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A4" w:rsidRPr="00BE434D" w:rsidRDefault="00F358A4" w:rsidP="00F358A4">
      <w:pPr>
        <w:jc w:val="center"/>
        <w:rPr>
          <w:sz w:val="28"/>
          <w:szCs w:val="28"/>
        </w:rPr>
      </w:pPr>
      <w:r w:rsidRPr="00BE434D">
        <w:rPr>
          <w:sz w:val="28"/>
          <w:szCs w:val="28"/>
        </w:rPr>
        <w:t xml:space="preserve">федеральное государственное бюджетное образовательное учреждение </w:t>
      </w:r>
    </w:p>
    <w:p w:rsidR="00F358A4" w:rsidRPr="00BE434D" w:rsidRDefault="00F358A4" w:rsidP="00F358A4">
      <w:pPr>
        <w:jc w:val="center"/>
        <w:rPr>
          <w:sz w:val="28"/>
          <w:szCs w:val="28"/>
        </w:rPr>
      </w:pPr>
      <w:r w:rsidRPr="00BE434D">
        <w:rPr>
          <w:sz w:val="28"/>
          <w:szCs w:val="28"/>
        </w:rPr>
        <w:t>высшего образования</w:t>
      </w:r>
    </w:p>
    <w:p w:rsidR="00F358A4" w:rsidRPr="00BE434D" w:rsidRDefault="00F358A4" w:rsidP="00F358A4">
      <w:pPr>
        <w:jc w:val="center"/>
        <w:rPr>
          <w:sz w:val="28"/>
          <w:szCs w:val="28"/>
        </w:rPr>
      </w:pPr>
      <w:r w:rsidRPr="00BE434D">
        <w:rPr>
          <w:sz w:val="28"/>
          <w:szCs w:val="28"/>
        </w:rPr>
        <w:t>«Оренбургский государственный медицинский университет»</w:t>
      </w:r>
    </w:p>
    <w:p w:rsidR="00F358A4" w:rsidRPr="00BE434D" w:rsidRDefault="00F358A4" w:rsidP="00F358A4">
      <w:pPr>
        <w:jc w:val="center"/>
        <w:rPr>
          <w:sz w:val="28"/>
          <w:szCs w:val="28"/>
        </w:rPr>
      </w:pPr>
      <w:r w:rsidRPr="00BE434D">
        <w:rPr>
          <w:sz w:val="28"/>
          <w:szCs w:val="28"/>
        </w:rPr>
        <w:t>Министерства здравоохранения Российской Федерации</w:t>
      </w:r>
    </w:p>
    <w:p w:rsidR="00F358A4" w:rsidRPr="00BE434D" w:rsidRDefault="00F358A4" w:rsidP="00F358A4">
      <w:pPr>
        <w:rPr>
          <w:b/>
          <w:color w:val="000000"/>
          <w:sz w:val="28"/>
          <w:szCs w:val="28"/>
        </w:rPr>
      </w:pPr>
    </w:p>
    <w:p w:rsidR="00F358A4" w:rsidRPr="00BE434D" w:rsidRDefault="00F358A4" w:rsidP="00F358A4">
      <w:pPr>
        <w:rPr>
          <w:b/>
          <w:color w:val="000000"/>
          <w:sz w:val="28"/>
          <w:szCs w:val="28"/>
        </w:rPr>
      </w:pPr>
    </w:p>
    <w:p w:rsidR="00F358A4" w:rsidRPr="00BE434D" w:rsidRDefault="00F358A4" w:rsidP="00F358A4">
      <w:pPr>
        <w:rPr>
          <w:b/>
          <w:color w:val="000000"/>
          <w:sz w:val="28"/>
          <w:szCs w:val="28"/>
          <w:highlight w:val="yellow"/>
        </w:rPr>
      </w:pPr>
    </w:p>
    <w:p w:rsidR="00F358A4" w:rsidRPr="00BE434D" w:rsidRDefault="00F358A4" w:rsidP="00F358A4">
      <w:pPr>
        <w:rPr>
          <w:b/>
          <w:color w:val="000000"/>
          <w:sz w:val="28"/>
          <w:szCs w:val="28"/>
          <w:highlight w:val="yellow"/>
        </w:rPr>
      </w:pPr>
    </w:p>
    <w:p w:rsidR="00F358A4" w:rsidRPr="00BE434D" w:rsidRDefault="00F358A4" w:rsidP="00F358A4">
      <w:pPr>
        <w:rPr>
          <w:b/>
          <w:color w:val="000000"/>
          <w:sz w:val="28"/>
          <w:szCs w:val="28"/>
          <w:highlight w:val="yellow"/>
        </w:rPr>
      </w:pPr>
    </w:p>
    <w:p w:rsidR="00F358A4" w:rsidRPr="00BE434D" w:rsidRDefault="00F358A4" w:rsidP="00F358A4">
      <w:pPr>
        <w:rPr>
          <w:b/>
          <w:color w:val="000000"/>
          <w:sz w:val="28"/>
          <w:szCs w:val="28"/>
          <w:highlight w:val="yellow"/>
        </w:rPr>
      </w:pPr>
    </w:p>
    <w:p w:rsidR="00F358A4" w:rsidRPr="00BE434D" w:rsidRDefault="00F358A4" w:rsidP="00F358A4">
      <w:pPr>
        <w:rPr>
          <w:b/>
          <w:color w:val="000000"/>
          <w:sz w:val="28"/>
          <w:szCs w:val="28"/>
          <w:highlight w:val="yellow"/>
        </w:rPr>
      </w:pPr>
    </w:p>
    <w:p w:rsidR="00F358A4" w:rsidRPr="00BE434D" w:rsidRDefault="00F358A4" w:rsidP="00F358A4">
      <w:pPr>
        <w:rPr>
          <w:b/>
          <w:color w:val="000000"/>
          <w:sz w:val="28"/>
          <w:szCs w:val="28"/>
          <w:highlight w:val="yellow"/>
        </w:rPr>
      </w:pPr>
    </w:p>
    <w:p w:rsidR="00F358A4" w:rsidRPr="00BE434D" w:rsidRDefault="00F358A4" w:rsidP="00F358A4">
      <w:pPr>
        <w:rPr>
          <w:b/>
          <w:color w:val="000000"/>
          <w:sz w:val="28"/>
          <w:szCs w:val="28"/>
        </w:rPr>
      </w:pPr>
    </w:p>
    <w:p w:rsidR="00F358A4" w:rsidRPr="00BE434D" w:rsidRDefault="00F358A4" w:rsidP="00F358A4">
      <w:pPr>
        <w:jc w:val="center"/>
        <w:rPr>
          <w:b/>
          <w:color w:val="000000"/>
          <w:sz w:val="28"/>
          <w:szCs w:val="28"/>
        </w:rPr>
      </w:pPr>
      <w:r w:rsidRPr="00BE434D">
        <w:rPr>
          <w:b/>
          <w:color w:val="000000"/>
          <w:sz w:val="28"/>
          <w:szCs w:val="28"/>
        </w:rPr>
        <w:t xml:space="preserve">ФОНД ОЦЕНОЧНЫХ СРЕДСТВ </w:t>
      </w:r>
    </w:p>
    <w:p w:rsidR="00F358A4" w:rsidRPr="00BE434D" w:rsidRDefault="00F358A4" w:rsidP="00F358A4">
      <w:pPr>
        <w:jc w:val="center"/>
        <w:rPr>
          <w:b/>
          <w:color w:val="000000"/>
          <w:sz w:val="28"/>
          <w:szCs w:val="28"/>
        </w:rPr>
      </w:pPr>
      <w:r w:rsidRPr="00BE434D">
        <w:rPr>
          <w:b/>
          <w:color w:val="000000"/>
          <w:sz w:val="28"/>
          <w:szCs w:val="28"/>
        </w:rPr>
        <w:t xml:space="preserve">ДЛЯ ПРОВЕДЕНИЯ ТЕКУЩЕГО </w:t>
      </w:r>
    </w:p>
    <w:p w:rsidR="00F358A4" w:rsidRPr="00BE434D" w:rsidRDefault="00F358A4" w:rsidP="00F358A4">
      <w:pPr>
        <w:jc w:val="center"/>
        <w:rPr>
          <w:b/>
          <w:color w:val="000000"/>
          <w:sz w:val="28"/>
          <w:szCs w:val="28"/>
        </w:rPr>
      </w:pPr>
      <w:r w:rsidRPr="00BE434D">
        <w:rPr>
          <w:b/>
          <w:color w:val="000000"/>
          <w:sz w:val="28"/>
          <w:szCs w:val="28"/>
        </w:rPr>
        <w:t xml:space="preserve">КОНТРОЛЯ УСПЕВАЕМОСТИ И ПРОМЕЖУТОЧНОЙ АТТЕСТАЦИИ </w:t>
      </w:r>
    </w:p>
    <w:p w:rsidR="00F358A4" w:rsidRPr="00BE434D" w:rsidRDefault="00F358A4" w:rsidP="00F358A4">
      <w:pPr>
        <w:jc w:val="center"/>
        <w:rPr>
          <w:b/>
          <w:color w:val="000000"/>
          <w:sz w:val="28"/>
          <w:szCs w:val="28"/>
        </w:rPr>
      </w:pPr>
      <w:r w:rsidRPr="00BE434D">
        <w:rPr>
          <w:b/>
          <w:color w:val="000000"/>
          <w:sz w:val="28"/>
          <w:szCs w:val="28"/>
        </w:rPr>
        <w:t>ОБУЧАЮЩИХСЯ ПО ДИСЦИПЛИНЕ</w:t>
      </w:r>
    </w:p>
    <w:p w:rsidR="00F358A4" w:rsidRPr="00BE434D" w:rsidRDefault="00F358A4" w:rsidP="00F358A4">
      <w:pPr>
        <w:pBdr>
          <w:bottom w:val="single" w:sz="12" w:space="1" w:color="auto"/>
        </w:pBdr>
        <w:jc w:val="center"/>
        <w:rPr>
          <w:sz w:val="28"/>
          <w:szCs w:val="28"/>
        </w:rPr>
      </w:pPr>
    </w:p>
    <w:p w:rsidR="00F358A4" w:rsidRPr="00BE434D" w:rsidRDefault="00F358A4" w:rsidP="00F358A4">
      <w:pPr>
        <w:jc w:val="center"/>
        <w:rPr>
          <w:sz w:val="28"/>
          <w:szCs w:val="28"/>
        </w:rPr>
      </w:pPr>
      <w:r w:rsidRPr="00BE434D">
        <w:rPr>
          <w:sz w:val="28"/>
          <w:szCs w:val="28"/>
        </w:rPr>
        <w:t>Общая хирургия</w:t>
      </w:r>
    </w:p>
    <w:p w:rsidR="005B4DC2" w:rsidRPr="00BE434D" w:rsidRDefault="005B4DC2" w:rsidP="00F358A4">
      <w:pPr>
        <w:jc w:val="center"/>
        <w:rPr>
          <w:sz w:val="28"/>
          <w:szCs w:val="28"/>
        </w:rPr>
      </w:pPr>
    </w:p>
    <w:p w:rsidR="00F358A4" w:rsidRPr="00BE434D" w:rsidRDefault="005B4DC2" w:rsidP="00F358A4">
      <w:pPr>
        <w:jc w:val="center"/>
        <w:rPr>
          <w:sz w:val="28"/>
          <w:szCs w:val="28"/>
        </w:rPr>
      </w:pPr>
      <w:r w:rsidRPr="00BE434D">
        <w:rPr>
          <w:sz w:val="28"/>
          <w:szCs w:val="28"/>
        </w:rPr>
        <w:t>Лечебное дело</w:t>
      </w:r>
    </w:p>
    <w:p w:rsidR="00F358A4" w:rsidRPr="00BE434D" w:rsidRDefault="00F358A4" w:rsidP="00F358A4">
      <w:pPr>
        <w:jc w:val="center"/>
        <w:rPr>
          <w:sz w:val="28"/>
          <w:szCs w:val="28"/>
        </w:rPr>
      </w:pPr>
    </w:p>
    <w:p w:rsidR="00F358A4" w:rsidRPr="00BE434D" w:rsidRDefault="00F358A4" w:rsidP="00F358A4">
      <w:pPr>
        <w:jc w:val="center"/>
        <w:rPr>
          <w:sz w:val="28"/>
          <w:szCs w:val="28"/>
        </w:rPr>
      </w:pPr>
    </w:p>
    <w:p w:rsidR="00F358A4" w:rsidRPr="00BE434D" w:rsidRDefault="00F358A4" w:rsidP="00F358A4">
      <w:pPr>
        <w:jc w:val="center"/>
        <w:rPr>
          <w:sz w:val="28"/>
          <w:szCs w:val="28"/>
        </w:rPr>
      </w:pPr>
      <w:r w:rsidRPr="00BE434D">
        <w:rPr>
          <w:sz w:val="28"/>
          <w:szCs w:val="28"/>
        </w:rPr>
        <w:t>_____</w:t>
      </w:r>
      <w:r w:rsidR="005B4DC2" w:rsidRPr="00BE434D">
        <w:rPr>
          <w:sz w:val="28"/>
          <w:szCs w:val="28"/>
        </w:rPr>
        <w:t>________________________31.05.01</w:t>
      </w:r>
      <w:r w:rsidRPr="00BE434D">
        <w:rPr>
          <w:sz w:val="28"/>
          <w:szCs w:val="28"/>
        </w:rPr>
        <w:t>____________________________</w:t>
      </w:r>
    </w:p>
    <w:p w:rsidR="00F358A4" w:rsidRPr="00BE434D" w:rsidRDefault="00F358A4" w:rsidP="00F358A4">
      <w:pPr>
        <w:jc w:val="right"/>
        <w:rPr>
          <w:b/>
          <w:color w:val="000000"/>
          <w:sz w:val="28"/>
          <w:szCs w:val="28"/>
          <w:highlight w:val="yellow"/>
        </w:rPr>
      </w:pPr>
    </w:p>
    <w:p w:rsidR="00F358A4" w:rsidRPr="00BE434D" w:rsidRDefault="00F358A4" w:rsidP="00F358A4">
      <w:pPr>
        <w:jc w:val="right"/>
        <w:rPr>
          <w:b/>
          <w:color w:val="000000"/>
          <w:sz w:val="28"/>
          <w:szCs w:val="28"/>
          <w:highlight w:val="yellow"/>
        </w:rPr>
      </w:pPr>
    </w:p>
    <w:p w:rsidR="00F358A4" w:rsidRPr="00BE434D" w:rsidRDefault="00F358A4" w:rsidP="00F358A4">
      <w:pPr>
        <w:jc w:val="right"/>
        <w:rPr>
          <w:b/>
          <w:color w:val="000000"/>
          <w:sz w:val="28"/>
          <w:szCs w:val="28"/>
          <w:highlight w:val="yellow"/>
        </w:rPr>
      </w:pPr>
    </w:p>
    <w:p w:rsidR="00F358A4" w:rsidRPr="00BE434D" w:rsidRDefault="00F358A4" w:rsidP="00F358A4">
      <w:pPr>
        <w:rPr>
          <w:b/>
          <w:color w:val="000000"/>
          <w:sz w:val="28"/>
          <w:szCs w:val="28"/>
          <w:highlight w:val="yellow"/>
        </w:rPr>
      </w:pPr>
    </w:p>
    <w:p w:rsidR="00F358A4" w:rsidRPr="00BE434D" w:rsidRDefault="00F358A4" w:rsidP="00F358A4">
      <w:pPr>
        <w:rPr>
          <w:b/>
          <w:color w:val="000000"/>
          <w:sz w:val="28"/>
          <w:szCs w:val="28"/>
          <w:highlight w:val="yellow"/>
        </w:rPr>
      </w:pPr>
    </w:p>
    <w:p w:rsidR="00F358A4" w:rsidRPr="00BE434D" w:rsidRDefault="00F358A4" w:rsidP="00F358A4">
      <w:pPr>
        <w:rPr>
          <w:b/>
          <w:color w:val="000000"/>
          <w:sz w:val="28"/>
          <w:szCs w:val="28"/>
          <w:highlight w:val="yellow"/>
        </w:rPr>
      </w:pPr>
    </w:p>
    <w:p w:rsidR="00F358A4" w:rsidRPr="00BE434D" w:rsidRDefault="00F358A4" w:rsidP="00F358A4">
      <w:pPr>
        <w:rPr>
          <w:b/>
          <w:color w:val="000000"/>
          <w:sz w:val="28"/>
          <w:szCs w:val="28"/>
          <w:highlight w:val="yellow"/>
        </w:rPr>
      </w:pPr>
    </w:p>
    <w:p w:rsidR="00F358A4" w:rsidRPr="00BE434D" w:rsidRDefault="00F358A4" w:rsidP="00F358A4">
      <w:pPr>
        <w:jc w:val="right"/>
        <w:rPr>
          <w:color w:val="000000"/>
          <w:sz w:val="28"/>
          <w:szCs w:val="28"/>
          <w:highlight w:val="yellow"/>
        </w:rPr>
      </w:pPr>
    </w:p>
    <w:p w:rsidR="004F364A" w:rsidRDefault="004F364A" w:rsidP="004F364A">
      <w:pPr>
        <w:jc w:val="center"/>
      </w:pPr>
    </w:p>
    <w:p w:rsidR="004F364A" w:rsidRDefault="004F364A" w:rsidP="004F364A">
      <w:pPr>
        <w:ind w:firstLine="709"/>
        <w:jc w:val="center"/>
        <w:rPr>
          <w:color w:val="000000"/>
        </w:rPr>
      </w:pPr>
      <w:r>
        <w:rPr>
          <w:color w:val="000000"/>
        </w:rPr>
        <w:t>Является частью основной профессиональной образовательной программы высшего образования по специальности</w:t>
      </w:r>
    </w:p>
    <w:p w:rsidR="004F364A" w:rsidRDefault="004F364A" w:rsidP="004F364A">
      <w:pPr>
        <w:ind w:firstLine="709"/>
        <w:jc w:val="center"/>
        <w:rPr>
          <w:sz w:val="28"/>
          <w:szCs w:val="20"/>
        </w:rPr>
      </w:pPr>
      <w:r>
        <w:rPr>
          <w:sz w:val="28"/>
          <w:szCs w:val="20"/>
        </w:rPr>
        <w:t>31.05.01 Лечебное дело</w:t>
      </w:r>
    </w:p>
    <w:p w:rsidR="004F364A" w:rsidRDefault="004F364A" w:rsidP="004F364A">
      <w:pPr>
        <w:ind w:firstLine="709"/>
        <w:jc w:val="center"/>
        <w:rPr>
          <w:color w:val="000000"/>
        </w:rPr>
      </w:pPr>
      <w:r>
        <w:rPr>
          <w:sz w:val="28"/>
          <w:szCs w:val="20"/>
        </w:rPr>
        <w:t>Очная форма обучения</w:t>
      </w:r>
    </w:p>
    <w:p w:rsidR="004F364A" w:rsidRDefault="004F364A" w:rsidP="004F364A">
      <w:pPr>
        <w:jc w:val="center"/>
        <w:rPr>
          <w:color w:val="000000"/>
        </w:rPr>
      </w:pPr>
      <w:r>
        <w:rPr>
          <w:color w:val="000000"/>
        </w:rPr>
        <w:t>утвержденной ученым советом ФГБОУ ВО ОрГМУ Минздрава России</w:t>
      </w:r>
    </w:p>
    <w:p w:rsidR="004F364A" w:rsidRDefault="004F364A" w:rsidP="004F364A">
      <w:pPr>
        <w:ind w:firstLine="709"/>
        <w:jc w:val="both"/>
        <w:rPr>
          <w:color w:val="000000"/>
        </w:rPr>
      </w:pPr>
    </w:p>
    <w:p w:rsidR="004F364A" w:rsidRDefault="004F364A" w:rsidP="004F364A">
      <w:pPr>
        <w:ind w:firstLine="709"/>
        <w:jc w:val="center"/>
        <w:rPr>
          <w:color w:val="000000"/>
        </w:rPr>
      </w:pPr>
      <w:r>
        <w:rPr>
          <w:color w:val="000000"/>
        </w:rPr>
        <w:t>протокол № 8   от 25. 03. 2021 г.</w:t>
      </w:r>
    </w:p>
    <w:p w:rsidR="00F358A4" w:rsidRDefault="00F358A4" w:rsidP="00F358A4">
      <w:pPr>
        <w:jc w:val="center"/>
        <w:rPr>
          <w:sz w:val="28"/>
          <w:szCs w:val="28"/>
        </w:rPr>
      </w:pPr>
    </w:p>
    <w:p w:rsidR="004F364A" w:rsidRPr="00BE434D" w:rsidRDefault="004F364A" w:rsidP="00F358A4">
      <w:pPr>
        <w:jc w:val="center"/>
        <w:rPr>
          <w:sz w:val="28"/>
          <w:szCs w:val="28"/>
        </w:rPr>
      </w:pPr>
    </w:p>
    <w:p w:rsidR="00F358A4" w:rsidRPr="00BE434D" w:rsidRDefault="00F358A4" w:rsidP="00F358A4">
      <w:pPr>
        <w:jc w:val="center"/>
        <w:rPr>
          <w:sz w:val="28"/>
          <w:szCs w:val="28"/>
        </w:rPr>
      </w:pPr>
    </w:p>
    <w:p w:rsidR="00F358A4" w:rsidRDefault="00F358A4" w:rsidP="00F358A4">
      <w:pPr>
        <w:jc w:val="center"/>
        <w:rPr>
          <w:sz w:val="28"/>
          <w:szCs w:val="28"/>
        </w:rPr>
      </w:pPr>
      <w:r w:rsidRPr="00BE434D">
        <w:rPr>
          <w:sz w:val="28"/>
          <w:szCs w:val="28"/>
        </w:rPr>
        <w:t>Оренбург</w:t>
      </w:r>
    </w:p>
    <w:p w:rsidR="00FD6376" w:rsidRPr="00BE434D" w:rsidRDefault="00FD6376" w:rsidP="00F358A4">
      <w:pPr>
        <w:jc w:val="center"/>
        <w:rPr>
          <w:sz w:val="28"/>
          <w:szCs w:val="28"/>
        </w:rPr>
      </w:pPr>
    </w:p>
    <w:p w:rsidR="00F358A4" w:rsidRPr="00BE434D" w:rsidRDefault="00F358A4" w:rsidP="00F358A4">
      <w:pPr>
        <w:pStyle w:val="ac"/>
        <w:numPr>
          <w:ilvl w:val="0"/>
          <w:numId w:val="1"/>
        </w:numPr>
        <w:spacing w:after="160" w:line="254" w:lineRule="auto"/>
        <w:ind w:left="0" w:firstLine="709"/>
        <w:outlineLvl w:val="0"/>
        <w:rPr>
          <w:rFonts w:ascii="Times New Roman" w:hAnsi="Times New Roman"/>
          <w:b/>
          <w:color w:val="000000"/>
          <w:sz w:val="28"/>
          <w:szCs w:val="28"/>
        </w:rPr>
      </w:pPr>
      <w:bookmarkStart w:id="0" w:name="_Toc535164689"/>
      <w:r w:rsidRPr="00BE434D">
        <w:rPr>
          <w:rFonts w:ascii="Times New Roman" w:hAnsi="Times New Roman"/>
          <w:b/>
          <w:color w:val="000000"/>
          <w:sz w:val="28"/>
          <w:szCs w:val="28"/>
        </w:rPr>
        <w:t>Паспорт фонда оценочных средств</w:t>
      </w:r>
      <w:bookmarkEnd w:id="0"/>
    </w:p>
    <w:p w:rsidR="00F358A4" w:rsidRPr="00BE434D" w:rsidRDefault="00F358A4" w:rsidP="00F358A4">
      <w:pPr>
        <w:pStyle w:val="ac"/>
        <w:ind w:left="0" w:firstLine="709"/>
        <w:rPr>
          <w:rFonts w:ascii="Times New Roman" w:hAnsi="Times New Roman"/>
          <w:b/>
          <w:color w:val="000000"/>
          <w:sz w:val="28"/>
          <w:szCs w:val="28"/>
          <w:highlight w:val="yellow"/>
        </w:rPr>
      </w:pPr>
    </w:p>
    <w:p w:rsidR="00F358A4" w:rsidRPr="00BE434D" w:rsidRDefault="00F358A4" w:rsidP="00F358A4">
      <w:pPr>
        <w:pStyle w:val="ac"/>
        <w:ind w:left="0" w:firstLine="709"/>
        <w:rPr>
          <w:rFonts w:ascii="Times New Roman" w:hAnsi="Times New Roman"/>
          <w:color w:val="000000"/>
          <w:sz w:val="28"/>
          <w:szCs w:val="28"/>
        </w:rPr>
      </w:pPr>
      <w:r w:rsidRPr="00BE434D">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                                                                            </w:t>
      </w:r>
    </w:p>
    <w:p w:rsidR="00F358A4" w:rsidRPr="00BE434D" w:rsidRDefault="00F358A4" w:rsidP="00F358A4">
      <w:pPr>
        <w:pStyle w:val="ac"/>
        <w:ind w:left="0" w:firstLine="709"/>
        <w:rPr>
          <w:rFonts w:ascii="Times New Roman" w:hAnsi="Times New Roman"/>
          <w:color w:val="000000"/>
          <w:sz w:val="28"/>
          <w:szCs w:val="28"/>
        </w:rPr>
      </w:pPr>
      <w:r w:rsidRPr="00BE434D">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F358A4" w:rsidRPr="00BE434D" w:rsidRDefault="00F358A4" w:rsidP="00F358A4">
      <w:pPr>
        <w:pStyle w:val="ac"/>
        <w:ind w:left="0" w:firstLine="709"/>
        <w:rPr>
          <w:rFonts w:ascii="Times New Roman" w:hAnsi="Times New Roman"/>
          <w:b/>
          <w:color w:val="000000"/>
          <w:sz w:val="28"/>
          <w:szCs w:val="28"/>
        </w:rPr>
      </w:pPr>
      <w:r w:rsidRPr="00BE434D">
        <w:rPr>
          <w:rFonts w:ascii="Times New Roman" w:hAnsi="Times New Roman"/>
          <w:color w:val="000000"/>
          <w:sz w:val="28"/>
          <w:szCs w:val="28"/>
        </w:rPr>
        <w:t xml:space="preserve">В результате изучения дисциплины у обучающегося формируются </w:t>
      </w:r>
      <w:r w:rsidRPr="00BE434D">
        <w:rPr>
          <w:rFonts w:ascii="Times New Roman" w:hAnsi="Times New Roman"/>
          <w:b/>
          <w:color w:val="000000"/>
          <w:sz w:val="28"/>
          <w:szCs w:val="28"/>
        </w:rPr>
        <w:t>следующие компетенции:</w:t>
      </w:r>
    </w:p>
    <w:p w:rsidR="00F358A4" w:rsidRPr="00BE434D" w:rsidRDefault="00F358A4" w:rsidP="00F358A4">
      <w:pPr>
        <w:pStyle w:val="ac"/>
        <w:ind w:left="0" w:firstLine="709"/>
        <w:rPr>
          <w:rFonts w:ascii="Times New Roman" w:hAnsi="Times New Roman"/>
          <w:color w:val="000000"/>
          <w:sz w:val="28"/>
          <w:szCs w:val="28"/>
        </w:rPr>
      </w:pPr>
      <w:r w:rsidRPr="00BE434D">
        <w:rPr>
          <w:rFonts w:ascii="Times New Roman" w:hAnsi="Times New Roman"/>
          <w:color w:val="000000"/>
          <w:sz w:val="28"/>
          <w:szCs w:val="28"/>
        </w:rPr>
        <w:t>ОК-7 готовность использовать приемы оказания первой помощи, методы защиты в условиях чрезвычайных ситуаций.</w:t>
      </w:r>
    </w:p>
    <w:p w:rsidR="00F358A4" w:rsidRPr="00BE434D" w:rsidRDefault="00F358A4" w:rsidP="00F358A4">
      <w:pPr>
        <w:ind w:firstLine="709"/>
        <w:rPr>
          <w:rFonts w:eastAsia="Calibri"/>
          <w:sz w:val="28"/>
          <w:szCs w:val="28"/>
          <w:lang w:eastAsia="en-US"/>
        </w:rPr>
      </w:pPr>
      <w:r w:rsidRPr="00BE434D">
        <w:rPr>
          <w:color w:val="000000"/>
          <w:sz w:val="28"/>
          <w:szCs w:val="28"/>
        </w:rPr>
        <w:t xml:space="preserve">ПК-11 </w:t>
      </w:r>
      <w:r w:rsidRPr="00BE434D">
        <w:rPr>
          <w:rFonts w:eastAsia="Calibri"/>
          <w:sz w:val="28"/>
          <w:szCs w:val="28"/>
          <w:lang w:eastAsia="en-US"/>
        </w:rPr>
        <w:t xml:space="preserve">готовность к участию в оказании скорой медицинской помощи детям при состояниях, требующих срочного медицинского вмешательства. </w:t>
      </w:r>
    </w:p>
    <w:p w:rsidR="00DD4A38" w:rsidRPr="00BE434D" w:rsidRDefault="00DD4A38" w:rsidP="00DD4A38">
      <w:pPr>
        <w:pStyle w:val="ac"/>
        <w:ind w:left="0" w:firstLine="709"/>
        <w:rPr>
          <w:rFonts w:ascii="Times New Roman" w:hAnsi="Times New Roman"/>
          <w:b/>
          <w:color w:val="000000"/>
          <w:sz w:val="28"/>
          <w:szCs w:val="28"/>
        </w:rPr>
      </w:pPr>
      <w:r w:rsidRPr="00BE434D">
        <w:rPr>
          <w:rFonts w:ascii="Times New Roman" w:hAnsi="Times New Roman"/>
          <w:b/>
          <w:color w:val="000000"/>
          <w:sz w:val="28"/>
          <w:szCs w:val="28"/>
        </w:rPr>
        <w:t>Оценочные материалы в рамках модуля дисциплины</w:t>
      </w:r>
    </w:p>
    <w:p w:rsidR="00A14436" w:rsidRPr="00BE434D" w:rsidRDefault="00A14436" w:rsidP="00A14436">
      <w:pPr>
        <w:pStyle w:val="ac"/>
        <w:ind w:left="0" w:firstLine="709"/>
        <w:rPr>
          <w:rFonts w:ascii="Times New Roman" w:hAnsi="Times New Roman"/>
          <w:b/>
          <w:i/>
          <w:color w:val="000000"/>
          <w:sz w:val="28"/>
          <w:szCs w:val="28"/>
        </w:rPr>
      </w:pPr>
      <w:r w:rsidRPr="00BE434D">
        <w:rPr>
          <w:rFonts w:ascii="Times New Roman" w:hAnsi="Times New Roman"/>
          <w:b/>
          <w:color w:val="000000"/>
          <w:sz w:val="28"/>
          <w:szCs w:val="28"/>
        </w:rPr>
        <w:t>Модуль №1</w:t>
      </w:r>
      <w:r w:rsidRPr="00BE434D">
        <w:rPr>
          <w:rFonts w:ascii="Times New Roman" w:hAnsi="Times New Roman"/>
          <w:color w:val="000000"/>
          <w:sz w:val="28"/>
          <w:szCs w:val="28"/>
        </w:rPr>
        <w:t xml:space="preserve"> _Общие вопросы хирургии</w:t>
      </w:r>
    </w:p>
    <w:p w:rsidR="00F358A4" w:rsidRPr="00BE434D" w:rsidRDefault="00A14436" w:rsidP="00F358A4">
      <w:pPr>
        <w:pStyle w:val="ac"/>
        <w:ind w:left="0" w:firstLine="709"/>
        <w:rPr>
          <w:rFonts w:ascii="Times New Roman" w:hAnsi="Times New Roman"/>
          <w:b/>
          <w:color w:val="000000"/>
          <w:sz w:val="28"/>
          <w:szCs w:val="28"/>
        </w:rPr>
      </w:pPr>
      <w:r w:rsidRPr="00BE434D">
        <w:rPr>
          <w:rFonts w:ascii="Times New Roman" w:hAnsi="Times New Roman"/>
          <w:b/>
          <w:color w:val="000000"/>
          <w:sz w:val="28"/>
          <w:szCs w:val="28"/>
        </w:rPr>
        <w:t>Тестирование:</w:t>
      </w:r>
    </w:p>
    <w:p w:rsidR="00A14436" w:rsidRPr="00BE434D" w:rsidRDefault="00A14436" w:rsidP="00A14436">
      <w:pPr>
        <w:tabs>
          <w:tab w:val="left" w:pos="10065"/>
        </w:tabs>
        <w:jc w:val="center"/>
        <w:rPr>
          <w:b/>
          <w:sz w:val="28"/>
          <w:szCs w:val="28"/>
        </w:rPr>
      </w:pPr>
      <w:r w:rsidRPr="00BE434D">
        <w:rPr>
          <w:b/>
          <w:sz w:val="28"/>
          <w:szCs w:val="28"/>
        </w:rPr>
        <w:t xml:space="preserve">Вариант </w:t>
      </w:r>
      <w:r w:rsidRPr="00BE434D">
        <w:rPr>
          <w:b/>
          <w:sz w:val="28"/>
          <w:szCs w:val="28"/>
          <w:lang w:val="en-US"/>
        </w:rPr>
        <w:t>I</w:t>
      </w:r>
    </w:p>
    <w:p w:rsidR="00A14436" w:rsidRPr="00BE434D" w:rsidRDefault="00A14436" w:rsidP="00A14436">
      <w:pPr>
        <w:tabs>
          <w:tab w:val="left" w:pos="10065"/>
        </w:tabs>
        <w:jc w:val="center"/>
        <w:rPr>
          <w:b/>
          <w:sz w:val="28"/>
          <w:szCs w:val="28"/>
        </w:rPr>
      </w:pPr>
    </w:p>
    <w:p w:rsidR="00A14436" w:rsidRPr="00BE434D" w:rsidRDefault="00A14436" w:rsidP="00A14436">
      <w:pPr>
        <w:pStyle w:val="a8"/>
        <w:spacing w:after="0"/>
        <w:jc w:val="both"/>
        <w:rPr>
          <w:b/>
          <w:sz w:val="28"/>
          <w:szCs w:val="28"/>
        </w:rPr>
      </w:pPr>
      <w:r w:rsidRPr="00BE434D">
        <w:rPr>
          <w:b/>
          <w:sz w:val="28"/>
          <w:szCs w:val="28"/>
        </w:rPr>
        <w:t>1. К биологическим антисептикам относят:</w:t>
      </w:r>
    </w:p>
    <w:p w:rsidR="00A14436" w:rsidRPr="00BE434D" w:rsidRDefault="00A14436" w:rsidP="00A14436">
      <w:pPr>
        <w:pStyle w:val="a8"/>
        <w:numPr>
          <w:ilvl w:val="0"/>
          <w:numId w:val="227"/>
        </w:numPr>
        <w:spacing w:after="0"/>
        <w:jc w:val="both"/>
        <w:rPr>
          <w:sz w:val="28"/>
          <w:szCs w:val="28"/>
        </w:rPr>
      </w:pPr>
      <w:r w:rsidRPr="00BE434D">
        <w:rPr>
          <w:sz w:val="28"/>
          <w:szCs w:val="28"/>
        </w:rPr>
        <w:t>Сульфаниламидные препараты;</w:t>
      </w:r>
    </w:p>
    <w:p w:rsidR="00A14436" w:rsidRPr="00BE434D" w:rsidRDefault="00A14436" w:rsidP="00A14436">
      <w:pPr>
        <w:pStyle w:val="a8"/>
        <w:numPr>
          <w:ilvl w:val="0"/>
          <w:numId w:val="227"/>
        </w:numPr>
        <w:spacing w:after="0"/>
        <w:jc w:val="both"/>
        <w:rPr>
          <w:sz w:val="28"/>
          <w:szCs w:val="28"/>
        </w:rPr>
      </w:pPr>
      <w:r w:rsidRPr="00BE434D">
        <w:rPr>
          <w:sz w:val="28"/>
          <w:szCs w:val="28"/>
        </w:rPr>
        <w:t>Детергенты;</w:t>
      </w:r>
    </w:p>
    <w:p w:rsidR="00A14436" w:rsidRPr="00BE434D" w:rsidRDefault="00A14436" w:rsidP="00A14436">
      <w:pPr>
        <w:pStyle w:val="a8"/>
        <w:numPr>
          <w:ilvl w:val="0"/>
          <w:numId w:val="227"/>
        </w:numPr>
        <w:spacing w:after="0"/>
        <w:jc w:val="both"/>
        <w:rPr>
          <w:sz w:val="28"/>
          <w:szCs w:val="28"/>
        </w:rPr>
      </w:pPr>
      <w:r w:rsidRPr="00BE434D">
        <w:rPr>
          <w:sz w:val="28"/>
          <w:szCs w:val="28"/>
        </w:rPr>
        <w:t>Протеолитические ферменты;</w:t>
      </w:r>
    </w:p>
    <w:p w:rsidR="00A14436" w:rsidRPr="00BE434D" w:rsidRDefault="00A14436" w:rsidP="00A14436">
      <w:pPr>
        <w:pStyle w:val="a8"/>
        <w:numPr>
          <w:ilvl w:val="0"/>
          <w:numId w:val="227"/>
        </w:numPr>
        <w:spacing w:after="0"/>
        <w:jc w:val="both"/>
        <w:rPr>
          <w:sz w:val="28"/>
          <w:szCs w:val="28"/>
        </w:rPr>
      </w:pPr>
      <w:r w:rsidRPr="00BE434D">
        <w:rPr>
          <w:sz w:val="28"/>
          <w:szCs w:val="28"/>
        </w:rPr>
        <w:t>Производные нитрофурана.</w:t>
      </w:r>
    </w:p>
    <w:p w:rsidR="00A14436" w:rsidRPr="00BE434D" w:rsidRDefault="00A14436" w:rsidP="00A14436">
      <w:pPr>
        <w:pStyle w:val="a8"/>
        <w:spacing w:after="0"/>
        <w:jc w:val="both"/>
        <w:rPr>
          <w:b/>
          <w:sz w:val="28"/>
          <w:szCs w:val="28"/>
        </w:rPr>
      </w:pPr>
      <w:r w:rsidRPr="00BE434D">
        <w:rPr>
          <w:b/>
          <w:sz w:val="28"/>
          <w:szCs w:val="28"/>
        </w:rPr>
        <w:t>2. Микрофлору кожного покрова относят к инфекции:</w:t>
      </w:r>
    </w:p>
    <w:p w:rsidR="00A14436" w:rsidRPr="00BE434D" w:rsidRDefault="00A14436" w:rsidP="00A14436">
      <w:pPr>
        <w:pStyle w:val="a8"/>
        <w:numPr>
          <w:ilvl w:val="0"/>
          <w:numId w:val="228"/>
        </w:numPr>
        <w:spacing w:after="0"/>
        <w:jc w:val="both"/>
        <w:rPr>
          <w:sz w:val="28"/>
          <w:szCs w:val="28"/>
        </w:rPr>
      </w:pPr>
      <w:r w:rsidRPr="00BE434D">
        <w:rPr>
          <w:sz w:val="28"/>
          <w:szCs w:val="28"/>
        </w:rPr>
        <w:t>Эндогенной;</w:t>
      </w:r>
    </w:p>
    <w:p w:rsidR="00A14436" w:rsidRPr="00BE434D" w:rsidRDefault="00A14436" w:rsidP="00A14436">
      <w:pPr>
        <w:pStyle w:val="a8"/>
        <w:numPr>
          <w:ilvl w:val="0"/>
          <w:numId w:val="228"/>
        </w:numPr>
        <w:spacing w:after="0"/>
        <w:jc w:val="both"/>
        <w:rPr>
          <w:sz w:val="28"/>
          <w:szCs w:val="28"/>
        </w:rPr>
      </w:pPr>
      <w:r w:rsidRPr="00BE434D">
        <w:rPr>
          <w:sz w:val="28"/>
          <w:szCs w:val="28"/>
        </w:rPr>
        <w:t>Экзогенной;</w:t>
      </w:r>
    </w:p>
    <w:p w:rsidR="00A14436" w:rsidRPr="00BE434D" w:rsidRDefault="00A14436" w:rsidP="00A14436">
      <w:pPr>
        <w:pStyle w:val="a8"/>
        <w:numPr>
          <w:ilvl w:val="0"/>
          <w:numId w:val="228"/>
        </w:numPr>
        <w:spacing w:after="0"/>
        <w:jc w:val="both"/>
        <w:rPr>
          <w:sz w:val="28"/>
          <w:szCs w:val="28"/>
        </w:rPr>
      </w:pPr>
      <w:r w:rsidRPr="00BE434D">
        <w:rPr>
          <w:sz w:val="28"/>
          <w:szCs w:val="28"/>
        </w:rPr>
        <w:t>Контактной</w:t>
      </w:r>
    </w:p>
    <w:p w:rsidR="00A14436" w:rsidRPr="00BE434D" w:rsidRDefault="00A14436" w:rsidP="00A14436">
      <w:pPr>
        <w:pStyle w:val="a8"/>
        <w:numPr>
          <w:ilvl w:val="0"/>
          <w:numId w:val="228"/>
        </w:numPr>
        <w:spacing w:after="0"/>
        <w:jc w:val="both"/>
        <w:rPr>
          <w:sz w:val="28"/>
          <w:szCs w:val="28"/>
        </w:rPr>
      </w:pPr>
      <w:r w:rsidRPr="00BE434D">
        <w:rPr>
          <w:sz w:val="28"/>
          <w:szCs w:val="28"/>
        </w:rPr>
        <w:t>Имплантационной.</w:t>
      </w:r>
    </w:p>
    <w:p w:rsidR="00A14436" w:rsidRPr="00BE434D" w:rsidRDefault="00A14436" w:rsidP="00A14436">
      <w:pPr>
        <w:pStyle w:val="a8"/>
        <w:spacing w:after="0"/>
        <w:ind w:left="426" w:hanging="426"/>
        <w:jc w:val="both"/>
        <w:rPr>
          <w:b/>
          <w:sz w:val="28"/>
          <w:szCs w:val="28"/>
        </w:rPr>
      </w:pPr>
      <w:r w:rsidRPr="00BE434D">
        <w:rPr>
          <w:b/>
          <w:sz w:val="28"/>
          <w:szCs w:val="28"/>
        </w:rPr>
        <w:t>3. Как часто проводится бактериологический контроль стерильности перевязочного материала?</w:t>
      </w:r>
    </w:p>
    <w:p w:rsidR="00A14436" w:rsidRPr="00BE434D" w:rsidRDefault="00A14436" w:rsidP="00A14436">
      <w:pPr>
        <w:pStyle w:val="a8"/>
        <w:numPr>
          <w:ilvl w:val="0"/>
          <w:numId w:val="229"/>
        </w:numPr>
        <w:spacing w:after="0"/>
        <w:jc w:val="both"/>
        <w:rPr>
          <w:sz w:val="28"/>
          <w:szCs w:val="28"/>
        </w:rPr>
      </w:pPr>
      <w:r w:rsidRPr="00BE434D">
        <w:rPr>
          <w:sz w:val="28"/>
          <w:szCs w:val="28"/>
        </w:rPr>
        <w:t>Ежедневно;</w:t>
      </w:r>
    </w:p>
    <w:p w:rsidR="00A14436" w:rsidRPr="00BE434D" w:rsidRDefault="00A14436" w:rsidP="00A14436">
      <w:pPr>
        <w:pStyle w:val="a8"/>
        <w:numPr>
          <w:ilvl w:val="0"/>
          <w:numId w:val="229"/>
        </w:numPr>
        <w:spacing w:after="0"/>
        <w:jc w:val="both"/>
        <w:rPr>
          <w:sz w:val="28"/>
          <w:szCs w:val="28"/>
        </w:rPr>
      </w:pPr>
      <w:r w:rsidRPr="00BE434D">
        <w:rPr>
          <w:sz w:val="28"/>
          <w:szCs w:val="28"/>
        </w:rPr>
        <w:t>Каждый раз после стерилизации;</w:t>
      </w:r>
    </w:p>
    <w:p w:rsidR="00A14436" w:rsidRPr="00BE434D" w:rsidRDefault="00A14436" w:rsidP="00A14436">
      <w:pPr>
        <w:pStyle w:val="a8"/>
        <w:numPr>
          <w:ilvl w:val="0"/>
          <w:numId w:val="229"/>
        </w:numPr>
        <w:spacing w:after="0"/>
        <w:jc w:val="both"/>
        <w:rPr>
          <w:sz w:val="28"/>
          <w:szCs w:val="28"/>
        </w:rPr>
      </w:pPr>
      <w:r w:rsidRPr="00BE434D">
        <w:rPr>
          <w:sz w:val="28"/>
          <w:szCs w:val="28"/>
        </w:rPr>
        <w:t>Один раз в месяц;</w:t>
      </w:r>
    </w:p>
    <w:p w:rsidR="00A14436" w:rsidRPr="00BE434D" w:rsidRDefault="00A14436" w:rsidP="00A14436">
      <w:pPr>
        <w:pStyle w:val="a8"/>
        <w:numPr>
          <w:ilvl w:val="0"/>
          <w:numId w:val="229"/>
        </w:numPr>
        <w:spacing w:after="0"/>
        <w:jc w:val="both"/>
        <w:rPr>
          <w:sz w:val="28"/>
          <w:szCs w:val="28"/>
        </w:rPr>
      </w:pPr>
      <w:r w:rsidRPr="00BE434D">
        <w:rPr>
          <w:sz w:val="28"/>
          <w:szCs w:val="28"/>
        </w:rPr>
        <w:t>Один раз в 10 дней.</w:t>
      </w:r>
    </w:p>
    <w:p w:rsidR="00A14436" w:rsidRPr="00BE434D" w:rsidRDefault="00A14436" w:rsidP="00A14436">
      <w:pPr>
        <w:pStyle w:val="a8"/>
        <w:spacing w:after="0"/>
        <w:ind w:left="284" w:hanging="284"/>
        <w:jc w:val="both"/>
        <w:rPr>
          <w:b/>
          <w:sz w:val="28"/>
          <w:szCs w:val="28"/>
        </w:rPr>
      </w:pPr>
      <w:r w:rsidRPr="00BE434D">
        <w:rPr>
          <w:b/>
          <w:sz w:val="28"/>
          <w:szCs w:val="28"/>
        </w:rPr>
        <w:t>4. Когда и где осуществляется бактериологический посев для контроля за стерильностью перевязочного материала?</w:t>
      </w:r>
    </w:p>
    <w:p w:rsidR="00A14436" w:rsidRPr="00BE434D" w:rsidRDefault="00A14436" w:rsidP="00A14436">
      <w:pPr>
        <w:pStyle w:val="a8"/>
        <w:numPr>
          <w:ilvl w:val="0"/>
          <w:numId w:val="230"/>
        </w:numPr>
        <w:spacing w:after="0"/>
        <w:jc w:val="both"/>
        <w:rPr>
          <w:sz w:val="28"/>
          <w:szCs w:val="28"/>
        </w:rPr>
      </w:pPr>
      <w:r w:rsidRPr="00BE434D">
        <w:rPr>
          <w:sz w:val="28"/>
          <w:szCs w:val="28"/>
        </w:rPr>
        <w:lastRenderedPageBreak/>
        <w:t>После автоклавирования в стерилизационной комнате;</w:t>
      </w:r>
    </w:p>
    <w:p w:rsidR="00A14436" w:rsidRPr="00BE434D" w:rsidRDefault="00A14436" w:rsidP="00A14436">
      <w:pPr>
        <w:pStyle w:val="a8"/>
        <w:numPr>
          <w:ilvl w:val="0"/>
          <w:numId w:val="230"/>
        </w:numPr>
        <w:spacing w:after="0"/>
        <w:jc w:val="both"/>
        <w:rPr>
          <w:sz w:val="28"/>
          <w:szCs w:val="28"/>
        </w:rPr>
      </w:pPr>
      <w:r w:rsidRPr="00BE434D">
        <w:rPr>
          <w:sz w:val="28"/>
          <w:szCs w:val="28"/>
        </w:rPr>
        <w:t>В операционной перед операцией;</w:t>
      </w:r>
    </w:p>
    <w:p w:rsidR="00A14436" w:rsidRPr="00BE434D" w:rsidRDefault="00A14436" w:rsidP="00A14436">
      <w:pPr>
        <w:pStyle w:val="a8"/>
        <w:numPr>
          <w:ilvl w:val="0"/>
          <w:numId w:val="230"/>
        </w:numPr>
        <w:spacing w:after="0"/>
        <w:jc w:val="both"/>
        <w:rPr>
          <w:sz w:val="28"/>
          <w:szCs w:val="28"/>
        </w:rPr>
      </w:pPr>
      <w:r w:rsidRPr="00BE434D">
        <w:rPr>
          <w:sz w:val="28"/>
          <w:szCs w:val="28"/>
        </w:rPr>
        <w:t>В операционной сразу же после доставки материала из автоклавной;</w:t>
      </w:r>
    </w:p>
    <w:p w:rsidR="00A14436" w:rsidRPr="00BE434D" w:rsidRDefault="00A14436" w:rsidP="00A14436">
      <w:pPr>
        <w:pStyle w:val="a8"/>
        <w:numPr>
          <w:ilvl w:val="0"/>
          <w:numId w:val="230"/>
        </w:numPr>
        <w:spacing w:after="0"/>
        <w:jc w:val="both"/>
        <w:rPr>
          <w:sz w:val="28"/>
          <w:szCs w:val="28"/>
        </w:rPr>
      </w:pPr>
      <w:r w:rsidRPr="00BE434D">
        <w:rPr>
          <w:sz w:val="28"/>
          <w:szCs w:val="28"/>
        </w:rPr>
        <w:t>В операционной после операции.</w:t>
      </w:r>
    </w:p>
    <w:p w:rsidR="00A14436" w:rsidRPr="00BE434D" w:rsidRDefault="00A14436" w:rsidP="00A14436">
      <w:pPr>
        <w:pStyle w:val="a8"/>
        <w:spacing w:after="0"/>
        <w:ind w:left="284" w:hanging="284"/>
        <w:jc w:val="both"/>
        <w:rPr>
          <w:b/>
          <w:sz w:val="28"/>
          <w:szCs w:val="28"/>
        </w:rPr>
      </w:pPr>
      <w:r w:rsidRPr="00BE434D">
        <w:rPr>
          <w:b/>
          <w:sz w:val="28"/>
          <w:szCs w:val="28"/>
        </w:rPr>
        <w:t>5. В каком ответе правильно указана основная цель проведения предварительной (до начала стерилизации) продувки автоклава?</w:t>
      </w:r>
    </w:p>
    <w:p w:rsidR="00A14436" w:rsidRPr="00BE434D" w:rsidRDefault="00A14436" w:rsidP="00A14436">
      <w:pPr>
        <w:pStyle w:val="a8"/>
        <w:numPr>
          <w:ilvl w:val="0"/>
          <w:numId w:val="231"/>
        </w:numPr>
        <w:spacing w:after="0"/>
        <w:jc w:val="both"/>
        <w:rPr>
          <w:sz w:val="28"/>
          <w:szCs w:val="28"/>
        </w:rPr>
      </w:pPr>
      <w:r w:rsidRPr="00BE434D">
        <w:rPr>
          <w:sz w:val="28"/>
          <w:szCs w:val="28"/>
        </w:rPr>
        <w:t>Предотвратить увлажнение материала;</w:t>
      </w:r>
    </w:p>
    <w:p w:rsidR="00A14436" w:rsidRPr="00BE434D" w:rsidRDefault="00A14436" w:rsidP="00A14436">
      <w:pPr>
        <w:pStyle w:val="a8"/>
        <w:numPr>
          <w:ilvl w:val="0"/>
          <w:numId w:val="231"/>
        </w:numPr>
        <w:spacing w:after="0"/>
        <w:jc w:val="both"/>
        <w:rPr>
          <w:sz w:val="28"/>
          <w:szCs w:val="28"/>
        </w:rPr>
      </w:pPr>
      <w:r w:rsidRPr="00BE434D">
        <w:rPr>
          <w:sz w:val="28"/>
          <w:szCs w:val="28"/>
        </w:rPr>
        <w:t>Повысить давление в рабочей камере;</w:t>
      </w:r>
    </w:p>
    <w:p w:rsidR="00A14436" w:rsidRPr="00BE434D" w:rsidRDefault="00A14436" w:rsidP="00A14436">
      <w:pPr>
        <w:pStyle w:val="a8"/>
        <w:numPr>
          <w:ilvl w:val="0"/>
          <w:numId w:val="231"/>
        </w:numPr>
        <w:spacing w:after="0"/>
        <w:jc w:val="both"/>
        <w:rPr>
          <w:sz w:val="28"/>
          <w:szCs w:val="28"/>
        </w:rPr>
      </w:pPr>
      <w:r w:rsidRPr="00BE434D">
        <w:rPr>
          <w:sz w:val="28"/>
          <w:szCs w:val="28"/>
        </w:rPr>
        <w:t>Обеспечить контакт стерилизуемого материала с паром;</w:t>
      </w:r>
    </w:p>
    <w:p w:rsidR="00A14436" w:rsidRPr="00BE434D" w:rsidRDefault="00A14436" w:rsidP="00A14436">
      <w:pPr>
        <w:pStyle w:val="a8"/>
        <w:numPr>
          <w:ilvl w:val="0"/>
          <w:numId w:val="231"/>
        </w:numPr>
        <w:spacing w:after="0"/>
        <w:jc w:val="both"/>
        <w:rPr>
          <w:sz w:val="28"/>
          <w:szCs w:val="28"/>
        </w:rPr>
      </w:pPr>
      <w:r w:rsidRPr="00BE434D">
        <w:rPr>
          <w:sz w:val="28"/>
          <w:szCs w:val="28"/>
        </w:rPr>
        <w:t>Повысить температуру в стерилизационной камере.</w:t>
      </w:r>
    </w:p>
    <w:p w:rsidR="00A14436" w:rsidRPr="00BE434D" w:rsidRDefault="00A14436" w:rsidP="00A14436">
      <w:pPr>
        <w:pStyle w:val="a8"/>
        <w:spacing w:after="0"/>
        <w:ind w:left="284" w:hanging="284"/>
        <w:jc w:val="both"/>
        <w:rPr>
          <w:b/>
          <w:sz w:val="28"/>
          <w:szCs w:val="28"/>
        </w:rPr>
      </w:pPr>
      <w:r w:rsidRPr="00BE434D">
        <w:rPr>
          <w:b/>
          <w:sz w:val="28"/>
          <w:szCs w:val="28"/>
        </w:rPr>
        <w:t xml:space="preserve">6. Какой способ наиболее рационально использовать для контроля за стерилизацией, если последняя проводится в автоклаве паром под давлением 2,0 атмосферы? </w:t>
      </w:r>
    </w:p>
    <w:p w:rsidR="00A14436" w:rsidRPr="00BE434D" w:rsidRDefault="00A14436" w:rsidP="00A14436">
      <w:pPr>
        <w:pStyle w:val="a8"/>
        <w:numPr>
          <w:ilvl w:val="0"/>
          <w:numId w:val="232"/>
        </w:numPr>
        <w:spacing w:after="0"/>
        <w:ind w:left="851"/>
        <w:jc w:val="both"/>
        <w:rPr>
          <w:sz w:val="28"/>
          <w:szCs w:val="28"/>
        </w:rPr>
      </w:pPr>
      <w:r w:rsidRPr="00BE434D">
        <w:rPr>
          <w:sz w:val="28"/>
          <w:szCs w:val="28"/>
        </w:rPr>
        <w:t>Способ Микулича;</w:t>
      </w:r>
    </w:p>
    <w:p w:rsidR="00A14436" w:rsidRPr="00BE434D" w:rsidRDefault="00A14436" w:rsidP="00A14436">
      <w:pPr>
        <w:pStyle w:val="a8"/>
        <w:numPr>
          <w:ilvl w:val="0"/>
          <w:numId w:val="232"/>
        </w:numPr>
        <w:spacing w:after="0"/>
        <w:ind w:left="851"/>
        <w:jc w:val="both"/>
        <w:rPr>
          <w:sz w:val="28"/>
          <w:szCs w:val="28"/>
        </w:rPr>
      </w:pPr>
      <w:r w:rsidRPr="00BE434D">
        <w:rPr>
          <w:sz w:val="28"/>
          <w:szCs w:val="28"/>
        </w:rPr>
        <w:t xml:space="preserve">Ленточный индикатор стерилизации;  </w:t>
      </w:r>
    </w:p>
    <w:p w:rsidR="00A14436" w:rsidRPr="00BE434D" w:rsidRDefault="00A14436" w:rsidP="00A14436">
      <w:pPr>
        <w:pStyle w:val="a8"/>
        <w:numPr>
          <w:ilvl w:val="0"/>
          <w:numId w:val="232"/>
        </w:numPr>
        <w:spacing w:after="0"/>
        <w:ind w:left="851"/>
        <w:jc w:val="both"/>
        <w:rPr>
          <w:sz w:val="28"/>
          <w:szCs w:val="28"/>
        </w:rPr>
      </w:pPr>
      <w:r w:rsidRPr="00BE434D">
        <w:rPr>
          <w:sz w:val="28"/>
          <w:szCs w:val="28"/>
        </w:rPr>
        <w:t>Плавление антипирина;</w:t>
      </w:r>
    </w:p>
    <w:p w:rsidR="00A14436" w:rsidRPr="00BE434D" w:rsidRDefault="00A14436" w:rsidP="00A14436">
      <w:pPr>
        <w:pStyle w:val="a8"/>
        <w:numPr>
          <w:ilvl w:val="0"/>
          <w:numId w:val="232"/>
        </w:numPr>
        <w:spacing w:after="0"/>
        <w:ind w:left="851"/>
        <w:jc w:val="both"/>
        <w:rPr>
          <w:sz w:val="28"/>
          <w:szCs w:val="28"/>
        </w:rPr>
      </w:pPr>
      <w:r w:rsidRPr="00BE434D">
        <w:rPr>
          <w:sz w:val="28"/>
          <w:szCs w:val="28"/>
        </w:rPr>
        <w:t>Плавление бензойной кислоты.</w:t>
      </w:r>
    </w:p>
    <w:p w:rsidR="00A14436" w:rsidRPr="00BE434D" w:rsidRDefault="00A14436" w:rsidP="00A14436">
      <w:pPr>
        <w:pStyle w:val="a8"/>
        <w:spacing w:after="0"/>
        <w:ind w:left="426" w:hanging="426"/>
        <w:jc w:val="both"/>
        <w:rPr>
          <w:b/>
          <w:sz w:val="28"/>
          <w:szCs w:val="28"/>
        </w:rPr>
      </w:pPr>
      <w:r w:rsidRPr="00BE434D">
        <w:rPr>
          <w:b/>
          <w:sz w:val="28"/>
          <w:szCs w:val="28"/>
        </w:rPr>
        <w:t>7. Бактериологический метод определения стерильности автоклавированного операционного белья и перевязочного материала контролирует:</w:t>
      </w:r>
    </w:p>
    <w:p w:rsidR="00A14436" w:rsidRPr="00BE434D" w:rsidRDefault="00A14436" w:rsidP="00A14436">
      <w:pPr>
        <w:pStyle w:val="a8"/>
        <w:numPr>
          <w:ilvl w:val="0"/>
          <w:numId w:val="233"/>
        </w:numPr>
        <w:spacing w:after="0"/>
        <w:jc w:val="both"/>
        <w:rPr>
          <w:sz w:val="28"/>
          <w:szCs w:val="28"/>
        </w:rPr>
      </w:pPr>
      <w:r w:rsidRPr="00BE434D">
        <w:rPr>
          <w:sz w:val="28"/>
          <w:szCs w:val="28"/>
        </w:rPr>
        <w:t>Работу автоклава;</w:t>
      </w:r>
    </w:p>
    <w:p w:rsidR="00A14436" w:rsidRPr="00BE434D" w:rsidRDefault="00A14436" w:rsidP="00A14436">
      <w:pPr>
        <w:pStyle w:val="a8"/>
        <w:numPr>
          <w:ilvl w:val="0"/>
          <w:numId w:val="233"/>
        </w:numPr>
        <w:spacing w:after="0"/>
        <w:jc w:val="both"/>
        <w:rPr>
          <w:sz w:val="28"/>
          <w:szCs w:val="28"/>
        </w:rPr>
      </w:pPr>
      <w:r w:rsidRPr="00BE434D">
        <w:rPr>
          <w:sz w:val="28"/>
          <w:szCs w:val="28"/>
        </w:rPr>
        <w:t>Постановку работы по асептике в данном лечебном учреждении;</w:t>
      </w:r>
    </w:p>
    <w:p w:rsidR="00A14436" w:rsidRPr="00BE434D" w:rsidRDefault="00A14436" w:rsidP="00A14436">
      <w:pPr>
        <w:pStyle w:val="a8"/>
        <w:numPr>
          <w:ilvl w:val="0"/>
          <w:numId w:val="233"/>
        </w:numPr>
        <w:spacing w:after="0"/>
        <w:jc w:val="both"/>
        <w:rPr>
          <w:sz w:val="28"/>
          <w:szCs w:val="28"/>
        </w:rPr>
      </w:pPr>
      <w:r w:rsidRPr="00BE434D">
        <w:rPr>
          <w:sz w:val="28"/>
          <w:szCs w:val="28"/>
        </w:rPr>
        <w:t>Возможность использования материала;</w:t>
      </w:r>
    </w:p>
    <w:p w:rsidR="00A14436" w:rsidRPr="00BE434D" w:rsidRDefault="00A14436" w:rsidP="00A14436">
      <w:pPr>
        <w:pStyle w:val="a8"/>
        <w:numPr>
          <w:ilvl w:val="0"/>
          <w:numId w:val="233"/>
        </w:numPr>
        <w:spacing w:after="0"/>
        <w:jc w:val="both"/>
        <w:rPr>
          <w:sz w:val="28"/>
          <w:szCs w:val="28"/>
        </w:rPr>
      </w:pPr>
      <w:r w:rsidRPr="00BE434D">
        <w:rPr>
          <w:sz w:val="28"/>
          <w:szCs w:val="28"/>
        </w:rPr>
        <w:t>Стерильность автоклавированного материала.</w:t>
      </w:r>
    </w:p>
    <w:p w:rsidR="00A14436" w:rsidRPr="00BE434D" w:rsidRDefault="00A14436" w:rsidP="00A14436">
      <w:pPr>
        <w:pStyle w:val="a8"/>
        <w:spacing w:after="0"/>
        <w:jc w:val="both"/>
        <w:rPr>
          <w:b/>
          <w:sz w:val="28"/>
          <w:szCs w:val="28"/>
        </w:rPr>
      </w:pPr>
      <w:r w:rsidRPr="00BE434D">
        <w:rPr>
          <w:b/>
          <w:sz w:val="28"/>
          <w:szCs w:val="28"/>
        </w:rPr>
        <w:t>8. При положительной азопирамовой пробе инструменты подвергаются:</w:t>
      </w:r>
    </w:p>
    <w:p w:rsidR="00A14436" w:rsidRPr="00BE434D" w:rsidRDefault="00A14436" w:rsidP="00A14436">
      <w:pPr>
        <w:pStyle w:val="a8"/>
        <w:numPr>
          <w:ilvl w:val="0"/>
          <w:numId w:val="234"/>
        </w:numPr>
        <w:spacing w:after="0"/>
        <w:jc w:val="both"/>
        <w:rPr>
          <w:sz w:val="28"/>
          <w:szCs w:val="28"/>
        </w:rPr>
      </w:pPr>
      <w:r w:rsidRPr="00BE434D">
        <w:rPr>
          <w:sz w:val="28"/>
          <w:szCs w:val="28"/>
        </w:rPr>
        <w:t>повторному промыванию;</w:t>
      </w:r>
    </w:p>
    <w:p w:rsidR="00A14436" w:rsidRPr="00BE434D" w:rsidRDefault="00A14436" w:rsidP="00A14436">
      <w:pPr>
        <w:pStyle w:val="a8"/>
        <w:numPr>
          <w:ilvl w:val="0"/>
          <w:numId w:val="234"/>
        </w:numPr>
        <w:spacing w:after="0"/>
        <w:jc w:val="both"/>
        <w:rPr>
          <w:sz w:val="28"/>
          <w:szCs w:val="28"/>
        </w:rPr>
      </w:pPr>
      <w:r w:rsidRPr="00BE434D">
        <w:rPr>
          <w:sz w:val="28"/>
          <w:szCs w:val="28"/>
        </w:rPr>
        <w:t>повторному помещению в дезинфицирующий раствор;</w:t>
      </w:r>
    </w:p>
    <w:p w:rsidR="00A14436" w:rsidRPr="00BE434D" w:rsidRDefault="00A14436" w:rsidP="00A14436">
      <w:pPr>
        <w:pStyle w:val="a8"/>
        <w:numPr>
          <w:ilvl w:val="0"/>
          <w:numId w:val="234"/>
        </w:numPr>
        <w:spacing w:after="0"/>
        <w:jc w:val="both"/>
        <w:rPr>
          <w:sz w:val="28"/>
          <w:szCs w:val="28"/>
        </w:rPr>
      </w:pPr>
      <w:r w:rsidRPr="00BE434D">
        <w:rPr>
          <w:sz w:val="28"/>
          <w:szCs w:val="28"/>
        </w:rPr>
        <w:t>цикл предстерилизационной подготовки повторяется полностью;</w:t>
      </w:r>
    </w:p>
    <w:p w:rsidR="00A14436" w:rsidRPr="00BE434D" w:rsidRDefault="00A14436" w:rsidP="00A14436">
      <w:pPr>
        <w:pStyle w:val="a8"/>
        <w:numPr>
          <w:ilvl w:val="0"/>
          <w:numId w:val="234"/>
        </w:numPr>
        <w:spacing w:after="0"/>
        <w:jc w:val="both"/>
        <w:rPr>
          <w:sz w:val="28"/>
          <w:szCs w:val="28"/>
        </w:rPr>
      </w:pPr>
      <w:r w:rsidRPr="00BE434D">
        <w:rPr>
          <w:sz w:val="28"/>
          <w:szCs w:val="28"/>
        </w:rPr>
        <w:t>промыванию в проточной воде.</w:t>
      </w:r>
    </w:p>
    <w:p w:rsidR="00A14436" w:rsidRPr="00BE434D" w:rsidRDefault="00A14436" w:rsidP="00A14436">
      <w:pPr>
        <w:pStyle w:val="a8"/>
        <w:spacing w:after="0"/>
        <w:jc w:val="both"/>
        <w:rPr>
          <w:b/>
          <w:sz w:val="28"/>
          <w:szCs w:val="28"/>
        </w:rPr>
      </w:pPr>
      <w:r w:rsidRPr="00BE434D">
        <w:rPr>
          <w:b/>
          <w:sz w:val="28"/>
          <w:szCs w:val="28"/>
        </w:rPr>
        <w:t>9. Стерилизация инструментов в сухожаровом шкафу проходит в режиме:</w:t>
      </w:r>
    </w:p>
    <w:p w:rsidR="00A14436" w:rsidRPr="00BE434D" w:rsidRDefault="00A14436" w:rsidP="00A14436">
      <w:pPr>
        <w:pStyle w:val="a8"/>
        <w:numPr>
          <w:ilvl w:val="0"/>
          <w:numId w:val="235"/>
        </w:numPr>
        <w:spacing w:after="0"/>
        <w:jc w:val="both"/>
        <w:rPr>
          <w:sz w:val="28"/>
          <w:szCs w:val="28"/>
        </w:rPr>
      </w:pPr>
      <w:r w:rsidRPr="00BE434D">
        <w:rPr>
          <w:sz w:val="28"/>
          <w:szCs w:val="28"/>
        </w:rPr>
        <w:t>180º С – 60 мин;</w:t>
      </w:r>
    </w:p>
    <w:p w:rsidR="00A14436" w:rsidRPr="00BE434D" w:rsidRDefault="00A14436" w:rsidP="00A14436">
      <w:pPr>
        <w:pStyle w:val="a8"/>
        <w:numPr>
          <w:ilvl w:val="0"/>
          <w:numId w:val="235"/>
        </w:numPr>
        <w:spacing w:after="0"/>
        <w:jc w:val="both"/>
        <w:rPr>
          <w:sz w:val="28"/>
          <w:szCs w:val="28"/>
        </w:rPr>
      </w:pPr>
      <w:r w:rsidRPr="00BE434D">
        <w:rPr>
          <w:sz w:val="28"/>
          <w:szCs w:val="28"/>
        </w:rPr>
        <w:t>180º С – 20 мин;</w:t>
      </w:r>
    </w:p>
    <w:p w:rsidR="00A14436" w:rsidRPr="00BE434D" w:rsidRDefault="00A14436" w:rsidP="00A14436">
      <w:pPr>
        <w:pStyle w:val="a8"/>
        <w:numPr>
          <w:ilvl w:val="0"/>
          <w:numId w:val="235"/>
        </w:numPr>
        <w:spacing w:after="0"/>
        <w:jc w:val="both"/>
        <w:rPr>
          <w:sz w:val="28"/>
          <w:szCs w:val="28"/>
        </w:rPr>
      </w:pPr>
      <w:r w:rsidRPr="00BE434D">
        <w:rPr>
          <w:sz w:val="28"/>
          <w:szCs w:val="28"/>
        </w:rPr>
        <w:t>132º С – 60 мин;</w:t>
      </w:r>
    </w:p>
    <w:p w:rsidR="00A14436" w:rsidRPr="00BE434D" w:rsidRDefault="00A14436" w:rsidP="00A14436">
      <w:pPr>
        <w:pStyle w:val="a8"/>
        <w:numPr>
          <w:ilvl w:val="0"/>
          <w:numId w:val="235"/>
        </w:numPr>
        <w:spacing w:after="0"/>
        <w:jc w:val="both"/>
        <w:rPr>
          <w:sz w:val="28"/>
          <w:szCs w:val="28"/>
        </w:rPr>
      </w:pPr>
      <w:r w:rsidRPr="00BE434D">
        <w:rPr>
          <w:sz w:val="28"/>
          <w:szCs w:val="28"/>
        </w:rPr>
        <w:t>132º С – 20 мин.</w:t>
      </w:r>
    </w:p>
    <w:p w:rsidR="00A14436" w:rsidRPr="00BE434D" w:rsidRDefault="00A14436" w:rsidP="00A14436">
      <w:pPr>
        <w:pStyle w:val="a8"/>
        <w:spacing w:after="0"/>
        <w:jc w:val="both"/>
        <w:rPr>
          <w:b/>
          <w:sz w:val="28"/>
          <w:szCs w:val="28"/>
        </w:rPr>
      </w:pPr>
      <w:r w:rsidRPr="00BE434D">
        <w:rPr>
          <w:b/>
          <w:sz w:val="28"/>
          <w:szCs w:val="28"/>
        </w:rPr>
        <w:t>10. Для стерилизации оптических инструментов используют:</w:t>
      </w:r>
    </w:p>
    <w:p w:rsidR="00A14436" w:rsidRPr="00BE434D" w:rsidRDefault="00A14436" w:rsidP="00A14436">
      <w:pPr>
        <w:pStyle w:val="a8"/>
        <w:numPr>
          <w:ilvl w:val="0"/>
          <w:numId w:val="236"/>
        </w:numPr>
        <w:spacing w:after="0"/>
        <w:jc w:val="both"/>
        <w:rPr>
          <w:sz w:val="28"/>
          <w:szCs w:val="28"/>
        </w:rPr>
      </w:pPr>
      <w:r w:rsidRPr="00BE434D">
        <w:rPr>
          <w:sz w:val="28"/>
          <w:szCs w:val="28"/>
        </w:rPr>
        <w:t>окись этилена;</w:t>
      </w:r>
    </w:p>
    <w:p w:rsidR="00A14436" w:rsidRPr="00BE434D" w:rsidRDefault="00A14436" w:rsidP="00A14436">
      <w:pPr>
        <w:pStyle w:val="a8"/>
        <w:numPr>
          <w:ilvl w:val="0"/>
          <w:numId w:val="236"/>
        </w:numPr>
        <w:spacing w:after="0"/>
        <w:jc w:val="both"/>
        <w:rPr>
          <w:sz w:val="28"/>
          <w:szCs w:val="28"/>
        </w:rPr>
      </w:pPr>
      <w:r w:rsidRPr="00BE434D">
        <w:rPr>
          <w:sz w:val="28"/>
          <w:szCs w:val="28"/>
        </w:rPr>
        <w:t>закись азота;</w:t>
      </w:r>
    </w:p>
    <w:p w:rsidR="00A14436" w:rsidRPr="00BE434D" w:rsidRDefault="00A14436" w:rsidP="00A14436">
      <w:pPr>
        <w:pStyle w:val="a8"/>
        <w:numPr>
          <w:ilvl w:val="0"/>
          <w:numId w:val="236"/>
        </w:numPr>
        <w:spacing w:after="0"/>
        <w:jc w:val="both"/>
        <w:rPr>
          <w:sz w:val="28"/>
          <w:szCs w:val="28"/>
        </w:rPr>
      </w:pPr>
      <w:r w:rsidRPr="00BE434D">
        <w:rPr>
          <w:sz w:val="28"/>
          <w:szCs w:val="28"/>
        </w:rPr>
        <w:t>хлороформ;</w:t>
      </w:r>
    </w:p>
    <w:p w:rsidR="00A14436" w:rsidRPr="00BE434D" w:rsidRDefault="00A14436" w:rsidP="00A14436">
      <w:pPr>
        <w:pStyle w:val="a8"/>
        <w:numPr>
          <w:ilvl w:val="0"/>
          <w:numId w:val="236"/>
        </w:numPr>
        <w:spacing w:after="0"/>
        <w:jc w:val="both"/>
        <w:rPr>
          <w:sz w:val="28"/>
          <w:szCs w:val="28"/>
        </w:rPr>
      </w:pPr>
      <w:r w:rsidRPr="00BE434D">
        <w:rPr>
          <w:sz w:val="28"/>
          <w:szCs w:val="28"/>
        </w:rPr>
        <w:t>трихлорэтилен.</w:t>
      </w:r>
    </w:p>
    <w:p w:rsidR="00A14436" w:rsidRPr="00BE434D" w:rsidRDefault="00A14436" w:rsidP="00A14436">
      <w:pPr>
        <w:pStyle w:val="a8"/>
        <w:spacing w:after="0"/>
        <w:ind w:left="426" w:hanging="426"/>
        <w:jc w:val="both"/>
        <w:rPr>
          <w:b/>
          <w:sz w:val="28"/>
          <w:szCs w:val="28"/>
        </w:rPr>
      </w:pPr>
      <w:r w:rsidRPr="00BE434D">
        <w:rPr>
          <w:b/>
          <w:sz w:val="28"/>
          <w:szCs w:val="28"/>
        </w:rPr>
        <w:t>11. Для экстренной стерилизации инструмента, понадобившегося во время операции, можно использовать:</w:t>
      </w:r>
    </w:p>
    <w:p w:rsidR="00A14436" w:rsidRPr="00BE434D" w:rsidRDefault="00A14436" w:rsidP="00A14436">
      <w:pPr>
        <w:pStyle w:val="a8"/>
        <w:numPr>
          <w:ilvl w:val="0"/>
          <w:numId w:val="237"/>
        </w:numPr>
        <w:spacing w:after="0"/>
        <w:jc w:val="both"/>
        <w:rPr>
          <w:sz w:val="28"/>
          <w:szCs w:val="28"/>
        </w:rPr>
      </w:pPr>
      <w:r w:rsidRPr="00BE434D">
        <w:rPr>
          <w:sz w:val="28"/>
          <w:szCs w:val="28"/>
        </w:rPr>
        <w:t>«Первомур»;</w:t>
      </w:r>
    </w:p>
    <w:p w:rsidR="00A14436" w:rsidRPr="00BE434D" w:rsidRDefault="00A14436" w:rsidP="00A14436">
      <w:pPr>
        <w:pStyle w:val="a8"/>
        <w:numPr>
          <w:ilvl w:val="0"/>
          <w:numId w:val="237"/>
        </w:numPr>
        <w:spacing w:after="0"/>
        <w:jc w:val="both"/>
        <w:rPr>
          <w:sz w:val="28"/>
          <w:szCs w:val="28"/>
        </w:rPr>
      </w:pPr>
      <w:r w:rsidRPr="00BE434D">
        <w:rPr>
          <w:sz w:val="28"/>
          <w:szCs w:val="28"/>
        </w:rPr>
        <w:t>Обжигание инструмента;</w:t>
      </w:r>
    </w:p>
    <w:p w:rsidR="00A14436" w:rsidRPr="00BE434D" w:rsidRDefault="00A14436" w:rsidP="00A14436">
      <w:pPr>
        <w:pStyle w:val="a8"/>
        <w:numPr>
          <w:ilvl w:val="0"/>
          <w:numId w:val="237"/>
        </w:numPr>
        <w:spacing w:after="0"/>
        <w:jc w:val="both"/>
        <w:rPr>
          <w:sz w:val="28"/>
          <w:szCs w:val="28"/>
        </w:rPr>
      </w:pPr>
      <w:r w:rsidRPr="00BE434D">
        <w:rPr>
          <w:sz w:val="28"/>
          <w:szCs w:val="28"/>
        </w:rPr>
        <w:t>Озонатор;</w:t>
      </w:r>
    </w:p>
    <w:p w:rsidR="00A14436" w:rsidRPr="00BE434D" w:rsidRDefault="00A14436" w:rsidP="00A14436">
      <w:pPr>
        <w:pStyle w:val="a8"/>
        <w:numPr>
          <w:ilvl w:val="0"/>
          <w:numId w:val="237"/>
        </w:numPr>
        <w:spacing w:after="0"/>
        <w:jc w:val="both"/>
        <w:rPr>
          <w:sz w:val="28"/>
          <w:szCs w:val="28"/>
        </w:rPr>
      </w:pPr>
      <w:r w:rsidRPr="00BE434D">
        <w:rPr>
          <w:sz w:val="28"/>
          <w:szCs w:val="28"/>
        </w:rPr>
        <w:lastRenderedPageBreak/>
        <w:t>Раствор борной кислоты.</w:t>
      </w:r>
    </w:p>
    <w:p w:rsidR="00A14436" w:rsidRPr="00BE434D" w:rsidRDefault="00A14436" w:rsidP="00A14436">
      <w:pPr>
        <w:pStyle w:val="a8"/>
        <w:spacing w:after="0"/>
        <w:jc w:val="both"/>
        <w:rPr>
          <w:b/>
          <w:sz w:val="28"/>
          <w:szCs w:val="28"/>
        </w:rPr>
      </w:pPr>
      <w:r w:rsidRPr="00BE434D">
        <w:rPr>
          <w:b/>
          <w:sz w:val="28"/>
          <w:szCs w:val="28"/>
        </w:rPr>
        <w:t>12. Какой метод применяется для стерилизации эндоскопических инструментов:</w:t>
      </w:r>
    </w:p>
    <w:p w:rsidR="00A14436" w:rsidRPr="00BE434D" w:rsidRDefault="00A14436" w:rsidP="00A14436">
      <w:pPr>
        <w:pStyle w:val="a8"/>
        <w:numPr>
          <w:ilvl w:val="0"/>
          <w:numId w:val="238"/>
        </w:numPr>
        <w:spacing w:after="0"/>
        <w:jc w:val="both"/>
        <w:rPr>
          <w:sz w:val="28"/>
          <w:szCs w:val="28"/>
        </w:rPr>
      </w:pPr>
      <w:r w:rsidRPr="00BE434D">
        <w:rPr>
          <w:sz w:val="28"/>
          <w:szCs w:val="28"/>
        </w:rPr>
        <w:t>паровой стерилизатор;</w:t>
      </w:r>
    </w:p>
    <w:p w:rsidR="00A14436" w:rsidRPr="00BE434D" w:rsidRDefault="00A14436" w:rsidP="00A14436">
      <w:pPr>
        <w:pStyle w:val="a8"/>
        <w:numPr>
          <w:ilvl w:val="0"/>
          <w:numId w:val="238"/>
        </w:numPr>
        <w:spacing w:after="0"/>
        <w:jc w:val="both"/>
        <w:rPr>
          <w:sz w:val="28"/>
          <w:szCs w:val="28"/>
        </w:rPr>
      </w:pPr>
      <w:r w:rsidRPr="00BE434D">
        <w:rPr>
          <w:sz w:val="28"/>
          <w:szCs w:val="28"/>
        </w:rPr>
        <w:t xml:space="preserve">кипячение; </w:t>
      </w:r>
    </w:p>
    <w:p w:rsidR="00A14436" w:rsidRPr="00BE434D" w:rsidRDefault="00A14436" w:rsidP="00A14436">
      <w:pPr>
        <w:pStyle w:val="a8"/>
        <w:numPr>
          <w:ilvl w:val="0"/>
          <w:numId w:val="238"/>
        </w:numPr>
        <w:spacing w:after="0"/>
        <w:jc w:val="both"/>
        <w:rPr>
          <w:sz w:val="28"/>
          <w:szCs w:val="28"/>
        </w:rPr>
      </w:pPr>
      <w:r w:rsidRPr="00BE434D">
        <w:rPr>
          <w:sz w:val="28"/>
          <w:szCs w:val="28"/>
        </w:rPr>
        <w:t>озонатор;</w:t>
      </w:r>
    </w:p>
    <w:p w:rsidR="00A14436" w:rsidRPr="00BE434D" w:rsidRDefault="00A14436" w:rsidP="00A14436">
      <w:pPr>
        <w:pStyle w:val="a8"/>
        <w:numPr>
          <w:ilvl w:val="0"/>
          <w:numId w:val="238"/>
        </w:numPr>
        <w:spacing w:after="0"/>
        <w:jc w:val="both"/>
        <w:rPr>
          <w:sz w:val="28"/>
          <w:szCs w:val="28"/>
        </w:rPr>
      </w:pPr>
      <w:r w:rsidRPr="00BE434D">
        <w:rPr>
          <w:sz w:val="28"/>
          <w:szCs w:val="28"/>
        </w:rPr>
        <w:t>обжигание.</w:t>
      </w:r>
    </w:p>
    <w:p w:rsidR="00A14436" w:rsidRPr="00BE434D" w:rsidRDefault="00A14436" w:rsidP="00A14436">
      <w:pPr>
        <w:pStyle w:val="a8"/>
        <w:spacing w:after="0"/>
        <w:jc w:val="both"/>
        <w:rPr>
          <w:b/>
          <w:sz w:val="28"/>
          <w:szCs w:val="28"/>
        </w:rPr>
      </w:pPr>
      <w:r w:rsidRPr="00BE434D">
        <w:rPr>
          <w:b/>
          <w:sz w:val="28"/>
          <w:szCs w:val="28"/>
        </w:rPr>
        <w:t>13. С чего начинается предстерилизационная обработка использованного инструментария?</w:t>
      </w:r>
    </w:p>
    <w:p w:rsidR="00A14436" w:rsidRPr="00BE434D" w:rsidRDefault="00A14436" w:rsidP="00A14436">
      <w:pPr>
        <w:pStyle w:val="a8"/>
        <w:numPr>
          <w:ilvl w:val="0"/>
          <w:numId w:val="239"/>
        </w:numPr>
        <w:spacing w:after="0"/>
        <w:jc w:val="both"/>
        <w:rPr>
          <w:sz w:val="28"/>
          <w:szCs w:val="28"/>
        </w:rPr>
      </w:pPr>
      <w:r w:rsidRPr="00BE434D">
        <w:rPr>
          <w:sz w:val="28"/>
          <w:szCs w:val="28"/>
        </w:rPr>
        <w:t>с промывания в проточной воде;</w:t>
      </w:r>
    </w:p>
    <w:p w:rsidR="00A14436" w:rsidRPr="00BE434D" w:rsidRDefault="00A14436" w:rsidP="00A14436">
      <w:pPr>
        <w:pStyle w:val="a8"/>
        <w:numPr>
          <w:ilvl w:val="0"/>
          <w:numId w:val="239"/>
        </w:numPr>
        <w:spacing w:after="0"/>
        <w:jc w:val="both"/>
        <w:rPr>
          <w:sz w:val="28"/>
          <w:szCs w:val="28"/>
        </w:rPr>
      </w:pPr>
      <w:r w:rsidRPr="00BE434D">
        <w:rPr>
          <w:sz w:val="28"/>
          <w:szCs w:val="28"/>
        </w:rPr>
        <w:t>с замачивания и промывания в моющем растворе;</w:t>
      </w:r>
    </w:p>
    <w:p w:rsidR="00A14436" w:rsidRPr="00BE434D" w:rsidRDefault="00A14436" w:rsidP="00A14436">
      <w:pPr>
        <w:pStyle w:val="a8"/>
        <w:numPr>
          <w:ilvl w:val="0"/>
          <w:numId w:val="239"/>
        </w:numPr>
        <w:spacing w:after="0"/>
        <w:jc w:val="both"/>
        <w:rPr>
          <w:sz w:val="28"/>
          <w:szCs w:val="28"/>
        </w:rPr>
      </w:pPr>
      <w:r w:rsidRPr="00BE434D">
        <w:rPr>
          <w:sz w:val="28"/>
          <w:szCs w:val="28"/>
        </w:rPr>
        <w:t>с промывания  в дезинфицирующем растворе;</w:t>
      </w:r>
    </w:p>
    <w:p w:rsidR="00A14436" w:rsidRPr="00BE434D" w:rsidRDefault="00A14436" w:rsidP="00A14436">
      <w:pPr>
        <w:pStyle w:val="a8"/>
        <w:numPr>
          <w:ilvl w:val="0"/>
          <w:numId w:val="239"/>
        </w:numPr>
        <w:spacing w:after="0"/>
        <w:jc w:val="both"/>
        <w:rPr>
          <w:sz w:val="28"/>
          <w:szCs w:val="28"/>
        </w:rPr>
      </w:pPr>
      <w:r w:rsidRPr="00BE434D">
        <w:rPr>
          <w:sz w:val="28"/>
          <w:szCs w:val="28"/>
        </w:rPr>
        <w:t>с обжигания.</w:t>
      </w:r>
    </w:p>
    <w:p w:rsidR="00A14436" w:rsidRPr="00BE434D" w:rsidRDefault="00A14436" w:rsidP="00A14436">
      <w:pPr>
        <w:pStyle w:val="a8"/>
        <w:spacing w:after="0"/>
        <w:jc w:val="both"/>
        <w:rPr>
          <w:b/>
          <w:sz w:val="28"/>
          <w:szCs w:val="28"/>
        </w:rPr>
      </w:pPr>
      <w:r w:rsidRPr="00BE434D">
        <w:rPr>
          <w:b/>
          <w:sz w:val="28"/>
          <w:szCs w:val="28"/>
        </w:rPr>
        <w:t>14. Хирургический инструментарий используют:</w:t>
      </w:r>
    </w:p>
    <w:p w:rsidR="00A14436" w:rsidRPr="00BE434D" w:rsidRDefault="00A14436" w:rsidP="00A14436">
      <w:pPr>
        <w:pStyle w:val="a8"/>
        <w:numPr>
          <w:ilvl w:val="0"/>
          <w:numId w:val="240"/>
        </w:numPr>
        <w:spacing w:after="0"/>
        <w:jc w:val="both"/>
        <w:rPr>
          <w:sz w:val="28"/>
          <w:szCs w:val="28"/>
        </w:rPr>
      </w:pPr>
      <w:r w:rsidRPr="00BE434D">
        <w:rPr>
          <w:sz w:val="28"/>
          <w:szCs w:val="28"/>
        </w:rPr>
        <w:t>при плановых операциях после получения результатов бактериологического контроля;</w:t>
      </w:r>
    </w:p>
    <w:p w:rsidR="00A14436" w:rsidRPr="00BE434D" w:rsidRDefault="00A14436" w:rsidP="00A14436">
      <w:pPr>
        <w:pStyle w:val="a8"/>
        <w:numPr>
          <w:ilvl w:val="0"/>
          <w:numId w:val="240"/>
        </w:numPr>
        <w:spacing w:after="0"/>
        <w:jc w:val="both"/>
        <w:rPr>
          <w:sz w:val="28"/>
          <w:szCs w:val="28"/>
        </w:rPr>
      </w:pPr>
      <w:r w:rsidRPr="00BE434D">
        <w:rPr>
          <w:sz w:val="28"/>
          <w:szCs w:val="28"/>
        </w:rPr>
        <w:t>всегда после получения результатов бактериологического контроля;</w:t>
      </w:r>
    </w:p>
    <w:p w:rsidR="00A14436" w:rsidRPr="00BE434D" w:rsidRDefault="00A14436" w:rsidP="00A14436">
      <w:pPr>
        <w:pStyle w:val="a8"/>
        <w:numPr>
          <w:ilvl w:val="0"/>
          <w:numId w:val="240"/>
        </w:numPr>
        <w:spacing w:after="0"/>
        <w:jc w:val="both"/>
        <w:rPr>
          <w:sz w:val="28"/>
          <w:szCs w:val="28"/>
        </w:rPr>
      </w:pPr>
      <w:r w:rsidRPr="00BE434D">
        <w:rPr>
          <w:sz w:val="28"/>
          <w:szCs w:val="28"/>
        </w:rPr>
        <w:t>сразу же после стерилизации;</w:t>
      </w:r>
    </w:p>
    <w:p w:rsidR="00A14436" w:rsidRPr="00BE434D" w:rsidRDefault="00A14436" w:rsidP="00A14436">
      <w:pPr>
        <w:pStyle w:val="a8"/>
        <w:numPr>
          <w:ilvl w:val="0"/>
          <w:numId w:val="240"/>
        </w:numPr>
        <w:spacing w:after="0"/>
        <w:jc w:val="both"/>
        <w:rPr>
          <w:sz w:val="28"/>
          <w:szCs w:val="28"/>
        </w:rPr>
      </w:pPr>
      <w:r w:rsidRPr="00BE434D">
        <w:rPr>
          <w:sz w:val="28"/>
          <w:szCs w:val="28"/>
        </w:rPr>
        <w:t>после предстерилизационной подготовки.</w:t>
      </w:r>
    </w:p>
    <w:p w:rsidR="00A14436" w:rsidRPr="00BE434D" w:rsidRDefault="00A14436" w:rsidP="00A14436">
      <w:pPr>
        <w:ind w:left="426" w:hanging="426"/>
        <w:jc w:val="both"/>
        <w:rPr>
          <w:b/>
          <w:sz w:val="28"/>
          <w:szCs w:val="28"/>
        </w:rPr>
      </w:pPr>
      <w:r w:rsidRPr="00BE434D">
        <w:rPr>
          <w:b/>
          <w:sz w:val="28"/>
          <w:szCs w:val="28"/>
        </w:rPr>
        <w:t>15. Какой системе организма принадлежит ведущая роль в механизмах компенсации в первые минуты и часы острой кровопотери?</w:t>
      </w:r>
    </w:p>
    <w:p w:rsidR="00A14436" w:rsidRPr="00BE434D" w:rsidRDefault="00A14436" w:rsidP="00A14436">
      <w:pPr>
        <w:pStyle w:val="ac"/>
        <w:widowControl/>
        <w:numPr>
          <w:ilvl w:val="0"/>
          <w:numId w:val="241"/>
        </w:numPr>
        <w:autoSpaceDE/>
        <w:autoSpaceDN/>
        <w:adjustRightInd/>
        <w:rPr>
          <w:rFonts w:ascii="Times New Roman" w:hAnsi="Times New Roman"/>
          <w:sz w:val="28"/>
          <w:szCs w:val="28"/>
        </w:rPr>
      </w:pPr>
      <w:r w:rsidRPr="00BE434D">
        <w:rPr>
          <w:rFonts w:ascii="Times New Roman" w:hAnsi="Times New Roman"/>
          <w:sz w:val="28"/>
          <w:szCs w:val="28"/>
        </w:rPr>
        <w:t>Дыхательная система;</w:t>
      </w:r>
    </w:p>
    <w:p w:rsidR="00A14436" w:rsidRPr="00BE434D" w:rsidRDefault="00A14436" w:rsidP="00A14436">
      <w:pPr>
        <w:pStyle w:val="ac"/>
        <w:widowControl/>
        <w:numPr>
          <w:ilvl w:val="0"/>
          <w:numId w:val="241"/>
        </w:numPr>
        <w:autoSpaceDE/>
        <w:autoSpaceDN/>
        <w:adjustRightInd/>
        <w:rPr>
          <w:rFonts w:ascii="Times New Roman" w:hAnsi="Times New Roman"/>
          <w:sz w:val="28"/>
          <w:szCs w:val="28"/>
        </w:rPr>
      </w:pPr>
      <w:r w:rsidRPr="00BE434D">
        <w:rPr>
          <w:rFonts w:ascii="Times New Roman" w:hAnsi="Times New Roman"/>
          <w:sz w:val="28"/>
          <w:szCs w:val="28"/>
        </w:rPr>
        <w:t>Органы кроветворения;</w:t>
      </w:r>
    </w:p>
    <w:p w:rsidR="00A14436" w:rsidRPr="00BE434D" w:rsidRDefault="00A14436" w:rsidP="00A14436">
      <w:pPr>
        <w:pStyle w:val="ac"/>
        <w:widowControl/>
        <w:numPr>
          <w:ilvl w:val="0"/>
          <w:numId w:val="241"/>
        </w:numPr>
        <w:autoSpaceDE/>
        <w:autoSpaceDN/>
        <w:adjustRightInd/>
        <w:rPr>
          <w:rFonts w:ascii="Times New Roman" w:hAnsi="Times New Roman"/>
          <w:sz w:val="28"/>
          <w:szCs w:val="28"/>
        </w:rPr>
      </w:pPr>
      <w:r w:rsidRPr="00BE434D">
        <w:rPr>
          <w:rFonts w:ascii="Times New Roman" w:hAnsi="Times New Roman"/>
          <w:sz w:val="28"/>
          <w:szCs w:val="28"/>
        </w:rPr>
        <w:t>Сердечно-сосудистая система;</w:t>
      </w:r>
    </w:p>
    <w:p w:rsidR="00A14436" w:rsidRPr="00BE434D" w:rsidRDefault="00A14436" w:rsidP="00A14436">
      <w:pPr>
        <w:pStyle w:val="ac"/>
        <w:widowControl/>
        <w:numPr>
          <w:ilvl w:val="0"/>
          <w:numId w:val="241"/>
        </w:numPr>
        <w:autoSpaceDE/>
        <w:autoSpaceDN/>
        <w:adjustRightInd/>
        <w:rPr>
          <w:rFonts w:ascii="Times New Roman" w:hAnsi="Times New Roman"/>
          <w:sz w:val="28"/>
          <w:szCs w:val="28"/>
        </w:rPr>
      </w:pPr>
      <w:r w:rsidRPr="00BE434D">
        <w:rPr>
          <w:rFonts w:ascii="Times New Roman" w:hAnsi="Times New Roman"/>
          <w:sz w:val="28"/>
          <w:szCs w:val="28"/>
        </w:rPr>
        <w:t>Депо жидкости (подкожно-жировая клетчатка, мышцы).</w:t>
      </w:r>
    </w:p>
    <w:p w:rsidR="00A14436" w:rsidRPr="00BE434D" w:rsidRDefault="00A14436" w:rsidP="00A14436">
      <w:pPr>
        <w:ind w:left="426" w:hanging="426"/>
        <w:jc w:val="both"/>
        <w:rPr>
          <w:b/>
          <w:sz w:val="28"/>
          <w:szCs w:val="28"/>
        </w:rPr>
      </w:pPr>
      <w:r w:rsidRPr="00BE434D">
        <w:rPr>
          <w:b/>
          <w:sz w:val="28"/>
          <w:szCs w:val="28"/>
        </w:rPr>
        <w:t>16. Какие показатели являются более достоверными в клинике продолжающегося кровотечения?</w:t>
      </w:r>
    </w:p>
    <w:p w:rsidR="00A14436" w:rsidRPr="00BE434D" w:rsidRDefault="00A14436" w:rsidP="00A14436">
      <w:pPr>
        <w:pStyle w:val="ac"/>
        <w:widowControl/>
        <w:numPr>
          <w:ilvl w:val="0"/>
          <w:numId w:val="242"/>
        </w:numPr>
        <w:autoSpaceDE/>
        <w:autoSpaceDN/>
        <w:adjustRightInd/>
        <w:rPr>
          <w:rFonts w:ascii="Times New Roman" w:hAnsi="Times New Roman"/>
          <w:sz w:val="28"/>
          <w:szCs w:val="28"/>
        </w:rPr>
      </w:pPr>
      <w:r w:rsidRPr="00BE434D">
        <w:rPr>
          <w:rFonts w:ascii="Times New Roman" w:hAnsi="Times New Roman"/>
          <w:sz w:val="28"/>
          <w:szCs w:val="28"/>
        </w:rPr>
        <w:t>Показатели пульса и АД;</w:t>
      </w:r>
    </w:p>
    <w:p w:rsidR="00A14436" w:rsidRPr="00BE434D" w:rsidRDefault="00A14436" w:rsidP="00A14436">
      <w:pPr>
        <w:pStyle w:val="ac"/>
        <w:widowControl/>
        <w:numPr>
          <w:ilvl w:val="0"/>
          <w:numId w:val="242"/>
        </w:numPr>
        <w:autoSpaceDE/>
        <w:autoSpaceDN/>
        <w:adjustRightInd/>
        <w:rPr>
          <w:rFonts w:ascii="Times New Roman" w:hAnsi="Times New Roman"/>
          <w:sz w:val="28"/>
          <w:szCs w:val="28"/>
        </w:rPr>
      </w:pPr>
      <w:r w:rsidRPr="00BE434D">
        <w:rPr>
          <w:rFonts w:ascii="Times New Roman" w:hAnsi="Times New Roman"/>
          <w:sz w:val="28"/>
          <w:szCs w:val="28"/>
        </w:rPr>
        <w:t>Показатели гемоглобина и эритроцитов;</w:t>
      </w:r>
    </w:p>
    <w:p w:rsidR="00A14436" w:rsidRPr="00BE434D" w:rsidRDefault="00A14436" w:rsidP="00A14436">
      <w:pPr>
        <w:pStyle w:val="ac"/>
        <w:widowControl/>
        <w:numPr>
          <w:ilvl w:val="0"/>
          <w:numId w:val="242"/>
        </w:numPr>
        <w:autoSpaceDE/>
        <w:autoSpaceDN/>
        <w:adjustRightInd/>
        <w:rPr>
          <w:rFonts w:ascii="Times New Roman" w:hAnsi="Times New Roman"/>
          <w:sz w:val="28"/>
          <w:szCs w:val="28"/>
        </w:rPr>
      </w:pPr>
      <w:r w:rsidRPr="00BE434D">
        <w:rPr>
          <w:rFonts w:ascii="Times New Roman" w:hAnsi="Times New Roman"/>
          <w:sz w:val="28"/>
          <w:szCs w:val="28"/>
        </w:rPr>
        <w:t>Цвет кожных покровов;</w:t>
      </w:r>
    </w:p>
    <w:p w:rsidR="00A14436" w:rsidRPr="00BE434D" w:rsidRDefault="00A14436" w:rsidP="00A14436">
      <w:pPr>
        <w:pStyle w:val="ac"/>
        <w:widowControl/>
        <w:numPr>
          <w:ilvl w:val="0"/>
          <w:numId w:val="242"/>
        </w:numPr>
        <w:autoSpaceDE/>
        <w:autoSpaceDN/>
        <w:adjustRightInd/>
        <w:rPr>
          <w:rFonts w:ascii="Times New Roman" w:hAnsi="Times New Roman"/>
          <w:sz w:val="28"/>
          <w:szCs w:val="28"/>
        </w:rPr>
      </w:pPr>
      <w:r w:rsidRPr="00BE434D">
        <w:rPr>
          <w:rFonts w:ascii="Times New Roman" w:hAnsi="Times New Roman"/>
          <w:sz w:val="28"/>
          <w:szCs w:val="28"/>
        </w:rPr>
        <w:t>Центральное венозное давление.</w:t>
      </w:r>
    </w:p>
    <w:p w:rsidR="00A14436" w:rsidRPr="00BE434D" w:rsidRDefault="00A14436" w:rsidP="00A14436">
      <w:pPr>
        <w:jc w:val="both"/>
        <w:rPr>
          <w:b/>
          <w:sz w:val="28"/>
          <w:szCs w:val="28"/>
        </w:rPr>
      </w:pPr>
      <w:r w:rsidRPr="00BE434D">
        <w:rPr>
          <w:b/>
          <w:sz w:val="28"/>
          <w:szCs w:val="28"/>
        </w:rPr>
        <w:t>17. Назовите причину вторичных ранних кровотечений:</w:t>
      </w:r>
    </w:p>
    <w:p w:rsidR="00A14436" w:rsidRPr="00BE434D" w:rsidRDefault="00A14436" w:rsidP="00A14436">
      <w:pPr>
        <w:pStyle w:val="ac"/>
        <w:widowControl/>
        <w:numPr>
          <w:ilvl w:val="0"/>
          <w:numId w:val="243"/>
        </w:numPr>
        <w:autoSpaceDE/>
        <w:autoSpaceDN/>
        <w:adjustRightInd/>
        <w:rPr>
          <w:rFonts w:ascii="Times New Roman" w:hAnsi="Times New Roman"/>
          <w:sz w:val="28"/>
          <w:szCs w:val="28"/>
        </w:rPr>
      </w:pPr>
      <w:r w:rsidRPr="00BE434D">
        <w:rPr>
          <w:rFonts w:ascii="Times New Roman" w:hAnsi="Times New Roman"/>
          <w:sz w:val="28"/>
          <w:szCs w:val="28"/>
        </w:rPr>
        <w:t>Повышение АД, снятие спазма сосудов;</w:t>
      </w:r>
    </w:p>
    <w:p w:rsidR="00A14436" w:rsidRPr="00BE434D" w:rsidRDefault="00A14436" w:rsidP="00A14436">
      <w:pPr>
        <w:pStyle w:val="ac"/>
        <w:widowControl/>
        <w:numPr>
          <w:ilvl w:val="0"/>
          <w:numId w:val="243"/>
        </w:numPr>
        <w:autoSpaceDE/>
        <w:autoSpaceDN/>
        <w:adjustRightInd/>
        <w:rPr>
          <w:rFonts w:ascii="Times New Roman" w:hAnsi="Times New Roman"/>
          <w:sz w:val="28"/>
          <w:szCs w:val="28"/>
        </w:rPr>
      </w:pPr>
      <w:r w:rsidRPr="00BE434D">
        <w:rPr>
          <w:rFonts w:ascii="Times New Roman" w:hAnsi="Times New Roman"/>
          <w:sz w:val="28"/>
          <w:szCs w:val="28"/>
        </w:rPr>
        <w:t>Гнойное расплавление тромба;</w:t>
      </w:r>
    </w:p>
    <w:p w:rsidR="00A14436" w:rsidRPr="00BE434D" w:rsidRDefault="00A14436" w:rsidP="00A14436">
      <w:pPr>
        <w:pStyle w:val="ac"/>
        <w:widowControl/>
        <w:numPr>
          <w:ilvl w:val="0"/>
          <w:numId w:val="243"/>
        </w:numPr>
        <w:autoSpaceDE/>
        <w:autoSpaceDN/>
        <w:adjustRightInd/>
        <w:rPr>
          <w:rFonts w:ascii="Times New Roman" w:hAnsi="Times New Roman"/>
          <w:sz w:val="28"/>
          <w:szCs w:val="28"/>
        </w:rPr>
      </w:pPr>
      <w:r w:rsidRPr="00BE434D">
        <w:rPr>
          <w:rFonts w:ascii="Times New Roman" w:hAnsi="Times New Roman"/>
          <w:sz w:val="28"/>
          <w:szCs w:val="28"/>
        </w:rPr>
        <w:t>Аррозия сосуда;</w:t>
      </w:r>
    </w:p>
    <w:p w:rsidR="00A14436" w:rsidRPr="00BE434D" w:rsidRDefault="00A14436" w:rsidP="00A14436">
      <w:pPr>
        <w:pStyle w:val="ac"/>
        <w:widowControl/>
        <w:numPr>
          <w:ilvl w:val="0"/>
          <w:numId w:val="243"/>
        </w:numPr>
        <w:autoSpaceDE/>
        <w:autoSpaceDN/>
        <w:adjustRightInd/>
        <w:rPr>
          <w:rFonts w:ascii="Times New Roman" w:hAnsi="Times New Roman"/>
          <w:sz w:val="28"/>
          <w:szCs w:val="28"/>
        </w:rPr>
      </w:pPr>
      <w:r w:rsidRPr="00BE434D">
        <w:rPr>
          <w:rFonts w:ascii="Times New Roman" w:hAnsi="Times New Roman"/>
          <w:sz w:val="28"/>
          <w:szCs w:val="28"/>
        </w:rPr>
        <w:t>Расплавление стенки сосуда воспалительным процессом.</w:t>
      </w:r>
    </w:p>
    <w:p w:rsidR="00A14436" w:rsidRPr="00BE434D" w:rsidRDefault="00A14436" w:rsidP="00A14436">
      <w:pPr>
        <w:jc w:val="both"/>
        <w:rPr>
          <w:b/>
          <w:sz w:val="28"/>
          <w:szCs w:val="28"/>
        </w:rPr>
      </w:pPr>
      <w:r w:rsidRPr="00BE434D">
        <w:rPr>
          <w:b/>
          <w:sz w:val="28"/>
          <w:szCs w:val="28"/>
        </w:rPr>
        <w:t>18. Для оценки объема кровопотери используют следующие показатели:</w:t>
      </w:r>
    </w:p>
    <w:p w:rsidR="00A14436" w:rsidRPr="00BE434D" w:rsidRDefault="00A14436" w:rsidP="00A14436">
      <w:pPr>
        <w:pStyle w:val="ac"/>
        <w:widowControl/>
        <w:numPr>
          <w:ilvl w:val="0"/>
          <w:numId w:val="244"/>
        </w:numPr>
        <w:autoSpaceDE/>
        <w:autoSpaceDN/>
        <w:adjustRightInd/>
        <w:rPr>
          <w:rFonts w:ascii="Times New Roman" w:hAnsi="Times New Roman"/>
          <w:sz w:val="28"/>
          <w:szCs w:val="28"/>
        </w:rPr>
      </w:pPr>
      <w:r w:rsidRPr="00BE434D">
        <w:rPr>
          <w:rFonts w:ascii="Times New Roman" w:hAnsi="Times New Roman"/>
          <w:sz w:val="28"/>
          <w:szCs w:val="28"/>
        </w:rPr>
        <w:t>Почасовой диурез;</w:t>
      </w:r>
    </w:p>
    <w:p w:rsidR="00A14436" w:rsidRPr="00BE434D" w:rsidRDefault="00A14436" w:rsidP="00A14436">
      <w:pPr>
        <w:pStyle w:val="ac"/>
        <w:widowControl/>
        <w:numPr>
          <w:ilvl w:val="0"/>
          <w:numId w:val="244"/>
        </w:numPr>
        <w:autoSpaceDE/>
        <w:autoSpaceDN/>
        <w:adjustRightInd/>
        <w:rPr>
          <w:rFonts w:ascii="Times New Roman" w:hAnsi="Times New Roman"/>
          <w:sz w:val="28"/>
          <w:szCs w:val="28"/>
        </w:rPr>
      </w:pPr>
      <w:r w:rsidRPr="00BE434D">
        <w:rPr>
          <w:rFonts w:ascii="Times New Roman" w:hAnsi="Times New Roman"/>
          <w:sz w:val="28"/>
          <w:szCs w:val="28"/>
        </w:rPr>
        <w:t>Определение количества тромбоцитов;</w:t>
      </w:r>
    </w:p>
    <w:p w:rsidR="00A14436" w:rsidRPr="00BE434D" w:rsidRDefault="00A14436" w:rsidP="00A14436">
      <w:pPr>
        <w:pStyle w:val="ac"/>
        <w:widowControl/>
        <w:numPr>
          <w:ilvl w:val="0"/>
          <w:numId w:val="244"/>
        </w:numPr>
        <w:autoSpaceDE/>
        <w:autoSpaceDN/>
        <w:adjustRightInd/>
        <w:rPr>
          <w:rFonts w:ascii="Times New Roman" w:hAnsi="Times New Roman"/>
          <w:sz w:val="28"/>
          <w:szCs w:val="28"/>
        </w:rPr>
      </w:pPr>
      <w:r w:rsidRPr="00BE434D">
        <w:rPr>
          <w:rFonts w:ascii="Times New Roman" w:hAnsi="Times New Roman"/>
          <w:sz w:val="28"/>
          <w:szCs w:val="28"/>
        </w:rPr>
        <w:t>Определение протромбинового индекса времени свертывания крови;</w:t>
      </w:r>
    </w:p>
    <w:p w:rsidR="00A14436" w:rsidRPr="00BE434D" w:rsidRDefault="00A14436" w:rsidP="00A14436">
      <w:pPr>
        <w:pStyle w:val="ac"/>
        <w:widowControl/>
        <w:numPr>
          <w:ilvl w:val="0"/>
          <w:numId w:val="244"/>
        </w:numPr>
        <w:autoSpaceDE/>
        <w:autoSpaceDN/>
        <w:adjustRightInd/>
        <w:rPr>
          <w:rFonts w:ascii="Times New Roman" w:hAnsi="Times New Roman"/>
          <w:sz w:val="28"/>
          <w:szCs w:val="28"/>
        </w:rPr>
      </w:pPr>
      <w:r w:rsidRPr="00BE434D">
        <w:rPr>
          <w:rFonts w:ascii="Times New Roman" w:hAnsi="Times New Roman"/>
          <w:sz w:val="28"/>
          <w:szCs w:val="28"/>
        </w:rPr>
        <w:t>Определение количеств эритроцитов в периферической крови, содержание гемоглобина, гематокрита.</w:t>
      </w:r>
    </w:p>
    <w:p w:rsidR="00A14436" w:rsidRPr="00BE434D" w:rsidRDefault="00A14436" w:rsidP="00A14436">
      <w:pPr>
        <w:jc w:val="both"/>
        <w:rPr>
          <w:b/>
          <w:sz w:val="28"/>
          <w:szCs w:val="28"/>
        </w:rPr>
      </w:pPr>
      <w:r w:rsidRPr="00BE434D">
        <w:rPr>
          <w:b/>
          <w:sz w:val="28"/>
          <w:szCs w:val="28"/>
        </w:rPr>
        <w:t>19. Давящая повязка показана как метод временной остановки кровотечения при:</w:t>
      </w:r>
    </w:p>
    <w:p w:rsidR="00A14436" w:rsidRPr="00BE434D" w:rsidRDefault="00A14436" w:rsidP="00A14436">
      <w:pPr>
        <w:pStyle w:val="ac"/>
        <w:widowControl/>
        <w:numPr>
          <w:ilvl w:val="0"/>
          <w:numId w:val="245"/>
        </w:numPr>
        <w:autoSpaceDE/>
        <w:autoSpaceDN/>
        <w:adjustRightInd/>
        <w:rPr>
          <w:rFonts w:ascii="Times New Roman" w:hAnsi="Times New Roman"/>
          <w:sz w:val="28"/>
          <w:szCs w:val="28"/>
        </w:rPr>
      </w:pPr>
      <w:r w:rsidRPr="00BE434D">
        <w:rPr>
          <w:rFonts w:ascii="Times New Roman" w:hAnsi="Times New Roman"/>
          <w:sz w:val="28"/>
          <w:szCs w:val="28"/>
        </w:rPr>
        <w:t>Артериальном кровотечении;</w:t>
      </w:r>
    </w:p>
    <w:p w:rsidR="00A14436" w:rsidRPr="00BE434D" w:rsidRDefault="00A14436" w:rsidP="00A14436">
      <w:pPr>
        <w:pStyle w:val="ac"/>
        <w:widowControl/>
        <w:numPr>
          <w:ilvl w:val="0"/>
          <w:numId w:val="245"/>
        </w:numPr>
        <w:autoSpaceDE/>
        <w:autoSpaceDN/>
        <w:adjustRightInd/>
        <w:rPr>
          <w:rFonts w:ascii="Times New Roman" w:hAnsi="Times New Roman"/>
          <w:sz w:val="28"/>
          <w:szCs w:val="28"/>
        </w:rPr>
      </w:pPr>
      <w:r w:rsidRPr="00BE434D">
        <w:rPr>
          <w:rFonts w:ascii="Times New Roman" w:hAnsi="Times New Roman"/>
          <w:sz w:val="28"/>
          <w:szCs w:val="28"/>
        </w:rPr>
        <w:lastRenderedPageBreak/>
        <w:t>Паренхиматозном кровотечении;</w:t>
      </w:r>
    </w:p>
    <w:p w:rsidR="00A14436" w:rsidRPr="00BE434D" w:rsidRDefault="00A14436" w:rsidP="00A14436">
      <w:pPr>
        <w:pStyle w:val="ac"/>
        <w:widowControl/>
        <w:numPr>
          <w:ilvl w:val="0"/>
          <w:numId w:val="245"/>
        </w:numPr>
        <w:autoSpaceDE/>
        <w:autoSpaceDN/>
        <w:adjustRightInd/>
        <w:rPr>
          <w:rFonts w:ascii="Times New Roman" w:hAnsi="Times New Roman"/>
          <w:sz w:val="28"/>
          <w:szCs w:val="28"/>
        </w:rPr>
      </w:pPr>
      <w:r w:rsidRPr="00BE434D">
        <w:rPr>
          <w:rFonts w:ascii="Times New Roman" w:hAnsi="Times New Roman"/>
          <w:sz w:val="28"/>
          <w:szCs w:val="28"/>
        </w:rPr>
        <w:t>При аррозионном кровотечении;</w:t>
      </w:r>
    </w:p>
    <w:p w:rsidR="00A14436" w:rsidRPr="00BE434D" w:rsidRDefault="00A14436" w:rsidP="00A14436">
      <w:pPr>
        <w:pStyle w:val="ac"/>
        <w:widowControl/>
        <w:numPr>
          <w:ilvl w:val="0"/>
          <w:numId w:val="245"/>
        </w:numPr>
        <w:autoSpaceDE/>
        <w:autoSpaceDN/>
        <w:adjustRightInd/>
        <w:rPr>
          <w:rFonts w:ascii="Times New Roman" w:hAnsi="Times New Roman"/>
          <w:sz w:val="28"/>
          <w:szCs w:val="28"/>
        </w:rPr>
      </w:pPr>
      <w:r w:rsidRPr="00BE434D">
        <w:rPr>
          <w:rFonts w:ascii="Times New Roman" w:hAnsi="Times New Roman"/>
          <w:sz w:val="28"/>
          <w:szCs w:val="28"/>
        </w:rPr>
        <w:t>Кровотечении из мелких сосудов.</w:t>
      </w:r>
    </w:p>
    <w:p w:rsidR="00A14436" w:rsidRPr="00BE434D" w:rsidRDefault="00A14436" w:rsidP="00A14436">
      <w:pPr>
        <w:ind w:left="426" w:hanging="426"/>
        <w:jc w:val="both"/>
        <w:rPr>
          <w:b/>
          <w:sz w:val="28"/>
          <w:szCs w:val="28"/>
        </w:rPr>
      </w:pPr>
      <w:r w:rsidRPr="00BE434D">
        <w:rPr>
          <w:b/>
          <w:sz w:val="28"/>
          <w:szCs w:val="28"/>
        </w:rPr>
        <w:t>20. Кровотечение из подключичной области алой пульсирующей струей. Какое осложнение наиболее вероятно:</w:t>
      </w:r>
    </w:p>
    <w:p w:rsidR="00A14436" w:rsidRPr="00BE434D" w:rsidRDefault="00A14436" w:rsidP="00A14436">
      <w:pPr>
        <w:pStyle w:val="ac"/>
        <w:widowControl/>
        <w:numPr>
          <w:ilvl w:val="0"/>
          <w:numId w:val="246"/>
        </w:numPr>
        <w:autoSpaceDE/>
        <w:autoSpaceDN/>
        <w:adjustRightInd/>
        <w:rPr>
          <w:rFonts w:ascii="Times New Roman" w:hAnsi="Times New Roman"/>
          <w:sz w:val="28"/>
          <w:szCs w:val="28"/>
        </w:rPr>
      </w:pPr>
      <w:r w:rsidRPr="00BE434D">
        <w:rPr>
          <w:rFonts w:ascii="Times New Roman" w:hAnsi="Times New Roman"/>
          <w:sz w:val="28"/>
          <w:szCs w:val="28"/>
        </w:rPr>
        <w:t>Жировая эмболия;</w:t>
      </w:r>
    </w:p>
    <w:p w:rsidR="00A14436" w:rsidRPr="00BE434D" w:rsidRDefault="00A14436" w:rsidP="00A14436">
      <w:pPr>
        <w:pStyle w:val="ac"/>
        <w:widowControl/>
        <w:numPr>
          <w:ilvl w:val="0"/>
          <w:numId w:val="246"/>
        </w:numPr>
        <w:autoSpaceDE/>
        <w:autoSpaceDN/>
        <w:adjustRightInd/>
        <w:rPr>
          <w:rFonts w:ascii="Times New Roman" w:hAnsi="Times New Roman"/>
          <w:sz w:val="28"/>
          <w:szCs w:val="28"/>
        </w:rPr>
      </w:pPr>
      <w:r w:rsidRPr="00BE434D">
        <w:rPr>
          <w:rFonts w:ascii="Times New Roman" w:hAnsi="Times New Roman"/>
          <w:sz w:val="28"/>
          <w:szCs w:val="28"/>
        </w:rPr>
        <w:t>Воздушная эмболия;</w:t>
      </w:r>
    </w:p>
    <w:p w:rsidR="00A14436" w:rsidRPr="00BE434D" w:rsidRDefault="00A14436" w:rsidP="00A14436">
      <w:pPr>
        <w:pStyle w:val="ac"/>
        <w:widowControl/>
        <w:numPr>
          <w:ilvl w:val="0"/>
          <w:numId w:val="246"/>
        </w:numPr>
        <w:autoSpaceDE/>
        <w:autoSpaceDN/>
        <w:adjustRightInd/>
        <w:rPr>
          <w:rFonts w:ascii="Times New Roman" w:hAnsi="Times New Roman"/>
          <w:sz w:val="28"/>
          <w:szCs w:val="28"/>
        </w:rPr>
      </w:pPr>
      <w:r w:rsidRPr="00BE434D">
        <w:rPr>
          <w:rFonts w:ascii="Times New Roman" w:hAnsi="Times New Roman"/>
          <w:sz w:val="28"/>
          <w:szCs w:val="28"/>
        </w:rPr>
        <w:t xml:space="preserve">Геморрагический шок; </w:t>
      </w:r>
    </w:p>
    <w:p w:rsidR="00A14436" w:rsidRPr="00BE434D" w:rsidRDefault="00A14436" w:rsidP="00A14436">
      <w:pPr>
        <w:pStyle w:val="ac"/>
        <w:widowControl/>
        <w:numPr>
          <w:ilvl w:val="0"/>
          <w:numId w:val="246"/>
        </w:numPr>
        <w:autoSpaceDE/>
        <w:autoSpaceDN/>
        <w:adjustRightInd/>
        <w:rPr>
          <w:rFonts w:ascii="Times New Roman" w:hAnsi="Times New Roman"/>
          <w:sz w:val="28"/>
          <w:szCs w:val="28"/>
        </w:rPr>
      </w:pPr>
      <w:r w:rsidRPr="00BE434D">
        <w:rPr>
          <w:rFonts w:ascii="Times New Roman" w:hAnsi="Times New Roman"/>
          <w:sz w:val="28"/>
          <w:szCs w:val="28"/>
        </w:rPr>
        <w:t>Флебит.</w:t>
      </w:r>
    </w:p>
    <w:p w:rsidR="00A14436" w:rsidRPr="00BE434D" w:rsidRDefault="00A14436" w:rsidP="00A14436">
      <w:pPr>
        <w:pStyle w:val="a8"/>
        <w:spacing w:after="0"/>
        <w:jc w:val="both"/>
        <w:rPr>
          <w:b/>
          <w:kern w:val="16"/>
          <w:sz w:val="28"/>
          <w:szCs w:val="28"/>
        </w:rPr>
      </w:pPr>
      <w:r w:rsidRPr="00BE434D">
        <w:rPr>
          <w:b/>
          <w:sz w:val="28"/>
          <w:szCs w:val="28"/>
        </w:rPr>
        <w:t xml:space="preserve">21. </w:t>
      </w:r>
      <w:r w:rsidRPr="00BE434D">
        <w:rPr>
          <w:b/>
          <w:kern w:val="16"/>
          <w:sz w:val="28"/>
          <w:szCs w:val="28"/>
        </w:rPr>
        <w:t>Терминальная (контактная) анестезия применима:</w:t>
      </w:r>
    </w:p>
    <w:p w:rsidR="00A14436" w:rsidRPr="00BE434D" w:rsidRDefault="00A14436" w:rsidP="00A14436">
      <w:pPr>
        <w:pStyle w:val="ac"/>
        <w:widowControl/>
        <w:numPr>
          <w:ilvl w:val="0"/>
          <w:numId w:val="247"/>
        </w:numPr>
        <w:autoSpaceDE/>
        <w:autoSpaceDN/>
        <w:adjustRightInd/>
        <w:rPr>
          <w:rFonts w:ascii="Times New Roman" w:hAnsi="Times New Roman"/>
          <w:sz w:val="28"/>
          <w:szCs w:val="28"/>
        </w:rPr>
      </w:pPr>
      <w:r w:rsidRPr="00BE434D">
        <w:rPr>
          <w:rFonts w:ascii="Times New Roman" w:hAnsi="Times New Roman"/>
          <w:kern w:val="16"/>
          <w:sz w:val="28"/>
          <w:szCs w:val="28"/>
        </w:rPr>
        <w:t>при эндоскопическом исследовании желудка</w:t>
      </w:r>
      <w:r w:rsidRPr="00BE434D">
        <w:rPr>
          <w:rFonts w:ascii="Times New Roman" w:hAnsi="Times New Roman"/>
          <w:sz w:val="28"/>
          <w:szCs w:val="28"/>
        </w:rPr>
        <w:t>;</w:t>
      </w:r>
    </w:p>
    <w:p w:rsidR="00A14436" w:rsidRPr="00BE434D" w:rsidRDefault="00A14436" w:rsidP="00A14436">
      <w:pPr>
        <w:pStyle w:val="ac"/>
        <w:widowControl/>
        <w:numPr>
          <w:ilvl w:val="0"/>
          <w:numId w:val="247"/>
        </w:numPr>
        <w:autoSpaceDE/>
        <w:autoSpaceDN/>
        <w:adjustRightInd/>
        <w:rPr>
          <w:rFonts w:ascii="Times New Roman" w:hAnsi="Times New Roman"/>
          <w:sz w:val="28"/>
          <w:szCs w:val="28"/>
        </w:rPr>
      </w:pPr>
      <w:r w:rsidRPr="00BE434D">
        <w:rPr>
          <w:rFonts w:ascii="Times New Roman" w:hAnsi="Times New Roman"/>
          <w:kern w:val="16"/>
          <w:sz w:val="28"/>
          <w:szCs w:val="28"/>
        </w:rPr>
        <w:t>при подкожном панариции</w:t>
      </w:r>
      <w:r w:rsidRPr="00BE434D">
        <w:rPr>
          <w:rFonts w:ascii="Times New Roman" w:hAnsi="Times New Roman"/>
          <w:sz w:val="28"/>
          <w:szCs w:val="28"/>
        </w:rPr>
        <w:t>;</w:t>
      </w:r>
    </w:p>
    <w:p w:rsidR="00A14436" w:rsidRPr="00BE434D" w:rsidRDefault="00A14436" w:rsidP="00A14436">
      <w:pPr>
        <w:pStyle w:val="ac"/>
        <w:widowControl/>
        <w:numPr>
          <w:ilvl w:val="0"/>
          <w:numId w:val="247"/>
        </w:numPr>
        <w:autoSpaceDE/>
        <w:autoSpaceDN/>
        <w:adjustRightInd/>
        <w:rPr>
          <w:rFonts w:ascii="Times New Roman" w:hAnsi="Times New Roman"/>
          <w:sz w:val="28"/>
          <w:szCs w:val="28"/>
        </w:rPr>
      </w:pPr>
      <w:r w:rsidRPr="00BE434D">
        <w:rPr>
          <w:rFonts w:ascii="Times New Roman" w:hAnsi="Times New Roman"/>
          <w:kern w:val="16"/>
          <w:sz w:val="28"/>
          <w:szCs w:val="28"/>
        </w:rPr>
        <w:t>при флегмоне предплечья</w:t>
      </w:r>
      <w:r w:rsidRPr="00BE434D">
        <w:rPr>
          <w:rFonts w:ascii="Times New Roman" w:hAnsi="Times New Roman"/>
          <w:sz w:val="28"/>
          <w:szCs w:val="28"/>
        </w:rPr>
        <w:t>;</w:t>
      </w:r>
    </w:p>
    <w:p w:rsidR="00A14436" w:rsidRPr="00BE434D" w:rsidRDefault="00A14436" w:rsidP="00A14436">
      <w:pPr>
        <w:pStyle w:val="ac"/>
        <w:widowControl/>
        <w:numPr>
          <w:ilvl w:val="0"/>
          <w:numId w:val="247"/>
        </w:numPr>
        <w:autoSpaceDE/>
        <w:autoSpaceDN/>
        <w:adjustRightInd/>
        <w:rPr>
          <w:rFonts w:ascii="Times New Roman" w:hAnsi="Times New Roman"/>
          <w:kern w:val="16"/>
          <w:sz w:val="28"/>
          <w:szCs w:val="28"/>
        </w:rPr>
      </w:pPr>
      <w:r w:rsidRPr="00BE434D">
        <w:rPr>
          <w:rFonts w:ascii="Times New Roman" w:hAnsi="Times New Roman"/>
          <w:kern w:val="16"/>
          <w:sz w:val="28"/>
          <w:szCs w:val="28"/>
        </w:rPr>
        <w:t>у больного с аппендицитом.</w:t>
      </w:r>
    </w:p>
    <w:p w:rsidR="00A14436" w:rsidRPr="00BE434D" w:rsidRDefault="00A14436" w:rsidP="00A14436">
      <w:pPr>
        <w:jc w:val="both"/>
        <w:rPr>
          <w:b/>
          <w:sz w:val="28"/>
          <w:szCs w:val="28"/>
        </w:rPr>
      </w:pPr>
      <w:r w:rsidRPr="00BE434D">
        <w:rPr>
          <w:b/>
          <w:sz w:val="28"/>
          <w:szCs w:val="28"/>
        </w:rPr>
        <w:t>22. Инфильтрационная анестезия обеспечивает контакт анестетика:</w:t>
      </w:r>
    </w:p>
    <w:p w:rsidR="00A14436" w:rsidRPr="00BE434D" w:rsidRDefault="00A14436" w:rsidP="00A14436">
      <w:pPr>
        <w:pStyle w:val="ac"/>
        <w:widowControl/>
        <w:numPr>
          <w:ilvl w:val="0"/>
          <w:numId w:val="248"/>
        </w:numPr>
        <w:autoSpaceDE/>
        <w:autoSpaceDN/>
        <w:adjustRightInd/>
        <w:rPr>
          <w:rFonts w:ascii="Times New Roman" w:hAnsi="Times New Roman"/>
          <w:sz w:val="28"/>
          <w:szCs w:val="28"/>
        </w:rPr>
      </w:pPr>
      <w:r w:rsidRPr="00BE434D">
        <w:rPr>
          <w:rFonts w:ascii="Times New Roman" w:hAnsi="Times New Roman"/>
          <w:sz w:val="28"/>
          <w:szCs w:val="28"/>
        </w:rPr>
        <w:t>только с нервными окончаниями;</w:t>
      </w:r>
    </w:p>
    <w:p w:rsidR="00A14436" w:rsidRPr="00BE434D" w:rsidRDefault="00A14436" w:rsidP="00A14436">
      <w:pPr>
        <w:pStyle w:val="ac"/>
        <w:widowControl/>
        <w:numPr>
          <w:ilvl w:val="0"/>
          <w:numId w:val="248"/>
        </w:numPr>
        <w:autoSpaceDE/>
        <w:autoSpaceDN/>
        <w:adjustRightInd/>
        <w:rPr>
          <w:rFonts w:ascii="Times New Roman" w:hAnsi="Times New Roman"/>
          <w:sz w:val="28"/>
          <w:szCs w:val="28"/>
        </w:rPr>
      </w:pPr>
      <w:r w:rsidRPr="00BE434D">
        <w:rPr>
          <w:rFonts w:ascii="Times New Roman" w:hAnsi="Times New Roman"/>
          <w:sz w:val="28"/>
          <w:szCs w:val="28"/>
        </w:rPr>
        <w:t>только с нервными стволами;</w:t>
      </w:r>
    </w:p>
    <w:p w:rsidR="00A14436" w:rsidRPr="00BE434D" w:rsidRDefault="00A14436" w:rsidP="00A14436">
      <w:pPr>
        <w:pStyle w:val="ac"/>
        <w:widowControl/>
        <w:numPr>
          <w:ilvl w:val="0"/>
          <w:numId w:val="248"/>
        </w:numPr>
        <w:autoSpaceDE/>
        <w:autoSpaceDN/>
        <w:adjustRightInd/>
        <w:rPr>
          <w:rFonts w:ascii="Times New Roman" w:hAnsi="Times New Roman"/>
          <w:sz w:val="28"/>
          <w:szCs w:val="28"/>
        </w:rPr>
      </w:pPr>
      <w:r w:rsidRPr="00BE434D">
        <w:rPr>
          <w:rFonts w:ascii="Times New Roman" w:hAnsi="Times New Roman"/>
          <w:sz w:val="28"/>
          <w:szCs w:val="28"/>
        </w:rPr>
        <w:t>с нервными окончаниями и мелкими нервами;</w:t>
      </w:r>
    </w:p>
    <w:p w:rsidR="00A14436" w:rsidRPr="00BE434D" w:rsidRDefault="00A14436" w:rsidP="00A14436">
      <w:pPr>
        <w:pStyle w:val="a8"/>
        <w:numPr>
          <w:ilvl w:val="0"/>
          <w:numId w:val="248"/>
        </w:numPr>
        <w:spacing w:after="0"/>
        <w:jc w:val="both"/>
        <w:rPr>
          <w:kern w:val="16"/>
          <w:sz w:val="28"/>
          <w:szCs w:val="28"/>
        </w:rPr>
      </w:pPr>
      <w:r w:rsidRPr="00BE434D">
        <w:rPr>
          <w:sz w:val="28"/>
          <w:szCs w:val="28"/>
        </w:rPr>
        <w:t>с ганглиями.</w:t>
      </w:r>
    </w:p>
    <w:p w:rsidR="00A14436" w:rsidRPr="00BE434D" w:rsidRDefault="00A14436" w:rsidP="00A14436">
      <w:pPr>
        <w:pStyle w:val="a8"/>
        <w:spacing w:after="0"/>
        <w:ind w:left="426" w:hanging="426"/>
        <w:jc w:val="both"/>
        <w:rPr>
          <w:b/>
          <w:kern w:val="16"/>
          <w:sz w:val="28"/>
          <w:szCs w:val="28"/>
        </w:rPr>
      </w:pPr>
      <w:r w:rsidRPr="00BE434D">
        <w:rPr>
          <w:b/>
          <w:sz w:val="28"/>
          <w:szCs w:val="28"/>
        </w:rPr>
        <w:t>23. При попадания иглы в субарахноидальное пространство характерны следующие признаки:</w:t>
      </w:r>
    </w:p>
    <w:p w:rsidR="00A14436" w:rsidRPr="00BE434D" w:rsidRDefault="00A14436" w:rsidP="00A14436">
      <w:pPr>
        <w:pStyle w:val="a8"/>
        <w:numPr>
          <w:ilvl w:val="0"/>
          <w:numId w:val="249"/>
        </w:numPr>
        <w:spacing w:after="0"/>
        <w:jc w:val="both"/>
        <w:rPr>
          <w:kern w:val="16"/>
          <w:sz w:val="28"/>
          <w:szCs w:val="28"/>
        </w:rPr>
      </w:pPr>
      <w:r w:rsidRPr="00BE434D">
        <w:rPr>
          <w:kern w:val="16"/>
          <w:sz w:val="28"/>
          <w:szCs w:val="28"/>
        </w:rPr>
        <w:t>отсутствие обратного истечения жидкости из иглы</w:t>
      </w:r>
      <w:r w:rsidRPr="00BE434D">
        <w:rPr>
          <w:sz w:val="28"/>
          <w:szCs w:val="28"/>
        </w:rPr>
        <w:t>;</w:t>
      </w:r>
    </w:p>
    <w:p w:rsidR="00A14436" w:rsidRPr="00BE434D" w:rsidRDefault="00A14436" w:rsidP="00A14436">
      <w:pPr>
        <w:pStyle w:val="a8"/>
        <w:numPr>
          <w:ilvl w:val="0"/>
          <w:numId w:val="249"/>
        </w:numPr>
        <w:spacing w:after="0"/>
        <w:jc w:val="both"/>
        <w:rPr>
          <w:kern w:val="16"/>
          <w:sz w:val="28"/>
          <w:szCs w:val="28"/>
        </w:rPr>
      </w:pPr>
      <w:r w:rsidRPr="00BE434D">
        <w:rPr>
          <w:kern w:val="16"/>
          <w:sz w:val="28"/>
          <w:szCs w:val="28"/>
        </w:rPr>
        <w:t>истечение жидкости из иглы</w:t>
      </w:r>
      <w:r w:rsidRPr="00BE434D">
        <w:rPr>
          <w:sz w:val="28"/>
          <w:szCs w:val="28"/>
        </w:rPr>
        <w:t>;</w:t>
      </w:r>
    </w:p>
    <w:p w:rsidR="00A14436" w:rsidRPr="00BE434D" w:rsidRDefault="00A14436" w:rsidP="00A14436">
      <w:pPr>
        <w:pStyle w:val="a8"/>
        <w:numPr>
          <w:ilvl w:val="0"/>
          <w:numId w:val="249"/>
        </w:numPr>
        <w:spacing w:after="0"/>
        <w:jc w:val="both"/>
        <w:rPr>
          <w:kern w:val="16"/>
          <w:sz w:val="28"/>
          <w:szCs w:val="28"/>
        </w:rPr>
      </w:pPr>
      <w:r w:rsidRPr="00BE434D">
        <w:rPr>
          <w:kern w:val="16"/>
          <w:sz w:val="28"/>
          <w:szCs w:val="28"/>
        </w:rPr>
        <w:t>истечение артериальной крови</w:t>
      </w:r>
      <w:r w:rsidRPr="00BE434D">
        <w:rPr>
          <w:sz w:val="28"/>
          <w:szCs w:val="28"/>
        </w:rPr>
        <w:t>;</w:t>
      </w:r>
    </w:p>
    <w:p w:rsidR="00A14436" w:rsidRPr="00BE434D" w:rsidRDefault="00A14436" w:rsidP="00A14436">
      <w:pPr>
        <w:pStyle w:val="a8"/>
        <w:numPr>
          <w:ilvl w:val="0"/>
          <w:numId w:val="249"/>
        </w:numPr>
        <w:spacing w:after="0"/>
        <w:jc w:val="both"/>
        <w:rPr>
          <w:kern w:val="16"/>
          <w:sz w:val="28"/>
          <w:szCs w:val="28"/>
        </w:rPr>
      </w:pPr>
      <w:r w:rsidRPr="00BE434D">
        <w:rPr>
          <w:kern w:val="16"/>
          <w:sz w:val="28"/>
          <w:szCs w:val="28"/>
        </w:rPr>
        <w:t>медленное истечение венозной крови.</w:t>
      </w:r>
    </w:p>
    <w:p w:rsidR="00A14436" w:rsidRPr="00BE434D" w:rsidRDefault="00A14436" w:rsidP="00A14436">
      <w:pPr>
        <w:pStyle w:val="a8"/>
        <w:spacing w:after="0"/>
        <w:jc w:val="both"/>
        <w:rPr>
          <w:b/>
          <w:sz w:val="28"/>
          <w:szCs w:val="28"/>
        </w:rPr>
      </w:pPr>
      <w:r w:rsidRPr="00BE434D">
        <w:rPr>
          <w:b/>
          <w:sz w:val="28"/>
          <w:szCs w:val="28"/>
        </w:rPr>
        <w:t>24.Достоинством местной инфильтрационной анестезии является:</w:t>
      </w:r>
    </w:p>
    <w:p w:rsidR="00A14436" w:rsidRPr="00BE434D" w:rsidRDefault="00A14436" w:rsidP="00A14436">
      <w:pPr>
        <w:pStyle w:val="a8"/>
        <w:numPr>
          <w:ilvl w:val="0"/>
          <w:numId w:val="250"/>
        </w:numPr>
        <w:spacing w:after="0"/>
        <w:jc w:val="both"/>
        <w:rPr>
          <w:kern w:val="16"/>
          <w:sz w:val="28"/>
          <w:szCs w:val="28"/>
        </w:rPr>
      </w:pPr>
      <w:r w:rsidRPr="00BE434D">
        <w:rPr>
          <w:kern w:val="16"/>
          <w:sz w:val="28"/>
          <w:szCs w:val="28"/>
        </w:rPr>
        <w:t>полная анестезия</w:t>
      </w:r>
      <w:r w:rsidRPr="00BE434D">
        <w:rPr>
          <w:sz w:val="28"/>
          <w:szCs w:val="28"/>
        </w:rPr>
        <w:t>;</w:t>
      </w:r>
    </w:p>
    <w:p w:rsidR="00A14436" w:rsidRPr="00BE434D" w:rsidRDefault="00A14436" w:rsidP="00A14436">
      <w:pPr>
        <w:pStyle w:val="a8"/>
        <w:numPr>
          <w:ilvl w:val="0"/>
          <w:numId w:val="250"/>
        </w:numPr>
        <w:spacing w:after="0"/>
        <w:jc w:val="both"/>
        <w:rPr>
          <w:kern w:val="16"/>
          <w:sz w:val="28"/>
          <w:szCs w:val="28"/>
        </w:rPr>
      </w:pPr>
      <w:r w:rsidRPr="00BE434D">
        <w:rPr>
          <w:kern w:val="16"/>
          <w:sz w:val="28"/>
          <w:szCs w:val="28"/>
        </w:rPr>
        <w:t>техническая простота</w:t>
      </w:r>
      <w:r w:rsidRPr="00BE434D">
        <w:rPr>
          <w:sz w:val="28"/>
          <w:szCs w:val="28"/>
        </w:rPr>
        <w:t>;</w:t>
      </w:r>
    </w:p>
    <w:p w:rsidR="00A14436" w:rsidRPr="00BE434D" w:rsidRDefault="00A14436" w:rsidP="00A14436">
      <w:pPr>
        <w:pStyle w:val="a8"/>
        <w:numPr>
          <w:ilvl w:val="0"/>
          <w:numId w:val="250"/>
        </w:numPr>
        <w:spacing w:after="0"/>
        <w:jc w:val="both"/>
        <w:rPr>
          <w:kern w:val="16"/>
          <w:sz w:val="28"/>
          <w:szCs w:val="28"/>
        </w:rPr>
      </w:pPr>
      <w:r w:rsidRPr="00BE434D">
        <w:rPr>
          <w:kern w:val="16"/>
          <w:sz w:val="28"/>
          <w:szCs w:val="28"/>
        </w:rPr>
        <w:t>миорелаксация</w:t>
      </w:r>
      <w:r w:rsidRPr="00BE434D">
        <w:rPr>
          <w:sz w:val="28"/>
          <w:szCs w:val="28"/>
        </w:rPr>
        <w:t>;</w:t>
      </w:r>
    </w:p>
    <w:p w:rsidR="00A14436" w:rsidRPr="00BE434D" w:rsidRDefault="00A14436" w:rsidP="00A14436">
      <w:pPr>
        <w:pStyle w:val="a8"/>
        <w:numPr>
          <w:ilvl w:val="0"/>
          <w:numId w:val="250"/>
        </w:numPr>
        <w:spacing w:after="0"/>
        <w:jc w:val="both"/>
        <w:rPr>
          <w:kern w:val="16"/>
          <w:sz w:val="28"/>
          <w:szCs w:val="28"/>
        </w:rPr>
      </w:pPr>
      <w:r w:rsidRPr="00BE434D">
        <w:rPr>
          <w:kern w:val="16"/>
          <w:sz w:val="28"/>
          <w:szCs w:val="28"/>
        </w:rPr>
        <w:t>управляемость.</w:t>
      </w:r>
    </w:p>
    <w:p w:rsidR="00A14436" w:rsidRPr="00BE434D" w:rsidRDefault="00A14436" w:rsidP="00A14436">
      <w:pPr>
        <w:pStyle w:val="a8"/>
        <w:spacing w:after="0"/>
        <w:jc w:val="both"/>
        <w:rPr>
          <w:b/>
          <w:kern w:val="16"/>
          <w:sz w:val="28"/>
          <w:szCs w:val="28"/>
        </w:rPr>
      </w:pPr>
      <w:r w:rsidRPr="00BE434D">
        <w:rPr>
          <w:b/>
          <w:sz w:val="28"/>
          <w:szCs w:val="28"/>
        </w:rPr>
        <w:t>25.  При операциях на пальцах кисти применяют:</w:t>
      </w:r>
    </w:p>
    <w:p w:rsidR="00A14436" w:rsidRPr="00BE434D" w:rsidRDefault="00A14436" w:rsidP="00A14436">
      <w:pPr>
        <w:pStyle w:val="a8"/>
        <w:numPr>
          <w:ilvl w:val="0"/>
          <w:numId w:val="251"/>
        </w:numPr>
        <w:spacing w:after="0"/>
        <w:jc w:val="both"/>
        <w:rPr>
          <w:kern w:val="16"/>
          <w:sz w:val="28"/>
          <w:szCs w:val="28"/>
        </w:rPr>
      </w:pPr>
      <w:r w:rsidRPr="00BE434D">
        <w:rPr>
          <w:kern w:val="16"/>
          <w:sz w:val="28"/>
          <w:szCs w:val="28"/>
        </w:rPr>
        <w:t>Анестезию по Оберсту-Лукашевичу</w:t>
      </w:r>
      <w:r w:rsidRPr="00BE434D">
        <w:rPr>
          <w:sz w:val="28"/>
          <w:szCs w:val="28"/>
        </w:rPr>
        <w:t>;</w:t>
      </w:r>
    </w:p>
    <w:p w:rsidR="00A14436" w:rsidRPr="00BE434D" w:rsidRDefault="00A14436" w:rsidP="00A14436">
      <w:pPr>
        <w:pStyle w:val="a8"/>
        <w:numPr>
          <w:ilvl w:val="0"/>
          <w:numId w:val="251"/>
        </w:numPr>
        <w:spacing w:after="0"/>
        <w:jc w:val="both"/>
        <w:rPr>
          <w:kern w:val="16"/>
          <w:sz w:val="28"/>
          <w:szCs w:val="28"/>
        </w:rPr>
      </w:pPr>
      <w:r w:rsidRPr="00BE434D">
        <w:rPr>
          <w:kern w:val="16"/>
          <w:sz w:val="28"/>
          <w:szCs w:val="28"/>
        </w:rPr>
        <w:t>Внутривенную регионарную анестезию</w:t>
      </w:r>
      <w:r w:rsidRPr="00BE434D">
        <w:rPr>
          <w:sz w:val="28"/>
          <w:szCs w:val="28"/>
        </w:rPr>
        <w:t>;</w:t>
      </w:r>
    </w:p>
    <w:p w:rsidR="00A14436" w:rsidRPr="00BE434D" w:rsidRDefault="00A14436" w:rsidP="00A14436">
      <w:pPr>
        <w:pStyle w:val="a8"/>
        <w:numPr>
          <w:ilvl w:val="0"/>
          <w:numId w:val="251"/>
        </w:numPr>
        <w:spacing w:after="0"/>
        <w:jc w:val="both"/>
        <w:rPr>
          <w:kern w:val="16"/>
          <w:sz w:val="28"/>
          <w:szCs w:val="28"/>
        </w:rPr>
      </w:pPr>
      <w:r w:rsidRPr="00BE434D">
        <w:rPr>
          <w:kern w:val="16"/>
          <w:sz w:val="28"/>
          <w:szCs w:val="28"/>
        </w:rPr>
        <w:t>Циркулярную блокаду поперечного сечения</w:t>
      </w:r>
      <w:r w:rsidRPr="00BE434D">
        <w:rPr>
          <w:sz w:val="28"/>
          <w:szCs w:val="28"/>
        </w:rPr>
        <w:t>;</w:t>
      </w:r>
    </w:p>
    <w:p w:rsidR="00A14436" w:rsidRPr="00BE434D" w:rsidRDefault="00A14436" w:rsidP="00A14436">
      <w:pPr>
        <w:pStyle w:val="a8"/>
        <w:numPr>
          <w:ilvl w:val="0"/>
          <w:numId w:val="251"/>
        </w:numPr>
        <w:spacing w:after="0"/>
        <w:jc w:val="both"/>
        <w:rPr>
          <w:kern w:val="16"/>
          <w:sz w:val="28"/>
          <w:szCs w:val="28"/>
        </w:rPr>
      </w:pPr>
      <w:r w:rsidRPr="00BE434D">
        <w:rPr>
          <w:kern w:val="16"/>
          <w:sz w:val="28"/>
          <w:szCs w:val="28"/>
        </w:rPr>
        <w:t>Терминальную анестезию.</w:t>
      </w:r>
    </w:p>
    <w:p w:rsidR="00A14436" w:rsidRPr="00BE434D" w:rsidRDefault="00A14436" w:rsidP="00A14436">
      <w:pPr>
        <w:pStyle w:val="a8"/>
        <w:spacing w:after="0"/>
        <w:jc w:val="both"/>
        <w:rPr>
          <w:b/>
          <w:kern w:val="16"/>
          <w:sz w:val="28"/>
          <w:szCs w:val="28"/>
        </w:rPr>
      </w:pPr>
      <w:r w:rsidRPr="00BE434D">
        <w:rPr>
          <w:b/>
          <w:sz w:val="28"/>
          <w:szCs w:val="28"/>
        </w:rPr>
        <w:t>26. Шейная вагосимпатическая блокада проводится для</w:t>
      </w:r>
      <w:r w:rsidRPr="00BE434D">
        <w:rPr>
          <w:b/>
          <w:kern w:val="16"/>
          <w:sz w:val="28"/>
          <w:szCs w:val="28"/>
        </w:rPr>
        <w:t>:</w:t>
      </w:r>
    </w:p>
    <w:p w:rsidR="00A14436" w:rsidRPr="00BE434D" w:rsidRDefault="00A14436" w:rsidP="00A14436">
      <w:pPr>
        <w:pStyle w:val="a8"/>
        <w:numPr>
          <w:ilvl w:val="0"/>
          <w:numId w:val="252"/>
        </w:numPr>
        <w:spacing w:after="0"/>
        <w:jc w:val="both"/>
        <w:rPr>
          <w:kern w:val="16"/>
          <w:sz w:val="28"/>
          <w:szCs w:val="28"/>
        </w:rPr>
      </w:pPr>
      <w:r w:rsidRPr="00BE434D">
        <w:rPr>
          <w:kern w:val="16"/>
          <w:sz w:val="28"/>
          <w:szCs w:val="28"/>
        </w:rPr>
        <w:t>Профилактики и лечения плевропульмонального шока при травмах грудной клетки</w:t>
      </w:r>
      <w:r w:rsidRPr="00BE434D">
        <w:rPr>
          <w:sz w:val="28"/>
          <w:szCs w:val="28"/>
        </w:rPr>
        <w:t>;</w:t>
      </w:r>
    </w:p>
    <w:p w:rsidR="00A14436" w:rsidRPr="00BE434D" w:rsidRDefault="00A14436" w:rsidP="00A14436">
      <w:pPr>
        <w:pStyle w:val="a8"/>
        <w:numPr>
          <w:ilvl w:val="0"/>
          <w:numId w:val="252"/>
        </w:numPr>
        <w:spacing w:after="0"/>
        <w:jc w:val="both"/>
        <w:rPr>
          <w:kern w:val="16"/>
          <w:sz w:val="28"/>
          <w:szCs w:val="28"/>
        </w:rPr>
      </w:pPr>
      <w:r w:rsidRPr="00BE434D">
        <w:rPr>
          <w:kern w:val="16"/>
          <w:sz w:val="28"/>
          <w:szCs w:val="28"/>
        </w:rPr>
        <w:t>лечения острой кишечной непроходимости</w:t>
      </w:r>
      <w:r w:rsidRPr="00BE434D">
        <w:rPr>
          <w:sz w:val="28"/>
          <w:szCs w:val="28"/>
        </w:rPr>
        <w:t>;</w:t>
      </w:r>
    </w:p>
    <w:p w:rsidR="00A14436" w:rsidRPr="00BE434D" w:rsidRDefault="00A14436" w:rsidP="00A14436">
      <w:pPr>
        <w:pStyle w:val="a8"/>
        <w:numPr>
          <w:ilvl w:val="0"/>
          <w:numId w:val="252"/>
        </w:numPr>
        <w:spacing w:after="0"/>
        <w:jc w:val="both"/>
        <w:rPr>
          <w:kern w:val="16"/>
          <w:sz w:val="28"/>
          <w:szCs w:val="28"/>
        </w:rPr>
      </w:pPr>
      <w:r w:rsidRPr="00BE434D">
        <w:rPr>
          <w:kern w:val="16"/>
          <w:sz w:val="28"/>
          <w:szCs w:val="28"/>
        </w:rPr>
        <w:t>лечения острого холецистита</w:t>
      </w:r>
      <w:r w:rsidRPr="00BE434D">
        <w:rPr>
          <w:sz w:val="28"/>
          <w:szCs w:val="28"/>
        </w:rPr>
        <w:t>;</w:t>
      </w:r>
    </w:p>
    <w:p w:rsidR="00A14436" w:rsidRPr="00BE434D" w:rsidRDefault="00A14436" w:rsidP="00A14436">
      <w:pPr>
        <w:pStyle w:val="a8"/>
        <w:numPr>
          <w:ilvl w:val="0"/>
          <w:numId w:val="252"/>
        </w:numPr>
        <w:spacing w:after="0"/>
        <w:jc w:val="both"/>
        <w:rPr>
          <w:kern w:val="16"/>
          <w:sz w:val="28"/>
          <w:szCs w:val="28"/>
        </w:rPr>
      </w:pPr>
      <w:r w:rsidRPr="00BE434D">
        <w:rPr>
          <w:kern w:val="16"/>
          <w:sz w:val="28"/>
          <w:szCs w:val="28"/>
        </w:rPr>
        <w:t>лечения почечной колики.</w:t>
      </w:r>
    </w:p>
    <w:p w:rsidR="00A14436" w:rsidRPr="00BE434D" w:rsidRDefault="00A14436" w:rsidP="00A14436">
      <w:pPr>
        <w:tabs>
          <w:tab w:val="left" w:pos="-1560"/>
        </w:tabs>
        <w:jc w:val="both"/>
        <w:rPr>
          <w:b/>
          <w:sz w:val="28"/>
          <w:szCs w:val="28"/>
        </w:rPr>
      </w:pPr>
      <w:r w:rsidRPr="00BE434D">
        <w:rPr>
          <w:b/>
          <w:sz w:val="28"/>
          <w:szCs w:val="28"/>
        </w:rPr>
        <w:t>27. Какие наркотические вещества являются газообразными?</w:t>
      </w:r>
    </w:p>
    <w:p w:rsidR="00A14436" w:rsidRPr="00BE434D" w:rsidRDefault="00A14436" w:rsidP="00A14436">
      <w:pPr>
        <w:pStyle w:val="ac"/>
        <w:widowControl/>
        <w:numPr>
          <w:ilvl w:val="0"/>
          <w:numId w:val="253"/>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эфир;</w:t>
      </w:r>
    </w:p>
    <w:p w:rsidR="00A14436" w:rsidRPr="00BE434D" w:rsidRDefault="00A14436" w:rsidP="00A14436">
      <w:pPr>
        <w:pStyle w:val="ac"/>
        <w:widowControl/>
        <w:numPr>
          <w:ilvl w:val="0"/>
          <w:numId w:val="253"/>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фторотан;</w:t>
      </w:r>
    </w:p>
    <w:p w:rsidR="00A14436" w:rsidRPr="00BE434D" w:rsidRDefault="00A14436" w:rsidP="00A14436">
      <w:pPr>
        <w:pStyle w:val="ac"/>
        <w:widowControl/>
        <w:numPr>
          <w:ilvl w:val="0"/>
          <w:numId w:val="253"/>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хлороформ;</w:t>
      </w:r>
    </w:p>
    <w:p w:rsidR="00A14436" w:rsidRPr="00BE434D" w:rsidRDefault="00A14436" w:rsidP="00A14436">
      <w:pPr>
        <w:pStyle w:val="ac"/>
        <w:widowControl/>
        <w:numPr>
          <w:ilvl w:val="0"/>
          <w:numId w:val="253"/>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lastRenderedPageBreak/>
        <w:t>закись азота.</w:t>
      </w:r>
    </w:p>
    <w:p w:rsidR="00A14436" w:rsidRPr="00BE434D" w:rsidRDefault="00A14436" w:rsidP="00A14436">
      <w:pPr>
        <w:tabs>
          <w:tab w:val="left" w:pos="-1560"/>
        </w:tabs>
        <w:ind w:left="567" w:hanging="567"/>
        <w:jc w:val="both"/>
        <w:rPr>
          <w:b/>
          <w:sz w:val="28"/>
          <w:szCs w:val="28"/>
        </w:rPr>
      </w:pPr>
      <w:r w:rsidRPr="00BE434D">
        <w:rPr>
          <w:b/>
          <w:sz w:val="28"/>
          <w:szCs w:val="28"/>
        </w:rPr>
        <w:t>28. Какой состав медикаментов наиболее часто применяется для премедикации перед экстренной операцией:</w:t>
      </w:r>
    </w:p>
    <w:p w:rsidR="00A14436" w:rsidRPr="00BE434D" w:rsidRDefault="00A14436" w:rsidP="00A14436">
      <w:pPr>
        <w:pStyle w:val="ac"/>
        <w:widowControl/>
        <w:numPr>
          <w:ilvl w:val="0"/>
          <w:numId w:val="254"/>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этаминал натрия, фенобарбитал, седуксен;</w:t>
      </w:r>
    </w:p>
    <w:p w:rsidR="00A14436" w:rsidRPr="00BE434D" w:rsidRDefault="00A14436" w:rsidP="00A14436">
      <w:pPr>
        <w:pStyle w:val="ac"/>
        <w:widowControl/>
        <w:numPr>
          <w:ilvl w:val="0"/>
          <w:numId w:val="254"/>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промедол, димедрол, атропин;</w:t>
      </w:r>
    </w:p>
    <w:p w:rsidR="00A14436" w:rsidRPr="00BE434D" w:rsidRDefault="00A14436" w:rsidP="00A14436">
      <w:pPr>
        <w:pStyle w:val="ac"/>
        <w:widowControl/>
        <w:numPr>
          <w:ilvl w:val="0"/>
          <w:numId w:val="254"/>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седуксен, эуфиллин, но-шпа;</w:t>
      </w:r>
    </w:p>
    <w:p w:rsidR="00A14436" w:rsidRPr="00BE434D" w:rsidRDefault="00A14436" w:rsidP="00A14436">
      <w:pPr>
        <w:pStyle w:val="ac"/>
        <w:widowControl/>
        <w:numPr>
          <w:ilvl w:val="0"/>
          <w:numId w:val="254"/>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кофеин, кордиамин, лобелин.</w:t>
      </w:r>
    </w:p>
    <w:p w:rsidR="00A14436" w:rsidRPr="00BE434D" w:rsidRDefault="00A14436" w:rsidP="00A14436">
      <w:pPr>
        <w:tabs>
          <w:tab w:val="left" w:pos="-1560"/>
        </w:tabs>
        <w:jc w:val="both"/>
        <w:rPr>
          <w:b/>
          <w:sz w:val="28"/>
          <w:szCs w:val="28"/>
        </w:rPr>
      </w:pPr>
      <w:r w:rsidRPr="00BE434D">
        <w:rPr>
          <w:b/>
          <w:sz w:val="28"/>
          <w:szCs w:val="28"/>
        </w:rPr>
        <w:t>29. Комбинацией каких препаратов осуществляется нейролептаналгезия:</w:t>
      </w:r>
    </w:p>
    <w:p w:rsidR="00A14436" w:rsidRPr="00BE434D" w:rsidRDefault="00A14436" w:rsidP="00A14436">
      <w:pPr>
        <w:pStyle w:val="ac"/>
        <w:widowControl/>
        <w:numPr>
          <w:ilvl w:val="0"/>
          <w:numId w:val="255"/>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барбитураты и наркотически анальгетики;</w:t>
      </w:r>
    </w:p>
    <w:p w:rsidR="00A14436" w:rsidRPr="00BE434D" w:rsidRDefault="00A14436" w:rsidP="00A14436">
      <w:pPr>
        <w:pStyle w:val="ac"/>
        <w:widowControl/>
        <w:numPr>
          <w:ilvl w:val="0"/>
          <w:numId w:val="255"/>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седативные средства или транквилизаторы и наркотически анальгетики;</w:t>
      </w:r>
    </w:p>
    <w:p w:rsidR="00A14436" w:rsidRPr="00BE434D" w:rsidRDefault="00A14436" w:rsidP="00A14436">
      <w:pPr>
        <w:pStyle w:val="ac"/>
        <w:widowControl/>
        <w:numPr>
          <w:ilvl w:val="0"/>
          <w:numId w:val="255"/>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нейролептики и наркотически анальгетики;</w:t>
      </w:r>
    </w:p>
    <w:p w:rsidR="00A14436" w:rsidRPr="00BE434D" w:rsidRDefault="00A14436" w:rsidP="00A14436">
      <w:pPr>
        <w:pStyle w:val="ac"/>
        <w:widowControl/>
        <w:numPr>
          <w:ilvl w:val="0"/>
          <w:numId w:val="255"/>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наркотические анестетики и наркотически анальгетики.</w:t>
      </w:r>
    </w:p>
    <w:p w:rsidR="00A14436" w:rsidRPr="00BE434D" w:rsidRDefault="00A14436" w:rsidP="00A14436">
      <w:pPr>
        <w:tabs>
          <w:tab w:val="left" w:pos="-1560"/>
        </w:tabs>
        <w:jc w:val="both"/>
        <w:rPr>
          <w:b/>
          <w:sz w:val="28"/>
          <w:szCs w:val="28"/>
        </w:rPr>
      </w:pPr>
      <w:r w:rsidRPr="00BE434D">
        <w:rPr>
          <w:b/>
          <w:sz w:val="28"/>
          <w:szCs w:val="28"/>
        </w:rPr>
        <w:t>30. Какие анестетики применяются для внутривенного наркоза:</w:t>
      </w:r>
    </w:p>
    <w:p w:rsidR="00A14436" w:rsidRPr="00BE434D" w:rsidRDefault="00A14436" w:rsidP="00A14436">
      <w:pPr>
        <w:pStyle w:val="ac"/>
        <w:widowControl/>
        <w:numPr>
          <w:ilvl w:val="0"/>
          <w:numId w:val="256"/>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калипсол, тиопентал натрия, гексенал;</w:t>
      </w:r>
    </w:p>
    <w:p w:rsidR="00A14436" w:rsidRPr="00BE434D" w:rsidRDefault="00A14436" w:rsidP="00A14436">
      <w:pPr>
        <w:pStyle w:val="ac"/>
        <w:widowControl/>
        <w:numPr>
          <w:ilvl w:val="0"/>
          <w:numId w:val="256"/>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анальгин, анестезин, новокаин;</w:t>
      </w:r>
    </w:p>
    <w:p w:rsidR="00A14436" w:rsidRPr="00BE434D" w:rsidRDefault="00A14436" w:rsidP="00A14436">
      <w:pPr>
        <w:pStyle w:val="ac"/>
        <w:widowControl/>
        <w:numPr>
          <w:ilvl w:val="0"/>
          <w:numId w:val="256"/>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ортофен, кеторол, спазган;</w:t>
      </w:r>
    </w:p>
    <w:p w:rsidR="00A14436" w:rsidRPr="00BE434D" w:rsidRDefault="00A14436" w:rsidP="00A14436">
      <w:pPr>
        <w:pStyle w:val="ac"/>
        <w:widowControl/>
        <w:numPr>
          <w:ilvl w:val="0"/>
          <w:numId w:val="256"/>
        </w:numPr>
        <w:autoSpaceDE/>
        <w:autoSpaceDN/>
        <w:adjustRightInd/>
        <w:rPr>
          <w:rFonts w:ascii="Times New Roman" w:hAnsi="Times New Roman"/>
          <w:sz w:val="28"/>
          <w:szCs w:val="28"/>
        </w:rPr>
      </w:pPr>
      <w:r w:rsidRPr="00BE434D">
        <w:rPr>
          <w:rFonts w:ascii="Times New Roman" w:hAnsi="Times New Roman"/>
          <w:sz w:val="28"/>
          <w:szCs w:val="28"/>
        </w:rPr>
        <w:t>димедрол, супрастин, тавегил.</w:t>
      </w:r>
    </w:p>
    <w:p w:rsidR="00A14436" w:rsidRPr="00BE434D" w:rsidRDefault="00A14436" w:rsidP="00A14436">
      <w:pPr>
        <w:tabs>
          <w:tab w:val="left" w:pos="-1560"/>
          <w:tab w:val="left" w:pos="993"/>
        </w:tabs>
        <w:ind w:left="426" w:hanging="426"/>
        <w:jc w:val="both"/>
        <w:rPr>
          <w:b/>
          <w:sz w:val="28"/>
          <w:szCs w:val="28"/>
        </w:rPr>
      </w:pPr>
      <w:r w:rsidRPr="00BE434D">
        <w:rPr>
          <w:b/>
          <w:sz w:val="28"/>
          <w:szCs w:val="28"/>
        </w:rPr>
        <w:t>31. Для профилактики аспирационного синдрома (Мендельсона) у ургентных больных необходимо:</w:t>
      </w:r>
    </w:p>
    <w:p w:rsidR="00A14436" w:rsidRPr="00BE434D" w:rsidRDefault="00A14436" w:rsidP="00A14436">
      <w:pPr>
        <w:pStyle w:val="ac"/>
        <w:widowControl/>
        <w:numPr>
          <w:ilvl w:val="0"/>
          <w:numId w:val="257"/>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опорожнить желудок через зонд;</w:t>
      </w:r>
    </w:p>
    <w:p w:rsidR="00A14436" w:rsidRPr="00BE434D" w:rsidRDefault="00A14436" w:rsidP="00A14436">
      <w:pPr>
        <w:pStyle w:val="ac"/>
        <w:widowControl/>
        <w:numPr>
          <w:ilvl w:val="0"/>
          <w:numId w:val="257"/>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дать слабительные;</w:t>
      </w:r>
    </w:p>
    <w:p w:rsidR="00A14436" w:rsidRPr="00BE434D" w:rsidRDefault="00A14436" w:rsidP="00A14436">
      <w:pPr>
        <w:pStyle w:val="ac"/>
        <w:widowControl/>
        <w:numPr>
          <w:ilvl w:val="0"/>
          <w:numId w:val="257"/>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назначить соду по 1 ч. ложке за 30 минут до еды;</w:t>
      </w:r>
    </w:p>
    <w:p w:rsidR="00A14436" w:rsidRPr="00BE434D" w:rsidRDefault="00A14436" w:rsidP="00A14436">
      <w:pPr>
        <w:pStyle w:val="ac"/>
        <w:widowControl/>
        <w:numPr>
          <w:ilvl w:val="0"/>
          <w:numId w:val="257"/>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назначить спазмолитик.</w:t>
      </w:r>
    </w:p>
    <w:p w:rsidR="00A14436" w:rsidRPr="00BE434D" w:rsidRDefault="00A14436" w:rsidP="00A14436">
      <w:pPr>
        <w:tabs>
          <w:tab w:val="left" w:pos="-1560"/>
        </w:tabs>
        <w:jc w:val="both"/>
        <w:rPr>
          <w:b/>
          <w:sz w:val="28"/>
          <w:szCs w:val="28"/>
        </w:rPr>
      </w:pPr>
      <w:r w:rsidRPr="00BE434D">
        <w:rPr>
          <w:b/>
          <w:sz w:val="28"/>
          <w:szCs w:val="28"/>
        </w:rPr>
        <w:t>32. Если во время наркоза маской у больного наступила рвота, то следует:</w:t>
      </w:r>
    </w:p>
    <w:p w:rsidR="00A14436" w:rsidRPr="00BE434D" w:rsidRDefault="00A14436" w:rsidP="00A14436">
      <w:pPr>
        <w:pStyle w:val="ac"/>
        <w:widowControl/>
        <w:numPr>
          <w:ilvl w:val="0"/>
          <w:numId w:val="258"/>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приподнять головной конец операционного стола, убрать маску и дать;</w:t>
      </w:r>
    </w:p>
    <w:p w:rsidR="00A14436" w:rsidRPr="00BE434D" w:rsidRDefault="00A14436" w:rsidP="00A14436">
      <w:pPr>
        <w:pStyle w:val="ac"/>
        <w:widowControl/>
        <w:numPr>
          <w:ilvl w:val="0"/>
          <w:numId w:val="258"/>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дышать чистым кислородом;</w:t>
      </w:r>
    </w:p>
    <w:p w:rsidR="00A14436" w:rsidRPr="00BE434D" w:rsidRDefault="00A14436" w:rsidP="00A14436">
      <w:pPr>
        <w:pStyle w:val="ac"/>
        <w:widowControl/>
        <w:numPr>
          <w:ilvl w:val="0"/>
          <w:numId w:val="258"/>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повернуть голову больного на бок, очистить ротовую полость от рвотных масс;</w:t>
      </w:r>
    </w:p>
    <w:p w:rsidR="00A14436" w:rsidRPr="00BE434D" w:rsidRDefault="00A14436" w:rsidP="00A14436">
      <w:pPr>
        <w:pStyle w:val="ac"/>
        <w:widowControl/>
        <w:numPr>
          <w:ilvl w:val="0"/>
          <w:numId w:val="258"/>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опустить головной конец операционного стола, произвести трахеостомию;</w:t>
      </w:r>
    </w:p>
    <w:p w:rsidR="00A14436" w:rsidRPr="00BE434D" w:rsidRDefault="00A14436" w:rsidP="00A14436">
      <w:pPr>
        <w:pStyle w:val="ac"/>
        <w:widowControl/>
        <w:numPr>
          <w:ilvl w:val="0"/>
          <w:numId w:val="258"/>
        </w:numPr>
        <w:tabs>
          <w:tab w:val="left" w:pos="-1560"/>
        </w:tabs>
        <w:autoSpaceDE/>
        <w:autoSpaceDN/>
        <w:adjustRightInd/>
        <w:rPr>
          <w:rFonts w:ascii="Times New Roman" w:hAnsi="Times New Roman"/>
          <w:sz w:val="28"/>
          <w:szCs w:val="28"/>
        </w:rPr>
      </w:pPr>
      <w:r w:rsidRPr="00BE434D">
        <w:rPr>
          <w:rFonts w:ascii="Times New Roman" w:hAnsi="Times New Roman"/>
          <w:sz w:val="28"/>
          <w:szCs w:val="28"/>
        </w:rPr>
        <w:t>провести интубацию трахеи.</w:t>
      </w:r>
    </w:p>
    <w:p w:rsidR="00A14436" w:rsidRPr="00BE434D" w:rsidRDefault="00A14436" w:rsidP="00A14436">
      <w:pPr>
        <w:pStyle w:val="a8"/>
        <w:spacing w:after="0"/>
        <w:ind w:left="426" w:hanging="426"/>
        <w:jc w:val="both"/>
        <w:rPr>
          <w:b/>
          <w:sz w:val="28"/>
          <w:szCs w:val="28"/>
        </w:rPr>
      </w:pPr>
      <w:r w:rsidRPr="00BE434D">
        <w:rPr>
          <w:b/>
          <w:sz w:val="28"/>
          <w:szCs w:val="28"/>
        </w:rPr>
        <w:t xml:space="preserve">33. </w:t>
      </w:r>
      <w:r w:rsidRPr="00BE434D">
        <w:rPr>
          <w:b/>
          <w:noProof/>
          <w:sz w:val="28"/>
          <w:szCs w:val="28"/>
        </w:rPr>
        <w:t xml:space="preserve">Назовите группу крови человека, определаемую цоликлонами, если произошла агглютинация с цоликлоном </w:t>
      </w:r>
      <w:r w:rsidRPr="00BE434D">
        <w:rPr>
          <w:b/>
          <w:sz w:val="28"/>
          <w:szCs w:val="28"/>
        </w:rPr>
        <w:t>анти-А, анти-В и анти-АВ;</w:t>
      </w:r>
    </w:p>
    <w:p w:rsidR="00A14436" w:rsidRPr="00BE434D" w:rsidRDefault="00A14436" w:rsidP="00A14436">
      <w:pPr>
        <w:pStyle w:val="ac"/>
        <w:numPr>
          <w:ilvl w:val="0"/>
          <w:numId w:val="259"/>
        </w:numPr>
        <w:autoSpaceDE/>
        <w:autoSpaceDN/>
        <w:adjustRightInd/>
        <w:snapToGrid w:val="0"/>
        <w:rPr>
          <w:rFonts w:ascii="Times New Roman" w:hAnsi="Times New Roman"/>
          <w:noProof/>
          <w:sz w:val="28"/>
          <w:szCs w:val="28"/>
        </w:rPr>
      </w:pPr>
      <w:r w:rsidRPr="00BE434D">
        <w:rPr>
          <w:rFonts w:ascii="Times New Roman" w:hAnsi="Times New Roman"/>
          <w:noProof/>
          <w:sz w:val="28"/>
          <w:szCs w:val="28"/>
        </w:rPr>
        <w:t>первая группа крови</w:t>
      </w:r>
      <w:r w:rsidRPr="00BE434D">
        <w:rPr>
          <w:rFonts w:ascii="Times New Roman" w:hAnsi="Times New Roman"/>
          <w:sz w:val="28"/>
          <w:szCs w:val="28"/>
        </w:rPr>
        <w:t>;</w:t>
      </w:r>
    </w:p>
    <w:p w:rsidR="00A14436" w:rsidRPr="00BE434D" w:rsidRDefault="00A14436" w:rsidP="00A14436">
      <w:pPr>
        <w:pStyle w:val="ac"/>
        <w:numPr>
          <w:ilvl w:val="0"/>
          <w:numId w:val="259"/>
        </w:numPr>
        <w:autoSpaceDE/>
        <w:autoSpaceDN/>
        <w:adjustRightInd/>
        <w:snapToGrid w:val="0"/>
        <w:rPr>
          <w:rFonts w:ascii="Times New Roman" w:hAnsi="Times New Roman"/>
          <w:noProof/>
          <w:sz w:val="28"/>
          <w:szCs w:val="28"/>
        </w:rPr>
      </w:pPr>
      <w:r w:rsidRPr="00BE434D">
        <w:rPr>
          <w:rFonts w:ascii="Times New Roman" w:hAnsi="Times New Roman"/>
          <w:noProof/>
          <w:sz w:val="28"/>
          <w:szCs w:val="28"/>
        </w:rPr>
        <w:t>четвертая группа крови</w:t>
      </w:r>
      <w:r w:rsidRPr="00BE434D">
        <w:rPr>
          <w:rFonts w:ascii="Times New Roman" w:hAnsi="Times New Roman"/>
          <w:sz w:val="28"/>
          <w:szCs w:val="28"/>
        </w:rPr>
        <w:t>;</w:t>
      </w:r>
    </w:p>
    <w:p w:rsidR="00A14436" w:rsidRPr="00BE434D" w:rsidRDefault="00A14436" w:rsidP="00A14436">
      <w:pPr>
        <w:pStyle w:val="ac"/>
        <w:numPr>
          <w:ilvl w:val="0"/>
          <w:numId w:val="259"/>
        </w:numPr>
        <w:autoSpaceDE/>
        <w:autoSpaceDN/>
        <w:adjustRightInd/>
        <w:snapToGrid w:val="0"/>
        <w:rPr>
          <w:rFonts w:ascii="Times New Roman" w:hAnsi="Times New Roman"/>
          <w:noProof/>
          <w:sz w:val="28"/>
          <w:szCs w:val="28"/>
        </w:rPr>
      </w:pPr>
      <w:r w:rsidRPr="00BE434D">
        <w:rPr>
          <w:rFonts w:ascii="Times New Roman" w:hAnsi="Times New Roman"/>
          <w:noProof/>
          <w:sz w:val="28"/>
          <w:szCs w:val="28"/>
        </w:rPr>
        <w:t>вторая группа</w:t>
      </w:r>
      <w:r w:rsidRPr="00BE434D">
        <w:rPr>
          <w:rFonts w:ascii="Times New Roman" w:hAnsi="Times New Roman"/>
          <w:sz w:val="28"/>
          <w:szCs w:val="28"/>
        </w:rPr>
        <w:t>;</w:t>
      </w:r>
    </w:p>
    <w:p w:rsidR="00A14436" w:rsidRPr="00BE434D" w:rsidRDefault="00A14436" w:rsidP="00A14436">
      <w:pPr>
        <w:pStyle w:val="ac"/>
        <w:numPr>
          <w:ilvl w:val="0"/>
          <w:numId w:val="259"/>
        </w:numPr>
        <w:autoSpaceDE/>
        <w:autoSpaceDN/>
        <w:adjustRightInd/>
        <w:snapToGrid w:val="0"/>
        <w:rPr>
          <w:rFonts w:ascii="Times New Roman" w:hAnsi="Times New Roman"/>
          <w:noProof/>
          <w:sz w:val="28"/>
          <w:szCs w:val="28"/>
        </w:rPr>
      </w:pPr>
      <w:r w:rsidRPr="00BE434D">
        <w:rPr>
          <w:rFonts w:ascii="Times New Roman" w:hAnsi="Times New Roman"/>
          <w:noProof/>
          <w:sz w:val="28"/>
          <w:szCs w:val="28"/>
        </w:rPr>
        <w:t>требуется дополнительное исследование.</w:t>
      </w:r>
    </w:p>
    <w:p w:rsidR="00A14436" w:rsidRPr="00BE434D" w:rsidRDefault="00A14436" w:rsidP="00A14436">
      <w:pPr>
        <w:pStyle w:val="a8"/>
        <w:spacing w:after="0"/>
        <w:jc w:val="both"/>
        <w:rPr>
          <w:b/>
          <w:sz w:val="28"/>
          <w:szCs w:val="28"/>
        </w:rPr>
      </w:pPr>
      <w:r w:rsidRPr="00BE434D">
        <w:rPr>
          <w:b/>
          <w:sz w:val="28"/>
          <w:szCs w:val="28"/>
        </w:rPr>
        <w:t>34.  Имеются ли у «резус-отрицательного» человека антигены систем «резус»:</w:t>
      </w:r>
    </w:p>
    <w:p w:rsidR="00A14436" w:rsidRPr="00BE434D" w:rsidRDefault="00A14436" w:rsidP="00A14436">
      <w:pPr>
        <w:pStyle w:val="a8"/>
        <w:numPr>
          <w:ilvl w:val="0"/>
          <w:numId w:val="260"/>
        </w:numPr>
        <w:spacing w:after="0"/>
        <w:jc w:val="both"/>
        <w:rPr>
          <w:sz w:val="28"/>
          <w:szCs w:val="28"/>
        </w:rPr>
      </w:pPr>
      <w:r w:rsidRPr="00BE434D">
        <w:rPr>
          <w:sz w:val="28"/>
          <w:szCs w:val="28"/>
        </w:rPr>
        <w:t>нет;</w:t>
      </w:r>
    </w:p>
    <w:p w:rsidR="00A14436" w:rsidRPr="00BE434D" w:rsidRDefault="00A14436" w:rsidP="00A14436">
      <w:pPr>
        <w:pStyle w:val="a8"/>
        <w:numPr>
          <w:ilvl w:val="0"/>
          <w:numId w:val="260"/>
        </w:numPr>
        <w:spacing w:after="0"/>
        <w:jc w:val="both"/>
        <w:rPr>
          <w:sz w:val="28"/>
          <w:szCs w:val="28"/>
        </w:rPr>
      </w:pPr>
      <w:r w:rsidRPr="00BE434D">
        <w:rPr>
          <w:sz w:val="28"/>
          <w:szCs w:val="28"/>
        </w:rPr>
        <w:t>да;</w:t>
      </w:r>
    </w:p>
    <w:p w:rsidR="00A14436" w:rsidRPr="00BE434D" w:rsidRDefault="00A14436" w:rsidP="00A14436">
      <w:pPr>
        <w:pStyle w:val="a8"/>
        <w:numPr>
          <w:ilvl w:val="0"/>
          <w:numId w:val="260"/>
        </w:numPr>
        <w:spacing w:after="0"/>
        <w:jc w:val="both"/>
        <w:rPr>
          <w:sz w:val="28"/>
          <w:szCs w:val="28"/>
        </w:rPr>
      </w:pPr>
      <w:r w:rsidRPr="00BE434D">
        <w:rPr>
          <w:sz w:val="28"/>
          <w:szCs w:val="28"/>
        </w:rPr>
        <w:t>вопрос не изучен;</w:t>
      </w:r>
    </w:p>
    <w:p w:rsidR="00A14436" w:rsidRPr="00BE434D" w:rsidRDefault="00A14436" w:rsidP="00A14436">
      <w:pPr>
        <w:pStyle w:val="a8"/>
        <w:numPr>
          <w:ilvl w:val="0"/>
          <w:numId w:val="260"/>
        </w:numPr>
        <w:spacing w:after="0"/>
        <w:jc w:val="both"/>
        <w:rPr>
          <w:sz w:val="28"/>
          <w:szCs w:val="28"/>
        </w:rPr>
      </w:pPr>
      <w:r w:rsidRPr="00BE434D">
        <w:rPr>
          <w:sz w:val="28"/>
          <w:szCs w:val="28"/>
        </w:rPr>
        <w:lastRenderedPageBreak/>
        <w:t>в исключительных случаях имеются.</w:t>
      </w:r>
    </w:p>
    <w:p w:rsidR="00A14436" w:rsidRPr="00BE434D" w:rsidRDefault="00A14436" w:rsidP="00A14436">
      <w:pPr>
        <w:pStyle w:val="a8"/>
        <w:spacing w:after="0"/>
        <w:ind w:left="426" w:hanging="426"/>
        <w:jc w:val="both"/>
        <w:rPr>
          <w:b/>
          <w:sz w:val="28"/>
          <w:szCs w:val="28"/>
        </w:rPr>
      </w:pPr>
      <w:r w:rsidRPr="00BE434D">
        <w:rPr>
          <w:b/>
          <w:sz w:val="28"/>
          <w:szCs w:val="28"/>
        </w:rPr>
        <w:t>35. Больному с резус-положительной кровью во время плановой операции врач решил перелить резус-отрицательную кровь. В анамнезе кровь не переливалась. Оъясните правильность выбранной тактики:</w:t>
      </w:r>
    </w:p>
    <w:p w:rsidR="00A14436" w:rsidRPr="00BE434D" w:rsidRDefault="00A14436" w:rsidP="00A14436">
      <w:pPr>
        <w:pStyle w:val="a8"/>
        <w:numPr>
          <w:ilvl w:val="0"/>
          <w:numId w:val="261"/>
        </w:numPr>
        <w:spacing w:after="0"/>
        <w:jc w:val="both"/>
        <w:rPr>
          <w:sz w:val="28"/>
          <w:szCs w:val="28"/>
        </w:rPr>
      </w:pPr>
      <w:r w:rsidRPr="00BE434D">
        <w:rPr>
          <w:sz w:val="28"/>
          <w:szCs w:val="28"/>
        </w:rPr>
        <w:t>тактика правильная;</w:t>
      </w:r>
    </w:p>
    <w:p w:rsidR="00A14436" w:rsidRPr="00BE434D" w:rsidRDefault="00A14436" w:rsidP="00A14436">
      <w:pPr>
        <w:pStyle w:val="a8"/>
        <w:numPr>
          <w:ilvl w:val="0"/>
          <w:numId w:val="261"/>
        </w:numPr>
        <w:spacing w:after="0"/>
        <w:jc w:val="both"/>
        <w:rPr>
          <w:sz w:val="28"/>
          <w:szCs w:val="28"/>
        </w:rPr>
      </w:pPr>
      <w:r w:rsidRPr="00BE434D">
        <w:rPr>
          <w:sz w:val="28"/>
          <w:szCs w:val="28"/>
        </w:rPr>
        <w:t>вопрос не изучен;</w:t>
      </w:r>
    </w:p>
    <w:p w:rsidR="00A14436" w:rsidRPr="00BE434D" w:rsidRDefault="00A14436" w:rsidP="00A14436">
      <w:pPr>
        <w:pStyle w:val="a8"/>
        <w:numPr>
          <w:ilvl w:val="0"/>
          <w:numId w:val="261"/>
        </w:numPr>
        <w:spacing w:after="0"/>
        <w:jc w:val="both"/>
        <w:rPr>
          <w:sz w:val="28"/>
          <w:szCs w:val="28"/>
        </w:rPr>
      </w:pPr>
      <w:r w:rsidRPr="00BE434D">
        <w:rPr>
          <w:sz w:val="28"/>
          <w:szCs w:val="28"/>
        </w:rPr>
        <w:t>тактика неправильная;</w:t>
      </w:r>
    </w:p>
    <w:p w:rsidR="00A14436" w:rsidRPr="00BE434D" w:rsidRDefault="00A14436" w:rsidP="00A14436">
      <w:pPr>
        <w:pStyle w:val="a8"/>
        <w:numPr>
          <w:ilvl w:val="0"/>
          <w:numId w:val="261"/>
        </w:numPr>
        <w:spacing w:after="0"/>
        <w:jc w:val="both"/>
        <w:rPr>
          <w:sz w:val="28"/>
          <w:szCs w:val="28"/>
        </w:rPr>
      </w:pPr>
      <w:r w:rsidRPr="00BE434D">
        <w:rPr>
          <w:sz w:val="28"/>
          <w:szCs w:val="28"/>
        </w:rPr>
        <w:t>можно перелить 500,0 крови.</w:t>
      </w:r>
    </w:p>
    <w:p w:rsidR="00A14436" w:rsidRPr="00BE434D" w:rsidRDefault="00A14436" w:rsidP="00A14436">
      <w:pPr>
        <w:pStyle w:val="a8"/>
        <w:spacing w:after="0"/>
        <w:jc w:val="both"/>
        <w:rPr>
          <w:b/>
          <w:sz w:val="28"/>
          <w:szCs w:val="28"/>
        </w:rPr>
      </w:pPr>
      <w:r w:rsidRPr="00BE434D">
        <w:rPr>
          <w:b/>
          <w:sz w:val="28"/>
          <w:szCs w:val="28"/>
        </w:rPr>
        <w:t>36. Укажите показания к применению правила Оттенберга:</w:t>
      </w:r>
    </w:p>
    <w:p w:rsidR="00A14436" w:rsidRPr="00BE434D" w:rsidRDefault="00A14436" w:rsidP="00A14436">
      <w:pPr>
        <w:pStyle w:val="a8"/>
        <w:numPr>
          <w:ilvl w:val="0"/>
          <w:numId w:val="262"/>
        </w:numPr>
        <w:spacing w:after="0"/>
        <w:jc w:val="both"/>
        <w:rPr>
          <w:sz w:val="28"/>
          <w:szCs w:val="28"/>
        </w:rPr>
      </w:pPr>
      <w:r w:rsidRPr="00BE434D">
        <w:rPr>
          <w:sz w:val="28"/>
          <w:szCs w:val="28"/>
        </w:rPr>
        <w:t>плановая операция;</w:t>
      </w:r>
    </w:p>
    <w:p w:rsidR="00A14436" w:rsidRPr="00BE434D" w:rsidRDefault="00A14436" w:rsidP="00A14436">
      <w:pPr>
        <w:pStyle w:val="a8"/>
        <w:numPr>
          <w:ilvl w:val="0"/>
          <w:numId w:val="262"/>
        </w:numPr>
        <w:spacing w:after="0"/>
        <w:jc w:val="both"/>
        <w:rPr>
          <w:sz w:val="28"/>
          <w:szCs w:val="28"/>
        </w:rPr>
      </w:pPr>
      <w:r w:rsidRPr="00BE434D">
        <w:rPr>
          <w:sz w:val="28"/>
          <w:szCs w:val="28"/>
        </w:rPr>
        <w:t>экстренная операция;</w:t>
      </w:r>
    </w:p>
    <w:p w:rsidR="00A14436" w:rsidRPr="00BE434D" w:rsidRDefault="00A14436" w:rsidP="00A14436">
      <w:pPr>
        <w:pStyle w:val="a8"/>
        <w:numPr>
          <w:ilvl w:val="0"/>
          <w:numId w:val="262"/>
        </w:numPr>
        <w:spacing w:after="0"/>
        <w:jc w:val="both"/>
        <w:rPr>
          <w:sz w:val="28"/>
          <w:szCs w:val="28"/>
        </w:rPr>
      </w:pPr>
      <w:r w:rsidRPr="00BE434D">
        <w:rPr>
          <w:sz w:val="28"/>
          <w:szCs w:val="28"/>
        </w:rPr>
        <w:t>радикальная операция;</w:t>
      </w:r>
    </w:p>
    <w:p w:rsidR="00A14436" w:rsidRPr="00BE434D" w:rsidRDefault="00A14436" w:rsidP="00A14436">
      <w:pPr>
        <w:pStyle w:val="a8"/>
        <w:numPr>
          <w:ilvl w:val="0"/>
          <w:numId w:val="262"/>
        </w:numPr>
        <w:spacing w:after="0"/>
        <w:jc w:val="both"/>
        <w:rPr>
          <w:sz w:val="28"/>
          <w:szCs w:val="28"/>
        </w:rPr>
      </w:pPr>
      <w:r w:rsidRPr="00BE434D">
        <w:rPr>
          <w:sz w:val="28"/>
          <w:szCs w:val="28"/>
        </w:rPr>
        <w:t>паллиативная операция.</w:t>
      </w:r>
    </w:p>
    <w:p w:rsidR="00A14436" w:rsidRPr="00BE434D" w:rsidRDefault="00A14436" w:rsidP="00A14436">
      <w:pPr>
        <w:pStyle w:val="a8"/>
        <w:spacing w:after="0"/>
        <w:jc w:val="both"/>
        <w:rPr>
          <w:b/>
          <w:sz w:val="28"/>
          <w:szCs w:val="28"/>
        </w:rPr>
      </w:pPr>
      <w:r w:rsidRPr="00BE434D">
        <w:rPr>
          <w:b/>
          <w:sz w:val="28"/>
          <w:szCs w:val="28"/>
        </w:rPr>
        <w:t>37. Опасный универсальный донор – это человек с первой группой крови:</w:t>
      </w:r>
    </w:p>
    <w:p w:rsidR="00A14436" w:rsidRPr="00BE434D" w:rsidRDefault="00A14436" w:rsidP="00A14436">
      <w:pPr>
        <w:pStyle w:val="a8"/>
        <w:numPr>
          <w:ilvl w:val="0"/>
          <w:numId w:val="263"/>
        </w:numPr>
        <w:spacing w:after="0"/>
        <w:jc w:val="both"/>
        <w:rPr>
          <w:sz w:val="28"/>
          <w:szCs w:val="28"/>
        </w:rPr>
      </w:pPr>
      <w:r w:rsidRPr="00BE434D">
        <w:rPr>
          <w:sz w:val="28"/>
          <w:szCs w:val="28"/>
        </w:rPr>
        <w:t>перенесший вирусный гепатит;</w:t>
      </w:r>
    </w:p>
    <w:p w:rsidR="00A14436" w:rsidRPr="00BE434D" w:rsidRDefault="00A14436" w:rsidP="00A14436">
      <w:pPr>
        <w:pStyle w:val="a8"/>
        <w:numPr>
          <w:ilvl w:val="0"/>
          <w:numId w:val="263"/>
        </w:numPr>
        <w:spacing w:after="0"/>
        <w:jc w:val="both"/>
        <w:rPr>
          <w:sz w:val="28"/>
          <w:szCs w:val="28"/>
        </w:rPr>
      </w:pPr>
      <w:r w:rsidRPr="00BE434D">
        <w:rPr>
          <w:sz w:val="28"/>
          <w:szCs w:val="28"/>
        </w:rPr>
        <w:t>имеющий высокий титр естественных агглютининов;</w:t>
      </w:r>
    </w:p>
    <w:p w:rsidR="00A14436" w:rsidRPr="00BE434D" w:rsidRDefault="00A14436" w:rsidP="00A14436">
      <w:pPr>
        <w:pStyle w:val="a8"/>
        <w:numPr>
          <w:ilvl w:val="0"/>
          <w:numId w:val="263"/>
        </w:numPr>
        <w:spacing w:after="0"/>
        <w:jc w:val="both"/>
        <w:rPr>
          <w:sz w:val="28"/>
          <w:szCs w:val="28"/>
        </w:rPr>
      </w:pPr>
      <w:r w:rsidRPr="00BE434D">
        <w:rPr>
          <w:sz w:val="28"/>
          <w:szCs w:val="28"/>
        </w:rPr>
        <w:t>которому ранее переливалась донорская кровь;</w:t>
      </w:r>
    </w:p>
    <w:p w:rsidR="00A14436" w:rsidRPr="00BE434D" w:rsidRDefault="00A14436" w:rsidP="00A14436">
      <w:pPr>
        <w:pStyle w:val="a8"/>
        <w:numPr>
          <w:ilvl w:val="0"/>
          <w:numId w:val="263"/>
        </w:numPr>
        <w:spacing w:after="0"/>
        <w:jc w:val="both"/>
        <w:rPr>
          <w:sz w:val="28"/>
          <w:szCs w:val="28"/>
        </w:rPr>
      </w:pPr>
      <w:r w:rsidRPr="00BE434D">
        <w:rPr>
          <w:sz w:val="28"/>
          <w:szCs w:val="28"/>
        </w:rPr>
        <w:t>только что перенесший острое респираторное заболевание.</w:t>
      </w:r>
    </w:p>
    <w:p w:rsidR="00A14436" w:rsidRPr="00BE434D" w:rsidRDefault="00A14436" w:rsidP="00A14436">
      <w:pPr>
        <w:pStyle w:val="a8"/>
        <w:spacing w:after="0"/>
        <w:jc w:val="both"/>
        <w:rPr>
          <w:b/>
          <w:sz w:val="28"/>
          <w:szCs w:val="28"/>
        </w:rPr>
      </w:pPr>
      <w:r w:rsidRPr="00BE434D">
        <w:rPr>
          <w:b/>
          <w:sz w:val="28"/>
          <w:szCs w:val="28"/>
        </w:rPr>
        <w:t>38. Агглютиногены обладают:</w:t>
      </w:r>
    </w:p>
    <w:p w:rsidR="00A14436" w:rsidRPr="00BE434D" w:rsidRDefault="00A14436" w:rsidP="00A14436">
      <w:pPr>
        <w:pStyle w:val="a8"/>
        <w:spacing w:after="0"/>
        <w:jc w:val="both"/>
        <w:rPr>
          <w:sz w:val="28"/>
          <w:szCs w:val="28"/>
        </w:rPr>
      </w:pPr>
      <w:r w:rsidRPr="00BE434D">
        <w:rPr>
          <w:sz w:val="28"/>
          <w:szCs w:val="28"/>
        </w:rPr>
        <w:t xml:space="preserve">        а) иммуногенностью;</w:t>
      </w:r>
    </w:p>
    <w:p w:rsidR="00A14436" w:rsidRPr="00BE434D" w:rsidRDefault="00A14436" w:rsidP="00A14436">
      <w:pPr>
        <w:pStyle w:val="a8"/>
        <w:spacing w:after="0"/>
        <w:jc w:val="both"/>
        <w:rPr>
          <w:sz w:val="28"/>
          <w:szCs w:val="28"/>
        </w:rPr>
      </w:pPr>
      <w:r w:rsidRPr="00BE434D">
        <w:rPr>
          <w:sz w:val="28"/>
          <w:szCs w:val="28"/>
        </w:rPr>
        <w:t xml:space="preserve">        б) агглютинабельностью;</w:t>
      </w:r>
    </w:p>
    <w:p w:rsidR="00A14436" w:rsidRPr="00BE434D" w:rsidRDefault="00A14436" w:rsidP="00A14436">
      <w:pPr>
        <w:pStyle w:val="a8"/>
        <w:spacing w:after="0"/>
        <w:jc w:val="both"/>
        <w:rPr>
          <w:sz w:val="28"/>
          <w:szCs w:val="28"/>
        </w:rPr>
      </w:pPr>
      <w:r w:rsidRPr="00BE434D">
        <w:rPr>
          <w:sz w:val="28"/>
          <w:szCs w:val="28"/>
        </w:rPr>
        <w:t xml:space="preserve">        в) специфичностью;</w:t>
      </w:r>
    </w:p>
    <w:p w:rsidR="00A14436" w:rsidRPr="00BE434D" w:rsidRDefault="00A14436" w:rsidP="00A14436">
      <w:pPr>
        <w:pStyle w:val="a8"/>
        <w:spacing w:after="0"/>
        <w:jc w:val="both"/>
        <w:rPr>
          <w:sz w:val="28"/>
          <w:szCs w:val="28"/>
        </w:rPr>
      </w:pPr>
      <w:r w:rsidRPr="00BE434D">
        <w:rPr>
          <w:sz w:val="28"/>
          <w:szCs w:val="28"/>
        </w:rPr>
        <w:t xml:space="preserve">        г) аллергенностью.</w:t>
      </w:r>
    </w:p>
    <w:p w:rsidR="00A14436" w:rsidRPr="00BE434D" w:rsidRDefault="00A14436" w:rsidP="00A14436">
      <w:pPr>
        <w:pStyle w:val="a8"/>
        <w:spacing w:after="0"/>
        <w:ind w:left="600"/>
        <w:jc w:val="both"/>
        <w:rPr>
          <w:b/>
          <w:i/>
          <w:sz w:val="28"/>
          <w:szCs w:val="28"/>
        </w:rPr>
      </w:pPr>
      <w:r w:rsidRPr="00BE434D">
        <w:rPr>
          <w:b/>
          <w:i/>
          <w:sz w:val="28"/>
          <w:szCs w:val="28"/>
        </w:rPr>
        <w:t>Выбрать правильную комбинацию ответов:</w:t>
      </w:r>
    </w:p>
    <w:p w:rsidR="00A14436" w:rsidRPr="00BE434D" w:rsidRDefault="00A14436" w:rsidP="00A14436">
      <w:pPr>
        <w:pStyle w:val="a8"/>
        <w:numPr>
          <w:ilvl w:val="0"/>
          <w:numId w:val="264"/>
        </w:numPr>
        <w:spacing w:after="0"/>
        <w:ind w:left="1260"/>
        <w:jc w:val="both"/>
        <w:rPr>
          <w:sz w:val="28"/>
          <w:szCs w:val="28"/>
        </w:rPr>
      </w:pPr>
      <w:r w:rsidRPr="00BE434D">
        <w:rPr>
          <w:sz w:val="28"/>
          <w:szCs w:val="28"/>
        </w:rPr>
        <w:t>а, б;</w:t>
      </w:r>
    </w:p>
    <w:p w:rsidR="00A14436" w:rsidRPr="00BE434D" w:rsidRDefault="00A14436" w:rsidP="00A14436">
      <w:pPr>
        <w:pStyle w:val="a8"/>
        <w:numPr>
          <w:ilvl w:val="0"/>
          <w:numId w:val="264"/>
        </w:numPr>
        <w:spacing w:after="0"/>
        <w:ind w:left="1260"/>
        <w:jc w:val="both"/>
        <w:rPr>
          <w:sz w:val="28"/>
          <w:szCs w:val="28"/>
        </w:rPr>
      </w:pPr>
      <w:r w:rsidRPr="00BE434D">
        <w:rPr>
          <w:sz w:val="28"/>
          <w:szCs w:val="28"/>
        </w:rPr>
        <w:t>а, г;</w:t>
      </w:r>
    </w:p>
    <w:p w:rsidR="00A14436" w:rsidRPr="00BE434D" w:rsidRDefault="00A14436" w:rsidP="00A14436">
      <w:pPr>
        <w:pStyle w:val="a8"/>
        <w:numPr>
          <w:ilvl w:val="0"/>
          <w:numId w:val="264"/>
        </w:numPr>
        <w:spacing w:after="0"/>
        <w:ind w:left="1260"/>
        <w:jc w:val="both"/>
        <w:rPr>
          <w:sz w:val="28"/>
          <w:szCs w:val="28"/>
        </w:rPr>
      </w:pPr>
      <w:r w:rsidRPr="00BE434D">
        <w:rPr>
          <w:sz w:val="28"/>
          <w:szCs w:val="28"/>
        </w:rPr>
        <w:t>а, в;</w:t>
      </w:r>
    </w:p>
    <w:p w:rsidR="00A14436" w:rsidRPr="00BE434D" w:rsidRDefault="00A14436" w:rsidP="00A14436">
      <w:pPr>
        <w:pStyle w:val="a8"/>
        <w:numPr>
          <w:ilvl w:val="0"/>
          <w:numId w:val="264"/>
        </w:numPr>
        <w:spacing w:after="0"/>
        <w:ind w:left="1260"/>
        <w:jc w:val="both"/>
        <w:rPr>
          <w:sz w:val="28"/>
          <w:szCs w:val="28"/>
        </w:rPr>
      </w:pPr>
      <w:r w:rsidRPr="00BE434D">
        <w:rPr>
          <w:sz w:val="28"/>
          <w:szCs w:val="28"/>
        </w:rPr>
        <w:t>б, г.</w:t>
      </w:r>
    </w:p>
    <w:p w:rsidR="00A14436" w:rsidRPr="00BE434D" w:rsidRDefault="00A14436" w:rsidP="00A14436">
      <w:pPr>
        <w:ind w:left="426" w:hanging="426"/>
        <w:jc w:val="both"/>
        <w:rPr>
          <w:b/>
          <w:sz w:val="28"/>
          <w:szCs w:val="28"/>
        </w:rPr>
      </w:pPr>
      <w:r w:rsidRPr="00BE434D">
        <w:rPr>
          <w:b/>
          <w:sz w:val="28"/>
          <w:szCs w:val="28"/>
        </w:rPr>
        <w:t>39. Одно из положений современной гемотрансфузионной тактики звучит следующим образом:</w:t>
      </w:r>
    </w:p>
    <w:p w:rsidR="00A14436" w:rsidRPr="00BE434D" w:rsidRDefault="00A14436" w:rsidP="00A14436">
      <w:pPr>
        <w:pStyle w:val="ac"/>
        <w:widowControl/>
        <w:numPr>
          <w:ilvl w:val="0"/>
          <w:numId w:val="265"/>
        </w:numPr>
        <w:autoSpaceDE/>
        <w:autoSpaceDN/>
        <w:adjustRightInd/>
        <w:rPr>
          <w:rFonts w:ascii="Times New Roman" w:hAnsi="Times New Roman"/>
          <w:sz w:val="28"/>
          <w:szCs w:val="28"/>
        </w:rPr>
      </w:pPr>
      <w:r w:rsidRPr="00BE434D">
        <w:rPr>
          <w:rFonts w:ascii="Times New Roman" w:hAnsi="Times New Roman"/>
          <w:sz w:val="28"/>
          <w:szCs w:val="28"/>
        </w:rPr>
        <w:t>Показаний к переливанию эритромассы нет;</w:t>
      </w:r>
    </w:p>
    <w:p w:rsidR="00A14436" w:rsidRPr="00BE434D" w:rsidRDefault="00A14436" w:rsidP="00A14436">
      <w:pPr>
        <w:pStyle w:val="ac"/>
        <w:widowControl/>
        <w:numPr>
          <w:ilvl w:val="0"/>
          <w:numId w:val="265"/>
        </w:numPr>
        <w:autoSpaceDE/>
        <w:autoSpaceDN/>
        <w:adjustRightInd/>
        <w:rPr>
          <w:rFonts w:ascii="Times New Roman" w:hAnsi="Times New Roman"/>
          <w:sz w:val="28"/>
          <w:szCs w:val="28"/>
        </w:rPr>
      </w:pPr>
      <w:r w:rsidRPr="00BE434D">
        <w:rPr>
          <w:rFonts w:ascii="Times New Roman" w:hAnsi="Times New Roman"/>
          <w:sz w:val="28"/>
          <w:szCs w:val="28"/>
        </w:rPr>
        <w:t>Показаний к переливанию цельной крови нет;</w:t>
      </w:r>
    </w:p>
    <w:p w:rsidR="00A14436" w:rsidRPr="00BE434D" w:rsidRDefault="00A14436" w:rsidP="00A14436">
      <w:pPr>
        <w:pStyle w:val="ac"/>
        <w:widowControl/>
        <w:numPr>
          <w:ilvl w:val="0"/>
          <w:numId w:val="265"/>
        </w:numPr>
        <w:autoSpaceDE/>
        <w:autoSpaceDN/>
        <w:adjustRightInd/>
        <w:rPr>
          <w:rFonts w:ascii="Times New Roman" w:hAnsi="Times New Roman"/>
          <w:sz w:val="28"/>
          <w:szCs w:val="28"/>
        </w:rPr>
      </w:pPr>
      <w:r w:rsidRPr="00BE434D">
        <w:rPr>
          <w:rFonts w:ascii="Times New Roman" w:hAnsi="Times New Roman"/>
          <w:sz w:val="28"/>
          <w:szCs w:val="28"/>
        </w:rPr>
        <w:t>Показаний к переливанию плазмы нет;</w:t>
      </w:r>
    </w:p>
    <w:p w:rsidR="00A14436" w:rsidRPr="00BE434D" w:rsidRDefault="00A14436" w:rsidP="00A14436">
      <w:pPr>
        <w:pStyle w:val="ac"/>
        <w:widowControl/>
        <w:numPr>
          <w:ilvl w:val="0"/>
          <w:numId w:val="265"/>
        </w:numPr>
        <w:autoSpaceDE/>
        <w:autoSpaceDN/>
        <w:adjustRightInd/>
        <w:rPr>
          <w:rFonts w:ascii="Times New Roman" w:hAnsi="Times New Roman"/>
          <w:sz w:val="28"/>
          <w:szCs w:val="28"/>
        </w:rPr>
      </w:pPr>
      <w:r w:rsidRPr="00BE434D">
        <w:rPr>
          <w:rFonts w:ascii="Times New Roman" w:hAnsi="Times New Roman"/>
          <w:sz w:val="28"/>
          <w:szCs w:val="28"/>
        </w:rPr>
        <w:t>Вместо переливания крови - переливать кровезаменители.</w:t>
      </w:r>
    </w:p>
    <w:p w:rsidR="00A14436" w:rsidRPr="00BE434D" w:rsidRDefault="00A14436" w:rsidP="00A14436">
      <w:pPr>
        <w:pStyle w:val="aa"/>
        <w:tabs>
          <w:tab w:val="num" w:pos="360"/>
        </w:tabs>
        <w:spacing w:after="0"/>
        <w:ind w:left="0"/>
        <w:jc w:val="both"/>
        <w:rPr>
          <w:b/>
          <w:sz w:val="28"/>
          <w:szCs w:val="28"/>
        </w:rPr>
      </w:pPr>
      <w:r w:rsidRPr="00BE434D">
        <w:rPr>
          <w:b/>
          <w:sz w:val="28"/>
          <w:szCs w:val="28"/>
        </w:rPr>
        <w:t>40. Переливание цельной крови показано:</w:t>
      </w:r>
    </w:p>
    <w:p w:rsidR="00A14436" w:rsidRPr="00BE434D" w:rsidRDefault="00A14436" w:rsidP="00A14436">
      <w:pPr>
        <w:pStyle w:val="ac"/>
        <w:widowControl/>
        <w:numPr>
          <w:ilvl w:val="0"/>
          <w:numId w:val="266"/>
        </w:numPr>
        <w:autoSpaceDE/>
        <w:autoSpaceDN/>
        <w:adjustRightInd/>
        <w:rPr>
          <w:rFonts w:ascii="Times New Roman" w:hAnsi="Times New Roman"/>
          <w:sz w:val="28"/>
          <w:szCs w:val="28"/>
        </w:rPr>
      </w:pPr>
      <w:r w:rsidRPr="00BE434D">
        <w:rPr>
          <w:rFonts w:ascii="Times New Roman" w:hAnsi="Times New Roman"/>
          <w:sz w:val="28"/>
          <w:szCs w:val="28"/>
        </w:rPr>
        <w:t>В экстремальной ситуации у взрослых при отсутствии необходимых компонентов крови;В виде исключения при продолжительных плановых операциях;</w:t>
      </w:r>
    </w:p>
    <w:p w:rsidR="00A14436" w:rsidRPr="00BE434D" w:rsidRDefault="00A14436" w:rsidP="00A14436">
      <w:pPr>
        <w:pStyle w:val="ac"/>
        <w:widowControl/>
        <w:numPr>
          <w:ilvl w:val="0"/>
          <w:numId w:val="266"/>
        </w:numPr>
        <w:autoSpaceDE/>
        <w:autoSpaceDN/>
        <w:adjustRightInd/>
        <w:rPr>
          <w:rFonts w:ascii="Times New Roman" w:hAnsi="Times New Roman"/>
          <w:sz w:val="28"/>
          <w:szCs w:val="28"/>
        </w:rPr>
      </w:pPr>
      <w:r w:rsidRPr="00BE434D">
        <w:rPr>
          <w:rFonts w:ascii="Times New Roman" w:hAnsi="Times New Roman"/>
          <w:sz w:val="28"/>
          <w:szCs w:val="28"/>
        </w:rPr>
        <w:t>В детской практике при отсутствии необходимых компонентов крови;</w:t>
      </w:r>
    </w:p>
    <w:p w:rsidR="00A14436" w:rsidRPr="00BE434D" w:rsidRDefault="00A14436" w:rsidP="00A14436">
      <w:pPr>
        <w:pStyle w:val="ac"/>
        <w:widowControl/>
        <w:numPr>
          <w:ilvl w:val="0"/>
          <w:numId w:val="266"/>
        </w:numPr>
        <w:autoSpaceDE/>
        <w:autoSpaceDN/>
        <w:adjustRightInd/>
        <w:rPr>
          <w:rFonts w:ascii="Times New Roman" w:hAnsi="Times New Roman"/>
          <w:sz w:val="28"/>
          <w:szCs w:val="28"/>
        </w:rPr>
      </w:pPr>
      <w:r w:rsidRPr="00BE434D">
        <w:rPr>
          <w:rFonts w:ascii="Times New Roman" w:hAnsi="Times New Roman"/>
          <w:sz w:val="28"/>
          <w:szCs w:val="28"/>
        </w:rPr>
        <w:t>При профузных кровотечениях, массивной кровопотере у детей при отсутствии необходимых компонентов крови.</w:t>
      </w:r>
    </w:p>
    <w:p w:rsidR="00A14436" w:rsidRPr="00BE434D" w:rsidRDefault="00A14436" w:rsidP="00A14436">
      <w:pPr>
        <w:pStyle w:val="aa"/>
        <w:tabs>
          <w:tab w:val="num" w:pos="360"/>
        </w:tabs>
        <w:spacing w:after="0"/>
        <w:ind w:left="426" w:hanging="426"/>
        <w:jc w:val="both"/>
        <w:rPr>
          <w:b/>
          <w:sz w:val="28"/>
          <w:szCs w:val="28"/>
        </w:rPr>
      </w:pPr>
      <w:r w:rsidRPr="00BE434D">
        <w:rPr>
          <w:b/>
          <w:sz w:val="28"/>
          <w:szCs w:val="28"/>
        </w:rPr>
        <w:t>41. При острой анемии вследствие массивной кровопотери основанием для переливания эритромассы является:</w:t>
      </w:r>
    </w:p>
    <w:p w:rsidR="00A14436" w:rsidRPr="00BE434D" w:rsidRDefault="00A14436" w:rsidP="00A14436">
      <w:pPr>
        <w:pStyle w:val="ac"/>
        <w:widowControl/>
        <w:numPr>
          <w:ilvl w:val="0"/>
          <w:numId w:val="267"/>
        </w:numPr>
        <w:autoSpaceDE/>
        <w:autoSpaceDN/>
        <w:adjustRightInd/>
        <w:rPr>
          <w:rFonts w:ascii="Times New Roman" w:hAnsi="Times New Roman"/>
          <w:sz w:val="28"/>
          <w:szCs w:val="28"/>
        </w:rPr>
      </w:pPr>
      <w:r w:rsidRPr="00BE434D">
        <w:rPr>
          <w:rFonts w:ascii="Times New Roman" w:hAnsi="Times New Roman"/>
          <w:sz w:val="28"/>
          <w:szCs w:val="28"/>
        </w:rPr>
        <w:lastRenderedPageBreak/>
        <w:t xml:space="preserve">Снижение уровня гемоглобина ниже 70-80 </w:t>
      </w:r>
      <w:r w:rsidRPr="00BE434D">
        <w:rPr>
          <w:rFonts w:ascii="Times New Roman" w:hAnsi="Times New Roman"/>
          <w:sz w:val="28"/>
          <w:szCs w:val="28"/>
          <w:vertAlign w:val="superscript"/>
        </w:rPr>
        <w:t>г</w:t>
      </w:r>
      <w:r w:rsidRPr="00BE434D">
        <w:rPr>
          <w:rFonts w:ascii="Times New Roman" w:hAnsi="Times New Roman"/>
          <w:sz w:val="28"/>
          <w:szCs w:val="28"/>
        </w:rPr>
        <w:t>/</w:t>
      </w:r>
      <w:r w:rsidRPr="00BE434D">
        <w:rPr>
          <w:rFonts w:ascii="Times New Roman" w:hAnsi="Times New Roman"/>
          <w:sz w:val="28"/>
          <w:szCs w:val="28"/>
          <w:vertAlign w:val="subscript"/>
        </w:rPr>
        <w:t>л</w:t>
      </w:r>
      <w:r w:rsidRPr="00BE434D">
        <w:rPr>
          <w:rFonts w:ascii="Times New Roman" w:hAnsi="Times New Roman"/>
          <w:sz w:val="28"/>
          <w:szCs w:val="28"/>
        </w:rPr>
        <w:t>;</w:t>
      </w:r>
    </w:p>
    <w:p w:rsidR="00A14436" w:rsidRPr="00BE434D" w:rsidRDefault="00A14436" w:rsidP="00A14436">
      <w:pPr>
        <w:pStyle w:val="ac"/>
        <w:widowControl/>
        <w:numPr>
          <w:ilvl w:val="0"/>
          <w:numId w:val="267"/>
        </w:numPr>
        <w:autoSpaceDE/>
        <w:autoSpaceDN/>
        <w:adjustRightInd/>
        <w:rPr>
          <w:rFonts w:ascii="Times New Roman" w:hAnsi="Times New Roman"/>
          <w:sz w:val="28"/>
          <w:szCs w:val="28"/>
        </w:rPr>
      </w:pPr>
      <w:r w:rsidRPr="00BE434D">
        <w:rPr>
          <w:rFonts w:ascii="Times New Roman" w:hAnsi="Times New Roman"/>
          <w:sz w:val="28"/>
          <w:szCs w:val="28"/>
        </w:rPr>
        <w:t>Потеря 25-30 % ОЦК;</w:t>
      </w:r>
    </w:p>
    <w:p w:rsidR="00A14436" w:rsidRPr="00BE434D" w:rsidRDefault="00A14436" w:rsidP="00A14436">
      <w:pPr>
        <w:pStyle w:val="ac"/>
        <w:widowControl/>
        <w:numPr>
          <w:ilvl w:val="0"/>
          <w:numId w:val="267"/>
        </w:numPr>
        <w:autoSpaceDE/>
        <w:autoSpaceDN/>
        <w:adjustRightInd/>
        <w:rPr>
          <w:rFonts w:ascii="Times New Roman" w:hAnsi="Times New Roman"/>
          <w:sz w:val="28"/>
          <w:szCs w:val="28"/>
        </w:rPr>
      </w:pPr>
      <w:r w:rsidRPr="00BE434D">
        <w:rPr>
          <w:rFonts w:ascii="Times New Roman" w:hAnsi="Times New Roman"/>
          <w:sz w:val="28"/>
          <w:szCs w:val="28"/>
        </w:rPr>
        <w:t>Снижение гематокрита ниже 25%;</w:t>
      </w:r>
    </w:p>
    <w:p w:rsidR="00A14436" w:rsidRPr="00BE434D" w:rsidRDefault="00A14436" w:rsidP="00A14436">
      <w:pPr>
        <w:pStyle w:val="ac"/>
        <w:widowControl/>
        <w:numPr>
          <w:ilvl w:val="0"/>
          <w:numId w:val="267"/>
        </w:numPr>
        <w:autoSpaceDE/>
        <w:autoSpaceDN/>
        <w:adjustRightInd/>
        <w:rPr>
          <w:rFonts w:ascii="Times New Roman" w:hAnsi="Times New Roman"/>
          <w:sz w:val="28"/>
          <w:szCs w:val="28"/>
        </w:rPr>
      </w:pPr>
      <w:r w:rsidRPr="00BE434D">
        <w:rPr>
          <w:rFonts w:ascii="Times New Roman" w:hAnsi="Times New Roman"/>
          <w:sz w:val="28"/>
          <w:szCs w:val="28"/>
        </w:rPr>
        <w:t>Все вышеизложенное.</w:t>
      </w:r>
    </w:p>
    <w:p w:rsidR="00A14436" w:rsidRPr="00BE434D" w:rsidRDefault="00A14436" w:rsidP="00A14436">
      <w:pPr>
        <w:pStyle w:val="aa"/>
        <w:tabs>
          <w:tab w:val="num" w:pos="360"/>
        </w:tabs>
        <w:spacing w:after="0"/>
        <w:ind w:left="0"/>
        <w:jc w:val="both"/>
        <w:rPr>
          <w:b/>
          <w:sz w:val="28"/>
          <w:szCs w:val="28"/>
        </w:rPr>
      </w:pPr>
      <w:r w:rsidRPr="00BE434D">
        <w:rPr>
          <w:b/>
          <w:sz w:val="28"/>
          <w:szCs w:val="28"/>
        </w:rPr>
        <w:t>42. При постановкетпробы на индивидуальную совместимость по АВО-системе используют:</w:t>
      </w:r>
    </w:p>
    <w:p w:rsidR="00A14436" w:rsidRPr="00BE434D" w:rsidRDefault="00A14436" w:rsidP="00A14436">
      <w:pPr>
        <w:pStyle w:val="ac"/>
        <w:widowControl/>
        <w:numPr>
          <w:ilvl w:val="0"/>
          <w:numId w:val="268"/>
        </w:numPr>
        <w:autoSpaceDE/>
        <w:autoSpaceDN/>
        <w:adjustRightInd/>
        <w:rPr>
          <w:rFonts w:ascii="Times New Roman" w:hAnsi="Times New Roman"/>
          <w:sz w:val="28"/>
          <w:szCs w:val="28"/>
        </w:rPr>
      </w:pPr>
      <w:r w:rsidRPr="00BE434D">
        <w:rPr>
          <w:rFonts w:ascii="Times New Roman" w:hAnsi="Times New Roman"/>
          <w:sz w:val="28"/>
          <w:szCs w:val="28"/>
        </w:rPr>
        <w:t>Кровь больного и сыворотку донора;</w:t>
      </w:r>
    </w:p>
    <w:p w:rsidR="00A14436" w:rsidRPr="00BE434D" w:rsidRDefault="00A14436" w:rsidP="00A14436">
      <w:pPr>
        <w:pStyle w:val="ac"/>
        <w:widowControl/>
        <w:numPr>
          <w:ilvl w:val="0"/>
          <w:numId w:val="268"/>
        </w:numPr>
        <w:autoSpaceDE/>
        <w:autoSpaceDN/>
        <w:adjustRightInd/>
        <w:rPr>
          <w:rFonts w:ascii="Times New Roman" w:hAnsi="Times New Roman"/>
          <w:sz w:val="28"/>
          <w:szCs w:val="28"/>
        </w:rPr>
      </w:pPr>
      <w:r w:rsidRPr="00BE434D">
        <w:rPr>
          <w:rFonts w:ascii="Times New Roman" w:hAnsi="Times New Roman"/>
          <w:sz w:val="28"/>
          <w:szCs w:val="28"/>
        </w:rPr>
        <w:t>Сыворотку реципиента и кровь донора;</w:t>
      </w:r>
    </w:p>
    <w:p w:rsidR="00A14436" w:rsidRPr="00BE434D" w:rsidRDefault="00A14436" w:rsidP="00A14436">
      <w:pPr>
        <w:pStyle w:val="ac"/>
        <w:widowControl/>
        <w:numPr>
          <w:ilvl w:val="0"/>
          <w:numId w:val="268"/>
        </w:numPr>
        <w:autoSpaceDE/>
        <w:autoSpaceDN/>
        <w:adjustRightInd/>
        <w:rPr>
          <w:rFonts w:ascii="Times New Roman" w:hAnsi="Times New Roman"/>
          <w:sz w:val="28"/>
          <w:szCs w:val="28"/>
        </w:rPr>
      </w:pPr>
      <w:r w:rsidRPr="00BE434D">
        <w:rPr>
          <w:rFonts w:ascii="Times New Roman" w:hAnsi="Times New Roman"/>
          <w:sz w:val="28"/>
          <w:szCs w:val="28"/>
        </w:rPr>
        <w:t>Кровь донора и кровь реципиента;</w:t>
      </w:r>
    </w:p>
    <w:p w:rsidR="00A14436" w:rsidRPr="00BE434D" w:rsidRDefault="00A14436" w:rsidP="00A14436">
      <w:pPr>
        <w:pStyle w:val="ac"/>
        <w:widowControl/>
        <w:numPr>
          <w:ilvl w:val="0"/>
          <w:numId w:val="268"/>
        </w:numPr>
        <w:autoSpaceDE/>
        <w:autoSpaceDN/>
        <w:adjustRightInd/>
        <w:rPr>
          <w:rFonts w:ascii="Times New Roman" w:hAnsi="Times New Roman"/>
          <w:sz w:val="28"/>
          <w:szCs w:val="28"/>
        </w:rPr>
      </w:pPr>
      <w:r w:rsidRPr="00BE434D">
        <w:rPr>
          <w:rFonts w:ascii="Times New Roman" w:hAnsi="Times New Roman"/>
          <w:sz w:val="28"/>
          <w:szCs w:val="28"/>
        </w:rPr>
        <w:t>Кровь донора, сыворотку реципиента и 33% раствор полиглюкина.</w:t>
      </w:r>
    </w:p>
    <w:p w:rsidR="00A14436" w:rsidRPr="00BE434D" w:rsidRDefault="00A14436" w:rsidP="00A14436">
      <w:pPr>
        <w:tabs>
          <w:tab w:val="num" w:pos="360"/>
        </w:tabs>
        <w:jc w:val="both"/>
        <w:rPr>
          <w:b/>
          <w:sz w:val="28"/>
          <w:szCs w:val="28"/>
        </w:rPr>
      </w:pPr>
      <w:r w:rsidRPr="00BE434D">
        <w:rPr>
          <w:b/>
          <w:sz w:val="28"/>
          <w:szCs w:val="28"/>
        </w:rPr>
        <w:t xml:space="preserve">43.  Пробу на индивидуальную совместимость по </w:t>
      </w:r>
      <w:r w:rsidRPr="00BE434D">
        <w:rPr>
          <w:b/>
          <w:sz w:val="28"/>
          <w:szCs w:val="28"/>
          <w:lang w:val="en-US"/>
        </w:rPr>
        <w:t>RH</w:t>
      </w:r>
      <w:r w:rsidRPr="00BE434D">
        <w:rPr>
          <w:b/>
          <w:sz w:val="28"/>
          <w:szCs w:val="28"/>
        </w:rPr>
        <w:t>-системе проводят:</w:t>
      </w:r>
    </w:p>
    <w:p w:rsidR="00A14436" w:rsidRPr="00BE434D" w:rsidRDefault="00A14436" w:rsidP="00A14436">
      <w:pPr>
        <w:pStyle w:val="ac"/>
        <w:widowControl/>
        <w:numPr>
          <w:ilvl w:val="0"/>
          <w:numId w:val="270"/>
        </w:numPr>
        <w:autoSpaceDE/>
        <w:autoSpaceDN/>
        <w:adjustRightInd/>
        <w:rPr>
          <w:rFonts w:ascii="Times New Roman" w:hAnsi="Times New Roman"/>
          <w:sz w:val="28"/>
          <w:szCs w:val="28"/>
        </w:rPr>
      </w:pPr>
      <w:r w:rsidRPr="00BE434D">
        <w:rPr>
          <w:rFonts w:ascii="Times New Roman" w:hAnsi="Times New Roman"/>
          <w:sz w:val="28"/>
          <w:szCs w:val="28"/>
        </w:rPr>
        <w:t>С 33% раствором полиглюкина;</w:t>
      </w:r>
    </w:p>
    <w:p w:rsidR="00A14436" w:rsidRPr="00BE434D" w:rsidRDefault="00A14436" w:rsidP="00A14436">
      <w:pPr>
        <w:pStyle w:val="ac"/>
        <w:widowControl/>
        <w:numPr>
          <w:ilvl w:val="0"/>
          <w:numId w:val="270"/>
        </w:numPr>
        <w:autoSpaceDE/>
        <w:autoSpaceDN/>
        <w:adjustRightInd/>
        <w:rPr>
          <w:rFonts w:ascii="Times New Roman" w:hAnsi="Times New Roman"/>
          <w:sz w:val="28"/>
          <w:szCs w:val="28"/>
        </w:rPr>
      </w:pPr>
      <w:r w:rsidRPr="00BE434D">
        <w:rPr>
          <w:rFonts w:ascii="Times New Roman" w:hAnsi="Times New Roman"/>
          <w:sz w:val="28"/>
          <w:szCs w:val="28"/>
        </w:rPr>
        <w:t>С 10% раствором желатина;</w:t>
      </w:r>
    </w:p>
    <w:p w:rsidR="00A14436" w:rsidRPr="00BE434D" w:rsidRDefault="00A14436" w:rsidP="00A14436">
      <w:pPr>
        <w:pStyle w:val="ac"/>
        <w:widowControl/>
        <w:numPr>
          <w:ilvl w:val="0"/>
          <w:numId w:val="270"/>
        </w:numPr>
        <w:autoSpaceDE/>
        <w:autoSpaceDN/>
        <w:adjustRightInd/>
        <w:rPr>
          <w:rFonts w:ascii="Times New Roman" w:hAnsi="Times New Roman"/>
          <w:sz w:val="28"/>
          <w:szCs w:val="28"/>
        </w:rPr>
      </w:pPr>
      <w:r w:rsidRPr="00BE434D">
        <w:rPr>
          <w:rFonts w:ascii="Times New Roman" w:hAnsi="Times New Roman"/>
          <w:sz w:val="28"/>
          <w:szCs w:val="28"/>
        </w:rPr>
        <w:t>Путем проведения непрямой пробы Кумбса;</w:t>
      </w:r>
    </w:p>
    <w:p w:rsidR="00A14436" w:rsidRPr="00BE434D" w:rsidRDefault="00A14436" w:rsidP="00A14436">
      <w:pPr>
        <w:pStyle w:val="ac"/>
        <w:widowControl/>
        <w:numPr>
          <w:ilvl w:val="0"/>
          <w:numId w:val="270"/>
        </w:numPr>
        <w:autoSpaceDE/>
        <w:autoSpaceDN/>
        <w:adjustRightInd/>
        <w:rPr>
          <w:rFonts w:ascii="Times New Roman" w:hAnsi="Times New Roman"/>
          <w:sz w:val="28"/>
          <w:szCs w:val="28"/>
        </w:rPr>
      </w:pPr>
      <w:r w:rsidRPr="00BE434D">
        <w:rPr>
          <w:rFonts w:ascii="Times New Roman" w:hAnsi="Times New Roman"/>
          <w:sz w:val="28"/>
          <w:szCs w:val="28"/>
        </w:rPr>
        <w:t>Любым из указанных выше способов.</w:t>
      </w:r>
    </w:p>
    <w:p w:rsidR="00A14436" w:rsidRPr="00BE434D" w:rsidRDefault="00A14436" w:rsidP="00A14436">
      <w:pPr>
        <w:pStyle w:val="aa"/>
        <w:tabs>
          <w:tab w:val="num" w:pos="360"/>
        </w:tabs>
        <w:spacing w:after="0"/>
        <w:ind w:left="0"/>
        <w:jc w:val="both"/>
        <w:rPr>
          <w:b/>
          <w:sz w:val="28"/>
          <w:szCs w:val="28"/>
        </w:rPr>
      </w:pPr>
      <w:r w:rsidRPr="00BE434D">
        <w:rPr>
          <w:b/>
          <w:sz w:val="28"/>
          <w:szCs w:val="28"/>
        </w:rPr>
        <w:t>44. К препаратам крови-корректорам свертывающей системы относят:</w:t>
      </w:r>
    </w:p>
    <w:p w:rsidR="00A14436" w:rsidRPr="00BE434D" w:rsidRDefault="00A14436" w:rsidP="00A14436">
      <w:pPr>
        <w:pStyle w:val="ac"/>
        <w:widowControl/>
        <w:numPr>
          <w:ilvl w:val="0"/>
          <w:numId w:val="269"/>
        </w:numPr>
        <w:autoSpaceDE/>
        <w:autoSpaceDN/>
        <w:adjustRightInd/>
        <w:rPr>
          <w:rFonts w:ascii="Times New Roman" w:hAnsi="Times New Roman"/>
          <w:sz w:val="28"/>
          <w:szCs w:val="28"/>
        </w:rPr>
      </w:pPr>
      <w:r w:rsidRPr="00BE434D">
        <w:rPr>
          <w:rFonts w:ascii="Times New Roman" w:hAnsi="Times New Roman"/>
          <w:sz w:val="28"/>
          <w:szCs w:val="28"/>
        </w:rPr>
        <w:t>Альбумин, протеин;</w:t>
      </w:r>
    </w:p>
    <w:p w:rsidR="00A14436" w:rsidRPr="00BE434D" w:rsidRDefault="00A14436" w:rsidP="00A14436">
      <w:pPr>
        <w:pStyle w:val="ac"/>
        <w:widowControl/>
        <w:numPr>
          <w:ilvl w:val="0"/>
          <w:numId w:val="269"/>
        </w:numPr>
        <w:autoSpaceDE/>
        <w:autoSpaceDN/>
        <w:adjustRightInd/>
        <w:rPr>
          <w:rFonts w:ascii="Times New Roman" w:hAnsi="Times New Roman"/>
          <w:sz w:val="28"/>
          <w:szCs w:val="28"/>
        </w:rPr>
      </w:pPr>
      <w:r w:rsidRPr="00BE434D">
        <w:rPr>
          <w:rFonts w:ascii="Times New Roman" w:hAnsi="Times New Roman"/>
          <w:sz w:val="28"/>
          <w:szCs w:val="28"/>
        </w:rPr>
        <w:t>Криопреципитат, фибриноген, тромбин;</w:t>
      </w:r>
    </w:p>
    <w:p w:rsidR="00A14436" w:rsidRPr="00BE434D" w:rsidRDefault="00A14436" w:rsidP="00A14436">
      <w:pPr>
        <w:pStyle w:val="ac"/>
        <w:widowControl/>
        <w:numPr>
          <w:ilvl w:val="0"/>
          <w:numId w:val="269"/>
        </w:numPr>
        <w:autoSpaceDE/>
        <w:autoSpaceDN/>
        <w:adjustRightInd/>
        <w:rPr>
          <w:rFonts w:ascii="Times New Roman" w:hAnsi="Times New Roman"/>
          <w:sz w:val="28"/>
          <w:szCs w:val="28"/>
        </w:rPr>
      </w:pPr>
      <w:r w:rsidRPr="00BE434D">
        <w:rPr>
          <w:rFonts w:ascii="Times New Roman" w:hAnsi="Times New Roman"/>
          <w:sz w:val="28"/>
          <w:szCs w:val="28"/>
        </w:rPr>
        <w:t>Раствор аминокапроновой кислоты;</w:t>
      </w:r>
    </w:p>
    <w:p w:rsidR="00A14436" w:rsidRPr="00BE434D" w:rsidRDefault="00A14436" w:rsidP="00A14436">
      <w:pPr>
        <w:pStyle w:val="ac"/>
        <w:widowControl/>
        <w:numPr>
          <w:ilvl w:val="0"/>
          <w:numId w:val="269"/>
        </w:numPr>
        <w:autoSpaceDE/>
        <w:autoSpaceDN/>
        <w:adjustRightInd/>
        <w:rPr>
          <w:rFonts w:ascii="Times New Roman" w:hAnsi="Times New Roman"/>
          <w:sz w:val="28"/>
          <w:szCs w:val="28"/>
        </w:rPr>
      </w:pPr>
      <w:r w:rsidRPr="00BE434D">
        <w:rPr>
          <w:rFonts w:ascii="Times New Roman" w:hAnsi="Times New Roman"/>
          <w:sz w:val="28"/>
          <w:szCs w:val="28"/>
        </w:rPr>
        <w:t>Тромбоцитный концентрат.</w:t>
      </w:r>
    </w:p>
    <w:p w:rsidR="00A14436" w:rsidRPr="00BE434D" w:rsidRDefault="00A14436" w:rsidP="00A14436">
      <w:pPr>
        <w:jc w:val="both"/>
        <w:rPr>
          <w:b/>
          <w:sz w:val="28"/>
          <w:szCs w:val="28"/>
        </w:rPr>
      </w:pPr>
      <w:r w:rsidRPr="00BE434D">
        <w:rPr>
          <w:b/>
          <w:sz w:val="28"/>
          <w:szCs w:val="28"/>
        </w:rPr>
        <w:t xml:space="preserve">45. Доброкачественной опухолью является (выберите правильный ответ): </w:t>
      </w:r>
    </w:p>
    <w:p w:rsidR="00A14436" w:rsidRPr="00BE434D" w:rsidRDefault="00A14436" w:rsidP="00A14436">
      <w:pPr>
        <w:numPr>
          <w:ilvl w:val="0"/>
          <w:numId w:val="223"/>
        </w:numPr>
        <w:jc w:val="both"/>
        <w:rPr>
          <w:sz w:val="28"/>
          <w:szCs w:val="28"/>
        </w:rPr>
      </w:pPr>
      <w:r w:rsidRPr="00BE434D">
        <w:rPr>
          <w:sz w:val="28"/>
          <w:szCs w:val="28"/>
        </w:rPr>
        <w:t xml:space="preserve">Аденокарцинома; </w:t>
      </w:r>
    </w:p>
    <w:p w:rsidR="00A14436" w:rsidRPr="00BE434D" w:rsidRDefault="00A14436" w:rsidP="00A14436">
      <w:pPr>
        <w:numPr>
          <w:ilvl w:val="0"/>
          <w:numId w:val="223"/>
        </w:numPr>
        <w:jc w:val="both"/>
        <w:rPr>
          <w:sz w:val="28"/>
          <w:szCs w:val="28"/>
        </w:rPr>
      </w:pPr>
      <w:r w:rsidRPr="00BE434D">
        <w:rPr>
          <w:sz w:val="28"/>
          <w:szCs w:val="28"/>
        </w:rPr>
        <w:t>Невринома;</w:t>
      </w:r>
    </w:p>
    <w:p w:rsidR="00A14436" w:rsidRPr="00BE434D" w:rsidRDefault="00A14436" w:rsidP="00A14436">
      <w:pPr>
        <w:numPr>
          <w:ilvl w:val="0"/>
          <w:numId w:val="223"/>
        </w:numPr>
        <w:jc w:val="both"/>
        <w:rPr>
          <w:sz w:val="28"/>
          <w:szCs w:val="28"/>
        </w:rPr>
      </w:pPr>
      <w:r w:rsidRPr="00BE434D">
        <w:rPr>
          <w:sz w:val="28"/>
          <w:szCs w:val="28"/>
        </w:rPr>
        <w:t xml:space="preserve">Ангиосаркома; </w:t>
      </w:r>
    </w:p>
    <w:p w:rsidR="00A14436" w:rsidRPr="00BE434D" w:rsidRDefault="00A14436" w:rsidP="00A14436">
      <w:pPr>
        <w:numPr>
          <w:ilvl w:val="0"/>
          <w:numId w:val="223"/>
        </w:numPr>
        <w:jc w:val="both"/>
        <w:rPr>
          <w:sz w:val="28"/>
          <w:szCs w:val="28"/>
        </w:rPr>
      </w:pPr>
      <w:r w:rsidRPr="00BE434D">
        <w:rPr>
          <w:sz w:val="28"/>
          <w:szCs w:val="28"/>
        </w:rPr>
        <w:t>Меланобластома.</w:t>
      </w:r>
    </w:p>
    <w:p w:rsidR="00A14436" w:rsidRPr="00BE434D" w:rsidRDefault="00A14436" w:rsidP="00A14436">
      <w:pPr>
        <w:ind w:left="426" w:hanging="426"/>
        <w:jc w:val="both"/>
        <w:rPr>
          <w:b/>
          <w:sz w:val="28"/>
          <w:szCs w:val="28"/>
        </w:rPr>
      </w:pPr>
      <w:r w:rsidRPr="00BE434D">
        <w:rPr>
          <w:b/>
          <w:sz w:val="28"/>
          <w:szCs w:val="28"/>
        </w:rPr>
        <w:t xml:space="preserve">46. У больного до операции диагностирован рак желудка. Опухоль в антральном отделе, до 1 см в диаметре. Регионарных и отдаленных метастазов не выявлено. Установите предварительную стадию заболевания по системе </w:t>
      </w:r>
      <w:r w:rsidRPr="00BE434D">
        <w:rPr>
          <w:b/>
          <w:sz w:val="28"/>
          <w:szCs w:val="28"/>
          <w:lang w:val="en-US"/>
        </w:rPr>
        <w:t>TNM</w:t>
      </w:r>
      <w:r w:rsidRPr="00BE434D">
        <w:rPr>
          <w:b/>
          <w:sz w:val="28"/>
          <w:szCs w:val="28"/>
        </w:rPr>
        <w:t>:</w:t>
      </w:r>
    </w:p>
    <w:p w:rsidR="00A14436" w:rsidRPr="00BE434D" w:rsidRDefault="00A14436" w:rsidP="00A14436">
      <w:pPr>
        <w:jc w:val="both"/>
        <w:rPr>
          <w:sz w:val="28"/>
          <w:szCs w:val="28"/>
          <w:vertAlign w:val="subscript"/>
          <w:lang w:val="en-US"/>
        </w:rPr>
      </w:pPr>
      <w:r w:rsidRPr="00BE434D">
        <w:rPr>
          <w:sz w:val="28"/>
          <w:szCs w:val="28"/>
          <w:lang w:val="en-US"/>
        </w:rPr>
        <w:t>1) T</w:t>
      </w:r>
      <w:r w:rsidRPr="00BE434D">
        <w:rPr>
          <w:sz w:val="28"/>
          <w:szCs w:val="28"/>
          <w:vertAlign w:val="subscript"/>
          <w:lang w:val="en-US"/>
        </w:rPr>
        <w:t>1</w:t>
      </w:r>
      <w:r w:rsidRPr="00BE434D">
        <w:rPr>
          <w:sz w:val="28"/>
          <w:szCs w:val="28"/>
          <w:lang w:val="en-US"/>
        </w:rPr>
        <w:t>N</w:t>
      </w:r>
      <w:r w:rsidRPr="00BE434D">
        <w:rPr>
          <w:sz w:val="28"/>
          <w:szCs w:val="28"/>
          <w:vertAlign w:val="subscript"/>
          <w:lang w:val="en-US"/>
        </w:rPr>
        <w:t>1</w:t>
      </w:r>
      <w:r w:rsidRPr="00BE434D">
        <w:rPr>
          <w:sz w:val="28"/>
          <w:szCs w:val="28"/>
          <w:lang w:val="en-US"/>
        </w:rPr>
        <w:t>M</w:t>
      </w:r>
      <w:r w:rsidRPr="00BE434D">
        <w:rPr>
          <w:sz w:val="28"/>
          <w:szCs w:val="28"/>
          <w:vertAlign w:val="subscript"/>
          <w:lang w:val="en-US"/>
        </w:rPr>
        <w:t>0</w:t>
      </w:r>
      <w:r w:rsidRPr="00BE434D">
        <w:rPr>
          <w:sz w:val="28"/>
          <w:szCs w:val="28"/>
          <w:lang w:val="en-US"/>
        </w:rPr>
        <w:t>;</w:t>
      </w:r>
    </w:p>
    <w:p w:rsidR="00A14436" w:rsidRPr="00BE434D" w:rsidRDefault="00A14436" w:rsidP="00A14436">
      <w:pPr>
        <w:jc w:val="both"/>
        <w:rPr>
          <w:sz w:val="28"/>
          <w:szCs w:val="28"/>
          <w:vertAlign w:val="subscript"/>
          <w:lang w:val="en-US"/>
        </w:rPr>
      </w:pPr>
      <w:r w:rsidRPr="00BE434D">
        <w:rPr>
          <w:sz w:val="28"/>
          <w:szCs w:val="28"/>
          <w:lang w:val="en-US"/>
        </w:rPr>
        <w:t xml:space="preserve">       2) T</w:t>
      </w:r>
      <w:r w:rsidRPr="00BE434D">
        <w:rPr>
          <w:sz w:val="28"/>
          <w:szCs w:val="28"/>
          <w:vertAlign w:val="subscript"/>
          <w:lang w:val="en-US"/>
        </w:rPr>
        <w:t>4</w:t>
      </w:r>
      <w:r w:rsidRPr="00BE434D">
        <w:rPr>
          <w:sz w:val="28"/>
          <w:szCs w:val="28"/>
          <w:lang w:val="en-US"/>
        </w:rPr>
        <w:t xml:space="preserve"> N</w:t>
      </w:r>
      <w:r w:rsidRPr="00BE434D">
        <w:rPr>
          <w:sz w:val="28"/>
          <w:szCs w:val="28"/>
          <w:vertAlign w:val="subscript"/>
          <w:lang w:val="en-US"/>
        </w:rPr>
        <w:t>1</w:t>
      </w:r>
      <w:r w:rsidRPr="00BE434D">
        <w:rPr>
          <w:sz w:val="28"/>
          <w:szCs w:val="28"/>
          <w:lang w:val="en-US"/>
        </w:rPr>
        <w:t>M</w:t>
      </w:r>
      <w:r w:rsidRPr="00BE434D">
        <w:rPr>
          <w:sz w:val="28"/>
          <w:szCs w:val="28"/>
          <w:vertAlign w:val="subscript"/>
          <w:lang w:val="en-US"/>
        </w:rPr>
        <w:t>0</w:t>
      </w:r>
      <w:r w:rsidRPr="00BE434D">
        <w:rPr>
          <w:sz w:val="28"/>
          <w:szCs w:val="28"/>
          <w:lang w:val="en-US"/>
        </w:rPr>
        <w:t>;</w:t>
      </w:r>
    </w:p>
    <w:p w:rsidR="00A14436" w:rsidRPr="00BE434D" w:rsidRDefault="00A14436" w:rsidP="00A14436">
      <w:pPr>
        <w:jc w:val="both"/>
        <w:rPr>
          <w:sz w:val="28"/>
          <w:szCs w:val="28"/>
          <w:lang w:val="en-US"/>
        </w:rPr>
      </w:pPr>
      <w:r w:rsidRPr="00BE434D">
        <w:rPr>
          <w:sz w:val="28"/>
          <w:szCs w:val="28"/>
          <w:lang w:val="en-US"/>
        </w:rPr>
        <w:t xml:space="preserve">       3) T</w:t>
      </w:r>
      <w:r w:rsidRPr="00BE434D">
        <w:rPr>
          <w:sz w:val="28"/>
          <w:szCs w:val="28"/>
          <w:vertAlign w:val="subscript"/>
          <w:lang w:val="en-US"/>
        </w:rPr>
        <w:t>1</w:t>
      </w:r>
      <w:r w:rsidRPr="00BE434D">
        <w:rPr>
          <w:sz w:val="28"/>
          <w:szCs w:val="28"/>
          <w:lang w:val="en-US"/>
        </w:rPr>
        <w:t>N</w:t>
      </w:r>
      <w:r w:rsidRPr="00BE434D">
        <w:rPr>
          <w:sz w:val="28"/>
          <w:szCs w:val="28"/>
          <w:vertAlign w:val="subscript"/>
          <w:lang w:val="en-US"/>
        </w:rPr>
        <w:t>0</w:t>
      </w:r>
      <w:r w:rsidRPr="00BE434D">
        <w:rPr>
          <w:sz w:val="28"/>
          <w:szCs w:val="28"/>
          <w:lang w:val="en-US"/>
        </w:rPr>
        <w:t>M;</w:t>
      </w:r>
      <w:r w:rsidRPr="00BE434D">
        <w:rPr>
          <w:sz w:val="28"/>
          <w:szCs w:val="28"/>
          <w:vertAlign w:val="subscript"/>
          <w:lang w:val="en-US"/>
        </w:rPr>
        <w:t>0</w:t>
      </w:r>
    </w:p>
    <w:p w:rsidR="00A14436" w:rsidRPr="00BE434D" w:rsidRDefault="00A14436" w:rsidP="00A14436">
      <w:pPr>
        <w:jc w:val="both"/>
        <w:rPr>
          <w:sz w:val="28"/>
          <w:szCs w:val="28"/>
          <w:vertAlign w:val="subscript"/>
          <w:lang w:val="en-US"/>
        </w:rPr>
      </w:pPr>
      <w:r w:rsidRPr="00BE434D">
        <w:rPr>
          <w:sz w:val="28"/>
          <w:szCs w:val="28"/>
          <w:lang w:val="en-US"/>
        </w:rPr>
        <w:t xml:space="preserve">       4) T</w:t>
      </w:r>
      <w:r w:rsidRPr="00BE434D">
        <w:rPr>
          <w:sz w:val="28"/>
          <w:szCs w:val="28"/>
          <w:vertAlign w:val="subscript"/>
          <w:lang w:val="en-US"/>
        </w:rPr>
        <w:t>1</w:t>
      </w:r>
      <w:r w:rsidRPr="00BE434D">
        <w:rPr>
          <w:sz w:val="28"/>
          <w:szCs w:val="28"/>
          <w:lang w:val="en-US"/>
        </w:rPr>
        <w:t>N</w:t>
      </w:r>
      <w:r w:rsidRPr="00BE434D">
        <w:rPr>
          <w:sz w:val="28"/>
          <w:szCs w:val="28"/>
          <w:vertAlign w:val="subscript"/>
          <w:lang w:val="en-US"/>
        </w:rPr>
        <w:t>1</w:t>
      </w:r>
      <w:r w:rsidRPr="00BE434D">
        <w:rPr>
          <w:sz w:val="28"/>
          <w:szCs w:val="28"/>
          <w:lang w:val="en-US"/>
        </w:rPr>
        <w:t>M</w:t>
      </w:r>
      <w:r w:rsidRPr="00BE434D">
        <w:rPr>
          <w:sz w:val="28"/>
          <w:szCs w:val="28"/>
          <w:vertAlign w:val="subscript"/>
          <w:lang w:val="en-US"/>
        </w:rPr>
        <w:t>1.</w:t>
      </w:r>
    </w:p>
    <w:p w:rsidR="00A14436" w:rsidRPr="00BE434D" w:rsidRDefault="00A14436" w:rsidP="00A14436">
      <w:pPr>
        <w:ind w:left="426" w:hanging="426"/>
        <w:jc w:val="both"/>
        <w:rPr>
          <w:b/>
          <w:sz w:val="28"/>
          <w:szCs w:val="28"/>
        </w:rPr>
      </w:pPr>
      <w:r w:rsidRPr="00BE434D">
        <w:rPr>
          <w:b/>
          <w:sz w:val="28"/>
          <w:szCs w:val="28"/>
        </w:rPr>
        <w:t xml:space="preserve">47. У больного при фиброгастроскопии выявлен рак желудка. При гистологическом исследовании – рак </w:t>
      </w:r>
      <w:r w:rsidRPr="00BE434D">
        <w:rPr>
          <w:b/>
          <w:sz w:val="28"/>
          <w:szCs w:val="28"/>
          <w:lang w:val="en-US"/>
        </w:rPr>
        <w:t>insitu</w:t>
      </w:r>
      <w:r w:rsidRPr="00BE434D">
        <w:rPr>
          <w:b/>
          <w:sz w:val="28"/>
          <w:szCs w:val="28"/>
        </w:rPr>
        <w:t>. Определите глубину поражения опухолью:</w:t>
      </w:r>
    </w:p>
    <w:p w:rsidR="00A14436" w:rsidRPr="00BE434D" w:rsidRDefault="00A14436" w:rsidP="00A14436">
      <w:pPr>
        <w:pStyle w:val="ac"/>
        <w:widowControl/>
        <w:numPr>
          <w:ilvl w:val="0"/>
          <w:numId w:val="224"/>
        </w:numPr>
        <w:autoSpaceDE/>
        <w:autoSpaceDN/>
        <w:adjustRightInd/>
        <w:rPr>
          <w:rFonts w:ascii="Times New Roman" w:hAnsi="Times New Roman"/>
          <w:sz w:val="28"/>
          <w:szCs w:val="28"/>
        </w:rPr>
      </w:pPr>
      <w:r w:rsidRPr="00BE434D">
        <w:rPr>
          <w:rFonts w:ascii="Times New Roman" w:hAnsi="Times New Roman"/>
          <w:sz w:val="28"/>
          <w:szCs w:val="28"/>
        </w:rPr>
        <w:t>Слизистая, подслизистая;</w:t>
      </w:r>
    </w:p>
    <w:p w:rsidR="00A14436" w:rsidRPr="00BE434D" w:rsidRDefault="00A14436" w:rsidP="00A14436">
      <w:pPr>
        <w:pStyle w:val="ac"/>
        <w:widowControl/>
        <w:numPr>
          <w:ilvl w:val="0"/>
          <w:numId w:val="224"/>
        </w:numPr>
        <w:autoSpaceDE/>
        <w:autoSpaceDN/>
        <w:adjustRightInd/>
        <w:rPr>
          <w:rFonts w:ascii="Times New Roman" w:hAnsi="Times New Roman"/>
          <w:sz w:val="28"/>
          <w:szCs w:val="28"/>
        </w:rPr>
      </w:pPr>
      <w:r w:rsidRPr="00BE434D">
        <w:rPr>
          <w:rFonts w:ascii="Times New Roman" w:hAnsi="Times New Roman"/>
          <w:sz w:val="28"/>
          <w:szCs w:val="28"/>
        </w:rPr>
        <w:t>Слизистая, подслизистая, мышечный слой;</w:t>
      </w:r>
    </w:p>
    <w:p w:rsidR="00A14436" w:rsidRPr="00BE434D" w:rsidRDefault="00A14436" w:rsidP="00A14436">
      <w:pPr>
        <w:pStyle w:val="ac"/>
        <w:widowControl/>
        <w:numPr>
          <w:ilvl w:val="0"/>
          <w:numId w:val="224"/>
        </w:numPr>
        <w:autoSpaceDE/>
        <w:autoSpaceDN/>
        <w:adjustRightInd/>
        <w:rPr>
          <w:rFonts w:ascii="Times New Roman" w:hAnsi="Times New Roman"/>
          <w:sz w:val="28"/>
          <w:szCs w:val="28"/>
        </w:rPr>
      </w:pPr>
      <w:r w:rsidRPr="00BE434D">
        <w:rPr>
          <w:rFonts w:ascii="Times New Roman" w:hAnsi="Times New Roman"/>
          <w:sz w:val="28"/>
          <w:szCs w:val="28"/>
        </w:rPr>
        <w:t>Слизистая до базальной мембраны;</w:t>
      </w:r>
    </w:p>
    <w:p w:rsidR="00A14436" w:rsidRPr="00BE434D" w:rsidRDefault="00A14436" w:rsidP="00A14436">
      <w:pPr>
        <w:pStyle w:val="ac"/>
        <w:widowControl/>
        <w:numPr>
          <w:ilvl w:val="0"/>
          <w:numId w:val="224"/>
        </w:numPr>
        <w:autoSpaceDE/>
        <w:autoSpaceDN/>
        <w:adjustRightInd/>
        <w:rPr>
          <w:rFonts w:ascii="Times New Roman" w:hAnsi="Times New Roman"/>
          <w:sz w:val="28"/>
          <w:szCs w:val="28"/>
        </w:rPr>
      </w:pPr>
      <w:r w:rsidRPr="00BE434D">
        <w:rPr>
          <w:rFonts w:ascii="Times New Roman" w:hAnsi="Times New Roman"/>
          <w:sz w:val="28"/>
          <w:szCs w:val="28"/>
        </w:rPr>
        <w:t>Слизистая, подслизистая, мышечный слой, серозная оболочка.</w:t>
      </w:r>
    </w:p>
    <w:p w:rsidR="00A14436" w:rsidRPr="00BE434D" w:rsidRDefault="00A14436" w:rsidP="00A14436">
      <w:pPr>
        <w:ind w:left="426" w:hanging="426"/>
        <w:jc w:val="both"/>
        <w:rPr>
          <w:b/>
          <w:sz w:val="28"/>
          <w:szCs w:val="28"/>
        </w:rPr>
      </w:pPr>
      <w:r w:rsidRPr="00BE434D">
        <w:rPr>
          <w:b/>
          <w:sz w:val="28"/>
          <w:szCs w:val="28"/>
        </w:rPr>
        <w:t xml:space="preserve">48. У пациента диагностирован рак поджелудочной железы с множественными метастазами в печень, асцит. Больной нуждается в лечении: </w:t>
      </w:r>
    </w:p>
    <w:p w:rsidR="00A14436" w:rsidRPr="00BE434D" w:rsidRDefault="00A14436" w:rsidP="00A14436">
      <w:pPr>
        <w:pStyle w:val="ac"/>
        <w:widowControl/>
        <w:numPr>
          <w:ilvl w:val="0"/>
          <w:numId w:val="225"/>
        </w:numPr>
        <w:autoSpaceDE/>
        <w:autoSpaceDN/>
        <w:adjustRightInd/>
        <w:rPr>
          <w:rFonts w:ascii="Times New Roman" w:hAnsi="Times New Roman"/>
          <w:sz w:val="28"/>
          <w:szCs w:val="28"/>
        </w:rPr>
      </w:pPr>
      <w:r w:rsidRPr="00BE434D">
        <w:rPr>
          <w:rFonts w:ascii="Times New Roman" w:hAnsi="Times New Roman"/>
          <w:sz w:val="28"/>
          <w:szCs w:val="28"/>
        </w:rPr>
        <w:t xml:space="preserve">Радикальном; </w:t>
      </w:r>
    </w:p>
    <w:p w:rsidR="00A14436" w:rsidRPr="00BE434D" w:rsidRDefault="00A14436" w:rsidP="00A14436">
      <w:pPr>
        <w:pStyle w:val="ac"/>
        <w:widowControl/>
        <w:numPr>
          <w:ilvl w:val="0"/>
          <w:numId w:val="225"/>
        </w:numPr>
        <w:autoSpaceDE/>
        <w:autoSpaceDN/>
        <w:adjustRightInd/>
        <w:rPr>
          <w:rFonts w:ascii="Times New Roman" w:hAnsi="Times New Roman"/>
          <w:sz w:val="28"/>
          <w:szCs w:val="28"/>
        </w:rPr>
      </w:pPr>
      <w:r w:rsidRPr="00BE434D">
        <w:rPr>
          <w:rFonts w:ascii="Times New Roman" w:hAnsi="Times New Roman"/>
          <w:sz w:val="28"/>
          <w:szCs w:val="28"/>
        </w:rPr>
        <w:lastRenderedPageBreak/>
        <w:t>Паллиативном;</w:t>
      </w:r>
    </w:p>
    <w:p w:rsidR="00A14436" w:rsidRPr="00BE434D" w:rsidRDefault="00A14436" w:rsidP="00A14436">
      <w:pPr>
        <w:pStyle w:val="ac"/>
        <w:widowControl/>
        <w:numPr>
          <w:ilvl w:val="0"/>
          <w:numId w:val="225"/>
        </w:numPr>
        <w:autoSpaceDE/>
        <w:autoSpaceDN/>
        <w:adjustRightInd/>
        <w:rPr>
          <w:rFonts w:ascii="Times New Roman" w:hAnsi="Times New Roman"/>
          <w:sz w:val="28"/>
          <w:szCs w:val="28"/>
        </w:rPr>
      </w:pPr>
      <w:r w:rsidRPr="00BE434D">
        <w:rPr>
          <w:rFonts w:ascii="Times New Roman" w:hAnsi="Times New Roman"/>
          <w:sz w:val="28"/>
          <w:szCs w:val="28"/>
        </w:rPr>
        <w:t xml:space="preserve">Симптоматическом; </w:t>
      </w:r>
    </w:p>
    <w:p w:rsidR="00A14436" w:rsidRPr="00BE434D" w:rsidRDefault="00A14436" w:rsidP="00A14436">
      <w:pPr>
        <w:pStyle w:val="ac"/>
        <w:widowControl/>
        <w:numPr>
          <w:ilvl w:val="0"/>
          <w:numId w:val="225"/>
        </w:numPr>
        <w:autoSpaceDE/>
        <w:autoSpaceDN/>
        <w:adjustRightInd/>
        <w:rPr>
          <w:rFonts w:ascii="Times New Roman" w:hAnsi="Times New Roman"/>
          <w:sz w:val="28"/>
          <w:szCs w:val="28"/>
        </w:rPr>
      </w:pPr>
      <w:r w:rsidRPr="00BE434D">
        <w:rPr>
          <w:rFonts w:ascii="Times New Roman" w:hAnsi="Times New Roman"/>
          <w:sz w:val="28"/>
          <w:szCs w:val="28"/>
        </w:rPr>
        <w:t>Не нуждается.</w:t>
      </w:r>
    </w:p>
    <w:p w:rsidR="00A14436" w:rsidRPr="00BE434D" w:rsidRDefault="00A14436" w:rsidP="00A14436">
      <w:pPr>
        <w:jc w:val="both"/>
        <w:rPr>
          <w:b/>
          <w:sz w:val="28"/>
          <w:szCs w:val="28"/>
        </w:rPr>
      </w:pPr>
      <w:r w:rsidRPr="00BE434D">
        <w:rPr>
          <w:b/>
          <w:sz w:val="28"/>
          <w:szCs w:val="28"/>
        </w:rPr>
        <w:t xml:space="preserve">49. Факультативный предрак – это: </w:t>
      </w:r>
    </w:p>
    <w:p w:rsidR="00A14436" w:rsidRPr="00BE434D" w:rsidRDefault="00A14436" w:rsidP="00A14436">
      <w:pPr>
        <w:pStyle w:val="ac"/>
        <w:widowControl/>
        <w:numPr>
          <w:ilvl w:val="0"/>
          <w:numId w:val="271"/>
        </w:numPr>
        <w:autoSpaceDE/>
        <w:autoSpaceDN/>
        <w:adjustRightInd/>
        <w:rPr>
          <w:rFonts w:ascii="Times New Roman" w:hAnsi="Times New Roman"/>
          <w:sz w:val="28"/>
          <w:szCs w:val="28"/>
        </w:rPr>
      </w:pPr>
      <w:r w:rsidRPr="00BE434D">
        <w:rPr>
          <w:rFonts w:ascii="Times New Roman" w:hAnsi="Times New Roman"/>
          <w:sz w:val="28"/>
          <w:szCs w:val="28"/>
        </w:rPr>
        <w:t xml:space="preserve">Предопухолевое заболевание, обязательно со временем переходящее в злокачественное;  </w:t>
      </w:r>
    </w:p>
    <w:p w:rsidR="00A14436" w:rsidRPr="00BE434D" w:rsidRDefault="00A14436" w:rsidP="00A14436">
      <w:pPr>
        <w:pStyle w:val="ac"/>
        <w:widowControl/>
        <w:numPr>
          <w:ilvl w:val="0"/>
          <w:numId w:val="271"/>
        </w:numPr>
        <w:autoSpaceDE/>
        <w:autoSpaceDN/>
        <w:adjustRightInd/>
        <w:rPr>
          <w:rFonts w:ascii="Times New Roman" w:hAnsi="Times New Roman"/>
          <w:sz w:val="28"/>
          <w:szCs w:val="28"/>
        </w:rPr>
      </w:pPr>
      <w:r w:rsidRPr="00BE434D">
        <w:rPr>
          <w:rFonts w:ascii="Times New Roman" w:hAnsi="Times New Roman"/>
          <w:sz w:val="28"/>
          <w:szCs w:val="28"/>
        </w:rPr>
        <w:t>Предопухолевое заболевание, необязательно  со  временем переходящее в злокачественное;</w:t>
      </w:r>
    </w:p>
    <w:p w:rsidR="00A14436" w:rsidRPr="00BE434D" w:rsidRDefault="00A14436" w:rsidP="00A14436">
      <w:pPr>
        <w:pStyle w:val="ac"/>
        <w:widowControl/>
        <w:numPr>
          <w:ilvl w:val="0"/>
          <w:numId w:val="271"/>
        </w:numPr>
        <w:autoSpaceDE/>
        <w:autoSpaceDN/>
        <w:adjustRightInd/>
        <w:rPr>
          <w:rFonts w:ascii="Times New Roman" w:hAnsi="Times New Roman"/>
          <w:sz w:val="28"/>
          <w:szCs w:val="28"/>
        </w:rPr>
      </w:pPr>
      <w:r w:rsidRPr="00BE434D">
        <w:rPr>
          <w:rFonts w:ascii="Times New Roman" w:hAnsi="Times New Roman"/>
          <w:sz w:val="28"/>
          <w:szCs w:val="28"/>
        </w:rPr>
        <w:t xml:space="preserve">Злокачественное новообразование </w:t>
      </w:r>
      <w:r w:rsidRPr="00BE434D">
        <w:rPr>
          <w:rFonts w:ascii="Times New Roman" w:hAnsi="Times New Roman"/>
          <w:sz w:val="28"/>
          <w:szCs w:val="28"/>
          <w:lang w:val="en-US"/>
        </w:rPr>
        <w:t>I</w:t>
      </w:r>
      <w:r w:rsidRPr="00BE434D">
        <w:rPr>
          <w:rFonts w:ascii="Times New Roman" w:hAnsi="Times New Roman"/>
          <w:sz w:val="28"/>
          <w:szCs w:val="28"/>
        </w:rPr>
        <w:t xml:space="preserve"> стадии; </w:t>
      </w:r>
    </w:p>
    <w:p w:rsidR="00A14436" w:rsidRPr="00BE434D" w:rsidRDefault="00A14436" w:rsidP="00A14436">
      <w:pPr>
        <w:pStyle w:val="ac"/>
        <w:widowControl/>
        <w:numPr>
          <w:ilvl w:val="0"/>
          <w:numId w:val="271"/>
        </w:numPr>
        <w:autoSpaceDE/>
        <w:autoSpaceDN/>
        <w:adjustRightInd/>
        <w:rPr>
          <w:rFonts w:ascii="Times New Roman" w:hAnsi="Times New Roman"/>
          <w:sz w:val="28"/>
          <w:szCs w:val="28"/>
        </w:rPr>
      </w:pPr>
      <w:r w:rsidRPr="00BE434D">
        <w:rPr>
          <w:rFonts w:ascii="Times New Roman" w:hAnsi="Times New Roman"/>
          <w:sz w:val="28"/>
          <w:szCs w:val="28"/>
        </w:rPr>
        <w:t>Доброкачественное новообразование.</w:t>
      </w:r>
    </w:p>
    <w:p w:rsidR="00A14436" w:rsidRPr="00BE434D" w:rsidRDefault="00A14436" w:rsidP="00A14436">
      <w:pPr>
        <w:jc w:val="both"/>
        <w:rPr>
          <w:b/>
          <w:sz w:val="28"/>
          <w:szCs w:val="28"/>
        </w:rPr>
      </w:pPr>
      <w:r w:rsidRPr="00BE434D">
        <w:rPr>
          <w:b/>
          <w:sz w:val="28"/>
          <w:szCs w:val="28"/>
        </w:rPr>
        <w:t xml:space="preserve">50. К осложнениям злокачественных опухолей относится: </w:t>
      </w:r>
    </w:p>
    <w:p w:rsidR="00A14436" w:rsidRPr="00BE434D" w:rsidRDefault="00A14436" w:rsidP="00A14436">
      <w:pPr>
        <w:pStyle w:val="ac"/>
        <w:widowControl/>
        <w:numPr>
          <w:ilvl w:val="0"/>
          <w:numId w:val="226"/>
        </w:numPr>
        <w:autoSpaceDE/>
        <w:autoSpaceDN/>
        <w:adjustRightInd/>
        <w:rPr>
          <w:rFonts w:ascii="Times New Roman" w:hAnsi="Times New Roman"/>
          <w:sz w:val="28"/>
          <w:szCs w:val="28"/>
        </w:rPr>
      </w:pPr>
      <w:r w:rsidRPr="00BE434D">
        <w:rPr>
          <w:rFonts w:ascii="Times New Roman" w:hAnsi="Times New Roman"/>
          <w:sz w:val="28"/>
          <w:szCs w:val="28"/>
        </w:rPr>
        <w:t xml:space="preserve">Кровотечение; </w:t>
      </w:r>
    </w:p>
    <w:p w:rsidR="00A14436" w:rsidRPr="00BE434D" w:rsidRDefault="00A14436" w:rsidP="00A14436">
      <w:pPr>
        <w:pStyle w:val="ac"/>
        <w:widowControl/>
        <w:numPr>
          <w:ilvl w:val="0"/>
          <w:numId w:val="226"/>
        </w:numPr>
        <w:autoSpaceDE/>
        <w:autoSpaceDN/>
        <w:adjustRightInd/>
        <w:rPr>
          <w:rFonts w:ascii="Times New Roman" w:hAnsi="Times New Roman"/>
          <w:sz w:val="28"/>
          <w:szCs w:val="28"/>
        </w:rPr>
      </w:pPr>
      <w:r w:rsidRPr="00BE434D">
        <w:rPr>
          <w:rFonts w:ascii="Times New Roman" w:hAnsi="Times New Roman"/>
          <w:sz w:val="28"/>
          <w:szCs w:val="28"/>
        </w:rPr>
        <w:t xml:space="preserve">Метастазирование; </w:t>
      </w:r>
    </w:p>
    <w:p w:rsidR="00A14436" w:rsidRPr="00BE434D" w:rsidRDefault="00A14436" w:rsidP="00A14436">
      <w:pPr>
        <w:pStyle w:val="ac"/>
        <w:widowControl/>
        <w:numPr>
          <w:ilvl w:val="0"/>
          <w:numId w:val="226"/>
        </w:numPr>
        <w:autoSpaceDE/>
        <w:autoSpaceDN/>
        <w:adjustRightInd/>
        <w:rPr>
          <w:rFonts w:ascii="Times New Roman" w:hAnsi="Times New Roman"/>
          <w:sz w:val="28"/>
          <w:szCs w:val="28"/>
        </w:rPr>
      </w:pPr>
      <w:r w:rsidRPr="00BE434D">
        <w:rPr>
          <w:rFonts w:ascii="Times New Roman" w:hAnsi="Times New Roman"/>
          <w:sz w:val="28"/>
          <w:szCs w:val="28"/>
        </w:rPr>
        <w:t xml:space="preserve">Рецидив; </w:t>
      </w:r>
    </w:p>
    <w:p w:rsidR="00A14436" w:rsidRPr="00BE434D" w:rsidRDefault="00A14436" w:rsidP="00A14436">
      <w:pPr>
        <w:pStyle w:val="ac"/>
        <w:widowControl/>
        <w:numPr>
          <w:ilvl w:val="0"/>
          <w:numId w:val="226"/>
        </w:numPr>
        <w:autoSpaceDE/>
        <w:autoSpaceDN/>
        <w:adjustRightInd/>
        <w:rPr>
          <w:rFonts w:ascii="Times New Roman" w:hAnsi="Times New Roman"/>
          <w:sz w:val="28"/>
          <w:szCs w:val="28"/>
        </w:rPr>
      </w:pPr>
      <w:r w:rsidRPr="00BE434D">
        <w:rPr>
          <w:rFonts w:ascii="Times New Roman" w:hAnsi="Times New Roman"/>
          <w:sz w:val="28"/>
          <w:szCs w:val="28"/>
        </w:rPr>
        <w:t>Быстрый рост.</w:t>
      </w:r>
    </w:p>
    <w:p w:rsidR="00A14436" w:rsidRPr="00BE434D" w:rsidRDefault="00A14436" w:rsidP="00A14436">
      <w:pPr>
        <w:tabs>
          <w:tab w:val="left" w:pos="10065"/>
        </w:tabs>
        <w:jc w:val="center"/>
        <w:rPr>
          <w:b/>
          <w:sz w:val="28"/>
          <w:szCs w:val="28"/>
        </w:rPr>
      </w:pPr>
      <w:r w:rsidRPr="00BE434D">
        <w:rPr>
          <w:b/>
          <w:sz w:val="28"/>
          <w:szCs w:val="28"/>
        </w:rPr>
        <w:t xml:space="preserve">Вариант </w:t>
      </w:r>
      <w:r w:rsidRPr="00BE434D">
        <w:rPr>
          <w:b/>
          <w:sz w:val="28"/>
          <w:szCs w:val="28"/>
          <w:lang w:val="en-US"/>
        </w:rPr>
        <w:t>II</w:t>
      </w:r>
    </w:p>
    <w:p w:rsidR="00A14436" w:rsidRPr="00BE434D" w:rsidRDefault="00A14436" w:rsidP="00A14436">
      <w:pPr>
        <w:tabs>
          <w:tab w:val="left" w:pos="10065"/>
        </w:tabs>
        <w:jc w:val="both"/>
        <w:rPr>
          <w:b/>
          <w:sz w:val="28"/>
          <w:szCs w:val="28"/>
        </w:rPr>
      </w:pPr>
    </w:p>
    <w:p w:rsidR="00A14436" w:rsidRPr="00BE434D" w:rsidRDefault="00A14436" w:rsidP="00A14436">
      <w:pPr>
        <w:pStyle w:val="a8"/>
        <w:tabs>
          <w:tab w:val="left" w:pos="10065"/>
        </w:tabs>
        <w:spacing w:after="0"/>
        <w:ind w:left="284" w:hanging="284"/>
        <w:jc w:val="both"/>
        <w:rPr>
          <w:b/>
          <w:sz w:val="28"/>
          <w:szCs w:val="28"/>
        </w:rPr>
      </w:pPr>
      <w:r w:rsidRPr="00BE434D">
        <w:rPr>
          <w:b/>
          <w:sz w:val="28"/>
          <w:szCs w:val="28"/>
        </w:rPr>
        <w:t>1. В двойной упаковке крепированной бумагой стерильность операционного белья или перевязочного материала сохраняется в течение:</w:t>
      </w:r>
    </w:p>
    <w:p w:rsidR="00A14436" w:rsidRPr="00BE434D" w:rsidRDefault="00A14436" w:rsidP="00A14436">
      <w:pPr>
        <w:pStyle w:val="a8"/>
        <w:numPr>
          <w:ilvl w:val="0"/>
          <w:numId w:val="283"/>
        </w:numPr>
        <w:tabs>
          <w:tab w:val="left" w:pos="10065"/>
        </w:tabs>
        <w:spacing w:after="0"/>
        <w:jc w:val="both"/>
        <w:rPr>
          <w:sz w:val="28"/>
          <w:szCs w:val="28"/>
        </w:rPr>
      </w:pPr>
      <w:r w:rsidRPr="00BE434D">
        <w:rPr>
          <w:sz w:val="28"/>
          <w:szCs w:val="28"/>
        </w:rPr>
        <w:t>3 суток;</w:t>
      </w:r>
    </w:p>
    <w:p w:rsidR="00A14436" w:rsidRPr="00BE434D" w:rsidRDefault="00A14436" w:rsidP="00A14436">
      <w:pPr>
        <w:pStyle w:val="a8"/>
        <w:numPr>
          <w:ilvl w:val="0"/>
          <w:numId w:val="283"/>
        </w:numPr>
        <w:tabs>
          <w:tab w:val="left" w:pos="10065"/>
        </w:tabs>
        <w:spacing w:after="0"/>
        <w:jc w:val="both"/>
        <w:rPr>
          <w:sz w:val="28"/>
          <w:szCs w:val="28"/>
        </w:rPr>
      </w:pPr>
      <w:r w:rsidRPr="00BE434D">
        <w:rPr>
          <w:sz w:val="28"/>
          <w:szCs w:val="28"/>
        </w:rPr>
        <w:t>1 недели;</w:t>
      </w:r>
    </w:p>
    <w:p w:rsidR="00A14436" w:rsidRPr="00BE434D" w:rsidRDefault="00A14436" w:rsidP="00A14436">
      <w:pPr>
        <w:pStyle w:val="a8"/>
        <w:numPr>
          <w:ilvl w:val="0"/>
          <w:numId w:val="283"/>
        </w:numPr>
        <w:tabs>
          <w:tab w:val="left" w:pos="10065"/>
        </w:tabs>
        <w:spacing w:after="0"/>
        <w:jc w:val="both"/>
        <w:rPr>
          <w:sz w:val="28"/>
          <w:szCs w:val="28"/>
        </w:rPr>
      </w:pPr>
      <w:r w:rsidRPr="00BE434D">
        <w:rPr>
          <w:sz w:val="28"/>
          <w:szCs w:val="28"/>
        </w:rPr>
        <w:t>2 недель;</w:t>
      </w:r>
    </w:p>
    <w:p w:rsidR="00A14436" w:rsidRPr="00BE434D" w:rsidRDefault="00A14436" w:rsidP="00A14436">
      <w:pPr>
        <w:pStyle w:val="a8"/>
        <w:numPr>
          <w:ilvl w:val="0"/>
          <w:numId w:val="283"/>
        </w:numPr>
        <w:tabs>
          <w:tab w:val="left" w:pos="10065"/>
        </w:tabs>
        <w:spacing w:after="0"/>
        <w:jc w:val="both"/>
        <w:rPr>
          <w:sz w:val="28"/>
          <w:szCs w:val="28"/>
        </w:rPr>
      </w:pPr>
      <w:r w:rsidRPr="00BE434D">
        <w:rPr>
          <w:sz w:val="28"/>
          <w:szCs w:val="28"/>
        </w:rPr>
        <w:t>4 недель.</w:t>
      </w:r>
    </w:p>
    <w:p w:rsidR="00A14436" w:rsidRPr="00BE434D" w:rsidRDefault="00A14436" w:rsidP="00A14436">
      <w:pPr>
        <w:pStyle w:val="a8"/>
        <w:tabs>
          <w:tab w:val="left" w:pos="10065"/>
        </w:tabs>
        <w:spacing w:after="0"/>
        <w:jc w:val="both"/>
        <w:rPr>
          <w:b/>
          <w:sz w:val="28"/>
          <w:szCs w:val="28"/>
        </w:rPr>
      </w:pPr>
      <w:r w:rsidRPr="00BE434D">
        <w:rPr>
          <w:b/>
          <w:sz w:val="28"/>
          <w:szCs w:val="28"/>
        </w:rPr>
        <w:t>2.Профилактика имплантационной инфекции осуществляется:</w:t>
      </w:r>
    </w:p>
    <w:p w:rsidR="00A14436" w:rsidRPr="00BE434D" w:rsidRDefault="00A14436" w:rsidP="00A14436">
      <w:pPr>
        <w:pStyle w:val="a8"/>
        <w:numPr>
          <w:ilvl w:val="0"/>
          <w:numId w:val="284"/>
        </w:numPr>
        <w:tabs>
          <w:tab w:val="left" w:pos="10065"/>
        </w:tabs>
        <w:spacing w:after="0"/>
        <w:jc w:val="both"/>
        <w:rPr>
          <w:sz w:val="28"/>
          <w:szCs w:val="28"/>
        </w:rPr>
      </w:pPr>
      <w:r w:rsidRPr="00BE434D">
        <w:rPr>
          <w:sz w:val="28"/>
          <w:szCs w:val="28"/>
        </w:rPr>
        <w:t>стерилизацией металлических инструментов;</w:t>
      </w:r>
    </w:p>
    <w:p w:rsidR="00A14436" w:rsidRPr="00BE434D" w:rsidRDefault="00A14436" w:rsidP="00A14436">
      <w:pPr>
        <w:pStyle w:val="a8"/>
        <w:numPr>
          <w:ilvl w:val="0"/>
          <w:numId w:val="284"/>
        </w:numPr>
        <w:tabs>
          <w:tab w:val="left" w:pos="10065"/>
        </w:tabs>
        <w:spacing w:after="0"/>
        <w:jc w:val="both"/>
        <w:rPr>
          <w:sz w:val="28"/>
          <w:szCs w:val="28"/>
        </w:rPr>
      </w:pPr>
      <w:r w:rsidRPr="00BE434D">
        <w:rPr>
          <w:sz w:val="28"/>
          <w:szCs w:val="28"/>
        </w:rPr>
        <w:t>стерилизацией шовного материала;</w:t>
      </w:r>
    </w:p>
    <w:p w:rsidR="00A14436" w:rsidRPr="00BE434D" w:rsidRDefault="00A14436" w:rsidP="00A14436">
      <w:pPr>
        <w:pStyle w:val="a8"/>
        <w:numPr>
          <w:ilvl w:val="0"/>
          <w:numId w:val="284"/>
        </w:numPr>
        <w:tabs>
          <w:tab w:val="left" w:pos="10065"/>
        </w:tabs>
        <w:spacing w:after="0"/>
        <w:jc w:val="both"/>
        <w:rPr>
          <w:sz w:val="28"/>
          <w:szCs w:val="28"/>
        </w:rPr>
      </w:pPr>
      <w:r w:rsidRPr="00BE434D">
        <w:rPr>
          <w:sz w:val="28"/>
          <w:szCs w:val="28"/>
        </w:rPr>
        <w:t>стерилизацией шприцов;</w:t>
      </w:r>
    </w:p>
    <w:p w:rsidR="00A14436" w:rsidRPr="00BE434D" w:rsidRDefault="00A14436" w:rsidP="00A14436">
      <w:pPr>
        <w:pStyle w:val="a8"/>
        <w:numPr>
          <w:ilvl w:val="0"/>
          <w:numId w:val="284"/>
        </w:numPr>
        <w:tabs>
          <w:tab w:val="left" w:pos="10065"/>
        </w:tabs>
        <w:spacing w:after="0"/>
        <w:jc w:val="both"/>
        <w:rPr>
          <w:sz w:val="28"/>
          <w:szCs w:val="28"/>
        </w:rPr>
      </w:pPr>
      <w:r w:rsidRPr="00BE434D">
        <w:rPr>
          <w:sz w:val="28"/>
          <w:szCs w:val="28"/>
        </w:rPr>
        <w:t>обработкой операционного поля.</w:t>
      </w:r>
    </w:p>
    <w:p w:rsidR="00A14436" w:rsidRPr="00BE434D" w:rsidRDefault="00A14436" w:rsidP="00A14436">
      <w:pPr>
        <w:pStyle w:val="a8"/>
        <w:tabs>
          <w:tab w:val="left" w:pos="10065"/>
        </w:tabs>
        <w:spacing w:after="0"/>
        <w:jc w:val="both"/>
        <w:rPr>
          <w:b/>
          <w:sz w:val="28"/>
          <w:szCs w:val="28"/>
        </w:rPr>
      </w:pPr>
      <w:r w:rsidRPr="00BE434D">
        <w:rPr>
          <w:b/>
          <w:sz w:val="28"/>
          <w:szCs w:val="28"/>
        </w:rPr>
        <w:t>3. Срок хранения простерилизованного в сухожаровом шкафу инструментария:</w:t>
      </w:r>
    </w:p>
    <w:p w:rsidR="00A14436" w:rsidRPr="00BE434D" w:rsidRDefault="00A14436" w:rsidP="00A14436">
      <w:pPr>
        <w:pStyle w:val="a8"/>
        <w:numPr>
          <w:ilvl w:val="0"/>
          <w:numId w:val="285"/>
        </w:numPr>
        <w:tabs>
          <w:tab w:val="left" w:pos="10065"/>
        </w:tabs>
        <w:spacing w:after="0"/>
        <w:jc w:val="both"/>
        <w:rPr>
          <w:sz w:val="28"/>
          <w:szCs w:val="28"/>
        </w:rPr>
      </w:pPr>
      <w:r w:rsidRPr="00BE434D">
        <w:rPr>
          <w:sz w:val="28"/>
          <w:szCs w:val="28"/>
        </w:rPr>
        <w:t>одни сутки;</w:t>
      </w:r>
    </w:p>
    <w:p w:rsidR="00A14436" w:rsidRPr="00BE434D" w:rsidRDefault="00A14436" w:rsidP="00A14436">
      <w:pPr>
        <w:pStyle w:val="a8"/>
        <w:numPr>
          <w:ilvl w:val="0"/>
          <w:numId w:val="285"/>
        </w:numPr>
        <w:tabs>
          <w:tab w:val="left" w:pos="10065"/>
        </w:tabs>
        <w:spacing w:after="0"/>
        <w:jc w:val="both"/>
        <w:rPr>
          <w:sz w:val="28"/>
          <w:szCs w:val="28"/>
        </w:rPr>
      </w:pPr>
      <w:r w:rsidRPr="00BE434D">
        <w:rPr>
          <w:sz w:val="28"/>
          <w:szCs w:val="28"/>
        </w:rPr>
        <w:t>трое суток;</w:t>
      </w:r>
    </w:p>
    <w:p w:rsidR="00A14436" w:rsidRPr="00BE434D" w:rsidRDefault="00A14436" w:rsidP="00A14436">
      <w:pPr>
        <w:pStyle w:val="a8"/>
        <w:numPr>
          <w:ilvl w:val="0"/>
          <w:numId w:val="285"/>
        </w:numPr>
        <w:tabs>
          <w:tab w:val="left" w:pos="10065"/>
        </w:tabs>
        <w:spacing w:after="0"/>
        <w:jc w:val="both"/>
        <w:rPr>
          <w:sz w:val="28"/>
          <w:szCs w:val="28"/>
        </w:rPr>
      </w:pPr>
      <w:r w:rsidRPr="00BE434D">
        <w:rPr>
          <w:sz w:val="28"/>
          <w:szCs w:val="28"/>
        </w:rPr>
        <w:t>до 6 часов;</w:t>
      </w:r>
    </w:p>
    <w:p w:rsidR="00A14436" w:rsidRPr="00BE434D" w:rsidRDefault="00A14436" w:rsidP="00A14436">
      <w:pPr>
        <w:pStyle w:val="a8"/>
        <w:numPr>
          <w:ilvl w:val="0"/>
          <w:numId w:val="285"/>
        </w:numPr>
        <w:tabs>
          <w:tab w:val="left" w:pos="10065"/>
        </w:tabs>
        <w:spacing w:after="0"/>
        <w:jc w:val="both"/>
        <w:rPr>
          <w:sz w:val="28"/>
          <w:szCs w:val="28"/>
        </w:rPr>
      </w:pPr>
      <w:r w:rsidRPr="00BE434D">
        <w:rPr>
          <w:sz w:val="28"/>
          <w:szCs w:val="28"/>
        </w:rPr>
        <w:t>до 12 часов.</w:t>
      </w:r>
    </w:p>
    <w:p w:rsidR="00A14436" w:rsidRPr="00BE434D" w:rsidRDefault="00A14436" w:rsidP="00A14436">
      <w:pPr>
        <w:pStyle w:val="a8"/>
        <w:tabs>
          <w:tab w:val="left" w:pos="10065"/>
        </w:tabs>
        <w:spacing w:after="0"/>
        <w:jc w:val="both"/>
        <w:rPr>
          <w:b/>
          <w:sz w:val="28"/>
          <w:szCs w:val="28"/>
        </w:rPr>
      </w:pPr>
      <w:r w:rsidRPr="00BE434D">
        <w:rPr>
          <w:b/>
          <w:sz w:val="28"/>
          <w:szCs w:val="28"/>
        </w:rPr>
        <w:t>4. Прямой метод контроля за стерильностью осуществляют:</w:t>
      </w:r>
    </w:p>
    <w:p w:rsidR="00A14436" w:rsidRPr="00BE434D" w:rsidRDefault="00A14436" w:rsidP="00A14436">
      <w:pPr>
        <w:pStyle w:val="a8"/>
        <w:numPr>
          <w:ilvl w:val="0"/>
          <w:numId w:val="286"/>
        </w:numPr>
        <w:tabs>
          <w:tab w:val="left" w:pos="10065"/>
        </w:tabs>
        <w:spacing w:after="0"/>
        <w:jc w:val="both"/>
        <w:rPr>
          <w:sz w:val="28"/>
          <w:szCs w:val="28"/>
        </w:rPr>
      </w:pPr>
      <w:r w:rsidRPr="00BE434D">
        <w:rPr>
          <w:sz w:val="28"/>
          <w:szCs w:val="28"/>
        </w:rPr>
        <w:t>методом посевов;</w:t>
      </w:r>
    </w:p>
    <w:p w:rsidR="00A14436" w:rsidRPr="00BE434D" w:rsidRDefault="00A14436" w:rsidP="00A14436">
      <w:pPr>
        <w:pStyle w:val="a8"/>
        <w:numPr>
          <w:ilvl w:val="0"/>
          <w:numId w:val="286"/>
        </w:numPr>
        <w:tabs>
          <w:tab w:val="left" w:pos="10065"/>
        </w:tabs>
        <w:spacing w:after="0"/>
        <w:jc w:val="both"/>
        <w:rPr>
          <w:sz w:val="28"/>
          <w:szCs w:val="28"/>
        </w:rPr>
      </w:pPr>
      <w:r w:rsidRPr="00BE434D">
        <w:rPr>
          <w:sz w:val="28"/>
          <w:szCs w:val="28"/>
        </w:rPr>
        <w:t>применение бензойной кислоты;</w:t>
      </w:r>
    </w:p>
    <w:p w:rsidR="00A14436" w:rsidRPr="00BE434D" w:rsidRDefault="00A14436" w:rsidP="00A14436">
      <w:pPr>
        <w:pStyle w:val="a8"/>
        <w:numPr>
          <w:ilvl w:val="0"/>
          <w:numId w:val="286"/>
        </w:numPr>
        <w:tabs>
          <w:tab w:val="left" w:pos="10065"/>
        </w:tabs>
        <w:spacing w:after="0"/>
        <w:jc w:val="both"/>
        <w:rPr>
          <w:sz w:val="28"/>
          <w:szCs w:val="28"/>
        </w:rPr>
      </w:pPr>
      <w:r w:rsidRPr="00BE434D">
        <w:rPr>
          <w:sz w:val="28"/>
          <w:szCs w:val="28"/>
        </w:rPr>
        <w:t>применение ИС-180;</w:t>
      </w:r>
    </w:p>
    <w:p w:rsidR="00A14436" w:rsidRPr="00BE434D" w:rsidRDefault="00A14436" w:rsidP="00A14436">
      <w:pPr>
        <w:pStyle w:val="a8"/>
        <w:numPr>
          <w:ilvl w:val="0"/>
          <w:numId w:val="286"/>
        </w:numPr>
        <w:tabs>
          <w:tab w:val="left" w:pos="10065"/>
        </w:tabs>
        <w:spacing w:after="0"/>
        <w:jc w:val="both"/>
        <w:rPr>
          <w:sz w:val="28"/>
          <w:szCs w:val="28"/>
        </w:rPr>
      </w:pPr>
      <w:r w:rsidRPr="00BE434D">
        <w:rPr>
          <w:sz w:val="28"/>
          <w:szCs w:val="28"/>
        </w:rPr>
        <w:t>применение максимального термометра.</w:t>
      </w:r>
    </w:p>
    <w:p w:rsidR="00A14436" w:rsidRPr="00BE434D" w:rsidRDefault="00A14436" w:rsidP="00A14436">
      <w:pPr>
        <w:pStyle w:val="a8"/>
        <w:tabs>
          <w:tab w:val="left" w:pos="10065"/>
        </w:tabs>
        <w:spacing w:after="0"/>
        <w:jc w:val="both"/>
        <w:rPr>
          <w:b/>
          <w:sz w:val="28"/>
          <w:szCs w:val="28"/>
        </w:rPr>
      </w:pPr>
      <w:r w:rsidRPr="00BE434D">
        <w:rPr>
          <w:b/>
          <w:sz w:val="28"/>
          <w:szCs w:val="28"/>
        </w:rPr>
        <w:t>5. Вскрытие очагов гнойного воспаления относится к антисептике:</w:t>
      </w:r>
    </w:p>
    <w:p w:rsidR="00A14436" w:rsidRPr="00BE434D" w:rsidRDefault="00A14436" w:rsidP="00A14436">
      <w:pPr>
        <w:pStyle w:val="a8"/>
        <w:numPr>
          <w:ilvl w:val="0"/>
          <w:numId w:val="287"/>
        </w:numPr>
        <w:tabs>
          <w:tab w:val="left" w:pos="10065"/>
        </w:tabs>
        <w:spacing w:after="0"/>
        <w:jc w:val="both"/>
        <w:rPr>
          <w:sz w:val="28"/>
          <w:szCs w:val="28"/>
        </w:rPr>
      </w:pPr>
      <w:r w:rsidRPr="00BE434D">
        <w:rPr>
          <w:sz w:val="28"/>
          <w:szCs w:val="28"/>
        </w:rPr>
        <w:t>Механической;</w:t>
      </w:r>
    </w:p>
    <w:p w:rsidR="00A14436" w:rsidRPr="00BE434D" w:rsidRDefault="00A14436" w:rsidP="00A14436">
      <w:pPr>
        <w:pStyle w:val="a8"/>
        <w:numPr>
          <w:ilvl w:val="0"/>
          <w:numId w:val="287"/>
        </w:numPr>
        <w:tabs>
          <w:tab w:val="left" w:pos="10065"/>
        </w:tabs>
        <w:spacing w:after="0"/>
        <w:jc w:val="both"/>
        <w:rPr>
          <w:sz w:val="28"/>
          <w:szCs w:val="28"/>
        </w:rPr>
      </w:pPr>
      <w:r w:rsidRPr="00BE434D">
        <w:rPr>
          <w:sz w:val="28"/>
          <w:szCs w:val="28"/>
        </w:rPr>
        <w:t>Физической;</w:t>
      </w:r>
    </w:p>
    <w:p w:rsidR="00A14436" w:rsidRPr="00BE434D" w:rsidRDefault="00A14436" w:rsidP="00A14436">
      <w:pPr>
        <w:pStyle w:val="a8"/>
        <w:numPr>
          <w:ilvl w:val="0"/>
          <w:numId w:val="287"/>
        </w:numPr>
        <w:tabs>
          <w:tab w:val="left" w:pos="10065"/>
        </w:tabs>
        <w:spacing w:after="0"/>
        <w:jc w:val="both"/>
        <w:rPr>
          <w:sz w:val="28"/>
          <w:szCs w:val="28"/>
        </w:rPr>
      </w:pPr>
      <w:r w:rsidRPr="00BE434D">
        <w:rPr>
          <w:sz w:val="28"/>
          <w:szCs w:val="28"/>
        </w:rPr>
        <w:t>Химической;</w:t>
      </w:r>
    </w:p>
    <w:p w:rsidR="00A14436" w:rsidRPr="00BE434D" w:rsidRDefault="00A14436" w:rsidP="00A14436">
      <w:pPr>
        <w:pStyle w:val="a8"/>
        <w:numPr>
          <w:ilvl w:val="0"/>
          <w:numId w:val="287"/>
        </w:numPr>
        <w:tabs>
          <w:tab w:val="left" w:pos="10065"/>
        </w:tabs>
        <w:spacing w:after="0"/>
        <w:jc w:val="both"/>
        <w:rPr>
          <w:sz w:val="28"/>
          <w:szCs w:val="28"/>
        </w:rPr>
      </w:pPr>
      <w:r w:rsidRPr="00BE434D">
        <w:rPr>
          <w:sz w:val="28"/>
          <w:szCs w:val="28"/>
        </w:rPr>
        <w:t>Биологической.</w:t>
      </w:r>
    </w:p>
    <w:p w:rsidR="00A14436" w:rsidRPr="00BE434D" w:rsidRDefault="00A14436" w:rsidP="00A14436">
      <w:pPr>
        <w:pStyle w:val="a8"/>
        <w:tabs>
          <w:tab w:val="left" w:pos="10065"/>
        </w:tabs>
        <w:spacing w:after="0"/>
        <w:ind w:hanging="284"/>
        <w:jc w:val="both"/>
        <w:rPr>
          <w:b/>
          <w:sz w:val="28"/>
          <w:szCs w:val="28"/>
        </w:rPr>
      </w:pPr>
      <w:r w:rsidRPr="00BE434D">
        <w:rPr>
          <w:b/>
          <w:sz w:val="28"/>
          <w:szCs w:val="28"/>
        </w:rPr>
        <w:lastRenderedPageBreak/>
        <w:t>6. Какой метод контроля за стерилизацией белья в автоклаве (из приведенных) является наиболее надежным?</w:t>
      </w:r>
    </w:p>
    <w:p w:rsidR="00A14436" w:rsidRPr="00BE434D" w:rsidRDefault="00A14436" w:rsidP="00A14436">
      <w:pPr>
        <w:pStyle w:val="ac"/>
        <w:widowControl/>
        <w:numPr>
          <w:ilvl w:val="0"/>
          <w:numId w:val="28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использование ленточного индикатора стерилизации;</w:t>
      </w:r>
    </w:p>
    <w:p w:rsidR="00A14436" w:rsidRPr="00BE434D" w:rsidRDefault="00A14436" w:rsidP="00A14436">
      <w:pPr>
        <w:pStyle w:val="ac"/>
        <w:widowControl/>
        <w:numPr>
          <w:ilvl w:val="0"/>
          <w:numId w:val="28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плавление антипирина;</w:t>
      </w:r>
    </w:p>
    <w:p w:rsidR="00A14436" w:rsidRPr="00BE434D" w:rsidRDefault="00A14436" w:rsidP="00A14436">
      <w:pPr>
        <w:pStyle w:val="ac"/>
        <w:widowControl/>
        <w:numPr>
          <w:ilvl w:val="0"/>
          <w:numId w:val="28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плавление пирамидона;</w:t>
      </w:r>
    </w:p>
    <w:p w:rsidR="00A14436" w:rsidRPr="00BE434D" w:rsidRDefault="00A14436" w:rsidP="00A14436">
      <w:pPr>
        <w:pStyle w:val="ac"/>
        <w:widowControl/>
        <w:numPr>
          <w:ilvl w:val="0"/>
          <w:numId w:val="28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плавление резорцина.</w:t>
      </w:r>
    </w:p>
    <w:p w:rsidR="00A14436" w:rsidRPr="00BE434D" w:rsidRDefault="00A14436" w:rsidP="00A14436">
      <w:pPr>
        <w:pStyle w:val="a8"/>
        <w:tabs>
          <w:tab w:val="left" w:pos="10065"/>
        </w:tabs>
        <w:spacing w:after="0"/>
        <w:jc w:val="both"/>
        <w:rPr>
          <w:b/>
          <w:sz w:val="28"/>
          <w:szCs w:val="28"/>
        </w:rPr>
      </w:pPr>
      <w:r w:rsidRPr="00BE434D">
        <w:rPr>
          <w:b/>
          <w:sz w:val="28"/>
          <w:szCs w:val="28"/>
        </w:rPr>
        <w:t>7. Минимальная температура, вызывающая гибель спороносных бактерий:</w:t>
      </w:r>
    </w:p>
    <w:p w:rsidR="00A14436" w:rsidRPr="00BE434D" w:rsidRDefault="00A14436" w:rsidP="00A14436">
      <w:pPr>
        <w:pStyle w:val="ac"/>
        <w:widowControl/>
        <w:numPr>
          <w:ilvl w:val="0"/>
          <w:numId w:val="28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60</w:t>
      </w:r>
      <w:r w:rsidRPr="00BE434D">
        <w:rPr>
          <w:rFonts w:ascii="Times New Roman" w:hAnsi="Times New Roman"/>
          <w:sz w:val="28"/>
          <w:szCs w:val="28"/>
        </w:rPr>
        <w:sym w:font="Symbol" w:char="F0B0"/>
      </w:r>
      <w:r w:rsidRPr="00BE434D">
        <w:rPr>
          <w:rFonts w:ascii="Times New Roman" w:hAnsi="Times New Roman"/>
          <w:sz w:val="28"/>
          <w:szCs w:val="28"/>
        </w:rPr>
        <w:t xml:space="preserve"> С;</w:t>
      </w:r>
    </w:p>
    <w:p w:rsidR="00A14436" w:rsidRPr="00BE434D" w:rsidRDefault="00A14436" w:rsidP="00A14436">
      <w:pPr>
        <w:pStyle w:val="ac"/>
        <w:widowControl/>
        <w:numPr>
          <w:ilvl w:val="0"/>
          <w:numId w:val="28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80</w:t>
      </w:r>
      <w:r w:rsidRPr="00BE434D">
        <w:rPr>
          <w:rFonts w:ascii="Times New Roman" w:hAnsi="Times New Roman"/>
          <w:sz w:val="28"/>
          <w:szCs w:val="28"/>
        </w:rPr>
        <w:sym w:font="Symbol" w:char="F0B0"/>
      </w:r>
      <w:r w:rsidRPr="00BE434D">
        <w:rPr>
          <w:rFonts w:ascii="Times New Roman" w:hAnsi="Times New Roman"/>
          <w:sz w:val="28"/>
          <w:szCs w:val="28"/>
        </w:rPr>
        <w:t xml:space="preserve"> С;</w:t>
      </w:r>
    </w:p>
    <w:p w:rsidR="00A14436" w:rsidRPr="00BE434D" w:rsidRDefault="00A14436" w:rsidP="00A14436">
      <w:pPr>
        <w:pStyle w:val="ac"/>
        <w:widowControl/>
        <w:numPr>
          <w:ilvl w:val="0"/>
          <w:numId w:val="28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100</w:t>
      </w:r>
      <w:r w:rsidRPr="00BE434D">
        <w:rPr>
          <w:rFonts w:ascii="Times New Roman" w:hAnsi="Times New Roman"/>
          <w:sz w:val="28"/>
          <w:szCs w:val="28"/>
        </w:rPr>
        <w:sym w:font="Symbol" w:char="F0B0"/>
      </w:r>
      <w:r w:rsidRPr="00BE434D">
        <w:rPr>
          <w:rFonts w:ascii="Times New Roman" w:hAnsi="Times New Roman"/>
          <w:sz w:val="28"/>
          <w:szCs w:val="28"/>
        </w:rPr>
        <w:t xml:space="preserve"> С;</w:t>
      </w:r>
    </w:p>
    <w:p w:rsidR="00A14436" w:rsidRPr="00BE434D" w:rsidRDefault="00A14436" w:rsidP="00A14436">
      <w:pPr>
        <w:pStyle w:val="ac"/>
        <w:widowControl/>
        <w:numPr>
          <w:ilvl w:val="0"/>
          <w:numId w:val="28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120</w:t>
      </w:r>
      <w:r w:rsidRPr="00BE434D">
        <w:rPr>
          <w:rFonts w:ascii="Times New Roman" w:hAnsi="Times New Roman"/>
          <w:sz w:val="28"/>
          <w:szCs w:val="28"/>
        </w:rPr>
        <w:sym w:font="Symbol" w:char="F0B0"/>
      </w:r>
      <w:r w:rsidRPr="00BE434D">
        <w:rPr>
          <w:rFonts w:ascii="Times New Roman" w:hAnsi="Times New Roman"/>
          <w:sz w:val="28"/>
          <w:szCs w:val="28"/>
        </w:rPr>
        <w:t xml:space="preserve"> С.</w:t>
      </w:r>
    </w:p>
    <w:p w:rsidR="00A14436" w:rsidRPr="00BE434D" w:rsidRDefault="00A14436" w:rsidP="00A14436">
      <w:pPr>
        <w:pStyle w:val="a8"/>
        <w:tabs>
          <w:tab w:val="left" w:pos="10065"/>
        </w:tabs>
        <w:spacing w:after="0"/>
        <w:jc w:val="both"/>
        <w:rPr>
          <w:b/>
          <w:sz w:val="28"/>
          <w:szCs w:val="28"/>
        </w:rPr>
      </w:pPr>
      <w:r w:rsidRPr="00BE434D">
        <w:rPr>
          <w:b/>
          <w:sz w:val="28"/>
          <w:szCs w:val="28"/>
        </w:rPr>
        <w:t>8. Азопирамовская проба контролирует:</w:t>
      </w:r>
    </w:p>
    <w:p w:rsidR="00A14436" w:rsidRPr="00BE434D" w:rsidRDefault="00A14436" w:rsidP="00A14436">
      <w:pPr>
        <w:pStyle w:val="a8"/>
        <w:numPr>
          <w:ilvl w:val="0"/>
          <w:numId w:val="290"/>
        </w:numPr>
        <w:tabs>
          <w:tab w:val="left" w:pos="10065"/>
        </w:tabs>
        <w:spacing w:after="0"/>
        <w:jc w:val="both"/>
        <w:rPr>
          <w:sz w:val="28"/>
          <w:szCs w:val="28"/>
        </w:rPr>
      </w:pPr>
      <w:r w:rsidRPr="00BE434D">
        <w:rPr>
          <w:sz w:val="28"/>
          <w:szCs w:val="28"/>
        </w:rPr>
        <w:t>Наличие органических примесей и остатков моющего средства;</w:t>
      </w:r>
    </w:p>
    <w:p w:rsidR="00A14436" w:rsidRPr="00BE434D" w:rsidRDefault="00A14436" w:rsidP="00A14436">
      <w:pPr>
        <w:pStyle w:val="a8"/>
        <w:numPr>
          <w:ilvl w:val="0"/>
          <w:numId w:val="290"/>
        </w:numPr>
        <w:tabs>
          <w:tab w:val="left" w:pos="10065"/>
        </w:tabs>
        <w:spacing w:after="0"/>
        <w:jc w:val="both"/>
        <w:rPr>
          <w:sz w:val="28"/>
          <w:szCs w:val="28"/>
        </w:rPr>
      </w:pPr>
      <w:r w:rsidRPr="00BE434D">
        <w:rPr>
          <w:sz w:val="28"/>
          <w:szCs w:val="28"/>
        </w:rPr>
        <w:t>Только наличие крови;</w:t>
      </w:r>
    </w:p>
    <w:p w:rsidR="00A14436" w:rsidRPr="00BE434D" w:rsidRDefault="00A14436" w:rsidP="00A14436">
      <w:pPr>
        <w:pStyle w:val="a8"/>
        <w:numPr>
          <w:ilvl w:val="0"/>
          <w:numId w:val="290"/>
        </w:numPr>
        <w:tabs>
          <w:tab w:val="left" w:pos="10065"/>
        </w:tabs>
        <w:spacing w:after="0"/>
        <w:jc w:val="both"/>
        <w:rPr>
          <w:sz w:val="28"/>
          <w:szCs w:val="28"/>
        </w:rPr>
      </w:pPr>
      <w:r w:rsidRPr="00BE434D">
        <w:rPr>
          <w:sz w:val="28"/>
          <w:szCs w:val="28"/>
        </w:rPr>
        <w:t>Только наличие остатков моющего средства;</w:t>
      </w:r>
    </w:p>
    <w:p w:rsidR="00A14436" w:rsidRPr="00BE434D" w:rsidRDefault="00A14436" w:rsidP="00A14436">
      <w:pPr>
        <w:pStyle w:val="a8"/>
        <w:numPr>
          <w:ilvl w:val="0"/>
          <w:numId w:val="290"/>
        </w:numPr>
        <w:tabs>
          <w:tab w:val="left" w:pos="10065"/>
        </w:tabs>
        <w:spacing w:after="0"/>
        <w:jc w:val="both"/>
        <w:rPr>
          <w:sz w:val="28"/>
          <w:szCs w:val="28"/>
        </w:rPr>
      </w:pPr>
      <w:r w:rsidRPr="00BE434D">
        <w:rPr>
          <w:sz w:val="28"/>
          <w:szCs w:val="28"/>
        </w:rPr>
        <w:t>Стерильность инструмента.</w:t>
      </w:r>
    </w:p>
    <w:p w:rsidR="00A14436" w:rsidRPr="00BE434D" w:rsidRDefault="00A14436" w:rsidP="00A14436">
      <w:pPr>
        <w:pStyle w:val="a8"/>
        <w:tabs>
          <w:tab w:val="left" w:pos="10065"/>
        </w:tabs>
        <w:spacing w:after="0"/>
        <w:jc w:val="both"/>
        <w:rPr>
          <w:b/>
          <w:sz w:val="28"/>
          <w:szCs w:val="28"/>
        </w:rPr>
      </w:pPr>
      <w:r w:rsidRPr="00BE434D">
        <w:rPr>
          <w:b/>
          <w:sz w:val="28"/>
          <w:szCs w:val="28"/>
        </w:rPr>
        <w:t>9. Стерилизация оптических инструментов проводится:</w:t>
      </w:r>
    </w:p>
    <w:p w:rsidR="00A14436" w:rsidRPr="00BE434D" w:rsidRDefault="00A14436" w:rsidP="00A14436">
      <w:pPr>
        <w:pStyle w:val="a8"/>
        <w:numPr>
          <w:ilvl w:val="0"/>
          <w:numId w:val="291"/>
        </w:numPr>
        <w:tabs>
          <w:tab w:val="left" w:pos="10065"/>
        </w:tabs>
        <w:spacing w:after="0"/>
        <w:jc w:val="both"/>
        <w:rPr>
          <w:sz w:val="28"/>
          <w:szCs w:val="28"/>
        </w:rPr>
      </w:pPr>
      <w:r w:rsidRPr="00BE434D">
        <w:rPr>
          <w:sz w:val="28"/>
          <w:szCs w:val="28"/>
        </w:rPr>
        <w:t>паром под давлением;</w:t>
      </w:r>
    </w:p>
    <w:p w:rsidR="00A14436" w:rsidRPr="00BE434D" w:rsidRDefault="00A14436" w:rsidP="00A14436">
      <w:pPr>
        <w:pStyle w:val="a8"/>
        <w:numPr>
          <w:ilvl w:val="0"/>
          <w:numId w:val="291"/>
        </w:numPr>
        <w:tabs>
          <w:tab w:val="left" w:pos="10065"/>
        </w:tabs>
        <w:spacing w:after="0"/>
        <w:jc w:val="both"/>
        <w:rPr>
          <w:sz w:val="28"/>
          <w:szCs w:val="28"/>
        </w:rPr>
      </w:pPr>
      <w:r w:rsidRPr="00BE434D">
        <w:rPr>
          <w:sz w:val="28"/>
          <w:szCs w:val="28"/>
        </w:rPr>
        <w:t>в газовом стерилизаторе;</w:t>
      </w:r>
    </w:p>
    <w:p w:rsidR="00A14436" w:rsidRPr="00BE434D" w:rsidRDefault="00A14436" w:rsidP="00A14436">
      <w:pPr>
        <w:pStyle w:val="a8"/>
        <w:numPr>
          <w:ilvl w:val="0"/>
          <w:numId w:val="291"/>
        </w:numPr>
        <w:tabs>
          <w:tab w:val="left" w:pos="10065"/>
        </w:tabs>
        <w:spacing w:after="0"/>
        <w:jc w:val="both"/>
        <w:rPr>
          <w:sz w:val="28"/>
          <w:szCs w:val="28"/>
        </w:rPr>
      </w:pPr>
      <w:r w:rsidRPr="00BE434D">
        <w:rPr>
          <w:sz w:val="28"/>
          <w:szCs w:val="28"/>
        </w:rPr>
        <w:t>в сухожаровом шкафу;</w:t>
      </w:r>
    </w:p>
    <w:p w:rsidR="00A14436" w:rsidRPr="00BE434D" w:rsidRDefault="00A14436" w:rsidP="00A14436">
      <w:pPr>
        <w:pStyle w:val="a8"/>
        <w:numPr>
          <w:ilvl w:val="0"/>
          <w:numId w:val="291"/>
        </w:numPr>
        <w:tabs>
          <w:tab w:val="left" w:pos="10065"/>
        </w:tabs>
        <w:spacing w:after="0"/>
        <w:jc w:val="both"/>
        <w:rPr>
          <w:sz w:val="28"/>
          <w:szCs w:val="28"/>
        </w:rPr>
      </w:pPr>
      <w:r w:rsidRPr="00BE434D">
        <w:rPr>
          <w:sz w:val="28"/>
          <w:szCs w:val="28"/>
        </w:rPr>
        <w:t>обжиганием.</w:t>
      </w:r>
    </w:p>
    <w:p w:rsidR="00A14436" w:rsidRPr="00BE434D" w:rsidRDefault="00A14436" w:rsidP="00A14436">
      <w:pPr>
        <w:pStyle w:val="a8"/>
        <w:tabs>
          <w:tab w:val="left" w:pos="10065"/>
        </w:tabs>
        <w:spacing w:after="0"/>
        <w:ind w:left="567" w:hanging="567"/>
        <w:jc w:val="both"/>
        <w:rPr>
          <w:b/>
          <w:sz w:val="28"/>
          <w:szCs w:val="28"/>
        </w:rPr>
      </w:pPr>
      <w:r w:rsidRPr="00BE434D">
        <w:rPr>
          <w:b/>
          <w:sz w:val="28"/>
          <w:szCs w:val="28"/>
        </w:rPr>
        <w:t>10. Срок хранения простерилизованного в сухожаровом шкафу инструментария:</w:t>
      </w:r>
    </w:p>
    <w:p w:rsidR="00A14436" w:rsidRPr="00BE434D" w:rsidRDefault="00A14436" w:rsidP="00A14436">
      <w:pPr>
        <w:pStyle w:val="a8"/>
        <w:numPr>
          <w:ilvl w:val="0"/>
          <w:numId w:val="292"/>
        </w:numPr>
        <w:tabs>
          <w:tab w:val="left" w:pos="10065"/>
        </w:tabs>
        <w:spacing w:after="0"/>
        <w:jc w:val="both"/>
        <w:rPr>
          <w:sz w:val="28"/>
          <w:szCs w:val="28"/>
        </w:rPr>
      </w:pPr>
      <w:r w:rsidRPr="00BE434D">
        <w:rPr>
          <w:sz w:val="28"/>
          <w:szCs w:val="28"/>
        </w:rPr>
        <w:t>одни сутки;</w:t>
      </w:r>
    </w:p>
    <w:p w:rsidR="00A14436" w:rsidRPr="00BE434D" w:rsidRDefault="00A14436" w:rsidP="00A14436">
      <w:pPr>
        <w:pStyle w:val="a8"/>
        <w:numPr>
          <w:ilvl w:val="0"/>
          <w:numId w:val="292"/>
        </w:numPr>
        <w:tabs>
          <w:tab w:val="left" w:pos="10065"/>
        </w:tabs>
        <w:spacing w:after="0"/>
        <w:jc w:val="both"/>
        <w:rPr>
          <w:sz w:val="28"/>
          <w:szCs w:val="28"/>
        </w:rPr>
      </w:pPr>
      <w:r w:rsidRPr="00BE434D">
        <w:rPr>
          <w:sz w:val="28"/>
          <w:szCs w:val="28"/>
        </w:rPr>
        <w:t>используют сразу после стерилизации;</w:t>
      </w:r>
    </w:p>
    <w:p w:rsidR="00A14436" w:rsidRPr="00BE434D" w:rsidRDefault="00A14436" w:rsidP="00A14436">
      <w:pPr>
        <w:pStyle w:val="a8"/>
        <w:numPr>
          <w:ilvl w:val="0"/>
          <w:numId w:val="292"/>
        </w:numPr>
        <w:tabs>
          <w:tab w:val="left" w:pos="10065"/>
        </w:tabs>
        <w:spacing w:after="0"/>
        <w:jc w:val="both"/>
        <w:rPr>
          <w:sz w:val="28"/>
          <w:szCs w:val="28"/>
        </w:rPr>
      </w:pPr>
      <w:r w:rsidRPr="00BE434D">
        <w:rPr>
          <w:sz w:val="28"/>
          <w:szCs w:val="28"/>
        </w:rPr>
        <w:t>трое суток;</w:t>
      </w:r>
    </w:p>
    <w:p w:rsidR="00A14436" w:rsidRPr="00BE434D" w:rsidRDefault="00A14436" w:rsidP="00A14436">
      <w:pPr>
        <w:pStyle w:val="a8"/>
        <w:numPr>
          <w:ilvl w:val="0"/>
          <w:numId w:val="292"/>
        </w:numPr>
        <w:tabs>
          <w:tab w:val="left" w:pos="10065"/>
        </w:tabs>
        <w:spacing w:after="0"/>
        <w:jc w:val="both"/>
        <w:rPr>
          <w:sz w:val="28"/>
          <w:szCs w:val="28"/>
        </w:rPr>
      </w:pPr>
      <w:r w:rsidRPr="00BE434D">
        <w:rPr>
          <w:sz w:val="28"/>
          <w:szCs w:val="28"/>
        </w:rPr>
        <w:t>до 6 часов;</w:t>
      </w:r>
    </w:p>
    <w:p w:rsidR="00A14436" w:rsidRPr="00BE434D" w:rsidRDefault="00A14436" w:rsidP="00A14436">
      <w:pPr>
        <w:pStyle w:val="a8"/>
        <w:tabs>
          <w:tab w:val="left" w:pos="10065"/>
        </w:tabs>
        <w:spacing w:after="0"/>
        <w:jc w:val="both"/>
        <w:rPr>
          <w:b/>
          <w:sz w:val="28"/>
          <w:szCs w:val="28"/>
        </w:rPr>
      </w:pPr>
      <w:r w:rsidRPr="00BE434D">
        <w:rPr>
          <w:b/>
          <w:sz w:val="28"/>
          <w:szCs w:val="28"/>
        </w:rPr>
        <w:t>11. Можно ли пользоваться хирургическим инструментарием до получения результатов бактериологического контроля?</w:t>
      </w:r>
    </w:p>
    <w:p w:rsidR="00A14436" w:rsidRPr="00BE434D" w:rsidRDefault="00A14436" w:rsidP="00A14436">
      <w:pPr>
        <w:pStyle w:val="a8"/>
        <w:numPr>
          <w:ilvl w:val="0"/>
          <w:numId w:val="293"/>
        </w:numPr>
        <w:tabs>
          <w:tab w:val="left" w:pos="10065"/>
        </w:tabs>
        <w:spacing w:after="0"/>
        <w:jc w:val="both"/>
        <w:rPr>
          <w:sz w:val="28"/>
          <w:szCs w:val="28"/>
        </w:rPr>
      </w:pPr>
      <w:r w:rsidRPr="00BE434D">
        <w:rPr>
          <w:sz w:val="28"/>
          <w:szCs w:val="28"/>
        </w:rPr>
        <w:t>нет нельзя;</w:t>
      </w:r>
    </w:p>
    <w:p w:rsidR="00A14436" w:rsidRPr="00BE434D" w:rsidRDefault="00A14436" w:rsidP="00A14436">
      <w:pPr>
        <w:pStyle w:val="a8"/>
        <w:numPr>
          <w:ilvl w:val="0"/>
          <w:numId w:val="293"/>
        </w:numPr>
        <w:tabs>
          <w:tab w:val="left" w:pos="10065"/>
        </w:tabs>
        <w:spacing w:after="0"/>
        <w:jc w:val="both"/>
        <w:rPr>
          <w:sz w:val="28"/>
          <w:szCs w:val="28"/>
        </w:rPr>
      </w:pPr>
      <w:r w:rsidRPr="00BE434D">
        <w:rPr>
          <w:sz w:val="28"/>
          <w:szCs w:val="28"/>
        </w:rPr>
        <w:t>можно только в экстренной ситуации;</w:t>
      </w:r>
    </w:p>
    <w:p w:rsidR="00A14436" w:rsidRPr="00BE434D" w:rsidRDefault="00A14436" w:rsidP="00A14436">
      <w:pPr>
        <w:pStyle w:val="a8"/>
        <w:numPr>
          <w:ilvl w:val="0"/>
          <w:numId w:val="293"/>
        </w:numPr>
        <w:tabs>
          <w:tab w:val="left" w:pos="10065"/>
        </w:tabs>
        <w:spacing w:after="0"/>
        <w:jc w:val="both"/>
        <w:rPr>
          <w:sz w:val="28"/>
          <w:szCs w:val="28"/>
        </w:rPr>
      </w:pPr>
      <w:r w:rsidRPr="00BE434D">
        <w:rPr>
          <w:sz w:val="28"/>
          <w:szCs w:val="28"/>
        </w:rPr>
        <w:t>да можно всегда;</w:t>
      </w:r>
    </w:p>
    <w:p w:rsidR="00A14436" w:rsidRPr="00BE434D" w:rsidRDefault="00A14436" w:rsidP="00A14436">
      <w:pPr>
        <w:pStyle w:val="a8"/>
        <w:numPr>
          <w:ilvl w:val="0"/>
          <w:numId w:val="293"/>
        </w:numPr>
        <w:tabs>
          <w:tab w:val="left" w:pos="10065"/>
        </w:tabs>
        <w:spacing w:after="0"/>
        <w:jc w:val="both"/>
        <w:rPr>
          <w:sz w:val="28"/>
          <w:szCs w:val="28"/>
        </w:rPr>
      </w:pPr>
      <w:r w:rsidRPr="00BE434D">
        <w:rPr>
          <w:sz w:val="28"/>
          <w:szCs w:val="28"/>
        </w:rPr>
        <w:t>можно только в плановой хирургии.</w:t>
      </w:r>
    </w:p>
    <w:p w:rsidR="00A14436" w:rsidRPr="00BE434D" w:rsidRDefault="00A14436" w:rsidP="00A14436">
      <w:pPr>
        <w:pStyle w:val="a8"/>
        <w:tabs>
          <w:tab w:val="left" w:pos="10065"/>
        </w:tabs>
        <w:spacing w:after="0"/>
        <w:jc w:val="both"/>
        <w:rPr>
          <w:b/>
          <w:sz w:val="28"/>
          <w:szCs w:val="28"/>
        </w:rPr>
      </w:pPr>
      <w:r w:rsidRPr="00BE434D">
        <w:rPr>
          <w:b/>
          <w:sz w:val="28"/>
          <w:szCs w:val="28"/>
        </w:rPr>
        <w:t>12. Обессоливание, как этап предстерилизационной подготовки, заключается:</w:t>
      </w:r>
    </w:p>
    <w:p w:rsidR="00A14436" w:rsidRPr="00BE434D" w:rsidRDefault="00A14436" w:rsidP="00A14436">
      <w:pPr>
        <w:pStyle w:val="a8"/>
        <w:numPr>
          <w:ilvl w:val="0"/>
          <w:numId w:val="295"/>
        </w:numPr>
        <w:tabs>
          <w:tab w:val="left" w:pos="10065"/>
        </w:tabs>
        <w:spacing w:after="0"/>
        <w:jc w:val="both"/>
        <w:rPr>
          <w:sz w:val="28"/>
          <w:szCs w:val="28"/>
        </w:rPr>
      </w:pPr>
      <w:r w:rsidRPr="00BE434D">
        <w:rPr>
          <w:sz w:val="28"/>
          <w:szCs w:val="28"/>
        </w:rPr>
        <w:t>промывании инструментов под проточной водой;</w:t>
      </w:r>
    </w:p>
    <w:p w:rsidR="00A14436" w:rsidRPr="00BE434D" w:rsidRDefault="00A14436" w:rsidP="00A14436">
      <w:pPr>
        <w:pStyle w:val="a8"/>
        <w:numPr>
          <w:ilvl w:val="0"/>
          <w:numId w:val="295"/>
        </w:numPr>
        <w:tabs>
          <w:tab w:val="left" w:pos="10065"/>
        </w:tabs>
        <w:spacing w:after="0"/>
        <w:jc w:val="both"/>
        <w:rPr>
          <w:sz w:val="28"/>
          <w:szCs w:val="28"/>
        </w:rPr>
      </w:pPr>
      <w:r w:rsidRPr="00BE434D">
        <w:rPr>
          <w:sz w:val="28"/>
          <w:szCs w:val="28"/>
        </w:rPr>
        <w:t>кипячении инструментов в течение 5 минут в дистиллированной воде;</w:t>
      </w:r>
    </w:p>
    <w:p w:rsidR="00A14436" w:rsidRPr="00BE434D" w:rsidRDefault="00A14436" w:rsidP="00A14436">
      <w:pPr>
        <w:pStyle w:val="a8"/>
        <w:numPr>
          <w:ilvl w:val="0"/>
          <w:numId w:val="295"/>
        </w:numPr>
        <w:tabs>
          <w:tab w:val="left" w:pos="10065"/>
        </w:tabs>
        <w:spacing w:after="0"/>
        <w:jc w:val="both"/>
        <w:rPr>
          <w:sz w:val="28"/>
          <w:szCs w:val="28"/>
        </w:rPr>
      </w:pPr>
      <w:r w:rsidRPr="00BE434D">
        <w:rPr>
          <w:sz w:val="28"/>
          <w:szCs w:val="28"/>
        </w:rPr>
        <w:t>кипячении инструментов в течение 15 минут в дистиллированной воде;</w:t>
      </w:r>
    </w:p>
    <w:p w:rsidR="00A14436" w:rsidRPr="00BE434D" w:rsidRDefault="00A14436" w:rsidP="00A14436">
      <w:pPr>
        <w:pStyle w:val="a8"/>
        <w:numPr>
          <w:ilvl w:val="0"/>
          <w:numId w:val="294"/>
        </w:numPr>
        <w:tabs>
          <w:tab w:val="left" w:pos="10065"/>
        </w:tabs>
        <w:spacing w:after="0"/>
        <w:jc w:val="both"/>
        <w:rPr>
          <w:sz w:val="28"/>
          <w:szCs w:val="28"/>
        </w:rPr>
      </w:pPr>
      <w:r w:rsidRPr="00BE434D">
        <w:rPr>
          <w:sz w:val="28"/>
          <w:szCs w:val="28"/>
        </w:rPr>
        <w:t>4)подсушивании инструментов в сухожаровом шкафу после предстерилизационной обработки.</w:t>
      </w:r>
    </w:p>
    <w:p w:rsidR="00A14436" w:rsidRPr="00BE434D" w:rsidRDefault="00A14436" w:rsidP="00A14436">
      <w:pPr>
        <w:pStyle w:val="a8"/>
        <w:tabs>
          <w:tab w:val="left" w:pos="10065"/>
        </w:tabs>
        <w:spacing w:after="0"/>
        <w:jc w:val="both"/>
        <w:rPr>
          <w:b/>
          <w:sz w:val="28"/>
          <w:szCs w:val="28"/>
        </w:rPr>
      </w:pPr>
      <w:r w:rsidRPr="00BE434D">
        <w:rPr>
          <w:b/>
          <w:sz w:val="28"/>
          <w:szCs w:val="28"/>
        </w:rPr>
        <w:t xml:space="preserve">13. Химический способ стерилизации – это стерилизация </w:t>
      </w:r>
    </w:p>
    <w:p w:rsidR="00A14436" w:rsidRPr="00BE434D" w:rsidRDefault="00A14436" w:rsidP="00A14436">
      <w:pPr>
        <w:pStyle w:val="a8"/>
        <w:numPr>
          <w:ilvl w:val="0"/>
          <w:numId w:val="296"/>
        </w:numPr>
        <w:tabs>
          <w:tab w:val="left" w:pos="10065"/>
        </w:tabs>
        <w:spacing w:after="0"/>
        <w:jc w:val="both"/>
        <w:rPr>
          <w:sz w:val="28"/>
          <w:szCs w:val="28"/>
        </w:rPr>
      </w:pPr>
      <w:r w:rsidRPr="00BE434D">
        <w:rPr>
          <w:sz w:val="28"/>
          <w:szCs w:val="28"/>
        </w:rPr>
        <w:t>Кипячением;</w:t>
      </w:r>
    </w:p>
    <w:p w:rsidR="00A14436" w:rsidRPr="00BE434D" w:rsidRDefault="00A14436" w:rsidP="00A14436">
      <w:pPr>
        <w:pStyle w:val="a8"/>
        <w:numPr>
          <w:ilvl w:val="0"/>
          <w:numId w:val="296"/>
        </w:numPr>
        <w:tabs>
          <w:tab w:val="left" w:pos="10065"/>
        </w:tabs>
        <w:spacing w:after="0"/>
        <w:jc w:val="both"/>
        <w:rPr>
          <w:sz w:val="28"/>
          <w:szCs w:val="28"/>
        </w:rPr>
      </w:pPr>
      <w:r w:rsidRPr="00BE434D">
        <w:rPr>
          <w:sz w:val="28"/>
          <w:szCs w:val="28"/>
        </w:rPr>
        <w:lastRenderedPageBreak/>
        <w:t>В сухожаровом шкафу;</w:t>
      </w:r>
    </w:p>
    <w:p w:rsidR="00A14436" w:rsidRPr="00BE434D" w:rsidRDefault="00A14436" w:rsidP="00A14436">
      <w:pPr>
        <w:pStyle w:val="a8"/>
        <w:numPr>
          <w:ilvl w:val="0"/>
          <w:numId w:val="296"/>
        </w:numPr>
        <w:tabs>
          <w:tab w:val="left" w:pos="10065"/>
        </w:tabs>
        <w:spacing w:after="0"/>
        <w:jc w:val="both"/>
        <w:rPr>
          <w:sz w:val="28"/>
          <w:szCs w:val="28"/>
        </w:rPr>
      </w:pPr>
      <w:r w:rsidRPr="00BE434D">
        <w:rPr>
          <w:sz w:val="28"/>
          <w:szCs w:val="28"/>
        </w:rPr>
        <w:t>В озонаторе;</w:t>
      </w:r>
    </w:p>
    <w:p w:rsidR="00A14436" w:rsidRPr="00BE434D" w:rsidRDefault="00A14436" w:rsidP="00A14436">
      <w:pPr>
        <w:pStyle w:val="a8"/>
        <w:numPr>
          <w:ilvl w:val="0"/>
          <w:numId w:val="296"/>
        </w:numPr>
        <w:tabs>
          <w:tab w:val="left" w:pos="10065"/>
        </w:tabs>
        <w:spacing w:after="0"/>
        <w:jc w:val="both"/>
        <w:rPr>
          <w:sz w:val="28"/>
          <w:szCs w:val="28"/>
        </w:rPr>
      </w:pPr>
      <w:r w:rsidRPr="00BE434D">
        <w:rPr>
          <w:sz w:val="28"/>
          <w:szCs w:val="28"/>
        </w:rPr>
        <w:t>В автоклаве.</w:t>
      </w:r>
    </w:p>
    <w:p w:rsidR="00A14436" w:rsidRPr="00BE434D" w:rsidRDefault="00A14436" w:rsidP="00A14436">
      <w:pPr>
        <w:pStyle w:val="a8"/>
        <w:tabs>
          <w:tab w:val="left" w:pos="10065"/>
        </w:tabs>
        <w:spacing w:after="0"/>
        <w:jc w:val="both"/>
        <w:rPr>
          <w:b/>
          <w:sz w:val="28"/>
          <w:szCs w:val="28"/>
        </w:rPr>
      </w:pPr>
      <w:r w:rsidRPr="00BE434D">
        <w:rPr>
          <w:b/>
          <w:sz w:val="28"/>
          <w:szCs w:val="28"/>
        </w:rPr>
        <w:t>14. Ленточный индикатор воздушной стерилизации контролирует:</w:t>
      </w:r>
    </w:p>
    <w:p w:rsidR="00A14436" w:rsidRPr="00BE434D" w:rsidRDefault="00A14436" w:rsidP="00A14436">
      <w:pPr>
        <w:pStyle w:val="a8"/>
        <w:numPr>
          <w:ilvl w:val="0"/>
          <w:numId w:val="297"/>
        </w:numPr>
        <w:tabs>
          <w:tab w:val="left" w:pos="10065"/>
        </w:tabs>
        <w:spacing w:after="0"/>
        <w:jc w:val="both"/>
        <w:rPr>
          <w:sz w:val="28"/>
          <w:szCs w:val="28"/>
        </w:rPr>
      </w:pPr>
      <w:r w:rsidRPr="00BE434D">
        <w:rPr>
          <w:sz w:val="28"/>
          <w:szCs w:val="28"/>
        </w:rPr>
        <w:t>Максимальную температуру в сухожаровом шкафу;</w:t>
      </w:r>
    </w:p>
    <w:p w:rsidR="00A14436" w:rsidRPr="00BE434D" w:rsidRDefault="00A14436" w:rsidP="00A14436">
      <w:pPr>
        <w:pStyle w:val="a8"/>
        <w:numPr>
          <w:ilvl w:val="0"/>
          <w:numId w:val="297"/>
        </w:numPr>
        <w:tabs>
          <w:tab w:val="left" w:pos="10065"/>
        </w:tabs>
        <w:spacing w:after="0"/>
        <w:jc w:val="both"/>
        <w:rPr>
          <w:sz w:val="28"/>
          <w:szCs w:val="28"/>
        </w:rPr>
      </w:pPr>
      <w:r w:rsidRPr="00BE434D">
        <w:rPr>
          <w:sz w:val="28"/>
          <w:szCs w:val="28"/>
        </w:rPr>
        <w:t>Максимальную температуру в автоклаве;</w:t>
      </w:r>
    </w:p>
    <w:p w:rsidR="00A14436" w:rsidRPr="00BE434D" w:rsidRDefault="00A14436" w:rsidP="00A14436">
      <w:pPr>
        <w:pStyle w:val="a8"/>
        <w:numPr>
          <w:ilvl w:val="0"/>
          <w:numId w:val="297"/>
        </w:numPr>
        <w:tabs>
          <w:tab w:val="left" w:pos="10065"/>
        </w:tabs>
        <w:spacing w:after="0"/>
        <w:jc w:val="both"/>
        <w:rPr>
          <w:sz w:val="28"/>
          <w:szCs w:val="28"/>
        </w:rPr>
      </w:pPr>
      <w:r w:rsidRPr="00BE434D">
        <w:rPr>
          <w:sz w:val="28"/>
          <w:szCs w:val="28"/>
        </w:rPr>
        <w:t>Время максимальной температуры в сухожаровом шкафу;</w:t>
      </w:r>
    </w:p>
    <w:p w:rsidR="00A14436" w:rsidRPr="00BE434D" w:rsidRDefault="00A14436" w:rsidP="00A14436">
      <w:pPr>
        <w:pStyle w:val="a8"/>
        <w:numPr>
          <w:ilvl w:val="0"/>
          <w:numId w:val="297"/>
        </w:numPr>
        <w:tabs>
          <w:tab w:val="left" w:pos="10065"/>
        </w:tabs>
        <w:spacing w:after="0"/>
        <w:jc w:val="both"/>
        <w:rPr>
          <w:sz w:val="28"/>
          <w:szCs w:val="28"/>
        </w:rPr>
      </w:pPr>
      <w:r w:rsidRPr="00BE434D">
        <w:rPr>
          <w:sz w:val="28"/>
          <w:szCs w:val="28"/>
        </w:rPr>
        <w:t>Время максимальной температуры в автоклаве.</w:t>
      </w:r>
    </w:p>
    <w:p w:rsidR="00A14436" w:rsidRPr="00BE434D" w:rsidRDefault="00A14436" w:rsidP="00A14436">
      <w:pPr>
        <w:tabs>
          <w:tab w:val="left" w:pos="10065"/>
        </w:tabs>
        <w:jc w:val="both"/>
        <w:rPr>
          <w:b/>
          <w:sz w:val="28"/>
          <w:szCs w:val="28"/>
        </w:rPr>
      </w:pPr>
      <w:r w:rsidRPr="00BE434D">
        <w:rPr>
          <w:b/>
          <w:sz w:val="28"/>
          <w:szCs w:val="28"/>
        </w:rPr>
        <w:t>15. Какие показатели являются более достоверными в клинике продолжающегося кровотечения?</w:t>
      </w:r>
    </w:p>
    <w:p w:rsidR="00A14436" w:rsidRPr="00BE434D" w:rsidRDefault="00A14436" w:rsidP="00A14436">
      <w:pPr>
        <w:pStyle w:val="ac"/>
        <w:widowControl/>
        <w:numPr>
          <w:ilvl w:val="0"/>
          <w:numId w:val="29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Цвет кожных покровов;</w:t>
      </w:r>
    </w:p>
    <w:p w:rsidR="00A14436" w:rsidRPr="00BE434D" w:rsidRDefault="00A14436" w:rsidP="00A14436">
      <w:pPr>
        <w:pStyle w:val="ac"/>
        <w:widowControl/>
        <w:numPr>
          <w:ilvl w:val="0"/>
          <w:numId w:val="29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Показатели гемоглобина и эритроцитов;</w:t>
      </w:r>
    </w:p>
    <w:p w:rsidR="00A14436" w:rsidRPr="00BE434D" w:rsidRDefault="00A14436" w:rsidP="00A14436">
      <w:pPr>
        <w:pStyle w:val="ac"/>
        <w:widowControl/>
        <w:numPr>
          <w:ilvl w:val="0"/>
          <w:numId w:val="29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Показатели пульса и АД;</w:t>
      </w:r>
    </w:p>
    <w:p w:rsidR="00A14436" w:rsidRPr="00BE434D" w:rsidRDefault="00A14436" w:rsidP="00A14436">
      <w:pPr>
        <w:pStyle w:val="ac"/>
        <w:widowControl/>
        <w:numPr>
          <w:ilvl w:val="0"/>
          <w:numId w:val="29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Диурез.</w:t>
      </w:r>
    </w:p>
    <w:p w:rsidR="00A14436" w:rsidRPr="00BE434D" w:rsidRDefault="00A14436" w:rsidP="00A14436">
      <w:pPr>
        <w:widowControl w:val="0"/>
        <w:tabs>
          <w:tab w:val="left" w:pos="10065"/>
        </w:tabs>
        <w:snapToGrid w:val="0"/>
        <w:ind w:left="426" w:hanging="426"/>
        <w:jc w:val="both"/>
        <w:rPr>
          <w:sz w:val="28"/>
          <w:szCs w:val="28"/>
        </w:rPr>
      </w:pPr>
      <w:r w:rsidRPr="00BE434D">
        <w:rPr>
          <w:b/>
          <w:sz w:val="28"/>
          <w:szCs w:val="28"/>
        </w:rPr>
        <w:t xml:space="preserve">16. </w:t>
      </w:r>
      <w:r w:rsidRPr="00BE434D">
        <w:rPr>
          <w:b/>
          <w:noProof/>
          <w:sz w:val="28"/>
          <w:szCs w:val="28"/>
        </w:rPr>
        <w:t>Что следует предпринять в первую очередь у больного с открытым переломом и кровотечением из поврежденной крепной арерии</w:t>
      </w:r>
      <w:r w:rsidRPr="00BE434D">
        <w:rPr>
          <w:b/>
          <w:sz w:val="28"/>
          <w:szCs w:val="28"/>
        </w:rPr>
        <w:t>?</w:t>
      </w:r>
    </w:p>
    <w:p w:rsidR="00A14436" w:rsidRPr="00BE434D" w:rsidRDefault="00A14436" w:rsidP="00A14436">
      <w:pPr>
        <w:pStyle w:val="ac"/>
        <w:numPr>
          <w:ilvl w:val="0"/>
          <w:numId w:val="299"/>
        </w:numPr>
        <w:tabs>
          <w:tab w:val="left" w:pos="10065"/>
        </w:tabs>
        <w:autoSpaceDE/>
        <w:autoSpaceDN/>
        <w:adjustRightInd/>
        <w:snapToGrid w:val="0"/>
        <w:rPr>
          <w:rFonts w:ascii="Times New Roman" w:hAnsi="Times New Roman"/>
          <w:noProof/>
          <w:sz w:val="28"/>
          <w:szCs w:val="28"/>
        </w:rPr>
      </w:pPr>
      <w:r w:rsidRPr="00BE434D">
        <w:rPr>
          <w:rFonts w:ascii="Times New Roman" w:hAnsi="Times New Roman"/>
          <w:noProof/>
          <w:sz w:val="28"/>
          <w:szCs w:val="28"/>
        </w:rPr>
        <w:t>введение наркотиков для обезболивания</w:t>
      </w:r>
      <w:r w:rsidRPr="00BE434D">
        <w:rPr>
          <w:rFonts w:ascii="Times New Roman" w:hAnsi="Times New Roman"/>
          <w:sz w:val="28"/>
          <w:szCs w:val="28"/>
        </w:rPr>
        <w:t>;</w:t>
      </w:r>
    </w:p>
    <w:p w:rsidR="00A14436" w:rsidRPr="00BE434D" w:rsidRDefault="00A14436" w:rsidP="00A14436">
      <w:pPr>
        <w:pStyle w:val="ac"/>
        <w:numPr>
          <w:ilvl w:val="0"/>
          <w:numId w:val="299"/>
        </w:numPr>
        <w:tabs>
          <w:tab w:val="left" w:pos="10065"/>
        </w:tabs>
        <w:autoSpaceDE/>
        <w:autoSpaceDN/>
        <w:adjustRightInd/>
        <w:snapToGrid w:val="0"/>
        <w:rPr>
          <w:rFonts w:ascii="Times New Roman" w:hAnsi="Times New Roman"/>
          <w:noProof/>
          <w:sz w:val="28"/>
          <w:szCs w:val="28"/>
        </w:rPr>
      </w:pPr>
      <w:r w:rsidRPr="00BE434D">
        <w:rPr>
          <w:rFonts w:ascii="Times New Roman" w:hAnsi="Times New Roman"/>
          <w:noProof/>
          <w:sz w:val="28"/>
          <w:szCs w:val="28"/>
        </w:rPr>
        <w:t>наложение жгута на конечность</w:t>
      </w:r>
      <w:r w:rsidRPr="00BE434D">
        <w:rPr>
          <w:rFonts w:ascii="Times New Roman" w:hAnsi="Times New Roman"/>
          <w:sz w:val="28"/>
          <w:szCs w:val="28"/>
        </w:rPr>
        <w:t>;</w:t>
      </w:r>
    </w:p>
    <w:p w:rsidR="00A14436" w:rsidRPr="00BE434D" w:rsidRDefault="00A14436" w:rsidP="00A14436">
      <w:pPr>
        <w:pStyle w:val="ac"/>
        <w:numPr>
          <w:ilvl w:val="0"/>
          <w:numId w:val="299"/>
        </w:numPr>
        <w:tabs>
          <w:tab w:val="left" w:pos="10065"/>
        </w:tabs>
        <w:autoSpaceDE/>
        <w:autoSpaceDN/>
        <w:adjustRightInd/>
        <w:snapToGrid w:val="0"/>
        <w:rPr>
          <w:rFonts w:ascii="Times New Roman" w:hAnsi="Times New Roman"/>
          <w:noProof/>
          <w:sz w:val="28"/>
          <w:szCs w:val="28"/>
        </w:rPr>
      </w:pPr>
      <w:r w:rsidRPr="00BE434D">
        <w:rPr>
          <w:rFonts w:ascii="Times New Roman" w:hAnsi="Times New Roman"/>
          <w:noProof/>
          <w:sz w:val="28"/>
          <w:szCs w:val="28"/>
        </w:rPr>
        <w:t>введение сердечных и сосудосуживающих средств</w:t>
      </w:r>
      <w:r w:rsidRPr="00BE434D">
        <w:rPr>
          <w:rFonts w:ascii="Times New Roman" w:hAnsi="Times New Roman"/>
          <w:sz w:val="28"/>
          <w:szCs w:val="28"/>
        </w:rPr>
        <w:t>;</w:t>
      </w:r>
    </w:p>
    <w:p w:rsidR="00A14436" w:rsidRPr="00BE434D" w:rsidRDefault="00A14436" w:rsidP="00A14436">
      <w:pPr>
        <w:pStyle w:val="ac"/>
        <w:numPr>
          <w:ilvl w:val="0"/>
          <w:numId w:val="299"/>
        </w:numPr>
        <w:tabs>
          <w:tab w:val="left" w:pos="10065"/>
        </w:tabs>
        <w:autoSpaceDE/>
        <w:autoSpaceDN/>
        <w:adjustRightInd/>
        <w:snapToGrid w:val="0"/>
        <w:rPr>
          <w:rFonts w:ascii="Times New Roman" w:hAnsi="Times New Roman"/>
          <w:noProof/>
          <w:sz w:val="28"/>
          <w:szCs w:val="28"/>
        </w:rPr>
      </w:pPr>
      <w:r w:rsidRPr="00BE434D">
        <w:rPr>
          <w:rFonts w:ascii="Times New Roman" w:hAnsi="Times New Roman"/>
          <w:noProof/>
          <w:sz w:val="28"/>
          <w:szCs w:val="28"/>
        </w:rPr>
        <w:t>иммобилизация конечности.</w:t>
      </w:r>
    </w:p>
    <w:p w:rsidR="00A14436" w:rsidRPr="00BE434D" w:rsidRDefault="00A14436" w:rsidP="00A14436">
      <w:pPr>
        <w:widowControl w:val="0"/>
        <w:tabs>
          <w:tab w:val="left" w:pos="10065"/>
        </w:tabs>
        <w:snapToGrid w:val="0"/>
        <w:jc w:val="both"/>
        <w:rPr>
          <w:b/>
          <w:sz w:val="28"/>
          <w:szCs w:val="28"/>
        </w:rPr>
      </w:pPr>
      <w:r w:rsidRPr="00BE434D">
        <w:rPr>
          <w:b/>
          <w:sz w:val="28"/>
          <w:szCs w:val="28"/>
        </w:rPr>
        <w:t xml:space="preserve">17. </w:t>
      </w:r>
      <w:r w:rsidRPr="00BE434D">
        <w:rPr>
          <w:b/>
          <w:noProof/>
          <w:sz w:val="28"/>
          <w:szCs w:val="28"/>
        </w:rPr>
        <w:t>При каком виде кровотечения следует реальная опасность воздушной эмболии</w:t>
      </w:r>
      <w:r w:rsidRPr="00BE434D">
        <w:rPr>
          <w:b/>
          <w:sz w:val="28"/>
          <w:szCs w:val="28"/>
        </w:rPr>
        <w:t>?</w:t>
      </w:r>
    </w:p>
    <w:p w:rsidR="00A14436" w:rsidRPr="00BE434D" w:rsidRDefault="00A14436" w:rsidP="00A14436">
      <w:pPr>
        <w:pStyle w:val="ac"/>
        <w:numPr>
          <w:ilvl w:val="0"/>
          <w:numId w:val="300"/>
        </w:numPr>
        <w:tabs>
          <w:tab w:val="left" w:pos="10065"/>
        </w:tabs>
        <w:autoSpaceDE/>
        <w:autoSpaceDN/>
        <w:adjustRightInd/>
        <w:snapToGrid w:val="0"/>
        <w:rPr>
          <w:rFonts w:ascii="Times New Roman" w:hAnsi="Times New Roman"/>
          <w:noProof/>
          <w:sz w:val="28"/>
          <w:szCs w:val="28"/>
        </w:rPr>
      </w:pPr>
      <w:r w:rsidRPr="00BE434D">
        <w:rPr>
          <w:rFonts w:ascii="Times New Roman" w:hAnsi="Times New Roman"/>
          <w:noProof/>
          <w:sz w:val="28"/>
          <w:szCs w:val="28"/>
        </w:rPr>
        <w:t>артериальное кровотечение (ранение лучевой артерии)</w:t>
      </w:r>
      <w:r w:rsidRPr="00BE434D">
        <w:rPr>
          <w:rFonts w:ascii="Times New Roman" w:hAnsi="Times New Roman"/>
          <w:sz w:val="28"/>
          <w:szCs w:val="28"/>
        </w:rPr>
        <w:t xml:space="preserve"> ;</w:t>
      </w:r>
    </w:p>
    <w:p w:rsidR="00A14436" w:rsidRPr="00BE434D" w:rsidRDefault="00A14436" w:rsidP="00A14436">
      <w:pPr>
        <w:pStyle w:val="ac"/>
        <w:numPr>
          <w:ilvl w:val="0"/>
          <w:numId w:val="300"/>
        </w:numPr>
        <w:tabs>
          <w:tab w:val="left" w:pos="10065"/>
        </w:tabs>
        <w:autoSpaceDE/>
        <w:autoSpaceDN/>
        <w:adjustRightInd/>
        <w:snapToGrid w:val="0"/>
        <w:rPr>
          <w:rFonts w:ascii="Times New Roman" w:hAnsi="Times New Roman"/>
          <w:noProof/>
          <w:sz w:val="28"/>
          <w:szCs w:val="28"/>
        </w:rPr>
      </w:pPr>
      <w:r w:rsidRPr="00BE434D">
        <w:rPr>
          <w:rFonts w:ascii="Times New Roman" w:hAnsi="Times New Roman"/>
          <w:noProof/>
          <w:sz w:val="28"/>
          <w:szCs w:val="28"/>
        </w:rPr>
        <w:t>венозное кровотечение (ранение вен шеи)</w:t>
      </w:r>
      <w:r w:rsidRPr="00BE434D">
        <w:rPr>
          <w:rFonts w:ascii="Times New Roman" w:hAnsi="Times New Roman"/>
          <w:sz w:val="28"/>
          <w:szCs w:val="28"/>
        </w:rPr>
        <w:t>;</w:t>
      </w:r>
    </w:p>
    <w:p w:rsidR="00A14436" w:rsidRPr="00BE434D" w:rsidRDefault="00A14436" w:rsidP="00A14436">
      <w:pPr>
        <w:pStyle w:val="ac"/>
        <w:numPr>
          <w:ilvl w:val="0"/>
          <w:numId w:val="300"/>
        </w:numPr>
        <w:tabs>
          <w:tab w:val="left" w:pos="10065"/>
        </w:tabs>
        <w:autoSpaceDE/>
        <w:autoSpaceDN/>
        <w:adjustRightInd/>
        <w:snapToGrid w:val="0"/>
        <w:rPr>
          <w:rFonts w:ascii="Times New Roman" w:hAnsi="Times New Roman"/>
          <w:noProof/>
          <w:sz w:val="28"/>
          <w:szCs w:val="28"/>
        </w:rPr>
      </w:pPr>
      <w:r w:rsidRPr="00BE434D">
        <w:rPr>
          <w:rFonts w:ascii="Times New Roman" w:hAnsi="Times New Roman"/>
          <w:noProof/>
          <w:sz w:val="28"/>
          <w:szCs w:val="28"/>
        </w:rPr>
        <w:t>венозное кровотечение (ранение вен голени)</w:t>
      </w:r>
      <w:r w:rsidRPr="00BE434D">
        <w:rPr>
          <w:rFonts w:ascii="Times New Roman" w:hAnsi="Times New Roman"/>
          <w:sz w:val="28"/>
          <w:szCs w:val="28"/>
        </w:rPr>
        <w:t>;</w:t>
      </w:r>
    </w:p>
    <w:p w:rsidR="00A14436" w:rsidRPr="00BE434D" w:rsidRDefault="00A14436" w:rsidP="00A14436">
      <w:pPr>
        <w:pStyle w:val="ac"/>
        <w:numPr>
          <w:ilvl w:val="0"/>
          <w:numId w:val="300"/>
        </w:numPr>
        <w:tabs>
          <w:tab w:val="left" w:pos="10065"/>
        </w:tabs>
        <w:autoSpaceDE/>
        <w:autoSpaceDN/>
        <w:adjustRightInd/>
        <w:snapToGrid w:val="0"/>
        <w:rPr>
          <w:rFonts w:ascii="Times New Roman" w:hAnsi="Times New Roman"/>
          <w:noProof/>
          <w:sz w:val="28"/>
          <w:szCs w:val="28"/>
        </w:rPr>
      </w:pPr>
      <w:r w:rsidRPr="00BE434D">
        <w:rPr>
          <w:rFonts w:ascii="Times New Roman" w:hAnsi="Times New Roman"/>
          <w:noProof/>
          <w:sz w:val="28"/>
          <w:szCs w:val="28"/>
        </w:rPr>
        <w:t>артериальное кровотечение (ранение бедренной артерии).</w:t>
      </w:r>
    </w:p>
    <w:p w:rsidR="00A14436" w:rsidRPr="00BE434D" w:rsidRDefault="00A14436" w:rsidP="00A14436">
      <w:pPr>
        <w:tabs>
          <w:tab w:val="left" w:pos="10065"/>
        </w:tabs>
        <w:jc w:val="both"/>
        <w:rPr>
          <w:b/>
          <w:sz w:val="28"/>
          <w:szCs w:val="28"/>
        </w:rPr>
      </w:pPr>
      <w:r w:rsidRPr="00BE434D">
        <w:rPr>
          <w:b/>
          <w:sz w:val="28"/>
          <w:szCs w:val="28"/>
        </w:rPr>
        <w:t>18. Какой из указанных показателей свидетельствует о тяжести кровопотери?</w:t>
      </w:r>
    </w:p>
    <w:p w:rsidR="00A14436" w:rsidRPr="00BE434D" w:rsidRDefault="00A14436" w:rsidP="00A14436">
      <w:pPr>
        <w:pStyle w:val="ac"/>
        <w:widowControl/>
        <w:numPr>
          <w:ilvl w:val="0"/>
          <w:numId w:val="301"/>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Количество эритроцитов 3х10</w:t>
      </w:r>
      <w:r w:rsidRPr="00BE434D">
        <w:rPr>
          <w:rFonts w:ascii="Times New Roman" w:hAnsi="Times New Roman"/>
          <w:sz w:val="28"/>
          <w:szCs w:val="28"/>
          <w:vertAlign w:val="superscript"/>
        </w:rPr>
        <w:t>12</w:t>
      </w:r>
      <w:r w:rsidRPr="00BE434D">
        <w:rPr>
          <w:rFonts w:ascii="Times New Roman" w:hAnsi="Times New Roman"/>
          <w:sz w:val="28"/>
          <w:szCs w:val="28"/>
        </w:rPr>
        <w:t>/л;</w:t>
      </w:r>
    </w:p>
    <w:p w:rsidR="00A14436" w:rsidRPr="00BE434D" w:rsidRDefault="00A14436" w:rsidP="00A14436">
      <w:pPr>
        <w:pStyle w:val="ac"/>
        <w:widowControl/>
        <w:numPr>
          <w:ilvl w:val="0"/>
          <w:numId w:val="301"/>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Коллапс;</w:t>
      </w:r>
    </w:p>
    <w:p w:rsidR="00A14436" w:rsidRPr="00BE434D" w:rsidRDefault="00A14436" w:rsidP="00A14436">
      <w:pPr>
        <w:pStyle w:val="ac"/>
        <w:widowControl/>
        <w:numPr>
          <w:ilvl w:val="0"/>
          <w:numId w:val="301"/>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Количество тромбоцитов;</w:t>
      </w:r>
    </w:p>
    <w:p w:rsidR="00A14436" w:rsidRPr="00BE434D" w:rsidRDefault="00A14436" w:rsidP="00A14436">
      <w:pPr>
        <w:pStyle w:val="ac"/>
        <w:widowControl/>
        <w:numPr>
          <w:ilvl w:val="0"/>
          <w:numId w:val="301"/>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СОЭ, количество лейкоцитов.</w:t>
      </w:r>
    </w:p>
    <w:p w:rsidR="00A14436" w:rsidRPr="00BE434D" w:rsidRDefault="00A14436" w:rsidP="00A14436">
      <w:pPr>
        <w:shd w:val="clear" w:color="auto" w:fill="FFFFFF"/>
        <w:tabs>
          <w:tab w:val="left" w:pos="10065"/>
        </w:tabs>
        <w:jc w:val="both"/>
        <w:rPr>
          <w:b/>
          <w:bCs/>
          <w:color w:val="000000"/>
          <w:spacing w:val="-7"/>
          <w:sz w:val="28"/>
          <w:szCs w:val="28"/>
        </w:rPr>
      </w:pPr>
      <w:r w:rsidRPr="00BE434D">
        <w:rPr>
          <w:b/>
          <w:sz w:val="28"/>
          <w:szCs w:val="28"/>
        </w:rPr>
        <w:t xml:space="preserve">19. </w:t>
      </w:r>
      <w:r w:rsidRPr="00BE434D">
        <w:rPr>
          <w:b/>
          <w:bCs/>
          <w:color w:val="000000"/>
          <w:spacing w:val="-7"/>
          <w:sz w:val="28"/>
          <w:szCs w:val="28"/>
        </w:rPr>
        <w:t>Кровотечения по отношению к внешней среде делятся на:</w:t>
      </w:r>
    </w:p>
    <w:p w:rsidR="00A14436" w:rsidRPr="00BE434D" w:rsidRDefault="00A14436" w:rsidP="00A14436">
      <w:pPr>
        <w:pStyle w:val="ac"/>
        <w:widowControl/>
        <w:numPr>
          <w:ilvl w:val="0"/>
          <w:numId w:val="302"/>
        </w:numPr>
        <w:shd w:val="clear" w:color="auto" w:fill="FFFFFF"/>
        <w:tabs>
          <w:tab w:val="left" w:pos="10065"/>
        </w:tabs>
        <w:autoSpaceDE/>
        <w:autoSpaceDN/>
        <w:adjustRightInd/>
        <w:rPr>
          <w:rFonts w:ascii="Times New Roman" w:hAnsi="Times New Roman"/>
          <w:bCs/>
          <w:color w:val="000000"/>
          <w:spacing w:val="-7"/>
          <w:sz w:val="28"/>
          <w:szCs w:val="28"/>
        </w:rPr>
      </w:pPr>
      <w:r w:rsidRPr="00BE434D">
        <w:rPr>
          <w:rFonts w:ascii="Times New Roman" w:hAnsi="Times New Roman"/>
          <w:bCs/>
          <w:color w:val="000000"/>
          <w:spacing w:val="-7"/>
          <w:sz w:val="28"/>
          <w:szCs w:val="28"/>
        </w:rPr>
        <w:t>внутренние</w:t>
      </w:r>
      <w:r w:rsidRPr="00BE434D">
        <w:rPr>
          <w:rFonts w:ascii="Times New Roman" w:hAnsi="Times New Roman"/>
          <w:sz w:val="28"/>
          <w:szCs w:val="28"/>
        </w:rPr>
        <w:t>;</w:t>
      </w:r>
    </w:p>
    <w:p w:rsidR="00A14436" w:rsidRPr="00BE434D" w:rsidRDefault="00A14436" w:rsidP="00A14436">
      <w:pPr>
        <w:pStyle w:val="ac"/>
        <w:widowControl/>
        <w:numPr>
          <w:ilvl w:val="0"/>
          <w:numId w:val="302"/>
        </w:numPr>
        <w:shd w:val="clear" w:color="auto" w:fill="FFFFFF"/>
        <w:tabs>
          <w:tab w:val="left" w:pos="10065"/>
        </w:tabs>
        <w:autoSpaceDE/>
        <w:autoSpaceDN/>
        <w:adjustRightInd/>
        <w:rPr>
          <w:rFonts w:ascii="Times New Roman" w:hAnsi="Times New Roman"/>
          <w:bCs/>
          <w:color w:val="000000"/>
          <w:spacing w:val="-7"/>
          <w:sz w:val="28"/>
          <w:szCs w:val="28"/>
        </w:rPr>
      </w:pPr>
      <w:r w:rsidRPr="00BE434D">
        <w:rPr>
          <w:rFonts w:ascii="Times New Roman" w:hAnsi="Times New Roman"/>
          <w:bCs/>
          <w:color w:val="000000"/>
          <w:spacing w:val="-7"/>
          <w:sz w:val="28"/>
          <w:szCs w:val="28"/>
        </w:rPr>
        <w:t>вторичные</w:t>
      </w:r>
      <w:r w:rsidRPr="00BE434D">
        <w:rPr>
          <w:rFonts w:ascii="Times New Roman" w:hAnsi="Times New Roman"/>
          <w:sz w:val="28"/>
          <w:szCs w:val="28"/>
        </w:rPr>
        <w:t>;</w:t>
      </w:r>
    </w:p>
    <w:p w:rsidR="00A14436" w:rsidRPr="00BE434D" w:rsidRDefault="00A14436" w:rsidP="00A14436">
      <w:pPr>
        <w:pStyle w:val="ac"/>
        <w:widowControl/>
        <w:numPr>
          <w:ilvl w:val="0"/>
          <w:numId w:val="302"/>
        </w:numPr>
        <w:shd w:val="clear" w:color="auto" w:fill="FFFFFF"/>
        <w:tabs>
          <w:tab w:val="left" w:pos="10065"/>
        </w:tabs>
        <w:autoSpaceDE/>
        <w:autoSpaceDN/>
        <w:adjustRightInd/>
        <w:rPr>
          <w:rFonts w:ascii="Times New Roman" w:hAnsi="Times New Roman"/>
          <w:bCs/>
          <w:color w:val="000000"/>
          <w:spacing w:val="-7"/>
          <w:sz w:val="28"/>
          <w:szCs w:val="28"/>
        </w:rPr>
      </w:pPr>
      <w:r w:rsidRPr="00BE434D">
        <w:rPr>
          <w:rFonts w:ascii="Times New Roman" w:hAnsi="Times New Roman"/>
          <w:bCs/>
          <w:color w:val="000000"/>
          <w:spacing w:val="-7"/>
          <w:sz w:val="28"/>
          <w:szCs w:val="28"/>
        </w:rPr>
        <w:t>капиллярные</w:t>
      </w:r>
      <w:r w:rsidRPr="00BE434D">
        <w:rPr>
          <w:rFonts w:ascii="Times New Roman" w:hAnsi="Times New Roman"/>
          <w:sz w:val="28"/>
          <w:szCs w:val="28"/>
        </w:rPr>
        <w:t>;</w:t>
      </w:r>
    </w:p>
    <w:p w:rsidR="00A14436" w:rsidRPr="00BE434D" w:rsidRDefault="00A14436" w:rsidP="00A14436">
      <w:pPr>
        <w:pStyle w:val="ac"/>
        <w:widowControl/>
        <w:numPr>
          <w:ilvl w:val="0"/>
          <w:numId w:val="302"/>
        </w:numPr>
        <w:shd w:val="clear" w:color="auto" w:fill="FFFFFF"/>
        <w:tabs>
          <w:tab w:val="left" w:pos="10065"/>
        </w:tabs>
        <w:autoSpaceDE/>
        <w:autoSpaceDN/>
        <w:adjustRightInd/>
        <w:rPr>
          <w:rFonts w:ascii="Times New Roman" w:hAnsi="Times New Roman"/>
          <w:bCs/>
          <w:color w:val="000000"/>
          <w:spacing w:val="-7"/>
          <w:sz w:val="28"/>
          <w:szCs w:val="28"/>
        </w:rPr>
      </w:pPr>
      <w:r w:rsidRPr="00BE434D">
        <w:rPr>
          <w:rFonts w:ascii="Times New Roman" w:hAnsi="Times New Roman"/>
          <w:bCs/>
          <w:color w:val="000000"/>
          <w:spacing w:val="-7"/>
          <w:sz w:val="28"/>
          <w:szCs w:val="28"/>
        </w:rPr>
        <w:t>первичные.</w:t>
      </w:r>
    </w:p>
    <w:p w:rsidR="00A14436" w:rsidRPr="00BE434D" w:rsidRDefault="00A14436" w:rsidP="00A14436">
      <w:pPr>
        <w:shd w:val="clear" w:color="auto" w:fill="FFFFFF"/>
        <w:tabs>
          <w:tab w:val="left" w:pos="10065"/>
        </w:tabs>
        <w:jc w:val="both"/>
        <w:rPr>
          <w:b/>
          <w:bCs/>
          <w:color w:val="000000"/>
          <w:spacing w:val="-7"/>
          <w:sz w:val="28"/>
          <w:szCs w:val="28"/>
        </w:rPr>
      </w:pPr>
      <w:r w:rsidRPr="00BE434D">
        <w:rPr>
          <w:b/>
          <w:sz w:val="28"/>
          <w:szCs w:val="28"/>
        </w:rPr>
        <w:t xml:space="preserve">20. </w:t>
      </w:r>
      <w:r w:rsidRPr="00BE434D">
        <w:rPr>
          <w:b/>
          <w:bCs/>
          <w:color w:val="000000"/>
          <w:spacing w:val="-7"/>
          <w:sz w:val="28"/>
          <w:szCs w:val="28"/>
        </w:rPr>
        <w:t>Назовите химические вещества, используемые для остановки кровотечения:</w:t>
      </w:r>
    </w:p>
    <w:p w:rsidR="00A14436" w:rsidRPr="00BE434D" w:rsidRDefault="00A14436" w:rsidP="00A14436">
      <w:pPr>
        <w:pStyle w:val="ac"/>
        <w:widowControl/>
        <w:numPr>
          <w:ilvl w:val="0"/>
          <w:numId w:val="303"/>
        </w:numPr>
        <w:shd w:val="clear" w:color="auto" w:fill="FFFFFF"/>
        <w:tabs>
          <w:tab w:val="left" w:pos="10065"/>
        </w:tabs>
        <w:autoSpaceDE/>
        <w:autoSpaceDN/>
        <w:adjustRightInd/>
        <w:rPr>
          <w:rFonts w:ascii="Times New Roman" w:hAnsi="Times New Roman"/>
          <w:bCs/>
          <w:color w:val="000000"/>
          <w:spacing w:val="-7"/>
          <w:sz w:val="28"/>
          <w:szCs w:val="28"/>
        </w:rPr>
      </w:pPr>
      <w:r w:rsidRPr="00BE434D">
        <w:rPr>
          <w:rFonts w:ascii="Times New Roman" w:hAnsi="Times New Roman"/>
          <w:bCs/>
          <w:color w:val="000000"/>
          <w:spacing w:val="-7"/>
          <w:sz w:val="28"/>
          <w:szCs w:val="28"/>
        </w:rPr>
        <w:t>эпсилон-аминокапроновая кислота</w:t>
      </w:r>
      <w:r w:rsidRPr="00BE434D">
        <w:rPr>
          <w:rFonts w:ascii="Times New Roman" w:hAnsi="Times New Roman"/>
          <w:sz w:val="28"/>
          <w:szCs w:val="28"/>
        </w:rPr>
        <w:t>;</w:t>
      </w:r>
    </w:p>
    <w:p w:rsidR="00A14436" w:rsidRPr="00BE434D" w:rsidRDefault="00A14436" w:rsidP="00A14436">
      <w:pPr>
        <w:pStyle w:val="ac"/>
        <w:widowControl/>
        <w:numPr>
          <w:ilvl w:val="0"/>
          <w:numId w:val="303"/>
        </w:numPr>
        <w:shd w:val="clear" w:color="auto" w:fill="FFFFFF"/>
        <w:tabs>
          <w:tab w:val="left" w:pos="10065"/>
        </w:tabs>
        <w:autoSpaceDE/>
        <w:autoSpaceDN/>
        <w:adjustRightInd/>
        <w:rPr>
          <w:rFonts w:ascii="Times New Roman" w:hAnsi="Times New Roman"/>
          <w:bCs/>
          <w:color w:val="000000"/>
          <w:spacing w:val="-7"/>
          <w:sz w:val="28"/>
          <w:szCs w:val="28"/>
        </w:rPr>
      </w:pPr>
      <w:r w:rsidRPr="00BE434D">
        <w:rPr>
          <w:rFonts w:ascii="Times New Roman" w:hAnsi="Times New Roman"/>
          <w:bCs/>
          <w:color w:val="000000"/>
          <w:spacing w:val="-7"/>
          <w:sz w:val="28"/>
          <w:szCs w:val="28"/>
        </w:rPr>
        <w:t>папаверин</w:t>
      </w:r>
      <w:r w:rsidRPr="00BE434D">
        <w:rPr>
          <w:rFonts w:ascii="Times New Roman" w:hAnsi="Times New Roman"/>
          <w:sz w:val="28"/>
          <w:szCs w:val="28"/>
        </w:rPr>
        <w:t>;</w:t>
      </w:r>
    </w:p>
    <w:p w:rsidR="00A14436" w:rsidRPr="00BE434D" w:rsidRDefault="00A14436" w:rsidP="00A14436">
      <w:pPr>
        <w:pStyle w:val="ac"/>
        <w:widowControl/>
        <w:numPr>
          <w:ilvl w:val="0"/>
          <w:numId w:val="303"/>
        </w:numPr>
        <w:shd w:val="clear" w:color="auto" w:fill="FFFFFF"/>
        <w:tabs>
          <w:tab w:val="left" w:pos="10065"/>
        </w:tabs>
        <w:autoSpaceDE/>
        <w:autoSpaceDN/>
        <w:adjustRightInd/>
        <w:rPr>
          <w:rFonts w:ascii="Times New Roman" w:hAnsi="Times New Roman"/>
          <w:bCs/>
          <w:color w:val="000000"/>
          <w:spacing w:val="-7"/>
          <w:sz w:val="28"/>
          <w:szCs w:val="28"/>
        </w:rPr>
      </w:pPr>
      <w:r w:rsidRPr="00BE434D">
        <w:rPr>
          <w:rFonts w:ascii="Times New Roman" w:hAnsi="Times New Roman"/>
          <w:bCs/>
          <w:color w:val="000000"/>
          <w:spacing w:val="-7"/>
          <w:sz w:val="28"/>
          <w:szCs w:val="28"/>
        </w:rPr>
        <w:t>реополиглюкин</w:t>
      </w:r>
      <w:r w:rsidRPr="00BE434D">
        <w:rPr>
          <w:rFonts w:ascii="Times New Roman" w:hAnsi="Times New Roman"/>
          <w:sz w:val="28"/>
          <w:szCs w:val="28"/>
        </w:rPr>
        <w:t>;</w:t>
      </w:r>
    </w:p>
    <w:p w:rsidR="00A14436" w:rsidRPr="00BE434D" w:rsidRDefault="00A14436" w:rsidP="00A14436">
      <w:pPr>
        <w:pStyle w:val="ac"/>
        <w:widowControl/>
        <w:numPr>
          <w:ilvl w:val="0"/>
          <w:numId w:val="303"/>
        </w:numPr>
        <w:shd w:val="clear" w:color="auto" w:fill="FFFFFF"/>
        <w:tabs>
          <w:tab w:val="left" w:pos="10065"/>
        </w:tabs>
        <w:autoSpaceDE/>
        <w:autoSpaceDN/>
        <w:adjustRightInd/>
        <w:rPr>
          <w:rFonts w:ascii="Times New Roman" w:hAnsi="Times New Roman"/>
          <w:bCs/>
          <w:color w:val="000000"/>
          <w:spacing w:val="-7"/>
          <w:sz w:val="28"/>
          <w:szCs w:val="28"/>
        </w:rPr>
      </w:pPr>
      <w:r w:rsidRPr="00BE434D">
        <w:rPr>
          <w:rFonts w:ascii="Times New Roman" w:hAnsi="Times New Roman"/>
          <w:bCs/>
          <w:color w:val="000000"/>
          <w:spacing w:val="-7"/>
          <w:sz w:val="28"/>
          <w:szCs w:val="28"/>
        </w:rPr>
        <w:t>гепарин.</w:t>
      </w:r>
    </w:p>
    <w:p w:rsidR="00A14436" w:rsidRPr="00BE434D" w:rsidRDefault="00A14436" w:rsidP="00A14436">
      <w:pPr>
        <w:pStyle w:val="a8"/>
        <w:tabs>
          <w:tab w:val="left" w:pos="10065"/>
        </w:tabs>
        <w:spacing w:after="0"/>
        <w:jc w:val="both"/>
        <w:rPr>
          <w:b/>
          <w:sz w:val="28"/>
          <w:szCs w:val="28"/>
        </w:rPr>
      </w:pPr>
      <w:r w:rsidRPr="00BE434D">
        <w:rPr>
          <w:b/>
          <w:sz w:val="28"/>
          <w:szCs w:val="28"/>
        </w:rPr>
        <w:t>21. При эпидуральной анестезии происходит блокада:</w:t>
      </w:r>
    </w:p>
    <w:p w:rsidR="00A14436" w:rsidRPr="00BE434D" w:rsidRDefault="00A14436" w:rsidP="00A14436">
      <w:pPr>
        <w:pStyle w:val="a8"/>
        <w:numPr>
          <w:ilvl w:val="0"/>
          <w:numId w:val="304"/>
        </w:numPr>
        <w:tabs>
          <w:tab w:val="left" w:pos="10065"/>
        </w:tabs>
        <w:spacing w:after="0"/>
        <w:jc w:val="both"/>
        <w:rPr>
          <w:sz w:val="28"/>
          <w:szCs w:val="28"/>
        </w:rPr>
      </w:pPr>
      <w:r w:rsidRPr="00BE434D">
        <w:rPr>
          <w:sz w:val="28"/>
          <w:szCs w:val="28"/>
        </w:rPr>
        <w:t>Задних (чувствительных) корешков спинного мозга;</w:t>
      </w:r>
    </w:p>
    <w:p w:rsidR="00A14436" w:rsidRPr="00BE434D" w:rsidRDefault="00A14436" w:rsidP="00A14436">
      <w:pPr>
        <w:pStyle w:val="a8"/>
        <w:numPr>
          <w:ilvl w:val="0"/>
          <w:numId w:val="304"/>
        </w:numPr>
        <w:tabs>
          <w:tab w:val="left" w:pos="10065"/>
        </w:tabs>
        <w:spacing w:after="0"/>
        <w:jc w:val="both"/>
        <w:rPr>
          <w:sz w:val="28"/>
          <w:szCs w:val="28"/>
        </w:rPr>
      </w:pPr>
      <w:r w:rsidRPr="00BE434D">
        <w:rPr>
          <w:sz w:val="28"/>
          <w:szCs w:val="28"/>
        </w:rPr>
        <w:lastRenderedPageBreak/>
        <w:t>Передних (двигательных) корешков спинного мозга;</w:t>
      </w:r>
    </w:p>
    <w:p w:rsidR="00A14436" w:rsidRPr="00BE434D" w:rsidRDefault="00A14436" w:rsidP="00A14436">
      <w:pPr>
        <w:pStyle w:val="a8"/>
        <w:numPr>
          <w:ilvl w:val="0"/>
          <w:numId w:val="304"/>
        </w:numPr>
        <w:tabs>
          <w:tab w:val="left" w:pos="10065"/>
        </w:tabs>
        <w:spacing w:after="0"/>
        <w:jc w:val="both"/>
        <w:rPr>
          <w:sz w:val="28"/>
          <w:szCs w:val="28"/>
        </w:rPr>
      </w:pPr>
      <w:r w:rsidRPr="00BE434D">
        <w:rPr>
          <w:sz w:val="28"/>
          <w:szCs w:val="28"/>
        </w:rPr>
        <w:t>Задних и передних корешков спинного мозга;</w:t>
      </w:r>
    </w:p>
    <w:p w:rsidR="00A14436" w:rsidRPr="00BE434D" w:rsidRDefault="00A14436" w:rsidP="00A14436">
      <w:pPr>
        <w:pStyle w:val="a8"/>
        <w:numPr>
          <w:ilvl w:val="0"/>
          <w:numId w:val="304"/>
        </w:numPr>
        <w:tabs>
          <w:tab w:val="left" w:pos="10065"/>
        </w:tabs>
        <w:spacing w:after="0"/>
        <w:jc w:val="both"/>
        <w:rPr>
          <w:sz w:val="28"/>
          <w:szCs w:val="28"/>
        </w:rPr>
      </w:pPr>
      <w:r w:rsidRPr="00BE434D">
        <w:rPr>
          <w:sz w:val="28"/>
          <w:szCs w:val="28"/>
        </w:rPr>
        <w:t>Ствола спинного мозга.</w:t>
      </w:r>
    </w:p>
    <w:p w:rsidR="00A14436" w:rsidRPr="00BE434D" w:rsidRDefault="00A14436" w:rsidP="00A14436">
      <w:pPr>
        <w:pStyle w:val="a8"/>
        <w:tabs>
          <w:tab w:val="left" w:pos="10065"/>
        </w:tabs>
        <w:spacing w:after="0"/>
        <w:jc w:val="both"/>
        <w:rPr>
          <w:b/>
          <w:sz w:val="28"/>
          <w:szCs w:val="28"/>
        </w:rPr>
      </w:pPr>
      <w:r w:rsidRPr="00BE434D">
        <w:rPr>
          <w:b/>
          <w:sz w:val="28"/>
          <w:szCs w:val="28"/>
        </w:rPr>
        <w:t>22. Субарахноидальная анестезия не должна выполняться у пациентов:</w:t>
      </w:r>
    </w:p>
    <w:p w:rsidR="00A14436" w:rsidRPr="00BE434D" w:rsidRDefault="00A14436" w:rsidP="00A14436">
      <w:pPr>
        <w:pStyle w:val="a8"/>
        <w:numPr>
          <w:ilvl w:val="0"/>
          <w:numId w:val="305"/>
        </w:numPr>
        <w:tabs>
          <w:tab w:val="left" w:pos="10065"/>
        </w:tabs>
        <w:spacing w:after="0"/>
        <w:jc w:val="both"/>
        <w:rPr>
          <w:sz w:val="28"/>
          <w:szCs w:val="28"/>
        </w:rPr>
      </w:pPr>
      <w:r w:rsidRPr="00BE434D">
        <w:rPr>
          <w:sz w:val="28"/>
          <w:szCs w:val="28"/>
        </w:rPr>
        <w:t>С гипотонией;</w:t>
      </w:r>
    </w:p>
    <w:p w:rsidR="00A14436" w:rsidRPr="00BE434D" w:rsidRDefault="00A14436" w:rsidP="00A14436">
      <w:pPr>
        <w:pStyle w:val="a8"/>
        <w:numPr>
          <w:ilvl w:val="0"/>
          <w:numId w:val="305"/>
        </w:numPr>
        <w:tabs>
          <w:tab w:val="left" w:pos="10065"/>
        </w:tabs>
        <w:spacing w:after="0"/>
        <w:jc w:val="both"/>
        <w:rPr>
          <w:sz w:val="28"/>
          <w:szCs w:val="28"/>
        </w:rPr>
      </w:pPr>
      <w:r w:rsidRPr="00BE434D">
        <w:rPr>
          <w:sz w:val="28"/>
          <w:szCs w:val="28"/>
        </w:rPr>
        <w:t xml:space="preserve">С наличием инфекции в месте инъекции; </w:t>
      </w:r>
    </w:p>
    <w:p w:rsidR="00A14436" w:rsidRPr="00BE434D" w:rsidRDefault="00A14436" w:rsidP="00A14436">
      <w:pPr>
        <w:pStyle w:val="a8"/>
        <w:numPr>
          <w:ilvl w:val="0"/>
          <w:numId w:val="305"/>
        </w:numPr>
        <w:tabs>
          <w:tab w:val="left" w:pos="10065"/>
        </w:tabs>
        <w:spacing w:after="0"/>
        <w:jc w:val="both"/>
        <w:rPr>
          <w:sz w:val="28"/>
          <w:szCs w:val="28"/>
        </w:rPr>
      </w:pPr>
      <w:r w:rsidRPr="00BE434D">
        <w:rPr>
          <w:sz w:val="28"/>
          <w:szCs w:val="28"/>
        </w:rPr>
        <w:t>С грубой деформацией позвоночника;</w:t>
      </w:r>
    </w:p>
    <w:p w:rsidR="00A14436" w:rsidRPr="00BE434D" w:rsidRDefault="00A14436" w:rsidP="00A14436">
      <w:pPr>
        <w:pStyle w:val="a8"/>
        <w:numPr>
          <w:ilvl w:val="0"/>
          <w:numId w:val="305"/>
        </w:numPr>
        <w:tabs>
          <w:tab w:val="left" w:pos="10065"/>
        </w:tabs>
        <w:spacing w:after="0"/>
        <w:jc w:val="both"/>
        <w:rPr>
          <w:sz w:val="28"/>
          <w:szCs w:val="28"/>
        </w:rPr>
      </w:pPr>
      <w:r w:rsidRPr="00BE434D">
        <w:rPr>
          <w:sz w:val="28"/>
          <w:szCs w:val="28"/>
        </w:rPr>
        <w:t>Все верно.</w:t>
      </w:r>
    </w:p>
    <w:p w:rsidR="00A14436" w:rsidRPr="00BE434D" w:rsidRDefault="00A14436" w:rsidP="00A14436">
      <w:pPr>
        <w:pStyle w:val="a8"/>
        <w:tabs>
          <w:tab w:val="left" w:pos="10065"/>
        </w:tabs>
        <w:spacing w:after="0"/>
        <w:jc w:val="both"/>
        <w:rPr>
          <w:b/>
          <w:kern w:val="16"/>
          <w:sz w:val="28"/>
          <w:szCs w:val="28"/>
        </w:rPr>
      </w:pPr>
      <w:r w:rsidRPr="00BE434D">
        <w:rPr>
          <w:b/>
          <w:sz w:val="28"/>
          <w:szCs w:val="28"/>
        </w:rPr>
        <w:t>23. Укажите самый токсичный из местных анестетиков</w:t>
      </w:r>
      <w:r w:rsidRPr="00BE434D">
        <w:rPr>
          <w:b/>
          <w:kern w:val="16"/>
          <w:sz w:val="28"/>
          <w:szCs w:val="28"/>
        </w:rPr>
        <w:t>:</w:t>
      </w:r>
    </w:p>
    <w:p w:rsidR="00A14436" w:rsidRPr="00BE434D" w:rsidRDefault="00A14436" w:rsidP="00A14436">
      <w:pPr>
        <w:pStyle w:val="a8"/>
        <w:numPr>
          <w:ilvl w:val="0"/>
          <w:numId w:val="306"/>
        </w:numPr>
        <w:tabs>
          <w:tab w:val="left" w:pos="10065"/>
        </w:tabs>
        <w:spacing w:after="0"/>
        <w:jc w:val="both"/>
        <w:rPr>
          <w:kern w:val="16"/>
          <w:sz w:val="28"/>
          <w:szCs w:val="28"/>
        </w:rPr>
      </w:pPr>
      <w:r w:rsidRPr="00BE434D">
        <w:rPr>
          <w:kern w:val="16"/>
          <w:sz w:val="28"/>
          <w:szCs w:val="28"/>
        </w:rPr>
        <w:t>лидокаин</w:t>
      </w:r>
      <w:r w:rsidRPr="00BE434D">
        <w:rPr>
          <w:sz w:val="28"/>
          <w:szCs w:val="28"/>
        </w:rPr>
        <w:t>;</w:t>
      </w:r>
    </w:p>
    <w:p w:rsidR="00A14436" w:rsidRPr="00BE434D" w:rsidRDefault="00A14436" w:rsidP="00A14436">
      <w:pPr>
        <w:pStyle w:val="a8"/>
        <w:numPr>
          <w:ilvl w:val="0"/>
          <w:numId w:val="306"/>
        </w:numPr>
        <w:tabs>
          <w:tab w:val="left" w:pos="10065"/>
        </w:tabs>
        <w:spacing w:after="0"/>
        <w:jc w:val="both"/>
        <w:rPr>
          <w:kern w:val="16"/>
          <w:sz w:val="28"/>
          <w:szCs w:val="28"/>
        </w:rPr>
      </w:pPr>
      <w:r w:rsidRPr="00BE434D">
        <w:rPr>
          <w:kern w:val="16"/>
          <w:sz w:val="28"/>
          <w:szCs w:val="28"/>
        </w:rPr>
        <w:t>новокаин</w:t>
      </w:r>
      <w:r w:rsidRPr="00BE434D">
        <w:rPr>
          <w:sz w:val="28"/>
          <w:szCs w:val="28"/>
        </w:rPr>
        <w:t>;</w:t>
      </w:r>
    </w:p>
    <w:p w:rsidR="00A14436" w:rsidRPr="00BE434D" w:rsidRDefault="00A14436" w:rsidP="00A14436">
      <w:pPr>
        <w:pStyle w:val="a8"/>
        <w:numPr>
          <w:ilvl w:val="0"/>
          <w:numId w:val="306"/>
        </w:numPr>
        <w:tabs>
          <w:tab w:val="left" w:pos="10065"/>
        </w:tabs>
        <w:spacing w:after="0"/>
        <w:jc w:val="both"/>
        <w:rPr>
          <w:kern w:val="16"/>
          <w:sz w:val="28"/>
          <w:szCs w:val="28"/>
        </w:rPr>
      </w:pPr>
      <w:r w:rsidRPr="00BE434D">
        <w:rPr>
          <w:kern w:val="16"/>
          <w:sz w:val="28"/>
          <w:szCs w:val="28"/>
        </w:rPr>
        <w:t>дикаин</w:t>
      </w:r>
      <w:r w:rsidRPr="00BE434D">
        <w:rPr>
          <w:sz w:val="28"/>
          <w:szCs w:val="28"/>
        </w:rPr>
        <w:t>;</w:t>
      </w:r>
    </w:p>
    <w:p w:rsidR="00A14436" w:rsidRPr="00BE434D" w:rsidRDefault="00A14436" w:rsidP="00A14436">
      <w:pPr>
        <w:pStyle w:val="a8"/>
        <w:numPr>
          <w:ilvl w:val="0"/>
          <w:numId w:val="306"/>
        </w:numPr>
        <w:tabs>
          <w:tab w:val="left" w:pos="10065"/>
        </w:tabs>
        <w:spacing w:after="0"/>
        <w:jc w:val="both"/>
        <w:rPr>
          <w:kern w:val="16"/>
          <w:sz w:val="28"/>
          <w:szCs w:val="28"/>
        </w:rPr>
      </w:pPr>
      <w:r w:rsidRPr="00BE434D">
        <w:rPr>
          <w:kern w:val="16"/>
          <w:sz w:val="28"/>
          <w:szCs w:val="28"/>
        </w:rPr>
        <w:t>тримекаин.</w:t>
      </w:r>
    </w:p>
    <w:p w:rsidR="00A14436" w:rsidRPr="00BE434D" w:rsidRDefault="00A14436" w:rsidP="00A14436">
      <w:pPr>
        <w:pStyle w:val="a8"/>
        <w:tabs>
          <w:tab w:val="left" w:pos="10065"/>
        </w:tabs>
        <w:spacing w:after="0"/>
        <w:jc w:val="both"/>
        <w:rPr>
          <w:b/>
          <w:sz w:val="28"/>
          <w:szCs w:val="28"/>
        </w:rPr>
      </w:pPr>
      <w:r w:rsidRPr="00BE434D">
        <w:rPr>
          <w:b/>
          <w:sz w:val="28"/>
          <w:szCs w:val="28"/>
        </w:rPr>
        <w:t>24. Для терминальной анестезии предпочтительнее использовать:</w:t>
      </w:r>
    </w:p>
    <w:p w:rsidR="00A14436" w:rsidRPr="00BE434D" w:rsidRDefault="00A14436" w:rsidP="00A14436">
      <w:pPr>
        <w:pStyle w:val="a8"/>
        <w:numPr>
          <w:ilvl w:val="0"/>
          <w:numId w:val="307"/>
        </w:numPr>
        <w:tabs>
          <w:tab w:val="left" w:pos="10065"/>
        </w:tabs>
        <w:spacing w:after="0"/>
        <w:jc w:val="both"/>
        <w:rPr>
          <w:kern w:val="16"/>
          <w:sz w:val="28"/>
          <w:szCs w:val="28"/>
        </w:rPr>
      </w:pPr>
      <w:r w:rsidRPr="00BE434D">
        <w:rPr>
          <w:kern w:val="16"/>
          <w:sz w:val="28"/>
          <w:szCs w:val="28"/>
        </w:rPr>
        <w:t>0,25% раствор лидокаина</w:t>
      </w:r>
      <w:r w:rsidRPr="00BE434D">
        <w:rPr>
          <w:sz w:val="28"/>
          <w:szCs w:val="28"/>
        </w:rPr>
        <w:t>;</w:t>
      </w:r>
    </w:p>
    <w:p w:rsidR="00A14436" w:rsidRPr="00BE434D" w:rsidRDefault="00A14436" w:rsidP="00A14436">
      <w:pPr>
        <w:pStyle w:val="a8"/>
        <w:numPr>
          <w:ilvl w:val="0"/>
          <w:numId w:val="307"/>
        </w:numPr>
        <w:tabs>
          <w:tab w:val="left" w:pos="10065"/>
        </w:tabs>
        <w:spacing w:after="0"/>
        <w:jc w:val="both"/>
        <w:rPr>
          <w:kern w:val="16"/>
          <w:sz w:val="28"/>
          <w:szCs w:val="28"/>
        </w:rPr>
      </w:pPr>
      <w:r w:rsidRPr="00BE434D">
        <w:rPr>
          <w:kern w:val="16"/>
          <w:sz w:val="28"/>
          <w:szCs w:val="28"/>
        </w:rPr>
        <w:t>0,5% раствор лидокаина</w:t>
      </w:r>
      <w:r w:rsidRPr="00BE434D">
        <w:rPr>
          <w:sz w:val="28"/>
          <w:szCs w:val="28"/>
        </w:rPr>
        <w:t>;</w:t>
      </w:r>
    </w:p>
    <w:p w:rsidR="00A14436" w:rsidRPr="00BE434D" w:rsidRDefault="00A14436" w:rsidP="00A14436">
      <w:pPr>
        <w:pStyle w:val="a8"/>
        <w:numPr>
          <w:ilvl w:val="0"/>
          <w:numId w:val="307"/>
        </w:numPr>
        <w:tabs>
          <w:tab w:val="left" w:pos="10065"/>
        </w:tabs>
        <w:spacing w:after="0"/>
        <w:jc w:val="both"/>
        <w:rPr>
          <w:kern w:val="16"/>
          <w:sz w:val="28"/>
          <w:szCs w:val="28"/>
        </w:rPr>
      </w:pPr>
      <w:r w:rsidRPr="00BE434D">
        <w:rPr>
          <w:kern w:val="16"/>
          <w:sz w:val="28"/>
          <w:szCs w:val="28"/>
        </w:rPr>
        <w:t>1% раствор лидокаина</w:t>
      </w:r>
      <w:r w:rsidRPr="00BE434D">
        <w:rPr>
          <w:sz w:val="28"/>
          <w:szCs w:val="28"/>
        </w:rPr>
        <w:t>;</w:t>
      </w:r>
    </w:p>
    <w:p w:rsidR="00A14436" w:rsidRPr="00BE434D" w:rsidRDefault="00A14436" w:rsidP="00A14436">
      <w:pPr>
        <w:pStyle w:val="a8"/>
        <w:numPr>
          <w:ilvl w:val="0"/>
          <w:numId w:val="307"/>
        </w:numPr>
        <w:tabs>
          <w:tab w:val="left" w:pos="10065"/>
        </w:tabs>
        <w:spacing w:after="0"/>
        <w:jc w:val="both"/>
        <w:rPr>
          <w:kern w:val="16"/>
          <w:sz w:val="28"/>
          <w:szCs w:val="28"/>
        </w:rPr>
      </w:pPr>
      <w:r w:rsidRPr="00BE434D">
        <w:rPr>
          <w:kern w:val="16"/>
          <w:sz w:val="28"/>
          <w:szCs w:val="28"/>
        </w:rPr>
        <w:t>2-10% раствор лидокаина.</w:t>
      </w:r>
    </w:p>
    <w:p w:rsidR="00A14436" w:rsidRPr="00BE434D" w:rsidRDefault="00A14436" w:rsidP="00A14436">
      <w:pPr>
        <w:pStyle w:val="a8"/>
        <w:tabs>
          <w:tab w:val="left" w:pos="10065"/>
        </w:tabs>
        <w:spacing w:after="0"/>
        <w:jc w:val="both"/>
        <w:rPr>
          <w:b/>
          <w:kern w:val="16"/>
          <w:sz w:val="28"/>
          <w:szCs w:val="28"/>
        </w:rPr>
      </w:pPr>
      <w:r w:rsidRPr="00BE434D">
        <w:rPr>
          <w:b/>
          <w:sz w:val="28"/>
          <w:szCs w:val="28"/>
        </w:rPr>
        <w:t>25.</w:t>
      </w:r>
      <w:r w:rsidRPr="00BE434D">
        <w:rPr>
          <w:b/>
          <w:kern w:val="16"/>
          <w:sz w:val="28"/>
          <w:szCs w:val="28"/>
        </w:rPr>
        <w:t xml:space="preserve"> При внутривенной региональной анестезии жгут накладывается с целью:</w:t>
      </w:r>
    </w:p>
    <w:p w:rsidR="00A14436" w:rsidRPr="00BE434D" w:rsidRDefault="00A14436" w:rsidP="00A14436">
      <w:pPr>
        <w:pStyle w:val="a8"/>
        <w:numPr>
          <w:ilvl w:val="0"/>
          <w:numId w:val="308"/>
        </w:numPr>
        <w:tabs>
          <w:tab w:val="left" w:pos="10065"/>
        </w:tabs>
        <w:spacing w:after="0"/>
        <w:jc w:val="both"/>
        <w:rPr>
          <w:kern w:val="16"/>
          <w:sz w:val="28"/>
          <w:szCs w:val="28"/>
        </w:rPr>
      </w:pPr>
      <w:r w:rsidRPr="00BE434D">
        <w:rPr>
          <w:kern w:val="16"/>
          <w:sz w:val="28"/>
          <w:szCs w:val="28"/>
        </w:rPr>
        <w:t>Обескровливания и создания депо анестетика</w:t>
      </w:r>
      <w:r w:rsidRPr="00BE434D">
        <w:rPr>
          <w:sz w:val="28"/>
          <w:szCs w:val="28"/>
        </w:rPr>
        <w:t>;</w:t>
      </w:r>
    </w:p>
    <w:p w:rsidR="00A14436" w:rsidRPr="00BE434D" w:rsidRDefault="00A14436" w:rsidP="00A14436">
      <w:pPr>
        <w:pStyle w:val="a8"/>
        <w:numPr>
          <w:ilvl w:val="0"/>
          <w:numId w:val="308"/>
        </w:numPr>
        <w:tabs>
          <w:tab w:val="left" w:pos="10065"/>
        </w:tabs>
        <w:spacing w:after="0"/>
        <w:jc w:val="both"/>
        <w:rPr>
          <w:kern w:val="16"/>
          <w:sz w:val="28"/>
          <w:szCs w:val="28"/>
        </w:rPr>
      </w:pPr>
      <w:r w:rsidRPr="00BE434D">
        <w:rPr>
          <w:kern w:val="16"/>
          <w:sz w:val="28"/>
          <w:szCs w:val="28"/>
        </w:rPr>
        <w:t>Сдавления нерва</w:t>
      </w:r>
      <w:r w:rsidRPr="00BE434D">
        <w:rPr>
          <w:sz w:val="28"/>
          <w:szCs w:val="28"/>
        </w:rPr>
        <w:t>;</w:t>
      </w:r>
    </w:p>
    <w:p w:rsidR="00A14436" w:rsidRPr="00BE434D" w:rsidRDefault="00A14436" w:rsidP="00A14436">
      <w:pPr>
        <w:pStyle w:val="a8"/>
        <w:numPr>
          <w:ilvl w:val="0"/>
          <w:numId w:val="308"/>
        </w:numPr>
        <w:tabs>
          <w:tab w:val="left" w:pos="10065"/>
        </w:tabs>
        <w:spacing w:after="0"/>
        <w:jc w:val="both"/>
        <w:rPr>
          <w:kern w:val="16"/>
          <w:sz w:val="28"/>
          <w:szCs w:val="28"/>
        </w:rPr>
      </w:pPr>
      <w:r w:rsidRPr="00BE434D">
        <w:rPr>
          <w:kern w:val="16"/>
          <w:sz w:val="28"/>
          <w:szCs w:val="28"/>
        </w:rPr>
        <w:t>Профилактики артериального кровотечения</w:t>
      </w:r>
      <w:r w:rsidRPr="00BE434D">
        <w:rPr>
          <w:sz w:val="28"/>
          <w:szCs w:val="28"/>
        </w:rPr>
        <w:t>;</w:t>
      </w:r>
    </w:p>
    <w:p w:rsidR="00A14436" w:rsidRPr="00BE434D" w:rsidRDefault="00A14436" w:rsidP="00A14436">
      <w:pPr>
        <w:pStyle w:val="a8"/>
        <w:numPr>
          <w:ilvl w:val="0"/>
          <w:numId w:val="308"/>
        </w:numPr>
        <w:tabs>
          <w:tab w:val="left" w:pos="10065"/>
        </w:tabs>
        <w:spacing w:after="0"/>
        <w:jc w:val="both"/>
        <w:rPr>
          <w:kern w:val="16"/>
          <w:sz w:val="28"/>
          <w:szCs w:val="28"/>
        </w:rPr>
      </w:pPr>
      <w:r w:rsidRPr="00BE434D">
        <w:rPr>
          <w:kern w:val="16"/>
          <w:sz w:val="28"/>
          <w:szCs w:val="28"/>
        </w:rPr>
        <w:t>Создания венозного полнокровия.</w:t>
      </w:r>
    </w:p>
    <w:p w:rsidR="00A14436" w:rsidRPr="00BE434D" w:rsidRDefault="00A14436" w:rsidP="00A14436">
      <w:pPr>
        <w:tabs>
          <w:tab w:val="left" w:pos="10065"/>
        </w:tabs>
        <w:jc w:val="both"/>
        <w:rPr>
          <w:b/>
          <w:sz w:val="28"/>
          <w:szCs w:val="28"/>
        </w:rPr>
      </w:pPr>
      <w:r w:rsidRPr="00BE434D">
        <w:rPr>
          <w:b/>
          <w:sz w:val="28"/>
          <w:szCs w:val="28"/>
        </w:rPr>
        <w:t>26. При инфильтрационной анестезии по А.В. ВИШНЕВСКОМУ имеет место:</w:t>
      </w:r>
    </w:p>
    <w:p w:rsidR="00A14436" w:rsidRPr="00BE434D" w:rsidRDefault="00A14436" w:rsidP="00A14436">
      <w:pPr>
        <w:pStyle w:val="ac"/>
        <w:widowControl/>
        <w:numPr>
          <w:ilvl w:val="0"/>
          <w:numId w:val="30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тугая инфильтрация тканей раствором анестетика;</w:t>
      </w:r>
    </w:p>
    <w:p w:rsidR="00A14436" w:rsidRPr="00BE434D" w:rsidRDefault="00A14436" w:rsidP="00A14436">
      <w:pPr>
        <w:pStyle w:val="ac"/>
        <w:widowControl/>
        <w:numPr>
          <w:ilvl w:val="0"/>
          <w:numId w:val="30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используется анестетик в максимально низкой концентрации;</w:t>
      </w:r>
    </w:p>
    <w:p w:rsidR="00A14436" w:rsidRPr="00BE434D" w:rsidRDefault="00A14436" w:rsidP="00A14436">
      <w:pPr>
        <w:pStyle w:val="ac"/>
        <w:widowControl/>
        <w:numPr>
          <w:ilvl w:val="0"/>
          <w:numId w:val="30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гидравлическая препаровка тканей;</w:t>
      </w:r>
    </w:p>
    <w:p w:rsidR="00A14436" w:rsidRPr="00BE434D" w:rsidRDefault="00A14436" w:rsidP="00A14436">
      <w:pPr>
        <w:pStyle w:val="ac"/>
        <w:widowControl/>
        <w:numPr>
          <w:ilvl w:val="0"/>
          <w:numId w:val="30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все верно.</w:t>
      </w:r>
    </w:p>
    <w:p w:rsidR="00A14436" w:rsidRPr="00BE434D" w:rsidRDefault="00A14436" w:rsidP="00A14436">
      <w:pPr>
        <w:tabs>
          <w:tab w:val="left" w:pos="-1560"/>
          <w:tab w:val="left" w:pos="10065"/>
        </w:tabs>
        <w:jc w:val="both"/>
        <w:rPr>
          <w:b/>
          <w:sz w:val="28"/>
          <w:szCs w:val="28"/>
        </w:rPr>
      </w:pPr>
      <w:r w:rsidRPr="00BE434D">
        <w:rPr>
          <w:b/>
          <w:sz w:val="28"/>
          <w:szCs w:val="28"/>
        </w:rPr>
        <w:t>27. К специальным компонентам анестезии относится:</w:t>
      </w:r>
    </w:p>
    <w:p w:rsidR="00A14436" w:rsidRPr="00BE434D" w:rsidRDefault="00A14436" w:rsidP="00A14436">
      <w:pPr>
        <w:pStyle w:val="ac"/>
        <w:widowControl/>
        <w:numPr>
          <w:ilvl w:val="0"/>
          <w:numId w:val="310"/>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нейролептаналгезия;</w:t>
      </w:r>
    </w:p>
    <w:p w:rsidR="00A14436" w:rsidRPr="00BE434D" w:rsidRDefault="00A14436" w:rsidP="00A14436">
      <w:pPr>
        <w:pStyle w:val="ac"/>
        <w:widowControl/>
        <w:numPr>
          <w:ilvl w:val="0"/>
          <w:numId w:val="310"/>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гипотермия;</w:t>
      </w:r>
    </w:p>
    <w:p w:rsidR="00A14436" w:rsidRPr="00BE434D" w:rsidRDefault="00A14436" w:rsidP="00A14436">
      <w:pPr>
        <w:pStyle w:val="ac"/>
        <w:widowControl/>
        <w:numPr>
          <w:ilvl w:val="0"/>
          <w:numId w:val="310"/>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интубация трахеи;</w:t>
      </w:r>
    </w:p>
    <w:p w:rsidR="00A14436" w:rsidRPr="00BE434D" w:rsidRDefault="00A14436" w:rsidP="00A14436">
      <w:pPr>
        <w:pStyle w:val="ac"/>
        <w:widowControl/>
        <w:numPr>
          <w:ilvl w:val="0"/>
          <w:numId w:val="310"/>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миорелаксация.</w:t>
      </w:r>
    </w:p>
    <w:p w:rsidR="00A14436" w:rsidRPr="00BE434D" w:rsidRDefault="00A14436" w:rsidP="00A14436">
      <w:pPr>
        <w:pStyle w:val="a8"/>
        <w:tabs>
          <w:tab w:val="left" w:pos="-1560"/>
          <w:tab w:val="left" w:pos="10065"/>
        </w:tabs>
        <w:spacing w:after="0"/>
        <w:jc w:val="both"/>
        <w:rPr>
          <w:b/>
          <w:sz w:val="28"/>
          <w:szCs w:val="28"/>
        </w:rPr>
      </w:pPr>
      <w:r w:rsidRPr="00BE434D">
        <w:rPr>
          <w:b/>
          <w:sz w:val="28"/>
          <w:szCs w:val="28"/>
        </w:rPr>
        <w:t>28. К общим компонентам анестезии относится:</w:t>
      </w:r>
    </w:p>
    <w:p w:rsidR="00A14436" w:rsidRPr="00BE434D" w:rsidRDefault="00A14436" w:rsidP="00A14436">
      <w:pPr>
        <w:pStyle w:val="a8"/>
        <w:numPr>
          <w:ilvl w:val="0"/>
          <w:numId w:val="311"/>
        </w:numPr>
        <w:tabs>
          <w:tab w:val="left" w:pos="-1560"/>
          <w:tab w:val="left" w:pos="10065"/>
        </w:tabs>
        <w:spacing w:after="0"/>
        <w:jc w:val="both"/>
        <w:rPr>
          <w:sz w:val="28"/>
          <w:szCs w:val="28"/>
        </w:rPr>
      </w:pPr>
      <w:r w:rsidRPr="00BE434D">
        <w:rPr>
          <w:sz w:val="28"/>
          <w:szCs w:val="28"/>
        </w:rPr>
        <w:t>поддержание адекватного газообмена;</w:t>
      </w:r>
    </w:p>
    <w:p w:rsidR="00A14436" w:rsidRPr="00BE434D" w:rsidRDefault="00A14436" w:rsidP="00A14436">
      <w:pPr>
        <w:pStyle w:val="a8"/>
        <w:numPr>
          <w:ilvl w:val="0"/>
          <w:numId w:val="311"/>
        </w:numPr>
        <w:tabs>
          <w:tab w:val="left" w:pos="-1560"/>
          <w:tab w:val="left" w:pos="10065"/>
        </w:tabs>
        <w:spacing w:after="0"/>
        <w:jc w:val="both"/>
        <w:rPr>
          <w:sz w:val="28"/>
          <w:szCs w:val="28"/>
        </w:rPr>
      </w:pPr>
      <w:r w:rsidRPr="00BE434D">
        <w:rPr>
          <w:sz w:val="28"/>
          <w:szCs w:val="28"/>
        </w:rPr>
        <w:t>искусственное кровообращение (АИК);</w:t>
      </w:r>
    </w:p>
    <w:p w:rsidR="00A14436" w:rsidRPr="00BE434D" w:rsidRDefault="00A14436" w:rsidP="00A14436">
      <w:pPr>
        <w:pStyle w:val="a8"/>
        <w:numPr>
          <w:ilvl w:val="0"/>
          <w:numId w:val="311"/>
        </w:numPr>
        <w:tabs>
          <w:tab w:val="left" w:pos="-1560"/>
          <w:tab w:val="left" w:pos="10065"/>
        </w:tabs>
        <w:spacing w:after="0"/>
        <w:jc w:val="both"/>
        <w:rPr>
          <w:sz w:val="28"/>
          <w:szCs w:val="28"/>
        </w:rPr>
      </w:pPr>
      <w:r w:rsidRPr="00BE434D">
        <w:rPr>
          <w:sz w:val="28"/>
          <w:szCs w:val="28"/>
        </w:rPr>
        <w:t>поверхностная и глубокая гипотермия;</w:t>
      </w:r>
    </w:p>
    <w:p w:rsidR="00A14436" w:rsidRPr="00BE434D" w:rsidRDefault="00A14436" w:rsidP="00A14436">
      <w:pPr>
        <w:pStyle w:val="a8"/>
        <w:numPr>
          <w:ilvl w:val="0"/>
          <w:numId w:val="311"/>
        </w:numPr>
        <w:tabs>
          <w:tab w:val="left" w:pos="-1560"/>
          <w:tab w:val="left" w:pos="10065"/>
        </w:tabs>
        <w:spacing w:after="0"/>
        <w:jc w:val="both"/>
        <w:rPr>
          <w:sz w:val="28"/>
          <w:szCs w:val="28"/>
        </w:rPr>
      </w:pPr>
      <w:r w:rsidRPr="00BE434D">
        <w:rPr>
          <w:sz w:val="28"/>
          <w:szCs w:val="28"/>
        </w:rPr>
        <w:t>гипербарическая оксигенация.</w:t>
      </w:r>
    </w:p>
    <w:p w:rsidR="00A14436" w:rsidRPr="00BE434D" w:rsidRDefault="00A14436" w:rsidP="00A14436">
      <w:pPr>
        <w:tabs>
          <w:tab w:val="left" w:pos="-1560"/>
          <w:tab w:val="left" w:pos="10065"/>
        </w:tabs>
        <w:jc w:val="both"/>
        <w:rPr>
          <w:b/>
          <w:sz w:val="28"/>
          <w:szCs w:val="28"/>
        </w:rPr>
      </w:pPr>
      <w:r w:rsidRPr="00BE434D">
        <w:rPr>
          <w:b/>
          <w:sz w:val="28"/>
          <w:szCs w:val="28"/>
        </w:rPr>
        <w:t>29. В какой стадии наркоза наблюдается расширение зрачка сохранением живой реакции на свет?</w:t>
      </w:r>
    </w:p>
    <w:p w:rsidR="00A14436" w:rsidRPr="00BE434D" w:rsidRDefault="00A14436" w:rsidP="00A14436">
      <w:pPr>
        <w:pStyle w:val="ac"/>
        <w:widowControl/>
        <w:numPr>
          <w:ilvl w:val="0"/>
          <w:numId w:val="312"/>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первая стадия;</w:t>
      </w:r>
    </w:p>
    <w:p w:rsidR="00A14436" w:rsidRPr="00BE434D" w:rsidRDefault="00A14436" w:rsidP="00A14436">
      <w:pPr>
        <w:pStyle w:val="ac"/>
        <w:widowControl/>
        <w:numPr>
          <w:ilvl w:val="0"/>
          <w:numId w:val="312"/>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вторая стадия;</w:t>
      </w:r>
    </w:p>
    <w:p w:rsidR="00A14436" w:rsidRPr="00BE434D" w:rsidRDefault="00A14436" w:rsidP="00A14436">
      <w:pPr>
        <w:pStyle w:val="ac"/>
        <w:widowControl/>
        <w:numPr>
          <w:ilvl w:val="0"/>
          <w:numId w:val="312"/>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третья стадия - первый уровень;</w:t>
      </w:r>
    </w:p>
    <w:p w:rsidR="00A14436" w:rsidRPr="00BE434D" w:rsidRDefault="00A14436" w:rsidP="00A14436">
      <w:pPr>
        <w:pStyle w:val="ac"/>
        <w:widowControl/>
        <w:numPr>
          <w:ilvl w:val="0"/>
          <w:numId w:val="312"/>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lastRenderedPageBreak/>
        <w:t xml:space="preserve">третья стадия  - второй уровень. </w:t>
      </w:r>
    </w:p>
    <w:p w:rsidR="00A14436" w:rsidRPr="00BE434D" w:rsidRDefault="00A14436" w:rsidP="00A14436">
      <w:pPr>
        <w:tabs>
          <w:tab w:val="left" w:pos="-1560"/>
          <w:tab w:val="left" w:pos="10065"/>
        </w:tabs>
        <w:jc w:val="both"/>
        <w:rPr>
          <w:b/>
          <w:sz w:val="28"/>
          <w:szCs w:val="28"/>
        </w:rPr>
      </w:pPr>
      <w:r w:rsidRPr="00BE434D">
        <w:rPr>
          <w:b/>
          <w:sz w:val="28"/>
          <w:szCs w:val="28"/>
        </w:rPr>
        <w:t>30. В какой стадии наркоза наиболее показано проведение большинства операций?</w:t>
      </w:r>
    </w:p>
    <w:p w:rsidR="00A14436" w:rsidRPr="00BE434D" w:rsidRDefault="00A14436" w:rsidP="00A14436">
      <w:pPr>
        <w:pStyle w:val="ac"/>
        <w:widowControl/>
        <w:numPr>
          <w:ilvl w:val="0"/>
          <w:numId w:val="313"/>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первая стадия;</w:t>
      </w:r>
    </w:p>
    <w:p w:rsidR="00A14436" w:rsidRPr="00BE434D" w:rsidRDefault="00A14436" w:rsidP="00A14436">
      <w:pPr>
        <w:pStyle w:val="ac"/>
        <w:widowControl/>
        <w:numPr>
          <w:ilvl w:val="0"/>
          <w:numId w:val="313"/>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вторая стадия;</w:t>
      </w:r>
    </w:p>
    <w:p w:rsidR="00A14436" w:rsidRPr="00BE434D" w:rsidRDefault="00A14436" w:rsidP="00A14436">
      <w:pPr>
        <w:pStyle w:val="ac"/>
        <w:widowControl/>
        <w:numPr>
          <w:ilvl w:val="0"/>
          <w:numId w:val="313"/>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третья стадия – первый, второй уровень;</w:t>
      </w:r>
    </w:p>
    <w:p w:rsidR="00A14436" w:rsidRPr="00BE434D" w:rsidRDefault="00A14436" w:rsidP="00A14436">
      <w:pPr>
        <w:pStyle w:val="ac"/>
        <w:widowControl/>
        <w:numPr>
          <w:ilvl w:val="0"/>
          <w:numId w:val="313"/>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третья стадия  - третий, четвертый уровень.</w:t>
      </w:r>
    </w:p>
    <w:p w:rsidR="00A14436" w:rsidRPr="00BE434D" w:rsidRDefault="00A14436" w:rsidP="00A14436">
      <w:pPr>
        <w:pStyle w:val="a8"/>
        <w:tabs>
          <w:tab w:val="left" w:pos="-1560"/>
          <w:tab w:val="left" w:pos="10065"/>
        </w:tabs>
        <w:spacing w:after="0"/>
        <w:jc w:val="both"/>
        <w:rPr>
          <w:b/>
          <w:sz w:val="28"/>
          <w:szCs w:val="28"/>
        </w:rPr>
      </w:pPr>
      <w:r w:rsidRPr="00BE434D">
        <w:rPr>
          <w:b/>
          <w:sz w:val="28"/>
          <w:szCs w:val="28"/>
        </w:rPr>
        <w:t>31. К задачам премедикации относят:</w:t>
      </w:r>
    </w:p>
    <w:p w:rsidR="00A14436" w:rsidRPr="00BE434D" w:rsidRDefault="00A14436" w:rsidP="00A14436">
      <w:pPr>
        <w:pStyle w:val="a8"/>
        <w:numPr>
          <w:ilvl w:val="0"/>
          <w:numId w:val="314"/>
        </w:numPr>
        <w:tabs>
          <w:tab w:val="left" w:pos="-1560"/>
          <w:tab w:val="left" w:pos="10065"/>
        </w:tabs>
        <w:spacing w:after="0"/>
        <w:jc w:val="both"/>
        <w:rPr>
          <w:sz w:val="28"/>
          <w:szCs w:val="28"/>
        </w:rPr>
      </w:pPr>
      <w:r w:rsidRPr="00BE434D">
        <w:rPr>
          <w:sz w:val="28"/>
          <w:szCs w:val="28"/>
        </w:rPr>
        <w:t>седативный и потенцирующий эффект;</w:t>
      </w:r>
    </w:p>
    <w:p w:rsidR="00A14436" w:rsidRPr="00BE434D" w:rsidRDefault="00A14436" w:rsidP="00A14436">
      <w:pPr>
        <w:pStyle w:val="a8"/>
        <w:numPr>
          <w:ilvl w:val="0"/>
          <w:numId w:val="314"/>
        </w:numPr>
        <w:tabs>
          <w:tab w:val="left" w:pos="-1560"/>
          <w:tab w:val="left" w:pos="10065"/>
        </w:tabs>
        <w:spacing w:after="0"/>
        <w:jc w:val="both"/>
        <w:rPr>
          <w:sz w:val="28"/>
          <w:szCs w:val="28"/>
        </w:rPr>
      </w:pPr>
      <w:r w:rsidRPr="00BE434D">
        <w:rPr>
          <w:sz w:val="28"/>
          <w:szCs w:val="28"/>
        </w:rPr>
        <w:t>торможение нежелательных рефлекторных реакций;</w:t>
      </w:r>
    </w:p>
    <w:p w:rsidR="00A14436" w:rsidRPr="00BE434D" w:rsidRDefault="00A14436" w:rsidP="00A14436">
      <w:pPr>
        <w:pStyle w:val="a8"/>
        <w:numPr>
          <w:ilvl w:val="0"/>
          <w:numId w:val="314"/>
        </w:numPr>
        <w:tabs>
          <w:tab w:val="left" w:pos="-1560"/>
          <w:tab w:val="left" w:pos="10065"/>
        </w:tabs>
        <w:spacing w:after="0"/>
        <w:jc w:val="both"/>
        <w:rPr>
          <w:sz w:val="28"/>
          <w:szCs w:val="28"/>
        </w:rPr>
      </w:pPr>
      <w:r w:rsidRPr="00BE434D">
        <w:rPr>
          <w:sz w:val="28"/>
          <w:szCs w:val="28"/>
        </w:rPr>
        <w:t>подавление секреции слизистой дыхательных путей;</w:t>
      </w:r>
    </w:p>
    <w:p w:rsidR="00A14436" w:rsidRPr="00BE434D" w:rsidRDefault="00A14436" w:rsidP="00A14436">
      <w:pPr>
        <w:pStyle w:val="ac"/>
        <w:widowControl/>
        <w:numPr>
          <w:ilvl w:val="0"/>
          <w:numId w:val="314"/>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все перечисленное.</w:t>
      </w:r>
    </w:p>
    <w:p w:rsidR="00A14436" w:rsidRPr="00BE434D" w:rsidRDefault="00A14436" w:rsidP="00A14436">
      <w:pPr>
        <w:tabs>
          <w:tab w:val="left" w:pos="-1560"/>
          <w:tab w:val="left" w:pos="10065"/>
        </w:tabs>
        <w:jc w:val="both"/>
        <w:rPr>
          <w:b/>
          <w:sz w:val="28"/>
          <w:szCs w:val="28"/>
        </w:rPr>
      </w:pPr>
      <w:r w:rsidRPr="00BE434D">
        <w:rPr>
          <w:b/>
          <w:sz w:val="28"/>
          <w:szCs w:val="28"/>
        </w:rPr>
        <w:t>32. Полузакрытый дыхательный контур характеризуется способом введения газонаркотической смеси и ее элиминации:</w:t>
      </w:r>
    </w:p>
    <w:p w:rsidR="00A14436" w:rsidRPr="00BE434D" w:rsidRDefault="00A14436" w:rsidP="00A14436">
      <w:pPr>
        <w:pStyle w:val="ac"/>
        <w:widowControl/>
        <w:numPr>
          <w:ilvl w:val="0"/>
          <w:numId w:val="315"/>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вдох газонаркотической смеси с атмосферным воздухом и выдох в атмосферу;</w:t>
      </w:r>
    </w:p>
    <w:p w:rsidR="00A14436" w:rsidRPr="00BE434D" w:rsidRDefault="00A14436" w:rsidP="00A14436">
      <w:pPr>
        <w:pStyle w:val="ac"/>
        <w:widowControl/>
        <w:numPr>
          <w:ilvl w:val="0"/>
          <w:numId w:val="315"/>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вдох газонаркотической смеси из наркозного аппарата и выдох в атмосферу;</w:t>
      </w:r>
    </w:p>
    <w:p w:rsidR="00A14436" w:rsidRPr="00BE434D" w:rsidRDefault="00A14436" w:rsidP="00A14436">
      <w:pPr>
        <w:pStyle w:val="ac"/>
        <w:widowControl/>
        <w:numPr>
          <w:ilvl w:val="0"/>
          <w:numId w:val="315"/>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вдох газонаркотической смеси из наркозного аппарата, выдох в аппарат с возвратом в циркуляцию и частично в атмосферу;</w:t>
      </w:r>
    </w:p>
    <w:p w:rsidR="00A14436" w:rsidRPr="00BE434D" w:rsidRDefault="00A14436" w:rsidP="00A14436">
      <w:pPr>
        <w:pStyle w:val="ac"/>
        <w:widowControl/>
        <w:numPr>
          <w:ilvl w:val="0"/>
          <w:numId w:val="315"/>
        </w:numPr>
        <w:tabs>
          <w:tab w:val="left" w:pos="-1560"/>
          <w:tab w:val="left" w:pos="10065"/>
        </w:tabs>
        <w:autoSpaceDE/>
        <w:autoSpaceDN/>
        <w:adjustRightInd/>
        <w:rPr>
          <w:rFonts w:ascii="Times New Roman" w:hAnsi="Times New Roman"/>
          <w:sz w:val="28"/>
          <w:szCs w:val="28"/>
        </w:rPr>
      </w:pPr>
      <w:r w:rsidRPr="00BE434D">
        <w:rPr>
          <w:rFonts w:ascii="Times New Roman" w:hAnsi="Times New Roman"/>
          <w:sz w:val="28"/>
          <w:szCs w:val="28"/>
        </w:rPr>
        <w:t>вдох газонаркотической смеси из наркозного аппарата, выдох в наркозный аппарат с полным возвратом в циркуляцию.</w:t>
      </w:r>
    </w:p>
    <w:p w:rsidR="00A14436" w:rsidRPr="00BE434D" w:rsidRDefault="00A14436" w:rsidP="00A14436">
      <w:pPr>
        <w:pStyle w:val="a8"/>
        <w:tabs>
          <w:tab w:val="left" w:pos="10065"/>
        </w:tabs>
        <w:spacing w:after="0"/>
        <w:jc w:val="both"/>
        <w:rPr>
          <w:b/>
          <w:sz w:val="28"/>
          <w:szCs w:val="28"/>
        </w:rPr>
      </w:pPr>
      <w:r w:rsidRPr="00BE434D">
        <w:rPr>
          <w:b/>
          <w:sz w:val="28"/>
          <w:szCs w:val="28"/>
        </w:rPr>
        <w:t>33. Полные агглютинины способны агглютинировать  одноименные агглютиногены в:</w:t>
      </w:r>
    </w:p>
    <w:p w:rsidR="00A14436" w:rsidRPr="00BE434D" w:rsidRDefault="00A14436" w:rsidP="00A14436">
      <w:pPr>
        <w:pStyle w:val="a8"/>
        <w:numPr>
          <w:ilvl w:val="0"/>
          <w:numId w:val="316"/>
        </w:numPr>
        <w:tabs>
          <w:tab w:val="left" w:pos="10065"/>
        </w:tabs>
        <w:spacing w:after="0"/>
        <w:jc w:val="both"/>
        <w:rPr>
          <w:sz w:val="28"/>
          <w:szCs w:val="28"/>
        </w:rPr>
      </w:pPr>
      <w:r w:rsidRPr="00BE434D">
        <w:rPr>
          <w:sz w:val="28"/>
          <w:szCs w:val="28"/>
        </w:rPr>
        <w:t>коллоидной среде;</w:t>
      </w:r>
    </w:p>
    <w:p w:rsidR="00A14436" w:rsidRPr="00BE434D" w:rsidRDefault="00A14436" w:rsidP="00A14436">
      <w:pPr>
        <w:pStyle w:val="a8"/>
        <w:numPr>
          <w:ilvl w:val="0"/>
          <w:numId w:val="316"/>
        </w:numPr>
        <w:tabs>
          <w:tab w:val="left" w:pos="10065"/>
        </w:tabs>
        <w:spacing w:after="0"/>
        <w:jc w:val="both"/>
        <w:rPr>
          <w:sz w:val="28"/>
          <w:szCs w:val="28"/>
        </w:rPr>
      </w:pPr>
      <w:r w:rsidRPr="00BE434D">
        <w:rPr>
          <w:sz w:val="28"/>
          <w:szCs w:val="28"/>
        </w:rPr>
        <w:t>солевой среде;</w:t>
      </w:r>
    </w:p>
    <w:p w:rsidR="00A14436" w:rsidRPr="00BE434D" w:rsidRDefault="00A14436" w:rsidP="00A14436">
      <w:pPr>
        <w:pStyle w:val="a8"/>
        <w:numPr>
          <w:ilvl w:val="0"/>
          <w:numId w:val="316"/>
        </w:numPr>
        <w:tabs>
          <w:tab w:val="left" w:pos="10065"/>
        </w:tabs>
        <w:spacing w:after="0"/>
        <w:jc w:val="both"/>
        <w:rPr>
          <w:sz w:val="28"/>
          <w:szCs w:val="28"/>
        </w:rPr>
      </w:pPr>
      <w:r w:rsidRPr="00BE434D">
        <w:rPr>
          <w:sz w:val="28"/>
          <w:szCs w:val="28"/>
        </w:rPr>
        <w:t>и в коллоидной и в солевой среде;</w:t>
      </w:r>
    </w:p>
    <w:p w:rsidR="00A14436" w:rsidRPr="00BE434D" w:rsidRDefault="00A14436" w:rsidP="00A14436">
      <w:pPr>
        <w:pStyle w:val="a8"/>
        <w:numPr>
          <w:ilvl w:val="0"/>
          <w:numId w:val="316"/>
        </w:numPr>
        <w:tabs>
          <w:tab w:val="left" w:pos="10065"/>
        </w:tabs>
        <w:spacing w:after="0"/>
        <w:jc w:val="both"/>
        <w:rPr>
          <w:sz w:val="28"/>
          <w:szCs w:val="28"/>
        </w:rPr>
      </w:pPr>
      <w:r w:rsidRPr="00BE434D">
        <w:rPr>
          <w:sz w:val="28"/>
          <w:szCs w:val="28"/>
        </w:rPr>
        <w:t>термостате.</w:t>
      </w:r>
    </w:p>
    <w:p w:rsidR="00A14436" w:rsidRPr="00BE434D" w:rsidRDefault="00A14436" w:rsidP="00A14436">
      <w:pPr>
        <w:pStyle w:val="a8"/>
        <w:tabs>
          <w:tab w:val="left" w:pos="10065"/>
        </w:tabs>
        <w:spacing w:after="0"/>
        <w:jc w:val="both"/>
        <w:rPr>
          <w:b/>
          <w:sz w:val="28"/>
          <w:szCs w:val="28"/>
        </w:rPr>
      </w:pPr>
      <w:r w:rsidRPr="00BE434D">
        <w:rPr>
          <w:b/>
          <w:sz w:val="28"/>
          <w:szCs w:val="28"/>
        </w:rPr>
        <w:t>34. Титр сыворотки - это:</w:t>
      </w:r>
    </w:p>
    <w:p w:rsidR="00A14436" w:rsidRPr="00BE434D" w:rsidRDefault="00A14436" w:rsidP="00941574">
      <w:pPr>
        <w:pStyle w:val="a8"/>
        <w:numPr>
          <w:ilvl w:val="0"/>
          <w:numId w:val="387"/>
        </w:numPr>
        <w:tabs>
          <w:tab w:val="left" w:pos="10065"/>
        </w:tabs>
        <w:spacing w:after="0"/>
        <w:jc w:val="both"/>
        <w:rPr>
          <w:sz w:val="28"/>
          <w:szCs w:val="28"/>
        </w:rPr>
      </w:pPr>
      <w:r w:rsidRPr="00BE434D">
        <w:rPr>
          <w:sz w:val="28"/>
          <w:szCs w:val="28"/>
        </w:rPr>
        <w:t>максимальное ее разведение;</w:t>
      </w:r>
    </w:p>
    <w:p w:rsidR="00A14436" w:rsidRPr="00BE434D" w:rsidRDefault="00A14436" w:rsidP="00941574">
      <w:pPr>
        <w:pStyle w:val="a8"/>
        <w:numPr>
          <w:ilvl w:val="0"/>
          <w:numId w:val="387"/>
        </w:numPr>
        <w:tabs>
          <w:tab w:val="left" w:pos="10065"/>
        </w:tabs>
        <w:spacing w:after="0"/>
        <w:jc w:val="both"/>
        <w:rPr>
          <w:sz w:val="28"/>
          <w:szCs w:val="28"/>
        </w:rPr>
      </w:pPr>
      <w:r w:rsidRPr="00BE434D">
        <w:rPr>
          <w:sz w:val="28"/>
          <w:szCs w:val="28"/>
        </w:rPr>
        <w:t>максимальное ее разведение, при котором невозможна реакция агглютинации с  одноименным агглютиногеном;</w:t>
      </w:r>
    </w:p>
    <w:p w:rsidR="00A14436" w:rsidRPr="00BE434D" w:rsidRDefault="00A14436" w:rsidP="00941574">
      <w:pPr>
        <w:pStyle w:val="a8"/>
        <w:numPr>
          <w:ilvl w:val="0"/>
          <w:numId w:val="387"/>
        </w:numPr>
        <w:tabs>
          <w:tab w:val="left" w:pos="709"/>
          <w:tab w:val="left" w:pos="10065"/>
        </w:tabs>
        <w:spacing w:after="0"/>
        <w:jc w:val="both"/>
        <w:rPr>
          <w:sz w:val="28"/>
          <w:szCs w:val="28"/>
        </w:rPr>
      </w:pPr>
      <w:r w:rsidRPr="00BE434D">
        <w:rPr>
          <w:sz w:val="28"/>
          <w:szCs w:val="28"/>
        </w:rPr>
        <w:t>максимальное ее разведение, при котором еще возможна реакция агглютинации с одноименным агглютиногеном;</w:t>
      </w:r>
    </w:p>
    <w:p w:rsidR="00A14436" w:rsidRPr="00BE434D" w:rsidRDefault="00A14436" w:rsidP="00941574">
      <w:pPr>
        <w:pStyle w:val="a8"/>
        <w:numPr>
          <w:ilvl w:val="0"/>
          <w:numId w:val="387"/>
        </w:numPr>
        <w:tabs>
          <w:tab w:val="left" w:pos="10065"/>
        </w:tabs>
        <w:spacing w:after="0"/>
        <w:jc w:val="both"/>
        <w:rPr>
          <w:sz w:val="28"/>
          <w:szCs w:val="28"/>
        </w:rPr>
      </w:pPr>
      <w:r w:rsidRPr="00BE434D">
        <w:rPr>
          <w:sz w:val="28"/>
          <w:szCs w:val="28"/>
        </w:rPr>
        <w:t xml:space="preserve"> минимальное ее разведение.</w:t>
      </w:r>
    </w:p>
    <w:p w:rsidR="00A14436" w:rsidRPr="00BE434D" w:rsidRDefault="00A14436" w:rsidP="00A14436">
      <w:pPr>
        <w:pStyle w:val="a8"/>
        <w:tabs>
          <w:tab w:val="left" w:pos="10065"/>
        </w:tabs>
        <w:spacing w:after="0"/>
        <w:ind w:left="426" w:hanging="426"/>
        <w:jc w:val="both"/>
        <w:rPr>
          <w:b/>
          <w:sz w:val="28"/>
          <w:szCs w:val="28"/>
        </w:rPr>
      </w:pPr>
      <w:r w:rsidRPr="00BE434D">
        <w:rPr>
          <w:b/>
          <w:sz w:val="28"/>
          <w:szCs w:val="28"/>
        </w:rPr>
        <w:t>35. Холодовые агглютинины способны агглютинировать одноименные агглютиногены при:</w:t>
      </w:r>
    </w:p>
    <w:p w:rsidR="00A14436" w:rsidRPr="00BE434D" w:rsidRDefault="00A14436" w:rsidP="00A14436">
      <w:pPr>
        <w:pStyle w:val="a8"/>
        <w:numPr>
          <w:ilvl w:val="0"/>
          <w:numId w:val="317"/>
        </w:numPr>
        <w:tabs>
          <w:tab w:val="left" w:pos="10065"/>
        </w:tabs>
        <w:spacing w:after="0"/>
        <w:jc w:val="both"/>
        <w:rPr>
          <w:sz w:val="28"/>
          <w:szCs w:val="28"/>
        </w:rPr>
      </w:pPr>
      <w:r w:rsidRPr="00BE434D">
        <w:rPr>
          <w:sz w:val="28"/>
          <w:szCs w:val="28"/>
        </w:rPr>
        <w:t>температуре + 46-48º С;</w:t>
      </w:r>
    </w:p>
    <w:p w:rsidR="00A14436" w:rsidRPr="00BE434D" w:rsidRDefault="00A14436" w:rsidP="00A14436">
      <w:pPr>
        <w:pStyle w:val="a8"/>
        <w:numPr>
          <w:ilvl w:val="0"/>
          <w:numId w:val="317"/>
        </w:numPr>
        <w:tabs>
          <w:tab w:val="left" w:pos="10065"/>
        </w:tabs>
        <w:spacing w:after="0"/>
        <w:jc w:val="both"/>
        <w:rPr>
          <w:sz w:val="28"/>
          <w:szCs w:val="28"/>
        </w:rPr>
      </w:pPr>
      <w:r w:rsidRPr="00BE434D">
        <w:rPr>
          <w:sz w:val="28"/>
          <w:szCs w:val="28"/>
        </w:rPr>
        <w:t>комнатной температуре;</w:t>
      </w:r>
    </w:p>
    <w:p w:rsidR="00A14436" w:rsidRPr="00BE434D" w:rsidRDefault="00A14436" w:rsidP="00A14436">
      <w:pPr>
        <w:pStyle w:val="a8"/>
        <w:numPr>
          <w:ilvl w:val="0"/>
          <w:numId w:val="317"/>
        </w:numPr>
        <w:tabs>
          <w:tab w:val="left" w:pos="10065"/>
        </w:tabs>
        <w:spacing w:after="0"/>
        <w:jc w:val="both"/>
        <w:rPr>
          <w:sz w:val="28"/>
          <w:szCs w:val="28"/>
        </w:rPr>
      </w:pPr>
      <w:r w:rsidRPr="00BE434D">
        <w:rPr>
          <w:sz w:val="28"/>
          <w:szCs w:val="28"/>
        </w:rPr>
        <w:t>любой температуре;</w:t>
      </w:r>
    </w:p>
    <w:p w:rsidR="00A14436" w:rsidRPr="00BE434D" w:rsidRDefault="00A14436" w:rsidP="00A14436">
      <w:pPr>
        <w:pStyle w:val="a8"/>
        <w:numPr>
          <w:ilvl w:val="0"/>
          <w:numId w:val="317"/>
        </w:numPr>
        <w:tabs>
          <w:tab w:val="left" w:pos="10065"/>
        </w:tabs>
        <w:spacing w:after="0"/>
        <w:jc w:val="both"/>
        <w:rPr>
          <w:sz w:val="28"/>
          <w:szCs w:val="28"/>
        </w:rPr>
      </w:pPr>
      <w:r w:rsidRPr="00BE434D">
        <w:rPr>
          <w:sz w:val="28"/>
          <w:szCs w:val="28"/>
        </w:rPr>
        <w:t>температура не имеет решающего значения.</w:t>
      </w:r>
    </w:p>
    <w:p w:rsidR="00A14436" w:rsidRPr="00BE434D" w:rsidRDefault="00A14436" w:rsidP="00A14436">
      <w:pPr>
        <w:widowControl w:val="0"/>
        <w:tabs>
          <w:tab w:val="left" w:pos="10065"/>
        </w:tabs>
        <w:snapToGrid w:val="0"/>
        <w:jc w:val="both"/>
        <w:rPr>
          <w:b/>
          <w:noProof/>
          <w:sz w:val="28"/>
          <w:szCs w:val="28"/>
        </w:rPr>
      </w:pPr>
      <w:r w:rsidRPr="00BE434D">
        <w:rPr>
          <w:b/>
          <w:sz w:val="28"/>
          <w:szCs w:val="28"/>
        </w:rPr>
        <w:t xml:space="preserve">36. </w:t>
      </w:r>
      <w:r w:rsidRPr="00BE434D">
        <w:rPr>
          <w:b/>
          <w:noProof/>
          <w:sz w:val="28"/>
          <w:szCs w:val="28"/>
        </w:rPr>
        <w:t>Определите резус-принадлежность крови реципиента,</w:t>
      </w:r>
      <w:r w:rsidRPr="00BE434D">
        <w:rPr>
          <w:b/>
          <w:sz w:val="28"/>
          <w:szCs w:val="28"/>
        </w:rPr>
        <w:t xml:space="preserve"> которая не дала реакцию агглютинации с цоликлоном АНТИ-</w:t>
      </w:r>
      <w:r w:rsidRPr="00BE434D">
        <w:rPr>
          <w:b/>
          <w:sz w:val="28"/>
          <w:szCs w:val="28"/>
          <w:lang w:val="en-US"/>
        </w:rPr>
        <w:t>D</w:t>
      </w:r>
      <w:r w:rsidRPr="00BE434D">
        <w:rPr>
          <w:b/>
          <w:noProof/>
          <w:sz w:val="28"/>
          <w:szCs w:val="28"/>
        </w:rPr>
        <w:t>:</w:t>
      </w:r>
    </w:p>
    <w:p w:rsidR="00A14436" w:rsidRPr="00BE434D" w:rsidRDefault="00A14436" w:rsidP="00A14436">
      <w:pPr>
        <w:pStyle w:val="ac"/>
        <w:numPr>
          <w:ilvl w:val="0"/>
          <w:numId w:val="318"/>
        </w:numPr>
        <w:tabs>
          <w:tab w:val="left" w:pos="10065"/>
        </w:tabs>
        <w:autoSpaceDE/>
        <w:autoSpaceDN/>
        <w:adjustRightInd/>
        <w:snapToGrid w:val="0"/>
        <w:rPr>
          <w:rFonts w:ascii="Times New Roman" w:hAnsi="Times New Roman"/>
          <w:sz w:val="28"/>
          <w:szCs w:val="28"/>
        </w:rPr>
      </w:pPr>
      <w:r w:rsidRPr="00BE434D">
        <w:rPr>
          <w:rFonts w:ascii="Times New Roman" w:hAnsi="Times New Roman"/>
          <w:sz w:val="28"/>
          <w:szCs w:val="28"/>
        </w:rPr>
        <w:t xml:space="preserve">резус-положительная; </w:t>
      </w:r>
    </w:p>
    <w:p w:rsidR="00A14436" w:rsidRPr="00BE434D" w:rsidRDefault="00A14436" w:rsidP="00A14436">
      <w:pPr>
        <w:pStyle w:val="ac"/>
        <w:numPr>
          <w:ilvl w:val="0"/>
          <w:numId w:val="318"/>
        </w:numPr>
        <w:tabs>
          <w:tab w:val="left" w:pos="10065"/>
        </w:tabs>
        <w:autoSpaceDE/>
        <w:autoSpaceDN/>
        <w:adjustRightInd/>
        <w:snapToGrid w:val="0"/>
        <w:rPr>
          <w:rFonts w:ascii="Times New Roman" w:hAnsi="Times New Roman"/>
          <w:sz w:val="28"/>
          <w:szCs w:val="28"/>
        </w:rPr>
      </w:pPr>
      <w:r w:rsidRPr="00BE434D">
        <w:rPr>
          <w:rFonts w:ascii="Times New Roman" w:hAnsi="Times New Roman"/>
          <w:sz w:val="28"/>
          <w:szCs w:val="28"/>
        </w:rPr>
        <w:t xml:space="preserve">резус-отрицательная; </w:t>
      </w:r>
    </w:p>
    <w:p w:rsidR="00A14436" w:rsidRPr="00BE434D" w:rsidRDefault="00A14436" w:rsidP="00A14436">
      <w:pPr>
        <w:pStyle w:val="ac"/>
        <w:numPr>
          <w:ilvl w:val="0"/>
          <w:numId w:val="318"/>
        </w:numPr>
        <w:tabs>
          <w:tab w:val="left" w:pos="10065"/>
        </w:tabs>
        <w:autoSpaceDE/>
        <w:autoSpaceDN/>
        <w:adjustRightInd/>
        <w:snapToGrid w:val="0"/>
        <w:rPr>
          <w:rFonts w:ascii="Times New Roman" w:hAnsi="Times New Roman"/>
          <w:sz w:val="28"/>
          <w:szCs w:val="28"/>
        </w:rPr>
      </w:pPr>
      <w:r w:rsidRPr="00BE434D">
        <w:rPr>
          <w:rFonts w:ascii="Times New Roman" w:hAnsi="Times New Roman"/>
          <w:sz w:val="28"/>
          <w:szCs w:val="28"/>
        </w:rPr>
        <w:lastRenderedPageBreak/>
        <w:t xml:space="preserve">требуются дополнительные исследования; </w:t>
      </w:r>
    </w:p>
    <w:p w:rsidR="00A14436" w:rsidRPr="00BE434D" w:rsidRDefault="00A14436" w:rsidP="00A14436">
      <w:pPr>
        <w:pStyle w:val="ac"/>
        <w:numPr>
          <w:ilvl w:val="0"/>
          <w:numId w:val="318"/>
        </w:numPr>
        <w:tabs>
          <w:tab w:val="left" w:pos="10065"/>
        </w:tabs>
        <w:autoSpaceDE/>
        <w:autoSpaceDN/>
        <w:adjustRightInd/>
        <w:snapToGrid w:val="0"/>
        <w:rPr>
          <w:rFonts w:ascii="Times New Roman" w:hAnsi="Times New Roman"/>
          <w:sz w:val="28"/>
          <w:szCs w:val="28"/>
        </w:rPr>
      </w:pPr>
      <w:r w:rsidRPr="00BE434D">
        <w:rPr>
          <w:rFonts w:ascii="Times New Roman" w:hAnsi="Times New Roman"/>
          <w:sz w:val="28"/>
          <w:szCs w:val="28"/>
        </w:rPr>
        <w:t>необходимо исследование с анти-С и анти-Е-цоликлонами.</w:t>
      </w:r>
    </w:p>
    <w:p w:rsidR="00A14436" w:rsidRPr="00BE434D" w:rsidRDefault="00A14436" w:rsidP="00A14436">
      <w:pPr>
        <w:pStyle w:val="a8"/>
        <w:tabs>
          <w:tab w:val="left" w:pos="10065"/>
        </w:tabs>
        <w:spacing w:after="0"/>
        <w:jc w:val="both"/>
        <w:rPr>
          <w:b/>
          <w:sz w:val="28"/>
          <w:szCs w:val="28"/>
        </w:rPr>
      </w:pPr>
      <w:r w:rsidRPr="00BE434D">
        <w:rPr>
          <w:b/>
          <w:sz w:val="28"/>
          <w:szCs w:val="28"/>
        </w:rPr>
        <w:t>37. Резус-иммунизация происходит, если:</w:t>
      </w:r>
    </w:p>
    <w:p w:rsidR="00A14436" w:rsidRPr="00BE434D" w:rsidRDefault="00A14436" w:rsidP="00A14436">
      <w:pPr>
        <w:pStyle w:val="a8"/>
        <w:numPr>
          <w:ilvl w:val="0"/>
          <w:numId w:val="319"/>
        </w:numPr>
        <w:tabs>
          <w:tab w:val="left" w:pos="10065"/>
        </w:tabs>
        <w:spacing w:after="0"/>
        <w:jc w:val="both"/>
        <w:rPr>
          <w:sz w:val="28"/>
          <w:szCs w:val="28"/>
        </w:rPr>
      </w:pPr>
      <w:r w:rsidRPr="00BE434D">
        <w:rPr>
          <w:sz w:val="28"/>
          <w:szCs w:val="28"/>
        </w:rPr>
        <w:t>мать резус-положительная, а плод резус-отрицательный;</w:t>
      </w:r>
    </w:p>
    <w:p w:rsidR="00A14436" w:rsidRPr="00BE434D" w:rsidRDefault="00A14436" w:rsidP="00A14436">
      <w:pPr>
        <w:pStyle w:val="a8"/>
        <w:numPr>
          <w:ilvl w:val="0"/>
          <w:numId w:val="319"/>
        </w:numPr>
        <w:tabs>
          <w:tab w:val="left" w:pos="10065"/>
        </w:tabs>
        <w:spacing w:after="0"/>
        <w:jc w:val="both"/>
        <w:rPr>
          <w:sz w:val="28"/>
          <w:szCs w:val="28"/>
        </w:rPr>
      </w:pPr>
      <w:r w:rsidRPr="00BE434D">
        <w:rPr>
          <w:sz w:val="28"/>
          <w:szCs w:val="28"/>
        </w:rPr>
        <w:t>мать резус-положительная и плод резус-положительный;</w:t>
      </w:r>
    </w:p>
    <w:p w:rsidR="00A14436" w:rsidRPr="00BE434D" w:rsidRDefault="00A14436" w:rsidP="00A14436">
      <w:pPr>
        <w:pStyle w:val="a8"/>
        <w:numPr>
          <w:ilvl w:val="0"/>
          <w:numId w:val="319"/>
        </w:numPr>
        <w:tabs>
          <w:tab w:val="left" w:pos="10065"/>
        </w:tabs>
        <w:spacing w:after="0"/>
        <w:jc w:val="both"/>
        <w:rPr>
          <w:sz w:val="28"/>
          <w:szCs w:val="28"/>
        </w:rPr>
      </w:pPr>
      <w:r w:rsidRPr="00BE434D">
        <w:rPr>
          <w:sz w:val="28"/>
          <w:szCs w:val="28"/>
        </w:rPr>
        <w:t>мать резус-отрицательная, а плод резус-положительный;</w:t>
      </w:r>
    </w:p>
    <w:p w:rsidR="00A14436" w:rsidRPr="00BE434D" w:rsidRDefault="00A14436" w:rsidP="00A14436">
      <w:pPr>
        <w:pStyle w:val="a8"/>
        <w:numPr>
          <w:ilvl w:val="0"/>
          <w:numId w:val="319"/>
        </w:numPr>
        <w:tabs>
          <w:tab w:val="left" w:pos="10065"/>
        </w:tabs>
        <w:spacing w:after="0"/>
        <w:jc w:val="both"/>
        <w:rPr>
          <w:sz w:val="28"/>
          <w:szCs w:val="28"/>
        </w:rPr>
      </w:pPr>
      <w:r w:rsidRPr="00BE434D">
        <w:rPr>
          <w:sz w:val="28"/>
          <w:szCs w:val="28"/>
        </w:rPr>
        <w:t>мать резус-отрицательная и плод резус-отрицательный.</w:t>
      </w:r>
    </w:p>
    <w:p w:rsidR="00A14436" w:rsidRPr="00BE434D" w:rsidRDefault="00A14436" w:rsidP="00A14436">
      <w:pPr>
        <w:pStyle w:val="a8"/>
        <w:tabs>
          <w:tab w:val="left" w:pos="10065"/>
        </w:tabs>
        <w:spacing w:after="0"/>
        <w:jc w:val="both"/>
        <w:rPr>
          <w:b/>
          <w:sz w:val="28"/>
          <w:szCs w:val="28"/>
        </w:rPr>
      </w:pPr>
      <w:r w:rsidRPr="00BE434D">
        <w:rPr>
          <w:b/>
          <w:sz w:val="28"/>
          <w:szCs w:val="28"/>
        </w:rPr>
        <w:t>38. Можно ли переливать кровь по жизненным показаниям реципиенту, группа крови которого и резус-принадлежность неизвестны?</w:t>
      </w:r>
    </w:p>
    <w:p w:rsidR="00A14436" w:rsidRPr="00BE434D" w:rsidRDefault="00A14436" w:rsidP="00A14436">
      <w:pPr>
        <w:pStyle w:val="a8"/>
        <w:numPr>
          <w:ilvl w:val="0"/>
          <w:numId w:val="320"/>
        </w:numPr>
        <w:tabs>
          <w:tab w:val="left" w:pos="10065"/>
        </w:tabs>
        <w:spacing w:after="0"/>
        <w:jc w:val="both"/>
        <w:rPr>
          <w:sz w:val="28"/>
          <w:szCs w:val="28"/>
        </w:rPr>
      </w:pPr>
      <w:r w:rsidRPr="00BE434D">
        <w:rPr>
          <w:sz w:val="28"/>
          <w:szCs w:val="28"/>
        </w:rPr>
        <w:t>нет, нельзя;</w:t>
      </w:r>
    </w:p>
    <w:p w:rsidR="00A14436" w:rsidRPr="00BE434D" w:rsidRDefault="00A14436" w:rsidP="00A14436">
      <w:pPr>
        <w:pStyle w:val="a8"/>
        <w:numPr>
          <w:ilvl w:val="0"/>
          <w:numId w:val="320"/>
        </w:numPr>
        <w:tabs>
          <w:tab w:val="left" w:pos="10065"/>
        </w:tabs>
        <w:spacing w:after="0"/>
        <w:jc w:val="both"/>
        <w:rPr>
          <w:sz w:val="28"/>
          <w:szCs w:val="28"/>
        </w:rPr>
      </w:pPr>
      <w:r w:rsidRPr="00BE434D">
        <w:rPr>
          <w:sz w:val="28"/>
          <w:szCs w:val="28"/>
        </w:rPr>
        <w:t>можно;</w:t>
      </w:r>
    </w:p>
    <w:p w:rsidR="00A14436" w:rsidRPr="00BE434D" w:rsidRDefault="00A14436" w:rsidP="00A14436">
      <w:pPr>
        <w:pStyle w:val="a8"/>
        <w:numPr>
          <w:ilvl w:val="0"/>
          <w:numId w:val="320"/>
        </w:numPr>
        <w:tabs>
          <w:tab w:val="left" w:pos="10065"/>
        </w:tabs>
        <w:spacing w:after="0"/>
        <w:jc w:val="both"/>
        <w:rPr>
          <w:sz w:val="28"/>
          <w:szCs w:val="28"/>
        </w:rPr>
      </w:pPr>
      <w:r w:rsidRPr="00BE434D">
        <w:rPr>
          <w:sz w:val="28"/>
          <w:szCs w:val="28"/>
        </w:rPr>
        <w:t>можно только в условиях реанимационного отделения;</w:t>
      </w:r>
    </w:p>
    <w:p w:rsidR="00A14436" w:rsidRPr="00BE434D" w:rsidRDefault="00A14436" w:rsidP="00A14436">
      <w:pPr>
        <w:pStyle w:val="a8"/>
        <w:numPr>
          <w:ilvl w:val="0"/>
          <w:numId w:val="320"/>
        </w:numPr>
        <w:tabs>
          <w:tab w:val="left" w:pos="10065"/>
        </w:tabs>
        <w:spacing w:after="0"/>
        <w:jc w:val="both"/>
        <w:rPr>
          <w:sz w:val="28"/>
          <w:szCs w:val="28"/>
        </w:rPr>
      </w:pPr>
      <w:r w:rsidRPr="00BE434D">
        <w:rPr>
          <w:sz w:val="28"/>
          <w:szCs w:val="28"/>
        </w:rPr>
        <w:t>вопрос не изучен.</w:t>
      </w:r>
    </w:p>
    <w:p w:rsidR="00A14436" w:rsidRPr="00BE434D" w:rsidRDefault="00A14436" w:rsidP="00A14436">
      <w:pPr>
        <w:pStyle w:val="aa"/>
        <w:tabs>
          <w:tab w:val="left" w:pos="10065"/>
        </w:tabs>
        <w:spacing w:after="0"/>
        <w:ind w:left="426" w:hanging="426"/>
        <w:jc w:val="both"/>
        <w:rPr>
          <w:b/>
          <w:sz w:val="28"/>
          <w:szCs w:val="28"/>
        </w:rPr>
      </w:pPr>
      <w:r w:rsidRPr="00BE434D">
        <w:rPr>
          <w:b/>
          <w:sz w:val="28"/>
          <w:szCs w:val="28"/>
        </w:rPr>
        <w:t>39. Одно из положений современной гемотрансфузионной тактики звучит следующим образом:</w:t>
      </w:r>
    </w:p>
    <w:p w:rsidR="00A14436" w:rsidRPr="00BE434D" w:rsidRDefault="00A14436" w:rsidP="00A14436">
      <w:pPr>
        <w:pStyle w:val="ac"/>
        <w:widowControl/>
        <w:numPr>
          <w:ilvl w:val="0"/>
          <w:numId w:val="273"/>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Переливать по показаниям компоненты крови;</w:t>
      </w:r>
    </w:p>
    <w:p w:rsidR="00A14436" w:rsidRPr="00BE434D" w:rsidRDefault="00A14436" w:rsidP="00A14436">
      <w:pPr>
        <w:pStyle w:val="ac"/>
        <w:widowControl/>
        <w:numPr>
          <w:ilvl w:val="0"/>
          <w:numId w:val="273"/>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Переливать по показаниям кровезаменители;</w:t>
      </w:r>
    </w:p>
    <w:p w:rsidR="00A14436" w:rsidRPr="00BE434D" w:rsidRDefault="00A14436" w:rsidP="00A14436">
      <w:pPr>
        <w:pStyle w:val="FR2"/>
        <w:widowControl/>
        <w:numPr>
          <w:ilvl w:val="0"/>
          <w:numId w:val="273"/>
        </w:numPr>
        <w:tabs>
          <w:tab w:val="left" w:pos="10065"/>
        </w:tabs>
        <w:snapToGrid/>
        <w:spacing w:line="240" w:lineRule="auto"/>
        <w:rPr>
          <w:rFonts w:ascii="Times New Roman" w:hAnsi="Times New Roman"/>
          <w:sz w:val="28"/>
          <w:szCs w:val="28"/>
        </w:rPr>
      </w:pPr>
      <w:r w:rsidRPr="00BE434D">
        <w:rPr>
          <w:rFonts w:ascii="Times New Roman" w:hAnsi="Times New Roman"/>
          <w:sz w:val="28"/>
          <w:szCs w:val="28"/>
        </w:rPr>
        <w:t>Переливать по показаниям цельную кровь;</w:t>
      </w:r>
    </w:p>
    <w:p w:rsidR="00A14436" w:rsidRPr="00BE434D" w:rsidRDefault="00A14436" w:rsidP="00A14436">
      <w:pPr>
        <w:pStyle w:val="ac"/>
        <w:widowControl/>
        <w:numPr>
          <w:ilvl w:val="0"/>
          <w:numId w:val="273"/>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Переливать по показаниям препараты крови.</w:t>
      </w:r>
    </w:p>
    <w:p w:rsidR="00A14436" w:rsidRPr="00BE434D" w:rsidRDefault="00A14436" w:rsidP="00A14436">
      <w:pPr>
        <w:pStyle w:val="aa"/>
        <w:tabs>
          <w:tab w:val="num" w:pos="360"/>
          <w:tab w:val="left" w:pos="10065"/>
        </w:tabs>
        <w:spacing w:after="0"/>
        <w:ind w:left="0"/>
        <w:jc w:val="both"/>
        <w:rPr>
          <w:b/>
          <w:sz w:val="28"/>
          <w:szCs w:val="28"/>
        </w:rPr>
      </w:pPr>
      <w:r w:rsidRPr="00BE434D">
        <w:rPr>
          <w:b/>
          <w:sz w:val="28"/>
          <w:szCs w:val="28"/>
        </w:rPr>
        <w:t>40. Показанием для переливания эритромассы являются:</w:t>
      </w:r>
    </w:p>
    <w:p w:rsidR="00A14436" w:rsidRPr="00BE434D" w:rsidRDefault="00A14436" w:rsidP="00A14436">
      <w:pPr>
        <w:pStyle w:val="ac"/>
        <w:widowControl/>
        <w:numPr>
          <w:ilvl w:val="0"/>
          <w:numId w:val="274"/>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Различные виды анемий;</w:t>
      </w:r>
    </w:p>
    <w:p w:rsidR="00A14436" w:rsidRPr="00BE434D" w:rsidRDefault="00A14436" w:rsidP="00A14436">
      <w:pPr>
        <w:pStyle w:val="ac"/>
        <w:widowControl/>
        <w:numPr>
          <w:ilvl w:val="0"/>
          <w:numId w:val="274"/>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Ожоговый шок;</w:t>
      </w:r>
    </w:p>
    <w:p w:rsidR="00A14436" w:rsidRPr="00BE434D" w:rsidRDefault="00A14436" w:rsidP="00A14436">
      <w:pPr>
        <w:pStyle w:val="ac"/>
        <w:widowControl/>
        <w:numPr>
          <w:ilvl w:val="0"/>
          <w:numId w:val="274"/>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Травматический шок;</w:t>
      </w:r>
    </w:p>
    <w:p w:rsidR="00A14436" w:rsidRPr="00BE434D" w:rsidRDefault="00A14436" w:rsidP="00A14436">
      <w:pPr>
        <w:pStyle w:val="ac"/>
        <w:widowControl/>
        <w:numPr>
          <w:ilvl w:val="0"/>
          <w:numId w:val="274"/>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Все вышеизложенное.</w:t>
      </w:r>
    </w:p>
    <w:p w:rsidR="00A14436" w:rsidRPr="00BE434D" w:rsidRDefault="00A14436" w:rsidP="00A14436">
      <w:pPr>
        <w:pStyle w:val="aa"/>
        <w:tabs>
          <w:tab w:val="num" w:pos="360"/>
          <w:tab w:val="left" w:pos="10065"/>
        </w:tabs>
        <w:spacing w:after="0"/>
        <w:ind w:left="0"/>
        <w:jc w:val="both"/>
        <w:rPr>
          <w:b/>
          <w:sz w:val="28"/>
          <w:szCs w:val="28"/>
        </w:rPr>
      </w:pPr>
      <w:r w:rsidRPr="00BE434D">
        <w:rPr>
          <w:b/>
          <w:sz w:val="28"/>
          <w:szCs w:val="28"/>
        </w:rPr>
        <w:t>41. Показания для переливания свежезамороженной плазмы:</w:t>
      </w:r>
    </w:p>
    <w:p w:rsidR="00A14436" w:rsidRPr="00BE434D" w:rsidRDefault="00A14436" w:rsidP="00A14436">
      <w:pPr>
        <w:pStyle w:val="ac"/>
        <w:widowControl/>
        <w:numPr>
          <w:ilvl w:val="0"/>
          <w:numId w:val="275"/>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Острый ДВС синдром;</w:t>
      </w:r>
    </w:p>
    <w:p w:rsidR="00A14436" w:rsidRPr="00BE434D" w:rsidRDefault="00A14436" w:rsidP="00A14436">
      <w:pPr>
        <w:pStyle w:val="ac"/>
        <w:widowControl/>
        <w:numPr>
          <w:ilvl w:val="0"/>
          <w:numId w:val="275"/>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Геморрагический шок;</w:t>
      </w:r>
    </w:p>
    <w:p w:rsidR="00A14436" w:rsidRPr="00BE434D" w:rsidRDefault="00A14436" w:rsidP="00A14436">
      <w:pPr>
        <w:pStyle w:val="ac"/>
        <w:widowControl/>
        <w:numPr>
          <w:ilvl w:val="0"/>
          <w:numId w:val="275"/>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Передозировка антикоагулянтов непрямого действия;</w:t>
      </w:r>
    </w:p>
    <w:p w:rsidR="00A14436" w:rsidRPr="00BE434D" w:rsidRDefault="00A14436" w:rsidP="00A14436">
      <w:pPr>
        <w:pStyle w:val="ac"/>
        <w:widowControl/>
        <w:numPr>
          <w:ilvl w:val="0"/>
          <w:numId w:val="275"/>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Все вышеизложенное.</w:t>
      </w:r>
    </w:p>
    <w:p w:rsidR="00A14436" w:rsidRPr="00BE434D" w:rsidRDefault="00A14436" w:rsidP="00A14436">
      <w:pPr>
        <w:tabs>
          <w:tab w:val="num" w:pos="360"/>
          <w:tab w:val="left" w:pos="10065"/>
        </w:tabs>
        <w:jc w:val="both"/>
        <w:rPr>
          <w:b/>
          <w:sz w:val="28"/>
          <w:szCs w:val="28"/>
        </w:rPr>
      </w:pPr>
      <w:r w:rsidRPr="00BE434D">
        <w:rPr>
          <w:b/>
          <w:sz w:val="28"/>
          <w:szCs w:val="28"/>
        </w:rPr>
        <w:t xml:space="preserve">42. При проведении пробы на индивидуальную совместимость по </w:t>
      </w:r>
      <w:r w:rsidRPr="00BE434D">
        <w:rPr>
          <w:b/>
          <w:sz w:val="28"/>
          <w:szCs w:val="28"/>
          <w:lang w:val="en-US"/>
        </w:rPr>
        <w:t>RH</w:t>
      </w:r>
      <w:r w:rsidRPr="00BE434D">
        <w:rPr>
          <w:b/>
          <w:sz w:val="28"/>
          <w:szCs w:val="28"/>
        </w:rPr>
        <w:t>-системе используют:</w:t>
      </w:r>
    </w:p>
    <w:p w:rsidR="00A14436" w:rsidRPr="00BE434D" w:rsidRDefault="00A14436" w:rsidP="00A14436">
      <w:pPr>
        <w:pStyle w:val="ac"/>
        <w:widowControl/>
        <w:numPr>
          <w:ilvl w:val="0"/>
          <w:numId w:val="276"/>
        </w:numPr>
        <w:tabs>
          <w:tab w:val="num" w:pos="1800"/>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Кровь донора + сыворотку реципиента + 33% раствор полиглюкина + физиологический раствор </w:t>
      </w:r>
      <w:r w:rsidRPr="00BE434D">
        <w:rPr>
          <w:rFonts w:ascii="Times New Roman" w:hAnsi="Times New Roman"/>
          <w:sz w:val="28"/>
          <w:szCs w:val="28"/>
          <w:lang w:val="en-US"/>
        </w:rPr>
        <w:t>NaCl</w:t>
      </w:r>
      <w:r w:rsidRPr="00BE434D">
        <w:rPr>
          <w:rFonts w:ascii="Times New Roman" w:hAnsi="Times New Roman"/>
          <w:sz w:val="28"/>
          <w:szCs w:val="28"/>
        </w:rPr>
        <w:t>;</w:t>
      </w:r>
    </w:p>
    <w:p w:rsidR="00A14436" w:rsidRPr="00BE434D" w:rsidRDefault="00A14436" w:rsidP="00A14436">
      <w:pPr>
        <w:pStyle w:val="ac"/>
        <w:widowControl/>
        <w:numPr>
          <w:ilvl w:val="0"/>
          <w:numId w:val="276"/>
        </w:numPr>
        <w:tabs>
          <w:tab w:val="num" w:pos="1800"/>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Кровь донора + кровь реципиента + 33% раствор полиглюкина + физиологический раствор </w:t>
      </w:r>
      <w:r w:rsidRPr="00BE434D">
        <w:rPr>
          <w:rFonts w:ascii="Times New Roman" w:hAnsi="Times New Roman"/>
          <w:sz w:val="28"/>
          <w:szCs w:val="28"/>
          <w:lang w:val="en-US"/>
        </w:rPr>
        <w:t>NaCl</w:t>
      </w:r>
      <w:r w:rsidRPr="00BE434D">
        <w:rPr>
          <w:rFonts w:ascii="Times New Roman" w:hAnsi="Times New Roman"/>
          <w:sz w:val="28"/>
          <w:szCs w:val="28"/>
        </w:rPr>
        <w:t>;</w:t>
      </w:r>
    </w:p>
    <w:p w:rsidR="00A14436" w:rsidRPr="00BE434D" w:rsidRDefault="00A14436" w:rsidP="00A14436">
      <w:pPr>
        <w:pStyle w:val="ac"/>
        <w:widowControl/>
        <w:numPr>
          <w:ilvl w:val="0"/>
          <w:numId w:val="276"/>
        </w:numPr>
        <w:tabs>
          <w:tab w:val="num" w:pos="1800"/>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Сыворотка донора + кровь реципиента + 33% раствор полиглюкина + физиологический раствор </w:t>
      </w:r>
      <w:r w:rsidRPr="00BE434D">
        <w:rPr>
          <w:rFonts w:ascii="Times New Roman" w:hAnsi="Times New Roman"/>
          <w:sz w:val="28"/>
          <w:szCs w:val="28"/>
          <w:lang w:val="en-US"/>
        </w:rPr>
        <w:t>NaCl</w:t>
      </w:r>
      <w:r w:rsidRPr="00BE434D">
        <w:rPr>
          <w:rFonts w:ascii="Times New Roman" w:hAnsi="Times New Roman"/>
          <w:sz w:val="28"/>
          <w:szCs w:val="28"/>
        </w:rPr>
        <w:t>;</w:t>
      </w:r>
    </w:p>
    <w:p w:rsidR="00A14436" w:rsidRPr="00BE434D" w:rsidRDefault="00A14436" w:rsidP="00A14436">
      <w:pPr>
        <w:pStyle w:val="ac"/>
        <w:widowControl/>
        <w:numPr>
          <w:ilvl w:val="0"/>
          <w:numId w:val="276"/>
        </w:numPr>
        <w:tabs>
          <w:tab w:val="num" w:pos="1800"/>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Кровь донора + антирезусная стандартная сыворотка + 33% раствор полиглюкина + физиологический раствор </w:t>
      </w:r>
      <w:r w:rsidRPr="00BE434D">
        <w:rPr>
          <w:rFonts w:ascii="Times New Roman" w:hAnsi="Times New Roman"/>
          <w:sz w:val="28"/>
          <w:szCs w:val="28"/>
          <w:lang w:val="en-US"/>
        </w:rPr>
        <w:t>NaCl</w:t>
      </w:r>
      <w:r w:rsidRPr="00BE434D">
        <w:rPr>
          <w:rFonts w:ascii="Times New Roman" w:hAnsi="Times New Roman"/>
          <w:sz w:val="28"/>
          <w:szCs w:val="28"/>
        </w:rPr>
        <w:t xml:space="preserve"> .</w:t>
      </w:r>
    </w:p>
    <w:p w:rsidR="00A14436" w:rsidRPr="00BE434D" w:rsidRDefault="00A14436" w:rsidP="00A14436">
      <w:pPr>
        <w:pStyle w:val="aa"/>
        <w:tabs>
          <w:tab w:val="num" w:pos="360"/>
          <w:tab w:val="left" w:pos="10065"/>
        </w:tabs>
        <w:spacing w:after="0"/>
        <w:ind w:left="0"/>
        <w:jc w:val="both"/>
        <w:rPr>
          <w:b/>
          <w:sz w:val="28"/>
          <w:szCs w:val="28"/>
        </w:rPr>
      </w:pPr>
      <w:r w:rsidRPr="00BE434D">
        <w:rPr>
          <w:b/>
          <w:sz w:val="28"/>
          <w:szCs w:val="28"/>
        </w:rPr>
        <w:t>43. Реинфузию проводят при повреждении:</w:t>
      </w:r>
    </w:p>
    <w:p w:rsidR="00A14436" w:rsidRPr="00BE434D" w:rsidRDefault="00A14436" w:rsidP="00A14436">
      <w:pPr>
        <w:pStyle w:val="ac"/>
        <w:widowControl/>
        <w:numPr>
          <w:ilvl w:val="0"/>
          <w:numId w:val="277"/>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Паренхиматозных органов;</w:t>
      </w:r>
    </w:p>
    <w:p w:rsidR="00A14436" w:rsidRPr="00BE434D" w:rsidRDefault="00A14436" w:rsidP="00A14436">
      <w:pPr>
        <w:pStyle w:val="ac"/>
        <w:widowControl/>
        <w:numPr>
          <w:ilvl w:val="0"/>
          <w:numId w:val="277"/>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Кишечника;</w:t>
      </w:r>
    </w:p>
    <w:p w:rsidR="00A14436" w:rsidRPr="00BE434D" w:rsidRDefault="00A14436" w:rsidP="00A14436">
      <w:pPr>
        <w:pStyle w:val="ac"/>
        <w:widowControl/>
        <w:numPr>
          <w:ilvl w:val="0"/>
          <w:numId w:val="277"/>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Желудка;</w:t>
      </w:r>
    </w:p>
    <w:p w:rsidR="00A14436" w:rsidRPr="00BE434D" w:rsidRDefault="00A14436" w:rsidP="00A14436">
      <w:pPr>
        <w:pStyle w:val="ac"/>
        <w:widowControl/>
        <w:numPr>
          <w:ilvl w:val="0"/>
          <w:numId w:val="277"/>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Мочевого пузыря.</w:t>
      </w:r>
    </w:p>
    <w:p w:rsidR="00A14436" w:rsidRPr="00BE434D" w:rsidRDefault="00A14436" w:rsidP="00A14436">
      <w:pPr>
        <w:pStyle w:val="aa"/>
        <w:tabs>
          <w:tab w:val="num" w:pos="360"/>
          <w:tab w:val="left" w:pos="10065"/>
        </w:tabs>
        <w:spacing w:after="0"/>
        <w:ind w:left="0"/>
        <w:jc w:val="both"/>
        <w:rPr>
          <w:b/>
          <w:sz w:val="28"/>
          <w:szCs w:val="28"/>
        </w:rPr>
      </w:pPr>
      <w:r w:rsidRPr="00BE434D">
        <w:rPr>
          <w:b/>
          <w:sz w:val="28"/>
          <w:szCs w:val="28"/>
        </w:rPr>
        <w:t>44.  К компонентам крови относят:</w:t>
      </w:r>
    </w:p>
    <w:p w:rsidR="00A14436" w:rsidRPr="00BE434D" w:rsidRDefault="00A14436" w:rsidP="00A14436">
      <w:pPr>
        <w:tabs>
          <w:tab w:val="left" w:pos="10065"/>
        </w:tabs>
        <w:jc w:val="both"/>
        <w:rPr>
          <w:sz w:val="28"/>
          <w:szCs w:val="28"/>
        </w:rPr>
      </w:pPr>
      <w:r w:rsidRPr="00BE434D">
        <w:rPr>
          <w:sz w:val="28"/>
          <w:szCs w:val="28"/>
        </w:rPr>
        <w:lastRenderedPageBreak/>
        <w:t xml:space="preserve">           1) Эритромассу, тромбоцитный концентрат, плазму;</w:t>
      </w:r>
    </w:p>
    <w:p w:rsidR="00A14436" w:rsidRPr="00BE434D" w:rsidRDefault="00A14436" w:rsidP="00A14436">
      <w:pPr>
        <w:tabs>
          <w:tab w:val="left" w:pos="10065"/>
        </w:tabs>
        <w:jc w:val="both"/>
        <w:rPr>
          <w:sz w:val="28"/>
          <w:szCs w:val="28"/>
        </w:rPr>
      </w:pPr>
      <w:r w:rsidRPr="00BE434D">
        <w:rPr>
          <w:sz w:val="28"/>
          <w:szCs w:val="28"/>
        </w:rPr>
        <w:t xml:space="preserve">           2) Корректоры свертывающей системы;</w:t>
      </w:r>
    </w:p>
    <w:p w:rsidR="00A14436" w:rsidRPr="00BE434D" w:rsidRDefault="00A14436" w:rsidP="00A14436">
      <w:pPr>
        <w:tabs>
          <w:tab w:val="left" w:pos="10065"/>
        </w:tabs>
        <w:jc w:val="both"/>
        <w:rPr>
          <w:sz w:val="28"/>
          <w:szCs w:val="28"/>
        </w:rPr>
      </w:pPr>
      <w:r w:rsidRPr="00BE434D">
        <w:rPr>
          <w:sz w:val="28"/>
          <w:szCs w:val="28"/>
        </w:rPr>
        <w:t xml:space="preserve">           3) Кровезаменители гемодинамического и дезинтоксикационного действия;</w:t>
      </w:r>
    </w:p>
    <w:p w:rsidR="00A14436" w:rsidRPr="00BE434D" w:rsidRDefault="00A14436" w:rsidP="00A14436">
      <w:pPr>
        <w:tabs>
          <w:tab w:val="left" w:pos="10065"/>
        </w:tabs>
        <w:jc w:val="both"/>
        <w:rPr>
          <w:sz w:val="28"/>
          <w:szCs w:val="28"/>
        </w:rPr>
      </w:pPr>
      <w:r w:rsidRPr="00BE434D">
        <w:rPr>
          <w:sz w:val="28"/>
          <w:szCs w:val="28"/>
        </w:rPr>
        <w:t xml:space="preserve">           4) Все вышеизложенное.</w:t>
      </w:r>
    </w:p>
    <w:p w:rsidR="00A14436" w:rsidRPr="00BE434D" w:rsidRDefault="00A14436" w:rsidP="00A14436">
      <w:pPr>
        <w:tabs>
          <w:tab w:val="left" w:pos="10065"/>
        </w:tabs>
        <w:jc w:val="both"/>
        <w:rPr>
          <w:b/>
          <w:sz w:val="28"/>
          <w:szCs w:val="28"/>
        </w:rPr>
      </w:pPr>
      <w:r w:rsidRPr="00BE434D">
        <w:rPr>
          <w:b/>
          <w:sz w:val="28"/>
          <w:szCs w:val="28"/>
        </w:rPr>
        <w:t xml:space="preserve">45. Наиболее злокачественной опухолью является: </w:t>
      </w:r>
    </w:p>
    <w:p w:rsidR="00A14436" w:rsidRPr="00BE434D" w:rsidRDefault="00A14436" w:rsidP="00A14436">
      <w:pPr>
        <w:pStyle w:val="ac"/>
        <w:widowControl/>
        <w:numPr>
          <w:ilvl w:val="0"/>
          <w:numId w:val="27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Плоскоклеточный ороговевающий рак; </w:t>
      </w:r>
    </w:p>
    <w:p w:rsidR="00A14436" w:rsidRPr="00BE434D" w:rsidRDefault="00A14436" w:rsidP="00A14436">
      <w:pPr>
        <w:pStyle w:val="ac"/>
        <w:widowControl/>
        <w:numPr>
          <w:ilvl w:val="0"/>
          <w:numId w:val="27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Липома;</w:t>
      </w:r>
    </w:p>
    <w:p w:rsidR="00A14436" w:rsidRPr="00BE434D" w:rsidRDefault="00A14436" w:rsidP="00A14436">
      <w:pPr>
        <w:pStyle w:val="ac"/>
        <w:widowControl/>
        <w:numPr>
          <w:ilvl w:val="0"/>
          <w:numId w:val="27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Низкодифференцированная аденокарцинома; </w:t>
      </w:r>
    </w:p>
    <w:p w:rsidR="00A14436" w:rsidRPr="00BE434D" w:rsidRDefault="00A14436" w:rsidP="00A14436">
      <w:pPr>
        <w:pStyle w:val="ac"/>
        <w:widowControl/>
        <w:numPr>
          <w:ilvl w:val="0"/>
          <w:numId w:val="278"/>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Недифференцированный рак</w:t>
      </w:r>
    </w:p>
    <w:p w:rsidR="00A14436" w:rsidRPr="00BE434D" w:rsidRDefault="00A14436" w:rsidP="00A14436">
      <w:pPr>
        <w:tabs>
          <w:tab w:val="left" w:pos="10065"/>
        </w:tabs>
        <w:rPr>
          <w:b/>
          <w:sz w:val="28"/>
          <w:szCs w:val="28"/>
        </w:rPr>
      </w:pPr>
      <w:r w:rsidRPr="00BE434D">
        <w:rPr>
          <w:b/>
          <w:sz w:val="28"/>
          <w:szCs w:val="28"/>
        </w:rPr>
        <w:t>46.</w:t>
      </w:r>
      <w:r w:rsidRPr="00BE434D">
        <w:rPr>
          <w:b/>
          <w:bCs/>
          <w:sz w:val="28"/>
          <w:szCs w:val="28"/>
        </w:rPr>
        <w:t>У больной выявлен рак левой молочной железы: опухоль до 1,5 см в диа</w:t>
      </w:r>
      <w:r w:rsidRPr="00BE434D">
        <w:rPr>
          <w:b/>
          <w:sz w:val="28"/>
          <w:szCs w:val="28"/>
        </w:rPr>
        <w:t xml:space="preserve">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sidRPr="00BE434D">
        <w:rPr>
          <w:b/>
          <w:sz w:val="28"/>
          <w:szCs w:val="28"/>
          <w:lang w:val="en-US"/>
        </w:rPr>
        <w:t>TNM</w:t>
      </w:r>
      <w:r w:rsidRPr="00BE434D">
        <w:rPr>
          <w:b/>
          <w:sz w:val="28"/>
          <w:szCs w:val="28"/>
        </w:rPr>
        <w:t xml:space="preserve">: </w:t>
      </w:r>
    </w:p>
    <w:p w:rsidR="00A14436" w:rsidRPr="00BE434D" w:rsidRDefault="00A14436" w:rsidP="00A14436">
      <w:pPr>
        <w:tabs>
          <w:tab w:val="left" w:pos="10065"/>
        </w:tabs>
        <w:jc w:val="both"/>
        <w:rPr>
          <w:sz w:val="28"/>
          <w:szCs w:val="28"/>
          <w:vertAlign w:val="subscript"/>
        </w:rPr>
      </w:pPr>
      <w:r w:rsidRPr="00BE434D">
        <w:rPr>
          <w:sz w:val="28"/>
          <w:szCs w:val="28"/>
        </w:rPr>
        <w:t xml:space="preserve">       1)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0</w:t>
      </w:r>
      <w:r w:rsidRPr="00BE434D">
        <w:rPr>
          <w:sz w:val="28"/>
          <w:szCs w:val="28"/>
        </w:rPr>
        <w:t>;</w:t>
      </w:r>
    </w:p>
    <w:p w:rsidR="00A14436" w:rsidRPr="00BE434D" w:rsidRDefault="00A14436" w:rsidP="00A14436">
      <w:pPr>
        <w:tabs>
          <w:tab w:val="left" w:pos="10065"/>
        </w:tabs>
        <w:jc w:val="both"/>
        <w:rPr>
          <w:sz w:val="28"/>
          <w:szCs w:val="28"/>
          <w:vertAlign w:val="subscript"/>
        </w:rPr>
      </w:pPr>
      <w:r w:rsidRPr="00BE434D">
        <w:rPr>
          <w:sz w:val="28"/>
          <w:szCs w:val="28"/>
        </w:rPr>
        <w:t xml:space="preserve">       2) </w:t>
      </w:r>
      <w:r w:rsidRPr="00BE434D">
        <w:rPr>
          <w:sz w:val="28"/>
          <w:szCs w:val="28"/>
          <w:lang w:val="en-US"/>
        </w:rPr>
        <w:t>T</w:t>
      </w:r>
      <w:r w:rsidRPr="00BE434D">
        <w:rPr>
          <w:sz w:val="28"/>
          <w:szCs w:val="28"/>
          <w:vertAlign w:val="subscript"/>
        </w:rPr>
        <w:t>4</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0</w:t>
      </w:r>
      <w:r w:rsidRPr="00BE434D">
        <w:rPr>
          <w:sz w:val="28"/>
          <w:szCs w:val="28"/>
        </w:rPr>
        <w:t>;</w:t>
      </w:r>
    </w:p>
    <w:p w:rsidR="00A14436" w:rsidRPr="00BE434D" w:rsidRDefault="00A14436" w:rsidP="00A14436">
      <w:pPr>
        <w:tabs>
          <w:tab w:val="left" w:pos="10065"/>
        </w:tabs>
        <w:jc w:val="both"/>
        <w:rPr>
          <w:sz w:val="28"/>
          <w:szCs w:val="28"/>
        </w:rPr>
      </w:pPr>
      <w:r w:rsidRPr="00BE434D">
        <w:rPr>
          <w:sz w:val="28"/>
          <w:szCs w:val="28"/>
        </w:rPr>
        <w:t xml:space="preserve">       3)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0</w:t>
      </w:r>
      <w:r w:rsidRPr="00BE434D">
        <w:rPr>
          <w:sz w:val="28"/>
          <w:szCs w:val="28"/>
          <w:lang w:val="en-US"/>
        </w:rPr>
        <w:t>M</w:t>
      </w:r>
      <w:r w:rsidRPr="00BE434D">
        <w:rPr>
          <w:sz w:val="28"/>
          <w:szCs w:val="28"/>
          <w:vertAlign w:val="subscript"/>
        </w:rPr>
        <w:t>0</w:t>
      </w:r>
      <w:r w:rsidRPr="00BE434D">
        <w:rPr>
          <w:sz w:val="28"/>
          <w:szCs w:val="28"/>
        </w:rPr>
        <w:t>;</w:t>
      </w:r>
    </w:p>
    <w:p w:rsidR="00A14436" w:rsidRPr="00BE434D" w:rsidRDefault="00A14436" w:rsidP="00A14436">
      <w:pPr>
        <w:tabs>
          <w:tab w:val="left" w:pos="10065"/>
        </w:tabs>
        <w:jc w:val="both"/>
        <w:rPr>
          <w:sz w:val="28"/>
          <w:szCs w:val="28"/>
          <w:vertAlign w:val="subscript"/>
        </w:rPr>
      </w:pPr>
      <w:r w:rsidRPr="00BE434D">
        <w:rPr>
          <w:sz w:val="28"/>
          <w:szCs w:val="28"/>
        </w:rPr>
        <w:t xml:space="preserve">       4)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1</w:t>
      </w:r>
      <w:r w:rsidRPr="00BE434D">
        <w:rPr>
          <w:sz w:val="28"/>
          <w:szCs w:val="28"/>
        </w:rPr>
        <w:t>.</w:t>
      </w:r>
    </w:p>
    <w:p w:rsidR="00A14436" w:rsidRPr="00BE434D" w:rsidRDefault="00A14436" w:rsidP="00A14436">
      <w:pPr>
        <w:tabs>
          <w:tab w:val="left" w:pos="10065"/>
        </w:tabs>
        <w:jc w:val="both"/>
        <w:rPr>
          <w:b/>
          <w:sz w:val="28"/>
          <w:szCs w:val="28"/>
        </w:rPr>
      </w:pPr>
      <w:r w:rsidRPr="00BE434D">
        <w:rPr>
          <w:b/>
          <w:sz w:val="28"/>
          <w:szCs w:val="28"/>
        </w:rPr>
        <w:t xml:space="preserve">47. Наиболее точно понятию «паллиативная операция» соответствует: </w:t>
      </w:r>
    </w:p>
    <w:p w:rsidR="00A14436" w:rsidRPr="00BE434D" w:rsidRDefault="00A14436" w:rsidP="00A14436">
      <w:pPr>
        <w:pStyle w:val="ac"/>
        <w:widowControl/>
        <w:numPr>
          <w:ilvl w:val="0"/>
          <w:numId w:val="27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Удаление опухоли и её метастазов; </w:t>
      </w:r>
    </w:p>
    <w:p w:rsidR="00A14436" w:rsidRPr="00BE434D" w:rsidRDefault="00A14436" w:rsidP="00A14436">
      <w:pPr>
        <w:pStyle w:val="ac"/>
        <w:widowControl/>
        <w:numPr>
          <w:ilvl w:val="0"/>
          <w:numId w:val="27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Сверхрадикальные операции; </w:t>
      </w:r>
    </w:p>
    <w:p w:rsidR="00A14436" w:rsidRPr="00BE434D" w:rsidRDefault="00A14436" w:rsidP="00A14436">
      <w:pPr>
        <w:pStyle w:val="ac"/>
        <w:widowControl/>
        <w:numPr>
          <w:ilvl w:val="0"/>
          <w:numId w:val="27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Удаление опухоли с оставлением метастазов; </w:t>
      </w:r>
    </w:p>
    <w:p w:rsidR="00A14436" w:rsidRPr="00BE434D" w:rsidRDefault="00A14436" w:rsidP="00A14436">
      <w:pPr>
        <w:pStyle w:val="ac"/>
        <w:widowControl/>
        <w:numPr>
          <w:ilvl w:val="0"/>
          <w:numId w:val="279"/>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Оперативное лечение после проведения лучевой терапии.</w:t>
      </w:r>
    </w:p>
    <w:p w:rsidR="00A14436" w:rsidRPr="00BE434D" w:rsidRDefault="00A14436" w:rsidP="00A14436">
      <w:pPr>
        <w:tabs>
          <w:tab w:val="left" w:pos="10065"/>
        </w:tabs>
        <w:jc w:val="both"/>
        <w:rPr>
          <w:b/>
          <w:sz w:val="28"/>
          <w:szCs w:val="28"/>
        </w:rPr>
      </w:pPr>
      <w:r w:rsidRPr="00BE434D">
        <w:rPr>
          <w:b/>
          <w:sz w:val="28"/>
          <w:szCs w:val="28"/>
        </w:rPr>
        <w:t xml:space="preserve">48. Критерий </w:t>
      </w:r>
      <w:r w:rsidRPr="00BE434D">
        <w:rPr>
          <w:b/>
          <w:sz w:val="28"/>
          <w:szCs w:val="28"/>
          <w:lang w:val="en-US"/>
        </w:rPr>
        <w:t>N</w:t>
      </w:r>
      <w:r w:rsidRPr="00BE434D">
        <w:rPr>
          <w:b/>
          <w:sz w:val="28"/>
          <w:szCs w:val="28"/>
        </w:rPr>
        <w:t xml:space="preserve"> по классификации </w:t>
      </w:r>
      <w:r w:rsidRPr="00BE434D">
        <w:rPr>
          <w:b/>
          <w:sz w:val="28"/>
          <w:szCs w:val="28"/>
          <w:lang w:val="en-US"/>
        </w:rPr>
        <w:t>TNM</w:t>
      </w:r>
      <w:r w:rsidRPr="00BE434D">
        <w:rPr>
          <w:b/>
          <w:sz w:val="28"/>
          <w:szCs w:val="28"/>
        </w:rPr>
        <w:t xml:space="preserve"> означает: </w:t>
      </w:r>
    </w:p>
    <w:p w:rsidR="00A14436" w:rsidRPr="00BE434D" w:rsidRDefault="00A14436" w:rsidP="00A14436">
      <w:pPr>
        <w:pStyle w:val="ac"/>
        <w:widowControl/>
        <w:numPr>
          <w:ilvl w:val="0"/>
          <w:numId w:val="280"/>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Регионарные лимфатические узлы; </w:t>
      </w:r>
    </w:p>
    <w:p w:rsidR="00A14436" w:rsidRPr="00BE434D" w:rsidRDefault="00A14436" w:rsidP="00A14436">
      <w:pPr>
        <w:pStyle w:val="ac"/>
        <w:widowControl/>
        <w:numPr>
          <w:ilvl w:val="0"/>
          <w:numId w:val="280"/>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Отдалённые лимфатические узлы;</w:t>
      </w:r>
    </w:p>
    <w:p w:rsidR="00A14436" w:rsidRPr="00BE434D" w:rsidRDefault="00A14436" w:rsidP="00A14436">
      <w:pPr>
        <w:pStyle w:val="ac"/>
        <w:widowControl/>
        <w:numPr>
          <w:ilvl w:val="0"/>
          <w:numId w:val="280"/>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Верно 1 и 2;</w:t>
      </w:r>
    </w:p>
    <w:p w:rsidR="00A14436" w:rsidRPr="00BE434D" w:rsidRDefault="00A14436" w:rsidP="00A14436">
      <w:pPr>
        <w:pStyle w:val="ac"/>
        <w:widowControl/>
        <w:numPr>
          <w:ilvl w:val="0"/>
          <w:numId w:val="280"/>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Степень злокачественности опухоли. </w:t>
      </w:r>
    </w:p>
    <w:p w:rsidR="00A14436" w:rsidRPr="00BE434D" w:rsidRDefault="00A14436" w:rsidP="00A14436">
      <w:pPr>
        <w:tabs>
          <w:tab w:val="left" w:pos="10065"/>
        </w:tabs>
        <w:ind w:left="426" w:hanging="426"/>
        <w:jc w:val="both"/>
        <w:rPr>
          <w:b/>
          <w:sz w:val="28"/>
          <w:szCs w:val="28"/>
        </w:rPr>
      </w:pPr>
      <w:r w:rsidRPr="00BE434D">
        <w:rPr>
          <w:b/>
          <w:sz w:val="28"/>
          <w:szCs w:val="28"/>
        </w:rPr>
        <w:t xml:space="preserve">49. Когда больного, которому была удалена злокачественная опухоль, можно считать излеченным? </w:t>
      </w:r>
    </w:p>
    <w:p w:rsidR="00A14436" w:rsidRPr="00BE434D" w:rsidRDefault="00A14436" w:rsidP="00A14436">
      <w:pPr>
        <w:pStyle w:val="ac"/>
        <w:widowControl/>
        <w:numPr>
          <w:ilvl w:val="0"/>
          <w:numId w:val="281"/>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Если опухоль была небольших размеров и удалена полностью;</w:t>
      </w:r>
    </w:p>
    <w:p w:rsidR="00A14436" w:rsidRPr="00BE434D" w:rsidRDefault="00A14436" w:rsidP="00A14436">
      <w:pPr>
        <w:pStyle w:val="ac"/>
        <w:widowControl/>
        <w:numPr>
          <w:ilvl w:val="0"/>
          <w:numId w:val="281"/>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Если во время операции не было выявлено метастазов; </w:t>
      </w:r>
    </w:p>
    <w:p w:rsidR="00A14436" w:rsidRPr="00322093" w:rsidRDefault="00A14436" w:rsidP="00A14436">
      <w:pPr>
        <w:pStyle w:val="ac"/>
        <w:widowControl/>
        <w:numPr>
          <w:ilvl w:val="0"/>
          <w:numId w:val="281"/>
        </w:numPr>
        <w:tabs>
          <w:tab w:val="left" w:pos="10065"/>
        </w:tabs>
        <w:autoSpaceDE/>
        <w:autoSpaceDN/>
        <w:adjustRightInd/>
        <w:rPr>
          <w:rFonts w:ascii="Times New Roman" w:hAnsi="Times New Roman"/>
          <w:sz w:val="28"/>
          <w:szCs w:val="28"/>
        </w:rPr>
      </w:pPr>
      <w:r w:rsidRPr="00322093">
        <w:rPr>
          <w:rFonts w:ascii="Times New Roman" w:hAnsi="Times New Roman"/>
          <w:sz w:val="28"/>
          <w:szCs w:val="28"/>
        </w:rPr>
        <w:t>Если в течение 5 лет после  операции не было  рецидива  опухоли  или не возникли метастазы ;</w:t>
      </w:r>
    </w:p>
    <w:p w:rsidR="00A14436" w:rsidRPr="00BE434D" w:rsidRDefault="00A14436" w:rsidP="00A14436">
      <w:pPr>
        <w:pStyle w:val="ac"/>
        <w:widowControl/>
        <w:numPr>
          <w:ilvl w:val="0"/>
          <w:numId w:val="281"/>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Если операция была выполнена с учётом всех онкологических правил.</w:t>
      </w:r>
    </w:p>
    <w:p w:rsidR="00A14436" w:rsidRPr="00BE434D" w:rsidRDefault="00A14436" w:rsidP="00A14436">
      <w:pPr>
        <w:tabs>
          <w:tab w:val="left" w:pos="10065"/>
        </w:tabs>
        <w:jc w:val="both"/>
        <w:rPr>
          <w:b/>
          <w:sz w:val="28"/>
          <w:szCs w:val="28"/>
        </w:rPr>
      </w:pPr>
      <w:r w:rsidRPr="00BE434D">
        <w:rPr>
          <w:b/>
          <w:sz w:val="28"/>
          <w:szCs w:val="28"/>
        </w:rPr>
        <w:t xml:space="preserve">50. Завершающим этапом диагностики опухолей является: </w:t>
      </w:r>
    </w:p>
    <w:p w:rsidR="00A14436" w:rsidRPr="00BE434D" w:rsidRDefault="00A14436" w:rsidP="00A14436">
      <w:pPr>
        <w:pStyle w:val="ac"/>
        <w:widowControl/>
        <w:numPr>
          <w:ilvl w:val="0"/>
          <w:numId w:val="282"/>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Врачебный осмотр; </w:t>
      </w:r>
    </w:p>
    <w:p w:rsidR="00A14436" w:rsidRPr="00BE434D" w:rsidRDefault="00A14436" w:rsidP="00A14436">
      <w:pPr>
        <w:pStyle w:val="ac"/>
        <w:widowControl/>
        <w:numPr>
          <w:ilvl w:val="0"/>
          <w:numId w:val="282"/>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 xml:space="preserve">Эндоскопическая диагностика; </w:t>
      </w:r>
    </w:p>
    <w:p w:rsidR="00A14436" w:rsidRPr="00BE434D" w:rsidRDefault="00A14436" w:rsidP="00A14436">
      <w:pPr>
        <w:pStyle w:val="ac"/>
        <w:widowControl/>
        <w:numPr>
          <w:ilvl w:val="0"/>
          <w:numId w:val="282"/>
        </w:numPr>
        <w:tabs>
          <w:tab w:val="left" w:pos="10065"/>
        </w:tabs>
        <w:autoSpaceDE/>
        <w:autoSpaceDN/>
        <w:adjustRightInd/>
        <w:rPr>
          <w:rFonts w:ascii="Times New Roman" w:hAnsi="Times New Roman"/>
          <w:sz w:val="28"/>
          <w:szCs w:val="28"/>
        </w:rPr>
      </w:pPr>
      <w:r w:rsidRPr="00BE434D">
        <w:rPr>
          <w:rFonts w:ascii="Times New Roman" w:hAnsi="Times New Roman"/>
          <w:sz w:val="28"/>
          <w:szCs w:val="28"/>
        </w:rPr>
        <w:t>Морфологическая диагностика;</w:t>
      </w:r>
    </w:p>
    <w:p w:rsidR="00A14436" w:rsidRPr="00BE434D" w:rsidRDefault="00A14436" w:rsidP="00A14436">
      <w:pPr>
        <w:pStyle w:val="ac"/>
        <w:ind w:left="0" w:firstLine="709"/>
        <w:rPr>
          <w:rFonts w:ascii="Times New Roman" w:hAnsi="Times New Roman"/>
          <w:sz w:val="28"/>
          <w:szCs w:val="28"/>
        </w:rPr>
      </w:pPr>
      <w:r w:rsidRPr="00BE434D">
        <w:rPr>
          <w:rFonts w:ascii="Times New Roman" w:hAnsi="Times New Roman"/>
          <w:sz w:val="28"/>
          <w:szCs w:val="28"/>
        </w:rPr>
        <w:t>Ультразвуковая диагностика.</w:t>
      </w:r>
    </w:p>
    <w:p w:rsidR="00834529" w:rsidRPr="00BE434D" w:rsidRDefault="00834529" w:rsidP="00A14436">
      <w:pPr>
        <w:pStyle w:val="ac"/>
        <w:ind w:left="0" w:firstLine="709"/>
        <w:rPr>
          <w:rFonts w:ascii="Times New Roman" w:hAnsi="Times New Roman"/>
          <w:sz w:val="28"/>
          <w:szCs w:val="28"/>
        </w:rPr>
      </w:pPr>
    </w:p>
    <w:p w:rsidR="00834529" w:rsidRPr="00BE434D" w:rsidRDefault="00834529" w:rsidP="00834529">
      <w:pPr>
        <w:jc w:val="both"/>
        <w:rPr>
          <w:i/>
          <w:color w:val="000000"/>
          <w:sz w:val="28"/>
          <w:szCs w:val="28"/>
        </w:rPr>
      </w:pPr>
      <w:r w:rsidRPr="00BE434D">
        <w:rPr>
          <w:b/>
          <w:color w:val="000000"/>
          <w:sz w:val="28"/>
          <w:szCs w:val="28"/>
        </w:rPr>
        <w:t xml:space="preserve">Модуль </w:t>
      </w:r>
      <w:r w:rsidR="003F7B81">
        <w:rPr>
          <w:b/>
          <w:color w:val="000000"/>
          <w:sz w:val="28"/>
          <w:szCs w:val="28"/>
        </w:rPr>
        <w:t>№</w:t>
      </w:r>
      <w:r w:rsidRPr="00BE434D">
        <w:rPr>
          <w:b/>
          <w:color w:val="000000"/>
          <w:sz w:val="28"/>
          <w:szCs w:val="28"/>
        </w:rPr>
        <w:t>2</w:t>
      </w:r>
      <w:r w:rsidRPr="00BE434D">
        <w:rPr>
          <w:color w:val="000000"/>
          <w:sz w:val="28"/>
          <w:szCs w:val="28"/>
        </w:rPr>
        <w:t xml:space="preserve">. </w:t>
      </w:r>
      <w:r w:rsidRPr="00BE434D">
        <w:rPr>
          <w:rFonts w:eastAsia="TimesNewRomanPSMT"/>
          <w:sz w:val="28"/>
          <w:szCs w:val="28"/>
        </w:rPr>
        <w:t>Основы хирургии повреждений.</w:t>
      </w:r>
    </w:p>
    <w:p w:rsidR="00834529" w:rsidRPr="00BE434D" w:rsidRDefault="00834529" w:rsidP="00834529">
      <w:pPr>
        <w:jc w:val="center"/>
        <w:rPr>
          <w:b/>
          <w:sz w:val="28"/>
          <w:szCs w:val="28"/>
        </w:rPr>
      </w:pPr>
      <w:r w:rsidRPr="00BE434D">
        <w:rPr>
          <w:b/>
          <w:sz w:val="28"/>
          <w:szCs w:val="28"/>
        </w:rPr>
        <w:t xml:space="preserve">Вариант </w:t>
      </w:r>
      <w:r w:rsidRPr="00BE434D">
        <w:rPr>
          <w:b/>
          <w:sz w:val="28"/>
          <w:szCs w:val="28"/>
          <w:lang w:val="en-US"/>
        </w:rPr>
        <w:t>I</w:t>
      </w:r>
    </w:p>
    <w:p w:rsidR="00834529" w:rsidRPr="00BE434D" w:rsidRDefault="00834529" w:rsidP="00834529">
      <w:pPr>
        <w:ind w:left="426" w:hanging="426"/>
        <w:jc w:val="center"/>
        <w:rPr>
          <w:sz w:val="28"/>
          <w:szCs w:val="28"/>
        </w:rPr>
      </w:pPr>
    </w:p>
    <w:p w:rsidR="00834529" w:rsidRPr="00BE434D" w:rsidRDefault="00834529" w:rsidP="00834529">
      <w:pPr>
        <w:pStyle w:val="ac"/>
        <w:widowControl/>
        <w:numPr>
          <w:ilvl w:val="0"/>
          <w:numId w:val="321"/>
        </w:numPr>
        <w:autoSpaceDE/>
        <w:autoSpaceDN/>
        <w:adjustRightInd/>
        <w:spacing w:line="276" w:lineRule="auto"/>
        <w:ind w:left="426" w:hanging="426"/>
        <w:rPr>
          <w:rFonts w:ascii="Times New Roman" w:hAnsi="Times New Roman"/>
          <w:b/>
          <w:sz w:val="28"/>
          <w:szCs w:val="28"/>
        </w:rPr>
      </w:pPr>
      <w:r w:rsidRPr="00BE434D">
        <w:rPr>
          <w:rFonts w:ascii="Times New Roman" w:hAnsi="Times New Roman"/>
          <w:b/>
          <w:sz w:val="28"/>
          <w:szCs w:val="28"/>
        </w:rPr>
        <w:t>Какой из симптомов абсолютно достоверен для перелома?</w:t>
      </w:r>
    </w:p>
    <w:p w:rsidR="00834529" w:rsidRPr="00BE434D" w:rsidRDefault="00834529" w:rsidP="00834529">
      <w:pPr>
        <w:pStyle w:val="ac"/>
        <w:ind w:left="426"/>
        <w:rPr>
          <w:rFonts w:ascii="Times New Roman" w:hAnsi="Times New Roman"/>
          <w:sz w:val="28"/>
          <w:szCs w:val="28"/>
        </w:rPr>
      </w:pPr>
      <w:r w:rsidRPr="00BE434D">
        <w:rPr>
          <w:rFonts w:ascii="Times New Roman" w:hAnsi="Times New Roman"/>
          <w:sz w:val="28"/>
          <w:szCs w:val="28"/>
        </w:rPr>
        <w:t>1) Болезненность при пальпации;</w:t>
      </w:r>
    </w:p>
    <w:p w:rsidR="00834529" w:rsidRPr="00BE434D" w:rsidRDefault="00834529" w:rsidP="00834529">
      <w:pPr>
        <w:pStyle w:val="ac"/>
        <w:ind w:left="426"/>
        <w:rPr>
          <w:rFonts w:ascii="Times New Roman" w:hAnsi="Times New Roman"/>
          <w:sz w:val="28"/>
          <w:szCs w:val="28"/>
        </w:rPr>
      </w:pPr>
      <w:r w:rsidRPr="00BE434D">
        <w:rPr>
          <w:rFonts w:ascii="Times New Roman" w:hAnsi="Times New Roman"/>
          <w:sz w:val="28"/>
          <w:szCs w:val="28"/>
        </w:rPr>
        <w:t>2) Припухлость в области травмы;</w:t>
      </w:r>
    </w:p>
    <w:p w:rsidR="00834529" w:rsidRPr="00BE434D" w:rsidRDefault="00834529" w:rsidP="00834529">
      <w:pPr>
        <w:pStyle w:val="ac"/>
        <w:ind w:left="426"/>
        <w:rPr>
          <w:rFonts w:ascii="Times New Roman" w:hAnsi="Times New Roman"/>
          <w:sz w:val="28"/>
          <w:szCs w:val="28"/>
        </w:rPr>
      </w:pPr>
      <w:r w:rsidRPr="00BE434D">
        <w:rPr>
          <w:rFonts w:ascii="Times New Roman" w:hAnsi="Times New Roman"/>
          <w:sz w:val="28"/>
          <w:szCs w:val="28"/>
        </w:rPr>
        <w:t>3) Крепитация отломков;</w:t>
      </w:r>
    </w:p>
    <w:p w:rsidR="00834529" w:rsidRPr="00BE434D" w:rsidRDefault="00834529" w:rsidP="00834529">
      <w:pPr>
        <w:pStyle w:val="ac"/>
        <w:ind w:left="426"/>
        <w:rPr>
          <w:rFonts w:ascii="Times New Roman" w:hAnsi="Times New Roman"/>
          <w:sz w:val="28"/>
          <w:szCs w:val="28"/>
        </w:rPr>
      </w:pPr>
      <w:r w:rsidRPr="00BE434D">
        <w:rPr>
          <w:rFonts w:ascii="Times New Roman" w:hAnsi="Times New Roman"/>
          <w:sz w:val="28"/>
          <w:szCs w:val="28"/>
        </w:rPr>
        <w:t>4)  Кровоподтек.</w:t>
      </w:r>
    </w:p>
    <w:p w:rsidR="00834529" w:rsidRPr="00BE434D" w:rsidRDefault="00834529" w:rsidP="00834529">
      <w:pPr>
        <w:ind w:left="426" w:hanging="426"/>
        <w:jc w:val="both"/>
        <w:rPr>
          <w:b/>
          <w:sz w:val="28"/>
          <w:szCs w:val="28"/>
        </w:rPr>
      </w:pPr>
      <w:r w:rsidRPr="00BE434D">
        <w:rPr>
          <w:b/>
          <w:sz w:val="28"/>
          <w:szCs w:val="28"/>
        </w:rPr>
        <w:t xml:space="preserve">2.  Какие минимальные исследования функции кисти обязательны при переломах плеча  и В/З предплечья. </w:t>
      </w:r>
    </w:p>
    <w:p w:rsidR="00834529" w:rsidRPr="00BE434D" w:rsidRDefault="00834529" w:rsidP="00834529">
      <w:pPr>
        <w:ind w:left="426"/>
        <w:jc w:val="both"/>
        <w:rPr>
          <w:sz w:val="28"/>
          <w:szCs w:val="28"/>
        </w:rPr>
      </w:pPr>
      <w:r w:rsidRPr="00BE434D">
        <w:rPr>
          <w:sz w:val="28"/>
          <w:szCs w:val="28"/>
        </w:rPr>
        <w:t>1) Активные движения в суставах кисти, пальцев;</w:t>
      </w:r>
    </w:p>
    <w:p w:rsidR="00834529" w:rsidRPr="00BE434D" w:rsidRDefault="00834529" w:rsidP="00834529">
      <w:pPr>
        <w:ind w:left="426"/>
        <w:jc w:val="both"/>
        <w:rPr>
          <w:sz w:val="28"/>
          <w:szCs w:val="28"/>
        </w:rPr>
      </w:pPr>
      <w:r w:rsidRPr="00BE434D">
        <w:rPr>
          <w:sz w:val="28"/>
          <w:szCs w:val="28"/>
        </w:rPr>
        <w:t>2) Пассивные движения пальцами;</w:t>
      </w:r>
    </w:p>
    <w:p w:rsidR="00834529" w:rsidRPr="00BE434D" w:rsidRDefault="00834529" w:rsidP="00834529">
      <w:pPr>
        <w:ind w:left="426"/>
        <w:jc w:val="both"/>
        <w:rPr>
          <w:sz w:val="28"/>
          <w:szCs w:val="28"/>
        </w:rPr>
      </w:pPr>
      <w:r w:rsidRPr="00BE434D">
        <w:rPr>
          <w:sz w:val="28"/>
          <w:szCs w:val="28"/>
        </w:rPr>
        <w:t>3) Динамометрия кисти;</w:t>
      </w:r>
    </w:p>
    <w:p w:rsidR="00834529" w:rsidRPr="00BE434D" w:rsidRDefault="00834529" w:rsidP="00834529">
      <w:pPr>
        <w:ind w:left="426"/>
        <w:jc w:val="both"/>
        <w:rPr>
          <w:sz w:val="28"/>
          <w:szCs w:val="28"/>
        </w:rPr>
      </w:pPr>
      <w:r w:rsidRPr="00BE434D">
        <w:rPr>
          <w:sz w:val="28"/>
          <w:szCs w:val="28"/>
        </w:rPr>
        <w:t>4) Измерение объема движений кисти и пальцев.</w:t>
      </w:r>
    </w:p>
    <w:p w:rsidR="00834529" w:rsidRPr="00BE434D" w:rsidRDefault="00834529" w:rsidP="00834529">
      <w:pPr>
        <w:ind w:left="284" w:hanging="284"/>
        <w:jc w:val="both"/>
        <w:rPr>
          <w:b/>
          <w:sz w:val="28"/>
          <w:szCs w:val="28"/>
        </w:rPr>
      </w:pPr>
      <w:r w:rsidRPr="00BE434D">
        <w:rPr>
          <w:b/>
          <w:sz w:val="28"/>
          <w:szCs w:val="28"/>
        </w:rPr>
        <w:t>3. При измерении оказалось, что изменены и абсолютная, и относительная длина бедра. Какой диагноз подтверждается этим симптомом?</w:t>
      </w:r>
    </w:p>
    <w:p w:rsidR="00834529" w:rsidRPr="00BE434D" w:rsidRDefault="00834529" w:rsidP="00834529">
      <w:pPr>
        <w:ind w:left="284"/>
        <w:jc w:val="both"/>
        <w:rPr>
          <w:sz w:val="28"/>
          <w:szCs w:val="28"/>
        </w:rPr>
      </w:pPr>
      <w:r w:rsidRPr="00BE434D">
        <w:rPr>
          <w:sz w:val="28"/>
          <w:szCs w:val="28"/>
        </w:rPr>
        <w:t>1) Вывих бедра;</w:t>
      </w:r>
    </w:p>
    <w:p w:rsidR="00834529" w:rsidRPr="00BE434D" w:rsidRDefault="00834529" w:rsidP="00834529">
      <w:pPr>
        <w:ind w:left="284"/>
        <w:jc w:val="both"/>
        <w:rPr>
          <w:sz w:val="28"/>
          <w:szCs w:val="28"/>
        </w:rPr>
      </w:pPr>
      <w:r w:rsidRPr="00BE434D">
        <w:rPr>
          <w:sz w:val="28"/>
          <w:szCs w:val="28"/>
        </w:rPr>
        <w:t>2) Ушиб бедра;</w:t>
      </w:r>
    </w:p>
    <w:p w:rsidR="00834529" w:rsidRPr="00BE434D" w:rsidRDefault="00834529" w:rsidP="00834529">
      <w:pPr>
        <w:ind w:left="284"/>
        <w:jc w:val="both"/>
        <w:rPr>
          <w:sz w:val="28"/>
          <w:szCs w:val="28"/>
        </w:rPr>
      </w:pPr>
      <w:r w:rsidRPr="00BE434D">
        <w:rPr>
          <w:sz w:val="28"/>
          <w:szCs w:val="28"/>
        </w:rPr>
        <w:t>3) Перелом бедра;</w:t>
      </w:r>
    </w:p>
    <w:p w:rsidR="00834529" w:rsidRPr="00BE434D" w:rsidRDefault="00834529" w:rsidP="00834529">
      <w:pPr>
        <w:ind w:left="284"/>
        <w:jc w:val="both"/>
        <w:rPr>
          <w:sz w:val="28"/>
          <w:szCs w:val="28"/>
        </w:rPr>
      </w:pPr>
      <w:r w:rsidRPr="00BE434D">
        <w:rPr>
          <w:sz w:val="28"/>
          <w:szCs w:val="28"/>
        </w:rPr>
        <w:t>4) Гемартроз.</w:t>
      </w:r>
    </w:p>
    <w:p w:rsidR="00834529" w:rsidRPr="00BE434D" w:rsidRDefault="00834529" w:rsidP="00834529">
      <w:pPr>
        <w:ind w:left="284" w:hanging="284"/>
        <w:jc w:val="both"/>
        <w:rPr>
          <w:b/>
          <w:sz w:val="28"/>
          <w:szCs w:val="28"/>
        </w:rPr>
      </w:pPr>
      <w:r w:rsidRPr="00BE434D">
        <w:rPr>
          <w:b/>
          <w:sz w:val="28"/>
          <w:szCs w:val="28"/>
        </w:rPr>
        <w:t>4. У больного после падения появилось ограничение движений в тазобедренном суставе, синдром «прилипшей пятки», ротация стопы кнаружи. Необходимо заподозрить:</w:t>
      </w:r>
    </w:p>
    <w:p w:rsidR="00834529" w:rsidRPr="00BE434D" w:rsidRDefault="00834529" w:rsidP="00834529">
      <w:pPr>
        <w:ind w:left="284"/>
        <w:jc w:val="both"/>
        <w:rPr>
          <w:sz w:val="28"/>
          <w:szCs w:val="28"/>
        </w:rPr>
      </w:pPr>
      <w:r w:rsidRPr="00BE434D">
        <w:rPr>
          <w:sz w:val="28"/>
          <w:szCs w:val="28"/>
        </w:rPr>
        <w:t>1) Перелом голени;</w:t>
      </w:r>
    </w:p>
    <w:p w:rsidR="00834529" w:rsidRPr="00BE434D" w:rsidRDefault="00834529" w:rsidP="00834529">
      <w:pPr>
        <w:ind w:left="284"/>
        <w:jc w:val="both"/>
        <w:rPr>
          <w:sz w:val="28"/>
          <w:szCs w:val="28"/>
        </w:rPr>
      </w:pPr>
      <w:r w:rsidRPr="00BE434D">
        <w:rPr>
          <w:sz w:val="28"/>
          <w:szCs w:val="28"/>
        </w:rPr>
        <w:t>2) Перелом бедра;</w:t>
      </w:r>
    </w:p>
    <w:p w:rsidR="00834529" w:rsidRPr="00BE434D" w:rsidRDefault="00834529" w:rsidP="00834529">
      <w:pPr>
        <w:ind w:left="284"/>
        <w:jc w:val="both"/>
        <w:rPr>
          <w:sz w:val="28"/>
          <w:szCs w:val="28"/>
        </w:rPr>
      </w:pPr>
      <w:r w:rsidRPr="00BE434D">
        <w:rPr>
          <w:sz w:val="28"/>
          <w:szCs w:val="28"/>
        </w:rPr>
        <w:t>3) Вывих стопы;</w:t>
      </w:r>
    </w:p>
    <w:p w:rsidR="00834529" w:rsidRPr="00BE434D" w:rsidRDefault="00834529" w:rsidP="00834529">
      <w:pPr>
        <w:ind w:left="284"/>
        <w:jc w:val="both"/>
        <w:rPr>
          <w:sz w:val="28"/>
          <w:szCs w:val="28"/>
        </w:rPr>
      </w:pPr>
      <w:r w:rsidRPr="00BE434D">
        <w:rPr>
          <w:sz w:val="28"/>
          <w:szCs w:val="28"/>
        </w:rPr>
        <w:t>4) Травму большеберцового нерва.</w:t>
      </w:r>
    </w:p>
    <w:p w:rsidR="00834529" w:rsidRPr="00BE434D" w:rsidRDefault="00834529" w:rsidP="00834529">
      <w:pPr>
        <w:ind w:left="284" w:hanging="284"/>
        <w:jc w:val="both"/>
        <w:rPr>
          <w:b/>
          <w:sz w:val="28"/>
          <w:szCs w:val="28"/>
        </w:rPr>
      </w:pPr>
      <w:r w:rsidRPr="00BE434D">
        <w:rPr>
          <w:b/>
          <w:sz w:val="28"/>
          <w:szCs w:val="28"/>
        </w:rPr>
        <w:t>5. В каком ответе правильно названы виды перелома, наиболее характерны для раннего детского возраста?</w:t>
      </w:r>
    </w:p>
    <w:p w:rsidR="00834529" w:rsidRPr="00BE434D" w:rsidRDefault="00834529" w:rsidP="00834529">
      <w:pPr>
        <w:ind w:left="284"/>
        <w:jc w:val="both"/>
        <w:rPr>
          <w:sz w:val="28"/>
          <w:szCs w:val="28"/>
        </w:rPr>
      </w:pPr>
      <w:r w:rsidRPr="00BE434D">
        <w:rPr>
          <w:sz w:val="28"/>
          <w:szCs w:val="28"/>
        </w:rPr>
        <w:t>1) Мелкооскольчатые, поперечные диафизарные переломы, переломы губчатых костей;</w:t>
      </w:r>
    </w:p>
    <w:p w:rsidR="00834529" w:rsidRPr="00BE434D" w:rsidRDefault="00834529" w:rsidP="00834529">
      <w:pPr>
        <w:ind w:left="284"/>
        <w:jc w:val="both"/>
        <w:rPr>
          <w:sz w:val="28"/>
          <w:szCs w:val="28"/>
        </w:rPr>
      </w:pPr>
      <w:r w:rsidRPr="00BE434D">
        <w:rPr>
          <w:sz w:val="28"/>
          <w:szCs w:val="28"/>
        </w:rPr>
        <w:t>2) Переломы-вывихи с большим смещением отломков, множественные переломы;</w:t>
      </w:r>
    </w:p>
    <w:p w:rsidR="00834529" w:rsidRPr="00BE434D" w:rsidRDefault="00834529" w:rsidP="00834529">
      <w:pPr>
        <w:ind w:left="284"/>
        <w:jc w:val="both"/>
        <w:rPr>
          <w:sz w:val="28"/>
          <w:szCs w:val="28"/>
        </w:rPr>
      </w:pPr>
      <w:r w:rsidRPr="00BE434D">
        <w:rPr>
          <w:sz w:val="28"/>
          <w:szCs w:val="28"/>
        </w:rPr>
        <w:t>3) Эпифизиолизы, поднадкостничные;</w:t>
      </w:r>
    </w:p>
    <w:p w:rsidR="00834529" w:rsidRPr="00BE434D" w:rsidRDefault="00834529" w:rsidP="00834529">
      <w:pPr>
        <w:ind w:left="284"/>
        <w:jc w:val="both"/>
        <w:rPr>
          <w:sz w:val="28"/>
          <w:szCs w:val="28"/>
        </w:rPr>
      </w:pPr>
      <w:r w:rsidRPr="00BE434D">
        <w:rPr>
          <w:sz w:val="28"/>
          <w:szCs w:val="28"/>
        </w:rPr>
        <w:t>4) Открытые переломы, подвертельные переломы бедра.</w:t>
      </w:r>
    </w:p>
    <w:p w:rsidR="00834529" w:rsidRPr="00BE434D" w:rsidRDefault="00834529" w:rsidP="00834529">
      <w:pPr>
        <w:ind w:left="284" w:hanging="284"/>
        <w:jc w:val="both"/>
        <w:rPr>
          <w:b/>
          <w:sz w:val="28"/>
          <w:szCs w:val="28"/>
        </w:rPr>
      </w:pPr>
      <w:r w:rsidRPr="00BE434D">
        <w:rPr>
          <w:b/>
          <w:sz w:val="28"/>
          <w:szCs w:val="28"/>
        </w:rPr>
        <w:t>6. Какое смещение отломков не приводит к анатомическому укорочению бедра?</w:t>
      </w:r>
    </w:p>
    <w:p w:rsidR="00834529" w:rsidRPr="00BE434D" w:rsidRDefault="00834529" w:rsidP="00834529">
      <w:pPr>
        <w:ind w:left="284"/>
        <w:jc w:val="both"/>
        <w:rPr>
          <w:sz w:val="28"/>
          <w:szCs w:val="28"/>
        </w:rPr>
      </w:pPr>
      <w:r w:rsidRPr="00BE434D">
        <w:rPr>
          <w:sz w:val="28"/>
          <w:szCs w:val="28"/>
        </w:rPr>
        <w:t>1) Угловое смещение;</w:t>
      </w:r>
    </w:p>
    <w:p w:rsidR="00834529" w:rsidRPr="00BE434D" w:rsidRDefault="00834529" w:rsidP="00834529">
      <w:pPr>
        <w:ind w:left="284"/>
        <w:jc w:val="both"/>
        <w:rPr>
          <w:sz w:val="28"/>
          <w:szCs w:val="28"/>
        </w:rPr>
      </w:pPr>
      <w:r w:rsidRPr="00BE434D">
        <w:rPr>
          <w:sz w:val="28"/>
          <w:szCs w:val="28"/>
        </w:rPr>
        <w:t>2) Смещение по длине с захождением;</w:t>
      </w:r>
    </w:p>
    <w:p w:rsidR="00834529" w:rsidRPr="00BE434D" w:rsidRDefault="00834529" w:rsidP="00834529">
      <w:pPr>
        <w:ind w:left="284"/>
        <w:jc w:val="both"/>
        <w:rPr>
          <w:sz w:val="28"/>
          <w:szCs w:val="28"/>
        </w:rPr>
      </w:pPr>
      <w:r w:rsidRPr="00BE434D">
        <w:rPr>
          <w:sz w:val="28"/>
          <w:szCs w:val="28"/>
        </w:rPr>
        <w:t>3) Смещение по длине с расхождением;</w:t>
      </w:r>
    </w:p>
    <w:p w:rsidR="00834529" w:rsidRPr="00BE434D" w:rsidRDefault="00834529" w:rsidP="00834529">
      <w:pPr>
        <w:ind w:left="284"/>
        <w:jc w:val="both"/>
        <w:rPr>
          <w:sz w:val="28"/>
          <w:szCs w:val="28"/>
        </w:rPr>
      </w:pPr>
      <w:r w:rsidRPr="00BE434D">
        <w:rPr>
          <w:sz w:val="28"/>
          <w:szCs w:val="28"/>
        </w:rPr>
        <w:t>4) Смещение по длине при многооскольчатом переломе.</w:t>
      </w:r>
    </w:p>
    <w:p w:rsidR="00834529" w:rsidRPr="00BE434D" w:rsidRDefault="00834529" w:rsidP="00834529">
      <w:pPr>
        <w:ind w:left="284" w:hanging="284"/>
        <w:rPr>
          <w:b/>
          <w:sz w:val="28"/>
          <w:szCs w:val="28"/>
        </w:rPr>
      </w:pPr>
      <w:r w:rsidRPr="00BE434D">
        <w:rPr>
          <w:b/>
          <w:sz w:val="28"/>
          <w:szCs w:val="28"/>
        </w:rPr>
        <w:t xml:space="preserve">7.  При каком из названных заболеваний вероятен патологический перелом? </w:t>
      </w:r>
    </w:p>
    <w:p w:rsidR="00834529" w:rsidRPr="00BE434D" w:rsidRDefault="00834529" w:rsidP="00834529">
      <w:pPr>
        <w:ind w:left="284"/>
        <w:jc w:val="both"/>
        <w:rPr>
          <w:sz w:val="28"/>
          <w:szCs w:val="28"/>
        </w:rPr>
      </w:pPr>
      <w:r w:rsidRPr="00BE434D">
        <w:rPr>
          <w:sz w:val="28"/>
          <w:szCs w:val="28"/>
        </w:rPr>
        <w:t>1) Воспалительное поражение мягких тканей вокруг кости;</w:t>
      </w:r>
    </w:p>
    <w:p w:rsidR="00834529" w:rsidRPr="00BE434D" w:rsidRDefault="00834529" w:rsidP="00834529">
      <w:pPr>
        <w:ind w:left="284"/>
        <w:jc w:val="both"/>
        <w:rPr>
          <w:sz w:val="28"/>
          <w:szCs w:val="28"/>
        </w:rPr>
      </w:pPr>
      <w:r w:rsidRPr="00BE434D">
        <w:rPr>
          <w:sz w:val="28"/>
          <w:szCs w:val="28"/>
        </w:rPr>
        <w:t>2) Воспаление легких;</w:t>
      </w:r>
    </w:p>
    <w:p w:rsidR="00834529" w:rsidRPr="00BE434D" w:rsidRDefault="00834529" w:rsidP="00834529">
      <w:pPr>
        <w:ind w:left="284"/>
        <w:jc w:val="both"/>
        <w:rPr>
          <w:sz w:val="28"/>
          <w:szCs w:val="28"/>
        </w:rPr>
      </w:pPr>
      <w:r w:rsidRPr="00BE434D">
        <w:rPr>
          <w:sz w:val="28"/>
          <w:szCs w:val="28"/>
        </w:rPr>
        <w:t>3) Метастазы злокачественной опухоли;</w:t>
      </w:r>
    </w:p>
    <w:p w:rsidR="00834529" w:rsidRPr="00BE434D" w:rsidRDefault="00834529" w:rsidP="00834529">
      <w:pPr>
        <w:ind w:left="284"/>
        <w:jc w:val="both"/>
        <w:rPr>
          <w:sz w:val="28"/>
          <w:szCs w:val="28"/>
        </w:rPr>
      </w:pPr>
      <w:r w:rsidRPr="00BE434D">
        <w:rPr>
          <w:sz w:val="28"/>
          <w:szCs w:val="28"/>
        </w:rPr>
        <w:lastRenderedPageBreak/>
        <w:t>4) Тромбофлебит глубоких вен конечности.</w:t>
      </w:r>
    </w:p>
    <w:p w:rsidR="00834529" w:rsidRPr="00BE434D" w:rsidRDefault="00834529" w:rsidP="00834529">
      <w:pPr>
        <w:jc w:val="both"/>
        <w:rPr>
          <w:b/>
          <w:sz w:val="28"/>
          <w:szCs w:val="28"/>
        </w:rPr>
      </w:pPr>
      <w:r w:rsidRPr="00BE434D">
        <w:rPr>
          <w:b/>
          <w:sz w:val="28"/>
          <w:szCs w:val="28"/>
        </w:rPr>
        <w:t>8. Архитектурная перестройка костной мозоли - это:</w:t>
      </w:r>
    </w:p>
    <w:p w:rsidR="00834529" w:rsidRPr="00BE434D" w:rsidRDefault="00834529" w:rsidP="00834529">
      <w:pPr>
        <w:ind w:left="567" w:hanging="283"/>
        <w:jc w:val="both"/>
        <w:rPr>
          <w:sz w:val="28"/>
          <w:szCs w:val="28"/>
        </w:rPr>
      </w:pPr>
      <w:r w:rsidRPr="00BE434D">
        <w:rPr>
          <w:sz w:val="28"/>
          <w:szCs w:val="28"/>
        </w:rPr>
        <w:t>1) Восстановление в зоне вторичной костной мозоли анатомической структуры кости, близкой к нормальной;</w:t>
      </w:r>
    </w:p>
    <w:p w:rsidR="00834529" w:rsidRPr="00BE434D" w:rsidRDefault="00834529" w:rsidP="00834529">
      <w:pPr>
        <w:ind w:left="567" w:hanging="283"/>
        <w:jc w:val="both"/>
        <w:rPr>
          <w:sz w:val="28"/>
          <w:szCs w:val="28"/>
        </w:rPr>
      </w:pPr>
      <w:r w:rsidRPr="00BE434D">
        <w:rPr>
          <w:sz w:val="28"/>
          <w:szCs w:val="28"/>
        </w:rPr>
        <w:t>2) Минерализация костной мозоли;</w:t>
      </w:r>
    </w:p>
    <w:p w:rsidR="00834529" w:rsidRPr="00BE434D" w:rsidRDefault="00834529" w:rsidP="00834529">
      <w:pPr>
        <w:ind w:left="567" w:hanging="283"/>
        <w:jc w:val="both"/>
        <w:rPr>
          <w:sz w:val="28"/>
          <w:szCs w:val="28"/>
        </w:rPr>
      </w:pPr>
      <w:r w:rsidRPr="00BE434D">
        <w:rPr>
          <w:sz w:val="28"/>
          <w:szCs w:val="28"/>
        </w:rPr>
        <w:t xml:space="preserve"> 3) Образование вторичной костной мозоли;</w:t>
      </w:r>
    </w:p>
    <w:p w:rsidR="00834529" w:rsidRPr="00BE434D" w:rsidRDefault="00834529" w:rsidP="00834529">
      <w:pPr>
        <w:ind w:left="567" w:hanging="283"/>
        <w:jc w:val="both"/>
        <w:rPr>
          <w:sz w:val="28"/>
          <w:szCs w:val="28"/>
        </w:rPr>
      </w:pPr>
      <w:r w:rsidRPr="00BE434D">
        <w:rPr>
          <w:sz w:val="28"/>
          <w:szCs w:val="28"/>
        </w:rPr>
        <w:t xml:space="preserve"> 4) Замедление консолидации, осложнение заживления.</w:t>
      </w:r>
    </w:p>
    <w:p w:rsidR="00834529" w:rsidRPr="00BE434D" w:rsidRDefault="00834529" w:rsidP="00834529">
      <w:pPr>
        <w:ind w:left="284" w:hanging="284"/>
        <w:jc w:val="both"/>
        <w:rPr>
          <w:b/>
          <w:sz w:val="28"/>
          <w:szCs w:val="28"/>
        </w:rPr>
      </w:pPr>
      <w:r w:rsidRPr="00BE434D">
        <w:rPr>
          <w:b/>
          <w:sz w:val="28"/>
          <w:szCs w:val="28"/>
        </w:rPr>
        <w:t>9. На рентгенограмме бедра в прямой проекции отломки без смещения. Нужна ли рентгенография в боковой проекции?</w:t>
      </w:r>
    </w:p>
    <w:p w:rsidR="00834529" w:rsidRPr="00BE434D" w:rsidRDefault="00834529" w:rsidP="00834529">
      <w:pPr>
        <w:ind w:left="284"/>
        <w:jc w:val="both"/>
        <w:rPr>
          <w:sz w:val="28"/>
          <w:szCs w:val="28"/>
        </w:rPr>
      </w:pPr>
      <w:r w:rsidRPr="00BE434D">
        <w:rPr>
          <w:sz w:val="28"/>
          <w:szCs w:val="28"/>
        </w:rPr>
        <w:t>1)  Не нужна;</w:t>
      </w:r>
    </w:p>
    <w:p w:rsidR="00834529" w:rsidRPr="00BE434D" w:rsidRDefault="00834529" w:rsidP="00834529">
      <w:pPr>
        <w:ind w:left="284"/>
        <w:jc w:val="both"/>
        <w:rPr>
          <w:sz w:val="28"/>
          <w:szCs w:val="28"/>
        </w:rPr>
      </w:pPr>
      <w:r w:rsidRPr="00BE434D">
        <w:rPr>
          <w:sz w:val="28"/>
          <w:szCs w:val="28"/>
        </w:rPr>
        <w:t>2)  Во всех случаях;</w:t>
      </w:r>
    </w:p>
    <w:p w:rsidR="00834529" w:rsidRPr="00BE434D" w:rsidRDefault="00834529" w:rsidP="00834529">
      <w:pPr>
        <w:ind w:left="284"/>
        <w:jc w:val="both"/>
        <w:rPr>
          <w:sz w:val="28"/>
          <w:szCs w:val="28"/>
        </w:rPr>
      </w:pPr>
      <w:r w:rsidRPr="00BE434D">
        <w:rPr>
          <w:sz w:val="28"/>
          <w:szCs w:val="28"/>
        </w:rPr>
        <w:t>3) Только при подозрении на переломо-вывих бедра;</w:t>
      </w:r>
    </w:p>
    <w:p w:rsidR="00834529" w:rsidRPr="00BE434D" w:rsidRDefault="00834529" w:rsidP="00834529">
      <w:pPr>
        <w:ind w:left="284"/>
        <w:jc w:val="both"/>
        <w:rPr>
          <w:sz w:val="28"/>
          <w:szCs w:val="28"/>
        </w:rPr>
      </w:pPr>
      <w:r w:rsidRPr="00BE434D">
        <w:rPr>
          <w:sz w:val="28"/>
          <w:szCs w:val="28"/>
        </w:rPr>
        <w:t>4)  При подозрении на патологический перелом.</w:t>
      </w:r>
    </w:p>
    <w:p w:rsidR="00834529" w:rsidRPr="00BE434D" w:rsidRDefault="00834529" w:rsidP="00834529">
      <w:pPr>
        <w:ind w:left="426" w:hanging="426"/>
        <w:jc w:val="both"/>
        <w:rPr>
          <w:b/>
          <w:sz w:val="28"/>
          <w:szCs w:val="28"/>
        </w:rPr>
      </w:pPr>
      <w:r w:rsidRPr="00BE434D">
        <w:rPr>
          <w:b/>
          <w:sz w:val="28"/>
          <w:szCs w:val="28"/>
        </w:rPr>
        <w:t>10. По линии излома различают переломы (выбрать пункт, где все перечисленное верно):</w:t>
      </w:r>
    </w:p>
    <w:p w:rsidR="00834529" w:rsidRPr="00BE434D" w:rsidRDefault="00834529" w:rsidP="00834529">
      <w:pPr>
        <w:ind w:left="426"/>
        <w:rPr>
          <w:sz w:val="28"/>
          <w:szCs w:val="28"/>
        </w:rPr>
      </w:pPr>
      <w:r w:rsidRPr="00BE434D">
        <w:rPr>
          <w:sz w:val="28"/>
          <w:szCs w:val="28"/>
        </w:rPr>
        <w:t>1) Продольные, поперечные, внутрисуставные, диафизарные;</w:t>
      </w:r>
    </w:p>
    <w:p w:rsidR="00834529" w:rsidRPr="00BE434D" w:rsidRDefault="00834529" w:rsidP="00834529">
      <w:pPr>
        <w:ind w:left="426"/>
        <w:rPr>
          <w:sz w:val="28"/>
          <w:szCs w:val="28"/>
        </w:rPr>
      </w:pPr>
      <w:r w:rsidRPr="00BE434D">
        <w:rPr>
          <w:sz w:val="28"/>
          <w:szCs w:val="28"/>
        </w:rPr>
        <w:t>2) Винтообразные, косые, поперечные;</w:t>
      </w:r>
    </w:p>
    <w:p w:rsidR="00834529" w:rsidRPr="00BE434D" w:rsidRDefault="00834529" w:rsidP="00834529">
      <w:pPr>
        <w:ind w:left="426"/>
        <w:rPr>
          <w:sz w:val="28"/>
          <w:szCs w:val="28"/>
        </w:rPr>
      </w:pPr>
      <w:r w:rsidRPr="00BE434D">
        <w:rPr>
          <w:sz w:val="28"/>
          <w:szCs w:val="28"/>
        </w:rPr>
        <w:t>3) Угловые, осевые, поперечные;</w:t>
      </w:r>
    </w:p>
    <w:p w:rsidR="00834529" w:rsidRPr="00BE434D" w:rsidRDefault="00834529" w:rsidP="00834529">
      <w:pPr>
        <w:ind w:left="426"/>
        <w:rPr>
          <w:sz w:val="28"/>
          <w:szCs w:val="28"/>
        </w:rPr>
      </w:pPr>
      <w:r w:rsidRPr="00BE434D">
        <w:rPr>
          <w:sz w:val="28"/>
          <w:szCs w:val="28"/>
        </w:rPr>
        <w:t>4) Внутрисуставные, открытые, винтообразные.</w:t>
      </w:r>
    </w:p>
    <w:p w:rsidR="00834529" w:rsidRPr="00BE434D" w:rsidRDefault="00834529" w:rsidP="00834529">
      <w:pPr>
        <w:jc w:val="both"/>
        <w:rPr>
          <w:b/>
          <w:sz w:val="28"/>
          <w:szCs w:val="28"/>
        </w:rPr>
      </w:pPr>
      <w:r w:rsidRPr="00BE434D">
        <w:rPr>
          <w:b/>
          <w:sz w:val="28"/>
          <w:szCs w:val="28"/>
        </w:rPr>
        <w:t>11. Транспортная иммобилизация обеспечивает:</w:t>
      </w:r>
    </w:p>
    <w:p w:rsidR="00834529" w:rsidRPr="00BE434D" w:rsidRDefault="00834529" w:rsidP="00834529">
      <w:pPr>
        <w:ind w:left="426"/>
        <w:rPr>
          <w:sz w:val="28"/>
          <w:szCs w:val="28"/>
        </w:rPr>
      </w:pPr>
      <w:r w:rsidRPr="00BE434D">
        <w:rPr>
          <w:sz w:val="28"/>
          <w:szCs w:val="28"/>
        </w:rPr>
        <w:t>1) Профилактику развития и углубления травматического шока;</w:t>
      </w:r>
    </w:p>
    <w:p w:rsidR="00834529" w:rsidRPr="00BE434D" w:rsidRDefault="00834529" w:rsidP="00834529">
      <w:pPr>
        <w:ind w:left="426"/>
        <w:rPr>
          <w:sz w:val="28"/>
          <w:szCs w:val="28"/>
        </w:rPr>
      </w:pPr>
      <w:r w:rsidRPr="00BE434D">
        <w:rPr>
          <w:sz w:val="28"/>
          <w:szCs w:val="28"/>
        </w:rPr>
        <w:t>2) Репозицию отломков;</w:t>
      </w:r>
    </w:p>
    <w:p w:rsidR="00834529" w:rsidRPr="00BE434D" w:rsidRDefault="00834529" w:rsidP="00834529">
      <w:pPr>
        <w:ind w:left="426"/>
        <w:rPr>
          <w:sz w:val="28"/>
          <w:szCs w:val="28"/>
        </w:rPr>
      </w:pPr>
      <w:r w:rsidRPr="00BE434D">
        <w:rPr>
          <w:sz w:val="28"/>
          <w:szCs w:val="28"/>
        </w:rPr>
        <w:t>3) Остановку кровотечения;</w:t>
      </w:r>
    </w:p>
    <w:p w:rsidR="00834529" w:rsidRPr="00BE434D" w:rsidRDefault="00834529" w:rsidP="00834529">
      <w:pPr>
        <w:ind w:left="426"/>
        <w:rPr>
          <w:sz w:val="28"/>
          <w:szCs w:val="28"/>
        </w:rPr>
      </w:pPr>
      <w:r w:rsidRPr="00BE434D">
        <w:rPr>
          <w:sz w:val="28"/>
          <w:szCs w:val="28"/>
        </w:rPr>
        <w:t>4) Асептику раны при открытых переломах.</w:t>
      </w:r>
    </w:p>
    <w:p w:rsidR="00834529" w:rsidRPr="00BE434D" w:rsidRDefault="00834529" w:rsidP="00834529">
      <w:pPr>
        <w:jc w:val="both"/>
        <w:rPr>
          <w:b/>
          <w:sz w:val="28"/>
          <w:szCs w:val="28"/>
        </w:rPr>
      </w:pPr>
      <w:r w:rsidRPr="00BE434D">
        <w:rPr>
          <w:b/>
          <w:sz w:val="28"/>
          <w:szCs w:val="28"/>
        </w:rPr>
        <w:t>12. При блокаде области перелома анестетик вводят:</w:t>
      </w:r>
    </w:p>
    <w:p w:rsidR="00834529" w:rsidRPr="00BE434D" w:rsidRDefault="00834529" w:rsidP="00834529">
      <w:pPr>
        <w:ind w:left="426"/>
        <w:jc w:val="both"/>
        <w:rPr>
          <w:sz w:val="28"/>
          <w:szCs w:val="28"/>
        </w:rPr>
      </w:pPr>
      <w:r w:rsidRPr="00BE434D">
        <w:rPr>
          <w:sz w:val="28"/>
          <w:szCs w:val="28"/>
        </w:rPr>
        <w:t>1) в мышечный футляр;</w:t>
      </w:r>
    </w:p>
    <w:p w:rsidR="00834529" w:rsidRPr="00BE434D" w:rsidRDefault="00834529" w:rsidP="00834529">
      <w:pPr>
        <w:ind w:left="426"/>
        <w:jc w:val="both"/>
        <w:rPr>
          <w:sz w:val="28"/>
          <w:szCs w:val="28"/>
        </w:rPr>
      </w:pPr>
      <w:r w:rsidRPr="00BE434D">
        <w:rPr>
          <w:sz w:val="28"/>
          <w:szCs w:val="28"/>
        </w:rPr>
        <w:t>2) периневрально;</w:t>
      </w:r>
    </w:p>
    <w:p w:rsidR="00834529" w:rsidRPr="00BE434D" w:rsidRDefault="00834529" w:rsidP="00834529">
      <w:pPr>
        <w:ind w:left="426"/>
        <w:jc w:val="both"/>
        <w:rPr>
          <w:sz w:val="28"/>
          <w:szCs w:val="28"/>
        </w:rPr>
      </w:pPr>
      <w:r w:rsidRPr="00BE434D">
        <w:rPr>
          <w:sz w:val="28"/>
          <w:szCs w:val="28"/>
        </w:rPr>
        <w:t>3) в гематому в области перелома;</w:t>
      </w:r>
    </w:p>
    <w:p w:rsidR="00834529" w:rsidRPr="00BE434D" w:rsidRDefault="00834529" w:rsidP="00834529">
      <w:pPr>
        <w:ind w:left="426"/>
        <w:jc w:val="both"/>
        <w:rPr>
          <w:sz w:val="28"/>
          <w:szCs w:val="28"/>
        </w:rPr>
      </w:pPr>
      <w:r w:rsidRPr="00BE434D">
        <w:rPr>
          <w:sz w:val="28"/>
          <w:szCs w:val="28"/>
        </w:rPr>
        <w:t>4) внутрикостно.</w:t>
      </w:r>
    </w:p>
    <w:p w:rsidR="00834529" w:rsidRPr="00BE434D" w:rsidRDefault="00834529" w:rsidP="00834529">
      <w:pPr>
        <w:jc w:val="both"/>
        <w:rPr>
          <w:b/>
          <w:sz w:val="28"/>
          <w:szCs w:val="28"/>
        </w:rPr>
      </w:pPr>
      <w:r w:rsidRPr="00BE434D">
        <w:rPr>
          <w:b/>
          <w:sz w:val="28"/>
          <w:szCs w:val="28"/>
        </w:rPr>
        <w:t>13. Эффективная репозиция костных отломков невозможна:</w:t>
      </w:r>
    </w:p>
    <w:p w:rsidR="00834529" w:rsidRPr="00BE434D" w:rsidRDefault="00834529" w:rsidP="00834529">
      <w:pPr>
        <w:ind w:left="426"/>
        <w:jc w:val="both"/>
        <w:rPr>
          <w:sz w:val="28"/>
          <w:szCs w:val="28"/>
        </w:rPr>
      </w:pPr>
      <w:r w:rsidRPr="00BE434D">
        <w:rPr>
          <w:sz w:val="28"/>
          <w:szCs w:val="28"/>
        </w:rPr>
        <w:t>1) без эффективного обезболивания;</w:t>
      </w:r>
    </w:p>
    <w:p w:rsidR="00834529" w:rsidRPr="00BE434D" w:rsidRDefault="00834529" w:rsidP="00834529">
      <w:pPr>
        <w:ind w:left="426"/>
        <w:jc w:val="both"/>
        <w:rPr>
          <w:sz w:val="28"/>
          <w:szCs w:val="28"/>
        </w:rPr>
      </w:pPr>
      <w:r w:rsidRPr="00BE434D">
        <w:rPr>
          <w:sz w:val="28"/>
          <w:szCs w:val="28"/>
        </w:rPr>
        <w:t>2) без вытяжения дистального отломка по оси проксимального;</w:t>
      </w:r>
    </w:p>
    <w:p w:rsidR="00834529" w:rsidRPr="00BE434D" w:rsidRDefault="00834529" w:rsidP="00834529">
      <w:pPr>
        <w:ind w:left="426"/>
        <w:jc w:val="both"/>
        <w:rPr>
          <w:sz w:val="28"/>
          <w:szCs w:val="28"/>
        </w:rPr>
      </w:pPr>
      <w:r w:rsidRPr="00BE434D">
        <w:rPr>
          <w:sz w:val="28"/>
          <w:szCs w:val="28"/>
        </w:rPr>
        <w:t>3) при интерпозиции мягких тканей;</w:t>
      </w:r>
    </w:p>
    <w:p w:rsidR="00834529" w:rsidRPr="00BE434D" w:rsidRDefault="00834529" w:rsidP="00834529">
      <w:pPr>
        <w:ind w:left="426"/>
        <w:jc w:val="both"/>
        <w:rPr>
          <w:sz w:val="28"/>
          <w:szCs w:val="28"/>
        </w:rPr>
      </w:pPr>
      <w:r w:rsidRPr="00BE434D">
        <w:rPr>
          <w:sz w:val="28"/>
          <w:szCs w:val="28"/>
        </w:rPr>
        <w:t>4) всего перечисленного.</w:t>
      </w:r>
    </w:p>
    <w:p w:rsidR="00834529" w:rsidRPr="00BE434D" w:rsidRDefault="00834529" w:rsidP="00834529">
      <w:pPr>
        <w:jc w:val="both"/>
        <w:rPr>
          <w:b/>
          <w:sz w:val="28"/>
          <w:szCs w:val="28"/>
        </w:rPr>
      </w:pPr>
      <w:r w:rsidRPr="00BE434D">
        <w:rPr>
          <w:b/>
          <w:sz w:val="28"/>
          <w:szCs w:val="28"/>
        </w:rPr>
        <w:t>14. При скелетном вытяжении спица может быть проведена через:</w:t>
      </w:r>
    </w:p>
    <w:p w:rsidR="00834529" w:rsidRPr="00BE434D" w:rsidRDefault="00834529" w:rsidP="00834529">
      <w:pPr>
        <w:ind w:left="426"/>
        <w:jc w:val="both"/>
        <w:rPr>
          <w:sz w:val="28"/>
          <w:szCs w:val="28"/>
        </w:rPr>
      </w:pPr>
      <w:r w:rsidRPr="00BE434D">
        <w:rPr>
          <w:sz w:val="28"/>
          <w:szCs w:val="28"/>
        </w:rPr>
        <w:t>1) локтевой отросток, пяточную кость;</w:t>
      </w:r>
    </w:p>
    <w:p w:rsidR="00834529" w:rsidRPr="00BE434D" w:rsidRDefault="00834529" w:rsidP="00834529">
      <w:pPr>
        <w:ind w:left="426"/>
        <w:jc w:val="both"/>
        <w:rPr>
          <w:sz w:val="28"/>
          <w:szCs w:val="28"/>
        </w:rPr>
      </w:pPr>
      <w:r w:rsidRPr="00BE434D">
        <w:rPr>
          <w:sz w:val="28"/>
          <w:szCs w:val="28"/>
        </w:rPr>
        <w:t>2) большой вертел, надмыщелки бедра;</w:t>
      </w:r>
    </w:p>
    <w:p w:rsidR="00834529" w:rsidRPr="00BE434D" w:rsidRDefault="00834529" w:rsidP="00834529">
      <w:pPr>
        <w:ind w:left="426"/>
        <w:jc w:val="both"/>
        <w:rPr>
          <w:sz w:val="28"/>
          <w:szCs w:val="28"/>
        </w:rPr>
      </w:pPr>
      <w:r w:rsidRPr="00BE434D">
        <w:rPr>
          <w:sz w:val="28"/>
          <w:szCs w:val="28"/>
        </w:rPr>
        <w:t>3) бугристость большеберцовой кости;</w:t>
      </w:r>
    </w:p>
    <w:p w:rsidR="00834529" w:rsidRPr="00BE434D" w:rsidRDefault="00834529" w:rsidP="00834529">
      <w:pPr>
        <w:ind w:left="426"/>
        <w:jc w:val="both"/>
        <w:rPr>
          <w:sz w:val="28"/>
          <w:szCs w:val="28"/>
        </w:rPr>
      </w:pPr>
      <w:r w:rsidRPr="00BE434D">
        <w:rPr>
          <w:sz w:val="28"/>
          <w:szCs w:val="28"/>
        </w:rPr>
        <w:t>4) все перечисленное.</w:t>
      </w:r>
    </w:p>
    <w:p w:rsidR="00834529" w:rsidRPr="00BE434D" w:rsidRDefault="00834529" w:rsidP="00834529">
      <w:pPr>
        <w:ind w:left="426" w:hanging="426"/>
        <w:jc w:val="both"/>
        <w:rPr>
          <w:b/>
          <w:sz w:val="28"/>
          <w:szCs w:val="28"/>
        </w:rPr>
      </w:pPr>
      <w:r w:rsidRPr="00BE434D">
        <w:rPr>
          <w:b/>
          <w:sz w:val="28"/>
          <w:szCs w:val="28"/>
        </w:rPr>
        <w:t>15. Абсолютными показаниями к оперативному лечению переломов в ранние сроки являются:</w:t>
      </w:r>
    </w:p>
    <w:p w:rsidR="00834529" w:rsidRPr="00BE434D" w:rsidRDefault="00834529" w:rsidP="00834529">
      <w:pPr>
        <w:ind w:left="426"/>
        <w:jc w:val="both"/>
        <w:rPr>
          <w:sz w:val="28"/>
          <w:szCs w:val="28"/>
        </w:rPr>
      </w:pPr>
      <w:r w:rsidRPr="00BE434D">
        <w:rPr>
          <w:sz w:val="28"/>
          <w:szCs w:val="28"/>
        </w:rPr>
        <w:t>1) признаки повреждения отломками сосудов, нервов;</w:t>
      </w:r>
    </w:p>
    <w:p w:rsidR="00834529" w:rsidRPr="00BE434D" w:rsidRDefault="00834529" w:rsidP="00834529">
      <w:pPr>
        <w:ind w:left="426"/>
        <w:jc w:val="both"/>
        <w:rPr>
          <w:sz w:val="28"/>
          <w:szCs w:val="28"/>
        </w:rPr>
      </w:pPr>
      <w:r w:rsidRPr="00BE434D">
        <w:rPr>
          <w:sz w:val="28"/>
          <w:szCs w:val="28"/>
        </w:rPr>
        <w:t>2) ложный сустав;</w:t>
      </w:r>
    </w:p>
    <w:p w:rsidR="00834529" w:rsidRPr="00BE434D" w:rsidRDefault="00834529" w:rsidP="00834529">
      <w:pPr>
        <w:ind w:left="426"/>
        <w:jc w:val="both"/>
        <w:rPr>
          <w:sz w:val="28"/>
          <w:szCs w:val="28"/>
        </w:rPr>
      </w:pPr>
      <w:r w:rsidRPr="00BE434D">
        <w:rPr>
          <w:sz w:val="28"/>
          <w:szCs w:val="28"/>
        </w:rPr>
        <w:t>3) оскольчатый перелом;</w:t>
      </w:r>
    </w:p>
    <w:p w:rsidR="00834529" w:rsidRPr="00BE434D" w:rsidRDefault="00834529" w:rsidP="00834529">
      <w:pPr>
        <w:ind w:left="426"/>
        <w:jc w:val="both"/>
        <w:rPr>
          <w:sz w:val="28"/>
          <w:szCs w:val="28"/>
        </w:rPr>
      </w:pPr>
      <w:r w:rsidRPr="00BE434D">
        <w:rPr>
          <w:sz w:val="28"/>
          <w:szCs w:val="28"/>
        </w:rPr>
        <w:t>4) косой перелом диафиза трубчатой кости.</w:t>
      </w:r>
    </w:p>
    <w:p w:rsidR="00834529" w:rsidRPr="00BE434D" w:rsidRDefault="00834529" w:rsidP="00834529">
      <w:pPr>
        <w:jc w:val="both"/>
        <w:rPr>
          <w:b/>
          <w:sz w:val="28"/>
          <w:szCs w:val="28"/>
        </w:rPr>
      </w:pPr>
      <w:r w:rsidRPr="00BE434D">
        <w:rPr>
          <w:b/>
          <w:sz w:val="28"/>
          <w:szCs w:val="28"/>
        </w:rPr>
        <w:lastRenderedPageBreak/>
        <w:t>16.  Компресионно-дистракционный остеосинтез позволяет:</w:t>
      </w:r>
    </w:p>
    <w:p w:rsidR="00834529" w:rsidRPr="00BE434D" w:rsidRDefault="00834529" w:rsidP="00834529">
      <w:pPr>
        <w:ind w:left="852" w:hanging="426"/>
        <w:jc w:val="both"/>
        <w:rPr>
          <w:sz w:val="28"/>
          <w:szCs w:val="28"/>
        </w:rPr>
      </w:pPr>
      <w:r w:rsidRPr="00BE434D">
        <w:rPr>
          <w:sz w:val="28"/>
          <w:szCs w:val="28"/>
        </w:rPr>
        <w:t>1) осуществлять постепенную репозицию и длительную фиксацию при функциональной нагрузке конечности;</w:t>
      </w:r>
    </w:p>
    <w:p w:rsidR="00834529" w:rsidRPr="00BE434D" w:rsidRDefault="00834529" w:rsidP="00834529">
      <w:pPr>
        <w:ind w:left="852" w:hanging="426"/>
        <w:jc w:val="both"/>
        <w:rPr>
          <w:sz w:val="28"/>
          <w:szCs w:val="28"/>
        </w:rPr>
      </w:pPr>
      <w:r w:rsidRPr="00BE434D">
        <w:rPr>
          <w:sz w:val="28"/>
          <w:szCs w:val="28"/>
        </w:rPr>
        <w:t>2) выполнить операцию без обезболивания;</w:t>
      </w:r>
    </w:p>
    <w:p w:rsidR="00834529" w:rsidRPr="00BE434D" w:rsidRDefault="00834529" w:rsidP="00834529">
      <w:pPr>
        <w:ind w:left="852" w:hanging="426"/>
        <w:jc w:val="both"/>
        <w:rPr>
          <w:sz w:val="28"/>
          <w:szCs w:val="28"/>
        </w:rPr>
      </w:pPr>
      <w:r w:rsidRPr="00BE434D">
        <w:rPr>
          <w:sz w:val="28"/>
          <w:szCs w:val="28"/>
        </w:rPr>
        <w:t>3) осуществить интрамедуллярный остеосинтез;</w:t>
      </w:r>
    </w:p>
    <w:p w:rsidR="00834529" w:rsidRPr="00BE434D" w:rsidRDefault="00834529" w:rsidP="00834529">
      <w:pPr>
        <w:ind w:left="852" w:hanging="426"/>
        <w:jc w:val="both"/>
        <w:rPr>
          <w:sz w:val="28"/>
          <w:szCs w:val="28"/>
        </w:rPr>
      </w:pPr>
      <w:r w:rsidRPr="00BE434D">
        <w:rPr>
          <w:sz w:val="28"/>
          <w:szCs w:val="28"/>
        </w:rPr>
        <w:t>4) отказаться от стимуляции процессов консолидации.</w:t>
      </w:r>
    </w:p>
    <w:p w:rsidR="00834529" w:rsidRPr="00BE434D" w:rsidRDefault="00834529" w:rsidP="00834529">
      <w:pPr>
        <w:jc w:val="both"/>
        <w:rPr>
          <w:b/>
          <w:sz w:val="28"/>
          <w:szCs w:val="28"/>
        </w:rPr>
      </w:pPr>
      <w:r w:rsidRPr="00BE434D">
        <w:rPr>
          <w:b/>
          <w:sz w:val="28"/>
          <w:szCs w:val="28"/>
        </w:rPr>
        <w:t>17. С целью стимуляции заживления переломов применяют:</w:t>
      </w:r>
    </w:p>
    <w:p w:rsidR="00834529" w:rsidRPr="00BE434D" w:rsidRDefault="00834529" w:rsidP="00834529">
      <w:pPr>
        <w:ind w:left="426"/>
        <w:jc w:val="both"/>
        <w:rPr>
          <w:sz w:val="28"/>
          <w:szCs w:val="28"/>
        </w:rPr>
      </w:pPr>
      <w:r w:rsidRPr="00BE434D">
        <w:rPr>
          <w:sz w:val="28"/>
          <w:szCs w:val="28"/>
        </w:rPr>
        <w:t>1) рациональное питание с повышенным содержанием белков, кальция, фосфора;</w:t>
      </w:r>
    </w:p>
    <w:p w:rsidR="00834529" w:rsidRPr="00BE434D" w:rsidRDefault="00834529" w:rsidP="00834529">
      <w:pPr>
        <w:ind w:left="426"/>
        <w:jc w:val="both"/>
        <w:rPr>
          <w:sz w:val="28"/>
          <w:szCs w:val="28"/>
        </w:rPr>
      </w:pPr>
      <w:r w:rsidRPr="00BE434D">
        <w:rPr>
          <w:sz w:val="28"/>
          <w:szCs w:val="28"/>
        </w:rPr>
        <w:t>2) рациональное питание с повышенной калорийностью продуктов;</w:t>
      </w:r>
    </w:p>
    <w:p w:rsidR="00834529" w:rsidRPr="00BE434D" w:rsidRDefault="00834529" w:rsidP="00834529">
      <w:pPr>
        <w:ind w:left="426"/>
        <w:jc w:val="both"/>
        <w:rPr>
          <w:sz w:val="28"/>
          <w:szCs w:val="28"/>
        </w:rPr>
      </w:pPr>
      <w:r w:rsidRPr="00BE434D">
        <w:rPr>
          <w:sz w:val="28"/>
          <w:szCs w:val="28"/>
        </w:rPr>
        <w:t>3) рациональное питание с повышенным содержанием витамина В</w:t>
      </w:r>
      <w:r w:rsidRPr="00BE434D">
        <w:rPr>
          <w:sz w:val="28"/>
          <w:szCs w:val="28"/>
          <w:vertAlign w:val="subscript"/>
        </w:rPr>
        <w:t>12</w:t>
      </w:r>
      <w:r w:rsidRPr="00BE434D">
        <w:rPr>
          <w:sz w:val="28"/>
          <w:szCs w:val="28"/>
        </w:rPr>
        <w:t>;</w:t>
      </w:r>
    </w:p>
    <w:p w:rsidR="00834529" w:rsidRPr="00BE434D" w:rsidRDefault="00834529" w:rsidP="00834529">
      <w:pPr>
        <w:ind w:left="426"/>
        <w:jc w:val="both"/>
        <w:rPr>
          <w:sz w:val="28"/>
          <w:szCs w:val="28"/>
        </w:rPr>
      </w:pPr>
      <w:r w:rsidRPr="00BE434D">
        <w:rPr>
          <w:sz w:val="28"/>
          <w:szCs w:val="28"/>
        </w:rPr>
        <w:t>4) иммунотерапию.</w:t>
      </w:r>
    </w:p>
    <w:p w:rsidR="00834529" w:rsidRPr="00BE434D" w:rsidRDefault="00834529" w:rsidP="00834529">
      <w:pPr>
        <w:jc w:val="both"/>
        <w:rPr>
          <w:b/>
          <w:sz w:val="28"/>
          <w:szCs w:val="28"/>
        </w:rPr>
      </w:pPr>
      <w:r w:rsidRPr="00BE434D">
        <w:rPr>
          <w:b/>
          <w:sz w:val="28"/>
          <w:szCs w:val="28"/>
        </w:rPr>
        <w:t>18. На этапе первой помощи противопоказано обезбрливание:</w:t>
      </w:r>
    </w:p>
    <w:p w:rsidR="00834529" w:rsidRPr="00BE434D" w:rsidRDefault="00834529" w:rsidP="00834529">
      <w:pPr>
        <w:ind w:left="426"/>
        <w:jc w:val="both"/>
        <w:rPr>
          <w:sz w:val="28"/>
          <w:szCs w:val="28"/>
        </w:rPr>
      </w:pPr>
      <w:r w:rsidRPr="00BE434D">
        <w:rPr>
          <w:sz w:val="28"/>
          <w:szCs w:val="28"/>
        </w:rPr>
        <w:t>1) холодом;</w:t>
      </w:r>
    </w:p>
    <w:p w:rsidR="00834529" w:rsidRPr="00BE434D" w:rsidRDefault="00834529" w:rsidP="00834529">
      <w:pPr>
        <w:ind w:left="426"/>
        <w:jc w:val="both"/>
        <w:rPr>
          <w:sz w:val="28"/>
          <w:szCs w:val="28"/>
        </w:rPr>
      </w:pPr>
      <w:r w:rsidRPr="00BE434D">
        <w:rPr>
          <w:sz w:val="28"/>
          <w:szCs w:val="28"/>
        </w:rPr>
        <w:t>2) парентеральным введением анальгетиков, в том числе наркотических;</w:t>
      </w:r>
    </w:p>
    <w:p w:rsidR="00834529" w:rsidRPr="00BE434D" w:rsidRDefault="00834529" w:rsidP="00834529">
      <w:pPr>
        <w:ind w:left="426"/>
        <w:jc w:val="both"/>
        <w:rPr>
          <w:sz w:val="28"/>
          <w:szCs w:val="28"/>
        </w:rPr>
      </w:pPr>
      <w:r w:rsidRPr="00BE434D">
        <w:rPr>
          <w:sz w:val="28"/>
          <w:szCs w:val="28"/>
        </w:rPr>
        <w:t>3) блокадой области перелома новокаином;</w:t>
      </w:r>
    </w:p>
    <w:p w:rsidR="00834529" w:rsidRPr="00BE434D" w:rsidRDefault="00834529" w:rsidP="00834529">
      <w:pPr>
        <w:jc w:val="both"/>
        <w:rPr>
          <w:sz w:val="28"/>
          <w:szCs w:val="28"/>
        </w:rPr>
      </w:pPr>
      <w:r w:rsidRPr="00BE434D">
        <w:rPr>
          <w:sz w:val="28"/>
          <w:szCs w:val="28"/>
        </w:rPr>
        <w:t xml:space="preserve">      4) анальгином в таблетках перорально.</w:t>
      </w:r>
    </w:p>
    <w:p w:rsidR="00834529" w:rsidRPr="00BE434D" w:rsidRDefault="00834529" w:rsidP="00834529">
      <w:pPr>
        <w:jc w:val="both"/>
        <w:rPr>
          <w:b/>
          <w:sz w:val="28"/>
          <w:szCs w:val="28"/>
        </w:rPr>
      </w:pPr>
      <w:r w:rsidRPr="00BE434D">
        <w:rPr>
          <w:b/>
          <w:sz w:val="28"/>
          <w:szCs w:val="28"/>
        </w:rPr>
        <w:t>19. Для лечения травматического шока используют внутривенное введение:</w:t>
      </w:r>
    </w:p>
    <w:p w:rsidR="00834529" w:rsidRPr="00BE434D" w:rsidRDefault="00834529" w:rsidP="00834529">
      <w:pPr>
        <w:ind w:left="426"/>
        <w:jc w:val="both"/>
        <w:rPr>
          <w:sz w:val="28"/>
          <w:szCs w:val="28"/>
        </w:rPr>
      </w:pPr>
      <w:r w:rsidRPr="00BE434D">
        <w:rPr>
          <w:sz w:val="28"/>
          <w:szCs w:val="28"/>
        </w:rPr>
        <w:t>1) кровезаменителей  гемодинамического действия, наркотических анальгетиков;</w:t>
      </w:r>
    </w:p>
    <w:p w:rsidR="00834529" w:rsidRPr="00BE434D" w:rsidRDefault="00834529" w:rsidP="00834529">
      <w:pPr>
        <w:ind w:left="426"/>
        <w:jc w:val="both"/>
        <w:rPr>
          <w:sz w:val="28"/>
          <w:szCs w:val="28"/>
        </w:rPr>
      </w:pPr>
      <w:r w:rsidRPr="00BE434D">
        <w:rPr>
          <w:sz w:val="28"/>
          <w:szCs w:val="28"/>
        </w:rPr>
        <w:t>2) глюкокортикоидов, кристаллоидов;</w:t>
      </w:r>
    </w:p>
    <w:p w:rsidR="00834529" w:rsidRPr="00BE434D" w:rsidRDefault="00834529" w:rsidP="00834529">
      <w:pPr>
        <w:ind w:left="426"/>
        <w:jc w:val="both"/>
        <w:rPr>
          <w:sz w:val="28"/>
          <w:szCs w:val="28"/>
        </w:rPr>
      </w:pPr>
      <w:r w:rsidRPr="00BE434D">
        <w:rPr>
          <w:sz w:val="28"/>
          <w:szCs w:val="28"/>
        </w:rPr>
        <w:t>3) ненаркотических анальгетиков;</w:t>
      </w:r>
    </w:p>
    <w:p w:rsidR="00834529" w:rsidRPr="00BE434D" w:rsidRDefault="00834529" w:rsidP="00834529">
      <w:pPr>
        <w:ind w:left="426"/>
        <w:jc w:val="both"/>
        <w:rPr>
          <w:sz w:val="28"/>
          <w:szCs w:val="28"/>
        </w:rPr>
      </w:pPr>
      <w:r w:rsidRPr="00BE434D">
        <w:rPr>
          <w:sz w:val="28"/>
          <w:szCs w:val="28"/>
        </w:rPr>
        <w:t>4) всех перечисленных веществ.</w:t>
      </w:r>
    </w:p>
    <w:p w:rsidR="00834529" w:rsidRPr="00BE434D" w:rsidRDefault="00834529" w:rsidP="00834529">
      <w:pPr>
        <w:jc w:val="both"/>
        <w:rPr>
          <w:b/>
          <w:sz w:val="28"/>
          <w:szCs w:val="28"/>
        </w:rPr>
      </w:pPr>
      <w:r w:rsidRPr="00BE434D">
        <w:rPr>
          <w:b/>
          <w:sz w:val="28"/>
          <w:szCs w:val="28"/>
        </w:rPr>
        <w:t>20. Как влияет интрамедуллярный остеосинтез на срок заживления перелома?</w:t>
      </w:r>
    </w:p>
    <w:p w:rsidR="00834529" w:rsidRPr="00BE434D" w:rsidRDefault="00834529" w:rsidP="00834529">
      <w:pPr>
        <w:ind w:left="426"/>
        <w:jc w:val="both"/>
        <w:rPr>
          <w:sz w:val="28"/>
          <w:szCs w:val="28"/>
        </w:rPr>
      </w:pPr>
      <w:r w:rsidRPr="00BE434D">
        <w:rPr>
          <w:sz w:val="28"/>
          <w:szCs w:val="28"/>
        </w:rPr>
        <w:t>1) Не изменяет;</w:t>
      </w:r>
    </w:p>
    <w:p w:rsidR="00834529" w:rsidRPr="00BE434D" w:rsidRDefault="00834529" w:rsidP="00834529">
      <w:pPr>
        <w:ind w:left="426"/>
        <w:jc w:val="both"/>
        <w:rPr>
          <w:sz w:val="28"/>
          <w:szCs w:val="28"/>
        </w:rPr>
      </w:pPr>
      <w:r w:rsidRPr="00BE434D">
        <w:rPr>
          <w:sz w:val="28"/>
          <w:szCs w:val="28"/>
        </w:rPr>
        <w:t>2) Замедляет;</w:t>
      </w:r>
    </w:p>
    <w:p w:rsidR="00834529" w:rsidRPr="00BE434D" w:rsidRDefault="00834529" w:rsidP="00834529">
      <w:pPr>
        <w:ind w:left="426"/>
        <w:jc w:val="both"/>
        <w:rPr>
          <w:sz w:val="28"/>
          <w:szCs w:val="28"/>
        </w:rPr>
      </w:pPr>
      <w:r w:rsidRPr="00BE434D">
        <w:rPr>
          <w:sz w:val="28"/>
          <w:szCs w:val="28"/>
        </w:rPr>
        <w:t>3) Ускоряет;</w:t>
      </w:r>
    </w:p>
    <w:p w:rsidR="00834529" w:rsidRPr="00BE434D" w:rsidRDefault="00834529" w:rsidP="00834529">
      <w:pPr>
        <w:ind w:left="426"/>
        <w:jc w:val="both"/>
        <w:rPr>
          <w:sz w:val="28"/>
          <w:szCs w:val="28"/>
        </w:rPr>
      </w:pPr>
      <w:r w:rsidRPr="00BE434D">
        <w:rPr>
          <w:sz w:val="28"/>
          <w:szCs w:val="28"/>
        </w:rPr>
        <w:t>4) В ранние сроки ускоряет, затем замедляет.</w:t>
      </w:r>
    </w:p>
    <w:p w:rsidR="00834529" w:rsidRPr="00BE434D" w:rsidRDefault="00834529" w:rsidP="00834529">
      <w:pPr>
        <w:spacing w:line="216" w:lineRule="auto"/>
        <w:ind w:left="420" w:hanging="420"/>
        <w:jc w:val="both"/>
        <w:rPr>
          <w:b/>
          <w:sz w:val="28"/>
          <w:szCs w:val="28"/>
        </w:rPr>
      </w:pPr>
      <w:r w:rsidRPr="00BE434D">
        <w:rPr>
          <w:b/>
          <w:sz w:val="28"/>
          <w:szCs w:val="28"/>
        </w:rPr>
        <w:t>21. Какое осложнение раневого процесса после операции требует немедленной ревизии раны?</w:t>
      </w:r>
    </w:p>
    <w:p w:rsidR="00834529" w:rsidRPr="00BE434D" w:rsidRDefault="00834529" w:rsidP="00834529">
      <w:pPr>
        <w:ind w:left="420"/>
        <w:jc w:val="both"/>
        <w:rPr>
          <w:sz w:val="28"/>
          <w:szCs w:val="28"/>
        </w:rPr>
      </w:pPr>
      <w:r w:rsidRPr="00BE434D">
        <w:rPr>
          <w:sz w:val="28"/>
          <w:szCs w:val="28"/>
        </w:rPr>
        <w:t>1)  Гиперемия кожного покрова;</w:t>
      </w:r>
    </w:p>
    <w:p w:rsidR="00834529" w:rsidRPr="00BE434D" w:rsidRDefault="00834529" w:rsidP="00834529">
      <w:pPr>
        <w:ind w:left="420"/>
        <w:jc w:val="both"/>
        <w:rPr>
          <w:sz w:val="28"/>
          <w:szCs w:val="28"/>
        </w:rPr>
      </w:pPr>
      <w:r w:rsidRPr="00BE434D">
        <w:rPr>
          <w:sz w:val="28"/>
          <w:szCs w:val="28"/>
        </w:rPr>
        <w:t>2)  Артериальное кровотечение из раны;</w:t>
      </w:r>
    </w:p>
    <w:p w:rsidR="00834529" w:rsidRPr="00BE434D" w:rsidRDefault="00834529" w:rsidP="00834529">
      <w:pPr>
        <w:ind w:left="420"/>
        <w:jc w:val="both"/>
        <w:rPr>
          <w:sz w:val="28"/>
          <w:szCs w:val="28"/>
        </w:rPr>
      </w:pPr>
      <w:r w:rsidRPr="00BE434D">
        <w:rPr>
          <w:sz w:val="28"/>
          <w:szCs w:val="28"/>
        </w:rPr>
        <w:t>3)  Повышение артериального давления;</w:t>
      </w:r>
    </w:p>
    <w:p w:rsidR="00834529" w:rsidRPr="00BE434D" w:rsidRDefault="00834529" w:rsidP="00834529">
      <w:pPr>
        <w:ind w:left="420"/>
        <w:jc w:val="both"/>
        <w:rPr>
          <w:sz w:val="28"/>
          <w:szCs w:val="28"/>
        </w:rPr>
      </w:pPr>
      <w:r w:rsidRPr="00BE434D">
        <w:rPr>
          <w:sz w:val="28"/>
          <w:szCs w:val="28"/>
        </w:rPr>
        <w:t>4)  Аллергические высыпания на коже.</w:t>
      </w:r>
    </w:p>
    <w:p w:rsidR="00834529" w:rsidRPr="00BE434D" w:rsidRDefault="00834529" w:rsidP="00834529">
      <w:pPr>
        <w:pStyle w:val="aa"/>
        <w:spacing w:after="0"/>
        <w:ind w:left="567" w:hanging="567"/>
        <w:jc w:val="both"/>
        <w:rPr>
          <w:b/>
          <w:sz w:val="28"/>
          <w:szCs w:val="28"/>
        </w:rPr>
      </w:pPr>
      <w:r w:rsidRPr="00BE434D">
        <w:rPr>
          <w:b/>
          <w:sz w:val="28"/>
          <w:szCs w:val="28"/>
        </w:rPr>
        <w:t>22. Больной поступил в хирургическое отделение с рвано-ушибленной раной лобной области, которую получил 5 часов назад. Какова хирургическая тактика?</w:t>
      </w:r>
    </w:p>
    <w:p w:rsidR="00834529" w:rsidRPr="00BE434D" w:rsidRDefault="00834529" w:rsidP="00834529">
      <w:pPr>
        <w:ind w:left="426"/>
        <w:jc w:val="both"/>
        <w:rPr>
          <w:sz w:val="28"/>
          <w:szCs w:val="28"/>
        </w:rPr>
      </w:pPr>
      <w:r w:rsidRPr="00BE434D">
        <w:rPr>
          <w:sz w:val="28"/>
          <w:szCs w:val="28"/>
        </w:rPr>
        <w:t>1)  Наложение стерильной повязки;</w:t>
      </w:r>
    </w:p>
    <w:p w:rsidR="00834529" w:rsidRPr="00BE434D" w:rsidRDefault="00834529" w:rsidP="00834529">
      <w:pPr>
        <w:ind w:left="426"/>
        <w:jc w:val="both"/>
        <w:rPr>
          <w:sz w:val="28"/>
          <w:szCs w:val="28"/>
        </w:rPr>
      </w:pPr>
      <w:r w:rsidRPr="00BE434D">
        <w:rPr>
          <w:sz w:val="28"/>
          <w:szCs w:val="28"/>
        </w:rPr>
        <w:t>2)  Наложение повязки с антисептиками;</w:t>
      </w:r>
    </w:p>
    <w:p w:rsidR="00834529" w:rsidRPr="00BE434D" w:rsidRDefault="00834529" w:rsidP="00834529">
      <w:pPr>
        <w:ind w:left="426"/>
        <w:jc w:val="both"/>
        <w:rPr>
          <w:sz w:val="28"/>
          <w:szCs w:val="28"/>
        </w:rPr>
      </w:pPr>
      <w:r w:rsidRPr="00BE434D">
        <w:rPr>
          <w:sz w:val="28"/>
          <w:szCs w:val="28"/>
        </w:rPr>
        <w:t>3)  Наложение первично-отсроченных швов;</w:t>
      </w:r>
    </w:p>
    <w:p w:rsidR="00834529" w:rsidRPr="00BE434D" w:rsidRDefault="00834529" w:rsidP="00834529">
      <w:pPr>
        <w:ind w:left="426"/>
        <w:jc w:val="both"/>
        <w:rPr>
          <w:sz w:val="28"/>
          <w:szCs w:val="28"/>
        </w:rPr>
      </w:pPr>
      <w:r w:rsidRPr="00BE434D">
        <w:rPr>
          <w:sz w:val="28"/>
          <w:szCs w:val="28"/>
        </w:rPr>
        <w:t xml:space="preserve">4)  Первичная хирургическая обработка раны. </w:t>
      </w:r>
    </w:p>
    <w:p w:rsidR="00834529" w:rsidRPr="00BE434D" w:rsidRDefault="00834529" w:rsidP="00834529">
      <w:pPr>
        <w:spacing w:line="216" w:lineRule="auto"/>
        <w:ind w:left="567" w:hanging="567"/>
        <w:jc w:val="both"/>
        <w:rPr>
          <w:b/>
          <w:sz w:val="28"/>
          <w:szCs w:val="28"/>
        </w:rPr>
      </w:pPr>
      <w:r w:rsidRPr="00BE434D">
        <w:rPr>
          <w:b/>
          <w:sz w:val="28"/>
          <w:szCs w:val="28"/>
        </w:rPr>
        <w:t>23. Характерным для заживления ран первичным натяжением является:</w:t>
      </w:r>
    </w:p>
    <w:p w:rsidR="00834529" w:rsidRPr="00BE434D" w:rsidRDefault="00834529" w:rsidP="00834529">
      <w:pPr>
        <w:ind w:left="852" w:hanging="426"/>
        <w:jc w:val="both"/>
        <w:rPr>
          <w:sz w:val="28"/>
          <w:szCs w:val="28"/>
        </w:rPr>
      </w:pPr>
      <w:r w:rsidRPr="00BE434D">
        <w:rPr>
          <w:sz w:val="28"/>
          <w:szCs w:val="28"/>
        </w:rPr>
        <w:t>1)  Зияние раны;</w:t>
      </w:r>
    </w:p>
    <w:p w:rsidR="00834529" w:rsidRPr="00BE434D" w:rsidRDefault="00834529" w:rsidP="00834529">
      <w:pPr>
        <w:ind w:left="852" w:hanging="426"/>
        <w:jc w:val="both"/>
        <w:rPr>
          <w:sz w:val="28"/>
          <w:szCs w:val="28"/>
        </w:rPr>
      </w:pPr>
      <w:r w:rsidRPr="00BE434D">
        <w:rPr>
          <w:sz w:val="28"/>
          <w:szCs w:val="28"/>
        </w:rPr>
        <w:lastRenderedPageBreak/>
        <w:t>2)  Наличие грануляций в просвете раны;</w:t>
      </w:r>
    </w:p>
    <w:p w:rsidR="00834529" w:rsidRPr="00BE434D" w:rsidRDefault="00834529" w:rsidP="00834529">
      <w:pPr>
        <w:ind w:left="852" w:hanging="426"/>
        <w:jc w:val="both"/>
        <w:rPr>
          <w:sz w:val="28"/>
          <w:szCs w:val="28"/>
        </w:rPr>
      </w:pPr>
      <w:r w:rsidRPr="00BE434D">
        <w:rPr>
          <w:sz w:val="28"/>
          <w:szCs w:val="28"/>
        </w:rPr>
        <w:t>3)  Образование тонкого кожного рубца;</w:t>
      </w:r>
    </w:p>
    <w:p w:rsidR="00834529" w:rsidRPr="00BE434D" w:rsidRDefault="00834529" w:rsidP="00834529">
      <w:pPr>
        <w:ind w:left="852" w:hanging="426"/>
        <w:jc w:val="both"/>
        <w:rPr>
          <w:sz w:val="28"/>
          <w:szCs w:val="28"/>
        </w:rPr>
      </w:pPr>
      <w:r w:rsidRPr="00BE434D">
        <w:rPr>
          <w:sz w:val="28"/>
          <w:szCs w:val="28"/>
        </w:rPr>
        <w:t>4)  Вворачивание краев раны.</w:t>
      </w:r>
    </w:p>
    <w:p w:rsidR="00834529" w:rsidRPr="00BE434D" w:rsidRDefault="00834529" w:rsidP="00834529">
      <w:pPr>
        <w:ind w:left="400" w:hanging="400"/>
        <w:jc w:val="both"/>
        <w:rPr>
          <w:b/>
          <w:sz w:val="28"/>
          <w:szCs w:val="28"/>
        </w:rPr>
      </w:pPr>
      <w:r w:rsidRPr="00BE434D">
        <w:rPr>
          <w:b/>
          <w:sz w:val="28"/>
          <w:szCs w:val="28"/>
        </w:rPr>
        <w:t>24. По степени инфицированности раны бывают:</w:t>
      </w:r>
    </w:p>
    <w:p w:rsidR="00834529" w:rsidRPr="00BE434D" w:rsidRDefault="00834529" w:rsidP="00834529">
      <w:pPr>
        <w:ind w:left="800" w:hanging="400"/>
        <w:jc w:val="both"/>
        <w:rPr>
          <w:sz w:val="28"/>
          <w:szCs w:val="28"/>
        </w:rPr>
      </w:pPr>
      <w:r w:rsidRPr="00BE434D">
        <w:rPr>
          <w:sz w:val="28"/>
          <w:szCs w:val="28"/>
        </w:rPr>
        <w:t>1)  Колотые, рубленные, укушенные, ушибленные;</w:t>
      </w:r>
    </w:p>
    <w:p w:rsidR="00834529" w:rsidRPr="00BE434D" w:rsidRDefault="00834529" w:rsidP="00834529">
      <w:pPr>
        <w:spacing w:line="216" w:lineRule="auto"/>
        <w:ind w:left="400"/>
        <w:jc w:val="both"/>
        <w:rPr>
          <w:sz w:val="28"/>
          <w:szCs w:val="28"/>
        </w:rPr>
      </w:pPr>
      <w:r w:rsidRPr="00BE434D">
        <w:rPr>
          <w:sz w:val="28"/>
          <w:szCs w:val="28"/>
        </w:rPr>
        <w:t>2)  Инфицированные, операционные, случайные;</w:t>
      </w:r>
    </w:p>
    <w:p w:rsidR="00834529" w:rsidRPr="00BE434D" w:rsidRDefault="00834529" w:rsidP="00834529">
      <w:pPr>
        <w:spacing w:line="216" w:lineRule="auto"/>
        <w:ind w:left="400"/>
        <w:jc w:val="both"/>
        <w:rPr>
          <w:sz w:val="28"/>
          <w:szCs w:val="28"/>
        </w:rPr>
      </w:pPr>
      <w:r w:rsidRPr="00BE434D">
        <w:rPr>
          <w:sz w:val="28"/>
          <w:szCs w:val="28"/>
        </w:rPr>
        <w:t>3) Асептические, свежеинфицированные, гнойные;</w:t>
      </w:r>
    </w:p>
    <w:p w:rsidR="00834529" w:rsidRPr="00BE434D" w:rsidRDefault="00834529" w:rsidP="00834529">
      <w:pPr>
        <w:ind w:left="400"/>
        <w:jc w:val="both"/>
        <w:rPr>
          <w:sz w:val="28"/>
          <w:szCs w:val="28"/>
        </w:rPr>
      </w:pPr>
      <w:r w:rsidRPr="00BE434D">
        <w:rPr>
          <w:sz w:val="28"/>
          <w:szCs w:val="28"/>
        </w:rPr>
        <w:t>4)  Проникающие, непроникающие, рваные.</w:t>
      </w:r>
    </w:p>
    <w:p w:rsidR="00834529" w:rsidRPr="00BE434D" w:rsidRDefault="00834529" w:rsidP="00834529">
      <w:pPr>
        <w:spacing w:line="216" w:lineRule="auto"/>
        <w:jc w:val="both"/>
        <w:rPr>
          <w:b/>
          <w:sz w:val="28"/>
          <w:szCs w:val="28"/>
        </w:rPr>
      </w:pPr>
      <w:r w:rsidRPr="00BE434D">
        <w:rPr>
          <w:b/>
          <w:sz w:val="28"/>
          <w:szCs w:val="28"/>
        </w:rPr>
        <w:t xml:space="preserve">25. Противопоказанием к ПХО является: </w:t>
      </w:r>
    </w:p>
    <w:p w:rsidR="00834529" w:rsidRPr="00BE434D" w:rsidRDefault="00834529" w:rsidP="00834529">
      <w:pPr>
        <w:spacing w:line="216" w:lineRule="auto"/>
        <w:ind w:left="426"/>
        <w:jc w:val="both"/>
        <w:rPr>
          <w:sz w:val="28"/>
          <w:szCs w:val="28"/>
        </w:rPr>
      </w:pPr>
      <w:r w:rsidRPr="00BE434D">
        <w:rPr>
          <w:sz w:val="28"/>
          <w:szCs w:val="28"/>
        </w:rPr>
        <w:t>1)  Загрязнение раны;</w:t>
      </w:r>
    </w:p>
    <w:p w:rsidR="00834529" w:rsidRPr="00BE434D" w:rsidRDefault="00834529" w:rsidP="00834529">
      <w:pPr>
        <w:spacing w:line="216" w:lineRule="auto"/>
        <w:ind w:left="426"/>
        <w:jc w:val="both"/>
        <w:rPr>
          <w:sz w:val="28"/>
          <w:szCs w:val="28"/>
        </w:rPr>
      </w:pPr>
      <w:r w:rsidRPr="00BE434D">
        <w:rPr>
          <w:sz w:val="28"/>
          <w:szCs w:val="28"/>
        </w:rPr>
        <w:t>2)  Размозжение краев раны;</w:t>
      </w:r>
    </w:p>
    <w:p w:rsidR="00834529" w:rsidRPr="00BE434D" w:rsidRDefault="00834529" w:rsidP="00834529">
      <w:pPr>
        <w:spacing w:line="216" w:lineRule="auto"/>
        <w:ind w:left="426"/>
        <w:jc w:val="both"/>
        <w:rPr>
          <w:sz w:val="28"/>
          <w:szCs w:val="28"/>
        </w:rPr>
      </w:pPr>
      <w:r w:rsidRPr="00BE434D">
        <w:rPr>
          <w:sz w:val="28"/>
          <w:szCs w:val="28"/>
        </w:rPr>
        <w:t>3)  Наличие признаков гнойного воспаления;</w:t>
      </w:r>
    </w:p>
    <w:p w:rsidR="00834529" w:rsidRPr="00BE434D" w:rsidRDefault="00834529" w:rsidP="00834529">
      <w:pPr>
        <w:spacing w:line="216" w:lineRule="auto"/>
        <w:ind w:left="426"/>
        <w:jc w:val="both"/>
        <w:rPr>
          <w:sz w:val="28"/>
          <w:szCs w:val="28"/>
        </w:rPr>
      </w:pPr>
      <w:r w:rsidRPr="00BE434D">
        <w:rPr>
          <w:sz w:val="28"/>
          <w:szCs w:val="28"/>
        </w:rPr>
        <w:t>4)  Повреждение сухожилий.</w:t>
      </w:r>
    </w:p>
    <w:p w:rsidR="00834529" w:rsidRPr="00BE434D" w:rsidRDefault="00834529" w:rsidP="00834529">
      <w:pPr>
        <w:spacing w:line="216" w:lineRule="auto"/>
        <w:jc w:val="both"/>
        <w:rPr>
          <w:b/>
          <w:sz w:val="28"/>
          <w:szCs w:val="28"/>
        </w:rPr>
      </w:pPr>
      <w:r w:rsidRPr="00BE434D">
        <w:rPr>
          <w:b/>
          <w:sz w:val="28"/>
          <w:szCs w:val="28"/>
        </w:rPr>
        <w:t>26. Противопоказания для наложения первичного шва:</w:t>
      </w:r>
    </w:p>
    <w:p w:rsidR="00834529" w:rsidRPr="00BE434D" w:rsidRDefault="00834529" w:rsidP="00834529">
      <w:pPr>
        <w:spacing w:line="216" w:lineRule="auto"/>
        <w:ind w:left="426"/>
        <w:jc w:val="both"/>
        <w:rPr>
          <w:sz w:val="28"/>
          <w:szCs w:val="28"/>
        </w:rPr>
      </w:pPr>
      <w:r w:rsidRPr="00BE434D">
        <w:rPr>
          <w:sz w:val="28"/>
          <w:szCs w:val="28"/>
        </w:rPr>
        <w:t>1)  Осаднение краев раны;</w:t>
      </w:r>
    </w:p>
    <w:p w:rsidR="00834529" w:rsidRPr="00BE434D" w:rsidRDefault="00834529" w:rsidP="00834529">
      <w:pPr>
        <w:spacing w:line="216" w:lineRule="auto"/>
        <w:ind w:left="426"/>
        <w:jc w:val="both"/>
        <w:rPr>
          <w:sz w:val="28"/>
          <w:szCs w:val="28"/>
        </w:rPr>
      </w:pPr>
      <w:r w:rsidRPr="00BE434D">
        <w:rPr>
          <w:sz w:val="28"/>
          <w:szCs w:val="28"/>
        </w:rPr>
        <w:t>2)  Неуверенность в качестве ПХО;</w:t>
      </w:r>
    </w:p>
    <w:p w:rsidR="00834529" w:rsidRPr="00BE434D" w:rsidRDefault="00834529" w:rsidP="00834529">
      <w:pPr>
        <w:spacing w:line="216" w:lineRule="auto"/>
        <w:ind w:left="426"/>
        <w:jc w:val="both"/>
        <w:rPr>
          <w:sz w:val="28"/>
          <w:szCs w:val="28"/>
        </w:rPr>
      </w:pPr>
      <w:r w:rsidRPr="00BE434D">
        <w:rPr>
          <w:sz w:val="28"/>
          <w:szCs w:val="28"/>
        </w:rPr>
        <w:t>3)  Зияние раны;</w:t>
      </w:r>
    </w:p>
    <w:p w:rsidR="00834529" w:rsidRPr="00BE434D" w:rsidRDefault="00834529" w:rsidP="00834529">
      <w:pPr>
        <w:spacing w:line="216" w:lineRule="auto"/>
        <w:ind w:left="426"/>
        <w:jc w:val="both"/>
        <w:rPr>
          <w:sz w:val="28"/>
          <w:szCs w:val="28"/>
        </w:rPr>
      </w:pPr>
      <w:r w:rsidRPr="00BE434D">
        <w:rPr>
          <w:sz w:val="28"/>
          <w:szCs w:val="28"/>
        </w:rPr>
        <w:t>4)  Наличие капиллярного кровотечения.</w:t>
      </w:r>
    </w:p>
    <w:p w:rsidR="00834529" w:rsidRPr="00BE434D" w:rsidRDefault="00834529" w:rsidP="00834529">
      <w:pPr>
        <w:spacing w:line="216" w:lineRule="auto"/>
        <w:jc w:val="both"/>
        <w:rPr>
          <w:b/>
          <w:sz w:val="28"/>
          <w:szCs w:val="28"/>
        </w:rPr>
      </w:pPr>
      <w:r w:rsidRPr="00BE434D">
        <w:rPr>
          <w:b/>
          <w:sz w:val="28"/>
          <w:szCs w:val="28"/>
        </w:rPr>
        <w:t xml:space="preserve">27. Каково современное название </w:t>
      </w:r>
      <w:r w:rsidRPr="00BE434D">
        <w:rPr>
          <w:b/>
          <w:sz w:val="28"/>
          <w:szCs w:val="28"/>
          <w:lang w:val="en-US"/>
        </w:rPr>
        <w:t>I</w:t>
      </w:r>
      <w:r w:rsidRPr="00BE434D">
        <w:rPr>
          <w:b/>
          <w:sz w:val="28"/>
          <w:szCs w:val="28"/>
        </w:rPr>
        <w:t xml:space="preserve"> фазы раневого процесса?</w:t>
      </w:r>
    </w:p>
    <w:p w:rsidR="00834529" w:rsidRPr="00BE434D" w:rsidRDefault="00834529" w:rsidP="00834529">
      <w:pPr>
        <w:spacing w:line="216" w:lineRule="auto"/>
        <w:ind w:left="426"/>
        <w:jc w:val="both"/>
        <w:rPr>
          <w:sz w:val="28"/>
          <w:szCs w:val="28"/>
        </w:rPr>
      </w:pPr>
      <w:r w:rsidRPr="00BE434D">
        <w:rPr>
          <w:sz w:val="28"/>
          <w:szCs w:val="28"/>
        </w:rPr>
        <w:t>1)  Гидратация</w:t>
      </w:r>
    </w:p>
    <w:p w:rsidR="00834529" w:rsidRPr="00BE434D" w:rsidRDefault="00834529" w:rsidP="00834529">
      <w:pPr>
        <w:spacing w:line="216" w:lineRule="auto"/>
        <w:ind w:left="426"/>
        <w:jc w:val="both"/>
        <w:rPr>
          <w:sz w:val="28"/>
          <w:szCs w:val="28"/>
        </w:rPr>
      </w:pPr>
      <w:r w:rsidRPr="00BE434D">
        <w:rPr>
          <w:sz w:val="28"/>
          <w:szCs w:val="28"/>
        </w:rPr>
        <w:t>2)  Воспаления</w:t>
      </w:r>
    </w:p>
    <w:p w:rsidR="00834529" w:rsidRPr="00BE434D" w:rsidRDefault="00834529" w:rsidP="00834529">
      <w:pPr>
        <w:spacing w:line="216" w:lineRule="auto"/>
        <w:ind w:left="426"/>
        <w:jc w:val="both"/>
        <w:rPr>
          <w:sz w:val="28"/>
          <w:szCs w:val="28"/>
        </w:rPr>
      </w:pPr>
      <w:r w:rsidRPr="00BE434D">
        <w:rPr>
          <w:sz w:val="28"/>
          <w:szCs w:val="28"/>
        </w:rPr>
        <w:t>3)  Реорганизации рубца</w:t>
      </w:r>
    </w:p>
    <w:p w:rsidR="00834529" w:rsidRPr="00BE434D" w:rsidRDefault="00834529" w:rsidP="00834529">
      <w:pPr>
        <w:spacing w:line="216" w:lineRule="auto"/>
        <w:ind w:left="426"/>
        <w:jc w:val="both"/>
        <w:rPr>
          <w:sz w:val="28"/>
          <w:szCs w:val="28"/>
        </w:rPr>
      </w:pPr>
      <w:r w:rsidRPr="00BE434D">
        <w:rPr>
          <w:sz w:val="28"/>
          <w:szCs w:val="28"/>
        </w:rPr>
        <w:t>4)  Регенерация и пролиферация</w:t>
      </w:r>
    </w:p>
    <w:p w:rsidR="00834529" w:rsidRPr="00BE434D" w:rsidRDefault="00834529" w:rsidP="00834529">
      <w:pPr>
        <w:spacing w:line="216" w:lineRule="auto"/>
        <w:jc w:val="both"/>
        <w:rPr>
          <w:b/>
          <w:sz w:val="28"/>
          <w:szCs w:val="28"/>
        </w:rPr>
      </w:pPr>
      <w:r w:rsidRPr="00BE434D">
        <w:rPr>
          <w:b/>
          <w:sz w:val="28"/>
          <w:szCs w:val="28"/>
        </w:rPr>
        <w:t>28. Для фазы реорганизации рубца характерно:</w:t>
      </w:r>
    </w:p>
    <w:p w:rsidR="00834529" w:rsidRPr="00BE434D" w:rsidRDefault="00834529" w:rsidP="00834529">
      <w:pPr>
        <w:spacing w:line="216" w:lineRule="auto"/>
        <w:ind w:left="426"/>
        <w:jc w:val="both"/>
        <w:rPr>
          <w:sz w:val="28"/>
          <w:szCs w:val="28"/>
        </w:rPr>
      </w:pPr>
      <w:r w:rsidRPr="00BE434D">
        <w:rPr>
          <w:sz w:val="28"/>
          <w:szCs w:val="28"/>
        </w:rPr>
        <w:t xml:space="preserve">1) уменьшение содержания воды в рубце, </w:t>
      </w:r>
    </w:p>
    <w:p w:rsidR="00834529" w:rsidRPr="00BE434D" w:rsidRDefault="00834529" w:rsidP="00834529">
      <w:pPr>
        <w:spacing w:line="216" w:lineRule="auto"/>
        <w:ind w:left="426"/>
        <w:jc w:val="both"/>
        <w:rPr>
          <w:sz w:val="28"/>
          <w:szCs w:val="28"/>
        </w:rPr>
      </w:pPr>
      <w:r w:rsidRPr="00BE434D">
        <w:rPr>
          <w:sz w:val="28"/>
          <w:szCs w:val="28"/>
        </w:rPr>
        <w:t xml:space="preserve">2) перестройка богатой коллагеном рубцовой ткани, </w:t>
      </w:r>
    </w:p>
    <w:p w:rsidR="00834529" w:rsidRPr="00BE434D" w:rsidRDefault="00834529" w:rsidP="00834529">
      <w:pPr>
        <w:spacing w:line="216" w:lineRule="auto"/>
        <w:ind w:left="426"/>
        <w:jc w:val="both"/>
        <w:rPr>
          <w:sz w:val="28"/>
          <w:szCs w:val="28"/>
        </w:rPr>
      </w:pPr>
      <w:r w:rsidRPr="00BE434D">
        <w:rPr>
          <w:sz w:val="28"/>
          <w:szCs w:val="28"/>
        </w:rPr>
        <w:t xml:space="preserve">3) приобретение рубцом устойчивости на разрыв, </w:t>
      </w:r>
    </w:p>
    <w:p w:rsidR="00834529" w:rsidRPr="00BE434D" w:rsidRDefault="00834529" w:rsidP="00834529">
      <w:pPr>
        <w:spacing w:line="216" w:lineRule="auto"/>
        <w:ind w:left="426"/>
        <w:jc w:val="both"/>
        <w:rPr>
          <w:sz w:val="28"/>
          <w:szCs w:val="28"/>
        </w:rPr>
      </w:pPr>
      <w:r w:rsidRPr="00BE434D">
        <w:rPr>
          <w:sz w:val="28"/>
          <w:szCs w:val="28"/>
        </w:rPr>
        <w:t xml:space="preserve">4) миграция лейкоцитов в область рубца, </w:t>
      </w:r>
    </w:p>
    <w:p w:rsidR="00834529" w:rsidRPr="00BE434D" w:rsidRDefault="00834529" w:rsidP="00834529">
      <w:pPr>
        <w:spacing w:line="216" w:lineRule="auto"/>
        <w:ind w:left="426"/>
        <w:jc w:val="both"/>
        <w:rPr>
          <w:sz w:val="28"/>
          <w:szCs w:val="28"/>
        </w:rPr>
      </w:pPr>
      <w:r w:rsidRPr="00BE434D">
        <w:rPr>
          <w:sz w:val="28"/>
          <w:szCs w:val="28"/>
        </w:rPr>
        <w:t>5) замещение фибрина капиллярами и коллагеном</w:t>
      </w:r>
    </w:p>
    <w:p w:rsidR="00834529" w:rsidRPr="00BE434D" w:rsidRDefault="00834529" w:rsidP="00834529">
      <w:pPr>
        <w:spacing w:line="216" w:lineRule="auto"/>
        <w:ind w:left="426"/>
        <w:jc w:val="center"/>
        <w:rPr>
          <w:i/>
          <w:sz w:val="28"/>
          <w:szCs w:val="28"/>
          <w:u w:val="single"/>
        </w:rPr>
      </w:pPr>
      <w:r w:rsidRPr="00BE434D">
        <w:rPr>
          <w:i/>
          <w:sz w:val="28"/>
          <w:szCs w:val="28"/>
          <w:u w:val="single"/>
        </w:rPr>
        <w:t>Выберите правильную комбинацию ответов:</w:t>
      </w:r>
    </w:p>
    <w:p w:rsidR="00834529" w:rsidRPr="00BE434D" w:rsidRDefault="00834529" w:rsidP="00834529">
      <w:pPr>
        <w:tabs>
          <w:tab w:val="left" w:pos="360"/>
        </w:tabs>
        <w:spacing w:line="216" w:lineRule="auto"/>
        <w:ind w:left="708"/>
        <w:jc w:val="both"/>
        <w:rPr>
          <w:sz w:val="28"/>
          <w:szCs w:val="28"/>
        </w:rPr>
      </w:pPr>
      <w:r w:rsidRPr="00BE434D">
        <w:rPr>
          <w:sz w:val="28"/>
          <w:szCs w:val="28"/>
        </w:rPr>
        <w:t>1)  1,2,3;</w:t>
      </w:r>
    </w:p>
    <w:p w:rsidR="00834529" w:rsidRPr="00BE434D" w:rsidRDefault="00834529" w:rsidP="00834529">
      <w:pPr>
        <w:tabs>
          <w:tab w:val="left" w:pos="360"/>
        </w:tabs>
        <w:spacing w:line="216" w:lineRule="auto"/>
        <w:ind w:left="708"/>
        <w:jc w:val="both"/>
        <w:rPr>
          <w:sz w:val="28"/>
          <w:szCs w:val="28"/>
        </w:rPr>
      </w:pPr>
      <w:r w:rsidRPr="00BE434D">
        <w:rPr>
          <w:sz w:val="28"/>
          <w:szCs w:val="28"/>
        </w:rPr>
        <w:t>2)  2,3,4;</w:t>
      </w:r>
    </w:p>
    <w:p w:rsidR="00834529" w:rsidRPr="00BE434D" w:rsidRDefault="00834529" w:rsidP="00834529">
      <w:pPr>
        <w:tabs>
          <w:tab w:val="left" w:pos="360"/>
        </w:tabs>
        <w:spacing w:line="216" w:lineRule="auto"/>
        <w:ind w:left="708"/>
        <w:jc w:val="both"/>
        <w:rPr>
          <w:sz w:val="28"/>
          <w:szCs w:val="28"/>
        </w:rPr>
      </w:pPr>
      <w:r w:rsidRPr="00BE434D">
        <w:rPr>
          <w:sz w:val="28"/>
          <w:szCs w:val="28"/>
        </w:rPr>
        <w:t>3)  1,2,4;</w:t>
      </w:r>
    </w:p>
    <w:p w:rsidR="00834529" w:rsidRPr="00BE434D" w:rsidRDefault="00834529" w:rsidP="00834529">
      <w:pPr>
        <w:spacing w:line="216" w:lineRule="auto"/>
        <w:ind w:left="708"/>
        <w:jc w:val="both"/>
        <w:rPr>
          <w:sz w:val="28"/>
          <w:szCs w:val="28"/>
        </w:rPr>
      </w:pPr>
      <w:r w:rsidRPr="00BE434D">
        <w:rPr>
          <w:sz w:val="28"/>
          <w:szCs w:val="28"/>
        </w:rPr>
        <w:t>4)  1,2,5.</w:t>
      </w:r>
    </w:p>
    <w:p w:rsidR="00834529" w:rsidRPr="00BE434D" w:rsidRDefault="00834529" w:rsidP="00834529">
      <w:pPr>
        <w:spacing w:line="216" w:lineRule="auto"/>
        <w:jc w:val="both"/>
        <w:rPr>
          <w:b/>
          <w:sz w:val="28"/>
          <w:szCs w:val="28"/>
        </w:rPr>
      </w:pPr>
      <w:r w:rsidRPr="00BE434D">
        <w:rPr>
          <w:b/>
          <w:sz w:val="28"/>
          <w:szCs w:val="28"/>
        </w:rPr>
        <w:t xml:space="preserve">29. Что означает термин </w:t>
      </w:r>
      <w:r w:rsidRPr="00BE434D">
        <w:rPr>
          <w:b/>
          <w:i/>
          <w:sz w:val="28"/>
          <w:szCs w:val="28"/>
        </w:rPr>
        <w:t>«эвентерация»?</w:t>
      </w:r>
    </w:p>
    <w:p w:rsidR="00834529" w:rsidRPr="00BE434D" w:rsidRDefault="00834529" w:rsidP="00834529">
      <w:pPr>
        <w:spacing w:line="216" w:lineRule="auto"/>
        <w:ind w:left="426"/>
        <w:jc w:val="both"/>
        <w:rPr>
          <w:sz w:val="28"/>
          <w:szCs w:val="28"/>
        </w:rPr>
      </w:pPr>
      <w:r w:rsidRPr="00BE434D">
        <w:rPr>
          <w:sz w:val="28"/>
          <w:szCs w:val="28"/>
        </w:rPr>
        <w:t>1) Ущемление содержимого грыжевого мешка;</w:t>
      </w:r>
    </w:p>
    <w:p w:rsidR="00834529" w:rsidRPr="00BE434D" w:rsidRDefault="00834529" w:rsidP="00834529">
      <w:pPr>
        <w:spacing w:line="216" w:lineRule="auto"/>
        <w:ind w:left="709" w:hanging="283"/>
        <w:jc w:val="both"/>
        <w:rPr>
          <w:sz w:val="28"/>
          <w:szCs w:val="28"/>
        </w:rPr>
      </w:pPr>
      <w:r w:rsidRPr="00BE434D">
        <w:rPr>
          <w:sz w:val="28"/>
          <w:szCs w:val="28"/>
        </w:rPr>
        <w:t>2) Система мероприятий направленных на устранение пареза кишечника в послеоперационном периоде;</w:t>
      </w:r>
    </w:p>
    <w:p w:rsidR="00834529" w:rsidRPr="00BE434D" w:rsidRDefault="00834529" w:rsidP="00834529">
      <w:pPr>
        <w:spacing w:line="216" w:lineRule="auto"/>
        <w:ind w:left="426"/>
        <w:jc w:val="both"/>
        <w:rPr>
          <w:sz w:val="28"/>
          <w:szCs w:val="28"/>
        </w:rPr>
      </w:pPr>
      <w:r w:rsidRPr="00BE434D">
        <w:rPr>
          <w:sz w:val="28"/>
          <w:szCs w:val="28"/>
        </w:rPr>
        <w:t>3)  Выпадение через рану органов брюшной полости;</w:t>
      </w:r>
    </w:p>
    <w:p w:rsidR="00834529" w:rsidRPr="00BE434D" w:rsidRDefault="00834529" w:rsidP="00834529">
      <w:pPr>
        <w:spacing w:line="216" w:lineRule="auto"/>
        <w:jc w:val="both"/>
        <w:rPr>
          <w:sz w:val="28"/>
          <w:szCs w:val="28"/>
        </w:rPr>
      </w:pPr>
      <w:r w:rsidRPr="00BE434D">
        <w:rPr>
          <w:sz w:val="28"/>
          <w:szCs w:val="28"/>
        </w:rPr>
        <w:t xml:space="preserve">      4)  Рассечение стенки желудка.</w:t>
      </w:r>
    </w:p>
    <w:p w:rsidR="00834529" w:rsidRPr="00BE434D" w:rsidRDefault="00834529" w:rsidP="00834529">
      <w:pPr>
        <w:tabs>
          <w:tab w:val="left" w:pos="360"/>
        </w:tabs>
        <w:spacing w:line="216" w:lineRule="auto"/>
        <w:jc w:val="both"/>
        <w:rPr>
          <w:b/>
          <w:sz w:val="28"/>
          <w:szCs w:val="28"/>
        </w:rPr>
      </w:pPr>
      <w:r w:rsidRPr="00BE434D">
        <w:rPr>
          <w:b/>
          <w:sz w:val="28"/>
          <w:szCs w:val="28"/>
        </w:rPr>
        <w:t>30. Техника ПХО включает в себя:</w:t>
      </w:r>
    </w:p>
    <w:p w:rsidR="00834529" w:rsidRPr="00BE434D" w:rsidRDefault="00834529" w:rsidP="00834529">
      <w:pPr>
        <w:tabs>
          <w:tab w:val="left" w:pos="360"/>
        </w:tabs>
        <w:spacing w:line="216" w:lineRule="auto"/>
        <w:ind w:left="360"/>
        <w:jc w:val="both"/>
        <w:rPr>
          <w:sz w:val="28"/>
          <w:szCs w:val="28"/>
        </w:rPr>
      </w:pPr>
      <w:r w:rsidRPr="00BE434D">
        <w:rPr>
          <w:sz w:val="28"/>
          <w:szCs w:val="28"/>
        </w:rPr>
        <w:t>1)  Иссечение краев и стенок раны;</w:t>
      </w:r>
    </w:p>
    <w:p w:rsidR="00834529" w:rsidRPr="00BE434D" w:rsidRDefault="00834529" w:rsidP="00834529">
      <w:pPr>
        <w:tabs>
          <w:tab w:val="left" w:pos="360"/>
        </w:tabs>
        <w:spacing w:line="216" w:lineRule="auto"/>
        <w:ind w:left="360"/>
        <w:jc w:val="both"/>
        <w:rPr>
          <w:sz w:val="28"/>
          <w:szCs w:val="28"/>
        </w:rPr>
      </w:pPr>
      <w:r w:rsidRPr="00BE434D">
        <w:rPr>
          <w:sz w:val="28"/>
          <w:szCs w:val="28"/>
        </w:rPr>
        <w:t>2)  Рассечение тканей по ходу раневого канала;</w:t>
      </w:r>
    </w:p>
    <w:p w:rsidR="00834529" w:rsidRPr="00BE434D" w:rsidRDefault="00834529" w:rsidP="00834529">
      <w:pPr>
        <w:tabs>
          <w:tab w:val="left" w:pos="360"/>
        </w:tabs>
        <w:spacing w:line="216" w:lineRule="auto"/>
        <w:ind w:left="360"/>
        <w:jc w:val="both"/>
        <w:rPr>
          <w:sz w:val="28"/>
          <w:szCs w:val="28"/>
        </w:rPr>
      </w:pPr>
      <w:r w:rsidRPr="00BE434D">
        <w:rPr>
          <w:sz w:val="28"/>
          <w:szCs w:val="28"/>
        </w:rPr>
        <w:t>3)  Гемостаз;</w:t>
      </w:r>
    </w:p>
    <w:p w:rsidR="00834529" w:rsidRPr="00BE434D" w:rsidRDefault="00834529" w:rsidP="00834529">
      <w:pPr>
        <w:spacing w:line="216" w:lineRule="auto"/>
        <w:jc w:val="both"/>
        <w:rPr>
          <w:sz w:val="28"/>
          <w:szCs w:val="28"/>
        </w:rPr>
      </w:pPr>
      <w:r w:rsidRPr="00BE434D">
        <w:rPr>
          <w:sz w:val="28"/>
          <w:szCs w:val="28"/>
        </w:rPr>
        <w:t xml:space="preserve">     4)  Все верно.</w:t>
      </w:r>
    </w:p>
    <w:p w:rsidR="00834529" w:rsidRPr="00BE434D" w:rsidRDefault="00834529" w:rsidP="00834529">
      <w:pPr>
        <w:tabs>
          <w:tab w:val="left" w:pos="426"/>
          <w:tab w:val="left" w:pos="596"/>
        </w:tabs>
        <w:ind w:left="425" w:right="-57" w:hanging="425"/>
        <w:jc w:val="both"/>
        <w:rPr>
          <w:b/>
          <w:sz w:val="28"/>
          <w:szCs w:val="28"/>
        </w:rPr>
      </w:pPr>
      <w:r w:rsidRPr="00BE434D">
        <w:rPr>
          <w:b/>
          <w:sz w:val="28"/>
          <w:szCs w:val="28"/>
        </w:rPr>
        <w:t xml:space="preserve">31. В ране имеются участки некротизированной кожи, плотно фиксированные к окружающим тканям, стенки раны покрыты слоем фибрина, отделяемое значительно-гнойное, вокруг раны гиперемия кожи, отек. Сформулируйте диагноз. </w:t>
      </w:r>
    </w:p>
    <w:p w:rsidR="00834529" w:rsidRPr="00BE434D" w:rsidRDefault="00834529" w:rsidP="00834529">
      <w:pPr>
        <w:tabs>
          <w:tab w:val="left" w:pos="284"/>
          <w:tab w:val="left" w:pos="596"/>
        </w:tabs>
        <w:ind w:left="284"/>
        <w:jc w:val="both"/>
        <w:rPr>
          <w:sz w:val="28"/>
          <w:szCs w:val="28"/>
        </w:rPr>
      </w:pPr>
      <w:r w:rsidRPr="00BE434D">
        <w:rPr>
          <w:sz w:val="28"/>
          <w:szCs w:val="28"/>
        </w:rPr>
        <w:lastRenderedPageBreak/>
        <w:t>1) асептическая рана;</w:t>
      </w:r>
    </w:p>
    <w:p w:rsidR="00834529" w:rsidRPr="00BE434D" w:rsidRDefault="00834529" w:rsidP="00834529">
      <w:pPr>
        <w:tabs>
          <w:tab w:val="left" w:pos="284"/>
          <w:tab w:val="left" w:pos="596"/>
        </w:tabs>
        <w:ind w:left="284"/>
        <w:jc w:val="both"/>
        <w:rPr>
          <w:sz w:val="28"/>
          <w:szCs w:val="28"/>
        </w:rPr>
      </w:pPr>
      <w:r w:rsidRPr="00BE434D">
        <w:rPr>
          <w:sz w:val="28"/>
          <w:szCs w:val="28"/>
        </w:rPr>
        <w:t>2) свежеинфицированная рана;</w:t>
      </w:r>
    </w:p>
    <w:p w:rsidR="00834529" w:rsidRPr="00BE434D" w:rsidRDefault="00834529" w:rsidP="00834529">
      <w:pPr>
        <w:tabs>
          <w:tab w:val="left" w:pos="284"/>
          <w:tab w:val="left" w:pos="596"/>
        </w:tabs>
        <w:ind w:left="284"/>
        <w:jc w:val="both"/>
        <w:rPr>
          <w:rFonts w:eastAsia="Arial Unicode MS"/>
          <w:bCs/>
          <w:sz w:val="28"/>
          <w:szCs w:val="28"/>
        </w:rPr>
      </w:pPr>
      <w:r w:rsidRPr="00BE434D">
        <w:rPr>
          <w:bCs/>
          <w:sz w:val="28"/>
          <w:szCs w:val="28"/>
        </w:rPr>
        <w:t>3) гнойная рана в фазе воспаления;</w:t>
      </w:r>
    </w:p>
    <w:p w:rsidR="00834529" w:rsidRPr="00BE434D" w:rsidRDefault="00834529" w:rsidP="00834529">
      <w:pPr>
        <w:tabs>
          <w:tab w:val="left" w:pos="284"/>
          <w:tab w:val="left" w:pos="596"/>
        </w:tabs>
        <w:ind w:left="284"/>
        <w:jc w:val="both"/>
        <w:rPr>
          <w:sz w:val="28"/>
          <w:szCs w:val="28"/>
        </w:rPr>
      </w:pPr>
      <w:r w:rsidRPr="00BE434D">
        <w:rPr>
          <w:sz w:val="28"/>
          <w:szCs w:val="28"/>
        </w:rPr>
        <w:t>4) гнойная рана в фазе регенерации.</w:t>
      </w:r>
    </w:p>
    <w:p w:rsidR="00834529" w:rsidRPr="00BE434D" w:rsidRDefault="00834529" w:rsidP="00834529">
      <w:pPr>
        <w:tabs>
          <w:tab w:val="left" w:pos="426"/>
          <w:tab w:val="left" w:pos="596"/>
        </w:tabs>
        <w:ind w:left="426" w:hanging="426"/>
        <w:jc w:val="both"/>
        <w:rPr>
          <w:b/>
          <w:sz w:val="28"/>
          <w:szCs w:val="28"/>
        </w:rPr>
      </w:pPr>
      <w:r w:rsidRPr="00BE434D">
        <w:rPr>
          <w:b/>
          <w:sz w:val="28"/>
          <w:szCs w:val="28"/>
        </w:rPr>
        <w:t>32. В гнойной ране имеются остатки некротизированной ткани. Повязка с  каким  из лекарственных веществ наиболее показана?</w:t>
      </w:r>
    </w:p>
    <w:p w:rsidR="00834529" w:rsidRPr="00BE434D" w:rsidRDefault="00834529" w:rsidP="00834529">
      <w:pPr>
        <w:tabs>
          <w:tab w:val="left" w:pos="426"/>
          <w:tab w:val="left" w:pos="596"/>
        </w:tabs>
        <w:ind w:left="426"/>
        <w:jc w:val="both"/>
        <w:rPr>
          <w:sz w:val="28"/>
          <w:szCs w:val="28"/>
        </w:rPr>
      </w:pPr>
      <w:r w:rsidRPr="00BE434D">
        <w:rPr>
          <w:sz w:val="28"/>
          <w:szCs w:val="28"/>
        </w:rPr>
        <w:t>1) мазь Вишневского;</w:t>
      </w:r>
    </w:p>
    <w:p w:rsidR="00834529" w:rsidRPr="00BE434D" w:rsidRDefault="00834529" w:rsidP="00834529">
      <w:pPr>
        <w:tabs>
          <w:tab w:val="left" w:pos="426"/>
          <w:tab w:val="left" w:pos="596"/>
        </w:tabs>
        <w:ind w:left="426"/>
        <w:jc w:val="both"/>
        <w:rPr>
          <w:sz w:val="28"/>
          <w:szCs w:val="28"/>
        </w:rPr>
      </w:pPr>
      <w:r w:rsidRPr="00BE434D">
        <w:rPr>
          <w:sz w:val="28"/>
          <w:szCs w:val="28"/>
        </w:rPr>
        <w:t>2) протеолитические ферменты;</w:t>
      </w:r>
    </w:p>
    <w:p w:rsidR="00834529" w:rsidRPr="00BE434D" w:rsidRDefault="00834529" w:rsidP="00834529">
      <w:pPr>
        <w:tabs>
          <w:tab w:val="left" w:pos="426"/>
          <w:tab w:val="left" w:pos="596"/>
        </w:tabs>
        <w:ind w:left="426"/>
        <w:jc w:val="both"/>
        <w:rPr>
          <w:sz w:val="28"/>
          <w:szCs w:val="28"/>
        </w:rPr>
      </w:pPr>
      <w:r w:rsidRPr="00BE434D">
        <w:rPr>
          <w:sz w:val="28"/>
          <w:szCs w:val="28"/>
        </w:rPr>
        <w:t>3) антибиотики;</w:t>
      </w:r>
    </w:p>
    <w:p w:rsidR="00834529" w:rsidRPr="00BE434D" w:rsidRDefault="00834529" w:rsidP="00834529">
      <w:pPr>
        <w:tabs>
          <w:tab w:val="left" w:pos="426"/>
          <w:tab w:val="left" w:pos="596"/>
        </w:tabs>
        <w:ind w:left="426"/>
        <w:jc w:val="both"/>
        <w:rPr>
          <w:sz w:val="28"/>
          <w:szCs w:val="28"/>
        </w:rPr>
      </w:pPr>
      <w:r w:rsidRPr="00BE434D">
        <w:rPr>
          <w:sz w:val="28"/>
          <w:szCs w:val="28"/>
        </w:rPr>
        <w:t>4) сульфаниламиды.</w:t>
      </w:r>
    </w:p>
    <w:p w:rsidR="00834529" w:rsidRPr="00BE434D" w:rsidRDefault="00834529" w:rsidP="00834529">
      <w:pPr>
        <w:pStyle w:val="2"/>
        <w:spacing w:after="0" w:line="240" w:lineRule="auto"/>
        <w:ind w:left="426" w:hanging="426"/>
        <w:jc w:val="both"/>
        <w:rPr>
          <w:b/>
          <w:bCs/>
          <w:sz w:val="28"/>
          <w:szCs w:val="28"/>
        </w:rPr>
      </w:pPr>
      <w:r w:rsidRPr="00BE434D">
        <w:rPr>
          <w:b/>
          <w:sz w:val="28"/>
          <w:szCs w:val="28"/>
        </w:rPr>
        <w:t>33.</w:t>
      </w:r>
      <w:r w:rsidRPr="00BE434D">
        <w:rPr>
          <w:b/>
          <w:bCs/>
          <w:sz w:val="28"/>
          <w:szCs w:val="28"/>
        </w:rPr>
        <w:t xml:space="preserve"> Раневое отделяемое издает приторно-сладковатый запах, на повязке синеватые пятна. Назовите наиболее вероятную микрофлору в ране. </w:t>
      </w:r>
    </w:p>
    <w:p w:rsidR="00834529" w:rsidRPr="00BE434D" w:rsidRDefault="00834529" w:rsidP="00834529">
      <w:pPr>
        <w:tabs>
          <w:tab w:val="left" w:pos="426"/>
          <w:tab w:val="left" w:pos="596"/>
        </w:tabs>
        <w:ind w:left="852" w:hanging="426"/>
        <w:jc w:val="both"/>
        <w:rPr>
          <w:bCs/>
          <w:sz w:val="28"/>
          <w:szCs w:val="28"/>
        </w:rPr>
      </w:pPr>
      <w:r w:rsidRPr="00BE434D">
        <w:rPr>
          <w:bCs/>
          <w:sz w:val="28"/>
          <w:szCs w:val="28"/>
        </w:rPr>
        <w:t>1) стафилококк;</w:t>
      </w:r>
    </w:p>
    <w:p w:rsidR="00834529" w:rsidRPr="00BE434D" w:rsidRDefault="00834529" w:rsidP="00834529">
      <w:pPr>
        <w:tabs>
          <w:tab w:val="left" w:pos="0"/>
        </w:tabs>
        <w:ind w:left="426"/>
        <w:jc w:val="both"/>
        <w:rPr>
          <w:sz w:val="28"/>
          <w:szCs w:val="28"/>
        </w:rPr>
      </w:pPr>
      <w:r w:rsidRPr="00BE434D">
        <w:rPr>
          <w:sz w:val="28"/>
          <w:szCs w:val="28"/>
        </w:rPr>
        <w:t>2) кишечная палочка;</w:t>
      </w:r>
    </w:p>
    <w:p w:rsidR="00834529" w:rsidRPr="00BE434D" w:rsidRDefault="00834529" w:rsidP="00834529">
      <w:pPr>
        <w:tabs>
          <w:tab w:val="left" w:pos="0"/>
        </w:tabs>
        <w:ind w:left="426"/>
        <w:jc w:val="both"/>
        <w:rPr>
          <w:sz w:val="28"/>
          <w:szCs w:val="28"/>
        </w:rPr>
      </w:pPr>
      <w:r w:rsidRPr="00BE434D">
        <w:rPr>
          <w:sz w:val="28"/>
          <w:szCs w:val="28"/>
        </w:rPr>
        <w:t>3) синегнойная палочка;</w:t>
      </w:r>
    </w:p>
    <w:p w:rsidR="00834529" w:rsidRPr="00BE434D" w:rsidRDefault="00834529" w:rsidP="00834529">
      <w:pPr>
        <w:tabs>
          <w:tab w:val="left" w:pos="0"/>
        </w:tabs>
        <w:ind w:left="426"/>
        <w:jc w:val="both"/>
        <w:rPr>
          <w:sz w:val="28"/>
          <w:szCs w:val="28"/>
        </w:rPr>
      </w:pPr>
      <w:r w:rsidRPr="00BE434D">
        <w:rPr>
          <w:sz w:val="28"/>
          <w:szCs w:val="28"/>
        </w:rPr>
        <w:t>4) стрептококк.</w:t>
      </w:r>
    </w:p>
    <w:p w:rsidR="00834529" w:rsidRPr="00BE434D" w:rsidRDefault="00834529" w:rsidP="00834529">
      <w:pPr>
        <w:tabs>
          <w:tab w:val="left" w:pos="426"/>
          <w:tab w:val="left" w:pos="596"/>
        </w:tabs>
        <w:ind w:left="426" w:hanging="426"/>
        <w:jc w:val="both"/>
        <w:rPr>
          <w:b/>
          <w:sz w:val="28"/>
          <w:szCs w:val="28"/>
        </w:rPr>
      </w:pPr>
      <w:r w:rsidRPr="00BE434D">
        <w:rPr>
          <w:b/>
          <w:sz w:val="28"/>
          <w:szCs w:val="28"/>
        </w:rPr>
        <w:t>34. Как называется шов, накладываемый после иссечения краев гранулирующей раны?</w:t>
      </w:r>
    </w:p>
    <w:p w:rsidR="00834529" w:rsidRPr="00BE434D" w:rsidRDefault="00834529" w:rsidP="00834529">
      <w:pPr>
        <w:tabs>
          <w:tab w:val="left" w:pos="426"/>
          <w:tab w:val="left" w:pos="596"/>
        </w:tabs>
        <w:ind w:left="426"/>
        <w:jc w:val="both"/>
        <w:rPr>
          <w:sz w:val="28"/>
          <w:szCs w:val="28"/>
        </w:rPr>
      </w:pPr>
      <w:r w:rsidRPr="00BE434D">
        <w:rPr>
          <w:sz w:val="28"/>
          <w:szCs w:val="28"/>
        </w:rPr>
        <w:t>1) провизорный шов;</w:t>
      </w:r>
    </w:p>
    <w:p w:rsidR="00834529" w:rsidRPr="00BE434D" w:rsidRDefault="00834529" w:rsidP="00834529">
      <w:pPr>
        <w:tabs>
          <w:tab w:val="left" w:pos="426"/>
          <w:tab w:val="left" w:pos="596"/>
        </w:tabs>
        <w:ind w:left="426"/>
        <w:jc w:val="both"/>
        <w:rPr>
          <w:sz w:val="28"/>
          <w:szCs w:val="28"/>
        </w:rPr>
      </w:pPr>
      <w:r w:rsidRPr="00BE434D">
        <w:rPr>
          <w:sz w:val="28"/>
          <w:szCs w:val="28"/>
        </w:rPr>
        <w:t>2) ранний вторичный шов;</w:t>
      </w:r>
    </w:p>
    <w:p w:rsidR="00834529" w:rsidRPr="00BE434D" w:rsidRDefault="00834529" w:rsidP="00834529">
      <w:pPr>
        <w:tabs>
          <w:tab w:val="left" w:pos="426"/>
          <w:tab w:val="left" w:pos="596"/>
        </w:tabs>
        <w:ind w:left="426"/>
        <w:jc w:val="both"/>
        <w:rPr>
          <w:sz w:val="28"/>
          <w:szCs w:val="28"/>
        </w:rPr>
      </w:pPr>
      <w:r w:rsidRPr="00BE434D">
        <w:rPr>
          <w:sz w:val="28"/>
          <w:szCs w:val="28"/>
        </w:rPr>
        <w:t>3) поздний вторичный шов;</w:t>
      </w:r>
    </w:p>
    <w:p w:rsidR="00834529" w:rsidRPr="00BE434D" w:rsidRDefault="00834529" w:rsidP="00834529">
      <w:pPr>
        <w:tabs>
          <w:tab w:val="left" w:pos="426"/>
          <w:tab w:val="left" w:pos="596"/>
        </w:tabs>
        <w:ind w:left="426"/>
        <w:jc w:val="both"/>
        <w:rPr>
          <w:caps/>
          <w:sz w:val="28"/>
          <w:szCs w:val="28"/>
        </w:rPr>
      </w:pPr>
      <w:r w:rsidRPr="00BE434D">
        <w:rPr>
          <w:sz w:val="28"/>
          <w:szCs w:val="28"/>
        </w:rPr>
        <w:t>4) первично-отсроченный шов.</w:t>
      </w:r>
    </w:p>
    <w:p w:rsidR="00834529" w:rsidRPr="00BE434D" w:rsidRDefault="00834529" w:rsidP="00834529">
      <w:pPr>
        <w:tabs>
          <w:tab w:val="left" w:pos="426"/>
          <w:tab w:val="left" w:pos="596"/>
        </w:tabs>
        <w:jc w:val="both"/>
        <w:rPr>
          <w:b/>
          <w:sz w:val="28"/>
          <w:szCs w:val="28"/>
        </w:rPr>
      </w:pPr>
      <w:r w:rsidRPr="00BE434D">
        <w:rPr>
          <w:b/>
          <w:sz w:val="28"/>
          <w:szCs w:val="28"/>
        </w:rPr>
        <w:t>35. Первично-гнойной раной считается рана:</w:t>
      </w:r>
    </w:p>
    <w:p w:rsidR="00834529" w:rsidRPr="00BE434D" w:rsidRDefault="00834529" w:rsidP="00834529">
      <w:pPr>
        <w:tabs>
          <w:tab w:val="left" w:pos="426"/>
          <w:tab w:val="left" w:pos="596"/>
        </w:tabs>
        <w:ind w:left="426"/>
        <w:jc w:val="both"/>
        <w:rPr>
          <w:sz w:val="28"/>
          <w:szCs w:val="28"/>
        </w:rPr>
      </w:pPr>
      <w:r w:rsidRPr="00BE434D">
        <w:rPr>
          <w:sz w:val="28"/>
          <w:szCs w:val="28"/>
        </w:rPr>
        <w:t>1) после получения случайного ранения;</w:t>
      </w:r>
    </w:p>
    <w:p w:rsidR="00834529" w:rsidRPr="00BE434D" w:rsidRDefault="00834529" w:rsidP="00834529">
      <w:pPr>
        <w:tabs>
          <w:tab w:val="left" w:pos="426"/>
          <w:tab w:val="left" w:pos="596"/>
        </w:tabs>
        <w:ind w:left="426"/>
        <w:jc w:val="both"/>
        <w:rPr>
          <w:sz w:val="28"/>
          <w:szCs w:val="28"/>
        </w:rPr>
      </w:pPr>
      <w:r w:rsidRPr="00BE434D">
        <w:rPr>
          <w:sz w:val="28"/>
          <w:szCs w:val="28"/>
        </w:rPr>
        <w:t>2) после вскрытия очага гнойного воспаления;</w:t>
      </w:r>
    </w:p>
    <w:p w:rsidR="00834529" w:rsidRPr="00BE434D" w:rsidRDefault="00834529" w:rsidP="00834529">
      <w:pPr>
        <w:tabs>
          <w:tab w:val="left" w:pos="426"/>
          <w:tab w:val="left" w:pos="596"/>
        </w:tabs>
        <w:ind w:left="426"/>
        <w:jc w:val="both"/>
        <w:rPr>
          <w:sz w:val="28"/>
          <w:szCs w:val="28"/>
        </w:rPr>
      </w:pPr>
      <w:r w:rsidRPr="00BE434D">
        <w:rPr>
          <w:sz w:val="28"/>
          <w:szCs w:val="28"/>
        </w:rPr>
        <w:t>3) в результате инфекционного осложнения асептической раны;</w:t>
      </w:r>
    </w:p>
    <w:p w:rsidR="00834529" w:rsidRPr="00BE434D" w:rsidRDefault="00834529" w:rsidP="00834529">
      <w:pPr>
        <w:tabs>
          <w:tab w:val="left" w:pos="426"/>
          <w:tab w:val="left" w:pos="596"/>
        </w:tabs>
        <w:ind w:left="426"/>
        <w:jc w:val="both"/>
        <w:rPr>
          <w:sz w:val="28"/>
          <w:szCs w:val="28"/>
        </w:rPr>
      </w:pPr>
      <w:r w:rsidRPr="00BE434D">
        <w:rPr>
          <w:sz w:val="28"/>
          <w:szCs w:val="28"/>
        </w:rPr>
        <w:t xml:space="preserve">4) в результате нагноения раны после ПХО. </w:t>
      </w:r>
    </w:p>
    <w:p w:rsidR="00834529" w:rsidRPr="00BE434D" w:rsidRDefault="00834529" w:rsidP="00834529">
      <w:pPr>
        <w:tabs>
          <w:tab w:val="left" w:pos="426"/>
          <w:tab w:val="left" w:pos="596"/>
        </w:tabs>
        <w:ind w:left="426" w:hanging="426"/>
        <w:jc w:val="both"/>
        <w:rPr>
          <w:b/>
          <w:sz w:val="28"/>
          <w:szCs w:val="28"/>
        </w:rPr>
      </w:pPr>
      <w:r w:rsidRPr="00BE434D">
        <w:rPr>
          <w:b/>
          <w:sz w:val="28"/>
          <w:szCs w:val="28"/>
        </w:rPr>
        <w:t>36. Рана в фазе регенерации имеет размеры 20х20 см. Выберите из предложенных лечебных средств наиболее показанное:</w:t>
      </w:r>
    </w:p>
    <w:p w:rsidR="00834529" w:rsidRPr="00BE434D" w:rsidRDefault="00834529" w:rsidP="00834529">
      <w:pPr>
        <w:tabs>
          <w:tab w:val="left" w:pos="426"/>
          <w:tab w:val="left" w:pos="596"/>
        </w:tabs>
        <w:ind w:left="426"/>
        <w:jc w:val="both"/>
        <w:rPr>
          <w:sz w:val="28"/>
          <w:szCs w:val="28"/>
        </w:rPr>
      </w:pPr>
      <w:r w:rsidRPr="00BE434D">
        <w:rPr>
          <w:sz w:val="28"/>
          <w:szCs w:val="28"/>
        </w:rPr>
        <w:t>1) антибиотикотерапия;</w:t>
      </w:r>
    </w:p>
    <w:p w:rsidR="00834529" w:rsidRPr="00BE434D" w:rsidRDefault="00834529" w:rsidP="00834529">
      <w:pPr>
        <w:tabs>
          <w:tab w:val="left" w:pos="426"/>
          <w:tab w:val="left" w:pos="596"/>
        </w:tabs>
        <w:ind w:left="426"/>
        <w:jc w:val="both"/>
        <w:rPr>
          <w:sz w:val="28"/>
          <w:szCs w:val="28"/>
        </w:rPr>
      </w:pPr>
      <w:r w:rsidRPr="00BE434D">
        <w:rPr>
          <w:sz w:val="28"/>
          <w:szCs w:val="28"/>
        </w:rPr>
        <w:t>2) пересадка кожи;</w:t>
      </w:r>
    </w:p>
    <w:p w:rsidR="00834529" w:rsidRPr="00BE434D" w:rsidRDefault="00834529" w:rsidP="00834529">
      <w:pPr>
        <w:tabs>
          <w:tab w:val="left" w:pos="426"/>
          <w:tab w:val="left" w:pos="596"/>
        </w:tabs>
        <w:ind w:left="426"/>
        <w:jc w:val="both"/>
        <w:rPr>
          <w:sz w:val="28"/>
          <w:szCs w:val="28"/>
        </w:rPr>
      </w:pPr>
      <w:r w:rsidRPr="00BE434D">
        <w:rPr>
          <w:sz w:val="28"/>
          <w:szCs w:val="28"/>
        </w:rPr>
        <w:t>3) мазевые повязки;</w:t>
      </w:r>
    </w:p>
    <w:p w:rsidR="00834529" w:rsidRPr="00BE434D" w:rsidRDefault="00834529" w:rsidP="00834529">
      <w:pPr>
        <w:tabs>
          <w:tab w:val="left" w:pos="426"/>
          <w:tab w:val="left" w:pos="596"/>
        </w:tabs>
        <w:ind w:left="426"/>
        <w:jc w:val="both"/>
        <w:rPr>
          <w:sz w:val="28"/>
          <w:szCs w:val="28"/>
        </w:rPr>
      </w:pPr>
      <w:r w:rsidRPr="00BE434D">
        <w:rPr>
          <w:sz w:val="28"/>
          <w:szCs w:val="28"/>
        </w:rPr>
        <w:t>4) стимулирующая терапия.</w:t>
      </w:r>
    </w:p>
    <w:p w:rsidR="00834529" w:rsidRPr="00BE434D" w:rsidRDefault="00834529" w:rsidP="00834529">
      <w:pPr>
        <w:tabs>
          <w:tab w:val="left" w:pos="426"/>
          <w:tab w:val="left" w:pos="596"/>
        </w:tabs>
        <w:jc w:val="both"/>
        <w:rPr>
          <w:b/>
          <w:sz w:val="28"/>
          <w:szCs w:val="28"/>
        </w:rPr>
      </w:pPr>
      <w:r w:rsidRPr="00BE434D">
        <w:rPr>
          <w:b/>
          <w:sz w:val="28"/>
          <w:szCs w:val="28"/>
        </w:rPr>
        <w:t>37. В тканях окружающих гнойную рану в фазе регенерации развивается:</w:t>
      </w:r>
    </w:p>
    <w:p w:rsidR="00834529" w:rsidRPr="00BE434D" w:rsidRDefault="00834529" w:rsidP="00834529">
      <w:pPr>
        <w:tabs>
          <w:tab w:val="left" w:pos="426"/>
          <w:tab w:val="left" w:pos="596"/>
        </w:tabs>
        <w:jc w:val="both"/>
        <w:rPr>
          <w:sz w:val="28"/>
          <w:szCs w:val="28"/>
        </w:rPr>
      </w:pPr>
      <w:r w:rsidRPr="00BE434D">
        <w:rPr>
          <w:sz w:val="28"/>
          <w:szCs w:val="28"/>
        </w:rPr>
        <w:t xml:space="preserve">         1) ацидоз;</w:t>
      </w:r>
    </w:p>
    <w:p w:rsidR="00834529" w:rsidRPr="00BE434D" w:rsidRDefault="00834529" w:rsidP="00834529">
      <w:pPr>
        <w:tabs>
          <w:tab w:val="left" w:pos="426"/>
          <w:tab w:val="left" w:pos="596"/>
        </w:tabs>
        <w:jc w:val="both"/>
        <w:rPr>
          <w:sz w:val="28"/>
          <w:szCs w:val="28"/>
        </w:rPr>
      </w:pPr>
      <w:r w:rsidRPr="00BE434D">
        <w:rPr>
          <w:sz w:val="28"/>
          <w:szCs w:val="28"/>
        </w:rPr>
        <w:t xml:space="preserve">         2) алкалоз;</w:t>
      </w:r>
    </w:p>
    <w:p w:rsidR="00834529" w:rsidRPr="00BE434D" w:rsidRDefault="00834529" w:rsidP="00834529">
      <w:pPr>
        <w:tabs>
          <w:tab w:val="left" w:pos="426"/>
          <w:tab w:val="left" w:pos="596"/>
        </w:tabs>
        <w:jc w:val="both"/>
        <w:rPr>
          <w:sz w:val="28"/>
          <w:szCs w:val="28"/>
        </w:rPr>
      </w:pPr>
      <w:r w:rsidRPr="00BE434D">
        <w:rPr>
          <w:sz w:val="28"/>
          <w:szCs w:val="28"/>
        </w:rPr>
        <w:t xml:space="preserve">         3) нейтральная среда;</w:t>
      </w:r>
    </w:p>
    <w:p w:rsidR="00834529" w:rsidRPr="00BE434D" w:rsidRDefault="00834529" w:rsidP="00834529">
      <w:pPr>
        <w:tabs>
          <w:tab w:val="left" w:pos="426"/>
          <w:tab w:val="left" w:pos="596"/>
        </w:tabs>
        <w:jc w:val="both"/>
        <w:rPr>
          <w:sz w:val="28"/>
          <w:szCs w:val="28"/>
        </w:rPr>
      </w:pPr>
      <w:r w:rsidRPr="00BE434D">
        <w:rPr>
          <w:sz w:val="28"/>
          <w:szCs w:val="28"/>
        </w:rPr>
        <w:t xml:space="preserve">         4) все верно в зависимости от состояния больного. </w:t>
      </w:r>
    </w:p>
    <w:p w:rsidR="00834529" w:rsidRPr="00BE434D" w:rsidRDefault="00834529" w:rsidP="00834529">
      <w:pPr>
        <w:tabs>
          <w:tab w:val="left" w:pos="284"/>
          <w:tab w:val="left" w:pos="426"/>
          <w:tab w:val="left" w:pos="596"/>
        </w:tabs>
        <w:ind w:left="567" w:hanging="567"/>
        <w:jc w:val="both"/>
        <w:rPr>
          <w:b/>
          <w:sz w:val="28"/>
          <w:szCs w:val="28"/>
        </w:rPr>
      </w:pPr>
      <w:r w:rsidRPr="00BE434D">
        <w:rPr>
          <w:b/>
          <w:sz w:val="28"/>
          <w:szCs w:val="28"/>
        </w:rPr>
        <w:t xml:space="preserve">38. При зондировании раны инструмент без усилия проникает в подкожный «карман» глубиной 10 см, из которого в значительном количестве выделяется гной. Выберите из следующих лечебных воздействий наиболее показанное. </w:t>
      </w:r>
    </w:p>
    <w:p w:rsidR="00834529" w:rsidRPr="00BE434D" w:rsidRDefault="00834529" w:rsidP="00834529">
      <w:pPr>
        <w:tabs>
          <w:tab w:val="left" w:pos="426"/>
          <w:tab w:val="left" w:pos="596"/>
        </w:tabs>
        <w:jc w:val="both"/>
        <w:rPr>
          <w:sz w:val="28"/>
          <w:szCs w:val="28"/>
        </w:rPr>
      </w:pPr>
      <w:r w:rsidRPr="00BE434D">
        <w:rPr>
          <w:sz w:val="28"/>
          <w:szCs w:val="28"/>
        </w:rPr>
        <w:t xml:space="preserve">         1) введение в «карман» антибиотиков;</w:t>
      </w:r>
    </w:p>
    <w:p w:rsidR="00834529" w:rsidRPr="00BE434D" w:rsidRDefault="00834529" w:rsidP="00834529">
      <w:pPr>
        <w:tabs>
          <w:tab w:val="left" w:pos="426"/>
          <w:tab w:val="left" w:pos="596"/>
        </w:tabs>
        <w:jc w:val="both"/>
        <w:rPr>
          <w:sz w:val="28"/>
          <w:szCs w:val="28"/>
        </w:rPr>
      </w:pPr>
      <w:r w:rsidRPr="00BE434D">
        <w:rPr>
          <w:sz w:val="28"/>
          <w:szCs w:val="28"/>
        </w:rPr>
        <w:t xml:space="preserve">         2) дополнительный разрез (контрапертура);</w:t>
      </w:r>
    </w:p>
    <w:p w:rsidR="00834529" w:rsidRPr="00BE434D" w:rsidRDefault="00834529" w:rsidP="00834529">
      <w:pPr>
        <w:tabs>
          <w:tab w:val="left" w:pos="426"/>
          <w:tab w:val="left" w:pos="596"/>
        </w:tabs>
        <w:jc w:val="both"/>
        <w:rPr>
          <w:sz w:val="28"/>
          <w:szCs w:val="28"/>
        </w:rPr>
      </w:pPr>
      <w:r w:rsidRPr="00BE434D">
        <w:rPr>
          <w:sz w:val="28"/>
          <w:szCs w:val="28"/>
        </w:rPr>
        <w:lastRenderedPageBreak/>
        <w:t xml:space="preserve">         3) физиотерапия;</w:t>
      </w:r>
    </w:p>
    <w:p w:rsidR="00834529" w:rsidRPr="00BE434D" w:rsidRDefault="00834529" w:rsidP="00834529">
      <w:pPr>
        <w:tabs>
          <w:tab w:val="left" w:pos="426"/>
          <w:tab w:val="left" w:pos="596"/>
        </w:tabs>
        <w:jc w:val="both"/>
        <w:rPr>
          <w:sz w:val="28"/>
          <w:szCs w:val="28"/>
        </w:rPr>
      </w:pPr>
      <w:r w:rsidRPr="00BE434D">
        <w:rPr>
          <w:sz w:val="28"/>
          <w:szCs w:val="28"/>
        </w:rPr>
        <w:t xml:space="preserve">         4) введение в «карман» тампона с антисептиком.</w:t>
      </w:r>
    </w:p>
    <w:p w:rsidR="00834529" w:rsidRPr="00BE434D" w:rsidRDefault="00834529" w:rsidP="00834529">
      <w:pPr>
        <w:tabs>
          <w:tab w:val="left" w:pos="426"/>
          <w:tab w:val="left" w:pos="596"/>
        </w:tabs>
        <w:ind w:left="426" w:hanging="426"/>
        <w:jc w:val="both"/>
        <w:rPr>
          <w:b/>
          <w:sz w:val="28"/>
          <w:szCs w:val="28"/>
        </w:rPr>
      </w:pPr>
      <w:r w:rsidRPr="00BE434D">
        <w:rPr>
          <w:b/>
          <w:sz w:val="28"/>
          <w:szCs w:val="28"/>
        </w:rPr>
        <w:t>39. У больного с сердечной недостаточностью на ране мягких тканей голени имеются синюшные, отечные грануляции. Что предпринять для оздоровления грануляций?</w:t>
      </w:r>
    </w:p>
    <w:p w:rsidR="00834529" w:rsidRPr="00BE434D" w:rsidRDefault="00834529" w:rsidP="00834529">
      <w:pPr>
        <w:tabs>
          <w:tab w:val="left" w:pos="426"/>
          <w:tab w:val="left" w:pos="596"/>
        </w:tabs>
        <w:jc w:val="both"/>
        <w:rPr>
          <w:sz w:val="28"/>
          <w:szCs w:val="28"/>
        </w:rPr>
      </w:pPr>
      <w:r w:rsidRPr="00BE434D">
        <w:rPr>
          <w:sz w:val="28"/>
          <w:szCs w:val="28"/>
        </w:rPr>
        <w:t xml:space="preserve">         1) кардиальная терапия;</w:t>
      </w:r>
    </w:p>
    <w:p w:rsidR="00834529" w:rsidRPr="00BE434D" w:rsidRDefault="00834529" w:rsidP="00834529">
      <w:pPr>
        <w:tabs>
          <w:tab w:val="left" w:pos="426"/>
          <w:tab w:val="left" w:pos="596"/>
        </w:tabs>
        <w:jc w:val="both"/>
        <w:rPr>
          <w:sz w:val="28"/>
          <w:szCs w:val="28"/>
        </w:rPr>
      </w:pPr>
      <w:r w:rsidRPr="00BE434D">
        <w:rPr>
          <w:sz w:val="28"/>
          <w:szCs w:val="28"/>
        </w:rPr>
        <w:t xml:space="preserve">         2) переливание эритроцитной массы;</w:t>
      </w:r>
    </w:p>
    <w:p w:rsidR="00834529" w:rsidRPr="00BE434D" w:rsidRDefault="00834529" w:rsidP="00834529">
      <w:pPr>
        <w:tabs>
          <w:tab w:val="left" w:pos="426"/>
          <w:tab w:val="left" w:pos="596"/>
        </w:tabs>
        <w:jc w:val="both"/>
        <w:rPr>
          <w:sz w:val="28"/>
          <w:szCs w:val="28"/>
        </w:rPr>
      </w:pPr>
      <w:r w:rsidRPr="00BE434D">
        <w:rPr>
          <w:sz w:val="28"/>
          <w:szCs w:val="28"/>
        </w:rPr>
        <w:t xml:space="preserve">         3) витаминотерапия;</w:t>
      </w:r>
    </w:p>
    <w:p w:rsidR="00834529" w:rsidRPr="00BE434D" w:rsidRDefault="00834529" w:rsidP="00834529">
      <w:pPr>
        <w:tabs>
          <w:tab w:val="left" w:pos="426"/>
          <w:tab w:val="left" w:pos="596"/>
        </w:tabs>
        <w:jc w:val="both"/>
        <w:rPr>
          <w:sz w:val="28"/>
          <w:szCs w:val="28"/>
        </w:rPr>
      </w:pPr>
      <w:r w:rsidRPr="00BE434D">
        <w:rPr>
          <w:sz w:val="28"/>
          <w:szCs w:val="28"/>
        </w:rPr>
        <w:t xml:space="preserve">         4) антибиотикотерапия.</w:t>
      </w:r>
    </w:p>
    <w:p w:rsidR="00834529" w:rsidRPr="00BE434D" w:rsidRDefault="00834529" w:rsidP="00834529">
      <w:pPr>
        <w:tabs>
          <w:tab w:val="left" w:pos="426"/>
          <w:tab w:val="left" w:pos="596"/>
        </w:tabs>
        <w:jc w:val="both"/>
        <w:rPr>
          <w:b/>
          <w:sz w:val="28"/>
          <w:szCs w:val="28"/>
        </w:rPr>
      </w:pPr>
      <w:r w:rsidRPr="00BE434D">
        <w:rPr>
          <w:b/>
          <w:sz w:val="28"/>
          <w:szCs w:val="28"/>
        </w:rPr>
        <w:t xml:space="preserve">40. В </w:t>
      </w:r>
      <w:r w:rsidRPr="00BE434D">
        <w:rPr>
          <w:b/>
          <w:sz w:val="28"/>
          <w:szCs w:val="28"/>
          <w:lang w:val="en-US"/>
        </w:rPr>
        <w:t>I</w:t>
      </w:r>
      <w:r w:rsidRPr="00BE434D">
        <w:rPr>
          <w:b/>
          <w:sz w:val="28"/>
          <w:szCs w:val="28"/>
        </w:rPr>
        <w:t xml:space="preserve"> фазу раневого процесса используются мази на:</w:t>
      </w:r>
    </w:p>
    <w:p w:rsidR="00834529" w:rsidRPr="00BE434D" w:rsidRDefault="00834529" w:rsidP="00834529">
      <w:pPr>
        <w:tabs>
          <w:tab w:val="left" w:pos="426"/>
          <w:tab w:val="left" w:pos="596"/>
        </w:tabs>
        <w:jc w:val="both"/>
        <w:rPr>
          <w:sz w:val="28"/>
          <w:szCs w:val="28"/>
        </w:rPr>
      </w:pPr>
      <w:r w:rsidRPr="00BE434D">
        <w:rPr>
          <w:sz w:val="28"/>
          <w:szCs w:val="28"/>
        </w:rPr>
        <w:t xml:space="preserve">        1)</w:t>
      </w:r>
      <w:r w:rsidRPr="00BE434D">
        <w:rPr>
          <w:sz w:val="28"/>
          <w:szCs w:val="28"/>
        </w:rPr>
        <w:tab/>
        <w:t xml:space="preserve"> жировой основе;</w:t>
      </w:r>
    </w:p>
    <w:p w:rsidR="00834529" w:rsidRPr="00BE434D" w:rsidRDefault="00834529" w:rsidP="00834529">
      <w:pPr>
        <w:tabs>
          <w:tab w:val="left" w:pos="426"/>
          <w:tab w:val="left" w:pos="596"/>
        </w:tabs>
        <w:jc w:val="both"/>
        <w:rPr>
          <w:sz w:val="28"/>
          <w:szCs w:val="28"/>
        </w:rPr>
      </w:pPr>
      <w:r w:rsidRPr="00BE434D">
        <w:rPr>
          <w:sz w:val="28"/>
          <w:szCs w:val="28"/>
        </w:rPr>
        <w:t xml:space="preserve">        2)</w:t>
      </w:r>
      <w:r w:rsidRPr="00BE434D">
        <w:rPr>
          <w:sz w:val="28"/>
          <w:szCs w:val="28"/>
        </w:rPr>
        <w:tab/>
        <w:t xml:space="preserve"> водорастворимой основе;</w:t>
      </w:r>
    </w:p>
    <w:p w:rsidR="00834529" w:rsidRPr="00BE434D" w:rsidRDefault="00834529" w:rsidP="00834529">
      <w:pPr>
        <w:tabs>
          <w:tab w:val="left" w:pos="426"/>
          <w:tab w:val="left" w:pos="596"/>
        </w:tabs>
        <w:jc w:val="both"/>
        <w:rPr>
          <w:sz w:val="28"/>
          <w:szCs w:val="28"/>
        </w:rPr>
      </w:pPr>
      <w:r w:rsidRPr="00BE434D">
        <w:rPr>
          <w:sz w:val="28"/>
          <w:szCs w:val="28"/>
        </w:rPr>
        <w:t xml:space="preserve">        3) любая мазь на усмотрение врача;</w:t>
      </w:r>
    </w:p>
    <w:p w:rsidR="00834529" w:rsidRPr="00BE434D" w:rsidRDefault="00834529" w:rsidP="00834529">
      <w:pPr>
        <w:tabs>
          <w:tab w:val="left" w:pos="426"/>
          <w:tab w:val="left" w:pos="596"/>
        </w:tabs>
        <w:jc w:val="both"/>
        <w:rPr>
          <w:sz w:val="28"/>
          <w:szCs w:val="28"/>
        </w:rPr>
      </w:pPr>
      <w:r w:rsidRPr="00BE434D">
        <w:rPr>
          <w:sz w:val="28"/>
          <w:szCs w:val="28"/>
        </w:rPr>
        <w:t xml:space="preserve">        4)</w:t>
      </w:r>
      <w:r w:rsidRPr="00BE434D">
        <w:rPr>
          <w:sz w:val="28"/>
          <w:szCs w:val="28"/>
        </w:rPr>
        <w:tab/>
        <w:t xml:space="preserve">мази в </w:t>
      </w:r>
      <w:r w:rsidRPr="00BE434D">
        <w:rPr>
          <w:sz w:val="28"/>
          <w:szCs w:val="28"/>
          <w:lang w:val="en-US"/>
        </w:rPr>
        <w:t>I</w:t>
      </w:r>
      <w:r w:rsidRPr="00BE434D">
        <w:rPr>
          <w:sz w:val="28"/>
          <w:szCs w:val="28"/>
        </w:rPr>
        <w:t xml:space="preserve"> фазе не используются. </w:t>
      </w:r>
    </w:p>
    <w:p w:rsidR="00834529" w:rsidRPr="00BE434D" w:rsidRDefault="00834529" w:rsidP="00834529">
      <w:pPr>
        <w:jc w:val="both"/>
        <w:rPr>
          <w:rFonts w:eastAsia="Calibri"/>
          <w:b/>
          <w:sz w:val="28"/>
          <w:szCs w:val="28"/>
        </w:rPr>
      </w:pPr>
      <w:r w:rsidRPr="00BE434D">
        <w:rPr>
          <w:b/>
          <w:sz w:val="28"/>
          <w:szCs w:val="28"/>
        </w:rPr>
        <w:t xml:space="preserve">41. При поверхностных ожогах некрозу подвергаются: </w:t>
      </w:r>
    </w:p>
    <w:p w:rsidR="00834529" w:rsidRPr="00BE434D" w:rsidRDefault="00834529" w:rsidP="00834529">
      <w:pPr>
        <w:jc w:val="both"/>
        <w:rPr>
          <w:rFonts w:eastAsia="Calibri"/>
          <w:sz w:val="28"/>
          <w:szCs w:val="28"/>
        </w:rPr>
      </w:pPr>
      <w:r w:rsidRPr="00BE434D">
        <w:rPr>
          <w:rFonts w:eastAsia="Calibri"/>
          <w:sz w:val="28"/>
          <w:szCs w:val="28"/>
        </w:rPr>
        <w:t xml:space="preserve">         1) Кожа и подкожная клетчатка;</w:t>
      </w:r>
    </w:p>
    <w:p w:rsidR="00834529" w:rsidRPr="00BE434D" w:rsidRDefault="00834529" w:rsidP="00834529">
      <w:pPr>
        <w:jc w:val="both"/>
        <w:rPr>
          <w:rFonts w:eastAsia="Calibri"/>
          <w:sz w:val="28"/>
          <w:szCs w:val="28"/>
        </w:rPr>
      </w:pPr>
      <w:r w:rsidRPr="00BE434D">
        <w:rPr>
          <w:rFonts w:eastAsia="Calibri"/>
          <w:sz w:val="28"/>
          <w:szCs w:val="28"/>
        </w:rPr>
        <w:t xml:space="preserve">         2) Весь эпителий и собственно кожа до подкожной клетчатки;</w:t>
      </w:r>
    </w:p>
    <w:p w:rsidR="00834529" w:rsidRPr="00BE434D" w:rsidRDefault="00834529" w:rsidP="00834529">
      <w:pPr>
        <w:jc w:val="both"/>
        <w:rPr>
          <w:rFonts w:eastAsia="Calibri"/>
          <w:sz w:val="28"/>
          <w:szCs w:val="28"/>
        </w:rPr>
      </w:pPr>
      <w:r w:rsidRPr="00BE434D">
        <w:rPr>
          <w:rFonts w:eastAsia="Calibri"/>
          <w:sz w:val="28"/>
          <w:szCs w:val="28"/>
        </w:rPr>
        <w:t xml:space="preserve">         3) Эпителий, верхушка сосочкового слоя дермы;</w:t>
      </w:r>
    </w:p>
    <w:p w:rsidR="00834529" w:rsidRPr="00BE434D" w:rsidRDefault="00834529" w:rsidP="00834529">
      <w:pPr>
        <w:jc w:val="both"/>
        <w:rPr>
          <w:rFonts w:eastAsia="Calibri"/>
          <w:sz w:val="28"/>
          <w:szCs w:val="28"/>
        </w:rPr>
      </w:pPr>
      <w:r w:rsidRPr="00BE434D">
        <w:rPr>
          <w:rFonts w:eastAsia="Calibri"/>
          <w:sz w:val="28"/>
          <w:szCs w:val="28"/>
        </w:rPr>
        <w:t xml:space="preserve">         4) Не только мягкие ткани, но и кости.</w:t>
      </w:r>
    </w:p>
    <w:p w:rsidR="00834529" w:rsidRPr="00BE434D" w:rsidRDefault="00834529" w:rsidP="00834529">
      <w:pPr>
        <w:ind w:left="426" w:hanging="426"/>
        <w:jc w:val="both"/>
        <w:rPr>
          <w:rFonts w:eastAsia="Calibri"/>
          <w:b/>
          <w:sz w:val="28"/>
          <w:szCs w:val="28"/>
        </w:rPr>
      </w:pPr>
      <w:r w:rsidRPr="00BE434D">
        <w:rPr>
          <w:b/>
          <w:sz w:val="28"/>
          <w:szCs w:val="28"/>
        </w:rPr>
        <w:t xml:space="preserve">42. Через четверо суток после ожога </w:t>
      </w:r>
      <w:r w:rsidRPr="00BE434D">
        <w:rPr>
          <w:rFonts w:eastAsia="Calibri"/>
          <w:b/>
          <w:sz w:val="28"/>
          <w:szCs w:val="28"/>
          <w:lang w:val="en-US"/>
        </w:rPr>
        <w:t>II</w:t>
      </w:r>
      <w:r w:rsidRPr="00BE434D">
        <w:rPr>
          <w:rFonts w:eastAsia="Calibri"/>
          <w:b/>
          <w:sz w:val="28"/>
          <w:szCs w:val="28"/>
        </w:rPr>
        <w:t>-</w:t>
      </w:r>
      <w:r w:rsidRPr="00BE434D">
        <w:rPr>
          <w:rFonts w:eastAsia="Calibri"/>
          <w:b/>
          <w:sz w:val="28"/>
          <w:szCs w:val="28"/>
          <w:lang w:val="en-US"/>
        </w:rPr>
        <w:t>III</w:t>
      </w:r>
      <w:r w:rsidRPr="00BE434D">
        <w:rPr>
          <w:rFonts w:eastAsia="Calibri"/>
          <w:b/>
          <w:sz w:val="28"/>
          <w:szCs w:val="28"/>
        </w:rPr>
        <w:t xml:space="preserve"> степени 40% поверхности тела пульс у больного 100 уд/мин., АД 100/70 мм.рт.ст., по катетеру выделяется по 5-10 мл. мочи в час. Как оценить состояние больного?</w:t>
      </w:r>
    </w:p>
    <w:p w:rsidR="00834529" w:rsidRPr="00BE434D" w:rsidRDefault="00834529" w:rsidP="00834529">
      <w:pPr>
        <w:jc w:val="both"/>
        <w:rPr>
          <w:rFonts w:eastAsia="Calibri"/>
          <w:sz w:val="28"/>
          <w:szCs w:val="28"/>
        </w:rPr>
      </w:pPr>
      <w:r w:rsidRPr="00BE434D">
        <w:rPr>
          <w:rFonts w:eastAsia="Calibri"/>
          <w:sz w:val="28"/>
          <w:szCs w:val="28"/>
        </w:rPr>
        <w:t xml:space="preserve">        1) Продолжающийся ожоговый шок;</w:t>
      </w:r>
    </w:p>
    <w:p w:rsidR="00834529" w:rsidRPr="00BE434D" w:rsidRDefault="00834529" w:rsidP="00834529">
      <w:pPr>
        <w:jc w:val="both"/>
        <w:rPr>
          <w:rFonts w:eastAsia="Calibri"/>
          <w:sz w:val="28"/>
          <w:szCs w:val="28"/>
        </w:rPr>
      </w:pPr>
      <w:r w:rsidRPr="00BE434D">
        <w:rPr>
          <w:rFonts w:eastAsia="Calibri"/>
          <w:sz w:val="28"/>
          <w:szCs w:val="28"/>
        </w:rPr>
        <w:t xml:space="preserve">        2) Тяжелая общая инфекция;</w:t>
      </w:r>
    </w:p>
    <w:p w:rsidR="00834529" w:rsidRPr="00BE434D" w:rsidRDefault="00834529" w:rsidP="00834529">
      <w:pPr>
        <w:jc w:val="both"/>
        <w:rPr>
          <w:rFonts w:eastAsia="Calibri"/>
          <w:sz w:val="28"/>
          <w:szCs w:val="28"/>
        </w:rPr>
      </w:pPr>
      <w:r w:rsidRPr="00BE434D">
        <w:rPr>
          <w:rFonts w:eastAsia="Calibri"/>
          <w:sz w:val="28"/>
          <w:szCs w:val="28"/>
        </w:rPr>
        <w:t xml:space="preserve">        3) Острая почечная недостаточность;</w:t>
      </w:r>
    </w:p>
    <w:p w:rsidR="00834529" w:rsidRPr="00BE434D" w:rsidRDefault="00834529" w:rsidP="00834529">
      <w:pPr>
        <w:jc w:val="both"/>
        <w:rPr>
          <w:rFonts w:eastAsia="Calibri"/>
          <w:sz w:val="28"/>
          <w:szCs w:val="28"/>
        </w:rPr>
      </w:pPr>
      <w:r w:rsidRPr="00BE434D">
        <w:rPr>
          <w:rFonts w:eastAsia="Calibri"/>
          <w:sz w:val="28"/>
          <w:szCs w:val="28"/>
        </w:rPr>
        <w:t xml:space="preserve">        4) Хроническая почечная недостаточность.</w:t>
      </w:r>
    </w:p>
    <w:p w:rsidR="00834529" w:rsidRPr="00BE434D" w:rsidRDefault="00834529" w:rsidP="00834529">
      <w:pPr>
        <w:ind w:left="426" w:hanging="426"/>
        <w:jc w:val="both"/>
        <w:rPr>
          <w:rFonts w:eastAsia="Calibri"/>
          <w:b/>
          <w:sz w:val="28"/>
          <w:szCs w:val="28"/>
        </w:rPr>
      </w:pPr>
      <w:r w:rsidRPr="00BE434D">
        <w:rPr>
          <w:b/>
          <w:sz w:val="28"/>
          <w:szCs w:val="28"/>
        </w:rPr>
        <w:t xml:space="preserve">43. </w:t>
      </w:r>
      <w:r w:rsidRPr="00BE434D">
        <w:rPr>
          <w:rFonts w:eastAsia="Calibri"/>
          <w:b/>
          <w:sz w:val="28"/>
          <w:szCs w:val="28"/>
        </w:rPr>
        <w:t>У больного кожа после ожога пламенем  приобрела черный цвет с потерей болевой и температурной чувствительности  на всем участке поражения. Какая степень поражения наиболее вероятна?</w:t>
      </w:r>
    </w:p>
    <w:p w:rsidR="00834529" w:rsidRPr="00BE434D" w:rsidRDefault="00834529" w:rsidP="00834529">
      <w:pPr>
        <w:jc w:val="both"/>
        <w:rPr>
          <w:rFonts w:eastAsia="Calibri"/>
          <w:sz w:val="28"/>
          <w:szCs w:val="28"/>
        </w:rPr>
      </w:pPr>
      <w:r w:rsidRPr="00BE434D">
        <w:rPr>
          <w:rFonts w:eastAsia="Calibri"/>
          <w:sz w:val="28"/>
          <w:szCs w:val="28"/>
        </w:rPr>
        <w:t xml:space="preserve">        1) </w:t>
      </w:r>
      <w:r w:rsidRPr="00BE434D">
        <w:rPr>
          <w:rFonts w:eastAsia="Calibri"/>
          <w:sz w:val="28"/>
          <w:szCs w:val="28"/>
          <w:lang w:val="en-US"/>
        </w:rPr>
        <w:t>III</w:t>
      </w:r>
      <w:r w:rsidRPr="00BE434D">
        <w:rPr>
          <w:rFonts w:eastAsia="Calibri"/>
          <w:sz w:val="28"/>
          <w:szCs w:val="28"/>
        </w:rPr>
        <w:t>а степень.</w:t>
      </w:r>
    </w:p>
    <w:p w:rsidR="00834529" w:rsidRPr="00BE434D" w:rsidRDefault="00834529" w:rsidP="00834529">
      <w:pPr>
        <w:jc w:val="both"/>
        <w:rPr>
          <w:rFonts w:eastAsia="Calibri"/>
          <w:sz w:val="28"/>
          <w:szCs w:val="28"/>
        </w:rPr>
      </w:pPr>
      <w:r w:rsidRPr="00BE434D">
        <w:rPr>
          <w:rFonts w:eastAsia="Calibri"/>
          <w:sz w:val="28"/>
          <w:szCs w:val="28"/>
        </w:rPr>
        <w:t xml:space="preserve">        2) </w:t>
      </w:r>
      <w:r w:rsidRPr="00BE434D">
        <w:rPr>
          <w:rFonts w:eastAsia="Calibri"/>
          <w:sz w:val="28"/>
          <w:szCs w:val="28"/>
          <w:lang w:val="en-US"/>
        </w:rPr>
        <w:t>II</w:t>
      </w:r>
      <w:r w:rsidRPr="00BE434D">
        <w:rPr>
          <w:rFonts w:eastAsia="Calibri"/>
          <w:sz w:val="28"/>
          <w:szCs w:val="28"/>
        </w:rPr>
        <w:t xml:space="preserve"> + </w:t>
      </w:r>
      <w:r w:rsidRPr="00BE434D">
        <w:rPr>
          <w:rFonts w:eastAsia="Calibri"/>
          <w:sz w:val="28"/>
          <w:szCs w:val="28"/>
          <w:lang w:val="en-US"/>
        </w:rPr>
        <w:t>III</w:t>
      </w:r>
      <w:r w:rsidRPr="00BE434D">
        <w:rPr>
          <w:rFonts w:eastAsia="Calibri"/>
          <w:sz w:val="28"/>
          <w:szCs w:val="28"/>
        </w:rPr>
        <w:t>а степень.</w:t>
      </w:r>
    </w:p>
    <w:p w:rsidR="00834529" w:rsidRPr="00BE434D" w:rsidRDefault="00834529" w:rsidP="00834529">
      <w:pPr>
        <w:jc w:val="both"/>
        <w:rPr>
          <w:rFonts w:eastAsia="Calibri"/>
          <w:sz w:val="28"/>
          <w:szCs w:val="28"/>
        </w:rPr>
      </w:pPr>
      <w:r w:rsidRPr="00BE434D">
        <w:rPr>
          <w:rFonts w:eastAsia="Calibri"/>
          <w:sz w:val="28"/>
          <w:szCs w:val="28"/>
        </w:rPr>
        <w:t xml:space="preserve">        3) </w:t>
      </w:r>
      <w:r w:rsidRPr="00BE434D">
        <w:rPr>
          <w:rFonts w:eastAsia="Calibri"/>
          <w:sz w:val="28"/>
          <w:szCs w:val="28"/>
          <w:lang w:val="en-US"/>
        </w:rPr>
        <w:t>I</w:t>
      </w:r>
      <w:r w:rsidRPr="00BE434D">
        <w:rPr>
          <w:rFonts w:eastAsia="Calibri"/>
          <w:sz w:val="28"/>
          <w:szCs w:val="28"/>
        </w:rPr>
        <w:t xml:space="preserve"> + </w:t>
      </w:r>
      <w:r w:rsidRPr="00BE434D">
        <w:rPr>
          <w:rFonts w:eastAsia="Calibri"/>
          <w:sz w:val="28"/>
          <w:szCs w:val="28"/>
          <w:lang w:val="en-US"/>
        </w:rPr>
        <w:t>II</w:t>
      </w:r>
      <w:r w:rsidRPr="00BE434D">
        <w:rPr>
          <w:rFonts w:eastAsia="Calibri"/>
          <w:sz w:val="28"/>
          <w:szCs w:val="28"/>
        </w:rPr>
        <w:t xml:space="preserve"> степень.</w:t>
      </w:r>
    </w:p>
    <w:p w:rsidR="00834529" w:rsidRPr="00BE434D" w:rsidRDefault="00834529" w:rsidP="00834529">
      <w:pPr>
        <w:jc w:val="both"/>
        <w:rPr>
          <w:rFonts w:eastAsia="Calibri"/>
          <w:sz w:val="28"/>
          <w:szCs w:val="28"/>
        </w:rPr>
      </w:pPr>
      <w:r w:rsidRPr="00BE434D">
        <w:rPr>
          <w:rFonts w:eastAsia="Calibri"/>
          <w:sz w:val="28"/>
          <w:szCs w:val="28"/>
        </w:rPr>
        <w:t xml:space="preserve">        4) </w:t>
      </w:r>
      <w:r w:rsidRPr="00BE434D">
        <w:rPr>
          <w:rFonts w:eastAsia="Calibri"/>
          <w:sz w:val="28"/>
          <w:szCs w:val="28"/>
          <w:lang w:val="en-US"/>
        </w:rPr>
        <w:t>III</w:t>
      </w:r>
      <w:r w:rsidRPr="00BE434D">
        <w:rPr>
          <w:rFonts w:eastAsia="Calibri"/>
          <w:sz w:val="28"/>
          <w:szCs w:val="28"/>
        </w:rPr>
        <w:t>б-</w:t>
      </w:r>
      <w:r w:rsidRPr="00BE434D">
        <w:rPr>
          <w:rFonts w:eastAsia="Calibri"/>
          <w:sz w:val="28"/>
          <w:szCs w:val="28"/>
          <w:lang w:val="en-US"/>
        </w:rPr>
        <w:t>IV</w:t>
      </w:r>
      <w:r w:rsidRPr="00BE434D">
        <w:rPr>
          <w:rFonts w:eastAsia="Calibri"/>
          <w:sz w:val="28"/>
          <w:szCs w:val="28"/>
        </w:rPr>
        <w:t xml:space="preserve"> степень.</w:t>
      </w:r>
    </w:p>
    <w:p w:rsidR="00834529" w:rsidRPr="00BE434D" w:rsidRDefault="00834529" w:rsidP="00834529">
      <w:pPr>
        <w:ind w:left="426" w:hanging="426"/>
        <w:jc w:val="both"/>
        <w:rPr>
          <w:rFonts w:eastAsia="Calibri"/>
          <w:b/>
          <w:sz w:val="28"/>
          <w:szCs w:val="28"/>
        </w:rPr>
      </w:pPr>
      <w:r w:rsidRPr="00BE434D">
        <w:rPr>
          <w:b/>
          <w:sz w:val="28"/>
          <w:szCs w:val="28"/>
        </w:rPr>
        <w:t>44. Ожоговая поверхность охватывает все туловище. Каким методом определения площади ожога лучше воспользоваться в данном случае</w:t>
      </w:r>
      <w:r w:rsidRPr="00BE434D">
        <w:rPr>
          <w:rFonts w:eastAsia="Calibri"/>
          <w:b/>
          <w:sz w:val="28"/>
          <w:szCs w:val="28"/>
        </w:rPr>
        <w:t>?</w:t>
      </w:r>
    </w:p>
    <w:p w:rsidR="00834529" w:rsidRPr="00BE434D" w:rsidRDefault="00834529" w:rsidP="00834529">
      <w:pPr>
        <w:jc w:val="both"/>
        <w:rPr>
          <w:rFonts w:eastAsia="Calibri"/>
          <w:sz w:val="28"/>
          <w:szCs w:val="28"/>
        </w:rPr>
      </w:pPr>
      <w:r w:rsidRPr="00BE434D">
        <w:rPr>
          <w:rFonts w:eastAsia="Calibri"/>
          <w:sz w:val="28"/>
          <w:szCs w:val="28"/>
        </w:rPr>
        <w:t xml:space="preserve">        1) Правило "девятки";</w:t>
      </w:r>
    </w:p>
    <w:p w:rsidR="00834529" w:rsidRPr="00BE434D" w:rsidRDefault="00834529" w:rsidP="00834529">
      <w:pPr>
        <w:jc w:val="both"/>
        <w:rPr>
          <w:rFonts w:eastAsia="Calibri"/>
          <w:sz w:val="28"/>
          <w:szCs w:val="28"/>
        </w:rPr>
      </w:pPr>
      <w:r w:rsidRPr="00BE434D">
        <w:rPr>
          <w:rFonts w:eastAsia="Calibri"/>
          <w:sz w:val="28"/>
          <w:szCs w:val="28"/>
        </w:rPr>
        <w:t xml:space="preserve">        2) Метод Вилявина;</w:t>
      </w:r>
    </w:p>
    <w:p w:rsidR="00834529" w:rsidRPr="00BE434D" w:rsidRDefault="00834529" w:rsidP="00834529">
      <w:pPr>
        <w:jc w:val="both"/>
        <w:rPr>
          <w:rFonts w:eastAsia="Calibri"/>
          <w:sz w:val="28"/>
          <w:szCs w:val="28"/>
        </w:rPr>
      </w:pPr>
      <w:r w:rsidRPr="00BE434D">
        <w:rPr>
          <w:rFonts w:eastAsia="Calibri"/>
          <w:sz w:val="28"/>
          <w:szCs w:val="28"/>
        </w:rPr>
        <w:t xml:space="preserve">        3) Правило "ладони";</w:t>
      </w:r>
    </w:p>
    <w:p w:rsidR="00834529" w:rsidRPr="00BE434D" w:rsidRDefault="00834529" w:rsidP="00834529">
      <w:pPr>
        <w:jc w:val="both"/>
        <w:rPr>
          <w:rFonts w:eastAsia="Calibri"/>
          <w:sz w:val="28"/>
          <w:szCs w:val="28"/>
        </w:rPr>
      </w:pPr>
      <w:r w:rsidRPr="00BE434D">
        <w:rPr>
          <w:rFonts w:eastAsia="Calibri"/>
          <w:sz w:val="28"/>
          <w:szCs w:val="28"/>
        </w:rPr>
        <w:t xml:space="preserve">        4) Метод Постникова.</w:t>
      </w:r>
    </w:p>
    <w:p w:rsidR="00834529" w:rsidRPr="00BE434D" w:rsidRDefault="00834529" w:rsidP="00834529">
      <w:pPr>
        <w:jc w:val="both"/>
        <w:rPr>
          <w:rFonts w:eastAsia="Calibri"/>
          <w:b/>
          <w:sz w:val="28"/>
          <w:szCs w:val="28"/>
        </w:rPr>
      </w:pPr>
      <w:r w:rsidRPr="00BE434D">
        <w:rPr>
          <w:b/>
          <w:sz w:val="28"/>
          <w:szCs w:val="28"/>
        </w:rPr>
        <w:t>45. Какие показатели наиболее полно характеризуют глубину шока</w:t>
      </w:r>
      <w:r w:rsidRPr="00BE434D">
        <w:rPr>
          <w:rFonts w:eastAsia="Calibri"/>
          <w:b/>
          <w:sz w:val="28"/>
          <w:szCs w:val="28"/>
        </w:rPr>
        <w:t>:</w:t>
      </w:r>
    </w:p>
    <w:p w:rsidR="00834529" w:rsidRPr="00BE434D" w:rsidRDefault="00834529" w:rsidP="00834529">
      <w:pPr>
        <w:jc w:val="both"/>
        <w:rPr>
          <w:rFonts w:eastAsia="Calibri"/>
          <w:sz w:val="28"/>
          <w:szCs w:val="28"/>
        </w:rPr>
      </w:pPr>
      <w:r w:rsidRPr="00BE434D">
        <w:rPr>
          <w:rFonts w:eastAsia="Calibri"/>
          <w:sz w:val="28"/>
          <w:szCs w:val="28"/>
        </w:rPr>
        <w:t xml:space="preserve">        1) Пульс. АД, дыхание;</w:t>
      </w:r>
    </w:p>
    <w:p w:rsidR="00834529" w:rsidRPr="00BE434D" w:rsidRDefault="00834529" w:rsidP="00834529">
      <w:pPr>
        <w:jc w:val="both"/>
        <w:rPr>
          <w:rFonts w:eastAsia="Calibri"/>
          <w:sz w:val="28"/>
          <w:szCs w:val="28"/>
        </w:rPr>
      </w:pPr>
      <w:r w:rsidRPr="00BE434D">
        <w:rPr>
          <w:rFonts w:eastAsia="Calibri"/>
          <w:sz w:val="28"/>
          <w:szCs w:val="28"/>
        </w:rPr>
        <w:t xml:space="preserve">        2) Пульс, АД, диурез;</w:t>
      </w:r>
    </w:p>
    <w:p w:rsidR="00834529" w:rsidRPr="00BE434D" w:rsidRDefault="00834529" w:rsidP="00834529">
      <w:pPr>
        <w:jc w:val="both"/>
        <w:rPr>
          <w:rFonts w:eastAsia="Calibri"/>
          <w:sz w:val="28"/>
          <w:szCs w:val="28"/>
        </w:rPr>
      </w:pPr>
      <w:r w:rsidRPr="00BE434D">
        <w:rPr>
          <w:rFonts w:eastAsia="Calibri"/>
          <w:sz w:val="28"/>
          <w:szCs w:val="28"/>
        </w:rPr>
        <w:t xml:space="preserve">        3) Пульс.дыхание, температура;</w:t>
      </w:r>
    </w:p>
    <w:p w:rsidR="00834529" w:rsidRPr="00BE434D" w:rsidRDefault="00834529" w:rsidP="00834529">
      <w:pPr>
        <w:jc w:val="both"/>
        <w:rPr>
          <w:rFonts w:eastAsia="Calibri"/>
          <w:sz w:val="28"/>
          <w:szCs w:val="28"/>
        </w:rPr>
      </w:pPr>
      <w:r w:rsidRPr="00BE434D">
        <w:rPr>
          <w:rFonts w:eastAsia="Calibri"/>
          <w:sz w:val="28"/>
          <w:szCs w:val="28"/>
        </w:rPr>
        <w:t xml:space="preserve">        4) Пульс, дыхание, цвет кожных покровов.</w:t>
      </w:r>
    </w:p>
    <w:p w:rsidR="00834529" w:rsidRPr="00BE434D" w:rsidRDefault="00834529" w:rsidP="00834529">
      <w:pPr>
        <w:pStyle w:val="a8"/>
        <w:spacing w:after="0"/>
        <w:ind w:left="426" w:hanging="426"/>
        <w:jc w:val="both"/>
        <w:rPr>
          <w:b/>
          <w:sz w:val="28"/>
          <w:szCs w:val="28"/>
        </w:rPr>
      </w:pPr>
      <w:r w:rsidRPr="00BE434D">
        <w:rPr>
          <w:b/>
          <w:sz w:val="28"/>
          <w:szCs w:val="28"/>
        </w:rPr>
        <w:lastRenderedPageBreak/>
        <w:t xml:space="preserve">46. Основные клинические признаки выведения больного из состояния ожогового шока: </w:t>
      </w:r>
    </w:p>
    <w:p w:rsidR="00834529" w:rsidRPr="00BE434D" w:rsidRDefault="00834529" w:rsidP="00834529">
      <w:pPr>
        <w:pStyle w:val="a8"/>
        <w:spacing w:after="0"/>
        <w:jc w:val="both"/>
        <w:rPr>
          <w:sz w:val="28"/>
          <w:szCs w:val="28"/>
        </w:rPr>
      </w:pPr>
      <w:r w:rsidRPr="00BE434D">
        <w:rPr>
          <w:sz w:val="28"/>
          <w:szCs w:val="28"/>
        </w:rPr>
        <w:tab/>
        <w:t>1) восстановление у больного сознания</w:t>
      </w:r>
    </w:p>
    <w:p w:rsidR="00834529" w:rsidRPr="00BE434D" w:rsidRDefault="00834529" w:rsidP="00834529">
      <w:pPr>
        <w:pStyle w:val="a8"/>
        <w:spacing w:after="0"/>
        <w:jc w:val="both"/>
        <w:rPr>
          <w:sz w:val="28"/>
          <w:szCs w:val="28"/>
        </w:rPr>
      </w:pPr>
      <w:r w:rsidRPr="00BE434D">
        <w:rPr>
          <w:sz w:val="28"/>
          <w:szCs w:val="28"/>
        </w:rPr>
        <w:tab/>
        <w:t>2) купирование болевого синдрома</w:t>
      </w:r>
    </w:p>
    <w:p w:rsidR="00834529" w:rsidRPr="00BE434D" w:rsidRDefault="00834529" w:rsidP="00834529">
      <w:pPr>
        <w:pStyle w:val="a8"/>
        <w:spacing w:after="0"/>
        <w:ind w:firstLine="708"/>
        <w:jc w:val="both"/>
        <w:rPr>
          <w:sz w:val="28"/>
          <w:szCs w:val="28"/>
        </w:rPr>
      </w:pPr>
      <w:r w:rsidRPr="00BE434D">
        <w:rPr>
          <w:sz w:val="28"/>
          <w:szCs w:val="28"/>
        </w:rPr>
        <w:t>3) восстановление диуреза (почасового)</w:t>
      </w:r>
    </w:p>
    <w:p w:rsidR="00834529" w:rsidRPr="00BE434D" w:rsidRDefault="00834529" w:rsidP="00834529">
      <w:pPr>
        <w:tabs>
          <w:tab w:val="left" w:pos="426"/>
          <w:tab w:val="left" w:pos="596"/>
        </w:tabs>
        <w:jc w:val="both"/>
        <w:rPr>
          <w:rFonts w:eastAsia="Calibri"/>
          <w:sz w:val="28"/>
          <w:szCs w:val="28"/>
        </w:rPr>
      </w:pPr>
      <w:r w:rsidRPr="00BE434D">
        <w:rPr>
          <w:rFonts w:eastAsia="Calibri"/>
          <w:sz w:val="28"/>
          <w:szCs w:val="28"/>
        </w:rPr>
        <w:tab/>
        <w:t xml:space="preserve">       4) тахикардия</w:t>
      </w:r>
    </w:p>
    <w:p w:rsidR="00834529" w:rsidRPr="00BE434D" w:rsidRDefault="00834529" w:rsidP="00834529">
      <w:pPr>
        <w:pStyle w:val="a8"/>
        <w:spacing w:after="0"/>
        <w:jc w:val="both"/>
        <w:rPr>
          <w:b/>
          <w:sz w:val="28"/>
          <w:szCs w:val="28"/>
        </w:rPr>
      </w:pPr>
      <w:r w:rsidRPr="00BE434D">
        <w:rPr>
          <w:b/>
          <w:sz w:val="28"/>
          <w:szCs w:val="28"/>
        </w:rPr>
        <w:t>47. Для временного закрытия дефекта кожи после ожога применяют:</w:t>
      </w:r>
    </w:p>
    <w:p w:rsidR="00834529" w:rsidRPr="00BE434D" w:rsidRDefault="00834529" w:rsidP="00834529">
      <w:pPr>
        <w:pStyle w:val="a8"/>
        <w:spacing w:after="0"/>
        <w:ind w:firstLine="708"/>
        <w:jc w:val="both"/>
        <w:rPr>
          <w:sz w:val="28"/>
          <w:szCs w:val="28"/>
        </w:rPr>
      </w:pPr>
      <w:r w:rsidRPr="00BE434D">
        <w:rPr>
          <w:sz w:val="28"/>
          <w:szCs w:val="28"/>
        </w:rPr>
        <w:t>1) синтетические материалы (поликапролоктон, гидрон);</w:t>
      </w:r>
    </w:p>
    <w:p w:rsidR="00834529" w:rsidRPr="00BE434D" w:rsidRDefault="00834529" w:rsidP="00834529">
      <w:pPr>
        <w:pStyle w:val="a8"/>
        <w:spacing w:after="0"/>
        <w:jc w:val="both"/>
        <w:rPr>
          <w:sz w:val="28"/>
          <w:szCs w:val="28"/>
        </w:rPr>
      </w:pPr>
      <w:r w:rsidRPr="00BE434D">
        <w:rPr>
          <w:sz w:val="28"/>
          <w:szCs w:val="28"/>
        </w:rPr>
        <w:tab/>
        <w:t>2) пластику кожи лоскутом на ножке;</w:t>
      </w:r>
    </w:p>
    <w:p w:rsidR="00834529" w:rsidRPr="00BE434D" w:rsidRDefault="00834529" w:rsidP="00834529">
      <w:pPr>
        <w:pStyle w:val="a8"/>
        <w:spacing w:after="0"/>
        <w:jc w:val="both"/>
        <w:rPr>
          <w:sz w:val="28"/>
          <w:szCs w:val="28"/>
        </w:rPr>
      </w:pPr>
      <w:r w:rsidRPr="00BE434D">
        <w:rPr>
          <w:sz w:val="28"/>
          <w:szCs w:val="28"/>
        </w:rPr>
        <w:tab/>
        <w:t>3) пластику мигрирующим стеблем;</w:t>
      </w:r>
    </w:p>
    <w:p w:rsidR="00834529" w:rsidRPr="00BE434D" w:rsidRDefault="00834529" w:rsidP="00834529">
      <w:pPr>
        <w:pStyle w:val="a8"/>
        <w:spacing w:after="0"/>
        <w:jc w:val="both"/>
        <w:rPr>
          <w:sz w:val="28"/>
          <w:szCs w:val="28"/>
        </w:rPr>
      </w:pPr>
      <w:r w:rsidRPr="00BE434D">
        <w:rPr>
          <w:sz w:val="28"/>
          <w:szCs w:val="28"/>
        </w:rPr>
        <w:tab/>
        <w:t>4) метод Тирша.</w:t>
      </w:r>
    </w:p>
    <w:p w:rsidR="00834529" w:rsidRPr="00BE434D" w:rsidRDefault="00834529" w:rsidP="00834529">
      <w:pPr>
        <w:pStyle w:val="a8"/>
        <w:spacing w:after="0"/>
        <w:jc w:val="both"/>
        <w:rPr>
          <w:b/>
          <w:sz w:val="28"/>
          <w:szCs w:val="28"/>
        </w:rPr>
      </w:pPr>
      <w:r w:rsidRPr="00BE434D">
        <w:rPr>
          <w:b/>
          <w:sz w:val="28"/>
          <w:szCs w:val="28"/>
        </w:rPr>
        <w:t>48. Каковы показания к ранней некрэктомии?</w:t>
      </w:r>
    </w:p>
    <w:p w:rsidR="00834529" w:rsidRPr="00BE434D" w:rsidRDefault="00834529" w:rsidP="00834529">
      <w:pPr>
        <w:pStyle w:val="a8"/>
        <w:spacing w:after="0"/>
        <w:ind w:firstLine="708"/>
        <w:jc w:val="both"/>
        <w:rPr>
          <w:sz w:val="28"/>
          <w:szCs w:val="28"/>
        </w:rPr>
      </w:pPr>
      <w:r w:rsidRPr="00BE434D">
        <w:rPr>
          <w:sz w:val="28"/>
          <w:szCs w:val="28"/>
        </w:rPr>
        <w:t>1) массивная раневая инфекция;</w:t>
      </w:r>
    </w:p>
    <w:p w:rsidR="00834529" w:rsidRPr="00BE434D" w:rsidRDefault="00834529" w:rsidP="00834529">
      <w:pPr>
        <w:pStyle w:val="a8"/>
        <w:spacing w:after="0"/>
        <w:jc w:val="both"/>
        <w:rPr>
          <w:sz w:val="28"/>
          <w:szCs w:val="28"/>
        </w:rPr>
      </w:pPr>
      <w:r w:rsidRPr="00BE434D">
        <w:rPr>
          <w:sz w:val="28"/>
          <w:szCs w:val="28"/>
        </w:rPr>
        <w:tab/>
        <w:t>2) ожоги всей толщины кожи с площадью до 10%;</w:t>
      </w:r>
    </w:p>
    <w:p w:rsidR="00834529" w:rsidRPr="00BE434D" w:rsidRDefault="00834529" w:rsidP="00834529">
      <w:pPr>
        <w:pStyle w:val="a8"/>
        <w:spacing w:after="0"/>
        <w:jc w:val="both"/>
        <w:rPr>
          <w:sz w:val="28"/>
          <w:szCs w:val="28"/>
        </w:rPr>
      </w:pPr>
      <w:r w:rsidRPr="00BE434D">
        <w:rPr>
          <w:sz w:val="28"/>
          <w:szCs w:val="28"/>
        </w:rPr>
        <w:tab/>
        <w:t>3) выраженная интоксикация;</w:t>
      </w:r>
    </w:p>
    <w:p w:rsidR="00834529" w:rsidRPr="00BE434D" w:rsidRDefault="00834529" w:rsidP="00834529">
      <w:pPr>
        <w:pStyle w:val="a8"/>
        <w:spacing w:after="0"/>
        <w:jc w:val="both"/>
        <w:rPr>
          <w:sz w:val="28"/>
          <w:szCs w:val="28"/>
        </w:rPr>
      </w:pPr>
      <w:r w:rsidRPr="00BE434D">
        <w:rPr>
          <w:sz w:val="28"/>
          <w:szCs w:val="28"/>
        </w:rPr>
        <w:tab/>
        <w:t>4) состояние ожогового шока.</w:t>
      </w:r>
    </w:p>
    <w:p w:rsidR="00834529" w:rsidRPr="00BE434D" w:rsidRDefault="00834529" w:rsidP="00834529">
      <w:pPr>
        <w:pStyle w:val="a8"/>
        <w:spacing w:after="0"/>
        <w:jc w:val="both"/>
        <w:rPr>
          <w:b/>
          <w:sz w:val="28"/>
          <w:szCs w:val="28"/>
        </w:rPr>
      </w:pPr>
      <w:r w:rsidRPr="00BE434D">
        <w:rPr>
          <w:b/>
          <w:sz w:val="28"/>
          <w:szCs w:val="28"/>
        </w:rPr>
        <w:t>49.  Объем трансфузионных средств в первые 2 дня после ожога не должен превышать % от массы тела больного:</w:t>
      </w:r>
    </w:p>
    <w:p w:rsidR="00834529" w:rsidRPr="00BE434D" w:rsidRDefault="00834529" w:rsidP="00834529">
      <w:pPr>
        <w:pStyle w:val="a8"/>
        <w:spacing w:after="0"/>
        <w:jc w:val="both"/>
        <w:rPr>
          <w:sz w:val="28"/>
          <w:szCs w:val="28"/>
        </w:rPr>
      </w:pPr>
      <w:r w:rsidRPr="00BE434D">
        <w:rPr>
          <w:sz w:val="28"/>
          <w:szCs w:val="28"/>
        </w:rPr>
        <w:tab/>
        <w:t>1) 20%;</w:t>
      </w:r>
    </w:p>
    <w:p w:rsidR="00834529" w:rsidRPr="00BE434D" w:rsidRDefault="00834529" w:rsidP="00834529">
      <w:pPr>
        <w:pStyle w:val="a8"/>
        <w:spacing w:after="0"/>
        <w:ind w:firstLine="708"/>
        <w:jc w:val="both"/>
        <w:rPr>
          <w:sz w:val="28"/>
          <w:szCs w:val="28"/>
        </w:rPr>
      </w:pPr>
      <w:r w:rsidRPr="00BE434D">
        <w:rPr>
          <w:sz w:val="28"/>
          <w:szCs w:val="28"/>
        </w:rPr>
        <w:t>2) 10%;</w:t>
      </w:r>
    </w:p>
    <w:p w:rsidR="00834529" w:rsidRPr="00BE434D" w:rsidRDefault="00834529" w:rsidP="00834529">
      <w:pPr>
        <w:pStyle w:val="a8"/>
        <w:spacing w:after="0"/>
        <w:jc w:val="both"/>
        <w:rPr>
          <w:sz w:val="28"/>
          <w:szCs w:val="28"/>
        </w:rPr>
      </w:pPr>
      <w:r w:rsidRPr="00BE434D">
        <w:rPr>
          <w:sz w:val="28"/>
          <w:szCs w:val="28"/>
        </w:rPr>
        <w:tab/>
        <w:t>3) 40%;</w:t>
      </w:r>
    </w:p>
    <w:p w:rsidR="00834529" w:rsidRPr="00BE434D" w:rsidRDefault="00834529" w:rsidP="00834529">
      <w:pPr>
        <w:pStyle w:val="a8"/>
        <w:spacing w:after="0"/>
        <w:jc w:val="both"/>
        <w:rPr>
          <w:sz w:val="28"/>
          <w:szCs w:val="28"/>
        </w:rPr>
      </w:pPr>
      <w:r w:rsidRPr="00BE434D">
        <w:rPr>
          <w:sz w:val="28"/>
          <w:szCs w:val="28"/>
        </w:rPr>
        <w:tab/>
        <w:t xml:space="preserve">4) 30%. </w:t>
      </w:r>
    </w:p>
    <w:p w:rsidR="00834529" w:rsidRPr="00BE434D" w:rsidRDefault="00834529" w:rsidP="00834529">
      <w:pPr>
        <w:pStyle w:val="a8"/>
        <w:spacing w:after="0"/>
        <w:jc w:val="both"/>
        <w:rPr>
          <w:b/>
          <w:sz w:val="28"/>
          <w:szCs w:val="28"/>
        </w:rPr>
      </w:pPr>
      <w:r w:rsidRPr="00BE434D">
        <w:rPr>
          <w:b/>
          <w:sz w:val="28"/>
          <w:szCs w:val="28"/>
        </w:rPr>
        <w:t>50. Противостолбнячная сыворотка при лечении ожога вводится:</w:t>
      </w:r>
    </w:p>
    <w:p w:rsidR="00834529" w:rsidRPr="00BE434D" w:rsidRDefault="00834529" w:rsidP="00834529">
      <w:pPr>
        <w:pStyle w:val="a8"/>
        <w:spacing w:after="0"/>
        <w:jc w:val="both"/>
        <w:rPr>
          <w:sz w:val="28"/>
          <w:szCs w:val="28"/>
        </w:rPr>
      </w:pPr>
      <w:r w:rsidRPr="00BE434D">
        <w:rPr>
          <w:sz w:val="28"/>
          <w:szCs w:val="28"/>
        </w:rPr>
        <w:tab/>
        <w:t xml:space="preserve">1) на месте происшествия; </w:t>
      </w:r>
    </w:p>
    <w:p w:rsidR="00834529" w:rsidRPr="00BE434D" w:rsidRDefault="00834529" w:rsidP="00834529">
      <w:pPr>
        <w:pStyle w:val="a8"/>
        <w:spacing w:after="0"/>
        <w:ind w:firstLine="708"/>
        <w:jc w:val="both"/>
        <w:rPr>
          <w:sz w:val="28"/>
          <w:szCs w:val="28"/>
        </w:rPr>
      </w:pPr>
      <w:r w:rsidRPr="00BE434D">
        <w:rPr>
          <w:sz w:val="28"/>
          <w:szCs w:val="28"/>
        </w:rPr>
        <w:t>2) в машине скорой помощи;</w:t>
      </w:r>
    </w:p>
    <w:p w:rsidR="00834529" w:rsidRPr="00BE434D" w:rsidRDefault="00834529" w:rsidP="00834529">
      <w:pPr>
        <w:pStyle w:val="a8"/>
        <w:spacing w:after="0"/>
        <w:jc w:val="both"/>
        <w:rPr>
          <w:sz w:val="28"/>
          <w:szCs w:val="28"/>
        </w:rPr>
      </w:pPr>
      <w:r w:rsidRPr="00BE434D">
        <w:rPr>
          <w:sz w:val="28"/>
          <w:szCs w:val="28"/>
        </w:rPr>
        <w:tab/>
        <w:t>3) в стационаре;</w:t>
      </w:r>
    </w:p>
    <w:p w:rsidR="00834529" w:rsidRPr="00BE434D" w:rsidRDefault="00834529" w:rsidP="00834529">
      <w:pPr>
        <w:pStyle w:val="a8"/>
        <w:spacing w:after="0"/>
        <w:jc w:val="both"/>
        <w:rPr>
          <w:sz w:val="28"/>
          <w:szCs w:val="28"/>
        </w:rPr>
      </w:pPr>
      <w:r w:rsidRPr="00BE434D">
        <w:rPr>
          <w:sz w:val="28"/>
          <w:szCs w:val="28"/>
        </w:rPr>
        <w:tab/>
        <w:t>4) все вышепречисленное верно.</w:t>
      </w:r>
    </w:p>
    <w:p w:rsidR="00834529" w:rsidRPr="00BE434D" w:rsidRDefault="00834529" w:rsidP="00A14436">
      <w:pPr>
        <w:pStyle w:val="ac"/>
        <w:ind w:left="0" w:firstLine="709"/>
        <w:rPr>
          <w:rFonts w:ascii="Times New Roman" w:hAnsi="Times New Roman"/>
          <w:sz w:val="28"/>
          <w:szCs w:val="28"/>
        </w:rPr>
      </w:pPr>
    </w:p>
    <w:p w:rsidR="00834529" w:rsidRPr="00BE434D" w:rsidRDefault="00834529" w:rsidP="00834529">
      <w:pPr>
        <w:jc w:val="center"/>
        <w:rPr>
          <w:b/>
          <w:sz w:val="28"/>
          <w:szCs w:val="28"/>
        </w:rPr>
      </w:pPr>
      <w:r w:rsidRPr="00BE434D">
        <w:rPr>
          <w:b/>
          <w:sz w:val="28"/>
          <w:szCs w:val="28"/>
        </w:rPr>
        <w:t xml:space="preserve">Вариант </w:t>
      </w:r>
      <w:r w:rsidRPr="00BE434D">
        <w:rPr>
          <w:b/>
          <w:sz w:val="28"/>
          <w:szCs w:val="28"/>
          <w:lang w:val="en-US"/>
        </w:rPr>
        <w:t>II</w:t>
      </w:r>
    </w:p>
    <w:p w:rsidR="00834529" w:rsidRPr="00BE434D" w:rsidRDefault="00834529" w:rsidP="00834529">
      <w:pPr>
        <w:jc w:val="both"/>
        <w:rPr>
          <w:sz w:val="28"/>
          <w:szCs w:val="28"/>
        </w:rPr>
      </w:pPr>
    </w:p>
    <w:p w:rsidR="00834529" w:rsidRPr="00BE434D" w:rsidRDefault="00834529" w:rsidP="00834529">
      <w:pPr>
        <w:ind w:left="284" w:hanging="284"/>
        <w:jc w:val="both"/>
        <w:rPr>
          <w:b/>
          <w:sz w:val="28"/>
          <w:szCs w:val="28"/>
        </w:rPr>
      </w:pPr>
      <w:r w:rsidRPr="00BE434D">
        <w:rPr>
          <w:b/>
          <w:sz w:val="28"/>
          <w:szCs w:val="28"/>
        </w:rPr>
        <w:t>1. При каком сочетании симптомов приходится только заподозрить возможность перелома?</w:t>
      </w:r>
    </w:p>
    <w:p w:rsidR="00834529" w:rsidRPr="00BE434D" w:rsidRDefault="00834529" w:rsidP="00834529">
      <w:pPr>
        <w:ind w:left="852" w:hanging="426"/>
        <w:jc w:val="both"/>
        <w:rPr>
          <w:sz w:val="28"/>
          <w:szCs w:val="28"/>
        </w:rPr>
      </w:pPr>
      <w:r w:rsidRPr="00BE434D">
        <w:rPr>
          <w:sz w:val="28"/>
          <w:szCs w:val="28"/>
        </w:rPr>
        <w:t>1) Крепитация отломков + припухлость тканей;</w:t>
      </w:r>
    </w:p>
    <w:p w:rsidR="00834529" w:rsidRPr="00BE434D" w:rsidRDefault="00834529" w:rsidP="00834529">
      <w:pPr>
        <w:ind w:left="852" w:hanging="426"/>
        <w:jc w:val="both"/>
        <w:rPr>
          <w:sz w:val="28"/>
          <w:szCs w:val="28"/>
        </w:rPr>
      </w:pPr>
      <w:r w:rsidRPr="00BE434D">
        <w:rPr>
          <w:sz w:val="28"/>
          <w:szCs w:val="28"/>
        </w:rPr>
        <w:t>2) Патологическая подвижность + болезненность тканей при пальпации;</w:t>
      </w:r>
    </w:p>
    <w:p w:rsidR="00834529" w:rsidRPr="00BE434D" w:rsidRDefault="00834529" w:rsidP="00834529">
      <w:pPr>
        <w:ind w:left="852" w:hanging="426"/>
        <w:jc w:val="both"/>
        <w:rPr>
          <w:sz w:val="28"/>
          <w:szCs w:val="28"/>
        </w:rPr>
      </w:pPr>
      <w:r w:rsidRPr="00BE434D">
        <w:rPr>
          <w:sz w:val="28"/>
          <w:szCs w:val="28"/>
        </w:rPr>
        <w:t>3) Припухлость + болезненность тканей;</w:t>
      </w:r>
    </w:p>
    <w:p w:rsidR="00834529" w:rsidRPr="00BE434D" w:rsidRDefault="00834529" w:rsidP="00834529">
      <w:pPr>
        <w:ind w:left="852" w:hanging="426"/>
        <w:jc w:val="both"/>
        <w:rPr>
          <w:sz w:val="28"/>
          <w:szCs w:val="28"/>
        </w:rPr>
      </w:pPr>
      <w:r w:rsidRPr="00BE434D">
        <w:rPr>
          <w:sz w:val="28"/>
          <w:szCs w:val="28"/>
        </w:rPr>
        <w:t>4) Ограничение функции + штыкообразная деформация.</w:t>
      </w:r>
    </w:p>
    <w:p w:rsidR="00834529" w:rsidRPr="00BE434D" w:rsidRDefault="00834529" w:rsidP="00834529">
      <w:pPr>
        <w:ind w:left="426" w:hanging="426"/>
        <w:jc w:val="both"/>
        <w:rPr>
          <w:b/>
          <w:sz w:val="28"/>
          <w:szCs w:val="28"/>
        </w:rPr>
      </w:pPr>
      <w:r w:rsidRPr="00BE434D">
        <w:rPr>
          <w:b/>
          <w:sz w:val="28"/>
          <w:szCs w:val="28"/>
        </w:rPr>
        <w:t xml:space="preserve">2. В каких случаях можно проводить рентгенографию, сняв транспортную иммобилизацию? </w:t>
      </w:r>
    </w:p>
    <w:p w:rsidR="00834529" w:rsidRPr="00BE434D" w:rsidRDefault="00834529" w:rsidP="00834529">
      <w:pPr>
        <w:ind w:left="852" w:hanging="426"/>
        <w:jc w:val="both"/>
        <w:rPr>
          <w:sz w:val="28"/>
          <w:szCs w:val="28"/>
        </w:rPr>
      </w:pPr>
      <w:r w:rsidRPr="00BE434D">
        <w:rPr>
          <w:sz w:val="28"/>
          <w:szCs w:val="28"/>
        </w:rPr>
        <w:t>1) Если она влияет на качество рентгенограмм;</w:t>
      </w:r>
    </w:p>
    <w:p w:rsidR="00834529" w:rsidRPr="00BE434D" w:rsidRDefault="00834529" w:rsidP="00834529">
      <w:pPr>
        <w:ind w:left="852" w:hanging="426"/>
        <w:jc w:val="both"/>
        <w:rPr>
          <w:sz w:val="28"/>
          <w:szCs w:val="28"/>
        </w:rPr>
      </w:pPr>
      <w:r w:rsidRPr="00BE434D">
        <w:rPr>
          <w:sz w:val="28"/>
          <w:szCs w:val="28"/>
        </w:rPr>
        <w:t>2) Нельзя;</w:t>
      </w:r>
    </w:p>
    <w:p w:rsidR="00834529" w:rsidRPr="00BE434D" w:rsidRDefault="00834529" w:rsidP="00834529">
      <w:pPr>
        <w:ind w:left="852" w:hanging="426"/>
        <w:jc w:val="both"/>
        <w:rPr>
          <w:sz w:val="28"/>
          <w:szCs w:val="28"/>
        </w:rPr>
      </w:pPr>
      <w:r w:rsidRPr="00BE434D">
        <w:rPr>
          <w:sz w:val="28"/>
          <w:szCs w:val="28"/>
        </w:rPr>
        <w:t>3) При закрытых переломах;</w:t>
      </w:r>
    </w:p>
    <w:p w:rsidR="00834529" w:rsidRPr="00BE434D" w:rsidRDefault="00834529" w:rsidP="00834529">
      <w:pPr>
        <w:ind w:left="852" w:hanging="426"/>
        <w:jc w:val="both"/>
        <w:rPr>
          <w:sz w:val="28"/>
          <w:szCs w:val="28"/>
        </w:rPr>
      </w:pPr>
      <w:r w:rsidRPr="00BE434D">
        <w:rPr>
          <w:sz w:val="28"/>
          <w:szCs w:val="28"/>
        </w:rPr>
        <w:t>4) При отсутствии достоверных признаков перелома.</w:t>
      </w:r>
    </w:p>
    <w:p w:rsidR="00834529" w:rsidRPr="00BE434D" w:rsidRDefault="00834529" w:rsidP="00834529">
      <w:pPr>
        <w:ind w:left="426" w:hanging="426"/>
        <w:jc w:val="both"/>
        <w:rPr>
          <w:b/>
          <w:sz w:val="28"/>
          <w:szCs w:val="28"/>
        </w:rPr>
      </w:pPr>
      <w:r w:rsidRPr="00BE434D">
        <w:rPr>
          <w:b/>
          <w:sz w:val="28"/>
          <w:szCs w:val="28"/>
        </w:rPr>
        <w:t>3. Срок появления рентгенологических признаков вторичной костной мозоли при переломе лучевой кости в типичном месте и сохранении условий регенерации составляет:</w:t>
      </w:r>
    </w:p>
    <w:p w:rsidR="00834529" w:rsidRPr="00BE434D" w:rsidRDefault="00834529" w:rsidP="00834529">
      <w:pPr>
        <w:ind w:left="426" w:hanging="426"/>
        <w:jc w:val="both"/>
        <w:rPr>
          <w:sz w:val="28"/>
          <w:szCs w:val="28"/>
        </w:rPr>
      </w:pPr>
      <w:r w:rsidRPr="00BE434D">
        <w:rPr>
          <w:sz w:val="28"/>
          <w:szCs w:val="28"/>
        </w:rPr>
        <w:lastRenderedPageBreak/>
        <w:tab/>
        <w:t>1) 20-30 суток;</w:t>
      </w:r>
    </w:p>
    <w:p w:rsidR="00834529" w:rsidRPr="00BE434D" w:rsidRDefault="00834529" w:rsidP="00834529">
      <w:pPr>
        <w:ind w:left="426" w:hanging="426"/>
        <w:jc w:val="both"/>
        <w:rPr>
          <w:sz w:val="28"/>
          <w:szCs w:val="28"/>
        </w:rPr>
      </w:pPr>
      <w:r w:rsidRPr="00BE434D">
        <w:rPr>
          <w:sz w:val="28"/>
          <w:szCs w:val="28"/>
        </w:rPr>
        <w:tab/>
        <w:t>2)  2-3 суток;</w:t>
      </w:r>
    </w:p>
    <w:p w:rsidR="00834529" w:rsidRPr="00BE434D" w:rsidRDefault="00834529" w:rsidP="00834529">
      <w:pPr>
        <w:ind w:left="426" w:hanging="426"/>
        <w:jc w:val="both"/>
        <w:rPr>
          <w:sz w:val="28"/>
          <w:szCs w:val="28"/>
        </w:rPr>
      </w:pPr>
      <w:r w:rsidRPr="00BE434D">
        <w:rPr>
          <w:sz w:val="28"/>
          <w:szCs w:val="28"/>
        </w:rPr>
        <w:tab/>
        <w:t>3)  10-14 суток;</w:t>
      </w:r>
    </w:p>
    <w:p w:rsidR="00834529" w:rsidRPr="00BE434D" w:rsidRDefault="00834529" w:rsidP="00834529">
      <w:pPr>
        <w:ind w:left="426" w:hanging="426"/>
        <w:jc w:val="both"/>
        <w:rPr>
          <w:sz w:val="28"/>
          <w:szCs w:val="28"/>
        </w:rPr>
      </w:pPr>
      <w:r w:rsidRPr="00BE434D">
        <w:rPr>
          <w:sz w:val="28"/>
          <w:szCs w:val="28"/>
        </w:rPr>
        <w:tab/>
        <w:t>4)  60-70 суток.</w:t>
      </w:r>
    </w:p>
    <w:p w:rsidR="00834529" w:rsidRPr="00BE434D" w:rsidRDefault="00834529" w:rsidP="00834529">
      <w:pPr>
        <w:ind w:left="426" w:hanging="426"/>
        <w:jc w:val="both"/>
        <w:rPr>
          <w:b/>
          <w:sz w:val="28"/>
          <w:szCs w:val="28"/>
        </w:rPr>
      </w:pPr>
      <w:r w:rsidRPr="00BE434D">
        <w:rPr>
          <w:b/>
          <w:sz w:val="28"/>
          <w:szCs w:val="28"/>
        </w:rPr>
        <w:t>4. Абсолютную длину бедра измеряют между:</w:t>
      </w:r>
    </w:p>
    <w:p w:rsidR="00834529" w:rsidRPr="00BE434D" w:rsidRDefault="00834529" w:rsidP="00834529">
      <w:pPr>
        <w:ind w:left="852" w:hanging="426"/>
        <w:rPr>
          <w:sz w:val="28"/>
          <w:szCs w:val="28"/>
        </w:rPr>
      </w:pPr>
      <w:r w:rsidRPr="00BE434D">
        <w:rPr>
          <w:sz w:val="28"/>
          <w:szCs w:val="28"/>
        </w:rPr>
        <w:t xml:space="preserve">1) Верхушкой большого вертела и латеральным надмыщелком бедра; </w:t>
      </w:r>
    </w:p>
    <w:p w:rsidR="00834529" w:rsidRPr="00BE434D" w:rsidRDefault="00834529" w:rsidP="00834529">
      <w:pPr>
        <w:ind w:left="852" w:hanging="426"/>
        <w:rPr>
          <w:sz w:val="28"/>
          <w:szCs w:val="28"/>
        </w:rPr>
      </w:pPr>
      <w:r w:rsidRPr="00BE434D">
        <w:rPr>
          <w:sz w:val="28"/>
          <w:szCs w:val="28"/>
        </w:rPr>
        <w:t>2) Верхушкой большого вертела и латеральным краем б/берцовой кости;</w:t>
      </w:r>
    </w:p>
    <w:p w:rsidR="00834529" w:rsidRPr="00BE434D" w:rsidRDefault="00834529" w:rsidP="00834529">
      <w:pPr>
        <w:ind w:left="852" w:hanging="426"/>
        <w:rPr>
          <w:sz w:val="28"/>
          <w:szCs w:val="28"/>
        </w:rPr>
      </w:pPr>
      <w:r w:rsidRPr="00BE434D">
        <w:rPr>
          <w:sz w:val="28"/>
          <w:szCs w:val="28"/>
        </w:rPr>
        <w:t>3) Верхней передней остью гребня подвздошной кишки и латеральным надмыщелком бедра;</w:t>
      </w:r>
    </w:p>
    <w:p w:rsidR="00834529" w:rsidRPr="00BE434D" w:rsidRDefault="00834529" w:rsidP="00834529">
      <w:pPr>
        <w:ind w:left="852" w:hanging="426"/>
        <w:rPr>
          <w:sz w:val="28"/>
          <w:szCs w:val="28"/>
        </w:rPr>
      </w:pPr>
      <w:r w:rsidRPr="00BE434D">
        <w:rPr>
          <w:sz w:val="28"/>
          <w:szCs w:val="28"/>
        </w:rPr>
        <w:t>4) Паховой складкой и медиальным надмыщелком бедра.</w:t>
      </w:r>
    </w:p>
    <w:p w:rsidR="00834529" w:rsidRPr="00BE434D" w:rsidRDefault="00834529" w:rsidP="00834529">
      <w:pPr>
        <w:ind w:left="426" w:hanging="426"/>
        <w:jc w:val="both"/>
        <w:rPr>
          <w:b/>
          <w:sz w:val="28"/>
          <w:szCs w:val="28"/>
        </w:rPr>
      </w:pPr>
      <w:r w:rsidRPr="00BE434D">
        <w:rPr>
          <w:b/>
          <w:sz w:val="28"/>
          <w:szCs w:val="28"/>
        </w:rPr>
        <w:t xml:space="preserve">5. Для уточнения вида перелома и смещения отломков рентгенографию проводят: </w:t>
      </w:r>
    </w:p>
    <w:p w:rsidR="00834529" w:rsidRPr="00BE434D" w:rsidRDefault="00834529" w:rsidP="00834529">
      <w:pPr>
        <w:ind w:left="426" w:hanging="426"/>
        <w:jc w:val="both"/>
        <w:rPr>
          <w:sz w:val="28"/>
          <w:szCs w:val="28"/>
        </w:rPr>
      </w:pPr>
      <w:r w:rsidRPr="00BE434D">
        <w:rPr>
          <w:sz w:val="28"/>
          <w:szCs w:val="28"/>
        </w:rPr>
        <w:tab/>
        <w:t>1) В прямой проекции;</w:t>
      </w:r>
    </w:p>
    <w:p w:rsidR="00834529" w:rsidRPr="00BE434D" w:rsidRDefault="00834529" w:rsidP="00834529">
      <w:pPr>
        <w:ind w:left="426" w:hanging="426"/>
        <w:jc w:val="both"/>
        <w:rPr>
          <w:sz w:val="28"/>
          <w:szCs w:val="28"/>
        </w:rPr>
      </w:pPr>
      <w:r w:rsidRPr="00BE434D">
        <w:rPr>
          <w:sz w:val="28"/>
          <w:szCs w:val="28"/>
        </w:rPr>
        <w:tab/>
        <w:t>2)  В боковой проекции;</w:t>
      </w:r>
    </w:p>
    <w:p w:rsidR="00834529" w:rsidRPr="00BE434D" w:rsidRDefault="00834529" w:rsidP="00834529">
      <w:pPr>
        <w:ind w:left="426" w:hanging="426"/>
        <w:jc w:val="both"/>
        <w:rPr>
          <w:sz w:val="28"/>
          <w:szCs w:val="28"/>
        </w:rPr>
      </w:pPr>
      <w:r w:rsidRPr="00BE434D">
        <w:rPr>
          <w:sz w:val="28"/>
          <w:szCs w:val="28"/>
        </w:rPr>
        <w:tab/>
        <w:t>3)  В прямой и боковой проекции;</w:t>
      </w:r>
    </w:p>
    <w:p w:rsidR="00834529" w:rsidRPr="00BE434D" w:rsidRDefault="00834529" w:rsidP="00834529">
      <w:pPr>
        <w:ind w:left="426" w:hanging="426"/>
        <w:jc w:val="both"/>
        <w:rPr>
          <w:sz w:val="28"/>
          <w:szCs w:val="28"/>
        </w:rPr>
      </w:pPr>
      <w:r w:rsidRPr="00BE434D">
        <w:rPr>
          <w:sz w:val="28"/>
          <w:szCs w:val="28"/>
        </w:rPr>
        <w:tab/>
        <w:t>4)  Не имеет значения.</w:t>
      </w:r>
    </w:p>
    <w:p w:rsidR="00834529" w:rsidRPr="00BE434D" w:rsidRDefault="00834529" w:rsidP="00834529">
      <w:pPr>
        <w:ind w:left="426" w:hanging="426"/>
        <w:jc w:val="both"/>
        <w:rPr>
          <w:b/>
          <w:sz w:val="28"/>
          <w:szCs w:val="28"/>
        </w:rPr>
      </w:pPr>
      <w:r w:rsidRPr="00BE434D">
        <w:rPr>
          <w:b/>
          <w:sz w:val="28"/>
          <w:szCs w:val="28"/>
        </w:rPr>
        <w:t>6. Вторичное смещение происходит в следствии:</w:t>
      </w:r>
    </w:p>
    <w:p w:rsidR="00834529" w:rsidRPr="00BE434D" w:rsidRDefault="00834529" w:rsidP="00834529">
      <w:pPr>
        <w:ind w:left="426" w:hanging="426"/>
        <w:jc w:val="both"/>
        <w:rPr>
          <w:sz w:val="28"/>
          <w:szCs w:val="28"/>
        </w:rPr>
      </w:pPr>
      <w:r w:rsidRPr="00BE434D">
        <w:rPr>
          <w:sz w:val="28"/>
          <w:szCs w:val="28"/>
        </w:rPr>
        <w:tab/>
        <w:t>1) Сокращения мышц, прикрепляющихся к этому сегменту;</w:t>
      </w:r>
    </w:p>
    <w:p w:rsidR="00834529" w:rsidRPr="00BE434D" w:rsidRDefault="00834529" w:rsidP="00834529">
      <w:pPr>
        <w:ind w:left="426" w:hanging="426"/>
        <w:jc w:val="both"/>
        <w:rPr>
          <w:sz w:val="28"/>
          <w:szCs w:val="28"/>
        </w:rPr>
      </w:pPr>
      <w:r w:rsidRPr="00BE434D">
        <w:rPr>
          <w:sz w:val="28"/>
          <w:szCs w:val="28"/>
        </w:rPr>
        <w:tab/>
        <w:t>2) Неполного перелома;</w:t>
      </w:r>
    </w:p>
    <w:p w:rsidR="00834529" w:rsidRPr="00BE434D" w:rsidRDefault="00834529" w:rsidP="00834529">
      <w:pPr>
        <w:ind w:left="426" w:hanging="426"/>
        <w:jc w:val="both"/>
        <w:rPr>
          <w:sz w:val="28"/>
          <w:szCs w:val="28"/>
        </w:rPr>
      </w:pPr>
      <w:r w:rsidRPr="00BE434D">
        <w:rPr>
          <w:sz w:val="28"/>
          <w:szCs w:val="28"/>
        </w:rPr>
        <w:tab/>
        <w:t>3)  Действия травмирующей силы;</w:t>
      </w:r>
    </w:p>
    <w:p w:rsidR="00834529" w:rsidRPr="00BE434D" w:rsidRDefault="00834529" w:rsidP="00834529">
      <w:pPr>
        <w:ind w:left="426" w:hanging="426"/>
        <w:jc w:val="both"/>
        <w:rPr>
          <w:sz w:val="28"/>
          <w:szCs w:val="28"/>
        </w:rPr>
      </w:pPr>
      <w:r w:rsidRPr="00BE434D">
        <w:rPr>
          <w:sz w:val="28"/>
          <w:szCs w:val="28"/>
        </w:rPr>
        <w:tab/>
        <w:t>4)  Всего перечисленного.</w:t>
      </w:r>
    </w:p>
    <w:p w:rsidR="00834529" w:rsidRPr="00BE434D" w:rsidRDefault="00834529" w:rsidP="00834529">
      <w:pPr>
        <w:ind w:left="426" w:hanging="426"/>
        <w:jc w:val="both"/>
        <w:rPr>
          <w:b/>
          <w:sz w:val="28"/>
          <w:szCs w:val="28"/>
        </w:rPr>
      </w:pPr>
      <w:r w:rsidRPr="00BE434D">
        <w:rPr>
          <w:b/>
          <w:sz w:val="28"/>
          <w:szCs w:val="28"/>
        </w:rPr>
        <w:t>7. Шоковый индекс Альговера определяется отношением:</w:t>
      </w:r>
    </w:p>
    <w:p w:rsidR="00834529" w:rsidRPr="00BE434D" w:rsidRDefault="00834529" w:rsidP="00834529">
      <w:pPr>
        <w:ind w:left="426" w:hanging="426"/>
        <w:jc w:val="both"/>
        <w:rPr>
          <w:sz w:val="28"/>
          <w:szCs w:val="28"/>
        </w:rPr>
      </w:pPr>
      <w:r w:rsidRPr="00BE434D">
        <w:rPr>
          <w:sz w:val="28"/>
          <w:szCs w:val="28"/>
        </w:rPr>
        <w:tab/>
        <w:t>1) Систолического артериального давления к частоте пульса;</w:t>
      </w:r>
    </w:p>
    <w:p w:rsidR="00834529" w:rsidRPr="00BE434D" w:rsidRDefault="00834529" w:rsidP="00834529">
      <w:pPr>
        <w:ind w:left="426" w:hanging="426"/>
        <w:jc w:val="both"/>
        <w:rPr>
          <w:sz w:val="28"/>
          <w:szCs w:val="28"/>
        </w:rPr>
      </w:pPr>
      <w:r w:rsidRPr="00BE434D">
        <w:rPr>
          <w:sz w:val="28"/>
          <w:szCs w:val="28"/>
        </w:rPr>
        <w:tab/>
        <w:t>2)  Частоты пульса к систолическому артериальному давлению;</w:t>
      </w:r>
    </w:p>
    <w:p w:rsidR="00834529" w:rsidRPr="00BE434D" w:rsidRDefault="00834529" w:rsidP="00834529">
      <w:pPr>
        <w:ind w:left="426" w:hanging="426"/>
        <w:jc w:val="both"/>
        <w:rPr>
          <w:sz w:val="28"/>
          <w:szCs w:val="28"/>
        </w:rPr>
      </w:pPr>
      <w:r w:rsidRPr="00BE434D">
        <w:rPr>
          <w:sz w:val="28"/>
          <w:szCs w:val="28"/>
        </w:rPr>
        <w:tab/>
        <w:t>3) Систолического артериального давления к диастолическому;</w:t>
      </w:r>
    </w:p>
    <w:p w:rsidR="00834529" w:rsidRPr="00BE434D" w:rsidRDefault="00834529" w:rsidP="00834529">
      <w:pPr>
        <w:ind w:left="426" w:hanging="426"/>
        <w:jc w:val="both"/>
        <w:rPr>
          <w:sz w:val="28"/>
          <w:szCs w:val="28"/>
        </w:rPr>
      </w:pPr>
      <w:r w:rsidRPr="00BE434D">
        <w:rPr>
          <w:sz w:val="28"/>
          <w:szCs w:val="28"/>
        </w:rPr>
        <w:tab/>
        <w:t>4). Частоты пульса к центральному венозному давлению.</w:t>
      </w:r>
    </w:p>
    <w:p w:rsidR="00834529" w:rsidRPr="00BE434D" w:rsidRDefault="00834529" w:rsidP="00834529">
      <w:pPr>
        <w:ind w:left="426" w:hanging="426"/>
        <w:jc w:val="both"/>
        <w:rPr>
          <w:b/>
          <w:sz w:val="28"/>
          <w:szCs w:val="28"/>
        </w:rPr>
      </w:pPr>
      <w:r w:rsidRPr="00BE434D">
        <w:rPr>
          <w:b/>
          <w:sz w:val="28"/>
          <w:szCs w:val="28"/>
        </w:rPr>
        <w:t>8. Какой из местных признаков перелома устанавливают в обязательном порядке?</w:t>
      </w:r>
    </w:p>
    <w:p w:rsidR="00834529" w:rsidRPr="00BE434D" w:rsidRDefault="00834529" w:rsidP="00834529">
      <w:pPr>
        <w:ind w:left="426" w:hanging="426"/>
        <w:jc w:val="both"/>
        <w:rPr>
          <w:sz w:val="28"/>
          <w:szCs w:val="28"/>
        </w:rPr>
      </w:pPr>
      <w:r w:rsidRPr="00BE434D">
        <w:rPr>
          <w:sz w:val="28"/>
          <w:szCs w:val="28"/>
        </w:rPr>
        <w:tab/>
        <w:t>1) Крепитацию отломков;</w:t>
      </w:r>
    </w:p>
    <w:p w:rsidR="00834529" w:rsidRPr="00BE434D" w:rsidRDefault="00834529" w:rsidP="00834529">
      <w:pPr>
        <w:ind w:left="426" w:hanging="426"/>
        <w:jc w:val="both"/>
        <w:rPr>
          <w:sz w:val="28"/>
          <w:szCs w:val="28"/>
        </w:rPr>
      </w:pPr>
      <w:r w:rsidRPr="00BE434D">
        <w:rPr>
          <w:sz w:val="28"/>
          <w:szCs w:val="28"/>
        </w:rPr>
        <w:tab/>
        <w:t>2)  Патологическую подвижность;</w:t>
      </w:r>
    </w:p>
    <w:p w:rsidR="00834529" w:rsidRPr="00BE434D" w:rsidRDefault="00834529" w:rsidP="00834529">
      <w:pPr>
        <w:ind w:left="426" w:hanging="426"/>
        <w:jc w:val="both"/>
        <w:rPr>
          <w:sz w:val="28"/>
          <w:szCs w:val="28"/>
        </w:rPr>
      </w:pPr>
      <w:r w:rsidRPr="00BE434D">
        <w:rPr>
          <w:sz w:val="28"/>
          <w:szCs w:val="28"/>
        </w:rPr>
        <w:tab/>
        <w:t>3) Локальную болезненность;</w:t>
      </w:r>
    </w:p>
    <w:p w:rsidR="00834529" w:rsidRPr="00BE434D" w:rsidRDefault="00834529" w:rsidP="00834529">
      <w:pPr>
        <w:ind w:left="426" w:hanging="426"/>
        <w:jc w:val="both"/>
        <w:rPr>
          <w:sz w:val="28"/>
          <w:szCs w:val="28"/>
        </w:rPr>
      </w:pPr>
      <w:r w:rsidRPr="00BE434D">
        <w:rPr>
          <w:sz w:val="28"/>
          <w:szCs w:val="28"/>
        </w:rPr>
        <w:tab/>
        <w:t>4) Все перечисленное.</w:t>
      </w:r>
    </w:p>
    <w:p w:rsidR="00834529" w:rsidRPr="00BE434D" w:rsidRDefault="00834529" w:rsidP="00834529">
      <w:pPr>
        <w:ind w:left="426" w:hanging="426"/>
        <w:jc w:val="both"/>
        <w:rPr>
          <w:b/>
          <w:sz w:val="28"/>
          <w:szCs w:val="28"/>
        </w:rPr>
      </w:pPr>
      <w:r w:rsidRPr="00BE434D">
        <w:rPr>
          <w:b/>
          <w:sz w:val="28"/>
          <w:szCs w:val="28"/>
        </w:rPr>
        <w:t>9. Сращение отломков в короткие сроки по типу первичного натяжения возможно при условиях:</w:t>
      </w:r>
    </w:p>
    <w:p w:rsidR="00834529" w:rsidRPr="00BE434D" w:rsidRDefault="00834529" w:rsidP="00834529">
      <w:pPr>
        <w:ind w:left="852" w:hanging="426"/>
        <w:jc w:val="both"/>
        <w:rPr>
          <w:sz w:val="28"/>
          <w:szCs w:val="28"/>
        </w:rPr>
      </w:pPr>
      <w:r w:rsidRPr="00BE434D">
        <w:rPr>
          <w:sz w:val="28"/>
          <w:szCs w:val="28"/>
        </w:rPr>
        <w:t>1) Точного сопоставление отломков по линии излома;</w:t>
      </w:r>
    </w:p>
    <w:p w:rsidR="00834529" w:rsidRPr="00BE434D" w:rsidRDefault="00834529" w:rsidP="00834529">
      <w:pPr>
        <w:ind w:left="852" w:hanging="426"/>
        <w:jc w:val="both"/>
        <w:rPr>
          <w:sz w:val="28"/>
          <w:szCs w:val="28"/>
        </w:rPr>
      </w:pPr>
      <w:r w:rsidRPr="00BE434D">
        <w:rPr>
          <w:sz w:val="28"/>
          <w:szCs w:val="28"/>
        </w:rPr>
        <w:t>2) Создания полной неподвижности отломков;</w:t>
      </w:r>
    </w:p>
    <w:p w:rsidR="00834529" w:rsidRPr="00BE434D" w:rsidRDefault="00834529" w:rsidP="00834529">
      <w:pPr>
        <w:ind w:left="852" w:hanging="426"/>
        <w:jc w:val="both"/>
        <w:rPr>
          <w:sz w:val="28"/>
          <w:szCs w:val="28"/>
        </w:rPr>
      </w:pPr>
      <w:r w:rsidRPr="00BE434D">
        <w:rPr>
          <w:sz w:val="28"/>
          <w:szCs w:val="28"/>
        </w:rPr>
        <w:t xml:space="preserve">3) Сохранения репарационной способности  костной ткани поврежденного сегмента; </w:t>
      </w:r>
    </w:p>
    <w:p w:rsidR="00834529" w:rsidRPr="00BE434D" w:rsidRDefault="00834529" w:rsidP="00834529">
      <w:pPr>
        <w:ind w:left="852" w:hanging="426"/>
        <w:jc w:val="both"/>
        <w:rPr>
          <w:sz w:val="28"/>
          <w:szCs w:val="28"/>
        </w:rPr>
      </w:pPr>
      <w:r w:rsidRPr="00BE434D">
        <w:rPr>
          <w:sz w:val="28"/>
          <w:szCs w:val="28"/>
        </w:rPr>
        <w:t>4) Соблюдения всех названных условий.</w:t>
      </w:r>
    </w:p>
    <w:p w:rsidR="00834529" w:rsidRPr="00BE434D" w:rsidRDefault="00834529" w:rsidP="00834529">
      <w:pPr>
        <w:ind w:left="426" w:hanging="426"/>
        <w:jc w:val="both"/>
        <w:rPr>
          <w:b/>
          <w:sz w:val="28"/>
          <w:szCs w:val="28"/>
        </w:rPr>
      </w:pPr>
      <w:r w:rsidRPr="00BE434D">
        <w:rPr>
          <w:b/>
          <w:sz w:val="28"/>
          <w:szCs w:val="28"/>
        </w:rPr>
        <w:t>10. В  строении констной мозоли различаю слои:</w:t>
      </w:r>
    </w:p>
    <w:p w:rsidR="00834529" w:rsidRPr="00BE434D" w:rsidRDefault="00834529" w:rsidP="00834529">
      <w:pPr>
        <w:ind w:left="426" w:hanging="426"/>
        <w:jc w:val="both"/>
        <w:rPr>
          <w:sz w:val="28"/>
          <w:szCs w:val="28"/>
        </w:rPr>
      </w:pPr>
      <w:r w:rsidRPr="00BE434D">
        <w:rPr>
          <w:sz w:val="28"/>
          <w:szCs w:val="28"/>
        </w:rPr>
        <w:tab/>
        <w:t>1) Периостальный, параоссальный;</w:t>
      </w:r>
    </w:p>
    <w:p w:rsidR="00834529" w:rsidRPr="00BE434D" w:rsidRDefault="00834529" w:rsidP="00834529">
      <w:pPr>
        <w:ind w:left="426" w:hanging="426"/>
        <w:jc w:val="both"/>
        <w:rPr>
          <w:sz w:val="28"/>
          <w:szCs w:val="28"/>
        </w:rPr>
      </w:pPr>
      <w:r w:rsidRPr="00BE434D">
        <w:rPr>
          <w:sz w:val="28"/>
          <w:szCs w:val="28"/>
        </w:rPr>
        <w:tab/>
        <w:t>2) Интермедиарный;</w:t>
      </w:r>
    </w:p>
    <w:p w:rsidR="00834529" w:rsidRPr="00BE434D" w:rsidRDefault="00834529" w:rsidP="00834529">
      <w:pPr>
        <w:ind w:left="426" w:hanging="426"/>
        <w:jc w:val="both"/>
        <w:rPr>
          <w:sz w:val="28"/>
          <w:szCs w:val="28"/>
        </w:rPr>
      </w:pPr>
      <w:r w:rsidRPr="00BE434D">
        <w:rPr>
          <w:sz w:val="28"/>
          <w:szCs w:val="28"/>
        </w:rPr>
        <w:tab/>
        <w:t>3) Эндостальный;</w:t>
      </w:r>
    </w:p>
    <w:p w:rsidR="00834529" w:rsidRPr="00BE434D" w:rsidRDefault="00834529" w:rsidP="00834529">
      <w:pPr>
        <w:ind w:left="426" w:hanging="426"/>
        <w:jc w:val="both"/>
        <w:rPr>
          <w:sz w:val="28"/>
          <w:szCs w:val="28"/>
        </w:rPr>
      </w:pPr>
      <w:r w:rsidRPr="00BE434D">
        <w:rPr>
          <w:sz w:val="28"/>
          <w:szCs w:val="28"/>
        </w:rPr>
        <w:tab/>
        <w:t>4) Все верно.</w:t>
      </w:r>
    </w:p>
    <w:p w:rsidR="00834529" w:rsidRPr="00BE434D" w:rsidRDefault="00834529" w:rsidP="00834529">
      <w:pPr>
        <w:ind w:left="426" w:hanging="426"/>
        <w:jc w:val="both"/>
        <w:rPr>
          <w:b/>
          <w:sz w:val="28"/>
          <w:szCs w:val="28"/>
        </w:rPr>
      </w:pPr>
      <w:r w:rsidRPr="00BE434D">
        <w:rPr>
          <w:b/>
          <w:sz w:val="28"/>
          <w:szCs w:val="28"/>
        </w:rPr>
        <w:lastRenderedPageBreak/>
        <w:t>11. Транспортную иммобилизацию на догоспитальном этапе при переломе плеча осуществляют:</w:t>
      </w:r>
    </w:p>
    <w:p w:rsidR="00834529" w:rsidRPr="00BE434D" w:rsidRDefault="00834529" w:rsidP="00834529">
      <w:pPr>
        <w:ind w:left="426" w:hanging="426"/>
        <w:jc w:val="both"/>
        <w:rPr>
          <w:sz w:val="28"/>
          <w:szCs w:val="28"/>
        </w:rPr>
      </w:pPr>
      <w:r w:rsidRPr="00BE434D">
        <w:rPr>
          <w:sz w:val="28"/>
          <w:szCs w:val="28"/>
        </w:rPr>
        <w:tab/>
        <w:t>1) шиной Дитерихса;</w:t>
      </w:r>
    </w:p>
    <w:p w:rsidR="00834529" w:rsidRPr="00BE434D" w:rsidRDefault="00834529" w:rsidP="00834529">
      <w:pPr>
        <w:ind w:left="426" w:hanging="426"/>
        <w:jc w:val="both"/>
        <w:rPr>
          <w:sz w:val="28"/>
          <w:szCs w:val="28"/>
        </w:rPr>
      </w:pPr>
      <w:r w:rsidRPr="00BE434D">
        <w:rPr>
          <w:sz w:val="28"/>
          <w:szCs w:val="28"/>
        </w:rPr>
        <w:tab/>
        <w:t>2) отводящей шиной ЦИТО;</w:t>
      </w:r>
    </w:p>
    <w:p w:rsidR="00834529" w:rsidRPr="00BE434D" w:rsidRDefault="00834529" w:rsidP="00834529">
      <w:pPr>
        <w:ind w:left="426" w:hanging="426"/>
        <w:jc w:val="both"/>
        <w:rPr>
          <w:sz w:val="28"/>
          <w:szCs w:val="28"/>
        </w:rPr>
      </w:pPr>
      <w:r w:rsidRPr="00BE434D">
        <w:rPr>
          <w:sz w:val="28"/>
          <w:szCs w:val="28"/>
        </w:rPr>
        <w:tab/>
        <w:t>3) гипсовой повязкой;</w:t>
      </w:r>
    </w:p>
    <w:p w:rsidR="00834529" w:rsidRPr="00BE434D" w:rsidRDefault="00834529" w:rsidP="00834529">
      <w:pPr>
        <w:ind w:left="426" w:hanging="426"/>
        <w:jc w:val="both"/>
        <w:rPr>
          <w:sz w:val="28"/>
          <w:szCs w:val="28"/>
        </w:rPr>
      </w:pPr>
      <w:r w:rsidRPr="00BE434D">
        <w:rPr>
          <w:sz w:val="28"/>
          <w:szCs w:val="28"/>
        </w:rPr>
        <w:tab/>
        <w:t>4) шиной Крамера.</w:t>
      </w:r>
    </w:p>
    <w:p w:rsidR="00834529" w:rsidRPr="00BE434D" w:rsidRDefault="00834529" w:rsidP="00834529">
      <w:pPr>
        <w:ind w:left="426" w:hanging="426"/>
        <w:jc w:val="both"/>
        <w:rPr>
          <w:b/>
          <w:sz w:val="28"/>
          <w:szCs w:val="28"/>
        </w:rPr>
      </w:pPr>
      <w:r w:rsidRPr="00BE434D">
        <w:rPr>
          <w:b/>
          <w:sz w:val="28"/>
          <w:szCs w:val="28"/>
        </w:rPr>
        <w:t>12. Для блокады области перелома применяют раствор новокаина:</w:t>
      </w:r>
    </w:p>
    <w:p w:rsidR="00834529" w:rsidRPr="00BE434D" w:rsidRDefault="00834529" w:rsidP="00834529">
      <w:pPr>
        <w:ind w:left="426" w:hanging="426"/>
        <w:jc w:val="both"/>
        <w:rPr>
          <w:sz w:val="28"/>
          <w:szCs w:val="28"/>
        </w:rPr>
      </w:pPr>
      <w:r w:rsidRPr="00BE434D">
        <w:rPr>
          <w:sz w:val="28"/>
          <w:szCs w:val="28"/>
        </w:rPr>
        <w:tab/>
        <w:t>1) 0,25%;</w:t>
      </w:r>
    </w:p>
    <w:p w:rsidR="00834529" w:rsidRPr="00BE434D" w:rsidRDefault="00834529" w:rsidP="00834529">
      <w:pPr>
        <w:ind w:left="426" w:hanging="426"/>
        <w:jc w:val="both"/>
        <w:rPr>
          <w:sz w:val="28"/>
          <w:szCs w:val="28"/>
        </w:rPr>
      </w:pPr>
      <w:r w:rsidRPr="00BE434D">
        <w:rPr>
          <w:sz w:val="28"/>
          <w:szCs w:val="28"/>
        </w:rPr>
        <w:tab/>
        <w:t>2) 0,5%;</w:t>
      </w:r>
    </w:p>
    <w:p w:rsidR="00834529" w:rsidRPr="00BE434D" w:rsidRDefault="00834529" w:rsidP="00834529">
      <w:pPr>
        <w:ind w:left="426" w:hanging="426"/>
        <w:jc w:val="both"/>
        <w:rPr>
          <w:sz w:val="28"/>
          <w:szCs w:val="28"/>
        </w:rPr>
      </w:pPr>
      <w:r w:rsidRPr="00BE434D">
        <w:rPr>
          <w:sz w:val="28"/>
          <w:szCs w:val="28"/>
        </w:rPr>
        <w:tab/>
        <w:t>3) 10%;</w:t>
      </w:r>
    </w:p>
    <w:p w:rsidR="00834529" w:rsidRPr="00BE434D" w:rsidRDefault="00834529" w:rsidP="00834529">
      <w:pPr>
        <w:ind w:left="426" w:hanging="426"/>
        <w:jc w:val="both"/>
        <w:rPr>
          <w:sz w:val="28"/>
          <w:szCs w:val="28"/>
        </w:rPr>
      </w:pPr>
      <w:r w:rsidRPr="00BE434D">
        <w:rPr>
          <w:sz w:val="28"/>
          <w:szCs w:val="28"/>
        </w:rPr>
        <w:tab/>
        <w:t>4) 1-2%.</w:t>
      </w:r>
    </w:p>
    <w:p w:rsidR="00834529" w:rsidRPr="00BE434D" w:rsidRDefault="00834529" w:rsidP="00834529">
      <w:pPr>
        <w:ind w:left="426" w:hanging="426"/>
        <w:jc w:val="both"/>
        <w:rPr>
          <w:b/>
          <w:sz w:val="28"/>
          <w:szCs w:val="28"/>
        </w:rPr>
      </w:pPr>
      <w:r w:rsidRPr="00BE434D">
        <w:rPr>
          <w:b/>
          <w:sz w:val="28"/>
          <w:szCs w:val="28"/>
        </w:rPr>
        <w:t>13. Транспортная иммобилизация обеспечивает:</w:t>
      </w:r>
    </w:p>
    <w:p w:rsidR="00834529" w:rsidRPr="00BE434D" w:rsidRDefault="00834529" w:rsidP="00834529">
      <w:pPr>
        <w:ind w:left="426" w:hanging="426"/>
        <w:jc w:val="both"/>
        <w:rPr>
          <w:sz w:val="28"/>
          <w:szCs w:val="28"/>
        </w:rPr>
      </w:pPr>
      <w:r w:rsidRPr="00BE434D">
        <w:rPr>
          <w:sz w:val="28"/>
          <w:szCs w:val="28"/>
        </w:rPr>
        <w:tab/>
        <w:t>1) репозицию отломков;</w:t>
      </w:r>
    </w:p>
    <w:p w:rsidR="00834529" w:rsidRPr="00BE434D" w:rsidRDefault="00834529" w:rsidP="00834529">
      <w:pPr>
        <w:ind w:left="426" w:hanging="426"/>
        <w:jc w:val="both"/>
        <w:rPr>
          <w:sz w:val="28"/>
          <w:szCs w:val="28"/>
        </w:rPr>
      </w:pPr>
      <w:r w:rsidRPr="00BE434D">
        <w:rPr>
          <w:sz w:val="28"/>
          <w:szCs w:val="28"/>
        </w:rPr>
        <w:tab/>
        <w:t>2) остановку кровотечения;</w:t>
      </w:r>
    </w:p>
    <w:p w:rsidR="00834529" w:rsidRPr="00BE434D" w:rsidRDefault="00834529" w:rsidP="00834529">
      <w:pPr>
        <w:ind w:left="426" w:hanging="426"/>
        <w:jc w:val="both"/>
        <w:rPr>
          <w:sz w:val="28"/>
          <w:szCs w:val="28"/>
        </w:rPr>
      </w:pPr>
      <w:r w:rsidRPr="00BE434D">
        <w:rPr>
          <w:sz w:val="28"/>
          <w:szCs w:val="28"/>
        </w:rPr>
        <w:tab/>
        <w:t>3) сохранение функции конечности;</w:t>
      </w:r>
    </w:p>
    <w:p w:rsidR="00834529" w:rsidRPr="00BE434D" w:rsidRDefault="00834529" w:rsidP="00834529">
      <w:pPr>
        <w:ind w:left="426" w:hanging="426"/>
        <w:jc w:val="both"/>
        <w:rPr>
          <w:sz w:val="28"/>
          <w:szCs w:val="28"/>
        </w:rPr>
      </w:pPr>
      <w:r w:rsidRPr="00BE434D">
        <w:rPr>
          <w:sz w:val="28"/>
          <w:szCs w:val="28"/>
        </w:rPr>
        <w:tab/>
        <w:t xml:space="preserve">4) профилактику жировой эмболии; </w:t>
      </w:r>
    </w:p>
    <w:p w:rsidR="00834529" w:rsidRPr="00BE434D" w:rsidRDefault="00834529" w:rsidP="00834529">
      <w:pPr>
        <w:ind w:left="426" w:hanging="426"/>
        <w:jc w:val="both"/>
        <w:rPr>
          <w:b/>
          <w:sz w:val="28"/>
          <w:szCs w:val="28"/>
        </w:rPr>
      </w:pPr>
      <w:r w:rsidRPr="00BE434D">
        <w:rPr>
          <w:b/>
          <w:sz w:val="28"/>
          <w:szCs w:val="28"/>
        </w:rPr>
        <w:t>14. Абсолютными показаниями к оперативному лечению переломов в ранние сроки являются:</w:t>
      </w:r>
    </w:p>
    <w:p w:rsidR="00834529" w:rsidRPr="00BE434D" w:rsidRDefault="00834529" w:rsidP="00834529">
      <w:pPr>
        <w:ind w:left="426" w:hanging="426"/>
        <w:jc w:val="both"/>
        <w:rPr>
          <w:sz w:val="28"/>
          <w:szCs w:val="28"/>
        </w:rPr>
      </w:pPr>
      <w:r w:rsidRPr="00BE434D">
        <w:rPr>
          <w:sz w:val="28"/>
          <w:szCs w:val="28"/>
        </w:rPr>
        <w:tab/>
        <w:t>1) поперечные переломы без смещения;</w:t>
      </w:r>
    </w:p>
    <w:p w:rsidR="00834529" w:rsidRPr="00BE434D" w:rsidRDefault="00834529" w:rsidP="00834529">
      <w:pPr>
        <w:ind w:left="426" w:hanging="426"/>
        <w:jc w:val="both"/>
        <w:rPr>
          <w:sz w:val="28"/>
          <w:szCs w:val="28"/>
        </w:rPr>
      </w:pPr>
      <w:r w:rsidRPr="00BE434D">
        <w:rPr>
          <w:sz w:val="28"/>
          <w:szCs w:val="28"/>
        </w:rPr>
        <w:tab/>
        <w:t>2) отрывные переломы со смещением;</w:t>
      </w:r>
    </w:p>
    <w:p w:rsidR="00834529" w:rsidRPr="00BE434D" w:rsidRDefault="00834529" w:rsidP="00834529">
      <w:pPr>
        <w:ind w:left="426" w:hanging="426"/>
        <w:jc w:val="both"/>
        <w:rPr>
          <w:sz w:val="28"/>
          <w:szCs w:val="28"/>
        </w:rPr>
      </w:pPr>
      <w:r w:rsidRPr="00BE434D">
        <w:rPr>
          <w:sz w:val="28"/>
          <w:szCs w:val="28"/>
        </w:rPr>
        <w:tab/>
        <w:t>3) многооскольчатые переломы;</w:t>
      </w:r>
    </w:p>
    <w:p w:rsidR="00834529" w:rsidRPr="00BE434D" w:rsidRDefault="00834529" w:rsidP="00834529">
      <w:pPr>
        <w:ind w:left="426" w:hanging="426"/>
        <w:jc w:val="both"/>
        <w:rPr>
          <w:sz w:val="28"/>
          <w:szCs w:val="28"/>
        </w:rPr>
      </w:pPr>
      <w:r w:rsidRPr="00BE434D">
        <w:rPr>
          <w:sz w:val="28"/>
          <w:szCs w:val="28"/>
        </w:rPr>
        <w:tab/>
        <w:t>4) неполные переломы.</w:t>
      </w:r>
    </w:p>
    <w:p w:rsidR="00834529" w:rsidRPr="00BE434D" w:rsidRDefault="00834529" w:rsidP="00834529">
      <w:pPr>
        <w:ind w:left="426" w:hanging="426"/>
        <w:jc w:val="both"/>
        <w:rPr>
          <w:b/>
          <w:sz w:val="28"/>
          <w:szCs w:val="28"/>
        </w:rPr>
      </w:pPr>
      <w:r w:rsidRPr="00BE434D">
        <w:rPr>
          <w:b/>
          <w:sz w:val="28"/>
          <w:szCs w:val="28"/>
        </w:rPr>
        <w:t>15. Скелетное вытяжение при переломе бедра осуществляют с помощью шины:</w:t>
      </w:r>
    </w:p>
    <w:p w:rsidR="00834529" w:rsidRPr="00BE434D" w:rsidRDefault="00834529" w:rsidP="00834529">
      <w:pPr>
        <w:ind w:left="852" w:hanging="426"/>
        <w:jc w:val="both"/>
        <w:rPr>
          <w:sz w:val="28"/>
          <w:szCs w:val="28"/>
        </w:rPr>
      </w:pPr>
      <w:r w:rsidRPr="00BE434D">
        <w:rPr>
          <w:sz w:val="28"/>
          <w:szCs w:val="28"/>
        </w:rPr>
        <w:t>1) Дитерихса;</w:t>
      </w:r>
    </w:p>
    <w:p w:rsidR="00834529" w:rsidRPr="00BE434D" w:rsidRDefault="00834529" w:rsidP="00834529">
      <w:pPr>
        <w:ind w:left="852" w:hanging="426"/>
        <w:jc w:val="both"/>
        <w:rPr>
          <w:sz w:val="28"/>
          <w:szCs w:val="28"/>
        </w:rPr>
      </w:pPr>
      <w:r w:rsidRPr="00BE434D">
        <w:rPr>
          <w:sz w:val="28"/>
          <w:szCs w:val="28"/>
        </w:rPr>
        <w:t>2) Крамера;</w:t>
      </w:r>
    </w:p>
    <w:p w:rsidR="00834529" w:rsidRPr="00BE434D" w:rsidRDefault="00834529" w:rsidP="00834529">
      <w:pPr>
        <w:ind w:left="852" w:hanging="426"/>
        <w:jc w:val="both"/>
        <w:rPr>
          <w:sz w:val="28"/>
          <w:szCs w:val="28"/>
        </w:rPr>
      </w:pPr>
      <w:r w:rsidRPr="00BE434D">
        <w:rPr>
          <w:sz w:val="28"/>
          <w:szCs w:val="28"/>
        </w:rPr>
        <w:t>3) ЦИТО;</w:t>
      </w:r>
    </w:p>
    <w:p w:rsidR="00834529" w:rsidRPr="00BE434D" w:rsidRDefault="00834529" w:rsidP="00834529">
      <w:pPr>
        <w:ind w:left="852" w:hanging="426"/>
        <w:jc w:val="both"/>
        <w:rPr>
          <w:sz w:val="28"/>
          <w:szCs w:val="28"/>
        </w:rPr>
      </w:pPr>
      <w:r w:rsidRPr="00BE434D">
        <w:rPr>
          <w:sz w:val="28"/>
          <w:szCs w:val="28"/>
        </w:rPr>
        <w:t xml:space="preserve">4) Белера. </w:t>
      </w:r>
    </w:p>
    <w:p w:rsidR="00834529" w:rsidRPr="00BE434D" w:rsidRDefault="00834529" w:rsidP="00834529">
      <w:pPr>
        <w:ind w:left="426" w:hanging="426"/>
        <w:jc w:val="both"/>
        <w:rPr>
          <w:b/>
          <w:sz w:val="28"/>
          <w:szCs w:val="28"/>
        </w:rPr>
      </w:pPr>
      <w:r w:rsidRPr="00BE434D">
        <w:rPr>
          <w:b/>
          <w:sz w:val="28"/>
          <w:szCs w:val="28"/>
        </w:rPr>
        <w:t>16. При экстрамедуллярном остеосинтезе фиксирующего конструкцию располагают:</w:t>
      </w:r>
    </w:p>
    <w:p w:rsidR="00834529" w:rsidRPr="00BE434D" w:rsidRDefault="00834529" w:rsidP="00834529">
      <w:pPr>
        <w:ind w:left="852" w:hanging="426"/>
        <w:jc w:val="both"/>
        <w:rPr>
          <w:sz w:val="28"/>
          <w:szCs w:val="28"/>
        </w:rPr>
      </w:pPr>
      <w:r w:rsidRPr="00BE434D">
        <w:rPr>
          <w:sz w:val="28"/>
          <w:szCs w:val="28"/>
        </w:rPr>
        <w:t>1) В костномозговом канале;</w:t>
      </w:r>
    </w:p>
    <w:p w:rsidR="00834529" w:rsidRPr="00BE434D" w:rsidRDefault="00834529" w:rsidP="00834529">
      <w:pPr>
        <w:ind w:left="852" w:hanging="426"/>
        <w:jc w:val="both"/>
        <w:rPr>
          <w:sz w:val="28"/>
          <w:szCs w:val="28"/>
        </w:rPr>
      </w:pPr>
      <w:r w:rsidRPr="00BE434D">
        <w:rPr>
          <w:sz w:val="28"/>
          <w:szCs w:val="28"/>
        </w:rPr>
        <w:t>2) Вне зоны перелома;</w:t>
      </w:r>
    </w:p>
    <w:p w:rsidR="00834529" w:rsidRPr="00BE434D" w:rsidRDefault="00834529" w:rsidP="00834529">
      <w:pPr>
        <w:ind w:left="852" w:hanging="426"/>
        <w:jc w:val="both"/>
        <w:rPr>
          <w:sz w:val="28"/>
          <w:szCs w:val="28"/>
        </w:rPr>
      </w:pPr>
      <w:r w:rsidRPr="00BE434D">
        <w:rPr>
          <w:sz w:val="28"/>
          <w:szCs w:val="28"/>
        </w:rPr>
        <w:t>3) На кости;</w:t>
      </w:r>
    </w:p>
    <w:p w:rsidR="00834529" w:rsidRPr="00BE434D" w:rsidRDefault="00834529" w:rsidP="00834529">
      <w:pPr>
        <w:ind w:left="852" w:hanging="426"/>
        <w:jc w:val="both"/>
        <w:rPr>
          <w:sz w:val="28"/>
          <w:szCs w:val="28"/>
        </w:rPr>
      </w:pPr>
      <w:r w:rsidRPr="00BE434D">
        <w:rPr>
          <w:sz w:val="28"/>
          <w:szCs w:val="28"/>
        </w:rPr>
        <w:t>4) Все перечисленное правильно.</w:t>
      </w:r>
    </w:p>
    <w:p w:rsidR="00834529" w:rsidRPr="00BE434D" w:rsidRDefault="00834529" w:rsidP="00834529">
      <w:pPr>
        <w:ind w:left="426" w:hanging="426"/>
        <w:jc w:val="both"/>
        <w:rPr>
          <w:b/>
          <w:sz w:val="28"/>
          <w:szCs w:val="28"/>
        </w:rPr>
      </w:pPr>
      <w:r w:rsidRPr="00BE434D">
        <w:rPr>
          <w:b/>
          <w:sz w:val="28"/>
          <w:szCs w:val="28"/>
        </w:rPr>
        <w:t>17. Наиболее вероятные осложнения интрамедуллярного остеосинтеза при проведении штифта:</w:t>
      </w:r>
    </w:p>
    <w:p w:rsidR="00834529" w:rsidRPr="00BE434D" w:rsidRDefault="00834529" w:rsidP="00834529">
      <w:pPr>
        <w:ind w:left="852" w:hanging="426"/>
        <w:jc w:val="both"/>
        <w:rPr>
          <w:sz w:val="28"/>
          <w:szCs w:val="28"/>
        </w:rPr>
      </w:pPr>
      <w:r w:rsidRPr="00BE434D">
        <w:rPr>
          <w:sz w:val="28"/>
          <w:szCs w:val="28"/>
        </w:rPr>
        <w:t>1) Жировая эмболия и продольный перелом кости;</w:t>
      </w:r>
    </w:p>
    <w:p w:rsidR="00834529" w:rsidRPr="00BE434D" w:rsidRDefault="00834529" w:rsidP="00834529">
      <w:pPr>
        <w:ind w:left="852" w:hanging="426"/>
        <w:jc w:val="both"/>
        <w:rPr>
          <w:sz w:val="28"/>
          <w:szCs w:val="28"/>
        </w:rPr>
      </w:pPr>
      <w:r w:rsidRPr="00BE434D">
        <w:rPr>
          <w:sz w:val="28"/>
          <w:szCs w:val="28"/>
        </w:rPr>
        <w:t>2) Кровотечение;</w:t>
      </w:r>
    </w:p>
    <w:p w:rsidR="00834529" w:rsidRPr="00BE434D" w:rsidRDefault="00834529" w:rsidP="00834529">
      <w:pPr>
        <w:ind w:left="852" w:hanging="426"/>
        <w:jc w:val="both"/>
        <w:rPr>
          <w:sz w:val="28"/>
          <w:szCs w:val="28"/>
        </w:rPr>
      </w:pPr>
      <w:r w:rsidRPr="00BE434D">
        <w:rPr>
          <w:sz w:val="28"/>
          <w:szCs w:val="28"/>
        </w:rPr>
        <w:t>3) Повреждение магистральных сосудов и нервов;</w:t>
      </w:r>
    </w:p>
    <w:p w:rsidR="00834529" w:rsidRPr="00BE434D" w:rsidRDefault="00834529" w:rsidP="00834529">
      <w:pPr>
        <w:ind w:left="852" w:hanging="426"/>
        <w:jc w:val="both"/>
        <w:rPr>
          <w:sz w:val="28"/>
          <w:szCs w:val="28"/>
        </w:rPr>
      </w:pPr>
      <w:r w:rsidRPr="00BE434D">
        <w:rPr>
          <w:sz w:val="28"/>
          <w:szCs w:val="28"/>
        </w:rPr>
        <w:t>4) Повреждение связок.</w:t>
      </w:r>
    </w:p>
    <w:p w:rsidR="00834529" w:rsidRPr="00BE434D" w:rsidRDefault="00834529" w:rsidP="00834529">
      <w:pPr>
        <w:ind w:left="426" w:hanging="426"/>
        <w:jc w:val="both"/>
        <w:rPr>
          <w:b/>
          <w:sz w:val="28"/>
          <w:szCs w:val="28"/>
        </w:rPr>
      </w:pPr>
      <w:r w:rsidRPr="00BE434D">
        <w:rPr>
          <w:b/>
          <w:sz w:val="28"/>
          <w:szCs w:val="28"/>
        </w:rPr>
        <w:t>18. Метод лечение переломов у детей до 3-х лет с переломом бедра, применяемый чаще:</w:t>
      </w:r>
    </w:p>
    <w:p w:rsidR="00834529" w:rsidRPr="00BE434D" w:rsidRDefault="00834529" w:rsidP="00834529">
      <w:pPr>
        <w:ind w:left="852" w:hanging="426"/>
        <w:jc w:val="both"/>
        <w:rPr>
          <w:sz w:val="28"/>
          <w:szCs w:val="28"/>
        </w:rPr>
      </w:pPr>
      <w:r w:rsidRPr="00BE434D">
        <w:rPr>
          <w:sz w:val="28"/>
          <w:szCs w:val="28"/>
        </w:rPr>
        <w:t>1) Компрессионно-дистракционный остеосинтез;</w:t>
      </w:r>
    </w:p>
    <w:p w:rsidR="00834529" w:rsidRPr="00BE434D" w:rsidRDefault="00834529" w:rsidP="00834529">
      <w:pPr>
        <w:ind w:left="852" w:hanging="426"/>
        <w:jc w:val="both"/>
        <w:rPr>
          <w:sz w:val="28"/>
          <w:szCs w:val="28"/>
        </w:rPr>
      </w:pPr>
      <w:r w:rsidRPr="00BE434D">
        <w:rPr>
          <w:sz w:val="28"/>
          <w:szCs w:val="28"/>
        </w:rPr>
        <w:t>2) Скелетное вытяжение;</w:t>
      </w:r>
    </w:p>
    <w:p w:rsidR="00834529" w:rsidRPr="00BE434D" w:rsidRDefault="00834529" w:rsidP="00834529">
      <w:pPr>
        <w:ind w:left="852" w:hanging="426"/>
        <w:jc w:val="both"/>
        <w:rPr>
          <w:sz w:val="28"/>
          <w:szCs w:val="28"/>
        </w:rPr>
      </w:pPr>
      <w:r w:rsidRPr="00BE434D">
        <w:rPr>
          <w:sz w:val="28"/>
          <w:szCs w:val="28"/>
        </w:rPr>
        <w:t>3) Экстрамедуллярный остеосинтез;</w:t>
      </w:r>
    </w:p>
    <w:p w:rsidR="00834529" w:rsidRPr="00BE434D" w:rsidRDefault="00834529" w:rsidP="00834529">
      <w:pPr>
        <w:ind w:left="852" w:hanging="426"/>
        <w:jc w:val="both"/>
        <w:rPr>
          <w:sz w:val="28"/>
          <w:szCs w:val="28"/>
        </w:rPr>
      </w:pPr>
      <w:r w:rsidRPr="00BE434D">
        <w:rPr>
          <w:sz w:val="28"/>
          <w:szCs w:val="28"/>
        </w:rPr>
        <w:lastRenderedPageBreak/>
        <w:t xml:space="preserve">4) Накожное вытяжение по Шеде. </w:t>
      </w:r>
    </w:p>
    <w:p w:rsidR="00834529" w:rsidRPr="00BE434D" w:rsidRDefault="00834529" w:rsidP="00834529">
      <w:pPr>
        <w:ind w:left="426" w:hanging="426"/>
        <w:jc w:val="both"/>
        <w:rPr>
          <w:b/>
          <w:sz w:val="28"/>
          <w:szCs w:val="28"/>
        </w:rPr>
      </w:pPr>
      <w:r w:rsidRPr="00BE434D">
        <w:rPr>
          <w:b/>
          <w:sz w:val="28"/>
          <w:szCs w:val="28"/>
        </w:rPr>
        <w:t>19. Конструкции, предназначенные для металлоостеосинтеза:</w:t>
      </w:r>
    </w:p>
    <w:p w:rsidR="00834529" w:rsidRPr="00BE434D" w:rsidRDefault="00834529" w:rsidP="00834529">
      <w:pPr>
        <w:ind w:left="852" w:hanging="426"/>
        <w:jc w:val="both"/>
        <w:rPr>
          <w:sz w:val="28"/>
          <w:szCs w:val="28"/>
        </w:rPr>
      </w:pPr>
      <w:r w:rsidRPr="00BE434D">
        <w:rPr>
          <w:sz w:val="28"/>
          <w:szCs w:val="28"/>
        </w:rPr>
        <w:t>1) Удаляют после формирования первичной костной мозоли;</w:t>
      </w:r>
    </w:p>
    <w:p w:rsidR="00834529" w:rsidRPr="00BE434D" w:rsidRDefault="00834529" w:rsidP="00834529">
      <w:pPr>
        <w:ind w:left="852" w:hanging="426"/>
        <w:jc w:val="both"/>
        <w:rPr>
          <w:sz w:val="28"/>
          <w:szCs w:val="28"/>
        </w:rPr>
      </w:pPr>
      <w:r w:rsidRPr="00BE434D">
        <w:rPr>
          <w:sz w:val="28"/>
          <w:szCs w:val="28"/>
        </w:rPr>
        <w:t>2) Имплантируют пожизненно;</w:t>
      </w:r>
    </w:p>
    <w:p w:rsidR="00834529" w:rsidRPr="00BE434D" w:rsidRDefault="00834529" w:rsidP="00834529">
      <w:pPr>
        <w:ind w:left="852" w:hanging="426"/>
        <w:jc w:val="both"/>
        <w:rPr>
          <w:sz w:val="28"/>
          <w:szCs w:val="28"/>
        </w:rPr>
      </w:pPr>
      <w:r w:rsidRPr="00BE434D">
        <w:rPr>
          <w:sz w:val="28"/>
          <w:szCs w:val="28"/>
        </w:rPr>
        <w:t>3) Удаляют после сращения перелома;</w:t>
      </w:r>
    </w:p>
    <w:p w:rsidR="00834529" w:rsidRPr="00BE434D" w:rsidRDefault="00834529" w:rsidP="00834529">
      <w:pPr>
        <w:ind w:left="852" w:hanging="426"/>
        <w:jc w:val="both"/>
        <w:rPr>
          <w:sz w:val="28"/>
          <w:szCs w:val="28"/>
        </w:rPr>
      </w:pPr>
      <w:r w:rsidRPr="00BE434D">
        <w:rPr>
          <w:sz w:val="28"/>
          <w:szCs w:val="28"/>
        </w:rPr>
        <w:t>4) Удаляют по просьбе пациента.</w:t>
      </w:r>
    </w:p>
    <w:p w:rsidR="00834529" w:rsidRPr="00BE434D" w:rsidRDefault="00834529" w:rsidP="00834529">
      <w:pPr>
        <w:ind w:left="426" w:hanging="426"/>
        <w:jc w:val="both"/>
        <w:rPr>
          <w:b/>
          <w:sz w:val="28"/>
          <w:szCs w:val="28"/>
        </w:rPr>
      </w:pPr>
      <w:r w:rsidRPr="00BE434D">
        <w:rPr>
          <w:b/>
          <w:sz w:val="28"/>
          <w:szCs w:val="28"/>
        </w:rPr>
        <w:t xml:space="preserve">20. Для ложного сустава характерными признаками являются: </w:t>
      </w:r>
    </w:p>
    <w:p w:rsidR="00834529" w:rsidRPr="00BE434D" w:rsidRDefault="00834529" w:rsidP="00834529">
      <w:pPr>
        <w:pStyle w:val="aa"/>
        <w:spacing w:after="0"/>
        <w:ind w:left="852" w:hanging="426"/>
        <w:rPr>
          <w:sz w:val="28"/>
          <w:szCs w:val="28"/>
        </w:rPr>
      </w:pPr>
      <w:r w:rsidRPr="00BE434D">
        <w:rPr>
          <w:sz w:val="28"/>
          <w:szCs w:val="28"/>
        </w:rPr>
        <w:t>1) Отсутствие признаков консолидации на рентгенограмме + щель между отломками;</w:t>
      </w:r>
    </w:p>
    <w:p w:rsidR="00834529" w:rsidRPr="00BE434D" w:rsidRDefault="00834529" w:rsidP="00834529">
      <w:pPr>
        <w:ind w:left="852" w:hanging="426"/>
        <w:jc w:val="both"/>
        <w:rPr>
          <w:sz w:val="28"/>
          <w:szCs w:val="28"/>
        </w:rPr>
      </w:pPr>
      <w:r w:rsidRPr="00BE434D">
        <w:rPr>
          <w:sz w:val="28"/>
          <w:szCs w:val="28"/>
        </w:rPr>
        <w:t xml:space="preserve">2) Остеопороз костных отломков; </w:t>
      </w:r>
    </w:p>
    <w:p w:rsidR="00834529" w:rsidRPr="00BE434D" w:rsidRDefault="00834529" w:rsidP="00834529">
      <w:pPr>
        <w:ind w:left="852" w:hanging="426"/>
        <w:jc w:val="both"/>
        <w:rPr>
          <w:sz w:val="28"/>
          <w:szCs w:val="28"/>
        </w:rPr>
      </w:pPr>
      <w:r w:rsidRPr="00BE434D">
        <w:rPr>
          <w:sz w:val="28"/>
          <w:szCs w:val="28"/>
        </w:rPr>
        <w:t>3) Избыточная костная мозоль;</w:t>
      </w:r>
    </w:p>
    <w:p w:rsidR="00834529" w:rsidRPr="00BE434D" w:rsidRDefault="00834529" w:rsidP="00834529">
      <w:pPr>
        <w:ind w:left="852" w:hanging="426"/>
        <w:jc w:val="both"/>
        <w:rPr>
          <w:sz w:val="28"/>
          <w:szCs w:val="28"/>
        </w:rPr>
      </w:pPr>
      <w:r w:rsidRPr="00BE434D">
        <w:rPr>
          <w:sz w:val="28"/>
          <w:szCs w:val="28"/>
        </w:rPr>
        <w:t>4) Патологическая подвижность отломков + четкая рентгенологическая щель между отломками + замыкательные пластинки костно-мозгового канала.</w:t>
      </w:r>
    </w:p>
    <w:p w:rsidR="00834529" w:rsidRPr="00BE434D" w:rsidRDefault="00834529" w:rsidP="00834529">
      <w:pPr>
        <w:ind w:left="426" w:hanging="426"/>
        <w:rPr>
          <w:b/>
          <w:sz w:val="28"/>
          <w:szCs w:val="28"/>
        </w:rPr>
      </w:pPr>
      <w:r w:rsidRPr="00BE434D">
        <w:rPr>
          <w:b/>
          <w:sz w:val="28"/>
          <w:szCs w:val="28"/>
        </w:rPr>
        <w:t>21. Какие мероприятия входят в ПХО раны:</w:t>
      </w:r>
    </w:p>
    <w:p w:rsidR="00834529" w:rsidRPr="00BE434D" w:rsidRDefault="00834529" w:rsidP="00834529">
      <w:pPr>
        <w:ind w:left="852" w:hanging="426"/>
        <w:rPr>
          <w:sz w:val="28"/>
          <w:szCs w:val="28"/>
        </w:rPr>
      </w:pPr>
      <w:r w:rsidRPr="00BE434D">
        <w:rPr>
          <w:sz w:val="28"/>
          <w:szCs w:val="28"/>
        </w:rPr>
        <w:t>1)  Иссечение краев раны;</w:t>
      </w:r>
    </w:p>
    <w:p w:rsidR="00834529" w:rsidRPr="00BE434D" w:rsidRDefault="00834529" w:rsidP="00834529">
      <w:pPr>
        <w:ind w:left="852" w:hanging="426"/>
        <w:rPr>
          <w:sz w:val="28"/>
          <w:szCs w:val="28"/>
        </w:rPr>
      </w:pPr>
      <w:r w:rsidRPr="00BE434D">
        <w:rPr>
          <w:sz w:val="28"/>
          <w:szCs w:val="28"/>
        </w:rPr>
        <w:t>2)  Остановка кровотечения;</w:t>
      </w:r>
    </w:p>
    <w:p w:rsidR="00834529" w:rsidRPr="00BE434D" w:rsidRDefault="00834529" w:rsidP="00834529">
      <w:pPr>
        <w:ind w:left="852" w:hanging="426"/>
        <w:rPr>
          <w:sz w:val="28"/>
          <w:szCs w:val="28"/>
        </w:rPr>
      </w:pPr>
      <w:r w:rsidRPr="00BE434D">
        <w:rPr>
          <w:sz w:val="28"/>
          <w:szCs w:val="28"/>
        </w:rPr>
        <w:t>3)  Рассечение раны;</w:t>
      </w:r>
    </w:p>
    <w:p w:rsidR="00834529" w:rsidRPr="00BE434D" w:rsidRDefault="00834529" w:rsidP="00834529">
      <w:pPr>
        <w:tabs>
          <w:tab w:val="left" w:pos="360"/>
        </w:tabs>
        <w:ind w:left="852" w:hanging="426"/>
        <w:rPr>
          <w:sz w:val="28"/>
          <w:szCs w:val="28"/>
        </w:rPr>
      </w:pPr>
      <w:r w:rsidRPr="00BE434D">
        <w:rPr>
          <w:sz w:val="28"/>
          <w:szCs w:val="28"/>
        </w:rPr>
        <w:t>4)  Всё перечисленное верно.</w:t>
      </w:r>
    </w:p>
    <w:p w:rsidR="00834529" w:rsidRPr="00BE434D" w:rsidRDefault="00834529" w:rsidP="00834529">
      <w:pPr>
        <w:ind w:left="426" w:hanging="426"/>
        <w:rPr>
          <w:b/>
          <w:sz w:val="28"/>
          <w:szCs w:val="28"/>
        </w:rPr>
      </w:pPr>
      <w:r w:rsidRPr="00BE434D">
        <w:rPr>
          <w:b/>
          <w:sz w:val="28"/>
          <w:szCs w:val="28"/>
        </w:rPr>
        <w:t>22. Раннюю ПХО проводят в течение:</w:t>
      </w:r>
    </w:p>
    <w:p w:rsidR="00834529" w:rsidRPr="00BE434D" w:rsidRDefault="00834529" w:rsidP="00834529">
      <w:pPr>
        <w:tabs>
          <w:tab w:val="left" w:pos="360"/>
        </w:tabs>
        <w:ind w:left="786" w:hanging="426"/>
        <w:rPr>
          <w:sz w:val="28"/>
          <w:szCs w:val="28"/>
        </w:rPr>
      </w:pPr>
      <w:r w:rsidRPr="00BE434D">
        <w:rPr>
          <w:sz w:val="28"/>
          <w:szCs w:val="28"/>
        </w:rPr>
        <w:t xml:space="preserve"> 1) 1 суток;</w:t>
      </w:r>
    </w:p>
    <w:p w:rsidR="00834529" w:rsidRPr="00BE434D" w:rsidRDefault="00834529" w:rsidP="00834529">
      <w:pPr>
        <w:tabs>
          <w:tab w:val="left" w:pos="360"/>
        </w:tabs>
        <w:ind w:left="786" w:hanging="426"/>
        <w:rPr>
          <w:sz w:val="28"/>
          <w:szCs w:val="28"/>
        </w:rPr>
      </w:pPr>
      <w:r w:rsidRPr="00BE434D">
        <w:rPr>
          <w:sz w:val="28"/>
          <w:szCs w:val="28"/>
        </w:rPr>
        <w:t>2)  2 суток;</w:t>
      </w:r>
    </w:p>
    <w:p w:rsidR="00834529" w:rsidRPr="00BE434D" w:rsidRDefault="00834529" w:rsidP="00834529">
      <w:pPr>
        <w:tabs>
          <w:tab w:val="left" w:pos="360"/>
        </w:tabs>
        <w:ind w:left="786" w:hanging="426"/>
        <w:rPr>
          <w:sz w:val="28"/>
          <w:szCs w:val="28"/>
        </w:rPr>
      </w:pPr>
      <w:r w:rsidRPr="00BE434D">
        <w:rPr>
          <w:sz w:val="28"/>
          <w:szCs w:val="28"/>
        </w:rPr>
        <w:t>3)  3 суток;</w:t>
      </w:r>
    </w:p>
    <w:p w:rsidR="00834529" w:rsidRPr="00BE434D" w:rsidRDefault="00834529" w:rsidP="00834529">
      <w:pPr>
        <w:tabs>
          <w:tab w:val="left" w:pos="360"/>
        </w:tabs>
        <w:ind w:left="786" w:hanging="426"/>
        <w:rPr>
          <w:sz w:val="28"/>
          <w:szCs w:val="28"/>
        </w:rPr>
      </w:pPr>
      <w:r w:rsidRPr="00BE434D">
        <w:rPr>
          <w:sz w:val="28"/>
          <w:szCs w:val="28"/>
        </w:rPr>
        <w:t>4)  До развития инфекции в ране.</w:t>
      </w:r>
    </w:p>
    <w:p w:rsidR="00834529" w:rsidRPr="00BE434D" w:rsidRDefault="00834529" w:rsidP="00834529">
      <w:pPr>
        <w:ind w:left="426" w:hanging="426"/>
        <w:rPr>
          <w:b/>
          <w:sz w:val="28"/>
          <w:szCs w:val="28"/>
        </w:rPr>
      </w:pPr>
      <w:r w:rsidRPr="00BE434D">
        <w:rPr>
          <w:b/>
          <w:sz w:val="28"/>
          <w:szCs w:val="28"/>
        </w:rPr>
        <w:t xml:space="preserve">23. Каково современное название </w:t>
      </w:r>
      <w:r w:rsidRPr="00BE434D">
        <w:rPr>
          <w:b/>
          <w:sz w:val="28"/>
          <w:szCs w:val="28"/>
          <w:lang w:val="en-US"/>
        </w:rPr>
        <w:t>II</w:t>
      </w:r>
      <w:r w:rsidRPr="00BE434D">
        <w:rPr>
          <w:b/>
          <w:sz w:val="28"/>
          <w:szCs w:val="28"/>
        </w:rPr>
        <w:t xml:space="preserve"> фазы раневого процесса?</w:t>
      </w:r>
    </w:p>
    <w:p w:rsidR="00834529" w:rsidRPr="00BE434D" w:rsidRDefault="00834529" w:rsidP="00834529">
      <w:pPr>
        <w:ind w:left="852" w:hanging="426"/>
        <w:rPr>
          <w:sz w:val="28"/>
          <w:szCs w:val="28"/>
        </w:rPr>
      </w:pPr>
      <w:r w:rsidRPr="00BE434D">
        <w:rPr>
          <w:sz w:val="28"/>
          <w:szCs w:val="28"/>
        </w:rPr>
        <w:t>1)  Дегидратация;</w:t>
      </w:r>
    </w:p>
    <w:p w:rsidR="00834529" w:rsidRPr="00BE434D" w:rsidRDefault="00834529" w:rsidP="00834529">
      <w:pPr>
        <w:ind w:left="852" w:hanging="426"/>
        <w:rPr>
          <w:sz w:val="28"/>
          <w:szCs w:val="28"/>
        </w:rPr>
      </w:pPr>
      <w:r w:rsidRPr="00BE434D">
        <w:rPr>
          <w:sz w:val="28"/>
          <w:szCs w:val="28"/>
        </w:rPr>
        <w:t>2)  Воспаления;</w:t>
      </w:r>
    </w:p>
    <w:p w:rsidR="00834529" w:rsidRPr="00BE434D" w:rsidRDefault="00834529" w:rsidP="00834529">
      <w:pPr>
        <w:ind w:left="852" w:hanging="426"/>
        <w:rPr>
          <w:sz w:val="28"/>
          <w:szCs w:val="28"/>
        </w:rPr>
      </w:pPr>
      <w:r w:rsidRPr="00BE434D">
        <w:rPr>
          <w:sz w:val="28"/>
          <w:szCs w:val="28"/>
        </w:rPr>
        <w:t>3)  Реорганизации рубца;</w:t>
      </w:r>
    </w:p>
    <w:p w:rsidR="00834529" w:rsidRPr="00BE434D" w:rsidRDefault="00834529" w:rsidP="00834529">
      <w:pPr>
        <w:tabs>
          <w:tab w:val="left" w:pos="360"/>
        </w:tabs>
        <w:ind w:left="852" w:hanging="426"/>
        <w:rPr>
          <w:sz w:val="28"/>
          <w:szCs w:val="28"/>
        </w:rPr>
      </w:pPr>
      <w:r w:rsidRPr="00BE434D">
        <w:rPr>
          <w:sz w:val="28"/>
          <w:szCs w:val="28"/>
        </w:rPr>
        <w:t>4)  Регенерации.</w:t>
      </w:r>
    </w:p>
    <w:p w:rsidR="00834529" w:rsidRPr="00BE434D" w:rsidRDefault="00834529" w:rsidP="00834529">
      <w:pPr>
        <w:ind w:left="426" w:hanging="426"/>
        <w:rPr>
          <w:b/>
          <w:sz w:val="28"/>
          <w:szCs w:val="28"/>
        </w:rPr>
      </w:pPr>
      <w:r w:rsidRPr="00BE434D">
        <w:rPr>
          <w:b/>
          <w:sz w:val="28"/>
          <w:szCs w:val="28"/>
        </w:rPr>
        <w:t>24. К ранним осложнениям асептических ран относят:</w:t>
      </w:r>
    </w:p>
    <w:p w:rsidR="00834529" w:rsidRPr="00BE434D" w:rsidRDefault="00834529" w:rsidP="00834529">
      <w:pPr>
        <w:ind w:left="852" w:hanging="426"/>
        <w:rPr>
          <w:sz w:val="28"/>
          <w:szCs w:val="28"/>
        </w:rPr>
      </w:pPr>
      <w:r w:rsidRPr="00BE434D">
        <w:rPr>
          <w:sz w:val="28"/>
          <w:szCs w:val="28"/>
        </w:rPr>
        <w:t>1)  Кровотечение;</w:t>
      </w:r>
    </w:p>
    <w:p w:rsidR="00834529" w:rsidRPr="00BE434D" w:rsidRDefault="00834529" w:rsidP="00834529">
      <w:pPr>
        <w:ind w:left="852" w:hanging="426"/>
        <w:rPr>
          <w:sz w:val="28"/>
          <w:szCs w:val="28"/>
        </w:rPr>
      </w:pPr>
      <w:r w:rsidRPr="00BE434D">
        <w:rPr>
          <w:sz w:val="28"/>
          <w:szCs w:val="28"/>
        </w:rPr>
        <w:t>2)  Послеоперационную грыжу;</w:t>
      </w:r>
    </w:p>
    <w:p w:rsidR="00834529" w:rsidRPr="00BE434D" w:rsidRDefault="00834529" w:rsidP="00834529">
      <w:pPr>
        <w:ind w:left="852" w:hanging="426"/>
        <w:rPr>
          <w:sz w:val="28"/>
          <w:szCs w:val="28"/>
        </w:rPr>
      </w:pPr>
      <w:r w:rsidRPr="00BE434D">
        <w:rPr>
          <w:sz w:val="28"/>
          <w:szCs w:val="28"/>
        </w:rPr>
        <w:t>3)  Трофическую язву;</w:t>
      </w:r>
    </w:p>
    <w:p w:rsidR="00834529" w:rsidRPr="00BE434D" w:rsidRDefault="00834529" w:rsidP="00834529">
      <w:pPr>
        <w:ind w:left="852" w:hanging="426"/>
        <w:rPr>
          <w:sz w:val="28"/>
          <w:szCs w:val="28"/>
        </w:rPr>
      </w:pPr>
      <w:r w:rsidRPr="00BE434D">
        <w:rPr>
          <w:sz w:val="28"/>
          <w:szCs w:val="28"/>
        </w:rPr>
        <w:t>4)  Келоидный рубец.</w:t>
      </w:r>
    </w:p>
    <w:p w:rsidR="00834529" w:rsidRPr="00BE434D" w:rsidRDefault="00834529" w:rsidP="00834529">
      <w:pPr>
        <w:ind w:left="426" w:hanging="426"/>
        <w:rPr>
          <w:b/>
          <w:sz w:val="28"/>
          <w:szCs w:val="28"/>
        </w:rPr>
      </w:pPr>
      <w:r w:rsidRPr="00BE434D">
        <w:rPr>
          <w:b/>
          <w:sz w:val="28"/>
          <w:szCs w:val="28"/>
        </w:rPr>
        <w:t>25. Какие раны должны подвергаться ПХО:</w:t>
      </w:r>
    </w:p>
    <w:p w:rsidR="00834529" w:rsidRPr="00BE434D" w:rsidRDefault="00834529" w:rsidP="00834529">
      <w:pPr>
        <w:tabs>
          <w:tab w:val="left" w:pos="360"/>
        </w:tabs>
        <w:ind w:left="786" w:hanging="426"/>
        <w:rPr>
          <w:sz w:val="28"/>
          <w:szCs w:val="28"/>
        </w:rPr>
      </w:pPr>
      <w:r w:rsidRPr="00BE434D">
        <w:rPr>
          <w:sz w:val="28"/>
          <w:szCs w:val="28"/>
        </w:rPr>
        <w:t>1)  Асептические;</w:t>
      </w:r>
    </w:p>
    <w:p w:rsidR="00834529" w:rsidRPr="00BE434D" w:rsidRDefault="00834529" w:rsidP="00834529">
      <w:pPr>
        <w:tabs>
          <w:tab w:val="left" w:pos="360"/>
        </w:tabs>
        <w:ind w:left="786" w:hanging="426"/>
        <w:rPr>
          <w:sz w:val="28"/>
          <w:szCs w:val="28"/>
        </w:rPr>
      </w:pPr>
      <w:r w:rsidRPr="00BE434D">
        <w:rPr>
          <w:sz w:val="28"/>
          <w:szCs w:val="28"/>
        </w:rPr>
        <w:t>2)  Свежеинфицированные;</w:t>
      </w:r>
    </w:p>
    <w:p w:rsidR="00834529" w:rsidRPr="00BE434D" w:rsidRDefault="00834529" w:rsidP="00834529">
      <w:pPr>
        <w:tabs>
          <w:tab w:val="left" w:pos="360"/>
        </w:tabs>
        <w:ind w:left="786" w:hanging="426"/>
        <w:rPr>
          <w:sz w:val="28"/>
          <w:szCs w:val="28"/>
        </w:rPr>
      </w:pPr>
      <w:r w:rsidRPr="00BE434D">
        <w:rPr>
          <w:sz w:val="28"/>
          <w:szCs w:val="28"/>
        </w:rPr>
        <w:t>3)  Гнойные;</w:t>
      </w:r>
    </w:p>
    <w:p w:rsidR="00834529" w:rsidRPr="00BE434D" w:rsidRDefault="00834529" w:rsidP="00834529">
      <w:pPr>
        <w:tabs>
          <w:tab w:val="left" w:pos="360"/>
        </w:tabs>
        <w:ind w:left="786" w:hanging="426"/>
        <w:rPr>
          <w:sz w:val="28"/>
          <w:szCs w:val="28"/>
        </w:rPr>
      </w:pPr>
      <w:r w:rsidRPr="00BE434D">
        <w:rPr>
          <w:sz w:val="28"/>
          <w:szCs w:val="28"/>
        </w:rPr>
        <w:t>4)  Все.</w:t>
      </w:r>
    </w:p>
    <w:p w:rsidR="00834529" w:rsidRPr="00BE434D" w:rsidRDefault="00834529" w:rsidP="00834529">
      <w:pPr>
        <w:tabs>
          <w:tab w:val="left" w:pos="360"/>
        </w:tabs>
        <w:ind w:left="426" w:hanging="426"/>
        <w:rPr>
          <w:b/>
          <w:sz w:val="28"/>
          <w:szCs w:val="28"/>
        </w:rPr>
      </w:pPr>
      <w:r w:rsidRPr="00BE434D">
        <w:rPr>
          <w:b/>
          <w:sz w:val="28"/>
          <w:szCs w:val="28"/>
        </w:rPr>
        <w:t>26. Асептической  следует считать рану, полученную:</w:t>
      </w:r>
    </w:p>
    <w:p w:rsidR="00834529" w:rsidRPr="00BE434D" w:rsidRDefault="00834529" w:rsidP="00834529">
      <w:pPr>
        <w:tabs>
          <w:tab w:val="left" w:pos="360"/>
        </w:tabs>
        <w:ind w:left="786" w:hanging="426"/>
        <w:rPr>
          <w:sz w:val="28"/>
          <w:szCs w:val="28"/>
        </w:rPr>
      </w:pPr>
      <w:r w:rsidRPr="00BE434D">
        <w:rPr>
          <w:sz w:val="28"/>
          <w:szCs w:val="28"/>
        </w:rPr>
        <w:t>1)  В операционной;</w:t>
      </w:r>
    </w:p>
    <w:p w:rsidR="00834529" w:rsidRPr="00BE434D" w:rsidRDefault="00834529" w:rsidP="00834529">
      <w:pPr>
        <w:tabs>
          <w:tab w:val="left" w:pos="360"/>
        </w:tabs>
        <w:ind w:left="786" w:hanging="426"/>
        <w:rPr>
          <w:sz w:val="28"/>
          <w:szCs w:val="28"/>
        </w:rPr>
      </w:pPr>
      <w:r w:rsidRPr="00BE434D">
        <w:rPr>
          <w:sz w:val="28"/>
          <w:szCs w:val="28"/>
        </w:rPr>
        <w:t>2)  В перевязочной;</w:t>
      </w:r>
    </w:p>
    <w:p w:rsidR="00834529" w:rsidRPr="00BE434D" w:rsidRDefault="00834529" w:rsidP="00834529">
      <w:pPr>
        <w:tabs>
          <w:tab w:val="left" w:pos="360"/>
        </w:tabs>
        <w:ind w:left="786" w:hanging="426"/>
        <w:rPr>
          <w:sz w:val="28"/>
          <w:szCs w:val="28"/>
        </w:rPr>
      </w:pPr>
      <w:r w:rsidRPr="00BE434D">
        <w:rPr>
          <w:sz w:val="28"/>
          <w:szCs w:val="28"/>
        </w:rPr>
        <w:t>3)  С соблюдением правил асептики;</w:t>
      </w:r>
    </w:p>
    <w:p w:rsidR="00834529" w:rsidRPr="00BE434D" w:rsidRDefault="00834529" w:rsidP="00834529">
      <w:pPr>
        <w:tabs>
          <w:tab w:val="left" w:pos="360"/>
        </w:tabs>
        <w:ind w:left="786" w:hanging="426"/>
        <w:rPr>
          <w:sz w:val="28"/>
          <w:szCs w:val="28"/>
        </w:rPr>
      </w:pPr>
      <w:r w:rsidRPr="00BE434D">
        <w:rPr>
          <w:sz w:val="28"/>
          <w:szCs w:val="28"/>
        </w:rPr>
        <w:t xml:space="preserve">4)  В операционной или перевязочной и не связанную с гнойным заболеванием. </w:t>
      </w:r>
    </w:p>
    <w:p w:rsidR="00834529" w:rsidRPr="00BE434D" w:rsidRDefault="00834529" w:rsidP="00834529">
      <w:pPr>
        <w:tabs>
          <w:tab w:val="left" w:pos="360"/>
        </w:tabs>
        <w:ind w:left="426" w:hanging="426"/>
        <w:rPr>
          <w:b/>
          <w:sz w:val="28"/>
          <w:szCs w:val="28"/>
        </w:rPr>
      </w:pPr>
      <w:r w:rsidRPr="00BE434D">
        <w:rPr>
          <w:b/>
          <w:sz w:val="28"/>
          <w:szCs w:val="28"/>
        </w:rPr>
        <w:lastRenderedPageBreak/>
        <w:t>27. Для того чтобы определить проникающий характер ранения необходимо:</w:t>
      </w:r>
    </w:p>
    <w:p w:rsidR="00834529" w:rsidRPr="00BE434D" w:rsidRDefault="00834529" w:rsidP="00834529">
      <w:pPr>
        <w:tabs>
          <w:tab w:val="left" w:pos="360"/>
        </w:tabs>
        <w:ind w:left="786" w:hanging="426"/>
        <w:rPr>
          <w:sz w:val="28"/>
          <w:szCs w:val="28"/>
        </w:rPr>
      </w:pPr>
      <w:r w:rsidRPr="00BE434D">
        <w:rPr>
          <w:sz w:val="28"/>
          <w:szCs w:val="28"/>
        </w:rPr>
        <w:t>1)  Осуществить ревизию раны зажимом;</w:t>
      </w:r>
    </w:p>
    <w:p w:rsidR="00834529" w:rsidRPr="00BE434D" w:rsidRDefault="00834529" w:rsidP="00834529">
      <w:pPr>
        <w:tabs>
          <w:tab w:val="left" w:pos="360"/>
        </w:tabs>
        <w:ind w:left="786" w:hanging="426"/>
        <w:rPr>
          <w:sz w:val="28"/>
          <w:szCs w:val="28"/>
        </w:rPr>
      </w:pPr>
      <w:r w:rsidRPr="00BE434D">
        <w:rPr>
          <w:sz w:val="28"/>
          <w:szCs w:val="28"/>
        </w:rPr>
        <w:t>2)  Рассечь раневой канал;</w:t>
      </w:r>
    </w:p>
    <w:p w:rsidR="00834529" w:rsidRPr="00BE434D" w:rsidRDefault="00834529" w:rsidP="00834529">
      <w:pPr>
        <w:tabs>
          <w:tab w:val="left" w:pos="360"/>
        </w:tabs>
        <w:ind w:left="786" w:hanging="426"/>
        <w:rPr>
          <w:sz w:val="28"/>
          <w:szCs w:val="28"/>
        </w:rPr>
      </w:pPr>
      <w:r w:rsidRPr="00BE434D">
        <w:rPr>
          <w:sz w:val="28"/>
          <w:szCs w:val="28"/>
        </w:rPr>
        <w:t>3)  Ориентироваться на клинические признаки повреждения внутренних органов;</w:t>
      </w:r>
    </w:p>
    <w:p w:rsidR="00834529" w:rsidRPr="00BE434D" w:rsidRDefault="00834529" w:rsidP="00834529">
      <w:pPr>
        <w:tabs>
          <w:tab w:val="left" w:pos="360"/>
        </w:tabs>
        <w:ind w:left="786" w:hanging="426"/>
        <w:rPr>
          <w:sz w:val="28"/>
          <w:szCs w:val="28"/>
        </w:rPr>
      </w:pPr>
      <w:r w:rsidRPr="00BE434D">
        <w:rPr>
          <w:sz w:val="28"/>
          <w:szCs w:val="28"/>
        </w:rPr>
        <w:t>4)  Выполнить обзорную рентгенографию.</w:t>
      </w:r>
    </w:p>
    <w:p w:rsidR="00834529" w:rsidRPr="00BE434D" w:rsidRDefault="00834529" w:rsidP="00834529">
      <w:pPr>
        <w:tabs>
          <w:tab w:val="left" w:pos="360"/>
        </w:tabs>
        <w:ind w:left="786" w:hanging="426"/>
        <w:rPr>
          <w:sz w:val="28"/>
          <w:szCs w:val="28"/>
        </w:rPr>
      </w:pPr>
    </w:p>
    <w:p w:rsidR="00834529" w:rsidRPr="00BE434D" w:rsidRDefault="00834529" w:rsidP="00834529">
      <w:pPr>
        <w:tabs>
          <w:tab w:val="left" w:pos="360"/>
        </w:tabs>
        <w:ind w:left="426" w:hanging="426"/>
        <w:rPr>
          <w:b/>
          <w:sz w:val="28"/>
          <w:szCs w:val="28"/>
        </w:rPr>
      </w:pPr>
      <w:r w:rsidRPr="00BE434D">
        <w:rPr>
          <w:b/>
          <w:sz w:val="28"/>
          <w:szCs w:val="28"/>
        </w:rPr>
        <w:t>28.  Дренирование асептической раны осуществляют с целью:</w:t>
      </w:r>
    </w:p>
    <w:p w:rsidR="00834529" w:rsidRPr="00BE434D" w:rsidRDefault="00834529" w:rsidP="00834529">
      <w:pPr>
        <w:tabs>
          <w:tab w:val="left" w:pos="360"/>
        </w:tabs>
        <w:ind w:left="786" w:hanging="426"/>
        <w:rPr>
          <w:sz w:val="28"/>
          <w:szCs w:val="28"/>
        </w:rPr>
      </w:pPr>
      <w:r w:rsidRPr="00BE434D">
        <w:rPr>
          <w:sz w:val="28"/>
          <w:szCs w:val="28"/>
        </w:rPr>
        <w:t>1)  Уменьшения болевого синдрома;</w:t>
      </w:r>
    </w:p>
    <w:p w:rsidR="00834529" w:rsidRPr="00BE434D" w:rsidRDefault="00834529" w:rsidP="00834529">
      <w:pPr>
        <w:tabs>
          <w:tab w:val="left" w:pos="360"/>
        </w:tabs>
        <w:ind w:left="786" w:hanging="426"/>
        <w:rPr>
          <w:sz w:val="28"/>
          <w:szCs w:val="28"/>
        </w:rPr>
      </w:pPr>
      <w:r w:rsidRPr="00BE434D">
        <w:rPr>
          <w:sz w:val="28"/>
          <w:szCs w:val="28"/>
        </w:rPr>
        <w:t>2) Профилактики кровотечения из раны;</w:t>
      </w:r>
    </w:p>
    <w:p w:rsidR="00834529" w:rsidRPr="00BE434D" w:rsidRDefault="00834529" w:rsidP="00834529">
      <w:pPr>
        <w:tabs>
          <w:tab w:val="left" w:pos="360"/>
        </w:tabs>
        <w:ind w:left="786" w:hanging="426"/>
        <w:rPr>
          <w:sz w:val="28"/>
          <w:szCs w:val="28"/>
        </w:rPr>
      </w:pPr>
      <w:r w:rsidRPr="00BE434D">
        <w:rPr>
          <w:sz w:val="28"/>
          <w:szCs w:val="28"/>
        </w:rPr>
        <w:t>3) Для оттока раневого отделяемого;</w:t>
      </w:r>
    </w:p>
    <w:p w:rsidR="00834529" w:rsidRPr="00BE434D" w:rsidRDefault="00834529" w:rsidP="00834529">
      <w:pPr>
        <w:tabs>
          <w:tab w:val="left" w:pos="360"/>
        </w:tabs>
        <w:ind w:left="786" w:hanging="426"/>
        <w:rPr>
          <w:sz w:val="28"/>
          <w:szCs w:val="28"/>
        </w:rPr>
      </w:pPr>
      <w:r w:rsidRPr="00BE434D">
        <w:rPr>
          <w:sz w:val="28"/>
          <w:szCs w:val="28"/>
        </w:rPr>
        <w:t>4) Всё перечисленное верно.</w:t>
      </w:r>
    </w:p>
    <w:p w:rsidR="00834529" w:rsidRPr="00BE434D" w:rsidRDefault="00834529" w:rsidP="00834529">
      <w:pPr>
        <w:tabs>
          <w:tab w:val="left" w:pos="360"/>
        </w:tabs>
        <w:ind w:left="426" w:hanging="426"/>
        <w:rPr>
          <w:b/>
          <w:sz w:val="28"/>
          <w:szCs w:val="28"/>
        </w:rPr>
      </w:pPr>
      <w:r w:rsidRPr="00BE434D">
        <w:rPr>
          <w:b/>
          <w:sz w:val="28"/>
          <w:szCs w:val="28"/>
        </w:rPr>
        <w:t>29. Особенностями ПХО в области суставов являются:</w:t>
      </w:r>
    </w:p>
    <w:p w:rsidR="00834529" w:rsidRPr="00BE434D" w:rsidRDefault="00834529" w:rsidP="00834529">
      <w:pPr>
        <w:tabs>
          <w:tab w:val="left" w:pos="360"/>
        </w:tabs>
        <w:ind w:left="426" w:hanging="426"/>
        <w:rPr>
          <w:sz w:val="28"/>
          <w:szCs w:val="28"/>
        </w:rPr>
      </w:pPr>
      <w:r w:rsidRPr="00BE434D">
        <w:rPr>
          <w:sz w:val="28"/>
          <w:szCs w:val="28"/>
        </w:rPr>
        <w:t xml:space="preserve">         1)  Широкое иссечение тканей;</w:t>
      </w:r>
    </w:p>
    <w:p w:rsidR="00834529" w:rsidRPr="00BE434D" w:rsidRDefault="00834529" w:rsidP="00834529">
      <w:pPr>
        <w:tabs>
          <w:tab w:val="left" w:pos="360"/>
        </w:tabs>
        <w:ind w:left="426" w:hanging="426"/>
        <w:rPr>
          <w:sz w:val="28"/>
          <w:szCs w:val="28"/>
        </w:rPr>
      </w:pPr>
      <w:r w:rsidRPr="00BE434D">
        <w:rPr>
          <w:sz w:val="28"/>
          <w:szCs w:val="28"/>
        </w:rPr>
        <w:t xml:space="preserve">         2) Сохранение суставной капсулы;</w:t>
      </w:r>
    </w:p>
    <w:p w:rsidR="00834529" w:rsidRPr="00BE434D" w:rsidRDefault="00834529" w:rsidP="00834529">
      <w:pPr>
        <w:tabs>
          <w:tab w:val="left" w:pos="360"/>
        </w:tabs>
        <w:ind w:left="426" w:hanging="426"/>
        <w:rPr>
          <w:sz w:val="28"/>
          <w:szCs w:val="28"/>
        </w:rPr>
      </w:pPr>
      <w:r w:rsidRPr="00BE434D">
        <w:rPr>
          <w:sz w:val="28"/>
          <w:szCs w:val="28"/>
        </w:rPr>
        <w:t xml:space="preserve">         3) Проведение гемостаза в ране;</w:t>
      </w:r>
    </w:p>
    <w:p w:rsidR="00834529" w:rsidRPr="00BE434D" w:rsidRDefault="00834529" w:rsidP="00834529">
      <w:pPr>
        <w:tabs>
          <w:tab w:val="left" w:pos="360"/>
        </w:tabs>
        <w:ind w:left="426" w:hanging="426"/>
        <w:rPr>
          <w:sz w:val="28"/>
          <w:szCs w:val="28"/>
        </w:rPr>
      </w:pPr>
      <w:r w:rsidRPr="00BE434D">
        <w:rPr>
          <w:sz w:val="28"/>
          <w:szCs w:val="28"/>
        </w:rPr>
        <w:t xml:space="preserve">         4)  Удаление инородных тел.</w:t>
      </w:r>
    </w:p>
    <w:p w:rsidR="00834529" w:rsidRPr="00BE434D" w:rsidRDefault="00834529" w:rsidP="00834529">
      <w:pPr>
        <w:tabs>
          <w:tab w:val="left" w:pos="360"/>
        </w:tabs>
        <w:ind w:left="426" w:hanging="426"/>
        <w:rPr>
          <w:b/>
          <w:sz w:val="28"/>
          <w:szCs w:val="28"/>
        </w:rPr>
      </w:pPr>
      <w:r w:rsidRPr="00BE434D">
        <w:rPr>
          <w:b/>
          <w:sz w:val="28"/>
          <w:szCs w:val="28"/>
        </w:rPr>
        <w:t>30. К общим осложнениям ран относят:</w:t>
      </w:r>
    </w:p>
    <w:p w:rsidR="00834529" w:rsidRPr="00BE434D" w:rsidRDefault="00834529" w:rsidP="00834529">
      <w:pPr>
        <w:tabs>
          <w:tab w:val="left" w:pos="360"/>
        </w:tabs>
        <w:ind w:left="426" w:hanging="426"/>
        <w:rPr>
          <w:sz w:val="28"/>
          <w:szCs w:val="28"/>
        </w:rPr>
      </w:pPr>
      <w:r w:rsidRPr="00BE434D">
        <w:rPr>
          <w:sz w:val="28"/>
          <w:szCs w:val="28"/>
        </w:rPr>
        <w:t xml:space="preserve">         1) Травматический шок;</w:t>
      </w:r>
    </w:p>
    <w:p w:rsidR="00834529" w:rsidRPr="00BE434D" w:rsidRDefault="00834529" w:rsidP="00834529">
      <w:pPr>
        <w:tabs>
          <w:tab w:val="left" w:pos="360"/>
        </w:tabs>
        <w:ind w:left="426" w:hanging="426"/>
        <w:rPr>
          <w:sz w:val="28"/>
          <w:szCs w:val="28"/>
        </w:rPr>
      </w:pPr>
      <w:r w:rsidRPr="00BE434D">
        <w:rPr>
          <w:sz w:val="28"/>
          <w:szCs w:val="28"/>
        </w:rPr>
        <w:t xml:space="preserve">         2)  Гематому;</w:t>
      </w:r>
    </w:p>
    <w:p w:rsidR="00834529" w:rsidRPr="00BE434D" w:rsidRDefault="00834529" w:rsidP="00834529">
      <w:pPr>
        <w:tabs>
          <w:tab w:val="left" w:pos="360"/>
        </w:tabs>
        <w:ind w:left="426" w:hanging="426"/>
        <w:rPr>
          <w:sz w:val="28"/>
          <w:szCs w:val="28"/>
        </w:rPr>
      </w:pPr>
      <w:r w:rsidRPr="00BE434D">
        <w:rPr>
          <w:sz w:val="28"/>
          <w:szCs w:val="28"/>
        </w:rPr>
        <w:t xml:space="preserve">         3)  Повреждение нерва;</w:t>
      </w:r>
    </w:p>
    <w:p w:rsidR="00834529" w:rsidRPr="00BE434D" w:rsidRDefault="00834529" w:rsidP="00834529">
      <w:pPr>
        <w:tabs>
          <w:tab w:val="left" w:pos="360"/>
        </w:tabs>
        <w:ind w:left="426" w:hanging="426"/>
        <w:rPr>
          <w:sz w:val="28"/>
          <w:szCs w:val="28"/>
        </w:rPr>
      </w:pPr>
      <w:r w:rsidRPr="00BE434D">
        <w:rPr>
          <w:sz w:val="28"/>
          <w:szCs w:val="28"/>
        </w:rPr>
        <w:t xml:space="preserve">         4)  Все перечисленное.</w:t>
      </w:r>
    </w:p>
    <w:p w:rsidR="00834529" w:rsidRPr="00BE434D" w:rsidRDefault="00834529" w:rsidP="00834529">
      <w:pPr>
        <w:pStyle w:val="31"/>
        <w:spacing w:after="0"/>
        <w:ind w:left="426" w:hanging="426"/>
        <w:rPr>
          <w:b/>
          <w:bCs/>
          <w:sz w:val="28"/>
          <w:szCs w:val="28"/>
        </w:rPr>
      </w:pPr>
      <w:r w:rsidRPr="00BE434D">
        <w:rPr>
          <w:b/>
          <w:sz w:val="28"/>
          <w:szCs w:val="28"/>
        </w:rPr>
        <w:t>31.</w:t>
      </w:r>
      <w:r w:rsidRPr="00BE434D">
        <w:rPr>
          <w:b/>
          <w:bCs/>
          <w:sz w:val="28"/>
          <w:szCs w:val="28"/>
        </w:rPr>
        <w:t xml:space="preserve"> Выберите из следующих ответов наиболее соответствующий сущности фазы регенерации в регенерации в гнойной ране:</w:t>
      </w:r>
    </w:p>
    <w:p w:rsidR="00834529" w:rsidRPr="00BE434D" w:rsidRDefault="00834529" w:rsidP="00834529">
      <w:pPr>
        <w:tabs>
          <w:tab w:val="left" w:pos="426"/>
          <w:tab w:val="left" w:pos="596"/>
        </w:tabs>
        <w:ind w:left="852" w:hanging="426"/>
        <w:jc w:val="both"/>
        <w:rPr>
          <w:sz w:val="28"/>
          <w:szCs w:val="28"/>
        </w:rPr>
      </w:pPr>
      <w:r w:rsidRPr="00BE434D">
        <w:rPr>
          <w:sz w:val="28"/>
          <w:szCs w:val="28"/>
        </w:rPr>
        <w:t xml:space="preserve">1)восполнение раневого дефекта; </w:t>
      </w:r>
    </w:p>
    <w:p w:rsidR="00834529" w:rsidRPr="00BE434D" w:rsidRDefault="00834529" w:rsidP="00834529">
      <w:pPr>
        <w:tabs>
          <w:tab w:val="left" w:pos="426"/>
          <w:tab w:val="left" w:pos="596"/>
        </w:tabs>
        <w:ind w:left="852" w:hanging="426"/>
        <w:jc w:val="both"/>
        <w:rPr>
          <w:sz w:val="28"/>
          <w:szCs w:val="28"/>
        </w:rPr>
      </w:pPr>
      <w:r w:rsidRPr="00BE434D">
        <w:rPr>
          <w:sz w:val="28"/>
          <w:szCs w:val="28"/>
        </w:rPr>
        <w:t>2)восстановление утраченных тканей;</w:t>
      </w:r>
    </w:p>
    <w:p w:rsidR="00834529" w:rsidRPr="00BE434D" w:rsidRDefault="00834529" w:rsidP="00834529">
      <w:pPr>
        <w:tabs>
          <w:tab w:val="left" w:pos="426"/>
          <w:tab w:val="left" w:pos="596"/>
        </w:tabs>
        <w:ind w:left="852" w:hanging="426"/>
        <w:jc w:val="both"/>
        <w:rPr>
          <w:sz w:val="28"/>
          <w:szCs w:val="28"/>
        </w:rPr>
      </w:pPr>
      <w:r w:rsidRPr="00BE434D">
        <w:rPr>
          <w:sz w:val="28"/>
          <w:szCs w:val="28"/>
        </w:rPr>
        <w:t>3)самоочищение раны;</w:t>
      </w:r>
    </w:p>
    <w:p w:rsidR="00834529" w:rsidRPr="00BE434D" w:rsidRDefault="00834529" w:rsidP="00834529">
      <w:pPr>
        <w:tabs>
          <w:tab w:val="left" w:pos="426"/>
          <w:tab w:val="left" w:pos="596"/>
        </w:tabs>
        <w:ind w:left="852" w:hanging="426"/>
        <w:jc w:val="both"/>
        <w:rPr>
          <w:sz w:val="28"/>
          <w:szCs w:val="28"/>
        </w:rPr>
      </w:pPr>
      <w:r w:rsidRPr="00BE434D">
        <w:rPr>
          <w:sz w:val="28"/>
          <w:szCs w:val="28"/>
        </w:rPr>
        <w:t>4)развитие рубцовой ткани.</w:t>
      </w:r>
    </w:p>
    <w:p w:rsidR="00834529" w:rsidRPr="00BE434D" w:rsidRDefault="00834529" w:rsidP="00834529">
      <w:pPr>
        <w:tabs>
          <w:tab w:val="left" w:pos="426"/>
          <w:tab w:val="left" w:pos="596"/>
        </w:tabs>
        <w:ind w:left="426" w:hanging="426"/>
        <w:jc w:val="both"/>
        <w:rPr>
          <w:b/>
          <w:sz w:val="28"/>
          <w:szCs w:val="28"/>
        </w:rPr>
      </w:pPr>
      <w:r w:rsidRPr="00BE434D">
        <w:rPr>
          <w:b/>
          <w:sz w:val="28"/>
          <w:szCs w:val="28"/>
        </w:rPr>
        <w:t>32.Как называется шов накладываемый без иссечения краев гранулирующей раны?</w:t>
      </w:r>
    </w:p>
    <w:p w:rsidR="00834529" w:rsidRPr="00BE434D" w:rsidRDefault="00834529" w:rsidP="00834529">
      <w:pPr>
        <w:tabs>
          <w:tab w:val="left" w:pos="426"/>
          <w:tab w:val="left" w:pos="596"/>
        </w:tabs>
        <w:ind w:left="852" w:hanging="426"/>
        <w:jc w:val="both"/>
        <w:rPr>
          <w:sz w:val="28"/>
          <w:szCs w:val="28"/>
        </w:rPr>
      </w:pPr>
      <w:r w:rsidRPr="00BE434D">
        <w:rPr>
          <w:sz w:val="28"/>
          <w:szCs w:val="28"/>
        </w:rPr>
        <w:t>1)провизорный шов;</w:t>
      </w:r>
    </w:p>
    <w:p w:rsidR="00834529" w:rsidRPr="00BE434D" w:rsidRDefault="00834529" w:rsidP="00834529">
      <w:pPr>
        <w:tabs>
          <w:tab w:val="left" w:pos="426"/>
          <w:tab w:val="left" w:pos="596"/>
        </w:tabs>
        <w:ind w:left="852" w:hanging="426"/>
        <w:jc w:val="both"/>
        <w:rPr>
          <w:sz w:val="28"/>
          <w:szCs w:val="28"/>
        </w:rPr>
      </w:pPr>
      <w:r w:rsidRPr="00BE434D">
        <w:rPr>
          <w:sz w:val="28"/>
          <w:szCs w:val="28"/>
        </w:rPr>
        <w:t xml:space="preserve">2)ранний вторичный шов; </w:t>
      </w:r>
    </w:p>
    <w:p w:rsidR="00834529" w:rsidRPr="00BE434D" w:rsidRDefault="00834529" w:rsidP="00834529">
      <w:pPr>
        <w:tabs>
          <w:tab w:val="left" w:pos="426"/>
          <w:tab w:val="left" w:pos="596"/>
        </w:tabs>
        <w:ind w:left="852" w:hanging="426"/>
        <w:jc w:val="both"/>
        <w:rPr>
          <w:sz w:val="28"/>
          <w:szCs w:val="28"/>
        </w:rPr>
      </w:pPr>
      <w:r w:rsidRPr="00BE434D">
        <w:rPr>
          <w:sz w:val="28"/>
          <w:szCs w:val="28"/>
        </w:rPr>
        <w:t>3)поздний вторичный шов;</w:t>
      </w:r>
    </w:p>
    <w:p w:rsidR="00834529" w:rsidRPr="00BE434D" w:rsidRDefault="00834529" w:rsidP="00834529">
      <w:pPr>
        <w:tabs>
          <w:tab w:val="left" w:pos="426"/>
          <w:tab w:val="left" w:pos="596"/>
        </w:tabs>
        <w:ind w:left="852" w:hanging="426"/>
        <w:jc w:val="both"/>
        <w:rPr>
          <w:sz w:val="28"/>
          <w:szCs w:val="28"/>
        </w:rPr>
      </w:pPr>
      <w:r w:rsidRPr="00BE434D">
        <w:rPr>
          <w:sz w:val="28"/>
          <w:szCs w:val="28"/>
        </w:rPr>
        <w:t>4)первично-отсроченный шов.</w:t>
      </w:r>
    </w:p>
    <w:p w:rsidR="00834529" w:rsidRPr="00BE434D" w:rsidRDefault="00834529" w:rsidP="00834529">
      <w:pPr>
        <w:tabs>
          <w:tab w:val="left" w:pos="426"/>
          <w:tab w:val="left" w:pos="596"/>
        </w:tabs>
        <w:ind w:left="426" w:hanging="426"/>
        <w:jc w:val="both"/>
        <w:rPr>
          <w:b/>
          <w:sz w:val="28"/>
          <w:szCs w:val="28"/>
        </w:rPr>
      </w:pPr>
      <w:r w:rsidRPr="00BE434D">
        <w:rPr>
          <w:b/>
          <w:sz w:val="28"/>
          <w:szCs w:val="28"/>
        </w:rPr>
        <w:t>33. Вторичной гнойной раной считается рана:</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1)</w:t>
      </w:r>
      <w:r w:rsidRPr="00BE434D">
        <w:rPr>
          <w:sz w:val="28"/>
          <w:szCs w:val="28"/>
        </w:rPr>
        <w:tab/>
        <w:t>после вскрытия очага гнойного воспаления;</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2)</w:t>
      </w:r>
      <w:r w:rsidRPr="00BE434D">
        <w:rPr>
          <w:sz w:val="28"/>
          <w:szCs w:val="28"/>
        </w:rPr>
        <w:tab/>
        <w:t>в результате нагноения асептической раны;</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3)</w:t>
      </w:r>
      <w:r w:rsidRPr="00BE434D">
        <w:rPr>
          <w:sz w:val="28"/>
          <w:szCs w:val="28"/>
        </w:rPr>
        <w:tab/>
        <w:t>в результате нагноения раны после ПХО;</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4)</w:t>
      </w:r>
      <w:r w:rsidRPr="00BE434D">
        <w:rPr>
          <w:sz w:val="28"/>
          <w:szCs w:val="28"/>
        </w:rPr>
        <w:tab/>
        <w:t>верно 2 и 3 утверждения.</w:t>
      </w:r>
    </w:p>
    <w:p w:rsidR="00834529" w:rsidRPr="00BE434D" w:rsidRDefault="00834529" w:rsidP="00834529">
      <w:pPr>
        <w:tabs>
          <w:tab w:val="left" w:pos="426"/>
          <w:tab w:val="left" w:pos="596"/>
        </w:tabs>
        <w:ind w:left="426" w:hanging="426"/>
        <w:jc w:val="both"/>
        <w:rPr>
          <w:b/>
          <w:sz w:val="28"/>
          <w:szCs w:val="28"/>
        </w:rPr>
      </w:pPr>
      <w:r w:rsidRPr="00BE434D">
        <w:rPr>
          <w:b/>
          <w:sz w:val="28"/>
          <w:szCs w:val="28"/>
        </w:rPr>
        <w:t>34. При лечении гнойной раны в фазе регенерации показано:</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1)</w:t>
      </w:r>
      <w:r w:rsidRPr="00BE434D">
        <w:rPr>
          <w:sz w:val="28"/>
          <w:szCs w:val="28"/>
        </w:rPr>
        <w:tab/>
        <w:t>применение мазевых повязок;</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2)</w:t>
      </w:r>
      <w:r w:rsidRPr="00BE434D">
        <w:rPr>
          <w:sz w:val="28"/>
          <w:szCs w:val="28"/>
        </w:rPr>
        <w:tab/>
        <w:t>антибиотиков внутримышечно;</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3)</w:t>
      </w:r>
      <w:r w:rsidRPr="00BE434D">
        <w:rPr>
          <w:sz w:val="28"/>
          <w:szCs w:val="28"/>
        </w:rPr>
        <w:tab/>
        <w:t>сульфаниламидных препаратов внутрь;</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4)</w:t>
      </w:r>
      <w:r w:rsidRPr="00BE434D">
        <w:rPr>
          <w:sz w:val="28"/>
          <w:szCs w:val="28"/>
        </w:rPr>
        <w:tab/>
        <w:t>гипертонического раствора.</w:t>
      </w:r>
    </w:p>
    <w:p w:rsidR="00834529" w:rsidRPr="00BE434D" w:rsidRDefault="00834529" w:rsidP="00834529">
      <w:pPr>
        <w:tabs>
          <w:tab w:val="left" w:pos="426"/>
          <w:tab w:val="left" w:pos="596"/>
        </w:tabs>
        <w:ind w:left="426" w:hanging="426"/>
        <w:jc w:val="both"/>
        <w:rPr>
          <w:b/>
          <w:sz w:val="28"/>
          <w:szCs w:val="28"/>
        </w:rPr>
      </w:pPr>
      <w:r w:rsidRPr="00BE434D">
        <w:rPr>
          <w:b/>
          <w:sz w:val="28"/>
          <w:szCs w:val="28"/>
        </w:rPr>
        <w:lastRenderedPageBreak/>
        <w:t>35. При нагноении раны возможно появление кровотечения:</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1)</w:t>
      </w:r>
      <w:r w:rsidRPr="00BE434D">
        <w:rPr>
          <w:sz w:val="28"/>
          <w:szCs w:val="28"/>
        </w:rPr>
        <w:tab/>
        <w:t xml:space="preserve">первичного; </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2)</w:t>
      </w:r>
      <w:r w:rsidRPr="00BE434D">
        <w:rPr>
          <w:sz w:val="28"/>
          <w:szCs w:val="28"/>
        </w:rPr>
        <w:tab/>
        <w:t>вторичного раннего;</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3)</w:t>
      </w:r>
      <w:r w:rsidRPr="00BE434D">
        <w:rPr>
          <w:sz w:val="28"/>
          <w:szCs w:val="28"/>
        </w:rPr>
        <w:tab/>
        <w:t>вторичного позднего;</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4)</w:t>
      </w:r>
      <w:r w:rsidRPr="00BE434D">
        <w:rPr>
          <w:sz w:val="28"/>
          <w:szCs w:val="28"/>
        </w:rPr>
        <w:tab/>
        <w:t>все перечисленное.</w:t>
      </w:r>
    </w:p>
    <w:p w:rsidR="00834529" w:rsidRPr="00BE434D" w:rsidRDefault="00834529" w:rsidP="00834529">
      <w:pPr>
        <w:tabs>
          <w:tab w:val="left" w:pos="426"/>
          <w:tab w:val="left" w:pos="596"/>
        </w:tabs>
        <w:ind w:left="426" w:hanging="426"/>
        <w:jc w:val="both"/>
        <w:rPr>
          <w:b/>
          <w:sz w:val="28"/>
          <w:szCs w:val="28"/>
        </w:rPr>
      </w:pPr>
      <w:r w:rsidRPr="00BE434D">
        <w:rPr>
          <w:b/>
          <w:sz w:val="28"/>
          <w:szCs w:val="28"/>
        </w:rPr>
        <w:t>36. Гнойной раной называется рана:</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1)</w:t>
      </w:r>
      <w:r w:rsidRPr="00BE434D">
        <w:rPr>
          <w:sz w:val="28"/>
          <w:szCs w:val="28"/>
        </w:rPr>
        <w:tab/>
        <w:t>в которой имеется гнойное воспаление;</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2)</w:t>
      </w:r>
      <w:r w:rsidRPr="00BE434D">
        <w:rPr>
          <w:sz w:val="28"/>
          <w:szCs w:val="28"/>
        </w:rPr>
        <w:tab/>
        <w:t>в которую попали микроорганизмы;</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3)</w:t>
      </w:r>
      <w:r w:rsidRPr="00BE434D">
        <w:rPr>
          <w:sz w:val="28"/>
          <w:szCs w:val="28"/>
        </w:rPr>
        <w:tab/>
        <w:t>после операции, если по ходу ее выполнения вскрывался просвет полого органа</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4)</w:t>
      </w:r>
      <w:r w:rsidRPr="00BE434D">
        <w:rPr>
          <w:sz w:val="28"/>
          <w:szCs w:val="28"/>
        </w:rPr>
        <w:tab/>
        <w:t>верно 1 ми 2 утверждения.</w:t>
      </w:r>
    </w:p>
    <w:p w:rsidR="00834529" w:rsidRPr="00BE434D" w:rsidRDefault="00834529" w:rsidP="00834529">
      <w:pPr>
        <w:pStyle w:val="a8"/>
        <w:spacing w:after="0"/>
        <w:ind w:left="426" w:hanging="426"/>
        <w:jc w:val="both"/>
        <w:rPr>
          <w:b/>
          <w:sz w:val="28"/>
          <w:szCs w:val="28"/>
        </w:rPr>
      </w:pPr>
      <w:r w:rsidRPr="00BE434D">
        <w:rPr>
          <w:b/>
          <w:sz w:val="28"/>
          <w:szCs w:val="28"/>
        </w:rPr>
        <w:t>37.  Активное хирургическое лечение гнойных ран заключается вее:</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1)</w:t>
      </w:r>
      <w:r w:rsidRPr="00BE434D">
        <w:rPr>
          <w:sz w:val="28"/>
          <w:szCs w:val="28"/>
        </w:rPr>
        <w:tab/>
        <w:t>рациональной хирургической обработке;</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2)</w:t>
      </w:r>
      <w:r w:rsidRPr="00BE434D">
        <w:rPr>
          <w:sz w:val="28"/>
          <w:szCs w:val="28"/>
        </w:rPr>
        <w:tab/>
        <w:t>применении трубчатых дренажей;</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3)</w:t>
      </w:r>
      <w:r w:rsidRPr="00BE434D">
        <w:rPr>
          <w:sz w:val="28"/>
          <w:szCs w:val="28"/>
        </w:rPr>
        <w:tab/>
        <w:t>хирургической обработке, дренировании, ушивании с вакуумаспирацией;</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4)</w:t>
      </w:r>
      <w:r w:rsidRPr="00BE434D">
        <w:rPr>
          <w:sz w:val="28"/>
          <w:szCs w:val="28"/>
        </w:rPr>
        <w:tab/>
        <w:t>хирургической обработке, дренировании, ушивании с дискретным проточно-аспирационным промыванием.</w:t>
      </w:r>
    </w:p>
    <w:p w:rsidR="00834529" w:rsidRPr="00BE434D" w:rsidRDefault="00834529" w:rsidP="00834529">
      <w:pPr>
        <w:tabs>
          <w:tab w:val="left" w:pos="426"/>
          <w:tab w:val="left" w:pos="596"/>
        </w:tabs>
        <w:ind w:left="426" w:hanging="426"/>
        <w:jc w:val="both"/>
        <w:rPr>
          <w:b/>
          <w:sz w:val="28"/>
          <w:szCs w:val="28"/>
        </w:rPr>
      </w:pPr>
      <w:r w:rsidRPr="00BE434D">
        <w:rPr>
          <w:b/>
          <w:sz w:val="28"/>
          <w:szCs w:val="28"/>
        </w:rPr>
        <w:t>38. Виды заживления ран:</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1)</w:t>
      </w:r>
      <w:r w:rsidRPr="00BE434D">
        <w:rPr>
          <w:sz w:val="28"/>
          <w:szCs w:val="28"/>
        </w:rPr>
        <w:tab/>
        <w:t>вторичным натяжением;</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2)</w:t>
      </w:r>
      <w:r w:rsidRPr="00BE434D">
        <w:rPr>
          <w:sz w:val="28"/>
          <w:szCs w:val="28"/>
        </w:rPr>
        <w:tab/>
        <w:t>первичным натяжением;</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3)</w:t>
      </w:r>
      <w:r w:rsidRPr="00BE434D">
        <w:rPr>
          <w:sz w:val="28"/>
          <w:szCs w:val="28"/>
        </w:rPr>
        <w:tab/>
        <w:t>заживление под струпом;</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4)</w:t>
      </w:r>
      <w:r w:rsidRPr="00BE434D">
        <w:rPr>
          <w:sz w:val="28"/>
          <w:szCs w:val="28"/>
        </w:rPr>
        <w:tab/>
        <w:t>все перечисленное.</w:t>
      </w:r>
    </w:p>
    <w:p w:rsidR="00834529" w:rsidRPr="00BE434D" w:rsidRDefault="00834529" w:rsidP="00834529">
      <w:pPr>
        <w:pStyle w:val="a8"/>
        <w:spacing w:after="0"/>
        <w:ind w:left="426" w:hanging="426"/>
        <w:jc w:val="both"/>
        <w:rPr>
          <w:b/>
          <w:sz w:val="28"/>
          <w:szCs w:val="28"/>
        </w:rPr>
      </w:pPr>
      <w:r w:rsidRPr="00BE434D">
        <w:rPr>
          <w:b/>
          <w:sz w:val="28"/>
          <w:szCs w:val="28"/>
        </w:rPr>
        <w:t>39. Одним из показаний для назначения общей антибактериальной терапии при лечении гнойных ран является:</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1)</w:t>
      </w:r>
      <w:r w:rsidRPr="00BE434D">
        <w:rPr>
          <w:sz w:val="28"/>
          <w:szCs w:val="28"/>
        </w:rPr>
        <w:tab/>
        <w:t>выделение ассоциаций микроорганизмов из раневого экссудата;</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2)</w:t>
      </w:r>
      <w:r w:rsidRPr="00BE434D">
        <w:rPr>
          <w:sz w:val="28"/>
          <w:szCs w:val="28"/>
        </w:rPr>
        <w:tab/>
        <w:t>осложнение раневого процесса лимфангоитом, лимфаденитом;</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3)</w:t>
      </w:r>
      <w:r w:rsidRPr="00BE434D">
        <w:rPr>
          <w:sz w:val="28"/>
          <w:szCs w:val="28"/>
        </w:rPr>
        <w:tab/>
        <w:t>определение чувствительности микрофлоры к антибиотикам;</w:t>
      </w:r>
    </w:p>
    <w:p w:rsidR="00834529" w:rsidRPr="00BE434D" w:rsidRDefault="00834529" w:rsidP="00834529">
      <w:pPr>
        <w:tabs>
          <w:tab w:val="left" w:pos="426"/>
          <w:tab w:val="left" w:pos="596"/>
        </w:tabs>
        <w:ind w:left="426" w:hanging="426"/>
        <w:jc w:val="both"/>
        <w:rPr>
          <w:sz w:val="28"/>
          <w:szCs w:val="28"/>
        </w:rPr>
      </w:pPr>
      <w:r w:rsidRPr="00BE434D">
        <w:rPr>
          <w:sz w:val="28"/>
          <w:szCs w:val="28"/>
        </w:rPr>
        <w:t xml:space="preserve">         4) все перечисленное верно.</w:t>
      </w:r>
    </w:p>
    <w:p w:rsidR="00834529" w:rsidRPr="00BE434D" w:rsidRDefault="00834529" w:rsidP="00834529">
      <w:pPr>
        <w:tabs>
          <w:tab w:val="left" w:pos="426"/>
          <w:tab w:val="left" w:pos="596"/>
        </w:tabs>
        <w:ind w:left="426" w:hanging="426"/>
        <w:jc w:val="both"/>
        <w:rPr>
          <w:b/>
          <w:sz w:val="28"/>
          <w:szCs w:val="28"/>
        </w:rPr>
      </w:pPr>
      <w:r w:rsidRPr="00BE434D">
        <w:rPr>
          <w:b/>
          <w:sz w:val="28"/>
          <w:szCs w:val="28"/>
        </w:rPr>
        <w:t>40. Активное дрениерование гнойной раны – это:</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1)</w:t>
      </w:r>
      <w:r w:rsidRPr="00BE434D">
        <w:rPr>
          <w:sz w:val="28"/>
          <w:szCs w:val="28"/>
        </w:rPr>
        <w:tab/>
        <w:t>отток гноя по дренажной трубке по силе тяжести;</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2)</w:t>
      </w:r>
      <w:r w:rsidRPr="00BE434D">
        <w:rPr>
          <w:sz w:val="28"/>
          <w:szCs w:val="28"/>
        </w:rPr>
        <w:tab/>
        <w:t>отток гноя по капиллярному дренажу;</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3)</w:t>
      </w:r>
      <w:r w:rsidRPr="00BE434D">
        <w:rPr>
          <w:sz w:val="28"/>
          <w:szCs w:val="28"/>
        </w:rPr>
        <w:tab/>
        <w:t xml:space="preserve"> дренирование ушитой раны с постоянной вакуумаспирацией;</w:t>
      </w:r>
    </w:p>
    <w:p w:rsidR="00834529" w:rsidRPr="00BE434D" w:rsidRDefault="00834529" w:rsidP="00834529">
      <w:pPr>
        <w:tabs>
          <w:tab w:val="left" w:pos="426"/>
          <w:tab w:val="left" w:pos="596"/>
        </w:tabs>
        <w:ind w:left="426" w:hanging="426"/>
        <w:jc w:val="both"/>
        <w:rPr>
          <w:sz w:val="28"/>
          <w:szCs w:val="28"/>
        </w:rPr>
      </w:pPr>
      <w:r w:rsidRPr="00BE434D">
        <w:rPr>
          <w:sz w:val="28"/>
          <w:szCs w:val="28"/>
        </w:rPr>
        <w:tab/>
        <w:t>4)</w:t>
      </w:r>
      <w:r w:rsidRPr="00BE434D">
        <w:rPr>
          <w:sz w:val="28"/>
          <w:szCs w:val="28"/>
        </w:rPr>
        <w:tab/>
        <w:t>оставление в ране резинового выпускника.</w:t>
      </w:r>
    </w:p>
    <w:p w:rsidR="00834529" w:rsidRPr="00BE434D" w:rsidRDefault="00834529" w:rsidP="00834529">
      <w:pPr>
        <w:ind w:left="426" w:hanging="426"/>
        <w:jc w:val="both"/>
        <w:rPr>
          <w:rFonts w:eastAsia="Calibri"/>
          <w:b/>
          <w:sz w:val="28"/>
          <w:szCs w:val="28"/>
        </w:rPr>
      </w:pPr>
      <w:r w:rsidRPr="00BE434D">
        <w:rPr>
          <w:b/>
          <w:sz w:val="28"/>
          <w:szCs w:val="28"/>
        </w:rPr>
        <w:t xml:space="preserve">41. </w:t>
      </w:r>
      <w:r w:rsidRPr="00BE434D">
        <w:rPr>
          <w:rFonts w:eastAsia="Calibri"/>
          <w:b/>
          <w:sz w:val="28"/>
          <w:szCs w:val="28"/>
        </w:rPr>
        <w:t xml:space="preserve">При ожоге </w:t>
      </w:r>
      <w:r w:rsidRPr="00BE434D">
        <w:rPr>
          <w:rFonts w:eastAsia="Calibri"/>
          <w:b/>
          <w:sz w:val="28"/>
          <w:szCs w:val="28"/>
          <w:lang w:val="en-US"/>
        </w:rPr>
        <w:t>III</w:t>
      </w:r>
      <w:r w:rsidRPr="00BE434D">
        <w:rPr>
          <w:rFonts w:eastAsia="Calibri"/>
          <w:b/>
          <w:sz w:val="28"/>
          <w:szCs w:val="28"/>
        </w:rPr>
        <w:t xml:space="preserve"> Б степени самостоятельно заживление и эпителизация возможны в случаях, когда диаметр площади поражения не превышает:</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1) 5-6 см</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2) 10-12 см</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3) возможны, вне зависимости от площади</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4) 2-3 см.</w:t>
      </w:r>
    </w:p>
    <w:p w:rsidR="00834529" w:rsidRPr="00BE434D" w:rsidRDefault="00834529" w:rsidP="00834529">
      <w:pPr>
        <w:ind w:left="426" w:hanging="426"/>
        <w:jc w:val="both"/>
        <w:rPr>
          <w:rFonts w:eastAsia="Calibri"/>
          <w:b/>
          <w:sz w:val="28"/>
          <w:szCs w:val="28"/>
        </w:rPr>
      </w:pPr>
      <w:r w:rsidRPr="00BE434D">
        <w:rPr>
          <w:b/>
          <w:sz w:val="28"/>
          <w:szCs w:val="28"/>
        </w:rPr>
        <w:t xml:space="preserve">42. </w:t>
      </w:r>
      <w:r w:rsidRPr="00BE434D">
        <w:rPr>
          <w:rFonts w:eastAsia="Calibri"/>
          <w:b/>
          <w:sz w:val="28"/>
          <w:szCs w:val="28"/>
        </w:rPr>
        <w:t>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1) Метод Постникова</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lastRenderedPageBreak/>
        <w:t xml:space="preserve">        2) Правило "Девятки"</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3) Метод Вилявина</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4) Правило "ладони".</w:t>
      </w:r>
    </w:p>
    <w:p w:rsidR="00834529" w:rsidRPr="00BE434D" w:rsidRDefault="00834529" w:rsidP="00834529">
      <w:pPr>
        <w:ind w:left="426" w:hanging="426"/>
        <w:jc w:val="both"/>
        <w:rPr>
          <w:rFonts w:eastAsia="Calibri"/>
          <w:b/>
          <w:sz w:val="28"/>
          <w:szCs w:val="28"/>
        </w:rPr>
      </w:pPr>
      <w:r w:rsidRPr="00BE434D">
        <w:rPr>
          <w:b/>
          <w:sz w:val="28"/>
          <w:szCs w:val="28"/>
        </w:rPr>
        <w:t xml:space="preserve">43. </w:t>
      </w:r>
      <w:r w:rsidRPr="00BE434D">
        <w:rPr>
          <w:rFonts w:eastAsia="Calibri"/>
          <w:b/>
          <w:sz w:val="28"/>
          <w:szCs w:val="28"/>
        </w:rPr>
        <w:t>При осмотре больного после воздействия пламени наблюдаются пузыри с серозным содержимым на тыле кисти и гиперемия на лице, губы отечны, голос «сиплый». Какое сочетание повреждения наиболее вероятно?</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1) Ожог кисти </w:t>
      </w:r>
      <w:r w:rsidRPr="00BE434D">
        <w:rPr>
          <w:rFonts w:eastAsia="Calibri"/>
          <w:sz w:val="28"/>
          <w:szCs w:val="28"/>
          <w:lang w:val="en-US"/>
        </w:rPr>
        <w:t>II</w:t>
      </w:r>
      <w:r w:rsidRPr="00BE434D">
        <w:rPr>
          <w:rFonts w:eastAsia="Calibri"/>
          <w:sz w:val="28"/>
          <w:szCs w:val="28"/>
        </w:rPr>
        <w:t xml:space="preserve"> степени + ожог лица </w:t>
      </w:r>
      <w:r w:rsidRPr="00BE434D">
        <w:rPr>
          <w:rFonts w:eastAsia="Calibri"/>
          <w:sz w:val="28"/>
          <w:szCs w:val="28"/>
          <w:lang w:val="en-US"/>
        </w:rPr>
        <w:t>I</w:t>
      </w:r>
      <w:r w:rsidRPr="00BE434D">
        <w:rPr>
          <w:rFonts w:eastAsia="Calibri"/>
          <w:sz w:val="28"/>
          <w:szCs w:val="28"/>
        </w:rPr>
        <w:t xml:space="preserve"> степени + ожог верхних дыхательных путей</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2) Ожог кисти и лица </w:t>
      </w:r>
      <w:r w:rsidRPr="00BE434D">
        <w:rPr>
          <w:rFonts w:eastAsia="Calibri"/>
          <w:sz w:val="28"/>
          <w:szCs w:val="28"/>
          <w:lang w:val="en-US"/>
        </w:rPr>
        <w:t>I</w:t>
      </w:r>
      <w:r w:rsidRPr="00BE434D">
        <w:rPr>
          <w:rFonts w:eastAsia="Calibri"/>
          <w:sz w:val="28"/>
          <w:szCs w:val="28"/>
        </w:rPr>
        <w:t xml:space="preserve"> степени + ожог полости рта</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3) Ожог кисти и лица неясной степени + ожог полости рта</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4) Ожог </w:t>
      </w:r>
      <w:r w:rsidRPr="00BE434D">
        <w:rPr>
          <w:rFonts w:eastAsia="Calibri"/>
          <w:sz w:val="28"/>
          <w:szCs w:val="28"/>
          <w:lang w:val="en-US"/>
        </w:rPr>
        <w:t>IV</w:t>
      </w:r>
      <w:r w:rsidRPr="00BE434D">
        <w:rPr>
          <w:rFonts w:eastAsia="Calibri"/>
          <w:sz w:val="28"/>
          <w:szCs w:val="28"/>
        </w:rPr>
        <w:t xml:space="preserve"> степени + ожог слизистой губ.</w:t>
      </w:r>
    </w:p>
    <w:p w:rsidR="00834529" w:rsidRPr="00BE434D" w:rsidRDefault="00834529" w:rsidP="00834529">
      <w:pPr>
        <w:ind w:left="426" w:hanging="426"/>
        <w:jc w:val="both"/>
        <w:rPr>
          <w:rFonts w:eastAsia="Calibri"/>
          <w:b/>
          <w:sz w:val="28"/>
          <w:szCs w:val="28"/>
        </w:rPr>
      </w:pPr>
      <w:r w:rsidRPr="00BE434D">
        <w:rPr>
          <w:b/>
          <w:sz w:val="28"/>
          <w:szCs w:val="28"/>
        </w:rPr>
        <w:t xml:space="preserve">44. </w:t>
      </w:r>
      <w:r w:rsidRPr="00BE434D">
        <w:rPr>
          <w:rFonts w:eastAsia="Calibri"/>
          <w:b/>
          <w:sz w:val="28"/>
          <w:szCs w:val="28"/>
        </w:rPr>
        <w:t xml:space="preserve">У больного с ожогом кожи 20% </w:t>
      </w:r>
      <w:r w:rsidRPr="00BE434D">
        <w:rPr>
          <w:rFonts w:eastAsia="Calibri"/>
          <w:b/>
          <w:sz w:val="28"/>
          <w:szCs w:val="28"/>
          <w:lang w:val="en-US"/>
        </w:rPr>
        <w:t>I</w:t>
      </w:r>
      <w:r w:rsidRPr="00BE434D">
        <w:rPr>
          <w:rFonts w:eastAsia="Calibri"/>
          <w:b/>
          <w:sz w:val="28"/>
          <w:szCs w:val="28"/>
        </w:rPr>
        <w:t>-</w:t>
      </w:r>
      <w:r w:rsidRPr="00BE434D">
        <w:rPr>
          <w:rFonts w:eastAsia="Calibri"/>
          <w:b/>
          <w:sz w:val="28"/>
          <w:szCs w:val="28"/>
          <w:lang w:val="en-US"/>
        </w:rPr>
        <w:t>II</w:t>
      </w:r>
      <w:r w:rsidRPr="00BE434D">
        <w:rPr>
          <w:rFonts w:eastAsia="Calibri"/>
          <w:b/>
          <w:sz w:val="28"/>
          <w:szCs w:val="28"/>
        </w:rPr>
        <w:t>-</w:t>
      </w:r>
      <w:r w:rsidRPr="00BE434D">
        <w:rPr>
          <w:rFonts w:eastAsia="Calibri"/>
          <w:b/>
          <w:sz w:val="28"/>
          <w:szCs w:val="28"/>
          <w:lang w:val="en-US"/>
        </w:rPr>
        <w:t>III</w:t>
      </w:r>
      <w:r w:rsidRPr="00BE434D">
        <w:rPr>
          <w:rFonts w:eastAsia="Calibri"/>
          <w:b/>
          <w:sz w:val="28"/>
          <w:szCs w:val="28"/>
        </w:rPr>
        <w:t xml:space="preserve"> степени по постоянному катетеру в течение 1 часа получено 10 мл.мочи. Этот факт подтверждает ли наличие шока?</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1) Да, подтверждает</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2) Нет</w:t>
      </w:r>
      <w:r w:rsidRPr="00BE434D">
        <w:rPr>
          <w:sz w:val="28"/>
          <w:szCs w:val="28"/>
        </w:rPr>
        <w:t>;</w:t>
      </w:r>
    </w:p>
    <w:p w:rsidR="00834529" w:rsidRPr="00BE434D" w:rsidRDefault="00834529" w:rsidP="00834529">
      <w:pPr>
        <w:ind w:left="426" w:hanging="426"/>
        <w:jc w:val="both"/>
        <w:rPr>
          <w:sz w:val="28"/>
          <w:szCs w:val="28"/>
        </w:rPr>
      </w:pPr>
      <w:r w:rsidRPr="00BE434D">
        <w:rPr>
          <w:rFonts w:eastAsia="Calibri"/>
          <w:sz w:val="28"/>
          <w:szCs w:val="28"/>
        </w:rPr>
        <w:t xml:space="preserve">       3) Ставит под сомнение</w:t>
      </w:r>
      <w:r w:rsidRPr="00BE434D">
        <w:rPr>
          <w:sz w:val="28"/>
          <w:szCs w:val="28"/>
        </w:rPr>
        <w:t>;</w:t>
      </w:r>
    </w:p>
    <w:p w:rsidR="00834529" w:rsidRPr="00BE434D" w:rsidRDefault="00834529" w:rsidP="00834529">
      <w:pPr>
        <w:ind w:left="852" w:hanging="426"/>
        <w:jc w:val="both"/>
        <w:rPr>
          <w:rFonts w:eastAsia="Calibri"/>
          <w:sz w:val="28"/>
          <w:szCs w:val="28"/>
        </w:rPr>
      </w:pPr>
      <w:r w:rsidRPr="00BE434D">
        <w:rPr>
          <w:rFonts w:eastAsia="Calibri"/>
          <w:sz w:val="28"/>
          <w:szCs w:val="28"/>
        </w:rPr>
        <w:t>4) Необходимы дополнительные исследования.</w:t>
      </w:r>
    </w:p>
    <w:p w:rsidR="00834529" w:rsidRPr="00BE434D" w:rsidRDefault="00834529" w:rsidP="00834529">
      <w:pPr>
        <w:ind w:left="426" w:hanging="426"/>
        <w:jc w:val="both"/>
        <w:rPr>
          <w:rFonts w:eastAsia="Calibri"/>
          <w:b/>
          <w:sz w:val="28"/>
          <w:szCs w:val="28"/>
        </w:rPr>
      </w:pPr>
      <w:r w:rsidRPr="00BE434D">
        <w:rPr>
          <w:b/>
          <w:sz w:val="28"/>
          <w:szCs w:val="28"/>
        </w:rPr>
        <w:t xml:space="preserve">45. </w:t>
      </w:r>
      <w:r w:rsidRPr="00BE434D">
        <w:rPr>
          <w:rFonts w:eastAsia="Calibri"/>
          <w:b/>
          <w:sz w:val="28"/>
          <w:szCs w:val="28"/>
        </w:rPr>
        <w:t>Укажите специфические черты ожогового шока в отличие от травматического:</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1) отсутствие кровотечения</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2) выраженная плазмопотеря</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3) гемолиз</w:t>
      </w:r>
      <w:r w:rsidRPr="00BE434D">
        <w:rPr>
          <w:sz w:val="28"/>
          <w:szCs w:val="28"/>
        </w:rPr>
        <w:t>;</w:t>
      </w:r>
    </w:p>
    <w:p w:rsidR="00834529" w:rsidRPr="00BE434D" w:rsidRDefault="00834529" w:rsidP="00834529">
      <w:pPr>
        <w:ind w:left="426" w:hanging="426"/>
        <w:jc w:val="both"/>
        <w:rPr>
          <w:rFonts w:eastAsia="Calibri"/>
          <w:sz w:val="28"/>
          <w:szCs w:val="28"/>
        </w:rPr>
      </w:pPr>
      <w:r w:rsidRPr="00BE434D">
        <w:rPr>
          <w:rFonts w:eastAsia="Calibri"/>
          <w:sz w:val="28"/>
          <w:szCs w:val="28"/>
        </w:rPr>
        <w:t xml:space="preserve">        4) все верно.</w:t>
      </w:r>
    </w:p>
    <w:p w:rsidR="00834529" w:rsidRPr="00BE434D" w:rsidRDefault="00834529" w:rsidP="00834529">
      <w:pPr>
        <w:pStyle w:val="a8"/>
        <w:spacing w:after="0"/>
        <w:ind w:left="426" w:hanging="426"/>
        <w:rPr>
          <w:b/>
          <w:sz w:val="28"/>
          <w:szCs w:val="28"/>
        </w:rPr>
      </w:pPr>
      <w:r w:rsidRPr="00BE434D">
        <w:rPr>
          <w:b/>
          <w:sz w:val="28"/>
          <w:szCs w:val="28"/>
        </w:rPr>
        <w:t>46. Показания к пересадке кожи в зависимости от степени и величины диаметра площади термического ожога:</w:t>
      </w:r>
    </w:p>
    <w:p w:rsidR="00834529" w:rsidRPr="00BE434D" w:rsidRDefault="00834529" w:rsidP="00834529">
      <w:pPr>
        <w:pStyle w:val="a8"/>
        <w:spacing w:after="0"/>
        <w:ind w:left="426" w:hanging="426"/>
        <w:rPr>
          <w:sz w:val="28"/>
          <w:szCs w:val="28"/>
        </w:rPr>
      </w:pPr>
      <w:r w:rsidRPr="00BE434D">
        <w:rPr>
          <w:sz w:val="28"/>
          <w:szCs w:val="28"/>
        </w:rPr>
        <w:tab/>
        <w:t xml:space="preserve">1) </w:t>
      </w:r>
      <w:r w:rsidRPr="00BE434D">
        <w:rPr>
          <w:sz w:val="28"/>
          <w:szCs w:val="28"/>
          <w:lang w:val="en-US"/>
        </w:rPr>
        <w:t>I</w:t>
      </w:r>
      <w:r w:rsidRPr="00BE434D">
        <w:rPr>
          <w:sz w:val="28"/>
          <w:szCs w:val="28"/>
        </w:rPr>
        <w:t xml:space="preserve"> степень – 20 см; </w:t>
      </w:r>
    </w:p>
    <w:p w:rsidR="00834529" w:rsidRPr="00BE434D" w:rsidRDefault="00834529" w:rsidP="00834529">
      <w:pPr>
        <w:pStyle w:val="a8"/>
        <w:spacing w:after="0"/>
        <w:ind w:left="426" w:hanging="426"/>
        <w:rPr>
          <w:sz w:val="28"/>
          <w:szCs w:val="28"/>
        </w:rPr>
      </w:pPr>
      <w:r w:rsidRPr="00BE434D">
        <w:rPr>
          <w:sz w:val="28"/>
          <w:szCs w:val="28"/>
        </w:rPr>
        <w:t xml:space="preserve">       2) </w:t>
      </w:r>
      <w:r w:rsidRPr="00BE434D">
        <w:rPr>
          <w:sz w:val="28"/>
          <w:szCs w:val="28"/>
          <w:lang w:val="en-US"/>
        </w:rPr>
        <w:t>III</w:t>
      </w:r>
      <w:r w:rsidRPr="00BE434D">
        <w:rPr>
          <w:sz w:val="28"/>
          <w:szCs w:val="28"/>
        </w:rPr>
        <w:t>а степень – 30 см;</w:t>
      </w:r>
    </w:p>
    <w:p w:rsidR="00834529" w:rsidRPr="00BE434D" w:rsidRDefault="00834529" w:rsidP="00834529">
      <w:pPr>
        <w:pStyle w:val="a8"/>
        <w:spacing w:after="0"/>
        <w:ind w:left="426" w:hanging="426"/>
        <w:rPr>
          <w:sz w:val="28"/>
          <w:szCs w:val="28"/>
        </w:rPr>
      </w:pPr>
      <w:r w:rsidRPr="00BE434D">
        <w:rPr>
          <w:sz w:val="28"/>
          <w:szCs w:val="28"/>
        </w:rPr>
        <w:tab/>
        <w:t xml:space="preserve">3) </w:t>
      </w:r>
      <w:r w:rsidRPr="00BE434D">
        <w:rPr>
          <w:sz w:val="28"/>
          <w:szCs w:val="28"/>
          <w:lang w:val="en-US"/>
        </w:rPr>
        <w:t>II</w:t>
      </w:r>
      <w:r w:rsidRPr="00BE434D">
        <w:rPr>
          <w:sz w:val="28"/>
          <w:szCs w:val="28"/>
        </w:rPr>
        <w:t xml:space="preserve"> степень – 25 см;</w:t>
      </w:r>
    </w:p>
    <w:p w:rsidR="00834529" w:rsidRPr="00BE434D" w:rsidRDefault="00834529" w:rsidP="00834529">
      <w:pPr>
        <w:pStyle w:val="a8"/>
        <w:spacing w:after="0"/>
        <w:ind w:left="426" w:hanging="426"/>
        <w:rPr>
          <w:sz w:val="28"/>
          <w:szCs w:val="28"/>
        </w:rPr>
      </w:pPr>
      <w:r w:rsidRPr="00BE434D">
        <w:rPr>
          <w:sz w:val="28"/>
          <w:szCs w:val="28"/>
        </w:rPr>
        <w:tab/>
        <w:t xml:space="preserve">4) </w:t>
      </w:r>
      <w:r w:rsidRPr="00BE434D">
        <w:rPr>
          <w:sz w:val="28"/>
          <w:szCs w:val="28"/>
          <w:lang w:val="en-US"/>
        </w:rPr>
        <w:t>III</w:t>
      </w:r>
      <w:r w:rsidRPr="00BE434D">
        <w:rPr>
          <w:sz w:val="28"/>
          <w:szCs w:val="28"/>
        </w:rPr>
        <w:t>б степень – 20 см.</w:t>
      </w:r>
    </w:p>
    <w:p w:rsidR="00834529" w:rsidRPr="00BE434D" w:rsidRDefault="00834529" w:rsidP="00834529">
      <w:pPr>
        <w:pStyle w:val="a8"/>
        <w:spacing w:after="0"/>
        <w:ind w:left="426" w:hanging="426"/>
        <w:rPr>
          <w:b/>
          <w:sz w:val="28"/>
          <w:szCs w:val="28"/>
        </w:rPr>
      </w:pPr>
      <w:r w:rsidRPr="00BE434D">
        <w:rPr>
          <w:b/>
          <w:sz w:val="28"/>
          <w:szCs w:val="28"/>
        </w:rPr>
        <w:t>47. Ксенопластика ожоговой поверхности – это взятие кожи от:</w:t>
      </w:r>
    </w:p>
    <w:p w:rsidR="00834529" w:rsidRPr="00BE434D" w:rsidRDefault="00834529" w:rsidP="00834529">
      <w:pPr>
        <w:pStyle w:val="a8"/>
        <w:spacing w:after="0"/>
        <w:ind w:left="426" w:hanging="426"/>
        <w:rPr>
          <w:sz w:val="28"/>
          <w:szCs w:val="28"/>
        </w:rPr>
      </w:pPr>
      <w:r w:rsidRPr="00BE434D">
        <w:rPr>
          <w:sz w:val="28"/>
          <w:szCs w:val="28"/>
        </w:rPr>
        <w:tab/>
        <w:t>1) животных;</w:t>
      </w:r>
    </w:p>
    <w:p w:rsidR="00834529" w:rsidRPr="00BE434D" w:rsidRDefault="00834529" w:rsidP="00834529">
      <w:pPr>
        <w:pStyle w:val="a8"/>
        <w:spacing w:after="0"/>
        <w:ind w:left="426" w:hanging="426"/>
        <w:rPr>
          <w:sz w:val="28"/>
          <w:szCs w:val="28"/>
        </w:rPr>
      </w:pPr>
      <w:r w:rsidRPr="00BE434D">
        <w:rPr>
          <w:sz w:val="28"/>
          <w:szCs w:val="28"/>
        </w:rPr>
        <w:t xml:space="preserve">       2) донора;</w:t>
      </w:r>
    </w:p>
    <w:p w:rsidR="00834529" w:rsidRPr="00BE434D" w:rsidRDefault="00834529" w:rsidP="00834529">
      <w:pPr>
        <w:pStyle w:val="a8"/>
        <w:spacing w:after="0"/>
        <w:ind w:left="426" w:hanging="426"/>
        <w:rPr>
          <w:sz w:val="28"/>
          <w:szCs w:val="28"/>
        </w:rPr>
      </w:pPr>
      <w:r w:rsidRPr="00BE434D">
        <w:rPr>
          <w:sz w:val="28"/>
          <w:szCs w:val="28"/>
        </w:rPr>
        <w:tab/>
        <w:t>3) реципиента;</w:t>
      </w:r>
    </w:p>
    <w:p w:rsidR="00834529" w:rsidRPr="00BE434D" w:rsidRDefault="00834529" w:rsidP="00834529">
      <w:pPr>
        <w:pStyle w:val="a8"/>
        <w:spacing w:after="0"/>
        <w:ind w:left="426" w:hanging="426"/>
        <w:rPr>
          <w:sz w:val="28"/>
          <w:szCs w:val="28"/>
        </w:rPr>
      </w:pPr>
      <w:r w:rsidRPr="00BE434D">
        <w:rPr>
          <w:sz w:val="28"/>
          <w:szCs w:val="28"/>
        </w:rPr>
        <w:tab/>
        <w:t>4) все вышепречисленное верно.</w:t>
      </w:r>
    </w:p>
    <w:p w:rsidR="00834529" w:rsidRPr="00BE434D" w:rsidRDefault="00834529" w:rsidP="00834529">
      <w:pPr>
        <w:pStyle w:val="a8"/>
        <w:spacing w:after="0"/>
        <w:ind w:left="426" w:hanging="426"/>
        <w:rPr>
          <w:b/>
          <w:sz w:val="28"/>
          <w:szCs w:val="28"/>
        </w:rPr>
      </w:pPr>
      <w:r w:rsidRPr="00BE434D">
        <w:rPr>
          <w:b/>
          <w:sz w:val="28"/>
          <w:szCs w:val="28"/>
        </w:rPr>
        <w:t>48. Некротическое местное лечение ожогов – это применение:</w:t>
      </w:r>
    </w:p>
    <w:p w:rsidR="00834529" w:rsidRPr="00BE434D" w:rsidRDefault="00834529" w:rsidP="00834529">
      <w:pPr>
        <w:pStyle w:val="a8"/>
        <w:spacing w:after="0"/>
        <w:ind w:left="426" w:hanging="426"/>
        <w:rPr>
          <w:sz w:val="28"/>
          <w:szCs w:val="28"/>
        </w:rPr>
      </w:pPr>
      <w:r w:rsidRPr="00BE434D">
        <w:rPr>
          <w:sz w:val="28"/>
          <w:szCs w:val="28"/>
        </w:rPr>
        <w:tab/>
        <w:t xml:space="preserve">1) индифферентных мазей; </w:t>
      </w:r>
    </w:p>
    <w:p w:rsidR="00834529" w:rsidRPr="00BE434D" w:rsidRDefault="00834529" w:rsidP="00834529">
      <w:pPr>
        <w:pStyle w:val="a8"/>
        <w:spacing w:after="0"/>
        <w:ind w:left="426" w:hanging="426"/>
        <w:rPr>
          <w:sz w:val="28"/>
          <w:szCs w:val="28"/>
        </w:rPr>
      </w:pPr>
      <w:r w:rsidRPr="00BE434D">
        <w:rPr>
          <w:sz w:val="28"/>
          <w:szCs w:val="28"/>
        </w:rPr>
        <w:t xml:space="preserve">       2) протеолитических ферментов;</w:t>
      </w:r>
    </w:p>
    <w:p w:rsidR="00834529" w:rsidRPr="00BE434D" w:rsidRDefault="00834529" w:rsidP="00834529">
      <w:pPr>
        <w:pStyle w:val="a8"/>
        <w:spacing w:after="0"/>
        <w:ind w:left="426" w:hanging="426"/>
        <w:rPr>
          <w:sz w:val="28"/>
          <w:szCs w:val="28"/>
        </w:rPr>
      </w:pPr>
      <w:r w:rsidRPr="00BE434D">
        <w:rPr>
          <w:sz w:val="28"/>
          <w:szCs w:val="28"/>
        </w:rPr>
        <w:tab/>
        <w:t>3) антисептиков;</w:t>
      </w:r>
    </w:p>
    <w:p w:rsidR="00834529" w:rsidRPr="00BE434D" w:rsidRDefault="00834529" w:rsidP="00834529">
      <w:pPr>
        <w:pStyle w:val="a8"/>
        <w:spacing w:after="0"/>
        <w:ind w:left="426" w:hanging="426"/>
        <w:rPr>
          <w:sz w:val="28"/>
          <w:szCs w:val="28"/>
        </w:rPr>
      </w:pPr>
      <w:r w:rsidRPr="00BE434D">
        <w:rPr>
          <w:sz w:val="28"/>
          <w:szCs w:val="28"/>
        </w:rPr>
        <w:tab/>
        <w:t>4) гормонов.</w:t>
      </w:r>
    </w:p>
    <w:p w:rsidR="00834529" w:rsidRPr="00BE434D" w:rsidRDefault="00834529" w:rsidP="00834529">
      <w:pPr>
        <w:pStyle w:val="a8"/>
        <w:spacing w:after="0"/>
        <w:ind w:left="426" w:hanging="426"/>
        <w:rPr>
          <w:b/>
          <w:sz w:val="28"/>
          <w:szCs w:val="28"/>
        </w:rPr>
      </w:pPr>
      <w:r w:rsidRPr="00BE434D">
        <w:rPr>
          <w:b/>
          <w:sz w:val="28"/>
          <w:szCs w:val="28"/>
        </w:rPr>
        <w:t>49.  Наиболее рациональным методом закрытия ожоговых ран является свободная кожная пластика. Укажите виды свободной кожной пластики:</w:t>
      </w:r>
    </w:p>
    <w:p w:rsidR="00834529" w:rsidRPr="00BE434D" w:rsidRDefault="00834529" w:rsidP="00834529">
      <w:pPr>
        <w:pStyle w:val="a8"/>
        <w:spacing w:after="0"/>
        <w:ind w:left="426" w:hanging="426"/>
        <w:rPr>
          <w:sz w:val="28"/>
          <w:szCs w:val="28"/>
        </w:rPr>
      </w:pPr>
      <w:r w:rsidRPr="00BE434D">
        <w:rPr>
          <w:sz w:val="28"/>
          <w:szCs w:val="28"/>
        </w:rPr>
        <w:t xml:space="preserve">       1) пластика лоскутом на питательной ножке;</w:t>
      </w:r>
    </w:p>
    <w:p w:rsidR="00834529" w:rsidRPr="00BE434D" w:rsidRDefault="00834529" w:rsidP="00834529">
      <w:pPr>
        <w:pStyle w:val="a8"/>
        <w:spacing w:after="0"/>
        <w:ind w:left="426" w:hanging="426"/>
        <w:rPr>
          <w:sz w:val="28"/>
          <w:szCs w:val="28"/>
        </w:rPr>
      </w:pPr>
      <w:r w:rsidRPr="00BE434D">
        <w:rPr>
          <w:sz w:val="28"/>
          <w:szCs w:val="28"/>
        </w:rPr>
        <w:lastRenderedPageBreak/>
        <w:tab/>
        <w:t>2) применение культивированных аллофибробластов;</w:t>
      </w:r>
    </w:p>
    <w:p w:rsidR="00834529" w:rsidRPr="00BE434D" w:rsidRDefault="00834529" w:rsidP="00834529">
      <w:pPr>
        <w:pStyle w:val="a8"/>
        <w:spacing w:after="0"/>
        <w:ind w:left="426" w:hanging="426"/>
        <w:rPr>
          <w:sz w:val="28"/>
          <w:szCs w:val="28"/>
        </w:rPr>
      </w:pPr>
      <w:r w:rsidRPr="00BE434D">
        <w:rPr>
          <w:sz w:val="28"/>
          <w:szCs w:val="28"/>
        </w:rPr>
        <w:tab/>
        <w:t>3) временное биологическое закрытие дефекта;</w:t>
      </w:r>
    </w:p>
    <w:p w:rsidR="00834529" w:rsidRPr="00BE434D" w:rsidRDefault="00834529" w:rsidP="00834529">
      <w:pPr>
        <w:pStyle w:val="a8"/>
        <w:spacing w:after="0"/>
        <w:ind w:left="426" w:hanging="426"/>
        <w:rPr>
          <w:sz w:val="28"/>
          <w:szCs w:val="28"/>
        </w:rPr>
      </w:pPr>
      <w:r w:rsidRPr="00BE434D">
        <w:rPr>
          <w:sz w:val="28"/>
          <w:szCs w:val="28"/>
        </w:rPr>
        <w:tab/>
        <w:t>4) пересадка расщепленного кожного лоскута.</w:t>
      </w:r>
    </w:p>
    <w:p w:rsidR="00834529" w:rsidRPr="00BE434D" w:rsidRDefault="00834529" w:rsidP="00834529">
      <w:pPr>
        <w:pStyle w:val="a8"/>
        <w:spacing w:after="0"/>
        <w:ind w:left="426" w:hanging="426"/>
        <w:rPr>
          <w:b/>
          <w:sz w:val="28"/>
          <w:szCs w:val="28"/>
        </w:rPr>
      </w:pPr>
      <w:r w:rsidRPr="00BE434D">
        <w:rPr>
          <w:b/>
          <w:sz w:val="28"/>
          <w:szCs w:val="28"/>
        </w:rPr>
        <w:t>50. Преимущества закрытого способа лечения ожогов:</w:t>
      </w:r>
    </w:p>
    <w:p w:rsidR="00834529" w:rsidRPr="00BE434D" w:rsidRDefault="00834529" w:rsidP="00834529">
      <w:pPr>
        <w:pStyle w:val="a8"/>
        <w:spacing w:after="0"/>
        <w:ind w:left="852" w:hanging="426"/>
        <w:rPr>
          <w:sz w:val="28"/>
          <w:szCs w:val="28"/>
        </w:rPr>
      </w:pPr>
      <w:r w:rsidRPr="00BE434D">
        <w:rPr>
          <w:sz w:val="28"/>
          <w:szCs w:val="28"/>
        </w:rPr>
        <w:t>1) профилактика вторичного инфицирования;</w:t>
      </w:r>
    </w:p>
    <w:p w:rsidR="00834529" w:rsidRPr="00BE434D" w:rsidRDefault="00834529" w:rsidP="00834529">
      <w:pPr>
        <w:pStyle w:val="a8"/>
        <w:spacing w:after="0"/>
        <w:ind w:left="709" w:hanging="283"/>
        <w:rPr>
          <w:sz w:val="28"/>
          <w:szCs w:val="28"/>
        </w:rPr>
      </w:pPr>
      <w:r w:rsidRPr="00BE434D">
        <w:rPr>
          <w:sz w:val="28"/>
          <w:szCs w:val="28"/>
        </w:rPr>
        <w:t>2) применение средств, подавляющих рост бактерий и способствующий эпителизации раны;</w:t>
      </w:r>
    </w:p>
    <w:p w:rsidR="00834529" w:rsidRPr="00BE434D" w:rsidRDefault="00834529" w:rsidP="00834529">
      <w:pPr>
        <w:pStyle w:val="a8"/>
        <w:spacing w:after="0"/>
        <w:ind w:left="852" w:hanging="426"/>
        <w:rPr>
          <w:sz w:val="28"/>
          <w:szCs w:val="28"/>
        </w:rPr>
      </w:pPr>
      <w:r w:rsidRPr="00BE434D">
        <w:rPr>
          <w:sz w:val="28"/>
          <w:szCs w:val="28"/>
        </w:rPr>
        <w:t>3) амбулаторное лечение;</w:t>
      </w:r>
    </w:p>
    <w:p w:rsidR="00834529" w:rsidRPr="00BE434D" w:rsidRDefault="00834529" w:rsidP="00834529">
      <w:pPr>
        <w:pStyle w:val="ac"/>
        <w:ind w:left="426" w:firstLine="0"/>
        <w:jc w:val="left"/>
        <w:rPr>
          <w:rFonts w:ascii="Times New Roman" w:hAnsi="Times New Roman"/>
          <w:sz w:val="28"/>
          <w:szCs w:val="28"/>
        </w:rPr>
      </w:pPr>
      <w:r w:rsidRPr="00BE434D">
        <w:rPr>
          <w:rFonts w:ascii="Times New Roman" w:hAnsi="Times New Roman"/>
          <w:sz w:val="28"/>
          <w:szCs w:val="28"/>
        </w:rPr>
        <w:t>4) все вышеперечисленное верно.</w:t>
      </w:r>
    </w:p>
    <w:p w:rsidR="00834529" w:rsidRPr="00BE434D" w:rsidRDefault="00834529" w:rsidP="00A14436">
      <w:pPr>
        <w:pStyle w:val="ac"/>
        <w:ind w:left="0" w:firstLine="709"/>
        <w:rPr>
          <w:rFonts w:ascii="Times New Roman" w:hAnsi="Times New Roman"/>
          <w:sz w:val="28"/>
          <w:szCs w:val="28"/>
        </w:rPr>
      </w:pPr>
    </w:p>
    <w:p w:rsidR="00834529" w:rsidRPr="00BE434D" w:rsidRDefault="00BE434D" w:rsidP="00A14436">
      <w:pPr>
        <w:pStyle w:val="ac"/>
        <w:ind w:left="0" w:firstLine="709"/>
        <w:rPr>
          <w:rFonts w:ascii="Times New Roman" w:eastAsia="TimesNewRomanPSMT" w:hAnsi="Times New Roman"/>
          <w:b/>
          <w:sz w:val="28"/>
          <w:szCs w:val="28"/>
          <w:lang w:eastAsia="en-US"/>
        </w:rPr>
      </w:pPr>
      <w:r w:rsidRPr="00BE434D">
        <w:rPr>
          <w:rFonts w:ascii="Times New Roman" w:eastAsia="TimesNewRomanPSMT" w:hAnsi="Times New Roman"/>
          <w:b/>
          <w:sz w:val="28"/>
          <w:szCs w:val="28"/>
          <w:lang w:eastAsia="en-US"/>
        </w:rPr>
        <w:t xml:space="preserve">Модуль </w:t>
      </w:r>
      <w:r w:rsidR="003F7B81">
        <w:rPr>
          <w:rFonts w:ascii="Times New Roman" w:eastAsia="TimesNewRomanPSMT" w:hAnsi="Times New Roman"/>
          <w:b/>
          <w:sz w:val="28"/>
          <w:szCs w:val="28"/>
          <w:lang w:eastAsia="en-US"/>
        </w:rPr>
        <w:t>№</w:t>
      </w:r>
      <w:r w:rsidRPr="00BE434D">
        <w:rPr>
          <w:rFonts w:ascii="Times New Roman" w:eastAsia="TimesNewRomanPSMT" w:hAnsi="Times New Roman"/>
          <w:b/>
          <w:sz w:val="28"/>
          <w:szCs w:val="28"/>
          <w:lang w:eastAsia="en-US"/>
        </w:rPr>
        <w:t xml:space="preserve">3: </w:t>
      </w:r>
      <w:r w:rsidR="00834529" w:rsidRPr="00BE434D">
        <w:rPr>
          <w:rFonts w:ascii="Times New Roman" w:eastAsia="TimesNewRomanPSMT" w:hAnsi="Times New Roman"/>
          <w:b/>
          <w:sz w:val="28"/>
          <w:szCs w:val="28"/>
          <w:lang w:eastAsia="en-US"/>
        </w:rPr>
        <w:t>Основы гнойно-септической хирургии.</w:t>
      </w:r>
    </w:p>
    <w:p w:rsidR="00BE434D" w:rsidRPr="00BE434D" w:rsidRDefault="00BE434D" w:rsidP="00BE434D">
      <w:pPr>
        <w:tabs>
          <w:tab w:val="left" w:pos="10065"/>
        </w:tabs>
        <w:jc w:val="center"/>
        <w:rPr>
          <w:b/>
          <w:sz w:val="28"/>
          <w:szCs w:val="28"/>
        </w:rPr>
      </w:pPr>
      <w:r w:rsidRPr="00BE434D">
        <w:rPr>
          <w:b/>
          <w:sz w:val="28"/>
          <w:szCs w:val="28"/>
        </w:rPr>
        <w:t xml:space="preserve">Вариант </w:t>
      </w:r>
      <w:r w:rsidRPr="00BE434D">
        <w:rPr>
          <w:b/>
          <w:sz w:val="28"/>
          <w:szCs w:val="28"/>
          <w:lang w:val="en-US"/>
        </w:rPr>
        <w:t>I</w:t>
      </w:r>
    </w:p>
    <w:p w:rsidR="00BE434D" w:rsidRPr="00BE434D" w:rsidRDefault="00BE434D" w:rsidP="00BE434D">
      <w:pPr>
        <w:jc w:val="both"/>
        <w:rPr>
          <w:b/>
          <w:sz w:val="28"/>
          <w:szCs w:val="28"/>
        </w:rPr>
      </w:pPr>
    </w:p>
    <w:p w:rsidR="00BE434D" w:rsidRPr="00BE434D" w:rsidRDefault="00BE434D" w:rsidP="00BE434D">
      <w:pPr>
        <w:pStyle w:val="31"/>
        <w:spacing w:after="0"/>
        <w:jc w:val="both"/>
        <w:rPr>
          <w:b/>
          <w:bCs/>
          <w:sz w:val="28"/>
          <w:szCs w:val="28"/>
        </w:rPr>
      </w:pPr>
      <w:r w:rsidRPr="00BE434D">
        <w:rPr>
          <w:b/>
          <w:bCs/>
          <w:sz w:val="28"/>
          <w:szCs w:val="28"/>
        </w:rPr>
        <w:t>1. Характер гноя при стафилококковых инфекциях:</w:t>
      </w:r>
    </w:p>
    <w:p w:rsidR="00BE434D" w:rsidRPr="00BE434D" w:rsidRDefault="00BE434D" w:rsidP="00BE434D">
      <w:pPr>
        <w:pStyle w:val="31"/>
        <w:numPr>
          <w:ilvl w:val="0"/>
          <w:numId w:val="322"/>
        </w:numPr>
        <w:spacing w:after="0"/>
        <w:jc w:val="both"/>
        <w:rPr>
          <w:bCs/>
          <w:sz w:val="28"/>
          <w:szCs w:val="28"/>
        </w:rPr>
      </w:pPr>
      <w:r w:rsidRPr="00BE434D">
        <w:rPr>
          <w:bCs/>
          <w:sz w:val="28"/>
          <w:szCs w:val="28"/>
        </w:rPr>
        <w:t>густой консистенции, желтоватой или беловатой окраски без запаха;</w:t>
      </w:r>
    </w:p>
    <w:p w:rsidR="00BE434D" w:rsidRPr="00BE434D" w:rsidRDefault="00BE434D" w:rsidP="00BE434D">
      <w:pPr>
        <w:pStyle w:val="31"/>
        <w:numPr>
          <w:ilvl w:val="0"/>
          <w:numId w:val="322"/>
        </w:numPr>
        <w:spacing w:after="0"/>
        <w:jc w:val="both"/>
        <w:rPr>
          <w:bCs/>
          <w:sz w:val="28"/>
          <w:szCs w:val="28"/>
        </w:rPr>
      </w:pPr>
      <w:r w:rsidRPr="00BE434D">
        <w:rPr>
          <w:bCs/>
          <w:sz w:val="28"/>
          <w:szCs w:val="28"/>
        </w:rPr>
        <w:t>жидкой консистенции, сероватого цвета без запаха;</w:t>
      </w:r>
    </w:p>
    <w:p w:rsidR="00BE434D" w:rsidRPr="00BE434D" w:rsidRDefault="00BE434D" w:rsidP="00BE434D">
      <w:pPr>
        <w:pStyle w:val="31"/>
        <w:numPr>
          <w:ilvl w:val="0"/>
          <w:numId w:val="322"/>
        </w:numPr>
        <w:spacing w:after="0"/>
        <w:jc w:val="both"/>
        <w:rPr>
          <w:bCs/>
          <w:sz w:val="28"/>
          <w:szCs w:val="28"/>
        </w:rPr>
      </w:pPr>
      <w:r w:rsidRPr="00BE434D">
        <w:rPr>
          <w:bCs/>
          <w:sz w:val="28"/>
          <w:szCs w:val="28"/>
        </w:rPr>
        <w:t>густой консистенции, беловатого цвета с гнилостным запахом;</w:t>
      </w:r>
    </w:p>
    <w:p w:rsidR="00BE434D" w:rsidRPr="00BE434D" w:rsidRDefault="00BE434D" w:rsidP="00BE434D">
      <w:pPr>
        <w:pStyle w:val="31"/>
        <w:numPr>
          <w:ilvl w:val="0"/>
          <w:numId w:val="322"/>
        </w:numPr>
        <w:spacing w:after="0"/>
        <w:jc w:val="both"/>
        <w:rPr>
          <w:bCs/>
          <w:sz w:val="28"/>
          <w:szCs w:val="28"/>
        </w:rPr>
      </w:pPr>
      <w:r w:rsidRPr="00BE434D">
        <w:rPr>
          <w:bCs/>
          <w:sz w:val="28"/>
          <w:szCs w:val="28"/>
        </w:rPr>
        <w:t>жидкой консистенции, коричневого цвета без запаха.</w:t>
      </w:r>
    </w:p>
    <w:p w:rsidR="00BE434D" w:rsidRPr="00BE434D" w:rsidRDefault="00BE434D" w:rsidP="00BE434D">
      <w:pPr>
        <w:pStyle w:val="31"/>
        <w:spacing w:after="0"/>
        <w:jc w:val="both"/>
        <w:rPr>
          <w:b/>
          <w:bCs/>
          <w:sz w:val="28"/>
          <w:szCs w:val="28"/>
        </w:rPr>
      </w:pPr>
      <w:r w:rsidRPr="00BE434D">
        <w:rPr>
          <w:b/>
          <w:bCs/>
          <w:sz w:val="28"/>
          <w:szCs w:val="28"/>
        </w:rPr>
        <w:t xml:space="preserve">2. Первая фаза острого воспалительного процесса: </w:t>
      </w:r>
    </w:p>
    <w:p w:rsidR="00BE434D" w:rsidRPr="00BE434D" w:rsidRDefault="00BE434D" w:rsidP="00BE434D">
      <w:pPr>
        <w:pStyle w:val="31"/>
        <w:numPr>
          <w:ilvl w:val="0"/>
          <w:numId w:val="323"/>
        </w:numPr>
        <w:spacing w:after="0"/>
        <w:ind w:left="720"/>
        <w:jc w:val="both"/>
        <w:rPr>
          <w:bCs/>
          <w:sz w:val="28"/>
          <w:szCs w:val="28"/>
        </w:rPr>
      </w:pPr>
      <w:r w:rsidRPr="00BE434D">
        <w:rPr>
          <w:bCs/>
          <w:sz w:val="28"/>
          <w:szCs w:val="28"/>
        </w:rPr>
        <w:t>фаза альтерации;</w:t>
      </w:r>
    </w:p>
    <w:p w:rsidR="00BE434D" w:rsidRPr="00BE434D" w:rsidRDefault="00BE434D" w:rsidP="00BE434D">
      <w:pPr>
        <w:pStyle w:val="31"/>
        <w:numPr>
          <w:ilvl w:val="0"/>
          <w:numId w:val="323"/>
        </w:numPr>
        <w:spacing w:after="0"/>
        <w:ind w:left="720"/>
        <w:jc w:val="both"/>
        <w:rPr>
          <w:bCs/>
          <w:sz w:val="28"/>
          <w:szCs w:val="28"/>
        </w:rPr>
      </w:pPr>
      <w:r w:rsidRPr="00BE434D">
        <w:rPr>
          <w:bCs/>
          <w:sz w:val="28"/>
          <w:szCs w:val="28"/>
        </w:rPr>
        <w:t>фаза воспалительного инфильтрата;</w:t>
      </w:r>
    </w:p>
    <w:p w:rsidR="00BE434D" w:rsidRPr="00BE434D" w:rsidRDefault="00BE434D" w:rsidP="00BE434D">
      <w:pPr>
        <w:pStyle w:val="31"/>
        <w:numPr>
          <w:ilvl w:val="0"/>
          <w:numId w:val="323"/>
        </w:numPr>
        <w:spacing w:after="0"/>
        <w:ind w:left="720"/>
        <w:jc w:val="both"/>
        <w:rPr>
          <w:bCs/>
          <w:sz w:val="28"/>
          <w:szCs w:val="28"/>
        </w:rPr>
      </w:pPr>
      <w:r w:rsidRPr="00BE434D">
        <w:rPr>
          <w:bCs/>
          <w:sz w:val="28"/>
          <w:szCs w:val="28"/>
        </w:rPr>
        <w:t>фаза экссудации;</w:t>
      </w:r>
    </w:p>
    <w:p w:rsidR="00BE434D" w:rsidRPr="00BE434D" w:rsidRDefault="00BE434D" w:rsidP="00BE434D">
      <w:pPr>
        <w:pStyle w:val="31"/>
        <w:numPr>
          <w:ilvl w:val="0"/>
          <w:numId w:val="323"/>
        </w:numPr>
        <w:spacing w:after="0"/>
        <w:ind w:left="720"/>
        <w:jc w:val="both"/>
        <w:rPr>
          <w:bCs/>
          <w:sz w:val="28"/>
          <w:szCs w:val="28"/>
        </w:rPr>
      </w:pPr>
      <w:r w:rsidRPr="00BE434D">
        <w:rPr>
          <w:bCs/>
          <w:sz w:val="28"/>
          <w:szCs w:val="28"/>
        </w:rPr>
        <w:t>фаза гнойного расплавления.</w:t>
      </w:r>
    </w:p>
    <w:p w:rsidR="00BE434D" w:rsidRPr="00BE434D" w:rsidRDefault="00BE434D" w:rsidP="00BE434D">
      <w:pPr>
        <w:pStyle w:val="31"/>
        <w:spacing w:after="0"/>
        <w:ind w:left="284" w:hanging="284"/>
        <w:jc w:val="both"/>
        <w:rPr>
          <w:b/>
          <w:bCs/>
          <w:sz w:val="28"/>
          <w:szCs w:val="28"/>
        </w:rPr>
      </w:pPr>
      <w:r w:rsidRPr="00BE434D">
        <w:rPr>
          <w:b/>
          <w:bCs/>
          <w:sz w:val="28"/>
          <w:szCs w:val="28"/>
        </w:rPr>
        <w:t xml:space="preserve">3. Выраженность местных изменений при острых гнойно-воспалительных заболеваниях зависит от: </w:t>
      </w:r>
    </w:p>
    <w:p w:rsidR="00BE434D" w:rsidRPr="00BE434D" w:rsidRDefault="00BE434D" w:rsidP="00BE434D">
      <w:pPr>
        <w:pStyle w:val="31"/>
        <w:numPr>
          <w:ilvl w:val="0"/>
          <w:numId w:val="324"/>
        </w:numPr>
        <w:spacing w:after="0"/>
        <w:jc w:val="both"/>
        <w:rPr>
          <w:bCs/>
          <w:sz w:val="28"/>
          <w:szCs w:val="28"/>
        </w:rPr>
      </w:pPr>
      <w:r w:rsidRPr="00BE434D">
        <w:rPr>
          <w:bCs/>
          <w:sz w:val="28"/>
          <w:szCs w:val="28"/>
        </w:rPr>
        <w:t>вирулентности возбудителя и реактивности макроорганизма;</w:t>
      </w:r>
    </w:p>
    <w:p w:rsidR="00BE434D" w:rsidRPr="00BE434D" w:rsidRDefault="00BE434D" w:rsidP="00BE434D">
      <w:pPr>
        <w:pStyle w:val="31"/>
        <w:numPr>
          <w:ilvl w:val="0"/>
          <w:numId w:val="324"/>
        </w:numPr>
        <w:spacing w:after="0"/>
        <w:jc w:val="both"/>
        <w:rPr>
          <w:bCs/>
          <w:sz w:val="28"/>
          <w:szCs w:val="28"/>
        </w:rPr>
      </w:pPr>
      <w:r w:rsidRPr="00BE434D">
        <w:rPr>
          <w:bCs/>
          <w:sz w:val="28"/>
          <w:szCs w:val="28"/>
        </w:rPr>
        <w:t>глубины расположения очага гнойного воспаления;</w:t>
      </w:r>
    </w:p>
    <w:p w:rsidR="00BE434D" w:rsidRPr="00BE434D" w:rsidRDefault="00BE434D" w:rsidP="00BE434D">
      <w:pPr>
        <w:pStyle w:val="31"/>
        <w:numPr>
          <w:ilvl w:val="0"/>
          <w:numId w:val="324"/>
        </w:numPr>
        <w:spacing w:after="0"/>
        <w:jc w:val="both"/>
        <w:rPr>
          <w:bCs/>
          <w:sz w:val="28"/>
          <w:szCs w:val="28"/>
        </w:rPr>
      </w:pPr>
      <w:r w:rsidRPr="00BE434D">
        <w:rPr>
          <w:bCs/>
          <w:sz w:val="28"/>
          <w:szCs w:val="28"/>
        </w:rPr>
        <w:t>обоих указанных выше факторов;</w:t>
      </w:r>
    </w:p>
    <w:p w:rsidR="00BE434D" w:rsidRPr="00BE434D" w:rsidRDefault="00BE434D" w:rsidP="00BE434D">
      <w:pPr>
        <w:pStyle w:val="31"/>
        <w:numPr>
          <w:ilvl w:val="0"/>
          <w:numId w:val="324"/>
        </w:numPr>
        <w:spacing w:after="0"/>
        <w:jc w:val="both"/>
        <w:rPr>
          <w:bCs/>
          <w:sz w:val="28"/>
          <w:szCs w:val="28"/>
        </w:rPr>
      </w:pPr>
      <w:r w:rsidRPr="00BE434D">
        <w:rPr>
          <w:bCs/>
          <w:sz w:val="28"/>
          <w:szCs w:val="28"/>
        </w:rPr>
        <w:t>повышения температуры тела.</w:t>
      </w:r>
    </w:p>
    <w:p w:rsidR="00BE434D" w:rsidRPr="00BE434D" w:rsidRDefault="00BE434D" w:rsidP="00BE434D">
      <w:pPr>
        <w:pStyle w:val="31"/>
        <w:spacing w:after="0"/>
        <w:ind w:left="426" w:hanging="426"/>
        <w:jc w:val="both"/>
        <w:rPr>
          <w:b/>
          <w:bCs/>
          <w:sz w:val="28"/>
          <w:szCs w:val="28"/>
        </w:rPr>
      </w:pPr>
      <w:r w:rsidRPr="00BE434D">
        <w:rPr>
          <w:b/>
          <w:bCs/>
          <w:sz w:val="28"/>
          <w:szCs w:val="28"/>
        </w:rPr>
        <w:t xml:space="preserve">4. Симптом, указывающий на переход острого воспалительного процесса во </w:t>
      </w:r>
      <w:r w:rsidRPr="00BE434D">
        <w:rPr>
          <w:b/>
          <w:bCs/>
          <w:sz w:val="28"/>
          <w:szCs w:val="28"/>
          <w:lang w:val="en-US"/>
        </w:rPr>
        <w:t>II</w:t>
      </w:r>
      <w:r w:rsidRPr="00BE434D">
        <w:rPr>
          <w:b/>
          <w:bCs/>
          <w:sz w:val="28"/>
          <w:szCs w:val="28"/>
        </w:rPr>
        <w:t xml:space="preserve"> фазу: </w:t>
      </w:r>
    </w:p>
    <w:p w:rsidR="00BE434D" w:rsidRPr="00BE434D" w:rsidRDefault="00BE434D" w:rsidP="00BE434D">
      <w:pPr>
        <w:pStyle w:val="31"/>
        <w:numPr>
          <w:ilvl w:val="0"/>
          <w:numId w:val="325"/>
        </w:numPr>
        <w:spacing w:after="0"/>
        <w:jc w:val="both"/>
        <w:rPr>
          <w:bCs/>
          <w:sz w:val="28"/>
          <w:szCs w:val="28"/>
        </w:rPr>
      </w:pPr>
      <w:r w:rsidRPr="00BE434D">
        <w:rPr>
          <w:bCs/>
          <w:sz w:val="28"/>
          <w:szCs w:val="28"/>
        </w:rPr>
        <w:t>флюктуация;</w:t>
      </w:r>
    </w:p>
    <w:p w:rsidR="00BE434D" w:rsidRPr="00BE434D" w:rsidRDefault="00BE434D" w:rsidP="00BE434D">
      <w:pPr>
        <w:pStyle w:val="31"/>
        <w:numPr>
          <w:ilvl w:val="0"/>
          <w:numId w:val="325"/>
        </w:numPr>
        <w:spacing w:after="0"/>
        <w:jc w:val="both"/>
        <w:rPr>
          <w:bCs/>
          <w:sz w:val="28"/>
          <w:szCs w:val="28"/>
        </w:rPr>
      </w:pPr>
      <w:r w:rsidRPr="00BE434D">
        <w:rPr>
          <w:bCs/>
          <w:sz w:val="28"/>
          <w:szCs w:val="28"/>
        </w:rPr>
        <w:t>гиперемия;</w:t>
      </w:r>
    </w:p>
    <w:p w:rsidR="00BE434D" w:rsidRPr="00BE434D" w:rsidRDefault="00BE434D" w:rsidP="00BE434D">
      <w:pPr>
        <w:pStyle w:val="31"/>
        <w:numPr>
          <w:ilvl w:val="0"/>
          <w:numId w:val="325"/>
        </w:numPr>
        <w:spacing w:after="0"/>
        <w:jc w:val="both"/>
        <w:rPr>
          <w:bCs/>
          <w:sz w:val="28"/>
          <w:szCs w:val="28"/>
        </w:rPr>
      </w:pPr>
      <w:r w:rsidRPr="00BE434D">
        <w:rPr>
          <w:bCs/>
          <w:sz w:val="28"/>
          <w:szCs w:val="28"/>
        </w:rPr>
        <w:t>местное повышение температуры;</w:t>
      </w:r>
    </w:p>
    <w:p w:rsidR="00BE434D" w:rsidRPr="00BE434D" w:rsidRDefault="00BE434D" w:rsidP="00BE434D">
      <w:pPr>
        <w:pStyle w:val="31"/>
        <w:numPr>
          <w:ilvl w:val="0"/>
          <w:numId w:val="325"/>
        </w:numPr>
        <w:spacing w:after="0"/>
        <w:jc w:val="both"/>
        <w:rPr>
          <w:bCs/>
          <w:sz w:val="28"/>
          <w:szCs w:val="28"/>
        </w:rPr>
      </w:pPr>
      <w:r w:rsidRPr="00BE434D">
        <w:rPr>
          <w:bCs/>
          <w:sz w:val="28"/>
          <w:szCs w:val="28"/>
        </w:rPr>
        <w:t>отек.</w:t>
      </w:r>
    </w:p>
    <w:p w:rsidR="00BE434D" w:rsidRPr="00BE434D" w:rsidRDefault="00BE434D" w:rsidP="00BE434D">
      <w:pPr>
        <w:pStyle w:val="31"/>
        <w:spacing w:after="0"/>
        <w:ind w:left="426" w:hanging="426"/>
        <w:jc w:val="both"/>
        <w:rPr>
          <w:b/>
          <w:bCs/>
          <w:sz w:val="28"/>
          <w:szCs w:val="28"/>
        </w:rPr>
      </w:pPr>
      <w:r w:rsidRPr="00BE434D">
        <w:rPr>
          <w:b/>
          <w:bCs/>
          <w:sz w:val="28"/>
          <w:szCs w:val="28"/>
        </w:rPr>
        <w:t xml:space="preserve">5. Наиболее информативный диагностический прием, позволяющий дифференцировать фазы острого воспалительного процесса: </w:t>
      </w:r>
    </w:p>
    <w:p w:rsidR="00BE434D" w:rsidRPr="00BE434D" w:rsidRDefault="00BE434D" w:rsidP="00BE434D">
      <w:pPr>
        <w:pStyle w:val="31"/>
        <w:numPr>
          <w:ilvl w:val="0"/>
          <w:numId w:val="326"/>
        </w:numPr>
        <w:spacing w:after="0"/>
        <w:ind w:left="786"/>
        <w:jc w:val="both"/>
        <w:rPr>
          <w:bCs/>
          <w:sz w:val="28"/>
          <w:szCs w:val="28"/>
        </w:rPr>
      </w:pPr>
      <w:r w:rsidRPr="00BE434D">
        <w:rPr>
          <w:bCs/>
          <w:sz w:val="28"/>
          <w:szCs w:val="28"/>
        </w:rPr>
        <w:t>измерение температуры тела;</w:t>
      </w:r>
    </w:p>
    <w:p w:rsidR="00BE434D" w:rsidRPr="00BE434D" w:rsidRDefault="00BE434D" w:rsidP="00BE434D">
      <w:pPr>
        <w:pStyle w:val="31"/>
        <w:numPr>
          <w:ilvl w:val="0"/>
          <w:numId w:val="326"/>
        </w:numPr>
        <w:spacing w:after="0"/>
        <w:ind w:left="786"/>
        <w:jc w:val="both"/>
        <w:rPr>
          <w:bCs/>
          <w:sz w:val="28"/>
          <w:szCs w:val="28"/>
        </w:rPr>
      </w:pPr>
      <w:r w:rsidRPr="00BE434D">
        <w:rPr>
          <w:bCs/>
          <w:sz w:val="28"/>
          <w:szCs w:val="28"/>
        </w:rPr>
        <w:t>пункция;</w:t>
      </w:r>
    </w:p>
    <w:p w:rsidR="00BE434D" w:rsidRPr="00BE434D" w:rsidRDefault="00BE434D" w:rsidP="00BE434D">
      <w:pPr>
        <w:pStyle w:val="31"/>
        <w:numPr>
          <w:ilvl w:val="0"/>
          <w:numId w:val="326"/>
        </w:numPr>
        <w:spacing w:after="0"/>
        <w:ind w:left="786"/>
        <w:jc w:val="both"/>
        <w:rPr>
          <w:bCs/>
          <w:sz w:val="28"/>
          <w:szCs w:val="28"/>
        </w:rPr>
      </w:pPr>
      <w:r w:rsidRPr="00BE434D">
        <w:rPr>
          <w:bCs/>
          <w:sz w:val="28"/>
          <w:szCs w:val="28"/>
        </w:rPr>
        <w:t>пальпация;</w:t>
      </w:r>
    </w:p>
    <w:p w:rsidR="00BE434D" w:rsidRPr="00BE434D" w:rsidRDefault="00BE434D" w:rsidP="00BE434D">
      <w:pPr>
        <w:pStyle w:val="31"/>
        <w:numPr>
          <w:ilvl w:val="0"/>
          <w:numId w:val="326"/>
        </w:numPr>
        <w:spacing w:after="0"/>
        <w:ind w:left="786"/>
        <w:jc w:val="both"/>
        <w:rPr>
          <w:bCs/>
          <w:sz w:val="28"/>
          <w:szCs w:val="28"/>
        </w:rPr>
      </w:pPr>
      <w:r w:rsidRPr="00BE434D">
        <w:rPr>
          <w:bCs/>
          <w:sz w:val="28"/>
          <w:szCs w:val="28"/>
        </w:rPr>
        <w:t>общий анализ крови.</w:t>
      </w:r>
    </w:p>
    <w:p w:rsidR="00BE434D" w:rsidRPr="00BE434D" w:rsidRDefault="00BE434D" w:rsidP="00BE434D">
      <w:pPr>
        <w:pStyle w:val="31"/>
        <w:spacing w:after="0"/>
        <w:jc w:val="both"/>
        <w:rPr>
          <w:b/>
          <w:bCs/>
          <w:sz w:val="28"/>
          <w:szCs w:val="28"/>
        </w:rPr>
      </w:pPr>
      <w:r w:rsidRPr="00BE434D">
        <w:rPr>
          <w:b/>
          <w:bCs/>
          <w:sz w:val="28"/>
          <w:szCs w:val="28"/>
        </w:rPr>
        <w:t xml:space="preserve">6. Какое лечение показано во </w:t>
      </w:r>
      <w:r w:rsidRPr="00BE434D">
        <w:rPr>
          <w:b/>
          <w:bCs/>
          <w:sz w:val="28"/>
          <w:szCs w:val="28"/>
          <w:lang w:val="en-US"/>
        </w:rPr>
        <w:t>II</w:t>
      </w:r>
      <w:r w:rsidRPr="00BE434D">
        <w:rPr>
          <w:b/>
          <w:bCs/>
          <w:sz w:val="28"/>
          <w:szCs w:val="28"/>
        </w:rPr>
        <w:t xml:space="preserve"> фазе острого гнойного заболевания: </w:t>
      </w:r>
    </w:p>
    <w:p w:rsidR="00BE434D" w:rsidRPr="00BE434D" w:rsidRDefault="00BE434D" w:rsidP="00BE434D">
      <w:pPr>
        <w:pStyle w:val="31"/>
        <w:numPr>
          <w:ilvl w:val="0"/>
          <w:numId w:val="327"/>
        </w:numPr>
        <w:spacing w:after="0"/>
        <w:jc w:val="both"/>
        <w:rPr>
          <w:bCs/>
          <w:sz w:val="28"/>
          <w:szCs w:val="28"/>
        </w:rPr>
      </w:pPr>
      <w:r w:rsidRPr="00BE434D">
        <w:rPr>
          <w:bCs/>
          <w:sz w:val="28"/>
          <w:szCs w:val="28"/>
        </w:rPr>
        <w:t>только оперативное;</w:t>
      </w:r>
    </w:p>
    <w:p w:rsidR="00BE434D" w:rsidRPr="00BE434D" w:rsidRDefault="00BE434D" w:rsidP="00BE434D">
      <w:pPr>
        <w:pStyle w:val="31"/>
        <w:numPr>
          <w:ilvl w:val="0"/>
          <w:numId w:val="327"/>
        </w:numPr>
        <w:spacing w:after="0"/>
        <w:jc w:val="both"/>
        <w:rPr>
          <w:bCs/>
          <w:sz w:val="28"/>
          <w:szCs w:val="28"/>
        </w:rPr>
      </w:pPr>
      <w:r w:rsidRPr="00BE434D">
        <w:rPr>
          <w:bCs/>
          <w:sz w:val="28"/>
          <w:szCs w:val="28"/>
        </w:rPr>
        <w:t>только консервативное;</w:t>
      </w:r>
    </w:p>
    <w:p w:rsidR="00BE434D" w:rsidRPr="00BE434D" w:rsidRDefault="00BE434D" w:rsidP="00BE434D">
      <w:pPr>
        <w:pStyle w:val="31"/>
        <w:numPr>
          <w:ilvl w:val="0"/>
          <w:numId w:val="327"/>
        </w:numPr>
        <w:spacing w:after="0"/>
        <w:jc w:val="both"/>
        <w:rPr>
          <w:bCs/>
          <w:sz w:val="28"/>
          <w:szCs w:val="28"/>
        </w:rPr>
      </w:pPr>
      <w:r w:rsidRPr="00BE434D">
        <w:rPr>
          <w:bCs/>
          <w:sz w:val="28"/>
          <w:szCs w:val="28"/>
        </w:rPr>
        <w:t>первое или второе, в зависимости от квалификации врача;</w:t>
      </w:r>
    </w:p>
    <w:p w:rsidR="00BE434D" w:rsidRPr="00BE434D" w:rsidRDefault="00BE434D" w:rsidP="00BE434D">
      <w:pPr>
        <w:pStyle w:val="31"/>
        <w:numPr>
          <w:ilvl w:val="0"/>
          <w:numId w:val="327"/>
        </w:numPr>
        <w:spacing w:after="0"/>
        <w:jc w:val="both"/>
        <w:rPr>
          <w:bCs/>
          <w:sz w:val="28"/>
          <w:szCs w:val="28"/>
        </w:rPr>
      </w:pPr>
      <w:r w:rsidRPr="00BE434D">
        <w:rPr>
          <w:bCs/>
          <w:sz w:val="28"/>
          <w:szCs w:val="28"/>
        </w:rPr>
        <w:lastRenderedPageBreak/>
        <w:t>оперативное в сочетании с консервативным.</w:t>
      </w:r>
    </w:p>
    <w:p w:rsidR="00BE434D" w:rsidRPr="00BE434D" w:rsidRDefault="00BE434D" w:rsidP="00BE434D">
      <w:pPr>
        <w:pStyle w:val="31"/>
        <w:spacing w:after="0"/>
        <w:jc w:val="both"/>
        <w:rPr>
          <w:b/>
          <w:bCs/>
          <w:sz w:val="28"/>
          <w:szCs w:val="28"/>
        </w:rPr>
      </w:pPr>
      <w:r w:rsidRPr="00BE434D">
        <w:rPr>
          <w:b/>
          <w:bCs/>
          <w:sz w:val="28"/>
          <w:szCs w:val="28"/>
        </w:rPr>
        <w:t xml:space="preserve">7. Воспалительный инфильтрат – это: </w:t>
      </w:r>
    </w:p>
    <w:p w:rsidR="00BE434D" w:rsidRPr="00BE434D" w:rsidRDefault="00BE434D" w:rsidP="00BE434D">
      <w:pPr>
        <w:pStyle w:val="31"/>
        <w:numPr>
          <w:ilvl w:val="0"/>
          <w:numId w:val="328"/>
        </w:numPr>
        <w:spacing w:after="0"/>
        <w:ind w:left="720"/>
        <w:jc w:val="both"/>
        <w:rPr>
          <w:bCs/>
          <w:sz w:val="28"/>
          <w:szCs w:val="28"/>
        </w:rPr>
      </w:pPr>
      <w:r w:rsidRPr="00BE434D">
        <w:rPr>
          <w:bCs/>
          <w:sz w:val="28"/>
          <w:szCs w:val="28"/>
        </w:rPr>
        <w:t>болезненное уплотнение и увеличение объема тканей;</w:t>
      </w:r>
    </w:p>
    <w:p w:rsidR="00BE434D" w:rsidRPr="00BE434D" w:rsidRDefault="00BE434D" w:rsidP="00BE434D">
      <w:pPr>
        <w:pStyle w:val="31"/>
        <w:numPr>
          <w:ilvl w:val="0"/>
          <w:numId w:val="328"/>
        </w:numPr>
        <w:spacing w:after="0"/>
        <w:ind w:left="720"/>
        <w:jc w:val="both"/>
        <w:rPr>
          <w:bCs/>
          <w:sz w:val="28"/>
          <w:szCs w:val="28"/>
        </w:rPr>
      </w:pPr>
      <w:r w:rsidRPr="00BE434D">
        <w:rPr>
          <w:bCs/>
          <w:sz w:val="28"/>
          <w:szCs w:val="28"/>
        </w:rPr>
        <w:t>безболезненное уплотнение и увеличение объема тканей;</w:t>
      </w:r>
    </w:p>
    <w:p w:rsidR="00BE434D" w:rsidRPr="00BE434D" w:rsidRDefault="00BE434D" w:rsidP="00BE434D">
      <w:pPr>
        <w:pStyle w:val="31"/>
        <w:numPr>
          <w:ilvl w:val="0"/>
          <w:numId w:val="328"/>
        </w:numPr>
        <w:spacing w:after="0"/>
        <w:ind w:left="720"/>
        <w:jc w:val="both"/>
        <w:rPr>
          <w:bCs/>
          <w:sz w:val="28"/>
          <w:szCs w:val="28"/>
        </w:rPr>
      </w:pPr>
      <w:r w:rsidRPr="00BE434D">
        <w:rPr>
          <w:bCs/>
          <w:sz w:val="28"/>
          <w:szCs w:val="28"/>
        </w:rPr>
        <w:t>увеличение объема тканей с флюктуацией;</w:t>
      </w:r>
    </w:p>
    <w:p w:rsidR="00BE434D" w:rsidRPr="00BE434D" w:rsidRDefault="00BE434D" w:rsidP="00BE434D">
      <w:pPr>
        <w:pStyle w:val="31"/>
        <w:numPr>
          <w:ilvl w:val="0"/>
          <w:numId w:val="328"/>
        </w:numPr>
        <w:spacing w:after="0"/>
        <w:ind w:left="720"/>
        <w:jc w:val="both"/>
        <w:rPr>
          <w:bCs/>
          <w:sz w:val="28"/>
          <w:szCs w:val="28"/>
        </w:rPr>
      </w:pPr>
      <w:r w:rsidRPr="00BE434D">
        <w:rPr>
          <w:bCs/>
          <w:sz w:val="28"/>
          <w:szCs w:val="28"/>
        </w:rPr>
        <w:t>верны все вышеуказанные утверждения.</w:t>
      </w:r>
    </w:p>
    <w:p w:rsidR="00BE434D" w:rsidRPr="00BE434D" w:rsidRDefault="00BE434D" w:rsidP="00BE434D">
      <w:pPr>
        <w:pStyle w:val="31"/>
        <w:spacing w:after="0"/>
        <w:ind w:left="284" w:hanging="284"/>
        <w:jc w:val="both"/>
        <w:rPr>
          <w:b/>
          <w:bCs/>
          <w:sz w:val="28"/>
          <w:szCs w:val="28"/>
        </w:rPr>
      </w:pPr>
      <w:r w:rsidRPr="00BE434D">
        <w:rPr>
          <w:b/>
          <w:bCs/>
          <w:sz w:val="28"/>
          <w:szCs w:val="28"/>
        </w:rPr>
        <w:t xml:space="preserve">8. Фактор, отягчающий течение острого гнойного воспалительного процесса: </w:t>
      </w:r>
    </w:p>
    <w:p w:rsidR="00BE434D" w:rsidRPr="00BE434D" w:rsidRDefault="00BE434D" w:rsidP="00BE434D">
      <w:pPr>
        <w:pStyle w:val="31"/>
        <w:numPr>
          <w:ilvl w:val="0"/>
          <w:numId w:val="329"/>
        </w:numPr>
        <w:spacing w:after="0"/>
        <w:ind w:left="644"/>
        <w:jc w:val="both"/>
        <w:rPr>
          <w:bCs/>
          <w:sz w:val="28"/>
          <w:szCs w:val="28"/>
        </w:rPr>
      </w:pPr>
      <w:r w:rsidRPr="00BE434D">
        <w:rPr>
          <w:bCs/>
          <w:sz w:val="28"/>
          <w:szCs w:val="28"/>
        </w:rPr>
        <w:t>сахарный диабет;</w:t>
      </w:r>
    </w:p>
    <w:p w:rsidR="00BE434D" w:rsidRPr="00BE434D" w:rsidRDefault="00BE434D" w:rsidP="00BE434D">
      <w:pPr>
        <w:pStyle w:val="31"/>
        <w:numPr>
          <w:ilvl w:val="0"/>
          <w:numId w:val="329"/>
        </w:numPr>
        <w:spacing w:after="0"/>
        <w:ind w:left="644"/>
        <w:jc w:val="both"/>
        <w:rPr>
          <w:bCs/>
          <w:sz w:val="28"/>
          <w:szCs w:val="28"/>
        </w:rPr>
      </w:pPr>
      <w:r w:rsidRPr="00BE434D">
        <w:rPr>
          <w:bCs/>
          <w:sz w:val="28"/>
          <w:szCs w:val="28"/>
        </w:rPr>
        <w:t>гипертоническая болезнь;</w:t>
      </w:r>
    </w:p>
    <w:p w:rsidR="00BE434D" w:rsidRPr="00BE434D" w:rsidRDefault="00BE434D" w:rsidP="00BE434D">
      <w:pPr>
        <w:pStyle w:val="31"/>
        <w:numPr>
          <w:ilvl w:val="0"/>
          <w:numId w:val="329"/>
        </w:numPr>
        <w:spacing w:after="0"/>
        <w:ind w:left="644"/>
        <w:jc w:val="both"/>
        <w:rPr>
          <w:bCs/>
          <w:sz w:val="28"/>
          <w:szCs w:val="28"/>
        </w:rPr>
      </w:pPr>
      <w:r w:rsidRPr="00BE434D">
        <w:rPr>
          <w:bCs/>
          <w:sz w:val="28"/>
          <w:szCs w:val="28"/>
        </w:rPr>
        <w:t>варикозное расширение вен;</w:t>
      </w:r>
    </w:p>
    <w:p w:rsidR="00BE434D" w:rsidRPr="00BE434D" w:rsidRDefault="00BE434D" w:rsidP="00BE434D">
      <w:pPr>
        <w:pStyle w:val="31"/>
        <w:numPr>
          <w:ilvl w:val="0"/>
          <w:numId w:val="329"/>
        </w:numPr>
        <w:spacing w:after="0"/>
        <w:ind w:left="644"/>
        <w:jc w:val="both"/>
        <w:rPr>
          <w:bCs/>
          <w:sz w:val="28"/>
          <w:szCs w:val="28"/>
        </w:rPr>
      </w:pPr>
      <w:r w:rsidRPr="00BE434D">
        <w:rPr>
          <w:bCs/>
          <w:sz w:val="28"/>
          <w:szCs w:val="28"/>
        </w:rPr>
        <w:t>хронический бронхит.</w:t>
      </w:r>
    </w:p>
    <w:p w:rsidR="00BE434D" w:rsidRPr="00BE434D" w:rsidRDefault="00BE434D" w:rsidP="00BE434D">
      <w:pPr>
        <w:pStyle w:val="31"/>
        <w:spacing w:after="0"/>
        <w:ind w:left="284" w:hanging="284"/>
        <w:jc w:val="both"/>
        <w:rPr>
          <w:b/>
          <w:bCs/>
          <w:sz w:val="28"/>
          <w:szCs w:val="28"/>
        </w:rPr>
      </w:pPr>
      <w:r w:rsidRPr="00BE434D">
        <w:rPr>
          <w:b/>
          <w:bCs/>
          <w:sz w:val="28"/>
          <w:szCs w:val="28"/>
        </w:rPr>
        <w:t xml:space="preserve">9. Признак, позволяющий судить о выходе инфекции за пределы местного гнойного очага в организме: </w:t>
      </w:r>
    </w:p>
    <w:p w:rsidR="00BE434D" w:rsidRPr="00BE434D" w:rsidRDefault="00BE434D" w:rsidP="00BE434D">
      <w:pPr>
        <w:pStyle w:val="31"/>
        <w:numPr>
          <w:ilvl w:val="0"/>
          <w:numId w:val="330"/>
        </w:numPr>
        <w:spacing w:after="0"/>
        <w:jc w:val="both"/>
        <w:rPr>
          <w:bCs/>
          <w:sz w:val="28"/>
          <w:szCs w:val="28"/>
        </w:rPr>
      </w:pPr>
      <w:r w:rsidRPr="00BE434D">
        <w:rPr>
          <w:bCs/>
          <w:sz w:val="28"/>
          <w:szCs w:val="28"/>
        </w:rPr>
        <w:t>усиление болей;</w:t>
      </w:r>
    </w:p>
    <w:p w:rsidR="00BE434D" w:rsidRPr="00BE434D" w:rsidRDefault="00BE434D" w:rsidP="00BE434D">
      <w:pPr>
        <w:pStyle w:val="31"/>
        <w:numPr>
          <w:ilvl w:val="0"/>
          <w:numId w:val="330"/>
        </w:numPr>
        <w:spacing w:after="0"/>
        <w:jc w:val="both"/>
        <w:rPr>
          <w:bCs/>
          <w:sz w:val="28"/>
          <w:szCs w:val="28"/>
        </w:rPr>
      </w:pPr>
      <w:r w:rsidRPr="00BE434D">
        <w:rPr>
          <w:bCs/>
          <w:sz w:val="28"/>
          <w:szCs w:val="28"/>
        </w:rPr>
        <w:t>увеличение отека;</w:t>
      </w:r>
    </w:p>
    <w:p w:rsidR="00BE434D" w:rsidRPr="00BE434D" w:rsidRDefault="00BE434D" w:rsidP="00BE434D">
      <w:pPr>
        <w:pStyle w:val="31"/>
        <w:numPr>
          <w:ilvl w:val="0"/>
          <w:numId w:val="330"/>
        </w:numPr>
        <w:spacing w:after="0"/>
        <w:jc w:val="both"/>
        <w:rPr>
          <w:bCs/>
          <w:sz w:val="28"/>
          <w:szCs w:val="28"/>
        </w:rPr>
      </w:pPr>
      <w:r w:rsidRPr="00BE434D">
        <w:rPr>
          <w:bCs/>
          <w:sz w:val="28"/>
          <w:szCs w:val="28"/>
        </w:rPr>
        <w:t>лимфаденит;</w:t>
      </w:r>
    </w:p>
    <w:p w:rsidR="00BE434D" w:rsidRPr="00BE434D" w:rsidRDefault="00BE434D" w:rsidP="00BE434D">
      <w:pPr>
        <w:pStyle w:val="31"/>
        <w:numPr>
          <w:ilvl w:val="0"/>
          <w:numId w:val="330"/>
        </w:numPr>
        <w:spacing w:after="0"/>
        <w:jc w:val="both"/>
        <w:rPr>
          <w:bCs/>
          <w:sz w:val="28"/>
          <w:szCs w:val="28"/>
        </w:rPr>
      </w:pPr>
      <w:r w:rsidRPr="00BE434D">
        <w:rPr>
          <w:bCs/>
          <w:sz w:val="28"/>
          <w:szCs w:val="28"/>
        </w:rPr>
        <w:t>увеличение зоны гиперемии.</w:t>
      </w:r>
    </w:p>
    <w:p w:rsidR="00BE434D" w:rsidRPr="00BE434D" w:rsidRDefault="00BE434D" w:rsidP="00BE434D">
      <w:pPr>
        <w:pStyle w:val="31"/>
        <w:spacing w:after="0"/>
        <w:jc w:val="both"/>
        <w:rPr>
          <w:b/>
          <w:bCs/>
          <w:sz w:val="28"/>
          <w:szCs w:val="28"/>
        </w:rPr>
      </w:pPr>
      <w:r w:rsidRPr="00BE434D">
        <w:rPr>
          <w:b/>
          <w:bCs/>
          <w:sz w:val="28"/>
          <w:szCs w:val="28"/>
        </w:rPr>
        <w:t xml:space="preserve">10. Местное повышение температуры определяют: </w:t>
      </w:r>
    </w:p>
    <w:p w:rsidR="00BE434D" w:rsidRPr="00BE434D" w:rsidRDefault="00BE434D" w:rsidP="00BE434D">
      <w:pPr>
        <w:pStyle w:val="31"/>
        <w:numPr>
          <w:ilvl w:val="0"/>
          <w:numId w:val="331"/>
        </w:numPr>
        <w:spacing w:after="0"/>
        <w:jc w:val="both"/>
        <w:rPr>
          <w:bCs/>
          <w:sz w:val="28"/>
          <w:szCs w:val="28"/>
        </w:rPr>
      </w:pPr>
      <w:r w:rsidRPr="00BE434D">
        <w:rPr>
          <w:bCs/>
          <w:sz w:val="28"/>
          <w:szCs w:val="28"/>
        </w:rPr>
        <w:t>пальпацией;</w:t>
      </w:r>
    </w:p>
    <w:p w:rsidR="00BE434D" w:rsidRPr="00BE434D" w:rsidRDefault="00BE434D" w:rsidP="00BE434D">
      <w:pPr>
        <w:pStyle w:val="31"/>
        <w:numPr>
          <w:ilvl w:val="0"/>
          <w:numId w:val="331"/>
        </w:numPr>
        <w:spacing w:after="0"/>
        <w:jc w:val="both"/>
        <w:rPr>
          <w:bCs/>
          <w:sz w:val="28"/>
          <w:szCs w:val="28"/>
        </w:rPr>
      </w:pPr>
      <w:r w:rsidRPr="00BE434D">
        <w:rPr>
          <w:bCs/>
          <w:sz w:val="28"/>
          <w:szCs w:val="28"/>
        </w:rPr>
        <w:t xml:space="preserve">прикосновением </w:t>
      </w:r>
      <w:r w:rsidRPr="00BE434D">
        <w:rPr>
          <w:bCs/>
          <w:sz w:val="28"/>
          <w:szCs w:val="28"/>
          <w:lang w:val="en-US"/>
        </w:rPr>
        <w:t>I</w:t>
      </w:r>
      <w:r w:rsidRPr="00BE434D">
        <w:rPr>
          <w:bCs/>
          <w:sz w:val="28"/>
          <w:szCs w:val="28"/>
        </w:rPr>
        <w:t xml:space="preserve"> пальца;</w:t>
      </w:r>
    </w:p>
    <w:p w:rsidR="00BE434D" w:rsidRPr="00BE434D" w:rsidRDefault="00BE434D" w:rsidP="00BE434D">
      <w:pPr>
        <w:pStyle w:val="31"/>
        <w:numPr>
          <w:ilvl w:val="0"/>
          <w:numId w:val="331"/>
        </w:numPr>
        <w:spacing w:after="0"/>
        <w:jc w:val="both"/>
        <w:rPr>
          <w:bCs/>
          <w:sz w:val="28"/>
          <w:szCs w:val="28"/>
        </w:rPr>
      </w:pPr>
      <w:r w:rsidRPr="00BE434D">
        <w:rPr>
          <w:bCs/>
          <w:sz w:val="28"/>
          <w:szCs w:val="28"/>
        </w:rPr>
        <w:t>прикосновением тылом кисти;</w:t>
      </w:r>
    </w:p>
    <w:p w:rsidR="00BE434D" w:rsidRPr="00BE434D" w:rsidRDefault="00BE434D" w:rsidP="00BE434D">
      <w:pPr>
        <w:pStyle w:val="31"/>
        <w:numPr>
          <w:ilvl w:val="0"/>
          <w:numId w:val="331"/>
        </w:numPr>
        <w:spacing w:after="0"/>
        <w:jc w:val="both"/>
        <w:rPr>
          <w:bCs/>
          <w:sz w:val="28"/>
          <w:szCs w:val="28"/>
        </w:rPr>
      </w:pPr>
      <w:r w:rsidRPr="00BE434D">
        <w:rPr>
          <w:bCs/>
          <w:sz w:val="28"/>
          <w:szCs w:val="28"/>
        </w:rPr>
        <w:t>прикосновением ладонью.</w:t>
      </w:r>
    </w:p>
    <w:p w:rsidR="00BE434D" w:rsidRPr="00BE434D" w:rsidRDefault="00BE434D" w:rsidP="00BE434D">
      <w:pPr>
        <w:pStyle w:val="31"/>
        <w:spacing w:after="0"/>
        <w:jc w:val="both"/>
        <w:rPr>
          <w:b/>
          <w:bCs/>
          <w:sz w:val="28"/>
          <w:szCs w:val="28"/>
        </w:rPr>
      </w:pPr>
      <w:r w:rsidRPr="00BE434D">
        <w:rPr>
          <w:b/>
          <w:bCs/>
          <w:sz w:val="28"/>
          <w:szCs w:val="28"/>
        </w:rPr>
        <w:t xml:space="preserve">11. Этиологическим фактором рожистого воспаления являются: </w:t>
      </w:r>
    </w:p>
    <w:p w:rsidR="00BE434D" w:rsidRPr="00BE434D" w:rsidRDefault="00BE434D" w:rsidP="00BE434D">
      <w:pPr>
        <w:pStyle w:val="31"/>
        <w:numPr>
          <w:ilvl w:val="0"/>
          <w:numId w:val="332"/>
        </w:numPr>
        <w:spacing w:after="0"/>
        <w:ind w:left="720"/>
        <w:jc w:val="both"/>
        <w:rPr>
          <w:bCs/>
          <w:sz w:val="28"/>
          <w:szCs w:val="28"/>
        </w:rPr>
      </w:pPr>
      <w:r w:rsidRPr="00BE434D">
        <w:rPr>
          <w:bCs/>
          <w:sz w:val="28"/>
          <w:szCs w:val="28"/>
        </w:rPr>
        <w:t>стафилококки;</w:t>
      </w:r>
    </w:p>
    <w:p w:rsidR="00BE434D" w:rsidRPr="00BE434D" w:rsidRDefault="00BE434D" w:rsidP="00BE434D">
      <w:pPr>
        <w:pStyle w:val="31"/>
        <w:numPr>
          <w:ilvl w:val="0"/>
          <w:numId w:val="332"/>
        </w:numPr>
        <w:spacing w:after="0"/>
        <w:ind w:left="720"/>
        <w:jc w:val="both"/>
        <w:rPr>
          <w:bCs/>
          <w:sz w:val="28"/>
          <w:szCs w:val="28"/>
        </w:rPr>
      </w:pPr>
      <w:r w:rsidRPr="00BE434D">
        <w:rPr>
          <w:bCs/>
          <w:sz w:val="28"/>
          <w:szCs w:val="28"/>
        </w:rPr>
        <w:t>стрептококки;</w:t>
      </w:r>
    </w:p>
    <w:p w:rsidR="00BE434D" w:rsidRPr="00BE434D" w:rsidRDefault="00BE434D" w:rsidP="00BE434D">
      <w:pPr>
        <w:pStyle w:val="31"/>
        <w:numPr>
          <w:ilvl w:val="0"/>
          <w:numId w:val="332"/>
        </w:numPr>
        <w:spacing w:after="0"/>
        <w:ind w:left="720"/>
        <w:jc w:val="both"/>
        <w:rPr>
          <w:bCs/>
          <w:sz w:val="28"/>
          <w:szCs w:val="28"/>
        </w:rPr>
      </w:pPr>
      <w:r w:rsidRPr="00BE434D">
        <w:rPr>
          <w:bCs/>
          <w:sz w:val="28"/>
          <w:szCs w:val="28"/>
        </w:rPr>
        <w:t>кишечная палочка;</w:t>
      </w:r>
    </w:p>
    <w:p w:rsidR="00BE434D" w:rsidRPr="00BE434D" w:rsidRDefault="00BE434D" w:rsidP="00BE434D">
      <w:pPr>
        <w:pStyle w:val="31"/>
        <w:numPr>
          <w:ilvl w:val="0"/>
          <w:numId w:val="332"/>
        </w:numPr>
        <w:spacing w:after="0"/>
        <w:ind w:left="720"/>
        <w:jc w:val="both"/>
        <w:rPr>
          <w:bCs/>
          <w:sz w:val="28"/>
          <w:szCs w:val="28"/>
        </w:rPr>
      </w:pPr>
      <w:r w:rsidRPr="00BE434D">
        <w:rPr>
          <w:bCs/>
          <w:sz w:val="28"/>
          <w:szCs w:val="28"/>
        </w:rPr>
        <w:t>неклостридиальные анаэробы.</w:t>
      </w:r>
    </w:p>
    <w:p w:rsidR="00BE434D" w:rsidRPr="00BE434D" w:rsidRDefault="00BE434D" w:rsidP="00BE434D">
      <w:pPr>
        <w:pStyle w:val="31"/>
        <w:spacing w:after="0"/>
        <w:ind w:left="426" w:hanging="426"/>
        <w:jc w:val="both"/>
        <w:rPr>
          <w:b/>
          <w:bCs/>
          <w:sz w:val="28"/>
          <w:szCs w:val="28"/>
        </w:rPr>
      </w:pPr>
      <w:r w:rsidRPr="00BE434D">
        <w:rPr>
          <w:b/>
          <w:bCs/>
          <w:sz w:val="28"/>
          <w:szCs w:val="28"/>
        </w:rPr>
        <w:t xml:space="preserve">12. Одним из наиболее эффективных методов лечения эритематозной формой рожистого воспаления является: </w:t>
      </w:r>
    </w:p>
    <w:p w:rsidR="00BE434D" w:rsidRPr="00BE434D" w:rsidRDefault="00BE434D" w:rsidP="00BE434D">
      <w:pPr>
        <w:pStyle w:val="31"/>
        <w:numPr>
          <w:ilvl w:val="0"/>
          <w:numId w:val="333"/>
        </w:numPr>
        <w:spacing w:after="0"/>
        <w:jc w:val="both"/>
        <w:rPr>
          <w:bCs/>
          <w:sz w:val="28"/>
          <w:szCs w:val="28"/>
        </w:rPr>
      </w:pPr>
      <w:r w:rsidRPr="00BE434D">
        <w:rPr>
          <w:bCs/>
          <w:sz w:val="28"/>
          <w:szCs w:val="28"/>
        </w:rPr>
        <w:t>теплые ванночки с содовым раствором;</w:t>
      </w:r>
    </w:p>
    <w:p w:rsidR="00BE434D" w:rsidRPr="00BE434D" w:rsidRDefault="00BE434D" w:rsidP="00BE434D">
      <w:pPr>
        <w:pStyle w:val="31"/>
        <w:numPr>
          <w:ilvl w:val="0"/>
          <w:numId w:val="333"/>
        </w:numPr>
        <w:spacing w:after="0"/>
        <w:jc w:val="both"/>
        <w:rPr>
          <w:bCs/>
          <w:sz w:val="28"/>
          <w:szCs w:val="28"/>
        </w:rPr>
      </w:pPr>
      <w:r w:rsidRPr="00BE434D">
        <w:rPr>
          <w:bCs/>
          <w:sz w:val="28"/>
          <w:szCs w:val="28"/>
        </w:rPr>
        <w:t>облучение пораженного участка кожи ультрафиолетовыми лучами;</w:t>
      </w:r>
    </w:p>
    <w:p w:rsidR="00BE434D" w:rsidRPr="00BE434D" w:rsidRDefault="00BE434D" w:rsidP="00BE434D">
      <w:pPr>
        <w:pStyle w:val="31"/>
        <w:numPr>
          <w:ilvl w:val="0"/>
          <w:numId w:val="333"/>
        </w:numPr>
        <w:spacing w:after="0"/>
        <w:jc w:val="both"/>
        <w:rPr>
          <w:bCs/>
          <w:sz w:val="28"/>
          <w:szCs w:val="28"/>
        </w:rPr>
      </w:pPr>
      <w:r w:rsidRPr="00BE434D">
        <w:rPr>
          <w:bCs/>
          <w:sz w:val="28"/>
          <w:szCs w:val="28"/>
        </w:rPr>
        <w:t>нанесение на пораженной участок кожи мази Вишневского;</w:t>
      </w:r>
    </w:p>
    <w:p w:rsidR="00BE434D" w:rsidRPr="00BE434D" w:rsidRDefault="00BE434D" w:rsidP="00BE434D">
      <w:pPr>
        <w:pStyle w:val="31"/>
        <w:numPr>
          <w:ilvl w:val="0"/>
          <w:numId w:val="333"/>
        </w:numPr>
        <w:spacing w:after="0"/>
        <w:jc w:val="both"/>
        <w:rPr>
          <w:bCs/>
          <w:sz w:val="28"/>
          <w:szCs w:val="28"/>
        </w:rPr>
      </w:pPr>
      <w:r w:rsidRPr="00BE434D">
        <w:rPr>
          <w:bCs/>
          <w:sz w:val="28"/>
          <w:szCs w:val="28"/>
        </w:rPr>
        <w:t>повязка с фурациллином.</w:t>
      </w:r>
    </w:p>
    <w:p w:rsidR="00BE434D" w:rsidRPr="00BE434D" w:rsidRDefault="00BE434D" w:rsidP="00BE434D">
      <w:pPr>
        <w:pStyle w:val="31"/>
        <w:spacing w:after="0"/>
        <w:ind w:left="426" w:hanging="426"/>
        <w:jc w:val="both"/>
        <w:rPr>
          <w:b/>
          <w:bCs/>
          <w:sz w:val="28"/>
          <w:szCs w:val="28"/>
        </w:rPr>
      </w:pPr>
      <w:r w:rsidRPr="00BE434D">
        <w:rPr>
          <w:b/>
          <w:bCs/>
          <w:sz w:val="28"/>
          <w:szCs w:val="28"/>
        </w:rPr>
        <w:t>13. Наиболее эффективный метод лечения гнойно-некротического мастита:</w:t>
      </w:r>
    </w:p>
    <w:p w:rsidR="00BE434D" w:rsidRPr="00BE434D" w:rsidRDefault="00BE434D" w:rsidP="00BE434D">
      <w:pPr>
        <w:pStyle w:val="31"/>
        <w:numPr>
          <w:ilvl w:val="0"/>
          <w:numId w:val="334"/>
        </w:numPr>
        <w:spacing w:after="0"/>
        <w:jc w:val="both"/>
        <w:rPr>
          <w:bCs/>
          <w:sz w:val="28"/>
          <w:szCs w:val="28"/>
        </w:rPr>
      </w:pPr>
      <w:r w:rsidRPr="00BE434D">
        <w:rPr>
          <w:bCs/>
          <w:sz w:val="28"/>
          <w:szCs w:val="28"/>
        </w:rPr>
        <w:t>разрез на всю ширину инфильтрата с ревизией раны пальцем и адекватным дренированием;</w:t>
      </w:r>
    </w:p>
    <w:p w:rsidR="00BE434D" w:rsidRPr="00BE434D" w:rsidRDefault="00BE434D" w:rsidP="00BE434D">
      <w:pPr>
        <w:pStyle w:val="31"/>
        <w:numPr>
          <w:ilvl w:val="0"/>
          <w:numId w:val="334"/>
        </w:numPr>
        <w:spacing w:after="0"/>
        <w:jc w:val="both"/>
        <w:rPr>
          <w:bCs/>
          <w:sz w:val="28"/>
          <w:szCs w:val="28"/>
        </w:rPr>
      </w:pPr>
      <w:r w:rsidRPr="00BE434D">
        <w:rPr>
          <w:bCs/>
          <w:sz w:val="28"/>
          <w:szCs w:val="28"/>
        </w:rPr>
        <w:t>обкалывание инфильтрата растворами высокоэффективных антибиотиков;</w:t>
      </w:r>
    </w:p>
    <w:p w:rsidR="00BE434D" w:rsidRPr="00BE434D" w:rsidRDefault="00BE434D" w:rsidP="00BE434D">
      <w:pPr>
        <w:pStyle w:val="31"/>
        <w:numPr>
          <w:ilvl w:val="0"/>
          <w:numId w:val="334"/>
        </w:numPr>
        <w:spacing w:after="0"/>
        <w:jc w:val="both"/>
        <w:rPr>
          <w:bCs/>
          <w:sz w:val="28"/>
          <w:szCs w:val="28"/>
        </w:rPr>
      </w:pPr>
      <w:r w:rsidRPr="00BE434D">
        <w:rPr>
          <w:bCs/>
          <w:sz w:val="28"/>
          <w:szCs w:val="28"/>
        </w:rPr>
        <w:t>иссечение инфильтрата с последующим ушиванием раны и ее проточно-аспирационныи промыванием;</w:t>
      </w:r>
    </w:p>
    <w:p w:rsidR="00BE434D" w:rsidRPr="00BE434D" w:rsidRDefault="00BE434D" w:rsidP="00BE434D">
      <w:pPr>
        <w:pStyle w:val="31"/>
        <w:numPr>
          <w:ilvl w:val="0"/>
          <w:numId w:val="334"/>
        </w:numPr>
        <w:spacing w:after="0"/>
        <w:jc w:val="both"/>
        <w:rPr>
          <w:bCs/>
          <w:sz w:val="28"/>
          <w:szCs w:val="28"/>
        </w:rPr>
      </w:pPr>
      <w:r w:rsidRPr="00BE434D">
        <w:rPr>
          <w:bCs/>
          <w:sz w:val="28"/>
          <w:szCs w:val="28"/>
        </w:rPr>
        <w:t>крестообразный разрез.</w:t>
      </w:r>
    </w:p>
    <w:p w:rsidR="00BE434D" w:rsidRPr="00BE434D" w:rsidRDefault="00BE434D" w:rsidP="00BE434D">
      <w:pPr>
        <w:pStyle w:val="31"/>
        <w:spacing w:after="0"/>
        <w:jc w:val="both"/>
        <w:rPr>
          <w:b/>
          <w:bCs/>
          <w:sz w:val="28"/>
          <w:szCs w:val="28"/>
        </w:rPr>
      </w:pPr>
      <w:r w:rsidRPr="00BE434D">
        <w:rPr>
          <w:b/>
          <w:bCs/>
          <w:sz w:val="28"/>
          <w:szCs w:val="28"/>
        </w:rPr>
        <w:t>14. Причина развития постинъекционных абсцессов:</w:t>
      </w:r>
    </w:p>
    <w:p w:rsidR="00BE434D" w:rsidRPr="00BE434D" w:rsidRDefault="00BE434D" w:rsidP="00BE434D">
      <w:pPr>
        <w:pStyle w:val="31"/>
        <w:numPr>
          <w:ilvl w:val="0"/>
          <w:numId w:val="335"/>
        </w:numPr>
        <w:spacing w:after="0"/>
        <w:jc w:val="both"/>
        <w:rPr>
          <w:bCs/>
          <w:sz w:val="28"/>
          <w:szCs w:val="28"/>
        </w:rPr>
      </w:pPr>
      <w:r w:rsidRPr="00BE434D">
        <w:rPr>
          <w:bCs/>
          <w:sz w:val="28"/>
          <w:szCs w:val="28"/>
        </w:rPr>
        <w:lastRenderedPageBreak/>
        <w:t>введение высококонцентрированных растворов в подкожно-жировую клетчатку;</w:t>
      </w:r>
    </w:p>
    <w:p w:rsidR="00BE434D" w:rsidRPr="00BE434D" w:rsidRDefault="00BE434D" w:rsidP="00BE434D">
      <w:pPr>
        <w:pStyle w:val="31"/>
        <w:numPr>
          <w:ilvl w:val="0"/>
          <w:numId w:val="335"/>
        </w:numPr>
        <w:spacing w:after="0"/>
        <w:jc w:val="both"/>
        <w:rPr>
          <w:bCs/>
          <w:sz w:val="28"/>
          <w:szCs w:val="28"/>
        </w:rPr>
      </w:pPr>
      <w:r w:rsidRPr="00BE434D">
        <w:rPr>
          <w:bCs/>
          <w:sz w:val="28"/>
          <w:szCs w:val="28"/>
        </w:rPr>
        <w:t>выполнение инъекций в амбулаторных условиях;</w:t>
      </w:r>
    </w:p>
    <w:p w:rsidR="00BE434D" w:rsidRPr="00BE434D" w:rsidRDefault="00BE434D" w:rsidP="00BE434D">
      <w:pPr>
        <w:pStyle w:val="31"/>
        <w:numPr>
          <w:ilvl w:val="0"/>
          <w:numId w:val="335"/>
        </w:numPr>
        <w:spacing w:after="0"/>
        <w:jc w:val="both"/>
        <w:rPr>
          <w:bCs/>
          <w:sz w:val="28"/>
          <w:szCs w:val="28"/>
        </w:rPr>
      </w:pPr>
      <w:r w:rsidRPr="00BE434D">
        <w:rPr>
          <w:bCs/>
          <w:sz w:val="28"/>
          <w:szCs w:val="28"/>
        </w:rPr>
        <w:t>повторное введение лекарственных препаратов в одну и туже анатомическую область;</w:t>
      </w:r>
    </w:p>
    <w:p w:rsidR="00BE434D" w:rsidRPr="00BE434D" w:rsidRDefault="00BE434D" w:rsidP="00BE434D">
      <w:pPr>
        <w:pStyle w:val="31"/>
        <w:numPr>
          <w:ilvl w:val="0"/>
          <w:numId w:val="335"/>
        </w:numPr>
        <w:spacing w:after="0"/>
        <w:jc w:val="both"/>
        <w:rPr>
          <w:bCs/>
          <w:sz w:val="28"/>
          <w:szCs w:val="28"/>
        </w:rPr>
      </w:pPr>
      <w:r w:rsidRPr="00BE434D">
        <w:rPr>
          <w:bCs/>
          <w:sz w:val="28"/>
          <w:szCs w:val="28"/>
        </w:rPr>
        <w:t>наличие хронических очагов инфекции.</w:t>
      </w:r>
    </w:p>
    <w:p w:rsidR="00BE434D" w:rsidRPr="00BE434D" w:rsidRDefault="00BE434D" w:rsidP="00BE434D">
      <w:pPr>
        <w:pStyle w:val="31"/>
        <w:spacing w:after="0"/>
        <w:jc w:val="both"/>
        <w:rPr>
          <w:b/>
          <w:bCs/>
          <w:sz w:val="28"/>
          <w:szCs w:val="28"/>
        </w:rPr>
      </w:pPr>
      <w:r w:rsidRPr="00BE434D">
        <w:rPr>
          <w:b/>
          <w:bCs/>
          <w:sz w:val="28"/>
          <w:szCs w:val="28"/>
        </w:rPr>
        <w:t xml:space="preserve">15. Что означает термин «фурункулез»: </w:t>
      </w:r>
    </w:p>
    <w:p w:rsidR="00BE434D" w:rsidRPr="00BE434D" w:rsidRDefault="00BE434D" w:rsidP="00BE434D">
      <w:pPr>
        <w:pStyle w:val="31"/>
        <w:numPr>
          <w:ilvl w:val="0"/>
          <w:numId w:val="336"/>
        </w:numPr>
        <w:spacing w:after="0"/>
        <w:jc w:val="both"/>
        <w:rPr>
          <w:bCs/>
          <w:sz w:val="28"/>
          <w:szCs w:val="28"/>
        </w:rPr>
      </w:pPr>
      <w:r w:rsidRPr="00BE434D">
        <w:rPr>
          <w:bCs/>
          <w:sz w:val="28"/>
          <w:szCs w:val="28"/>
        </w:rPr>
        <w:t>многократное развитие фурункулов в течение года;</w:t>
      </w:r>
    </w:p>
    <w:p w:rsidR="00BE434D" w:rsidRPr="00BE434D" w:rsidRDefault="00BE434D" w:rsidP="00BE434D">
      <w:pPr>
        <w:pStyle w:val="31"/>
        <w:numPr>
          <w:ilvl w:val="0"/>
          <w:numId w:val="336"/>
        </w:numPr>
        <w:spacing w:after="0"/>
        <w:jc w:val="both"/>
        <w:rPr>
          <w:bCs/>
          <w:sz w:val="28"/>
          <w:szCs w:val="28"/>
        </w:rPr>
      </w:pPr>
      <w:r w:rsidRPr="00BE434D">
        <w:rPr>
          <w:bCs/>
          <w:sz w:val="28"/>
          <w:szCs w:val="28"/>
        </w:rPr>
        <w:t>одновременное возникновение нескольких фурункулов;</w:t>
      </w:r>
    </w:p>
    <w:p w:rsidR="00BE434D" w:rsidRPr="00BE434D" w:rsidRDefault="00BE434D" w:rsidP="00BE434D">
      <w:pPr>
        <w:pStyle w:val="31"/>
        <w:numPr>
          <w:ilvl w:val="0"/>
          <w:numId w:val="336"/>
        </w:numPr>
        <w:spacing w:after="0"/>
        <w:jc w:val="both"/>
        <w:rPr>
          <w:bCs/>
          <w:sz w:val="28"/>
          <w:szCs w:val="28"/>
        </w:rPr>
      </w:pPr>
      <w:r w:rsidRPr="00BE434D">
        <w:rPr>
          <w:bCs/>
          <w:sz w:val="28"/>
          <w:szCs w:val="28"/>
        </w:rPr>
        <w:t>верны обе указанные выше ситуации;</w:t>
      </w:r>
    </w:p>
    <w:p w:rsidR="00BE434D" w:rsidRPr="00BE434D" w:rsidRDefault="00BE434D" w:rsidP="00BE434D">
      <w:pPr>
        <w:pStyle w:val="31"/>
        <w:numPr>
          <w:ilvl w:val="0"/>
          <w:numId w:val="336"/>
        </w:numPr>
        <w:spacing w:after="0"/>
        <w:jc w:val="both"/>
        <w:rPr>
          <w:bCs/>
          <w:sz w:val="28"/>
          <w:szCs w:val="28"/>
        </w:rPr>
      </w:pPr>
      <w:r w:rsidRPr="00BE434D">
        <w:rPr>
          <w:bCs/>
          <w:sz w:val="28"/>
          <w:szCs w:val="28"/>
        </w:rPr>
        <w:t>ежегодное развитие фурункулов.</w:t>
      </w:r>
    </w:p>
    <w:p w:rsidR="00BE434D" w:rsidRPr="00BE434D" w:rsidRDefault="00BE434D" w:rsidP="00BE434D">
      <w:pPr>
        <w:pStyle w:val="31"/>
        <w:spacing w:after="0"/>
        <w:ind w:left="426" w:hanging="426"/>
        <w:jc w:val="both"/>
        <w:rPr>
          <w:b/>
          <w:bCs/>
          <w:sz w:val="28"/>
          <w:szCs w:val="28"/>
        </w:rPr>
      </w:pPr>
      <w:r w:rsidRPr="00BE434D">
        <w:rPr>
          <w:b/>
          <w:bCs/>
          <w:sz w:val="28"/>
          <w:szCs w:val="28"/>
        </w:rPr>
        <w:t xml:space="preserve">16. Каким образом осуществляется иммобилизация при фурункулах лица: </w:t>
      </w:r>
    </w:p>
    <w:p w:rsidR="00BE434D" w:rsidRPr="00BE434D" w:rsidRDefault="00BE434D" w:rsidP="00BE434D">
      <w:pPr>
        <w:pStyle w:val="31"/>
        <w:numPr>
          <w:ilvl w:val="0"/>
          <w:numId w:val="337"/>
        </w:numPr>
        <w:spacing w:after="0"/>
        <w:jc w:val="both"/>
        <w:rPr>
          <w:bCs/>
          <w:sz w:val="28"/>
          <w:szCs w:val="28"/>
        </w:rPr>
      </w:pPr>
      <w:r w:rsidRPr="00BE434D">
        <w:rPr>
          <w:bCs/>
          <w:sz w:val="28"/>
          <w:szCs w:val="28"/>
        </w:rPr>
        <w:t>запрещение разговаривать и употреблять грубую пищу;</w:t>
      </w:r>
    </w:p>
    <w:p w:rsidR="00BE434D" w:rsidRPr="00BE434D" w:rsidRDefault="00BE434D" w:rsidP="00BE434D">
      <w:pPr>
        <w:pStyle w:val="31"/>
        <w:numPr>
          <w:ilvl w:val="0"/>
          <w:numId w:val="337"/>
        </w:numPr>
        <w:spacing w:after="0"/>
        <w:jc w:val="both"/>
        <w:rPr>
          <w:bCs/>
          <w:sz w:val="28"/>
          <w:szCs w:val="28"/>
        </w:rPr>
      </w:pPr>
      <w:r w:rsidRPr="00BE434D">
        <w:rPr>
          <w:bCs/>
          <w:sz w:val="28"/>
          <w:szCs w:val="28"/>
        </w:rPr>
        <w:t>иммобилизирующая гипсовая повязка;</w:t>
      </w:r>
    </w:p>
    <w:p w:rsidR="00BE434D" w:rsidRPr="00BE434D" w:rsidRDefault="00BE434D" w:rsidP="00BE434D">
      <w:pPr>
        <w:pStyle w:val="31"/>
        <w:numPr>
          <w:ilvl w:val="0"/>
          <w:numId w:val="337"/>
        </w:numPr>
        <w:spacing w:after="0"/>
        <w:jc w:val="both"/>
        <w:rPr>
          <w:bCs/>
          <w:sz w:val="28"/>
          <w:szCs w:val="28"/>
        </w:rPr>
      </w:pPr>
      <w:r w:rsidRPr="00BE434D">
        <w:rPr>
          <w:bCs/>
          <w:sz w:val="28"/>
          <w:szCs w:val="28"/>
        </w:rPr>
        <w:t>применение пращевидной повязки;</w:t>
      </w:r>
    </w:p>
    <w:p w:rsidR="00BE434D" w:rsidRPr="00BE434D" w:rsidRDefault="00BE434D" w:rsidP="00BE434D">
      <w:pPr>
        <w:pStyle w:val="31"/>
        <w:numPr>
          <w:ilvl w:val="0"/>
          <w:numId w:val="337"/>
        </w:numPr>
        <w:spacing w:after="0"/>
        <w:jc w:val="both"/>
        <w:rPr>
          <w:bCs/>
          <w:sz w:val="28"/>
          <w:szCs w:val="28"/>
        </w:rPr>
      </w:pPr>
      <w:r w:rsidRPr="00BE434D">
        <w:rPr>
          <w:bCs/>
          <w:sz w:val="28"/>
          <w:szCs w:val="28"/>
        </w:rPr>
        <w:t>применение специальной шины.</w:t>
      </w:r>
    </w:p>
    <w:p w:rsidR="00BE434D" w:rsidRPr="00BE434D" w:rsidRDefault="00BE434D" w:rsidP="00BE434D">
      <w:pPr>
        <w:pStyle w:val="31"/>
        <w:spacing w:after="0"/>
        <w:jc w:val="both"/>
        <w:rPr>
          <w:b/>
          <w:bCs/>
          <w:sz w:val="28"/>
          <w:szCs w:val="28"/>
        </w:rPr>
      </w:pPr>
      <w:r w:rsidRPr="00BE434D">
        <w:rPr>
          <w:b/>
          <w:bCs/>
          <w:sz w:val="28"/>
          <w:szCs w:val="28"/>
        </w:rPr>
        <w:t xml:space="preserve">17. Наиболее грозное осложнение фурункулов лица: </w:t>
      </w:r>
    </w:p>
    <w:p w:rsidR="00BE434D" w:rsidRPr="00BE434D" w:rsidRDefault="00BE434D" w:rsidP="00BE434D">
      <w:pPr>
        <w:pStyle w:val="31"/>
        <w:numPr>
          <w:ilvl w:val="0"/>
          <w:numId w:val="338"/>
        </w:numPr>
        <w:spacing w:after="0"/>
        <w:ind w:left="720"/>
        <w:jc w:val="both"/>
        <w:rPr>
          <w:bCs/>
          <w:sz w:val="28"/>
          <w:szCs w:val="28"/>
        </w:rPr>
      </w:pPr>
      <w:r w:rsidRPr="00BE434D">
        <w:rPr>
          <w:bCs/>
          <w:sz w:val="28"/>
          <w:szCs w:val="28"/>
        </w:rPr>
        <w:t>развитие сепсиса;</w:t>
      </w:r>
    </w:p>
    <w:p w:rsidR="00BE434D" w:rsidRPr="00BE434D" w:rsidRDefault="00BE434D" w:rsidP="00BE434D">
      <w:pPr>
        <w:pStyle w:val="31"/>
        <w:numPr>
          <w:ilvl w:val="0"/>
          <w:numId w:val="338"/>
        </w:numPr>
        <w:spacing w:after="0"/>
        <w:ind w:left="720"/>
        <w:jc w:val="both"/>
        <w:rPr>
          <w:bCs/>
          <w:sz w:val="28"/>
          <w:szCs w:val="28"/>
        </w:rPr>
      </w:pPr>
      <w:r w:rsidRPr="00BE434D">
        <w:rPr>
          <w:bCs/>
          <w:sz w:val="28"/>
          <w:szCs w:val="28"/>
        </w:rPr>
        <w:t>переход в карбункул;</w:t>
      </w:r>
    </w:p>
    <w:p w:rsidR="00BE434D" w:rsidRPr="00BE434D" w:rsidRDefault="00BE434D" w:rsidP="00BE434D">
      <w:pPr>
        <w:pStyle w:val="31"/>
        <w:numPr>
          <w:ilvl w:val="0"/>
          <w:numId w:val="338"/>
        </w:numPr>
        <w:spacing w:after="0"/>
        <w:ind w:left="720"/>
        <w:jc w:val="both"/>
        <w:rPr>
          <w:bCs/>
          <w:sz w:val="28"/>
          <w:szCs w:val="28"/>
        </w:rPr>
      </w:pPr>
      <w:r w:rsidRPr="00BE434D">
        <w:rPr>
          <w:bCs/>
          <w:sz w:val="28"/>
          <w:szCs w:val="28"/>
        </w:rPr>
        <w:t>возникновение флебита лица;</w:t>
      </w:r>
    </w:p>
    <w:p w:rsidR="00BE434D" w:rsidRPr="00BE434D" w:rsidRDefault="00BE434D" w:rsidP="00BE434D">
      <w:pPr>
        <w:pStyle w:val="31"/>
        <w:numPr>
          <w:ilvl w:val="0"/>
          <w:numId w:val="338"/>
        </w:numPr>
        <w:spacing w:after="0"/>
        <w:ind w:left="720"/>
        <w:jc w:val="both"/>
        <w:rPr>
          <w:bCs/>
          <w:sz w:val="28"/>
          <w:szCs w:val="28"/>
        </w:rPr>
      </w:pPr>
      <w:r w:rsidRPr="00BE434D">
        <w:rPr>
          <w:bCs/>
          <w:sz w:val="28"/>
          <w:szCs w:val="28"/>
        </w:rPr>
        <w:t>развитие регионарного лимфоденита.</w:t>
      </w:r>
    </w:p>
    <w:p w:rsidR="00BE434D" w:rsidRPr="00BE434D" w:rsidRDefault="00BE434D" w:rsidP="00BE434D">
      <w:pPr>
        <w:pStyle w:val="31"/>
        <w:spacing w:after="0"/>
        <w:ind w:left="426" w:hanging="426"/>
        <w:jc w:val="both"/>
        <w:rPr>
          <w:b/>
          <w:bCs/>
          <w:sz w:val="28"/>
          <w:szCs w:val="28"/>
        </w:rPr>
      </w:pPr>
      <w:r w:rsidRPr="00BE434D">
        <w:rPr>
          <w:b/>
          <w:bCs/>
          <w:sz w:val="28"/>
          <w:szCs w:val="28"/>
        </w:rPr>
        <w:t xml:space="preserve">18. Тактика хирурга поликлиники при диагностировании карбункула верхней губы: </w:t>
      </w:r>
    </w:p>
    <w:p w:rsidR="00BE434D" w:rsidRPr="00BE434D" w:rsidRDefault="00BE434D" w:rsidP="00BE434D">
      <w:pPr>
        <w:pStyle w:val="31"/>
        <w:numPr>
          <w:ilvl w:val="0"/>
          <w:numId w:val="339"/>
        </w:numPr>
        <w:spacing w:after="0"/>
        <w:ind w:left="786"/>
        <w:jc w:val="both"/>
        <w:rPr>
          <w:bCs/>
          <w:sz w:val="28"/>
          <w:szCs w:val="28"/>
        </w:rPr>
      </w:pPr>
      <w:r w:rsidRPr="00BE434D">
        <w:rPr>
          <w:bCs/>
          <w:sz w:val="28"/>
          <w:szCs w:val="28"/>
        </w:rPr>
        <w:t>произвести крестообразный разрез;</w:t>
      </w:r>
    </w:p>
    <w:p w:rsidR="00BE434D" w:rsidRPr="00BE434D" w:rsidRDefault="00BE434D" w:rsidP="00BE434D">
      <w:pPr>
        <w:pStyle w:val="31"/>
        <w:numPr>
          <w:ilvl w:val="0"/>
          <w:numId w:val="339"/>
        </w:numPr>
        <w:spacing w:after="0"/>
        <w:ind w:left="786"/>
        <w:jc w:val="both"/>
        <w:rPr>
          <w:bCs/>
          <w:sz w:val="28"/>
          <w:szCs w:val="28"/>
        </w:rPr>
      </w:pPr>
      <w:r w:rsidRPr="00BE434D">
        <w:rPr>
          <w:bCs/>
          <w:sz w:val="28"/>
          <w:szCs w:val="28"/>
        </w:rPr>
        <w:t>назначить консервативное амбулаторное лечение;</w:t>
      </w:r>
    </w:p>
    <w:p w:rsidR="00BE434D" w:rsidRPr="00BE434D" w:rsidRDefault="00BE434D" w:rsidP="00BE434D">
      <w:pPr>
        <w:pStyle w:val="31"/>
        <w:numPr>
          <w:ilvl w:val="0"/>
          <w:numId w:val="339"/>
        </w:numPr>
        <w:spacing w:after="0"/>
        <w:ind w:left="786"/>
        <w:jc w:val="both"/>
        <w:rPr>
          <w:bCs/>
          <w:sz w:val="28"/>
          <w:szCs w:val="28"/>
        </w:rPr>
      </w:pPr>
      <w:r w:rsidRPr="00BE434D">
        <w:rPr>
          <w:bCs/>
          <w:sz w:val="28"/>
          <w:szCs w:val="28"/>
        </w:rPr>
        <w:t>направить больного на стационарное лечение;</w:t>
      </w:r>
    </w:p>
    <w:p w:rsidR="00BE434D" w:rsidRPr="00BE434D" w:rsidRDefault="00BE434D" w:rsidP="00BE434D">
      <w:pPr>
        <w:pStyle w:val="31"/>
        <w:numPr>
          <w:ilvl w:val="0"/>
          <w:numId w:val="339"/>
        </w:numPr>
        <w:spacing w:after="0"/>
        <w:ind w:left="786"/>
        <w:jc w:val="both"/>
        <w:rPr>
          <w:bCs/>
          <w:sz w:val="28"/>
          <w:szCs w:val="28"/>
        </w:rPr>
      </w:pPr>
      <w:r w:rsidRPr="00BE434D">
        <w:rPr>
          <w:bCs/>
          <w:sz w:val="28"/>
          <w:szCs w:val="28"/>
        </w:rPr>
        <w:t>произвести разрез и направить на стац. лечение.</w:t>
      </w:r>
    </w:p>
    <w:p w:rsidR="00BE434D" w:rsidRPr="00BE434D" w:rsidRDefault="00BE434D" w:rsidP="00BE434D">
      <w:pPr>
        <w:pStyle w:val="31"/>
        <w:spacing w:after="0"/>
        <w:ind w:left="567" w:hanging="567"/>
        <w:jc w:val="both"/>
        <w:rPr>
          <w:b/>
          <w:bCs/>
          <w:sz w:val="28"/>
          <w:szCs w:val="28"/>
        </w:rPr>
      </w:pPr>
      <w:r w:rsidRPr="00BE434D">
        <w:rPr>
          <w:b/>
          <w:bCs/>
          <w:sz w:val="28"/>
          <w:szCs w:val="28"/>
        </w:rPr>
        <w:t xml:space="preserve">19. Синдром системной воспалительной реакции (ССВР) может развиваться в ответ на:  </w:t>
      </w:r>
    </w:p>
    <w:p w:rsidR="00BE434D" w:rsidRPr="00BE434D" w:rsidRDefault="00BE434D" w:rsidP="00BE434D">
      <w:pPr>
        <w:pStyle w:val="31"/>
        <w:numPr>
          <w:ilvl w:val="0"/>
          <w:numId w:val="340"/>
        </w:numPr>
        <w:spacing w:after="0"/>
        <w:ind w:left="720"/>
        <w:jc w:val="both"/>
        <w:rPr>
          <w:bCs/>
          <w:sz w:val="28"/>
          <w:szCs w:val="28"/>
        </w:rPr>
      </w:pPr>
      <w:r w:rsidRPr="00BE434D">
        <w:rPr>
          <w:bCs/>
          <w:sz w:val="28"/>
          <w:szCs w:val="28"/>
        </w:rPr>
        <w:t>травму;</w:t>
      </w:r>
    </w:p>
    <w:p w:rsidR="00BE434D" w:rsidRPr="00BE434D" w:rsidRDefault="00BE434D" w:rsidP="00BE434D">
      <w:pPr>
        <w:pStyle w:val="31"/>
        <w:numPr>
          <w:ilvl w:val="0"/>
          <w:numId w:val="340"/>
        </w:numPr>
        <w:spacing w:after="0"/>
        <w:ind w:left="720"/>
        <w:jc w:val="both"/>
        <w:rPr>
          <w:bCs/>
          <w:sz w:val="28"/>
          <w:szCs w:val="28"/>
        </w:rPr>
      </w:pPr>
      <w:r w:rsidRPr="00BE434D">
        <w:rPr>
          <w:bCs/>
          <w:sz w:val="28"/>
          <w:szCs w:val="28"/>
        </w:rPr>
        <w:t>ожог;</w:t>
      </w:r>
    </w:p>
    <w:p w:rsidR="00BE434D" w:rsidRPr="00BE434D" w:rsidRDefault="00BE434D" w:rsidP="00BE434D">
      <w:pPr>
        <w:pStyle w:val="31"/>
        <w:numPr>
          <w:ilvl w:val="0"/>
          <w:numId w:val="340"/>
        </w:numPr>
        <w:spacing w:after="0"/>
        <w:ind w:left="720"/>
        <w:jc w:val="both"/>
        <w:rPr>
          <w:bCs/>
          <w:sz w:val="28"/>
          <w:szCs w:val="28"/>
        </w:rPr>
      </w:pPr>
      <w:r w:rsidRPr="00BE434D">
        <w:rPr>
          <w:bCs/>
          <w:sz w:val="28"/>
          <w:szCs w:val="28"/>
        </w:rPr>
        <w:t>внедрение инфекции;</w:t>
      </w:r>
    </w:p>
    <w:p w:rsidR="00BE434D" w:rsidRPr="00BE434D" w:rsidRDefault="00BE434D" w:rsidP="00BE434D">
      <w:pPr>
        <w:pStyle w:val="31"/>
        <w:numPr>
          <w:ilvl w:val="0"/>
          <w:numId w:val="340"/>
        </w:numPr>
        <w:spacing w:after="0"/>
        <w:ind w:left="720"/>
        <w:jc w:val="both"/>
        <w:rPr>
          <w:bCs/>
          <w:sz w:val="28"/>
          <w:szCs w:val="28"/>
        </w:rPr>
      </w:pPr>
      <w:r w:rsidRPr="00BE434D">
        <w:rPr>
          <w:bCs/>
          <w:sz w:val="28"/>
          <w:szCs w:val="28"/>
        </w:rPr>
        <w:t>во всех указанных выше случаях.</w:t>
      </w:r>
    </w:p>
    <w:p w:rsidR="00BE434D" w:rsidRPr="00BE434D" w:rsidRDefault="00BE434D" w:rsidP="00BE434D">
      <w:pPr>
        <w:pStyle w:val="31"/>
        <w:spacing w:after="0"/>
        <w:jc w:val="both"/>
        <w:rPr>
          <w:b/>
          <w:bCs/>
          <w:sz w:val="28"/>
          <w:szCs w:val="28"/>
        </w:rPr>
      </w:pPr>
      <w:r w:rsidRPr="00BE434D">
        <w:rPr>
          <w:b/>
          <w:bCs/>
          <w:sz w:val="28"/>
          <w:szCs w:val="28"/>
        </w:rPr>
        <w:t>20. Диагноз сепсиса подтверждается:</w:t>
      </w:r>
    </w:p>
    <w:p w:rsidR="00BE434D" w:rsidRPr="00BE434D" w:rsidRDefault="00BE434D" w:rsidP="00BE434D">
      <w:pPr>
        <w:pStyle w:val="31"/>
        <w:numPr>
          <w:ilvl w:val="0"/>
          <w:numId w:val="341"/>
        </w:numPr>
        <w:spacing w:after="0"/>
        <w:jc w:val="both"/>
        <w:rPr>
          <w:bCs/>
          <w:sz w:val="28"/>
          <w:szCs w:val="28"/>
        </w:rPr>
      </w:pPr>
      <w:r w:rsidRPr="00BE434D">
        <w:rPr>
          <w:bCs/>
          <w:sz w:val="28"/>
          <w:szCs w:val="28"/>
        </w:rPr>
        <w:t>выделение патогенной микрофлоры из кровяного русла;</w:t>
      </w:r>
    </w:p>
    <w:p w:rsidR="00BE434D" w:rsidRPr="00BE434D" w:rsidRDefault="00BE434D" w:rsidP="00BE434D">
      <w:pPr>
        <w:pStyle w:val="31"/>
        <w:numPr>
          <w:ilvl w:val="0"/>
          <w:numId w:val="341"/>
        </w:numPr>
        <w:spacing w:after="0"/>
        <w:jc w:val="both"/>
        <w:rPr>
          <w:bCs/>
          <w:sz w:val="28"/>
          <w:szCs w:val="28"/>
        </w:rPr>
      </w:pPr>
      <w:r w:rsidRPr="00BE434D">
        <w:rPr>
          <w:bCs/>
          <w:sz w:val="28"/>
          <w:szCs w:val="28"/>
        </w:rPr>
        <w:t>определенными клиническими проявлениями, развившимися в ответ на внедрение инфекции;</w:t>
      </w:r>
    </w:p>
    <w:p w:rsidR="00BE434D" w:rsidRPr="00BE434D" w:rsidRDefault="00BE434D" w:rsidP="00BE434D">
      <w:pPr>
        <w:pStyle w:val="31"/>
        <w:numPr>
          <w:ilvl w:val="0"/>
          <w:numId w:val="341"/>
        </w:numPr>
        <w:spacing w:after="0"/>
        <w:jc w:val="both"/>
        <w:rPr>
          <w:bCs/>
          <w:sz w:val="28"/>
          <w:szCs w:val="28"/>
        </w:rPr>
      </w:pPr>
      <w:r w:rsidRPr="00BE434D">
        <w:rPr>
          <w:bCs/>
          <w:sz w:val="28"/>
          <w:szCs w:val="28"/>
        </w:rPr>
        <w:t>наличием регионарного лимфаденита при различных гнойных заболеваниях;</w:t>
      </w:r>
    </w:p>
    <w:p w:rsidR="00BE434D" w:rsidRPr="00BE434D" w:rsidRDefault="00BE434D" w:rsidP="00BE434D">
      <w:pPr>
        <w:pStyle w:val="31"/>
        <w:numPr>
          <w:ilvl w:val="0"/>
          <w:numId w:val="341"/>
        </w:numPr>
        <w:spacing w:after="0"/>
        <w:jc w:val="both"/>
        <w:rPr>
          <w:bCs/>
          <w:sz w:val="28"/>
          <w:szCs w:val="28"/>
        </w:rPr>
      </w:pPr>
      <w:r w:rsidRPr="00BE434D">
        <w:rPr>
          <w:bCs/>
          <w:sz w:val="28"/>
          <w:szCs w:val="28"/>
        </w:rPr>
        <w:t>выделением из очага гнойного воспаления ассоциации микроорганизмов.</w:t>
      </w:r>
    </w:p>
    <w:p w:rsidR="00BE434D" w:rsidRPr="00BE434D" w:rsidRDefault="00BE434D" w:rsidP="00BE434D">
      <w:pPr>
        <w:jc w:val="both"/>
        <w:rPr>
          <w:b/>
          <w:sz w:val="28"/>
          <w:szCs w:val="28"/>
        </w:rPr>
      </w:pPr>
      <w:r w:rsidRPr="00BE434D">
        <w:rPr>
          <w:b/>
          <w:bCs/>
          <w:sz w:val="28"/>
          <w:szCs w:val="28"/>
        </w:rPr>
        <w:t>21.</w:t>
      </w:r>
      <w:r w:rsidRPr="00BE434D">
        <w:rPr>
          <w:b/>
          <w:sz w:val="28"/>
          <w:szCs w:val="28"/>
        </w:rPr>
        <w:t xml:space="preserve"> Что является источником образования секвестральной коробки:</w:t>
      </w:r>
    </w:p>
    <w:p w:rsidR="00BE434D" w:rsidRPr="00BE434D" w:rsidRDefault="00BE434D" w:rsidP="00BE434D">
      <w:pPr>
        <w:pStyle w:val="ac"/>
        <w:widowControl/>
        <w:numPr>
          <w:ilvl w:val="0"/>
          <w:numId w:val="342"/>
        </w:numPr>
        <w:autoSpaceDE/>
        <w:autoSpaceDN/>
        <w:adjustRightInd/>
        <w:rPr>
          <w:rFonts w:ascii="Times New Roman" w:hAnsi="Times New Roman"/>
          <w:sz w:val="28"/>
          <w:szCs w:val="28"/>
        </w:rPr>
      </w:pPr>
      <w:r w:rsidRPr="00BE434D">
        <w:rPr>
          <w:rFonts w:ascii="Times New Roman" w:hAnsi="Times New Roman"/>
          <w:sz w:val="28"/>
          <w:szCs w:val="28"/>
        </w:rPr>
        <w:t>надкостница, эндост, костный мозг;</w:t>
      </w:r>
    </w:p>
    <w:p w:rsidR="00BE434D" w:rsidRPr="00BE434D" w:rsidRDefault="00BE434D" w:rsidP="00BE434D">
      <w:pPr>
        <w:pStyle w:val="ac"/>
        <w:widowControl/>
        <w:numPr>
          <w:ilvl w:val="0"/>
          <w:numId w:val="342"/>
        </w:numPr>
        <w:autoSpaceDE/>
        <w:autoSpaceDN/>
        <w:adjustRightInd/>
        <w:rPr>
          <w:rFonts w:ascii="Times New Roman" w:hAnsi="Times New Roman"/>
          <w:sz w:val="28"/>
          <w:szCs w:val="28"/>
        </w:rPr>
      </w:pPr>
      <w:r w:rsidRPr="00BE434D">
        <w:rPr>
          <w:rFonts w:ascii="Times New Roman" w:hAnsi="Times New Roman"/>
          <w:sz w:val="28"/>
          <w:szCs w:val="28"/>
        </w:rPr>
        <w:t>только костный мозг;</w:t>
      </w:r>
    </w:p>
    <w:p w:rsidR="00BE434D" w:rsidRPr="00BE434D" w:rsidRDefault="00BE434D" w:rsidP="00BE434D">
      <w:pPr>
        <w:pStyle w:val="ac"/>
        <w:widowControl/>
        <w:numPr>
          <w:ilvl w:val="0"/>
          <w:numId w:val="342"/>
        </w:numPr>
        <w:autoSpaceDE/>
        <w:autoSpaceDN/>
        <w:adjustRightInd/>
        <w:rPr>
          <w:rFonts w:ascii="Times New Roman" w:hAnsi="Times New Roman"/>
          <w:sz w:val="28"/>
          <w:szCs w:val="28"/>
        </w:rPr>
      </w:pPr>
      <w:r w:rsidRPr="00BE434D">
        <w:rPr>
          <w:rFonts w:ascii="Times New Roman" w:hAnsi="Times New Roman"/>
          <w:sz w:val="28"/>
          <w:szCs w:val="28"/>
        </w:rPr>
        <w:lastRenderedPageBreak/>
        <w:t>только надкостница;</w:t>
      </w:r>
    </w:p>
    <w:p w:rsidR="00BE434D" w:rsidRPr="00BE434D" w:rsidRDefault="00BE434D" w:rsidP="00BE434D">
      <w:pPr>
        <w:pStyle w:val="ac"/>
        <w:widowControl/>
        <w:numPr>
          <w:ilvl w:val="0"/>
          <w:numId w:val="342"/>
        </w:numPr>
        <w:autoSpaceDE/>
        <w:autoSpaceDN/>
        <w:adjustRightInd/>
        <w:rPr>
          <w:rFonts w:ascii="Times New Roman" w:hAnsi="Times New Roman"/>
          <w:sz w:val="28"/>
          <w:szCs w:val="28"/>
        </w:rPr>
      </w:pPr>
      <w:r w:rsidRPr="00BE434D">
        <w:rPr>
          <w:rFonts w:ascii="Times New Roman" w:hAnsi="Times New Roman"/>
          <w:sz w:val="28"/>
          <w:szCs w:val="28"/>
        </w:rPr>
        <w:t>окружающие мышцы.</w:t>
      </w:r>
    </w:p>
    <w:p w:rsidR="00BE434D" w:rsidRPr="00BE434D" w:rsidRDefault="00BE434D" w:rsidP="00BE434D">
      <w:pPr>
        <w:ind w:left="426" w:hanging="426"/>
        <w:jc w:val="both"/>
        <w:rPr>
          <w:b/>
          <w:sz w:val="28"/>
          <w:szCs w:val="28"/>
        </w:rPr>
      </w:pPr>
      <w:r w:rsidRPr="00BE434D">
        <w:rPr>
          <w:b/>
          <w:sz w:val="28"/>
          <w:szCs w:val="28"/>
        </w:rPr>
        <w:t>22. Какое наиболее грозное осложнение может возникнуть при длительно существующем хроническом остеомиелите свищевой формы?</w:t>
      </w:r>
    </w:p>
    <w:p w:rsidR="00BE434D" w:rsidRPr="00BE434D" w:rsidRDefault="00BE434D" w:rsidP="00BE434D">
      <w:pPr>
        <w:pStyle w:val="ac"/>
        <w:widowControl/>
        <w:numPr>
          <w:ilvl w:val="0"/>
          <w:numId w:val="343"/>
        </w:numPr>
        <w:autoSpaceDE/>
        <w:autoSpaceDN/>
        <w:adjustRightInd/>
        <w:rPr>
          <w:rFonts w:ascii="Times New Roman" w:hAnsi="Times New Roman"/>
          <w:sz w:val="28"/>
          <w:szCs w:val="28"/>
        </w:rPr>
      </w:pPr>
      <w:r w:rsidRPr="00BE434D">
        <w:rPr>
          <w:rFonts w:ascii="Times New Roman" w:hAnsi="Times New Roman"/>
          <w:sz w:val="28"/>
          <w:szCs w:val="28"/>
        </w:rPr>
        <w:t>опухоль в области свища;</w:t>
      </w:r>
    </w:p>
    <w:p w:rsidR="00BE434D" w:rsidRPr="00BE434D" w:rsidRDefault="00BE434D" w:rsidP="00BE434D">
      <w:pPr>
        <w:pStyle w:val="ac"/>
        <w:widowControl/>
        <w:numPr>
          <w:ilvl w:val="0"/>
          <w:numId w:val="343"/>
        </w:numPr>
        <w:autoSpaceDE/>
        <w:autoSpaceDN/>
        <w:adjustRightInd/>
        <w:rPr>
          <w:rFonts w:ascii="Times New Roman" w:hAnsi="Times New Roman"/>
          <w:sz w:val="28"/>
          <w:szCs w:val="28"/>
        </w:rPr>
      </w:pPr>
      <w:r w:rsidRPr="00BE434D">
        <w:rPr>
          <w:rFonts w:ascii="Times New Roman" w:hAnsi="Times New Roman"/>
          <w:sz w:val="28"/>
          <w:szCs w:val="28"/>
        </w:rPr>
        <w:t>осложнений не развивается;</w:t>
      </w:r>
    </w:p>
    <w:p w:rsidR="00BE434D" w:rsidRPr="00BE434D" w:rsidRDefault="00BE434D" w:rsidP="00BE434D">
      <w:pPr>
        <w:pStyle w:val="ac"/>
        <w:widowControl/>
        <w:numPr>
          <w:ilvl w:val="0"/>
          <w:numId w:val="343"/>
        </w:numPr>
        <w:autoSpaceDE/>
        <w:autoSpaceDN/>
        <w:adjustRightInd/>
        <w:rPr>
          <w:rFonts w:ascii="Times New Roman" w:hAnsi="Times New Roman"/>
          <w:sz w:val="28"/>
          <w:szCs w:val="28"/>
        </w:rPr>
      </w:pPr>
      <w:r w:rsidRPr="00BE434D">
        <w:rPr>
          <w:rFonts w:ascii="Times New Roman" w:hAnsi="Times New Roman"/>
          <w:sz w:val="28"/>
          <w:szCs w:val="28"/>
        </w:rPr>
        <w:t>амилоидоз почек;</w:t>
      </w:r>
    </w:p>
    <w:p w:rsidR="00BE434D" w:rsidRPr="00BE434D" w:rsidRDefault="00BE434D" w:rsidP="00BE434D">
      <w:pPr>
        <w:pStyle w:val="ac"/>
        <w:widowControl/>
        <w:numPr>
          <w:ilvl w:val="0"/>
          <w:numId w:val="343"/>
        </w:numPr>
        <w:autoSpaceDE/>
        <w:autoSpaceDN/>
        <w:adjustRightInd/>
        <w:rPr>
          <w:rFonts w:ascii="Times New Roman" w:hAnsi="Times New Roman"/>
          <w:sz w:val="28"/>
          <w:szCs w:val="28"/>
        </w:rPr>
      </w:pPr>
      <w:r w:rsidRPr="00BE434D">
        <w:rPr>
          <w:rFonts w:ascii="Times New Roman" w:hAnsi="Times New Roman"/>
          <w:sz w:val="28"/>
          <w:szCs w:val="28"/>
        </w:rPr>
        <w:t>флегмона мягких тканей.</w:t>
      </w:r>
    </w:p>
    <w:p w:rsidR="00BE434D" w:rsidRPr="00BE434D" w:rsidRDefault="00BE434D" w:rsidP="00BE434D">
      <w:pPr>
        <w:ind w:left="426" w:hanging="426"/>
        <w:jc w:val="both"/>
        <w:rPr>
          <w:b/>
          <w:sz w:val="28"/>
          <w:szCs w:val="28"/>
        </w:rPr>
      </w:pPr>
      <w:r w:rsidRPr="00BE434D">
        <w:rPr>
          <w:b/>
          <w:sz w:val="28"/>
          <w:szCs w:val="28"/>
        </w:rPr>
        <w:t>23. Какую роль выполняет иммобилизация при остром гематогенном остемиелите:</w:t>
      </w:r>
    </w:p>
    <w:p w:rsidR="00BE434D" w:rsidRPr="00BE434D" w:rsidRDefault="00BE434D" w:rsidP="00BE434D">
      <w:pPr>
        <w:pStyle w:val="ac"/>
        <w:widowControl/>
        <w:numPr>
          <w:ilvl w:val="0"/>
          <w:numId w:val="344"/>
        </w:numPr>
        <w:autoSpaceDE/>
        <w:autoSpaceDN/>
        <w:adjustRightInd/>
        <w:rPr>
          <w:rFonts w:ascii="Times New Roman" w:hAnsi="Times New Roman"/>
          <w:sz w:val="28"/>
          <w:szCs w:val="28"/>
        </w:rPr>
      </w:pPr>
      <w:r w:rsidRPr="00BE434D">
        <w:rPr>
          <w:rFonts w:ascii="Times New Roman" w:hAnsi="Times New Roman"/>
          <w:sz w:val="28"/>
          <w:szCs w:val="28"/>
        </w:rPr>
        <w:t>предупреждает генерализацию воспалительного процесса и патологический перелом;</w:t>
      </w:r>
    </w:p>
    <w:p w:rsidR="00BE434D" w:rsidRPr="00BE434D" w:rsidRDefault="00BE434D" w:rsidP="00BE434D">
      <w:pPr>
        <w:pStyle w:val="ac"/>
        <w:widowControl/>
        <w:numPr>
          <w:ilvl w:val="0"/>
          <w:numId w:val="344"/>
        </w:numPr>
        <w:autoSpaceDE/>
        <w:autoSpaceDN/>
        <w:adjustRightInd/>
        <w:rPr>
          <w:rFonts w:ascii="Times New Roman" w:hAnsi="Times New Roman"/>
          <w:sz w:val="28"/>
          <w:szCs w:val="28"/>
        </w:rPr>
      </w:pPr>
      <w:r w:rsidRPr="00BE434D">
        <w:rPr>
          <w:rFonts w:ascii="Times New Roman" w:hAnsi="Times New Roman"/>
          <w:sz w:val="28"/>
          <w:szCs w:val="28"/>
        </w:rPr>
        <w:t>улучшает кровообращение в тканях;</w:t>
      </w:r>
    </w:p>
    <w:p w:rsidR="00BE434D" w:rsidRPr="00BE434D" w:rsidRDefault="00BE434D" w:rsidP="00BE434D">
      <w:pPr>
        <w:pStyle w:val="ac"/>
        <w:widowControl/>
        <w:numPr>
          <w:ilvl w:val="0"/>
          <w:numId w:val="344"/>
        </w:numPr>
        <w:autoSpaceDE/>
        <w:autoSpaceDN/>
        <w:adjustRightInd/>
        <w:rPr>
          <w:rFonts w:ascii="Times New Roman" w:hAnsi="Times New Roman"/>
          <w:sz w:val="28"/>
          <w:szCs w:val="28"/>
        </w:rPr>
      </w:pPr>
      <w:r w:rsidRPr="00BE434D">
        <w:rPr>
          <w:rFonts w:ascii="Times New Roman" w:hAnsi="Times New Roman"/>
          <w:sz w:val="28"/>
          <w:szCs w:val="28"/>
        </w:rPr>
        <w:t>особого эффекта не дает;</w:t>
      </w:r>
    </w:p>
    <w:p w:rsidR="00BE434D" w:rsidRPr="00BE434D" w:rsidRDefault="00BE434D" w:rsidP="00BE434D">
      <w:pPr>
        <w:pStyle w:val="ac"/>
        <w:widowControl/>
        <w:numPr>
          <w:ilvl w:val="0"/>
          <w:numId w:val="344"/>
        </w:numPr>
        <w:autoSpaceDE/>
        <w:autoSpaceDN/>
        <w:adjustRightInd/>
        <w:rPr>
          <w:rFonts w:ascii="Times New Roman" w:hAnsi="Times New Roman"/>
          <w:sz w:val="28"/>
          <w:szCs w:val="28"/>
        </w:rPr>
      </w:pPr>
      <w:r w:rsidRPr="00BE434D">
        <w:rPr>
          <w:rFonts w:ascii="Times New Roman" w:hAnsi="Times New Roman"/>
          <w:sz w:val="28"/>
          <w:szCs w:val="28"/>
        </w:rPr>
        <w:t>улучшает лимфообращение.</w:t>
      </w:r>
    </w:p>
    <w:p w:rsidR="00BE434D" w:rsidRPr="00BE434D" w:rsidRDefault="00BE434D" w:rsidP="00BE434D">
      <w:pPr>
        <w:ind w:left="426" w:hanging="426"/>
        <w:jc w:val="both"/>
        <w:rPr>
          <w:b/>
          <w:sz w:val="28"/>
          <w:szCs w:val="28"/>
        </w:rPr>
      </w:pPr>
      <w:r w:rsidRPr="00BE434D">
        <w:rPr>
          <w:b/>
          <w:sz w:val="28"/>
          <w:szCs w:val="28"/>
        </w:rPr>
        <w:t>24.Назовите объем радикального лечения хронического гематогенного остеомиелита:</w:t>
      </w:r>
    </w:p>
    <w:p w:rsidR="00BE434D" w:rsidRPr="00BE434D" w:rsidRDefault="00BE434D" w:rsidP="00BE434D">
      <w:pPr>
        <w:pStyle w:val="ac"/>
        <w:widowControl/>
        <w:numPr>
          <w:ilvl w:val="0"/>
          <w:numId w:val="345"/>
        </w:numPr>
        <w:autoSpaceDE/>
        <w:autoSpaceDN/>
        <w:adjustRightInd/>
        <w:rPr>
          <w:rFonts w:ascii="Times New Roman" w:hAnsi="Times New Roman"/>
          <w:sz w:val="28"/>
          <w:szCs w:val="28"/>
        </w:rPr>
      </w:pPr>
      <w:r w:rsidRPr="00BE434D">
        <w:rPr>
          <w:rFonts w:ascii="Times New Roman" w:hAnsi="Times New Roman"/>
          <w:sz w:val="28"/>
          <w:szCs w:val="28"/>
        </w:rPr>
        <w:t>устранение гнойно-некротического очага;</w:t>
      </w:r>
    </w:p>
    <w:p w:rsidR="00BE434D" w:rsidRPr="00BE434D" w:rsidRDefault="00BE434D" w:rsidP="00BE434D">
      <w:pPr>
        <w:pStyle w:val="ac"/>
        <w:widowControl/>
        <w:numPr>
          <w:ilvl w:val="0"/>
          <w:numId w:val="345"/>
        </w:numPr>
        <w:autoSpaceDE/>
        <w:autoSpaceDN/>
        <w:adjustRightInd/>
        <w:rPr>
          <w:rFonts w:ascii="Times New Roman" w:hAnsi="Times New Roman"/>
          <w:sz w:val="28"/>
          <w:szCs w:val="28"/>
        </w:rPr>
      </w:pPr>
      <w:r w:rsidRPr="00BE434D">
        <w:rPr>
          <w:rFonts w:ascii="Times New Roman" w:hAnsi="Times New Roman"/>
          <w:sz w:val="28"/>
          <w:szCs w:val="28"/>
        </w:rPr>
        <w:t>вскрытие поднадкостничного абсцесса;</w:t>
      </w:r>
    </w:p>
    <w:p w:rsidR="00BE434D" w:rsidRPr="00BE434D" w:rsidRDefault="00BE434D" w:rsidP="00BE434D">
      <w:pPr>
        <w:pStyle w:val="ac"/>
        <w:widowControl/>
        <w:numPr>
          <w:ilvl w:val="0"/>
          <w:numId w:val="345"/>
        </w:numPr>
        <w:autoSpaceDE/>
        <w:autoSpaceDN/>
        <w:adjustRightInd/>
        <w:rPr>
          <w:rFonts w:ascii="Times New Roman" w:hAnsi="Times New Roman"/>
          <w:sz w:val="28"/>
          <w:szCs w:val="28"/>
        </w:rPr>
      </w:pPr>
      <w:r w:rsidRPr="00BE434D">
        <w:rPr>
          <w:rFonts w:ascii="Times New Roman" w:hAnsi="Times New Roman"/>
          <w:sz w:val="28"/>
          <w:szCs w:val="28"/>
        </w:rPr>
        <w:t>удаление секвестра;</w:t>
      </w:r>
    </w:p>
    <w:p w:rsidR="00BE434D" w:rsidRPr="00BE434D" w:rsidRDefault="00BE434D" w:rsidP="00BE434D">
      <w:pPr>
        <w:pStyle w:val="ac"/>
        <w:widowControl/>
        <w:numPr>
          <w:ilvl w:val="0"/>
          <w:numId w:val="345"/>
        </w:numPr>
        <w:autoSpaceDE/>
        <w:autoSpaceDN/>
        <w:adjustRightInd/>
        <w:rPr>
          <w:rFonts w:ascii="Times New Roman" w:hAnsi="Times New Roman"/>
          <w:sz w:val="28"/>
          <w:szCs w:val="28"/>
        </w:rPr>
      </w:pPr>
      <w:r w:rsidRPr="00BE434D">
        <w:rPr>
          <w:rFonts w:ascii="Times New Roman" w:hAnsi="Times New Roman"/>
          <w:sz w:val="28"/>
          <w:szCs w:val="28"/>
        </w:rPr>
        <w:t>дренирование межмышечной флегмоны.</w:t>
      </w:r>
    </w:p>
    <w:p w:rsidR="00BE434D" w:rsidRPr="00BE434D" w:rsidRDefault="00BE434D" w:rsidP="00BE434D">
      <w:pPr>
        <w:ind w:left="426" w:hanging="426"/>
        <w:jc w:val="both"/>
        <w:rPr>
          <w:b/>
          <w:sz w:val="28"/>
          <w:szCs w:val="28"/>
        </w:rPr>
      </w:pPr>
      <w:r w:rsidRPr="00BE434D">
        <w:rPr>
          <w:b/>
          <w:sz w:val="28"/>
          <w:szCs w:val="28"/>
        </w:rPr>
        <w:t>25. Что относится к этиологическому лечению острого гематогенного остемиелита:</w:t>
      </w:r>
    </w:p>
    <w:p w:rsidR="00BE434D" w:rsidRPr="00BE434D" w:rsidRDefault="00BE434D" w:rsidP="00BE434D">
      <w:pPr>
        <w:pStyle w:val="ac"/>
        <w:widowControl/>
        <w:numPr>
          <w:ilvl w:val="0"/>
          <w:numId w:val="346"/>
        </w:numPr>
        <w:autoSpaceDE/>
        <w:autoSpaceDN/>
        <w:adjustRightInd/>
        <w:rPr>
          <w:rFonts w:ascii="Times New Roman" w:hAnsi="Times New Roman"/>
          <w:sz w:val="28"/>
          <w:szCs w:val="28"/>
        </w:rPr>
      </w:pPr>
      <w:r w:rsidRPr="00BE434D">
        <w:rPr>
          <w:rFonts w:ascii="Times New Roman" w:hAnsi="Times New Roman"/>
          <w:sz w:val="28"/>
          <w:szCs w:val="28"/>
        </w:rPr>
        <w:t>антибиотики;</w:t>
      </w:r>
    </w:p>
    <w:p w:rsidR="00BE434D" w:rsidRPr="00BE434D" w:rsidRDefault="00BE434D" w:rsidP="00BE434D">
      <w:pPr>
        <w:pStyle w:val="ac"/>
        <w:widowControl/>
        <w:numPr>
          <w:ilvl w:val="0"/>
          <w:numId w:val="346"/>
        </w:numPr>
        <w:autoSpaceDE/>
        <w:autoSpaceDN/>
        <w:adjustRightInd/>
        <w:rPr>
          <w:rFonts w:ascii="Times New Roman" w:hAnsi="Times New Roman"/>
          <w:sz w:val="28"/>
          <w:szCs w:val="28"/>
        </w:rPr>
      </w:pPr>
      <w:r w:rsidRPr="00BE434D">
        <w:rPr>
          <w:rFonts w:ascii="Times New Roman" w:hAnsi="Times New Roman"/>
          <w:sz w:val="28"/>
          <w:szCs w:val="28"/>
        </w:rPr>
        <w:t>иммобилизация;</w:t>
      </w:r>
    </w:p>
    <w:p w:rsidR="00BE434D" w:rsidRPr="00BE434D" w:rsidRDefault="00BE434D" w:rsidP="00BE434D">
      <w:pPr>
        <w:pStyle w:val="ac"/>
        <w:widowControl/>
        <w:numPr>
          <w:ilvl w:val="0"/>
          <w:numId w:val="346"/>
        </w:numPr>
        <w:autoSpaceDE/>
        <w:autoSpaceDN/>
        <w:adjustRightInd/>
        <w:rPr>
          <w:rFonts w:ascii="Times New Roman" w:hAnsi="Times New Roman"/>
          <w:sz w:val="28"/>
          <w:szCs w:val="28"/>
        </w:rPr>
      </w:pPr>
      <w:r w:rsidRPr="00BE434D">
        <w:rPr>
          <w:rFonts w:ascii="Times New Roman" w:hAnsi="Times New Roman"/>
          <w:sz w:val="28"/>
          <w:szCs w:val="28"/>
        </w:rPr>
        <w:t>детоксикация;</w:t>
      </w:r>
    </w:p>
    <w:p w:rsidR="00BE434D" w:rsidRPr="00BE434D" w:rsidRDefault="00BE434D" w:rsidP="00BE434D">
      <w:pPr>
        <w:pStyle w:val="ac"/>
        <w:widowControl/>
        <w:numPr>
          <w:ilvl w:val="0"/>
          <w:numId w:val="346"/>
        </w:numPr>
        <w:autoSpaceDE/>
        <w:autoSpaceDN/>
        <w:adjustRightInd/>
        <w:rPr>
          <w:rFonts w:ascii="Times New Roman" w:hAnsi="Times New Roman"/>
          <w:sz w:val="28"/>
          <w:szCs w:val="28"/>
        </w:rPr>
      </w:pPr>
      <w:r w:rsidRPr="00BE434D">
        <w:rPr>
          <w:rFonts w:ascii="Times New Roman" w:hAnsi="Times New Roman"/>
          <w:sz w:val="28"/>
          <w:szCs w:val="28"/>
        </w:rPr>
        <w:t>обезболивание.</w:t>
      </w:r>
    </w:p>
    <w:p w:rsidR="00BE434D" w:rsidRPr="00BE434D" w:rsidRDefault="00BE434D" w:rsidP="00BE434D">
      <w:pPr>
        <w:ind w:left="426" w:hanging="426"/>
        <w:jc w:val="both"/>
        <w:rPr>
          <w:b/>
          <w:sz w:val="28"/>
          <w:szCs w:val="28"/>
        </w:rPr>
      </w:pPr>
      <w:r w:rsidRPr="00BE434D">
        <w:rPr>
          <w:b/>
          <w:sz w:val="28"/>
          <w:szCs w:val="28"/>
        </w:rPr>
        <w:t>26. Периостит, который виден на рентгенограмме при наличии деструктивных изменений в кости характерен для:</w:t>
      </w:r>
    </w:p>
    <w:p w:rsidR="00BE434D" w:rsidRPr="00BE434D" w:rsidRDefault="00BE434D" w:rsidP="00BE434D">
      <w:pPr>
        <w:pStyle w:val="ac"/>
        <w:widowControl/>
        <w:numPr>
          <w:ilvl w:val="0"/>
          <w:numId w:val="347"/>
        </w:numPr>
        <w:autoSpaceDE/>
        <w:autoSpaceDN/>
        <w:adjustRightInd/>
        <w:rPr>
          <w:rFonts w:ascii="Times New Roman" w:hAnsi="Times New Roman"/>
          <w:sz w:val="28"/>
          <w:szCs w:val="28"/>
        </w:rPr>
      </w:pPr>
      <w:r w:rsidRPr="00BE434D">
        <w:rPr>
          <w:rFonts w:ascii="Times New Roman" w:hAnsi="Times New Roman"/>
          <w:sz w:val="28"/>
          <w:szCs w:val="28"/>
        </w:rPr>
        <w:t>остеомиелита;</w:t>
      </w:r>
    </w:p>
    <w:p w:rsidR="00BE434D" w:rsidRPr="00BE434D" w:rsidRDefault="00BE434D" w:rsidP="00BE434D">
      <w:pPr>
        <w:pStyle w:val="ac"/>
        <w:widowControl/>
        <w:numPr>
          <w:ilvl w:val="0"/>
          <w:numId w:val="347"/>
        </w:numPr>
        <w:autoSpaceDE/>
        <w:autoSpaceDN/>
        <w:adjustRightInd/>
        <w:rPr>
          <w:rFonts w:ascii="Times New Roman" w:hAnsi="Times New Roman"/>
          <w:sz w:val="28"/>
          <w:szCs w:val="28"/>
        </w:rPr>
      </w:pPr>
      <w:r w:rsidRPr="00BE434D">
        <w:rPr>
          <w:rFonts w:ascii="Times New Roman" w:hAnsi="Times New Roman"/>
          <w:sz w:val="28"/>
          <w:szCs w:val="28"/>
        </w:rPr>
        <w:t>костно-суставного туберкулеза;</w:t>
      </w:r>
    </w:p>
    <w:p w:rsidR="00BE434D" w:rsidRPr="00BE434D" w:rsidRDefault="00BE434D" w:rsidP="00BE434D">
      <w:pPr>
        <w:pStyle w:val="ac"/>
        <w:widowControl/>
        <w:numPr>
          <w:ilvl w:val="0"/>
          <w:numId w:val="347"/>
        </w:numPr>
        <w:autoSpaceDE/>
        <w:autoSpaceDN/>
        <w:adjustRightInd/>
        <w:rPr>
          <w:rFonts w:ascii="Times New Roman" w:hAnsi="Times New Roman"/>
          <w:sz w:val="28"/>
          <w:szCs w:val="28"/>
        </w:rPr>
      </w:pPr>
      <w:r w:rsidRPr="00BE434D">
        <w:rPr>
          <w:rFonts w:ascii="Times New Roman" w:hAnsi="Times New Roman"/>
          <w:sz w:val="28"/>
          <w:szCs w:val="28"/>
        </w:rPr>
        <w:t>консолидированного перелома;</w:t>
      </w:r>
    </w:p>
    <w:p w:rsidR="00BE434D" w:rsidRPr="00BE434D" w:rsidRDefault="00BE434D" w:rsidP="00BE434D">
      <w:pPr>
        <w:pStyle w:val="ac"/>
        <w:widowControl/>
        <w:numPr>
          <w:ilvl w:val="0"/>
          <w:numId w:val="347"/>
        </w:numPr>
        <w:autoSpaceDE/>
        <w:autoSpaceDN/>
        <w:adjustRightInd/>
        <w:rPr>
          <w:rFonts w:ascii="Times New Roman" w:hAnsi="Times New Roman"/>
          <w:sz w:val="28"/>
          <w:szCs w:val="28"/>
        </w:rPr>
      </w:pPr>
      <w:r w:rsidRPr="00BE434D">
        <w:rPr>
          <w:rFonts w:ascii="Times New Roman" w:hAnsi="Times New Roman"/>
          <w:sz w:val="28"/>
          <w:szCs w:val="28"/>
        </w:rPr>
        <w:t>опухоли.</w:t>
      </w:r>
    </w:p>
    <w:p w:rsidR="00BE434D" w:rsidRPr="00BE434D" w:rsidRDefault="00BE434D" w:rsidP="00BE434D">
      <w:pPr>
        <w:ind w:left="426" w:hanging="426"/>
        <w:jc w:val="both"/>
        <w:rPr>
          <w:b/>
          <w:sz w:val="28"/>
          <w:szCs w:val="28"/>
        </w:rPr>
      </w:pPr>
      <w:r w:rsidRPr="00BE434D">
        <w:rPr>
          <w:b/>
          <w:sz w:val="28"/>
          <w:szCs w:val="28"/>
        </w:rPr>
        <w:t>27. Что является основным звеном в патогенезе острого гематогенного остеомиелита по теории Э. Лексера:</w:t>
      </w:r>
    </w:p>
    <w:p w:rsidR="00BE434D" w:rsidRPr="00BE434D" w:rsidRDefault="00BE434D" w:rsidP="00BE434D">
      <w:pPr>
        <w:pStyle w:val="ac"/>
        <w:widowControl/>
        <w:numPr>
          <w:ilvl w:val="0"/>
          <w:numId w:val="348"/>
        </w:numPr>
        <w:autoSpaceDE/>
        <w:autoSpaceDN/>
        <w:adjustRightInd/>
        <w:rPr>
          <w:rFonts w:ascii="Times New Roman" w:hAnsi="Times New Roman"/>
          <w:sz w:val="28"/>
          <w:szCs w:val="28"/>
        </w:rPr>
      </w:pPr>
      <w:r w:rsidRPr="00BE434D">
        <w:rPr>
          <w:rFonts w:ascii="Times New Roman" w:hAnsi="Times New Roman"/>
          <w:sz w:val="28"/>
          <w:szCs w:val="28"/>
        </w:rPr>
        <w:t>Микробная эмболия концевых сосудов кости;</w:t>
      </w:r>
    </w:p>
    <w:p w:rsidR="00BE434D" w:rsidRPr="00BE434D" w:rsidRDefault="00BE434D" w:rsidP="00BE434D">
      <w:pPr>
        <w:pStyle w:val="ac"/>
        <w:widowControl/>
        <w:numPr>
          <w:ilvl w:val="0"/>
          <w:numId w:val="348"/>
        </w:numPr>
        <w:autoSpaceDE/>
        <w:autoSpaceDN/>
        <w:adjustRightInd/>
        <w:rPr>
          <w:rFonts w:ascii="Times New Roman" w:hAnsi="Times New Roman"/>
          <w:sz w:val="28"/>
          <w:szCs w:val="28"/>
        </w:rPr>
      </w:pPr>
      <w:r w:rsidRPr="00BE434D">
        <w:rPr>
          <w:rFonts w:ascii="Times New Roman" w:hAnsi="Times New Roman"/>
          <w:sz w:val="28"/>
          <w:szCs w:val="28"/>
        </w:rPr>
        <w:t>нервно-рефлекторный механизм;</w:t>
      </w:r>
    </w:p>
    <w:p w:rsidR="00BE434D" w:rsidRPr="00BE434D" w:rsidRDefault="00BE434D" w:rsidP="00BE434D">
      <w:pPr>
        <w:pStyle w:val="ac"/>
        <w:widowControl/>
        <w:numPr>
          <w:ilvl w:val="0"/>
          <w:numId w:val="348"/>
        </w:numPr>
        <w:autoSpaceDE/>
        <w:autoSpaceDN/>
        <w:adjustRightInd/>
        <w:rPr>
          <w:rFonts w:ascii="Times New Roman" w:hAnsi="Times New Roman"/>
          <w:sz w:val="28"/>
          <w:szCs w:val="28"/>
        </w:rPr>
      </w:pPr>
      <w:r w:rsidRPr="00BE434D">
        <w:rPr>
          <w:rFonts w:ascii="Times New Roman" w:hAnsi="Times New Roman"/>
          <w:sz w:val="28"/>
          <w:szCs w:val="28"/>
        </w:rPr>
        <w:t>сенсибилизация;</w:t>
      </w:r>
    </w:p>
    <w:p w:rsidR="00BE434D" w:rsidRPr="00BE434D" w:rsidRDefault="00BE434D" w:rsidP="00BE434D">
      <w:pPr>
        <w:pStyle w:val="ac"/>
        <w:widowControl/>
        <w:numPr>
          <w:ilvl w:val="0"/>
          <w:numId w:val="348"/>
        </w:numPr>
        <w:autoSpaceDE/>
        <w:autoSpaceDN/>
        <w:adjustRightInd/>
        <w:rPr>
          <w:rFonts w:ascii="Times New Roman" w:hAnsi="Times New Roman"/>
          <w:sz w:val="28"/>
          <w:szCs w:val="28"/>
        </w:rPr>
      </w:pPr>
      <w:r w:rsidRPr="00BE434D">
        <w:rPr>
          <w:rFonts w:ascii="Times New Roman" w:hAnsi="Times New Roman"/>
          <w:sz w:val="28"/>
          <w:szCs w:val="28"/>
        </w:rPr>
        <w:t>травма.</w:t>
      </w:r>
    </w:p>
    <w:p w:rsidR="00BE434D" w:rsidRPr="00BE434D" w:rsidRDefault="00BE434D" w:rsidP="00BE434D">
      <w:pPr>
        <w:ind w:left="567" w:hanging="567"/>
        <w:jc w:val="both"/>
        <w:rPr>
          <w:b/>
          <w:sz w:val="28"/>
          <w:szCs w:val="28"/>
        </w:rPr>
      </w:pPr>
      <w:r w:rsidRPr="00BE434D">
        <w:rPr>
          <w:b/>
          <w:sz w:val="28"/>
          <w:szCs w:val="28"/>
        </w:rPr>
        <w:t xml:space="preserve">28. Какую инфекцию выполняет мышечный лоскут при пластике костных полостей: </w:t>
      </w:r>
    </w:p>
    <w:p w:rsidR="00BE434D" w:rsidRPr="00BE434D" w:rsidRDefault="00BE434D" w:rsidP="00BE434D">
      <w:pPr>
        <w:pStyle w:val="ac"/>
        <w:widowControl/>
        <w:numPr>
          <w:ilvl w:val="0"/>
          <w:numId w:val="349"/>
        </w:numPr>
        <w:autoSpaceDE/>
        <w:autoSpaceDN/>
        <w:adjustRightInd/>
        <w:rPr>
          <w:rFonts w:ascii="Times New Roman" w:hAnsi="Times New Roman"/>
          <w:sz w:val="28"/>
          <w:szCs w:val="28"/>
        </w:rPr>
      </w:pPr>
      <w:r w:rsidRPr="00BE434D">
        <w:rPr>
          <w:rFonts w:ascii="Times New Roman" w:hAnsi="Times New Roman"/>
          <w:sz w:val="28"/>
          <w:szCs w:val="28"/>
        </w:rPr>
        <w:t>механическое заполнение полости;</w:t>
      </w:r>
    </w:p>
    <w:p w:rsidR="00BE434D" w:rsidRPr="00BE434D" w:rsidRDefault="00BE434D" w:rsidP="00BE434D">
      <w:pPr>
        <w:pStyle w:val="ac"/>
        <w:widowControl/>
        <w:numPr>
          <w:ilvl w:val="0"/>
          <w:numId w:val="349"/>
        </w:numPr>
        <w:autoSpaceDE/>
        <w:autoSpaceDN/>
        <w:adjustRightInd/>
        <w:rPr>
          <w:rFonts w:ascii="Times New Roman" w:hAnsi="Times New Roman"/>
          <w:sz w:val="28"/>
          <w:szCs w:val="28"/>
        </w:rPr>
      </w:pPr>
      <w:r w:rsidRPr="00BE434D">
        <w:rPr>
          <w:rFonts w:ascii="Times New Roman" w:hAnsi="Times New Roman"/>
          <w:sz w:val="28"/>
          <w:szCs w:val="28"/>
        </w:rPr>
        <w:t>образование сосудистых анастомозов между мышцей и костью;</w:t>
      </w:r>
    </w:p>
    <w:p w:rsidR="00BE434D" w:rsidRPr="00BE434D" w:rsidRDefault="00BE434D" w:rsidP="00BE434D">
      <w:pPr>
        <w:pStyle w:val="ac"/>
        <w:widowControl/>
        <w:numPr>
          <w:ilvl w:val="0"/>
          <w:numId w:val="349"/>
        </w:numPr>
        <w:autoSpaceDE/>
        <w:autoSpaceDN/>
        <w:adjustRightInd/>
        <w:rPr>
          <w:rFonts w:ascii="Times New Roman" w:hAnsi="Times New Roman"/>
          <w:sz w:val="28"/>
          <w:szCs w:val="28"/>
        </w:rPr>
      </w:pPr>
      <w:r w:rsidRPr="00BE434D">
        <w:rPr>
          <w:rFonts w:ascii="Times New Roman" w:hAnsi="Times New Roman"/>
          <w:sz w:val="28"/>
          <w:szCs w:val="28"/>
        </w:rPr>
        <w:lastRenderedPageBreak/>
        <w:t>биологическим способом приводит к более совершенной санации инфицированной полости;</w:t>
      </w:r>
    </w:p>
    <w:p w:rsidR="00BE434D" w:rsidRPr="00BE434D" w:rsidRDefault="00BE434D" w:rsidP="00BE434D">
      <w:pPr>
        <w:pStyle w:val="ac"/>
        <w:widowControl/>
        <w:numPr>
          <w:ilvl w:val="0"/>
          <w:numId w:val="349"/>
        </w:numPr>
        <w:autoSpaceDE/>
        <w:autoSpaceDN/>
        <w:adjustRightInd/>
        <w:rPr>
          <w:rFonts w:ascii="Times New Roman" w:hAnsi="Times New Roman"/>
          <w:sz w:val="28"/>
          <w:szCs w:val="28"/>
        </w:rPr>
      </w:pPr>
      <w:r w:rsidRPr="00BE434D">
        <w:rPr>
          <w:rFonts w:ascii="Times New Roman" w:hAnsi="Times New Roman"/>
          <w:sz w:val="28"/>
          <w:szCs w:val="28"/>
        </w:rPr>
        <w:t>все верно.</w:t>
      </w:r>
    </w:p>
    <w:p w:rsidR="00BE434D" w:rsidRPr="00BE434D" w:rsidRDefault="00BE434D" w:rsidP="00BE434D">
      <w:pPr>
        <w:pStyle w:val="2"/>
        <w:spacing w:after="0" w:line="240" w:lineRule="auto"/>
        <w:jc w:val="both"/>
        <w:rPr>
          <w:b/>
          <w:sz w:val="28"/>
          <w:szCs w:val="28"/>
        </w:rPr>
      </w:pPr>
      <w:r w:rsidRPr="00BE434D">
        <w:rPr>
          <w:b/>
          <w:sz w:val="28"/>
          <w:szCs w:val="28"/>
        </w:rPr>
        <w:t>29. Принципы лечения острого гематогенного остемиелита:</w:t>
      </w:r>
    </w:p>
    <w:p w:rsidR="00BE434D" w:rsidRPr="00BE434D" w:rsidRDefault="00BE434D" w:rsidP="00BE434D">
      <w:pPr>
        <w:pStyle w:val="ac"/>
        <w:widowControl/>
        <w:numPr>
          <w:ilvl w:val="0"/>
          <w:numId w:val="350"/>
        </w:numPr>
        <w:autoSpaceDE/>
        <w:autoSpaceDN/>
        <w:adjustRightInd/>
        <w:rPr>
          <w:rFonts w:ascii="Times New Roman" w:hAnsi="Times New Roman"/>
          <w:sz w:val="28"/>
          <w:szCs w:val="28"/>
        </w:rPr>
      </w:pPr>
      <w:r w:rsidRPr="00BE434D">
        <w:rPr>
          <w:rFonts w:ascii="Times New Roman" w:hAnsi="Times New Roman"/>
          <w:sz w:val="28"/>
          <w:szCs w:val="28"/>
        </w:rPr>
        <w:t>иммобилизация и антибиотикотерапия;</w:t>
      </w:r>
    </w:p>
    <w:p w:rsidR="00BE434D" w:rsidRPr="00BE434D" w:rsidRDefault="00BE434D" w:rsidP="00BE434D">
      <w:pPr>
        <w:pStyle w:val="ac"/>
        <w:widowControl/>
        <w:numPr>
          <w:ilvl w:val="0"/>
          <w:numId w:val="350"/>
        </w:numPr>
        <w:autoSpaceDE/>
        <w:autoSpaceDN/>
        <w:adjustRightInd/>
        <w:rPr>
          <w:rFonts w:ascii="Times New Roman" w:hAnsi="Times New Roman"/>
          <w:sz w:val="28"/>
          <w:szCs w:val="28"/>
        </w:rPr>
      </w:pPr>
      <w:r w:rsidRPr="00BE434D">
        <w:rPr>
          <w:rFonts w:ascii="Times New Roman" w:hAnsi="Times New Roman"/>
          <w:sz w:val="28"/>
          <w:szCs w:val="28"/>
        </w:rPr>
        <w:t>консервативное лечение;</w:t>
      </w:r>
    </w:p>
    <w:p w:rsidR="00BE434D" w:rsidRPr="00BE434D" w:rsidRDefault="00BE434D" w:rsidP="00BE434D">
      <w:pPr>
        <w:pStyle w:val="ac"/>
        <w:widowControl/>
        <w:numPr>
          <w:ilvl w:val="0"/>
          <w:numId w:val="350"/>
        </w:numPr>
        <w:autoSpaceDE/>
        <w:autoSpaceDN/>
        <w:adjustRightInd/>
        <w:rPr>
          <w:rFonts w:ascii="Times New Roman" w:hAnsi="Times New Roman"/>
          <w:sz w:val="28"/>
          <w:szCs w:val="28"/>
        </w:rPr>
      </w:pPr>
      <w:r w:rsidRPr="00BE434D">
        <w:rPr>
          <w:rFonts w:ascii="Times New Roman" w:hAnsi="Times New Roman"/>
          <w:sz w:val="28"/>
          <w:szCs w:val="28"/>
        </w:rPr>
        <w:t>физиотерапевтическое лечение;</w:t>
      </w:r>
    </w:p>
    <w:p w:rsidR="00BE434D" w:rsidRPr="00BE434D" w:rsidRDefault="00BE434D" w:rsidP="00BE434D">
      <w:pPr>
        <w:pStyle w:val="ac"/>
        <w:widowControl/>
        <w:numPr>
          <w:ilvl w:val="0"/>
          <w:numId w:val="350"/>
        </w:numPr>
        <w:autoSpaceDE/>
        <w:autoSpaceDN/>
        <w:adjustRightInd/>
        <w:rPr>
          <w:rFonts w:ascii="Times New Roman" w:hAnsi="Times New Roman"/>
          <w:sz w:val="28"/>
          <w:szCs w:val="28"/>
        </w:rPr>
      </w:pPr>
      <w:r w:rsidRPr="00BE434D">
        <w:rPr>
          <w:rFonts w:ascii="Times New Roman" w:hAnsi="Times New Roman"/>
          <w:sz w:val="28"/>
          <w:szCs w:val="28"/>
        </w:rPr>
        <w:t>раннее щадящее оперативное лечение.</w:t>
      </w:r>
    </w:p>
    <w:p w:rsidR="00BE434D" w:rsidRPr="00BE434D" w:rsidRDefault="00BE434D" w:rsidP="00BE434D">
      <w:pPr>
        <w:ind w:left="426" w:hanging="426"/>
        <w:jc w:val="both"/>
        <w:rPr>
          <w:b/>
          <w:sz w:val="28"/>
          <w:szCs w:val="28"/>
        </w:rPr>
      </w:pPr>
      <w:r w:rsidRPr="00BE434D">
        <w:rPr>
          <w:b/>
          <w:sz w:val="28"/>
          <w:szCs w:val="28"/>
        </w:rPr>
        <w:t>30. Основной метод диагностики протяженности свища при хроническом гематогенном остемиелите:</w:t>
      </w:r>
    </w:p>
    <w:p w:rsidR="00BE434D" w:rsidRPr="00BE434D" w:rsidRDefault="00BE434D" w:rsidP="00BE434D">
      <w:pPr>
        <w:pStyle w:val="ac"/>
        <w:widowControl/>
        <w:numPr>
          <w:ilvl w:val="0"/>
          <w:numId w:val="351"/>
        </w:numPr>
        <w:autoSpaceDE/>
        <w:autoSpaceDN/>
        <w:adjustRightInd/>
        <w:ind w:left="786"/>
        <w:rPr>
          <w:rFonts w:ascii="Times New Roman" w:hAnsi="Times New Roman"/>
          <w:sz w:val="28"/>
          <w:szCs w:val="28"/>
        </w:rPr>
      </w:pPr>
      <w:r w:rsidRPr="00BE434D">
        <w:rPr>
          <w:rFonts w:ascii="Times New Roman" w:hAnsi="Times New Roman"/>
          <w:sz w:val="28"/>
          <w:szCs w:val="28"/>
        </w:rPr>
        <w:t>пальпация;</w:t>
      </w:r>
    </w:p>
    <w:p w:rsidR="00BE434D" w:rsidRPr="00BE434D" w:rsidRDefault="00BE434D" w:rsidP="00BE434D">
      <w:pPr>
        <w:pStyle w:val="ac"/>
        <w:widowControl/>
        <w:numPr>
          <w:ilvl w:val="0"/>
          <w:numId w:val="351"/>
        </w:numPr>
        <w:autoSpaceDE/>
        <w:autoSpaceDN/>
        <w:adjustRightInd/>
        <w:ind w:left="786"/>
        <w:rPr>
          <w:rFonts w:ascii="Times New Roman" w:hAnsi="Times New Roman"/>
          <w:sz w:val="28"/>
          <w:szCs w:val="28"/>
        </w:rPr>
      </w:pPr>
      <w:r w:rsidRPr="00BE434D">
        <w:rPr>
          <w:rFonts w:ascii="Times New Roman" w:hAnsi="Times New Roman"/>
          <w:sz w:val="28"/>
          <w:szCs w:val="28"/>
        </w:rPr>
        <w:t>зондирование;</w:t>
      </w:r>
    </w:p>
    <w:p w:rsidR="00BE434D" w:rsidRPr="00BE434D" w:rsidRDefault="00BE434D" w:rsidP="00BE434D">
      <w:pPr>
        <w:pStyle w:val="ac"/>
        <w:widowControl/>
        <w:numPr>
          <w:ilvl w:val="0"/>
          <w:numId w:val="351"/>
        </w:numPr>
        <w:autoSpaceDE/>
        <w:autoSpaceDN/>
        <w:adjustRightInd/>
        <w:ind w:left="786"/>
        <w:rPr>
          <w:rFonts w:ascii="Times New Roman" w:hAnsi="Times New Roman"/>
          <w:sz w:val="28"/>
          <w:szCs w:val="28"/>
        </w:rPr>
      </w:pPr>
      <w:r w:rsidRPr="00BE434D">
        <w:rPr>
          <w:rFonts w:ascii="Times New Roman" w:hAnsi="Times New Roman"/>
          <w:sz w:val="28"/>
          <w:szCs w:val="28"/>
        </w:rPr>
        <w:t>осмотр;</w:t>
      </w:r>
    </w:p>
    <w:p w:rsidR="00BE434D" w:rsidRPr="00BE434D" w:rsidRDefault="00BE434D" w:rsidP="00BE434D">
      <w:pPr>
        <w:pStyle w:val="ac"/>
        <w:widowControl/>
        <w:numPr>
          <w:ilvl w:val="0"/>
          <w:numId w:val="351"/>
        </w:numPr>
        <w:autoSpaceDE/>
        <w:autoSpaceDN/>
        <w:adjustRightInd/>
        <w:ind w:left="786"/>
        <w:rPr>
          <w:rFonts w:ascii="Times New Roman" w:hAnsi="Times New Roman"/>
          <w:sz w:val="28"/>
          <w:szCs w:val="28"/>
        </w:rPr>
      </w:pPr>
      <w:r w:rsidRPr="00BE434D">
        <w:rPr>
          <w:rFonts w:ascii="Times New Roman" w:hAnsi="Times New Roman"/>
          <w:sz w:val="28"/>
          <w:szCs w:val="28"/>
        </w:rPr>
        <w:t>фистулография.</w:t>
      </w:r>
    </w:p>
    <w:p w:rsidR="00BE434D" w:rsidRPr="00BE434D" w:rsidRDefault="00BE434D" w:rsidP="00BE434D">
      <w:pPr>
        <w:jc w:val="both"/>
        <w:rPr>
          <w:b/>
          <w:sz w:val="28"/>
          <w:szCs w:val="28"/>
        </w:rPr>
      </w:pPr>
      <w:r w:rsidRPr="00BE434D">
        <w:rPr>
          <w:b/>
          <w:sz w:val="28"/>
          <w:szCs w:val="28"/>
        </w:rPr>
        <w:t>31. Эндогенный остеомиелит возможен при:</w:t>
      </w:r>
    </w:p>
    <w:p w:rsidR="00BE434D" w:rsidRPr="00BE434D" w:rsidRDefault="00BE434D" w:rsidP="00BE434D">
      <w:pPr>
        <w:pStyle w:val="ac"/>
        <w:widowControl/>
        <w:numPr>
          <w:ilvl w:val="0"/>
          <w:numId w:val="352"/>
        </w:numPr>
        <w:autoSpaceDE/>
        <w:autoSpaceDN/>
        <w:adjustRightInd/>
        <w:rPr>
          <w:rFonts w:ascii="Times New Roman" w:hAnsi="Times New Roman"/>
          <w:sz w:val="28"/>
          <w:szCs w:val="28"/>
        </w:rPr>
      </w:pPr>
      <w:r w:rsidRPr="00BE434D">
        <w:rPr>
          <w:rFonts w:ascii="Times New Roman" w:hAnsi="Times New Roman"/>
          <w:sz w:val="28"/>
          <w:szCs w:val="28"/>
        </w:rPr>
        <w:t>открытом переломе;</w:t>
      </w:r>
    </w:p>
    <w:p w:rsidR="00BE434D" w:rsidRPr="00BE434D" w:rsidRDefault="00BE434D" w:rsidP="00BE434D">
      <w:pPr>
        <w:pStyle w:val="ac"/>
        <w:widowControl/>
        <w:numPr>
          <w:ilvl w:val="0"/>
          <w:numId w:val="352"/>
        </w:numPr>
        <w:autoSpaceDE/>
        <w:autoSpaceDN/>
        <w:adjustRightInd/>
        <w:rPr>
          <w:rFonts w:ascii="Times New Roman" w:hAnsi="Times New Roman"/>
          <w:sz w:val="28"/>
          <w:szCs w:val="28"/>
        </w:rPr>
      </w:pPr>
      <w:r w:rsidRPr="00BE434D">
        <w:rPr>
          <w:rFonts w:ascii="Times New Roman" w:hAnsi="Times New Roman"/>
          <w:sz w:val="28"/>
          <w:szCs w:val="28"/>
        </w:rPr>
        <w:t>огнестрельном ранении кости;</w:t>
      </w:r>
    </w:p>
    <w:p w:rsidR="00BE434D" w:rsidRPr="00BE434D" w:rsidRDefault="00BE434D" w:rsidP="00BE434D">
      <w:pPr>
        <w:pStyle w:val="ac"/>
        <w:widowControl/>
        <w:numPr>
          <w:ilvl w:val="0"/>
          <w:numId w:val="352"/>
        </w:numPr>
        <w:autoSpaceDE/>
        <w:autoSpaceDN/>
        <w:adjustRightInd/>
        <w:rPr>
          <w:rFonts w:ascii="Times New Roman" w:hAnsi="Times New Roman"/>
          <w:sz w:val="28"/>
          <w:szCs w:val="28"/>
        </w:rPr>
      </w:pPr>
      <w:r w:rsidRPr="00BE434D">
        <w:rPr>
          <w:rFonts w:ascii="Times New Roman" w:hAnsi="Times New Roman"/>
          <w:sz w:val="28"/>
          <w:szCs w:val="28"/>
        </w:rPr>
        <w:t>гематогенном распространении инфекции из отдаленного очага;</w:t>
      </w:r>
    </w:p>
    <w:p w:rsidR="00BE434D" w:rsidRPr="00BE434D" w:rsidRDefault="00BE434D" w:rsidP="00BE434D">
      <w:pPr>
        <w:pStyle w:val="ac"/>
        <w:widowControl/>
        <w:numPr>
          <w:ilvl w:val="0"/>
          <w:numId w:val="352"/>
        </w:numPr>
        <w:autoSpaceDE/>
        <w:autoSpaceDN/>
        <w:adjustRightInd/>
        <w:rPr>
          <w:rFonts w:ascii="Times New Roman" w:hAnsi="Times New Roman"/>
          <w:sz w:val="28"/>
          <w:szCs w:val="28"/>
        </w:rPr>
      </w:pPr>
      <w:r w:rsidRPr="00BE434D">
        <w:rPr>
          <w:rFonts w:ascii="Times New Roman" w:hAnsi="Times New Roman"/>
          <w:sz w:val="28"/>
          <w:szCs w:val="28"/>
        </w:rPr>
        <w:t>контактном распространении инфекции из гнойного очага расположенного вблизи кости.</w:t>
      </w:r>
    </w:p>
    <w:p w:rsidR="00BE434D" w:rsidRPr="00BE434D" w:rsidRDefault="00BE434D" w:rsidP="00BE434D">
      <w:pPr>
        <w:ind w:left="426" w:hanging="426"/>
        <w:jc w:val="both"/>
        <w:rPr>
          <w:b/>
          <w:sz w:val="28"/>
          <w:szCs w:val="28"/>
        </w:rPr>
      </w:pPr>
      <w:r w:rsidRPr="00BE434D">
        <w:rPr>
          <w:b/>
          <w:sz w:val="28"/>
          <w:szCs w:val="28"/>
        </w:rPr>
        <w:t>32. Показания к операции при хроническом гематогенном остемиелите:</w:t>
      </w:r>
    </w:p>
    <w:p w:rsidR="00BE434D" w:rsidRPr="00BE434D" w:rsidRDefault="00BE434D" w:rsidP="00BE434D">
      <w:pPr>
        <w:pStyle w:val="ac"/>
        <w:widowControl/>
        <w:numPr>
          <w:ilvl w:val="0"/>
          <w:numId w:val="353"/>
        </w:numPr>
        <w:autoSpaceDE/>
        <w:autoSpaceDN/>
        <w:adjustRightInd/>
        <w:ind w:left="786"/>
        <w:rPr>
          <w:rFonts w:ascii="Times New Roman" w:hAnsi="Times New Roman"/>
          <w:sz w:val="28"/>
          <w:szCs w:val="28"/>
        </w:rPr>
      </w:pPr>
      <w:r w:rsidRPr="00BE434D">
        <w:rPr>
          <w:rFonts w:ascii="Times New Roman" w:hAnsi="Times New Roman"/>
          <w:sz w:val="28"/>
          <w:szCs w:val="28"/>
        </w:rPr>
        <w:t>периостит;</w:t>
      </w:r>
    </w:p>
    <w:p w:rsidR="00BE434D" w:rsidRPr="00BE434D" w:rsidRDefault="00BE434D" w:rsidP="00BE434D">
      <w:pPr>
        <w:pStyle w:val="ac"/>
        <w:widowControl/>
        <w:numPr>
          <w:ilvl w:val="0"/>
          <w:numId w:val="353"/>
        </w:numPr>
        <w:autoSpaceDE/>
        <w:autoSpaceDN/>
        <w:adjustRightInd/>
        <w:ind w:left="786"/>
        <w:rPr>
          <w:rFonts w:ascii="Times New Roman" w:hAnsi="Times New Roman"/>
          <w:sz w:val="28"/>
          <w:szCs w:val="28"/>
        </w:rPr>
      </w:pPr>
      <w:r w:rsidRPr="00BE434D">
        <w:rPr>
          <w:rFonts w:ascii="Times New Roman" w:hAnsi="Times New Roman"/>
          <w:sz w:val="28"/>
          <w:szCs w:val="28"/>
        </w:rPr>
        <w:t>ограниченный склероз;</w:t>
      </w:r>
    </w:p>
    <w:p w:rsidR="00BE434D" w:rsidRPr="00BE434D" w:rsidRDefault="00BE434D" w:rsidP="00BE434D">
      <w:pPr>
        <w:pStyle w:val="ac"/>
        <w:widowControl/>
        <w:numPr>
          <w:ilvl w:val="0"/>
          <w:numId w:val="353"/>
        </w:numPr>
        <w:autoSpaceDE/>
        <w:autoSpaceDN/>
        <w:adjustRightInd/>
        <w:ind w:left="786"/>
        <w:rPr>
          <w:rFonts w:ascii="Times New Roman" w:hAnsi="Times New Roman"/>
          <w:sz w:val="28"/>
          <w:szCs w:val="28"/>
        </w:rPr>
      </w:pPr>
      <w:r w:rsidRPr="00BE434D">
        <w:rPr>
          <w:rFonts w:ascii="Times New Roman" w:hAnsi="Times New Roman"/>
          <w:sz w:val="28"/>
          <w:szCs w:val="28"/>
        </w:rPr>
        <w:t>секвестр и секвестральная коробка;</w:t>
      </w:r>
    </w:p>
    <w:p w:rsidR="00BE434D" w:rsidRPr="00BE434D" w:rsidRDefault="00BE434D" w:rsidP="00BE434D">
      <w:pPr>
        <w:pStyle w:val="ac"/>
        <w:widowControl/>
        <w:numPr>
          <w:ilvl w:val="0"/>
          <w:numId w:val="353"/>
        </w:numPr>
        <w:autoSpaceDE/>
        <w:autoSpaceDN/>
        <w:adjustRightInd/>
        <w:ind w:left="786"/>
        <w:rPr>
          <w:rFonts w:ascii="Times New Roman" w:hAnsi="Times New Roman"/>
          <w:sz w:val="28"/>
          <w:szCs w:val="28"/>
        </w:rPr>
      </w:pPr>
      <w:r w:rsidRPr="00BE434D">
        <w:rPr>
          <w:rFonts w:ascii="Times New Roman" w:hAnsi="Times New Roman"/>
          <w:sz w:val="28"/>
          <w:szCs w:val="28"/>
        </w:rPr>
        <w:t>секвестр без секвестральной коробки.</w:t>
      </w:r>
    </w:p>
    <w:p w:rsidR="00BE434D" w:rsidRPr="00BE434D" w:rsidRDefault="00BE434D" w:rsidP="00BE434D">
      <w:pPr>
        <w:jc w:val="both"/>
        <w:rPr>
          <w:b/>
          <w:sz w:val="28"/>
          <w:szCs w:val="28"/>
        </w:rPr>
      </w:pPr>
      <w:r w:rsidRPr="00BE434D">
        <w:rPr>
          <w:b/>
          <w:sz w:val="28"/>
          <w:szCs w:val="28"/>
        </w:rPr>
        <w:t>33. Основной метод лечения склерозирующего остеомиелита Гарре:</w:t>
      </w:r>
    </w:p>
    <w:p w:rsidR="00BE434D" w:rsidRPr="00BE434D" w:rsidRDefault="00BE434D" w:rsidP="00BE434D">
      <w:pPr>
        <w:pStyle w:val="ac"/>
        <w:widowControl/>
        <w:numPr>
          <w:ilvl w:val="0"/>
          <w:numId w:val="354"/>
        </w:numPr>
        <w:autoSpaceDE/>
        <w:autoSpaceDN/>
        <w:adjustRightInd/>
        <w:ind w:left="720"/>
        <w:rPr>
          <w:rFonts w:ascii="Times New Roman" w:hAnsi="Times New Roman"/>
          <w:sz w:val="28"/>
          <w:szCs w:val="28"/>
        </w:rPr>
      </w:pPr>
      <w:r w:rsidRPr="00BE434D">
        <w:rPr>
          <w:rFonts w:ascii="Times New Roman" w:hAnsi="Times New Roman"/>
          <w:sz w:val="28"/>
          <w:szCs w:val="28"/>
        </w:rPr>
        <w:t>оперативный;</w:t>
      </w:r>
    </w:p>
    <w:p w:rsidR="00BE434D" w:rsidRPr="00BE434D" w:rsidRDefault="00BE434D" w:rsidP="00BE434D">
      <w:pPr>
        <w:pStyle w:val="ac"/>
        <w:widowControl/>
        <w:numPr>
          <w:ilvl w:val="0"/>
          <w:numId w:val="354"/>
        </w:numPr>
        <w:autoSpaceDE/>
        <w:autoSpaceDN/>
        <w:adjustRightInd/>
        <w:ind w:left="720"/>
        <w:rPr>
          <w:rFonts w:ascii="Times New Roman" w:hAnsi="Times New Roman"/>
          <w:sz w:val="28"/>
          <w:szCs w:val="28"/>
        </w:rPr>
      </w:pPr>
      <w:r w:rsidRPr="00BE434D">
        <w:rPr>
          <w:rFonts w:ascii="Times New Roman" w:hAnsi="Times New Roman"/>
          <w:sz w:val="28"/>
          <w:szCs w:val="28"/>
        </w:rPr>
        <w:t>консервативный;</w:t>
      </w:r>
    </w:p>
    <w:p w:rsidR="00BE434D" w:rsidRPr="00BE434D" w:rsidRDefault="00BE434D" w:rsidP="00BE434D">
      <w:pPr>
        <w:pStyle w:val="ac"/>
        <w:widowControl/>
        <w:numPr>
          <w:ilvl w:val="0"/>
          <w:numId w:val="354"/>
        </w:numPr>
        <w:autoSpaceDE/>
        <w:autoSpaceDN/>
        <w:adjustRightInd/>
        <w:ind w:left="720"/>
        <w:rPr>
          <w:rFonts w:ascii="Times New Roman" w:hAnsi="Times New Roman"/>
          <w:sz w:val="28"/>
          <w:szCs w:val="28"/>
        </w:rPr>
      </w:pPr>
      <w:r w:rsidRPr="00BE434D">
        <w:rPr>
          <w:rFonts w:ascii="Times New Roman" w:hAnsi="Times New Roman"/>
          <w:sz w:val="28"/>
          <w:szCs w:val="28"/>
        </w:rPr>
        <w:t>наблюдение;</w:t>
      </w:r>
    </w:p>
    <w:p w:rsidR="00BE434D" w:rsidRPr="00BE434D" w:rsidRDefault="00BE434D" w:rsidP="00BE434D">
      <w:pPr>
        <w:pStyle w:val="ac"/>
        <w:widowControl/>
        <w:numPr>
          <w:ilvl w:val="0"/>
          <w:numId w:val="354"/>
        </w:numPr>
        <w:autoSpaceDE/>
        <w:autoSpaceDN/>
        <w:adjustRightInd/>
        <w:ind w:left="720"/>
        <w:rPr>
          <w:rFonts w:ascii="Times New Roman" w:hAnsi="Times New Roman"/>
          <w:sz w:val="28"/>
          <w:szCs w:val="28"/>
        </w:rPr>
      </w:pPr>
      <w:r w:rsidRPr="00BE434D">
        <w:rPr>
          <w:rFonts w:ascii="Times New Roman" w:hAnsi="Times New Roman"/>
          <w:sz w:val="28"/>
          <w:szCs w:val="28"/>
        </w:rPr>
        <w:t>иммобилизация.</w:t>
      </w:r>
    </w:p>
    <w:p w:rsidR="00BE434D" w:rsidRPr="00BE434D" w:rsidRDefault="00BE434D" w:rsidP="00BE434D">
      <w:pPr>
        <w:ind w:left="426" w:hanging="426"/>
        <w:jc w:val="both"/>
        <w:rPr>
          <w:b/>
          <w:sz w:val="28"/>
          <w:szCs w:val="28"/>
        </w:rPr>
      </w:pPr>
      <w:r w:rsidRPr="00BE434D">
        <w:rPr>
          <w:b/>
          <w:sz w:val="28"/>
          <w:szCs w:val="28"/>
        </w:rPr>
        <w:t>34. Раннее щадящее оперативное лечение острого гематогенного остемиелита:</w:t>
      </w:r>
    </w:p>
    <w:p w:rsidR="00BE434D" w:rsidRPr="00BE434D" w:rsidRDefault="00BE434D" w:rsidP="00BE434D">
      <w:pPr>
        <w:pStyle w:val="ac"/>
        <w:widowControl/>
        <w:numPr>
          <w:ilvl w:val="0"/>
          <w:numId w:val="355"/>
        </w:numPr>
        <w:autoSpaceDE/>
        <w:autoSpaceDN/>
        <w:adjustRightInd/>
        <w:rPr>
          <w:rFonts w:ascii="Times New Roman" w:hAnsi="Times New Roman"/>
          <w:sz w:val="28"/>
          <w:szCs w:val="28"/>
        </w:rPr>
      </w:pPr>
      <w:r w:rsidRPr="00BE434D">
        <w:rPr>
          <w:rFonts w:ascii="Times New Roman" w:hAnsi="Times New Roman"/>
          <w:sz w:val="28"/>
          <w:szCs w:val="28"/>
        </w:rPr>
        <w:t>пункция межмышечной флегмоны;</w:t>
      </w:r>
    </w:p>
    <w:p w:rsidR="00BE434D" w:rsidRPr="00BE434D" w:rsidRDefault="00BE434D" w:rsidP="00BE434D">
      <w:pPr>
        <w:pStyle w:val="ac"/>
        <w:widowControl/>
        <w:numPr>
          <w:ilvl w:val="0"/>
          <w:numId w:val="355"/>
        </w:numPr>
        <w:autoSpaceDE/>
        <w:autoSpaceDN/>
        <w:adjustRightInd/>
        <w:rPr>
          <w:rFonts w:ascii="Times New Roman" w:hAnsi="Times New Roman"/>
          <w:sz w:val="28"/>
          <w:szCs w:val="28"/>
        </w:rPr>
      </w:pPr>
      <w:r w:rsidRPr="00BE434D">
        <w:rPr>
          <w:rFonts w:ascii="Times New Roman" w:hAnsi="Times New Roman"/>
          <w:sz w:val="28"/>
          <w:szCs w:val="28"/>
        </w:rPr>
        <w:t>вскрытие поднадкостничного абсцесса;</w:t>
      </w:r>
    </w:p>
    <w:p w:rsidR="00BE434D" w:rsidRPr="00BE434D" w:rsidRDefault="00BE434D" w:rsidP="00BE434D">
      <w:pPr>
        <w:pStyle w:val="ac"/>
        <w:widowControl/>
        <w:numPr>
          <w:ilvl w:val="0"/>
          <w:numId w:val="355"/>
        </w:numPr>
        <w:autoSpaceDE/>
        <w:autoSpaceDN/>
        <w:adjustRightInd/>
        <w:rPr>
          <w:rFonts w:ascii="Times New Roman" w:hAnsi="Times New Roman"/>
          <w:sz w:val="28"/>
          <w:szCs w:val="28"/>
        </w:rPr>
      </w:pPr>
      <w:r w:rsidRPr="00BE434D">
        <w:rPr>
          <w:rFonts w:ascii="Times New Roman" w:hAnsi="Times New Roman"/>
          <w:sz w:val="28"/>
          <w:szCs w:val="28"/>
        </w:rPr>
        <w:t>декомпрессивная трепанация остеомиелитического очага;</w:t>
      </w:r>
    </w:p>
    <w:p w:rsidR="00BE434D" w:rsidRPr="00BE434D" w:rsidRDefault="00BE434D" w:rsidP="00BE434D">
      <w:pPr>
        <w:pStyle w:val="ac"/>
        <w:widowControl/>
        <w:numPr>
          <w:ilvl w:val="0"/>
          <w:numId w:val="355"/>
        </w:numPr>
        <w:autoSpaceDE/>
        <w:autoSpaceDN/>
        <w:adjustRightInd/>
        <w:rPr>
          <w:rFonts w:ascii="Times New Roman" w:hAnsi="Times New Roman"/>
          <w:sz w:val="28"/>
          <w:szCs w:val="28"/>
        </w:rPr>
      </w:pPr>
      <w:r w:rsidRPr="00BE434D">
        <w:rPr>
          <w:rFonts w:ascii="Times New Roman" w:hAnsi="Times New Roman"/>
          <w:sz w:val="28"/>
          <w:szCs w:val="28"/>
        </w:rPr>
        <w:t>разрез и дренирование межмышечной флегмоны.</w:t>
      </w:r>
    </w:p>
    <w:p w:rsidR="00BE434D" w:rsidRPr="00BE434D" w:rsidRDefault="00BE434D" w:rsidP="00BE434D">
      <w:pPr>
        <w:ind w:left="426" w:hanging="426"/>
        <w:jc w:val="both"/>
        <w:rPr>
          <w:b/>
          <w:sz w:val="28"/>
          <w:szCs w:val="28"/>
        </w:rPr>
      </w:pPr>
      <w:r w:rsidRPr="00BE434D">
        <w:rPr>
          <w:b/>
          <w:sz w:val="28"/>
          <w:szCs w:val="28"/>
        </w:rPr>
        <w:t>35. Обязательно ли исследование гноя из свища на микрофлору при хроническом гематогенном остеомиелите:</w:t>
      </w:r>
    </w:p>
    <w:p w:rsidR="00BE434D" w:rsidRPr="00BE434D" w:rsidRDefault="00BE434D" w:rsidP="00BE434D">
      <w:pPr>
        <w:pStyle w:val="ac"/>
        <w:widowControl/>
        <w:numPr>
          <w:ilvl w:val="0"/>
          <w:numId w:val="356"/>
        </w:numPr>
        <w:autoSpaceDE/>
        <w:autoSpaceDN/>
        <w:adjustRightInd/>
        <w:rPr>
          <w:rFonts w:ascii="Times New Roman" w:hAnsi="Times New Roman"/>
          <w:sz w:val="28"/>
          <w:szCs w:val="28"/>
        </w:rPr>
      </w:pPr>
      <w:r w:rsidRPr="00BE434D">
        <w:rPr>
          <w:rFonts w:ascii="Times New Roman" w:hAnsi="Times New Roman"/>
          <w:sz w:val="28"/>
          <w:szCs w:val="28"/>
        </w:rPr>
        <w:t>обязательно;</w:t>
      </w:r>
    </w:p>
    <w:p w:rsidR="00BE434D" w:rsidRPr="00BE434D" w:rsidRDefault="00BE434D" w:rsidP="00BE434D">
      <w:pPr>
        <w:pStyle w:val="ac"/>
        <w:widowControl/>
        <w:numPr>
          <w:ilvl w:val="0"/>
          <w:numId w:val="356"/>
        </w:numPr>
        <w:autoSpaceDE/>
        <w:autoSpaceDN/>
        <w:adjustRightInd/>
        <w:rPr>
          <w:rFonts w:ascii="Times New Roman" w:hAnsi="Times New Roman"/>
          <w:sz w:val="28"/>
          <w:szCs w:val="28"/>
        </w:rPr>
      </w:pPr>
      <w:r w:rsidRPr="00BE434D">
        <w:rPr>
          <w:rFonts w:ascii="Times New Roman" w:hAnsi="Times New Roman"/>
          <w:sz w:val="28"/>
          <w:szCs w:val="28"/>
        </w:rPr>
        <w:t>необязательно;</w:t>
      </w:r>
    </w:p>
    <w:p w:rsidR="00BE434D" w:rsidRPr="00BE434D" w:rsidRDefault="00BE434D" w:rsidP="00BE434D">
      <w:pPr>
        <w:pStyle w:val="ac"/>
        <w:widowControl/>
        <w:numPr>
          <w:ilvl w:val="0"/>
          <w:numId w:val="356"/>
        </w:numPr>
        <w:autoSpaceDE/>
        <w:autoSpaceDN/>
        <w:adjustRightInd/>
        <w:rPr>
          <w:rFonts w:ascii="Times New Roman" w:hAnsi="Times New Roman"/>
          <w:sz w:val="28"/>
          <w:szCs w:val="28"/>
        </w:rPr>
      </w:pPr>
      <w:r w:rsidRPr="00BE434D">
        <w:rPr>
          <w:rFonts w:ascii="Times New Roman" w:hAnsi="Times New Roman"/>
          <w:sz w:val="28"/>
          <w:szCs w:val="28"/>
        </w:rPr>
        <w:t>посев существенного значения не имеет;</w:t>
      </w:r>
    </w:p>
    <w:p w:rsidR="00BE434D" w:rsidRPr="00BE434D" w:rsidRDefault="00BE434D" w:rsidP="00BE434D">
      <w:pPr>
        <w:pStyle w:val="ac"/>
        <w:widowControl/>
        <w:numPr>
          <w:ilvl w:val="0"/>
          <w:numId w:val="356"/>
        </w:numPr>
        <w:autoSpaceDE/>
        <w:autoSpaceDN/>
        <w:adjustRightInd/>
        <w:rPr>
          <w:rFonts w:ascii="Times New Roman" w:hAnsi="Times New Roman"/>
          <w:sz w:val="28"/>
          <w:szCs w:val="28"/>
        </w:rPr>
      </w:pPr>
      <w:r w:rsidRPr="00BE434D">
        <w:rPr>
          <w:rFonts w:ascii="Times New Roman" w:hAnsi="Times New Roman"/>
          <w:sz w:val="28"/>
          <w:szCs w:val="28"/>
        </w:rPr>
        <w:t>исследование нужно делать по определенным показаниям.</w:t>
      </w:r>
    </w:p>
    <w:p w:rsidR="00BE434D" w:rsidRPr="00BE434D" w:rsidRDefault="00BE434D" w:rsidP="00BE434D">
      <w:pPr>
        <w:ind w:left="426" w:hanging="426"/>
        <w:jc w:val="both"/>
        <w:rPr>
          <w:b/>
          <w:bCs/>
          <w:sz w:val="28"/>
          <w:szCs w:val="28"/>
        </w:rPr>
      </w:pPr>
      <w:r w:rsidRPr="00BE434D">
        <w:rPr>
          <w:b/>
          <w:sz w:val="28"/>
          <w:szCs w:val="28"/>
        </w:rPr>
        <w:t xml:space="preserve">36. </w:t>
      </w:r>
      <w:r w:rsidRPr="00BE434D">
        <w:rPr>
          <w:b/>
          <w:bCs/>
          <w:sz w:val="28"/>
          <w:szCs w:val="28"/>
        </w:rPr>
        <w:t>Больной К., 46 лет, состоит на учете в туберкулезном диспансере. Данные осмотра – ГИБУС. Определите фазу заболевания:</w:t>
      </w:r>
    </w:p>
    <w:p w:rsidR="00BE434D" w:rsidRPr="00BE434D" w:rsidRDefault="00BE434D" w:rsidP="00BE434D">
      <w:pPr>
        <w:pStyle w:val="ac"/>
        <w:widowControl/>
        <w:numPr>
          <w:ilvl w:val="0"/>
          <w:numId w:val="357"/>
        </w:numPr>
        <w:autoSpaceDE/>
        <w:autoSpaceDN/>
        <w:adjustRightInd/>
        <w:rPr>
          <w:rFonts w:ascii="Times New Roman" w:hAnsi="Times New Roman"/>
          <w:bCs/>
          <w:sz w:val="28"/>
          <w:szCs w:val="28"/>
        </w:rPr>
      </w:pPr>
      <w:r w:rsidRPr="00BE434D">
        <w:rPr>
          <w:rFonts w:ascii="Times New Roman" w:hAnsi="Times New Roman"/>
          <w:bCs/>
          <w:sz w:val="28"/>
          <w:szCs w:val="28"/>
        </w:rPr>
        <w:t xml:space="preserve">преспондилитическая; </w:t>
      </w:r>
    </w:p>
    <w:p w:rsidR="00BE434D" w:rsidRPr="00BE434D" w:rsidRDefault="00BE434D" w:rsidP="00BE434D">
      <w:pPr>
        <w:pStyle w:val="ac"/>
        <w:widowControl/>
        <w:numPr>
          <w:ilvl w:val="0"/>
          <w:numId w:val="357"/>
        </w:numPr>
        <w:autoSpaceDE/>
        <w:autoSpaceDN/>
        <w:adjustRightInd/>
        <w:rPr>
          <w:rFonts w:ascii="Times New Roman" w:hAnsi="Times New Roman"/>
          <w:bCs/>
          <w:sz w:val="28"/>
          <w:szCs w:val="28"/>
        </w:rPr>
      </w:pPr>
      <w:r w:rsidRPr="00BE434D">
        <w:rPr>
          <w:rFonts w:ascii="Times New Roman" w:hAnsi="Times New Roman"/>
          <w:bCs/>
          <w:sz w:val="28"/>
          <w:szCs w:val="28"/>
        </w:rPr>
        <w:lastRenderedPageBreak/>
        <w:t>постспондилитическая;</w:t>
      </w:r>
    </w:p>
    <w:p w:rsidR="00BE434D" w:rsidRPr="00BE434D" w:rsidRDefault="00BE434D" w:rsidP="00BE434D">
      <w:pPr>
        <w:pStyle w:val="ac"/>
        <w:widowControl/>
        <w:numPr>
          <w:ilvl w:val="0"/>
          <w:numId w:val="357"/>
        </w:numPr>
        <w:autoSpaceDE/>
        <w:autoSpaceDN/>
        <w:adjustRightInd/>
        <w:rPr>
          <w:rFonts w:ascii="Times New Roman" w:hAnsi="Times New Roman"/>
          <w:bCs/>
          <w:sz w:val="28"/>
          <w:szCs w:val="28"/>
        </w:rPr>
      </w:pPr>
      <w:r w:rsidRPr="00BE434D">
        <w:rPr>
          <w:rFonts w:ascii="Times New Roman" w:hAnsi="Times New Roman"/>
          <w:bCs/>
          <w:sz w:val="28"/>
          <w:szCs w:val="28"/>
        </w:rPr>
        <w:t xml:space="preserve">спондилитическая; </w:t>
      </w:r>
    </w:p>
    <w:p w:rsidR="00BE434D" w:rsidRPr="00BE434D" w:rsidRDefault="00BE434D" w:rsidP="00BE434D">
      <w:pPr>
        <w:pStyle w:val="ac"/>
        <w:widowControl/>
        <w:numPr>
          <w:ilvl w:val="0"/>
          <w:numId w:val="357"/>
        </w:numPr>
        <w:autoSpaceDE/>
        <w:autoSpaceDN/>
        <w:adjustRightInd/>
        <w:rPr>
          <w:rFonts w:ascii="Times New Roman" w:hAnsi="Times New Roman"/>
          <w:bCs/>
          <w:sz w:val="28"/>
          <w:szCs w:val="28"/>
        </w:rPr>
      </w:pPr>
      <w:r w:rsidRPr="00BE434D">
        <w:rPr>
          <w:rFonts w:ascii="Times New Roman" w:hAnsi="Times New Roman"/>
          <w:bCs/>
          <w:sz w:val="28"/>
          <w:szCs w:val="28"/>
        </w:rPr>
        <w:t xml:space="preserve">требуются дополнительные исследования.  </w:t>
      </w:r>
    </w:p>
    <w:p w:rsidR="00BE434D" w:rsidRPr="00BE434D" w:rsidRDefault="00BE434D" w:rsidP="00BE434D">
      <w:pPr>
        <w:ind w:left="426" w:hanging="426"/>
        <w:jc w:val="both"/>
        <w:rPr>
          <w:b/>
          <w:bCs/>
          <w:sz w:val="28"/>
          <w:szCs w:val="28"/>
        </w:rPr>
      </w:pPr>
      <w:r w:rsidRPr="00BE434D">
        <w:rPr>
          <w:b/>
          <w:bCs/>
          <w:sz w:val="28"/>
          <w:szCs w:val="28"/>
        </w:rPr>
        <w:t>37.  Наличие местных признаков гнойного воспаления в области натечника:</w:t>
      </w:r>
    </w:p>
    <w:p w:rsidR="00BE434D" w:rsidRPr="00BE434D" w:rsidRDefault="00BE434D" w:rsidP="00BE434D">
      <w:pPr>
        <w:pStyle w:val="ac"/>
        <w:widowControl/>
        <w:numPr>
          <w:ilvl w:val="0"/>
          <w:numId w:val="358"/>
        </w:numPr>
        <w:autoSpaceDE/>
        <w:autoSpaceDN/>
        <w:adjustRightInd/>
        <w:rPr>
          <w:rFonts w:ascii="Times New Roman" w:hAnsi="Times New Roman"/>
          <w:bCs/>
          <w:sz w:val="28"/>
          <w:szCs w:val="28"/>
        </w:rPr>
      </w:pPr>
      <w:r w:rsidRPr="00BE434D">
        <w:rPr>
          <w:rFonts w:ascii="Times New Roman" w:hAnsi="Times New Roman"/>
          <w:bCs/>
          <w:sz w:val="28"/>
          <w:szCs w:val="28"/>
        </w:rPr>
        <w:t>выражены;</w:t>
      </w:r>
    </w:p>
    <w:p w:rsidR="00BE434D" w:rsidRPr="00BE434D" w:rsidRDefault="00BE434D" w:rsidP="00BE434D">
      <w:pPr>
        <w:pStyle w:val="ac"/>
        <w:widowControl/>
        <w:numPr>
          <w:ilvl w:val="0"/>
          <w:numId w:val="358"/>
        </w:numPr>
        <w:autoSpaceDE/>
        <w:autoSpaceDN/>
        <w:adjustRightInd/>
        <w:rPr>
          <w:rFonts w:ascii="Times New Roman" w:hAnsi="Times New Roman"/>
          <w:bCs/>
          <w:sz w:val="28"/>
          <w:szCs w:val="28"/>
        </w:rPr>
      </w:pPr>
      <w:r w:rsidRPr="00BE434D">
        <w:rPr>
          <w:rFonts w:ascii="Times New Roman" w:hAnsi="Times New Roman"/>
          <w:bCs/>
          <w:sz w:val="28"/>
          <w:szCs w:val="28"/>
        </w:rPr>
        <w:t>слабо выражены;</w:t>
      </w:r>
    </w:p>
    <w:p w:rsidR="00BE434D" w:rsidRPr="00BE434D" w:rsidRDefault="00BE434D" w:rsidP="00BE434D">
      <w:pPr>
        <w:pStyle w:val="ac"/>
        <w:widowControl/>
        <w:numPr>
          <w:ilvl w:val="0"/>
          <w:numId w:val="358"/>
        </w:numPr>
        <w:autoSpaceDE/>
        <w:autoSpaceDN/>
        <w:adjustRightInd/>
        <w:rPr>
          <w:rFonts w:ascii="Times New Roman" w:hAnsi="Times New Roman"/>
          <w:bCs/>
          <w:sz w:val="28"/>
          <w:szCs w:val="28"/>
        </w:rPr>
      </w:pPr>
      <w:r w:rsidRPr="00BE434D">
        <w:rPr>
          <w:rFonts w:ascii="Times New Roman" w:hAnsi="Times New Roman"/>
          <w:bCs/>
          <w:sz w:val="28"/>
          <w:szCs w:val="28"/>
        </w:rPr>
        <w:t>отсутствуют;</w:t>
      </w:r>
    </w:p>
    <w:p w:rsidR="00BE434D" w:rsidRPr="00BE434D" w:rsidRDefault="00BE434D" w:rsidP="00BE434D">
      <w:pPr>
        <w:pStyle w:val="ac"/>
        <w:widowControl/>
        <w:numPr>
          <w:ilvl w:val="0"/>
          <w:numId w:val="358"/>
        </w:numPr>
        <w:autoSpaceDE/>
        <w:autoSpaceDN/>
        <w:adjustRightInd/>
        <w:rPr>
          <w:rFonts w:ascii="Times New Roman" w:hAnsi="Times New Roman"/>
          <w:bCs/>
          <w:sz w:val="28"/>
          <w:szCs w:val="28"/>
        </w:rPr>
      </w:pPr>
      <w:r w:rsidRPr="00BE434D">
        <w:rPr>
          <w:rFonts w:ascii="Times New Roman" w:hAnsi="Times New Roman"/>
          <w:bCs/>
          <w:sz w:val="28"/>
          <w:szCs w:val="28"/>
        </w:rPr>
        <w:t>можно доказать специальными методами исследования.</w:t>
      </w:r>
    </w:p>
    <w:p w:rsidR="00BE434D" w:rsidRPr="00BE434D" w:rsidRDefault="00BE434D" w:rsidP="00BE434D">
      <w:pPr>
        <w:ind w:left="426" w:hanging="426"/>
        <w:jc w:val="both"/>
        <w:rPr>
          <w:b/>
          <w:bCs/>
          <w:sz w:val="28"/>
          <w:szCs w:val="28"/>
        </w:rPr>
      </w:pPr>
      <w:r w:rsidRPr="00BE434D">
        <w:rPr>
          <w:b/>
          <w:bCs/>
          <w:sz w:val="28"/>
          <w:szCs w:val="28"/>
        </w:rPr>
        <w:t>38. Типичные входные ворота инфекции при костно-суставном туберкулезе:</w:t>
      </w:r>
    </w:p>
    <w:p w:rsidR="00BE434D" w:rsidRPr="00BE434D" w:rsidRDefault="00BE434D" w:rsidP="00BE434D">
      <w:pPr>
        <w:pStyle w:val="ac"/>
        <w:widowControl/>
        <w:numPr>
          <w:ilvl w:val="0"/>
          <w:numId w:val="359"/>
        </w:numPr>
        <w:autoSpaceDE/>
        <w:autoSpaceDN/>
        <w:adjustRightInd/>
        <w:rPr>
          <w:rFonts w:ascii="Times New Roman" w:hAnsi="Times New Roman"/>
          <w:bCs/>
          <w:sz w:val="28"/>
          <w:szCs w:val="28"/>
        </w:rPr>
      </w:pPr>
      <w:r w:rsidRPr="00BE434D">
        <w:rPr>
          <w:rFonts w:ascii="Times New Roman" w:hAnsi="Times New Roman"/>
          <w:bCs/>
          <w:sz w:val="28"/>
          <w:szCs w:val="28"/>
        </w:rPr>
        <w:t>дыхательные пути;</w:t>
      </w:r>
    </w:p>
    <w:p w:rsidR="00BE434D" w:rsidRPr="00BE434D" w:rsidRDefault="00BE434D" w:rsidP="00BE434D">
      <w:pPr>
        <w:pStyle w:val="ac"/>
        <w:widowControl/>
        <w:numPr>
          <w:ilvl w:val="0"/>
          <w:numId w:val="359"/>
        </w:numPr>
        <w:autoSpaceDE/>
        <w:autoSpaceDN/>
        <w:adjustRightInd/>
        <w:rPr>
          <w:rFonts w:ascii="Times New Roman" w:hAnsi="Times New Roman"/>
          <w:bCs/>
          <w:sz w:val="28"/>
          <w:szCs w:val="28"/>
        </w:rPr>
      </w:pPr>
      <w:r w:rsidRPr="00BE434D">
        <w:rPr>
          <w:rFonts w:ascii="Times New Roman" w:hAnsi="Times New Roman"/>
          <w:bCs/>
          <w:sz w:val="28"/>
          <w:szCs w:val="28"/>
        </w:rPr>
        <w:t>костная система;</w:t>
      </w:r>
    </w:p>
    <w:p w:rsidR="00BE434D" w:rsidRPr="00BE434D" w:rsidRDefault="00BE434D" w:rsidP="00BE434D">
      <w:pPr>
        <w:pStyle w:val="ac"/>
        <w:widowControl/>
        <w:numPr>
          <w:ilvl w:val="0"/>
          <w:numId w:val="359"/>
        </w:numPr>
        <w:autoSpaceDE/>
        <w:autoSpaceDN/>
        <w:adjustRightInd/>
        <w:rPr>
          <w:rFonts w:ascii="Times New Roman" w:hAnsi="Times New Roman"/>
          <w:bCs/>
          <w:sz w:val="28"/>
          <w:szCs w:val="28"/>
        </w:rPr>
      </w:pPr>
      <w:r w:rsidRPr="00BE434D">
        <w:rPr>
          <w:rFonts w:ascii="Times New Roman" w:hAnsi="Times New Roman"/>
          <w:bCs/>
          <w:sz w:val="28"/>
          <w:szCs w:val="28"/>
        </w:rPr>
        <w:t>кожа;</w:t>
      </w:r>
    </w:p>
    <w:p w:rsidR="00BE434D" w:rsidRPr="00BE434D" w:rsidRDefault="00BE434D" w:rsidP="00BE434D">
      <w:pPr>
        <w:pStyle w:val="ac"/>
        <w:widowControl/>
        <w:numPr>
          <w:ilvl w:val="0"/>
          <w:numId w:val="359"/>
        </w:numPr>
        <w:autoSpaceDE/>
        <w:autoSpaceDN/>
        <w:adjustRightInd/>
        <w:rPr>
          <w:rFonts w:ascii="Times New Roman" w:hAnsi="Times New Roman"/>
          <w:bCs/>
          <w:sz w:val="28"/>
          <w:szCs w:val="28"/>
        </w:rPr>
      </w:pPr>
      <w:r w:rsidRPr="00BE434D">
        <w:rPr>
          <w:rFonts w:ascii="Times New Roman" w:hAnsi="Times New Roman"/>
          <w:bCs/>
          <w:sz w:val="28"/>
          <w:szCs w:val="28"/>
        </w:rPr>
        <w:t>желудочно-кишечный тракт.</w:t>
      </w:r>
    </w:p>
    <w:p w:rsidR="00BE434D" w:rsidRPr="00BE434D" w:rsidRDefault="00BE434D" w:rsidP="00BE434D">
      <w:pPr>
        <w:ind w:left="426" w:hanging="426"/>
        <w:jc w:val="both"/>
        <w:rPr>
          <w:b/>
          <w:bCs/>
          <w:sz w:val="28"/>
          <w:szCs w:val="28"/>
        </w:rPr>
      </w:pPr>
      <w:r w:rsidRPr="00BE434D">
        <w:rPr>
          <w:b/>
          <w:bCs/>
          <w:sz w:val="28"/>
          <w:szCs w:val="28"/>
        </w:rPr>
        <w:t>39. Наиболее частая локализация туберкулезного процесса при спондилите:</w:t>
      </w:r>
    </w:p>
    <w:p w:rsidR="00BE434D" w:rsidRPr="00BE434D" w:rsidRDefault="00BE434D" w:rsidP="00BE434D">
      <w:pPr>
        <w:pStyle w:val="ac"/>
        <w:widowControl/>
        <w:numPr>
          <w:ilvl w:val="0"/>
          <w:numId w:val="360"/>
        </w:numPr>
        <w:autoSpaceDE/>
        <w:autoSpaceDN/>
        <w:adjustRightInd/>
        <w:rPr>
          <w:rFonts w:ascii="Times New Roman" w:hAnsi="Times New Roman"/>
          <w:bCs/>
          <w:sz w:val="28"/>
          <w:szCs w:val="28"/>
        </w:rPr>
      </w:pPr>
      <w:r w:rsidRPr="00BE434D">
        <w:rPr>
          <w:rFonts w:ascii="Times New Roman" w:hAnsi="Times New Roman"/>
          <w:bCs/>
          <w:sz w:val="28"/>
          <w:szCs w:val="28"/>
        </w:rPr>
        <w:t xml:space="preserve">шейные позвонки; </w:t>
      </w:r>
    </w:p>
    <w:p w:rsidR="00BE434D" w:rsidRPr="00BE434D" w:rsidRDefault="00BE434D" w:rsidP="00BE434D">
      <w:pPr>
        <w:pStyle w:val="ac"/>
        <w:widowControl/>
        <w:numPr>
          <w:ilvl w:val="0"/>
          <w:numId w:val="360"/>
        </w:numPr>
        <w:autoSpaceDE/>
        <w:autoSpaceDN/>
        <w:adjustRightInd/>
        <w:rPr>
          <w:rFonts w:ascii="Times New Roman" w:hAnsi="Times New Roman"/>
          <w:bCs/>
          <w:sz w:val="28"/>
          <w:szCs w:val="28"/>
        </w:rPr>
      </w:pPr>
      <w:r w:rsidRPr="00BE434D">
        <w:rPr>
          <w:rFonts w:ascii="Times New Roman" w:hAnsi="Times New Roman"/>
          <w:bCs/>
          <w:sz w:val="28"/>
          <w:szCs w:val="28"/>
        </w:rPr>
        <w:t>верхние грудные позвонки;</w:t>
      </w:r>
    </w:p>
    <w:p w:rsidR="00BE434D" w:rsidRPr="00BE434D" w:rsidRDefault="00BE434D" w:rsidP="00BE434D">
      <w:pPr>
        <w:pStyle w:val="ac"/>
        <w:widowControl/>
        <w:numPr>
          <w:ilvl w:val="0"/>
          <w:numId w:val="360"/>
        </w:numPr>
        <w:autoSpaceDE/>
        <w:autoSpaceDN/>
        <w:adjustRightInd/>
        <w:rPr>
          <w:rFonts w:ascii="Times New Roman" w:hAnsi="Times New Roman"/>
          <w:bCs/>
          <w:sz w:val="28"/>
          <w:szCs w:val="28"/>
        </w:rPr>
      </w:pPr>
      <w:r w:rsidRPr="00BE434D">
        <w:rPr>
          <w:rFonts w:ascii="Times New Roman" w:hAnsi="Times New Roman"/>
          <w:bCs/>
          <w:sz w:val="28"/>
          <w:szCs w:val="28"/>
        </w:rPr>
        <w:t>копчиковые позвонки;</w:t>
      </w:r>
    </w:p>
    <w:p w:rsidR="00BE434D" w:rsidRPr="00BE434D" w:rsidRDefault="00BE434D" w:rsidP="00BE434D">
      <w:pPr>
        <w:pStyle w:val="ac"/>
        <w:widowControl/>
        <w:numPr>
          <w:ilvl w:val="0"/>
          <w:numId w:val="360"/>
        </w:numPr>
        <w:autoSpaceDE/>
        <w:autoSpaceDN/>
        <w:adjustRightInd/>
        <w:rPr>
          <w:rFonts w:ascii="Times New Roman" w:hAnsi="Times New Roman"/>
          <w:bCs/>
          <w:sz w:val="28"/>
          <w:szCs w:val="28"/>
        </w:rPr>
      </w:pPr>
      <w:r w:rsidRPr="00BE434D">
        <w:rPr>
          <w:rFonts w:ascii="Times New Roman" w:hAnsi="Times New Roman"/>
          <w:bCs/>
          <w:sz w:val="28"/>
          <w:szCs w:val="28"/>
        </w:rPr>
        <w:t>поясничные и нижние грудные позвонки.</w:t>
      </w:r>
    </w:p>
    <w:p w:rsidR="00BE434D" w:rsidRPr="00BE434D" w:rsidRDefault="00BE434D" w:rsidP="00BE434D">
      <w:pPr>
        <w:ind w:left="426" w:hanging="426"/>
        <w:jc w:val="both"/>
        <w:rPr>
          <w:b/>
          <w:bCs/>
          <w:sz w:val="28"/>
          <w:szCs w:val="28"/>
        </w:rPr>
      </w:pPr>
      <w:r w:rsidRPr="00BE434D">
        <w:rPr>
          <w:b/>
          <w:bCs/>
          <w:sz w:val="28"/>
          <w:szCs w:val="28"/>
        </w:rPr>
        <w:t>40. Метод рентгенологического исследования, наиболее достоверный для диагностики костно-суставного туберкулеза:</w:t>
      </w:r>
    </w:p>
    <w:p w:rsidR="00BE434D" w:rsidRPr="00BE434D" w:rsidRDefault="00BE434D" w:rsidP="00BE434D">
      <w:pPr>
        <w:pStyle w:val="ac"/>
        <w:widowControl/>
        <w:numPr>
          <w:ilvl w:val="0"/>
          <w:numId w:val="361"/>
        </w:numPr>
        <w:autoSpaceDE/>
        <w:autoSpaceDN/>
        <w:adjustRightInd/>
        <w:rPr>
          <w:rFonts w:ascii="Times New Roman" w:hAnsi="Times New Roman"/>
          <w:bCs/>
          <w:sz w:val="28"/>
          <w:szCs w:val="28"/>
        </w:rPr>
      </w:pPr>
      <w:r w:rsidRPr="00BE434D">
        <w:rPr>
          <w:rFonts w:ascii="Times New Roman" w:hAnsi="Times New Roman"/>
          <w:bCs/>
          <w:sz w:val="28"/>
          <w:szCs w:val="28"/>
        </w:rPr>
        <w:t>компьютерная томография;</w:t>
      </w:r>
    </w:p>
    <w:p w:rsidR="00BE434D" w:rsidRPr="00BE434D" w:rsidRDefault="00BE434D" w:rsidP="00BE434D">
      <w:pPr>
        <w:pStyle w:val="ac"/>
        <w:widowControl/>
        <w:numPr>
          <w:ilvl w:val="0"/>
          <w:numId w:val="361"/>
        </w:numPr>
        <w:autoSpaceDE/>
        <w:autoSpaceDN/>
        <w:adjustRightInd/>
        <w:rPr>
          <w:rFonts w:ascii="Times New Roman" w:hAnsi="Times New Roman"/>
          <w:bCs/>
          <w:sz w:val="28"/>
          <w:szCs w:val="28"/>
        </w:rPr>
      </w:pPr>
      <w:r w:rsidRPr="00BE434D">
        <w:rPr>
          <w:rFonts w:ascii="Times New Roman" w:hAnsi="Times New Roman"/>
          <w:bCs/>
          <w:sz w:val="28"/>
          <w:szCs w:val="28"/>
        </w:rPr>
        <w:t>рентгенография в двух проекциях;</w:t>
      </w:r>
    </w:p>
    <w:p w:rsidR="00BE434D" w:rsidRPr="00BE434D" w:rsidRDefault="00BE434D" w:rsidP="00BE434D">
      <w:pPr>
        <w:pStyle w:val="ac"/>
        <w:widowControl/>
        <w:numPr>
          <w:ilvl w:val="0"/>
          <w:numId w:val="361"/>
        </w:numPr>
        <w:autoSpaceDE/>
        <w:autoSpaceDN/>
        <w:adjustRightInd/>
        <w:rPr>
          <w:rFonts w:ascii="Times New Roman" w:hAnsi="Times New Roman"/>
          <w:bCs/>
          <w:sz w:val="28"/>
          <w:szCs w:val="28"/>
        </w:rPr>
      </w:pPr>
      <w:r w:rsidRPr="00BE434D">
        <w:rPr>
          <w:rFonts w:ascii="Times New Roman" w:hAnsi="Times New Roman"/>
          <w:bCs/>
          <w:sz w:val="28"/>
          <w:szCs w:val="28"/>
        </w:rPr>
        <w:t>томография;</w:t>
      </w:r>
    </w:p>
    <w:p w:rsidR="00BE434D" w:rsidRPr="00BE434D" w:rsidRDefault="00BE434D" w:rsidP="00BE434D">
      <w:pPr>
        <w:pStyle w:val="ac"/>
        <w:widowControl/>
        <w:numPr>
          <w:ilvl w:val="0"/>
          <w:numId w:val="361"/>
        </w:numPr>
        <w:autoSpaceDE/>
        <w:autoSpaceDN/>
        <w:adjustRightInd/>
        <w:rPr>
          <w:rFonts w:ascii="Times New Roman" w:hAnsi="Times New Roman"/>
          <w:bCs/>
          <w:sz w:val="28"/>
          <w:szCs w:val="28"/>
        </w:rPr>
      </w:pPr>
      <w:r w:rsidRPr="00BE434D">
        <w:rPr>
          <w:rFonts w:ascii="Times New Roman" w:hAnsi="Times New Roman"/>
          <w:bCs/>
          <w:sz w:val="28"/>
          <w:szCs w:val="28"/>
        </w:rPr>
        <w:t>рентгенография в одной проекции.</w:t>
      </w:r>
    </w:p>
    <w:p w:rsidR="00BE434D" w:rsidRPr="00BE434D" w:rsidRDefault="00BE434D" w:rsidP="00BE434D">
      <w:pPr>
        <w:jc w:val="both"/>
        <w:rPr>
          <w:b/>
          <w:bCs/>
          <w:sz w:val="28"/>
          <w:szCs w:val="28"/>
        </w:rPr>
      </w:pPr>
      <w:r w:rsidRPr="00BE434D">
        <w:rPr>
          <w:b/>
          <w:bCs/>
          <w:sz w:val="28"/>
          <w:szCs w:val="28"/>
        </w:rPr>
        <w:t>41. Назовите ткань, наиболее восприимчивую к туберкулезу:</w:t>
      </w:r>
    </w:p>
    <w:p w:rsidR="00BE434D" w:rsidRPr="00BE434D" w:rsidRDefault="00BE434D" w:rsidP="00BE434D">
      <w:pPr>
        <w:pStyle w:val="ac"/>
        <w:widowControl/>
        <w:numPr>
          <w:ilvl w:val="0"/>
          <w:numId w:val="362"/>
        </w:numPr>
        <w:autoSpaceDE/>
        <w:autoSpaceDN/>
        <w:adjustRightInd/>
        <w:rPr>
          <w:rFonts w:ascii="Times New Roman" w:hAnsi="Times New Roman"/>
          <w:bCs/>
          <w:sz w:val="28"/>
          <w:szCs w:val="28"/>
        </w:rPr>
      </w:pPr>
      <w:r w:rsidRPr="00BE434D">
        <w:rPr>
          <w:rFonts w:ascii="Times New Roman" w:hAnsi="Times New Roman"/>
          <w:bCs/>
          <w:sz w:val="28"/>
          <w:szCs w:val="28"/>
        </w:rPr>
        <w:t>хрящевая ткань;</w:t>
      </w:r>
    </w:p>
    <w:p w:rsidR="00BE434D" w:rsidRPr="00BE434D" w:rsidRDefault="00BE434D" w:rsidP="00BE434D">
      <w:pPr>
        <w:pStyle w:val="ac"/>
        <w:widowControl/>
        <w:numPr>
          <w:ilvl w:val="0"/>
          <w:numId w:val="362"/>
        </w:numPr>
        <w:autoSpaceDE/>
        <w:autoSpaceDN/>
        <w:adjustRightInd/>
        <w:rPr>
          <w:rFonts w:ascii="Times New Roman" w:hAnsi="Times New Roman"/>
          <w:bCs/>
          <w:sz w:val="28"/>
          <w:szCs w:val="28"/>
        </w:rPr>
      </w:pPr>
      <w:r w:rsidRPr="00BE434D">
        <w:rPr>
          <w:rFonts w:ascii="Times New Roman" w:hAnsi="Times New Roman"/>
          <w:bCs/>
          <w:sz w:val="28"/>
          <w:szCs w:val="28"/>
        </w:rPr>
        <w:t>желтый костный мозг;</w:t>
      </w:r>
    </w:p>
    <w:p w:rsidR="00BE434D" w:rsidRPr="00BE434D" w:rsidRDefault="00BE434D" w:rsidP="00BE434D">
      <w:pPr>
        <w:pStyle w:val="ac"/>
        <w:widowControl/>
        <w:numPr>
          <w:ilvl w:val="0"/>
          <w:numId w:val="362"/>
        </w:numPr>
        <w:autoSpaceDE/>
        <w:autoSpaceDN/>
        <w:adjustRightInd/>
        <w:rPr>
          <w:rFonts w:ascii="Times New Roman" w:hAnsi="Times New Roman"/>
          <w:bCs/>
          <w:sz w:val="28"/>
          <w:szCs w:val="28"/>
        </w:rPr>
      </w:pPr>
      <w:r w:rsidRPr="00BE434D">
        <w:rPr>
          <w:rFonts w:ascii="Times New Roman" w:hAnsi="Times New Roman"/>
          <w:bCs/>
          <w:sz w:val="28"/>
          <w:szCs w:val="28"/>
        </w:rPr>
        <w:t>красный костный мозг;</w:t>
      </w:r>
    </w:p>
    <w:p w:rsidR="00BE434D" w:rsidRPr="00BE434D" w:rsidRDefault="00BE434D" w:rsidP="00BE434D">
      <w:pPr>
        <w:pStyle w:val="ac"/>
        <w:widowControl/>
        <w:numPr>
          <w:ilvl w:val="0"/>
          <w:numId w:val="362"/>
        </w:numPr>
        <w:autoSpaceDE/>
        <w:autoSpaceDN/>
        <w:adjustRightInd/>
        <w:rPr>
          <w:rFonts w:ascii="Times New Roman" w:hAnsi="Times New Roman"/>
          <w:bCs/>
          <w:sz w:val="28"/>
          <w:szCs w:val="28"/>
        </w:rPr>
      </w:pPr>
      <w:r w:rsidRPr="00BE434D">
        <w:rPr>
          <w:rFonts w:ascii="Times New Roman" w:hAnsi="Times New Roman"/>
          <w:bCs/>
          <w:sz w:val="28"/>
          <w:szCs w:val="28"/>
        </w:rPr>
        <w:t>мышечная ткань.</w:t>
      </w:r>
    </w:p>
    <w:p w:rsidR="00BE434D" w:rsidRPr="00BE434D" w:rsidRDefault="00BE434D" w:rsidP="00BE434D">
      <w:pPr>
        <w:jc w:val="both"/>
        <w:rPr>
          <w:b/>
          <w:bCs/>
          <w:sz w:val="28"/>
          <w:szCs w:val="28"/>
        </w:rPr>
      </w:pPr>
      <w:r w:rsidRPr="00BE434D">
        <w:rPr>
          <w:b/>
          <w:bCs/>
          <w:sz w:val="28"/>
          <w:szCs w:val="28"/>
        </w:rPr>
        <w:t>42. Радикальные операции при костно-суставном туберкулезе::</w:t>
      </w:r>
    </w:p>
    <w:p w:rsidR="00BE434D" w:rsidRPr="00BE434D" w:rsidRDefault="00BE434D" w:rsidP="00BE434D">
      <w:pPr>
        <w:pStyle w:val="ac"/>
        <w:widowControl/>
        <w:numPr>
          <w:ilvl w:val="0"/>
          <w:numId w:val="363"/>
        </w:numPr>
        <w:autoSpaceDE/>
        <w:autoSpaceDN/>
        <w:adjustRightInd/>
        <w:rPr>
          <w:rFonts w:ascii="Times New Roman" w:hAnsi="Times New Roman"/>
          <w:bCs/>
          <w:sz w:val="28"/>
          <w:szCs w:val="28"/>
        </w:rPr>
      </w:pPr>
      <w:r w:rsidRPr="00BE434D">
        <w:rPr>
          <w:rFonts w:ascii="Times New Roman" w:hAnsi="Times New Roman"/>
          <w:bCs/>
          <w:sz w:val="28"/>
          <w:szCs w:val="28"/>
        </w:rPr>
        <w:t>некрэктомия;</w:t>
      </w:r>
    </w:p>
    <w:p w:rsidR="00BE434D" w:rsidRPr="00BE434D" w:rsidRDefault="00BE434D" w:rsidP="00BE434D">
      <w:pPr>
        <w:pStyle w:val="ac"/>
        <w:widowControl/>
        <w:numPr>
          <w:ilvl w:val="0"/>
          <w:numId w:val="363"/>
        </w:numPr>
        <w:autoSpaceDE/>
        <w:autoSpaceDN/>
        <w:adjustRightInd/>
        <w:rPr>
          <w:rFonts w:ascii="Times New Roman" w:hAnsi="Times New Roman"/>
          <w:bCs/>
          <w:sz w:val="28"/>
          <w:szCs w:val="28"/>
        </w:rPr>
      </w:pPr>
      <w:r w:rsidRPr="00BE434D">
        <w:rPr>
          <w:rFonts w:ascii="Times New Roman" w:hAnsi="Times New Roman"/>
          <w:bCs/>
          <w:sz w:val="28"/>
          <w:szCs w:val="28"/>
        </w:rPr>
        <w:t>артродез;</w:t>
      </w:r>
    </w:p>
    <w:p w:rsidR="00BE434D" w:rsidRPr="00BE434D" w:rsidRDefault="00BE434D" w:rsidP="00BE434D">
      <w:pPr>
        <w:pStyle w:val="ac"/>
        <w:widowControl/>
        <w:numPr>
          <w:ilvl w:val="0"/>
          <w:numId w:val="363"/>
        </w:numPr>
        <w:autoSpaceDE/>
        <w:autoSpaceDN/>
        <w:adjustRightInd/>
        <w:rPr>
          <w:rFonts w:ascii="Times New Roman" w:hAnsi="Times New Roman"/>
          <w:bCs/>
          <w:sz w:val="28"/>
          <w:szCs w:val="28"/>
        </w:rPr>
      </w:pPr>
      <w:r w:rsidRPr="00BE434D">
        <w:rPr>
          <w:rFonts w:ascii="Times New Roman" w:hAnsi="Times New Roman"/>
          <w:bCs/>
          <w:sz w:val="28"/>
          <w:szCs w:val="28"/>
        </w:rPr>
        <w:t>спондилодез;</w:t>
      </w:r>
    </w:p>
    <w:p w:rsidR="00BE434D" w:rsidRPr="00BE434D" w:rsidRDefault="00BE434D" w:rsidP="00BE434D">
      <w:pPr>
        <w:pStyle w:val="ac"/>
        <w:widowControl/>
        <w:numPr>
          <w:ilvl w:val="0"/>
          <w:numId w:val="363"/>
        </w:numPr>
        <w:autoSpaceDE/>
        <w:autoSpaceDN/>
        <w:adjustRightInd/>
        <w:rPr>
          <w:rFonts w:ascii="Times New Roman" w:hAnsi="Times New Roman"/>
          <w:bCs/>
          <w:sz w:val="28"/>
          <w:szCs w:val="28"/>
        </w:rPr>
      </w:pPr>
      <w:r w:rsidRPr="00BE434D">
        <w:rPr>
          <w:rFonts w:ascii="Times New Roman" w:hAnsi="Times New Roman"/>
          <w:bCs/>
          <w:sz w:val="28"/>
          <w:szCs w:val="28"/>
        </w:rPr>
        <w:t>пункция.</w:t>
      </w:r>
    </w:p>
    <w:p w:rsidR="00BE434D" w:rsidRPr="00BE434D" w:rsidRDefault="00BE434D" w:rsidP="00BE434D">
      <w:pPr>
        <w:ind w:left="426" w:hanging="426"/>
        <w:jc w:val="both"/>
        <w:rPr>
          <w:b/>
          <w:bCs/>
          <w:sz w:val="28"/>
          <w:szCs w:val="28"/>
        </w:rPr>
      </w:pPr>
      <w:r w:rsidRPr="00BE434D">
        <w:rPr>
          <w:b/>
          <w:bCs/>
          <w:sz w:val="28"/>
          <w:szCs w:val="28"/>
        </w:rPr>
        <w:t>43. Локализация натечника при туберкулезном поражении верхних грудных позвонков:</w:t>
      </w:r>
    </w:p>
    <w:p w:rsidR="00BE434D" w:rsidRPr="00BE434D" w:rsidRDefault="00BE434D" w:rsidP="00BE434D">
      <w:pPr>
        <w:pStyle w:val="ac"/>
        <w:widowControl/>
        <w:numPr>
          <w:ilvl w:val="0"/>
          <w:numId w:val="364"/>
        </w:numPr>
        <w:autoSpaceDE/>
        <w:autoSpaceDN/>
        <w:adjustRightInd/>
        <w:rPr>
          <w:rFonts w:ascii="Times New Roman" w:hAnsi="Times New Roman"/>
          <w:bCs/>
          <w:sz w:val="28"/>
          <w:szCs w:val="28"/>
        </w:rPr>
      </w:pPr>
      <w:r w:rsidRPr="00BE434D">
        <w:rPr>
          <w:rFonts w:ascii="Times New Roman" w:hAnsi="Times New Roman"/>
          <w:bCs/>
          <w:sz w:val="28"/>
          <w:szCs w:val="28"/>
        </w:rPr>
        <w:t>поясничная область;</w:t>
      </w:r>
    </w:p>
    <w:p w:rsidR="00BE434D" w:rsidRPr="00BE434D" w:rsidRDefault="00BE434D" w:rsidP="00BE434D">
      <w:pPr>
        <w:pStyle w:val="ac"/>
        <w:widowControl/>
        <w:numPr>
          <w:ilvl w:val="0"/>
          <w:numId w:val="364"/>
        </w:numPr>
        <w:autoSpaceDE/>
        <w:autoSpaceDN/>
        <w:adjustRightInd/>
        <w:rPr>
          <w:rFonts w:ascii="Times New Roman" w:hAnsi="Times New Roman"/>
          <w:bCs/>
          <w:sz w:val="28"/>
          <w:szCs w:val="28"/>
        </w:rPr>
      </w:pPr>
      <w:r w:rsidRPr="00BE434D">
        <w:rPr>
          <w:rFonts w:ascii="Times New Roman" w:hAnsi="Times New Roman"/>
          <w:bCs/>
          <w:sz w:val="28"/>
          <w:szCs w:val="28"/>
        </w:rPr>
        <w:t>верхняя треть бедра;</w:t>
      </w:r>
    </w:p>
    <w:p w:rsidR="00BE434D" w:rsidRPr="00BE434D" w:rsidRDefault="00BE434D" w:rsidP="00BE434D">
      <w:pPr>
        <w:pStyle w:val="ac"/>
        <w:widowControl/>
        <w:numPr>
          <w:ilvl w:val="0"/>
          <w:numId w:val="364"/>
        </w:numPr>
        <w:autoSpaceDE/>
        <w:autoSpaceDN/>
        <w:adjustRightInd/>
        <w:rPr>
          <w:rFonts w:ascii="Times New Roman" w:hAnsi="Times New Roman"/>
          <w:bCs/>
          <w:sz w:val="28"/>
          <w:szCs w:val="28"/>
        </w:rPr>
      </w:pPr>
      <w:r w:rsidRPr="00BE434D">
        <w:rPr>
          <w:rFonts w:ascii="Times New Roman" w:hAnsi="Times New Roman"/>
          <w:bCs/>
          <w:sz w:val="28"/>
          <w:szCs w:val="28"/>
        </w:rPr>
        <w:t>боковые поверхности области пораженного позвонка ;</w:t>
      </w:r>
    </w:p>
    <w:p w:rsidR="00BE434D" w:rsidRPr="00BE434D" w:rsidRDefault="00BE434D" w:rsidP="00BE434D">
      <w:pPr>
        <w:pStyle w:val="ac"/>
        <w:widowControl/>
        <w:numPr>
          <w:ilvl w:val="0"/>
          <w:numId w:val="364"/>
        </w:numPr>
        <w:autoSpaceDE/>
        <w:autoSpaceDN/>
        <w:adjustRightInd/>
        <w:rPr>
          <w:rFonts w:ascii="Times New Roman" w:hAnsi="Times New Roman"/>
          <w:bCs/>
          <w:sz w:val="28"/>
          <w:szCs w:val="28"/>
        </w:rPr>
      </w:pPr>
      <w:r w:rsidRPr="00BE434D">
        <w:rPr>
          <w:rFonts w:ascii="Times New Roman" w:hAnsi="Times New Roman"/>
          <w:bCs/>
          <w:sz w:val="28"/>
          <w:szCs w:val="28"/>
        </w:rPr>
        <w:t>паховая область.</w:t>
      </w:r>
    </w:p>
    <w:p w:rsidR="00BE434D" w:rsidRPr="00BE434D" w:rsidRDefault="00BE434D" w:rsidP="00BE434D">
      <w:pPr>
        <w:jc w:val="both"/>
        <w:rPr>
          <w:b/>
          <w:bCs/>
          <w:sz w:val="28"/>
          <w:szCs w:val="28"/>
        </w:rPr>
      </w:pPr>
      <w:r w:rsidRPr="00BE434D">
        <w:rPr>
          <w:b/>
          <w:bCs/>
          <w:sz w:val="28"/>
          <w:szCs w:val="28"/>
        </w:rPr>
        <w:t>44. Пути распространения туберкулезного процесса по кости:</w:t>
      </w:r>
    </w:p>
    <w:p w:rsidR="00BE434D" w:rsidRPr="00BE434D" w:rsidRDefault="00BE434D" w:rsidP="00BE434D">
      <w:pPr>
        <w:pStyle w:val="ac"/>
        <w:widowControl/>
        <w:numPr>
          <w:ilvl w:val="0"/>
          <w:numId w:val="365"/>
        </w:numPr>
        <w:autoSpaceDE/>
        <w:autoSpaceDN/>
        <w:adjustRightInd/>
        <w:rPr>
          <w:rFonts w:ascii="Times New Roman" w:hAnsi="Times New Roman"/>
          <w:bCs/>
          <w:sz w:val="28"/>
          <w:szCs w:val="28"/>
        </w:rPr>
      </w:pPr>
      <w:r w:rsidRPr="00BE434D">
        <w:rPr>
          <w:rFonts w:ascii="Times New Roman" w:hAnsi="Times New Roman"/>
          <w:bCs/>
          <w:sz w:val="28"/>
          <w:szCs w:val="28"/>
        </w:rPr>
        <w:t xml:space="preserve">контактный; </w:t>
      </w:r>
    </w:p>
    <w:p w:rsidR="00BE434D" w:rsidRPr="00BE434D" w:rsidRDefault="00BE434D" w:rsidP="00BE434D">
      <w:pPr>
        <w:pStyle w:val="ac"/>
        <w:widowControl/>
        <w:numPr>
          <w:ilvl w:val="0"/>
          <w:numId w:val="365"/>
        </w:numPr>
        <w:autoSpaceDE/>
        <w:autoSpaceDN/>
        <w:adjustRightInd/>
        <w:rPr>
          <w:rFonts w:ascii="Times New Roman" w:hAnsi="Times New Roman"/>
          <w:bCs/>
          <w:sz w:val="28"/>
          <w:szCs w:val="28"/>
        </w:rPr>
      </w:pPr>
      <w:r w:rsidRPr="00BE434D">
        <w:rPr>
          <w:rFonts w:ascii="Times New Roman" w:hAnsi="Times New Roman"/>
          <w:bCs/>
          <w:sz w:val="28"/>
          <w:szCs w:val="28"/>
        </w:rPr>
        <w:lastRenderedPageBreak/>
        <w:t>лимфогенный;</w:t>
      </w:r>
    </w:p>
    <w:p w:rsidR="00BE434D" w:rsidRPr="00BE434D" w:rsidRDefault="00BE434D" w:rsidP="00BE434D">
      <w:pPr>
        <w:pStyle w:val="ac"/>
        <w:widowControl/>
        <w:numPr>
          <w:ilvl w:val="0"/>
          <w:numId w:val="365"/>
        </w:numPr>
        <w:autoSpaceDE/>
        <w:autoSpaceDN/>
        <w:adjustRightInd/>
        <w:rPr>
          <w:rFonts w:ascii="Times New Roman" w:hAnsi="Times New Roman"/>
          <w:bCs/>
          <w:sz w:val="28"/>
          <w:szCs w:val="28"/>
        </w:rPr>
      </w:pPr>
      <w:r w:rsidRPr="00BE434D">
        <w:rPr>
          <w:rFonts w:ascii="Times New Roman" w:hAnsi="Times New Roman"/>
          <w:bCs/>
          <w:sz w:val="28"/>
          <w:szCs w:val="28"/>
        </w:rPr>
        <w:t>гематогенный;</w:t>
      </w:r>
    </w:p>
    <w:p w:rsidR="00BE434D" w:rsidRPr="00BE434D" w:rsidRDefault="00BE434D" w:rsidP="00BE434D">
      <w:pPr>
        <w:pStyle w:val="ac"/>
        <w:widowControl/>
        <w:numPr>
          <w:ilvl w:val="0"/>
          <w:numId w:val="365"/>
        </w:numPr>
        <w:autoSpaceDE/>
        <w:autoSpaceDN/>
        <w:adjustRightInd/>
        <w:rPr>
          <w:rFonts w:ascii="Times New Roman" w:hAnsi="Times New Roman"/>
          <w:bCs/>
          <w:sz w:val="28"/>
          <w:szCs w:val="28"/>
        </w:rPr>
      </w:pPr>
      <w:r w:rsidRPr="00BE434D">
        <w:rPr>
          <w:rFonts w:ascii="Times New Roman" w:hAnsi="Times New Roman"/>
          <w:bCs/>
          <w:sz w:val="28"/>
          <w:szCs w:val="28"/>
        </w:rPr>
        <w:t>в поднадкостничном пространстве.</w:t>
      </w:r>
    </w:p>
    <w:p w:rsidR="00BE434D" w:rsidRPr="00BE434D" w:rsidRDefault="00BE434D" w:rsidP="00BE434D">
      <w:pPr>
        <w:ind w:left="567" w:hanging="567"/>
        <w:jc w:val="both"/>
        <w:rPr>
          <w:b/>
          <w:bCs/>
          <w:sz w:val="28"/>
          <w:szCs w:val="28"/>
        </w:rPr>
      </w:pPr>
      <w:r w:rsidRPr="00BE434D">
        <w:rPr>
          <w:b/>
          <w:bCs/>
          <w:sz w:val="28"/>
          <w:szCs w:val="28"/>
        </w:rPr>
        <w:t>45. Выберите правильный ответ: патогистологический признак, характерный для костно-суставного туберкулеза:</w:t>
      </w:r>
    </w:p>
    <w:p w:rsidR="00BE434D" w:rsidRPr="00BE434D" w:rsidRDefault="00BE434D" w:rsidP="00BE434D">
      <w:pPr>
        <w:pStyle w:val="ac"/>
        <w:widowControl/>
        <w:numPr>
          <w:ilvl w:val="0"/>
          <w:numId w:val="366"/>
        </w:numPr>
        <w:autoSpaceDE/>
        <w:autoSpaceDN/>
        <w:adjustRightInd/>
        <w:rPr>
          <w:rFonts w:ascii="Times New Roman" w:hAnsi="Times New Roman"/>
          <w:bCs/>
          <w:sz w:val="28"/>
          <w:szCs w:val="28"/>
        </w:rPr>
      </w:pPr>
      <w:r w:rsidRPr="00BE434D">
        <w:rPr>
          <w:rFonts w:ascii="Times New Roman" w:hAnsi="Times New Roman"/>
          <w:bCs/>
          <w:sz w:val="28"/>
          <w:szCs w:val="28"/>
        </w:rPr>
        <w:t>лейкоцитарная инфильтрация;</w:t>
      </w:r>
    </w:p>
    <w:p w:rsidR="00BE434D" w:rsidRPr="00BE434D" w:rsidRDefault="00BE434D" w:rsidP="00BE434D">
      <w:pPr>
        <w:pStyle w:val="ac"/>
        <w:widowControl/>
        <w:numPr>
          <w:ilvl w:val="0"/>
          <w:numId w:val="366"/>
        </w:numPr>
        <w:autoSpaceDE/>
        <w:autoSpaceDN/>
        <w:adjustRightInd/>
        <w:rPr>
          <w:rFonts w:ascii="Times New Roman" w:hAnsi="Times New Roman"/>
          <w:bCs/>
          <w:sz w:val="28"/>
          <w:szCs w:val="28"/>
        </w:rPr>
      </w:pPr>
      <w:r w:rsidRPr="00BE434D">
        <w:rPr>
          <w:rFonts w:ascii="Times New Roman" w:hAnsi="Times New Roman"/>
          <w:bCs/>
          <w:sz w:val="28"/>
          <w:szCs w:val="28"/>
        </w:rPr>
        <w:t>клетки Пирогова-Ланганса;</w:t>
      </w:r>
    </w:p>
    <w:p w:rsidR="00BE434D" w:rsidRPr="00BE434D" w:rsidRDefault="00BE434D" w:rsidP="00BE434D">
      <w:pPr>
        <w:pStyle w:val="ac"/>
        <w:widowControl/>
        <w:numPr>
          <w:ilvl w:val="0"/>
          <w:numId w:val="366"/>
        </w:numPr>
        <w:autoSpaceDE/>
        <w:autoSpaceDN/>
        <w:adjustRightInd/>
        <w:rPr>
          <w:rFonts w:ascii="Times New Roman" w:hAnsi="Times New Roman"/>
          <w:bCs/>
          <w:sz w:val="28"/>
          <w:szCs w:val="28"/>
        </w:rPr>
      </w:pPr>
      <w:r w:rsidRPr="00BE434D">
        <w:rPr>
          <w:rFonts w:ascii="Times New Roman" w:hAnsi="Times New Roman"/>
          <w:bCs/>
          <w:sz w:val="28"/>
          <w:szCs w:val="28"/>
        </w:rPr>
        <w:t>пролиферация сосудов;</w:t>
      </w:r>
    </w:p>
    <w:p w:rsidR="00BE434D" w:rsidRPr="00BE434D" w:rsidRDefault="00BE434D" w:rsidP="00BE434D">
      <w:pPr>
        <w:pStyle w:val="ac"/>
        <w:widowControl/>
        <w:numPr>
          <w:ilvl w:val="0"/>
          <w:numId w:val="366"/>
        </w:numPr>
        <w:autoSpaceDE/>
        <w:autoSpaceDN/>
        <w:adjustRightInd/>
        <w:rPr>
          <w:rFonts w:ascii="Times New Roman" w:hAnsi="Times New Roman"/>
          <w:bCs/>
          <w:sz w:val="28"/>
          <w:szCs w:val="28"/>
        </w:rPr>
      </w:pPr>
      <w:r w:rsidRPr="00BE434D">
        <w:rPr>
          <w:rFonts w:ascii="Times New Roman" w:hAnsi="Times New Roman"/>
          <w:bCs/>
          <w:sz w:val="28"/>
          <w:szCs w:val="28"/>
        </w:rPr>
        <w:t>гнойно-некротическая ткань.</w:t>
      </w:r>
    </w:p>
    <w:p w:rsidR="00BE434D" w:rsidRPr="00BE434D" w:rsidRDefault="00BE434D" w:rsidP="00BE434D">
      <w:pPr>
        <w:ind w:left="567" w:hanging="567"/>
        <w:jc w:val="both"/>
        <w:rPr>
          <w:b/>
          <w:bCs/>
          <w:sz w:val="28"/>
          <w:szCs w:val="28"/>
        </w:rPr>
      </w:pPr>
      <w:r w:rsidRPr="00BE434D">
        <w:rPr>
          <w:b/>
          <w:bCs/>
          <w:sz w:val="28"/>
          <w:szCs w:val="28"/>
        </w:rPr>
        <w:t>46. Характерные рентгенологические признаки активного костно-суставного тубдеркулеза:</w:t>
      </w:r>
    </w:p>
    <w:p w:rsidR="00BE434D" w:rsidRPr="00BE434D" w:rsidRDefault="00BE434D" w:rsidP="00BE434D">
      <w:pPr>
        <w:pStyle w:val="ac"/>
        <w:widowControl/>
        <w:numPr>
          <w:ilvl w:val="0"/>
          <w:numId w:val="367"/>
        </w:numPr>
        <w:autoSpaceDE/>
        <w:autoSpaceDN/>
        <w:adjustRightInd/>
        <w:rPr>
          <w:rFonts w:ascii="Times New Roman" w:hAnsi="Times New Roman"/>
          <w:bCs/>
          <w:sz w:val="28"/>
          <w:szCs w:val="28"/>
        </w:rPr>
      </w:pPr>
      <w:r w:rsidRPr="00BE434D">
        <w:rPr>
          <w:rFonts w:ascii="Times New Roman" w:hAnsi="Times New Roman"/>
          <w:bCs/>
          <w:sz w:val="28"/>
          <w:szCs w:val="28"/>
        </w:rPr>
        <w:t>периостит;</w:t>
      </w:r>
    </w:p>
    <w:p w:rsidR="00BE434D" w:rsidRPr="00BE434D" w:rsidRDefault="00BE434D" w:rsidP="00BE434D">
      <w:pPr>
        <w:pStyle w:val="ac"/>
        <w:widowControl/>
        <w:numPr>
          <w:ilvl w:val="0"/>
          <w:numId w:val="367"/>
        </w:numPr>
        <w:autoSpaceDE/>
        <w:autoSpaceDN/>
        <w:adjustRightInd/>
        <w:rPr>
          <w:rFonts w:ascii="Times New Roman" w:hAnsi="Times New Roman"/>
          <w:bCs/>
          <w:sz w:val="28"/>
          <w:szCs w:val="28"/>
        </w:rPr>
      </w:pPr>
      <w:r w:rsidRPr="00BE434D">
        <w:rPr>
          <w:rFonts w:ascii="Times New Roman" w:hAnsi="Times New Roman"/>
          <w:bCs/>
          <w:sz w:val="28"/>
          <w:szCs w:val="28"/>
        </w:rPr>
        <w:t>склероз;</w:t>
      </w:r>
    </w:p>
    <w:p w:rsidR="00BE434D" w:rsidRPr="00BE434D" w:rsidRDefault="00BE434D" w:rsidP="00BE434D">
      <w:pPr>
        <w:pStyle w:val="ac"/>
        <w:widowControl/>
        <w:numPr>
          <w:ilvl w:val="0"/>
          <w:numId w:val="367"/>
        </w:numPr>
        <w:autoSpaceDE/>
        <w:autoSpaceDN/>
        <w:adjustRightInd/>
        <w:rPr>
          <w:rFonts w:ascii="Times New Roman" w:hAnsi="Times New Roman"/>
          <w:bCs/>
          <w:sz w:val="28"/>
          <w:szCs w:val="28"/>
        </w:rPr>
      </w:pPr>
      <w:r w:rsidRPr="00BE434D">
        <w:rPr>
          <w:rFonts w:ascii="Times New Roman" w:hAnsi="Times New Roman"/>
          <w:bCs/>
          <w:sz w:val="28"/>
          <w:szCs w:val="28"/>
        </w:rPr>
        <w:t xml:space="preserve">остеопороз; </w:t>
      </w:r>
    </w:p>
    <w:p w:rsidR="00BE434D" w:rsidRPr="00BE434D" w:rsidRDefault="00BE434D" w:rsidP="00BE434D">
      <w:pPr>
        <w:pStyle w:val="ac"/>
        <w:widowControl/>
        <w:numPr>
          <w:ilvl w:val="0"/>
          <w:numId w:val="367"/>
        </w:numPr>
        <w:autoSpaceDE/>
        <w:autoSpaceDN/>
        <w:adjustRightInd/>
        <w:rPr>
          <w:rFonts w:ascii="Times New Roman" w:hAnsi="Times New Roman"/>
          <w:bCs/>
          <w:sz w:val="28"/>
          <w:szCs w:val="28"/>
        </w:rPr>
      </w:pPr>
      <w:r w:rsidRPr="00BE434D">
        <w:rPr>
          <w:rFonts w:ascii="Times New Roman" w:hAnsi="Times New Roman"/>
          <w:bCs/>
          <w:sz w:val="28"/>
          <w:szCs w:val="28"/>
        </w:rPr>
        <w:t>параоссальное костеобразование.</w:t>
      </w:r>
    </w:p>
    <w:p w:rsidR="00BE434D" w:rsidRPr="00BE434D" w:rsidRDefault="00BE434D" w:rsidP="00BE434D">
      <w:pPr>
        <w:ind w:left="567" w:hanging="567"/>
        <w:jc w:val="both"/>
        <w:rPr>
          <w:b/>
          <w:bCs/>
          <w:sz w:val="28"/>
          <w:szCs w:val="28"/>
        </w:rPr>
      </w:pPr>
      <w:r w:rsidRPr="00BE434D">
        <w:rPr>
          <w:b/>
          <w:bCs/>
          <w:sz w:val="28"/>
          <w:szCs w:val="28"/>
        </w:rPr>
        <w:t>47. Наиболее частая локализация туберкулезного процесса в позвонке в преспондилитическую фазу:</w:t>
      </w:r>
    </w:p>
    <w:p w:rsidR="00BE434D" w:rsidRPr="00BE434D" w:rsidRDefault="00BE434D" w:rsidP="00BE434D">
      <w:pPr>
        <w:pStyle w:val="ac"/>
        <w:widowControl/>
        <w:numPr>
          <w:ilvl w:val="0"/>
          <w:numId w:val="368"/>
        </w:numPr>
        <w:autoSpaceDE/>
        <w:autoSpaceDN/>
        <w:adjustRightInd/>
        <w:ind w:left="927"/>
        <w:rPr>
          <w:rFonts w:ascii="Times New Roman" w:hAnsi="Times New Roman"/>
          <w:bCs/>
          <w:sz w:val="28"/>
          <w:szCs w:val="28"/>
        </w:rPr>
      </w:pPr>
      <w:r w:rsidRPr="00BE434D">
        <w:rPr>
          <w:rFonts w:ascii="Times New Roman" w:hAnsi="Times New Roman"/>
          <w:bCs/>
          <w:sz w:val="28"/>
          <w:szCs w:val="28"/>
        </w:rPr>
        <w:t>тело позвонка;</w:t>
      </w:r>
    </w:p>
    <w:p w:rsidR="00BE434D" w:rsidRPr="00BE434D" w:rsidRDefault="00BE434D" w:rsidP="00BE434D">
      <w:pPr>
        <w:pStyle w:val="ac"/>
        <w:widowControl/>
        <w:numPr>
          <w:ilvl w:val="0"/>
          <w:numId w:val="368"/>
        </w:numPr>
        <w:autoSpaceDE/>
        <w:autoSpaceDN/>
        <w:adjustRightInd/>
        <w:ind w:left="927"/>
        <w:rPr>
          <w:rFonts w:ascii="Times New Roman" w:hAnsi="Times New Roman"/>
          <w:bCs/>
          <w:sz w:val="28"/>
          <w:szCs w:val="28"/>
        </w:rPr>
      </w:pPr>
      <w:r w:rsidRPr="00BE434D">
        <w:rPr>
          <w:rFonts w:ascii="Times New Roman" w:hAnsi="Times New Roman"/>
          <w:bCs/>
          <w:sz w:val="28"/>
          <w:szCs w:val="28"/>
        </w:rPr>
        <w:t>остистый отросток позвонка;</w:t>
      </w:r>
    </w:p>
    <w:p w:rsidR="00BE434D" w:rsidRPr="00BE434D" w:rsidRDefault="00BE434D" w:rsidP="00BE434D">
      <w:pPr>
        <w:pStyle w:val="ac"/>
        <w:widowControl/>
        <w:numPr>
          <w:ilvl w:val="0"/>
          <w:numId w:val="368"/>
        </w:numPr>
        <w:autoSpaceDE/>
        <w:autoSpaceDN/>
        <w:adjustRightInd/>
        <w:ind w:left="927"/>
        <w:rPr>
          <w:rFonts w:ascii="Times New Roman" w:hAnsi="Times New Roman"/>
          <w:bCs/>
          <w:sz w:val="28"/>
          <w:szCs w:val="28"/>
        </w:rPr>
      </w:pPr>
      <w:r w:rsidRPr="00BE434D">
        <w:rPr>
          <w:rFonts w:ascii="Times New Roman" w:hAnsi="Times New Roman"/>
          <w:bCs/>
          <w:sz w:val="28"/>
          <w:szCs w:val="28"/>
        </w:rPr>
        <w:t xml:space="preserve">поперечные отростка позвонка; </w:t>
      </w:r>
    </w:p>
    <w:p w:rsidR="00BE434D" w:rsidRPr="00BE434D" w:rsidRDefault="00BE434D" w:rsidP="00BE434D">
      <w:pPr>
        <w:pStyle w:val="ac"/>
        <w:widowControl/>
        <w:numPr>
          <w:ilvl w:val="0"/>
          <w:numId w:val="368"/>
        </w:numPr>
        <w:autoSpaceDE/>
        <w:autoSpaceDN/>
        <w:adjustRightInd/>
        <w:ind w:left="927"/>
        <w:rPr>
          <w:rFonts w:ascii="Times New Roman" w:hAnsi="Times New Roman"/>
          <w:bCs/>
          <w:sz w:val="28"/>
          <w:szCs w:val="28"/>
        </w:rPr>
      </w:pPr>
      <w:r w:rsidRPr="00BE434D">
        <w:rPr>
          <w:rFonts w:ascii="Times New Roman" w:hAnsi="Times New Roman"/>
          <w:bCs/>
          <w:sz w:val="28"/>
          <w:szCs w:val="28"/>
        </w:rPr>
        <w:t>межпозвонковый диск;</w:t>
      </w:r>
    </w:p>
    <w:p w:rsidR="00BE434D" w:rsidRPr="00BE434D" w:rsidRDefault="00BE434D" w:rsidP="00BE434D">
      <w:pPr>
        <w:ind w:left="567" w:hanging="567"/>
        <w:jc w:val="both"/>
        <w:rPr>
          <w:b/>
          <w:bCs/>
          <w:sz w:val="28"/>
          <w:szCs w:val="28"/>
        </w:rPr>
      </w:pPr>
      <w:r w:rsidRPr="00BE434D">
        <w:rPr>
          <w:b/>
          <w:bCs/>
          <w:sz w:val="28"/>
          <w:szCs w:val="28"/>
        </w:rPr>
        <w:t>48. Наиболее частое поражение позвонков у детей при костно-суставном туберкулезе:</w:t>
      </w:r>
    </w:p>
    <w:p w:rsidR="00BE434D" w:rsidRPr="00BE434D" w:rsidRDefault="00BE434D" w:rsidP="00BE434D">
      <w:pPr>
        <w:pStyle w:val="ac"/>
        <w:widowControl/>
        <w:numPr>
          <w:ilvl w:val="0"/>
          <w:numId w:val="369"/>
        </w:numPr>
        <w:autoSpaceDE/>
        <w:autoSpaceDN/>
        <w:adjustRightInd/>
        <w:rPr>
          <w:rFonts w:ascii="Times New Roman" w:hAnsi="Times New Roman"/>
          <w:bCs/>
          <w:sz w:val="28"/>
          <w:szCs w:val="28"/>
        </w:rPr>
      </w:pPr>
      <w:r w:rsidRPr="00BE434D">
        <w:rPr>
          <w:rFonts w:ascii="Times New Roman" w:hAnsi="Times New Roman"/>
          <w:bCs/>
          <w:sz w:val="28"/>
          <w:szCs w:val="28"/>
        </w:rPr>
        <w:t>один позвонок;</w:t>
      </w:r>
    </w:p>
    <w:p w:rsidR="00BE434D" w:rsidRPr="00BE434D" w:rsidRDefault="00BE434D" w:rsidP="00BE434D">
      <w:pPr>
        <w:pStyle w:val="ac"/>
        <w:widowControl/>
        <w:numPr>
          <w:ilvl w:val="0"/>
          <w:numId w:val="369"/>
        </w:numPr>
        <w:autoSpaceDE/>
        <w:autoSpaceDN/>
        <w:adjustRightInd/>
        <w:rPr>
          <w:rFonts w:ascii="Times New Roman" w:hAnsi="Times New Roman"/>
          <w:bCs/>
          <w:sz w:val="28"/>
          <w:szCs w:val="28"/>
        </w:rPr>
      </w:pPr>
      <w:r w:rsidRPr="00BE434D">
        <w:rPr>
          <w:rFonts w:ascii="Times New Roman" w:hAnsi="Times New Roman"/>
          <w:bCs/>
          <w:sz w:val="28"/>
          <w:szCs w:val="28"/>
        </w:rPr>
        <w:t>два позвонка;</w:t>
      </w:r>
    </w:p>
    <w:p w:rsidR="00BE434D" w:rsidRPr="00BE434D" w:rsidRDefault="00BE434D" w:rsidP="00BE434D">
      <w:pPr>
        <w:pStyle w:val="ac"/>
        <w:widowControl/>
        <w:numPr>
          <w:ilvl w:val="0"/>
          <w:numId w:val="369"/>
        </w:numPr>
        <w:autoSpaceDE/>
        <w:autoSpaceDN/>
        <w:adjustRightInd/>
        <w:rPr>
          <w:rFonts w:ascii="Times New Roman" w:hAnsi="Times New Roman"/>
          <w:bCs/>
          <w:sz w:val="28"/>
          <w:szCs w:val="28"/>
        </w:rPr>
      </w:pPr>
      <w:r w:rsidRPr="00BE434D">
        <w:rPr>
          <w:rFonts w:ascii="Times New Roman" w:hAnsi="Times New Roman"/>
          <w:bCs/>
          <w:sz w:val="28"/>
          <w:szCs w:val="28"/>
        </w:rPr>
        <w:t xml:space="preserve">три и большее количество позвонков; </w:t>
      </w:r>
    </w:p>
    <w:p w:rsidR="00BE434D" w:rsidRPr="00BE434D" w:rsidRDefault="00BE434D" w:rsidP="00BE434D">
      <w:pPr>
        <w:pStyle w:val="ac"/>
        <w:widowControl/>
        <w:numPr>
          <w:ilvl w:val="0"/>
          <w:numId w:val="369"/>
        </w:numPr>
        <w:autoSpaceDE/>
        <w:autoSpaceDN/>
        <w:adjustRightInd/>
        <w:rPr>
          <w:rFonts w:ascii="Times New Roman" w:hAnsi="Times New Roman"/>
          <w:bCs/>
          <w:sz w:val="28"/>
          <w:szCs w:val="28"/>
        </w:rPr>
      </w:pPr>
      <w:r w:rsidRPr="00BE434D">
        <w:rPr>
          <w:rFonts w:ascii="Times New Roman" w:hAnsi="Times New Roman"/>
          <w:bCs/>
          <w:sz w:val="28"/>
          <w:szCs w:val="28"/>
        </w:rPr>
        <w:t>остистые отростки позвонков.</w:t>
      </w:r>
    </w:p>
    <w:p w:rsidR="00BE434D" w:rsidRPr="00BE434D" w:rsidRDefault="00BE434D" w:rsidP="00BE434D">
      <w:pPr>
        <w:jc w:val="both"/>
        <w:rPr>
          <w:b/>
          <w:bCs/>
          <w:sz w:val="28"/>
          <w:szCs w:val="28"/>
        </w:rPr>
      </w:pPr>
      <w:r w:rsidRPr="00BE434D">
        <w:rPr>
          <w:b/>
          <w:bCs/>
          <w:sz w:val="28"/>
          <w:szCs w:val="28"/>
        </w:rPr>
        <w:t>49. . Симптоматическое лечение костно-суставного туберкулеза:</w:t>
      </w:r>
    </w:p>
    <w:p w:rsidR="00BE434D" w:rsidRPr="00BE434D" w:rsidRDefault="00BE434D" w:rsidP="00BE434D">
      <w:pPr>
        <w:pStyle w:val="ac"/>
        <w:widowControl/>
        <w:numPr>
          <w:ilvl w:val="0"/>
          <w:numId w:val="370"/>
        </w:numPr>
        <w:autoSpaceDE/>
        <w:autoSpaceDN/>
        <w:adjustRightInd/>
        <w:ind w:left="720"/>
        <w:rPr>
          <w:rFonts w:ascii="Times New Roman" w:hAnsi="Times New Roman"/>
          <w:bCs/>
          <w:sz w:val="28"/>
          <w:szCs w:val="28"/>
        </w:rPr>
      </w:pPr>
      <w:r w:rsidRPr="00BE434D">
        <w:rPr>
          <w:rFonts w:ascii="Times New Roman" w:hAnsi="Times New Roman"/>
          <w:bCs/>
          <w:sz w:val="28"/>
          <w:szCs w:val="28"/>
        </w:rPr>
        <w:t xml:space="preserve">антибактериальная терапия; </w:t>
      </w:r>
    </w:p>
    <w:p w:rsidR="00BE434D" w:rsidRPr="00BE434D" w:rsidRDefault="00BE434D" w:rsidP="00BE434D">
      <w:pPr>
        <w:pStyle w:val="ac"/>
        <w:widowControl/>
        <w:numPr>
          <w:ilvl w:val="0"/>
          <w:numId w:val="370"/>
        </w:numPr>
        <w:autoSpaceDE/>
        <w:autoSpaceDN/>
        <w:adjustRightInd/>
        <w:ind w:left="720"/>
        <w:rPr>
          <w:rFonts w:ascii="Times New Roman" w:hAnsi="Times New Roman"/>
          <w:bCs/>
          <w:sz w:val="28"/>
          <w:szCs w:val="28"/>
        </w:rPr>
      </w:pPr>
      <w:r w:rsidRPr="00BE434D">
        <w:rPr>
          <w:rFonts w:ascii="Times New Roman" w:hAnsi="Times New Roman"/>
          <w:bCs/>
          <w:sz w:val="28"/>
          <w:szCs w:val="28"/>
        </w:rPr>
        <w:t xml:space="preserve">введение обезболивающих; </w:t>
      </w:r>
    </w:p>
    <w:p w:rsidR="00BE434D" w:rsidRPr="00BE434D" w:rsidRDefault="00BE434D" w:rsidP="00BE434D">
      <w:pPr>
        <w:pStyle w:val="ac"/>
        <w:widowControl/>
        <w:numPr>
          <w:ilvl w:val="0"/>
          <w:numId w:val="370"/>
        </w:numPr>
        <w:autoSpaceDE/>
        <w:autoSpaceDN/>
        <w:adjustRightInd/>
        <w:ind w:left="720"/>
        <w:rPr>
          <w:rFonts w:ascii="Times New Roman" w:hAnsi="Times New Roman"/>
          <w:bCs/>
          <w:sz w:val="28"/>
          <w:szCs w:val="28"/>
        </w:rPr>
      </w:pPr>
      <w:r w:rsidRPr="00BE434D">
        <w:rPr>
          <w:rFonts w:ascii="Times New Roman" w:hAnsi="Times New Roman"/>
          <w:bCs/>
          <w:sz w:val="28"/>
          <w:szCs w:val="28"/>
        </w:rPr>
        <w:t>применение десенсибилизирующих средств;</w:t>
      </w:r>
    </w:p>
    <w:p w:rsidR="00BE434D" w:rsidRPr="00BE434D" w:rsidRDefault="00BE434D" w:rsidP="00BE434D">
      <w:pPr>
        <w:pStyle w:val="ac"/>
        <w:widowControl/>
        <w:numPr>
          <w:ilvl w:val="0"/>
          <w:numId w:val="370"/>
        </w:numPr>
        <w:autoSpaceDE/>
        <w:autoSpaceDN/>
        <w:adjustRightInd/>
        <w:ind w:left="720"/>
        <w:rPr>
          <w:rFonts w:ascii="Times New Roman" w:hAnsi="Times New Roman"/>
          <w:bCs/>
          <w:sz w:val="28"/>
          <w:szCs w:val="28"/>
        </w:rPr>
      </w:pPr>
      <w:r w:rsidRPr="00BE434D">
        <w:rPr>
          <w:rFonts w:ascii="Times New Roman" w:hAnsi="Times New Roman"/>
          <w:bCs/>
          <w:sz w:val="28"/>
          <w:szCs w:val="28"/>
        </w:rPr>
        <w:t>разгрузка конечности.</w:t>
      </w:r>
    </w:p>
    <w:p w:rsidR="00BE434D" w:rsidRPr="00BE434D" w:rsidRDefault="00BE434D" w:rsidP="00BE434D">
      <w:pPr>
        <w:jc w:val="both"/>
        <w:rPr>
          <w:b/>
          <w:sz w:val="28"/>
          <w:szCs w:val="28"/>
        </w:rPr>
      </w:pPr>
      <w:r w:rsidRPr="00BE434D">
        <w:rPr>
          <w:b/>
          <w:bCs/>
          <w:sz w:val="28"/>
          <w:szCs w:val="28"/>
        </w:rPr>
        <w:t>50.</w:t>
      </w:r>
      <w:r w:rsidRPr="00BE434D">
        <w:rPr>
          <w:b/>
          <w:sz w:val="28"/>
          <w:szCs w:val="28"/>
        </w:rPr>
        <w:t xml:space="preserve"> Палочка Коха:</w:t>
      </w:r>
    </w:p>
    <w:p w:rsidR="00BE434D" w:rsidRPr="00BE434D" w:rsidRDefault="00BE434D" w:rsidP="00BE434D">
      <w:pPr>
        <w:pStyle w:val="ac"/>
        <w:widowControl/>
        <w:numPr>
          <w:ilvl w:val="0"/>
          <w:numId w:val="371"/>
        </w:numPr>
        <w:autoSpaceDE/>
        <w:autoSpaceDN/>
        <w:adjustRightInd/>
        <w:rPr>
          <w:rFonts w:ascii="Times New Roman" w:hAnsi="Times New Roman"/>
          <w:sz w:val="28"/>
          <w:szCs w:val="28"/>
        </w:rPr>
      </w:pPr>
      <w:r w:rsidRPr="00BE434D">
        <w:rPr>
          <w:rFonts w:ascii="Times New Roman" w:hAnsi="Times New Roman"/>
          <w:sz w:val="28"/>
          <w:szCs w:val="28"/>
        </w:rPr>
        <w:t xml:space="preserve">имеет кислотоустойчивую оболочку; </w:t>
      </w:r>
    </w:p>
    <w:p w:rsidR="00BE434D" w:rsidRPr="00BE434D" w:rsidRDefault="00BE434D" w:rsidP="00BE434D">
      <w:pPr>
        <w:pStyle w:val="ac"/>
        <w:widowControl/>
        <w:numPr>
          <w:ilvl w:val="0"/>
          <w:numId w:val="371"/>
        </w:numPr>
        <w:autoSpaceDE/>
        <w:autoSpaceDN/>
        <w:adjustRightInd/>
        <w:rPr>
          <w:rFonts w:ascii="Times New Roman" w:hAnsi="Times New Roman"/>
          <w:sz w:val="28"/>
          <w:szCs w:val="28"/>
        </w:rPr>
      </w:pPr>
      <w:r w:rsidRPr="00BE434D">
        <w:rPr>
          <w:rFonts w:ascii="Times New Roman" w:hAnsi="Times New Roman"/>
          <w:sz w:val="28"/>
          <w:szCs w:val="28"/>
        </w:rPr>
        <w:t xml:space="preserve">выделяет эндотоксин; </w:t>
      </w:r>
    </w:p>
    <w:p w:rsidR="00BE434D" w:rsidRPr="00BE434D" w:rsidRDefault="00BE434D" w:rsidP="00BE434D">
      <w:pPr>
        <w:pStyle w:val="ac"/>
        <w:widowControl/>
        <w:numPr>
          <w:ilvl w:val="0"/>
          <w:numId w:val="371"/>
        </w:numPr>
        <w:autoSpaceDE/>
        <w:autoSpaceDN/>
        <w:adjustRightInd/>
        <w:rPr>
          <w:rFonts w:ascii="Times New Roman" w:hAnsi="Times New Roman"/>
          <w:sz w:val="28"/>
          <w:szCs w:val="28"/>
        </w:rPr>
      </w:pPr>
      <w:r w:rsidRPr="00BE434D">
        <w:rPr>
          <w:rFonts w:ascii="Times New Roman" w:hAnsi="Times New Roman"/>
          <w:sz w:val="28"/>
          <w:szCs w:val="28"/>
        </w:rPr>
        <w:t>развивается в тканях с хорошим кровоснабжением;</w:t>
      </w:r>
    </w:p>
    <w:p w:rsidR="00BE434D" w:rsidRPr="00BE434D" w:rsidRDefault="00BE434D" w:rsidP="00BE434D">
      <w:pPr>
        <w:pStyle w:val="ac"/>
        <w:ind w:left="0" w:firstLine="709"/>
        <w:rPr>
          <w:rFonts w:ascii="Times New Roman" w:hAnsi="Times New Roman"/>
          <w:sz w:val="28"/>
          <w:szCs w:val="28"/>
        </w:rPr>
      </w:pPr>
      <w:r w:rsidRPr="00BE434D">
        <w:rPr>
          <w:rFonts w:ascii="Times New Roman" w:hAnsi="Times New Roman"/>
          <w:sz w:val="28"/>
          <w:szCs w:val="28"/>
        </w:rPr>
        <w:t>всё перечисленное – верно.</w:t>
      </w:r>
    </w:p>
    <w:p w:rsidR="00BE434D" w:rsidRPr="00BE434D" w:rsidRDefault="00BE434D" w:rsidP="00BE434D">
      <w:pPr>
        <w:tabs>
          <w:tab w:val="left" w:pos="10065"/>
        </w:tabs>
        <w:jc w:val="center"/>
        <w:rPr>
          <w:b/>
          <w:sz w:val="28"/>
          <w:szCs w:val="28"/>
        </w:rPr>
      </w:pPr>
      <w:r w:rsidRPr="00BE434D">
        <w:rPr>
          <w:b/>
          <w:sz w:val="28"/>
          <w:szCs w:val="28"/>
        </w:rPr>
        <w:t xml:space="preserve">Вариант </w:t>
      </w:r>
      <w:r w:rsidRPr="00BE434D">
        <w:rPr>
          <w:b/>
          <w:sz w:val="28"/>
          <w:szCs w:val="28"/>
          <w:lang w:val="en-US"/>
        </w:rPr>
        <w:t>II</w:t>
      </w:r>
    </w:p>
    <w:p w:rsidR="00BE434D" w:rsidRPr="00BE434D" w:rsidRDefault="00BE434D" w:rsidP="00BE434D">
      <w:pPr>
        <w:jc w:val="both"/>
        <w:rPr>
          <w:b/>
          <w:sz w:val="28"/>
          <w:szCs w:val="28"/>
        </w:rPr>
      </w:pPr>
    </w:p>
    <w:p w:rsidR="00BE434D" w:rsidRPr="00BE434D" w:rsidRDefault="00BE434D" w:rsidP="00BE434D">
      <w:pPr>
        <w:pStyle w:val="31"/>
        <w:spacing w:after="0"/>
        <w:ind w:left="426" w:hanging="426"/>
        <w:jc w:val="both"/>
        <w:rPr>
          <w:b/>
          <w:bCs/>
          <w:sz w:val="28"/>
          <w:szCs w:val="28"/>
        </w:rPr>
      </w:pPr>
      <w:r w:rsidRPr="00BE434D">
        <w:rPr>
          <w:b/>
          <w:sz w:val="28"/>
          <w:szCs w:val="28"/>
        </w:rPr>
        <w:t xml:space="preserve">1. </w:t>
      </w:r>
      <w:r w:rsidRPr="00BE434D">
        <w:rPr>
          <w:b/>
          <w:bCs/>
          <w:sz w:val="28"/>
          <w:szCs w:val="28"/>
        </w:rPr>
        <w:t xml:space="preserve">Вторая фаза острого воспалительного процесса: </w:t>
      </w:r>
    </w:p>
    <w:p w:rsidR="00BE434D" w:rsidRPr="00BE434D" w:rsidRDefault="00BE434D" w:rsidP="00BE434D">
      <w:pPr>
        <w:pStyle w:val="31"/>
        <w:spacing w:after="0"/>
        <w:ind w:left="426" w:hanging="426"/>
        <w:rPr>
          <w:bCs/>
          <w:sz w:val="28"/>
          <w:szCs w:val="28"/>
        </w:rPr>
      </w:pPr>
      <w:r w:rsidRPr="00BE434D">
        <w:rPr>
          <w:bCs/>
          <w:sz w:val="28"/>
          <w:szCs w:val="28"/>
        </w:rPr>
        <w:tab/>
        <w:t>1) фаза альтерации;</w:t>
      </w:r>
    </w:p>
    <w:p w:rsidR="00BE434D" w:rsidRPr="00BE434D" w:rsidRDefault="00BE434D" w:rsidP="00BE434D">
      <w:pPr>
        <w:pStyle w:val="31"/>
        <w:spacing w:after="0"/>
        <w:ind w:left="426" w:hanging="426"/>
        <w:rPr>
          <w:bCs/>
          <w:sz w:val="28"/>
          <w:szCs w:val="28"/>
        </w:rPr>
      </w:pPr>
      <w:r w:rsidRPr="00BE434D">
        <w:rPr>
          <w:bCs/>
          <w:sz w:val="28"/>
          <w:szCs w:val="28"/>
        </w:rPr>
        <w:tab/>
        <w:t>2) фаза гнойного расплавления;</w:t>
      </w:r>
    </w:p>
    <w:p w:rsidR="00BE434D" w:rsidRPr="00BE434D" w:rsidRDefault="00BE434D" w:rsidP="00BE434D">
      <w:pPr>
        <w:pStyle w:val="31"/>
        <w:spacing w:after="0"/>
        <w:ind w:left="426" w:hanging="426"/>
        <w:rPr>
          <w:bCs/>
          <w:sz w:val="28"/>
          <w:szCs w:val="28"/>
        </w:rPr>
      </w:pPr>
      <w:r w:rsidRPr="00BE434D">
        <w:rPr>
          <w:bCs/>
          <w:sz w:val="28"/>
          <w:szCs w:val="28"/>
        </w:rPr>
        <w:tab/>
        <w:t>3) фаза заживления;</w:t>
      </w:r>
    </w:p>
    <w:p w:rsidR="00BE434D" w:rsidRPr="00BE434D" w:rsidRDefault="00BE434D" w:rsidP="00BE434D">
      <w:pPr>
        <w:pStyle w:val="31"/>
        <w:spacing w:after="0"/>
        <w:ind w:left="426" w:hanging="426"/>
        <w:rPr>
          <w:bCs/>
          <w:sz w:val="28"/>
          <w:szCs w:val="28"/>
        </w:rPr>
      </w:pPr>
      <w:r w:rsidRPr="00BE434D">
        <w:rPr>
          <w:bCs/>
          <w:sz w:val="28"/>
          <w:szCs w:val="28"/>
        </w:rPr>
        <w:tab/>
        <w:t>4) фаза воспалительного инфильтрата.</w:t>
      </w:r>
    </w:p>
    <w:p w:rsidR="00BE434D" w:rsidRPr="00BE434D" w:rsidRDefault="00BE434D" w:rsidP="00BE434D">
      <w:pPr>
        <w:pStyle w:val="31"/>
        <w:spacing w:after="0"/>
        <w:ind w:left="426" w:hanging="426"/>
        <w:jc w:val="both"/>
        <w:rPr>
          <w:b/>
          <w:bCs/>
          <w:sz w:val="28"/>
          <w:szCs w:val="28"/>
        </w:rPr>
      </w:pPr>
      <w:r w:rsidRPr="00BE434D">
        <w:rPr>
          <w:b/>
          <w:sz w:val="28"/>
          <w:szCs w:val="28"/>
        </w:rPr>
        <w:t>2.</w:t>
      </w:r>
      <w:r w:rsidRPr="00BE434D">
        <w:rPr>
          <w:b/>
          <w:bCs/>
          <w:sz w:val="28"/>
          <w:szCs w:val="28"/>
        </w:rPr>
        <w:t xml:space="preserve"> Какое лечение показано в </w:t>
      </w:r>
      <w:r w:rsidRPr="00BE434D">
        <w:rPr>
          <w:b/>
          <w:bCs/>
          <w:sz w:val="28"/>
          <w:szCs w:val="28"/>
          <w:lang w:val="en-US"/>
        </w:rPr>
        <w:t>I</w:t>
      </w:r>
      <w:r w:rsidRPr="00BE434D">
        <w:rPr>
          <w:b/>
          <w:bCs/>
          <w:sz w:val="28"/>
          <w:szCs w:val="28"/>
        </w:rPr>
        <w:t xml:space="preserve"> фазе острого гнойного заболевания: </w:t>
      </w:r>
    </w:p>
    <w:p w:rsidR="00BE434D" w:rsidRPr="00BE434D" w:rsidRDefault="00BE434D" w:rsidP="00BE434D">
      <w:pPr>
        <w:pStyle w:val="31"/>
        <w:spacing w:after="0"/>
        <w:ind w:left="426" w:hanging="426"/>
        <w:rPr>
          <w:bCs/>
          <w:sz w:val="28"/>
          <w:szCs w:val="28"/>
        </w:rPr>
      </w:pPr>
      <w:r w:rsidRPr="00BE434D">
        <w:rPr>
          <w:bCs/>
          <w:sz w:val="28"/>
          <w:szCs w:val="28"/>
        </w:rPr>
        <w:lastRenderedPageBreak/>
        <w:tab/>
        <w:t>1) оперативное;</w:t>
      </w:r>
    </w:p>
    <w:p w:rsidR="00BE434D" w:rsidRPr="00BE434D" w:rsidRDefault="00BE434D" w:rsidP="00BE434D">
      <w:pPr>
        <w:pStyle w:val="31"/>
        <w:spacing w:after="0"/>
        <w:ind w:left="426" w:hanging="426"/>
        <w:rPr>
          <w:bCs/>
          <w:sz w:val="28"/>
          <w:szCs w:val="28"/>
        </w:rPr>
      </w:pPr>
      <w:r w:rsidRPr="00BE434D">
        <w:rPr>
          <w:bCs/>
          <w:sz w:val="28"/>
          <w:szCs w:val="28"/>
        </w:rPr>
        <w:tab/>
        <w:t>2) консервативное;</w:t>
      </w:r>
    </w:p>
    <w:p w:rsidR="00BE434D" w:rsidRPr="00BE434D" w:rsidRDefault="00BE434D" w:rsidP="00BE434D">
      <w:pPr>
        <w:pStyle w:val="31"/>
        <w:spacing w:after="0"/>
        <w:ind w:left="426" w:hanging="426"/>
        <w:rPr>
          <w:bCs/>
          <w:sz w:val="28"/>
          <w:szCs w:val="28"/>
        </w:rPr>
      </w:pPr>
      <w:r w:rsidRPr="00BE434D">
        <w:rPr>
          <w:bCs/>
          <w:sz w:val="28"/>
          <w:szCs w:val="28"/>
        </w:rPr>
        <w:tab/>
        <w:t>3) первое или второе, в зависимости от квалификации врача;</w:t>
      </w:r>
    </w:p>
    <w:p w:rsidR="00BE434D" w:rsidRPr="00BE434D" w:rsidRDefault="00BE434D" w:rsidP="00BE434D">
      <w:pPr>
        <w:pStyle w:val="31"/>
        <w:spacing w:after="0"/>
        <w:ind w:left="426" w:hanging="426"/>
        <w:rPr>
          <w:bCs/>
          <w:sz w:val="28"/>
          <w:szCs w:val="28"/>
        </w:rPr>
      </w:pPr>
      <w:r w:rsidRPr="00BE434D">
        <w:rPr>
          <w:bCs/>
          <w:sz w:val="28"/>
          <w:szCs w:val="28"/>
        </w:rPr>
        <w:tab/>
        <w:t>4) оперативное в сочетании с консервативным.</w:t>
      </w:r>
    </w:p>
    <w:p w:rsidR="00BE434D" w:rsidRPr="00BE434D" w:rsidRDefault="00BE434D" w:rsidP="00BE434D">
      <w:pPr>
        <w:pStyle w:val="31"/>
        <w:spacing w:after="0"/>
        <w:ind w:left="426" w:hanging="426"/>
        <w:jc w:val="both"/>
        <w:rPr>
          <w:b/>
          <w:bCs/>
          <w:sz w:val="28"/>
          <w:szCs w:val="28"/>
        </w:rPr>
      </w:pPr>
      <w:r w:rsidRPr="00BE434D">
        <w:rPr>
          <w:b/>
          <w:sz w:val="28"/>
          <w:szCs w:val="28"/>
        </w:rPr>
        <w:t xml:space="preserve">3. </w:t>
      </w:r>
      <w:r w:rsidRPr="00BE434D">
        <w:rPr>
          <w:b/>
          <w:bCs/>
          <w:sz w:val="28"/>
          <w:szCs w:val="28"/>
        </w:rPr>
        <w:t xml:space="preserve">В какой фазе гнойного воспалительного заболевания более выражена болевая реакция: </w:t>
      </w:r>
    </w:p>
    <w:p w:rsidR="00BE434D" w:rsidRPr="00BE434D" w:rsidRDefault="00BE434D" w:rsidP="00BE434D">
      <w:pPr>
        <w:pStyle w:val="31"/>
        <w:spacing w:after="0"/>
        <w:ind w:left="426" w:hanging="426"/>
        <w:rPr>
          <w:bCs/>
          <w:sz w:val="28"/>
          <w:szCs w:val="28"/>
        </w:rPr>
      </w:pPr>
      <w:r w:rsidRPr="00BE434D">
        <w:rPr>
          <w:bCs/>
          <w:sz w:val="28"/>
          <w:szCs w:val="28"/>
        </w:rPr>
        <w:tab/>
        <w:t xml:space="preserve">1) В </w:t>
      </w:r>
      <w:r w:rsidRPr="00BE434D">
        <w:rPr>
          <w:bCs/>
          <w:sz w:val="28"/>
          <w:szCs w:val="28"/>
          <w:lang w:val="en-US"/>
        </w:rPr>
        <w:t>I</w:t>
      </w:r>
      <w:r w:rsidRPr="00BE434D">
        <w:rPr>
          <w:bCs/>
          <w:sz w:val="28"/>
          <w:szCs w:val="28"/>
        </w:rPr>
        <w:t>;</w:t>
      </w:r>
    </w:p>
    <w:p w:rsidR="00BE434D" w:rsidRPr="00BE434D" w:rsidRDefault="00BE434D" w:rsidP="00BE434D">
      <w:pPr>
        <w:pStyle w:val="31"/>
        <w:spacing w:after="0"/>
        <w:ind w:left="426" w:hanging="426"/>
        <w:rPr>
          <w:bCs/>
          <w:sz w:val="28"/>
          <w:szCs w:val="28"/>
        </w:rPr>
      </w:pPr>
      <w:r w:rsidRPr="00BE434D">
        <w:rPr>
          <w:bCs/>
          <w:sz w:val="28"/>
          <w:szCs w:val="28"/>
        </w:rPr>
        <w:tab/>
        <w:t xml:space="preserve">2) Во </w:t>
      </w:r>
      <w:r w:rsidRPr="00BE434D">
        <w:rPr>
          <w:bCs/>
          <w:sz w:val="28"/>
          <w:szCs w:val="28"/>
          <w:lang w:val="en-US"/>
        </w:rPr>
        <w:t>II</w:t>
      </w:r>
      <w:r w:rsidRPr="00BE434D">
        <w:rPr>
          <w:bCs/>
          <w:sz w:val="28"/>
          <w:szCs w:val="28"/>
        </w:rPr>
        <w:t>;</w:t>
      </w:r>
    </w:p>
    <w:p w:rsidR="00BE434D" w:rsidRPr="00BE434D" w:rsidRDefault="00BE434D" w:rsidP="00BE434D">
      <w:pPr>
        <w:pStyle w:val="31"/>
        <w:spacing w:after="0"/>
        <w:ind w:left="426" w:hanging="426"/>
        <w:rPr>
          <w:bCs/>
          <w:sz w:val="28"/>
          <w:szCs w:val="28"/>
        </w:rPr>
      </w:pPr>
      <w:r w:rsidRPr="00BE434D">
        <w:rPr>
          <w:bCs/>
          <w:sz w:val="28"/>
          <w:szCs w:val="28"/>
        </w:rPr>
        <w:tab/>
        <w:t>3) Интенсивность боли не зависит от стадии заболевания;</w:t>
      </w:r>
    </w:p>
    <w:p w:rsidR="00BE434D" w:rsidRPr="00BE434D" w:rsidRDefault="00BE434D" w:rsidP="00BE434D">
      <w:pPr>
        <w:pStyle w:val="31"/>
        <w:spacing w:after="0"/>
        <w:ind w:left="426" w:hanging="426"/>
        <w:rPr>
          <w:bCs/>
          <w:sz w:val="28"/>
          <w:szCs w:val="28"/>
        </w:rPr>
      </w:pPr>
      <w:r w:rsidRPr="00BE434D">
        <w:rPr>
          <w:bCs/>
          <w:sz w:val="28"/>
          <w:szCs w:val="28"/>
        </w:rPr>
        <w:tab/>
        <w:t xml:space="preserve">4) В </w:t>
      </w:r>
      <w:r w:rsidRPr="00BE434D">
        <w:rPr>
          <w:bCs/>
          <w:sz w:val="28"/>
          <w:szCs w:val="28"/>
          <w:lang w:val="en-US"/>
        </w:rPr>
        <w:t>I</w:t>
      </w:r>
      <w:r w:rsidRPr="00BE434D">
        <w:rPr>
          <w:bCs/>
          <w:sz w:val="28"/>
          <w:szCs w:val="28"/>
        </w:rPr>
        <w:t xml:space="preserve"> до образования гноя.</w:t>
      </w:r>
    </w:p>
    <w:p w:rsidR="00BE434D" w:rsidRPr="00BE434D" w:rsidRDefault="00BE434D" w:rsidP="00BE434D">
      <w:pPr>
        <w:pStyle w:val="31"/>
        <w:spacing w:after="0"/>
        <w:ind w:left="426" w:hanging="426"/>
        <w:jc w:val="both"/>
        <w:rPr>
          <w:b/>
          <w:bCs/>
          <w:sz w:val="28"/>
          <w:szCs w:val="28"/>
        </w:rPr>
      </w:pPr>
      <w:r w:rsidRPr="00BE434D">
        <w:rPr>
          <w:b/>
          <w:sz w:val="28"/>
          <w:szCs w:val="28"/>
        </w:rPr>
        <w:t xml:space="preserve">4. </w:t>
      </w:r>
      <w:r w:rsidRPr="00BE434D">
        <w:rPr>
          <w:b/>
          <w:bCs/>
          <w:sz w:val="28"/>
          <w:szCs w:val="28"/>
        </w:rPr>
        <w:t xml:space="preserve"> Лабораторные исследования, позволяющие установить фазу острого гнойного воспалительного процесса: </w:t>
      </w:r>
    </w:p>
    <w:p w:rsidR="00BE434D" w:rsidRPr="00BE434D" w:rsidRDefault="00BE434D" w:rsidP="00BE434D">
      <w:pPr>
        <w:pStyle w:val="31"/>
        <w:spacing w:after="0"/>
        <w:ind w:left="426" w:hanging="426"/>
        <w:rPr>
          <w:bCs/>
          <w:sz w:val="28"/>
          <w:szCs w:val="28"/>
        </w:rPr>
      </w:pPr>
      <w:r w:rsidRPr="00BE434D">
        <w:rPr>
          <w:bCs/>
          <w:sz w:val="28"/>
          <w:szCs w:val="28"/>
        </w:rPr>
        <w:tab/>
        <w:t>1) определение содержания в крови лейкоцитов и лейкоформулы;</w:t>
      </w:r>
    </w:p>
    <w:p w:rsidR="00BE434D" w:rsidRPr="00BE434D" w:rsidRDefault="00BE434D" w:rsidP="00BE434D">
      <w:pPr>
        <w:pStyle w:val="31"/>
        <w:spacing w:after="0"/>
        <w:ind w:left="426" w:hanging="426"/>
        <w:rPr>
          <w:bCs/>
          <w:sz w:val="28"/>
          <w:szCs w:val="28"/>
        </w:rPr>
      </w:pPr>
      <w:r w:rsidRPr="00BE434D">
        <w:rPr>
          <w:bCs/>
          <w:sz w:val="28"/>
          <w:szCs w:val="28"/>
        </w:rPr>
        <w:tab/>
        <w:t>2) определение СОЭ;</w:t>
      </w:r>
    </w:p>
    <w:p w:rsidR="00BE434D" w:rsidRPr="00BE434D" w:rsidRDefault="00BE434D" w:rsidP="00BE434D">
      <w:pPr>
        <w:pStyle w:val="31"/>
        <w:spacing w:after="0"/>
        <w:ind w:left="426" w:hanging="426"/>
        <w:rPr>
          <w:bCs/>
          <w:sz w:val="28"/>
          <w:szCs w:val="28"/>
        </w:rPr>
      </w:pPr>
      <w:r w:rsidRPr="00BE434D">
        <w:rPr>
          <w:bCs/>
          <w:sz w:val="28"/>
          <w:szCs w:val="28"/>
        </w:rPr>
        <w:tab/>
        <w:t>3) определение белковых фракций;</w:t>
      </w:r>
    </w:p>
    <w:p w:rsidR="00BE434D" w:rsidRPr="00BE434D" w:rsidRDefault="00BE434D" w:rsidP="00BE434D">
      <w:pPr>
        <w:pStyle w:val="31"/>
        <w:spacing w:after="0"/>
        <w:ind w:left="426" w:hanging="426"/>
        <w:rPr>
          <w:bCs/>
          <w:sz w:val="28"/>
          <w:szCs w:val="28"/>
        </w:rPr>
      </w:pPr>
      <w:r w:rsidRPr="00BE434D">
        <w:rPr>
          <w:bCs/>
          <w:sz w:val="28"/>
          <w:szCs w:val="28"/>
        </w:rPr>
        <w:tab/>
        <w:t>4) не имеют решающего значения.</w:t>
      </w:r>
    </w:p>
    <w:p w:rsidR="00BE434D" w:rsidRPr="00BE434D" w:rsidRDefault="00BE434D" w:rsidP="00BE434D">
      <w:pPr>
        <w:pStyle w:val="31"/>
        <w:spacing w:after="0"/>
        <w:ind w:left="426" w:hanging="426"/>
        <w:jc w:val="both"/>
        <w:rPr>
          <w:b/>
          <w:bCs/>
          <w:sz w:val="28"/>
          <w:szCs w:val="28"/>
        </w:rPr>
      </w:pPr>
      <w:r w:rsidRPr="00BE434D">
        <w:rPr>
          <w:b/>
          <w:sz w:val="28"/>
          <w:szCs w:val="28"/>
        </w:rPr>
        <w:t>5.</w:t>
      </w:r>
      <w:r w:rsidRPr="00BE434D">
        <w:rPr>
          <w:b/>
          <w:bCs/>
          <w:sz w:val="28"/>
          <w:szCs w:val="28"/>
        </w:rPr>
        <w:t xml:space="preserve"> От чего зависит выраженность общей реакции организма при отрой гнойной инфекции: </w:t>
      </w:r>
    </w:p>
    <w:p w:rsidR="00BE434D" w:rsidRPr="00BE434D" w:rsidRDefault="00BE434D" w:rsidP="00BE434D">
      <w:pPr>
        <w:pStyle w:val="31"/>
        <w:spacing w:after="0"/>
        <w:ind w:left="426" w:hanging="426"/>
        <w:rPr>
          <w:bCs/>
          <w:sz w:val="28"/>
          <w:szCs w:val="28"/>
        </w:rPr>
      </w:pPr>
      <w:r w:rsidRPr="00BE434D">
        <w:rPr>
          <w:bCs/>
          <w:sz w:val="28"/>
          <w:szCs w:val="28"/>
        </w:rPr>
        <w:t xml:space="preserve">       1) от вирулентности микроорганизма и реактивности макроорганизма;</w:t>
      </w:r>
    </w:p>
    <w:p w:rsidR="00BE434D" w:rsidRPr="00BE434D" w:rsidRDefault="00BE434D" w:rsidP="00BE434D">
      <w:pPr>
        <w:pStyle w:val="31"/>
        <w:spacing w:after="0"/>
        <w:ind w:left="426" w:hanging="426"/>
        <w:rPr>
          <w:bCs/>
          <w:sz w:val="28"/>
          <w:szCs w:val="28"/>
        </w:rPr>
      </w:pPr>
      <w:r w:rsidRPr="00BE434D">
        <w:rPr>
          <w:bCs/>
          <w:sz w:val="28"/>
          <w:szCs w:val="28"/>
        </w:rPr>
        <w:tab/>
        <w:t>2) от глубины расположения гнойного очага;</w:t>
      </w:r>
    </w:p>
    <w:p w:rsidR="00BE434D" w:rsidRPr="00BE434D" w:rsidRDefault="00BE434D" w:rsidP="00BE434D">
      <w:pPr>
        <w:pStyle w:val="31"/>
        <w:spacing w:after="0"/>
        <w:ind w:left="426" w:hanging="426"/>
        <w:rPr>
          <w:bCs/>
          <w:sz w:val="28"/>
          <w:szCs w:val="28"/>
        </w:rPr>
      </w:pPr>
      <w:r w:rsidRPr="00BE434D">
        <w:rPr>
          <w:bCs/>
          <w:sz w:val="28"/>
          <w:szCs w:val="28"/>
        </w:rPr>
        <w:tab/>
        <w:t>3) от обоих указанных выше факторов;</w:t>
      </w:r>
    </w:p>
    <w:p w:rsidR="00BE434D" w:rsidRPr="00BE434D" w:rsidRDefault="00BE434D" w:rsidP="00BE434D">
      <w:pPr>
        <w:pStyle w:val="31"/>
        <w:spacing w:after="0"/>
        <w:ind w:left="426" w:hanging="426"/>
        <w:rPr>
          <w:bCs/>
          <w:sz w:val="28"/>
          <w:szCs w:val="28"/>
        </w:rPr>
      </w:pPr>
      <w:r w:rsidRPr="00BE434D">
        <w:rPr>
          <w:bCs/>
          <w:sz w:val="28"/>
          <w:szCs w:val="28"/>
        </w:rPr>
        <w:tab/>
        <w:t>4) общая реакция организма от указанных факторов не зависит.</w:t>
      </w:r>
    </w:p>
    <w:p w:rsidR="00BE434D" w:rsidRPr="00BE434D" w:rsidRDefault="00BE434D" w:rsidP="00BE434D">
      <w:pPr>
        <w:pStyle w:val="31"/>
        <w:spacing w:after="0"/>
        <w:ind w:left="426" w:hanging="426"/>
        <w:rPr>
          <w:b/>
          <w:bCs/>
          <w:sz w:val="28"/>
          <w:szCs w:val="28"/>
        </w:rPr>
      </w:pPr>
      <w:r w:rsidRPr="00BE434D">
        <w:rPr>
          <w:b/>
          <w:sz w:val="28"/>
          <w:szCs w:val="28"/>
        </w:rPr>
        <w:t xml:space="preserve">6. </w:t>
      </w:r>
      <w:r w:rsidRPr="00BE434D">
        <w:rPr>
          <w:b/>
          <w:bCs/>
          <w:sz w:val="28"/>
          <w:szCs w:val="28"/>
        </w:rPr>
        <w:t xml:space="preserve">Причины возникновения абсцессов мягких тканей: </w:t>
      </w:r>
    </w:p>
    <w:p w:rsidR="00BE434D" w:rsidRPr="00BE434D" w:rsidRDefault="00BE434D" w:rsidP="00BE434D">
      <w:pPr>
        <w:pStyle w:val="31"/>
        <w:spacing w:after="0"/>
        <w:ind w:left="426" w:hanging="426"/>
        <w:rPr>
          <w:bCs/>
          <w:sz w:val="28"/>
          <w:szCs w:val="28"/>
        </w:rPr>
      </w:pPr>
      <w:r w:rsidRPr="00BE434D">
        <w:rPr>
          <w:bCs/>
          <w:sz w:val="28"/>
          <w:szCs w:val="28"/>
        </w:rPr>
        <w:tab/>
        <w:t>1) при незначительных повреждениях кожи;</w:t>
      </w:r>
    </w:p>
    <w:p w:rsidR="00BE434D" w:rsidRPr="00BE434D" w:rsidRDefault="00BE434D" w:rsidP="00BE434D">
      <w:pPr>
        <w:pStyle w:val="31"/>
        <w:spacing w:after="0"/>
        <w:ind w:left="426" w:hanging="426"/>
        <w:rPr>
          <w:bCs/>
          <w:sz w:val="28"/>
          <w:szCs w:val="28"/>
        </w:rPr>
      </w:pPr>
      <w:r w:rsidRPr="00BE434D">
        <w:rPr>
          <w:bCs/>
          <w:sz w:val="28"/>
          <w:szCs w:val="28"/>
        </w:rPr>
        <w:t xml:space="preserve">       2) после инъекции лекарственных средств, при возникновении гематомы;</w:t>
      </w:r>
    </w:p>
    <w:p w:rsidR="00BE434D" w:rsidRPr="00BE434D" w:rsidRDefault="00BE434D" w:rsidP="00BE434D">
      <w:pPr>
        <w:pStyle w:val="31"/>
        <w:spacing w:after="0"/>
        <w:ind w:left="426" w:hanging="426"/>
        <w:rPr>
          <w:bCs/>
          <w:sz w:val="28"/>
          <w:szCs w:val="28"/>
        </w:rPr>
      </w:pPr>
      <w:r w:rsidRPr="00BE434D">
        <w:rPr>
          <w:bCs/>
          <w:sz w:val="28"/>
          <w:szCs w:val="28"/>
        </w:rPr>
        <w:tab/>
        <w:t>3) наличие несанированных очагов хронической инфекции;</w:t>
      </w:r>
    </w:p>
    <w:p w:rsidR="00BE434D" w:rsidRPr="00BE434D" w:rsidRDefault="00BE434D" w:rsidP="00BE434D">
      <w:pPr>
        <w:pStyle w:val="31"/>
        <w:spacing w:after="0"/>
        <w:ind w:left="426" w:hanging="426"/>
        <w:rPr>
          <w:bCs/>
          <w:sz w:val="28"/>
          <w:szCs w:val="28"/>
        </w:rPr>
      </w:pPr>
      <w:r w:rsidRPr="00BE434D">
        <w:rPr>
          <w:bCs/>
          <w:sz w:val="28"/>
          <w:szCs w:val="28"/>
        </w:rPr>
        <w:tab/>
        <w:t>4) во всех вышеуказанных случаях.</w:t>
      </w:r>
    </w:p>
    <w:p w:rsidR="00BE434D" w:rsidRPr="00BE434D" w:rsidRDefault="00BE434D" w:rsidP="00BE434D">
      <w:pPr>
        <w:pStyle w:val="31"/>
        <w:spacing w:after="0"/>
        <w:ind w:left="426" w:hanging="426"/>
        <w:rPr>
          <w:b/>
          <w:bCs/>
          <w:sz w:val="28"/>
          <w:szCs w:val="28"/>
        </w:rPr>
      </w:pPr>
      <w:r w:rsidRPr="00BE434D">
        <w:rPr>
          <w:b/>
          <w:bCs/>
          <w:sz w:val="28"/>
          <w:szCs w:val="28"/>
        </w:rPr>
        <w:t xml:space="preserve">7. Чем обусловлен симптом флюктуации: </w:t>
      </w:r>
    </w:p>
    <w:p w:rsidR="00BE434D" w:rsidRPr="00BE434D" w:rsidRDefault="00BE434D" w:rsidP="00BE434D">
      <w:pPr>
        <w:pStyle w:val="31"/>
        <w:spacing w:after="0"/>
        <w:ind w:left="426" w:hanging="426"/>
        <w:rPr>
          <w:bCs/>
          <w:sz w:val="28"/>
          <w:szCs w:val="28"/>
        </w:rPr>
      </w:pPr>
      <w:r w:rsidRPr="00BE434D">
        <w:rPr>
          <w:bCs/>
          <w:sz w:val="28"/>
          <w:szCs w:val="28"/>
        </w:rPr>
        <w:tab/>
        <w:t>1) наличием уплотнения в области абсцесса;</w:t>
      </w:r>
    </w:p>
    <w:p w:rsidR="00BE434D" w:rsidRPr="00BE434D" w:rsidRDefault="00BE434D" w:rsidP="00BE434D">
      <w:pPr>
        <w:pStyle w:val="31"/>
        <w:spacing w:after="0"/>
        <w:ind w:left="426" w:hanging="426"/>
        <w:rPr>
          <w:bCs/>
          <w:sz w:val="28"/>
          <w:szCs w:val="28"/>
        </w:rPr>
      </w:pPr>
      <w:r w:rsidRPr="00BE434D">
        <w:rPr>
          <w:bCs/>
          <w:sz w:val="28"/>
          <w:szCs w:val="28"/>
        </w:rPr>
        <w:tab/>
        <w:t>2) наличие жидкости в полости абсцесса;</w:t>
      </w:r>
    </w:p>
    <w:p w:rsidR="00BE434D" w:rsidRPr="00BE434D" w:rsidRDefault="00BE434D" w:rsidP="00BE434D">
      <w:pPr>
        <w:pStyle w:val="31"/>
        <w:spacing w:after="0"/>
        <w:ind w:left="426" w:hanging="426"/>
        <w:rPr>
          <w:bCs/>
          <w:sz w:val="28"/>
          <w:szCs w:val="28"/>
        </w:rPr>
      </w:pPr>
      <w:r w:rsidRPr="00BE434D">
        <w:rPr>
          <w:bCs/>
          <w:sz w:val="28"/>
          <w:szCs w:val="28"/>
        </w:rPr>
        <w:tab/>
        <w:t>3) наличием смещаемости абсцесса;</w:t>
      </w:r>
    </w:p>
    <w:p w:rsidR="00BE434D" w:rsidRPr="00BE434D" w:rsidRDefault="00BE434D" w:rsidP="00BE434D">
      <w:pPr>
        <w:pStyle w:val="31"/>
        <w:spacing w:after="0"/>
        <w:ind w:left="426" w:hanging="426"/>
        <w:rPr>
          <w:bCs/>
          <w:sz w:val="28"/>
          <w:szCs w:val="28"/>
        </w:rPr>
      </w:pPr>
      <w:r w:rsidRPr="00BE434D">
        <w:rPr>
          <w:bCs/>
          <w:sz w:val="28"/>
          <w:szCs w:val="28"/>
        </w:rPr>
        <w:tab/>
        <w:t>4) выражененостью отека над абсцессом.</w:t>
      </w:r>
    </w:p>
    <w:p w:rsidR="00BE434D" w:rsidRPr="00BE434D" w:rsidRDefault="00BE434D" w:rsidP="00BE434D">
      <w:pPr>
        <w:pStyle w:val="31"/>
        <w:spacing w:after="0"/>
        <w:ind w:left="426" w:hanging="426"/>
        <w:rPr>
          <w:b/>
          <w:bCs/>
          <w:sz w:val="28"/>
          <w:szCs w:val="28"/>
        </w:rPr>
      </w:pPr>
      <w:r w:rsidRPr="00BE434D">
        <w:rPr>
          <w:b/>
          <w:bCs/>
          <w:sz w:val="28"/>
          <w:szCs w:val="28"/>
        </w:rPr>
        <w:t xml:space="preserve">8. Подкожную флегмону следует дифференцировать: </w:t>
      </w:r>
    </w:p>
    <w:p w:rsidR="00BE434D" w:rsidRPr="00BE434D" w:rsidRDefault="00BE434D" w:rsidP="00BE434D">
      <w:pPr>
        <w:pStyle w:val="31"/>
        <w:spacing w:after="0"/>
        <w:ind w:left="426" w:hanging="426"/>
        <w:rPr>
          <w:bCs/>
          <w:sz w:val="28"/>
          <w:szCs w:val="28"/>
        </w:rPr>
      </w:pPr>
      <w:r w:rsidRPr="00BE434D">
        <w:rPr>
          <w:bCs/>
          <w:sz w:val="28"/>
          <w:szCs w:val="28"/>
        </w:rPr>
        <w:tab/>
        <w:t>1) с пиодермией;</w:t>
      </w:r>
    </w:p>
    <w:p w:rsidR="00BE434D" w:rsidRPr="00BE434D" w:rsidRDefault="00BE434D" w:rsidP="00BE434D">
      <w:pPr>
        <w:pStyle w:val="31"/>
        <w:spacing w:after="0"/>
        <w:ind w:left="426" w:hanging="426"/>
        <w:rPr>
          <w:bCs/>
          <w:sz w:val="28"/>
          <w:szCs w:val="28"/>
        </w:rPr>
      </w:pPr>
      <w:r w:rsidRPr="00BE434D">
        <w:rPr>
          <w:bCs/>
          <w:sz w:val="28"/>
          <w:szCs w:val="28"/>
        </w:rPr>
        <w:tab/>
        <w:t>2) с рожистым воспалением;</w:t>
      </w:r>
    </w:p>
    <w:p w:rsidR="00BE434D" w:rsidRPr="00BE434D" w:rsidRDefault="00BE434D" w:rsidP="00BE434D">
      <w:pPr>
        <w:pStyle w:val="31"/>
        <w:spacing w:after="0"/>
        <w:ind w:left="426" w:hanging="426"/>
        <w:rPr>
          <w:bCs/>
          <w:sz w:val="28"/>
          <w:szCs w:val="28"/>
        </w:rPr>
      </w:pPr>
      <w:r w:rsidRPr="00BE434D">
        <w:rPr>
          <w:bCs/>
          <w:sz w:val="28"/>
          <w:szCs w:val="28"/>
        </w:rPr>
        <w:tab/>
        <w:t>3) с фурункулезом;</w:t>
      </w:r>
    </w:p>
    <w:p w:rsidR="00BE434D" w:rsidRPr="00BE434D" w:rsidRDefault="00BE434D" w:rsidP="00BE434D">
      <w:pPr>
        <w:pStyle w:val="31"/>
        <w:spacing w:after="0"/>
        <w:ind w:left="426" w:hanging="426"/>
        <w:rPr>
          <w:bCs/>
          <w:sz w:val="28"/>
          <w:szCs w:val="28"/>
        </w:rPr>
      </w:pPr>
      <w:r w:rsidRPr="00BE434D">
        <w:rPr>
          <w:bCs/>
          <w:sz w:val="28"/>
          <w:szCs w:val="28"/>
        </w:rPr>
        <w:tab/>
        <w:t>4) с лимфонгаитом.</w:t>
      </w:r>
    </w:p>
    <w:p w:rsidR="00BE434D" w:rsidRPr="00BE434D" w:rsidRDefault="00BE434D" w:rsidP="00BE434D">
      <w:pPr>
        <w:pStyle w:val="31"/>
        <w:spacing w:after="0"/>
        <w:ind w:left="426" w:hanging="426"/>
        <w:jc w:val="both"/>
        <w:rPr>
          <w:b/>
          <w:bCs/>
          <w:sz w:val="28"/>
          <w:szCs w:val="28"/>
        </w:rPr>
      </w:pPr>
      <w:r w:rsidRPr="00BE434D">
        <w:rPr>
          <w:b/>
          <w:bCs/>
          <w:sz w:val="28"/>
          <w:szCs w:val="28"/>
        </w:rPr>
        <w:t xml:space="preserve">9. Является ли рожистое воспаление контагиозным заболеванием: </w:t>
      </w:r>
    </w:p>
    <w:p w:rsidR="00BE434D" w:rsidRPr="00BE434D" w:rsidRDefault="00BE434D" w:rsidP="00BE434D">
      <w:pPr>
        <w:pStyle w:val="31"/>
        <w:spacing w:after="0"/>
        <w:ind w:left="426" w:hanging="426"/>
        <w:rPr>
          <w:bCs/>
          <w:sz w:val="28"/>
          <w:szCs w:val="28"/>
        </w:rPr>
      </w:pPr>
      <w:r w:rsidRPr="00BE434D">
        <w:rPr>
          <w:bCs/>
          <w:sz w:val="28"/>
          <w:szCs w:val="28"/>
        </w:rPr>
        <w:tab/>
        <w:t>1) да;</w:t>
      </w:r>
    </w:p>
    <w:p w:rsidR="00BE434D" w:rsidRPr="00BE434D" w:rsidRDefault="00BE434D" w:rsidP="00BE434D">
      <w:pPr>
        <w:pStyle w:val="31"/>
        <w:spacing w:after="0"/>
        <w:ind w:left="426" w:hanging="426"/>
        <w:rPr>
          <w:bCs/>
          <w:sz w:val="28"/>
          <w:szCs w:val="28"/>
        </w:rPr>
      </w:pPr>
      <w:r w:rsidRPr="00BE434D">
        <w:rPr>
          <w:bCs/>
          <w:sz w:val="28"/>
          <w:szCs w:val="28"/>
        </w:rPr>
        <w:tab/>
        <w:t>2) нет;</w:t>
      </w:r>
    </w:p>
    <w:p w:rsidR="00BE434D" w:rsidRPr="00BE434D" w:rsidRDefault="00BE434D" w:rsidP="00BE434D">
      <w:pPr>
        <w:pStyle w:val="31"/>
        <w:spacing w:after="0"/>
        <w:ind w:left="426" w:hanging="426"/>
        <w:rPr>
          <w:bCs/>
          <w:sz w:val="28"/>
          <w:szCs w:val="28"/>
        </w:rPr>
      </w:pPr>
      <w:r w:rsidRPr="00BE434D">
        <w:rPr>
          <w:bCs/>
          <w:sz w:val="28"/>
          <w:szCs w:val="28"/>
        </w:rPr>
        <w:tab/>
        <w:t>3) иногда;</w:t>
      </w:r>
    </w:p>
    <w:p w:rsidR="00BE434D" w:rsidRPr="00BE434D" w:rsidRDefault="00BE434D" w:rsidP="00BE434D">
      <w:pPr>
        <w:pStyle w:val="31"/>
        <w:spacing w:after="0"/>
        <w:ind w:left="426" w:hanging="426"/>
        <w:rPr>
          <w:bCs/>
          <w:sz w:val="28"/>
          <w:szCs w:val="28"/>
        </w:rPr>
      </w:pPr>
      <w:r w:rsidRPr="00BE434D">
        <w:rPr>
          <w:bCs/>
          <w:sz w:val="28"/>
          <w:szCs w:val="28"/>
        </w:rPr>
        <w:tab/>
        <w:t>4) в зависимости от ее формы.</w:t>
      </w:r>
    </w:p>
    <w:p w:rsidR="00BE434D" w:rsidRPr="00BE434D" w:rsidRDefault="00BE434D" w:rsidP="00BE434D">
      <w:pPr>
        <w:pStyle w:val="31"/>
        <w:spacing w:after="0"/>
        <w:ind w:left="426" w:hanging="426"/>
        <w:jc w:val="both"/>
        <w:rPr>
          <w:b/>
          <w:bCs/>
          <w:sz w:val="28"/>
          <w:szCs w:val="28"/>
        </w:rPr>
      </w:pPr>
      <w:r w:rsidRPr="00BE434D">
        <w:rPr>
          <w:b/>
          <w:bCs/>
          <w:sz w:val="28"/>
          <w:szCs w:val="28"/>
        </w:rPr>
        <w:t xml:space="preserve">10. При дренировании сухожильного панариция резиновая полоска должна проводиться: </w:t>
      </w:r>
    </w:p>
    <w:p w:rsidR="00BE434D" w:rsidRPr="00BE434D" w:rsidRDefault="00BE434D" w:rsidP="00BE434D">
      <w:pPr>
        <w:pStyle w:val="31"/>
        <w:spacing w:after="0"/>
        <w:ind w:left="426" w:hanging="426"/>
        <w:rPr>
          <w:bCs/>
          <w:sz w:val="28"/>
          <w:szCs w:val="28"/>
        </w:rPr>
      </w:pPr>
      <w:r w:rsidRPr="00BE434D">
        <w:rPr>
          <w:bCs/>
          <w:sz w:val="28"/>
          <w:szCs w:val="28"/>
        </w:rPr>
        <w:tab/>
        <w:t>1) над сухожилием;</w:t>
      </w:r>
    </w:p>
    <w:p w:rsidR="00BE434D" w:rsidRPr="00BE434D" w:rsidRDefault="00BE434D" w:rsidP="00BE434D">
      <w:pPr>
        <w:pStyle w:val="31"/>
        <w:spacing w:after="0"/>
        <w:ind w:left="426" w:hanging="426"/>
        <w:rPr>
          <w:bCs/>
          <w:sz w:val="28"/>
          <w:szCs w:val="28"/>
        </w:rPr>
      </w:pPr>
      <w:r w:rsidRPr="00BE434D">
        <w:rPr>
          <w:bCs/>
          <w:sz w:val="28"/>
          <w:szCs w:val="28"/>
        </w:rPr>
        <w:lastRenderedPageBreak/>
        <w:tab/>
        <w:t>2) под сухожилием;</w:t>
      </w:r>
    </w:p>
    <w:p w:rsidR="00BE434D" w:rsidRPr="00BE434D" w:rsidRDefault="00BE434D" w:rsidP="00BE434D">
      <w:pPr>
        <w:pStyle w:val="31"/>
        <w:spacing w:after="0"/>
        <w:ind w:left="426" w:hanging="426"/>
        <w:rPr>
          <w:bCs/>
          <w:sz w:val="28"/>
          <w:szCs w:val="28"/>
        </w:rPr>
      </w:pPr>
      <w:r w:rsidRPr="00BE434D">
        <w:rPr>
          <w:bCs/>
          <w:sz w:val="28"/>
          <w:szCs w:val="28"/>
        </w:rPr>
        <w:t xml:space="preserve">       3) выбор метода дренирования зависит от распространенности гнойного процесса;</w:t>
      </w:r>
    </w:p>
    <w:p w:rsidR="00BE434D" w:rsidRPr="00BE434D" w:rsidRDefault="00BE434D" w:rsidP="00BE434D">
      <w:pPr>
        <w:pStyle w:val="31"/>
        <w:spacing w:after="0"/>
        <w:ind w:left="426" w:hanging="426"/>
        <w:rPr>
          <w:bCs/>
          <w:sz w:val="28"/>
          <w:szCs w:val="28"/>
        </w:rPr>
      </w:pPr>
      <w:r w:rsidRPr="00BE434D">
        <w:rPr>
          <w:bCs/>
          <w:sz w:val="28"/>
          <w:szCs w:val="28"/>
        </w:rPr>
        <w:tab/>
        <w:t xml:space="preserve">4) возможен </w:t>
      </w:r>
      <w:r w:rsidRPr="00BE434D">
        <w:rPr>
          <w:bCs/>
          <w:sz w:val="28"/>
          <w:szCs w:val="28"/>
          <w:lang w:val="en-US"/>
        </w:rPr>
        <w:t>I</w:t>
      </w:r>
      <w:r w:rsidRPr="00BE434D">
        <w:rPr>
          <w:bCs/>
          <w:sz w:val="28"/>
          <w:szCs w:val="28"/>
        </w:rPr>
        <w:t xml:space="preserve"> и II вариант.</w:t>
      </w:r>
    </w:p>
    <w:p w:rsidR="00BE434D" w:rsidRPr="00BE434D" w:rsidRDefault="00BE434D" w:rsidP="00BE434D">
      <w:pPr>
        <w:pStyle w:val="31"/>
        <w:spacing w:after="0"/>
        <w:ind w:left="426" w:hanging="426"/>
        <w:jc w:val="both"/>
        <w:rPr>
          <w:b/>
          <w:bCs/>
          <w:sz w:val="28"/>
          <w:szCs w:val="28"/>
        </w:rPr>
      </w:pPr>
      <w:r w:rsidRPr="00BE434D">
        <w:rPr>
          <w:b/>
          <w:bCs/>
          <w:sz w:val="28"/>
          <w:szCs w:val="28"/>
        </w:rPr>
        <w:t xml:space="preserve">11. Что означает понятие «активное хирургическое лечение» острых гнойных заболеваний: </w:t>
      </w:r>
    </w:p>
    <w:p w:rsidR="00BE434D" w:rsidRPr="00BE434D" w:rsidRDefault="00BE434D" w:rsidP="00BE434D">
      <w:pPr>
        <w:pStyle w:val="31"/>
        <w:numPr>
          <w:ilvl w:val="0"/>
          <w:numId w:val="372"/>
        </w:numPr>
        <w:spacing w:after="0"/>
        <w:jc w:val="both"/>
        <w:rPr>
          <w:bCs/>
          <w:sz w:val="28"/>
          <w:szCs w:val="28"/>
        </w:rPr>
      </w:pPr>
      <w:r w:rsidRPr="00BE434D">
        <w:rPr>
          <w:bCs/>
          <w:sz w:val="28"/>
          <w:szCs w:val="28"/>
        </w:rPr>
        <w:t>иссечение гнойного очага в пределах здоровых тканей, ушивание раны и ее проточно-аспирационное промывание;</w:t>
      </w:r>
    </w:p>
    <w:p w:rsidR="00BE434D" w:rsidRPr="00BE434D" w:rsidRDefault="00BE434D" w:rsidP="00BE434D">
      <w:pPr>
        <w:pStyle w:val="31"/>
        <w:numPr>
          <w:ilvl w:val="0"/>
          <w:numId w:val="372"/>
        </w:numPr>
        <w:spacing w:after="0"/>
        <w:jc w:val="both"/>
        <w:rPr>
          <w:bCs/>
          <w:sz w:val="28"/>
          <w:szCs w:val="28"/>
        </w:rPr>
      </w:pPr>
      <w:r w:rsidRPr="00BE434D">
        <w:rPr>
          <w:bCs/>
          <w:sz w:val="28"/>
          <w:szCs w:val="28"/>
        </w:rPr>
        <w:t>пункция гнойного очага с эвакуацией гноя, промывание полости антисептиком и введением в нее раствора антибиотика;</w:t>
      </w:r>
    </w:p>
    <w:p w:rsidR="00BE434D" w:rsidRPr="00BE434D" w:rsidRDefault="00BE434D" w:rsidP="00BE434D">
      <w:pPr>
        <w:pStyle w:val="31"/>
        <w:numPr>
          <w:ilvl w:val="0"/>
          <w:numId w:val="372"/>
        </w:numPr>
        <w:spacing w:after="0"/>
        <w:jc w:val="both"/>
        <w:rPr>
          <w:bCs/>
          <w:sz w:val="28"/>
          <w:szCs w:val="28"/>
        </w:rPr>
      </w:pPr>
      <w:r w:rsidRPr="00BE434D">
        <w:rPr>
          <w:bCs/>
          <w:sz w:val="28"/>
          <w:szCs w:val="28"/>
        </w:rPr>
        <w:t>широкое вскрытие гнойного очага, промывание раны и адекватное дренирование;</w:t>
      </w:r>
    </w:p>
    <w:p w:rsidR="00BE434D" w:rsidRPr="00BE434D" w:rsidRDefault="00BE434D" w:rsidP="00BE434D">
      <w:pPr>
        <w:pStyle w:val="31"/>
        <w:numPr>
          <w:ilvl w:val="0"/>
          <w:numId w:val="372"/>
        </w:numPr>
        <w:spacing w:after="0"/>
        <w:jc w:val="both"/>
        <w:rPr>
          <w:bCs/>
          <w:sz w:val="28"/>
          <w:szCs w:val="28"/>
        </w:rPr>
      </w:pPr>
      <w:r w:rsidRPr="00BE434D">
        <w:rPr>
          <w:bCs/>
          <w:sz w:val="28"/>
          <w:szCs w:val="28"/>
        </w:rPr>
        <w:t>рассечение гнойника с ежедневной сменой повязок.</w:t>
      </w:r>
    </w:p>
    <w:p w:rsidR="00BE434D" w:rsidRPr="00BE434D" w:rsidRDefault="00BE434D" w:rsidP="00BE434D">
      <w:pPr>
        <w:pStyle w:val="31"/>
        <w:spacing w:after="0"/>
        <w:ind w:left="426" w:hanging="426"/>
        <w:rPr>
          <w:b/>
          <w:bCs/>
          <w:sz w:val="28"/>
          <w:szCs w:val="28"/>
        </w:rPr>
      </w:pPr>
      <w:r w:rsidRPr="00BE434D">
        <w:rPr>
          <w:b/>
          <w:bCs/>
          <w:sz w:val="28"/>
          <w:szCs w:val="28"/>
        </w:rPr>
        <w:t xml:space="preserve">12. Лечение серозной формы лактационного мастита: </w:t>
      </w:r>
    </w:p>
    <w:p w:rsidR="00BE434D" w:rsidRPr="00BE434D" w:rsidRDefault="00BE434D" w:rsidP="00BE434D">
      <w:pPr>
        <w:pStyle w:val="31"/>
        <w:spacing w:after="0"/>
        <w:ind w:left="426" w:hanging="426"/>
        <w:rPr>
          <w:bCs/>
          <w:sz w:val="28"/>
          <w:szCs w:val="28"/>
        </w:rPr>
      </w:pPr>
      <w:r w:rsidRPr="00BE434D">
        <w:rPr>
          <w:bCs/>
          <w:sz w:val="28"/>
          <w:szCs w:val="28"/>
        </w:rPr>
        <w:tab/>
        <w:t>1) иммобилизация железы и радиальные разрезы;</w:t>
      </w:r>
    </w:p>
    <w:p w:rsidR="00BE434D" w:rsidRPr="00BE434D" w:rsidRDefault="00BE434D" w:rsidP="00BE434D">
      <w:pPr>
        <w:pStyle w:val="31"/>
        <w:spacing w:after="0"/>
        <w:ind w:left="426" w:hanging="426"/>
        <w:rPr>
          <w:bCs/>
          <w:sz w:val="28"/>
          <w:szCs w:val="28"/>
        </w:rPr>
      </w:pPr>
      <w:r w:rsidRPr="00BE434D">
        <w:rPr>
          <w:bCs/>
          <w:sz w:val="28"/>
          <w:szCs w:val="28"/>
        </w:rPr>
        <w:tab/>
        <w:t>2) радиальные разрезы и сцеживание молока;</w:t>
      </w:r>
    </w:p>
    <w:p w:rsidR="00BE434D" w:rsidRPr="00BE434D" w:rsidRDefault="00BE434D" w:rsidP="00BE434D">
      <w:pPr>
        <w:pStyle w:val="31"/>
        <w:spacing w:after="0"/>
        <w:ind w:left="426" w:hanging="426"/>
        <w:rPr>
          <w:bCs/>
          <w:sz w:val="28"/>
          <w:szCs w:val="28"/>
        </w:rPr>
      </w:pPr>
      <w:r w:rsidRPr="00BE434D">
        <w:rPr>
          <w:bCs/>
          <w:sz w:val="28"/>
          <w:szCs w:val="28"/>
        </w:rPr>
        <w:tab/>
        <w:t>3) сцеживание молока и иммобилизация железы;</w:t>
      </w:r>
    </w:p>
    <w:p w:rsidR="00BE434D" w:rsidRPr="00BE434D" w:rsidRDefault="00BE434D" w:rsidP="00BE434D">
      <w:pPr>
        <w:pStyle w:val="31"/>
        <w:spacing w:after="0"/>
        <w:ind w:left="426" w:hanging="426"/>
        <w:rPr>
          <w:bCs/>
          <w:sz w:val="28"/>
          <w:szCs w:val="28"/>
        </w:rPr>
      </w:pPr>
      <w:r w:rsidRPr="00BE434D">
        <w:rPr>
          <w:bCs/>
          <w:sz w:val="28"/>
          <w:szCs w:val="28"/>
        </w:rPr>
        <w:tab/>
        <w:t>4) иммобилизация железы и запрещение сцеживания молока.</w:t>
      </w:r>
    </w:p>
    <w:p w:rsidR="00BE434D" w:rsidRPr="00BE434D" w:rsidRDefault="00BE434D" w:rsidP="00BE434D">
      <w:pPr>
        <w:pStyle w:val="31"/>
        <w:spacing w:after="0"/>
        <w:ind w:left="426" w:hanging="426"/>
        <w:jc w:val="both"/>
        <w:rPr>
          <w:b/>
          <w:bCs/>
          <w:sz w:val="28"/>
          <w:szCs w:val="28"/>
        </w:rPr>
      </w:pPr>
      <w:r w:rsidRPr="00BE434D">
        <w:rPr>
          <w:b/>
          <w:bCs/>
          <w:sz w:val="28"/>
          <w:szCs w:val="28"/>
        </w:rPr>
        <w:t xml:space="preserve">13. Острый гнойный процесс, развивающийся на тыльной поверхности пальцев кисти: </w:t>
      </w:r>
    </w:p>
    <w:p w:rsidR="00BE434D" w:rsidRPr="00BE434D" w:rsidRDefault="00BE434D" w:rsidP="00BE434D">
      <w:pPr>
        <w:pStyle w:val="31"/>
        <w:spacing w:after="0"/>
        <w:ind w:left="426" w:hanging="426"/>
        <w:rPr>
          <w:bCs/>
          <w:sz w:val="28"/>
          <w:szCs w:val="28"/>
        </w:rPr>
      </w:pPr>
      <w:r w:rsidRPr="00BE434D">
        <w:rPr>
          <w:bCs/>
          <w:sz w:val="28"/>
          <w:szCs w:val="28"/>
        </w:rPr>
        <w:tab/>
        <w:t>1) подкожный панариций;</w:t>
      </w:r>
    </w:p>
    <w:p w:rsidR="00BE434D" w:rsidRPr="00BE434D" w:rsidRDefault="00BE434D" w:rsidP="00BE434D">
      <w:pPr>
        <w:pStyle w:val="31"/>
        <w:spacing w:after="0"/>
        <w:ind w:left="426" w:hanging="426"/>
        <w:rPr>
          <w:bCs/>
          <w:sz w:val="28"/>
          <w:szCs w:val="28"/>
        </w:rPr>
      </w:pPr>
      <w:r w:rsidRPr="00BE434D">
        <w:rPr>
          <w:bCs/>
          <w:sz w:val="28"/>
          <w:szCs w:val="28"/>
        </w:rPr>
        <w:tab/>
        <w:t>2) фурункул;</w:t>
      </w:r>
    </w:p>
    <w:p w:rsidR="00BE434D" w:rsidRPr="00BE434D" w:rsidRDefault="00BE434D" w:rsidP="00BE434D">
      <w:pPr>
        <w:pStyle w:val="31"/>
        <w:spacing w:after="0"/>
        <w:ind w:left="426" w:hanging="426"/>
        <w:rPr>
          <w:bCs/>
          <w:sz w:val="28"/>
          <w:szCs w:val="28"/>
        </w:rPr>
      </w:pPr>
      <w:r w:rsidRPr="00BE434D">
        <w:rPr>
          <w:bCs/>
          <w:sz w:val="28"/>
          <w:szCs w:val="28"/>
        </w:rPr>
        <w:tab/>
        <w:t>3) сухожильный панариций;</w:t>
      </w:r>
    </w:p>
    <w:p w:rsidR="00BE434D" w:rsidRPr="00BE434D" w:rsidRDefault="00BE434D" w:rsidP="00BE434D">
      <w:pPr>
        <w:pStyle w:val="31"/>
        <w:spacing w:after="0"/>
        <w:ind w:left="426" w:hanging="426"/>
        <w:rPr>
          <w:bCs/>
          <w:sz w:val="28"/>
          <w:szCs w:val="28"/>
        </w:rPr>
      </w:pPr>
      <w:r w:rsidRPr="00BE434D">
        <w:rPr>
          <w:bCs/>
          <w:sz w:val="28"/>
          <w:szCs w:val="28"/>
        </w:rPr>
        <w:tab/>
        <w:t>4) может развиться любой из этих процессов.</w:t>
      </w:r>
    </w:p>
    <w:p w:rsidR="00BE434D" w:rsidRPr="00BE434D" w:rsidRDefault="00BE434D" w:rsidP="00BE434D">
      <w:pPr>
        <w:pStyle w:val="31"/>
        <w:spacing w:after="0"/>
        <w:ind w:left="426" w:hanging="426"/>
        <w:jc w:val="both"/>
        <w:rPr>
          <w:b/>
          <w:bCs/>
          <w:sz w:val="28"/>
          <w:szCs w:val="28"/>
        </w:rPr>
      </w:pPr>
      <w:r w:rsidRPr="00BE434D">
        <w:rPr>
          <w:b/>
          <w:bCs/>
          <w:sz w:val="28"/>
          <w:szCs w:val="28"/>
        </w:rPr>
        <w:t xml:space="preserve">14. Наиболее грозное осложнение фурункулов, локализующихся в области верхней губы: </w:t>
      </w:r>
    </w:p>
    <w:p w:rsidR="00BE434D" w:rsidRPr="00BE434D" w:rsidRDefault="00BE434D" w:rsidP="00BE434D">
      <w:pPr>
        <w:pStyle w:val="31"/>
        <w:spacing w:after="0"/>
        <w:ind w:left="426" w:hanging="426"/>
        <w:rPr>
          <w:bCs/>
          <w:sz w:val="28"/>
          <w:szCs w:val="28"/>
        </w:rPr>
      </w:pPr>
      <w:r w:rsidRPr="00BE434D">
        <w:rPr>
          <w:bCs/>
          <w:sz w:val="28"/>
          <w:szCs w:val="28"/>
        </w:rPr>
        <w:tab/>
        <w:t>1) развитие гнойного менингита;</w:t>
      </w:r>
    </w:p>
    <w:p w:rsidR="00BE434D" w:rsidRPr="00BE434D" w:rsidRDefault="00BE434D" w:rsidP="00BE434D">
      <w:pPr>
        <w:pStyle w:val="31"/>
        <w:spacing w:after="0"/>
        <w:ind w:left="426" w:hanging="426"/>
        <w:rPr>
          <w:bCs/>
          <w:sz w:val="28"/>
          <w:szCs w:val="28"/>
        </w:rPr>
      </w:pPr>
      <w:r w:rsidRPr="00BE434D">
        <w:rPr>
          <w:bCs/>
          <w:sz w:val="28"/>
          <w:szCs w:val="28"/>
        </w:rPr>
        <w:tab/>
        <w:t>2) переход в карбункул;</w:t>
      </w:r>
    </w:p>
    <w:p w:rsidR="00BE434D" w:rsidRPr="00BE434D" w:rsidRDefault="00BE434D" w:rsidP="00BE434D">
      <w:pPr>
        <w:pStyle w:val="31"/>
        <w:spacing w:after="0"/>
        <w:ind w:left="426" w:hanging="426"/>
        <w:rPr>
          <w:bCs/>
          <w:sz w:val="28"/>
          <w:szCs w:val="28"/>
        </w:rPr>
      </w:pPr>
      <w:r w:rsidRPr="00BE434D">
        <w:rPr>
          <w:bCs/>
          <w:sz w:val="28"/>
          <w:szCs w:val="28"/>
        </w:rPr>
        <w:tab/>
        <w:t>3) возникновение флебита лица;</w:t>
      </w:r>
    </w:p>
    <w:p w:rsidR="00BE434D" w:rsidRPr="00BE434D" w:rsidRDefault="00BE434D" w:rsidP="00BE434D">
      <w:pPr>
        <w:pStyle w:val="31"/>
        <w:spacing w:after="0"/>
        <w:ind w:left="426" w:hanging="426"/>
        <w:rPr>
          <w:bCs/>
          <w:sz w:val="28"/>
          <w:szCs w:val="28"/>
        </w:rPr>
      </w:pPr>
      <w:r w:rsidRPr="00BE434D">
        <w:rPr>
          <w:bCs/>
          <w:sz w:val="28"/>
          <w:szCs w:val="28"/>
        </w:rPr>
        <w:tab/>
        <w:t>4) развитие регионарного лимфоденита.</w:t>
      </w:r>
    </w:p>
    <w:p w:rsidR="00BE434D" w:rsidRPr="00BE434D" w:rsidRDefault="00BE434D" w:rsidP="00BE434D">
      <w:pPr>
        <w:pStyle w:val="31"/>
        <w:spacing w:after="0"/>
        <w:ind w:left="426" w:hanging="426"/>
        <w:rPr>
          <w:b/>
          <w:bCs/>
          <w:sz w:val="28"/>
          <w:szCs w:val="28"/>
        </w:rPr>
      </w:pPr>
      <w:r w:rsidRPr="00BE434D">
        <w:rPr>
          <w:b/>
          <w:bCs/>
          <w:sz w:val="28"/>
          <w:szCs w:val="28"/>
        </w:rPr>
        <w:t xml:space="preserve">15. Лечение фурункулов лица в абсцедирующей фазе: </w:t>
      </w:r>
    </w:p>
    <w:p w:rsidR="00BE434D" w:rsidRPr="00BE434D" w:rsidRDefault="00BE434D" w:rsidP="00BE434D">
      <w:pPr>
        <w:pStyle w:val="31"/>
        <w:spacing w:after="0"/>
        <w:ind w:left="426" w:hanging="426"/>
        <w:rPr>
          <w:bCs/>
          <w:sz w:val="28"/>
          <w:szCs w:val="28"/>
        </w:rPr>
      </w:pPr>
      <w:r w:rsidRPr="00BE434D">
        <w:rPr>
          <w:bCs/>
          <w:sz w:val="28"/>
          <w:szCs w:val="28"/>
        </w:rPr>
        <w:tab/>
        <w:t>1) применение небольших разрезов;</w:t>
      </w:r>
    </w:p>
    <w:p w:rsidR="00BE434D" w:rsidRPr="00BE434D" w:rsidRDefault="00BE434D" w:rsidP="00BE434D">
      <w:pPr>
        <w:pStyle w:val="31"/>
        <w:spacing w:after="0"/>
        <w:ind w:left="426" w:hanging="426"/>
        <w:rPr>
          <w:bCs/>
          <w:sz w:val="28"/>
          <w:szCs w:val="28"/>
        </w:rPr>
      </w:pPr>
      <w:r w:rsidRPr="00BE434D">
        <w:rPr>
          <w:bCs/>
          <w:sz w:val="28"/>
          <w:szCs w:val="28"/>
        </w:rPr>
        <w:tab/>
        <w:t xml:space="preserve">2) удаление гнойно-некротического стержня; </w:t>
      </w:r>
    </w:p>
    <w:p w:rsidR="00BE434D" w:rsidRPr="00BE434D" w:rsidRDefault="00BE434D" w:rsidP="00BE434D">
      <w:pPr>
        <w:pStyle w:val="31"/>
        <w:spacing w:after="0"/>
        <w:ind w:left="426" w:hanging="426"/>
        <w:rPr>
          <w:bCs/>
          <w:sz w:val="28"/>
          <w:szCs w:val="28"/>
        </w:rPr>
      </w:pPr>
      <w:r w:rsidRPr="00BE434D">
        <w:rPr>
          <w:bCs/>
          <w:sz w:val="28"/>
          <w:szCs w:val="28"/>
        </w:rPr>
        <w:tab/>
        <w:t>3) консервативное лечение, постельный режим;</w:t>
      </w:r>
    </w:p>
    <w:p w:rsidR="00BE434D" w:rsidRPr="00BE434D" w:rsidRDefault="00BE434D" w:rsidP="00BE434D">
      <w:pPr>
        <w:pStyle w:val="31"/>
        <w:spacing w:after="0"/>
        <w:ind w:left="426" w:hanging="426"/>
        <w:rPr>
          <w:bCs/>
          <w:sz w:val="28"/>
          <w:szCs w:val="28"/>
        </w:rPr>
      </w:pPr>
      <w:r w:rsidRPr="00BE434D">
        <w:rPr>
          <w:bCs/>
          <w:sz w:val="28"/>
          <w:szCs w:val="28"/>
        </w:rPr>
        <w:tab/>
        <w:t>4) разрез на всю ширину воспалительного инфильтрата.</w:t>
      </w:r>
    </w:p>
    <w:p w:rsidR="00BE434D" w:rsidRPr="00BE434D" w:rsidRDefault="00BE434D" w:rsidP="00BE434D">
      <w:pPr>
        <w:pStyle w:val="31"/>
        <w:spacing w:after="0"/>
        <w:ind w:left="426" w:hanging="426"/>
        <w:jc w:val="both"/>
        <w:rPr>
          <w:b/>
          <w:bCs/>
          <w:sz w:val="28"/>
          <w:szCs w:val="28"/>
        </w:rPr>
      </w:pPr>
      <w:r w:rsidRPr="00BE434D">
        <w:rPr>
          <w:b/>
          <w:bCs/>
          <w:sz w:val="28"/>
          <w:szCs w:val="28"/>
        </w:rPr>
        <w:t xml:space="preserve">16. В какой фазе острого гнойного процесса показано применение протеолитических ферментов: </w:t>
      </w:r>
    </w:p>
    <w:p w:rsidR="00BE434D" w:rsidRPr="00BE434D" w:rsidRDefault="00BE434D" w:rsidP="00BE434D">
      <w:pPr>
        <w:pStyle w:val="31"/>
        <w:spacing w:after="0"/>
        <w:ind w:left="426" w:hanging="426"/>
        <w:rPr>
          <w:bCs/>
          <w:sz w:val="28"/>
          <w:szCs w:val="28"/>
        </w:rPr>
      </w:pPr>
      <w:r w:rsidRPr="00BE434D">
        <w:rPr>
          <w:bCs/>
          <w:sz w:val="28"/>
          <w:szCs w:val="28"/>
        </w:rPr>
        <w:tab/>
        <w:t>1) в фазе воспалительного инфильтрата;</w:t>
      </w:r>
    </w:p>
    <w:p w:rsidR="00BE434D" w:rsidRPr="00BE434D" w:rsidRDefault="00BE434D" w:rsidP="00BE434D">
      <w:pPr>
        <w:pStyle w:val="31"/>
        <w:spacing w:after="0"/>
        <w:ind w:left="426" w:hanging="426"/>
        <w:rPr>
          <w:bCs/>
          <w:sz w:val="28"/>
          <w:szCs w:val="28"/>
        </w:rPr>
      </w:pPr>
      <w:r w:rsidRPr="00BE434D">
        <w:rPr>
          <w:bCs/>
          <w:sz w:val="28"/>
          <w:szCs w:val="28"/>
        </w:rPr>
        <w:tab/>
        <w:t>2) в фазе гнойного расплавления;</w:t>
      </w:r>
    </w:p>
    <w:p w:rsidR="00BE434D" w:rsidRPr="00BE434D" w:rsidRDefault="00BE434D" w:rsidP="00BE434D">
      <w:pPr>
        <w:pStyle w:val="31"/>
        <w:spacing w:after="0"/>
        <w:ind w:left="426" w:hanging="426"/>
        <w:rPr>
          <w:bCs/>
          <w:sz w:val="28"/>
          <w:szCs w:val="28"/>
        </w:rPr>
      </w:pPr>
      <w:r w:rsidRPr="00BE434D">
        <w:rPr>
          <w:bCs/>
          <w:sz w:val="28"/>
          <w:szCs w:val="28"/>
        </w:rPr>
        <w:tab/>
        <w:t>3) в любом периоде заболевания;</w:t>
      </w:r>
    </w:p>
    <w:p w:rsidR="00BE434D" w:rsidRPr="00BE434D" w:rsidRDefault="00BE434D" w:rsidP="00BE434D">
      <w:pPr>
        <w:pStyle w:val="31"/>
        <w:spacing w:after="0"/>
        <w:ind w:left="426" w:hanging="426"/>
        <w:rPr>
          <w:bCs/>
          <w:sz w:val="28"/>
          <w:szCs w:val="28"/>
        </w:rPr>
      </w:pPr>
      <w:r w:rsidRPr="00BE434D">
        <w:rPr>
          <w:bCs/>
          <w:sz w:val="28"/>
          <w:szCs w:val="28"/>
        </w:rPr>
        <w:tab/>
        <w:t>4) их применение не показано в обеих фазах.</w:t>
      </w:r>
    </w:p>
    <w:p w:rsidR="00BE434D" w:rsidRPr="00BE434D" w:rsidRDefault="00BE434D" w:rsidP="00BE434D">
      <w:pPr>
        <w:pStyle w:val="31"/>
        <w:spacing w:after="0"/>
        <w:ind w:left="426" w:hanging="426"/>
        <w:rPr>
          <w:b/>
          <w:bCs/>
          <w:sz w:val="28"/>
          <w:szCs w:val="28"/>
        </w:rPr>
      </w:pPr>
      <w:r w:rsidRPr="00BE434D">
        <w:rPr>
          <w:b/>
          <w:bCs/>
          <w:sz w:val="28"/>
          <w:szCs w:val="28"/>
        </w:rPr>
        <w:t xml:space="preserve">17. Оперативное лечение карбункула заключается в: </w:t>
      </w:r>
    </w:p>
    <w:p w:rsidR="00BE434D" w:rsidRPr="00BE434D" w:rsidRDefault="00BE434D" w:rsidP="00BE434D">
      <w:pPr>
        <w:pStyle w:val="31"/>
        <w:spacing w:after="0"/>
        <w:ind w:left="426" w:hanging="426"/>
        <w:rPr>
          <w:bCs/>
          <w:sz w:val="28"/>
          <w:szCs w:val="28"/>
        </w:rPr>
      </w:pPr>
      <w:r w:rsidRPr="00BE434D">
        <w:rPr>
          <w:bCs/>
          <w:sz w:val="28"/>
          <w:szCs w:val="28"/>
        </w:rPr>
        <w:tab/>
        <w:t>1) широком иссечении инфильтрата и адекватном дренировании;</w:t>
      </w:r>
    </w:p>
    <w:p w:rsidR="00BE434D" w:rsidRPr="00BE434D" w:rsidRDefault="00BE434D" w:rsidP="00BE434D">
      <w:pPr>
        <w:pStyle w:val="31"/>
        <w:spacing w:after="0"/>
        <w:ind w:left="426" w:hanging="426"/>
        <w:rPr>
          <w:bCs/>
          <w:sz w:val="28"/>
          <w:szCs w:val="28"/>
        </w:rPr>
      </w:pPr>
      <w:r w:rsidRPr="00BE434D">
        <w:rPr>
          <w:bCs/>
          <w:sz w:val="28"/>
          <w:szCs w:val="28"/>
        </w:rPr>
        <w:tab/>
        <w:t>2) крестообразном разрезе и иссечении некротических тканей;</w:t>
      </w:r>
    </w:p>
    <w:p w:rsidR="00BE434D" w:rsidRPr="00BE434D" w:rsidRDefault="00BE434D" w:rsidP="00BE434D">
      <w:pPr>
        <w:pStyle w:val="31"/>
        <w:spacing w:after="0"/>
        <w:ind w:left="426" w:hanging="426"/>
        <w:rPr>
          <w:bCs/>
          <w:sz w:val="28"/>
          <w:szCs w:val="28"/>
        </w:rPr>
      </w:pPr>
      <w:r w:rsidRPr="00BE434D">
        <w:rPr>
          <w:bCs/>
          <w:sz w:val="28"/>
          <w:szCs w:val="28"/>
        </w:rPr>
        <w:tab/>
        <w:t>3) два параллельных разреза и сквозное дренирование;</w:t>
      </w:r>
    </w:p>
    <w:p w:rsidR="00BE434D" w:rsidRPr="00BE434D" w:rsidRDefault="00BE434D" w:rsidP="00BE434D">
      <w:pPr>
        <w:pStyle w:val="31"/>
        <w:spacing w:after="0"/>
        <w:ind w:left="426" w:hanging="426"/>
        <w:rPr>
          <w:bCs/>
          <w:sz w:val="28"/>
          <w:szCs w:val="28"/>
        </w:rPr>
      </w:pPr>
      <w:r w:rsidRPr="00BE434D">
        <w:rPr>
          <w:bCs/>
          <w:sz w:val="28"/>
          <w:szCs w:val="28"/>
        </w:rPr>
        <w:lastRenderedPageBreak/>
        <w:tab/>
        <w:t>4) небольшой разрез и некрэктомия.</w:t>
      </w:r>
    </w:p>
    <w:p w:rsidR="00BE434D" w:rsidRPr="00BE434D" w:rsidRDefault="00BE434D" w:rsidP="00BE434D">
      <w:pPr>
        <w:pStyle w:val="31"/>
        <w:spacing w:after="0"/>
        <w:ind w:left="426" w:hanging="426"/>
        <w:rPr>
          <w:b/>
          <w:bCs/>
          <w:sz w:val="28"/>
          <w:szCs w:val="28"/>
        </w:rPr>
      </w:pPr>
      <w:r w:rsidRPr="00BE434D">
        <w:rPr>
          <w:b/>
          <w:bCs/>
          <w:sz w:val="28"/>
          <w:szCs w:val="28"/>
        </w:rPr>
        <w:t xml:space="preserve">18. Что означает термин «пандактилит»: </w:t>
      </w:r>
    </w:p>
    <w:p w:rsidR="00BE434D" w:rsidRPr="00BE434D" w:rsidRDefault="00BE434D" w:rsidP="00BE434D">
      <w:pPr>
        <w:pStyle w:val="31"/>
        <w:spacing w:after="0"/>
        <w:ind w:left="426" w:hanging="426"/>
        <w:rPr>
          <w:bCs/>
          <w:sz w:val="28"/>
          <w:szCs w:val="28"/>
        </w:rPr>
      </w:pPr>
      <w:r w:rsidRPr="00BE434D">
        <w:rPr>
          <w:bCs/>
          <w:sz w:val="28"/>
          <w:szCs w:val="28"/>
        </w:rPr>
        <w:tab/>
        <w:t>1) гнойное воспаление всех тканей пальца;</w:t>
      </w:r>
    </w:p>
    <w:p w:rsidR="00BE434D" w:rsidRPr="00BE434D" w:rsidRDefault="00BE434D" w:rsidP="00BE434D">
      <w:pPr>
        <w:pStyle w:val="31"/>
        <w:spacing w:after="0"/>
        <w:ind w:left="426" w:hanging="426"/>
        <w:rPr>
          <w:bCs/>
          <w:sz w:val="28"/>
          <w:szCs w:val="28"/>
        </w:rPr>
      </w:pPr>
      <w:r w:rsidRPr="00BE434D">
        <w:rPr>
          <w:bCs/>
          <w:sz w:val="28"/>
          <w:szCs w:val="28"/>
        </w:rPr>
        <w:tab/>
        <w:t>2) гнойное воспаление всех мягких тканей пальца;</w:t>
      </w:r>
    </w:p>
    <w:p w:rsidR="00BE434D" w:rsidRPr="00BE434D" w:rsidRDefault="00BE434D" w:rsidP="00BE434D">
      <w:pPr>
        <w:pStyle w:val="31"/>
        <w:spacing w:after="0"/>
        <w:ind w:left="426" w:hanging="426"/>
        <w:rPr>
          <w:bCs/>
          <w:sz w:val="28"/>
          <w:szCs w:val="28"/>
        </w:rPr>
      </w:pPr>
      <w:r w:rsidRPr="00BE434D">
        <w:rPr>
          <w:bCs/>
          <w:sz w:val="28"/>
          <w:szCs w:val="28"/>
        </w:rPr>
        <w:tab/>
        <w:t>3) воспаление околоногтевого валика;</w:t>
      </w:r>
    </w:p>
    <w:p w:rsidR="00BE434D" w:rsidRPr="00BE434D" w:rsidRDefault="00BE434D" w:rsidP="00BE434D">
      <w:pPr>
        <w:pStyle w:val="31"/>
        <w:spacing w:after="0"/>
        <w:ind w:left="426" w:hanging="426"/>
        <w:rPr>
          <w:bCs/>
          <w:sz w:val="28"/>
          <w:szCs w:val="28"/>
        </w:rPr>
      </w:pPr>
      <w:r w:rsidRPr="00BE434D">
        <w:rPr>
          <w:bCs/>
          <w:sz w:val="28"/>
          <w:szCs w:val="28"/>
        </w:rPr>
        <w:tab/>
        <w:t>4) гнойное воспаление костной ткани.</w:t>
      </w:r>
    </w:p>
    <w:p w:rsidR="00BE434D" w:rsidRPr="00BE434D" w:rsidRDefault="00BE434D" w:rsidP="00BE434D">
      <w:pPr>
        <w:pStyle w:val="31"/>
        <w:spacing w:after="0"/>
        <w:ind w:left="426" w:hanging="426"/>
        <w:jc w:val="both"/>
        <w:rPr>
          <w:b/>
          <w:bCs/>
          <w:sz w:val="28"/>
          <w:szCs w:val="28"/>
        </w:rPr>
      </w:pPr>
      <w:r w:rsidRPr="00BE434D">
        <w:rPr>
          <w:b/>
          <w:bCs/>
          <w:sz w:val="28"/>
          <w:szCs w:val="28"/>
        </w:rPr>
        <w:t>19. синдром воспалительной реакции (ССВР) регистрируется при наличии у пациента:</w:t>
      </w:r>
    </w:p>
    <w:p w:rsidR="00BE434D" w:rsidRPr="00BE434D" w:rsidRDefault="00BE434D" w:rsidP="00BE434D">
      <w:pPr>
        <w:pStyle w:val="31"/>
        <w:numPr>
          <w:ilvl w:val="0"/>
          <w:numId w:val="373"/>
        </w:numPr>
        <w:spacing w:after="0"/>
        <w:jc w:val="both"/>
        <w:rPr>
          <w:bCs/>
          <w:sz w:val="28"/>
          <w:szCs w:val="28"/>
        </w:rPr>
      </w:pPr>
      <w:r w:rsidRPr="00BE434D">
        <w:rPr>
          <w:bCs/>
          <w:sz w:val="28"/>
          <w:szCs w:val="28"/>
        </w:rPr>
        <w:t>повышенной температуры тела более 38º С и повышении уровня лейкоцитов в крови более 12 · 10</w:t>
      </w:r>
      <w:r w:rsidRPr="00BE434D">
        <w:rPr>
          <w:bCs/>
          <w:sz w:val="28"/>
          <w:szCs w:val="28"/>
          <w:vertAlign w:val="superscript"/>
        </w:rPr>
        <w:t>9</w:t>
      </w:r>
      <w:r w:rsidRPr="00BE434D">
        <w:rPr>
          <w:bCs/>
          <w:sz w:val="28"/>
          <w:szCs w:val="28"/>
        </w:rPr>
        <w:t>/л;</w:t>
      </w:r>
    </w:p>
    <w:p w:rsidR="00BE434D" w:rsidRPr="00BE434D" w:rsidRDefault="00BE434D" w:rsidP="00BE434D">
      <w:pPr>
        <w:pStyle w:val="31"/>
        <w:numPr>
          <w:ilvl w:val="0"/>
          <w:numId w:val="373"/>
        </w:numPr>
        <w:spacing w:after="0"/>
        <w:jc w:val="both"/>
        <w:rPr>
          <w:bCs/>
          <w:sz w:val="28"/>
          <w:szCs w:val="28"/>
        </w:rPr>
      </w:pPr>
      <w:r w:rsidRPr="00BE434D">
        <w:rPr>
          <w:bCs/>
          <w:sz w:val="28"/>
          <w:szCs w:val="28"/>
        </w:rPr>
        <w:t>частоты сердечных сокращений &gt; 90 в минуту и числа дыханий более 20 в минуту;</w:t>
      </w:r>
    </w:p>
    <w:p w:rsidR="00BE434D" w:rsidRPr="00BE434D" w:rsidRDefault="00BE434D" w:rsidP="00BE434D">
      <w:pPr>
        <w:pStyle w:val="31"/>
        <w:numPr>
          <w:ilvl w:val="0"/>
          <w:numId w:val="373"/>
        </w:numPr>
        <w:spacing w:after="0"/>
        <w:jc w:val="both"/>
        <w:rPr>
          <w:bCs/>
          <w:sz w:val="28"/>
          <w:szCs w:val="28"/>
        </w:rPr>
      </w:pPr>
      <w:r w:rsidRPr="00BE434D">
        <w:rPr>
          <w:bCs/>
          <w:sz w:val="28"/>
          <w:szCs w:val="28"/>
        </w:rPr>
        <w:t>верны оба указанных выше утверждения;</w:t>
      </w:r>
    </w:p>
    <w:p w:rsidR="00BE434D" w:rsidRPr="00BE434D" w:rsidRDefault="00BE434D" w:rsidP="00BE434D">
      <w:pPr>
        <w:pStyle w:val="31"/>
        <w:numPr>
          <w:ilvl w:val="0"/>
          <w:numId w:val="373"/>
        </w:numPr>
        <w:spacing w:after="0"/>
        <w:jc w:val="both"/>
        <w:rPr>
          <w:bCs/>
          <w:sz w:val="28"/>
          <w:szCs w:val="28"/>
        </w:rPr>
      </w:pPr>
      <w:r w:rsidRPr="00BE434D">
        <w:rPr>
          <w:bCs/>
          <w:sz w:val="28"/>
          <w:szCs w:val="28"/>
        </w:rPr>
        <w:t>верно только первое утверждение.</w:t>
      </w:r>
    </w:p>
    <w:p w:rsidR="00BE434D" w:rsidRPr="00BE434D" w:rsidRDefault="00BE434D" w:rsidP="00BE434D">
      <w:pPr>
        <w:pStyle w:val="31"/>
        <w:spacing w:after="0"/>
        <w:ind w:left="426" w:hanging="426"/>
        <w:rPr>
          <w:b/>
          <w:bCs/>
          <w:sz w:val="28"/>
          <w:szCs w:val="28"/>
        </w:rPr>
      </w:pPr>
      <w:r w:rsidRPr="00BE434D">
        <w:rPr>
          <w:b/>
          <w:bCs/>
          <w:sz w:val="28"/>
          <w:szCs w:val="28"/>
        </w:rPr>
        <w:t>20.  Сепсис - это:</w:t>
      </w:r>
    </w:p>
    <w:p w:rsidR="00BE434D" w:rsidRPr="00BE434D" w:rsidRDefault="00BE434D" w:rsidP="00BE434D">
      <w:pPr>
        <w:pStyle w:val="31"/>
        <w:numPr>
          <w:ilvl w:val="0"/>
          <w:numId w:val="374"/>
        </w:numPr>
        <w:spacing w:after="0"/>
        <w:jc w:val="both"/>
        <w:rPr>
          <w:bCs/>
          <w:sz w:val="28"/>
          <w:szCs w:val="28"/>
        </w:rPr>
      </w:pPr>
      <w:r w:rsidRPr="00BE434D">
        <w:rPr>
          <w:bCs/>
          <w:sz w:val="28"/>
          <w:szCs w:val="28"/>
        </w:rPr>
        <w:t>попадание патогенных микроорганизмов в кровяное русло;</w:t>
      </w:r>
    </w:p>
    <w:p w:rsidR="00BE434D" w:rsidRPr="00BE434D" w:rsidRDefault="00BE434D" w:rsidP="00BE434D">
      <w:pPr>
        <w:pStyle w:val="31"/>
        <w:numPr>
          <w:ilvl w:val="0"/>
          <w:numId w:val="374"/>
        </w:numPr>
        <w:spacing w:after="0"/>
        <w:jc w:val="both"/>
        <w:rPr>
          <w:bCs/>
          <w:sz w:val="28"/>
          <w:szCs w:val="28"/>
        </w:rPr>
      </w:pPr>
      <w:r w:rsidRPr="00BE434D">
        <w:rPr>
          <w:bCs/>
          <w:sz w:val="28"/>
          <w:szCs w:val="28"/>
        </w:rPr>
        <w:t>то же, что и синдром системной воспалительной реакции (ССВР) ;</w:t>
      </w:r>
    </w:p>
    <w:p w:rsidR="00BE434D" w:rsidRPr="00BE434D" w:rsidRDefault="00BE434D" w:rsidP="00BE434D">
      <w:pPr>
        <w:pStyle w:val="31"/>
        <w:numPr>
          <w:ilvl w:val="0"/>
          <w:numId w:val="374"/>
        </w:numPr>
        <w:spacing w:after="0"/>
        <w:jc w:val="both"/>
        <w:rPr>
          <w:bCs/>
          <w:sz w:val="28"/>
          <w:szCs w:val="28"/>
        </w:rPr>
      </w:pPr>
      <w:r w:rsidRPr="00BE434D">
        <w:rPr>
          <w:bCs/>
          <w:sz w:val="28"/>
          <w:szCs w:val="28"/>
        </w:rPr>
        <w:t xml:space="preserve">синдром системной воспалительной реакции (ССВР), развившийся при наличии очага гнойной инфекции; </w:t>
      </w:r>
    </w:p>
    <w:p w:rsidR="00BE434D" w:rsidRPr="00BE434D" w:rsidRDefault="00BE434D" w:rsidP="00BE434D">
      <w:pPr>
        <w:pStyle w:val="31"/>
        <w:numPr>
          <w:ilvl w:val="0"/>
          <w:numId w:val="374"/>
        </w:numPr>
        <w:spacing w:after="0"/>
        <w:jc w:val="both"/>
        <w:rPr>
          <w:bCs/>
          <w:sz w:val="28"/>
          <w:szCs w:val="28"/>
        </w:rPr>
      </w:pPr>
      <w:r w:rsidRPr="00BE434D">
        <w:rPr>
          <w:bCs/>
          <w:sz w:val="28"/>
          <w:szCs w:val="28"/>
        </w:rPr>
        <w:t>Тяжелое инфекционное заболевание, сопровождающееся нарушением функции почек или печени, легких.</w:t>
      </w:r>
    </w:p>
    <w:p w:rsidR="00BE434D" w:rsidRPr="00BE434D" w:rsidRDefault="00BE434D" w:rsidP="00BE434D">
      <w:pPr>
        <w:ind w:left="426" w:hanging="426"/>
        <w:rPr>
          <w:b/>
          <w:sz w:val="28"/>
          <w:szCs w:val="28"/>
        </w:rPr>
      </w:pPr>
      <w:r w:rsidRPr="00BE434D">
        <w:rPr>
          <w:b/>
          <w:bCs/>
          <w:sz w:val="28"/>
          <w:szCs w:val="28"/>
        </w:rPr>
        <w:t xml:space="preserve">21. </w:t>
      </w:r>
      <w:r w:rsidRPr="00BE434D">
        <w:rPr>
          <w:b/>
          <w:sz w:val="28"/>
          <w:szCs w:val="28"/>
        </w:rPr>
        <w:t>Что входит в определение понятия «секвестральная коробка»?</w:t>
      </w:r>
    </w:p>
    <w:p w:rsidR="00BE434D" w:rsidRPr="00BE434D" w:rsidRDefault="00BE434D" w:rsidP="00BE434D">
      <w:pPr>
        <w:ind w:left="852" w:hanging="426"/>
        <w:rPr>
          <w:sz w:val="28"/>
          <w:szCs w:val="28"/>
        </w:rPr>
      </w:pPr>
      <w:r w:rsidRPr="00BE434D">
        <w:rPr>
          <w:sz w:val="28"/>
          <w:szCs w:val="28"/>
        </w:rPr>
        <w:t>1) участок мертвой кости</w:t>
      </w:r>
      <w:r w:rsidRPr="00BE434D">
        <w:rPr>
          <w:bCs/>
          <w:sz w:val="28"/>
          <w:szCs w:val="28"/>
        </w:rPr>
        <w:t>;</w:t>
      </w:r>
    </w:p>
    <w:p w:rsidR="00BE434D" w:rsidRPr="00BE434D" w:rsidRDefault="00BE434D" w:rsidP="00BE434D">
      <w:pPr>
        <w:ind w:left="852" w:hanging="426"/>
        <w:rPr>
          <w:sz w:val="28"/>
          <w:szCs w:val="28"/>
        </w:rPr>
      </w:pPr>
      <w:r w:rsidRPr="00BE434D">
        <w:rPr>
          <w:sz w:val="28"/>
          <w:szCs w:val="28"/>
        </w:rPr>
        <w:t>2) вновь образованная костная ткань вокруг секвестра</w:t>
      </w:r>
      <w:r w:rsidRPr="00BE434D">
        <w:rPr>
          <w:bCs/>
          <w:sz w:val="28"/>
          <w:szCs w:val="28"/>
        </w:rPr>
        <w:t>;</w:t>
      </w:r>
    </w:p>
    <w:p w:rsidR="00BE434D" w:rsidRPr="00BE434D" w:rsidRDefault="00BE434D" w:rsidP="00BE434D">
      <w:pPr>
        <w:ind w:left="852" w:hanging="426"/>
        <w:rPr>
          <w:sz w:val="28"/>
          <w:szCs w:val="28"/>
        </w:rPr>
      </w:pPr>
      <w:r w:rsidRPr="00BE434D">
        <w:rPr>
          <w:sz w:val="28"/>
          <w:szCs w:val="28"/>
        </w:rPr>
        <w:t>3) неизмененные мягкие ткани вокруг кости, пораженной гнойным процессом</w:t>
      </w:r>
      <w:r w:rsidRPr="00BE434D">
        <w:rPr>
          <w:bCs/>
          <w:sz w:val="28"/>
          <w:szCs w:val="28"/>
        </w:rPr>
        <w:t>;</w:t>
      </w:r>
    </w:p>
    <w:p w:rsidR="00BE434D" w:rsidRPr="00BE434D" w:rsidRDefault="00BE434D" w:rsidP="00BE434D">
      <w:pPr>
        <w:ind w:left="852" w:hanging="426"/>
        <w:rPr>
          <w:sz w:val="28"/>
          <w:szCs w:val="28"/>
        </w:rPr>
      </w:pPr>
      <w:r w:rsidRPr="00BE434D">
        <w:rPr>
          <w:sz w:val="28"/>
          <w:szCs w:val="28"/>
        </w:rPr>
        <w:t>4) неизмененная костная ткань вокруг секвестра.</w:t>
      </w:r>
    </w:p>
    <w:p w:rsidR="00BE434D" w:rsidRPr="00BE434D" w:rsidRDefault="00BE434D" w:rsidP="00BE434D">
      <w:pPr>
        <w:ind w:left="426" w:hanging="426"/>
        <w:rPr>
          <w:b/>
          <w:sz w:val="28"/>
          <w:szCs w:val="28"/>
        </w:rPr>
      </w:pPr>
      <w:r w:rsidRPr="00BE434D">
        <w:rPr>
          <w:b/>
          <w:bCs/>
          <w:sz w:val="28"/>
          <w:szCs w:val="28"/>
        </w:rPr>
        <w:t xml:space="preserve">22. </w:t>
      </w:r>
      <w:r w:rsidRPr="00BE434D">
        <w:rPr>
          <w:b/>
          <w:sz w:val="28"/>
          <w:szCs w:val="28"/>
        </w:rPr>
        <w:t>Какие ткани вовлекаются в процесс при остром гематогенном остеомиелите:</w:t>
      </w:r>
    </w:p>
    <w:p w:rsidR="00BE434D" w:rsidRPr="00BE434D" w:rsidRDefault="00BE434D" w:rsidP="00BE434D">
      <w:pPr>
        <w:ind w:left="426" w:hanging="426"/>
        <w:rPr>
          <w:sz w:val="28"/>
          <w:szCs w:val="28"/>
        </w:rPr>
      </w:pPr>
      <w:r w:rsidRPr="00BE434D">
        <w:rPr>
          <w:sz w:val="28"/>
          <w:szCs w:val="28"/>
        </w:rPr>
        <w:tab/>
        <w:t>1) паностит и окружающие мягкие ткани</w:t>
      </w:r>
      <w:r w:rsidRPr="00BE434D">
        <w:rPr>
          <w:bCs/>
          <w:sz w:val="28"/>
          <w:szCs w:val="28"/>
        </w:rPr>
        <w:t>;</w:t>
      </w:r>
    </w:p>
    <w:p w:rsidR="00BE434D" w:rsidRPr="00BE434D" w:rsidRDefault="00BE434D" w:rsidP="00BE434D">
      <w:pPr>
        <w:ind w:left="426" w:hanging="426"/>
        <w:rPr>
          <w:sz w:val="28"/>
          <w:szCs w:val="28"/>
        </w:rPr>
      </w:pPr>
      <w:r w:rsidRPr="00BE434D">
        <w:rPr>
          <w:sz w:val="28"/>
          <w:szCs w:val="28"/>
        </w:rPr>
        <w:tab/>
        <w:t>2) только костная ткань</w:t>
      </w:r>
      <w:r w:rsidRPr="00BE434D">
        <w:rPr>
          <w:bCs/>
          <w:sz w:val="28"/>
          <w:szCs w:val="28"/>
        </w:rPr>
        <w:t>;</w:t>
      </w:r>
    </w:p>
    <w:p w:rsidR="00BE434D" w:rsidRPr="00BE434D" w:rsidRDefault="00BE434D" w:rsidP="00BE434D">
      <w:pPr>
        <w:ind w:left="426" w:hanging="426"/>
        <w:rPr>
          <w:sz w:val="28"/>
          <w:szCs w:val="28"/>
        </w:rPr>
      </w:pPr>
      <w:r w:rsidRPr="00BE434D">
        <w:rPr>
          <w:sz w:val="28"/>
          <w:szCs w:val="28"/>
        </w:rPr>
        <w:tab/>
        <w:t>3) костный мозг</w:t>
      </w:r>
      <w:r w:rsidRPr="00BE434D">
        <w:rPr>
          <w:bCs/>
          <w:sz w:val="28"/>
          <w:szCs w:val="28"/>
        </w:rPr>
        <w:t>;</w:t>
      </w:r>
    </w:p>
    <w:p w:rsidR="00BE434D" w:rsidRPr="00BE434D" w:rsidRDefault="00BE434D" w:rsidP="00BE434D">
      <w:pPr>
        <w:ind w:left="426" w:hanging="426"/>
        <w:rPr>
          <w:sz w:val="28"/>
          <w:szCs w:val="28"/>
        </w:rPr>
      </w:pPr>
      <w:r w:rsidRPr="00BE434D">
        <w:rPr>
          <w:sz w:val="28"/>
          <w:szCs w:val="28"/>
        </w:rPr>
        <w:tab/>
        <w:t>4) окружающие мышцы.</w:t>
      </w:r>
    </w:p>
    <w:p w:rsidR="00BE434D" w:rsidRPr="00BE434D" w:rsidRDefault="00BE434D" w:rsidP="00BE434D">
      <w:pPr>
        <w:ind w:left="426" w:hanging="426"/>
        <w:jc w:val="both"/>
        <w:rPr>
          <w:b/>
          <w:sz w:val="28"/>
          <w:szCs w:val="28"/>
        </w:rPr>
      </w:pPr>
      <w:r w:rsidRPr="00BE434D">
        <w:rPr>
          <w:b/>
          <w:sz w:val="28"/>
          <w:szCs w:val="28"/>
        </w:rPr>
        <w:t>23. При появлении одышки, цианоза, кровохарканья и хрипов в легких о каком осложнении остеомиелита следует думать:</w:t>
      </w:r>
    </w:p>
    <w:p w:rsidR="00BE434D" w:rsidRPr="00BE434D" w:rsidRDefault="00BE434D" w:rsidP="00BE434D">
      <w:pPr>
        <w:ind w:left="426" w:hanging="426"/>
        <w:rPr>
          <w:sz w:val="28"/>
          <w:szCs w:val="28"/>
        </w:rPr>
      </w:pPr>
      <w:r w:rsidRPr="00BE434D">
        <w:rPr>
          <w:sz w:val="28"/>
          <w:szCs w:val="28"/>
        </w:rPr>
        <w:tab/>
        <w:t>1) грипп</w:t>
      </w:r>
      <w:r w:rsidRPr="00BE434D">
        <w:rPr>
          <w:bCs/>
          <w:sz w:val="28"/>
          <w:szCs w:val="28"/>
        </w:rPr>
        <w:t>;</w:t>
      </w:r>
    </w:p>
    <w:p w:rsidR="00BE434D" w:rsidRPr="00BE434D" w:rsidRDefault="00BE434D" w:rsidP="00BE434D">
      <w:pPr>
        <w:ind w:left="426" w:hanging="426"/>
        <w:rPr>
          <w:sz w:val="28"/>
          <w:szCs w:val="28"/>
        </w:rPr>
      </w:pPr>
      <w:r w:rsidRPr="00BE434D">
        <w:rPr>
          <w:sz w:val="28"/>
          <w:szCs w:val="28"/>
        </w:rPr>
        <w:tab/>
        <w:t>2) септическая пневмония</w:t>
      </w:r>
      <w:r w:rsidRPr="00BE434D">
        <w:rPr>
          <w:bCs/>
          <w:sz w:val="28"/>
          <w:szCs w:val="28"/>
        </w:rPr>
        <w:t>;</w:t>
      </w:r>
    </w:p>
    <w:p w:rsidR="00BE434D" w:rsidRPr="00BE434D" w:rsidRDefault="00BE434D" w:rsidP="00BE434D">
      <w:pPr>
        <w:ind w:left="426" w:hanging="426"/>
        <w:rPr>
          <w:sz w:val="28"/>
          <w:szCs w:val="28"/>
        </w:rPr>
      </w:pPr>
      <w:r w:rsidRPr="00BE434D">
        <w:rPr>
          <w:sz w:val="28"/>
          <w:szCs w:val="28"/>
        </w:rPr>
        <w:tab/>
        <w:t>3) крупозная пневмония</w:t>
      </w:r>
      <w:r w:rsidRPr="00BE434D">
        <w:rPr>
          <w:bCs/>
          <w:sz w:val="28"/>
          <w:szCs w:val="28"/>
        </w:rPr>
        <w:t>;</w:t>
      </w:r>
    </w:p>
    <w:p w:rsidR="00BE434D" w:rsidRPr="00BE434D" w:rsidRDefault="00BE434D" w:rsidP="00BE434D">
      <w:pPr>
        <w:ind w:left="426" w:hanging="426"/>
        <w:rPr>
          <w:sz w:val="28"/>
          <w:szCs w:val="28"/>
        </w:rPr>
      </w:pPr>
      <w:r w:rsidRPr="00BE434D">
        <w:rPr>
          <w:sz w:val="28"/>
          <w:szCs w:val="28"/>
        </w:rPr>
        <w:tab/>
        <w:t>4) острый бронхит.</w:t>
      </w:r>
    </w:p>
    <w:p w:rsidR="00BE434D" w:rsidRPr="00BE434D" w:rsidRDefault="00BE434D" w:rsidP="00BE434D">
      <w:pPr>
        <w:ind w:left="426" w:hanging="426"/>
        <w:jc w:val="both"/>
        <w:rPr>
          <w:b/>
          <w:sz w:val="28"/>
          <w:szCs w:val="28"/>
        </w:rPr>
      </w:pPr>
      <w:r w:rsidRPr="00BE434D">
        <w:rPr>
          <w:b/>
          <w:sz w:val="28"/>
          <w:szCs w:val="28"/>
        </w:rPr>
        <w:t>24. ДЕСЕНСИБИЛИЗИРУЮЩАЯ ТЕРАПИЯ (ДИМЕДРОЛ, ХЛОРИД КАЛЬЦИЯ И ДР.) ОТНОСИТСЯ К:</w:t>
      </w:r>
    </w:p>
    <w:p w:rsidR="00BE434D" w:rsidRPr="00BE434D" w:rsidRDefault="00BE434D" w:rsidP="00BE434D">
      <w:pPr>
        <w:ind w:left="426" w:hanging="426"/>
        <w:rPr>
          <w:sz w:val="28"/>
          <w:szCs w:val="28"/>
        </w:rPr>
      </w:pPr>
      <w:r w:rsidRPr="00BE434D">
        <w:rPr>
          <w:sz w:val="28"/>
          <w:szCs w:val="28"/>
        </w:rPr>
        <w:tab/>
        <w:t>1) патогенетическому лечению</w:t>
      </w:r>
      <w:r w:rsidRPr="00BE434D">
        <w:rPr>
          <w:bCs/>
          <w:sz w:val="28"/>
          <w:szCs w:val="28"/>
        </w:rPr>
        <w:t>;</w:t>
      </w:r>
    </w:p>
    <w:p w:rsidR="00BE434D" w:rsidRPr="00BE434D" w:rsidRDefault="00BE434D" w:rsidP="00BE434D">
      <w:pPr>
        <w:ind w:left="426" w:hanging="426"/>
        <w:rPr>
          <w:sz w:val="28"/>
          <w:szCs w:val="28"/>
        </w:rPr>
      </w:pPr>
      <w:r w:rsidRPr="00BE434D">
        <w:rPr>
          <w:sz w:val="28"/>
          <w:szCs w:val="28"/>
        </w:rPr>
        <w:tab/>
        <w:t>2) симптоматическому лечению</w:t>
      </w:r>
      <w:r w:rsidRPr="00BE434D">
        <w:rPr>
          <w:bCs/>
          <w:sz w:val="28"/>
          <w:szCs w:val="28"/>
        </w:rPr>
        <w:t>;</w:t>
      </w:r>
    </w:p>
    <w:p w:rsidR="00BE434D" w:rsidRPr="00BE434D" w:rsidRDefault="00BE434D" w:rsidP="00BE434D">
      <w:pPr>
        <w:ind w:left="426" w:hanging="426"/>
        <w:rPr>
          <w:sz w:val="28"/>
          <w:szCs w:val="28"/>
        </w:rPr>
      </w:pPr>
      <w:r w:rsidRPr="00BE434D">
        <w:rPr>
          <w:sz w:val="28"/>
          <w:szCs w:val="28"/>
        </w:rPr>
        <w:tab/>
        <w:t>3) этиологическому лечению</w:t>
      </w:r>
      <w:r w:rsidRPr="00BE434D">
        <w:rPr>
          <w:bCs/>
          <w:sz w:val="28"/>
          <w:szCs w:val="28"/>
        </w:rPr>
        <w:t>;</w:t>
      </w:r>
    </w:p>
    <w:p w:rsidR="00BE434D" w:rsidRPr="00BE434D" w:rsidRDefault="00BE434D" w:rsidP="00BE434D">
      <w:pPr>
        <w:ind w:left="426" w:hanging="426"/>
        <w:rPr>
          <w:sz w:val="28"/>
          <w:szCs w:val="28"/>
        </w:rPr>
      </w:pPr>
      <w:r w:rsidRPr="00BE434D">
        <w:rPr>
          <w:sz w:val="28"/>
          <w:szCs w:val="28"/>
        </w:rPr>
        <w:tab/>
        <w:t>4) профилактическому лечению.</w:t>
      </w:r>
    </w:p>
    <w:p w:rsidR="00BE434D" w:rsidRPr="00BE434D" w:rsidRDefault="00BE434D" w:rsidP="00BE434D">
      <w:pPr>
        <w:ind w:left="426" w:hanging="426"/>
        <w:jc w:val="both"/>
        <w:rPr>
          <w:b/>
          <w:sz w:val="28"/>
          <w:szCs w:val="28"/>
        </w:rPr>
      </w:pPr>
      <w:r w:rsidRPr="00BE434D">
        <w:rPr>
          <w:b/>
          <w:sz w:val="28"/>
          <w:szCs w:val="28"/>
        </w:rPr>
        <w:lastRenderedPageBreak/>
        <w:t>25. Типичные рентгенологические изменения костной  ткани, характерные для хронического гематогенного остеомиелита:</w:t>
      </w:r>
    </w:p>
    <w:p w:rsidR="00BE434D" w:rsidRPr="00BE434D" w:rsidRDefault="00BE434D" w:rsidP="00BE434D">
      <w:pPr>
        <w:ind w:left="426" w:hanging="426"/>
        <w:rPr>
          <w:sz w:val="28"/>
          <w:szCs w:val="28"/>
        </w:rPr>
      </w:pPr>
      <w:r w:rsidRPr="00BE434D">
        <w:rPr>
          <w:sz w:val="28"/>
          <w:szCs w:val="28"/>
        </w:rPr>
        <w:tab/>
        <w:t>1) линейный периостит</w:t>
      </w:r>
      <w:r w:rsidRPr="00BE434D">
        <w:rPr>
          <w:bCs/>
          <w:sz w:val="28"/>
          <w:szCs w:val="28"/>
        </w:rPr>
        <w:t>;</w:t>
      </w:r>
    </w:p>
    <w:p w:rsidR="00BE434D" w:rsidRPr="00BE434D" w:rsidRDefault="00BE434D" w:rsidP="00BE434D">
      <w:pPr>
        <w:ind w:left="426" w:hanging="426"/>
        <w:rPr>
          <w:sz w:val="28"/>
          <w:szCs w:val="28"/>
        </w:rPr>
      </w:pPr>
      <w:r w:rsidRPr="00BE434D">
        <w:rPr>
          <w:sz w:val="28"/>
          <w:szCs w:val="28"/>
        </w:rPr>
        <w:tab/>
        <w:t>2) остеопороз</w:t>
      </w:r>
      <w:r w:rsidRPr="00BE434D">
        <w:rPr>
          <w:bCs/>
          <w:sz w:val="28"/>
          <w:szCs w:val="28"/>
        </w:rPr>
        <w:t>;</w:t>
      </w:r>
    </w:p>
    <w:p w:rsidR="00BE434D" w:rsidRPr="00BE434D" w:rsidRDefault="00BE434D" w:rsidP="00BE434D">
      <w:pPr>
        <w:ind w:left="426" w:hanging="426"/>
        <w:rPr>
          <w:sz w:val="28"/>
          <w:szCs w:val="28"/>
        </w:rPr>
      </w:pPr>
      <w:r w:rsidRPr="00BE434D">
        <w:rPr>
          <w:sz w:val="28"/>
          <w:szCs w:val="28"/>
        </w:rPr>
        <w:tab/>
        <w:t>3) разрушение кости и периостит</w:t>
      </w:r>
      <w:r w:rsidRPr="00BE434D">
        <w:rPr>
          <w:bCs/>
          <w:sz w:val="28"/>
          <w:szCs w:val="28"/>
        </w:rPr>
        <w:t>;</w:t>
      </w:r>
    </w:p>
    <w:p w:rsidR="00BE434D" w:rsidRPr="00BE434D" w:rsidRDefault="00BE434D" w:rsidP="00BE434D">
      <w:pPr>
        <w:ind w:left="426" w:hanging="426"/>
        <w:rPr>
          <w:sz w:val="28"/>
          <w:szCs w:val="28"/>
        </w:rPr>
      </w:pPr>
      <w:r w:rsidRPr="00BE434D">
        <w:rPr>
          <w:sz w:val="28"/>
          <w:szCs w:val="28"/>
        </w:rPr>
        <w:tab/>
        <w:t>4) секвестр, секвестральная коробка.</w:t>
      </w:r>
    </w:p>
    <w:p w:rsidR="00BE434D" w:rsidRPr="00BE434D" w:rsidRDefault="00BE434D" w:rsidP="00BE434D">
      <w:pPr>
        <w:ind w:left="426" w:hanging="426"/>
        <w:jc w:val="both"/>
        <w:rPr>
          <w:b/>
          <w:sz w:val="28"/>
          <w:szCs w:val="28"/>
        </w:rPr>
      </w:pPr>
      <w:r w:rsidRPr="00BE434D">
        <w:rPr>
          <w:b/>
          <w:sz w:val="28"/>
          <w:szCs w:val="28"/>
        </w:rPr>
        <w:t>26. Путь распространения инфекции по кости в процессе развития острого гематогенного остеомиелита:</w:t>
      </w:r>
    </w:p>
    <w:p w:rsidR="00BE434D" w:rsidRPr="00BE434D" w:rsidRDefault="00BE434D" w:rsidP="00BE434D">
      <w:pPr>
        <w:ind w:left="426" w:hanging="426"/>
        <w:rPr>
          <w:sz w:val="28"/>
          <w:szCs w:val="28"/>
        </w:rPr>
      </w:pPr>
      <w:r w:rsidRPr="00BE434D">
        <w:rPr>
          <w:sz w:val="28"/>
          <w:szCs w:val="28"/>
        </w:rPr>
        <w:tab/>
        <w:t>1) гематогенный</w:t>
      </w:r>
      <w:r w:rsidRPr="00BE434D">
        <w:rPr>
          <w:bCs/>
          <w:sz w:val="28"/>
          <w:szCs w:val="28"/>
        </w:rPr>
        <w:t>;</w:t>
      </w:r>
    </w:p>
    <w:p w:rsidR="00BE434D" w:rsidRPr="00BE434D" w:rsidRDefault="00BE434D" w:rsidP="00BE434D">
      <w:pPr>
        <w:ind w:left="426" w:hanging="426"/>
        <w:rPr>
          <w:sz w:val="28"/>
          <w:szCs w:val="28"/>
        </w:rPr>
      </w:pPr>
      <w:r w:rsidRPr="00BE434D">
        <w:rPr>
          <w:sz w:val="28"/>
          <w:szCs w:val="28"/>
        </w:rPr>
        <w:tab/>
        <w:t>2) лимфогенный + гематогенный</w:t>
      </w:r>
      <w:r w:rsidRPr="00BE434D">
        <w:rPr>
          <w:bCs/>
          <w:sz w:val="28"/>
          <w:szCs w:val="28"/>
        </w:rPr>
        <w:t>;</w:t>
      </w:r>
    </w:p>
    <w:p w:rsidR="00BE434D" w:rsidRPr="00BE434D" w:rsidRDefault="00BE434D" w:rsidP="00BE434D">
      <w:pPr>
        <w:ind w:left="426" w:hanging="426"/>
        <w:rPr>
          <w:sz w:val="28"/>
          <w:szCs w:val="28"/>
        </w:rPr>
      </w:pPr>
      <w:r w:rsidRPr="00BE434D">
        <w:rPr>
          <w:sz w:val="28"/>
          <w:szCs w:val="28"/>
        </w:rPr>
        <w:tab/>
        <w:t>3) контактный</w:t>
      </w:r>
      <w:r w:rsidRPr="00BE434D">
        <w:rPr>
          <w:bCs/>
          <w:sz w:val="28"/>
          <w:szCs w:val="28"/>
        </w:rPr>
        <w:t>;</w:t>
      </w:r>
    </w:p>
    <w:p w:rsidR="00BE434D" w:rsidRPr="00BE434D" w:rsidRDefault="00BE434D" w:rsidP="00BE434D">
      <w:pPr>
        <w:ind w:left="426" w:hanging="426"/>
        <w:rPr>
          <w:sz w:val="28"/>
          <w:szCs w:val="28"/>
        </w:rPr>
      </w:pPr>
      <w:r w:rsidRPr="00BE434D">
        <w:rPr>
          <w:sz w:val="28"/>
          <w:szCs w:val="28"/>
        </w:rPr>
        <w:tab/>
        <w:t>4) травматический.</w:t>
      </w:r>
    </w:p>
    <w:p w:rsidR="00BE434D" w:rsidRPr="00BE434D" w:rsidRDefault="00BE434D" w:rsidP="00BE434D">
      <w:pPr>
        <w:ind w:left="426" w:hanging="426"/>
        <w:rPr>
          <w:b/>
          <w:sz w:val="28"/>
          <w:szCs w:val="28"/>
        </w:rPr>
      </w:pPr>
      <w:r w:rsidRPr="00BE434D">
        <w:rPr>
          <w:b/>
          <w:sz w:val="28"/>
          <w:szCs w:val="28"/>
        </w:rPr>
        <w:t>27. Основной метод лечения абсцесса Броди:</w:t>
      </w:r>
    </w:p>
    <w:p w:rsidR="00BE434D" w:rsidRPr="00BE434D" w:rsidRDefault="00BE434D" w:rsidP="00BE434D">
      <w:pPr>
        <w:ind w:left="426" w:hanging="426"/>
        <w:rPr>
          <w:sz w:val="28"/>
          <w:szCs w:val="28"/>
        </w:rPr>
      </w:pPr>
      <w:r w:rsidRPr="00BE434D">
        <w:rPr>
          <w:sz w:val="28"/>
          <w:szCs w:val="28"/>
        </w:rPr>
        <w:tab/>
        <w:t>1) оперативный</w:t>
      </w:r>
      <w:r w:rsidRPr="00BE434D">
        <w:rPr>
          <w:bCs/>
          <w:sz w:val="28"/>
          <w:szCs w:val="28"/>
        </w:rPr>
        <w:t>;</w:t>
      </w:r>
    </w:p>
    <w:p w:rsidR="00BE434D" w:rsidRPr="00BE434D" w:rsidRDefault="00BE434D" w:rsidP="00BE434D">
      <w:pPr>
        <w:ind w:left="426" w:hanging="426"/>
        <w:rPr>
          <w:sz w:val="28"/>
          <w:szCs w:val="28"/>
        </w:rPr>
      </w:pPr>
      <w:r w:rsidRPr="00BE434D">
        <w:rPr>
          <w:sz w:val="28"/>
          <w:szCs w:val="28"/>
        </w:rPr>
        <w:tab/>
        <w:t>2) консервативный</w:t>
      </w:r>
      <w:r w:rsidRPr="00BE434D">
        <w:rPr>
          <w:bCs/>
          <w:sz w:val="28"/>
          <w:szCs w:val="28"/>
        </w:rPr>
        <w:t>;</w:t>
      </w:r>
    </w:p>
    <w:p w:rsidR="00BE434D" w:rsidRPr="00BE434D" w:rsidRDefault="00BE434D" w:rsidP="00BE434D">
      <w:pPr>
        <w:ind w:left="426" w:hanging="426"/>
        <w:rPr>
          <w:sz w:val="28"/>
          <w:szCs w:val="28"/>
        </w:rPr>
      </w:pPr>
      <w:r w:rsidRPr="00BE434D">
        <w:rPr>
          <w:sz w:val="28"/>
          <w:szCs w:val="28"/>
        </w:rPr>
        <w:tab/>
        <w:t>3) наблюдение</w:t>
      </w:r>
      <w:r w:rsidRPr="00BE434D">
        <w:rPr>
          <w:bCs/>
          <w:sz w:val="28"/>
          <w:szCs w:val="28"/>
        </w:rPr>
        <w:t>;</w:t>
      </w:r>
    </w:p>
    <w:p w:rsidR="00BE434D" w:rsidRPr="00BE434D" w:rsidRDefault="00BE434D" w:rsidP="00BE434D">
      <w:pPr>
        <w:ind w:left="426" w:hanging="426"/>
        <w:rPr>
          <w:sz w:val="28"/>
          <w:szCs w:val="28"/>
        </w:rPr>
      </w:pPr>
      <w:r w:rsidRPr="00BE434D">
        <w:rPr>
          <w:sz w:val="28"/>
          <w:szCs w:val="28"/>
        </w:rPr>
        <w:tab/>
        <w:t>4) иммобилизация.</w:t>
      </w:r>
    </w:p>
    <w:p w:rsidR="00BE434D" w:rsidRPr="00BE434D" w:rsidRDefault="00BE434D" w:rsidP="00BE434D">
      <w:pPr>
        <w:ind w:left="426" w:hanging="426"/>
        <w:jc w:val="both"/>
        <w:rPr>
          <w:b/>
          <w:sz w:val="28"/>
          <w:szCs w:val="28"/>
        </w:rPr>
      </w:pPr>
      <w:r w:rsidRPr="00BE434D">
        <w:rPr>
          <w:b/>
          <w:sz w:val="28"/>
          <w:szCs w:val="28"/>
        </w:rPr>
        <w:t>28. Характерный для хронического гематогенного остеомиелита рентгенологический признак:</w:t>
      </w:r>
    </w:p>
    <w:p w:rsidR="00BE434D" w:rsidRPr="00BE434D" w:rsidRDefault="00BE434D" w:rsidP="00BE434D">
      <w:pPr>
        <w:ind w:left="426" w:hanging="426"/>
        <w:rPr>
          <w:sz w:val="28"/>
          <w:szCs w:val="28"/>
        </w:rPr>
      </w:pPr>
      <w:r w:rsidRPr="00BE434D">
        <w:rPr>
          <w:sz w:val="28"/>
          <w:szCs w:val="28"/>
        </w:rPr>
        <w:tab/>
        <w:t>1) секвестр и секвестральная коробка</w:t>
      </w:r>
      <w:r w:rsidRPr="00BE434D">
        <w:rPr>
          <w:bCs/>
          <w:sz w:val="28"/>
          <w:szCs w:val="28"/>
        </w:rPr>
        <w:t>;</w:t>
      </w:r>
    </w:p>
    <w:p w:rsidR="00BE434D" w:rsidRPr="00BE434D" w:rsidRDefault="00BE434D" w:rsidP="00BE434D">
      <w:pPr>
        <w:ind w:left="426" w:hanging="426"/>
        <w:rPr>
          <w:sz w:val="28"/>
          <w:szCs w:val="28"/>
        </w:rPr>
      </w:pPr>
      <w:r w:rsidRPr="00BE434D">
        <w:rPr>
          <w:sz w:val="28"/>
          <w:szCs w:val="28"/>
        </w:rPr>
        <w:tab/>
        <w:t>2) многослойный периостит</w:t>
      </w:r>
      <w:r w:rsidRPr="00BE434D">
        <w:rPr>
          <w:bCs/>
          <w:sz w:val="28"/>
          <w:szCs w:val="28"/>
        </w:rPr>
        <w:t>;</w:t>
      </w:r>
    </w:p>
    <w:p w:rsidR="00BE434D" w:rsidRPr="00BE434D" w:rsidRDefault="00BE434D" w:rsidP="00BE434D">
      <w:pPr>
        <w:ind w:left="426" w:hanging="426"/>
        <w:rPr>
          <w:sz w:val="28"/>
          <w:szCs w:val="28"/>
        </w:rPr>
      </w:pPr>
      <w:r w:rsidRPr="00BE434D">
        <w:rPr>
          <w:sz w:val="28"/>
          <w:szCs w:val="28"/>
        </w:rPr>
        <w:tab/>
        <w:t>3) остеосклероз</w:t>
      </w:r>
      <w:r w:rsidRPr="00BE434D">
        <w:rPr>
          <w:bCs/>
          <w:sz w:val="28"/>
          <w:szCs w:val="28"/>
        </w:rPr>
        <w:t>;</w:t>
      </w:r>
    </w:p>
    <w:p w:rsidR="00BE434D" w:rsidRPr="00BE434D" w:rsidRDefault="00BE434D" w:rsidP="00BE434D">
      <w:pPr>
        <w:ind w:left="426" w:hanging="426"/>
        <w:rPr>
          <w:sz w:val="28"/>
          <w:szCs w:val="28"/>
        </w:rPr>
      </w:pPr>
      <w:r w:rsidRPr="00BE434D">
        <w:rPr>
          <w:sz w:val="28"/>
          <w:szCs w:val="28"/>
        </w:rPr>
        <w:tab/>
        <w:t>4) все верно.</w:t>
      </w:r>
    </w:p>
    <w:p w:rsidR="00BE434D" w:rsidRPr="00BE434D" w:rsidRDefault="00BE434D" w:rsidP="00BE434D">
      <w:pPr>
        <w:ind w:left="426" w:hanging="426"/>
        <w:jc w:val="both"/>
        <w:rPr>
          <w:b/>
          <w:sz w:val="28"/>
          <w:szCs w:val="28"/>
        </w:rPr>
      </w:pPr>
      <w:r w:rsidRPr="00BE434D">
        <w:rPr>
          <w:b/>
          <w:sz w:val="28"/>
          <w:szCs w:val="28"/>
        </w:rPr>
        <w:t>29. Ранее щадящее оперативное лечение острого гематогенного остеомиелита:</w:t>
      </w:r>
    </w:p>
    <w:p w:rsidR="00BE434D" w:rsidRPr="00BE434D" w:rsidRDefault="00BE434D" w:rsidP="00BE434D">
      <w:pPr>
        <w:ind w:left="426" w:hanging="426"/>
        <w:jc w:val="both"/>
        <w:rPr>
          <w:sz w:val="28"/>
          <w:szCs w:val="28"/>
        </w:rPr>
      </w:pPr>
      <w:r w:rsidRPr="00BE434D">
        <w:rPr>
          <w:b/>
          <w:sz w:val="28"/>
          <w:szCs w:val="28"/>
        </w:rPr>
        <w:tab/>
      </w:r>
      <w:r w:rsidRPr="00BE434D">
        <w:rPr>
          <w:sz w:val="28"/>
          <w:szCs w:val="28"/>
        </w:rPr>
        <w:t>1) пункция межмышечной флегмоны</w:t>
      </w:r>
      <w:r w:rsidRPr="00BE434D">
        <w:rPr>
          <w:bCs/>
          <w:sz w:val="28"/>
          <w:szCs w:val="28"/>
        </w:rPr>
        <w:t>;</w:t>
      </w:r>
    </w:p>
    <w:p w:rsidR="00BE434D" w:rsidRPr="00BE434D" w:rsidRDefault="00BE434D" w:rsidP="00BE434D">
      <w:pPr>
        <w:ind w:left="426" w:hanging="426"/>
        <w:rPr>
          <w:sz w:val="28"/>
          <w:szCs w:val="28"/>
        </w:rPr>
      </w:pPr>
      <w:r w:rsidRPr="00BE434D">
        <w:rPr>
          <w:sz w:val="28"/>
          <w:szCs w:val="28"/>
        </w:rPr>
        <w:tab/>
        <w:t>2) вскрытие поднадкостничного абсцесса</w:t>
      </w:r>
      <w:r w:rsidRPr="00BE434D">
        <w:rPr>
          <w:bCs/>
          <w:sz w:val="28"/>
          <w:szCs w:val="28"/>
        </w:rPr>
        <w:t>;</w:t>
      </w:r>
    </w:p>
    <w:p w:rsidR="00BE434D" w:rsidRPr="00BE434D" w:rsidRDefault="00BE434D" w:rsidP="00BE434D">
      <w:pPr>
        <w:ind w:left="426" w:hanging="426"/>
        <w:rPr>
          <w:sz w:val="28"/>
          <w:szCs w:val="28"/>
        </w:rPr>
      </w:pPr>
      <w:r w:rsidRPr="00BE434D">
        <w:rPr>
          <w:sz w:val="28"/>
          <w:szCs w:val="28"/>
        </w:rPr>
        <w:tab/>
        <w:t>3) декомпрессивная трепанация остеомиелитического очага</w:t>
      </w:r>
      <w:r w:rsidRPr="00BE434D">
        <w:rPr>
          <w:bCs/>
          <w:sz w:val="28"/>
          <w:szCs w:val="28"/>
        </w:rPr>
        <w:t>;</w:t>
      </w:r>
    </w:p>
    <w:p w:rsidR="00BE434D" w:rsidRPr="00BE434D" w:rsidRDefault="00BE434D" w:rsidP="00BE434D">
      <w:pPr>
        <w:ind w:left="426" w:hanging="426"/>
        <w:rPr>
          <w:sz w:val="28"/>
          <w:szCs w:val="28"/>
        </w:rPr>
      </w:pPr>
      <w:r w:rsidRPr="00BE434D">
        <w:rPr>
          <w:sz w:val="28"/>
          <w:szCs w:val="28"/>
        </w:rPr>
        <w:tab/>
        <w:t>4) разрез и дренирование межмышечной флегмоны.</w:t>
      </w:r>
    </w:p>
    <w:p w:rsidR="00BE434D" w:rsidRPr="00BE434D" w:rsidRDefault="00BE434D" w:rsidP="00BE434D">
      <w:pPr>
        <w:ind w:left="426" w:hanging="426"/>
        <w:jc w:val="both"/>
        <w:rPr>
          <w:b/>
          <w:sz w:val="28"/>
          <w:szCs w:val="28"/>
        </w:rPr>
      </w:pPr>
      <w:r w:rsidRPr="00BE434D">
        <w:rPr>
          <w:b/>
          <w:sz w:val="28"/>
          <w:szCs w:val="28"/>
        </w:rPr>
        <w:t>30. Укажите анатомо-физиологические особенности строения детской кости:</w:t>
      </w:r>
    </w:p>
    <w:p w:rsidR="00BE434D" w:rsidRPr="00BE434D" w:rsidRDefault="00BE434D" w:rsidP="00BE434D">
      <w:pPr>
        <w:ind w:left="426" w:hanging="426"/>
        <w:rPr>
          <w:sz w:val="28"/>
          <w:szCs w:val="28"/>
        </w:rPr>
      </w:pPr>
      <w:r w:rsidRPr="00BE434D">
        <w:rPr>
          <w:sz w:val="28"/>
          <w:szCs w:val="28"/>
        </w:rPr>
        <w:t xml:space="preserve">        1) Надкостница плотно сращена с костью</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2) Наличие красного костного мозга</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3) Преобладание минеральных веществ</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4) скудное кровоснабжение эпифиза.</w:t>
      </w:r>
    </w:p>
    <w:p w:rsidR="00BE434D" w:rsidRPr="00BE434D" w:rsidRDefault="00BE434D" w:rsidP="00BE434D">
      <w:pPr>
        <w:ind w:left="426" w:hanging="426"/>
        <w:rPr>
          <w:b/>
          <w:sz w:val="28"/>
          <w:szCs w:val="28"/>
        </w:rPr>
      </w:pPr>
      <w:r w:rsidRPr="00BE434D">
        <w:rPr>
          <w:b/>
          <w:sz w:val="28"/>
          <w:szCs w:val="28"/>
        </w:rPr>
        <w:t>31. Что такое секвестр?</w:t>
      </w:r>
    </w:p>
    <w:p w:rsidR="00BE434D" w:rsidRPr="00BE434D" w:rsidRDefault="00BE434D" w:rsidP="00BE434D">
      <w:pPr>
        <w:ind w:left="426" w:hanging="426"/>
        <w:rPr>
          <w:sz w:val="28"/>
          <w:szCs w:val="28"/>
        </w:rPr>
      </w:pPr>
      <w:r w:rsidRPr="00BE434D">
        <w:rPr>
          <w:sz w:val="28"/>
          <w:szCs w:val="28"/>
        </w:rPr>
        <w:t xml:space="preserve">        1) участок новой костной ткани</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2) гнойный очаг</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3)отторгнутый участок мертвой костной ткани</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4) участок склероза.</w:t>
      </w:r>
    </w:p>
    <w:p w:rsidR="00BE434D" w:rsidRPr="00BE434D" w:rsidRDefault="00BE434D" w:rsidP="00BE434D">
      <w:pPr>
        <w:ind w:left="426" w:hanging="426"/>
        <w:rPr>
          <w:b/>
          <w:sz w:val="28"/>
          <w:szCs w:val="28"/>
        </w:rPr>
      </w:pPr>
      <w:r w:rsidRPr="00BE434D">
        <w:rPr>
          <w:b/>
          <w:sz w:val="28"/>
          <w:szCs w:val="28"/>
        </w:rPr>
        <w:t>32. Какие кости чаще поражаются гематогенным остеомиелитом?</w:t>
      </w:r>
    </w:p>
    <w:p w:rsidR="00BE434D" w:rsidRPr="00BE434D" w:rsidRDefault="00BE434D" w:rsidP="00BE434D">
      <w:pPr>
        <w:ind w:left="426" w:hanging="426"/>
        <w:rPr>
          <w:sz w:val="28"/>
          <w:szCs w:val="28"/>
        </w:rPr>
      </w:pPr>
      <w:r w:rsidRPr="00BE434D">
        <w:rPr>
          <w:sz w:val="28"/>
          <w:szCs w:val="28"/>
        </w:rPr>
        <w:t xml:space="preserve">        1) Длинные трубчатые</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2) Короткие трубчатые</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3) Плоские</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4) Тазовые.</w:t>
      </w:r>
    </w:p>
    <w:p w:rsidR="00BE434D" w:rsidRPr="00BE434D" w:rsidRDefault="00BE434D" w:rsidP="00BE434D">
      <w:pPr>
        <w:ind w:left="426" w:hanging="426"/>
        <w:jc w:val="both"/>
        <w:rPr>
          <w:sz w:val="28"/>
          <w:szCs w:val="28"/>
        </w:rPr>
      </w:pPr>
      <w:r w:rsidRPr="00BE434D">
        <w:rPr>
          <w:b/>
          <w:sz w:val="28"/>
          <w:szCs w:val="28"/>
        </w:rPr>
        <w:lastRenderedPageBreak/>
        <w:t>33.Выберите иммунобиологические факторы развития гематогенного остеомиелита:</w:t>
      </w:r>
    </w:p>
    <w:p w:rsidR="00BE434D" w:rsidRPr="00BE434D" w:rsidRDefault="00BE434D" w:rsidP="00BE434D">
      <w:pPr>
        <w:ind w:left="426" w:hanging="426"/>
        <w:rPr>
          <w:sz w:val="28"/>
          <w:szCs w:val="28"/>
        </w:rPr>
      </w:pPr>
      <w:r w:rsidRPr="00BE434D">
        <w:rPr>
          <w:sz w:val="28"/>
          <w:szCs w:val="28"/>
        </w:rPr>
        <w:t xml:space="preserve">       1) Особенности кровоснабжения детской кости</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2) Высокий травматизм</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3) Сенсибилизация</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4) Наличие красного костного мозга.</w:t>
      </w:r>
    </w:p>
    <w:p w:rsidR="00BE434D" w:rsidRPr="00BE434D" w:rsidRDefault="00BE434D" w:rsidP="00BE434D">
      <w:pPr>
        <w:ind w:left="426" w:hanging="426"/>
        <w:rPr>
          <w:b/>
          <w:sz w:val="28"/>
          <w:szCs w:val="28"/>
        </w:rPr>
      </w:pPr>
      <w:r w:rsidRPr="00BE434D">
        <w:rPr>
          <w:b/>
          <w:sz w:val="28"/>
          <w:szCs w:val="28"/>
        </w:rPr>
        <w:t xml:space="preserve"> 34. С какой целью проводится остеоперфорация при остеомиелите?</w:t>
      </w:r>
    </w:p>
    <w:p w:rsidR="00BE434D" w:rsidRPr="00BE434D" w:rsidRDefault="00BE434D" w:rsidP="00BE434D">
      <w:pPr>
        <w:ind w:left="426" w:hanging="426"/>
        <w:rPr>
          <w:sz w:val="28"/>
          <w:szCs w:val="28"/>
        </w:rPr>
      </w:pPr>
      <w:r w:rsidRPr="00BE434D">
        <w:rPr>
          <w:sz w:val="28"/>
          <w:szCs w:val="28"/>
        </w:rPr>
        <w:t xml:space="preserve">       1) Для снижения внутрикостного давления</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2) С целью диагностики</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3) Для введения контраста</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4) Для проведения металлоконструкции.</w:t>
      </w:r>
    </w:p>
    <w:p w:rsidR="00BE434D" w:rsidRPr="00BE434D" w:rsidRDefault="00BE434D" w:rsidP="00BE434D">
      <w:pPr>
        <w:ind w:left="426" w:hanging="426"/>
        <w:rPr>
          <w:b/>
          <w:sz w:val="28"/>
          <w:szCs w:val="28"/>
        </w:rPr>
      </w:pPr>
      <w:r w:rsidRPr="00BE434D">
        <w:rPr>
          <w:b/>
          <w:sz w:val="28"/>
          <w:szCs w:val="28"/>
        </w:rPr>
        <w:t>35. Какие существуют виды секвестров?</w:t>
      </w:r>
    </w:p>
    <w:p w:rsidR="00BE434D" w:rsidRPr="00BE434D" w:rsidRDefault="00BE434D" w:rsidP="00BE434D">
      <w:pPr>
        <w:ind w:left="426" w:hanging="426"/>
        <w:rPr>
          <w:sz w:val="28"/>
          <w:szCs w:val="28"/>
        </w:rPr>
      </w:pPr>
      <w:r w:rsidRPr="00BE434D">
        <w:rPr>
          <w:sz w:val="28"/>
          <w:szCs w:val="28"/>
        </w:rPr>
        <w:t xml:space="preserve">      1) Циркулирующий</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2) Проникающий</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3) Локальный</w:t>
      </w:r>
      <w:r w:rsidRPr="00BE434D">
        <w:rPr>
          <w:bCs/>
          <w:sz w:val="28"/>
          <w:szCs w:val="28"/>
        </w:rPr>
        <w:t>;</w:t>
      </w:r>
    </w:p>
    <w:p w:rsidR="00BE434D" w:rsidRPr="00BE434D" w:rsidRDefault="00BE434D" w:rsidP="00BE434D">
      <w:pPr>
        <w:ind w:left="426" w:hanging="426"/>
        <w:rPr>
          <w:sz w:val="28"/>
          <w:szCs w:val="28"/>
        </w:rPr>
      </w:pPr>
      <w:r w:rsidRPr="00BE434D">
        <w:rPr>
          <w:sz w:val="28"/>
          <w:szCs w:val="28"/>
        </w:rPr>
        <w:t xml:space="preserve">      4) Окаймляющий.</w:t>
      </w:r>
    </w:p>
    <w:p w:rsidR="00BE434D" w:rsidRPr="00BE434D" w:rsidRDefault="00BE434D" w:rsidP="00BE434D">
      <w:pPr>
        <w:ind w:left="426" w:hanging="426"/>
        <w:rPr>
          <w:b/>
          <w:bCs/>
          <w:sz w:val="28"/>
          <w:szCs w:val="28"/>
        </w:rPr>
      </w:pPr>
      <w:r w:rsidRPr="00BE434D">
        <w:rPr>
          <w:b/>
          <w:sz w:val="28"/>
          <w:szCs w:val="28"/>
        </w:rPr>
        <w:t xml:space="preserve">36. </w:t>
      </w:r>
      <w:r w:rsidRPr="00BE434D">
        <w:rPr>
          <w:b/>
          <w:bCs/>
          <w:sz w:val="28"/>
          <w:szCs w:val="28"/>
        </w:rPr>
        <w:t>Клетки, характерные для туберкулезного бугорка:</w:t>
      </w:r>
    </w:p>
    <w:p w:rsidR="00BE434D" w:rsidRPr="00BE434D" w:rsidRDefault="00BE434D" w:rsidP="00BE434D">
      <w:pPr>
        <w:ind w:left="426" w:hanging="426"/>
        <w:jc w:val="both"/>
        <w:rPr>
          <w:bCs/>
          <w:sz w:val="28"/>
          <w:szCs w:val="28"/>
        </w:rPr>
      </w:pPr>
      <w:r w:rsidRPr="00BE434D">
        <w:rPr>
          <w:bCs/>
          <w:sz w:val="28"/>
          <w:szCs w:val="28"/>
        </w:rPr>
        <w:tab/>
        <w:t>1) лейкоциты;</w:t>
      </w:r>
    </w:p>
    <w:p w:rsidR="00BE434D" w:rsidRPr="00BE434D" w:rsidRDefault="00BE434D" w:rsidP="00BE434D">
      <w:pPr>
        <w:ind w:left="426" w:hanging="426"/>
        <w:jc w:val="both"/>
        <w:rPr>
          <w:bCs/>
          <w:sz w:val="28"/>
          <w:szCs w:val="28"/>
        </w:rPr>
      </w:pPr>
      <w:r w:rsidRPr="00BE434D">
        <w:rPr>
          <w:bCs/>
          <w:sz w:val="28"/>
          <w:szCs w:val="28"/>
        </w:rPr>
        <w:tab/>
        <w:t xml:space="preserve">2) эпителиоидные;  </w:t>
      </w:r>
    </w:p>
    <w:p w:rsidR="00BE434D" w:rsidRPr="00BE434D" w:rsidRDefault="00BE434D" w:rsidP="00BE434D">
      <w:pPr>
        <w:ind w:left="426" w:hanging="426"/>
        <w:jc w:val="both"/>
        <w:rPr>
          <w:bCs/>
          <w:sz w:val="28"/>
          <w:szCs w:val="28"/>
        </w:rPr>
      </w:pPr>
      <w:r w:rsidRPr="00BE434D">
        <w:rPr>
          <w:bCs/>
          <w:sz w:val="28"/>
          <w:szCs w:val="28"/>
        </w:rPr>
        <w:tab/>
        <w:t>3) жировые;</w:t>
      </w:r>
    </w:p>
    <w:p w:rsidR="00BE434D" w:rsidRPr="00BE434D" w:rsidRDefault="00BE434D" w:rsidP="00BE434D">
      <w:pPr>
        <w:ind w:left="426" w:hanging="426"/>
        <w:jc w:val="both"/>
        <w:rPr>
          <w:bCs/>
          <w:sz w:val="28"/>
          <w:szCs w:val="28"/>
        </w:rPr>
      </w:pPr>
      <w:r w:rsidRPr="00BE434D">
        <w:rPr>
          <w:bCs/>
          <w:sz w:val="28"/>
          <w:szCs w:val="28"/>
        </w:rPr>
        <w:tab/>
        <w:t>4) эритроциты.</w:t>
      </w:r>
    </w:p>
    <w:p w:rsidR="00BE434D" w:rsidRPr="00BE434D" w:rsidRDefault="00BE434D" w:rsidP="00BE434D">
      <w:pPr>
        <w:ind w:left="426" w:hanging="426"/>
        <w:rPr>
          <w:b/>
          <w:bCs/>
          <w:sz w:val="28"/>
          <w:szCs w:val="28"/>
        </w:rPr>
      </w:pPr>
      <w:r w:rsidRPr="00BE434D">
        <w:rPr>
          <w:b/>
          <w:sz w:val="28"/>
          <w:szCs w:val="28"/>
        </w:rPr>
        <w:t>37.</w:t>
      </w:r>
      <w:r w:rsidRPr="00BE434D">
        <w:rPr>
          <w:b/>
          <w:bCs/>
          <w:sz w:val="28"/>
          <w:szCs w:val="28"/>
        </w:rPr>
        <w:t xml:space="preserve"> Характерные рентгенологические признаки в  предартрическую фазу костно-суставного туберкулеза:</w:t>
      </w:r>
    </w:p>
    <w:p w:rsidR="00BE434D" w:rsidRPr="00BE434D" w:rsidRDefault="00BE434D" w:rsidP="00BE434D">
      <w:pPr>
        <w:ind w:left="426" w:hanging="426"/>
        <w:jc w:val="both"/>
        <w:rPr>
          <w:bCs/>
          <w:sz w:val="28"/>
          <w:szCs w:val="28"/>
        </w:rPr>
      </w:pPr>
      <w:r w:rsidRPr="00BE434D">
        <w:rPr>
          <w:bCs/>
          <w:sz w:val="28"/>
          <w:szCs w:val="28"/>
        </w:rPr>
        <w:tab/>
        <w:t>1) остеосклероз;</w:t>
      </w:r>
    </w:p>
    <w:p w:rsidR="00BE434D" w:rsidRPr="00BE434D" w:rsidRDefault="00BE434D" w:rsidP="00BE434D">
      <w:pPr>
        <w:ind w:left="426" w:hanging="426"/>
        <w:jc w:val="both"/>
        <w:rPr>
          <w:bCs/>
          <w:sz w:val="28"/>
          <w:szCs w:val="28"/>
        </w:rPr>
      </w:pPr>
      <w:r w:rsidRPr="00BE434D">
        <w:rPr>
          <w:bCs/>
          <w:sz w:val="28"/>
          <w:szCs w:val="28"/>
        </w:rPr>
        <w:tab/>
        <w:t>2) остеопороз;</w:t>
      </w:r>
    </w:p>
    <w:p w:rsidR="00BE434D" w:rsidRPr="00BE434D" w:rsidRDefault="00BE434D" w:rsidP="00BE434D">
      <w:pPr>
        <w:ind w:left="852" w:hanging="426"/>
        <w:jc w:val="both"/>
        <w:rPr>
          <w:bCs/>
          <w:sz w:val="28"/>
          <w:szCs w:val="28"/>
        </w:rPr>
      </w:pPr>
      <w:r w:rsidRPr="00BE434D">
        <w:rPr>
          <w:bCs/>
          <w:sz w:val="28"/>
          <w:szCs w:val="28"/>
        </w:rPr>
        <w:t>3) формирование секвестральной коробки;</w:t>
      </w:r>
    </w:p>
    <w:p w:rsidR="00BE434D" w:rsidRPr="00BE434D" w:rsidRDefault="00BE434D" w:rsidP="00BE434D">
      <w:pPr>
        <w:ind w:left="426" w:hanging="426"/>
        <w:jc w:val="both"/>
        <w:rPr>
          <w:bCs/>
          <w:sz w:val="28"/>
          <w:szCs w:val="28"/>
        </w:rPr>
      </w:pPr>
      <w:r w:rsidRPr="00BE434D">
        <w:rPr>
          <w:bCs/>
          <w:sz w:val="28"/>
          <w:szCs w:val="28"/>
        </w:rPr>
        <w:tab/>
        <w:t>4) крупноочаговый секвестр.</w:t>
      </w:r>
    </w:p>
    <w:p w:rsidR="00BE434D" w:rsidRPr="00BE434D" w:rsidRDefault="00BE434D" w:rsidP="00BE434D">
      <w:pPr>
        <w:ind w:left="426" w:hanging="426"/>
        <w:jc w:val="both"/>
        <w:rPr>
          <w:b/>
          <w:bCs/>
          <w:sz w:val="28"/>
          <w:szCs w:val="28"/>
        </w:rPr>
      </w:pPr>
      <w:r w:rsidRPr="00BE434D">
        <w:rPr>
          <w:b/>
          <w:bCs/>
          <w:sz w:val="28"/>
          <w:szCs w:val="28"/>
        </w:rPr>
        <w:t>38. Типичная локализация первичных оститов при костно-суставном-теберкулезе:</w:t>
      </w:r>
    </w:p>
    <w:p w:rsidR="00BE434D" w:rsidRPr="00BE434D" w:rsidRDefault="00BE434D" w:rsidP="00BE434D">
      <w:pPr>
        <w:ind w:left="426" w:hanging="426"/>
        <w:jc w:val="both"/>
        <w:rPr>
          <w:bCs/>
          <w:sz w:val="28"/>
          <w:szCs w:val="28"/>
        </w:rPr>
      </w:pPr>
      <w:r w:rsidRPr="00BE434D">
        <w:rPr>
          <w:bCs/>
          <w:sz w:val="28"/>
          <w:szCs w:val="28"/>
        </w:rPr>
        <w:tab/>
        <w:t>1) диафиз;</w:t>
      </w:r>
    </w:p>
    <w:p w:rsidR="00BE434D" w:rsidRPr="00BE434D" w:rsidRDefault="00BE434D" w:rsidP="00BE434D">
      <w:pPr>
        <w:ind w:left="426" w:hanging="426"/>
        <w:jc w:val="both"/>
        <w:rPr>
          <w:bCs/>
          <w:sz w:val="28"/>
          <w:szCs w:val="28"/>
        </w:rPr>
      </w:pPr>
      <w:r w:rsidRPr="00BE434D">
        <w:rPr>
          <w:bCs/>
          <w:sz w:val="28"/>
          <w:szCs w:val="28"/>
        </w:rPr>
        <w:tab/>
        <w:t>2) метадиафиз;</w:t>
      </w:r>
    </w:p>
    <w:p w:rsidR="00BE434D" w:rsidRPr="00BE434D" w:rsidRDefault="00BE434D" w:rsidP="00BE434D">
      <w:pPr>
        <w:ind w:left="426" w:hanging="426"/>
        <w:jc w:val="both"/>
        <w:rPr>
          <w:bCs/>
          <w:sz w:val="28"/>
          <w:szCs w:val="28"/>
        </w:rPr>
      </w:pPr>
      <w:r w:rsidRPr="00BE434D">
        <w:rPr>
          <w:bCs/>
          <w:sz w:val="28"/>
          <w:szCs w:val="28"/>
        </w:rPr>
        <w:tab/>
        <w:t>3) метаэпифиз;</w:t>
      </w:r>
    </w:p>
    <w:p w:rsidR="00BE434D" w:rsidRPr="00BE434D" w:rsidRDefault="00BE434D" w:rsidP="00BE434D">
      <w:pPr>
        <w:ind w:left="426" w:hanging="426"/>
        <w:jc w:val="both"/>
        <w:rPr>
          <w:bCs/>
          <w:sz w:val="28"/>
          <w:szCs w:val="28"/>
        </w:rPr>
      </w:pPr>
      <w:r w:rsidRPr="00BE434D">
        <w:rPr>
          <w:bCs/>
          <w:sz w:val="28"/>
          <w:szCs w:val="28"/>
        </w:rPr>
        <w:tab/>
        <w:t>4) суставная поверхность.</w:t>
      </w:r>
    </w:p>
    <w:p w:rsidR="00BE434D" w:rsidRPr="00BE434D" w:rsidRDefault="00BE434D" w:rsidP="00BE434D">
      <w:pPr>
        <w:ind w:left="426" w:hanging="426"/>
        <w:jc w:val="both"/>
        <w:rPr>
          <w:b/>
          <w:bCs/>
          <w:sz w:val="28"/>
          <w:szCs w:val="28"/>
        </w:rPr>
      </w:pPr>
      <w:r w:rsidRPr="00BE434D">
        <w:rPr>
          <w:b/>
          <w:bCs/>
          <w:sz w:val="28"/>
          <w:szCs w:val="28"/>
        </w:rPr>
        <w:t>39. Назовите типичные для костно-суставного туберкулеза морфологические проявления в начале заболевания:</w:t>
      </w:r>
    </w:p>
    <w:p w:rsidR="00BE434D" w:rsidRPr="00BE434D" w:rsidRDefault="00BE434D" w:rsidP="00BE434D">
      <w:pPr>
        <w:ind w:left="426" w:hanging="426"/>
        <w:jc w:val="both"/>
        <w:rPr>
          <w:bCs/>
          <w:sz w:val="28"/>
          <w:szCs w:val="28"/>
        </w:rPr>
      </w:pPr>
      <w:r w:rsidRPr="00BE434D">
        <w:rPr>
          <w:bCs/>
          <w:sz w:val="28"/>
          <w:szCs w:val="28"/>
        </w:rPr>
        <w:tab/>
        <w:t xml:space="preserve">1) первичный остит; </w:t>
      </w:r>
    </w:p>
    <w:p w:rsidR="00BE434D" w:rsidRPr="00BE434D" w:rsidRDefault="00BE434D" w:rsidP="00BE434D">
      <w:pPr>
        <w:ind w:left="426" w:hanging="426"/>
        <w:jc w:val="both"/>
        <w:rPr>
          <w:bCs/>
          <w:sz w:val="28"/>
          <w:szCs w:val="28"/>
        </w:rPr>
      </w:pPr>
      <w:r w:rsidRPr="00BE434D">
        <w:rPr>
          <w:bCs/>
          <w:sz w:val="28"/>
          <w:szCs w:val="28"/>
        </w:rPr>
        <w:tab/>
        <w:t>2) вторичный артрит;</w:t>
      </w:r>
    </w:p>
    <w:p w:rsidR="00BE434D" w:rsidRPr="00BE434D" w:rsidRDefault="00BE434D" w:rsidP="00BE434D">
      <w:pPr>
        <w:ind w:left="426" w:hanging="426"/>
        <w:jc w:val="both"/>
        <w:rPr>
          <w:bCs/>
          <w:sz w:val="28"/>
          <w:szCs w:val="28"/>
        </w:rPr>
      </w:pPr>
      <w:r w:rsidRPr="00BE434D">
        <w:rPr>
          <w:bCs/>
          <w:sz w:val="28"/>
          <w:szCs w:val="28"/>
        </w:rPr>
        <w:tab/>
        <w:t>3) первичный артрит;</w:t>
      </w:r>
    </w:p>
    <w:p w:rsidR="00BE434D" w:rsidRPr="00BE434D" w:rsidRDefault="00BE434D" w:rsidP="00BE434D">
      <w:pPr>
        <w:ind w:left="426" w:hanging="426"/>
        <w:jc w:val="both"/>
        <w:rPr>
          <w:bCs/>
          <w:sz w:val="28"/>
          <w:szCs w:val="28"/>
        </w:rPr>
      </w:pPr>
      <w:r w:rsidRPr="00BE434D">
        <w:rPr>
          <w:bCs/>
          <w:sz w:val="28"/>
          <w:szCs w:val="28"/>
        </w:rPr>
        <w:tab/>
        <w:t>4) периартрит.</w:t>
      </w:r>
    </w:p>
    <w:p w:rsidR="00BE434D" w:rsidRPr="00BE434D" w:rsidRDefault="00BE434D" w:rsidP="00BE434D">
      <w:pPr>
        <w:ind w:left="426" w:hanging="426"/>
        <w:jc w:val="both"/>
        <w:rPr>
          <w:b/>
          <w:bCs/>
          <w:sz w:val="28"/>
          <w:szCs w:val="28"/>
        </w:rPr>
      </w:pPr>
      <w:r w:rsidRPr="00BE434D">
        <w:rPr>
          <w:b/>
          <w:bCs/>
          <w:sz w:val="28"/>
          <w:szCs w:val="28"/>
        </w:rPr>
        <w:t>40. Наиболее частая локализация костно-суставного туберкулеза у детей:</w:t>
      </w:r>
    </w:p>
    <w:p w:rsidR="00BE434D" w:rsidRPr="00BE434D" w:rsidRDefault="00BE434D" w:rsidP="00BE434D">
      <w:pPr>
        <w:ind w:left="426" w:hanging="426"/>
        <w:jc w:val="both"/>
        <w:rPr>
          <w:bCs/>
          <w:sz w:val="28"/>
          <w:szCs w:val="28"/>
        </w:rPr>
      </w:pPr>
      <w:r w:rsidRPr="00BE434D">
        <w:rPr>
          <w:bCs/>
          <w:sz w:val="28"/>
          <w:szCs w:val="28"/>
        </w:rPr>
        <w:tab/>
        <w:t>1) поясничные позвонки;</w:t>
      </w:r>
    </w:p>
    <w:p w:rsidR="00BE434D" w:rsidRPr="00BE434D" w:rsidRDefault="00BE434D" w:rsidP="00BE434D">
      <w:pPr>
        <w:ind w:left="426" w:hanging="426"/>
        <w:jc w:val="both"/>
        <w:rPr>
          <w:bCs/>
          <w:sz w:val="28"/>
          <w:szCs w:val="28"/>
        </w:rPr>
      </w:pPr>
      <w:r w:rsidRPr="00BE434D">
        <w:rPr>
          <w:bCs/>
          <w:sz w:val="28"/>
          <w:szCs w:val="28"/>
        </w:rPr>
        <w:tab/>
        <w:t>2) тазобедренный сустав;</w:t>
      </w:r>
    </w:p>
    <w:p w:rsidR="00BE434D" w:rsidRPr="00BE434D" w:rsidRDefault="00BE434D" w:rsidP="00BE434D">
      <w:pPr>
        <w:ind w:left="426" w:hanging="426"/>
        <w:jc w:val="both"/>
        <w:rPr>
          <w:bCs/>
          <w:sz w:val="28"/>
          <w:szCs w:val="28"/>
        </w:rPr>
      </w:pPr>
      <w:r w:rsidRPr="00BE434D">
        <w:rPr>
          <w:bCs/>
          <w:sz w:val="28"/>
          <w:szCs w:val="28"/>
        </w:rPr>
        <w:tab/>
        <w:t>3) коленный сустав;</w:t>
      </w:r>
    </w:p>
    <w:p w:rsidR="00BE434D" w:rsidRPr="00BE434D" w:rsidRDefault="00BE434D" w:rsidP="00BE434D">
      <w:pPr>
        <w:ind w:left="426" w:hanging="426"/>
        <w:jc w:val="both"/>
        <w:rPr>
          <w:bCs/>
          <w:sz w:val="28"/>
          <w:szCs w:val="28"/>
        </w:rPr>
      </w:pPr>
      <w:r w:rsidRPr="00BE434D">
        <w:rPr>
          <w:bCs/>
          <w:sz w:val="28"/>
          <w:szCs w:val="28"/>
        </w:rPr>
        <w:tab/>
        <w:t>4) голеностопный сустав.</w:t>
      </w:r>
    </w:p>
    <w:p w:rsidR="00BE434D" w:rsidRPr="00BE434D" w:rsidRDefault="00BE434D" w:rsidP="00BE434D">
      <w:pPr>
        <w:ind w:left="426" w:hanging="426"/>
        <w:jc w:val="both"/>
        <w:rPr>
          <w:b/>
          <w:sz w:val="28"/>
          <w:szCs w:val="28"/>
        </w:rPr>
      </w:pPr>
      <w:r w:rsidRPr="00BE434D">
        <w:rPr>
          <w:b/>
          <w:bCs/>
          <w:sz w:val="28"/>
          <w:szCs w:val="28"/>
        </w:rPr>
        <w:t>41.</w:t>
      </w:r>
      <w:r w:rsidRPr="00BE434D">
        <w:rPr>
          <w:b/>
          <w:sz w:val="28"/>
          <w:szCs w:val="28"/>
        </w:rPr>
        <w:t xml:space="preserve"> Палочка КОХА: </w:t>
      </w:r>
    </w:p>
    <w:p w:rsidR="00BE434D" w:rsidRPr="00BE434D" w:rsidRDefault="00BE434D" w:rsidP="00BE434D">
      <w:pPr>
        <w:pStyle w:val="ac"/>
        <w:widowControl/>
        <w:numPr>
          <w:ilvl w:val="0"/>
          <w:numId w:val="375"/>
        </w:numPr>
        <w:autoSpaceDE/>
        <w:autoSpaceDN/>
        <w:adjustRightInd/>
        <w:rPr>
          <w:rFonts w:ascii="Times New Roman" w:hAnsi="Times New Roman"/>
          <w:sz w:val="28"/>
          <w:szCs w:val="28"/>
        </w:rPr>
      </w:pPr>
      <w:r w:rsidRPr="00BE434D">
        <w:rPr>
          <w:rFonts w:ascii="Times New Roman" w:hAnsi="Times New Roman"/>
          <w:sz w:val="28"/>
          <w:szCs w:val="28"/>
        </w:rPr>
        <w:lastRenderedPageBreak/>
        <w:t>Грам – аэроб</w:t>
      </w:r>
      <w:r w:rsidRPr="00BE434D">
        <w:rPr>
          <w:rFonts w:ascii="Times New Roman" w:hAnsi="Times New Roman"/>
          <w:bCs/>
          <w:sz w:val="28"/>
          <w:szCs w:val="28"/>
        </w:rPr>
        <w:t>;</w:t>
      </w:r>
    </w:p>
    <w:p w:rsidR="00BE434D" w:rsidRPr="00BE434D" w:rsidRDefault="00BE434D" w:rsidP="00BE434D">
      <w:pPr>
        <w:pStyle w:val="ac"/>
        <w:widowControl/>
        <w:numPr>
          <w:ilvl w:val="0"/>
          <w:numId w:val="375"/>
        </w:numPr>
        <w:autoSpaceDE/>
        <w:autoSpaceDN/>
        <w:adjustRightInd/>
        <w:rPr>
          <w:rFonts w:ascii="Times New Roman" w:hAnsi="Times New Roman"/>
          <w:sz w:val="28"/>
          <w:szCs w:val="28"/>
        </w:rPr>
      </w:pPr>
      <w:r w:rsidRPr="00BE434D">
        <w:rPr>
          <w:rFonts w:ascii="Times New Roman" w:hAnsi="Times New Roman"/>
          <w:sz w:val="28"/>
          <w:szCs w:val="28"/>
        </w:rPr>
        <w:t>Грам + аэроб</w:t>
      </w:r>
      <w:r w:rsidRPr="00BE434D">
        <w:rPr>
          <w:rFonts w:ascii="Times New Roman" w:hAnsi="Times New Roman"/>
          <w:bCs/>
          <w:sz w:val="28"/>
          <w:szCs w:val="28"/>
        </w:rPr>
        <w:t>;</w:t>
      </w:r>
    </w:p>
    <w:p w:rsidR="00BE434D" w:rsidRPr="00BE434D" w:rsidRDefault="00BE434D" w:rsidP="00BE434D">
      <w:pPr>
        <w:pStyle w:val="ac"/>
        <w:widowControl/>
        <w:numPr>
          <w:ilvl w:val="0"/>
          <w:numId w:val="375"/>
        </w:numPr>
        <w:autoSpaceDE/>
        <w:autoSpaceDN/>
        <w:adjustRightInd/>
        <w:rPr>
          <w:rFonts w:ascii="Times New Roman" w:hAnsi="Times New Roman"/>
          <w:sz w:val="28"/>
          <w:szCs w:val="28"/>
        </w:rPr>
      </w:pPr>
      <w:r w:rsidRPr="00BE434D">
        <w:rPr>
          <w:rFonts w:ascii="Times New Roman" w:hAnsi="Times New Roman"/>
          <w:sz w:val="28"/>
          <w:szCs w:val="28"/>
        </w:rPr>
        <w:t>Грам – анаэроб</w:t>
      </w:r>
      <w:r w:rsidRPr="00BE434D">
        <w:rPr>
          <w:rFonts w:ascii="Times New Roman" w:hAnsi="Times New Roman"/>
          <w:bCs/>
          <w:sz w:val="28"/>
          <w:szCs w:val="28"/>
        </w:rPr>
        <w:t>;</w:t>
      </w:r>
    </w:p>
    <w:p w:rsidR="00BE434D" w:rsidRPr="00BE434D" w:rsidRDefault="00BE434D" w:rsidP="00BE434D">
      <w:pPr>
        <w:pStyle w:val="ac"/>
        <w:widowControl/>
        <w:numPr>
          <w:ilvl w:val="0"/>
          <w:numId w:val="375"/>
        </w:numPr>
        <w:autoSpaceDE/>
        <w:autoSpaceDN/>
        <w:adjustRightInd/>
        <w:rPr>
          <w:rFonts w:ascii="Times New Roman" w:hAnsi="Times New Roman"/>
          <w:sz w:val="28"/>
          <w:szCs w:val="28"/>
        </w:rPr>
      </w:pPr>
      <w:r w:rsidRPr="00BE434D">
        <w:rPr>
          <w:rFonts w:ascii="Times New Roman" w:hAnsi="Times New Roman"/>
          <w:sz w:val="28"/>
          <w:szCs w:val="28"/>
        </w:rPr>
        <w:t>Грам + анаэроб.</w:t>
      </w:r>
    </w:p>
    <w:p w:rsidR="00BE434D" w:rsidRPr="00BE434D" w:rsidRDefault="00BE434D" w:rsidP="00BE434D">
      <w:pPr>
        <w:ind w:left="426" w:hanging="426"/>
        <w:jc w:val="both"/>
        <w:rPr>
          <w:b/>
          <w:sz w:val="28"/>
          <w:szCs w:val="28"/>
        </w:rPr>
      </w:pPr>
      <w:r w:rsidRPr="00BE434D">
        <w:rPr>
          <w:b/>
          <w:sz w:val="28"/>
          <w:szCs w:val="28"/>
        </w:rPr>
        <w:t xml:space="preserve">42 Для туберкулезного бугорка характерно наличие: </w:t>
      </w:r>
    </w:p>
    <w:p w:rsidR="00BE434D" w:rsidRPr="00BE434D" w:rsidRDefault="00BE434D" w:rsidP="00BE434D">
      <w:pPr>
        <w:pStyle w:val="ac"/>
        <w:widowControl/>
        <w:numPr>
          <w:ilvl w:val="0"/>
          <w:numId w:val="376"/>
        </w:numPr>
        <w:autoSpaceDE/>
        <w:autoSpaceDN/>
        <w:adjustRightInd/>
        <w:rPr>
          <w:rFonts w:ascii="Times New Roman" w:hAnsi="Times New Roman"/>
          <w:sz w:val="28"/>
          <w:szCs w:val="28"/>
        </w:rPr>
      </w:pPr>
      <w:r w:rsidRPr="00BE434D">
        <w:rPr>
          <w:rFonts w:ascii="Times New Roman" w:hAnsi="Times New Roman"/>
          <w:sz w:val="28"/>
          <w:szCs w:val="28"/>
        </w:rPr>
        <w:t>Клеток Ашкенази</w:t>
      </w:r>
      <w:r w:rsidRPr="00BE434D">
        <w:rPr>
          <w:rFonts w:ascii="Times New Roman" w:hAnsi="Times New Roman"/>
          <w:bCs/>
          <w:sz w:val="28"/>
          <w:szCs w:val="28"/>
        </w:rPr>
        <w:t>;</w:t>
      </w:r>
    </w:p>
    <w:p w:rsidR="00BE434D" w:rsidRPr="00BE434D" w:rsidRDefault="00BE434D" w:rsidP="00BE434D">
      <w:pPr>
        <w:pStyle w:val="ac"/>
        <w:widowControl/>
        <w:numPr>
          <w:ilvl w:val="0"/>
          <w:numId w:val="376"/>
        </w:numPr>
        <w:autoSpaceDE/>
        <w:autoSpaceDN/>
        <w:adjustRightInd/>
        <w:rPr>
          <w:rFonts w:ascii="Times New Roman" w:hAnsi="Times New Roman"/>
          <w:sz w:val="28"/>
          <w:szCs w:val="28"/>
        </w:rPr>
      </w:pPr>
      <w:r w:rsidRPr="00BE434D">
        <w:rPr>
          <w:rFonts w:ascii="Times New Roman" w:hAnsi="Times New Roman"/>
          <w:sz w:val="28"/>
          <w:szCs w:val="28"/>
        </w:rPr>
        <w:t>Клеток Пирогова-Ланганса</w:t>
      </w:r>
      <w:r w:rsidRPr="00BE434D">
        <w:rPr>
          <w:rFonts w:ascii="Times New Roman" w:hAnsi="Times New Roman"/>
          <w:bCs/>
          <w:sz w:val="28"/>
          <w:szCs w:val="28"/>
        </w:rPr>
        <w:t>;</w:t>
      </w:r>
    </w:p>
    <w:p w:rsidR="00BE434D" w:rsidRPr="00BE434D" w:rsidRDefault="00BE434D" w:rsidP="00BE434D">
      <w:pPr>
        <w:pStyle w:val="ac"/>
        <w:widowControl/>
        <w:numPr>
          <w:ilvl w:val="0"/>
          <w:numId w:val="376"/>
        </w:numPr>
        <w:autoSpaceDE/>
        <w:autoSpaceDN/>
        <w:adjustRightInd/>
        <w:rPr>
          <w:rFonts w:ascii="Times New Roman" w:hAnsi="Times New Roman"/>
          <w:sz w:val="28"/>
          <w:szCs w:val="28"/>
        </w:rPr>
      </w:pPr>
      <w:r w:rsidRPr="00BE434D">
        <w:rPr>
          <w:rFonts w:ascii="Times New Roman" w:hAnsi="Times New Roman"/>
          <w:sz w:val="28"/>
          <w:szCs w:val="28"/>
        </w:rPr>
        <w:t>Веретенообразных клеток</w:t>
      </w:r>
      <w:r w:rsidRPr="00BE434D">
        <w:rPr>
          <w:rFonts w:ascii="Times New Roman" w:hAnsi="Times New Roman"/>
          <w:bCs/>
          <w:sz w:val="28"/>
          <w:szCs w:val="28"/>
        </w:rPr>
        <w:t>;</w:t>
      </w:r>
    </w:p>
    <w:p w:rsidR="00BE434D" w:rsidRPr="00BE434D" w:rsidRDefault="00BE434D" w:rsidP="00BE434D">
      <w:pPr>
        <w:pStyle w:val="ac"/>
        <w:widowControl/>
        <w:numPr>
          <w:ilvl w:val="0"/>
          <w:numId w:val="376"/>
        </w:numPr>
        <w:autoSpaceDE/>
        <w:autoSpaceDN/>
        <w:adjustRightInd/>
        <w:rPr>
          <w:rFonts w:ascii="Times New Roman" w:hAnsi="Times New Roman"/>
          <w:sz w:val="28"/>
          <w:szCs w:val="28"/>
        </w:rPr>
      </w:pPr>
      <w:r w:rsidRPr="00BE434D">
        <w:rPr>
          <w:rFonts w:ascii="Times New Roman" w:hAnsi="Times New Roman"/>
          <w:sz w:val="28"/>
          <w:szCs w:val="28"/>
        </w:rPr>
        <w:t>Остеобластов.</w:t>
      </w:r>
    </w:p>
    <w:p w:rsidR="00BE434D" w:rsidRPr="00BE434D" w:rsidRDefault="00BE434D" w:rsidP="00BE434D">
      <w:pPr>
        <w:ind w:left="426" w:hanging="426"/>
        <w:jc w:val="both"/>
        <w:rPr>
          <w:b/>
          <w:sz w:val="28"/>
          <w:szCs w:val="28"/>
        </w:rPr>
      </w:pPr>
      <w:r w:rsidRPr="00BE434D">
        <w:rPr>
          <w:b/>
          <w:sz w:val="28"/>
          <w:szCs w:val="28"/>
        </w:rPr>
        <w:t xml:space="preserve">43. Признаки натечника: </w:t>
      </w:r>
    </w:p>
    <w:p w:rsidR="00BE434D" w:rsidRPr="00BE434D" w:rsidRDefault="00BE434D" w:rsidP="00BE434D">
      <w:pPr>
        <w:pStyle w:val="ac"/>
        <w:widowControl/>
        <w:numPr>
          <w:ilvl w:val="0"/>
          <w:numId w:val="377"/>
        </w:numPr>
        <w:autoSpaceDE/>
        <w:autoSpaceDN/>
        <w:adjustRightInd/>
        <w:rPr>
          <w:rFonts w:ascii="Times New Roman" w:hAnsi="Times New Roman"/>
          <w:sz w:val="28"/>
          <w:szCs w:val="28"/>
        </w:rPr>
      </w:pPr>
      <w:r w:rsidRPr="00BE434D">
        <w:rPr>
          <w:rFonts w:ascii="Times New Roman" w:hAnsi="Times New Roman"/>
          <w:sz w:val="28"/>
          <w:szCs w:val="28"/>
        </w:rPr>
        <w:t>Гиперемированное образование</w:t>
      </w:r>
      <w:r w:rsidRPr="00BE434D">
        <w:rPr>
          <w:rFonts w:ascii="Times New Roman" w:hAnsi="Times New Roman"/>
          <w:bCs/>
          <w:sz w:val="28"/>
          <w:szCs w:val="28"/>
        </w:rPr>
        <w:t>;</w:t>
      </w:r>
    </w:p>
    <w:p w:rsidR="00BE434D" w:rsidRPr="00BE434D" w:rsidRDefault="00BE434D" w:rsidP="00BE434D">
      <w:pPr>
        <w:pStyle w:val="ac"/>
        <w:widowControl/>
        <w:numPr>
          <w:ilvl w:val="0"/>
          <w:numId w:val="377"/>
        </w:numPr>
        <w:autoSpaceDE/>
        <w:autoSpaceDN/>
        <w:adjustRightInd/>
        <w:rPr>
          <w:rFonts w:ascii="Times New Roman" w:hAnsi="Times New Roman"/>
          <w:sz w:val="28"/>
          <w:szCs w:val="28"/>
        </w:rPr>
      </w:pPr>
      <w:r w:rsidRPr="00BE434D">
        <w:rPr>
          <w:rFonts w:ascii="Times New Roman" w:hAnsi="Times New Roman"/>
          <w:sz w:val="28"/>
          <w:szCs w:val="28"/>
        </w:rPr>
        <w:t>Болезненное образование</w:t>
      </w:r>
      <w:r w:rsidRPr="00BE434D">
        <w:rPr>
          <w:rFonts w:ascii="Times New Roman" w:hAnsi="Times New Roman"/>
          <w:bCs/>
          <w:sz w:val="28"/>
          <w:szCs w:val="28"/>
        </w:rPr>
        <w:t>;</w:t>
      </w:r>
    </w:p>
    <w:p w:rsidR="00BE434D" w:rsidRPr="00BE434D" w:rsidRDefault="00BE434D" w:rsidP="00BE434D">
      <w:pPr>
        <w:pStyle w:val="ac"/>
        <w:widowControl/>
        <w:numPr>
          <w:ilvl w:val="0"/>
          <w:numId w:val="377"/>
        </w:numPr>
        <w:autoSpaceDE/>
        <w:autoSpaceDN/>
        <w:adjustRightInd/>
        <w:rPr>
          <w:rFonts w:ascii="Times New Roman" w:hAnsi="Times New Roman"/>
          <w:sz w:val="28"/>
          <w:szCs w:val="28"/>
        </w:rPr>
      </w:pPr>
      <w:r w:rsidRPr="00BE434D">
        <w:rPr>
          <w:rFonts w:ascii="Times New Roman" w:hAnsi="Times New Roman"/>
          <w:sz w:val="28"/>
          <w:szCs w:val="28"/>
        </w:rPr>
        <w:t>Плотная, безболезненная опухоль</w:t>
      </w:r>
      <w:r w:rsidRPr="00BE434D">
        <w:rPr>
          <w:rFonts w:ascii="Times New Roman" w:hAnsi="Times New Roman"/>
          <w:bCs/>
          <w:sz w:val="28"/>
          <w:szCs w:val="28"/>
        </w:rPr>
        <w:t>;</w:t>
      </w:r>
    </w:p>
    <w:p w:rsidR="00BE434D" w:rsidRPr="00BE434D" w:rsidRDefault="00BE434D" w:rsidP="00BE434D">
      <w:pPr>
        <w:pStyle w:val="ac"/>
        <w:widowControl/>
        <w:numPr>
          <w:ilvl w:val="0"/>
          <w:numId w:val="377"/>
        </w:numPr>
        <w:autoSpaceDE/>
        <w:autoSpaceDN/>
        <w:adjustRightInd/>
        <w:rPr>
          <w:rFonts w:ascii="Times New Roman" w:hAnsi="Times New Roman"/>
          <w:sz w:val="28"/>
          <w:szCs w:val="28"/>
        </w:rPr>
      </w:pPr>
      <w:r w:rsidRPr="00BE434D">
        <w:rPr>
          <w:rFonts w:ascii="Times New Roman" w:hAnsi="Times New Roman"/>
          <w:sz w:val="28"/>
          <w:szCs w:val="28"/>
        </w:rPr>
        <w:t xml:space="preserve">Всё перечисленное – верно. </w:t>
      </w:r>
    </w:p>
    <w:p w:rsidR="00BE434D" w:rsidRPr="00BE434D" w:rsidRDefault="00BE434D" w:rsidP="00BE434D">
      <w:pPr>
        <w:ind w:left="426" w:hanging="426"/>
        <w:jc w:val="both"/>
        <w:rPr>
          <w:b/>
          <w:sz w:val="28"/>
          <w:szCs w:val="28"/>
        </w:rPr>
      </w:pPr>
      <w:r w:rsidRPr="00BE434D">
        <w:rPr>
          <w:b/>
          <w:sz w:val="28"/>
          <w:szCs w:val="28"/>
        </w:rPr>
        <w:t xml:space="preserve">44. Клинический симптом туберкулезного спондилита: </w:t>
      </w:r>
    </w:p>
    <w:p w:rsidR="00BE434D" w:rsidRPr="00BE434D" w:rsidRDefault="00BE434D" w:rsidP="00BE434D">
      <w:pPr>
        <w:pStyle w:val="ac"/>
        <w:widowControl/>
        <w:numPr>
          <w:ilvl w:val="0"/>
          <w:numId w:val="378"/>
        </w:numPr>
        <w:autoSpaceDE/>
        <w:autoSpaceDN/>
        <w:adjustRightInd/>
        <w:rPr>
          <w:rFonts w:ascii="Times New Roman" w:hAnsi="Times New Roman"/>
          <w:sz w:val="28"/>
          <w:szCs w:val="28"/>
        </w:rPr>
      </w:pPr>
      <w:r w:rsidRPr="00BE434D">
        <w:rPr>
          <w:rFonts w:ascii="Times New Roman" w:hAnsi="Times New Roman"/>
          <w:sz w:val="28"/>
          <w:szCs w:val="28"/>
        </w:rPr>
        <w:t>Горб</w:t>
      </w:r>
      <w:r w:rsidRPr="00BE434D">
        <w:rPr>
          <w:rFonts w:ascii="Times New Roman" w:hAnsi="Times New Roman"/>
          <w:bCs/>
          <w:sz w:val="28"/>
          <w:szCs w:val="28"/>
        </w:rPr>
        <w:t>;</w:t>
      </w:r>
    </w:p>
    <w:p w:rsidR="00BE434D" w:rsidRPr="00BE434D" w:rsidRDefault="00BE434D" w:rsidP="00BE434D">
      <w:pPr>
        <w:pStyle w:val="ac"/>
        <w:widowControl/>
        <w:numPr>
          <w:ilvl w:val="0"/>
          <w:numId w:val="378"/>
        </w:numPr>
        <w:autoSpaceDE/>
        <w:autoSpaceDN/>
        <w:adjustRightInd/>
        <w:rPr>
          <w:rFonts w:ascii="Times New Roman" w:hAnsi="Times New Roman"/>
          <w:sz w:val="28"/>
          <w:szCs w:val="28"/>
        </w:rPr>
      </w:pPr>
      <w:r w:rsidRPr="00BE434D">
        <w:rPr>
          <w:rFonts w:ascii="Times New Roman" w:hAnsi="Times New Roman"/>
          <w:sz w:val="28"/>
          <w:szCs w:val="28"/>
        </w:rPr>
        <w:t>Натёчник</w:t>
      </w:r>
      <w:r w:rsidRPr="00BE434D">
        <w:rPr>
          <w:rFonts w:ascii="Times New Roman" w:hAnsi="Times New Roman"/>
          <w:bCs/>
          <w:sz w:val="28"/>
          <w:szCs w:val="28"/>
        </w:rPr>
        <w:t>;</w:t>
      </w:r>
    </w:p>
    <w:p w:rsidR="00BE434D" w:rsidRPr="00BE434D" w:rsidRDefault="00BE434D" w:rsidP="00BE434D">
      <w:pPr>
        <w:pStyle w:val="ac"/>
        <w:widowControl/>
        <w:numPr>
          <w:ilvl w:val="0"/>
          <w:numId w:val="378"/>
        </w:numPr>
        <w:autoSpaceDE/>
        <w:autoSpaceDN/>
        <w:adjustRightInd/>
        <w:rPr>
          <w:rFonts w:ascii="Times New Roman" w:hAnsi="Times New Roman"/>
          <w:sz w:val="28"/>
          <w:szCs w:val="28"/>
        </w:rPr>
      </w:pPr>
      <w:r w:rsidRPr="00BE434D">
        <w:rPr>
          <w:rFonts w:ascii="Times New Roman" w:hAnsi="Times New Roman"/>
          <w:sz w:val="28"/>
          <w:szCs w:val="28"/>
        </w:rPr>
        <w:t>Паралич</w:t>
      </w:r>
      <w:r w:rsidRPr="00BE434D">
        <w:rPr>
          <w:rFonts w:ascii="Times New Roman" w:hAnsi="Times New Roman"/>
          <w:bCs/>
          <w:sz w:val="28"/>
          <w:szCs w:val="28"/>
        </w:rPr>
        <w:t>;</w:t>
      </w:r>
    </w:p>
    <w:p w:rsidR="00BE434D" w:rsidRPr="00BE434D" w:rsidRDefault="00BE434D" w:rsidP="00BE434D">
      <w:pPr>
        <w:pStyle w:val="ac"/>
        <w:widowControl/>
        <w:numPr>
          <w:ilvl w:val="0"/>
          <w:numId w:val="378"/>
        </w:numPr>
        <w:autoSpaceDE/>
        <w:autoSpaceDN/>
        <w:adjustRightInd/>
        <w:rPr>
          <w:rFonts w:ascii="Times New Roman" w:hAnsi="Times New Roman"/>
          <w:sz w:val="28"/>
          <w:szCs w:val="28"/>
        </w:rPr>
      </w:pPr>
      <w:r w:rsidRPr="00BE434D">
        <w:rPr>
          <w:rFonts w:ascii="Times New Roman" w:hAnsi="Times New Roman"/>
          <w:sz w:val="28"/>
          <w:szCs w:val="28"/>
        </w:rPr>
        <w:t xml:space="preserve">Всё перечисленное – верно. </w:t>
      </w:r>
    </w:p>
    <w:p w:rsidR="00BE434D" w:rsidRPr="00BE434D" w:rsidRDefault="00BE434D" w:rsidP="00BE434D">
      <w:pPr>
        <w:ind w:left="426" w:hanging="426"/>
        <w:jc w:val="both"/>
        <w:rPr>
          <w:b/>
          <w:sz w:val="28"/>
          <w:szCs w:val="28"/>
        </w:rPr>
      </w:pPr>
      <w:r w:rsidRPr="00BE434D">
        <w:rPr>
          <w:b/>
          <w:sz w:val="28"/>
          <w:szCs w:val="28"/>
        </w:rPr>
        <w:t xml:space="preserve">45. Первичный туберкулезный остит с неспецифическим синовиитом характерны для: </w:t>
      </w:r>
    </w:p>
    <w:p w:rsidR="00BE434D" w:rsidRPr="00BE434D" w:rsidRDefault="00BE434D" w:rsidP="00BE434D">
      <w:pPr>
        <w:pStyle w:val="ac"/>
        <w:widowControl/>
        <w:numPr>
          <w:ilvl w:val="0"/>
          <w:numId w:val="379"/>
        </w:numPr>
        <w:autoSpaceDE/>
        <w:autoSpaceDN/>
        <w:adjustRightInd/>
        <w:rPr>
          <w:rFonts w:ascii="Times New Roman" w:hAnsi="Times New Roman"/>
          <w:sz w:val="28"/>
          <w:szCs w:val="28"/>
        </w:rPr>
      </w:pPr>
      <w:r w:rsidRPr="00BE434D">
        <w:rPr>
          <w:rFonts w:ascii="Times New Roman" w:hAnsi="Times New Roman"/>
          <w:sz w:val="28"/>
          <w:szCs w:val="28"/>
        </w:rPr>
        <w:t>Преартритической фазы</w:t>
      </w:r>
      <w:r w:rsidRPr="00BE434D">
        <w:rPr>
          <w:rFonts w:ascii="Times New Roman" w:hAnsi="Times New Roman"/>
          <w:bCs/>
          <w:sz w:val="28"/>
          <w:szCs w:val="28"/>
        </w:rPr>
        <w:t>;</w:t>
      </w:r>
    </w:p>
    <w:p w:rsidR="00BE434D" w:rsidRPr="00BE434D" w:rsidRDefault="00BE434D" w:rsidP="00BE434D">
      <w:pPr>
        <w:pStyle w:val="ac"/>
        <w:widowControl/>
        <w:numPr>
          <w:ilvl w:val="0"/>
          <w:numId w:val="379"/>
        </w:numPr>
        <w:autoSpaceDE/>
        <w:autoSpaceDN/>
        <w:adjustRightInd/>
        <w:rPr>
          <w:rFonts w:ascii="Times New Roman" w:hAnsi="Times New Roman"/>
          <w:sz w:val="28"/>
          <w:szCs w:val="28"/>
        </w:rPr>
      </w:pPr>
      <w:r w:rsidRPr="00BE434D">
        <w:rPr>
          <w:rFonts w:ascii="Times New Roman" w:hAnsi="Times New Roman"/>
          <w:sz w:val="28"/>
          <w:szCs w:val="28"/>
        </w:rPr>
        <w:t>Начала артритической фазы</w:t>
      </w:r>
      <w:r w:rsidRPr="00BE434D">
        <w:rPr>
          <w:rFonts w:ascii="Times New Roman" w:hAnsi="Times New Roman"/>
          <w:bCs/>
          <w:sz w:val="28"/>
          <w:szCs w:val="28"/>
        </w:rPr>
        <w:t>;</w:t>
      </w:r>
    </w:p>
    <w:p w:rsidR="00BE434D" w:rsidRPr="00BE434D" w:rsidRDefault="00BE434D" w:rsidP="00BE434D">
      <w:pPr>
        <w:pStyle w:val="ac"/>
        <w:widowControl/>
        <w:numPr>
          <w:ilvl w:val="0"/>
          <w:numId w:val="379"/>
        </w:numPr>
        <w:autoSpaceDE/>
        <w:autoSpaceDN/>
        <w:adjustRightInd/>
        <w:rPr>
          <w:rFonts w:ascii="Times New Roman" w:hAnsi="Times New Roman"/>
          <w:sz w:val="28"/>
          <w:szCs w:val="28"/>
        </w:rPr>
      </w:pPr>
      <w:r w:rsidRPr="00BE434D">
        <w:rPr>
          <w:rFonts w:ascii="Times New Roman" w:hAnsi="Times New Roman"/>
          <w:sz w:val="28"/>
          <w:szCs w:val="28"/>
        </w:rPr>
        <w:t>Разгара заболевания</w:t>
      </w:r>
      <w:r w:rsidRPr="00BE434D">
        <w:rPr>
          <w:rFonts w:ascii="Times New Roman" w:hAnsi="Times New Roman"/>
          <w:bCs/>
          <w:sz w:val="28"/>
          <w:szCs w:val="28"/>
        </w:rPr>
        <w:t>;</w:t>
      </w:r>
    </w:p>
    <w:p w:rsidR="00BE434D" w:rsidRPr="00BE434D" w:rsidRDefault="00BE434D" w:rsidP="00BE434D">
      <w:pPr>
        <w:pStyle w:val="ac"/>
        <w:widowControl/>
        <w:numPr>
          <w:ilvl w:val="0"/>
          <w:numId w:val="379"/>
        </w:numPr>
        <w:autoSpaceDE/>
        <w:autoSpaceDN/>
        <w:adjustRightInd/>
        <w:rPr>
          <w:rFonts w:ascii="Times New Roman" w:hAnsi="Times New Roman"/>
          <w:sz w:val="28"/>
          <w:szCs w:val="28"/>
        </w:rPr>
      </w:pPr>
      <w:r w:rsidRPr="00BE434D">
        <w:rPr>
          <w:rFonts w:ascii="Times New Roman" w:hAnsi="Times New Roman"/>
          <w:sz w:val="28"/>
          <w:szCs w:val="28"/>
        </w:rPr>
        <w:t xml:space="preserve">Постартритической фазы. </w:t>
      </w:r>
    </w:p>
    <w:p w:rsidR="00BE434D" w:rsidRPr="00BE434D" w:rsidRDefault="00BE434D" w:rsidP="00BE434D">
      <w:pPr>
        <w:ind w:left="426" w:hanging="426"/>
        <w:jc w:val="both"/>
        <w:rPr>
          <w:b/>
          <w:sz w:val="28"/>
          <w:szCs w:val="28"/>
        </w:rPr>
      </w:pPr>
      <w:r w:rsidRPr="00BE434D">
        <w:rPr>
          <w:b/>
          <w:sz w:val="28"/>
          <w:szCs w:val="28"/>
        </w:rPr>
        <w:t xml:space="preserve">46 Симптом «белой опухоли» характерен для: </w:t>
      </w:r>
    </w:p>
    <w:p w:rsidR="00BE434D" w:rsidRPr="00BE434D" w:rsidRDefault="00BE434D" w:rsidP="00BE434D">
      <w:pPr>
        <w:pStyle w:val="ac"/>
        <w:widowControl/>
        <w:numPr>
          <w:ilvl w:val="0"/>
          <w:numId w:val="380"/>
        </w:numPr>
        <w:autoSpaceDE/>
        <w:autoSpaceDN/>
        <w:adjustRightInd/>
        <w:rPr>
          <w:rFonts w:ascii="Times New Roman" w:hAnsi="Times New Roman"/>
          <w:sz w:val="28"/>
          <w:szCs w:val="28"/>
        </w:rPr>
      </w:pPr>
      <w:r w:rsidRPr="00BE434D">
        <w:rPr>
          <w:rFonts w:ascii="Times New Roman" w:hAnsi="Times New Roman"/>
          <w:sz w:val="28"/>
          <w:szCs w:val="28"/>
        </w:rPr>
        <w:t>Преартритической фазы</w:t>
      </w:r>
      <w:r w:rsidRPr="00BE434D">
        <w:rPr>
          <w:rFonts w:ascii="Times New Roman" w:hAnsi="Times New Roman"/>
          <w:bCs/>
          <w:sz w:val="28"/>
          <w:szCs w:val="28"/>
        </w:rPr>
        <w:t>;</w:t>
      </w:r>
    </w:p>
    <w:p w:rsidR="00BE434D" w:rsidRPr="00BE434D" w:rsidRDefault="00BE434D" w:rsidP="00BE434D">
      <w:pPr>
        <w:pStyle w:val="ac"/>
        <w:widowControl/>
        <w:numPr>
          <w:ilvl w:val="0"/>
          <w:numId w:val="380"/>
        </w:numPr>
        <w:autoSpaceDE/>
        <w:autoSpaceDN/>
        <w:adjustRightInd/>
        <w:rPr>
          <w:rFonts w:ascii="Times New Roman" w:hAnsi="Times New Roman"/>
          <w:sz w:val="28"/>
          <w:szCs w:val="28"/>
        </w:rPr>
      </w:pPr>
      <w:r w:rsidRPr="00BE434D">
        <w:rPr>
          <w:rFonts w:ascii="Times New Roman" w:hAnsi="Times New Roman"/>
          <w:sz w:val="28"/>
          <w:szCs w:val="28"/>
        </w:rPr>
        <w:t>Артритической фазы</w:t>
      </w:r>
      <w:r w:rsidRPr="00BE434D">
        <w:rPr>
          <w:rFonts w:ascii="Times New Roman" w:hAnsi="Times New Roman"/>
          <w:bCs/>
          <w:sz w:val="28"/>
          <w:szCs w:val="28"/>
        </w:rPr>
        <w:t>;</w:t>
      </w:r>
    </w:p>
    <w:p w:rsidR="00BE434D" w:rsidRPr="00BE434D" w:rsidRDefault="00BE434D" w:rsidP="00BE434D">
      <w:pPr>
        <w:pStyle w:val="ac"/>
        <w:widowControl/>
        <w:numPr>
          <w:ilvl w:val="0"/>
          <w:numId w:val="380"/>
        </w:numPr>
        <w:autoSpaceDE/>
        <w:autoSpaceDN/>
        <w:adjustRightInd/>
        <w:rPr>
          <w:rFonts w:ascii="Times New Roman" w:hAnsi="Times New Roman"/>
          <w:sz w:val="28"/>
          <w:szCs w:val="28"/>
        </w:rPr>
      </w:pPr>
      <w:r w:rsidRPr="00BE434D">
        <w:rPr>
          <w:rFonts w:ascii="Times New Roman" w:hAnsi="Times New Roman"/>
          <w:sz w:val="28"/>
          <w:szCs w:val="28"/>
        </w:rPr>
        <w:t>Постартритической фазы</w:t>
      </w:r>
      <w:r w:rsidRPr="00BE434D">
        <w:rPr>
          <w:rFonts w:ascii="Times New Roman" w:hAnsi="Times New Roman"/>
          <w:bCs/>
          <w:sz w:val="28"/>
          <w:szCs w:val="28"/>
        </w:rPr>
        <w:t>;</w:t>
      </w:r>
    </w:p>
    <w:p w:rsidR="00BE434D" w:rsidRPr="00BE434D" w:rsidRDefault="00BE434D" w:rsidP="00BE434D">
      <w:pPr>
        <w:pStyle w:val="ac"/>
        <w:widowControl/>
        <w:numPr>
          <w:ilvl w:val="0"/>
          <w:numId w:val="380"/>
        </w:numPr>
        <w:autoSpaceDE/>
        <w:autoSpaceDN/>
        <w:adjustRightInd/>
        <w:rPr>
          <w:rFonts w:ascii="Times New Roman" w:hAnsi="Times New Roman"/>
          <w:sz w:val="28"/>
          <w:szCs w:val="28"/>
        </w:rPr>
      </w:pPr>
      <w:r w:rsidRPr="00BE434D">
        <w:rPr>
          <w:rFonts w:ascii="Times New Roman" w:hAnsi="Times New Roman"/>
          <w:sz w:val="28"/>
          <w:szCs w:val="28"/>
        </w:rPr>
        <w:t xml:space="preserve">В любую из вышеуказанных фаз. </w:t>
      </w:r>
    </w:p>
    <w:p w:rsidR="00BE434D" w:rsidRPr="00BE434D" w:rsidRDefault="00BE434D" w:rsidP="00BE434D">
      <w:pPr>
        <w:ind w:left="426" w:hanging="426"/>
        <w:jc w:val="both"/>
        <w:rPr>
          <w:b/>
          <w:sz w:val="28"/>
          <w:szCs w:val="28"/>
        </w:rPr>
      </w:pPr>
      <w:r w:rsidRPr="00BE434D">
        <w:rPr>
          <w:b/>
          <w:sz w:val="28"/>
          <w:szCs w:val="28"/>
        </w:rPr>
        <w:t xml:space="preserve">47. Осложнениями для костно-суставного туберкулеза являются: </w:t>
      </w:r>
    </w:p>
    <w:p w:rsidR="00BE434D" w:rsidRPr="00BE434D" w:rsidRDefault="00BE434D" w:rsidP="00BE434D">
      <w:pPr>
        <w:pStyle w:val="ac"/>
        <w:widowControl/>
        <w:numPr>
          <w:ilvl w:val="0"/>
          <w:numId w:val="381"/>
        </w:numPr>
        <w:autoSpaceDE/>
        <w:autoSpaceDN/>
        <w:adjustRightInd/>
        <w:rPr>
          <w:rFonts w:ascii="Times New Roman" w:hAnsi="Times New Roman"/>
          <w:sz w:val="28"/>
          <w:szCs w:val="28"/>
        </w:rPr>
      </w:pPr>
      <w:r w:rsidRPr="00BE434D">
        <w:rPr>
          <w:rFonts w:ascii="Times New Roman" w:hAnsi="Times New Roman"/>
          <w:sz w:val="28"/>
          <w:szCs w:val="28"/>
        </w:rPr>
        <w:t>Свищи</w:t>
      </w:r>
      <w:r w:rsidRPr="00BE434D">
        <w:rPr>
          <w:rFonts w:ascii="Times New Roman" w:hAnsi="Times New Roman"/>
          <w:bCs/>
          <w:sz w:val="28"/>
          <w:szCs w:val="28"/>
        </w:rPr>
        <w:t>;</w:t>
      </w:r>
    </w:p>
    <w:p w:rsidR="00BE434D" w:rsidRPr="00BE434D" w:rsidRDefault="00BE434D" w:rsidP="00BE434D">
      <w:pPr>
        <w:pStyle w:val="ac"/>
        <w:widowControl/>
        <w:numPr>
          <w:ilvl w:val="0"/>
          <w:numId w:val="381"/>
        </w:numPr>
        <w:autoSpaceDE/>
        <w:autoSpaceDN/>
        <w:adjustRightInd/>
        <w:rPr>
          <w:rFonts w:ascii="Times New Roman" w:hAnsi="Times New Roman"/>
          <w:sz w:val="28"/>
          <w:szCs w:val="28"/>
        </w:rPr>
      </w:pPr>
      <w:r w:rsidRPr="00BE434D">
        <w:rPr>
          <w:rFonts w:ascii="Times New Roman" w:hAnsi="Times New Roman"/>
          <w:sz w:val="28"/>
          <w:szCs w:val="28"/>
        </w:rPr>
        <w:t>Остеопороз</w:t>
      </w:r>
      <w:r w:rsidRPr="00BE434D">
        <w:rPr>
          <w:rFonts w:ascii="Times New Roman" w:hAnsi="Times New Roman"/>
          <w:bCs/>
          <w:sz w:val="28"/>
          <w:szCs w:val="28"/>
        </w:rPr>
        <w:t>;</w:t>
      </w:r>
    </w:p>
    <w:p w:rsidR="00BE434D" w:rsidRPr="00BE434D" w:rsidRDefault="00BE434D" w:rsidP="00BE434D">
      <w:pPr>
        <w:pStyle w:val="ac"/>
        <w:widowControl/>
        <w:numPr>
          <w:ilvl w:val="0"/>
          <w:numId w:val="381"/>
        </w:numPr>
        <w:autoSpaceDE/>
        <w:autoSpaceDN/>
        <w:adjustRightInd/>
        <w:rPr>
          <w:rFonts w:ascii="Times New Roman" w:hAnsi="Times New Roman"/>
          <w:sz w:val="28"/>
          <w:szCs w:val="28"/>
        </w:rPr>
      </w:pPr>
      <w:r w:rsidRPr="00BE434D">
        <w:rPr>
          <w:rFonts w:ascii="Times New Roman" w:hAnsi="Times New Roman"/>
          <w:sz w:val="28"/>
          <w:szCs w:val="28"/>
        </w:rPr>
        <w:t>Амилоидоз</w:t>
      </w:r>
      <w:r w:rsidRPr="00BE434D">
        <w:rPr>
          <w:rFonts w:ascii="Times New Roman" w:hAnsi="Times New Roman"/>
          <w:bCs/>
          <w:sz w:val="28"/>
          <w:szCs w:val="28"/>
        </w:rPr>
        <w:t>;</w:t>
      </w:r>
    </w:p>
    <w:p w:rsidR="00BE434D" w:rsidRPr="00BE434D" w:rsidRDefault="00BE434D" w:rsidP="00BE434D">
      <w:pPr>
        <w:pStyle w:val="ac"/>
        <w:widowControl/>
        <w:numPr>
          <w:ilvl w:val="0"/>
          <w:numId w:val="381"/>
        </w:numPr>
        <w:autoSpaceDE/>
        <w:autoSpaceDN/>
        <w:adjustRightInd/>
        <w:rPr>
          <w:rFonts w:ascii="Times New Roman" w:hAnsi="Times New Roman"/>
          <w:sz w:val="28"/>
          <w:szCs w:val="28"/>
        </w:rPr>
      </w:pPr>
      <w:r w:rsidRPr="00BE434D">
        <w:rPr>
          <w:rFonts w:ascii="Times New Roman" w:hAnsi="Times New Roman"/>
          <w:sz w:val="28"/>
          <w:szCs w:val="28"/>
        </w:rPr>
        <w:t xml:space="preserve">Верно 1 и 3.  </w:t>
      </w:r>
    </w:p>
    <w:p w:rsidR="00BE434D" w:rsidRPr="00BE434D" w:rsidRDefault="00BE434D" w:rsidP="00BE434D">
      <w:pPr>
        <w:ind w:left="426" w:hanging="426"/>
        <w:jc w:val="both"/>
        <w:rPr>
          <w:b/>
          <w:sz w:val="28"/>
          <w:szCs w:val="28"/>
        </w:rPr>
      </w:pPr>
      <w:r w:rsidRPr="00BE434D">
        <w:rPr>
          <w:b/>
          <w:sz w:val="28"/>
          <w:szCs w:val="28"/>
        </w:rPr>
        <w:t xml:space="preserve">48. Симптом «ласточкиных гнезд» характерен для: </w:t>
      </w:r>
    </w:p>
    <w:p w:rsidR="00BE434D" w:rsidRPr="00BE434D" w:rsidRDefault="00BE434D" w:rsidP="00BE434D">
      <w:pPr>
        <w:pStyle w:val="ac"/>
        <w:widowControl/>
        <w:numPr>
          <w:ilvl w:val="0"/>
          <w:numId w:val="382"/>
        </w:numPr>
        <w:autoSpaceDE/>
        <w:autoSpaceDN/>
        <w:adjustRightInd/>
        <w:rPr>
          <w:rFonts w:ascii="Times New Roman" w:hAnsi="Times New Roman"/>
          <w:sz w:val="28"/>
          <w:szCs w:val="28"/>
        </w:rPr>
      </w:pPr>
      <w:r w:rsidRPr="00BE434D">
        <w:rPr>
          <w:rFonts w:ascii="Times New Roman" w:hAnsi="Times New Roman"/>
          <w:sz w:val="28"/>
          <w:szCs w:val="28"/>
        </w:rPr>
        <w:t>Туберкулёза позвоночника</w:t>
      </w:r>
      <w:r w:rsidRPr="00BE434D">
        <w:rPr>
          <w:rFonts w:ascii="Times New Roman" w:hAnsi="Times New Roman"/>
          <w:bCs/>
          <w:sz w:val="28"/>
          <w:szCs w:val="28"/>
        </w:rPr>
        <w:t>;</w:t>
      </w:r>
    </w:p>
    <w:p w:rsidR="00BE434D" w:rsidRPr="00BE434D" w:rsidRDefault="00BE434D" w:rsidP="00BE434D">
      <w:pPr>
        <w:pStyle w:val="ac"/>
        <w:widowControl/>
        <w:numPr>
          <w:ilvl w:val="0"/>
          <w:numId w:val="382"/>
        </w:numPr>
        <w:autoSpaceDE/>
        <w:autoSpaceDN/>
        <w:adjustRightInd/>
        <w:rPr>
          <w:rFonts w:ascii="Times New Roman" w:hAnsi="Times New Roman"/>
          <w:sz w:val="28"/>
          <w:szCs w:val="28"/>
        </w:rPr>
      </w:pPr>
      <w:r w:rsidRPr="00BE434D">
        <w:rPr>
          <w:rFonts w:ascii="Times New Roman" w:hAnsi="Times New Roman"/>
          <w:sz w:val="28"/>
          <w:szCs w:val="28"/>
        </w:rPr>
        <w:t>Остеомиелита позвоночника</w:t>
      </w:r>
      <w:r w:rsidRPr="00BE434D">
        <w:rPr>
          <w:rFonts w:ascii="Times New Roman" w:hAnsi="Times New Roman"/>
          <w:bCs/>
          <w:sz w:val="28"/>
          <w:szCs w:val="28"/>
        </w:rPr>
        <w:t>;</w:t>
      </w:r>
    </w:p>
    <w:p w:rsidR="00BE434D" w:rsidRPr="00BE434D" w:rsidRDefault="00BE434D" w:rsidP="00BE434D">
      <w:pPr>
        <w:pStyle w:val="ac"/>
        <w:widowControl/>
        <w:numPr>
          <w:ilvl w:val="0"/>
          <w:numId w:val="382"/>
        </w:numPr>
        <w:autoSpaceDE/>
        <w:autoSpaceDN/>
        <w:adjustRightInd/>
        <w:rPr>
          <w:rFonts w:ascii="Times New Roman" w:hAnsi="Times New Roman"/>
          <w:sz w:val="28"/>
          <w:szCs w:val="28"/>
        </w:rPr>
      </w:pPr>
      <w:r w:rsidRPr="00BE434D">
        <w:rPr>
          <w:rFonts w:ascii="Times New Roman" w:hAnsi="Times New Roman"/>
          <w:sz w:val="28"/>
          <w:szCs w:val="28"/>
        </w:rPr>
        <w:t>Метастатического поражения позвонков</w:t>
      </w:r>
      <w:r w:rsidRPr="00BE434D">
        <w:rPr>
          <w:rFonts w:ascii="Times New Roman" w:hAnsi="Times New Roman"/>
          <w:bCs/>
          <w:sz w:val="28"/>
          <w:szCs w:val="28"/>
        </w:rPr>
        <w:t>;</w:t>
      </w:r>
    </w:p>
    <w:p w:rsidR="00BE434D" w:rsidRPr="00BE434D" w:rsidRDefault="00BE434D" w:rsidP="00BE434D">
      <w:pPr>
        <w:pStyle w:val="ac"/>
        <w:widowControl/>
        <w:numPr>
          <w:ilvl w:val="0"/>
          <w:numId w:val="382"/>
        </w:numPr>
        <w:autoSpaceDE/>
        <w:autoSpaceDN/>
        <w:adjustRightInd/>
        <w:rPr>
          <w:rFonts w:ascii="Times New Roman" w:hAnsi="Times New Roman"/>
          <w:sz w:val="28"/>
          <w:szCs w:val="28"/>
        </w:rPr>
      </w:pPr>
      <w:r w:rsidRPr="00BE434D">
        <w:rPr>
          <w:rFonts w:ascii="Times New Roman" w:hAnsi="Times New Roman"/>
          <w:sz w:val="28"/>
          <w:szCs w:val="28"/>
        </w:rPr>
        <w:t>Остеохондроза.</w:t>
      </w:r>
    </w:p>
    <w:p w:rsidR="00BE434D" w:rsidRPr="00BE434D" w:rsidRDefault="00BE434D" w:rsidP="00BE434D">
      <w:pPr>
        <w:ind w:left="426" w:hanging="426"/>
        <w:jc w:val="both"/>
        <w:rPr>
          <w:b/>
          <w:sz w:val="28"/>
          <w:szCs w:val="28"/>
        </w:rPr>
      </w:pPr>
      <w:r w:rsidRPr="00BE434D">
        <w:rPr>
          <w:b/>
          <w:sz w:val="28"/>
          <w:szCs w:val="28"/>
        </w:rPr>
        <w:t xml:space="preserve">49 Антибиотик, применяемый при лечении костно-суставного туберкулеза: </w:t>
      </w:r>
    </w:p>
    <w:p w:rsidR="00BE434D" w:rsidRPr="00BE434D" w:rsidRDefault="00BE434D" w:rsidP="00BE434D">
      <w:pPr>
        <w:pStyle w:val="ac"/>
        <w:widowControl/>
        <w:numPr>
          <w:ilvl w:val="0"/>
          <w:numId w:val="383"/>
        </w:numPr>
        <w:autoSpaceDE/>
        <w:autoSpaceDN/>
        <w:adjustRightInd/>
        <w:rPr>
          <w:rFonts w:ascii="Times New Roman" w:hAnsi="Times New Roman"/>
          <w:sz w:val="28"/>
          <w:szCs w:val="28"/>
        </w:rPr>
      </w:pPr>
      <w:r w:rsidRPr="00BE434D">
        <w:rPr>
          <w:rFonts w:ascii="Times New Roman" w:hAnsi="Times New Roman"/>
          <w:sz w:val="28"/>
          <w:szCs w:val="28"/>
        </w:rPr>
        <w:t>Тетрациклин</w:t>
      </w:r>
      <w:r w:rsidRPr="00BE434D">
        <w:rPr>
          <w:rFonts w:ascii="Times New Roman" w:hAnsi="Times New Roman"/>
          <w:bCs/>
          <w:sz w:val="28"/>
          <w:szCs w:val="28"/>
        </w:rPr>
        <w:t>;</w:t>
      </w:r>
    </w:p>
    <w:p w:rsidR="00BE434D" w:rsidRPr="00BE434D" w:rsidRDefault="00BE434D" w:rsidP="00BE434D">
      <w:pPr>
        <w:pStyle w:val="ac"/>
        <w:widowControl/>
        <w:numPr>
          <w:ilvl w:val="0"/>
          <w:numId w:val="383"/>
        </w:numPr>
        <w:autoSpaceDE/>
        <w:autoSpaceDN/>
        <w:adjustRightInd/>
        <w:rPr>
          <w:rFonts w:ascii="Times New Roman" w:hAnsi="Times New Roman"/>
          <w:sz w:val="28"/>
          <w:szCs w:val="28"/>
        </w:rPr>
      </w:pPr>
      <w:r w:rsidRPr="00BE434D">
        <w:rPr>
          <w:rFonts w:ascii="Times New Roman" w:hAnsi="Times New Roman"/>
          <w:sz w:val="28"/>
          <w:szCs w:val="28"/>
        </w:rPr>
        <w:t>Канамицин</w:t>
      </w:r>
      <w:r w:rsidRPr="00BE434D">
        <w:rPr>
          <w:rFonts w:ascii="Times New Roman" w:hAnsi="Times New Roman"/>
          <w:bCs/>
          <w:sz w:val="28"/>
          <w:szCs w:val="28"/>
        </w:rPr>
        <w:t>;</w:t>
      </w:r>
    </w:p>
    <w:p w:rsidR="00BE434D" w:rsidRPr="00BE434D" w:rsidRDefault="00BE434D" w:rsidP="00BE434D">
      <w:pPr>
        <w:pStyle w:val="ac"/>
        <w:widowControl/>
        <w:numPr>
          <w:ilvl w:val="0"/>
          <w:numId w:val="383"/>
        </w:numPr>
        <w:autoSpaceDE/>
        <w:autoSpaceDN/>
        <w:adjustRightInd/>
        <w:rPr>
          <w:rFonts w:ascii="Times New Roman" w:hAnsi="Times New Roman"/>
          <w:sz w:val="28"/>
          <w:szCs w:val="28"/>
        </w:rPr>
      </w:pPr>
      <w:r w:rsidRPr="00BE434D">
        <w:rPr>
          <w:rFonts w:ascii="Times New Roman" w:hAnsi="Times New Roman"/>
          <w:sz w:val="28"/>
          <w:szCs w:val="28"/>
        </w:rPr>
        <w:t>Пенициллин</w:t>
      </w:r>
      <w:r w:rsidRPr="00BE434D">
        <w:rPr>
          <w:rFonts w:ascii="Times New Roman" w:hAnsi="Times New Roman"/>
          <w:bCs/>
          <w:sz w:val="28"/>
          <w:szCs w:val="28"/>
        </w:rPr>
        <w:t>;</w:t>
      </w:r>
    </w:p>
    <w:p w:rsidR="00BE434D" w:rsidRPr="00BE434D" w:rsidRDefault="00BE434D" w:rsidP="00BE434D">
      <w:pPr>
        <w:pStyle w:val="ac"/>
        <w:widowControl/>
        <w:numPr>
          <w:ilvl w:val="0"/>
          <w:numId w:val="383"/>
        </w:numPr>
        <w:autoSpaceDE/>
        <w:autoSpaceDN/>
        <w:adjustRightInd/>
        <w:rPr>
          <w:rFonts w:ascii="Times New Roman" w:hAnsi="Times New Roman"/>
          <w:sz w:val="28"/>
          <w:szCs w:val="28"/>
        </w:rPr>
      </w:pPr>
      <w:r w:rsidRPr="00BE434D">
        <w:rPr>
          <w:rFonts w:ascii="Times New Roman" w:hAnsi="Times New Roman"/>
          <w:sz w:val="28"/>
          <w:szCs w:val="28"/>
        </w:rPr>
        <w:lastRenderedPageBreak/>
        <w:t xml:space="preserve">Эритромицин. </w:t>
      </w:r>
    </w:p>
    <w:p w:rsidR="00BE434D" w:rsidRPr="00BE434D" w:rsidRDefault="00BE434D" w:rsidP="00BE434D">
      <w:pPr>
        <w:ind w:left="426" w:hanging="426"/>
        <w:jc w:val="both"/>
        <w:rPr>
          <w:b/>
          <w:sz w:val="28"/>
          <w:szCs w:val="28"/>
        </w:rPr>
      </w:pPr>
      <w:r w:rsidRPr="00BE434D">
        <w:rPr>
          <w:b/>
          <w:sz w:val="28"/>
          <w:szCs w:val="28"/>
        </w:rPr>
        <w:t xml:space="preserve">50. При костно-суставном туберкулезе начало развития заболевания: </w:t>
      </w:r>
    </w:p>
    <w:p w:rsidR="00BE434D" w:rsidRPr="00BE434D" w:rsidRDefault="00BE434D" w:rsidP="00BE434D">
      <w:pPr>
        <w:pStyle w:val="ac"/>
        <w:widowControl/>
        <w:numPr>
          <w:ilvl w:val="0"/>
          <w:numId w:val="384"/>
        </w:numPr>
        <w:autoSpaceDE/>
        <w:autoSpaceDN/>
        <w:adjustRightInd/>
        <w:rPr>
          <w:rFonts w:ascii="Times New Roman" w:hAnsi="Times New Roman"/>
          <w:sz w:val="28"/>
          <w:szCs w:val="28"/>
        </w:rPr>
      </w:pPr>
      <w:r w:rsidRPr="00BE434D">
        <w:rPr>
          <w:rFonts w:ascii="Times New Roman" w:hAnsi="Times New Roman"/>
          <w:sz w:val="28"/>
          <w:szCs w:val="28"/>
        </w:rPr>
        <w:t>Постепенное</w:t>
      </w:r>
      <w:r w:rsidRPr="00BE434D">
        <w:rPr>
          <w:rFonts w:ascii="Times New Roman" w:hAnsi="Times New Roman"/>
          <w:bCs/>
          <w:sz w:val="28"/>
          <w:szCs w:val="28"/>
        </w:rPr>
        <w:t>;</w:t>
      </w:r>
    </w:p>
    <w:p w:rsidR="00BE434D" w:rsidRPr="00BE434D" w:rsidRDefault="00BE434D" w:rsidP="00BE434D">
      <w:pPr>
        <w:pStyle w:val="ac"/>
        <w:widowControl/>
        <w:numPr>
          <w:ilvl w:val="0"/>
          <w:numId w:val="384"/>
        </w:numPr>
        <w:autoSpaceDE/>
        <w:autoSpaceDN/>
        <w:adjustRightInd/>
        <w:rPr>
          <w:rFonts w:ascii="Times New Roman" w:hAnsi="Times New Roman"/>
          <w:sz w:val="28"/>
          <w:szCs w:val="28"/>
        </w:rPr>
      </w:pPr>
      <w:r w:rsidRPr="00BE434D">
        <w:rPr>
          <w:rFonts w:ascii="Times New Roman" w:hAnsi="Times New Roman"/>
          <w:sz w:val="28"/>
          <w:szCs w:val="28"/>
        </w:rPr>
        <w:t>Острое</w:t>
      </w:r>
      <w:r w:rsidRPr="00BE434D">
        <w:rPr>
          <w:rFonts w:ascii="Times New Roman" w:hAnsi="Times New Roman"/>
          <w:bCs/>
          <w:sz w:val="28"/>
          <w:szCs w:val="28"/>
        </w:rPr>
        <w:t>;</w:t>
      </w:r>
    </w:p>
    <w:p w:rsidR="00BE434D" w:rsidRPr="00BE434D" w:rsidRDefault="00BE434D" w:rsidP="00BE434D">
      <w:pPr>
        <w:pStyle w:val="ac"/>
        <w:widowControl/>
        <w:numPr>
          <w:ilvl w:val="0"/>
          <w:numId w:val="384"/>
        </w:numPr>
        <w:autoSpaceDE/>
        <w:autoSpaceDN/>
        <w:adjustRightInd/>
        <w:rPr>
          <w:rFonts w:ascii="Times New Roman" w:hAnsi="Times New Roman"/>
          <w:sz w:val="28"/>
          <w:szCs w:val="28"/>
        </w:rPr>
      </w:pPr>
      <w:r w:rsidRPr="00BE434D">
        <w:rPr>
          <w:rFonts w:ascii="Times New Roman" w:hAnsi="Times New Roman"/>
          <w:sz w:val="28"/>
          <w:szCs w:val="28"/>
        </w:rPr>
        <w:t>Подострое</w:t>
      </w:r>
      <w:r w:rsidRPr="00BE434D">
        <w:rPr>
          <w:rFonts w:ascii="Times New Roman" w:hAnsi="Times New Roman"/>
          <w:bCs/>
          <w:sz w:val="28"/>
          <w:szCs w:val="28"/>
        </w:rPr>
        <w:t>;</w:t>
      </w:r>
    </w:p>
    <w:p w:rsidR="00BE434D" w:rsidRPr="00BE434D" w:rsidRDefault="00BE434D" w:rsidP="00BE434D">
      <w:pPr>
        <w:pStyle w:val="ac"/>
        <w:widowControl/>
        <w:numPr>
          <w:ilvl w:val="0"/>
          <w:numId w:val="384"/>
        </w:numPr>
        <w:autoSpaceDE/>
        <w:autoSpaceDN/>
        <w:adjustRightInd/>
        <w:rPr>
          <w:rFonts w:ascii="Times New Roman" w:hAnsi="Times New Roman"/>
          <w:sz w:val="28"/>
          <w:szCs w:val="28"/>
        </w:rPr>
      </w:pPr>
      <w:r w:rsidRPr="00BE434D">
        <w:rPr>
          <w:rFonts w:ascii="Times New Roman" w:hAnsi="Times New Roman"/>
          <w:sz w:val="28"/>
          <w:szCs w:val="28"/>
        </w:rPr>
        <w:t xml:space="preserve">В зависимости от возраста. </w:t>
      </w:r>
    </w:p>
    <w:p w:rsidR="00BE434D" w:rsidRPr="00BE434D" w:rsidRDefault="00BE434D" w:rsidP="00BE434D">
      <w:pPr>
        <w:pStyle w:val="ac"/>
        <w:ind w:left="0" w:firstLine="709"/>
        <w:rPr>
          <w:rFonts w:ascii="Times New Roman" w:hAnsi="Times New Roman"/>
          <w:b/>
          <w:color w:val="000000"/>
          <w:sz w:val="28"/>
          <w:szCs w:val="28"/>
        </w:rPr>
      </w:pPr>
    </w:p>
    <w:p w:rsidR="00F358A4" w:rsidRPr="003F7B81" w:rsidRDefault="00F358A4" w:rsidP="00F358A4">
      <w:pPr>
        <w:pStyle w:val="ac"/>
        <w:numPr>
          <w:ilvl w:val="0"/>
          <w:numId w:val="1"/>
        </w:numPr>
        <w:ind w:left="0" w:firstLine="709"/>
        <w:outlineLvl w:val="0"/>
        <w:rPr>
          <w:rFonts w:ascii="Times New Roman" w:hAnsi="Times New Roman"/>
          <w:b/>
          <w:color w:val="000000"/>
          <w:sz w:val="28"/>
          <w:szCs w:val="28"/>
        </w:rPr>
      </w:pPr>
      <w:bookmarkStart w:id="1" w:name="_Toc535164690"/>
      <w:r w:rsidRPr="003F7B81">
        <w:rPr>
          <w:rFonts w:ascii="Times New Roman" w:hAnsi="Times New Roman"/>
          <w:b/>
          <w:color w:val="000000"/>
          <w:sz w:val="28"/>
          <w:szCs w:val="28"/>
        </w:rPr>
        <w:t>Оценочные материалы текущего контроля успеваемости обучающихся</w:t>
      </w:r>
      <w:bookmarkEnd w:id="1"/>
      <w:r w:rsidRPr="003F7B81">
        <w:rPr>
          <w:rFonts w:ascii="Times New Roman" w:hAnsi="Times New Roman"/>
          <w:b/>
          <w:color w:val="000000"/>
          <w:sz w:val="28"/>
          <w:szCs w:val="28"/>
        </w:rPr>
        <w:t xml:space="preserve">. </w:t>
      </w:r>
    </w:p>
    <w:p w:rsidR="00F358A4" w:rsidRPr="00BE434D" w:rsidRDefault="00F358A4" w:rsidP="00F358A4">
      <w:pPr>
        <w:pStyle w:val="ac"/>
        <w:ind w:left="0" w:firstLine="709"/>
        <w:rPr>
          <w:rFonts w:ascii="Times New Roman" w:hAnsi="Times New Roman"/>
          <w:i/>
          <w:color w:val="000000"/>
          <w:sz w:val="28"/>
          <w:szCs w:val="28"/>
        </w:rPr>
      </w:pPr>
    </w:p>
    <w:p w:rsidR="00F358A4" w:rsidRPr="00BE434D" w:rsidRDefault="00F358A4" w:rsidP="00F358A4">
      <w:pPr>
        <w:pStyle w:val="ac"/>
        <w:ind w:left="0" w:firstLine="709"/>
        <w:rPr>
          <w:rFonts w:ascii="Times New Roman" w:hAnsi="Times New Roman"/>
          <w:b/>
          <w:color w:val="000000"/>
          <w:sz w:val="28"/>
          <w:szCs w:val="28"/>
        </w:rPr>
      </w:pPr>
      <w:r w:rsidRPr="00BE434D">
        <w:rPr>
          <w:rFonts w:ascii="Times New Roman" w:hAnsi="Times New Roman"/>
          <w:b/>
          <w:color w:val="000000"/>
          <w:sz w:val="28"/>
          <w:szCs w:val="28"/>
        </w:rPr>
        <w:t xml:space="preserve">Оценочные материалы по каждой теме дисциплины </w:t>
      </w:r>
    </w:p>
    <w:p w:rsidR="00F358A4" w:rsidRPr="00BE434D" w:rsidRDefault="00F358A4" w:rsidP="00F358A4">
      <w:pPr>
        <w:pStyle w:val="ac"/>
        <w:ind w:left="0" w:firstLine="709"/>
        <w:rPr>
          <w:rFonts w:ascii="Times New Roman" w:hAnsi="Times New Roman"/>
          <w:b/>
          <w:i/>
          <w:color w:val="000000"/>
          <w:sz w:val="28"/>
          <w:szCs w:val="28"/>
        </w:rPr>
      </w:pPr>
      <w:r w:rsidRPr="00BE434D">
        <w:rPr>
          <w:rFonts w:ascii="Times New Roman" w:hAnsi="Times New Roman"/>
          <w:b/>
          <w:color w:val="000000"/>
          <w:sz w:val="28"/>
          <w:szCs w:val="28"/>
        </w:rPr>
        <w:t>Модуль №1</w:t>
      </w:r>
      <w:r w:rsidRPr="00BE434D">
        <w:rPr>
          <w:rFonts w:ascii="Times New Roman" w:hAnsi="Times New Roman"/>
          <w:color w:val="000000"/>
          <w:sz w:val="28"/>
          <w:szCs w:val="28"/>
        </w:rPr>
        <w:t xml:space="preserve"> _Общие вопросы хирургии</w:t>
      </w:r>
    </w:p>
    <w:p w:rsidR="00F358A4" w:rsidRPr="00BE434D" w:rsidRDefault="00F358A4" w:rsidP="00F358A4">
      <w:pPr>
        <w:ind w:firstLine="709"/>
        <w:jc w:val="both"/>
        <w:rPr>
          <w:i/>
          <w:color w:val="000000"/>
          <w:sz w:val="28"/>
          <w:szCs w:val="28"/>
        </w:rPr>
      </w:pPr>
      <w:r w:rsidRPr="00BE434D">
        <w:rPr>
          <w:b/>
          <w:color w:val="000000"/>
          <w:sz w:val="28"/>
          <w:szCs w:val="28"/>
        </w:rPr>
        <w:t>Тема 1</w:t>
      </w:r>
      <w:r w:rsidRPr="00BE434D">
        <w:rPr>
          <w:rFonts w:eastAsia="TimesNewRomanPSMT"/>
          <w:sz w:val="28"/>
          <w:szCs w:val="28"/>
        </w:rPr>
        <w:t>Вводное. Десмургия.</w:t>
      </w:r>
    </w:p>
    <w:p w:rsidR="00F358A4" w:rsidRPr="00BE434D" w:rsidRDefault="00F358A4" w:rsidP="00F358A4">
      <w:pPr>
        <w:ind w:firstLine="709"/>
        <w:jc w:val="both"/>
        <w:rPr>
          <w:b/>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ind w:firstLine="709"/>
        <w:jc w:val="both"/>
        <w:rPr>
          <w:b/>
          <w:color w:val="000000"/>
          <w:sz w:val="28"/>
          <w:szCs w:val="28"/>
        </w:rPr>
      </w:pPr>
      <w:r w:rsidRPr="00BE434D">
        <w:rPr>
          <w:rFonts w:eastAsia="TimesNewRomanPSMT"/>
          <w:sz w:val="28"/>
          <w:szCs w:val="28"/>
          <w:lang w:eastAsia="en-US"/>
        </w:rPr>
        <w:t>Устный опрос;</w:t>
      </w:r>
    </w:p>
    <w:p w:rsidR="00F358A4" w:rsidRPr="00BE434D" w:rsidRDefault="00F358A4" w:rsidP="00F358A4">
      <w:pPr>
        <w:ind w:firstLine="709"/>
        <w:jc w:val="both"/>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ind w:firstLine="709"/>
        <w:jc w:val="both"/>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ind w:firstLine="567"/>
        <w:jc w:val="both"/>
        <w:rPr>
          <w:sz w:val="28"/>
          <w:szCs w:val="28"/>
        </w:rPr>
      </w:pPr>
      <w:r w:rsidRPr="00BE434D">
        <w:rPr>
          <w:sz w:val="28"/>
          <w:szCs w:val="28"/>
        </w:rPr>
        <w:t>Повязки на верхние конечности: в учебной комнате студенты, пользуясь таблицами, друг на друге осваивают технику наложения повязок: а) повязка на пальцы, кисти; б) предплечье; в) на область локтевого сустава; г) спиралевидные повязки на плечо; д) подмышечную впадину, плечевой сустав, колосовидные повязки на предплечье.</w:t>
      </w:r>
    </w:p>
    <w:p w:rsidR="00F358A4" w:rsidRPr="00BE434D" w:rsidRDefault="00F358A4" w:rsidP="00F358A4">
      <w:pPr>
        <w:ind w:firstLine="567"/>
        <w:jc w:val="both"/>
        <w:rPr>
          <w:sz w:val="28"/>
          <w:szCs w:val="28"/>
        </w:rPr>
      </w:pPr>
      <w:r w:rsidRPr="00BE434D">
        <w:rPr>
          <w:sz w:val="28"/>
          <w:szCs w:val="28"/>
        </w:rPr>
        <w:t>2. Повязки на грудную клетку: Студенты друг на друге накладывают повязки на грудную клетку: а) крестообразную повязку шеи и грудной клетки, б) спиралевидную повязку грудной клетки с бретельками, в) повязку на одну или обе молочные железы, г) повязку Дезо. При наложении повязок на одну или обе молочные железы ассистент обращает внимание студентов на необходимость не только фиксировать перевязочный материал, но и создать покой железе, приподняв ее и туго прибинтовав к грудной клетке. При наложении повязки Дезо разбирают роль и наложение повязок при переломах ключицы, плеча в области хирургической шейки и после вправления вывихов.</w:t>
      </w:r>
    </w:p>
    <w:p w:rsidR="00F358A4" w:rsidRPr="00BE434D" w:rsidRDefault="00F358A4" w:rsidP="00F358A4">
      <w:pPr>
        <w:ind w:firstLine="567"/>
        <w:jc w:val="both"/>
        <w:rPr>
          <w:sz w:val="28"/>
          <w:szCs w:val="28"/>
        </w:rPr>
      </w:pPr>
      <w:r w:rsidRPr="00BE434D">
        <w:rPr>
          <w:sz w:val="28"/>
          <w:szCs w:val="28"/>
        </w:rPr>
        <w:t>3. Повязки на область живота: ассистент демонстрирует на таблицах, фантоме, затем студенты на больных осваивают технику наложения их на больных и фантоме. Ассистент отмечает, что на область живота чаще применяют клеевые повязки.</w:t>
      </w:r>
    </w:p>
    <w:p w:rsidR="00F358A4" w:rsidRPr="00BE434D" w:rsidRDefault="00F358A4" w:rsidP="00F358A4">
      <w:pPr>
        <w:ind w:firstLine="567"/>
        <w:jc w:val="both"/>
        <w:rPr>
          <w:sz w:val="28"/>
          <w:szCs w:val="28"/>
        </w:rPr>
      </w:pPr>
      <w:r w:rsidRPr="00BE434D">
        <w:rPr>
          <w:sz w:val="28"/>
          <w:szCs w:val="28"/>
        </w:rPr>
        <w:t>4. Повязки на нижнюю конечность: Студенты друг на друге накладывают: а) повязки на большой палец, б) стопу без пальцев, в) с пальцами, г) повязку на голеностопный сустав, д) спиралевидную повязку с перегибами на голень, е) черепашью на коленный сустав, ж) повязку на область тазобедренного сустава. В порядке собеседования разбирается вопрос о выборе того или иного вида повязки в различных конкретных случаях.</w:t>
      </w:r>
    </w:p>
    <w:p w:rsidR="00F358A4" w:rsidRPr="00BE434D" w:rsidRDefault="00F358A4" w:rsidP="00F358A4">
      <w:pPr>
        <w:ind w:firstLine="709"/>
        <w:jc w:val="both"/>
        <w:rPr>
          <w:i/>
          <w:color w:val="000000"/>
          <w:sz w:val="28"/>
          <w:szCs w:val="28"/>
        </w:rPr>
      </w:pPr>
      <w:r w:rsidRPr="00BE434D">
        <w:rPr>
          <w:sz w:val="28"/>
          <w:szCs w:val="28"/>
        </w:rPr>
        <w:lastRenderedPageBreak/>
        <w:t>5. Повязки на область промежности: На больных или на фантоме, таблицах ассистент демонстрирует способы наложения повязок на область промежности и в/трети бедра (спиралевидная повязка бедра, колосовидная повязка паховой и ягодичной областей, Т-образная повязка на промежность). Затем студенты на больных практически осваивают технику наложения указанных повязок. Клеевые повязки. В перевязочной ассистент демонстрирует способы наложения клеевых повязок (клеоловых,  с помощью лейкопластыря). В порядке собеседования разбирается вопрос о выборе клеевых и бинтовых повязок на верхнюю и нижнюю конечность, области груди и живота. Необходимо заострить внимание на особенностях выбора и фиксации повя</w:t>
      </w:r>
      <w:r w:rsidRPr="00BE434D">
        <w:rPr>
          <w:sz w:val="28"/>
          <w:szCs w:val="28"/>
        </w:rPr>
        <w:softHyphen/>
        <w:t>зок в зависимости от локализации. Преподаватель в ходе наложения повязок разбирает допущенные ошибки, контролирует качество наложенных повязок.</w:t>
      </w:r>
    </w:p>
    <w:p w:rsidR="00F358A4" w:rsidRPr="00BE434D" w:rsidRDefault="00F358A4" w:rsidP="00F358A4">
      <w:pPr>
        <w:ind w:firstLine="709"/>
        <w:jc w:val="both"/>
        <w:rPr>
          <w:b/>
          <w:color w:val="000000"/>
          <w:sz w:val="28"/>
          <w:szCs w:val="28"/>
        </w:rPr>
      </w:pPr>
      <w:r w:rsidRPr="00BE434D">
        <w:rPr>
          <w:rFonts w:eastAsia="TimesNewRomanPSMT"/>
          <w:b/>
          <w:sz w:val="28"/>
          <w:szCs w:val="28"/>
          <w:lang w:eastAsia="en-US"/>
        </w:rPr>
        <w:t>Устный опрос</w:t>
      </w:r>
    </w:p>
    <w:p w:rsidR="00F358A4" w:rsidRPr="00BE434D" w:rsidRDefault="00F358A4" w:rsidP="00F358A4">
      <w:pPr>
        <w:pStyle w:val="FR1"/>
        <w:numPr>
          <w:ilvl w:val="0"/>
          <w:numId w:val="2"/>
        </w:numPr>
        <w:jc w:val="both"/>
        <w:rPr>
          <w:rFonts w:ascii="Times New Roman" w:hAnsi="Times New Roman"/>
          <w:i w:val="0"/>
          <w:sz w:val="28"/>
          <w:szCs w:val="28"/>
        </w:rPr>
      </w:pPr>
      <w:r w:rsidRPr="00BE434D">
        <w:rPr>
          <w:rFonts w:ascii="Times New Roman" w:hAnsi="Times New Roman"/>
          <w:i w:val="0"/>
          <w:sz w:val="28"/>
          <w:szCs w:val="28"/>
        </w:rPr>
        <w:t>Хирургия как учебная дисциплина;</w:t>
      </w:r>
    </w:p>
    <w:p w:rsidR="00F358A4" w:rsidRPr="00BE434D" w:rsidRDefault="00F358A4" w:rsidP="00F358A4">
      <w:pPr>
        <w:pStyle w:val="FR1"/>
        <w:numPr>
          <w:ilvl w:val="0"/>
          <w:numId w:val="2"/>
        </w:numPr>
        <w:jc w:val="both"/>
        <w:rPr>
          <w:rFonts w:ascii="Times New Roman" w:hAnsi="Times New Roman"/>
          <w:i w:val="0"/>
          <w:sz w:val="28"/>
          <w:szCs w:val="28"/>
        </w:rPr>
      </w:pPr>
      <w:r w:rsidRPr="00BE434D">
        <w:rPr>
          <w:rFonts w:ascii="Times New Roman" w:hAnsi="Times New Roman"/>
          <w:i w:val="0"/>
          <w:sz w:val="28"/>
          <w:szCs w:val="28"/>
        </w:rPr>
        <w:t>Организация работы хирургического стационара;</w:t>
      </w:r>
    </w:p>
    <w:p w:rsidR="00F358A4" w:rsidRPr="00BE434D" w:rsidRDefault="00F358A4" w:rsidP="00F358A4">
      <w:pPr>
        <w:pStyle w:val="FR1"/>
        <w:numPr>
          <w:ilvl w:val="0"/>
          <w:numId w:val="2"/>
        </w:numPr>
        <w:jc w:val="both"/>
        <w:rPr>
          <w:rFonts w:ascii="Times New Roman" w:hAnsi="Times New Roman"/>
          <w:i w:val="0"/>
          <w:sz w:val="28"/>
          <w:szCs w:val="28"/>
        </w:rPr>
      </w:pPr>
      <w:r w:rsidRPr="00BE434D">
        <w:rPr>
          <w:rFonts w:ascii="Times New Roman" w:hAnsi="Times New Roman"/>
          <w:i w:val="0"/>
          <w:sz w:val="28"/>
          <w:szCs w:val="28"/>
        </w:rPr>
        <w:t>Организационные и юридические основы хирургической деятельности;</w:t>
      </w:r>
    </w:p>
    <w:p w:rsidR="00F358A4" w:rsidRPr="00BE434D" w:rsidRDefault="00F358A4" w:rsidP="00F358A4">
      <w:pPr>
        <w:pStyle w:val="FR1"/>
        <w:numPr>
          <w:ilvl w:val="0"/>
          <w:numId w:val="2"/>
        </w:numPr>
        <w:jc w:val="both"/>
        <w:rPr>
          <w:rFonts w:ascii="Times New Roman" w:hAnsi="Times New Roman"/>
          <w:i w:val="0"/>
          <w:sz w:val="28"/>
          <w:szCs w:val="28"/>
        </w:rPr>
      </w:pPr>
      <w:r w:rsidRPr="00BE434D">
        <w:rPr>
          <w:rFonts w:ascii="Times New Roman" w:hAnsi="Times New Roman"/>
          <w:i w:val="0"/>
          <w:sz w:val="28"/>
          <w:szCs w:val="28"/>
        </w:rPr>
        <w:t>Элементарные правила медицинской этики и деонтологии в хирургии;</w:t>
      </w:r>
    </w:p>
    <w:p w:rsidR="00F358A4" w:rsidRPr="00BE434D" w:rsidRDefault="00F358A4" w:rsidP="00F358A4">
      <w:pPr>
        <w:pStyle w:val="FR1"/>
        <w:numPr>
          <w:ilvl w:val="0"/>
          <w:numId w:val="2"/>
        </w:numPr>
        <w:jc w:val="both"/>
        <w:rPr>
          <w:rFonts w:ascii="Times New Roman" w:hAnsi="Times New Roman"/>
          <w:bCs/>
          <w:i w:val="0"/>
          <w:sz w:val="28"/>
          <w:szCs w:val="28"/>
        </w:rPr>
      </w:pPr>
      <w:r w:rsidRPr="00BE434D">
        <w:rPr>
          <w:rFonts w:ascii="Times New Roman" w:hAnsi="Times New Roman"/>
          <w:i w:val="0"/>
          <w:sz w:val="28"/>
          <w:szCs w:val="28"/>
        </w:rPr>
        <w:t>Основные виды бинтовых и косыночных повязок.</w:t>
      </w: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b/>
          <w:color w:val="000000"/>
          <w:sz w:val="28"/>
          <w:szCs w:val="28"/>
        </w:rPr>
      </w:pPr>
      <w:r w:rsidRPr="00BE434D">
        <w:rPr>
          <w:b/>
          <w:color w:val="000000"/>
          <w:sz w:val="28"/>
          <w:szCs w:val="28"/>
        </w:rPr>
        <w:t>Тема 2</w:t>
      </w:r>
      <w:r w:rsidRPr="00BE434D">
        <w:rPr>
          <w:sz w:val="28"/>
          <w:szCs w:val="28"/>
        </w:rPr>
        <w:t>Асептика - антисептика. Обработка рук хирурга и операционного поля. Стерилизация операционного белья и перевязочного материала</w:t>
      </w:r>
    </w:p>
    <w:p w:rsidR="00F358A4" w:rsidRPr="00BE434D" w:rsidRDefault="00F358A4" w:rsidP="00F358A4">
      <w:pPr>
        <w:ind w:firstLine="709"/>
        <w:jc w:val="both"/>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ind w:firstLine="709"/>
        <w:jc w:val="both"/>
        <w:rPr>
          <w:b/>
          <w:color w:val="000000"/>
          <w:sz w:val="28"/>
          <w:szCs w:val="28"/>
        </w:rPr>
      </w:pPr>
      <w:r w:rsidRPr="00BE434D">
        <w:rPr>
          <w:rFonts w:eastAsia="TimesNewRomanPSMT"/>
          <w:sz w:val="28"/>
          <w:szCs w:val="28"/>
          <w:lang w:eastAsia="en-US"/>
        </w:rPr>
        <w:t>Реферат</w:t>
      </w: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ind w:firstLine="709"/>
        <w:jc w:val="both"/>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rPr>
          <w:sz w:val="28"/>
          <w:szCs w:val="28"/>
        </w:rPr>
      </w:pPr>
      <w:r w:rsidRPr="00BE434D">
        <w:rPr>
          <w:sz w:val="28"/>
          <w:szCs w:val="28"/>
        </w:rPr>
        <w:t>1.НАЗОВИТЕ ДВА СОВРЕМЕННЫХ СПОСОБА ОБРАБОТКИ РУК ХИРУРГА:</w:t>
      </w:r>
    </w:p>
    <w:p w:rsidR="00F358A4" w:rsidRPr="00BE434D" w:rsidRDefault="00F358A4" w:rsidP="00F358A4">
      <w:pPr>
        <w:rPr>
          <w:sz w:val="28"/>
          <w:szCs w:val="28"/>
        </w:rPr>
      </w:pPr>
      <w:r w:rsidRPr="00BE434D">
        <w:rPr>
          <w:sz w:val="28"/>
          <w:szCs w:val="28"/>
        </w:rPr>
        <w:t xml:space="preserve">          1) Хлоргексидином. Первомуром.</w:t>
      </w:r>
    </w:p>
    <w:p w:rsidR="00F358A4" w:rsidRPr="00BE434D" w:rsidRDefault="00F358A4" w:rsidP="00F358A4">
      <w:pPr>
        <w:rPr>
          <w:sz w:val="28"/>
          <w:szCs w:val="28"/>
        </w:rPr>
      </w:pPr>
      <w:r w:rsidRPr="00BE434D">
        <w:rPr>
          <w:sz w:val="28"/>
          <w:szCs w:val="28"/>
        </w:rPr>
        <w:t xml:space="preserve">          2) Первомуром. Альфельда.</w:t>
      </w:r>
    </w:p>
    <w:p w:rsidR="00F358A4" w:rsidRPr="00BE434D" w:rsidRDefault="00F358A4" w:rsidP="00F358A4">
      <w:pPr>
        <w:rPr>
          <w:sz w:val="28"/>
          <w:szCs w:val="28"/>
        </w:rPr>
      </w:pPr>
      <w:r w:rsidRPr="00BE434D">
        <w:rPr>
          <w:sz w:val="28"/>
          <w:szCs w:val="28"/>
        </w:rPr>
        <w:t xml:space="preserve">          3) Альфельда. Спасокукоцкого-Кочергина.</w:t>
      </w:r>
    </w:p>
    <w:p w:rsidR="00F358A4" w:rsidRPr="00BE434D" w:rsidRDefault="00F358A4" w:rsidP="00F358A4">
      <w:pPr>
        <w:rPr>
          <w:sz w:val="28"/>
          <w:szCs w:val="28"/>
        </w:rPr>
      </w:pPr>
      <w:r w:rsidRPr="00BE434D">
        <w:rPr>
          <w:sz w:val="28"/>
          <w:szCs w:val="28"/>
        </w:rPr>
        <w:t xml:space="preserve">          4) Спасокукоцкого-Кочергина. Хлоргексидином.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 НАЗОВИТЕ ДВА СОВРЕМЕННЫХ СПОСОБА ОБРАБОТКИ РУК ХИРУРГА:</w:t>
      </w:r>
    </w:p>
    <w:p w:rsidR="00F358A4" w:rsidRPr="00BE434D" w:rsidRDefault="00F358A4" w:rsidP="00F358A4">
      <w:pPr>
        <w:rPr>
          <w:sz w:val="28"/>
          <w:szCs w:val="28"/>
        </w:rPr>
      </w:pPr>
      <w:r w:rsidRPr="00BE434D">
        <w:rPr>
          <w:sz w:val="28"/>
          <w:szCs w:val="28"/>
        </w:rPr>
        <w:t xml:space="preserve">          1) Первомуром. Нико-изосептиком.</w:t>
      </w:r>
    </w:p>
    <w:p w:rsidR="00F358A4" w:rsidRPr="00BE434D" w:rsidRDefault="00F358A4" w:rsidP="00F358A4">
      <w:pPr>
        <w:rPr>
          <w:sz w:val="28"/>
          <w:szCs w:val="28"/>
        </w:rPr>
      </w:pPr>
      <w:r w:rsidRPr="00BE434D">
        <w:rPr>
          <w:sz w:val="28"/>
          <w:szCs w:val="28"/>
        </w:rPr>
        <w:t xml:space="preserve">          2) Диоцидом. Альфельда.</w:t>
      </w:r>
    </w:p>
    <w:p w:rsidR="00F358A4" w:rsidRPr="00BE434D" w:rsidRDefault="00F358A4" w:rsidP="00F358A4">
      <w:pPr>
        <w:rPr>
          <w:sz w:val="28"/>
          <w:szCs w:val="28"/>
        </w:rPr>
      </w:pPr>
      <w:r w:rsidRPr="00BE434D">
        <w:rPr>
          <w:sz w:val="28"/>
          <w:szCs w:val="28"/>
        </w:rPr>
        <w:t xml:space="preserve">          3) Альфельда. Фюрбрингера.</w:t>
      </w:r>
    </w:p>
    <w:p w:rsidR="00F358A4" w:rsidRPr="00BE434D" w:rsidRDefault="00F358A4" w:rsidP="00F358A4">
      <w:pPr>
        <w:rPr>
          <w:sz w:val="28"/>
          <w:szCs w:val="28"/>
        </w:rPr>
      </w:pPr>
      <w:r w:rsidRPr="00BE434D">
        <w:rPr>
          <w:sz w:val="28"/>
          <w:szCs w:val="28"/>
        </w:rPr>
        <w:t xml:space="preserve">          4) Фюрбрингера. Первомуром.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lastRenderedPageBreak/>
        <w:t>3. К БИОЛОГИЧЕСКИМ АНТИСЕПТИКАМ  ОТНОСЯТ:</w:t>
      </w:r>
    </w:p>
    <w:p w:rsidR="00F358A4" w:rsidRPr="00BE434D" w:rsidRDefault="00F358A4" w:rsidP="00F358A4">
      <w:pPr>
        <w:rPr>
          <w:sz w:val="28"/>
          <w:szCs w:val="28"/>
        </w:rPr>
      </w:pPr>
      <w:r w:rsidRPr="00BE434D">
        <w:rPr>
          <w:sz w:val="28"/>
          <w:szCs w:val="28"/>
        </w:rPr>
        <w:t xml:space="preserve">          1) Сульфаниламидные препараты</w:t>
      </w:r>
    </w:p>
    <w:p w:rsidR="00F358A4" w:rsidRPr="00BE434D" w:rsidRDefault="00F358A4" w:rsidP="00F358A4">
      <w:pPr>
        <w:rPr>
          <w:sz w:val="28"/>
          <w:szCs w:val="28"/>
        </w:rPr>
      </w:pPr>
      <w:r w:rsidRPr="00BE434D">
        <w:rPr>
          <w:sz w:val="28"/>
          <w:szCs w:val="28"/>
        </w:rPr>
        <w:t xml:space="preserve">          2) Детергенты</w:t>
      </w:r>
    </w:p>
    <w:p w:rsidR="00F358A4" w:rsidRPr="00BE434D" w:rsidRDefault="00F358A4" w:rsidP="00F358A4">
      <w:pPr>
        <w:rPr>
          <w:sz w:val="28"/>
          <w:szCs w:val="28"/>
        </w:rPr>
      </w:pPr>
      <w:r w:rsidRPr="00BE434D">
        <w:rPr>
          <w:sz w:val="28"/>
          <w:szCs w:val="28"/>
        </w:rPr>
        <w:t xml:space="preserve">          3) Протеолитические ферменты</w:t>
      </w:r>
    </w:p>
    <w:p w:rsidR="00F358A4" w:rsidRPr="00BE434D" w:rsidRDefault="00F358A4" w:rsidP="00F358A4">
      <w:pPr>
        <w:rPr>
          <w:sz w:val="28"/>
          <w:szCs w:val="28"/>
        </w:rPr>
      </w:pPr>
      <w:r w:rsidRPr="00BE434D">
        <w:rPr>
          <w:sz w:val="28"/>
          <w:szCs w:val="28"/>
        </w:rPr>
        <w:t xml:space="preserve">          4) Производные нитрофурана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 К КАКОМУ ВИДУ АНТИСЕПТИКИ ОТНОСИТСЯ ОБРАБОТКА РАН ПУЛЬСИРУЮЩЕЙ СТРУЕЙ?</w:t>
      </w:r>
    </w:p>
    <w:p w:rsidR="00F358A4" w:rsidRPr="00BE434D" w:rsidRDefault="00F358A4" w:rsidP="00F358A4">
      <w:pPr>
        <w:rPr>
          <w:sz w:val="28"/>
          <w:szCs w:val="28"/>
        </w:rPr>
      </w:pPr>
      <w:r w:rsidRPr="00BE434D">
        <w:rPr>
          <w:sz w:val="28"/>
          <w:szCs w:val="28"/>
        </w:rPr>
        <w:t xml:space="preserve">          1) Логическому</w:t>
      </w:r>
    </w:p>
    <w:p w:rsidR="00F358A4" w:rsidRPr="00BE434D" w:rsidRDefault="00F358A4" w:rsidP="00F358A4">
      <w:pPr>
        <w:rPr>
          <w:sz w:val="28"/>
          <w:szCs w:val="28"/>
        </w:rPr>
      </w:pPr>
      <w:r w:rsidRPr="00BE434D">
        <w:rPr>
          <w:sz w:val="28"/>
          <w:szCs w:val="28"/>
        </w:rPr>
        <w:t xml:space="preserve">          2) Механическому</w:t>
      </w:r>
    </w:p>
    <w:p w:rsidR="00F358A4" w:rsidRPr="00BE434D" w:rsidRDefault="00F358A4" w:rsidP="00F358A4">
      <w:pPr>
        <w:rPr>
          <w:sz w:val="28"/>
          <w:szCs w:val="28"/>
        </w:rPr>
      </w:pPr>
      <w:r w:rsidRPr="00BE434D">
        <w:rPr>
          <w:sz w:val="28"/>
          <w:szCs w:val="28"/>
        </w:rPr>
        <w:t xml:space="preserve">          3) Химическому</w:t>
      </w:r>
    </w:p>
    <w:p w:rsidR="00F358A4" w:rsidRPr="00BE434D" w:rsidRDefault="00F358A4" w:rsidP="00F358A4">
      <w:pPr>
        <w:rPr>
          <w:sz w:val="28"/>
          <w:szCs w:val="28"/>
        </w:rPr>
      </w:pPr>
      <w:r w:rsidRPr="00BE434D">
        <w:rPr>
          <w:sz w:val="28"/>
          <w:szCs w:val="28"/>
        </w:rPr>
        <w:t xml:space="preserve">          4) Физическому</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 ЕЖЕНЕДЕЛЬНО В ОПЕРАЦИОННОЙ ПРОВОДЯТ УБОРКУ:</w:t>
      </w:r>
    </w:p>
    <w:p w:rsidR="00F358A4" w:rsidRPr="00BE434D" w:rsidRDefault="00F358A4" w:rsidP="00F358A4">
      <w:pPr>
        <w:rPr>
          <w:sz w:val="28"/>
          <w:szCs w:val="28"/>
        </w:rPr>
      </w:pPr>
      <w:r w:rsidRPr="00BE434D">
        <w:rPr>
          <w:sz w:val="28"/>
          <w:szCs w:val="28"/>
        </w:rPr>
        <w:t xml:space="preserve">          1) Заключительную</w:t>
      </w:r>
    </w:p>
    <w:p w:rsidR="00F358A4" w:rsidRPr="00BE434D" w:rsidRDefault="00F358A4" w:rsidP="00F358A4">
      <w:pPr>
        <w:rPr>
          <w:sz w:val="28"/>
          <w:szCs w:val="28"/>
        </w:rPr>
      </w:pPr>
      <w:r w:rsidRPr="00BE434D">
        <w:rPr>
          <w:sz w:val="28"/>
          <w:szCs w:val="28"/>
        </w:rPr>
        <w:t xml:space="preserve">          2) Генеральную</w:t>
      </w:r>
    </w:p>
    <w:p w:rsidR="00F358A4" w:rsidRPr="00BE434D" w:rsidRDefault="00F358A4" w:rsidP="00F358A4">
      <w:pPr>
        <w:rPr>
          <w:sz w:val="28"/>
          <w:szCs w:val="28"/>
        </w:rPr>
      </w:pPr>
      <w:r w:rsidRPr="00BE434D">
        <w:rPr>
          <w:sz w:val="28"/>
          <w:szCs w:val="28"/>
        </w:rPr>
        <w:t xml:space="preserve">          3) Текущую</w:t>
      </w:r>
    </w:p>
    <w:p w:rsidR="00F358A4" w:rsidRPr="00BE434D" w:rsidRDefault="00F358A4" w:rsidP="00F358A4">
      <w:pPr>
        <w:rPr>
          <w:sz w:val="28"/>
          <w:szCs w:val="28"/>
        </w:rPr>
      </w:pPr>
      <w:r w:rsidRPr="00BE434D">
        <w:rPr>
          <w:sz w:val="28"/>
          <w:szCs w:val="28"/>
        </w:rPr>
        <w:t xml:space="preserve">          4) Предварительную</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 МИКРОФЛОРУ КОЖНОГО ПОКРОВА ОТНОСЯТ К ИНФЕКЦИИ:</w:t>
      </w:r>
    </w:p>
    <w:p w:rsidR="00F358A4" w:rsidRPr="00BE434D" w:rsidRDefault="00F358A4" w:rsidP="00F358A4">
      <w:pPr>
        <w:rPr>
          <w:sz w:val="28"/>
          <w:szCs w:val="28"/>
        </w:rPr>
      </w:pPr>
      <w:r w:rsidRPr="00BE434D">
        <w:rPr>
          <w:sz w:val="28"/>
          <w:szCs w:val="28"/>
        </w:rPr>
        <w:t xml:space="preserve">          1) Эндогенной</w:t>
      </w:r>
    </w:p>
    <w:p w:rsidR="00F358A4" w:rsidRPr="00BE434D" w:rsidRDefault="00F358A4" w:rsidP="00F358A4">
      <w:pPr>
        <w:rPr>
          <w:sz w:val="28"/>
          <w:szCs w:val="28"/>
        </w:rPr>
      </w:pPr>
      <w:r w:rsidRPr="00BE434D">
        <w:rPr>
          <w:sz w:val="28"/>
          <w:szCs w:val="28"/>
        </w:rPr>
        <w:t xml:space="preserve">          2) Экзогенной</w:t>
      </w:r>
    </w:p>
    <w:p w:rsidR="00F358A4" w:rsidRPr="00BE434D" w:rsidRDefault="00F358A4" w:rsidP="00F358A4">
      <w:pPr>
        <w:rPr>
          <w:sz w:val="28"/>
          <w:szCs w:val="28"/>
        </w:rPr>
      </w:pPr>
      <w:r w:rsidRPr="00BE434D">
        <w:rPr>
          <w:sz w:val="28"/>
          <w:szCs w:val="28"/>
        </w:rPr>
        <w:t xml:space="preserve">          3) Контактной</w:t>
      </w:r>
    </w:p>
    <w:p w:rsidR="00F358A4" w:rsidRPr="00BE434D" w:rsidRDefault="00F358A4" w:rsidP="00F358A4">
      <w:pPr>
        <w:rPr>
          <w:sz w:val="28"/>
          <w:szCs w:val="28"/>
        </w:rPr>
      </w:pPr>
      <w:r w:rsidRPr="00BE434D">
        <w:rPr>
          <w:sz w:val="28"/>
          <w:szCs w:val="28"/>
        </w:rPr>
        <w:t xml:space="preserve">          4) Имплантационной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 БАХИЛЫ НАДЕВАЮТ ПРИ ВХОДЕ:</w:t>
      </w:r>
    </w:p>
    <w:p w:rsidR="00F358A4" w:rsidRPr="00BE434D" w:rsidRDefault="00F358A4" w:rsidP="00F358A4">
      <w:pPr>
        <w:rPr>
          <w:sz w:val="28"/>
          <w:szCs w:val="28"/>
        </w:rPr>
      </w:pPr>
      <w:r w:rsidRPr="00BE434D">
        <w:rPr>
          <w:sz w:val="28"/>
          <w:szCs w:val="28"/>
        </w:rPr>
        <w:t xml:space="preserve">          1) Только в операционную.</w:t>
      </w:r>
    </w:p>
    <w:p w:rsidR="00F358A4" w:rsidRPr="00BE434D" w:rsidRDefault="00F358A4" w:rsidP="00F358A4">
      <w:pPr>
        <w:rPr>
          <w:sz w:val="28"/>
          <w:szCs w:val="28"/>
        </w:rPr>
      </w:pPr>
      <w:r w:rsidRPr="00BE434D">
        <w:rPr>
          <w:sz w:val="28"/>
          <w:szCs w:val="28"/>
        </w:rPr>
        <w:t xml:space="preserve">          2) В перевязочную.</w:t>
      </w:r>
    </w:p>
    <w:p w:rsidR="00F358A4" w:rsidRPr="00BE434D" w:rsidRDefault="00F358A4" w:rsidP="00F358A4">
      <w:pPr>
        <w:rPr>
          <w:sz w:val="28"/>
          <w:szCs w:val="28"/>
        </w:rPr>
      </w:pPr>
      <w:r w:rsidRPr="00BE434D">
        <w:rPr>
          <w:sz w:val="28"/>
          <w:szCs w:val="28"/>
        </w:rPr>
        <w:t xml:space="preserve">          3) В операционную и перевязочную.</w:t>
      </w:r>
    </w:p>
    <w:p w:rsidR="00F358A4" w:rsidRPr="00BE434D" w:rsidRDefault="00F358A4" w:rsidP="00F358A4">
      <w:pPr>
        <w:rPr>
          <w:sz w:val="28"/>
          <w:szCs w:val="28"/>
        </w:rPr>
      </w:pPr>
      <w:r w:rsidRPr="00BE434D">
        <w:rPr>
          <w:sz w:val="28"/>
          <w:szCs w:val="28"/>
        </w:rPr>
        <w:t xml:space="preserve">          4) В операционную и автоклавную.</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 КАКОЙ ВИД ПЕРЕВЯЗОЧНОГО МАТЕРИАЛА МОЖНО СТИРАТЬ И ИСПОЛЬЗОВАТЬ ПОВТОРНО:</w:t>
      </w:r>
    </w:p>
    <w:p w:rsidR="00F358A4" w:rsidRPr="00BE434D" w:rsidRDefault="00F358A4" w:rsidP="00F358A4">
      <w:pPr>
        <w:rPr>
          <w:sz w:val="28"/>
          <w:szCs w:val="28"/>
        </w:rPr>
      </w:pPr>
      <w:r w:rsidRPr="00BE434D">
        <w:rPr>
          <w:sz w:val="28"/>
          <w:szCs w:val="28"/>
        </w:rPr>
        <w:t xml:space="preserve">          1) Вата. </w:t>
      </w:r>
    </w:p>
    <w:p w:rsidR="00F358A4" w:rsidRPr="00BE434D" w:rsidRDefault="00F358A4" w:rsidP="00F358A4">
      <w:pPr>
        <w:rPr>
          <w:sz w:val="28"/>
          <w:szCs w:val="28"/>
        </w:rPr>
      </w:pPr>
      <w:r w:rsidRPr="00BE434D">
        <w:rPr>
          <w:sz w:val="28"/>
          <w:szCs w:val="28"/>
        </w:rPr>
        <w:t xml:space="preserve">          2) Лигнин.</w:t>
      </w:r>
    </w:p>
    <w:p w:rsidR="00F358A4" w:rsidRPr="00BE434D" w:rsidRDefault="00F358A4" w:rsidP="00F358A4">
      <w:pPr>
        <w:rPr>
          <w:sz w:val="28"/>
          <w:szCs w:val="28"/>
        </w:rPr>
      </w:pPr>
      <w:r w:rsidRPr="00BE434D">
        <w:rPr>
          <w:sz w:val="28"/>
          <w:szCs w:val="28"/>
        </w:rPr>
        <w:t xml:space="preserve">          3) Марля.</w:t>
      </w:r>
    </w:p>
    <w:p w:rsidR="00F358A4" w:rsidRPr="00BE434D" w:rsidRDefault="00F358A4" w:rsidP="00F358A4">
      <w:pPr>
        <w:rPr>
          <w:sz w:val="28"/>
          <w:szCs w:val="28"/>
        </w:rPr>
      </w:pPr>
      <w:r w:rsidRPr="00BE434D">
        <w:rPr>
          <w:sz w:val="28"/>
          <w:szCs w:val="28"/>
        </w:rPr>
        <w:t xml:space="preserve">          4) Перевязочный материал повторно не используется.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9. ЙОДОФОРЫ – ЭТО СОЕДИНЕНИЯ ЙОДА С:</w:t>
      </w:r>
    </w:p>
    <w:p w:rsidR="00F358A4" w:rsidRPr="00BE434D" w:rsidRDefault="00F358A4" w:rsidP="00F358A4">
      <w:pPr>
        <w:rPr>
          <w:sz w:val="28"/>
          <w:szCs w:val="28"/>
        </w:rPr>
      </w:pPr>
      <w:r w:rsidRPr="00BE434D">
        <w:rPr>
          <w:sz w:val="28"/>
          <w:szCs w:val="28"/>
        </w:rPr>
        <w:t xml:space="preserve">          1) Формалином.</w:t>
      </w:r>
    </w:p>
    <w:p w:rsidR="00F358A4" w:rsidRPr="00BE434D" w:rsidRDefault="00F358A4" w:rsidP="00F358A4">
      <w:pPr>
        <w:rPr>
          <w:sz w:val="28"/>
          <w:szCs w:val="28"/>
        </w:rPr>
      </w:pPr>
      <w:r w:rsidRPr="00BE434D">
        <w:rPr>
          <w:sz w:val="28"/>
          <w:szCs w:val="28"/>
        </w:rPr>
        <w:t xml:space="preserve">          2) Высокомолекулярными веществами.</w:t>
      </w:r>
    </w:p>
    <w:p w:rsidR="00F358A4" w:rsidRPr="00BE434D" w:rsidRDefault="00F358A4" w:rsidP="00F358A4">
      <w:pPr>
        <w:rPr>
          <w:sz w:val="28"/>
          <w:szCs w:val="28"/>
        </w:rPr>
      </w:pPr>
      <w:r w:rsidRPr="00BE434D">
        <w:rPr>
          <w:sz w:val="28"/>
          <w:szCs w:val="28"/>
        </w:rPr>
        <w:t xml:space="preserve">          3) Формальдегидом.</w:t>
      </w:r>
    </w:p>
    <w:p w:rsidR="00F358A4" w:rsidRPr="00BE434D" w:rsidRDefault="00F358A4" w:rsidP="00F358A4">
      <w:pPr>
        <w:rPr>
          <w:sz w:val="28"/>
          <w:szCs w:val="28"/>
        </w:rPr>
      </w:pPr>
      <w:r w:rsidRPr="00BE434D">
        <w:rPr>
          <w:sz w:val="28"/>
          <w:szCs w:val="28"/>
        </w:rPr>
        <w:t xml:space="preserve">          4) Диоцидом.</w:t>
      </w:r>
    </w:p>
    <w:p w:rsidR="00F358A4" w:rsidRPr="00BE434D" w:rsidRDefault="00F358A4" w:rsidP="00F358A4">
      <w:pPr>
        <w:rPr>
          <w:sz w:val="28"/>
          <w:szCs w:val="28"/>
        </w:rPr>
      </w:pPr>
    </w:p>
    <w:p w:rsidR="00F358A4" w:rsidRPr="00BE434D" w:rsidRDefault="00F358A4" w:rsidP="00F358A4">
      <w:pPr>
        <w:tabs>
          <w:tab w:val="left" w:pos="284"/>
        </w:tabs>
        <w:rPr>
          <w:sz w:val="28"/>
          <w:szCs w:val="28"/>
        </w:rPr>
      </w:pPr>
      <w:r w:rsidRPr="00BE434D">
        <w:rPr>
          <w:sz w:val="28"/>
          <w:szCs w:val="28"/>
        </w:rPr>
        <w:lastRenderedPageBreak/>
        <w:t>10. КАКАЯ ФОРМА ПЕРЕВЯЗОЧНОГО МАТЕРИАЛА НЕ ПРИМЕНЯЕТСЯ ДЛЯ ОСУШЕНИЯ РАНЫ:</w:t>
      </w:r>
    </w:p>
    <w:p w:rsidR="00F358A4" w:rsidRPr="00BE434D" w:rsidRDefault="00F358A4" w:rsidP="00F358A4">
      <w:pPr>
        <w:rPr>
          <w:sz w:val="28"/>
          <w:szCs w:val="28"/>
        </w:rPr>
      </w:pPr>
      <w:r w:rsidRPr="00BE434D">
        <w:rPr>
          <w:sz w:val="28"/>
          <w:szCs w:val="28"/>
        </w:rPr>
        <w:t xml:space="preserve">          1) Палочка с ватой.</w:t>
      </w:r>
    </w:p>
    <w:p w:rsidR="00F358A4" w:rsidRPr="00BE434D" w:rsidRDefault="00F358A4" w:rsidP="00F358A4">
      <w:pPr>
        <w:rPr>
          <w:sz w:val="28"/>
          <w:szCs w:val="28"/>
        </w:rPr>
      </w:pPr>
      <w:r w:rsidRPr="00BE434D">
        <w:rPr>
          <w:sz w:val="28"/>
          <w:szCs w:val="28"/>
        </w:rPr>
        <w:t xml:space="preserve">          2) Марлевый шарик.</w:t>
      </w:r>
    </w:p>
    <w:p w:rsidR="00F358A4" w:rsidRPr="00BE434D" w:rsidRDefault="00F358A4" w:rsidP="00F358A4">
      <w:pPr>
        <w:rPr>
          <w:sz w:val="28"/>
          <w:szCs w:val="28"/>
        </w:rPr>
      </w:pPr>
      <w:r w:rsidRPr="00BE434D">
        <w:rPr>
          <w:sz w:val="28"/>
          <w:szCs w:val="28"/>
        </w:rPr>
        <w:t xml:space="preserve">          3) Марлевая салфетка.</w:t>
      </w:r>
    </w:p>
    <w:p w:rsidR="00F358A4" w:rsidRPr="00BE434D" w:rsidRDefault="00F358A4" w:rsidP="00F358A4">
      <w:pPr>
        <w:rPr>
          <w:sz w:val="28"/>
          <w:szCs w:val="28"/>
        </w:rPr>
      </w:pPr>
      <w:r w:rsidRPr="00BE434D">
        <w:rPr>
          <w:sz w:val="28"/>
          <w:szCs w:val="28"/>
        </w:rPr>
        <w:t xml:space="preserve">          4) Тампон.</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 ПРИ ЦЕЛЕНАПРАВЛЕННОЙ УКЛАДКЕ БИКСА ЕГО СОДЕРЖИМОЕ ПРЕДНАЗНАЧАЕТСЯ ДЛЯ:</w:t>
      </w:r>
    </w:p>
    <w:p w:rsidR="00F358A4" w:rsidRPr="00BE434D" w:rsidRDefault="00F358A4" w:rsidP="00F358A4">
      <w:pPr>
        <w:rPr>
          <w:sz w:val="28"/>
          <w:szCs w:val="28"/>
        </w:rPr>
      </w:pPr>
      <w:r w:rsidRPr="00BE434D">
        <w:rPr>
          <w:sz w:val="28"/>
          <w:szCs w:val="28"/>
        </w:rPr>
        <w:t xml:space="preserve">         1) Одной экстренной операции.</w:t>
      </w:r>
    </w:p>
    <w:p w:rsidR="00F358A4" w:rsidRPr="00BE434D" w:rsidRDefault="00F358A4" w:rsidP="00F358A4">
      <w:pPr>
        <w:rPr>
          <w:sz w:val="28"/>
          <w:szCs w:val="28"/>
        </w:rPr>
      </w:pPr>
      <w:r w:rsidRPr="00BE434D">
        <w:rPr>
          <w:sz w:val="28"/>
          <w:szCs w:val="28"/>
        </w:rPr>
        <w:t xml:space="preserve">         2) Одной плановой операции.</w:t>
      </w:r>
    </w:p>
    <w:p w:rsidR="00F358A4" w:rsidRPr="00BE434D" w:rsidRDefault="00F358A4" w:rsidP="00F358A4">
      <w:pPr>
        <w:rPr>
          <w:sz w:val="28"/>
          <w:szCs w:val="28"/>
        </w:rPr>
      </w:pPr>
      <w:r w:rsidRPr="00BE434D">
        <w:rPr>
          <w:sz w:val="28"/>
          <w:szCs w:val="28"/>
        </w:rPr>
        <w:t xml:space="preserve">         3) Планового операционного дня в большом хирургическом отделении.</w:t>
      </w:r>
    </w:p>
    <w:p w:rsidR="00F358A4" w:rsidRPr="00BE434D" w:rsidRDefault="00F358A4" w:rsidP="00F358A4">
      <w:pPr>
        <w:rPr>
          <w:sz w:val="28"/>
          <w:szCs w:val="28"/>
        </w:rPr>
      </w:pPr>
      <w:r w:rsidRPr="00BE434D">
        <w:rPr>
          <w:sz w:val="28"/>
          <w:szCs w:val="28"/>
        </w:rPr>
        <w:t xml:space="preserve">         4) Для одной экстренной или плановой операции.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12. СПЕЦИАЛИСТ ИЗ МЕДТЕХНИКИ ОСУЩЕСТВЛЯЕТ КОНТРОЛЬ ЗА:</w:t>
      </w:r>
    </w:p>
    <w:p w:rsidR="00F358A4" w:rsidRPr="00BE434D" w:rsidRDefault="00F358A4" w:rsidP="00F358A4">
      <w:pPr>
        <w:rPr>
          <w:sz w:val="28"/>
          <w:szCs w:val="28"/>
        </w:rPr>
      </w:pPr>
      <w:r w:rsidRPr="00BE434D">
        <w:rPr>
          <w:sz w:val="28"/>
          <w:szCs w:val="28"/>
        </w:rPr>
        <w:t xml:space="preserve">          1) Правильностью укладки белья в биксах.</w:t>
      </w:r>
    </w:p>
    <w:p w:rsidR="00F358A4" w:rsidRPr="00BE434D" w:rsidRDefault="00F358A4" w:rsidP="00F358A4">
      <w:pPr>
        <w:rPr>
          <w:sz w:val="28"/>
          <w:szCs w:val="28"/>
        </w:rPr>
      </w:pPr>
      <w:r w:rsidRPr="00BE434D">
        <w:rPr>
          <w:sz w:val="28"/>
          <w:szCs w:val="28"/>
        </w:rPr>
        <w:t xml:space="preserve">          2) Исправностью автоклава.</w:t>
      </w:r>
    </w:p>
    <w:p w:rsidR="00F358A4" w:rsidRPr="00BE434D" w:rsidRDefault="00F358A4" w:rsidP="00F358A4">
      <w:pPr>
        <w:rPr>
          <w:sz w:val="28"/>
          <w:szCs w:val="28"/>
        </w:rPr>
      </w:pPr>
      <w:r w:rsidRPr="00BE434D">
        <w:rPr>
          <w:sz w:val="28"/>
          <w:szCs w:val="28"/>
        </w:rPr>
        <w:t xml:space="preserve">          3) Стерильностью автоклавируемого материала.</w:t>
      </w:r>
    </w:p>
    <w:p w:rsidR="00F358A4" w:rsidRPr="00BE434D" w:rsidRDefault="00F358A4" w:rsidP="00F358A4">
      <w:pPr>
        <w:rPr>
          <w:sz w:val="28"/>
          <w:szCs w:val="28"/>
        </w:rPr>
      </w:pPr>
      <w:r w:rsidRPr="00BE434D">
        <w:rPr>
          <w:sz w:val="28"/>
          <w:szCs w:val="28"/>
        </w:rPr>
        <w:t xml:space="preserve">          4) Организации работы в стерилизационной.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13. ЕЖЕГОДНЫЙ КОНТРОЛЬ ТЕХНИЧЕСКОГО СОСТОЯНИЯ АВТОКЛАВА ОСУЩЕСТВЛЯЕТСЯ:</w:t>
      </w:r>
    </w:p>
    <w:p w:rsidR="00F358A4" w:rsidRPr="00BE434D" w:rsidRDefault="00F358A4" w:rsidP="00F358A4">
      <w:pPr>
        <w:rPr>
          <w:sz w:val="28"/>
          <w:szCs w:val="28"/>
        </w:rPr>
      </w:pPr>
      <w:r w:rsidRPr="00BE434D">
        <w:rPr>
          <w:sz w:val="28"/>
          <w:szCs w:val="28"/>
        </w:rPr>
        <w:t xml:space="preserve">          1) Сотрудником медтехники.</w:t>
      </w:r>
    </w:p>
    <w:p w:rsidR="00F358A4" w:rsidRPr="00BE434D" w:rsidRDefault="00F358A4" w:rsidP="00F358A4">
      <w:pPr>
        <w:rPr>
          <w:sz w:val="28"/>
          <w:szCs w:val="28"/>
        </w:rPr>
      </w:pPr>
      <w:r w:rsidRPr="00BE434D">
        <w:rPr>
          <w:sz w:val="28"/>
          <w:szCs w:val="28"/>
        </w:rPr>
        <w:t xml:space="preserve">          2) Сотрудником администрации больницы.</w:t>
      </w:r>
    </w:p>
    <w:p w:rsidR="00F358A4" w:rsidRPr="00BE434D" w:rsidRDefault="00F358A4" w:rsidP="00F358A4">
      <w:pPr>
        <w:rPr>
          <w:sz w:val="28"/>
          <w:szCs w:val="28"/>
        </w:rPr>
      </w:pPr>
      <w:r w:rsidRPr="00BE434D">
        <w:rPr>
          <w:sz w:val="28"/>
          <w:szCs w:val="28"/>
        </w:rPr>
        <w:t xml:space="preserve">          3) Инженером по технике безопасности.</w:t>
      </w:r>
    </w:p>
    <w:p w:rsidR="00F358A4" w:rsidRPr="00BE434D" w:rsidRDefault="00F358A4" w:rsidP="00F358A4">
      <w:pPr>
        <w:rPr>
          <w:sz w:val="28"/>
          <w:szCs w:val="28"/>
        </w:rPr>
      </w:pPr>
      <w:r w:rsidRPr="00BE434D">
        <w:rPr>
          <w:sz w:val="28"/>
          <w:szCs w:val="28"/>
        </w:rPr>
        <w:t xml:space="preserve">          4) Сотрудником МЧС.</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 14. КАКОЙ ИЗ ПЕРЕЧИСЛЕННЫХ АНТИСЕПТИКОВ ОБЛАДАЕТ НАИБОЛЕЕ ДУБЯЩИМ ДЕЙСТВИЕМ: </w:t>
      </w:r>
    </w:p>
    <w:p w:rsidR="00F358A4" w:rsidRPr="00BE434D" w:rsidRDefault="00F358A4" w:rsidP="00F358A4">
      <w:pPr>
        <w:rPr>
          <w:sz w:val="28"/>
          <w:szCs w:val="28"/>
        </w:rPr>
      </w:pPr>
      <w:r w:rsidRPr="00BE434D">
        <w:rPr>
          <w:sz w:val="28"/>
          <w:szCs w:val="28"/>
        </w:rPr>
        <w:t xml:space="preserve">          1) Нашатырный спирт.</w:t>
      </w:r>
    </w:p>
    <w:p w:rsidR="00F358A4" w:rsidRPr="00BE434D" w:rsidRDefault="00F358A4" w:rsidP="00F358A4">
      <w:pPr>
        <w:rPr>
          <w:sz w:val="28"/>
          <w:szCs w:val="28"/>
        </w:rPr>
      </w:pPr>
      <w:r w:rsidRPr="00BE434D">
        <w:rPr>
          <w:sz w:val="28"/>
          <w:szCs w:val="28"/>
        </w:rPr>
        <w:t xml:space="preserve">          2) Спирт этиловый 70%.</w:t>
      </w:r>
    </w:p>
    <w:p w:rsidR="00F358A4" w:rsidRPr="00BE434D" w:rsidRDefault="00F358A4" w:rsidP="00F358A4">
      <w:pPr>
        <w:rPr>
          <w:sz w:val="28"/>
          <w:szCs w:val="28"/>
        </w:rPr>
      </w:pPr>
      <w:r w:rsidRPr="00BE434D">
        <w:rPr>
          <w:sz w:val="28"/>
          <w:szCs w:val="28"/>
        </w:rPr>
        <w:t xml:space="preserve">          3) Спирт этиловый 96%.</w:t>
      </w:r>
    </w:p>
    <w:p w:rsidR="00F358A4" w:rsidRPr="00BE434D" w:rsidRDefault="00F358A4" w:rsidP="00F358A4">
      <w:pPr>
        <w:rPr>
          <w:sz w:val="28"/>
          <w:szCs w:val="28"/>
        </w:rPr>
      </w:pPr>
      <w:r w:rsidRPr="00BE434D">
        <w:rPr>
          <w:sz w:val="28"/>
          <w:szCs w:val="28"/>
        </w:rPr>
        <w:t xml:space="preserve">          4) 0,5% раствор хлоргексидина.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15. СТЕРИЛИЗАЦИЯ БЕЛЬЯ ПРОВОДИТСЯ В РЕЖИМЕ:</w:t>
      </w:r>
    </w:p>
    <w:p w:rsidR="00F358A4" w:rsidRPr="00BE434D" w:rsidRDefault="00F358A4" w:rsidP="00F358A4">
      <w:pPr>
        <w:rPr>
          <w:sz w:val="28"/>
          <w:szCs w:val="28"/>
        </w:rPr>
      </w:pPr>
      <w:r w:rsidRPr="00BE434D">
        <w:rPr>
          <w:sz w:val="28"/>
          <w:szCs w:val="28"/>
        </w:rPr>
        <w:t xml:space="preserve">          1) 1,5 атм. – 20 мин.</w:t>
      </w:r>
    </w:p>
    <w:p w:rsidR="00F358A4" w:rsidRPr="00BE434D" w:rsidRDefault="00F358A4" w:rsidP="00F358A4">
      <w:pPr>
        <w:rPr>
          <w:sz w:val="28"/>
          <w:szCs w:val="28"/>
        </w:rPr>
      </w:pPr>
      <w:r w:rsidRPr="00BE434D">
        <w:rPr>
          <w:sz w:val="28"/>
          <w:szCs w:val="28"/>
        </w:rPr>
        <w:t xml:space="preserve">          2) 1,5 атм. – 60 мин.</w:t>
      </w:r>
    </w:p>
    <w:p w:rsidR="00F358A4" w:rsidRPr="00BE434D" w:rsidRDefault="00F358A4" w:rsidP="00F358A4">
      <w:pPr>
        <w:rPr>
          <w:sz w:val="28"/>
          <w:szCs w:val="28"/>
        </w:rPr>
      </w:pPr>
      <w:r w:rsidRPr="00BE434D">
        <w:rPr>
          <w:sz w:val="28"/>
          <w:szCs w:val="28"/>
        </w:rPr>
        <w:t xml:space="preserve">          3) 2 атм. – 20 мин.</w:t>
      </w:r>
    </w:p>
    <w:p w:rsidR="00F358A4" w:rsidRPr="00BE434D" w:rsidRDefault="00F358A4" w:rsidP="00F358A4">
      <w:pPr>
        <w:rPr>
          <w:sz w:val="28"/>
          <w:szCs w:val="28"/>
        </w:rPr>
      </w:pPr>
      <w:r w:rsidRPr="00BE434D">
        <w:rPr>
          <w:sz w:val="28"/>
          <w:szCs w:val="28"/>
        </w:rPr>
        <w:t xml:space="preserve">          4) 2 атм. – 60 мин.</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16. ЙОДОФОРЫ  - ЭТО СОЕДИНЕНИЯ ЙОДА С:</w:t>
      </w:r>
    </w:p>
    <w:p w:rsidR="00F358A4" w:rsidRPr="00BE434D" w:rsidRDefault="00F358A4" w:rsidP="00F358A4">
      <w:pPr>
        <w:rPr>
          <w:sz w:val="28"/>
          <w:szCs w:val="28"/>
        </w:rPr>
      </w:pPr>
      <w:r w:rsidRPr="00BE434D">
        <w:rPr>
          <w:sz w:val="28"/>
          <w:szCs w:val="28"/>
        </w:rPr>
        <w:t xml:space="preserve">          1) сульфатом поверхностно-активного вещества</w:t>
      </w:r>
    </w:p>
    <w:p w:rsidR="00F358A4" w:rsidRPr="00BE434D" w:rsidRDefault="00F358A4" w:rsidP="00F358A4">
      <w:pPr>
        <w:rPr>
          <w:sz w:val="28"/>
          <w:szCs w:val="28"/>
        </w:rPr>
      </w:pPr>
      <w:r w:rsidRPr="00BE434D">
        <w:rPr>
          <w:sz w:val="28"/>
          <w:szCs w:val="28"/>
        </w:rPr>
        <w:t xml:space="preserve">          2) спиртом</w:t>
      </w:r>
    </w:p>
    <w:p w:rsidR="00F358A4" w:rsidRPr="00BE434D" w:rsidRDefault="00F358A4" w:rsidP="00F358A4">
      <w:pPr>
        <w:rPr>
          <w:sz w:val="28"/>
          <w:szCs w:val="28"/>
        </w:rPr>
      </w:pPr>
      <w:r w:rsidRPr="00BE434D">
        <w:rPr>
          <w:sz w:val="28"/>
          <w:szCs w:val="28"/>
        </w:rPr>
        <w:t xml:space="preserve">          3) формалином</w:t>
      </w:r>
    </w:p>
    <w:p w:rsidR="00F358A4" w:rsidRPr="00BE434D" w:rsidRDefault="00F358A4" w:rsidP="00F358A4">
      <w:pPr>
        <w:rPr>
          <w:sz w:val="28"/>
          <w:szCs w:val="28"/>
        </w:rPr>
      </w:pPr>
      <w:r w:rsidRPr="00BE434D">
        <w:rPr>
          <w:sz w:val="28"/>
          <w:szCs w:val="28"/>
        </w:rPr>
        <w:t xml:space="preserve">          4) верны все варианты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17. БРИТЬЕ ОПЕРАЦИОННОГО ПОЛЯ ПРОВОДИТСЯ:</w:t>
      </w:r>
    </w:p>
    <w:p w:rsidR="00F358A4" w:rsidRPr="00BE434D" w:rsidRDefault="00F358A4" w:rsidP="00F358A4">
      <w:pPr>
        <w:rPr>
          <w:sz w:val="28"/>
          <w:szCs w:val="28"/>
        </w:rPr>
      </w:pPr>
      <w:r w:rsidRPr="00BE434D">
        <w:rPr>
          <w:sz w:val="28"/>
          <w:szCs w:val="28"/>
        </w:rPr>
        <w:t xml:space="preserve">          1) В день операции.</w:t>
      </w:r>
    </w:p>
    <w:p w:rsidR="00F358A4" w:rsidRPr="00BE434D" w:rsidRDefault="00F358A4" w:rsidP="00F358A4">
      <w:pPr>
        <w:rPr>
          <w:sz w:val="28"/>
          <w:szCs w:val="28"/>
        </w:rPr>
      </w:pPr>
      <w:r w:rsidRPr="00BE434D">
        <w:rPr>
          <w:sz w:val="28"/>
          <w:szCs w:val="28"/>
        </w:rPr>
        <w:t xml:space="preserve">          2) Накануне операции.</w:t>
      </w:r>
    </w:p>
    <w:p w:rsidR="00F358A4" w:rsidRPr="00BE434D" w:rsidRDefault="00F358A4" w:rsidP="00F358A4">
      <w:pPr>
        <w:rPr>
          <w:sz w:val="28"/>
          <w:szCs w:val="28"/>
        </w:rPr>
      </w:pPr>
      <w:r w:rsidRPr="00BE434D">
        <w:rPr>
          <w:sz w:val="28"/>
          <w:szCs w:val="28"/>
        </w:rPr>
        <w:t xml:space="preserve">          3) Не имеет значения.</w:t>
      </w:r>
    </w:p>
    <w:p w:rsidR="00F358A4" w:rsidRPr="00BE434D" w:rsidRDefault="00F358A4" w:rsidP="00F358A4">
      <w:pPr>
        <w:rPr>
          <w:sz w:val="28"/>
          <w:szCs w:val="28"/>
        </w:rPr>
      </w:pPr>
      <w:r w:rsidRPr="00BE434D">
        <w:rPr>
          <w:sz w:val="28"/>
          <w:szCs w:val="28"/>
        </w:rPr>
        <w:t xml:space="preserve">          4) За сутки до операции.</w:t>
      </w:r>
    </w:p>
    <w:p w:rsidR="00F358A4" w:rsidRPr="00BE434D" w:rsidRDefault="00F358A4" w:rsidP="00F358A4">
      <w:pPr>
        <w:rPr>
          <w:sz w:val="28"/>
          <w:szCs w:val="28"/>
        </w:rPr>
      </w:pPr>
    </w:p>
    <w:p w:rsidR="00F358A4" w:rsidRPr="00BE434D" w:rsidRDefault="00F358A4" w:rsidP="00F358A4">
      <w:pPr>
        <w:widowControl w:val="0"/>
        <w:snapToGrid w:val="0"/>
        <w:spacing w:before="120"/>
        <w:ind w:left="567" w:hanging="567"/>
        <w:jc w:val="both"/>
        <w:rPr>
          <w:noProof/>
          <w:sz w:val="28"/>
          <w:szCs w:val="28"/>
        </w:rPr>
      </w:pPr>
      <w:r w:rsidRPr="00BE434D">
        <w:rPr>
          <w:sz w:val="28"/>
          <w:szCs w:val="28"/>
        </w:rPr>
        <w:t xml:space="preserve">18.  </w:t>
      </w:r>
      <w:r w:rsidRPr="00BE434D">
        <w:rPr>
          <w:noProof/>
          <w:sz w:val="28"/>
          <w:szCs w:val="28"/>
        </w:rPr>
        <w:t>ДЛЯ ПРОВЕДЕНИЯ БИОЛОГИЧЕСКОЙ АНТИСЕПТИКИ В НАСТОЯЩЕЕ ВРЕМЯ ИСПОЛЬЗУЮТ:</w:t>
      </w:r>
    </w:p>
    <w:p w:rsidR="00F358A4" w:rsidRPr="00BE434D" w:rsidRDefault="00F358A4" w:rsidP="00F358A4">
      <w:pPr>
        <w:widowControl w:val="0"/>
        <w:snapToGrid w:val="0"/>
        <w:ind w:left="567"/>
        <w:jc w:val="both"/>
        <w:rPr>
          <w:noProof/>
          <w:sz w:val="28"/>
          <w:szCs w:val="28"/>
        </w:rPr>
      </w:pPr>
      <w:r w:rsidRPr="00BE434D">
        <w:rPr>
          <w:noProof/>
          <w:sz w:val="28"/>
          <w:szCs w:val="28"/>
        </w:rPr>
        <w:t>а) поверхностно-активные вещества</w:t>
      </w:r>
    </w:p>
    <w:p w:rsidR="00F358A4" w:rsidRPr="00BE434D" w:rsidRDefault="00F358A4" w:rsidP="00F358A4">
      <w:pPr>
        <w:widowControl w:val="0"/>
        <w:snapToGrid w:val="0"/>
        <w:ind w:left="567"/>
        <w:jc w:val="both"/>
        <w:rPr>
          <w:noProof/>
          <w:sz w:val="28"/>
          <w:szCs w:val="28"/>
        </w:rPr>
      </w:pPr>
      <w:r w:rsidRPr="00BE434D">
        <w:rPr>
          <w:noProof/>
          <w:sz w:val="28"/>
          <w:szCs w:val="28"/>
        </w:rPr>
        <w:t>б) вакцины</w:t>
      </w:r>
    </w:p>
    <w:p w:rsidR="00F358A4" w:rsidRPr="00BE434D" w:rsidRDefault="00F358A4" w:rsidP="00F358A4">
      <w:pPr>
        <w:widowControl w:val="0"/>
        <w:snapToGrid w:val="0"/>
        <w:ind w:left="567"/>
        <w:jc w:val="both"/>
        <w:rPr>
          <w:noProof/>
          <w:sz w:val="28"/>
          <w:szCs w:val="28"/>
        </w:rPr>
      </w:pPr>
      <w:r w:rsidRPr="00BE434D">
        <w:rPr>
          <w:noProof/>
          <w:sz w:val="28"/>
          <w:szCs w:val="28"/>
        </w:rPr>
        <w:t>в) иммуноглобулины</w:t>
      </w:r>
    </w:p>
    <w:p w:rsidR="00F358A4" w:rsidRPr="00BE434D" w:rsidRDefault="00F358A4" w:rsidP="00F358A4">
      <w:pPr>
        <w:widowControl w:val="0"/>
        <w:snapToGrid w:val="0"/>
        <w:ind w:left="567"/>
        <w:jc w:val="both"/>
        <w:rPr>
          <w:noProof/>
          <w:sz w:val="28"/>
          <w:szCs w:val="28"/>
        </w:rPr>
      </w:pPr>
      <w:r w:rsidRPr="00BE434D">
        <w:rPr>
          <w:noProof/>
          <w:sz w:val="28"/>
          <w:szCs w:val="28"/>
        </w:rPr>
        <w:t>г) окислители</w:t>
      </w:r>
    </w:p>
    <w:p w:rsidR="00F358A4" w:rsidRPr="00BE434D" w:rsidRDefault="00F358A4" w:rsidP="00F358A4">
      <w:pPr>
        <w:widowControl w:val="0"/>
        <w:snapToGrid w:val="0"/>
        <w:ind w:left="567"/>
        <w:jc w:val="both"/>
        <w:rPr>
          <w:noProof/>
          <w:sz w:val="28"/>
          <w:szCs w:val="28"/>
        </w:rPr>
      </w:pPr>
      <w:r w:rsidRPr="00BE434D">
        <w:rPr>
          <w:noProof/>
          <w:sz w:val="28"/>
          <w:szCs w:val="28"/>
        </w:rPr>
        <w:t>Выберите комбинацию ответов</w:t>
      </w:r>
    </w:p>
    <w:p w:rsidR="00F358A4" w:rsidRPr="00BE434D" w:rsidRDefault="00F358A4" w:rsidP="00F358A4">
      <w:pPr>
        <w:widowControl w:val="0"/>
        <w:snapToGrid w:val="0"/>
        <w:ind w:left="567"/>
        <w:jc w:val="both"/>
        <w:rPr>
          <w:noProof/>
          <w:sz w:val="28"/>
          <w:szCs w:val="28"/>
        </w:rPr>
      </w:pPr>
      <w:r w:rsidRPr="00BE434D">
        <w:rPr>
          <w:noProof/>
          <w:sz w:val="28"/>
          <w:szCs w:val="28"/>
        </w:rPr>
        <w:t>1) а,б</w:t>
      </w:r>
    </w:p>
    <w:p w:rsidR="00F358A4" w:rsidRPr="00BE434D" w:rsidRDefault="00F358A4" w:rsidP="00F358A4">
      <w:pPr>
        <w:widowControl w:val="0"/>
        <w:snapToGrid w:val="0"/>
        <w:ind w:left="567"/>
        <w:jc w:val="both"/>
        <w:rPr>
          <w:noProof/>
          <w:sz w:val="28"/>
          <w:szCs w:val="28"/>
        </w:rPr>
      </w:pPr>
      <w:r w:rsidRPr="00BE434D">
        <w:rPr>
          <w:noProof/>
          <w:sz w:val="28"/>
          <w:szCs w:val="28"/>
        </w:rPr>
        <w:t>2) б,в</w:t>
      </w:r>
    </w:p>
    <w:p w:rsidR="00F358A4" w:rsidRPr="00BE434D" w:rsidRDefault="00F358A4" w:rsidP="00F358A4">
      <w:pPr>
        <w:widowControl w:val="0"/>
        <w:snapToGrid w:val="0"/>
        <w:ind w:left="567"/>
        <w:jc w:val="both"/>
        <w:rPr>
          <w:noProof/>
          <w:sz w:val="28"/>
          <w:szCs w:val="28"/>
        </w:rPr>
      </w:pPr>
      <w:r w:rsidRPr="00BE434D">
        <w:rPr>
          <w:noProof/>
          <w:sz w:val="28"/>
          <w:szCs w:val="28"/>
        </w:rPr>
        <w:t>3) в,г</w:t>
      </w:r>
    </w:p>
    <w:p w:rsidR="00F358A4" w:rsidRPr="00BE434D" w:rsidRDefault="00F358A4" w:rsidP="00F358A4">
      <w:pPr>
        <w:widowControl w:val="0"/>
        <w:snapToGrid w:val="0"/>
        <w:ind w:left="567"/>
        <w:jc w:val="both"/>
        <w:rPr>
          <w:noProof/>
          <w:sz w:val="28"/>
          <w:szCs w:val="28"/>
        </w:rPr>
      </w:pPr>
      <w:r w:rsidRPr="00BE434D">
        <w:rPr>
          <w:noProof/>
          <w:sz w:val="28"/>
          <w:szCs w:val="28"/>
        </w:rPr>
        <w:t>4) а,в</w:t>
      </w:r>
    </w:p>
    <w:p w:rsidR="00F358A4" w:rsidRPr="00BE434D" w:rsidRDefault="00F358A4" w:rsidP="00F358A4">
      <w:pPr>
        <w:widowControl w:val="0"/>
        <w:snapToGrid w:val="0"/>
        <w:ind w:left="567"/>
        <w:jc w:val="both"/>
        <w:rPr>
          <w:noProof/>
          <w:sz w:val="28"/>
          <w:szCs w:val="28"/>
        </w:rPr>
      </w:pPr>
    </w:p>
    <w:p w:rsidR="00F358A4" w:rsidRPr="00BE434D" w:rsidRDefault="00F358A4" w:rsidP="00F358A4">
      <w:pPr>
        <w:rPr>
          <w:sz w:val="28"/>
          <w:szCs w:val="28"/>
        </w:rPr>
      </w:pPr>
      <w:r w:rsidRPr="00BE434D">
        <w:rPr>
          <w:sz w:val="28"/>
          <w:szCs w:val="28"/>
        </w:rPr>
        <w:t>19. В КАКОМ ОТВЕТЕ ПРИВЕДЕН ОДИН ИЗ ХАРАКТЕРНЫХ ЭТАПОВ ПОДГОТОВКИ ОПЕРАЦИОННОГО ПОЛЯ В ОСОБО ИНФИЦИРОВАННЫХ МЕСТАХ:</w:t>
      </w:r>
    </w:p>
    <w:p w:rsidR="00F358A4" w:rsidRPr="00BE434D" w:rsidRDefault="00F358A4" w:rsidP="00F358A4">
      <w:pPr>
        <w:rPr>
          <w:sz w:val="28"/>
          <w:szCs w:val="28"/>
        </w:rPr>
      </w:pPr>
      <w:r w:rsidRPr="00BE434D">
        <w:rPr>
          <w:sz w:val="28"/>
          <w:szCs w:val="28"/>
        </w:rPr>
        <w:t xml:space="preserve">          1) Обработка р-ром сулемы.</w:t>
      </w:r>
    </w:p>
    <w:p w:rsidR="00F358A4" w:rsidRPr="00BE434D" w:rsidRDefault="00F358A4" w:rsidP="00F358A4">
      <w:pPr>
        <w:rPr>
          <w:sz w:val="28"/>
          <w:szCs w:val="28"/>
        </w:rPr>
      </w:pPr>
      <w:r w:rsidRPr="00BE434D">
        <w:rPr>
          <w:sz w:val="28"/>
          <w:szCs w:val="28"/>
        </w:rPr>
        <w:t xml:space="preserve">          2) Ежедневная местная ванна в течение недели перед операцией.</w:t>
      </w:r>
    </w:p>
    <w:p w:rsidR="00F358A4" w:rsidRPr="00BE434D" w:rsidRDefault="00F358A4" w:rsidP="00F358A4">
      <w:pPr>
        <w:rPr>
          <w:sz w:val="28"/>
          <w:szCs w:val="28"/>
        </w:rPr>
      </w:pPr>
      <w:r w:rsidRPr="00BE434D">
        <w:rPr>
          <w:sz w:val="28"/>
          <w:szCs w:val="28"/>
        </w:rPr>
        <w:t xml:space="preserve">          3) Профилактическое назначение антибиотиков.</w:t>
      </w:r>
    </w:p>
    <w:p w:rsidR="00F358A4" w:rsidRPr="00BE434D" w:rsidRDefault="00F358A4" w:rsidP="00F358A4">
      <w:pPr>
        <w:rPr>
          <w:sz w:val="28"/>
          <w:szCs w:val="28"/>
        </w:rPr>
      </w:pPr>
      <w:r w:rsidRPr="00BE434D">
        <w:rPr>
          <w:sz w:val="28"/>
          <w:szCs w:val="28"/>
        </w:rPr>
        <w:t xml:space="preserve">          4) Предварительное физиотерапевтическое лечение.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20. ПРИМЕНЕНИЕ СУЛЬФАНИЛАМИДНЫХ ПРПАРАТОВ ОТНОСЯТ К АНТИСЕПТИКЕ:</w:t>
      </w:r>
    </w:p>
    <w:p w:rsidR="00F358A4" w:rsidRPr="00BE434D" w:rsidRDefault="00F358A4" w:rsidP="00F358A4">
      <w:pPr>
        <w:rPr>
          <w:sz w:val="28"/>
          <w:szCs w:val="28"/>
        </w:rPr>
      </w:pPr>
      <w:r w:rsidRPr="00BE434D">
        <w:rPr>
          <w:sz w:val="28"/>
          <w:szCs w:val="28"/>
        </w:rPr>
        <w:t xml:space="preserve">          1) Биологической</w:t>
      </w:r>
    </w:p>
    <w:p w:rsidR="00F358A4" w:rsidRPr="00BE434D" w:rsidRDefault="00F358A4" w:rsidP="00F358A4">
      <w:pPr>
        <w:rPr>
          <w:sz w:val="28"/>
          <w:szCs w:val="28"/>
        </w:rPr>
      </w:pPr>
      <w:r w:rsidRPr="00BE434D">
        <w:rPr>
          <w:sz w:val="28"/>
          <w:szCs w:val="28"/>
        </w:rPr>
        <w:t xml:space="preserve">          2) Химической</w:t>
      </w:r>
    </w:p>
    <w:p w:rsidR="00F358A4" w:rsidRPr="00BE434D" w:rsidRDefault="00F358A4" w:rsidP="00F358A4">
      <w:pPr>
        <w:rPr>
          <w:sz w:val="28"/>
          <w:szCs w:val="28"/>
        </w:rPr>
      </w:pPr>
      <w:r w:rsidRPr="00BE434D">
        <w:rPr>
          <w:sz w:val="28"/>
          <w:szCs w:val="28"/>
        </w:rPr>
        <w:t xml:space="preserve">          3) Физической</w:t>
      </w:r>
    </w:p>
    <w:p w:rsidR="00F358A4" w:rsidRPr="00BE434D" w:rsidRDefault="00F358A4" w:rsidP="00F358A4">
      <w:pPr>
        <w:rPr>
          <w:sz w:val="28"/>
          <w:szCs w:val="28"/>
        </w:rPr>
      </w:pPr>
      <w:r w:rsidRPr="00BE434D">
        <w:rPr>
          <w:sz w:val="28"/>
          <w:szCs w:val="28"/>
        </w:rPr>
        <w:t xml:space="preserve">          4) Механической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21. ЗА ВРЕМЯ ОПЕРАЦИИ ПОД НАРКОЗОМ  ОПЕРАЦИОННОЕ ПОЛЕ ОБРАБАТЫВАЮТ АНТИСЕПТИКОМ:</w:t>
      </w:r>
    </w:p>
    <w:p w:rsidR="00F358A4" w:rsidRPr="00BE434D" w:rsidRDefault="00F358A4" w:rsidP="00F358A4">
      <w:pPr>
        <w:rPr>
          <w:sz w:val="28"/>
          <w:szCs w:val="28"/>
        </w:rPr>
      </w:pPr>
      <w:r w:rsidRPr="00BE434D">
        <w:rPr>
          <w:sz w:val="28"/>
          <w:szCs w:val="28"/>
        </w:rPr>
        <w:t xml:space="preserve">          1) 2 раза.</w:t>
      </w:r>
    </w:p>
    <w:p w:rsidR="00F358A4" w:rsidRPr="00BE434D" w:rsidRDefault="00F358A4" w:rsidP="00F358A4">
      <w:pPr>
        <w:rPr>
          <w:sz w:val="28"/>
          <w:szCs w:val="28"/>
        </w:rPr>
      </w:pPr>
      <w:r w:rsidRPr="00BE434D">
        <w:rPr>
          <w:sz w:val="28"/>
          <w:szCs w:val="28"/>
        </w:rPr>
        <w:t xml:space="preserve">          2) 3 раза.</w:t>
      </w:r>
    </w:p>
    <w:p w:rsidR="00F358A4" w:rsidRPr="00BE434D" w:rsidRDefault="00F358A4" w:rsidP="00F358A4">
      <w:pPr>
        <w:rPr>
          <w:sz w:val="28"/>
          <w:szCs w:val="28"/>
        </w:rPr>
      </w:pPr>
      <w:r w:rsidRPr="00BE434D">
        <w:rPr>
          <w:sz w:val="28"/>
          <w:szCs w:val="28"/>
        </w:rPr>
        <w:t xml:space="preserve">          3) 4 раза.</w:t>
      </w:r>
    </w:p>
    <w:p w:rsidR="00F358A4" w:rsidRPr="00BE434D" w:rsidRDefault="00F358A4" w:rsidP="00F358A4">
      <w:pPr>
        <w:rPr>
          <w:sz w:val="28"/>
          <w:szCs w:val="28"/>
        </w:rPr>
      </w:pPr>
      <w:r w:rsidRPr="00BE434D">
        <w:rPr>
          <w:sz w:val="28"/>
          <w:szCs w:val="28"/>
        </w:rPr>
        <w:t xml:space="preserve">          4) 5 раз.</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22. В КАКОМ ОТВЕТЕ ПРИВЕДЕН ОДИН ИЗ ХАРАКТЕРНЫХ ЭТАПОВ ПОДГОТОВКИ ОПЕРАЦИОННОГО ПОЛЯ В ОСОБО ИНФИЦИРОВАННЫХ МЕСТАХ:</w:t>
      </w:r>
    </w:p>
    <w:p w:rsidR="00F358A4" w:rsidRPr="00BE434D" w:rsidRDefault="00F358A4" w:rsidP="00F358A4">
      <w:pPr>
        <w:rPr>
          <w:sz w:val="28"/>
          <w:szCs w:val="28"/>
        </w:rPr>
      </w:pPr>
      <w:r w:rsidRPr="00BE434D">
        <w:rPr>
          <w:sz w:val="28"/>
          <w:szCs w:val="28"/>
        </w:rPr>
        <w:lastRenderedPageBreak/>
        <w:t xml:space="preserve">        1) Обработка йодонатом и наложение стерильной повязки в ночь перед  операцией.</w:t>
      </w:r>
    </w:p>
    <w:p w:rsidR="00F358A4" w:rsidRPr="00BE434D" w:rsidRDefault="00F358A4" w:rsidP="00F358A4">
      <w:pPr>
        <w:rPr>
          <w:sz w:val="28"/>
          <w:szCs w:val="28"/>
        </w:rPr>
      </w:pPr>
      <w:r w:rsidRPr="00BE434D">
        <w:rPr>
          <w:sz w:val="28"/>
          <w:szCs w:val="28"/>
        </w:rPr>
        <w:t xml:space="preserve">        2) Обработка борной кислотой.</w:t>
      </w:r>
    </w:p>
    <w:p w:rsidR="00F358A4" w:rsidRPr="00BE434D" w:rsidRDefault="00F358A4" w:rsidP="00F358A4">
      <w:pPr>
        <w:rPr>
          <w:sz w:val="28"/>
          <w:szCs w:val="28"/>
        </w:rPr>
      </w:pPr>
      <w:r w:rsidRPr="00BE434D">
        <w:rPr>
          <w:sz w:val="28"/>
          <w:szCs w:val="28"/>
        </w:rPr>
        <w:t xml:space="preserve">        3) Профилактическое назначение антибиотиков.</w:t>
      </w:r>
    </w:p>
    <w:p w:rsidR="00F358A4" w:rsidRPr="00BE434D" w:rsidRDefault="00F358A4" w:rsidP="00F358A4">
      <w:pPr>
        <w:rPr>
          <w:sz w:val="28"/>
          <w:szCs w:val="28"/>
        </w:rPr>
      </w:pPr>
      <w:r w:rsidRPr="00BE434D">
        <w:rPr>
          <w:sz w:val="28"/>
          <w:szCs w:val="28"/>
        </w:rPr>
        <w:t xml:space="preserve">        4) Обработка раствором бриллиантового зеленого.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23. ПРИ СПЕЦИАЛИЗИРОВАННОЙ УКЛАДКЕ БИКСА ЕГО СОДЕРЖИМОЕ ПРЕДНАЗНАЧАЕТСЯ ДЛЯ:</w:t>
      </w:r>
    </w:p>
    <w:p w:rsidR="00F358A4" w:rsidRPr="00BE434D" w:rsidRDefault="00F358A4" w:rsidP="00F358A4">
      <w:pPr>
        <w:rPr>
          <w:sz w:val="28"/>
          <w:szCs w:val="28"/>
        </w:rPr>
      </w:pPr>
      <w:r w:rsidRPr="00BE434D">
        <w:rPr>
          <w:sz w:val="28"/>
          <w:szCs w:val="28"/>
        </w:rPr>
        <w:t xml:space="preserve">        1) Планового операционного дня в большом хирургическом отделении.</w:t>
      </w:r>
    </w:p>
    <w:p w:rsidR="00F358A4" w:rsidRPr="00BE434D" w:rsidRDefault="00F358A4" w:rsidP="00F358A4">
      <w:pPr>
        <w:rPr>
          <w:sz w:val="28"/>
          <w:szCs w:val="28"/>
        </w:rPr>
      </w:pPr>
      <w:r w:rsidRPr="00BE434D">
        <w:rPr>
          <w:sz w:val="28"/>
          <w:szCs w:val="28"/>
        </w:rPr>
        <w:t xml:space="preserve">        2) Одной плановой операции.</w:t>
      </w:r>
    </w:p>
    <w:p w:rsidR="00F358A4" w:rsidRPr="00BE434D" w:rsidRDefault="00F358A4" w:rsidP="00F358A4">
      <w:pPr>
        <w:rPr>
          <w:sz w:val="28"/>
          <w:szCs w:val="28"/>
        </w:rPr>
      </w:pPr>
      <w:r w:rsidRPr="00BE434D">
        <w:rPr>
          <w:sz w:val="28"/>
          <w:szCs w:val="28"/>
        </w:rPr>
        <w:t xml:space="preserve">        3) Одной экстренной операции</w:t>
      </w:r>
    </w:p>
    <w:p w:rsidR="00F358A4" w:rsidRPr="00BE434D" w:rsidRDefault="00F358A4" w:rsidP="00F358A4">
      <w:pPr>
        <w:rPr>
          <w:sz w:val="28"/>
          <w:szCs w:val="28"/>
        </w:rPr>
      </w:pPr>
      <w:r w:rsidRPr="00BE434D">
        <w:rPr>
          <w:sz w:val="28"/>
          <w:szCs w:val="28"/>
        </w:rPr>
        <w:t xml:space="preserve">        4) Можно использовать и при  плановой и при экстренной операции.</w:t>
      </w:r>
    </w:p>
    <w:p w:rsidR="00F358A4" w:rsidRPr="00BE434D" w:rsidRDefault="00F358A4" w:rsidP="00F358A4">
      <w:pPr>
        <w:rPr>
          <w:sz w:val="28"/>
          <w:szCs w:val="28"/>
        </w:rPr>
      </w:pP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24. ПРИ УНИВЕРСАЛЬНОЙ УКЛАДКЕ БИКСА ЕГО СОДЕРЖИМОЕ ПРЕДНАЗНАЧАЕТСЯ ДЛЯ: </w:t>
      </w:r>
    </w:p>
    <w:p w:rsidR="00F358A4" w:rsidRPr="00BE434D" w:rsidRDefault="00F358A4" w:rsidP="00F358A4">
      <w:pPr>
        <w:rPr>
          <w:sz w:val="28"/>
          <w:szCs w:val="28"/>
        </w:rPr>
      </w:pPr>
      <w:r w:rsidRPr="00BE434D">
        <w:rPr>
          <w:sz w:val="28"/>
          <w:szCs w:val="28"/>
        </w:rPr>
        <w:t xml:space="preserve">         1) Использования в перевязочной.</w:t>
      </w:r>
    </w:p>
    <w:p w:rsidR="00F358A4" w:rsidRPr="00BE434D" w:rsidRDefault="00F358A4" w:rsidP="00F358A4">
      <w:pPr>
        <w:rPr>
          <w:sz w:val="28"/>
          <w:szCs w:val="28"/>
        </w:rPr>
      </w:pPr>
      <w:r w:rsidRPr="00BE434D">
        <w:rPr>
          <w:sz w:val="28"/>
          <w:szCs w:val="28"/>
        </w:rPr>
        <w:t xml:space="preserve">         2) Одной плановой операции.  </w:t>
      </w:r>
    </w:p>
    <w:p w:rsidR="00F358A4" w:rsidRPr="00BE434D" w:rsidRDefault="00F358A4" w:rsidP="00F358A4">
      <w:pPr>
        <w:rPr>
          <w:sz w:val="28"/>
          <w:szCs w:val="28"/>
        </w:rPr>
      </w:pPr>
      <w:r w:rsidRPr="00BE434D">
        <w:rPr>
          <w:sz w:val="28"/>
          <w:szCs w:val="28"/>
        </w:rPr>
        <w:t xml:space="preserve">         3) Одной экстренной операции.</w:t>
      </w:r>
    </w:p>
    <w:p w:rsidR="00F358A4" w:rsidRPr="00BE434D" w:rsidRDefault="00F358A4" w:rsidP="00F358A4">
      <w:pPr>
        <w:rPr>
          <w:sz w:val="28"/>
          <w:szCs w:val="28"/>
        </w:rPr>
      </w:pPr>
      <w:r w:rsidRPr="00BE434D">
        <w:rPr>
          <w:sz w:val="28"/>
          <w:szCs w:val="28"/>
        </w:rPr>
        <w:t xml:space="preserve">         4) Планового операционного дня в большом хирургическом отделении.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25. В КАКОМ ОТВЕТЕ ПРАВИЛЬНО ПЕРЕЧИСЛЕНЫ ПРЕПАРАТЫ, УПОТРЕБЛЯЕМЫЕ ДЛЯ ПОДГОТОВКИ ОПЕРАЦИОННОГО ПОЛЯ У ДЕТЕЙ?</w:t>
      </w:r>
    </w:p>
    <w:p w:rsidR="00F358A4" w:rsidRPr="00BE434D" w:rsidRDefault="00F358A4" w:rsidP="00F358A4">
      <w:pPr>
        <w:rPr>
          <w:sz w:val="28"/>
          <w:szCs w:val="28"/>
        </w:rPr>
      </w:pPr>
      <w:r w:rsidRPr="00BE434D">
        <w:rPr>
          <w:sz w:val="28"/>
          <w:szCs w:val="28"/>
        </w:rPr>
        <w:t xml:space="preserve">         1) Перекись водорода. Сулема.</w:t>
      </w:r>
    </w:p>
    <w:p w:rsidR="00F358A4" w:rsidRPr="00BE434D" w:rsidRDefault="00F358A4" w:rsidP="00F358A4">
      <w:pPr>
        <w:rPr>
          <w:sz w:val="28"/>
          <w:szCs w:val="28"/>
        </w:rPr>
      </w:pPr>
      <w:r w:rsidRPr="00BE434D">
        <w:rPr>
          <w:sz w:val="28"/>
          <w:szCs w:val="28"/>
        </w:rPr>
        <w:t xml:space="preserve">         2) Йодпирон. Борная кислота.</w:t>
      </w:r>
    </w:p>
    <w:p w:rsidR="00F358A4" w:rsidRPr="00BE434D" w:rsidRDefault="00F358A4" w:rsidP="00F358A4">
      <w:pPr>
        <w:rPr>
          <w:sz w:val="28"/>
          <w:szCs w:val="28"/>
        </w:rPr>
      </w:pPr>
      <w:r w:rsidRPr="00BE434D">
        <w:rPr>
          <w:sz w:val="28"/>
          <w:szCs w:val="28"/>
        </w:rPr>
        <w:t xml:space="preserve">         3) Спирт 96%. Йодпирон.</w:t>
      </w:r>
    </w:p>
    <w:p w:rsidR="00F358A4" w:rsidRPr="00BE434D" w:rsidRDefault="00F358A4" w:rsidP="00F358A4">
      <w:pPr>
        <w:rPr>
          <w:sz w:val="28"/>
          <w:szCs w:val="28"/>
        </w:rPr>
      </w:pPr>
      <w:r w:rsidRPr="00BE434D">
        <w:rPr>
          <w:sz w:val="28"/>
          <w:szCs w:val="28"/>
        </w:rPr>
        <w:t xml:space="preserve">         4) Перекись водорода. Спирт 96%.</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26. В КАКОМ ОТВЕТЕ ПРАВИЛЬНО ПЕРЕЧИСЛЕНЫ ПРЕПАРАТЫ, УПОТРЕБЛЯЕМЫЕ ДЛЯ ОБРАБОТКИ ОПЕРАЦИОННОГО ПОЛЯ У ДЕТЕЙ:</w:t>
      </w:r>
    </w:p>
    <w:p w:rsidR="00F358A4" w:rsidRPr="00BE434D" w:rsidRDefault="00F358A4" w:rsidP="00F358A4">
      <w:pPr>
        <w:rPr>
          <w:sz w:val="28"/>
          <w:szCs w:val="28"/>
        </w:rPr>
      </w:pPr>
      <w:r w:rsidRPr="00BE434D">
        <w:rPr>
          <w:sz w:val="28"/>
          <w:szCs w:val="28"/>
        </w:rPr>
        <w:t xml:space="preserve">        1) Диоцид. Настойка йода 10%.</w:t>
      </w:r>
    </w:p>
    <w:p w:rsidR="00F358A4" w:rsidRPr="00BE434D" w:rsidRDefault="00F358A4" w:rsidP="00F358A4">
      <w:pPr>
        <w:rPr>
          <w:sz w:val="28"/>
          <w:szCs w:val="28"/>
        </w:rPr>
      </w:pPr>
      <w:r w:rsidRPr="00BE434D">
        <w:rPr>
          <w:sz w:val="28"/>
          <w:szCs w:val="28"/>
        </w:rPr>
        <w:t xml:space="preserve">        2) Спирт 96%. 1% р-р брилл. зеленого.</w:t>
      </w:r>
    </w:p>
    <w:p w:rsidR="00F358A4" w:rsidRPr="00BE434D" w:rsidRDefault="00F358A4" w:rsidP="00F358A4">
      <w:pPr>
        <w:rPr>
          <w:sz w:val="28"/>
          <w:szCs w:val="28"/>
        </w:rPr>
      </w:pPr>
      <w:r w:rsidRPr="00BE434D">
        <w:rPr>
          <w:sz w:val="28"/>
          <w:szCs w:val="28"/>
        </w:rPr>
        <w:t xml:space="preserve">        3) Спирт 70%. Сулема.</w:t>
      </w:r>
    </w:p>
    <w:p w:rsidR="00F358A4" w:rsidRPr="00BE434D" w:rsidRDefault="00F358A4" w:rsidP="00F358A4">
      <w:pPr>
        <w:rPr>
          <w:sz w:val="28"/>
          <w:szCs w:val="28"/>
        </w:rPr>
      </w:pPr>
      <w:r w:rsidRPr="00BE434D">
        <w:rPr>
          <w:sz w:val="28"/>
          <w:szCs w:val="28"/>
        </w:rPr>
        <w:t xml:space="preserve">        4) Нашатырный спирт. Хлоргексидин. </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27. КАК ЧАСТО ПРОВОДИТСЯ БАКТЕРИОЛОГИЧЕСКИЙ КОНТРОЛЬ СТЕРИЛЬНОСТИ ПЕРЕВЯЗОЧНОГО МАТЕРИАЛА?</w:t>
      </w:r>
    </w:p>
    <w:p w:rsidR="00F358A4" w:rsidRPr="00BE434D" w:rsidRDefault="00F358A4" w:rsidP="00F358A4">
      <w:pPr>
        <w:rPr>
          <w:sz w:val="28"/>
          <w:szCs w:val="28"/>
        </w:rPr>
      </w:pPr>
      <w:r w:rsidRPr="00BE434D">
        <w:rPr>
          <w:sz w:val="28"/>
          <w:szCs w:val="28"/>
        </w:rPr>
        <w:t xml:space="preserve">        1) Ежедневно.</w:t>
      </w:r>
    </w:p>
    <w:p w:rsidR="00F358A4" w:rsidRPr="00BE434D" w:rsidRDefault="00F358A4" w:rsidP="00F358A4">
      <w:pPr>
        <w:rPr>
          <w:sz w:val="28"/>
          <w:szCs w:val="28"/>
        </w:rPr>
      </w:pPr>
      <w:r w:rsidRPr="00BE434D">
        <w:rPr>
          <w:sz w:val="28"/>
          <w:szCs w:val="28"/>
        </w:rPr>
        <w:t xml:space="preserve">        2) Каждый раз после стерилизации.</w:t>
      </w:r>
    </w:p>
    <w:p w:rsidR="00F358A4" w:rsidRPr="00BE434D" w:rsidRDefault="00F358A4" w:rsidP="00F358A4">
      <w:pPr>
        <w:rPr>
          <w:sz w:val="28"/>
          <w:szCs w:val="28"/>
        </w:rPr>
      </w:pPr>
      <w:r w:rsidRPr="00BE434D">
        <w:rPr>
          <w:sz w:val="28"/>
          <w:szCs w:val="28"/>
        </w:rPr>
        <w:t xml:space="preserve">        3) Один раз в месяц.</w:t>
      </w:r>
    </w:p>
    <w:p w:rsidR="00F358A4" w:rsidRPr="00BE434D" w:rsidRDefault="00F358A4" w:rsidP="00F358A4">
      <w:pPr>
        <w:rPr>
          <w:sz w:val="28"/>
          <w:szCs w:val="28"/>
        </w:rPr>
      </w:pPr>
      <w:r w:rsidRPr="00BE434D">
        <w:rPr>
          <w:sz w:val="28"/>
          <w:szCs w:val="28"/>
        </w:rPr>
        <w:t xml:space="preserve">        4) Один раз в 10 дней.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lastRenderedPageBreak/>
        <w:t>28. КОГДА И ГДЕ ОСУЩЕСТВЛЯЕТСЯ БАКТЕРИОЛОГИЧЕСКИЙ ПОСЕВ ДЛЯ КОНТРОЛЯ  ЗА СТЕРИЛЬНОСТЬЮ ПЕРЕВЯЗОЧНОГО МАТЕРИАЛА?</w:t>
      </w:r>
    </w:p>
    <w:p w:rsidR="00F358A4" w:rsidRPr="00BE434D" w:rsidRDefault="00F358A4" w:rsidP="00F358A4">
      <w:pPr>
        <w:rPr>
          <w:sz w:val="28"/>
          <w:szCs w:val="28"/>
        </w:rPr>
      </w:pPr>
      <w:r w:rsidRPr="00BE434D">
        <w:rPr>
          <w:sz w:val="28"/>
          <w:szCs w:val="28"/>
        </w:rPr>
        <w:t xml:space="preserve">        1) После автоклавирования в стерилизационной комнате. </w:t>
      </w:r>
    </w:p>
    <w:p w:rsidR="00F358A4" w:rsidRPr="00BE434D" w:rsidRDefault="00F358A4" w:rsidP="00F358A4">
      <w:pPr>
        <w:rPr>
          <w:sz w:val="28"/>
          <w:szCs w:val="28"/>
        </w:rPr>
      </w:pPr>
      <w:r w:rsidRPr="00BE434D">
        <w:rPr>
          <w:sz w:val="28"/>
          <w:szCs w:val="28"/>
        </w:rPr>
        <w:t xml:space="preserve">        2) В операционной перед операцией.</w:t>
      </w:r>
    </w:p>
    <w:p w:rsidR="00F358A4" w:rsidRPr="00BE434D" w:rsidRDefault="00F358A4" w:rsidP="00F358A4">
      <w:pPr>
        <w:rPr>
          <w:sz w:val="28"/>
          <w:szCs w:val="28"/>
        </w:rPr>
      </w:pPr>
      <w:r w:rsidRPr="00BE434D">
        <w:rPr>
          <w:sz w:val="28"/>
          <w:szCs w:val="28"/>
        </w:rPr>
        <w:t xml:space="preserve">        3) В операционной сразу же после доставки материала из автоклавной.</w:t>
      </w:r>
    </w:p>
    <w:p w:rsidR="00F358A4" w:rsidRPr="00BE434D" w:rsidRDefault="00F358A4" w:rsidP="00F358A4">
      <w:pPr>
        <w:rPr>
          <w:sz w:val="28"/>
          <w:szCs w:val="28"/>
        </w:rPr>
      </w:pPr>
      <w:r w:rsidRPr="00BE434D">
        <w:rPr>
          <w:sz w:val="28"/>
          <w:szCs w:val="28"/>
        </w:rPr>
        <w:t xml:space="preserve">        4) В операционной после операции.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29. КАКОЙ ИЗ УКАЗАННЫХ ДЕФЕКТОВ МОЖЕТ СТАТЬ ЕДИНСТВЕННОЙ ПРИЧИНОЙ ВЗРЫВА АВТОКЛАВА?</w:t>
      </w:r>
    </w:p>
    <w:p w:rsidR="00F358A4" w:rsidRPr="00BE434D" w:rsidRDefault="00F358A4" w:rsidP="00F358A4">
      <w:pPr>
        <w:rPr>
          <w:sz w:val="28"/>
          <w:szCs w:val="28"/>
        </w:rPr>
      </w:pPr>
      <w:r w:rsidRPr="00BE434D">
        <w:rPr>
          <w:sz w:val="28"/>
          <w:szCs w:val="28"/>
        </w:rPr>
        <w:t xml:space="preserve">        1) Неисправный манометр. </w:t>
      </w:r>
    </w:p>
    <w:p w:rsidR="00F358A4" w:rsidRPr="00BE434D" w:rsidRDefault="00F358A4" w:rsidP="00F358A4">
      <w:pPr>
        <w:rPr>
          <w:sz w:val="28"/>
          <w:szCs w:val="28"/>
        </w:rPr>
      </w:pPr>
      <w:r w:rsidRPr="00BE434D">
        <w:rPr>
          <w:sz w:val="28"/>
          <w:szCs w:val="28"/>
        </w:rPr>
        <w:t xml:space="preserve">        2) Накипь на стенках парообразователя.</w:t>
      </w:r>
    </w:p>
    <w:p w:rsidR="00F358A4" w:rsidRPr="00BE434D" w:rsidRDefault="00F358A4" w:rsidP="00F358A4">
      <w:pPr>
        <w:rPr>
          <w:sz w:val="28"/>
          <w:szCs w:val="28"/>
        </w:rPr>
      </w:pPr>
      <w:r w:rsidRPr="00BE434D">
        <w:rPr>
          <w:sz w:val="28"/>
          <w:szCs w:val="28"/>
        </w:rPr>
        <w:t xml:space="preserve">        3) Недостаточное количество воды.</w:t>
      </w:r>
    </w:p>
    <w:p w:rsidR="00F358A4" w:rsidRPr="00BE434D" w:rsidRDefault="00F358A4" w:rsidP="00F358A4">
      <w:pPr>
        <w:rPr>
          <w:sz w:val="28"/>
          <w:szCs w:val="28"/>
        </w:rPr>
      </w:pPr>
      <w:r w:rsidRPr="00BE434D">
        <w:rPr>
          <w:sz w:val="28"/>
          <w:szCs w:val="28"/>
        </w:rPr>
        <w:t xml:space="preserve">        4) Увеличение времени стерилизации.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30. В КАКОМ ИЗ ОТВЕТОВ ПРАВИЛЬНО НАЗВАНО ЛИЦО, КОТОРОЕ МОЖЕТ БЫТЬ ДОПУЩЕНО К РАБОТЕ С АВТОКЛАВОМ?</w:t>
      </w:r>
    </w:p>
    <w:p w:rsidR="00F358A4" w:rsidRPr="00BE434D" w:rsidRDefault="00F358A4" w:rsidP="00F358A4">
      <w:pPr>
        <w:rPr>
          <w:sz w:val="28"/>
          <w:szCs w:val="28"/>
        </w:rPr>
      </w:pPr>
      <w:r w:rsidRPr="00BE434D">
        <w:rPr>
          <w:sz w:val="28"/>
          <w:szCs w:val="28"/>
        </w:rPr>
        <w:t xml:space="preserve">          1) Любая медсестра, назначенная приказом главврача.</w:t>
      </w:r>
    </w:p>
    <w:p w:rsidR="00F358A4" w:rsidRPr="00BE434D" w:rsidRDefault="00F358A4" w:rsidP="00F358A4">
      <w:pPr>
        <w:rPr>
          <w:sz w:val="28"/>
          <w:szCs w:val="28"/>
        </w:rPr>
      </w:pPr>
      <w:r w:rsidRPr="00BE434D">
        <w:rPr>
          <w:sz w:val="28"/>
          <w:szCs w:val="28"/>
        </w:rPr>
        <w:t xml:space="preserve">          2) Медсестра, прошедшая спец. курсы, сдавшая экзамен и получившая соответствующее удостоверение. </w:t>
      </w:r>
    </w:p>
    <w:p w:rsidR="00F358A4" w:rsidRPr="00BE434D" w:rsidRDefault="00F358A4" w:rsidP="00F358A4">
      <w:pPr>
        <w:rPr>
          <w:sz w:val="28"/>
          <w:szCs w:val="28"/>
        </w:rPr>
      </w:pPr>
      <w:r w:rsidRPr="00BE434D">
        <w:rPr>
          <w:sz w:val="28"/>
          <w:szCs w:val="28"/>
        </w:rPr>
        <w:t xml:space="preserve">          3) Опытный фельдшер со стажем работы более 3-х лет.</w:t>
      </w:r>
    </w:p>
    <w:p w:rsidR="00F358A4" w:rsidRPr="00BE434D" w:rsidRDefault="00F358A4" w:rsidP="00F358A4">
      <w:pPr>
        <w:rPr>
          <w:sz w:val="28"/>
          <w:szCs w:val="28"/>
        </w:rPr>
      </w:pPr>
      <w:r w:rsidRPr="00BE434D">
        <w:rPr>
          <w:sz w:val="28"/>
          <w:szCs w:val="28"/>
        </w:rPr>
        <w:t xml:space="preserve">          4) Старшая медсестра хирургического отделения.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31. В КАКОМ ОТВЕТЕ ПРАВИЛЬНО УКАЗАНА ОСНОВНАЯ ЦЕЛЬ ПРОВЕДЕНИЯ ПРЕДВАРИТЕЛЬНОЙ (ДО НАЧАЛА СТЕРИЛИЗАЦИИ) ПРОДУВКИ АВТОКЛАВА? </w:t>
      </w:r>
    </w:p>
    <w:p w:rsidR="00F358A4" w:rsidRPr="00BE434D" w:rsidRDefault="00F358A4" w:rsidP="00F358A4">
      <w:pPr>
        <w:rPr>
          <w:sz w:val="28"/>
          <w:szCs w:val="28"/>
        </w:rPr>
      </w:pPr>
      <w:r w:rsidRPr="00BE434D">
        <w:rPr>
          <w:sz w:val="28"/>
          <w:szCs w:val="28"/>
        </w:rPr>
        <w:t xml:space="preserve">          1) Устранить повышенную влажность в стерилизационной камере.</w:t>
      </w:r>
    </w:p>
    <w:p w:rsidR="00F358A4" w:rsidRPr="00BE434D" w:rsidRDefault="00F358A4" w:rsidP="00F358A4">
      <w:pPr>
        <w:rPr>
          <w:sz w:val="28"/>
          <w:szCs w:val="28"/>
        </w:rPr>
      </w:pPr>
      <w:r w:rsidRPr="00BE434D">
        <w:rPr>
          <w:sz w:val="28"/>
          <w:szCs w:val="28"/>
        </w:rPr>
        <w:t xml:space="preserve">          2) Повысить температуру в стерилизационной камере. </w:t>
      </w:r>
    </w:p>
    <w:p w:rsidR="00F358A4" w:rsidRPr="00BE434D" w:rsidRDefault="00F358A4" w:rsidP="00F358A4">
      <w:pPr>
        <w:rPr>
          <w:sz w:val="28"/>
          <w:szCs w:val="28"/>
        </w:rPr>
      </w:pPr>
      <w:r w:rsidRPr="00BE434D">
        <w:rPr>
          <w:sz w:val="28"/>
          <w:szCs w:val="28"/>
        </w:rPr>
        <w:t xml:space="preserve">          3) Предотвратить взрыв автоклава.</w:t>
      </w:r>
    </w:p>
    <w:p w:rsidR="00F358A4" w:rsidRPr="00BE434D" w:rsidRDefault="00F358A4" w:rsidP="00F358A4">
      <w:pPr>
        <w:rPr>
          <w:sz w:val="28"/>
          <w:szCs w:val="28"/>
        </w:rPr>
      </w:pPr>
      <w:r w:rsidRPr="00BE434D">
        <w:rPr>
          <w:sz w:val="28"/>
          <w:szCs w:val="28"/>
        </w:rPr>
        <w:t xml:space="preserve">          4) Удалить воздух из стерилизационной камеры.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32.  К МЕХАНИЧЕСКОЙ АНТИСЕПТИКЕ ОТНОСЯТ:</w:t>
      </w:r>
    </w:p>
    <w:p w:rsidR="00F358A4" w:rsidRPr="00BE434D" w:rsidRDefault="00F358A4" w:rsidP="00F358A4">
      <w:pPr>
        <w:rPr>
          <w:sz w:val="28"/>
          <w:szCs w:val="28"/>
        </w:rPr>
      </w:pPr>
      <w:r w:rsidRPr="00BE434D">
        <w:rPr>
          <w:sz w:val="28"/>
          <w:szCs w:val="28"/>
        </w:rPr>
        <w:t xml:space="preserve">          1) Туалет раны</w:t>
      </w:r>
    </w:p>
    <w:p w:rsidR="00F358A4" w:rsidRPr="00BE434D" w:rsidRDefault="00F358A4" w:rsidP="00F358A4">
      <w:pPr>
        <w:rPr>
          <w:sz w:val="28"/>
          <w:szCs w:val="28"/>
        </w:rPr>
      </w:pPr>
      <w:r w:rsidRPr="00BE434D">
        <w:rPr>
          <w:sz w:val="28"/>
          <w:szCs w:val="28"/>
        </w:rPr>
        <w:t xml:space="preserve">          2) Первичную хирургическую обработка раны</w:t>
      </w:r>
    </w:p>
    <w:p w:rsidR="00F358A4" w:rsidRPr="00BE434D" w:rsidRDefault="00F358A4" w:rsidP="00F358A4">
      <w:pPr>
        <w:rPr>
          <w:sz w:val="28"/>
          <w:szCs w:val="28"/>
        </w:rPr>
      </w:pPr>
      <w:r w:rsidRPr="00BE434D">
        <w:rPr>
          <w:sz w:val="28"/>
          <w:szCs w:val="28"/>
        </w:rPr>
        <w:t xml:space="preserve">          3) Вскрытие очагов гнойного воспаления</w:t>
      </w:r>
    </w:p>
    <w:p w:rsidR="00F358A4" w:rsidRPr="00BE434D" w:rsidRDefault="00F358A4" w:rsidP="00F358A4">
      <w:pPr>
        <w:rPr>
          <w:sz w:val="28"/>
          <w:szCs w:val="28"/>
        </w:rPr>
      </w:pPr>
      <w:r w:rsidRPr="00BE434D">
        <w:rPr>
          <w:sz w:val="28"/>
          <w:szCs w:val="28"/>
        </w:rPr>
        <w:t xml:space="preserve">          4) Верны все варианты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33. В КАКОМ ИЗ ОТВЕТОВ НАЗВАНА ДЕТАЛЬ, НЕ ЯВЛЯЮЩАЯСЯ ОБЯЗАТЕЛЬНОЙ ПРИНАДЛЕЖНОСТЬЮ АРМАТУРЫ АВТОКЛАВА?</w:t>
      </w:r>
    </w:p>
    <w:p w:rsidR="00F358A4" w:rsidRPr="00BE434D" w:rsidRDefault="00F358A4" w:rsidP="00F358A4">
      <w:pPr>
        <w:rPr>
          <w:sz w:val="28"/>
          <w:szCs w:val="28"/>
        </w:rPr>
      </w:pPr>
      <w:r w:rsidRPr="00BE434D">
        <w:rPr>
          <w:sz w:val="28"/>
          <w:szCs w:val="28"/>
        </w:rPr>
        <w:t xml:space="preserve">          1) Предохранительный клапан.</w:t>
      </w:r>
    </w:p>
    <w:p w:rsidR="00F358A4" w:rsidRPr="00BE434D" w:rsidRDefault="00F358A4" w:rsidP="00F358A4">
      <w:pPr>
        <w:rPr>
          <w:sz w:val="28"/>
          <w:szCs w:val="28"/>
        </w:rPr>
      </w:pPr>
      <w:r w:rsidRPr="00BE434D">
        <w:rPr>
          <w:sz w:val="28"/>
          <w:szCs w:val="28"/>
        </w:rPr>
        <w:t xml:space="preserve">          2) Термометр.</w:t>
      </w:r>
    </w:p>
    <w:p w:rsidR="00F358A4" w:rsidRPr="00BE434D" w:rsidRDefault="00F358A4" w:rsidP="00F358A4">
      <w:pPr>
        <w:rPr>
          <w:sz w:val="28"/>
          <w:szCs w:val="28"/>
        </w:rPr>
      </w:pPr>
      <w:r w:rsidRPr="00BE434D">
        <w:rPr>
          <w:sz w:val="28"/>
          <w:szCs w:val="28"/>
        </w:rPr>
        <w:t xml:space="preserve">          3) Водомерное стекло.</w:t>
      </w:r>
    </w:p>
    <w:p w:rsidR="00F358A4" w:rsidRPr="00BE434D" w:rsidRDefault="00F358A4" w:rsidP="00F358A4">
      <w:pPr>
        <w:rPr>
          <w:sz w:val="28"/>
          <w:szCs w:val="28"/>
        </w:rPr>
      </w:pPr>
      <w:r w:rsidRPr="00BE434D">
        <w:rPr>
          <w:sz w:val="28"/>
          <w:szCs w:val="28"/>
        </w:rPr>
        <w:t xml:space="preserve">          4) Манометр.</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lastRenderedPageBreak/>
        <w:t>34. В КАКОМ ОТВЕТЕ ПРАВИЛЬНО УКАЗАН ПРЕДЕЛЬНЫЙ СРОК ХРАНЕНИЯ ПРОСТЕРИЛИЗОВАННОГО МАТЕРИАЛА В ЗАКРЫТОМ БИКСЕ ШИММЕЛЬБУША С БАКТЕРИАЛЬНЫМ ФИЛЬТРОМ, ЕСЛИ ЕГО НЕ ОТКРЫВАЛИ?</w:t>
      </w:r>
    </w:p>
    <w:p w:rsidR="00F358A4" w:rsidRPr="00BE434D" w:rsidRDefault="00F358A4" w:rsidP="00F358A4">
      <w:pPr>
        <w:rPr>
          <w:sz w:val="28"/>
          <w:szCs w:val="28"/>
        </w:rPr>
      </w:pPr>
      <w:r w:rsidRPr="00BE434D">
        <w:rPr>
          <w:sz w:val="28"/>
          <w:szCs w:val="28"/>
        </w:rPr>
        <w:t xml:space="preserve">          1) 10 суток.</w:t>
      </w:r>
    </w:p>
    <w:p w:rsidR="00F358A4" w:rsidRPr="00BE434D" w:rsidRDefault="00F358A4" w:rsidP="00F358A4">
      <w:pPr>
        <w:rPr>
          <w:sz w:val="28"/>
          <w:szCs w:val="28"/>
        </w:rPr>
      </w:pPr>
      <w:r w:rsidRPr="00BE434D">
        <w:rPr>
          <w:sz w:val="28"/>
          <w:szCs w:val="28"/>
        </w:rPr>
        <w:t xml:space="preserve">          2) 14 суток</w:t>
      </w:r>
    </w:p>
    <w:p w:rsidR="00F358A4" w:rsidRPr="00BE434D" w:rsidRDefault="00F358A4" w:rsidP="00F358A4">
      <w:pPr>
        <w:rPr>
          <w:sz w:val="28"/>
          <w:szCs w:val="28"/>
        </w:rPr>
      </w:pPr>
      <w:r w:rsidRPr="00BE434D">
        <w:rPr>
          <w:sz w:val="28"/>
          <w:szCs w:val="28"/>
        </w:rPr>
        <w:t xml:space="preserve">          3) 21 сутки</w:t>
      </w:r>
    </w:p>
    <w:p w:rsidR="00F358A4" w:rsidRPr="00BE434D" w:rsidRDefault="00F358A4" w:rsidP="00F358A4">
      <w:pPr>
        <w:rPr>
          <w:sz w:val="28"/>
          <w:szCs w:val="28"/>
        </w:rPr>
      </w:pPr>
      <w:r w:rsidRPr="00BE434D">
        <w:rPr>
          <w:sz w:val="28"/>
          <w:szCs w:val="28"/>
        </w:rPr>
        <w:t xml:space="preserve">          4) 28 суток суток.</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35. В КАКОМ ОТВЕТЕ ПРАВИЛЬНО УКАЗАН ПРЕДЕЛЬНЫЙ СРОК ХРАНЕНИЯ ПРОСТЕРИЛИЗОВАННОГО МАТЕРИАЛА В  БИКСЕ ШИММЕЛЬБУША С БАКТЕРИАЛЬНЫМ ФИЛЬТРОМ ПОСЛЕ ОДНОКРАТНОГО ОТКРЫВАНИЯ ЕГО КРЫШКИ?</w:t>
      </w:r>
    </w:p>
    <w:p w:rsidR="00F358A4" w:rsidRPr="00BE434D" w:rsidRDefault="00F358A4" w:rsidP="00F358A4">
      <w:pPr>
        <w:rPr>
          <w:sz w:val="28"/>
          <w:szCs w:val="28"/>
        </w:rPr>
      </w:pPr>
      <w:r w:rsidRPr="00BE434D">
        <w:rPr>
          <w:sz w:val="28"/>
          <w:szCs w:val="28"/>
        </w:rPr>
        <w:t xml:space="preserve">          1) 6 часов.</w:t>
      </w:r>
    </w:p>
    <w:p w:rsidR="00F358A4" w:rsidRPr="00BE434D" w:rsidRDefault="00F358A4" w:rsidP="00F358A4">
      <w:pPr>
        <w:rPr>
          <w:sz w:val="28"/>
          <w:szCs w:val="28"/>
        </w:rPr>
      </w:pPr>
      <w:r w:rsidRPr="00BE434D">
        <w:rPr>
          <w:sz w:val="28"/>
          <w:szCs w:val="28"/>
        </w:rPr>
        <w:t xml:space="preserve">          2) 12 часов.</w:t>
      </w:r>
    </w:p>
    <w:p w:rsidR="00F358A4" w:rsidRPr="00BE434D" w:rsidRDefault="00F358A4" w:rsidP="00F358A4">
      <w:pPr>
        <w:rPr>
          <w:sz w:val="28"/>
          <w:szCs w:val="28"/>
        </w:rPr>
      </w:pPr>
      <w:r w:rsidRPr="00BE434D">
        <w:rPr>
          <w:sz w:val="28"/>
          <w:szCs w:val="28"/>
        </w:rPr>
        <w:t xml:space="preserve">          3) 24 часа.</w:t>
      </w:r>
    </w:p>
    <w:p w:rsidR="00F358A4" w:rsidRPr="00BE434D" w:rsidRDefault="00F358A4" w:rsidP="00F358A4">
      <w:pPr>
        <w:rPr>
          <w:sz w:val="28"/>
          <w:szCs w:val="28"/>
        </w:rPr>
      </w:pPr>
      <w:r w:rsidRPr="00BE434D">
        <w:rPr>
          <w:sz w:val="28"/>
          <w:szCs w:val="28"/>
        </w:rPr>
        <w:t xml:space="preserve">          4) 48 часов.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36. В КАКОМ ОТВЕТЕ ПРАВИЛЬНО УКАЗАН ПРЕДЕЛЬНЫЙ СРОК ХРАНЕНИЯ ПЕРЕВЯЗОЧНОГО МАТЕРИАЛА ПОСЛЕ СТЕРИЛИЗАЦИИ ЕГО В ДВОЙНЫХ НАВОЛОЧКАХ?</w:t>
      </w:r>
    </w:p>
    <w:p w:rsidR="00F358A4" w:rsidRPr="00BE434D" w:rsidRDefault="00F358A4" w:rsidP="00F358A4">
      <w:pPr>
        <w:rPr>
          <w:sz w:val="28"/>
          <w:szCs w:val="28"/>
        </w:rPr>
      </w:pPr>
      <w:r w:rsidRPr="00BE434D">
        <w:rPr>
          <w:sz w:val="28"/>
          <w:szCs w:val="28"/>
        </w:rPr>
        <w:t xml:space="preserve">        1) 12 часов.</w:t>
      </w:r>
    </w:p>
    <w:p w:rsidR="00F358A4" w:rsidRPr="00BE434D" w:rsidRDefault="00F358A4" w:rsidP="00F358A4">
      <w:pPr>
        <w:rPr>
          <w:sz w:val="28"/>
          <w:szCs w:val="28"/>
        </w:rPr>
      </w:pPr>
      <w:r w:rsidRPr="00BE434D">
        <w:rPr>
          <w:sz w:val="28"/>
          <w:szCs w:val="28"/>
        </w:rPr>
        <w:t xml:space="preserve">        2) 24 часа.</w:t>
      </w:r>
    </w:p>
    <w:p w:rsidR="00F358A4" w:rsidRPr="00BE434D" w:rsidRDefault="00F358A4" w:rsidP="00F358A4">
      <w:pPr>
        <w:rPr>
          <w:sz w:val="28"/>
          <w:szCs w:val="28"/>
        </w:rPr>
      </w:pPr>
      <w:r w:rsidRPr="00BE434D">
        <w:rPr>
          <w:sz w:val="28"/>
          <w:szCs w:val="28"/>
        </w:rPr>
        <w:t xml:space="preserve">        3) 2 суток.</w:t>
      </w:r>
    </w:p>
    <w:p w:rsidR="00F358A4" w:rsidRPr="00BE434D" w:rsidRDefault="00F358A4" w:rsidP="00F358A4">
      <w:pPr>
        <w:rPr>
          <w:sz w:val="28"/>
          <w:szCs w:val="28"/>
        </w:rPr>
      </w:pPr>
      <w:r w:rsidRPr="00BE434D">
        <w:rPr>
          <w:sz w:val="28"/>
          <w:szCs w:val="28"/>
        </w:rPr>
        <w:t xml:space="preserve">        4) 3 суток.</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37. В КАКОМ ОТВЕТЕ ПРАВИЛЬНО УКАЗАНА ОСНОВНАЯ ЦЕЛЬ ПРОВЕДЕНИЯ ПРЕДВАРИТЕЛЬНОЙ (ДО НАЧАЛА СТЕРИЛИЗАЦИИ) ПРОДУВКИ АВТОКЛАВА?</w:t>
      </w:r>
    </w:p>
    <w:p w:rsidR="00F358A4" w:rsidRPr="00BE434D" w:rsidRDefault="00F358A4" w:rsidP="00F358A4">
      <w:pPr>
        <w:rPr>
          <w:sz w:val="28"/>
          <w:szCs w:val="28"/>
        </w:rPr>
      </w:pPr>
      <w:r w:rsidRPr="00BE434D">
        <w:rPr>
          <w:sz w:val="28"/>
          <w:szCs w:val="28"/>
        </w:rPr>
        <w:t xml:space="preserve">        1) Предотвратить увлажнение материала.</w:t>
      </w:r>
    </w:p>
    <w:p w:rsidR="00F358A4" w:rsidRPr="00BE434D" w:rsidRDefault="00F358A4" w:rsidP="00F358A4">
      <w:pPr>
        <w:rPr>
          <w:sz w:val="28"/>
          <w:szCs w:val="28"/>
        </w:rPr>
      </w:pPr>
      <w:r w:rsidRPr="00BE434D">
        <w:rPr>
          <w:sz w:val="28"/>
          <w:szCs w:val="28"/>
        </w:rPr>
        <w:t xml:space="preserve">        2) Повысить давление в рабочей камере.</w:t>
      </w:r>
    </w:p>
    <w:p w:rsidR="00F358A4" w:rsidRPr="00BE434D" w:rsidRDefault="00F358A4" w:rsidP="00F358A4">
      <w:pPr>
        <w:rPr>
          <w:sz w:val="28"/>
          <w:szCs w:val="28"/>
        </w:rPr>
      </w:pPr>
      <w:r w:rsidRPr="00BE434D">
        <w:rPr>
          <w:sz w:val="28"/>
          <w:szCs w:val="28"/>
        </w:rPr>
        <w:t xml:space="preserve">        3) Обеспечить контакт стерилизуемого материала с паром.</w:t>
      </w:r>
    </w:p>
    <w:p w:rsidR="00F358A4" w:rsidRPr="00BE434D" w:rsidRDefault="00F358A4" w:rsidP="00F358A4">
      <w:pPr>
        <w:rPr>
          <w:sz w:val="28"/>
          <w:szCs w:val="28"/>
        </w:rPr>
      </w:pPr>
      <w:r w:rsidRPr="00BE434D">
        <w:rPr>
          <w:sz w:val="28"/>
          <w:szCs w:val="28"/>
        </w:rPr>
        <w:t xml:space="preserve">        4) Повысить температуру в стерилизационной камере.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38. КАКОЙ СПОСОБ НАИБОЛЕЕ РАЦИОНАЛЬНО ИСПОЛЬЗОВАТЬ ДЛЯ КОНТРОЛЯ ЗА СТЕРИЛИЗАЦИЕЙ, если последняя проводится в автоклаве паром под давлением 2,0 атмосферы? </w:t>
      </w:r>
    </w:p>
    <w:p w:rsidR="00F358A4" w:rsidRPr="00BE434D" w:rsidRDefault="00F358A4" w:rsidP="00F358A4">
      <w:pPr>
        <w:rPr>
          <w:sz w:val="28"/>
          <w:szCs w:val="28"/>
        </w:rPr>
      </w:pPr>
      <w:r w:rsidRPr="00BE434D">
        <w:rPr>
          <w:sz w:val="28"/>
          <w:szCs w:val="28"/>
        </w:rPr>
        <w:t xml:space="preserve">         1) Способ Микулича.</w:t>
      </w:r>
    </w:p>
    <w:p w:rsidR="00F358A4" w:rsidRPr="00BE434D" w:rsidRDefault="00F358A4" w:rsidP="00F358A4">
      <w:pPr>
        <w:rPr>
          <w:sz w:val="28"/>
          <w:szCs w:val="28"/>
        </w:rPr>
      </w:pPr>
      <w:r w:rsidRPr="00BE434D">
        <w:rPr>
          <w:sz w:val="28"/>
          <w:szCs w:val="28"/>
        </w:rPr>
        <w:t xml:space="preserve">         2) Ленточный индикатор стерилизации.  </w:t>
      </w:r>
    </w:p>
    <w:p w:rsidR="00F358A4" w:rsidRPr="00BE434D" w:rsidRDefault="00F358A4" w:rsidP="00F358A4">
      <w:pPr>
        <w:rPr>
          <w:sz w:val="28"/>
          <w:szCs w:val="28"/>
        </w:rPr>
      </w:pPr>
      <w:r w:rsidRPr="00BE434D">
        <w:rPr>
          <w:sz w:val="28"/>
          <w:szCs w:val="28"/>
        </w:rPr>
        <w:t xml:space="preserve">         3) Плавление антипирина.</w:t>
      </w:r>
    </w:p>
    <w:p w:rsidR="00F358A4" w:rsidRPr="00BE434D" w:rsidRDefault="00F358A4" w:rsidP="00F358A4">
      <w:pPr>
        <w:rPr>
          <w:sz w:val="28"/>
          <w:szCs w:val="28"/>
        </w:rPr>
      </w:pPr>
      <w:r w:rsidRPr="00BE434D">
        <w:rPr>
          <w:sz w:val="28"/>
          <w:szCs w:val="28"/>
        </w:rPr>
        <w:t xml:space="preserve">         4) Плавление бензойной кислоты.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39. КАКОЙ СПОСОБ НАИБОЛЕЕ РАЦИОНАЛЬНО ИСПОЛЬЗОВАТЬ ДЛЯ КОНТРОЛЯ ЗА СТЕРИЛИЗАЦИЕЙ, если последняя проводится в автоклаве паром под давлением 1,1 атмосферы? </w:t>
      </w:r>
    </w:p>
    <w:p w:rsidR="00F358A4" w:rsidRPr="00BE434D" w:rsidRDefault="00F358A4" w:rsidP="00F358A4">
      <w:pPr>
        <w:rPr>
          <w:sz w:val="28"/>
          <w:szCs w:val="28"/>
        </w:rPr>
      </w:pPr>
      <w:r w:rsidRPr="00BE434D">
        <w:rPr>
          <w:sz w:val="28"/>
          <w:szCs w:val="28"/>
        </w:rPr>
        <w:lastRenderedPageBreak/>
        <w:t xml:space="preserve">         1) Плавление бензойной кислоты.</w:t>
      </w:r>
    </w:p>
    <w:p w:rsidR="00F358A4" w:rsidRPr="00BE434D" w:rsidRDefault="00F358A4" w:rsidP="00F358A4">
      <w:pPr>
        <w:rPr>
          <w:sz w:val="28"/>
          <w:szCs w:val="28"/>
        </w:rPr>
      </w:pPr>
      <w:r w:rsidRPr="00BE434D">
        <w:rPr>
          <w:sz w:val="28"/>
          <w:szCs w:val="28"/>
        </w:rPr>
        <w:t xml:space="preserve">         2) Способ Микулича.</w:t>
      </w:r>
    </w:p>
    <w:p w:rsidR="00F358A4" w:rsidRPr="00BE434D" w:rsidRDefault="00F358A4" w:rsidP="00F358A4">
      <w:pPr>
        <w:rPr>
          <w:sz w:val="28"/>
          <w:szCs w:val="28"/>
        </w:rPr>
      </w:pPr>
      <w:r w:rsidRPr="00BE434D">
        <w:rPr>
          <w:sz w:val="28"/>
          <w:szCs w:val="28"/>
        </w:rPr>
        <w:t xml:space="preserve">         3) Плавление янтарной кислоты.</w:t>
      </w:r>
    </w:p>
    <w:p w:rsidR="00F358A4" w:rsidRPr="00BE434D" w:rsidRDefault="00F358A4" w:rsidP="00F358A4">
      <w:pPr>
        <w:rPr>
          <w:sz w:val="28"/>
          <w:szCs w:val="28"/>
        </w:rPr>
      </w:pPr>
      <w:r w:rsidRPr="00BE434D">
        <w:rPr>
          <w:sz w:val="28"/>
          <w:szCs w:val="28"/>
        </w:rPr>
        <w:t xml:space="preserve">         4) Ленточный индикатор стерилизации.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40. К ФИЗИЧЕСКОЙ АНТИСЕПТИКЕ ОТНОСЯТ: </w:t>
      </w:r>
    </w:p>
    <w:p w:rsidR="00F358A4" w:rsidRPr="00BE434D" w:rsidRDefault="00F358A4" w:rsidP="00F358A4">
      <w:pPr>
        <w:rPr>
          <w:sz w:val="28"/>
          <w:szCs w:val="28"/>
        </w:rPr>
      </w:pPr>
      <w:r w:rsidRPr="00BE434D">
        <w:rPr>
          <w:sz w:val="28"/>
          <w:szCs w:val="28"/>
        </w:rPr>
        <w:t xml:space="preserve">        1) Дренирование ран</w:t>
      </w:r>
    </w:p>
    <w:p w:rsidR="00F358A4" w:rsidRPr="00BE434D" w:rsidRDefault="00F358A4" w:rsidP="00F358A4">
      <w:pPr>
        <w:rPr>
          <w:sz w:val="28"/>
          <w:szCs w:val="28"/>
        </w:rPr>
      </w:pPr>
      <w:r w:rsidRPr="00BE434D">
        <w:rPr>
          <w:sz w:val="28"/>
          <w:szCs w:val="28"/>
        </w:rPr>
        <w:t xml:space="preserve">        2) Туалет раны</w:t>
      </w:r>
    </w:p>
    <w:p w:rsidR="00F358A4" w:rsidRPr="00BE434D" w:rsidRDefault="00F358A4" w:rsidP="00F358A4">
      <w:pPr>
        <w:rPr>
          <w:sz w:val="28"/>
          <w:szCs w:val="28"/>
        </w:rPr>
      </w:pPr>
      <w:r w:rsidRPr="00BE434D">
        <w:rPr>
          <w:sz w:val="28"/>
          <w:szCs w:val="28"/>
        </w:rPr>
        <w:t xml:space="preserve">        3) Первичную хирургическую обработку ран</w:t>
      </w:r>
    </w:p>
    <w:p w:rsidR="00F358A4" w:rsidRPr="00BE434D" w:rsidRDefault="00F358A4" w:rsidP="00F358A4">
      <w:pPr>
        <w:rPr>
          <w:sz w:val="28"/>
          <w:szCs w:val="28"/>
        </w:rPr>
      </w:pPr>
      <w:r w:rsidRPr="00BE434D">
        <w:rPr>
          <w:sz w:val="28"/>
          <w:szCs w:val="28"/>
        </w:rPr>
        <w:t xml:space="preserve">        4) Промывание раны антисептиком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41. ПОСЛЕДОВАТЕЛЬНОСТЬ ОБЛАЧЕНИЯ ХИРУРГА ПЕРЕД ОПЕРАЦИЕЙ:</w:t>
      </w:r>
    </w:p>
    <w:p w:rsidR="00F358A4" w:rsidRPr="00BE434D" w:rsidRDefault="00F358A4" w:rsidP="00F358A4">
      <w:pPr>
        <w:rPr>
          <w:sz w:val="28"/>
          <w:szCs w:val="28"/>
        </w:rPr>
      </w:pPr>
      <w:r w:rsidRPr="00BE434D">
        <w:rPr>
          <w:sz w:val="28"/>
          <w:szCs w:val="28"/>
        </w:rPr>
        <w:t xml:space="preserve">        1) Обработка рук, перчатки, халат.</w:t>
      </w:r>
    </w:p>
    <w:p w:rsidR="00F358A4" w:rsidRPr="00BE434D" w:rsidRDefault="00F358A4" w:rsidP="00F358A4">
      <w:pPr>
        <w:rPr>
          <w:sz w:val="28"/>
          <w:szCs w:val="28"/>
        </w:rPr>
      </w:pPr>
      <w:r w:rsidRPr="00BE434D">
        <w:rPr>
          <w:sz w:val="28"/>
          <w:szCs w:val="28"/>
        </w:rPr>
        <w:t xml:space="preserve">        2) Обработка рук, в экстренных случаях перчатки, халат.</w:t>
      </w:r>
    </w:p>
    <w:p w:rsidR="00F358A4" w:rsidRPr="00BE434D" w:rsidRDefault="00F358A4" w:rsidP="00F358A4">
      <w:pPr>
        <w:rPr>
          <w:sz w:val="28"/>
          <w:szCs w:val="28"/>
        </w:rPr>
      </w:pPr>
      <w:r w:rsidRPr="00BE434D">
        <w:rPr>
          <w:sz w:val="28"/>
          <w:szCs w:val="28"/>
        </w:rPr>
        <w:t xml:space="preserve">        3) Обработка рук, халат, перчатки.</w:t>
      </w:r>
    </w:p>
    <w:p w:rsidR="00F358A4" w:rsidRPr="00BE434D" w:rsidRDefault="00F358A4" w:rsidP="00F358A4">
      <w:pPr>
        <w:rPr>
          <w:sz w:val="28"/>
          <w:szCs w:val="28"/>
        </w:rPr>
      </w:pPr>
      <w:r w:rsidRPr="00BE434D">
        <w:rPr>
          <w:sz w:val="28"/>
          <w:szCs w:val="28"/>
        </w:rPr>
        <w:t xml:space="preserve">        4) Обработка рук, перчатки, их обработка, халат.</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42. ИСПОЛЬЗОВАННЫЙ ПЕРЕВЯЗОЧНЫЙ МАТЕРИАЛ:</w:t>
      </w:r>
    </w:p>
    <w:p w:rsidR="00F358A4" w:rsidRPr="00BE434D" w:rsidRDefault="00F358A4" w:rsidP="00F358A4">
      <w:pPr>
        <w:rPr>
          <w:sz w:val="28"/>
          <w:szCs w:val="28"/>
        </w:rPr>
      </w:pPr>
      <w:r w:rsidRPr="00BE434D">
        <w:rPr>
          <w:sz w:val="28"/>
          <w:szCs w:val="28"/>
        </w:rPr>
        <w:t xml:space="preserve">        1) Помещают в специальный пакет и выбрасывают в контейнер «Б» (для особо опасных отходов). </w:t>
      </w:r>
    </w:p>
    <w:p w:rsidR="00F358A4" w:rsidRPr="00BE434D" w:rsidRDefault="00F358A4" w:rsidP="00F358A4">
      <w:pPr>
        <w:rPr>
          <w:sz w:val="28"/>
          <w:szCs w:val="28"/>
        </w:rPr>
      </w:pPr>
      <w:r w:rsidRPr="00BE434D">
        <w:rPr>
          <w:sz w:val="28"/>
          <w:szCs w:val="28"/>
        </w:rPr>
        <w:t xml:space="preserve">        2) Замачивают в растворе дезинфектанта, отжимают, помещают в специальный пакет и выбрасывают в             контейнер «Б» (для особо опасных отходов). </w:t>
      </w:r>
    </w:p>
    <w:p w:rsidR="00F358A4" w:rsidRPr="00BE434D" w:rsidRDefault="00F358A4" w:rsidP="00F358A4">
      <w:pPr>
        <w:rPr>
          <w:sz w:val="28"/>
          <w:szCs w:val="28"/>
        </w:rPr>
      </w:pPr>
      <w:r w:rsidRPr="00BE434D">
        <w:rPr>
          <w:sz w:val="28"/>
          <w:szCs w:val="28"/>
        </w:rPr>
        <w:t xml:space="preserve">        3) Замачивают в 5% р-ре хлорамина на 1 час, отжимают, помещают в специальный пакет и сжигают.</w:t>
      </w:r>
    </w:p>
    <w:p w:rsidR="00F358A4" w:rsidRPr="00BE434D" w:rsidRDefault="00F358A4" w:rsidP="00F358A4">
      <w:pPr>
        <w:rPr>
          <w:sz w:val="28"/>
          <w:szCs w:val="28"/>
        </w:rPr>
      </w:pPr>
      <w:r w:rsidRPr="00BE434D">
        <w:rPr>
          <w:sz w:val="28"/>
          <w:szCs w:val="28"/>
        </w:rPr>
        <w:t xml:space="preserve">        4) Автоклавируют при 2 атм. В течение 20 минут, помещают в специальный пакет и сжигают.</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43. БАКТЕРИОЛОГИЧЕСКИЙ МЕТОД ОПРЕДЕЛЕНИЯ СТЕРИЛЬНОСТИ АВТОКЛАВИРОВАННОГО ОПЕРАЦИОННОГО БЕЛЬЯ И ПЕРЕВЯЗОЧНОГО МАТЕРИАЛА КОНТРОЛИРУЕТ:</w:t>
      </w:r>
    </w:p>
    <w:p w:rsidR="00F358A4" w:rsidRPr="00BE434D" w:rsidRDefault="00F358A4" w:rsidP="00F358A4">
      <w:pPr>
        <w:rPr>
          <w:sz w:val="28"/>
          <w:szCs w:val="28"/>
        </w:rPr>
      </w:pPr>
      <w:r w:rsidRPr="00BE434D">
        <w:rPr>
          <w:sz w:val="28"/>
          <w:szCs w:val="28"/>
        </w:rPr>
        <w:t xml:space="preserve">        1) Работу автоклава.</w:t>
      </w:r>
    </w:p>
    <w:p w:rsidR="00F358A4" w:rsidRPr="00BE434D" w:rsidRDefault="00F358A4" w:rsidP="00F358A4">
      <w:pPr>
        <w:rPr>
          <w:sz w:val="28"/>
          <w:szCs w:val="28"/>
        </w:rPr>
      </w:pPr>
      <w:r w:rsidRPr="00BE434D">
        <w:rPr>
          <w:sz w:val="28"/>
          <w:szCs w:val="28"/>
        </w:rPr>
        <w:t xml:space="preserve">        2) Постановку работы по асептике в данном лечебном учреждении.</w:t>
      </w:r>
    </w:p>
    <w:p w:rsidR="00F358A4" w:rsidRPr="00BE434D" w:rsidRDefault="00F358A4" w:rsidP="00F358A4">
      <w:pPr>
        <w:rPr>
          <w:sz w:val="28"/>
          <w:szCs w:val="28"/>
        </w:rPr>
      </w:pPr>
      <w:r w:rsidRPr="00BE434D">
        <w:rPr>
          <w:sz w:val="28"/>
          <w:szCs w:val="28"/>
        </w:rPr>
        <w:t xml:space="preserve">        3 Возможность использования материала.</w:t>
      </w:r>
    </w:p>
    <w:p w:rsidR="00F358A4" w:rsidRPr="00BE434D" w:rsidRDefault="00F358A4" w:rsidP="00F358A4">
      <w:pPr>
        <w:rPr>
          <w:sz w:val="28"/>
          <w:szCs w:val="28"/>
        </w:rPr>
      </w:pPr>
      <w:r w:rsidRPr="00BE434D">
        <w:rPr>
          <w:sz w:val="28"/>
          <w:szCs w:val="28"/>
        </w:rPr>
        <w:t xml:space="preserve">        4) Стерильность автоклавированного материала.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44. ЛЕНТОЧНЫЙ ИНДИКАТОР СТЕРИЛИЗАЦИИ ИМЕЕТ ПРЕИМУЩЕСТВО ПО СРАВНЕНИЮ С МЕТОДОМ, ОСНОВАННЫМ НА ПЛАВЛЕНИИ КРИСТАЛЛИЧЕСКИХ ВЕЩЕСТВ:</w:t>
      </w:r>
    </w:p>
    <w:p w:rsidR="00F358A4" w:rsidRPr="00BE434D" w:rsidRDefault="00F358A4" w:rsidP="00F358A4">
      <w:pPr>
        <w:rPr>
          <w:sz w:val="28"/>
          <w:szCs w:val="28"/>
        </w:rPr>
      </w:pPr>
      <w:r w:rsidRPr="00BE434D">
        <w:rPr>
          <w:sz w:val="28"/>
          <w:szCs w:val="28"/>
        </w:rPr>
        <w:t xml:space="preserve">        1) Более простой.</w:t>
      </w:r>
    </w:p>
    <w:p w:rsidR="00F358A4" w:rsidRPr="00BE434D" w:rsidRDefault="00F358A4" w:rsidP="00F358A4">
      <w:pPr>
        <w:rPr>
          <w:sz w:val="28"/>
          <w:szCs w:val="28"/>
        </w:rPr>
      </w:pPr>
      <w:r w:rsidRPr="00BE434D">
        <w:rPr>
          <w:sz w:val="28"/>
          <w:szCs w:val="28"/>
        </w:rPr>
        <w:t xml:space="preserve">        2) Контролирует не только максимальную температуру, но и время стерилизации.</w:t>
      </w:r>
    </w:p>
    <w:p w:rsidR="00F358A4" w:rsidRPr="00BE434D" w:rsidRDefault="00F358A4" w:rsidP="00F358A4">
      <w:pPr>
        <w:rPr>
          <w:sz w:val="28"/>
          <w:szCs w:val="28"/>
        </w:rPr>
      </w:pPr>
      <w:r w:rsidRPr="00BE434D">
        <w:rPr>
          <w:sz w:val="28"/>
          <w:szCs w:val="28"/>
        </w:rPr>
        <w:t xml:space="preserve">        3) Не загрязняет атмосферу стерилизационной парами кристаллических веществ.</w:t>
      </w:r>
    </w:p>
    <w:p w:rsidR="00F358A4" w:rsidRPr="00BE434D" w:rsidRDefault="00F358A4" w:rsidP="00F358A4">
      <w:pPr>
        <w:rPr>
          <w:sz w:val="28"/>
          <w:szCs w:val="28"/>
        </w:rPr>
      </w:pPr>
      <w:r w:rsidRPr="00BE434D">
        <w:rPr>
          <w:sz w:val="28"/>
          <w:szCs w:val="28"/>
        </w:rPr>
        <w:lastRenderedPageBreak/>
        <w:t xml:space="preserve">        4) Не требует специального хранения.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45.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rPr>
          <w:sz w:val="28"/>
          <w:szCs w:val="28"/>
        </w:rPr>
      </w:pPr>
      <w:r w:rsidRPr="00BE434D">
        <w:rPr>
          <w:sz w:val="28"/>
          <w:szCs w:val="28"/>
        </w:rPr>
        <w:t xml:space="preserve">        1) Некачественная продувка автоклава.</w:t>
      </w:r>
    </w:p>
    <w:p w:rsidR="00F358A4" w:rsidRPr="00BE434D" w:rsidRDefault="00F358A4" w:rsidP="00F358A4">
      <w:pPr>
        <w:rPr>
          <w:sz w:val="28"/>
          <w:szCs w:val="28"/>
        </w:rPr>
      </w:pPr>
      <w:r w:rsidRPr="00BE434D">
        <w:rPr>
          <w:sz w:val="28"/>
          <w:szCs w:val="28"/>
        </w:rPr>
        <w:t xml:space="preserve">        2) Избыток воды в парообразующей камере.</w:t>
      </w:r>
    </w:p>
    <w:p w:rsidR="00F358A4" w:rsidRPr="00BE434D" w:rsidRDefault="00F358A4" w:rsidP="00F358A4">
      <w:pPr>
        <w:rPr>
          <w:sz w:val="28"/>
          <w:szCs w:val="28"/>
        </w:rPr>
      </w:pPr>
      <w:r w:rsidRPr="00BE434D">
        <w:rPr>
          <w:sz w:val="28"/>
          <w:szCs w:val="28"/>
        </w:rPr>
        <w:t xml:space="preserve">        3) Потеря автоклавом герметичности.</w:t>
      </w:r>
    </w:p>
    <w:p w:rsidR="00F358A4" w:rsidRPr="00BE434D" w:rsidRDefault="00F358A4" w:rsidP="00F358A4">
      <w:pPr>
        <w:rPr>
          <w:sz w:val="28"/>
          <w:szCs w:val="28"/>
        </w:rPr>
      </w:pPr>
      <w:r w:rsidRPr="00BE434D">
        <w:rPr>
          <w:sz w:val="28"/>
          <w:szCs w:val="28"/>
        </w:rPr>
        <w:t xml:space="preserve">        4) Отсутствие заземления в автоклаве.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46.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rPr>
          <w:sz w:val="28"/>
          <w:szCs w:val="28"/>
        </w:rPr>
      </w:pPr>
      <w:r w:rsidRPr="00BE434D">
        <w:rPr>
          <w:sz w:val="28"/>
          <w:szCs w:val="28"/>
        </w:rPr>
        <w:t xml:space="preserve">        1) Негерметичность автоклава.</w:t>
      </w:r>
    </w:p>
    <w:p w:rsidR="00F358A4" w:rsidRPr="00BE434D" w:rsidRDefault="00F358A4" w:rsidP="00F358A4">
      <w:pPr>
        <w:rPr>
          <w:sz w:val="28"/>
          <w:szCs w:val="28"/>
        </w:rPr>
      </w:pPr>
      <w:r w:rsidRPr="00BE434D">
        <w:rPr>
          <w:sz w:val="28"/>
          <w:szCs w:val="28"/>
        </w:rPr>
        <w:t xml:space="preserve">        2) Избыток воды в парообразующей камере.</w:t>
      </w:r>
    </w:p>
    <w:p w:rsidR="00F358A4" w:rsidRPr="00BE434D" w:rsidRDefault="00F358A4" w:rsidP="00F358A4">
      <w:pPr>
        <w:rPr>
          <w:sz w:val="28"/>
          <w:szCs w:val="28"/>
        </w:rPr>
      </w:pPr>
      <w:r w:rsidRPr="00BE434D">
        <w:rPr>
          <w:sz w:val="28"/>
          <w:szCs w:val="28"/>
        </w:rPr>
        <w:t xml:space="preserve">        3) Отсутствие заземления в автоклаве.</w:t>
      </w:r>
    </w:p>
    <w:p w:rsidR="00F358A4" w:rsidRPr="00BE434D" w:rsidRDefault="00F358A4" w:rsidP="00F358A4">
      <w:pPr>
        <w:rPr>
          <w:sz w:val="28"/>
          <w:szCs w:val="28"/>
        </w:rPr>
      </w:pPr>
      <w:r w:rsidRPr="00BE434D">
        <w:rPr>
          <w:sz w:val="28"/>
          <w:szCs w:val="28"/>
        </w:rPr>
        <w:t xml:space="preserve">        4) Некачественная предстерилизационная обработка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47.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rPr>
          <w:sz w:val="28"/>
          <w:szCs w:val="28"/>
        </w:rPr>
      </w:pPr>
      <w:r w:rsidRPr="00BE434D">
        <w:rPr>
          <w:sz w:val="28"/>
          <w:szCs w:val="28"/>
        </w:rPr>
        <w:t xml:space="preserve">        1) Нарушение герметичности автоклава.</w:t>
      </w:r>
    </w:p>
    <w:p w:rsidR="00F358A4" w:rsidRPr="00BE434D" w:rsidRDefault="00F358A4" w:rsidP="00F358A4">
      <w:pPr>
        <w:rPr>
          <w:sz w:val="28"/>
          <w:szCs w:val="28"/>
        </w:rPr>
      </w:pPr>
      <w:r w:rsidRPr="00BE434D">
        <w:rPr>
          <w:sz w:val="28"/>
          <w:szCs w:val="28"/>
        </w:rPr>
        <w:t xml:space="preserve">        2) Неисправность в системе электронагрева.</w:t>
      </w:r>
    </w:p>
    <w:p w:rsidR="00F358A4" w:rsidRPr="00BE434D" w:rsidRDefault="00F358A4" w:rsidP="00F358A4">
      <w:pPr>
        <w:rPr>
          <w:sz w:val="28"/>
          <w:szCs w:val="28"/>
        </w:rPr>
      </w:pPr>
      <w:r w:rsidRPr="00BE434D">
        <w:rPr>
          <w:sz w:val="28"/>
          <w:szCs w:val="28"/>
        </w:rPr>
        <w:t xml:space="preserve">        3) Неисправный манометр.</w:t>
      </w:r>
    </w:p>
    <w:p w:rsidR="00F358A4" w:rsidRPr="00BE434D" w:rsidRDefault="00F358A4" w:rsidP="00F358A4">
      <w:pPr>
        <w:rPr>
          <w:sz w:val="28"/>
          <w:szCs w:val="28"/>
        </w:rPr>
      </w:pPr>
      <w:r w:rsidRPr="00BE434D">
        <w:rPr>
          <w:sz w:val="28"/>
          <w:szCs w:val="28"/>
        </w:rPr>
        <w:t xml:space="preserve">        4) Нарушены правила транспортировки бикса из автоклавной в операционную. </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48.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rPr>
          <w:sz w:val="28"/>
          <w:szCs w:val="28"/>
        </w:rPr>
      </w:pPr>
      <w:r w:rsidRPr="00BE434D">
        <w:rPr>
          <w:sz w:val="28"/>
          <w:szCs w:val="28"/>
        </w:rPr>
        <w:t xml:space="preserve">        1) Потеря автоклавом герметичности.</w:t>
      </w:r>
    </w:p>
    <w:p w:rsidR="00F358A4" w:rsidRPr="00BE434D" w:rsidRDefault="00F358A4" w:rsidP="00F358A4">
      <w:pPr>
        <w:rPr>
          <w:sz w:val="28"/>
          <w:szCs w:val="28"/>
        </w:rPr>
      </w:pPr>
      <w:r w:rsidRPr="00BE434D">
        <w:rPr>
          <w:sz w:val="28"/>
          <w:szCs w:val="28"/>
        </w:rPr>
        <w:t xml:space="preserve">        2) Неисправность воздушного фильтра в автоклаве, в рабочем цикле которого предусмотрено вакуумирование.</w:t>
      </w:r>
    </w:p>
    <w:p w:rsidR="00F358A4" w:rsidRPr="00BE434D" w:rsidRDefault="00F358A4" w:rsidP="00F358A4">
      <w:pPr>
        <w:rPr>
          <w:sz w:val="28"/>
          <w:szCs w:val="28"/>
        </w:rPr>
      </w:pPr>
      <w:r w:rsidRPr="00BE434D">
        <w:rPr>
          <w:sz w:val="28"/>
          <w:szCs w:val="28"/>
        </w:rPr>
        <w:lastRenderedPageBreak/>
        <w:t xml:space="preserve">        3) Отсутствие заземления в автоклаве.</w:t>
      </w:r>
    </w:p>
    <w:p w:rsidR="00F358A4" w:rsidRPr="00BE434D" w:rsidRDefault="00F358A4" w:rsidP="00F358A4">
      <w:pPr>
        <w:rPr>
          <w:sz w:val="28"/>
          <w:szCs w:val="28"/>
        </w:rPr>
      </w:pPr>
      <w:r w:rsidRPr="00BE434D">
        <w:rPr>
          <w:sz w:val="28"/>
          <w:szCs w:val="28"/>
        </w:rPr>
        <w:t xml:space="preserve">        4) Заправка автоклава жесткой водой.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49.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rPr>
          <w:sz w:val="28"/>
          <w:szCs w:val="28"/>
        </w:rPr>
      </w:pPr>
      <w:r w:rsidRPr="00BE434D">
        <w:rPr>
          <w:sz w:val="28"/>
          <w:szCs w:val="28"/>
        </w:rPr>
        <w:t xml:space="preserve">        1) Заправка автоклава жесткой водой.</w:t>
      </w:r>
    </w:p>
    <w:p w:rsidR="00F358A4" w:rsidRPr="00BE434D" w:rsidRDefault="00F358A4" w:rsidP="00F358A4">
      <w:pPr>
        <w:rPr>
          <w:sz w:val="28"/>
          <w:szCs w:val="28"/>
        </w:rPr>
      </w:pPr>
      <w:r w:rsidRPr="00BE434D">
        <w:rPr>
          <w:sz w:val="28"/>
          <w:szCs w:val="28"/>
        </w:rPr>
        <w:t xml:space="preserve">        2) Неисправный манометр.</w:t>
      </w:r>
    </w:p>
    <w:p w:rsidR="00F358A4" w:rsidRPr="00BE434D" w:rsidRDefault="00F358A4" w:rsidP="00F358A4">
      <w:pPr>
        <w:rPr>
          <w:sz w:val="28"/>
          <w:szCs w:val="28"/>
        </w:rPr>
      </w:pPr>
      <w:r w:rsidRPr="00BE434D">
        <w:rPr>
          <w:sz w:val="28"/>
          <w:szCs w:val="28"/>
        </w:rPr>
        <w:t xml:space="preserve">        3) Очень плотная загрузка бикса стерилизуемыми материалами.</w:t>
      </w:r>
    </w:p>
    <w:p w:rsidR="00F358A4" w:rsidRPr="00BE434D" w:rsidRDefault="00F358A4" w:rsidP="00F358A4">
      <w:pPr>
        <w:rPr>
          <w:sz w:val="28"/>
          <w:szCs w:val="28"/>
        </w:rPr>
      </w:pPr>
      <w:r w:rsidRPr="00BE434D">
        <w:rPr>
          <w:sz w:val="28"/>
          <w:szCs w:val="28"/>
        </w:rPr>
        <w:t xml:space="preserve">        4) Избыток воды в парообразующей камере.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50.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rPr>
          <w:sz w:val="28"/>
          <w:szCs w:val="28"/>
        </w:rPr>
      </w:pPr>
      <w:r w:rsidRPr="00BE434D">
        <w:rPr>
          <w:sz w:val="28"/>
          <w:szCs w:val="28"/>
        </w:rPr>
        <w:t xml:space="preserve">        1) Недостаточное количество воды в автоклаве.</w:t>
      </w:r>
    </w:p>
    <w:p w:rsidR="00F358A4" w:rsidRPr="00BE434D" w:rsidRDefault="00F358A4" w:rsidP="00F358A4">
      <w:pPr>
        <w:rPr>
          <w:sz w:val="28"/>
          <w:szCs w:val="28"/>
        </w:rPr>
      </w:pPr>
      <w:r w:rsidRPr="00BE434D">
        <w:rPr>
          <w:sz w:val="28"/>
          <w:szCs w:val="28"/>
        </w:rPr>
        <w:t xml:space="preserve">        2) Нарушены правила хранения простерилизованного материала.</w:t>
      </w:r>
    </w:p>
    <w:p w:rsidR="00F358A4" w:rsidRPr="00BE434D" w:rsidRDefault="00F358A4" w:rsidP="00F358A4">
      <w:pPr>
        <w:rPr>
          <w:sz w:val="28"/>
          <w:szCs w:val="28"/>
        </w:rPr>
      </w:pPr>
      <w:r w:rsidRPr="00BE434D">
        <w:rPr>
          <w:sz w:val="28"/>
          <w:szCs w:val="28"/>
        </w:rPr>
        <w:t xml:space="preserve">        3) Неисправный манометр.</w:t>
      </w:r>
    </w:p>
    <w:p w:rsidR="00F358A4" w:rsidRPr="00BE434D" w:rsidRDefault="00F358A4" w:rsidP="00F358A4">
      <w:pPr>
        <w:rPr>
          <w:sz w:val="28"/>
          <w:szCs w:val="28"/>
        </w:rPr>
      </w:pPr>
      <w:r w:rsidRPr="00BE434D">
        <w:rPr>
          <w:sz w:val="28"/>
          <w:szCs w:val="28"/>
        </w:rPr>
        <w:t xml:space="preserve">        4) Неисправность в системе электоронагрева.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51.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rPr>
          <w:sz w:val="28"/>
          <w:szCs w:val="28"/>
        </w:rPr>
      </w:pPr>
      <w:r w:rsidRPr="00BE434D">
        <w:rPr>
          <w:sz w:val="28"/>
          <w:szCs w:val="28"/>
        </w:rPr>
        <w:t xml:space="preserve">        1) Отсутствие заземления в автоклаве.</w:t>
      </w:r>
    </w:p>
    <w:p w:rsidR="00F358A4" w:rsidRPr="00BE434D" w:rsidRDefault="00F358A4" w:rsidP="00F358A4">
      <w:pPr>
        <w:rPr>
          <w:sz w:val="28"/>
          <w:szCs w:val="28"/>
        </w:rPr>
      </w:pPr>
      <w:r w:rsidRPr="00BE434D">
        <w:rPr>
          <w:sz w:val="28"/>
          <w:szCs w:val="28"/>
        </w:rPr>
        <w:t xml:space="preserve">        2) Наличие воздуха в стерилизационной камере.</w:t>
      </w:r>
    </w:p>
    <w:p w:rsidR="00F358A4" w:rsidRPr="00BE434D" w:rsidRDefault="00F358A4" w:rsidP="00F358A4">
      <w:pPr>
        <w:rPr>
          <w:sz w:val="28"/>
          <w:szCs w:val="28"/>
        </w:rPr>
      </w:pPr>
      <w:r w:rsidRPr="00BE434D">
        <w:rPr>
          <w:sz w:val="28"/>
          <w:szCs w:val="28"/>
        </w:rPr>
        <w:t xml:space="preserve">        3) Заправка автоклава “жесткой” водой.</w:t>
      </w:r>
    </w:p>
    <w:p w:rsidR="00F358A4" w:rsidRPr="00BE434D" w:rsidRDefault="00F358A4" w:rsidP="00F358A4">
      <w:pPr>
        <w:rPr>
          <w:sz w:val="28"/>
          <w:szCs w:val="28"/>
        </w:rPr>
      </w:pPr>
      <w:r w:rsidRPr="00BE434D">
        <w:rPr>
          <w:sz w:val="28"/>
          <w:szCs w:val="28"/>
        </w:rPr>
        <w:t xml:space="preserve">        4) Неисправный манометр.</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52.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rPr>
          <w:sz w:val="28"/>
          <w:szCs w:val="28"/>
        </w:rPr>
      </w:pPr>
      <w:r w:rsidRPr="00BE434D">
        <w:rPr>
          <w:sz w:val="28"/>
          <w:szCs w:val="28"/>
        </w:rPr>
        <w:t xml:space="preserve">        1) Неисправность в системе электронагрева.</w:t>
      </w:r>
    </w:p>
    <w:p w:rsidR="00F358A4" w:rsidRPr="00BE434D" w:rsidRDefault="00F358A4" w:rsidP="00F358A4">
      <w:pPr>
        <w:rPr>
          <w:sz w:val="28"/>
          <w:szCs w:val="28"/>
        </w:rPr>
      </w:pPr>
      <w:r w:rsidRPr="00BE434D">
        <w:rPr>
          <w:sz w:val="28"/>
          <w:szCs w:val="28"/>
        </w:rPr>
        <w:t xml:space="preserve">        2) Несвоевременная герметизация бикса после окончания стерилизации.</w:t>
      </w:r>
    </w:p>
    <w:p w:rsidR="00F358A4" w:rsidRPr="00BE434D" w:rsidRDefault="00F358A4" w:rsidP="00F358A4">
      <w:pPr>
        <w:rPr>
          <w:sz w:val="28"/>
          <w:szCs w:val="28"/>
        </w:rPr>
      </w:pPr>
      <w:r w:rsidRPr="00BE434D">
        <w:rPr>
          <w:sz w:val="28"/>
          <w:szCs w:val="28"/>
        </w:rPr>
        <w:t xml:space="preserve">        3) Наличие накипи в парообразующей камере.</w:t>
      </w:r>
    </w:p>
    <w:p w:rsidR="00F358A4" w:rsidRPr="00BE434D" w:rsidRDefault="00F358A4" w:rsidP="00F358A4">
      <w:pPr>
        <w:rPr>
          <w:sz w:val="28"/>
          <w:szCs w:val="28"/>
        </w:rPr>
      </w:pPr>
      <w:r w:rsidRPr="00BE434D">
        <w:rPr>
          <w:sz w:val="28"/>
          <w:szCs w:val="28"/>
        </w:rPr>
        <w:lastRenderedPageBreak/>
        <w:t xml:space="preserve">        4) Негерметичноссть автоклава.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53.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rPr>
          <w:sz w:val="28"/>
          <w:szCs w:val="28"/>
        </w:rPr>
      </w:pPr>
      <w:r w:rsidRPr="00BE434D">
        <w:rPr>
          <w:sz w:val="28"/>
          <w:szCs w:val="28"/>
        </w:rPr>
        <w:t xml:space="preserve">        1) Погрешности в технике посева.</w:t>
      </w:r>
    </w:p>
    <w:p w:rsidR="00F358A4" w:rsidRPr="00BE434D" w:rsidRDefault="00F358A4" w:rsidP="00F358A4">
      <w:pPr>
        <w:rPr>
          <w:sz w:val="28"/>
          <w:szCs w:val="28"/>
        </w:rPr>
      </w:pPr>
      <w:r w:rsidRPr="00BE434D">
        <w:rPr>
          <w:sz w:val="28"/>
          <w:szCs w:val="28"/>
        </w:rPr>
        <w:t xml:space="preserve">        2) Нарушена герметичность в крышке автоклава.</w:t>
      </w:r>
    </w:p>
    <w:p w:rsidR="00F358A4" w:rsidRPr="00BE434D" w:rsidRDefault="00F358A4" w:rsidP="00F358A4">
      <w:pPr>
        <w:rPr>
          <w:sz w:val="28"/>
          <w:szCs w:val="28"/>
        </w:rPr>
      </w:pPr>
      <w:r w:rsidRPr="00BE434D">
        <w:rPr>
          <w:sz w:val="28"/>
          <w:szCs w:val="28"/>
        </w:rPr>
        <w:t xml:space="preserve">        3) Заправка автоклава “жесткой” водой.</w:t>
      </w:r>
    </w:p>
    <w:p w:rsidR="00F358A4" w:rsidRPr="00BE434D" w:rsidRDefault="00F358A4" w:rsidP="00F358A4">
      <w:pPr>
        <w:rPr>
          <w:sz w:val="28"/>
          <w:szCs w:val="28"/>
        </w:rPr>
      </w:pPr>
      <w:r w:rsidRPr="00BE434D">
        <w:rPr>
          <w:sz w:val="28"/>
          <w:szCs w:val="28"/>
        </w:rPr>
        <w:t xml:space="preserve">        4) Неисправность манометра.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54. КАКИЕ ВЫДЕЛЯЮТ ПУТИ ЭКЗОГЕННОЙ БАКТЕРИАЛЬНОЙ КОНТАМИНАЦИИ РАН?</w:t>
      </w:r>
    </w:p>
    <w:p w:rsidR="00F358A4" w:rsidRPr="00BE434D" w:rsidRDefault="00F358A4" w:rsidP="00F358A4">
      <w:pPr>
        <w:jc w:val="both"/>
        <w:rPr>
          <w:sz w:val="28"/>
          <w:szCs w:val="28"/>
        </w:rPr>
      </w:pPr>
      <w:r w:rsidRPr="00BE434D">
        <w:rPr>
          <w:sz w:val="28"/>
          <w:szCs w:val="28"/>
        </w:rPr>
        <w:t xml:space="preserve">      а) контактный</w:t>
      </w:r>
    </w:p>
    <w:p w:rsidR="00F358A4" w:rsidRPr="00BE434D" w:rsidRDefault="00F358A4" w:rsidP="00F358A4">
      <w:pPr>
        <w:jc w:val="both"/>
        <w:rPr>
          <w:sz w:val="28"/>
          <w:szCs w:val="28"/>
        </w:rPr>
      </w:pPr>
      <w:r w:rsidRPr="00BE434D">
        <w:rPr>
          <w:sz w:val="28"/>
          <w:szCs w:val="28"/>
        </w:rPr>
        <w:t xml:space="preserve">      б) лимфогенный</w:t>
      </w:r>
    </w:p>
    <w:p w:rsidR="00F358A4" w:rsidRPr="00BE434D" w:rsidRDefault="00F358A4" w:rsidP="00F358A4">
      <w:pPr>
        <w:jc w:val="both"/>
        <w:rPr>
          <w:sz w:val="28"/>
          <w:szCs w:val="28"/>
        </w:rPr>
      </w:pPr>
      <w:r w:rsidRPr="00BE434D">
        <w:rPr>
          <w:sz w:val="28"/>
          <w:szCs w:val="28"/>
        </w:rPr>
        <w:t xml:space="preserve">      в) гематогенный</w:t>
      </w:r>
    </w:p>
    <w:p w:rsidR="00F358A4" w:rsidRPr="00BE434D" w:rsidRDefault="00F358A4" w:rsidP="00F358A4">
      <w:pPr>
        <w:jc w:val="both"/>
        <w:rPr>
          <w:sz w:val="28"/>
          <w:szCs w:val="28"/>
        </w:rPr>
      </w:pPr>
      <w:r w:rsidRPr="00BE434D">
        <w:rPr>
          <w:sz w:val="28"/>
          <w:szCs w:val="28"/>
        </w:rPr>
        <w:t xml:space="preserve">      г) имплантационный</w:t>
      </w:r>
    </w:p>
    <w:p w:rsidR="00F358A4" w:rsidRPr="00BE434D" w:rsidRDefault="00F358A4" w:rsidP="00F358A4">
      <w:pPr>
        <w:rPr>
          <w:sz w:val="28"/>
          <w:szCs w:val="28"/>
        </w:rPr>
      </w:pPr>
      <w:r w:rsidRPr="00BE434D">
        <w:rPr>
          <w:sz w:val="28"/>
          <w:szCs w:val="28"/>
        </w:rPr>
        <w:t>Выберите правильную комбинацию ответов:</w:t>
      </w:r>
    </w:p>
    <w:p w:rsidR="00F358A4" w:rsidRPr="00BE434D" w:rsidRDefault="00F358A4" w:rsidP="00F358A4">
      <w:pPr>
        <w:jc w:val="both"/>
        <w:rPr>
          <w:sz w:val="28"/>
          <w:szCs w:val="28"/>
        </w:rPr>
      </w:pPr>
      <w:r w:rsidRPr="00BE434D">
        <w:rPr>
          <w:sz w:val="28"/>
          <w:szCs w:val="28"/>
        </w:rPr>
        <w:t xml:space="preserve">      1) а,б</w:t>
      </w:r>
    </w:p>
    <w:p w:rsidR="00F358A4" w:rsidRPr="00BE434D" w:rsidRDefault="00F358A4" w:rsidP="00F358A4">
      <w:pPr>
        <w:jc w:val="both"/>
        <w:rPr>
          <w:sz w:val="28"/>
          <w:szCs w:val="28"/>
        </w:rPr>
      </w:pPr>
      <w:r w:rsidRPr="00BE434D">
        <w:rPr>
          <w:sz w:val="28"/>
          <w:szCs w:val="28"/>
        </w:rPr>
        <w:t xml:space="preserve">      2) б,в</w:t>
      </w:r>
    </w:p>
    <w:p w:rsidR="00F358A4" w:rsidRPr="00BE434D" w:rsidRDefault="00F358A4" w:rsidP="00F358A4">
      <w:pPr>
        <w:jc w:val="both"/>
        <w:rPr>
          <w:sz w:val="28"/>
          <w:szCs w:val="28"/>
        </w:rPr>
      </w:pPr>
      <w:r w:rsidRPr="00BE434D">
        <w:rPr>
          <w:sz w:val="28"/>
          <w:szCs w:val="28"/>
        </w:rPr>
        <w:t xml:space="preserve">      3) в,г</w:t>
      </w:r>
    </w:p>
    <w:p w:rsidR="00F358A4" w:rsidRPr="00BE434D" w:rsidRDefault="00F358A4" w:rsidP="00F358A4">
      <w:pPr>
        <w:jc w:val="both"/>
        <w:rPr>
          <w:sz w:val="28"/>
          <w:szCs w:val="28"/>
        </w:rPr>
      </w:pPr>
      <w:r w:rsidRPr="00BE434D">
        <w:rPr>
          <w:sz w:val="28"/>
          <w:szCs w:val="28"/>
        </w:rPr>
        <w:t xml:space="preserve">      4) а,г</w:t>
      </w:r>
    </w:p>
    <w:p w:rsidR="00F358A4" w:rsidRPr="00BE434D" w:rsidRDefault="00F358A4" w:rsidP="00F358A4">
      <w:pPr>
        <w:jc w:val="both"/>
        <w:rPr>
          <w:sz w:val="28"/>
          <w:szCs w:val="28"/>
        </w:rPr>
      </w:pPr>
    </w:p>
    <w:p w:rsidR="00F358A4" w:rsidRPr="00BE434D" w:rsidRDefault="00F358A4" w:rsidP="00F358A4">
      <w:pPr>
        <w:rPr>
          <w:sz w:val="28"/>
          <w:szCs w:val="28"/>
        </w:rPr>
      </w:pPr>
      <w:r w:rsidRPr="00BE434D">
        <w:rPr>
          <w:sz w:val="28"/>
          <w:szCs w:val="28"/>
        </w:rPr>
        <w:t>55. КАКИЕ ВЫДЕЛЯЮТ ПУТИ ЭНДОГЕННОЙ БАКТЕРИАЛЬНОЙ КОНТАМИНАЦИИ РАН?</w:t>
      </w:r>
    </w:p>
    <w:p w:rsidR="00F358A4" w:rsidRPr="00BE434D" w:rsidRDefault="00F358A4" w:rsidP="00F358A4">
      <w:pPr>
        <w:jc w:val="both"/>
        <w:rPr>
          <w:sz w:val="28"/>
          <w:szCs w:val="28"/>
        </w:rPr>
      </w:pPr>
      <w:r w:rsidRPr="00BE434D">
        <w:rPr>
          <w:sz w:val="28"/>
          <w:szCs w:val="28"/>
        </w:rPr>
        <w:t xml:space="preserve">      а) через нестерильный хирургический инструмент</w:t>
      </w:r>
    </w:p>
    <w:p w:rsidR="00F358A4" w:rsidRPr="00BE434D" w:rsidRDefault="00F358A4" w:rsidP="00F358A4">
      <w:pPr>
        <w:jc w:val="both"/>
        <w:rPr>
          <w:sz w:val="28"/>
          <w:szCs w:val="28"/>
        </w:rPr>
      </w:pPr>
      <w:r w:rsidRPr="00BE434D">
        <w:rPr>
          <w:sz w:val="28"/>
          <w:szCs w:val="28"/>
        </w:rPr>
        <w:t xml:space="preserve">      б) проникновение непосредственно из полого органа</w:t>
      </w:r>
    </w:p>
    <w:p w:rsidR="00F358A4" w:rsidRPr="00BE434D" w:rsidRDefault="00F358A4" w:rsidP="00F358A4">
      <w:pPr>
        <w:jc w:val="both"/>
        <w:rPr>
          <w:sz w:val="28"/>
          <w:szCs w:val="28"/>
        </w:rPr>
      </w:pPr>
      <w:r w:rsidRPr="00BE434D">
        <w:rPr>
          <w:sz w:val="28"/>
          <w:szCs w:val="28"/>
        </w:rPr>
        <w:t xml:space="preserve">      в) через руки медперсонала</w:t>
      </w:r>
    </w:p>
    <w:p w:rsidR="00F358A4" w:rsidRPr="00BE434D" w:rsidRDefault="00F358A4" w:rsidP="00F358A4">
      <w:pPr>
        <w:jc w:val="both"/>
        <w:rPr>
          <w:sz w:val="28"/>
          <w:szCs w:val="28"/>
        </w:rPr>
      </w:pPr>
      <w:r w:rsidRPr="00BE434D">
        <w:rPr>
          <w:sz w:val="28"/>
          <w:szCs w:val="28"/>
        </w:rPr>
        <w:t xml:space="preserve">      г) с током лимфы и крови из гнойно-воспалительных очагов</w:t>
      </w:r>
    </w:p>
    <w:p w:rsidR="00F358A4" w:rsidRPr="00BE434D" w:rsidRDefault="00F358A4" w:rsidP="00F358A4">
      <w:pPr>
        <w:rPr>
          <w:sz w:val="28"/>
          <w:szCs w:val="28"/>
        </w:rPr>
      </w:pPr>
      <w:r w:rsidRPr="00BE434D">
        <w:rPr>
          <w:sz w:val="28"/>
          <w:szCs w:val="28"/>
        </w:rPr>
        <w:t>Выберите правильную комбинацию ответов:</w:t>
      </w:r>
    </w:p>
    <w:p w:rsidR="00F358A4" w:rsidRPr="00BE434D" w:rsidRDefault="00F358A4" w:rsidP="00F358A4">
      <w:pPr>
        <w:jc w:val="both"/>
        <w:rPr>
          <w:sz w:val="28"/>
          <w:szCs w:val="28"/>
        </w:rPr>
      </w:pPr>
      <w:r w:rsidRPr="00BE434D">
        <w:rPr>
          <w:sz w:val="28"/>
          <w:szCs w:val="28"/>
        </w:rPr>
        <w:t xml:space="preserve">      1) б,г</w:t>
      </w:r>
    </w:p>
    <w:p w:rsidR="00F358A4" w:rsidRPr="00BE434D" w:rsidRDefault="00F358A4" w:rsidP="00F358A4">
      <w:pPr>
        <w:jc w:val="both"/>
        <w:rPr>
          <w:sz w:val="28"/>
          <w:szCs w:val="28"/>
        </w:rPr>
      </w:pPr>
      <w:r w:rsidRPr="00BE434D">
        <w:rPr>
          <w:sz w:val="28"/>
          <w:szCs w:val="28"/>
        </w:rPr>
        <w:t xml:space="preserve">      2) а,б</w:t>
      </w:r>
    </w:p>
    <w:p w:rsidR="00F358A4" w:rsidRPr="00BE434D" w:rsidRDefault="00F358A4" w:rsidP="00F358A4">
      <w:pPr>
        <w:jc w:val="both"/>
        <w:rPr>
          <w:sz w:val="28"/>
          <w:szCs w:val="28"/>
        </w:rPr>
      </w:pPr>
      <w:r w:rsidRPr="00BE434D">
        <w:rPr>
          <w:sz w:val="28"/>
          <w:szCs w:val="28"/>
        </w:rPr>
        <w:t xml:space="preserve">      3) а,в</w:t>
      </w:r>
    </w:p>
    <w:p w:rsidR="00F358A4" w:rsidRPr="00BE434D" w:rsidRDefault="00F358A4" w:rsidP="00F358A4">
      <w:pPr>
        <w:jc w:val="both"/>
        <w:rPr>
          <w:sz w:val="28"/>
          <w:szCs w:val="28"/>
        </w:rPr>
      </w:pPr>
      <w:r w:rsidRPr="00BE434D">
        <w:rPr>
          <w:sz w:val="28"/>
          <w:szCs w:val="28"/>
        </w:rPr>
        <w:t xml:space="preserve">      4) б,в</w:t>
      </w:r>
    </w:p>
    <w:p w:rsidR="00F358A4" w:rsidRPr="00BE434D" w:rsidRDefault="00F358A4" w:rsidP="00F358A4">
      <w:pPr>
        <w:jc w:val="both"/>
        <w:rPr>
          <w:sz w:val="28"/>
          <w:szCs w:val="28"/>
        </w:rPr>
      </w:pPr>
    </w:p>
    <w:p w:rsidR="00F358A4" w:rsidRPr="00BE434D" w:rsidRDefault="00F358A4" w:rsidP="00F358A4">
      <w:pPr>
        <w:rPr>
          <w:sz w:val="28"/>
          <w:szCs w:val="28"/>
        </w:rPr>
      </w:pPr>
      <w:r w:rsidRPr="00BE434D">
        <w:rPr>
          <w:sz w:val="28"/>
          <w:szCs w:val="28"/>
        </w:rPr>
        <w:t>56. ОРГАНИЗАЦИОННЫЕ МЕРОПРИЯТИЯ АСЕПТИКИ ВКЛЮЧАЮТ:</w:t>
      </w:r>
    </w:p>
    <w:p w:rsidR="00F358A4" w:rsidRPr="00BE434D" w:rsidRDefault="00F358A4" w:rsidP="00F358A4">
      <w:pPr>
        <w:jc w:val="both"/>
        <w:rPr>
          <w:sz w:val="28"/>
          <w:szCs w:val="28"/>
        </w:rPr>
      </w:pPr>
      <w:r w:rsidRPr="00BE434D">
        <w:rPr>
          <w:sz w:val="28"/>
          <w:szCs w:val="28"/>
        </w:rPr>
        <w:t xml:space="preserve">      а) внедрение одноразового белья, перчаток, шовного материала, инструментария</w:t>
      </w:r>
    </w:p>
    <w:p w:rsidR="00F358A4" w:rsidRPr="00BE434D" w:rsidRDefault="00F358A4" w:rsidP="00F358A4">
      <w:pPr>
        <w:jc w:val="both"/>
        <w:rPr>
          <w:sz w:val="28"/>
          <w:szCs w:val="28"/>
        </w:rPr>
      </w:pPr>
      <w:r w:rsidRPr="00BE434D">
        <w:rPr>
          <w:sz w:val="28"/>
          <w:szCs w:val="28"/>
        </w:rPr>
        <w:t xml:space="preserve">      б) дезинфекция рук персонала перед каждым контактом с больным и   после него</w:t>
      </w:r>
    </w:p>
    <w:p w:rsidR="00F358A4" w:rsidRPr="00BE434D" w:rsidRDefault="00F358A4" w:rsidP="00F358A4">
      <w:pPr>
        <w:jc w:val="both"/>
        <w:rPr>
          <w:sz w:val="28"/>
          <w:szCs w:val="28"/>
        </w:rPr>
      </w:pPr>
      <w:r w:rsidRPr="00BE434D">
        <w:rPr>
          <w:sz w:val="28"/>
          <w:szCs w:val="28"/>
        </w:rPr>
        <w:t xml:space="preserve">      в) использование антибиотиков</w:t>
      </w:r>
    </w:p>
    <w:p w:rsidR="00F358A4" w:rsidRPr="00BE434D" w:rsidRDefault="00F358A4" w:rsidP="00F358A4">
      <w:pPr>
        <w:jc w:val="both"/>
        <w:rPr>
          <w:sz w:val="28"/>
          <w:szCs w:val="28"/>
        </w:rPr>
      </w:pPr>
      <w:r w:rsidRPr="00BE434D">
        <w:rPr>
          <w:sz w:val="28"/>
          <w:szCs w:val="28"/>
        </w:rPr>
        <w:t xml:space="preserve">      г) обработка операционных ран эффективными антисептиками</w:t>
      </w:r>
    </w:p>
    <w:p w:rsidR="00F358A4" w:rsidRPr="00BE434D" w:rsidRDefault="00F358A4" w:rsidP="00F358A4">
      <w:pPr>
        <w:rPr>
          <w:sz w:val="28"/>
          <w:szCs w:val="28"/>
        </w:rPr>
      </w:pPr>
      <w:r w:rsidRPr="00BE434D">
        <w:rPr>
          <w:sz w:val="28"/>
          <w:szCs w:val="28"/>
        </w:rPr>
        <w:t>Выберите правильную комбинацию ответов:</w:t>
      </w:r>
    </w:p>
    <w:p w:rsidR="00F358A4" w:rsidRPr="00BE434D" w:rsidRDefault="00F358A4" w:rsidP="00F358A4">
      <w:pPr>
        <w:jc w:val="both"/>
        <w:rPr>
          <w:sz w:val="28"/>
          <w:szCs w:val="28"/>
        </w:rPr>
      </w:pPr>
      <w:r w:rsidRPr="00BE434D">
        <w:rPr>
          <w:sz w:val="28"/>
          <w:szCs w:val="28"/>
        </w:rPr>
        <w:lastRenderedPageBreak/>
        <w:t xml:space="preserve">      1) в,г</w:t>
      </w:r>
    </w:p>
    <w:p w:rsidR="00F358A4" w:rsidRPr="00BE434D" w:rsidRDefault="00F358A4" w:rsidP="00F358A4">
      <w:pPr>
        <w:jc w:val="both"/>
        <w:rPr>
          <w:sz w:val="28"/>
          <w:szCs w:val="28"/>
        </w:rPr>
      </w:pPr>
      <w:r w:rsidRPr="00BE434D">
        <w:rPr>
          <w:sz w:val="28"/>
          <w:szCs w:val="28"/>
        </w:rPr>
        <w:t xml:space="preserve">      2) а,б</w:t>
      </w:r>
    </w:p>
    <w:p w:rsidR="00F358A4" w:rsidRPr="00BE434D" w:rsidRDefault="00F358A4" w:rsidP="00F358A4">
      <w:pPr>
        <w:jc w:val="both"/>
        <w:rPr>
          <w:sz w:val="28"/>
          <w:szCs w:val="28"/>
        </w:rPr>
      </w:pPr>
      <w:r w:rsidRPr="00BE434D">
        <w:rPr>
          <w:sz w:val="28"/>
          <w:szCs w:val="28"/>
        </w:rPr>
        <w:t xml:space="preserve">      3) а,г</w:t>
      </w:r>
    </w:p>
    <w:p w:rsidR="00F358A4" w:rsidRPr="00BE434D" w:rsidRDefault="00F358A4" w:rsidP="00F358A4">
      <w:pPr>
        <w:jc w:val="both"/>
        <w:rPr>
          <w:sz w:val="28"/>
          <w:szCs w:val="28"/>
        </w:rPr>
      </w:pPr>
      <w:r w:rsidRPr="00BE434D">
        <w:rPr>
          <w:sz w:val="28"/>
          <w:szCs w:val="28"/>
        </w:rPr>
        <w:t xml:space="preserve">      4) б,в</w:t>
      </w:r>
    </w:p>
    <w:p w:rsidR="00F358A4" w:rsidRPr="00BE434D" w:rsidRDefault="00F358A4" w:rsidP="00F358A4">
      <w:pPr>
        <w:jc w:val="both"/>
        <w:rPr>
          <w:sz w:val="28"/>
          <w:szCs w:val="28"/>
        </w:rPr>
      </w:pPr>
    </w:p>
    <w:p w:rsidR="00F358A4" w:rsidRPr="00BE434D" w:rsidRDefault="00F358A4" w:rsidP="00F358A4">
      <w:pPr>
        <w:rPr>
          <w:sz w:val="28"/>
          <w:szCs w:val="28"/>
        </w:rPr>
      </w:pPr>
      <w:r w:rsidRPr="00BE434D">
        <w:rPr>
          <w:sz w:val="28"/>
          <w:szCs w:val="28"/>
        </w:rPr>
        <w:t>57. ДЛЯ ПРОВЕДЕНИЯ ХИМИЧЕСКОЙ АНТИСЕПТИКИ В НАСТОЯЩЕЕ ВРЕМЯ ИСПОЛЬЗУЮТСЯ СЛЕДУЮЩИЕ ВЕЩЕСТВА:</w:t>
      </w:r>
    </w:p>
    <w:p w:rsidR="00F358A4" w:rsidRPr="00BE434D" w:rsidRDefault="00F358A4" w:rsidP="00F358A4">
      <w:pPr>
        <w:jc w:val="both"/>
        <w:rPr>
          <w:sz w:val="28"/>
          <w:szCs w:val="28"/>
        </w:rPr>
      </w:pPr>
      <w:r w:rsidRPr="00BE434D">
        <w:rPr>
          <w:sz w:val="28"/>
          <w:szCs w:val="28"/>
        </w:rPr>
        <w:t xml:space="preserve">      а) поверхностно-активные вещества</w:t>
      </w:r>
    </w:p>
    <w:p w:rsidR="00F358A4" w:rsidRPr="00BE434D" w:rsidRDefault="00F358A4" w:rsidP="00F358A4">
      <w:pPr>
        <w:jc w:val="both"/>
        <w:rPr>
          <w:sz w:val="28"/>
          <w:szCs w:val="28"/>
        </w:rPr>
      </w:pPr>
      <w:r w:rsidRPr="00BE434D">
        <w:rPr>
          <w:sz w:val="28"/>
          <w:szCs w:val="28"/>
        </w:rPr>
        <w:t xml:space="preserve">      б) антибиотики</w:t>
      </w:r>
    </w:p>
    <w:p w:rsidR="00F358A4" w:rsidRPr="00BE434D" w:rsidRDefault="00F358A4" w:rsidP="00F358A4">
      <w:pPr>
        <w:jc w:val="both"/>
        <w:rPr>
          <w:sz w:val="28"/>
          <w:szCs w:val="28"/>
        </w:rPr>
      </w:pPr>
      <w:r w:rsidRPr="00BE434D">
        <w:rPr>
          <w:sz w:val="28"/>
          <w:szCs w:val="28"/>
        </w:rPr>
        <w:t xml:space="preserve">      в) спирты</w:t>
      </w:r>
    </w:p>
    <w:p w:rsidR="00F358A4" w:rsidRPr="00BE434D" w:rsidRDefault="00F358A4" w:rsidP="00F358A4">
      <w:pPr>
        <w:jc w:val="both"/>
        <w:rPr>
          <w:sz w:val="28"/>
          <w:szCs w:val="28"/>
        </w:rPr>
      </w:pPr>
      <w:r w:rsidRPr="00BE434D">
        <w:rPr>
          <w:sz w:val="28"/>
          <w:szCs w:val="28"/>
        </w:rPr>
        <w:t xml:space="preserve">      г) вакцины</w:t>
      </w:r>
    </w:p>
    <w:p w:rsidR="00F358A4" w:rsidRPr="00BE434D" w:rsidRDefault="00F358A4" w:rsidP="00F358A4">
      <w:pPr>
        <w:rPr>
          <w:sz w:val="28"/>
          <w:szCs w:val="28"/>
        </w:rPr>
      </w:pPr>
      <w:r w:rsidRPr="00BE434D">
        <w:rPr>
          <w:sz w:val="28"/>
          <w:szCs w:val="28"/>
        </w:rPr>
        <w:t>Выберите правильную комбинацию:</w:t>
      </w:r>
    </w:p>
    <w:p w:rsidR="00F358A4" w:rsidRPr="00BE434D" w:rsidRDefault="00F358A4" w:rsidP="00F358A4">
      <w:pPr>
        <w:jc w:val="both"/>
        <w:rPr>
          <w:sz w:val="28"/>
          <w:szCs w:val="28"/>
        </w:rPr>
      </w:pPr>
      <w:r w:rsidRPr="00BE434D">
        <w:rPr>
          <w:sz w:val="28"/>
          <w:szCs w:val="28"/>
        </w:rPr>
        <w:t xml:space="preserve">      1) а,б</w:t>
      </w:r>
    </w:p>
    <w:p w:rsidR="00F358A4" w:rsidRPr="00BE434D" w:rsidRDefault="00F358A4" w:rsidP="00F358A4">
      <w:pPr>
        <w:jc w:val="both"/>
        <w:rPr>
          <w:sz w:val="28"/>
          <w:szCs w:val="28"/>
        </w:rPr>
      </w:pPr>
      <w:r w:rsidRPr="00BE434D">
        <w:rPr>
          <w:sz w:val="28"/>
          <w:szCs w:val="28"/>
        </w:rPr>
        <w:t xml:space="preserve">      2) в,г</w:t>
      </w:r>
    </w:p>
    <w:p w:rsidR="00F358A4" w:rsidRPr="00BE434D" w:rsidRDefault="00F358A4" w:rsidP="00F358A4">
      <w:pPr>
        <w:jc w:val="both"/>
        <w:rPr>
          <w:sz w:val="28"/>
          <w:szCs w:val="28"/>
        </w:rPr>
      </w:pPr>
      <w:r w:rsidRPr="00BE434D">
        <w:rPr>
          <w:sz w:val="28"/>
          <w:szCs w:val="28"/>
        </w:rPr>
        <w:t xml:space="preserve">      3) б,в</w:t>
      </w:r>
    </w:p>
    <w:p w:rsidR="00F358A4" w:rsidRPr="00BE434D" w:rsidRDefault="00F358A4" w:rsidP="00F358A4">
      <w:pPr>
        <w:jc w:val="both"/>
        <w:rPr>
          <w:sz w:val="28"/>
          <w:szCs w:val="28"/>
        </w:rPr>
      </w:pPr>
      <w:r w:rsidRPr="00BE434D">
        <w:rPr>
          <w:sz w:val="28"/>
          <w:szCs w:val="28"/>
        </w:rPr>
        <w:t xml:space="preserve">      4) а,в</w:t>
      </w:r>
    </w:p>
    <w:p w:rsidR="00F358A4" w:rsidRPr="00BE434D" w:rsidRDefault="00F358A4" w:rsidP="00F358A4">
      <w:pPr>
        <w:jc w:val="both"/>
        <w:rPr>
          <w:sz w:val="28"/>
          <w:szCs w:val="28"/>
        </w:rPr>
      </w:pPr>
    </w:p>
    <w:p w:rsidR="00F358A4" w:rsidRPr="00BE434D" w:rsidRDefault="00F358A4" w:rsidP="00F358A4">
      <w:pPr>
        <w:rPr>
          <w:sz w:val="28"/>
          <w:szCs w:val="28"/>
        </w:rPr>
      </w:pPr>
      <w:r w:rsidRPr="00BE434D">
        <w:rPr>
          <w:sz w:val="28"/>
          <w:szCs w:val="28"/>
        </w:rPr>
        <w:t>58. ДЛЯ ПРОВЕДЕНИЯ БИОЛОГИЧЕСКОЙ АНТИСЕПТИКИ В НАСТОЯЩЕЕ ВРЕМЯ ИСПОЛЬЗУЮТ:</w:t>
      </w:r>
    </w:p>
    <w:p w:rsidR="00F358A4" w:rsidRPr="00BE434D" w:rsidRDefault="00F358A4" w:rsidP="00F358A4">
      <w:pPr>
        <w:jc w:val="both"/>
        <w:rPr>
          <w:sz w:val="28"/>
          <w:szCs w:val="28"/>
        </w:rPr>
      </w:pPr>
      <w:r w:rsidRPr="00BE434D">
        <w:rPr>
          <w:sz w:val="28"/>
          <w:szCs w:val="28"/>
        </w:rPr>
        <w:t xml:space="preserve">      а) антибиотики</w:t>
      </w:r>
    </w:p>
    <w:p w:rsidR="00F358A4" w:rsidRPr="00BE434D" w:rsidRDefault="00F358A4" w:rsidP="00F358A4">
      <w:pPr>
        <w:jc w:val="both"/>
        <w:rPr>
          <w:sz w:val="28"/>
          <w:szCs w:val="28"/>
        </w:rPr>
      </w:pPr>
      <w:r w:rsidRPr="00BE434D">
        <w:rPr>
          <w:sz w:val="28"/>
          <w:szCs w:val="28"/>
        </w:rPr>
        <w:t xml:space="preserve">      б) поверхностно-активные вещества</w:t>
      </w:r>
    </w:p>
    <w:p w:rsidR="00F358A4" w:rsidRPr="00BE434D" w:rsidRDefault="00F358A4" w:rsidP="00F358A4">
      <w:pPr>
        <w:jc w:val="both"/>
        <w:rPr>
          <w:sz w:val="28"/>
          <w:szCs w:val="28"/>
        </w:rPr>
      </w:pPr>
      <w:r w:rsidRPr="00BE434D">
        <w:rPr>
          <w:sz w:val="28"/>
          <w:szCs w:val="28"/>
        </w:rPr>
        <w:t xml:space="preserve">      в) вакцины</w:t>
      </w:r>
    </w:p>
    <w:p w:rsidR="00F358A4" w:rsidRPr="00BE434D" w:rsidRDefault="00F358A4" w:rsidP="00F358A4">
      <w:pPr>
        <w:jc w:val="both"/>
        <w:rPr>
          <w:sz w:val="28"/>
          <w:szCs w:val="28"/>
        </w:rPr>
      </w:pPr>
      <w:r w:rsidRPr="00BE434D">
        <w:rPr>
          <w:sz w:val="28"/>
          <w:szCs w:val="28"/>
        </w:rPr>
        <w:t xml:space="preserve">      г) окислители</w:t>
      </w:r>
    </w:p>
    <w:p w:rsidR="00F358A4" w:rsidRPr="00BE434D" w:rsidRDefault="00F358A4" w:rsidP="00F358A4">
      <w:pPr>
        <w:rPr>
          <w:sz w:val="28"/>
          <w:szCs w:val="28"/>
        </w:rPr>
      </w:pPr>
      <w:r w:rsidRPr="00BE434D">
        <w:rPr>
          <w:sz w:val="28"/>
          <w:szCs w:val="28"/>
        </w:rPr>
        <w:t>Выберите комбинацию ответов:</w:t>
      </w:r>
    </w:p>
    <w:p w:rsidR="00F358A4" w:rsidRPr="00BE434D" w:rsidRDefault="00F358A4" w:rsidP="00F358A4">
      <w:pPr>
        <w:jc w:val="both"/>
        <w:rPr>
          <w:sz w:val="28"/>
          <w:szCs w:val="28"/>
        </w:rPr>
      </w:pPr>
      <w:r w:rsidRPr="00BE434D">
        <w:rPr>
          <w:sz w:val="28"/>
          <w:szCs w:val="28"/>
        </w:rPr>
        <w:t xml:space="preserve">      1) а,б</w:t>
      </w:r>
    </w:p>
    <w:p w:rsidR="00F358A4" w:rsidRPr="00BE434D" w:rsidRDefault="00F358A4" w:rsidP="00F358A4">
      <w:pPr>
        <w:jc w:val="both"/>
        <w:rPr>
          <w:sz w:val="28"/>
          <w:szCs w:val="28"/>
        </w:rPr>
      </w:pPr>
      <w:r w:rsidRPr="00BE434D">
        <w:rPr>
          <w:sz w:val="28"/>
          <w:szCs w:val="28"/>
        </w:rPr>
        <w:t xml:space="preserve">      2) б,в</w:t>
      </w:r>
    </w:p>
    <w:p w:rsidR="00F358A4" w:rsidRPr="00BE434D" w:rsidRDefault="00F358A4" w:rsidP="00F358A4">
      <w:pPr>
        <w:jc w:val="both"/>
        <w:rPr>
          <w:sz w:val="28"/>
          <w:szCs w:val="28"/>
        </w:rPr>
      </w:pPr>
      <w:r w:rsidRPr="00BE434D">
        <w:rPr>
          <w:sz w:val="28"/>
          <w:szCs w:val="28"/>
        </w:rPr>
        <w:t xml:space="preserve">      3) в,г</w:t>
      </w:r>
    </w:p>
    <w:p w:rsidR="00F358A4" w:rsidRPr="00BE434D" w:rsidRDefault="00F358A4" w:rsidP="00F358A4">
      <w:pPr>
        <w:jc w:val="both"/>
        <w:rPr>
          <w:sz w:val="28"/>
          <w:szCs w:val="28"/>
        </w:rPr>
      </w:pPr>
      <w:r w:rsidRPr="00BE434D">
        <w:rPr>
          <w:sz w:val="28"/>
          <w:szCs w:val="28"/>
        </w:rPr>
        <w:t xml:space="preserve">      4) а,в</w:t>
      </w:r>
    </w:p>
    <w:p w:rsidR="00F358A4" w:rsidRPr="00BE434D" w:rsidRDefault="00F358A4" w:rsidP="00F358A4">
      <w:pPr>
        <w:jc w:val="both"/>
        <w:rPr>
          <w:sz w:val="28"/>
          <w:szCs w:val="28"/>
        </w:rPr>
      </w:pPr>
    </w:p>
    <w:p w:rsidR="00F358A4" w:rsidRPr="00BE434D" w:rsidRDefault="00F358A4" w:rsidP="00F358A4">
      <w:pPr>
        <w:rPr>
          <w:sz w:val="28"/>
          <w:szCs w:val="28"/>
        </w:rPr>
      </w:pPr>
      <w:r w:rsidRPr="00BE434D">
        <w:rPr>
          <w:sz w:val="28"/>
          <w:szCs w:val="28"/>
        </w:rPr>
        <w:t>59. МИНИМАЛЬНАЯ ТЕМПЕРАТУРА, ВЫЗЫВАЮЩАЯ ГИБЕЛЬ СПОРОНОСНЫХ БАКТЕРИЙ:</w:t>
      </w:r>
    </w:p>
    <w:p w:rsidR="00F358A4" w:rsidRPr="00BE434D" w:rsidRDefault="00F358A4" w:rsidP="00F358A4">
      <w:pPr>
        <w:jc w:val="both"/>
        <w:rPr>
          <w:sz w:val="28"/>
          <w:szCs w:val="28"/>
        </w:rPr>
      </w:pPr>
      <w:r w:rsidRPr="00BE434D">
        <w:rPr>
          <w:sz w:val="28"/>
          <w:szCs w:val="28"/>
        </w:rPr>
        <w:t xml:space="preserve">      1) 60</w:t>
      </w:r>
      <w:r w:rsidRPr="00BE434D">
        <w:rPr>
          <w:sz w:val="28"/>
          <w:szCs w:val="28"/>
        </w:rPr>
        <w:sym w:font="Symbol" w:char="F0B0"/>
      </w:r>
      <w:r w:rsidRPr="00BE434D">
        <w:rPr>
          <w:sz w:val="28"/>
          <w:szCs w:val="28"/>
        </w:rPr>
        <w:t xml:space="preserve"> С</w:t>
      </w:r>
    </w:p>
    <w:p w:rsidR="00F358A4" w:rsidRPr="00BE434D" w:rsidRDefault="00F358A4" w:rsidP="00F358A4">
      <w:pPr>
        <w:jc w:val="both"/>
        <w:rPr>
          <w:sz w:val="28"/>
          <w:szCs w:val="28"/>
        </w:rPr>
      </w:pPr>
      <w:r w:rsidRPr="00BE434D">
        <w:rPr>
          <w:sz w:val="28"/>
          <w:szCs w:val="28"/>
        </w:rPr>
        <w:t xml:space="preserve">      2) 80</w:t>
      </w:r>
      <w:r w:rsidRPr="00BE434D">
        <w:rPr>
          <w:sz w:val="28"/>
          <w:szCs w:val="28"/>
        </w:rPr>
        <w:sym w:font="Symbol" w:char="F0B0"/>
      </w:r>
      <w:r w:rsidRPr="00BE434D">
        <w:rPr>
          <w:sz w:val="28"/>
          <w:szCs w:val="28"/>
        </w:rPr>
        <w:t xml:space="preserve"> С</w:t>
      </w:r>
    </w:p>
    <w:p w:rsidR="00F358A4" w:rsidRPr="00BE434D" w:rsidRDefault="00F358A4" w:rsidP="00F358A4">
      <w:pPr>
        <w:jc w:val="both"/>
        <w:rPr>
          <w:sz w:val="28"/>
          <w:szCs w:val="28"/>
        </w:rPr>
      </w:pPr>
      <w:r w:rsidRPr="00BE434D">
        <w:rPr>
          <w:sz w:val="28"/>
          <w:szCs w:val="28"/>
        </w:rPr>
        <w:t xml:space="preserve">      3) 100</w:t>
      </w:r>
      <w:r w:rsidRPr="00BE434D">
        <w:rPr>
          <w:sz w:val="28"/>
          <w:szCs w:val="28"/>
        </w:rPr>
        <w:sym w:font="Symbol" w:char="F0B0"/>
      </w:r>
      <w:r w:rsidRPr="00BE434D">
        <w:rPr>
          <w:sz w:val="28"/>
          <w:szCs w:val="28"/>
        </w:rPr>
        <w:t xml:space="preserve"> С</w:t>
      </w:r>
    </w:p>
    <w:p w:rsidR="00F358A4" w:rsidRPr="00BE434D" w:rsidRDefault="00F358A4" w:rsidP="00F358A4">
      <w:pPr>
        <w:jc w:val="both"/>
        <w:rPr>
          <w:sz w:val="28"/>
          <w:szCs w:val="28"/>
        </w:rPr>
      </w:pPr>
      <w:r w:rsidRPr="00BE434D">
        <w:rPr>
          <w:sz w:val="28"/>
          <w:szCs w:val="28"/>
        </w:rPr>
        <w:t xml:space="preserve">      4) 120</w:t>
      </w:r>
      <w:r w:rsidRPr="00BE434D">
        <w:rPr>
          <w:sz w:val="28"/>
          <w:szCs w:val="28"/>
        </w:rPr>
        <w:sym w:font="Symbol" w:char="F0B0"/>
      </w:r>
      <w:r w:rsidRPr="00BE434D">
        <w:rPr>
          <w:sz w:val="28"/>
          <w:szCs w:val="28"/>
        </w:rPr>
        <w:t xml:space="preserve"> С</w:t>
      </w:r>
    </w:p>
    <w:p w:rsidR="00F358A4" w:rsidRPr="00BE434D" w:rsidRDefault="00F358A4" w:rsidP="00F358A4">
      <w:pPr>
        <w:jc w:val="both"/>
        <w:rPr>
          <w:sz w:val="28"/>
          <w:szCs w:val="28"/>
        </w:rPr>
      </w:pPr>
    </w:p>
    <w:p w:rsidR="00F358A4" w:rsidRPr="00BE434D" w:rsidRDefault="00F358A4" w:rsidP="00F358A4">
      <w:pPr>
        <w:rPr>
          <w:sz w:val="28"/>
          <w:szCs w:val="28"/>
        </w:rPr>
      </w:pPr>
      <w:r w:rsidRPr="00BE434D">
        <w:rPr>
          <w:sz w:val="28"/>
          <w:szCs w:val="28"/>
        </w:rPr>
        <w:t>60. КАКОЙ ИЗ МЕТОДОВ КОНТРОЛЯ ЗА СТЕРИЛИЗАЦИЕЙ ЯВЛЯЕТСЯ САМЫМ ДОСТОВЕРНЫМ?</w:t>
      </w:r>
    </w:p>
    <w:p w:rsidR="00F358A4" w:rsidRPr="00BE434D" w:rsidRDefault="00F358A4" w:rsidP="00F358A4">
      <w:pPr>
        <w:jc w:val="both"/>
        <w:rPr>
          <w:sz w:val="28"/>
          <w:szCs w:val="28"/>
        </w:rPr>
      </w:pPr>
      <w:r w:rsidRPr="00BE434D">
        <w:rPr>
          <w:sz w:val="28"/>
          <w:szCs w:val="28"/>
        </w:rPr>
        <w:t xml:space="preserve">      1) метод Микулича</w:t>
      </w:r>
    </w:p>
    <w:p w:rsidR="00F358A4" w:rsidRPr="00BE434D" w:rsidRDefault="00F358A4" w:rsidP="00F358A4">
      <w:pPr>
        <w:jc w:val="both"/>
        <w:rPr>
          <w:sz w:val="28"/>
          <w:szCs w:val="28"/>
        </w:rPr>
      </w:pPr>
      <w:r w:rsidRPr="00BE434D">
        <w:rPr>
          <w:sz w:val="28"/>
          <w:szCs w:val="28"/>
        </w:rPr>
        <w:t xml:space="preserve">      2) плавление антипирина</w:t>
      </w:r>
    </w:p>
    <w:p w:rsidR="00F358A4" w:rsidRPr="00BE434D" w:rsidRDefault="00F358A4" w:rsidP="00F358A4">
      <w:pPr>
        <w:jc w:val="both"/>
        <w:rPr>
          <w:sz w:val="28"/>
          <w:szCs w:val="28"/>
        </w:rPr>
      </w:pPr>
      <w:r w:rsidRPr="00BE434D">
        <w:rPr>
          <w:sz w:val="28"/>
          <w:szCs w:val="28"/>
        </w:rPr>
        <w:t xml:space="preserve">      3) плавление бензойной кислоты</w:t>
      </w:r>
    </w:p>
    <w:p w:rsidR="00F358A4" w:rsidRPr="00BE434D" w:rsidRDefault="00F358A4" w:rsidP="00F358A4">
      <w:pPr>
        <w:jc w:val="both"/>
        <w:rPr>
          <w:sz w:val="28"/>
          <w:szCs w:val="28"/>
        </w:rPr>
      </w:pPr>
      <w:r w:rsidRPr="00BE434D">
        <w:rPr>
          <w:sz w:val="28"/>
          <w:szCs w:val="28"/>
        </w:rPr>
        <w:t xml:space="preserve">      4) метод бактериологического контроля</w:t>
      </w:r>
    </w:p>
    <w:p w:rsidR="00F358A4" w:rsidRPr="00BE434D" w:rsidRDefault="00F358A4" w:rsidP="00F358A4">
      <w:pPr>
        <w:rPr>
          <w:sz w:val="28"/>
          <w:szCs w:val="28"/>
        </w:rPr>
      </w:pPr>
      <w:r w:rsidRPr="00BE434D">
        <w:rPr>
          <w:sz w:val="28"/>
          <w:szCs w:val="28"/>
        </w:rPr>
        <w:t>61. КАКОЙ МЕТОД КОНТРОЛЯ ЗА СТЕРИЛИЗАЦИЕЙ БЕЛЬЯ В АВТОКЛАВЕ (ИЗ ПРИВЕДЕННЫХ) ЯВЛЯЕТСЯ НАИБОЛЕЕ НАДЕЖНЫМ?</w:t>
      </w:r>
    </w:p>
    <w:p w:rsidR="00F358A4" w:rsidRPr="00BE434D" w:rsidRDefault="00F358A4" w:rsidP="00F358A4">
      <w:pPr>
        <w:jc w:val="both"/>
        <w:rPr>
          <w:sz w:val="28"/>
          <w:szCs w:val="28"/>
        </w:rPr>
      </w:pPr>
      <w:r w:rsidRPr="00BE434D">
        <w:rPr>
          <w:sz w:val="28"/>
          <w:szCs w:val="28"/>
        </w:rPr>
        <w:lastRenderedPageBreak/>
        <w:t xml:space="preserve">       1) использование ленточного индикатора стерилизации</w:t>
      </w:r>
    </w:p>
    <w:p w:rsidR="00F358A4" w:rsidRPr="00BE434D" w:rsidRDefault="00F358A4" w:rsidP="00F358A4">
      <w:pPr>
        <w:jc w:val="both"/>
        <w:rPr>
          <w:sz w:val="28"/>
          <w:szCs w:val="28"/>
        </w:rPr>
      </w:pPr>
      <w:r w:rsidRPr="00BE434D">
        <w:rPr>
          <w:sz w:val="28"/>
          <w:szCs w:val="28"/>
        </w:rPr>
        <w:t xml:space="preserve">       2) плавление антипирина</w:t>
      </w:r>
    </w:p>
    <w:p w:rsidR="00F358A4" w:rsidRPr="00BE434D" w:rsidRDefault="00F358A4" w:rsidP="00F358A4">
      <w:pPr>
        <w:jc w:val="both"/>
        <w:rPr>
          <w:sz w:val="28"/>
          <w:szCs w:val="28"/>
        </w:rPr>
      </w:pPr>
      <w:r w:rsidRPr="00BE434D">
        <w:rPr>
          <w:sz w:val="28"/>
          <w:szCs w:val="28"/>
        </w:rPr>
        <w:t xml:space="preserve">       3) плавление пирамидона</w:t>
      </w:r>
    </w:p>
    <w:p w:rsidR="00F358A4" w:rsidRPr="00BE434D" w:rsidRDefault="00F358A4" w:rsidP="00F358A4">
      <w:pPr>
        <w:jc w:val="both"/>
        <w:rPr>
          <w:sz w:val="28"/>
          <w:szCs w:val="28"/>
        </w:rPr>
      </w:pPr>
      <w:r w:rsidRPr="00BE434D">
        <w:rPr>
          <w:sz w:val="28"/>
          <w:szCs w:val="28"/>
        </w:rPr>
        <w:t xml:space="preserve">       4) плавление резорцина</w:t>
      </w:r>
    </w:p>
    <w:p w:rsidR="00F358A4" w:rsidRPr="00BE434D" w:rsidRDefault="00F358A4" w:rsidP="00F358A4">
      <w:pPr>
        <w:jc w:val="both"/>
        <w:rPr>
          <w:sz w:val="28"/>
          <w:szCs w:val="28"/>
        </w:rPr>
      </w:pPr>
    </w:p>
    <w:p w:rsidR="00F358A4" w:rsidRPr="00BE434D" w:rsidRDefault="00F358A4" w:rsidP="00F358A4">
      <w:pPr>
        <w:rPr>
          <w:sz w:val="28"/>
          <w:szCs w:val="28"/>
        </w:rPr>
      </w:pPr>
      <w:r w:rsidRPr="00BE434D">
        <w:rPr>
          <w:sz w:val="28"/>
          <w:szCs w:val="28"/>
        </w:rPr>
        <w:t>62. ВСКРЫТИЕ ОЧАГОВ ГНОЙНОГО ВОСПАЛЕНИЯ ОТНОСИТСЯ К АНТИСЕПТИКЕ:</w:t>
      </w:r>
    </w:p>
    <w:p w:rsidR="00F358A4" w:rsidRPr="00BE434D" w:rsidRDefault="00F358A4" w:rsidP="00F358A4">
      <w:pPr>
        <w:rPr>
          <w:sz w:val="28"/>
          <w:szCs w:val="28"/>
        </w:rPr>
      </w:pPr>
      <w:r w:rsidRPr="00BE434D">
        <w:rPr>
          <w:sz w:val="28"/>
          <w:szCs w:val="28"/>
        </w:rPr>
        <w:t xml:space="preserve">          1) Механической</w:t>
      </w:r>
    </w:p>
    <w:p w:rsidR="00F358A4" w:rsidRPr="00BE434D" w:rsidRDefault="00F358A4" w:rsidP="00F358A4">
      <w:pPr>
        <w:rPr>
          <w:sz w:val="28"/>
          <w:szCs w:val="28"/>
        </w:rPr>
      </w:pPr>
      <w:r w:rsidRPr="00BE434D">
        <w:rPr>
          <w:sz w:val="28"/>
          <w:szCs w:val="28"/>
        </w:rPr>
        <w:t xml:space="preserve">          2) Физической</w:t>
      </w:r>
    </w:p>
    <w:p w:rsidR="00F358A4" w:rsidRPr="00BE434D" w:rsidRDefault="00F358A4" w:rsidP="00F358A4">
      <w:pPr>
        <w:rPr>
          <w:sz w:val="28"/>
          <w:szCs w:val="28"/>
        </w:rPr>
      </w:pPr>
      <w:r w:rsidRPr="00BE434D">
        <w:rPr>
          <w:sz w:val="28"/>
          <w:szCs w:val="28"/>
        </w:rPr>
        <w:t xml:space="preserve">          3) Химической</w:t>
      </w:r>
    </w:p>
    <w:p w:rsidR="00F358A4" w:rsidRPr="00BE434D" w:rsidRDefault="00F358A4" w:rsidP="00F358A4">
      <w:pPr>
        <w:rPr>
          <w:sz w:val="28"/>
          <w:szCs w:val="28"/>
        </w:rPr>
      </w:pPr>
      <w:r w:rsidRPr="00BE434D">
        <w:rPr>
          <w:sz w:val="28"/>
          <w:szCs w:val="28"/>
        </w:rPr>
        <w:t xml:space="preserve">          4)  Биологической</w:t>
      </w:r>
    </w:p>
    <w:p w:rsidR="00F358A4" w:rsidRPr="00BE434D" w:rsidRDefault="00F358A4" w:rsidP="00F358A4">
      <w:pPr>
        <w:jc w:val="both"/>
        <w:rPr>
          <w:b/>
          <w:bCs/>
          <w:sz w:val="28"/>
          <w:szCs w:val="28"/>
          <w:u w:val="single"/>
        </w:rPr>
      </w:pPr>
    </w:p>
    <w:p w:rsidR="00F358A4" w:rsidRPr="00BE434D" w:rsidRDefault="00F358A4" w:rsidP="00F358A4">
      <w:pPr>
        <w:rPr>
          <w:sz w:val="28"/>
          <w:szCs w:val="28"/>
        </w:rPr>
      </w:pPr>
      <w:r w:rsidRPr="00BE434D">
        <w:rPr>
          <w:sz w:val="28"/>
          <w:szCs w:val="28"/>
        </w:rPr>
        <w:t>63. КВАРЦЕВАНИЕ ПАЛАТ ОСУЩЕСТВЛЯЮТ С ЦЕЛЬЮ ПРОФИЛАКТИКИ:</w:t>
      </w:r>
    </w:p>
    <w:p w:rsidR="00F358A4" w:rsidRPr="00BE434D" w:rsidRDefault="00F358A4" w:rsidP="00F358A4">
      <w:pPr>
        <w:rPr>
          <w:sz w:val="28"/>
          <w:szCs w:val="28"/>
        </w:rPr>
      </w:pPr>
      <w:r w:rsidRPr="00BE434D">
        <w:rPr>
          <w:sz w:val="28"/>
          <w:szCs w:val="28"/>
        </w:rPr>
        <w:t xml:space="preserve">          1) воздушно-капельной инфекции</w:t>
      </w:r>
    </w:p>
    <w:p w:rsidR="00F358A4" w:rsidRPr="00BE434D" w:rsidRDefault="00F358A4" w:rsidP="00F358A4">
      <w:pPr>
        <w:rPr>
          <w:sz w:val="28"/>
          <w:szCs w:val="28"/>
        </w:rPr>
      </w:pPr>
      <w:r w:rsidRPr="00BE434D">
        <w:rPr>
          <w:sz w:val="28"/>
          <w:szCs w:val="28"/>
        </w:rPr>
        <w:t xml:space="preserve">          2) эндогенного инфицирования</w:t>
      </w:r>
    </w:p>
    <w:p w:rsidR="00F358A4" w:rsidRPr="00BE434D" w:rsidRDefault="00F358A4" w:rsidP="00F358A4">
      <w:pPr>
        <w:rPr>
          <w:sz w:val="28"/>
          <w:szCs w:val="28"/>
        </w:rPr>
      </w:pPr>
      <w:r w:rsidRPr="00BE434D">
        <w:rPr>
          <w:sz w:val="28"/>
          <w:szCs w:val="28"/>
        </w:rPr>
        <w:t xml:space="preserve">          3) контактного инфицирования</w:t>
      </w:r>
    </w:p>
    <w:p w:rsidR="00F358A4" w:rsidRPr="00BE434D" w:rsidRDefault="00F358A4" w:rsidP="00F358A4">
      <w:pPr>
        <w:rPr>
          <w:sz w:val="28"/>
          <w:szCs w:val="28"/>
        </w:rPr>
      </w:pPr>
      <w:r w:rsidRPr="00BE434D">
        <w:rPr>
          <w:sz w:val="28"/>
          <w:szCs w:val="28"/>
        </w:rPr>
        <w:t xml:space="preserve">          4) имплантационного инфицирования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64. У операционной сестры высеян из зева стафилококк, коагулирующий плазму. ВЫБЕРИТЕ ИЗ СЛЕДУЮЩИХ ПРЕДЛОЖЕНИЙ НАИБОЛЕЕ ЦЕЛЕСООБРАЗНОЕ:</w:t>
      </w:r>
    </w:p>
    <w:p w:rsidR="00F358A4" w:rsidRPr="00BE434D" w:rsidRDefault="00F358A4" w:rsidP="00F358A4">
      <w:pPr>
        <w:rPr>
          <w:sz w:val="28"/>
          <w:szCs w:val="28"/>
        </w:rPr>
      </w:pPr>
      <w:r w:rsidRPr="00BE434D">
        <w:rPr>
          <w:sz w:val="28"/>
          <w:szCs w:val="28"/>
        </w:rPr>
        <w:t xml:space="preserve">          1) уволить</w:t>
      </w:r>
    </w:p>
    <w:p w:rsidR="00F358A4" w:rsidRPr="00BE434D" w:rsidRDefault="00F358A4" w:rsidP="00F358A4">
      <w:pPr>
        <w:rPr>
          <w:sz w:val="28"/>
          <w:szCs w:val="28"/>
        </w:rPr>
      </w:pPr>
      <w:r w:rsidRPr="00BE434D">
        <w:rPr>
          <w:sz w:val="28"/>
          <w:szCs w:val="28"/>
        </w:rPr>
        <w:t xml:space="preserve">          2) провести санацию зева</w:t>
      </w:r>
    </w:p>
    <w:p w:rsidR="00F358A4" w:rsidRPr="00BE434D" w:rsidRDefault="00F358A4" w:rsidP="00F358A4">
      <w:pPr>
        <w:rPr>
          <w:sz w:val="28"/>
          <w:szCs w:val="28"/>
        </w:rPr>
      </w:pPr>
      <w:r w:rsidRPr="00BE434D">
        <w:rPr>
          <w:sz w:val="28"/>
          <w:szCs w:val="28"/>
        </w:rPr>
        <w:t xml:space="preserve">          3) провести разъяснительную работу</w:t>
      </w:r>
    </w:p>
    <w:p w:rsidR="00F358A4" w:rsidRPr="00BE434D" w:rsidRDefault="00F358A4" w:rsidP="00F358A4">
      <w:pPr>
        <w:rPr>
          <w:sz w:val="28"/>
          <w:szCs w:val="28"/>
        </w:rPr>
      </w:pPr>
      <w:r w:rsidRPr="00BE434D">
        <w:rPr>
          <w:sz w:val="28"/>
          <w:szCs w:val="28"/>
        </w:rPr>
        <w:t xml:space="preserve">          4) не предпринимать никаких мер</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65. ХИРУРГИЧЕСКИЕ ПЕРЧАТКИ ПОДВЕРГАЮТ СТЕРИЛИЗАЦИИ В АВТОКЛАВЕ В РЕЖИМЕ:</w:t>
      </w:r>
    </w:p>
    <w:p w:rsidR="00F358A4" w:rsidRPr="00BE434D" w:rsidRDefault="00F358A4" w:rsidP="00F358A4">
      <w:pPr>
        <w:rPr>
          <w:sz w:val="28"/>
          <w:szCs w:val="28"/>
        </w:rPr>
      </w:pPr>
      <w:r w:rsidRPr="00BE434D">
        <w:rPr>
          <w:sz w:val="28"/>
          <w:szCs w:val="28"/>
        </w:rPr>
        <w:t xml:space="preserve">          1) 1,1 атм. – 45 минут</w:t>
      </w:r>
    </w:p>
    <w:p w:rsidR="00F358A4" w:rsidRPr="00BE434D" w:rsidRDefault="00F358A4" w:rsidP="00F358A4">
      <w:pPr>
        <w:rPr>
          <w:sz w:val="28"/>
          <w:szCs w:val="28"/>
        </w:rPr>
      </w:pPr>
      <w:r w:rsidRPr="00BE434D">
        <w:rPr>
          <w:sz w:val="28"/>
          <w:szCs w:val="28"/>
        </w:rPr>
        <w:t xml:space="preserve">          2) 1,5 атм. – 30 минут</w:t>
      </w:r>
    </w:p>
    <w:p w:rsidR="00F358A4" w:rsidRPr="00BE434D" w:rsidRDefault="00F358A4" w:rsidP="00F358A4">
      <w:pPr>
        <w:rPr>
          <w:sz w:val="28"/>
          <w:szCs w:val="28"/>
        </w:rPr>
      </w:pPr>
      <w:r w:rsidRPr="00BE434D">
        <w:rPr>
          <w:sz w:val="28"/>
          <w:szCs w:val="28"/>
        </w:rPr>
        <w:t xml:space="preserve">          3) 2 атм. – 20 минут</w:t>
      </w:r>
    </w:p>
    <w:p w:rsidR="00F358A4" w:rsidRPr="00BE434D" w:rsidRDefault="00F358A4" w:rsidP="00F358A4">
      <w:pPr>
        <w:rPr>
          <w:sz w:val="28"/>
          <w:szCs w:val="28"/>
        </w:rPr>
      </w:pPr>
      <w:r w:rsidRPr="00BE434D">
        <w:rPr>
          <w:sz w:val="28"/>
          <w:szCs w:val="28"/>
        </w:rPr>
        <w:t xml:space="preserve">          4) Все вышеуказанное верно</w:t>
      </w:r>
    </w:p>
    <w:p w:rsidR="00F358A4" w:rsidRPr="00BE434D" w:rsidRDefault="00F358A4" w:rsidP="00F358A4">
      <w:pPr>
        <w:rPr>
          <w:sz w:val="28"/>
          <w:szCs w:val="28"/>
        </w:rPr>
      </w:pPr>
      <w:r w:rsidRPr="00BE434D">
        <w:rPr>
          <w:sz w:val="28"/>
          <w:szCs w:val="28"/>
        </w:rPr>
        <w:t>66. УКРЫТИЕ ВОЛОС СОТРУДНИКОВ В ХИРУРГИЧЕСКОМ ОТДЕЛЕНИИ ГОЛОВНЫМ УБОРОМ ПРОИЗВОДИТСЯ ИЗ СООБРАЖЕНИЯ:</w:t>
      </w:r>
    </w:p>
    <w:p w:rsidR="00F358A4" w:rsidRPr="00BE434D" w:rsidRDefault="00F358A4" w:rsidP="00F358A4">
      <w:pPr>
        <w:rPr>
          <w:sz w:val="28"/>
          <w:szCs w:val="28"/>
        </w:rPr>
      </w:pPr>
      <w:r w:rsidRPr="00BE434D">
        <w:rPr>
          <w:sz w:val="28"/>
          <w:szCs w:val="28"/>
        </w:rPr>
        <w:t xml:space="preserve">          1) деонтологии</w:t>
      </w:r>
    </w:p>
    <w:p w:rsidR="00F358A4" w:rsidRPr="00BE434D" w:rsidRDefault="00F358A4" w:rsidP="00F358A4">
      <w:pPr>
        <w:rPr>
          <w:sz w:val="28"/>
          <w:szCs w:val="28"/>
        </w:rPr>
      </w:pPr>
      <w:r w:rsidRPr="00BE434D">
        <w:rPr>
          <w:sz w:val="28"/>
          <w:szCs w:val="28"/>
        </w:rPr>
        <w:t xml:space="preserve">          2) эстетики</w:t>
      </w:r>
    </w:p>
    <w:p w:rsidR="00F358A4" w:rsidRPr="00BE434D" w:rsidRDefault="00F358A4" w:rsidP="00F358A4">
      <w:pPr>
        <w:rPr>
          <w:sz w:val="28"/>
          <w:szCs w:val="28"/>
        </w:rPr>
      </w:pPr>
      <w:r w:rsidRPr="00BE434D">
        <w:rPr>
          <w:sz w:val="28"/>
          <w:szCs w:val="28"/>
        </w:rPr>
        <w:t xml:space="preserve">          3) асептики</w:t>
      </w:r>
    </w:p>
    <w:p w:rsidR="00F358A4" w:rsidRPr="00BE434D" w:rsidRDefault="00F358A4" w:rsidP="00F358A4">
      <w:pPr>
        <w:rPr>
          <w:sz w:val="28"/>
          <w:szCs w:val="28"/>
        </w:rPr>
      </w:pPr>
      <w:r w:rsidRPr="00BE434D">
        <w:rPr>
          <w:sz w:val="28"/>
          <w:szCs w:val="28"/>
        </w:rPr>
        <w:t xml:space="preserve">          4) антисептики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67. ИЗОЛЯЦИЮ ОПЕРАЦИОННОГО ПОЛЯ ОСУЩЕСТВЛЯЮТ ПОСЛЕ:</w:t>
      </w:r>
    </w:p>
    <w:p w:rsidR="00F358A4" w:rsidRPr="00BE434D" w:rsidRDefault="00F358A4" w:rsidP="00F358A4">
      <w:pPr>
        <w:rPr>
          <w:sz w:val="28"/>
          <w:szCs w:val="28"/>
        </w:rPr>
      </w:pPr>
      <w:r w:rsidRPr="00BE434D">
        <w:rPr>
          <w:sz w:val="28"/>
          <w:szCs w:val="28"/>
        </w:rPr>
        <w:t xml:space="preserve">          1) первого этапа его обработки</w:t>
      </w:r>
    </w:p>
    <w:p w:rsidR="00F358A4" w:rsidRPr="00BE434D" w:rsidRDefault="00F358A4" w:rsidP="00F358A4">
      <w:pPr>
        <w:rPr>
          <w:sz w:val="28"/>
          <w:szCs w:val="28"/>
        </w:rPr>
      </w:pPr>
      <w:r w:rsidRPr="00BE434D">
        <w:rPr>
          <w:sz w:val="28"/>
          <w:szCs w:val="28"/>
        </w:rPr>
        <w:t xml:space="preserve">          2) второго этапа его обработки</w:t>
      </w:r>
    </w:p>
    <w:p w:rsidR="00F358A4" w:rsidRPr="00BE434D" w:rsidRDefault="00F358A4" w:rsidP="00F358A4">
      <w:pPr>
        <w:rPr>
          <w:sz w:val="28"/>
          <w:szCs w:val="28"/>
        </w:rPr>
      </w:pPr>
      <w:r w:rsidRPr="00BE434D">
        <w:rPr>
          <w:sz w:val="28"/>
          <w:szCs w:val="28"/>
        </w:rPr>
        <w:t xml:space="preserve">          3) третьего этапа его обработки</w:t>
      </w:r>
    </w:p>
    <w:p w:rsidR="00F358A4" w:rsidRPr="00BE434D" w:rsidRDefault="00F358A4" w:rsidP="00F358A4">
      <w:pPr>
        <w:rPr>
          <w:sz w:val="28"/>
          <w:szCs w:val="28"/>
        </w:rPr>
      </w:pPr>
      <w:r w:rsidRPr="00BE434D">
        <w:rPr>
          <w:sz w:val="28"/>
          <w:szCs w:val="28"/>
        </w:rPr>
        <w:lastRenderedPageBreak/>
        <w:t xml:space="preserve">          4) четвертого этапа его обработки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68. ПРИ ВЫПОЛНЕНИИ ОПЕРАЦИИ ПОД МЕСТНОЙ АНЕСТЕЗИЕЙ ОПЕРАЦИОННОЕ ПОЛЕ ОБРАБАТЫВАЕТСЯ АНТИСЕПТИКОМ:</w:t>
      </w:r>
    </w:p>
    <w:p w:rsidR="00F358A4" w:rsidRPr="00BE434D" w:rsidRDefault="00F358A4" w:rsidP="00F358A4">
      <w:pPr>
        <w:rPr>
          <w:sz w:val="28"/>
          <w:szCs w:val="28"/>
        </w:rPr>
      </w:pPr>
      <w:r w:rsidRPr="00BE434D">
        <w:rPr>
          <w:sz w:val="28"/>
          <w:szCs w:val="28"/>
        </w:rPr>
        <w:t xml:space="preserve">          1)  3 раза</w:t>
      </w:r>
    </w:p>
    <w:p w:rsidR="00F358A4" w:rsidRPr="00BE434D" w:rsidRDefault="00F358A4" w:rsidP="00F358A4">
      <w:pPr>
        <w:rPr>
          <w:sz w:val="28"/>
          <w:szCs w:val="28"/>
        </w:rPr>
      </w:pPr>
      <w:r w:rsidRPr="00BE434D">
        <w:rPr>
          <w:sz w:val="28"/>
          <w:szCs w:val="28"/>
        </w:rPr>
        <w:t xml:space="preserve">          2) 4 раза</w:t>
      </w:r>
    </w:p>
    <w:p w:rsidR="00F358A4" w:rsidRPr="00BE434D" w:rsidRDefault="00F358A4" w:rsidP="00F358A4">
      <w:pPr>
        <w:rPr>
          <w:sz w:val="28"/>
          <w:szCs w:val="28"/>
        </w:rPr>
      </w:pPr>
      <w:r w:rsidRPr="00BE434D">
        <w:rPr>
          <w:sz w:val="28"/>
          <w:szCs w:val="28"/>
        </w:rPr>
        <w:t xml:space="preserve">          3) 5 раз</w:t>
      </w:r>
    </w:p>
    <w:p w:rsidR="00F358A4" w:rsidRPr="00BE434D" w:rsidRDefault="00F358A4" w:rsidP="00F358A4">
      <w:pPr>
        <w:rPr>
          <w:sz w:val="28"/>
          <w:szCs w:val="28"/>
        </w:rPr>
      </w:pPr>
      <w:r w:rsidRPr="00BE434D">
        <w:rPr>
          <w:sz w:val="28"/>
          <w:szCs w:val="28"/>
        </w:rPr>
        <w:t xml:space="preserve">          4) 6 раз</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69. ПО МЕТОДУ БАККАЛА ОПЕРАЦИОННОЕ ПОЛЕ ОБРАБАТЫВАЮТ РАСТВОРОМ:</w:t>
      </w:r>
    </w:p>
    <w:p w:rsidR="00F358A4" w:rsidRPr="00BE434D" w:rsidRDefault="00F358A4" w:rsidP="00F358A4">
      <w:pPr>
        <w:rPr>
          <w:sz w:val="28"/>
          <w:szCs w:val="28"/>
        </w:rPr>
      </w:pPr>
      <w:r w:rsidRPr="00BE434D">
        <w:rPr>
          <w:sz w:val="28"/>
          <w:szCs w:val="28"/>
        </w:rPr>
        <w:t xml:space="preserve">          1) перекиси водорода</w:t>
      </w:r>
    </w:p>
    <w:p w:rsidR="00F358A4" w:rsidRPr="00BE434D" w:rsidRDefault="00F358A4" w:rsidP="00F358A4">
      <w:pPr>
        <w:rPr>
          <w:sz w:val="28"/>
          <w:szCs w:val="28"/>
        </w:rPr>
      </w:pPr>
      <w:r w:rsidRPr="00BE434D">
        <w:rPr>
          <w:sz w:val="28"/>
          <w:szCs w:val="28"/>
        </w:rPr>
        <w:t xml:space="preserve">          2) бриллиантового зеленого</w:t>
      </w:r>
    </w:p>
    <w:p w:rsidR="00F358A4" w:rsidRPr="00BE434D" w:rsidRDefault="00F358A4" w:rsidP="00F358A4">
      <w:pPr>
        <w:rPr>
          <w:sz w:val="28"/>
          <w:szCs w:val="28"/>
        </w:rPr>
      </w:pPr>
      <w:r w:rsidRPr="00BE434D">
        <w:rPr>
          <w:sz w:val="28"/>
          <w:szCs w:val="28"/>
        </w:rPr>
        <w:t xml:space="preserve">          3) метиленового синего</w:t>
      </w:r>
    </w:p>
    <w:p w:rsidR="00F358A4" w:rsidRPr="00BE434D" w:rsidRDefault="00F358A4" w:rsidP="00F358A4">
      <w:pPr>
        <w:rPr>
          <w:sz w:val="28"/>
          <w:szCs w:val="28"/>
        </w:rPr>
      </w:pPr>
      <w:r w:rsidRPr="00BE434D">
        <w:rPr>
          <w:sz w:val="28"/>
          <w:szCs w:val="28"/>
        </w:rPr>
        <w:t xml:space="preserve">          4) йодоната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70. К ЗОНЕ АБСОЛЮТНОЙ СТЕРИЛЬНОСТИ ОТНОСЯТ:</w:t>
      </w:r>
    </w:p>
    <w:p w:rsidR="00F358A4" w:rsidRPr="00BE434D" w:rsidRDefault="00F358A4" w:rsidP="00F358A4">
      <w:pPr>
        <w:rPr>
          <w:sz w:val="28"/>
          <w:szCs w:val="28"/>
        </w:rPr>
      </w:pPr>
      <w:r w:rsidRPr="00BE434D">
        <w:rPr>
          <w:sz w:val="28"/>
          <w:szCs w:val="28"/>
        </w:rPr>
        <w:t xml:space="preserve">          1) операционную</w:t>
      </w:r>
    </w:p>
    <w:p w:rsidR="00F358A4" w:rsidRPr="00BE434D" w:rsidRDefault="00F358A4" w:rsidP="00F358A4">
      <w:pPr>
        <w:rPr>
          <w:sz w:val="28"/>
          <w:szCs w:val="28"/>
        </w:rPr>
      </w:pPr>
      <w:r w:rsidRPr="00BE434D">
        <w:rPr>
          <w:sz w:val="28"/>
          <w:szCs w:val="28"/>
        </w:rPr>
        <w:t xml:space="preserve">          2) операционную и предоперационную</w:t>
      </w:r>
    </w:p>
    <w:p w:rsidR="00F358A4" w:rsidRPr="00BE434D" w:rsidRDefault="00F358A4" w:rsidP="00F358A4">
      <w:pPr>
        <w:rPr>
          <w:sz w:val="28"/>
          <w:szCs w:val="28"/>
        </w:rPr>
      </w:pPr>
      <w:r w:rsidRPr="00BE434D">
        <w:rPr>
          <w:sz w:val="28"/>
          <w:szCs w:val="28"/>
        </w:rPr>
        <w:t xml:space="preserve">          3) операционную, предоперационную и перевязочную</w:t>
      </w:r>
    </w:p>
    <w:p w:rsidR="00F358A4" w:rsidRPr="00BE434D" w:rsidRDefault="00F358A4" w:rsidP="00F358A4">
      <w:pPr>
        <w:rPr>
          <w:sz w:val="28"/>
          <w:szCs w:val="28"/>
        </w:rPr>
      </w:pPr>
      <w:r w:rsidRPr="00BE434D">
        <w:rPr>
          <w:sz w:val="28"/>
          <w:szCs w:val="28"/>
        </w:rPr>
        <w:t xml:space="preserve">          4) прямоугольник вокруг операционного стола</w:t>
      </w:r>
    </w:p>
    <w:p w:rsidR="00F358A4" w:rsidRPr="00BE434D" w:rsidRDefault="00F358A4" w:rsidP="00F358A4">
      <w:pPr>
        <w:rPr>
          <w:sz w:val="28"/>
          <w:szCs w:val="28"/>
        </w:rPr>
      </w:pPr>
    </w:p>
    <w:p w:rsidR="00F358A4" w:rsidRPr="00BE434D" w:rsidRDefault="00F358A4" w:rsidP="00F358A4">
      <w:pPr>
        <w:widowControl w:val="0"/>
        <w:snapToGrid w:val="0"/>
        <w:spacing w:before="120"/>
        <w:ind w:left="567" w:hanging="567"/>
        <w:jc w:val="both"/>
        <w:rPr>
          <w:noProof/>
          <w:sz w:val="28"/>
          <w:szCs w:val="28"/>
        </w:rPr>
      </w:pPr>
      <w:r w:rsidRPr="00BE434D">
        <w:rPr>
          <w:sz w:val="28"/>
          <w:szCs w:val="28"/>
        </w:rPr>
        <w:t xml:space="preserve">71. </w:t>
      </w:r>
      <w:r w:rsidRPr="00BE434D">
        <w:rPr>
          <w:noProof/>
          <w:sz w:val="28"/>
          <w:szCs w:val="28"/>
        </w:rPr>
        <w:t>ПОКАЗАНИЯМИ ДЛЯ ПРОФИЛАКТИЧЕСКОГО ПРИМЕНЕНИЯ АНТИБИОТИКОВ В ХИРУРГИИ ЯВЛЯЮТСЯ:</w:t>
      </w:r>
    </w:p>
    <w:p w:rsidR="00F358A4" w:rsidRPr="00BE434D" w:rsidRDefault="00F358A4" w:rsidP="00F358A4">
      <w:pPr>
        <w:widowControl w:val="0"/>
        <w:snapToGrid w:val="0"/>
        <w:ind w:left="709" w:hanging="142"/>
        <w:jc w:val="both"/>
        <w:rPr>
          <w:noProof/>
          <w:sz w:val="28"/>
          <w:szCs w:val="28"/>
        </w:rPr>
      </w:pPr>
      <w:r w:rsidRPr="00BE434D">
        <w:rPr>
          <w:noProof/>
          <w:sz w:val="28"/>
          <w:szCs w:val="28"/>
        </w:rPr>
        <w:t>а) операции у пациентов с первичными и вторичными иммунодефицитами</w:t>
      </w:r>
    </w:p>
    <w:p w:rsidR="00F358A4" w:rsidRPr="00BE434D" w:rsidRDefault="00F358A4" w:rsidP="00F358A4">
      <w:pPr>
        <w:widowControl w:val="0"/>
        <w:snapToGrid w:val="0"/>
        <w:ind w:left="567"/>
        <w:jc w:val="both"/>
        <w:rPr>
          <w:noProof/>
          <w:sz w:val="28"/>
          <w:szCs w:val="28"/>
        </w:rPr>
      </w:pPr>
      <w:r w:rsidRPr="00BE434D">
        <w:rPr>
          <w:noProof/>
          <w:sz w:val="28"/>
          <w:szCs w:val="28"/>
        </w:rPr>
        <w:t>б) операции, связанные с имплантацией инородного материала (сосудистые трансплантаты, клапаны сердца и т.д.)</w:t>
      </w:r>
    </w:p>
    <w:p w:rsidR="00F358A4" w:rsidRPr="00BE434D" w:rsidRDefault="00F358A4" w:rsidP="00F358A4">
      <w:pPr>
        <w:widowControl w:val="0"/>
        <w:snapToGrid w:val="0"/>
        <w:ind w:left="567"/>
        <w:jc w:val="both"/>
        <w:rPr>
          <w:noProof/>
          <w:sz w:val="28"/>
          <w:szCs w:val="28"/>
        </w:rPr>
      </w:pPr>
      <w:r w:rsidRPr="00BE434D">
        <w:rPr>
          <w:noProof/>
          <w:sz w:val="28"/>
          <w:szCs w:val="28"/>
        </w:rPr>
        <w:t>в) операции, связанные с удалением варикозно-расширенных вен нижних конечностей</w:t>
      </w:r>
    </w:p>
    <w:p w:rsidR="00F358A4" w:rsidRPr="00BE434D" w:rsidRDefault="00F358A4" w:rsidP="00F358A4">
      <w:pPr>
        <w:widowControl w:val="0"/>
        <w:snapToGrid w:val="0"/>
        <w:ind w:left="567"/>
        <w:jc w:val="both"/>
        <w:rPr>
          <w:noProof/>
          <w:sz w:val="28"/>
          <w:szCs w:val="28"/>
        </w:rPr>
      </w:pPr>
      <w:r w:rsidRPr="00BE434D">
        <w:rPr>
          <w:noProof/>
          <w:sz w:val="28"/>
          <w:szCs w:val="28"/>
        </w:rPr>
        <w:t>г) плановые грыжесечения</w:t>
      </w:r>
    </w:p>
    <w:p w:rsidR="00F358A4" w:rsidRPr="00BE434D" w:rsidRDefault="00F358A4" w:rsidP="00F358A4">
      <w:pPr>
        <w:widowControl w:val="0"/>
        <w:snapToGrid w:val="0"/>
        <w:ind w:left="567"/>
        <w:jc w:val="both"/>
        <w:rPr>
          <w:noProof/>
          <w:sz w:val="28"/>
          <w:szCs w:val="28"/>
        </w:rPr>
      </w:pPr>
      <w:r w:rsidRPr="00BE434D">
        <w:rPr>
          <w:noProof/>
          <w:sz w:val="28"/>
          <w:szCs w:val="28"/>
        </w:rPr>
        <w:t>Выберите комбинацию ответов</w:t>
      </w:r>
    </w:p>
    <w:p w:rsidR="00F358A4" w:rsidRPr="00BE434D" w:rsidRDefault="00F358A4" w:rsidP="00F358A4">
      <w:pPr>
        <w:widowControl w:val="0"/>
        <w:snapToGrid w:val="0"/>
        <w:ind w:left="567"/>
        <w:jc w:val="both"/>
        <w:rPr>
          <w:noProof/>
          <w:sz w:val="28"/>
          <w:szCs w:val="28"/>
        </w:rPr>
      </w:pPr>
      <w:r w:rsidRPr="00BE434D">
        <w:rPr>
          <w:noProof/>
          <w:sz w:val="28"/>
          <w:szCs w:val="28"/>
        </w:rPr>
        <w:t>1) а,б</w:t>
      </w:r>
    </w:p>
    <w:p w:rsidR="00F358A4" w:rsidRPr="00BE434D" w:rsidRDefault="00F358A4" w:rsidP="00F358A4">
      <w:pPr>
        <w:widowControl w:val="0"/>
        <w:snapToGrid w:val="0"/>
        <w:ind w:left="567"/>
        <w:jc w:val="both"/>
        <w:rPr>
          <w:noProof/>
          <w:sz w:val="28"/>
          <w:szCs w:val="28"/>
        </w:rPr>
      </w:pPr>
      <w:r w:rsidRPr="00BE434D">
        <w:rPr>
          <w:noProof/>
          <w:sz w:val="28"/>
          <w:szCs w:val="28"/>
        </w:rPr>
        <w:t>2) б,в</w:t>
      </w:r>
    </w:p>
    <w:p w:rsidR="00F358A4" w:rsidRPr="00BE434D" w:rsidRDefault="00F358A4" w:rsidP="00F358A4">
      <w:pPr>
        <w:widowControl w:val="0"/>
        <w:snapToGrid w:val="0"/>
        <w:ind w:left="567"/>
        <w:jc w:val="both"/>
        <w:rPr>
          <w:noProof/>
          <w:sz w:val="28"/>
          <w:szCs w:val="28"/>
        </w:rPr>
      </w:pPr>
      <w:r w:rsidRPr="00BE434D">
        <w:rPr>
          <w:noProof/>
          <w:sz w:val="28"/>
          <w:szCs w:val="28"/>
        </w:rPr>
        <w:t>3) в,г</w:t>
      </w:r>
    </w:p>
    <w:p w:rsidR="00F358A4" w:rsidRPr="00BE434D" w:rsidRDefault="00F358A4" w:rsidP="00F358A4">
      <w:pPr>
        <w:widowControl w:val="0"/>
        <w:snapToGrid w:val="0"/>
        <w:ind w:left="567"/>
        <w:jc w:val="both"/>
        <w:rPr>
          <w:noProof/>
          <w:sz w:val="28"/>
          <w:szCs w:val="28"/>
        </w:rPr>
      </w:pPr>
      <w:r w:rsidRPr="00BE434D">
        <w:rPr>
          <w:noProof/>
          <w:sz w:val="28"/>
          <w:szCs w:val="28"/>
        </w:rPr>
        <w:t>4) а,в</w:t>
      </w:r>
    </w:p>
    <w:p w:rsidR="00F358A4" w:rsidRPr="00BE434D" w:rsidRDefault="00F358A4" w:rsidP="00F358A4">
      <w:pPr>
        <w:widowControl w:val="0"/>
        <w:snapToGrid w:val="0"/>
        <w:ind w:left="567"/>
        <w:jc w:val="both"/>
        <w:rPr>
          <w:noProof/>
          <w:sz w:val="28"/>
          <w:szCs w:val="28"/>
        </w:rPr>
      </w:pP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72. К ЭКЗОГЕННЫМ ИСТОЧНИКАМ БАКТЕРИАЛЬНОЙ КОНТАМИНАЦИИ ОПЕРАЦИОННЫХ РАН ОТНОСЯТ:</w:t>
      </w:r>
    </w:p>
    <w:p w:rsidR="00F358A4" w:rsidRPr="00BE434D" w:rsidRDefault="00F358A4" w:rsidP="00F358A4">
      <w:pPr>
        <w:widowControl w:val="0"/>
        <w:snapToGrid w:val="0"/>
        <w:ind w:left="709" w:hanging="142"/>
        <w:jc w:val="both"/>
        <w:rPr>
          <w:noProof/>
          <w:sz w:val="28"/>
          <w:szCs w:val="28"/>
        </w:rPr>
      </w:pPr>
      <w:r w:rsidRPr="00BE434D">
        <w:rPr>
          <w:noProof/>
          <w:sz w:val="28"/>
          <w:szCs w:val="28"/>
        </w:rPr>
        <w:t>а) бактериально контаминированный экссудат брюшной полости</w:t>
      </w:r>
    </w:p>
    <w:p w:rsidR="00F358A4" w:rsidRPr="00BE434D" w:rsidRDefault="00F358A4" w:rsidP="00F358A4">
      <w:pPr>
        <w:widowControl w:val="0"/>
        <w:snapToGrid w:val="0"/>
        <w:ind w:left="709" w:hanging="142"/>
        <w:jc w:val="both"/>
        <w:rPr>
          <w:sz w:val="28"/>
          <w:szCs w:val="28"/>
        </w:rPr>
      </w:pPr>
      <w:r w:rsidRPr="00BE434D">
        <w:rPr>
          <w:noProof/>
          <w:sz w:val="28"/>
          <w:szCs w:val="28"/>
        </w:rPr>
        <w:t>б)</w:t>
      </w:r>
      <w:r w:rsidRPr="00BE434D">
        <w:rPr>
          <w:sz w:val="28"/>
          <w:szCs w:val="28"/>
        </w:rPr>
        <w:t xml:space="preserve"> бактерионосительство среди больных и медперсонала</w:t>
      </w:r>
    </w:p>
    <w:p w:rsidR="00F358A4" w:rsidRPr="00BE434D" w:rsidRDefault="00F358A4" w:rsidP="00F358A4">
      <w:pPr>
        <w:widowControl w:val="0"/>
        <w:snapToGrid w:val="0"/>
        <w:ind w:left="709" w:hanging="142"/>
        <w:jc w:val="both"/>
        <w:rPr>
          <w:noProof/>
          <w:sz w:val="28"/>
          <w:szCs w:val="28"/>
        </w:rPr>
      </w:pPr>
      <w:r w:rsidRPr="00BE434D">
        <w:rPr>
          <w:noProof/>
          <w:sz w:val="28"/>
          <w:szCs w:val="28"/>
        </w:rPr>
        <w:t>в) бактериально контаминированное содержимое во вскрытых полых органах</w:t>
      </w:r>
    </w:p>
    <w:p w:rsidR="00F358A4" w:rsidRPr="00BE434D" w:rsidRDefault="00F358A4" w:rsidP="00F358A4">
      <w:pPr>
        <w:widowControl w:val="0"/>
        <w:snapToGrid w:val="0"/>
        <w:ind w:left="709" w:hanging="142"/>
        <w:jc w:val="both"/>
        <w:rPr>
          <w:noProof/>
          <w:sz w:val="28"/>
          <w:szCs w:val="28"/>
        </w:rPr>
      </w:pPr>
      <w:r w:rsidRPr="00BE434D">
        <w:rPr>
          <w:noProof/>
          <w:sz w:val="28"/>
          <w:szCs w:val="28"/>
        </w:rPr>
        <w:t>г) микробная загрязненность рук хирурга</w:t>
      </w:r>
    </w:p>
    <w:p w:rsidR="00F358A4" w:rsidRPr="00BE434D" w:rsidRDefault="00F358A4" w:rsidP="00F358A4">
      <w:pPr>
        <w:widowControl w:val="0"/>
        <w:snapToGrid w:val="0"/>
        <w:ind w:left="709" w:hanging="142"/>
        <w:jc w:val="both"/>
        <w:rPr>
          <w:noProof/>
          <w:sz w:val="28"/>
          <w:szCs w:val="28"/>
        </w:rPr>
      </w:pPr>
      <w:r w:rsidRPr="00BE434D">
        <w:rPr>
          <w:noProof/>
          <w:sz w:val="28"/>
          <w:szCs w:val="28"/>
        </w:rPr>
        <w:lastRenderedPageBreak/>
        <w:t>Выберите комбинацию ответов</w:t>
      </w:r>
    </w:p>
    <w:p w:rsidR="00F358A4" w:rsidRPr="00BE434D" w:rsidRDefault="00F358A4" w:rsidP="00F358A4">
      <w:pPr>
        <w:widowControl w:val="0"/>
        <w:snapToGrid w:val="0"/>
        <w:ind w:left="709" w:hanging="142"/>
        <w:jc w:val="both"/>
        <w:rPr>
          <w:noProof/>
          <w:sz w:val="28"/>
          <w:szCs w:val="28"/>
        </w:rPr>
      </w:pPr>
      <w:r w:rsidRPr="00BE434D">
        <w:rPr>
          <w:noProof/>
          <w:sz w:val="28"/>
          <w:szCs w:val="28"/>
        </w:rPr>
        <w:t>1) а,б</w:t>
      </w:r>
    </w:p>
    <w:p w:rsidR="00F358A4" w:rsidRPr="00BE434D" w:rsidRDefault="00F358A4" w:rsidP="00F358A4">
      <w:pPr>
        <w:widowControl w:val="0"/>
        <w:snapToGrid w:val="0"/>
        <w:ind w:left="709" w:hanging="142"/>
        <w:jc w:val="both"/>
        <w:rPr>
          <w:noProof/>
          <w:sz w:val="28"/>
          <w:szCs w:val="28"/>
        </w:rPr>
      </w:pPr>
      <w:r w:rsidRPr="00BE434D">
        <w:rPr>
          <w:noProof/>
          <w:sz w:val="28"/>
          <w:szCs w:val="28"/>
        </w:rPr>
        <w:t>2) б,в</w:t>
      </w:r>
    </w:p>
    <w:p w:rsidR="00F358A4" w:rsidRPr="00BE434D" w:rsidRDefault="00F358A4" w:rsidP="00F358A4">
      <w:pPr>
        <w:widowControl w:val="0"/>
        <w:snapToGrid w:val="0"/>
        <w:ind w:left="709" w:hanging="142"/>
        <w:jc w:val="both"/>
        <w:rPr>
          <w:noProof/>
          <w:sz w:val="28"/>
          <w:szCs w:val="28"/>
        </w:rPr>
      </w:pPr>
      <w:r w:rsidRPr="00BE434D">
        <w:rPr>
          <w:noProof/>
          <w:sz w:val="28"/>
          <w:szCs w:val="28"/>
        </w:rPr>
        <w:t>3) в,г</w:t>
      </w:r>
    </w:p>
    <w:p w:rsidR="00F358A4" w:rsidRPr="00BE434D" w:rsidRDefault="00F358A4" w:rsidP="00F358A4">
      <w:pPr>
        <w:widowControl w:val="0"/>
        <w:snapToGrid w:val="0"/>
        <w:ind w:left="709" w:hanging="142"/>
        <w:jc w:val="both"/>
        <w:rPr>
          <w:noProof/>
          <w:sz w:val="28"/>
          <w:szCs w:val="28"/>
        </w:rPr>
      </w:pPr>
      <w:r w:rsidRPr="00BE434D">
        <w:rPr>
          <w:noProof/>
          <w:sz w:val="28"/>
          <w:szCs w:val="28"/>
        </w:rPr>
        <w:t>4) б,г</w:t>
      </w:r>
    </w:p>
    <w:p w:rsidR="00F358A4" w:rsidRPr="00BE434D" w:rsidRDefault="00F358A4" w:rsidP="00F358A4">
      <w:pPr>
        <w:widowControl w:val="0"/>
        <w:snapToGrid w:val="0"/>
        <w:jc w:val="both"/>
        <w:rPr>
          <w:noProof/>
          <w:sz w:val="28"/>
          <w:szCs w:val="28"/>
        </w:rPr>
      </w:pPr>
    </w:p>
    <w:p w:rsidR="00F358A4" w:rsidRPr="00BE434D" w:rsidRDefault="00F358A4" w:rsidP="00F358A4">
      <w:pPr>
        <w:rPr>
          <w:sz w:val="28"/>
          <w:szCs w:val="28"/>
        </w:rPr>
      </w:pPr>
      <w:r w:rsidRPr="00BE434D">
        <w:rPr>
          <w:sz w:val="28"/>
          <w:szCs w:val="28"/>
        </w:rPr>
        <w:t>73. НИКО-ИЗОСЕПТИКОМ РУКИ ОБРАБАТЫВАЮТ:</w:t>
      </w:r>
    </w:p>
    <w:p w:rsidR="00F358A4" w:rsidRPr="00BE434D" w:rsidRDefault="00F358A4" w:rsidP="00F358A4">
      <w:pPr>
        <w:rPr>
          <w:sz w:val="28"/>
          <w:szCs w:val="28"/>
        </w:rPr>
      </w:pPr>
      <w:r w:rsidRPr="00BE434D">
        <w:rPr>
          <w:sz w:val="28"/>
          <w:szCs w:val="28"/>
        </w:rPr>
        <w:t xml:space="preserve">          1) в течение 3 минут, втирая в кожу  по 2,5 мл.раствора</w:t>
      </w:r>
    </w:p>
    <w:p w:rsidR="00F358A4" w:rsidRPr="00BE434D" w:rsidRDefault="00F358A4" w:rsidP="00F358A4">
      <w:pPr>
        <w:rPr>
          <w:sz w:val="28"/>
          <w:szCs w:val="28"/>
        </w:rPr>
      </w:pPr>
      <w:r w:rsidRPr="00BE434D">
        <w:rPr>
          <w:sz w:val="28"/>
          <w:szCs w:val="28"/>
        </w:rPr>
        <w:t xml:space="preserve">          2)  в течсение 5 минут, втирая в кожу по 2,5 мл.раствора</w:t>
      </w:r>
    </w:p>
    <w:p w:rsidR="00F358A4" w:rsidRPr="00BE434D" w:rsidRDefault="00F358A4" w:rsidP="00F358A4">
      <w:pPr>
        <w:rPr>
          <w:sz w:val="28"/>
          <w:szCs w:val="28"/>
        </w:rPr>
      </w:pPr>
      <w:r w:rsidRPr="00BE434D">
        <w:rPr>
          <w:sz w:val="28"/>
          <w:szCs w:val="28"/>
        </w:rPr>
        <w:t xml:space="preserve">          3)  в течение 3 минут, дважды втирая в кожу по 2,5 мл.раствора</w:t>
      </w:r>
    </w:p>
    <w:p w:rsidR="00F358A4" w:rsidRPr="00BE434D" w:rsidRDefault="00F358A4" w:rsidP="00F358A4">
      <w:pPr>
        <w:rPr>
          <w:sz w:val="28"/>
          <w:szCs w:val="28"/>
        </w:rPr>
      </w:pPr>
      <w:r w:rsidRPr="00BE434D">
        <w:rPr>
          <w:sz w:val="28"/>
          <w:szCs w:val="28"/>
        </w:rPr>
        <w:t xml:space="preserve">          4)  в течение 5 минут, дважды втирая в кожу по 2,5 мл.раствора</w:t>
      </w:r>
    </w:p>
    <w:p w:rsidR="00F358A4" w:rsidRPr="00BE434D" w:rsidRDefault="00F358A4" w:rsidP="00F358A4">
      <w:pPr>
        <w:rPr>
          <w:sz w:val="28"/>
          <w:szCs w:val="28"/>
        </w:rPr>
      </w:pP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74. ПРЯМОЙ МЕТОД КОНТРОЛЯ ЗА СТЕРИЛЬНОСТЬЮ ОСУЩЕСТВЛЯЮТ:</w:t>
      </w:r>
    </w:p>
    <w:p w:rsidR="00F358A4" w:rsidRPr="00BE434D" w:rsidRDefault="00F358A4" w:rsidP="00F358A4">
      <w:pPr>
        <w:rPr>
          <w:sz w:val="28"/>
          <w:szCs w:val="28"/>
        </w:rPr>
      </w:pPr>
      <w:r w:rsidRPr="00BE434D">
        <w:rPr>
          <w:sz w:val="28"/>
          <w:szCs w:val="28"/>
        </w:rPr>
        <w:t xml:space="preserve">          1) методом посевов</w:t>
      </w:r>
    </w:p>
    <w:p w:rsidR="00F358A4" w:rsidRPr="00BE434D" w:rsidRDefault="00F358A4" w:rsidP="00F358A4">
      <w:pPr>
        <w:rPr>
          <w:sz w:val="28"/>
          <w:szCs w:val="28"/>
        </w:rPr>
      </w:pPr>
      <w:r w:rsidRPr="00BE434D">
        <w:rPr>
          <w:sz w:val="28"/>
          <w:szCs w:val="28"/>
        </w:rPr>
        <w:t xml:space="preserve">          2) применение бензойной кислоты</w:t>
      </w:r>
    </w:p>
    <w:p w:rsidR="00F358A4" w:rsidRPr="00BE434D" w:rsidRDefault="00F358A4" w:rsidP="00F358A4">
      <w:pPr>
        <w:rPr>
          <w:sz w:val="28"/>
          <w:szCs w:val="28"/>
        </w:rPr>
      </w:pPr>
      <w:r w:rsidRPr="00BE434D">
        <w:rPr>
          <w:sz w:val="28"/>
          <w:szCs w:val="28"/>
        </w:rPr>
        <w:t xml:space="preserve">          3) применение ИС-180</w:t>
      </w:r>
    </w:p>
    <w:p w:rsidR="00F358A4" w:rsidRPr="00BE434D" w:rsidRDefault="00F358A4" w:rsidP="00F358A4">
      <w:pPr>
        <w:rPr>
          <w:sz w:val="28"/>
          <w:szCs w:val="28"/>
        </w:rPr>
      </w:pPr>
      <w:r w:rsidRPr="00BE434D">
        <w:rPr>
          <w:sz w:val="28"/>
          <w:szCs w:val="28"/>
        </w:rPr>
        <w:t xml:space="preserve">          4) применение максимального термометра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75. СРОК ХРАНЕНИЯ ПРОСТЕРИЛИЗОВАННОГО В СУХОЖАРОВОМ ШКАФУ ИНСТРУМЕНТАРИЯ:</w:t>
      </w:r>
    </w:p>
    <w:p w:rsidR="00F358A4" w:rsidRPr="00BE434D" w:rsidRDefault="00F358A4" w:rsidP="00F358A4">
      <w:pPr>
        <w:rPr>
          <w:sz w:val="28"/>
          <w:szCs w:val="28"/>
        </w:rPr>
      </w:pPr>
      <w:r w:rsidRPr="00BE434D">
        <w:rPr>
          <w:sz w:val="28"/>
          <w:szCs w:val="28"/>
        </w:rPr>
        <w:t xml:space="preserve">          1) одни сутки</w:t>
      </w:r>
    </w:p>
    <w:p w:rsidR="00F358A4" w:rsidRPr="00BE434D" w:rsidRDefault="00F358A4" w:rsidP="00F358A4">
      <w:pPr>
        <w:rPr>
          <w:sz w:val="28"/>
          <w:szCs w:val="28"/>
        </w:rPr>
      </w:pPr>
      <w:r w:rsidRPr="00BE434D">
        <w:rPr>
          <w:sz w:val="28"/>
          <w:szCs w:val="28"/>
        </w:rPr>
        <w:t xml:space="preserve">          2) трое суток</w:t>
      </w:r>
    </w:p>
    <w:p w:rsidR="00F358A4" w:rsidRPr="00BE434D" w:rsidRDefault="00F358A4" w:rsidP="00F358A4">
      <w:pPr>
        <w:rPr>
          <w:sz w:val="28"/>
          <w:szCs w:val="28"/>
        </w:rPr>
      </w:pPr>
      <w:r w:rsidRPr="00BE434D">
        <w:rPr>
          <w:sz w:val="28"/>
          <w:szCs w:val="28"/>
        </w:rPr>
        <w:t xml:space="preserve">          3) до 6 часов</w:t>
      </w:r>
    </w:p>
    <w:p w:rsidR="00F358A4" w:rsidRPr="00BE434D" w:rsidRDefault="00F358A4" w:rsidP="00F358A4">
      <w:pPr>
        <w:rPr>
          <w:sz w:val="28"/>
          <w:szCs w:val="28"/>
        </w:rPr>
      </w:pPr>
      <w:r w:rsidRPr="00BE434D">
        <w:rPr>
          <w:sz w:val="28"/>
          <w:szCs w:val="28"/>
        </w:rPr>
        <w:t xml:space="preserve">          4) до 12 часов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76. ПРОФИЛАКТИКА ИМПЛАНТАЦИОННОЙ ИНФЕКЦИИ ОСУЩЕСТВЛЯЕТСЯ:</w:t>
      </w:r>
    </w:p>
    <w:p w:rsidR="00F358A4" w:rsidRPr="00BE434D" w:rsidRDefault="00F358A4" w:rsidP="00F358A4">
      <w:pPr>
        <w:rPr>
          <w:sz w:val="28"/>
          <w:szCs w:val="28"/>
        </w:rPr>
      </w:pPr>
      <w:r w:rsidRPr="00BE434D">
        <w:rPr>
          <w:sz w:val="28"/>
          <w:szCs w:val="28"/>
        </w:rPr>
        <w:t xml:space="preserve">          1) стерилизацией металлических инструментов</w:t>
      </w:r>
    </w:p>
    <w:p w:rsidR="00F358A4" w:rsidRPr="00BE434D" w:rsidRDefault="00F358A4" w:rsidP="00F358A4">
      <w:pPr>
        <w:rPr>
          <w:sz w:val="28"/>
          <w:szCs w:val="28"/>
        </w:rPr>
      </w:pPr>
      <w:r w:rsidRPr="00BE434D">
        <w:rPr>
          <w:sz w:val="28"/>
          <w:szCs w:val="28"/>
        </w:rPr>
        <w:t xml:space="preserve">          2) стерилизацией шовного материала</w:t>
      </w:r>
    </w:p>
    <w:p w:rsidR="00F358A4" w:rsidRPr="00BE434D" w:rsidRDefault="00F358A4" w:rsidP="00F358A4">
      <w:pPr>
        <w:rPr>
          <w:sz w:val="28"/>
          <w:szCs w:val="28"/>
        </w:rPr>
      </w:pPr>
      <w:r w:rsidRPr="00BE434D">
        <w:rPr>
          <w:sz w:val="28"/>
          <w:szCs w:val="28"/>
        </w:rPr>
        <w:t xml:space="preserve">          3)  стерилизацией шприцов</w:t>
      </w:r>
    </w:p>
    <w:p w:rsidR="00F358A4" w:rsidRPr="00BE434D" w:rsidRDefault="00F358A4" w:rsidP="00F358A4">
      <w:pPr>
        <w:rPr>
          <w:sz w:val="28"/>
          <w:szCs w:val="28"/>
        </w:rPr>
      </w:pPr>
      <w:r w:rsidRPr="00BE434D">
        <w:rPr>
          <w:sz w:val="28"/>
          <w:szCs w:val="28"/>
        </w:rPr>
        <w:t xml:space="preserve">          4) обработкой операционного поля</w:t>
      </w:r>
    </w:p>
    <w:p w:rsidR="00F358A4" w:rsidRPr="00BE434D" w:rsidRDefault="00F358A4" w:rsidP="00F358A4">
      <w:pPr>
        <w:rPr>
          <w:sz w:val="28"/>
          <w:szCs w:val="28"/>
        </w:rPr>
      </w:pPr>
      <w:r w:rsidRPr="00BE434D">
        <w:rPr>
          <w:sz w:val="28"/>
          <w:szCs w:val="28"/>
        </w:rPr>
        <w:t>77. В ДВОЙНОЙ УПАКОВКЕ КРЕПИРОВАННОЙ БУМАГОЙ МАТЕРИАЛ МОЖНО СТЕРИЛИЗОВАТЬ:</w:t>
      </w:r>
    </w:p>
    <w:p w:rsidR="00F358A4" w:rsidRPr="00BE434D" w:rsidRDefault="00F358A4" w:rsidP="00F358A4">
      <w:pPr>
        <w:rPr>
          <w:sz w:val="28"/>
          <w:szCs w:val="28"/>
        </w:rPr>
      </w:pPr>
      <w:r w:rsidRPr="00BE434D">
        <w:rPr>
          <w:sz w:val="28"/>
          <w:szCs w:val="28"/>
        </w:rPr>
        <w:t xml:space="preserve">          1) воздушным способом</w:t>
      </w:r>
    </w:p>
    <w:p w:rsidR="00F358A4" w:rsidRPr="00BE434D" w:rsidRDefault="00F358A4" w:rsidP="00F358A4">
      <w:pPr>
        <w:rPr>
          <w:sz w:val="28"/>
          <w:szCs w:val="28"/>
        </w:rPr>
      </w:pPr>
      <w:r w:rsidRPr="00BE434D">
        <w:rPr>
          <w:sz w:val="28"/>
          <w:szCs w:val="28"/>
        </w:rPr>
        <w:t xml:space="preserve">          2) паром</w:t>
      </w:r>
    </w:p>
    <w:p w:rsidR="00F358A4" w:rsidRPr="00BE434D" w:rsidRDefault="00F358A4" w:rsidP="00F358A4">
      <w:pPr>
        <w:rPr>
          <w:sz w:val="28"/>
          <w:szCs w:val="28"/>
        </w:rPr>
      </w:pPr>
      <w:r w:rsidRPr="00BE434D">
        <w:rPr>
          <w:sz w:val="28"/>
          <w:szCs w:val="28"/>
        </w:rPr>
        <w:t xml:space="preserve">          3)  газом (окись этилена, формальдегид)</w:t>
      </w:r>
    </w:p>
    <w:p w:rsidR="00F358A4" w:rsidRPr="00BE434D" w:rsidRDefault="00F358A4" w:rsidP="00F358A4">
      <w:pPr>
        <w:rPr>
          <w:sz w:val="28"/>
          <w:szCs w:val="28"/>
        </w:rPr>
      </w:pPr>
      <w:r w:rsidRPr="00BE434D">
        <w:rPr>
          <w:sz w:val="28"/>
          <w:szCs w:val="28"/>
        </w:rPr>
        <w:t xml:space="preserve">          4) любым из вышеуказанных способов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78. В ДВОЙНОЙ УПАКОВКЕ КРЕПИРОВАННОЙ БУМАГОЙ СТЕРИЛЬНОСТЬ ОПЕРАЦИОННОГО БЕЛЬЯ ИЛИ ПЕРЕВЯЗОЧНОГО МАТЕРИАЛА СОХРАНЯЕТСЯ В ТЕЧЕНИЕ:</w:t>
      </w:r>
    </w:p>
    <w:p w:rsidR="00F358A4" w:rsidRPr="00BE434D" w:rsidRDefault="00F358A4" w:rsidP="00F358A4">
      <w:pPr>
        <w:rPr>
          <w:sz w:val="28"/>
          <w:szCs w:val="28"/>
        </w:rPr>
      </w:pPr>
      <w:r w:rsidRPr="00BE434D">
        <w:rPr>
          <w:sz w:val="28"/>
          <w:szCs w:val="28"/>
        </w:rPr>
        <w:t xml:space="preserve">          1) 3 суток</w:t>
      </w:r>
    </w:p>
    <w:p w:rsidR="00F358A4" w:rsidRPr="00BE434D" w:rsidRDefault="00F358A4" w:rsidP="00F358A4">
      <w:pPr>
        <w:rPr>
          <w:sz w:val="28"/>
          <w:szCs w:val="28"/>
        </w:rPr>
      </w:pPr>
      <w:r w:rsidRPr="00BE434D">
        <w:rPr>
          <w:sz w:val="28"/>
          <w:szCs w:val="28"/>
        </w:rPr>
        <w:t xml:space="preserve">          2) 1 недели</w:t>
      </w:r>
    </w:p>
    <w:p w:rsidR="00F358A4" w:rsidRPr="00BE434D" w:rsidRDefault="00F358A4" w:rsidP="00F358A4">
      <w:pPr>
        <w:rPr>
          <w:sz w:val="28"/>
          <w:szCs w:val="28"/>
        </w:rPr>
      </w:pPr>
      <w:r w:rsidRPr="00BE434D">
        <w:rPr>
          <w:sz w:val="28"/>
          <w:szCs w:val="28"/>
        </w:rPr>
        <w:lastRenderedPageBreak/>
        <w:t xml:space="preserve">          3)  2 недель</w:t>
      </w:r>
    </w:p>
    <w:p w:rsidR="00F358A4" w:rsidRPr="00BE434D" w:rsidRDefault="00F358A4" w:rsidP="00F358A4">
      <w:pPr>
        <w:rPr>
          <w:sz w:val="28"/>
          <w:szCs w:val="28"/>
        </w:rPr>
      </w:pPr>
      <w:r w:rsidRPr="00BE434D">
        <w:rPr>
          <w:sz w:val="28"/>
          <w:szCs w:val="28"/>
        </w:rPr>
        <w:t xml:space="preserve">          4)  4 недель</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79. В ДВОЙНОЙ УПАКОВКЕ ИЗ НЕТКАННОГО МАТЕРИАЛА СТЕРИЛЬНОСТЬ ОПЕРАЦИОННОГО БЕЛЬЯ ИЛИ ПЕРЕВЯЗОЧНОГО МАТЕРИАЛА СОХРАНЯЕТСЯ В ТЕЧЕНИЕ:</w:t>
      </w:r>
    </w:p>
    <w:p w:rsidR="00F358A4" w:rsidRPr="00BE434D" w:rsidRDefault="00F358A4" w:rsidP="00F358A4">
      <w:pPr>
        <w:rPr>
          <w:sz w:val="28"/>
          <w:szCs w:val="28"/>
        </w:rPr>
      </w:pPr>
      <w:r w:rsidRPr="00BE434D">
        <w:rPr>
          <w:sz w:val="28"/>
          <w:szCs w:val="28"/>
        </w:rPr>
        <w:t xml:space="preserve">          1) 1 месяца</w:t>
      </w:r>
    </w:p>
    <w:p w:rsidR="00F358A4" w:rsidRPr="00BE434D" w:rsidRDefault="00F358A4" w:rsidP="00F358A4">
      <w:pPr>
        <w:rPr>
          <w:sz w:val="28"/>
          <w:szCs w:val="28"/>
        </w:rPr>
      </w:pPr>
      <w:r w:rsidRPr="00BE434D">
        <w:rPr>
          <w:sz w:val="28"/>
          <w:szCs w:val="28"/>
        </w:rPr>
        <w:t xml:space="preserve">          2) 3 месяцев</w:t>
      </w:r>
    </w:p>
    <w:p w:rsidR="00F358A4" w:rsidRPr="00BE434D" w:rsidRDefault="00F358A4" w:rsidP="00F358A4">
      <w:pPr>
        <w:rPr>
          <w:sz w:val="28"/>
          <w:szCs w:val="28"/>
        </w:rPr>
      </w:pPr>
      <w:r w:rsidRPr="00BE434D">
        <w:rPr>
          <w:sz w:val="28"/>
          <w:szCs w:val="28"/>
        </w:rPr>
        <w:t xml:space="preserve">          3)  6 месяцев</w:t>
      </w:r>
    </w:p>
    <w:p w:rsidR="00F358A4" w:rsidRPr="00BE434D" w:rsidRDefault="00F358A4" w:rsidP="00F358A4">
      <w:pPr>
        <w:rPr>
          <w:sz w:val="28"/>
          <w:szCs w:val="28"/>
        </w:rPr>
      </w:pPr>
      <w:r w:rsidRPr="00BE434D">
        <w:rPr>
          <w:sz w:val="28"/>
          <w:szCs w:val="28"/>
        </w:rPr>
        <w:t xml:space="preserve">          4) 1 года</w:t>
      </w:r>
    </w:p>
    <w:p w:rsidR="00F358A4" w:rsidRPr="00BE434D" w:rsidRDefault="00F358A4" w:rsidP="00F358A4">
      <w:pPr>
        <w:rPr>
          <w:sz w:val="28"/>
          <w:szCs w:val="28"/>
        </w:rPr>
      </w:pPr>
      <w:r w:rsidRPr="00BE434D">
        <w:rPr>
          <w:sz w:val="28"/>
          <w:szCs w:val="28"/>
        </w:rPr>
        <w:t>80. В ДВОЙНОЙ УПАКОВКЕ ИЗ 1 ЛИСТА НЕТКАНОГО МАТЕРИАЛА И 1 ЛИСТА КРЕПИРОВАННОЙ БУМАГИ СТЕРИЛЬНОСТЬ ОПЕРАЦИОННОГО БЕЛЬЯ ИЛИ ПЕРЕВЯЗОЧНОГО МАТЕРИАЛА СОХРАНЯЕТСЯ В ТЕЧЕНИЕ:</w:t>
      </w:r>
    </w:p>
    <w:p w:rsidR="00F358A4" w:rsidRPr="00BE434D" w:rsidRDefault="00F358A4" w:rsidP="00F358A4">
      <w:pPr>
        <w:rPr>
          <w:sz w:val="28"/>
          <w:szCs w:val="28"/>
        </w:rPr>
      </w:pPr>
      <w:r w:rsidRPr="00BE434D">
        <w:rPr>
          <w:sz w:val="28"/>
          <w:szCs w:val="28"/>
        </w:rPr>
        <w:t xml:space="preserve">          1) 1 месяца</w:t>
      </w:r>
    </w:p>
    <w:p w:rsidR="00F358A4" w:rsidRPr="00BE434D" w:rsidRDefault="00F358A4" w:rsidP="00F358A4">
      <w:pPr>
        <w:rPr>
          <w:sz w:val="28"/>
          <w:szCs w:val="28"/>
        </w:rPr>
      </w:pPr>
      <w:r w:rsidRPr="00BE434D">
        <w:rPr>
          <w:sz w:val="28"/>
          <w:szCs w:val="28"/>
        </w:rPr>
        <w:t xml:space="preserve">          2) 2 месяцев</w:t>
      </w:r>
    </w:p>
    <w:p w:rsidR="00F358A4" w:rsidRPr="00BE434D" w:rsidRDefault="00F358A4" w:rsidP="00F358A4">
      <w:pPr>
        <w:rPr>
          <w:sz w:val="28"/>
          <w:szCs w:val="28"/>
        </w:rPr>
      </w:pPr>
      <w:r w:rsidRPr="00BE434D">
        <w:rPr>
          <w:sz w:val="28"/>
          <w:szCs w:val="28"/>
        </w:rPr>
        <w:t xml:space="preserve">          3)  3 месяцев</w:t>
      </w:r>
    </w:p>
    <w:p w:rsidR="00F358A4" w:rsidRPr="00BE434D" w:rsidRDefault="00F358A4" w:rsidP="00F358A4">
      <w:pPr>
        <w:rPr>
          <w:sz w:val="28"/>
          <w:szCs w:val="28"/>
        </w:rPr>
      </w:pPr>
      <w:r w:rsidRPr="00BE434D">
        <w:rPr>
          <w:sz w:val="28"/>
          <w:szCs w:val="28"/>
        </w:rPr>
        <w:t xml:space="preserve">          4) 4 месяцев</w:t>
      </w:r>
    </w:p>
    <w:p w:rsidR="00F358A4" w:rsidRPr="00BE434D" w:rsidRDefault="00F358A4" w:rsidP="00F358A4">
      <w:pPr>
        <w:rPr>
          <w:sz w:val="28"/>
          <w:szCs w:val="28"/>
        </w:rPr>
      </w:pPr>
    </w:p>
    <w:p w:rsidR="00F358A4" w:rsidRPr="00BE434D" w:rsidRDefault="00F358A4" w:rsidP="00F358A4">
      <w:pPr>
        <w:jc w:val="both"/>
        <w:rPr>
          <w:b/>
          <w:color w:val="000000"/>
          <w:sz w:val="28"/>
          <w:szCs w:val="28"/>
        </w:rPr>
      </w:pPr>
      <w:r w:rsidRPr="00BE434D">
        <w:rPr>
          <w:b/>
          <w:color w:val="000000"/>
          <w:sz w:val="28"/>
          <w:szCs w:val="28"/>
        </w:rPr>
        <w:t>Устный опрос:</w:t>
      </w:r>
    </w:p>
    <w:p w:rsidR="00F358A4" w:rsidRPr="00BE434D" w:rsidRDefault="00F358A4" w:rsidP="00F358A4">
      <w:pPr>
        <w:ind w:left="283"/>
        <w:jc w:val="both"/>
        <w:rPr>
          <w:bCs/>
          <w:sz w:val="28"/>
          <w:szCs w:val="28"/>
        </w:rPr>
      </w:pPr>
      <w:r w:rsidRPr="00BE434D">
        <w:rPr>
          <w:bCs/>
          <w:sz w:val="28"/>
          <w:szCs w:val="28"/>
        </w:rPr>
        <w:t>1. Определение понятий «Асептика» и «Антисептика».</w:t>
      </w:r>
    </w:p>
    <w:p w:rsidR="00F358A4" w:rsidRPr="00BE434D" w:rsidRDefault="00F358A4" w:rsidP="00F358A4">
      <w:pPr>
        <w:ind w:left="283"/>
        <w:jc w:val="both"/>
        <w:rPr>
          <w:bCs/>
          <w:sz w:val="28"/>
          <w:szCs w:val="28"/>
        </w:rPr>
      </w:pPr>
      <w:r w:rsidRPr="00BE434D">
        <w:rPr>
          <w:bCs/>
          <w:sz w:val="28"/>
          <w:szCs w:val="28"/>
        </w:rPr>
        <w:t>2. Источники, виды хирургической инфекции и принципы борьбы с ней.</w:t>
      </w:r>
    </w:p>
    <w:p w:rsidR="00F358A4" w:rsidRPr="00BE434D" w:rsidRDefault="00F358A4" w:rsidP="00F358A4">
      <w:pPr>
        <w:ind w:left="283"/>
        <w:jc w:val="both"/>
        <w:rPr>
          <w:bCs/>
          <w:sz w:val="28"/>
          <w:szCs w:val="28"/>
        </w:rPr>
      </w:pPr>
      <w:r w:rsidRPr="00BE434D">
        <w:rPr>
          <w:bCs/>
          <w:sz w:val="28"/>
          <w:szCs w:val="28"/>
        </w:rPr>
        <w:t>3. Современные антисептические средства. Их назначение и способы применения. Йодофоры.</w:t>
      </w:r>
    </w:p>
    <w:p w:rsidR="00F358A4" w:rsidRPr="00BE434D" w:rsidRDefault="00F358A4" w:rsidP="00F358A4">
      <w:pPr>
        <w:ind w:left="283"/>
        <w:jc w:val="both"/>
        <w:rPr>
          <w:bCs/>
          <w:sz w:val="28"/>
          <w:szCs w:val="28"/>
        </w:rPr>
      </w:pPr>
      <w:r w:rsidRPr="00BE434D">
        <w:rPr>
          <w:bCs/>
          <w:sz w:val="28"/>
          <w:szCs w:val="28"/>
        </w:rPr>
        <w:t>4. Правила поведения и ношения медицинской формы в клинике и операционной. Одежда и волосы персонала как источники внутрибольничной инфекции.</w:t>
      </w:r>
    </w:p>
    <w:p w:rsidR="00F358A4" w:rsidRPr="00BE434D" w:rsidRDefault="00F358A4" w:rsidP="00F358A4">
      <w:pPr>
        <w:ind w:left="283"/>
        <w:jc w:val="both"/>
        <w:rPr>
          <w:bCs/>
          <w:sz w:val="28"/>
          <w:szCs w:val="28"/>
        </w:rPr>
      </w:pPr>
      <w:r w:rsidRPr="00BE434D">
        <w:rPr>
          <w:bCs/>
          <w:sz w:val="28"/>
          <w:szCs w:val="28"/>
        </w:rPr>
        <w:t>5. Виды и формы перевязочного материала, требования к нему, способы употребления.</w:t>
      </w:r>
    </w:p>
    <w:p w:rsidR="00F358A4" w:rsidRPr="00BE434D" w:rsidRDefault="00F358A4" w:rsidP="00F358A4">
      <w:pPr>
        <w:ind w:left="283"/>
        <w:jc w:val="both"/>
        <w:rPr>
          <w:bCs/>
          <w:sz w:val="28"/>
          <w:szCs w:val="28"/>
        </w:rPr>
      </w:pPr>
      <w:r w:rsidRPr="00BE434D">
        <w:rPr>
          <w:bCs/>
          <w:sz w:val="28"/>
          <w:szCs w:val="28"/>
        </w:rPr>
        <w:t>6. Виды операционного белья.</w:t>
      </w:r>
    </w:p>
    <w:p w:rsidR="00F358A4" w:rsidRPr="00BE434D" w:rsidRDefault="00F358A4" w:rsidP="00F358A4">
      <w:pPr>
        <w:ind w:left="283"/>
        <w:jc w:val="both"/>
        <w:rPr>
          <w:bCs/>
          <w:sz w:val="28"/>
          <w:szCs w:val="28"/>
        </w:rPr>
      </w:pPr>
      <w:r w:rsidRPr="00BE434D">
        <w:rPr>
          <w:bCs/>
          <w:sz w:val="28"/>
          <w:szCs w:val="28"/>
        </w:rPr>
        <w:t>7. Способы укладки белья и перевязочного материала для стерилизации.</w:t>
      </w:r>
    </w:p>
    <w:p w:rsidR="00F358A4" w:rsidRPr="00BE434D" w:rsidRDefault="00F358A4" w:rsidP="00F358A4">
      <w:pPr>
        <w:ind w:left="283"/>
        <w:jc w:val="both"/>
        <w:rPr>
          <w:bCs/>
          <w:sz w:val="28"/>
          <w:szCs w:val="28"/>
        </w:rPr>
      </w:pPr>
      <w:r w:rsidRPr="00BE434D">
        <w:rPr>
          <w:bCs/>
          <w:sz w:val="28"/>
          <w:szCs w:val="28"/>
        </w:rPr>
        <w:t>8. Устройство автоклава. Техника и режимы стерилизации.</w:t>
      </w:r>
    </w:p>
    <w:p w:rsidR="00F358A4" w:rsidRPr="00BE434D" w:rsidRDefault="00F358A4" w:rsidP="00F358A4">
      <w:pPr>
        <w:ind w:left="283"/>
        <w:jc w:val="both"/>
        <w:rPr>
          <w:bCs/>
          <w:sz w:val="28"/>
          <w:szCs w:val="28"/>
        </w:rPr>
      </w:pPr>
      <w:r w:rsidRPr="00BE434D">
        <w:rPr>
          <w:bCs/>
          <w:sz w:val="28"/>
          <w:szCs w:val="28"/>
        </w:rPr>
        <w:t>9. Опасности, связанные с работой автоклава. Контроль технического состояния автоклава.</w:t>
      </w:r>
    </w:p>
    <w:p w:rsidR="00F358A4" w:rsidRPr="00BE434D" w:rsidRDefault="00F358A4" w:rsidP="00F358A4">
      <w:pPr>
        <w:ind w:left="283"/>
        <w:jc w:val="both"/>
        <w:rPr>
          <w:bCs/>
          <w:sz w:val="28"/>
          <w:szCs w:val="28"/>
        </w:rPr>
      </w:pPr>
      <w:r w:rsidRPr="00BE434D">
        <w:rPr>
          <w:bCs/>
          <w:sz w:val="28"/>
          <w:szCs w:val="28"/>
        </w:rPr>
        <w:t>10. Способы контроля автоклавирования. Контроль стерильности.</w:t>
      </w:r>
    </w:p>
    <w:p w:rsidR="00F358A4" w:rsidRPr="00BE434D" w:rsidRDefault="00F358A4" w:rsidP="00F358A4">
      <w:pPr>
        <w:ind w:left="283"/>
        <w:jc w:val="both"/>
        <w:rPr>
          <w:bCs/>
          <w:sz w:val="28"/>
          <w:szCs w:val="28"/>
        </w:rPr>
      </w:pPr>
      <w:r w:rsidRPr="00BE434D">
        <w:rPr>
          <w:bCs/>
          <w:sz w:val="28"/>
          <w:szCs w:val="28"/>
        </w:rPr>
        <w:t>11. Правила и сроки хранения стерильного материала.</w:t>
      </w:r>
    </w:p>
    <w:p w:rsidR="00F358A4" w:rsidRPr="00BE434D" w:rsidRDefault="00F358A4" w:rsidP="00F358A4">
      <w:pPr>
        <w:ind w:left="283"/>
        <w:jc w:val="both"/>
        <w:rPr>
          <w:bCs/>
          <w:sz w:val="28"/>
          <w:szCs w:val="28"/>
        </w:rPr>
      </w:pPr>
      <w:r w:rsidRPr="00BE434D">
        <w:rPr>
          <w:bCs/>
          <w:sz w:val="28"/>
          <w:szCs w:val="28"/>
        </w:rPr>
        <w:t>12. Руки участников операции как источники хирургической инфекции. Способы подготовки рук хирурга.</w:t>
      </w:r>
    </w:p>
    <w:p w:rsidR="00F358A4" w:rsidRPr="00BE434D" w:rsidRDefault="00F358A4" w:rsidP="00F358A4">
      <w:pPr>
        <w:ind w:left="283"/>
        <w:jc w:val="both"/>
        <w:rPr>
          <w:bCs/>
          <w:sz w:val="28"/>
          <w:szCs w:val="28"/>
        </w:rPr>
      </w:pPr>
      <w:r w:rsidRPr="00BE434D">
        <w:rPr>
          <w:bCs/>
          <w:sz w:val="28"/>
          <w:szCs w:val="28"/>
        </w:rPr>
        <w:t>13.Подготовка операционного поля у взрослых и детей. Особенности ее в зонах повышенной инфицированности.</w:t>
      </w:r>
    </w:p>
    <w:p w:rsidR="00F358A4" w:rsidRPr="00BE434D" w:rsidRDefault="00F358A4" w:rsidP="00F358A4">
      <w:pPr>
        <w:ind w:left="283"/>
        <w:jc w:val="both"/>
        <w:rPr>
          <w:bCs/>
          <w:sz w:val="28"/>
          <w:szCs w:val="28"/>
        </w:rPr>
      </w:pPr>
      <w:r w:rsidRPr="00BE434D">
        <w:rPr>
          <w:bCs/>
          <w:sz w:val="28"/>
          <w:szCs w:val="28"/>
        </w:rPr>
        <w:t>14.Приказы МЗ СССР № 720 и № 408. Обеспечение асептичности операционного поля и рук хирурга. Комплекс санитарно-гигиенических мероприятий по профилактике внутрибольничной инфекции.</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jc w:val="both"/>
        <w:rPr>
          <w:b/>
          <w:color w:val="000000"/>
          <w:sz w:val="28"/>
          <w:szCs w:val="28"/>
        </w:rPr>
      </w:pPr>
      <w:r w:rsidRPr="00BE434D">
        <w:rPr>
          <w:sz w:val="28"/>
          <w:szCs w:val="28"/>
        </w:rPr>
        <w:lastRenderedPageBreak/>
        <w:t>В учебной комнате распределяются роли (врач, операционная сестра, санитарка) и каждый из студентов должен обработать руки «Первомуром», облачиться  в стерильный халат и надеть перчатки, а также научиться помогать «хирургу» облачаться в стерильный халат, будучи поочередно в роли сестры или санитарки.</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pStyle w:val="30"/>
        <w:spacing w:after="0"/>
        <w:ind w:left="0"/>
        <w:jc w:val="both"/>
        <w:rPr>
          <w:sz w:val="28"/>
          <w:szCs w:val="28"/>
        </w:rPr>
      </w:pPr>
      <w:r w:rsidRPr="00BE434D">
        <w:rPr>
          <w:sz w:val="28"/>
          <w:szCs w:val="28"/>
        </w:rPr>
        <w:t>Организация работы хирургического стационара в свете требований асептики.</w:t>
      </w:r>
    </w:p>
    <w:p w:rsidR="00F358A4" w:rsidRPr="00BE434D" w:rsidRDefault="00F358A4" w:rsidP="00F358A4">
      <w:pPr>
        <w:pStyle w:val="30"/>
        <w:spacing w:after="0"/>
        <w:ind w:left="0"/>
        <w:jc w:val="both"/>
        <w:rPr>
          <w:sz w:val="28"/>
          <w:szCs w:val="28"/>
        </w:rPr>
      </w:pPr>
      <w:r w:rsidRPr="00BE434D">
        <w:rPr>
          <w:sz w:val="28"/>
          <w:szCs w:val="28"/>
        </w:rPr>
        <w:t>- Современные химические антисептики для предстерилизационной обработки различного хирургического инструментария и медицинского оборудования.</w:t>
      </w:r>
    </w:p>
    <w:p w:rsidR="00F358A4" w:rsidRPr="00BE434D" w:rsidRDefault="00F358A4" w:rsidP="00F358A4">
      <w:pPr>
        <w:pStyle w:val="30"/>
        <w:spacing w:after="0"/>
        <w:ind w:left="0"/>
        <w:jc w:val="both"/>
        <w:rPr>
          <w:sz w:val="28"/>
          <w:szCs w:val="28"/>
        </w:rPr>
      </w:pPr>
      <w:r w:rsidRPr="00BE434D">
        <w:rPr>
          <w:sz w:val="28"/>
          <w:szCs w:val="28"/>
        </w:rPr>
        <w:t>- Современные химические антисептики для стерилизации различного хирургического инструментария и медицинского оборудования.</w:t>
      </w:r>
    </w:p>
    <w:p w:rsidR="00F358A4" w:rsidRDefault="00F358A4" w:rsidP="00F358A4">
      <w:pPr>
        <w:pStyle w:val="30"/>
        <w:numPr>
          <w:ilvl w:val="0"/>
          <w:numId w:val="3"/>
        </w:numPr>
        <w:tabs>
          <w:tab w:val="num" w:pos="240"/>
        </w:tabs>
        <w:spacing w:after="0"/>
        <w:ind w:left="0" w:firstLine="0"/>
        <w:jc w:val="both"/>
        <w:rPr>
          <w:sz w:val="28"/>
          <w:szCs w:val="28"/>
        </w:rPr>
      </w:pPr>
      <w:r w:rsidRPr="00BE434D">
        <w:rPr>
          <w:sz w:val="28"/>
          <w:szCs w:val="28"/>
        </w:rPr>
        <w:t>Современные способы обработки рук хирурга.</w:t>
      </w:r>
    </w:p>
    <w:p w:rsidR="00886BC1" w:rsidRPr="00BE434D" w:rsidRDefault="00886BC1" w:rsidP="00886BC1">
      <w:pPr>
        <w:pStyle w:val="30"/>
        <w:spacing w:after="0"/>
        <w:ind w:left="0"/>
        <w:jc w:val="both"/>
        <w:rPr>
          <w:sz w:val="28"/>
          <w:szCs w:val="28"/>
        </w:rPr>
      </w:pPr>
    </w:p>
    <w:p w:rsidR="00F358A4" w:rsidRPr="00BE434D" w:rsidRDefault="00F358A4" w:rsidP="00F358A4">
      <w:pPr>
        <w:ind w:firstLine="709"/>
        <w:jc w:val="both"/>
        <w:rPr>
          <w:b/>
          <w:color w:val="000000"/>
          <w:sz w:val="28"/>
          <w:szCs w:val="28"/>
        </w:rPr>
      </w:pPr>
      <w:r w:rsidRPr="00BE434D">
        <w:rPr>
          <w:b/>
          <w:color w:val="000000"/>
          <w:sz w:val="28"/>
          <w:szCs w:val="28"/>
        </w:rPr>
        <w:t>Тема 3</w:t>
      </w:r>
      <w:r w:rsidRPr="00BE434D">
        <w:rPr>
          <w:sz w:val="28"/>
          <w:szCs w:val="28"/>
        </w:rPr>
        <w:t>Стерилизация хирургических инструментов и шовного материала. Антисептика</w:t>
      </w:r>
    </w:p>
    <w:p w:rsidR="00F358A4" w:rsidRPr="00BE434D" w:rsidRDefault="00F358A4" w:rsidP="00F358A4">
      <w:pPr>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rPr>
          <w:b/>
          <w:color w:val="000000"/>
          <w:sz w:val="28"/>
          <w:szCs w:val="28"/>
        </w:rPr>
      </w:pPr>
      <w:r w:rsidRPr="00BE434D">
        <w:rPr>
          <w:rFonts w:eastAsia="TimesNewRomanPSMT"/>
          <w:sz w:val="28"/>
          <w:szCs w:val="28"/>
          <w:lang w:eastAsia="en-US"/>
        </w:rPr>
        <w:t>Реферат</w:t>
      </w:r>
    </w:p>
    <w:p w:rsidR="00F358A4" w:rsidRPr="00BE434D" w:rsidRDefault="00F358A4" w:rsidP="00F358A4">
      <w:pPr>
        <w:rPr>
          <w:i/>
          <w:color w:val="000000"/>
          <w:sz w:val="28"/>
          <w:szCs w:val="28"/>
        </w:rPr>
      </w:pPr>
    </w:p>
    <w:p w:rsidR="00F358A4" w:rsidRPr="00BE434D" w:rsidRDefault="00F358A4" w:rsidP="00F358A4">
      <w:pPr>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jc w:val="center"/>
        <w:rPr>
          <w:sz w:val="28"/>
          <w:szCs w:val="28"/>
        </w:rPr>
      </w:pPr>
    </w:p>
    <w:p w:rsidR="00F358A4" w:rsidRPr="00BE434D" w:rsidRDefault="00F358A4" w:rsidP="00F358A4">
      <w:pPr>
        <w:rPr>
          <w:sz w:val="28"/>
          <w:szCs w:val="28"/>
        </w:rPr>
      </w:pPr>
      <w:r w:rsidRPr="00BE434D">
        <w:rPr>
          <w:sz w:val="28"/>
          <w:szCs w:val="28"/>
        </w:rPr>
        <w:t>1. ПРИ ПОЛОЖИТЕЛЬНОЙ АЗОПИРАМОВОЙ ПРОБЕ ИНСТРУМЕНТЫ ПОДВЕРГАЮТСЯ:</w:t>
      </w:r>
    </w:p>
    <w:p w:rsidR="00F358A4" w:rsidRPr="00BE434D" w:rsidRDefault="00F358A4" w:rsidP="00F358A4">
      <w:pPr>
        <w:rPr>
          <w:sz w:val="28"/>
          <w:szCs w:val="28"/>
        </w:rPr>
      </w:pPr>
      <w:r w:rsidRPr="00BE434D">
        <w:rPr>
          <w:sz w:val="28"/>
          <w:szCs w:val="28"/>
        </w:rPr>
        <w:t xml:space="preserve">          1) повторному промыванию</w:t>
      </w:r>
    </w:p>
    <w:p w:rsidR="00F358A4" w:rsidRPr="00BE434D" w:rsidRDefault="00F358A4" w:rsidP="00F358A4">
      <w:pPr>
        <w:rPr>
          <w:sz w:val="28"/>
          <w:szCs w:val="28"/>
        </w:rPr>
      </w:pPr>
      <w:r w:rsidRPr="00BE434D">
        <w:rPr>
          <w:sz w:val="28"/>
          <w:szCs w:val="28"/>
        </w:rPr>
        <w:t xml:space="preserve">          2) повторному помещению в дезинфицирующий раствор</w:t>
      </w:r>
    </w:p>
    <w:p w:rsidR="00F358A4" w:rsidRPr="00BE434D" w:rsidRDefault="00F358A4" w:rsidP="00F358A4">
      <w:pPr>
        <w:rPr>
          <w:sz w:val="28"/>
          <w:szCs w:val="28"/>
        </w:rPr>
      </w:pPr>
      <w:r w:rsidRPr="00BE434D">
        <w:rPr>
          <w:sz w:val="28"/>
          <w:szCs w:val="28"/>
        </w:rPr>
        <w:t xml:space="preserve">          3) цикл предстерилизационной подготовки повторяется полностью</w:t>
      </w:r>
    </w:p>
    <w:p w:rsidR="00F358A4" w:rsidRPr="00BE434D" w:rsidRDefault="00F358A4" w:rsidP="00F358A4">
      <w:pPr>
        <w:rPr>
          <w:sz w:val="28"/>
          <w:szCs w:val="28"/>
        </w:rPr>
      </w:pPr>
      <w:r w:rsidRPr="00BE434D">
        <w:rPr>
          <w:sz w:val="28"/>
          <w:szCs w:val="28"/>
        </w:rPr>
        <w:t xml:space="preserve">          4)  промыванию в проточной воде</w:t>
      </w:r>
    </w:p>
    <w:p w:rsidR="00F358A4" w:rsidRPr="00BE434D" w:rsidRDefault="00F358A4" w:rsidP="00F358A4">
      <w:pPr>
        <w:rPr>
          <w:sz w:val="28"/>
          <w:szCs w:val="28"/>
        </w:rPr>
      </w:pPr>
    </w:p>
    <w:p w:rsidR="00F358A4" w:rsidRPr="00BE434D" w:rsidRDefault="00F358A4" w:rsidP="00F358A4">
      <w:pPr>
        <w:widowControl w:val="0"/>
        <w:snapToGrid w:val="0"/>
        <w:spacing w:before="120"/>
        <w:ind w:left="567" w:hanging="567"/>
        <w:jc w:val="both"/>
        <w:rPr>
          <w:noProof/>
          <w:sz w:val="28"/>
          <w:szCs w:val="28"/>
        </w:rPr>
      </w:pPr>
      <w:r w:rsidRPr="00BE434D">
        <w:rPr>
          <w:sz w:val="28"/>
          <w:szCs w:val="28"/>
        </w:rPr>
        <w:t xml:space="preserve">2. </w:t>
      </w:r>
      <w:r w:rsidRPr="00BE434D">
        <w:rPr>
          <w:noProof/>
          <w:sz w:val="28"/>
          <w:szCs w:val="28"/>
        </w:rPr>
        <w:t>К ФИЗИЧЕСКИМ МЕТОДАМ АНТИСЕПТИКИ ОТНОСЯТСЯ:</w:t>
      </w:r>
    </w:p>
    <w:p w:rsidR="00F358A4" w:rsidRPr="00BE434D" w:rsidRDefault="00F358A4" w:rsidP="00F358A4">
      <w:pPr>
        <w:widowControl w:val="0"/>
        <w:snapToGrid w:val="0"/>
        <w:ind w:left="567"/>
        <w:jc w:val="both"/>
        <w:rPr>
          <w:noProof/>
          <w:sz w:val="28"/>
          <w:szCs w:val="28"/>
        </w:rPr>
      </w:pPr>
      <w:r w:rsidRPr="00BE434D">
        <w:rPr>
          <w:noProof/>
          <w:sz w:val="28"/>
          <w:szCs w:val="28"/>
        </w:rPr>
        <w:t>а) термическая стерилизация</w:t>
      </w:r>
    </w:p>
    <w:p w:rsidR="00F358A4" w:rsidRPr="00BE434D" w:rsidRDefault="00F358A4" w:rsidP="00F358A4">
      <w:pPr>
        <w:widowControl w:val="0"/>
        <w:snapToGrid w:val="0"/>
        <w:ind w:left="567"/>
        <w:jc w:val="both"/>
        <w:rPr>
          <w:noProof/>
          <w:sz w:val="28"/>
          <w:szCs w:val="28"/>
        </w:rPr>
      </w:pPr>
      <w:r w:rsidRPr="00BE434D">
        <w:rPr>
          <w:noProof/>
          <w:sz w:val="28"/>
          <w:szCs w:val="28"/>
        </w:rPr>
        <w:t>б) лучевая стерилизация</w:t>
      </w:r>
    </w:p>
    <w:p w:rsidR="00F358A4" w:rsidRPr="00BE434D" w:rsidRDefault="00F358A4" w:rsidP="00F358A4">
      <w:pPr>
        <w:widowControl w:val="0"/>
        <w:snapToGrid w:val="0"/>
        <w:ind w:left="567"/>
        <w:jc w:val="both"/>
        <w:rPr>
          <w:noProof/>
          <w:sz w:val="28"/>
          <w:szCs w:val="28"/>
        </w:rPr>
      </w:pPr>
      <w:r w:rsidRPr="00BE434D">
        <w:rPr>
          <w:noProof/>
          <w:sz w:val="28"/>
          <w:szCs w:val="28"/>
        </w:rPr>
        <w:t>в) ПХО</w:t>
      </w:r>
    </w:p>
    <w:p w:rsidR="00F358A4" w:rsidRPr="00BE434D" w:rsidRDefault="00F358A4" w:rsidP="00F358A4">
      <w:pPr>
        <w:widowControl w:val="0"/>
        <w:snapToGrid w:val="0"/>
        <w:ind w:left="567"/>
        <w:jc w:val="both"/>
        <w:rPr>
          <w:noProof/>
          <w:sz w:val="28"/>
          <w:szCs w:val="28"/>
        </w:rPr>
      </w:pPr>
      <w:r w:rsidRPr="00BE434D">
        <w:rPr>
          <w:noProof/>
          <w:sz w:val="28"/>
          <w:szCs w:val="28"/>
        </w:rPr>
        <w:t>г) повязка с антисептическим раствором</w:t>
      </w:r>
    </w:p>
    <w:p w:rsidR="00F358A4" w:rsidRPr="00BE434D" w:rsidRDefault="00F358A4" w:rsidP="00F358A4">
      <w:pPr>
        <w:widowControl w:val="0"/>
        <w:snapToGrid w:val="0"/>
        <w:ind w:left="567"/>
        <w:jc w:val="both"/>
        <w:rPr>
          <w:noProof/>
          <w:sz w:val="28"/>
          <w:szCs w:val="28"/>
        </w:rPr>
      </w:pPr>
      <w:r w:rsidRPr="00BE434D">
        <w:rPr>
          <w:noProof/>
          <w:sz w:val="28"/>
          <w:szCs w:val="28"/>
        </w:rPr>
        <w:t>Выберите правильную комбинацию</w:t>
      </w:r>
    </w:p>
    <w:p w:rsidR="00F358A4" w:rsidRPr="00BE434D" w:rsidRDefault="00F358A4" w:rsidP="00F358A4">
      <w:pPr>
        <w:widowControl w:val="0"/>
        <w:snapToGrid w:val="0"/>
        <w:ind w:left="567"/>
        <w:jc w:val="both"/>
        <w:rPr>
          <w:noProof/>
          <w:sz w:val="28"/>
          <w:szCs w:val="28"/>
        </w:rPr>
      </w:pPr>
      <w:r w:rsidRPr="00BE434D">
        <w:rPr>
          <w:noProof/>
          <w:sz w:val="28"/>
          <w:szCs w:val="28"/>
        </w:rPr>
        <w:t>1) а,б</w:t>
      </w:r>
    </w:p>
    <w:p w:rsidR="00F358A4" w:rsidRPr="00BE434D" w:rsidRDefault="00F358A4" w:rsidP="00F358A4">
      <w:pPr>
        <w:widowControl w:val="0"/>
        <w:snapToGrid w:val="0"/>
        <w:ind w:left="567"/>
        <w:jc w:val="both"/>
        <w:rPr>
          <w:noProof/>
          <w:sz w:val="28"/>
          <w:szCs w:val="28"/>
        </w:rPr>
      </w:pPr>
      <w:r w:rsidRPr="00BE434D">
        <w:rPr>
          <w:noProof/>
          <w:sz w:val="28"/>
          <w:szCs w:val="28"/>
        </w:rPr>
        <w:t>2) б,в</w:t>
      </w:r>
    </w:p>
    <w:p w:rsidR="00F358A4" w:rsidRPr="00BE434D" w:rsidRDefault="00F358A4" w:rsidP="00F358A4">
      <w:pPr>
        <w:widowControl w:val="0"/>
        <w:snapToGrid w:val="0"/>
        <w:ind w:left="567"/>
        <w:jc w:val="both"/>
        <w:rPr>
          <w:noProof/>
          <w:sz w:val="28"/>
          <w:szCs w:val="28"/>
        </w:rPr>
      </w:pPr>
      <w:r w:rsidRPr="00BE434D">
        <w:rPr>
          <w:noProof/>
          <w:sz w:val="28"/>
          <w:szCs w:val="28"/>
        </w:rPr>
        <w:t>3) в,г</w:t>
      </w:r>
    </w:p>
    <w:p w:rsidR="00F358A4" w:rsidRPr="00BE434D" w:rsidRDefault="00F358A4" w:rsidP="00F358A4">
      <w:pPr>
        <w:widowControl w:val="0"/>
        <w:snapToGrid w:val="0"/>
        <w:ind w:left="567"/>
        <w:jc w:val="both"/>
        <w:rPr>
          <w:noProof/>
          <w:sz w:val="28"/>
          <w:szCs w:val="28"/>
        </w:rPr>
      </w:pPr>
      <w:r w:rsidRPr="00BE434D">
        <w:rPr>
          <w:noProof/>
          <w:sz w:val="28"/>
          <w:szCs w:val="28"/>
        </w:rPr>
        <w:t>4) а,в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lastRenderedPageBreak/>
        <w:t>3. СТЕРИЛИЗАЦИЯ НЕРЕЖУЩИХ МЕТАЛЛИЧЕСКИХ ИНСТРУМЕНТОВ ПРОИЗВОДИТСЯ:</w:t>
      </w:r>
    </w:p>
    <w:p w:rsidR="00F358A4" w:rsidRPr="00BE434D" w:rsidRDefault="00F358A4" w:rsidP="00F358A4">
      <w:pPr>
        <w:rPr>
          <w:sz w:val="28"/>
          <w:szCs w:val="28"/>
        </w:rPr>
      </w:pPr>
      <w:r w:rsidRPr="00BE434D">
        <w:rPr>
          <w:sz w:val="28"/>
          <w:szCs w:val="28"/>
        </w:rPr>
        <w:t xml:space="preserve">          1) кипячением  в дистиллированной воде</w:t>
      </w:r>
    </w:p>
    <w:p w:rsidR="00F358A4" w:rsidRPr="00BE434D" w:rsidRDefault="00F358A4" w:rsidP="00F358A4">
      <w:pPr>
        <w:rPr>
          <w:sz w:val="28"/>
          <w:szCs w:val="28"/>
        </w:rPr>
      </w:pPr>
      <w:r w:rsidRPr="00BE434D">
        <w:rPr>
          <w:sz w:val="28"/>
          <w:szCs w:val="28"/>
        </w:rPr>
        <w:t xml:space="preserve">          2) обжиганием</w:t>
      </w:r>
    </w:p>
    <w:p w:rsidR="00F358A4" w:rsidRPr="00BE434D" w:rsidRDefault="00F358A4" w:rsidP="00F358A4">
      <w:pPr>
        <w:rPr>
          <w:sz w:val="28"/>
          <w:szCs w:val="28"/>
        </w:rPr>
      </w:pPr>
      <w:r w:rsidRPr="00BE434D">
        <w:rPr>
          <w:sz w:val="28"/>
          <w:szCs w:val="28"/>
        </w:rPr>
        <w:t xml:space="preserve">          3) в сухожаровом шкафу</w:t>
      </w:r>
    </w:p>
    <w:p w:rsidR="00F358A4" w:rsidRPr="00BE434D" w:rsidRDefault="00F358A4" w:rsidP="00F358A4">
      <w:pPr>
        <w:rPr>
          <w:sz w:val="28"/>
          <w:szCs w:val="28"/>
        </w:rPr>
      </w:pPr>
      <w:r w:rsidRPr="00BE434D">
        <w:rPr>
          <w:sz w:val="28"/>
          <w:szCs w:val="28"/>
        </w:rPr>
        <w:t xml:space="preserve">          4)  кипячением в растворе соды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 СТЕРИЛИЗАЦИЯ ИНСТРУМЕНТОВ В СУХОЖАРОВОМ ШКАФУ ПРОХОДИТ В РЕЖИМЕ:</w:t>
      </w:r>
    </w:p>
    <w:p w:rsidR="00F358A4" w:rsidRPr="00BE434D" w:rsidRDefault="00F358A4" w:rsidP="00F358A4">
      <w:pPr>
        <w:rPr>
          <w:sz w:val="28"/>
          <w:szCs w:val="28"/>
        </w:rPr>
      </w:pPr>
      <w:r w:rsidRPr="00BE434D">
        <w:rPr>
          <w:sz w:val="28"/>
          <w:szCs w:val="28"/>
        </w:rPr>
        <w:t xml:space="preserve">          1) 180º С – 60 мин</w:t>
      </w:r>
    </w:p>
    <w:p w:rsidR="00F358A4" w:rsidRPr="00BE434D" w:rsidRDefault="00F358A4" w:rsidP="00F358A4">
      <w:pPr>
        <w:rPr>
          <w:sz w:val="28"/>
          <w:szCs w:val="28"/>
        </w:rPr>
      </w:pPr>
      <w:r w:rsidRPr="00BE434D">
        <w:rPr>
          <w:sz w:val="28"/>
          <w:szCs w:val="28"/>
        </w:rPr>
        <w:t xml:space="preserve">          2) 180º С – 20 мин</w:t>
      </w:r>
    </w:p>
    <w:p w:rsidR="00F358A4" w:rsidRPr="00BE434D" w:rsidRDefault="00F358A4" w:rsidP="00F358A4">
      <w:pPr>
        <w:rPr>
          <w:sz w:val="28"/>
          <w:szCs w:val="28"/>
        </w:rPr>
      </w:pPr>
      <w:r w:rsidRPr="00BE434D">
        <w:rPr>
          <w:sz w:val="28"/>
          <w:szCs w:val="28"/>
        </w:rPr>
        <w:t xml:space="preserve">          3) 132º С – 60 мин</w:t>
      </w:r>
    </w:p>
    <w:p w:rsidR="00F358A4" w:rsidRPr="00BE434D" w:rsidRDefault="00F358A4" w:rsidP="00F358A4">
      <w:pPr>
        <w:rPr>
          <w:sz w:val="28"/>
          <w:szCs w:val="28"/>
        </w:rPr>
      </w:pPr>
      <w:r w:rsidRPr="00BE434D">
        <w:rPr>
          <w:sz w:val="28"/>
          <w:szCs w:val="28"/>
        </w:rPr>
        <w:t xml:space="preserve">          4) 132º С – 20 мин</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 ДЛЯ СТЕРИЛИЗАЦИИ ОПТИЧЕСКИХ ИНСТРУМЕНТОВ ИСПОЛЬЗУЮТ:</w:t>
      </w:r>
    </w:p>
    <w:p w:rsidR="00F358A4" w:rsidRPr="00BE434D" w:rsidRDefault="00F358A4" w:rsidP="00F358A4">
      <w:pPr>
        <w:rPr>
          <w:sz w:val="28"/>
          <w:szCs w:val="28"/>
        </w:rPr>
      </w:pPr>
      <w:r w:rsidRPr="00BE434D">
        <w:rPr>
          <w:sz w:val="28"/>
          <w:szCs w:val="28"/>
        </w:rPr>
        <w:t xml:space="preserve">          1) окись этилена</w:t>
      </w:r>
    </w:p>
    <w:p w:rsidR="00F358A4" w:rsidRPr="00BE434D" w:rsidRDefault="00F358A4" w:rsidP="00F358A4">
      <w:pPr>
        <w:rPr>
          <w:sz w:val="28"/>
          <w:szCs w:val="28"/>
        </w:rPr>
      </w:pPr>
      <w:r w:rsidRPr="00BE434D">
        <w:rPr>
          <w:sz w:val="28"/>
          <w:szCs w:val="28"/>
        </w:rPr>
        <w:t xml:space="preserve">          2) закись азота</w:t>
      </w:r>
    </w:p>
    <w:p w:rsidR="00F358A4" w:rsidRPr="00BE434D" w:rsidRDefault="00F358A4" w:rsidP="00F358A4">
      <w:pPr>
        <w:rPr>
          <w:sz w:val="28"/>
          <w:szCs w:val="28"/>
        </w:rPr>
      </w:pPr>
      <w:r w:rsidRPr="00BE434D">
        <w:rPr>
          <w:sz w:val="28"/>
          <w:szCs w:val="28"/>
        </w:rPr>
        <w:t xml:space="preserve">          3) хлороформ</w:t>
      </w:r>
    </w:p>
    <w:p w:rsidR="00F358A4" w:rsidRPr="00BE434D" w:rsidRDefault="00F358A4" w:rsidP="00F358A4">
      <w:pPr>
        <w:rPr>
          <w:sz w:val="28"/>
          <w:szCs w:val="28"/>
        </w:rPr>
      </w:pPr>
      <w:r w:rsidRPr="00BE434D">
        <w:rPr>
          <w:sz w:val="28"/>
          <w:szCs w:val="28"/>
        </w:rPr>
        <w:t xml:space="preserve">          4)  трихлорэтилен</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 ЦИСТОСКОП МОЖНО СТЕРИЛИЗОВАТЬ:</w:t>
      </w:r>
    </w:p>
    <w:p w:rsidR="00F358A4" w:rsidRPr="00BE434D" w:rsidRDefault="00F358A4" w:rsidP="00F358A4">
      <w:pPr>
        <w:rPr>
          <w:sz w:val="28"/>
          <w:szCs w:val="28"/>
        </w:rPr>
      </w:pPr>
      <w:r w:rsidRPr="00BE434D">
        <w:rPr>
          <w:sz w:val="28"/>
          <w:szCs w:val="28"/>
        </w:rPr>
        <w:t xml:space="preserve">          1) химическим способом</w:t>
      </w:r>
    </w:p>
    <w:p w:rsidR="00F358A4" w:rsidRPr="00BE434D" w:rsidRDefault="00F358A4" w:rsidP="00F358A4">
      <w:pPr>
        <w:rPr>
          <w:sz w:val="28"/>
          <w:szCs w:val="28"/>
        </w:rPr>
      </w:pPr>
      <w:r w:rsidRPr="00BE434D">
        <w:rPr>
          <w:sz w:val="28"/>
          <w:szCs w:val="28"/>
        </w:rPr>
        <w:t xml:space="preserve">          2) кипячением</w:t>
      </w:r>
    </w:p>
    <w:p w:rsidR="00F358A4" w:rsidRPr="00BE434D" w:rsidRDefault="00F358A4" w:rsidP="00F358A4">
      <w:pPr>
        <w:rPr>
          <w:sz w:val="28"/>
          <w:szCs w:val="28"/>
        </w:rPr>
      </w:pPr>
      <w:r w:rsidRPr="00BE434D">
        <w:rPr>
          <w:sz w:val="28"/>
          <w:szCs w:val="28"/>
        </w:rPr>
        <w:t xml:space="preserve">          3) обжиганием</w:t>
      </w:r>
    </w:p>
    <w:p w:rsidR="00F358A4" w:rsidRPr="00BE434D" w:rsidRDefault="00F358A4" w:rsidP="00F358A4">
      <w:pPr>
        <w:rPr>
          <w:sz w:val="28"/>
          <w:szCs w:val="28"/>
        </w:rPr>
      </w:pPr>
      <w:r w:rsidRPr="00BE434D">
        <w:rPr>
          <w:sz w:val="28"/>
          <w:szCs w:val="28"/>
        </w:rPr>
        <w:t xml:space="preserve">          4)  в сухожаровом шкафу</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 ПРОФИЛАКТИКА ИМПЛАНТАЦИОННОЙ ИНФЕКЦИИ ОСУЩЕСТВЛЯЕТСЯ:</w:t>
      </w:r>
    </w:p>
    <w:p w:rsidR="00F358A4" w:rsidRPr="00BE434D" w:rsidRDefault="00F358A4" w:rsidP="00F358A4">
      <w:pPr>
        <w:rPr>
          <w:sz w:val="28"/>
          <w:szCs w:val="28"/>
        </w:rPr>
      </w:pPr>
      <w:r w:rsidRPr="00BE434D">
        <w:rPr>
          <w:sz w:val="28"/>
          <w:szCs w:val="28"/>
        </w:rPr>
        <w:t xml:space="preserve">          1) стерилизацией металлических инструментов</w:t>
      </w:r>
    </w:p>
    <w:p w:rsidR="00F358A4" w:rsidRPr="00BE434D" w:rsidRDefault="00F358A4" w:rsidP="00F358A4">
      <w:pPr>
        <w:rPr>
          <w:sz w:val="28"/>
          <w:szCs w:val="28"/>
        </w:rPr>
      </w:pPr>
      <w:r w:rsidRPr="00BE434D">
        <w:rPr>
          <w:sz w:val="28"/>
          <w:szCs w:val="28"/>
        </w:rPr>
        <w:t xml:space="preserve">          2) стерилизацией шовного материала</w:t>
      </w:r>
    </w:p>
    <w:p w:rsidR="00F358A4" w:rsidRPr="00BE434D" w:rsidRDefault="00F358A4" w:rsidP="00F358A4">
      <w:pPr>
        <w:rPr>
          <w:sz w:val="28"/>
          <w:szCs w:val="28"/>
        </w:rPr>
      </w:pPr>
      <w:r w:rsidRPr="00BE434D">
        <w:rPr>
          <w:sz w:val="28"/>
          <w:szCs w:val="28"/>
        </w:rPr>
        <w:t xml:space="preserve">          3) стерилизацией воздуха операционной</w:t>
      </w:r>
    </w:p>
    <w:p w:rsidR="00F358A4" w:rsidRPr="00BE434D" w:rsidRDefault="00F358A4" w:rsidP="00F358A4">
      <w:pPr>
        <w:rPr>
          <w:sz w:val="28"/>
          <w:szCs w:val="28"/>
        </w:rPr>
      </w:pPr>
      <w:r w:rsidRPr="00BE434D">
        <w:rPr>
          <w:sz w:val="28"/>
          <w:szCs w:val="28"/>
        </w:rPr>
        <w:t xml:space="preserve">          4)  стерилизацией шприцов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 ДЛЯ ЭКСТРЕННОЙ СТЕРИЛИЗАЦИИ  ИНСТРУМЕНТА, ПОНАДОБИВШЕГОСЯ ВО ВРЕМЯ ОПЕРАЦИИ, МОЖНО ИСПОЛЬЗОВАТЬ:</w:t>
      </w:r>
    </w:p>
    <w:p w:rsidR="00F358A4" w:rsidRPr="00BE434D" w:rsidRDefault="00F358A4" w:rsidP="00F358A4">
      <w:pPr>
        <w:rPr>
          <w:sz w:val="28"/>
          <w:szCs w:val="28"/>
        </w:rPr>
      </w:pPr>
      <w:r w:rsidRPr="00BE434D">
        <w:rPr>
          <w:sz w:val="28"/>
          <w:szCs w:val="28"/>
        </w:rPr>
        <w:t xml:space="preserve">          1) «Первомур»</w:t>
      </w:r>
    </w:p>
    <w:p w:rsidR="00F358A4" w:rsidRPr="00BE434D" w:rsidRDefault="00F358A4" w:rsidP="00F358A4">
      <w:pPr>
        <w:rPr>
          <w:sz w:val="28"/>
          <w:szCs w:val="28"/>
        </w:rPr>
      </w:pPr>
      <w:r w:rsidRPr="00BE434D">
        <w:rPr>
          <w:sz w:val="28"/>
          <w:szCs w:val="28"/>
        </w:rPr>
        <w:t xml:space="preserve">          2) Обжигание инструмента</w:t>
      </w:r>
    </w:p>
    <w:p w:rsidR="00F358A4" w:rsidRPr="00BE434D" w:rsidRDefault="00F358A4" w:rsidP="00F358A4">
      <w:pPr>
        <w:rPr>
          <w:sz w:val="28"/>
          <w:szCs w:val="28"/>
        </w:rPr>
      </w:pPr>
      <w:r w:rsidRPr="00BE434D">
        <w:rPr>
          <w:sz w:val="28"/>
          <w:szCs w:val="28"/>
        </w:rPr>
        <w:t xml:space="preserve">          3) Озонатор</w:t>
      </w:r>
    </w:p>
    <w:p w:rsidR="00F358A4" w:rsidRPr="00BE434D" w:rsidRDefault="00F358A4" w:rsidP="00F358A4">
      <w:pPr>
        <w:rPr>
          <w:sz w:val="28"/>
          <w:szCs w:val="28"/>
        </w:rPr>
      </w:pPr>
      <w:r w:rsidRPr="00BE434D">
        <w:rPr>
          <w:sz w:val="28"/>
          <w:szCs w:val="28"/>
        </w:rPr>
        <w:t xml:space="preserve">          4)  Раствор борной кислоты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9. КАКОЙ МЕТОД ПРИМЕНЯЕТСЯ ДЛЯ СТЕРИЛИЗАЦИИ ЭНДОСКОПИЧЕСКИХ ИНСТРУМЕНТОВ:</w:t>
      </w:r>
    </w:p>
    <w:p w:rsidR="00F358A4" w:rsidRPr="00BE434D" w:rsidRDefault="00F358A4" w:rsidP="00F358A4">
      <w:pPr>
        <w:rPr>
          <w:sz w:val="28"/>
          <w:szCs w:val="28"/>
        </w:rPr>
      </w:pPr>
      <w:r w:rsidRPr="00BE434D">
        <w:rPr>
          <w:sz w:val="28"/>
          <w:szCs w:val="28"/>
        </w:rPr>
        <w:t xml:space="preserve">          1) паровой стерилизатор</w:t>
      </w:r>
    </w:p>
    <w:p w:rsidR="00F358A4" w:rsidRPr="00BE434D" w:rsidRDefault="00F358A4" w:rsidP="00F358A4">
      <w:pPr>
        <w:rPr>
          <w:sz w:val="28"/>
          <w:szCs w:val="28"/>
        </w:rPr>
      </w:pPr>
      <w:r w:rsidRPr="00BE434D">
        <w:rPr>
          <w:sz w:val="28"/>
          <w:szCs w:val="28"/>
        </w:rPr>
        <w:lastRenderedPageBreak/>
        <w:t xml:space="preserve">          2) кипячение </w:t>
      </w:r>
    </w:p>
    <w:p w:rsidR="00F358A4" w:rsidRPr="00BE434D" w:rsidRDefault="00F358A4" w:rsidP="00F358A4">
      <w:pPr>
        <w:rPr>
          <w:sz w:val="28"/>
          <w:szCs w:val="28"/>
        </w:rPr>
      </w:pPr>
      <w:r w:rsidRPr="00BE434D">
        <w:rPr>
          <w:sz w:val="28"/>
          <w:szCs w:val="28"/>
        </w:rPr>
        <w:t xml:space="preserve">          3) озонатор</w:t>
      </w:r>
    </w:p>
    <w:p w:rsidR="00F358A4" w:rsidRPr="00BE434D" w:rsidRDefault="00F358A4" w:rsidP="00F358A4">
      <w:pPr>
        <w:rPr>
          <w:sz w:val="28"/>
          <w:szCs w:val="28"/>
        </w:rPr>
      </w:pPr>
      <w:r w:rsidRPr="00BE434D">
        <w:rPr>
          <w:sz w:val="28"/>
          <w:szCs w:val="28"/>
        </w:rPr>
        <w:t xml:space="preserve">          4)  обжигание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10. АЗОПИРАМОВАЯ ПРОБА КОНТРОЛИРУЕТ:</w:t>
      </w:r>
    </w:p>
    <w:p w:rsidR="00F358A4" w:rsidRPr="00BE434D" w:rsidRDefault="00F358A4" w:rsidP="00F358A4">
      <w:pPr>
        <w:rPr>
          <w:sz w:val="28"/>
          <w:szCs w:val="28"/>
        </w:rPr>
      </w:pPr>
      <w:r w:rsidRPr="00BE434D">
        <w:rPr>
          <w:sz w:val="28"/>
          <w:szCs w:val="28"/>
        </w:rPr>
        <w:t xml:space="preserve">          1) Наличие органических примесей и остатков моющего средства</w:t>
      </w:r>
    </w:p>
    <w:p w:rsidR="00F358A4" w:rsidRPr="00BE434D" w:rsidRDefault="00F358A4" w:rsidP="00F358A4">
      <w:pPr>
        <w:rPr>
          <w:sz w:val="28"/>
          <w:szCs w:val="28"/>
        </w:rPr>
      </w:pPr>
      <w:r w:rsidRPr="00BE434D">
        <w:rPr>
          <w:sz w:val="28"/>
          <w:szCs w:val="28"/>
        </w:rPr>
        <w:t xml:space="preserve">          2) Только наличие крови</w:t>
      </w:r>
    </w:p>
    <w:p w:rsidR="00F358A4" w:rsidRPr="00BE434D" w:rsidRDefault="00F358A4" w:rsidP="00F358A4">
      <w:pPr>
        <w:rPr>
          <w:sz w:val="28"/>
          <w:szCs w:val="28"/>
        </w:rPr>
      </w:pPr>
      <w:r w:rsidRPr="00BE434D">
        <w:rPr>
          <w:sz w:val="28"/>
          <w:szCs w:val="28"/>
        </w:rPr>
        <w:t xml:space="preserve">          3) Только наличие остатков моющего средства</w:t>
      </w:r>
    </w:p>
    <w:p w:rsidR="00F358A4" w:rsidRPr="00BE434D" w:rsidRDefault="00F358A4" w:rsidP="00F358A4">
      <w:pPr>
        <w:rPr>
          <w:sz w:val="28"/>
          <w:szCs w:val="28"/>
        </w:rPr>
      </w:pPr>
      <w:r w:rsidRPr="00BE434D">
        <w:rPr>
          <w:sz w:val="28"/>
          <w:szCs w:val="28"/>
        </w:rPr>
        <w:t xml:space="preserve">          4)  Стерильность инструмента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 С ЧЕГО НАЧИНАЕТСЯ ПРЕДСТЕРИЛИЗАЦИОННАЯ ОБРАБОТКА ИСПОЛЬЗОВАННОГО ИНСТРУМЕНТАРИЯ?</w:t>
      </w:r>
    </w:p>
    <w:p w:rsidR="00F358A4" w:rsidRPr="00BE434D" w:rsidRDefault="00F358A4" w:rsidP="00F358A4">
      <w:pPr>
        <w:rPr>
          <w:sz w:val="28"/>
          <w:szCs w:val="28"/>
        </w:rPr>
      </w:pPr>
      <w:r w:rsidRPr="00BE434D">
        <w:rPr>
          <w:sz w:val="28"/>
          <w:szCs w:val="28"/>
        </w:rPr>
        <w:t xml:space="preserve">          1) с промывания в проточной воде</w:t>
      </w:r>
    </w:p>
    <w:p w:rsidR="00F358A4" w:rsidRPr="00BE434D" w:rsidRDefault="00F358A4" w:rsidP="00F358A4">
      <w:pPr>
        <w:rPr>
          <w:sz w:val="28"/>
          <w:szCs w:val="28"/>
        </w:rPr>
      </w:pPr>
      <w:r w:rsidRPr="00BE434D">
        <w:rPr>
          <w:sz w:val="28"/>
          <w:szCs w:val="28"/>
        </w:rPr>
        <w:t xml:space="preserve">          2)  с замачивания и промывания в моющем растворе</w:t>
      </w:r>
    </w:p>
    <w:p w:rsidR="00F358A4" w:rsidRPr="00BE434D" w:rsidRDefault="00F358A4" w:rsidP="00F358A4">
      <w:pPr>
        <w:rPr>
          <w:sz w:val="28"/>
          <w:szCs w:val="28"/>
        </w:rPr>
      </w:pPr>
      <w:r w:rsidRPr="00BE434D">
        <w:rPr>
          <w:sz w:val="28"/>
          <w:szCs w:val="28"/>
        </w:rPr>
        <w:t xml:space="preserve">          3)  с промывания  в дезинфицирующем растворе</w:t>
      </w:r>
    </w:p>
    <w:p w:rsidR="00F358A4" w:rsidRPr="00BE434D" w:rsidRDefault="00F358A4" w:rsidP="00F358A4">
      <w:pPr>
        <w:rPr>
          <w:sz w:val="28"/>
          <w:szCs w:val="28"/>
        </w:rPr>
      </w:pPr>
      <w:r w:rsidRPr="00BE434D">
        <w:rPr>
          <w:sz w:val="28"/>
          <w:szCs w:val="28"/>
        </w:rPr>
        <w:t xml:space="preserve">          4)  с обжигания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12. ПРЯМОЙ МЕТОД КОНТРОЛЯ ЗА СТЕРИЛЬНОСТЬЮ ОСУЩЕСТВЛЯЮТ:</w:t>
      </w:r>
    </w:p>
    <w:p w:rsidR="00F358A4" w:rsidRPr="00BE434D" w:rsidRDefault="00F358A4" w:rsidP="00F358A4">
      <w:pPr>
        <w:rPr>
          <w:sz w:val="28"/>
          <w:szCs w:val="28"/>
        </w:rPr>
      </w:pPr>
      <w:r w:rsidRPr="00BE434D">
        <w:rPr>
          <w:sz w:val="28"/>
          <w:szCs w:val="28"/>
        </w:rPr>
        <w:t xml:space="preserve">          1) методом посевов</w:t>
      </w:r>
    </w:p>
    <w:p w:rsidR="00F358A4" w:rsidRPr="00BE434D" w:rsidRDefault="00F358A4" w:rsidP="00F358A4">
      <w:pPr>
        <w:rPr>
          <w:sz w:val="28"/>
          <w:szCs w:val="28"/>
        </w:rPr>
      </w:pPr>
      <w:r w:rsidRPr="00BE434D">
        <w:rPr>
          <w:sz w:val="28"/>
          <w:szCs w:val="28"/>
        </w:rPr>
        <w:t xml:space="preserve">          2) применение бензойной кислоты</w:t>
      </w:r>
    </w:p>
    <w:p w:rsidR="00F358A4" w:rsidRPr="00BE434D" w:rsidRDefault="00F358A4" w:rsidP="00F358A4">
      <w:pPr>
        <w:rPr>
          <w:sz w:val="28"/>
          <w:szCs w:val="28"/>
        </w:rPr>
      </w:pPr>
      <w:r w:rsidRPr="00BE434D">
        <w:rPr>
          <w:sz w:val="28"/>
          <w:szCs w:val="28"/>
        </w:rPr>
        <w:t xml:space="preserve">          3) применение ИС-180</w:t>
      </w:r>
    </w:p>
    <w:p w:rsidR="00F358A4" w:rsidRPr="00BE434D" w:rsidRDefault="00F358A4" w:rsidP="00F358A4">
      <w:pPr>
        <w:rPr>
          <w:sz w:val="28"/>
          <w:szCs w:val="28"/>
        </w:rPr>
      </w:pPr>
      <w:r w:rsidRPr="00BE434D">
        <w:rPr>
          <w:sz w:val="28"/>
          <w:szCs w:val="28"/>
        </w:rPr>
        <w:t xml:space="preserve">          4) по методу Микулича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13. СТЕРИЛИЗАЦИЯ ОПТИЧЕСКИХ ИНСТРУМЕНТОВ ПРОВОДИТСЯ:</w:t>
      </w:r>
    </w:p>
    <w:p w:rsidR="00F358A4" w:rsidRPr="00BE434D" w:rsidRDefault="00F358A4" w:rsidP="00F358A4">
      <w:pPr>
        <w:rPr>
          <w:sz w:val="28"/>
          <w:szCs w:val="28"/>
        </w:rPr>
      </w:pPr>
      <w:r w:rsidRPr="00BE434D">
        <w:rPr>
          <w:sz w:val="28"/>
          <w:szCs w:val="28"/>
        </w:rPr>
        <w:t xml:space="preserve">          1) паром под давлением</w:t>
      </w:r>
    </w:p>
    <w:p w:rsidR="00F358A4" w:rsidRPr="00BE434D" w:rsidRDefault="00F358A4" w:rsidP="00F358A4">
      <w:pPr>
        <w:rPr>
          <w:sz w:val="28"/>
          <w:szCs w:val="28"/>
        </w:rPr>
      </w:pPr>
      <w:r w:rsidRPr="00BE434D">
        <w:rPr>
          <w:sz w:val="28"/>
          <w:szCs w:val="28"/>
        </w:rPr>
        <w:t xml:space="preserve">          2) в газовом стерилизаторе</w:t>
      </w:r>
    </w:p>
    <w:p w:rsidR="00F358A4" w:rsidRPr="00BE434D" w:rsidRDefault="00F358A4" w:rsidP="00F358A4">
      <w:pPr>
        <w:rPr>
          <w:sz w:val="28"/>
          <w:szCs w:val="28"/>
        </w:rPr>
      </w:pPr>
      <w:r w:rsidRPr="00BE434D">
        <w:rPr>
          <w:sz w:val="28"/>
          <w:szCs w:val="28"/>
        </w:rPr>
        <w:t xml:space="preserve">          3) в сухожаровом шкафу</w:t>
      </w:r>
    </w:p>
    <w:p w:rsidR="00F358A4" w:rsidRPr="00BE434D" w:rsidRDefault="00F358A4" w:rsidP="00F358A4">
      <w:pPr>
        <w:rPr>
          <w:sz w:val="28"/>
          <w:szCs w:val="28"/>
        </w:rPr>
      </w:pPr>
      <w:r w:rsidRPr="00BE434D">
        <w:rPr>
          <w:sz w:val="28"/>
          <w:szCs w:val="28"/>
        </w:rPr>
        <w:t xml:space="preserve">          4) обжиганием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14. ФЕНОЛФТАЛЕИНОВАЯ ПРОБА КОНТРОЛИРУЕТ:</w:t>
      </w:r>
    </w:p>
    <w:p w:rsidR="00F358A4" w:rsidRPr="00BE434D" w:rsidRDefault="00F358A4" w:rsidP="00F358A4">
      <w:pPr>
        <w:rPr>
          <w:sz w:val="28"/>
          <w:szCs w:val="28"/>
        </w:rPr>
      </w:pPr>
      <w:r w:rsidRPr="00BE434D">
        <w:rPr>
          <w:sz w:val="28"/>
          <w:szCs w:val="28"/>
        </w:rPr>
        <w:t xml:space="preserve">          1) наличие крови на инструментах</w:t>
      </w:r>
    </w:p>
    <w:p w:rsidR="00F358A4" w:rsidRPr="00BE434D" w:rsidRDefault="00F358A4" w:rsidP="00F358A4">
      <w:pPr>
        <w:rPr>
          <w:sz w:val="28"/>
          <w:szCs w:val="28"/>
        </w:rPr>
      </w:pPr>
      <w:r w:rsidRPr="00BE434D">
        <w:rPr>
          <w:sz w:val="28"/>
          <w:szCs w:val="28"/>
        </w:rPr>
        <w:t xml:space="preserve">          2) наличие органических примесей </w:t>
      </w:r>
    </w:p>
    <w:p w:rsidR="00F358A4" w:rsidRPr="00BE434D" w:rsidRDefault="00F358A4" w:rsidP="00F358A4">
      <w:pPr>
        <w:rPr>
          <w:sz w:val="28"/>
          <w:szCs w:val="28"/>
        </w:rPr>
      </w:pPr>
      <w:r w:rsidRPr="00BE434D">
        <w:rPr>
          <w:sz w:val="28"/>
          <w:szCs w:val="28"/>
        </w:rPr>
        <w:t xml:space="preserve">          3) наличие остатков моющего средства</w:t>
      </w:r>
    </w:p>
    <w:p w:rsidR="00F358A4" w:rsidRPr="00BE434D" w:rsidRDefault="00F358A4" w:rsidP="00F358A4">
      <w:pPr>
        <w:rPr>
          <w:sz w:val="28"/>
          <w:szCs w:val="28"/>
        </w:rPr>
      </w:pPr>
      <w:r w:rsidRPr="00BE434D">
        <w:rPr>
          <w:sz w:val="28"/>
          <w:szCs w:val="28"/>
        </w:rPr>
        <w:t xml:space="preserve">          4)  стерильность инструментов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15. НЕПРЯМОЙ МЕТОД КОНТРОЛЯ СТЕРИЛЬНОСТИ ИНСТРУМЕНТОВ ПРОВОДЯТ:</w:t>
      </w:r>
    </w:p>
    <w:p w:rsidR="00F358A4" w:rsidRPr="00BE434D" w:rsidRDefault="00F358A4" w:rsidP="00F358A4">
      <w:pPr>
        <w:rPr>
          <w:sz w:val="28"/>
          <w:szCs w:val="28"/>
        </w:rPr>
      </w:pPr>
      <w:r w:rsidRPr="00BE434D">
        <w:rPr>
          <w:sz w:val="28"/>
          <w:szCs w:val="28"/>
        </w:rPr>
        <w:t xml:space="preserve">          1) При каждой стерилизации </w:t>
      </w:r>
    </w:p>
    <w:p w:rsidR="00F358A4" w:rsidRPr="00BE434D" w:rsidRDefault="00F358A4" w:rsidP="00F358A4">
      <w:pPr>
        <w:rPr>
          <w:sz w:val="28"/>
          <w:szCs w:val="28"/>
        </w:rPr>
      </w:pPr>
      <w:r w:rsidRPr="00BE434D">
        <w:rPr>
          <w:sz w:val="28"/>
          <w:szCs w:val="28"/>
        </w:rPr>
        <w:t xml:space="preserve">          2) Ежедневно</w:t>
      </w:r>
    </w:p>
    <w:p w:rsidR="00F358A4" w:rsidRPr="00BE434D" w:rsidRDefault="00F358A4" w:rsidP="00F358A4">
      <w:pPr>
        <w:rPr>
          <w:sz w:val="28"/>
          <w:szCs w:val="28"/>
        </w:rPr>
      </w:pPr>
      <w:r w:rsidRPr="00BE434D">
        <w:rPr>
          <w:sz w:val="28"/>
          <w:szCs w:val="28"/>
        </w:rPr>
        <w:t xml:space="preserve">          3) Один раз в десять дней</w:t>
      </w:r>
    </w:p>
    <w:p w:rsidR="00F358A4" w:rsidRPr="00BE434D" w:rsidRDefault="00F358A4" w:rsidP="00F358A4">
      <w:pPr>
        <w:rPr>
          <w:sz w:val="28"/>
          <w:szCs w:val="28"/>
        </w:rPr>
      </w:pPr>
      <w:r w:rsidRPr="00BE434D">
        <w:rPr>
          <w:sz w:val="28"/>
          <w:szCs w:val="28"/>
        </w:rPr>
        <w:t xml:space="preserve">          4) По специальному указанию администрации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16. ХИРУРГИЧЕСКИЙ ИНСТРУМЕНТАРИЙ ИСПОЛЬЗУЮТ:</w:t>
      </w:r>
    </w:p>
    <w:p w:rsidR="00F358A4" w:rsidRPr="00BE434D" w:rsidRDefault="00F358A4" w:rsidP="00F358A4">
      <w:pPr>
        <w:rPr>
          <w:sz w:val="28"/>
          <w:szCs w:val="28"/>
        </w:rPr>
      </w:pPr>
      <w:r w:rsidRPr="00BE434D">
        <w:rPr>
          <w:sz w:val="28"/>
          <w:szCs w:val="28"/>
        </w:rPr>
        <w:lastRenderedPageBreak/>
        <w:t>1) при плановых операциях после получения результатов бактериологического контроля</w:t>
      </w:r>
    </w:p>
    <w:p w:rsidR="00F358A4" w:rsidRPr="00BE434D" w:rsidRDefault="00F358A4" w:rsidP="00F358A4">
      <w:pPr>
        <w:rPr>
          <w:sz w:val="28"/>
          <w:szCs w:val="28"/>
        </w:rPr>
      </w:pPr>
      <w:r w:rsidRPr="00BE434D">
        <w:rPr>
          <w:sz w:val="28"/>
          <w:szCs w:val="28"/>
        </w:rPr>
        <w:t xml:space="preserve">          2) всегда после получения результатов бактериологического контроля</w:t>
      </w:r>
    </w:p>
    <w:p w:rsidR="00F358A4" w:rsidRPr="00BE434D" w:rsidRDefault="00F358A4" w:rsidP="00F358A4">
      <w:pPr>
        <w:rPr>
          <w:sz w:val="28"/>
          <w:szCs w:val="28"/>
        </w:rPr>
      </w:pPr>
      <w:r w:rsidRPr="00BE434D">
        <w:rPr>
          <w:sz w:val="28"/>
          <w:szCs w:val="28"/>
        </w:rPr>
        <w:t xml:space="preserve">          3) сразу же после стерилизации</w:t>
      </w:r>
    </w:p>
    <w:p w:rsidR="00F358A4" w:rsidRPr="00BE434D" w:rsidRDefault="00F358A4" w:rsidP="00F358A4">
      <w:pPr>
        <w:rPr>
          <w:sz w:val="28"/>
          <w:szCs w:val="28"/>
        </w:rPr>
      </w:pPr>
      <w:r w:rsidRPr="00BE434D">
        <w:rPr>
          <w:sz w:val="28"/>
          <w:szCs w:val="28"/>
        </w:rPr>
        <w:t xml:space="preserve">          4)  после предстерилизационной подготовки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17. К СИНТЕТИЧЕСКОМУ ШОВНОМУ МАТЕРИАЛУ ОТНОСЯТ:</w:t>
      </w:r>
    </w:p>
    <w:p w:rsidR="00F358A4" w:rsidRPr="00BE434D" w:rsidRDefault="00F358A4" w:rsidP="00F358A4">
      <w:pPr>
        <w:rPr>
          <w:sz w:val="28"/>
          <w:szCs w:val="28"/>
        </w:rPr>
      </w:pPr>
      <w:r w:rsidRPr="00BE434D">
        <w:rPr>
          <w:sz w:val="28"/>
          <w:szCs w:val="28"/>
        </w:rPr>
        <w:t xml:space="preserve">          1) шелк</w:t>
      </w:r>
    </w:p>
    <w:p w:rsidR="00F358A4" w:rsidRPr="00BE434D" w:rsidRDefault="00F358A4" w:rsidP="00F358A4">
      <w:pPr>
        <w:rPr>
          <w:sz w:val="28"/>
          <w:szCs w:val="28"/>
        </w:rPr>
      </w:pPr>
      <w:r w:rsidRPr="00BE434D">
        <w:rPr>
          <w:sz w:val="28"/>
          <w:szCs w:val="28"/>
        </w:rPr>
        <w:t xml:space="preserve">          2) лавсан</w:t>
      </w:r>
    </w:p>
    <w:p w:rsidR="00F358A4" w:rsidRPr="00BE434D" w:rsidRDefault="00F358A4" w:rsidP="00F358A4">
      <w:pPr>
        <w:rPr>
          <w:sz w:val="28"/>
          <w:szCs w:val="28"/>
        </w:rPr>
      </w:pPr>
      <w:r w:rsidRPr="00BE434D">
        <w:rPr>
          <w:sz w:val="28"/>
          <w:szCs w:val="28"/>
        </w:rPr>
        <w:t xml:space="preserve">          3) кетгут</w:t>
      </w:r>
    </w:p>
    <w:p w:rsidR="00F358A4" w:rsidRPr="00BE434D" w:rsidRDefault="00F358A4" w:rsidP="00F358A4">
      <w:pPr>
        <w:rPr>
          <w:sz w:val="28"/>
          <w:szCs w:val="28"/>
        </w:rPr>
      </w:pPr>
      <w:r w:rsidRPr="00BE434D">
        <w:rPr>
          <w:sz w:val="28"/>
          <w:szCs w:val="28"/>
        </w:rPr>
        <w:t xml:space="preserve">          4) все формы шовного материала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18. ЭНДОТРАХЕАЛЬНАЯ ТРУБКА ПОСЛЕ ИСПОЛЬЗОВАНИЯ ПОДВЕРГАЕТСЯ:</w:t>
      </w:r>
    </w:p>
    <w:p w:rsidR="00F358A4" w:rsidRPr="00BE434D" w:rsidRDefault="00F358A4" w:rsidP="00F358A4">
      <w:pPr>
        <w:rPr>
          <w:sz w:val="28"/>
          <w:szCs w:val="28"/>
        </w:rPr>
      </w:pPr>
      <w:r w:rsidRPr="00BE434D">
        <w:rPr>
          <w:sz w:val="28"/>
          <w:szCs w:val="28"/>
        </w:rPr>
        <w:t xml:space="preserve">          1) промыванию дезинфицирующим раствором</w:t>
      </w:r>
    </w:p>
    <w:p w:rsidR="00F358A4" w:rsidRPr="00BE434D" w:rsidRDefault="00F358A4" w:rsidP="00F358A4">
      <w:pPr>
        <w:rPr>
          <w:sz w:val="28"/>
          <w:szCs w:val="28"/>
        </w:rPr>
      </w:pPr>
      <w:r w:rsidRPr="00BE434D">
        <w:rPr>
          <w:sz w:val="28"/>
          <w:szCs w:val="28"/>
        </w:rPr>
        <w:t xml:space="preserve">          2) погружению в моющий раствор</w:t>
      </w:r>
    </w:p>
    <w:p w:rsidR="00F358A4" w:rsidRPr="00BE434D" w:rsidRDefault="00F358A4" w:rsidP="00F358A4">
      <w:pPr>
        <w:rPr>
          <w:sz w:val="28"/>
          <w:szCs w:val="28"/>
        </w:rPr>
      </w:pPr>
      <w:r w:rsidRPr="00BE434D">
        <w:rPr>
          <w:sz w:val="28"/>
          <w:szCs w:val="28"/>
        </w:rPr>
        <w:t xml:space="preserve">          3) длительному промыванию проточной водой</w:t>
      </w:r>
    </w:p>
    <w:p w:rsidR="00F358A4" w:rsidRPr="00BE434D" w:rsidRDefault="00F358A4" w:rsidP="00F358A4">
      <w:pPr>
        <w:rPr>
          <w:sz w:val="28"/>
          <w:szCs w:val="28"/>
        </w:rPr>
      </w:pPr>
      <w:r w:rsidRPr="00BE434D">
        <w:rPr>
          <w:sz w:val="28"/>
          <w:szCs w:val="28"/>
        </w:rPr>
        <w:t xml:space="preserve">          4) механической очистке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19. МЕТОД ХИМИЧЕСКОЙ АНТИСЕПТИКИ:</w:t>
      </w:r>
    </w:p>
    <w:p w:rsidR="00F358A4" w:rsidRPr="00BE434D" w:rsidRDefault="00F358A4" w:rsidP="00F358A4">
      <w:pPr>
        <w:rPr>
          <w:sz w:val="28"/>
          <w:szCs w:val="28"/>
        </w:rPr>
      </w:pPr>
      <w:r w:rsidRPr="00BE434D">
        <w:rPr>
          <w:sz w:val="28"/>
          <w:szCs w:val="28"/>
        </w:rPr>
        <w:t xml:space="preserve">          1) применение 0,5% раствора хлоргексидина биглюконата  </w:t>
      </w:r>
    </w:p>
    <w:p w:rsidR="00F358A4" w:rsidRPr="00BE434D" w:rsidRDefault="00F358A4" w:rsidP="00F358A4">
      <w:pPr>
        <w:rPr>
          <w:sz w:val="28"/>
          <w:szCs w:val="28"/>
        </w:rPr>
      </w:pPr>
      <w:r w:rsidRPr="00BE434D">
        <w:rPr>
          <w:sz w:val="28"/>
          <w:szCs w:val="28"/>
        </w:rPr>
        <w:t xml:space="preserve">          2) применение антистафилококкового гаммаглобулина</w:t>
      </w:r>
    </w:p>
    <w:p w:rsidR="00F358A4" w:rsidRPr="00BE434D" w:rsidRDefault="00F358A4" w:rsidP="00F358A4">
      <w:pPr>
        <w:rPr>
          <w:sz w:val="28"/>
          <w:szCs w:val="28"/>
        </w:rPr>
      </w:pPr>
      <w:r w:rsidRPr="00BE434D">
        <w:rPr>
          <w:sz w:val="28"/>
          <w:szCs w:val="28"/>
        </w:rPr>
        <w:t xml:space="preserve">          3) проведение первичной хирургической обработки раны</w:t>
      </w:r>
    </w:p>
    <w:p w:rsidR="00F358A4" w:rsidRPr="00BE434D" w:rsidRDefault="00F358A4" w:rsidP="00F358A4">
      <w:pPr>
        <w:rPr>
          <w:sz w:val="28"/>
          <w:szCs w:val="28"/>
        </w:rPr>
      </w:pPr>
      <w:r w:rsidRPr="00BE434D">
        <w:rPr>
          <w:sz w:val="28"/>
          <w:szCs w:val="28"/>
        </w:rPr>
        <w:t xml:space="preserve">          4) стерилизация в сухожаровом шкафу</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20. СОВРЕМЕННЫМ МЕТОДОМ СТЕРИЛИЗАЦИИ ШОВНОГО МАТЕРИАЛА ЯВЛЯЕТСЯ:</w:t>
      </w:r>
    </w:p>
    <w:p w:rsidR="00F358A4" w:rsidRPr="00BE434D" w:rsidRDefault="00F358A4" w:rsidP="00F358A4">
      <w:pPr>
        <w:rPr>
          <w:sz w:val="28"/>
          <w:szCs w:val="28"/>
        </w:rPr>
      </w:pPr>
      <w:r w:rsidRPr="00BE434D">
        <w:rPr>
          <w:sz w:val="28"/>
          <w:szCs w:val="28"/>
        </w:rPr>
        <w:t xml:space="preserve">          1) Стерилизация шелка методом Кохера</w:t>
      </w:r>
    </w:p>
    <w:p w:rsidR="00F358A4" w:rsidRPr="00BE434D" w:rsidRDefault="00F358A4" w:rsidP="00F358A4">
      <w:pPr>
        <w:rPr>
          <w:sz w:val="28"/>
          <w:szCs w:val="28"/>
        </w:rPr>
      </w:pPr>
      <w:r w:rsidRPr="00BE434D">
        <w:rPr>
          <w:sz w:val="28"/>
          <w:szCs w:val="28"/>
        </w:rPr>
        <w:t xml:space="preserve">          2) Лучевая стерилизация</w:t>
      </w:r>
    </w:p>
    <w:p w:rsidR="00F358A4" w:rsidRPr="00BE434D" w:rsidRDefault="00F358A4" w:rsidP="00F358A4">
      <w:pPr>
        <w:rPr>
          <w:sz w:val="28"/>
          <w:szCs w:val="28"/>
        </w:rPr>
      </w:pPr>
      <w:r w:rsidRPr="00BE434D">
        <w:rPr>
          <w:sz w:val="28"/>
          <w:szCs w:val="28"/>
        </w:rPr>
        <w:t xml:space="preserve">          3) Автоклавирование</w:t>
      </w:r>
    </w:p>
    <w:p w:rsidR="00F358A4" w:rsidRPr="00BE434D" w:rsidRDefault="00F358A4" w:rsidP="00F358A4">
      <w:pPr>
        <w:rPr>
          <w:sz w:val="28"/>
          <w:szCs w:val="28"/>
        </w:rPr>
      </w:pPr>
      <w:r w:rsidRPr="00BE434D">
        <w:rPr>
          <w:sz w:val="28"/>
          <w:szCs w:val="28"/>
        </w:rPr>
        <w:t xml:space="preserve">          4) Все указанное выше верно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21. ШПРИЦЫ СТЕРИЛИЗУЮТ:</w:t>
      </w:r>
    </w:p>
    <w:p w:rsidR="00F358A4" w:rsidRPr="00BE434D" w:rsidRDefault="00F358A4" w:rsidP="00F358A4">
      <w:pPr>
        <w:rPr>
          <w:sz w:val="28"/>
          <w:szCs w:val="28"/>
        </w:rPr>
      </w:pPr>
      <w:r w:rsidRPr="00BE434D">
        <w:rPr>
          <w:sz w:val="28"/>
          <w:szCs w:val="28"/>
        </w:rPr>
        <w:t xml:space="preserve">          1) воздушным методом</w:t>
      </w:r>
    </w:p>
    <w:p w:rsidR="00F358A4" w:rsidRPr="00BE434D" w:rsidRDefault="00F358A4" w:rsidP="00F358A4">
      <w:pPr>
        <w:rPr>
          <w:sz w:val="28"/>
          <w:szCs w:val="28"/>
        </w:rPr>
      </w:pPr>
      <w:r w:rsidRPr="00BE434D">
        <w:rPr>
          <w:sz w:val="28"/>
          <w:szCs w:val="28"/>
        </w:rPr>
        <w:t xml:space="preserve">          2) кипячением</w:t>
      </w:r>
    </w:p>
    <w:p w:rsidR="00F358A4" w:rsidRPr="00BE434D" w:rsidRDefault="00F358A4" w:rsidP="00F358A4">
      <w:pPr>
        <w:rPr>
          <w:sz w:val="28"/>
          <w:szCs w:val="28"/>
        </w:rPr>
      </w:pPr>
      <w:r w:rsidRPr="00BE434D">
        <w:rPr>
          <w:sz w:val="28"/>
          <w:szCs w:val="28"/>
        </w:rPr>
        <w:t xml:space="preserve">          3) химическим методом</w:t>
      </w:r>
    </w:p>
    <w:p w:rsidR="00F358A4" w:rsidRPr="00BE434D" w:rsidRDefault="00F358A4" w:rsidP="00F358A4">
      <w:pPr>
        <w:rPr>
          <w:sz w:val="28"/>
          <w:szCs w:val="28"/>
        </w:rPr>
      </w:pPr>
      <w:r w:rsidRPr="00BE434D">
        <w:rPr>
          <w:sz w:val="28"/>
          <w:szCs w:val="28"/>
        </w:rPr>
        <w:t xml:space="preserve">          4) обжиганием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22. ПОСЛЕ СТЕРИЛИЗАЦИИ ШОВНОГО МАТЕРИАЛА ИОНИЗИРУЮЩИМ ИЗЛУЧЕНИЕМ СТЕРИЛЬНОСТЬ СОХРАНЯЕТСЯ:</w:t>
      </w:r>
    </w:p>
    <w:p w:rsidR="00F358A4" w:rsidRPr="00BE434D" w:rsidRDefault="00F358A4" w:rsidP="00F358A4">
      <w:pPr>
        <w:rPr>
          <w:sz w:val="28"/>
          <w:szCs w:val="28"/>
        </w:rPr>
      </w:pPr>
      <w:r w:rsidRPr="00BE434D">
        <w:rPr>
          <w:sz w:val="28"/>
          <w:szCs w:val="28"/>
        </w:rPr>
        <w:t xml:space="preserve">          1) До 5-ти лет</w:t>
      </w:r>
    </w:p>
    <w:p w:rsidR="00F358A4" w:rsidRPr="00BE434D" w:rsidRDefault="00F358A4" w:rsidP="00F358A4">
      <w:pPr>
        <w:rPr>
          <w:sz w:val="28"/>
          <w:szCs w:val="28"/>
        </w:rPr>
      </w:pPr>
      <w:r w:rsidRPr="00BE434D">
        <w:rPr>
          <w:sz w:val="28"/>
          <w:szCs w:val="28"/>
        </w:rPr>
        <w:t xml:space="preserve">          2) До 1 года</w:t>
      </w:r>
    </w:p>
    <w:p w:rsidR="00F358A4" w:rsidRPr="00BE434D" w:rsidRDefault="00F358A4" w:rsidP="00F358A4">
      <w:pPr>
        <w:rPr>
          <w:sz w:val="28"/>
          <w:szCs w:val="28"/>
        </w:rPr>
      </w:pPr>
      <w:r w:rsidRPr="00BE434D">
        <w:rPr>
          <w:sz w:val="28"/>
          <w:szCs w:val="28"/>
        </w:rPr>
        <w:t xml:space="preserve">          3) До 1 месяца</w:t>
      </w:r>
    </w:p>
    <w:p w:rsidR="00F358A4" w:rsidRPr="00BE434D" w:rsidRDefault="00F358A4" w:rsidP="00F358A4">
      <w:pPr>
        <w:rPr>
          <w:sz w:val="28"/>
          <w:szCs w:val="28"/>
        </w:rPr>
      </w:pPr>
      <w:r w:rsidRPr="00BE434D">
        <w:rPr>
          <w:sz w:val="28"/>
          <w:szCs w:val="28"/>
        </w:rPr>
        <w:t xml:space="preserve">          4) До 3-х дней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lastRenderedPageBreak/>
        <w:t>23. СРОК ХРАНЕНИЯ ПРОСТЕРИЛИЗОВАННОГО В СУХОЖАРОВОМ ШКАФУ ИНСТРУМЕНТАРИЯ:</w:t>
      </w:r>
    </w:p>
    <w:p w:rsidR="00F358A4" w:rsidRPr="00BE434D" w:rsidRDefault="00F358A4" w:rsidP="00F358A4">
      <w:pPr>
        <w:rPr>
          <w:sz w:val="28"/>
          <w:szCs w:val="28"/>
        </w:rPr>
      </w:pPr>
      <w:r w:rsidRPr="00BE434D">
        <w:rPr>
          <w:sz w:val="28"/>
          <w:szCs w:val="28"/>
        </w:rPr>
        <w:t xml:space="preserve">          1) одни сутки</w:t>
      </w:r>
    </w:p>
    <w:p w:rsidR="00F358A4" w:rsidRPr="00BE434D" w:rsidRDefault="00F358A4" w:rsidP="00F358A4">
      <w:pPr>
        <w:rPr>
          <w:sz w:val="28"/>
          <w:szCs w:val="28"/>
        </w:rPr>
      </w:pPr>
      <w:r w:rsidRPr="00BE434D">
        <w:rPr>
          <w:sz w:val="28"/>
          <w:szCs w:val="28"/>
        </w:rPr>
        <w:t xml:space="preserve">          2) используют сразу после стерилизации</w:t>
      </w:r>
    </w:p>
    <w:p w:rsidR="00F358A4" w:rsidRPr="00BE434D" w:rsidRDefault="00F358A4" w:rsidP="00F358A4">
      <w:pPr>
        <w:rPr>
          <w:sz w:val="28"/>
          <w:szCs w:val="28"/>
        </w:rPr>
      </w:pPr>
      <w:r w:rsidRPr="00BE434D">
        <w:rPr>
          <w:sz w:val="28"/>
          <w:szCs w:val="28"/>
        </w:rPr>
        <w:t xml:space="preserve">          3) трое суток</w:t>
      </w:r>
    </w:p>
    <w:p w:rsidR="00F358A4" w:rsidRPr="00BE434D" w:rsidRDefault="00F358A4" w:rsidP="00F358A4">
      <w:pPr>
        <w:rPr>
          <w:sz w:val="28"/>
          <w:szCs w:val="28"/>
        </w:rPr>
      </w:pPr>
      <w:r w:rsidRPr="00BE434D">
        <w:rPr>
          <w:sz w:val="28"/>
          <w:szCs w:val="28"/>
        </w:rPr>
        <w:t xml:space="preserve">          4) до 6 часов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24. ПО МЕХАНИЧЕСКОМУ ВОЗДЕЙСТВИЮ НА ТКАНИ ШОВНЫЙ МАТЕРИАЛ МОЖЕТ БЫТЬ:</w:t>
      </w:r>
    </w:p>
    <w:p w:rsidR="00F358A4" w:rsidRPr="00BE434D" w:rsidRDefault="00F358A4" w:rsidP="00F358A4">
      <w:pPr>
        <w:rPr>
          <w:sz w:val="28"/>
          <w:szCs w:val="28"/>
        </w:rPr>
      </w:pPr>
      <w:r w:rsidRPr="00BE434D">
        <w:rPr>
          <w:sz w:val="28"/>
          <w:szCs w:val="28"/>
        </w:rPr>
        <w:t xml:space="preserve">          1) Плетеным</w:t>
      </w:r>
    </w:p>
    <w:p w:rsidR="00F358A4" w:rsidRPr="00BE434D" w:rsidRDefault="00F358A4" w:rsidP="00F358A4">
      <w:pPr>
        <w:rPr>
          <w:sz w:val="28"/>
          <w:szCs w:val="28"/>
        </w:rPr>
      </w:pPr>
      <w:r w:rsidRPr="00BE434D">
        <w:rPr>
          <w:sz w:val="28"/>
          <w:szCs w:val="28"/>
        </w:rPr>
        <w:t xml:space="preserve">          2) Синтетическим</w:t>
      </w:r>
    </w:p>
    <w:p w:rsidR="00F358A4" w:rsidRPr="00BE434D" w:rsidRDefault="00F358A4" w:rsidP="00F358A4">
      <w:pPr>
        <w:rPr>
          <w:sz w:val="28"/>
          <w:szCs w:val="28"/>
        </w:rPr>
      </w:pPr>
      <w:r w:rsidRPr="00BE434D">
        <w:rPr>
          <w:sz w:val="28"/>
          <w:szCs w:val="28"/>
        </w:rPr>
        <w:t xml:space="preserve">          3) Травматическим</w:t>
      </w:r>
    </w:p>
    <w:p w:rsidR="00F358A4" w:rsidRPr="00BE434D" w:rsidRDefault="00F358A4" w:rsidP="00F358A4">
      <w:pPr>
        <w:rPr>
          <w:sz w:val="28"/>
          <w:szCs w:val="28"/>
        </w:rPr>
      </w:pPr>
      <w:r w:rsidRPr="00BE434D">
        <w:rPr>
          <w:sz w:val="28"/>
          <w:szCs w:val="28"/>
        </w:rPr>
        <w:t xml:space="preserve">          4) Монофиламентным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25. МОЖНО ЛИ ПОЛЬЗОВАТЬСЯ ХИРУРГИЧЕСКИМ ИНСТРУМЕНТАРИЕМ ДО ПОЛУЧЕНИЯ РЕЗУЛЬТАТОВ БАКТЕРИОЛОГИЧЕСКОГО КОНТРОЛЯ?</w:t>
      </w:r>
    </w:p>
    <w:p w:rsidR="00F358A4" w:rsidRPr="00BE434D" w:rsidRDefault="00F358A4" w:rsidP="00F358A4">
      <w:pPr>
        <w:rPr>
          <w:sz w:val="28"/>
          <w:szCs w:val="28"/>
        </w:rPr>
      </w:pPr>
      <w:r w:rsidRPr="00BE434D">
        <w:rPr>
          <w:sz w:val="28"/>
          <w:szCs w:val="28"/>
        </w:rPr>
        <w:t xml:space="preserve">          1) нет нельзя</w:t>
      </w:r>
    </w:p>
    <w:p w:rsidR="00F358A4" w:rsidRPr="00BE434D" w:rsidRDefault="00F358A4" w:rsidP="00F358A4">
      <w:pPr>
        <w:rPr>
          <w:sz w:val="28"/>
          <w:szCs w:val="28"/>
        </w:rPr>
      </w:pPr>
      <w:r w:rsidRPr="00BE434D">
        <w:rPr>
          <w:sz w:val="28"/>
          <w:szCs w:val="28"/>
        </w:rPr>
        <w:t xml:space="preserve">          2) можно только в экстренной ситуации</w:t>
      </w:r>
    </w:p>
    <w:p w:rsidR="00F358A4" w:rsidRPr="00BE434D" w:rsidRDefault="00F358A4" w:rsidP="00F358A4">
      <w:pPr>
        <w:rPr>
          <w:sz w:val="28"/>
          <w:szCs w:val="28"/>
        </w:rPr>
      </w:pPr>
      <w:r w:rsidRPr="00BE434D">
        <w:rPr>
          <w:sz w:val="28"/>
          <w:szCs w:val="28"/>
        </w:rPr>
        <w:t xml:space="preserve">          3) да можно всегда</w:t>
      </w:r>
    </w:p>
    <w:p w:rsidR="00F358A4" w:rsidRPr="00BE434D" w:rsidRDefault="00F358A4" w:rsidP="00F358A4">
      <w:pPr>
        <w:rPr>
          <w:sz w:val="28"/>
          <w:szCs w:val="28"/>
        </w:rPr>
      </w:pPr>
      <w:r w:rsidRPr="00BE434D">
        <w:rPr>
          <w:sz w:val="28"/>
          <w:szCs w:val="28"/>
        </w:rPr>
        <w:t xml:space="preserve">          4) можно только в плановой хирургии </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26. ПРИ ПОЛОЖИТЕЛЬНОЙ ФЕНОЛФТАЛЕИНОВОЙ ПРОБЕ ИНСТРУМЕНТАРИЙ ПОДВЕРГАЕТСЯ:</w:t>
      </w:r>
    </w:p>
    <w:p w:rsidR="00F358A4" w:rsidRPr="00BE434D" w:rsidRDefault="00F358A4" w:rsidP="00F358A4">
      <w:pPr>
        <w:rPr>
          <w:sz w:val="28"/>
          <w:szCs w:val="28"/>
        </w:rPr>
      </w:pPr>
      <w:r w:rsidRPr="00BE434D">
        <w:rPr>
          <w:sz w:val="28"/>
          <w:szCs w:val="28"/>
        </w:rPr>
        <w:t xml:space="preserve">          1) повторному помещению в дезраствор</w:t>
      </w:r>
    </w:p>
    <w:p w:rsidR="00F358A4" w:rsidRPr="00BE434D" w:rsidRDefault="00F358A4" w:rsidP="00F358A4">
      <w:pPr>
        <w:rPr>
          <w:sz w:val="28"/>
          <w:szCs w:val="28"/>
        </w:rPr>
      </w:pPr>
      <w:r w:rsidRPr="00BE434D">
        <w:rPr>
          <w:sz w:val="28"/>
          <w:szCs w:val="28"/>
        </w:rPr>
        <w:t xml:space="preserve">          2) повторному промыванию</w:t>
      </w:r>
    </w:p>
    <w:p w:rsidR="00F358A4" w:rsidRPr="00BE434D" w:rsidRDefault="00F358A4" w:rsidP="00F358A4">
      <w:pPr>
        <w:rPr>
          <w:sz w:val="28"/>
          <w:szCs w:val="28"/>
        </w:rPr>
      </w:pPr>
      <w:r w:rsidRPr="00BE434D">
        <w:rPr>
          <w:sz w:val="28"/>
          <w:szCs w:val="28"/>
        </w:rPr>
        <w:t xml:space="preserve">          3) цикл предстерилизационной обработки повторяется полностью</w:t>
      </w:r>
    </w:p>
    <w:p w:rsidR="00F358A4" w:rsidRPr="00BE434D" w:rsidRDefault="00F358A4" w:rsidP="00F358A4">
      <w:pPr>
        <w:rPr>
          <w:sz w:val="28"/>
          <w:szCs w:val="28"/>
        </w:rPr>
      </w:pPr>
      <w:r w:rsidRPr="00BE434D">
        <w:rPr>
          <w:sz w:val="28"/>
          <w:szCs w:val="28"/>
        </w:rPr>
        <w:t xml:space="preserve">          4) повторному кипячению в дистиллированной воде 5 минут</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27. СЛЕДУЕТ ЛИ ПРОВОДИТЬ ФЕНОЛФТАЛЕИНОВУЮ ПРОБУ ПРИ ПОЛОЖИТЕЛЬНОЙ АЗОПИРАМОВОЙ ПРОБЕ?</w:t>
      </w:r>
    </w:p>
    <w:p w:rsidR="00F358A4" w:rsidRPr="00BE434D" w:rsidRDefault="00F358A4" w:rsidP="00F358A4">
      <w:pPr>
        <w:rPr>
          <w:sz w:val="28"/>
          <w:szCs w:val="28"/>
        </w:rPr>
      </w:pPr>
      <w:r w:rsidRPr="00BE434D">
        <w:rPr>
          <w:sz w:val="28"/>
          <w:szCs w:val="28"/>
        </w:rPr>
        <w:t xml:space="preserve">          1) да, так как это качественно другая проба</w:t>
      </w:r>
    </w:p>
    <w:p w:rsidR="00F358A4" w:rsidRPr="00BE434D" w:rsidRDefault="00F358A4" w:rsidP="00F358A4">
      <w:pPr>
        <w:rPr>
          <w:sz w:val="28"/>
          <w:szCs w:val="28"/>
        </w:rPr>
      </w:pPr>
      <w:r w:rsidRPr="00BE434D">
        <w:rPr>
          <w:sz w:val="28"/>
          <w:szCs w:val="28"/>
        </w:rPr>
        <w:t xml:space="preserve">          2) нет</w:t>
      </w:r>
    </w:p>
    <w:p w:rsidR="00F358A4" w:rsidRPr="00BE434D" w:rsidRDefault="00F358A4" w:rsidP="00F358A4">
      <w:pPr>
        <w:rPr>
          <w:sz w:val="28"/>
          <w:szCs w:val="28"/>
        </w:rPr>
      </w:pPr>
      <w:r w:rsidRPr="00BE434D">
        <w:rPr>
          <w:sz w:val="28"/>
          <w:szCs w:val="28"/>
        </w:rPr>
        <w:t xml:space="preserve">          3) зависит от вида инструментария</w:t>
      </w:r>
    </w:p>
    <w:p w:rsidR="00F358A4" w:rsidRPr="00BE434D" w:rsidRDefault="00F358A4" w:rsidP="00F358A4">
      <w:pPr>
        <w:rPr>
          <w:sz w:val="28"/>
          <w:szCs w:val="28"/>
        </w:rPr>
      </w:pPr>
      <w:r w:rsidRPr="00BE434D">
        <w:rPr>
          <w:sz w:val="28"/>
          <w:szCs w:val="28"/>
        </w:rPr>
        <w:t xml:space="preserve">          4) зависит от инфицированности инструментария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28. ТОЛЬКО ДЛЯ ПОЛИФИЛАМЕНТНОГО ШОВНОГО МАТЕРИАЛА ХАРАКТЕРЕН:</w:t>
      </w:r>
    </w:p>
    <w:p w:rsidR="00F358A4" w:rsidRPr="00BE434D" w:rsidRDefault="00F358A4" w:rsidP="00F358A4">
      <w:pPr>
        <w:rPr>
          <w:sz w:val="28"/>
          <w:szCs w:val="28"/>
        </w:rPr>
      </w:pPr>
      <w:r w:rsidRPr="00BE434D">
        <w:rPr>
          <w:sz w:val="28"/>
          <w:szCs w:val="28"/>
        </w:rPr>
        <w:t xml:space="preserve">          1) Фитильный эффект</w:t>
      </w:r>
    </w:p>
    <w:p w:rsidR="00F358A4" w:rsidRPr="00BE434D" w:rsidRDefault="00F358A4" w:rsidP="00F358A4">
      <w:pPr>
        <w:rPr>
          <w:sz w:val="28"/>
          <w:szCs w:val="28"/>
        </w:rPr>
      </w:pPr>
      <w:r w:rsidRPr="00BE434D">
        <w:rPr>
          <w:sz w:val="28"/>
          <w:szCs w:val="28"/>
        </w:rPr>
        <w:t xml:space="preserve">          2) Эффект турникета</w:t>
      </w:r>
    </w:p>
    <w:p w:rsidR="00F358A4" w:rsidRPr="00BE434D" w:rsidRDefault="00F358A4" w:rsidP="00F358A4">
      <w:pPr>
        <w:rPr>
          <w:sz w:val="28"/>
          <w:szCs w:val="28"/>
        </w:rPr>
      </w:pPr>
      <w:r w:rsidRPr="00BE434D">
        <w:rPr>
          <w:sz w:val="28"/>
          <w:szCs w:val="28"/>
        </w:rPr>
        <w:t xml:space="preserve">          3) Бактерицидный эффект</w:t>
      </w:r>
    </w:p>
    <w:p w:rsidR="00F358A4" w:rsidRPr="00BE434D" w:rsidRDefault="00F358A4" w:rsidP="00F358A4">
      <w:pPr>
        <w:rPr>
          <w:sz w:val="28"/>
          <w:szCs w:val="28"/>
        </w:rPr>
      </w:pPr>
      <w:r w:rsidRPr="00BE434D">
        <w:rPr>
          <w:sz w:val="28"/>
          <w:szCs w:val="28"/>
        </w:rPr>
        <w:t xml:space="preserve">          4) Эффект растяжения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lastRenderedPageBreak/>
        <w:t>29. ОСОБЕННОСТИ НАЧАЛА ПРЕДСТЕРИЛИЗАЦИОННОЙ ОБРАБОТКИ ИНСТРУМЕНТАРИЯ, СОПРИКАСАВШЕГОСЯ С АНАЭРОБНОЙ ИНФЕКЦИЕЙ:</w:t>
      </w:r>
    </w:p>
    <w:p w:rsidR="00F358A4" w:rsidRPr="00BE434D" w:rsidRDefault="00F358A4" w:rsidP="00F358A4">
      <w:pPr>
        <w:rPr>
          <w:sz w:val="28"/>
          <w:szCs w:val="28"/>
        </w:rPr>
      </w:pPr>
      <w:r w:rsidRPr="00BE434D">
        <w:rPr>
          <w:sz w:val="28"/>
          <w:szCs w:val="28"/>
        </w:rPr>
        <w:t xml:space="preserve">          1) начинают с длительного промывания проточной водой</w:t>
      </w:r>
    </w:p>
    <w:p w:rsidR="00F358A4" w:rsidRPr="00BE434D" w:rsidRDefault="00F358A4" w:rsidP="00F358A4">
      <w:pPr>
        <w:rPr>
          <w:sz w:val="28"/>
          <w:szCs w:val="28"/>
        </w:rPr>
      </w:pPr>
      <w:r w:rsidRPr="00BE434D">
        <w:rPr>
          <w:sz w:val="28"/>
          <w:szCs w:val="28"/>
        </w:rPr>
        <w:t xml:space="preserve">          2) на 6 часов замачивают в 96% спирте</w:t>
      </w:r>
    </w:p>
    <w:p w:rsidR="00F358A4" w:rsidRPr="00BE434D" w:rsidRDefault="00F358A4" w:rsidP="00F358A4">
      <w:pPr>
        <w:rPr>
          <w:sz w:val="28"/>
          <w:szCs w:val="28"/>
        </w:rPr>
      </w:pPr>
      <w:r w:rsidRPr="00BE434D">
        <w:rPr>
          <w:sz w:val="28"/>
          <w:szCs w:val="28"/>
        </w:rPr>
        <w:t xml:space="preserve">          3) на 6 часов замачивают в 6% растворе перекиси водорода</w:t>
      </w:r>
    </w:p>
    <w:p w:rsidR="00F358A4" w:rsidRPr="00BE434D" w:rsidRDefault="00F358A4" w:rsidP="00F358A4">
      <w:pPr>
        <w:rPr>
          <w:sz w:val="28"/>
          <w:szCs w:val="28"/>
        </w:rPr>
      </w:pPr>
      <w:r w:rsidRPr="00BE434D">
        <w:rPr>
          <w:sz w:val="28"/>
          <w:szCs w:val="28"/>
        </w:rPr>
        <w:t xml:space="preserve">          4) начинают с механической очистки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      30. МОЖНО ЛИ ПОЛЬЗОВАТЬСЯ ШОВНЫМ МАТЕРИАЛОМ, ПРОСТЕРИЛИЗОВАННЫМ В ЛЕЧЕБНОМ УЧРЕЖДЕНИИ, ДО ПОЛУЧЕНИЯ РЕЗУЛЬТАТОВ БАКТЕРИОЛОГИЧЕСКОГО КОНТРОЛЯ?</w:t>
      </w:r>
    </w:p>
    <w:p w:rsidR="00F358A4" w:rsidRPr="00BE434D" w:rsidRDefault="00F358A4" w:rsidP="00F358A4">
      <w:pPr>
        <w:rPr>
          <w:sz w:val="28"/>
          <w:szCs w:val="28"/>
        </w:rPr>
      </w:pPr>
      <w:r w:rsidRPr="00BE434D">
        <w:rPr>
          <w:sz w:val="28"/>
          <w:szCs w:val="28"/>
        </w:rPr>
        <w:t xml:space="preserve">          1) можно только в плановой хирургии</w:t>
      </w:r>
    </w:p>
    <w:p w:rsidR="00F358A4" w:rsidRPr="00BE434D" w:rsidRDefault="00F358A4" w:rsidP="00F358A4">
      <w:pPr>
        <w:rPr>
          <w:sz w:val="28"/>
          <w:szCs w:val="28"/>
        </w:rPr>
      </w:pPr>
      <w:r w:rsidRPr="00BE434D">
        <w:rPr>
          <w:sz w:val="28"/>
          <w:szCs w:val="28"/>
        </w:rPr>
        <w:t xml:space="preserve">          2) можно только в экстренной хирургии</w:t>
      </w:r>
    </w:p>
    <w:p w:rsidR="00F358A4" w:rsidRPr="00BE434D" w:rsidRDefault="00F358A4" w:rsidP="00F358A4">
      <w:pPr>
        <w:rPr>
          <w:sz w:val="28"/>
          <w:szCs w:val="28"/>
        </w:rPr>
      </w:pPr>
      <w:r w:rsidRPr="00BE434D">
        <w:rPr>
          <w:sz w:val="28"/>
          <w:szCs w:val="28"/>
        </w:rPr>
        <w:t xml:space="preserve">          3) да, можно всегда</w:t>
      </w:r>
    </w:p>
    <w:p w:rsidR="00F358A4" w:rsidRPr="00BE434D" w:rsidRDefault="00F358A4" w:rsidP="00F358A4">
      <w:pPr>
        <w:rPr>
          <w:sz w:val="28"/>
          <w:szCs w:val="28"/>
        </w:rPr>
      </w:pPr>
      <w:r w:rsidRPr="00BE434D">
        <w:rPr>
          <w:sz w:val="28"/>
          <w:szCs w:val="28"/>
        </w:rPr>
        <w:t xml:space="preserve">          4) нет, нельзя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31. АСЕПТИКА – ЭТО КОМПЛЕКС МЕРОПРИЯТИЙ, НАПРАВЛЕННЫХ НА:</w:t>
      </w:r>
    </w:p>
    <w:p w:rsidR="00F358A4" w:rsidRPr="00BE434D" w:rsidRDefault="00F358A4" w:rsidP="00F358A4">
      <w:pPr>
        <w:rPr>
          <w:sz w:val="28"/>
          <w:szCs w:val="28"/>
        </w:rPr>
      </w:pPr>
      <w:r w:rsidRPr="00BE434D">
        <w:rPr>
          <w:sz w:val="28"/>
          <w:szCs w:val="28"/>
        </w:rPr>
        <w:t xml:space="preserve">          1) борьбу с инфекцией в ране или организме человека</w:t>
      </w:r>
    </w:p>
    <w:p w:rsidR="00F358A4" w:rsidRPr="00BE434D" w:rsidRDefault="00F358A4" w:rsidP="00F358A4">
      <w:pPr>
        <w:rPr>
          <w:sz w:val="28"/>
          <w:szCs w:val="28"/>
        </w:rPr>
      </w:pPr>
      <w:r w:rsidRPr="00BE434D">
        <w:rPr>
          <w:sz w:val="28"/>
          <w:szCs w:val="28"/>
        </w:rPr>
        <w:t xml:space="preserve">          2) предупреждение попадания инфекции в рану или внутреннюю среду человека</w:t>
      </w:r>
    </w:p>
    <w:p w:rsidR="00F358A4" w:rsidRPr="00BE434D" w:rsidRDefault="00F358A4" w:rsidP="00F358A4">
      <w:pPr>
        <w:rPr>
          <w:sz w:val="28"/>
          <w:szCs w:val="28"/>
        </w:rPr>
      </w:pPr>
      <w:r w:rsidRPr="00BE434D">
        <w:rPr>
          <w:sz w:val="28"/>
          <w:szCs w:val="28"/>
        </w:rPr>
        <w:t xml:space="preserve">          3) предупреждение развития сепсиса</w:t>
      </w:r>
    </w:p>
    <w:p w:rsidR="00F358A4" w:rsidRPr="00BE434D" w:rsidRDefault="00F358A4" w:rsidP="00F358A4">
      <w:pPr>
        <w:rPr>
          <w:sz w:val="28"/>
          <w:szCs w:val="28"/>
        </w:rPr>
      </w:pPr>
      <w:r w:rsidRPr="00BE434D">
        <w:rPr>
          <w:sz w:val="28"/>
          <w:szCs w:val="28"/>
        </w:rPr>
        <w:t xml:space="preserve">          4) устранение проявлений сепсиса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32.  АНТИСЕПТИКА – ЭТО КОМПЛЕКС МЕРОПРИЯТИЙ, НАПРАВЛЕННЫХ НА:</w:t>
      </w:r>
    </w:p>
    <w:p w:rsidR="00F358A4" w:rsidRPr="00BE434D" w:rsidRDefault="00F358A4" w:rsidP="00F358A4">
      <w:pPr>
        <w:rPr>
          <w:sz w:val="28"/>
          <w:szCs w:val="28"/>
        </w:rPr>
      </w:pPr>
      <w:r w:rsidRPr="00BE434D">
        <w:rPr>
          <w:sz w:val="28"/>
          <w:szCs w:val="28"/>
        </w:rPr>
        <w:t xml:space="preserve">          1) борьбу с инфекцией в ране или организме человека</w:t>
      </w:r>
    </w:p>
    <w:p w:rsidR="00F358A4" w:rsidRPr="00BE434D" w:rsidRDefault="00F358A4" w:rsidP="00F358A4">
      <w:pPr>
        <w:rPr>
          <w:sz w:val="28"/>
          <w:szCs w:val="28"/>
        </w:rPr>
      </w:pPr>
      <w:r w:rsidRPr="00BE434D">
        <w:rPr>
          <w:sz w:val="28"/>
          <w:szCs w:val="28"/>
        </w:rPr>
        <w:t xml:space="preserve">          2) предупреждение попадания инфекции в рану или внутреннюю среду человека</w:t>
      </w:r>
    </w:p>
    <w:p w:rsidR="00F358A4" w:rsidRPr="00BE434D" w:rsidRDefault="00F358A4" w:rsidP="00F358A4">
      <w:pPr>
        <w:rPr>
          <w:sz w:val="28"/>
          <w:szCs w:val="28"/>
        </w:rPr>
      </w:pPr>
      <w:r w:rsidRPr="00BE434D">
        <w:rPr>
          <w:sz w:val="28"/>
          <w:szCs w:val="28"/>
        </w:rPr>
        <w:t xml:space="preserve">          3) предупреждение развития сепсиса</w:t>
      </w:r>
    </w:p>
    <w:p w:rsidR="00F358A4" w:rsidRPr="00BE434D" w:rsidRDefault="00F358A4" w:rsidP="00F358A4">
      <w:pPr>
        <w:rPr>
          <w:sz w:val="28"/>
          <w:szCs w:val="28"/>
        </w:rPr>
      </w:pPr>
      <w:r w:rsidRPr="00BE434D">
        <w:rPr>
          <w:sz w:val="28"/>
          <w:szCs w:val="28"/>
        </w:rPr>
        <w:t xml:space="preserve">          4) устранение проявлений сепсиса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33. К ГРУППЕ ИНСТРУМЕНТОВ ДЛЯ РАЗЪЕДИНЕНИЯ ТКАНЕЙ ОТНОСЯТ:</w:t>
      </w:r>
    </w:p>
    <w:p w:rsidR="00F358A4" w:rsidRPr="00BE434D" w:rsidRDefault="00F358A4" w:rsidP="00F358A4">
      <w:pPr>
        <w:rPr>
          <w:sz w:val="28"/>
          <w:szCs w:val="28"/>
        </w:rPr>
      </w:pPr>
      <w:r w:rsidRPr="00BE434D">
        <w:rPr>
          <w:sz w:val="28"/>
          <w:szCs w:val="28"/>
        </w:rPr>
        <w:t xml:space="preserve">          1) Иглодержатель Хегара</w:t>
      </w:r>
    </w:p>
    <w:p w:rsidR="00F358A4" w:rsidRPr="00BE434D" w:rsidRDefault="00F358A4" w:rsidP="00F358A4">
      <w:pPr>
        <w:rPr>
          <w:sz w:val="28"/>
          <w:szCs w:val="28"/>
        </w:rPr>
      </w:pPr>
      <w:r w:rsidRPr="00BE434D">
        <w:rPr>
          <w:sz w:val="28"/>
          <w:szCs w:val="28"/>
        </w:rPr>
        <w:t xml:space="preserve">          2) Кишечный жом</w:t>
      </w:r>
    </w:p>
    <w:p w:rsidR="00F358A4" w:rsidRPr="00BE434D" w:rsidRDefault="00F358A4" w:rsidP="00F358A4">
      <w:pPr>
        <w:rPr>
          <w:sz w:val="28"/>
          <w:szCs w:val="28"/>
        </w:rPr>
      </w:pPr>
      <w:r w:rsidRPr="00BE434D">
        <w:rPr>
          <w:sz w:val="28"/>
          <w:szCs w:val="28"/>
        </w:rPr>
        <w:t xml:space="preserve">          3) Пила Джигли</w:t>
      </w:r>
    </w:p>
    <w:p w:rsidR="00F358A4" w:rsidRPr="00BE434D" w:rsidRDefault="00F358A4" w:rsidP="00F358A4">
      <w:pPr>
        <w:rPr>
          <w:sz w:val="28"/>
          <w:szCs w:val="28"/>
        </w:rPr>
      </w:pPr>
      <w:r w:rsidRPr="00BE434D">
        <w:rPr>
          <w:sz w:val="28"/>
          <w:szCs w:val="28"/>
        </w:rPr>
        <w:t xml:space="preserve">          4) Вилочка Виноградова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34. К ГРУППЕ ИНСТРУМЕНТОВ ДЛЯ СОЕДИНЕНИЯ ТКАНЕЙ ОТНОСЯТ:</w:t>
      </w:r>
    </w:p>
    <w:p w:rsidR="00F358A4" w:rsidRPr="00BE434D" w:rsidRDefault="00F358A4" w:rsidP="00F358A4">
      <w:pPr>
        <w:rPr>
          <w:sz w:val="28"/>
          <w:szCs w:val="28"/>
        </w:rPr>
      </w:pPr>
      <w:r w:rsidRPr="00BE434D">
        <w:rPr>
          <w:sz w:val="28"/>
          <w:szCs w:val="28"/>
        </w:rPr>
        <w:t xml:space="preserve">          1) Зажим Окснера</w:t>
      </w:r>
    </w:p>
    <w:p w:rsidR="00F358A4" w:rsidRPr="00BE434D" w:rsidRDefault="00F358A4" w:rsidP="00F358A4">
      <w:pPr>
        <w:rPr>
          <w:sz w:val="28"/>
          <w:szCs w:val="28"/>
        </w:rPr>
      </w:pPr>
      <w:r w:rsidRPr="00BE434D">
        <w:rPr>
          <w:sz w:val="28"/>
          <w:szCs w:val="28"/>
        </w:rPr>
        <w:t xml:space="preserve">          2) Иглодержатель Хегара</w:t>
      </w:r>
    </w:p>
    <w:p w:rsidR="00F358A4" w:rsidRPr="00BE434D" w:rsidRDefault="00F358A4" w:rsidP="00F358A4">
      <w:pPr>
        <w:rPr>
          <w:sz w:val="28"/>
          <w:szCs w:val="28"/>
        </w:rPr>
      </w:pPr>
      <w:r w:rsidRPr="00BE434D">
        <w:rPr>
          <w:sz w:val="28"/>
          <w:szCs w:val="28"/>
        </w:rPr>
        <w:t xml:space="preserve">          3) Вилочка Виноградова</w:t>
      </w:r>
    </w:p>
    <w:p w:rsidR="00F358A4" w:rsidRPr="00BE434D" w:rsidRDefault="00F358A4" w:rsidP="00F358A4">
      <w:pPr>
        <w:rPr>
          <w:sz w:val="28"/>
          <w:szCs w:val="28"/>
        </w:rPr>
      </w:pPr>
      <w:r w:rsidRPr="00BE434D">
        <w:rPr>
          <w:sz w:val="28"/>
          <w:szCs w:val="28"/>
        </w:rPr>
        <w:t xml:space="preserve">          4) Шпатель</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35. К ГРУППЕ ИНСТРУМЕНТОВ ДЛЯ ОСТАНОВКИ КРОВОТЕЧЕНИЯ ОТНОСЯТ:</w:t>
      </w:r>
    </w:p>
    <w:p w:rsidR="00F358A4" w:rsidRPr="00BE434D" w:rsidRDefault="00F358A4" w:rsidP="00F358A4">
      <w:pPr>
        <w:rPr>
          <w:sz w:val="28"/>
          <w:szCs w:val="28"/>
        </w:rPr>
      </w:pPr>
      <w:r w:rsidRPr="00BE434D">
        <w:rPr>
          <w:sz w:val="28"/>
          <w:szCs w:val="28"/>
        </w:rPr>
        <w:t xml:space="preserve">          1) Игла Дешана</w:t>
      </w:r>
    </w:p>
    <w:p w:rsidR="00F358A4" w:rsidRPr="00BE434D" w:rsidRDefault="00F358A4" w:rsidP="00F358A4">
      <w:pPr>
        <w:rPr>
          <w:sz w:val="28"/>
          <w:szCs w:val="28"/>
        </w:rPr>
      </w:pPr>
      <w:r w:rsidRPr="00BE434D">
        <w:rPr>
          <w:sz w:val="28"/>
          <w:szCs w:val="28"/>
        </w:rPr>
        <w:t xml:space="preserve">          2) Иглодержатель Хегара</w:t>
      </w:r>
    </w:p>
    <w:p w:rsidR="00F358A4" w:rsidRPr="00BE434D" w:rsidRDefault="00F358A4" w:rsidP="00F358A4">
      <w:pPr>
        <w:rPr>
          <w:sz w:val="28"/>
          <w:szCs w:val="28"/>
        </w:rPr>
      </w:pPr>
      <w:r w:rsidRPr="00BE434D">
        <w:rPr>
          <w:sz w:val="28"/>
          <w:szCs w:val="28"/>
        </w:rPr>
        <w:t xml:space="preserve">          3) Зажим Микулича</w:t>
      </w:r>
    </w:p>
    <w:p w:rsidR="00F358A4" w:rsidRPr="00BE434D" w:rsidRDefault="00F358A4" w:rsidP="00F358A4">
      <w:pPr>
        <w:rPr>
          <w:sz w:val="28"/>
          <w:szCs w:val="28"/>
        </w:rPr>
      </w:pPr>
      <w:r w:rsidRPr="00BE434D">
        <w:rPr>
          <w:sz w:val="28"/>
          <w:szCs w:val="28"/>
        </w:rPr>
        <w:t xml:space="preserve">          4) </w:t>
      </w:r>
      <w:r w:rsidRPr="00BE434D">
        <w:rPr>
          <w:sz w:val="28"/>
          <w:szCs w:val="28"/>
          <w:lang w:val="en-US"/>
        </w:rPr>
        <w:t>S</w:t>
      </w:r>
      <w:r w:rsidRPr="00BE434D">
        <w:rPr>
          <w:sz w:val="28"/>
          <w:szCs w:val="28"/>
        </w:rPr>
        <w:t>-образное зеркало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36. К ГРУППЕ ИНСТРУМЕНТОВ ДЛЯ ФИКСАЦИИ ТКАНЕЙ ОТНОСЯТ:</w:t>
      </w:r>
    </w:p>
    <w:p w:rsidR="00F358A4" w:rsidRPr="00BE434D" w:rsidRDefault="00F358A4" w:rsidP="00F358A4">
      <w:pPr>
        <w:rPr>
          <w:sz w:val="28"/>
          <w:szCs w:val="28"/>
        </w:rPr>
      </w:pPr>
      <w:r w:rsidRPr="00BE434D">
        <w:rPr>
          <w:sz w:val="28"/>
          <w:szCs w:val="28"/>
        </w:rPr>
        <w:t xml:space="preserve">          1) Печеночное зеркало</w:t>
      </w:r>
    </w:p>
    <w:p w:rsidR="00F358A4" w:rsidRPr="00BE434D" w:rsidRDefault="00F358A4" w:rsidP="00F358A4">
      <w:pPr>
        <w:rPr>
          <w:sz w:val="28"/>
          <w:szCs w:val="28"/>
        </w:rPr>
      </w:pPr>
      <w:r w:rsidRPr="00BE434D">
        <w:rPr>
          <w:sz w:val="28"/>
          <w:szCs w:val="28"/>
        </w:rPr>
        <w:t xml:space="preserve">          2) Ранорасширитель</w:t>
      </w:r>
    </w:p>
    <w:p w:rsidR="00F358A4" w:rsidRPr="00BE434D" w:rsidRDefault="00F358A4" w:rsidP="00F358A4">
      <w:pPr>
        <w:rPr>
          <w:sz w:val="28"/>
          <w:szCs w:val="28"/>
        </w:rPr>
      </w:pPr>
      <w:r w:rsidRPr="00BE434D">
        <w:rPr>
          <w:sz w:val="28"/>
          <w:szCs w:val="28"/>
        </w:rPr>
        <w:t xml:space="preserve">          3) Ретрактор</w:t>
      </w:r>
    </w:p>
    <w:p w:rsidR="00F358A4" w:rsidRPr="00BE434D" w:rsidRDefault="00F358A4" w:rsidP="00F358A4">
      <w:pPr>
        <w:rPr>
          <w:sz w:val="28"/>
          <w:szCs w:val="28"/>
        </w:rPr>
      </w:pPr>
      <w:r w:rsidRPr="00BE434D">
        <w:rPr>
          <w:sz w:val="28"/>
          <w:szCs w:val="28"/>
        </w:rPr>
        <w:t xml:space="preserve">          4) Все вышеперечисленное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37. К ГРУППЕ ИНСТРУМЕНТОВ СПЕЦИАЛЬНОГО НАЗНАЧЕНИЯ ОТНОСЯТ:</w:t>
      </w:r>
    </w:p>
    <w:p w:rsidR="00F358A4" w:rsidRPr="00BE434D" w:rsidRDefault="00F358A4" w:rsidP="00F358A4">
      <w:pPr>
        <w:rPr>
          <w:sz w:val="28"/>
          <w:szCs w:val="28"/>
        </w:rPr>
      </w:pPr>
      <w:r w:rsidRPr="00BE434D">
        <w:rPr>
          <w:sz w:val="28"/>
          <w:szCs w:val="28"/>
        </w:rPr>
        <w:t xml:space="preserve">          1) Дисектор</w:t>
      </w:r>
    </w:p>
    <w:p w:rsidR="00F358A4" w:rsidRPr="00BE434D" w:rsidRDefault="00F358A4" w:rsidP="00F358A4">
      <w:pPr>
        <w:rPr>
          <w:sz w:val="28"/>
          <w:szCs w:val="28"/>
        </w:rPr>
      </w:pPr>
      <w:r w:rsidRPr="00BE434D">
        <w:rPr>
          <w:sz w:val="28"/>
          <w:szCs w:val="28"/>
        </w:rPr>
        <w:t xml:space="preserve">          2) Троакар</w:t>
      </w:r>
    </w:p>
    <w:p w:rsidR="00F358A4" w:rsidRPr="00BE434D" w:rsidRDefault="00F358A4" w:rsidP="00F358A4">
      <w:pPr>
        <w:rPr>
          <w:sz w:val="28"/>
          <w:szCs w:val="28"/>
        </w:rPr>
      </w:pPr>
      <w:r w:rsidRPr="00BE434D">
        <w:rPr>
          <w:sz w:val="28"/>
          <w:szCs w:val="28"/>
        </w:rPr>
        <w:t xml:space="preserve">          3) Зажим Федорова</w:t>
      </w:r>
    </w:p>
    <w:p w:rsidR="00F358A4" w:rsidRPr="00BE434D" w:rsidRDefault="00F358A4" w:rsidP="00F358A4">
      <w:pPr>
        <w:rPr>
          <w:sz w:val="28"/>
          <w:szCs w:val="28"/>
        </w:rPr>
      </w:pPr>
      <w:r w:rsidRPr="00BE434D">
        <w:rPr>
          <w:sz w:val="28"/>
          <w:szCs w:val="28"/>
        </w:rPr>
        <w:t xml:space="preserve">          4) Все вышеперечисленное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38. ОБЕССОЛИВАНИЕ, КАК ЭТАП ПРЕДСТЕРИЛИЗАЦИОННОЙ ПОДГОТОВКИ, ЗАКЛЮЧАЕТСЯ В:</w:t>
      </w:r>
    </w:p>
    <w:p w:rsidR="00F358A4" w:rsidRPr="00BE434D" w:rsidRDefault="00F358A4" w:rsidP="00F358A4">
      <w:pPr>
        <w:rPr>
          <w:sz w:val="28"/>
          <w:szCs w:val="28"/>
        </w:rPr>
      </w:pPr>
      <w:r w:rsidRPr="00BE434D">
        <w:rPr>
          <w:sz w:val="28"/>
          <w:szCs w:val="28"/>
        </w:rPr>
        <w:t xml:space="preserve">          1) промывании инструментов под проточной водой</w:t>
      </w:r>
    </w:p>
    <w:p w:rsidR="00F358A4" w:rsidRPr="00BE434D" w:rsidRDefault="00F358A4" w:rsidP="00F358A4">
      <w:pPr>
        <w:rPr>
          <w:sz w:val="28"/>
          <w:szCs w:val="28"/>
        </w:rPr>
      </w:pPr>
      <w:r w:rsidRPr="00BE434D">
        <w:rPr>
          <w:sz w:val="28"/>
          <w:szCs w:val="28"/>
        </w:rPr>
        <w:t xml:space="preserve">          2) кипячении инструментов в течение 5 минут в дистиллированной воде</w:t>
      </w:r>
    </w:p>
    <w:p w:rsidR="00F358A4" w:rsidRPr="00BE434D" w:rsidRDefault="00F358A4" w:rsidP="00F358A4">
      <w:pPr>
        <w:rPr>
          <w:sz w:val="28"/>
          <w:szCs w:val="28"/>
        </w:rPr>
      </w:pPr>
      <w:r w:rsidRPr="00BE434D">
        <w:rPr>
          <w:sz w:val="28"/>
          <w:szCs w:val="28"/>
        </w:rPr>
        <w:t xml:space="preserve">          3) кипячении инструментов в течение 15 минут в дистиллированной воде</w:t>
      </w:r>
    </w:p>
    <w:p w:rsidR="00F358A4" w:rsidRPr="00BE434D" w:rsidRDefault="00F358A4" w:rsidP="00F358A4">
      <w:pPr>
        <w:rPr>
          <w:sz w:val="28"/>
          <w:szCs w:val="28"/>
        </w:rPr>
      </w:pPr>
      <w:r w:rsidRPr="00BE434D">
        <w:rPr>
          <w:sz w:val="28"/>
          <w:szCs w:val="28"/>
        </w:rPr>
        <w:t xml:space="preserve">          4) подсушивании инструментов в сухожаровом шкафу после предстерилизационной обработки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39. ДЕЗИНФЕКЦИЯ - ЭТО УНИЧТОЖЕНИЕ:</w:t>
      </w:r>
    </w:p>
    <w:p w:rsidR="00F358A4" w:rsidRPr="00BE434D" w:rsidRDefault="00F358A4" w:rsidP="00F358A4">
      <w:pPr>
        <w:rPr>
          <w:sz w:val="28"/>
          <w:szCs w:val="28"/>
        </w:rPr>
      </w:pPr>
      <w:r w:rsidRPr="00BE434D">
        <w:rPr>
          <w:sz w:val="28"/>
          <w:szCs w:val="28"/>
        </w:rPr>
        <w:t xml:space="preserve">          1) Всех микроорганизмов и их спор</w:t>
      </w:r>
    </w:p>
    <w:p w:rsidR="00F358A4" w:rsidRPr="00BE434D" w:rsidRDefault="00F358A4" w:rsidP="00F358A4">
      <w:pPr>
        <w:rPr>
          <w:sz w:val="28"/>
          <w:szCs w:val="28"/>
        </w:rPr>
      </w:pPr>
      <w:r w:rsidRPr="00BE434D">
        <w:rPr>
          <w:sz w:val="28"/>
          <w:szCs w:val="28"/>
        </w:rPr>
        <w:t xml:space="preserve">          2) Только спорообразующей микрофлоры</w:t>
      </w:r>
    </w:p>
    <w:p w:rsidR="00F358A4" w:rsidRPr="00BE434D" w:rsidRDefault="00F358A4" w:rsidP="00F358A4">
      <w:pPr>
        <w:rPr>
          <w:sz w:val="28"/>
          <w:szCs w:val="28"/>
        </w:rPr>
      </w:pPr>
      <w:r w:rsidRPr="00BE434D">
        <w:rPr>
          <w:sz w:val="28"/>
          <w:szCs w:val="28"/>
        </w:rPr>
        <w:t xml:space="preserve">          3) Патогенной микрофлоры</w:t>
      </w:r>
    </w:p>
    <w:p w:rsidR="00F358A4" w:rsidRPr="00BE434D" w:rsidRDefault="00F358A4" w:rsidP="00F358A4">
      <w:pPr>
        <w:rPr>
          <w:sz w:val="28"/>
          <w:szCs w:val="28"/>
        </w:rPr>
      </w:pPr>
      <w:r w:rsidRPr="00BE434D">
        <w:rPr>
          <w:sz w:val="28"/>
          <w:szCs w:val="28"/>
        </w:rPr>
        <w:t xml:space="preserve">          4) Всей неспорообразующей микрофлоры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40. ВОЗДУШНЫЙ СПОСОБ СТЕРИЛИЗАЦИИ – ЭТО СТЕРИЛИЗАЦИЯ В:</w:t>
      </w:r>
    </w:p>
    <w:p w:rsidR="00F358A4" w:rsidRPr="00BE434D" w:rsidRDefault="00F358A4" w:rsidP="00F358A4">
      <w:pPr>
        <w:rPr>
          <w:sz w:val="28"/>
          <w:szCs w:val="28"/>
        </w:rPr>
      </w:pPr>
      <w:r w:rsidRPr="00BE434D">
        <w:rPr>
          <w:sz w:val="28"/>
          <w:szCs w:val="28"/>
        </w:rPr>
        <w:t xml:space="preserve">          1) Автоклаве</w:t>
      </w:r>
    </w:p>
    <w:p w:rsidR="00F358A4" w:rsidRPr="00BE434D" w:rsidRDefault="00F358A4" w:rsidP="00F358A4">
      <w:pPr>
        <w:rPr>
          <w:sz w:val="28"/>
          <w:szCs w:val="28"/>
        </w:rPr>
      </w:pPr>
      <w:r w:rsidRPr="00BE434D">
        <w:rPr>
          <w:sz w:val="28"/>
          <w:szCs w:val="28"/>
        </w:rPr>
        <w:t xml:space="preserve">          2) Озонаторе</w:t>
      </w:r>
    </w:p>
    <w:p w:rsidR="00F358A4" w:rsidRPr="00BE434D" w:rsidRDefault="00F358A4" w:rsidP="00F358A4">
      <w:pPr>
        <w:rPr>
          <w:sz w:val="28"/>
          <w:szCs w:val="28"/>
        </w:rPr>
      </w:pPr>
      <w:r w:rsidRPr="00BE434D">
        <w:rPr>
          <w:sz w:val="28"/>
          <w:szCs w:val="28"/>
        </w:rPr>
        <w:t xml:space="preserve">          3) Параформалиновой камере</w:t>
      </w:r>
    </w:p>
    <w:p w:rsidR="00F358A4" w:rsidRPr="00BE434D" w:rsidRDefault="00F358A4" w:rsidP="00F358A4">
      <w:pPr>
        <w:rPr>
          <w:sz w:val="28"/>
          <w:szCs w:val="28"/>
        </w:rPr>
      </w:pPr>
      <w:r w:rsidRPr="00BE434D">
        <w:rPr>
          <w:sz w:val="28"/>
          <w:szCs w:val="28"/>
        </w:rPr>
        <w:t>4) Сухожаровом шкафу</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41. ХИМИЧЕСКИЙ СПОСОБ СТЕРИЛИЗАЦИИ – ЭТО СТЕРИЛИЗАЦИЯ</w:t>
      </w:r>
    </w:p>
    <w:p w:rsidR="00F358A4" w:rsidRPr="00BE434D" w:rsidRDefault="00F358A4" w:rsidP="00F358A4">
      <w:pPr>
        <w:rPr>
          <w:sz w:val="28"/>
          <w:szCs w:val="28"/>
        </w:rPr>
      </w:pPr>
      <w:r w:rsidRPr="00BE434D">
        <w:rPr>
          <w:sz w:val="28"/>
          <w:szCs w:val="28"/>
        </w:rPr>
        <w:t xml:space="preserve">          1) Кипячением</w:t>
      </w:r>
    </w:p>
    <w:p w:rsidR="00F358A4" w:rsidRPr="00BE434D" w:rsidRDefault="00F358A4" w:rsidP="00F358A4">
      <w:pPr>
        <w:rPr>
          <w:sz w:val="28"/>
          <w:szCs w:val="28"/>
        </w:rPr>
      </w:pPr>
      <w:r w:rsidRPr="00BE434D">
        <w:rPr>
          <w:sz w:val="28"/>
          <w:szCs w:val="28"/>
        </w:rPr>
        <w:lastRenderedPageBreak/>
        <w:t xml:space="preserve">          2) В сухожаровом шкафу</w:t>
      </w:r>
    </w:p>
    <w:p w:rsidR="00F358A4" w:rsidRPr="00BE434D" w:rsidRDefault="00F358A4" w:rsidP="00F358A4">
      <w:pPr>
        <w:rPr>
          <w:sz w:val="28"/>
          <w:szCs w:val="28"/>
        </w:rPr>
      </w:pPr>
      <w:r w:rsidRPr="00BE434D">
        <w:rPr>
          <w:sz w:val="28"/>
          <w:szCs w:val="28"/>
        </w:rPr>
        <w:t xml:space="preserve">          3) В озонаторе</w:t>
      </w:r>
    </w:p>
    <w:p w:rsidR="00F358A4" w:rsidRPr="00BE434D" w:rsidRDefault="00F358A4" w:rsidP="00F358A4">
      <w:pPr>
        <w:rPr>
          <w:sz w:val="28"/>
          <w:szCs w:val="28"/>
        </w:rPr>
      </w:pPr>
      <w:r w:rsidRPr="00BE434D">
        <w:rPr>
          <w:sz w:val="28"/>
          <w:szCs w:val="28"/>
        </w:rPr>
        <w:t xml:space="preserve">          4) В автоклаве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42. ЛЕНТОЧНЫЙ ИНДИКАТОР ВОЗДУШНОЙ СТЕРИЛИЗАЦИИ КОНТРОЛИРУЕТ:</w:t>
      </w:r>
    </w:p>
    <w:p w:rsidR="00F358A4" w:rsidRPr="00BE434D" w:rsidRDefault="00F358A4" w:rsidP="00F358A4">
      <w:pPr>
        <w:rPr>
          <w:sz w:val="28"/>
          <w:szCs w:val="28"/>
        </w:rPr>
      </w:pPr>
      <w:r w:rsidRPr="00BE434D">
        <w:rPr>
          <w:sz w:val="28"/>
          <w:szCs w:val="28"/>
        </w:rPr>
        <w:t xml:space="preserve">          1) Максимальную температуру в сухожаровом шкафу</w:t>
      </w:r>
    </w:p>
    <w:p w:rsidR="00F358A4" w:rsidRPr="00BE434D" w:rsidRDefault="00F358A4" w:rsidP="00F358A4">
      <w:pPr>
        <w:rPr>
          <w:sz w:val="28"/>
          <w:szCs w:val="28"/>
        </w:rPr>
      </w:pPr>
      <w:r w:rsidRPr="00BE434D">
        <w:rPr>
          <w:sz w:val="28"/>
          <w:szCs w:val="28"/>
        </w:rPr>
        <w:t xml:space="preserve">          2) Максимальную температуру в автоклаве</w:t>
      </w:r>
    </w:p>
    <w:p w:rsidR="00F358A4" w:rsidRPr="00BE434D" w:rsidRDefault="00F358A4" w:rsidP="00F358A4">
      <w:pPr>
        <w:rPr>
          <w:sz w:val="28"/>
          <w:szCs w:val="28"/>
        </w:rPr>
      </w:pPr>
      <w:r w:rsidRPr="00BE434D">
        <w:rPr>
          <w:sz w:val="28"/>
          <w:szCs w:val="28"/>
        </w:rPr>
        <w:t xml:space="preserve">          3) Время максимальной температуры в сухожаровом шкафу</w:t>
      </w:r>
    </w:p>
    <w:p w:rsidR="00F358A4" w:rsidRPr="00BE434D" w:rsidRDefault="00F358A4" w:rsidP="00F358A4">
      <w:pPr>
        <w:rPr>
          <w:sz w:val="28"/>
          <w:szCs w:val="28"/>
        </w:rPr>
      </w:pPr>
      <w:r w:rsidRPr="00BE434D">
        <w:rPr>
          <w:sz w:val="28"/>
          <w:szCs w:val="28"/>
        </w:rPr>
        <w:t xml:space="preserve">          4) Время максимальной температуры в автоклаве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43. БАКТЕРИОЛОГИЧЕСКИЙ КОНТРОЛЬ ИНСТРУМЕНТОВ ПРОВОДЯТ:</w:t>
      </w:r>
    </w:p>
    <w:p w:rsidR="00F358A4" w:rsidRPr="00BE434D" w:rsidRDefault="00F358A4" w:rsidP="00F358A4">
      <w:pPr>
        <w:rPr>
          <w:sz w:val="28"/>
          <w:szCs w:val="28"/>
        </w:rPr>
      </w:pPr>
      <w:r w:rsidRPr="00BE434D">
        <w:rPr>
          <w:sz w:val="28"/>
          <w:szCs w:val="28"/>
        </w:rPr>
        <w:t xml:space="preserve">          1) После каждой стерилизации</w:t>
      </w:r>
    </w:p>
    <w:p w:rsidR="00F358A4" w:rsidRPr="00BE434D" w:rsidRDefault="00F358A4" w:rsidP="00F358A4">
      <w:pPr>
        <w:rPr>
          <w:sz w:val="28"/>
          <w:szCs w:val="28"/>
        </w:rPr>
      </w:pPr>
      <w:r w:rsidRPr="00BE434D">
        <w:rPr>
          <w:sz w:val="28"/>
          <w:szCs w:val="28"/>
        </w:rPr>
        <w:t xml:space="preserve">          2) Один раз в 10 дней</w:t>
      </w:r>
    </w:p>
    <w:p w:rsidR="00F358A4" w:rsidRPr="00BE434D" w:rsidRDefault="00F358A4" w:rsidP="00F358A4">
      <w:pPr>
        <w:rPr>
          <w:sz w:val="28"/>
          <w:szCs w:val="28"/>
        </w:rPr>
      </w:pPr>
      <w:r w:rsidRPr="00BE434D">
        <w:rPr>
          <w:sz w:val="28"/>
          <w:szCs w:val="28"/>
        </w:rPr>
        <w:t xml:space="preserve">          3) Один раз в месяц</w:t>
      </w:r>
    </w:p>
    <w:p w:rsidR="00F358A4" w:rsidRPr="00BE434D" w:rsidRDefault="00F358A4" w:rsidP="00F358A4">
      <w:pPr>
        <w:rPr>
          <w:sz w:val="28"/>
          <w:szCs w:val="28"/>
        </w:rPr>
      </w:pPr>
      <w:r w:rsidRPr="00BE434D">
        <w:rPr>
          <w:sz w:val="28"/>
          <w:szCs w:val="28"/>
        </w:rPr>
        <w:t xml:space="preserve">          4) По распоряжению заведующего операционной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44. ПО СТРОЕНИЮ ШОВНЫЙ МАТЕРИАЛ МОЖЕТ БЫТЬ:</w:t>
      </w:r>
    </w:p>
    <w:p w:rsidR="00F358A4" w:rsidRPr="00BE434D" w:rsidRDefault="00F358A4" w:rsidP="00F358A4">
      <w:pPr>
        <w:rPr>
          <w:sz w:val="28"/>
          <w:szCs w:val="28"/>
        </w:rPr>
      </w:pPr>
      <w:r w:rsidRPr="00BE434D">
        <w:rPr>
          <w:sz w:val="28"/>
          <w:szCs w:val="28"/>
        </w:rPr>
        <w:t xml:space="preserve">          1) Монофиламентным</w:t>
      </w:r>
    </w:p>
    <w:p w:rsidR="00F358A4" w:rsidRPr="00BE434D" w:rsidRDefault="00F358A4" w:rsidP="00F358A4">
      <w:pPr>
        <w:rPr>
          <w:sz w:val="28"/>
          <w:szCs w:val="28"/>
        </w:rPr>
      </w:pPr>
      <w:r w:rsidRPr="00BE434D">
        <w:rPr>
          <w:sz w:val="28"/>
          <w:szCs w:val="28"/>
        </w:rPr>
        <w:t xml:space="preserve">          2) Рассасывающимся</w:t>
      </w:r>
    </w:p>
    <w:p w:rsidR="00F358A4" w:rsidRPr="00BE434D" w:rsidRDefault="00F358A4" w:rsidP="00F358A4">
      <w:pPr>
        <w:rPr>
          <w:sz w:val="28"/>
          <w:szCs w:val="28"/>
        </w:rPr>
      </w:pPr>
      <w:r w:rsidRPr="00BE434D">
        <w:rPr>
          <w:sz w:val="28"/>
          <w:szCs w:val="28"/>
        </w:rPr>
        <w:t xml:space="preserve">          3) Травматическим</w:t>
      </w:r>
    </w:p>
    <w:p w:rsidR="00F358A4" w:rsidRPr="00BE434D" w:rsidRDefault="00F358A4" w:rsidP="00F358A4">
      <w:pPr>
        <w:rPr>
          <w:sz w:val="28"/>
          <w:szCs w:val="28"/>
        </w:rPr>
      </w:pPr>
      <w:r w:rsidRPr="00BE434D">
        <w:rPr>
          <w:sz w:val="28"/>
          <w:szCs w:val="28"/>
        </w:rPr>
        <w:t xml:space="preserve">          4) Синтетическим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45. ПОЛИФИЛАМЕНТНАЯ НИТЬ МОЖЕТ БЫТЬ:</w:t>
      </w:r>
    </w:p>
    <w:p w:rsidR="00F358A4" w:rsidRPr="00BE434D" w:rsidRDefault="00F358A4" w:rsidP="00F358A4">
      <w:pPr>
        <w:rPr>
          <w:sz w:val="28"/>
          <w:szCs w:val="28"/>
        </w:rPr>
      </w:pPr>
      <w:r w:rsidRPr="00BE434D">
        <w:rPr>
          <w:sz w:val="28"/>
          <w:szCs w:val="28"/>
        </w:rPr>
        <w:t xml:space="preserve">          1) Крученой</w:t>
      </w:r>
    </w:p>
    <w:p w:rsidR="00F358A4" w:rsidRPr="00BE434D" w:rsidRDefault="00F358A4" w:rsidP="00F358A4">
      <w:pPr>
        <w:rPr>
          <w:sz w:val="28"/>
          <w:szCs w:val="28"/>
        </w:rPr>
      </w:pPr>
      <w:r w:rsidRPr="00BE434D">
        <w:rPr>
          <w:sz w:val="28"/>
          <w:szCs w:val="28"/>
        </w:rPr>
        <w:t xml:space="preserve">          2) Плетеной</w:t>
      </w:r>
    </w:p>
    <w:p w:rsidR="00F358A4" w:rsidRPr="00BE434D" w:rsidRDefault="00F358A4" w:rsidP="00F358A4">
      <w:pPr>
        <w:rPr>
          <w:sz w:val="28"/>
          <w:szCs w:val="28"/>
        </w:rPr>
      </w:pPr>
      <w:r w:rsidRPr="00BE434D">
        <w:rPr>
          <w:sz w:val="28"/>
          <w:szCs w:val="28"/>
        </w:rPr>
        <w:t xml:space="preserve">          3) С полимерным покрытием</w:t>
      </w:r>
    </w:p>
    <w:p w:rsidR="00F358A4" w:rsidRPr="00BE434D" w:rsidRDefault="00F358A4" w:rsidP="00F358A4">
      <w:pPr>
        <w:rPr>
          <w:sz w:val="28"/>
          <w:szCs w:val="28"/>
        </w:rPr>
      </w:pPr>
      <w:r w:rsidRPr="00BE434D">
        <w:rPr>
          <w:sz w:val="28"/>
          <w:szCs w:val="28"/>
        </w:rPr>
        <w:t xml:space="preserve">          4) Верно все изложенное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46. НИТЬ С ПОЛИМЕРНЫМ ПОКРЫТИЕМ ОТНОСИТСЯ К ШОВНОМУ МАТЕРИАЛУ:</w:t>
      </w:r>
    </w:p>
    <w:p w:rsidR="00F358A4" w:rsidRPr="00BE434D" w:rsidRDefault="00F358A4" w:rsidP="00F358A4">
      <w:pPr>
        <w:rPr>
          <w:sz w:val="28"/>
          <w:szCs w:val="28"/>
        </w:rPr>
      </w:pPr>
      <w:r w:rsidRPr="00BE434D">
        <w:rPr>
          <w:sz w:val="28"/>
          <w:szCs w:val="28"/>
        </w:rPr>
        <w:t xml:space="preserve">          1) Монофиламентному</w:t>
      </w:r>
    </w:p>
    <w:p w:rsidR="00F358A4" w:rsidRPr="00BE434D" w:rsidRDefault="00F358A4" w:rsidP="00F358A4">
      <w:pPr>
        <w:rPr>
          <w:sz w:val="28"/>
          <w:szCs w:val="28"/>
        </w:rPr>
      </w:pPr>
      <w:r w:rsidRPr="00BE434D">
        <w:rPr>
          <w:sz w:val="28"/>
          <w:szCs w:val="28"/>
        </w:rPr>
        <w:t xml:space="preserve">          2) Полифиламентному</w:t>
      </w:r>
    </w:p>
    <w:p w:rsidR="00F358A4" w:rsidRPr="00BE434D" w:rsidRDefault="00F358A4" w:rsidP="00F358A4">
      <w:pPr>
        <w:rPr>
          <w:sz w:val="28"/>
          <w:szCs w:val="28"/>
        </w:rPr>
      </w:pPr>
      <w:r w:rsidRPr="00BE434D">
        <w:rPr>
          <w:sz w:val="28"/>
          <w:szCs w:val="28"/>
        </w:rPr>
        <w:t xml:space="preserve">          3) Верно 1 и 2</w:t>
      </w:r>
    </w:p>
    <w:p w:rsidR="00F358A4" w:rsidRPr="00BE434D" w:rsidRDefault="00F358A4" w:rsidP="00F358A4">
      <w:pPr>
        <w:rPr>
          <w:sz w:val="28"/>
          <w:szCs w:val="28"/>
        </w:rPr>
      </w:pPr>
      <w:r w:rsidRPr="00BE434D">
        <w:rPr>
          <w:sz w:val="28"/>
          <w:szCs w:val="28"/>
        </w:rPr>
        <w:t xml:space="preserve">          4) Синтетическому</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47. ПО СПОСОБНОСТИ К БИОДЕСТРУКЦИИ ШОВНЫЙ МАТЕРИАЛ МОЖЕТ БЫТЬ:</w:t>
      </w:r>
    </w:p>
    <w:p w:rsidR="00F358A4" w:rsidRPr="00BE434D" w:rsidRDefault="00F358A4" w:rsidP="00F358A4">
      <w:pPr>
        <w:rPr>
          <w:sz w:val="28"/>
          <w:szCs w:val="28"/>
        </w:rPr>
      </w:pPr>
      <w:r w:rsidRPr="00BE434D">
        <w:rPr>
          <w:sz w:val="28"/>
          <w:szCs w:val="28"/>
        </w:rPr>
        <w:t xml:space="preserve">          1) Рассасывающимся</w:t>
      </w:r>
    </w:p>
    <w:p w:rsidR="00F358A4" w:rsidRPr="00BE434D" w:rsidRDefault="00F358A4" w:rsidP="00F358A4">
      <w:pPr>
        <w:rPr>
          <w:sz w:val="28"/>
          <w:szCs w:val="28"/>
        </w:rPr>
      </w:pPr>
      <w:r w:rsidRPr="00BE434D">
        <w:rPr>
          <w:sz w:val="28"/>
          <w:szCs w:val="28"/>
        </w:rPr>
        <w:t xml:space="preserve">          2) Не рассасывающимся</w:t>
      </w:r>
    </w:p>
    <w:p w:rsidR="00F358A4" w:rsidRPr="00BE434D" w:rsidRDefault="00F358A4" w:rsidP="00F358A4">
      <w:pPr>
        <w:rPr>
          <w:sz w:val="28"/>
          <w:szCs w:val="28"/>
        </w:rPr>
      </w:pPr>
      <w:r w:rsidRPr="00BE434D">
        <w:rPr>
          <w:sz w:val="28"/>
          <w:szCs w:val="28"/>
        </w:rPr>
        <w:t xml:space="preserve">          3) Верно 1 и 2</w:t>
      </w:r>
    </w:p>
    <w:p w:rsidR="00F358A4" w:rsidRPr="00BE434D" w:rsidRDefault="00F358A4" w:rsidP="00F358A4">
      <w:pPr>
        <w:rPr>
          <w:sz w:val="28"/>
          <w:szCs w:val="28"/>
        </w:rPr>
      </w:pPr>
      <w:r w:rsidRPr="00BE434D">
        <w:rPr>
          <w:sz w:val="28"/>
          <w:szCs w:val="28"/>
        </w:rPr>
        <w:t xml:space="preserve">          4) Синтетическим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48. ПО ПРОИСХОЖДЕНИЮ ШОВНЫЙ МАТЕРИАЛ МОЖЕТ БЫТЬ:</w:t>
      </w:r>
    </w:p>
    <w:p w:rsidR="00F358A4" w:rsidRPr="00BE434D" w:rsidRDefault="00F358A4" w:rsidP="00F358A4">
      <w:pPr>
        <w:rPr>
          <w:sz w:val="28"/>
          <w:szCs w:val="28"/>
        </w:rPr>
      </w:pPr>
      <w:r w:rsidRPr="00BE434D">
        <w:rPr>
          <w:sz w:val="28"/>
          <w:szCs w:val="28"/>
        </w:rPr>
        <w:t xml:space="preserve">          1) Рассасывающимся</w:t>
      </w:r>
    </w:p>
    <w:p w:rsidR="00F358A4" w:rsidRPr="00BE434D" w:rsidRDefault="00F358A4" w:rsidP="00F358A4">
      <w:pPr>
        <w:rPr>
          <w:sz w:val="28"/>
          <w:szCs w:val="28"/>
        </w:rPr>
      </w:pPr>
      <w:r w:rsidRPr="00BE434D">
        <w:rPr>
          <w:sz w:val="28"/>
          <w:szCs w:val="28"/>
        </w:rPr>
        <w:lastRenderedPageBreak/>
        <w:t xml:space="preserve">          2) Атравматическим</w:t>
      </w:r>
    </w:p>
    <w:p w:rsidR="00F358A4" w:rsidRPr="00BE434D" w:rsidRDefault="00F358A4" w:rsidP="00F358A4">
      <w:pPr>
        <w:rPr>
          <w:sz w:val="28"/>
          <w:szCs w:val="28"/>
        </w:rPr>
      </w:pPr>
      <w:r w:rsidRPr="00BE434D">
        <w:rPr>
          <w:sz w:val="28"/>
          <w:szCs w:val="28"/>
        </w:rPr>
        <w:t xml:space="preserve">          3) Плетеным</w:t>
      </w:r>
    </w:p>
    <w:p w:rsidR="00F358A4" w:rsidRPr="00BE434D" w:rsidRDefault="00F358A4" w:rsidP="00F358A4">
      <w:pPr>
        <w:rPr>
          <w:sz w:val="28"/>
          <w:szCs w:val="28"/>
        </w:rPr>
      </w:pPr>
      <w:r w:rsidRPr="00BE434D">
        <w:rPr>
          <w:sz w:val="28"/>
          <w:szCs w:val="28"/>
        </w:rPr>
        <w:t xml:space="preserve">          4) Синтетическим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49. КОНТРОЛЬ СТЕРИЛЬНОСТИ ШОВНОГО МАТЕРИАЛА ПРОВОДИТСЯ:</w:t>
      </w:r>
    </w:p>
    <w:p w:rsidR="00F358A4" w:rsidRPr="00BE434D" w:rsidRDefault="00F358A4" w:rsidP="00F358A4">
      <w:pPr>
        <w:rPr>
          <w:sz w:val="28"/>
          <w:szCs w:val="28"/>
        </w:rPr>
      </w:pPr>
      <w:r w:rsidRPr="00BE434D">
        <w:rPr>
          <w:sz w:val="28"/>
          <w:szCs w:val="28"/>
        </w:rPr>
        <w:t xml:space="preserve">          1) Прямым методом</w:t>
      </w:r>
    </w:p>
    <w:p w:rsidR="00F358A4" w:rsidRPr="00BE434D" w:rsidRDefault="00F358A4" w:rsidP="00F358A4">
      <w:pPr>
        <w:rPr>
          <w:sz w:val="28"/>
          <w:szCs w:val="28"/>
        </w:rPr>
      </w:pPr>
      <w:r w:rsidRPr="00BE434D">
        <w:rPr>
          <w:sz w:val="28"/>
          <w:szCs w:val="28"/>
        </w:rPr>
        <w:t xml:space="preserve">          2) Непрямым методом</w:t>
      </w:r>
    </w:p>
    <w:p w:rsidR="00F358A4" w:rsidRPr="00BE434D" w:rsidRDefault="00F358A4" w:rsidP="00F358A4">
      <w:pPr>
        <w:rPr>
          <w:sz w:val="28"/>
          <w:szCs w:val="28"/>
        </w:rPr>
      </w:pPr>
      <w:r w:rsidRPr="00BE434D">
        <w:rPr>
          <w:sz w:val="28"/>
          <w:szCs w:val="28"/>
        </w:rPr>
        <w:t xml:space="preserve">          3) Используют 1 и 2</w:t>
      </w:r>
    </w:p>
    <w:p w:rsidR="00F358A4" w:rsidRPr="00BE434D" w:rsidRDefault="00F358A4" w:rsidP="00F358A4">
      <w:pPr>
        <w:rPr>
          <w:sz w:val="28"/>
          <w:szCs w:val="28"/>
        </w:rPr>
      </w:pPr>
      <w:r w:rsidRPr="00BE434D">
        <w:rPr>
          <w:sz w:val="28"/>
          <w:szCs w:val="28"/>
        </w:rPr>
        <w:t xml:space="preserve">          4) Методом Микулича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50. ДЛЯ ПРЕДСТЕРИЛИЗАЦИОННОЙ ОБРАБОТКИ ОБЩЕХИРУРГИЧЕСКОГО ИНСТРУМЕНТАРИЯ ИСПОЛЬЗУЮТ:</w:t>
      </w:r>
    </w:p>
    <w:p w:rsidR="00F358A4" w:rsidRPr="00BE434D" w:rsidRDefault="00F358A4" w:rsidP="00F358A4">
      <w:pPr>
        <w:rPr>
          <w:sz w:val="28"/>
          <w:szCs w:val="28"/>
        </w:rPr>
      </w:pPr>
      <w:r w:rsidRPr="00BE434D">
        <w:rPr>
          <w:sz w:val="28"/>
          <w:szCs w:val="28"/>
        </w:rPr>
        <w:t xml:space="preserve">          1) 2% раствор лизафина</w:t>
      </w:r>
    </w:p>
    <w:p w:rsidR="00F358A4" w:rsidRPr="00BE434D" w:rsidRDefault="00F358A4" w:rsidP="00F358A4">
      <w:pPr>
        <w:rPr>
          <w:sz w:val="28"/>
          <w:szCs w:val="28"/>
        </w:rPr>
      </w:pPr>
      <w:r w:rsidRPr="00BE434D">
        <w:rPr>
          <w:sz w:val="28"/>
          <w:szCs w:val="28"/>
        </w:rPr>
        <w:t xml:space="preserve">          2) 1% раствор лизафина</w:t>
      </w:r>
    </w:p>
    <w:p w:rsidR="00F358A4" w:rsidRPr="00BE434D" w:rsidRDefault="00F358A4" w:rsidP="00F358A4">
      <w:pPr>
        <w:rPr>
          <w:sz w:val="28"/>
          <w:szCs w:val="28"/>
        </w:rPr>
      </w:pPr>
      <w:r w:rsidRPr="00BE434D">
        <w:rPr>
          <w:sz w:val="28"/>
          <w:szCs w:val="28"/>
        </w:rPr>
        <w:t xml:space="preserve">          3) Верно 1 и 2</w:t>
      </w:r>
    </w:p>
    <w:p w:rsidR="00F358A4" w:rsidRPr="00BE434D" w:rsidRDefault="00F358A4" w:rsidP="00F358A4">
      <w:pPr>
        <w:rPr>
          <w:sz w:val="28"/>
          <w:szCs w:val="28"/>
        </w:rPr>
      </w:pPr>
      <w:r w:rsidRPr="00BE434D">
        <w:rPr>
          <w:sz w:val="28"/>
          <w:szCs w:val="28"/>
        </w:rPr>
        <w:t xml:space="preserve">          4) Лизафин для предстерилизационной обработки инструментов не применяется</w:t>
      </w:r>
    </w:p>
    <w:p w:rsidR="00F358A4" w:rsidRPr="00BE434D" w:rsidRDefault="00F358A4" w:rsidP="00F358A4">
      <w:pPr>
        <w:rPr>
          <w:sz w:val="28"/>
          <w:szCs w:val="28"/>
        </w:rPr>
      </w:pPr>
    </w:p>
    <w:p w:rsidR="00F358A4" w:rsidRPr="00BE434D" w:rsidRDefault="00F358A4" w:rsidP="00F358A4">
      <w:pPr>
        <w:widowControl w:val="0"/>
        <w:snapToGrid w:val="0"/>
        <w:spacing w:before="120"/>
        <w:ind w:left="567" w:hanging="567"/>
        <w:jc w:val="both"/>
        <w:rPr>
          <w:noProof/>
          <w:sz w:val="28"/>
          <w:szCs w:val="28"/>
        </w:rPr>
      </w:pPr>
      <w:r w:rsidRPr="00BE434D">
        <w:rPr>
          <w:sz w:val="28"/>
          <w:szCs w:val="28"/>
        </w:rPr>
        <w:t xml:space="preserve">51. </w:t>
      </w:r>
      <w:r w:rsidRPr="00BE434D">
        <w:rPr>
          <w:noProof/>
          <w:sz w:val="28"/>
          <w:szCs w:val="28"/>
        </w:rPr>
        <w:t>МИНИМАЛЬНАЯ ТЕМПЕРАТУРА, ВЫЗЫВАЮЩАЯ ГИБЕЛЬ СПОРОНОСНЫХ БАКТЕРИЙ</w:t>
      </w:r>
    </w:p>
    <w:p w:rsidR="00F358A4" w:rsidRPr="00BE434D" w:rsidRDefault="00F358A4" w:rsidP="00F358A4">
      <w:pPr>
        <w:widowControl w:val="0"/>
        <w:snapToGrid w:val="0"/>
        <w:ind w:left="709" w:hanging="142"/>
        <w:jc w:val="both"/>
        <w:rPr>
          <w:sz w:val="28"/>
          <w:szCs w:val="28"/>
        </w:rPr>
      </w:pPr>
      <w:r w:rsidRPr="00BE434D">
        <w:rPr>
          <w:sz w:val="28"/>
          <w:szCs w:val="28"/>
        </w:rPr>
        <w:t>1) 100 °С</w:t>
      </w:r>
    </w:p>
    <w:p w:rsidR="00F358A4" w:rsidRPr="00BE434D" w:rsidRDefault="00F358A4" w:rsidP="00F358A4">
      <w:pPr>
        <w:widowControl w:val="0"/>
        <w:snapToGrid w:val="0"/>
        <w:ind w:left="709" w:hanging="142"/>
        <w:jc w:val="both"/>
        <w:rPr>
          <w:sz w:val="28"/>
          <w:szCs w:val="28"/>
        </w:rPr>
      </w:pPr>
      <w:r w:rsidRPr="00BE434D">
        <w:rPr>
          <w:sz w:val="28"/>
          <w:szCs w:val="28"/>
        </w:rPr>
        <w:t>2) 120 °С</w:t>
      </w:r>
    </w:p>
    <w:p w:rsidR="00F358A4" w:rsidRPr="00BE434D" w:rsidRDefault="00F358A4" w:rsidP="00F358A4">
      <w:pPr>
        <w:widowControl w:val="0"/>
        <w:snapToGrid w:val="0"/>
        <w:ind w:left="709" w:hanging="142"/>
        <w:jc w:val="both"/>
        <w:rPr>
          <w:sz w:val="28"/>
          <w:szCs w:val="28"/>
        </w:rPr>
      </w:pPr>
      <w:r w:rsidRPr="00BE434D">
        <w:rPr>
          <w:sz w:val="28"/>
          <w:szCs w:val="28"/>
        </w:rPr>
        <w:t>3) 140 °С</w:t>
      </w:r>
    </w:p>
    <w:p w:rsidR="00F358A4" w:rsidRPr="00BE434D" w:rsidRDefault="00F358A4" w:rsidP="00F358A4">
      <w:pPr>
        <w:widowControl w:val="0"/>
        <w:snapToGrid w:val="0"/>
        <w:ind w:left="709" w:hanging="142"/>
        <w:jc w:val="both"/>
        <w:rPr>
          <w:sz w:val="28"/>
          <w:szCs w:val="28"/>
        </w:rPr>
      </w:pPr>
      <w:r w:rsidRPr="00BE434D">
        <w:rPr>
          <w:sz w:val="28"/>
          <w:szCs w:val="28"/>
        </w:rPr>
        <w:t>4) 180 °С</w:t>
      </w:r>
    </w:p>
    <w:p w:rsidR="00F358A4" w:rsidRPr="00BE434D" w:rsidRDefault="00F358A4" w:rsidP="00F358A4">
      <w:pPr>
        <w:widowControl w:val="0"/>
        <w:snapToGrid w:val="0"/>
        <w:spacing w:before="120"/>
        <w:ind w:left="567" w:hanging="567"/>
        <w:jc w:val="both"/>
        <w:rPr>
          <w:noProof/>
          <w:sz w:val="28"/>
          <w:szCs w:val="28"/>
        </w:rPr>
      </w:pPr>
      <w:r w:rsidRPr="00BE434D">
        <w:rPr>
          <w:sz w:val="28"/>
          <w:szCs w:val="28"/>
        </w:rPr>
        <w:t xml:space="preserve">52. </w:t>
      </w:r>
      <w:r w:rsidRPr="00BE434D">
        <w:rPr>
          <w:noProof/>
          <w:sz w:val="28"/>
          <w:szCs w:val="28"/>
        </w:rPr>
        <w:t>КАКОЙ ИЗ МЕТОДОВ КОНТРОЛЯ СТЕРИЛЬНОСТИ ЯВЛЯЕТСЯ ДОСТОВЕРНЫМ?</w:t>
      </w:r>
    </w:p>
    <w:p w:rsidR="00F358A4" w:rsidRPr="00BE434D" w:rsidRDefault="00F358A4" w:rsidP="00F358A4">
      <w:pPr>
        <w:widowControl w:val="0"/>
        <w:snapToGrid w:val="0"/>
        <w:ind w:left="709" w:hanging="142"/>
        <w:jc w:val="both"/>
        <w:rPr>
          <w:sz w:val="28"/>
          <w:szCs w:val="28"/>
        </w:rPr>
      </w:pPr>
      <w:r w:rsidRPr="00BE434D">
        <w:rPr>
          <w:sz w:val="28"/>
          <w:szCs w:val="28"/>
        </w:rPr>
        <w:t>1) плавление серы</w:t>
      </w:r>
    </w:p>
    <w:p w:rsidR="00F358A4" w:rsidRPr="00BE434D" w:rsidRDefault="00F358A4" w:rsidP="00F358A4">
      <w:pPr>
        <w:widowControl w:val="0"/>
        <w:snapToGrid w:val="0"/>
        <w:ind w:left="709" w:hanging="142"/>
        <w:jc w:val="both"/>
        <w:rPr>
          <w:sz w:val="28"/>
          <w:szCs w:val="28"/>
        </w:rPr>
      </w:pPr>
      <w:r w:rsidRPr="00BE434D">
        <w:rPr>
          <w:sz w:val="28"/>
          <w:szCs w:val="28"/>
        </w:rPr>
        <w:t>2) применение индикатора контроля воздушной стерилизации (ИКВС)</w:t>
      </w:r>
    </w:p>
    <w:p w:rsidR="00F358A4" w:rsidRPr="00BE434D" w:rsidRDefault="00F358A4" w:rsidP="00F358A4">
      <w:pPr>
        <w:widowControl w:val="0"/>
        <w:snapToGrid w:val="0"/>
        <w:ind w:left="709" w:hanging="142"/>
        <w:jc w:val="both"/>
        <w:rPr>
          <w:sz w:val="28"/>
          <w:szCs w:val="28"/>
        </w:rPr>
      </w:pPr>
      <w:r w:rsidRPr="00BE434D">
        <w:rPr>
          <w:sz w:val="28"/>
          <w:szCs w:val="28"/>
        </w:rPr>
        <w:t>3) плавление бензойной кислоты</w:t>
      </w:r>
    </w:p>
    <w:p w:rsidR="00F358A4" w:rsidRPr="00BE434D" w:rsidRDefault="00F358A4" w:rsidP="00F358A4">
      <w:pPr>
        <w:widowControl w:val="0"/>
        <w:snapToGrid w:val="0"/>
        <w:ind w:left="709" w:hanging="142"/>
        <w:jc w:val="both"/>
        <w:rPr>
          <w:sz w:val="28"/>
          <w:szCs w:val="28"/>
        </w:rPr>
      </w:pPr>
      <w:r w:rsidRPr="00BE434D">
        <w:rPr>
          <w:sz w:val="28"/>
          <w:szCs w:val="28"/>
        </w:rPr>
        <w:t>4) метод бактериологического контроля</w:t>
      </w:r>
    </w:p>
    <w:p w:rsidR="00F358A4" w:rsidRPr="00BE434D" w:rsidRDefault="00F358A4" w:rsidP="00F358A4">
      <w:pPr>
        <w:rPr>
          <w:b/>
          <w:bCs/>
          <w:sz w:val="28"/>
          <w:szCs w:val="28"/>
          <w:u w:val="single"/>
        </w:rPr>
      </w:pPr>
    </w:p>
    <w:p w:rsidR="00F358A4" w:rsidRPr="00BE434D" w:rsidRDefault="00F358A4" w:rsidP="00F358A4">
      <w:pPr>
        <w:spacing w:after="120"/>
        <w:jc w:val="both"/>
        <w:rPr>
          <w:b/>
          <w:bCs/>
          <w:sz w:val="28"/>
          <w:szCs w:val="28"/>
          <w:u w:val="single"/>
        </w:rPr>
      </w:pPr>
      <w:r w:rsidRPr="00BE434D">
        <w:rPr>
          <w:bCs/>
          <w:sz w:val="28"/>
          <w:szCs w:val="28"/>
        </w:rPr>
        <w:t>53. ФИБРОГАСТРОСКОПЫ, ФИБРОКОЛОНОСКОПЫ, ФИБРОБРОНХОСКОПЫ МОГУТ БЫТЬ ИСПОЛЬЗОВАНЫ ПОСЛЕ:</w:t>
      </w:r>
    </w:p>
    <w:p w:rsidR="00F358A4" w:rsidRPr="00BE434D" w:rsidRDefault="00F358A4" w:rsidP="00F358A4">
      <w:pPr>
        <w:widowControl w:val="0"/>
        <w:snapToGrid w:val="0"/>
        <w:ind w:left="709" w:hanging="142"/>
        <w:jc w:val="both"/>
        <w:rPr>
          <w:sz w:val="28"/>
          <w:szCs w:val="28"/>
        </w:rPr>
      </w:pPr>
      <w:r w:rsidRPr="00BE434D">
        <w:rPr>
          <w:sz w:val="28"/>
          <w:szCs w:val="28"/>
        </w:rPr>
        <w:t>1) промывание моющим средством</w:t>
      </w:r>
    </w:p>
    <w:p w:rsidR="00F358A4" w:rsidRPr="00BE434D" w:rsidRDefault="00F358A4" w:rsidP="00F358A4">
      <w:pPr>
        <w:widowControl w:val="0"/>
        <w:snapToGrid w:val="0"/>
        <w:ind w:left="709" w:hanging="142"/>
        <w:jc w:val="both"/>
        <w:rPr>
          <w:sz w:val="28"/>
          <w:szCs w:val="28"/>
        </w:rPr>
      </w:pPr>
      <w:r w:rsidRPr="00BE434D">
        <w:rPr>
          <w:sz w:val="28"/>
          <w:szCs w:val="28"/>
        </w:rPr>
        <w:t>2) дезинфекции</w:t>
      </w:r>
    </w:p>
    <w:p w:rsidR="00F358A4" w:rsidRPr="00BE434D" w:rsidRDefault="00F358A4" w:rsidP="00F358A4">
      <w:pPr>
        <w:widowControl w:val="0"/>
        <w:snapToGrid w:val="0"/>
        <w:ind w:left="709" w:hanging="142"/>
        <w:jc w:val="both"/>
        <w:rPr>
          <w:sz w:val="28"/>
          <w:szCs w:val="28"/>
        </w:rPr>
      </w:pPr>
      <w:r w:rsidRPr="00BE434D">
        <w:rPr>
          <w:sz w:val="28"/>
          <w:szCs w:val="28"/>
        </w:rPr>
        <w:t>3) дезинфекции высокого уровня</w:t>
      </w:r>
    </w:p>
    <w:p w:rsidR="00F358A4" w:rsidRPr="00BE434D" w:rsidRDefault="00F358A4" w:rsidP="00F358A4">
      <w:pPr>
        <w:widowControl w:val="0"/>
        <w:snapToGrid w:val="0"/>
        <w:ind w:left="709" w:hanging="142"/>
        <w:jc w:val="both"/>
        <w:rPr>
          <w:sz w:val="28"/>
          <w:szCs w:val="28"/>
        </w:rPr>
      </w:pPr>
      <w:r w:rsidRPr="00BE434D">
        <w:rPr>
          <w:sz w:val="28"/>
          <w:szCs w:val="28"/>
        </w:rPr>
        <w:t>4) любого из указанных выше методов</w:t>
      </w:r>
    </w:p>
    <w:p w:rsidR="00F358A4" w:rsidRPr="00BE434D" w:rsidRDefault="00F358A4" w:rsidP="00F358A4">
      <w:pPr>
        <w:widowControl w:val="0"/>
        <w:snapToGrid w:val="0"/>
        <w:spacing w:before="120"/>
        <w:ind w:left="567" w:hanging="567"/>
        <w:jc w:val="both"/>
        <w:rPr>
          <w:noProof/>
          <w:sz w:val="28"/>
          <w:szCs w:val="28"/>
        </w:rPr>
      </w:pPr>
      <w:r w:rsidRPr="00BE434D">
        <w:rPr>
          <w:sz w:val="28"/>
          <w:szCs w:val="28"/>
        </w:rPr>
        <w:t>54.</w:t>
      </w:r>
      <w:r w:rsidRPr="00BE434D">
        <w:rPr>
          <w:noProof/>
          <w:sz w:val="28"/>
          <w:szCs w:val="28"/>
        </w:rPr>
        <w:t xml:space="preserve">ЛАПАРОСКОПЫ, ТОРАКОСКОПЫ, АРТРОСКОПЫ МОГУТ БЫТЬ ИСПОЛЬЗОВАНЫ ПОСЛЕ: </w:t>
      </w:r>
    </w:p>
    <w:p w:rsidR="00F358A4" w:rsidRPr="00BE434D" w:rsidRDefault="00F358A4" w:rsidP="00F358A4">
      <w:pPr>
        <w:widowControl w:val="0"/>
        <w:snapToGrid w:val="0"/>
        <w:ind w:left="709" w:hanging="142"/>
        <w:jc w:val="both"/>
        <w:rPr>
          <w:sz w:val="28"/>
          <w:szCs w:val="28"/>
        </w:rPr>
      </w:pPr>
      <w:r w:rsidRPr="00BE434D">
        <w:rPr>
          <w:sz w:val="28"/>
          <w:szCs w:val="28"/>
        </w:rPr>
        <w:t>1) стерилизации</w:t>
      </w:r>
    </w:p>
    <w:p w:rsidR="00F358A4" w:rsidRPr="00BE434D" w:rsidRDefault="00F358A4" w:rsidP="00F358A4">
      <w:pPr>
        <w:widowControl w:val="0"/>
        <w:snapToGrid w:val="0"/>
        <w:ind w:left="709" w:hanging="142"/>
        <w:jc w:val="both"/>
        <w:rPr>
          <w:sz w:val="28"/>
          <w:szCs w:val="28"/>
        </w:rPr>
      </w:pPr>
      <w:r w:rsidRPr="00BE434D">
        <w:rPr>
          <w:sz w:val="28"/>
          <w:szCs w:val="28"/>
        </w:rPr>
        <w:t>2) дезинфекции</w:t>
      </w:r>
    </w:p>
    <w:p w:rsidR="00F358A4" w:rsidRPr="00BE434D" w:rsidRDefault="00F358A4" w:rsidP="00F358A4">
      <w:pPr>
        <w:widowControl w:val="0"/>
        <w:snapToGrid w:val="0"/>
        <w:ind w:left="709" w:hanging="142"/>
        <w:jc w:val="both"/>
        <w:rPr>
          <w:sz w:val="28"/>
          <w:szCs w:val="28"/>
        </w:rPr>
      </w:pPr>
      <w:r w:rsidRPr="00BE434D">
        <w:rPr>
          <w:sz w:val="28"/>
          <w:szCs w:val="28"/>
        </w:rPr>
        <w:t>3) дезинфекции высокого уровня</w:t>
      </w:r>
    </w:p>
    <w:p w:rsidR="00F358A4" w:rsidRPr="00BE434D" w:rsidRDefault="00F358A4" w:rsidP="00F358A4">
      <w:pPr>
        <w:widowControl w:val="0"/>
        <w:snapToGrid w:val="0"/>
        <w:ind w:left="709" w:hanging="142"/>
        <w:jc w:val="both"/>
        <w:rPr>
          <w:sz w:val="28"/>
          <w:szCs w:val="28"/>
        </w:rPr>
      </w:pPr>
      <w:r w:rsidRPr="00BE434D">
        <w:rPr>
          <w:sz w:val="28"/>
          <w:szCs w:val="28"/>
        </w:rPr>
        <w:lastRenderedPageBreak/>
        <w:t>4) любого из указанных выше методов</w:t>
      </w:r>
    </w:p>
    <w:p w:rsidR="00F358A4" w:rsidRPr="00BE434D" w:rsidRDefault="00F358A4" w:rsidP="00F358A4">
      <w:pPr>
        <w:widowControl w:val="0"/>
        <w:snapToGrid w:val="0"/>
        <w:spacing w:before="120"/>
        <w:ind w:left="567" w:hanging="567"/>
        <w:jc w:val="both"/>
        <w:rPr>
          <w:noProof/>
          <w:sz w:val="28"/>
          <w:szCs w:val="28"/>
        </w:rPr>
      </w:pPr>
      <w:r w:rsidRPr="00BE434D">
        <w:rPr>
          <w:sz w:val="28"/>
          <w:szCs w:val="28"/>
        </w:rPr>
        <w:t xml:space="preserve">55. </w:t>
      </w:r>
      <w:r w:rsidRPr="00BE434D">
        <w:rPr>
          <w:noProof/>
          <w:sz w:val="28"/>
          <w:szCs w:val="28"/>
        </w:rPr>
        <w:t xml:space="preserve">ДЕЗИНФЕКЦИЯ ВЫСОКОГО УРОВНЯ – ЭТО УНИЧТОЖЕНИЕ: </w:t>
      </w:r>
    </w:p>
    <w:p w:rsidR="00F358A4" w:rsidRPr="00BE434D" w:rsidRDefault="00F358A4" w:rsidP="00F358A4">
      <w:pPr>
        <w:widowControl w:val="0"/>
        <w:snapToGrid w:val="0"/>
        <w:ind w:left="709" w:hanging="142"/>
        <w:jc w:val="both"/>
        <w:rPr>
          <w:sz w:val="28"/>
          <w:szCs w:val="28"/>
        </w:rPr>
      </w:pPr>
      <w:r w:rsidRPr="00BE434D">
        <w:rPr>
          <w:sz w:val="28"/>
          <w:szCs w:val="28"/>
        </w:rPr>
        <w:t>1) Всех микроорганизмов и их спор</w:t>
      </w:r>
    </w:p>
    <w:p w:rsidR="00F358A4" w:rsidRPr="00BE434D" w:rsidRDefault="00F358A4" w:rsidP="00F358A4">
      <w:pPr>
        <w:widowControl w:val="0"/>
        <w:snapToGrid w:val="0"/>
        <w:ind w:left="709" w:hanging="142"/>
        <w:jc w:val="both"/>
        <w:rPr>
          <w:sz w:val="28"/>
          <w:szCs w:val="28"/>
        </w:rPr>
      </w:pPr>
      <w:r w:rsidRPr="00BE434D">
        <w:rPr>
          <w:sz w:val="28"/>
          <w:szCs w:val="28"/>
        </w:rPr>
        <w:t>2) Спорообразующей микрофлоры</w:t>
      </w:r>
    </w:p>
    <w:p w:rsidR="00F358A4" w:rsidRPr="00BE434D" w:rsidRDefault="00F358A4" w:rsidP="00F358A4">
      <w:pPr>
        <w:widowControl w:val="0"/>
        <w:snapToGrid w:val="0"/>
        <w:ind w:left="709" w:hanging="142"/>
        <w:jc w:val="both"/>
        <w:rPr>
          <w:sz w:val="28"/>
          <w:szCs w:val="28"/>
        </w:rPr>
      </w:pPr>
      <w:r w:rsidRPr="00BE434D">
        <w:rPr>
          <w:sz w:val="28"/>
          <w:szCs w:val="28"/>
        </w:rPr>
        <w:t>3) Патогенной микрофлоры, включая возбудителей туберкулеза, гепатита, СПИДа</w:t>
      </w:r>
    </w:p>
    <w:p w:rsidR="00F358A4" w:rsidRPr="00BE434D" w:rsidRDefault="00F358A4" w:rsidP="00F358A4">
      <w:pPr>
        <w:widowControl w:val="0"/>
        <w:snapToGrid w:val="0"/>
        <w:ind w:left="709" w:hanging="142"/>
        <w:jc w:val="both"/>
        <w:rPr>
          <w:sz w:val="28"/>
          <w:szCs w:val="28"/>
        </w:rPr>
      </w:pPr>
      <w:r w:rsidRPr="00BE434D">
        <w:rPr>
          <w:sz w:val="28"/>
          <w:szCs w:val="28"/>
        </w:rPr>
        <w:t>4) Всей неспорообразующей микрофлоры</w:t>
      </w:r>
    </w:p>
    <w:p w:rsidR="00F358A4" w:rsidRPr="00BE434D" w:rsidRDefault="00F358A4" w:rsidP="00F358A4">
      <w:pPr>
        <w:widowControl w:val="0"/>
        <w:snapToGrid w:val="0"/>
        <w:spacing w:before="120"/>
        <w:ind w:left="567" w:hanging="567"/>
        <w:jc w:val="both"/>
        <w:rPr>
          <w:noProof/>
          <w:sz w:val="28"/>
          <w:szCs w:val="28"/>
        </w:rPr>
      </w:pPr>
      <w:r w:rsidRPr="00BE434D">
        <w:rPr>
          <w:sz w:val="28"/>
          <w:szCs w:val="28"/>
        </w:rPr>
        <w:t xml:space="preserve">56. </w:t>
      </w:r>
      <w:r w:rsidRPr="00BE434D">
        <w:rPr>
          <w:noProof/>
          <w:sz w:val="28"/>
          <w:szCs w:val="28"/>
        </w:rPr>
        <w:t xml:space="preserve">В ДВОЙНОЙ УПАКОВКЕ КРЕПИРОВАННОЙ БУМАГОЙ СТЕРИЛЬНОСТЬ ИНСТРУМЕНТАРИЯ СОХРАНЯЕТСЯ В ТЕЧЕНИЕ: </w:t>
      </w:r>
    </w:p>
    <w:p w:rsidR="00F358A4" w:rsidRPr="00BE434D" w:rsidRDefault="00F358A4" w:rsidP="00F358A4">
      <w:pPr>
        <w:widowControl w:val="0"/>
        <w:snapToGrid w:val="0"/>
        <w:ind w:left="709" w:hanging="142"/>
        <w:jc w:val="both"/>
        <w:rPr>
          <w:sz w:val="28"/>
          <w:szCs w:val="28"/>
        </w:rPr>
      </w:pPr>
      <w:r w:rsidRPr="00BE434D">
        <w:rPr>
          <w:sz w:val="28"/>
          <w:szCs w:val="28"/>
        </w:rPr>
        <w:t>1) 3 суток</w:t>
      </w:r>
    </w:p>
    <w:p w:rsidR="00F358A4" w:rsidRPr="00BE434D" w:rsidRDefault="00F358A4" w:rsidP="00F358A4">
      <w:pPr>
        <w:widowControl w:val="0"/>
        <w:snapToGrid w:val="0"/>
        <w:ind w:left="709" w:hanging="142"/>
        <w:jc w:val="both"/>
        <w:rPr>
          <w:sz w:val="28"/>
          <w:szCs w:val="28"/>
        </w:rPr>
      </w:pPr>
      <w:r w:rsidRPr="00BE434D">
        <w:rPr>
          <w:sz w:val="28"/>
          <w:szCs w:val="28"/>
        </w:rPr>
        <w:t>2) 1 недели</w:t>
      </w:r>
    </w:p>
    <w:p w:rsidR="00F358A4" w:rsidRPr="00BE434D" w:rsidRDefault="00F358A4" w:rsidP="00F358A4">
      <w:pPr>
        <w:widowControl w:val="0"/>
        <w:snapToGrid w:val="0"/>
        <w:ind w:left="709" w:hanging="142"/>
        <w:jc w:val="both"/>
        <w:rPr>
          <w:sz w:val="28"/>
          <w:szCs w:val="28"/>
        </w:rPr>
      </w:pPr>
      <w:r w:rsidRPr="00BE434D">
        <w:rPr>
          <w:sz w:val="28"/>
          <w:szCs w:val="28"/>
        </w:rPr>
        <w:t>3) 2 недель</w:t>
      </w:r>
    </w:p>
    <w:p w:rsidR="00F358A4" w:rsidRPr="00BE434D" w:rsidRDefault="00F358A4" w:rsidP="00F358A4">
      <w:pPr>
        <w:widowControl w:val="0"/>
        <w:snapToGrid w:val="0"/>
        <w:ind w:left="709" w:hanging="142"/>
        <w:jc w:val="both"/>
        <w:rPr>
          <w:sz w:val="28"/>
          <w:szCs w:val="28"/>
        </w:rPr>
      </w:pPr>
      <w:r w:rsidRPr="00BE434D">
        <w:rPr>
          <w:sz w:val="28"/>
          <w:szCs w:val="28"/>
        </w:rPr>
        <w:t>4) 4 недель</w:t>
      </w:r>
    </w:p>
    <w:p w:rsidR="00F358A4" w:rsidRPr="00BE434D" w:rsidRDefault="00F358A4" w:rsidP="00F358A4">
      <w:pPr>
        <w:widowControl w:val="0"/>
        <w:snapToGrid w:val="0"/>
        <w:spacing w:before="120"/>
        <w:ind w:left="567" w:hanging="567"/>
        <w:jc w:val="both"/>
        <w:rPr>
          <w:noProof/>
          <w:sz w:val="28"/>
          <w:szCs w:val="28"/>
        </w:rPr>
      </w:pPr>
      <w:r w:rsidRPr="00BE434D">
        <w:rPr>
          <w:sz w:val="28"/>
          <w:szCs w:val="28"/>
        </w:rPr>
        <w:t xml:space="preserve">57. </w:t>
      </w:r>
      <w:r w:rsidRPr="00BE434D">
        <w:rPr>
          <w:noProof/>
          <w:sz w:val="28"/>
          <w:szCs w:val="28"/>
        </w:rPr>
        <w:t xml:space="preserve">В ДВОЙНОЙ УПАКОВКЕ ИЗ НЕТКАННОГО МАТЕРИАЛА СТЕРИЛЬНОСТЬ ИНСТРУМЕНТАРИЯ СОХРАНЯЕТСЯ В ТЕЧЕНИЕ: </w:t>
      </w:r>
    </w:p>
    <w:p w:rsidR="00F358A4" w:rsidRPr="00BE434D" w:rsidRDefault="00F358A4" w:rsidP="00F358A4">
      <w:pPr>
        <w:widowControl w:val="0"/>
        <w:snapToGrid w:val="0"/>
        <w:ind w:left="709" w:hanging="142"/>
        <w:jc w:val="both"/>
        <w:rPr>
          <w:sz w:val="28"/>
          <w:szCs w:val="28"/>
        </w:rPr>
      </w:pPr>
      <w:r w:rsidRPr="00BE434D">
        <w:rPr>
          <w:sz w:val="28"/>
          <w:szCs w:val="28"/>
        </w:rPr>
        <w:t>1) 1 месяца</w:t>
      </w:r>
    </w:p>
    <w:p w:rsidR="00F358A4" w:rsidRPr="00BE434D" w:rsidRDefault="00F358A4" w:rsidP="00F358A4">
      <w:pPr>
        <w:widowControl w:val="0"/>
        <w:snapToGrid w:val="0"/>
        <w:ind w:left="709" w:hanging="142"/>
        <w:jc w:val="both"/>
        <w:rPr>
          <w:sz w:val="28"/>
          <w:szCs w:val="28"/>
        </w:rPr>
      </w:pPr>
      <w:r w:rsidRPr="00BE434D">
        <w:rPr>
          <w:sz w:val="28"/>
          <w:szCs w:val="28"/>
        </w:rPr>
        <w:t>2) 3 месяцев</w:t>
      </w:r>
    </w:p>
    <w:p w:rsidR="00F358A4" w:rsidRPr="00BE434D" w:rsidRDefault="00F358A4" w:rsidP="00F358A4">
      <w:pPr>
        <w:widowControl w:val="0"/>
        <w:snapToGrid w:val="0"/>
        <w:ind w:left="709" w:hanging="142"/>
        <w:jc w:val="both"/>
        <w:rPr>
          <w:sz w:val="28"/>
          <w:szCs w:val="28"/>
        </w:rPr>
      </w:pPr>
      <w:r w:rsidRPr="00BE434D">
        <w:rPr>
          <w:sz w:val="28"/>
          <w:szCs w:val="28"/>
        </w:rPr>
        <w:t>3) 6 месяцев</w:t>
      </w:r>
    </w:p>
    <w:p w:rsidR="00F358A4" w:rsidRPr="00BE434D" w:rsidRDefault="00F358A4" w:rsidP="00F358A4">
      <w:pPr>
        <w:widowControl w:val="0"/>
        <w:snapToGrid w:val="0"/>
        <w:ind w:left="709" w:hanging="142"/>
        <w:jc w:val="both"/>
        <w:rPr>
          <w:sz w:val="28"/>
          <w:szCs w:val="28"/>
        </w:rPr>
      </w:pPr>
      <w:r w:rsidRPr="00BE434D">
        <w:rPr>
          <w:sz w:val="28"/>
          <w:szCs w:val="28"/>
        </w:rPr>
        <w:t>4) 1 года</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 xml:space="preserve">58. В ДВОЙНОЙ УПАКОВКЕ ИЗ 1 ЛИСТА НЕТКАННОГО МАТЕРИАЛА И 1 ЛИСТА КРЕПИРОВАННОЙ БУМАГИ СТЕРИЛЬНОСТЬ ИНСТРУМЕНТАРИЯ СОХРАНЯЕТСЯ В ТЕЧЕНИЕ: </w:t>
      </w:r>
    </w:p>
    <w:p w:rsidR="00F358A4" w:rsidRPr="00BE434D" w:rsidRDefault="00F358A4" w:rsidP="00F358A4">
      <w:pPr>
        <w:widowControl w:val="0"/>
        <w:snapToGrid w:val="0"/>
        <w:ind w:left="709" w:hanging="142"/>
        <w:jc w:val="both"/>
        <w:rPr>
          <w:sz w:val="28"/>
          <w:szCs w:val="28"/>
        </w:rPr>
      </w:pPr>
      <w:r w:rsidRPr="00BE434D">
        <w:rPr>
          <w:sz w:val="28"/>
          <w:szCs w:val="28"/>
        </w:rPr>
        <w:t>1) 1 месяца</w:t>
      </w:r>
    </w:p>
    <w:p w:rsidR="00F358A4" w:rsidRPr="00BE434D" w:rsidRDefault="00F358A4" w:rsidP="00F358A4">
      <w:pPr>
        <w:widowControl w:val="0"/>
        <w:snapToGrid w:val="0"/>
        <w:ind w:left="709" w:hanging="142"/>
        <w:jc w:val="both"/>
        <w:rPr>
          <w:sz w:val="28"/>
          <w:szCs w:val="28"/>
        </w:rPr>
      </w:pPr>
      <w:r w:rsidRPr="00BE434D">
        <w:rPr>
          <w:sz w:val="28"/>
          <w:szCs w:val="28"/>
        </w:rPr>
        <w:t>2) 2 месяцев</w:t>
      </w:r>
    </w:p>
    <w:p w:rsidR="00F358A4" w:rsidRPr="00BE434D" w:rsidRDefault="00F358A4" w:rsidP="00F358A4">
      <w:pPr>
        <w:widowControl w:val="0"/>
        <w:snapToGrid w:val="0"/>
        <w:ind w:left="709" w:hanging="142"/>
        <w:jc w:val="both"/>
        <w:rPr>
          <w:sz w:val="28"/>
          <w:szCs w:val="28"/>
        </w:rPr>
      </w:pPr>
      <w:r w:rsidRPr="00BE434D">
        <w:rPr>
          <w:sz w:val="28"/>
          <w:szCs w:val="28"/>
        </w:rPr>
        <w:t>3) 3 месяцев</w:t>
      </w:r>
    </w:p>
    <w:p w:rsidR="00F358A4" w:rsidRPr="00BE434D" w:rsidRDefault="00F358A4" w:rsidP="00F358A4">
      <w:pPr>
        <w:widowControl w:val="0"/>
        <w:snapToGrid w:val="0"/>
        <w:ind w:left="709" w:hanging="142"/>
        <w:jc w:val="both"/>
        <w:rPr>
          <w:sz w:val="28"/>
          <w:szCs w:val="28"/>
        </w:rPr>
      </w:pPr>
      <w:r w:rsidRPr="00BE434D">
        <w:rPr>
          <w:sz w:val="28"/>
          <w:szCs w:val="28"/>
        </w:rPr>
        <w:t>4) 4 месяцев</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 xml:space="preserve">59. ЕЖЕДНЕВНО В ОПЕРАЦИОННОЙ ПРОВОДИТСЯ УБОРКА: </w:t>
      </w:r>
    </w:p>
    <w:p w:rsidR="00F358A4" w:rsidRPr="00BE434D" w:rsidRDefault="00F358A4" w:rsidP="00F358A4">
      <w:pPr>
        <w:widowControl w:val="0"/>
        <w:snapToGrid w:val="0"/>
        <w:ind w:left="709" w:hanging="142"/>
        <w:jc w:val="both"/>
        <w:rPr>
          <w:sz w:val="28"/>
          <w:szCs w:val="28"/>
        </w:rPr>
      </w:pPr>
      <w:r w:rsidRPr="00BE434D">
        <w:rPr>
          <w:sz w:val="28"/>
          <w:szCs w:val="28"/>
        </w:rPr>
        <w:t>а) предварительная</w:t>
      </w:r>
    </w:p>
    <w:p w:rsidR="00F358A4" w:rsidRPr="00BE434D" w:rsidRDefault="00F358A4" w:rsidP="00F358A4">
      <w:pPr>
        <w:widowControl w:val="0"/>
        <w:snapToGrid w:val="0"/>
        <w:ind w:left="709" w:hanging="142"/>
        <w:jc w:val="both"/>
        <w:rPr>
          <w:sz w:val="28"/>
          <w:szCs w:val="28"/>
        </w:rPr>
      </w:pPr>
      <w:r w:rsidRPr="00BE434D">
        <w:rPr>
          <w:sz w:val="28"/>
          <w:szCs w:val="28"/>
        </w:rPr>
        <w:t xml:space="preserve">б) текущая </w:t>
      </w:r>
    </w:p>
    <w:p w:rsidR="00F358A4" w:rsidRPr="00BE434D" w:rsidRDefault="00F358A4" w:rsidP="00F358A4">
      <w:pPr>
        <w:widowControl w:val="0"/>
        <w:snapToGrid w:val="0"/>
        <w:ind w:left="709" w:hanging="142"/>
        <w:jc w:val="both"/>
        <w:rPr>
          <w:sz w:val="28"/>
          <w:szCs w:val="28"/>
        </w:rPr>
      </w:pPr>
      <w:r w:rsidRPr="00BE434D">
        <w:rPr>
          <w:sz w:val="28"/>
          <w:szCs w:val="28"/>
        </w:rPr>
        <w:t>в) заключительная</w:t>
      </w:r>
    </w:p>
    <w:p w:rsidR="00F358A4" w:rsidRPr="00BE434D" w:rsidRDefault="00F358A4" w:rsidP="00F358A4">
      <w:pPr>
        <w:widowControl w:val="0"/>
        <w:snapToGrid w:val="0"/>
        <w:ind w:firstLine="567"/>
        <w:jc w:val="both"/>
        <w:rPr>
          <w:sz w:val="28"/>
          <w:szCs w:val="28"/>
        </w:rPr>
      </w:pPr>
      <w:r w:rsidRPr="00BE434D">
        <w:rPr>
          <w:sz w:val="28"/>
          <w:szCs w:val="28"/>
        </w:rPr>
        <w:t>г) генеральная</w:t>
      </w:r>
    </w:p>
    <w:p w:rsidR="00F358A4" w:rsidRPr="00BE434D" w:rsidRDefault="00F358A4" w:rsidP="00F358A4">
      <w:pPr>
        <w:widowControl w:val="0"/>
        <w:snapToGrid w:val="0"/>
        <w:ind w:firstLine="567"/>
        <w:jc w:val="both"/>
        <w:rPr>
          <w:sz w:val="28"/>
          <w:szCs w:val="28"/>
        </w:rPr>
      </w:pPr>
      <w:r w:rsidRPr="00BE434D">
        <w:rPr>
          <w:sz w:val="28"/>
          <w:szCs w:val="28"/>
        </w:rPr>
        <w:t>Выбрать правильную комбинацию ответов:</w:t>
      </w:r>
    </w:p>
    <w:p w:rsidR="00F358A4" w:rsidRPr="00BE434D" w:rsidRDefault="00F358A4" w:rsidP="00F358A4">
      <w:pPr>
        <w:widowControl w:val="0"/>
        <w:snapToGrid w:val="0"/>
        <w:ind w:firstLine="567"/>
        <w:jc w:val="both"/>
        <w:rPr>
          <w:sz w:val="28"/>
          <w:szCs w:val="28"/>
        </w:rPr>
      </w:pPr>
      <w:r w:rsidRPr="00BE434D">
        <w:rPr>
          <w:sz w:val="28"/>
          <w:szCs w:val="28"/>
        </w:rPr>
        <w:t>1) а, б, в</w:t>
      </w:r>
    </w:p>
    <w:p w:rsidR="00F358A4" w:rsidRPr="00BE434D" w:rsidRDefault="00F358A4" w:rsidP="00F358A4">
      <w:pPr>
        <w:widowControl w:val="0"/>
        <w:snapToGrid w:val="0"/>
        <w:ind w:firstLine="567"/>
        <w:jc w:val="both"/>
        <w:rPr>
          <w:sz w:val="28"/>
          <w:szCs w:val="28"/>
        </w:rPr>
      </w:pPr>
      <w:r w:rsidRPr="00BE434D">
        <w:rPr>
          <w:sz w:val="28"/>
          <w:szCs w:val="28"/>
        </w:rPr>
        <w:t>2) а, б, г</w:t>
      </w:r>
    </w:p>
    <w:p w:rsidR="00F358A4" w:rsidRPr="00BE434D" w:rsidRDefault="00F358A4" w:rsidP="00F358A4">
      <w:pPr>
        <w:widowControl w:val="0"/>
        <w:snapToGrid w:val="0"/>
        <w:ind w:firstLine="567"/>
        <w:jc w:val="both"/>
        <w:rPr>
          <w:sz w:val="28"/>
          <w:szCs w:val="28"/>
        </w:rPr>
      </w:pPr>
      <w:r w:rsidRPr="00BE434D">
        <w:rPr>
          <w:sz w:val="28"/>
          <w:szCs w:val="28"/>
        </w:rPr>
        <w:t>3) а, в, г</w:t>
      </w:r>
    </w:p>
    <w:p w:rsidR="00F358A4" w:rsidRPr="00BE434D" w:rsidRDefault="00F358A4" w:rsidP="00F358A4">
      <w:pPr>
        <w:widowControl w:val="0"/>
        <w:snapToGrid w:val="0"/>
        <w:ind w:firstLine="567"/>
        <w:jc w:val="both"/>
        <w:rPr>
          <w:sz w:val="28"/>
          <w:szCs w:val="28"/>
        </w:rPr>
      </w:pPr>
      <w:r w:rsidRPr="00BE434D">
        <w:rPr>
          <w:sz w:val="28"/>
          <w:szCs w:val="28"/>
        </w:rPr>
        <w:t>4) б, в, г</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 xml:space="preserve">60. К ПРОФИЛАКТИКЕ КОНТАКТНОЙ ИНФЕКЦИИ ОТНОСИТСЯ: </w:t>
      </w:r>
    </w:p>
    <w:p w:rsidR="00F358A4" w:rsidRPr="00BE434D" w:rsidRDefault="00F358A4" w:rsidP="00F358A4">
      <w:pPr>
        <w:widowControl w:val="0"/>
        <w:snapToGrid w:val="0"/>
        <w:ind w:left="709" w:hanging="142"/>
        <w:jc w:val="both"/>
        <w:rPr>
          <w:sz w:val="28"/>
          <w:szCs w:val="28"/>
        </w:rPr>
      </w:pPr>
      <w:r w:rsidRPr="00BE434D">
        <w:rPr>
          <w:sz w:val="28"/>
          <w:szCs w:val="28"/>
        </w:rPr>
        <w:t>а) стерилизация инструментария и перевязочного материала</w:t>
      </w:r>
    </w:p>
    <w:p w:rsidR="00F358A4" w:rsidRPr="00BE434D" w:rsidRDefault="00F358A4" w:rsidP="00F358A4">
      <w:pPr>
        <w:widowControl w:val="0"/>
        <w:snapToGrid w:val="0"/>
        <w:ind w:left="709" w:hanging="142"/>
        <w:jc w:val="both"/>
        <w:rPr>
          <w:sz w:val="28"/>
          <w:szCs w:val="28"/>
        </w:rPr>
      </w:pPr>
      <w:r w:rsidRPr="00BE434D">
        <w:rPr>
          <w:sz w:val="28"/>
          <w:szCs w:val="28"/>
        </w:rPr>
        <w:t>б) ношение фильтрующих масок</w:t>
      </w:r>
    </w:p>
    <w:p w:rsidR="00F358A4" w:rsidRPr="00BE434D" w:rsidRDefault="00F358A4" w:rsidP="00F358A4">
      <w:pPr>
        <w:widowControl w:val="0"/>
        <w:snapToGrid w:val="0"/>
        <w:ind w:left="709" w:hanging="142"/>
        <w:jc w:val="both"/>
        <w:rPr>
          <w:sz w:val="28"/>
          <w:szCs w:val="28"/>
        </w:rPr>
      </w:pPr>
      <w:r w:rsidRPr="00BE434D">
        <w:rPr>
          <w:sz w:val="28"/>
          <w:szCs w:val="28"/>
        </w:rPr>
        <w:t>в) обработка операционного поля</w:t>
      </w:r>
    </w:p>
    <w:p w:rsidR="00F358A4" w:rsidRPr="00BE434D" w:rsidRDefault="00F358A4" w:rsidP="00F358A4">
      <w:pPr>
        <w:widowControl w:val="0"/>
        <w:snapToGrid w:val="0"/>
        <w:ind w:firstLine="567"/>
        <w:jc w:val="both"/>
        <w:rPr>
          <w:sz w:val="28"/>
          <w:szCs w:val="28"/>
        </w:rPr>
      </w:pPr>
      <w:r w:rsidRPr="00BE434D">
        <w:rPr>
          <w:sz w:val="28"/>
          <w:szCs w:val="28"/>
        </w:rPr>
        <w:t>г) кварцевание воздуха</w:t>
      </w:r>
    </w:p>
    <w:p w:rsidR="00F358A4" w:rsidRPr="00BE434D" w:rsidRDefault="00F358A4" w:rsidP="00F358A4">
      <w:pPr>
        <w:widowControl w:val="0"/>
        <w:snapToGrid w:val="0"/>
        <w:ind w:firstLine="567"/>
        <w:jc w:val="both"/>
        <w:rPr>
          <w:sz w:val="28"/>
          <w:szCs w:val="28"/>
        </w:rPr>
      </w:pPr>
      <w:r w:rsidRPr="00BE434D">
        <w:rPr>
          <w:sz w:val="28"/>
          <w:szCs w:val="28"/>
        </w:rPr>
        <w:t>Выбрать правильную комбинацию ответов:</w:t>
      </w:r>
    </w:p>
    <w:p w:rsidR="00F358A4" w:rsidRPr="00BE434D" w:rsidRDefault="00F358A4" w:rsidP="00F358A4">
      <w:pPr>
        <w:widowControl w:val="0"/>
        <w:snapToGrid w:val="0"/>
        <w:ind w:firstLine="567"/>
        <w:jc w:val="both"/>
        <w:rPr>
          <w:sz w:val="28"/>
          <w:szCs w:val="28"/>
        </w:rPr>
      </w:pPr>
      <w:r w:rsidRPr="00BE434D">
        <w:rPr>
          <w:sz w:val="28"/>
          <w:szCs w:val="28"/>
        </w:rPr>
        <w:t>1) а, б</w:t>
      </w:r>
    </w:p>
    <w:p w:rsidR="00F358A4" w:rsidRPr="00BE434D" w:rsidRDefault="00F358A4" w:rsidP="00F358A4">
      <w:pPr>
        <w:widowControl w:val="0"/>
        <w:snapToGrid w:val="0"/>
        <w:ind w:firstLine="567"/>
        <w:jc w:val="both"/>
        <w:rPr>
          <w:sz w:val="28"/>
          <w:szCs w:val="28"/>
        </w:rPr>
      </w:pPr>
      <w:r w:rsidRPr="00BE434D">
        <w:rPr>
          <w:sz w:val="28"/>
          <w:szCs w:val="28"/>
        </w:rPr>
        <w:lastRenderedPageBreak/>
        <w:t>2) б, в</w:t>
      </w:r>
    </w:p>
    <w:p w:rsidR="00F358A4" w:rsidRPr="00BE434D" w:rsidRDefault="00F358A4" w:rsidP="00F358A4">
      <w:pPr>
        <w:widowControl w:val="0"/>
        <w:snapToGrid w:val="0"/>
        <w:ind w:firstLine="567"/>
        <w:jc w:val="both"/>
        <w:rPr>
          <w:sz w:val="28"/>
          <w:szCs w:val="28"/>
        </w:rPr>
      </w:pPr>
      <w:r w:rsidRPr="00BE434D">
        <w:rPr>
          <w:sz w:val="28"/>
          <w:szCs w:val="28"/>
        </w:rPr>
        <w:t>3) а, в</w:t>
      </w:r>
    </w:p>
    <w:p w:rsidR="00F358A4" w:rsidRPr="00BE434D" w:rsidRDefault="00F358A4" w:rsidP="00F358A4">
      <w:pPr>
        <w:widowControl w:val="0"/>
        <w:snapToGrid w:val="0"/>
        <w:ind w:firstLine="567"/>
        <w:jc w:val="both"/>
        <w:rPr>
          <w:sz w:val="28"/>
          <w:szCs w:val="28"/>
        </w:rPr>
      </w:pPr>
      <w:r w:rsidRPr="00BE434D">
        <w:rPr>
          <w:sz w:val="28"/>
          <w:szCs w:val="28"/>
        </w:rPr>
        <w:t>4) б, г</w:t>
      </w:r>
    </w:p>
    <w:p w:rsidR="00F358A4" w:rsidRPr="00BE434D" w:rsidRDefault="00F358A4" w:rsidP="00F358A4">
      <w:pPr>
        <w:widowControl w:val="0"/>
        <w:snapToGrid w:val="0"/>
        <w:ind w:left="709" w:hanging="142"/>
        <w:jc w:val="both"/>
        <w:rPr>
          <w:sz w:val="28"/>
          <w:szCs w:val="28"/>
        </w:rPr>
      </w:pP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 xml:space="preserve">61. КОНТРОЛЮ КАЧЕСТВА ПРЕДСТЕРИЛИЗАЦИОННОЙ ОЧИСТКИ ПОДВЕРГАЕТСЯ: </w:t>
      </w:r>
    </w:p>
    <w:p w:rsidR="00F358A4" w:rsidRPr="00BE434D" w:rsidRDefault="00F358A4" w:rsidP="00F358A4">
      <w:pPr>
        <w:widowControl w:val="0"/>
        <w:snapToGrid w:val="0"/>
        <w:ind w:left="709" w:hanging="142"/>
        <w:jc w:val="both"/>
        <w:rPr>
          <w:sz w:val="28"/>
          <w:szCs w:val="28"/>
        </w:rPr>
      </w:pPr>
      <w:r w:rsidRPr="00BE434D">
        <w:rPr>
          <w:sz w:val="28"/>
          <w:szCs w:val="28"/>
        </w:rPr>
        <w:t>1) каждый обработанный инструмент</w:t>
      </w:r>
    </w:p>
    <w:p w:rsidR="00F358A4" w:rsidRPr="00BE434D" w:rsidRDefault="00F358A4" w:rsidP="00F358A4">
      <w:pPr>
        <w:widowControl w:val="0"/>
        <w:snapToGrid w:val="0"/>
        <w:ind w:left="709" w:hanging="142"/>
        <w:jc w:val="both"/>
        <w:rPr>
          <w:sz w:val="28"/>
          <w:szCs w:val="28"/>
        </w:rPr>
      </w:pPr>
      <w:r w:rsidRPr="00BE434D">
        <w:rPr>
          <w:sz w:val="28"/>
          <w:szCs w:val="28"/>
        </w:rPr>
        <w:t>2) каждый второй инструмент</w:t>
      </w:r>
    </w:p>
    <w:p w:rsidR="00F358A4" w:rsidRPr="00BE434D" w:rsidRDefault="00F358A4" w:rsidP="00F358A4">
      <w:pPr>
        <w:widowControl w:val="0"/>
        <w:snapToGrid w:val="0"/>
        <w:ind w:left="709" w:hanging="142"/>
        <w:jc w:val="both"/>
        <w:rPr>
          <w:sz w:val="28"/>
          <w:szCs w:val="28"/>
        </w:rPr>
      </w:pPr>
      <w:r w:rsidRPr="00BE434D">
        <w:rPr>
          <w:sz w:val="28"/>
          <w:szCs w:val="28"/>
        </w:rPr>
        <w:t>3) 10% инструментов</w:t>
      </w:r>
    </w:p>
    <w:p w:rsidR="00F358A4" w:rsidRPr="00BE434D" w:rsidRDefault="00F358A4" w:rsidP="00F358A4">
      <w:pPr>
        <w:widowControl w:val="0"/>
        <w:snapToGrid w:val="0"/>
        <w:ind w:left="709" w:hanging="142"/>
        <w:jc w:val="both"/>
        <w:rPr>
          <w:sz w:val="28"/>
          <w:szCs w:val="28"/>
        </w:rPr>
      </w:pPr>
      <w:r w:rsidRPr="00BE434D">
        <w:rPr>
          <w:sz w:val="28"/>
          <w:szCs w:val="28"/>
        </w:rPr>
        <w:t>4) 1% инструментов, но не менее 2-3 единиц</w:t>
      </w:r>
    </w:p>
    <w:p w:rsidR="00F358A4" w:rsidRPr="00BE434D" w:rsidRDefault="00F358A4" w:rsidP="00F358A4">
      <w:pPr>
        <w:widowControl w:val="0"/>
        <w:snapToGrid w:val="0"/>
        <w:ind w:left="709" w:hanging="142"/>
        <w:jc w:val="both"/>
        <w:rPr>
          <w:sz w:val="28"/>
          <w:szCs w:val="28"/>
        </w:rPr>
      </w:pP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 xml:space="preserve">62. ЕЖЕДНЕВНЫЙ КОНТРОЛЬ КАЧЕСТВА ПРЕДСТЕРИЛИЗАЦИОННОЙ ОЧИСТКИ ПРОВОДИТСЯ: </w:t>
      </w:r>
    </w:p>
    <w:p w:rsidR="00F358A4" w:rsidRPr="00BE434D" w:rsidRDefault="00F358A4" w:rsidP="00F358A4">
      <w:pPr>
        <w:widowControl w:val="0"/>
        <w:snapToGrid w:val="0"/>
        <w:ind w:left="709" w:hanging="142"/>
        <w:jc w:val="both"/>
        <w:rPr>
          <w:sz w:val="28"/>
          <w:szCs w:val="28"/>
        </w:rPr>
      </w:pPr>
      <w:r w:rsidRPr="00BE434D">
        <w:rPr>
          <w:sz w:val="28"/>
          <w:szCs w:val="28"/>
        </w:rPr>
        <w:t>1) главной медсестрой больницы</w:t>
      </w:r>
    </w:p>
    <w:p w:rsidR="00F358A4" w:rsidRPr="00BE434D" w:rsidRDefault="00F358A4" w:rsidP="00F358A4">
      <w:pPr>
        <w:widowControl w:val="0"/>
        <w:snapToGrid w:val="0"/>
        <w:ind w:left="709" w:hanging="142"/>
        <w:jc w:val="both"/>
        <w:rPr>
          <w:sz w:val="28"/>
          <w:szCs w:val="28"/>
        </w:rPr>
      </w:pPr>
      <w:r w:rsidRPr="00BE434D">
        <w:rPr>
          <w:sz w:val="28"/>
          <w:szCs w:val="28"/>
        </w:rPr>
        <w:t>2) старшей медсестрой отделения</w:t>
      </w:r>
    </w:p>
    <w:p w:rsidR="00F358A4" w:rsidRPr="00BE434D" w:rsidRDefault="00F358A4" w:rsidP="00F358A4">
      <w:pPr>
        <w:widowControl w:val="0"/>
        <w:snapToGrid w:val="0"/>
        <w:ind w:left="709" w:hanging="142"/>
        <w:jc w:val="both"/>
        <w:rPr>
          <w:sz w:val="28"/>
          <w:szCs w:val="28"/>
        </w:rPr>
      </w:pPr>
      <w:r w:rsidRPr="00BE434D">
        <w:rPr>
          <w:sz w:val="28"/>
          <w:szCs w:val="28"/>
        </w:rPr>
        <w:t>3) перевязочной или операционной сестрой</w:t>
      </w:r>
    </w:p>
    <w:p w:rsidR="00F358A4" w:rsidRPr="00BE434D" w:rsidRDefault="00F358A4" w:rsidP="00F358A4">
      <w:pPr>
        <w:widowControl w:val="0"/>
        <w:snapToGrid w:val="0"/>
        <w:ind w:left="709" w:hanging="142"/>
        <w:jc w:val="both"/>
        <w:rPr>
          <w:sz w:val="28"/>
          <w:szCs w:val="28"/>
        </w:rPr>
      </w:pPr>
      <w:r w:rsidRPr="00BE434D">
        <w:rPr>
          <w:sz w:val="28"/>
          <w:szCs w:val="28"/>
        </w:rPr>
        <w:t>4) заведующим хирургическим отделением</w:t>
      </w:r>
    </w:p>
    <w:p w:rsidR="00F358A4" w:rsidRPr="00BE434D" w:rsidRDefault="00F358A4" w:rsidP="00F358A4">
      <w:pPr>
        <w:widowControl w:val="0"/>
        <w:snapToGrid w:val="0"/>
        <w:spacing w:before="120"/>
        <w:jc w:val="both"/>
        <w:rPr>
          <w:noProof/>
          <w:sz w:val="28"/>
          <w:szCs w:val="28"/>
        </w:rPr>
      </w:pPr>
      <w:r w:rsidRPr="00BE434D">
        <w:rPr>
          <w:sz w:val="28"/>
          <w:szCs w:val="28"/>
        </w:rPr>
        <w:t xml:space="preserve">63. </w:t>
      </w:r>
      <w:r w:rsidRPr="00BE434D">
        <w:rPr>
          <w:noProof/>
          <w:sz w:val="28"/>
          <w:szCs w:val="28"/>
        </w:rPr>
        <w:t xml:space="preserve">СТАРШАЯ МЕДИЦИНСКАЯ СЕСТРА ОСУЩЕСТВЛЯЕТ КОНТРОЛЬ КАЧЕСТВА ПРЕДСТЕРИЛИЗАЦИОННОЙ ОЧИСТКИ ИНСТРУМЕНТАРИЯ В ПЕРЕВЯЗОЧНОЙ ИЛИ ОПЕРАЦИОННОЙ: </w:t>
      </w:r>
    </w:p>
    <w:p w:rsidR="00F358A4" w:rsidRPr="00BE434D" w:rsidRDefault="00F358A4" w:rsidP="00F358A4">
      <w:pPr>
        <w:widowControl w:val="0"/>
        <w:snapToGrid w:val="0"/>
        <w:ind w:left="709" w:hanging="142"/>
        <w:jc w:val="both"/>
        <w:rPr>
          <w:sz w:val="28"/>
          <w:szCs w:val="28"/>
        </w:rPr>
      </w:pPr>
      <w:r w:rsidRPr="00BE434D">
        <w:rPr>
          <w:sz w:val="28"/>
          <w:szCs w:val="28"/>
        </w:rPr>
        <w:t>1) после каждой обработки</w:t>
      </w:r>
    </w:p>
    <w:p w:rsidR="00F358A4" w:rsidRPr="00BE434D" w:rsidRDefault="00F358A4" w:rsidP="00F358A4">
      <w:pPr>
        <w:widowControl w:val="0"/>
        <w:snapToGrid w:val="0"/>
        <w:ind w:left="709" w:hanging="142"/>
        <w:jc w:val="both"/>
        <w:rPr>
          <w:sz w:val="28"/>
          <w:szCs w:val="28"/>
        </w:rPr>
      </w:pPr>
      <w:r w:rsidRPr="00BE434D">
        <w:rPr>
          <w:sz w:val="28"/>
          <w:szCs w:val="28"/>
        </w:rPr>
        <w:t>2) ежедневно</w:t>
      </w:r>
    </w:p>
    <w:p w:rsidR="00F358A4" w:rsidRPr="00BE434D" w:rsidRDefault="00F358A4" w:rsidP="00F358A4">
      <w:pPr>
        <w:widowControl w:val="0"/>
        <w:snapToGrid w:val="0"/>
        <w:ind w:left="709" w:hanging="142"/>
        <w:jc w:val="both"/>
        <w:rPr>
          <w:sz w:val="28"/>
          <w:szCs w:val="28"/>
        </w:rPr>
      </w:pPr>
      <w:r w:rsidRPr="00BE434D">
        <w:rPr>
          <w:sz w:val="28"/>
          <w:szCs w:val="28"/>
        </w:rPr>
        <w:t>3) 1 раз в неделю</w:t>
      </w:r>
    </w:p>
    <w:p w:rsidR="00F358A4" w:rsidRPr="00BE434D" w:rsidRDefault="00F358A4" w:rsidP="00F358A4">
      <w:pPr>
        <w:widowControl w:val="0"/>
        <w:snapToGrid w:val="0"/>
        <w:ind w:left="709" w:hanging="142"/>
        <w:jc w:val="both"/>
        <w:rPr>
          <w:sz w:val="28"/>
          <w:szCs w:val="28"/>
        </w:rPr>
      </w:pPr>
      <w:r w:rsidRPr="00BE434D">
        <w:rPr>
          <w:sz w:val="28"/>
          <w:szCs w:val="28"/>
        </w:rPr>
        <w:t>4) 1 раз в месяц</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64. ОБЕССОЛИВАНИЕ КАК ЭТАП ПРЕДСТЕРИЛИЗАЦИОННОЙ ОБРАБОТКИ ЗАКЛЮЧАЕТСЯ В:</w:t>
      </w:r>
    </w:p>
    <w:p w:rsidR="00F358A4" w:rsidRPr="00BE434D" w:rsidRDefault="00F358A4" w:rsidP="00F358A4">
      <w:pPr>
        <w:widowControl w:val="0"/>
        <w:snapToGrid w:val="0"/>
        <w:ind w:left="709" w:hanging="142"/>
        <w:jc w:val="both"/>
        <w:rPr>
          <w:sz w:val="28"/>
          <w:szCs w:val="28"/>
        </w:rPr>
      </w:pPr>
      <w:r w:rsidRPr="00BE434D">
        <w:rPr>
          <w:sz w:val="28"/>
          <w:szCs w:val="28"/>
        </w:rPr>
        <w:t>1) промывании инструментов под проточной водой в течение 5 минут</w:t>
      </w:r>
    </w:p>
    <w:p w:rsidR="00F358A4" w:rsidRPr="00BE434D" w:rsidRDefault="00F358A4" w:rsidP="00F358A4">
      <w:pPr>
        <w:widowControl w:val="0"/>
        <w:snapToGrid w:val="0"/>
        <w:ind w:left="709" w:hanging="142"/>
        <w:jc w:val="both"/>
        <w:rPr>
          <w:sz w:val="28"/>
          <w:szCs w:val="28"/>
        </w:rPr>
      </w:pPr>
      <w:r w:rsidRPr="00BE434D">
        <w:rPr>
          <w:sz w:val="28"/>
          <w:szCs w:val="28"/>
        </w:rPr>
        <w:t>2) замачивание инструментов в дистиллированной воде на 10- 15 минут</w:t>
      </w:r>
    </w:p>
    <w:p w:rsidR="00F358A4" w:rsidRPr="00BE434D" w:rsidRDefault="00F358A4" w:rsidP="00F358A4">
      <w:pPr>
        <w:widowControl w:val="0"/>
        <w:snapToGrid w:val="0"/>
        <w:ind w:left="709" w:hanging="142"/>
        <w:jc w:val="both"/>
        <w:rPr>
          <w:sz w:val="28"/>
          <w:szCs w:val="28"/>
        </w:rPr>
      </w:pPr>
      <w:r w:rsidRPr="00BE434D">
        <w:rPr>
          <w:sz w:val="28"/>
          <w:szCs w:val="28"/>
        </w:rPr>
        <w:t>3) кипячении инструментов в дистиллированной воде в течении 15 минут</w:t>
      </w:r>
    </w:p>
    <w:p w:rsidR="00F358A4" w:rsidRPr="00BE434D" w:rsidRDefault="00F358A4" w:rsidP="00F358A4">
      <w:pPr>
        <w:widowControl w:val="0"/>
        <w:snapToGrid w:val="0"/>
        <w:ind w:left="709" w:hanging="142"/>
        <w:jc w:val="both"/>
        <w:rPr>
          <w:sz w:val="28"/>
          <w:szCs w:val="28"/>
        </w:rPr>
      </w:pPr>
      <w:r w:rsidRPr="00BE434D">
        <w:rPr>
          <w:sz w:val="28"/>
          <w:szCs w:val="28"/>
        </w:rPr>
        <w:t>4) подсушивании инструментов в сухожаровом шкафу</w:t>
      </w:r>
    </w:p>
    <w:p w:rsidR="00F358A4" w:rsidRPr="00BE434D" w:rsidRDefault="00F358A4" w:rsidP="00F358A4">
      <w:pPr>
        <w:widowControl w:val="0"/>
        <w:snapToGrid w:val="0"/>
        <w:ind w:left="709" w:hanging="142"/>
        <w:jc w:val="both"/>
        <w:rPr>
          <w:sz w:val="28"/>
          <w:szCs w:val="28"/>
        </w:rPr>
      </w:pP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65.КОНТРОЛЬ КАЧЕСТВА ПРЕДСТЕРИЛИЗАЦИОННОЙ ОЧИСТКИ ИНСТРУМЕНТАРИЯ ПРОВОДИТСЯ ПОСЛЕ:</w:t>
      </w:r>
    </w:p>
    <w:p w:rsidR="00F358A4" w:rsidRPr="00BE434D" w:rsidRDefault="00F358A4" w:rsidP="00F358A4">
      <w:pPr>
        <w:widowControl w:val="0"/>
        <w:snapToGrid w:val="0"/>
        <w:ind w:left="709" w:hanging="142"/>
        <w:jc w:val="both"/>
        <w:rPr>
          <w:sz w:val="28"/>
          <w:szCs w:val="28"/>
        </w:rPr>
      </w:pPr>
      <w:r w:rsidRPr="00BE434D">
        <w:rPr>
          <w:sz w:val="28"/>
          <w:szCs w:val="28"/>
        </w:rPr>
        <w:t>1) промывания дезинфицирующим раствором</w:t>
      </w:r>
    </w:p>
    <w:p w:rsidR="00F358A4" w:rsidRPr="00BE434D" w:rsidRDefault="00F358A4" w:rsidP="00F358A4">
      <w:pPr>
        <w:widowControl w:val="0"/>
        <w:snapToGrid w:val="0"/>
        <w:ind w:left="709" w:hanging="142"/>
        <w:jc w:val="both"/>
        <w:rPr>
          <w:sz w:val="28"/>
          <w:szCs w:val="28"/>
        </w:rPr>
      </w:pPr>
      <w:r w:rsidRPr="00BE434D">
        <w:rPr>
          <w:sz w:val="28"/>
          <w:szCs w:val="28"/>
        </w:rPr>
        <w:t>2) экспозиции в дезинфицирующем растворе</w:t>
      </w:r>
    </w:p>
    <w:p w:rsidR="00F358A4" w:rsidRPr="00BE434D" w:rsidRDefault="00F358A4" w:rsidP="00F358A4">
      <w:pPr>
        <w:widowControl w:val="0"/>
        <w:snapToGrid w:val="0"/>
        <w:ind w:left="709" w:hanging="142"/>
        <w:jc w:val="both"/>
        <w:rPr>
          <w:sz w:val="28"/>
          <w:szCs w:val="28"/>
        </w:rPr>
      </w:pPr>
      <w:r w:rsidRPr="00BE434D">
        <w:rPr>
          <w:sz w:val="28"/>
          <w:szCs w:val="28"/>
        </w:rPr>
        <w:t>3) обессоливания</w:t>
      </w:r>
    </w:p>
    <w:p w:rsidR="00F358A4" w:rsidRPr="00BE434D" w:rsidRDefault="00F358A4" w:rsidP="00F358A4">
      <w:pPr>
        <w:widowControl w:val="0"/>
        <w:snapToGrid w:val="0"/>
        <w:ind w:left="709" w:hanging="142"/>
        <w:jc w:val="both"/>
        <w:rPr>
          <w:sz w:val="28"/>
          <w:szCs w:val="28"/>
        </w:rPr>
      </w:pPr>
      <w:r w:rsidRPr="00BE434D">
        <w:rPr>
          <w:sz w:val="28"/>
          <w:szCs w:val="28"/>
        </w:rPr>
        <w:t xml:space="preserve">4) подсушивания </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66. СТЕРИЛИЗАЦИЯ ПЕРЧАТОК ОСУЩЕСТВЛЯЕТСЯ:</w:t>
      </w:r>
    </w:p>
    <w:p w:rsidR="00F358A4" w:rsidRPr="00BE434D" w:rsidRDefault="00F358A4" w:rsidP="00F358A4">
      <w:pPr>
        <w:widowControl w:val="0"/>
        <w:snapToGrid w:val="0"/>
        <w:ind w:left="709" w:hanging="142"/>
        <w:jc w:val="both"/>
        <w:rPr>
          <w:sz w:val="28"/>
          <w:szCs w:val="28"/>
        </w:rPr>
      </w:pPr>
      <w:r w:rsidRPr="00BE434D">
        <w:rPr>
          <w:sz w:val="28"/>
          <w:szCs w:val="28"/>
        </w:rPr>
        <w:t>1) кипячением</w:t>
      </w:r>
    </w:p>
    <w:p w:rsidR="00F358A4" w:rsidRPr="00BE434D" w:rsidRDefault="00F358A4" w:rsidP="00F358A4">
      <w:pPr>
        <w:widowControl w:val="0"/>
        <w:snapToGrid w:val="0"/>
        <w:ind w:left="709" w:hanging="142"/>
        <w:jc w:val="both"/>
        <w:rPr>
          <w:sz w:val="28"/>
          <w:szCs w:val="28"/>
        </w:rPr>
      </w:pPr>
      <w:r w:rsidRPr="00BE434D">
        <w:rPr>
          <w:sz w:val="28"/>
          <w:szCs w:val="28"/>
        </w:rPr>
        <w:t>2) в автоклаве</w:t>
      </w:r>
    </w:p>
    <w:p w:rsidR="00F358A4" w:rsidRPr="00BE434D" w:rsidRDefault="00F358A4" w:rsidP="00F358A4">
      <w:pPr>
        <w:widowControl w:val="0"/>
        <w:snapToGrid w:val="0"/>
        <w:ind w:left="709" w:hanging="142"/>
        <w:jc w:val="both"/>
        <w:rPr>
          <w:sz w:val="28"/>
          <w:szCs w:val="28"/>
        </w:rPr>
      </w:pPr>
      <w:r w:rsidRPr="00BE434D">
        <w:rPr>
          <w:sz w:val="28"/>
          <w:szCs w:val="28"/>
        </w:rPr>
        <w:t>3) в сухожаровом шкафу</w:t>
      </w:r>
    </w:p>
    <w:p w:rsidR="00F358A4" w:rsidRPr="00BE434D" w:rsidRDefault="00F358A4" w:rsidP="00F358A4">
      <w:pPr>
        <w:widowControl w:val="0"/>
        <w:snapToGrid w:val="0"/>
        <w:ind w:left="709" w:hanging="142"/>
        <w:jc w:val="both"/>
        <w:rPr>
          <w:sz w:val="28"/>
          <w:szCs w:val="28"/>
        </w:rPr>
      </w:pPr>
      <w:r w:rsidRPr="00BE434D">
        <w:rPr>
          <w:sz w:val="28"/>
          <w:szCs w:val="28"/>
        </w:rPr>
        <w:t>4) любым из вышеуказанных методов</w:t>
      </w:r>
    </w:p>
    <w:p w:rsidR="00F358A4" w:rsidRPr="00BE434D" w:rsidRDefault="00F358A4" w:rsidP="00F358A4">
      <w:pPr>
        <w:widowControl w:val="0"/>
        <w:snapToGrid w:val="0"/>
        <w:spacing w:before="120"/>
        <w:jc w:val="both"/>
        <w:rPr>
          <w:noProof/>
          <w:sz w:val="28"/>
          <w:szCs w:val="28"/>
        </w:rPr>
      </w:pPr>
      <w:r w:rsidRPr="00BE434D">
        <w:rPr>
          <w:noProof/>
          <w:sz w:val="28"/>
          <w:szCs w:val="28"/>
        </w:rPr>
        <w:lastRenderedPageBreak/>
        <w:t>67. СТЕРИЛИЗАЦИЯ ПЕРЧАТОК В АВТОКЛАВЕ ОСУЩЕСТВЛЯЕТСЯ В РЕЖИМЕ:</w:t>
      </w:r>
    </w:p>
    <w:p w:rsidR="00F358A4" w:rsidRPr="00BE434D" w:rsidRDefault="00F358A4" w:rsidP="00F358A4">
      <w:pPr>
        <w:widowControl w:val="0"/>
        <w:snapToGrid w:val="0"/>
        <w:ind w:left="709" w:hanging="142"/>
        <w:jc w:val="both"/>
        <w:rPr>
          <w:sz w:val="28"/>
          <w:szCs w:val="28"/>
        </w:rPr>
      </w:pPr>
      <w:r w:rsidRPr="00BE434D">
        <w:rPr>
          <w:sz w:val="28"/>
          <w:szCs w:val="28"/>
        </w:rPr>
        <w:t>1) 132 °С – 20 минут</w:t>
      </w:r>
    </w:p>
    <w:p w:rsidR="00F358A4" w:rsidRPr="00BE434D" w:rsidRDefault="00F358A4" w:rsidP="00F358A4">
      <w:pPr>
        <w:widowControl w:val="0"/>
        <w:snapToGrid w:val="0"/>
        <w:ind w:left="709" w:hanging="142"/>
        <w:jc w:val="both"/>
        <w:rPr>
          <w:sz w:val="28"/>
          <w:szCs w:val="28"/>
        </w:rPr>
      </w:pPr>
      <w:r w:rsidRPr="00BE434D">
        <w:rPr>
          <w:sz w:val="28"/>
          <w:szCs w:val="28"/>
        </w:rPr>
        <w:t>2) 126 °С – 30 минут</w:t>
      </w:r>
    </w:p>
    <w:p w:rsidR="00F358A4" w:rsidRPr="00BE434D" w:rsidRDefault="00F358A4" w:rsidP="00F358A4">
      <w:pPr>
        <w:widowControl w:val="0"/>
        <w:snapToGrid w:val="0"/>
        <w:ind w:left="709" w:hanging="142"/>
        <w:jc w:val="both"/>
        <w:rPr>
          <w:sz w:val="28"/>
          <w:szCs w:val="28"/>
        </w:rPr>
      </w:pPr>
      <w:r w:rsidRPr="00BE434D">
        <w:rPr>
          <w:sz w:val="28"/>
          <w:szCs w:val="28"/>
        </w:rPr>
        <w:t>3) 120 °С – 45 минут</w:t>
      </w:r>
    </w:p>
    <w:p w:rsidR="00F358A4" w:rsidRPr="00BE434D" w:rsidRDefault="00F358A4" w:rsidP="00F358A4">
      <w:pPr>
        <w:widowControl w:val="0"/>
        <w:snapToGrid w:val="0"/>
        <w:ind w:left="709" w:hanging="142"/>
        <w:jc w:val="both"/>
        <w:rPr>
          <w:sz w:val="28"/>
          <w:szCs w:val="28"/>
        </w:rPr>
      </w:pPr>
      <w:r w:rsidRPr="00BE434D">
        <w:rPr>
          <w:sz w:val="28"/>
          <w:szCs w:val="28"/>
        </w:rPr>
        <w:t>4) 110 °С – 60 минут</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68. МОЖЕТ ЛИ ВО ВРЕМЯ ОПЕРАЦИИ ИНСТРУМЕНТАРИЙ ИСПОЛЬЗОВАТЬСЯ МНОГОКРАТНО?</w:t>
      </w:r>
    </w:p>
    <w:p w:rsidR="00F358A4" w:rsidRPr="00BE434D" w:rsidRDefault="00F358A4" w:rsidP="00F358A4">
      <w:pPr>
        <w:widowControl w:val="0"/>
        <w:snapToGrid w:val="0"/>
        <w:ind w:left="709" w:hanging="142"/>
        <w:jc w:val="both"/>
        <w:rPr>
          <w:sz w:val="28"/>
          <w:szCs w:val="28"/>
        </w:rPr>
      </w:pPr>
      <w:r w:rsidRPr="00BE434D">
        <w:rPr>
          <w:sz w:val="28"/>
          <w:szCs w:val="28"/>
        </w:rPr>
        <w:t>1) нет, он используется однократно</w:t>
      </w:r>
    </w:p>
    <w:p w:rsidR="00F358A4" w:rsidRPr="00BE434D" w:rsidRDefault="00F358A4" w:rsidP="00F358A4">
      <w:pPr>
        <w:widowControl w:val="0"/>
        <w:snapToGrid w:val="0"/>
        <w:ind w:left="709" w:hanging="142"/>
        <w:jc w:val="both"/>
        <w:rPr>
          <w:sz w:val="28"/>
          <w:szCs w:val="28"/>
        </w:rPr>
      </w:pPr>
      <w:r w:rsidRPr="00BE434D">
        <w:rPr>
          <w:sz w:val="28"/>
          <w:szCs w:val="28"/>
        </w:rPr>
        <w:t>2) может, после повторной обработки</w:t>
      </w:r>
    </w:p>
    <w:p w:rsidR="00F358A4" w:rsidRPr="00BE434D" w:rsidRDefault="00F358A4" w:rsidP="00F358A4">
      <w:pPr>
        <w:widowControl w:val="0"/>
        <w:snapToGrid w:val="0"/>
        <w:ind w:left="709" w:hanging="142"/>
        <w:jc w:val="both"/>
        <w:rPr>
          <w:sz w:val="28"/>
          <w:szCs w:val="28"/>
        </w:rPr>
      </w:pPr>
      <w:r w:rsidRPr="00BE434D">
        <w:rPr>
          <w:sz w:val="28"/>
          <w:szCs w:val="28"/>
        </w:rPr>
        <w:t>3) может, после устранения загрязнений</w:t>
      </w:r>
    </w:p>
    <w:p w:rsidR="00F358A4" w:rsidRPr="00BE434D" w:rsidRDefault="00F358A4" w:rsidP="00F358A4">
      <w:pPr>
        <w:widowControl w:val="0"/>
        <w:snapToGrid w:val="0"/>
        <w:ind w:left="709" w:hanging="142"/>
        <w:jc w:val="both"/>
        <w:rPr>
          <w:sz w:val="28"/>
          <w:szCs w:val="28"/>
        </w:rPr>
      </w:pPr>
      <w:r w:rsidRPr="00BE434D">
        <w:rPr>
          <w:sz w:val="28"/>
          <w:szCs w:val="28"/>
        </w:rPr>
        <w:t>4) может, после обжигания</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69. ОКРОВАВЛЕННЫЙ ИНСТРУМЕНТ ВО ВРЕМЯ ОПЕРАЦИИ ДОЛЖЕН БЫТЬ:</w:t>
      </w:r>
    </w:p>
    <w:p w:rsidR="00F358A4" w:rsidRPr="00BE434D" w:rsidRDefault="00F358A4" w:rsidP="00F358A4">
      <w:pPr>
        <w:widowControl w:val="0"/>
        <w:snapToGrid w:val="0"/>
        <w:ind w:left="709" w:hanging="142"/>
        <w:jc w:val="both"/>
        <w:rPr>
          <w:sz w:val="28"/>
          <w:szCs w:val="28"/>
        </w:rPr>
      </w:pPr>
      <w:r w:rsidRPr="00BE434D">
        <w:rPr>
          <w:sz w:val="28"/>
          <w:szCs w:val="28"/>
        </w:rPr>
        <w:t>1) сброшен в таз</w:t>
      </w:r>
    </w:p>
    <w:p w:rsidR="00F358A4" w:rsidRPr="00BE434D" w:rsidRDefault="00F358A4" w:rsidP="00F358A4">
      <w:pPr>
        <w:widowControl w:val="0"/>
        <w:snapToGrid w:val="0"/>
        <w:ind w:left="709" w:hanging="142"/>
        <w:jc w:val="both"/>
        <w:rPr>
          <w:sz w:val="28"/>
          <w:szCs w:val="28"/>
        </w:rPr>
      </w:pPr>
      <w:r w:rsidRPr="00BE434D">
        <w:rPr>
          <w:sz w:val="28"/>
          <w:szCs w:val="28"/>
        </w:rPr>
        <w:t>2) протерт сухой марлей</w:t>
      </w:r>
    </w:p>
    <w:p w:rsidR="00F358A4" w:rsidRPr="00BE434D" w:rsidRDefault="00F358A4" w:rsidP="00F358A4">
      <w:pPr>
        <w:widowControl w:val="0"/>
        <w:snapToGrid w:val="0"/>
        <w:ind w:left="709" w:hanging="142"/>
        <w:jc w:val="both"/>
        <w:rPr>
          <w:sz w:val="28"/>
          <w:szCs w:val="28"/>
        </w:rPr>
      </w:pPr>
      <w:r w:rsidRPr="00BE434D">
        <w:rPr>
          <w:sz w:val="28"/>
          <w:szCs w:val="28"/>
        </w:rPr>
        <w:t>3) замочен в дезинфицирующем растворе</w:t>
      </w:r>
    </w:p>
    <w:p w:rsidR="00F358A4" w:rsidRPr="00BE434D" w:rsidRDefault="00F358A4" w:rsidP="00F358A4">
      <w:pPr>
        <w:widowControl w:val="0"/>
        <w:snapToGrid w:val="0"/>
        <w:ind w:left="709" w:hanging="142"/>
        <w:jc w:val="both"/>
        <w:rPr>
          <w:sz w:val="28"/>
          <w:szCs w:val="28"/>
        </w:rPr>
      </w:pPr>
      <w:r w:rsidRPr="00BE434D">
        <w:rPr>
          <w:sz w:val="28"/>
          <w:szCs w:val="28"/>
        </w:rPr>
        <w:t>4) промыт проточной водой</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70. ДЛЯ НАЛОЖЕНИЯ ШВОВ НА ОРГАНЫ БРЮШНОЙ ПОЛОСТИ ИСПОЛЬЗУЕТСЯ:</w:t>
      </w:r>
    </w:p>
    <w:p w:rsidR="00F358A4" w:rsidRPr="00BE434D" w:rsidRDefault="00F358A4" w:rsidP="00F358A4">
      <w:pPr>
        <w:widowControl w:val="0"/>
        <w:snapToGrid w:val="0"/>
        <w:ind w:left="709" w:hanging="142"/>
        <w:jc w:val="both"/>
        <w:rPr>
          <w:sz w:val="28"/>
          <w:szCs w:val="28"/>
        </w:rPr>
      </w:pPr>
      <w:r w:rsidRPr="00BE434D">
        <w:rPr>
          <w:sz w:val="28"/>
          <w:szCs w:val="28"/>
        </w:rPr>
        <w:t>1) круглая игла</w:t>
      </w:r>
    </w:p>
    <w:p w:rsidR="00F358A4" w:rsidRPr="00BE434D" w:rsidRDefault="00F358A4" w:rsidP="00F358A4">
      <w:pPr>
        <w:widowControl w:val="0"/>
        <w:snapToGrid w:val="0"/>
        <w:ind w:left="709" w:hanging="142"/>
        <w:jc w:val="both"/>
        <w:rPr>
          <w:sz w:val="28"/>
          <w:szCs w:val="28"/>
        </w:rPr>
      </w:pPr>
      <w:r w:rsidRPr="00BE434D">
        <w:rPr>
          <w:sz w:val="28"/>
          <w:szCs w:val="28"/>
        </w:rPr>
        <w:t>2) трехгранная игла</w:t>
      </w:r>
    </w:p>
    <w:p w:rsidR="00F358A4" w:rsidRPr="00BE434D" w:rsidRDefault="00F358A4" w:rsidP="00F358A4">
      <w:pPr>
        <w:widowControl w:val="0"/>
        <w:snapToGrid w:val="0"/>
        <w:ind w:left="709" w:hanging="142"/>
        <w:jc w:val="both"/>
        <w:rPr>
          <w:sz w:val="28"/>
          <w:szCs w:val="28"/>
        </w:rPr>
      </w:pPr>
      <w:r w:rsidRPr="00BE434D">
        <w:rPr>
          <w:sz w:val="28"/>
          <w:szCs w:val="28"/>
        </w:rPr>
        <w:t>3) и круглая, и трехгранная иглы</w:t>
      </w:r>
    </w:p>
    <w:p w:rsidR="00F358A4" w:rsidRPr="00BE434D" w:rsidRDefault="00F358A4" w:rsidP="00F358A4">
      <w:pPr>
        <w:widowControl w:val="0"/>
        <w:snapToGrid w:val="0"/>
        <w:ind w:left="709" w:hanging="142"/>
        <w:jc w:val="both"/>
        <w:rPr>
          <w:sz w:val="28"/>
          <w:szCs w:val="28"/>
        </w:rPr>
      </w:pPr>
      <w:r w:rsidRPr="00BE434D">
        <w:rPr>
          <w:sz w:val="28"/>
          <w:szCs w:val="28"/>
        </w:rPr>
        <w:t>4) в зависимости от предпочтений хирурга</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71. ДЛЯ НАЛОЖЕНИЯ ШВОВ НА АПОНЕВРОЗ, КОЖУ ИСПОЛЬЗУЕТСЯ:</w:t>
      </w:r>
    </w:p>
    <w:p w:rsidR="00F358A4" w:rsidRPr="00BE434D" w:rsidRDefault="00F358A4" w:rsidP="00F358A4">
      <w:pPr>
        <w:widowControl w:val="0"/>
        <w:snapToGrid w:val="0"/>
        <w:ind w:left="709" w:hanging="142"/>
        <w:jc w:val="both"/>
        <w:rPr>
          <w:sz w:val="28"/>
          <w:szCs w:val="28"/>
        </w:rPr>
      </w:pPr>
      <w:r w:rsidRPr="00BE434D">
        <w:rPr>
          <w:sz w:val="28"/>
          <w:szCs w:val="28"/>
        </w:rPr>
        <w:t>1) круглая игла</w:t>
      </w:r>
    </w:p>
    <w:p w:rsidR="00F358A4" w:rsidRPr="00BE434D" w:rsidRDefault="00F358A4" w:rsidP="00F358A4">
      <w:pPr>
        <w:widowControl w:val="0"/>
        <w:snapToGrid w:val="0"/>
        <w:ind w:left="709" w:hanging="142"/>
        <w:jc w:val="both"/>
        <w:rPr>
          <w:sz w:val="28"/>
          <w:szCs w:val="28"/>
        </w:rPr>
      </w:pPr>
      <w:r w:rsidRPr="00BE434D">
        <w:rPr>
          <w:sz w:val="28"/>
          <w:szCs w:val="28"/>
        </w:rPr>
        <w:t>2) трехгранная игла</w:t>
      </w:r>
    </w:p>
    <w:p w:rsidR="00F358A4" w:rsidRPr="00BE434D" w:rsidRDefault="00F358A4" w:rsidP="00F358A4">
      <w:pPr>
        <w:widowControl w:val="0"/>
        <w:snapToGrid w:val="0"/>
        <w:ind w:left="709" w:hanging="142"/>
        <w:jc w:val="both"/>
        <w:rPr>
          <w:sz w:val="28"/>
          <w:szCs w:val="28"/>
        </w:rPr>
      </w:pPr>
      <w:r w:rsidRPr="00BE434D">
        <w:rPr>
          <w:sz w:val="28"/>
          <w:szCs w:val="28"/>
        </w:rPr>
        <w:t>3) и круглая, и трехгранная иглы</w:t>
      </w:r>
    </w:p>
    <w:p w:rsidR="00F358A4" w:rsidRPr="00BE434D" w:rsidRDefault="00F358A4" w:rsidP="00F358A4">
      <w:pPr>
        <w:widowControl w:val="0"/>
        <w:snapToGrid w:val="0"/>
        <w:ind w:left="709" w:hanging="142"/>
        <w:jc w:val="both"/>
        <w:rPr>
          <w:sz w:val="28"/>
          <w:szCs w:val="28"/>
        </w:rPr>
      </w:pPr>
      <w:r w:rsidRPr="00BE434D">
        <w:rPr>
          <w:sz w:val="28"/>
          <w:szCs w:val="28"/>
        </w:rPr>
        <w:t>4) в зависимости от предпочтений хирурга</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72. РАЗЪЕДИНЕНИЕ ТКАНЕЙ ВОЗМОЖНО:</w:t>
      </w:r>
    </w:p>
    <w:p w:rsidR="00F358A4" w:rsidRPr="00BE434D" w:rsidRDefault="00F358A4" w:rsidP="00F358A4">
      <w:pPr>
        <w:widowControl w:val="0"/>
        <w:snapToGrid w:val="0"/>
        <w:ind w:left="709" w:hanging="142"/>
        <w:jc w:val="both"/>
        <w:rPr>
          <w:sz w:val="28"/>
          <w:szCs w:val="28"/>
        </w:rPr>
      </w:pPr>
      <w:r w:rsidRPr="00BE434D">
        <w:rPr>
          <w:sz w:val="28"/>
          <w:szCs w:val="28"/>
        </w:rPr>
        <w:t>1) тупым путем</w:t>
      </w:r>
    </w:p>
    <w:p w:rsidR="00F358A4" w:rsidRPr="00BE434D" w:rsidRDefault="00F358A4" w:rsidP="00F358A4">
      <w:pPr>
        <w:widowControl w:val="0"/>
        <w:snapToGrid w:val="0"/>
        <w:ind w:left="709" w:hanging="142"/>
        <w:jc w:val="both"/>
        <w:rPr>
          <w:sz w:val="28"/>
          <w:szCs w:val="28"/>
        </w:rPr>
      </w:pPr>
      <w:r w:rsidRPr="00BE434D">
        <w:rPr>
          <w:sz w:val="28"/>
          <w:szCs w:val="28"/>
        </w:rPr>
        <w:t>2) острым путем</w:t>
      </w:r>
    </w:p>
    <w:p w:rsidR="00F358A4" w:rsidRPr="00BE434D" w:rsidRDefault="00F358A4" w:rsidP="00F358A4">
      <w:pPr>
        <w:widowControl w:val="0"/>
        <w:snapToGrid w:val="0"/>
        <w:ind w:left="709" w:hanging="142"/>
        <w:jc w:val="both"/>
        <w:rPr>
          <w:sz w:val="28"/>
          <w:szCs w:val="28"/>
        </w:rPr>
      </w:pPr>
      <w:r w:rsidRPr="00BE434D">
        <w:rPr>
          <w:sz w:val="28"/>
          <w:szCs w:val="28"/>
        </w:rPr>
        <w:t>3) при помощи высокочастотного электрического тока</w:t>
      </w:r>
    </w:p>
    <w:p w:rsidR="00F358A4" w:rsidRPr="00BE434D" w:rsidRDefault="00F358A4" w:rsidP="00F358A4">
      <w:pPr>
        <w:widowControl w:val="0"/>
        <w:snapToGrid w:val="0"/>
        <w:ind w:left="709" w:hanging="142"/>
        <w:jc w:val="both"/>
        <w:rPr>
          <w:sz w:val="28"/>
          <w:szCs w:val="28"/>
        </w:rPr>
      </w:pPr>
      <w:r w:rsidRPr="00BE434D">
        <w:rPr>
          <w:sz w:val="28"/>
          <w:szCs w:val="28"/>
        </w:rPr>
        <w:t>4) любым из вышеуказанных</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73. ДЛЯ СОЗДАНИЯ ПНЕВМОПЕРИТОНЕУМА НЕЛЬЗЯ ИСПОЛЬЗОВАТЬ:</w:t>
      </w:r>
    </w:p>
    <w:p w:rsidR="00F358A4" w:rsidRPr="00BE434D" w:rsidRDefault="00F358A4" w:rsidP="00F358A4">
      <w:pPr>
        <w:widowControl w:val="0"/>
        <w:snapToGrid w:val="0"/>
        <w:ind w:left="709" w:hanging="142"/>
        <w:jc w:val="both"/>
        <w:rPr>
          <w:sz w:val="28"/>
          <w:szCs w:val="28"/>
        </w:rPr>
      </w:pPr>
      <w:r w:rsidRPr="00BE434D">
        <w:rPr>
          <w:sz w:val="28"/>
          <w:szCs w:val="28"/>
        </w:rPr>
        <w:t>1) углекислый газ</w:t>
      </w:r>
    </w:p>
    <w:p w:rsidR="00F358A4" w:rsidRPr="00BE434D" w:rsidRDefault="00F358A4" w:rsidP="00F358A4">
      <w:pPr>
        <w:widowControl w:val="0"/>
        <w:snapToGrid w:val="0"/>
        <w:ind w:left="709" w:hanging="142"/>
        <w:jc w:val="both"/>
        <w:rPr>
          <w:sz w:val="28"/>
          <w:szCs w:val="28"/>
        </w:rPr>
      </w:pPr>
      <w:r w:rsidRPr="00BE434D">
        <w:rPr>
          <w:sz w:val="28"/>
          <w:szCs w:val="28"/>
        </w:rPr>
        <w:t>2) кислород</w:t>
      </w:r>
    </w:p>
    <w:p w:rsidR="00F358A4" w:rsidRPr="00BE434D" w:rsidRDefault="00F358A4" w:rsidP="00F358A4">
      <w:pPr>
        <w:widowControl w:val="0"/>
        <w:snapToGrid w:val="0"/>
        <w:ind w:left="709" w:hanging="142"/>
        <w:jc w:val="both"/>
        <w:rPr>
          <w:sz w:val="28"/>
          <w:szCs w:val="28"/>
        </w:rPr>
      </w:pPr>
      <w:r w:rsidRPr="00BE434D">
        <w:rPr>
          <w:sz w:val="28"/>
          <w:szCs w:val="28"/>
        </w:rPr>
        <w:t>3) закись азота</w:t>
      </w:r>
    </w:p>
    <w:p w:rsidR="00F358A4" w:rsidRPr="00BE434D" w:rsidRDefault="00F358A4" w:rsidP="00F358A4">
      <w:pPr>
        <w:widowControl w:val="0"/>
        <w:snapToGrid w:val="0"/>
        <w:ind w:left="709" w:hanging="142"/>
        <w:jc w:val="both"/>
        <w:rPr>
          <w:sz w:val="28"/>
          <w:szCs w:val="28"/>
        </w:rPr>
      </w:pPr>
      <w:r w:rsidRPr="00BE434D">
        <w:rPr>
          <w:sz w:val="28"/>
          <w:szCs w:val="28"/>
        </w:rPr>
        <w:t>4) гелий</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74. ДЛЯ ПРИКРЕПЛЕНИЯ ОПЕРАЦИОННОГО БЕЛЬЯ К БРЮШИНЕ ИСПОЛЬЗУЮТ ЗАЖИМ:</w:t>
      </w:r>
    </w:p>
    <w:p w:rsidR="00F358A4" w:rsidRPr="00BE434D" w:rsidRDefault="00F358A4" w:rsidP="00F358A4">
      <w:pPr>
        <w:widowControl w:val="0"/>
        <w:snapToGrid w:val="0"/>
        <w:ind w:left="709" w:hanging="142"/>
        <w:jc w:val="both"/>
        <w:rPr>
          <w:sz w:val="28"/>
          <w:szCs w:val="28"/>
        </w:rPr>
      </w:pPr>
      <w:r w:rsidRPr="00BE434D">
        <w:rPr>
          <w:sz w:val="28"/>
          <w:szCs w:val="28"/>
        </w:rPr>
        <w:lastRenderedPageBreak/>
        <w:t>1) Кохера</w:t>
      </w:r>
    </w:p>
    <w:p w:rsidR="00F358A4" w:rsidRPr="00BE434D" w:rsidRDefault="00F358A4" w:rsidP="00F358A4">
      <w:pPr>
        <w:widowControl w:val="0"/>
        <w:snapToGrid w:val="0"/>
        <w:ind w:left="709" w:hanging="142"/>
        <w:jc w:val="both"/>
        <w:rPr>
          <w:sz w:val="28"/>
          <w:szCs w:val="28"/>
        </w:rPr>
      </w:pPr>
      <w:r w:rsidRPr="00BE434D">
        <w:rPr>
          <w:sz w:val="28"/>
          <w:szCs w:val="28"/>
        </w:rPr>
        <w:t>2) Окснера</w:t>
      </w:r>
    </w:p>
    <w:p w:rsidR="00F358A4" w:rsidRPr="00BE434D" w:rsidRDefault="00F358A4" w:rsidP="00F358A4">
      <w:pPr>
        <w:widowControl w:val="0"/>
        <w:snapToGrid w:val="0"/>
        <w:ind w:left="709" w:hanging="142"/>
        <w:jc w:val="both"/>
        <w:rPr>
          <w:sz w:val="28"/>
          <w:szCs w:val="28"/>
        </w:rPr>
      </w:pPr>
      <w:r w:rsidRPr="00BE434D">
        <w:rPr>
          <w:sz w:val="28"/>
          <w:szCs w:val="28"/>
        </w:rPr>
        <w:t>3) Микулича</w:t>
      </w:r>
    </w:p>
    <w:p w:rsidR="00F358A4" w:rsidRPr="00BE434D" w:rsidRDefault="00F358A4" w:rsidP="00F358A4">
      <w:pPr>
        <w:widowControl w:val="0"/>
        <w:snapToGrid w:val="0"/>
        <w:ind w:left="709" w:hanging="142"/>
        <w:jc w:val="both"/>
        <w:rPr>
          <w:sz w:val="28"/>
          <w:szCs w:val="28"/>
        </w:rPr>
      </w:pPr>
      <w:r w:rsidRPr="00BE434D">
        <w:rPr>
          <w:sz w:val="28"/>
          <w:szCs w:val="28"/>
        </w:rPr>
        <w:t>4) Бильрота</w:t>
      </w:r>
    </w:p>
    <w:p w:rsidR="00F358A4" w:rsidRPr="00BE434D" w:rsidRDefault="00F358A4" w:rsidP="00F358A4">
      <w:pPr>
        <w:widowControl w:val="0"/>
        <w:snapToGrid w:val="0"/>
        <w:spacing w:before="120"/>
        <w:ind w:left="567" w:hanging="567"/>
        <w:jc w:val="both"/>
        <w:rPr>
          <w:noProof/>
          <w:sz w:val="28"/>
          <w:szCs w:val="28"/>
        </w:rPr>
      </w:pPr>
      <w:r w:rsidRPr="00BE434D">
        <w:rPr>
          <w:noProof/>
          <w:sz w:val="28"/>
          <w:szCs w:val="28"/>
        </w:rPr>
        <w:t>75. ДЛЯ РАССЕЧЕНИЯ КОЖИ НЕ ДОЛЖНЫ ИСПОЛЬЗОВАТЬСЯ:</w:t>
      </w:r>
    </w:p>
    <w:p w:rsidR="00F358A4" w:rsidRPr="00BE434D" w:rsidRDefault="00F358A4" w:rsidP="00F358A4">
      <w:pPr>
        <w:widowControl w:val="0"/>
        <w:snapToGrid w:val="0"/>
        <w:ind w:left="709" w:hanging="142"/>
        <w:jc w:val="both"/>
        <w:rPr>
          <w:sz w:val="28"/>
          <w:szCs w:val="28"/>
        </w:rPr>
      </w:pPr>
      <w:r w:rsidRPr="00BE434D">
        <w:rPr>
          <w:sz w:val="28"/>
          <w:szCs w:val="28"/>
        </w:rPr>
        <w:t>1) скальпели</w:t>
      </w:r>
    </w:p>
    <w:p w:rsidR="00F358A4" w:rsidRPr="00BE434D" w:rsidRDefault="00F358A4" w:rsidP="00F358A4">
      <w:pPr>
        <w:widowControl w:val="0"/>
        <w:snapToGrid w:val="0"/>
        <w:ind w:left="709" w:hanging="142"/>
        <w:jc w:val="both"/>
        <w:rPr>
          <w:sz w:val="28"/>
          <w:szCs w:val="28"/>
        </w:rPr>
      </w:pPr>
      <w:r w:rsidRPr="00BE434D">
        <w:rPr>
          <w:sz w:val="28"/>
          <w:szCs w:val="28"/>
        </w:rPr>
        <w:t>2) ампутационные ножи</w:t>
      </w:r>
    </w:p>
    <w:p w:rsidR="00F358A4" w:rsidRPr="00BE434D" w:rsidRDefault="00F358A4" w:rsidP="00F358A4">
      <w:pPr>
        <w:widowControl w:val="0"/>
        <w:snapToGrid w:val="0"/>
        <w:ind w:left="709" w:hanging="142"/>
        <w:jc w:val="both"/>
        <w:rPr>
          <w:sz w:val="28"/>
          <w:szCs w:val="28"/>
        </w:rPr>
      </w:pPr>
      <w:r w:rsidRPr="00BE434D">
        <w:rPr>
          <w:sz w:val="28"/>
          <w:szCs w:val="28"/>
        </w:rPr>
        <w:t>3) резекционные ножи</w:t>
      </w:r>
    </w:p>
    <w:p w:rsidR="00F358A4" w:rsidRPr="00BE434D" w:rsidRDefault="00F358A4" w:rsidP="00F358A4">
      <w:pPr>
        <w:ind w:left="567"/>
        <w:jc w:val="both"/>
        <w:rPr>
          <w:sz w:val="28"/>
          <w:szCs w:val="28"/>
        </w:rPr>
      </w:pPr>
      <w:r w:rsidRPr="00BE434D">
        <w:rPr>
          <w:sz w:val="28"/>
          <w:szCs w:val="28"/>
        </w:rPr>
        <w:t>4) ножницы</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ind w:firstLine="284"/>
        <w:rPr>
          <w:bCs/>
          <w:sz w:val="28"/>
          <w:szCs w:val="28"/>
        </w:rPr>
      </w:pPr>
      <w:r w:rsidRPr="00BE434D">
        <w:rPr>
          <w:bCs/>
          <w:sz w:val="28"/>
          <w:szCs w:val="28"/>
        </w:rPr>
        <w:t>1. Определение понятий «Асептика» и «Антитсептика».</w:t>
      </w:r>
    </w:p>
    <w:p w:rsidR="00F358A4" w:rsidRPr="00BE434D" w:rsidRDefault="00F358A4" w:rsidP="00F358A4">
      <w:pPr>
        <w:rPr>
          <w:bCs/>
          <w:sz w:val="28"/>
          <w:szCs w:val="28"/>
        </w:rPr>
      </w:pPr>
      <w:r w:rsidRPr="00BE434D">
        <w:rPr>
          <w:bCs/>
          <w:sz w:val="28"/>
          <w:szCs w:val="28"/>
        </w:rPr>
        <w:t xml:space="preserve">     2. Основные виды хирургических инструментов и их классификация.</w:t>
      </w:r>
    </w:p>
    <w:p w:rsidR="00F358A4" w:rsidRPr="00BE434D" w:rsidRDefault="00F358A4" w:rsidP="00F358A4">
      <w:pPr>
        <w:rPr>
          <w:bCs/>
          <w:sz w:val="28"/>
          <w:szCs w:val="28"/>
        </w:rPr>
      </w:pPr>
      <w:r w:rsidRPr="00BE434D">
        <w:rPr>
          <w:bCs/>
          <w:sz w:val="28"/>
          <w:szCs w:val="28"/>
        </w:rPr>
        <w:t xml:space="preserve">     3. Предстерилизационная обработка инструментария и проверка ее качества.</w:t>
      </w:r>
    </w:p>
    <w:p w:rsidR="00F358A4" w:rsidRPr="00BE434D" w:rsidRDefault="00F358A4" w:rsidP="00F358A4">
      <w:pPr>
        <w:rPr>
          <w:bCs/>
          <w:sz w:val="28"/>
          <w:szCs w:val="28"/>
        </w:rPr>
      </w:pPr>
      <w:r w:rsidRPr="00BE434D">
        <w:rPr>
          <w:bCs/>
          <w:sz w:val="28"/>
          <w:szCs w:val="28"/>
        </w:rPr>
        <w:t xml:space="preserve">     4. Стерилизация металлических инструментов. Контроль стерильности.</w:t>
      </w:r>
    </w:p>
    <w:p w:rsidR="00F358A4" w:rsidRPr="00BE434D" w:rsidRDefault="00F358A4" w:rsidP="00F358A4">
      <w:pPr>
        <w:rPr>
          <w:bCs/>
          <w:sz w:val="28"/>
          <w:szCs w:val="28"/>
        </w:rPr>
      </w:pPr>
      <w:r w:rsidRPr="00BE434D">
        <w:rPr>
          <w:bCs/>
          <w:sz w:val="28"/>
          <w:szCs w:val="28"/>
        </w:rPr>
        <w:t xml:space="preserve">     5. Стерилизация оптических приборов, изделий из резины и синтетических материалов. Контроль стерильности.</w:t>
      </w:r>
    </w:p>
    <w:p w:rsidR="00F358A4" w:rsidRPr="00BE434D" w:rsidRDefault="00F358A4" w:rsidP="00F358A4">
      <w:pPr>
        <w:rPr>
          <w:bCs/>
          <w:sz w:val="28"/>
          <w:szCs w:val="28"/>
        </w:rPr>
      </w:pPr>
      <w:r w:rsidRPr="00BE434D">
        <w:rPr>
          <w:bCs/>
          <w:sz w:val="28"/>
          <w:szCs w:val="28"/>
        </w:rPr>
        <w:t xml:space="preserve">     6. Обработка и стерилизация инструментов после загрязнения их клостридиальной анаэробной инфекцией.</w:t>
      </w:r>
    </w:p>
    <w:p w:rsidR="00F358A4" w:rsidRPr="00BE434D" w:rsidRDefault="00F358A4" w:rsidP="00F358A4">
      <w:pPr>
        <w:rPr>
          <w:bCs/>
          <w:sz w:val="28"/>
          <w:szCs w:val="28"/>
        </w:rPr>
      </w:pPr>
      <w:r w:rsidRPr="00BE434D">
        <w:rPr>
          <w:bCs/>
          <w:sz w:val="28"/>
          <w:szCs w:val="28"/>
        </w:rPr>
        <w:t xml:space="preserve">     7. Обработка и обеззараживание наркозной и дыхательной аппаратуры. Контроль стерильности.</w:t>
      </w:r>
    </w:p>
    <w:p w:rsidR="00F358A4" w:rsidRPr="00BE434D" w:rsidRDefault="00F358A4" w:rsidP="00F358A4">
      <w:pPr>
        <w:rPr>
          <w:bCs/>
          <w:sz w:val="28"/>
          <w:szCs w:val="28"/>
        </w:rPr>
      </w:pPr>
      <w:r w:rsidRPr="00BE434D">
        <w:rPr>
          <w:bCs/>
          <w:sz w:val="28"/>
          <w:szCs w:val="28"/>
        </w:rPr>
        <w:t xml:space="preserve">     8. Требования, предъявляемые к шовному материалу.</w:t>
      </w:r>
    </w:p>
    <w:p w:rsidR="00F358A4" w:rsidRPr="00BE434D" w:rsidRDefault="00F358A4" w:rsidP="00F358A4">
      <w:pPr>
        <w:rPr>
          <w:bCs/>
          <w:sz w:val="28"/>
          <w:szCs w:val="28"/>
        </w:rPr>
      </w:pPr>
      <w:r w:rsidRPr="00BE434D">
        <w:rPr>
          <w:bCs/>
          <w:sz w:val="28"/>
          <w:szCs w:val="28"/>
        </w:rPr>
        <w:t xml:space="preserve">     9. Наиболее употребительные материалы для швов. Стерилизация.</w:t>
      </w:r>
    </w:p>
    <w:p w:rsidR="00F358A4" w:rsidRPr="00BE434D" w:rsidRDefault="00F358A4" w:rsidP="00F358A4">
      <w:pPr>
        <w:rPr>
          <w:b/>
          <w:bCs/>
          <w:sz w:val="28"/>
          <w:szCs w:val="28"/>
        </w:rPr>
      </w:pPr>
      <w:r w:rsidRPr="00BE434D">
        <w:rPr>
          <w:rFonts w:eastAsia="TimesNewRomanPSMT"/>
          <w:b/>
          <w:sz w:val="28"/>
          <w:szCs w:val="28"/>
          <w:lang w:eastAsia="en-US"/>
        </w:rPr>
        <w:t>Проверка практических навыков:</w:t>
      </w: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265"/>
        <w:gridCol w:w="1845"/>
        <w:gridCol w:w="1697"/>
        <w:gridCol w:w="1569"/>
      </w:tblGrid>
      <w:tr w:rsidR="00F358A4" w:rsidRPr="00BE434D" w:rsidTr="00F358A4">
        <w:tc>
          <w:tcPr>
            <w:tcW w:w="6228" w:type="dxa"/>
            <w:gridSpan w:val="5"/>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after="120" w:line="276" w:lineRule="auto"/>
              <w:jc w:val="center"/>
              <w:rPr>
                <w:sz w:val="28"/>
                <w:szCs w:val="28"/>
                <w:lang w:eastAsia="en-US"/>
              </w:rPr>
            </w:pPr>
            <w:r w:rsidRPr="00BE434D">
              <w:rPr>
                <w:sz w:val="28"/>
                <w:szCs w:val="28"/>
                <w:lang w:eastAsia="en-US"/>
              </w:rPr>
              <w:t>ГРУППА ХИРУРГИЧЕСКИХ ИНСТРУМЕНТОВ</w:t>
            </w:r>
          </w:p>
        </w:tc>
      </w:tr>
      <w:tr w:rsidR="00F358A4" w:rsidRPr="00BE434D" w:rsidTr="00F358A4">
        <w:tc>
          <w:tcPr>
            <w:tcW w:w="1068"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after="120" w:line="276" w:lineRule="auto"/>
              <w:rPr>
                <w:sz w:val="28"/>
                <w:szCs w:val="28"/>
                <w:lang w:eastAsia="en-US"/>
              </w:rPr>
            </w:pPr>
            <w:r w:rsidRPr="00BE434D">
              <w:rPr>
                <w:sz w:val="28"/>
                <w:szCs w:val="28"/>
                <w:lang w:eastAsia="en-US"/>
              </w:rPr>
              <w:t>1. Для разъеди-нения тканей</w:t>
            </w:r>
          </w:p>
        </w:tc>
        <w:tc>
          <w:tcPr>
            <w:tcW w:w="1080"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after="120" w:line="276" w:lineRule="auto"/>
              <w:rPr>
                <w:sz w:val="28"/>
                <w:szCs w:val="28"/>
                <w:lang w:eastAsia="en-US"/>
              </w:rPr>
            </w:pPr>
            <w:r w:rsidRPr="00BE434D">
              <w:rPr>
                <w:sz w:val="28"/>
                <w:szCs w:val="28"/>
                <w:lang w:eastAsia="en-US"/>
              </w:rPr>
              <w:t>2. Для соедине-ния тканей</w:t>
            </w:r>
          </w:p>
        </w:tc>
        <w:tc>
          <w:tcPr>
            <w:tcW w:w="1440"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after="120" w:line="276" w:lineRule="auto"/>
              <w:rPr>
                <w:sz w:val="28"/>
                <w:szCs w:val="28"/>
                <w:lang w:eastAsia="en-US"/>
              </w:rPr>
            </w:pPr>
            <w:r w:rsidRPr="00BE434D">
              <w:rPr>
                <w:sz w:val="28"/>
                <w:szCs w:val="28"/>
                <w:lang w:eastAsia="en-US"/>
              </w:rPr>
              <w:t>3. Для остановки кровотечения</w:t>
            </w:r>
          </w:p>
        </w:tc>
        <w:tc>
          <w:tcPr>
            <w:tcW w:w="1440"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after="120" w:line="276" w:lineRule="auto"/>
              <w:ind w:right="-108"/>
              <w:rPr>
                <w:sz w:val="28"/>
                <w:szCs w:val="28"/>
                <w:lang w:eastAsia="en-US"/>
              </w:rPr>
            </w:pPr>
            <w:r w:rsidRPr="00BE434D">
              <w:rPr>
                <w:sz w:val="28"/>
                <w:szCs w:val="28"/>
                <w:lang w:eastAsia="en-US"/>
              </w:rPr>
              <w:t>4.Фиксирую-щие инструменты</w:t>
            </w:r>
          </w:p>
        </w:tc>
        <w:tc>
          <w:tcPr>
            <w:tcW w:w="1200"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after="120" w:line="276" w:lineRule="auto"/>
              <w:rPr>
                <w:sz w:val="28"/>
                <w:szCs w:val="28"/>
                <w:lang w:eastAsia="en-US"/>
              </w:rPr>
            </w:pPr>
            <w:r w:rsidRPr="00BE434D">
              <w:rPr>
                <w:sz w:val="28"/>
                <w:szCs w:val="28"/>
                <w:lang w:eastAsia="en-US"/>
              </w:rPr>
              <w:t>5.Инстру-менты специаль-ного назначения</w:t>
            </w:r>
          </w:p>
        </w:tc>
      </w:tr>
      <w:tr w:rsidR="00F358A4" w:rsidRPr="00BE434D" w:rsidTr="00F358A4">
        <w:tc>
          <w:tcPr>
            <w:tcW w:w="1068"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after="120" w:line="276" w:lineRule="auto"/>
              <w:jc w:val="both"/>
              <w:rPr>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after="120"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after="120"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after="120" w:line="276" w:lineRule="auto"/>
              <w:jc w:val="both"/>
              <w:rPr>
                <w:sz w:val="28"/>
                <w:szCs w:val="28"/>
                <w:lang w:eastAsia="en-US"/>
              </w:rPr>
            </w:pPr>
          </w:p>
        </w:tc>
        <w:tc>
          <w:tcPr>
            <w:tcW w:w="1200"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after="120" w:line="276" w:lineRule="auto"/>
              <w:jc w:val="both"/>
              <w:rPr>
                <w:sz w:val="28"/>
                <w:szCs w:val="28"/>
                <w:lang w:eastAsia="en-US"/>
              </w:rPr>
            </w:pPr>
          </w:p>
        </w:tc>
      </w:tr>
    </w:tbl>
    <w:p w:rsidR="00F358A4" w:rsidRPr="00BE434D" w:rsidRDefault="00F358A4" w:rsidP="00F358A4">
      <w:pPr>
        <w:widowControl w:val="0"/>
        <w:snapToGrid w:val="0"/>
        <w:spacing w:after="120"/>
        <w:jc w:val="both"/>
        <w:rPr>
          <w:sz w:val="28"/>
          <w:szCs w:val="28"/>
        </w:rPr>
      </w:pPr>
      <w:r w:rsidRPr="00BE434D">
        <w:rPr>
          <w:sz w:val="28"/>
          <w:szCs w:val="28"/>
        </w:rPr>
        <w:t xml:space="preserve"> Выбрать из предложенного: </w:t>
      </w:r>
    </w:p>
    <w:p w:rsidR="00F358A4" w:rsidRPr="00BE434D" w:rsidRDefault="00F358A4" w:rsidP="00F358A4">
      <w:pPr>
        <w:widowControl w:val="0"/>
        <w:snapToGrid w:val="0"/>
        <w:jc w:val="both"/>
        <w:rPr>
          <w:sz w:val="28"/>
          <w:szCs w:val="28"/>
        </w:rPr>
      </w:pPr>
      <w:r w:rsidRPr="00BE434D">
        <w:rPr>
          <w:sz w:val="28"/>
          <w:szCs w:val="28"/>
        </w:rPr>
        <w:t xml:space="preserve">Иглодержатель Гегара, зажим Бильрота, зажим Микулича, зажим Кохера, зажим типа «Москит»; </w:t>
      </w:r>
    </w:p>
    <w:p w:rsidR="00F358A4" w:rsidRPr="00BE434D" w:rsidRDefault="00F358A4" w:rsidP="00F358A4">
      <w:pPr>
        <w:widowControl w:val="0"/>
        <w:snapToGrid w:val="0"/>
        <w:jc w:val="both"/>
        <w:rPr>
          <w:sz w:val="28"/>
          <w:szCs w:val="28"/>
        </w:rPr>
      </w:pPr>
      <w:r w:rsidRPr="00BE434D">
        <w:rPr>
          <w:sz w:val="28"/>
          <w:szCs w:val="28"/>
        </w:rPr>
        <w:t xml:space="preserve">Скальпели: брюшистый, остроконечный, глазной; троакар; </w:t>
      </w:r>
    </w:p>
    <w:p w:rsidR="00F358A4" w:rsidRPr="00BE434D" w:rsidRDefault="00F358A4" w:rsidP="00F358A4">
      <w:pPr>
        <w:widowControl w:val="0"/>
        <w:snapToGrid w:val="0"/>
        <w:jc w:val="both"/>
        <w:rPr>
          <w:sz w:val="28"/>
          <w:szCs w:val="28"/>
        </w:rPr>
      </w:pPr>
      <w:r w:rsidRPr="00BE434D">
        <w:rPr>
          <w:sz w:val="28"/>
          <w:szCs w:val="28"/>
        </w:rPr>
        <w:t xml:space="preserve">пила Джигли, листовая пила; ножницы различной конструкции; ретрактор; сшивающие аппараты; жом Пайера; кусачки различные; дисектор; скобконакладыватель; вилочка Виноградова; лопаточка Ревердена; зонд пуговчатый; долото; распатор, цапки бельевые; зонд желобоватый; крючок Фарабефа; нож резекционный; нож ампутационный; крючки остроконечные; лигатурная игла Дешана; ранорасширители; диатермокоагулятор.  </w:t>
      </w:r>
    </w:p>
    <w:p w:rsidR="00F358A4" w:rsidRPr="00BE434D" w:rsidRDefault="00F358A4" w:rsidP="00F358A4">
      <w:pPr>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pStyle w:val="3"/>
        <w:rPr>
          <w:sz w:val="28"/>
          <w:szCs w:val="28"/>
        </w:rPr>
      </w:pPr>
      <w:r w:rsidRPr="00BE434D">
        <w:rPr>
          <w:sz w:val="28"/>
          <w:szCs w:val="28"/>
        </w:rPr>
        <w:lastRenderedPageBreak/>
        <w:t>1. Классификация хирургического инструментария и материалов для швов и их хирургическая характеристика.</w:t>
      </w:r>
    </w:p>
    <w:p w:rsidR="00F358A4" w:rsidRPr="00BE434D" w:rsidRDefault="00F358A4" w:rsidP="00F358A4">
      <w:pPr>
        <w:pStyle w:val="3"/>
        <w:rPr>
          <w:sz w:val="28"/>
          <w:szCs w:val="28"/>
        </w:rPr>
      </w:pPr>
      <w:r w:rsidRPr="00BE434D">
        <w:rPr>
          <w:sz w:val="28"/>
          <w:szCs w:val="28"/>
        </w:rPr>
        <w:t>2.  Приборы и инструменты для микрохирургических операций.</w:t>
      </w:r>
    </w:p>
    <w:p w:rsidR="00F358A4" w:rsidRPr="00BE434D" w:rsidRDefault="00F358A4" w:rsidP="00F358A4">
      <w:pPr>
        <w:pStyle w:val="30"/>
        <w:widowControl w:val="0"/>
        <w:snapToGrid w:val="0"/>
        <w:spacing w:after="0"/>
        <w:ind w:left="0"/>
        <w:jc w:val="both"/>
        <w:rPr>
          <w:sz w:val="28"/>
          <w:szCs w:val="28"/>
        </w:rPr>
      </w:pPr>
      <w:r w:rsidRPr="00BE434D">
        <w:rPr>
          <w:sz w:val="28"/>
          <w:szCs w:val="28"/>
        </w:rPr>
        <w:t>3. Приборы и инструменты для эндоскопических операций.</w:t>
      </w:r>
    </w:p>
    <w:p w:rsidR="00F358A4" w:rsidRPr="00BE434D" w:rsidRDefault="00F358A4" w:rsidP="00F358A4">
      <w:pPr>
        <w:pStyle w:val="30"/>
        <w:widowControl w:val="0"/>
        <w:snapToGrid w:val="0"/>
        <w:spacing w:after="0"/>
        <w:ind w:left="0"/>
        <w:jc w:val="both"/>
        <w:rPr>
          <w:sz w:val="28"/>
          <w:szCs w:val="28"/>
        </w:rPr>
      </w:pPr>
      <w:r w:rsidRPr="00BE434D">
        <w:rPr>
          <w:sz w:val="28"/>
          <w:szCs w:val="28"/>
        </w:rPr>
        <w:t>4. Способы разъединения и соединения тканей.</w:t>
      </w:r>
    </w:p>
    <w:p w:rsidR="00F358A4" w:rsidRPr="00BE434D" w:rsidRDefault="00F358A4" w:rsidP="00F358A4">
      <w:pPr>
        <w:ind w:firstLine="709"/>
        <w:jc w:val="both"/>
        <w:rPr>
          <w:b/>
          <w:color w:val="000000"/>
          <w:sz w:val="28"/>
          <w:szCs w:val="28"/>
        </w:rPr>
      </w:pPr>
    </w:p>
    <w:p w:rsidR="00F358A4" w:rsidRPr="00BE434D" w:rsidRDefault="00F358A4" w:rsidP="00F358A4">
      <w:pPr>
        <w:ind w:firstLine="709"/>
        <w:jc w:val="both"/>
        <w:rPr>
          <w:rFonts w:eastAsia="TimesNewRomanPSMT"/>
          <w:sz w:val="28"/>
          <w:szCs w:val="28"/>
        </w:rPr>
      </w:pPr>
      <w:r w:rsidRPr="00BE434D">
        <w:rPr>
          <w:b/>
          <w:color w:val="000000"/>
          <w:sz w:val="28"/>
          <w:szCs w:val="28"/>
        </w:rPr>
        <w:t>Тема 4</w:t>
      </w:r>
      <w:r w:rsidRPr="00BE434D">
        <w:rPr>
          <w:rFonts w:eastAsia="TimesNewRomanPSMT"/>
          <w:sz w:val="28"/>
          <w:szCs w:val="28"/>
        </w:rPr>
        <w:t>Кровотечения.</w:t>
      </w:r>
    </w:p>
    <w:p w:rsidR="00F358A4" w:rsidRPr="00BE434D" w:rsidRDefault="00F358A4" w:rsidP="00F358A4">
      <w:pPr>
        <w:ind w:firstLine="709"/>
        <w:jc w:val="both"/>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rPr>
          <w:b/>
          <w:color w:val="000000"/>
          <w:sz w:val="28"/>
          <w:szCs w:val="28"/>
        </w:rPr>
      </w:pPr>
      <w:r w:rsidRPr="00BE434D">
        <w:rPr>
          <w:rFonts w:eastAsia="TimesNewRomanPSMT"/>
          <w:sz w:val="28"/>
          <w:szCs w:val="28"/>
          <w:lang w:eastAsia="en-US"/>
        </w:rPr>
        <w:t>Реферат</w:t>
      </w:r>
    </w:p>
    <w:p w:rsidR="00F358A4" w:rsidRPr="00BE434D" w:rsidRDefault="00F358A4" w:rsidP="00F358A4">
      <w:pPr>
        <w:rPr>
          <w:i/>
          <w:color w:val="000000"/>
          <w:sz w:val="28"/>
          <w:szCs w:val="28"/>
        </w:rPr>
      </w:pPr>
    </w:p>
    <w:p w:rsidR="00F358A4" w:rsidRPr="00BE434D" w:rsidRDefault="00F358A4" w:rsidP="00F358A4">
      <w:pPr>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jc w:val="both"/>
        <w:rPr>
          <w:sz w:val="28"/>
          <w:szCs w:val="28"/>
        </w:rPr>
      </w:pPr>
      <w:r w:rsidRPr="00BE434D">
        <w:rPr>
          <w:sz w:val="28"/>
          <w:szCs w:val="28"/>
        </w:rPr>
        <w:t xml:space="preserve">1. У БОЛЬНОГО ПОСЛЕ ЖЕЛУДОЧНОГО КРОВОТЕЧЕНИЯ ПУЛЬС 140 УД. В МИН. СЛАБОГО НАПОЛНЕНИЯ И НАПРЯЖЕНИЯ. АД 80/40 ММ.РТ.СТ., НБ – 70 Г/Л, HT – 35% </w:t>
      </w:r>
    </w:p>
    <w:p w:rsidR="00F358A4" w:rsidRPr="00BE434D" w:rsidRDefault="00F358A4" w:rsidP="00F358A4">
      <w:pPr>
        <w:jc w:val="both"/>
        <w:rPr>
          <w:sz w:val="28"/>
          <w:szCs w:val="28"/>
        </w:rPr>
      </w:pPr>
      <w:r w:rsidRPr="00BE434D">
        <w:rPr>
          <w:sz w:val="28"/>
          <w:szCs w:val="28"/>
        </w:rPr>
        <w:t xml:space="preserve">ПЕРЕЛИВАНИЕ ЭРИТРОЦИТНОЙ МАССЫ СЛЕДУЕТ ПРОИЗВЕСТИ: </w:t>
      </w:r>
    </w:p>
    <w:p w:rsidR="00F358A4" w:rsidRPr="00BE434D" w:rsidRDefault="00F358A4" w:rsidP="00F358A4">
      <w:pPr>
        <w:jc w:val="both"/>
        <w:rPr>
          <w:sz w:val="28"/>
          <w:szCs w:val="28"/>
        </w:rPr>
      </w:pPr>
      <w:r w:rsidRPr="00BE434D">
        <w:rPr>
          <w:sz w:val="28"/>
          <w:szCs w:val="28"/>
        </w:rPr>
        <w:t xml:space="preserve">         1) внутривенно</w:t>
      </w:r>
    </w:p>
    <w:p w:rsidR="00F358A4" w:rsidRPr="00BE434D" w:rsidRDefault="00F358A4" w:rsidP="00F358A4">
      <w:pPr>
        <w:jc w:val="both"/>
        <w:rPr>
          <w:sz w:val="28"/>
          <w:szCs w:val="28"/>
        </w:rPr>
      </w:pPr>
      <w:r w:rsidRPr="00BE434D">
        <w:rPr>
          <w:sz w:val="28"/>
          <w:szCs w:val="28"/>
        </w:rPr>
        <w:t xml:space="preserve">         2) внутриартериально</w:t>
      </w:r>
    </w:p>
    <w:p w:rsidR="00F358A4" w:rsidRPr="00BE434D" w:rsidRDefault="00F358A4" w:rsidP="00F358A4">
      <w:pPr>
        <w:jc w:val="both"/>
        <w:rPr>
          <w:sz w:val="28"/>
          <w:szCs w:val="28"/>
        </w:rPr>
      </w:pPr>
      <w:r w:rsidRPr="00BE434D">
        <w:rPr>
          <w:sz w:val="28"/>
          <w:szCs w:val="28"/>
        </w:rPr>
        <w:t xml:space="preserve">         3) внутрикостно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 КАКОЙ СИСТЕМЕ ОРГАНИЗМА ПРИНАДЛЕЖИТ ВЕДУЩАЯ РОЛЬ В МЕХАНИЗМАХ КОМПЕНСАЦИИ В ПЕРВЫЕ МИНУТЫ И ЧАСЫ ОСТРОЙ КРОВОПОТЕРИ:</w:t>
      </w:r>
    </w:p>
    <w:p w:rsidR="00F358A4" w:rsidRPr="00BE434D" w:rsidRDefault="00F358A4" w:rsidP="00F358A4">
      <w:pPr>
        <w:jc w:val="both"/>
        <w:rPr>
          <w:sz w:val="28"/>
          <w:szCs w:val="28"/>
        </w:rPr>
      </w:pPr>
      <w:r w:rsidRPr="00BE434D">
        <w:rPr>
          <w:sz w:val="28"/>
          <w:szCs w:val="28"/>
        </w:rPr>
        <w:t xml:space="preserve">         1) дыхательной системе</w:t>
      </w:r>
    </w:p>
    <w:p w:rsidR="00F358A4" w:rsidRPr="00BE434D" w:rsidRDefault="00F358A4" w:rsidP="00F358A4">
      <w:pPr>
        <w:jc w:val="both"/>
        <w:rPr>
          <w:sz w:val="28"/>
          <w:szCs w:val="28"/>
        </w:rPr>
      </w:pPr>
      <w:r w:rsidRPr="00BE434D">
        <w:rPr>
          <w:sz w:val="28"/>
          <w:szCs w:val="28"/>
        </w:rPr>
        <w:t xml:space="preserve">         2) органам кроветворения</w:t>
      </w:r>
    </w:p>
    <w:p w:rsidR="00F358A4" w:rsidRPr="00BE434D" w:rsidRDefault="00F358A4" w:rsidP="00F358A4">
      <w:pPr>
        <w:jc w:val="both"/>
        <w:rPr>
          <w:sz w:val="28"/>
          <w:szCs w:val="28"/>
        </w:rPr>
      </w:pPr>
      <w:r w:rsidRPr="00BE434D">
        <w:rPr>
          <w:sz w:val="28"/>
          <w:szCs w:val="28"/>
        </w:rPr>
        <w:t xml:space="preserve">         3) сердечно-сосудистой системе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 КАКИЕ ПОКАЗАТЕЛИ ЯВЛЯЮТСЯ БОЛЕЕ ДОСТОВЕРНЫМИ В КЛИНИКЕ ПРОДОЛЖАЮЩЕГОСЯ КРОВОТЕЧЕНИЯ:</w:t>
      </w:r>
    </w:p>
    <w:p w:rsidR="00F358A4" w:rsidRPr="00BE434D" w:rsidRDefault="00F358A4" w:rsidP="00F358A4">
      <w:pPr>
        <w:jc w:val="both"/>
        <w:rPr>
          <w:sz w:val="28"/>
          <w:szCs w:val="28"/>
        </w:rPr>
      </w:pPr>
      <w:r w:rsidRPr="00BE434D">
        <w:rPr>
          <w:sz w:val="28"/>
          <w:szCs w:val="28"/>
        </w:rPr>
        <w:t xml:space="preserve">        1) показатели пульса и АД</w:t>
      </w:r>
    </w:p>
    <w:p w:rsidR="00F358A4" w:rsidRPr="00BE434D" w:rsidRDefault="00F358A4" w:rsidP="00F358A4">
      <w:pPr>
        <w:jc w:val="both"/>
        <w:rPr>
          <w:sz w:val="28"/>
          <w:szCs w:val="28"/>
        </w:rPr>
      </w:pPr>
      <w:r w:rsidRPr="00BE434D">
        <w:rPr>
          <w:sz w:val="28"/>
          <w:szCs w:val="28"/>
        </w:rPr>
        <w:t xml:space="preserve">        2) показатели гемоглобина и эритроцитов</w:t>
      </w:r>
    </w:p>
    <w:p w:rsidR="00F358A4" w:rsidRPr="00BE434D" w:rsidRDefault="00F358A4" w:rsidP="00F358A4">
      <w:pPr>
        <w:jc w:val="both"/>
        <w:rPr>
          <w:sz w:val="28"/>
          <w:szCs w:val="28"/>
        </w:rPr>
      </w:pPr>
      <w:r w:rsidRPr="00BE434D">
        <w:rPr>
          <w:sz w:val="28"/>
          <w:szCs w:val="28"/>
        </w:rPr>
        <w:t xml:space="preserve">        3) цвет кожных покровов</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 НАЗОВИТЕ ПРИЧИНУ ВТОРИЧНЫХ РАННИХ КРОВОТЕЧЕНИЙ:</w:t>
      </w:r>
    </w:p>
    <w:p w:rsidR="00F358A4" w:rsidRPr="00BE434D" w:rsidRDefault="00F358A4" w:rsidP="00F358A4">
      <w:pPr>
        <w:jc w:val="both"/>
        <w:rPr>
          <w:sz w:val="28"/>
          <w:szCs w:val="28"/>
        </w:rPr>
      </w:pPr>
      <w:r w:rsidRPr="00BE434D">
        <w:rPr>
          <w:sz w:val="28"/>
          <w:szCs w:val="28"/>
        </w:rPr>
        <w:t xml:space="preserve">        1) повышение АД, снятие спазма сосудов</w:t>
      </w:r>
    </w:p>
    <w:p w:rsidR="00F358A4" w:rsidRPr="00BE434D" w:rsidRDefault="00F358A4" w:rsidP="00F358A4">
      <w:pPr>
        <w:jc w:val="both"/>
        <w:rPr>
          <w:sz w:val="28"/>
          <w:szCs w:val="28"/>
        </w:rPr>
      </w:pPr>
      <w:r w:rsidRPr="00BE434D">
        <w:rPr>
          <w:sz w:val="28"/>
          <w:szCs w:val="28"/>
        </w:rPr>
        <w:t xml:space="preserve">        2) гнойное расплавление тромба</w:t>
      </w:r>
    </w:p>
    <w:p w:rsidR="00F358A4" w:rsidRPr="00BE434D" w:rsidRDefault="00F358A4" w:rsidP="00F358A4">
      <w:pPr>
        <w:jc w:val="both"/>
        <w:rPr>
          <w:sz w:val="28"/>
          <w:szCs w:val="28"/>
        </w:rPr>
      </w:pPr>
      <w:r w:rsidRPr="00BE434D">
        <w:rPr>
          <w:sz w:val="28"/>
          <w:szCs w:val="28"/>
        </w:rPr>
        <w:t xml:space="preserve">        3) аррозия сосуда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 У БОЛЬНОГО КРОВОТЕЧЕНИЕ ИЗ ПАХОВОЙ ОБЛАСТИ ПУЛЬСИРУЮЩЕЙ СТРУЕЙ АЛОЙ КРОВИ (ПОСЛЕ НОЖЕВОГО РАНЕНИЯ). ВЫ ПРИБЫЛИ В КАЧЕСТВЕ ВРАЧА "СКОРОЙ ПОМОЩИ". ВЫБЕРИТЕ СПОСОБ ВРЕМЕННОЙ ОСТАНОВКИ КРОВОТЕЧЕНИЯ:</w:t>
      </w:r>
    </w:p>
    <w:p w:rsidR="00F358A4" w:rsidRPr="00BE434D" w:rsidRDefault="00F358A4" w:rsidP="00F358A4">
      <w:pPr>
        <w:jc w:val="both"/>
        <w:rPr>
          <w:sz w:val="28"/>
          <w:szCs w:val="28"/>
        </w:rPr>
      </w:pPr>
      <w:r w:rsidRPr="00BE434D">
        <w:rPr>
          <w:sz w:val="28"/>
          <w:szCs w:val="28"/>
        </w:rPr>
        <w:lastRenderedPageBreak/>
        <w:t xml:space="preserve">        1) давящая повязка</w:t>
      </w:r>
    </w:p>
    <w:p w:rsidR="00F358A4" w:rsidRPr="00BE434D" w:rsidRDefault="00F358A4" w:rsidP="00F358A4">
      <w:pPr>
        <w:jc w:val="both"/>
        <w:rPr>
          <w:sz w:val="28"/>
          <w:szCs w:val="28"/>
        </w:rPr>
      </w:pPr>
      <w:r w:rsidRPr="00BE434D">
        <w:rPr>
          <w:sz w:val="28"/>
          <w:szCs w:val="28"/>
        </w:rPr>
        <w:t xml:space="preserve">        2) наложение жгута</w:t>
      </w:r>
    </w:p>
    <w:p w:rsidR="00F358A4" w:rsidRPr="00BE434D" w:rsidRDefault="00F358A4" w:rsidP="00F358A4">
      <w:pPr>
        <w:jc w:val="both"/>
        <w:rPr>
          <w:sz w:val="28"/>
          <w:szCs w:val="28"/>
        </w:rPr>
      </w:pPr>
      <w:r w:rsidRPr="00BE434D">
        <w:rPr>
          <w:sz w:val="28"/>
          <w:szCs w:val="28"/>
        </w:rPr>
        <w:t xml:space="preserve">        3) максимальное сгибание ноги в коленном и тазобедренном суставах</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 НАЗОВИТЕ ПРИЧИНУ ВТОРИЧНЫХ РАННИХ КРОВОТЕЧЕНИЙ:</w:t>
      </w:r>
    </w:p>
    <w:p w:rsidR="00F358A4" w:rsidRPr="00BE434D" w:rsidRDefault="00F358A4" w:rsidP="00F358A4">
      <w:pPr>
        <w:jc w:val="both"/>
        <w:rPr>
          <w:sz w:val="28"/>
          <w:szCs w:val="28"/>
        </w:rPr>
      </w:pPr>
      <w:r w:rsidRPr="00BE434D">
        <w:rPr>
          <w:sz w:val="28"/>
          <w:szCs w:val="28"/>
        </w:rPr>
        <w:t xml:space="preserve">        1) гнойное расплавление тромба </w:t>
      </w:r>
    </w:p>
    <w:p w:rsidR="00F358A4" w:rsidRPr="00BE434D" w:rsidRDefault="00F358A4" w:rsidP="00F358A4">
      <w:pPr>
        <w:jc w:val="both"/>
        <w:rPr>
          <w:sz w:val="28"/>
          <w:szCs w:val="28"/>
        </w:rPr>
      </w:pPr>
      <w:r w:rsidRPr="00BE434D">
        <w:rPr>
          <w:sz w:val="28"/>
          <w:szCs w:val="28"/>
        </w:rPr>
        <w:t xml:space="preserve">        2) повышение АД, снятие спазма сосуда</w:t>
      </w:r>
    </w:p>
    <w:p w:rsidR="00F358A4" w:rsidRPr="00BE434D" w:rsidRDefault="00F358A4" w:rsidP="00F358A4">
      <w:pPr>
        <w:jc w:val="both"/>
        <w:rPr>
          <w:sz w:val="28"/>
          <w:szCs w:val="28"/>
        </w:rPr>
      </w:pPr>
      <w:r w:rsidRPr="00BE434D">
        <w:rPr>
          <w:sz w:val="28"/>
          <w:szCs w:val="28"/>
        </w:rPr>
        <w:t xml:space="preserve">        3) аррозия сосуда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 НАЗОВИТЕ ОБЩИЕ СИМПТОМЫ КРОВОПОТЕРИ:</w:t>
      </w:r>
    </w:p>
    <w:p w:rsidR="00F358A4" w:rsidRPr="00BE434D" w:rsidRDefault="00F358A4" w:rsidP="00F358A4">
      <w:pPr>
        <w:jc w:val="both"/>
        <w:rPr>
          <w:sz w:val="28"/>
          <w:szCs w:val="28"/>
        </w:rPr>
      </w:pPr>
      <w:r w:rsidRPr="00BE434D">
        <w:rPr>
          <w:sz w:val="28"/>
          <w:szCs w:val="28"/>
        </w:rPr>
        <w:t xml:space="preserve">        1) падение АД</w:t>
      </w:r>
    </w:p>
    <w:p w:rsidR="00F358A4" w:rsidRPr="00BE434D" w:rsidRDefault="00F358A4" w:rsidP="00F358A4">
      <w:pPr>
        <w:jc w:val="both"/>
        <w:rPr>
          <w:sz w:val="28"/>
          <w:szCs w:val="28"/>
        </w:rPr>
      </w:pPr>
      <w:r w:rsidRPr="00BE434D">
        <w:rPr>
          <w:sz w:val="28"/>
          <w:szCs w:val="28"/>
        </w:rPr>
        <w:t xml:space="preserve">        2) тахикардия </w:t>
      </w:r>
    </w:p>
    <w:p w:rsidR="00F358A4" w:rsidRPr="00BE434D" w:rsidRDefault="00F358A4" w:rsidP="00F358A4">
      <w:pPr>
        <w:jc w:val="both"/>
        <w:rPr>
          <w:sz w:val="28"/>
          <w:szCs w:val="28"/>
        </w:rPr>
      </w:pPr>
      <w:r w:rsidRPr="00BE434D">
        <w:rPr>
          <w:sz w:val="28"/>
          <w:szCs w:val="28"/>
        </w:rPr>
        <w:t xml:space="preserve">        3) бледность кожных покровов</w:t>
      </w:r>
    </w:p>
    <w:p w:rsidR="00F358A4" w:rsidRPr="00BE434D" w:rsidRDefault="00F358A4" w:rsidP="00F358A4">
      <w:pPr>
        <w:jc w:val="both"/>
        <w:rPr>
          <w:sz w:val="28"/>
          <w:szCs w:val="28"/>
        </w:rPr>
      </w:pPr>
      <w:r w:rsidRPr="00BE434D">
        <w:rPr>
          <w:sz w:val="28"/>
          <w:szCs w:val="28"/>
        </w:rPr>
        <w:t xml:space="preserve">        4) увеличение показателей гематокрита</w:t>
      </w:r>
    </w:p>
    <w:p w:rsidR="00F358A4" w:rsidRPr="00BE434D" w:rsidRDefault="00F358A4" w:rsidP="00F358A4">
      <w:pPr>
        <w:jc w:val="both"/>
        <w:rPr>
          <w:sz w:val="28"/>
          <w:szCs w:val="28"/>
        </w:rPr>
      </w:pPr>
      <w:r w:rsidRPr="00BE434D">
        <w:rPr>
          <w:sz w:val="28"/>
          <w:szCs w:val="28"/>
        </w:rPr>
        <w:t xml:space="preserve">        5) гематурия</w:t>
      </w:r>
    </w:p>
    <w:p w:rsidR="00F358A4" w:rsidRPr="00BE434D" w:rsidRDefault="00F358A4" w:rsidP="00F358A4">
      <w:pPr>
        <w:jc w:val="both"/>
        <w:rPr>
          <w:sz w:val="28"/>
          <w:szCs w:val="28"/>
        </w:rPr>
      </w:pPr>
      <w:r w:rsidRPr="00BE434D">
        <w:rPr>
          <w:sz w:val="28"/>
          <w:szCs w:val="28"/>
        </w:rPr>
        <w:t xml:space="preserve">        6) потеря сознания</w:t>
      </w:r>
    </w:p>
    <w:p w:rsidR="00F358A4" w:rsidRPr="00BE434D" w:rsidRDefault="00F358A4" w:rsidP="00F358A4">
      <w:pPr>
        <w:jc w:val="both"/>
        <w:rPr>
          <w:sz w:val="28"/>
          <w:szCs w:val="28"/>
        </w:rPr>
      </w:pPr>
      <w:r w:rsidRPr="00BE434D">
        <w:rPr>
          <w:sz w:val="28"/>
          <w:szCs w:val="28"/>
        </w:rPr>
        <w:t xml:space="preserve">        7) перитонеальнаясипмтоматика при гемоперитонеуме</w:t>
      </w:r>
    </w:p>
    <w:p w:rsidR="00F358A4" w:rsidRPr="00BE434D" w:rsidRDefault="00F358A4" w:rsidP="00F358A4">
      <w:pPr>
        <w:jc w:val="both"/>
        <w:rPr>
          <w:sz w:val="28"/>
          <w:szCs w:val="28"/>
        </w:rPr>
      </w:pPr>
      <w:r w:rsidRPr="00BE434D">
        <w:rPr>
          <w:sz w:val="28"/>
          <w:szCs w:val="28"/>
        </w:rPr>
        <w:t xml:space="preserve">        8) черный жидкий стул</w:t>
      </w:r>
    </w:p>
    <w:p w:rsidR="00F358A4" w:rsidRPr="00BE434D" w:rsidRDefault="00F358A4" w:rsidP="00F358A4">
      <w:pPr>
        <w:ind w:left="426"/>
        <w:jc w:val="both"/>
        <w:rPr>
          <w:sz w:val="28"/>
          <w:szCs w:val="28"/>
        </w:rPr>
      </w:pPr>
      <w:r w:rsidRPr="00BE434D">
        <w:rPr>
          <w:sz w:val="28"/>
          <w:szCs w:val="28"/>
        </w:rPr>
        <w:t>Выберите комбинацию ответов:</w:t>
      </w:r>
    </w:p>
    <w:p w:rsidR="00F358A4" w:rsidRPr="00BE434D" w:rsidRDefault="00F358A4" w:rsidP="00F358A4">
      <w:pPr>
        <w:jc w:val="both"/>
        <w:rPr>
          <w:sz w:val="28"/>
          <w:szCs w:val="28"/>
        </w:rPr>
      </w:pPr>
      <w:r w:rsidRPr="00BE434D">
        <w:rPr>
          <w:sz w:val="28"/>
          <w:szCs w:val="28"/>
        </w:rPr>
        <w:t xml:space="preserve">        1) 2,3,4,6</w:t>
      </w:r>
    </w:p>
    <w:p w:rsidR="00F358A4" w:rsidRPr="00BE434D" w:rsidRDefault="00F358A4" w:rsidP="00F358A4">
      <w:pPr>
        <w:jc w:val="both"/>
        <w:rPr>
          <w:sz w:val="28"/>
          <w:szCs w:val="28"/>
        </w:rPr>
      </w:pPr>
      <w:r w:rsidRPr="00BE434D">
        <w:rPr>
          <w:sz w:val="28"/>
          <w:szCs w:val="28"/>
        </w:rPr>
        <w:t xml:space="preserve">        2) 3,5,7,8</w:t>
      </w:r>
    </w:p>
    <w:p w:rsidR="00F358A4" w:rsidRPr="00BE434D" w:rsidRDefault="00F358A4" w:rsidP="00F358A4">
      <w:pPr>
        <w:jc w:val="both"/>
        <w:rPr>
          <w:sz w:val="28"/>
          <w:szCs w:val="28"/>
        </w:rPr>
      </w:pPr>
      <w:r w:rsidRPr="00BE434D">
        <w:rPr>
          <w:sz w:val="28"/>
          <w:szCs w:val="28"/>
        </w:rPr>
        <w:t xml:space="preserve">        3) 1,2,3,6</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8. К МЕТОДАМ ВРЕМЕННОЙ ОСТАНОВКИ КРОВОТЕЧЕНИЙ ОТНОСЯТСЯ:</w:t>
      </w:r>
    </w:p>
    <w:p w:rsidR="00F358A4" w:rsidRPr="00BE434D" w:rsidRDefault="00F358A4" w:rsidP="00F358A4">
      <w:pPr>
        <w:jc w:val="both"/>
        <w:rPr>
          <w:sz w:val="28"/>
          <w:szCs w:val="28"/>
        </w:rPr>
      </w:pPr>
      <w:r w:rsidRPr="00BE434D">
        <w:rPr>
          <w:sz w:val="28"/>
          <w:szCs w:val="28"/>
        </w:rPr>
        <w:t xml:space="preserve">        1) наложение давящей повязки</w:t>
      </w:r>
    </w:p>
    <w:p w:rsidR="00F358A4" w:rsidRPr="00BE434D" w:rsidRDefault="00F358A4" w:rsidP="00F358A4">
      <w:pPr>
        <w:jc w:val="both"/>
        <w:rPr>
          <w:sz w:val="28"/>
          <w:szCs w:val="28"/>
        </w:rPr>
      </w:pPr>
      <w:r w:rsidRPr="00BE434D">
        <w:rPr>
          <w:sz w:val="28"/>
          <w:szCs w:val="28"/>
        </w:rPr>
        <w:t xml:space="preserve">        2) наложение жгута</w:t>
      </w:r>
    </w:p>
    <w:p w:rsidR="00F358A4" w:rsidRPr="00BE434D" w:rsidRDefault="00F358A4" w:rsidP="00F358A4">
      <w:pPr>
        <w:jc w:val="both"/>
        <w:rPr>
          <w:sz w:val="28"/>
          <w:szCs w:val="28"/>
        </w:rPr>
      </w:pPr>
      <w:r w:rsidRPr="00BE434D">
        <w:rPr>
          <w:sz w:val="28"/>
          <w:szCs w:val="28"/>
        </w:rPr>
        <w:t xml:space="preserve">        3) введение в рану гемостатической губки</w:t>
      </w:r>
    </w:p>
    <w:p w:rsidR="00F358A4" w:rsidRPr="00BE434D" w:rsidRDefault="00F358A4" w:rsidP="00F358A4">
      <w:pPr>
        <w:jc w:val="both"/>
        <w:rPr>
          <w:sz w:val="28"/>
          <w:szCs w:val="28"/>
        </w:rPr>
      </w:pPr>
      <w:r w:rsidRPr="00BE434D">
        <w:rPr>
          <w:sz w:val="28"/>
          <w:szCs w:val="28"/>
        </w:rPr>
        <w:t xml:space="preserve">        4) тампонада раны марлевыми тампонами</w:t>
      </w:r>
    </w:p>
    <w:p w:rsidR="00F358A4" w:rsidRPr="00BE434D" w:rsidRDefault="00F358A4" w:rsidP="00F358A4">
      <w:pPr>
        <w:jc w:val="both"/>
        <w:rPr>
          <w:sz w:val="28"/>
          <w:szCs w:val="28"/>
        </w:rPr>
      </w:pPr>
      <w:r w:rsidRPr="00BE434D">
        <w:rPr>
          <w:sz w:val="28"/>
          <w:szCs w:val="28"/>
        </w:rPr>
        <w:t xml:space="preserve">        5) тампонада раны мышечной тканью</w:t>
      </w:r>
    </w:p>
    <w:p w:rsidR="00F358A4" w:rsidRPr="00BE434D" w:rsidRDefault="00F358A4" w:rsidP="00F358A4">
      <w:pPr>
        <w:jc w:val="both"/>
        <w:rPr>
          <w:sz w:val="28"/>
          <w:szCs w:val="28"/>
        </w:rPr>
      </w:pPr>
      <w:r w:rsidRPr="00BE434D">
        <w:rPr>
          <w:sz w:val="28"/>
          <w:szCs w:val="28"/>
        </w:rPr>
        <w:t xml:space="preserve">        6) электрокоагуляция</w:t>
      </w:r>
    </w:p>
    <w:p w:rsidR="00F358A4" w:rsidRPr="00BE434D" w:rsidRDefault="00F358A4" w:rsidP="00F358A4">
      <w:pPr>
        <w:jc w:val="both"/>
        <w:rPr>
          <w:sz w:val="28"/>
          <w:szCs w:val="28"/>
        </w:rPr>
      </w:pPr>
      <w:r w:rsidRPr="00BE434D">
        <w:rPr>
          <w:sz w:val="28"/>
          <w:szCs w:val="28"/>
        </w:rPr>
        <w:t xml:space="preserve">        7) лигирование сосуда</w:t>
      </w:r>
    </w:p>
    <w:p w:rsidR="00F358A4" w:rsidRPr="00BE434D" w:rsidRDefault="00F358A4" w:rsidP="00F358A4">
      <w:pPr>
        <w:jc w:val="both"/>
        <w:rPr>
          <w:sz w:val="28"/>
          <w:szCs w:val="28"/>
        </w:rPr>
      </w:pPr>
      <w:r w:rsidRPr="00BE434D">
        <w:rPr>
          <w:sz w:val="28"/>
          <w:szCs w:val="28"/>
        </w:rPr>
        <w:t xml:space="preserve">        8) наложение кровоостанавливающего зажима</w:t>
      </w:r>
    </w:p>
    <w:p w:rsidR="00F358A4" w:rsidRPr="00BE434D" w:rsidRDefault="00F358A4" w:rsidP="00F358A4">
      <w:pPr>
        <w:jc w:val="both"/>
        <w:rPr>
          <w:sz w:val="28"/>
          <w:szCs w:val="28"/>
        </w:rPr>
      </w:pPr>
      <w:r w:rsidRPr="00BE434D">
        <w:rPr>
          <w:sz w:val="28"/>
          <w:szCs w:val="28"/>
        </w:rPr>
        <w:t xml:space="preserve">       Выберите комбинацию ответов:</w:t>
      </w:r>
    </w:p>
    <w:p w:rsidR="00F358A4" w:rsidRPr="00BE434D" w:rsidRDefault="00F358A4" w:rsidP="00F358A4">
      <w:pPr>
        <w:jc w:val="both"/>
        <w:rPr>
          <w:sz w:val="28"/>
          <w:szCs w:val="28"/>
        </w:rPr>
      </w:pPr>
      <w:r w:rsidRPr="00BE434D">
        <w:rPr>
          <w:sz w:val="28"/>
          <w:szCs w:val="28"/>
        </w:rPr>
        <w:t xml:space="preserve">        1) 2,3,4,5 </w:t>
      </w:r>
    </w:p>
    <w:p w:rsidR="00F358A4" w:rsidRPr="00BE434D" w:rsidRDefault="00F358A4" w:rsidP="00F358A4">
      <w:pPr>
        <w:jc w:val="both"/>
        <w:rPr>
          <w:sz w:val="28"/>
          <w:szCs w:val="28"/>
        </w:rPr>
      </w:pPr>
      <w:r w:rsidRPr="00BE434D">
        <w:rPr>
          <w:sz w:val="28"/>
          <w:szCs w:val="28"/>
        </w:rPr>
        <w:t xml:space="preserve">        2) 1,2,4,8</w:t>
      </w:r>
    </w:p>
    <w:p w:rsidR="00F358A4" w:rsidRPr="00BE434D" w:rsidRDefault="00F358A4" w:rsidP="00F358A4">
      <w:pPr>
        <w:jc w:val="both"/>
        <w:rPr>
          <w:sz w:val="28"/>
          <w:szCs w:val="28"/>
        </w:rPr>
      </w:pPr>
      <w:r w:rsidRPr="00BE434D">
        <w:rPr>
          <w:sz w:val="28"/>
          <w:szCs w:val="28"/>
        </w:rPr>
        <w:t xml:space="preserve">        3) 2,6,7,8</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9. КАКИЕ ИЗ ПЕРЕЧИСЛЕННЫХ ВИДОВ КРОВОТЕЧЕНИЙ ОТНОСЯТСЯ К ВНУТРЕННИМ ЯВНЫМ:</w:t>
      </w:r>
    </w:p>
    <w:p w:rsidR="00F358A4" w:rsidRPr="00BE434D" w:rsidRDefault="00F358A4" w:rsidP="00F358A4">
      <w:pPr>
        <w:ind w:left="426"/>
        <w:jc w:val="both"/>
        <w:rPr>
          <w:sz w:val="28"/>
          <w:szCs w:val="28"/>
        </w:rPr>
      </w:pPr>
      <w:r w:rsidRPr="00BE434D">
        <w:rPr>
          <w:sz w:val="28"/>
          <w:szCs w:val="28"/>
        </w:rPr>
        <w:t>1) кровотечение из гастродуоденальных язв</w:t>
      </w:r>
    </w:p>
    <w:p w:rsidR="00F358A4" w:rsidRPr="00BE434D" w:rsidRDefault="00F358A4" w:rsidP="00F358A4">
      <w:pPr>
        <w:ind w:left="426"/>
        <w:jc w:val="both"/>
        <w:rPr>
          <w:sz w:val="28"/>
          <w:szCs w:val="28"/>
        </w:rPr>
      </w:pPr>
      <w:r w:rsidRPr="00BE434D">
        <w:rPr>
          <w:sz w:val="28"/>
          <w:szCs w:val="28"/>
        </w:rPr>
        <w:t>2) маточные кровотечения</w:t>
      </w:r>
    </w:p>
    <w:p w:rsidR="00F358A4" w:rsidRPr="00BE434D" w:rsidRDefault="00F358A4" w:rsidP="00F358A4">
      <w:pPr>
        <w:ind w:left="426"/>
        <w:jc w:val="both"/>
        <w:rPr>
          <w:sz w:val="28"/>
          <w:szCs w:val="28"/>
        </w:rPr>
      </w:pPr>
      <w:r w:rsidRPr="00BE434D">
        <w:rPr>
          <w:sz w:val="28"/>
          <w:szCs w:val="28"/>
        </w:rPr>
        <w:t>3) легочные кровотечения</w:t>
      </w:r>
    </w:p>
    <w:p w:rsidR="00F358A4" w:rsidRPr="00BE434D" w:rsidRDefault="00F358A4" w:rsidP="00F358A4">
      <w:pPr>
        <w:ind w:left="426"/>
        <w:jc w:val="both"/>
        <w:rPr>
          <w:sz w:val="28"/>
          <w:szCs w:val="28"/>
        </w:rPr>
      </w:pPr>
      <w:r w:rsidRPr="00BE434D">
        <w:rPr>
          <w:sz w:val="28"/>
          <w:szCs w:val="28"/>
        </w:rPr>
        <w:t>4) почечные кровотечения</w:t>
      </w:r>
    </w:p>
    <w:p w:rsidR="00F358A4" w:rsidRPr="00BE434D" w:rsidRDefault="00F358A4" w:rsidP="00F358A4">
      <w:pPr>
        <w:ind w:left="426"/>
        <w:jc w:val="both"/>
        <w:rPr>
          <w:sz w:val="28"/>
          <w:szCs w:val="28"/>
        </w:rPr>
      </w:pPr>
      <w:r w:rsidRPr="00BE434D">
        <w:rPr>
          <w:sz w:val="28"/>
          <w:szCs w:val="28"/>
        </w:rPr>
        <w:t>5) гематома мягких тканей</w:t>
      </w:r>
    </w:p>
    <w:p w:rsidR="00F358A4" w:rsidRPr="00BE434D" w:rsidRDefault="00F358A4" w:rsidP="00F358A4">
      <w:pPr>
        <w:ind w:left="426"/>
        <w:jc w:val="both"/>
        <w:rPr>
          <w:sz w:val="28"/>
          <w:szCs w:val="28"/>
        </w:rPr>
      </w:pPr>
      <w:r w:rsidRPr="00BE434D">
        <w:rPr>
          <w:sz w:val="28"/>
          <w:szCs w:val="28"/>
        </w:rPr>
        <w:lastRenderedPageBreak/>
        <w:t>6) гемартрозы</w:t>
      </w:r>
    </w:p>
    <w:p w:rsidR="00F358A4" w:rsidRPr="00BE434D" w:rsidRDefault="00F358A4" w:rsidP="00F358A4">
      <w:pPr>
        <w:ind w:left="426"/>
        <w:jc w:val="both"/>
        <w:rPr>
          <w:sz w:val="28"/>
          <w:szCs w:val="28"/>
        </w:rPr>
      </w:pPr>
      <w:r w:rsidRPr="00BE434D">
        <w:rPr>
          <w:sz w:val="28"/>
          <w:szCs w:val="28"/>
        </w:rPr>
        <w:t>7) кишечные кровотечения</w:t>
      </w:r>
    </w:p>
    <w:p w:rsidR="00F358A4" w:rsidRPr="00BE434D" w:rsidRDefault="00F358A4" w:rsidP="00F358A4">
      <w:pPr>
        <w:ind w:left="426"/>
        <w:jc w:val="both"/>
        <w:rPr>
          <w:sz w:val="28"/>
          <w:szCs w:val="28"/>
        </w:rPr>
      </w:pPr>
      <w:r w:rsidRPr="00BE434D">
        <w:rPr>
          <w:sz w:val="28"/>
          <w:szCs w:val="28"/>
        </w:rPr>
        <w:t>Выберите комбинацию ответов</w:t>
      </w:r>
    </w:p>
    <w:p w:rsidR="00F358A4" w:rsidRPr="00BE434D" w:rsidRDefault="00F358A4" w:rsidP="00F358A4">
      <w:pPr>
        <w:ind w:left="426"/>
        <w:jc w:val="both"/>
        <w:rPr>
          <w:sz w:val="28"/>
          <w:szCs w:val="28"/>
        </w:rPr>
      </w:pPr>
      <w:r w:rsidRPr="00BE434D">
        <w:rPr>
          <w:sz w:val="28"/>
          <w:szCs w:val="28"/>
        </w:rPr>
        <w:t>1) 2, 3, 4, 6, 7</w:t>
      </w:r>
    </w:p>
    <w:p w:rsidR="00F358A4" w:rsidRPr="00BE434D" w:rsidRDefault="00F358A4" w:rsidP="00F358A4">
      <w:pPr>
        <w:ind w:left="426"/>
        <w:jc w:val="both"/>
        <w:rPr>
          <w:sz w:val="28"/>
          <w:szCs w:val="28"/>
        </w:rPr>
      </w:pPr>
      <w:r w:rsidRPr="00BE434D">
        <w:rPr>
          <w:sz w:val="28"/>
          <w:szCs w:val="28"/>
        </w:rPr>
        <w:t xml:space="preserve">2) 1, 2, 5, 7 </w:t>
      </w:r>
    </w:p>
    <w:p w:rsidR="00F358A4" w:rsidRPr="00BE434D" w:rsidRDefault="00F358A4" w:rsidP="00F358A4">
      <w:pPr>
        <w:ind w:left="426"/>
        <w:jc w:val="both"/>
        <w:rPr>
          <w:sz w:val="28"/>
          <w:szCs w:val="28"/>
        </w:rPr>
      </w:pPr>
      <w:r w:rsidRPr="00BE434D">
        <w:rPr>
          <w:sz w:val="28"/>
          <w:szCs w:val="28"/>
        </w:rPr>
        <w:t>3) 1, 2, 3, 4, 7</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10. К СПЕЦИАЛЬНЫМ МЕТОДАМ ДИАГНОСТИКИ КРОВОТЕЧЕНИЙ СЛЕДУЕТ ОТНЕСТИ:</w:t>
      </w:r>
    </w:p>
    <w:p w:rsidR="00F358A4" w:rsidRPr="00BE434D" w:rsidRDefault="00F358A4" w:rsidP="00F358A4">
      <w:pPr>
        <w:jc w:val="both"/>
        <w:rPr>
          <w:sz w:val="28"/>
          <w:szCs w:val="28"/>
        </w:rPr>
      </w:pPr>
      <w:r w:rsidRPr="00BE434D">
        <w:rPr>
          <w:sz w:val="28"/>
          <w:szCs w:val="28"/>
        </w:rPr>
        <w:t xml:space="preserve">          1) ультразвуковое исследование</w:t>
      </w:r>
    </w:p>
    <w:p w:rsidR="00F358A4" w:rsidRPr="00BE434D" w:rsidRDefault="00F358A4" w:rsidP="00F358A4">
      <w:pPr>
        <w:jc w:val="both"/>
        <w:rPr>
          <w:sz w:val="28"/>
          <w:szCs w:val="28"/>
        </w:rPr>
      </w:pPr>
      <w:r w:rsidRPr="00BE434D">
        <w:rPr>
          <w:sz w:val="28"/>
          <w:szCs w:val="28"/>
        </w:rPr>
        <w:t xml:space="preserve">          2) обзорную рентгенографию</w:t>
      </w:r>
    </w:p>
    <w:p w:rsidR="00F358A4" w:rsidRPr="00BE434D" w:rsidRDefault="00F358A4" w:rsidP="00F358A4">
      <w:pPr>
        <w:jc w:val="both"/>
        <w:rPr>
          <w:sz w:val="28"/>
          <w:szCs w:val="28"/>
        </w:rPr>
      </w:pPr>
      <w:r w:rsidRPr="00BE434D">
        <w:rPr>
          <w:sz w:val="28"/>
          <w:szCs w:val="28"/>
        </w:rPr>
        <w:t xml:space="preserve">          3) пальпацию</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11. У БОЛЬНОГО С РЕВМАТИЧЕСКИМ ЭНДОМИОКАРДИТОМ С ЯВЛЕНИЯМИ СЕРДЕЧНОЙ НЕДОСТАТОЧНОСТИ (ОТЕКИ, АСЦИТ) ПОСЛЕ ПРОВЕДЕННОГО ЛЕЧЕНИЯ ПРЕДНИЗОЛОНОМ НАСТУПИЛО ПРОФУЗНОЕ ЖЕЛУДОЧНОЕ КРОВОТЕЧЕНИЕ: БОЛЬНОЙ БЛЕДЕН. ПУЛЬС 100 УД. В МИН., А/Д 90/40. ГЕМОГЛОБИН 100 Г/Л, ЭР. - 3,5´1012 /Л. УКАЖИТЕ СТЕПЕНЬ КРОВОПОТЕРИ:</w:t>
      </w:r>
    </w:p>
    <w:p w:rsidR="00F358A4" w:rsidRPr="00BE434D" w:rsidRDefault="00F358A4" w:rsidP="00F358A4">
      <w:pPr>
        <w:ind w:left="426"/>
        <w:jc w:val="both"/>
        <w:rPr>
          <w:sz w:val="28"/>
          <w:szCs w:val="28"/>
        </w:rPr>
      </w:pPr>
      <w:r w:rsidRPr="00BE434D">
        <w:rPr>
          <w:sz w:val="28"/>
          <w:szCs w:val="28"/>
        </w:rPr>
        <w:t xml:space="preserve"> 1) средняя</w:t>
      </w:r>
    </w:p>
    <w:p w:rsidR="00F358A4" w:rsidRPr="00BE434D" w:rsidRDefault="00F358A4" w:rsidP="00F358A4">
      <w:pPr>
        <w:ind w:left="426"/>
        <w:jc w:val="both"/>
        <w:rPr>
          <w:sz w:val="28"/>
          <w:szCs w:val="28"/>
        </w:rPr>
      </w:pPr>
      <w:r w:rsidRPr="00BE434D">
        <w:rPr>
          <w:sz w:val="28"/>
          <w:szCs w:val="28"/>
        </w:rPr>
        <w:t xml:space="preserve"> 2) легкая</w:t>
      </w:r>
    </w:p>
    <w:p w:rsidR="00F358A4" w:rsidRPr="00BE434D" w:rsidRDefault="00F358A4" w:rsidP="00F358A4">
      <w:pPr>
        <w:ind w:left="426"/>
        <w:jc w:val="both"/>
        <w:rPr>
          <w:sz w:val="28"/>
          <w:szCs w:val="28"/>
        </w:rPr>
      </w:pPr>
      <w:r w:rsidRPr="00BE434D">
        <w:rPr>
          <w:sz w:val="28"/>
          <w:szCs w:val="28"/>
        </w:rPr>
        <w:t xml:space="preserve"> 3) тяжелая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12. КАКОЙ ИЗ УКАЗАННЫХ ПОКАЗАТЕЛЕЙ СВИДЕТЕЛЬСТВУЕТ О ТЯЖЕСТИ КРОВОПОТЕРИ:</w:t>
      </w:r>
    </w:p>
    <w:p w:rsidR="00F358A4" w:rsidRPr="00BE434D" w:rsidRDefault="00F358A4" w:rsidP="00F358A4">
      <w:pPr>
        <w:jc w:val="both"/>
        <w:rPr>
          <w:sz w:val="28"/>
          <w:szCs w:val="28"/>
        </w:rPr>
      </w:pPr>
      <w:r w:rsidRPr="00BE434D">
        <w:rPr>
          <w:sz w:val="28"/>
          <w:szCs w:val="28"/>
        </w:rPr>
        <w:t xml:space="preserve">        1) пульс 100/мин</w:t>
      </w:r>
    </w:p>
    <w:p w:rsidR="00F358A4" w:rsidRPr="00BE434D" w:rsidRDefault="00F358A4" w:rsidP="00F358A4">
      <w:pPr>
        <w:jc w:val="both"/>
        <w:rPr>
          <w:sz w:val="28"/>
          <w:szCs w:val="28"/>
        </w:rPr>
      </w:pPr>
      <w:r w:rsidRPr="00BE434D">
        <w:rPr>
          <w:sz w:val="28"/>
          <w:szCs w:val="28"/>
        </w:rPr>
        <w:t xml:space="preserve">        2) коллапс</w:t>
      </w:r>
    </w:p>
    <w:p w:rsidR="00F358A4" w:rsidRPr="00BE434D" w:rsidRDefault="00F358A4" w:rsidP="00F358A4">
      <w:pPr>
        <w:jc w:val="both"/>
        <w:rPr>
          <w:sz w:val="28"/>
          <w:szCs w:val="28"/>
        </w:rPr>
      </w:pPr>
      <w:r w:rsidRPr="00BE434D">
        <w:rPr>
          <w:sz w:val="28"/>
          <w:szCs w:val="28"/>
        </w:rPr>
        <w:t xml:space="preserve">        3) гемоглобин - 80 г/л</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13. УСТАНОВИТЬ ИСТОЧНИК ГАСТРОДУОДЕНАЛЬНОГО КРОВОТЕЧЕНИЯ ПОЗВОЛЯЕТ:</w:t>
      </w:r>
    </w:p>
    <w:p w:rsidR="00F358A4" w:rsidRPr="00BE434D" w:rsidRDefault="00F358A4" w:rsidP="00F358A4">
      <w:pPr>
        <w:jc w:val="both"/>
        <w:rPr>
          <w:sz w:val="28"/>
          <w:szCs w:val="28"/>
        </w:rPr>
      </w:pPr>
      <w:r w:rsidRPr="00BE434D">
        <w:rPr>
          <w:sz w:val="28"/>
          <w:szCs w:val="28"/>
        </w:rPr>
        <w:t xml:space="preserve">        1) рентгенологическое исследование желудка</w:t>
      </w:r>
    </w:p>
    <w:p w:rsidR="00F358A4" w:rsidRPr="00BE434D" w:rsidRDefault="00F358A4" w:rsidP="00F358A4">
      <w:pPr>
        <w:jc w:val="both"/>
        <w:rPr>
          <w:sz w:val="28"/>
          <w:szCs w:val="28"/>
        </w:rPr>
      </w:pPr>
      <w:r w:rsidRPr="00BE434D">
        <w:rPr>
          <w:sz w:val="28"/>
          <w:szCs w:val="28"/>
        </w:rPr>
        <w:t xml:space="preserve">        2) лапароскопия</w:t>
      </w:r>
    </w:p>
    <w:p w:rsidR="00F358A4" w:rsidRPr="00BE434D" w:rsidRDefault="00F358A4" w:rsidP="00F358A4">
      <w:pPr>
        <w:jc w:val="both"/>
        <w:rPr>
          <w:sz w:val="28"/>
          <w:szCs w:val="28"/>
        </w:rPr>
      </w:pPr>
      <w:r w:rsidRPr="00BE434D">
        <w:rPr>
          <w:sz w:val="28"/>
          <w:szCs w:val="28"/>
        </w:rPr>
        <w:t xml:space="preserve">        3) эзофагогастродуоденоскопия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14. БОЛЬНОЙ В РЕЗУЛЬТАТЕ ТРАВМАТИЧЕСКОЙ АМПУТАЦИИ БЕДРА ПОТЕРЯЛ 800 МЛ. КРОВИ. В КАКИЕ СРОКИ ПОСЛЕ ОСТАНОВКИ КРОВОТЕЧЕНИЯ БУДУТ НАИБОЛЕЕ НИЗКИЕ ПОКАЗАТЕЛИ ГЕМОГЛОБИНА И ЭРИТРОЦИТОВ:</w:t>
      </w:r>
    </w:p>
    <w:p w:rsidR="00F358A4" w:rsidRPr="00BE434D" w:rsidRDefault="00F358A4" w:rsidP="00F358A4">
      <w:pPr>
        <w:jc w:val="both"/>
        <w:rPr>
          <w:sz w:val="28"/>
          <w:szCs w:val="28"/>
        </w:rPr>
      </w:pPr>
      <w:r w:rsidRPr="00BE434D">
        <w:rPr>
          <w:sz w:val="28"/>
          <w:szCs w:val="28"/>
        </w:rPr>
        <w:t xml:space="preserve">        1) через 6-12 часов</w:t>
      </w:r>
    </w:p>
    <w:p w:rsidR="00F358A4" w:rsidRPr="00BE434D" w:rsidRDefault="00F358A4" w:rsidP="00F358A4">
      <w:pPr>
        <w:jc w:val="both"/>
        <w:rPr>
          <w:sz w:val="28"/>
          <w:szCs w:val="28"/>
        </w:rPr>
      </w:pPr>
      <w:r w:rsidRPr="00BE434D">
        <w:rPr>
          <w:sz w:val="28"/>
          <w:szCs w:val="28"/>
        </w:rPr>
        <w:t xml:space="preserve">        2) через 24-48 часов</w:t>
      </w:r>
    </w:p>
    <w:p w:rsidR="00F358A4" w:rsidRPr="00BE434D" w:rsidRDefault="00F358A4" w:rsidP="00F358A4">
      <w:pPr>
        <w:jc w:val="both"/>
        <w:rPr>
          <w:sz w:val="28"/>
          <w:szCs w:val="28"/>
        </w:rPr>
      </w:pPr>
      <w:r w:rsidRPr="00BE434D">
        <w:rPr>
          <w:sz w:val="28"/>
          <w:szCs w:val="28"/>
        </w:rPr>
        <w:t xml:space="preserve">        3) через 12-24 часа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15. У БОЛЬНОГО АРТЕРИАЛЬНОЕ КРОВОТЕЧЕНИЕ ИЗ ОБЛАСТИ СРЕДНЕЙ ТРЕТИ ПРАВОГО ПРЕДПЛЕЧЬЯ. НА КАКОМ УРОВНЕ СЛЕДУЕТ НАЛОЖИТЬ ЖГУТ:</w:t>
      </w:r>
    </w:p>
    <w:p w:rsidR="00F358A4" w:rsidRPr="00BE434D" w:rsidRDefault="00F358A4" w:rsidP="00F358A4">
      <w:pPr>
        <w:jc w:val="both"/>
        <w:rPr>
          <w:sz w:val="28"/>
          <w:szCs w:val="28"/>
        </w:rPr>
      </w:pPr>
      <w:r w:rsidRPr="00BE434D">
        <w:rPr>
          <w:sz w:val="28"/>
          <w:szCs w:val="28"/>
        </w:rPr>
        <w:t xml:space="preserve">        1) в нижней трети плеча</w:t>
      </w:r>
    </w:p>
    <w:p w:rsidR="00F358A4" w:rsidRPr="00BE434D" w:rsidRDefault="00F358A4" w:rsidP="00F358A4">
      <w:pPr>
        <w:jc w:val="both"/>
        <w:rPr>
          <w:sz w:val="28"/>
          <w:szCs w:val="28"/>
        </w:rPr>
      </w:pPr>
      <w:r w:rsidRPr="00BE434D">
        <w:rPr>
          <w:sz w:val="28"/>
          <w:szCs w:val="28"/>
        </w:rPr>
        <w:t xml:space="preserve">        2) в средней трети плеча</w:t>
      </w:r>
    </w:p>
    <w:p w:rsidR="00F358A4" w:rsidRPr="00BE434D" w:rsidRDefault="00F358A4" w:rsidP="00F358A4">
      <w:pPr>
        <w:jc w:val="both"/>
        <w:rPr>
          <w:sz w:val="28"/>
          <w:szCs w:val="28"/>
        </w:rPr>
      </w:pPr>
      <w:r w:rsidRPr="00BE434D">
        <w:rPr>
          <w:sz w:val="28"/>
          <w:szCs w:val="28"/>
        </w:rPr>
        <w:t xml:space="preserve">        3) в верхней трети предплечья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16. НАЗОВИТЕ ПРИЧИНУ ВТОРИЧНЫХ ПОЗДНИХ КРОВОТЕЧЕНИЙ:</w:t>
      </w:r>
    </w:p>
    <w:p w:rsidR="00F358A4" w:rsidRPr="00BE434D" w:rsidRDefault="00F358A4" w:rsidP="00F358A4">
      <w:pPr>
        <w:jc w:val="both"/>
        <w:rPr>
          <w:sz w:val="28"/>
          <w:szCs w:val="28"/>
        </w:rPr>
      </w:pPr>
      <w:r w:rsidRPr="00BE434D">
        <w:rPr>
          <w:sz w:val="28"/>
          <w:szCs w:val="28"/>
        </w:rPr>
        <w:t xml:space="preserve">        1) соскальзывание с сосуда лигатуры</w:t>
      </w:r>
    </w:p>
    <w:p w:rsidR="00F358A4" w:rsidRPr="00BE434D" w:rsidRDefault="00F358A4" w:rsidP="00F358A4">
      <w:pPr>
        <w:jc w:val="both"/>
        <w:rPr>
          <w:sz w:val="28"/>
          <w:szCs w:val="28"/>
        </w:rPr>
      </w:pPr>
      <w:r w:rsidRPr="00BE434D">
        <w:rPr>
          <w:sz w:val="28"/>
          <w:szCs w:val="28"/>
        </w:rPr>
        <w:t xml:space="preserve">        2) деструкция сосудистой стенки </w:t>
      </w:r>
    </w:p>
    <w:p w:rsidR="00F358A4" w:rsidRPr="00BE434D" w:rsidRDefault="00F358A4" w:rsidP="00F358A4">
      <w:pPr>
        <w:jc w:val="both"/>
        <w:rPr>
          <w:sz w:val="28"/>
          <w:szCs w:val="28"/>
        </w:rPr>
      </w:pPr>
      <w:r w:rsidRPr="00BE434D">
        <w:rPr>
          <w:sz w:val="28"/>
          <w:szCs w:val="28"/>
        </w:rPr>
        <w:t xml:space="preserve">        3) повышение АД, снятие спазма сосудов</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17. У БОЛЬНОГО С ЖЕЛУДОЧНЫМ АНАМНЕЗОМ ТРИ ДНЯ НАЗАД ПОЯВИЛСЯ "ДЕГТЕОБРАЗНЫЙ " СТУЛ. ПУЛЬС 88 УД. В МИН., АД 130/85 ММ.РТ.СТ. БОЛЬНОЙ ЯВИЛСЯ НА ПРИЕМ В ПОЛИКЛИНИКУ. ВАША ТАКТИКА?</w:t>
      </w:r>
    </w:p>
    <w:p w:rsidR="00F358A4" w:rsidRPr="00BE434D" w:rsidRDefault="00F358A4" w:rsidP="00F358A4">
      <w:pPr>
        <w:jc w:val="both"/>
        <w:rPr>
          <w:sz w:val="28"/>
          <w:szCs w:val="28"/>
        </w:rPr>
      </w:pPr>
      <w:r w:rsidRPr="00BE434D">
        <w:rPr>
          <w:sz w:val="28"/>
          <w:szCs w:val="28"/>
        </w:rPr>
        <w:t xml:space="preserve">        1) направите в терапевтическое отделение</w:t>
      </w:r>
    </w:p>
    <w:p w:rsidR="00F358A4" w:rsidRPr="00BE434D" w:rsidRDefault="00F358A4" w:rsidP="00F358A4">
      <w:pPr>
        <w:jc w:val="both"/>
        <w:rPr>
          <w:sz w:val="28"/>
          <w:szCs w:val="28"/>
        </w:rPr>
      </w:pPr>
      <w:r w:rsidRPr="00BE434D">
        <w:rPr>
          <w:sz w:val="28"/>
          <w:szCs w:val="28"/>
        </w:rPr>
        <w:t xml:space="preserve">        2) направите в хирургическое отделение</w:t>
      </w:r>
    </w:p>
    <w:p w:rsidR="00F358A4" w:rsidRPr="00BE434D" w:rsidRDefault="00F358A4" w:rsidP="00F358A4">
      <w:pPr>
        <w:jc w:val="both"/>
        <w:rPr>
          <w:sz w:val="28"/>
          <w:szCs w:val="28"/>
        </w:rPr>
      </w:pPr>
      <w:r w:rsidRPr="00BE434D">
        <w:rPr>
          <w:sz w:val="28"/>
          <w:szCs w:val="28"/>
        </w:rPr>
        <w:t xml:space="preserve">        3) станете лечить амбулаторно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18. У БОЛЬНОГО КРОВОТЕЧЕНИЕ ПУЛЬСИРУЮЩЕЙ АЛОЙ СТРУЕЙ ИЗ ОБЛАСТИ ЛОКТЕВОГО СГИБА. ПОД РУКОЙ НЕТ ЖГУТА. ВЫБЕРИТЕ СПОСОБ ВРЕМЕННОЙ ОСТАНОВКИ КРОВОТЕЧЕНИЯ:</w:t>
      </w:r>
    </w:p>
    <w:p w:rsidR="00F358A4" w:rsidRPr="00BE434D" w:rsidRDefault="00F358A4" w:rsidP="00F358A4">
      <w:pPr>
        <w:jc w:val="both"/>
        <w:rPr>
          <w:sz w:val="28"/>
          <w:szCs w:val="28"/>
        </w:rPr>
      </w:pPr>
      <w:r w:rsidRPr="00BE434D">
        <w:rPr>
          <w:sz w:val="28"/>
          <w:szCs w:val="28"/>
        </w:rPr>
        <w:t xml:space="preserve">        1) максимальное сгибание руки в локтевом суставе</w:t>
      </w:r>
    </w:p>
    <w:p w:rsidR="00F358A4" w:rsidRPr="00BE434D" w:rsidRDefault="00F358A4" w:rsidP="00F358A4">
      <w:pPr>
        <w:jc w:val="both"/>
        <w:rPr>
          <w:sz w:val="28"/>
          <w:szCs w:val="28"/>
        </w:rPr>
      </w:pPr>
      <w:r w:rsidRPr="00BE434D">
        <w:rPr>
          <w:sz w:val="28"/>
          <w:szCs w:val="28"/>
        </w:rPr>
        <w:t xml:space="preserve">        2) возвышенное положение конечности</w:t>
      </w:r>
    </w:p>
    <w:p w:rsidR="00F358A4" w:rsidRPr="00BE434D" w:rsidRDefault="00F358A4" w:rsidP="00F358A4">
      <w:pPr>
        <w:jc w:val="both"/>
        <w:rPr>
          <w:sz w:val="28"/>
          <w:szCs w:val="28"/>
        </w:rPr>
      </w:pPr>
      <w:r w:rsidRPr="00BE434D">
        <w:rPr>
          <w:sz w:val="28"/>
          <w:szCs w:val="28"/>
        </w:rPr>
        <w:t xml:space="preserve">        3) давящая повязка.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19. У БОЛЬНОГО С ТРАВМОЙ ГРУДНОЙ КЛЕТКИ ПОДОЗРЕНИЕ НА ГЕМОТОРАКС. С КАКОГО МЕТОДА НАЧНЕТЕ ДИАГНОСТИКУ?</w:t>
      </w:r>
    </w:p>
    <w:p w:rsidR="00F358A4" w:rsidRPr="00BE434D" w:rsidRDefault="00F358A4" w:rsidP="00F358A4">
      <w:pPr>
        <w:jc w:val="both"/>
        <w:rPr>
          <w:sz w:val="28"/>
          <w:szCs w:val="28"/>
        </w:rPr>
      </w:pPr>
      <w:r w:rsidRPr="00BE434D">
        <w:rPr>
          <w:sz w:val="28"/>
          <w:szCs w:val="28"/>
        </w:rPr>
        <w:t xml:space="preserve">        1) пункции плевральной полости</w:t>
      </w:r>
    </w:p>
    <w:p w:rsidR="00F358A4" w:rsidRPr="00BE434D" w:rsidRDefault="00F358A4" w:rsidP="00F358A4">
      <w:pPr>
        <w:jc w:val="both"/>
        <w:rPr>
          <w:sz w:val="28"/>
          <w:szCs w:val="28"/>
        </w:rPr>
      </w:pPr>
      <w:r w:rsidRPr="00BE434D">
        <w:rPr>
          <w:sz w:val="28"/>
          <w:szCs w:val="28"/>
        </w:rPr>
        <w:t xml:space="preserve">        2) рентгеноскопии грудной клетки</w:t>
      </w:r>
    </w:p>
    <w:p w:rsidR="00F358A4" w:rsidRPr="00BE434D" w:rsidRDefault="00F358A4" w:rsidP="00F358A4">
      <w:pPr>
        <w:jc w:val="both"/>
        <w:rPr>
          <w:sz w:val="28"/>
          <w:szCs w:val="28"/>
        </w:rPr>
      </w:pPr>
      <w:r w:rsidRPr="00BE434D">
        <w:rPr>
          <w:sz w:val="28"/>
          <w:szCs w:val="28"/>
        </w:rPr>
        <w:t xml:space="preserve">        3) физикального исследования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20. ДЛЯ ВРЕМЕННОЙ ОСТАНОВКИ КАПИЛЛЯРНОГО КРОВОТЕЧЕНИЯ У БОЛЬНОГО С ГЕМОФИЛИЕЙ ПРИМЕНЯЕТСЯ:</w:t>
      </w:r>
    </w:p>
    <w:p w:rsidR="00F358A4" w:rsidRPr="00BE434D" w:rsidRDefault="00F358A4" w:rsidP="00F358A4">
      <w:pPr>
        <w:jc w:val="both"/>
        <w:rPr>
          <w:sz w:val="28"/>
          <w:szCs w:val="28"/>
        </w:rPr>
      </w:pPr>
      <w:r w:rsidRPr="00BE434D">
        <w:rPr>
          <w:sz w:val="28"/>
          <w:szCs w:val="28"/>
        </w:rPr>
        <w:t xml:space="preserve">        1) давящая асептическая повязка</w:t>
      </w:r>
    </w:p>
    <w:p w:rsidR="00F358A4" w:rsidRPr="00BE434D" w:rsidRDefault="00F358A4" w:rsidP="00F358A4">
      <w:pPr>
        <w:jc w:val="both"/>
        <w:rPr>
          <w:sz w:val="28"/>
          <w:szCs w:val="28"/>
        </w:rPr>
      </w:pPr>
      <w:r w:rsidRPr="00BE434D">
        <w:rPr>
          <w:sz w:val="28"/>
          <w:szCs w:val="28"/>
        </w:rPr>
        <w:t xml:space="preserve">        2) жгут</w:t>
      </w:r>
    </w:p>
    <w:p w:rsidR="00F358A4" w:rsidRPr="00BE434D" w:rsidRDefault="00F358A4" w:rsidP="00F358A4">
      <w:pPr>
        <w:jc w:val="both"/>
        <w:rPr>
          <w:sz w:val="28"/>
          <w:szCs w:val="28"/>
        </w:rPr>
      </w:pPr>
      <w:r w:rsidRPr="00BE434D">
        <w:rPr>
          <w:sz w:val="28"/>
          <w:szCs w:val="28"/>
        </w:rPr>
        <w:t xml:space="preserve">        3) пальцевое прижатие сосуда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21. У БОЛЬНОГО С ОСТРЫМ ЖЕЛУДОЧНЫМ КРОВОТЕЧЕНИЕМ ПУЛЬС 120 УД. В МИН., АД 70/20 ММ.РТ.СТ., ГЕМОГЛОБИН - 50 Г/Л, ЭР. - 2,5´1012 /Л. ОПРЕДЕЛИТЕ СТЕПЕНЬ ТЯЖЕСТИ КРОВОПОТЕРИ:</w:t>
      </w:r>
    </w:p>
    <w:p w:rsidR="00F358A4" w:rsidRPr="00BE434D" w:rsidRDefault="00F358A4" w:rsidP="00F358A4">
      <w:pPr>
        <w:jc w:val="both"/>
        <w:rPr>
          <w:sz w:val="28"/>
          <w:szCs w:val="28"/>
        </w:rPr>
      </w:pPr>
      <w:r w:rsidRPr="00BE434D">
        <w:rPr>
          <w:sz w:val="28"/>
          <w:szCs w:val="28"/>
        </w:rPr>
        <w:t xml:space="preserve">        1) легкая</w:t>
      </w:r>
    </w:p>
    <w:p w:rsidR="00F358A4" w:rsidRPr="00BE434D" w:rsidRDefault="00F358A4" w:rsidP="00F358A4">
      <w:pPr>
        <w:jc w:val="both"/>
        <w:rPr>
          <w:sz w:val="28"/>
          <w:szCs w:val="28"/>
        </w:rPr>
      </w:pPr>
      <w:r w:rsidRPr="00BE434D">
        <w:rPr>
          <w:sz w:val="28"/>
          <w:szCs w:val="28"/>
        </w:rPr>
        <w:t xml:space="preserve">        2) тяжелая</w:t>
      </w:r>
    </w:p>
    <w:p w:rsidR="00F358A4" w:rsidRPr="00BE434D" w:rsidRDefault="00F358A4" w:rsidP="00F358A4">
      <w:pPr>
        <w:jc w:val="both"/>
        <w:rPr>
          <w:sz w:val="28"/>
          <w:szCs w:val="28"/>
        </w:rPr>
      </w:pPr>
      <w:r w:rsidRPr="00BE434D">
        <w:rPr>
          <w:sz w:val="28"/>
          <w:szCs w:val="28"/>
        </w:rPr>
        <w:t xml:space="preserve">        3) средняя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22. У БОЛЬНОГО С ОСТРОЙ КРОВОПОТЕРЕЙ, ПРИ НИТЕВИДНОМ ПУЛЬСЕ И ОТСУТСТВИИ А/Д, С ТРАНСФУЗИИ КАКОЙ СРЕДЫ НАЧНЕТЕ, ЕСЛИ У ВАС ИМЕЮТСЯ СЛЕДУЮЩИЕ ТРАНСФУЗИОННЫЕ СРЕДЫ:</w:t>
      </w:r>
    </w:p>
    <w:p w:rsidR="00F358A4" w:rsidRPr="00BE434D" w:rsidRDefault="00F358A4" w:rsidP="00F358A4">
      <w:pPr>
        <w:jc w:val="both"/>
        <w:rPr>
          <w:sz w:val="28"/>
          <w:szCs w:val="28"/>
        </w:rPr>
      </w:pPr>
      <w:r w:rsidRPr="00BE434D">
        <w:rPr>
          <w:sz w:val="28"/>
          <w:szCs w:val="28"/>
        </w:rPr>
        <w:t xml:space="preserve">        1) гидроксиэтилкрахмала</w:t>
      </w:r>
    </w:p>
    <w:p w:rsidR="00F358A4" w:rsidRPr="00BE434D" w:rsidRDefault="00F358A4" w:rsidP="00F358A4">
      <w:pPr>
        <w:jc w:val="both"/>
        <w:rPr>
          <w:sz w:val="28"/>
          <w:szCs w:val="28"/>
        </w:rPr>
      </w:pPr>
      <w:r w:rsidRPr="00BE434D">
        <w:rPr>
          <w:sz w:val="28"/>
          <w:szCs w:val="28"/>
        </w:rPr>
        <w:t xml:space="preserve">        2) физиологического раствора </w:t>
      </w:r>
    </w:p>
    <w:p w:rsidR="00F358A4" w:rsidRPr="00BE434D" w:rsidRDefault="00F358A4" w:rsidP="00F358A4">
      <w:pPr>
        <w:jc w:val="both"/>
        <w:rPr>
          <w:sz w:val="28"/>
          <w:szCs w:val="28"/>
        </w:rPr>
      </w:pPr>
      <w:r w:rsidRPr="00BE434D">
        <w:rPr>
          <w:sz w:val="28"/>
          <w:szCs w:val="28"/>
        </w:rPr>
        <w:t xml:space="preserve">        3) эритромассы</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23. ВО ВРЕМЯ ОПЕРАЦИИ НА КЛЮЧИЦЕ У БОЛЬНОГО ПОВРЕЖДЕНА ПОДКЛЮЧИЧНАЯ ВЕНА. КАКОЕ ОСЛОЖНЕНИЕ НАИБОЛЕЕ ОПАСНО ДЛЯ ДАННОГО ПОВРЕЖДЕНИЯ:</w:t>
      </w:r>
    </w:p>
    <w:p w:rsidR="00F358A4" w:rsidRPr="00BE434D" w:rsidRDefault="00F358A4" w:rsidP="00F358A4">
      <w:pPr>
        <w:jc w:val="both"/>
        <w:rPr>
          <w:sz w:val="28"/>
          <w:szCs w:val="28"/>
        </w:rPr>
      </w:pPr>
      <w:r w:rsidRPr="00BE434D">
        <w:rPr>
          <w:sz w:val="28"/>
          <w:szCs w:val="28"/>
        </w:rPr>
        <w:t xml:space="preserve">         1) воздушная эмболия</w:t>
      </w:r>
    </w:p>
    <w:p w:rsidR="00F358A4" w:rsidRPr="00BE434D" w:rsidRDefault="00F358A4" w:rsidP="00F358A4">
      <w:pPr>
        <w:jc w:val="both"/>
        <w:rPr>
          <w:sz w:val="28"/>
          <w:szCs w:val="28"/>
        </w:rPr>
      </w:pPr>
      <w:r w:rsidRPr="00BE434D">
        <w:rPr>
          <w:sz w:val="28"/>
          <w:szCs w:val="28"/>
        </w:rPr>
        <w:t xml:space="preserve">         2) шок</w:t>
      </w:r>
    </w:p>
    <w:p w:rsidR="00F358A4" w:rsidRPr="00BE434D" w:rsidRDefault="00F358A4" w:rsidP="00F358A4">
      <w:pPr>
        <w:jc w:val="both"/>
        <w:rPr>
          <w:sz w:val="28"/>
          <w:szCs w:val="28"/>
        </w:rPr>
      </w:pPr>
      <w:r w:rsidRPr="00BE434D">
        <w:rPr>
          <w:sz w:val="28"/>
          <w:szCs w:val="28"/>
        </w:rPr>
        <w:t xml:space="preserve">         3) острая кровопотеря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24. КАКОВА ДЛИТЕЛЬНОСТЬ ПЕРВОЙ ФАЗЫ СВЕРТЫВАНИЯ КРОВИ:</w:t>
      </w:r>
    </w:p>
    <w:p w:rsidR="00F358A4" w:rsidRPr="00BE434D" w:rsidRDefault="00F358A4" w:rsidP="00F358A4">
      <w:pPr>
        <w:jc w:val="both"/>
        <w:rPr>
          <w:sz w:val="28"/>
          <w:szCs w:val="28"/>
        </w:rPr>
      </w:pPr>
      <w:r w:rsidRPr="00BE434D">
        <w:rPr>
          <w:sz w:val="28"/>
          <w:szCs w:val="28"/>
        </w:rPr>
        <w:t xml:space="preserve">         1) 2-5 с</w:t>
      </w:r>
    </w:p>
    <w:p w:rsidR="00F358A4" w:rsidRPr="00BE434D" w:rsidRDefault="00F358A4" w:rsidP="00F358A4">
      <w:pPr>
        <w:jc w:val="both"/>
        <w:rPr>
          <w:sz w:val="28"/>
          <w:szCs w:val="28"/>
        </w:rPr>
      </w:pPr>
      <w:r w:rsidRPr="00BE434D">
        <w:rPr>
          <w:sz w:val="28"/>
          <w:szCs w:val="28"/>
        </w:rPr>
        <w:t xml:space="preserve">         2) 3-5 мин</w:t>
      </w:r>
    </w:p>
    <w:p w:rsidR="00F358A4" w:rsidRPr="00BE434D" w:rsidRDefault="00F358A4" w:rsidP="00F358A4">
      <w:pPr>
        <w:jc w:val="both"/>
        <w:rPr>
          <w:sz w:val="28"/>
          <w:szCs w:val="28"/>
        </w:rPr>
      </w:pPr>
      <w:r w:rsidRPr="00BE434D">
        <w:rPr>
          <w:sz w:val="28"/>
          <w:szCs w:val="28"/>
        </w:rPr>
        <w:t xml:space="preserve">         3) 6-7 мин</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25. С УЧЕТОМ ИМЕЮЩИХСЯ КЛИНИЧЕСКИХ ПРОЯВЛЕНИЙ РАЗЛИЧАЮТ КРОВОТЕЧЕНИЯ: </w:t>
      </w:r>
    </w:p>
    <w:p w:rsidR="00F358A4" w:rsidRPr="00BE434D" w:rsidRDefault="00F358A4" w:rsidP="00F358A4">
      <w:pPr>
        <w:jc w:val="both"/>
        <w:rPr>
          <w:sz w:val="28"/>
          <w:szCs w:val="28"/>
        </w:rPr>
      </w:pPr>
      <w:r w:rsidRPr="00BE434D">
        <w:rPr>
          <w:sz w:val="28"/>
          <w:szCs w:val="28"/>
        </w:rPr>
        <w:t xml:space="preserve">         1) наружное явное</w:t>
      </w:r>
    </w:p>
    <w:p w:rsidR="00F358A4" w:rsidRPr="00BE434D" w:rsidRDefault="00F358A4" w:rsidP="00F358A4">
      <w:pPr>
        <w:jc w:val="both"/>
        <w:rPr>
          <w:sz w:val="28"/>
          <w:szCs w:val="28"/>
        </w:rPr>
      </w:pPr>
      <w:r w:rsidRPr="00BE434D">
        <w:rPr>
          <w:sz w:val="28"/>
          <w:szCs w:val="28"/>
        </w:rPr>
        <w:t xml:space="preserve">         2) наружное скрытое</w:t>
      </w:r>
    </w:p>
    <w:p w:rsidR="00F358A4" w:rsidRPr="00BE434D" w:rsidRDefault="00F358A4" w:rsidP="00F358A4">
      <w:pPr>
        <w:jc w:val="both"/>
        <w:rPr>
          <w:sz w:val="28"/>
          <w:szCs w:val="28"/>
        </w:rPr>
      </w:pPr>
      <w:r w:rsidRPr="00BE434D">
        <w:rPr>
          <w:sz w:val="28"/>
          <w:szCs w:val="28"/>
        </w:rPr>
        <w:t xml:space="preserve">         3) внутреннее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26. В УЧАСТКОВУЮ БОЛЬНИЦУ ДОСТАВЛЕНА БОЛЬНАЯ С ПРЕРВАВШЕЙСЯ ВНЕМАТОЧНОЙ БЕРЕМЕННОСТЬЮ (ВНУТРЕННЕЕ КРОВОТЕЧЕНИЕ). ДОМА НАБЛЮДАЛСЯ КОЛЛАПС. В МОМЕНТ ПОСТУПЛЕНИЯ: ПУЛЬС 90 УД. В МИН., АД 120/80 ММ.РТ.СТ., ГЕМОГЛОБИН - 105 Г/Л, ЭР. - 3,0´1012 /Л. ПРИЗНАКОВ ПРОДОЛЖАЮЩЕГОСЯ КРОВОТЕЧЕНИЯ НЕТ. ВАША ТАКТИКА:</w:t>
      </w:r>
    </w:p>
    <w:p w:rsidR="00F358A4" w:rsidRPr="00BE434D" w:rsidRDefault="00F358A4" w:rsidP="00F358A4">
      <w:pPr>
        <w:jc w:val="both"/>
        <w:rPr>
          <w:sz w:val="28"/>
          <w:szCs w:val="28"/>
        </w:rPr>
      </w:pPr>
      <w:r w:rsidRPr="00BE434D">
        <w:rPr>
          <w:sz w:val="28"/>
          <w:szCs w:val="28"/>
        </w:rPr>
        <w:t xml:space="preserve">         1) отправите в районную больницу</w:t>
      </w:r>
    </w:p>
    <w:p w:rsidR="00F358A4" w:rsidRPr="00BE434D" w:rsidRDefault="00F358A4" w:rsidP="00F358A4">
      <w:pPr>
        <w:jc w:val="both"/>
        <w:rPr>
          <w:sz w:val="28"/>
          <w:szCs w:val="28"/>
        </w:rPr>
      </w:pPr>
      <w:r w:rsidRPr="00BE434D">
        <w:rPr>
          <w:sz w:val="28"/>
          <w:szCs w:val="28"/>
        </w:rPr>
        <w:t xml:space="preserve">         2) вызовите акушера-гинеколога</w:t>
      </w:r>
    </w:p>
    <w:p w:rsidR="00F358A4" w:rsidRPr="00BE434D" w:rsidRDefault="00F358A4" w:rsidP="00F358A4">
      <w:pPr>
        <w:jc w:val="both"/>
        <w:rPr>
          <w:sz w:val="28"/>
          <w:szCs w:val="28"/>
        </w:rPr>
      </w:pPr>
      <w:r w:rsidRPr="00BE434D">
        <w:rPr>
          <w:sz w:val="28"/>
          <w:szCs w:val="28"/>
        </w:rPr>
        <w:t xml:space="preserve">         3) будете лечить консервативно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27. КРОВОТЕЧЕНИЕ ИЗ СОННОЙ АРТЕРИИ. К КАКОМУ ПОПЕРЕЧНОМУ ОТРОСТКУ ШЕЙНОГО ПОЗВОНКА ПРИЖИМАЕТСЯ СОННАЯ АРТЕРИЯ:</w:t>
      </w:r>
    </w:p>
    <w:p w:rsidR="00F358A4" w:rsidRPr="00BE434D" w:rsidRDefault="00F358A4" w:rsidP="00F358A4">
      <w:pPr>
        <w:jc w:val="both"/>
        <w:rPr>
          <w:sz w:val="28"/>
          <w:szCs w:val="28"/>
        </w:rPr>
      </w:pPr>
      <w:r w:rsidRPr="00BE434D">
        <w:rPr>
          <w:sz w:val="28"/>
          <w:szCs w:val="28"/>
        </w:rPr>
        <w:t xml:space="preserve">       1) к поперечному отростку III шейного позвонка</w:t>
      </w:r>
    </w:p>
    <w:p w:rsidR="00F358A4" w:rsidRPr="00BE434D" w:rsidRDefault="00F358A4" w:rsidP="00F358A4">
      <w:pPr>
        <w:jc w:val="both"/>
        <w:rPr>
          <w:sz w:val="28"/>
          <w:szCs w:val="28"/>
        </w:rPr>
      </w:pPr>
      <w:r w:rsidRPr="00BE434D">
        <w:rPr>
          <w:sz w:val="28"/>
          <w:szCs w:val="28"/>
        </w:rPr>
        <w:t xml:space="preserve">       2) к поперечному отростку VI шейного позвонка</w:t>
      </w:r>
    </w:p>
    <w:p w:rsidR="00F358A4" w:rsidRPr="00BE434D" w:rsidRDefault="00F358A4" w:rsidP="00F358A4">
      <w:pPr>
        <w:jc w:val="both"/>
        <w:rPr>
          <w:sz w:val="28"/>
          <w:szCs w:val="28"/>
        </w:rPr>
      </w:pPr>
      <w:r w:rsidRPr="00BE434D">
        <w:rPr>
          <w:sz w:val="28"/>
          <w:szCs w:val="28"/>
        </w:rPr>
        <w:t xml:space="preserve">       3) к поперечному отростку IV шейного позвонка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28. БОЛЬНОЙ В РЕЗУЛЬТАТЕ ТРАВМАТИЧЕСКОЙ АМПУТАЦИИ ГОЛЕНИ ПОТЕРЯЛ 1000 МЛ. КРОВИ. В КАКИЕ СРОКИ ПОСЛЕ ОСТАНОВКИ КРОВОТЕЧЕНИЯ БУДЕТ ВОСПОЛНЕН ОБЪЕМ ПЛАЗМЫ:</w:t>
      </w:r>
    </w:p>
    <w:p w:rsidR="00F358A4" w:rsidRPr="00BE434D" w:rsidRDefault="00F358A4" w:rsidP="00F358A4">
      <w:pPr>
        <w:jc w:val="both"/>
        <w:rPr>
          <w:sz w:val="28"/>
          <w:szCs w:val="28"/>
        </w:rPr>
      </w:pPr>
      <w:r w:rsidRPr="00BE434D">
        <w:rPr>
          <w:sz w:val="28"/>
          <w:szCs w:val="28"/>
        </w:rPr>
        <w:t xml:space="preserve">        1) через 24-48 часов</w:t>
      </w:r>
    </w:p>
    <w:p w:rsidR="00F358A4" w:rsidRPr="00BE434D" w:rsidRDefault="00F358A4" w:rsidP="00F358A4">
      <w:pPr>
        <w:jc w:val="both"/>
        <w:rPr>
          <w:sz w:val="28"/>
          <w:szCs w:val="28"/>
        </w:rPr>
      </w:pPr>
      <w:r w:rsidRPr="00BE434D">
        <w:rPr>
          <w:sz w:val="28"/>
          <w:szCs w:val="28"/>
        </w:rPr>
        <w:t xml:space="preserve">        2) через 6-12 часов</w:t>
      </w:r>
    </w:p>
    <w:p w:rsidR="00F358A4" w:rsidRPr="00BE434D" w:rsidRDefault="00F358A4" w:rsidP="00F358A4">
      <w:pPr>
        <w:jc w:val="both"/>
        <w:rPr>
          <w:sz w:val="28"/>
          <w:szCs w:val="28"/>
        </w:rPr>
      </w:pPr>
      <w:r w:rsidRPr="00BE434D">
        <w:rPr>
          <w:sz w:val="28"/>
          <w:szCs w:val="28"/>
        </w:rPr>
        <w:t xml:space="preserve">        3) через 12-20 часов</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29. КЛИНИЧЕСКАЯ КАРТИНА ГЕМОРРАГИЧЕСКОГО ШОКА ПОЯВЛЯЕТСЯ НАЧИНАЯ С КРОВОПОТЕРИ:</w:t>
      </w:r>
    </w:p>
    <w:p w:rsidR="00F358A4" w:rsidRPr="00BE434D" w:rsidRDefault="00F358A4" w:rsidP="00F358A4">
      <w:pPr>
        <w:jc w:val="both"/>
        <w:rPr>
          <w:sz w:val="28"/>
          <w:szCs w:val="28"/>
        </w:rPr>
      </w:pPr>
      <w:r w:rsidRPr="00BE434D">
        <w:rPr>
          <w:sz w:val="28"/>
          <w:szCs w:val="28"/>
        </w:rPr>
        <w:t xml:space="preserve">        1) 5%</w:t>
      </w:r>
    </w:p>
    <w:p w:rsidR="00F358A4" w:rsidRPr="00BE434D" w:rsidRDefault="00F358A4" w:rsidP="00F358A4">
      <w:pPr>
        <w:jc w:val="both"/>
        <w:rPr>
          <w:sz w:val="28"/>
          <w:szCs w:val="28"/>
        </w:rPr>
      </w:pPr>
      <w:r w:rsidRPr="00BE434D">
        <w:rPr>
          <w:sz w:val="28"/>
          <w:szCs w:val="28"/>
        </w:rPr>
        <w:t xml:space="preserve">        2) 15%</w:t>
      </w:r>
    </w:p>
    <w:p w:rsidR="00F358A4" w:rsidRPr="00BE434D" w:rsidRDefault="00F358A4" w:rsidP="00F358A4">
      <w:pPr>
        <w:jc w:val="both"/>
        <w:rPr>
          <w:sz w:val="28"/>
          <w:szCs w:val="28"/>
        </w:rPr>
      </w:pPr>
      <w:r w:rsidRPr="00BE434D">
        <w:rPr>
          <w:sz w:val="28"/>
          <w:szCs w:val="28"/>
        </w:rPr>
        <w:t xml:space="preserve">        3) 20-30%</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30. ДЛЯ ОЦЕНКИ ОБЪЕМА КРОВОПОТЕРИ ИСПОЛЬЗУЮТ ОПРЕДЕЛЕНИЕ СЛЕДУЮЩИХ ПОКАЗАТЕЛЕЙ:</w:t>
      </w:r>
    </w:p>
    <w:p w:rsidR="00F358A4" w:rsidRPr="00BE434D" w:rsidRDefault="00F358A4" w:rsidP="00F358A4">
      <w:pPr>
        <w:jc w:val="both"/>
        <w:rPr>
          <w:sz w:val="28"/>
          <w:szCs w:val="28"/>
        </w:rPr>
      </w:pPr>
      <w:r w:rsidRPr="00BE434D">
        <w:rPr>
          <w:sz w:val="28"/>
          <w:szCs w:val="28"/>
        </w:rPr>
        <w:t xml:space="preserve">         1) содержание тромбоцитов</w:t>
      </w:r>
    </w:p>
    <w:p w:rsidR="00F358A4" w:rsidRPr="00BE434D" w:rsidRDefault="00F358A4" w:rsidP="00F358A4">
      <w:pPr>
        <w:jc w:val="both"/>
        <w:rPr>
          <w:sz w:val="28"/>
          <w:szCs w:val="28"/>
        </w:rPr>
      </w:pPr>
      <w:r w:rsidRPr="00BE434D">
        <w:rPr>
          <w:sz w:val="28"/>
          <w:szCs w:val="28"/>
        </w:rPr>
        <w:t xml:space="preserve">         2) количество эритроцитов в периферической крови, содержание гемоглобина </w:t>
      </w:r>
    </w:p>
    <w:p w:rsidR="00F358A4" w:rsidRPr="00BE434D" w:rsidRDefault="00F358A4" w:rsidP="00F358A4">
      <w:pPr>
        <w:jc w:val="both"/>
        <w:rPr>
          <w:sz w:val="28"/>
          <w:szCs w:val="28"/>
        </w:rPr>
      </w:pPr>
      <w:r w:rsidRPr="00BE434D">
        <w:rPr>
          <w:sz w:val="28"/>
          <w:szCs w:val="28"/>
        </w:rPr>
        <w:t xml:space="preserve">         3) протромбиновый индекс, время свертывания крови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31. КАКИЕ ИЗМЕНЕНИЯ НАСТУПАЮТ В ОРГАНИЗМЕ ПРИ ОСТРОЙ КРОВОПОТЕРЕ: 1) ВЕНОСПАЗМ; 2) ПОЛИУРИЯ; 3) ПРИТОК ТКАНЕВОЙ ЖИДКОСТИ В СОСУДЫ;    4) ПОВЫШЕНИЕ ТЕМПЕРАТУРЫ; 5) ТАХИКАРДИЯ; 6) БРАДИКАРДИЯ; 7) ОЛИГОУРИЯ; 8) ПЕРИФЕРИЧЕСКИЙ АРТЕРИОЛОСПАЗМ:</w:t>
      </w:r>
    </w:p>
    <w:p w:rsidR="00F358A4" w:rsidRPr="00BE434D" w:rsidRDefault="00F358A4" w:rsidP="00F358A4">
      <w:pPr>
        <w:jc w:val="both"/>
        <w:rPr>
          <w:sz w:val="28"/>
          <w:szCs w:val="28"/>
        </w:rPr>
      </w:pPr>
      <w:r w:rsidRPr="00BE434D">
        <w:rPr>
          <w:sz w:val="28"/>
          <w:szCs w:val="28"/>
        </w:rPr>
        <w:t xml:space="preserve">        1) 1,3 5, 7, 8</w:t>
      </w:r>
    </w:p>
    <w:p w:rsidR="00F358A4" w:rsidRPr="00BE434D" w:rsidRDefault="00F358A4" w:rsidP="00F358A4">
      <w:pPr>
        <w:jc w:val="both"/>
        <w:rPr>
          <w:sz w:val="28"/>
          <w:szCs w:val="28"/>
        </w:rPr>
      </w:pPr>
      <w:r w:rsidRPr="00BE434D">
        <w:rPr>
          <w:sz w:val="28"/>
          <w:szCs w:val="28"/>
        </w:rPr>
        <w:t xml:space="preserve">        2) 1,2,4,5</w:t>
      </w:r>
    </w:p>
    <w:p w:rsidR="00F358A4" w:rsidRPr="00BE434D" w:rsidRDefault="00F358A4" w:rsidP="00F358A4">
      <w:pPr>
        <w:jc w:val="both"/>
        <w:rPr>
          <w:sz w:val="28"/>
          <w:szCs w:val="28"/>
        </w:rPr>
      </w:pPr>
      <w:r w:rsidRPr="00BE434D">
        <w:rPr>
          <w:sz w:val="28"/>
          <w:szCs w:val="28"/>
        </w:rPr>
        <w:t xml:space="preserve">        3) 5,6,7,8</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32. В КАКОЙ ВОЗРАСТНОЙ ГРУППЕ ПРИ КРОВОТЕЧЕНИЯХ ЛУЧШЕ ВЫРАЖЕНЫ КОМПЕНСАТОРНЫЕ МЕХАНИЗМЫ:</w:t>
      </w:r>
    </w:p>
    <w:p w:rsidR="00F358A4" w:rsidRPr="00BE434D" w:rsidRDefault="00F358A4" w:rsidP="00F358A4">
      <w:pPr>
        <w:jc w:val="both"/>
        <w:rPr>
          <w:sz w:val="28"/>
          <w:szCs w:val="28"/>
        </w:rPr>
      </w:pPr>
      <w:r w:rsidRPr="00BE434D">
        <w:rPr>
          <w:sz w:val="28"/>
          <w:szCs w:val="28"/>
        </w:rPr>
        <w:t xml:space="preserve">        1) детский возраст</w:t>
      </w:r>
    </w:p>
    <w:p w:rsidR="00F358A4" w:rsidRPr="00BE434D" w:rsidRDefault="00F358A4" w:rsidP="00F358A4">
      <w:pPr>
        <w:jc w:val="both"/>
        <w:rPr>
          <w:sz w:val="28"/>
          <w:szCs w:val="28"/>
        </w:rPr>
      </w:pPr>
      <w:r w:rsidRPr="00BE434D">
        <w:rPr>
          <w:sz w:val="28"/>
          <w:szCs w:val="28"/>
        </w:rPr>
        <w:t xml:space="preserve">        2) средний возраст</w:t>
      </w:r>
    </w:p>
    <w:p w:rsidR="00F358A4" w:rsidRPr="00BE434D" w:rsidRDefault="00F358A4" w:rsidP="00F358A4">
      <w:pPr>
        <w:jc w:val="both"/>
        <w:rPr>
          <w:sz w:val="28"/>
          <w:szCs w:val="28"/>
        </w:rPr>
      </w:pPr>
      <w:r w:rsidRPr="00BE434D">
        <w:rPr>
          <w:sz w:val="28"/>
          <w:szCs w:val="28"/>
        </w:rPr>
        <w:t xml:space="preserve">        3) старческий возраст</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33. У БОЛЬНОЙ С ТРАВМАТИЧЕСКОЙ АМПУТАЦИЕЙ БЕДРА КРОВОТЕЧЕНИЕ ОСТАНОВЛЕНО НАЛОЖЕНИЕМ ЖГУТА: ПОСТРАДАВШАЯ БЕЗУЧАСТНА К ОКРУЖАЮЩИМ, ПУЛЬС 110 УД. В МИН., АД 80/60 ММ.РТ.СТ., ГЕМОГЛОБИН - 98 Г/Л, ЭР. - 3,0´1012 /Л. ПОКАЗАНО  ПЕРЕЛИВАНИЕ:</w:t>
      </w:r>
    </w:p>
    <w:p w:rsidR="00F358A4" w:rsidRPr="00BE434D" w:rsidRDefault="00F358A4" w:rsidP="00F358A4">
      <w:pPr>
        <w:jc w:val="both"/>
        <w:rPr>
          <w:sz w:val="28"/>
          <w:szCs w:val="28"/>
        </w:rPr>
      </w:pPr>
      <w:r w:rsidRPr="00BE434D">
        <w:rPr>
          <w:sz w:val="28"/>
          <w:szCs w:val="28"/>
        </w:rPr>
        <w:t xml:space="preserve">        1) эритромассы</w:t>
      </w:r>
    </w:p>
    <w:p w:rsidR="00F358A4" w:rsidRPr="00BE434D" w:rsidRDefault="00F358A4" w:rsidP="00F358A4">
      <w:pPr>
        <w:jc w:val="both"/>
        <w:rPr>
          <w:sz w:val="28"/>
          <w:szCs w:val="28"/>
        </w:rPr>
      </w:pPr>
      <w:r w:rsidRPr="00BE434D">
        <w:rPr>
          <w:sz w:val="28"/>
          <w:szCs w:val="28"/>
        </w:rPr>
        <w:t xml:space="preserve">        2) гемодеза</w:t>
      </w:r>
    </w:p>
    <w:p w:rsidR="00F358A4" w:rsidRPr="00BE434D" w:rsidRDefault="00F358A4" w:rsidP="00F358A4">
      <w:pPr>
        <w:jc w:val="both"/>
        <w:rPr>
          <w:sz w:val="28"/>
          <w:szCs w:val="28"/>
        </w:rPr>
      </w:pPr>
      <w:r w:rsidRPr="00BE434D">
        <w:rPr>
          <w:sz w:val="28"/>
          <w:szCs w:val="28"/>
        </w:rPr>
        <w:t xml:space="preserve">        3) гидроксиэтилкрахмала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34. ДАВЯЩАЯ ПОВЯЗКА ПОКАЗАНА КАК МЕТОД ВРЕМЕННОЙ ОСТАНОВКИ КРОВОТЕЧЕНИЯ ПРИ:</w:t>
      </w:r>
    </w:p>
    <w:p w:rsidR="00F358A4" w:rsidRPr="00BE434D" w:rsidRDefault="00F358A4" w:rsidP="00F358A4">
      <w:pPr>
        <w:jc w:val="both"/>
        <w:rPr>
          <w:sz w:val="28"/>
          <w:szCs w:val="28"/>
        </w:rPr>
      </w:pPr>
      <w:r w:rsidRPr="00BE434D">
        <w:rPr>
          <w:sz w:val="28"/>
          <w:szCs w:val="28"/>
        </w:rPr>
        <w:t xml:space="preserve">        1) паренхиматозном кровотечении</w:t>
      </w:r>
    </w:p>
    <w:p w:rsidR="00F358A4" w:rsidRPr="00BE434D" w:rsidRDefault="00F358A4" w:rsidP="00F358A4">
      <w:pPr>
        <w:jc w:val="both"/>
        <w:rPr>
          <w:sz w:val="28"/>
          <w:szCs w:val="28"/>
        </w:rPr>
      </w:pPr>
      <w:r w:rsidRPr="00BE434D">
        <w:rPr>
          <w:sz w:val="28"/>
          <w:szCs w:val="28"/>
        </w:rPr>
        <w:t xml:space="preserve">        2) артериальном кровотечении</w:t>
      </w:r>
    </w:p>
    <w:p w:rsidR="00F358A4" w:rsidRPr="00BE434D" w:rsidRDefault="00F358A4" w:rsidP="00F358A4">
      <w:pPr>
        <w:jc w:val="both"/>
        <w:rPr>
          <w:sz w:val="28"/>
          <w:szCs w:val="28"/>
        </w:rPr>
      </w:pPr>
      <w:r w:rsidRPr="00BE434D">
        <w:rPr>
          <w:sz w:val="28"/>
          <w:szCs w:val="28"/>
        </w:rPr>
        <w:t xml:space="preserve">        3) венозном кровотечении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35. КАКИЕ ПОКАЗАТЕЛИ ЯВЛЯЮТСЯ БОЛЕЕ ДОСТОВЕРНЫМИ В КЛИНИКЕ ПРОДОЛЖАЮЩЕГОСЯ И ОСТАНОВИВШЕГОСЯ КРОВОТЕЧЕНИЯ? 1) ПОКАЗАТЕЛИ ПУЛЬСА И А/Д, 2) ПОКАЗАТЕЛИ ГЕМОГЛОБИНА И ЭРИТРОЦИТОВ, 3) ЦВЕТ КОЖНЫХ ПОКРОВОВ, 4) ГЕМАТОКРИТ. ВЫБЕРИТЕ ПРАВИЛЬНУЮ КОМБИНАЦИЮ ОТВЕТОВ:</w:t>
      </w:r>
    </w:p>
    <w:p w:rsidR="00F358A4" w:rsidRPr="00BE434D" w:rsidRDefault="00F358A4" w:rsidP="00F358A4">
      <w:pPr>
        <w:jc w:val="both"/>
        <w:rPr>
          <w:sz w:val="28"/>
          <w:szCs w:val="28"/>
        </w:rPr>
      </w:pPr>
      <w:r w:rsidRPr="00BE434D">
        <w:rPr>
          <w:sz w:val="28"/>
          <w:szCs w:val="28"/>
        </w:rPr>
        <w:t xml:space="preserve">        1) 1,2,4</w:t>
      </w:r>
    </w:p>
    <w:p w:rsidR="00F358A4" w:rsidRPr="00BE434D" w:rsidRDefault="00F358A4" w:rsidP="00F358A4">
      <w:pPr>
        <w:jc w:val="both"/>
        <w:rPr>
          <w:sz w:val="28"/>
          <w:szCs w:val="28"/>
        </w:rPr>
      </w:pPr>
      <w:r w:rsidRPr="00BE434D">
        <w:rPr>
          <w:sz w:val="28"/>
          <w:szCs w:val="28"/>
        </w:rPr>
        <w:t xml:space="preserve">        2) 1,3,4</w:t>
      </w:r>
    </w:p>
    <w:p w:rsidR="00F358A4" w:rsidRPr="00BE434D" w:rsidRDefault="00F358A4" w:rsidP="00F358A4">
      <w:pPr>
        <w:jc w:val="both"/>
        <w:rPr>
          <w:sz w:val="28"/>
          <w:szCs w:val="28"/>
        </w:rPr>
      </w:pPr>
      <w:r w:rsidRPr="00BE434D">
        <w:rPr>
          <w:sz w:val="28"/>
          <w:szCs w:val="28"/>
        </w:rPr>
        <w:t xml:space="preserve">        3) 2,3,4</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36. У БОЛЬНОГО С ГЕМОФИЛИЕЙ ПРОДОЛЖАЮЩЕЕСЯ КРОВОТЕЧЕНИЕ ИЗ ЛУНКИ УДАЛЕННОГО ЗУБА. ИЗ ИМЕЮЩИХСЯ ТРАНСФУЗИОННЫХ СРЕД ВЫБЕРИТЕ НАИБОЛЕЕ РАЦИОНАЛЬНУЮ:</w:t>
      </w:r>
    </w:p>
    <w:p w:rsidR="00F358A4" w:rsidRPr="00BE434D" w:rsidRDefault="00F358A4" w:rsidP="00F358A4">
      <w:pPr>
        <w:jc w:val="both"/>
        <w:rPr>
          <w:sz w:val="28"/>
          <w:szCs w:val="28"/>
        </w:rPr>
      </w:pPr>
      <w:r w:rsidRPr="00BE434D">
        <w:rPr>
          <w:sz w:val="28"/>
          <w:szCs w:val="28"/>
        </w:rPr>
        <w:t xml:space="preserve">         1) аминокапроновую кислоту</w:t>
      </w:r>
    </w:p>
    <w:p w:rsidR="00F358A4" w:rsidRPr="00BE434D" w:rsidRDefault="00F358A4" w:rsidP="00F358A4">
      <w:pPr>
        <w:jc w:val="both"/>
        <w:rPr>
          <w:sz w:val="28"/>
          <w:szCs w:val="28"/>
        </w:rPr>
      </w:pPr>
      <w:r w:rsidRPr="00BE434D">
        <w:rPr>
          <w:sz w:val="28"/>
          <w:szCs w:val="28"/>
        </w:rPr>
        <w:t xml:space="preserve">         2) тромбоцитарную взвесь</w:t>
      </w:r>
    </w:p>
    <w:p w:rsidR="00F358A4" w:rsidRPr="00BE434D" w:rsidRDefault="00F358A4" w:rsidP="00F358A4">
      <w:pPr>
        <w:jc w:val="both"/>
        <w:rPr>
          <w:sz w:val="28"/>
          <w:szCs w:val="28"/>
        </w:rPr>
      </w:pPr>
      <w:r w:rsidRPr="00BE434D">
        <w:rPr>
          <w:sz w:val="28"/>
          <w:szCs w:val="28"/>
        </w:rPr>
        <w:t xml:space="preserve">         3) криопреципитат</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37. У БОЛЬНОГО ОБШИРНАЯ СКАЛЬПИРОВАННАЯ РАНА ПРАВОЙ ГОЛЕНИ. РАНЕВАЯ ПОВЕРХНОСТЬ КРОВИТ КАК " ГУБКА". ВЫ ПРИБЫЛИ В КАЧЕСТВЕ ВРАЧА "СКОРОЙ ПОМОЩИ".  ВЫБЕРИТЕ СПОСОБ ВРЕМЕННОЙ ОСТАНОВКИ КРОВОТЕЧЕНИЯ ВО ВРЕМЯ ТРАНСПОРТИРОВКИ:</w:t>
      </w:r>
    </w:p>
    <w:p w:rsidR="00F358A4" w:rsidRPr="00BE434D" w:rsidRDefault="00F358A4" w:rsidP="00F358A4">
      <w:pPr>
        <w:jc w:val="both"/>
        <w:rPr>
          <w:sz w:val="28"/>
          <w:szCs w:val="28"/>
        </w:rPr>
      </w:pPr>
      <w:r w:rsidRPr="00BE434D">
        <w:rPr>
          <w:sz w:val="28"/>
          <w:szCs w:val="28"/>
        </w:rPr>
        <w:t xml:space="preserve">        1) асептическая давящая повязка</w:t>
      </w:r>
    </w:p>
    <w:p w:rsidR="00F358A4" w:rsidRPr="00BE434D" w:rsidRDefault="00F358A4" w:rsidP="00F358A4">
      <w:pPr>
        <w:jc w:val="both"/>
        <w:rPr>
          <w:sz w:val="28"/>
          <w:szCs w:val="28"/>
        </w:rPr>
      </w:pPr>
      <w:r w:rsidRPr="00BE434D">
        <w:rPr>
          <w:sz w:val="28"/>
          <w:szCs w:val="28"/>
        </w:rPr>
        <w:t xml:space="preserve">        2) наложение жгута</w:t>
      </w:r>
    </w:p>
    <w:p w:rsidR="00F358A4" w:rsidRPr="00BE434D" w:rsidRDefault="00F358A4" w:rsidP="00F358A4">
      <w:pPr>
        <w:jc w:val="both"/>
        <w:rPr>
          <w:sz w:val="28"/>
          <w:szCs w:val="28"/>
        </w:rPr>
      </w:pPr>
      <w:r w:rsidRPr="00BE434D">
        <w:rPr>
          <w:sz w:val="28"/>
          <w:szCs w:val="28"/>
        </w:rPr>
        <w:t xml:space="preserve">        3)  приподнятое положение конечности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38. КРОВОТЕЧЕНИЕ ИЗ ПОДКЛЮЧИЧНОЙ ОБЛАСТИ АЛОЙ ПУЛЬСИРУЮЩЕЙ СТРУЕЙ. КАКОЕ ОСЛОЖНЕНИЕ НАИБОЛЕЕ ВЕРОЯТНО:</w:t>
      </w:r>
    </w:p>
    <w:p w:rsidR="00F358A4" w:rsidRPr="00BE434D" w:rsidRDefault="00F358A4" w:rsidP="00F358A4">
      <w:pPr>
        <w:jc w:val="both"/>
        <w:rPr>
          <w:sz w:val="28"/>
          <w:szCs w:val="28"/>
        </w:rPr>
      </w:pPr>
      <w:r w:rsidRPr="00BE434D">
        <w:rPr>
          <w:sz w:val="28"/>
          <w:szCs w:val="28"/>
        </w:rPr>
        <w:t xml:space="preserve">         1) жировая эмболия</w:t>
      </w:r>
    </w:p>
    <w:p w:rsidR="00F358A4" w:rsidRPr="00BE434D" w:rsidRDefault="00F358A4" w:rsidP="00F358A4">
      <w:pPr>
        <w:jc w:val="both"/>
        <w:rPr>
          <w:sz w:val="28"/>
          <w:szCs w:val="28"/>
        </w:rPr>
      </w:pPr>
      <w:r w:rsidRPr="00BE434D">
        <w:rPr>
          <w:sz w:val="28"/>
          <w:szCs w:val="28"/>
        </w:rPr>
        <w:t xml:space="preserve">         2) геморрагический шок </w:t>
      </w:r>
    </w:p>
    <w:p w:rsidR="00F358A4" w:rsidRPr="00BE434D" w:rsidRDefault="00F358A4" w:rsidP="00F358A4">
      <w:pPr>
        <w:jc w:val="both"/>
        <w:rPr>
          <w:sz w:val="28"/>
          <w:szCs w:val="28"/>
        </w:rPr>
      </w:pPr>
      <w:r w:rsidRPr="00BE434D">
        <w:rPr>
          <w:sz w:val="28"/>
          <w:szCs w:val="28"/>
        </w:rPr>
        <w:t xml:space="preserve">         3) воздушная эмболия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39. УКАЖИТЕ НАИБОЛЕЕ ИНФОРМАТИВНЫЕ СПОСОБЫ ОПРЕДЕЛЕНИЯ СТЕПЕНИ КРОВОПОТЕРИ:</w:t>
      </w:r>
    </w:p>
    <w:p w:rsidR="00F358A4" w:rsidRPr="00BE434D" w:rsidRDefault="00F358A4" w:rsidP="00F358A4">
      <w:pPr>
        <w:jc w:val="both"/>
        <w:rPr>
          <w:sz w:val="28"/>
          <w:szCs w:val="28"/>
        </w:rPr>
      </w:pPr>
      <w:r w:rsidRPr="00BE434D">
        <w:rPr>
          <w:sz w:val="28"/>
          <w:szCs w:val="28"/>
        </w:rPr>
        <w:t xml:space="preserve">        1) индекс Allgowera</w:t>
      </w:r>
    </w:p>
    <w:p w:rsidR="00F358A4" w:rsidRPr="00BE434D" w:rsidRDefault="00F358A4" w:rsidP="00F358A4">
      <w:pPr>
        <w:jc w:val="both"/>
        <w:rPr>
          <w:sz w:val="28"/>
          <w:szCs w:val="28"/>
        </w:rPr>
      </w:pPr>
      <w:r w:rsidRPr="00BE434D">
        <w:rPr>
          <w:sz w:val="28"/>
          <w:szCs w:val="28"/>
        </w:rPr>
        <w:t xml:space="preserve">        2) показатели гемоглобина</w:t>
      </w:r>
    </w:p>
    <w:p w:rsidR="00F358A4" w:rsidRPr="00BE434D" w:rsidRDefault="00F358A4" w:rsidP="00F358A4">
      <w:pPr>
        <w:jc w:val="both"/>
        <w:rPr>
          <w:sz w:val="28"/>
          <w:szCs w:val="28"/>
        </w:rPr>
      </w:pPr>
      <w:r w:rsidRPr="00BE434D">
        <w:rPr>
          <w:sz w:val="28"/>
          <w:szCs w:val="28"/>
        </w:rPr>
        <w:t xml:space="preserve">        3) содержание гемоглобина, эритроцитов, показатели гематокрита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40. У ПОСТРАДАВШЕГО С ОТКРЫТЫМ ПЕРЕЛОМОМ БЕДРА ПОСЛЕ ОБЕЗБОЛИВАНИЯ И ИНФУЗИОННОЙ ТЕРАПИИ НАЧАЛОСЬ ОБИЛЬНОЕ КРОВОТЕЧЕНИЕ ИЗ РАНЫ. К КАКОМУ ВИДУ КРОВОТЕЧЕНИЯ ПО ВРЕМЕНИ ВОЗНИКНОВЕНИЯ СЛЕДУЕТ ЕГО ОТНЕСТИ:</w:t>
      </w:r>
    </w:p>
    <w:p w:rsidR="00F358A4" w:rsidRPr="00BE434D" w:rsidRDefault="00F358A4" w:rsidP="00F358A4">
      <w:pPr>
        <w:ind w:left="426"/>
        <w:jc w:val="both"/>
        <w:rPr>
          <w:sz w:val="28"/>
          <w:szCs w:val="28"/>
        </w:rPr>
      </w:pPr>
      <w:r w:rsidRPr="00BE434D">
        <w:rPr>
          <w:sz w:val="28"/>
          <w:szCs w:val="28"/>
        </w:rPr>
        <w:t>1) раннему первичному</w:t>
      </w:r>
    </w:p>
    <w:p w:rsidR="00F358A4" w:rsidRPr="00BE434D" w:rsidRDefault="00F358A4" w:rsidP="00F358A4">
      <w:pPr>
        <w:ind w:left="426"/>
        <w:jc w:val="both"/>
        <w:rPr>
          <w:sz w:val="28"/>
          <w:szCs w:val="28"/>
        </w:rPr>
      </w:pPr>
      <w:r w:rsidRPr="00BE434D">
        <w:rPr>
          <w:sz w:val="28"/>
          <w:szCs w:val="28"/>
        </w:rPr>
        <w:t>2) позднему первичному</w:t>
      </w:r>
    </w:p>
    <w:p w:rsidR="00F358A4" w:rsidRPr="00BE434D" w:rsidRDefault="00F358A4" w:rsidP="00F358A4">
      <w:pPr>
        <w:ind w:left="426"/>
        <w:jc w:val="both"/>
        <w:rPr>
          <w:sz w:val="28"/>
          <w:szCs w:val="28"/>
        </w:rPr>
      </w:pPr>
      <w:r w:rsidRPr="00BE434D">
        <w:rPr>
          <w:sz w:val="28"/>
          <w:szCs w:val="28"/>
        </w:rPr>
        <w:t>3) раннему вторичному</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41. ПОКАЗАНИЯМИ К ГЕМОТРАНСФУЗИИ ПРИ ОСТРОЙ КРОВОПОТЕРЕ ЯВЛЯЮТСЯ: 1) ПОТЕРЯ 25% ОЦК; 2) СНИЖЕНИЕ ЦВД &lt; 60 ММ. ВОД. СТ; 3) СНИЖЕНИЕ А/Д &lt; 90 ММ. РТ. СТ; 4) СНИЖЕНИЕ НB&lt; 80 Г/Л; 5) СНИЖЕНИЕ ДИУРЕЗА &lt; 30,0 В ЧАС; 6) СНИЖЕНИЕ НT&lt; 25%; 7)  ПОЯВЛЕНИЕ ЦИРКУЛЯТОРНЫХ НАРУШЕНИЙ; 8) ПРЕДСТОЯЩАЯ ОПЕРАЦИЯ:</w:t>
      </w:r>
    </w:p>
    <w:p w:rsidR="00F358A4" w:rsidRPr="00BE434D" w:rsidRDefault="00F358A4" w:rsidP="00F358A4">
      <w:pPr>
        <w:ind w:left="567"/>
        <w:jc w:val="both"/>
        <w:rPr>
          <w:sz w:val="28"/>
          <w:szCs w:val="28"/>
        </w:rPr>
      </w:pPr>
      <w:r w:rsidRPr="00BE434D">
        <w:rPr>
          <w:sz w:val="28"/>
          <w:szCs w:val="28"/>
        </w:rPr>
        <w:t>1) 2,3 и5</w:t>
      </w:r>
    </w:p>
    <w:p w:rsidR="00F358A4" w:rsidRPr="00BE434D" w:rsidRDefault="00F358A4" w:rsidP="00F358A4">
      <w:pPr>
        <w:ind w:left="567"/>
        <w:jc w:val="both"/>
        <w:rPr>
          <w:sz w:val="28"/>
          <w:szCs w:val="28"/>
        </w:rPr>
      </w:pPr>
      <w:r w:rsidRPr="00BE434D">
        <w:rPr>
          <w:sz w:val="28"/>
          <w:szCs w:val="28"/>
        </w:rPr>
        <w:t>2) 3,7 и 8</w:t>
      </w:r>
    </w:p>
    <w:p w:rsidR="00F358A4" w:rsidRPr="00BE434D" w:rsidRDefault="00F358A4" w:rsidP="00F358A4">
      <w:pPr>
        <w:ind w:left="567"/>
        <w:jc w:val="both"/>
        <w:rPr>
          <w:sz w:val="28"/>
          <w:szCs w:val="28"/>
        </w:rPr>
      </w:pPr>
      <w:r w:rsidRPr="00BE434D">
        <w:rPr>
          <w:sz w:val="28"/>
          <w:szCs w:val="28"/>
        </w:rPr>
        <w:t>3) 1,4,6 и 7</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42. КЛИНИЧЕСКИМИ ПРИЗНАКАМИ КРОВОТЕЧЕНИЯ ЯВЛЯЮТСЯ:                              1) ГОЛОВОКРУЖЕНИЕ; 2) ПСИХОМОТОРНОЕ ВОЗБУЖДЕНИЕ; 3) СОНЛИВОСТЬ;   4) БРАДИКАРДИЯ; 5) ТАХИКАРДИЯ; 6) ГИПЕРЕМИЯ КОЖНЫХ ПОКРОВОВ;             7) ПОБЛЕДНЕНИЕ КОЖНЫХ ПОКРОВОВ; 8) БОЛИ ПРИ  МОЧЕИСПУСКАНИИ:</w:t>
      </w:r>
    </w:p>
    <w:p w:rsidR="00F358A4" w:rsidRPr="00BE434D" w:rsidRDefault="00F358A4" w:rsidP="00F358A4">
      <w:pPr>
        <w:ind w:left="567"/>
        <w:jc w:val="both"/>
        <w:rPr>
          <w:sz w:val="28"/>
          <w:szCs w:val="28"/>
        </w:rPr>
      </w:pPr>
      <w:r w:rsidRPr="00BE434D">
        <w:rPr>
          <w:sz w:val="28"/>
          <w:szCs w:val="28"/>
        </w:rPr>
        <w:t>1) 2,3 и 5</w:t>
      </w:r>
    </w:p>
    <w:p w:rsidR="00F358A4" w:rsidRPr="00BE434D" w:rsidRDefault="00F358A4" w:rsidP="00F358A4">
      <w:pPr>
        <w:ind w:left="567"/>
        <w:jc w:val="both"/>
        <w:rPr>
          <w:sz w:val="28"/>
          <w:szCs w:val="28"/>
        </w:rPr>
      </w:pPr>
      <w:r w:rsidRPr="00BE434D">
        <w:rPr>
          <w:sz w:val="28"/>
          <w:szCs w:val="28"/>
        </w:rPr>
        <w:t>2) 1,3,5 и 7</w:t>
      </w:r>
    </w:p>
    <w:p w:rsidR="00F358A4" w:rsidRPr="00BE434D" w:rsidRDefault="00F358A4" w:rsidP="00F358A4">
      <w:pPr>
        <w:ind w:left="567"/>
        <w:jc w:val="both"/>
        <w:rPr>
          <w:sz w:val="28"/>
          <w:szCs w:val="28"/>
        </w:rPr>
      </w:pPr>
      <w:r w:rsidRPr="00BE434D">
        <w:rPr>
          <w:sz w:val="28"/>
          <w:szCs w:val="28"/>
        </w:rPr>
        <w:t>3) 3,7 и 8</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43. CКОПЛЕНИЕ КРОВИ В ЕСТЕСТВЕННЫХ ПОЛОСТЯХ НАЗЫВАЕТСЯ: 1) HAEMOTHORAX; 2) HAEMOPERICARDIUM; 3) HAEMOPERITONEUM; 4) HAEMARTROSIS:</w:t>
      </w:r>
    </w:p>
    <w:p w:rsidR="00F358A4" w:rsidRPr="00BE434D" w:rsidRDefault="00F358A4" w:rsidP="00F358A4">
      <w:pPr>
        <w:ind w:left="567"/>
        <w:jc w:val="both"/>
        <w:rPr>
          <w:sz w:val="28"/>
          <w:szCs w:val="28"/>
        </w:rPr>
      </w:pPr>
      <w:r w:rsidRPr="00BE434D">
        <w:rPr>
          <w:sz w:val="28"/>
          <w:szCs w:val="28"/>
        </w:rPr>
        <w:t>1) 2,4,1</w:t>
      </w:r>
    </w:p>
    <w:p w:rsidR="00F358A4" w:rsidRPr="00BE434D" w:rsidRDefault="00F358A4" w:rsidP="00F358A4">
      <w:pPr>
        <w:ind w:left="567"/>
        <w:jc w:val="both"/>
        <w:rPr>
          <w:sz w:val="28"/>
          <w:szCs w:val="28"/>
        </w:rPr>
      </w:pPr>
      <w:r w:rsidRPr="00BE434D">
        <w:rPr>
          <w:sz w:val="28"/>
          <w:szCs w:val="28"/>
        </w:rPr>
        <w:t>2) 2 и 3</w:t>
      </w:r>
    </w:p>
    <w:p w:rsidR="00F358A4" w:rsidRPr="00BE434D" w:rsidRDefault="00F358A4" w:rsidP="00F358A4">
      <w:pPr>
        <w:ind w:left="567"/>
        <w:jc w:val="both"/>
        <w:rPr>
          <w:sz w:val="28"/>
          <w:szCs w:val="28"/>
        </w:rPr>
      </w:pPr>
      <w:r w:rsidRPr="00BE434D">
        <w:rPr>
          <w:sz w:val="28"/>
          <w:szCs w:val="28"/>
        </w:rPr>
        <w:t xml:space="preserve">3) 1,2,3,4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44. ДЛЯ ДИАГНОСТИКИ ИСТОЧНИКА КРОВОТЕЧЕНИЯ В ЖЕЛУДОЧНО-КИШЕЧНОМ ТРАКТЕ МОГУТ БЫТЬ ИСПОЛЬЗОВАНЫ СЛЕДУЮЩИЕ МЕТОДЫ:      1) ЭЗОФАГОСКОПИЯ; 2) ГАСТРОСКОПИЯ; 3) РЕНТГЕНОГРАФИЯ;                                4) КОЛОНОСКОПИЯ; 5) УЗИ:</w:t>
      </w:r>
    </w:p>
    <w:p w:rsidR="00F358A4" w:rsidRPr="00BE434D" w:rsidRDefault="00F358A4" w:rsidP="00F358A4">
      <w:pPr>
        <w:ind w:left="567"/>
        <w:jc w:val="both"/>
        <w:rPr>
          <w:sz w:val="28"/>
          <w:szCs w:val="28"/>
        </w:rPr>
      </w:pPr>
      <w:r w:rsidRPr="00BE434D">
        <w:rPr>
          <w:sz w:val="28"/>
          <w:szCs w:val="28"/>
        </w:rPr>
        <w:t>1) 1,2,4</w:t>
      </w:r>
    </w:p>
    <w:p w:rsidR="00F358A4" w:rsidRPr="00BE434D" w:rsidRDefault="00F358A4" w:rsidP="00F358A4">
      <w:pPr>
        <w:ind w:left="567"/>
        <w:jc w:val="both"/>
        <w:rPr>
          <w:sz w:val="28"/>
          <w:szCs w:val="28"/>
        </w:rPr>
      </w:pPr>
      <w:r w:rsidRPr="00BE434D">
        <w:rPr>
          <w:sz w:val="28"/>
          <w:szCs w:val="28"/>
        </w:rPr>
        <w:t>2) 4 и 5</w:t>
      </w:r>
    </w:p>
    <w:p w:rsidR="00F358A4" w:rsidRPr="00BE434D" w:rsidRDefault="00F358A4" w:rsidP="00F358A4">
      <w:pPr>
        <w:ind w:left="567"/>
        <w:jc w:val="both"/>
        <w:rPr>
          <w:sz w:val="28"/>
          <w:szCs w:val="28"/>
        </w:rPr>
      </w:pPr>
      <w:r w:rsidRPr="00BE434D">
        <w:rPr>
          <w:sz w:val="28"/>
          <w:szCs w:val="28"/>
        </w:rPr>
        <w:t>3) 2,3 и 1</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45. К ВРЕМЕННЫМ МЕТОДАМ ОСТАНОВКИ КРОВОТЕЧЕНИЯ ОТНОСЯТСЯ: 1) НАЛОЖЕНИЕ ЖГУТА; 2) ПАЛЬЦЕВОЕ ПРИЖАТИЕ </w:t>
      </w:r>
      <w:r w:rsidRPr="00BE434D">
        <w:rPr>
          <w:sz w:val="28"/>
          <w:szCs w:val="28"/>
        </w:rPr>
        <w:lastRenderedPageBreak/>
        <w:t>АРТЕРИИ НА ПРОТЯЖЕНИИ; 3) МАКСИМАЛЬНОЕ СГИБАНИЕ КОНЕЧНОСТИ В СУСТАВЕ; 4) ПЕРЕВЯЗКА СОСУДА В РАНЕ; 5) ГИПОТЕНЗИВНАЯ ТЕРАПИЯ; 6) ЭЛЕКТРОКОАГУЛЯЦИЯ; 7) НАЛОЖЕНИЕ СОСУДИСТОГО ШВА; 8) НАЛОЖЕНИЕ НА КРОВОТОЧАЩИЙ СОСУД КРОВООСТАНАВЛИВАЮЩЕГО ЗАЖИМА; 9) ВРЕМЕННОЕ ШУНТИРОВАНИЕ:</w:t>
      </w:r>
    </w:p>
    <w:p w:rsidR="00F358A4" w:rsidRPr="00BE434D" w:rsidRDefault="00F358A4" w:rsidP="00F358A4">
      <w:pPr>
        <w:ind w:left="567"/>
        <w:jc w:val="both"/>
        <w:rPr>
          <w:sz w:val="28"/>
          <w:szCs w:val="28"/>
        </w:rPr>
      </w:pPr>
      <w:r w:rsidRPr="00BE434D">
        <w:rPr>
          <w:sz w:val="28"/>
          <w:szCs w:val="28"/>
        </w:rPr>
        <w:t>1) 1,3,5,7 и 9</w:t>
      </w:r>
    </w:p>
    <w:p w:rsidR="00F358A4" w:rsidRPr="00BE434D" w:rsidRDefault="00F358A4" w:rsidP="00F358A4">
      <w:pPr>
        <w:ind w:left="567"/>
        <w:jc w:val="both"/>
        <w:rPr>
          <w:sz w:val="28"/>
          <w:szCs w:val="28"/>
        </w:rPr>
      </w:pPr>
      <w:r w:rsidRPr="00BE434D">
        <w:rPr>
          <w:sz w:val="28"/>
          <w:szCs w:val="28"/>
        </w:rPr>
        <w:t xml:space="preserve">2) 1,2,3,8 и 9 </w:t>
      </w:r>
    </w:p>
    <w:p w:rsidR="00F358A4" w:rsidRPr="00BE434D" w:rsidRDefault="00F358A4" w:rsidP="00F358A4">
      <w:pPr>
        <w:ind w:left="567"/>
        <w:jc w:val="both"/>
        <w:rPr>
          <w:sz w:val="28"/>
          <w:szCs w:val="28"/>
        </w:rPr>
      </w:pPr>
      <w:r w:rsidRPr="00BE434D">
        <w:rPr>
          <w:sz w:val="28"/>
          <w:szCs w:val="28"/>
        </w:rPr>
        <w:t>3) 2,4,6 и 8</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46. ПРИ ВТОРИЧНОМ АРТЕРИАЛЬНОМ КРОВОТЕЧЕНИИ ИЗ ИНФИЦИРОВАННОЙ РАНЫ ДЛЯ ОКОНЧАТЕЛЬНОЙ ЕГО ОСТАНОВКИ ЦЕЛЕСООБРАЗНО ПРЕДПРИНЯТЬ СЛЕДУЮЩИЕ МЕРЫ:</w:t>
      </w:r>
    </w:p>
    <w:p w:rsidR="00F358A4" w:rsidRPr="00BE434D" w:rsidRDefault="00F358A4" w:rsidP="00F358A4">
      <w:pPr>
        <w:ind w:left="567"/>
        <w:jc w:val="both"/>
        <w:rPr>
          <w:sz w:val="28"/>
          <w:szCs w:val="28"/>
        </w:rPr>
      </w:pPr>
      <w:r w:rsidRPr="00BE434D">
        <w:rPr>
          <w:sz w:val="28"/>
          <w:szCs w:val="28"/>
        </w:rPr>
        <w:t>1) перевязка кровоточащего сосуда в ране</w:t>
      </w:r>
    </w:p>
    <w:p w:rsidR="00F358A4" w:rsidRPr="00BE434D" w:rsidRDefault="00F358A4" w:rsidP="00F358A4">
      <w:pPr>
        <w:ind w:left="567"/>
        <w:jc w:val="both"/>
        <w:rPr>
          <w:sz w:val="28"/>
          <w:szCs w:val="28"/>
        </w:rPr>
      </w:pPr>
      <w:r w:rsidRPr="00BE434D">
        <w:rPr>
          <w:sz w:val="28"/>
          <w:szCs w:val="28"/>
        </w:rPr>
        <w:t>2) прошивание сосуда в ране</w:t>
      </w:r>
    </w:p>
    <w:p w:rsidR="00F358A4" w:rsidRPr="00BE434D" w:rsidRDefault="00F358A4" w:rsidP="00F358A4">
      <w:pPr>
        <w:ind w:left="567"/>
        <w:jc w:val="both"/>
        <w:rPr>
          <w:sz w:val="28"/>
          <w:szCs w:val="28"/>
        </w:rPr>
      </w:pPr>
      <w:r w:rsidRPr="00BE434D">
        <w:rPr>
          <w:sz w:val="28"/>
          <w:szCs w:val="28"/>
        </w:rPr>
        <w:t>3) перевязка кровоточащего сосуда на протяжении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47. ОСНОВНЫЕ ПРИЧИНЫ СМЕРТИ ПРИ ПРОФУЗНОМ КРОВОТЕЧЕНИИ В ПЕРВЫЕ ЧАСЫ ПОСЛЕ ЕГО ВОЗНИКНОВЕНИЯ:</w:t>
      </w:r>
    </w:p>
    <w:p w:rsidR="00F358A4" w:rsidRPr="00BE434D" w:rsidRDefault="00F358A4" w:rsidP="00F358A4">
      <w:pPr>
        <w:ind w:left="567"/>
        <w:jc w:val="both"/>
        <w:rPr>
          <w:sz w:val="28"/>
          <w:szCs w:val="28"/>
        </w:rPr>
      </w:pPr>
      <w:r w:rsidRPr="00BE434D">
        <w:rPr>
          <w:sz w:val="28"/>
          <w:szCs w:val="28"/>
        </w:rPr>
        <w:t>1) снижение уровня гемоглобина</w:t>
      </w:r>
    </w:p>
    <w:p w:rsidR="00F358A4" w:rsidRPr="00BE434D" w:rsidRDefault="00F358A4" w:rsidP="00F358A4">
      <w:pPr>
        <w:ind w:left="567"/>
        <w:jc w:val="both"/>
        <w:rPr>
          <w:sz w:val="28"/>
          <w:szCs w:val="28"/>
        </w:rPr>
      </w:pPr>
      <w:r w:rsidRPr="00BE434D">
        <w:rPr>
          <w:sz w:val="28"/>
          <w:szCs w:val="28"/>
        </w:rPr>
        <w:t xml:space="preserve">2) острое нарушение гемодинамики </w:t>
      </w:r>
    </w:p>
    <w:p w:rsidR="00F358A4" w:rsidRPr="00BE434D" w:rsidRDefault="00F358A4" w:rsidP="00F358A4">
      <w:pPr>
        <w:ind w:left="567"/>
        <w:jc w:val="both"/>
        <w:rPr>
          <w:sz w:val="28"/>
          <w:szCs w:val="28"/>
        </w:rPr>
      </w:pPr>
      <w:r w:rsidRPr="00BE434D">
        <w:rPr>
          <w:sz w:val="28"/>
          <w:szCs w:val="28"/>
        </w:rPr>
        <w:t>3) ишемия печени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48. УКАЖИТЕ СПОСОБЫ ФИЗИЧЕСКОЙ ОСТАНОВКИ КРОВОТЕЧЕНИЯ:</w:t>
      </w:r>
    </w:p>
    <w:p w:rsidR="00F358A4" w:rsidRPr="00BE434D" w:rsidRDefault="00F358A4" w:rsidP="00F358A4">
      <w:pPr>
        <w:ind w:left="567"/>
        <w:jc w:val="both"/>
        <w:rPr>
          <w:sz w:val="28"/>
          <w:szCs w:val="28"/>
        </w:rPr>
      </w:pPr>
      <w:r w:rsidRPr="00BE434D">
        <w:rPr>
          <w:sz w:val="28"/>
          <w:szCs w:val="28"/>
        </w:rPr>
        <w:t>1) применение холода</w:t>
      </w:r>
    </w:p>
    <w:p w:rsidR="00F358A4" w:rsidRPr="00BE434D" w:rsidRDefault="00F358A4" w:rsidP="00F358A4">
      <w:pPr>
        <w:ind w:left="567"/>
        <w:jc w:val="both"/>
        <w:rPr>
          <w:sz w:val="28"/>
          <w:szCs w:val="28"/>
        </w:rPr>
      </w:pPr>
      <w:r w:rsidRPr="00BE434D">
        <w:rPr>
          <w:sz w:val="28"/>
          <w:szCs w:val="28"/>
        </w:rPr>
        <w:t>2) тампонирование раны</w:t>
      </w:r>
    </w:p>
    <w:p w:rsidR="00F358A4" w:rsidRPr="00BE434D" w:rsidRDefault="00F358A4" w:rsidP="00F358A4">
      <w:pPr>
        <w:ind w:left="567"/>
        <w:jc w:val="both"/>
        <w:rPr>
          <w:sz w:val="28"/>
          <w:szCs w:val="28"/>
        </w:rPr>
      </w:pPr>
      <w:r w:rsidRPr="00BE434D">
        <w:rPr>
          <w:sz w:val="28"/>
          <w:szCs w:val="28"/>
        </w:rPr>
        <w:t xml:space="preserve">3) гемостатическая губка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49. ПРИ КАКИХ СОСТОЯНИЯХ РАЗВИВАЕТСЯ ДВС-СИНДРОМ: 1) ШОКЕ; 2) ГИПЕРТОНИЧЕСКОМ КРИЗЕ; 3) ПНЕВМОНИИ; 4) НАЛИЧИИ РАННИХ СТАДИЙ ЗЛОКАЧЕСТВЕННЫХ ОПУХОЛЕЙ; 5) РАСПАДАЮЩИХСЯ ЗЛОКАЧЕСТВЕННЫХ ОПУХОЛЯХ; 6) БОЛЬШИХ ТРАВМАТИЧНЫХ ОПЕРАЦИЯХ; 7) САХАРНОМ ДИАБЕТЕ.</w:t>
      </w:r>
    </w:p>
    <w:p w:rsidR="00F358A4" w:rsidRPr="00BE434D" w:rsidRDefault="00F358A4" w:rsidP="00F358A4">
      <w:pPr>
        <w:ind w:left="567"/>
        <w:jc w:val="both"/>
        <w:rPr>
          <w:sz w:val="28"/>
          <w:szCs w:val="28"/>
        </w:rPr>
      </w:pPr>
      <w:r w:rsidRPr="00BE434D">
        <w:rPr>
          <w:sz w:val="28"/>
          <w:szCs w:val="28"/>
        </w:rPr>
        <w:t>1) 1, 5, 6</w:t>
      </w:r>
    </w:p>
    <w:p w:rsidR="00F358A4" w:rsidRPr="00BE434D" w:rsidRDefault="00F358A4" w:rsidP="00F358A4">
      <w:pPr>
        <w:ind w:left="567"/>
        <w:jc w:val="both"/>
        <w:rPr>
          <w:sz w:val="28"/>
          <w:szCs w:val="28"/>
        </w:rPr>
      </w:pPr>
      <w:r w:rsidRPr="00BE434D">
        <w:rPr>
          <w:sz w:val="28"/>
          <w:szCs w:val="28"/>
        </w:rPr>
        <w:t>2) 2, 3, 6</w:t>
      </w:r>
    </w:p>
    <w:p w:rsidR="00F358A4" w:rsidRPr="00BE434D" w:rsidRDefault="00F358A4" w:rsidP="00F358A4">
      <w:pPr>
        <w:ind w:left="567"/>
        <w:jc w:val="both"/>
        <w:rPr>
          <w:sz w:val="28"/>
          <w:szCs w:val="28"/>
        </w:rPr>
      </w:pPr>
      <w:r w:rsidRPr="00BE434D">
        <w:rPr>
          <w:sz w:val="28"/>
          <w:szCs w:val="28"/>
        </w:rPr>
        <w:t>3) 4, 5, 7</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50. СРЕДНЕЙ СТЕПЕНИ ТЯЖЕСТИ КРОВОПОТЕРИ СООТВЕТСТВУЕТ ДЕФИЦИТ ОЦК:</w:t>
      </w:r>
    </w:p>
    <w:p w:rsidR="00F358A4" w:rsidRPr="00BE434D" w:rsidRDefault="00F358A4" w:rsidP="00F358A4">
      <w:pPr>
        <w:ind w:left="567"/>
        <w:jc w:val="both"/>
        <w:rPr>
          <w:sz w:val="28"/>
          <w:szCs w:val="28"/>
        </w:rPr>
      </w:pPr>
      <w:r w:rsidRPr="00BE434D">
        <w:rPr>
          <w:sz w:val="28"/>
          <w:szCs w:val="28"/>
        </w:rPr>
        <w:t>1) 8-10%</w:t>
      </w:r>
    </w:p>
    <w:p w:rsidR="00F358A4" w:rsidRPr="00BE434D" w:rsidRDefault="00F358A4" w:rsidP="00F358A4">
      <w:pPr>
        <w:ind w:left="567"/>
        <w:jc w:val="both"/>
        <w:rPr>
          <w:sz w:val="28"/>
          <w:szCs w:val="28"/>
        </w:rPr>
      </w:pPr>
      <w:r w:rsidRPr="00BE434D">
        <w:rPr>
          <w:sz w:val="28"/>
          <w:szCs w:val="28"/>
        </w:rPr>
        <w:t>2) 11-20%</w:t>
      </w:r>
    </w:p>
    <w:p w:rsidR="00F358A4" w:rsidRPr="00BE434D" w:rsidRDefault="00F358A4" w:rsidP="00F358A4">
      <w:pPr>
        <w:ind w:left="567"/>
        <w:jc w:val="both"/>
        <w:rPr>
          <w:sz w:val="28"/>
          <w:szCs w:val="28"/>
        </w:rPr>
      </w:pPr>
      <w:r w:rsidRPr="00BE434D">
        <w:rPr>
          <w:sz w:val="28"/>
          <w:szCs w:val="28"/>
        </w:rPr>
        <w:t>3) 21-30%</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51. КАКИЕ ПРЕПАРАТЫ ИСПОЛЬЗУЮТСЯ ДЛЯ МЕСТНОЙ ОСТАНОВКИ КРОВОТЕЧЕНИЯ:</w:t>
      </w:r>
    </w:p>
    <w:p w:rsidR="00F358A4" w:rsidRPr="00BE434D" w:rsidRDefault="00F358A4" w:rsidP="00F358A4">
      <w:pPr>
        <w:ind w:left="567"/>
        <w:jc w:val="both"/>
        <w:rPr>
          <w:sz w:val="28"/>
          <w:szCs w:val="28"/>
        </w:rPr>
      </w:pPr>
      <w:r w:rsidRPr="00BE434D">
        <w:rPr>
          <w:sz w:val="28"/>
          <w:szCs w:val="28"/>
        </w:rPr>
        <w:t>1) гемостатическая губка</w:t>
      </w:r>
    </w:p>
    <w:p w:rsidR="00F358A4" w:rsidRPr="00BE434D" w:rsidRDefault="00F358A4" w:rsidP="00F358A4">
      <w:pPr>
        <w:ind w:left="567"/>
        <w:jc w:val="both"/>
        <w:rPr>
          <w:sz w:val="28"/>
          <w:szCs w:val="28"/>
        </w:rPr>
      </w:pPr>
      <w:r w:rsidRPr="00BE434D">
        <w:rPr>
          <w:sz w:val="28"/>
          <w:szCs w:val="28"/>
        </w:rPr>
        <w:t>2) викасол</w:t>
      </w:r>
    </w:p>
    <w:p w:rsidR="00F358A4" w:rsidRPr="00BE434D" w:rsidRDefault="00F358A4" w:rsidP="00F358A4">
      <w:pPr>
        <w:ind w:left="567"/>
        <w:jc w:val="both"/>
        <w:rPr>
          <w:sz w:val="28"/>
          <w:szCs w:val="28"/>
        </w:rPr>
      </w:pPr>
      <w:r w:rsidRPr="00BE434D">
        <w:rPr>
          <w:sz w:val="28"/>
          <w:szCs w:val="28"/>
        </w:rPr>
        <w:t xml:space="preserve">3) гепарин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52. УКАЖИТЕ, В КАКОМ ИЗ ПЕРЕЧИСЛЕННЫХ СЛУЧАЕВ ВОЗМОЖНА ВОЗДУШНАЯ ЭМБОЛИЯ:</w:t>
      </w:r>
    </w:p>
    <w:p w:rsidR="00F358A4" w:rsidRPr="00BE434D" w:rsidRDefault="00F358A4" w:rsidP="00F358A4">
      <w:pPr>
        <w:ind w:left="567"/>
        <w:jc w:val="both"/>
        <w:rPr>
          <w:sz w:val="28"/>
          <w:szCs w:val="28"/>
        </w:rPr>
      </w:pPr>
      <w:r w:rsidRPr="00BE434D">
        <w:rPr>
          <w:sz w:val="28"/>
          <w:szCs w:val="28"/>
        </w:rPr>
        <w:t>1) при ранении вен нижних конечностей</w:t>
      </w:r>
    </w:p>
    <w:p w:rsidR="00F358A4" w:rsidRPr="00BE434D" w:rsidRDefault="00F358A4" w:rsidP="00F358A4">
      <w:pPr>
        <w:ind w:left="567"/>
        <w:jc w:val="both"/>
        <w:rPr>
          <w:sz w:val="28"/>
          <w:szCs w:val="28"/>
        </w:rPr>
      </w:pPr>
      <w:r w:rsidRPr="00BE434D">
        <w:rPr>
          <w:sz w:val="28"/>
          <w:szCs w:val="28"/>
        </w:rPr>
        <w:t>2) при ранении подключичной вены</w:t>
      </w:r>
    </w:p>
    <w:p w:rsidR="00F358A4" w:rsidRPr="00BE434D" w:rsidRDefault="00F358A4" w:rsidP="00F358A4">
      <w:pPr>
        <w:ind w:left="567"/>
        <w:jc w:val="both"/>
        <w:rPr>
          <w:sz w:val="28"/>
          <w:szCs w:val="28"/>
        </w:rPr>
      </w:pPr>
      <w:r w:rsidRPr="00BE434D">
        <w:rPr>
          <w:sz w:val="28"/>
          <w:szCs w:val="28"/>
        </w:rPr>
        <w:t>3) при проникающем ножевом ранении коленного сустава и гемартрозе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53. К СПЕЦИАЛЬНЫМ МЕТОДАМ ДИАГНОСТИКИ КРОВОТЕЧЕНИЙ СЛЕДУЕТ ОТНЕСТИ:</w:t>
      </w:r>
    </w:p>
    <w:p w:rsidR="00F358A4" w:rsidRPr="00BE434D" w:rsidRDefault="00F358A4" w:rsidP="00F358A4">
      <w:pPr>
        <w:ind w:left="567"/>
        <w:jc w:val="both"/>
        <w:rPr>
          <w:sz w:val="28"/>
          <w:szCs w:val="28"/>
        </w:rPr>
      </w:pPr>
      <w:r w:rsidRPr="00BE434D">
        <w:rPr>
          <w:sz w:val="28"/>
          <w:szCs w:val="28"/>
        </w:rPr>
        <w:t>1) ЭКГ</w:t>
      </w:r>
    </w:p>
    <w:p w:rsidR="00F358A4" w:rsidRPr="00BE434D" w:rsidRDefault="00F358A4" w:rsidP="00F358A4">
      <w:pPr>
        <w:ind w:left="567"/>
        <w:jc w:val="both"/>
        <w:rPr>
          <w:sz w:val="28"/>
          <w:szCs w:val="28"/>
        </w:rPr>
      </w:pPr>
      <w:r w:rsidRPr="00BE434D">
        <w:rPr>
          <w:sz w:val="28"/>
          <w:szCs w:val="28"/>
        </w:rPr>
        <w:t xml:space="preserve">2) диагностические пункции </w:t>
      </w:r>
    </w:p>
    <w:p w:rsidR="00F358A4" w:rsidRPr="00BE434D" w:rsidRDefault="00F358A4" w:rsidP="00F358A4">
      <w:pPr>
        <w:ind w:left="567"/>
        <w:jc w:val="both"/>
        <w:rPr>
          <w:sz w:val="28"/>
          <w:szCs w:val="28"/>
        </w:rPr>
      </w:pPr>
      <w:r w:rsidRPr="00BE434D">
        <w:rPr>
          <w:sz w:val="28"/>
          <w:szCs w:val="28"/>
        </w:rPr>
        <w:t>3) реовазографию</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54. ПРИЧИНОЙ ПОЗДНЕГО ВТОРИЧНОГО КРОВОТЕЧЕНИЯ ЯВЛЯЕТСЯ:</w:t>
      </w:r>
    </w:p>
    <w:p w:rsidR="00F358A4" w:rsidRPr="00BE434D" w:rsidRDefault="00F358A4" w:rsidP="00F358A4">
      <w:pPr>
        <w:ind w:left="567"/>
        <w:jc w:val="both"/>
        <w:rPr>
          <w:sz w:val="28"/>
          <w:szCs w:val="28"/>
        </w:rPr>
      </w:pPr>
      <w:r w:rsidRPr="00BE434D">
        <w:rPr>
          <w:sz w:val="28"/>
          <w:szCs w:val="28"/>
        </w:rPr>
        <w:t xml:space="preserve">1) аррозия стенки сосуда </w:t>
      </w:r>
    </w:p>
    <w:p w:rsidR="00F358A4" w:rsidRPr="00BE434D" w:rsidRDefault="00F358A4" w:rsidP="00F358A4">
      <w:pPr>
        <w:ind w:left="567"/>
        <w:jc w:val="both"/>
        <w:rPr>
          <w:sz w:val="28"/>
          <w:szCs w:val="28"/>
        </w:rPr>
      </w:pPr>
      <w:r w:rsidRPr="00BE434D">
        <w:rPr>
          <w:sz w:val="28"/>
          <w:szCs w:val="28"/>
        </w:rPr>
        <w:t>2) ликвидация спазма сосуда</w:t>
      </w:r>
    </w:p>
    <w:p w:rsidR="00F358A4" w:rsidRPr="00BE434D" w:rsidRDefault="00F358A4" w:rsidP="00F358A4">
      <w:pPr>
        <w:ind w:left="567"/>
        <w:jc w:val="both"/>
        <w:rPr>
          <w:sz w:val="28"/>
          <w:szCs w:val="28"/>
        </w:rPr>
      </w:pPr>
      <w:r w:rsidRPr="00BE434D">
        <w:rPr>
          <w:sz w:val="28"/>
          <w:szCs w:val="28"/>
        </w:rPr>
        <w:t>3) повышение АД</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55.  ПИК АУТОГЕМОДИЛЮЦИИ ПРИ ОСТРОЙ КРОВОПОТЕРЕ НАСТУПАЕТ:</w:t>
      </w:r>
    </w:p>
    <w:p w:rsidR="00F358A4" w:rsidRPr="00BE434D" w:rsidRDefault="00F358A4" w:rsidP="00F358A4">
      <w:pPr>
        <w:ind w:left="567"/>
        <w:jc w:val="both"/>
        <w:rPr>
          <w:sz w:val="28"/>
          <w:szCs w:val="28"/>
        </w:rPr>
      </w:pPr>
      <w:r w:rsidRPr="00BE434D">
        <w:rPr>
          <w:sz w:val="28"/>
          <w:szCs w:val="28"/>
        </w:rPr>
        <w:t>1) через 0,5 сут</w:t>
      </w:r>
    </w:p>
    <w:p w:rsidR="00F358A4" w:rsidRPr="00BE434D" w:rsidRDefault="00F358A4" w:rsidP="00F358A4">
      <w:pPr>
        <w:ind w:left="567"/>
        <w:jc w:val="both"/>
        <w:rPr>
          <w:sz w:val="28"/>
          <w:szCs w:val="28"/>
        </w:rPr>
      </w:pPr>
      <w:r w:rsidRPr="00BE434D">
        <w:rPr>
          <w:sz w:val="28"/>
          <w:szCs w:val="28"/>
        </w:rPr>
        <w:t>2) через 0,5 – 1 сут</w:t>
      </w:r>
    </w:p>
    <w:p w:rsidR="00F358A4" w:rsidRPr="00BE434D" w:rsidRDefault="00F358A4" w:rsidP="00F358A4">
      <w:pPr>
        <w:ind w:left="567"/>
        <w:jc w:val="both"/>
        <w:rPr>
          <w:sz w:val="28"/>
          <w:szCs w:val="28"/>
        </w:rPr>
      </w:pPr>
      <w:r w:rsidRPr="00BE434D">
        <w:rPr>
          <w:sz w:val="28"/>
          <w:szCs w:val="28"/>
        </w:rPr>
        <w:t>3) через 1,5 – 2 сут</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56. ПРИЧИНОЙ РАННИХ ВТОРИЧНЫХ КРОВОТЕЧЕНИЙ ЯВЛЯЕТСЯ:</w:t>
      </w:r>
    </w:p>
    <w:p w:rsidR="00F358A4" w:rsidRPr="00BE434D" w:rsidRDefault="00F358A4" w:rsidP="00F358A4">
      <w:pPr>
        <w:ind w:left="567"/>
        <w:jc w:val="both"/>
        <w:rPr>
          <w:sz w:val="28"/>
          <w:szCs w:val="28"/>
        </w:rPr>
      </w:pPr>
      <w:r w:rsidRPr="00BE434D">
        <w:rPr>
          <w:sz w:val="28"/>
          <w:szCs w:val="28"/>
        </w:rPr>
        <w:t xml:space="preserve">1) нагноение раны </w:t>
      </w:r>
    </w:p>
    <w:p w:rsidR="00F358A4" w:rsidRPr="00BE434D" w:rsidRDefault="00F358A4" w:rsidP="00F358A4">
      <w:pPr>
        <w:ind w:left="567"/>
        <w:jc w:val="both"/>
        <w:rPr>
          <w:sz w:val="28"/>
          <w:szCs w:val="28"/>
        </w:rPr>
      </w:pPr>
      <w:r w:rsidRPr="00BE434D">
        <w:rPr>
          <w:sz w:val="28"/>
          <w:szCs w:val="28"/>
        </w:rPr>
        <w:t>2) нарушение свертывающей системы крови</w:t>
      </w:r>
    </w:p>
    <w:p w:rsidR="00F358A4" w:rsidRPr="00BE434D" w:rsidRDefault="00F358A4" w:rsidP="00F358A4">
      <w:pPr>
        <w:ind w:left="567"/>
        <w:jc w:val="both"/>
        <w:rPr>
          <w:sz w:val="28"/>
          <w:szCs w:val="28"/>
        </w:rPr>
      </w:pPr>
      <w:r w:rsidRPr="00BE434D">
        <w:rPr>
          <w:sz w:val="28"/>
          <w:szCs w:val="28"/>
        </w:rPr>
        <w:t>3)  соскальзывание лигатуры</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57. ДЛЯ КАКОЙ ЛОКАЛИЗАЦИИ ИСТОЧНИКА КРОВОТЕЧЕНИЯ ХАРАКТЕРНА «МЕЛЕНА»:</w:t>
      </w:r>
    </w:p>
    <w:p w:rsidR="00F358A4" w:rsidRPr="00BE434D" w:rsidRDefault="00F358A4" w:rsidP="00F358A4">
      <w:pPr>
        <w:ind w:left="567"/>
        <w:jc w:val="both"/>
        <w:rPr>
          <w:sz w:val="28"/>
          <w:szCs w:val="28"/>
        </w:rPr>
      </w:pPr>
      <w:r w:rsidRPr="00BE434D">
        <w:rPr>
          <w:sz w:val="28"/>
          <w:szCs w:val="28"/>
        </w:rPr>
        <w:t xml:space="preserve">1) верхний отдел желудочно-кишечного тракта </w:t>
      </w:r>
    </w:p>
    <w:p w:rsidR="00F358A4" w:rsidRPr="00BE434D" w:rsidRDefault="00F358A4" w:rsidP="00F358A4">
      <w:pPr>
        <w:ind w:left="567"/>
        <w:jc w:val="both"/>
        <w:rPr>
          <w:sz w:val="28"/>
          <w:szCs w:val="28"/>
        </w:rPr>
      </w:pPr>
      <w:r w:rsidRPr="00BE434D">
        <w:rPr>
          <w:sz w:val="28"/>
          <w:szCs w:val="28"/>
        </w:rPr>
        <w:t>2) легкое</w:t>
      </w:r>
    </w:p>
    <w:p w:rsidR="00F358A4" w:rsidRPr="00BE434D" w:rsidRDefault="00F358A4" w:rsidP="00F358A4">
      <w:pPr>
        <w:ind w:left="567"/>
        <w:jc w:val="both"/>
        <w:rPr>
          <w:sz w:val="28"/>
          <w:szCs w:val="28"/>
        </w:rPr>
      </w:pPr>
      <w:r w:rsidRPr="00BE434D">
        <w:rPr>
          <w:sz w:val="28"/>
          <w:szCs w:val="28"/>
        </w:rPr>
        <w:t>3) прямая кишка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58. ХИМИЧЕСКОЕ ВЕЩЕСТВО, ИСПОЛЬЗУЕМОЕ ДЛЯ ОСТАНОВКИ КРОВОТЕЧЕНИЯ:</w:t>
      </w:r>
    </w:p>
    <w:p w:rsidR="00F358A4" w:rsidRPr="00BE434D" w:rsidRDefault="00F358A4" w:rsidP="00F358A4">
      <w:pPr>
        <w:ind w:left="567"/>
        <w:jc w:val="both"/>
        <w:rPr>
          <w:sz w:val="28"/>
          <w:szCs w:val="28"/>
        </w:rPr>
      </w:pPr>
      <w:r w:rsidRPr="00BE434D">
        <w:rPr>
          <w:sz w:val="28"/>
          <w:szCs w:val="28"/>
        </w:rPr>
        <w:t xml:space="preserve">1) папаверин </w:t>
      </w:r>
    </w:p>
    <w:p w:rsidR="00F358A4" w:rsidRPr="00BE434D" w:rsidRDefault="00F358A4" w:rsidP="00F358A4">
      <w:pPr>
        <w:ind w:left="567"/>
        <w:jc w:val="both"/>
        <w:rPr>
          <w:sz w:val="28"/>
          <w:szCs w:val="28"/>
        </w:rPr>
      </w:pPr>
      <w:r w:rsidRPr="00BE434D">
        <w:rPr>
          <w:sz w:val="28"/>
          <w:szCs w:val="28"/>
        </w:rPr>
        <w:t>2) эпсилон-аминокапроновая кислота</w:t>
      </w:r>
    </w:p>
    <w:p w:rsidR="00F358A4" w:rsidRPr="00BE434D" w:rsidRDefault="00F358A4" w:rsidP="00F358A4">
      <w:pPr>
        <w:ind w:left="567"/>
        <w:jc w:val="both"/>
        <w:rPr>
          <w:sz w:val="28"/>
          <w:szCs w:val="28"/>
        </w:rPr>
      </w:pPr>
      <w:r w:rsidRPr="00BE434D">
        <w:rPr>
          <w:sz w:val="28"/>
          <w:szCs w:val="28"/>
        </w:rPr>
        <w:t>3) реополиглюкин</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59. К ГЕМОСТАТИЧЕСКИМ ПРЕПАРАТАМ ОБЩЕГО ДЕЙСТВИЯ ОТНОСЯТ: </w:t>
      </w:r>
    </w:p>
    <w:p w:rsidR="00F358A4" w:rsidRPr="00BE434D" w:rsidRDefault="00F358A4" w:rsidP="00F358A4">
      <w:pPr>
        <w:ind w:left="567"/>
        <w:jc w:val="both"/>
        <w:rPr>
          <w:sz w:val="28"/>
          <w:szCs w:val="28"/>
        </w:rPr>
      </w:pPr>
      <w:r w:rsidRPr="00BE434D">
        <w:rPr>
          <w:sz w:val="28"/>
          <w:szCs w:val="28"/>
        </w:rPr>
        <w:t>1) тромбин</w:t>
      </w:r>
    </w:p>
    <w:p w:rsidR="00F358A4" w:rsidRPr="00BE434D" w:rsidRDefault="00F358A4" w:rsidP="00F358A4">
      <w:pPr>
        <w:ind w:left="567"/>
        <w:jc w:val="both"/>
        <w:rPr>
          <w:sz w:val="28"/>
          <w:szCs w:val="28"/>
        </w:rPr>
      </w:pPr>
      <w:r w:rsidRPr="00BE434D">
        <w:rPr>
          <w:sz w:val="28"/>
          <w:szCs w:val="28"/>
        </w:rPr>
        <w:t>2) фибриноген</w:t>
      </w:r>
    </w:p>
    <w:p w:rsidR="00F358A4" w:rsidRPr="00BE434D" w:rsidRDefault="00F358A4" w:rsidP="00F358A4">
      <w:pPr>
        <w:ind w:left="567"/>
        <w:jc w:val="both"/>
        <w:rPr>
          <w:sz w:val="28"/>
          <w:szCs w:val="28"/>
        </w:rPr>
      </w:pPr>
      <w:r w:rsidRPr="00BE434D">
        <w:rPr>
          <w:sz w:val="28"/>
          <w:szCs w:val="28"/>
        </w:rPr>
        <w:t>3) фибринная пленка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60. КРОВОТЕЧЕНИЯ ПО ОТНОШЕНИЮ К ВНЕШНЕЙ СРЕДЕ ДЕЛЯТСЯ НА:</w:t>
      </w:r>
    </w:p>
    <w:p w:rsidR="00F358A4" w:rsidRPr="00BE434D" w:rsidRDefault="00F358A4" w:rsidP="00F358A4">
      <w:pPr>
        <w:ind w:left="567"/>
        <w:jc w:val="both"/>
        <w:rPr>
          <w:sz w:val="28"/>
          <w:szCs w:val="28"/>
        </w:rPr>
      </w:pPr>
      <w:r w:rsidRPr="00BE434D">
        <w:rPr>
          <w:sz w:val="28"/>
          <w:szCs w:val="28"/>
        </w:rPr>
        <w:t>1) внутренние</w:t>
      </w:r>
    </w:p>
    <w:p w:rsidR="00F358A4" w:rsidRPr="00BE434D" w:rsidRDefault="00F358A4" w:rsidP="00F358A4">
      <w:pPr>
        <w:ind w:left="567"/>
        <w:jc w:val="both"/>
        <w:rPr>
          <w:sz w:val="28"/>
          <w:szCs w:val="28"/>
        </w:rPr>
      </w:pPr>
      <w:r w:rsidRPr="00BE434D">
        <w:rPr>
          <w:sz w:val="28"/>
          <w:szCs w:val="28"/>
        </w:rPr>
        <w:t>2) вторичные</w:t>
      </w:r>
    </w:p>
    <w:p w:rsidR="00F358A4" w:rsidRPr="00BE434D" w:rsidRDefault="00F358A4" w:rsidP="00F358A4">
      <w:pPr>
        <w:ind w:left="567"/>
        <w:jc w:val="both"/>
        <w:rPr>
          <w:sz w:val="28"/>
          <w:szCs w:val="28"/>
        </w:rPr>
      </w:pPr>
      <w:r w:rsidRPr="00BE434D">
        <w:rPr>
          <w:sz w:val="28"/>
          <w:szCs w:val="28"/>
        </w:rPr>
        <w:t>3) капиллярные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61. ПРИ КАКОМ КРОВОТЕЧЕНИИ НАИБОЛЕЕ ЧАСТО ПРИМЕНЯЕТСЯ ПЕРЕВЯЗКА СОСУДА НА ПРОТЯЖЕНИИ:</w:t>
      </w:r>
    </w:p>
    <w:p w:rsidR="00F358A4" w:rsidRPr="00BE434D" w:rsidRDefault="00F358A4" w:rsidP="00F358A4">
      <w:pPr>
        <w:ind w:left="567"/>
        <w:jc w:val="both"/>
        <w:rPr>
          <w:sz w:val="28"/>
          <w:szCs w:val="28"/>
        </w:rPr>
      </w:pPr>
      <w:r w:rsidRPr="00BE434D">
        <w:rPr>
          <w:sz w:val="28"/>
          <w:szCs w:val="28"/>
        </w:rPr>
        <w:t xml:space="preserve">1) вторичном позднем </w:t>
      </w:r>
    </w:p>
    <w:p w:rsidR="00F358A4" w:rsidRPr="00BE434D" w:rsidRDefault="00F358A4" w:rsidP="00F358A4">
      <w:pPr>
        <w:ind w:left="567"/>
        <w:jc w:val="both"/>
        <w:rPr>
          <w:sz w:val="28"/>
          <w:szCs w:val="28"/>
        </w:rPr>
      </w:pPr>
      <w:r w:rsidRPr="00BE434D">
        <w:rPr>
          <w:sz w:val="28"/>
          <w:szCs w:val="28"/>
        </w:rPr>
        <w:t xml:space="preserve">2) вторичном раннем </w:t>
      </w:r>
    </w:p>
    <w:p w:rsidR="00F358A4" w:rsidRPr="00BE434D" w:rsidRDefault="00F358A4" w:rsidP="00F358A4">
      <w:pPr>
        <w:ind w:left="567"/>
        <w:jc w:val="both"/>
        <w:rPr>
          <w:sz w:val="28"/>
          <w:szCs w:val="28"/>
        </w:rPr>
      </w:pPr>
      <w:r w:rsidRPr="00BE434D">
        <w:rPr>
          <w:sz w:val="28"/>
          <w:szCs w:val="28"/>
        </w:rPr>
        <w:t>3) прямокишечном</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62. К БИОЛОГИЧЕСКИМ МЕТОДАМ ОСТАНОВКИ КРВОТЕЧЕНИЯ ОТНОСЯТ:</w:t>
      </w:r>
    </w:p>
    <w:p w:rsidR="00F358A4" w:rsidRPr="00BE434D" w:rsidRDefault="00F358A4" w:rsidP="00F358A4">
      <w:pPr>
        <w:ind w:left="567"/>
        <w:jc w:val="both"/>
        <w:rPr>
          <w:sz w:val="28"/>
          <w:szCs w:val="28"/>
        </w:rPr>
      </w:pPr>
      <w:r w:rsidRPr="00BE434D">
        <w:rPr>
          <w:sz w:val="28"/>
          <w:szCs w:val="28"/>
        </w:rPr>
        <w:t>1) тампонада раны сальником</w:t>
      </w:r>
    </w:p>
    <w:p w:rsidR="00F358A4" w:rsidRPr="00BE434D" w:rsidRDefault="00F358A4" w:rsidP="00F358A4">
      <w:pPr>
        <w:ind w:left="567"/>
        <w:jc w:val="both"/>
        <w:rPr>
          <w:sz w:val="28"/>
          <w:szCs w:val="28"/>
        </w:rPr>
      </w:pPr>
      <w:r w:rsidRPr="00BE434D">
        <w:rPr>
          <w:sz w:val="28"/>
          <w:szCs w:val="28"/>
        </w:rPr>
        <w:t>2) введение адреналина</w:t>
      </w:r>
    </w:p>
    <w:p w:rsidR="00F358A4" w:rsidRPr="00BE434D" w:rsidRDefault="00F358A4" w:rsidP="00F358A4">
      <w:pPr>
        <w:ind w:left="567"/>
        <w:jc w:val="both"/>
        <w:rPr>
          <w:sz w:val="28"/>
          <w:szCs w:val="28"/>
        </w:rPr>
      </w:pPr>
      <w:r w:rsidRPr="00BE434D">
        <w:rPr>
          <w:sz w:val="28"/>
          <w:szCs w:val="28"/>
        </w:rPr>
        <w:t>3) внутривенное введение  Σ-аминокапроновой кислоты</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63. ВЕДУЩАЯ РОЛЬ В МЕХАНИЗМАХ КОМПЕНСАЦИИ В ПЕРВЫЕ МИНУТЫ И ЧАСЫ ОСТРОЙ КРОВОПОТЕРИ ПРИНАДЛЕЖИТ:</w:t>
      </w:r>
      <w:r w:rsidRPr="00BE434D">
        <w:rPr>
          <w:sz w:val="28"/>
          <w:szCs w:val="28"/>
        </w:rPr>
        <w:tab/>
      </w:r>
    </w:p>
    <w:p w:rsidR="00F358A4" w:rsidRPr="00BE434D" w:rsidRDefault="00F358A4" w:rsidP="00F358A4">
      <w:pPr>
        <w:jc w:val="both"/>
        <w:rPr>
          <w:sz w:val="28"/>
          <w:szCs w:val="28"/>
        </w:rPr>
      </w:pPr>
      <w:r w:rsidRPr="00BE434D">
        <w:rPr>
          <w:sz w:val="28"/>
          <w:szCs w:val="28"/>
        </w:rPr>
        <w:t xml:space="preserve">        1) депо жидкости (подкожно-жировая клетчатка, мышцы)</w:t>
      </w:r>
    </w:p>
    <w:p w:rsidR="00F358A4" w:rsidRPr="00BE434D" w:rsidRDefault="00F358A4" w:rsidP="00F358A4">
      <w:pPr>
        <w:jc w:val="both"/>
        <w:rPr>
          <w:sz w:val="28"/>
          <w:szCs w:val="28"/>
        </w:rPr>
      </w:pPr>
      <w:r w:rsidRPr="00BE434D">
        <w:rPr>
          <w:sz w:val="28"/>
          <w:szCs w:val="28"/>
        </w:rPr>
        <w:t xml:space="preserve">        2) сердечно-сосудистой системе</w:t>
      </w:r>
    </w:p>
    <w:p w:rsidR="00F358A4" w:rsidRPr="00BE434D" w:rsidRDefault="00F358A4" w:rsidP="00F358A4">
      <w:pPr>
        <w:jc w:val="both"/>
        <w:rPr>
          <w:sz w:val="28"/>
          <w:szCs w:val="28"/>
        </w:rPr>
      </w:pPr>
      <w:r w:rsidRPr="00BE434D">
        <w:rPr>
          <w:sz w:val="28"/>
          <w:szCs w:val="28"/>
        </w:rPr>
        <w:t xml:space="preserve">        3) органам кроветворения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64.  В РАЙОННУЮ БОЛЬНИЦУ ДОСТАВЛЕН БОЛЬНОЙ С ПРОФУЗНЫМ ЖЕЛУДОЧНЫМ КРОВОТЕЧЕНИЕМ. БЛЕДЕН, ПУЛЬС 110 УД. В МИНУТУ., А/Д 100/50 ММ РТ. СТ. КАЛ «ЧЕРНОГО ЦВЕТА». ПРИ ФИБРОГАСТРОСКОПИИ УСТАНОВЛЕНА ЯЗВА МАЛОЙ КРИВИЗНЫ ЖЕЛУДКА. ТРАНСФУЗИЯ КАКОЙ СРЕДЫ НАИБОЛЕЕ ЦЕЛЕСООБРАЗНА В КАЧЕСТВЕ ПРЕДОПЕРАЦИОННОЙ ПОДГОТОВКИ:</w:t>
      </w:r>
    </w:p>
    <w:p w:rsidR="00F358A4" w:rsidRPr="00BE434D" w:rsidRDefault="00F358A4" w:rsidP="00F358A4">
      <w:pPr>
        <w:jc w:val="both"/>
        <w:rPr>
          <w:sz w:val="28"/>
          <w:szCs w:val="28"/>
        </w:rPr>
      </w:pPr>
      <w:r w:rsidRPr="00BE434D">
        <w:rPr>
          <w:sz w:val="28"/>
          <w:szCs w:val="28"/>
        </w:rPr>
        <w:t xml:space="preserve">        1) альбумин</w:t>
      </w:r>
    </w:p>
    <w:p w:rsidR="00F358A4" w:rsidRPr="00BE434D" w:rsidRDefault="00F358A4" w:rsidP="00F358A4">
      <w:pPr>
        <w:jc w:val="both"/>
        <w:rPr>
          <w:sz w:val="28"/>
          <w:szCs w:val="28"/>
        </w:rPr>
      </w:pPr>
      <w:r w:rsidRPr="00BE434D">
        <w:rPr>
          <w:sz w:val="28"/>
          <w:szCs w:val="28"/>
        </w:rPr>
        <w:t xml:space="preserve">        2) физиологический раствор</w:t>
      </w:r>
    </w:p>
    <w:p w:rsidR="00F358A4" w:rsidRPr="00BE434D" w:rsidRDefault="00F358A4" w:rsidP="00F358A4">
      <w:pPr>
        <w:jc w:val="both"/>
        <w:rPr>
          <w:sz w:val="28"/>
          <w:szCs w:val="28"/>
        </w:rPr>
      </w:pPr>
      <w:r w:rsidRPr="00BE434D">
        <w:rPr>
          <w:sz w:val="28"/>
          <w:szCs w:val="28"/>
        </w:rPr>
        <w:t xml:space="preserve">        3) стабизол-рефортан</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65. КАКОЙ ИЗ УКАЗАННЫХ ПОКАЗАТЕЛЕЙ СВИДЕТЕЛЬСТВУЕТ О ТЯЖЕСТИ КРОВОПОТЕРИ:</w:t>
      </w:r>
    </w:p>
    <w:p w:rsidR="00F358A4" w:rsidRPr="00BE434D" w:rsidRDefault="00F358A4" w:rsidP="00F358A4">
      <w:pPr>
        <w:jc w:val="both"/>
        <w:rPr>
          <w:sz w:val="28"/>
          <w:szCs w:val="28"/>
        </w:rPr>
      </w:pPr>
      <w:r w:rsidRPr="00BE434D">
        <w:rPr>
          <w:sz w:val="28"/>
          <w:szCs w:val="28"/>
        </w:rPr>
        <w:t xml:space="preserve">         1) количество эритроцитов 3,0х1012/л</w:t>
      </w:r>
    </w:p>
    <w:p w:rsidR="00F358A4" w:rsidRPr="00BE434D" w:rsidRDefault="00F358A4" w:rsidP="00F358A4">
      <w:pPr>
        <w:jc w:val="both"/>
        <w:rPr>
          <w:sz w:val="28"/>
          <w:szCs w:val="28"/>
        </w:rPr>
      </w:pPr>
      <w:r w:rsidRPr="00BE434D">
        <w:rPr>
          <w:sz w:val="28"/>
          <w:szCs w:val="28"/>
        </w:rPr>
        <w:lastRenderedPageBreak/>
        <w:t xml:space="preserve">         2) коллапс</w:t>
      </w:r>
    </w:p>
    <w:p w:rsidR="00F358A4" w:rsidRPr="00BE434D" w:rsidRDefault="00F358A4" w:rsidP="00F358A4">
      <w:pPr>
        <w:jc w:val="both"/>
        <w:rPr>
          <w:sz w:val="28"/>
          <w:szCs w:val="28"/>
        </w:rPr>
      </w:pPr>
      <w:r w:rsidRPr="00BE434D">
        <w:rPr>
          <w:sz w:val="28"/>
          <w:szCs w:val="28"/>
        </w:rPr>
        <w:t xml:space="preserve">         3) количество тромбоцитов</w:t>
      </w:r>
    </w:p>
    <w:p w:rsidR="00F358A4" w:rsidRPr="00BE434D" w:rsidRDefault="00F358A4" w:rsidP="00F358A4">
      <w:pPr>
        <w:jc w:val="both"/>
        <w:rPr>
          <w:sz w:val="28"/>
          <w:szCs w:val="28"/>
        </w:rPr>
      </w:pPr>
    </w:p>
    <w:p w:rsidR="00F358A4" w:rsidRPr="00BE434D" w:rsidRDefault="00F358A4" w:rsidP="00F358A4">
      <w:pPr>
        <w:jc w:val="both"/>
        <w:rPr>
          <w:sz w:val="28"/>
          <w:szCs w:val="28"/>
        </w:rPr>
      </w:pP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66. НАЗОВИТЕ ПРИЧИНУ ВТОРИЧНЫХ ПОЗДНИХ КРОВОТЕЧЕНИЙ:</w:t>
      </w:r>
    </w:p>
    <w:p w:rsidR="00F358A4" w:rsidRPr="00BE434D" w:rsidRDefault="00F358A4" w:rsidP="00F358A4">
      <w:pPr>
        <w:jc w:val="both"/>
        <w:rPr>
          <w:sz w:val="28"/>
          <w:szCs w:val="28"/>
        </w:rPr>
      </w:pPr>
      <w:r w:rsidRPr="00BE434D">
        <w:rPr>
          <w:sz w:val="28"/>
          <w:szCs w:val="28"/>
        </w:rPr>
        <w:t xml:space="preserve">         1) соскальзывание с сосуда лигатуры</w:t>
      </w:r>
    </w:p>
    <w:p w:rsidR="00F358A4" w:rsidRPr="00BE434D" w:rsidRDefault="00F358A4" w:rsidP="00F358A4">
      <w:pPr>
        <w:jc w:val="both"/>
        <w:rPr>
          <w:sz w:val="28"/>
          <w:szCs w:val="28"/>
        </w:rPr>
      </w:pPr>
      <w:r w:rsidRPr="00BE434D">
        <w:rPr>
          <w:sz w:val="28"/>
          <w:szCs w:val="28"/>
        </w:rPr>
        <w:t xml:space="preserve">         2) развитие инфекционного процесса в ране </w:t>
      </w:r>
    </w:p>
    <w:p w:rsidR="00F358A4" w:rsidRPr="00BE434D" w:rsidRDefault="00F358A4" w:rsidP="00F358A4">
      <w:pPr>
        <w:jc w:val="both"/>
        <w:rPr>
          <w:sz w:val="28"/>
          <w:szCs w:val="28"/>
        </w:rPr>
      </w:pPr>
      <w:r w:rsidRPr="00BE434D">
        <w:rPr>
          <w:sz w:val="28"/>
          <w:szCs w:val="28"/>
        </w:rPr>
        <w:t xml:space="preserve">         3) повышение АД, снятие спазма сосудов</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67. ПЕНИСТАЯ КРОВЬ НАБЛЮДАЕТСЯ ПРИ КРОВОТЕЧЕНИИ:</w:t>
      </w:r>
    </w:p>
    <w:p w:rsidR="00F358A4" w:rsidRPr="00BE434D" w:rsidRDefault="00F358A4" w:rsidP="00F358A4">
      <w:pPr>
        <w:ind w:left="567"/>
        <w:jc w:val="both"/>
        <w:rPr>
          <w:sz w:val="28"/>
          <w:szCs w:val="28"/>
        </w:rPr>
      </w:pPr>
      <w:r w:rsidRPr="00BE434D">
        <w:rPr>
          <w:sz w:val="28"/>
          <w:szCs w:val="28"/>
        </w:rPr>
        <w:t xml:space="preserve">1) легочном </w:t>
      </w:r>
    </w:p>
    <w:p w:rsidR="00F358A4" w:rsidRPr="00BE434D" w:rsidRDefault="00F358A4" w:rsidP="00F358A4">
      <w:pPr>
        <w:ind w:left="567"/>
        <w:jc w:val="both"/>
        <w:rPr>
          <w:sz w:val="28"/>
          <w:szCs w:val="28"/>
        </w:rPr>
      </w:pPr>
      <w:r w:rsidRPr="00BE434D">
        <w:rPr>
          <w:sz w:val="28"/>
          <w:szCs w:val="28"/>
        </w:rPr>
        <w:t>2) желудочном</w:t>
      </w:r>
    </w:p>
    <w:p w:rsidR="00F358A4" w:rsidRPr="00BE434D" w:rsidRDefault="00F358A4" w:rsidP="00F358A4">
      <w:pPr>
        <w:ind w:left="567"/>
        <w:jc w:val="both"/>
        <w:rPr>
          <w:sz w:val="28"/>
          <w:szCs w:val="28"/>
        </w:rPr>
      </w:pPr>
      <w:r w:rsidRPr="00BE434D">
        <w:rPr>
          <w:sz w:val="28"/>
          <w:szCs w:val="28"/>
        </w:rPr>
        <w:t>3) пищеводном</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68. ПРИ ПАЛЬЦЕВОМ ПРИЖАТИИ РАНЕНОЙ БЕДРЕННОЙ АРТЕРИИ ВОЗМОЖНЫ СЛЕДУЮЩИЕ ОСЛОЖНЕНИЯ</w:t>
      </w:r>
    </w:p>
    <w:p w:rsidR="00F358A4" w:rsidRPr="00BE434D" w:rsidRDefault="00F358A4" w:rsidP="00F358A4">
      <w:pPr>
        <w:ind w:left="567"/>
        <w:jc w:val="both"/>
        <w:rPr>
          <w:sz w:val="28"/>
          <w:szCs w:val="28"/>
        </w:rPr>
      </w:pPr>
      <w:r w:rsidRPr="00BE434D">
        <w:rPr>
          <w:sz w:val="28"/>
          <w:szCs w:val="28"/>
        </w:rPr>
        <w:t>1) жировая эмболия</w:t>
      </w:r>
    </w:p>
    <w:p w:rsidR="00F358A4" w:rsidRPr="00BE434D" w:rsidRDefault="00F358A4" w:rsidP="00F358A4">
      <w:pPr>
        <w:ind w:left="567"/>
        <w:jc w:val="both"/>
        <w:rPr>
          <w:sz w:val="28"/>
          <w:szCs w:val="28"/>
        </w:rPr>
      </w:pPr>
      <w:r w:rsidRPr="00BE434D">
        <w:rPr>
          <w:sz w:val="28"/>
          <w:szCs w:val="28"/>
        </w:rPr>
        <w:t>2) воздушная эмболия</w:t>
      </w:r>
    </w:p>
    <w:p w:rsidR="00F358A4" w:rsidRPr="00BE434D" w:rsidRDefault="00F358A4" w:rsidP="00F358A4">
      <w:pPr>
        <w:ind w:left="567"/>
        <w:jc w:val="both"/>
        <w:rPr>
          <w:sz w:val="28"/>
          <w:szCs w:val="28"/>
        </w:rPr>
      </w:pPr>
      <w:r w:rsidRPr="00BE434D">
        <w:rPr>
          <w:sz w:val="28"/>
          <w:szCs w:val="28"/>
        </w:rPr>
        <w:t>3) продолжающееся кровотечение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69. САМОПРОИЗВОЛЬНАЯ ОСТАНОВКА КРОВОТЕЧЕНИЯ ПРОИСХОДИТ В РЕЗУЛЬТАТЕ:</w:t>
      </w:r>
    </w:p>
    <w:p w:rsidR="00F358A4" w:rsidRPr="00BE434D" w:rsidRDefault="00F358A4" w:rsidP="00F358A4">
      <w:pPr>
        <w:ind w:left="567"/>
        <w:jc w:val="both"/>
        <w:rPr>
          <w:sz w:val="28"/>
          <w:szCs w:val="28"/>
        </w:rPr>
      </w:pPr>
      <w:r w:rsidRPr="00BE434D">
        <w:rPr>
          <w:sz w:val="28"/>
          <w:szCs w:val="28"/>
        </w:rPr>
        <w:t>1) вазоконстрикции и формировании тромбоцитарного сгустка</w:t>
      </w:r>
    </w:p>
    <w:p w:rsidR="00F358A4" w:rsidRPr="00BE434D" w:rsidRDefault="00F358A4" w:rsidP="00F358A4">
      <w:pPr>
        <w:ind w:left="567"/>
        <w:jc w:val="both"/>
        <w:rPr>
          <w:sz w:val="28"/>
          <w:szCs w:val="28"/>
        </w:rPr>
      </w:pPr>
      <w:r w:rsidRPr="00BE434D">
        <w:rPr>
          <w:sz w:val="28"/>
          <w:szCs w:val="28"/>
        </w:rPr>
        <w:t>2) образовании фибрина</w:t>
      </w:r>
    </w:p>
    <w:p w:rsidR="00F358A4" w:rsidRPr="00BE434D" w:rsidRDefault="00F358A4" w:rsidP="00F358A4">
      <w:pPr>
        <w:ind w:left="567"/>
        <w:jc w:val="both"/>
        <w:rPr>
          <w:sz w:val="28"/>
          <w:szCs w:val="28"/>
        </w:rPr>
      </w:pPr>
      <w:r w:rsidRPr="00BE434D">
        <w:rPr>
          <w:sz w:val="28"/>
          <w:szCs w:val="28"/>
        </w:rPr>
        <w:t>3) образовании кровяного и тканевого тромбопластина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70. ПРИ ПРАВИЛЬНОМ НАЛОЖЕНИИ КРОВООСТАНАВЛИВАЮЩЕГО ЖГУТА НА КОНЕЧНОСТЬ ОТМЕЧАЮТ:</w:t>
      </w:r>
    </w:p>
    <w:p w:rsidR="00F358A4" w:rsidRPr="00BE434D" w:rsidRDefault="00F358A4" w:rsidP="00F358A4">
      <w:pPr>
        <w:ind w:left="567"/>
        <w:jc w:val="both"/>
        <w:rPr>
          <w:sz w:val="28"/>
          <w:szCs w:val="28"/>
        </w:rPr>
      </w:pPr>
      <w:r w:rsidRPr="00BE434D">
        <w:rPr>
          <w:sz w:val="28"/>
          <w:szCs w:val="28"/>
        </w:rPr>
        <w:t>1) венозное кровотечение продолжается некоторое время</w:t>
      </w:r>
    </w:p>
    <w:p w:rsidR="00F358A4" w:rsidRPr="00BE434D" w:rsidRDefault="00F358A4" w:rsidP="00F358A4">
      <w:pPr>
        <w:ind w:left="567"/>
        <w:jc w:val="both"/>
        <w:rPr>
          <w:sz w:val="28"/>
          <w:szCs w:val="28"/>
        </w:rPr>
      </w:pPr>
      <w:r w:rsidRPr="00BE434D">
        <w:rPr>
          <w:sz w:val="28"/>
          <w:szCs w:val="28"/>
        </w:rPr>
        <w:t>2) конечность становится бледной</w:t>
      </w:r>
    </w:p>
    <w:p w:rsidR="00F358A4" w:rsidRPr="00BE434D" w:rsidRDefault="00F358A4" w:rsidP="00F358A4">
      <w:pPr>
        <w:ind w:left="567"/>
        <w:jc w:val="both"/>
        <w:rPr>
          <w:sz w:val="28"/>
          <w:szCs w:val="28"/>
        </w:rPr>
      </w:pPr>
      <w:r w:rsidRPr="00BE434D">
        <w:rPr>
          <w:sz w:val="28"/>
          <w:szCs w:val="28"/>
        </w:rPr>
        <w:t>3) конечность становится синюшной</w:t>
      </w:r>
    </w:p>
    <w:p w:rsidR="00F358A4" w:rsidRPr="00BE434D" w:rsidRDefault="00F358A4" w:rsidP="00F358A4">
      <w:pPr>
        <w:ind w:left="567"/>
        <w:jc w:val="both"/>
        <w:rPr>
          <w:sz w:val="28"/>
          <w:szCs w:val="28"/>
        </w:rPr>
      </w:pPr>
      <w:r w:rsidRPr="00BE434D">
        <w:rPr>
          <w:sz w:val="28"/>
          <w:szCs w:val="28"/>
        </w:rPr>
        <w:t>4) пульс дистальнее жгута не определяется</w:t>
      </w:r>
    </w:p>
    <w:p w:rsidR="00F358A4" w:rsidRPr="00BE434D" w:rsidRDefault="00F358A4" w:rsidP="00F358A4">
      <w:pPr>
        <w:ind w:left="567"/>
        <w:jc w:val="both"/>
        <w:rPr>
          <w:sz w:val="28"/>
          <w:szCs w:val="28"/>
        </w:rPr>
      </w:pPr>
      <w:r w:rsidRPr="00BE434D">
        <w:rPr>
          <w:sz w:val="28"/>
          <w:szCs w:val="28"/>
        </w:rPr>
        <w:t>5) пульс дистальнее жгута определяется</w:t>
      </w:r>
    </w:p>
    <w:p w:rsidR="00F358A4" w:rsidRPr="00BE434D" w:rsidRDefault="00F358A4" w:rsidP="00F358A4">
      <w:pPr>
        <w:ind w:left="567"/>
        <w:jc w:val="both"/>
        <w:rPr>
          <w:sz w:val="28"/>
          <w:szCs w:val="28"/>
        </w:rPr>
      </w:pPr>
      <w:r w:rsidRPr="00BE434D">
        <w:rPr>
          <w:sz w:val="28"/>
          <w:szCs w:val="28"/>
        </w:rPr>
        <w:t>Выберите комбинацию ответов</w:t>
      </w:r>
    </w:p>
    <w:p w:rsidR="00F358A4" w:rsidRPr="00BE434D" w:rsidRDefault="00F358A4" w:rsidP="00F358A4">
      <w:pPr>
        <w:ind w:left="567"/>
        <w:jc w:val="both"/>
        <w:rPr>
          <w:sz w:val="28"/>
          <w:szCs w:val="28"/>
        </w:rPr>
      </w:pPr>
      <w:r w:rsidRPr="00BE434D">
        <w:rPr>
          <w:sz w:val="28"/>
          <w:szCs w:val="28"/>
        </w:rPr>
        <w:t>1) 1, 2, 4</w:t>
      </w:r>
    </w:p>
    <w:p w:rsidR="00F358A4" w:rsidRPr="00BE434D" w:rsidRDefault="00F358A4" w:rsidP="00F358A4">
      <w:pPr>
        <w:ind w:left="567"/>
        <w:jc w:val="both"/>
        <w:rPr>
          <w:sz w:val="28"/>
          <w:szCs w:val="28"/>
        </w:rPr>
      </w:pPr>
      <w:r w:rsidRPr="00BE434D">
        <w:rPr>
          <w:sz w:val="28"/>
          <w:szCs w:val="28"/>
        </w:rPr>
        <w:t>2) 2, 3, 4</w:t>
      </w:r>
    </w:p>
    <w:p w:rsidR="00F358A4" w:rsidRPr="00BE434D" w:rsidRDefault="00F358A4" w:rsidP="00F358A4">
      <w:pPr>
        <w:ind w:left="567"/>
        <w:jc w:val="both"/>
        <w:rPr>
          <w:sz w:val="28"/>
          <w:szCs w:val="28"/>
        </w:rPr>
      </w:pPr>
      <w:r w:rsidRPr="00BE434D">
        <w:rPr>
          <w:sz w:val="28"/>
          <w:szCs w:val="28"/>
        </w:rPr>
        <w:t>3) 2, 3, 5</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71. ПРИЧИНАМИ ВТОРИЧНОГО РАННЕГО КРОВОТЕЧЕНИЯ ИЗ ОПЕРАЦИОННОЙ РАНЫ ЯВЛЯЮТСЯ:</w:t>
      </w:r>
    </w:p>
    <w:p w:rsidR="00F358A4" w:rsidRPr="00BE434D" w:rsidRDefault="00F358A4" w:rsidP="00F358A4">
      <w:pPr>
        <w:ind w:left="567"/>
        <w:jc w:val="both"/>
        <w:rPr>
          <w:sz w:val="28"/>
          <w:szCs w:val="28"/>
        </w:rPr>
      </w:pPr>
      <w:r w:rsidRPr="00BE434D">
        <w:rPr>
          <w:sz w:val="28"/>
          <w:szCs w:val="28"/>
        </w:rPr>
        <w:t>1) соскальзывание лигатуры с сосуда</w:t>
      </w:r>
    </w:p>
    <w:p w:rsidR="00F358A4" w:rsidRPr="00BE434D" w:rsidRDefault="00F358A4" w:rsidP="00F358A4">
      <w:pPr>
        <w:ind w:left="567"/>
        <w:jc w:val="both"/>
        <w:rPr>
          <w:sz w:val="28"/>
          <w:szCs w:val="28"/>
        </w:rPr>
      </w:pPr>
      <w:r w:rsidRPr="00BE434D">
        <w:rPr>
          <w:sz w:val="28"/>
          <w:szCs w:val="28"/>
        </w:rPr>
        <w:t>2) кровотечение из мелких нелигированных сосудов</w:t>
      </w:r>
    </w:p>
    <w:p w:rsidR="00F358A4" w:rsidRPr="00BE434D" w:rsidRDefault="00F358A4" w:rsidP="00F358A4">
      <w:pPr>
        <w:ind w:left="567"/>
        <w:jc w:val="both"/>
        <w:rPr>
          <w:sz w:val="28"/>
          <w:szCs w:val="28"/>
        </w:rPr>
      </w:pPr>
      <w:r w:rsidRPr="00BE434D">
        <w:rPr>
          <w:sz w:val="28"/>
          <w:szCs w:val="28"/>
        </w:rPr>
        <w:t>3) гипербилирубинемия</w:t>
      </w:r>
    </w:p>
    <w:p w:rsidR="00F358A4" w:rsidRPr="00BE434D" w:rsidRDefault="00F358A4" w:rsidP="00F358A4">
      <w:pPr>
        <w:ind w:left="567"/>
        <w:jc w:val="both"/>
        <w:rPr>
          <w:sz w:val="28"/>
          <w:szCs w:val="28"/>
        </w:rPr>
      </w:pPr>
      <w:r w:rsidRPr="00BE434D">
        <w:rPr>
          <w:sz w:val="28"/>
          <w:szCs w:val="28"/>
        </w:rPr>
        <w:t>4) переливание консервированной крови</w:t>
      </w:r>
    </w:p>
    <w:p w:rsidR="00F358A4" w:rsidRPr="00BE434D" w:rsidRDefault="00F358A4" w:rsidP="00F358A4">
      <w:pPr>
        <w:ind w:left="567"/>
        <w:jc w:val="both"/>
        <w:rPr>
          <w:sz w:val="28"/>
          <w:szCs w:val="28"/>
        </w:rPr>
      </w:pPr>
      <w:r w:rsidRPr="00BE434D">
        <w:rPr>
          <w:sz w:val="28"/>
          <w:szCs w:val="28"/>
        </w:rPr>
        <w:lastRenderedPageBreak/>
        <w:t>5) резкое повышение АД</w:t>
      </w:r>
    </w:p>
    <w:p w:rsidR="00F358A4" w:rsidRPr="00BE434D" w:rsidRDefault="00F358A4" w:rsidP="00F358A4">
      <w:pPr>
        <w:ind w:left="567"/>
        <w:jc w:val="both"/>
        <w:rPr>
          <w:sz w:val="28"/>
          <w:szCs w:val="28"/>
        </w:rPr>
      </w:pPr>
      <w:r w:rsidRPr="00BE434D">
        <w:rPr>
          <w:sz w:val="28"/>
          <w:szCs w:val="28"/>
        </w:rPr>
        <w:t>6) аррозия сосудов вследствие нагноения раны</w:t>
      </w:r>
    </w:p>
    <w:p w:rsidR="00F358A4" w:rsidRPr="00BE434D" w:rsidRDefault="00F358A4" w:rsidP="00F358A4">
      <w:pPr>
        <w:ind w:left="567"/>
        <w:jc w:val="both"/>
        <w:rPr>
          <w:sz w:val="28"/>
          <w:szCs w:val="28"/>
        </w:rPr>
      </w:pPr>
      <w:r w:rsidRPr="00BE434D">
        <w:rPr>
          <w:sz w:val="28"/>
          <w:szCs w:val="28"/>
        </w:rPr>
        <w:t>Выберите правильную комбинацию ответов</w:t>
      </w:r>
    </w:p>
    <w:p w:rsidR="00F358A4" w:rsidRPr="00BE434D" w:rsidRDefault="00F358A4" w:rsidP="00F358A4">
      <w:pPr>
        <w:ind w:left="567"/>
        <w:jc w:val="both"/>
        <w:rPr>
          <w:sz w:val="28"/>
          <w:szCs w:val="28"/>
        </w:rPr>
      </w:pPr>
      <w:r w:rsidRPr="00BE434D">
        <w:rPr>
          <w:sz w:val="28"/>
          <w:szCs w:val="28"/>
        </w:rPr>
        <w:t xml:space="preserve">1) 1, 2, 3, 5 </w:t>
      </w:r>
    </w:p>
    <w:p w:rsidR="00F358A4" w:rsidRPr="00BE434D" w:rsidRDefault="00F358A4" w:rsidP="00F358A4">
      <w:pPr>
        <w:ind w:left="567"/>
        <w:jc w:val="both"/>
        <w:rPr>
          <w:sz w:val="28"/>
          <w:szCs w:val="28"/>
        </w:rPr>
      </w:pPr>
      <w:r w:rsidRPr="00BE434D">
        <w:rPr>
          <w:sz w:val="28"/>
          <w:szCs w:val="28"/>
        </w:rPr>
        <w:t>2) 1, 2, 6</w:t>
      </w:r>
    </w:p>
    <w:p w:rsidR="00F358A4" w:rsidRPr="00BE434D" w:rsidRDefault="00F358A4" w:rsidP="00F358A4">
      <w:pPr>
        <w:ind w:left="567"/>
        <w:jc w:val="both"/>
        <w:rPr>
          <w:sz w:val="28"/>
          <w:szCs w:val="28"/>
        </w:rPr>
      </w:pPr>
      <w:r w:rsidRPr="00BE434D">
        <w:rPr>
          <w:sz w:val="28"/>
          <w:szCs w:val="28"/>
        </w:rPr>
        <w:t>3) 3, 4, 5, 6</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72. ПРИ КАКОМ ВИДЕ КРОВОТЕЧЕНИЯ СУЩЕСТВУЕТ РЕАЛЬНАЯ ОПАСНОСТЬ ВОЗДУШНОЙ ЭМБОЛИИ:</w:t>
      </w:r>
    </w:p>
    <w:p w:rsidR="00F358A4" w:rsidRPr="00BE434D" w:rsidRDefault="00F358A4" w:rsidP="00F358A4">
      <w:pPr>
        <w:ind w:left="567"/>
        <w:jc w:val="both"/>
        <w:rPr>
          <w:sz w:val="28"/>
          <w:szCs w:val="28"/>
        </w:rPr>
      </w:pPr>
      <w:r w:rsidRPr="00BE434D">
        <w:rPr>
          <w:sz w:val="28"/>
          <w:szCs w:val="28"/>
        </w:rPr>
        <w:t>1) артериальное кровотечение (ранение лучевой артерии)</w:t>
      </w:r>
    </w:p>
    <w:p w:rsidR="00F358A4" w:rsidRPr="00BE434D" w:rsidRDefault="00F358A4" w:rsidP="00F358A4">
      <w:pPr>
        <w:ind w:left="567"/>
        <w:jc w:val="both"/>
        <w:rPr>
          <w:sz w:val="28"/>
          <w:szCs w:val="28"/>
        </w:rPr>
      </w:pPr>
      <w:r w:rsidRPr="00BE434D">
        <w:rPr>
          <w:sz w:val="28"/>
          <w:szCs w:val="28"/>
        </w:rPr>
        <w:t>2) венозное кровотечение (ранение вен шеи)</w:t>
      </w:r>
    </w:p>
    <w:p w:rsidR="00F358A4" w:rsidRPr="00BE434D" w:rsidRDefault="00F358A4" w:rsidP="00F358A4">
      <w:pPr>
        <w:ind w:left="567"/>
        <w:jc w:val="both"/>
        <w:rPr>
          <w:sz w:val="28"/>
          <w:szCs w:val="28"/>
        </w:rPr>
      </w:pPr>
      <w:r w:rsidRPr="00BE434D">
        <w:rPr>
          <w:sz w:val="28"/>
          <w:szCs w:val="28"/>
        </w:rPr>
        <w:t>3) венозное кровотечение (ранение вен голени)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73. ЧТО СЛЕДУЕТ ПРЕДПРИНЯТЬ В ПЕРВУЮ ОЧЕРЕДЬ У БОЛЬНОГО С ОТКРЫТЫМ ПЕРЕЛОМОМ И КРОВОТЕЧЕНИЕМ ИЗ ПОВРЕЖДЕННОЙ КРУПНОЙ АРТЕРИИ:</w:t>
      </w:r>
    </w:p>
    <w:p w:rsidR="00F358A4" w:rsidRPr="00BE434D" w:rsidRDefault="00F358A4" w:rsidP="00F358A4">
      <w:pPr>
        <w:ind w:left="567"/>
        <w:jc w:val="both"/>
        <w:rPr>
          <w:sz w:val="28"/>
          <w:szCs w:val="28"/>
        </w:rPr>
      </w:pPr>
      <w:r w:rsidRPr="00BE434D">
        <w:rPr>
          <w:sz w:val="28"/>
          <w:szCs w:val="28"/>
        </w:rPr>
        <w:t xml:space="preserve">1) введение наркотиков для обезболивания </w:t>
      </w:r>
    </w:p>
    <w:p w:rsidR="00F358A4" w:rsidRPr="00BE434D" w:rsidRDefault="00F358A4" w:rsidP="00F358A4">
      <w:pPr>
        <w:ind w:left="567"/>
        <w:jc w:val="both"/>
        <w:rPr>
          <w:sz w:val="28"/>
          <w:szCs w:val="28"/>
        </w:rPr>
      </w:pPr>
      <w:r w:rsidRPr="00BE434D">
        <w:rPr>
          <w:sz w:val="28"/>
          <w:szCs w:val="28"/>
        </w:rPr>
        <w:t>2) наложение жгута на конечность</w:t>
      </w:r>
    </w:p>
    <w:p w:rsidR="00F358A4" w:rsidRPr="00BE434D" w:rsidRDefault="00F358A4" w:rsidP="00F358A4">
      <w:pPr>
        <w:ind w:left="567"/>
        <w:jc w:val="both"/>
        <w:rPr>
          <w:sz w:val="28"/>
          <w:szCs w:val="28"/>
        </w:rPr>
      </w:pPr>
      <w:r w:rsidRPr="00BE434D">
        <w:rPr>
          <w:sz w:val="28"/>
          <w:szCs w:val="28"/>
        </w:rPr>
        <w:t>3) введение сердечных и сосудосуживающих средств</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74. ПРИ ОСКОЛОЧНОМ РАНЕНИИ ПРАВОГО БЕДРА РАНЕНОМУ НАЛОЖЕНА НА РАНУ ДАВЯЩАЯ ПОВЯЗКА. ЧЕРЕЗ ПОЛЧАСА ВО ВРЕМЯ ТРАНСПОРТИРОВКИ ПОВЯЗКА НА БЕДРЕ СБИЛАСЬ И ИЗ РАНЫ ПОЯВИЛОСЬ ОБИЛЬНОЕ КРОВОТЕЧЕНИЕ ПУЛЬСИРУЮЩЕЙ СТРУЁЙ АЛОЙ КРОВИ. КАК СЛЕДУЕТ ИМЕНОВАТЬ ТАКОЕ КРОВОТЕЧЕНИЕ:</w:t>
      </w:r>
    </w:p>
    <w:p w:rsidR="00F358A4" w:rsidRPr="00BE434D" w:rsidRDefault="00F358A4" w:rsidP="00F358A4">
      <w:pPr>
        <w:ind w:left="567"/>
        <w:jc w:val="both"/>
        <w:rPr>
          <w:sz w:val="28"/>
          <w:szCs w:val="28"/>
        </w:rPr>
      </w:pPr>
      <w:r w:rsidRPr="00BE434D">
        <w:rPr>
          <w:sz w:val="28"/>
          <w:szCs w:val="28"/>
        </w:rPr>
        <w:t xml:space="preserve">1) наружное раннее вторичное артериальное </w:t>
      </w:r>
    </w:p>
    <w:p w:rsidR="00F358A4" w:rsidRPr="00BE434D" w:rsidRDefault="00F358A4" w:rsidP="00F358A4">
      <w:pPr>
        <w:ind w:left="567"/>
        <w:jc w:val="both"/>
        <w:rPr>
          <w:sz w:val="28"/>
          <w:szCs w:val="28"/>
        </w:rPr>
      </w:pPr>
      <w:r w:rsidRPr="00BE434D">
        <w:rPr>
          <w:sz w:val="28"/>
          <w:szCs w:val="28"/>
        </w:rPr>
        <w:t>2) наружное первичное артериальное</w:t>
      </w:r>
    </w:p>
    <w:p w:rsidR="00F358A4" w:rsidRPr="00BE434D" w:rsidRDefault="00F358A4" w:rsidP="00F358A4">
      <w:pPr>
        <w:ind w:left="567"/>
        <w:jc w:val="both"/>
        <w:rPr>
          <w:sz w:val="28"/>
          <w:szCs w:val="28"/>
        </w:rPr>
      </w:pPr>
      <w:r w:rsidRPr="00BE434D">
        <w:rPr>
          <w:sz w:val="28"/>
          <w:szCs w:val="28"/>
        </w:rPr>
        <w:t>3) наружное позднее вторичное артериальное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75. КАКИЕ ПОКАЗАТЕЛИ ЯВЛЯЮТСЯ БОЛЕЕ ДОСТОВЕРНЫМИ В КЛИНИКЕ ПРОДОЛЖАЮЩЕГОСЯ КРОВОТЕЧЕНИЯ:</w:t>
      </w:r>
    </w:p>
    <w:p w:rsidR="00F358A4" w:rsidRPr="00BE434D" w:rsidRDefault="00F358A4" w:rsidP="00F358A4">
      <w:pPr>
        <w:ind w:left="567"/>
        <w:jc w:val="both"/>
        <w:rPr>
          <w:sz w:val="28"/>
          <w:szCs w:val="28"/>
        </w:rPr>
      </w:pPr>
      <w:r w:rsidRPr="00BE434D">
        <w:rPr>
          <w:sz w:val="28"/>
          <w:szCs w:val="28"/>
        </w:rPr>
        <w:t>1) цвет кожных покровов</w:t>
      </w:r>
    </w:p>
    <w:p w:rsidR="00F358A4" w:rsidRPr="00BE434D" w:rsidRDefault="00F358A4" w:rsidP="00F358A4">
      <w:pPr>
        <w:ind w:left="567"/>
        <w:jc w:val="both"/>
        <w:rPr>
          <w:sz w:val="28"/>
          <w:szCs w:val="28"/>
        </w:rPr>
      </w:pPr>
      <w:r w:rsidRPr="00BE434D">
        <w:rPr>
          <w:sz w:val="28"/>
          <w:szCs w:val="28"/>
        </w:rPr>
        <w:t>2) показатели гемоглобина и эритроцитов</w:t>
      </w:r>
    </w:p>
    <w:p w:rsidR="00F358A4" w:rsidRPr="00BE434D" w:rsidRDefault="00F358A4" w:rsidP="00F358A4">
      <w:pPr>
        <w:ind w:left="567"/>
        <w:jc w:val="both"/>
        <w:rPr>
          <w:sz w:val="28"/>
          <w:szCs w:val="28"/>
        </w:rPr>
      </w:pPr>
      <w:r w:rsidRPr="00BE434D">
        <w:rPr>
          <w:sz w:val="28"/>
          <w:szCs w:val="28"/>
        </w:rPr>
        <w:t>3) показатели пульса и АД</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76. ОБЩИМИ СИМПТОМАМИ ГЕМОТОРАКСА ЯВЛЯЮТСЯ:</w:t>
      </w:r>
    </w:p>
    <w:p w:rsidR="00F358A4" w:rsidRPr="00BE434D" w:rsidRDefault="00F358A4" w:rsidP="00F358A4">
      <w:pPr>
        <w:ind w:left="567"/>
        <w:jc w:val="both"/>
        <w:rPr>
          <w:sz w:val="28"/>
          <w:szCs w:val="28"/>
        </w:rPr>
      </w:pPr>
      <w:r w:rsidRPr="00BE434D">
        <w:rPr>
          <w:sz w:val="28"/>
          <w:szCs w:val="28"/>
        </w:rPr>
        <w:t xml:space="preserve">1) одышка </w:t>
      </w:r>
    </w:p>
    <w:p w:rsidR="00F358A4" w:rsidRPr="00BE434D" w:rsidRDefault="00F358A4" w:rsidP="00F358A4">
      <w:pPr>
        <w:ind w:left="567"/>
        <w:jc w:val="both"/>
        <w:rPr>
          <w:sz w:val="28"/>
          <w:szCs w:val="28"/>
        </w:rPr>
      </w:pPr>
      <w:r w:rsidRPr="00BE434D">
        <w:rPr>
          <w:sz w:val="28"/>
          <w:szCs w:val="28"/>
        </w:rPr>
        <w:t>2) ограничение дыхательных экскурсий грудной клетки</w:t>
      </w:r>
    </w:p>
    <w:p w:rsidR="00F358A4" w:rsidRPr="00BE434D" w:rsidRDefault="00F358A4" w:rsidP="00F358A4">
      <w:pPr>
        <w:ind w:left="567"/>
        <w:jc w:val="both"/>
        <w:rPr>
          <w:sz w:val="28"/>
          <w:szCs w:val="28"/>
        </w:rPr>
      </w:pPr>
      <w:r w:rsidRPr="00BE434D">
        <w:rPr>
          <w:sz w:val="28"/>
          <w:szCs w:val="28"/>
        </w:rPr>
        <w:t>3) перкуторная тупость на стороне поражения</w:t>
      </w:r>
    </w:p>
    <w:p w:rsidR="00F358A4" w:rsidRPr="00BE434D" w:rsidRDefault="00F358A4" w:rsidP="00F358A4">
      <w:pPr>
        <w:ind w:left="567"/>
        <w:jc w:val="both"/>
        <w:rPr>
          <w:sz w:val="28"/>
          <w:szCs w:val="28"/>
        </w:rPr>
      </w:pPr>
      <w:r w:rsidRPr="00BE434D">
        <w:rPr>
          <w:sz w:val="28"/>
          <w:szCs w:val="28"/>
        </w:rPr>
        <w:t>4) ослабление дыхательных шумов и голосового дрожания на стороне поржения</w:t>
      </w:r>
    </w:p>
    <w:p w:rsidR="00F358A4" w:rsidRPr="00BE434D" w:rsidRDefault="00F358A4" w:rsidP="00F358A4">
      <w:pPr>
        <w:ind w:left="567"/>
        <w:jc w:val="both"/>
        <w:rPr>
          <w:sz w:val="28"/>
          <w:szCs w:val="28"/>
        </w:rPr>
      </w:pPr>
      <w:r w:rsidRPr="00BE434D">
        <w:rPr>
          <w:sz w:val="28"/>
          <w:szCs w:val="28"/>
        </w:rPr>
        <w:t>5) бледность кожных покровов</w:t>
      </w:r>
    </w:p>
    <w:p w:rsidR="00F358A4" w:rsidRPr="00BE434D" w:rsidRDefault="00F358A4" w:rsidP="00F358A4">
      <w:pPr>
        <w:ind w:left="567"/>
        <w:jc w:val="both"/>
        <w:rPr>
          <w:sz w:val="28"/>
          <w:szCs w:val="28"/>
        </w:rPr>
      </w:pPr>
      <w:r w:rsidRPr="00BE434D">
        <w:rPr>
          <w:sz w:val="28"/>
          <w:szCs w:val="28"/>
        </w:rPr>
        <w:t>6) прогрессирующее падение А/Д</w:t>
      </w:r>
    </w:p>
    <w:p w:rsidR="00F358A4" w:rsidRPr="00BE434D" w:rsidRDefault="00F358A4" w:rsidP="00F358A4">
      <w:pPr>
        <w:ind w:left="567"/>
        <w:jc w:val="both"/>
        <w:rPr>
          <w:sz w:val="28"/>
          <w:szCs w:val="28"/>
        </w:rPr>
      </w:pPr>
      <w:r w:rsidRPr="00BE434D">
        <w:rPr>
          <w:sz w:val="28"/>
          <w:szCs w:val="28"/>
        </w:rPr>
        <w:t xml:space="preserve">7) тахикардия  </w:t>
      </w:r>
    </w:p>
    <w:p w:rsidR="00F358A4" w:rsidRPr="00BE434D" w:rsidRDefault="00F358A4" w:rsidP="00F358A4">
      <w:pPr>
        <w:ind w:left="567"/>
        <w:jc w:val="both"/>
        <w:rPr>
          <w:sz w:val="28"/>
          <w:szCs w:val="28"/>
        </w:rPr>
      </w:pPr>
      <w:r w:rsidRPr="00BE434D">
        <w:rPr>
          <w:sz w:val="28"/>
          <w:szCs w:val="28"/>
        </w:rPr>
        <w:lastRenderedPageBreak/>
        <w:t>Выберите комбинацию ответов:</w:t>
      </w:r>
    </w:p>
    <w:p w:rsidR="00F358A4" w:rsidRPr="00BE434D" w:rsidRDefault="00F358A4" w:rsidP="00F358A4">
      <w:pPr>
        <w:ind w:left="567"/>
        <w:jc w:val="both"/>
        <w:rPr>
          <w:sz w:val="28"/>
          <w:szCs w:val="28"/>
        </w:rPr>
      </w:pPr>
      <w:r w:rsidRPr="00BE434D">
        <w:rPr>
          <w:sz w:val="28"/>
          <w:szCs w:val="28"/>
        </w:rPr>
        <w:t>1) 3,4,7</w:t>
      </w:r>
    </w:p>
    <w:p w:rsidR="00F358A4" w:rsidRPr="00BE434D" w:rsidRDefault="00F358A4" w:rsidP="00F358A4">
      <w:pPr>
        <w:ind w:left="567"/>
        <w:jc w:val="both"/>
        <w:rPr>
          <w:sz w:val="28"/>
          <w:szCs w:val="28"/>
        </w:rPr>
      </w:pPr>
      <w:r w:rsidRPr="00BE434D">
        <w:rPr>
          <w:sz w:val="28"/>
          <w:szCs w:val="28"/>
        </w:rPr>
        <w:t>2) 1,2,3,5</w:t>
      </w:r>
    </w:p>
    <w:p w:rsidR="00F358A4" w:rsidRPr="00BE434D" w:rsidRDefault="00F358A4" w:rsidP="00F358A4">
      <w:pPr>
        <w:ind w:left="567"/>
        <w:jc w:val="both"/>
        <w:rPr>
          <w:sz w:val="28"/>
          <w:szCs w:val="28"/>
        </w:rPr>
      </w:pPr>
      <w:r w:rsidRPr="00BE434D">
        <w:rPr>
          <w:sz w:val="28"/>
          <w:szCs w:val="28"/>
        </w:rPr>
        <w:t>3) 5,6,7</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77. К БИОЛОГИЧЕСКИМ МЕТОДАМ ОСТАНОВКИ КРОВОТЕЧЕНИЯ ОТНОСЯТСЯ:</w:t>
      </w:r>
    </w:p>
    <w:p w:rsidR="00F358A4" w:rsidRPr="00BE434D" w:rsidRDefault="00F358A4" w:rsidP="00F358A4">
      <w:pPr>
        <w:ind w:left="567"/>
        <w:jc w:val="both"/>
        <w:rPr>
          <w:sz w:val="28"/>
          <w:szCs w:val="28"/>
        </w:rPr>
      </w:pPr>
      <w:r w:rsidRPr="00BE434D">
        <w:rPr>
          <w:sz w:val="28"/>
          <w:szCs w:val="28"/>
        </w:rPr>
        <w:t>1) интраоперационная тампонада раны собственными тканями</w:t>
      </w:r>
    </w:p>
    <w:p w:rsidR="00F358A4" w:rsidRPr="00BE434D" w:rsidRDefault="00F358A4" w:rsidP="00F358A4">
      <w:pPr>
        <w:ind w:left="567"/>
        <w:jc w:val="both"/>
        <w:rPr>
          <w:sz w:val="28"/>
          <w:szCs w:val="28"/>
        </w:rPr>
      </w:pPr>
      <w:r w:rsidRPr="00BE434D">
        <w:rPr>
          <w:sz w:val="28"/>
          <w:szCs w:val="28"/>
        </w:rPr>
        <w:t>2) переливание кровезаменителей</w:t>
      </w:r>
    </w:p>
    <w:p w:rsidR="00F358A4" w:rsidRPr="00BE434D" w:rsidRDefault="00F358A4" w:rsidP="00F358A4">
      <w:pPr>
        <w:ind w:left="567"/>
        <w:jc w:val="both"/>
        <w:rPr>
          <w:sz w:val="28"/>
          <w:szCs w:val="28"/>
        </w:rPr>
      </w:pPr>
      <w:r w:rsidRPr="00BE434D">
        <w:rPr>
          <w:sz w:val="28"/>
          <w:szCs w:val="28"/>
        </w:rPr>
        <w:t>3) переливание плазмы, тромбоцитарной массы, фибриногена</w:t>
      </w:r>
    </w:p>
    <w:p w:rsidR="00F358A4" w:rsidRPr="00BE434D" w:rsidRDefault="00F358A4" w:rsidP="00F358A4">
      <w:pPr>
        <w:ind w:left="567"/>
        <w:jc w:val="both"/>
        <w:rPr>
          <w:sz w:val="28"/>
          <w:szCs w:val="28"/>
        </w:rPr>
      </w:pPr>
      <w:r w:rsidRPr="00BE434D">
        <w:rPr>
          <w:sz w:val="28"/>
          <w:szCs w:val="28"/>
        </w:rPr>
        <w:t>4) введение препаратов адреналина</w:t>
      </w:r>
    </w:p>
    <w:p w:rsidR="00F358A4" w:rsidRPr="00BE434D" w:rsidRDefault="00F358A4" w:rsidP="00F358A4">
      <w:pPr>
        <w:ind w:left="567"/>
        <w:jc w:val="both"/>
        <w:rPr>
          <w:sz w:val="28"/>
          <w:szCs w:val="28"/>
        </w:rPr>
      </w:pPr>
      <w:r w:rsidRPr="00BE434D">
        <w:rPr>
          <w:sz w:val="28"/>
          <w:szCs w:val="28"/>
        </w:rPr>
        <w:t xml:space="preserve">5) введение ингибиторов фибринолиза (аминокапроновой кислоты) </w:t>
      </w:r>
    </w:p>
    <w:p w:rsidR="00F358A4" w:rsidRPr="00BE434D" w:rsidRDefault="00F358A4" w:rsidP="00F358A4">
      <w:pPr>
        <w:ind w:left="567"/>
        <w:jc w:val="both"/>
        <w:rPr>
          <w:sz w:val="28"/>
          <w:szCs w:val="28"/>
        </w:rPr>
      </w:pPr>
      <w:r w:rsidRPr="00BE434D">
        <w:rPr>
          <w:sz w:val="28"/>
          <w:szCs w:val="28"/>
        </w:rPr>
        <w:t>6) местное применение гемостатической губки, фибринных пленок</w:t>
      </w:r>
    </w:p>
    <w:p w:rsidR="00F358A4" w:rsidRPr="00BE434D" w:rsidRDefault="00F358A4" w:rsidP="00F358A4">
      <w:pPr>
        <w:ind w:left="567"/>
        <w:jc w:val="both"/>
        <w:rPr>
          <w:sz w:val="28"/>
          <w:szCs w:val="28"/>
        </w:rPr>
      </w:pPr>
      <w:r w:rsidRPr="00BE434D">
        <w:rPr>
          <w:sz w:val="28"/>
          <w:szCs w:val="28"/>
        </w:rPr>
        <w:t>Выберите комбинацию ответов</w:t>
      </w:r>
    </w:p>
    <w:p w:rsidR="00F358A4" w:rsidRPr="00BE434D" w:rsidRDefault="00F358A4" w:rsidP="00F358A4">
      <w:pPr>
        <w:ind w:left="567"/>
        <w:jc w:val="both"/>
        <w:rPr>
          <w:sz w:val="28"/>
          <w:szCs w:val="28"/>
        </w:rPr>
      </w:pPr>
      <w:r w:rsidRPr="00BE434D">
        <w:rPr>
          <w:sz w:val="28"/>
          <w:szCs w:val="28"/>
        </w:rPr>
        <w:t>1) 2, 5, 6</w:t>
      </w:r>
    </w:p>
    <w:p w:rsidR="00F358A4" w:rsidRPr="00BE434D" w:rsidRDefault="00F358A4" w:rsidP="00F358A4">
      <w:pPr>
        <w:ind w:left="567"/>
        <w:jc w:val="both"/>
        <w:rPr>
          <w:sz w:val="28"/>
          <w:szCs w:val="28"/>
        </w:rPr>
      </w:pPr>
      <w:r w:rsidRPr="00BE434D">
        <w:rPr>
          <w:sz w:val="28"/>
          <w:szCs w:val="28"/>
        </w:rPr>
        <w:t>2) 3, 4, 5, 6</w:t>
      </w:r>
    </w:p>
    <w:p w:rsidR="00F358A4" w:rsidRPr="00BE434D" w:rsidRDefault="00F358A4" w:rsidP="00F358A4">
      <w:pPr>
        <w:ind w:left="567"/>
        <w:jc w:val="both"/>
        <w:rPr>
          <w:sz w:val="28"/>
          <w:szCs w:val="28"/>
        </w:rPr>
      </w:pPr>
      <w:r w:rsidRPr="00BE434D">
        <w:rPr>
          <w:sz w:val="28"/>
          <w:szCs w:val="28"/>
        </w:rPr>
        <w:t>3) 1, 3, 6</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78. КАКИМ ИЗ ПЕРЕЧИСЛЕННЫХ СПОСОБОВ ВЫ ВОСПОЛЬЗУЕТЕСЬ ДЛЯ ОСТАНОВКИ ПАРЕНХИМАТОЗНОГО КРОВОТЕЧЕНИЯ:</w:t>
      </w:r>
    </w:p>
    <w:p w:rsidR="00F358A4" w:rsidRPr="00BE434D" w:rsidRDefault="00F358A4" w:rsidP="00F358A4">
      <w:pPr>
        <w:ind w:left="567"/>
        <w:jc w:val="both"/>
        <w:rPr>
          <w:sz w:val="28"/>
          <w:szCs w:val="28"/>
        </w:rPr>
      </w:pPr>
      <w:r w:rsidRPr="00BE434D">
        <w:rPr>
          <w:sz w:val="28"/>
          <w:szCs w:val="28"/>
        </w:rPr>
        <w:t xml:space="preserve">1) тампонадой </w:t>
      </w:r>
    </w:p>
    <w:p w:rsidR="00F358A4" w:rsidRPr="00BE434D" w:rsidRDefault="00F358A4" w:rsidP="00F358A4">
      <w:pPr>
        <w:ind w:left="567"/>
        <w:jc w:val="both"/>
        <w:rPr>
          <w:sz w:val="28"/>
          <w:szCs w:val="28"/>
        </w:rPr>
      </w:pPr>
      <w:r w:rsidRPr="00BE434D">
        <w:rPr>
          <w:sz w:val="28"/>
          <w:szCs w:val="28"/>
        </w:rPr>
        <w:t>2) сосудистым швом</w:t>
      </w:r>
    </w:p>
    <w:p w:rsidR="00F358A4" w:rsidRPr="00BE434D" w:rsidRDefault="00F358A4" w:rsidP="00F358A4">
      <w:pPr>
        <w:ind w:left="567"/>
        <w:jc w:val="both"/>
        <w:rPr>
          <w:sz w:val="28"/>
          <w:szCs w:val="28"/>
        </w:rPr>
      </w:pPr>
      <w:r w:rsidRPr="00BE434D">
        <w:rPr>
          <w:sz w:val="28"/>
          <w:szCs w:val="28"/>
        </w:rPr>
        <w:t>3) давящей повязкой</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79. НАЛОЖЕНИЕ КРОВООСТАНАВЛИВАЮЩЕГО ЖГУТА ЭСМАРХА ПОКАЗАНО ПРИ:</w:t>
      </w:r>
    </w:p>
    <w:p w:rsidR="00F358A4" w:rsidRPr="00BE434D" w:rsidRDefault="00F358A4" w:rsidP="00F358A4">
      <w:pPr>
        <w:ind w:left="567"/>
        <w:jc w:val="both"/>
        <w:rPr>
          <w:sz w:val="28"/>
          <w:szCs w:val="28"/>
        </w:rPr>
      </w:pPr>
      <w:r w:rsidRPr="00BE434D">
        <w:rPr>
          <w:sz w:val="28"/>
          <w:szCs w:val="28"/>
        </w:rPr>
        <w:t>1) капиллярном кровотечении из мышечной ткани</w:t>
      </w:r>
    </w:p>
    <w:p w:rsidR="00F358A4" w:rsidRPr="00BE434D" w:rsidRDefault="00F358A4" w:rsidP="00F358A4">
      <w:pPr>
        <w:ind w:left="567"/>
        <w:jc w:val="both"/>
        <w:rPr>
          <w:sz w:val="28"/>
          <w:szCs w:val="28"/>
        </w:rPr>
      </w:pPr>
      <w:r w:rsidRPr="00BE434D">
        <w:rPr>
          <w:sz w:val="28"/>
          <w:szCs w:val="28"/>
        </w:rPr>
        <w:t>2) кровотечении при повреждении бедренной артерии</w:t>
      </w:r>
    </w:p>
    <w:p w:rsidR="00F358A4" w:rsidRPr="00BE434D" w:rsidRDefault="00F358A4" w:rsidP="00F358A4">
      <w:pPr>
        <w:ind w:left="567"/>
        <w:jc w:val="both"/>
        <w:rPr>
          <w:sz w:val="28"/>
          <w:szCs w:val="28"/>
        </w:rPr>
      </w:pPr>
      <w:r w:rsidRPr="00BE434D">
        <w:rPr>
          <w:sz w:val="28"/>
          <w:szCs w:val="28"/>
        </w:rPr>
        <w:t>3) кровотечении при повреждении лучевой артерии</w:t>
      </w:r>
    </w:p>
    <w:p w:rsidR="00F358A4" w:rsidRPr="00BE434D" w:rsidRDefault="00F358A4" w:rsidP="00F358A4">
      <w:pPr>
        <w:ind w:left="567"/>
        <w:jc w:val="both"/>
        <w:rPr>
          <w:sz w:val="28"/>
          <w:szCs w:val="28"/>
        </w:rPr>
      </w:pPr>
      <w:r w:rsidRPr="00BE434D">
        <w:rPr>
          <w:sz w:val="28"/>
          <w:szCs w:val="28"/>
        </w:rPr>
        <w:t>4) выраженном кровотечении вследствие повреждения вен предплечья</w:t>
      </w:r>
    </w:p>
    <w:p w:rsidR="00F358A4" w:rsidRPr="00BE434D" w:rsidRDefault="00F358A4" w:rsidP="00F358A4">
      <w:pPr>
        <w:ind w:left="567"/>
        <w:jc w:val="both"/>
        <w:rPr>
          <w:sz w:val="28"/>
          <w:szCs w:val="28"/>
        </w:rPr>
      </w:pPr>
      <w:r w:rsidRPr="00BE434D">
        <w:rPr>
          <w:sz w:val="28"/>
          <w:szCs w:val="28"/>
        </w:rPr>
        <w:t>5) выраженном венозном кровотечении при открытом переломе голени</w:t>
      </w:r>
    </w:p>
    <w:p w:rsidR="00F358A4" w:rsidRPr="00BE434D" w:rsidRDefault="00F358A4" w:rsidP="00F358A4">
      <w:pPr>
        <w:ind w:left="567"/>
        <w:jc w:val="both"/>
        <w:rPr>
          <w:sz w:val="28"/>
          <w:szCs w:val="28"/>
        </w:rPr>
      </w:pPr>
      <w:r w:rsidRPr="00BE434D">
        <w:rPr>
          <w:sz w:val="28"/>
          <w:szCs w:val="28"/>
        </w:rPr>
        <w:t>Выберите комбинацию ответов</w:t>
      </w:r>
    </w:p>
    <w:p w:rsidR="00F358A4" w:rsidRPr="00BE434D" w:rsidRDefault="00F358A4" w:rsidP="00F358A4">
      <w:pPr>
        <w:ind w:left="567"/>
        <w:jc w:val="both"/>
        <w:rPr>
          <w:sz w:val="28"/>
          <w:szCs w:val="28"/>
        </w:rPr>
      </w:pPr>
      <w:r w:rsidRPr="00BE434D">
        <w:rPr>
          <w:sz w:val="28"/>
          <w:szCs w:val="28"/>
        </w:rPr>
        <w:t>1) 2, 4</w:t>
      </w:r>
    </w:p>
    <w:p w:rsidR="00F358A4" w:rsidRPr="00BE434D" w:rsidRDefault="00F358A4" w:rsidP="00F358A4">
      <w:pPr>
        <w:ind w:left="567"/>
        <w:jc w:val="both"/>
        <w:rPr>
          <w:sz w:val="28"/>
          <w:szCs w:val="28"/>
        </w:rPr>
      </w:pPr>
      <w:r w:rsidRPr="00BE434D">
        <w:rPr>
          <w:sz w:val="28"/>
          <w:szCs w:val="28"/>
        </w:rPr>
        <w:t>2) 2, 3</w:t>
      </w:r>
    </w:p>
    <w:p w:rsidR="00F358A4" w:rsidRPr="00BE434D" w:rsidRDefault="00F358A4" w:rsidP="00F358A4">
      <w:pPr>
        <w:ind w:left="567"/>
        <w:jc w:val="both"/>
        <w:rPr>
          <w:sz w:val="28"/>
          <w:szCs w:val="28"/>
        </w:rPr>
      </w:pPr>
      <w:r w:rsidRPr="00BE434D">
        <w:rPr>
          <w:sz w:val="28"/>
          <w:szCs w:val="28"/>
        </w:rPr>
        <w:t>3) 1,5</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80. КАКОЙ СИСТЕМЕ ОРГАНИЗМА ПРИНАДЛЕЖИТ ВЕДУЩАЯ РОЛЬ В МЕХАНИЗМАХ КОМПЕНСАЦИИ В ПЕРВЫЕ МИНУТЫ И ЧАСЫ ОСТРОЙ КРОВОПОТЕРИ:</w:t>
      </w:r>
    </w:p>
    <w:p w:rsidR="00F358A4" w:rsidRPr="00BE434D" w:rsidRDefault="00F358A4" w:rsidP="00F358A4">
      <w:pPr>
        <w:ind w:left="426"/>
        <w:jc w:val="both"/>
        <w:rPr>
          <w:sz w:val="28"/>
          <w:szCs w:val="28"/>
        </w:rPr>
      </w:pPr>
      <w:r w:rsidRPr="00BE434D">
        <w:rPr>
          <w:sz w:val="28"/>
          <w:szCs w:val="28"/>
        </w:rPr>
        <w:t>1) дыхательной системе</w:t>
      </w:r>
    </w:p>
    <w:p w:rsidR="00F358A4" w:rsidRPr="00BE434D" w:rsidRDefault="00F358A4" w:rsidP="00F358A4">
      <w:pPr>
        <w:ind w:left="426"/>
        <w:jc w:val="both"/>
        <w:rPr>
          <w:sz w:val="28"/>
          <w:szCs w:val="28"/>
        </w:rPr>
      </w:pPr>
      <w:r w:rsidRPr="00BE434D">
        <w:rPr>
          <w:sz w:val="28"/>
          <w:szCs w:val="28"/>
        </w:rPr>
        <w:t>2) сердечно-сосудистой системе</w:t>
      </w:r>
    </w:p>
    <w:p w:rsidR="00F358A4" w:rsidRPr="00BE434D" w:rsidRDefault="00F358A4" w:rsidP="00F358A4">
      <w:pPr>
        <w:ind w:left="426"/>
        <w:jc w:val="both"/>
        <w:rPr>
          <w:sz w:val="28"/>
          <w:szCs w:val="28"/>
        </w:rPr>
      </w:pPr>
      <w:r w:rsidRPr="00BE434D">
        <w:rPr>
          <w:sz w:val="28"/>
          <w:szCs w:val="28"/>
        </w:rPr>
        <w:t>3) органам кроветворения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81. КАКИЕ ИЗМЕНЕНИЯ ВОЗНИКАЮТ В ПЕРИФЕРИЧЕСКОЙ КРОВИ ПОСЛЕ КРОВОПОТЕРИ: 1) ПОВЫШЕНИЕ HB; 2) СНИЖЕНИЕ HB; 3) </w:t>
      </w:r>
      <w:r w:rsidRPr="00BE434D">
        <w:rPr>
          <w:sz w:val="28"/>
          <w:szCs w:val="28"/>
        </w:rPr>
        <w:lastRenderedPageBreak/>
        <w:t>ПОВЫШЕНИЕ HT; 4) СНИЖЕНИЕ HT; 5) ПОЯВЛЕНИЕ РЕТИКУЛОЦИТОВ ЧЕРЕЗ НЕСКОЛЬКО ДНЕЙ ПОСЛЕ КРОВОПОТЕРИ; 6) ПОВЫШЕНИЕ КОНЦЕНТРАЦИИ БЕЛКА; 7) СНИЖЕНИЕ УРОВНЯ МОЧЕВИНЫ И КРЕАТИНИНА:</w:t>
      </w:r>
    </w:p>
    <w:p w:rsidR="00F358A4" w:rsidRPr="00BE434D" w:rsidRDefault="00F358A4" w:rsidP="00F358A4">
      <w:pPr>
        <w:jc w:val="both"/>
        <w:rPr>
          <w:sz w:val="28"/>
          <w:szCs w:val="28"/>
        </w:rPr>
      </w:pPr>
      <w:r w:rsidRPr="00BE434D">
        <w:rPr>
          <w:sz w:val="28"/>
          <w:szCs w:val="28"/>
        </w:rPr>
        <w:t xml:space="preserve">        1) 1, 3, 5, 6 и 7</w:t>
      </w:r>
    </w:p>
    <w:p w:rsidR="00F358A4" w:rsidRPr="00BE434D" w:rsidRDefault="00F358A4" w:rsidP="00F358A4">
      <w:pPr>
        <w:jc w:val="both"/>
        <w:rPr>
          <w:sz w:val="28"/>
          <w:szCs w:val="28"/>
        </w:rPr>
      </w:pPr>
      <w:r w:rsidRPr="00BE434D">
        <w:rPr>
          <w:sz w:val="28"/>
          <w:szCs w:val="28"/>
        </w:rPr>
        <w:t xml:space="preserve">        2) 2, 3, 6 и 7</w:t>
      </w:r>
    </w:p>
    <w:p w:rsidR="00F358A4" w:rsidRPr="00BE434D" w:rsidRDefault="00F358A4" w:rsidP="00F358A4">
      <w:pPr>
        <w:jc w:val="both"/>
        <w:rPr>
          <w:sz w:val="28"/>
          <w:szCs w:val="28"/>
        </w:rPr>
      </w:pPr>
      <w:r w:rsidRPr="00BE434D">
        <w:rPr>
          <w:sz w:val="28"/>
          <w:szCs w:val="28"/>
        </w:rPr>
        <w:t xml:space="preserve">        3) 2, 4, 5</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82. СРОКИ ВТОРИЧНЫХ ПОЗДНИХ КРОВОТЕЧЕНИЙ:</w:t>
      </w:r>
    </w:p>
    <w:p w:rsidR="00F358A4" w:rsidRPr="00BE434D" w:rsidRDefault="00F358A4" w:rsidP="00F358A4">
      <w:pPr>
        <w:ind w:left="426"/>
        <w:jc w:val="both"/>
        <w:rPr>
          <w:sz w:val="28"/>
          <w:szCs w:val="28"/>
        </w:rPr>
      </w:pPr>
      <w:r w:rsidRPr="00BE434D">
        <w:rPr>
          <w:sz w:val="28"/>
          <w:szCs w:val="28"/>
        </w:rPr>
        <w:t>1) 5-7 сутки</w:t>
      </w:r>
    </w:p>
    <w:p w:rsidR="00F358A4" w:rsidRPr="00BE434D" w:rsidRDefault="00F358A4" w:rsidP="00F358A4">
      <w:pPr>
        <w:ind w:left="426"/>
        <w:jc w:val="both"/>
        <w:rPr>
          <w:sz w:val="28"/>
          <w:szCs w:val="28"/>
        </w:rPr>
      </w:pPr>
      <w:r w:rsidRPr="00BE434D">
        <w:rPr>
          <w:sz w:val="28"/>
          <w:szCs w:val="28"/>
        </w:rPr>
        <w:t>2) 1-3 сутки</w:t>
      </w:r>
    </w:p>
    <w:p w:rsidR="00F358A4" w:rsidRPr="00BE434D" w:rsidRDefault="00F358A4" w:rsidP="00F358A4">
      <w:pPr>
        <w:ind w:left="426"/>
        <w:jc w:val="both"/>
        <w:rPr>
          <w:sz w:val="28"/>
          <w:szCs w:val="28"/>
        </w:rPr>
      </w:pPr>
      <w:r w:rsidRPr="00BE434D">
        <w:rPr>
          <w:sz w:val="28"/>
          <w:szCs w:val="28"/>
        </w:rPr>
        <w:t>3) 2-4 сутки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83. НАЗОВИТЕ МЕТОД ОСТАНОВКИ КАПИЛЛЯРНОГО КРОВОТЕЧЕНИЯ:</w:t>
      </w:r>
    </w:p>
    <w:p w:rsidR="00F358A4" w:rsidRPr="00BE434D" w:rsidRDefault="00F358A4" w:rsidP="00F358A4">
      <w:pPr>
        <w:ind w:left="426"/>
        <w:jc w:val="both"/>
        <w:rPr>
          <w:sz w:val="28"/>
          <w:szCs w:val="28"/>
        </w:rPr>
      </w:pPr>
      <w:r w:rsidRPr="00BE434D">
        <w:rPr>
          <w:sz w:val="28"/>
          <w:szCs w:val="28"/>
        </w:rPr>
        <w:t>1) протезирование сосуда</w:t>
      </w:r>
    </w:p>
    <w:p w:rsidR="00F358A4" w:rsidRPr="00BE434D" w:rsidRDefault="00F358A4" w:rsidP="00F358A4">
      <w:pPr>
        <w:ind w:left="426"/>
        <w:jc w:val="both"/>
        <w:rPr>
          <w:sz w:val="28"/>
          <w:szCs w:val="28"/>
        </w:rPr>
      </w:pPr>
      <w:r w:rsidRPr="00BE434D">
        <w:rPr>
          <w:sz w:val="28"/>
          <w:szCs w:val="28"/>
        </w:rPr>
        <w:t>2) тампонада раны</w:t>
      </w:r>
    </w:p>
    <w:p w:rsidR="00F358A4" w:rsidRPr="00BE434D" w:rsidRDefault="00F358A4" w:rsidP="00F358A4">
      <w:pPr>
        <w:ind w:left="426"/>
        <w:jc w:val="both"/>
        <w:rPr>
          <w:sz w:val="28"/>
          <w:szCs w:val="28"/>
        </w:rPr>
      </w:pPr>
      <w:r w:rsidRPr="00BE434D">
        <w:rPr>
          <w:sz w:val="28"/>
          <w:szCs w:val="28"/>
        </w:rPr>
        <w:t>3) наложение жгута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84. ВИКАСОЛ ИСПОЛЬЗУЕТСЯ ДЛЯ ОСТАНОВКИ КРОВОТЕЧЕНИЯ:</w:t>
      </w:r>
    </w:p>
    <w:p w:rsidR="00F358A4" w:rsidRPr="00BE434D" w:rsidRDefault="00F358A4" w:rsidP="00F358A4">
      <w:pPr>
        <w:ind w:left="426"/>
        <w:jc w:val="both"/>
        <w:rPr>
          <w:sz w:val="28"/>
          <w:szCs w:val="28"/>
        </w:rPr>
      </w:pPr>
      <w:r w:rsidRPr="00BE434D">
        <w:rPr>
          <w:sz w:val="28"/>
          <w:szCs w:val="28"/>
        </w:rPr>
        <w:t>1) как средство  стимулирующей терапии</w:t>
      </w:r>
    </w:p>
    <w:p w:rsidR="00F358A4" w:rsidRPr="00BE434D" w:rsidRDefault="00F358A4" w:rsidP="00F358A4">
      <w:pPr>
        <w:ind w:left="426"/>
        <w:jc w:val="both"/>
        <w:rPr>
          <w:sz w:val="28"/>
          <w:szCs w:val="28"/>
        </w:rPr>
      </w:pPr>
      <w:r w:rsidRPr="00BE434D">
        <w:rPr>
          <w:sz w:val="28"/>
          <w:szCs w:val="28"/>
        </w:rPr>
        <w:t xml:space="preserve">2) как средство, усиливающее тромбообразование </w:t>
      </w:r>
    </w:p>
    <w:p w:rsidR="00F358A4" w:rsidRPr="00BE434D" w:rsidRDefault="00F358A4" w:rsidP="00F358A4">
      <w:pPr>
        <w:ind w:left="426"/>
        <w:jc w:val="both"/>
        <w:rPr>
          <w:sz w:val="28"/>
          <w:szCs w:val="28"/>
        </w:rPr>
      </w:pPr>
      <w:r w:rsidRPr="00BE434D">
        <w:rPr>
          <w:sz w:val="28"/>
          <w:szCs w:val="28"/>
        </w:rPr>
        <w:t>3) как средство, укрепляющее стенку сосудов</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85. СОСУДИСТЫЙ ШОВ В ЦЕЛЯХ ГЕМОСТАЗА НАКЛАДЫВАЕТСЯ ПРИ ПОВРЕЖДЕНИИ:</w:t>
      </w:r>
    </w:p>
    <w:p w:rsidR="00F358A4" w:rsidRPr="00BE434D" w:rsidRDefault="00F358A4" w:rsidP="00F358A4">
      <w:pPr>
        <w:ind w:left="426"/>
        <w:jc w:val="both"/>
        <w:rPr>
          <w:sz w:val="28"/>
          <w:szCs w:val="28"/>
        </w:rPr>
      </w:pPr>
      <w:r w:rsidRPr="00BE434D">
        <w:rPr>
          <w:sz w:val="28"/>
          <w:szCs w:val="28"/>
        </w:rPr>
        <w:t>1) артериол</w:t>
      </w:r>
    </w:p>
    <w:p w:rsidR="00F358A4" w:rsidRPr="00BE434D" w:rsidRDefault="00F358A4" w:rsidP="00F358A4">
      <w:pPr>
        <w:ind w:left="426"/>
        <w:jc w:val="both"/>
        <w:rPr>
          <w:sz w:val="28"/>
          <w:szCs w:val="28"/>
        </w:rPr>
      </w:pPr>
      <w:r w:rsidRPr="00BE434D">
        <w:rPr>
          <w:sz w:val="28"/>
          <w:szCs w:val="28"/>
        </w:rPr>
        <w:t>2) магистральных сосудов</w:t>
      </w:r>
    </w:p>
    <w:p w:rsidR="00F358A4" w:rsidRPr="00BE434D" w:rsidRDefault="00F358A4" w:rsidP="00F358A4">
      <w:pPr>
        <w:ind w:left="426"/>
        <w:jc w:val="both"/>
        <w:rPr>
          <w:sz w:val="28"/>
          <w:szCs w:val="28"/>
        </w:rPr>
      </w:pPr>
      <w:r w:rsidRPr="00BE434D">
        <w:rPr>
          <w:sz w:val="28"/>
          <w:szCs w:val="28"/>
        </w:rPr>
        <w:t>3) венул</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86. УКАЖИТЕ МЕТОД ОКОНЧАТЕЛЬНОГО ГЕМОСТАЗА ПРИ РАНЕНИИ ОБЩЕЙ СОННОЙ АРТЕРИИ:</w:t>
      </w:r>
    </w:p>
    <w:p w:rsidR="00F358A4" w:rsidRPr="00BE434D" w:rsidRDefault="00F358A4" w:rsidP="00F358A4">
      <w:pPr>
        <w:ind w:left="426"/>
        <w:jc w:val="both"/>
        <w:rPr>
          <w:sz w:val="28"/>
          <w:szCs w:val="28"/>
        </w:rPr>
      </w:pPr>
      <w:r w:rsidRPr="00BE434D">
        <w:rPr>
          <w:sz w:val="28"/>
          <w:szCs w:val="28"/>
        </w:rPr>
        <w:t>1) наложение кровоостанавлевающего зажима</w:t>
      </w:r>
    </w:p>
    <w:p w:rsidR="00F358A4" w:rsidRPr="00BE434D" w:rsidRDefault="00F358A4" w:rsidP="00F358A4">
      <w:pPr>
        <w:ind w:left="426"/>
        <w:jc w:val="both"/>
        <w:rPr>
          <w:sz w:val="28"/>
          <w:szCs w:val="28"/>
        </w:rPr>
      </w:pPr>
      <w:r w:rsidRPr="00BE434D">
        <w:rPr>
          <w:sz w:val="28"/>
          <w:szCs w:val="28"/>
        </w:rPr>
        <w:t>2) сосудистый шов</w:t>
      </w:r>
    </w:p>
    <w:p w:rsidR="00F358A4" w:rsidRPr="00BE434D" w:rsidRDefault="00F358A4" w:rsidP="00F358A4">
      <w:pPr>
        <w:ind w:left="426"/>
        <w:jc w:val="both"/>
        <w:rPr>
          <w:sz w:val="28"/>
          <w:szCs w:val="28"/>
        </w:rPr>
      </w:pPr>
      <w:r w:rsidRPr="00BE434D">
        <w:rPr>
          <w:sz w:val="28"/>
          <w:szCs w:val="28"/>
        </w:rPr>
        <w:t>3) тампонада раны</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87. ДЛЯ УЛУЧШЕНИЯ РЕОЛОГИЧЕСКИХ СВОЙСТВ КРОВИ И УЛУЧШЕНИЯ МИКРОЦИРКУЛЯЦИИ СЛЕДУЕТ ИСПОЛЬЗОВАТЬ:</w:t>
      </w:r>
    </w:p>
    <w:p w:rsidR="00F358A4" w:rsidRPr="00BE434D" w:rsidRDefault="00F358A4" w:rsidP="00F358A4">
      <w:pPr>
        <w:ind w:left="426"/>
        <w:jc w:val="both"/>
        <w:rPr>
          <w:sz w:val="28"/>
          <w:szCs w:val="28"/>
        </w:rPr>
      </w:pPr>
      <w:r w:rsidRPr="00BE434D">
        <w:rPr>
          <w:sz w:val="28"/>
          <w:szCs w:val="28"/>
        </w:rPr>
        <w:t>1) полиамин</w:t>
      </w:r>
    </w:p>
    <w:p w:rsidR="00F358A4" w:rsidRPr="00BE434D" w:rsidRDefault="00F358A4" w:rsidP="00F358A4">
      <w:pPr>
        <w:ind w:left="426"/>
        <w:jc w:val="both"/>
        <w:rPr>
          <w:sz w:val="28"/>
          <w:szCs w:val="28"/>
        </w:rPr>
      </w:pPr>
      <w:r w:rsidRPr="00BE434D">
        <w:rPr>
          <w:sz w:val="28"/>
          <w:szCs w:val="28"/>
        </w:rPr>
        <w:t>2) физиологический раствор натрия хлорида</w:t>
      </w:r>
    </w:p>
    <w:p w:rsidR="00F358A4" w:rsidRPr="00BE434D" w:rsidRDefault="00F358A4" w:rsidP="00F358A4">
      <w:pPr>
        <w:ind w:left="426"/>
        <w:jc w:val="both"/>
        <w:rPr>
          <w:sz w:val="28"/>
          <w:szCs w:val="28"/>
        </w:rPr>
      </w:pPr>
      <w:r w:rsidRPr="00BE434D">
        <w:rPr>
          <w:sz w:val="28"/>
          <w:szCs w:val="28"/>
        </w:rPr>
        <w:t>3) желатиноль</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88. ПО МЕХАНИЗМУ ВОЗНИКНОВЕНИЯ РАЗЛИЧАЮТ КРОВОТЕЧЕНИЯ:</w:t>
      </w:r>
    </w:p>
    <w:p w:rsidR="00F358A4" w:rsidRPr="00BE434D" w:rsidRDefault="00F358A4" w:rsidP="00F358A4">
      <w:pPr>
        <w:ind w:left="426"/>
        <w:jc w:val="both"/>
        <w:rPr>
          <w:sz w:val="28"/>
          <w:szCs w:val="28"/>
        </w:rPr>
      </w:pPr>
      <w:r w:rsidRPr="00BE434D">
        <w:rPr>
          <w:sz w:val="28"/>
          <w:szCs w:val="28"/>
        </w:rPr>
        <w:t xml:space="preserve">1) наружные </w:t>
      </w:r>
    </w:p>
    <w:p w:rsidR="00F358A4" w:rsidRPr="00BE434D" w:rsidRDefault="00F358A4" w:rsidP="00F358A4">
      <w:pPr>
        <w:ind w:left="426"/>
        <w:jc w:val="both"/>
        <w:rPr>
          <w:sz w:val="28"/>
          <w:szCs w:val="28"/>
        </w:rPr>
      </w:pPr>
      <w:r w:rsidRPr="00BE434D">
        <w:rPr>
          <w:sz w:val="28"/>
          <w:szCs w:val="28"/>
        </w:rPr>
        <w:lastRenderedPageBreak/>
        <w:t>2) внутренние</w:t>
      </w:r>
    </w:p>
    <w:p w:rsidR="00F358A4" w:rsidRPr="00BE434D" w:rsidRDefault="00F358A4" w:rsidP="00F358A4">
      <w:pPr>
        <w:ind w:left="426"/>
        <w:jc w:val="both"/>
        <w:rPr>
          <w:sz w:val="28"/>
          <w:szCs w:val="28"/>
        </w:rPr>
      </w:pPr>
      <w:r w:rsidRPr="00BE434D">
        <w:rPr>
          <w:sz w:val="28"/>
          <w:szCs w:val="28"/>
        </w:rPr>
        <w:t>3) травматические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89. СРОКИ НАЛОЖЕНИЯ ЖГУТА ЭСМАРХА ЗИМОЙ:</w:t>
      </w:r>
    </w:p>
    <w:p w:rsidR="00F358A4" w:rsidRPr="00BE434D" w:rsidRDefault="00F358A4" w:rsidP="00F358A4">
      <w:pPr>
        <w:ind w:left="426"/>
        <w:jc w:val="both"/>
        <w:rPr>
          <w:sz w:val="28"/>
          <w:szCs w:val="28"/>
        </w:rPr>
      </w:pPr>
      <w:r w:rsidRPr="00BE434D">
        <w:rPr>
          <w:sz w:val="28"/>
          <w:szCs w:val="28"/>
        </w:rPr>
        <w:t xml:space="preserve">1) не более 1,5 часа </w:t>
      </w:r>
    </w:p>
    <w:p w:rsidR="00F358A4" w:rsidRPr="00BE434D" w:rsidRDefault="00F358A4" w:rsidP="00F358A4">
      <w:pPr>
        <w:ind w:left="426"/>
        <w:jc w:val="both"/>
        <w:rPr>
          <w:sz w:val="28"/>
          <w:szCs w:val="28"/>
        </w:rPr>
      </w:pPr>
      <w:r w:rsidRPr="00BE434D">
        <w:rPr>
          <w:sz w:val="28"/>
          <w:szCs w:val="28"/>
        </w:rPr>
        <w:t>2) 2 часа</w:t>
      </w:r>
    </w:p>
    <w:p w:rsidR="00F358A4" w:rsidRPr="00BE434D" w:rsidRDefault="00F358A4" w:rsidP="00F358A4">
      <w:pPr>
        <w:ind w:left="426"/>
        <w:jc w:val="both"/>
        <w:rPr>
          <w:sz w:val="28"/>
          <w:szCs w:val="28"/>
        </w:rPr>
      </w:pPr>
      <w:r w:rsidRPr="00BE434D">
        <w:rPr>
          <w:sz w:val="28"/>
          <w:szCs w:val="28"/>
        </w:rPr>
        <w:t>3) 3 часа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90. ОСЛОЖНЕНИЯ, СВЯЗАННЫЕ С НАЛОЖЕНИЕМ ЖГУТА:</w:t>
      </w:r>
    </w:p>
    <w:p w:rsidR="00F358A4" w:rsidRPr="00BE434D" w:rsidRDefault="00F358A4" w:rsidP="00F358A4">
      <w:pPr>
        <w:ind w:left="426"/>
        <w:jc w:val="both"/>
        <w:rPr>
          <w:sz w:val="28"/>
          <w:szCs w:val="28"/>
        </w:rPr>
      </w:pPr>
      <w:r w:rsidRPr="00BE434D">
        <w:rPr>
          <w:sz w:val="28"/>
          <w:szCs w:val="28"/>
        </w:rPr>
        <w:t>1) варикозное расширение вен</w:t>
      </w:r>
    </w:p>
    <w:p w:rsidR="00F358A4" w:rsidRPr="00BE434D" w:rsidRDefault="00F358A4" w:rsidP="00F358A4">
      <w:pPr>
        <w:ind w:left="426"/>
        <w:jc w:val="both"/>
        <w:rPr>
          <w:sz w:val="28"/>
          <w:szCs w:val="28"/>
        </w:rPr>
      </w:pPr>
      <w:r w:rsidRPr="00BE434D">
        <w:rPr>
          <w:sz w:val="28"/>
          <w:szCs w:val="28"/>
        </w:rPr>
        <w:t>2) турникетный шок</w:t>
      </w:r>
    </w:p>
    <w:p w:rsidR="00F358A4" w:rsidRPr="00BE434D" w:rsidRDefault="00F358A4" w:rsidP="00F358A4">
      <w:pPr>
        <w:ind w:left="426"/>
        <w:jc w:val="both"/>
        <w:rPr>
          <w:sz w:val="28"/>
          <w:szCs w:val="28"/>
        </w:rPr>
      </w:pPr>
      <w:r w:rsidRPr="00BE434D">
        <w:rPr>
          <w:sz w:val="28"/>
          <w:szCs w:val="28"/>
        </w:rPr>
        <w:t>3) лимфаденит</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widowControl w:val="0"/>
        <w:numPr>
          <w:ilvl w:val="0"/>
          <w:numId w:val="4"/>
        </w:numPr>
        <w:snapToGrid w:val="0"/>
        <w:spacing w:line="276" w:lineRule="auto"/>
        <w:ind w:left="714" w:hanging="357"/>
        <w:jc w:val="both"/>
        <w:rPr>
          <w:sz w:val="28"/>
          <w:szCs w:val="28"/>
        </w:rPr>
      </w:pPr>
      <w:r w:rsidRPr="00BE434D">
        <w:rPr>
          <w:sz w:val="28"/>
          <w:szCs w:val="28"/>
        </w:rPr>
        <w:t>Кровотечение. Определение понятия, классификация;</w:t>
      </w:r>
    </w:p>
    <w:p w:rsidR="00F358A4" w:rsidRPr="00BE434D" w:rsidRDefault="00F358A4" w:rsidP="00F358A4">
      <w:pPr>
        <w:widowControl w:val="0"/>
        <w:numPr>
          <w:ilvl w:val="0"/>
          <w:numId w:val="4"/>
        </w:numPr>
        <w:snapToGrid w:val="0"/>
        <w:spacing w:line="276" w:lineRule="auto"/>
        <w:ind w:left="714" w:hanging="357"/>
        <w:jc w:val="both"/>
        <w:rPr>
          <w:sz w:val="28"/>
          <w:szCs w:val="28"/>
        </w:rPr>
      </w:pPr>
      <w:r w:rsidRPr="00BE434D">
        <w:rPr>
          <w:sz w:val="28"/>
          <w:szCs w:val="28"/>
        </w:rPr>
        <w:t>Клиническая характеристика артериального, венозного, капиллярного и паренхиматозного кровотечения;</w:t>
      </w:r>
    </w:p>
    <w:p w:rsidR="00F358A4" w:rsidRPr="00BE434D" w:rsidRDefault="00F358A4" w:rsidP="00F358A4">
      <w:pPr>
        <w:widowControl w:val="0"/>
        <w:numPr>
          <w:ilvl w:val="0"/>
          <w:numId w:val="4"/>
        </w:numPr>
        <w:snapToGrid w:val="0"/>
        <w:spacing w:line="276" w:lineRule="auto"/>
        <w:ind w:left="714" w:hanging="357"/>
        <w:jc w:val="both"/>
        <w:rPr>
          <w:sz w:val="28"/>
          <w:szCs w:val="28"/>
        </w:rPr>
      </w:pPr>
      <w:r w:rsidRPr="00BE434D">
        <w:rPr>
          <w:sz w:val="28"/>
          <w:szCs w:val="28"/>
        </w:rPr>
        <w:t>Патофизиологические механизмы самопроизвольной остановки кровотечения;</w:t>
      </w:r>
    </w:p>
    <w:p w:rsidR="00F358A4" w:rsidRPr="00BE434D" w:rsidRDefault="00F358A4" w:rsidP="00F358A4">
      <w:pPr>
        <w:widowControl w:val="0"/>
        <w:numPr>
          <w:ilvl w:val="0"/>
          <w:numId w:val="4"/>
        </w:numPr>
        <w:snapToGrid w:val="0"/>
        <w:spacing w:line="276" w:lineRule="auto"/>
        <w:ind w:left="714" w:hanging="357"/>
        <w:jc w:val="both"/>
        <w:rPr>
          <w:sz w:val="28"/>
          <w:szCs w:val="28"/>
        </w:rPr>
      </w:pPr>
      <w:r w:rsidRPr="00BE434D">
        <w:rPr>
          <w:sz w:val="28"/>
          <w:szCs w:val="28"/>
        </w:rPr>
        <w:t>Кровопотеря и оценка ее тяжести. Кровопотеря легкой, средней и тяжелой степени тяжести. Механизмы компенсации;</w:t>
      </w:r>
    </w:p>
    <w:p w:rsidR="00F358A4" w:rsidRPr="00BE434D" w:rsidRDefault="00F358A4" w:rsidP="00F358A4">
      <w:pPr>
        <w:widowControl w:val="0"/>
        <w:numPr>
          <w:ilvl w:val="0"/>
          <w:numId w:val="4"/>
        </w:numPr>
        <w:snapToGrid w:val="0"/>
        <w:spacing w:line="276" w:lineRule="auto"/>
        <w:ind w:left="714" w:hanging="357"/>
        <w:jc w:val="both"/>
        <w:rPr>
          <w:sz w:val="28"/>
          <w:szCs w:val="28"/>
        </w:rPr>
      </w:pPr>
      <w:r w:rsidRPr="00BE434D">
        <w:rPr>
          <w:sz w:val="28"/>
          <w:szCs w:val="28"/>
        </w:rPr>
        <w:t>Общие и местные симптомы кровотечений; особенности проявления скрытого и внутреннего кровотечения;</w:t>
      </w:r>
    </w:p>
    <w:p w:rsidR="00F358A4" w:rsidRPr="00BE434D" w:rsidRDefault="00F358A4" w:rsidP="00F358A4">
      <w:pPr>
        <w:widowControl w:val="0"/>
        <w:numPr>
          <w:ilvl w:val="0"/>
          <w:numId w:val="4"/>
        </w:numPr>
        <w:snapToGrid w:val="0"/>
        <w:spacing w:line="276" w:lineRule="auto"/>
        <w:ind w:left="714" w:hanging="357"/>
        <w:jc w:val="both"/>
        <w:rPr>
          <w:sz w:val="28"/>
          <w:szCs w:val="28"/>
        </w:rPr>
      </w:pPr>
      <w:r w:rsidRPr="00BE434D">
        <w:rPr>
          <w:sz w:val="28"/>
          <w:szCs w:val="28"/>
        </w:rPr>
        <w:t>План оказания помощи больному с кровотечением, способы временной остановки кровотечения. Техника пальцевого прижатия сосуда. Техника наложения жгута и хакрутки, опасности и ошибки;</w:t>
      </w:r>
    </w:p>
    <w:p w:rsidR="00F358A4" w:rsidRPr="00BE434D" w:rsidRDefault="00F358A4" w:rsidP="00F358A4">
      <w:pPr>
        <w:widowControl w:val="0"/>
        <w:numPr>
          <w:ilvl w:val="0"/>
          <w:numId w:val="4"/>
        </w:numPr>
        <w:snapToGrid w:val="0"/>
        <w:spacing w:line="276" w:lineRule="auto"/>
        <w:ind w:left="714" w:hanging="357"/>
        <w:jc w:val="both"/>
        <w:rPr>
          <w:sz w:val="28"/>
          <w:szCs w:val="28"/>
        </w:rPr>
      </w:pPr>
      <w:r w:rsidRPr="00BE434D">
        <w:rPr>
          <w:sz w:val="28"/>
          <w:szCs w:val="28"/>
        </w:rPr>
        <w:t>Окончательная остановка кровотечения: механические, термические, химические и биологические методы;</w:t>
      </w:r>
    </w:p>
    <w:p w:rsidR="00F358A4" w:rsidRPr="00BE434D" w:rsidRDefault="00F358A4" w:rsidP="00F358A4">
      <w:pPr>
        <w:widowControl w:val="0"/>
        <w:numPr>
          <w:ilvl w:val="0"/>
          <w:numId w:val="4"/>
        </w:numPr>
        <w:snapToGrid w:val="0"/>
        <w:spacing w:line="276" w:lineRule="auto"/>
        <w:ind w:left="714" w:hanging="357"/>
        <w:jc w:val="both"/>
        <w:rPr>
          <w:sz w:val="28"/>
          <w:szCs w:val="28"/>
        </w:rPr>
      </w:pPr>
      <w:r w:rsidRPr="00BE434D">
        <w:rPr>
          <w:sz w:val="28"/>
          <w:szCs w:val="28"/>
        </w:rPr>
        <w:t>Лечение последствий кровопотери (восполнение ОЦК, коррекция анемии, восстановление функции почек).</w:t>
      </w:r>
    </w:p>
    <w:p w:rsidR="00F358A4" w:rsidRPr="00BE434D" w:rsidRDefault="00F358A4" w:rsidP="00F358A4">
      <w:pPr>
        <w:jc w:val="both"/>
        <w:rPr>
          <w:b/>
          <w:color w:val="000000"/>
          <w:sz w:val="28"/>
          <w:szCs w:val="28"/>
        </w:rPr>
      </w:pPr>
    </w:p>
    <w:p w:rsidR="00F358A4" w:rsidRPr="00BE434D" w:rsidRDefault="00F358A4" w:rsidP="00F358A4">
      <w:pPr>
        <w:jc w:val="both"/>
        <w:rPr>
          <w:b/>
          <w:color w:val="000000"/>
          <w:sz w:val="28"/>
          <w:szCs w:val="28"/>
        </w:rPr>
      </w:pPr>
      <w:r w:rsidRPr="00BE434D">
        <w:rPr>
          <w:b/>
          <w:color w:val="000000"/>
          <w:sz w:val="28"/>
          <w:szCs w:val="28"/>
        </w:rPr>
        <w:t>Проверка практических навыков.</w:t>
      </w:r>
    </w:p>
    <w:p w:rsidR="00F358A4" w:rsidRPr="00BE434D" w:rsidRDefault="00F358A4" w:rsidP="00F358A4">
      <w:pPr>
        <w:ind w:firstLine="567"/>
        <w:jc w:val="both"/>
        <w:rPr>
          <w:sz w:val="28"/>
          <w:szCs w:val="28"/>
        </w:rPr>
      </w:pPr>
      <w:r w:rsidRPr="00BE434D">
        <w:rPr>
          <w:sz w:val="28"/>
          <w:szCs w:val="28"/>
        </w:rPr>
        <w:t>Один из студентов составляет план оказания помощи больному с кровотечением по следующей схеме:</w:t>
      </w:r>
    </w:p>
    <w:p w:rsidR="00F358A4" w:rsidRPr="00BE434D" w:rsidRDefault="00F358A4" w:rsidP="00F358A4">
      <w:pPr>
        <w:numPr>
          <w:ilvl w:val="0"/>
          <w:numId w:val="5"/>
        </w:numPr>
        <w:spacing w:line="276" w:lineRule="auto"/>
        <w:ind w:left="714" w:hanging="357"/>
        <w:jc w:val="both"/>
        <w:rPr>
          <w:sz w:val="28"/>
          <w:szCs w:val="28"/>
        </w:rPr>
      </w:pPr>
      <w:r w:rsidRPr="00BE434D">
        <w:rPr>
          <w:sz w:val="28"/>
          <w:szCs w:val="28"/>
        </w:rPr>
        <w:t>Оценка характера кровотечения и применение соответствующей схемы временной остановки его.</w:t>
      </w:r>
    </w:p>
    <w:p w:rsidR="00F358A4" w:rsidRPr="00BE434D" w:rsidRDefault="00F358A4" w:rsidP="00F358A4">
      <w:pPr>
        <w:numPr>
          <w:ilvl w:val="0"/>
          <w:numId w:val="5"/>
        </w:numPr>
        <w:spacing w:line="276" w:lineRule="auto"/>
        <w:ind w:left="714" w:hanging="357"/>
        <w:jc w:val="both"/>
        <w:rPr>
          <w:sz w:val="28"/>
          <w:szCs w:val="28"/>
        </w:rPr>
      </w:pPr>
      <w:r w:rsidRPr="00BE434D">
        <w:rPr>
          <w:sz w:val="28"/>
          <w:szCs w:val="28"/>
        </w:rPr>
        <w:t>Введение тонизирующих средств, согревание больного, бережная его транспортировка в стационар.</w:t>
      </w:r>
    </w:p>
    <w:p w:rsidR="00F358A4" w:rsidRPr="00BE434D" w:rsidRDefault="00F358A4" w:rsidP="00F358A4">
      <w:pPr>
        <w:numPr>
          <w:ilvl w:val="0"/>
          <w:numId w:val="5"/>
        </w:numPr>
        <w:spacing w:line="276" w:lineRule="auto"/>
        <w:ind w:left="714" w:hanging="357"/>
        <w:jc w:val="both"/>
        <w:rPr>
          <w:sz w:val="28"/>
          <w:szCs w:val="28"/>
        </w:rPr>
      </w:pPr>
      <w:r w:rsidRPr="00BE434D">
        <w:rPr>
          <w:sz w:val="28"/>
          <w:szCs w:val="28"/>
        </w:rPr>
        <w:t>Окончательная остановка кровотечения, возмещение утраченной крови и др. мероприятия по борьбе с острой анемией.</w:t>
      </w:r>
    </w:p>
    <w:p w:rsidR="00F358A4" w:rsidRPr="00BE434D" w:rsidRDefault="00F358A4" w:rsidP="00F358A4">
      <w:pPr>
        <w:ind w:firstLine="586"/>
        <w:jc w:val="both"/>
        <w:rPr>
          <w:sz w:val="28"/>
          <w:szCs w:val="28"/>
        </w:rPr>
      </w:pPr>
      <w:r w:rsidRPr="00BE434D">
        <w:rPr>
          <w:sz w:val="28"/>
          <w:szCs w:val="28"/>
        </w:rPr>
        <w:t>Способы временной остановки кровотечения.</w:t>
      </w:r>
    </w:p>
    <w:p w:rsidR="00F358A4" w:rsidRPr="00BE434D" w:rsidRDefault="00F358A4" w:rsidP="00F358A4">
      <w:pPr>
        <w:ind w:firstLine="567"/>
        <w:jc w:val="both"/>
        <w:rPr>
          <w:sz w:val="28"/>
          <w:szCs w:val="28"/>
        </w:rPr>
      </w:pPr>
      <w:r w:rsidRPr="00BE434D">
        <w:rPr>
          <w:sz w:val="28"/>
          <w:szCs w:val="28"/>
        </w:rPr>
        <w:lastRenderedPageBreak/>
        <w:t>Путем собеседования со студентами разбираются различные виды временной остановки кровотечения:</w:t>
      </w:r>
    </w:p>
    <w:p w:rsidR="00F358A4" w:rsidRPr="00BE434D" w:rsidRDefault="00F358A4" w:rsidP="00F358A4">
      <w:pPr>
        <w:numPr>
          <w:ilvl w:val="0"/>
          <w:numId w:val="6"/>
        </w:numPr>
        <w:jc w:val="both"/>
        <w:rPr>
          <w:sz w:val="28"/>
          <w:szCs w:val="28"/>
        </w:rPr>
      </w:pPr>
      <w:r w:rsidRPr="00BE434D">
        <w:rPr>
          <w:sz w:val="28"/>
          <w:szCs w:val="28"/>
        </w:rPr>
        <w:t>Давящая повязка и приподнятое положение конечности при капиллярных, венозных и незначительных артериальных кровотечениях. Применение кровоостанавливающих губок и фибринных пленок в тех же случаях.</w:t>
      </w:r>
    </w:p>
    <w:p w:rsidR="00F358A4" w:rsidRPr="00BE434D" w:rsidRDefault="00F358A4" w:rsidP="00F358A4">
      <w:pPr>
        <w:numPr>
          <w:ilvl w:val="0"/>
          <w:numId w:val="6"/>
        </w:numPr>
        <w:jc w:val="both"/>
        <w:rPr>
          <w:sz w:val="28"/>
          <w:szCs w:val="28"/>
        </w:rPr>
      </w:pPr>
      <w:r w:rsidRPr="00BE434D">
        <w:rPr>
          <w:sz w:val="28"/>
          <w:szCs w:val="28"/>
        </w:rPr>
        <w:t>Пальцевое прижатие артериальных стволов или максимальное сгибание в суставах при артериальных кровотечениях.</w:t>
      </w:r>
    </w:p>
    <w:p w:rsidR="00F358A4" w:rsidRPr="00BE434D" w:rsidRDefault="00F358A4" w:rsidP="00F358A4">
      <w:pPr>
        <w:numPr>
          <w:ilvl w:val="0"/>
          <w:numId w:val="6"/>
        </w:numPr>
        <w:jc w:val="both"/>
        <w:rPr>
          <w:sz w:val="28"/>
          <w:szCs w:val="28"/>
        </w:rPr>
      </w:pPr>
      <w:r w:rsidRPr="00BE434D">
        <w:rPr>
          <w:sz w:val="28"/>
          <w:szCs w:val="28"/>
        </w:rPr>
        <w:t>Наложение жгута или закрутки.</w:t>
      </w:r>
    </w:p>
    <w:p w:rsidR="00F358A4" w:rsidRPr="00BE434D" w:rsidRDefault="00F358A4" w:rsidP="00F358A4">
      <w:pPr>
        <w:numPr>
          <w:ilvl w:val="0"/>
          <w:numId w:val="6"/>
        </w:numPr>
        <w:jc w:val="both"/>
        <w:rPr>
          <w:sz w:val="28"/>
          <w:szCs w:val="28"/>
        </w:rPr>
      </w:pPr>
      <w:r w:rsidRPr="00BE434D">
        <w:rPr>
          <w:sz w:val="28"/>
          <w:szCs w:val="28"/>
        </w:rPr>
        <w:t>Наложение стерильных кровостанавливающих зажимов на кровоточащие сосуды.</w:t>
      </w:r>
    </w:p>
    <w:p w:rsidR="00F358A4" w:rsidRPr="00BE434D" w:rsidRDefault="00F358A4" w:rsidP="00F358A4">
      <w:pPr>
        <w:numPr>
          <w:ilvl w:val="0"/>
          <w:numId w:val="6"/>
        </w:numPr>
        <w:jc w:val="both"/>
        <w:rPr>
          <w:sz w:val="28"/>
          <w:szCs w:val="28"/>
        </w:rPr>
      </w:pPr>
      <w:r w:rsidRPr="00BE434D">
        <w:rPr>
          <w:sz w:val="28"/>
          <w:szCs w:val="28"/>
        </w:rPr>
        <w:t>Техника пальцевого прижатия.</w:t>
      </w:r>
    </w:p>
    <w:p w:rsidR="00F358A4" w:rsidRPr="00BE434D" w:rsidRDefault="00F358A4" w:rsidP="00F358A4">
      <w:pPr>
        <w:ind w:firstLine="567"/>
        <w:jc w:val="both"/>
        <w:rPr>
          <w:sz w:val="28"/>
          <w:szCs w:val="28"/>
        </w:rPr>
      </w:pPr>
      <w:r w:rsidRPr="00BE434D">
        <w:rPr>
          <w:sz w:val="28"/>
          <w:szCs w:val="28"/>
        </w:rPr>
        <w:t>Студенты друг на друге и на больных осваивают методику пальцевого прижатия крупных артериальных стволов (наружная челюстная артерия, общая сонная, височная, подключичная, подкрыльцовая, плечевая, лучевая, бедренная артерии). Эффективность прижатия проверяется ассистентом по пульсу на периферическом участке прижатой артерии.</w:t>
      </w:r>
    </w:p>
    <w:p w:rsidR="00F358A4" w:rsidRPr="00BE434D" w:rsidRDefault="00F358A4" w:rsidP="00F358A4">
      <w:pPr>
        <w:ind w:firstLine="586"/>
        <w:jc w:val="both"/>
        <w:rPr>
          <w:sz w:val="28"/>
          <w:szCs w:val="28"/>
        </w:rPr>
      </w:pPr>
      <w:r w:rsidRPr="00BE434D">
        <w:rPr>
          <w:sz w:val="28"/>
          <w:szCs w:val="28"/>
        </w:rPr>
        <w:t>Техника наложения жгута, закрутки.</w:t>
      </w:r>
    </w:p>
    <w:p w:rsidR="00F358A4" w:rsidRPr="00BE434D" w:rsidRDefault="00F358A4" w:rsidP="00F358A4">
      <w:pPr>
        <w:ind w:firstLine="567"/>
        <w:jc w:val="both"/>
        <w:rPr>
          <w:sz w:val="28"/>
          <w:szCs w:val="28"/>
        </w:rPr>
      </w:pPr>
      <w:r w:rsidRPr="00BE434D">
        <w:rPr>
          <w:sz w:val="28"/>
          <w:szCs w:val="28"/>
        </w:rPr>
        <w:t>Студенты друг на друге или на больных осваивают методику наложения жгута или закрутки. Обращается внимание на цвет кожных покровов и пульсацию артерий ниже жгута.</w:t>
      </w:r>
    </w:p>
    <w:p w:rsidR="00F358A4" w:rsidRPr="00BE434D" w:rsidRDefault="00F358A4" w:rsidP="00F358A4">
      <w:pPr>
        <w:ind w:firstLine="586"/>
        <w:jc w:val="both"/>
        <w:rPr>
          <w:sz w:val="28"/>
          <w:szCs w:val="28"/>
        </w:rPr>
      </w:pPr>
      <w:r w:rsidRPr="00BE434D">
        <w:rPr>
          <w:sz w:val="28"/>
          <w:szCs w:val="28"/>
        </w:rPr>
        <w:t>Ошибки при наложении жгута и закрутки.</w:t>
      </w:r>
    </w:p>
    <w:p w:rsidR="00F358A4" w:rsidRPr="00BE434D" w:rsidRDefault="00F358A4" w:rsidP="00F358A4">
      <w:pPr>
        <w:ind w:firstLine="567"/>
        <w:jc w:val="both"/>
        <w:rPr>
          <w:sz w:val="28"/>
          <w:szCs w:val="28"/>
        </w:rPr>
      </w:pPr>
      <w:r w:rsidRPr="00BE434D">
        <w:rPr>
          <w:sz w:val="28"/>
          <w:szCs w:val="28"/>
        </w:rPr>
        <w:t>Путем собеседования со студентами разбираются возможные ошибки при наложении жгута:</w:t>
      </w:r>
    </w:p>
    <w:p w:rsidR="00F358A4" w:rsidRPr="00BE434D" w:rsidRDefault="00F358A4" w:rsidP="00F358A4">
      <w:pPr>
        <w:numPr>
          <w:ilvl w:val="0"/>
          <w:numId w:val="7"/>
        </w:numPr>
        <w:spacing w:after="200" w:line="276" w:lineRule="auto"/>
        <w:jc w:val="both"/>
        <w:rPr>
          <w:sz w:val="28"/>
          <w:szCs w:val="28"/>
        </w:rPr>
      </w:pPr>
      <w:r w:rsidRPr="00BE434D">
        <w:rPr>
          <w:sz w:val="28"/>
          <w:szCs w:val="28"/>
        </w:rPr>
        <w:t>Неправильный уровень при наложении жгута.</w:t>
      </w:r>
    </w:p>
    <w:p w:rsidR="00F358A4" w:rsidRPr="00BE434D" w:rsidRDefault="00F358A4" w:rsidP="00F358A4">
      <w:pPr>
        <w:numPr>
          <w:ilvl w:val="0"/>
          <w:numId w:val="7"/>
        </w:numPr>
        <w:spacing w:after="200" w:line="276" w:lineRule="auto"/>
        <w:jc w:val="both"/>
        <w:rPr>
          <w:sz w:val="28"/>
          <w:szCs w:val="28"/>
        </w:rPr>
      </w:pPr>
      <w:r w:rsidRPr="00BE434D">
        <w:rPr>
          <w:sz w:val="28"/>
          <w:szCs w:val="28"/>
        </w:rPr>
        <w:t>Слабое или наоборот сильное перетягивание конечности.</w:t>
      </w:r>
    </w:p>
    <w:p w:rsidR="00F358A4" w:rsidRPr="00BE434D" w:rsidRDefault="00F358A4" w:rsidP="00F358A4">
      <w:pPr>
        <w:numPr>
          <w:ilvl w:val="0"/>
          <w:numId w:val="7"/>
        </w:numPr>
        <w:spacing w:after="200" w:line="276" w:lineRule="auto"/>
        <w:jc w:val="both"/>
        <w:rPr>
          <w:sz w:val="28"/>
          <w:szCs w:val="28"/>
        </w:rPr>
      </w:pPr>
      <w:r w:rsidRPr="00BE434D">
        <w:rPr>
          <w:sz w:val="28"/>
          <w:szCs w:val="28"/>
        </w:rPr>
        <w:t>Не фиксируется время наложения жгута.</w:t>
      </w:r>
    </w:p>
    <w:p w:rsidR="00F358A4" w:rsidRPr="00BE434D" w:rsidRDefault="00F358A4" w:rsidP="00F358A4">
      <w:pPr>
        <w:numPr>
          <w:ilvl w:val="0"/>
          <w:numId w:val="7"/>
        </w:numPr>
        <w:spacing w:after="200" w:line="276" w:lineRule="auto"/>
        <w:jc w:val="both"/>
        <w:rPr>
          <w:sz w:val="28"/>
          <w:szCs w:val="28"/>
        </w:rPr>
      </w:pPr>
      <w:r w:rsidRPr="00BE434D">
        <w:rPr>
          <w:sz w:val="28"/>
          <w:szCs w:val="28"/>
        </w:rPr>
        <w:t>Наложение жгута под одеждой.</w:t>
      </w:r>
    </w:p>
    <w:p w:rsidR="00F358A4" w:rsidRPr="00BE434D" w:rsidRDefault="00F358A4" w:rsidP="00F358A4">
      <w:pPr>
        <w:numPr>
          <w:ilvl w:val="0"/>
          <w:numId w:val="7"/>
        </w:numPr>
        <w:spacing w:after="200" w:line="276" w:lineRule="auto"/>
        <w:jc w:val="both"/>
        <w:rPr>
          <w:sz w:val="28"/>
          <w:szCs w:val="28"/>
        </w:rPr>
      </w:pPr>
      <w:r w:rsidRPr="00BE434D">
        <w:rPr>
          <w:sz w:val="28"/>
          <w:szCs w:val="28"/>
        </w:rPr>
        <w:t>Конечность предварительно не обескровлена путем поднятия ее вверх.</w:t>
      </w:r>
    </w:p>
    <w:p w:rsidR="00F358A4" w:rsidRPr="00BE434D" w:rsidRDefault="00F358A4" w:rsidP="00F358A4">
      <w:pPr>
        <w:jc w:val="both"/>
        <w:rPr>
          <w:b/>
          <w:color w:val="000000"/>
          <w:sz w:val="28"/>
          <w:szCs w:val="28"/>
        </w:rPr>
      </w:pPr>
      <w:r w:rsidRPr="00BE434D">
        <w:rPr>
          <w:sz w:val="28"/>
          <w:szCs w:val="28"/>
        </w:rPr>
        <w:t>Нежелательно применение жгута при открытых переломах, при обширных повреждениях мягких тканей</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tabs>
          <w:tab w:val="left" w:pos="180"/>
        </w:tabs>
        <w:jc w:val="both"/>
        <w:rPr>
          <w:sz w:val="28"/>
          <w:szCs w:val="28"/>
        </w:rPr>
      </w:pPr>
      <w:r w:rsidRPr="00BE434D">
        <w:rPr>
          <w:sz w:val="28"/>
          <w:szCs w:val="28"/>
        </w:rPr>
        <w:t>Клинические и лабораторные тесты определения степени кровопотери. Решение вопроса об объеме и характере проведения трансфузионной терапии (на основе данных истории болезни);</w:t>
      </w:r>
    </w:p>
    <w:p w:rsidR="00F358A4" w:rsidRPr="00BE434D" w:rsidRDefault="00F358A4" w:rsidP="00F358A4">
      <w:pPr>
        <w:tabs>
          <w:tab w:val="left" w:pos="180"/>
        </w:tabs>
        <w:jc w:val="both"/>
        <w:rPr>
          <w:sz w:val="28"/>
          <w:szCs w:val="28"/>
        </w:rPr>
      </w:pPr>
      <w:r w:rsidRPr="00BE434D">
        <w:rPr>
          <w:sz w:val="28"/>
          <w:szCs w:val="28"/>
        </w:rPr>
        <w:t>- Применение эндоскопических методов в диагностике и лечении гастродуоденальных кровотечений;</w:t>
      </w:r>
    </w:p>
    <w:p w:rsidR="00F358A4" w:rsidRPr="00BE434D" w:rsidRDefault="00F358A4" w:rsidP="00F358A4">
      <w:pPr>
        <w:tabs>
          <w:tab w:val="left" w:pos="180"/>
        </w:tabs>
        <w:jc w:val="both"/>
        <w:rPr>
          <w:sz w:val="28"/>
          <w:szCs w:val="28"/>
        </w:rPr>
      </w:pPr>
      <w:r w:rsidRPr="00BE434D">
        <w:rPr>
          <w:sz w:val="28"/>
          <w:szCs w:val="28"/>
        </w:rPr>
        <w:t>- Реинфузия крови в лечении острой кровопотери. Показания, противопоказания, методика проведения;</w:t>
      </w:r>
    </w:p>
    <w:p w:rsidR="00F358A4" w:rsidRPr="00BE434D" w:rsidRDefault="00F358A4" w:rsidP="00F358A4">
      <w:pPr>
        <w:jc w:val="both"/>
        <w:rPr>
          <w:sz w:val="28"/>
          <w:szCs w:val="28"/>
        </w:rPr>
      </w:pPr>
      <w:r w:rsidRPr="00BE434D">
        <w:rPr>
          <w:sz w:val="28"/>
          <w:szCs w:val="28"/>
        </w:rPr>
        <w:t>- Синдром диссеминированного внутрисосудистого свертывания крови (сладжсиндром).</w:t>
      </w:r>
    </w:p>
    <w:p w:rsidR="00F358A4" w:rsidRPr="00BE434D" w:rsidRDefault="00F358A4" w:rsidP="00F358A4">
      <w:pPr>
        <w:ind w:firstLine="709"/>
        <w:jc w:val="both"/>
        <w:rPr>
          <w:b/>
          <w:color w:val="000000"/>
          <w:sz w:val="28"/>
          <w:szCs w:val="28"/>
        </w:rPr>
      </w:pPr>
    </w:p>
    <w:p w:rsidR="00F358A4" w:rsidRPr="00BE434D" w:rsidRDefault="00F358A4" w:rsidP="00F358A4">
      <w:pPr>
        <w:ind w:firstLine="709"/>
        <w:jc w:val="both"/>
        <w:rPr>
          <w:rFonts w:eastAsia="TimesNewRomanPSMT"/>
          <w:sz w:val="28"/>
          <w:szCs w:val="28"/>
        </w:rPr>
      </w:pPr>
      <w:r w:rsidRPr="00BE434D">
        <w:rPr>
          <w:b/>
          <w:color w:val="000000"/>
          <w:sz w:val="28"/>
          <w:szCs w:val="28"/>
        </w:rPr>
        <w:t>Тема 5</w:t>
      </w:r>
      <w:r w:rsidRPr="00BE434D">
        <w:rPr>
          <w:sz w:val="28"/>
          <w:szCs w:val="28"/>
        </w:rPr>
        <w:t>Обезболивание</w:t>
      </w:r>
      <w:r w:rsidRPr="00BE434D">
        <w:rPr>
          <w:rFonts w:eastAsia="TimesNewRomanPSMT"/>
          <w:sz w:val="28"/>
          <w:szCs w:val="28"/>
        </w:rPr>
        <w:t>.</w:t>
      </w:r>
    </w:p>
    <w:p w:rsidR="00F358A4" w:rsidRPr="00BE434D" w:rsidRDefault="00F358A4" w:rsidP="00F358A4">
      <w:pPr>
        <w:ind w:firstLine="709"/>
        <w:jc w:val="both"/>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rPr>
          <w:b/>
          <w:color w:val="000000"/>
          <w:sz w:val="28"/>
          <w:szCs w:val="28"/>
        </w:rPr>
      </w:pPr>
      <w:r w:rsidRPr="00BE434D">
        <w:rPr>
          <w:rFonts w:eastAsia="TimesNewRomanPSMT"/>
          <w:sz w:val="28"/>
          <w:szCs w:val="28"/>
          <w:lang w:eastAsia="en-US"/>
        </w:rPr>
        <w:t>Реферат</w:t>
      </w:r>
    </w:p>
    <w:p w:rsidR="00F358A4" w:rsidRPr="00BE434D" w:rsidRDefault="00F358A4" w:rsidP="00F358A4">
      <w:pPr>
        <w:rPr>
          <w:i/>
          <w:color w:val="000000"/>
          <w:sz w:val="28"/>
          <w:szCs w:val="28"/>
        </w:rPr>
      </w:pPr>
    </w:p>
    <w:p w:rsidR="00F358A4" w:rsidRPr="00BE434D" w:rsidRDefault="00F358A4" w:rsidP="00F358A4">
      <w:pPr>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ind w:right="-57"/>
        <w:rPr>
          <w:kern w:val="16"/>
          <w:sz w:val="28"/>
          <w:szCs w:val="28"/>
        </w:rPr>
      </w:pPr>
      <w:r w:rsidRPr="00BE434D">
        <w:rPr>
          <w:kern w:val="16"/>
          <w:sz w:val="28"/>
          <w:szCs w:val="28"/>
        </w:rPr>
        <w:t>1. КУДА СЛЕДУЕТ ВВЕСТИ АНЕСТЕТИК ДЛЯ ДОСТИЖЕНИЯ СПИННОМОЗГОВОЙ АНЕСТЕЗИИ</w:t>
      </w:r>
    </w:p>
    <w:p w:rsidR="00F358A4" w:rsidRPr="00BE434D" w:rsidRDefault="00F358A4" w:rsidP="00F358A4">
      <w:pPr>
        <w:ind w:right="-57"/>
        <w:rPr>
          <w:kern w:val="16"/>
          <w:sz w:val="28"/>
          <w:szCs w:val="28"/>
        </w:rPr>
      </w:pPr>
      <w:r w:rsidRPr="00BE434D">
        <w:rPr>
          <w:kern w:val="16"/>
          <w:sz w:val="28"/>
          <w:szCs w:val="28"/>
        </w:rPr>
        <w:t xml:space="preserve">         1) между паутинной и твердой мозговыми оболочками</w:t>
      </w:r>
    </w:p>
    <w:p w:rsidR="00F358A4" w:rsidRPr="00BE434D" w:rsidRDefault="00F358A4" w:rsidP="00F358A4">
      <w:pPr>
        <w:ind w:right="-57"/>
        <w:rPr>
          <w:kern w:val="16"/>
          <w:sz w:val="28"/>
          <w:szCs w:val="28"/>
        </w:rPr>
      </w:pPr>
      <w:r w:rsidRPr="00BE434D">
        <w:rPr>
          <w:kern w:val="16"/>
          <w:sz w:val="28"/>
          <w:szCs w:val="28"/>
        </w:rPr>
        <w:t xml:space="preserve">         2) под паутинную оболочку</w:t>
      </w:r>
    </w:p>
    <w:p w:rsidR="00F358A4" w:rsidRPr="00BE434D" w:rsidRDefault="00F358A4" w:rsidP="00F358A4">
      <w:pPr>
        <w:ind w:right="-57"/>
        <w:rPr>
          <w:kern w:val="16"/>
          <w:sz w:val="28"/>
          <w:szCs w:val="28"/>
        </w:rPr>
      </w:pPr>
      <w:r w:rsidRPr="00BE434D">
        <w:rPr>
          <w:kern w:val="16"/>
          <w:sz w:val="28"/>
          <w:szCs w:val="28"/>
        </w:rPr>
        <w:t xml:space="preserve">         3) между мягкой мозговой оболочкой и спинным мозгом</w:t>
      </w:r>
    </w:p>
    <w:p w:rsidR="00F358A4" w:rsidRPr="00BE434D" w:rsidRDefault="00F358A4" w:rsidP="00F358A4">
      <w:pPr>
        <w:ind w:right="-57"/>
        <w:rPr>
          <w:kern w:val="16"/>
          <w:sz w:val="28"/>
          <w:szCs w:val="28"/>
        </w:rPr>
      </w:pPr>
      <w:r w:rsidRPr="00BE434D">
        <w:rPr>
          <w:kern w:val="16"/>
          <w:sz w:val="28"/>
          <w:szCs w:val="28"/>
        </w:rPr>
        <w:t xml:space="preserve">         4) между внутренним и наружным листками твердой мозговой оболочки</w:t>
      </w:r>
    </w:p>
    <w:p w:rsidR="00F358A4" w:rsidRPr="00BE434D" w:rsidRDefault="00F358A4" w:rsidP="00F358A4">
      <w:pPr>
        <w:ind w:right="-57"/>
        <w:rPr>
          <w:kern w:val="16"/>
          <w:sz w:val="28"/>
          <w:szCs w:val="28"/>
        </w:rPr>
      </w:pPr>
      <w:r w:rsidRPr="00BE434D">
        <w:rPr>
          <w:kern w:val="16"/>
          <w:sz w:val="28"/>
          <w:szCs w:val="28"/>
        </w:rPr>
        <w:t>2. ТЕРМИНАЛЬНАЯ (КОНТАКТНАЯ) АНЕСТЕЗИЯ ПРИМЕНИМА</w:t>
      </w:r>
    </w:p>
    <w:p w:rsidR="00F358A4" w:rsidRPr="00BE434D" w:rsidRDefault="00F358A4" w:rsidP="00F358A4">
      <w:pPr>
        <w:rPr>
          <w:sz w:val="28"/>
          <w:szCs w:val="28"/>
        </w:rPr>
      </w:pPr>
      <w:r w:rsidRPr="00BE434D">
        <w:rPr>
          <w:sz w:val="28"/>
          <w:szCs w:val="28"/>
        </w:rPr>
        <w:t xml:space="preserve">         1)</w:t>
      </w:r>
      <w:r w:rsidRPr="00BE434D">
        <w:rPr>
          <w:kern w:val="16"/>
          <w:sz w:val="28"/>
          <w:szCs w:val="28"/>
        </w:rPr>
        <w:t xml:space="preserve"> при эндоскопическом исследовании желудка</w:t>
      </w:r>
    </w:p>
    <w:p w:rsidR="00F358A4" w:rsidRPr="00BE434D" w:rsidRDefault="00F358A4" w:rsidP="00F358A4">
      <w:pPr>
        <w:rPr>
          <w:sz w:val="28"/>
          <w:szCs w:val="28"/>
        </w:rPr>
      </w:pPr>
      <w:r w:rsidRPr="00BE434D">
        <w:rPr>
          <w:sz w:val="28"/>
          <w:szCs w:val="28"/>
        </w:rPr>
        <w:t xml:space="preserve">         2)</w:t>
      </w:r>
      <w:r w:rsidRPr="00BE434D">
        <w:rPr>
          <w:kern w:val="16"/>
          <w:sz w:val="28"/>
          <w:szCs w:val="28"/>
        </w:rPr>
        <w:t xml:space="preserve"> при подкожном панариции</w:t>
      </w:r>
    </w:p>
    <w:p w:rsidR="00F358A4" w:rsidRPr="00BE434D" w:rsidRDefault="00F358A4" w:rsidP="00F358A4">
      <w:pPr>
        <w:rPr>
          <w:sz w:val="28"/>
          <w:szCs w:val="28"/>
        </w:rPr>
      </w:pPr>
      <w:r w:rsidRPr="00BE434D">
        <w:rPr>
          <w:sz w:val="28"/>
          <w:szCs w:val="28"/>
        </w:rPr>
        <w:t xml:space="preserve">         3)</w:t>
      </w:r>
      <w:r w:rsidRPr="00BE434D">
        <w:rPr>
          <w:kern w:val="16"/>
          <w:sz w:val="28"/>
          <w:szCs w:val="28"/>
        </w:rPr>
        <w:t xml:space="preserve"> при флегмоне предплечья</w:t>
      </w:r>
    </w:p>
    <w:p w:rsidR="00F358A4" w:rsidRPr="00BE434D" w:rsidRDefault="00F358A4" w:rsidP="00F358A4">
      <w:pPr>
        <w:rPr>
          <w:sz w:val="28"/>
          <w:szCs w:val="28"/>
        </w:rPr>
      </w:pPr>
      <w:r w:rsidRPr="00BE434D">
        <w:rPr>
          <w:sz w:val="28"/>
          <w:szCs w:val="28"/>
        </w:rPr>
        <w:t xml:space="preserve">         4)</w:t>
      </w:r>
      <w:r w:rsidRPr="00BE434D">
        <w:rPr>
          <w:kern w:val="16"/>
          <w:sz w:val="28"/>
          <w:szCs w:val="28"/>
        </w:rPr>
        <w:t xml:space="preserve"> у больного с аппендицитом</w:t>
      </w:r>
    </w:p>
    <w:p w:rsidR="00F358A4" w:rsidRPr="00BE434D" w:rsidRDefault="00F358A4" w:rsidP="00F358A4">
      <w:pPr>
        <w:ind w:left="284" w:right="-57"/>
        <w:rPr>
          <w:kern w:val="16"/>
          <w:sz w:val="28"/>
          <w:szCs w:val="28"/>
        </w:rPr>
      </w:pPr>
    </w:p>
    <w:p w:rsidR="00F358A4" w:rsidRPr="00BE434D" w:rsidRDefault="00F358A4" w:rsidP="00F358A4">
      <w:pPr>
        <w:ind w:right="-57"/>
        <w:rPr>
          <w:kern w:val="16"/>
          <w:sz w:val="28"/>
          <w:szCs w:val="28"/>
        </w:rPr>
      </w:pPr>
      <w:r w:rsidRPr="00BE434D">
        <w:rPr>
          <w:kern w:val="16"/>
          <w:sz w:val="28"/>
          <w:szCs w:val="28"/>
        </w:rPr>
        <w:t>3.СТЕПЕНЬ МЕСТНОГО ОБЕЗБОЛИВАНИЯ БУДЕТ ВЫШЕ, ЕСЛИ ПЕРЕД ОПЕРАЦИЕЙ БОЛЬНОМУ ВВЕСТИ</w:t>
      </w:r>
    </w:p>
    <w:p w:rsidR="00F358A4" w:rsidRPr="00BE434D" w:rsidRDefault="00F358A4" w:rsidP="00F358A4">
      <w:pPr>
        <w:ind w:right="-57"/>
        <w:rPr>
          <w:sz w:val="28"/>
          <w:szCs w:val="28"/>
        </w:rPr>
      </w:pPr>
      <w:r w:rsidRPr="00BE434D">
        <w:rPr>
          <w:sz w:val="28"/>
          <w:szCs w:val="28"/>
        </w:rPr>
        <w:t xml:space="preserve">       1)</w:t>
      </w:r>
      <w:r w:rsidRPr="00BE434D">
        <w:rPr>
          <w:kern w:val="16"/>
          <w:sz w:val="28"/>
          <w:szCs w:val="28"/>
        </w:rPr>
        <w:t xml:space="preserve"> кофеин</w:t>
      </w:r>
    </w:p>
    <w:p w:rsidR="00F358A4" w:rsidRPr="00BE434D" w:rsidRDefault="00F358A4" w:rsidP="00F358A4">
      <w:pPr>
        <w:ind w:right="-57"/>
        <w:rPr>
          <w:sz w:val="28"/>
          <w:szCs w:val="28"/>
        </w:rPr>
      </w:pPr>
      <w:r w:rsidRPr="00BE434D">
        <w:rPr>
          <w:sz w:val="28"/>
          <w:szCs w:val="28"/>
        </w:rPr>
        <w:t xml:space="preserve">       2)</w:t>
      </w:r>
      <w:r w:rsidRPr="00BE434D">
        <w:rPr>
          <w:kern w:val="16"/>
          <w:sz w:val="28"/>
          <w:szCs w:val="28"/>
        </w:rPr>
        <w:t xml:space="preserve"> морфин</w:t>
      </w:r>
    </w:p>
    <w:p w:rsidR="00F358A4" w:rsidRPr="00BE434D" w:rsidRDefault="00F358A4" w:rsidP="00F358A4">
      <w:pPr>
        <w:ind w:right="-57"/>
        <w:rPr>
          <w:sz w:val="28"/>
          <w:szCs w:val="28"/>
        </w:rPr>
      </w:pPr>
      <w:r w:rsidRPr="00BE434D">
        <w:rPr>
          <w:sz w:val="28"/>
          <w:szCs w:val="28"/>
        </w:rPr>
        <w:t xml:space="preserve">       3)</w:t>
      </w:r>
      <w:r w:rsidRPr="00BE434D">
        <w:rPr>
          <w:kern w:val="16"/>
          <w:sz w:val="28"/>
          <w:szCs w:val="28"/>
        </w:rPr>
        <w:t xml:space="preserve"> атропин</w:t>
      </w:r>
    </w:p>
    <w:p w:rsidR="00F358A4" w:rsidRPr="00BE434D" w:rsidRDefault="00F358A4" w:rsidP="00F358A4">
      <w:pPr>
        <w:ind w:right="-57"/>
        <w:rPr>
          <w:kern w:val="16"/>
          <w:sz w:val="28"/>
          <w:szCs w:val="28"/>
        </w:rPr>
      </w:pPr>
      <w:r w:rsidRPr="00BE434D">
        <w:rPr>
          <w:sz w:val="28"/>
          <w:szCs w:val="28"/>
        </w:rPr>
        <w:t xml:space="preserve">       4)</w:t>
      </w:r>
      <w:r w:rsidRPr="00BE434D">
        <w:rPr>
          <w:kern w:val="16"/>
          <w:sz w:val="28"/>
          <w:szCs w:val="28"/>
        </w:rPr>
        <w:t xml:space="preserve"> но-шпу</w:t>
      </w:r>
    </w:p>
    <w:p w:rsidR="00F358A4" w:rsidRPr="00BE434D" w:rsidRDefault="00F358A4" w:rsidP="00F358A4">
      <w:pPr>
        <w:ind w:right="-57"/>
        <w:rPr>
          <w:kern w:val="16"/>
          <w:sz w:val="28"/>
          <w:szCs w:val="28"/>
        </w:rPr>
      </w:pPr>
    </w:p>
    <w:p w:rsidR="00F358A4" w:rsidRPr="00BE434D" w:rsidRDefault="00F358A4" w:rsidP="00F358A4">
      <w:pPr>
        <w:ind w:right="-57"/>
        <w:rPr>
          <w:kern w:val="16"/>
          <w:sz w:val="28"/>
          <w:szCs w:val="28"/>
        </w:rPr>
      </w:pPr>
      <w:r w:rsidRPr="00BE434D">
        <w:rPr>
          <w:kern w:val="16"/>
          <w:sz w:val="28"/>
          <w:szCs w:val="28"/>
        </w:rPr>
        <w:t>4.ПРИ ОПЕРАЦИИ ПО ПОВОДУ ГЛУБОКОЙ ФЛЕГМОНЫ КИСТИ НАИБОЛЕЕ ПОКАЗАНА:</w:t>
      </w:r>
    </w:p>
    <w:p w:rsidR="00F358A4" w:rsidRPr="00BE434D" w:rsidRDefault="00F358A4" w:rsidP="00F358A4">
      <w:pPr>
        <w:ind w:right="-57"/>
        <w:rPr>
          <w:kern w:val="16"/>
          <w:sz w:val="28"/>
          <w:szCs w:val="28"/>
        </w:rPr>
      </w:pPr>
      <w:r w:rsidRPr="00BE434D">
        <w:rPr>
          <w:kern w:val="16"/>
          <w:sz w:val="28"/>
          <w:szCs w:val="28"/>
        </w:rPr>
        <w:t xml:space="preserve">       1) проводниковая анестезия</w:t>
      </w:r>
    </w:p>
    <w:p w:rsidR="00F358A4" w:rsidRPr="00BE434D" w:rsidRDefault="00F358A4" w:rsidP="00F358A4">
      <w:pPr>
        <w:ind w:right="-57"/>
        <w:rPr>
          <w:kern w:val="16"/>
          <w:sz w:val="28"/>
          <w:szCs w:val="28"/>
        </w:rPr>
      </w:pPr>
      <w:r w:rsidRPr="00BE434D">
        <w:rPr>
          <w:kern w:val="16"/>
          <w:sz w:val="28"/>
          <w:szCs w:val="28"/>
        </w:rPr>
        <w:t xml:space="preserve">       2) ромбовидная анестезия (обкалыванием)</w:t>
      </w:r>
    </w:p>
    <w:p w:rsidR="00F358A4" w:rsidRPr="00BE434D" w:rsidRDefault="00F358A4" w:rsidP="00F358A4">
      <w:pPr>
        <w:ind w:right="-57"/>
        <w:rPr>
          <w:kern w:val="16"/>
          <w:sz w:val="28"/>
          <w:szCs w:val="28"/>
        </w:rPr>
      </w:pPr>
      <w:r w:rsidRPr="00BE434D">
        <w:rPr>
          <w:kern w:val="16"/>
          <w:sz w:val="28"/>
          <w:szCs w:val="28"/>
        </w:rPr>
        <w:t xml:space="preserve">       3) инфильтрационная анестезия методом тугого ползучего инфильтрата</w:t>
      </w:r>
    </w:p>
    <w:p w:rsidR="00F358A4" w:rsidRPr="00BE434D" w:rsidRDefault="00F358A4" w:rsidP="00F358A4">
      <w:pPr>
        <w:ind w:right="-57"/>
        <w:rPr>
          <w:kern w:val="16"/>
          <w:sz w:val="28"/>
          <w:szCs w:val="28"/>
        </w:rPr>
      </w:pPr>
      <w:r w:rsidRPr="00BE434D">
        <w:rPr>
          <w:kern w:val="16"/>
          <w:sz w:val="28"/>
          <w:szCs w:val="28"/>
        </w:rPr>
        <w:t xml:space="preserve">       4) каудальная анестезия</w:t>
      </w:r>
    </w:p>
    <w:p w:rsidR="00F358A4" w:rsidRPr="00BE434D" w:rsidRDefault="00F358A4" w:rsidP="00F358A4">
      <w:pPr>
        <w:ind w:left="284" w:right="-57"/>
        <w:rPr>
          <w:kern w:val="16"/>
          <w:sz w:val="28"/>
          <w:szCs w:val="28"/>
        </w:rPr>
      </w:pPr>
    </w:p>
    <w:p w:rsidR="00F358A4" w:rsidRPr="00BE434D" w:rsidRDefault="00F358A4" w:rsidP="00F358A4">
      <w:pPr>
        <w:ind w:right="-57"/>
        <w:rPr>
          <w:kern w:val="16"/>
          <w:sz w:val="28"/>
          <w:szCs w:val="28"/>
        </w:rPr>
      </w:pPr>
      <w:r w:rsidRPr="00BE434D">
        <w:rPr>
          <w:kern w:val="16"/>
          <w:sz w:val="28"/>
          <w:szCs w:val="28"/>
        </w:rPr>
        <w:t>5.ПРИ ВНУТРИКОСТНОЙ АНЕСТЕЗИИ АНЕСТЕТИК ВВОДИТСЯ:</w:t>
      </w:r>
    </w:p>
    <w:p w:rsidR="00F358A4" w:rsidRPr="00BE434D" w:rsidRDefault="00F358A4" w:rsidP="00F358A4">
      <w:pPr>
        <w:ind w:right="-57"/>
        <w:rPr>
          <w:kern w:val="16"/>
          <w:sz w:val="28"/>
          <w:szCs w:val="28"/>
        </w:rPr>
      </w:pPr>
      <w:r w:rsidRPr="00BE434D">
        <w:rPr>
          <w:kern w:val="16"/>
          <w:sz w:val="28"/>
          <w:szCs w:val="28"/>
        </w:rPr>
        <w:t xml:space="preserve">      1) в компактную часть диафиза кости</w:t>
      </w:r>
    </w:p>
    <w:p w:rsidR="00F358A4" w:rsidRPr="00BE434D" w:rsidRDefault="00F358A4" w:rsidP="00F358A4">
      <w:pPr>
        <w:ind w:right="-57"/>
        <w:rPr>
          <w:kern w:val="16"/>
          <w:sz w:val="28"/>
          <w:szCs w:val="28"/>
        </w:rPr>
      </w:pPr>
      <w:r w:rsidRPr="00BE434D">
        <w:rPr>
          <w:kern w:val="16"/>
          <w:sz w:val="28"/>
          <w:szCs w:val="28"/>
        </w:rPr>
        <w:t xml:space="preserve">      2) в костномозговой канал</w:t>
      </w:r>
    </w:p>
    <w:p w:rsidR="00F358A4" w:rsidRPr="00BE434D" w:rsidRDefault="00F358A4" w:rsidP="00F358A4">
      <w:pPr>
        <w:ind w:right="-57"/>
        <w:rPr>
          <w:kern w:val="16"/>
          <w:sz w:val="28"/>
          <w:szCs w:val="28"/>
        </w:rPr>
      </w:pPr>
      <w:r w:rsidRPr="00BE434D">
        <w:rPr>
          <w:kern w:val="16"/>
          <w:sz w:val="28"/>
          <w:szCs w:val="28"/>
        </w:rPr>
        <w:t xml:space="preserve">      3) в спонгиозную часть метафиза кости</w:t>
      </w:r>
    </w:p>
    <w:p w:rsidR="00F358A4" w:rsidRPr="00BE434D" w:rsidRDefault="00F358A4" w:rsidP="00F358A4">
      <w:pPr>
        <w:ind w:right="-57"/>
        <w:rPr>
          <w:kern w:val="16"/>
          <w:sz w:val="28"/>
          <w:szCs w:val="28"/>
        </w:rPr>
      </w:pPr>
      <w:r w:rsidRPr="00BE434D">
        <w:rPr>
          <w:kern w:val="16"/>
          <w:sz w:val="28"/>
          <w:szCs w:val="28"/>
        </w:rPr>
        <w:t xml:space="preserve">      4) в эпифиз кости</w:t>
      </w:r>
    </w:p>
    <w:p w:rsidR="00F358A4" w:rsidRPr="00BE434D" w:rsidRDefault="00F358A4" w:rsidP="00F358A4">
      <w:pPr>
        <w:ind w:right="-57"/>
        <w:rPr>
          <w:kern w:val="16"/>
          <w:sz w:val="28"/>
          <w:szCs w:val="28"/>
        </w:rPr>
      </w:pPr>
    </w:p>
    <w:p w:rsidR="00F358A4" w:rsidRPr="00BE434D" w:rsidRDefault="00F358A4" w:rsidP="00F358A4">
      <w:pPr>
        <w:ind w:right="-57"/>
        <w:rPr>
          <w:kern w:val="16"/>
          <w:sz w:val="28"/>
          <w:szCs w:val="28"/>
        </w:rPr>
      </w:pPr>
      <w:r w:rsidRPr="00BE434D">
        <w:rPr>
          <w:kern w:val="16"/>
          <w:sz w:val="28"/>
          <w:szCs w:val="28"/>
        </w:rPr>
        <w:t>6.БОЛЕЕ ДЛИТЕЛЬНО ПОДДЕРЖИВАТЬ АНАЛЬГЕЗИЮ ПРИ ЭПИДУРАЛЬНОЙ АНЕСТЕЗИИ ПОЗВОЛЯЕТ:</w:t>
      </w:r>
    </w:p>
    <w:p w:rsidR="00F358A4" w:rsidRPr="00BE434D" w:rsidRDefault="00F358A4" w:rsidP="00F358A4">
      <w:pPr>
        <w:ind w:right="-57"/>
        <w:rPr>
          <w:kern w:val="16"/>
          <w:sz w:val="28"/>
          <w:szCs w:val="28"/>
        </w:rPr>
      </w:pPr>
      <w:r w:rsidRPr="00BE434D">
        <w:rPr>
          <w:kern w:val="16"/>
          <w:sz w:val="28"/>
          <w:szCs w:val="28"/>
        </w:rPr>
        <w:t xml:space="preserve">      1) дробное введение анестетика по катетеру в эпидуральном пространстве</w:t>
      </w:r>
    </w:p>
    <w:p w:rsidR="00F358A4" w:rsidRPr="00BE434D" w:rsidRDefault="00F358A4" w:rsidP="00F358A4">
      <w:pPr>
        <w:ind w:right="-57"/>
        <w:rPr>
          <w:kern w:val="16"/>
          <w:sz w:val="28"/>
          <w:szCs w:val="28"/>
        </w:rPr>
      </w:pPr>
      <w:r w:rsidRPr="00BE434D">
        <w:rPr>
          <w:kern w:val="16"/>
          <w:sz w:val="28"/>
          <w:szCs w:val="28"/>
        </w:rPr>
        <w:lastRenderedPageBreak/>
        <w:t xml:space="preserve">      2) введение большого количества анестетика в высокой концентрации</w:t>
      </w:r>
    </w:p>
    <w:p w:rsidR="00F358A4" w:rsidRPr="00BE434D" w:rsidRDefault="00F358A4" w:rsidP="00F358A4">
      <w:pPr>
        <w:ind w:right="-57"/>
        <w:rPr>
          <w:kern w:val="16"/>
          <w:sz w:val="28"/>
          <w:szCs w:val="28"/>
        </w:rPr>
      </w:pPr>
      <w:r w:rsidRPr="00BE434D">
        <w:rPr>
          <w:kern w:val="16"/>
          <w:sz w:val="28"/>
          <w:szCs w:val="28"/>
        </w:rPr>
        <w:t xml:space="preserve">      3) смешивание анестетика со спинномозговой жидкостью</w:t>
      </w:r>
    </w:p>
    <w:p w:rsidR="00F358A4" w:rsidRPr="00BE434D" w:rsidRDefault="00F358A4" w:rsidP="00F358A4">
      <w:pPr>
        <w:ind w:right="-57"/>
        <w:rPr>
          <w:kern w:val="16"/>
          <w:sz w:val="28"/>
          <w:szCs w:val="28"/>
        </w:rPr>
      </w:pPr>
      <w:r w:rsidRPr="00BE434D">
        <w:rPr>
          <w:kern w:val="16"/>
          <w:sz w:val="28"/>
          <w:szCs w:val="28"/>
        </w:rPr>
        <w:t xml:space="preserve">      4) смешивание анестетика с адреналином</w:t>
      </w:r>
    </w:p>
    <w:p w:rsidR="00F358A4" w:rsidRPr="00BE434D" w:rsidRDefault="00F358A4" w:rsidP="00F358A4">
      <w:pPr>
        <w:ind w:right="-57"/>
        <w:rPr>
          <w:kern w:val="16"/>
          <w:sz w:val="28"/>
          <w:szCs w:val="28"/>
        </w:rPr>
      </w:pPr>
    </w:p>
    <w:p w:rsidR="00F358A4" w:rsidRPr="00BE434D" w:rsidRDefault="00F358A4" w:rsidP="00F358A4">
      <w:pPr>
        <w:ind w:right="-57"/>
        <w:rPr>
          <w:kern w:val="16"/>
          <w:sz w:val="28"/>
          <w:szCs w:val="28"/>
        </w:rPr>
      </w:pPr>
      <w:r w:rsidRPr="00BE434D">
        <w:rPr>
          <w:kern w:val="16"/>
          <w:sz w:val="28"/>
          <w:szCs w:val="28"/>
        </w:rPr>
        <w:t>7.ПРИ АППЕНДЭКТОМИИ ИЛИ ГРЫЖЕСЕЧЕНИИ ПОКАЗАНА:</w:t>
      </w:r>
    </w:p>
    <w:p w:rsidR="00F358A4" w:rsidRPr="00BE434D" w:rsidRDefault="00F358A4" w:rsidP="00F358A4">
      <w:pPr>
        <w:ind w:right="-57"/>
        <w:rPr>
          <w:kern w:val="16"/>
          <w:sz w:val="28"/>
          <w:szCs w:val="28"/>
        </w:rPr>
      </w:pPr>
      <w:r w:rsidRPr="00BE434D">
        <w:rPr>
          <w:kern w:val="16"/>
          <w:sz w:val="28"/>
          <w:szCs w:val="28"/>
        </w:rPr>
        <w:t xml:space="preserve">      1) внутривенная регионарная анестезия</w:t>
      </w:r>
    </w:p>
    <w:p w:rsidR="00F358A4" w:rsidRPr="00BE434D" w:rsidRDefault="00F358A4" w:rsidP="00F358A4">
      <w:pPr>
        <w:ind w:right="-57"/>
        <w:rPr>
          <w:kern w:val="16"/>
          <w:sz w:val="28"/>
          <w:szCs w:val="28"/>
        </w:rPr>
      </w:pPr>
      <w:r w:rsidRPr="00BE434D">
        <w:rPr>
          <w:kern w:val="16"/>
          <w:sz w:val="28"/>
          <w:szCs w:val="28"/>
        </w:rPr>
        <w:t xml:space="preserve">      2) ромбовидная анестезия (обкалыванием)</w:t>
      </w:r>
    </w:p>
    <w:p w:rsidR="00F358A4" w:rsidRPr="00BE434D" w:rsidRDefault="00F358A4" w:rsidP="00F358A4">
      <w:pPr>
        <w:ind w:right="-57"/>
        <w:rPr>
          <w:kern w:val="16"/>
          <w:sz w:val="28"/>
          <w:szCs w:val="28"/>
        </w:rPr>
      </w:pPr>
      <w:r w:rsidRPr="00BE434D">
        <w:rPr>
          <w:kern w:val="16"/>
          <w:sz w:val="28"/>
          <w:szCs w:val="28"/>
        </w:rPr>
        <w:t xml:space="preserve">      3) инфильтрационная анестезия методом тугого ползучего инфильтрата</w:t>
      </w:r>
    </w:p>
    <w:p w:rsidR="00F358A4" w:rsidRPr="00BE434D" w:rsidRDefault="00F358A4" w:rsidP="00F358A4">
      <w:pPr>
        <w:ind w:right="-57"/>
        <w:rPr>
          <w:kern w:val="16"/>
          <w:sz w:val="28"/>
          <w:szCs w:val="28"/>
        </w:rPr>
      </w:pPr>
      <w:r w:rsidRPr="00BE434D">
        <w:rPr>
          <w:kern w:val="16"/>
          <w:sz w:val="28"/>
          <w:szCs w:val="28"/>
        </w:rPr>
        <w:t xml:space="preserve">      4) футлярная анестезия</w:t>
      </w:r>
    </w:p>
    <w:p w:rsidR="00F358A4" w:rsidRPr="00BE434D" w:rsidRDefault="00F358A4" w:rsidP="00F358A4">
      <w:pPr>
        <w:ind w:left="284" w:right="-57"/>
        <w:rPr>
          <w:kern w:val="16"/>
          <w:sz w:val="28"/>
          <w:szCs w:val="28"/>
        </w:rPr>
      </w:pPr>
    </w:p>
    <w:p w:rsidR="00F358A4" w:rsidRPr="00BE434D" w:rsidRDefault="00F358A4" w:rsidP="00F358A4">
      <w:pPr>
        <w:ind w:right="-1333"/>
        <w:rPr>
          <w:sz w:val="28"/>
          <w:szCs w:val="28"/>
        </w:rPr>
      </w:pPr>
      <w:r w:rsidRPr="00BE434D">
        <w:rPr>
          <w:kern w:val="16"/>
          <w:sz w:val="28"/>
          <w:szCs w:val="28"/>
        </w:rPr>
        <w:t>8.</w:t>
      </w:r>
      <w:r w:rsidRPr="00BE434D">
        <w:rPr>
          <w:sz w:val="28"/>
          <w:szCs w:val="28"/>
        </w:rPr>
        <w:t xml:space="preserve"> ИНФИЛЬТРАЦИОННАЯ АНЕСТЕЗИЯ ОБЕСПЕЧИВАЕТ КОНТАКТ АНЕСТЕТИКА:</w:t>
      </w:r>
    </w:p>
    <w:p w:rsidR="00F358A4" w:rsidRPr="00BE434D" w:rsidRDefault="00F358A4" w:rsidP="00F358A4">
      <w:pPr>
        <w:ind w:right="-1333"/>
        <w:rPr>
          <w:sz w:val="28"/>
          <w:szCs w:val="28"/>
        </w:rPr>
      </w:pPr>
      <w:r w:rsidRPr="00BE434D">
        <w:rPr>
          <w:sz w:val="28"/>
          <w:szCs w:val="28"/>
        </w:rPr>
        <w:t xml:space="preserve">      1) только с нервными окончаниями</w:t>
      </w:r>
    </w:p>
    <w:p w:rsidR="00F358A4" w:rsidRPr="00BE434D" w:rsidRDefault="00F358A4" w:rsidP="00F358A4">
      <w:pPr>
        <w:ind w:right="-1333"/>
        <w:rPr>
          <w:sz w:val="28"/>
          <w:szCs w:val="28"/>
        </w:rPr>
      </w:pPr>
      <w:r w:rsidRPr="00BE434D">
        <w:rPr>
          <w:sz w:val="28"/>
          <w:szCs w:val="28"/>
        </w:rPr>
        <w:t xml:space="preserve">      2) только с нервными стволами</w:t>
      </w:r>
    </w:p>
    <w:p w:rsidR="00F358A4" w:rsidRPr="00BE434D" w:rsidRDefault="00F358A4" w:rsidP="00F358A4">
      <w:pPr>
        <w:ind w:right="-1333"/>
        <w:rPr>
          <w:sz w:val="28"/>
          <w:szCs w:val="28"/>
        </w:rPr>
      </w:pPr>
      <w:r w:rsidRPr="00BE434D">
        <w:rPr>
          <w:sz w:val="28"/>
          <w:szCs w:val="28"/>
        </w:rPr>
        <w:t xml:space="preserve">      3) с нервными окончаниями и мелкими нервами</w:t>
      </w:r>
    </w:p>
    <w:p w:rsidR="00F358A4" w:rsidRPr="00BE434D" w:rsidRDefault="00F358A4" w:rsidP="00F358A4">
      <w:pPr>
        <w:ind w:right="-57"/>
        <w:rPr>
          <w:kern w:val="16"/>
          <w:sz w:val="28"/>
          <w:szCs w:val="28"/>
        </w:rPr>
      </w:pPr>
      <w:r w:rsidRPr="00BE434D">
        <w:rPr>
          <w:sz w:val="28"/>
          <w:szCs w:val="28"/>
        </w:rPr>
        <w:t xml:space="preserve">      4) с ганглиями</w:t>
      </w:r>
    </w:p>
    <w:p w:rsidR="00F358A4" w:rsidRPr="00BE434D" w:rsidRDefault="00F358A4" w:rsidP="00F358A4">
      <w:pPr>
        <w:ind w:left="284" w:right="-57"/>
        <w:rPr>
          <w:kern w:val="16"/>
          <w:sz w:val="28"/>
          <w:szCs w:val="28"/>
        </w:rPr>
      </w:pPr>
    </w:p>
    <w:p w:rsidR="00F358A4" w:rsidRPr="00BE434D" w:rsidRDefault="00F358A4" w:rsidP="00F358A4">
      <w:pPr>
        <w:ind w:right="-57"/>
        <w:rPr>
          <w:kern w:val="16"/>
          <w:sz w:val="28"/>
          <w:szCs w:val="28"/>
        </w:rPr>
      </w:pPr>
      <w:r w:rsidRPr="00BE434D">
        <w:rPr>
          <w:kern w:val="16"/>
          <w:sz w:val="28"/>
          <w:szCs w:val="28"/>
        </w:rPr>
        <w:t>9.КАКИЕ ИЗ СЛЕДУЮЩИХ ДОСТОИНСТВ ПРИСУЩИ ИНФИЛЬТРАЦИОННОЙ АНЕСТЕЗИИ ПО А.В.ВИШНЕВСКОМУ</w:t>
      </w:r>
    </w:p>
    <w:p w:rsidR="00F358A4" w:rsidRPr="00BE434D" w:rsidRDefault="00F358A4" w:rsidP="00F358A4">
      <w:pPr>
        <w:ind w:right="-57"/>
        <w:rPr>
          <w:kern w:val="16"/>
          <w:sz w:val="28"/>
          <w:szCs w:val="28"/>
        </w:rPr>
      </w:pPr>
      <w:r w:rsidRPr="00BE434D">
        <w:rPr>
          <w:kern w:val="16"/>
          <w:sz w:val="28"/>
          <w:szCs w:val="28"/>
        </w:rPr>
        <w:t xml:space="preserve">      1) сопровождается сужением сосудов, расслабляет мышцы оперируемой зоны</w:t>
      </w:r>
    </w:p>
    <w:p w:rsidR="00F358A4" w:rsidRPr="00BE434D" w:rsidRDefault="00F358A4" w:rsidP="00F358A4">
      <w:pPr>
        <w:ind w:right="-57"/>
        <w:rPr>
          <w:kern w:val="16"/>
          <w:sz w:val="28"/>
          <w:szCs w:val="28"/>
        </w:rPr>
      </w:pPr>
      <w:r w:rsidRPr="00BE434D">
        <w:rPr>
          <w:kern w:val="16"/>
          <w:sz w:val="28"/>
          <w:szCs w:val="28"/>
        </w:rPr>
        <w:t xml:space="preserve">      2) не травмирует ткани, хорошо управляема</w:t>
      </w:r>
    </w:p>
    <w:p w:rsidR="00F358A4" w:rsidRPr="00BE434D" w:rsidRDefault="00F358A4" w:rsidP="00F358A4">
      <w:pPr>
        <w:ind w:right="-57"/>
        <w:rPr>
          <w:kern w:val="16"/>
          <w:sz w:val="28"/>
          <w:szCs w:val="28"/>
        </w:rPr>
      </w:pPr>
      <w:r w:rsidRPr="00BE434D">
        <w:rPr>
          <w:kern w:val="16"/>
          <w:sz w:val="28"/>
          <w:szCs w:val="28"/>
        </w:rPr>
        <w:t xml:space="preserve">      3) быстрое развитие анестезии, позволяет осуществлять гидравлическую препаровку тканей</w:t>
      </w:r>
    </w:p>
    <w:p w:rsidR="00F358A4" w:rsidRPr="00BE434D" w:rsidRDefault="00F358A4" w:rsidP="00F358A4">
      <w:pPr>
        <w:ind w:right="-57"/>
        <w:rPr>
          <w:kern w:val="16"/>
          <w:sz w:val="28"/>
          <w:szCs w:val="28"/>
        </w:rPr>
      </w:pPr>
      <w:r w:rsidRPr="00BE434D">
        <w:rPr>
          <w:kern w:val="16"/>
          <w:sz w:val="28"/>
          <w:szCs w:val="28"/>
        </w:rPr>
        <w:t xml:space="preserve">      4) снижает АД, вызывает сонливость</w:t>
      </w:r>
    </w:p>
    <w:p w:rsidR="00F358A4" w:rsidRPr="00BE434D" w:rsidRDefault="00F358A4" w:rsidP="00F358A4">
      <w:pPr>
        <w:ind w:left="284" w:right="-57"/>
        <w:rPr>
          <w:kern w:val="16"/>
          <w:sz w:val="28"/>
          <w:szCs w:val="28"/>
        </w:rPr>
      </w:pPr>
    </w:p>
    <w:p w:rsidR="00F358A4" w:rsidRPr="00BE434D" w:rsidRDefault="00F358A4" w:rsidP="00F358A4">
      <w:pPr>
        <w:ind w:right="-57"/>
        <w:rPr>
          <w:kern w:val="16"/>
          <w:sz w:val="28"/>
          <w:szCs w:val="28"/>
        </w:rPr>
      </w:pPr>
      <w:r w:rsidRPr="00BE434D">
        <w:rPr>
          <w:kern w:val="16"/>
          <w:sz w:val="28"/>
          <w:szCs w:val="28"/>
        </w:rPr>
        <w:t>10.КАЧЕСТВО МЕСТНОЙ АНЕСТЕЗИИ ОПРЕДЕЛЯЕТСЯ</w:t>
      </w:r>
    </w:p>
    <w:p w:rsidR="00F358A4" w:rsidRPr="00BE434D" w:rsidRDefault="00F358A4" w:rsidP="00F358A4">
      <w:pPr>
        <w:ind w:right="-57"/>
        <w:rPr>
          <w:kern w:val="16"/>
          <w:sz w:val="28"/>
          <w:szCs w:val="28"/>
        </w:rPr>
      </w:pPr>
      <w:r w:rsidRPr="00BE434D">
        <w:rPr>
          <w:kern w:val="16"/>
          <w:sz w:val="28"/>
          <w:szCs w:val="28"/>
        </w:rPr>
        <w:t xml:space="preserve">       1) утратой тактильной чувствительности</w:t>
      </w:r>
    </w:p>
    <w:p w:rsidR="00F358A4" w:rsidRPr="00BE434D" w:rsidRDefault="00F358A4" w:rsidP="00F358A4">
      <w:pPr>
        <w:ind w:right="-57"/>
        <w:rPr>
          <w:kern w:val="16"/>
          <w:sz w:val="28"/>
          <w:szCs w:val="28"/>
        </w:rPr>
      </w:pPr>
      <w:r w:rsidRPr="00BE434D">
        <w:rPr>
          <w:kern w:val="16"/>
          <w:sz w:val="28"/>
          <w:szCs w:val="28"/>
        </w:rPr>
        <w:t xml:space="preserve">       2) утратой болевой чувствительности</w:t>
      </w:r>
    </w:p>
    <w:p w:rsidR="00F358A4" w:rsidRPr="00BE434D" w:rsidRDefault="00F358A4" w:rsidP="00F358A4">
      <w:pPr>
        <w:ind w:right="-57"/>
        <w:rPr>
          <w:kern w:val="16"/>
          <w:sz w:val="28"/>
          <w:szCs w:val="28"/>
        </w:rPr>
      </w:pPr>
      <w:r w:rsidRPr="00BE434D">
        <w:rPr>
          <w:kern w:val="16"/>
          <w:sz w:val="28"/>
          <w:szCs w:val="28"/>
        </w:rPr>
        <w:t xml:space="preserve">       3) утратой температурной чувствительности</w:t>
      </w:r>
    </w:p>
    <w:p w:rsidR="00F358A4" w:rsidRPr="00BE434D" w:rsidRDefault="00F358A4" w:rsidP="00F358A4">
      <w:pPr>
        <w:ind w:right="-57"/>
        <w:rPr>
          <w:kern w:val="16"/>
          <w:sz w:val="28"/>
          <w:szCs w:val="28"/>
        </w:rPr>
      </w:pPr>
      <w:r w:rsidRPr="00BE434D">
        <w:rPr>
          <w:kern w:val="16"/>
          <w:sz w:val="28"/>
          <w:szCs w:val="28"/>
        </w:rPr>
        <w:t xml:space="preserve">       4) утратой чувства глубокого давления (проприоцептивной)</w:t>
      </w:r>
    </w:p>
    <w:p w:rsidR="00F358A4" w:rsidRPr="00BE434D" w:rsidRDefault="00F358A4" w:rsidP="00F358A4">
      <w:pPr>
        <w:ind w:left="284" w:right="-57"/>
        <w:rPr>
          <w:kern w:val="16"/>
          <w:sz w:val="28"/>
          <w:szCs w:val="28"/>
        </w:rPr>
      </w:pPr>
    </w:p>
    <w:p w:rsidR="00F358A4" w:rsidRPr="00BE434D" w:rsidRDefault="00F358A4" w:rsidP="00F358A4">
      <w:pPr>
        <w:ind w:right="-57"/>
        <w:rPr>
          <w:kern w:val="16"/>
          <w:sz w:val="28"/>
          <w:szCs w:val="28"/>
        </w:rPr>
      </w:pPr>
      <w:r w:rsidRPr="00BE434D">
        <w:rPr>
          <w:kern w:val="16"/>
          <w:sz w:val="28"/>
          <w:szCs w:val="28"/>
        </w:rPr>
        <w:t>11.ПРИ ПОПАДАНИИ ИГЛЫ В СУБАРАХНОИДАЛЬНОЕ ПРОСТРАНСТВО ХАРАКТЕРНЫ СЛЕДУЮЩИЕ ПРИЗНАКИ</w:t>
      </w:r>
    </w:p>
    <w:p w:rsidR="00F358A4" w:rsidRPr="00BE434D" w:rsidRDefault="00F358A4" w:rsidP="00F358A4">
      <w:pPr>
        <w:ind w:right="-57"/>
        <w:rPr>
          <w:kern w:val="16"/>
          <w:sz w:val="28"/>
          <w:szCs w:val="28"/>
        </w:rPr>
      </w:pPr>
      <w:r w:rsidRPr="00BE434D">
        <w:rPr>
          <w:kern w:val="16"/>
          <w:sz w:val="28"/>
          <w:szCs w:val="28"/>
        </w:rPr>
        <w:t xml:space="preserve">       1) отсутствие обратного истечения жидкости из иглы</w:t>
      </w:r>
    </w:p>
    <w:p w:rsidR="00F358A4" w:rsidRPr="00BE434D" w:rsidRDefault="00F358A4" w:rsidP="00F358A4">
      <w:pPr>
        <w:ind w:right="-57"/>
        <w:rPr>
          <w:kern w:val="16"/>
          <w:sz w:val="28"/>
          <w:szCs w:val="28"/>
        </w:rPr>
      </w:pPr>
      <w:r w:rsidRPr="00BE434D">
        <w:rPr>
          <w:kern w:val="16"/>
          <w:sz w:val="28"/>
          <w:szCs w:val="28"/>
        </w:rPr>
        <w:t xml:space="preserve">       2) истечение жидкости из иглы</w:t>
      </w:r>
    </w:p>
    <w:p w:rsidR="00F358A4" w:rsidRPr="00BE434D" w:rsidRDefault="00F358A4" w:rsidP="00F358A4">
      <w:pPr>
        <w:ind w:right="-57"/>
        <w:rPr>
          <w:kern w:val="16"/>
          <w:sz w:val="28"/>
          <w:szCs w:val="28"/>
        </w:rPr>
      </w:pPr>
      <w:r w:rsidRPr="00BE434D">
        <w:rPr>
          <w:kern w:val="16"/>
          <w:sz w:val="28"/>
          <w:szCs w:val="28"/>
        </w:rPr>
        <w:t xml:space="preserve">       3) истечение артериальной крови</w:t>
      </w:r>
    </w:p>
    <w:p w:rsidR="00F358A4" w:rsidRPr="00BE434D" w:rsidRDefault="00F358A4" w:rsidP="00F358A4">
      <w:pPr>
        <w:ind w:right="-57"/>
        <w:rPr>
          <w:kern w:val="16"/>
          <w:sz w:val="28"/>
          <w:szCs w:val="28"/>
        </w:rPr>
      </w:pPr>
      <w:r w:rsidRPr="00BE434D">
        <w:rPr>
          <w:kern w:val="16"/>
          <w:sz w:val="28"/>
          <w:szCs w:val="28"/>
        </w:rPr>
        <w:t xml:space="preserve">       4) медленное истечение венозной крови</w:t>
      </w:r>
    </w:p>
    <w:p w:rsidR="00F358A4" w:rsidRPr="00BE434D" w:rsidRDefault="00F358A4" w:rsidP="00F358A4">
      <w:pPr>
        <w:ind w:left="284" w:right="-57"/>
        <w:rPr>
          <w:kern w:val="16"/>
          <w:sz w:val="28"/>
          <w:szCs w:val="28"/>
        </w:rPr>
      </w:pPr>
    </w:p>
    <w:p w:rsidR="00F358A4" w:rsidRPr="00BE434D" w:rsidRDefault="00F358A4" w:rsidP="00F358A4">
      <w:pPr>
        <w:ind w:right="-57"/>
        <w:rPr>
          <w:kern w:val="16"/>
          <w:sz w:val="28"/>
          <w:szCs w:val="28"/>
        </w:rPr>
      </w:pPr>
      <w:r w:rsidRPr="00BE434D">
        <w:rPr>
          <w:kern w:val="16"/>
          <w:sz w:val="28"/>
          <w:szCs w:val="28"/>
        </w:rPr>
        <w:t>12.ПРИ ВНУТРИКОСТНОЙ АНЕСТЕЗИИ</w:t>
      </w:r>
    </w:p>
    <w:p w:rsidR="00F358A4" w:rsidRPr="00BE434D" w:rsidRDefault="00F358A4" w:rsidP="00F358A4">
      <w:pPr>
        <w:ind w:right="-57"/>
        <w:rPr>
          <w:kern w:val="16"/>
          <w:sz w:val="28"/>
          <w:szCs w:val="28"/>
        </w:rPr>
      </w:pPr>
      <w:r w:rsidRPr="00BE434D">
        <w:rPr>
          <w:kern w:val="16"/>
          <w:sz w:val="28"/>
          <w:szCs w:val="28"/>
        </w:rPr>
        <w:t xml:space="preserve">       1) жгут не накладывается</w:t>
      </w:r>
    </w:p>
    <w:p w:rsidR="00F358A4" w:rsidRPr="00BE434D" w:rsidRDefault="00F358A4" w:rsidP="00F358A4">
      <w:pPr>
        <w:ind w:right="-57"/>
        <w:rPr>
          <w:kern w:val="16"/>
          <w:sz w:val="28"/>
          <w:szCs w:val="28"/>
        </w:rPr>
      </w:pPr>
      <w:r w:rsidRPr="00BE434D">
        <w:rPr>
          <w:kern w:val="16"/>
          <w:sz w:val="28"/>
          <w:szCs w:val="28"/>
        </w:rPr>
        <w:t xml:space="preserve">       2) накладывается артериальный жгут</w:t>
      </w:r>
    </w:p>
    <w:p w:rsidR="00F358A4" w:rsidRPr="00BE434D" w:rsidRDefault="00F358A4" w:rsidP="00F358A4">
      <w:pPr>
        <w:ind w:right="-57"/>
        <w:rPr>
          <w:kern w:val="16"/>
          <w:sz w:val="28"/>
          <w:szCs w:val="28"/>
        </w:rPr>
      </w:pPr>
      <w:r w:rsidRPr="00BE434D">
        <w:rPr>
          <w:kern w:val="16"/>
          <w:sz w:val="28"/>
          <w:szCs w:val="28"/>
        </w:rPr>
        <w:t xml:space="preserve">       3) накладывается венозный жгут</w:t>
      </w:r>
    </w:p>
    <w:p w:rsidR="00F358A4" w:rsidRPr="00BE434D" w:rsidRDefault="00F358A4" w:rsidP="00F358A4">
      <w:pPr>
        <w:ind w:right="-57"/>
        <w:rPr>
          <w:kern w:val="16"/>
          <w:sz w:val="28"/>
          <w:szCs w:val="28"/>
        </w:rPr>
      </w:pPr>
      <w:r w:rsidRPr="00BE434D">
        <w:rPr>
          <w:kern w:val="16"/>
          <w:sz w:val="28"/>
          <w:szCs w:val="28"/>
        </w:rPr>
        <w:t xml:space="preserve">       4) наложение жгута не имеет принципиального значения</w:t>
      </w:r>
    </w:p>
    <w:p w:rsidR="00F358A4" w:rsidRPr="00BE434D" w:rsidRDefault="00F358A4" w:rsidP="00F358A4">
      <w:pPr>
        <w:ind w:left="284" w:right="-57"/>
        <w:rPr>
          <w:kern w:val="16"/>
          <w:sz w:val="28"/>
          <w:szCs w:val="28"/>
        </w:rPr>
      </w:pPr>
    </w:p>
    <w:p w:rsidR="00F358A4" w:rsidRPr="00BE434D" w:rsidRDefault="00F358A4" w:rsidP="00F358A4">
      <w:pPr>
        <w:rPr>
          <w:sz w:val="28"/>
          <w:szCs w:val="28"/>
        </w:rPr>
      </w:pPr>
      <w:r w:rsidRPr="00BE434D">
        <w:rPr>
          <w:kern w:val="16"/>
          <w:sz w:val="28"/>
          <w:szCs w:val="28"/>
        </w:rPr>
        <w:lastRenderedPageBreak/>
        <w:t>13.</w:t>
      </w:r>
      <w:r w:rsidRPr="00BE434D">
        <w:rPr>
          <w:sz w:val="28"/>
          <w:szCs w:val="28"/>
        </w:rPr>
        <w:t xml:space="preserve"> МЕТОД МЕСТНОЙ ИНФИЛЬТРАЦИОННОЙ АНЕСТЕЗИИ ТУГИМ ПОЛЗУЧИМ ИНФИЛЬТРАТОМ ДЕТАЛЬНО РАЗРАБОТАЛ:</w:t>
      </w:r>
    </w:p>
    <w:p w:rsidR="00F358A4" w:rsidRPr="00BE434D" w:rsidRDefault="00F358A4" w:rsidP="00F358A4">
      <w:pPr>
        <w:rPr>
          <w:sz w:val="28"/>
          <w:szCs w:val="28"/>
        </w:rPr>
      </w:pPr>
      <w:r w:rsidRPr="00BE434D">
        <w:rPr>
          <w:sz w:val="28"/>
          <w:szCs w:val="28"/>
        </w:rPr>
        <w:t xml:space="preserve">           1. Бакулев</w:t>
      </w:r>
    </w:p>
    <w:p w:rsidR="00F358A4" w:rsidRPr="00BE434D" w:rsidRDefault="00F358A4" w:rsidP="00F358A4">
      <w:pPr>
        <w:rPr>
          <w:sz w:val="28"/>
          <w:szCs w:val="28"/>
        </w:rPr>
      </w:pPr>
      <w:r w:rsidRPr="00BE434D">
        <w:rPr>
          <w:sz w:val="28"/>
          <w:szCs w:val="28"/>
        </w:rPr>
        <w:t xml:space="preserve">2. Бурденко </w:t>
      </w:r>
    </w:p>
    <w:p w:rsidR="00F358A4" w:rsidRPr="00BE434D" w:rsidRDefault="00F358A4" w:rsidP="00F358A4">
      <w:pPr>
        <w:rPr>
          <w:sz w:val="28"/>
          <w:szCs w:val="28"/>
        </w:rPr>
      </w:pPr>
      <w:r w:rsidRPr="00BE434D">
        <w:rPr>
          <w:sz w:val="28"/>
          <w:szCs w:val="28"/>
        </w:rPr>
        <w:t xml:space="preserve">           3. Вишневский</w:t>
      </w:r>
    </w:p>
    <w:p w:rsidR="00F358A4" w:rsidRPr="00BE434D" w:rsidRDefault="00F358A4" w:rsidP="00F358A4">
      <w:pPr>
        <w:ind w:right="-57"/>
        <w:rPr>
          <w:kern w:val="16"/>
          <w:sz w:val="28"/>
          <w:szCs w:val="28"/>
        </w:rPr>
      </w:pPr>
      <w:r w:rsidRPr="00BE434D">
        <w:rPr>
          <w:sz w:val="28"/>
          <w:szCs w:val="28"/>
        </w:rPr>
        <w:t xml:space="preserve">           4.Пирогов</w:t>
      </w:r>
    </w:p>
    <w:p w:rsidR="00F358A4" w:rsidRPr="00BE434D" w:rsidRDefault="00F358A4" w:rsidP="00F358A4">
      <w:pPr>
        <w:ind w:left="284" w:right="-57"/>
        <w:rPr>
          <w:kern w:val="16"/>
          <w:sz w:val="28"/>
          <w:szCs w:val="28"/>
        </w:rPr>
      </w:pPr>
    </w:p>
    <w:p w:rsidR="00F358A4" w:rsidRPr="00BE434D" w:rsidRDefault="00F358A4" w:rsidP="00F358A4">
      <w:pPr>
        <w:ind w:right="-57"/>
        <w:rPr>
          <w:kern w:val="16"/>
          <w:sz w:val="28"/>
          <w:szCs w:val="28"/>
        </w:rPr>
      </w:pPr>
      <w:r w:rsidRPr="00BE434D">
        <w:rPr>
          <w:kern w:val="16"/>
          <w:sz w:val="28"/>
          <w:szCs w:val="28"/>
        </w:rPr>
        <w:t>14.ДЛЯ РАЗВЕДЕНИЯ РАСТВОРА НОВОКАИНА НЕОБХОДИМО ИСПОЛЬЗОВАТЬ</w:t>
      </w:r>
    </w:p>
    <w:p w:rsidR="00F358A4" w:rsidRPr="00BE434D" w:rsidRDefault="00F358A4" w:rsidP="00F358A4">
      <w:pPr>
        <w:ind w:right="-57"/>
        <w:rPr>
          <w:kern w:val="16"/>
          <w:sz w:val="28"/>
          <w:szCs w:val="28"/>
        </w:rPr>
      </w:pPr>
      <w:r w:rsidRPr="00BE434D">
        <w:rPr>
          <w:kern w:val="16"/>
          <w:sz w:val="28"/>
          <w:szCs w:val="28"/>
        </w:rPr>
        <w:t xml:space="preserve">        1) изотонический раствор </w:t>
      </w:r>
      <w:r w:rsidRPr="00BE434D">
        <w:rPr>
          <w:kern w:val="16"/>
          <w:sz w:val="28"/>
          <w:szCs w:val="28"/>
          <w:lang w:val="en-US"/>
        </w:rPr>
        <w:t>NaCl</w:t>
      </w:r>
    </w:p>
    <w:p w:rsidR="00F358A4" w:rsidRPr="00BE434D" w:rsidRDefault="00F358A4" w:rsidP="00F358A4">
      <w:pPr>
        <w:ind w:right="-57"/>
        <w:rPr>
          <w:kern w:val="16"/>
          <w:sz w:val="28"/>
          <w:szCs w:val="28"/>
        </w:rPr>
      </w:pPr>
      <w:r w:rsidRPr="00BE434D">
        <w:rPr>
          <w:kern w:val="16"/>
          <w:sz w:val="28"/>
          <w:szCs w:val="28"/>
        </w:rPr>
        <w:t xml:space="preserve">        2) гипертонический раствор </w:t>
      </w:r>
      <w:r w:rsidRPr="00BE434D">
        <w:rPr>
          <w:kern w:val="16"/>
          <w:sz w:val="28"/>
          <w:szCs w:val="28"/>
          <w:lang w:val="en-US"/>
        </w:rPr>
        <w:t>NaCl</w:t>
      </w:r>
    </w:p>
    <w:p w:rsidR="00F358A4" w:rsidRPr="00BE434D" w:rsidRDefault="00F358A4" w:rsidP="00F358A4">
      <w:pPr>
        <w:ind w:right="-57"/>
        <w:rPr>
          <w:kern w:val="16"/>
          <w:sz w:val="28"/>
          <w:szCs w:val="28"/>
        </w:rPr>
      </w:pPr>
      <w:r w:rsidRPr="00BE434D">
        <w:rPr>
          <w:kern w:val="16"/>
          <w:sz w:val="28"/>
          <w:szCs w:val="28"/>
        </w:rPr>
        <w:t xml:space="preserve">        3) гипотонический раствор </w:t>
      </w:r>
      <w:r w:rsidRPr="00BE434D">
        <w:rPr>
          <w:kern w:val="16"/>
          <w:sz w:val="28"/>
          <w:szCs w:val="28"/>
          <w:lang w:val="en-US"/>
        </w:rPr>
        <w:t>NaCl</w:t>
      </w:r>
    </w:p>
    <w:p w:rsidR="00F358A4" w:rsidRPr="00BE434D" w:rsidRDefault="00F358A4" w:rsidP="00F358A4">
      <w:pPr>
        <w:ind w:right="-57"/>
        <w:rPr>
          <w:kern w:val="16"/>
          <w:sz w:val="28"/>
          <w:szCs w:val="28"/>
        </w:rPr>
      </w:pPr>
      <w:r w:rsidRPr="00BE434D">
        <w:rPr>
          <w:kern w:val="16"/>
          <w:sz w:val="28"/>
          <w:szCs w:val="28"/>
        </w:rPr>
        <w:t xml:space="preserve">        4) не имеет значения</w:t>
      </w:r>
    </w:p>
    <w:p w:rsidR="00F358A4" w:rsidRPr="00BE434D" w:rsidRDefault="00F358A4" w:rsidP="00F358A4">
      <w:pPr>
        <w:ind w:left="284" w:right="-57"/>
        <w:rPr>
          <w:kern w:val="16"/>
          <w:sz w:val="28"/>
          <w:szCs w:val="28"/>
        </w:rPr>
      </w:pPr>
    </w:p>
    <w:p w:rsidR="00F358A4" w:rsidRPr="00BE434D" w:rsidRDefault="00F358A4" w:rsidP="00F358A4">
      <w:pPr>
        <w:ind w:right="-57"/>
        <w:rPr>
          <w:kern w:val="16"/>
          <w:sz w:val="28"/>
          <w:szCs w:val="28"/>
        </w:rPr>
      </w:pPr>
      <w:r w:rsidRPr="00BE434D">
        <w:rPr>
          <w:kern w:val="16"/>
          <w:sz w:val="28"/>
          <w:szCs w:val="28"/>
        </w:rPr>
        <w:t>15.ДОСТОИНСТВОМ МЕСТНОЙ ИНФИЛЬТРАЦИОННОЙ АНЕСТЕЗИИ ЯВЛЯЕТСЯ</w:t>
      </w:r>
    </w:p>
    <w:p w:rsidR="00F358A4" w:rsidRPr="00BE434D" w:rsidRDefault="00F358A4" w:rsidP="00F358A4">
      <w:pPr>
        <w:ind w:right="-57"/>
        <w:rPr>
          <w:kern w:val="16"/>
          <w:sz w:val="28"/>
          <w:szCs w:val="28"/>
        </w:rPr>
      </w:pPr>
      <w:r w:rsidRPr="00BE434D">
        <w:rPr>
          <w:kern w:val="16"/>
          <w:sz w:val="28"/>
          <w:szCs w:val="28"/>
        </w:rPr>
        <w:t xml:space="preserve">        1) полная анестезия</w:t>
      </w:r>
    </w:p>
    <w:p w:rsidR="00F358A4" w:rsidRPr="00BE434D" w:rsidRDefault="00F358A4" w:rsidP="00F358A4">
      <w:pPr>
        <w:ind w:right="-57"/>
        <w:rPr>
          <w:kern w:val="16"/>
          <w:sz w:val="28"/>
          <w:szCs w:val="28"/>
        </w:rPr>
      </w:pPr>
      <w:r w:rsidRPr="00BE434D">
        <w:rPr>
          <w:kern w:val="16"/>
          <w:sz w:val="28"/>
          <w:szCs w:val="28"/>
        </w:rPr>
        <w:t xml:space="preserve">        2) техническая простота</w:t>
      </w:r>
    </w:p>
    <w:p w:rsidR="00F358A4" w:rsidRPr="00BE434D" w:rsidRDefault="00F358A4" w:rsidP="00F358A4">
      <w:pPr>
        <w:ind w:right="-57"/>
        <w:rPr>
          <w:kern w:val="16"/>
          <w:sz w:val="28"/>
          <w:szCs w:val="28"/>
        </w:rPr>
      </w:pPr>
      <w:r w:rsidRPr="00BE434D">
        <w:rPr>
          <w:kern w:val="16"/>
          <w:sz w:val="28"/>
          <w:szCs w:val="28"/>
        </w:rPr>
        <w:t xml:space="preserve">        3) миорелаксация</w:t>
      </w:r>
    </w:p>
    <w:p w:rsidR="00F358A4" w:rsidRPr="00BE434D" w:rsidRDefault="00F358A4" w:rsidP="00F358A4">
      <w:pPr>
        <w:ind w:right="-57"/>
        <w:rPr>
          <w:kern w:val="16"/>
          <w:sz w:val="28"/>
          <w:szCs w:val="28"/>
        </w:rPr>
      </w:pPr>
      <w:r w:rsidRPr="00BE434D">
        <w:rPr>
          <w:kern w:val="16"/>
          <w:sz w:val="28"/>
          <w:szCs w:val="28"/>
        </w:rPr>
        <w:t xml:space="preserve">        4) управляемость</w:t>
      </w:r>
    </w:p>
    <w:p w:rsidR="00F358A4" w:rsidRPr="00BE434D" w:rsidRDefault="00F358A4" w:rsidP="00F358A4">
      <w:pPr>
        <w:ind w:right="-57"/>
        <w:rPr>
          <w:kern w:val="16"/>
          <w:sz w:val="28"/>
          <w:szCs w:val="28"/>
        </w:rPr>
      </w:pPr>
    </w:p>
    <w:p w:rsidR="00F358A4" w:rsidRPr="00BE434D" w:rsidRDefault="00F358A4" w:rsidP="00F358A4">
      <w:pPr>
        <w:ind w:right="-1333"/>
        <w:rPr>
          <w:sz w:val="28"/>
          <w:szCs w:val="28"/>
        </w:rPr>
      </w:pPr>
      <w:r w:rsidRPr="00BE434D">
        <w:rPr>
          <w:kern w:val="16"/>
          <w:sz w:val="28"/>
          <w:szCs w:val="28"/>
        </w:rPr>
        <w:t>16.</w:t>
      </w:r>
      <w:r w:rsidRPr="00BE434D">
        <w:rPr>
          <w:sz w:val="28"/>
          <w:szCs w:val="28"/>
        </w:rPr>
        <w:t>В НАБОР ДЛЯ МЕСТНОЙ АНЕСТЕЗИИ ВХОДЯТ:</w:t>
      </w:r>
    </w:p>
    <w:p w:rsidR="00F358A4" w:rsidRPr="00BE434D" w:rsidRDefault="00F358A4" w:rsidP="00F358A4">
      <w:pPr>
        <w:ind w:right="-1333"/>
        <w:rPr>
          <w:sz w:val="28"/>
          <w:szCs w:val="28"/>
        </w:rPr>
      </w:pPr>
      <w:r w:rsidRPr="00BE434D">
        <w:rPr>
          <w:sz w:val="28"/>
          <w:szCs w:val="28"/>
        </w:rPr>
        <w:t xml:space="preserve">        1) иглы, шприцы, маски для наркоза и эндотрахеальные трубки.</w:t>
      </w:r>
    </w:p>
    <w:p w:rsidR="00F358A4" w:rsidRPr="00BE434D" w:rsidRDefault="00F358A4" w:rsidP="00F358A4">
      <w:pPr>
        <w:ind w:right="-1333"/>
        <w:rPr>
          <w:sz w:val="28"/>
          <w:szCs w:val="28"/>
        </w:rPr>
      </w:pPr>
      <w:r w:rsidRPr="00BE434D">
        <w:rPr>
          <w:sz w:val="28"/>
          <w:szCs w:val="28"/>
        </w:rPr>
        <w:t xml:space="preserve">        2) одноразовые системы, раствор анестетика и посуда для него.</w:t>
      </w:r>
    </w:p>
    <w:p w:rsidR="00F358A4" w:rsidRPr="00BE434D" w:rsidRDefault="00F358A4" w:rsidP="00F358A4">
      <w:pPr>
        <w:ind w:right="-1333"/>
        <w:rPr>
          <w:sz w:val="28"/>
          <w:szCs w:val="28"/>
        </w:rPr>
      </w:pPr>
      <w:r w:rsidRPr="00BE434D">
        <w:rPr>
          <w:sz w:val="28"/>
          <w:szCs w:val="28"/>
        </w:rPr>
        <w:t xml:space="preserve">        3) иглы, шприцы, раствор анестетика и посуда для него.</w:t>
      </w:r>
    </w:p>
    <w:p w:rsidR="00F358A4" w:rsidRPr="00BE434D" w:rsidRDefault="00F358A4" w:rsidP="00F358A4">
      <w:pPr>
        <w:tabs>
          <w:tab w:val="left" w:pos="4253"/>
        </w:tabs>
        <w:ind w:right="-57"/>
        <w:rPr>
          <w:kern w:val="16"/>
          <w:sz w:val="28"/>
          <w:szCs w:val="28"/>
        </w:rPr>
      </w:pPr>
      <w:r w:rsidRPr="00BE434D">
        <w:rPr>
          <w:sz w:val="28"/>
          <w:szCs w:val="28"/>
        </w:rPr>
        <w:t xml:space="preserve">        4) специальный дозирующий инструментарий и емкость для анестетика.</w:t>
      </w:r>
    </w:p>
    <w:p w:rsidR="00F358A4" w:rsidRPr="00BE434D" w:rsidRDefault="00F358A4" w:rsidP="00F358A4">
      <w:pPr>
        <w:ind w:left="284" w:right="-57"/>
        <w:rPr>
          <w:kern w:val="16"/>
          <w:sz w:val="28"/>
          <w:szCs w:val="28"/>
        </w:rPr>
      </w:pPr>
    </w:p>
    <w:p w:rsidR="00F358A4" w:rsidRPr="00BE434D" w:rsidRDefault="00F358A4" w:rsidP="00F358A4">
      <w:pPr>
        <w:ind w:right="-57"/>
        <w:rPr>
          <w:kern w:val="16"/>
          <w:sz w:val="28"/>
          <w:szCs w:val="28"/>
        </w:rPr>
      </w:pPr>
      <w:r w:rsidRPr="00BE434D">
        <w:rPr>
          <w:kern w:val="16"/>
          <w:sz w:val="28"/>
          <w:szCs w:val="28"/>
        </w:rPr>
        <w:t>17.ПО ЧИСЛУ И ВЫРАЖЕННОСТИ ОСЛОЖНЕНИЙ ЭПИДУРАЛЬНАЯ АНЕСТЕЗИЯ ПО СРАВНЕНИЮ С СУБАРАХНОИДАЛЬНОЙ:</w:t>
      </w:r>
    </w:p>
    <w:p w:rsidR="00F358A4" w:rsidRPr="00BE434D" w:rsidRDefault="00F358A4" w:rsidP="00F358A4">
      <w:pPr>
        <w:ind w:right="-57"/>
        <w:rPr>
          <w:kern w:val="16"/>
          <w:sz w:val="28"/>
          <w:szCs w:val="28"/>
        </w:rPr>
      </w:pPr>
      <w:r w:rsidRPr="00BE434D">
        <w:rPr>
          <w:kern w:val="16"/>
          <w:sz w:val="28"/>
          <w:szCs w:val="28"/>
        </w:rPr>
        <w:t xml:space="preserve">         1) менее опасна</w:t>
      </w:r>
    </w:p>
    <w:p w:rsidR="00F358A4" w:rsidRPr="00BE434D" w:rsidRDefault="00F358A4" w:rsidP="00F358A4">
      <w:pPr>
        <w:ind w:right="-57"/>
        <w:rPr>
          <w:kern w:val="16"/>
          <w:sz w:val="28"/>
          <w:szCs w:val="28"/>
        </w:rPr>
      </w:pPr>
      <w:r w:rsidRPr="00BE434D">
        <w:rPr>
          <w:kern w:val="16"/>
          <w:sz w:val="28"/>
          <w:szCs w:val="28"/>
        </w:rPr>
        <w:t xml:space="preserve">         2) более опасна</w:t>
      </w:r>
    </w:p>
    <w:p w:rsidR="00F358A4" w:rsidRPr="00BE434D" w:rsidRDefault="00F358A4" w:rsidP="00F358A4">
      <w:pPr>
        <w:ind w:right="-57"/>
        <w:rPr>
          <w:kern w:val="16"/>
          <w:sz w:val="28"/>
          <w:szCs w:val="28"/>
        </w:rPr>
      </w:pPr>
      <w:r w:rsidRPr="00BE434D">
        <w:rPr>
          <w:kern w:val="16"/>
          <w:sz w:val="28"/>
          <w:szCs w:val="28"/>
        </w:rPr>
        <w:t xml:space="preserve">         3) практически одинакова</w:t>
      </w:r>
    </w:p>
    <w:p w:rsidR="00F358A4" w:rsidRPr="00BE434D" w:rsidRDefault="00F358A4" w:rsidP="00F358A4">
      <w:pPr>
        <w:ind w:right="-57"/>
        <w:rPr>
          <w:kern w:val="16"/>
          <w:sz w:val="28"/>
          <w:szCs w:val="28"/>
        </w:rPr>
      </w:pPr>
      <w:r w:rsidRPr="00BE434D">
        <w:rPr>
          <w:kern w:val="16"/>
          <w:sz w:val="28"/>
          <w:szCs w:val="28"/>
        </w:rPr>
        <w:t xml:space="preserve">         4) вопрос не изучен</w:t>
      </w:r>
    </w:p>
    <w:p w:rsidR="00F358A4" w:rsidRPr="00BE434D" w:rsidRDefault="00F358A4" w:rsidP="00F358A4">
      <w:pPr>
        <w:ind w:right="-57"/>
        <w:rPr>
          <w:kern w:val="16"/>
          <w:sz w:val="28"/>
          <w:szCs w:val="28"/>
        </w:rPr>
      </w:pPr>
    </w:p>
    <w:p w:rsidR="00F358A4" w:rsidRPr="00BE434D" w:rsidRDefault="00F358A4" w:rsidP="00F358A4">
      <w:pPr>
        <w:ind w:right="-1333"/>
        <w:rPr>
          <w:sz w:val="28"/>
          <w:szCs w:val="28"/>
        </w:rPr>
      </w:pPr>
      <w:r w:rsidRPr="00BE434D">
        <w:rPr>
          <w:kern w:val="16"/>
          <w:sz w:val="28"/>
          <w:szCs w:val="28"/>
        </w:rPr>
        <w:t>18.</w:t>
      </w:r>
      <w:r w:rsidRPr="00BE434D">
        <w:rPr>
          <w:sz w:val="28"/>
          <w:szCs w:val="28"/>
        </w:rPr>
        <w:t xml:space="preserve"> «ЛИМОННУЮ КОРКУ» ДЕЛАЮТ:</w:t>
      </w:r>
    </w:p>
    <w:p w:rsidR="00F358A4" w:rsidRPr="00BE434D" w:rsidRDefault="00F358A4" w:rsidP="00F358A4">
      <w:pPr>
        <w:ind w:right="-1333"/>
        <w:rPr>
          <w:sz w:val="28"/>
          <w:szCs w:val="28"/>
        </w:rPr>
      </w:pPr>
      <w:r w:rsidRPr="00BE434D">
        <w:rPr>
          <w:sz w:val="28"/>
          <w:szCs w:val="28"/>
        </w:rPr>
        <w:t xml:space="preserve">        1) тонкой иглой, внутрикожным введением анестетика</w:t>
      </w:r>
    </w:p>
    <w:p w:rsidR="00F358A4" w:rsidRPr="00BE434D" w:rsidRDefault="00F358A4" w:rsidP="00F358A4">
      <w:pPr>
        <w:ind w:right="-1333"/>
        <w:rPr>
          <w:sz w:val="28"/>
          <w:szCs w:val="28"/>
        </w:rPr>
      </w:pPr>
      <w:r w:rsidRPr="00BE434D">
        <w:rPr>
          <w:sz w:val="28"/>
          <w:szCs w:val="28"/>
        </w:rPr>
        <w:t xml:space="preserve">        2) толстой иглой, подкожным введением анестетика</w:t>
      </w:r>
    </w:p>
    <w:p w:rsidR="00F358A4" w:rsidRPr="00BE434D" w:rsidRDefault="00F358A4" w:rsidP="00F358A4">
      <w:pPr>
        <w:ind w:right="-1333"/>
        <w:rPr>
          <w:sz w:val="28"/>
          <w:szCs w:val="28"/>
        </w:rPr>
      </w:pPr>
      <w:r w:rsidRPr="00BE434D">
        <w:rPr>
          <w:sz w:val="28"/>
          <w:szCs w:val="28"/>
        </w:rPr>
        <w:t xml:space="preserve">        3) тонкой иглой, подкожным введением анестетика</w:t>
      </w:r>
    </w:p>
    <w:p w:rsidR="00F358A4" w:rsidRPr="00BE434D" w:rsidRDefault="00F358A4" w:rsidP="00F358A4">
      <w:pPr>
        <w:ind w:right="-57"/>
        <w:rPr>
          <w:kern w:val="16"/>
          <w:sz w:val="28"/>
          <w:szCs w:val="28"/>
        </w:rPr>
      </w:pPr>
      <w:r w:rsidRPr="00BE434D">
        <w:rPr>
          <w:sz w:val="28"/>
          <w:szCs w:val="28"/>
        </w:rPr>
        <w:t xml:space="preserve">        4) толстой иглой, внутрикожным введением анестетика</w:t>
      </w:r>
    </w:p>
    <w:p w:rsidR="00F358A4" w:rsidRPr="00BE434D" w:rsidRDefault="00F358A4" w:rsidP="00F358A4">
      <w:pPr>
        <w:ind w:right="-57"/>
        <w:rPr>
          <w:kern w:val="16"/>
          <w:sz w:val="28"/>
          <w:szCs w:val="28"/>
        </w:rPr>
      </w:pPr>
    </w:p>
    <w:p w:rsidR="00F358A4" w:rsidRPr="00BE434D" w:rsidRDefault="00F358A4" w:rsidP="00F358A4">
      <w:pPr>
        <w:rPr>
          <w:color w:val="000000"/>
          <w:sz w:val="28"/>
          <w:szCs w:val="28"/>
        </w:rPr>
      </w:pPr>
      <w:r w:rsidRPr="00BE434D">
        <w:rPr>
          <w:kern w:val="16"/>
          <w:sz w:val="28"/>
          <w:szCs w:val="28"/>
        </w:rPr>
        <w:t>19.</w:t>
      </w:r>
      <w:r w:rsidRPr="00BE434D">
        <w:rPr>
          <w:sz w:val="28"/>
          <w:szCs w:val="28"/>
        </w:rPr>
        <w:t xml:space="preserve"> ВО ВРЕМЯ ВЫПОЛНЕНИЯ ОПЕРАЦИИ ПОД МЕСТНОЙ АНЕСТЕЗИЕЙ СОХРАНЯЕТСЯ ЧУВСТВИТЕЛЬНОСТЬ.</w:t>
      </w:r>
      <w:r w:rsidRPr="00BE434D">
        <w:rPr>
          <w:sz w:val="28"/>
          <w:szCs w:val="28"/>
        </w:rPr>
        <w:br/>
        <w:t xml:space="preserve">          1)</w:t>
      </w:r>
      <w:r w:rsidRPr="00BE434D">
        <w:rPr>
          <w:color w:val="000000"/>
          <w:sz w:val="28"/>
          <w:szCs w:val="28"/>
        </w:rPr>
        <w:t xml:space="preserve"> Болевая.     </w:t>
      </w:r>
    </w:p>
    <w:p w:rsidR="00F358A4" w:rsidRPr="00BE434D" w:rsidRDefault="00F358A4" w:rsidP="00F358A4">
      <w:pPr>
        <w:rPr>
          <w:sz w:val="28"/>
          <w:szCs w:val="28"/>
        </w:rPr>
      </w:pPr>
      <w:r w:rsidRPr="00BE434D">
        <w:rPr>
          <w:color w:val="000000"/>
          <w:sz w:val="28"/>
          <w:szCs w:val="28"/>
        </w:rPr>
        <w:t xml:space="preserve">          2) Температурная.</w:t>
      </w:r>
      <w:r w:rsidRPr="00BE434D">
        <w:rPr>
          <w:color w:val="000000"/>
          <w:sz w:val="28"/>
          <w:szCs w:val="28"/>
        </w:rPr>
        <w:br/>
        <w:t xml:space="preserve">          3)  </w:t>
      </w:r>
      <w:r w:rsidRPr="00BE434D">
        <w:rPr>
          <w:sz w:val="28"/>
          <w:szCs w:val="28"/>
        </w:rPr>
        <w:t>Тактильная.</w:t>
      </w:r>
      <w:r w:rsidRPr="00BE434D">
        <w:rPr>
          <w:sz w:val="28"/>
          <w:szCs w:val="28"/>
        </w:rPr>
        <w:br/>
      </w:r>
      <w:r w:rsidRPr="00BE434D">
        <w:rPr>
          <w:color w:val="000000"/>
          <w:sz w:val="28"/>
          <w:szCs w:val="28"/>
        </w:rPr>
        <w:lastRenderedPageBreak/>
        <w:t xml:space="preserve">          4)  Температурная и тактильная.</w:t>
      </w:r>
      <w:r w:rsidRPr="00BE434D">
        <w:rPr>
          <w:sz w:val="28"/>
          <w:szCs w:val="28"/>
        </w:rPr>
        <w:br/>
      </w:r>
    </w:p>
    <w:p w:rsidR="00F358A4" w:rsidRPr="00BE434D" w:rsidRDefault="00F358A4" w:rsidP="00F358A4">
      <w:pPr>
        <w:ind w:right="-57"/>
        <w:rPr>
          <w:kern w:val="16"/>
          <w:sz w:val="28"/>
          <w:szCs w:val="28"/>
        </w:rPr>
      </w:pPr>
      <w:r w:rsidRPr="00BE434D">
        <w:rPr>
          <w:kern w:val="16"/>
          <w:sz w:val="28"/>
          <w:szCs w:val="28"/>
        </w:rPr>
        <w:t>20.ДЛЯ ТЕРМИНАЛЬНОЙ АНЕСТЕЗИИ ПРЕДПОЧТИТЕЛЬНЕЕ ИСПОЛЬЗОВАТЬ:</w:t>
      </w:r>
    </w:p>
    <w:p w:rsidR="00F358A4" w:rsidRPr="00BE434D" w:rsidRDefault="00F358A4" w:rsidP="00F358A4">
      <w:pPr>
        <w:ind w:right="-57"/>
        <w:rPr>
          <w:kern w:val="16"/>
          <w:sz w:val="28"/>
          <w:szCs w:val="28"/>
        </w:rPr>
      </w:pPr>
      <w:r w:rsidRPr="00BE434D">
        <w:rPr>
          <w:kern w:val="16"/>
          <w:sz w:val="28"/>
          <w:szCs w:val="28"/>
        </w:rPr>
        <w:t xml:space="preserve">        1) 0,25% раствор лидокаина </w:t>
      </w:r>
    </w:p>
    <w:p w:rsidR="00F358A4" w:rsidRPr="00BE434D" w:rsidRDefault="00F358A4" w:rsidP="00F358A4">
      <w:pPr>
        <w:ind w:right="-57"/>
        <w:rPr>
          <w:kern w:val="16"/>
          <w:sz w:val="28"/>
          <w:szCs w:val="28"/>
        </w:rPr>
      </w:pPr>
      <w:r w:rsidRPr="00BE434D">
        <w:rPr>
          <w:kern w:val="16"/>
          <w:sz w:val="28"/>
          <w:szCs w:val="28"/>
        </w:rPr>
        <w:t xml:space="preserve">        2) 0,5% раствор лидокаина</w:t>
      </w:r>
    </w:p>
    <w:p w:rsidR="00F358A4" w:rsidRPr="00BE434D" w:rsidRDefault="00F358A4" w:rsidP="00F358A4">
      <w:pPr>
        <w:ind w:right="-57"/>
        <w:rPr>
          <w:kern w:val="16"/>
          <w:sz w:val="28"/>
          <w:szCs w:val="28"/>
        </w:rPr>
      </w:pPr>
      <w:r w:rsidRPr="00BE434D">
        <w:rPr>
          <w:kern w:val="16"/>
          <w:sz w:val="28"/>
          <w:szCs w:val="28"/>
        </w:rPr>
        <w:t xml:space="preserve">        3) 1% раствор лидокаина</w:t>
      </w:r>
    </w:p>
    <w:p w:rsidR="00F358A4" w:rsidRPr="00BE434D" w:rsidRDefault="00F358A4" w:rsidP="00F358A4">
      <w:pPr>
        <w:ind w:right="-57"/>
        <w:rPr>
          <w:kern w:val="16"/>
          <w:sz w:val="28"/>
          <w:szCs w:val="28"/>
        </w:rPr>
      </w:pPr>
      <w:r w:rsidRPr="00BE434D">
        <w:rPr>
          <w:kern w:val="16"/>
          <w:sz w:val="28"/>
          <w:szCs w:val="28"/>
        </w:rPr>
        <w:t xml:space="preserve">        4) 2-10% раствор лидокаина</w:t>
      </w:r>
    </w:p>
    <w:p w:rsidR="00F358A4" w:rsidRPr="00BE434D" w:rsidRDefault="00F358A4" w:rsidP="00F358A4">
      <w:pPr>
        <w:ind w:left="284" w:right="-57"/>
        <w:rPr>
          <w:kern w:val="16"/>
          <w:sz w:val="28"/>
          <w:szCs w:val="28"/>
        </w:rPr>
      </w:pPr>
    </w:p>
    <w:p w:rsidR="00F358A4" w:rsidRPr="00BE434D" w:rsidRDefault="00F358A4" w:rsidP="00F358A4">
      <w:pPr>
        <w:ind w:right="-57"/>
        <w:rPr>
          <w:kern w:val="16"/>
          <w:sz w:val="28"/>
          <w:szCs w:val="28"/>
        </w:rPr>
      </w:pPr>
      <w:r w:rsidRPr="00BE434D">
        <w:rPr>
          <w:kern w:val="16"/>
          <w:sz w:val="28"/>
          <w:szCs w:val="28"/>
        </w:rPr>
        <w:t>21.УКАЖИТЕ САМЫЙ ТОКСИЧНЫЙ ИЗ МЕСТНЫХ АНЕСТЕТИКОВ:</w:t>
      </w:r>
    </w:p>
    <w:p w:rsidR="00F358A4" w:rsidRPr="00BE434D" w:rsidRDefault="00F358A4" w:rsidP="00F358A4">
      <w:pPr>
        <w:ind w:right="-57"/>
        <w:rPr>
          <w:kern w:val="16"/>
          <w:sz w:val="28"/>
          <w:szCs w:val="28"/>
        </w:rPr>
      </w:pPr>
      <w:r w:rsidRPr="00BE434D">
        <w:rPr>
          <w:kern w:val="16"/>
          <w:sz w:val="28"/>
          <w:szCs w:val="28"/>
        </w:rPr>
        <w:t xml:space="preserve">       1) лидокаин</w:t>
      </w:r>
    </w:p>
    <w:p w:rsidR="00F358A4" w:rsidRPr="00BE434D" w:rsidRDefault="00F358A4" w:rsidP="00F358A4">
      <w:pPr>
        <w:ind w:right="-57"/>
        <w:rPr>
          <w:kern w:val="16"/>
          <w:sz w:val="28"/>
          <w:szCs w:val="28"/>
        </w:rPr>
      </w:pPr>
      <w:r w:rsidRPr="00BE434D">
        <w:rPr>
          <w:kern w:val="16"/>
          <w:sz w:val="28"/>
          <w:szCs w:val="28"/>
        </w:rPr>
        <w:t xml:space="preserve">       2) новокаин</w:t>
      </w:r>
    </w:p>
    <w:p w:rsidR="00F358A4" w:rsidRPr="00BE434D" w:rsidRDefault="00F358A4" w:rsidP="00F358A4">
      <w:pPr>
        <w:ind w:right="-57"/>
        <w:rPr>
          <w:kern w:val="16"/>
          <w:sz w:val="28"/>
          <w:szCs w:val="28"/>
        </w:rPr>
      </w:pPr>
      <w:r w:rsidRPr="00BE434D">
        <w:rPr>
          <w:kern w:val="16"/>
          <w:sz w:val="28"/>
          <w:szCs w:val="28"/>
        </w:rPr>
        <w:t xml:space="preserve">       3) дикаин </w:t>
      </w:r>
    </w:p>
    <w:p w:rsidR="00F358A4" w:rsidRPr="00BE434D" w:rsidRDefault="00F358A4" w:rsidP="00F358A4">
      <w:pPr>
        <w:ind w:right="-57"/>
        <w:rPr>
          <w:kern w:val="16"/>
          <w:sz w:val="28"/>
          <w:szCs w:val="28"/>
        </w:rPr>
      </w:pPr>
      <w:r w:rsidRPr="00BE434D">
        <w:rPr>
          <w:kern w:val="16"/>
          <w:sz w:val="28"/>
          <w:szCs w:val="28"/>
        </w:rPr>
        <w:t xml:space="preserve">       4) тримекаин</w:t>
      </w:r>
    </w:p>
    <w:p w:rsidR="00F358A4" w:rsidRPr="00BE434D" w:rsidRDefault="00F358A4" w:rsidP="00F358A4">
      <w:pPr>
        <w:ind w:left="284" w:right="-57"/>
        <w:rPr>
          <w:kern w:val="16"/>
          <w:sz w:val="28"/>
          <w:szCs w:val="28"/>
        </w:rPr>
      </w:pPr>
    </w:p>
    <w:p w:rsidR="00F358A4" w:rsidRPr="00BE434D" w:rsidRDefault="00F358A4" w:rsidP="00F358A4">
      <w:pPr>
        <w:ind w:left="142" w:right="-57" w:hanging="142"/>
        <w:rPr>
          <w:kern w:val="16"/>
          <w:sz w:val="28"/>
          <w:szCs w:val="28"/>
        </w:rPr>
      </w:pPr>
      <w:r w:rsidRPr="00BE434D">
        <w:rPr>
          <w:kern w:val="16"/>
          <w:sz w:val="28"/>
          <w:szCs w:val="28"/>
        </w:rPr>
        <w:t>22.ПРИ СУБАРАХНОИДАЛЬНОЙ АНЕСТЕЗИИ ИСЧЕЗАЕТ:</w:t>
      </w:r>
    </w:p>
    <w:p w:rsidR="00F358A4" w:rsidRPr="00BE434D" w:rsidRDefault="00F358A4" w:rsidP="00F358A4">
      <w:pPr>
        <w:ind w:right="-57"/>
        <w:rPr>
          <w:kern w:val="16"/>
          <w:sz w:val="28"/>
          <w:szCs w:val="28"/>
        </w:rPr>
      </w:pPr>
      <w:r w:rsidRPr="00BE434D">
        <w:rPr>
          <w:kern w:val="16"/>
          <w:sz w:val="28"/>
          <w:szCs w:val="28"/>
        </w:rPr>
        <w:t xml:space="preserve">      1) Проприоцептивная чувствительность</w:t>
      </w:r>
    </w:p>
    <w:p w:rsidR="00F358A4" w:rsidRPr="00BE434D" w:rsidRDefault="00F358A4" w:rsidP="00F358A4">
      <w:pPr>
        <w:ind w:right="-57"/>
        <w:rPr>
          <w:kern w:val="16"/>
          <w:sz w:val="28"/>
          <w:szCs w:val="28"/>
        </w:rPr>
      </w:pPr>
      <w:r w:rsidRPr="00BE434D">
        <w:rPr>
          <w:kern w:val="16"/>
          <w:sz w:val="28"/>
          <w:szCs w:val="28"/>
        </w:rPr>
        <w:t xml:space="preserve">      2) Болевая чувствительность </w:t>
      </w:r>
    </w:p>
    <w:p w:rsidR="00F358A4" w:rsidRPr="00BE434D" w:rsidRDefault="00F358A4" w:rsidP="00F358A4">
      <w:pPr>
        <w:ind w:right="-57"/>
        <w:rPr>
          <w:kern w:val="16"/>
          <w:sz w:val="28"/>
          <w:szCs w:val="28"/>
        </w:rPr>
      </w:pPr>
      <w:r w:rsidRPr="00BE434D">
        <w:rPr>
          <w:kern w:val="16"/>
          <w:sz w:val="28"/>
          <w:szCs w:val="28"/>
        </w:rPr>
        <w:t xml:space="preserve">      3) Тактильная чувствительность</w:t>
      </w:r>
    </w:p>
    <w:p w:rsidR="00F358A4" w:rsidRPr="00BE434D" w:rsidRDefault="00F358A4" w:rsidP="00F358A4">
      <w:pPr>
        <w:ind w:right="-57"/>
        <w:rPr>
          <w:kern w:val="16"/>
          <w:sz w:val="28"/>
          <w:szCs w:val="28"/>
        </w:rPr>
      </w:pPr>
      <w:r w:rsidRPr="00BE434D">
        <w:rPr>
          <w:kern w:val="16"/>
          <w:sz w:val="28"/>
          <w:szCs w:val="28"/>
        </w:rPr>
        <w:t xml:space="preserve">      4) Все верно</w:t>
      </w:r>
    </w:p>
    <w:p w:rsidR="00F358A4" w:rsidRPr="00BE434D" w:rsidRDefault="00F358A4" w:rsidP="00F358A4">
      <w:pPr>
        <w:ind w:right="-57"/>
        <w:rPr>
          <w:kern w:val="16"/>
          <w:sz w:val="28"/>
          <w:szCs w:val="28"/>
        </w:rPr>
      </w:pPr>
    </w:p>
    <w:p w:rsidR="00F358A4" w:rsidRPr="00BE434D" w:rsidRDefault="00F358A4" w:rsidP="00F358A4">
      <w:pPr>
        <w:ind w:right="-1333"/>
        <w:rPr>
          <w:sz w:val="28"/>
          <w:szCs w:val="28"/>
        </w:rPr>
      </w:pPr>
      <w:r w:rsidRPr="00BE434D">
        <w:rPr>
          <w:kern w:val="16"/>
          <w:sz w:val="28"/>
          <w:szCs w:val="28"/>
        </w:rPr>
        <w:t xml:space="preserve">23. </w:t>
      </w:r>
      <w:r w:rsidRPr="00BE434D">
        <w:rPr>
          <w:sz w:val="28"/>
          <w:szCs w:val="28"/>
        </w:rPr>
        <w:t>ПОДГОТОВКА БОЛЬНОГО К ОПЕРАЦИИ ГРЫЖЕСЕЧЕНИЯ ПОД МЕСТНОЙ АНЕСТЕЗИЕЙ:</w:t>
      </w:r>
    </w:p>
    <w:p w:rsidR="00F358A4" w:rsidRPr="00BE434D" w:rsidRDefault="00F358A4" w:rsidP="00F358A4">
      <w:pPr>
        <w:ind w:right="-1333"/>
        <w:rPr>
          <w:sz w:val="28"/>
          <w:szCs w:val="28"/>
        </w:rPr>
      </w:pPr>
      <w:r w:rsidRPr="00BE434D">
        <w:rPr>
          <w:sz w:val="28"/>
          <w:szCs w:val="28"/>
        </w:rPr>
        <w:t xml:space="preserve">      1) требует премедикации</w:t>
      </w:r>
    </w:p>
    <w:p w:rsidR="00F358A4" w:rsidRPr="00BE434D" w:rsidRDefault="00F358A4" w:rsidP="00F358A4">
      <w:pPr>
        <w:ind w:right="-1333"/>
        <w:rPr>
          <w:sz w:val="28"/>
          <w:szCs w:val="28"/>
        </w:rPr>
      </w:pPr>
      <w:r w:rsidRPr="00BE434D">
        <w:rPr>
          <w:sz w:val="28"/>
          <w:szCs w:val="28"/>
        </w:rPr>
        <w:t xml:space="preserve">      2) в премедикации не нуждается</w:t>
      </w:r>
    </w:p>
    <w:p w:rsidR="00F358A4" w:rsidRPr="00BE434D" w:rsidRDefault="00F358A4" w:rsidP="00F358A4">
      <w:pPr>
        <w:ind w:right="-1333"/>
        <w:rPr>
          <w:sz w:val="28"/>
          <w:szCs w:val="28"/>
        </w:rPr>
      </w:pPr>
      <w:r w:rsidRPr="00BE434D">
        <w:rPr>
          <w:sz w:val="28"/>
          <w:szCs w:val="28"/>
        </w:rPr>
        <w:t xml:space="preserve">      3) достаточно психологической подготовки</w:t>
      </w:r>
    </w:p>
    <w:p w:rsidR="00F358A4" w:rsidRPr="00BE434D" w:rsidRDefault="00F358A4" w:rsidP="00F358A4">
      <w:pPr>
        <w:ind w:right="-57"/>
        <w:rPr>
          <w:kern w:val="16"/>
          <w:sz w:val="28"/>
          <w:szCs w:val="28"/>
        </w:rPr>
      </w:pPr>
      <w:r w:rsidRPr="00BE434D">
        <w:rPr>
          <w:sz w:val="28"/>
          <w:szCs w:val="28"/>
        </w:rPr>
        <w:t xml:space="preserve">      4) назначение премедикации желательно, но не обязательно</w:t>
      </w:r>
    </w:p>
    <w:p w:rsidR="00F358A4" w:rsidRPr="00BE434D" w:rsidRDefault="00F358A4" w:rsidP="00F358A4">
      <w:pPr>
        <w:ind w:left="1080" w:right="-57"/>
        <w:rPr>
          <w:kern w:val="16"/>
          <w:sz w:val="28"/>
          <w:szCs w:val="28"/>
        </w:rPr>
      </w:pPr>
    </w:p>
    <w:p w:rsidR="00F358A4" w:rsidRPr="00BE434D" w:rsidRDefault="00F358A4" w:rsidP="00F358A4">
      <w:pPr>
        <w:ind w:right="-57"/>
        <w:rPr>
          <w:kern w:val="16"/>
          <w:sz w:val="28"/>
          <w:szCs w:val="28"/>
        </w:rPr>
      </w:pPr>
      <w:r w:rsidRPr="00BE434D">
        <w:rPr>
          <w:kern w:val="16"/>
          <w:sz w:val="28"/>
          <w:szCs w:val="28"/>
        </w:rPr>
        <w:t>24.СКОРОСТЬ НАСТУПЛЕНИЯ АНЕСТЕЗИИ БЫСТРЕЕ ПРИ:</w:t>
      </w:r>
    </w:p>
    <w:p w:rsidR="00F358A4" w:rsidRPr="00BE434D" w:rsidRDefault="00F358A4" w:rsidP="00F358A4">
      <w:pPr>
        <w:ind w:right="-57"/>
        <w:rPr>
          <w:kern w:val="16"/>
          <w:sz w:val="28"/>
          <w:szCs w:val="28"/>
        </w:rPr>
      </w:pPr>
      <w:r w:rsidRPr="00BE434D">
        <w:rPr>
          <w:kern w:val="16"/>
          <w:sz w:val="28"/>
          <w:szCs w:val="28"/>
        </w:rPr>
        <w:t xml:space="preserve">      1) Эпидуральной анестезии </w:t>
      </w:r>
    </w:p>
    <w:p w:rsidR="00F358A4" w:rsidRPr="00BE434D" w:rsidRDefault="00F358A4" w:rsidP="00F358A4">
      <w:pPr>
        <w:ind w:right="-57"/>
        <w:rPr>
          <w:kern w:val="16"/>
          <w:sz w:val="28"/>
          <w:szCs w:val="28"/>
        </w:rPr>
      </w:pPr>
      <w:r w:rsidRPr="00BE434D">
        <w:rPr>
          <w:kern w:val="16"/>
          <w:sz w:val="28"/>
          <w:szCs w:val="28"/>
        </w:rPr>
        <w:t xml:space="preserve">      2) Субарахноидальной анестезии</w:t>
      </w:r>
    </w:p>
    <w:p w:rsidR="00F358A4" w:rsidRPr="00BE434D" w:rsidRDefault="00F358A4" w:rsidP="00F358A4">
      <w:pPr>
        <w:ind w:right="-57"/>
        <w:rPr>
          <w:kern w:val="16"/>
          <w:sz w:val="28"/>
          <w:szCs w:val="28"/>
        </w:rPr>
      </w:pPr>
      <w:r w:rsidRPr="00BE434D">
        <w:rPr>
          <w:kern w:val="16"/>
          <w:sz w:val="28"/>
          <w:szCs w:val="28"/>
        </w:rPr>
        <w:t xml:space="preserve">      3) Одинакова в обоих случаях</w:t>
      </w:r>
    </w:p>
    <w:p w:rsidR="00F358A4" w:rsidRPr="00BE434D" w:rsidRDefault="00F358A4" w:rsidP="00F358A4">
      <w:pPr>
        <w:ind w:right="-57"/>
        <w:rPr>
          <w:kern w:val="16"/>
          <w:sz w:val="28"/>
          <w:szCs w:val="28"/>
        </w:rPr>
      </w:pPr>
      <w:r w:rsidRPr="00BE434D">
        <w:rPr>
          <w:kern w:val="16"/>
          <w:sz w:val="28"/>
          <w:szCs w:val="28"/>
        </w:rPr>
        <w:t xml:space="preserve">      4) Зависит от положения больного</w:t>
      </w:r>
    </w:p>
    <w:p w:rsidR="00F358A4" w:rsidRPr="00BE434D" w:rsidRDefault="00F358A4" w:rsidP="00F358A4">
      <w:pPr>
        <w:ind w:left="1080" w:right="-57"/>
        <w:rPr>
          <w:kern w:val="16"/>
          <w:sz w:val="28"/>
          <w:szCs w:val="28"/>
        </w:rPr>
      </w:pPr>
    </w:p>
    <w:p w:rsidR="00F358A4" w:rsidRPr="00BE434D" w:rsidRDefault="00F358A4" w:rsidP="00F358A4">
      <w:pPr>
        <w:ind w:right="-57"/>
        <w:rPr>
          <w:kern w:val="16"/>
          <w:sz w:val="28"/>
          <w:szCs w:val="28"/>
        </w:rPr>
      </w:pPr>
      <w:r w:rsidRPr="00BE434D">
        <w:rPr>
          <w:kern w:val="16"/>
          <w:sz w:val="28"/>
          <w:szCs w:val="28"/>
        </w:rPr>
        <w:t>25. ПРИ ОПЕРАЦИЯХ НА ПАЛЬЦАХ КИСТИ ПРИМЕНЯЮТ:</w:t>
      </w:r>
    </w:p>
    <w:p w:rsidR="00F358A4" w:rsidRPr="00BE434D" w:rsidRDefault="00F358A4" w:rsidP="00F358A4">
      <w:pPr>
        <w:ind w:right="-57"/>
        <w:rPr>
          <w:kern w:val="16"/>
          <w:sz w:val="28"/>
          <w:szCs w:val="28"/>
        </w:rPr>
      </w:pPr>
      <w:r w:rsidRPr="00BE434D">
        <w:rPr>
          <w:kern w:val="16"/>
          <w:sz w:val="28"/>
          <w:szCs w:val="28"/>
        </w:rPr>
        <w:t xml:space="preserve">       1) Анестезию по Оберсту-Лукашевичу</w:t>
      </w:r>
    </w:p>
    <w:p w:rsidR="00F358A4" w:rsidRPr="00BE434D" w:rsidRDefault="00F358A4" w:rsidP="00F358A4">
      <w:pPr>
        <w:ind w:right="-57"/>
        <w:rPr>
          <w:kern w:val="16"/>
          <w:sz w:val="28"/>
          <w:szCs w:val="28"/>
        </w:rPr>
      </w:pPr>
      <w:r w:rsidRPr="00BE434D">
        <w:rPr>
          <w:kern w:val="16"/>
          <w:sz w:val="28"/>
          <w:szCs w:val="28"/>
        </w:rPr>
        <w:t xml:space="preserve">       2) Внутривенную регионарную анестезию</w:t>
      </w:r>
    </w:p>
    <w:p w:rsidR="00F358A4" w:rsidRPr="00BE434D" w:rsidRDefault="00F358A4" w:rsidP="00F358A4">
      <w:pPr>
        <w:ind w:right="-57"/>
        <w:rPr>
          <w:kern w:val="16"/>
          <w:sz w:val="28"/>
          <w:szCs w:val="28"/>
        </w:rPr>
      </w:pPr>
      <w:r w:rsidRPr="00BE434D">
        <w:rPr>
          <w:kern w:val="16"/>
          <w:sz w:val="28"/>
          <w:szCs w:val="28"/>
        </w:rPr>
        <w:t xml:space="preserve">       3) Циркулярную блокаду поперечного сечения </w:t>
      </w:r>
    </w:p>
    <w:p w:rsidR="00F358A4" w:rsidRPr="00BE434D" w:rsidRDefault="00F358A4" w:rsidP="00F358A4">
      <w:pPr>
        <w:ind w:right="-57"/>
        <w:rPr>
          <w:kern w:val="16"/>
          <w:sz w:val="28"/>
          <w:szCs w:val="28"/>
        </w:rPr>
      </w:pPr>
      <w:r w:rsidRPr="00BE434D">
        <w:rPr>
          <w:kern w:val="16"/>
          <w:sz w:val="28"/>
          <w:szCs w:val="28"/>
        </w:rPr>
        <w:t xml:space="preserve">       4) Терминальную анестезию</w:t>
      </w:r>
    </w:p>
    <w:p w:rsidR="00F358A4" w:rsidRPr="00BE434D" w:rsidRDefault="00F358A4" w:rsidP="00F358A4">
      <w:pPr>
        <w:ind w:left="1080" w:right="-57"/>
        <w:rPr>
          <w:kern w:val="16"/>
          <w:sz w:val="28"/>
          <w:szCs w:val="28"/>
        </w:rPr>
      </w:pPr>
    </w:p>
    <w:p w:rsidR="00F358A4" w:rsidRPr="00BE434D" w:rsidRDefault="00F358A4" w:rsidP="00F358A4">
      <w:pPr>
        <w:ind w:right="-57"/>
        <w:rPr>
          <w:kern w:val="16"/>
          <w:sz w:val="28"/>
          <w:szCs w:val="28"/>
        </w:rPr>
      </w:pPr>
      <w:r w:rsidRPr="00BE434D">
        <w:rPr>
          <w:kern w:val="16"/>
          <w:sz w:val="28"/>
          <w:szCs w:val="28"/>
        </w:rPr>
        <w:t>26.ПРИ ИНФИЛЬТРАЦИОННОЙ АНЕСТЕЗИИ АСПИРАЦИОННУЮ ПРОБУ ПРОВОДЯТ ДЛЯ ТОГО, ЧТОБЫ:</w:t>
      </w:r>
    </w:p>
    <w:p w:rsidR="00F358A4" w:rsidRPr="00BE434D" w:rsidRDefault="00F358A4" w:rsidP="00F358A4">
      <w:pPr>
        <w:ind w:right="-57"/>
        <w:rPr>
          <w:kern w:val="16"/>
          <w:sz w:val="28"/>
          <w:szCs w:val="28"/>
        </w:rPr>
      </w:pPr>
      <w:r w:rsidRPr="00BE434D">
        <w:rPr>
          <w:kern w:val="16"/>
          <w:sz w:val="28"/>
          <w:szCs w:val="28"/>
        </w:rPr>
        <w:t xml:space="preserve">        1) Удостовериться в попадании иглы в спинномозговой канал</w:t>
      </w:r>
    </w:p>
    <w:p w:rsidR="00F358A4" w:rsidRPr="00BE434D" w:rsidRDefault="00F358A4" w:rsidP="00F358A4">
      <w:pPr>
        <w:ind w:right="-57"/>
        <w:rPr>
          <w:kern w:val="16"/>
          <w:sz w:val="28"/>
          <w:szCs w:val="28"/>
        </w:rPr>
      </w:pPr>
      <w:r w:rsidRPr="00BE434D">
        <w:rPr>
          <w:kern w:val="16"/>
          <w:sz w:val="28"/>
          <w:szCs w:val="28"/>
        </w:rPr>
        <w:t xml:space="preserve">        2) Удостовериться в отсутствии повреждения сосуда </w:t>
      </w:r>
    </w:p>
    <w:p w:rsidR="00F358A4" w:rsidRPr="00BE434D" w:rsidRDefault="00F358A4" w:rsidP="00F358A4">
      <w:pPr>
        <w:ind w:right="-57"/>
        <w:rPr>
          <w:kern w:val="16"/>
          <w:sz w:val="28"/>
          <w:szCs w:val="28"/>
        </w:rPr>
      </w:pPr>
      <w:r w:rsidRPr="00BE434D">
        <w:rPr>
          <w:kern w:val="16"/>
          <w:sz w:val="28"/>
          <w:szCs w:val="28"/>
        </w:rPr>
        <w:t xml:space="preserve">        3) Удостовериться в эндоневральном введении иглы</w:t>
      </w:r>
    </w:p>
    <w:p w:rsidR="00F358A4" w:rsidRPr="00BE434D" w:rsidRDefault="00F358A4" w:rsidP="00F358A4">
      <w:pPr>
        <w:ind w:right="-57"/>
        <w:rPr>
          <w:kern w:val="16"/>
          <w:sz w:val="28"/>
          <w:szCs w:val="28"/>
        </w:rPr>
      </w:pPr>
      <w:r w:rsidRPr="00BE434D">
        <w:rPr>
          <w:kern w:val="16"/>
          <w:sz w:val="28"/>
          <w:szCs w:val="28"/>
        </w:rPr>
        <w:lastRenderedPageBreak/>
        <w:t xml:space="preserve">        4) Удостовериться в попадании иглы в эпидуральное пространство</w:t>
      </w:r>
    </w:p>
    <w:p w:rsidR="00F358A4" w:rsidRPr="00BE434D" w:rsidRDefault="00F358A4" w:rsidP="00F358A4">
      <w:pPr>
        <w:ind w:left="1080" w:right="-57"/>
        <w:rPr>
          <w:kern w:val="16"/>
          <w:sz w:val="28"/>
          <w:szCs w:val="28"/>
        </w:rPr>
      </w:pPr>
    </w:p>
    <w:p w:rsidR="00F358A4" w:rsidRPr="00BE434D" w:rsidRDefault="00F358A4" w:rsidP="00F358A4">
      <w:pPr>
        <w:ind w:right="-1333"/>
        <w:rPr>
          <w:sz w:val="28"/>
          <w:szCs w:val="28"/>
        </w:rPr>
      </w:pPr>
      <w:r w:rsidRPr="00BE434D">
        <w:rPr>
          <w:kern w:val="16"/>
          <w:sz w:val="28"/>
          <w:szCs w:val="28"/>
        </w:rPr>
        <w:t>27.</w:t>
      </w:r>
      <w:r w:rsidRPr="00BE434D">
        <w:rPr>
          <w:sz w:val="28"/>
          <w:szCs w:val="28"/>
        </w:rPr>
        <w:t xml:space="preserve"> ИНФИЛЬТРАЦИОННУЮ МЕСТНУЮ АНЕСТЕЗИЮ ПРОВОДИТ:</w:t>
      </w:r>
    </w:p>
    <w:p w:rsidR="00F358A4" w:rsidRPr="00BE434D" w:rsidRDefault="00F358A4" w:rsidP="00F358A4">
      <w:pPr>
        <w:ind w:right="-1333"/>
        <w:rPr>
          <w:sz w:val="28"/>
          <w:szCs w:val="28"/>
        </w:rPr>
      </w:pPr>
      <w:r w:rsidRPr="00BE434D">
        <w:rPr>
          <w:sz w:val="28"/>
          <w:szCs w:val="28"/>
        </w:rPr>
        <w:t xml:space="preserve">       1) медсестра</w:t>
      </w:r>
    </w:p>
    <w:p w:rsidR="00F358A4" w:rsidRPr="00BE434D" w:rsidRDefault="00F358A4" w:rsidP="00F358A4">
      <w:pPr>
        <w:ind w:right="-1333"/>
        <w:rPr>
          <w:sz w:val="28"/>
          <w:szCs w:val="28"/>
        </w:rPr>
      </w:pPr>
      <w:r w:rsidRPr="00BE434D">
        <w:rPr>
          <w:sz w:val="28"/>
          <w:szCs w:val="28"/>
        </w:rPr>
        <w:t xml:space="preserve">       2) фельдшер</w:t>
      </w:r>
    </w:p>
    <w:p w:rsidR="00F358A4" w:rsidRPr="00BE434D" w:rsidRDefault="00F358A4" w:rsidP="00F358A4">
      <w:pPr>
        <w:ind w:right="-1333"/>
        <w:rPr>
          <w:sz w:val="28"/>
          <w:szCs w:val="28"/>
        </w:rPr>
      </w:pPr>
      <w:r w:rsidRPr="00BE434D">
        <w:rPr>
          <w:sz w:val="28"/>
          <w:szCs w:val="28"/>
        </w:rPr>
        <w:t xml:space="preserve">       3) врач скорой помощи</w:t>
      </w:r>
    </w:p>
    <w:p w:rsidR="00F358A4" w:rsidRPr="00BE434D" w:rsidRDefault="00F358A4" w:rsidP="00F358A4">
      <w:pPr>
        <w:ind w:right="-57"/>
        <w:rPr>
          <w:kern w:val="16"/>
          <w:sz w:val="28"/>
          <w:szCs w:val="28"/>
        </w:rPr>
      </w:pPr>
      <w:r w:rsidRPr="00BE434D">
        <w:rPr>
          <w:sz w:val="28"/>
          <w:szCs w:val="28"/>
        </w:rPr>
        <w:t xml:space="preserve">       4) врач-специалист</w:t>
      </w:r>
    </w:p>
    <w:p w:rsidR="00F358A4" w:rsidRPr="00BE434D" w:rsidRDefault="00F358A4" w:rsidP="00F358A4">
      <w:pPr>
        <w:ind w:left="1080" w:right="-57"/>
        <w:rPr>
          <w:kern w:val="16"/>
          <w:sz w:val="28"/>
          <w:szCs w:val="28"/>
        </w:rPr>
      </w:pPr>
    </w:p>
    <w:p w:rsidR="00F358A4" w:rsidRPr="00BE434D" w:rsidRDefault="00F358A4" w:rsidP="00F358A4">
      <w:pPr>
        <w:ind w:right="-57"/>
        <w:rPr>
          <w:kern w:val="16"/>
          <w:sz w:val="28"/>
          <w:szCs w:val="28"/>
        </w:rPr>
      </w:pPr>
      <w:r w:rsidRPr="00BE434D">
        <w:rPr>
          <w:kern w:val="16"/>
          <w:sz w:val="28"/>
          <w:szCs w:val="28"/>
        </w:rPr>
        <w:t>28.ДЛЯ ФУТЛЯРНЫХ НОВОКАИНОВЫХ БЛОКАД ПО А.В.ВИШНЕВСКОМУ ИСПОЛЬЗУЮТ НОВОКАИН:</w:t>
      </w:r>
    </w:p>
    <w:p w:rsidR="00F358A4" w:rsidRPr="00BE434D" w:rsidRDefault="00F358A4" w:rsidP="00F358A4">
      <w:pPr>
        <w:ind w:right="-57"/>
        <w:rPr>
          <w:kern w:val="16"/>
          <w:sz w:val="28"/>
          <w:szCs w:val="28"/>
        </w:rPr>
      </w:pPr>
      <w:r w:rsidRPr="00BE434D">
        <w:rPr>
          <w:kern w:val="16"/>
          <w:sz w:val="28"/>
          <w:szCs w:val="28"/>
        </w:rPr>
        <w:t xml:space="preserve">        1) 10%</w:t>
      </w:r>
    </w:p>
    <w:p w:rsidR="00F358A4" w:rsidRPr="00BE434D" w:rsidRDefault="00F358A4" w:rsidP="00F358A4">
      <w:pPr>
        <w:ind w:right="-57"/>
        <w:rPr>
          <w:kern w:val="16"/>
          <w:sz w:val="28"/>
          <w:szCs w:val="28"/>
        </w:rPr>
      </w:pPr>
      <w:r w:rsidRPr="00BE434D">
        <w:rPr>
          <w:kern w:val="16"/>
          <w:sz w:val="28"/>
          <w:szCs w:val="28"/>
        </w:rPr>
        <w:t xml:space="preserve">        2) 5%</w:t>
      </w:r>
    </w:p>
    <w:p w:rsidR="00F358A4" w:rsidRPr="00BE434D" w:rsidRDefault="00F358A4" w:rsidP="00F358A4">
      <w:pPr>
        <w:ind w:right="-57"/>
        <w:rPr>
          <w:kern w:val="16"/>
          <w:sz w:val="28"/>
          <w:szCs w:val="28"/>
        </w:rPr>
      </w:pPr>
      <w:r w:rsidRPr="00BE434D">
        <w:rPr>
          <w:kern w:val="16"/>
          <w:sz w:val="28"/>
          <w:szCs w:val="28"/>
        </w:rPr>
        <w:t xml:space="preserve">        3) 1 - 2%</w:t>
      </w:r>
    </w:p>
    <w:p w:rsidR="00F358A4" w:rsidRPr="00BE434D" w:rsidRDefault="00F358A4" w:rsidP="00F358A4">
      <w:pPr>
        <w:ind w:right="-57"/>
        <w:rPr>
          <w:kern w:val="16"/>
          <w:sz w:val="28"/>
          <w:szCs w:val="28"/>
        </w:rPr>
      </w:pPr>
      <w:r w:rsidRPr="00BE434D">
        <w:rPr>
          <w:kern w:val="16"/>
          <w:sz w:val="28"/>
          <w:szCs w:val="28"/>
        </w:rPr>
        <w:t xml:space="preserve">        4) 0,25 - 0,5%</w:t>
      </w:r>
    </w:p>
    <w:p w:rsidR="00F358A4" w:rsidRPr="00BE434D" w:rsidRDefault="00F358A4" w:rsidP="00F358A4">
      <w:pPr>
        <w:ind w:right="-57"/>
        <w:rPr>
          <w:kern w:val="16"/>
          <w:sz w:val="28"/>
          <w:szCs w:val="28"/>
        </w:rPr>
      </w:pPr>
    </w:p>
    <w:p w:rsidR="00F358A4" w:rsidRPr="00BE434D" w:rsidRDefault="00F358A4" w:rsidP="00F358A4">
      <w:pPr>
        <w:ind w:right="-57"/>
        <w:rPr>
          <w:kern w:val="16"/>
          <w:sz w:val="28"/>
          <w:szCs w:val="28"/>
        </w:rPr>
      </w:pPr>
      <w:r w:rsidRPr="00BE434D">
        <w:rPr>
          <w:kern w:val="16"/>
          <w:sz w:val="28"/>
          <w:szCs w:val="28"/>
        </w:rPr>
        <w:t>29.ПРИ ВНУТРИВЕННОЙ РЕГИОНАРНОЙ АНЕСТЕЗИИ ЖГУТ НАКЛАДЫВАЕТСЯ С ЦЕЛЬЮ:</w:t>
      </w:r>
    </w:p>
    <w:p w:rsidR="00F358A4" w:rsidRPr="00BE434D" w:rsidRDefault="00F358A4" w:rsidP="00F358A4">
      <w:pPr>
        <w:ind w:right="-57"/>
        <w:rPr>
          <w:kern w:val="16"/>
          <w:sz w:val="28"/>
          <w:szCs w:val="28"/>
        </w:rPr>
      </w:pPr>
      <w:r w:rsidRPr="00BE434D">
        <w:rPr>
          <w:kern w:val="16"/>
          <w:sz w:val="28"/>
          <w:szCs w:val="28"/>
        </w:rPr>
        <w:t xml:space="preserve">        1) Обескровливания и создания депо анестетика</w:t>
      </w:r>
    </w:p>
    <w:p w:rsidR="00F358A4" w:rsidRPr="00BE434D" w:rsidRDefault="00F358A4" w:rsidP="00F358A4">
      <w:pPr>
        <w:ind w:right="-57"/>
        <w:rPr>
          <w:kern w:val="16"/>
          <w:sz w:val="28"/>
          <w:szCs w:val="28"/>
        </w:rPr>
      </w:pPr>
      <w:r w:rsidRPr="00BE434D">
        <w:rPr>
          <w:kern w:val="16"/>
          <w:sz w:val="28"/>
          <w:szCs w:val="28"/>
        </w:rPr>
        <w:t xml:space="preserve">       2) Сдавления нерва</w:t>
      </w:r>
    </w:p>
    <w:p w:rsidR="00F358A4" w:rsidRPr="00BE434D" w:rsidRDefault="00F358A4" w:rsidP="00F358A4">
      <w:pPr>
        <w:ind w:right="-57"/>
        <w:rPr>
          <w:kern w:val="16"/>
          <w:sz w:val="28"/>
          <w:szCs w:val="28"/>
        </w:rPr>
      </w:pPr>
      <w:r w:rsidRPr="00BE434D">
        <w:rPr>
          <w:kern w:val="16"/>
          <w:sz w:val="28"/>
          <w:szCs w:val="28"/>
        </w:rPr>
        <w:t xml:space="preserve">       3) Профилактики артериального кровотечения</w:t>
      </w:r>
    </w:p>
    <w:p w:rsidR="00F358A4" w:rsidRPr="00BE434D" w:rsidRDefault="00F358A4" w:rsidP="00F358A4">
      <w:pPr>
        <w:ind w:right="-57"/>
        <w:rPr>
          <w:kern w:val="16"/>
          <w:sz w:val="28"/>
          <w:szCs w:val="28"/>
        </w:rPr>
      </w:pPr>
      <w:r w:rsidRPr="00BE434D">
        <w:rPr>
          <w:kern w:val="16"/>
          <w:sz w:val="28"/>
          <w:szCs w:val="28"/>
        </w:rPr>
        <w:t xml:space="preserve">       4) Создания венозного полнокровия</w:t>
      </w:r>
    </w:p>
    <w:p w:rsidR="00F358A4" w:rsidRPr="00BE434D" w:rsidRDefault="00F358A4" w:rsidP="00F358A4">
      <w:pPr>
        <w:ind w:right="-57"/>
        <w:rPr>
          <w:kern w:val="16"/>
          <w:sz w:val="28"/>
          <w:szCs w:val="28"/>
        </w:rPr>
      </w:pPr>
    </w:p>
    <w:p w:rsidR="00F358A4" w:rsidRPr="00BE434D" w:rsidRDefault="00F358A4" w:rsidP="00F358A4">
      <w:pPr>
        <w:ind w:right="-57"/>
        <w:rPr>
          <w:kern w:val="16"/>
          <w:sz w:val="28"/>
          <w:szCs w:val="28"/>
        </w:rPr>
      </w:pPr>
      <w:r w:rsidRPr="00BE434D">
        <w:rPr>
          <w:kern w:val="16"/>
          <w:sz w:val="28"/>
          <w:szCs w:val="28"/>
        </w:rPr>
        <w:t>30.ШЕЙНАЯ ВАГОСИМПАТИЧЕСКАЯ БЛОКАДА ПРОВОДИТСЯ ДЛЯ:</w:t>
      </w:r>
    </w:p>
    <w:p w:rsidR="00F358A4" w:rsidRPr="00BE434D" w:rsidRDefault="00F358A4" w:rsidP="00F358A4">
      <w:pPr>
        <w:ind w:right="-57"/>
        <w:rPr>
          <w:kern w:val="16"/>
          <w:sz w:val="28"/>
          <w:szCs w:val="28"/>
        </w:rPr>
      </w:pPr>
      <w:r w:rsidRPr="00BE434D">
        <w:rPr>
          <w:kern w:val="16"/>
          <w:sz w:val="28"/>
          <w:szCs w:val="28"/>
        </w:rPr>
        <w:t xml:space="preserve">        1) Профилактики и лечения плевропульмонального шока при травмах грудной клетки</w:t>
      </w:r>
    </w:p>
    <w:p w:rsidR="00F358A4" w:rsidRPr="00BE434D" w:rsidRDefault="00F358A4" w:rsidP="00F358A4">
      <w:pPr>
        <w:ind w:right="-57"/>
        <w:rPr>
          <w:kern w:val="16"/>
          <w:sz w:val="28"/>
          <w:szCs w:val="28"/>
        </w:rPr>
      </w:pPr>
      <w:r w:rsidRPr="00BE434D">
        <w:rPr>
          <w:kern w:val="16"/>
          <w:sz w:val="28"/>
          <w:szCs w:val="28"/>
        </w:rPr>
        <w:t xml:space="preserve">        2) лечения острой кишечной непроходимости</w:t>
      </w:r>
    </w:p>
    <w:p w:rsidR="00F358A4" w:rsidRPr="00BE434D" w:rsidRDefault="00F358A4" w:rsidP="00F358A4">
      <w:pPr>
        <w:ind w:right="-57"/>
        <w:rPr>
          <w:kern w:val="16"/>
          <w:sz w:val="28"/>
          <w:szCs w:val="28"/>
        </w:rPr>
      </w:pPr>
      <w:r w:rsidRPr="00BE434D">
        <w:rPr>
          <w:kern w:val="16"/>
          <w:sz w:val="28"/>
          <w:szCs w:val="28"/>
        </w:rPr>
        <w:t xml:space="preserve">        3) лечения острого холецистита</w:t>
      </w:r>
    </w:p>
    <w:p w:rsidR="00F358A4" w:rsidRPr="00BE434D" w:rsidRDefault="00F358A4" w:rsidP="00F358A4">
      <w:pPr>
        <w:ind w:right="-57"/>
        <w:rPr>
          <w:kern w:val="16"/>
          <w:sz w:val="28"/>
          <w:szCs w:val="28"/>
        </w:rPr>
      </w:pPr>
      <w:r w:rsidRPr="00BE434D">
        <w:rPr>
          <w:kern w:val="16"/>
          <w:sz w:val="28"/>
          <w:szCs w:val="28"/>
        </w:rPr>
        <w:t xml:space="preserve">        4) лечения почечной колики</w:t>
      </w:r>
    </w:p>
    <w:p w:rsidR="00F358A4" w:rsidRPr="00BE434D" w:rsidRDefault="00F358A4" w:rsidP="00F358A4">
      <w:pPr>
        <w:ind w:left="1080" w:right="-57"/>
        <w:rPr>
          <w:kern w:val="16"/>
          <w:sz w:val="28"/>
          <w:szCs w:val="28"/>
        </w:rPr>
      </w:pPr>
    </w:p>
    <w:p w:rsidR="00F358A4" w:rsidRPr="00BE434D" w:rsidRDefault="00F358A4" w:rsidP="00F358A4">
      <w:pPr>
        <w:ind w:right="-57"/>
        <w:rPr>
          <w:kern w:val="16"/>
          <w:sz w:val="28"/>
          <w:szCs w:val="28"/>
        </w:rPr>
      </w:pPr>
      <w:r w:rsidRPr="00BE434D">
        <w:rPr>
          <w:kern w:val="16"/>
          <w:sz w:val="28"/>
          <w:szCs w:val="28"/>
        </w:rPr>
        <w:t>31.АНЕСТЕЗИЮ ХОЛОДОМ (ХЛОРЭТИЛ) ПРИМЕНЯЮТ:</w:t>
      </w:r>
    </w:p>
    <w:p w:rsidR="00F358A4" w:rsidRPr="00BE434D" w:rsidRDefault="00F358A4" w:rsidP="00F358A4">
      <w:pPr>
        <w:ind w:right="-57"/>
        <w:rPr>
          <w:kern w:val="16"/>
          <w:sz w:val="28"/>
          <w:szCs w:val="28"/>
        </w:rPr>
      </w:pPr>
      <w:r w:rsidRPr="00BE434D">
        <w:rPr>
          <w:kern w:val="16"/>
          <w:sz w:val="28"/>
          <w:szCs w:val="28"/>
        </w:rPr>
        <w:t xml:space="preserve">        1) для обезболивания при гнойных процессах</w:t>
      </w:r>
    </w:p>
    <w:p w:rsidR="00F358A4" w:rsidRPr="00BE434D" w:rsidRDefault="00F358A4" w:rsidP="00F358A4">
      <w:pPr>
        <w:ind w:right="-57"/>
        <w:rPr>
          <w:kern w:val="16"/>
          <w:sz w:val="28"/>
          <w:szCs w:val="28"/>
        </w:rPr>
      </w:pPr>
      <w:r w:rsidRPr="00BE434D">
        <w:rPr>
          <w:kern w:val="16"/>
          <w:sz w:val="28"/>
          <w:szCs w:val="28"/>
        </w:rPr>
        <w:t xml:space="preserve">        2) для обезболивания ушибов, растяжений связок</w:t>
      </w:r>
    </w:p>
    <w:p w:rsidR="00F358A4" w:rsidRPr="00BE434D" w:rsidRDefault="00F358A4" w:rsidP="00F358A4">
      <w:pPr>
        <w:ind w:right="-57"/>
        <w:rPr>
          <w:kern w:val="16"/>
          <w:sz w:val="28"/>
          <w:szCs w:val="28"/>
        </w:rPr>
      </w:pPr>
      <w:r w:rsidRPr="00BE434D">
        <w:rPr>
          <w:kern w:val="16"/>
          <w:sz w:val="28"/>
          <w:szCs w:val="28"/>
        </w:rPr>
        <w:t xml:space="preserve">        3) для обезболивания при панарициях</w:t>
      </w:r>
    </w:p>
    <w:p w:rsidR="00F358A4" w:rsidRPr="00BE434D" w:rsidRDefault="00F358A4" w:rsidP="00F358A4">
      <w:pPr>
        <w:ind w:right="-57"/>
        <w:rPr>
          <w:kern w:val="16"/>
          <w:sz w:val="28"/>
          <w:szCs w:val="28"/>
        </w:rPr>
      </w:pPr>
      <w:r w:rsidRPr="00BE434D">
        <w:rPr>
          <w:kern w:val="16"/>
          <w:sz w:val="28"/>
          <w:szCs w:val="28"/>
        </w:rPr>
        <w:t xml:space="preserve">        4) анестезии глотки при ЭГДС</w:t>
      </w:r>
    </w:p>
    <w:p w:rsidR="00F358A4" w:rsidRPr="00BE434D" w:rsidRDefault="00F358A4" w:rsidP="00F358A4">
      <w:pPr>
        <w:ind w:left="1080" w:right="-57"/>
        <w:rPr>
          <w:kern w:val="16"/>
          <w:sz w:val="28"/>
          <w:szCs w:val="28"/>
        </w:rPr>
      </w:pPr>
    </w:p>
    <w:p w:rsidR="00F358A4" w:rsidRPr="00BE434D" w:rsidRDefault="00F358A4" w:rsidP="00F358A4">
      <w:pPr>
        <w:ind w:right="-567"/>
        <w:rPr>
          <w:sz w:val="28"/>
          <w:szCs w:val="28"/>
        </w:rPr>
      </w:pPr>
      <w:r w:rsidRPr="00BE434D">
        <w:rPr>
          <w:sz w:val="28"/>
          <w:szCs w:val="28"/>
        </w:rPr>
        <w:t>32. ПРИГОДНОСТЬ ПРИМЕНЯЕМОГО РАСТВОРА НОВОКАИНА ПРИ ИНФИЛЬТРАЦИОННОЙ АНЕСТЕЗИИ ДОЛЖЕН ОЦЕНИТЬ:</w:t>
      </w:r>
    </w:p>
    <w:p w:rsidR="00F358A4" w:rsidRPr="00BE434D" w:rsidRDefault="00F358A4" w:rsidP="00F358A4">
      <w:pPr>
        <w:ind w:right="-1333"/>
        <w:rPr>
          <w:sz w:val="28"/>
          <w:szCs w:val="28"/>
        </w:rPr>
      </w:pPr>
      <w:r w:rsidRPr="00BE434D">
        <w:rPr>
          <w:sz w:val="28"/>
          <w:szCs w:val="28"/>
        </w:rPr>
        <w:t xml:space="preserve">        1) Анестезиолог.</w:t>
      </w:r>
    </w:p>
    <w:p w:rsidR="00F358A4" w:rsidRPr="00BE434D" w:rsidRDefault="00F358A4" w:rsidP="00F358A4">
      <w:pPr>
        <w:ind w:right="-1333"/>
        <w:rPr>
          <w:sz w:val="28"/>
          <w:szCs w:val="28"/>
        </w:rPr>
      </w:pPr>
      <w:r w:rsidRPr="00BE434D">
        <w:rPr>
          <w:sz w:val="28"/>
          <w:szCs w:val="28"/>
        </w:rPr>
        <w:t xml:space="preserve">        2) Хирург.</w:t>
      </w:r>
    </w:p>
    <w:p w:rsidR="00F358A4" w:rsidRPr="00BE434D" w:rsidRDefault="00F358A4" w:rsidP="00F358A4">
      <w:pPr>
        <w:ind w:right="-1333"/>
        <w:rPr>
          <w:sz w:val="28"/>
          <w:szCs w:val="28"/>
        </w:rPr>
      </w:pPr>
      <w:r w:rsidRPr="00BE434D">
        <w:rPr>
          <w:sz w:val="28"/>
          <w:szCs w:val="28"/>
        </w:rPr>
        <w:t xml:space="preserve">        3) Медсестра.</w:t>
      </w:r>
    </w:p>
    <w:p w:rsidR="00F358A4" w:rsidRPr="00BE434D" w:rsidRDefault="00F358A4" w:rsidP="00F358A4">
      <w:pPr>
        <w:ind w:right="-1333"/>
        <w:rPr>
          <w:sz w:val="28"/>
          <w:szCs w:val="28"/>
        </w:rPr>
      </w:pPr>
      <w:r w:rsidRPr="00BE434D">
        <w:rPr>
          <w:sz w:val="28"/>
          <w:szCs w:val="28"/>
        </w:rPr>
        <w:t xml:space="preserve">        4) Санитарка.</w:t>
      </w:r>
    </w:p>
    <w:p w:rsidR="00F358A4" w:rsidRPr="00BE434D" w:rsidRDefault="00F358A4" w:rsidP="00F358A4">
      <w:pPr>
        <w:ind w:right="-1333"/>
        <w:rPr>
          <w:sz w:val="28"/>
          <w:szCs w:val="28"/>
        </w:rPr>
      </w:pPr>
    </w:p>
    <w:p w:rsidR="00F358A4" w:rsidRPr="00BE434D" w:rsidRDefault="00F358A4" w:rsidP="00F358A4">
      <w:pPr>
        <w:ind w:right="-1333"/>
        <w:rPr>
          <w:sz w:val="28"/>
          <w:szCs w:val="28"/>
        </w:rPr>
      </w:pPr>
      <w:r w:rsidRPr="00BE434D">
        <w:rPr>
          <w:sz w:val="28"/>
          <w:szCs w:val="28"/>
        </w:rPr>
        <w:t>33.ПРИ ИНФИЛЬТРАЦИОННОЙ АНЕСТЕЗИИ ПО А.В.ВИШНЕВСКОМУ ИМЕЕТ МЕСТО:</w:t>
      </w:r>
    </w:p>
    <w:p w:rsidR="00F358A4" w:rsidRPr="00BE434D" w:rsidRDefault="00F358A4" w:rsidP="00F358A4">
      <w:pPr>
        <w:ind w:right="-1333"/>
        <w:rPr>
          <w:sz w:val="28"/>
          <w:szCs w:val="28"/>
        </w:rPr>
      </w:pPr>
      <w:r w:rsidRPr="00BE434D">
        <w:rPr>
          <w:sz w:val="28"/>
          <w:szCs w:val="28"/>
        </w:rPr>
        <w:t xml:space="preserve">       1) тугая инфильтрация тканей раствором анестетика</w:t>
      </w:r>
    </w:p>
    <w:p w:rsidR="00F358A4" w:rsidRPr="00BE434D" w:rsidRDefault="00F358A4" w:rsidP="00F358A4">
      <w:pPr>
        <w:ind w:right="-1333"/>
        <w:rPr>
          <w:sz w:val="28"/>
          <w:szCs w:val="28"/>
        </w:rPr>
      </w:pPr>
      <w:r w:rsidRPr="00BE434D">
        <w:rPr>
          <w:sz w:val="28"/>
          <w:szCs w:val="28"/>
        </w:rPr>
        <w:lastRenderedPageBreak/>
        <w:t xml:space="preserve">       2) используется анестетик в максимально низкой концентрации</w:t>
      </w:r>
    </w:p>
    <w:p w:rsidR="00F358A4" w:rsidRPr="00BE434D" w:rsidRDefault="00F358A4" w:rsidP="00F358A4">
      <w:pPr>
        <w:ind w:right="-1333"/>
        <w:rPr>
          <w:sz w:val="28"/>
          <w:szCs w:val="28"/>
        </w:rPr>
      </w:pPr>
      <w:r w:rsidRPr="00BE434D">
        <w:rPr>
          <w:sz w:val="28"/>
          <w:szCs w:val="28"/>
        </w:rPr>
        <w:t xml:space="preserve">       3) гидравлическая препаровка тканей</w:t>
      </w:r>
    </w:p>
    <w:p w:rsidR="00F358A4" w:rsidRPr="00BE434D" w:rsidRDefault="00F358A4" w:rsidP="00F358A4">
      <w:pPr>
        <w:ind w:right="-1333"/>
        <w:rPr>
          <w:sz w:val="28"/>
          <w:szCs w:val="28"/>
        </w:rPr>
      </w:pPr>
      <w:r w:rsidRPr="00BE434D">
        <w:rPr>
          <w:sz w:val="28"/>
          <w:szCs w:val="28"/>
        </w:rPr>
        <w:t xml:space="preserve">       4) все верно</w:t>
      </w:r>
    </w:p>
    <w:p w:rsidR="00F358A4" w:rsidRPr="00BE434D" w:rsidRDefault="00F358A4" w:rsidP="00F358A4">
      <w:pPr>
        <w:ind w:right="-1333"/>
        <w:rPr>
          <w:sz w:val="28"/>
          <w:szCs w:val="28"/>
        </w:rPr>
      </w:pPr>
    </w:p>
    <w:p w:rsidR="00F358A4" w:rsidRPr="00BE434D" w:rsidRDefault="00F358A4" w:rsidP="00F358A4">
      <w:pPr>
        <w:ind w:right="-1333"/>
        <w:rPr>
          <w:sz w:val="28"/>
          <w:szCs w:val="28"/>
        </w:rPr>
      </w:pPr>
      <w:r w:rsidRPr="00BE434D">
        <w:rPr>
          <w:sz w:val="28"/>
          <w:szCs w:val="28"/>
        </w:rPr>
        <w:t>34.АРТЕРИАЛЬНЫЙ ЖГУТ НА КОНЕЧНОСТЬ НАКЛАДЫВАЮТ ПРИ:</w:t>
      </w:r>
    </w:p>
    <w:p w:rsidR="00F358A4" w:rsidRPr="00BE434D" w:rsidRDefault="00F358A4" w:rsidP="00F358A4">
      <w:pPr>
        <w:ind w:right="-1333"/>
        <w:rPr>
          <w:sz w:val="28"/>
          <w:szCs w:val="28"/>
        </w:rPr>
      </w:pPr>
      <w:r w:rsidRPr="00BE434D">
        <w:rPr>
          <w:sz w:val="28"/>
          <w:szCs w:val="28"/>
        </w:rPr>
        <w:t xml:space="preserve">        1) Внутрикостной анестезии</w:t>
      </w:r>
    </w:p>
    <w:p w:rsidR="00F358A4" w:rsidRPr="00BE434D" w:rsidRDefault="00F358A4" w:rsidP="00F358A4">
      <w:pPr>
        <w:ind w:right="-1333"/>
        <w:rPr>
          <w:sz w:val="28"/>
          <w:szCs w:val="28"/>
        </w:rPr>
      </w:pPr>
      <w:r w:rsidRPr="00BE434D">
        <w:rPr>
          <w:sz w:val="28"/>
          <w:szCs w:val="28"/>
        </w:rPr>
        <w:t xml:space="preserve">        2) Инфильтрационной анестезии</w:t>
      </w:r>
    </w:p>
    <w:p w:rsidR="00F358A4" w:rsidRPr="00BE434D" w:rsidRDefault="00F358A4" w:rsidP="00F358A4">
      <w:pPr>
        <w:ind w:right="-1333"/>
        <w:rPr>
          <w:sz w:val="28"/>
          <w:szCs w:val="28"/>
        </w:rPr>
      </w:pPr>
      <w:r w:rsidRPr="00BE434D">
        <w:rPr>
          <w:sz w:val="28"/>
          <w:szCs w:val="28"/>
        </w:rPr>
        <w:t xml:space="preserve">        3) Анестезии поперечного сечения </w:t>
      </w:r>
    </w:p>
    <w:p w:rsidR="00F358A4" w:rsidRPr="00BE434D" w:rsidRDefault="00F358A4" w:rsidP="00F358A4">
      <w:pPr>
        <w:ind w:right="-1333"/>
        <w:rPr>
          <w:sz w:val="28"/>
          <w:szCs w:val="28"/>
        </w:rPr>
      </w:pPr>
      <w:r w:rsidRPr="00BE434D">
        <w:rPr>
          <w:sz w:val="28"/>
          <w:szCs w:val="28"/>
        </w:rPr>
        <w:t xml:space="preserve">        4) Терминальной анестезии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35.ПРИ СУБАРАХНОИДАЛЬНОЙ  И ЭПИДУРАЛЬНОЙ АНЕСТЕЗИИ СНИЖЕНИЕ АРТЕРИАЛЬНОГО ДАВЛЕНИЯ СВЯЗАНО:</w:t>
      </w:r>
    </w:p>
    <w:p w:rsidR="00F358A4" w:rsidRPr="00BE434D" w:rsidRDefault="00F358A4" w:rsidP="00F358A4">
      <w:pPr>
        <w:ind w:right="-1333"/>
        <w:rPr>
          <w:sz w:val="28"/>
          <w:szCs w:val="28"/>
        </w:rPr>
      </w:pPr>
      <w:r w:rsidRPr="00BE434D">
        <w:rPr>
          <w:sz w:val="28"/>
          <w:szCs w:val="28"/>
        </w:rPr>
        <w:t xml:space="preserve">       1) С действием анестетиков на сосудодвигательный центр</w:t>
      </w:r>
    </w:p>
    <w:p w:rsidR="00F358A4" w:rsidRPr="00BE434D" w:rsidRDefault="00F358A4" w:rsidP="00F358A4">
      <w:pPr>
        <w:ind w:right="-1333"/>
        <w:rPr>
          <w:sz w:val="28"/>
          <w:szCs w:val="28"/>
        </w:rPr>
      </w:pPr>
      <w:r w:rsidRPr="00BE434D">
        <w:rPr>
          <w:sz w:val="28"/>
          <w:szCs w:val="28"/>
        </w:rPr>
        <w:t xml:space="preserve">       2) С блокадой преганглионарных симпатических волокон</w:t>
      </w:r>
    </w:p>
    <w:p w:rsidR="00F358A4" w:rsidRPr="00BE434D" w:rsidRDefault="00F358A4" w:rsidP="00F358A4">
      <w:pPr>
        <w:ind w:right="-1333"/>
        <w:rPr>
          <w:sz w:val="28"/>
          <w:szCs w:val="28"/>
        </w:rPr>
      </w:pPr>
      <w:r w:rsidRPr="00BE434D">
        <w:rPr>
          <w:sz w:val="28"/>
          <w:szCs w:val="28"/>
        </w:rPr>
        <w:t xml:space="preserve">       3) С общерезорбтивным действием анестетиков</w:t>
      </w:r>
    </w:p>
    <w:p w:rsidR="00F358A4" w:rsidRPr="00BE434D" w:rsidRDefault="00F358A4" w:rsidP="00F358A4">
      <w:pPr>
        <w:ind w:right="-1333"/>
        <w:rPr>
          <w:sz w:val="28"/>
          <w:szCs w:val="28"/>
        </w:rPr>
      </w:pPr>
      <w:r w:rsidRPr="00BE434D">
        <w:rPr>
          <w:sz w:val="28"/>
          <w:szCs w:val="28"/>
        </w:rPr>
        <w:t xml:space="preserve">       4) С расширением капиллярного русла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36.У БОЛЬНОГО НЕБОЛЬШАЯ ДОБРОКАЧЕСТВЕННАЯ ОПУХОЛЬ ПОДКОЖНОЙ КЛЕТЧАТКИ ПЕРЕДНЕЙ БРЮШНОЙ СТЕНКИ. ДЛЯ ПРОВЕДЕНИЯ ОПЕРАЦИИ НАИБОЛЕЕ ПОКАЗАНА:</w:t>
      </w:r>
    </w:p>
    <w:p w:rsidR="00F358A4" w:rsidRPr="00BE434D" w:rsidRDefault="00F358A4" w:rsidP="00F358A4">
      <w:pPr>
        <w:ind w:right="-1333"/>
        <w:rPr>
          <w:sz w:val="28"/>
          <w:szCs w:val="28"/>
        </w:rPr>
      </w:pPr>
      <w:r w:rsidRPr="00BE434D">
        <w:rPr>
          <w:sz w:val="28"/>
          <w:szCs w:val="28"/>
        </w:rPr>
        <w:t xml:space="preserve">       1) Проводниковая анестезия </w:t>
      </w:r>
    </w:p>
    <w:p w:rsidR="00F358A4" w:rsidRPr="00BE434D" w:rsidRDefault="00F358A4" w:rsidP="00F358A4">
      <w:pPr>
        <w:ind w:right="-1333"/>
        <w:rPr>
          <w:sz w:val="28"/>
          <w:szCs w:val="28"/>
        </w:rPr>
      </w:pPr>
      <w:r w:rsidRPr="00BE434D">
        <w:rPr>
          <w:sz w:val="28"/>
          <w:szCs w:val="28"/>
        </w:rPr>
        <w:t xml:space="preserve">       2) Инфильтрационная анестезия по А.В.Вишневскому</w:t>
      </w:r>
    </w:p>
    <w:p w:rsidR="00F358A4" w:rsidRPr="00BE434D" w:rsidRDefault="00F358A4" w:rsidP="00F358A4">
      <w:pPr>
        <w:ind w:right="-1333"/>
        <w:rPr>
          <w:sz w:val="28"/>
          <w:szCs w:val="28"/>
        </w:rPr>
      </w:pPr>
      <w:r w:rsidRPr="00BE434D">
        <w:rPr>
          <w:sz w:val="28"/>
          <w:szCs w:val="28"/>
        </w:rPr>
        <w:t xml:space="preserve">       3) Субарахноидальная анестезия</w:t>
      </w:r>
    </w:p>
    <w:p w:rsidR="00F358A4" w:rsidRPr="00BE434D" w:rsidRDefault="00F358A4" w:rsidP="00F358A4">
      <w:pPr>
        <w:ind w:right="-1333"/>
        <w:rPr>
          <w:sz w:val="28"/>
          <w:szCs w:val="28"/>
        </w:rPr>
      </w:pPr>
      <w:r w:rsidRPr="00BE434D">
        <w:rPr>
          <w:sz w:val="28"/>
          <w:szCs w:val="28"/>
        </w:rPr>
        <w:t xml:space="preserve">       4) Эпидуральная анестезия</w:t>
      </w:r>
    </w:p>
    <w:p w:rsidR="00F358A4" w:rsidRPr="00BE434D" w:rsidRDefault="00F358A4" w:rsidP="00F358A4">
      <w:pPr>
        <w:spacing w:after="120"/>
        <w:rPr>
          <w:sz w:val="28"/>
          <w:szCs w:val="28"/>
        </w:rPr>
      </w:pPr>
    </w:p>
    <w:p w:rsidR="00F358A4" w:rsidRPr="00BE434D" w:rsidRDefault="00F358A4" w:rsidP="00F358A4">
      <w:pPr>
        <w:rPr>
          <w:sz w:val="28"/>
          <w:szCs w:val="28"/>
        </w:rPr>
      </w:pPr>
      <w:r w:rsidRPr="00BE434D">
        <w:rPr>
          <w:sz w:val="28"/>
          <w:szCs w:val="28"/>
        </w:rPr>
        <w:t>37.УКАЖИТЕ ПРЕПАРАТ, ПРИМЕНЯЕМЫЙ ДЛЯ МЕСТНОЙ АНЕСТЕЗИИ, НО НЕ ОТНОСЯЩИЙСЯ К МЕСТНЫМ АНЕСТЕТИКАМ:</w:t>
      </w:r>
    </w:p>
    <w:p w:rsidR="00F358A4" w:rsidRPr="00BE434D" w:rsidRDefault="00F358A4" w:rsidP="00F358A4">
      <w:pPr>
        <w:ind w:right="-1333"/>
        <w:rPr>
          <w:sz w:val="28"/>
          <w:szCs w:val="28"/>
        </w:rPr>
      </w:pPr>
      <w:r w:rsidRPr="00BE434D">
        <w:rPr>
          <w:sz w:val="28"/>
          <w:szCs w:val="28"/>
        </w:rPr>
        <w:t xml:space="preserve">       1) Анестезин</w:t>
      </w:r>
    </w:p>
    <w:p w:rsidR="00F358A4" w:rsidRPr="00BE434D" w:rsidRDefault="00F358A4" w:rsidP="00F358A4">
      <w:pPr>
        <w:ind w:right="-1333"/>
        <w:rPr>
          <w:sz w:val="28"/>
          <w:szCs w:val="28"/>
        </w:rPr>
      </w:pPr>
      <w:r w:rsidRPr="00BE434D">
        <w:rPr>
          <w:sz w:val="28"/>
          <w:szCs w:val="28"/>
        </w:rPr>
        <w:t xml:space="preserve">       2) Хлорэтил</w:t>
      </w:r>
    </w:p>
    <w:p w:rsidR="00F358A4" w:rsidRPr="00BE434D" w:rsidRDefault="00F358A4" w:rsidP="00F358A4">
      <w:pPr>
        <w:ind w:right="-1333"/>
        <w:rPr>
          <w:sz w:val="28"/>
          <w:szCs w:val="28"/>
        </w:rPr>
      </w:pPr>
      <w:r w:rsidRPr="00BE434D">
        <w:rPr>
          <w:sz w:val="28"/>
          <w:szCs w:val="28"/>
        </w:rPr>
        <w:t xml:space="preserve">       3) Лидокаин</w:t>
      </w:r>
    </w:p>
    <w:p w:rsidR="00F358A4" w:rsidRPr="00BE434D" w:rsidRDefault="00F358A4" w:rsidP="00F358A4">
      <w:pPr>
        <w:ind w:right="-1333"/>
        <w:rPr>
          <w:sz w:val="28"/>
          <w:szCs w:val="28"/>
        </w:rPr>
      </w:pPr>
      <w:r w:rsidRPr="00BE434D">
        <w:rPr>
          <w:sz w:val="28"/>
          <w:szCs w:val="28"/>
        </w:rPr>
        <w:t xml:space="preserve">       4) Новокаин</w:t>
      </w:r>
    </w:p>
    <w:p w:rsidR="00F358A4" w:rsidRPr="00BE434D" w:rsidRDefault="00F358A4" w:rsidP="00F358A4">
      <w:pPr>
        <w:ind w:right="-1333"/>
        <w:rPr>
          <w:sz w:val="28"/>
          <w:szCs w:val="28"/>
        </w:rPr>
      </w:pPr>
    </w:p>
    <w:p w:rsidR="00F358A4" w:rsidRPr="00BE434D" w:rsidRDefault="00F358A4" w:rsidP="00F358A4">
      <w:pPr>
        <w:ind w:right="-567"/>
        <w:rPr>
          <w:sz w:val="28"/>
          <w:szCs w:val="28"/>
        </w:rPr>
      </w:pPr>
      <w:r w:rsidRPr="00BE434D">
        <w:rPr>
          <w:sz w:val="28"/>
          <w:szCs w:val="28"/>
        </w:rPr>
        <w:t>38. СРЕДСТВО, ПРИМЕНЯЕМОЕ ДЛЯ ВСЕХ ВИДОВ АНЕСТЕЗИИ (ТЕРМИНАЛЬНОЙ, ИНФИЛЬТРАЦИОННОЙ, ПРОВОДНИКОВОЙ, ЭПИДУРАЛЬНОЙ):</w:t>
      </w:r>
    </w:p>
    <w:p w:rsidR="00F358A4" w:rsidRPr="00BE434D" w:rsidRDefault="00F358A4" w:rsidP="00F358A4">
      <w:pPr>
        <w:ind w:right="-1333"/>
        <w:rPr>
          <w:sz w:val="28"/>
          <w:szCs w:val="28"/>
        </w:rPr>
      </w:pPr>
      <w:r w:rsidRPr="00BE434D">
        <w:rPr>
          <w:sz w:val="28"/>
          <w:szCs w:val="28"/>
        </w:rPr>
        <w:t xml:space="preserve">      1) Хлорэтил</w:t>
      </w:r>
    </w:p>
    <w:p w:rsidR="00F358A4" w:rsidRPr="00BE434D" w:rsidRDefault="00F358A4" w:rsidP="00F358A4">
      <w:pPr>
        <w:ind w:right="-1333"/>
        <w:rPr>
          <w:sz w:val="28"/>
          <w:szCs w:val="28"/>
        </w:rPr>
      </w:pPr>
      <w:r w:rsidRPr="00BE434D">
        <w:rPr>
          <w:sz w:val="28"/>
          <w:szCs w:val="28"/>
        </w:rPr>
        <w:t xml:space="preserve">      2) Анестезин</w:t>
      </w:r>
    </w:p>
    <w:p w:rsidR="00F358A4" w:rsidRPr="00BE434D" w:rsidRDefault="00F358A4" w:rsidP="00F358A4">
      <w:pPr>
        <w:ind w:right="-1333"/>
        <w:rPr>
          <w:sz w:val="28"/>
          <w:szCs w:val="28"/>
        </w:rPr>
      </w:pPr>
      <w:r w:rsidRPr="00BE434D">
        <w:rPr>
          <w:sz w:val="28"/>
          <w:szCs w:val="28"/>
        </w:rPr>
        <w:t xml:space="preserve">      3) Дикаин</w:t>
      </w:r>
    </w:p>
    <w:p w:rsidR="00F358A4" w:rsidRPr="00BE434D" w:rsidRDefault="00F358A4" w:rsidP="00F358A4">
      <w:pPr>
        <w:ind w:right="-1333"/>
        <w:rPr>
          <w:sz w:val="28"/>
          <w:szCs w:val="28"/>
        </w:rPr>
      </w:pPr>
      <w:r w:rsidRPr="00BE434D">
        <w:rPr>
          <w:sz w:val="28"/>
          <w:szCs w:val="28"/>
        </w:rPr>
        <w:t xml:space="preserve">      4) Лидокаин</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39.СУБАРАХНОИДАЛЬНАЯ АНЕСТЕЗИЯ НЕ ДОЛЖНА ВЫПОЛНЯТЬСЯ У ПАЦИЕНТОВ:</w:t>
      </w:r>
    </w:p>
    <w:p w:rsidR="00F358A4" w:rsidRPr="00BE434D" w:rsidRDefault="00F358A4" w:rsidP="00F358A4">
      <w:pPr>
        <w:ind w:right="-1333"/>
        <w:rPr>
          <w:sz w:val="28"/>
          <w:szCs w:val="28"/>
        </w:rPr>
      </w:pPr>
      <w:r w:rsidRPr="00BE434D">
        <w:rPr>
          <w:sz w:val="28"/>
          <w:szCs w:val="28"/>
        </w:rPr>
        <w:t xml:space="preserve">      1) С гипотонией</w:t>
      </w:r>
    </w:p>
    <w:p w:rsidR="00F358A4" w:rsidRPr="00BE434D" w:rsidRDefault="00F358A4" w:rsidP="00F358A4">
      <w:pPr>
        <w:ind w:right="-1333"/>
        <w:rPr>
          <w:sz w:val="28"/>
          <w:szCs w:val="28"/>
        </w:rPr>
      </w:pPr>
      <w:r w:rsidRPr="00BE434D">
        <w:rPr>
          <w:sz w:val="28"/>
          <w:szCs w:val="28"/>
        </w:rPr>
        <w:t xml:space="preserve">      2) С наличием инфекции в месте инъекции </w:t>
      </w:r>
    </w:p>
    <w:p w:rsidR="00F358A4" w:rsidRPr="00BE434D" w:rsidRDefault="00F358A4" w:rsidP="00F358A4">
      <w:pPr>
        <w:ind w:right="-1333"/>
        <w:rPr>
          <w:sz w:val="28"/>
          <w:szCs w:val="28"/>
        </w:rPr>
      </w:pPr>
      <w:r w:rsidRPr="00BE434D">
        <w:rPr>
          <w:sz w:val="28"/>
          <w:szCs w:val="28"/>
        </w:rPr>
        <w:lastRenderedPageBreak/>
        <w:t xml:space="preserve">      3) С грубой деформацией позвоночника</w:t>
      </w:r>
    </w:p>
    <w:p w:rsidR="00F358A4" w:rsidRPr="00BE434D" w:rsidRDefault="00F358A4" w:rsidP="00F358A4">
      <w:pPr>
        <w:ind w:right="-1333"/>
        <w:rPr>
          <w:sz w:val="28"/>
          <w:szCs w:val="28"/>
        </w:rPr>
      </w:pPr>
      <w:r w:rsidRPr="00BE434D">
        <w:rPr>
          <w:sz w:val="28"/>
          <w:szCs w:val="28"/>
        </w:rPr>
        <w:t xml:space="preserve">      4) Все верно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40.ОБЕСКРОВЛИВАНИЕ КОНЕЧНОСТИ ПРИ ВНУТРИВЕННОЙ МЕСТНОЙ АНЕСТЕЗИИ ДОСТИГАЕТСЯ ПОСЛЕДОВАТЕЛЬНЫМ ВЫПОЛНЕНИЕМ:</w:t>
      </w:r>
    </w:p>
    <w:p w:rsidR="00F358A4" w:rsidRPr="00BE434D" w:rsidRDefault="00F358A4" w:rsidP="00F358A4">
      <w:pPr>
        <w:ind w:right="-1333"/>
        <w:rPr>
          <w:sz w:val="28"/>
          <w:szCs w:val="28"/>
        </w:rPr>
      </w:pPr>
      <w:r w:rsidRPr="00BE434D">
        <w:rPr>
          <w:sz w:val="28"/>
          <w:szCs w:val="28"/>
        </w:rPr>
        <w:t xml:space="preserve">       1) Подъем конечности, эластическое бинтование, наложение артериального жгута</w:t>
      </w:r>
    </w:p>
    <w:p w:rsidR="00F358A4" w:rsidRPr="00BE434D" w:rsidRDefault="00F358A4" w:rsidP="00F358A4">
      <w:pPr>
        <w:ind w:right="-1333"/>
        <w:rPr>
          <w:sz w:val="28"/>
          <w:szCs w:val="28"/>
        </w:rPr>
      </w:pPr>
      <w:r w:rsidRPr="00BE434D">
        <w:rPr>
          <w:sz w:val="28"/>
          <w:szCs w:val="28"/>
        </w:rPr>
        <w:t xml:space="preserve">       2) Эластическое бинтование, подъем конечности, наложение артериального жгута</w:t>
      </w:r>
    </w:p>
    <w:p w:rsidR="00F358A4" w:rsidRPr="00BE434D" w:rsidRDefault="00F358A4" w:rsidP="00F358A4">
      <w:pPr>
        <w:ind w:right="-1333"/>
        <w:rPr>
          <w:sz w:val="28"/>
          <w:szCs w:val="28"/>
        </w:rPr>
      </w:pPr>
      <w:r w:rsidRPr="00BE434D">
        <w:rPr>
          <w:sz w:val="28"/>
          <w:szCs w:val="28"/>
        </w:rPr>
        <w:t xml:space="preserve">       3) Наложение артериального жгута, эластическое бинтование, подъем конечности</w:t>
      </w:r>
    </w:p>
    <w:p w:rsidR="00F358A4" w:rsidRPr="00BE434D" w:rsidRDefault="00F358A4" w:rsidP="00F358A4">
      <w:pPr>
        <w:ind w:right="-1333"/>
        <w:rPr>
          <w:sz w:val="28"/>
          <w:szCs w:val="28"/>
        </w:rPr>
      </w:pPr>
      <w:r w:rsidRPr="00BE434D">
        <w:rPr>
          <w:sz w:val="28"/>
          <w:szCs w:val="28"/>
        </w:rPr>
        <w:t xml:space="preserve">       4) Последовательность не имеет значения </w:t>
      </w:r>
    </w:p>
    <w:p w:rsidR="00F358A4" w:rsidRPr="00BE434D" w:rsidRDefault="00F358A4" w:rsidP="00F358A4">
      <w:pPr>
        <w:ind w:right="-1333"/>
        <w:rPr>
          <w:sz w:val="28"/>
          <w:szCs w:val="28"/>
        </w:rPr>
      </w:pPr>
    </w:p>
    <w:p w:rsidR="00F358A4" w:rsidRPr="00BE434D" w:rsidRDefault="00F358A4" w:rsidP="00F358A4">
      <w:pPr>
        <w:rPr>
          <w:sz w:val="28"/>
          <w:szCs w:val="28"/>
        </w:rPr>
      </w:pPr>
      <w:r w:rsidRPr="00BE434D">
        <w:rPr>
          <w:sz w:val="28"/>
          <w:szCs w:val="28"/>
        </w:rPr>
        <w:t>41.К КЛИНИЧЕСКИМ ПРОЯВЛЕНИЯМ ТОКСИЧЕСКОГО ЭФФЕКТА МЕСТНЫХ АНЕСТЕТИКОВ, ОТНОСЯТ:</w:t>
      </w:r>
    </w:p>
    <w:p w:rsidR="00F358A4" w:rsidRPr="00BE434D" w:rsidRDefault="00F358A4" w:rsidP="00F358A4">
      <w:pPr>
        <w:ind w:right="-1333"/>
        <w:rPr>
          <w:sz w:val="28"/>
          <w:szCs w:val="28"/>
        </w:rPr>
      </w:pPr>
      <w:r w:rsidRPr="00BE434D">
        <w:rPr>
          <w:sz w:val="28"/>
          <w:szCs w:val="28"/>
        </w:rPr>
        <w:t xml:space="preserve">      1) Головокружение, бледность, холодный пот.</w:t>
      </w:r>
    </w:p>
    <w:p w:rsidR="00F358A4" w:rsidRPr="00BE434D" w:rsidRDefault="00F358A4" w:rsidP="00F358A4">
      <w:pPr>
        <w:ind w:right="-1333"/>
        <w:rPr>
          <w:sz w:val="28"/>
          <w:szCs w:val="28"/>
        </w:rPr>
      </w:pPr>
      <w:r w:rsidRPr="00BE434D">
        <w:rPr>
          <w:sz w:val="28"/>
          <w:szCs w:val="28"/>
        </w:rPr>
        <w:t xml:space="preserve">      2) Угнетение деятельности ССС, остановка дыхания, кома.</w:t>
      </w:r>
    </w:p>
    <w:p w:rsidR="00F358A4" w:rsidRPr="00BE434D" w:rsidRDefault="00F358A4" w:rsidP="00F358A4">
      <w:pPr>
        <w:ind w:right="-1333"/>
        <w:rPr>
          <w:sz w:val="28"/>
          <w:szCs w:val="28"/>
        </w:rPr>
      </w:pPr>
      <w:r w:rsidRPr="00BE434D">
        <w:rPr>
          <w:sz w:val="28"/>
          <w:szCs w:val="28"/>
        </w:rPr>
        <w:t xml:space="preserve">      3) Тошнота, рвота, двигательное возбуждение.</w:t>
      </w:r>
    </w:p>
    <w:p w:rsidR="00F358A4" w:rsidRPr="00BE434D" w:rsidRDefault="00F358A4" w:rsidP="00F358A4">
      <w:pPr>
        <w:ind w:right="-1333"/>
        <w:rPr>
          <w:sz w:val="28"/>
          <w:szCs w:val="28"/>
        </w:rPr>
      </w:pPr>
      <w:r w:rsidRPr="00BE434D">
        <w:rPr>
          <w:sz w:val="28"/>
          <w:szCs w:val="28"/>
        </w:rPr>
        <w:t xml:space="preserve">      4) Все верно в зависимости от тяжести отравления.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42.АРТЕРИАЛЬНЫЙ ЖГУТ НАКЛАДЫВАЕТСЯ:</w:t>
      </w:r>
    </w:p>
    <w:p w:rsidR="00F358A4" w:rsidRPr="00BE434D" w:rsidRDefault="00F358A4" w:rsidP="00F358A4">
      <w:pPr>
        <w:ind w:right="-1333"/>
        <w:rPr>
          <w:sz w:val="28"/>
          <w:szCs w:val="28"/>
        </w:rPr>
      </w:pPr>
      <w:r w:rsidRPr="00BE434D">
        <w:rPr>
          <w:sz w:val="28"/>
          <w:szCs w:val="28"/>
        </w:rPr>
        <w:t xml:space="preserve">      1) При внутривенной регионарной анестезии</w:t>
      </w:r>
    </w:p>
    <w:p w:rsidR="00F358A4" w:rsidRPr="00BE434D" w:rsidRDefault="00F358A4" w:rsidP="00F358A4">
      <w:pPr>
        <w:ind w:right="-1333"/>
        <w:rPr>
          <w:sz w:val="28"/>
          <w:szCs w:val="28"/>
        </w:rPr>
      </w:pPr>
      <w:r w:rsidRPr="00BE434D">
        <w:rPr>
          <w:sz w:val="28"/>
          <w:szCs w:val="28"/>
        </w:rPr>
        <w:t xml:space="preserve">      2) При внутрикостной регионарной анестезии</w:t>
      </w:r>
    </w:p>
    <w:p w:rsidR="00F358A4" w:rsidRPr="00BE434D" w:rsidRDefault="00F358A4" w:rsidP="00F358A4">
      <w:pPr>
        <w:ind w:right="-1333"/>
        <w:rPr>
          <w:sz w:val="28"/>
          <w:szCs w:val="28"/>
        </w:rPr>
      </w:pPr>
      <w:r w:rsidRPr="00BE434D">
        <w:rPr>
          <w:sz w:val="28"/>
          <w:szCs w:val="28"/>
        </w:rPr>
        <w:t xml:space="preserve">      3) При анестезии по Оберсту-Лукашевичу</w:t>
      </w:r>
    </w:p>
    <w:p w:rsidR="00F358A4" w:rsidRPr="00BE434D" w:rsidRDefault="00F358A4" w:rsidP="00F358A4">
      <w:pPr>
        <w:ind w:right="-1333"/>
        <w:rPr>
          <w:sz w:val="28"/>
          <w:szCs w:val="28"/>
        </w:rPr>
      </w:pPr>
      <w:r w:rsidRPr="00BE434D">
        <w:rPr>
          <w:sz w:val="28"/>
          <w:szCs w:val="28"/>
        </w:rPr>
        <w:t xml:space="preserve">      4) Все верно</w:t>
      </w:r>
    </w:p>
    <w:p w:rsidR="00F358A4" w:rsidRPr="00BE434D" w:rsidRDefault="00F358A4" w:rsidP="00F358A4">
      <w:pPr>
        <w:spacing w:after="120"/>
        <w:rPr>
          <w:sz w:val="28"/>
          <w:szCs w:val="28"/>
        </w:rPr>
      </w:pPr>
    </w:p>
    <w:p w:rsidR="00F358A4" w:rsidRPr="00BE434D" w:rsidRDefault="00F358A4" w:rsidP="00F358A4">
      <w:pPr>
        <w:ind w:right="-567"/>
        <w:rPr>
          <w:sz w:val="28"/>
          <w:szCs w:val="28"/>
        </w:rPr>
      </w:pPr>
      <w:r w:rsidRPr="00BE434D">
        <w:rPr>
          <w:sz w:val="28"/>
          <w:szCs w:val="28"/>
        </w:rPr>
        <w:t>43. УКАЖИТЕ АНЕСТЕЗИЮ, ПРИ КОТОРОЙ РАСТВОРОМ АНЕСТЕТИКА ПОСЛЕДОВАТЕЛЬНО ПРОПИТЫВАЮТСЯ КОЖА И БОЛЕЕ ГЛУБОКИЕ ТКАНИ, ЧЕРЕЗ КОТОРЫЕ ПРОЙДЕТ ОПЕРАЦИОННЫЙ РАЗРЕЗ:</w:t>
      </w:r>
    </w:p>
    <w:p w:rsidR="00F358A4" w:rsidRPr="00BE434D" w:rsidRDefault="00F358A4" w:rsidP="00F358A4">
      <w:pPr>
        <w:ind w:right="-1333"/>
        <w:rPr>
          <w:sz w:val="28"/>
          <w:szCs w:val="28"/>
        </w:rPr>
      </w:pPr>
      <w:r w:rsidRPr="00BE434D">
        <w:rPr>
          <w:sz w:val="28"/>
          <w:szCs w:val="28"/>
        </w:rPr>
        <w:t xml:space="preserve">     1) Терминальная анестезия</w:t>
      </w:r>
    </w:p>
    <w:p w:rsidR="00F358A4" w:rsidRPr="00BE434D" w:rsidRDefault="00F358A4" w:rsidP="00F358A4">
      <w:pPr>
        <w:ind w:right="-1333"/>
        <w:rPr>
          <w:sz w:val="28"/>
          <w:szCs w:val="28"/>
        </w:rPr>
      </w:pPr>
      <w:r w:rsidRPr="00BE434D">
        <w:rPr>
          <w:sz w:val="28"/>
          <w:szCs w:val="28"/>
        </w:rPr>
        <w:t xml:space="preserve">     2) Инфильтрационная анестезия</w:t>
      </w:r>
    </w:p>
    <w:p w:rsidR="00F358A4" w:rsidRPr="00BE434D" w:rsidRDefault="00F358A4" w:rsidP="00F358A4">
      <w:pPr>
        <w:ind w:right="-1333"/>
        <w:rPr>
          <w:sz w:val="28"/>
          <w:szCs w:val="28"/>
        </w:rPr>
      </w:pPr>
      <w:r w:rsidRPr="00BE434D">
        <w:rPr>
          <w:sz w:val="28"/>
          <w:szCs w:val="28"/>
        </w:rPr>
        <w:t xml:space="preserve">     3) Проводниковая анестезия</w:t>
      </w:r>
    </w:p>
    <w:p w:rsidR="00F358A4" w:rsidRPr="00BE434D" w:rsidRDefault="00F358A4" w:rsidP="00F358A4">
      <w:pPr>
        <w:ind w:right="-1333"/>
        <w:rPr>
          <w:sz w:val="28"/>
          <w:szCs w:val="28"/>
        </w:rPr>
      </w:pPr>
      <w:r w:rsidRPr="00BE434D">
        <w:rPr>
          <w:sz w:val="28"/>
          <w:szCs w:val="28"/>
        </w:rPr>
        <w:t xml:space="preserve">     4) Эпидуральная анестезия</w:t>
      </w:r>
    </w:p>
    <w:p w:rsidR="00F358A4" w:rsidRPr="00BE434D" w:rsidRDefault="00F358A4" w:rsidP="00F358A4">
      <w:pPr>
        <w:rPr>
          <w:sz w:val="28"/>
          <w:szCs w:val="28"/>
        </w:rPr>
      </w:pPr>
      <w:r w:rsidRPr="00BE434D">
        <w:rPr>
          <w:sz w:val="28"/>
          <w:szCs w:val="28"/>
        </w:rPr>
        <w:t>44.ПРИ ЭПИДУРАЛЬНОЙ АНЕСТЕЗИИ ПРОИСХОДИТ БЛОКАДА:</w:t>
      </w:r>
    </w:p>
    <w:p w:rsidR="00F358A4" w:rsidRPr="00BE434D" w:rsidRDefault="00F358A4" w:rsidP="00F358A4">
      <w:pPr>
        <w:ind w:right="-1333"/>
        <w:rPr>
          <w:sz w:val="28"/>
          <w:szCs w:val="28"/>
        </w:rPr>
      </w:pPr>
      <w:r w:rsidRPr="00BE434D">
        <w:rPr>
          <w:sz w:val="28"/>
          <w:szCs w:val="28"/>
        </w:rPr>
        <w:t xml:space="preserve">       1) Задних (чувствительных) корешков спинного мозга</w:t>
      </w:r>
    </w:p>
    <w:p w:rsidR="00F358A4" w:rsidRPr="00BE434D" w:rsidRDefault="00F358A4" w:rsidP="00F358A4">
      <w:pPr>
        <w:ind w:right="-1333"/>
        <w:rPr>
          <w:sz w:val="28"/>
          <w:szCs w:val="28"/>
        </w:rPr>
      </w:pPr>
      <w:r w:rsidRPr="00BE434D">
        <w:rPr>
          <w:sz w:val="28"/>
          <w:szCs w:val="28"/>
        </w:rPr>
        <w:t xml:space="preserve">       2) Передних (двигательных) корешков спинного мозга</w:t>
      </w:r>
    </w:p>
    <w:p w:rsidR="00F358A4" w:rsidRPr="00BE434D" w:rsidRDefault="00F358A4" w:rsidP="00F358A4">
      <w:pPr>
        <w:ind w:right="-1333"/>
        <w:rPr>
          <w:sz w:val="28"/>
          <w:szCs w:val="28"/>
        </w:rPr>
      </w:pPr>
      <w:r w:rsidRPr="00BE434D">
        <w:rPr>
          <w:sz w:val="28"/>
          <w:szCs w:val="28"/>
        </w:rPr>
        <w:t xml:space="preserve">       3) Задних и передних корешков спинного мозга</w:t>
      </w:r>
    </w:p>
    <w:p w:rsidR="00F358A4" w:rsidRPr="00BE434D" w:rsidRDefault="00F358A4" w:rsidP="00F358A4">
      <w:pPr>
        <w:ind w:right="-1333"/>
        <w:rPr>
          <w:sz w:val="28"/>
          <w:szCs w:val="28"/>
        </w:rPr>
      </w:pPr>
      <w:r w:rsidRPr="00BE434D">
        <w:rPr>
          <w:sz w:val="28"/>
          <w:szCs w:val="28"/>
        </w:rPr>
        <w:t xml:space="preserve">       4) Ствола спинного мозга</w:t>
      </w:r>
    </w:p>
    <w:p w:rsidR="00F358A4" w:rsidRPr="00BE434D" w:rsidRDefault="00F358A4" w:rsidP="00F358A4">
      <w:pPr>
        <w:ind w:right="-1333"/>
        <w:rPr>
          <w:sz w:val="28"/>
          <w:szCs w:val="28"/>
        </w:rPr>
      </w:pPr>
    </w:p>
    <w:p w:rsidR="00F358A4" w:rsidRPr="00BE434D" w:rsidRDefault="00F358A4" w:rsidP="00F358A4">
      <w:pPr>
        <w:rPr>
          <w:sz w:val="28"/>
          <w:szCs w:val="28"/>
        </w:rPr>
      </w:pPr>
      <w:r w:rsidRPr="00BE434D">
        <w:rPr>
          <w:sz w:val="28"/>
          <w:szCs w:val="28"/>
        </w:rPr>
        <w:t>45. ДЛЯ МЕСТНОЙ АНЕСТЕЗИИ ПРИМЕНЯЕТСЯ:</w:t>
      </w:r>
    </w:p>
    <w:p w:rsidR="00F358A4" w:rsidRPr="00BE434D" w:rsidRDefault="00F358A4" w:rsidP="00F358A4">
      <w:pPr>
        <w:rPr>
          <w:sz w:val="28"/>
          <w:szCs w:val="28"/>
        </w:rPr>
      </w:pPr>
      <w:r w:rsidRPr="00BE434D">
        <w:rPr>
          <w:sz w:val="28"/>
          <w:szCs w:val="28"/>
        </w:rPr>
        <w:t xml:space="preserve">             1) трилен</w:t>
      </w:r>
    </w:p>
    <w:p w:rsidR="00F358A4" w:rsidRPr="00BE434D" w:rsidRDefault="00F358A4" w:rsidP="00F358A4">
      <w:pPr>
        <w:rPr>
          <w:sz w:val="28"/>
          <w:szCs w:val="28"/>
        </w:rPr>
      </w:pPr>
      <w:r w:rsidRPr="00BE434D">
        <w:rPr>
          <w:sz w:val="28"/>
          <w:szCs w:val="28"/>
        </w:rPr>
        <w:t xml:space="preserve">              2) хлорэтил </w:t>
      </w:r>
    </w:p>
    <w:p w:rsidR="00F358A4" w:rsidRPr="00BE434D" w:rsidRDefault="00F358A4" w:rsidP="00F358A4">
      <w:pPr>
        <w:rPr>
          <w:sz w:val="28"/>
          <w:szCs w:val="28"/>
        </w:rPr>
      </w:pPr>
      <w:r w:rsidRPr="00BE434D">
        <w:rPr>
          <w:sz w:val="28"/>
          <w:szCs w:val="28"/>
        </w:rPr>
        <w:t xml:space="preserve">              3) тиопентал натрия</w:t>
      </w:r>
    </w:p>
    <w:p w:rsidR="00F358A4" w:rsidRPr="00BE434D" w:rsidRDefault="00F358A4" w:rsidP="00F358A4">
      <w:pPr>
        <w:ind w:right="-1333"/>
        <w:rPr>
          <w:sz w:val="28"/>
          <w:szCs w:val="28"/>
        </w:rPr>
      </w:pPr>
      <w:r w:rsidRPr="00BE434D">
        <w:rPr>
          <w:sz w:val="28"/>
          <w:szCs w:val="28"/>
        </w:rPr>
        <w:t xml:space="preserve">              4) фторотан</w:t>
      </w:r>
    </w:p>
    <w:p w:rsidR="00F358A4" w:rsidRPr="00BE434D" w:rsidRDefault="00F358A4" w:rsidP="00F358A4">
      <w:pPr>
        <w:ind w:right="-1333"/>
        <w:rPr>
          <w:sz w:val="28"/>
          <w:szCs w:val="28"/>
        </w:rPr>
      </w:pPr>
    </w:p>
    <w:p w:rsidR="00F358A4" w:rsidRPr="00BE434D" w:rsidRDefault="00F358A4" w:rsidP="00F358A4">
      <w:pPr>
        <w:rPr>
          <w:sz w:val="28"/>
          <w:szCs w:val="28"/>
        </w:rPr>
      </w:pPr>
      <w:r w:rsidRPr="00BE434D">
        <w:rPr>
          <w:sz w:val="28"/>
          <w:szCs w:val="28"/>
        </w:rPr>
        <w:lastRenderedPageBreak/>
        <w:t>46. ПЕРЕД ОПЕРАЦИЕЙ ПОД МЕСТНОЙ АНЕСТЕЗИЕЙ ПРЕМЕДИКАЦИЮ СЛЕДУЕТ ПРОВОДИТЬ.</w:t>
      </w:r>
      <w:r w:rsidRPr="00BE434D">
        <w:rPr>
          <w:sz w:val="28"/>
          <w:szCs w:val="28"/>
        </w:rPr>
        <w:br/>
      </w:r>
      <w:r w:rsidRPr="00BE434D">
        <w:rPr>
          <w:color w:val="000000"/>
          <w:sz w:val="28"/>
          <w:szCs w:val="28"/>
        </w:rPr>
        <w:t xml:space="preserve">           1) Только детям.</w:t>
      </w:r>
      <w:r w:rsidRPr="00BE434D">
        <w:rPr>
          <w:color w:val="000000"/>
          <w:sz w:val="28"/>
          <w:szCs w:val="28"/>
        </w:rPr>
        <w:br/>
        <w:t xml:space="preserve">           2) Больным с лабильной нервной системой.</w:t>
      </w:r>
      <w:r w:rsidRPr="00BE434D">
        <w:rPr>
          <w:sz w:val="28"/>
          <w:szCs w:val="28"/>
        </w:rPr>
        <w:br/>
        <w:t xml:space="preserve">           3) Всем без исключения.</w:t>
      </w:r>
      <w:r w:rsidRPr="00BE434D">
        <w:rPr>
          <w:sz w:val="28"/>
          <w:szCs w:val="28"/>
        </w:rPr>
        <w:br/>
      </w:r>
      <w:r w:rsidRPr="00BE434D">
        <w:rPr>
          <w:color w:val="000000"/>
          <w:sz w:val="28"/>
          <w:szCs w:val="28"/>
        </w:rPr>
        <w:t xml:space="preserve">           4) Только больным пожилого возраста.</w:t>
      </w:r>
      <w:r w:rsidRPr="00BE434D">
        <w:rPr>
          <w:sz w:val="28"/>
          <w:szCs w:val="28"/>
        </w:rPr>
        <w:br/>
      </w:r>
    </w:p>
    <w:p w:rsidR="00F358A4" w:rsidRPr="00BE434D" w:rsidRDefault="00F358A4" w:rsidP="00F358A4">
      <w:pPr>
        <w:ind w:right="-856"/>
        <w:rPr>
          <w:sz w:val="28"/>
          <w:szCs w:val="28"/>
        </w:rPr>
      </w:pPr>
      <w:r w:rsidRPr="00BE434D">
        <w:rPr>
          <w:sz w:val="28"/>
          <w:szCs w:val="28"/>
        </w:rPr>
        <w:t>47.ДЛЯ ПРОЛОНГАЦИИ ОБЕЗБОЛИВАЮЩЕГО ЭФФЕКТА К МЕСТНЫМ АНЕСТЕТИКАМ ДОБАВЛЯЮТ РАСТВОР АДРЕНАЛИНА 1:200000 ИЛИ 1:250000 ТОЛЬКО:</w:t>
      </w:r>
    </w:p>
    <w:p w:rsidR="00F358A4" w:rsidRPr="00BE434D" w:rsidRDefault="00F358A4" w:rsidP="00F358A4">
      <w:pPr>
        <w:ind w:right="-1333"/>
        <w:rPr>
          <w:sz w:val="28"/>
          <w:szCs w:val="28"/>
        </w:rPr>
      </w:pPr>
      <w:r w:rsidRPr="00BE434D">
        <w:rPr>
          <w:sz w:val="28"/>
          <w:szCs w:val="28"/>
        </w:rPr>
        <w:t xml:space="preserve">       1) При проведении инфильтрационной анестезии</w:t>
      </w:r>
    </w:p>
    <w:p w:rsidR="00F358A4" w:rsidRPr="00BE434D" w:rsidRDefault="00F358A4" w:rsidP="00F358A4">
      <w:pPr>
        <w:ind w:right="-1333"/>
        <w:rPr>
          <w:sz w:val="28"/>
          <w:szCs w:val="28"/>
        </w:rPr>
      </w:pPr>
      <w:r w:rsidRPr="00BE434D">
        <w:rPr>
          <w:sz w:val="28"/>
          <w:szCs w:val="28"/>
        </w:rPr>
        <w:t xml:space="preserve">       2) При проведении анестезии по Оберсту-Лукашевичу</w:t>
      </w:r>
    </w:p>
    <w:p w:rsidR="00F358A4" w:rsidRPr="00BE434D" w:rsidRDefault="00F358A4" w:rsidP="00F358A4">
      <w:pPr>
        <w:ind w:right="-1333"/>
        <w:rPr>
          <w:sz w:val="28"/>
          <w:szCs w:val="28"/>
        </w:rPr>
      </w:pPr>
      <w:r w:rsidRPr="00BE434D">
        <w:rPr>
          <w:sz w:val="28"/>
          <w:szCs w:val="28"/>
        </w:rPr>
        <w:t xml:space="preserve">       3) При выполнении вагосимпатической блокады</w:t>
      </w:r>
    </w:p>
    <w:p w:rsidR="00F358A4" w:rsidRPr="00BE434D" w:rsidRDefault="00F358A4" w:rsidP="00F358A4">
      <w:pPr>
        <w:ind w:right="-1333"/>
        <w:rPr>
          <w:sz w:val="28"/>
          <w:szCs w:val="28"/>
        </w:rPr>
      </w:pPr>
      <w:r w:rsidRPr="00BE434D">
        <w:rPr>
          <w:sz w:val="28"/>
          <w:szCs w:val="28"/>
        </w:rPr>
        <w:t xml:space="preserve">       4) При эпидуральной анестезии</w:t>
      </w:r>
    </w:p>
    <w:p w:rsidR="00F358A4" w:rsidRPr="00BE434D" w:rsidRDefault="00F358A4" w:rsidP="00F358A4">
      <w:pPr>
        <w:ind w:right="-1333"/>
        <w:rPr>
          <w:sz w:val="28"/>
          <w:szCs w:val="28"/>
        </w:rPr>
      </w:pPr>
    </w:p>
    <w:p w:rsidR="00F358A4" w:rsidRPr="00BE434D" w:rsidRDefault="00F358A4" w:rsidP="00F358A4">
      <w:pPr>
        <w:numPr>
          <w:ilvl w:val="12"/>
          <w:numId w:val="0"/>
        </w:numPr>
        <w:jc w:val="both"/>
        <w:rPr>
          <w:b/>
          <w:bCs/>
          <w:sz w:val="28"/>
          <w:szCs w:val="28"/>
        </w:rPr>
      </w:pPr>
      <w:r w:rsidRPr="00BE434D">
        <w:rPr>
          <w:bCs/>
          <w:sz w:val="28"/>
          <w:szCs w:val="28"/>
        </w:rPr>
        <w:t>48.ПОСЛЕДОВАТЕЛЬНОСТЬ ПРОХОЖДЕНИЯ ТКАНЕЙ ИГЛОЙ ПРИ ПРОВЕДЕНИИ СУБАРАХНОИДАЛЬНОЙ АНЕСТЕЗИИ:</w:t>
      </w:r>
    </w:p>
    <w:p w:rsidR="00F358A4" w:rsidRPr="00BE434D" w:rsidRDefault="00F358A4" w:rsidP="00F358A4">
      <w:pPr>
        <w:rPr>
          <w:sz w:val="28"/>
          <w:szCs w:val="28"/>
        </w:rPr>
      </w:pPr>
      <w:r w:rsidRPr="00BE434D">
        <w:rPr>
          <w:sz w:val="28"/>
          <w:szCs w:val="28"/>
        </w:rPr>
        <w:t xml:space="preserve">        1) кожа, подкожная клетчатка, межостистая связка, надостистая связка, желтая связка, твердая мозговая    оболочка, паутинная оболочка</w:t>
      </w:r>
    </w:p>
    <w:p w:rsidR="00F358A4" w:rsidRPr="00BE434D" w:rsidRDefault="00F358A4" w:rsidP="00F358A4">
      <w:pPr>
        <w:ind w:right="-567"/>
        <w:rPr>
          <w:sz w:val="28"/>
          <w:szCs w:val="28"/>
        </w:rPr>
      </w:pPr>
      <w:r w:rsidRPr="00BE434D">
        <w:rPr>
          <w:sz w:val="28"/>
          <w:szCs w:val="28"/>
        </w:rPr>
        <w:t xml:space="preserve">       2) кожа, подкожная клетчатка, желтая связка, надостистая связка, межостистая связка, твердая мозговая оболочка, паутинная оболочка</w:t>
      </w:r>
    </w:p>
    <w:p w:rsidR="00F358A4" w:rsidRPr="00BE434D" w:rsidRDefault="00F358A4" w:rsidP="00F358A4">
      <w:pPr>
        <w:ind w:right="-567"/>
        <w:rPr>
          <w:sz w:val="28"/>
          <w:szCs w:val="28"/>
        </w:rPr>
      </w:pPr>
      <w:r w:rsidRPr="00BE434D">
        <w:rPr>
          <w:sz w:val="28"/>
          <w:szCs w:val="28"/>
        </w:rPr>
        <w:t xml:space="preserve">       3) кожа, подкожная клетчатка, надостистая связка, межостистая связка, желтая связка, твердая мозговая оболочка, паутинная оболочка</w:t>
      </w:r>
    </w:p>
    <w:p w:rsidR="00F358A4" w:rsidRPr="00BE434D" w:rsidRDefault="00F358A4" w:rsidP="00F358A4">
      <w:pPr>
        <w:ind w:right="-1333"/>
        <w:rPr>
          <w:sz w:val="28"/>
          <w:szCs w:val="28"/>
        </w:rPr>
      </w:pPr>
      <w:r w:rsidRPr="00BE434D">
        <w:rPr>
          <w:sz w:val="28"/>
          <w:szCs w:val="28"/>
        </w:rPr>
        <w:t xml:space="preserve">       4) кожа, подкожная клетчатка, надостистая связка, межостистая связка, желтая связка, паутинная оболочка, твердая мозговая оболочка</w:t>
      </w:r>
    </w:p>
    <w:p w:rsidR="00F358A4" w:rsidRPr="00BE434D" w:rsidRDefault="00F358A4" w:rsidP="00F358A4">
      <w:pPr>
        <w:ind w:right="-1333"/>
        <w:rPr>
          <w:sz w:val="28"/>
          <w:szCs w:val="28"/>
        </w:rPr>
      </w:pPr>
    </w:p>
    <w:p w:rsidR="00F358A4" w:rsidRPr="00BE434D" w:rsidRDefault="00F358A4" w:rsidP="00F358A4">
      <w:pPr>
        <w:ind w:right="-1333"/>
        <w:rPr>
          <w:sz w:val="28"/>
          <w:szCs w:val="28"/>
        </w:rPr>
      </w:pPr>
      <w:r w:rsidRPr="00BE434D">
        <w:rPr>
          <w:sz w:val="28"/>
          <w:szCs w:val="28"/>
        </w:rPr>
        <w:t>49.К ТЕРМИНАЛЬНОЙ АНЕСТЕЗИИ НЕ ОТНОСИТСЯ:</w:t>
      </w:r>
    </w:p>
    <w:p w:rsidR="00F358A4" w:rsidRPr="00BE434D" w:rsidRDefault="00F358A4" w:rsidP="00F358A4">
      <w:pPr>
        <w:ind w:right="-1333"/>
        <w:rPr>
          <w:sz w:val="28"/>
          <w:szCs w:val="28"/>
        </w:rPr>
      </w:pPr>
      <w:r w:rsidRPr="00BE434D">
        <w:rPr>
          <w:sz w:val="28"/>
          <w:szCs w:val="28"/>
        </w:rPr>
        <w:t xml:space="preserve">       1) Закапывание раствора дикаина (при повреждении глаз)</w:t>
      </w:r>
    </w:p>
    <w:p w:rsidR="00F358A4" w:rsidRPr="00BE434D" w:rsidRDefault="00F358A4" w:rsidP="00F358A4">
      <w:pPr>
        <w:ind w:right="-95"/>
        <w:rPr>
          <w:sz w:val="28"/>
          <w:szCs w:val="28"/>
        </w:rPr>
      </w:pPr>
      <w:r w:rsidRPr="00BE434D">
        <w:rPr>
          <w:sz w:val="28"/>
          <w:szCs w:val="28"/>
        </w:rPr>
        <w:t xml:space="preserve">       2) Орошение полости рта и глотки раствором лидокаина (при эзофагогастродуоденоскопии)</w:t>
      </w:r>
    </w:p>
    <w:p w:rsidR="00F358A4" w:rsidRPr="00BE434D" w:rsidRDefault="00F358A4" w:rsidP="00F358A4">
      <w:pPr>
        <w:ind w:right="-1333"/>
        <w:rPr>
          <w:sz w:val="28"/>
          <w:szCs w:val="28"/>
        </w:rPr>
      </w:pPr>
      <w:r w:rsidRPr="00BE434D">
        <w:rPr>
          <w:sz w:val="28"/>
          <w:szCs w:val="28"/>
        </w:rPr>
        <w:t xml:space="preserve">       3) Подкожное введение новокаина (при операции)</w:t>
      </w:r>
    </w:p>
    <w:p w:rsidR="00F358A4" w:rsidRPr="00BE434D" w:rsidRDefault="00F358A4" w:rsidP="00F358A4">
      <w:pPr>
        <w:ind w:right="-1333"/>
        <w:rPr>
          <w:sz w:val="28"/>
          <w:szCs w:val="28"/>
        </w:rPr>
      </w:pPr>
      <w:r w:rsidRPr="00BE434D">
        <w:rPr>
          <w:sz w:val="28"/>
          <w:szCs w:val="28"/>
        </w:rPr>
        <w:t xml:space="preserve">       4) Введение свечей с анестезином в прямую кишку</w:t>
      </w:r>
    </w:p>
    <w:p w:rsidR="00F358A4" w:rsidRPr="00BE434D" w:rsidRDefault="00F358A4" w:rsidP="00F358A4">
      <w:pPr>
        <w:ind w:right="-1333"/>
        <w:rPr>
          <w:sz w:val="28"/>
          <w:szCs w:val="28"/>
        </w:rPr>
      </w:pPr>
    </w:p>
    <w:p w:rsidR="00F358A4" w:rsidRPr="00BE434D" w:rsidRDefault="00F358A4" w:rsidP="00F358A4">
      <w:pPr>
        <w:ind w:right="-1333"/>
        <w:rPr>
          <w:sz w:val="28"/>
          <w:szCs w:val="28"/>
        </w:rPr>
      </w:pPr>
      <w:r w:rsidRPr="00BE434D">
        <w:rPr>
          <w:sz w:val="28"/>
          <w:szCs w:val="28"/>
        </w:rPr>
        <w:t>50.ВЫРАЖЕННУЮ МЫШЕЧНУЮ РЕЛАКСАЦИЮ ОБЕСПЕЧИВАЕТ:</w:t>
      </w:r>
    </w:p>
    <w:p w:rsidR="00F358A4" w:rsidRPr="00BE434D" w:rsidRDefault="00F358A4" w:rsidP="00F358A4">
      <w:pPr>
        <w:ind w:right="-1333"/>
        <w:rPr>
          <w:sz w:val="28"/>
          <w:szCs w:val="28"/>
        </w:rPr>
      </w:pPr>
      <w:r w:rsidRPr="00BE434D">
        <w:rPr>
          <w:sz w:val="28"/>
          <w:szCs w:val="28"/>
        </w:rPr>
        <w:t xml:space="preserve">       1) Эпидуральная анестезия </w:t>
      </w:r>
    </w:p>
    <w:p w:rsidR="00F358A4" w:rsidRPr="00BE434D" w:rsidRDefault="00F358A4" w:rsidP="00F358A4">
      <w:pPr>
        <w:ind w:right="-1333"/>
        <w:rPr>
          <w:sz w:val="28"/>
          <w:szCs w:val="28"/>
        </w:rPr>
      </w:pPr>
      <w:r w:rsidRPr="00BE434D">
        <w:rPr>
          <w:sz w:val="28"/>
          <w:szCs w:val="28"/>
        </w:rPr>
        <w:t xml:space="preserve">       2) Инфильтрационная анестезия по А.В.Вишневскому</w:t>
      </w:r>
    </w:p>
    <w:p w:rsidR="00F358A4" w:rsidRPr="00BE434D" w:rsidRDefault="00F358A4" w:rsidP="00F358A4">
      <w:pPr>
        <w:ind w:right="-1333"/>
        <w:rPr>
          <w:sz w:val="28"/>
          <w:szCs w:val="28"/>
        </w:rPr>
      </w:pPr>
      <w:r w:rsidRPr="00BE434D">
        <w:rPr>
          <w:sz w:val="28"/>
          <w:szCs w:val="28"/>
        </w:rPr>
        <w:t xml:space="preserve">       3) Вагосимпатическая блокада</w:t>
      </w:r>
    </w:p>
    <w:p w:rsidR="00F358A4" w:rsidRPr="00BE434D" w:rsidRDefault="00F358A4" w:rsidP="00F358A4">
      <w:pPr>
        <w:ind w:right="-1333"/>
        <w:rPr>
          <w:sz w:val="28"/>
          <w:szCs w:val="28"/>
        </w:rPr>
      </w:pPr>
      <w:r w:rsidRPr="00BE434D">
        <w:rPr>
          <w:sz w:val="28"/>
          <w:szCs w:val="28"/>
        </w:rPr>
        <w:t xml:space="preserve">       4) Терминальная анестезия</w:t>
      </w:r>
    </w:p>
    <w:p w:rsidR="00F358A4" w:rsidRPr="00BE434D" w:rsidRDefault="00F358A4" w:rsidP="00F358A4">
      <w:pPr>
        <w:ind w:right="-1333"/>
        <w:rPr>
          <w:sz w:val="28"/>
          <w:szCs w:val="28"/>
        </w:rPr>
      </w:pPr>
    </w:p>
    <w:p w:rsidR="00F358A4" w:rsidRPr="00BE434D" w:rsidRDefault="00F358A4" w:rsidP="00F358A4">
      <w:pPr>
        <w:ind w:right="-1333"/>
        <w:rPr>
          <w:sz w:val="28"/>
          <w:szCs w:val="28"/>
        </w:rPr>
      </w:pPr>
      <w:r w:rsidRPr="00BE434D">
        <w:rPr>
          <w:sz w:val="28"/>
          <w:szCs w:val="28"/>
        </w:rPr>
        <w:t>51. СНИЖЕНИЕ АРТЕРИАЛЬНОГО ДАВЛЕНИЯ ЧАЩЕ НАБЛЮДАЕТСЯ ПРИ:</w:t>
      </w:r>
    </w:p>
    <w:p w:rsidR="00F358A4" w:rsidRPr="00BE434D" w:rsidRDefault="00F358A4" w:rsidP="00F358A4">
      <w:pPr>
        <w:ind w:right="-1333"/>
        <w:rPr>
          <w:sz w:val="28"/>
          <w:szCs w:val="28"/>
        </w:rPr>
      </w:pPr>
      <w:r w:rsidRPr="00BE434D">
        <w:rPr>
          <w:sz w:val="28"/>
          <w:szCs w:val="28"/>
        </w:rPr>
        <w:t xml:space="preserve">        1) Инфильтрационной анестезии. </w:t>
      </w:r>
    </w:p>
    <w:p w:rsidR="00F358A4" w:rsidRPr="00BE434D" w:rsidRDefault="00F358A4" w:rsidP="00F358A4">
      <w:pPr>
        <w:ind w:right="-1333"/>
        <w:rPr>
          <w:sz w:val="28"/>
          <w:szCs w:val="28"/>
        </w:rPr>
      </w:pPr>
      <w:r w:rsidRPr="00BE434D">
        <w:rPr>
          <w:sz w:val="28"/>
          <w:szCs w:val="28"/>
        </w:rPr>
        <w:t xml:space="preserve">        2) Эпидуральной анестезии.</w:t>
      </w:r>
    </w:p>
    <w:p w:rsidR="00F358A4" w:rsidRPr="00BE434D" w:rsidRDefault="00F358A4" w:rsidP="00F358A4">
      <w:pPr>
        <w:ind w:right="-1333"/>
        <w:rPr>
          <w:sz w:val="28"/>
          <w:szCs w:val="28"/>
        </w:rPr>
      </w:pPr>
      <w:r w:rsidRPr="00BE434D">
        <w:rPr>
          <w:sz w:val="28"/>
          <w:szCs w:val="28"/>
        </w:rPr>
        <w:t xml:space="preserve">        3) Анестезии по Оберсту-Лукашевичу </w:t>
      </w:r>
    </w:p>
    <w:p w:rsidR="00F358A4" w:rsidRPr="00BE434D" w:rsidRDefault="00F358A4" w:rsidP="00F358A4">
      <w:pPr>
        <w:ind w:right="-1333"/>
        <w:rPr>
          <w:sz w:val="28"/>
          <w:szCs w:val="28"/>
        </w:rPr>
      </w:pPr>
      <w:r w:rsidRPr="00BE434D">
        <w:rPr>
          <w:sz w:val="28"/>
          <w:szCs w:val="28"/>
        </w:rPr>
        <w:t xml:space="preserve">        4) Анестезии хлорэтилом.</w:t>
      </w:r>
    </w:p>
    <w:p w:rsidR="00F358A4" w:rsidRPr="00BE434D" w:rsidRDefault="00F358A4" w:rsidP="00F358A4">
      <w:pPr>
        <w:ind w:right="-1333"/>
        <w:rPr>
          <w:sz w:val="28"/>
          <w:szCs w:val="28"/>
        </w:rPr>
      </w:pPr>
    </w:p>
    <w:p w:rsidR="00F358A4" w:rsidRPr="00BE434D" w:rsidRDefault="00F358A4" w:rsidP="00F358A4">
      <w:pPr>
        <w:ind w:right="-95"/>
        <w:rPr>
          <w:sz w:val="28"/>
          <w:szCs w:val="28"/>
        </w:rPr>
      </w:pPr>
      <w:r w:rsidRPr="00BE434D">
        <w:rPr>
          <w:sz w:val="28"/>
          <w:szCs w:val="28"/>
        </w:rPr>
        <w:lastRenderedPageBreak/>
        <w:t>52. КАКОЙ СПОСОБ АНЕСТЕЗИИ ЦЕЛЕСООБРАЗНО ПРИМЕНИТЬ ПРИ ВЫПОЛНЕНИИ ФИБРОГАСТРОСКОПИИ?</w:t>
      </w:r>
    </w:p>
    <w:p w:rsidR="00F358A4" w:rsidRPr="00BE434D" w:rsidRDefault="00F358A4" w:rsidP="00F358A4">
      <w:pPr>
        <w:ind w:right="-1333"/>
        <w:rPr>
          <w:sz w:val="28"/>
          <w:szCs w:val="28"/>
        </w:rPr>
      </w:pPr>
      <w:r w:rsidRPr="00BE434D">
        <w:rPr>
          <w:sz w:val="28"/>
          <w:szCs w:val="28"/>
        </w:rPr>
        <w:t xml:space="preserve">        1) Анестезия глотки по методу Вишневского</w:t>
      </w:r>
    </w:p>
    <w:p w:rsidR="00F358A4" w:rsidRPr="00BE434D" w:rsidRDefault="00F358A4" w:rsidP="00F358A4">
      <w:pPr>
        <w:ind w:right="-1333"/>
        <w:rPr>
          <w:sz w:val="28"/>
          <w:szCs w:val="28"/>
        </w:rPr>
      </w:pPr>
      <w:r w:rsidRPr="00BE434D">
        <w:rPr>
          <w:sz w:val="28"/>
          <w:szCs w:val="28"/>
        </w:rPr>
        <w:t xml:space="preserve">        2) Проводниковая анестезия глоточных нервов</w:t>
      </w:r>
    </w:p>
    <w:p w:rsidR="00F358A4" w:rsidRPr="00BE434D" w:rsidRDefault="00F358A4" w:rsidP="00F358A4">
      <w:pPr>
        <w:ind w:right="-1333"/>
        <w:rPr>
          <w:sz w:val="28"/>
          <w:szCs w:val="28"/>
        </w:rPr>
      </w:pPr>
      <w:r w:rsidRPr="00BE434D">
        <w:rPr>
          <w:sz w:val="28"/>
          <w:szCs w:val="28"/>
        </w:rPr>
        <w:t xml:space="preserve">        3) Орошение и смазывание ротоглотки анестетиком</w:t>
      </w:r>
    </w:p>
    <w:p w:rsidR="00F358A4" w:rsidRPr="00BE434D" w:rsidRDefault="00F358A4" w:rsidP="00F358A4">
      <w:pPr>
        <w:ind w:right="-1333"/>
        <w:rPr>
          <w:sz w:val="28"/>
          <w:szCs w:val="28"/>
        </w:rPr>
      </w:pPr>
      <w:r w:rsidRPr="00BE434D">
        <w:rPr>
          <w:sz w:val="28"/>
          <w:szCs w:val="28"/>
        </w:rPr>
        <w:t xml:space="preserve">        4) При фиброгастроскопии местная анестезия не применима</w:t>
      </w:r>
    </w:p>
    <w:p w:rsidR="00F358A4" w:rsidRPr="00BE434D" w:rsidRDefault="00F358A4" w:rsidP="00F358A4">
      <w:pPr>
        <w:rPr>
          <w:sz w:val="28"/>
          <w:szCs w:val="28"/>
        </w:rPr>
      </w:pPr>
    </w:p>
    <w:p w:rsidR="00F358A4" w:rsidRPr="00BE434D" w:rsidRDefault="00F358A4" w:rsidP="00F358A4">
      <w:pPr>
        <w:ind w:right="85"/>
        <w:rPr>
          <w:sz w:val="28"/>
          <w:szCs w:val="28"/>
        </w:rPr>
      </w:pPr>
      <w:r w:rsidRPr="00BE434D">
        <w:rPr>
          <w:sz w:val="28"/>
          <w:szCs w:val="28"/>
        </w:rPr>
        <w:t xml:space="preserve">53. КАКОВА МАКСИМАЛЬНО ДОПУСТИМАЯ ДОЗА 0,25% РАСТВОРА НОВОКАИНА В ПЕРЕСЧЕТЕ НА СУХОЕ ВЕЩЕСТВО, КОТОРУЮ МОЖНО ВВЕСТИ В ОРГАНИЗМ БОЛЬНОГО ПРИ ИНФИЛЬТРАЦИОННОЙ АНЕСТЕЗИИ ЗА 1 ЧАС ОПЕРАЦИИ?  </w:t>
      </w:r>
    </w:p>
    <w:p w:rsidR="00F358A4" w:rsidRPr="00BE434D" w:rsidRDefault="00F358A4" w:rsidP="00F358A4">
      <w:pPr>
        <w:ind w:right="-1333"/>
        <w:rPr>
          <w:sz w:val="28"/>
          <w:szCs w:val="28"/>
        </w:rPr>
      </w:pPr>
      <w:r w:rsidRPr="00BE434D">
        <w:rPr>
          <w:sz w:val="28"/>
          <w:szCs w:val="28"/>
        </w:rPr>
        <w:t xml:space="preserve">        1) До 1 г </w:t>
      </w:r>
    </w:p>
    <w:p w:rsidR="00F358A4" w:rsidRPr="00BE434D" w:rsidRDefault="00F358A4" w:rsidP="00F358A4">
      <w:pPr>
        <w:ind w:right="-1333"/>
        <w:rPr>
          <w:sz w:val="28"/>
          <w:szCs w:val="28"/>
        </w:rPr>
      </w:pPr>
      <w:r w:rsidRPr="00BE434D">
        <w:rPr>
          <w:sz w:val="28"/>
          <w:szCs w:val="28"/>
        </w:rPr>
        <w:t xml:space="preserve">        2) До 2 – 2,5 г </w:t>
      </w:r>
    </w:p>
    <w:p w:rsidR="00F358A4" w:rsidRPr="00BE434D" w:rsidRDefault="00F358A4" w:rsidP="00F358A4">
      <w:pPr>
        <w:ind w:right="-1333"/>
        <w:rPr>
          <w:sz w:val="28"/>
          <w:szCs w:val="28"/>
        </w:rPr>
      </w:pPr>
      <w:r w:rsidRPr="00BE434D">
        <w:rPr>
          <w:sz w:val="28"/>
          <w:szCs w:val="28"/>
        </w:rPr>
        <w:t xml:space="preserve">        3) До 3 - 5 г </w:t>
      </w:r>
    </w:p>
    <w:p w:rsidR="00F358A4" w:rsidRPr="00BE434D" w:rsidRDefault="00F358A4" w:rsidP="00F358A4">
      <w:pPr>
        <w:ind w:right="-1333"/>
        <w:rPr>
          <w:sz w:val="28"/>
          <w:szCs w:val="28"/>
        </w:rPr>
      </w:pPr>
      <w:r w:rsidRPr="00BE434D">
        <w:rPr>
          <w:sz w:val="28"/>
          <w:szCs w:val="28"/>
        </w:rPr>
        <w:t xml:space="preserve">        4) До 6 -10 г </w:t>
      </w:r>
    </w:p>
    <w:p w:rsidR="00F358A4" w:rsidRPr="00BE434D" w:rsidRDefault="00F358A4" w:rsidP="00F358A4">
      <w:pPr>
        <w:rPr>
          <w:sz w:val="28"/>
          <w:szCs w:val="28"/>
        </w:rPr>
      </w:pPr>
      <w:r w:rsidRPr="00BE434D">
        <w:rPr>
          <w:sz w:val="28"/>
          <w:szCs w:val="28"/>
        </w:rPr>
        <w:t xml:space="preserve">54. ПРИ МЕСТНОЙ АНЕСТЕЗИИ ДЛЯ СНИЖЕНИЯ КРОВОТОЧИВОСТИ ТКАНЕЙ В РАСТВОР АНЕСТЕТИКА ДОБАВЛЯЮТ: </w:t>
      </w:r>
    </w:p>
    <w:p w:rsidR="00F358A4" w:rsidRPr="00BE434D" w:rsidRDefault="00F358A4" w:rsidP="00F358A4">
      <w:pPr>
        <w:rPr>
          <w:sz w:val="28"/>
          <w:szCs w:val="28"/>
        </w:rPr>
      </w:pPr>
      <w:r w:rsidRPr="00BE434D">
        <w:rPr>
          <w:sz w:val="28"/>
          <w:szCs w:val="28"/>
        </w:rPr>
        <w:t xml:space="preserve">       1) викасол</w:t>
      </w:r>
    </w:p>
    <w:p w:rsidR="00F358A4" w:rsidRPr="00BE434D" w:rsidRDefault="00F358A4" w:rsidP="00F358A4">
      <w:pPr>
        <w:rPr>
          <w:sz w:val="28"/>
          <w:szCs w:val="28"/>
        </w:rPr>
      </w:pPr>
      <w:r w:rsidRPr="00BE434D">
        <w:rPr>
          <w:sz w:val="28"/>
          <w:szCs w:val="28"/>
        </w:rPr>
        <w:t xml:space="preserve">       2) папаверин</w:t>
      </w:r>
    </w:p>
    <w:p w:rsidR="00F358A4" w:rsidRPr="00BE434D" w:rsidRDefault="00F358A4" w:rsidP="00F358A4">
      <w:pPr>
        <w:rPr>
          <w:sz w:val="28"/>
          <w:szCs w:val="28"/>
        </w:rPr>
      </w:pPr>
      <w:r w:rsidRPr="00BE434D">
        <w:rPr>
          <w:sz w:val="28"/>
          <w:szCs w:val="28"/>
        </w:rPr>
        <w:t xml:space="preserve">       3) адреналин</w:t>
      </w:r>
    </w:p>
    <w:p w:rsidR="00F358A4" w:rsidRPr="00BE434D" w:rsidRDefault="00F358A4" w:rsidP="00F358A4">
      <w:pPr>
        <w:rPr>
          <w:sz w:val="28"/>
          <w:szCs w:val="28"/>
        </w:rPr>
      </w:pPr>
      <w:r w:rsidRPr="00BE434D">
        <w:rPr>
          <w:sz w:val="28"/>
          <w:szCs w:val="28"/>
        </w:rPr>
        <w:t xml:space="preserve">       4) атропин</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55. ЭПИДУРАЛЬНОЕ ПРОСТРАНСТВО РАСПОЛОЖЕНО МЕЖДУ</w:t>
      </w:r>
    </w:p>
    <w:p w:rsidR="00F358A4" w:rsidRPr="00BE434D" w:rsidRDefault="00F358A4" w:rsidP="00F358A4">
      <w:pPr>
        <w:rPr>
          <w:sz w:val="28"/>
          <w:szCs w:val="28"/>
        </w:rPr>
      </w:pPr>
      <w:r w:rsidRPr="00BE434D">
        <w:rPr>
          <w:sz w:val="28"/>
          <w:szCs w:val="28"/>
        </w:rPr>
        <w:t>1) твердой мозговой оболочкой и желтой связкой</w:t>
      </w:r>
    </w:p>
    <w:p w:rsidR="00F358A4" w:rsidRPr="00BE434D" w:rsidRDefault="00F358A4" w:rsidP="00F358A4">
      <w:pPr>
        <w:rPr>
          <w:sz w:val="28"/>
          <w:szCs w:val="28"/>
        </w:rPr>
      </w:pPr>
      <w:r w:rsidRPr="00BE434D">
        <w:rPr>
          <w:sz w:val="28"/>
          <w:szCs w:val="28"/>
        </w:rPr>
        <w:t xml:space="preserve">       2) твердой мозговой оболочкой и мягкой мозговой оболочкой</w:t>
      </w:r>
    </w:p>
    <w:p w:rsidR="00F358A4" w:rsidRPr="00BE434D" w:rsidRDefault="00F358A4" w:rsidP="00F358A4">
      <w:pPr>
        <w:rPr>
          <w:sz w:val="28"/>
          <w:szCs w:val="28"/>
        </w:rPr>
      </w:pPr>
      <w:r w:rsidRPr="00BE434D">
        <w:rPr>
          <w:sz w:val="28"/>
          <w:szCs w:val="28"/>
        </w:rPr>
        <w:t xml:space="preserve">       3) мягкой мозговой оболочкой и паутинной</w:t>
      </w:r>
    </w:p>
    <w:p w:rsidR="00F358A4" w:rsidRPr="00BE434D" w:rsidRDefault="00F358A4" w:rsidP="00F358A4">
      <w:pPr>
        <w:rPr>
          <w:sz w:val="28"/>
          <w:szCs w:val="28"/>
        </w:rPr>
      </w:pPr>
      <w:r w:rsidRPr="00BE434D">
        <w:rPr>
          <w:sz w:val="28"/>
          <w:szCs w:val="28"/>
        </w:rPr>
        <w:t xml:space="preserve">       4) твердой мозговой оболочкой и паутинной</w:t>
      </w:r>
    </w:p>
    <w:p w:rsidR="00F358A4" w:rsidRPr="00BE434D" w:rsidRDefault="00F358A4" w:rsidP="00F358A4">
      <w:pPr>
        <w:ind w:left="720"/>
        <w:rPr>
          <w:sz w:val="28"/>
          <w:szCs w:val="28"/>
        </w:rPr>
      </w:pPr>
    </w:p>
    <w:p w:rsidR="00F358A4" w:rsidRPr="00BE434D" w:rsidRDefault="00F358A4" w:rsidP="00F358A4">
      <w:pPr>
        <w:rPr>
          <w:sz w:val="28"/>
          <w:szCs w:val="28"/>
        </w:rPr>
      </w:pPr>
      <w:r w:rsidRPr="00BE434D">
        <w:rPr>
          <w:sz w:val="28"/>
          <w:szCs w:val="28"/>
        </w:rPr>
        <w:t>56. ПРИ ПРОВЕДЕНИИ СПИНАЛЬНОЙ АНЕСТЕЗИИ</w:t>
      </w:r>
    </w:p>
    <w:p w:rsidR="00F358A4" w:rsidRPr="00BE434D" w:rsidRDefault="00F358A4" w:rsidP="00F358A4">
      <w:pPr>
        <w:rPr>
          <w:sz w:val="28"/>
          <w:szCs w:val="28"/>
        </w:rPr>
      </w:pPr>
      <w:r w:rsidRPr="00BE434D">
        <w:rPr>
          <w:sz w:val="28"/>
          <w:szCs w:val="28"/>
        </w:rPr>
        <w:t xml:space="preserve">        1) прокалывается твердая мозговая оболочка</w:t>
      </w:r>
    </w:p>
    <w:p w:rsidR="00F358A4" w:rsidRPr="00BE434D" w:rsidRDefault="00F358A4" w:rsidP="00F358A4">
      <w:pPr>
        <w:rPr>
          <w:sz w:val="28"/>
          <w:szCs w:val="28"/>
        </w:rPr>
      </w:pPr>
      <w:r w:rsidRPr="00BE434D">
        <w:rPr>
          <w:sz w:val="28"/>
          <w:szCs w:val="28"/>
        </w:rPr>
        <w:t xml:space="preserve">        2) не прокалывается твердая мозговая оболочка</w:t>
      </w:r>
    </w:p>
    <w:p w:rsidR="00F358A4" w:rsidRPr="00BE434D" w:rsidRDefault="00F358A4" w:rsidP="00F358A4">
      <w:pPr>
        <w:rPr>
          <w:sz w:val="28"/>
          <w:szCs w:val="28"/>
        </w:rPr>
      </w:pPr>
      <w:r w:rsidRPr="00BE434D">
        <w:rPr>
          <w:sz w:val="28"/>
          <w:szCs w:val="28"/>
        </w:rPr>
        <w:t xml:space="preserve">        3) прокалывается спинной мозг</w:t>
      </w:r>
    </w:p>
    <w:p w:rsidR="00F358A4" w:rsidRPr="00BE434D" w:rsidRDefault="00F358A4" w:rsidP="00F358A4">
      <w:pPr>
        <w:rPr>
          <w:sz w:val="28"/>
          <w:szCs w:val="28"/>
        </w:rPr>
      </w:pPr>
      <w:r w:rsidRPr="00BE434D">
        <w:rPr>
          <w:sz w:val="28"/>
          <w:szCs w:val="28"/>
        </w:rPr>
        <w:t xml:space="preserve">        4) прокалывается твердая и сосудистая оболочки</w:t>
      </w:r>
    </w:p>
    <w:p w:rsidR="00F358A4" w:rsidRPr="00BE434D" w:rsidRDefault="00F358A4" w:rsidP="00F358A4">
      <w:pPr>
        <w:rPr>
          <w:sz w:val="28"/>
          <w:szCs w:val="28"/>
        </w:rPr>
      </w:pPr>
      <w:r w:rsidRPr="00BE434D">
        <w:rPr>
          <w:sz w:val="28"/>
          <w:szCs w:val="28"/>
        </w:rPr>
        <w:t>57. АНЕСТЕЗИРУЮЩИЕ СВОЙСТВА 0,5% РАСТВОРА НОВОКАИНА ПРИ ОДНОКРАТНОМ ВВЕДЕНИИ СОХРАНЯЮТСЯ.</w:t>
      </w:r>
      <w:r w:rsidRPr="00BE434D">
        <w:rPr>
          <w:sz w:val="28"/>
          <w:szCs w:val="28"/>
        </w:rPr>
        <w:br/>
      </w:r>
      <w:r w:rsidRPr="00BE434D">
        <w:rPr>
          <w:color w:val="000000"/>
          <w:sz w:val="28"/>
          <w:szCs w:val="28"/>
        </w:rPr>
        <w:t xml:space="preserve">       1)  до 30 мин</w:t>
      </w:r>
      <w:r w:rsidRPr="00BE434D">
        <w:rPr>
          <w:color w:val="C0C0C0"/>
          <w:sz w:val="28"/>
          <w:szCs w:val="28"/>
        </w:rPr>
        <w:t>.</w:t>
      </w:r>
      <w:r w:rsidRPr="00BE434D">
        <w:rPr>
          <w:color w:val="000000"/>
          <w:sz w:val="28"/>
          <w:szCs w:val="28"/>
        </w:rPr>
        <w:br/>
        <w:t xml:space="preserve">       2)  до 1 часа</w:t>
      </w:r>
      <w:r w:rsidRPr="00BE434D">
        <w:rPr>
          <w:color w:val="000000"/>
          <w:sz w:val="28"/>
          <w:szCs w:val="28"/>
        </w:rPr>
        <w:br/>
        <w:t xml:space="preserve">       3)  до 1,5 - 2 часа</w:t>
      </w:r>
      <w:r w:rsidRPr="00BE434D">
        <w:rPr>
          <w:color w:val="000000"/>
          <w:sz w:val="28"/>
          <w:szCs w:val="28"/>
        </w:rPr>
        <w:br/>
        <w:t xml:space="preserve">       4)  до 2 - 3 часов</w:t>
      </w:r>
      <w:r w:rsidRPr="00BE434D">
        <w:rPr>
          <w:sz w:val="28"/>
          <w:szCs w:val="28"/>
        </w:rPr>
        <w:br/>
      </w:r>
    </w:p>
    <w:p w:rsidR="00F358A4" w:rsidRPr="00BE434D" w:rsidRDefault="00F358A4" w:rsidP="00F358A4">
      <w:pPr>
        <w:rPr>
          <w:sz w:val="28"/>
          <w:szCs w:val="28"/>
        </w:rPr>
      </w:pPr>
      <w:r w:rsidRPr="00BE434D">
        <w:rPr>
          <w:sz w:val="28"/>
          <w:szCs w:val="28"/>
        </w:rPr>
        <w:t>58. В ГЕМАТОМУ НА МЕСТЕ ПЕРЕЛОМА ВВОДЯТ НОВОКАИН:</w:t>
      </w:r>
      <w:r w:rsidRPr="00BE434D">
        <w:rPr>
          <w:sz w:val="28"/>
          <w:szCs w:val="28"/>
        </w:rPr>
        <w:br/>
      </w:r>
      <w:r w:rsidRPr="00BE434D">
        <w:rPr>
          <w:color w:val="000000"/>
          <w:sz w:val="28"/>
          <w:szCs w:val="28"/>
        </w:rPr>
        <w:t xml:space="preserve">       1) 0,25%</w:t>
      </w:r>
      <w:r w:rsidRPr="00BE434D">
        <w:rPr>
          <w:color w:val="000000"/>
          <w:sz w:val="28"/>
          <w:szCs w:val="28"/>
        </w:rPr>
        <w:br/>
      </w:r>
      <w:r w:rsidRPr="00BE434D">
        <w:rPr>
          <w:sz w:val="28"/>
          <w:szCs w:val="28"/>
        </w:rPr>
        <w:t xml:space="preserve">       2) </w:t>
      </w:r>
      <w:r w:rsidRPr="00BE434D">
        <w:rPr>
          <w:color w:val="000000"/>
          <w:sz w:val="28"/>
          <w:szCs w:val="28"/>
        </w:rPr>
        <w:t>0,5%</w:t>
      </w:r>
      <w:r w:rsidRPr="00BE434D">
        <w:rPr>
          <w:sz w:val="28"/>
          <w:szCs w:val="28"/>
        </w:rPr>
        <w:br/>
      </w:r>
      <w:r w:rsidRPr="00BE434D">
        <w:rPr>
          <w:color w:val="000000"/>
          <w:sz w:val="28"/>
          <w:szCs w:val="28"/>
        </w:rPr>
        <w:t xml:space="preserve">       3) </w:t>
      </w:r>
      <w:r w:rsidRPr="00BE434D">
        <w:rPr>
          <w:sz w:val="28"/>
          <w:szCs w:val="28"/>
        </w:rPr>
        <w:t>2%</w:t>
      </w:r>
      <w:r w:rsidRPr="00BE434D">
        <w:rPr>
          <w:color w:val="000000"/>
          <w:sz w:val="28"/>
          <w:szCs w:val="28"/>
        </w:rPr>
        <w:br/>
      </w:r>
      <w:r w:rsidRPr="00BE434D">
        <w:rPr>
          <w:color w:val="000000"/>
          <w:sz w:val="28"/>
          <w:szCs w:val="28"/>
        </w:rPr>
        <w:lastRenderedPageBreak/>
        <w:t xml:space="preserve">       4) 5%</w:t>
      </w:r>
      <w:r w:rsidRPr="00BE434D">
        <w:rPr>
          <w:sz w:val="28"/>
          <w:szCs w:val="28"/>
        </w:rPr>
        <w:br/>
      </w:r>
    </w:p>
    <w:p w:rsidR="00F358A4" w:rsidRPr="00BE434D" w:rsidRDefault="00F358A4" w:rsidP="00F358A4">
      <w:pPr>
        <w:rPr>
          <w:sz w:val="28"/>
          <w:szCs w:val="28"/>
        </w:rPr>
      </w:pPr>
      <w:r w:rsidRPr="00BE434D">
        <w:rPr>
          <w:sz w:val="28"/>
          <w:szCs w:val="28"/>
        </w:rPr>
        <w:t>59. ДЛЯ ВЫПОЛНЕНИЯ МЕЖРЕБЕРНОЙ НОВОКАИНОВОЙ БЛОКАДЫ ИГЛУ ВВОДЯТ:</w:t>
      </w:r>
      <w:r w:rsidRPr="00BE434D">
        <w:rPr>
          <w:sz w:val="28"/>
          <w:szCs w:val="28"/>
        </w:rPr>
        <w:br/>
      </w:r>
      <w:r w:rsidRPr="00BE434D">
        <w:rPr>
          <w:color w:val="000000"/>
          <w:sz w:val="28"/>
          <w:szCs w:val="28"/>
        </w:rPr>
        <w:t xml:space="preserve">         1) У верхнего края ребра.</w:t>
      </w:r>
      <w:r w:rsidRPr="00BE434D">
        <w:rPr>
          <w:sz w:val="28"/>
          <w:szCs w:val="28"/>
        </w:rPr>
        <w:br/>
        <w:t xml:space="preserve">         2)  У нижнего края ребра.</w:t>
      </w:r>
      <w:r w:rsidRPr="00BE434D">
        <w:rPr>
          <w:sz w:val="28"/>
          <w:szCs w:val="28"/>
        </w:rPr>
        <w:br/>
      </w:r>
      <w:r w:rsidRPr="00BE434D">
        <w:rPr>
          <w:color w:val="000000"/>
          <w:sz w:val="28"/>
          <w:szCs w:val="28"/>
        </w:rPr>
        <w:t xml:space="preserve">         3) У середины ребра.</w:t>
      </w:r>
    </w:p>
    <w:p w:rsidR="00F358A4" w:rsidRPr="00BE434D" w:rsidRDefault="00F358A4" w:rsidP="00F358A4">
      <w:pPr>
        <w:rPr>
          <w:sz w:val="28"/>
          <w:szCs w:val="28"/>
        </w:rPr>
      </w:pPr>
      <w:r w:rsidRPr="00BE434D">
        <w:rPr>
          <w:color w:val="000000"/>
          <w:sz w:val="28"/>
          <w:szCs w:val="28"/>
        </w:rPr>
        <w:t xml:space="preserve">         4)  над ребром</w:t>
      </w:r>
      <w:r w:rsidRPr="00BE434D">
        <w:rPr>
          <w:sz w:val="28"/>
          <w:szCs w:val="28"/>
        </w:rPr>
        <w:br/>
      </w:r>
    </w:p>
    <w:p w:rsidR="00F358A4" w:rsidRPr="00BE434D" w:rsidRDefault="00F358A4" w:rsidP="00F358A4">
      <w:pPr>
        <w:rPr>
          <w:sz w:val="28"/>
          <w:szCs w:val="28"/>
        </w:rPr>
      </w:pPr>
      <w:r w:rsidRPr="00BE434D">
        <w:rPr>
          <w:sz w:val="28"/>
          <w:szCs w:val="28"/>
        </w:rPr>
        <w:t>60.  ПРИ ВЫПОЛНЕНИИ БЛОКАДЫ ПЛЕЧЕВОГО СПЛЕТЕНИЯ ПО КУЛЕНКАМПФУ ЛИДОКАИН (1% -30 МЛ) ВВОДЯТ:</w:t>
      </w:r>
      <w:r w:rsidRPr="00BE434D">
        <w:rPr>
          <w:sz w:val="28"/>
          <w:szCs w:val="28"/>
        </w:rPr>
        <w:br/>
        <w:t xml:space="preserve">        1) Над ключицей, кнаружи от подключичной артерии</w:t>
      </w:r>
      <w:r w:rsidRPr="00BE434D">
        <w:rPr>
          <w:b/>
          <w:sz w:val="28"/>
          <w:szCs w:val="28"/>
        </w:rPr>
        <w:t>.</w:t>
      </w:r>
      <w:r w:rsidRPr="00BE434D">
        <w:rPr>
          <w:sz w:val="28"/>
          <w:szCs w:val="28"/>
        </w:rPr>
        <w:br/>
      </w:r>
      <w:r w:rsidRPr="00BE434D">
        <w:rPr>
          <w:color w:val="000000"/>
          <w:sz w:val="28"/>
          <w:szCs w:val="28"/>
        </w:rPr>
        <w:t xml:space="preserve">        2) Над ключицей, кнутри от подключичной артерии.</w:t>
      </w:r>
      <w:r w:rsidRPr="00BE434D">
        <w:rPr>
          <w:color w:val="000000"/>
          <w:sz w:val="28"/>
          <w:szCs w:val="28"/>
        </w:rPr>
        <w:br/>
        <w:t xml:space="preserve">        3) Под ключицей, кнаружи от подключичной артерии.</w:t>
      </w:r>
      <w:r w:rsidRPr="00BE434D">
        <w:rPr>
          <w:color w:val="000000"/>
          <w:sz w:val="28"/>
          <w:szCs w:val="28"/>
        </w:rPr>
        <w:br/>
        <w:t xml:space="preserve">         4) Под ключицей, кнутри от подключичной артерии.</w:t>
      </w:r>
      <w:r w:rsidRPr="00BE434D">
        <w:rPr>
          <w:sz w:val="28"/>
          <w:szCs w:val="28"/>
        </w:rPr>
        <w:br/>
      </w:r>
    </w:p>
    <w:p w:rsidR="00F358A4" w:rsidRPr="00BE434D" w:rsidRDefault="00F358A4" w:rsidP="00F358A4">
      <w:pPr>
        <w:rPr>
          <w:sz w:val="28"/>
          <w:szCs w:val="28"/>
        </w:rPr>
      </w:pPr>
      <w:r w:rsidRPr="00BE434D">
        <w:rPr>
          <w:sz w:val="28"/>
          <w:szCs w:val="28"/>
        </w:rPr>
        <w:t>61. ПРИ ЭПИДУРАЛЬНОЙ АНЕСТЕЗИИ ОБЕЗБОЛИВАНИЕ НАСТУПАЕТ КАК ПРАВИЛО ЧЕРЕЗ...</w:t>
      </w:r>
      <w:r w:rsidRPr="00BE434D">
        <w:rPr>
          <w:sz w:val="28"/>
          <w:szCs w:val="28"/>
        </w:rPr>
        <w:br/>
      </w:r>
      <w:r w:rsidRPr="00BE434D">
        <w:rPr>
          <w:color w:val="000000"/>
          <w:sz w:val="28"/>
          <w:szCs w:val="28"/>
        </w:rPr>
        <w:t xml:space="preserve">           1) 10 - 20 мин.</w:t>
      </w:r>
      <w:r w:rsidRPr="00BE434D">
        <w:rPr>
          <w:color w:val="000000"/>
          <w:sz w:val="28"/>
          <w:szCs w:val="28"/>
        </w:rPr>
        <w:br/>
        <w:t xml:space="preserve">           2) 30 - 40 мин.</w:t>
      </w:r>
      <w:r w:rsidRPr="00BE434D">
        <w:rPr>
          <w:color w:val="000000"/>
          <w:sz w:val="28"/>
          <w:szCs w:val="28"/>
        </w:rPr>
        <w:br/>
        <w:t xml:space="preserve">           3) 40 - 60 мин.</w:t>
      </w:r>
      <w:r w:rsidRPr="00BE434D">
        <w:rPr>
          <w:color w:val="000000"/>
          <w:sz w:val="28"/>
          <w:szCs w:val="28"/>
        </w:rPr>
        <w:br/>
        <w:t xml:space="preserve">           4) 60 - 90 мин.</w:t>
      </w:r>
      <w:r w:rsidRPr="00BE434D">
        <w:rPr>
          <w:sz w:val="28"/>
          <w:szCs w:val="28"/>
        </w:rPr>
        <w:br/>
      </w:r>
    </w:p>
    <w:p w:rsidR="00F358A4" w:rsidRPr="00BE434D" w:rsidRDefault="00F358A4" w:rsidP="00F358A4">
      <w:pPr>
        <w:rPr>
          <w:sz w:val="28"/>
          <w:szCs w:val="28"/>
        </w:rPr>
      </w:pPr>
      <w:r w:rsidRPr="00BE434D">
        <w:rPr>
          <w:sz w:val="28"/>
          <w:szCs w:val="28"/>
        </w:rPr>
        <w:t>62. ЭПИДУРАЛЬНАЯ АНЕСТЕЗИЯ ПРОТИВОПОКАЗАНА</w:t>
      </w:r>
    </w:p>
    <w:p w:rsidR="00F358A4" w:rsidRPr="00BE434D" w:rsidRDefault="00F358A4" w:rsidP="00F358A4">
      <w:pPr>
        <w:rPr>
          <w:color w:val="000000"/>
          <w:sz w:val="28"/>
          <w:szCs w:val="28"/>
        </w:rPr>
      </w:pPr>
      <w:r w:rsidRPr="00BE434D">
        <w:rPr>
          <w:color w:val="000000"/>
          <w:sz w:val="28"/>
          <w:szCs w:val="28"/>
        </w:rPr>
        <w:t xml:space="preserve">            1) Лицам пожилого и старческого возраста.</w:t>
      </w:r>
    </w:p>
    <w:p w:rsidR="00F358A4" w:rsidRPr="00BE434D" w:rsidRDefault="00F358A4" w:rsidP="00F358A4">
      <w:pPr>
        <w:rPr>
          <w:color w:val="000000"/>
          <w:sz w:val="28"/>
          <w:szCs w:val="28"/>
        </w:rPr>
      </w:pPr>
      <w:r w:rsidRPr="00BE434D">
        <w:rPr>
          <w:color w:val="000000"/>
          <w:sz w:val="28"/>
          <w:szCs w:val="28"/>
        </w:rPr>
        <w:t xml:space="preserve">            2)  Больным с тяжелыми заболеваниями сердечно-сосудистой системы.</w:t>
      </w:r>
    </w:p>
    <w:p w:rsidR="00F358A4" w:rsidRPr="00BE434D" w:rsidRDefault="00F358A4" w:rsidP="00F358A4">
      <w:pPr>
        <w:rPr>
          <w:color w:val="000000"/>
          <w:sz w:val="28"/>
          <w:szCs w:val="28"/>
        </w:rPr>
      </w:pPr>
      <w:r w:rsidRPr="00BE434D">
        <w:rPr>
          <w:color w:val="000000"/>
          <w:sz w:val="28"/>
          <w:szCs w:val="28"/>
        </w:rPr>
        <w:t xml:space="preserve">            3) Лицам с эндокринными заболеваниями (диабет, тиреотоксикоз).</w:t>
      </w:r>
    </w:p>
    <w:p w:rsidR="00F358A4" w:rsidRPr="00BE434D" w:rsidRDefault="00F358A4" w:rsidP="00F358A4">
      <w:pPr>
        <w:rPr>
          <w:color w:val="000000"/>
          <w:sz w:val="28"/>
          <w:szCs w:val="28"/>
        </w:rPr>
      </w:pPr>
      <w:r w:rsidRPr="00BE434D">
        <w:rPr>
          <w:color w:val="000000"/>
          <w:sz w:val="28"/>
          <w:szCs w:val="28"/>
        </w:rPr>
        <w:t xml:space="preserve">            4) Лицам с гиповолемией и гипотонией.</w:t>
      </w:r>
      <w:r w:rsidRPr="00BE434D">
        <w:rPr>
          <w:sz w:val="28"/>
          <w:szCs w:val="28"/>
        </w:rPr>
        <w:br/>
      </w:r>
    </w:p>
    <w:p w:rsidR="00F358A4" w:rsidRPr="00BE434D" w:rsidRDefault="00F358A4" w:rsidP="00F358A4">
      <w:pPr>
        <w:rPr>
          <w:sz w:val="28"/>
          <w:szCs w:val="28"/>
        </w:rPr>
      </w:pPr>
      <w:r w:rsidRPr="00BE434D">
        <w:rPr>
          <w:sz w:val="28"/>
          <w:szCs w:val="28"/>
        </w:rPr>
        <w:t>63. СУЩЕСТВЕННОЕ ПРОДЛЕНИЕ ЭПИДУРАЛЬНОЙ АНЕСТЕЗИИ МОЖНО ПОЛУЧИТЬ, ДОБАВИВ К АНЕСТЕТИКУ РАСТВОР...</w:t>
      </w:r>
      <w:r w:rsidRPr="00BE434D">
        <w:rPr>
          <w:sz w:val="28"/>
          <w:szCs w:val="28"/>
        </w:rPr>
        <w:br/>
      </w:r>
      <w:r w:rsidRPr="00BE434D">
        <w:rPr>
          <w:color w:val="000000"/>
          <w:sz w:val="28"/>
          <w:szCs w:val="28"/>
        </w:rPr>
        <w:t xml:space="preserve">                1) анальгина.</w:t>
      </w:r>
      <w:r w:rsidRPr="00BE434D">
        <w:rPr>
          <w:color w:val="000000"/>
          <w:sz w:val="28"/>
          <w:szCs w:val="28"/>
        </w:rPr>
        <w:br/>
        <w:t xml:space="preserve">                2) морфина.</w:t>
      </w:r>
      <w:r w:rsidRPr="00BE434D">
        <w:rPr>
          <w:color w:val="000000"/>
          <w:sz w:val="28"/>
          <w:szCs w:val="28"/>
        </w:rPr>
        <w:br/>
        <w:t xml:space="preserve">                3) дроперидола.</w:t>
      </w:r>
    </w:p>
    <w:p w:rsidR="00F358A4" w:rsidRPr="00BE434D" w:rsidRDefault="00F358A4" w:rsidP="00F358A4">
      <w:pPr>
        <w:rPr>
          <w:sz w:val="28"/>
          <w:szCs w:val="28"/>
        </w:rPr>
      </w:pPr>
      <w:r w:rsidRPr="00BE434D">
        <w:rPr>
          <w:color w:val="000000"/>
          <w:sz w:val="28"/>
          <w:szCs w:val="28"/>
        </w:rPr>
        <w:t xml:space="preserve">                4) атропина.</w:t>
      </w:r>
      <w:r w:rsidRPr="00BE434D">
        <w:rPr>
          <w:sz w:val="28"/>
          <w:szCs w:val="28"/>
        </w:rPr>
        <w:br/>
        <w:t>64.    КАКОЙ СИНОНИМ ИМЕЕТ САКРАЛЬНАЯ АНЕСТЕЗИЯ?</w:t>
      </w:r>
      <w:r w:rsidRPr="00BE434D">
        <w:rPr>
          <w:sz w:val="28"/>
          <w:szCs w:val="28"/>
        </w:rPr>
        <w:br/>
      </w:r>
      <w:r w:rsidRPr="00BE434D">
        <w:rPr>
          <w:color w:val="000000"/>
          <w:sz w:val="28"/>
          <w:szCs w:val="28"/>
        </w:rPr>
        <w:t xml:space="preserve">            1) Экстрадуральная.</w:t>
      </w:r>
      <w:r w:rsidRPr="00BE434D">
        <w:rPr>
          <w:color w:val="000000"/>
          <w:sz w:val="28"/>
          <w:szCs w:val="28"/>
        </w:rPr>
        <w:br/>
        <w:t xml:space="preserve">            2) Каудальная.</w:t>
      </w:r>
      <w:r w:rsidRPr="00BE434D">
        <w:rPr>
          <w:color w:val="000000"/>
          <w:sz w:val="28"/>
          <w:szCs w:val="28"/>
        </w:rPr>
        <w:br/>
        <w:t xml:space="preserve">            3) Парадуральная.</w:t>
      </w:r>
      <w:r w:rsidRPr="00BE434D">
        <w:rPr>
          <w:color w:val="000000"/>
          <w:sz w:val="28"/>
          <w:szCs w:val="28"/>
        </w:rPr>
        <w:br/>
        <w:t xml:space="preserve">            4)Эпидуральная</w:t>
      </w:r>
      <w:r w:rsidRPr="00BE434D">
        <w:rPr>
          <w:color w:val="C0C0C0"/>
          <w:sz w:val="28"/>
          <w:szCs w:val="28"/>
        </w:rPr>
        <w:t>.</w:t>
      </w:r>
      <w:r w:rsidRPr="00BE434D">
        <w:rPr>
          <w:sz w:val="28"/>
          <w:szCs w:val="28"/>
        </w:rPr>
        <w:br/>
      </w:r>
      <w:r w:rsidRPr="00BE434D">
        <w:rPr>
          <w:sz w:val="28"/>
          <w:szCs w:val="28"/>
        </w:rPr>
        <w:br/>
        <w:t>65. ЭПИДУРАЛЬНОЕ ПРОСТРАНСТВО:</w:t>
      </w:r>
      <w:r w:rsidRPr="00BE434D">
        <w:rPr>
          <w:sz w:val="28"/>
          <w:szCs w:val="28"/>
        </w:rPr>
        <w:br/>
      </w:r>
      <w:r w:rsidRPr="00BE434D">
        <w:rPr>
          <w:color w:val="000000"/>
          <w:sz w:val="28"/>
          <w:szCs w:val="28"/>
        </w:rPr>
        <w:t xml:space="preserve">            1) сообщается с субарахноидальным пространством.</w:t>
      </w:r>
      <w:r w:rsidRPr="00BE434D">
        <w:rPr>
          <w:color w:val="000000"/>
          <w:sz w:val="28"/>
          <w:szCs w:val="28"/>
        </w:rPr>
        <w:br/>
        <w:t xml:space="preserve">            2) сообщается с желудочками мозга.</w:t>
      </w:r>
      <w:r w:rsidRPr="00BE434D">
        <w:rPr>
          <w:color w:val="000000"/>
          <w:sz w:val="28"/>
          <w:szCs w:val="28"/>
        </w:rPr>
        <w:br/>
      </w:r>
      <w:r w:rsidRPr="00BE434D">
        <w:rPr>
          <w:color w:val="000000"/>
          <w:sz w:val="28"/>
          <w:szCs w:val="28"/>
        </w:rPr>
        <w:lastRenderedPageBreak/>
        <w:t xml:space="preserve">            3) не сообщается ни с субарахноидальным пространством, ни с желудочками мозга.</w:t>
      </w:r>
      <w:r w:rsidRPr="00BE434D">
        <w:rPr>
          <w:b/>
          <w:color w:val="000000"/>
          <w:sz w:val="28"/>
          <w:szCs w:val="28"/>
        </w:rPr>
        <w:br/>
      </w:r>
      <w:r w:rsidRPr="00BE434D">
        <w:rPr>
          <w:sz w:val="28"/>
          <w:szCs w:val="28"/>
        </w:rPr>
        <w:t xml:space="preserve">            4) </w:t>
      </w:r>
      <w:r w:rsidRPr="00BE434D">
        <w:rPr>
          <w:color w:val="000000"/>
          <w:sz w:val="28"/>
          <w:szCs w:val="28"/>
        </w:rPr>
        <w:t>сообщается с субарахноидальным пространством и с желудочками мозга.</w:t>
      </w:r>
    </w:p>
    <w:p w:rsidR="00F358A4" w:rsidRPr="00BE434D" w:rsidRDefault="00F358A4" w:rsidP="00F358A4">
      <w:pPr>
        <w:ind w:left="720"/>
        <w:rPr>
          <w:sz w:val="28"/>
          <w:szCs w:val="28"/>
        </w:rPr>
      </w:pPr>
    </w:p>
    <w:p w:rsidR="00F358A4" w:rsidRPr="00BE434D" w:rsidRDefault="00F358A4" w:rsidP="00F358A4">
      <w:pPr>
        <w:rPr>
          <w:sz w:val="28"/>
          <w:szCs w:val="28"/>
        </w:rPr>
      </w:pPr>
      <w:r w:rsidRPr="00BE434D">
        <w:rPr>
          <w:sz w:val="28"/>
          <w:szCs w:val="28"/>
        </w:rPr>
        <w:t>66. ПРИ ПРОВЕДЕНИИ СПИНОМОЗГОВОЙ АНЕСТЕЗИИ БОЛЬНОМУ ПРИДАЮТ ПОЛОЖЕНИЕ:</w:t>
      </w:r>
      <w:r w:rsidRPr="00BE434D">
        <w:rPr>
          <w:sz w:val="28"/>
          <w:szCs w:val="28"/>
        </w:rPr>
        <w:br/>
      </w:r>
      <w:r w:rsidRPr="00BE434D">
        <w:rPr>
          <w:color w:val="000000"/>
          <w:sz w:val="28"/>
          <w:szCs w:val="28"/>
        </w:rPr>
        <w:t xml:space="preserve">        1) строго горизонтальное.</w:t>
      </w:r>
      <w:r w:rsidRPr="00BE434D">
        <w:rPr>
          <w:color w:val="000000"/>
          <w:sz w:val="28"/>
          <w:szCs w:val="28"/>
        </w:rPr>
        <w:br/>
        <w:t xml:space="preserve">        2) положение Фовлера.</w:t>
      </w:r>
      <w:r w:rsidRPr="00BE434D">
        <w:rPr>
          <w:color w:val="000000"/>
          <w:sz w:val="28"/>
          <w:szCs w:val="28"/>
        </w:rPr>
        <w:br/>
        <w:t xml:space="preserve">        3) положение больного зависит от плотности анестетика.</w:t>
      </w:r>
      <w:r w:rsidRPr="00BE434D">
        <w:rPr>
          <w:color w:val="000000"/>
          <w:sz w:val="28"/>
          <w:szCs w:val="28"/>
        </w:rPr>
        <w:br/>
        <w:t xml:space="preserve">        4) Полусидячее по Федорову.</w:t>
      </w:r>
      <w:r w:rsidRPr="00BE434D">
        <w:rPr>
          <w:color w:val="000000"/>
          <w:sz w:val="28"/>
          <w:szCs w:val="28"/>
        </w:rPr>
        <w:br/>
      </w:r>
    </w:p>
    <w:p w:rsidR="00F358A4" w:rsidRPr="00BE434D" w:rsidRDefault="00F358A4" w:rsidP="00F358A4">
      <w:pPr>
        <w:rPr>
          <w:sz w:val="28"/>
          <w:szCs w:val="28"/>
        </w:rPr>
      </w:pPr>
      <w:r w:rsidRPr="00BE434D">
        <w:rPr>
          <w:sz w:val="28"/>
          <w:szCs w:val="28"/>
        </w:rPr>
        <w:t>67. В ТЕЧЕНИИ СПИНОМОЗГОВОЙ АНЕСТЕЗИИ ЧАЩЕ НАБЛЮДАЕТСЯ?</w:t>
      </w:r>
      <w:r w:rsidRPr="00BE434D">
        <w:rPr>
          <w:sz w:val="28"/>
          <w:szCs w:val="28"/>
        </w:rPr>
        <w:br/>
      </w:r>
      <w:r w:rsidRPr="00BE434D">
        <w:rPr>
          <w:color w:val="000000"/>
          <w:sz w:val="28"/>
          <w:szCs w:val="28"/>
        </w:rPr>
        <w:t xml:space="preserve">        1) Снижение артериального давления.</w:t>
      </w:r>
      <w:r w:rsidRPr="00BE434D">
        <w:rPr>
          <w:color w:val="000000"/>
          <w:sz w:val="28"/>
          <w:szCs w:val="28"/>
        </w:rPr>
        <w:br/>
        <w:t xml:space="preserve">        2) Повышение артериального давления.</w:t>
      </w:r>
      <w:r w:rsidRPr="00BE434D">
        <w:rPr>
          <w:color w:val="000000"/>
          <w:sz w:val="28"/>
          <w:szCs w:val="28"/>
        </w:rPr>
        <w:br/>
        <w:t xml:space="preserve">        3) Снижение венозного давления.</w:t>
      </w:r>
      <w:r w:rsidRPr="00BE434D">
        <w:rPr>
          <w:color w:val="000000"/>
          <w:sz w:val="28"/>
          <w:szCs w:val="28"/>
        </w:rPr>
        <w:br/>
        <w:t xml:space="preserve">        4) Повышение артериального и повышение венозного давления.</w:t>
      </w:r>
      <w:r w:rsidRPr="00BE434D">
        <w:rPr>
          <w:color w:val="000000"/>
          <w:sz w:val="28"/>
          <w:szCs w:val="28"/>
        </w:rPr>
        <w:br/>
      </w:r>
    </w:p>
    <w:p w:rsidR="00F358A4" w:rsidRPr="00BE434D" w:rsidRDefault="00F358A4" w:rsidP="00F358A4">
      <w:pPr>
        <w:rPr>
          <w:sz w:val="28"/>
          <w:szCs w:val="28"/>
        </w:rPr>
      </w:pPr>
      <w:r w:rsidRPr="00BE434D">
        <w:rPr>
          <w:sz w:val="28"/>
          <w:szCs w:val="28"/>
        </w:rPr>
        <w:t xml:space="preserve">68. ПРИ ПРОВЕДЕНИИ СПИНОМОЗГОВОЙ АНЕСТЕЗИИ С ПРИМЕНЕНИЕМ     </w:t>
      </w:r>
    </w:p>
    <w:p w:rsidR="00F358A4" w:rsidRPr="00BE434D" w:rsidRDefault="00F358A4" w:rsidP="00F358A4">
      <w:pPr>
        <w:rPr>
          <w:sz w:val="28"/>
          <w:szCs w:val="28"/>
        </w:rPr>
      </w:pPr>
      <w:r w:rsidRPr="00BE434D">
        <w:rPr>
          <w:sz w:val="28"/>
          <w:szCs w:val="28"/>
        </w:rPr>
        <w:t xml:space="preserve">       ГИПЕРБАРНОГО РАСТВОРА АНЕСТЕТИКА, В СЛУЧАЕ СНИЖЕНИЯ </w:t>
      </w:r>
    </w:p>
    <w:p w:rsidR="00F358A4" w:rsidRPr="00BE434D" w:rsidRDefault="00F358A4" w:rsidP="00F358A4">
      <w:pPr>
        <w:rPr>
          <w:sz w:val="28"/>
          <w:szCs w:val="28"/>
        </w:rPr>
      </w:pPr>
      <w:r w:rsidRPr="00BE434D">
        <w:rPr>
          <w:sz w:val="28"/>
          <w:szCs w:val="28"/>
        </w:rPr>
        <w:t xml:space="preserve">      АРТЕРИАЛЬНОГО ДАВЛЕНИЯ И ПОЯВЛЕНИИ ТАХИКАРДИИ:</w:t>
      </w:r>
      <w:r w:rsidRPr="00BE434D">
        <w:rPr>
          <w:sz w:val="28"/>
          <w:szCs w:val="28"/>
        </w:rPr>
        <w:br/>
      </w:r>
      <w:r w:rsidRPr="00BE434D">
        <w:rPr>
          <w:color w:val="000000"/>
          <w:sz w:val="28"/>
          <w:szCs w:val="28"/>
        </w:rPr>
        <w:t xml:space="preserve">         1) придать положение по Фовлеру.</w:t>
      </w:r>
      <w:r w:rsidRPr="00BE434D">
        <w:rPr>
          <w:color w:val="000000"/>
          <w:sz w:val="28"/>
          <w:szCs w:val="28"/>
        </w:rPr>
        <w:br/>
        <w:t xml:space="preserve">         2) придать положение Тренделленбурга.</w:t>
      </w:r>
      <w:r w:rsidRPr="00BE434D">
        <w:rPr>
          <w:color w:val="000000"/>
          <w:sz w:val="28"/>
          <w:szCs w:val="28"/>
        </w:rPr>
        <w:br/>
        <w:t xml:space="preserve">         3) уложить больного на правый бок.</w:t>
      </w:r>
      <w:r w:rsidRPr="00BE434D">
        <w:rPr>
          <w:color w:val="000000"/>
          <w:sz w:val="28"/>
          <w:szCs w:val="28"/>
        </w:rPr>
        <w:br/>
        <w:t xml:space="preserve">        4) уложить больного на левый бок.</w:t>
      </w:r>
      <w:r w:rsidRPr="00BE434D">
        <w:rPr>
          <w:color w:val="000000"/>
          <w:sz w:val="28"/>
          <w:szCs w:val="28"/>
        </w:rPr>
        <w:br/>
      </w:r>
      <w:r w:rsidRPr="00BE434D">
        <w:rPr>
          <w:sz w:val="28"/>
          <w:szCs w:val="28"/>
        </w:rPr>
        <w:t>69. АНЕСТЕЗИЯ  ПО ОБЕРСТУ-ЛУКАШЕВИЧУ ОТНОСИТСЯ К:</w:t>
      </w:r>
    </w:p>
    <w:p w:rsidR="00F358A4" w:rsidRPr="00BE434D" w:rsidRDefault="00F358A4" w:rsidP="00F358A4">
      <w:pPr>
        <w:rPr>
          <w:sz w:val="28"/>
          <w:szCs w:val="28"/>
        </w:rPr>
      </w:pPr>
      <w:r w:rsidRPr="00BE434D">
        <w:rPr>
          <w:sz w:val="28"/>
          <w:szCs w:val="28"/>
        </w:rPr>
        <w:t xml:space="preserve">           1) Терминальной</w:t>
      </w:r>
    </w:p>
    <w:p w:rsidR="00F358A4" w:rsidRPr="00BE434D" w:rsidRDefault="00F358A4" w:rsidP="00F358A4">
      <w:pPr>
        <w:rPr>
          <w:sz w:val="28"/>
          <w:szCs w:val="28"/>
        </w:rPr>
      </w:pPr>
      <w:r w:rsidRPr="00BE434D">
        <w:rPr>
          <w:sz w:val="28"/>
          <w:szCs w:val="28"/>
        </w:rPr>
        <w:t xml:space="preserve">           2) Проводниковой</w:t>
      </w:r>
    </w:p>
    <w:p w:rsidR="00F358A4" w:rsidRPr="00BE434D" w:rsidRDefault="00F358A4" w:rsidP="00F358A4">
      <w:pPr>
        <w:rPr>
          <w:sz w:val="28"/>
          <w:szCs w:val="28"/>
        </w:rPr>
      </w:pPr>
      <w:r w:rsidRPr="00BE434D">
        <w:rPr>
          <w:sz w:val="28"/>
          <w:szCs w:val="28"/>
        </w:rPr>
        <w:t xml:space="preserve">           3) Инфильтрационной</w:t>
      </w:r>
    </w:p>
    <w:p w:rsidR="00F358A4" w:rsidRPr="00BE434D" w:rsidRDefault="00F358A4" w:rsidP="00F358A4">
      <w:pPr>
        <w:rPr>
          <w:sz w:val="28"/>
          <w:szCs w:val="28"/>
        </w:rPr>
      </w:pPr>
      <w:r w:rsidRPr="00BE434D">
        <w:rPr>
          <w:sz w:val="28"/>
          <w:szCs w:val="28"/>
        </w:rPr>
        <w:t xml:space="preserve">           4) Эпидуральной</w:t>
      </w:r>
    </w:p>
    <w:p w:rsidR="00F358A4" w:rsidRPr="00BE434D" w:rsidRDefault="00F358A4" w:rsidP="00F358A4">
      <w:pPr>
        <w:ind w:right="-1333"/>
        <w:rPr>
          <w:sz w:val="28"/>
          <w:szCs w:val="28"/>
        </w:rPr>
      </w:pPr>
      <w:r w:rsidRPr="00BE434D">
        <w:rPr>
          <w:sz w:val="28"/>
          <w:szCs w:val="28"/>
        </w:rPr>
        <w:t>70. ДЕЙСТВИЕ МЕСТНЫХ АНЕСТЕТИКОВ УСИЛИВАЕТСЯ НА ФОНЕ</w:t>
      </w:r>
    </w:p>
    <w:p w:rsidR="00F358A4" w:rsidRPr="00BE434D" w:rsidRDefault="00F358A4" w:rsidP="00F358A4">
      <w:pPr>
        <w:ind w:left="720" w:right="-1333"/>
        <w:rPr>
          <w:sz w:val="28"/>
          <w:szCs w:val="28"/>
        </w:rPr>
      </w:pPr>
      <w:r w:rsidRPr="00BE434D">
        <w:rPr>
          <w:sz w:val="28"/>
          <w:szCs w:val="28"/>
        </w:rPr>
        <w:t>1) средств для наркоза</w:t>
      </w:r>
    </w:p>
    <w:p w:rsidR="00F358A4" w:rsidRPr="00BE434D" w:rsidRDefault="00F358A4" w:rsidP="00F358A4">
      <w:pPr>
        <w:ind w:left="720" w:right="-1333"/>
        <w:rPr>
          <w:sz w:val="28"/>
          <w:szCs w:val="28"/>
        </w:rPr>
      </w:pPr>
      <w:r w:rsidRPr="00BE434D">
        <w:rPr>
          <w:sz w:val="28"/>
          <w:szCs w:val="28"/>
        </w:rPr>
        <w:t>2) наркотических анальгетиков</w:t>
      </w:r>
    </w:p>
    <w:p w:rsidR="00F358A4" w:rsidRPr="00BE434D" w:rsidRDefault="00F358A4" w:rsidP="00F358A4">
      <w:pPr>
        <w:ind w:left="720" w:right="-1333"/>
        <w:rPr>
          <w:sz w:val="28"/>
          <w:szCs w:val="28"/>
        </w:rPr>
      </w:pPr>
      <w:r w:rsidRPr="00BE434D">
        <w:rPr>
          <w:sz w:val="28"/>
          <w:szCs w:val="28"/>
        </w:rPr>
        <w:t>3)снотворных</w:t>
      </w:r>
    </w:p>
    <w:p w:rsidR="00F358A4" w:rsidRPr="00BE434D" w:rsidRDefault="00F358A4" w:rsidP="00F358A4">
      <w:pPr>
        <w:ind w:left="720" w:right="-1333"/>
        <w:rPr>
          <w:sz w:val="28"/>
          <w:szCs w:val="28"/>
        </w:rPr>
      </w:pPr>
      <w:r w:rsidRPr="00BE434D">
        <w:rPr>
          <w:sz w:val="28"/>
          <w:szCs w:val="28"/>
        </w:rPr>
        <w:t>4) все верно</w:t>
      </w:r>
    </w:p>
    <w:p w:rsidR="00F358A4" w:rsidRPr="00BE434D" w:rsidRDefault="00F358A4" w:rsidP="00F358A4">
      <w:pPr>
        <w:ind w:right="-1333"/>
        <w:rPr>
          <w:sz w:val="28"/>
          <w:szCs w:val="28"/>
        </w:rPr>
      </w:pPr>
      <w:r w:rsidRPr="00BE434D">
        <w:rPr>
          <w:sz w:val="28"/>
          <w:szCs w:val="28"/>
        </w:rPr>
        <w:t>71. КАКОЙ СПОСОБ АНЕСТЕЗИИ ЦЕЛЕСООБРАЗНО ПРИМЕНИТЬ ПРИ ВЫПОЛНЕНИИ ФИБРОГАСТРОСКОПИИ?</w:t>
      </w:r>
    </w:p>
    <w:p w:rsidR="00F358A4" w:rsidRPr="00BE434D" w:rsidRDefault="00F358A4" w:rsidP="00F358A4">
      <w:pPr>
        <w:ind w:left="720" w:right="-1333"/>
        <w:rPr>
          <w:sz w:val="28"/>
          <w:szCs w:val="28"/>
        </w:rPr>
      </w:pPr>
      <w:r w:rsidRPr="00BE434D">
        <w:rPr>
          <w:sz w:val="28"/>
          <w:szCs w:val="28"/>
        </w:rPr>
        <w:t>1) Анестезия глотки по методу Вишневского.</w:t>
      </w:r>
    </w:p>
    <w:p w:rsidR="00F358A4" w:rsidRPr="00BE434D" w:rsidRDefault="00F358A4" w:rsidP="00F358A4">
      <w:pPr>
        <w:ind w:left="720" w:right="-1333"/>
        <w:rPr>
          <w:sz w:val="28"/>
          <w:szCs w:val="28"/>
        </w:rPr>
      </w:pPr>
      <w:r w:rsidRPr="00BE434D">
        <w:rPr>
          <w:sz w:val="28"/>
          <w:szCs w:val="28"/>
        </w:rPr>
        <w:t>2) Проводниковая анестезия глоточных нервов.</w:t>
      </w:r>
    </w:p>
    <w:p w:rsidR="00F358A4" w:rsidRPr="00BE434D" w:rsidRDefault="00F358A4" w:rsidP="00F358A4">
      <w:pPr>
        <w:ind w:left="720" w:right="-1333"/>
        <w:rPr>
          <w:sz w:val="28"/>
          <w:szCs w:val="28"/>
        </w:rPr>
      </w:pPr>
      <w:r w:rsidRPr="00BE434D">
        <w:rPr>
          <w:sz w:val="28"/>
          <w:szCs w:val="28"/>
        </w:rPr>
        <w:t>3) Орошение и смазывание ротоглотки анестетиком.</w:t>
      </w:r>
    </w:p>
    <w:p w:rsidR="00F358A4" w:rsidRPr="00BE434D" w:rsidRDefault="00F358A4" w:rsidP="00F358A4">
      <w:pPr>
        <w:ind w:left="720" w:right="-1333"/>
        <w:rPr>
          <w:sz w:val="28"/>
          <w:szCs w:val="28"/>
        </w:rPr>
      </w:pPr>
      <w:r w:rsidRPr="00BE434D">
        <w:rPr>
          <w:sz w:val="28"/>
          <w:szCs w:val="28"/>
        </w:rPr>
        <w:t>4) При фиброгастроскопии местная анестезия не применима.</w:t>
      </w:r>
    </w:p>
    <w:p w:rsidR="00F358A4" w:rsidRPr="00BE434D" w:rsidRDefault="00F358A4" w:rsidP="00F358A4">
      <w:pPr>
        <w:ind w:left="720" w:right="-1333"/>
        <w:rPr>
          <w:sz w:val="28"/>
          <w:szCs w:val="28"/>
        </w:rPr>
      </w:pPr>
    </w:p>
    <w:p w:rsidR="00F358A4" w:rsidRPr="00BE434D" w:rsidRDefault="00F358A4" w:rsidP="00F358A4">
      <w:pPr>
        <w:ind w:right="-1333"/>
        <w:rPr>
          <w:sz w:val="28"/>
          <w:szCs w:val="28"/>
        </w:rPr>
      </w:pPr>
      <w:r w:rsidRPr="00BE434D">
        <w:rPr>
          <w:sz w:val="28"/>
          <w:szCs w:val="28"/>
        </w:rPr>
        <w:t>72. ПРИ ПРОВЕДЕНИИ МЕСТНОЙ АНЕСТЕЗИИ:</w:t>
      </w:r>
    </w:p>
    <w:p w:rsidR="00F358A4" w:rsidRPr="00BE434D" w:rsidRDefault="00F358A4" w:rsidP="00F358A4">
      <w:pPr>
        <w:ind w:left="720" w:right="-1333"/>
        <w:rPr>
          <w:sz w:val="28"/>
          <w:szCs w:val="28"/>
        </w:rPr>
      </w:pPr>
      <w:r w:rsidRPr="00BE434D">
        <w:rPr>
          <w:sz w:val="28"/>
          <w:szCs w:val="28"/>
        </w:rPr>
        <w:lastRenderedPageBreak/>
        <w:t>1) Антисептическая обработка кожи не обязательна.</w:t>
      </w:r>
    </w:p>
    <w:p w:rsidR="00F358A4" w:rsidRPr="00BE434D" w:rsidRDefault="00F358A4" w:rsidP="00F358A4">
      <w:pPr>
        <w:ind w:left="720" w:right="-1333"/>
        <w:rPr>
          <w:sz w:val="28"/>
          <w:szCs w:val="28"/>
        </w:rPr>
      </w:pPr>
      <w:r w:rsidRPr="00BE434D">
        <w:rPr>
          <w:sz w:val="28"/>
          <w:szCs w:val="28"/>
        </w:rPr>
        <w:t>2) Желательно применение йодсодержащих антисептиков.</w:t>
      </w:r>
    </w:p>
    <w:p w:rsidR="00F358A4" w:rsidRPr="00BE434D" w:rsidRDefault="00F358A4" w:rsidP="00F358A4">
      <w:pPr>
        <w:ind w:left="720" w:right="-1333"/>
        <w:rPr>
          <w:sz w:val="28"/>
          <w:szCs w:val="28"/>
        </w:rPr>
      </w:pPr>
      <w:r w:rsidRPr="00BE434D">
        <w:rPr>
          <w:sz w:val="28"/>
          <w:szCs w:val="28"/>
        </w:rPr>
        <w:t>3) Независимо от используемого вещества необходима полная стерильность кожных покровов.</w:t>
      </w:r>
    </w:p>
    <w:p w:rsidR="00F358A4" w:rsidRPr="00BE434D" w:rsidRDefault="00F358A4" w:rsidP="00F358A4">
      <w:pPr>
        <w:ind w:left="720" w:right="-1333"/>
        <w:rPr>
          <w:sz w:val="28"/>
          <w:szCs w:val="28"/>
        </w:rPr>
      </w:pPr>
      <w:r w:rsidRPr="00BE434D">
        <w:rPr>
          <w:sz w:val="28"/>
          <w:szCs w:val="28"/>
        </w:rPr>
        <w:t>4) Выбор антисептика не имеет значения</w:t>
      </w:r>
    </w:p>
    <w:p w:rsidR="00F358A4" w:rsidRPr="00BE434D" w:rsidRDefault="00F358A4" w:rsidP="00F358A4">
      <w:pPr>
        <w:ind w:right="-1333"/>
        <w:rPr>
          <w:sz w:val="28"/>
          <w:szCs w:val="28"/>
        </w:rPr>
      </w:pPr>
      <w:r w:rsidRPr="00BE434D">
        <w:rPr>
          <w:sz w:val="28"/>
          <w:szCs w:val="28"/>
        </w:rPr>
        <w:t>73. НАБЛЮДЕНИЕ ЗА АРТЕРИАЛЬНЫМ ДАВЛЕНИЕМ ВЕСЬМА ВАЖНО ПРИ:</w:t>
      </w:r>
    </w:p>
    <w:p w:rsidR="00F358A4" w:rsidRPr="00BE434D" w:rsidRDefault="00F358A4" w:rsidP="00F358A4">
      <w:pPr>
        <w:ind w:right="-1333"/>
        <w:rPr>
          <w:sz w:val="28"/>
          <w:szCs w:val="28"/>
        </w:rPr>
      </w:pPr>
      <w:r w:rsidRPr="00BE434D">
        <w:rPr>
          <w:sz w:val="28"/>
          <w:szCs w:val="28"/>
        </w:rPr>
        <w:t xml:space="preserve">                1) Анестезии хлорэтилом.</w:t>
      </w:r>
    </w:p>
    <w:p w:rsidR="00F358A4" w:rsidRPr="00BE434D" w:rsidRDefault="00F358A4" w:rsidP="00F358A4">
      <w:pPr>
        <w:ind w:left="720" w:right="-1333"/>
        <w:rPr>
          <w:sz w:val="28"/>
          <w:szCs w:val="28"/>
        </w:rPr>
      </w:pPr>
      <w:r w:rsidRPr="00BE434D">
        <w:rPr>
          <w:sz w:val="28"/>
          <w:szCs w:val="28"/>
        </w:rPr>
        <w:t xml:space="preserve">2) Инфильтрационной анестезии. </w:t>
      </w:r>
    </w:p>
    <w:p w:rsidR="00F358A4" w:rsidRPr="00BE434D" w:rsidRDefault="00F358A4" w:rsidP="00F358A4">
      <w:pPr>
        <w:ind w:left="720" w:right="-1333"/>
        <w:rPr>
          <w:sz w:val="28"/>
          <w:szCs w:val="28"/>
        </w:rPr>
      </w:pPr>
      <w:r w:rsidRPr="00BE434D">
        <w:rPr>
          <w:sz w:val="28"/>
          <w:szCs w:val="28"/>
        </w:rPr>
        <w:t>3) Эпидуральной анестезии.</w:t>
      </w:r>
    </w:p>
    <w:p w:rsidR="00F358A4" w:rsidRPr="00BE434D" w:rsidRDefault="00F358A4" w:rsidP="00F358A4">
      <w:pPr>
        <w:ind w:left="720" w:right="-1333"/>
        <w:rPr>
          <w:sz w:val="28"/>
          <w:szCs w:val="28"/>
        </w:rPr>
      </w:pPr>
      <w:r w:rsidRPr="00BE434D">
        <w:rPr>
          <w:sz w:val="28"/>
          <w:szCs w:val="28"/>
        </w:rPr>
        <w:t>4) Анестезии по Оберсту-Лукашевичу</w:t>
      </w:r>
    </w:p>
    <w:p w:rsidR="00F358A4" w:rsidRPr="00BE434D" w:rsidRDefault="00F358A4" w:rsidP="00F358A4">
      <w:pPr>
        <w:rPr>
          <w:sz w:val="28"/>
          <w:szCs w:val="28"/>
        </w:rPr>
      </w:pPr>
      <w:r w:rsidRPr="00BE434D">
        <w:rPr>
          <w:sz w:val="28"/>
          <w:szCs w:val="28"/>
        </w:rPr>
        <w:t>74. ВЫРАЖЕННУЮ МЫШЕЧНУЮ РЕЛАКСАЦИЮ ОБЕСПЕЧИВАЕТ:</w:t>
      </w:r>
    </w:p>
    <w:p w:rsidR="00F358A4" w:rsidRPr="00BE434D" w:rsidRDefault="00F358A4" w:rsidP="00F358A4">
      <w:pPr>
        <w:rPr>
          <w:sz w:val="28"/>
          <w:szCs w:val="28"/>
        </w:rPr>
      </w:pPr>
      <w:r w:rsidRPr="00BE434D">
        <w:rPr>
          <w:sz w:val="28"/>
          <w:szCs w:val="28"/>
        </w:rPr>
        <w:t xml:space="preserve">                  1) Эпидуральная анестезия </w:t>
      </w:r>
    </w:p>
    <w:p w:rsidR="00F358A4" w:rsidRPr="00BE434D" w:rsidRDefault="00F358A4" w:rsidP="00F358A4">
      <w:pPr>
        <w:rPr>
          <w:sz w:val="28"/>
          <w:szCs w:val="28"/>
        </w:rPr>
      </w:pPr>
      <w:r w:rsidRPr="00BE434D">
        <w:rPr>
          <w:sz w:val="28"/>
          <w:szCs w:val="28"/>
        </w:rPr>
        <w:t xml:space="preserve">                  2) Инфильтрационная анестезия по А.В.Вишневскому</w:t>
      </w:r>
    </w:p>
    <w:p w:rsidR="00F358A4" w:rsidRPr="00BE434D" w:rsidRDefault="00F358A4" w:rsidP="00F358A4">
      <w:pPr>
        <w:rPr>
          <w:sz w:val="28"/>
          <w:szCs w:val="28"/>
        </w:rPr>
      </w:pPr>
      <w:r w:rsidRPr="00BE434D">
        <w:rPr>
          <w:sz w:val="28"/>
          <w:szCs w:val="28"/>
        </w:rPr>
        <w:t xml:space="preserve">                  3) Вагосимпатическая блокада</w:t>
      </w:r>
    </w:p>
    <w:p w:rsidR="00F358A4" w:rsidRPr="00BE434D" w:rsidRDefault="00F358A4" w:rsidP="00F358A4">
      <w:pPr>
        <w:rPr>
          <w:sz w:val="28"/>
          <w:szCs w:val="28"/>
        </w:rPr>
      </w:pPr>
      <w:r w:rsidRPr="00BE434D">
        <w:rPr>
          <w:sz w:val="28"/>
          <w:szCs w:val="28"/>
        </w:rPr>
        <w:t xml:space="preserve">                  4) Терминальная анестезия</w:t>
      </w:r>
    </w:p>
    <w:p w:rsidR="00F358A4" w:rsidRPr="00BE434D" w:rsidRDefault="00F358A4" w:rsidP="00F358A4">
      <w:pPr>
        <w:rPr>
          <w:sz w:val="28"/>
          <w:szCs w:val="28"/>
        </w:rPr>
      </w:pPr>
      <w:r w:rsidRPr="00BE434D">
        <w:rPr>
          <w:sz w:val="28"/>
          <w:szCs w:val="28"/>
        </w:rPr>
        <w:t>75. ВРАЧ ВЫПОЛНЯЕТ ПАРАНЕФРАЛЬНУЮ БЛОКАДУ. ПРИ ПРОВЕДЕНИИ АСПИРАЦИОННОЙ ПРОБЫ В ШПРИЦЕ ПОЯВИЛАСЬ КРОВЬ. ЭТО ГОВОРИТ О ПОВРЕЖДЕНИИ:</w:t>
      </w:r>
    </w:p>
    <w:p w:rsidR="00F358A4" w:rsidRPr="00BE434D" w:rsidRDefault="00F358A4" w:rsidP="00F358A4">
      <w:pPr>
        <w:ind w:left="360" w:right="-1333"/>
        <w:rPr>
          <w:sz w:val="28"/>
          <w:szCs w:val="28"/>
        </w:rPr>
      </w:pPr>
      <w:r w:rsidRPr="00BE434D">
        <w:rPr>
          <w:sz w:val="28"/>
          <w:szCs w:val="28"/>
        </w:rPr>
        <w:t>1) Почки</w:t>
      </w:r>
    </w:p>
    <w:p w:rsidR="00F358A4" w:rsidRPr="00BE434D" w:rsidRDefault="00F358A4" w:rsidP="00F358A4">
      <w:pPr>
        <w:ind w:left="360" w:right="-1333"/>
        <w:rPr>
          <w:sz w:val="28"/>
          <w:szCs w:val="28"/>
        </w:rPr>
      </w:pPr>
      <w:r w:rsidRPr="00BE434D">
        <w:rPr>
          <w:sz w:val="28"/>
          <w:szCs w:val="28"/>
        </w:rPr>
        <w:t>2) Кишки</w:t>
      </w:r>
    </w:p>
    <w:p w:rsidR="00F358A4" w:rsidRPr="00BE434D" w:rsidRDefault="00F358A4" w:rsidP="00F358A4">
      <w:pPr>
        <w:ind w:left="360" w:right="-1333"/>
        <w:rPr>
          <w:sz w:val="28"/>
          <w:szCs w:val="28"/>
        </w:rPr>
      </w:pPr>
      <w:r w:rsidRPr="00BE434D">
        <w:rPr>
          <w:sz w:val="28"/>
          <w:szCs w:val="28"/>
        </w:rPr>
        <w:t>3) Легкого</w:t>
      </w:r>
    </w:p>
    <w:p w:rsidR="00F358A4" w:rsidRPr="00BE434D" w:rsidRDefault="00F358A4" w:rsidP="00F358A4">
      <w:pPr>
        <w:ind w:left="360" w:right="-1333"/>
        <w:rPr>
          <w:sz w:val="28"/>
          <w:szCs w:val="28"/>
        </w:rPr>
      </w:pPr>
      <w:r w:rsidRPr="00BE434D">
        <w:rPr>
          <w:sz w:val="28"/>
          <w:szCs w:val="28"/>
        </w:rPr>
        <w:t>4) Печени</w:t>
      </w:r>
    </w:p>
    <w:p w:rsidR="00F358A4" w:rsidRPr="00BE434D" w:rsidRDefault="00F358A4" w:rsidP="00F358A4">
      <w:pPr>
        <w:tabs>
          <w:tab w:val="left" w:pos="-1560"/>
        </w:tabs>
        <w:jc w:val="both"/>
        <w:rPr>
          <w:sz w:val="28"/>
          <w:szCs w:val="28"/>
        </w:rPr>
      </w:pPr>
      <w:r w:rsidRPr="00BE434D">
        <w:rPr>
          <w:sz w:val="28"/>
          <w:szCs w:val="28"/>
        </w:rPr>
        <w:t>76. ЗАКИСЬ АЗОТА</w:t>
      </w:r>
    </w:p>
    <w:p w:rsidR="00F358A4" w:rsidRPr="00BE434D" w:rsidRDefault="00F358A4" w:rsidP="00F358A4">
      <w:pPr>
        <w:tabs>
          <w:tab w:val="left" w:pos="-1560"/>
        </w:tabs>
        <w:jc w:val="both"/>
        <w:rPr>
          <w:sz w:val="28"/>
          <w:szCs w:val="28"/>
        </w:rPr>
      </w:pPr>
      <w:r w:rsidRPr="00BE434D">
        <w:rPr>
          <w:sz w:val="28"/>
          <w:szCs w:val="28"/>
        </w:rPr>
        <w:t xml:space="preserve">      1) слабый анестетик с выраженным анальгезирующим действием, применяемый только в смеси с кислородом</w:t>
      </w:r>
    </w:p>
    <w:p w:rsidR="00F358A4" w:rsidRPr="00BE434D" w:rsidRDefault="00F358A4" w:rsidP="00F358A4">
      <w:pPr>
        <w:tabs>
          <w:tab w:val="left" w:pos="-1560"/>
        </w:tabs>
        <w:ind w:right="-851"/>
        <w:jc w:val="both"/>
        <w:rPr>
          <w:sz w:val="28"/>
          <w:szCs w:val="28"/>
        </w:rPr>
      </w:pPr>
      <w:r w:rsidRPr="00BE434D">
        <w:rPr>
          <w:sz w:val="28"/>
          <w:szCs w:val="28"/>
        </w:rPr>
        <w:t xml:space="preserve">      2) может применяться по открытой системе</w:t>
      </w:r>
    </w:p>
    <w:p w:rsidR="00F358A4" w:rsidRPr="00BE434D" w:rsidRDefault="00F358A4" w:rsidP="00F358A4">
      <w:pPr>
        <w:tabs>
          <w:tab w:val="left" w:pos="-1560"/>
        </w:tabs>
        <w:ind w:right="-851"/>
        <w:jc w:val="both"/>
        <w:rPr>
          <w:sz w:val="28"/>
          <w:szCs w:val="28"/>
        </w:rPr>
      </w:pPr>
      <w:r w:rsidRPr="00BE434D">
        <w:rPr>
          <w:sz w:val="28"/>
          <w:szCs w:val="28"/>
        </w:rPr>
        <w:t xml:space="preserve">      3) сильный анестетик со слабым анальгезирующим действием, может применяться в чистом виде без кислорода</w:t>
      </w:r>
    </w:p>
    <w:p w:rsidR="00F358A4" w:rsidRPr="00BE434D" w:rsidRDefault="00F358A4" w:rsidP="00F358A4">
      <w:pPr>
        <w:tabs>
          <w:tab w:val="left" w:pos="-1560"/>
        </w:tabs>
        <w:ind w:right="-851"/>
        <w:jc w:val="both"/>
        <w:rPr>
          <w:sz w:val="28"/>
          <w:szCs w:val="28"/>
        </w:rPr>
      </w:pPr>
      <w:r w:rsidRPr="00BE434D">
        <w:rPr>
          <w:sz w:val="28"/>
          <w:szCs w:val="28"/>
        </w:rPr>
        <w:t xml:space="preserve">      4) все перечисленное, в зависимости от состояния больного</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77. КАКОЙ ИЗ ИНГАЛЯЦИОННЫХ АНЕСТЕТИКОВ ЯВЛЯЕТСЯ ГАЗОМ?</w:t>
      </w:r>
    </w:p>
    <w:p w:rsidR="00F358A4" w:rsidRPr="00BE434D" w:rsidRDefault="00F358A4" w:rsidP="00F358A4">
      <w:pPr>
        <w:tabs>
          <w:tab w:val="left" w:pos="-1560"/>
        </w:tabs>
        <w:ind w:right="-851"/>
        <w:jc w:val="both"/>
        <w:rPr>
          <w:sz w:val="28"/>
          <w:szCs w:val="28"/>
        </w:rPr>
      </w:pPr>
      <w:r w:rsidRPr="00BE434D">
        <w:rPr>
          <w:sz w:val="28"/>
          <w:szCs w:val="28"/>
        </w:rPr>
        <w:t xml:space="preserve">      1) эфир</w:t>
      </w:r>
    </w:p>
    <w:p w:rsidR="00F358A4" w:rsidRPr="00BE434D" w:rsidRDefault="00F358A4" w:rsidP="00F358A4">
      <w:pPr>
        <w:tabs>
          <w:tab w:val="left" w:pos="-1560"/>
        </w:tabs>
        <w:ind w:right="-851"/>
        <w:jc w:val="both"/>
        <w:rPr>
          <w:sz w:val="28"/>
          <w:szCs w:val="28"/>
        </w:rPr>
      </w:pPr>
      <w:r w:rsidRPr="00BE434D">
        <w:rPr>
          <w:sz w:val="28"/>
          <w:szCs w:val="28"/>
        </w:rPr>
        <w:t xml:space="preserve">      2) фторотан</w:t>
      </w:r>
    </w:p>
    <w:p w:rsidR="00F358A4" w:rsidRPr="00BE434D" w:rsidRDefault="00F358A4" w:rsidP="00F358A4">
      <w:pPr>
        <w:tabs>
          <w:tab w:val="left" w:pos="-1560"/>
        </w:tabs>
        <w:ind w:right="-851"/>
        <w:jc w:val="both"/>
        <w:rPr>
          <w:sz w:val="28"/>
          <w:szCs w:val="28"/>
        </w:rPr>
      </w:pPr>
      <w:r w:rsidRPr="00BE434D">
        <w:rPr>
          <w:sz w:val="28"/>
          <w:szCs w:val="28"/>
        </w:rPr>
        <w:t xml:space="preserve">      3) хлороформ</w:t>
      </w:r>
    </w:p>
    <w:p w:rsidR="00F358A4" w:rsidRPr="00BE434D" w:rsidRDefault="00F358A4" w:rsidP="00F358A4">
      <w:pPr>
        <w:tabs>
          <w:tab w:val="left" w:pos="-1560"/>
        </w:tabs>
        <w:ind w:right="-851"/>
        <w:jc w:val="both"/>
        <w:rPr>
          <w:sz w:val="28"/>
          <w:szCs w:val="28"/>
        </w:rPr>
      </w:pPr>
      <w:r w:rsidRPr="00BE434D">
        <w:rPr>
          <w:sz w:val="28"/>
          <w:szCs w:val="28"/>
        </w:rPr>
        <w:t xml:space="preserve">      4) закись азота</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78. КАКОЙ ИЗ ИНГАЛЯЦИОННЫХ АНЕСТЕТИКОВ ЯВЛЯЕТСЯ ГАЗОМ?</w:t>
      </w:r>
    </w:p>
    <w:p w:rsidR="00F358A4" w:rsidRPr="00BE434D" w:rsidRDefault="00F358A4" w:rsidP="00F358A4">
      <w:pPr>
        <w:tabs>
          <w:tab w:val="left" w:pos="-1560"/>
        </w:tabs>
        <w:ind w:right="-851"/>
        <w:jc w:val="both"/>
        <w:rPr>
          <w:sz w:val="28"/>
          <w:szCs w:val="28"/>
        </w:rPr>
      </w:pPr>
      <w:r w:rsidRPr="00BE434D">
        <w:rPr>
          <w:sz w:val="28"/>
          <w:szCs w:val="28"/>
        </w:rPr>
        <w:t xml:space="preserve">      1) эфир</w:t>
      </w:r>
    </w:p>
    <w:p w:rsidR="00F358A4" w:rsidRPr="00BE434D" w:rsidRDefault="00F358A4" w:rsidP="00F358A4">
      <w:pPr>
        <w:tabs>
          <w:tab w:val="left" w:pos="-1560"/>
        </w:tabs>
        <w:ind w:right="-851"/>
        <w:jc w:val="both"/>
        <w:rPr>
          <w:sz w:val="28"/>
          <w:szCs w:val="28"/>
        </w:rPr>
      </w:pPr>
      <w:r w:rsidRPr="00BE434D">
        <w:rPr>
          <w:sz w:val="28"/>
          <w:szCs w:val="28"/>
        </w:rPr>
        <w:t xml:space="preserve">      2) фторотан</w:t>
      </w:r>
    </w:p>
    <w:p w:rsidR="00F358A4" w:rsidRPr="00BE434D" w:rsidRDefault="00F358A4" w:rsidP="00F358A4">
      <w:pPr>
        <w:tabs>
          <w:tab w:val="left" w:pos="-1560"/>
        </w:tabs>
        <w:ind w:right="-851"/>
        <w:jc w:val="both"/>
        <w:rPr>
          <w:sz w:val="28"/>
          <w:szCs w:val="28"/>
        </w:rPr>
      </w:pPr>
      <w:r w:rsidRPr="00BE434D">
        <w:rPr>
          <w:sz w:val="28"/>
          <w:szCs w:val="28"/>
        </w:rPr>
        <w:t xml:space="preserve">      3) хлороформ</w:t>
      </w:r>
    </w:p>
    <w:p w:rsidR="00F358A4" w:rsidRPr="00BE434D" w:rsidRDefault="00F358A4" w:rsidP="00F358A4">
      <w:pPr>
        <w:tabs>
          <w:tab w:val="left" w:pos="-1560"/>
        </w:tabs>
        <w:ind w:right="-851"/>
        <w:jc w:val="both"/>
        <w:rPr>
          <w:sz w:val="28"/>
          <w:szCs w:val="28"/>
        </w:rPr>
      </w:pPr>
      <w:r w:rsidRPr="00BE434D">
        <w:rPr>
          <w:sz w:val="28"/>
          <w:szCs w:val="28"/>
        </w:rPr>
        <w:t xml:space="preserve">      4) циклопропан</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jc w:val="both"/>
        <w:rPr>
          <w:sz w:val="28"/>
          <w:szCs w:val="28"/>
        </w:rPr>
      </w:pPr>
      <w:r w:rsidRPr="00BE434D">
        <w:rPr>
          <w:sz w:val="28"/>
          <w:szCs w:val="28"/>
        </w:rPr>
        <w:t>79. ФЕНТАНИЛ ЯВЛЯЕТСЯ:</w:t>
      </w:r>
    </w:p>
    <w:p w:rsidR="00F358A4" w:rsidRPr="00BE434D" w:rsidRDefault="00F358A4" w:rsidP="00F358A4">
      <w:pPr>
        <w:tabs>
          <w:tab w:val="left" w:pos="-1560"/>
        </w:tabs>
        <w:ind w:right="-851"/>
        <w:jc w:val="both"/>
        <w:rPr>
          <w:sz w:val="28"/>
          <w:szCs w:val="28"/>
        </w:rPr>
      </w:pPr>
      <w:r w:rsidRPr="00BE434D">
        <w:rPr>
          <w:sz w:val="28"/>
          <w:szCs w:val="28"/>
        </w:rPr>
        <w:t xml:space="preserve">      1) препаратом выраженного психотропного действия</w:t>
      </w:r>
    </w:p>
    <w:p w:rsidR="00F358A4" w:rsidRPr="00BE434D" w:rsidRDefault="00F358A4" w:rsidP="00F358A4">
      <w:pPr>
        <w:tabs>
          <w:tab w:val="left" w:pos="-1560"/>
        </w:tabs>
        <w:ind w:right="-851"/>
        <w:jc w:val="both"/>
        <w:rPr>
          <w:sz w:val="28"/>
          <w:szCs w:val="28"/>
        </w:rPr>
      </w:pPr>
      <w:r w:rsidRPr="00BE434D">
        <w:rPr>
          <w:sz w:val="28"/>
          <w:szCs w:val="28"/>
        </w:rPr>
        <w:t xml:space="preserve">      2) мощным анальгетиком, действующим 20-25 минут</w:t>
      </w:r>
    </w:p>
    <w:p w:rsidR="00F358A4" w:rsidRPr="00BE434D" w:rsidRDefault="00F358A4" w:rsidP="00F358A4">
      <w:pPr>
        <w:tabs>
          <w:tab w:val="left" w:pos="-1560"/>
        </w:tabs>
        <w:ind w:right="-851"/>
        <w:jc w:val="both"/>
        <w:rPr>
          <w:sz w:val="28"/>
          <w:szCs w:val="28"/>
        </w:rPr>
      </w:pPr>
      <w:r w:rsidRPr="00BE434D">
        <w:rPr>
          <w:sz w:val="28"/>
          <w:szCs w:val="28"/>
        </w:rPr>
        <w:lastRenderedPageBreak/>
        <w:t xml:space="preserve">      3) нейролептиком</w:t>
      </w:r>
    </w:p>
    <w:p w:rsidR="00F358A4" w:rsidRPr="00BE434D" w:rsidRDefault="00F358A4" w:rsidP="00F358A4">
      <w:pPr>
        <w:tabs>
          <w:tab w:val="left" w:pos="-1560"/>
        </w:tabs>
        <w:ind w:right="-851"/>
        <w:jc w:val="both"/>
        <w:rPr>
          <w:sz w:val="28"/>
          <w:szCs w:val="28"/>
        </w:rPr>
      </w:pPr>
      <w:r w:rsidRPr="00BE434D">
        <w:rPr>
          <w:sz w:val="28"/>
          <w:szCs w:val="28"/>
        </w:rPr>
        <w:t xml:space="preserve">      4) анальгетиком короткого действия (2-3 минуты)</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80.КАКОЕ ИЗ ВЕЩЕСТВ ДЛЯ НАРКОЗА ВВОДИТСЯ ВНУТРИВЕННО?:</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эфир</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гексенал</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трихлорэтилен</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закись азота</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81.  КАКОЕ ИЗ ВЕЩЕСТВ ДЛЯ НАРКОЗА ВВОДИТСЯ ВНУТРИВЕННО?:</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закись азота</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калипсол (кетамин)</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фторотан</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трихлорэтилен</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82. ФЕНТАНИЛ ЯВЛЯЕТСЯ</w:t>
      </w:r>
    </w:p>
    <w:p w:rsidR="00F358A4" w:rsidRPr="00BE434D" w:rsidRDefault="00F358A4" w:rsidP="00F358A4">
      <w:pPr>
        <w:tabs>
          <w:tab w:val="left" w:pos="-1560"/>
        </w:tabs>
        <w:ind w:right="-851"/>
        <w:jc w:val="both"/>
        <w:rPr>
          <w:sz w:val="28"/>
          <w:szCs w:val="28"/>
        </w:rPr>
      </w:pPr>
      <w:r w:rsidRPr="00BE434D">
        <w:rPr>
          <w:sz w:val="28"/>
          <w:szCs w:val="28"/>
        </w:rPr>
        <w:t xml:space="preserve">        1) нейролептиком</w:t>
      </w:r>
    </w:p>
    <w:p w:rsidR="00F358A4" w:rsidRPr="00BE434D" w:rsidRDefault="00F358A4" w:rsidP="00F358A4">
      <w:pPr>
        <w:tabs>
          <w:tab w:val="left" w:pos="-1560"/>
        </w:tabs>
        <w:ind w:right="-851"/>
        <w:jc w:val="both"/>
        <w:rPr>
          <w:sz w:val="28"/>
          <w:szCs w:val="28"/>
        </w:rPr>
      </w:pPr>
      <w:r w:rsidRPr="00BE434D">
        <w:rPr>
          <w:sz w:val="28"/>
          <w:szCs w:val="28"/>
        </w:rPr>
        <w:t xml:space="preserve">        2) наркотическим анальгетиком</w:t>
      </w:r>
    </w:p>
    <w:p w:rsidR="00F358A4" w:rsidRPr="00BE434D" w:rsidRDefault="00F358A4" w:rsidP="00F358A4">
      <w:pPr>
        <w:tabs>
          <w:tab w:val="left" w:pos="-1560"/>
        </w:tabs>
        <w:ind w:right="-851"/>
        <w:jc w:val="both"/>
        <w:rPr>
          <w:sz w:val="28"/>
          <w:szCs w:val="28"/>
        </w:rPr>
      </w:pPr>
      <w:r w:rsidRPr="00BE434D">
        <w:rPr>
          <w:sz w:val="28"/>
          <w:szCs w:val="28"/>
        </w:rPr>
        <w:t xml:space="preserve">        3) антигистаминным препаратом</w:t>
      </w:r>
    </w:p>
    <w:p w:rsidR="00F358A4" w:rsidRPr="00BE434D" w:rsidRDefault="00F358A4" w:rsidP="00F358A4">
      <w:pPr>
        <w:tabs>
          <w:tab w:val="left" w:pos="-1560"/>
        </w:tabs>
        <w:ind w:right="-851"/>
        <w:jc w:val="both"/>
        <w:rPr>
          <w:sz w:val="28"/>
          <w:szCs w:val="28"/>
        </w:rPr>
      </w:pPr>
      <w:r w:rsidRPr="00BE434D">
        <w:rPr>
          <w:sz w:val="28"/>
          <w:szCs w:val="28"/>
        </w:rPr>
        <w:t xml:space="preserve">        4) ваголитиком</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83. АТРОПИН ЯВЛЯЕТСЯ</w:t>
      </w:r>
    </w:p>
    <w:p w:rsidR="00F358A4" w:rsidRPr="00BE434D" w:rsidRDefault="00F358A4" w:rsidP="00F358A4">
      <w:pPr>
        <w:tabs>
          <w:tab w:val="left" w:pos="-1560"/>
        </w:tabs>
        <w:ind w:right="-851"/>
        <w:jc w:val="both"/>
        <w:rPr>
          <w:sz w:val="28"/>
          <w:szCs w:val="28"/>
        </w:rPr>
      </w:pPr>
      <w:r w:rsidRPr="00BE434D">
        <w:rPr>
          <w:sz w:val="28"/>
          <w:szCs w:val="28"/>
        </w:rPr>
        <w:t xml:space="preserve">        1) нейролептиком</w:t>
      </w:r>
    </w:p>
    <w:p w:rsidR="00F358A4" w:rsidRPr="00BE434D" w:rsidRDefault="00F358A4" w:rsidP="00F358A4">
      <w:pPr>
        <w:tabs>
          <w:tab w:val="left" w:pos="-1560"/>
        </w:tabs>
        <w:ind w:right="-851"/>
        <w:jc w:val="both"/>
        <w:rPr>
          <w:sz w:val="28"/>
          <w:szCs w:val="28"/>
        </w:rPr>
      </w:pPr>
      <w:r w:rsidRPr="00BE434D">
        <w:rPr>
          <w:sz w:val="28"/>
          <w:szCs w:val="28"/>
        </w:rPr>
        <w:t xml:space="preserve">        2) наркотическим анальгетиком</w:t>
      </w:r>
    </w:p>
    <w:p w:rsidR="00F358A4" w:rsidRPr="00BE434D" w:rsidRDefault="00F358A4" w:rsidP="00F358A4">
      <w:pPr>
        <w:tabs>
          <w:tab w:val="left" w:pos="-1560"/>
        </w:tabs>
        <w:ind w:right="-851"/>
        <w:jc w:val="both"/>
        <w:rPr>
          <w:sz w:val="28"/>
          <w:szCs w:val="28"/>
        </w:rPr>
      </w:pPr>
      <w:r w:rsidRPr="00BE434D">
        <w:rPr>
          <w:sz w:val="28"/>
          <w:szCs w:val="28"/>
        </w:rPr>
        <w:t xml:space="preserve">        3) антигистаминным препаратом</w:t>
      </w:r>
    </w:p>
    <w:p w:rsidR="00F358A4" w:rsidRPr="00BE434D" w:rsidRDefault="00F358A4" w:rsidP="00F358A4">
      <w:pPr>
        <w:tabs>
          <w:tab w:val="left" w:pos="-1560"/>
        </w:tabs>
        <w:ind w:right="-851"/>
        <w:jc w:val="both"/>
        <w:rPr>
          <w:sz w:val="28"/>
          <w:szCs w:val="28"/>
        </w:rPr>
      </w:pPr>
      <w:r w:rsidRPr="00BE434D">
        <w:rPr>
          <w:sz w:val="28"/>
          <w:szCs w:val="28"/>
        </w:rPr>
        <w:t xml:space="preserve">        4) ваголитиком</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84. ДРОПЕРИДОЛ ЯВЛЯЕТСЯ:</w:t>
      </w:r>
    </w:p>
    <w:p w:rsidR="00F358A4" w:rsidRPr="00BE434D" w:rsidRDefault="00F358A4" w:rsidP="00F358A4">
      <w:pPr>
        <w:tabs>
          <w:tab w:val="left" w:pos="-1560"/>
        </w:tabs>
        <w:ind w:right="-851"/>
        <w:jc w:val="both"/>
        <w:rPr>
          <w:sz w:val="28"/>
          <w:szCs w:val="28"/>
        </w:rPr>
      </w:pPr>
      <w:r w:rsidRPr="00BE434D">
        <w:rPr>
          <w:sz w:val="28"/>
          <w:szCs w:val="28"/>
        </w:rPr>
        <w:t xml:space="preserve">         1) нейролептиком</w:t>
      </w:r>
    </w:p>
    <w:p w:rsidR="00F358A4" w:rsidRPr="00BE434D" w:rsidRDefault="00F358A4" w:rsidP="00F358A4">
      <w:pPr>
        <w:tabs>
          <w:tab w:val="left" w:pos="-1560"/>
        </w:tabs>
        <w:ind w:right="-851"/>
        <w:jc w:val="both"/>
        <w:rPr>
          <w:sz w:val="28"/>
          <w:szCs w:val="28"/>
        </w:rPr>
      </w:pPr>
      <w:r w:rsidRPr="00BE434D">
        <w:rPr>
          <w:sz w:val="28"/>
          <w:szCs w:val="28"/>
        </w:rPr>
        <w:t xml:space="preserve">         2) наркотическим анальгетиком</w:t>
      </w:r>
    </w:p>
    <w:p w:rsidR="00F358A4" w:rsidRPr="00BE434D" w:rsidRDefault="00F358A4" w:rsidP="00F358A4">
      <w:pPr>
        <w:tabs>
          <w:tab w:val="left" w:pos="-1560"/>
        </w:tabs>
        <w:ind w:right="-851"/>
        <w:jc w:val="both"/>
        <w:rPr>
          <w:sz w:val="28"/>
          <w:szCs w:val="28"/>
        </w:rPr>
      </w:pPr>
      <w:r w:rsidRPr="00BE434D">
        <w:rPr>
          <w:sz w:val="28"/>
          <w:szCs w:val="28"/>
        </w:rPr>
        <w:t xml:space="preserve">         3) антигистаминным препаратом</w:t>
      </w:r>
    </w:p>
    <w:p w:rsidR="00F358A4" w:rsidRPr="00BE434D" w:rsidRDefault="00F358A4" w:rsidP="00F358A4">
      <w:pPr>
        <w:tabs>
          <w:tab w:val="left" w:pos="-1560"/>
        </w:tabs>
        <w:ind w:right="-851"/>
        <w:jc w:val="both"/>
        <w:rPr>
          <w:sz w:val="28"/>
          <w:szCs w:val="28"/>
        </w:rPr>
      </w:pPr>
      <w:r w:rsidRPr="00BE434D">
        <w:rPr>
          <w:sz w:val="28"/>
          <w:szCs w:val="28"/>
        </w:rPr>
        <w:t xml:space="preserve">         4) ваголитиком</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85. ДИМЕДРОЛ ЯВЛЯЕТСЯ:</w:t>
      </w:r>
    </w:p>
    <w:p w:rsidR="00F358A4" w:rsidRPr="00BE434D" w:rsidRDefault="00F358A4" w:rsidP="00F358A4">
      <w:pPr>
        <w:tabs>
          <w:tab w:val="left" w:pos="-1560"/>
        </w:tabs>
        <w:ind w:right="-851"/>
        <w:jc w:val="both"/>
        <w:rPr>
          <w:sz w:val="28"/>
          <w:szCs w:val="28"/>
        </w:rPr>
      </w:pPr>
      <w:r w:rsidRPr="00BE434D">
        <w:rPr>
          <w:sz w:val="28"/>
          <w:szCs w:val="28"/>
        </w:rPr>
        <w:t xml:space="preserve">         1) нейролептиком</w:t>
      </w:r>
    </w:p>
    <w:p w:rsidR="00F358A4" w:rsidRPr="00BE434D" w:rsidRDefault="00F358A4" w:rsidP="00F358A4">
      <w:pPr>
        <w:tabs>
          <w:tab w:val="left" w:pos="-1560"/>
        </w:tabs>
        <w:ind w:right="-851"/>
        <w:jc w:val="both"/>
        <w:rPr>
          <w:sz w:val="28"/>
          <w:szCs w:val="28"/>
        </w:rPr>
      </w:pPr>
      <w:r w:rsidRPr="00BE434D">
        <w:rPr>
          <w:sz w:val="28"/>
          <w:szCs w:val="28"/>
        </w:rPr>
        <w:t xml:space="preserve">         2) наркотическим анальгетиком</w:t>
      </w:r>
    </w:p>
    <w:p w:rsidR="00F358A4" w:rsidRPr="00BE434D" w:rsidRDefault="00F358A4" w:rsidP="00F358A4">
      <w:pPr>
        <w:tabs>
          <w:tab w:val="left" w:pos="-1560"/>
        </w:tabs>
        <w:ind w:right="-851"/>
        <w:jc w:val="both"/>
        <w:rPr>
          <w:sz w:val="28"/>
          <w:szCs w:val="28"/>
        </w:rPr>
      </w:pPr>
      <w:r w:rsidRPr="00BE434D">
        <w:rPr>
          <w:sz w:val="28"/>
          <w:szCs w:val="28"/>
        </w:rPr>
        <w:t xml:space="preserve">         3) антигистаминным препаратом</w:t>
      </w:r>
    </w:p>
    <w:p w:rsidR="00F358A4" w:rsidRPr="00BE434D" w:rsidRDefault="00F358A4" w:rsidP="00F358A4">
      <w:pPr>
        <w:tabs>
          <w:tab w:val="left" w:pos="-1560"/>
        </w:tabs>
        <w:ind w:right="-851"/>
        <w:jc w:val="both"/>
        <w:rPr>
          <w:sz w:val="28"/>
          <w:szCs w:val="28"/>
        </w:rPr>
      </w:pPr>
      <w:r w:rsidRPr="00BE434D">
        <w:rPr>
          <w:sz w:val="28"/>
          <w:szCs w:val="28"/>
        </w:rPr>
        <w:t xml:space="preserve">         4) ваголитиком</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86.  КАКОЙ СОСТАВ МЕДИКАМЕНТОВ НАИБОЛЕЕ ЧАСТО ПРИМЕНЯЕТСЯ ДЛЯ ПРЕМЕДИКАЦИИ ПЕРЕД ЭКСТРЕННОЙ ОПЕРАЦИЕЙ:</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1)этаминал натрия, фенобарбитал, седуксен</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2)промедол, димедрол, атропин</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3)седуксен, эуфиллин, но-шпа</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кофеин, кордиамин, лобелин</w:t>
      </w:r>
    </w:p>
    <w:p w:rsidR="00F358A4" w:rsidRPr="00BE434D" w:rsidRDefault="00F358A4" w:rsidP="00F358A4">
      <w:pPr>
        <w:numPr>
          <w:ilvl w:val="12"/>
          <w:numId w:val="0"/>
        </w:num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87.  В КАЧЕСТВЕ АНЕСТЕТИКА ДЛЯ ВВОДНОГО НАРКОЗА МОЖНО ИСПОЛЬЗОВАТЬ:</w:t>
      </w:r>
    </w:p>
    <w:p w:rsidR="00F358A4" w:rsidRPr="00BE434D" w:rsidRDefault="00F358A4" w:rsidP="00F358A4">
      <w:pPr>
        <w:tabs>
          <w:tab w:val="left" w:pos="-1560"/>
        </w:tabs>
        <w:ind w:right="-851"/>
        <w:jc w:val="both"/>
        <w:rPr>
          <w:sz w:val="28"/>
          <w:szCs w:val="28"/>
        </w:rPr>
      </w:pPr>
      <w:r w:rsidRPr="00BE434D">
        <w:rPr>
          <w:sz w:val="28"/>
          <w:szCs w:val="28"/>
        </w:rPr>
        <w:t xml:space="preserve">         1) анальгин</w:t>
      </w:r>
    </w:p>
    <w:p w:rsidR="00F358A4" w:rsidRPr="00BE434D" w:rsidRDefault="00F358A4" w:rsidP="00F358A4">
      <w:pPr>
        <w:tabs>
          <w:tab w:val="left" w:pos="-1560"/>
        </w:tabs>
        <w:ind w:right="-851"/>
        <w:jc w:val="both"/>
        <w:rPr>
          <w:sz w:val="28"/>
          <w:szCs w:val="28"/>
        </w:rPr>
      </w:pPr>
      <w:r w:rsidRPr="00BE434D">
        <w:rPr>
          <w:sz w:val="28"/>
          <w:szCs w:val="28"/>
        </w:rPr>
        <w:t xml:space="preserve">         2) тиопентал натрия</w:t>
      </w:r>
    </w:p>
    <w:p w:rsidR="00F358A4" w:rsidRPr="00BE434D" w:rsidRDefault="00F358A4" w:rsidP="00F358A4">
      <w:pPr>
        <w:tabs>
          <w:tab w:val="left" w:pos="-1560"/>
        </w:tabs>
        <w:ind w:right="-851"/>
        <w:jc w:val="both"/>
        <w:rPr>
          <w:sz w:val="28"/>
          <w:szCs w:val="28"/>
        </w:rPr>
      </w:pPr>
      <w:r w:rsidRPr="00BE434D">
        <w:rPr>
          <w:sz w:val="28"/>
          <w:szCs w:val="28"/>
        </w:rPr>
        <w:t xml:space="preserve">         3) закись азота</w:t>
      </w:r>
    </w:p>
    <w:p w:rsidR="00F358A4" w:rsidRPr="00BE434D" w:rsidRDefault="00F358A4" w:rsidP="00F358A4">
      <w:pPr>
        <w:tabs>
          <w:tab w:val="left" w:pos="-1560"/>
        </w:tabs>
        <w:ind w:right="-851"/>
        <w:jc w:val="both"/>
        <w:rPr>
          <w:sz w:val="28"/>
          <w:szCs w:val="28"/>
        </w:rPr>
      </w:pPr>
      <w:r w:rsidRPr="00BE434D">
        <w:rPr>
          <w:sz w:val="28"/>
          <w:szCs w:val="28"/>
        </w:rPr>
        <w:t xml:space="preserve">         4) эфир</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rPr>
          <w:sz w:val="28"/>
          <w:szCs w:val="28"/>
        </w:rPr>
      </w:pPr>
      <w:r w:rsidRPr="00BE434D">
        <w:rPr>
          <w:sz w:val="28"/>
          <w:szCs w:val="28"/>
        </w:rPr>
        <w:t xml:space="preserve">88.  </w:t>
      </w:r>
      <w:r w:rsidRPr="00BE434D">
        <w:rPr>
          <w:color w:val="333333"/>
          <w:sz w:val="28"/>
          <w:szCs w:val="28"/>
          <w:shd w:val="clear" w:color="auto" w:fill="FFFFFF"/>
        </w:rPr>
        <w:t>«ТРОЙНОЙ» ПРИЕМ ДЛЯ ОБЕСПЕЧЕНИЯ СВОБОДНОЙ ПРОХОДИМОСТИ ДЫХАТЕЛЬНЫХ ПУТЕЙ ВКЛЮЧАЕТ</w:t>
      </w:r>
      <w:r w:rsidRPr="00BE434D">
        <w:rPr>
          <w:color w:val="333333"/>
          <w:sz w:val="28"/>
          <w:szCs w:val="28"/>
        </w:rPr>
        <w:br/>
      </w:r>
      <w:r w:rsidRPr="00BE434D">
        <w:rPr>
          <w:color w:val="333333"/>
          <w:sz w:val="28"/>
          <w:szCs w:val="28"/>
          <w:shd w:val="clear" w:color="auto" w:fill="FFFFFF"/>
        </w:rPr>
        <w:t xml:space="preserve">         1) положение на спине, голова повернута влево, нижняя челюсть выдвинута вперед</w:t>
      </w:r>
      <w:r w:rsidRPr="00BE434D">
        <w:rPr>
          <w:color w:val="333333"/>
          <w:sz w:val="28"/>
          <w:szCs w:val="28"/>
        </w:rPr>
        <w:br/>
      </w:r>
      <w:r w:rsidRPr="00BE434D">
        <w:rPr>
          <w:color w:val="333333"/>
          <w:sz w:val="28"/>
          <w:szCs w:val="28"/>
          <w:shd w:val="clear" w:color="auto" w:fill="FFFFFF"/>
        </w:rPr>
        <w:t xml:space="preserve">         2) под лопатки подложен валик, голова отогнута кзади, нижняя челюсть выдвинута вперед</w:t>
      </w:r>
      <w:r w:rsidRPr="00BE434D">
        <w:rPr>
          <w:color w:val="333333"/>
          <w:sz w:val="28"/>
          <w:szCs w:val="28"/>
        </w:rPr>
        <w:br/>
      </w:r>
      <w:r w:rsidRPr="00BE434D">
        <w:rPr>
          <w:color w:val="333333"/>
          <w:sz w:val="28"/>
          <w:szCs w:val="28"/>
          <w:shd w:val="clear" w:color="auto" w:fill="FFFFFF"/>
        </w:rPr>
        <w:t xml:space="preserve">         3) положение на спине, голова согнута кпереди, нижняя челюсть прижата к верхней</w:t>
      </w:r>
      <w:r w:rsidRPr="00BE434D">
        <w:rPr>
          <w:color w:val="333333"/>
          <w:sz w:val="28"/>
          <w:szCs w:val="28"/>
        </w:rPr>
        <w:br/>
      </w:r>
      <w:r w:rsidRPr="00BE434D">
        <w:rPr>
          <w:color w:val="333333"/>
          <w:sz w:val="28"/>
          <w:szCs w:val="28"/>
          <w:shd w:val="clear" w:color="auto" w:fill="FFFFFF"/>
        </w:rPr>
        <w:t xml:space="preserve">         4) положение на спине, под лопатки подложен валик, нижняя челюсть прижата к верхней</w:t>
      </w:r>
      <w:r w:rsidRPr="00BE434D">
        <w:rPr>
          <w:color w:val="333333"/>
          <w:sz w:val="28"/>
          <w:szCs w:val="28"/>
        </w:rPr>
        <w:br/>
      </w:r>
    </w:p>
    <w:p w:rsidR="00F358A4" w:rsidRPr="00BE434D" w:rsidRDefault="00F358A4" w:rsidP="00F358A4">
      <w:pPr>
        <w:tabs>
          <w:tab w:val="left" w:pos="-1560"/>
        </w:tabs>
        <w:ind w:right="-851"/>
        <w:jc w:val="both"/>
        <w:rPr>
          <w:sz w:val="28"/>
          <w:szCs w:val="28"/>
        </w:rPr>
      </w:pPr>
      <w:r w:rsidRPr="00BE434D">
        <w:rPr>
          <w:sz w:val="28"/>
          <w:szCs w:val="28"/>
        </w:rPr>
        <w:t>89. КОМБИНАЦИЕЙ КАКИХ ПРЕПАРАТОВ ОСУЩЕСТВЛЯЕТСЯ НЕЙРОЛЕПТАНАЛГЕЗИЯ:</w:t>
      </w:r>
    </w:p>
    <w:p w:rsidR="00F358A4" w:rsidRPr="00BE434D" w:rsidRDefault="00F358A4" w:rsidP="00F358A4">
      <w:pPr>
        <w:tabs>
          <w:tab w:val="left" w:pos="-1560"/>
        </w:tabs>
        <w:ind w:right="-851"/>
        <w:jc w:val="both"/>
        <w:rPr>
          <w:sz w:val="28"/>
          <w:szCs w:val="28"/>
        </w:rPr>
      </w:pPr>
      <w:r w:rsidRPr="00BE434D">
        <w:rPr>
          <w:sz w:val="28"/>
          <w:szCs w:val="28"/>
        </w:rPr>
        <w:t xml:space="preserve">          1) барбитураты и наркотически анальгетики</w:t>
      </w:r>
    </w:p>
    <w:p w:rsidR="00F358A4" w:rsidRPr="00BE434D" w:rsidRDefault="00F358A4" w:rsidP="00F358A4">
      <w:pPr>
        <w:tabs>
          <w:tab w:val="left" w:pos="-1560"/>
        </w:tabs>
        <w:ind w:right="-851"/>
        <w:jc w:val="both"/>
        <w:rPr>
          <w:sz w:val="28"/>
          <w:szCs w:val="28"/>
        </w:rPr>
      </w:pPr>
      <w:r w:rsidRPr="00BE434D">
        <w:rPr>
          <w:sz w:val="28"/>
          <w:szCs w:val="28"/>
        </w:rPr>
        <w:t xml:space="preserve">          2) седативные средства или транквилизаторы и наркотически анальгетики</w:t>
      </w:r>
    </w:p>
    <w:p w:rsidR="00F358A4" w:rsidRPr="00BE434D" w:rsidRDefault="00F358A4" w:rsidP="00F358A4">
      <w:pPr>
        <w:tabs>
          <w:tab w:val="left" w:pos="-1560"/>
        </w:tabs>
        <w:ind w:right="-851"/>
        <w:jc w:val="both"/>
        <w:rPr>
          <w:sz w:val="28"/>
          <w:szCs w:val="28"/>
        </w:rPr>
      </w:pPr>
      <w:r w:rsidRPr="00BE434D">
        <w:rPr>
          <w:sz w:val="28"/>
          <w:szCs w:val="28"/>
        </w:rPr>
        <w:t xml:space="preserve">          3) нейролептики и наркотически анальгетики</w:t>
      </w:r>
    </w:p>
    <w:p w:rsidR="00F358A4" w:rsidRPr="00BE434D" w:rsidRDefault="00F358A4" w:rsidP="00F358A4">
      <w:pPr>
        <w:tabs>
          <w:tab w:val="left" w:pos="-1560"/>
        </w:tabs>
        <w:ind w:right="-851"/>
        <w:jc w:val="both"/>
        <w:rPr>
          <w:sz w:val="28"/>
          <w:szCs w:val="28"/>
        </w:rPr>
      </w:pPr>
      <w:r w:rsidRPr="00BE434D">
        <w:rPr>
          <w:sz w:val="28"/>
          <w:szCs w:val="28"/>
        </w:rPr>
        <w:t xml:space="preserve">          4) наркотические анестетики и наркотически анальгетики</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90. КАКИЕ АНЕСТЕТИКИ ПРИМЕНЯЮТСЯ ДЛЯ ВНУТРИВЕННОГО НАРКОЗА:</w:t>
      </w:r>
    </w:p>
    <w:p w:rsidR="00F358A4" w:rsidRPr="00BE434D" w:rsidRDefault="00F358A4" w:rsidP="00F358A4">
      <w:pPr>
        <w:tabs>
          <w:tab w:val="left" w:pos="-1560"/>
        </w:tabs>
        <w:ind w:right="-851"/>
        <w:jc w:val="both"/>
        <w:rPr>
          <w:sz w:val="28"/>
          <w:szCs w:val="28"/>
        </w:rPr>
      </w:pPr>
      <w:r w:rsidRPr="00BE434D">
        <w:rPr>
          <w:sz w:val="28"/>
          <w:szCs w:val="28"/>
        </w:rPr>
        <w:t xml:space="preserve">         1) калипсол, тиопентал натрия, гексенал</w:t>
      </w:r>
    </w:p>
    <w:p w:rsidR="00F358A4" w:rsidRPr="00BE434D" w:rsidRDefault="00F358A4" w:rsidP="00F358A4">
      <w:pPr>
        <w:tabs>
          <w:tab w:val="left" w:pos="-1560"/>
        </w:tabs>
        <w:ind w:right="-851"/>
        <w:jc w:val="both"/>
        <w:rPr>
          <w:sz w:val="28"/>
          <w:szCs w:val="28"/>
        </w:rPr>
      </w:pPr>
      <w:r w:rsidRPr="00BE434D">
        <w:rPr>
          <w:sz w:val="28"/>
          <w:szCs w:val="28"/>
        </w:rPr>
        <w:t xml:space="preserve">         2) анальгин, анестезин, новокаин </w:t>
      </w:r>
    </w:p>
    <w:p w:rsidR="00F358A4" w:rsidRPr="00BE434D" w:rsidRDefault="00F358A4" w:rsidP="00F358A4">
      <w:pPr>
        <w:tabs>
          <w:tab w:val="left" w:pos="-1560"/>
        </w:tabs>
        <w:ind w:right="-851"/>
        <w:jc w:val="both"/>
        <w:rPr>
          <w:sz w:val="28"/>
          <w:szCs w:val="28"/>
        </w:rPr>
      </w:pPr>
      <w:r w:rsidRPr="00BE434D">
        <w:rPr>
          <w:sz w:val="28"/>
          <w:szCs w:val="28"/>
        </w:rPr>
        <w:t xml:space="preserve">         3) ортофен, кеторол, спазган</w:t>
      </w:r>
    </w:p>
    <w:p w:rsidR="00F358A4" w:rsidRPr="00BE434D" w:rsidRDefault="00F358A4" w:rsidP="00F358A4">
      <w:pPr>
        <w:tabs>
          <w:tab w:val="left" w:pos="-1560"/>
        </w:tabs>
        <w:ind w:right="-851"/>
        <w:jc w:val="both"/>
        <w:rPr>
          <w:sz w:val="28"/>
          <w:szCs w:val="28"/>
        </w:rPr>
      </w:pPr>
      <w:r w:rsidRPr="00BE434D">
        <w:rPr>
          <w:sz w:val="28"/>
          <w:szCs w:val="28"/>
        </w:rPr>
        <w:t xml:space="preserve">         4) димедрол, супрастин, тавегил</w:t>
      </w:r>
    </w:p>
    <w:p w:rsidR="00F358A4" w:rsidRPr="00BE434D" w:rsidRDefault="00F358A4" w:rsidP="00F358A4">
      <w:pPr>
        <w:tabs>
          <w:tab w:val="left" w:pos="-1560"/>
        </w:tabs>
        <w:ind w:right="-851"/>
        <w:rPr>
          <w:sz w:val="28"/>
          <w:szCs w:val="28"/>
        </w:rPr>
      </w:pPr>
    </w:p>
    <w:p w:rsidR="00F358A4" w:rsidRPr="00BE434D" w:rsidRDefault="00F358A4" w:rsidP="00F358A4">
      <w:pPr>
        <w:tabs>
          <w:tab w:val="left" w:pos="-1560"/>
        </w:tabs>
        <w:rPr>
          <w:color w:val="333333"/>
          <w:sz w:val="28"/>
          <w:szCs w:val="28"/>
          <w:shd w:val="clear" w:color="auto" w:fill="FFFFFF"/>
        </w:rPr>
      </w:pPr>
      <w:r w:rsidRPr="00BE434D">
        <w:rPr>
          <w:sz w:val="28"/>
          <w:szCs w:val="28"/>
        </w:rPr>
        <w:t xml:space="preserve">91. </w:t>
      </w:r>
      <w:r w:rsidRPr="00BE434D">
        <w:rPr>
          <w:color w:val="333333"/>
          <w:sz w:val="28"/>
          <w:szCs w:val="28"/>
          <w:shd w:val="clear" w:color="auto" w:fill="FFFFFF"/>
        </w:rPr>
        <w:t>ПРИЗНАК ЭФФЕКТИВНОСТИ РЕАНИМАЦИОННЫХ МЕРОПРИЯТИЙ </w:t>
      </w:r>
      <w:r w:rsidRPr="00BE434D">
        <w:rPr>
          <w:color w:val="333333"/>
          <w:sz w:val="28"/>
          <w:szCs w:val="28"/>
        </w:rPr>
        <w:br/>
      </w:r>
      <w:r w:rsidRPr="00BE434D">
        <w:rPr>
          <w:color w:val="333333"/>
          <w:sz w:val="28"/>
          <w:szCs w:val="28"/>
          <w:shd w:val="clear" w:color="auto" w:fill="FFFFFF"/>
        </w:rPr>
        <w:t xml:space="preserve">        1) отсутствие экскурсий грудной клетки</w:t>
      </w:r>
      <w:r w:rsidRPr="00BE434D">
        <w:rPr>
          <w:color w:val="333333"/>
          <w:sz w:val="28"/>
          <w:szCs w:val="28"/>
        </w:rPr>
        <w:br/>
      </w:r>
      <w:r w:rsidRPr="00BE434D">
        <w:rPr>
          <w:color w:val="333333"/>
          <w:sz w:val="28"/>
          <w:szCs w:val="28"/>
          <w:shd w:val="clear" w:color="auto" w:fill="FFFFFF"/>
        </w:rPr>
        <w:t xml:space="preserve">        2) зрачки широкие </w:t>
      </w:r>
      <w:r w:rsidRPr="00BE434D">
        <w:rPr>
          <w:color w:val="333333"/>
          <w:sz w:val="28"/>
          <w:szCs w:val="28"/>
        </w:rPr>
        <w:br/>
      </w:r>
      <w:r w:rsidRPr="00BE434D">
        <w:rPr>
          <w:color w:val="333333"/>
          <w:sz w:val="28"/>
          <w:szCs w:val="28"/>
          <w:shd w:val="clear" w:color="auto" w:fill="FFFFFF"/>
        </w:rPr>
        <w:t xml:space="preserve">        3)появление пульсовой волны на сонной артерии, сужение зрачков</w:t>
      </w:r>
    </w:p>
    <w:p w:rsidR="00F358A4" w:rsidRPr="00BE434D" w:rsidRDefault="00F358A4" w:rsidP="00F358A4">
      <w:pPr>
        <w:tabs>
          <w:tab w:val="left" w:pos="-1560"/>
        </w:tabs>
        <w:rPr>
          <w:sz w:val="28"/>
          <w:szCs w:val="28"/>
        </w:rPr>
      </w:pPr>
      <w:r w:rsidRPr="00BE434D">
        <w:rPr>
          <w:color w:val="333333"/>
          <w:sz w:val="28"/>
          <w:szCs w:val="28"/>
          <w:shd w:val="clear" w:color="auto" w:fill="FFFFFF"/>
        </w:rPr>
        <w:t xml:space="preserve">        4) отсутствие пульсовой волны на сонной артерии</w:t>
      </w:r>
      <w:r w:rsidRPr="00BE434D">
        <w:rPr>
          <w:color w:val="333333"/>
          <w:sz w:val="28"/>
          <w:szCs w:val="28"/>
        </w:rPr>
        <w:br/>
      </w:r>
    </w:p>
    <w:p w:rsidR="00F358A4" w:rsidRPr="00BE434D" w:rsidRDefault="00F358A4" w:rsidP="00F358A4">
      <w:pPr>
        <w:tabs>
          <w:tab w:val="left" w:pos="-1560"/>
        </w:tabs>
        <w:rPr>
          <w:sz w:val="28"/>
          <w:szCs w:val="28"/>
        </w:rPr>
      </w:pPr>
      <w:r w:rsidRPr="00BE434D">
        <w:rPr>
          <w:sz w:val="28"/>
          <w:szCs w:val="28"/>
        </w:rPr>
        <w:t xml:space="preserve">92. </w:t>
      </w:r>
      <w:r w:rsidRPr="00BE434D">
        <w:rPr>
          <w:color w:val="333333"/>
          <w:sz w:val="28"/>
          <w:szCs w:val="28"/>
          <w:shd w:val="clear" w:color="auto" w:fill="FFFFFF"/>
        </w:rPr>
        <w:t>ДЛЯ ПРЕДУПРЕЖДЕНИЯ ЗАПАДЕНИЯ КОРНЯ ЯЗЫКА ПРИ ПРОВЕДЕНИИ РЕАНИМАЦИИ ГОЛОВА ПОСТРАДАВШЕГО ДОЛЖНА БЫТЬ</w:t>
      </w:r>
      <w:r w:rsidRPr="00BE434D">
        <w:rPr>
          <w:color w:val="333333"/>
          <w:sz w:val="28"/>
          <w:szCs w:val="28"/>
        </w:rPr>
        <w:br/>
      </w:r>
      <w:r w:rsidRPr="00BE434D">
        <w:rPr>
          <w:color w:val="333333"/>
          <w:sz w:val="28"/>
          <w:szCs w:val="28"/>
          <w:shd w:val="clear" w:color="auto" w:fill="FFFFFF"/>
        </w:rPr>
        <w:t xml:space="preserve">       1) повернута влево</w:t>
      </w:r>
      <w:r w:rsidRPr="00BE434D">
        <w:rPr>
          <w:color w:val="333333"/>
          <w:sz w:val="28"/>
          <w:szCs w:val="28"/>
        </w:rPr>
        <w:br/>
      </w:r>
      <w:r w:rsidRPr="00BE434D">
        <w:rPr>
          <w:color w:val="333333"/>
          <w:sz w:val="28"/>
          <w:szCs w:val="28"/>
          <w:shd w:val="clear" w:color="auto" w:fill="FFFFFF"/>
        </w:rPr>
        <w:t xml:space="preserve">       2) запрокинута назад</w:t>
      </w:r>
      <w:r w:rsidRPr="00BE434D">
        <w:rPr>
          <w:color w:val="333333"/>
          <w:sz w:val="28"/>
          <w:szCs w:val="28"/>
        </w:rPr>
        <w:br/>
      </w:r>
      <w:r w:rsidRPr="00BE434D">
        <w:rPr>
          <w:color w:val="333333"/>
          <w:sz w:val="28"/>
          <w:szCs w:val="28"/>
          <w:shd w:val="clear" w:color="auto" w:fill="FFFFFF"/>
        </w:rPr>
        <w:lastRenderedPageBreak/>
        <w:t xml:space="preserve">       3) согнута вперед</w:t>
      </w:r>
      <w:r w:rsidRPr="00BE434D">
        <w:rPr>
          <w:color w:val="333333"/>
          <w:sz w:val="28"/>
          <w:szCs w:val="28"/>
        </w:rPr>
        <w:br/>
      </w:r>
      <w:r w:rsidRPr="00BE434D">
        <w:rPr>
          <w:color w:val="333333"/>
          <w:sz w:val="28"/>
          <w:szCs w:val="28"/>
          <w:shd w:val="clear" w:color="auto" w:fill="FFFFFF"/>
        </w:rPr>
        <w:t xml:space="preserve">       4) в исходном положении</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93. К ОСЛОЖНЕНИЯМ НАРКОЗА ОТНОСЯТ</w:t>
      </w:r>
    </w:p>
    <w:p w:rsidR="00F358A4" w:rsidRPr="00BE434D" w:rsidRDefault="00F358A4" w:rsidP="00F358A4">
      <w:pPr>
        <w:tabs>
          <w:tab w:val="left" w:pos="-1560"/>
        </w:tabs>
        <w:ind w:right="-851"/>
        <w:jc w:val="both"/>
        <w:rPr>
          <w:sz w:val="28"/>
          <w:szCs w:val="28"/>
        </w:rPr>
      </w:pPr>
      <w:r w:rsidRPr="00BE434D">
        <w:rPr>
          <w:sz w:val="28"/>
          <w:szCs w:val="28"/>
        </w:rPr>
        <w:t xml:space="preserve">       1) рвоту</w:t>
      </w:r>
    </w:p>
    <w:p w:rsidR="00F358A4" w:rsidRPr="00BE434D" w:rsidRDefault="00F358A4" w:rsidP="00F358A4">
      <w:pPr>
        <w:tabs>
          <w:tab w:val="left" w:pos="-1560"/>
        </w:tabs>
        <w:ind w:right="-851"/>
        <w:jc w:val="both"/>
        <w:rPr>
          <w:sz w:val="28"/>
          <w:szCs w:val="28"/>
        </w:rPr>
      </w:pPr>
      <w:r w:rsidRPr="00BE434D">
        <w:rPr>
          <w:sz w:val="28"/>
          <w:szCs w:val="28"/>
        </w:rPr>
        <w:t xml:space="preserve">       2) ларингоспазм</w:t>
      </w:r>
    </w:p>
    <w:p w:rsidR="00F358A4" w:rsidRPr="00BE434D" w:rsidRDefault="00F358A4" w:rsidP="00F358A4">
      <w:pPr>
        <w:tabs>
          <w:tab w:val="left" w:pos="-1560"/>
        </w:tabs>
        <w:ind w:right="-851"/>
        <w:jc w:val="both"/>
        <w:rPr>
          <w:sz w:val="28"/>
          <w:szCs w:val="28"/>
        </w:rPr>
      </w:pPr>
      <w:r w:rsidRPr="00BE434D">
        <w:rPr>
          <w:sz w:val="28"/>
          <w:szCs w:val="28"/>
        </w:rPr>
        <w:t xml:space="preserve">       3) регургитацию</w:t>
      </w:r>
    </w:p>
    <w:p w:rsidR="00F358A4" w:rsidRPr="00BE434D" w:rsidRDefault="00F358A4" w:rsidP="00F358A4">
      <w:pPr>
        <w:tabs>
          <w:tab w:val="left" w:pos="-1560"/>
        </w:tabs>
        <w:jc w:val="both"/>
        <w:rPr>
          <w:sz w:val="28"/>
          <w:szCs w:val="28"/>
        </w:rPr>
      </w:pPr>
      <w:r w:rsidRPr="00BE434D">
        <w:rPr>
          <w:sz w:val="28"/>
          <w:szCs w:val="28"/>
        </w:rPr>
        <w:t xml:space="preserve">       4) все верно</w:t>
      </w:r>
    </w:p>
    <w:p w:rsidR="00F358A4" w:rsidRPr="00BE434D" w:rsidRDefault="00F358A4" w:rsidP="00F358A4">
      <w:pPr>
        <w:tabs>
          <w:tab w:val="left" w:pos="-1560"/>
        </w:tabs>
        <w:jc w:val="both"/>
        <w:rPr>
          <w:sz w:val="28"/>
          <w:szCs w:val="28"/>
        </w:rPr>
      </w:pPr>
    </w:p>
    <w:p w:rsidR="00F358A4" w:rsidRPr="00BE434D" w:rsidRDefault="00F358A4" w:rsidP="00F358A4">
      <w:pPr>
        <w:tabs>
          <w:tab w:val="left" w:pos="-1560"/>
        </w:tabs>
        <w:jc w:val="both"/>
        <w:rPr>
          <w:sz w:val="28"/>
          <w:szCs w:val="28"/>
        </w:rPr>
      </w:pPr>
      <w:r w:rsidRPr="00BE434D">
        <w:rPr>
          <w:sz w:val="28"/>
          <w:szCs w:val="28"/>
        </w:rPr>
        <w:t>94. ДЛЯ ПРОФИЛАКТИКИ АСПИРАЦИОННОГО СИНДРОМА (МЕНДЕЛЬСОНА) У УРГЕНТНЫХ БОЛЬНЫХ НЕОБХОДИМО:</w:t>
      </w:r>
    </w:p>
    <w:p w:rsidR="00F358A4" w:rsidRPr="00BE434D" w:rsidRDefault="00F358A4" w:rsidP="00F358A4">
      <w:pPr>
        <w:tabs>
          <w:tab w:val="left" w:pos="-1560"/>
        </w:tabs>
        <w:jc w:val="both"/>
        <w:rPr>
          <w:sz w:val="28"/>
          <w:szCs w:val="28"/>
        </w:rPr>
      </w:pPr>
      <w:r w:rsidRPr="00BE434D">
        <w:rPr>
          <w:sz w:val="28"/>
          <w:szCs w:val="28"/>
        </w:rPr>
        <w:t xml:space="preserve">        1) опорожнить желудок через зонд</w:t>
      </w:r>
    </w:p>
    <w:p w:rsidR="00F358A4" w:rsidRPr="00BE434D" w:rsidRDefault="00F358A4" w:rsidP="00F358A4">
      <w:pPr>
        <w:tabs>
          <w:tab w:val="left" w:pos="-1560"/>
        </w:tabs>
        <w:jc w:val="both"/>
        <w:rPr>
          <w:sz w:val="28"/>
          <w:szCs w:val="28"/>
        </w:rPr>
      </w:pPr>
      <w:r w:rsidRPr="00BE434D">
        <w:rPr>
          <w:sz w:val="28"/>
          <w:szCs w:val="28"/>
        </w:rPr>
        <w:t xml:space="preserve">        2) дать слабительные</w:t>
      </w:r>
    </w:p>
    <w:p w:rsidR="00F358A4" w:rsidRPr="00BE434D" w:rsidRDefault="00F358A4" w:rsidP="00F358A4">
      <w:pPr>
        <w:tabs>
          <w:tab w:val="left" w:pos="-1560"/>
        </w:tabs>
        <w:jc w:val="both"/>
        <w:rPr>
          <w:sz w:val="28"/>
          <w:szCs w:val="28"/>
        </w:rPr>
      </w:pPr>
      <w:r w:rsidRPr="00BE434D">
        <w:rPr>
          <w:sz w:val="28"/>
          <w:szCs w:val="28"/>
        </w:rPr>
        <w:t xml:space="preserve">        3) назначить соду по 1 ч. ложке за 30 минут до еды</w:t>
      </w:r>
    </w:p>
    <w:p w:rsidR="00F358A4" w:rsidRPr="00BE434D" w:rsidRDefault="00F358A4" w:rsidP="00F358A4">
      <w:pPr>
        <w:tabs>
          <w:tab w:val="left" w:pos="-1560"/>
        </w:tabs>
        <w:jc w:val="both"/>
        <w:rPr>
          <w:sz w:val="28"/>
          <w:szCs w:val="28"/>
        </w:rPr>
      </w:pPr>
      <w:r w:rsidRPr="00BE434D">
        <w:rPr>
          <w:sz w:val="28"/>
          <w:szCs w:val="28"/>
        </w:rPr>
        <w:t xml:space="preserve">        4) назначить спазмолитик</w:t>
      </w:r>
    </w:p>
    <w:p w:rsidR="00F358A4" w:rsidRPr="00BE434D" w:rsidRDefault="00F358A4" w:rsidP="00F358A4">
      <w:pPr>
        <w:tabs>
          <w:tab w:val="left" w:pos="-1560"/>
        </w:tabs>
        <w:jc w:val="both"/>
        <w:rPr>
          <w:sz w:val="28"/>
          <w:szCs w:val="28"/>
        </w:rPr>
      </w:pPr>
    </w:p>
    <w:p w:rsidR="00F358A4" w:rsidRPr="00BE434D" w:rsidRDefault="00F358A4" w:rsidP="00F358A4">
      <w:pPr>
        <w:tabs>
          <w:tab w:val="left" w:pos="-1560"/>
        </w:tabs>
        <w:jc w:val="both"/>
        <w:rPr>
          <w:sz w:val="28"/>
          <w:szCs w:val="28"/>
        </w:rPr>
      </w:pPr>
      <w:r w:rsidRPr="00BE434D">
        <w:rPr>
          <w:sz w:val="28"/>
          <w:szCs w:val="28"/>
        </w:rPr>
        <w:t>95. ЕСЛИ ВО ВРЕМЯ НАРКОЗА МАСКОЙ У БОЛЬНОГО НАСТУПИЛА РВОТА, ТО СЛЕДУЕТ:</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приподнять головной конец операционного стола, убрать маску и дать дышать чистым кислородом</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повернуть голову больного на левый бок, очистить ротовую полость от рвотных масс</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опустить головной конец операционного стола, произвести трахеостомию</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провести интубацию трахеи</w:t>
      </w:r>
    </w:p>
    <w:p w:rsidR="00F358A4" w:rsidRPr="00BE434D" w:rsidRDefault="00F358A4" w:rsidP="00F358A4">
      <w:pPr>
        <w:numPr>
          <w:ilvl w:val="12"/>
          <w:numId w:val="0"/>
        </w:numPr>
        <w:tabs>
          <w:tab w:val="left" w:pos="-1560"/>
        </w:tabs>
        <w:ind w:right="-851"/>
        <w:jc w:val="both"/>
        <w:rPr>
          <w:sz w:val="28"/>
          <w:szCs w:val="28"/>
        </w:rPr>
      </w:pP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96.ИНТУБАЦИЮ ТРАХЕИ ОСУЩЕСТВЛЯЮТ:</w:t>
      </w:r>
    </w:p>
    <w:p w:rsidR="00F358A4" w:rsidRPr="00BE434D" w:rsidRDefault="00F358A4" w:rsidP="00F358A4">
      <w:pPr>
        <w:tabs>
          <w:tab w:val="left" w:pos="-1560"/>
        </w:tabs>
        <w:ind w:right="-851"/>
        <w:jc w:val="both"/>
        <w:rPr>
          <w:sz w:val="28"/>
          <w:szCs w:val="28"/>
        </w:rPr>
      </w:pPr>
      <w:r w:rsidRPr="00BE434D">
        <w:rPr>
          <w:sz w:val="28"/>
          <w:szCs w:val="28"/>
        </w:rPr>
        <w:t xml:space="preserve">         1) воздуховодом</w:t>
      </w:r>
    </w:p>
    <w:p w:rsidR="00F358A4" w:rsidRPr="00BE434D" w:rsidRDefault="00F358A4" w:rsidP="00F358A4">
      <w:pPr>
        <w:tabs>
          <w:tab w:val="left" w:pos="-1560"/>
        </w:tabs>
        <w:ind w:right="-851"/>
        <w:jc w:val="both"/>
        <w:rPr>
          <w:sz w:val="28"/>
          <w:szCs w:val="28"/>
        </w:rPr>
      </w:pPr>
      <w:r w:rsidRPr="00BE434D">
        <w:rPr>
          <w:sz w:val="28"/>
          <w:szCs w:val="28"/>
        </w:rPr>
        <w:t xml:space="preserve">         2) эндотрахеальной трубкой</w:t>
      </w:r>
    </w:p>
    <w:p w:rsidR="00F358A4" w:rsidRPr="00BE434D" w:rsidRDefault="00F358A4" w:rsidP="00F358A4">
      <w:pPr>
        <w:tabs>
          <w:tab w:val="left" w:pos="-1560"/>
        </w:tabs>
        <w:ind w:right="-851"/>
        <w:jc w:val="both"/>
        <w:rPr>
          <w:sz w:val="28"/>
          <w:szCs w:val="28"/>
        </w:rPr>
      </w:pPr>
      <w:r w:rsidRPr="00BE434D">
        <w:rPr>
          <w:sz w:val="28"/>
          <w:szCs w:val="28"/>
        </w:rPr>
        <w:t xml:space="preserve">         3) трахеостомической трубкой</w:t>
      </w:r>
    </w:p>
    <w:p w:rsidR="00F358A4" w:rsidRPr="00BE434D" w:rsidRDefault="00F358A4" w:rsidP="00F358A4">
      <w:pPr>
        <w:tabs>
          <w:tab w:val="left" w:pos="-1560"/>
        </w:tabs>
        <w:ind w:right="-851"/>
        <w:jc w:val="both"/>
        <w:rPr>
          <w:sz w:val="28"/>
          <w:szCs w:val="28"/>
        </w:rPr>
      </w:pPr>
      <w:r w:rsidRPr="00BE434D">
        <w:rPr>
          <w:sz w:val="28"/>
          <w:szCs w:val="28"/>
        </w:rPr>
        <w:t xml:space="preserve">         4) </w:t>
      </w:r>
      <w:r w:rsidRPr="00BE434D">
        <w:rPr>
          <w:sz w:val="28"/>
          <w:szCs w:val="28"/>
          <w:lang w:val="en-US"/>
        </w:rPr>
        <w:t>S</w:t>
      </w:r>
      <w:r w:rsidRPr="00BE434D">
        <w:rPr>
          <w:sz w:val="28"/>
          <w:szCs w:val="28"/>
        </w:rPr>
        <w:t>-образным воздуховодом</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97. ЕСЛИ ПОСЛЕ ИНТУБАЦИИ ТРАХЕИ ДЫХАНИЕ В ЛЕГКИХ ПРИ АУСКУЛЬТАЦИИ ПРОСЛУШИВАЕТСЯ ТОЛЬКО В ПРАВОМ ЛЕГКОМ, НЕОБХОДИМО:</w:t>
      </w:r>
    </w:p>
    <w:p w:rsidR="00F358A4" w:rsidRPr="00BE434D" w:rsidRDefault="00F358A4" w:rsidP="00F358A4">
      <w:pPr>
        <w:tabs>
          <w:tab w:val="left" w:pos="-1560"/>
        </w:tabs>
        <w:ind w:right="-851"/>
        <w:jc w:val="both"/>
        <w:rPr>
          <w:sz w:val="28"/>
          <w:szCs w:val="28"/>
        </w:rPr>
      </w:pPr>
      <w:r w:rsidRPr="00BE434D">
        <w:rPr>
          <w:sz w:val="28"/>
          <w:szCs w:val="28"/>
        </w:rPr>
        <w:t xml:space="preserve">        1) прочистить интубационную трубку</w:t>
      </w:r>
    </w:p>
    <w:p w:rsidR="00F358A4" w:rsidRPr="00BE434D" w:rsidRDefault="00F358A4" w:rsidP="00F358A4">
      <w:pPr>
        <w:tabs>
          <w:tab w:val="left" w:pos="-1560"/>
        </w:tabs>
        <w:ind w:right="-851"/>
        <w:jc w:val="both"/>
        <w:rPr>
          <w:sz w:val="28"/>
          <w:szCs w:val="28"/>
        </w:rPr>
      </w:pPr>
      <w:r w:rsidRPr="00BE434D">
        <w:rPr>
          <w:sz w:val="28"/>
          <w:szCs w:val="28"/>
        </w:rPr>
        <w:t xml:space="preserve">        2) начать реанимационные мероприятия</w:t>
      </w:r>
    </w:p>
    <w:p w:rsidR="00F358A4" w:rsidRPr="00BE434D" w:rsidRDefault="00F358A4" w:rsidP="00F358A4">
      <w:pPr>
        <w:tabs>
          <w:tab w:val="left" w:pos="-1560"/>
        </w:tabs>
        <w:ind w:right="-851"/>
        <w:jc w:val="both"/>
        <w:rPr>
          <w:sz w:val="28"/>
          <w:szCs w:val="28"/>
        </w:rPr>
      </w:pPr>
      <w:r w:rsidRPr="00BE434D">
        <w:rPr>
          <w:sz w:val="28"/>
          <w:szCs w:val="28"/>
        </w:rPr>
        <w:t xml:space="preserve">        3) переинтубировать больного</w:t>
      </w:r>
    </w:p>
    <w:p w:rsidR="00F358A4" w:rsidRPr="00BE434D" w:rsidRDefault="00F358A4" w:rsidP="00F358A4">
      <w:pPr>
        <w:tabs>
          <w:tab w:val="left" w:pos="-1560"/>
        </w:tabs>
        <w:ind w:right="-851"/>
        <w:jc w:val="both"/>
        <w:rPr>
          <w:sz w:val="28"/>
          <w:szCs w:val="28"/>
        </w:rPr>
      </w:pPr>
      <w:r w:rsidRPr="00BE434D">
        <w:rPr>
          <w:sz w:val="28"/>
          <w:szCs w:val="28"/>
        </w:rPr>
        <w:t xml:space="preserve">        4) подтянуть интубационную трубку</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98. ЕСЛИ ПОСЛЕ ИНТУБАЦИИ ТРАХЕИ ДЫХАНИЕ В ЛЕГКИХ ПРИ АУСКУЛЬТАЦИИ НЕ ПРОСЛУШИВАЕТСЯ НЕОБХОДИМО:</w:t>
      </w:r>
    </w:p>
    <w:p w:rsidR="00F358A4" w:rsidRPr="00BE434D" w:rsidRDefault="00F358A4" w:rsidP="00F358A4">
      <w:pPr>
        <w:tabs>
          <w:tab w:val="left" w:pos="-1560"/>
        </w:tabs>
        <w:ind w:right="-851"/>
        <w:jc w:val="both"/>
        <w:rPr>
          <w:sz w:val="28"/>
          <w:szCs w:val="28"/>
        </w:rPr>
      </w:pPr>
      <w:r w:rsidRPr="00BE434D">
        <w:rPr>
          <w:sz w:val="28"/>
          <w:szCs w:val="28"/>
        </w:rPr>
        <w:t xml:space="preserve">      1) прочистить интубационную трубку</w:t>
      </w:r>
    </w:p>
    <w:p w:rsidR="00F358A4" w:rsidRPr="00BE434D" w:rsidRDefault="00F358A4" w:rsidP="00F358A4">
      <w:pPr>
        <w:tabs>
          <w:tab w:val="left" w:pos="-1560"/>
        </w:tabs>
        <w:ind w:right="-851"/>
        <w:jc w:val="both"/>
        <w:rPr>
          <w:sz w:val="28"/>
          <w:szCs w:val="28"/>
        </w:rPr>
      </w:pPr>
      <w:r w:rsidRPr="00BE434D">
        <w:rPr>
          <w:sz w:val="28"/>
          <w:szCs w:val="28"/>
        </w:rPr>
        <w:t xml:space="preserve">      2) начать реанимационные мероприятия</w:t>
      </w:r>
    </w:p>
    <w:p w:rsidR="00F358A4" w:rsidRPr="00BE434D" w:rsidRDefault="00F358A4" w:rsidP="00F358A4">
      <w:pPr>
        <w:tabs>
          <w:tab w:val="left" w:pos="-1560"/>
        </w:tabs>
        <w:ind w:right="-851"/>
        <w:jc w:val="both"/>
        <w:rPr>
          <w:sz w:val="28"/>
          <w:szCs w:val="28"/>
        </w:rPr>
      </w:pPr>
      <w:r w:rsidRPr="00BE434D">
        <w:rPr>
          <w:sz w:val="28"/>
          <w:szCs w:val="28"/>
        </w:rPr>
        <w:t xml:space="preserve">      3) переинтубировать больного</w:t>
      </w:r>
    </w:p>
    <w:p w:rsidR="00F358A4" w:rsidRPr="00BE434D" w:rsidRDefault="00F358A4" w:rsidP="00F358A4">
      <w:pPr>
        <w:tabs>
          <w:tab w:val="left" w:pos="-1560"/>
        </w:tabs>
        <w:ind w:right="-851"/>
        <w:jc w:val="both"/>
        <w:rPr>
          <w:sz w:val="28"/>
          <w:szCs w:val="28"/>
        </w:rPr>
      </w:pPr>
      <w:r w:rsidRPr="00BE434D">
        <w:rPr>
          <w:sz w:val="28"/>
          <w:szCs w:val="28"/>
        </w:rPr>
        <w:t xml:space="preserve">      4) произвести трахеостомию</w:t>
      </w:r>
    </w:p>
    <w:p w:rsidR="00F358A4" w:rsidRPr="00BE434D" w:rsidRDefault="00F358A4" w:rsidP="00F358A4">
      <w:pPr>
        <w:tabs>
          <w:tab w:val="left" w:pos="-1560"/>
          <w:tab w:val="num" w:pos="780"/>
        </w:tabs>
        <w:ind w:right="-851"/>
        <w:jc w:val="both"/>
        <w:rPr>
          <w:sz w:val="28"/>
          <w:szCs w:val="28"/>
        </w:rPr>
      </w:pPr>
    </w:p>
    <w:p w:rsidR="00F358A4" w:rsidRPr="00BE434D" w:rsidRDefault="00F358A4" w:rsidP="00F358A4">
      <w:pPr>
        <w:tabs>
          <w:tab w:val="left" w:pos="-1560"/>
          <w:tab w:val="num" w:pos="780"/>
        </w:tabs>
        <w:ind w:right="-851"/>
        <w:jc w:val="both"/>
        <w:rPr>
          <w:sz w:val="28"/>
          <w:szCs w:val="28"/>
        </w:rPr>
      </w:pPr>
      <w:r w:rsidRPr="00BE434D">
        <w:rPr>
          <w:sz w:val="28"/>
          <w:szCs w:val="28"/>
        </w:rPr>
        <w:t>99. НЕЙРОВЕГЕТАТИВНАЯ БЛОКАДА ОТНОСИТСЯ К:</w:t>
      </w:r>
    </w:p>
    <w:p w:rsidR="00F358A4" w:rsidRPr="00BE434D" w:rsidRDefault="00F358A4" w:rsidP="00F358A4">
      <w:pPr>
        <w:tabs>
          <w:tab w:val="left" w:pos="-1560"/>
        </w:tabs>
        <w:ind w:right="-851"/>
        <w:jc w:val="both"/>
        <w:rPr>
          <w:sz w:val="28"/>
          <w:szCs w:val="28"/>
        </w:rPr>
      </w:pPr>
      <w:r w:rsidRPr="00BE434D">
        <w:rPr>
          <w:sz w:val="28"/>
          <w:szCs w:val="28"/>
        </w:rPr>
        <w:t xml:space="preserve">      1) общим компонентам анестезии</w:t>
      </w:r>
    </w:p>
    <w:p w:rsidR="00F358A4" w:rsidRPr="00BE434D" w:rsidRDefault="00F358A4" w:rsidP="00F358A4">
      <w:pPr>
        <w:tabs>
          <w:tab w:val="left" w:pos="-1560"/>
        </w:tabs>
        <w:ind w:right="-851"/>
        <w:jc w:val="both"/>
        <w:rPr>
          <w:sz w:val="28"/>
          <w:szCs w:val="28"/>
        </w:rPr>
      </w:pPr>
      <w:r w:rsidRPr="00BE434D">
        <w:rPr>
          <w:sz w:val="28"/>
          <w:szCs w:val="28"/>
        </w:rPr>
        <w:t xml:space="preserve">      2) специальным компонентам анестезии</w:t>
      </w:r>
    </w:p>
    <w:p w:rsidR="00F358A4" w:rsidRPr="00BE434D" w:rsidRDefault="00F358A4" w:rsidP="00F358A4">
      <w:pPr>
        <w:tabs>
          <w:tab w:val="left" w:pos="-1560"/>
        </w:tabs>
        <w:ind w:right="-851"/>
        <w:jc w:val="both"/>
        <w:rPr>
          <w:sz w:val="28"/>
          <w:szCs w:val="28"/>
        </w:rPr>
      </w:pPr>
      <w:r w:rsidRPr="00BE434D">
        <w:rPr>
          <w:sz w:val="28"/>
          <w:szCs w:val="28"/>
        </w:rPr>
        <w:t xml:space="preserve">      3) дополнительным компонентам анестезии</w:t>
      </w:r>
    </w:p>
    <w:p w:rsidR="00F358A4" w:rsidRPr="00BE434D" w:rsidRDefault="00F358A4" w:rsidP="00F358A4">
      <w:pPr>
        <w:tabs>
          <w:tab w:val="left" w:pos="-1560"/>
        </w:tabs>
        <w:ind w:right="-851"/>
        <w:jc w:val="both"/>
        <w:rPr>
          <w:sz w:val="28"/>
          <w:szCs w:val="28"/>
        </w:rPr>
      </w:pPr>
      <w:r w:rsidRPr="00BE434D">
        <w:rPr>
          <w:sz w:val="28"/>
          <w:szCs w:val="28"/>
        </w:rPr>
        <w:t xml:space="preserve">      4) самостоятельным компонентом анестезии</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100. К СПЕЦИАЛЬНЫМ КОМПОНЕНТАМ АНЕСТЕЗИИ ОТНОСИТСЯ:</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нейролептаналгезия</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гипотермия</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интубация трахеи</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миорелаксация</w:t>
      </w:r>
    </w:p>
    <w:p w:rsidR="00F358A4" w:rsidRPr="00BE434D" w:rsidRDefault="00F358A4" w:rsidP="00F358A4">
      <w:pPr>
        <w:numPr>
          <w:ilvl w:val="12"/>
          <w:numId w:val="0"/>
        </w:num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101. ГИПОКСЕМИЯ ЭТО:</w:t>
      </w:r>
    </w:p>
    <w:p w:rsidR="00F358A4" w:rsidRPr="00BE434D" w:rsidRDefault="00F358A4" w:rsidP="00F358A4">
      <w:pPr>
        <w:tabs>
          <w:tab w:val="left" w:pos="-1560"/>
        </w:tabs>
        <w:ind w:right="-851"/>
        <w:jc w:val="both"/>
        <w:rPr>
          <w:sz w:val="28"/>
          <w:szCs w:val="28"/>
        </w:rPr>
      </w:pPr>
      <w:r w:rsidRPr="00BE434D">
        <w:rPr>
          <w:sz w:val="28"/>
          <w:szCs w:val="28"/>
        </w:rPr>
        <w:t xml:space="preserve">        1) недостаток кислорода во вдыхаемой смеси</w:t>
      </w:r>
    </w:p>
    <w:p w:rsidR="00F358A4" w:rsidRPr="00BE434D" w:rsidRDefault="00F358A4" w:rsidP="00F358A4">
      <w:pPr>
        <w:tabs>
          <w:tab w:val="left" w:pos="-1560"/>
        </w:tabs>
        <w:ind w:right="-851"/>
        <w:jc w:val="both"/>
        <w:rPr>
          <w:sz w:val="28"/>
          <w:szCs w:val="28"/>
        </w:rPr>
      </w:pPr>
      <w:r w:rsidRPr="00BE434D">
        <w:rPr>
          <w:sz w:val="28"/>
          <w:szCs w:val="28"/>
        </w:rPr>
        <w:t xml:space="preserve">        2) избыток кислорода во вдыхаемой смеси</w:t>
      </w:r>
    </w:p>
    <w:p w:rsidR="00F358A4" w:rsidRPr="00BE434D" w:rsidRDefault="00F358A4" w:rsidP="00F358A4">
      <w:pPr>
        <w:tabs>
          <w:tab w:val="left" w:pos="-1560"/>
        </w:tabs>
        <w:ind w:right="-851"/>
        <w:jc w:val="both"/>
        <w:rPr>
          <w:sz w:val="28"/>
          <w:szCs w:val="28"/>
        </w:rPr>
      </w:pPr>
      <w:r w:rsidRPr="00BE434D">
        <w:rPr>
          <w:sz w:val="28"/>
          <w:szCs w:val="28"/>
        </w:rPr>
        <w:t xml:space="preserve">        3) недостаток кислорода в крови</w:t>
      </w:r>
    </w:p>
    <w:p w:rsidR="00F358A4" w:rsidRPr="00BE434D" w:rsidRDefault="00F358A4" w:rsidP="00F358A4">
      <w:pPr>
        <w:tabs>
          <w:tab w:val="left" w:pos="-1560"/>
        </w:tabs>
        <w:ind w:right="-851"/>
        <w:jc w:val="both"/>
        <w:rPr>
          <w:sz w:val="28"/>
          <w:szCs w:val="28"/>
        </w:rPr>
      </w:pPr>
      <w:r w:rsidRPr="00BE434D">
        <w:rPr>
          <w:sz w:val="28"/>
          <w:szCs w:val="28"/>
        </w:rPr>
        <w:t xml:space="preserve">        4) избыток углекислого газа в крови</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102. ДЛЯ ПЕРВОЙ СТАДИИ ЭФИРНОГО НАРКОЗА ХАРАКТЕРНО:</w:t>
      </w:r>
    </w:p>
    <w:p w:rsidR="00F358A4" w:rsidRPr="00BE434D" w:rsidRDefault="00F358A4" w:rsidP="00F358A4">
      <w:pPr>
        <w:tabs>
          <w:tab w:val="left" w:pos="-1560"/>
        </w:tabs>
        <w:ind w:right="-851"/>
        <w:jc w:val="both"/>
        <w:rPr>
          <w:sz w:val="28"/>
          <w:szCs w:val="28"/>
        </w:rPr>
      </w:pPr>
      <w:r w:rsidRPr="00BE434D">
        <w:rPr>
          <w:sz w:val="28"/>
          <w:szCs w:val="28"/>
        </w:rPr>
        <w:t xml:space="preserve">      1) ясное сознание</w:t>
      </w:r>
    </w:p>
    <w:p w:rsidR="00F358A4" w:rsidRPr="00BE434D" w:rsidRDefault="00F358A4" w:rsidP="00F358A4">
      <w:pPr>
        <w:tabs>
          <w:tab w:val="left" w:pos="-1560"/>
        </w:tabs>
        <w:ind w:right="-851"/>
        <w:jc w:val="both"/>
        <w:rPr>
          <w:sz w:val="28"/>
          <w:szCs w:val="28"/>
        </w:rPr>
      </w:pPr>
      <w:r w:rsidRPr="00BE434D">
        <w:rPr>
          <w:sz w:val="28"/>
          <w:szCs w:val="28"/>
        </w:rPr>
        <w:t xml:space="preserve">      2) полное отсутствие сознания</w:t>
      </w:r>
    </w:p>
    <w:p w:rsidR="00F358A4" w:rsidRPr="00BE434D" w:rsidRDefault="00F358A4" w:rsidP="00F358A4">
      <w:pPr>
        <w:tabs>
          <w:tab w:val="left" w:pos="-1560"/>
        </w:tabs>
        <w:ind w:right="-851"/>
        <w:jc w:val="both"/>
        <w:rPr>
          <w:sz w:val="28"/>
          <w:szCs w:val="28"/>
        </w:rPr>
      </w:pPr>
      <w:r w:rsidRPr="00BE434D">
        <w:rPr>
          <w:sz w:val="28"/>
          <w:szCs w:val="28"/>
        </w:rPr>
        <w:t xml:space="preserve">      3) оглушение</w:t>
      </w:r>
    </w:p>
    <w:p w:rsidR="00F358A4" w:rsidRPr="00BE434D" w:rsidRDefault="00F358A4" w:rsidP="00F358A4">
      <w:pPr>
        <w:tabs>
          <w:tab w:val="left" w:pos="-1560"/>
        </w:tabs>
        <w:ind w:right="-851"/>
        <w:jc w:val="both"/>
        <w:rPr>
          <w:sz w:val="28"/>
          <w:szCs w:val="28"/>
        </w:rPr>
      </w:pPr>
      <w:r w:rsidRPr="00BE434D">
        <w:rPr>
          <w:sz w:val="28"/>
          <w:szCs w:val="28"/>
        </w:rPr>
        <w:t xml:space="preserve">      4) возбуждение</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103.  ДЛЯ ВТОРОЙ СТАДИИ ЭФИРНОГО НАРКОЗА ХАРАКТЕРНО:</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гипотония</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брадикардия</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сужение зрачков</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возбуждение</w:t>
      </w:r>
    </w:p>
    <w:p w:rsidR="00F358A4" w:rsidRPr="00BE434D" w:rsidRDefault="00F358A4" w:rsidP="00F358A4">
      <w:pPr>
        <w:numPr>
          <w:ilvl w:val="12"/>
          <w:numId w:val="0"/>
        </w:num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104.  ПЕРВЫЙ УРОВЕНЬ ХИРУРГИЧЕСКОЙ СТАДИИ НАРКОЗА:</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зрачки широкие, реакция на свет отсутствует</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зрачки узкие, реакция на свет отсутствует</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зрачки суженные, есть реакция на свет </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зрачки широкие, есть реакция на свет</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105.  СТАДИЯ ВОЗБУЖДЕНИЯ ХАРАКТЕРИЗУЕТСЯ:</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быстрым выходом из наркоза</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все стадии наркоза проходят в обратном порядке</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длительное угнетение сознания</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повышение тонуса скелетной мускулатуры</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 xml:space="preserve">106. НЕПОСРЕДСТВЕННО ПЕРЕД ОПЕРАЦИЕЙ ПРЕМЕДИКАЦИЯ НАЗНАЧАЕТСЯ:    </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lastRenderedPageBreak/>
        <w:t xml:space="preserve">      1) за 1,5 часа</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за 1 час</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за 30 мин</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за 15 мин</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 xml:space="preserve">107.  ПРОТИВОПОКАЗАНИЯ К ИСПОЛЬЗОВАНИЮ ФТОРОТАНА: </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старческий возраст</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бронхиальная астма</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заболевания почек, печени, сердца</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детский возраст</w:t>
      </w:r>
    </w:p>
    <w:p w:rsidR="00F358A4" w:rsidRPr="00BE434D" w:rsidRDefault="00F358A4" w:rsidP="00F358A4">
      <w:pPr>
        <w:numPr>
          <w:ilvl w:val="12"/>
          <w:numId w:val="0"/>
        </w:num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108.  НЕДОСТАТКИ НАРКОЗА БАРБИТУРАТАМИ ЗАКЛЮЧАЮТСЯ В:</w:t>
      </w:r>
    </w:p>
    <w:p w:rsidR="00F358A4" w:rsidRPr="00BE434D" w:rsidRDefault="00F358A4" w:rsidP="00F358A4">
      <w:pPr>
        <w:tabs>
          <w:tab w:val="left" w:pos="-1560"/>
        </w:tabs>
        <w:ind w:right="-851"/>
        <w:jc w:val="both"/>
        <w:rPr>
          <w:sz w:val="28"/>
          <w:szCs w:val="28"/>
        </w:rPr>
      </w:pPr>
      <w:r w:rsidRPr="00BE434D">
        <w:rPr>
          <w:sz w:val="28"/>
          <w:szCs w:val="28"/>
        </w:rPr>
        <w:t xml:space="preserve">       1) появлении рвоты, судорог</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выраженном возбуждении, длительном посленаркозном сне </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возможности угнетения дыхания, отсутствии анальгетического эффекта, </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ларингоспазм</w:t>
      </w:r>
    </w:p>
    <w:p w:rsidR="00F358A4" w:rsidRPr="00BE434D" w:rsidRDefault="00F358A4" w:rsidP="00F358A4">
      <w:pPr>
        <w:numPr>
          <w:ilvl w:val="12"/>
          <w:numId w:val="0"/>
        </w:num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109.  НЕЙРОЛЕПТАНАЛГЕЗИЯ ПРЕДПОЛАГАЕТ ВВЕДЕНИЕ ПРЕПАРАТОВ:</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дроперидол и фентанил</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барбитураты и кетамин</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закись азота и кислород </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седуксен и фентанил</w:t>
      </w:r>
    </w:p>
    <w:p w:rsidR="00F358A4" w:rsidRPr="00BE434D" w:rsidRDefault="00F358A4" w:rsidP="00F358A4">
      <w:pPr>
        <w:numPr>
          <w:ilvl w:val="12"/>
          <w:numId w:val="0"/>
        </w:num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110.   ПРОТИВОПОКАЗАНИЯ К НЕЙРОЛЕПТАНАЛГЕЗИИ:</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старческий возраст  </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отсутствие аппарата для ИВЛ</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тяжелое состояние больного</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почечная недостаточность</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111. ПРЕКАРДИАЛЬНЫЙ УДАР НАНОСИТСЯ:</w:t>
      </w:r>
    </w:p>
    <w:p w:rsidR="00F358A4" w:rsidRPr="00BE434D" w:rsidRDefault="00F358A4" w:rsidP="00F358A4">
      <w:pPr>
        <w:tabs>
          <w:tab w:val="left" w:pos="-1560"/>
        </w:tabs>
        <w:ind w:right="-851"/>
        <w:jc w:val="both"/>
        <w:rPr>
          <w:sz w:val="28"/>
          <w:szCs w:val="28"/>
        </w:rPr>
      </w:pPr>
      <w:r w:rsidRPr="00BE434D">
        <w:rPr>
          <w:sz w:val="28"/>
          <w:szCs w:val="28"/>
        </w:rPr>
        <w:t xml:space="preserve">     1) пальцем</w:t>
      </w:r>
    </w:p>
    <w:p w:rsidR="00F358A4" w:rsidRPr="00BE434D" w:rsidRDefault="00F358A4" w:rsidP="00F358A4">
      <w:pPr>
        <w:tabs>
          <w:tab w:val="left" w:pos="-1560"/>
        </w:tabs>
        <w:ind w:right="-851"/>
        <w:jc w:val="both"/>
        <w:rPr>
          <w:sz w:val="28"/>
          <w:szCs w:val="28"/>
        </w:rPr>
      </w:pPr>
      <w:r w:rsidRPr="00BE434D">
        <w:rPr>
          <w:sz w:val="28"/>
          <w:szCs w:val="28"/>
        </w:rPr>
        <w:t xml:space="preserve">     2) ладонью</w:t>
      </w:r>
    </w:p>
    <w:p w:rsidR="00F358A4" w:rsidRPr="00BE434D" w:rsidRDefault="00F358A4" w:rsidP="00F358A4">
      <w:pPr>
        <w:tabs>
          <w:tab w:val="left" w:pos="-1560"/>
        </w:tabs>
        <w:ind w:right="-851"/>
        <w:jc w:val="both"/>
        <w:rPr>
          <w:sz w:val="28"/>
          <w:szCs w:val="28"/>
        </w:rPr>
      </w:pPr>
      <w:r w:rsidRPr="00BE434D">
        <w:rPr>
          <w:sz w:val="28"/>
          <w:szCs w:val="28"/>
        </w:rPr>
        <w:t xml:space="preserve">     3) кулаком</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локтем</w:t>
      </w:r>
    </w:p>
    <w:p w:rsidR="00F358A4" w:rsidRPr="00BE434D" w:rsidRDefault="00F358A4" w:rsidP="00F358A4">
      <w:pPr>
        <w:numPr>
          <w:ilvl w:val="12"/>
          <w:numId w:val="0"/>
        </w:num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112. ДЛЯ КЕТАМИНА ХАРАКТЕРНО:</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галлюцинации</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повышение артериального и ликворного давления </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3) сохранение мышечного тонуса</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все</w:t>
      </w:r>
    </w:p>
    <w:p w:rsidR="00F358A4" w:rsidRPr="00BE434D" w:rsidRDefault="00F358A4" w:rsidP="00F358A4">
      <w:pPr>
        <w:numPr>
          <w:ilvl w:val="12"/>
          <w:numId w:val="0"/>
        </w:num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113.  ГЛАВНОЕ ОТЛИЧИЕ КЕТАМИНА (КЕТАЛАРА, КАЛИПСОЛА) ОТ НЕИНГАЛЯЦИОННЫХ АНЕСТЕТИКОВ ВО ВРЕМЯ ВВОДНОГО НАРКОЗА:</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1) вызывает релаксацию</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2) вызывает артериальную гипертензию</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lastRenderedPageBreak/>
        <w:t xml:space="preserve">    3) вызывает артериальную гипотонию</w:t>
      </w:r>
    </w:p>
    <w:p w:rsidR="00F358A4" w:rsidRPr="00BE434D" w:rsidRDefault="00F358A4" w:rsidP="00F358A4">
      <w:pPr>
        <w:numPr>
          <w:ilvl w:val="12"/>
          <w:numId w:val="0"/>
        </w:numPr>
        <w:tabs>
          <w:tab w:val="left" w:pos="-1560"/>
        </w:tabs>
        <w:ind w:right="-851"/>
        <w:jc w:val="both"/>
        <w:rPr>
          <w:sz w:val="28"/>
          <w:szCs w:val="28"/>
        </w:rPr>
      </w:pPr>
      <w:r w:rsidRPr="00BE434D">
        <w:rPr>
          <w:sz w:val="28"/>
          <w:szCs w:val="28"/>
        </w:rPr>
        <w:t xml:space="preserve">    4) вызывает рвоту</w:t>
      </w:r>
    </w:p>
    <w:p w:rsidR="00F358A4" w:rsidRPr="00BE434D" w:rsidRDefault="00F358A4" w:rsidP="00F358A4">
      <w:pPr>
        <w:numPr>
          <w:ilvl w:val="12"/>
          <w:numId w:val="0"/>
        </w:num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114.  НАИБОЛЕЕ ОПАСНОЕ ОСЛОЖНЕНИЕ ПРИ ИНТУБАЦИИ ТРАХЕИ:</w:t>
      </w:r>
    </w:p>
    <w:p w:rsidR="00F358A4" w:rsidRPr="00BE434D" w:rsidRDefault="00F358A4" w:rsidP="00F358A4">
      <w:pPr>
        <w:tabs>
          <w:tab w:val="left" w:pos="-1560"/>
        </w:tabs>
        <w:ind w:right="-851"/>
        <w:jc w:val="both"/>
        <w:rPr>
          <w:sz w:val="28"/>
          <w:szCs w:val="28"/>
        </w:rPr>
      </w:pPr>
      <w:r w:rsidRPr="00BE434D">
        <w:rPr>
          <w:sz w:val="28"/>
          <w:szCs w:val="28"/>
        </w:rPr>
        <w:t xml:space="preserve">       1) пробуждение больного </w:t>
      </w:r>
    </w:p>
    <w:p w:rsidR="00F358A4" w:rsidRPr="00BE434D" w:rsidRDefault="00F358A4" w:rsidP="00F358A4">
      <w:pPr>
        <w:tabs>
          <w:tab w:val="left" w:pos="-1560"/>
        </w:tabs>
        <w:ind w:right="-851"/>
        <w:jc w:val="both"/>
        <w:rPr>
          <w:sz w:val="28"/>
          <w:szCs w:val="28"/>
        </w:rPr>
      </w:pPr>
      <w:r w:rsidRPr="00BE434D">
        <w:rPr>
          <w:sz w:val="28"/>
          <w:szCs w:val="28"/>
        </w:rPr>
        <w:t xml:space="preserve">       2) регургитация и аспирация</w:t>
      </w:r>
    </w:p>
    <w:p w:rsidR="00F358A4" w:rsidRPr="00BE434D" w:rsidRDefault="00F358A4" w:rsidP="00F358A4">
      <w:pPr>
        <w:tabs>
          <w:tab w:val="left" w:pos="-1560"/>
        </w:tabs>
        <w:ind w:right="-851"/>
        <w:jc w:val="both"/>
        <w:rPr>
          <w:sz w:val="28"/>
          <w:szCs w:val="28"/>
        </w:rPr>
      </w:pPr>
      <w:r w:rsidRPr="00BE434D">
        <w:rPr>
          <w:sz w:val="28"/>
          <w:szCs w:val="28"/>
        </w:rPr>
        <w:t xml:space="preserve">       3) брадикардия</w:t>
      </w:r>
    </w:p>
    <w:p w:rsidR="00F358A4" w:rsidRPr="00BE434D" w:rsidRDefault="00F358A4" w:rsidP="00F358A4">
      <w:pPr>
        <w:tabs>
          <w:tab w:val="left" w:pos="-1560"/>
        </w:tabs>
        <w:ind w:right="-851"/>
        <w:jc w:val="both"/>
        <w:rPr>
          <w:sz w:val="28"/>
          <w:szCs w:val="28"/>
        </w:rPr>
      </w:pPr>
      <w:r w:rsidRPr="00BE434D">
        <w:rPr>
          <w:sz w:val="28"/>
          <w:szCs w:val="28"/>
        </w:rPr>
        <w:t xml:space="preserve">       4) остановка дыхания</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115.  ПЕРВАЯ СТАДИЯ ЭФИРНОГО НАРКОЗА:</w:t>
      </w:r>
    </w:p>
    <w:p w:rsidR="00F358A4" w:rsidRPr="00BE434D" w:rsidRDefault="00F358A4" w:rsidP="00F358A4">
      <w:pPr>
        <w:tabs>
          <w:tab w:val="left" w:pos="-1560"/>
        </w:tabs>
        <w:ind w:right="-851"/>
        <w:jc w:val="both"/>
        <w:rPr>
          <w:sz w:val="28"/>
          <w:szCs w:val="28"/>
        </w:rPr>
      </w:pPr>
      <w:r w:rsidRPr="00BE434D">
        <w:rPr>
          <w:sz w:val="28"/>
          <w:szCs w:val="28"/>
        </w:rPr>
        <w:t xml:space="preserve">      1) анальгезия</w:t>
      </w:r>
    </w:p>
    <w:p w:rsidR="00F358A4" w:rsidRPr="00BE434D" w:rsidRDefault="00F358A4" w:rsidP="00F358A4">
      <w:pPr>
        <w:tabs>
          <w:tab w:val="left" w:pos="-1560"/>
        </w:tabs>
        <w:ind w:right="-851"/>
        <w:jc w:val="both"/>
        <w:rPr>
          <w:sz w:val="28"/>
          <w:szCs w:val="28"/>
        </w:rPr>
      </w:pPr>
      <w:r w:rsidRPr="00BE434D">
        <w:rPr>
          <w:sz w:val="28"/>
          <w:szCs w:val="28"/>
        </w:rPr>
        <w:t xml:space="preserve">      2) возбуждение</w:t>
      </w:r>
    </w:p>
    <w:p w:rsidR="00F358A4" w:rsidRPr="00BE434D" w:rsidRDefault="00F358A4" w:rsidP="00F358A4">
      <w:pPr>
        <w:tabs>
          <w:tab w:val="left" w:pos="-1560"/>
        </w:tabs>
        <w:ind w:right="-851"/>
        <w:jc w:val="both"/>
        <w:rPr>
          <w:sz w:val="28"/>
          <w:szCs w:val="28"/>
        </w:rPr>
      </w:pPr>
      <w:r w:rsidRPr="00BE434D">
        <w:rPr>
          <w:sz w:val="28"/>
          <w:szCs w:val="28"/>
        </w:rPr>
        <w:t xml:space="preserve">      3) угнетение дыхания</w:t>
      </w:r>
    </w:p>
    <w:p w:rsidR="00F358A4" w:rsidRPr="00BE434D" w:rsidRDefault="00F358A4" w:rsidP="00F358A4">
      <w:pPr>
        <w:tabs>
          <w:tab w:val="left" w:pos="-1560"/>
        </w:tabs>
        <w:ind w:right="-851"/>
        <w:jc w:val="both"/>
        <w:rPr>
          <w:sz w:val="28"/>
          <w:szCs w:val="28"/>
        </w:rPr>
      </w:pPr>
      <w:r w:rsidRPr="00BE434D">
        <w:rPr>
          <w:sz w:val="28"/>
          <w:szCs w:val="28"/>
        </w:rPr>
        <w:t xml:space="preserve">      4) арефлексия</w:t>
      </w:r>
    </w:p>
    <w:p w:rsidR="00F358A4" w:rsidRPr="00BE434D" w:rsidRDefault="00F358A4" w:rsidP="00F358A4">
      <w:pPr>
        <w:numPr>
          <w:ilvl w:val="12"/>
          <w:numId w:val="0"/>
        </w:numPr>
        <w:tabs>
          <w:tab w:val="left" w:pos="-1560"/>
        </w:tabs>
        <w:ind w:right="-851"/>
        <w:jc w:val="both"/>
        <w:rPr>
          <w:sz w:val="28"/>
          <w:szCs w:val="28"/>
        </w:rPr>
      </w:pPr>
    </w:p>
    <w:p w:rsidR="00F358A4" w:rsidRPr="00BE434D" w:rsidRDefault="00F358A4" w:rsidP="00F358A4">
      <w:pPr>
        <w:numPr>
          <w:ilvl w:val="12"/>
          <w:numId w:val="0"/>
        </w:numPr>
        <w:tabs>
          <w:tab w:val="left" w:pos="-1560"/>
        </w:tabs>
        <w:ind w:right="-851"/>
        <w:rPr>
          <w:color w:val="333333"/>
          <w:sz w:val="28"/>
          <w:szCs w:val="28"/>
          <w:shd w:val="clear" w:color="auto" w:fill="FFFFFF"/>
        </w:rPr>
      </w:pPr>
      <w:r w:rsidRPr="00BE434D">
        <w:rPr>
          <w:sz w:val="28"/>
          <w:szCs w:val="28"/>
        </w:rPr>
        <w:t xml:space="preserve">116. </w:t>
      </w:r>
      <w:r w:rsidRPr="00BE434D">
        <w:rPr>
          <w:color w:val="333333"/>
          <w:sz w:val="28"/>
          <w:szCs w:val="28"/>
          <w:shd w:val="clear" w:color="auto" w:fill="FFFFFF"/>
        </w:rPr>
        <w:t>ПРОДОЛЖИТЕЛЬНОСТЬ КЛИНИЧЕСКОЙ СМЕРТИ В УСЛОВИЯХ НОРМОТЕРМИИ</w:t>
      </w:r>
      <w:r w:rsidRPr="00BE434D">
        <w:rPr>
          <w:color w:val="333333"/>
          <w:sz w:val="28"/>
          <w:szCs w:val="28"/>
        </w:rPr>
        <w:br/>
      </w:r>
      <w:r w:rsidRPr="00BE434D">
        <w:rPr>
          <w:color w:val="333333"/>
          <w:sz w:val="28"/>
          <w:szCs w:val="28"/>
          <w:shd w:val="clear" w:color="auto" w:fill="FFFFFF"/>
        </w:rPr>
        <w:t xml:space="preserve">       1) 1-2 минуты</w:t>
      </w:r>
      <w:r w:rsidRPr="00BE434D">
        <w:rPr>
          <w:color w:val="333333"/>
          <w:sz w:val="28"/>
          <w:szCs w:val="28"/>
        </w:rPr>
        <w:br/>
      </w:r>
      <w:r w:rsidRPr="00BE434D">
        <w:rPr>
          <w:color w:val="333333"/>
          <w:sz w:val="28"/>
          <w:szCs w:val="28"/>
          <w:shd w:val="clear" w:color="auto" w:fill="FFFFFF"/>
        </w:rPr>
        <w:t xml:space="preserve">       2) 5-7 минут</w:t>
      </w:r>
      <w:r w:rsidRPr="00BE434D">
        <w:rPr>
          <w:color w:val="333333"/>
          <w:sz w:val="28"/>
          <w:szCs w:val="28"/>
        </w:rPr>
        <w:br/>
      </w:r>
      <w:r w:rsidRPr="00BE434D">
        <w:rPr>
          <w:color w:val="333333"/>
          <w:sz w:val="28"/>
          <w:szCs w:val="28"/>
          <w:shd w:val="clear" w:color="auto" w:fill="FFFFFF"/>
        </w:rPr>
        <w:t xml:space="preserve">       3) 25-30 минут</w:t>
      </w:r>
      <w:r w:rsidRPr="00BE434D">
        <w:rPr>
          <w:color w:val="333333"/>
          <w:sz w:val="28"/>
          <w:szCs w:val="28"/>
        </w:rPr>
        <w:br/>
      </w:r>
      <w:r w:rsidRPr="00BE434D">
        <w:rPr>
          <w:color w:val="333333"/>
          <w:sz w:val="28"/>
          <w:szCs w:val="28"/>
          <w:shd w:val="clear" w:color="auto" w:fill="FFFFFF"/>
        </w:rPr>
        <w:t xml:space="preserve">       4) 8-10 минут</w:t>
      </w:r>
    </w:p>
    <w:p w:rsidR="00F358A4" w:rsidRPr="00BE434D" w:rsidRDefault="00F358A4" w:rsidP="00F358A4">
      <w:pPr>
        <w:numPr>
          <w:ilvl w:val="12"/>
          <w:numId w:val="0"/>
        </w:numPr>
        <w:tabs>
          <w:tab w:val="left" w:pos="-1560"/>
        </w:tabs>
        <w:ind w:right="-851"/>
        <w:rPr>
          <w:sz w:val="28"/>
          <w:szCs w:val="28"/>
        </w:rPr>
      </w:pPr>
    </w:p>
    <w:p w:rsidR="00F358A4" w:rsidRPr="00BE434D" w:rsidRDefault="00F358A4" w:rsidP="00F358A4">
      <w:pPr>
        <w:tabs>
          <w:tab w:val="left" w:pos="-1560"/>
        </w:tabs>
        <w:ind w:right="-851"/>
        <w:jc w:val="both"/>
        <w:rPr>
          <w:sz w:val="28"/>
          <w:szCs w:val="28"/>
        </w:rPr>
      </w:pPr>
      <w:r w:rsidRPr="00BE434D">
        <w:rPr>
          <w:sz w:val="28"/>
          <w:szCs w:val="28"/>
        </w:rPr>
        <w:t xml:space="preserve">117.  К СПЕЦИАЛЬНЫМ КОМПОНЕНТАМ АНЕСТЕЗИИ ОТНОСИТСЯ: </w:t>
      </w:r>
    </w:p>
    <w:p w:rsidR="00F358A4" w:rsidRPr="00BE434D" w:rsidRDefault="00F358A4" w:rsidP="00F358A4">
      <w:pPr>
        <w:tabs>
          <w:tab w:val="left" w:pos="-1560"/>
        </w:tabs>
        <w:ind w:right="-851"/>
        <w:jc w:val="both"/>
        <w:rPr>
          <w:sz w:val="28"/>
          <w:szCs w:val="28"/>
        </w:rPr>
      </w:pPr>
      <w:r w:rsidRPr="00BE434D">
        <w:rPr>
          <w:sz w:val="28"/>
          <w:szCs w:val="28"/>
        </w:rPr>
        <w:t xml:space="preserve">    1) торможение психического восприятия</w:t>
      </w:r>
    </w:p>
    <w:p w:rsidR="00F358A4" w:rsidRPr="00BE434D" w:rsidRDefault="00F358A4" w:rsidP="00F358A4">
      <w:pPr>
        <w:tabs>
          <w:tab w:val="left" w:pos="-1560"/>
        </w:tabs>
        <w:ind w:right="-851"/>
        <w:jc w:val="both"/>
        <w:rPr>
          <w:sz w:val="28"/>
          <w:szCs w:val="28"/>
        </w:rPr>
      </w:pPr>
      <w:r w:rsidRPr="00BE434D">
        <w:rPr>
          <w:sz w:val="28"/>
          <w:szCs w:val="28"/>
        </w:rPr>
        <w:t xml:space="preserve">    2)  гипорефлексия а) анальгезия; б) нейровегетативная блокада</w:t>
      </w:r>
    </w:p>
    <w:p w:rsidR="00F358A4" w:rsidRPr="00BE434D" w:rsidRDefault="00F358A4" w:rsidP="00F358A4">
      <w:pPr>
        <w:tabs>
          <w:tab w:val="left" w:pos="-1560"/>
        </w:tabs>
        <w:ind w:right="-851"/>
        <w:jc w:val="both"/>
        <w:rPr>
          <w:sz w:val="28"/>
          <w:szCs w:val="28"/>
        </w:rPr>
      </w:pPr>
      <w:r w:rsidRPr="00BE434D">
        <w:rPr>
          <w:sz w:val="28"/>
          <w:szCs w:val="28"/>
        </w:rPr>
        <w:t xml:space="preserve">    3)  миорелаксация</w:t>
      </w:r>
    </w:p>
    <w:p w:rsidR="00F358A4" w:rsidRPr="00BE434D" w:rsidRDefault="00F358A4" w:rsidP="00F358A4">
      <w:pPr>
        <w:tabs>
          <w:tab w:val="left" w:pos="-1560"/>
        </w:tabs>
        <w:ind w:right="-851"/>
        <w:jc w:val="both"/>
        <w:rPr>
          <w:sz w:val="28"/>
          <w:szCs w:val="28"/>
        </w:rPr>
      </w:pPr>
      <w:r w:rsidRPr="00BE434D">
        <w:rPr>
          <w:sz w:val="28"/>
          <w:szCs w:val="28"/>
        </w:rPr>
        <w:t xml:space="preserve">    4) холодовая и фармакологическая кардиоплегия</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118. К ОБЩИМ КОМПОНЕНТАМ АНЕСТЕЗИИ ОТНОСИТСЯ:</w:t>
      </w:r>
    </w:p>
    <w:p w:rsidR="00F358A4" w:rsidRPr="00BE434D" w:rsidRDefault="00F358A4" w:rsidP="00F358A4">
      <w:pPr>
        <w:tabs>
          <w:tab w:val="left" w:pos="-1560"/>
        </w:tabs>
        <w:ind w:right="-851"/>
        <w:jc w:val="both"/>
        <w:rPr>
          <w:sz w:val="28"/>
          <w:szCs w:val="28"/>
        </w:rPr>
      </w:pPr>
      <w:r w:rsidRPr="00BE434D">
        <w:rPr>
          <w:sz w:val="28"/>
          <w:szCs w:val="28"/>
        </w:rPr>
        <w:t xml:space="preserve">    1) поддержание адекватного газообмена</w:t>
      </w:r>
    </w:p>
    <w:p w:rsidR="00F358A4" w:rsidRPr="00BE434D" w:rsidRDefault="00F358A4" w:rsidP="00F358A4">
      <w:pPr>
        <w:tabs>
          <w:tab w:val="left" w:pos="-1560"/>
        </w:tabs>
        <w:ind w:right="-851"/>
        <w:jc w:val="both"/>
        <w:rPr>
          <w:sz w:val="28"/>
          <w:szCs w:val="28"/>
        </w:rPr>
      </w:pPr>
      <w:r w:rsidRPr="00BE434D">
        <w:rPr>
          <w:sz w:val="28"/>
          <w:szCs w:val="28"/>
        </w:rPr>
        <w:t xml:space="preserve">    2) искусственное кровообращение (АИК)</w:t>
      </w:r>
    </w:p>
    <w:p w:rsidR="00F358A4" w:rsidRPr="00BE434D" w:rsidRDefault="00F358A4" w:rsidP="00F358A4">
      <w:pPr>
        <w:tabs>
          <w:tab w:val="left" w:pos="-1560"/>
        </w:tabs>
        <w:ind w:right="-851"/>
        <w:jc w:val="both"/>
        <w:rPr>
          <w:sz w:val="28"/>
          <w:szCs w:val="28"/>
        </w:rPr>
      </w:pPr>
      <w:r w:rsidRPr="00BE434D">
        <w:rPr>
          <w:sz w:val="28"/>
          <w:szCs w:val="28"/>
        </w:rPr>
        <w:t xml:space="preserve">    3) поверхностная и глубокая гипотермия</w:t>
      </w:r>
    </w:p>
    <w:p w:rsidR="00F358A4" w:rsidRPr="00BE434D" w:rsidRDefault="00F358A4" w:rsidP="00F358A4">
      <w:pPr>
        <w:tabs>
          <w:tab w:val="left" w:pos="-1560"/>
        </w:tabs>
        <w:ind w:right="-851"/>
        <w:jc w:val="both"/>
        <w:rPr>
          <w:sz w:val="28"/>
          <w:szCs w:val="28"/>
        </w:rPr>
      </w:pPr>
      <w:r w:rsidRPr="00BE434D">
        <w:rPr>
          <w:sz w:val="28"/>
          <w:szCs w:val="28"/>
        </w:rPr>
        <w:t xml:space="preserve">    4) гипербарическая оксигенация</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119. КАРДИОВЕРСИЯ ЭТО:</w:t>
      </w:r>
    </w:p>
    <w:p w:rsidR="00F358A4" w:rsidRPr="00BE434D" w:rsidRDefault="00F358A4" w:rsidP="00F358A4">
      <w:pPr>
        <w:tabs>
          <w:tab w:val="left" w:pos="-1560"/>
        </w:tabs>
        <w:ind w:right="-851"/>
        <w:jc w:val="both"/>
        <w:rPr>
          <w:sz w:val="28"/>
          <w:szCs w:val="28"/>
        </w:rPr>
      </w:pPr>
      <w:r w:rsidRPr="00BE434D">
        <w:rPr>
          <w:sz w:val="28"/>
          <w:szCs w:val="28"/>
        </w:rPr>
        <w:t xml:space="preserve">     1) определение позиции сердца</w:t>
      </w:r>
    </w:p>
    <w:p w:rsidR="00F358A4" w:rsidRPr="00BE434D" w:rsidRDefault="00F358A4" w:rsidP="00F358A4">
      <w:pPr>
        <w:tabs>
          <w:tab w:val="left" w:pos="-1560"/>
        </w:tabs>
        <w:ind w:right="-851"/>
        <w:jc w:val="both"/>
        <w:rPr>
          <w:sz w:val="28"/>
          <w:szCs w:val="28"/>
        </w:rPr>
      </w:pPr>
      <w:r w:rsidRPr="00BE434D">
        <w:rPr>
          <w:sz w:val="28"/>
          <w:szCs w:val="28"/>
        </w:rPr>
        <w:t xml:space="preserve">     2) дефибрилляция</w:t>
      </w:r>
    </w:p>
    <w:p w:rsidR="00F358A4" w:rsidRPr="00BE434D" w:rsidRDefault="00F358A4" w:rsidP="00F358A4">
      <w:pPr>
        <w:tabs>
          <w:tab w:val="left" w:pos="-1560"/>
        </w:tabs>
        <w:ind w:right="-851"/>
        <w:jc w:val="both"/>
        <w:rPr>
          <w:sz w:val="28"/>
          <w:szCs w:val="28"/>
        </w:rPr>
      </w:pPr>
      <w:r w:rsidRPr="00BE434D">
        <w:rPr>
          <w:sz w:val="28"/>
          <w:szCs w:val="28"/>
        </w:rPr>
        <w:t xml:space="preserve">     3) электростимуляция</w:t>
      </w:r>
    </w:p>
    <w:p w:rsidR="00F358A4" w:rsidRPr="00BE434D" w:rsidRDefault="00F358A4" w:rsidP="00F358A4">
      <w:pPr>
        <w:tabs>
          <w:tab w:val="left" w:pos="-1560"/>
        </w:tabs>
        <w:ind w:right="-851"/>
        <w:jc w:val="both"/>
        <w:rPr>
          <w:sz w:val="28"/>
          <w:szCs w:val="28"/>
        </w:rPr>
      </w:pPr>
      <w:r w:rsidRPr="00BE434D">
        <w:rPr>
          <w:sz w:val="28"/>
          <w:szCs w:val="28"/>
        </w:rPr>
        <w:t xml:space="preserve">     4) мониторирование</w:t>
      </w:r>
    </w:p>
    <w:p w:rsidR="00F358A4" w:rsidRPr="00BE434D" w:rsidRDefault="00F358A4" w:rsidP="00F358A4">
      <w:pPr>
        <w:tabs>
          <w:tab w:val="left" w:pos="-1560"/>
        </w:tabs>
        <w:ind w:right="-27"/>
        <w:jc w:val="both"/>
        <w:rPr>
          <w:sz w:val="28"/>
          <w:szCs w:val="28"/>
        </w:rPr>
      </w:pPr>
    </w:p>
    <w:p w:rsidR="00F358A4" w:rsidRPr="00BE434D" w:rsidRDefault="00F358A4" w:rsidP="00F358A4">
      <w:pPr>
        <w:tabs>
          <w:tab w:val="left" w:pos="-1560"/>
        </w:tabs>
        <w:ind w:right="-27"/>
        <w:jc w:val="both"/>
        <w:rPr>
          <w:sz w:val="28"/>
          <w:szCs w:val="28"/>
        </w:rPr>
      </w:pPr>
      <w:r w:rsidRPr="00BE434D">
        <w:rPr>
          <w:sz w:val="28"/>
          <w:szCs w:val="28"/>
        </w:rPr>
        <w:t>120.  ВЕРНЫЙ АЛГОРИТМ РЕАНИМАЦИОННЫХ МЕРОПРИЯТИЙ ПРИ КЛИНИЧЕСКОЙ СМЕРТИ:</w:t>
      </w:r>
    </w:p>
    <w:p w:rsidR="00F358A4" w:rsidRPr="00BE434D" w:rsidRDefault="00F358A4" w:rsidP="00F358A4">
      <w:pPr>
        <w:tabs>
          <w:tab w:val="left" w:pos="-1560"/>
        </w:tabs>
        <w:ind w:right="-27"/>
        <w:jc w:val="both"/>
        <w:rPr>
          <w:sz w:val="28"/>
          <w:szCs w:val="28"/>
        </w:rPr>
      </w:pPr>
      <w:r w:rsidRPr="00BE434D">
        <w:rPr>
          <w:sz w:val="28"/>
          <w:szCs w:val="28"/>
        </w:rPr>
        <w:t xml:space="preserve">     1) восстановление проходимости дыхательных путей, искусственное дыхание, закрытый массаж сердца, внутривенное введение, адреналина, бикарбоната натрия</w:t>
      </w:r>
    </w:p>
    <w:p w:rsidR="00F358A4" w:rsidRPr="00BE434D" w:rsidRDefault="00F358A4" w:rsidP="00F358A4">
      <w:pPr>
        <w:tabs>
          <w:tab w:val="left" w:pos="-1560"/>
        </w:tabs>
        <w:ind w:right="-27"/>
        <w:jc w:val="both"/>
        <w:rPr>
          <w:sz w:val="28"/>
          <w:szCs w:val="28"/>
        </w:rPr>
      </w:pPr>
      <w:r w:rsidRPr="00BE434D">
        <w:rPr>
          <w:sz w:val="28"/>
          <w:szCs w:val="28"/>
        </w:rPr>
        <w:lastRenderedPageBreak/>
        <w:t xml:space="preserve">     2) искусственное дыхание, восстановление проходимости дыхательных путей, закрытый массаж сердца, внутривенное введение, адреналина, бикарбоната натрия.</w:t>
      </w:r>
    </w:p>
    <w:p w:rsidR="00F358A4" w:rsidRPr="00BE434D" w:rsidRDefault="00F358A4" w:rsidP="00F358A4">
      <w:pPr>
        <w:tabs>
          <w:tab w:val="left" w:pos="-1560"/>
        </w:tabs>
        <w:ind w:right="-27"/>
        <w:jc w:val="both"/>
        <w:rPr>
          <w:sz w:val="28"/>
          <w:szCs w:val="28"/>
        </w:rPr>
      </w:pPr>
      <w:r w:rsidRPr="00BE434D">
        <w:rPr>
          <w:sz w:val="28"/>
          <w:szCs w:val="28"/>
        </w:rPr>
        <w:t xml:space="preserve">     3) закрытый массаж сердца, восстановление проходимости дыхательных путей, искусственное дыхание, внутривенное введение, адреналина, бикарбоната натрия</w:t>
      </w:r>
    </w:p>
    <w:p w:rsidR="00F358A4" w:rsidRPr="00BE434D" w:rsidRDefault="00F358A4" w:rsidP="00F358A4">
      <w:pPr>
        <w:tabs>
          <w:tab w:val="left" w:pos="-1560"/>
        </w:tabs>
        <w:ind w:right="-27"/>
        <w:jc w:val="both"/>
        <w:rPr>
          <w:sz w:val="28"/>
          <w:szCs w:val="28"/>
        </w:rPr>
      </w:pPr>
      <w:r w:rsidRPr="00BE434D">
        <w:rPr>
          <w:sz w:val="28"/>
          <w:szCs w:val="28"/>
        </w:rPr>
        <w:t xml:space="preserve">     4) внутривенное введение, адреналина, бикарбоната натрия, закрытый массаж сердца, восстановление проходимости дыхательных путей, искусственное дыхание</w:t>
      </w:r>
    </w:p>
    <w:p w:rsidR="00F358A4" w:rsidRPr="00BE434D" w:rsidRDefault="00F358A4" w:rsidP="00F358A4">
      <w:pPr>
        <w:tabs>
          <w:tab w:val="left" w:pos="-1560"/>
        </w:tabs>
        <w:ind w:right="-27"/>
        <w:jc w:val="both"/>
        <w:rPr>
          <w:sz w:val="28"/>
          <w:szCs w:val="28"/>
        </w:rPr>
      </w:pPr>
    </w:p>
    <w:p w:rsidR="00F358A4" w:rsidRPr="00BE434D" w:rsidRDefault="00F358A4" w:rsidP="00F358A4">
      <w:pPr>
        <w:tabs>
          <w:tab w:val="left" w:pos="-1560"/>
        </w:tabs>
        <w:ind w:right="-851"/>
        <w:rPr>
          <w:sz w:val="28"/>
          <w:szCs w:val="28"/>
        </w:rPr>
      </w:pPr>
      <w:r w:rsidRPr="00BE434D">
        <w:rPr>
          <w:sz w:val="28"/>
          <w:szCs w:val="28"/>
        </w:rPr>
        <w:t xml:space="preserve">121.  </w:t>
      </w:r>
      <w:r w:rsidRPr="00BE434D">
        <w:rPr>
          <w:color w:val="333333"/>
          <w:sz w:val="28"/>
          <w:szCs w:val="28"/>
          <w:shd w:val="clear" w:color="auto" w:fill="FFFFFF"/>
        </w:rPr>
        <w:t>ЧИСЛО ДЫХАНИЙ В 1 МИНУТУ ПРИ ПРОВЕДЕНИИ ИВЛ ВЗРОСЛОМУ ЧЕЛОВЕКУ</w:t>
      </w:r>
      <w:r w:rsidRPr="00BE434D">
        <w:rPr>
          <w:color w:val="333333"/>
          <w:sz w:val="28"/>
          <w:szCs w:val="28"/>
        </w:rPr>
        <w:br/>
      </w:r>
      <w:r w:rsidRPr="00BE434D">
        <w:rPr>
          <w:color w:val="333333"/>
          <w:sz w:val="28"/>
          <w:szCs w:val="28"/>
          <w:shd w:val="clear" w:color="auto" w:fill="FFFFFF"/>
        </w:rPr>
        <w:t xml:space="preserve">      1) 8-10 в 1 минуту</w:t>
      </w:r>
      <w:r w:rsidRPr="00BE434D">
        <w:rPr>
          <w:color w:val="333333"/>
          <w:sz w:val="28"/>
          <w:szCs w:val="28"/>
        </w:rPr>
        <w:br/>
      </w:r>
      <w:r w:rsidRPr="00BE434D">
        <w:rPr>
          <w:color w:val="333333"/>
          <w:sz w:val="28"/>
          <w:szCs w:val="28"/>
          <w:shd w:val="clear" w:color="auto" w:fill="FFFFFF"/>
        </w:rPr>
        <w:t xml:space="preserve">      2) 30-32 в 1 минуту</w:t>
      </w:r>
      <w:r w:rsidRPr="00BE434D">
        <w:rPr>
          <w:color w:val="333333"/>
          <w:sz w:val="28"/>
          <w:szCs w:val="28"/>
        </w:rPr>
        <w:br/>
      </w:r>
      <w:r w:rsidRPr="00BE434D">
        <w:rPr>
          <w:color w:val="333333"/>
          <w:sz w:val="28"/>
          <w:szCs w:val="28"/>
          <w:shd w:val="clear" w:color="auto" w:fill="FFFFFF"/>
        </w:rPr>
        <w:t>3) 12-20 в 1 минуту</w:t>
      </w:r>
      <w:r w:rsidRPr="00BE434D">
        <w:rPr>
          <w:b/>
          <w:color w:val="333333"/>
          <w:sz w:val="28"/>
          <w:szCs w:val="28"/>
        </w:rPr>
        <w:br/>
      </w:r>
      <w:r w:rsidRPr="00BE434D">
        <w:rPr>
          <w:color w:val="333333"/>
          <w:sz w:val="28"/>
          <w:szCs w:val="28"/>
          <w:shd w:val="clear" w:color="auto" w:fill="FFFFFF"/>
        </w:rPr>
        <w:t xml:space="preserve">      4) 20-24 в 1 минуту</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122.  ПРИМЕНЕНИЕ МИОРЕЛАКСАНТОВ И ИСКУСТВЕННОЙ ВЕНТИЛЯЦИИ ЛЁГКИХ ПОЗВОЛЯЕТ:</w:t>
      </w:r>
    </w:p>
    <w:p w:rsidR="00F358A4" w:rsidRPr="00BE434D" w:rsidRDefault="00F358A4" w:rsidP="00F358A4">
      <w:pPr>
        <w:tabs>
          <w:tab w:val="left" w:pos="-1560"/>
        </w:tabs>
        <w:ind w:right="-851"/>
        <w:jc w:val="both"/>
        <w:rPr>
          <w:sz w:val="28"/>
          <w:szCs w:val="28"/>
        </w:rPr>
      </w:pPr>
      <w:r w:rsidRPr="00BE434D">
        <w:rPr>
          <w:sz w:val="28"/>
          <w:szCs w:val="28"/>
        </w:rPr>
        <w:t xml:space="preserve">    1) снизить дозу ингаляционного анестетика</w:t>
      </w:r>
    </w:p>
    <w:p w:rsidR="00F358A4" w:rsidRPr="00BE434D" w:rsidRDefault="00F358A4" w:rsidP="00F358A4">
      <w:pPr>
        <w:tabs>
          <w:tab w:val="left" w:pos="-1560"/>
        </w:tabs>
        <w:ind w:right="-851"/>
        <w:jc w:val="both"/>
        <w:rPr>
          <w:sz w:val="28"/>
          <w:szCs w:val="28"/>
        </w:rPr>
      </w:pPr>
      <w:r w:rsidRPr="00BE434D">
        <w:rPr>
          <w:sz w:val="28"/>
          <w:szCs w:val="28"/>
        </w:rPr>
        <w:t xml:space="preserve">    2) обеспечить адекватный газообмен</w:t>
      </w:r>
    </w:p>
    <w:p w:rsidR="00F358A4" w:rsidRPr="00BE434D" w:rsidRDefault="00F358A4" w:rsidP="00F358A4">
      <w:pPr>
        <w:tabs>
          <w:tab w:val="left" w:pos="-1560"/>
        </w:tabs>
        <w:ind w:right="-851"/>
        <w:jc w:val="both"/>
        <w:rPr>
          <w:sz w:val="28"/>
          <w:szCs w:val="28"/>
        </w:rPr>
      </w:pPr>
      <w:r w:rsidRPr="00BE434D">
        <w:rPr>
          <w:sz w:val="28"/>
          <w:szCs w:val="28"/>
        </w:rPr>
        <w:t xml:space="preserve">    3) обеспечить расслабление скелетной мускулатуры</w:t>
      </w:r>
    </w:p>
    <w:p w:rsidR="00F358A4" w:rsidRPr="00BE434D" w:rsidRDefault="00F358A4" w:rsidP="00F358A4">
      <w:pPr>
        <w:tabs>
          <w:tab w:val="left" w:pos="-1560"/>
        </w:tabs>
        <w:ind w:right="-851"/>
        <w:jc w:val="both"/>
        <w:rPr>
          <w:sz w:val="28"/>
          <w:szCs w:val="28"/>
        </w:rPr>
      </w:pPr>
      <w:r w:rsidRPr="00BE434D">
        <w:rPr>
          <w:sz w:val="28"/>
          <w:szCs w:val="28"/>
        </w:rPr>
        <w:t xml:space="preserve">    4) все верно</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123. В КАКОЙ СТАДИИ НАРКОЗА НАБЛЮДАЕТСЯ РАСШИРЕНИЕ ЗРАЧКА С СОХРАНЕНИЕМ  ЖИВОЙ РЕАКЦИИ НА СВЕТ?</w:t>
      </w:r>
    </w:p>
    <w:p w:rsidR="00F358A4" w:rsidRPr="00BE434D" w:rsidRDefault="00F358A4" w:rsidP="00F358A4">
      <w:pPr>
        <w:tabs>
          <w:tab w:val="left" w:pos="-1560"/>
        </w:tabs>
        <w:ind w:right="-851"/>
        <w:jc w:val="both"/>
        <w:rPr>
          <w:sz w:val="28"/>
          <w:szCs w:val="28"/>
        </w:rPr>
      </w:pPr>
      <w:r w:rsidRPr="00BE434D">
        <w:rPr>
          <w:sz w:val="28"/>
          <w:szCs w:val="28"/>
        </w:rPr>
        <w:t xml:space="preserve">    1) первая стадия</w:t>
      </w:r>
    </w:p>
    <w:p w:rsidR="00F358A4" w:rsidRPr="00BE434D" w:rsidRDefault="00F358A4" w:rsidP="00F358A4">
      <w:pPr>
        <w:tabs>
          <w:tab w:val="left" w:pos="-1560"/>
        </w:tabs>
        <w:ind w:right="-851"/>
        <w:jc w:val="both"/>
        <w:rPr>
          <w:sz w:val="28"/>
          <w:szCs w:val="28"/>
        </w:rPr>
      </w:pPr>
      <w:r w:rsidRPr="00BE434D">
        <w:rPr>
          <w:sz w:val="28"/>
          <w:szCs w:val="28"/>
        </w:rPr>
        <w:t xml:space="preserve">    2) вторая стадия</w:t>
      </w:r>
    </w:p>
    <w:p w:rsidR="00F358A4" w:rsidRPr="00BE434D" w:rsidRDefault="00F358A4" w:rsidP="00F358A4">
      <w:pPr>
        <w:tabs>
          <w:tab w:val="left" w:pos="-1560"/>
        </w:tabs>
        <w:ind w:right="-851"/>
        <w:jc w:val="both"/>
        <w:rPr>
          <w:sz w:val="28"/>
          <w:szCs w:val="28"/>
        </w:rPr>
      </w:pPr>
      <w:r w:rsidRPr="00BE434D">
        <w:rPr>
          <w:sz w:val="28"/>
          <w:szCs w:val="28"/>
        </w:rPr>
        <w:t xml:space="preserve">    3) третья стадия - первый уровень</w:t>
      </w:r>
    </w:p>
    <w:p w:rsidR="00F358A4" w:rsidRPr="00BE434D" w:rsidRDefault="00F358A4" w:rsidP="00F358A4">
      <w:pPr>
        <w:tabs>
          <w:tab w:val="left" w:pos="-1560"/>
        </w:tabs>
        <w:ind w:right="-851"/>
        <w:jc w:val="both"/>
        <w:rPr>
          <w:sz w:val="28"/>
          <w:szCs w:val="28"/>
        </w:rPr>
      </w:pPr>
      <w:r w:rsidRPr="00BE434D">
        <w:rPr>
          <w:sz w:val="28"/>
          <w:szCs w:val="28"/>
        </w:rPr>
        <w:t xml:space="preserve">    4) третья стадия  - второй уровень</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124.  В КАКОЙ СТАДИИ НАРКОЗА НАИБОЛЕЕ ПОКАЗАНО ПРОВЕДЕНИЕ БОЛЬШИНСТВА ОПЕРАЦИЙ?</w:t>
      </w:r>
    </w:p>
    <w:p w:rsidR="00F358A4" w:rsidRPr="00BE434D" w:rsidRDefault="00F358A4" w:rsidP="00F358A4">
      <w:pPr>
        <w:tabs>
          <w:tab w:val="left" w:pos="-1560"/>
        </w:tabs>
        <w:ind w:right="-851"/>
        <w:jc w:val="both"/>
        <w:rPr>
          <w:sz w:val="28"/>
          <w:szCs w:val="28"/>
        </w:rPr>
      </w:pPr>
      <w:r w:rsidRPr="00BE434D">
        <w:rPr>
          <w:sz w:val="28"/>
          <w:szCs w:val="28"/>
        </w:rPr>
        <w:t xml:space="preserve">    1) первая стадия</w:t>
      </w:r>
    </w:p>
    <w:p w:rsidR="00F358A4" w:rsidRPr="00BE434D" w:rsidRDefault="00F358A4" w:rsidP="00F358A4">
      <w:pPr>
        <w:tabs>
          <w:tab w:val="left" w:pos="-1560"/>
        </w:tabs>
        <w:ind w:right="-851"/>
        <w:jc w:val="both"/>
        <w:rPr>
          <w:sz w:val="28"/>
          <w:szCs w:val="28"/>
        </w:rPr>
      </w:pPr>
      <w:r w:rsidRPr="00BE434D">
        <w:rPr>
          <w:sz w:val="28"/>
          <w:szCs w:val="28"/>
        </w:rPr>
        <w:t xml:space="preserve">    2) вторая стадия</w:t>
      </w:r>
    </w:p>
    <w:p w:rsidR="00F358A4" w:rsidRPr="00BE434D" w:rsidRDefault="00F358A4" w:rsidP="00F358A4">
      <w:pPr>
        <w:tabs>
          <w:tab w:val="left" w:pos="-1560"/>
        </w:tabs>
        <w:ind w:right="-851"/>
        <w:jc w:val="both"/>
        <w:rPr>
          <w:sz w:val="28"/>
          <w:szCs w:val="28"/>
        </w:rPr>
      </w:pPr>
      <w:r w:rsidRPr="00BE434D">
        <w:rPr>
          <w:sz w:val="28"/>
          <w:szCs w:val="28"/>
        </w:rPr>
        <w:t xml:space="preserve">    3) третья стадия – первый, второй уровень</w:t>
      </w:r>
    </w:p>
    <w:p w:rsidR="00F358A4" w:rsidRPr="00BE434D" w:rsidRDefault="00F358A4" w:rsidP="00F358A4">
      <w:pPr>
        <w:tabs>
          <w:tab w:val="left" w:pos="-1560"/>
        </w:tabs>
        <w:ind w:right="-851"/>
        <w:jc w:val="both"/>
        <w:rPr>
          <w:sz w:val="28"/>
          <w:szCs w:val="28"/>
        </w:rPr>
      </w:pPr>
      <w:r w:rsidRPr="00BE434D">
        <w:rPr>
          <w:sz w:val="28"/>
          <w:szCs w:val="28"/>
        </w:rPr>
        <w:t xml:space="preserve">    4) третья стадия  - третий, четвертый уровень</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207"/>
        <w:jc w:val="both"/>
        <w:rPr>
          <w:sz w:val="28"/>
          <w:szCs w:val="28"/>
        </w:rPr>
      </w:pPr>
      <w:r w:rsidRPr="00BE434D">
        <w:rPr>
          <w:sz w:val="28"/>
          <w:szCs w:val="28"/>
        </w:rPr>
        <w:t>125.АДЕКВАТНАЯ ЗАЩИТА ОРГАНИЗМА ОТ ХИРУРГИЧЕСКОЙ АГРЕССИИ ВОЗМОЖНА ПРИ СОЧЕТАНИИ КОМПОНЕНТОВ ОБЩЕЙ АНЕСТЕЗИИ:</w:t>
      </w:r>
    </w:p>
    <w:p w:rsidR="00F358A4" w:rsidRPr="00BE434D" w:rsidRDefault="00F358A4" w:rsidP="00F358A4">
      <w:pPr>
        <w:tabs>
          <w:tab w:val="left" w:pos="-1560"/>
        </w:tabs>
        <w:ind w:right="-207"/>
        <w:jc w:val="both"/>
        <w:rPr>
          <w:sz w:val="28"/>
          <w:szCs w:val="28"/>
        </w:rPr>
      </w:pPr>
      <w:r w:rsidRPr="00BE434D">
        <w:rPr>
          <w:sz w:val="28"/>
          <w:szCs w:val="28"/>
        </w:rPr>
        <w:t xml:space="preserve">    1) наркотический сон и анальгезия</w:t>
      </w:r>
    </w:p>
    <w:p w:rsidR="00F358A4" w:rsidRPr="00BE434D" w:rsidRDefault="00F358A4" w:rsidP="00F358A4">
      <w:pPr>
        <w:tabs>
          <w:tab w:val="left" w:pos="-1560"/>
        </w:tabs>
        <w:ind w:right="-207"/>
        <w:jc w:val="both"/>
        <w:rPr>
          <w:sz w:val="28"/>
          <w:szCs w:val="28"/>
        </w:rPr>
      </w:pPr>
      <w:r w:rsidRPr="00BE434D">
        <w:rPr>
          <w:sz w:val="28"/>
          <w:szCs w:val="28"/>
        </w:rPr>
        <w:t xml:space="preserve">    2) выключение сознания, анальгезия, нейровегетативная защита, миорелаксация</w:t>
      </w:r>
    </w:p>
    <w:p w:rsidR="00F358A4" w:rsidRPr="00BE434D" w:rsidRDefault="00F358A4" w:rsidP="00F358A4">
      <w:pPr>
        <w:tabs>
          <w:tab w:val="left" w:pos="-1560"/>
        </w:tabs>
        <w:ind w:right="-207"/>
        <w:jc w:val="both"/>
        <w:rPr>
          <w:sz w:val="28"/>
          <w:szCs w:val="28"/>
        </w:rPr>
      </w:pPr>
      <w:r w:rsidRPr="00BE434D">
        <w:rPr>
          <w:sz w:val="28"/>
          <w:szCs w:val="28"/>
        </w:rPr>
        <w:t xml:space="preserve">    3) выключение сознания и миорелаксация</w:t>
      </w:r>
    </w:p>
    <w:p w:rsidR="00F358A4" w:rsidRPr="00BE434D" w:rsidRDefault="00F358A4" w:rsidP="00F358A4">
      <w:pPr>
        <w:tabs>
          <w:tab w:val="left" w:pos="-1560"/>
        </w:tabs>
        <w:ind w:right="-207"/>
        <w:jc w:val="both"/>
        <w:rPr>
          <w:sz w:val="28"/>
          <w:szCs w:val="28"/>
        </w:rPr>
      </w:pPr>
      <w:r w:rsidRPr="00BE434D">
        <w:rPr>
          <w:sz w:val="28"/>
          <w:szCs w:val="28"/>
        </w:rPr>
        <w:lastRenderedPageBreak/>
        <w:t xml:space="preserve">    4) состояние нейролепсии и анальгезия</w:t>
      </w:r>
    </w:p>
    <w:p w:rsidR="00F358A4" w:rsidRPr="00BE434D" w:rsidRDefault="00F358A4" w:rsidP="00F358A4">
      <w:pPr>
        <w:tabs>
          <w:tab w:val="left" w:pos="-1560"/>
        </w:tabs>
        <w:ind w:right="-207"/>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126. ВТОРАЯ СТАДИЯ ЭФИРНОГО НАРКОЗА:</w:t>
      </w:r>
    </w:p>
    <w:p w:rsidR="00F358A4" w:rsidRPr="00BE434D" w:rsidRDefault="00F358A4" w:rsidP="00F358A4">
      <w:pPr>
        <w:tabs>
          <w:tab w:val="left" w:pos="-1560"/>
        </w:tabs>
        <w:ind w:right="-851"/>
        <w:jc w:val="both"/>
        <w:rPr>
          <w:sz w:val="28"/>
          <w:szCs w:val="28"/>
        </w:rPr>
      </w:pPr>
      <w:r w:rsidRPr="00BE434D">
        <w:rPr>
          <w:sz w:val="28"/>
          <w:szCs w:val="28"/>
        </w:rPr>
        <w:t xml:space="preserve">   1) анальгезия</w:t>
      </w:r>
    </w:p>
    <w:p w:rsidR="00F358A4" w:rsidRPr="00BE434D" w:rsidRDefault="00F358A4" w:rsidP="00F358A4">
      <w:pPr>
        <w:tabs>
          <w:tab w:val="left" w:pos="-1560"/>
        </w:tabs>
        <w:ind w:right="-851"/>
        <w:jc w:val="both"/>
        <w:rPr>
          <w:sz w:val="28"/>
          <w:szCs w:val="28"/>
        </w:rPr>
      </w:pPr>
      <w:r w:rsidRPr="00BE434D">
        <w:rPr>
          <w:sz w:val="28"/>
          <w:szCs w:val="28"/>
        </w:rPr>
        <w:t xml:space="preserve">   2) возбуждение</w:t>
      </w:r>
    </w:p>
    <w:p w:rsidR="00F358A4" w:rsidRPr="00BE434D" w:rsidRDefault="00F358A4" w:rsidP="00F358A4">
      <w:pPr>
        <w:tabs>
          <w:tab w:val="left" w:pos="-1560"/>
        </w:tabs>
        <w:ind w:right="-851"/>
        <w:jc w:val="both"/>
        <w:rPr>
          <w:sz w:val="28"/>
          <w:szCs w:val="28"/>
        </w:rPr>
      </w:pPr>
      <w:r w:rsidRPr="00BE434D">
        <w:rPr>
          <w:sz w:val="28"/>
          <w:szCs w:val="28"/>
        </w:rPr>
        <w:t xml:space="preserve">   3) угнетение дыхания</w:t>
      </w:r>
    </w:p>
    <w:p w:rsidR="00F358A4" w:rsidRPr="00BE434D" w:rsidRDefault="00F358A4" w:rsidP="00F358A4">
      <w:pPr>
        <w:tabs>
          <w:tab w:val="left" w:pos="-1560"/>
        </w:tabs>
        <w:ind w:right="-851"/>
        <w:jc w:val="both"/>
        <w:rPr>
          <w:sz w:val="28"/>
          <w:szCs w:val="28"/>
        </w:rPr>
      </w:pPr>
      <w:r w:rsidRPr="00BE434D">
        <w:rPr>
          <w:sz w:val="28"/>
          <w:szCs w:val="28"/>
        </w:rPr>
        <w:t xml:space="preserve">   4) арефлексия</w:t>
      </w:r>
    </w:p>
    <w:p w:rsidR="00F358A4" w:rsidRPr="00BE434D" w:rsidRDefault="00F358A4" w:rsidP="00F358A4">
      <w:pPr>
        <w:tabs>
          <w:tab w:val="left" w:pos="-1560"/>
        </w:tabs>
        <w:ind w:right="-27"/>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127. К ЗАДАЧАМ ПРЕМЕДИКАЦИИ ОТНОСЯТ:</w:t>
      </w:r>
    </w:p>
    <w:p w:rsidR="00F358A4" w:rsidRPr="00BE434D" w:rsidRDefault="00F358A4" w:rsidP="00F358A4">
      <w:pPr>
        <w:tabs>
          <w:tab w:val="left" w:pos="-1560"/>
        </w:tabs>
        <w:ind w:right="-851"/>
        <w:jc w:val="both"/>
        <w:rPr>
          <w:sz w:val="28"/>
          <w:szCs w:val="28"/>
        </w:rPr>
      </w:pPr>
      <w:r w:rsidRPr="00BE434D">
        <w:rPr>
          <w:sz w:val="28"/>
          <w:szCs w:val="28"/>
        </w:rPr>
        <w:t xml:space="preserve">   1) седативный и потенцирующий эффект</w:t>
      </w:r>
    </w:p>
    <w:p w:rsidR="00F358A4" w:rsidRPr="00BE434D" w:rsidRDefault="00F358A4" w:rsidP="00F358A4">
      <w:pPr>
        <w:tabs>
          <w:tab w:val="left" w:pos="-1560"/>
        </w:tabs>
        <w:ind w:right="-851"/>
        <w:jc w:val="both"/>
        <w:rPr>
          <w:sz w:val="28"/>
          <w:szCs w:val="28"/>
        </w:rPr>
      </w:pPr>
      <w:r w:rsidRPr="00BE434D">
        <w:rPr>
          <w:sz w:val="28"/>
          <w:szCs w:val="28"/>
        </w:rPr>
        <w:t xml:space="preserve">   2) торможение нежелательных рефлекторных реакций</w:t>
      </w:r>
    </w:p>
    <w:p w:rsidR="00F358A4" w:rsidRPr="00BE434D" w:rsidRDefault="00F358A4" w:rsidP="00F358A4">
      <w:pPr>
        <w:tabs>
          <w:tab w:val="left" w:pos="-1560"/>
        </w:tabs>
        <w:ind w:right="-851"/>
        <w:jc w:val="both"/>
        <w:rPr>
          <w:sz w:val="28"/>
          <w:szCs w:val="28"/>
        </w:rPr>
      </w:pPr>
      <w:r w:rsidRPr="00BE434D">
        <w:rPr>
          <w:sz w:val="28"/>
          <w:szCs w:val="28"/>
        </w:rPr>
        <w:t xml:space="preserve">   3) подавление секреции слизистой дыхательных путей</w:t>
      </w:r>
    </w:p>
    <w:p w:rsidR="00F358A4" w:rsidRPr="00BE434D" w:rsidRDefault="00F358A4" w:rsidP="00F358A4">
      <w:pPr>
        <w:tabs>
          <w:tab w:val="left" w:pos="-1560"/>
        </w:tabs>
        <w:ind w:right="-27"/>
        <w:jc w:val="both"/>
        <w:rPr>
          <w:sz w:val="28"/>
          <w:szCs w:val="28"/>
        </w:rPr>
      </w:pPr>
      <w:r w:rsidRPr="00BE434D">
        <w:rPr>
          <w:sz w:val="28"/>
          <w:szCs w:val="28"/>
        </w:rPr>
        <w:t xml:space="preserve">   4) все перечисленное</w:t>
      </w:r>
    </w:p>
    <w:p w:rsidR="00F358A4" w:rsidRPr="00BE434D" w:rsidRDefault="00F358A4" w:rsidP="00F358A4">
      <w:pPr>
        <w:tabs>
          <w:tab w:val="left" w:pos="-1560"/>
        </w:tabs>
        <w:ind w:right="-27"/>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128. САМЫМ ЭФФЕКТИВНЫМ БУДЕТ СПОСОБ ИСКУССТВЕННОЙ ВЕНТИЛЯЦИИ ЛЕГКИХ:</w:t>
      </w:r>
    </w:p>
    <w:p w:rsidR="00F358A4" w:rsidRPr="00BE434D" w:rsidRDefault="00F358A4" w:rsidP="00F358A4">
      <w:pPr>
        <w:tabs>
          <w:tab w:val="left" w:pos="-1560"/>
        </w:tabs>
        <w:ind w:right="-851"/>
        <w:jc w:val="both"/>
        <w:rPr>
          <w:sz w:val="28"/>
          <w:szCs w:val="28"/>
        </w:rPr>
      </w:pPr>
      <w:r w:rsidRPr="00BE434D">
        <w:rPr>
          <w:sz w:val="28"/>
          <w:szCs w:val="28"/>
        </w:rPr>
        <w:t xml:space="preserve">     1) рот в рот</w:t>
      </w:r>
    </w:p>
    <w:p w:rsidR="00F358A4" w:rsidRPr="00BE434D" w:rsidRDefault="00F358A4" w:rsidP="00F358A4">
      <w:pPr>
        <w:tabs>
          <w:tab w:val="left" w:pos="-1560"/>
        </w:tabs>
        <w:ind w:right="-851"/>
        <w:jc w:val="both"/>
        <w:rPr>
          <w:sz w:val="28"/>
          <w:szCs w:val="28"/>
        </w:rPr>
      </w:pPr>
      <w:r w:rsidRPr="00BE434D">
        <w:rPr>
          <w:sz w:val="28"/>
          <w:szCs w:val="28"/>
        </w:rPr>
        <w:t xml:space="preserve">     2) методом Сильвестра</w:t>
      </w:r>
    </w:p>
    <w:p w:rsidR="00F358A4" w:rsidRPr="00BE434D" w:rsidRDefault="00F358A4" w:rsidP="00F358A4">
      <w:pPr>
        <w:tabs>
          <w:tab w:val="left" w:pos="-1560"/>
        </w:tabs>
        <w:ind w:right="-851"/>
        <w:jc w:val="both"/>
        <w:rPr>
          <w:sz w:val="28"/>
          <w:szCs w:val="28"/>
        </w:rPr>
      </w:pPr>
      <w:r w:rsidRPr="00BE434D">
        <w:rPr>
          <w:sz w:val="28"/>
          <w:szCs w:val="28"/>
        </w:rPr>
        <w:t xml:space="preserve">     3) методом Шюллера</w:t>
      </w:r>
    </w:p>
    <w:p w:rsidR="00F358A4" w:rsidRPr="00BE434D" w:rsidRDefault="00F358A4" w:rsidP="00F358A4">
      <w:pPr>
        <w:tabs>
          <w:tab w:val="left" w:pos="-1560"/>
        </w:tabs>
        <w:ind w:right="-27"/>
        <w:jc w:val="both"/>
        <w:rPr>
          <w:sz w:val="28"/>
          <w:szCs w:val="28"/>
        </w:rPr>
      </w:pPr>
      <w:r w:rsidRPr="00BE434D">
        <w:rPr>
          <w:sz w:val="28"/>
          <w:szCs w:val="28"/>
        </w:rPr>
        <w:t xml:space="preserve">     4) с помощью мешка Амбу</w:t>
      </w:r>
    </w:p>
    <w:p w:rsidR="00F358A4" w:rsidRPr="00BE434D" w:rsidRDefault="00F358A4" w:rsidP="00F358A4">
      <w:pPr>
        <w:tabs>
          <w:tab w:val="left" w:pos="-1560"/>
        </w:tabs>
        <w:ind w:right="-27"/>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129. ЗАКРЫТЫЙ МАССАЖ СЕРДЦА ПРОИЗВОДИТСЯ С ЧАСТОТОЙ:</w:t>
      </w:r>
    </w:p>
    <w:p w:rsidR="00F358A4" w:rsidRPr="00BE434D" w:rsidRDefault="00F358A4" w:rsidP="00F358A4">
      <w:pPr>
        <w:tabs>
          <w:tab w:val="left" w:pos="-1560"/>
        </w:tabs>
        <w:ind w:right="-851"/>
        <w:jc w:val="both"/>
        <w:rPr>
          <w:sz w:val="28"/>
          <w:szCs w:val="28"/>
        </w:rPr>
      </w:pPr>
      <w:r w:rsidRPr="00BE434D">
        <w:rPr>
          <w:sz w:val="28"/>
          <w:szCs w:val="28"/>
        </w:rPr>
        <w:t xml:space="preserve">    1) 40 в минуту</w:t>
      </w:r>
    </w:p>
    <w:p w:rsidR="00F358A4" w:rsidRPr="00BE434D" w:rsidRDefault="00F358A4" w:rsidP="00F358A4">
      <w:pPr>
        <w:tabs>
          <w:tab w:val="left" w:pos="-1560"/>
        </w:tabs>
        <w:ind w:right="-851"/>
        <w:jc w:val="both"/>
        <w:rPr>
          <w:sz w:val="28"/>
          <w:szCs w:val="28"/>
        </w:rPr>
      </w:pPr>
      <w:r w:rsidRPr="00BE434D">
        <w:rPr>
          <w:sz w:val="28"/>
          <w:szCs w:val="28"/>
        </w:rPr>
        <w:t xml:space="preserve">    2) 60 в минуту </w:t>
      </w:r>
    </w:p>
    <w:p w:rsidR="00F358A4" w:rsidRPr="00BE434D" w:rsidRDefault="00F358A4" w:rsidP="00F358A4">
      <w:pPr>
        <w:tabs>
          <w:tab w:val="left" w:pos="-1560"/>
        </w:tabs>
        <w:ind w:right="-851"/>
        <w:jc w:val="both"/>
        <w:rPr>
          <w:sz w:val="28"/>
          <w:szCs w:val="28"/>
        </w:rPr>
      </w:pPr>
      <w:r w:rsidRPr="00BE434D">
        <w:rPr>
          <w:sz w:val="28"/>
          <w:szCs w:val="28"/>
        </w:rPr>
        <w:t xml:space="preserve">    3) 80 в минуту</w:t>
      </w:r>
    </w:p>
    <w:p w:rsidR="00F358A4" w:rsidRPr="00BE434D" w:rsidRDefault="00F358A4" w:rsidP="00F358A4">
      <w:pPr>
        <w:tabs>
          <w:tab w:val="left" w:pos="-1560"/>
        </w:tabs>
        <w:ind w:right="-851"/>
        <w:jc w:val="both"/>
        <w:rPr>
          <w:sz w:val="28"/>
          <w:szCs w:val="28"/>
        </w:rPr>
      </w:pPr>
      <w:r w:rsidRPr="00BE434D">
        <w:rPr>
          <w:sz w:val="28"/>
          <w:szCs w:val="28"/>
        </w:rPr>
        <w:t xml:space="preserve">    4) 100 в минуту</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27"/>
        <w:jc w:val="both"/>
        <w:rPr>
          <w:sz w:val="28"/>
          <w:szCs w:val="28"/>
        </w:rPr>
      </w:pPr>
      <w:r w:rsidRPr="00BE434D">
        <w:rPr>
          <w:sz w:val="28"/>
          <w:szCs w:val="28"/>
        </w:rPr>
        <w:t>130.ПОЛУЗАКРЫТЫЙ ДЫХАТЕЛЬНЫЙ КОНТУР ХАРАКТЕРИЗУЕТСЯ СПОСОБОМ ВВЕДЕНИЯ ГАЗОНАРКОТИЧЕСКОЙ СМЕСИ И ЕЕ ЭЛИМИНАЦИИ:</w:t>
      </w:r>
    </w:p>
    <w:p w:rsidR="00F358A4" w:rsidRPr="00BE434D" w:rsidRDefault="00F358A4" w:rsidP="00F358A4">
      <w:pPr>
        <w:tabs>
          <w:tab w:val="left" w:pos="-1560"/>
        </w:tabs>
        <w:ind w:right="-27"/>
        <w:jc w:val="both"/>
        <w:rPr>
          <w:sz w:val="28"/>
          <w:szCs w:val="28"/>
        </w:rPr>
      </w:pPr>
      <w:r w:rsidRPr="00BE434D">
        <w:rPr>
          <w:sz w:val="28"/>
          <w:szCs w:val="28"/>
        </w:rPr>
        <w:t xml:space="preserve">     1) вдох газонаркотической смеси с атмосферным воздухом и выдох в атмосферу</w:t>
      </w:r>
    </w:p>
    <w:p w:rsidR="00F358A4" w:rsidRPr="00BE434D" w:rsidRDefault="00F358A4" w:rsidP="00F358A4">
      <w:pPr>
        <w:tabs>
          <w:tab w:val="left" w:pos="-1560"/>
        </w:tabs>
        <w:ind w:right="-27"/>
        <w:jc w:val="both"/>
        <w:rPr>
          <w:sz w:val="28"/>
          <w:szCs w:val="28"/>
        </w:rPr>
      </w:pPr>
      <w:r w:rsidRPr="00BE434D">
        <w:rPr>
          <w:sz w:val="28"/>
          <w:szCs w:val="28"/>
        </w:rPr>
        <w:t xml:space="preserve">     2) вдох газонаркотической смеси из наркозного аппарата и выдох в атмосферу</w:t>
      </w:r>
    </w:p>
    <w:p w:rsidR="00F358A4" w:rsidRPr="00BE434D" w:rsidRDefault="00F358A4" w:rsidP="00F358A4">
      <w:pPr>
        <w:tabs>
          <w:tab w:val="left" w:pos="-1560"/>
        </w:tabs>
        <w:ind w:right="-27"/>
        <w:jc w:val="both"/>
        <w:rPr>
          <w:sz w:val="28"/>
          <w:szCs w:val="28"/>
        </w:rPr>
      </w:pPr>
      <w:r w:rsidRPr="00BE434D">
        <w:rPr>
          <w:sz w:val="28"/>
          <w:szCs w:val="28"/>
        </w:rPr>
        <w:t xml:space="preserve">     3) вдох газонаркотической смеси из наркозного аппарата, выдох в аппарат с возвратом в циркуляцию и частично в атмосферу</w:t>
      </w:r>
    </w:p>
    <w:p w:rsidR="00F358A4" w:rsidRPr="00BE434D" w:rsidRDefault="00F358A4" w:rsidP="00F358A4">
      <w:pPr>
        <w:tabs>
          <w:tab w:val="left" w:pos="-1560"/>
        </w:tabs>
        <w:ind w:right="-27"/>
        <w:jc w:val="both"/>
        <w:rPr>
          <w:sz w:val="28"/>
          <w:szCs w:val="28"/>
        </w:rPr>
      </w:pPr>
      <w:r w:rsidRPr="00BE434D">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F358A4" w:rsidRPr="00BE434D" w:rsidRDefault="00F358A4" w:rsidP="00F358A4">
      <w:pPr>
        <w:tabs>
          <w:tab w:val="left" w:pos="-1560"/>
        </w:tabs>
        <w:ind w:right="-27"/>
        <w:jc w:val="both"/>
        <w:rPr>
          <w:sz w:val="28"/>
          <w:szCs w:val="28"/>
        </w:rPr>
      </w:pPr>
    </w:p>
    <w:p w:rsidR="00F358A4" w:rsidRPr="00BE434D" w:rsidRDefault="00F358A4" w:rsidP="00F358A4">
      <w:pPr>
        <w:tabs>
          <w:tab w:val="left" w:pos="-1560"/>
        </w:tabs>
        <w:ind w:right="-27"/>
        <w:jc w:val="both"/>
        <w:rPr>
          <w:sz w:val="28"/>
          <w:szCs w:val="28"/>
        </w:rPr>
      </w:pPr>
      <w:r w:rsidRPr="00BE434D">
        <w:rPr>
          <w:sz w:val="28"/>
          <w:szCs w:val="28"/>
        </w:rPr>
        <w:t>131. ЗАКРЫТЫЙ ДЫХАТЕЛЬНЫЙ КОНТУР ХАРАКТЕРИЗУЕТСЯ СПОСОБОМ ВВЕДЕНИЯ ГАЗОНАРКОТИЧЕСКОЙ СМЕСИ И ЕЕ ЭЛИМИНАЦИИ:</w:t>
      </w:r>
    </w:p>
    <w:p w:rsidR="00F358A4" w:rsidRPr="00BE434D" w:rsidRDefault="00F358A4" w:rsidP="00F358A4">
      <w:pPr>
        <w:tabs>
          <w:tab w:val="left" w:pos="-1560"/>
        </w:tabs>
        <w:ind w:right="-27"/>
        <w:jc w:val="both"/>
        <w:rPr>
          <w:sz w:val="28"/>
          <w:szCs w:val="28"/>
        </w:rPr>
      </w:pPr>
      <w:r w:rsidRPr="00BE434D">
        <w:rPr>
          <w:sz w:val="28"/>
          <w:szCs w:val="28"/>
        </w:rPr>
        <w:t xml:space="preserve">    1) вдох газонаркотической смеси с атмосферным воздухом и выдох в атмосферу</w:t>
      </w:r>
    </w:p>
    <w:p w:rsidR="00F358A4" w:rsidRPr="00BE434D" w:rsidRDefault="00F358A4" w:rsidP="00F358A4">
      <w:pPr>
        <w:tabs>
          <w:tab w:val="left" w:pos="-1560"/>
        </w:tabs>
        <w:ind w:right="-27"/>
        <w:jc w:val="both"/>
        <w:rPr>
          <w:sz w:val="28"/>
          <w:szCs w:val="28"/>
        </w:rPr>
      </w:pPr>
      <w:r w:rsidRPr="00BE434D">
        <w:rPr>
          <w:sz w:val="28"/>
          <w:szCs w:val="28"/>
        </w:rPr>
        <w:lastRenderedPageBreak/>
        <w:t xml:space="preserve">    2) вдох газонаркотической смеси из наркозного аппарата и выдох в атмосферу</w:t>
      </w:r>
    </w:p>
    <w:p w:rsidR="00F358A4" w:rsidRPr="00BE434D" w:rsidRDefault="00F358A4" w:rsidP="00F358A4">
      <w:pPr>
        <w:tabs>
          <w:tab w:val="left" w:pos="-1560"/>
        </w:tabs>
        <w:ind w:right="-27"/>
        <w:jc w:val="both"/>
        <w:rPr>
          <w:sz w:val="28"/>
          <w:szCs w:val="28"/>
        </w:rPr>
      </w:pPr>
      <w:r w:rsidRPr="00BE434D">
        <w:rPr>
          <w:sz w:val="28"/>
          <w:szCs w:val="28"/>
        </w:rPr>
        <w:t xml:space="preserve">    3) вдох газонаркотической смеси из наркозного аппарата, выдох в аппарат с возвратом в циркуляцию и частично в атмосферу</w:t>
      </w:r>
    </w:p>
    <w:p w:rsidR="00F358A4" w:rsidRPr="00BE434D" w:rsidRDefault="00F358A4" w:rsidP="00F358A4">
      <w:pPr>
        <w:tabs>
          <w:tab w:val="left" w:pos="-1560"/>
        </w:tabs>
        <w:ind w:right="-27"/>
        <w:jc w:val="both"/>
        <w:rPr>
          <w:sz w:val="28"/>
          <w:szCs w:val="28"/>
        </w:rPr>
      </w:pPr>
      <w:r w:rsidRPr="00BE434D">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F358A4" w:rsidRPr="00BE434D" w:rsidRDefault="00F358A4" w:rsidP="00F358A4">
      <w:pPr>
        <w:tabs>
          <w:tab w:val="left" w:pos="-1560"/>
        </w:tabs>
        <w:ind w:right="-27"/>
        <w:jc w:val="both"/>
        <w:rPr>
          <w:sz w:val="28"/>
          <w:szCs w:val="28"/>
        </w:rPr>
      </w:pPr>
    </w:p>
    <w:p w:rsidR="00F358A4" w:rsidRPr="00BE434D" w:rsidRDefault="00F358A4" w:rsidP="00F358A4">
      <w:pPr>
        <w:tabs>
          <w:tab w:val="left" w:pos="-1560"/>
        </w:tabs>
        <w:ind w:right="-27"/>
        <w:jc w:val="both"/>
        <w:rPr>
          <w:sz w:val="28"/>
          <w:szCs w:val="28"/>
        </w:rPr>
      </w:pPr>
      <w:r w:rsidRPr="00BE434D">
        <w:rPr>
          <w:sz w:val="28"/>
          <w:szCs w:val="28"/>
        </w:rPr>
        <w:t>132.ОТКРЫТЫЙ ДЫХАТЕЛЬНЫЙ КОНТУР ХАРАКТЕРИЗУЕТСЯ СПОСОБОМ ВВЕДЕНИЯ ГАЗОНАРКОТИЧЕСКОЙ СМЕСИ И ЕЕ ЭЛИМИНАЦИИ:</w:t>
      </w:r>
    </w:p>
    <w:p w:rsidR="00F358A4" w:rsidRPr="00BE434D" w:rsidRDefault="00F358A4" w:rsidP="00F358A4">
      <w:pPr>
        <w:tabs>
          <w:tab w:val="left" w:pos="-1560"/>
        </w:tabs>
        <w:ind w:right="-27"/>
        <w:jc w:val="both"/>
        <w:rPr>
          <w:sz w:val="28"/>
          <w:szCs w:val="28"/>
        </w:rPr>
      </w:pPr>
      <w:r w:rsidRPr="00BE434D">
        <w:rPr>
          <w:sz w:val="28"/>
          <w:szCs w:val="28"/>
        </w:rPr>
        <w:t xml:space="preserve">     1) вдох газонаркотической смеси с атмосферным воздухом и выдох в атмосферу</w:t>
      </w:r>
    </w:p>
    <w:p w:rsidR="00F358A4" w:rsidRPr="00BE434D" w:rsidRDefault="00F358A4" w:rsidP="00F358A4">
      <w:pPr>
        <w:tabs>
          <w:tab w:val="left" w:pos="-1560"/>
        </w:tabs>
        <w:ind w:right="-27"/>
        <w:jc w:val="both"/>
        <w:rPr>
          <w:sz w:val="28"/>
          <w:szCs w:val="28"/>
        </w:rPr>
      </w:pPr>
      <w:r w:rsidRPr="00BE434D">
        <w:rPr>
          <w:sz w:val="28"/>
          <w:szCs w:val="28"/>
        </w:rPr>
        <w:t xml:space="preserve">     2) вдох газонаркотической смеси из наркозного аппарата и выдох в атмосферу</w:t>
      </w:r>
    </w:p>
    <w:p w:rsidR="00F358A4" w:rsidRPr="00BE434D" w:rsidRDefault="00F358A4" w:rsidP="00F358A4">
      <w:pPr>
        <w:tabs>
          <w:tab w:val="left" w:pos="-1560"/>
        </w:tabs>
        <w:ind w:right="-27"/>
        <w:jc w:val="both"/>
        <w:rPr>
          <w:sz w:val="28"/>
          <w:szCs w:val="28"/>
        </w:rPr>
      </w:pPr>
      <w:r w:rsidRPr="00BE434D">
        <w:rPr>
          <w:sz w:val="28"/>
          <w:szCs w:val="28"/>
        </w:rPr>
        <w:t xml:space="preserve">     3) вдох газонаркотической смеси из наркозного аппарата, выдох в аппарат с возвратом в циркуляцию и частично в атмосферу</w:t>
      </w:r>
    </w:p>
    <w:p w:rsidR="00F358A4" w:rsidRPr="00BE434D" w:rsidRDefault="00F358A4" w:rsidP="00F358A4">
      <w:pPr>
        <w:tabs>
          <w:tab w:val="left" w:pos="-1560"/>
        </w:tabs>
        <w:ind w:right="-27"/>
        <w:jc w:val="both"/>
        <w:rPr>
          <w:sz w:val="28"/>
          <w:szCs w:val="28"/>
        </w:rPr>
      </w:pPr>
      <w:r w:rsidRPr="00BE434D">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F358A4" w:rsidRPr="00BE434D" w:rsidRDefault="00F358A4" w:rsidP="00F358A4">
      <w:pPr>
        <w:tabs>
          <w:tab w:val="left" w:pos="-1560"/>
        </w:tabs>
        <w:ind w:right="-27"/>
        <w:jc w:val="both"/>
        <w:rPr>
          <w:sz w:val="28"/>
          <w:szCs w:val="28"/>
        </w:rPr>
      </w:pPr>
    </w:p>
    <w:p w:rsidR="00F358A4" w:rsidRPr="00BE434D" w:rsidRDefault="00F358A4" w:rsidP="00F358A4">
      <w:pPr>
        <w:tabs>
          <w:tab w:val="left" w:pos="-1560"/>
        </w:tabs>
        <w:ind w:right="-27"/>
        <w:jc w:val="both"/>
        <w:rPr>
          <w:sz w:val="28"/>
          <w:szCs w:val="28"/>
        </w:rPr>
      </w:pPr>
      <w:r w:rsidRPr="00BE434D">
        <w:rPr>
          <w:sz w:val="28"/>
          <w:szCs w:val="28"/>
        </w:rPr>
        <w:t>133.ПОЛУОТКРЫТЫЙ ДЫХАТЕЛЬНЫЙ КОНТУР ХАРАКТЕРИЗУЕТСЯ СПОСОБОМ ВВЕДЕНИЯ ГАЗОНАРКОТИЧЕСКОЙ СМЕСИ И ЕЕ ЭЛИМИНАЦИИ:</w:t>
      </w:r>
    </w:p>
    <w:p w:rsidR="00F358A4" w:rsidRPr="00BE434D" w:rsidRDefault="00F358A4" w:rsidP="00F358A4">
      <w:pPr>
        <w:tabs>
          <w:tab w:val="left" w:pos="-1560"/>
        </w:tabs>
        <w:ind w:right="-27"/>
        <w:jc w:val="both"/>
        <w:rPr>
          <w:sz w:val="28"/>
          <w:szCs w:val="28"/>
        </w:rPr>
      </w:pPr>
      <w:r w:rsidRPr="00BE434D">
        <w:rPr>
          <w:sz w:val="28"/>
          <w:szCs w:val="28"/>
        </w:rPr>
        <w:t xml:space="preserve">    1) вдох газонаркотической смеси с атмосферным воздухом и выдох в атмосферу</w:t>
      </w:r>
    </w:p>
    <w:p w:rsidR="00F358A4" w:rsidRPr="00BE434D" w:rsidRDefault="00F358A4" w:rsidP="00F358A4">
      <w:pPr>
        <w:tabs>
          <w:tab w:val="left" w:pos="-1560"/>
        </w:tabs>
        <w:ind w:right="-27"/>
        <w:jc w:val="both"/>
        <w:rPr>
          <w:sz w:val="28"/>
          <w:szCs w:val="28"/>
        </w:rPr>
      </w:pPr>
      <w:r w:rsidRPr="00BE434D">
        <w:rPr>
          <w:sz w:val="28"/>
          <w:szCs w:val="28"/>
        </w:rPr>
        <w:t xml:space="preserve">    2) вдох газонаркотической смеси из наркозного аппарата и выдох в атмосферу</w:t>
      </w:r>
    </w:p>
    <w:p w:rsidR="00F358A4" w:rsidRPr="00BE434D" w:rsidRDefault="00F358A4" w:rsidP="00F358A4">
      <w:pPr>
        <w:tabs>
          <w:tab w:val="left" w:pos="-1560"/>
        </w:tabs>
        <w:ind w:right="-27"/>
        <w:jc w:val="both"/>
        <w:rPr>
          <w:sz w:val="28"/>
          <w:szCs w:val="28"/>
        </w:rPr>
      </w:pPr>
      <w:r w:rsidRPr="00BE434D">
        <w:rPr>
          <w:sz w:val="28"/>
          <w:szCs w:val="28"/>
        </w:rPr>
        <w:t xml:space="preserve">    3) вдох газонаркотической смеси из наркозного аппарата, выдох в аппарат с возвратом в циркуляцию и частично в атмосферу</w:t>
      </w:r>
    </w:p>
    <w:p w:rsidR="00F358A4" w:rsidRPr="00BE434D" w:rsidRDefault="00F358A4" w:rsidP="00F358A4">
      <w:pPr>
        <w:tabs>
          <w:tab w:val="left" w:pos="-1560"/>
        </w:tabs>
        <w:ind w:right="-27"/>
        <w:jc w:val="both"/>
        <w:rPr>
          <w:sz w:val="28"/>
          <w:szCs w:val="28"/>
        </w:rPr>
      </w:pPr>
      <w:r w:rsidRPr="00BE434D">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F358A4" w:rsidRPr="00BE434D" w:rsidRDefault="00F358A4" w:rsidP="00F358A4">
      <w:pPr>
        <w:tabs>
          <w:tab w:val="left" w:pos="-1560"/>
        </w:tabs>
        <w:ind w:right="-27"/>
        <w:jc w:val="both"/>
        <w:rPr>
          <w:sz w:val="28"/>
          <w:szCs w:val="28"/>
        </w:rPr>
      </w:pPr>
    </w:p>
    <w:p w:rsidR="00F358A4" w:rsidRPr="00BE434D" w:rsidRDefault="00F358A4" w:rsidP="00F358A4">
      <w:pPr>
        <w:tabs>
          <w:tab w:val="left" w:pos="-1560"/>
        </w:tabs>
        <w:ind w:right="-27"/>
        <w:jc w:val="both"/>
        <w:rPr>
          <w:sz w:val="28"/>
          <w:szCs w:val="28"/>
        </w:rPr>
      </w:pPr>
      <w:r w:rsidRPr="00BE434D">
        <w:rPr>
          <w:sz w:val="28"/>
          <w:szCs w:val="28"/>
        </w:rPr>
        <w:t>134. ПРИ РАБОТЕ ПО ПОЛУЗАКРЫТОМУ КОНТУРУ ДЛЯ ПОГЛОЩЕНИЯ ВЫДЫХАЕМОГО УГЛЕКИСЛОГО ГАЗА ИСПОЛЬЗУЕТСЯ:</w:t>
      </w:r>
    </w:p>
    <w:p w:rsidR="00F358A4" w:rsidRPr="00BE434D" w:rsidRDefault="00F358A4" w:rsidP="00F358A4">
      <w:pPr>
        <w:tabs>
          <w:tab w:val="left" w:pos="-1560"/>
        </w:tabs>
        <w:ind w:right="-27"/>
        <w:jc w:val="both"/>
        <w:rPr>
          <w:sz w:val="28"/>
          <w:szCs w:val="28"/>
        </w:rPr>
      </w:pPr>
      <w:r w:rsidRPr="00BE434D">
        <w:rPr>
          <w:sz w:val="28"/>
          <w:szCs w:val="28"/>
        </w:rPr>
        <w:t xml:space="preserve">    1) активированный уголь</w:t>
      </w:r>
    </w:p>
    <w:p w:rsidR="00F358A4" w:rsidRPr="00BE434D" w:rsidRDefault="00F358A4" w:rsidP="00F358A4">
      <w:pPr>
        <w:tabs>
          <w:tab w:val="left" w:pos="-1560"/>
        </w:tabs>
        <w:ind w:right="-27"/>
        <w:jc w:val="both"/>
        <w:rPr>
          <w:sz w:val="28"/>
          <w:szCs w:val="28"/>
        </w:rPr>
      </w:pPr>
      <w:r w:rsidRPr="00BE434D">
        <w:rPr>
          <w:sz w:val="28"/>
          <w:szCs w:val="28"/>
        </w:rPr>
        <w:t xml:space="preserve">    2) поливинилпирролидон</w:t>
      </w:r>
    </w:p>
    <w:p w:rsidR="00F358A4" w:rsidRPr="00BE434D" w:rsidRDefault="00F358A4" w:rsidP="00F358A4">
      <w:pPr>
        <w:tabs>
          <w:tab w:val="left" w:pos="-1560"/>
        </w:tabs>
        <w:ind w:right="-27"/>
        <w:jc w:val="both"/>
        <w:rPr>
          <w:sz w:val="28"/>
          <w:szCs w:val="28"/>
        </w:rPr>
      </w:pPr>
      <w:r w:rsidRPr="00BE434D">
        <w:rPr>
          <w:sz w:val="28"/>
          <w:szCs w:val="28"/>
        </w:rPr>
        <w:t xml:space="preserve">    3) натронная известь</w:t>
      </w:r>
    </w:p>
    <w:p w:rsidR="00F358A4" w:rsidRPr="00BE434D" w:rsidRDefault="00F358A4" w:rsidP="00F358A4">
      <w:pPr>
        <w:tabs>
          <w:tab w:val="left" w:pos="-1560"/>
        </w:tabs>
        <w:ind w:right="-27"/>
        <w:jc w:val="both"/>
        <w:rPr>
          <w:sz w:val="28"/>
          <w:szCs w:val="28"/>
        </w:rPr>
      </w:pPr>
      <w:r w:rsidRPr="00BE434D">
        <w:rPr>
          <w:sz w:val="28"/>
          <w:szCs w:val="28"/>
        </w:rPr>
        <w:t xml:space="preserve">    4) перманганат калия</w:t>
      </w:r>
    </w:p>
    <w:p w:rsidR="00F358A4" w:rsidRPr="00BE434D" w:rsidRDefault="00F358A4" w:rsidP="00F358A4">
      <w:pPr>
        <w:tabs>
          <w:tab w:val="left" w:pos="-1560"/>
        </w:tabs>
        <w:ind w:right="-27"/>
        <w:jc w:val="both"/>
        <w:rPr>
          <w:sz w:val="28"/>
          <w:szCs w:val="28"/>
          <w:vertAlign w:val="subscript"/>
        </w:rPr>
      </w:pPr>
    </w:p>
    <w:p w:rsidR="00F358A4" w:rsidRPr="00BE434D" w:rsidRDefault="00F358A4" w:rsidP="00F358A4">
      <w:pPr>
        <w:tabs>
          <w:tab w:val="left" w:pos="-1560"/>
        </w:tabs>
        <w:ind w:right="-27"/>
        <w:jc w:val="both"/>
        <w:rPr>
          <w:sz w:val="28"/>
          <w:szCs w:val="28"/>
        </w:rPr>
      </w:pPr>
      <w:r w:rsidRPr="00BE434D">
        <w:rPr>
          <w:sz w:val="28"/>
          <w:szCs w:val="28"/>
        </w:rPr>
        <w:t>135. ГДЕ СЛЕДУЕТ РАСПОЛАГАТЬ ЛАДОНИ ДЛЯ ПРОВЕДЕНИЯ ЗАКРЫТОГО МАССАЖА СЕРДЦА</w:t>
      </w:r>
    </w:p>
    <w:p w:rsidR="00F358A4" w:rsidRPr="00BE434D" w:rsidRDefault="00F358A4" w:rsidP="00F358A4">
      <w:pPr>
        <w:tabs>
          <w:tab w:val="left" w:pos="-1560"/>
        </w:tabs>
        <w:ind w:right="-27"/>
        <w:jc w:val="both"/>
        <w:rPr>
          <w:sz w:val="28"/>
          <w:szCs w:val="28"/>
        </w:rPr>
      </w:pPr>
      <w:r w:rsidRPr="00BE434D">
        <w:rPr>
          <w:sz w:val="28"/>
          <w:szCs w:val="28"/>
        </w:rPr>
        <w:t xml:space="preserve">     1) в области нижней трети грудины</w:t>
      </w:r>
    </w:p>
    <w:p w:rsidR="00F358A4" w:rsidRPr="00BE434D" w:rsidRDefault="00F358A4" w:rsidP="00F358A4">
      <w:pPr>
        <w:tabs>
          <w:tab w:val="left" w:pos="-1560"/>
        </w:tabs>
        <w:ind w:right="-851"/>
        <w:jc w:val="both"/>
        <w:rPr>
          <w:sz w:val="28"/>
          <w:szCs w:val="28"/>
        </w:rPr>
      </w:pPr>
      <w:r w:rsidRPr="00BE434D">
        <w:rPr>
          <w:sz w:val="28"/>
          <w:szCs w:val="28"/>
        </w:rPr>
        <w:t xml:space="preserve">     2) в четвертом межреберье слева от грудины</w:t>
      </w:r>
    </w:p>
    <w:p w:rsidR="00F358A4" w:rsidRPr="00BE434D" w:rsidRDefault="00F358A4" w:rsidP="00F358A4">
      <w:pPr>
        <w:tabs>
          <w:tab w:val="left" w:pos="-1560"/>
        </w:tabs>
        <w:ind w:right="-851"/>
        <w:jc w:val="both"/>
        <w:rPr>
          <w:sz w:val="28"/>
          <w:szCs w:val="28"/>
        </w:rPr>
      </w:pPr>
      <w:r w:rsidRPr="00BE434D">
        <w:rPr>
          <w:sz w:val="28"/>
          <w:szCs w:val="28"/>
        </w:rPr>
        <w:t xml:space="preserve">     3) в области мечевидного отростка</w:t>
      </w:r>
    </w:p>
    <w:p w:rsidR="00F358A4" w:rsidRPr="00BE434D" w:rsidRDefault="00F358A4" w:rsidP="00F358A4">
      <w:pPr>
        <w:tabs>
          <w:tab w:val="left" w:pos="-1560"/>
        </w:tabs>
        <w:ind w:right="-851"/>
        <w:jc w:val="both"/>
        <w:rPr>
          <w:sz w:val="28"/>
          <w:szCs w:val="28"/>
        </w:rPr>
      </w:pPr>
      <w:r w:rsidRPr="00BE434D">
        <w:rPr>
          <w:sz w:val="28"/>
          <w:szCs w:val="28"/>
        </w:rPr>
        <w:t xml:space="preserve">     4) в области средней трети грудины</w:t>
      </w:r>
    </w:p>
    <w:p w:rsidR="00F358A4" w:rsidRPr="00BE434D" w:rsidRDefault="00F358A4" w:rsidP="00F358A4">
      <w:pPr>
        <w:tabs>
          <w:tab w:val="left" w:pos="-1560"/>
        </w:tabs>
        <w:ind w:right="-27"/>
        <w:jc w:val="both"/>
        <w:rPr>
          <w:sz w:val="28"/>
          <w:szCs w:val="28"/>
        </w:rPr>
      </w:pPr>
    </w:p>
    <w:p w:rsidR="00F358A4" w:rsidRPr="00BE434D" w:rsidRDefault="00F358A4" w:rsidP="00F358A4">
      <w:pPr>
        <w:tabs>
          <w:tab w:val="left" w:pos="-1560"/>
        </w:tabs>
        <w:ind w:right="-27"/>
        <w:jc w:val="both"/>
        <w:rPr>
          <w:sz w:val="28"/>
          <w:szCs w:val="28"/>
        </w:rPr>
      </w:pPr>
      <w:r w:rsidRPr="00BE434D">
        <w:rPr>
          <w:sz w:val="28"/>
          <w:szCs w:val="28"/>
        </w:rPr>
        <w:t>136. В ЦЕЛЯХ ПРОФИЛАКТИКИ ИНТРАОПЕРАЦИОННЫХ АЛЛЕРГИЧЕСКИХ РЕАКЦИЙ В СОСТАВЕ ПРЕМЕДИКАЦИИ ИСПОЛЬЗУЮТ ПРЕПАРАТЫ:</w:t>
      </w:r>
    </w:p>
    <w:p w:rsidR="00F358A4" w:rsidRPr="00BE434D" w:rsidRDefault="00F358A4" w:rsidP="00F358A4">
      <w:pPr>
        <w:tabs>
          <w:tab w:val="left" w:pos="-1560"/>
        </w:tabs>
        <w:ind w:right="-851"/>
        <w:jc w:val="both"/>
        <w:rPr>
          <w:sz w:val="28"/>
          <w:szCs w:val="28"/>
        </w:rPr>
      </w:pPr>
      <w:r w:rsidRPr="00BE434D">
        <w:rPr>
          <w:sz w:val="28"/>
          <w:szCs w:val="28"/>
        </w:rPr>
        <w:t xml:space="preserve">     1) антигистаминные</w:t>
      </w:r>
    </w:p>
    <w:p w:rsidR="00F358A4" w:rsidRPr="00BE434D" w:rsidRDefault="00F358A4" w:rsidP="00F358A4">
      <w:pPr>
        <w:tabs>
          <w:tab w:val="left" w:pos="-1560"/>
        </w:tabs>
        <w:ind w:right="-851"/>
        <w:jc w:val="both"/>
        <w:rPr>
          <w:sz w:val="28"/>
          <w:szCs w:val="28"/>
        </w:rPr>
      </w:pPr>
      <w:r w:rsidRPr="00BE434D">
        <w:rPr>
          <w:sz w:val="28"/>
          <w:szCs w:val="28"/>
        </w:rPr>
        <w:t xml:space="preserve">     2) антидеполяризующие</w:t>
      </w:r>
    </w:p>
    <w:p w:rsidR="00F358A4" w:rsidRPr="00BE434D" w:rsidRDefault="00F358A4" w:rsidP="00F358A4">
      <w:pPr>
        <w:tabs>
          <w:tab w:val="left" w:pos="-1560"/>
        </w:tabs>
        <w:ind w:right="-851"/>
        <w:jc w:val="both"/>
        <w:rPr>
          <w:sz w:val="28"/>
          <w:szCs w:val="28"/>
        </w:rPr>
      </w:pPr>
      <w:r w:rsidRPr="00BE434D">
        <w:rPr>
          <w:sz w:val="28"/>
          <w:szCs w:val="28"/>
        </w:rPr>
        <w:t xml:space="preserve">     3) антибактериальные</w:t>
      </w:r>
    </w:p>
    <w:p w:rsidR="00F358A4" w:rsidRPr="00BE434D" w:rsidRDefault="00F358A4" w:rsidP="00F358A4">
      <w:pPr>
        <w:tabs>
          <w:tab w:val="left" w:pos="-1560"/>
        </w:tabs>
        <w:ind w:right="-851"/>
        <w:jc w:val="both"/>
        <w:rPr>
          <w:sz w:val="28"/>
          <w:szCs w:val="28"/>
        </w:rPr>
      </w:pPr>
      <w:r w:rsidRPr="00BE434D">
        <w:rPr>
          <w:sz w:val="28"/>
          <w:szCs w:val="28"/>
        </w:rPr>
        <w:t xml:space="preserve">     4) антихолинэргические</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jc w:val="both"/>
        <w:rPr>
          <w:sz w:val="28"/>
          <w:szCs w:val="28"/>
        </w:rPr>
      </w:pPr>
      <w:r w:rsidRPr="00BE434D">
        <w:rPr>
          <w:sz w:val="28"/>
          <w:szCs w:val="28"/>
        </w:rPr>
        <w:t>137. КАКОЙ ЛЕКАРСТВЕННЫЙ ПРЕПАРАТ НАИБОЛЕЕ ЭФФЕКТИВЕН ПРИ ОСТАНОВКЕ СЕРДЕЧНОЙ ДЕЯТЕЛЬНОСТИ:</w:t>
      </w:r>
    </w:p>
    <w:p w:rsidR="00F358A4" w:rsidRPr="00BE434D" w:rsidRDefault="00F358A4" w:rsidP="00F358A4">
      <w:pPr>
        <w:tabs>
          <w:tab w:val="left" w:pos="-1560"/>
        </w:tabs>
        <w:jc w:val="both"/>
        <w:rPr>
          <w:sz w:val="28"/>
          <w:szCs w:val="28"/>
        </w:rPr>
      </w:pPr>
      <w:r w:rsidRPr="00BE434D">
        <w:rPr>
          <w:sz w:val="28"/>
          <w:szCs w:val="28"/>
        </w:rPr>
        <w:t xml:space="preserve">     1) адреналин</w:t>
      </w:r>
    </w:p>
    <w:p w:rsidR="00F358A4" w:rsidRPr="00BE434D" w:rsidRDefault="00F358A4" w:rsidP="00F358A4">
      <w:pPr>
        <w:tabs>
          <w:tab w:val="left" w:pos="-1560"/>
        </w:tabs>
        <w:jc w:val="both"/>
        <w:rPr>
          <w:sz w:val="28"/>
          <w:szCs w:val="28"/>
        </w:rPr>
      </w:pPr>
      <w:r w:rsidRPr="00BE434D">
        <w:rPr>
          <w:sz w:val="28"/>
          <w:szCs w:val="28"/>
        </w:rPr>
        <w:t xml:space="preserve">     2) кордиамин</w:t>
      </w:r>
    </w:p>
    <w:p w:rsidR="00F358A4" w:rsidRPr="00BE434D" w:rsidRDefault="00F358A4" w:rsidP="00F358A4">
      <w:pPr>
        <w:tabs>
          <w:tab w:val="left" w:pos="-1560"/>
        </w:tabs>
        <w:jc w:val="both"/>
        <w:rPr>
          <w:sz w:val="28"/>
          <w:szCs w:val="28"/>
        </w:rPr>
      </w:pPr>
      <w:r w:rsidRPr="00BE434D">
        <w:rPr>
          <w:sz w:val="28"/>
          <w:szCs w:val="28"/>
        </w:rPr>
        <w:t xml:space="preserve">     3) алупент</w:t>
      </w:r>
    </w:p>
    <w:p w:rsidR="00F358A4" w:rsidRPr="00BE434D" w:rsidRDefault="00F358A4" w:rsidP="00F358A4">
      <w:pPr>
        <w:tabs>
          <w:tab w:val="left" w:pos="-1560"/>
        </w:tabs>
        <w:jc w:val="both"/>
        <w:rPr>
          <w:sz w:val="28"/>
          <w:szCs w:val="28"/>
        </w:rPr>
      </w:pPr>
      <w:r w:rsidRPr="00BE434D">
        <w:rPr>
          <w:sz w:val="28"/>
          <w:szCs w:val="28"/>
        </w:rPr>
        <w:t xml:space="preserve">     4) строфантин</w:t>
      </w:r>
    </w:p>
    <w:p w:rsidR="00F358A4" w:rsidRPr="00BE434D" w:rsidRDefault="00F358A4" w:rsidP="00F358A4">
      <w:pPr>
        <w:tabs>
          <w:tab w:val="left" w:pos="-1560"/>
        </w:tabs>
        <w:jc w:val="both"/>
        <w:rPr>
          <w:sz w:val="28"/>
          <w:szCs w:val="28"/>
        </w:rPr>
      </w:pPr>
    </w:p>
    <w:p w:rsidR="00F358A4" w:rsidRPr="00BE434D" w:rsidRDefault="00F358A4" w:rsidP="00F358A4">
      <w:pPr>
        <w:tabs>
          <w:tab w:val="left" w:pos="-1560"/>
        </w:tabs>
        <w:jc w:val="both"/>
        <w:rPr>
          <w:sz w:val="28"/>
          <w:szCs w:val="28"/>
        </w:rPr>
      </w:pPr>
      <w:r w:rsidRPr="00BE434D">
        <w:rPr>
          <w:sz w:val="28"/>
          <w:szCs w:val="28"/>
        </w:rPr>
        <w:t>138.ПРИ ПРОВЕДЕНИИ СЕРДЕЧНО-ЛЕГОЧНОЙ РЕАНИМАЦИИ У ВЗРОСЛОГО ОДНИМ РЕАНИМАТОЛОГОМ РЕКОМЕНДУЕТСЯ СЛЕДУЮЩЕЕ СООТНОШЕНИЕ ИВЛ И КОМПРЕССИИ ГРУДНОЙ КЛЕТКИ:</w:t>
      </w:r>
    </w:p>
    <w:p w:rsidR="00F358A4" w:rsidRPr="00BE434D" w:rsidRDefault="00F358A4" w:rsidP="00F358A4">
      <w:pPr>
        <w:tabs>
          <w:tab w:val="left" w:pos="-1560"/>
        </w:tabs>
        <w:jc w:val="both"/>
        <w:rPr>
          <w:sz w:val="28"/>
          <w:szCs w:val="28"/>
        </w:rPr>
      </w:pPr>
      <w:r w:rsidRPr="00BE434D">
        <w:rPr>
          <w:sz w:val="28"/>
          <w:szCs w:val="28"/>
        </w:rPr>
        <w:t xml:space="preserve">      1) 1:5</w:t>
      </w:r>
    </w:p>
    <w:p w:rsidR="00F358A4" w:rsidRPr="00BE434D" w:rsidRDefault="00F358A4" w:rsidP="00F358A4">
      <w:pPr>
        <w:tabs>
          <w:tab w:val="left" w:pos="-1560"/>
        </w:tabs>
        <w:jc w:val="both"/>
        <w:rPr>
          <w:sz w:val="28"/>
          <w:szCs w:val="28"/>
        </w:rPr>
      </w:pPr>
      <w:r w:rsidRPr="00BE434D">
        <w:rPr>
          <w:sz w:val="28"/>
          <w:szCs w:val="28"/>
        </w:rPr>
        <w:t xml:space="preserve">      2) 2:30</w:t>
      </w:r>
    </w:p>
    <w:p w:rsidR="00F358A4" w:rsidRPr="00BE434D" w:rsidRDefault="00F358A4" w:rsidP="00F358A4">
      <w:pPr>
        <w:tabs>
          <w:tab w:val="left" w:pos="-1560"/>
        </w:tabs>
        <w:jc w:val="both"/>
        <w:rPr>
          <w:sz w:val="28"/>
          <w:szCs w:val="28"/>
        </w:rPr>
      </w:pPr>
      <w:r w:rsidRPr="00BE434D">
        <w:rPr>
          <w:sz w:val="28"/>
          <w:szCs w:val="28"/>
        </w:rPr>
        <w:t xml:space="preserve">      3) 3:15</w:t>
      </w:r>
    </w:p>
    <w:p w:rsidR="00F358A4" w:rsidRPr="00BE434D" w:rsidRDefault="00F358A4" w:rsidP="00F358A4">
      <w:pPr>
        <w:tabs>
          <w:tab w:val="left" w:pos="-1560"/>
        </w:tabs>
        <w:jc w:val="both"/>
        <w:rPr>
          <w:sz w:val="28"/>
          <w:szCs w:val="28"/>
        </w:rPr>
      </w:pPr>
      <w:r w:rsidRPr="00BE434D">
        <w:rPr>
          <w:sz w:val="28"/>
          <w:szCs w:val="28"/>
        </w:rPr>
        <w:t xml:space="preserve">      4) 1:10</w:t>
      </w:r>
    </w:p>
    <w:p w:rsidR="00F358A4" w:rsidRPr="00BE434D" w:rsidRDefault="00F358A4" w:rsidP="00F358A4">
      <w:pPr>
        <w:tabs>
          <w:tab w:val="left" w:pos="-1560"/>
        </w:tabs>
        <w:jc w:val="both"/>
        <w:rPr>
          <w:sz w:val="28"/>
          <w:szCs w:val="28"/>
        </w:rPr>
      </w:pPr>
    </w:p>
    <w:p w:rsidR="00F358A4" w:rsidRPr="00BE434D" w:rsidRDefault="00F358A4" w:rsidP="00F358A4">
      <w:pPr>
        <w:tabs>
          <w:tab w:val="left" w:pos="-1560"/>
        </w:tabs>
        <w:jc w:val="both"/>
        <w:rPr>
          <w:sz w:val="28"/>
          <w:szCs w:val="28"/>
        </w:rPr>
      </w:pPr>
      <w:r w:rsidRPr="00BE434D">
        <w:rPr>
          <w:sz w:val="28"/>
          <w:szCs w:val="28"/>
        </w:rPr>
        <w:t>139.КАКОЕ ИЗ СЛЕДУЮЩИХ ОСЛОЖНЕНИЙ НАБЛЮДАЕТСЯ НАИБОЛЕЕ ЧАСТО У ПОЖИЛЫХ БОЛЬНЫХ ПРИ ПРОВЕДЕНИИ ЗАКРЫТОГО МАССАЖА СЕРДЦА:</w:t>
      </w:r>
    </w:p>
    <w:p w:rsidR="00F358A4" w:rsidRPr="00BE434D" w:rsidRDefault="00F358A4" w:rsidP="00F358A4">
      <w:pPr>
        <w:tabs>
          <w:tab w:val="left" w:pos="-1560"/>
        </w:tabs>
        <w:jc w:val="both"/>
        <w:rPr>
          <w:sz w:val="28"/>
          <w:szCs w:val="28"/>
        </w:rPr>
      </w:pPr>
      <w:r w:rsidRPr="00BE434D">
        <w:rPr>
          <w:sz w:val="28"/>
          <w:szCs w:val="28"/>
        </w:rPr>
        <w:t xml:space="preserve">    1) повреждение печени</w:t>
      </w:r>
    </w:p>
    <w:p w:rsidR="00F358A4" w:rsidRPr="00BE434D" w:rsidRDefault="00F358A4" w:rsidP="00F358A4">
      <w:pPr>
        <w:tabs>
          <w:tab w:val="left" w:pos="-1560"/>
        </w:tabs>
        <w:jc w:val="both"/>
        <w:rPr>
          <w:sz w:val="28"/>
          <w:szCs w:val="28"/>
        </w:rPr>
      </w:pPr>
      <w:r w:rsidRPr="00BE434D">
        <w:rPr>
          <w:sz w:val="28"/>
          <w:szCs w:val="28"/>
        </w:rPr>
        <w:t xml:space="preserve">    2) повреждение сердца</w:t>
      </w:r>
    </w:p>
    <w:p w:rsidR="00F358A4" w:rsidRPr="00BE434D" w:rsidRDefault="00F358A4" w:rsidP="00F358A4">
      <w:pPr>
        <w:tabs>
          <w:tab w:val="left" w:pos="-1560"/>
        </w:tabs>
        <w:jc w:val="both"/>
        <w:rPr>
          <w:sz w:val="28"/>
          <w:szCs w:val="28"/>
        </w:rPr>
      </w:pPr>
      <w:r w:rsidRPr="00BE434D">
        <w:rPr>
          <w:sz w:val="28"/>
          <w:szCs w:val="28"/>
        </w:rPr>
        <w:t xml:space="preserve">    3) пневмоторакс</w:t>
      </w:r>
    </w:p>
    <w:p w:rsidR="00F358A4" w:rsidRPr="00BE434D" w:rsidRDefault="00F358A4" w:rsidP="00F358A4">
      <w:pPr>
        <w:tabs>
          <w:tab w:val="left" w:pos="-1560"/>
        </w:tabs>
        <w:jc w:val="both"/>
        <w:rPr>
          <w:sz w:val="28"/>
          <w:szCs w:val="28"/>
        </w:rPr>
      </w:pPr>
      <w:r w:rsidRPr="00BE434D">
        <w:rPr>
          <w:sz w:val="28"/>
          <w:szCs w:val="28"/>
        </w:rPr>
        <w:t xml:space="preserve">    4) перелом ребер</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 xml:space="preserve">140. РВОТА, КАК ОСЛОЖНЕНИЕ, СКОРЕЕ ВСЕГО, МОЖЕТ ВОЗНИКНУТЬ: </w:t>
      </w:r>
    </w:p>
    <w:p w:rsidR="00F358A4" w:rsidRPr="00BE434D" w:rsidRDefault="00F358A4" w:rsidP="00F358A4">
      <w:pPr>
        <w:tabs>
          <w:tab w:val="left" w:pos="-1560"/>
        </w:tabs>
        <w:ind w:right="-851"/>
        <w:jc w:val="both"/>
        <w:rPr>
          <w:sz w:val="28"/>
          <w:szCs w:val="28"/>
        </w:rPr>
      </w:pPr>
      <w:r w:rsidRPr="00BE434D">
        <w:rPr>
          <w:sz w:val="28"/>
          <w:szCs w:val="28"/>
        </w:rPr>
        <w:t xml:space="preserve">      1) в стадии анальгезии</w:t>
      </w:r>
    </w:p>
    <w:p w:rsidR="00F358A4" w:rsidRPr="00BE434D" w:rsidRDefault="00F358A4" w:rsidP="00F358A4">
      <w:pPr>
        <w:tabs>
          <w:tab w:val="left" w:pos="-1560"/>
        </w:tabs>
        <w:ind w:right="-851"/>
        <w:jc w:val="both"/>
        <w:rPr>
          <w:sz w:val="28"/>
          <w:szCs w:val="28"/>
        </w:rPr>
      </w:pPr>
      <w:r w:rsidRPr="00BE434D">
        <w:rPr>
          <w:sz w:val="28"/>
          <w:szCs w:val="28"/>
        </w:rPr>
        <w:t xml:space="preserve">      2) в стадии возбуждения</w:t>
      </w:r>
    </w:p>
    <w:p w:rsidR="00F358A4" w:rsidRPr="00BE434D" w:rsidRDefault="00F358A4" w:rsidP="00F358A4">
      <w:pPr>
        <w:tabs>
          <w:tab w:val="left" w:pos="-1560"/>
        </w:tabs>
        <w:ind w:right="-851"/>
        <w:jc w:val="both"/>
        <w:rPr>
          <w:sz w:val="28"/>
          <w:szCs w:val="28"/>
        </w:rPr>
      </w:pPr>
      <w:r w:rsidRPr="00BE434D">
        <w:rPr>
          <w:sz w:val="28"/>
          <w:szCs w:val="28"/>
        </w:rPr>
        <w:t xml:space="preserve">      3) в стадии хирургического сна</w:t>
      </w:r>
    </w:p>
    <w:p w:rsidR="00F358A4" w:rsidRPr="00BE434D" w:rsidRDefault="00F358A4" w:rsidP="00F358A4">
      <w:pPr>
        <w:tabs>
          <w:tab w:val="left" w:pos="-1560"/>
        </w:tabs>
        <w:ind w:right="-851"/>
        <w:jc w:val="both"/>
        <w:rPr>
          <w:sz w:val="28"/>
          <w:szCs w:val="28"/>
        </w:rPr>
      </w:pPr>
      <w:r w:rsidRPr="00BE434D">
        <w:rPr>
          <w:sz w:val="28"/>
          <w:szCs w:val="28"/>
        </w:rPr>
        <w:t xml:space="preserve">      4) в стадии пробуждения</w:t>
      </w:r>
    </w:p>
    <w:p w:rsidR="00F358A4" w:rsidRPr="00BE434D" w:rsidRDefault="00F358A4" w:rsidP="00F358A4">
      <w:pPr>
        <w:tabs>
          <w:tab w:val="left" w:pos="-1560"/>
        </w:tabs>
        <w:ind w:right="-851"/>
        <w:jc w:val="both"/>
        <w:rPr>
          <w:sz w:val="28"/>
          <w:szCs w:val="28"/>
        </w:rPr>
      </w:pPr>
    </w:p>
    <w:p w:rsidR="00F358A4" w:rsidRPr="00BE434D" w:rsidRDefault="00F358A4" w:rsidP="00F358A4">
      <w:pPr>
        <w:tabs>
          <w:tab w:val="left" w:pos="-1560"/>
        </w:tabs>
        <w:ind w:right="-851"/>
        <w:jc w:val="both"/>
        <w:rPr>
          <w:sz w:val="28"/>
          <w:szCs w:val="28"/>
        </w:rPr>
      </w:pPr>
      <w:r w:rsidRPr="00BE434D">
        <w:rPr>
          <w:sz w:val="28"/>
          <w:szCs w:val="28"/>
        </w:rPr>
        <w:t>141. ЛАРИНГОСПАЗМ, КАК ОСЛОЖНЕНИЕ, СКОРЕЕ ВСЕГО, МОЖЕТ ВОЗНИКНУТЬ:</w:t>
      </w:r>
    </w:p>
    <w:p w:rsidR="00F358A4" w:rsidRPr="00BE434D" w:rsidRDefault="00F358A4" w:rsidP="00F358A4">
      <w:pPr>
        <w:tabs>
          <w:tab w:val="left" w:pos="-1560"/>
        </w:tabs>
        <w:ind w:right="-851"/>
        <w:jc w:val="both"/>
        <w:rPr>
          <w:sz w:val="28"/>
          <w:szCs w:val="28"/>
        </w:rPr>
      </w:pPr>
      <w:r w:rsidRPr="00BE434D">
        <w:rPr>
          <w:sz w:val="28"/>
          <w:szCs w:val="28"/>
        </w:rPr>
        <w:t xml:space="preserve">       1) в стадии анальгезии</w:t>
      </w:r>
    </w:p>
    <w:p w:rsidR="00F358A4" w:rsidRPr="00BE434D" w:rsidRDefault="00F358A4" w:rsidP="00F358A4">
      <w:pPr>
        <w:tabs>
          <w:tab w:val="left" w:pos="-1560"/>
        </w:tabs>
        <w:ind w:right="-851"/>
        <w:jc w:val="both"/>
        <w:rPr>
          <w:sz w:val="28"/>
          <w:szCs w:val="28"/>
        </w:rPr>
      </w:pPr>
      <w:r w:rsidRPr="00BE434D">
        <w:rPr>
          <w:sz w:val="28"/>
          <w:szCs w:val="28"/>
        </w:rPr>
        <w:t xml:space="preserve">       2) в стадии возбуждения</w:t>
      </w:r>
    </w:p>
    <w:p w:rsidR="00F358A4" w:rsidRPr="00BE434D" w:rsidRDefault="00F358A4" w:rsidP="00F358A4">
      <w:pPr>
        <w:tabs>
          <w:tab w:val="left" w:pos="-1560"/>
        </w:tabs>
        <w:ind w:right="-851"/>
        <w:jc w:val="both"/>
        <w:rPr>
          <w:sz w:val="28"/>
          <w:szCs w:val="28"/>
        </w:rPr>
      </w:pPr>
      <w:r w:rsidRPr="00BE434D">
        <w:rPr>
          <w:sz w:val="28"/>
          <w:szCs w:val="28"/>
        </w:rPr>
        <w:t xml:space="preserve">       3) в стадии хирургического сна</w:t>
      </w:r>
    </w:p>
    <w:p w:rsidR="00F358A4" w:rsidRPr="00BE434D" w:rsidRDefault="00F358A4" w:rsidP="00F358A4">
      <w:pPr>
        <w:tabs>
          <w:tab w:val="left" w:pos="-1560"/>
        </w:tabs>
        <w:ind w:right="-851"/>
        <w:jc w:val="both"/>
        <w:rPr>
          <w:sz w:val="28"/>
          <w:szCs w:val="28"/>
        </w:rPr>
      </w:pPr>
      <w:r w:rsidRPr="00BE434D">
        <w:rPr>
          <w:sz w:val="28"/>
          <w:szCs w:val="28"/>
        </w:rPr>
        <w:t xml:space="preserve">       4) в стадии пробуждения</w:t>
      </w:r>
    </w:p>
    <w:p w:rsidR="00F358A4" w:rsidRPr="00BE434D" w:rsidRDefault="00F358A4" w:rsidP="00F358A4">
      <w:pPr>
        <w:tabs>
          <w:tab w:val="left" w:pos="-1560"/>
        </w:tabs>
        <w:ind w:right="-851"/>
        <w:rPr>
          <w:color w:val="333333"/>
          <w:sz w:val="28"/>
          <w:szCs w:val="28"/>
          <w:shd w:val="clear" w:color="auto" w:fill="FFFFFF"/>
        </w:rPr>
      </w:pPr>
      <w:r w:rsidRPr="00BE434D">
        <w:rPr>
          <w:color w:val="333333"/>
          <w:sz w:val="28"/>
          <w:szCs w:val="28"/>
        </w:rPr>
        <w:lastRenderedPageBreak/>
        <w:br/>
      </w:r>
      <w:r w:rsidRPr="00BE434D">
        <w:rPr>
          <w:color w:val="333333"/>
          <w:sz w:val="28"/>
          <w:szCs w:val="28"/>
          <w:shd w:val="clear" w:color="auto" w:fill="FFFFFF"/>
        </w:rPr>
        <w:t>142. СООТНОШЕНИЕ ДЫХАНИЙ И КОМПРЕССИЙ НА ГРУДИНУ ПРИ ПРОВЕДЕНИИ РЕАНИМАЦИИ ВЗРОСЛОМУ ЧЕЛОВЕКУ ДВУМЯ ЛИЦАМИ</w:t>
      </w:r>
      <w:r w:rsidRPr="00BE434D">
        <w:rPr>
          <w:color w:val="333333"/>
          <w:sz w:val="28"/>
          <w:szCs w:val="28"/>
        </w:rPr>
        <w:br/>
      </w:r>
      <w:r w:rsidRPr="00BE434D">
        <w:rPr>
          <w:color w:val="333333"/>
          <w:sz w:val="28"/>
          <w:szCs w:val="28"/>
          <w:shd w:val="clear" w:color="auto" w:fill="FFFFFF"/>
        </w:rPr>
        <w:t xml:space="preserve">       1) на 1 вдох — 2 компрессии</w:t>
      </w:r>
      <w:r w:rsidRPr="00BE434D">
        <w:rPr>
          <w:color w:val="333333"/>
          <w:sz w:val="28"/>
          <w:szCs w:val="28"/>
        </w:rPr>
        <w:br/>
      </w:r>
      <w:r w:rsidRPr="00BE434D">
        <w:rPr>
          <w:color w:val="333333"/>
          <w:sz w:val="28"/>
          <w:szCs w:val="28"/>
          <w:shd w:val="clear" w:color="auto" w:fill="FFFFFF"/>
        </w:rPr>
        <w:t xml:space="preserve">       2) на 1 вдох — 10 компрессий</w:t>
      </w:r>
      <w:r w:rsidRPr="00BE434D">
        <w:rPr>
          <w:color w:val="333333"/>
          <w:sz w:val="28"/>
          <w:szCs w:val="28"/>
        </w:rPr>
        <w:br/>
      </w:r>
      <w:r w:rsidRPr="00BE434D">
        <w:rPr>
          <w:color w:val="333333"/>
          <w:sz w:val="28"/>
          <w:szCs w:val="28"/>
          <w:shd w:val="clear" w:color="auto" w:fill="FFFFFF"/>
        </w:rPr>
        <w:t>3) на 1 вдох — 5 компрессий</w:t>
      </w:r>
      <w:r w:rsidRPr="00BE434D">
        <w:rPr>
          <w:b/>
          <w:color w:val="333333"/>
          <w:sz w:val="28"/>
          <w:szCs w:val="28"/>
        </w:rPr>
        <w:br/>
      </w:r>
      <w:r w:rsidRPr="00BE434D">
        <w:rPr>
          <w:color w:val="333333"/>
          <w:sz w:val="28"/>
          <w:szCs w:val="28"/>
          <w:shd w:val="clear" w:color="auto" w:fill="FFFFFF"/>
        </w:rPr>
        <w:t xml:space="preserve">       4) на 2 вдоха — 15 компрессий</w:t>
      </w:r>
      <w:r w:rsidRPr="00BE434D">
        <w:rPr>
          <w:color w:val="333333"/>
          <w:sz w:val="28"/>
          <w:szCs w:val="28"/>
        </w:rPr>
        <w:br/>
      </w:r>
      <w:r w:rsidRPr="00BE434D">
        <w:rPr>
          <w:color w:val="333333"/>
          <w:sz w:val="28"/>
          <w:szCs w:val="28"/>
        </w:rPr>
        <w:br/>
      </w:r>
      <w:r w:rsidRPr="00BE434D">
        <w:rPr>
          <w:color w:val="333333"/>
          <w:sz w:val="28"/>
          <w:szCs w:val="28"/>
          <w:shd w:val="clear" w:color="auto" w:fill="FFFFFF"/>
        </w:rPr>
        <w:t>143. ИВЛ НОВОРОЖДЕННОМУ ЖЕЛАТЕЛЬНО ПРОВОДИТЬ </w:t>
      </w:r>
      <w:r w:rsidRPr="00BE434D">
        <w:rPr>
          <w:color w:val="333333"/>
          <w:sz w:val="28"/>
          <w:szCs w:val="28"/>
        </w:rPr>
        <w:br/>
      </w:r>
      <w:r w:rsidRPr="00BE434D">
        <w:rPr>
          <w:color w:val="333333"/>
          <w:sz w:val="28"/>
          <w:szCs w:val="28"/>
          <w:shd w:val="clear" w:color="auto" w:fill="FFFFFF"/>
        </w:rPr>
        <w:t xml:space="preserve">       1) методом «изо рта в рот»</w:t>
      </w:r>
      <w:r w:rsidRPr="00BE434D">
        <w:rPr>
          <w:color w:val="333333"/>
          <w:sz w:val="28"/>
          <w:szCs w:val="28"/>
        </w:rPr>
        <w:br/>
      </w:r>
      <w:r w:rsidRPr="00BE434D">
        <w:rPr>
          <w:color w:val="333333"/>
          <w:sz w:val="28"/>
          <w:szCs w:val="28"/>
          <w:shd w:val="clear" w:color="auto" w:fill="FFFFFF"/>
        </w:rPr>
        <w:t xml:space="preserve">       2) с помощью маски наркозного аппарата</w:t>
      </w:r>
      <w:r w:rsidRPr="00BE434D">
        <w:rPr>
          <w:color w:val="333333"/>
          <w:sz w:val="28"/>
          <w:szCs w:val="28"/>
        </w:rPr>
        <w:br/>
      </w:r>
      <w:r w:rsidRPr="00BE434D">
        <w:rPr>
          <w:color w:val="333333"/>
          <w:sz w:val="28"/>
          <w:szCs w:val="28"/>
          <w:shd w:val="clear" w:color="auto" w:fill="FFFFFF"/>
        </w:rPr>
        <w:t xml:space="preserve">       3) методом «изо рта в нос»</w:t>
      </w:r>
      <w:r w:rsidRPr="00BE434D">
        <w:rPr>
          <w:color w:val="333333"/>
          <w:sz w:val="28"/>
          <w:szCs w:val="28"/>
        </w:rPr>
        <w:br/>
      </w:r>
      <w:r w:rsidRPr="00BE434D">
        <w:rPr>
          <w:color w:val="333333"/>
          <w:sz w:val="28"/>
          <w:szCs w:val="28"/>
          <w:shd w:val="clear" w:color="auto" w:fill="FFFFFF"/>
        </w:rPr>
        <w:t>4) эндотрахеальным способом</w:t>
      </w:r>
      <w:r w:rsidRPr="00BE434D">
        <w:rPr>
          <w:b/>
          <w:color w:val="333333"/>
          <w:sz w:val="28"/>
          <w:szCs w:val="28"/>
        </w:rPr>
        <w:br/>
      </w:r>
      <w:r w:rsidRPr="00BE434D">
        <w:rPr>
          <w:color w:val="333333"/>
          <w:sz w:val="28"/>
          <w:szCs w:val="28"/>
        </w:rPr>
        <w:br/>
      </w:r>
      <w:r w:rsidRPr="00BE434D">
        <w:rPr>
          <w:color w:val="333333"/>
          <w:sz w:val="28"/>
          <w:szCs w:val="28"/>
          <w:shd w:val="clear" w:color="auto" w:fill="FFFFFF"/>
        </w:rPr>
        <w:t>144. ПРОДОЛЖИТЕЛЬНОСТЬ ПРОВЕДЕНИЯ АППАРАТНОЙ ИВЛ ПРИ РЕАНИМАЦИИ, ЕСЛИ НЕ ПОЯВЛЯЕТСЯ СПОНТАННОЕ ДЫХАНИЕ</w:t>
      </w:r>
      <w:r w:rsidRPr="00BE434D">
        <w:rPr>
          <w:color w:val="333333"/>
          <w:sz w:val="28"/>
          <w:szCs w:val="28"/>
        </w:rPr>
        <w:br/>
      </w:r>
      <w:r w:rsidRPr="00BE434D">
        <w:rPr>
          <w:color w:val="333333"/>
          <w:sz w:val="28"/>
          <w:szCs w:val="28"/>
          <w:shd w:val="clear" w:color="auto" w:fill="FFFFFF"/>
        </w:rPr>
        <w:t xml:space="preserve">      1) 20 минут</w:t>
      </w:r>
      <w:r w:rsidRPr="00BE434D">
        <w:rPr>
          <w:color w:val="333333"/>
          <w:sz w:val="28"/>
          <w:szCs w:val="28"/>
        </w:rPr>
        <w:br/>
      </w:r>
      <w:r w:rsidRPr="00BE434D">
        <w:rPr>
          <w:color w:val="333333"/>
          <w:sz w:val="28"/>
          <w:szCs w:val="28"/>
          <w:shd w:val="clear" w:color="auto" w:fill="FFFFFF"/>
        </w:rPr>
        <w:t xml:space="preserve">      2) 15 минут</w:t>
      </w:r>
      <w:r w:rsidRPr="00BE434D">
        <w:rPr>
          <w:color w:val="333333"/>
          <w:sz w:val="28"/>
          <w:szCs w:val="28"/>
        </w:rPr>
        <w:br/>
      </w:r>
      <w:r w:rsidRPr="00BE434D">
        <w:rPr>
          <w:color w:val="333333"/>
          <w:sz w:val="28"/>
          <w:szCs w:val="28"/>
          <w:shd w:val="clear" w:color="auto" w:fill="FFFFFF"/>
        </w:rPr>
        <w:t xml:space="preserve">      3) 10 минут</w:t>
      </w:r>
      <w:r w:rsidRPr="00BE434D">
        <w:rPr>
          <w:color w:val="333333"/>
          <w:sz w:val="28"/>
          <w:szCs w:val="28"/>
        </w:rPr>
        <w:br/>
      </w:r>
      <w:r w:rsidRPr="00BE434D">
        <w:rPr>
          <w:color w:val="333333"/>
          <w:sz w:val="28"/>
          <w:szCs w:val="28"/>
          <w:shd w:val="clear" w:color="auto" w:fill="FFFFFF"/>
        </w:rPr>
        <w:t xml:space="preserve"> 4) до момента восстановления дыхания</w:t>
      </w:r>
      <w:r w:rsidRPr="00BE434D">
        <w:rPr>
          <w:b/>
          <w:color w:val="333333"/>
          <w:sz w:val="28"/>
          <w:szCs w:val="28"/>
        </w:rPr>
        <w:br/>
      </w:r>
      <w:r w:rsidRPr="00BE434D">
        <w:rPr>
          <w:color w:val="333333"/>
          <w:sz w:val="28"/>
          <w:szCs w:val="28"/>
          <w:shd w:val="clear" w:color="auto" w:fill="FFFFFF"/>
        </w:rPr>
        <w:t>145. ПРИЗНАКИ КЛИНИЧЕСКОЙ СМЕРТИ</w:t>
      </w:r>
      <w:r w:rsidRPr="00BE434D">
        <w:rPr>
          <w:color w:val="333333"/>
          <w:sz w:val="28"/>
          <w:szCs w:val="28"/>
        </w:rPr>
        <w:br/>
      </w:r>
      <w:r w:rsidRPr="00BE434D">
        <w:rPr>
          <w:color w:val="333333"/>
          <w:sz w:val="28"/>
          <w:szCs w:val="28"/>
          <w:shd w:val="clear" w:color="auto" w:fill="FFFFFF"/>
        </w:rPr>
        <w:t xml:space="preserve">       1) потеря сознания и отсутствие пульса на сонных артериях</w:t>
      </w:r>
      <w:r w:rsidRPr="00BE434D">
        <w:rPr>
          <w:b/>
          <w:color w:val="333333"/>
          <w:sz w:val="28"/>
          <w:szCs w:val="28"/>
        </w:rPr>
        <w:br/>
      </w:r>
      <w:r w:rsidRPr="00BE434D">
        <w:rPr>
          <w:color w:val="333333"/>
          <w:sz w:val="28"/>
          <w:szCs w:val="28"/>
          <w:shd w:val="clear" w:color="auto" w:fill="FFFFFF"/>
        </w:rPr>
        <w:t xml:space="preserve">       2) спутанность сознания и возбуждение</w:t>
      </w:r>
      <w:r w:rsidRPr="00BE434D">
        <w:rPr>
          <w:color w:val="333333"/>
          <w:sz w:val="28"/>
          <w:szCs w:val="28"/>
        </w:rPr>
        <w:br/>
      </w:r>
      <w:r w:rsidRPr="00BE434D">
        <w:rPr>
          <w:color w:val="333333"/>
          <w:sz w:val="28"/>
          <w:szCs w:val="28"/>
          <w:shd w:val="clear" w:color="auto" w:fill="FFFFFF"/>
        </w:rPr>
        <w:t xml:space="preserve">       3) нитевидный пульс на сонных артериях</w:t>
      </w:r>
      <w:r w:rsidRPr="00BE434D">
        <w:rPr>
          <w:color w:val="333333"/>
          <w:sz w:val="28"/>
          <w:szCs w:val="28"/>
        </w:rPr>
        <w:br/>
      </w:r>
      <w:r w:rsidRPr="00BE434D">
        <w:rPr>
          <w:color w:val="333333"/>
          <w:sz w:val="28"/>
          <w:szCs w:val="28"/>
          <w:shd w:val="clear" w:color="auto" w:fill="FFFFFF"/>
        </w:rPr>
        <w:t xml:space="preserve">       4) дыхание не нарушено</w:t>
      </w:r>
      <w:r w:rsidRPr="00BE434D">
        <w:rPr>
          <w:color w:val="333333"/>
          <w:sz w:val="28"/>
          <w:szCs w:val="28"/>
        </w:rPr>
        <w:br/>
      </w:r>
    </w:p>
    <w:p w:rsidR="00F358A4" w:rsidRPr="00BE434D" w:rsidRDefault="00F358A4" w:rsidP="00F358A4">
      <w:pPr>
        <w:rPr>
          <w:color w:val="333333"/>
          <w:sz w:val="28"/>
          <w:szCs w:val="28"/>
          <w:shd w:val="clear" w:color="auto" w:fill="FFFFFF"/>
        </w:rPr>
      </w:pPr>
      <w:r w:rsidRPr="00BE434D">
        <w:rPr>
          <w:color w:val="333333"/>
          <w:sz w:val="28"/>
          <w:szCs w:val="28"/>
          <w:shd w:val="clear" w:color="auto" w:fill="FFFFFF"/>
        </w:rPr>
        <w:t>146. ОСНОВНОЕ ОСЛОЖНЕНИЕ, ВОЗНИКАЮЩЕЕ ПРИ ПРОВЕДЕНИИ ЗАКРЫТОГО МАССАЖА СЕРДЦА</w:t>
      </w:r>
      <w:r w:rsidRPr="00BE434D">
        <w:rPr>
          <w:color w:val="333333"/>
          <w:sz w:val="28"/>
          <w:szCs w:val="28"/>
        </w:rPr>
        <w:br/>
      </w:r>
      <w:r w:rsidRPr="00BE434D">
        <w:rPr>
          <w:color w:val="333333"/>
          <w:sz w:val="28"/>
          <w:szCs w:val="28"/>
          <w:shd w:val="clear" w:color="auto" w:fill="FFFFFF"/>
        </w:rPr>
        <w:t xml:space="preserve">        1) перелом ключицы</w:t>
      </w:r>
      <w:r w:rsidRPr="00BE434D">
        <w:rPr>
          <w:color w:val="333333"/>
          <w:sz w:val="28"/>
          <w:szCs w:val="28"/>
        </w:rPr>
        <w:br/>
      </w:r>
      <w:r w:rsidRPr="00BE434D">
        <w:rPr>
          <w:color w:val="333333"/>
          <w:sz w:val="28"/>
          <w:szCs w:val="28"/>
          <w:shd w:val="clear" w:color="auto" w:fill="FFFFFF"/>
        </w:rPr>
        <w:t xml:space="preserve">        2) перелом ребер</w:t>
      </w:r>
      <w:r w:rsidRPr="00BE434D">
        <w:rPr>
          <w:color w:val="333333"/>
          <w:sz w:val="28"/>
          <w:szCs w:val="28"/>
        </w:rPr>
        <w:br/>
      </w:r>
      <w:r w:rsidRPr="00BE434D">
        <w:rPr>
          <w:color w:val="333333"/>
          <w:sz w:val="28"/>
          <w:szCs w:val="28"/>
          <w:shd w:val="clear" w:color="auto" w:fill="FFFFFF"/>
        </w:rPr>
        <w:t xml:space="preserve">        3) повреждение трахеи</w:t>
      </w:r>
      <w:r w:rsidRPr="00BE434D">
        <w:rPr>
          <w:color w:val="333333"/>
          <w:sz w:val="28"/>
          <w:szCs w:val="28"/>
        </w:rPr>
        <w:br/>
      </w:r>
      <w:r w:rsidRPr="00BE434D">
        <w:rPr>
          <w:color w:val="333333"/>
          <w:sz w:val="28"/>
          <w:szCs w:val="28"/>
          <w:shd w:val="clear" w:color="auto" w:fill="FFFFFF"/>
        </w:rPr>
        <w:t xml:space="preserve">        4) перелом позвоночника</w:t>
      </w:r>
      <w:r w:rsidRPr="00BE434D">
        <w:rPr>
          <w:color w:val="333333"/>
          <w:sz w:val="28"/>
          <w:szCs w:val="28"/>
        </w:rPr>
        <w:br/>
      </w:r>
    </w:p>
    <w:p w:rsidR="00F358A4" w:rsidRPr="00BE434D" w:rsidRDefault="00F358A4" w:rsidP="00F358A4">
      <w:pPr>
        <w:rPr>
          <w:color w:val="333333"/>
          <w:sz w:val="28"/>
          <w:szCs w:val="28"/>
          <w:shd w:val="clear" w:color="auto" w:fill="FFFFFF"/>
        </w:rPr>
      </w:pPr>
      <w:r w:rsidRPr="00BE434D">
        <w:rPr>
          <w:color w:val="333333"/>
          <w:sz w:val="28"/>
          <w:szCs w:val="28"/>
          <w:shd w:val="clear" w:color="auto" w:fill="FFFFFF"/>
        </w:rPr>
        <w:t>147. ЗАКРЫТЫЙ МАССАЖ СЕРДЦА НОВОРОЖДЕННОМУ ПРОВОДЯТ</w:t>
      </w:r>
      <w:r w:rsidRPr="00BE434D">
        <w:rPr>
          <w:color w:val="333333"/>
          <w:sz w:val="28"/>
          <w:szCs w:val="28"/>
        </w:rPr>
        <w:br/>
      </w:r>
      <w:r w:rsidRPr="00BE434D">
        <w:rPr>
          <w:color w:val="333333"/>
          <w:sz w:val="28"/>
          <w:szCs w:val="28"/>
          <w:shd w:val="clear" w:color="auto" w:fill="FFFFFF"/>
        </w:rPr>
        <w:t xml:space="preserve">        1) кистями обеих рук</w:t>
      </w:r>
      <w:r w:rsidRPr="00BE434D">
        <w:rPr>
          <w:color w:val="333333"/>
          <w:sz w:val="28"/>
          <w:szCs w:val="28"/>
        </w:rPr>
        <w:br/>
      </w:r>
      <w:r w:rsidRPr="00BE434D">
        <w:rPr>
          <w:color w:val="333333"/>
          <w:sz w:val="28"/>
          <w:szCs w:val="28"/>
          <w:shd w:val="clear" w:color="auto" w:fill="FFFFFF"/>
        </w:rPr>
        <w:t xml:space="preserve">        2) четырьмя пальцами правой руки</w:t>
      </w:r>
      <w:r w:rsidRPr="00BE434D">
        <w:rPr>
          <w:color w:val="333333"/>
          <w:sz w:val="28"/>
          <w:szCs w:val="28"/>
        </w:rPr>
        <w:br/>
      </w:r>
      <w:r w:rsidRPr="00BE434D">
        <w:rPr>
          <w:color w:val="333333"/>
          <w:sz w:val="28"/>
          <w:szCs w:val="28"/>
          <w:shd w:val="clear" w:color="auto" w:fill="FFFFFF"/>
        </w:rPr>
        <w:t xml:space="preserve">        3) проксимальной частью кисти правой руки</w:t>
      </w:r>
      <w:r w:rsidRPr="00BE434D">
        <w:rPr>
          <w:color w:val="333333"/>
          <w:sz w:val="28"/>
          <w:szCs w:val="28"/>
        </w:rPr>
        <w:br/>
      </w:r>
      <w:r w:rsidRPr="00BE434D">
        <w:rPr>
          <w:color w:val="333333"/>
          <w:sz w:val="28"/>
          <w:szCs w:val="28"/>
          <w:shd w:val="clear" w:color="auto" w:fill="FFFFFF"/>
        </w:rPr>
        <w:t xml:space="preserve">        4) одним пальцем руки</w:t>
      </w:r>
      <w:r w:rsidRPr="00BE434D">
        <w:rPr>
          <w:b/>
          <w:color w:val="333333"/>
          <w:sz w:val="28"/>
          <w:szCs w:val="28"/>
        </w:rPr>
        <w:br/>
      </w:r>
    </w:p>
    <w:p w:rsidR="00F358A4" w:rsidRPr="00BE434D" w:rsidRDefault="00F358A4" w:rsidP="00F358A4">
      <w:pPr>
        <w:rPr>
          <w:color w:val="333333"/>
          <w:sz w:val="28"/>
          <w:szCs w:val="28"/>
          <w:shd w:val="clear" w:color="auto" w:fill="FFFFFF"/>
        </w:rPr>
      </w:pPr>
      <w:r w:rsidRPr="00BE434D">
        <w:rPr>
          <w:color w:val="333333"/>
          <w:sz w:val="28"/>
          <w:szCs w:val="28"/>
          <w:shd w:val="clear" w:color="auto" w:fill="FFFFFF"/>
        </w:rPr>
        <w:t>148. ПОКАЗАНИЯ К ПРЕКРАЩЕНИЮ РЕАНИМАЦИИ</w:t>
      </w:r>
      <w:r w:rsidRPr="00BE434D">
        <w:rPr>
          <w:color w:val="333333"/>
          <w:sz w:val="28"/>
          <w:szCs w:val="28"/>
        </w:rPr>
        <w:br/>
      </w:r>
      <w:r w:rsidRPr="00BE434D">
        <w:rPr>
          <w:color w:val="333333"/>
          <w:sz w:val="28"/>
          <w:szCs w:val="28"/>
          <w:shd w:val="clear" w:color="auto" w:fill="FFFFFF"/>
        </w:rPr>
        <w:t xml:space="preserve">        1) отсутствие признаков эффективного кровообращения</w:t>
      </w:r>
      <w:r w:rsidRPr="00BE434D">
        <w:rPr>
          <w:color w:val="333333"/>
          <w:sz w:val="28"/>
          <w:szCs w:val="28"/>
        </w:rPr>
        <w:br/>
      </w:r>
      <w:r w:rsidRPr="00BE434D">
        <w:rPr>
          <w:color w:val="333333"/>
          <w:sz w:val="28"/>
          <w:szCs w:val="28"/>
          <w:shd w:val="clear" w:color="auto" w:fill="FFFFFF"/>
        </w:rPr>
        <w:t xml:space="preserve">        2) отсутствие самостоятельного дыхания</w:t>
      </w:r>
      <w:r w:rsidRPr="00BE434D">
        <w:rPr>
          <w:color w:val="333333"/>
          <w:sz w:val="28"/>
          <w:szCs w:val="28"/>
        </w:rPr>
        <w:br/>
      </w:r>
      <w:r w:rsidRPr="00BE434D">
        <w:rPr>
          <w:color w:val="333333"/>
          <w:sz w:val="28"/>
          <w:szCs w:val="28"/>
          <w:shd w:val="clear" w:color="auto" w:fill="FFFFFF"/>
        </w:rPr>
        <w:t>3) появление признаков биологической смерти</w:t>
      </w:r>
      <w:r w:rsidRPr="00BE434D">
        <w:rPr>
          <w:b/>
          <w:color w:val="333333"/>
          <w:sz w:val="28"/>
          <w:szCs w:val="28"/>
        </w:rPr>
        <w:br/>
      </w:r>
      <w:r w:rsidRPr="00BE434D">
        <w:rPr>
          <w:color w:val="333333"/>
          <w:sz w:val="28"/>
          <w:szCs w:val="28"/>
          <w:shd w:val="clear" w:color="auto" w:fill="FFFFFF"/>
        </w:rPr>
        <w:t xml:space="preserve">        4) широкие зрачки</w:t>
      </w:r>
      <w:r w:rsidRPr="00BE434D">
        <w:rPr>
          <w:color w:val="333333"/>
          <w:sz w:val="28"/>
          <w:szCs w:val="28"/>
        </w:rPr>
        <w:br/>
      </w:r>
    </w:p>
    <w:p w:rsidR="00F358A4" w:rsidRPr="00BE434D" w:rsidRDefault="00F358A4" w:rsidP="00F358A4">
      <w:pPr>
        <w:rPr>
          <w:color w:val="333333"/>
          <w:sz w:val="28"/>
          <w:szCs w:val="28"/>
          <w:shd w:val="clear" w:color="auto" w:fill="FFFFFF"/>
        </w:rPr>
      </w:pPr>
      <w:r w:rsidRPr="00BE434D">
        <w:rPr>
          <w:color w:val="333333"/>
          <w:sz w:val="28"/>
          <w:szCs w:val="28"/>
          <w:shd w:val="clear" w:color="auto" w:fill="FFFFFF"/>
        </w:rPr>
        <w:lastRenderedPageBreak/>
        <w:t>149. ПРАВИЛЬНАЯ УКЛАДКА БОЛЬНОГО ПРИ СЕРДЕЧНО-ЛЕГОЧНОЙ РЕАНИМАЦИИ</w:t>
      </w:r>
      <w:r w:rsidRPr="00BE434D">
        <w:rPr>
          <w:color w:val="333333"/>
          <w:sz w:val="28"/>
          <w:szCs w:val="28"/>
        </w:rPr>
        <w:br/>
      </w:r>
      <w:r w:rsidRPr="00BE434D">
        <w:rPr>
          <w:color w:val="333333"/>
          <w:sz w:val="28"/>
          <w:szCs w:val="28"/>
          <w:shd w:val="clear" w:color="auto" w:fill="FFFFFF"/>
        </w:rPr>
        <w:t xml:space="preserve">       1) приподнять ножной конец</w:t>
      </w:r>
      <w:r w:rsidRPr="00BE434D">
        <w:rPr>
          <w:color w:val="333333"/>
          <w:sz w:val="28"/>
          <w:szCs w:val="28"/>
        </w:rPr>
        <w:br/>
      </w:r>
      <w:r w:rsidRPr="00BE434D">
        <w:rPr>
          <w:color w:val="333333"/>
          <w:sz w:val="28"/>
          <w:szCs w:val="28"/>
          <w:shd w:val="clear" w:color="auto" w:fill="FFFFFF"/>
        </w:rPr>
        <w:t xml:space="preserve">       2) приподнять головной конец</w:t>
      </w:r>
      <w:r w:rsidRPr="00BE434D">
        <w:rPr>
          <w:color w:val="333333"/>
          <w:sz w:val="28"/>
          <w:szCs w:val="28"/>
        </w:rPr>
        <w:br/>
      </w:r>
      <w:r w:rsidRPr="00BE434D">
        <w:rPr>
          <w:color w:val="333333"/>
          <w:sz w:val="28"/>
          <w:szCs w:val="28"/>
          <w:shd w:val="clear" w:color="auto" w:fill="FFFFFF"/>
        </w:rPr>
        <w:t>3) положить на твердую ровную поверхность</w:t>
      </w:r>
      <w:r w:rsidRPr="00BE434D">
        <w:rPr>
          <w:b/>
          <w:color w:val="333333"/>
          <w:sz w:val="28"/>
          <w:szCs w:val="28"/>
        </w:rPr>
        <w:br/>
      </w:r>
      <w:r w:rsidRPr="00BE434D">
        <w:rPr>
          <w:color w:val="333333"/>
          <w:sz w:val="28"/>
          <w:szCs w:val="28"/>
          <w:shd w:val="clear" w:color="auto" w:fill="FFFFFF"/>
        </w:rPr>
        <w:t xml:space="preserve">       4) опустить головной конец</w:t>
      </w:r>
      <w:r w:rsidRPr="00BE434D">
        <w:rPr>
          <w:color w:val="333333"/>
          <w:sz w:val="28"/>
          <w:szCs w:val="28"/>
        </w:rPr>
        <w:br/>
      </w:r>
    </w:p>
    <w:p w:rsidR="00F358A4" w:rsidRPr="00BE434D" w:rsidRDefault="00F358A4" w:rsidP="00F358A4">
      <w:pPr>
        <w:rPr>
          <w:rFonts w:eastAsia="TimesNewRomanPSMT"/>
          <w:b/>
          <w:sz w:val="28"/>
          <w:szCs w:val="28"/>
          <w:lang w:eastAsia="en-US"/>
        </w:rPr>
      </w:pPr>
      <w:r w:rsidRPr="00BE434D">
        <w:rPr>
          <w:color w:val="333333"/>
          <w:sz w:val="28"/>
          <w:szCs w:val="28"/>
          <w:shd w:val="clear" w:color="auto" w:fill="FFFFFF"/>
        </w:rPr>
        <w:t>150. ЕСЛИ СЕРДЕЧНАЯ ДЕЯТЕЛЬНОСТЬ НЕ ВОССТАНАВЛИВАЕТСЯ, РЕАНИМАЦИОННЫЕ МЕРОПРИЯТИЯ МОЖНО ПРЕКРАТИТЬ ЧЕРЕЗ</w:t>
      </w:r>
      <w:r w:rsidRPr="00BE434D">
        <w:rPr>
          <w:color w:val="333333"/>
          <w:sz w:val="28"/>
          <w:szCs w:val="28"/>
        </w:rPr>
        <w:br/>
      </w:r>
      <w:r w:rsidRPr="00BE434D">
        <w:rPr>
          <w:color w:val="333333"/>
          <w:sz w:val="28"/>
          <w:szCs w:val="28"/>
          <w:shd w:val="clear" w:color="auto" w:fill="FFFFFF"/>
        </w:rPr>
        <w:t xml:space="preserve">       1) 30-40 мин</w:t>
      </w:r>
      <w:r w:rsidRPr="00BE434D">
        <w:rPr>
          <w:color w:val="333333"/>
          <w:sz w:val="28"/>
          <w:szCs w:val="28"/>
        </w:rPr>
        <w:br/>
      </w:r>
      <w:r w:rsidRPr="00BE434D">
        <w:rPr>
          <w:color w:val="333333"/>
          <w:sz w:val="28"/>
          <w:szCs w:val="28"/>
          <w:shd w:val="clear" w:color="auto" w:fill="FFFFFF"/>
        </w:rPr>
        <w:t xml:space="preserve">       2) 3-6 мин</w:t>
      </w:r>
      <w:r w:rsidRPr="00BE434D">
        <w:rPr>
          <w:color w:val="333333"/>
          <w:sz w:val="28"/>
          <w:szCs w:val="28"/>
        </w:rPr>
        <w:br/>
      </w:r>
      <w:r w:rsidRPr="00BE434D">
        <w:rPr>
          <w:color w:val="333333"/>
          <w:sz w:val="28"/>
          <w:szCs w:val="28"/>
          <w:shd w:val="clear" w:color="auto" w:fill="FFFFFF"/>
        </w:rPr>
        <w:t xml:space="preserve">        3) 2 часа</w:t>
      </w:r>
      <w:r w:rsidRPr="00BE434D">
        <w:rPr>
          <w:color w:val="333333"/>
          <w:sz w:val="28"/>
          <w:szCs w:val="28"/>
        </w:rPr>
        <w:br/>
      </w:r>
      <w:r w:rsidRPr="00BE434D">
        <w:rPr>
          <w:color w:val="333333"/>
          <w:sz w:val="28"/>
          <w:szCs w:val="28"/>
          <w:shd w:val="clear" w:color="auto" w:fill="FFFFFF"/>
        </w:rPr>
        <w:t xml:space="preserve">        4) 15-20 мин</w:t>
      </w:r>
      <w:r w:rsidRPr="00BE434D">
        <w:rPr>
          <w:color w:val="333333"/>
          <w:sz w:val="28"/>
          <w:szCs w:val="28"/>
        </w:rPr>
        <w:br/>
      </w:r>
      <w:r w:rsidRPr="00BE434D">
        <w:rPr>
          <w:rFonts w:eastAsia="TimesNewRomanPSMT"/>
          <w:b/>
          <w:sz w:val="28"/>
          <w:szCs w:val="28"/>
          <w:lang w:eastAsia="en-US"/>
        </w:rPr>
        <w:t>Устный опрос:</w:t>
      </w:r>
    </w:p>
    <w:p w:rsidR="00F358A4" w:rsidRPr="00BE434D" w:rsidRDefault="00F358A4" w:rsidP="00F358A4">
      <w:pPr>
        <w:numPr>
          <w:ilvl w:val="0"/>
          <w:numId w:val="8"/>
        </w:numPr>
        <w:spacing w:after="200" w:line="276" w:lineRule="auto"/>
        <w:jc w:val="both"/>
        <w:rPr>
          <w:sz w:val="28"/>
          <w:szCs w:val="28"/>
        </w:rPr>
      </w:pPr>
      <w:r w:rsidRPr="00BE434D">
        <w:rPr>
          <w:sz w:val="28"/>
          <w:szCs w:val="28"/>
        </w:rPr>
        <w:t>Достоинства и недостатки метода местной анестезии. Способы устранения недостатков местной анестезии.</w:t>
      </w:r>
    </w:p>
    <w:p w:rsidR="00F358A4" w:rsidRPr="00BE434D" w:rsidRDefault="00F358A4" w:rsidP="00F358A4">
      <w:pPr>
        <w:numPr>
          <w:ilvl w:val="0"/>
          <w:numId w:val="8"/>
        </w:numPr>
        <w:spacing w:after="200" w:line="276" w:lineRule="auto"/>
        <w:jc w:val="both"/>
        <w:rPr>
          <w:sz w:val="28"/>
          <w:szCs w:val="28"/>
        </w:rPr>
      </w:pPr>
      <w:r w:rsidRPr="00BE434D">
        <w:rPr>
          <w:sz w:val="28"/>
          <w:szCs w:val="28"/>
        </w:rPr>
        <w:t>Формы (виды) местного обезболивания. Потенцированная местная анестезия.</w:t>
      </w:r>
    </w:p>
    <w:p w:rsidR="00F358A4" w:rsidRPr="00BE434D" w:rsidRDefault="00F358A4" w:rsidP="00F358A4">
      <w:pPr>
        <w:numPr>
          <w:ilvl w:val="0"/>
          <w:numId w:val="8"/>
        </w:numPr>
        <w:spacing w:after="200" w:line="276" w:lineRule="auto"/>
        <w:jc w:val="both"/>
        <w:rPr>
          <w:sz w:val="28"/>
          <w:szCs w:val="28"/>
        </w:rPr>
      </w:pPr>
      <w:r w:rsidRPr="00BE434D">
        <w:rPr>
          <w:sz w:val="28"/>
          <w:szCs w:val="28"/>
        </w:rPr>
        <w:t>Вещества для местной анестезии. Характеристика местных анестетиков по анестезирующей активности, длительности действия.</w:t>
      </w:r>
    </w:p>
    <w:p w:rsidR="00F358A4" w:rsidRPr="00BE434D" w:rsidRDefault="00F358A4" w:rsidP="00F358A4">
      <w:pPr>
        <w:numPr>
          <w:ilvl w:val="0"/>
          <w:numId w:val="8"/>
        </w:numPr>
        <w:spacing w:after="200" w:line="276" w:lineRule="auto"/>
        <w:jc w:val="both"/>
        <w:rPr>
          <w:sz w:val="28"/>
          <w:szCs w:val="28"/>
        </w:rPr>
      </w:pPr>
      <w:r w:rsidRPr="00BE434D">
        <w:rPr>
          <w:sz w:val="28"/>
          <w:szCs w:val="28"/>
        </w:rPr>
        <w:t>Новокаин, тримекаин, лидокаин, дикаин. Однократная максимальная доза; концентрации растворов; область применения, сроки хранения растворов.</w:t>
      </w:r>
    </w:p>
    <w:p w:rsidR="00F358A4" w:rsidRPr="00BE434D" w:rsidRDefault="00F358A4" w:rsidP="00F358A4">
      <w:pPr>
        <w:numPr>
          <w:ilvl w:val="0"/>
          <w:numId w:val="8"/>
        </w:numPr>
        <w:spacing w:after="200" w:line="276" w:lineRule="auto"/>
        <w:jc w:val="both"/>
        <w:rPr>
          <w:sz w:val="28"/>
          <w:szCs w:val="28"/>
        </w:rPr>
      </w:pPr>
      <w:r w:rsidRPr="00BE434D">
        <w:rPr>
          <w:sz w:val="28"/>
          <w:szCs w:val="28"/>
        </w:rPr>
        <w:t>Анатомия позвоночного канала: оболочки спинного мозга.</w:t>
      </w:r>
    </w:p>
    <w:p w:rsidR="00F358A4" w:rsidRPr="00BE434D" w:rsidRDefault="00F358A4" w:rsidP="00F358A4">
      <w:pPr>
        <w:numPr>
          <w:ilvl w:val="0"/>
          <w:numId w:val="8"/>
        </w:numPr>
        <w:spacing w:after="200" w:line="276" w:lineRule="auto"/>
        <w:jc w:val="both"/>
        <w:rPr>
          <w:sz w:val="28"/>
          <w:szCs w:val="28"/>
        </w:rPr>
      </w:pPr>
      <w:r w:rsidRPr="00BE434D">
        <w:rPr>
          <w:sz w:val="28"/>
          <w:szCs w:val="28"/>
        </w:rPr>
        <w:t>Анестезия по А.В. Вишневскому. Преимущества методики перед другими способами местного обезболивания; осложнения</w:t>
      </w:r>
    </w:p>
    <w:p w:rsidR="00F358A4" w:rsidRPr="00BE434D" w:rsidRDefault="00F358A4" w:rsidP="00F358A4">
      <w:pPr>
        <w:numPr>
          <w:ilvl w:val="0"/>
          <w:numId w:val="8"/>
        </w:numPr>
        <w:spacing w:after="200" w:line="276" w:lineRule="auto"/>
        <w:jc w:val="both"/>
        <w:rPr>
          <w:sz w:val="28"/>
          <w:szCs w:val="28"/>
        </w:rPr>
      </w:pPr>
      <w:r w:rsidRPr="00BE434D">
        <w:rPr>
          <w:sz w:val="28"/>
          <w:szCs w:val="28"/>
        </w:rPr>
        <w:t>Терминальная анестезия, разновидности, показания к применению.</w:t>
      </w:r>
    </w:p>
    <w:p w:rsidR="00F358A4" w:rsidRPr="00BE434D" w:rsidRDefault="00F358A4" w:rsidP="00F358A4">
      <w:pPr>
        <w:numPr>
          <w:ilvl w:val="0"/>
          <w:numId w:val="8"/>
        </w:numPr>
        <w:spacing w:after="200" w:line="276" w:lineRule="auto"/>
        <w:jc w:val="both"/>
        <w:rPr>
          <w:sz w:val="28"/>
          <w:szCs w:val="28"/>
        </w:rPr>
      </w:pPr>
      <w:r w:rsidRPr="00BE434D">
        <w:rPr>
          <w:sz w:val="28"/>
          <w:szCs w:val="28"/>
        </w:rPr>
        <w:t>Проводниковая анестезия, показания к применению, формы, достоинства.</w:t>
      </w:r>
    </w:p>
    <w:p w:rsidR="00F358A4" w:rsidRPr="00BE434D" w:rsidRDefault="00F358A4" w:rsidP="00F358A4">
      <w:pPr>
        <w:numPr>
          <w:ilvl w:val="0"/>
          <w:numId w:val="8"/>
        </w:numPr>
        <w:spacing w:after="200" w:line="276" w:lineRule="auto"/>
        <w:jc w:val="both"/>
        <w:rPr>
          <w:sz w:val="28"/>
          <w:szCs w:val="28"/>
        </w:rPr>
      </w:pPr>
      <w:r w:rsidRPr="00BE434D">
        <w:rPr>
          <w:sz w:val="28"/>
          <w:szCs w:val="28"/>
        </w:rPr>
        <w:t>Новокаиновые блокады.</w:t>
      </w:r>
    </w:p>
    <w:p w:rsidR="00F358A4" w:rsidRPr="00BE434D" w:rsidRDefault="00F358A4" w:rsidP="00F358A4">
      <w:pPr>
        <w:numPr>
          <w:ilvl w:val="0"/>
          <w:numId w:val="8"/>
        </w:numPr>
        <w:spacing w:after="200" w:line="276" w:lineRule="auto"/>
        <w:jc w:val="both"/>
        <w:rPr>
          <w:sz w:val="28"/>
          <w:szCs w:val="28"/>
        </w:rPr>
      </w:pPr>
      <w:r w:rsidRPr="00BE434D">
        <w:rPr>
          <w:sz w:val="28"/>
          <w:szCs w:val="28"/>
        </w:rPr>
        <w:t>Субарахноидальная и эпидуральная анестезия, точки приложения анестетиков. Преимущества и недостатки каждого из способов, достоинства.</w:t>
      </w:r>
    </w:p>
    <w:p w:rsidR="00F358A4" w:rsidRPr="00BE434D" w:rsidRDefault="00F358A4" w:rsidP="00F358A4">
      <w:pPr>
        <w:numPr>
          <w:ilvl w:val="0"/>
          <w:numId w:val="8"/>
        </w:numPr>
        <w:spacing w:after="200" w:line="276" w:lineRule="auto"/>
        <w:jc w:val="both"/>
        <w:rPr>
          <w:sz w:val="28"/>
          <w:szCs w:val="28"/>
        </w:rPr>
      </w:pPr>
      <w:r w:rsidRPr="00BE434D">
        <w:rPr>
          <w:sz w:val="28"/>
          <w:szCs w:val="28"/>
        </w:rPr>
        <w:lastRenderedPageBreak/>
        <w:t>Внутривенная и внутрикостная формы местной анестезии (регионарного обезболивания). Методика. Показания. Техника. Осложнения.</w:t>
      </w:r>
    </w:p>
    <w:p w:rsidR="00F358A4" w:rsidRPr="00BE434D" w:rsidRDefault="00F358A4" w:rsidP="00F358A4">
      <w:pPr>
        <w:numPr>
          <w:ilvl w:val="0"/>
          <w:numId w:val="8"/>
        </w:numPr>
        <w:spacing w:after="200" w:line="276" w:lineRule="auto"/>
        <w:jc w:val="both"/>
        <w:rPr>
          <w:sz w:val="28"/>
          <w:szCs w:val="28"/>
        </w:rPr>
      </w:pPr>
      <w:r w:rsidRPr="00BE434D">
        <w:rPr>
          <w:sz w:val="28"/>
          <w:szCs w:val="28"/>
        </w:rPr>
        <w:t>Виды общего обезболивания.</w:t>
      </w:r>
    </w:p>
    <w:p w:rsidR="00F358A4" w:rsidRPr="00BE434D" w:rsidRDefault="00F358A4" w:rsidP="00F358A4">
      <w:pPr>
        <w:numPr>
          <w:ilvl w:val="0"/>
          <w:numId w:val="8"/>
        </w:numPr>
        <w:spacing w:after="200" w:line="276" w:lineRule="auto"/>
        <w:jc w:val="both"/>
        <w:rPr>
          <w:sz w:val="28"/>
          <w:szCs w:val="28"/>
        </w:rPr>
      </w:pPr>
      <w:r w:rsidRPr="00BE434D">
        <w:rPr>
          <w:sz w:val="28"/>
          <w:szCs w:val="28"/>
        </w:rPr>
        <w:t>Средства для общего обезболивания (наркотические анальгетики, для ингаляционного наркоза, внутривенного наркоза).</w:t>
      </w:r>
    </w:p>
    <w:p w:rsidR="00F358A4" w:rsidRPr="00BE434D" w:rsidRDefault="00F358A4" w:rsidP="00F358A4">
      <w:pPr>
        <w:numPr>
          <w:ilvl w:val="0"/>
          <w:numId w:val="8"/>
        </w:numPr>
        <w:spacing w:after="200" w:line="276" w:lineRule="auto"/>
        <w:jc w:val="both"/>
        <w:rPr>
          <w:sz w:val="28"/>
          <w:szCs w:val="28"/>
        </w:rPr>
      </w:pPr>
      <w:r w:rsidRPr="00BE434D">
        <w:rPr>
          <w:sz w:val="28"/>
          <w:szCs w:val="28"/>
        </w:rPr>
        <w:t>Периоды и стадии, уровни эфирного наркоза.</w:t>
      </w:r>
    </w:p>
    <w:p w:rsidR="00F358A4" w:rsidRPr="00BE434D" w:rsidRDefault="00F358A4" w:rsidP="00F358A4">
      <w:pPr>
        <w:numPr>
          <w:ilvl w:val="0"/>
          <w:numId w:val="8"/>
        </w:numPr>
        <w:spacing w:after="200" w:line="276" w:lineRule="auto"/>
        <w:jc w:val="both"/>
        <w:rPr>
          <w:sz w:val="28"/>
          <w:szCs w:val="28"/>
        </w:rPr>
      </w:pPr>
      <w:r w:rsidRPr="00BE434D">
        <w:rPr>
          <w:sz w:val="28"/>
          <w:szCs w:val="28"/>
        </w:rPr>
        <w:t>Устройство наркозного аппарата (схема).</w:t>
      </w:r>
    </w:p>
    <w:p w:rsidR="00F358A4" w:rsidRPr="00BE434D" w:rsidRDefault="00F358A4" w:rsidP="00F358A4">
      <w:pPr>
        <w:numPr>
          <w:ilvl w:val="0"/>
          <w:numId w:val="8"/>
        </w:numPr>
        <w:spacing w:after="200" w:line="276" w:lineRule="auto"/>
        <w:jc w:val="both"/>
        <w:rPr>
          <w:sz w:val="28"/>
          <w:szCs w:val="28"/>
        </w:rPr>
      </w:pPr>
      <w:r w:rsidRPr="00BE434D">
        <w:rPr>
          <w:sz w:val="28"/>
          <w:szCs w:val="28"/>
        </w:rPr>
        <w:t xml:space="preserve">Подготовка пациента к общему обезболиванию (наркозу), задачи  предварительной и непосредственной подготовки.      </w:t>
      </w:r>
    </w:p>
    <w:p w:rsidR="00F358A4" w:rsidRPr="00BE434D" w:rsidRDefault="00F358A4" w:rsidP="00F358A4">
      <w:pPr>
        <w:numPr>
          <w:ilvl w:val="0"/>
          <w:numId w:val="8"/>
        </w:numPr>
        <w:spacing w:after="200" w:line="276" w:lineRule="auto"/>
        <w:jc w:val="both"/>
        <w:rPr>
          <w:sz w:val="28"/>
          <w:szCs w:val="28"/>
        </w:rPr>
      </w:pPr>
      <w:r w:rsidRPr="00BE434D">
        <w:rPr>
          <w:sz w:val="28"/>
          <w:szCs w:val="28"/>
        </w:rPr>
        <w:t xml:space="preserve">Мышечные релаксанты, механизм действия, цели применения в анестезиологии.            </w:t>
      </w:r>
    </w:p>
    <w:p w:rsidR="00F358A4" w:rsidRPr="00BE434D" w:rsidRDefault="00F358A4" w:rsidP="00F358A4">
      <w:pPr>
        <w:numPr>
          <w:ilvl w:val="0"/>
          <w:numId w:val="8"/>
        </w:numPr>
        <w:spacing w:after="200" w:line="276" w:lineRule="auto"/>
        <w:jc w:val="both"/>
        <w:rPr>
          <w:sz w:val="28"/>
          <w:szCs w:val="28"/>
        </w:rPr>
      </w:pPr>
      <w:r w:rsidRPr="00BE434D">
        <w:rPr>
          <w:sz w:val="28"/>
          <w:szCs w:val="28"/>
        </w:rPr>
        <w:t>Признаки остановки сердца (отсутствие сердечной деятельности).</w:t>
      </w:r>
    </w:p>
    <w:p w:rsidR="00F358A4" w:rsidRPr="00BE434D" w:rsidRDefault="00F358A4" w:rsidP="00F358A4">
      <w:pPr>
        <w:numPr>
          <w:ilvl w:val="0"/>
          <w:numId w:val="8"/>
        </w:numPr>
        <w:spacing w:after="200" w:line="276" w:lineRule="auto"/>
        <w:jc w:val="both"/>
        <w:rPr>
          <w:sz w:val="28"/>
          <w:szCs w:val="28"/>
        </w:rPr>
      </w:pPr>
      <w:r w:rsidRPr="00BE434D">
        <w:rPr>
          <w:sz w:val="28"/>
          <w:szCs w:val="28"/>
        </w:rPr>
        <w:t>Признаки расстройства внешнего дыхания (острая дыхательная недостаточность).</w:t>
      </w:r>
    </w:p>
    <w:p w:rsidR="00F358A4" w:rsidRPr="00BE434D" w:rsidRDefault="00F358A4" w:rsidP="00F358A4">
      <w:pPr>
        <w:numPr>
          <w:ilvl w:val="0"/>
          <w:numId w:val="8"/>
        </w:numPr>
        <w:spacing w:after="200" w:line="276" w:lineRule="auto"/>
        <w:jc w:val="both"/>
        <w:rPr>
          <w:sz w:val="28"/>
          <w:szCs w:val="28"/>
        </w:rPr>
      </w:pPr>
      <w:r w:rsidRPr="00BE434D">
        <w:rPr>
          <w:sz w:val="28"/>
          <w:szCs w:val="28"/>
        </w:rPr>
        <w:t>Основные требования к наркотическим веществам.</w:t>
      </w:r>
    </w:p>
    <w:p w:rsidR="00F358A4" w:rsidRPr="00BE434D" w:rsidRDefault="00F358A4" w:rsidP="00F358A4">
      <w:pPr>
        <w:numPr>
          <w:ilvl w:val="0"/>
          <w:numId w:val="8"/>
        </w:numPr>
        <w:spacing w:after="200" w:line="276" w:lineRule="auto"/>
        <w:jc w:val="both"/>
        <w:rPr>
          <w:sz w:val="28"/>
          <w:szCs w:val="28"/>
        </w:rPr>
      </w:pPr>
      <w:r w:rsidRPr="00BE434D">
        <w:rPr>
          <w:sz w:val="28"/>
          <w:szCs w:val="28"/>
        </w:rPr>
        <w:t>Как и по каким признакам определяется глубина наркоза.</w:t>
      </w:r>
    </w:p>
    <w:p w:rsidR="00F358A4" w:rsidRPr="00BE434D" w:rsidRDefault="00F358A4" w:rsidP="00F358A4">
      <w:pPr>
        <w:numPr>
          <w:ilvl w:val="0"/>
          <w:numId w:val="8"/>
        </w:numPr>
        <w:spacing w:after="200" w:line="276" w:lineRule="auto"/>
        <w:jc w:val="both"/>
        <w:rPr>
          <w:sz w:val="28"/>
          <w:szCs w:val="28"/>
        </w:rPr>
      </w:pPr>
      <w:r w:rsidRPr="00BE434D">
        <w:rPr>
          <w:sz w:val="28"/>
          <w:szCs w:val="28"/>
        </w:rPr>
        <w:t>Маски для наркоза, наркозный аппарат. Техника наркоза маской, достоинства и недостатки.</w:t>
      </w:r>
    </w:p>
    <w:p w:rsidR="00F358A4" w:rsidRPr="00BE434D" w:rsidRDefault="00F358A4" w:rsidP="00F358A4">
      <w:pPr>
        <w:numPr>
          <w:ilvl w:val="0"/>
          <w:numId w:val="8"/>
        </w:numPr>
        <w:spacing w:after="200" w:line="276" w:lineRule="auto"/>
        <w:jc w:val="both"/>
        <w:rPr>
          <w:sz w:val="28"/>
          <w:szCs w:val="28"/>
        </w:rPr>
      </w:pPr>
      <w:r w:rsidRPr="00BE434D">
        <w:rPr>
          <w:sz w:val="28"/>
          <w:szCs w:val="28"/>
        </w:rPr>
        <w:t>Показания для эндотрахеального наркоза с искусственной вентиляцией лёгких.</w:t>
      </w:r>
    </w:p>
    <w:p w:rsidR="00F358A4" w:rsidRPr="00BE434D" w:rsidRDefault="00F358A4" w:rsidP="00F358A4">
      <w:pPr>
        <w:numPr>
          <w:ilvl w:val="0"/>
          <w:numId w:val="8"/>
        </w:numPr>
        <w:spacing w:after="200" w:line="276" w:lineRule="auto"/>
        <w:jc w:val="both"/>
        <w:rPr>
          <w:sz w:val="28"/>
          <w:szCs w:val="28"/>
        </w:rPr>
      </w:pPr>
      <w:r w:rsidRPr="00BE434D">
        <w:rPr>
          <w:sz w:val="28"/>
          <w:szCs w:val="28"/>
        </w:rPr>
        <w:t>Оборудование для проведения наркоза, инструментарий.</w:t>
      </w:r>
    </w:p>
    <w:p w:rsidR="00F358A4" w:rsidRPr="00BE434D" w:rsidRDefault="00F358A4" w:rsidP="00F358A4">
      <w:pPr>
        <w:numPr>
          <w:ilvl w:val="0"/>
          <w:numId w:val="8"/>
        </w:numPr>
        <w:spacing w:after="200" w:line="276" w:lineRule="auto"/>
        <w:jc w:val="both"/>
        <w:rPr>
          <w:sz w:val="28"/>
          <w:szCs w:val="28"/>
        </w:rPr>
      </w:pPr>
      <w:r w:rsidRPr="00BE434D">
        <w:rPr>
          <w:sz w:val="28"/>
          <w:szCs w:val="28"/>
        </w:rPr>
        <w:t>Достоинства многокомпонентного наркоза.</w:t>
      </w:r>
    </w:p>
    <w:p w:rsidR="00F358A4" w:rsidRPr="00BE434D" w:rsidRDefault="00F358A4" w:rsidP="00F358A4">
      <w:pPr>
        <w:numPr>
          <w:ilvl w:val="0"/>
          <w:numId w:val="8"/>
        </w:numPr>
        <w:spacing w:after="200" w:line="276" w:lineRule="auto"/>
        <w:jc w:val="both"/>
        <w:rPr>
          <w:sz w:val="28"/>
          <w:szCs w:val="28"/>
        </w:rPr>
      </w:pPr>
      <w:r w:rsidRPr="00BE434D">
        <w:rPr>
          <w:sz w:val="28"/>
          <w:szCs w:val="28"/>
        </w:rPr>
        <w:t>Вводный наркоз, цель, требования к препаратам для вводного наркоза.</w:t>
      </w:r>
    </w:p>
    <w:p w:rsidR="00F358A4" w:rsidRPr="00BE434D" w:rsidRDefault="00F358A4" w:rsidP="00F358A4">
      <w:pPr>
        <w:ind w:left="208"/>
        <w:rPr>
          <w:b/>
          <w:color w:val="000000"/>
          <w:sz w:val="28"/>
          <w:szCs w:val="28"/>
        </w:rPr>
      </w:pPr>
      <w:r w:rsidRPr="00BE434D">
        <w:rPr>
          <w:b/>
          <w:color w:val="000000"/>
          <w:sz w:val="28"/>
          <w:szCs w:val="28"/>
        </w:rPr>
        <w:t>Проверка практических навыков:</w:t>
      </w:r>
    </w:p>
    <w:p w:rsidR="00F358A4" w:rsidRPr="00BE434D" w:rsidRDefault="00F358A4" w:rsidP="00F358A4">
      <w:pPr>
        <w:pStyle w:val="ac"/>
        <w:numPr>
          <w:ilvl w:val="0"/>
          <w:numId w:val="9"/>
        </w:numPr>
        <w:spacing w:after="200" w:line="276" w:lineRule="auto"/>
        <w:rPr>
          <w:rFonts w:ascii="Times New Roman" w:hAnsi="Times New Roman"/>
          <w:sz w:val="28"/>
          <w:szCs w:val="28"/>
        </w:rPr>
      </w:pPr>
      <w:r w:rsidRPr="00BE434D">
        <w:rPr>
          <w:rFonts w:ascii="Times New Roman" w:hAnsi="Times New Roman"/>
          <w:sz w:val="28"/>
          <w:szCs w:val="28"/>
        </w:rPr>
        <w:t>Определение пригодности раствора анестетика.</w:t>
      </w:r>
    </w:p>
    <w:p w:rsidR="00F358A4" w:rsidRPr="00BE434D" w:rsidRDefault="00F358A4" w:rsidP="00F358A4">
      <w:pPr>
        <w:pStyle w:val="ac"/>
        <w:numPr>
          <w:ilvl w:val="0"/>
          <w:numId w:val="9"/>
        </w:numPr>
        <w:rPr>
          <w:rFonts w:ascii="Times New Roman" w:hAnsi="Times New Roman"/>
          <w:sz w:val="28"/>
          <w:szCs w:val="28"/>
        </w:rPr>
      </w:pPr>
      <w:r w:rsidRPr="00BE434D">
        <w:rPr>
          <w:rFonts w:ascii="Times New Roman" w:hAnsi="Times New Roman"/>
          <w:sz w:val="28"/>
          <w:szCs w:val="28"/>
        </w:rPr>
        <w:t>Подбор концентрации раствора анестетика в                                                                                                                                                                                                                                                                                                                                                                                                                                                                                                                                                                                          зависимости от вида анестезии.</w:t>
      </w:r>
    </w:p>
    <w:p w:rsidR="00F358A4" w:rsidRPr="00BE434D" w:rsidRDefault="00F358A4" w:rsidP="00F358A4">
      <w:pPr>
        <w:pStyle w:val="ac"/>
        <w:numPr>
          <w:ilvl w:val="0"/>
          <w:numId w:val="9"/>
        </w:numPr>
        <w:rPr>
          <w:rFonts w:ascii="Times New Roman" w:hAnsi="Times New Roman"/>
          <w:sz w:val="28"/>
          <w:szCs w:val="28"/>
        </w:rPr>
      </w:pPr>
      <w:r w:rsidRPr="00BE434D">
        <w:rPr>
          <w:rFonts w:ascii="Times New Roman" w:hAnsi="Times New Roman"/>
          <w:sz w:val="28"/>
          <w:szCs w:val="28"/>
        </w:rPr>
        <w:t>Определение глубины наркоза.</w:t>
      </w:r>
    </w:p>
    <w:p w:rsidR="00F358A4" w:rsidRPr="00BE434D" w:rsidRDefault="00F358A4" w:rsidP="00F358A4">
      <w:pPr>
        <w:pStyle w:val="ac"/>
        <w:numPr>
          <w:ilvl w:val="0"/>
          <w:numId w:val="9"/>
        </w:numPr>
        <w:rPr>
          <w:rFonts w:ascii="Times New Roman" w:hAnsi="Times New Roman"/>
          <w:color w:val="000000"/>
          <w:sz w:val="28"/>
          <w:szCs w:val="28"/>
        </w:rPr>
      </w:pPr>
      <w:r w:rsidRPr="00BE434D">
        <w:rPr>
          <w:rFonts w:ascii="Times New Roman" w:hAnsi="Times New Roman"/>
          <w:sz w:val="28"/>
          <w:szCs w:val="28"/>
        </w:rPr>
        <w:t>Показать методы реанимации</w:t>
      </w:r>
    </w:p>
    <w:p w:rsidR="00F358A4" w:rsidRPr="00BE434D" w:rsidRDefault="00F358A4" w:rsidP="00F358A4">
      <w:pPr>
        <w:pStyle w:val="a8"/>
        <w:numPr>
          <w:ilvl w:val="0"/>
          <w:numId w:val="9"/>
        </w:numPr>
        <w:spacing w:after="0"/>
        <w:jc w:val="both"/>
        <w:rPr>
          <w:bCs/>
          <w:sz w:val="28"/>
          <w:szCs w:val="28"/>
        </w:rPr>
      </w:pPr>
      <w:r w:rsidRPr="00BE434D">
        <w:rPr>
          <w:sz w:val="28"/>
          <w:szCs w:val="28"/>
        </w:rPr>
        <w:lastRenderedPageBreak/>
        <w:t>Заполнить таблицу</w:t>
      </w:r>
    </w:p>
    <w:tbl>
      <w:tblPr>
        <w:tblW w:w="6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7"/>
        <w:gridCol w:w="3260"/>
      </w:tblGrid>
      <w:tr w:rsidR="00F358A4" w:rsidRPr="00BE434D" w:rsidTr="00F358A4">
        <w:trPr>
          <w:trHeight w:val="277"/>
        </w:trPr>
        <w:tc>
          <w:tcPr>
            <w:tcW w:w="3157" w:type="dxa"/>
            <w:tcBorders>
              <w:top w:val="single" w:sz="4" w:space="0" w:color="auto"/>
              <w:left w:val="single" w:sz="4" w:space="0" w:color="auto"/>
              <w:bottom w:val="single" w:sz="4" w:space="0" w:color="auto"/>
              <w:right w:val="single" w:sz="4" w:space="0" w:color="auto"/>
            </w:tcBorders>
            <w:hideMark/>
          </w:tcPr>
          <w:p w:rsidR="00F358A4" w:rsidRPr="00BE434D" w:rsidRDefault="00F358A4">
            <w:pPr>
              <w:pStyle w:val="9"/>
              <w:spacing w:line="276" w:lineRule="auto"/>
              <w:ind w:left="0"/>
              <w:rPr>
                <w:szCs w:val="28"/>
                <w:lang w:eastAsia="en-US"/>
              </w:rPr>
            </w:pPr>
            <w:r w:rsidRPr="00BE434D">
              <w:rPr>
                <w:szCs w:val="28"/>
                <w:lang w:eastAsia="en-US"/>
              </w:rPr>
              <w:t>Назовите основные компоненты наркоза</w:t>
            </w:r>
          </w:p>
        </w:tc>
        <w:tc>
          <w:tcPr>
            <w:tcW w:w="3260" w:type="dxa"/>
            <w:tcBorders>
              <w:top w:val="single" w:sz="4" w:space="0" w:color="auto"/>
              <w:left w:val="single" w:sz="4" w:space="0" w:color="auto"/>
              <w:bottom w:val="single" w:sz="4" w:space="0" w:color="auto"/>
              <w:right w:val="single" w:sz="4" w:space="0" w:color="auto"/>
            </w:tcBorders>
            <w:hideMark/>
          </w:tcPr>
          <w:p w:rsidR="00F358A4" w:rsidRPr="00BE434D" w:rsidRDefault="00F358A4">
            <w:pPr>
              <w:numPr>
                <w:ilvl w:val="12"/>
                <w:numId w:val="0"/>
              </w:numPr>
              <w:spacing w:line="276" w:lineRule="auto"/>
              <w:jc w:val="center"/>
              <w:rPr>
                <w:sz w:val="28"/>
                <w:szCs w:val="28"/>
                <w:lang w:eastAsia="en-US"/>
              </w:rPr>
            </w:pPr>
            <w:r w:rsidRPr="00BE434D">
              <w:rPr>
                <w:sz w:val="28"/>
                <w:szCs w:val="28"/>
                <w:lang w:eastAsia="en-US"/>
              </w:rPr>
              <w:t>Цели премедикации:</w:t>
            </w:r>
          </w:p>
        </w:tc>
      </w:tr>
      <w:tr w:rsidR="00F358A4" w:rsidRPr="00BE434D" w:rsidTr="00F358A4">
        <w:trPr>
          <w:trHeight w:val="256"/>
        </w:trPr>
        <w:tc>
          <w:tcPr>
            <w:tcW w:w="3157" w:type="dxa"/>
            <w:tcBorders>
              <w:top w:val="single" w:sz="4" w:space="0" w:color="auto"/>
              <w:left w:val="single" w:sz="4" w:space="0" w:color="auto"/>
              <w:bottom w:val="single" w:sz="4" w:space="0" w:color="auto"/>
              <w:right w:val="single" w:sz="4" w:space="0" w:color="auto"/>
            </w:tcBorders>
          </w:tcPr>
          <w:p w:rsidR="00F358A4" w:rsidRPr="00BE434D" w:rsidRDefault="00F358A4">
            <w:pPr>
              <w:numPr>
                <w:ilvl w:val="12"/>
                <w:numId w:val="0"/>
              </w:numPr>
              <w:spacing w:line="276" w:lineRule="auto"/>
              <w:jc w:val="center"/>
              <w:rPr>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F358A4" w:rsidRPr="00BE434D" w:rsidRDefault="00F358A4">
            <w:pPr>
              <w:numPr>
                <w:ilvl w:val="12"/>
                <w:numId w:val="0"/>
              </w:numPr>
              <w:spacing w:line="276" w:lineRule="auto"/>
              <w:jc w:val="center"/>
              <w:rPr>
                <w:i/>
                <w:sz w:val="28"/>
                <w:szCs w:val="28"/>
                <w:lang w:eastAsia="en-US"/>
              </w:rPr>
            </w:pPr>
          </w:p>
        </w:tc>
      </w:tr>
    </w:tbl>
    <w:p w:rsidR="00F358A4" w:rsidRPr="00BE434D" w:rsidRDefault="00F358A4" w:rsidP="00F358A4">
      <w:pPr>
        <w:pStyle w:val="a8"/>
        <w:spacing w:after="0"/>
        <w:ind w:left="720"/>
        <w:jc w:val="both"/>
        <w:rPr>
          <w:sz w:val="28"/>
          <w:szCs w:val="28"/>
        </w:rPr>
      </w:pPr>
    </w:p>
    <w:p w:rsidR="00F358A4" w:rsidRPr="00BE434D" w:rsidRDefault="00F358A4" w:rsidP="00F358A4">
      <w:pPr>
        <w:pStyle w:val="a8"/>
        <w:spacing w:after="0"/>
        <w:ind w:left="720"/>
        <w:jc w:val="both"/>
        <w:rPr>
          <w:b/>
          <w:bCs/>
          <w:sz w:val="28"/>
          <w:szCs w:val="28"/>
        </w:rPr>
      </w:pPr>
      <w:r w:rsidRPr="00BE434D">
        <w:rPr>
          <w:sz w:val="28"/>
          <w:szCs w:val="28"/>
        </w:rPr>
        <w:t>6.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0"/>
        <w:gridCol w:w="3270"/>
      </w:tblGrid>
      <w:tr w:rsidR="00F358A4" w:rsidRPr="00BE434D" w:rsidTr="00F358A4">
        <w:tc>
          <w:tcPr>
            <w:tcW w:w="3170" w:type="dxa"/>
            <w:tcBorders>
              <w:top w:val="single" w:sz="4" w:space="0" w:color="auto"/>
              <w:left w:val="single" w:sz="4" w:space="0" w:color="auto"/>
              <w:bottom w:val="single" w:sz="4" w:space="0" w:color="auto"/>
              <w:right w:val="single" w:sz="4" w:space="0" w:color="auto"/>
            </w:tcBorders>
            <w:hideMark/>
          </w:tcPr>
          <w:p w:rsidR="00F358A4" w:rsidRPr="00BE434D" w:rsidRDefault="00F358A4">
            <w:pPr>
              <w:pStyle w:val="a8"/>
              <w:spacing w:after="0" w:line="276" w:lineRule="auto"/>
              <w:jc w:val="center"/>
              <w:rPr>
                <w:sz w:val="28"/>
                <w:szCs w:val="28"/>
                <w:lang w:eastAsia="en-US"/>
              </w:rPr>
            </w:pPr>
            <w:r w:rsidRPr="00BE434D">
              <w:rPr>
                <w:sz w:val="28"/>
                <w:szCs w:val="28"/>
                <w:lang w:eastAsia="en-US"/>
              </w:rPr>
              <w:t>Основные препараты для премедикации</w:t>
            </w:r>
          </w:p>
        </w:tc>
        <w:tc>
          <w:tcPr>
            <w:tcW w:w="3270" w:type="dxa"/>
            <w:tcBorders>
              <w:top w:val="single" w:sz="4" w:space="0" w:color="auto"/>
              <w:left w:val="single" w:sz="4" w:space="0" w:color="auto"/>
              <w:bottom w:val="single" w:sz="4" w:space="0" w:color="auto"/>
              <w:right w:val="single" w:sz="4" w:space="0" w:color="auto"/>
            </w:tcBorders>
            <w:hideMark/>
          </w:tcPr>
          <w:p w:rsidR="00F358A4" w:rsidRPr="00BE434D" w:rsidRDefault="00F358A4">
            <w:pPr>
              <w:pStyle w:val="a8"/>
              <w:spacing w:after="0" w:line="276" w:lineRule="auto"/>
              <w:jc w:val="center"/>
              <w:rPr>
                <w:sz w:val="28"/>
                <w:szCs w:val="28"/>
                <w:lang w:eastAsia="en-US"/>
              </w:rPr>
            </w:pPr>
            <w:r w:rsidRPr="00BE434D">
              <w:rPr>
                <w:sz w:val="28"/>
                <w:szCs w:val="28"/>
                <w:lang w:eastAsia="en-US"/>
              </w:rPr>
              <w:t>Название препаратов и механизм действия</w:t>
            </w:r>
          </w:p>
        </w:tc>
      </w:tr>
      <w:tr w:rsidR="00F358A4" w:rsidRPr="00BE434D" w:rsidTr="00F358A4">
        <w:tc>
          <w:tcPr>
            <w:tcW w:w="3170" w:type="dxa"/>
            <w:tcBorders>
              <w:top w:val="single" w:sz="4" w:space="0" w:color="auto"/>
              <w:left w:val="single" w:sz="4" w:space="0" w:color="auto"/>
              <w:bottom w:val="single" w:sz="4" w:space="0" w:color="auto"/>
              <w:right w:val="single" w:sz="4" w:space="0" w:color="auto"/>
            </w:tcBorders>
          </w:tcPr>
          <w:p w:rsidR="00F358A4" w:rsidRPr="00BE434D" w:rsidRDefault="00F358A4">
            <w:pPr>
              <w:pStyle w:val="a8"/>
              <w:spacing w:after="0" w:line="276" w:lineRule="auto"/>
              <w:jc w:val="both"/>
              <w:rPr>
                <w:sz w:val="28"/>
                <w:szCs w:val="28"/>
                <w:lang w:eastAsia="en-US"/>
              </w:rPr>
            </w:pPr>
          </w:p>
        </w:tc>
        <w:tc>
          <w:tcPr>
            <w:tcW w:w="3270" w:type="dxa"/>
            <w:tcBorders>
              <w:top w:val="single" w:sz="4" w:space="0" w:color="auto"/>
              <w:left w:val="single" w:sz="4" w:space="0" w:color="auto"/>
              <w:bottom w:val="single" w:sz="4" w:space="0" w:color="auto"/>
              <w:right w:val="single" w:sz="4" w:space="0" w:color="auto"/>
            </w:tcBorders>
          </w:tcPr>
          <w:p w:rsidR="00F358A4" w:rsidRPr="00BE434D" w:rsidRDefault="00F358A4">
            <w:pPr>
              <w:pStyle w:val="a8"/>
              <w:spacing w:after="0" w:line="276" w:lineRule="auto"/>
              <w:jc w:val="center"/>
              <w:rPr>
                <w:sz w:val="28"/>
                <w:szCs w:val="28"/>
                <w:lang w:eastAsia="en-US"/>
              </w:rPr>
            </w:pPr>
          </w:p>
        </w:tc>
      </w:tr>
    </w:tbl>
    <w:p w:rsidR="00F358A4" w:rsidRPr="00BE434D" w:rsidRDefault="00F358A4" w:rsidP="00F358A4">
      <w:pPr>
        <w:pStyle w:val="a8"/>
        <w:spacing w:after="0"/>
        <w:ind w:left="720"/>
        <w:jc w:val="both"/>
        <w:rPr>
          <w:sz w:val="28"/>
          <w:szCs w:val="28"/>
        </w:rPr>
      </w:pPr>
    </w:p>
    <w:p w:rsidR="00F358A4" w:rsidRPr="00BE434D" w:rsidRDefault="00F358A4" w:rsidP="00F358A4">
      <w:pPr>
        <w:pStyle w:val="a8"/>
        <w:spacing w:after="0"/>
        <w:ind w:left="720"/>
        <w:jc w:val="both"/>
        <w:rPr>
          <w:b/>
          <w:bCs/>
          <w:sz w:val="28"/>
          <w:szCs w:val="28"/>
        </w:rPr>
      </w:pPr>
      <w:r w:rsidRPr="00BE434D">
        <w:rPr>
          <w:sz w:val="28"/>
          <w:szCs w:val="28"/>
        </w:rPr>
        <w:t>7.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4"/>
        <w:gridCol w:w="3909"/>
      </w:tblGrid>
      <w:tr w:rsidR="00F358A4" w:rsidRPr="00BE434D" w:rsidTr="00F358A4">
        <w:tc>
          <w:tcPr>
            <w:tcW w:w="3664" w:type="dxa"/>
            <w:tcBorders>
              <w:top w:val="single" w:sz="4" w:space="0" w:color="auto"/>
              <w:left w:val="single" w:sz="4" w:space="0" w:color="auto"/>
              <w:bottom w:val="single" w:sz="4" w:space="0" w:color="auto"/>
              <w:right w:val="single" w:sz="4" w:space="0" w:color="auto"/>
            </w:tcBorders>
            <w:hideMark/>
          </w:tcPr>
          <w:p w:rsidR="00F358A4" w:rsidRPr="00BE434D" w:rsidRDefault="00F358A4">
            <w:pPr>
              <w:pStyle w:val="a8"/>
              <w:spacing w:after="0" w:line="276" w:lineRule="auto"/>
              <w:jc w:val="center"/>
              <w:rPr>
                <w:sz w:val="28"/>
                <w:szCs w:val="28"/>
                <w:lang w:eastAsia="en-US"/>
              </w:rPr>
            </w:pPr>
            <w:r w:rsidRPr="00BE434D">
              <w:rPr>
                <w:sz w:val="28"/>
                <w:szCs w:val="28"/>
                <w:lang w:eastAsia="en-US"/>
              </w:rPr>
              <w:t>Общие компоненты наркоза</w:t>
            </w:r>
          </w:p>
        </w:tc>
        <w:tc>
          <w:tcPr>
            <w:tcW w:w="3909" w:type="dxa"/>
            <w:tcBorders>
              <w:top w:val="single" w:sz="4" w:space="0" w:color="auto"/>
              <w:left w:val="single" w:sz="4" w:space="0" w:color="auto"/>
              <w:bottom w:val="single" w:sz="4" w:space="0" w:color="auto"/>
              <w:right w:val="single" w:sz="4" w:space="0" w:color="auto"/>
            </w:tcBorders>
            <w:hideMark/>
          </w:tcPr>
          <w:p w:rsidR="00F358A4" w:rsidRPr="00BE434D" w:rsidRDefault="00F358A4">
            <w:pPr>
              <w:pStyle w:val="a8"/>
              <w:spacing w:after="0" w:line="276" w:lineRule="auto"/>
              <w:jc w:val="center"/>
              <w:rPr>
                <w:sz w:val="28"/>
                <w:szCs w:val="28"/>
                <w:lang w:eastAsia="en-US"/>
              </w:rPr>
            </w:pPr>
            <w:r w:rsidRPr="00BE434D">
              <w:rPr>
                <w:sz w:val="28"/>
                <w:szCs w:val="28"/>
                <w:lang w:eastAsia="en-US"/>
              </w:rPr>
              <w:t>Специальные компоненты наркоза</w:t>
            </w:r>
          </w:p>
        </w:tc>
      </w:tr>
      <w:tr w:rsidR="00F358A4" w:rsidRPr="00BE434D" w:rsidTr="00F358A4">
        <w:tc>
          <w:tcPr>
            <w:tcW w:w="3664" w:type="dxa"/>
            <w:tcBorders>
              <w:top w:val="single" w:sz="4" w:space="0" w:color="auto"/>
              <w:left w:val="single" w:sz="4" w:space="0" w:color="auto"/>
              <w:bottom w:val="single" w:sz="4" w:space="0" w:color="auto"/>
              <w:right w:val="single" w:sz="4" w:space="0" w:color="auto"/>
            </w:tcBorders>
          </w:tcPr>
          <w:p w:rsidR="00F358A4" w:rsidRPr="00BE434D" w:rsidRDefault="00F358A4">
            <w:pPr>
              <w:pStyle w:val="a8"/>
              <w:spacing w:after="0" w:line="276" w:lineRule="auto"/>
              <w:jc w:val="both"/>
              <w:rPr>
                <w:sz w:val="28"/>
                <w:szCs w:val="28"/>
                <w:lang w:eastAsia="en-US"/>
              </w:rPr>
            </w:pPr>
          </w:p>
        </w:tc>
        <w:tc>
          <w:tcPr>
            <w:tcW w:w="3909" w:type="dxa"/>
            <w:tcBorders>
              <w:top w:val="single" w:sz="4" w:space="0" w:color="auto"/>
              <w:left w:val="single" w:sz="4" w:space="0" w:color="auto"/>
              <w:bottom w:val="single" w:sz="4" w:space="0" w:color="auto"/>
              <w:right w:val="single" w:sz="4" w:space="0" w:color="auto"/>
            </w:tcBorders>
          </w:tcPr>
          <w:p w:rsidR="00F358A4" w:rsidRPr="00BE434D" w:rsidRDefault="00F358A4">
            <w:pPr>
              <w:pStyle w:val="a8"/>
              <w:spacing w:after="0" w:line="276" w:lineRule="auto"/>
              <w:jc w:val="both"/>
              <w:rPr>
                <w:sz w:val="28"/>
                <w:szCs w:val="28"/>
                <w:lang w:eastAsia="en-US"/>
              </w:rPr>
            </w:pPr>
          </w:p>
        </w:tc>
      </w:tr>
    </w:tbl>
    <w:p w:rsidR="00F358A4" w:rsidRPr="00BE434D" w:rsidRDefault="00F358A4" w:rsidP="00F358A4">
      <w:pPr>
        <w:pStyle w:val="a8"/>
        <w:spacing w:after="0"/>
        <w:ind w:left="720"/>
        <w:jc w:val="both"/>
        <w:rPr>
          <w:sz w:val="28"/>
          <w:szCs w:val="28"/>
        </w:rPr>
      </w:pPr>
    </w:p>
    <w:p w:rsidR="00F358A4" w:rsidRPr="00BE434D" w:rsidRDefault="00F358A4" w:rsidP="00F358A4">
      <w:pPr>
        <w:pStyle w:val="a8"/>
        <w:spacing w:after="0"/>
        <w:ind w:left="720"/>
        <w:jc w:val="both"/>
        <w:rPr>
          <w:b/>
          <w:bCs/>
          <w:sz w:val="28"/>
          <w:szCs w:val="28"/>
        </w:rPr>
      </w:pPr>
      <w:r w:rsidRPr="00BE434D">
        <w:rPr>
          <w:sz w:val="28"/>
          <w:szCs w:val="28"/>
        </w:rPr>
        <w:t>8.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0"/>
        <w:gridCol w:w="3903"/>
      </w:tblGrid>
      <w:tr w:rsidR="00F358A4" w:rsidRPr="00BE434D" w:rsidTr="00F358A4">
        <w:tc>
          <w:tcPr>
            <w:tcW w:w="3670" w:type="dxa"/>
            <w:tcBorders>
              <w:top w:val="single" w:sz="4" w:space="0" w:color="auto"/>
              <w:left w:val="single" w:sz="4" w:space="0" w:color="auto"/>
              <w:bottom w:val="single" w:sz="4" w:space="0" w:color="auto"/>
              <w:right w:val="single" w:sz="4" w:space="0" w:color="auto"/>
            </w:tcBorders>
            <w:hideMark/>
          </w:tcPr>
          <w:p w:rsidR="00F358A4" w:rsidRPr="00BE434D" w:rsidRDefault="00F358A4">
            <w:pPr>
              <w:pStyle w:val="a8"/>
              <w:spacing w:after="0" w:line="276" w:lineRule="auto"/>
              <w:jc w:val="center"/>
              <w:rPr>
                <w:sz w:val="28"/>
                <w:szCs w:val="28"/>
                <w:lang w:eastAsia="en-US"/>
              </w:rPr>
            </w:pPr>
            <w:r w:rsidRPr="00BE434D">
              <w:rPr>
                <w:sz w:val="28"/>
                <w:szCs w:val="28"/>
                <w:lang w:eastAsia="en-US"/>
              </w:rPr>
              <w:t>Опасности введения в наркоз</w:t>
            </w:r>
          </w:p>
        </w:tc>
        <w:tc>
          <w:tcPr>
            <w:tcW w:w="3903" w:type="dxa"/>
            <w:tcBorders>
              <w:top w:val="single" w:sz="4" w:space="0" w:color="auto"/>
              <w:left w:val="single" w:sz="4" w:space="0" w:color="auto"/>
              <w:bottom w:val="single" w:sz="4" w:space="0" w:color="auto"/>
              <w:right w:val="single" w:sz="4" w:space="0" w:color="auto"/>
            </w:tcBorders>
            <w:hideMark/>
          </w:tcPr>
          <w:p w:rsidR="00F358A4" w:rsidRPr="00BE434D" w:rsidRDefault="00F358A4">
            <w:pPr>
              <w:pStyle w:val="a8"/>
              <w:spacing w:after="0" w:line="276" w:lineRule="auto"/>
              <w:jc w:val="both"/>
              <w:rPr>
                <w:sz w:val="28"/>
                <w:szCs w:val="28"/>
                <w:lang w:eastAsia="en-US"/>
              </w:rPr>
            </w:pPr>
            <w:r w:rsidRPr="00BE434D">
              <w:rPr>
                <w:sz w:val="28"/>
                <w:szCs w:val="28"/>
                <w:lang w:eastAsia="en-US"/>
              </w:rPr>
              <w:t>Опасности проведения наркоза</w:t>
            </w:r>
          </w:p>
        </w:tc>
      </w:tr>
      <w:tr w:rsidR="00F358A4" w:rsidRPr="00BE434D" w:rsidTr="00F358A4">
        <w:tc>
          <w:tcPr>
            <w:tcW w:w="3670" w:type="dxa"/>
            <w:tcBorders>
              <w:top w:val="single" w:sz="4" w:space="0" w:color="auto"/>
              <w:left w:val="single" w:sz="4" w:space="0" w:color="auto"/>
              <w:bottom w:val="single" w:sz="4" w:space="0" w:color="auto"/>
              <w:right w:val="single" w:sz="4" w:space="0" w:color="auto"/>
            </w:tcBorders>
          </w:tcPr>
          <w:p w:rsidR="00F358A4" w:rsidRPr="00BE434D" w:rsidRDefault="00F358A4">
            <w:pPr>
              <w:pStyle w:val="a8"/>
              <w:spacing w:after="0" w:line="276" w:lineRule="auto"/>
              <w:jc w:val="both"/>
              <w:rPr>
                <w:sz w:val="28"/>
                <w:szCs w:val="28"/>
                <w:lang w:eastAsia="en-US"/>
              </w:rPr>
            </w:pPr>
          </w:p>
        </w:tc>
        <w:tc>
          <w:tcPr>
            <w:tcW w:w="3903" w:type="dxa"/>
            <w:tcBorders>
              <w:top w:val="single" w:sz="4" w:space="0" w:color="auto"/>
              <w:left w:val="single" w:sz="4" w:space="0" w:color="auto"/>
              <w:bottom w:val="single" w:sz="4" w:space="0" w:color="auto"/>
              <w:right w:val="single" w:sz="4" w:space="0" w:color="auto"/>
            </w:tcBorders>
          </w:tcPr>
          <w:p w:rsidR="00F358A4" w:rsidRPr="00BE434D" w:rsidRDefault="00F358A4">
            <w:pPr>
              <w:pStyle w:val="a8"/>
              <w:spacing w:after="0" w:line="276" w:lineRule="auto"/>
              <w:jc w:val="both"/>
              <w:rPr>
                <w:sz w:val="28"/>
                <w:szCs w:val="28"/>
                <w:lang w:eastAsia="en-US"/>
              </w:rPr>
            </w:pPr>
          </w:p>
        </w:tc>
      </w:tr>
    </w:tbl>
    <w:p w:rsidR="00F358A4" w:rsidRPr="00BE434D" w:rsidRDefault="00F358A4" w:rsidP="00F358A4">
      <w:pPr>
        <w:pStyle w:val="ac"/>
        <w:ind w:firstLine="0"/>
        <w:rPr>
          <w:rFonts w:ascii="Times New Roman" w:hAnsi="Times New Roman"/>
          <w:bCs/>
          <w:sz w:val="28"/>
          <w:szCs w:val="28"/>
        </w:rPr>
      </w:pPr>
    </w:p>
    <w:p w:rsidR="00F358A4" w:rsidRPr="00BE434D" w:rsidRDefault="00F358A4" w:rsidP="00F358A4">
      <w:pPr>
        <w:ind w:left="360" w:hanging="360"/>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numPr>
          <w:ilvl w:val="0"/>
          <w:numId w:val="10"/>
        </w:numPr>
        <w:tabs>
          <w:tab w:val="num" w:pos="240"/>
        </w:tabs>
        <w:spacing w:after="200" w:line="276" w:lineRule="auto"/>
        <w:ind w:left="240" w:hanging="240"/>
        <w:jc w:val="both"/>
        <w:rPr>
          <w:bCs/>
          <w:sz w:val="28"/>
          <w:szCs w:val="28"/>
        </w:rPr>
      </w:pPr>
      <w:r w:rsidRPr="00BE434D">
        <w:rPr>
          <w:bCs/>
          <w:sz w:val="28"/>
          <w:szCs w:val="28"/>
        </w:rPr>
        <w:t>Роль отечественных ученых, внесших заметный вклад в учение о местной анестезии.</w:t>
      </w:r>
    </w:p>
    <w:p w:rsidR="00F358A4" w:rsidRPr="00BE434D" w:rsidRDefault="00F358A4" w:rsidP="00F358A4">
      <w:pPr>
        <w:numPr>
          <w:ilvl w:val="0"/>
          <w:numId w:val="10"/>
        </w:numPr>
        <w:tabs>
          <w:tab w:val="num" w:pos="240"/>
        </w:tabs>
        <w:spacing w:after="200" w:line="276" w:lineRule="auto"/>
        <w:ind w:left="240" w:hanging="240"/>
        <w:jc w:val="both"/>
        <w:rPr>
          <w:bCs/>
          <w:sz w:val="28"/>
          <w:szCs w:val="28"/>
        </w:rPr>
      </w:pPr>
      <w:r w:rsidRPr="00BE434D">
        <w:rPr>
          <w:bCs/>
          <w:sz w:val="28"/>
          <w:szCs w:val="28"/>
        </w:rPr>
        <w:t>Перечислить вещества для местной анестезии и применяемые концентрации растворов новокаина для инфильтрационной, проводниковой и терминальной анестезии.</w:t>
      </w:r>
    </w:p>
    <w:p w:rsidR="00F358A4" w:rsidRPr="00BE434D" w:rsidRDefault="00F358A4" w:rsidP="00F358A4">
      <w:pPr>
        <w:numPr>
          <w:ilvl w:val="0"/>
          <w:numId w:val="10"/>
        </w:numPr>
        <w:tabs>
          <w:tab w:val="num" w:pos="240"/>
        </w:tabs>
        <w:spacing w:after="200" w:line="276" w:lineRule="auto"/>
        <w:ind w:left="240" w:hanging="240"/>
        <w:jc w:val="both"/>
        <w:rPr>
          <w:bCs/>
          <w:sz w:val="28"/>
          <w:szCs w:val="28"/>
        </w:rPr>
      </w:pPr>
      <w:r w:rsidRPr="00BE434D">
        <w:rPr>
          <w:bCs/>
          <w:sz w:val="28"/>
          <w:szCs w:val="28"/>
        </w:rPr>
        <w:t>Оценить фармакодинамические свойства препаратов для местного обезболивания.</w:t>
      </w:r>
    </w:p>
    <w:p w:rsidR="00F358A4" w:rsidRPr="00BE434D" w:rsidRDefault="00F358A4" w:rsidP="00F358A4">
      <w:pPr>
        <w:spacing w:after="200" w:line="276" w:lineRule="auto"/>
        <w:jc w:val="both"/>
        <w:rPr>
          <w:b/>
          <w:bCs/>
          <w:sz w:val="28"/>
          <w:szCs w:val="28"/>
        </w:rPr>
      </w:pPr>
      <w:r w:rsidRPr="00BE434D">
        <w:rPr>
          <w:sz w:val="28"/>
          <w:szCs w:val="28"/>
        </w:rPr>
        <w:t xml:space="preserve">4. Написать реферат на тему: </w:t>
      </w:r>
      <w:r w:rsidRPr="00BE434D">
        <w:rPr>
          <w:bCs/>
          <w:sz w:val="28"/>
          <w:szCs w:val="28"/>
        </w:rPr>
        <w:t>«Достоинства наркотизирования аппаратами»; «Методы наркоза»; «План подготовки больного к наркозу»</w:t>
      </w:r>
    </w:p>
    <w:p w:rsidR="00F358A4" w:rsidRPr="00BE434D" w:rsidRDefault="00F358A4" w:rsidP="00F358A4">
      <w:pPr>
        <w:jc w:val="both"/>
        <w:rPr>
          <w:b/>
          <w:i/>
          <w:color w:val="000000"/>
          <w:sz w:val="28"/>
          <w:szCs w:val="28"/>
        </w:rPr>
      </w:pPr>
    </w:p>
    <w:p w:rsidR="00F358A4" w:rsidRPr="00BE434D" w:rsidRDefault="00F358A4" w:rsidP="00F358A4">
      <w:pPr>
        <w:ind w:firstLine="709"/>
        <w:jc w:val="both"/>
        <w:rPr>
          <w:sz w:val="28"/>
          <w:szCs w:val="28"/>
        </w:rPr>
      </w:pPr>
      <w:r w:rsidRPr="00BE434D">
        <w:rPr>
          <w:b/>
          <w:color w:val="000000"/>
          <w:sz w:val="28"/>
          <w:szCs w:val="28"/>
        </w:rPr>
        <w:t>Тема 6:</w:t>
      </w:r>
      <w:r w:rsidRPr="00BE434D">
        <w:rPr>
          <w:rFonts w:eastAsia="TimesNewRomanPSMT"/>
          <w:sz w:val="28"/>
          <w:szCs w:val="28"/>
        </w:rPr>
        <w:t>Определение групп крови</w:t>
      </w:r>
    </w:p>
    <w:p w:rsidR="00F358A4" w:rsidRPr="00BE434D" w:rsidRDefault="00F358A4" w:rsidP="00F358A4">
      <w:pPr>
        <w:ind w:firstLine="709"/>
        <w:jc w:val="both"/>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ind w:firstLine="709"/>
        <w:jc w:val="both"/>
        <w:rPr>
          <w:b/>
          <w:color w:val="000000"/>
          <w:sz w:val="28"/>
          <w:szCs w:val="28"/>
        </w:rPr>
      </w:pPr>
      <w:r w:rsidRPr="00BE434D">
        <w:rPr>
          <w:rFonts w:eastAsia="TimesNewRomanPSMT"/>
          <w:sz w:val="28"/>
          <w:szCs w:val="28"/>
          <w:lang w:eastAsia="en-US"/>
        </w:rPr>
        <w:t>Реферат</w:t>
      </w: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ind w:firstLine="709"/>
        <w:jc w:val="both"/>
        <w:rPr>
          <w:rFonts w:eastAsia="TimesNewRomanPSMT"/>
          <w:b/>
          <w:sz w:val="28"/>
          <w:szCs w:val="28"/>
          <w:lang w:eastAsia="en-US"/>
        </w:rPr>
      </w:pPr>
      <w:r w:rsidRPr="00BE434D">
        <w:rPr>
          <w:rFonts w:eastAsia="TimesNewRomanPSMT"/>
          <w:b/>
          <w:sz w:val="28"/>
          <w:szCs w:val="28"/>
          <w:lang w:eastAsia="en-US"/>
        </w:rPr>
        <w:lastRenderedPageBreak/>
        <w:t>Тестирование:</w:t>
      </w:r>
    </w:p>
    <w:p w:rsidR="00F358A4" w:rsidRPr="00BE434D" w:rsidRDefault="00F358A4" w:rsidP="00F358A4">
      <w:pPr>
        <w:jc w:val="both"/>
        <w:rPr>
          <w:sz w:val="28"/>
          <w:szCs w:val="28"/>
          <w:lang w:eastAsia="en-US"/>
        </w:rPr>
      </w:pPr>
      <w:r w:rsidRPr="00BE434D">
        <w:rPr>
          <w:sz w:val="28"/>
          <w:szCs w:val="28"/>
          <w:lang w:eastAsia="en-US"/>
        </w:rPr>
        <w:t>1.РЕЗУС-АНТИГЕН, ОБЛАДАЮЩИЙ НАИБОЛЕЕ ВЫРАЖЕННЫМИ АНТИГЕННЫМИ СВОЙСТВАМИ:</w:t>
      </w:r>
    </w:p>
    <w:p w:rsidR="00F358A4" w:rsidRPr="00BE434D" w:rsidRDefault="00F358A4" w:rsidP="00F358A4">
      <w:pPr>
        <w:rPr>
          <w:sz w:val="28"/>
          <w:szCs w:val="28"/>
          <w:lang w:eastAsia="en-US"/>
        </w:rPr>
      </w:pPr>
      <w:r w:rsidRPr="00BE434D">
        <w:rPr>
          <w:sz w:val="28"/>
          <w:szCs w:val="28"/>
          <w:lang w:eastAsia="en-US"/>
        </w:rPr>
        <w:tab/>
        <w:t>1) С-антиген</w:t>
      </w:r>
    </w:p>
    <w:p w:rsidR="00F358A4" w:rsidRPr="00BE434D" w:rsidRDefault="00F358A4" w:rsidP="00F358A4">
      <w:pPr>
        <w:rPr>
          <w:sz w:val="28"/>
          <w:szCs w:val="28"/>
          <w:lang w:eastAsia="en-US"/>
        </w:rPr>
      </w:pPr>
      <w:r w:rsidRPr="00BE434D">
        <w:rPr>
          <w:sz w:val="28"/>
          <w:szCs w:val="28"/>
          <w:lang w:eastAsia="en-US"/>
        </w:rPr>
        <w:tab/>
        <w:t>2) Д-антиген</w:t>
      </w:r>
    </w:p>
    <w:p w:rsidR="00F358A4" w:rsidRPr="00BE434D" w:rsidRDefault="00F358A4" w:rsidP="00F358A4">
      <w:pPr>
        <w:rPr>
          <w:sz w:val="28"/>
          <w:szCs w:val="28"/>
          <w:lang w:eastAsia="en-US"/>
        </w:rPr>
      </w:pPr>
      <w:r w:rsidRPr="00BE434D">
        <w:rPr>
          <w:sz w:val="28"/>
          <w:szCs w:val="28"/>
          <w:lang w:eastAsia="en-US"/>
        </w:rPr>
        <w:tab/>
        <w:t>3) Е-антиген</w:t>
      </w:r>
    </w:p>
    <w:p w:rsidR="00F358A4" w:rsidRPr="00BE434D" w:rsidRDefault="00F358A4" w:rsidP="00F358A4">
      <w:pPr>
        <w:rPr>
          <w:sz w:val="28"/>
          <w:szCs w:val="28"/>
          <w:lang w:eastAsia="en-US"/>
        </w:rPr>
      </w:pPr>
      <w:r w:rsidRPr="00BE434D">
        <w:rPr>
          <w:sz w:val="28"/>
          <w:szCs w:val="28"/>
          <w:lang w:eastAsia="en-US"/>
        </w:rPr>
        <w:tab/>
        <w:t>4) с-антиген</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2. ПЕРЕКРЕСТНЫЙ СПОСОБ ОПРЕДЕЛЕНИЯ ГРУППЫ КРОВИ ОСУЩЕСТВЛЯЕТСЯ ОДНОВРЕМЕННО:</w:t>
      </w:r>
    </w:p>
    <w:p w:rsidR="00F358A4" w:rsidRPr="00BE434D" w:rsidRDefault="00F358A4" w:rsidP="00F358A4">
      <w:pPr>
        <w:ind w:left="709"/>
        <w:rPr>
          <w:sz w:val="28"/>
          <w:szCs w:val="28"/>
          <w:lang w:eastAsia="en-US"/>
        </w:rPr>
      </w:pPr>
      <w:r w:rsidRPr="00BE434D">
        <w:rPr>
          <w:sz w:val="28"/>
          <w:szCs w:val="28"/>
          <w:lang w:eastAsia="en-US"/>
        </w:rPr>
        <w:t>1) стандартными сыворотками и стандартными эритроцитами</w:t>
      </w:r>
    </w:p>
    <w:p w:rsidR="00F358A4" w:rsidRPr="00BE434D" w:rsidRDefault="00F358A4" w:rsidP="00F358A4">
      <w:pPr>
        <w:ind w:left="709"/>
        <w:rPr>
          <w:sz w:val="28"/>
          <w:szCs w:val="28"/>
          <w:lang w:eastAsia="en-US"/>
        </w:rPr>
      </w:pPr>
      <w:r w:rsidRPr="00BE434D">
        <w:rPr>
          <w:sz w:val="28"/>
          <w:szCs w:val="28"/>
          <w:lang w:eastAsia="en-US"/>
        </w:rPr>
        <w:t>2) стандартными сыворотками и цоликлонами</w:t>
      </w:r>
    </w:p>
    <w:p w:rsidR="00F358A4" w:rsidRPr="00BE434D" w:rsidRDefault="00F358A4" w:rsidP="00F358A4">
      <w:pPr>
        <w:ind w:left="709"/>
        <w:rPr>
          <w:sz w:val="28"/>
          <w:szCs w:val="28"/>
          <w:lang w:eastAsia="en-US"/>
        </w:rPr>
      </w:pPr>
      <w:r w:rsidRPr="00BE434D">
        <w:rPr>
          <w:sz w:val="28"/>
          <w:szCs w:val="28"/>
          <w:lang w:eastAsia="en-US"/>
        </w:rPr>
        <w:t>3) стандартными эритроцитами и цоликлонами</w:t>
      </w:r>
    </w:p>
    <w:p w:rsidR="00F358A4" w:rsidRPr="00BE434D" w:rsidRDefault="00F358A4" w:rsidP="00F358A4">
      <w:pPr>
        <w:tabs>
          <w:tab w:val="left" w:pos="780"/>
        </w:tabs>
        <w:ind w:left="709"/>
        <w:rPr>
          <w:sz w:val="28"/>
          <w:szCs w:val="28"/>
          <w:lang w:eastAsia="en-US"/>
        </w:rPr>
      </w:pPr>
      <w:r w:rsidRPr="00BE434D">
        <w:rPr>
          <w:sz w:val="28"/>
          <w:szCs w:val="28"/>
          <w:lang w:eastAsia="en-US"/>
        </w:rPr>
        <w:t>4) любым из указанных выше способов</w:t>
      </w:r>
    </w:p>
    <w:p w:rsidR="00F358A4" w:rsidRPr="00BE434D" w:rsidRDefault="00F358A4" w:rsidP="00F358A4">
      <w:pPr>
        <w:tabs>
          <w:tab w:val="left" w:pos="780"/>
        </w:tabs>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3. ПРИ ОПРЕДЕЛЕНИИ ГРУППЫ КРОВИ ЦОЛИКЛОНАМИ ОПРЕДЕЛЯЛАСЬ АГГЛЮТИНАЦИЯ С ЦОЛИКЛОНАМИ АНТИ-А И АНТИ-АВ. УКАЖИТЕ ГРУППУ КРОВИ:</w:t>
      </w:r>
    </w:p>
    <w:p w:rsidR="00F358A4" w:rsidRPr="00BE434D" w:rsidRDefault="00F358A4" w:rsidP="00F358A4">
      <w:pPr>
        <w:rPr>
          <w:sz w:val="28"/>
          <w:szCs w:val="28"/>
          <w:lang w:eastAsia="en-US"/>
        </w:rPr>
      </w:pPr>
      <w:r w:rsidRPr="00BE434D">
        <w:rPr>
          <w:sz w:val="28"/>
          <w:szCs w:val="28"/>
          <w:lang w:eastAsia="en-US"/>
        </w:rPr>
        <w:tab/>
        <w:t>1) первая группа крови</w:t>
      </w:r>
    </w:p>
    <w:p w:rsidR="00F358A4" w:rsidRPr="00BE434D" w:rsidRDefault="00F358A4" w:rsidP="00F358A4">
      <w:pPr>
        <w:rPr>
          <w:sz w:val="28"/>
          <w:szCs w:val="28"/>
          <w:lang w:eastAsia="en-US"/>
        </w:rPr>
      </w:pPr>
      <w:r w:rsidRPr="00BE434D">
        <w:rPr>
          <w:sz w:val="28"/>
          <w:szCs w:val="28"/>
          <w:lang w:eastAsia="en-US"/>
        </w:rPr>
        <w:tab/>
        <w:t>2) вторая группа крови</w:t>
      </w:r>
    </w:p>
    <w:p w:rsidR="00F358A4" w:rsidRPr="00BE434D" w:rsidRDefault="00F358A4" w:rsidP="00F358A4">
      <w:pPr>
        <w:rPr>
          <w:sz w:val="28"/>
          <w:szCs w:val="28"/>
          <w:lang w:eastAsia="en-US"/>
        </w:rPr>
      </w:pPr>
      <w:r w:rsidRPr="00BE434D">
        <w:rPr>
          <w:sz w:val="28"/>
          <w:szCs w:val="28"/>
          <w:lang w:eastAsia="en-US"/>
        </w:rPr>
        <w:tab/>
        <w:t>3) третья группа крови</w:t>
      </w:r>
    </w:p>
    <w:p w:rsidR="00F358A4" w:rsidRPr="00BE434D" w:rsidRDefault="00F358A4" w:rsidP="00F358A4">
      <w:pPr>
        <w:rPr>
          <w:sz w:val="28"/>
          <w:szCs w:val="28"/>
          <w:lang w:eastAsia="en-US"/>
        </w:rPr>
      </w:pPr>
      <w:r w:rsidRPr="00BE434D">
        <w:rPr>
          <w:sz w:val="28"/>
          <w:szCs w:val="28"/>
          <w:lang w:eastAsia="en-US"/>
        </w:rPr>
        <w:tab/>
        <w:t>4) четвертая группа крови</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4. ПРОДОЛЖИТЕЛЬНОСТЬ ОПРЕДЕЛЕНИЯ РЕАКЦИИ АГГЛЮТИНАЦИИ ПРИ ОПРЕДЕЛЕНИИ ГРУППЫ КРОВИ ЦОЛИКЛОНАМИ:</w:t>
      </w:r>
    </w:p>
    <w:p w:rsidR="00F358A4" w:rsidRPr="00BE434D" w:rsidRDefault="00F358A4" w:rsidP="00F358A4">
      <w:pPr>
        <w:rPr>
          <w:sz w:val="28"/>
          <w:szCs w:val="28"/>
          <w:lang w:eastAsia="en-US"/>
        </w:rPr>
      </w:pPr>
      <w:r w:rsidRPr="00BE434D">
        <w:rPr>
          <w:sz w:val="28"/>
          <w:szCs w:val="28"/>
          <w:lang w:eastAsia="en-US"/>
        </w:rPr>
        <w:tab/>
        <w:t xml:space="preserve"> 1) 3 минуты</w:t>
      </w:r>
    </w:p>
    <w:p w:rsidR="00F358A4" w:rsidRPr="00BE434D" w:rsidRDefault="00F358A4" w:rsidP="00F358A4">
      <w:pPr>
        <w:rPr>
          <w:sz w:val="28"/>
          <w:szCs w:val="28"/>
          <w:lang w:eastAsia="en-US"/>
        </w:rPr>
      </w:pPr>
      <w:r w:rsidRPr="00BE434D">
        <w:rPr>
          <w:sz w:val="28"/>
          <w:szCs w:val="28"/>
          <w:lang w:eastAsia="en-US"/>
        </w:rPr>
        <w:tab/>
        <w:t xml:space="preserve"> 2) 2 минуты 30 секунд</w:t>
      </w:r>
    </w:p>
    <w:p w:rsidR="00F358A4" w:rsidRPr="00BE434D" w:rsidRDefault="00F358A4" w:rsidP="00F358A4">
      <w:pPr>
        <w:rPr>
          <w:sz w:val="28"/>
          <w:szCs w:val="28"/>
          <w:lang w:eastAsia="en-US"/>
        </w:rPr>
      </w:pPr>
      <w:r w:rsidRPr="00BE434D">
        <w:rPr>
          <w:sz w:val="28"/>
          <w:szCs w:val="28"/>
          <w:lang w:eastAsia="en-US"/>
        </w:rPr>
        <w:tab/>
        <w:t xml:space="preserve"> 3) 4 минуты</w:t>
      </w:r>
    </w:p>
    <w:p w:rsidR="00F358A4" w:rsidRPr="00BE434D" w:rsidRDefault="00F358A4" w:rsidP="00F358A4">
      <w:pPr>
        <w:rPr>
          <w:sz w:val="28"/>
          <w:szCs w:val="28"/>
          <w:lang w:eastAsia="en-US"/>
        </w:rPr>
      </w:pPr>
      <w:r w:rsidRPr="00BE434D">
        <w:rPr>
          <w:sz w:val="28"/>
          <w:szCs w:val="28"/>
          <w:lang w:eastAsia="en-US"/>
        </w:rPr>
        <w:tab/>
        <w:t xml:space="preserve"> 4) 5 минут</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 xml:space="preserve">5. </w:t>
      </w:r>
      <w:r w:rsidRPr="00BE434D">
        <w:rPr>
          <w:noProof/>
          <w:sz w:val="28"/>
          <w:szCs w:val="28"/>
          <w:lang w:eastAsia="en-US"/>
        </w:rPr>
        <w:t xml:space="preserve">НАЗОВИТЕ ГРУППУ КРОВИ ЧЕЛОВЕКА, определяемую цоликлонами, если произошла агглютинация с цоликлоном </w:t>
      </w:r>
      <w:r w:rsidRPr="00BE434D">
        <w:rPr>
          <w:sz w:val="28"/>
          <w:szCs w:val="28"/>
          <w:lang w:eastAsia="en-US"/>
        </w:rPr>
        <w:t>анти-А, анти-В и анти-АВ:</w:t>
      </w:r>
    </w:p>
    <w:p w:rsidR="00F358A4" w:rsidRPr="00BE434D" w:rsidRDefault="00F358A4" w:rsidP="00F358A4">
      <w:pPr>
        <w:widowControl w:val="0"/>
        <w:snapToGrid w:val="0"/>
        <w:ind w:left="567"/>
        <w:jc w:val="both"/>
        <w:rPr>
          <w:noProof/>
          <w:sz w:val="28"/>
          <w:szCs w:val="28"/>
        </w:rPr>
      </w:pPr>
      <w:r w:rsidRPr="00BE434D">
        <w:rPr>
          <w:noProof/>
          <w:sz w:val="28"/>
          <w:szCs w:val="28"/>
        </w:rPr>
        <w:t>1) первая группа крови</w:t>
      </w:r>
    </w:p>
    <w:p w:rsidR="00F358A4" w:rsidRPr="00BE434D" w:rsidRDefault="00F358A4" w:rsidP="00F358A4">
      <w:pPr>
        <w:widowControl w:val="0"/>
        <w:snapToGrid w:val="0"/>
        <w:ind w:left="567"/>
        <w:jc w:val="both"/>
        <w:rPr>
          <w:noProof/>
          <w:sz w:val="28"/>
          <w:szCs w:val="28"/>
        </w:rPr>
      </w:pPr>
      <w:r w:rsidRPr="00BE434D">
        <w:rPr>
          <w:noProof/>
          <w:sz w:val="28"/>
          <w:szCs w:val="28"/>
        </w:rPr>
        <w:t>2) четвертая группа крови</w:t>
      </w:r>
    </w:p>
    <w:p w:rsidR="00F358A4" w:rsidRPr="00BE434D" w:rsidRDefault="00F358A4" w:rsidP="00F358A4">
      <w:pPr>
        <w:widowControl w:val="0"/>
        <w:snapToGrid w:val="0"/>
        <w:ind w:left="567"/>
        <w:jc w:val="both"/>
        <w:rPr>
          <w:noProof/>
          <w:sz w:val="28"/>
          <w:szCs w:val="28"/>
        </w:rPr>
      </w:pPr>
      <w:r w:rsidRPr="00BE434D">
        <w:rPr>
          <w:noProof/>
          <w:sz w:val="28"/>
          <w:szCs w:val="28"/>
        </w:rPr>
        <w:t>3) вторая группа</w:t>
      </w:r>
    </w:p>
    <w:p w:rsidR="00F358A4" w:rsidRPr="00BE434D" w:rsidRDefault="00F358A4" w:rsidP="00F358A4">
      <w:pPr>
        <w:widowControl w:val="0"/>
        <w:snapToGrid w:val="0"/>
        <w:ind w:left="567"/>
        <w:jc w:val="both"/>
        <w:rPr>
          <w:noProof/>
          <w:sz w:val="28"/>
          <w:szCs w:val="28"/>
        </w:rPr>
      </w:pPr>
      <w:r w:rsidRPr="00BE434D">
        <w:rPr>
          <w:noProof/>
          <w:sz w:val="28"/>
          <w:szCs w:val="28"/>
        </w:rPr>
        <w:t>4) требуется дополнительное исследование</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 xml:space="preserve">6. </w:t>
      </w:r>
      <w:r w:rsidRPr="00BE434D">
        <w:rPr>
          <w:noProof/>
          <w:sz w:val="28"/>
          <w:szCs w:val="28"/>
          <w:lang w:eastAsia="en-US"/>
        </w:rPr>
        <w:t xml:space="preserve">НАЗОВИТЕ ГРУППУ КРОВИ ЧЕЛОВЕКА, определяемую цоликлонами, если не произошла агглютинация с цоликлоном </w:t>
      </w:r>
      <w:r w:rsidRPr="00BE434D">
        <w:rPr>
          <w:sz w:val="28"/>
          <w:szCs w:val="28"/>
          <w:lang w:eastAsia="en-US"/>
        </w:rPr>
        <w:t>анти-А, анти-В и анти-АВ:</w:t>
      </w:r>
    </w:p>
    <w:p w:rsidR="00F358A4" w:rsidRPr="00BE434D" w:rsidRDefault="00F358A4" w:rsidP="00F358A4">
      <w:pPr>
        <w:widowControl w:val="0"/>
        <w:snapToGrid w:val="0"/>
        <w:ind w:left="567"/>
        <w:jc w:val="both"/>
        <w:rPr>
          <w:noProof/>
          <w:sz w:val="28"/>
          <w:szCs w:val="28"/>
        </w:rPr>
      </w:pPr>
      <w:r w:rsidRPr="00BE434D">
        <w:rPr>
          <w:noProof/>
          <w:sz w:val="28"/>
          <w:szCs w:val="28"/>
        </w:rPr>
        <w:t>1) первая группа крови</w:t>
      </w:r>
    </w:p>
    <w:p w:rsidR="00F358A4" w:rsidRPr="00BE434D" w:rsidRDefault="00F358A4" w:rsidP="00F358A4">
      <w:pPr>
        <w:widowControl w:val="0"/>
        <w:snapToGrid w:val="0"/>
        <w:ind w:left="567"/>
        <w:jc w:val="both"/>
        <w:rPr>
          <w:noProof/>
          <w:sz w:val="28"/>
          <w:szCs w:val="28"/>
        </w:rPr>
      </w:pPr>
      <w:r w:rsidRPr="00BE434D">
        <w:rPr>
          <w:noProof/>
          <w:sz w:val="28"/>
          <w:szCs w:val="28"/>
        </w:rPr>
        <w:t>2) вторая группа крови</w:t>
      </w:r>
    </w:p>
    <w:p w:rsidR="00F358A4" w:rsidRPr="00BE434D" w:rsidRDefault="00F358A4" w:rsidP="00F358A4">
      <w:pPr>
        <w:widowControl w:val="0"/>
        <w:snapToGrid w:val="0"/>
        <w:ind w:left="567"/>
        <w:jc w:val="both"/>
        <w:rPr>
          <w:noProof/>
          <w:sz w:val="28"/>
          <w:szCs w:val="28"/>
        </w:rPr>
      </w:pPr>
      <w:r w:rsidRPr="00BE434D">
        <w:rPr>
          <w:noProof/>
          <w:sz w:val="28"/>
          <w:szCs w:val="28"/>
        </w:rPr>
        <w:t>3) четвертая группа крови</w:t>
      </w:r>
    </w:p>
    <w:p w:rsidR="00F358A4" w:rsidRPr="00BE434D" w:rsidRDefault="00F358A4" w:rsidP="00F358A4">
      <w:pPr>
        <w:rPr>
          <w:noProof/>
          <w:sz w:val="28"/>
          <w:szCs w:val="28"/>
        </w:rPr>
      </w:pPr>
      <w:r w:rsidRPr="00BE434D">
        <w:rPr>
          <w:noProof/>
          <w:sz w:val="28"/>
          <w:szCs w:val="28"/>
        </w:rPr>
        <w:t>4) требуется дополнительное исследование</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lastRenderedPageBreak/>
        <w:t>7. НАЗОВИТЕ КОЛИЧЕСТВО СЕРИЙ ЦОЛИКЛОНОВ ДЛЯ ОПРЕДЕЛЕНИЯ ГРУПП КРОВИ:</w:t>
      </w:r>
    </w:p>
    <w:p w:rsidR="00F358A4" w:rsidRPr="00BE434D" w:rsidRDefault="00F358A4" w:rsidP="00F358A4">
      <w:pPr>
        <w:rPr>
          <w:sz w:val="28"/>
          <w:szCs w:val="28"/>
          <w:lang w:eastAsia="en-US"/>
        </w:rPr>
      </w:pPr>
      <w:r w:rsidRPr="00BE434D">
        <w:rPr>
          <w:sz w:val="28"/>
          <w:szCs w:val="28"/>
          <w:lang w:eastAsia="en-US"/>
        </w:rPr>
        <w:t xml:space="preserve">          1) одна</w:t>
      </w:r>
    </w:p>
    <w:p w:rsidR="00F358A4" w:rsidRPr="00BE434D" w:rsidRDefault="00F358A4" w:rsidP="00F358A4">
      <w:pPr>
        <w:rPr>
          <w:sz w:val="28"/>
          <w:szCs w:val="28"/>
          <w:lang w:eastAsia="en-US"/>
        </w:rPr>
      </w:pPr>
      <w:r w:rsidRPr="00BE434D">
        <w:rPr>
          <w:sz w:val="28"/>
          <w:szCs w:val="28"/>
          <w:lang w:eastAsia="en-US"/>
        </w:rPr>
        <w:t xml:space="preserve">          2) две</w:t>
      </w:r>
    </w:p>
    <w:p w:rsidR="00F358A4" w:rsidRPr="00BE434D" w:rsidRDefault="00F358A4" w:rsidP="00F358A4">
      <w:pPr>
        <w:rPr>
          <w:sz w:val="28"/>
          <w:szCs w:val="28"/>
          <w:lang w:eastAsia="en-US"/>
        </w:rPr>
      </w:pPr>
      <w:r w:rsidRPr="00BE434D">
        <w:rPr>
          <w:sz w:val="28"/>
          <w:szCs w:val="28"/>
          <w:lang w:eastAsia="en-US"/>
        </w:rPr>
        <w:t xml:space="preserve">          3) три</w:t>
      </w:r>
    </w:p>
    <w:p w:rsidR="00F358A4" w:rsidRPr="00BE434D" w:rsidRDefault="00F358A4" w:rsidP="00F358A4">
      <w:pPr>
        <w:ind w:firstLine="567"/>
        <w:rPr>
          <w:sz w:val="28"/>
          <w:szCs w:val="28"/>
          <w:lang w:eastAsia="en-US"/>
        </w:rPr>
      </w:pPr>
      <w:r w:rsidRPr="00BE434D">
        <w:rPr>
          <w:sz w:val="28"/>
          <w:szCs w:val="28"/>
          <w:lang w:eastAsia="en-US"/>
        </w:rPr>
        <w:t>4) не имеет значения</w:t>
      </w:r>
    </w:p>
    <w:p w:rsidR="00F358A4" w:rsidRPr="00BE434D" w:rsidRDefault="00F358A4" w:rsidP="00F358A4">
      <w:pPr>
        <w:ind w:firstLine="567"/>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8. БОЛЬНОЙ К., 36 ЛЕТ С РЕЗУС-ОТРИЦАТЕЛЬНОЙ КРОВЬЮ, В АНАМНЕЗЕ КОТОРОЙ КРОВЬ НЕ ПЕРЕЛИВАЛАСЬ, НО БЫЛО РОЖДЕНИЕ РЕЗУС-ПОЛОЖИТЕЛЬНОГО РЕБЕНКА, ОСУЩЕСТВЛЕНО ПЕРЕЛИВАНИЕ РЕЗУС-ПОЛОЖИТЕЛЬНЫХ ЭРИТРОЦИТОВ. ОЦЕНИТЕ ПОСЛЕДСТВИЯ ПЕРЕЛИВАНИЯ:</w:t>
      </w:r>
    </w:p>
    <w:p w:rsidR="00F358A4" w:rsidRPr="00BE434D" w:rsidRDefault="00F358A4" w:rsidP="00F358A4">
      <w:pPr>
        <w:rPr>
          <w:sz w:val="28"/>
          <w:szCs w:val="28"/>
          <w:lang w:eastAsia="en-US"/>
        </w:rPr>
      </w:pPr>
      <w:r w:rsidRPr="00BE434D">
        <w:rPr>
          <w:sz w:val="28"/>
          <w:szCs w:val="28"/>
          <w:lang w:eastAsia="en-US"/>
        </w:rPr>
        <w:t xml:space="preserve">         1) опасности возникновения гемолитического шока нет</w:t>
      </w:r>
    </w:p>
    <w:p w:rsidR="00F358A4" w:rsidRPr="00BE434D" w:rsidRDefault="00F358A4" w:rsidP="00F358A4">
      <w:pPr>
        <w:rPr>
          <w:sz w:val="28"/>
          <w:szCs w:val="28"/>
          <w:lang w:eastAsia="en-US"/>
        </w:rPr>
      </w:pPr>
      <w:r w:rsidRPr="00BE434D">
        <w:rPr>
          <w:sz w:val="28"/>
          <w:szCs w:val="28"/>
          <w:lang w:eastAsia="en-US"/>
        </w:rPr>
        <w:t xml:space="preserve">         2) вопрос не изучен</w:t>
      </w:r>
    </w:p>
    <w:p w:rsidR="00F358A4" w:rsidRPr="00BE434D" w:rsidRDefault="00F358A4" w:rsidP="00F358A4">
      <w:pPr>
        <w:rPr>
          <w:sz w:val="28"/>
          <w:szCs w:val="28"/>
          <w:lang w:eastAsia="en-US"/>
        </w:rPr>
      </w:pPr>
      <w:r w:rsidRPr="00BE434D">
        <w:rPr>
          <w:sz w:val="28"/>
          <w:szCs w:val="28"/>
          <w:lang w:eastAsia="en-US"/>
        </w:rPr>
        <w:t xml:space="preserve">        3) гемолитический шок может возникнуть</w:t>
      </w:r>
    </w:p>
    <w:p w:rsidR="00F358A4" w:rsidRPr="00BE434D" w:rsidRDefault="00F358A4" w:rsidP="00F358A4">
      <w:pPr>
        <w:tabs>
          <w:tab w:val="left" w:pos="426"/>
        </w:tabs>
        <w:rPr>
          <w:sz w:val="28"/>
          <w:szCs w:val="28"/>
          <w:lang w:eastAsia="en-US"/>
        </w:rPr>
      </w:pPr>
      <w:r w:rsidRPr="00BE434D">
        <w:rPr>
          <w:sz w:val="28"/>
          <w:szCs w:val="28"/>
          <w:lang w:eastAsia="en-US"/>
        </w:rPr>
        <w:tab/>
        <w:t>4) изменится резус-принадлежность больной</w:t>
      </w:r>
    </w:p>
    <w:p w:rsidR="00F358A4" w:rsidRPr="00BE434D" w:rsidRDefault="00F358A4" w:rsidP="00F358A4">
      <w:pPr>
        <w:widowControl w:val="0"/>
        <w:snapToGrid w:val="0"/>
        <w:spacing w:before="120"/>
        <w:ind w:left="567" w:hanging="567"/>
        <w:jc w:val="both"/>
        <w:rPr>
          <w:noProof/>
          <w:sz w:val="28"/>
          <w:szCs w:val="28"/>
        </w:rPr>
      </w:pPr>
      <w:r w:rsidRPr="00BE434D">
        <w:rPr>
          <w:sz w:val="28"/>
          <w:szCs w:val="28"/>
        </w:rPr>
        <w:t xml:space="preserve">9. </w:t>
      </w:r>
      <w:r w:rsidRPr="00BE434D">
        <w:rPr>
          <w:noProof/>
          <w:sz w:val="28"/>
          <w:szCs w:val="28"/>
        </w:rPr>
        <w:t>РЕЗУС-ФАКТОР СОДЕРЖИТСЯ В:</w:t>
      </w:r>
    </w:p>
    <w:p w:rsidR="00F358A4" w:rsidRPr="00BE434D" w:rsidRDefault="00F358A4" w:rsidP="00F358A4">
      <w:pPr>
        <w:widowControl w:val="0"/>
        <w:snapToGrid w:val="0"/>
        <w:ind w:left="709" w:hanging="142"/>
        <w:jc w:val="both"/>
        <w:rPr>
          <w:sz w:val="28"/>
          <w:szCs w:val="28"/>
        </w:rPr>
      </w:pPr>
      <w:r w:rsidRPr="00BE434D">
        <w:rPr>
          <w:sz w:val="28"/>
          <w:szCs w:val="28"/>
        </w:rPr>
        <w:t>1) лейкоцитах</w:t>
      </w:r>
    </w:p>
    <w:p w:rsidR="00F358A4" w:rsidRPr="00BE434D" w:rsidRDefault="00F358A4" w:rsidP="00F358A4">
      <w:pPr>
        <w:widowControl w:val="0"/>
        <w:snapToGrid w:val="0"/>
        <w:ind w:left="709" w:hanging="142"/>
        <w:jc w:val="both"/>
        <w:rPr>
          <w:sz w:val="28"/>
          <w:szCs w:val="28"/>
        </w:rPr>
      </w:pPr>
      <w:r w:rsidRPr="00BE434D">
        <w:rPr>
          <w:sz w:val="28"/>
          <w:szCs w:val="28"/>
        </w:rPr>
        <w:t>2) тромбоцитах</w:t>
      </w:r>
    </w:p>
    <w:p w:rsidR="00F358A4" w:rsidRPr="00BE434D" w:rsidRDefault="00F358A4" w:rsidP="00F358A4">
      <w:pPr>
        <w:widowControl w:val="0"/>
        <w:snapToGrid w:val="0"/>
        <w:ind w:left="709" w:hanging="142"/>
        <w:jc w:val="both"/>
        <w:rPr>
          <w:sz w:val="28"/>
          <w:szCs w:val="28"/>
        </w:rPr>
      </w:pPr>
      <w:r w:rsidRPr="00BE434D">
        <w:rPr>
          <w:sz w:val="28"/>
          <w:szCs w:val="28"/>
        </w:rPr>
        <w:t>3) эритроцитах</w:t>
      </w:r>
    </w:p>
    <w:p w:rsidR="00F358A4" w:rsidRPr="00BE434D" w:rsidRDefault="00F358A4" w:rsidP="00F358A4">
      <w:pPr>
        <w:tabs>
          <w:tab w:val="left" w:pos="567"/>
        </w:tabs>
        <w:rPr>
          <w:sz w:val="28"/>
          <w:szCs w:val="28"/>
          <w:lang w:eastAsia="en-US"/>
        </w:rPr>
      </w:pPr>
      <w:r w:rsidRPr="00BE434D">
        <w:rPr>
          <w:sz w:val="28"/>
          <w:szCs w:val="28"/>
          <w:lang w:eastAsia="en-US"/>
        </w:rPr>
        <w:tab/>
        <w:t>4) во всех форменных элементах крови</w:t>
      </w:r>
    </w:p>
    <w:p w:rsidR="00F358A4" w:rsidRPr="00BE434D" w:rsidRDefault="00F358A4" w:rsidP="00F358A4">
      <w:pPr>
        <w:tabs>
          <w:tab w:val="left" w:pos="567"/>
        </w:tabs>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10. ВОЗРАСТ ЧЕЛОВЕКА, ПРИ КОТОРОМ НАЧИНАЕТ ОПРЕДЕЛЯТЬСЯ УСТОЙЧИВЫЙ ТИТР АГГЛЮТИНИНОВ:</w:t>
      </w:r>
    </w:p>
    <w:p w:rsidR="00F358A4" w:rsidRPr="00BE434D" w:rsidRDefault="00F358A4" w:rsidP="00F358A4">
      <w:pPr>
        <w:rPr>
          <w:sz w:val="28"/>
          <w:szCs w:val="28"/>
          <w:lang w:eastAsia="en-US"/>
        </w:rPr>
      </w:pPr>
      <w:r w:rsidRPr="00BE434D">
        <w:rPr>
          <w:sz w:val="28"/>
          <w:szCs w:val="28"/>
          <w:lang w:eastAsia="en-US"/>
        </w:rPr>
        <w:t xml:space="preserve">          1) до рождения</w:t>
      </w:r>
    </w:p>
    <w:p w:rsidR="00F358A4" w:rsidRPr="00BE434D" w:rsidRDefault="00F358A4" w:rsidP="00F358A4">
      <w:pPr>
        <w:rPr>
          <w:sz w:val="28"/>
          <w:szCs w:val="28"/>
          <w:lang w:eastAsia="en-US"/>
        </w:rPr>
      </w:pPr>
      <w:r w:rsidRPr="00BE434D">
        <w:rPr>
          <w:sz w:val="28"/>
          <w:szCs w:val="28"/>
          <w:lang w:eastAsia="en-US"/>
        </w:rPr>
        <w:t xml:space="preserve">          2) в возрасте старше 2-х лет</w:t>
      </w:r>
    </w:p>
    <w:p w:rsidR="00F358A4" w:rsidRPr="00BE434D" w:rsidRDefault="00F358A4" w:rsidP="00F358A4">
      <w:pPr>
        <w:rPr>
          <w:sz w:val="28"/>
          <w:szCs w:val="28"/>
          <w:lang w:eastAsia="en-US"/>
        </w:rPr>
      </w:pPr>
      <w:r w:rsidRPr="00BE434D">
        <w:rPr>
          <w:sz w:val="28"/>
          <w:szCs w:val="28"/>
          <w:lang w:eastAsia="en-US"/>
        </w:rPr>
        <w:t xml:space="preserve">          3) к концу первого года жизни </w:t>
      </w:r>
    </w:p>
    <w:p w:rsidR="00F358A4" w:rsidRPr="00BE434D" w:rsidRDefault="00F358A4" w:rsidP="00F358A4">
      <w:pPr>
        <w:tabs>
          <w:tab w:val="left" w:pos="567"/>
        </w:tabs>
        <w:rPr>
          <w:sz w:val="28"/>
          <w:szCs w:val="28"/>
          <w:lang w:eastAsia="en-US"/>
        </w:rPr>
      </w:pPr>
      <w:r w:rsidRPr="00BE434D">
        <w:rPr>
          <w:sz w:val="28"/>
          <w:szCs w:val="28"/>
          <w:lang w:eastAsia="en-US"/>
        </w:rPr>
        <w:tab/>
        <w:t>4) после 18 лет</w:t>
      </w:r>
    </w:p>
    <w:p w:rsidR="00F358A4" w:rsidRPr="00BE434D" w:rsidRDefault="00F358A4" w:rsidP="00F358A4">
      <w:pPr>
        <w:tabs>
          <w:tab w:val="left" w:pos="567"/>
        </w:tabs>
        <w:rPr>
          <w:sz w:val="28"/>
          <w:szCs w:val="28"/>
          <w:lang w:eastAsia="en-US"/>
        </w:rPr>
      </w:pPr>
    </w:p>
    <w:p w:rsidR="00F358A4" w:rsidRPr="00BE434D" w:rsidRDefault="00F358A4" w:rsidP="00F358A4">
      <w:pPr>
        <w:rPr>
          <w:sz w:val="28"/>
          <w:szCs w:val="28"/>
          <w:lang w:eastAsia="en-US"/>
        </w:rPr>
      </w:pPr>
      <w:r w:rsidRPr="00BE434D">
        <w:rPr>
          <w:sz w:val="28"/>
          <w:szCs w:val="28"/>
          <w:lang w:eastAsia="en-US"/>
        </w:rPr>
        <w:t>11. ОПТИМАЛЬНЫЕ УСЛОВИЯ ДЛЯ ОПРЕДЕЛЕНИЯ ГРУППЫ КРОВИ:</w:t>
      </w:r>
    </w:p>
    <w:p w:rsidR="00F358A4" w:rsidRPr="00BE434D" w:rsidRDefault="00F358A4" w:rsidP="00F358A4">
      <w:pPr>
        <w:rPr>
          <w:sz w:val="28"/>
          <w:szCs w:val="28"/>
          <w:lang w:eastAsia="en-US"/>
        </w:rPr>
      </w:pPr>
      <w:r w:rsidRPr="00BE434D">
        <w:rPr>
          <w:sz w:val="28"/>
          <w:szCs w:val="28"/>
          <w:lang w:eastAsia="en-US"/>
        </w:rPr>
        <w:t xml:space="preserve">          1) пластина находится неподвижно</w:t>
      </w:r>
    </w:p>
    <w:p w:rsidR="00F358A4" w:rsidRPr="00BE434D" w:rsidRDefault="00F358A4" w:rsidP="00F358A4">
      <w:pPr>
        <w:rPr>
          <w:sz w:val="28"/>
          <w:szCs w:val="28"/>
          <w:lang w:eastAsia="en-US"/>
        </w:rPr>
      </w:pPr>
      <w:r w:rsidRPr="00BE434D">
        <w:rPr>
          <w:sz w:val="28"/>
          <w:szCs w:val="28"/>
          <w:lang w:eastAsia="en-US"/>
        </w:rPr>
        <w:t xml:space="preserve">          2) пластину нужно слегка покачивать</w:t>
      </w:r>
    </w:p>
    <w:p w:rsidR="00F358A4" w:rsidRPr="00BE434D" w:rsidRDefault="00F358A4" w:rsidP="00F358A4">
      <w:pPr>
        <w:rPr>
          <w:sz w:val="28"/>
          <w:szCs w:val="28"/>
          <w:lang w:eastAsia="en-US"/>
        </w:rPr>
      </w:pPr>
      <w:r w:rsidRPr="00BE434D">
        <w:rPr>
          <w:sz w:val="28"/>
          <w:szCs w:val="28"/>
          <w:lang w:eastAsia="en-US"/>
        </w:rPr>
        <w:t xml:space="preserve">          3) пластину нужно слегка подогреть</w:t>
      </w:r>
    </w:p>
    <w:p w:rsidR="00F358A4" w:rsidRPr="00BE434D" w:rsidRDefault="00F358A4" w:rsidP="00F358A4">
      <w:pPr>
        <w:tabs>
          <w:tab w:val="left" w:pos="567"/>
        </w:tabs>
        <w:rPr>
          <w:sz w:val="28"/>
          <w:szCs w:val="28"/>
          <w:lang w:eastAsia="en-US"/>
        </w:rPr>
      </w:pPr>
      <w:r w:rsidRPr="00BE434D">
        <w:rPr>
          <w:sz w:val="28"/>
          <w:szCs w:val="28"/>
          <w:lang w:eastAsia="en-US"/>
        </w:rPr>
        <w:tab/>
        <w:t>4) все вышеперечисленное не имеет значения</w:t>
      </w:r>
    </w:p>
    <w:p w:rsidR="00F358A4" w:rsidRPr="00BE434D" w:rsidRDefault="00F358A4" w:rsidP="00F358A4">
      <w:pPr>
        <w:widowControl w:val="0"/>
        <w:snapToGrid w:val="0"/>
        <w:spacing w:before="120"/>
        <w:ind w:left="567" w:hanging="567"/>
        <w:jc w:val="both"/>
        <w:rPr>
          <w:noProof/>
          <w:sz w:val="28"/>
          <w:szCs w:val="28"/>
        </w:rPr>
      </w:pPr>
      <w:r w:rsidRPr="00BE434D">
        <w:rPr>
          <w:sz w:val="28"/>
          <w:szCs w:val="28"/>
        </w:rPr>
        <w:t xml:space="preserve">12. </w:t>
      </w:r>
      <w:r w:rsidRPr="00BE434D">
        <w:rPr>
          <w:noProof/>
          <w:sz w:val="28"/>
          <w:szCs w:val="28"/>
        </w:rPr>
        <w:t>ОПРЕДЕЛИТЕ РЕЗУС-ПРИНАДЛЕЖНОСТЬ КРОВИ РЕЦИПИЕНТА,</w:t>
      </w:r>
      <w:r w:rsidRPr="00BE434D">
        <w:rPr>
          <w:sz w:val="28"/>
          <w:szCs w:val="28"/>
        </w:rPr>
        <w:t xml:space="preserve"> которая дала реакцию агглютинации с цоликлоном анти-D:</w:t>
      </w:r>
    </w:p>
    <w:p w:rsidR="00F358A4" w:rsidRPr="00BE434D" w:rsidRDefault="00F358A4" w:rsidP="00F358A4">
      <w:pPr>
        <w:widowControl w:val="0"/>
        <w:snapToGrid w:val="0"/>
        <w:ind w:left="709" w:hanging="142"/>
        <w:jc w:val="both"/>
        <w:rPr>
          <w:sz w:val="28"/>
          <w:szCs w:val="28"/>
        </w:rPr>
      </w:pPr>
      <w:r w:rsidRPr="00BE434D">
        <w:rPr>
          <w:sz w:val="28"/>
          <w:szCs w:val="28"/>
        </w:rPr>
        <w:t xml:space="preserve">1) резус-положительная </w:t>
      </w:r>
    </w:p>
    <w:p w:rsidR="00F358A4" w:rsidRPr="00BE434D" w:rsidRDefault="00F358A4" w:rsidP="00F358A4">
      <w:pPr>
        <w:widowControl w:val="0"/>
        <w:snapToGrid w:val="0"/>
        <w:ind w:left="709" w:hanging="142"/>
        <w:jc w:val="both"/>
        <w:rPr>
          <w:sz w:val="28"/>
          <w:szCs w:val="28"/>
        </w:rPr>
      </w:pPr>
      <w:r w:rsidRPr="00BE434D">
        <w:rPr>
          <w:sz w:val="28"/>
          <w:szCs w:val="28"/>
        </w:rPr>
        <w:t xml:space="preserve">2) резус-отрицательная </w:t>
      </w:r>
    </w:p>
    <w:p w:rsidR="00F358A4" w:rsidRPr="00BE434D" w:rsidRDefault="00F358A4" w:rsidP="00F358A4">
      <w:pPr>
        <w:widowControl w:val="0"/>
        <w:snapToGrid w:val="0"/>
        <w:ind w:left="709" w:hanging="142"/>
        <w:jc w:val="both"/>
        <w:rPr>
          <w:sz w:val="28"/>
          <w:szCs w:val="28"/>
        </w:rPr>
      </w:pPr>
      <w:r w:rsidRPr="00BE434D">
        <w:rPr>
          <w:sz w:val="28"/>
          <w:szCs w:val="28"/>
        </w:rPr>
        <w:t>3) необходимо исследование с анти-С и анти-Е-цоликлонами</w:t>
      </w:r>
    </w:p>
    <w:p w:rsidR="00F358A4" w:rsidRPr="00BE434D" w:rsidRDefault="00F358A4" w:rsidP="00F358A4">
      <w:pPr>
        <w:tabs>
          <w:tab w:val="left" w:pos="567"/>
        </w:tabs>
        <w:rPr>
          <w:sz w:val="28"/>
          <w:szCs w:val="28"/>
          <w:lang w:eastAsia="en-US"/>
        </w:rPr>
      </w:pPr>
      <w:r w:rsidRPr="00BE434D">
        <w:rPr>
          <w:sz w:val="28"/>
          <w:szCs w:val="28"/>
          <w:lang w:eastAsia="en-US"/>
        </w:rPr>
        <w:tab/>
        <w:t>4) необходимо повторить исследование</w:t>
      </w:r>
    </w:p>
    <w:p w:rsidR="00F358A4" w:rsidRPr="00BE434D" w:rsidRDefault="00F358A4" w:rsidP="00F358A4">
      <w:pPr>
        <w:tabs>
          <w:tab w:val="left" w:pos="567"/>
        </w:tabs>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13. ПРИ ОПРЕДЕЛЕНИИ ГРУППЫ КРОВИ ЦОЛИКЛОНАМИ ОПРЕДЕЛЯЛАСЬ АГГЛЮТИНАЦИЯ С ЦОЛИКЛОНАМИ АНТИ-В  И АНТИ-АВ. ВАШЕ ЗАКЛЮЧЕНИЕ:</w:t>
      </w:r>
    </w:p>
    <w:p w:rsidR="00F358A4" w:rsidRPr="00BE434D" w:rsidRDefault="00F358A4" w:rsidP="00F358A4">
      <w:pPr>
        <w:rPr>
          <w:sz w:val="28"/>
          <w:szCs w:val="28"/>
          <w:lang w:eastAsia="en-US"/>
        </w:rPr>
      </w:pPr>
      <w:r w:rsidRPr="00BE434D">
        <w:rPr>
          <w:sz w:val="28"/>
          <w:szCs w:val="28"/>
          <w:lang w:eastAsia="en-US"/>
        </w:rPr>
        <w:lastRenderedPageBreak/>
        <w:t xml:space="preserve">          1) третья группа крови</w:t>
      </w:r>
    </w:p>
    <w:p w:rsidR="00F358A4" w:rsidRPr="00BE434D" w:rsidRDefault="00F358A4" w:rsidP="00F358A4">
      <w:pPr>
        <w:rPr>
          <w:sz w:val="28"/>
          <w:szCs w:val="28"/>
          <w:lang w:eastAsia="en-US"/>
        </w:rPr>
      </w:pPr>
      <w:r w:rsidRPr="00BE434D">
        <w:rPr>
          <w:sz w:val="28"/>
          <w:szCs w:val="28"/>
          <w:lang w:eastAsia="en-US"/>
        </w:rPr>
        <w:t xml:space="preserve">          2) вторая группа крови</w:t>
      </w:r>
    </w:p>
    <w:p w:rsidR="00F358A4" w:rsidRPr="00BE434D" w:rsidRDefault="00F358A4" w:rsidP="00F358A4">
      <w:pPr>
        <w:rPr>
          <w:sz w:val="28"/>
          <w:szCs w:val="28"/>
          <w:lang w:eastAsia="en-US"/>
        </w:rPr>
      </w:pPr>
      <w:r w:rsidRPr="00BE434D">
        <w:rPr>
          <w:sz w:val="28"/>
          <w:szCs w:val="28"/>
          <w:lang w:eastAsia="en-US"/>
        </w:rPr>
        <w:t xml:space="preserve">          3) первая группа крови</w:t>
      </w:r>
    </w:p>
    <w:p w:rsidR="00F358A4" w:rsidRPr="00BE434D" w:rsidRDefault="00F358A4" w:rsidP="00F358A4">
      <w:pPr>
        <w:tabs>
          <w:tab w:val="left" w:pos="567"/>
        </w:tabs>
        <w:rPr>
          <w:sz w:val="28"/>
          <w:szCs w:val="28"/>
          <w:lang w:eastAsia="en-US"/>
        </w:rPr>
      </w:pPr>
      <w:r w:rsidRPr="00BE434D">
        <w:rPr>
          <w:sz w:val="28"/>
          <w:szCs w:val="28"/>
          <w:lang w:eastAsia="en-US"/>
        </w:rPr>
        <w:tab/>
        <w:t>4) четвертая группа крови</w:t>
      </w:r>
    </w:p>
    <w:p w:rsidR="00F358A4" w:rsidRPr="00BE434D" w:rsidRDefault="00F358A4" w:rsidP="00F358A4">
      <w:pPr>
        <w:tabs>
          <w:tab w:val="left" w:pos="567"/>
        </w:tabs>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14. ПРОШЛО 2 МИНУТЫ С МОМЕНТА НАЧАЛА ОПРЕДЕЛЕНИЯ ГРУППЫ КРОВИ ЦОЛИКЛОНАМИ ПО СИСТЕМЕ АВО. АГГЛЮТИНАЦИЯ ОПРЕДЕЛЯЛАСЬ С ЦОЛИКЛОНАМИ АНТИ-В И АНТИ-АВ. ВАШЕ ДЕЙСТВИЕ:</w:t>
      </w:r>
    </w:p>
    <w:p w:rsidR="00F358A4" w:rsidRPr="00BE434D" w:rsidRDefault="00F358A4" w:rsidP="00F358A4">
      <w:pPr>
        <w:rPr>
          <w:sz w:val="28"/>
          <w:szCs w:val="28"/>
          <w:lang w:eastAsia="en-US"/>
        </w:rPr>
      </w:pPr>
      <w:r w:rsidRPr="00BE434D">
        <w:rPr>
          <w:sz w:val="28"/>
          <w:szCs w:val="28"/>
          <w:lang w:eastAsia="en-US"/>
        </w:rPr>
        <w:t xml:space="preserve">           1) продолжить наблюдение</w:t>
      </w:r>
    </w:p>
    <w:p w:rsidR="00F358A4" w:rsidRPr="00BE434D" w:rsidRDefault="00F358A4" w:rsidP="00F358A4">
      <w:pPr>
        <w:tabs>
          <w:tab w:val="left" w:pos="426"/>
        </w:tabs>
        <w:rPr>
          <w:sz w:val="28"/>
          <w:szCs w:val="28"/>
          <w:lang w:eastAsia="en-US"/>
        </w:rPr>
      </w:pPr>
      <w:r w:rsidRPr="00BE434D">
        <w:rPr>
          <w:sz w:val="28"/>
          <w:szCs w:val="28"/>
          <w:lang w:eastAsia="en-US"/>
        </w:rPr>
        <w:t xml:space="preserve">           2) определить группу крови заново</w:t>
      </w:r>
    </w:p>
    <w:p w:rsidR="00F358A4" w:rsidRPr="00BE434D" w:rsidRDefault="00F358A4" w:rsidP="00F358A4">
      <w:pPr>
        <w:tabs>
          <w:tab w:val="left" w:pos="426"/>
        </w:tabs>
        <w:rPr>
          <w:sz w:val="28"/>
          <w:szCs w:val="28"/>
          <w:lang w:eastAsia="en-US"/>
        </w:rPr>
      </w:pPr>
      <w:r w:rsidRPr="00BE434D">
        <w:rPr>
          <w:sz w:val="28"/>
          <w:szCs w:val="28"/>
          <w:lang w:eastAsia="en-US"/>
        </w:rPr>
        <w:t xml:space="preserve">           3) добавить физ. раствор</w:t>
      </w:r>
    </w:p>
    <w:p w:rsidR="00F358A4" w:rsidRPr="00BE434D" w:rsidRDefault="00F358A4" w:rsidP="00F358A4">
      <w:pPr>
        <w:tabs>
          <w:tab w:val="left" w:pos="426"/>
        </w:tabs>
        <w:rPr>
          <w:sz w:val="28"/>
          <w:szCs w:val="28"/>
          <w:lang w:eastAsia="en-US"/>
        </w:rPr>
      </w:pPr>
      <w:r w:rsidRPr="00BE434D">
        <w:rPr>
          <w:sz w:val="28"/>
          <w:szCs w:val="28"/>
          <w:lang w:eastAsia="en-US"/>
        </w:rPr>
        <w:t xml:space="preserve">           4) сделать заключение о группе крови</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15. ИМЕЮТСЯ ЛИ У «РЕЗУС-ОТРИЦАТЕЛЬНОГО» ЧЕЛОВЕКА АНТИГЕНЫ СИСТЕМ «РЕЗУС»:</w:t>
      </w:r>
    </w:p>
    <w:p w:rsidR="00F358A4" w:rsidRPr="00BE434D" w:rsidRDefault="00F358A4" w:rsidP="00F358A4">
      <w:pPr>
        <w:rPr>
          <w:sz w:val="28"/>
          <w:szCs w:val="28"/>
          <w:lang w:eastAsia="en-US"/>
        </w:rPr>
      </w:pPr>
      <w:r w:rsidRPr="00BE434D">
        <w:rPr>
          <w:sz w:val="28"/>
          <w:szCs w:val="28"/>
          <w:lang w:eastAsia="en-US"/>
        </w:rPr>
        <w:t xml:space="preserve">          1) нет</w:t>
      </w:r>
    </w:p>
    <w:p w:rsidR="00F358A4" w:rsidRPr="00BE434D" w:rsidRDefault="00F358A4" w:rsidP="00F358A4">
      <w:pPr>
        <w:rPr>
          <w:sz w:val="28"/>
          <w:szCs w:val="28"/>
          <w:lang w:eastAsia="en-US"/>
        </w:rPr>
      </w:pPr>
      <w:r w:rsidRPr="00BE434D">
        <w:rPr>
          <w:sz w:val="28"/>
          <w:szCs w:val="28"/>
          <w:lang w:eastAsia="en-US"/>
        </w:rPr>
        <w:t xml:space="preserve">          2) да</w:t>
      </w:r>
    </w:p>
    <w:p w:rsidR="00F358A4" w:rsidRPr="00BE434D" w:rsidRDefault="00F358A4" w:rsidP="00F358A4">
      <w:pPr>
        <w:rPr>
          <w:sz w:val="28"/>
          <w:szCs w:val="28"/>
          <w:lang w:eastAsia="en-US"/>
        </w:rPr>
      </w:pPr>
      <w:r w:rsidRPr="00BE434D">
        <w:rPr>
          <w:sz w:val="28"/>
          <w:szCs w:val="28"/>
          <w:lang w:eastAsia="en-US"/>
        </w:rPr>
        <w:t xml:space="preserve">          3) вопрос не изучен</w:t>
      </w:r>
    </w:p>
    <w:p w:rsidR="00F358A4" w:rsidRPr="00BE434D" w:rsidRDefault="00F358A4" w:rsidP="00F358A4">
      <w:pPr>
        <w:rPr>
          <w:sz w:val="28"/>
          <w:szCs w:val="28"/>
          <w:lang w:eastAsia="en-US"/>
        </w:rPr>
      </w:pPr>
      <w:r w:rsidRPr="00BE434D">
        <w:rPr>
          <w:sz w:val="28"/>
          <w:szCs w:val="28"/>
          <w:lang w:eastAsia="en-US"/>
        </w:rPr>
        <w:t xml:space="preserve">          4) в исключительных случаях имеются</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16. ВОЗРАСТ ЧЕЛОВЕКА, ПРИ КОТОРОМ НАЧИНАЮТ ОПРЕДЕЛЯТЬСЯ АГГЛЮТИНОГЕНЫ:</w:t>
      </w:r>
    </w:p>
    <w:p w:rsidR="00F358A4" w:rsidRPr="00BE434D" w:rsidRDefault="00F358A4" w:rsidP="00F358A4">
      <w:pPr>
        <w:rPr>
          <w:sz w:val="28"/>
          <w:szCs w:val="28"/>
          <w:lang w:eastAsia="en-US"/>
        </w:rPr>
      </w:pPr>
      <w:r w:rsidRPr="00BE434D">
        <w:rPr>
          <w:sz w:val="28"/>
          <w:szCs w:val="28"/>
          <w:lang w:eastAsia="en-US"/>
        </w:rPr>
        <w:t xml:space="preserve">          1) до рождения</w:t>
      </w:r>
    </w:p>
    <w:p w:rsidR="00F358A4" w:rsidRPr="00BE434D" w:rsidRDefault="00F358A4" w:rsidP="00F358A4">
      <w:pPr>
        <w:rPr>
          <w:sz w:val="28"/>
          <w:szCs w:val="28"/>
          <w:lang w:eastAsia="en-US"/>
        </w:rPr>
      </w:pPr>
      <w:r w:rsidRPr="00BE434D">
        <w:rPr>
          <w:sz w:val="28"/>
          <w:szCs w:val="28"/>
          <w:lang w:eastAsia="en-US"/>
        </w:rPr>
        <w:t xml:space="preserve">          2) в возрасте старше 2-х лет</w:t>
      </w:r>
    </w:p>
    <w:p w:rsidR="00F358A4" w:rsidRPr="00BE434D" w:rsidRDefault="00F358A4" w:rsidP="00F358A4">
      <w:pPr>
        <w:rPr>
          <w:sz w:val="28"/>
          <w:szCs w:val="28"/>
          <w:lang w:eastAsia="en-US"/>
        </w:rPr>
      </w:pPr>
      <w:r w:rsidRPr="00BE434D">
        <w:rPr>
          <w:sz w:val="28"/>
          <w:szCs w:val="28"/>
          <w:lang w:eastAsia="en-US"/>
        </w:rPr>
        <w:t xml:space="preserve">          3) в течение первого года жизни</w:t>
      </w:r>
    </w:p>
    <w:p w:rsidR="00F358A4" w:rsidRPr="00BE434D" w:rsidRDefault="00F358A4" w:rsidP="00F358A4">
      <w:pPr>
        <w:rPr>
          <w:sz w:val="28"/>
          <w:szCs w:val="28"/>
          <w:lang w:eastAsia="en-US"/>
        </w:rPr>
      </w:pPr>
      <w:r w:rsidRPr="00BE434D">
        <w:rPr>
          <w:sz w:val="28"/>
          <w:szCs w:val="28"/>
          <w:lang w:eastAsia="en-US"/>
        </w:rPr>
        <w:t xml:space="preserve">          4) в первые дни после рождения</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17. Больному с резус-положительной кровью во время плановой операции врач решил перелить резус-отрицательную кровь. В анамнезе кровь не переливалась. ОБЪЯСНИТЕ ПРАВИЛЬНОСТЬ ВЫБРАННОЙ ТАКТИКИ:</w:t>
      </w:r>
    </w:p>
    <w:p w:rsidR="00F358A4" w:rsidRPr="00BE434D" w:rsidRDefault="00F358A4" w:rsidP="00F358A4">
      <w:pPr>
        <w:rPr>
          <w:sz w:val="28"/>
          <w:szCs w:val="28"/>
          <w:lang w:eastAsia="en-US"/>
        </w:rPr>
      </w:pPr>
      <w:r w:rsidRPr="00BE434D">
        <w:rPr>
          <w:sz w:val="28"/>
          <w:szCs w:val="28"/>
          <w:lang w:eastAsia="en-US"/>
        </w:rPr>
        <w:t xml:space="preserve">          1) тактика правильная</w:t>
      </w:r>
    </w:p>
    <w:p w:rsidR="00F358A4" w:rsidRPr="00BE434D" w:rsidRDefault="00F358A4" w:rsidP="00F358A4">
      <w:pPr>
        <w:rPr>
          <w:sz w:val="28"/>
          <w:szCs w:val="28"/>
          <w:lang w:eastAsia="en-US"/>
        </w:rPr>
      </w:pPr>
      <w:r w:rsidRPr="00BE434D">
        <w:rPr>
          <w:sz w:val="28"/>
          <w:szCs w:val="28"/>
          <w:lang w:eastAsia="en-US"/>
        </w:rPr>
        <w:t xml:space="preserve">          2) вопрос не изучен</w:t>
      </w:r>
    </w:p>
    <w:p w:rsidR="00F358A4" w:rsidRPr="00BE434D" w:rsidRDefault="00F358A4" w:rsidP="00F358A4">
      <w:pPr>
        <w:rPr>
          <w:sz w:val="28"/>
          <w:szCs w:val="28"/>
          <w:lang w:eastAsia="en-US"/>
        </w:rPr>
      </w:pPr>
      <w:r w:rsidRPr="00BE434D">
        <w:rPr>
          <w:sz w:val="28"/>
          <w:szCs w:val="28"/>
          <w:lang w:eastAsia="en-US"/>
        </w:rPr>
        <w:t xml:space="preserve">          3) тактика неправильная</w:t>
      </w:r>
    </w:p>
    <w:p w:rsidR="00F358A4" w:rsidRPr="00BE434D" w:rsidRDefault="00F358A4" w:rsidP="00F358A4">
      <w:pPr>
        <w:rPr>
          <w:sz w:val="28"/>
          <w:szCs w:val="28"/>
          <w:lang w:eastAsia="en-US"/>
        </w:rPr>
      </w:pPr>
      <w:r w:rsidRPr="00BE434D">
        <w:rPr>
          <w:sz w:val="28"/>
          <w:szCs w:val="28"/>
          <w:lang w:eastAsia="en-US"/>
        </w:rPr>
        <w:t xml:space="preserve">          4) можно перелить 500,0 крови</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18. РАЗРУШАЕТСЯ ЛИ ПРИ  ИСТИННОЙ АГГЛЮТИНАЦИИ ОБОЛОЧКА ЭРИТРОЦИТОВ:</w:t>
      </w:r>
    </w:p>
    <w:p w:rsidR="00F358A4" w:rsidRPr="00BE434D" w:rsidRDefault="00F358A4" w:rsidP="00F358A4">
      <w:pPr>
        <w:rPr>
          <w:sz w:val="28"/>
          <w:szCs w:val="28"/>
          <w:lang w:eastAsia="en-US"/>
        </w:rPr>
      </w:pPr>
      <w:r w:rsidRPr="00BE434D">
        <w:rPr>
          <w:sz w:val="28"/>
          <w:szCs w:val="28"/>
          <w:lang w:eastAsia="en-US"/>
        </w:rPr>
        <w:t xml:space="preserve">          1) разрушается частично</w:t>
      </w:r>
    </w:p>
    <w:p w:rsidR="00F358A4" w:rsidRPr="00BE434D" w:rsidRDefault="00F358A4" w:rsidP="00F358A4">
      <w:pPr>
        <w:rPr>
          <w:sz w:val="28"/>
          <w:szCs w:val="28"/>
          <w:lang w:eastAsia="en-US"/>
        </w:rPr>
      </w:pPr>
      <w:r w:rsidRPr="00BE434D">
        <w:rPr>
          <w:sz w:val="28"/>
          <w:szCs w:val="28"/>
          <w:lang w:eastAsia="en-US"/>
        </w:rPr>
        <w:t xml:space="preserve">          2) нет</w:t>
      </w:r>
    </w:p>
    <w:p w:rsidR="00F358A4" w:rsidRPr="00BE434D" w:rsidRDefault="00F358A4" w:rsidP="00F358A4">
      <w:pPr>
        <w:rPr>
          <w:sz w:val="28"/>
          <w:szCs w:val="28"/>
          <w:lang w:eastAsia="en-US"/>
        </w:rPr>
      </w:pPr>
      <w:r w:rsidRPr="00BE434D">
        <w:rPr>
          <w:sz w:val="28"/>
          <w:szCs w:val="28"/>
          <w:lang w:eastAsia="en-US"/>
        </w:rPr>
        <w:t xml:space="preserve">          3) да</w:t>
      </w:r>
    </w:p>
    <w:p w:rsidR="00F358A4" w:rsidRPr="00BE434D" w:rsidRDefault="00F358A4" w:rsidP="00F358A4">
      <w:pPr>
        <w:rPr>
          <w:sz w:val="28"/>
          <w:szCs w:val="28"/>
          <w:lang w:eastAsia="en-US"/>
        </w:rPr>
      </w:pPr>
      <w:r w:rsidRPr="00BE434D">
        <w:rPr>
          <w:sz w:val="28"/>
          <w:szCs w:val="28"/>
          <w:lang w:eastAsia="en-US"/>
        </w:rPr>
        <w:t xml:space="preserve">          4) вопрос не изучен</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19. ОПТИМАЛЬНЫЙ ЦВЕТ ПЛАСТИНЫ ДЛЯ ОПРЕДЕЛЕНИЯ ГРУПП КРОВИ:</w:t>
      </w:r>
    </w:p>
    <w:p w:rsidR="00F358A4" w:rsidRPr="00BE434D" w:rsidRDefault="00F358A4" w:rsidP="00F358A4">
      <w:pPr>
        <w:rPr>
          <w:sz w:val="28"/>
          <w:szCs w:val="28"/>
          <w:lang w:eastAsia="en-US"/>
        </w:rPr>
      </w:pPr>
      <w:r w:rsidRPr="00BE434D">
        <w:rPr>
          <w:sz w:val="28"/>
          <w:szCs w:val="28"/>
          <w:lang w:eastAsia="en-US"/>
        </w:rPr>
        <w:lastRenderedPageBreak/>
        <w:t xml:space="preserve">          1) цвет не имеет значения</w:t>
      </w:r>
    </w:p>
    <w:p w:rsidR="00F358A4" w:rsidRPr="00BE434D" w:rsidRDefault="00F358A4" w:rsidP="00F358A4">
      <w:pPr>
        <w:rPr>
          <w:sz w:val="28"/>
          <w:szCs w:val="28"/>
          <w:lang w:eastAsia="en-US"/>
        </w:rPr>
      </w:pPr>
      <w:r w:rsidRPr="00BE434D">
        <w:rPr>
          <w:sz w:val="28"/>
          <w:szCs w:val="28"/>
          <w:lang w:eastAsia="en-US"/>
        </w:rPr>
        <w:t xml:space="preserve">          2) белый </w:t>
      </w:r>
    </w:p>
    <w:p w:rsidR="00F358A4" w:rsidRPr="00BE434D" w:rsidRDefault="00F358A4" w:rsidP="00F358A4">
      <w:pPr>
        <w:rPr>
          <w:sz w:val="28"/>
          <w:szCs w:val="28"/>
          <w:lang w:eastAsia="en-US"/>
        </w:rPr>
      </w:pPr>
      <w:r w:rsidRPr="00BE434D">
        <w:rPr>
          <w:sz w:val="28"/>
          <w:szCs w:val="28"/>
          <w:lang w:eastAsia="en-US"/>
        </w:rPr>
        <w:t xml:space="preserve">          3) розовый</w:t>
      </w:r>
    </w:p>
    <w:p w:rsidR="00F358A4" w:rsidRPr="00BE434D" w:rsidRDefault="00F358A4" w:rsidP="00F358A4">
      <w:pPr>
        <w:rPr>
          <w:sz w:val="28"/>
          <w:szCs w:val="28"/>
          <w:lang w:eastAsia="en-US"/>
        </w:rPr>
      </w:pPr>
      <w:r w:rsidRPr="00BE434D">
        <w:rPr>
          <w:sz w:val="28"/>
          <w:szCs w:val="28"/>
          <w:lang w:eastAsia="en-US"/>
        </w:rPr>
        <w:t xml:space="preserve">          4) голубой </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 xml:space="preserve">20. НАЗОВИТЕ ГРУППУ КРОВИ ЧЕЛОВЕКА, если при определении цоликлонами анти-А, анти-В и анти-АВ через 3 минуты агглютинация определялась во всех каплях. В контрольном исследовании с физиологическим раствором хлористого натрия агглютинации не было: </w:t>
      </w:r>
    </w:p>
    <w:p w:rsidR="00F358A4" w:rsidRPr="00BE434D" w:rsidRDefault="00F358A4" w:rsidP="00F358A4">
      <w:pPr>
        <w:rPr>
          <w:sz w:val="28"/>
          <w:szCs w:val="28"/>
          <w:lang w:eastAsia="en-US"/>
        </w:rPr>
      </w:pPr>
      <w:r w:rsidRPr="00BE434D">
        <w:rPr>
          <w:sz w:val="28"/>
          <w:szCs w:val="28"/>
          <w:lang w:eastAsia="en-US"/>
        </w:rPr>
        <w:t xml:space="preserve">           1) первая группа крови</w:t>
      </w:r>
    </w:p>
    <w:p w:rsidR="00F358A4" w:rsidRPr="00BE434D" w:rsidRDefault="00F358A4" w:rsidP="00F358A4">
      <w:pPr>
        <w:rPr>
          <w:sz w:val="28"/>
          <w:szCs w:val="28"/>
          <w:lang w:eastAsia="en-US"/>
        </w:rPr>
      </w:pPr>
      <w:r w:rsidRPr="00BE434D">
        <w:rPr>
          <w:sz w:val="28"/>
          <w:szCs w:val="28"/>
          <w:lang w:eastAsia="en-US"/>
        </w:rPr>
        <w:t xml:space="preserve">           2) четвертая группа крови</w:t>
      </w:r>
    </w:p>
    <w:p w:rsidR="00F358A4" w:rsidRPr="00BE434D" w:rsidRDefault="00F358A4" w:rsidP="00F358A4">
      <w:pPr>
        <w:rPr>
          <w:sz w:val="28"/>
          <w:szCs w:val="28"/>
          <w:lang w:eastAsia="en-US"/>
        </w:rPr>
      </w:pPr>
      <w:r w:rsidRPr="00BE434D">
        <w:rPr>
          <w:sz w:val="28"/>
          <w:szCs w:val="28"/>
          <w:lang w:eastAsia="en-US"/>
        </w:rPr>
        <w:t xml:space="preserve">           3) добавить физ. раствор</w:t>
      </w:r>
    </w:p>
    <w:p w:rsidR="00F358A4" w:rsidRPr="00BE434D" w:rsidRDefault="00F358A4" w:rsidP="00F358A4">
      <w:pPr>
        <w:rPr>
          <w:sz w:val="28"/>
          <w:szCs w:val="28"/>
          <w:lang w:eastAsia="en-US"/>
        </w:rPr>
      </w:pPr>
      <w:r w:rsidRPr="00BE434D">
        <w:rPr>
          <w:sz w:val="28"/>
          <w:szCs w:val="28"/>
          <w:lang w:eastAsia="en-US"/>
        </w:rPr>
        <w:t xml:space="preserve">           4) требуются дополнительные исследования</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 xml:space="preserve">21. Во время планового переливания больному с </w:t>
      </w:r>
      <w:r w:rsidRPr="00BE434D">
        <w:rPr>
          <w:sz w:val="28"/>
          <w:szCs w:val="28"/>
          <w:lang w:val="en-US" w:eastAsia="en-US"/>
        </w:rPr>
        <w:t>II</w:t>
      </w:r>
      <w:r w:rsidRPr="00BE434D">
        <w:rPr>
          <w:sz w:val="28"/>
          <w:szCs w:val="28"/>
          <w:lang w:eastAsia="en-US"/>
        </w:rPr>
        <w:t xml:space="preserve"> группой крови перелито 200 мл консервированной первой группы крови. Осложнений после гемотрансфузии не было. ОБЪЯСНИТЕ ПРАВИЛЬНОСТЬ ВЫБРАННОЙ ТАКТИКИ:</w:t>
      </w:r>
    </w:p>
    <w:p w:rsidR="00F358A4" w:rsidRPr="00BE434D" w:rsidRDefault="00F358A4" w:rsidP="00F358A4">
      <w:pPr>
        <w:rPr>
          <w:sz w:val="28"/>
          <w:szCs w:val="28"/>
          <w:lang w:eastAsia="en-US"/>
        </w:rPr>
      </w:pPr>
      <w:r w:rsidRPr="00BE434D">
        <w:rPr>
          <w:sz w:val="28"/>
          <w:szCs w:val="28"/>
          <w:lang w:eastAsia="en-US"/>
        </w:rPr>
        <w:t xml:space="preserve">          1) тактика правильная</w:t>
      </w:r>
    </w:p>
    <w:p w:rsidR="00F358A4" w:rsidRPr="00BE434D" w:rsidRDefault="00F358A4" w:rsidP="00F358A4">
      <w:pPr>
        <w:rPr>
          <w:sz w:val="28"/>
          <w:szCs w:val="28"/>
          <w:lang w:eastAsia="en-US"/>
        </w:rPr>
      </w:pPr>
      <w:r w:rsidRPr="00BE434D">
        <w:rPr>
          <w:sz w:val="28"/>
          <w:szCs w:val="28"/>
          <w:lang w:eastAsia="en-US"/>
        </w:rPr>
        <w:t xml:space="preserve">          2) вопрос не изучен</w:t>
      </w:r>
    </w:p>
    <w:p w:rsidR="00F358A4" w:rsidRPr="00BE434D" w:rsidRDefault="00F358A4" w:rsidP="00F358A4">
      <w:pPr>
        <w:rPr>
          <w:sz w:val="28"/>
          <w:szCs w:val="28"/>
          <w:lang w:eastAsia="en-US"/>
        </w:rPr>
      </w:pPr>
      <w:r w:rsidRPr="00BE434D">
        <w:rPr>
          <w:sz w:val="28"/>
          <w:szCs w:val="28"/>
          <w:lang w:eastAsia="en-US"/>
        </w:rPr>
        <w:t xml:space="preserve">          3) тактика неправильная</w:t>
      </w:r>
    </w:p>
    <w:p w:rsidR="00F358A4" w:rsidRPr="00BE434D" w:rsidRDefault="00F358A4" w:rsidP="00F358A4">
      <w:pPr>
        <w:rPr>
          <w:sz w:val="28"/>
          <w:szCs w:val="28"/>
          <w:lang w:eastAsia="en-US"/>
        </w:rPr>
      </w:pPr>
      <w:r w:rsidRPr="00BE434D">
        <w:rPr>
          <w:sz w:val="28"/>
          <w:szCs w:val="28"/>
          <w:lang w:eastAsia="en-US"/>
        </w:rPr>
        <w:t xml:space="preserve">          4) можно перелить меньшее количество консервированной крови</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22. МОЖЕТ ЛИ БЫТЬ ПРИ ЛОЖНОЙ АГГЛЮТИНАЦИИ ГЕМОЛИТИЧЕСКИЙ ШОК:</w:t>
      </w:r>
    </w:p>
    <w:p w:rsidR="00F358A4" w:rsidRPr="00BE434D" w:rsidRDefault="00F358A4" w:rsidP="00F358A4">
      <w:pPr>
        <w:rPr>
          <w:sz w:val="28"/>
          <w:szCs w:val="28"/>
          <w:lang w:eastAsia="en-US"/>
        </w:rPr>
      </w:pPr>
      <w:r w:rsidRPr="00BE434D">
        <w:rPr>
          <w:sz w:val="28"/>
          <w:szCs w:val="28"/>
          <w:lang w:eastAsia="en-US"/>
        </w:rPr>
        <w:t xml:space="preserve">          1) нет</w:t>
      </w:r>
    </w:p>
    <w:p w:rsidR="00F358A4" w:rsidRPr="00BE434D" w:rsidRDefault="00F358A4" w:rsidP="00F358A4">
      <w:pPr>
        <w:rPr>
          <w:sz w:val="28"/>
          <w:szCs w:val="28"/>
          <w:lang w:eastAsia="en-US"/>
        </w:rPr>
      </w:pPr>
      <w:r w:rsidRPr="00BE434D">
        <w:rPr>
          <w:sz w:val="28"/>
          <w:szCs w:val="28"/>
          <w:lang w:eastAsia="en-US"/>
        </w:rPr>
        <w:t xml:space="preserve">          2) да</w:t>
      </w:r>
    </w:p>
    <w:p w:rsidR="00F358A4" w:rsidRPr="00BE434D" w:rsidRDefault="00F358A4" w:rsidP="00F358A4">
      <w:pPr>
        <w:rPr>
          <w:sz w:val="28"/>
          <w:szCs w:val="28"/>
          <w:lang w:eastAsia="en-US"/>
        </w:rPr>
      </w:pPr>
      <w:r w:rsidRPr="00BE434D">
        <w:rPr>
          <w:sz w:val="28"/>
          <w:szCs w:val="28"/>
          <w:lang w:eastAsia="en-US"/>
        </w:rPr>
        <w:t xml:space="preserve">          3) вопрос не изучен</w:t>
      </w:r>
    </w:p>
    <w:p w:rsidR="00F358A4" w:rsidRPr="00BE434D" w:rsidRDefault="00F358A4" w:rsidP="00F358A4">
      <w:pPr>
        <w:rPr>
          <w:sz w:val="28"/>
          <w:szCs w:val="28"/>
          <w:lang w:eastAsia="en-US"/>
        </w:rPr>
      </w:pPr>
      <w:r w:rsidRPr="00BE434D">
        <w:rPr>
          <w:sz w:val="28"/>
          <w:szCs w:val="28"/>
          <w:lang w:eastAsia="en-US"/>
        </w:rPr>
        <w:t xml:space="preserve">          4) может возникнуть при определенных условиях</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 xml:space="preserve">23. ЕСЛИ У ПАЦИЕНТА С ПОДГРУППОЙ  КРОВИ </w:t>
      </w:r>
      <w:r w:rsidRPr="00BE434D">
        <w:rPr>
          <w:bCs/>
          <w:sz w:val="28"/>
          <w:szCs w:val="28"/>
          <w:lang w:eastAsia="en-US"/>
        </w:rPr>
        <w:t>A</w:t>
      </w:r>
      <w:r w:rsidRPr="00BE434D">
        <w:rPr>
          <w:bCs/>
          <w:sz w:val="28"/>
          <w:szCs w:val="28"/>
          <w:vertAlign w:val="subscript"/>
          <w:lang w:eastAsia="en-US"/>
        </w:rPr>
        <w:t>2</w:t>
      </w:r>
      <w:r w:rsidRPr="00BE434D">
        <w:rPr>
          <w:bCs/>
          <w:sz w:val="28"/>
          <w:szCs w:val="28"/>
          <w:lang w:eastAsia="en-US"/>
        </w:rPr>
        <w:t>(II)</w:t>
      </w:r>
      <w:r w:rsidRPr="00BE434D">
        <w:rPr>
          <w:bCs/>
          <w:sz w:val="28"/>
          <w:szCs w:val="28"/>
          <w:lang w:val="en-US" w:eastAsia="en-US"/>
        </w:rPr>
        <w:sym w:font="Symbol" w:char="F062"/>
      </w:r>
      <w:r w:rsidRPr="00BE434D">
        <w:rPr>
          <w:sz w:val="28"/>
          <w:szCs w:val="28"/>
          <w:lang w:eastAsia="en-US"/>
        </w:rPr>
        <w:t xml:space="preserve"> ИМЕЕТСЯ ЭКСТРААГГЛЮТИНИН </w:t>
      </w:r>
      <w:r w:rsidRPr="00BE434D">
        <w:rPr>
          <w:bCs/>
          <w:sz w:val="28"/>
          <w:szCs w:val="28"/>
          <w:lang w:eastAsia="en-US"/>
        </w:rPr>
        <w:sym w:font="Symbol" w:char="F061"/>
      </w:r>
      <w:r w:rsidRPr="00BE434D">
        <w:rPr>
          <w:bCs/>
          <w:sz w:val="28"/>
          <w:szCs w:val="28"/>
          <w:vertAlign w:val="subscript"/>
          <w:lang w:eastAsia="en-US"/>
        </w:rPr>
        <w:t>1</w:t>
      </w:r>
      <w:r w:rsidRPr="00BE434D">
        <w:rPr>
          <w:b/>
          <w:bCs/>
          <w:i/>
          <w:iCs/>
          <w:sz w:val="28"/>
          <w:szCs w:val="28"/>
          <w:vertAlign w:val="subscript"/>
          <w:lang w:eastAsia="en-US"/>
        </w:rPr>
        <w:t>,</w:t>
      </w:r>
      <w:r w:rsidRPr="00BE434D">
        <w:rPr>
          <w:sz w:val="28"/>
          <w:szCs w:val="28"/>
          <w:lang w:eastAsia="en-US"/>
        </w:rPr>
        <w:t xml:space="preserve"> ТО ЕМУ ПЕРЕЛИВАЮТ:</w:t>
      </w:r>
    </w:p>
    <w:p w:rsidR="00F358A4" w:rsidRPr="00BE434D" w:rsidRDefault="00F358A4" w:rsidP="00F358A4">
      <w:pPr>
        <w:ind w:left="360"/>
        <w:rPr>
          <w:sz w:val="28"/>
          <w:szCs w:val="28"/>
          <w:lang w:eastAsia="en-US"/>
        </w:rPr>
      </w:pPr>
      <w:r w:rsidRPr="00BE434D">
        <w:rPr>
          <w:sz w:val="28"/>
          <w:szCs w:val="28"/>
          <w:lang w:eastAsia="en-US"/>
        </w:rPr>
        <w:t xml:space="preserve">   1) только одногрупную кровь</w:t>
      </w:r>
    </w:p>
    <w:p w:rsidR="00F358A4" w:rsidRPr="00BE434D" w:rsidRDefault="00F358A4" w:rsidP="00F358A4">
      <w:pPr>
        <w:rPr>
          <w:sz w:val="28"/>
          <w:szCs w:val="28"/>
          <w:lang w:eastAsia="en-US"/>
        </w:rPr>
      </w:pPr>
      <w:r w:rsidRPr="00BE434D">
        <w:rPr>
          <w:sz w:val="28"/>
          <w:szCs w:val="28"/>
          <w:lang w:eastAsia="en-US"/>
        </w:rPr>
        <w:t xml:space="preserve">           2) четвертую группу крови</w:t>
      </w:r>
    </w:p>
    <w:p w:rsidR="00F358A4" w:rsidRPr="00BE434D" w:rsidRDefault="00F358A4" w:rsidP="00F358A4">
      <w:pPr>
        <w:rPr>
          <w:sz w:val="28"/>
          <w:szCs w:val="28"/>
          <w:lang w:eastAsia="en-US"/>
        </w:rPr>
      </w:pPr>
      <w:r w:rsidRPr="00BE434D">
        <w:rPr>
          <w:sz w:val="28"/>
          <w:szCs w:val="28"/>
          <w:lang w:eastAsia="en-US"/>
        </w:rPr>
        <w:t xml:space="preserve">           3) первую группу крови</w:t>
      </w:r>
    </w:p>
    <w:p w:rsidR="00F358A4" w:rsidRPr="00BE434D" w:rsidRDefault="00F358A4" w:rsidP="00F358A4">
      <w:pPr>
        <w:rPr>
          <w:sz w:val="28"/>
          <w:szCs w:val="28"/>
          <w:lang w:eastAsia="en-US"/>
        </w:rPr>
      </w:pPr>
      <w:r w:rsidRPr="00BE434D">
        <w:rPr>
          <w:sz w:val="28"/>
          <w:szCs w:val="28"/>
          <w:lang w:eastAsia="en-US"/>
        </w:rPr>
        <w:t xml:space="preserve">           4) отказываются от переливания крови</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24. РЕЗУС-ПОЛОЖИТЕЛЬНЫМ НОВОРОЖДЕННЫМ С ГЕМОЛИТИЧЕСКОЙ БОЛЕЗНЬЮ ПЕРЕЛИВАЮТ:</w:t>
      </w:r>
    </w:p>
    <w:p w:rsidR="00F358A4" w:rsidRPr="00BE434D" w:rsidRDefault="00F358A4" w:rsidP="00F358A4">
      <w:pPr>
        <w:ind w:firstLine="708"/>
        <w:rPr>
          <w:sz w:val="28"/>
          <w:szCs w:val="28"/>
          <w:lang w:eastAsia="en-US"/>
        </w:rPr>
      </w:pPr>
      <w:r w:rsidRPr="00BE434D">
        <w:rPr>
          <w:sz w:val="28"/>
          <w:szCs w:val="28"/>
          <w:lang w:eastAsia="en-US"/>
        </w:rPr>
        <w:t xml:space="preserve">1) </w:t>
      </w:r>
      <w:r w:rsidRPr="00BE434D">
        <w:rPr>
          <w:sz w:val="28"/>
          <w:szCs w:val="28"/>
          <w:lang w:val="en-US" w:eastAsia="en-US"/>
        </w:rPr>
        <w:t>Rh</w:t>
      </w:r>
      <w:r w:rsidRPr="00BE434D">
        <w:rPr>
          <w:sz w:val="28"/>
          <w:szCs w:val="28"/>
          <w:lang w:eastAsia="en-US"/>
        </w:rPr>
        <w:t>+ эритроциты</w:t>
      </w:r>
    </w:p>
    <w:p w:rsidR="00F358A4" w:rsidRPr="00BE434D" w:rsidRDefault="00F358A4" w:rsidP="00F358A4">
      <w:pPr>
        <w:rPr>
          <w:sz w:val="28"/>
          <w:szCs w:val="28"/>
          <w:vertAlign w:val="subscript"/>
          <w:lang w:eastAsia="en-US"/>
        </w:rPr>
      </w:pPr>
      <w:r w:rsidRPr="00BE434D">
        <w:rPr>
          <w:sz w:val="28"/>
          <w:szCs w:val="28"/>
          <w:lang w:eastAsia="en-US"/>
        </w:rPr>
        <w:tab/>
        <w:t xml:space="preserve">2) </w:t>
      </w:r>
      <w:r w:rsidRPr="00BE434D">
        <w:rPr>
          <w:sz w:val="28"/>
          <w:szCs w:val="28"/>
          <w:lang w:val="en-US" w:eastAsia="en-US"/>
        </w:rPr>
        <w:t>Rh</w:t>
      </w:r>
      <w:r w:rsidRPr="00BE434D">
        <w:rPr>
          <w:sz w:val="28"/>
          <w:szCs w:val="28"/>
          <w:lang w:eastAsia="en-US"/>
        </w:rPr>
        <w:t>- эритроциты</w:t>
      </w:r>
    </w:p>
    <w:p w:rsidR="00F358A4" w:rsidRPr="00BE434D" w:rsidRDefault="00F358A4" w:rsidP="00F358A4">
      <w:pPr>
        <w:rPr>
          <w:sz w:val="28"/>
          <w:szCs w:val="28"/>
          <w:vertAlign w:val="subscript"/>
          <w:lang w:eastAsia="en-US"/>
        </w:rPr>
      </w:pPr>
      <w:r w:rsidRPr="00BE434D">
        <w:rPr>
          <w:sz w:val="28"/>
          <w:szCs w:val="28"/>
          <w:lang w:eastAsia="en-US"/>
        </w:rPr>
        <w:tab/>
        <w:t>3) можно и те, и другие</w:t>
      </w:r>
    </w:p>
    <w:p w:rsidR="00F358A4" w:rsidRPr="00BE434D" w:rsidRDefault="00F358A4" w:rsidP="00F358A4">
      <w:pPr>
        <w:rPr>
          <w:sz w:val="28"/>
          <w:szCs w:val="28"/>
          <w:lang w:eastAsia="en-US"/>
        </w:rPr>
      </w:pPr>
      <w:r w:rsidRPr="00BE434D">
        <w:rPr>
          <w:sz w:val="28"/>
          <w:szCs w:val="28"/>
          <w:lang w:eastAsia="en-US"/>
        </w:rPr>
        <w:tab/>
        <w:t xml:space="preserve">4) от переливания эритроцитов воздержаться </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lastRenderedPageBreak/>
        <w:t>25. ДОНОРАМИ НЕ МОГУТ БЫТЬ ЛИЦА:</w:t>
      </w:r>
    </w:p>
    <w:p w:rsidR="00F358A4" w:rsidRPr="00BE434D" w:rsidRDefault="00F358A4" w:rsidP="00F358A4">
      <w:pPr>
        <w:rPr>
          <w:sz w:val="28"/>
          <w:szCs w:val="28"/>
          <w:lang w:eastAsia="en-US"/>
        </w:rPr>
      </w:pPr>
      <w:r w:rsidRPr="00BE434D">
        <w:rPr>
          <w:sz w:val="28"/>
          <w:szCs w:val="28"/>
          <w:lang w:eastAsia="en-US"/>
        </w:rPr>
        <w:t xml:space="preserve">         1) страдающие туберкулезом</w:t>
      </w:r>
    </w:p>
    <w:p w:rsidR="00F358A4" w:rsidRPr="00BE434D" w:rsidRDefault="00F358A4" w:rsidP="00F358A4">
      <w:pPr>
        <w:rPr>
          <w:sz w:val="28"/>
          <w:szCs w:val="28"/>
          <w:lang w:eastAsia="en-US"/>
        </w:rPr>
      </w:pPr>
      <w:r w:rsidRPr="00BE434D">
        <w:rPr>
          <w:sz w:val="28"/>
          <w:szCs w:val="28"/>
          <w:lang w:eastAsia="en-US"/>
        </w:rPr>
        <w:t xml:space="preserve">         2) страдающие вирусным гепатитом</w:t>
      </w:r>
    </w:p>
    <w:p w:rsidR="00F358A4" w:rsidRPr="00BE434D" w:rsidRDefault="00F358A4" w:rsidP="00F358A4">
      <w:pPr>
        <w:rPr>
          <w:sz w:val="28"/>
          <w:szCs w:val="28"/>
          <w:lang w:eastAsia="en-US"/>
        </w:rPr>
      </w:pPr>
      <w:r w:rsidRPr="00BE434D">
        <w:rPr>
          <w:sz w:val="28"/>
          <w:szCs w:val="28"/>
          <w:lang w:eastAsia="en-US"/>
        </w:rPr>
        <w:t xml:space="preserve">         3) наркоманы</w:t>
      </w:r>
    </w:p>
    <w:p w:rsidR="00F358A4" w:rsidRPr="00BE434D" w:rsidRDefault="00F358A4" w:rsidP="00F358A4">
      <w:pPr>
        <w:rPr>
          <w:sz w:val="28"/>
          <w:szCs w:val="28"/>
          <w:lang w:eastAsia="en-US"/>
        </w:rPr>
      </w:pPr>
      <w:r w:rsidRPr="00BE434D">
        <w:rPr>
          <w:sz w:val="28"/>
          <w:szCs w:val="28"/>
          <w:lang w:eastAsia="en-US"/>
        </w:rPr>
        <w:t xml:space="preserve">         4) все вышеуказанные лица</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26. ОПТИМАЛЬНАЯ ТЕМПЕРАТУРА ОКРУЖАЮЩЕЙ СРЕДЫ ДЛЯ ОПРЕДЕЛЕНИЯ ГРУППЫ КРОВИ:</w:t>
      </w:r>
    </w:p>
    <w:p w:rsidR="00F358A4" w:rsidRPr="00BE434D" w:rsidRDefault="00F358A4" w:rsidP="00F358A4">
      <w:pPr>
        <w:rPr>
          <w:sz w:val="28"/>
          <w:szCs w:val="28"/>
          <w:lang w:eastAsia="en-US"/>
        </w:rPr>
      </w:pPr>
      <w:r w:rsidRPr="00BE434D">
        <w:rPr>
          <w:sz w:val="28"/>
          <w:szCs w:val="28"/>
          <w:lang w:eastAsia="en-US"/>
        </w:rPr>
        <w:t xml:space="preserve">         1) +26, +28</w:t>
      </w:r>
      <w:r w:rsidRPr="00BE434D">
        <w:rPr>
          <w:sz w:val="28"/>
          <w:szCs w:val="28"/>
          <w:lang w:val="en-US" w:eastAsia="en-US"/>
        </w:rPr>
        <w:sym w:font="Symbol" w:char="F0B0"/>
      </w:r>
      <w:r w:rsidRPr="00BE434D">
        <w:rPr>
          <w:sz w:val="28"/>
          <w:szCs w:val="28"/>
          <w:lang w:eastAsia="en-US"/>
        </w:rPr>
        <w:t xml:space="preserve"> С</w:t>
      </w:r>
    </w:p>
    <w:p w:rsidR="00F358A4" w:rsidRPr="00BE434D" w:rsidRDefault="00F358A4" w:rsidP="00F358A4">
      <w:pPr>
        <w:rPr>
          <w:sz w:val="28"/>
          <w:szCs w:val="28"/>
          <w:lang w:eastAsia="en-US"/>
        </w:rPr>
      </w:pPr>
      <w:r w:rsidRPr="00BE434D">
        <w:rPr>
          <w:sz w:val="28"/>
          <w:szCs w:val="28"/>
          <w:lang w:eastAsia="en-US"/>
        </w:rPr>
        <w:t xml:space="preserve">         2) комнатная температура</w:t>
      </w:r>
    </w:p>
    <w:p w:rsidR="00F358A4" w:rsidRPr="00BE434D" w:rsidRDefault="00F358A4" w:rsidP="00F358A4">
      <w:pPr>
        <w:rPr>
          <w:sz w:val="28"/>
          <w:szCs w:val="28"/>
          <w:lang w:eastAsia="en-US"/>
        </w:rPr>
      </w:pPr>
      <w:r w:rsidRPr="00BE434D">
        <w:rPr>
          <w:sz w:val="28"/>
          <w:szCs w:val="28"/>
          <w:lang w:eastAsia="en-US"/>
        </w:rPr>
        <w:t xml:space="preserve">         3) +5, +10</w:t>
      </w:r>
      <w:r w:rsidRPr="00BE434D">
        <w:rPr>
          <w:sz w:val="28"/>
          <w:szCs w:val="28"/>
          <w:lang w:val="en-US" w:eastAsia="en-US"/>
        </w:rPr>
        <w:sym w:font="Symbol" w:char="F0B0"/>
      </w:r>
      <w:r w:rsidRPr="00BE434D">
        <w:rPr>
          <w:sz w:val="28"/>
          <w:szCs w:val="28"/>
          <w:lang w:eastAsia="en-US"/>
        </w:rPr>
        <w:t xml:space="preserve"> С</w:t>
      </w:r>
    </w:p>
    <w:p w:rsidR="00F358A4" w:rsidRPr="00BE434D" w:rsidRDefault="00F358A4" w:rsidP="00F358A4">
      <w:pPr>
        <w:rPr>
          <w:sz w:val="28"/>
          <w:szCs w:val="28"/>
          <w:lang w:eastAsia="en-US"/>
        </w:rPr>
      </w:pPr>
      <w:r w:rsidRPr="00BE434D">
        <w:rPr>
          <w:sz w:val="28"/>
          <w:szCs w:val="28"/>
          <w:lang w:eastAsia="en-US"/>
        </w:rPr>
        <w:t xml:space="preserve">         4) + 46 - 48</w:t>
      </w:r>
      <w:r w:rsidRPr="00BE434D">
        <w:rPr>
          <w:sz w:val="28"/>
          <w:szCs w:val="28"/>
          <w:lang w:val="en-US" w:eastAsia="en-US"/>
        </w:rPr>
        <w:sym w:font="Symbol" w:char="F0B0"/>
      </w:r>
      <w:r w:rsidRPr="00BE434D">
        <w:rPr>
          <w:sz w:val="28"/>
          <w:szCs w:val="28"/>
          <w:lang w:eastAsia="en-US"/>
        </w:rPr>
        <w:t xml:space="preserve"> С в условиях термостата </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27. МОЖЕТ ЛИ ВОЗНИКНУТЬ ПРИ ИСТИННОЙ АГГЛЮТИНАЦИИ ГЕМОЛИТИЧЕСКИЙ ШОК:</w:t>
      </w:r>
    </w:p>
    <w:p w:rsidR="00F358A4" w:rsidRPr="00BE434D" w:rsidRDefault="00F358A4" w:rsidP="00F358A4">
      <w:pPr>
        <w:rPr>
          <w:sz w:val="28"/>
          <w:szCs w:val="28"/>
          <w:lang w:eastAsia="en-US"/>
        </w:rPr>
      </w:pPr>
      <w:r w:rsidRPr="00BE434D">
        <w:rPr>
          <w:sz w:val="28"/>
          <w:szCs w:val="28"/>
          <w:lang w:eastAsia="en-US"/>
        </w:rPr>
        <w:t xml:space="preserve">        1) да</w:t>
      </w:r>
    </w:p>
    <w:p w:rsidR="00F358A4" w:rsidRPr="00BE434D" w:rsidRDefault="00F358A4" w:rsidP="00F358A4">
      <w:pPr>
        <w:rPr>
          <w:sz w:val="28"/>
          <w:szCs w:val="28"/>
          <w:lang w:eastAsia="en-US"/>
        </w:rPr>
      </w:pPr>
      <w:r w:rsidRPr="00BE434D">
        <w:rPr>
          <w:sz w:val="28"/>
          <w:szCs w:val="28"/>
          <w:lang w:eastAsia="en-US"/>
        </w:rPr>
        <w:t xml:space="preserve">        2) нет</w:t>
      </w:r>
    </w:p>
    <w:p w:rsidR="00F358A4" w:rsidRPr="00BE434D" w:rsidRDefault="00F358A4" w:rsidP="00F358A4">
      <w:pPr>
        <w:rPr>
          <w:sz w:val="28"/>
          <w:szCs w:val="28"/>
          <w:lang w:eastAsia="en-US"/>
        </w:rPr>
      </w:pPr>
      <w:r w:rsidRPr="00BE434D">
        <w:rPr>
          <w:sz w:val="28"/>
          <w:szCs w:val="28"/>
          <w:lang w:eastAsia="en-US"/>
        </w:rPr>
        <w:t xml:space="preserve">        3) вопрос не изучен</w:t>
      </w:r>
    </w:p>
    <w:p w:rsidR="00F358A4" w:rsidRPr="00BE434D" w:rsidRDefault="00F358A4" w:rsidP="00F358A4">
      <w:pPr>
        <w:rPr>
          <w:sz w:val="28"/>
          <w:szCs w:val="28"/>
          <w:lang w:eastAsia="en-US"/>
        </w:rPr>
      </w:pPr>
      <w:r w:rsidRPr="00BE434D">
        <w:rPr>
          <w:sz w:val="28"/>
          <w:szCs w:val="28"/>
          <w:lang w:eastAsia="en-US"/>
        </w:rPr>
        <w:t xml:space="preserve">        4) может возникнуть только при определенных условиях </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28. ДОНОРАМИ МОГУТ БЫТЬ ЛИЦА В ВОЗРАСТЕ:</w:t>
      </w:r>
    </w:p>
    <w:p w:rsidR="00F358A4" w:rsidRPr="00BE434D" w:rsidRDefault="00F358A4" w:rsidP="00F358A4">
      <w:pPr>
        <w:rPr>
          <w:sz w:val="28"/>
          <w:szCs w:val="28"/>
          <w:lang w:eastAsia="en-US"/>
        </w:rPr>
      </w:pPr>
      <w:r w:rsidRPr="00BE434D">
        <w:rPr>
          <w:sz w:val="28"/>
          <w:szCs w:val="28"/>
          <w:lang w:eastAsia="en-US"/>
        </w:rPr>
        <w:t xml:space="preserve">         1) 16-50 лет</w:t>
      </w:r>
    </w:p>
    <w:p w:rsidR="00F358A4" w:rsidRPr="00BE434D" w:rsidRDefault="00F358A4" w:rsidP="00F358A4">
      <w:pPr>
        <w:rPr>
          <w:sz w:val="28"/>
          <w:szCs w:val="28"/>
          <w:lang w:eastAsia="en-US"/>
        </w:rPr>
      </w:pPr>
      <w:r w:rsidRPr="00BE434D">
        <w:rPr>
          <w:sz w:val="28"/>
          <w:szCs w:val="28"/>
          <w:lang w:eastAsia="en-US"/>
        </w:rPr>
        <w:t xml:space="preserve">         2) 16-60 лет</w:t>
      </w:r>
    </w:p>
    <w:p w:rsidR="00F358A4" w:rsidRPr="00BE434D" w:rsidRDefault="00F358A4" w:rsidP="00F358A4">
      <w:pPr>
        <w:rPr>
          <w:sz w:val="28"/>
          <w:szCs w:val="28"/>
          <w:lang w:eastAsia="en-US"/>
        </w:rPr>
      </w:pPr>
      <w:r w:rsidRPr="00BE434D">
        <w:rPr>
          <w:sz w:val="28"/>
          <w:szCs w:val="28"/>
          <w:lang w:eastAsia="en-US"/>
        </w:rPr>
        <w:t xml:space="preserve">         3) 18-50 лет</w:t>
      </w:r>
    </w:p>
    <w:p w:rsidR="00F358A4" w:rsidRPr="00BE434D" w:rsidRDefault="00F358A4" w:rsidP="00F358A4">
      <w:pPr>
        <w:rPr>
          <w:sz w:val="28"/>
          <w:szCs w:val="28"/>
          <w:lang w:eastAsia="en-US"/>
        </w:rPr>
      </w:pPr>
      <w:r w:rsidRPr="00BE434D">
        <w:rPr>
          <w:sz w:val="28"/>
          <w:szCs w:val="28"/>
          <w:lang w:eastAsia="en-US"/>
        </w:rPr>
        <w:t xml:space="preserve">         4) 18-60 лет</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29. УКАЖИТЕ ПОКАЗАНИЯ К ПРИМЕНЕНИЮ ПРАВИЛА ОТТЕНБЕРГА:</w:t>
      </w:r>
    </w:p>
    <w:p w:rsidR="00F358A4" w:rsidRPr="00BE434D" w:rsidRDefault="00F358A4" w:rsidP="00F358A4">
      <w:pPr>
        <w:rPr>
          <w:sz w:val="28"/>
          <w:szCs w:val="28"/>
          <w:lang w:eastAsia="en-US"/>
        </w:rPr>
      </w:pPr>
      <w:r w:rsidRPr="00BE434D">
        <w:rPr>
          <w:sz w:val="28"/>
          <w:szCs w:val="28"/>
          <w:lang w:eastAsia="en-US"/>
        </w:rPr>
        <w:t xml:space="preserve">        1) плановая операция</w:t>
      </w:r>
    </w:p>
    <w:p w:rsidR="00F358A4" w:rsidRPr="00BE434D" w:rsidRDefault="00F358A4" w:rsidP="00F358A4">
      <w:pPr>
        <w:rPr>
          <w:sz w:val="28"/>
          <w:szCs w:val="28"/>
          <w:lang w:eastAsia="en-US"/>
        </w:rPr>
      </w:pPr>
      <w:r w:rsidRPr="00BE434D">
        <w:rPr>
          <w:sz w:val="28"/>
          <w:szCs w:val="28"/>
          <w:lang w:eastAsia="en-US"/>
        </w:rPr>
        <w:t xml:space="preserve">        2) экстренная операция</w:t>
      </w:r>
    </w:p>
    <w:p w:rsidR="00F358A4" w:rsidRPr="00BE434D" w:rsidRDefault="00F358A4" w:rsidP="00F358A4">
      <w:pPr>
        <w:rPr>
          <w:sz w:val="28"/>
          <w:szCs w:val="28"/>
          <w:lang w:eastAsia="en-US"/>
        </w:rPr>
      </w:pPr>
      <w:r w:rsidRPr="00BE434D">
        <w:rPr>
          <w:sz w:val="28"/>
          <w:szCs w:val="28"/>
          <w:lang w:eastAsia="en-US"/>
        </w:rPr>
        <w:t xml:space="preserve">        3) радикальная операция</w:t>
      </w:r>
    </w:p>
    <w:p w:rsidR="00F358A4" w:rsidRPr="00BE434D" w:rsidRDefault="00F358A4" w:rsidP="00F358A4">
      <w:pPr>
        <w:rPr>
          <w:sz w:val="28"/>
          <w:szCs w:val="28"/>
          <w:lang w:eastAsia="en-US"/>
        </w:rPr>
      </w:pPr>
      <w:r w:rsidRPr="00BE434D">
        <w:rPr>
          <w:sz w:val="28"/>
          <w:szCs w:val="28"/>
          <w:lang w:eastAsia="en-US"/>
        </w:rPr>
        <w:t xml:space="preserve">        4) паллиативная операция</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30. ТИТР АГГЛЮТИНИНОВ ОПАСНОГО УНИВЕРСАЛЬНОГО ДОНОРА:</w:t>
      </w:r>
    </w:p>
    <w:p w:rsidR="00F358A4" w:rsidRPr="00BE434D" w:rsidRDefault="00F358A4" w:rsidP="00F358A4">
      <w:pPr>
        <w:rPr>
          <w:sz w:val="28"/>
          <w:szCs w:val="28"/>
          <w:lang w:eastAsia="en-US"/>
        </w:rPr>
      </w:pPr>
      <w:r w:rsidRPr="00BE434D">
        <w:rPr>
          <w:sz w:val="28"/>
          <w:szCs w:val="28"/>
          <w:lang w:eastAsia="en-US"/>
        </w:rPr>
        <w:t xml:space="preserve">        1) 1:4</w:t>
      </w:r>
    </w:p>
    <w:p w:rsidR="00F358A4" w:rsidRPr="00BE434D" w:rsidRDefault="00F358A4" w:rsidP="00F358A4">
      <w:pPr>
        <w:rPr>
          <w:sz w:val="28"/>
          <w:szCs w:val="28"/>
          <w:lang w:eastAsia="en-US"/>
        </w:rPr>
      </w:pPr>
      <w:r w:rsidRPr="00BE434D">
        <w:rPr>
          <w:sz w:val="28"/>
          <w:szCs w:val="28"/>
          <w:lang w:eastAsia="en-US"/>
        </w:rPr>
        <w:t xml:space="preserve">        2) 1:8</w:t>
      </w:r>
    </w:p>
    <w:p w:rsidR="00F358A4" w:rsidRPr="00BE434D" w:rsidRDefault="00F358A4" w:rsidP="00F358A4">
      <w:pPr>
        <w:rPr>
          <w:sz w:val="28"/>
          <w:szCs w:val="28"/>
          <w:lang w:eastAsia="en-US"/>
        </w:rPr>
      </w:pPr>
      <w:r w:rsidRPr="00BE434D">
        <w:rPr>
          <w:sz w:val="28"/>
          <w:szCs w:val="28"/>
          <w:lang w:eastAsia="en-US"/>
        </w:rPr>
        <w:t xml:space="preserve">        3) 1:16</w:t>
      </w:r>
    </w:p>
    <w:p w:rsidR="00F358A4" w:rsidRPr="00BE434D" w:rsidRDefault="00F358A4" w:rsidP="00F358A4">
      <w:pPr>
        <w:rPr>
          <w:sz w:val="28"/>
          <w:szCs w:val="28"/>
          <w:lang w:eastAsia="en-US"/>
        </w:rPr>
      </w:pPr>
      <w:r w:rsidRPr="00BE434D">
        <w:rPr>
          <w:sz w:val="28"/>
          <w:szCs w:val="28"/>
          <w:lang w:eastAsia="en-US"/>
        </w:rPr>
        <w:t xml:space="preserve">        4) 1:32 и выше</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31. ПРЯМОЕ ПРАВИЛО ОТТЕНБЕРГА ЗВУЧИТ СЛЕДУЮЩИМ ОБРАЗОМ: ПРИ ПЕРЕЛИВАНИИ НЕБОЛЬШИХ ДОЗ КРОВИ УЧИТЫВАЮТСЯ:</w:t>
      </w:r>
    </w:p>
    <w:p w:rsidR="00F358A4" w:rsidRPr="00BE434D" w:rsidRDefault="00F358A4" w:rsidP="00F358A4">
      <w:pPr>
        <w:rPr>
          <w:sz w:val="28"/>
          <w:szCs w:val="28"/>
          <w:lang w:eastAsia="en-US"/>
        </w:rPr>
      </w:pPr>
      <w:r w:rsidRPr="00BE434D">
        <w:rPr>
          <w:sz w:val="28"/>
          <w:szCs w:val="28"/>
          <w:lang w:eastAsia="en-US"/>
        </w:rPr>
        <w:tab/>
        <w:t>1) агглютинины переливаемой крови</w:t>
      </w:r>
    </w:p>
    <w:p w:rsidR="00F358A4" w:rsidRPr="00BE434D" w:rsidRDefault="00F358A4" w:rsidP="00F358A4">
      <w:pPr>
        <w:rPr>
          <w:sz w:val="28"/>
          <w:szCs w:val="28"/>
          <w:lang w:eastAsia="en-US"/>
        </w:rPr>
      </w:pPr>
      <w:r w:rsidRPr="00BE434D">
        <w:rPr>
          <w:sz w:val="28"/>
          <w:szCs w:val="28"/>
          <w:lang w:eastAsia="en-US"/>
        </w:rPr>
        <w:tab/>
        <w:t>2) агглютиногены переливаемой крови</w:t>
      </w:r>
    </w:p>
    <w:p w:rsidR="00F358A4" w:rsidRPr="00BE434D" w:rsidRDefault="00F358A4" w:rsidP="00F358A4">
      <w:pPr>
        <w:rPr>
          <w:sz w:val="28"/>
          <w:szCs w:val="28"/>
          <w:lang w:eastAsia="en-US"/>
        </w:rPr>
      </w:pPr>
      <w:r w:rsidRPr="00BE434D">
        <w:rPr>
          <w:sz w:val="28"/>
          <w:szCs w:val="28"/>
          <w:lang w:eastAsia="en-US"/>
        </w:rPr>
        <w:tab/>
        <w:t>3) учитываются и агглютинины и агглютиногены</w:t>
      </w:r>
    </w:p>
    <w:p w:rsidR="00F358A4" w:rsidRPr="00BE434D" w:rsidRDefault="00F358A4" w:rsidP="00F358A4">
      <w:pPr>
        <w:rPr>
          <w:sz w:val="28"/>
          <w:szCs w:val="28"/>
          <w:lang w:eastAsia="en-US"/>
        </w:rPr>
      </w:pPr>
      <w:r w:rsidRPr="00BE434D">
        <w:rPr>
          <w:sz w:val="28"/>
          <w:szCs w:val="28"/>
          <w:lang w:eastAsia="en-US"/>
        </w:rPr>
        <w:tab/>
        <w:t>4) учитываются агглютиногены реципиента</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32. ОБРАТНОЕ ПРАВИЛО ОТТЕНБЕРГА ЗВУЧИТ СЛЕДУЮЩИМ ОБРАЗОМ: ПРИ ПЕРЕЛИВАНИИ БОЛЬШИХ ДОЗ КРОВИ УЧИТЫВАЮТСЯ:</w:t>
      </w:r>
    </w:p>
    <w:p w:rsidR="00F358A4" w:rsidRPr="00BE434D" w:rsidRDefault="00F358A4" w:rsidP="00F358A4">
      <w:pPr>
        <w:rPr>
          <w:sz w:val="28"/>
          <w:szCs w:val="28"/>
          <w:lang w:eastAsia="en-US"/>
        </w:rPr>
      </w:pPr>
      <w:r w:rsidRPr="00BE434D">
        <w:rPr>
          <w:sz w:val="28"/>
          <w:szCs w:val="28"/>
          <w:lang w:eastAsia="en-US"/>
        </w:rPr>
        <w:tab/>
        <w:t>1) агглютинины переливаемой крови</w:t>
      </w:r>
    </w:p>
    <w:p w:rsidR="00F358A4" w:rsidRPr="00BE434D" w:rsidRDefault="00F358A4" w:rsidP="00F358A4">
      <w:pPr>
        <w:rPr>
          <w:sz w:val="28"/>
          <w:szCs w:val="28"/>
          <w:lang w:eastAsia="en-US"/>
        </w:rPr>
      </w:pPr>
      <w:r w:rsidRPr="00BE434D">
        <w:rPr>
          <w:sz w:val="28"/>
          <w:szCs w:val="28"/>
          <w:lang w:eastAsia="en-US"/>
        </w:rPr>
        <w:tab/>
        <w:t>2) агглютиногены переливаемой крови</w:t>
      </w:r>
    </w:p>
    <w:p w:rsidR="00F358A4" w:rsidRPr="00BE434D" w:rsidRDefault="00F358A4" w:rsidP="00F358A4">
      <w:pPr>
        <w:rPr>
          <w:sz w:val="28"/>
          <w:szCs w:val="28"/>
          <w:lang w:eastAsia="en-US"/>
        </w:rPr>
      </w:pPr>
      <w:r w:rsidRPr="00BE434D">
        <w:rPr>
          <w:sz w:val="28"/>
          <w:szCs w:val="28"/>
          <w:lang w:eastAsia="en-US"/>
        </w:rPr>
        <w:tab/>
        <w:t>3) учитываются и агглютинины и агглютиногены</w:t>
      </w:r>
    </w:p>
    <w:p w:rsidR="00F358A4" w:rsidRPr="00BE434D" w:rsidRDefault="00F358A4" w:rsidP="00F358A4">
      <w:pPr>
        <w:rPr>
          <w:sz w:val="28"/>
          <w:szCs w:val="28"/>
          <w:lang w:eastAsia="en-US"/>
        </w:rPr>
      </w:pPr>
      <w:r w:rsidRPr="00BE434D">
        <w:rPr>
          <w:sz w:val="28"/>
          <w:szCs w:val="28"/>
          <w:lang w:eastAsia="en-US"/>
        </w:rPr>
        <w:tab/>
        <w:t>4) учитываются агглютиногены реципиента</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33. ОПАСНЫЙ УНИВЕРСАЛЬНЫЙ ДОНОР - ЭТО ЧЕЛОВЕК С ПЕРВОЙ ГРУППОЙ КРОВИ:</w:t>
      </w:r>
    </w:p>
    <w:p w:rsidR="00F358A4" w:rsidRPr="00BE434D" w:rsidRDefault="00F358A4" w:rsidP="00F358A4">
      <w:pPr>
        <w:rPr>
          <w:sz w:val="28"/>
          <w:szCs w:val="28"/>
          <w:lang w:eastAsia="en-US"/>
        </w:rPr>
      </w:pPr>
      <w:r w:rsidRPr="00BE434D">
        <w:rPr>
          <w:sz w:val="28"/>
          <w:szCs w:val="28"/>
          <w:lang w:eastAsia="en-US"/>
        </w:rPr>
        <w:tab/>
        <w:t>1) перенесший вирусный гепатит</w:t>
      </w:r>
    </w:p>
    <w:p w:rsidR="00F358A4" w:rsidRPr="00BE434D" w:rsidRDefault="00F358A4" w:rsidP="00F358A4">
      <w:pPr>
        <w:rPr>
          <w:sz w:val="28"/>
          <w:szCs w:val="28"/>
          <w:lang w:eastAsia="en-US"/>
        </w:rPr>
      </w:pPr>
      <w:r w:rsidRPr="00BE434D">
        <w:rPr>
          <w:sz w:val="28"/>
          <w:szCs w:val="28"/>
          <w:lang w:eastAsia="en-US"/>
        </w:rPr>
        <w:tab/>
        <w:t>2) имеющий высокий титр естественных агглютининов</w:t>
      </w:r>
    </w:p>
    <w:p w:rsidR="00F358A4" w:rsidRPr="00BE434D" w:rsidRDefault="00F358A4" w:rsidP="00F358A4">
      <w:pPr>
        <w:rPr>
          <w:sz w:val="28"/>
          <w:szCs w:val="28"/>
          <w:lang w:eastAsia="en-US"/>
        </w:rPr>
      </w:pPr>
      <w:r w:rsidRPr="00BE434D">
        <w:rPr>
          <w:sz w:val="28"/>
          <w:szCs w:val="28"/>
          <w:lang w:eastAsia="en-US"/>
        </w:rPr>
        <w:tab/>
        <w:t>3) которому ранее переливалась донорская кровь</w:t>
      </w:r>
    </w:p>
    <w:p w:rsidR="00F358A4" w:rsidRPr="00BE434D" w:rsidRDefault="00F358A4" w:rsidP="00F358A4">
      <w:pPr>
        <w:rPr>
          <w:sz w:val="28"/>
          <w:szCs w:val="28"/>
          <w:lang w:eastAsia="en-US"/>
        </w:rPr>
      </w:pPr>
      <w:r w:rsidRPr="00BE434D">
        <w:rPr>
          <w:sz w:val="28"/>
          <w:szCs w:val="28"/>
          <w:lang w:eastAsia="en-US"/>
        </w:rPr>
        <w:tab/>
        <w:t>4) только что перенесший острое респираторное заболевание</w:t>
      </w:r>
    </w:p>
    <w:p w:rsidR="00F358A4" w:rsidRPr="00BE434D" w:rsidRDefault="00F358A4" w:rsidP="00F358A4">
      <w:pPr>
        <w:rPr>
          <w:sz w:val="28"/>
          <w:szCs w:val="28"/>
          <w:lang w:eastAsia="en-US"/>
        </w:rPr>
      </w:pPr>
      <w:r w:rsidRPr="00BE434D">
        <w:rPr>
          <w:sz w:val="28"/>
          <w:szCs w:val="28"/>
          <w:lang w:eastAsia="en-US"/>
        </w:rPr>
        <w:t>34. ОПАСНЫЙ УНИВЕРСАЛЬНЫЙ ДОНОР – ЭТО ЧЕЛОВЕК С ПЕРВОЙ ГРУППОЙ КРОВИ:</w:t>
      </w:r>
    </w:p>
    <w:p w:rsidR="00F358A4" w:rsidRPr="00BE434D" w:rsidRDefault="00F358A4" w:rsidP="00F358A4">
      <w:pPr>
        <w:rPr>
          <w:sz w:val="28"/>
          <w:szCs w:val="28"/>
          <w:lang w:eastAsia="en-US"/>
        </w:rPr>
      </w:pPr>
      <w:r w:rsidRPr="00BE434D">
        <w:rPr>
          <w:sz w:val="28"/>
          <w:szCs w:val="28"/>
          <w:lang w:eastAsia="en-US"/>
        </w:rPr>
        <w:tab/>
        <w:t>1) страдающий инфекционным заболеванием</w:t>
      </w:r>
    </w:p>
    <w:p w:rsidR="00F358A4" w:rsidRPr="00BE434D" w:rsidRDefault="00F358A4" w:rsidP="00F358A4">
      <w:pPr>
        <w:rPr>
          <w:sz w:val="28"/>
          <w:szCs w:val="28"/>
          <w:lang w:eastAsia="en-US"/>
        </w:rPr>
      </w:pPr>
      <w:r w:rsidRPr="00BE434D">
        <w:rPr>
          <w:sz w:val="28"/>
          <w:szCs w:val="28"/>
          <w:lang w:eastAsia="en-US"/>
        </w:rPr>
        <w:tab/>
        <w:t>2) перенесший грипп</w:t>
      </w:r>
    </w:p>
    <w:p w:rsidR="00F358A4" w:rsidRPr="00BE434D" w:rsidRDefault="00F358A4" w:rsidP="00F358A4">
      <w:pPr>
        <w:rPr>
          <w:sz w:val="28"/>
          <w:szCs w:val="28"/>
          <w:lang w:eastAsia="en-US"/>
        </w:rPr>
      </w:pPr>
      <w:r w:rsidRPr="00BE434D">
        <w:rPr>
          <w:sz w:val="28"/>
          <w:szCs w:val="28"/>
          <w:lang w:eastAsia="en-US"/>
        </w:rPr>
        <w:tab/>
        <w:t>3) иммунизированный по эритроцитарному антигену</w:t>
      </w:r>
    </w:p>
    <w:p w:rsidR="00F358A4" w:rsidRPr="00BE434D" w:rsidRDefault="00F358A4" w:rsidP="00F358A4">
      <w:pPr>
        <w:rPr>
          <w:sz w:val="28"/>
          <w:szCs w:val="28"/>
          <w:lang w:eastAsia="en-US"/>
        </w:rPr>
      </w:pPr>
      <w:r w:rsidRPr="00BE434D">
        <w:rPr>
          <w:sz w:val="28"/>
          <w:szCs w:val="28"/>
          <w:lang w:eastAsia="en-US"/>
        </w:rPr>
        <w:tab/>
        <w:t xml:space="preserve">4) иммунизированный по </w:t>
      </w:r>
      <w:r w:rsidRPr="00BE434D">
        <w:rPr>
          <w:sz w:val="28"/>
          <w:szCs w:val="28"/>
          <w:lang w:val="en-US" w:eastAsia="en-US"/>
        </w:rPr>
        <w:t>Rh</w:t>
      </w:r>
      <w:r w:rsidRPr="00BE434D">
        <w:rPr>
          <w:sz w:val="28"/>
          <w:szCs w:val="28"/>
          <w:lang w:eastAsia="en-US"/>
        </w:rPr>
        <w:t>-фактору</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35. ОПАСНЫЙ УНИВЕРСАЛЬНЫЙ РЕЦИПИЕНТ – ЭТО ЧЕЛОВЕК С АВ(</w:t>
      </w:r>
      <w:r w:rsidRPr="00BE434D">
        <w:rPr>
          <w:sz w:val="28"/>
          <w:szCs w:val="28"/>
          <w:lang w:val="en-US" w:eastAsia="en-US"/>
        </w:rPr>
        <w:t>IV</w:t>
      </w:r>
      <w:r w:rsidRPr="00BE434D">
        <w:rPr>
          <w:sz w:val="28"/>
          <w:szCs w:val="28"/>
          <w:lang w:eastAsia="en-US"/>
        </w:rPr>
        <w:t>) ГРУППОЙ КРОВИ:</w:t>
      </w:r>
    </w:p>
    <w:p w:rsidR="00F358A4" w:rsidRPr="00BE434D" w:rsidRDefault="00F358A4" w:rsidP="00F358A4">
      <w:pPr>
        <w:rPr>
          <w:sz w:val="28"/>
          <w:szCs w:val="28"/>
          <w:lang w:eastAsia="en-US"/>
        </w:rPr>
      </w:pPr>
      <w:r w:rsidRPr="00BE434D">
        <w:rPr>
          <w:sz w:val="28"/>
          <w:szCs w:val="28"/>
          <w:lang w:eastAsia="en-US"/>
        </w:rPr>
        <w:tab/>
        <w:t>1) иммунизированный по эритроцитарному антигену</w:t>
      </w:r>
    </w:p>
    <w:p w:rsidR="00F358A4" w:rsidRPr="00BE434D" w:rsidRDefault="00F358A4" w:rsidP="00F358A4">
      <w:pPr>
        <w:rPr>
          <w:sz w:val="28"/>
          <w:szCs w:val="28"/>
          <w:lang w:eastAsia="en-US"/>
        </w:rPr>
      </w:pPr>
      <w:r w:rsidRPr="00BE434D">
        <w:rPr>
          <w:sz w:val="28"/>
          <w:szCs w:val="28"/>
          <w:lang w:eastAsia="en-US"/>
        </w:rPr>
        <w:tab/>
        <w:t xml:space="preserve">2) иммунизированный по  </w:t>
      </w:r>
      <w:r w:rsidRPr="00BE434D">
        <w:rPr>
          <w:sz w:val="28"/>
          <w:szCs w:val="28"/>
          <w:lang w:val="en-US" w:eastAsia="en-US"/>
        </w:rPr>
        <w:t>Rh</w:t>
      </w:r>
      <w:r w:rsidRPr="00BE434D">
        <w:rPr>
          <w:sz w:val="28"/>
          <w:szCs w:val="28"/>
          <w:lang w:eastAsia="en-US"/>
        </w:rPr>
        <w:t>-фактору</w:t>
      </w:r>
    </w:p>
    <w:p w:rsidR="00F358A4" w:rsidRPr="00BE434D" w:rsidRDefault="00F358A4" w:rsidP="00F358A4">
      <w:pPr>
        <w:rPr>
          <w:sz w:val="28"/>
          <w:szCs w:val="28"/>
          <w:lang w:eastAsia="en-US"/>
        </w:rPr>
      </w:pPr>
      <w:r w:rsidRPr="00BE434D">
        <w:rPr>
          <w:sz w:val="28"/>
          <w:szCs w:val="28"/>
          <w:lang w:eastAsia="en-US"/>
        </w:rPr>
        <w:tab/>
        <w:t>3) перенесший трансплантацию органа</w:t>
      </w:r>
    </w:p>
    <w:p w:rsidR="00F358A4" w:rsidRPr="00BE434D" w:rsidRDefault="00F358A4" w:rsidP="00F358A4">
      <w:pPr>
        <w:rPr>
          <w:sz w:val="28"/>
          <w:szCs w:val="28"/>
          <w:lang w:eastAsia="en-US"/>
        </w:rPr>
      </w:pPr>
      <w:r w:rsidRPr="00BE434D">
        <w:rPr>
          <w:sz w:val="28"/>
          <w:szCs w:val="28"/>
          <w:lang w:eastAsia="en-US"/>
        </w:rPr>
        <w:tab/>
        <w:t>4) перенесший вирусный гепатит</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36. ПОЛНЫЕ АГГЛЮТИНИНЫ СПОСОБНЫ АГГЛЮТИНИРОВАТЬ ОДНОМОМЕНТНЫЕ АГГЛЮТИНОГЕНЫ В:</w:t>
      </w:r>
    </w:p>
    <w:p w:rsidR="00F358A4" w:rsidRPr="00BE434D" w:rsidRDefault="00F358A4" w:rsidP="00F358A4">
      <w:pPr>
        <w:rPr>
          <w:sz w:val="28"/>
          <w:szCs w:val="28"/>
          <w:lang w:eastAsia="en-US"/>
        </w:rPr>
      </w:pPr>
      <w:r w:rsidRPr="00BE434D">
        <w:rPr>
          <w:sz w:val="28"/>
          <w:szCs w:val="28"/>
          <w:lang w:eastAsia="en-US"/>
        </w:rPr>
        <w:t xml:space="preserve">                1) коллоидной среде</w:t>
      </w:r>
    </w:p>
    <w:p w:rsidR="00F358A4" w:rsidRPr="00BE434D" w:rsidRDefault="00F358A4" w:rsidP="00F358A4">
      <w:pPr>
        <w:rPr>
          <w:sz w:val="28"/>
          <w:szCs w:val="28"/>
          <w:lang w:eastAsia="en-US"/>
        </w:rPr>
      </w:pPr>
      <w:r w:rsidRPr="00BE434D">
        <w:rPr>
          <w:sz w:val="28"/>
          <w:szCs w:val="28"/>
          <w:lang w:eastAsia="en-US"/>
        </w:rPr>
        <w:t xml:space="preserve">                2) солевой среде</w:t>
      </w:r>
    </w:p>
    <w:p w:rsidR="00F358A4" w:rsidRPr="00BE434D" w:rsidRDefault="00F358A4" w:rsidP="00F358A4">
      <w:pPr>
        <w:rPr>
          <w:sz w:val="28"/>
          <w:szCs w:val="28"/>
          <w:lang w:eastAsia="en-US"/>
        </w:rPr>
      </w:pPr>
      <w:r w:rsidRPr="00BE434D">
        <w:rPr>
          <w:sz w:val="28"/>
          <w:szCs w:val="28"/>
          <w:lang w:eastAsia="en-US"/>
        </w:rPr>
        <w:t xml:space="preserve">                3) и в коллоидной и в солевой среде</w:t>
      </w:r>
    </w:p>
    <w:p w:rsidR="00F358A4" w:rsidRPr="00BE434D" w:rsidRDefault="00F358A4" w:rsidP="00F358A4">
      <w:pPr>
        <w:rPr>
          <w:sz w:val="28"/>
          <w:szCs w:val="28"/>
          <w:lang w:eastAsia="en-US"/>
        </w:rPr>
      </w:pPr>
      <w:r w:rsidRPr="00BE434D">
        <w:rPr>
          <w:sz w:val="28"/>
          <w:szCs w:val="28"/>
          <w:lang w:eastAsia="en-US"/>
        </w:rPr>
        <w:t xml:space="preserve">                4) термостате</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37. АГГЛЮТИНОГЕНЫ ОБЛАДАЮТ:</w:t>
      </w:r>
    </w:p>
    <w:p w:rsidR="00F358A4" w:rsidRPr="00BE434D" w:rsidRDefault="00F358A4" w:rsidP="00F358A4">
      <w:pPr>
        <w:rPr>
          <w:sz w:val="28"/>
          <w:szCs w:val="28"/>
          <w:lang w:eastAsia="en-US"/>
        </w:rPr>
      </w:pPr>
      <w:r w:rsidRPr="00BE434D">
        <w:rPr>
          <w:sz w:val="28"/>
          <w:szCs w:val="28"/>
          <w:lang w:eastAsia="en-US"/>
        </w:rPr>
        <w:t xml:space="preserve">               а) иммуногенностью</w:t>
      </w:r>
    </w:p>
    <w:p w:rsidR="00F358A4" w:rsidRPr="00BE434D" w:rsidRDefault="00F358A4" w:rsidP="00F358A4">
      <w:pPr>
        <w:rPr>
          <w:sz w:val="28"/>
          <w:szCs w:val="28"/>
          <w:lang w:eastAsia="en-US"/>
        </w:rPr>
      </w:pPr>
      <w:r w:rsidRPr="00BE434D">
        <w:rPr>
          <w:sz w:val="28"/>
          <w:szCs w:val="28"/>
          <w:lang w:eastAsia="en-US"/>
        </w:rPr>
        <w:t xml:space="preserve">               б) агглютинабельностью</w:t>
      </w:r>
    </w:p>
    <w:p w:rsidR="00F358A4" w:rsidRPr="00BE434D" w:rsidRDefault="00F358A4" w:rsidP="00F358A4">
      <w:pPr>
        <w:rPr>
          <w:sz w:val="28"/>
          <w:szCs w:val="28"/>
          <w:lang w:eastAsia="en-US"/>
        </w:rPr>
      </w:pPr>
      <w:r w:rsidRPr="00BE434D">
        <w:rPr>
          <w:sz w:val="28"/>
          <w:szCs w:val="28"/>
          <w:lang w:eastAsia="en-US"/>
        </w:rPr>
        <w:t xml:space="preserve">               в) специфичностью</w:t>
      </w:r>
    </w:p>
    <w:p w:rsidR="00F358A4" w:rsidRPr="00BE434D" w:rsidRDefault="00F358A4" w:rsidP="00F358A4">
      <w:pPr>
        <w:rPr>
          <w:sz w:val="28"/>
          <w:szCs w:val="28"/>
          <w:lang w:eastAsia="en-US"/>
        </w:rPr>
      </w:pPr>
      <w:r w:rsidRPr="00BE434D">
        <w:rPr>
          <w:sz w:val="28"/>
          <w:szCs w:val="28"/>
          <w:lang w:eastAsia="en-US"/>
        </w:rPr>
        <w:t xml:space="preserve">               г) аллергенностью</w:t>
      </w:r>
    </w:p>
    <w:p w:rsidR="00F358A4" w:rsidRPr="00BE434D" w:rsidRDefault="00F358A4" w:rsidP="00F358A4">
      <w:pPr>
        <w:rPr>
          <w:sz w:val="28"/>
          <w:szCs w:val="28"/>
          <w:lang w:eastAsia="en-US"/>
        </w:rPr>
      </w:pPr>
      <w:r w:rsidRPr="00BE434D">
        <w:rPr>
          <w:sz w:val="28"/>
          <w:szCs w:val="28"/>
          <w:lang w:eastAsia="en-US"/>
        </w:rPr>
        <w:t>Выбрать правильную комбинацию ответов:</w:t>
      </w:r>
    </w:p>
    <w:p w:rsidR="00F358A4" w:rsidRPr="00BE434D" w:rsidRDefault="00F358A4" w:rsidP="00F358A4">
      <w:pPr>
        <w:ind w:left="851"/>
        <w:rPr>
          <w:sz w:val="28"/>
          <w:szCs w:val="28"/>
          <w:lang w:eastAsia="en-US"/>
        </w:rPr>
      </w:pPr>
      <w:r w:rsidRPr="00BE434D">
        <w:rPr>
          <w:sz w:val="28"/>
          <w:szCs w:val="28"/>
          <w:lang w:eastAsia="en-US"/>
        </w:rPr>
        <w:t xml:space="preserve">      1) а,б</w:t>
      </w:r>
    </w:p>
    <w:p w:rsidR="00F358A4" w:rsidRPr="00BE434D" w:rsidRDefault="00F358A4" w:rsidP="00F358A4">
      <w:pPr>
        <w:ind w:left="851"/>
        <w:rPr>
          <w:sz w:val="28"/>
          <w:szCs w:val="28"/>
          <w:lang w:eastAsia="en-US"/>
        </w:rPr>
      </w:pPr>
      <w:r w:rsidRPr="00BE434D">
        <w:rPr>
          <w:sz w:val="28"/>
          <w:szCs w:val="28"/>
          <w:lang w:eastAsia="en-US"/>
        </w:rPr>
        <w:t xml:space="preserve">      2) а,г</w:t>
      </w:r>
    </w:p>
    <w:p w:rsidR="00F358A4" w:rsidRPr="00BE434D" w:rsidRDefault="00F358A4" w:rsidP="00F358A4">
      <w:pPr>
        <w:ind w:left="851"/>
        <w:rPr>
          <w:sz w:val="28"/>
          <w:szCs w:val="28"/>
          <w:lang w:eastAsia="en-US"/>
        </w:rPr>
      </w:pPr>
      <w:r w:rsidRPr="00BE434D">
        <w:rPr>
          <w:sz w:val="28"/>
          <w:szCs w:val="28"/>
          <w:lang w:eastAsia="en-US"/>
        </w:rPr>
        <w:t xml:space="preserve">      3) а,в</w:t>
      </w:r>
    </w:p>
    <w:p w:rsidR="00F358A4" w:rsidRPr="00BE434D" w:rsidRDefault="00F358A4" w:rsidP="00F358A4">
      <w:pPr>
        <w:ind w:left="851"/>
        <w:rPr>
          <w:sz w:val="28"/>
          <w:szCs w:val="28"/>
          <w:lang w:eastAsia="en-US"/>
        </w:rPr>
      </w:pPr>
      <w:r w:rsidRPr="00BE434D">
        <w:rPr>
          <w:sz w:val="28"/>
          <w:szCs w:val="28"/>
          <w:lang w:eastAsia="en-US"/>
        </w:rPr>
        <w:lastRenderedPageBreak/>
        <w:t xml:space="preserve">      4) б,г</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38. АГГЛЮТИНИНЫ ОБЛАДАЮТ:</w:t>
      </w:r>
    </w:p>
    <w:p w:rsidR="00F358A4" w:rsidRPr="00BE434D" w:rsidRDefault="00F358A4" w:rsidP="00F358A4">
      <w:pPr>
        <w:rPr>
          <w:sz w:val="28"/>
          <w:szCs w:val="28"/>
          <w:lang w:eastAsia="en-US"/>
        </w:rPr>
      </w:pPr>
      <w:r w:rsidRPr="00BE434D">
        <w:rPr>
          <w:sz w:val="28"/>
          <w:szCs w:val="28"/>
          <w:lang w:eastAsia="en-US"/>
        </w:rPr>
        <w:t xml:space="preserve">                1) иммуногенностью</w:t>
      </w:r>
    </w:p>
    <w:p w:rsidR="00F358A4" w:rsidRPr="00BE434D" w:rsidRDefault="00F358A4" w:rsidP="00F358A4">
      <w:pPr>
        <w:rPr>
          <w:sz w:val="28"/>
          <w:szCs w:val="28"/>
          <w:lang w:eastAsia="en-US"/>
        </w:rPr>
      </w:pPr>
      <w:r w:rsidRPr="00BE434D">
        <w:rPr>
          <w:sz w:val="28"/>
          <w:szCs w:val="28"/>
          <w:lang w:eastAsia="en-US"/>
        </w:rPr>
        <w:t xml:space="preserve">                2) агглютинабельностью</w:t>
      </w:r>
    </w:p>
    <w:p w:rsidR="00F358A4" w:rsidRPr="00BE434D" w:rsidRDefault="00F358A4" w:rsidP="00F358A4">
      <w:pPr>
        <w:rPr>
          <w:sz w:val="28"/>
          <w:szCs w:val="28"/>
          <w:lang w:eastAsia="en-US"/>
        </w:rPr>
      </w:pPr>
      <w:r w:rsidRPr="00BE434D">
        <w:rPr>
          <w:sz w:val="28"/>
          <w:szCs w:val="28"/>
          <w:lang w:eastAsia="en-US"/>
        </w:rPr>
        <w:t xml:space="preserve">                3) специфичностью</w:t>
      </w:r>
    </w:p>
    <w:p w:rsidR="00F358A4" w:rsidRPr="00BE434D" w:rsidRDefault="00F358A4" w:rsidP="00F358A4">
      <w:pPr>
        <w:rPr>
          <w:sz w:val="28"/>
          <w:szCs w:val="28"/>
          <w:lang w:eastAsia="en-US"/>
        </w:rPr>
      </w:pPr>
      <w:r w:rsidRPr="00BE434D">
        <w:rPr>
          <w:sz w:val="28"/>
          <w:szCs w:val="28"/>
          <w:lang w:eastAsia="en-US"/>
        </w:rPr>
        <w:t xml:space="preserve">                4) резистентностью</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39. НЕПОЛНЫЕ АГГЛЮТИНИНЫ СПОСОБНЫ АГГЛЮТИНИРОВАТЬ ОДНОИМЕННЫЕ АГГЛЮТИНОГЕНЫ В:</w:t>
      </w:r>
    </w:p>
    <w:p w:rsidR="00F358A4" w:rsidRPr="00BE434D" w:rsidRDefault="00F358A4" w:rsidP="00F358A4">
      <w:pPr>
        <w:rPr>
          <w:sz w:val="28"/>
          <w:szCs w:val="28"/>
          <w:lang w:eastAsia="en-US"/>
        </w:rPr>
      </w:pPr>
      <w:r w:rsidRPr="00BE434D">
        <w:rPr>
          <w:sz w:val="28"/>
          <w:szCs w:val="28"/>
          <w:lang w:eastAsia="en-US"/>
        </w:rPr>
        <w:t xml:space="preserve">                1) коллоиденой среде</w:t>
      </w:r>
    </w:p>
    <w:p w:rsidR="00F358A4" w:rsidRPr="00BE434D" w:rsidRDefault="00F358A4" w:rsidP="00F358A4">
      <w:pPr>
        <w:rPr>
          <w:sz w:val="28"/>
          <w:szCs w:val="28"/>
          <w:lang w:eastAsia="en-US"/>
        </w:rPr>
      </w:pPr>
      <w:r w:rsidRPr="00BE434D">
        <w:rPr>
          <w:sz w:val="28"/>
          <w:szCs w:val="28"/>
          <w:lang w:eastAsia="en-US"/>
        </w:rPr>
        <w:t xml:space="preserve">                2) солевой среде</w:t>
      </w:r>
    </w:p>
    <w:p w:rsidR="00F358A4" w:rsidRPr="00BE434D" w:rsidRDefault="00F358A4" w:rsidP="00F358A4">
      <w:pPr>
        <w:rPr>
          <w:sz w:val="28"/>
          <w:szCs w:val="28"/>
          <w:lang w:eastAsia="en-US"/>
        </w:rPr>
      </w:pPr>
      <w:r w:rsidRPr="00BE434D">
        <w:rPr>
          <w:sz w:val="28"/>
          <w:szCs w:val="28"/>
          <w:lang w:eastAsia="en-US"/>
        </w:rPr>
        <w:t xml:space="preserve">                3) и в коллоидной и в солевой среде</w:t>
      </w:r>
    </w:p>
    <w:p w:rsidR="00F358A4" w:rsidRPr="00BE434D" w:rsidRDefault="00F358A4" w:rsidP="00F358A4">
      <w:pPr>
        <w:rPr>
          <w:sz w:val="28"/>
          <w:szCs w:val="28"/>
          <w:lang w:eastAsia="en-US"/>
        </w:rPr>
      </w:pPr>
      <w:r w:rsidRPr="00BE434D">
        <w:rPr>
          <w:sz w:val="28"/>
          <w:szCs w:val="28"/>
          <w:lang w:eastAsia="en-US"/>
        </w:rPr>
        <w:t xml:space="preserve">                4) среде с добавлением глюкозы</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40. НЕПОЛНЫЕ АГГЛЮТИНИРУЮЩИЕ АГГЛЮТИНИНЫ ВЫЯВЛЯЮТСЯ В СРЕДЕ С ДОБАВЛЕНИЕМ:</w:t>
      </w:r>
    </w:p>
    <w:p w:rsidR="00F358A4" w:rsidRPr="00BE434D" w:rsidRDefault="00F358A4" w:rsidP="00F358A4">
      <w:pPr>
        <w:rPr>
          <w:sz w:val="28"/>
          <w:szCs w:val="28"/>
          <w:lang w:eastAsia="en-US"/>
        </w:rPr>
      </w:pPr>
      <w:r w:rsidRPr="00BE434D">
        <w:rPr>
          <w:sz w:val="28"/>
          <w:szCs w:val="28"/>
          <w:lang w:eastAsia="en-US"/>
        </w:rPr>
        <w:t xml:space="preserve">           1) 33% раствора полиглюкина</w:t>
      </w:r>
    </w:p>
    <w:p w:rsidR="00F358A4" w:rsidRPr="00BE434D" w:rsidRDefault="00F358A4" w:rsidP="00F358A4">
      <w:pPr>
        <w:rPr>
          <w:sz w:val="28"/>
          <w:szCs w:val="28"/>
          <w:lang w:eastAsia="en-US"/>
        </w:rPr>
      </w:pPr>
      <w:r w:rsidRPr="00BE434D">
        <w:rPr>
          <w:sz w:val="28"/>
          <w:szCs w:val="28"/>
          <w:lang w:eastAsia="en-US"/>
        </w:rPr>
        <w:t xml:space="preserve">           2) 10% раствора желатина</w:t>
      </w:r>
    </w:p>
    <w:p w:rsidR="00F358A4" w:rsidRPr="00BE434D" w:rsidRDefault="00F358A4" w:rsidP="00F358A4">
      <w:pPr>
        <w:rPr>
          <w:sz w:val="28"/>
          <w:szCs w:val="28"/>
          <w:lang w:eastAsia="en-US"/>
        </w:rPr>
      </w:pPr>
      <w:r w:rsidRPr="00BE434D">
        <w:rPr>
          <w:sz w:val="28"/>
          <w:szCs w:val="28"/>
          <w:lang w:eastAsia="en-US"/>
        </w:rPr>
        <w:t xml:space="preserve">           3) протеолитических ферментов</w:t>
      </w:r>
    </w:p>
    <w:p w:rsidR="00F358A4" w:rsidRPr="00BE434D" w:rsidRDefault="00F358A4" w:rsidP="00F358A4">
      <w:pPr>
        <w:rPr>
          <w:sz w:val="28"/>
          <w:szCs w:val="28"/>
          <w:lang w:eastAsia="en-US"/>
        </w:rPr>
      </w:pPr>
      <w:r w:rsidRPr="00BE434D">
        <w:rPr>
          <w:sz w:val="28"/>
          <w:szCs w:val="28"/>
          <w:lang w:eastAsia="en-US"/>
        </w:rPr>
        <w:t xml:space="preserve">           4) все вышеуказанное верно</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41. НЕПОЛНЫЕ СКРЫТЫЕ АГГЛЮТИНИНЫ ВЫЯВЛЯЮТСЯ ПУТЕМ:</w:t>
      </w:r>
    </w:p>
    <w:p w:rsidR="00F358A4" w:rsidRPr="00BE434D" w:rsidRDefault="00F358A4" w:rsidP="00F358A4">
      <w:pPr>
        <w:rPr>
          <w:sz w:val="28"/>
          <w:szCs w:val="28"/>
          <w:lang w:eastAsia="en-US"/>
        </w:rPr>
      </w:pPr>
      <w:r w:rsidRPr="00BE434D">
        <w:rPr>
          <w:sz w:val="28"/>
          <w:szCs w:val="28"/>
          <w:lang w:eastAsia="en-US"/>
        </w:rPr>
        <w:t xml:space="preserve">            1) проведения непрямой пробы Кумбса</w:t>
      </w:r>
    </w:p>
    <w:p w:rsidR="00F358A4" w:rsidRPr="00BE434D" w:rsidRDefault="00F358A4" w:rsidP="00F358A4">
      <w:pPr>
        <w:rPr>
          <w:sz w:val="28"/>
          <w:szCs w:val="28"/>
          <w:lang w:eastAsia="en-US"/>
        </w:rPr>
      </w:pPr>
      <w:r w:rsidRPr="00BE434D">
        <w:rPr>
          <w:sz w:val="28"/>
          <w:szCs w:val="28"/>
          <w:lang w:eastAsia="en-US"/>
        </w:rPr>
        <w:t xml:space="preserve">            2) проведения пробы с разведением</w:t>
      </w:r>
    </w:p>
    <w:p w:rsidR="00F358A4" w:rsidRPr="00BE434D" w:rsidRDefault="00F358A4" w:rsidP="00F358A4">
      <w:pPr>
        <w:rPr>
          <w:sz w:val="28"/>
          <w:szCs w:val="28"/>
          <w:lang w:eastAsia="en-US"/>
        </w:rPr>
      </w:pPr>
      <w:r w:rsidRPr="00BE434D">
        <w:rPr>
          <w:sz w:val="28"/>
          <w:szCs w:val="28"/>
          <w:lang w:eastAsia="en-US"/>
        </w:rPr>
        <w:t xml:space="preserve">            3) добавлении 33% раствора полиглюкина</w:t>
      </w:r>
    </w:p>
    <w:p w:rsidR="00F358A4" w:rsidRPr="00BE434D" w:rsidRDefault="00F358A4" w:rsidP="00F358A4">
      <w:pPr>
        <w:rPr>
          <w:sz w:val="28"/>
          <w:szCs w:val="28"/>
          <w:lang w:eastAsia="en-US"/>
        </w:rPr>
      </w:pPr>
      <w:r w:rsidRPr="00BE434D">
        <w:rPr>
          <w:sz w:val="28"/>
          <w:szCs w:val="28"/>
          <w:lang w:eastAsia="en-US"/>
        </w:rPr>
        <w:t xml:space="preserve">            4) добавлением 10% раствора глюкозы</w:t>
      </w:r>
    </w:p>
    <w:p w:rsidR="00F358A4" w:rsidRPr="00BE434D" w:rsidRDefault="00F358A4" w:rsidP="00F358A4">
      <w:pPr>
        <w:rPr>
          <w:sz w:val="28"/>
          <w:szCs w:val="28"/>
          <w:lang w:eastAsia="en-US"/>
        </w:rPr>
      </w:pPr>
      <w:r w:rsidRPr="00BE434D">
        <w:rPr>
          <w:sz w:val="28"/>
          <w:szCs w:val="28"/>
          <w:lang w:eastAsia="en-US"/>
        </w:rPr>
        <w:t>42. НЕПОЛНЫЕ БЛОКИРУЮЩИЕ АГГЛЮТИНИНЫ ВЫЯВЛЯЮТСЯ ПУТЕМ:</w:t>
      </w:r>
    </w:p>
    <w:p w:rsidR="00F358A4" w:rsidRPr="00BE434D" w:rsidRDefault="00F358A4" w:rsidP="00F358A4">
      <w:pPr>
        <w:rPr>
          <w:sz w:val="28"/>
          <w:szCs w:val="28"/>
          <w:lang w:eastAsia="en-US"/>
        </w:rPr>
      </w:pPr>
      <w:r w:rsidRPr="00BE434D">
        <w:rPr>
          <w:sz w:val="28"/>
          <w:szCs w:val="28"/>
          <w:lang w:eastAsia="en-US"/>
        </w:rPr>
        <w:t xml:space="preserve">             1) проведения непрямой пробы Кумбса</w:t>
      </w:r>
    </w:p>
    <w:p w:rsidR="00F358A4" w:rsidRPr="00BE434D" w:rsidRDefault="00F358A4" w:rsidP="00F358A4">
      <w:pPr>
        <w:rPr>
          <w:sz w:val="28"/>
          <w:szCs w:val="28"/>
          <w:lang w:eastAsia="en-US"/>
        </w:rPr>
      </w:pPr>
      <w:r w:rsidRPr="00BE434D">
        <w:rPr>
          <w:sz w:val="28"/>
          <w:szCs w:val="28"/>
          <w:lang w:eastAsia="en-US"/>
        </w:rPr>
        <w:t xml:space="preserve">             2) проведения пробы с разведением</w:t>
      </w:r>
    </w:p>
    <w:p w:rsidR="00F358A4" w:rsidRPr="00BE434D" w:rsidRDefault="00F358A4" w:rsidP="00F358A4">
      <w:pPr>
        <w:rPr>
          <w:sz w:val="28"/>
          <w:szCs w:val="28"/>
          <w:lang w:eastAsia="en-US"/>
        </w:rPr>
      </w:pPr>
      <w:r w:rsidRPr="00BE434D">
        <w:rPr>
          <w:sz w:val="28"/>
          <w:szCs w:val="28"/>
          <w:lang w:eastAsia="en-US"/>
        </w:rPr>
        <w:t xml:space="preserve">             3) добавлении 33% раствора полиглюкина</w:t>
      </w:r>
    </w:p>
    <w:p w:rsidR="00F358A4" w:rsidRPr="00BE434D" w:rsidRDefault="00F358A4" w:rsidP="00F358A4">
      <w:pPr>
        <w:rPr>
          <w:sz w:val="28"/>
          <w:szCs w:val="28"/>
          <w:lang w:eastAsia="en-US"/>
        </w:rPr>
      </w:pPr>
      <w:r w:rsidRPr="00BE434D">
        <w:rPr>
          <w:sz w:val="28"/>
          <w:szCs w:val="28"/>
          <w:lang w:eastAsia="en-US"/>
        </w:rPr>
        <w:t xml:space="preserve">             4) добавлением 10% раствора глюкозы</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43. ТИТР СЫВОРОТКИ - ЭТО:</w:t>
      </w:r>
    </w:p>
    <w:p w:rsidR="00F358A4" w:rsidRPr="00BE434D" w:rsidRDefault="00F358A4" w:rsidP="00F358A4">
      <w:pPr>
        <w:jc w:val="both"/>
        <w:rPr>
          <w:sz w:val="28"/>
          <w:szCs w:val="28"/>
          <w:lang w:eastAsia="en-US"/>
        </w:rPr>
      </w:pPr>
      <w:r w:rsidRPr="00BE434D">
        <w:rPr>
          <w:sz w:val="28"/>
          <w:szCs w:val="28"/>
          <w:lang w:eastAsia="en-US"/>
        </w:rPr>
        <w:t xml:space="preserve">           1) максимальное ее разведение</w:t>
      </w:r>
    </w:p>
    <w:p w:rsidR="00F358A4" w:rsidRPr="00BE434D" w:rsidRDefault="00F358A4" w:rsidP="00F358A4">
      <w:pPr>
        <w:rPr>
          <w:sz w:val="28"/>
          <w:szCs w:val="28"/>
          <w:lang w:eastAsia="en-US"/>
        </w:rPr>
      </w:pPr>
      <w:r w:rsidRPr="00BE434D">
        <w:rPr>
          <w:sz w:val="28"/>
          <w:szCs w:val="28"/>
          <w:lang w:eastAsia="en-US"/>
        </w:rPr>
        <w:t xml:space="preserve">            2) максимальное ее разведение, при котором невозможна реакция агглютинации с одноименным агглютиногеном</w:t>
      </w:r>
    </w:p>
    <w:p w:rsidR="00F358A4" w:rsidRPr="00BE434D" w:rsidRDefault="00F358A4" w:rsidP="00F358A4">
      <w:pPr>
        <w:rPr>
          <w:sz w:val="28"/>
          <w:szCs w:val="28"/>
          <w:lang w:eastAsia="en-US"/>
        </w:rPr>
      </w:pPr>
      <w:r w:rsidRPr="00BE434D">
        <w:rPr>
          <w:sz w:val="28"/>
          <w:szCs w:val="28"/>
          <w:lang w:eastAsia="en-US"/>
        </w:rPr>
        <w:t xml:space="preserve">            3) максимальное ее разведение, при котором еще возможна реакция агглютинации с одноименным агглютиногеном</w:t>
      </w:r>
    </w:p>
    <w:p w:rsidR="00F358A4" w:rsidRPr="00BE434D" w:rsidRDefault="00F358A4" w:rsidP="00F358A4">
      <w:pPr>
        <w:rPr>
          <w:sz w:val="28"/>
          <w:szCs w:val="28"/>
          <w:lang w:eastAsia="en-US"/>
        </w:rPr>
      </w:pPr>
      <w:r w:rsidRPr="00BE434D">
        <w:rPr>
          <w:sz w:val="28"/>
          <w:szCs w:val="28"/>
          <w:lang w:eastAsia="en-US"/>
        </w:rPr>
        <w:t xml:space="preserve">            4) минимальное ее разведение</w:t>
      </w:r>
    </w:p>
    <w:p w:rsidR="00F358A4" w:rsidRPr="00BE434D" w:rsidRDefault="00F358A4" w:rsidP="00F358A4">
      <w:pPr>
        <w:jc w:val="both"/>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44. ОПТИМАЛЬНАЯ ТЕМПЕРАТУРА ХРАНЕНИЯ МОНОКЛОНАЛЬНЫХ АНТИТЕЛ ДЛЯ ОПРЕДЕЛЕНИЯ ГРУППЫ КРОВИ:</w:t>
      </w:r>
    </w:p>
    <w:p w:rsidR="00F358A4" w:rsidRPr="00BE434D" w:rsidRDefault="00F358A4" w:rsidP="00F358A4">
      <w:pPr>
        <w:rPr>
          <w:sz w:val="28"/>
          <w:szCs w:val="28"/>
          <w:lang w:eastAsia="en-US"/>
        </w:rPr>
      </w:pPr>
      <w:r w:rsidRPr="00BE434D">
        <w:rPr>
          <w:sz w:val="28"/>
          <w:szCs w:val="28"/>
          <w:lang w:eastAsia="en-US"/>
        </w:rPr>
        <w:t xml:space="preserve">              1) +2- +8º С</w:t>
      </w:r>
    </w:p>
    <w:p w:rsidR="00F358A4" w:rsidRPr="00BE434D" w:rsidRDefault="00F358A4" w:rsidP="00F358A4">
      <w:pPr>
        <w:rPr>
          <w:sz w:val="28"/>
          <w:szCs w:val="28"/>
          <w:lang w:eastAsia="en-US"/>
        </w:rPr>
      </w:pPr>
      <w:r w:rsidRPr="00BE434D">
        <w:rPr>
          <w:sz w:val="28"/>
          <w:szCs w:val="28"/>
          <w:lang w:eastAsia="en-US"/>
        </w:rPr>
        <w:lastRenderedPageBreak/>
        <w:t xml:space="preserve">              2) +2- +4</w:t>
      </w:r>
      <w:r w:rsidRPr="00BE434D">
        <w:rPr>
          <w:sz w:val="28"/>
          <w:szCs w:val="28"/>
          <w:lang w:val="en-US" w:eastAsia="en-US"/>
        </w:rPr>
        <w:sym w:font="Symbol" w:char="F0B0"/>
      </w:r>
      <w:r w:rsidRPr="00BE434D">
        <w:rPr>
          <w:sz w:val="28"/>
          <w:szCs w:val="28"/>
          <w:lang w:eastAsia="en-US"/>
        </w:rPr>
        <w:t xml:space="preserve"> С</w:t>
      </w:r>
    </w:p>
    <w:p w:rsidR="00F358A4" w:rsidRPr="00BE434D" w:rsidRDefault="00F358A4" w:rsidP="00F358A4">
      <w:pPr>
        <w:rPr>
          <w:sz w:val="28"/>
          <w:szCs w:val="28"/>
          <w:lang w:eastAsia="en-US"/>
        </w:rPr>
      </w:pPr>
      <w:r w:rsidRPr="00BE434D">
        <w:rPr>
          <w:sz w:val="28"/>
          <w:szCs w:val="28"/>
          <w:lang w:eastAsia="en-US"/>
        </w:rPr>
        <w:t xml:space="preserve">              3) 0- +2</w:t>
      </w:r>
      <w:r w:rsidRPr="00BE434D">
        <w:rPr>
          <w:sz w:val="28"/>
          <w:szCs w:val="28"/>
          <w:lang w:val="en-US" w:eastAsia="en-US"/>
        </w:rPr>
        <w:sym w:font="Symbol" w:char="F0B0"/>
      </w:r>
      <w:r w:rsidRPr="00BE434D">
        <w:rPr>
          <w:sz w:val="28"/>
          <w:szCs w:val="28"/>
          <w:lang w:eastAsia="en-US"/>
        </w:rPr>
        <w:t xml:space="preserve"> С</w:t>
      </w:r>
    </w:p>
    <w:p w:rsidR="00F358A4" w:rsidRPr="00BE434D" w:rsidRDefault="00F358A4" w:rsidP="00F358A4">
      <w:pPr>
        <w:rPr>
          <w:sz w:val="28"/>
          <w:szCs w:val="28"/>
          <w:lang w:eastAsia="en-US"/>
        </w:rPr>
      </w:pPr>
      <w:r w:rsidRPr="00BE434D">
        <w:rPr>
          <w:sz w:val="28"/>
          <w:szCs w:val="28"/>
          <w:lang w:eastAsia="en-US"/>
        </w:rPr>
        <w:t xml:space="preserve">              4) при комнатной температуре</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45. ХОЛОДОВЫЕ АГГЛЮТИНИНЫ СПОСОБНЫ АГГЛЮТИНИРОВАТЬ ОДНОИМЕННЫЕ АГГЛЮТИНОГЕНЫ ПРИ:</w:t>
      </w:r>
    </w:p>
    <w:p w:rsidR="00F358A4" w:rsidRPr="00BE434D" w:rsidRDefault="00F358A4" w:rsidP="00F358A4">
      <w:pPr>
        <w:rPr>
          <w:sz w:val="28"/>
          <w:szCs w:val="28"/>
          <w:lang w:eastAsia="en-US"/>
        </w:rPr>
      </w:pPr>
      <w:r w:rsidRPr="00BE434D">
        <w:rPr>
          <w:sz w:val="28"/>
          <w:szCs w:val="28"/>
          <w:lang w:eastAsia="en-US"/>
        </w:rPr>
        <w:t xml:space="preserve">             1) температуре + 46-48º С</w:t>
      </w:r>
    </w:p>
    <w:p w:rsidR="00F358A4" w:rsidRPr="00BE434D" w:rsidRDefault="00F358A4" w:rsidP="00F358A4">
      <w:pPr>
        <w:rPr>
          <w:sz w:val="28"/>
          <w:szCs w:val="28"/>
          <w:lang w:eastAsia="en-US"/>
        </w:rPr>
      </w:pPr>
      <w:r w:rsidRPr="00BE434D">
        <w:rPr>
          <w:sz w:val="28"/>
          <w:szCs w:val="28"/>
          <w:lang w:eastAsia="en-US"/>
        </w:rPr>
        <w:t xml:space="preserve">             2) комнатной температуре</w:t>
      </w:r>
    </w:p>
    <w:p w:rsidR="00F358A4" w:rsidRPr="00BE434D" w:rsidRDefault="00F358A4" w:rsidP="00F358A4">
      <w:pPr>
        <w:rPr>
          <w:sz w:val="28"/>
          <w:szCs w:val="28"/>
          <w:lang w:eastAsia="en-US"/>
        </w:rPr>
      </w:pPr>
      <w:r w:rsidRPr="00BE434D">
        <w:rPr>
          <w:sz w:val="28"/>
          <w:szCs w:val="28"/>
          <w:lang w:eastAsia="en-US"/>
        </w:rPr>
        <w:t xml:space="preserve">             3) любой температуре</w:t>
      </w:r>
    </w:p>
    <w:p w:rsidR="00F358A4" w:rsidRPr="00BE434D" w:rsidRDefault="00F358A4" w:rsidP="00F358A4">
      <w:pPr>
        <w:rPr>
          <w:sz w:val="28"/>
          <w:szCs w:val="28"/>
          <w:lang w:eastAsia="en-US"/>
        </w:rPr>
      </w:pPr>
      <w:r w:rsidRPr="00BE434D">
        <w:rPr>
          <w:sz w:val="28"/>
          <w:szCs w:val="28"/>
          <w:lang w:eastAsia="en-US"/>
        </w:rPr>
        <w:t xml:space="preserve">             4) температура не имеет решающего значения</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46. ТЕПЛОВЫЕ АГГЛЮТИНИНЫ СПОСОБНЫ АГГЛЮТИНИРОВАТЬ ОДНОИМЕННЫЕ АГГЛЮТИНОГЕНЫ ПРИ ТЕМПЕРАТУРЕ:</w:t>
      </w:r>
    </w:p>
    <w:p w:rsidR="00F358A4" w:rsidRPr="00BE434D" w:rsidRDefault="00F358A4" w:rsidP="00F358A4">
      <w:pPr>
        <w:rPr>
          <w:sz w:val="28"/>
          <w:szCs w:val="28"/>
          <w:lang w:eastAsia="en-US"/>
        </w:rPr>
      </w:pPr>
      <w:r w:rsidRPr="00BE434D">
        <w:rPr>
          <w:sz w:val="28"/>
          <w:szCs w:val="28"/>
          <w:lang w:eastAsia="en-US"/>
        </w:rPr>
        <w:tab/>
        <w:t>1) +4 - 6º С</w:t>
      </w:r>
    </w:p>
    <w:p w:rsidR="00F358A4" w:rsidRPr="00BE434D" w:rsidRDefault="00F358A4" w:rsidP="00F358A4">
      <w:pPr>
        <w:rPr>
          <w:sz w:val="28"/>
          <w:szCs w:val="28"/>
          <w:lang w:eastAsia="en-US"/>
        </w:rPr>
      </w:pPr>
      <w:r w:rsidRPr="00BE434D">
        <w:rPr>
          <w:sz w:val="28"/>
          <w:szCs w:val="28"/>
          <w:lang w:eastAsia="en-US"/>
        </w:rPr>
        <w:tab/>
        <w:t>2) +18 - 20º С</w:t>
      </w:r>
    </w:p>
    <w:p w:rsidR="00F358A4" w:rsidRPr="00BE434D" w:rsidRDefault="00F358A4" w:rsidP="00F358A4">
      <w:pPr>
        <w:rPr>
          <w:sz w:val="28"/>
          <w:szCs w:val="28"/>
          <w:lang w:eastAsia="en-US"/>
        </w:rPr>
      </w:pPr>
      <w:r w:rsidRPr="00BE434D">
        <w:rPr>
          <w:sz w:val="28"/>
          <w:szCs w:val="28"/>
          <w:lang w:eastAsia="en-US"/>
        </w:rPr>
        <w:tab/>
        <w:t>3) +46 - 48º С</w:t>
      </w:r>
    </w:p>
    <w:p w:rsidR="00F358A4" w:rsidRPr="00BE434D" w:rsidRDefault="00F358A4" w:rsidP="00F358A4">
      <w:pPr>
        <w:rPr>
          <w:sz w:val="28"/>
          <w:szCs w:val="28"/>
          <w:lang w:eastAsia="en-US"/>
        </w:rPr>
      </w:pPr>
      <w:r w:rsidRPr="00BE434D">
        <w:rPr>
          <w:sz w:val="28"/>
          <w:szCs w:val="28"/>
          <w:lang w:eastAsia="en-US"/>
        </w:rPr>
        <w:tab/>
        <w:t>4) +50 - 52º С</w:t>
      </w:r>
    </w:p>
    <w:p w:rsidR="00F358A4" w:rsidRPr="00BE434D" w:rsidRDefault="00F358A4" w:rsidP="00F358A4">
      <w:pPr>
        <w:widowControl w:val="0"/>
        <w:snapToGrid w:val="0"/>
        <w:spacing w:before="120"/>
        <w:jc w:val="both"/>
        <w:rPr>
          <w:noProof/>
          <w:sz w:val="28"/>
          <w:szCs w:val="28"/>
        </w:rPr>
      </w:pPr>
      <w:r w:rsidRPr="00BE434D">
        <w:rPr>
          <w:sz w:val="28"/>
          <w:szCs w:val="28"/>
        </w:rPr>
        <w:t xml:space="preserve">47. </w:t>
      </w:r>
      <w:r w:rsidRPr="00BE434D">
        <w:rPr>
          <w:noProof/>
          <w:sz w:val="28"/>
          <w:szCs w:val="28"/>
        </w:rPr>
        <w:t>ОПРЕДЕЛИТЕ РЕЗУС-ПРИНАДЛЕЖНОСТЬ КРОВИ РЕЦИПИЕНТА,</w:t>
      </w:r>
      <w:r w:rsidRPr="00BE434D">
        <w:rPr>
          <w:sz w:val="28"/>
          <w:szCs w:val="28"/>
        </w:rPr>
        <w:t xml:space="preserve"> которая не дала реакцию агглютинации с цоликлоном анти-D:</w:t>
      </w:r>
    </w:p>
    <w:p w:rsidR="00F358A4" w:rsidRPr="00BE434D" w:rsidRDefault="00F358A4" w:rsidP="00F358A4">
      <w:pPr>
        <w:widowControl w:val="0"/>
        <w:snapToGrid w:val="0"/>
        <w:ind w:left="709" w:hanging="142"/>
        <w:jc w:val="both"/>
        <w:rPr>
          <w:sz w:val="28"/>
          <w:szCs w:val="28"/>
        </w:rPr>
      </w:pPr>
      <w:r w:rsidRPr="00BE434D">
        <w:rPr>
          <w:sz w:val="28"/>
          <w:szCs w:val="28"/>
        </w:rPr>
        <w:t xml:space="preserve">1) резус-положительная </w:t>
      </w:r>
    </w:p>
    <w:p w:rsidR="00F358A4" w:rsidRPr="00BE434D" w:rsidRDefault="00F358A4" w:rsidP="00F358A4">
      <w:pPr>
        <w:widowControl w:val="0"/>
        <w:snapToGrid w:val="0"/>
        <w:ind w:left="709" w:hanging="142"/>
        <w:jc w:val="both"/>
        <w:rPr>
          <w:sz w:val="28"/>
          <w:szCs w:val="28"/>
        </w:rPr>
      </w:pPr>
      <w:r w:rsidRPr="00BE434D">
        <w:rPr>
          <w:sz w:val="28"/>
          <w:szCs w:val="28"/>
        </w:rPr>
        <w:t xml:space="preserve">2) резус-отрицательная </w:t>
      </w:r>
    </w:p>
    <w:p w:rsidR="00F358A4" w:rsidRPr="00BE434D" w:rsidRDefault="00F358A4" w:rsidP="00F358A4">
      <w:pPr>
        <w:widowControl w:val="0"/>
        <w:snapToGrid w:val="0"/>
        <w:ind w:left="709" w:hanging="142"/>
        <w:jc w:val="both"/>
        <w:rPr>
          <w:sz w:val="28"/>
          <w:szCs w:val="28"/>
        </w:rPr>
      </w:pPr>
      <w:r w:rsidRPr="00BE434D">
        <w:rPr>
          <w:sz w:val="28"/>
          <w:szCs w:val="28"/>
        </w:rPr>
        <w:t xml:space="preserve">3) требуются дополнительные исследования </w:t>
      </w:r>
    </w:p>
    <w:p w:rsidR="00F358A4" w:rsidRPr="00BE434D" w:rsidRDefault="00F358A4" w:rsidP="00F358A4">
      <w:pPr>
        <w:widowControl w:val="0"/>
        <w:snapToGrid w:val="0"/>
        <w:ind w:left="709" w:hanging="142"/>
        <w:jc w:val="both"/>
        <w:rPr>
          <w:sz w:val="28"/>
          <w:szCs w:val="28"/>
        </w:rPr>
      </w:pPr>
      <w:r w:rsidRPr="00BE434D">
        <w:rPr>
          <w:sz w:val="28"/>
          <w:szCs w:val="28"/>
        </w:rPr>
        <w:t>4) необходимо исследование с анти-С и анти-Е-цоликлонами</w:t>
      </w:r>
    </w:p>
    <w:p w:rsidR="00F358A4" w:rsidRPr="00BE434D" w:rsidRDefault="00F358A4" w:rsidP="00F358A4">
      <w:pPr>
        <w:jc w:val="both"/>
        <w:rPr>
          <w:sz w:val="28"/>
          <w:szCs w:val="28"/>
          <w:lang w:eastAsia="en-US"/>
        </w:rPr>
      </w:pPr>
    </w:p>
    <w:p w:rsidR="00F358A4" w:rsidRPr="00BE434D" w:rsidRDefault="00F358A4" w:rsidP="00F358A4">
      <w:pPr>
        <w:rPr>
          <w:sz w:val="28"/>
          <w:szCs w:val="28"/>
          <w:lang w:eastAsia="en-US"/>
        </w:rPr>
      </w:pPr>
      <w:r w:rsidRPr="00BE434D">
        <w:rPr>
          <w:sz w:val="28"/>
          <w:szCs w:val="28"/>
          <w:lang w:eastAsia="en-US"/>
        </w:rPr>
        <w:t>48. РЕЗУС-ИММУНИЗАЦИЯ ПРОИСХОДИТ, ЕСЛИ:</w:t>
      </w:r>
    </w:p>
    <w:p w:rsidR="00F358A4" w:rsidRPr="00BE434D" w:rsidRDefault="00F358A4" w:rsidP="00F358A4">
      <w:pPr>
        <w:rPr>
          <w:sz w:val="28"/>
          <w:szCs w:val="28"/>
          <w:lang w:eastAsia="en-US"/>
        </w:rPr>
      </w:pPr>
      <w:r w:rsidRPr="00BE434D">
        <w:rPr>
          <w:sz w:val="28"/>
          <w:szCs w:val="28"/>
          <w:lang w:eastAsia="en-US"/>
        </w:rPr>
        <w:tab/>
        <w:t>1) мать резус-положительная, а плод резус-отрицательный</w:t>
      </w:r>
    </w:p>
    <w:p w:rsidR="00F358A4" w:rsidRPr="00BE434D" w:rsidRDefault="00F358A4" w:rsidP="00F358A4">
      <w:pPr>
        <w:rPr>
          <w:sz w:val="28"/>
          <w:szCs w:val="28"/>
          <w:lang w:eastAsia="en-US"/>
        </w:rPr>
      </w:pPr>
      <w:r w:rsidRPr="00BE434D">
        <w:rPr>
          <w:sz w:val="28"/>
          <w:szCs w:val="28"/>
          <w:lang w:eastAsia="en-US"/>
        </w:rPr>
        <w:tab/>
        <w:t>2) мать резус-положительная и плод резус-положительный</w:t>
      </w:r>
    </w:p>
    <w:p w:rsidR="00F358A4" w:rsidRPr="00BE434D" w:rsidRDefault="00F358A4" w:rsidP="00F358A4">
      <w:pPr>
        <w:rPr>
          <w:sz w:val="28"/>
          <w:szCs w:val="28"/>
          <w:lang w:eastAsia="en-US"/>
        </w:rPr>
      </w:pPr>
      <w:r w:rsidRPr="00BE434D">
        <w:rPr>
          <w:sz w:val="28"/>
          <w:szCs w:val="28"/>
          <w:lang w:eastAsia="en-US"/>
        </w:rPr>
        <w:tab/>
        <w:t>3) мать резус-отрицательная, а плод резус-положительный</w:t>
      </w:r>
    </w:p>
    <w:p w:rsidR="00F358A4" w:rsidRPr="00BE434D" w:rsidRDefault="00F358A4" w:rsidP="00F358A4">
      <w:pPr>
        <w:rPr>
          <w:sz w:val="28"/>
          <w:szCs w:val="28"/>
          <w:lang w:eastAsia="en-US"/>
        </w:rPr>
      </w:pPr>
      <w:r w:rsidRPr="00BE434D">
        <w:rPr>
          <w:sz w:val="28"/>
          <w:szCs w:val="28"/>
          <w:lang w:eastAsia="en-US"/>
        </w:rPr>
        <w:tab/>
        <w:t>4) мать резус-отрицательная и плод резус-отрицательный</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49. НА СТАНЦИИ ПЕРЕЛИВАНИЯ КРОВИ ГРУППУ КРОВИ ДОНОРА ОПРЕДЕЛЯЮТ ПО:</w:t>
      </w:r>
    </w:p>
    <w:p w:rsidR="00F358A4" w:rsidRPr="00BE434D" w:rsidRDefault="00F358A4" w:rsidP="00F358A4">
      <w:pPr>
        <w:rPr>
          <w:sz w:val="28"/>
          <w:szCs w:val="28"/>
          <w:lang w:eastAsia="en-US"/>
        </w:rPr>
      </w:pPr>
      <w:r w:rsidRPr="00BE434D">
        <w:rPr>
          <w:sz w:val="28"/>
          <w:szCs w:val="28"/>
          <w:lang w:eastAsia="en-US"/>
        </w:rPr>
        <w:tab/>
        <w:t>1) стандартным сывороткам</w:t>
      </w:r>
    </w:p>
    <w:p w:rsidR="00F358A4" w:rsidRPr="00BE434D" w:rsidRDefault="00F358A4" w:rsidP="00F358A4">
      <w:pPr>
        <w:rPr>
          <w:sz w:val="28"/>
          <w:szCs w:val="28"/>
          <w:lang w:eastAsia="en-US"/>
        </w:rPr>
      </w:pPr>
      <w:r w:rsidRPr="00BE434D">
        <w:rPr>
          <w:sz w:val="28"/>
          <w:szCs w:val="28"/>
          <w:lang w:eastAsia="en-US"/>
        </w:rPr>
        <w:tab/>
        <w:t>2) стандартным эритроцитам</w:t>
      </w:r>
    </w:p>
    <w:p w:rsidR="00F358A4" w:rsidRPr="00BE434D" w:rsidRDefault="00F358A4" w:rsidP="00F358A4">
      <w:pPr>
        <w:rPr>
          <w:sz w:val="28"/>
          <w:szCs w:val="28"/>
          <w:lang w:eastAsia="en-US"/>
        </w:rPr>
      </w:pPr>
      <w:r w:rsidRPr="00BE434D">
        <w:rPr>
          <w:sz w:val="28"/>
          <w:szCs w:val="28"/>
          <w:lang w:eastAsia="en-US"/>
        </w:rPr>
        <w:tab/>
        <w:t>3) перекрестным способом</w:t>
      </w:r>
    </w:p>
    <w:p w:rsidR="00F358A4" w:rsidRPr="00BE434D" w:rsidRDefault="00F358A4" w:rsidP="00F358A4">
      <w:pPr>
        <w:rPr>
          <w:sz w:val="28"/>
          <w:szCs w:val="28"/>
          <w:lang w:eastAsia="en-US"/>
        </w:rPr>
      </w:pPr>
      <w:r w:rsidRPr="00BE434D">
        <w:rPr>
          <w:sz w:val="28"/>
          <w:szCs w:val="28"/>
          <w:lang w:eastAsia="en-US"/>
        </w:rPr>
        <w:tab/>
        <w:t>4) любым из вышеуказанных способов</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50. ДОНОРАМИ НЕ МОГУТ БЫТЬ ЛИЦА:</w:t>
      </w:r>
    </w:p>
    <w:p w:rsidR="00F358A4" w:rsidRPr="00BE434D" w:rsidRDefault="00F358A4" w:rsidP="00F358A4">
      <w:pPr>
        <w:rPr>
          <w:sz w:val="28"/>
          <w:szCs w:val="28"/>
          <w:lang w:eastAsia="en-US"/>
        </w:rPr>
      </w:pPr>
      <w:r w:rsidRPr="00BE434D">
        <w:rPr>
          <w:sz w:val="28"/>
          <w:szCs w:val="28"/>
          <w:lang w:eastAsia="en-US"/>
        </w:rPr>
        <w:tab/>
        <w:t>1) имеющие подгруппу крови А (</w:t>
      </w:r>
      <w:r w:rsidRPr="00BE434D">
        <w:rPr>
          <w:sz w:val="28"/>
          <w:szCs w:val="28"/>
          <w:lang w:val="en-US" w:eastAsia="en-US"/>
        </w:rPr>
        <w:t>II</w:t>
      </w:r>
      <w:r w:rsidRPr="00BE434D">
        <w:rPr>
          <w:sz w:val="28"/>
          <w:szCs w:val="28"/>
          <w:lang w:eastAsia="en-US"/>
        </w:rPr>
        <w:t>)</w:t>
      </w:r>
    </w:p>
    <w:p w:rsidR="00F358A4" w:rsidRPr="00BE434D" w:rsidRDefault="00F358A4" w:rsidP="00F358A4">
      <w:pPr>
        <w:rPr>
          <w:sz w:val="28"/>
          <w:szCs w:val="28"/>
          <w:lang w:eastAsia="en-US"/>
        </w:rPr>
      </w:pPr>
      <w:r w:rsidRPr="00BE434D">
        <w:rPr>
          <w:sz w:val="28"/>
          <w:szCs w:val="28"/>
          <w:lang w:eastAsia="en-US"/>
        </w:rPr>
        <w:tab/>
        <w:t>2) имеющие подгруппу крови А</w:t>
      </w:r>
      <w:r w:rsidRPr="00BE434D">
        <w:rPr>
          <w:sz w:val="28"/>
          <w:szCs w:val="28"/>
          <w:vertAlign w:val="subscript"/>
          <w:lang w:eastAsia="en-US"/>
        </w:rPr>
        <w:t>2</w:t>
      </w:r>
      <w:r w:rsidRPr="00BE434D">
        <w:rPr>
          <w:sz w:val="28"/>
          <w:szCs w:val="28"/>
          <w:lang w:eastAsia="en-US"/>
        </w:rPr>
        <w:t>(</w:t>
      </w:r>
      <w:r w:rsidRPr="00BE434D">
        <w:rPr>
          <w:sz w:val="28"/>
          <w:szCs w:val="28"/>
          <w:lang w:val="en-US" w:eastAsia="en-US"/>
        </w:rPr>
        <w:t>II</w:t>
      </w:r>
      <w:r w:rsidRPr="00BE434D">
        <w:rPr>
          <w:sz w:val="28"/>
          <w:szCs w:val="28"/>
          <w:lang w:eastAsia="en-US"/>
        </w:rPr>
        <w:t>)</w:t>
      </w:r>
    </w:p>
    <w:p w:rsidR="00F358A4" w:rsidRPr="00BE434D" w:rsidRDefault="00F358A4" w:rsidP="00F358A4">
      <w:pPr>
        <w:rPr>
          <w:sz w:val="28"/>
          <w:szCs w:val="28"/>
          <w:lang w:eastAsia="en-US"/>
        </w:rPr>
      </w:pPr>
      <w:r w:rsidRPr="00BE434D">
        <w:rPr>
          <w:sz w:val="28"/>
          <w:szCs w:val="28"/>
          <w:lang w:eastAsia="en-US"/>
        </w:rPr>
        <w:tab/>
        <w:t>3) для определения возможности донорства групповая принадлежность крови не имеет значения</w:t>
      </w:r>
    </w:p>
    <w:p w:rsidR="00F358A4" w:rsidRPr="00BE434D" w:rsidRDefault="00F358A4" w:rsidP="00F358A4">
      <w:pPr>
        <w:rPr>
          <w:sz w:val="28"/>
          <w:szCs w:val="28"/>
          <w:lang w:eastAsia="en-US"/>
        </w:rPr>
      </w:pPr>
      <w:r w:rsidRPr="00BE434D">
        <w:rPr>
          <w:sz w:val="28"/>
          <w:szCs w:val="28"/>
          <w:lang w:eastAsia="en-US"/>
        </w:rPr>
        <w:tab/>
        <w:t>4) переболевшие гриппом</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lastRenderedPageBreak/>
        <w:t>51. РЕЗУС-ПРИНАДЛЕЖНОСТЬ РЕЦИПИЕНТА ОПРЕДЕЛЯЕТСЯ СТАНДАРТНЫМИ АНТИРЕЗУСНЫМИ СЫВОРОТКАМИ:</w:t>
      </w:r>
    </w:p>
    <w:p w:rsidR="00F358A4" w:rsidRPr="00BE434D" w:rsidRDefault="00F358A4" w:rsidP="00F358A4">
      <w:pPr>
        <w:rPr>
          <w:sz w:val="28"/>
          <w:szCs w:val="28"/>
          <w:lang w:eastAsia="en-US"/>
        </w:rPr>
      </w:pPr>
      <w:r w:rsidRPr="00BE434D">
        <w:rPr>
          <w:sz w:val="28"/>
          <w:szCs w:val="28"/>
          <w:lang w:eastAsia="en-US"/>
        </w:rPr>
        <w:tab/>
        <w:t>1) анти Д</w:t>
      </w:r>
    </w:p>
    <w:p w:rsidR="00F358A4" w:rsidRPr="00BE434D" w:rsidRDefault="00F358A4" w:rsidP="00F358A4">
      <w:pPr>
        <w:rPr>
          <w:sz w:val="28"/>
          <w:szCs w:val="28"/>
          <w:lang w:eastAsia="en-US"/>
        </w:rPr>
      </w:pPr>
      <w:r w:rsidRPr="00BE434D">
        <w:rPr>
          <w:sz w:val="28"/>
          <w:szCs w:val="28"/>
          <w:lang w:eastAsia="en-US"/>
        </w:rPr>
        <w:tab/>
        <w:t>2) анти Д и анти С</w:t>
      </w:r>
    </w:p>
    <w:p w:rsidR="00F358A4" w:rsidRPr="00BE434D" w:rsidRDefault="00F358A4" w:rsidP="00F358A4">
      <w:pPr>
        <w:rPr>
          <w:sz w:val="28"/>
          <w:szCs w:val="28"/>
          <w:lang w:eastAsia="en-US"/>
        </w:rPr>
      </w:pPr>
      <w:r w:rsidRPr="00BE434D">
        <w:rPr>
          <w:sz w:val="28"/>
          <w:szCs w:val="28"/>
          <w:lang w:eastAsia="en-US"/>
        </w:rPr>
        <w:tab/>
        <w:t>3) анти Д, анти С и анти Е</w:t>
      </w:r>
    </w:p>
    <w:p w:rsidR="00F358A4" w:rsidRPr="00BE434D" w:rsidRDefault="00F358A4" w:rsidP="00F358A4">
      <w:pPr>
        <w:rPr>
          <w:sz w:val="28"/>
          <w:szCs w:val="28"/>
          <w:lang w:eastAsia="en-US"/>
        </w:rPr>
      </w:pPr>
      <w:r w:rsidRPr="00BE434D">
        <w:rPr>
          <w:sz w:val="28"/>
          <w:szCs w:val="28"/>
          <w:lang w:eastAsia="en-US"/>
        </w:rPr>
        <w:tab/>
        <w:t>4) любым из указанных выше способов</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52. РЕЗУС-ПРИНАДЛЕЖНОСТЬ ДОНОРА ОПРЕДЕЛЯЕТСЯ СТАНДАРТНЫМИ АНТИРЕЗУСНЫМИ СЫВОРОТКАМИ:</w:t>
      </w:r>
    </w:p>
    <w:p w:rsidR="00F358A4" w:rsidRPr="00BE434D" w:rsidRDefault="00F358A4" w:rsidP="00F358A4">
      <w:pPr>
        <w:ind w:firstLine="708"/>
        <w:rPr>
          <w:sz w:val="28"/>
          <w:szCs w:val="28"/>
          <w:lang w:eastAsia="en-US"/>
        </w:rPr>
      </w:pPr>
      <w:r w:rsidRPr="00BE434D">
        <w:rPr>
          <w:sz w:val="28"/>
          <w:szCs w:val="28"/>
          <w:lang w:eastAsia="en-US"/>
        </w:rPr>
        <w:t>1) анти Д</w:t>
      </w:r>
    </w:p>
    <w:p w:rsidR="00F358A4" w:rsidRPr="00BE434D" w:rsidRDefault="00F358A4" w:rsidP="00F358A4">
      <w:pPr>
        <w:rPr>
          <w:sz w:val="28"/>
          <w:szCs w:val="28"/>
          <w:lang w:eastAsia="en-US"/>
        </w:rPr>
      </w:pPr>
      <w:r w:rsidRPr="00BE434D">
        <w:rPr>
          <w:sz w:val="28"/>
          <w:szCs w:val="28"/>
          <w:lang w:eastAsia="en-US"/>
        </w:rPr>
        <w:tab/>
        <w:t>2) анти Д и анти С</w:t>
      </w:r>
    </w:p>
    <w:p w:rsidR="00F358A4" w:rsidRPr="00BE434D" w:rsidRDefault="00F358A4" w:rsidP="00F358A4">
      <w:pPr>
        <w:rPr>
          <w:sz w:val="28"/>
          <w:szCs w:val="28"/>
          <w:lang w:eastAsia="en-US"/>
        </w:rPr>
      </w:pPr>
      <w:r w:rsidRPr="00BE434D">
        <w:rPr>
          <w:sz w:val="28"/>
          <w:szCs w:val="28"/>
          <w:lang w:eastAsia="en-US"/>
        </w:rPr>
        <w:tab/>
        <w:t>3) анти Д, анти С и анти Е</w:t>
      </w:r>
    </w:p>
    <w:p w:rsidR="00F358A4" w:rsidRPr="00BE434D" w:rsidRDefault="00F358A4" w:rsidP="00F358A4">
      <w:pPr>
        <w:rPr>
          <w:sz w:val="28"/>
          <w:szCs w:val="28"/>
          <w:lang w:eastAsia="en-US"/>
        </w:rPr>
      </w:pPr>
      <w:r w:rsidRPr="00BE434D">
        <w:rPr>
          <w:sz w:val="28"/>
          <w:szCs w:val="28"/>
          <w:lang w:eastAsia="en-US"/>
        </w:rPr>
        <w:tab/>
        <w:t>4) любым из указанных выше способов</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53. РЕЦИПИЕНТ СЧИТАЕТСЯ РЕЗУС-ПОЛОЖИТЕЛЬНЫМ, ЕСЛИ ОН ИМЕЕТ:</w:t>
      </w:r>
    </w:p>
    <w:p w:rsidR="00F358A4" w:rsidRPr="00BE434D" w:rsidRDefault="00F358A4" w:rsidP="00F358A4">
      <w:pPr>
        <w:rPr>
          <w:sz w:val="28"/>
          <w:szCs w:val="28"/>
          <w:lang w:eastAsia="en-US"/>
        </w:rPr>
      </w:pPr>
      <w:r w:rsidRPr="00BE434D">
        <w:rPr>
          <w:sz w:val="28"/>
          <w:szCs w:val="28"/>
          <w:lang w:eastAsia="en-US"/>
        </w:rPr>
        <w:tab/>
        <w:t>1) С-антиген</w:t>
      </w:r>
    </w:p>
    <w:p w:rsidR="00F358A4" w:rsidRPr="00BE434D" w:rsidRDefault="00F358A4" w:rsidP="00F358A4">
      <w:pPr>
        <w:rPr>
          <w:sz w:val="28"/>
          <w:szCs w:val="28"/>
          <w:lang w:eastAsia="en-US"/>
        </w:rPr>
      </w:pPr>
      <w:r w:rsidRPr="00BE434D">
        <w:rPr>
          <w:sz w:val="28"/>
          <w:szCs w:val="28"/>
          <w:lang w:eastAsia="en-US"/>
        </w:rPr>
        <w:tab/>
        <w:t>2) Д-антиген</w:t>
      </w:r>
    </w:p>
    <w:p w:rsidR="00F358A4" w:rsidRPr="00BE434D" w:rsidRDefault="00F358A4" w:rsidP="00F358A4">
      <w:pPr>
        <w:rPr>
          <w:sz w:val="28"/>
          <w:szCs w:val="28"/>
          <w:lang w:eastAsia="en-US"/>
        </w:rPr>
      </w:pPr>
      <w:r w:rsidRPr="00BE434D">
        <w:rPr>
          <w:sz w:val="28"/>
          <w:szCs w:val="28"/>
          <w:lang w:eastAsia="en-US"/>
        </w:rPr>
        <w:tab/>
        <w:t>3) Е-антиген</w:t>
      </w:r>
    </w:p>
    <w:p w:rsidR="00F358A4" w:rsidRPr="00BE434D" w:rsidRDefault="00F358A4" w:rsidP="00F358A4">
      <w:pPr>
        <w:rPr>
          <w:sz w:val="28"/>
          <w:szCs w:val="28"/>
          <w:lang w:eastAsia="en-US"/>
        </w:rPr>
      </w:pPr>
      <w:r w:rsidRPr="00BE434D">
        <w:rPr>
          <w:sz w:val="28"/>
          <w:szCs w:val="28"/>
          <w:lang w:eastAsia="en-US"/>
        </w:rPr>
        <w:tab/>
        <w:t>4) или Д, или С, или Е-антигены</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54. ДОНОР СЧИТАЕТСЯ РЕЗУС-ПОЛОЖИТЕЛЬНЫМ, ЕСЛИ ОН ИМЕЕТ:</w:t>
      </w:r>
    </w:p>
    <w:p w:rsidR="00F358A4" w:rsidRPr="00BE434D" w:rsidRDefault="00F358A4" w:rsidP="00F358A4">
      <w:pPr>
        <w:ind w:firstLine="708"/>
        <w:rPr>
          <w:sz w:val="28"/>
          <w:szCs w:val="28"/>
          <w:lang w:eastAsia="en-US"/>
        </w:rPr>
      </w:pPr>
      <w:r w:rsidRPr="00BE434D">
        <w:rPr>
          <w:sz w:val="28"/>
          <w:szCs w:val="28"/>
          <w:lang w:eastAsia="en-US"/>
        </w:rPr>
        <w:t>1) С-антиген</w:t>
      </w:r>
    </w:p>
    <w:p w:rsidR="00F358A4" w:rsidRPr="00BE434D" w:rsidRDefault="00F358A4" w:rsidP="00F358A4">
      <w:pPr>
        <w:rPr>
          <w:sz w:val="28"/>
          <w:szCs w:val="28"/>
          <w:lang w:eastAsia="en-US"/>
        </w:rPr>
      </w:pPr>
      <w:r w:rsidRPr="00BE434D">
        <w:rPr>
          <w:sz w:val="28"/>
          <w:szCs w:val="28"/>
          <w:lang w:eastAsia="en-US"/>
        </w:rPr>
        <w:tab/>
        <w:t>2) Д-антиген</w:t>
      </w:r>
    </w:p>
    <w:p w:rsidR="00F358A4" w:rsidRPr="00BE434D" w:rsidRDefault="00F358A4" w:rsidP="00F358A4">
      <w:pPr>
        <w:rPr>
          <w:sz w:val="28"/>
          <w:szCs w:val="28"/>
          <w:lang w:eastAsia="en-US"/>
        </w:rPr>
      </w:pPr>
      <w:r w:rsidRPr="00BE434D">
        <w:rPr>
          <w:sz w:val="28"/>
          <w:szCs w:val="28"/>
          <w:lang w:eastAsia="en-US"/>
        </w:rPr>
        <w:tab/>
        <w:t>3) Е-антиген</w:t>
      </w:r>
    </w:p>
    <w:p w:rsidR="00F358A4" w:rsidRPr="00BE434D" w:rsidRDefault="00F358A4" w:rsidP="00F358A4">
      <w:pPr>
        <w:rPr>
          <w:sz w:val="28"/>
          <w:szCs w:val="28"/>
          <w:lang w:eastAsia="en-US"/>
        </w:rPr>
      </w:pPr>
      <w:r w:rsidRPr="00BE434D">
        <w:rPr>
          <w:sz w:val="28"/>
          <w:szCs w:val="28"/>
          <w:lang w:eastAsia="en-US"/>
        </w:rPr>
        <w:tab/>
        <w:t>4) или Д, или С, или Е-антигены</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55. ПОДБОР ДОНОРСКОЙ КРОВИ К ПЕРЕЛИВАНИЮ ОСУЩЕСТВЛЯЕТСЯ ПО СИСТЕМАМ:</w:t>
      </w:r>
    </w:p>
    <w:p w:rsidR="00F358A4" w:rsidRPr="00BE434D" w:rsidRDefault="00F358A4" w:rsidP="00F358A4">
      <w:pPr>
        <w:rPr>
          <w:sz w:val="28"/>
          <w:szCs w:val="28"/>
          <w:lang w:eastAsia="en-US"/>
        </w:rPr>
      </w:pPr>
      <w:r w:rsidRPr="00BE434D">
        <w:rPr>
          <w:sz w:val="28"/>
          <w:szCs w:val="28"/>
          <w:lang w:eastAsia="en-US"/>
        </w:rPr>
        <w:tab/>
        <w:t xml:space="preserve">1) АВО и </w:t>
      </w:r>
      <w:r w:rsidRPr="00BE434D">
        <w:rPr>
          <w:sz w:val="28"/>
          <w:szCs w:val="28"/>
          <w:lang w:val="en-US" w:eastAsia="en-US"/>
        </w:rPr>
        <w:t>Rh</w:t>
      </w:r>
    </w:p>
    <w:p w:rsidR="00F358A4" w:rsidRPr="00BE434D" w:rsidRDefault="00F358A4" w:rsidP="00F358A4">
      <w:pPr>
        <w:rPr>
          <w:sz w:val="28"/>
          <w:szCs w:val="28"/>
          <w:lang w:eastAsia="en-US"/>
        </w:rPr>
      </w:pPr>
      <w:r w:rsidRPr="00BE434D">
        <w:rPr>
          <w:sz w:val="28"/>
          <w:szCs w:val="28"/>
          <w:lang w:eastAsia="en-US"/>
        </w:rPr>
        <w:tab/>
        <w:t xml:space="preserve">2) АВО, </w:t>
      </w:r>
      <w:r w:rsidRPr="00BE434D">
        <w:rPr>
          <w:sz w:val="28"/>
          <w:szCs w:val="28"/>
          <w:lang w:val="en-US" w:eastAsia="en-US"/>
        </w:rPr>
        <w:t>Rh</w:t>
      </w:r>
      <w:r w:rsidRPr="00BE434D">
        <w:rPr>
          <w:sz w:val="28"/>
          <w:szCs w:val="28"/>
          <w:lang w:eastAsia="en-US"/>
        </w:rPr>
        <w:t xml:space="preserve"> и </w:t>
      </w:r>
      <w:r w:rsidRPr="00BE434D">
        <w:rPr>
          <w:sz w:val="28"/>
          <w:szCs w:val="28"/>
          <w:lang w:val="en-US" w:eastAsia="en-US"/>
        </w:rPr>
        <w:t>Kell</w:t>
      </w:r>
    </w:p>
    <w:p w:rsidR="00F358A4" w:rsidRPr="00BE434D" w:rsidRDefault="00F358A4" w:rsidP="00F358A4">
      <w:pPr>
        <w:rPr>
          <w:sz w:val="28"/>
          <w:szCs w:val="28"/>
          <w:lang w:eastAsia="en-US"/>
        </w:rPr>
      </w:pPr>
      <w:r w:rsidRPr="00BE434D">
        <w:rPr>
          <w:sz w:val="28"/>
          <w:szCs w:val="28"/>
          <w:lang w:eastAsia="en-US"/>
        </w:rPr>
        <w:tab/>
        <w:t xml:space="preserve">3) АВО, </w:t>
      </w:r>
      <w:r w:rsidRPr="00BE434D">
        <w:rPr>
          <w:sz w:val="28"/>
          <w:szCs w:val="28"/>
          <w:lang w:val="en-US" w:eastAsia="en-US"/>
        </w:rPr>
        <w:t>Rh</w:t>
      </w:r>
      <w:r w:rsidRPr="00BE434D">
        <w:rPr>
          <w:sz w:val="28"/>
          <w:szCs w:val="28"/>
          <w:lang w:eastAsia="en-US"/>
        </w:rPr>
        <w:t xml:space="preserve">, </w:t>
      </w:r>
      <w:r w:rsidRPr="00BE434D">
        <w:rPr>
          <w:sz w:val="28"/>
          <w:szCs w:val="28"/>
          <w:lang w:val="en-US" w:eastAsia="en-US"/>
        </w:rPr>
        <w:t>Kell</w:t>
      </w:r>
      <w:r w:rsidRPr="00BE434D">
        <w:rPr>
          <w:sz w:val="28"/>
          <w:szCs w:val="28"/>
          <w:lang w:eastAsia="en-US"/>
        </w:rPr>
        <w:t xml:space="preserve"> и Даффи</w:t>
      </w:r>
    </w:p>
    <w:p w:rsidR="00F358A4" w:rsidRPr="00BE434D" w:rsidRDefault="00F358A4" w:rsidP="00F358A4">
      <w:pPr>
        <w:rPr>
          <w:sz w:val="28"/>
          <w:szCs w:val="28"/>
          <w:lang w:eastAsia="en-US"/>
        </w:rPr>
      </w:pPr>
      <w:r w:rsidRPr="00BE434D">
        <w:rPr>
          <w:sz w:val="28"/>
          <w:szCs w:val="28"/>
          <w:lang w:eastAsia="en-US"/>
        </w:rPr>
        <w:tab/>
        <w:t>4) любым из вышеуказанных способов</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56. ОПРЕДЕЛИТЕ РЕЗУС-ПРИНАДЛЕЖНОСТЬ КРОВИ ДОНОРА, которая дала реакцию агглютинации с цоликлоном анти-Е и не дала агглютинации с цоликлонами анти-D и анти-С:</w:t>
      </w:r>
    </w:p>
    <w:p w:rsidR="00F358A4" w:rsidRPr="00BE434D" w:rsidRDefault="00F358A4" w:rsidP="00F358A4">
      <w:pPr>
        <w:ind w:firstLine="720"/>
        <w:rPr>
          <w:sz w:val="28"/>
          <w:szCs w:val="28"/>
          <w:lang w:eastAsia="en-US"/>
        </w:rPr>
      </w:pPr>
      <w:r w:rsidRPr="00BE434D">
        <w:rPr>
          <w:sz w:val="28"/>
          <w:szCs w:val="28"/>
          <w:lang w:eastAsia="en-US"/>
        </w:rPr>
        <w:t xml:space="preserve"> 1) резус-положительная</w:t>
      </w:r>
    </w:p>
    <w:p w:rsidR="00F358A4" w:rsidRPr="00BE434D" w:rsidRDefault="00F358A4" w:rsidP="00F358A4">
      <w:pPr>
        <w:ind w:firstLine="720"/>
        <w:rPr>
          <w:sz w:val="28"/>
          <w:szCs w:val="28"/>
          <w:lang w:eastAsia="en-US"/>
        </w:rPr>
      </w:pPr>
      <w:r w:rsidRPr="00BE434D">
        <w:rPr>
          <w:sz w:val="28"/>
          <w:szCs w:val="28"/>
          <w:lang w:eastAsia="en-US"/>
        </w:rPr>
        <w:t xml:space="preserve"> 2) резус-отрицательная</w:t>
      </w:r>
    </w:p>
    <w:p w:rsidR="00F358A4" w:rsidRPr="00BE434D" w:rsidRDefault="00F358A4" w:rsidP="00F358A4">
      <w:pPr>
        <w:ind w:firstLine="720"/>
        <w:rPr>
          <w:sz w:val="28"/>
          <w:szCs w:val="28"/>
          <w:lang w:eastAsia="en-US"/>
        </w:rPr>
      </w:pPr>
      <w:r w:rsidRPr="00BE434D">
        <w:rPr>
          <w:sz w:val="28"/>
          <w:szCs w:val="28"/>
          <w:lang w:eastAsia="en-US"/>
        </w:rPr>
        <w:t xml:space="preserve"> 3) результат неопределенный</w:t>
      </w:r>
    </w:p>
    <w:p w:rsidR="00F358A4" w:rsidRPr="00BE434D" w:rsidRDefault="00F358A4" w:rsidP="00F358A4">
      <w:pPr>
        <w:ind w:firstLine="720"/>
        <w:rPr>
          <w:sz w:val="28"/>
          <w:szCs w:val="28"/>
          <w:lang w:eastAsia="en-US"/>
        </w:rPr>
      </w:pPr>
      <w:r w:rsidRPr="00BE434D">
        <w:rPr>
          <w:sz w:val="28"/>
          <w:szCs w:val="28"/>
          <w:lang w:eastAsia="en-US"/>
        </w:rPr>
        <w:t xml:space="preserve"> 4) требуются дополнительные исследования</w:t>
      </w:r>
    </w:p>
    <w:p w:rsidR="00F358A4" w:rsidRPr="00BE434D" w:rsidRDefault="00F358A4" w:rsidP="00F358A4">
      <w:pPr>
        <w:tabs>
          <w:tab w:val="num" w:pos="360"/>
        </w:tabs>
        <w:ind w:left="283" w:hanging="360"/>
        <w:rPr>
          <w:sz w:val="28"/>
          <w:szCs w:val="28"/>
        </w:rPr>
      </w:pPr>
    </w:p>
    <w:p w:rsidR="00F358A4" w:rsidRPr="00BE434D" w:rsidRDefault="00F358A4" w:rsidP="00F358A4">
      <w:pPr>
        <w:jc w:val="both"/>
        <w:rPr>
          <w:sz w:val="28"/>
          <w:szCs w:val="28"/>
          <w:lang w:eastAsia="en-US"/>
        </w:rPr>
      </w:pPr>
      <w:r w:rsidRPr="00BE434D">
        <w:rPr>
          <w:sz w:val="28"/>
          <w:szCs w:val="28"/>
          <w:lang w:eastAsia="en-US"/>
        </w:rPr>
        <w:t>57. РЕЦИПИЕНТАМ,  ИМЕЮЩИМ ПОДГРУППУ КРОВИ A</w:t>
      </w:r>
      <w:r w:rsidRPr="00BE434D">
        <w:rPr>
          <w:sz w:val="28"/>
          <w:szCs w:val="28"/>
          <w:vertAlign w:val="subscript"/>
          <w:lang w:eastAsia="en-US"/>
        </w:rPr>
        <w:t>2</w:t>
      </w:r>
      <w:r w:rsidRPr="00BE434D">
        <w:rPr>
          <w:sz w:val="28"/>
          <w:szCs w:val="28"/>
          <w:lang w:eastAsia="en-US"/>
        </w:rPr>
        <w:t>В(IV)</w:t>
      </w:r>
      <w:r w:rsidRPr="00BE434D">
        <w:rPr>
          <w:sz w:val="28"/>
          <w:szCs w:val="28"/>
          <w:lang w:eastAsia="en-US"/>
        </w:rPr>
        <w:sym w:font="Symbol" w:char="F061"/>
      </w:r>
      <w:r w:rsidRPr="00BE434D">
        <w:rPr>
          <w:sz w:val="28"/>
          <w:szCs w:val="28"/>
          <w:vertAlign w:val="subscript"/>
          <w:lang w:eastAsia="en-US"/>
        </w:rPr>
        <w:t xml:space="preserve">1  </w:t>
      </w:r>
      <w:r w:rsidRPr="00BE434D">
        <w:rPr>
          <w:sz w:val="28"/>
          <w:szCs w:val="28"/>
          <w:lang w:eastAsia="en-US"/>
        </w:rPr>
        <w:t>ПЕРЕЛИВАЮТ ЭРИТРОЦИТЫ</w:t>
      </w:r>
    </w:p>
    <w:p w:rsidR="00F358A4" w:rsidRPr="00BE434D" w:rsidRDefault="00F358A4" w:rsidP="00F358A4">
      <w:pPr>
        <w:ind w:left="851"/>
        <w:jc w:val="both"/>
        <w:rPr>
          <w:sz w:val="28"/>
          <w:szCs w:val="28"/>
          <w:lang w:eastAsia="en-US"/>
        </w:rPr>
      </w:pPr>
      <w:r w:rsidRPr="00BE434D">
        <w:rPr>
          <w:sz w:val="28"/>
          <w:szCs w:val="28"/>
          <w:lang w:eastAsia="en-US"/>
        </w:rPr>
        <w:t>а) 0(</w:t>
      </w:r>
      <w:r w:rsidRPr="00BE434D">
        <w:rPr>
          <w:sz w:val="28"/>
          <w:szCs w:val="28"/>
          <w:lang w:val="en-US" w:eastAsia="en-US"/>
        </w:rPr>
        <w:t>I</w:t>
      </w:r>
      <w:r w:rsidRPr="00BE434D">
        <w:rPr>
          <w:sz w:val="28"/>
          <w:szCs w:val="28"/>
          <w:lang w:eastAsia="en-US"/>
        </w:rPr>
        <w:t xml:space="preserve">) </w:t>
      </w:r>
      <w:r w:rsidRPr="00BE434D">
        <w:rPr>
          <w:sz w:val="28"/>
          <w:szCs w:val="28"/>
          <w:lang w:eastAsia="en-US"/>
        </w:rPr>
        <w:sym w:font="Symbol" w:char="F061"/>
      </w:r>
      <w:r w:rsidRPr="00BE434D">
        <w:rPr>
          <w:sz w:val="28"/>
          <w:szCs w:val="28"/>
          <w:lang w:val="en-US" w:eastAsia="en-US"/>
        </w:rPr>
        <w:sym w:font="Symbol" w:char="F062"/>
      </w:r>
    </w:p>
    <w:p w:rsidR="00F358A4" w:rsidRPr="00BE434D" w:rsidRDefault="00F358A4" w:rsidP="00F358A4">
      <w:pPr>
        <w:rPr>
          <w:sz w:val="28"/>
          <w:szCs w:val="28"/>
          <w:lang w:eastAsia="en-US"/>
        </w:rPr>
      </w:pPr>
      <w:r w:rsidRPr="00BE434D">
        <w:rPr>
          <w:sz w:val="28"/>
          <w:szCs w:val="28"/>
          <w:lang w:eastAsia="en-US"/>
        </w:rPr>
        <w:lastRenderedPageBreak/>
        <w:t xml:space="preserve">               б) А (</w:t>
      </w:r>
      <w:r w:rsidRPr="00BE434D">
        <w:rPr>
          <w:sz w:val="28"/>
          <w:szCs w:val="28"/>
          <w:lang w:val="en-US" w:eastAsia="en-US"/>
        </w:rPr>
        <w:t>II</w:t>
      </w:r>
      <w:r w:rsidRPr="00BE434D">
        <w:rPr>
          <w:sz w:val="28"/>
          <w:szCs w:val="28"/>
          <w:lang w:eastAsia="en-US"/>
        </w:rPr>
        <w:t>)</w:t>
      </w:r>
      <w:r w:rsidRPr="00BE434D">
        <w:rPr>
          <w:sz w:val="28"/>
          <w:szCs w:val="28"/>
          <w:lang w:val="en-US" w:eastAsia="en-US"/>
        </w:rPr>
        <w:sym w:font="Symbol" w:char="F062"/>
      </w:r>
    </w:p>
    <w:p w:rsidR="00F358A4" w:rsidRPr="00BE434D" w:rsidRDefault="00F358A4" w:rsidP="00F358A4">
      <w:pPr>
        <w:rPr>
          <w:sz w:val="28"/>
          <w:szCs w:val="28"/>
          <w:lang w:eastAsia="en-US"/>
        </w:rPr>
      </w:pPr>
      <w:r w:rsidRPr="00BE434D">
        <w:rPr>
          <w:sz w:val="28"/>
          <w:szCs w:val="28"/>
          <w:lang w:eastAsia="en-US"/>
        </w:rPr>
        <w:t xml:space="preserve">               в) В(</w:t>
      </w:r>
      <w:r w:rsidRPr="00BE434D">
        <w:rPr>
          <w:sz w:val="28"/>
          <w:szCs w:val="28"/>
          <w:lang w:val="en-US" w:eastAsia="en-US"/>
        </w:rPr>
        <w:t>III</w:t>
      </w:r>
      <w:r w:rsidRPr="00BE434D">
        <w:rPr>
          <w:sz w:val="28"/>
          <w:szCs w:val="28"/>
          <w:lang w:eastAsia="en-US"/>
        </w:rPr>
        <w:t>)</w:t>
      </w:r>
      <w:r w:rsidRPr="00BE434D">
        <w:rPr>
          <w:sz w:val="28"/>
          <w:szCs w:val="28"/>
          <w:lang w:eastAsia="en-US"/>
        </w:rPr>
        <w:sym w:font="Symbol" w:char="F061"/>
      </w:r>
    </w:p>
    <w:p w:rsidR="00F358A4" w:rsidRPr="00BE434D" w:rsidRDefault="00F358A4" w:rsidP="00F358A4">
      <w:pPr>
        <w:rPr>
          <w:sz w:val="28"/>
          <w:szCs w:val="28"/>
          <w:lang w:eastAsia="en-US"/>
        </w:rPr>
      </w:pPr>
      <w:r w:rsidRPr="00BE434D">
        <w:rPr>
          <w:sz w:val="28"/>
          <w:szCs w:val="28"/>
          <w:lang w:eastAsia="en-US"/>
        </w:rPr>
        <w:t xml:space="preserve">               г) АВ (</w:t>
      </w:r>
      <w:r w:rsidRPr="00BE434D">
        <w:rPr>
          <w:sz w:val="28"/>
          <w:szCs w:val="28"/>
          <w:lang w:val="en-US" w:eastAsia="en-US"/>
        </w:rPr>
        <w:t>I</w:t>
      </w:r>
      <w:r w:rsidRPr="00BE434D">
        <w:rPr>
          <w:sz w:val="28"/>
          <w:szCs w:val="28"/>
          <w:lang w:eastAsia="en-US"/>
        </w:rPr>
        <w:t>V)</w:t>
      </w:r>
      <w:r w:rsidRPr="00BE434D">
        <w:rPr>
          <w:sz w:val="28"/>
          <w:szCs w:val="28"/>
          <w:vertAlign w:val="subscript"/>
          <w:lang w:eastAsia="en-US"/>
        </w:rPr>
        <w:t>0</w:t>
      </w:r>
    </w:p>
    <w:p w:rsidR="00F358A4" w:rsidRPr="00BE434D" w:rsidRDefault="00F358A4" w:rsidP="00F358A4">
      <w:pPr>
        <w:ind w:firstLine="600"/>
        <w:rPr>
          <w:sz w:val="28"/>
          <w:szCs w:val="28"/>
          <w:lang w:eastAsia="en-US"/>
        </w:rPr>
      </w:pPr>
      <w:r w:rsidRPr="00BE434D">
        <w:rPr>
          <w:sz w:val="28"/>
          <w:szCs w:val="28"/>
          <w:lang w:eastAsia="en-US"/>
        </w:rPr>
        <w:t>Выбрать правильную комбинацию ответов</w:t>
      </w:r>
    </w:p>
    <w:p w:rsidR="00F358A4" w:rsidRPr="00BE434D" w:rsidRDefault="00F358A4" w:rsidP="00F358A4">
      <w:pPr>
        <w:tabs>
          <w:tab w:val="left" w:pos="709"/>
        </w:tabs>
        <w:ind w:firstLine="600"/>
        <w:rPr>
          <w:sz w:val="28"/>
          <w:szCs w:val="28"/>
          <w:lang w:eastAsia="en-US"/>
        </w:rPr>
      </w:pPr>
      <w:r w:rsidRPr="00BE434D">
        <w:rPr>
          <w:sz w:val="28"/>
          <w:szCs w:val="28"/>
          <w:lang w:eastAsia="en-US"/>
        </w:rPr>
        <w:t xml:space="preserve">    1) а, б</w:t>
      </w:r>
    </w:p>
    <w:p w:rsidR="00F358A4" w:rsidRPr="00BE434D" w:rsidRDefault="00F358A4" w:rsidP="00F358A4">
      <w:pPr>
        <w:tabs>
          <w:tab w:val="left" w:pos="709"/>
        </w:tabs>
        <w:ind w:firstLine="600"/>
        <w:rPr>
          <w:sz w:val="28"/>
          <w:szCs w:val="28"/>
          <w:lang w:eastAsia="en-US"/>
        </w:rPr>
      </w:pPr>
      <w:r w:rsidRPr="00BE434D">
        <w:rPr>
          <w:sz w:val="28"/>
          <w:szCs w:val="28"/>
          <w:lang w:eastAsia="en-US"/>
        </w:rPr>
        <w:t xml:space="preserve">    2) а, в</w:t>
      </w:r>
    </w:p>
    <w:p w:rsidR="00F358A4" w:rsidRPr="00BE434D" w:rsidRDefault="00F358A4" w:rsidP="00F358A4">
      <w:pPr>
        <w:tabs>
          <w:tab w:val="left" w:pos="709"/>
        </w:tabs>
        <w:ind w:firstLine="600"/>
        <w:rPr>
          <w:sz w:val="28"/>
          <w:szCs w:val="28"/>
          <w:lang w:eastAsia="en-US"/>
        </w:rPr>
      </w:pPr>
      <w:r w:rsidRPr="00BE434D">
        <w:rPr>
          <w:sz w:val="28"/>
          <w:szCs w:val="28"/>
          <w:lang w:eastAsia="en-US"/>
        </w:rPr>
        <w:t xml:space="preserve">    3) а, г</w:t>
      </w:r>
    </w:p>
    <w:p w:rsidR="00F358A4" w:rsidRPr="00BE434D" w:rsidRDefault="00F358A4" w:rsidP="00F358A4">
      <w:pPr>
        <w:tabs>
          <w:tab w:val="left" w:pos="709"/>
        </w:tabs>
        <w:ind w:firstLine="600"/>
        <w:rPr>
          <w:sz w:val="28"/>
          <w:szCs w:val="28"/>
          <w:lang w:eastAsia="en-US"/>
        </w:rPr>
      </w:pPr>
      <w:r w:rsidRPr="00BE434D">
        <w:rPr>
          <w:sz w:val="28"/>
          <w:szCs w:val="28"/>
          <w:lang w:eastAsia="en-US"/>
        </w:rPr>
        <w:t xml:space="preserve">    4) б, г</w:t>
      </w:r>
    </w:p>
    <w:p w:rsidR="00F358A4" w:rsidRPr="00BE434D" w:rsidRDefault="00F358A4" w:rsidP="00F358A4">
      <w:pPr>
        <w:tabs>
          <w:tab w:val="left" w:pos="709"/>
        </w:tabs>
        <w:ind w:firstLine="600"/>
        <w:rPr>
          <w:sz w:val="28"/>
          <w:szCs w:val="28"/>
          <w:lang w:eastAsia="en-US"/>
        </w:rPr>
      </w:pPr>
    </w:p>
    <w:p w:rsidR="00F358A4" w:rsidRPr="00BE434D" w:rsidRDefault="00F358A4" w:rsidP="00F358A4">
      <w:pPr>
        <w:rPr>
          <w:sz w:val="28"/>
          <w:szCs w:val="28"/>
          <w:lang w:eastAsia="en-US"/>
        </w:rPr>
      </w:pPr>
      <w:r w:rsidRPr="00BE434D">
        <w:rPr>
          <w:sz w:val="28"/>
          <w:szCs w:val="28"/>
          <w:lang w:eastAsia="en-US"/>
        </w:rPr>
        <w:t>58. ДЛЯ ПЕРЕЛИВАНИЯ ИСПОЛЬЗУЕТСЯ ДОНОРСКАЯ КРОВЬ:</w:t>
      </w:r>
    </w:p>
    <w:p w:rsidR="00F358A4" w:rsidRPr="00BE434D" w:rsidRDefault="00F358A4" w:rsidP="00F358A4">
      <w:pPr>
        <w:rPr>
          <w:sz w:val="28"/>
          <w:szCs w:val="28"/>
          <w:lang w:eastAsia="en-US"/>
        </w:rPr>
      </w:pPr>
      <w:r w:rsidRPr="00BE434D">
        <w:rPr>
          <w:sz w:val="28"/>
          <w:szCs w:val="28"/>
          <w:lang w:eastAsia="en-US"/>
        </w:rPr>
        <w:tab/>
        <w:t>1) содержащая К</w:t>
      </w:r>
      <w:r w:rsidRPr="00BE434D">
        <w:rPr>
          <w:sz w:val="28"/>
          <w:szCs w:val="28"/>
          <w:lang w:val="en-US" w:eastAsia="en-US"/>
        </w:rPr>
        <w:t>ell</w:t>
      </w:r>
      <w:r w:rsidRPr="00BE434D">
        <w:rPr>
          <w:sz w:val="28"/>
          <w:szCs w:val="28"/>
          <w:lang w:eastAsia="en-US"/>
        </w:rPr>
        <w:t xml:space="preserve"> фактор</w:t>
      </w:r>
    </w:p>
    <w:p w:rsidR="00F358A4" w:rsidRPr="00BE434D" w:rsidRDefault="00F358A4" w:rsidP="00F358A4">
      <w:pPr>
        <w:rPr>
          <w:sz w:val="28"/>
          <w:szCs w:val="28"/>
          <w:lang w:eastAsia="en-US"/>
        </w:rPr>
      </w:pPr>
      <w:r w:rsidRPr="00BE434D">
        <w:rPr>
          <w:sz w:val="28"/>
          <w:szCs w:val="28"/>
          <w:lang w:eastAsia="en-US"/>
        </w:rPr>
        <w:tab/>
        <w:t>2) не содержащая К</w:t>
      </w:r>
      <w:r w:rsidRPr="00BE434D">
        <w:rPr>
          <w:sz w:val="28"/>
          <w:szCs w:val="28"/>
          <w:lang w:val="en-US" w:eastAsia="en-US"/>
        </w:rPr>
        <w:t>ell</w:t>
      </w:r>
      <w:r w:rsidRPr="00BE434D">
        <w:rPr>
          <w:sz w:val="28"/>
          <w:szCs w:val="28"/>
          <w:lang w:eastAsia="en-US"/>
        </w:rPr>
        <w:t xml:space="preserve"> фактор</w:t>
      </w:r>
    </w:p>
    <w:p w:rsidR="00F358A4" w:rsidRPr="00BE434D" w:rsidRDefault="00F358A4" w:rsidP="00F358A4">
      <w:pPr>
        <w:rPr>
          <w:sz w:val="28"/>
          <w:szCs w:val="28"/>
          <w:lang w:eastAsia="en-US"/>
        </w:rPr>
      </w:pPr>
      <w:r w:rsidRPr="00BE434D">
        <w:rPr>
          <w:sz w:val="28"/>
          <w:szCs w:val="28"/>
          <w:lang w:eastAsia="en-US"/>
        </w:rPr>
        <w:tab/>
        <w:t>3) независимо от К</w:t>
      </w:r>
      <w:r w:rsidRPr="00BE434D">
        <w:rPr>
          <w:sz w:val="28"/>
          <w:szCs w:val="28"/>
          <w:lang w:val="en-US" w:eastAsia="en-US"/>
        </w:rPr>
        <w:t>ell</w:t>
      </w:r>
      <w:r w:rsidRPr="00BE434D">
        <w:rPr>
          <w:sz w:val="28"/>
          <w:szCs w:val="28"/>
          <w:lang w:eastAsia="en-US"/>
        </w:rPr>
        <w:t xml:space="preserve"> фактора</w:t>
      </w:r>
    </w:p>
    <w:p w:rsidR="00F358A4" w:rsidRPr="00BE434D" w:rsidRDefault="00F358A4" w:rsidP="00F358A4">
      <w:pPr>
        <w:rPr>
          <w:sz w:val="28"/>
          <w:szCs w:val="28"/>
          <w:lang w:eastAsia="en-US"/>
        </w:rPr>
      </w:pPr>
      <w:r w:rsidRPr="00BE434D">
        <w:rPr>
          <w:sz w:val="28"/>
          <w:szCs w:val="28"/>
          <w:lang w:eastAsia="en-US"/>
        </w:rPr>
        <w:tab/>
        <w:t>4) определение К</w:t>
      </w:r>
      <w:r w:rsidRPr="00BE434D">
        <w:rPr>
          <w:sz w:val="28"/>
          <w:szCs w:val="28"/>
          <w:lang w:val="en-US" w:eastAsia="en-US"/>
        </w:rPr>
        <w:t>ell</w:t>
      </w:r>
      <w:r w:rsidRPr="00BE434D">
        <w:rPr>
          <w:sz w:val="28"/>
          <w:szCs w:val="28"/>
          <w:lang w:eastAsia="en-US"/>
        </w:rPr>
        <w:t xml:space="preserve"> фактора не обязательно</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59. МОЖНО ЛИ ПЕРЕЛИВАТЬ КРОВЬ ПО ЖИЗНЕННЫМ ПОКАЗАНИЯМ РЕЦИПИЕНТУ, ГРУППА КРОВИ КОТОРОГО И РЕЗУС-ПРИНАДЛЕЖНОСТЬ НЕИЗВЕСТНЫ?</w:t>
      </w:r>
    </w:p>
    <w:p w:rsidR="00F358A4" w:rsidRPr="00BE434D" w:rsidRDefault="00F358A4" w:rsidP="00F358A4">
      <w:pPr>
        <w:rPr>
          <w:sz w:val="28"/>
          <w:szCs w:val="28"/>
          <w:lang w:eastAsia="en-US"/>
        </w:rPr>
      </w:pPr>
      <w:r w:rsidRPr="00BE434D">
        <w:rPr>
          <w:sz w:val="28"/>
          <w:szCs w:val="28"/>
          <w:lang w:eastAsia="en-US"/>
        </w:rPr>
        <w:tab/>
        <w:t>1) нет, нельзя</w:t>
      </w:r>
    </w:p>
    <w:p w:rsidR="00F358A4" w:rsidRPr="00BE434D" w:rsidRDefault="00F358A4" w:rsidP="00F358A4">
      <w:pPr>
        <w:rPr>
          <w:sz w:val="28"/>
          <w:szCs w:val="28"/>
          <w:lang w:eastAsia="en-US"/>
        </w:rPr>
      </w:pPr>
      <w:r w:rsidRPr="00BE434D">
        <w:rPr>
          <w:sz w:val="28"/>
          <w:szCs w:val="28"/>
          <w:lang w:eastAsia="en-US"/>
        </w:rPr>
        <w:tab/>
        <w:t>2) можно</w:t>
      </w:r>
    </w:p>
    <w:p w:rsidR="00F358A4" w:rsidRPr="00BE434D" w:rsidRDefault="00F358A4" w:rsidP="00F358A4">
      <w:pPr>
        <w:rPr>
          <w:sz w:val="28"/>
          <w:szCs w:val="28"/>
          <w:lang w:eastAsia="en-US"/>
        </w:rPr>
      </w:pPr>
      <w:r w:rsidRPr="00BE434D">
        <w:rPr>
          <w:sz w:val="28"/>
          <w:szCs w:val="28"/>
          <w:lang w:eastAsia="en-US"/>
        </w:rPr>
        <w:tab/>
        <w:t>3) можно только в условиях реанимационного отделения</w:t>
      </w:r>
    </w:p>
    <w:p w:rsidR="00F358A4" w:rsidRPr="00BE434D" w:rsidRDefault="00F358A4" w:rsidP="00F358A4">
      <w:pPr>
        <w:rPr>
          <w:sz w:val="28"/>
          <w:szCs w:val="28"/>
          <w:lang w:eastAsia="en-US"/>
        </w:rPr>
      </w:pPr>
      <w:r w:rsidRPr="00BE434D">
        <w:rPr>
          <w:sz w:val="28"/>
          <w:szCs w:val="28"/>
          <w:lang w:eastAsia="en-US"/>
        </w:rPr>
        <w:tab/>
        <w:t>4) вопрос не изучен</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60. ПО ЖИЗНЕННЫМ ПОКАЗАНИЯМ, ЕСЛИ ГРУППА КРОВИ И РЕЗУС-ПРИНАДЛЕЖНОСТЬ РЕЦИПИЕНТА НЕИЗВЕСТНЫ, ПЕРЕЛИВАЮТ КРОВЬ:</w:t>
      </w:r>
    </w:p>
    <w:p w:rsidR="00F358A4" w:rsidRPr="00BE434D" w:rsidRDefault="00F358A4" w:rsidP="00F358A4">
      <w:pPr>
        <w:rPr>
          <w:sz w:val="28"/>
          <w:szCs w:val="28"/>
          <w:lang w:eastAsia="en-US"/>
        </w:rPr>
      </w:pPr>
      <w:r w:rsidRPr="00BE434D">
        <w:rPr>
          <w:sz w:val="28"/>
          <w:szCs w:val="28"/>
          <w:lang w:eastAsia="en-US"/>
        </w:rPr>
        <w:tab/>
        <w:t>1) О(</w:t>
      </w:r>
      <w:r w:rsidRPr="00BE434D">
        <w:rPr>
          <w:sz w:val="28"/>
          <w:szCs w:val="28"/>
          <w:lang w:val="en-US" w:eastAsia="en-US"/>
        </w:rPr>
        <w:t>I</w:t>
      </w:r>
      <w:r w:rsidRPr="00BE434D">
        <w:rPr>
          <w:sz w:val="28"/>
          <w:szCs w:val="28"/>
          <w:lang w:eastAsia="en-US"/>
        </w:rPr>
        <w:t xml:space="preserve">) </w:t>
      </w:r>
      <w:r w:rsidRPr="00BE434D">
        <w:rPr>
          <w:sz w:val="28"/>
          <w:szCs w:val="28"/>
          <w:lang w:val="en-US" w:eastAsia="en-US"/>
        </w:rPr>
        <w:t>Rh</w:t>
      </w:r>
      <w:r w:rsidRPr="00BE434D">
        <w:rPr>
          <w:sz w:val="28"/>
          <w:szCs w:val="28"/>
          <w:lang w:eastAsia="en-US"/>
        </w:rPr>
        <w:t xml:space="preserve"> положительную</w:t>
      </w:r>
    </w:p>
    <w:p w:rsidR="00F358A4" w:rsidRPr="00BE434D" w:rsidRDefault="00F358A4" w:rsidP="00F358A4">
      <w:pPr>
        <w:rPr>
          <w:sz w:val="28"/>
          <w:szCs w:val="28"/>
          <w:lang w:eastAsia="en-US"/>
        </w:rPr>
      </w:pPr>
      <w:r w:rsidRPr="00BE434D">
        <w:rPr>
          <w:sz w:val="28"/>
          <w:szCs w:val="28"/>
          <w:lang w:eastAsia="en-US"/>
        </w:rPr>
        <w:tab/>
        <w:t>2) О(</w:t>
      </w:r>
      <w:r w:rsidRPr="00BE434D">
        <w:rPr>
          <w:sz w:val="28"/>
          <w:szCs w:val="28"/>
          <w:lang w:val="en-US" w:eastAsia="en-US"/>
        </w:rPr>
        <w:t>I</w:t>
      </w:r>
      <w:r w:rsidRPr="00BE434D">
        <w:rPr>
          <w:sz w:val="28"/>
          <w:szCs w:val="28"/>
          <w:lang w:eastAsia="en-US"/>
        </w:rPr>
        <w:t xml:space="preserve">) </w:t>
      </w:r>
      <w:r w:rsidRPr="00BE434D">
        <w:rPr>
          <w:sz w:val="28"/>
          <w:szCs w:val="28"/>
          <w:lang w:val="en-US" w:eastAsia="en-US"/>
        </w:rPr>
        <w:t>Rh</w:t>
      </w:r>
      <w:r w:rsidRPr="00BE434D">
        <w:rPr>
          <w:sz w:val="28"/>
          <w:szCs w:val="28"/>
          <w:lang w:eastAsia="en-US"/>
        </w:rPr>
        <w:t xml:space="preserve"> отрицательную</w:t>
      </w:r>
    </w:p>
    <w:p w:rsidR="00F358A4" w:rsidRPr="00BE434D" w:rsidRDefault="00F358A4" w:rsidP="00F358A4">
      <w:pPr>
        <w:rPr>
          <w:sz w:val="28"/>
          <w:szCs w:val="28"/>
          <w:lang w:eastAsia="en-US"/>
        </w:rPr>
      </w:pPr>
      <w:r w:rsidRPr="00BE434D">
        <w:rPr>
          <w:sz w:val="28"/>
          <w:szCs w:val="28"/>
          <w:lang w:eastAsia="en-US"/>
        </w:rPr>
        <w:tab/>
        <w:t>3) основываются на указание группы крови в паспорте</w:t>
      </w:r>
    </w:p>
    <w:p w:rsidR="00F358A4" w:rsidRPr="00BE434D" w:rsidRDefault="00F358A4" w:rsidP="00F358A4">
      <w:pPr>
        <w:rPr>
          <w:sz w:val="28"/>
          <w:szCs w:val="28"/>
          <w:lang w:eastAsia="en-US"/>
        </w:rPr>
      </w:pPr>
      <w:r w:rsidRPr="00BE434D">
        <w:rPr>
          <w:sz w:val="28"/>
          <w:szCs w:val="28"/>
          <w:lang w:eastAsia="en-US"/>
        </w:rPr>
        <w:tab/>
        <w:t>4) без определения группы и резус-принадлежности кровь не переливают</w:t>
      </w:r>
    </w:p>
    <w:p w:rsidR="00F358A4" w:rsidRPr="00BE434D" w:rsidRDefault="00F358A4" w:rsidP="00F358A4">
      <w:pPr>
        <w:jc w:val="both"/>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61. ПРИ ОПРЕДЕЛЕНИИ ГРУППЫ КРОВИ ПО ГЕЛЕВОЙ МЕТОДИКЕ АГГЛЮТИНАЦИЯ СЧИТАЕТСЯ СОСТОЯВШЕЙСЯ, ЕСЛИ ЭРИТРОЦИТЫ:</w:t>
      </w:r>
    </w:p>
    <w:p w:rsidR="00F358A4" w:rsidRPr="00BE434D" w:rsidRDefault="00F358A4" w:rsidP="00F358A4">
      <w:pPr>
        <w:rPr>
          <w:sz w:val="28"/>
          <w:szCs w:val="28"/>
          <w:lang w:eastAsia="en-US"/>
        </w:rPr>
      </w:pPr>
      <w:r w:rsidRPr="00BE434D">
        <w:rPr>
          <w:sz w:val="28"/>
          <w:szCs w:val="28"/>
          <w:lang w:eastAsia="en-US"/>
        </w:rPr>
        <w:t xml:space="preserve">             а) выпали в осадок</w:t>
      </w:r>
    </w:p>
    <w:p w:rsidR="00F358A4" w:rsidRPr="00BE434D" w:rsidRDefault="00F358A4" w:rsidP="00F358A4">
      <w:pPr>
        <w:rPr>
          <w:sz w:val="28"/>
          <w:szCs w:val="28"/>
          <w:lang w:eastAsia="en-US"/>
        </w:rPr>
      </w:pPr>
      <w:r w:rsidRPr="00BE434D">
        <w:rPr>
          <w:sz w:val="28"/>
          <w:szCs w:val="28"/>
          <w:lang w:eastAsia="en-US"/>
        </w:rPr>
        <w:t xml:space="preserve">             б) остались на поверхности геля</w:t>
      </w:r>
    </w:p>
    <w:p w:rsidR="00F358A4" w:rsidRPr="00BE434D" w:rsidRDefault="00F358A4" w:rsidP="00F358A4">
      <w:pPr>
        <w:rPr>
          <w:sz w:val="28"/>
          <w:szCs w:val="28"/>
          <w:lang w:eastAsia="en-US"/>
        </w:rPr>
      </w:pPr>
      <w:r w:rsidRPr="00BE434D">
        <w:rPr>
          <w:sz w:val="28"/>
          <w:szCs w:val="28"/>
          <w:lang w:eastAsia="en-US"/>
        </w:rPr>
        <w:t xml:space="preserve">             в) частично выпали в осадок, частично остались на поверхности</w:t>
      </w:r>
    </w:p>
    <w:p w:rsidR="00F358A4" w:rsidRPr="00BE434D" w:rsidRDefault="00F358A4" w:rsidP="00F358A4">
      <w:pPr>
        <w:rPr>
          <w:sz w:val="28"/>
          <w:szCs w:val="28"/>
          <w:lang w:eastAsia="en-US"/>
        </w:rPr>
      </w:pPr>
      <w:r w:rsidRPr="00BE434D">
        <w:rPr>
          <w:sz w:val="28"/>
          <w:szCs w:val="28"/>
          <w:lang w:eastAsia="en-US"/>
        </w:rPr>
        <w:t xml:space="preserve">             г) остались в толще геля</w:t>
      </w:r>
    </w:p>
    <w:p w:rsidR="00F358A4" w:rsidRPr="00BE434D" w:rsidRDefault="00F358A4" w:rsidP="00F358A4">
      <w:pPr>
        <w:ind w:firstLine="600"/>
        <w:rPr>
          <w:sz w:val="28"/>
          <w:szCs w:val="28"/>
          <w:lang w:eastAsia="en-US"/>
        </w:rPr>
      </w:pPr>
      <w:r w:rsidRPr="00BE434D">
        <w:rPr>
          <w:sz w:val="28"/>
          <w:szCs w:val="28"/>
          <w:lang w:eastAsia="en-US"/>
        </w:rPr>
        <w:t>Выбрать правильную комбинацию ответов</w:t>
      </w:r>
    </w:p>
    <w:p w:rsidR="00F358A4" w:rsidRPr="00BE434D" w:rsidRDefault="00F358A4" w:rsidP="00F358A4">
      <w:pPr>
        <w:rPr>
          <w:sz w:val="28"/>
          <w:szCs w:val="28"/>
          <w:lang w:eastAsia="en-US"/>
        </w:rPr>
      </w:pPr>
      <w:r w:rsidRPr="00BE434D">
        <w:rPr>
          <w:sz w:val="28"/>
          <w:szCs w:val="28"/>
          <w:lang w:eastAsia="en-US"/>
        </w:rPr>
        <w:t xml:space="preserve">           1) а, б</w:t>
      </w:r>
    </w:p>
    <w:p w:rsidR="00F358A4" w:rsidRPr="00BE434D" w:rsidRDefault="00F358A4" w:rsidP="00F358A4">
      <w:pPr>
        <w:ind w:firstLine="600"/>
        <w:rPr>
          <w:sz w:val="28"/>
          <w:szCs w:val="28"/>
          <w:lang w:eastAsia="en-US"/>
        </w:rPr>
      </w:pPr>
      <w:r w:rsidRPr="00BE434D">
        <w:rPr>
          <w:sz w:val="28"/>
          <w:szCs w:val="28"/>
          <w:lang w:eastAsia="en-US"/>
        </w:rPr>
        <w:t>2) а, в</w:t>
      </w:r>
    </w:p>
    <w:p w:rsidR="00F358A4" w:rsidRPr="00BE434D" w:rsidRDefault="00F358A4" w:rsidP="00F358A4">
      <w:pPr>
        <w:ind w:firstLine="600"/>
        <w:rPr>
          <w:sz w:val="28"/>
          <w:szCs w:val="28"/>
          <w:lang w:eastAsia="en-US"/>
        </w:rPr>
      </w:pPr>
      <w:r w:rsidRPr="00BE434D">
        <w:rPr>
          <w:sz w:val="28"/>
          <w:szCs w:val="28"/>
          <w:lang w:eastAsia="en-US"/>
        </w:rPr>
        <w:t>3) а, г</w:t>
      </w:r>
    </w:p>
    <w:p w:rsidR="00F358A4" w:rsidRPr="00BE434D" w:rsidRDefault="00F358A4" w:rsidP="00F358A4">
      <w:pPr>
        <w:ind w:firstLine="600"/>
        <w:rPr>
          <w:sz w:val="28"/>
          <w:szCs w:val="28"/>
          <w:lang w:eastAsia="en-US"/>
        </w:rPr>
      </w:pPr>
      <w:r w:rsidRPr="00BE434D">
        <w:rPr>
          <w:sz w:val="28"/>
          <w:szCs w:val="28"/>
          <w:lang w:eastAsia="en-US"/>
        </w:rPr>
        <w:t>4) б, г</w:t>
      </w:r>
    </w:p>
    <w:p w:rsidR="00F358A4" w:rsidRPr="00BE434D" w:rsidRDefault="00F358A4" w:rsidP="00F358A4">
      <w:pPr>
        <w:ind w:firstLine="600"/>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lastRenderedPageBreak/>
        <w:t>62. ПРИ ОПРЕДЕЛЕНИИ ГРУППЫ КРОВИ ПО ГЕЛЕВОЙ МЕТОДИКЕ СЧИТАЕТСЯ, ЧТО РЕАКЦИЯ АГГЛЮТИНАЦИИ НЕ ПРОИЗОШЛА, ЕСЛИ ЭРИТРОЦИТЫ:</w:t>
      </w:r>
    </w:p>
    <w:p w:rsidR="00F358A4" w:rsidRPr="00BE434D" w:rsidRDefault="00F358A4" w:rsidP="00F358A4">
      <w:pPr>
        <w:rPr>
          <w:sz w:val="28"/>
          <w:szCs w:val="28"/>
          <w:lang w:eastAsia="en-US"/>
        </w:rPr>
      </w:pPr>
      <w:r w:rsidRPr="00BE434D">
        <w:rPr>
          <w:sz w:val="28"/>
          <w:szCs w:val="28"/>
          <w:lang w:eastAsia="en-US"/>
        </w:rPr>
        <w:t xml:space="preserve">             1) выпали в осадок</w:t>
      </w:r>
    </w:p>
    <w:p w:rsidR="00F358A4" w:rsidRPr="00BE434D" w:rsidRDefault="00F358A4" w:rsidP="00F358A4">
      <w:pPr>
        <w:rPr>
          <w:sz w:val="28"/>
          <w:szCs w:val="28"/>
          <w:lang w:eastAsia="en-US"/>
        </w:rPr>
      </w:pPr>
      <w:r w:rsidRPr="00BE434D">
        <w:rPr>
          <w:sz w:val="28"/>
          <w:szCs w:val="28"/>
          <w:lang w:eastAsia="en-US"/>
        </w:rPr>
        <w:t xml:space="preserve">             2) остались на поверхности геля</w:t>
      </w:r>
    </w:p>
    <w:p w:rsidR="00F358A4" w:rsidRPr="00BE434D" w:rsidRDefault="00F358A4" w:rsidP="00F358A4">
      <w:pPr>
        <w:rPr>
          <w:sz w:val="28"/>
          <w:szCs w:val="28"/>
          <w:lang w:eastAsia="en-US"/>
        </w:rPr>
      </w:pPr>
      <w:r w:rsidRPr="00BE434D">
        <w:rPr>
          <w:sz w:val="28"/>
          <w:szCs w:val="28"/>
          <w:lang w:eastAsia="en-US"/>
        </w:rPr>
        <w:t xml:space="preserve">             3) частично выпали в осадок, частично остались на поверхности</w:t>
      </w:r>
    </w:p>
    <w:p w:rsidR="00F358A4" w:rsidRPr="00BE434D" w:rsidRDefault="00F358A4" w:rsidP="00F358A4">
      <w:pPr>
        <w:rPr>
          <w:sz w:val="28"/>
          <w:szCs w:val="28"/>
          <w:lang w:eastAsia="en-US"/>
        </w:rPr>
      </w:pPr>
      <w:r w:rsidRPr="00BE434D">
        <w:rPr>
          <w:sz w:val="28"/>
          <w:szCs w:val="28"/>
          <w:lang w:eastAsia="en-US"/>
        </w:rPr>
        <w:t xml:space="preserve">             4) остались на поверхности или в толще геля</w:t>
      </w:r>
    </w:p>
    <w:p w:rsidR="00F358A4" w:rsidRPr="00BE434D" w:rsidRDefault="00F358A4" w:rsidP="00F358A4">
      <w:pPr>
        <w:rPr>
          <w:sz w:val="28"/>
          <w:szCs w:val="28"/>
          <w:lang w:eastAsia="en-US"/>
        </w:rPr>
      </w:pPr>
    </w:p>
    <w:p w:rsidR="00F358A4" w:rsidRPr="00BE434D" w:rsidRDefault="00F358A4" w:rsidP="00F358A4">
      <w:pPr>
        <w:tabs>
          <w:tab w:val="num" w:pos="360"/>
        </w:tabs>
        <w:ind w:hanging="360"/>
        <w:jc w:val="both"/>
        <w:rPr>
          <w:sz w:val="28"/>
          <w:szCs w:val="28"/>
        </w:rPr>
      </w:pPr>
      <w:r w:rsidRPr="00BE434D">
        <w:rPr>
          <w:sz w:val="28"/>
          <w:szCs w:val="28"/>
        </w:rPr>
        <w:t xml:space="preserve">        63. ПО ПРОИСХОЖДЕНИЮ АНТИТЕЛА ПОДРАЗДЕЛЯЮТСЯ НА:</w:t>
      </w:r>
    </w:p>
    <w:p w:rsidR="00F358A4" w:rsidRPr="00BE434D" w:rsidRDefault="00F358A4" w:rsidP="00F358A4">
      <w:pPr>
        <w:ind w:firstLine="708"/>
        <w:rPr>
          <w:sz w:val="28"/>
          <w:szCs w:val="28"/>
          <w:lang w:eastAsia="en-US"/>
        </w:rPr>
      </w:pPr>
      <w:r w:rsidRPr="00BE434D">
        <w:rPr>
          <w:sz w:val="28"/>
          <w:szCs w:val="28"/>
          <w:lang w:eastAsia="en-US"/>
        </w:rPr>
        <w:t>а) естественные</w:t>
      </w:r>
    </w:p>
    <w:p w:rsidR="00F358A4" w:rsidRPr="00BE434D" w:rsidRDefault="00F358A4" w:rsidP="00F358A4">
      <w:pPr>
        <w:rPr>
          <w:sz w:val="28"/>
          <w:szCs w:val="28"/>
          <w:lang w:eastAsia="en-US"/>
        </w:rPr>
      </w:pPr>
      <w:r w:rsidRPr="00BE434D">
        <w:rPr>
          <w:sz w:val="28"/>
          <w:szCs w:val="28"/>
          <w:lang w:eastAsia="en-US"/>
        </w:rPr>
        <w:tab/>
        <w:t>б) холодовые</w:t>
      </w:r>
    </w:p>
    <w:p w:rsidR="00F358A4" w:rsidRPr="00BE434D" w:rsidRDefault="00F358A4" w:rsidP="00F358A4">
      <w:pPr>
        <w:rPr>
          <w:sz w:val="28"/>
          <w:szCs w:val="28"/>
          <w:lang w:eastAsia="en-US"/>
        </w:rPr>
      </w:pPr>
      <w:r w:rsidRPr="00BE434D">
        <w:rPr>
          <w:sz w:val="28"/>
          <w:szCs w:val="28"/>
          <w:lang w:eastAsia="en-US"/>
        </w:rPr>
        <w:tab/>
        <w:t>в) тепловые</w:t>
      </w:r>
    </w:p>
    <w:p w:rsidR="00F358A4" w:rsidRPr="00BE434D" w:rsidRDefault="00F358A4" w:rsidP="00F358A4">
      <w:pPr>
        <w:rPr>
          <w:sz w:val="28"/>
          <w:szCs w:val="28"/>
          <w:lang w:eastAsia="en-US"/>
        </w:rPr>
      </w:pPr>
      <w:r w:rsidRPr="00BE434D">
        <w:rPr>
          <w:sz w:val="28"/>
          <w:szCs w:val="28"/>
          <w:lang w:eastAsia="en-US"/>
        </w:rPr>
        <w:tab/>
        <w:t>г) иммунные</w:t>
      </w:r>
    </w:p>
    <w:p w:rsidR="00F358A4" w:rsidRPr="00BE434D" w:rsidRDefault="00F358A4" w:rsidP="00F358A4">
      <w:pPr>
        <w:rPr>
          <w:sz w:val="28"/>
          <w:szCs w:val="28"/>
          <w:lang w:eastAsia="en-US"/>
        </w:rPr>
      </w:pPr>
      <w:r w:rsidRPr="00BE434D">
        <w:rPr>
          <w:sz w:val="28"/>
          <w:szCs w:val="28"/>
          <w:lang w:eastAsia="en-US"/>
        </w:rPr>
        <w:t>Выбрать правильную комбинацию ответов:</w:t>
      </w:r>
    </w:p>
    <w:p w:rsidR="00F358A4" w:rsidRPr="00BE434D" w:rsidRDefault="00F358A4" w:rsidP="00F358A4">
      <w:pPr>
        <w:rPr>
          <w:sz w:val="28"/>
          <w:szCs w:val="28"/>
          <w:lang w:eastAsia="en-US"/>
        </w:rPr>
      </w:pPr>
      <w:r w:rsidRPr="00BE434D">
        <w:rPr>
          <w:sz w:val="28"/>
          <w:szCs w:val="28"/>
          <w:lang w:eastAsia="en-US"/>
        </w:rPr>
        <w:tab/>
        <w:t>1) а,б</w:t>
      </w:r>
    </w:p>
    <w:p w:rsidR="00F358A4" w:rsidRPr="00BE434D" w:rsidRDefault="00F358A4" w:rsidP="00F358A4">
      <w:pPr>
        <w:rPr>
          <w:sz w:val="28"/>
          <w:szCs w:val="28"/>
          <w:lang w:eastAsia="en-US"/>
        </w:rPr>
      </w:pPr>
      <w:r w:rsidRPr="00BE434D">
        <w:rPr>
          <w:sz w:val="28"/>
          <w:szCs w:val="28"/>
          <w:lang w:eastAsia="en-US"/>
        </w:rPr>
        <w:tab/>
        <w:t>2) б,в</w:t>
      </w:r>
    </w:p>
    <w:p w:rsidR="00F358A4" w:rsidRPr="00BE434D" w:rsidRDefault="00F358A4" w:rsidP="00F358A4">
      <w:pPr>
        <w:rPr>
          <w:sz w:val="28"/>
          <w:szCs w:val="28"/>
          <w:lang w:eastAsia="en-US"/>
        </w:rPr>
      </w:pPr>
      <w:r w:rsidRPr="00BE434D">
        <w:rPr>
          <w:sz w:val="28"/>
          <w:szCs w:val="28"/>
          <w:lang w:eastAsia="en-US"/>
        </w:rPr>
        <w:tab/>
        <w:t>3) в,г</w:t>
      </w:r>
    </w:p>
    <w:p w:rsidR="00F358A4" w:rsidRPr="00BE434D" w:rsidRDefault="00F358A4" w:rsidP="00F358A4">
      <w:pPr>
        <w:rPr>
          <w:sz w:val="28"/>
          <w:szCs w:val="28"/>
          <w:lang w:eastAsia="en-US"/>
        </w:rPr>
      </w:pPr>
      <w:r w:rsidRPr="00BE434D">
        <w:rPr>
          <w:sz w:val="28"/>
          <w:szCs w:val="28"/>
          <w:lang w:eastAsia="en-US"/>
        </w:rPr>
        <w:tab/>
        <w:t>4) а,г</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64.  ПО ТЕМПЕРАТУРНОМУ ОПТИМУМУ АКТИВНОСТИ АГГЛЮТИНИНЫ ПОДРАЗДЕЛЯЮТ НА:</w:t>
      </w:r>
    </w:p>
    <w:p w:rsidR="00F358A4" w:rsidRPr="00BE434D" w:rsidRDefault="00F358A4" w:rsidP="00F358A4">
      <w:pPr>
        <w:ind w:firstLine="708"/>
        <w:rPr>
          <w:sz w:val="28"/>
          <w:szCs w:val="28"/>
          <w:lang w:eastAsia="en-US"/>
        </w:rPr>
      </w:pPr>
      <w:r w:rsidRPr="00BE434D">
        <w:rPr>
          <w:sz w:val="28"/>
          <w:szCs w:val="28"/>
          <w:lang w:eastAsia="en-US"/>
        </w:rPr>
        <w:t>а) естественные</w:t>
      </w:r>
    </w:p>
    <w:p w:rsidR="00F358A4" w:rsidRPr="00BE434D" w:rsidRDefault="00F358A4" w:rsidP="00F358A4">
      <w:pPr>
        <w:rPr>
          <w:sz w:val="28"/>
          <w:szCs w:val="28"/>
          <w:lang w:eastAsia="en-US"/>
        </w:rPr>
      </w:pPr>
      <w:r w:rsidRPr="00BE434D">
        <w:rPr>
          <w:sz w:val="28"/>
          <w:szCs w:val="28"/>
          <w:lang w:eastAsia="en-US"/>
        </w:rPr>
        <w:tab/>
        <w:t>б) холодовые</w:t>
      </w:r>
    </w:p>
    <w:p w:rsidR="00F358A4" w:rsidRPr="00BE434D" w:rsidRDefault="00F358A4" w:rsidP="00F358A4">
      <w:pPr>
        <w:rPr>
          <w:sz w:val="28"/>
          <w:szCs w:val="28"/>
          <w:lang w:eastAsia="en-US"/>
        </w:rPr>
      </w:pPr>
      <w:r w:rsidRPr="00BE434D">
        <w:rPr>
          <w:sz w:val="28"/>
          <w:szCs w:val="28"/>
          <w:lang w:eastAsia="en-US"/>
        </w:rPr>
        <w:tab/>
        <w:t>в) тепловые</w:t>
      </w:r>
    </w:p>
    <w:p w:rsidR="00F358A4" w:rsidRPr="00BE434D" w:rsidRDefault="00F358A4" w:rsidP="00F358A4">
      <w:pPr>
        <w:rPr>
          <w:sz w:val="28"/>
          <w:szCs w:val="28"/>
          <w:lang w:eastAsia="en-US"/>
        </w:rPr>
      </w:pPr>
      <w:r w:rsidRPr="00BE434D">
        <w:rPr>
          <w:sz w:val="28"/>
          <w:szCs w:val="28"/>
          <w:lang w:eastAsia="en-US"/>
        </w:rPr>
        <w:tab/>
        <w:t>г) иммунные</w:t>
      </w:r>
    </w:p>
    <w:p w:rsidR="00F358A4" w:rsidRPr="00BE434D" w:rsidRDefault="00F358A4" w:rsidP="00F358A4">
      <w:pPr>
        <w:rPr>
          <w:sz w:val="28"/>
          <w:szCs w:val="28"/>
          <w:lang w:eastAsia="en-US"/>
        </w:rPr>
      </w:pPr>
      <w:r w:rsidRPr="00BE434D">
        <w:rPr>
          <w:sz w:val="28"/>
          <w:szCs w:val="28"/>
          <w:lang w:eastAsia="en-US"/>
        </w:rPr>
        <w:t>Выбрать правильную комбинацию ответов:</w:t>
      </w:r>
    </w:p>
    <w:p w:rsidR="00F358A4" w:rsidRPr="00BE434D" w:rsidRDefault="00F358A4" w:rsidP="00F358A4">
      <w:pPr>
        <w:rPr>
          <w:sz w:val="28"/>
          <w:szCs w:val="28"/>
          <w:lang w:eastAsia="en-US"/>
        </w:rPr>
      </w:pPr>
      <w:r w:rsidRPr="00BE434D">
        <w:rPr>
          <w:sz w:val="28"/>
          <w:szCs w:val="28"/>
          <w:lang w:eastAsia="en-US"/>
        </w:rPr>
        <w:tab/>
        <w:t>1) а,б</w:t>
      </w:r>
    </w:p>
    <w:p w:rsidR="00F358A4" w:rsidRPr="00BE434D" w:rsidRDefault="00F358A4" w:rsidP="00F358A4">
      <w:pPr>
        <w:rPr>
          <w:sz w:val="28"/>
          <w:szCs w:val="28"/>
          <w:lang w:eastAsia="en-US"/>
        </w:rPr>
      </w:pPr>
      <w:r w:rsidRPr="00BE434D">
        <w:rPr>
          <w:sz w:val="28"/>
          <w:szCs w:val="28"/>
          <w:lang w:eastAsia="en-US"/>
        </w:rPr>
        <w:tab/>
        <w:t>2) б,в</w:t>
      </w:r>
    </w:p>
    <w:p w:rsidR="00F358A4" w:rsidRPr="00BE434D" w:rsidRDefault="00F358A4" w:rsidP="00F358A4">
      <w:pPr>
        <w:rPr>
          <w:sz w:val="28"/>
          <w:szCs w:val="28"/>
          <w:lang w:eastAsia="en-US"/>
        </w:rPr>
      </w:pPr>
      <w:r w:rsidRPr="00BE434D">
        <w:rPr>
          <w:sz w:val="28"/>
          <w:szCs w:val="28"/>
          <w:lang w:eastAsia="en-US"/>
        </w:rPr>
        <w:tab/>
        <w:t>3) в,г</w:t>
      </w:r>
    </w:p>
    <w:p w:rsidR="00F358A4" w:rsidRPr="00BE434D" w:rsidRDefault="00F358A4" w:rsidP="00F358A4">
      <w:pPr>
        <w:rPr>
          <w:sz w:val="28"/>
          <w:szCs w:val="28"/>
          <w:lang w:eastAsia="en-US"/>
        </w:rPr>
      </w:pPr>
      <w:r w:rsidRPr="00BE434D">
        <w:rPr>
          <w:sz w:val="28"/>
          <w:szCs w:val="28"/>
          <w:lang w:eastAsia="en-US"/>
        </w:rPr>
        <w:tab/>
        <w:t>4) а,г</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65.  ОПРЕДЕЛИТЕ РЕЗУС-ПРИНАДЛЕЖНОСТЬ КРОВИ ДОНОРА, которая дала реакцию агглютинации с цоликлоном анти-С и не дала агглютинации с цоликлонами анти-Д и анти-Е:</w:t>
      </w:r>
    </w:p>
    <w:p w:rsidR="00F358A4" w:rsidRPr="00BE434D" w:rsidRDefault="00F358A4" w:rsidP="00F358A4">
      <w:pPr>
        <w:ind w:firstLine="708"/>
        <w:rPr>
          <w:sz w:val="28"/>
          <w:szCs w:val="28"/>
          <w:lang w:eastAsia="en-US"/>
        </w:rPr>
      </w:pPr>
      <w:r w:rsidRPr="00BE434D">
        <w:rPr>
          <w:sz w:val="28"/>
          <w:szCs w:val="28"/>
          <w:lang w:eastAsia="en-US"/>
        </w:rPr>
        <w:t>1) Резус-положительная</w:t>
      </w:r>
    </w:p>
    <w:p w:rsidR="00F358A4" w:rsidRPr="00BE434D" w:rsidRDefault="00F358A4" w:rsidP="00F358A4">
      <w:pPr>
        <w:rPr>
          <w:sz w:val="28"/>
          <w:szCs w:val="28"/>
          <w:lang w:eastAsia="en-US"/>
        </w:rPr>
      </w:pPr>
      <w:r w:rsidRPr="00BE434D">
        <w:rPr>
          <w:sz w:val="28"/>
          <w:szCs w:val="28"/>
          <w:lang w:eastAsia="en-US"/>
        </w:rPr>
        <w:tab/>
        <w:t>2) Резус-отрицательная</w:t>
      </w:r>
    </w:p>
    <w:p w:rsidR="00F358A4" w:rsidRPr="00BE434D" w:rsidRDefault="00F358A4" w:rsidP="00F358A4">
      <w:pPr>
        <w:rPr>
          <w:sz w:val="28"/>
          <w:szCs w:val="28"/>
          <w:lang w:eastAsia="en-US"/>
        </w:rPr>
      </w:pPr>
      <w:r w:rsidRPr="00BE434D">
        <w:rPr>
          <w:sz w:val="28"/>
          <w:szCs w:val="28"/>
          <w:lang w:eastAsia="en-US"/>
        </w:rPr>
        <w:tab/>
        <w:t>3) Результат неопределенный</w:t>
      </w:r>
    </w:p>
    <w:p w:rsidR="00F358A4" w:rsidRPr="00BE434D" w:rsidRDefault="00F358A4" w:rsidP="00F358A4">
      <w:pPr>
        <w:rPr>
          <w:sz w:val="28"/>
          <w:szCs w:val="28"/>
          <w:lang w:eastAsia="en-US"/>
        </w:rPr>
      </w:pPr>
      <w:r w:rsidRPr="00BE434D">
        <w:rPr>
          <w:sz w:val="28"/>
          <w:szCs w:val="28"/>
          <w:lang w:eastAsia="en-US"/>
        </w:rPr>
        <w:tab/>
        <w:t>4) Требуются дополнительные исследования</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66. ОПРЕДЕЛИТЕ РЕЗУС-ПРИНАДЛЕЖНОСТЬ КРОВИ ДОНОРА, которая дала реакцию агглютинации с цоликлоном анти-Д и не дала агглютинации с цоликлонами анти-С и анти-Е:</w:t>
      </w:r>
    </w:p>
    <w:p w:rsidR="00F358A4" w:rsidRPr="00BE434D" w:rsidRDefault="00F358A4" w:rsidP="00F358A4">
      <w:pPr>
        <w:ind w:firstLine="708"/>
        <w:rPr>
          <w:sz w:val="28"/>
          <w:szCs w:val="28"/>
          <w:lang w:eastAsia="en-US"/>
        </w:rPr>
      </w:pPr>
      <w:r w:rsidRPr="00BE434D">
        <w:rPr>
          <w:sz w:val="28"/>
          <w:szCs w:val="28"/>
          <w:lang w:eastAsia="en-US"/>
        </w:rPr>
        <w:t>1) Резус-отрицательная</w:t>
      </w:r>
    </w:p>
    <w:p w:rsidR="00F358A4" w:rsidRPr="00BE434D" w:rsidRDefault="00F358A4" w:rsidP="00F358A4">
      <w:pPr>
        <w:rPr>
          <w:sz w:val="28"/>
          <w:szCs w:val="28"/>
          <w:lang w:eastAsia="en-US"/>
        </w:rPr>
      </w:pPr>
      <w:r w:rsidRPr="00BE434D">
        <w:rPr>
          <w:sz w:val="28"/>
          <w:szCs w:val="28"/>
          <w:lang w:eastAsia="en-US"/>
        </w:rPr>
        <w:tab/>
        <w:t>2) Резус-положительная</w:t>
      </w:r>
    </w:p>
    <w:p w:rsidR="00F358A4" w:rsidRPr="00BE434D" w:rsidRDefault="00F358A4" w:rsidP="00F358A4">
      <w:pPr>
        <w:rPr>
          <w:sz w:val="28"/>
          <w:szCs w:val="28"/>
          <w:lang w:eastAsia="en-US"/>
        </w:rPr>
      </w:pPr>
      <w:r w:rsidRPr="00BE434D">
        <w:rPr>
          <w:sz w:val="28"/>
          <w:szCs w:val="28"/>
          <w:lang w:eastAsia="en-US"/>
        </w:rPr>
        <w:tab/>
        <w:t>3) Резус неопределенный</w:t>
      </w:r>
    </w:p>
    <w:p w:rsidR="00F358A4" w:rsidRPr="00BE434D" w:rsidRDefault="00F358A4" w:rsidP="00F358A4">
      <w:pPr>
        <w:rPr>
          <w:sz w:val="28"/>
          <w:szCs w:val="28"/>
          <w:lang w:eastAsia="en-US"/>
        </w:rPr>
      </w:pPr>
      <w:r w:rsidRPr="00BE434D">
        <w:rPr>
          <w:sz w:val="28"/>
          <w:szCs w:val="28"/>
          <w:lang w:eastAsia="en-US"/>
        </w:rPr>
        <w:lastRenderedPageBreak/>
        <w:tab/>
        <w:t>4) Требуются дополнительные исследования</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67. ЭКСТРААГГЛЮТИНИН α</w:t>
      </w:r>
      <w:r w:rsidRPr="00BE434D">
        <w:rPr>
          <w:sz w:val="28"/>
          <w:szCs w:val="28"/>
          <w:vertAlign w:val="subscript"/>
          <w:lang w:eastAsia="en-US"/>
        </w:rPr>
        <w:t>1</w:t>
      </w:r>
      <w:r w:rsidRPr="00BE434D">
        <w:rPr>
          <w:sz w:val="28"/>
          <w:szCs w:val="28"/>
          <w:lang w:eastAsia="en-US"/>
        </w:rPr>
        <w:t xml:space="preserve"> АГГЛЮТИНИРУЕТ ЭРИТРОЦИТЫ:</w:t>
      </w:r>
    </w:p>
    <w:p w:rsidR="00F358A4" w:rsidRPr="00BE434D" w:rsidRDefault="00F358A4" w:rsidP="00F358A4">
      <w:pPr>
        <w:ind w:firstLine="708"/>
        <w:rPr>
          <w:sz w:val="28"/>
          <w:szCs w:val="28"/>
          <w:lang w:eastAsia="en-US"/>
        </w:rPr>
      </w:pPr>
      <w:r w:rsidRPr="00BE434D">
        <w:rPr>
          <w:sz w:val="28"/>
          <w:szCs w:val="28"/>
          <w:lang w:eastAsia="en-US"/>
        </w:rPr>
        <w:t>1) А</w:t>
      </w:r>
    </w:p>
    <w:p w:rsidR="00F358A4" w:rsidRPr="00BE434D" w:rsidRDefault="00F358A4" w:rsidP="00F358A4">
      <w:pPr>
        <w:rPr>
          <w:sz w:val="28"/>
          <w:szCs w:val="28"/>
          <w:lang w:eastAsia="en-US"/>
        </w:rPr>
      </w:pPr>
      <w:r w:rsidRPr="00BE434D">
        <w:rPr>
          <w:sz w:val="28"/>
          <w:szCs w:val="28"/>
          <w:lang w:eastAsia="en-US"/>
        </w:rPr>
        <w:tab/>
        <w:t>2) Аи О</w:t>
      </w:r>
    </w:p>
    <w:p w:rsidR="00F358A4" w:rsidRPr="00BE434D" w:rsidRDefault="00F358A4" w:rsidP="00F358A4">
      <w:pPr>
        <w:rPr>
          <w:sz w:val="28"/>
          <w:szCs w:val="28"/>
          <w:vertAlign w:val="subscript"/>
          <w:lang w:eastAsia="en-US"/>
        </w:rPr>
      </w:pPr>
      <w:r w:rsidRPr="00BE434D">
        <w:rPr>
          <w:sz w:val="28"/>
          <w:szCs w:val="28"/>
          <w:lang w:eastAsia="en-US"/>
        </w:rPr>
        <w:tab/>
        <w:t>3) А и А</w:t>
      </w:r>
      <w:r w:rsidRPr="00BE434D">
        <w:rPr>
          <w:sz w:val="28"/>
          <w:szCs w:val="28"/>
          <w:vertAlign w:val="subscript"/>
          <w:lang w:eastAsia="en-US"/>
        </w:rPr>
        <w:t>2</w:t>
      </w:r>
    </w:p>
    <w:p w:rsidR="00F358A4" w:rsidRPr="00BE434D" w:rsidRDefault="00F358A4" w:rsidP="00F358A4">
      <w:pPr>
        <w:rPr>
          <w:sz w:val="28"/>
          <w:szCs w:val="28"/>
          <w:lang w:eastAsia="en-US"/>
        </w:rPr>
      </w:pPr>
      <w:r w:rsidRPr="00BE434D">
        <w:rPr>
          <w:sz w:val="28"/>
          <w:szCs w:val="28"/>
          <w:lang w:eastAsia="en-US"/>
        </w:rPr>
        <w:tab/>
        <w:t>4) А</w:t>
      </w:r>
      <w:r w:rsidRPr="00BE434D">
        <w:rPr>
          <w:sz w:val="28"/>
          <w:szCs w:val="28"/>
          <w:vertAlign w:val="subscript"/>
          <w:lang w:eastAsia="en-US"/>
        </w:rPr>
        <w:t>2</w:t>
      </w:r>
      <w:r w:rsidRPr="00BE434D">
        <w:rPr>
          <w:sz w:val="28"/>
          <w:szCs w:val="28"/>
          <w:lang w:eastAsia="en-US"/>
        </w:rPr>
        <w:t xml:space="preserve"> и О</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68.  ЭКСТРААГГЛЮТИНИН α</w:t>
      </w:r>
      <w:r w:rsidRPr="00BE434D">
        <w:rPr>
          <w:sz w:val="28"/>
          <w:szCs w:val="28"/>
          <w:vertAlign w:val="subscript"/>
          <w:lang w:eastAsia="en-US"/>
        </w:rPr>
        <w:t>2</w:t>
      </w:r>
      <w:r w:rsidRPr="00BE434D">
        <w:rPr>
          <w:sz w:val="28"/>
          <w:szCs w:val="28"/>
          <w:lang w:eastAsia="en-US"/>
        </w:rPr>
        <w:t xml:space="preserve"> АГГЛЮТИНИРУЕТ ЭРИТРОЦИТЫ:</w:t>
      </w:r>
    </w:p>
    <w:p w:rsidR="00F358A4" w:rsidRPr="00BE434D" w:rsidRDefault="00F358A4" w:rsidP="00F358A4">
      <w:pPr>
        <w:ind w:firstLine="708"/>
        <w:rPr>
          <w:sz w:val="28"/>
          <w:szCs w:val="28"/>
          <w:lang w:eastAsia="en-US"/>
        </w:rPr>
      </w:pPr>
      <w:r w:rsidRPr="00BE434D">
        <w:rPr>
          <w:sz w:val="28"/>
          <w:szCs w:val="28"/>
          <w:lang w:eastAsia="en-US"/>
        </w:rPr>
        <w:t>1) А</w:t>
      </w:r>
    </w:p>
    <w:p w:rsidR="00F358A4" w:rsidRPr="00BE434D" w:rsidRDefault="00F358A4" w:rsidP="00F358A4">
      <w:pPr>
        <w:rPr>
          <w:sz w:val="28"/>
          <w:szCs w:val="28"/>
          <w:lang w:eastAsia="en-US"/>
        </w:rPr>
      </w:pPr>
      <w:r w:rsidRPr="00BE434D">
        <w:rPr>
          <w:sz w:val="28"/>
          <w:szCs w:val="28"/>
          <w:lang w:eastAsia="en-US"/>
        </w:rPr>
        <w:tab/>
        <w:t>2) А и О</w:t>
      </w:r>
    </w:p>
    <w:p w:rsidR="00F358A4" w:rsidRPr="00BE434D" w:rsidRDefault="00F358A4" w:rsidP="00F358A4">
      <w:pPr>
        <w:rPr>
          <w:sz w:val="28"/>
          <w:szCs w:val="28"/>
          <w:vertAlign w:val="subscript"/>
          <w:lang w:eastAsia="en-US"/>
        </w:rPr>
      </w:pPr>
      <w:r w:rsidRPr="00BE434D">
        <w:rPr>
          <w:sz w:val="28"/>
          <w:szCs w:val="28"/>
          <w:lang w:eastAsia="en-US"/>
        </w:rPr>
        <w:tab/>
        <w:t>3) А и А</w:t>
      </w:r>
      <w:r w:rsidRPr="00BE434D">
        <w:rPr>
          <w:sz w:val="28"/>
          <w:szCs w:val="28"/>
          <w:vertAlign w:val="subscript"/>
          <w:lang w:eastAsia="en-US"/>
        </w:rPr>
        <w:t>2</w:t>
      </w:r>
    </w:p>
    <w:p w:rsidR="00F358A4" w:rsidRPr="00BE434D" w:rsidRDefault="00F358A4" w:rsidP="00F358A4">
      <w:pPr>
        <w:rPr>
          <w:sz w:val="28"/>
          <w:szCs w:val="28"/>
          <w:lang w:eastAsia="en-US"/>
        </w:rPr>
      </w:pPr>
      <w:r w:rsidRPr="00BE434D">
        <w:rPr>
          <w:sz w:val="28"/>
          <w:szCs w:val="28"/>
          <w:lang w:eastAsia="en-US"/>
        </w:rPr>
        <w:tab/>
        <w:t>4) А</w:t>
      </w:r>
      <w:r w:rsidRPr="00BE434D">
        <w:rPr>
          <w:sz w:val="28"/>
          <w:szCs w:val="28"/>
          <w:vertAlign w:val="subscript"/>
          <w:lang w:eastAsia="en-US"/>
        </w:rPr>
        <w:t>2</w:t>
      </w:r>
      <w:r w:rsidRPr="00BE434D">
        <w:rPr>
          <w:sz w:val="28"/>
          <w:szCs w:val="28"/>
          <w:lang w:eastAsia="en-US"/>
        </w:rPr>
        <w:t xml:space="preserve"> и О</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69. ЛОЖНЫЙ КРОВЯНОЙ ХИМЕРИЗМ НАБЛЮДАЕТСЯ ПРИ:</w:t>
      </w:r>
    </w:p>
    <w:p w:rsidR="00F358A4" w:rsidRPr="00BE434D" w:rsidRDefault="00F358A4" w:rsidP="00F358A4">
      <w:pPr>
        <w:ind w:firstLine="708"/>
        <w:rPr>
          <w:sz w:val="28"/>
          <w:szCs w:val="28"/>
          <w:lang w:eastAsia="en-US"/>
        </w:rPr>
      </w:pPr>
      <w:r w:rsidRPr="00BE434D">
        <w:rPr>
          <w:sz w:val="28"/>
          <w:szCs w:val="28"/>
          <w:lang w:eastAsia="en-US"/>
        </w:rPr>
        <w:t>а) переливании одногруппной крови</w:t>
      </w:r>
    </w:p>
    <w:p w:rsidR="00F358A4" w:rsidRPr="00BE434D" w:rsidRDefault="00F358A4" w:rsidP="00F358A4">
      <w:pPr>
        <w:rPr>
          <w:sz w:val="28"/>
          <w:szCs w:val="28"/>
          <w:vertAlign w:val="subscript"/>
          <w:lang w:eastAsia="en-US"/>
        </w:rPr>
      </w:pPr>
      <w:r w:rsidRPr="00BE434D">
        <w:rPr>
          <w:sz w:val="28"/>
          <w:szCs w:val="28"/>
          <w:lang w:eastAsia="en-US"/>
        </w:rPr>
        <w:tab/>
        <w:t>б) переливании крови универсального донора</w:t>
      </w:r>
    </w:p>
    <w:p w:rsidR="00F358A4" w:rsidRPr="00BE434D" w:rsidRDefault="00F358A4" w:rsidP="00F358A4">
      <w:pPr>
        <w:rPr>
          <w:sz w:val="28"/>
          <w:szCs w:val="28"/>
          <w:vertAlign w:val="subscript"/>
          <w:lang w:eastAsia="en-US"/>
        </w:rPr>
      </w:pPr>
      <w:r w:rsidRPr="00BE434D">
        <w:rPr>
          <w:sz w:val="28"/>
          <w:szCs w:val="28"/>
          <w:lang w:eastAsia="en-US"/>
        </w:rPr>
        <w:tab/>
        <w:t>в) аллогенной трансплантации костного мозга</w:t>
      </w:r>
    </w:p>
    <w:p w:rsidR="00F358A4" w:rsidRPr="00BE434D" w:rsidRDefault="00F358A4" w:rsidP="00F358A4">
      <w:pPr>
        <w:rPr>
          <w:sz w:val="28"/>
          <w:szCs w:val="28"/>
          <w:lang w:eastAsia="en-US"/>
        </w:rPr>
      </w:pPr>
      <w:r w:rsidRPr="00BE434D">
        <w:rPr>
          <w:sz w:val="28"/>
          <w:szCs w:val="28"/>
          <w:lang w:eastAsia="en-US"/>
        </w:rPr>
        <w:tab/>
        <w:t>г) аутодермопластике</w:t>
      </w:r>
    </w:p>
    <w:p w:rsidR="00F358A4" w:rsidRPr="00BE434D" w:rsidRDefault="00F358A4" w:rsidP="00F358A4">
      <w:pPr>
        <w:rPr>
          <w:sz w:val="28"/>
          <w:szCs w:val="28"/>
          <w:lang w:eastAsia="en-US"/>
        </w:rPr>
      </w:pPr>
      <w:r w:rsidRPr="00BE434D">
        <w:rPr>
          <w:sz w:val="28"/>
          <w:szCs w:val="28"/>
          <w:lang w:eastAsia="en-US"/>
        </w:rPr>
        <w:t>Выбрать правильную комбинацию ответов:</w:t>
      </w:r>
    </w:p>
    <w:p w:rsidR="00F358A4" w:rsidRPr="00BE434D" w:rsidRDefault="00F358A4" w:rsidP="00F358A4">
      <w:pPr>
        <w:rPr>
          <w:sz w:val="28"/>
          <w:szCs w:val="28"/>
          <w:lang w:eastAsia="en-US"/>
        </w:rPr>
      </w:pPr>
      <w:r w:rsidRPr="00BE434D">
        <w:rPr>
          <w:sz w:val="28"/>
          <w:szCs w:val="28"/>
          <w:lang w:eastAsia="en-US"/>
        </w:rPr>
        <w:tab/>
        <w:t>1) а,б</w:t>
      </w:r>
    </w:p>
    <w:p w:rsidR="00F358A4" w:rsidRPr="00BE434D" w:rsidRDefault="00F358A4" w:rsidP="00F358A4">
      <w:pPr>
        <w:rPr>
          <w:sz w:val="28"/>
          <w:szCs w:val="28"/>
          <w:lang w:eastAsia="en-US"/>
        </w:rPr>
      </w:pPr>
      <w:r w:rsidRPr="00BE434D">
        <w:rPr>
          <w:sz w:val="28"/>
          <w:szCs w:val="28"/>
          <w:lang w:eastAsia="en-US"/>
        </w:rPr>
        <w:tab/>
        <w:t>2) б,в</w:t>
      </w:r>
    </w:p>
    <w:p w:rsidR="00F358A4" w:rsidRPr="00BE434D" w:rsidRDefault="00F358A4" w:rsidP="00F358A4">
      <w:pPr>
        <w:rPr>
          <w:sz w:val="28"/>
          <w:szCs w:val="28"/>
          <w:lang w:eastAsia="en-US"/>
        </w:rPr>
      </w:pPr>
      <w:r w:rsidRPr="00BE434D">
        <w:rPr>
          <w:sz w:val="28"/>
          <w:szCs w:val="28"/>
          <w:lang w:eastAsia="en-US"/>
        </w:rPr>
        <w:tab/>
        <w:t>3) в,г</w:t>
      </w:r>
    </w:p>
    <w:p w:rsidR="00F358A4" w:rsidRPr="00BE434D" w:rsidRDefault="00F358A4" w:rsidP="00F358A4">
      <w:pPr>
        <w:rPr>
          <w:sz w:val="28"/>
          <w:szCs w:val="28"/>
          <w:lang w:eastAsia="en-US"/>
        </w:rPr>
      </w:pPr>
      <w:r w:rsidRPr="00BE434D">
        <w:rPr>
          <w:sz w:val="28"/>
          <w:szCs w:val="28"/>
          <w:lang w:eastAsia="en-US"/>
        </w:rPr>
        <w:tab/>
        <w:t>4) а,г</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70. ПРИ ПЕРЕКРЕСТНОМ СПОСОБЕ ОПРЕДЕЛЕНИЯ ГРУППЫ КРОВИ РЕЗУЛЬТАТ УЧИТЫВАЮТ НЕ РАНЕЕ:</w:t>
      </w:r>
    </w:p>
    <w:p w:rsidR="00F358A4" w:rsidRPr="00BE434D" w:rsidRDefault="00F358A4" w:rsidP="00F358A4">
      <w:pPr>
        <w:ind w:firstLine="708"/>
        <w:rPr>
          <w:sz w:val="28"/>
          <w:szCs w:val="28"/>
          <w:lang w:eastAsia="en-US"/>
        </w:rPr>
      </w:pPr>
      <w:r w:rsidRPr="00BE434D">
        <w:rPr>
          <w:sz w:val="28"/>
          <w:szCs w:val="28"/>
          <w:lang w:eastAsia="en-US"/>
        </w:rPr>
        <w:t>1) 2,5 минут</w:t>
      </w:r>
    </w:p>
    <w:p w:rsidR="00F358A4" w:rsidRPr="00BE434D" w:rsidRDefault="00F358A4" w:rsidP="00F358A4">
      <w:pPr>
        <w:rPr>
          <w:sz w:val="28"/>
          <w:szCs w:val="28"/>
          <w:vertAlign w:val="subscript"/>
          <w:lang w:eastAsia="en-US"/>
        </w:rPr>
      </w:pPr>
      <w:r w:rsidRPr="00BE434D">
        <w:rPr>
          <w:sz w:val="28"/>
          <w:szCs w:val="28"/>
          <w:lang w:eastAsia="en-US"/>
        </w:rPr>
        <w:tab/>
        <w:t>2) 3 минут</w:t>
      </w:r>
    </w:p>
    <w:p w:rsidR="00F358A4" w:rsidRPr="00BE434D" w:rsidRDefault="00F358A4" w:rsidP="00F358A4">
      <w:pPr>
        <w:rPr>
          <w:sz w:val="28"/>
          <w:szCs w:val="28"/>
          <w:vertAlign w:val="subscript"/>
          <w:lang w:eastAsia="en-US"/>
        </w:rPr>
      </w:pPr>
      <w:r w:rsidRPr="00BE434D">
        <w:rPr>
          <w:sz w:val="28"/>
          <w:szCs w:val="28"/>
          <w:lang w:eastAsia="en-US"/>
        </w:rPr>
        <w:tab/>
        <w:t>3) 5 минут</w:t>
      </w:r>
    </w:p>
    <w:p w:rsidR="00F358A4" w:rsidRPr="00BE434D" w:rsidRDefault="00F358A4" w:rsidP="00F358A4">
      <w:pPr>
        <w:rPr>
          <w:sz w:val="28"/>
          <w:szCs w:val="28"/>
          <w:lang w:eastAsia="en-US"/>
        </w:rPr>
      </w:pPr>
      <w:r w:rsidRPr="00BE434D">
        <w:rPr>
          <w:sz w:val="28"/>
          <w:szCs w:val="28"/>
          <w:lang w:eastAsia="en-US"/>
        </w:rPr>
        <w:tab/>
        <w:t>4) 10 минут</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71. РЕЗУЛЬТАТЫ РЕАКЦИИ ОПРЕДЕЛЕНИЯ РЕЗУС-ПРИНАДЛЕЖНОСТИ МОНОКЛОНАЛЬНЫМИ АНТИТЕЛАМИ УЧИТЫВАЮТСЯ ЧЕРЕЗ:</w:t>
      </w:r>
    </w:p>
    <w:p w:rsidR="00F358A4" w:rsidRPr="00BE434D" w:rsidRDefault="00F358A4" w:rsidP="00F358A4">
      <w:pPr>
        <w:ind w:firstLine="708"/>
        <w:rPr>
          <w:sz w:val="28"/>
          <w:szCs w:val="28"/>
          <w:lang w:eastAsia="en-US"/>
        </w:rPr>
      </w:pPr>
      <w:r w:rsidRPr="00BE434D">
        <w:rPr>
          <w:sz w:val="28"/>
          <w:szCs w:val="28"/>
          <w:lang w:eastAsia="en-US"/>
        </w:rPr>
        <w:t>1) 2,5 минуты</w:t>
      </w:r>
    </w:p>
    <w:p w:rsidR="00F358A4" w:rsidRPr="00BE434D" w:rsidRDefault="00F358A4" w:rsidP="00F358A4">
      <w:pPr>
        <w:rPr>
          <w:sz w:val="28"/>
          <w:szCs w:val="28"/>
          <w:vertAlign w:val="subscript"/>
          <w:lang w:eastAsia="en-US"/>
        </w:rPr>
      </w:pPr>
      <w:r w:rsidRPr="00BE434D">
        <w:rPr>
          <w:sz w:val="28"/>
          <w:szCs w:val="28"/>
          <w:lang w:eastAsia="en-US"/>
        </w:rPr>
        <w:tab/>
        <w:t>2) 3 минуты</w:t>
      </w:r>
    </w:p>
    <w:p w:rsidR="00F358A4" w:rsidRPr="00BE434D" w:rsidRDefault="00F358A4" w:rsidP="00F358A4">
      <w:pPr>
        <w:rPr>
          <w:sz w:val="28"/>
          <w:szCs w:val="28"/>
          <w:vertAlign w:val="subscript"/>
          <w:lang w:eastAsia="en-US"/>
        </w:rPr>
      </w:pPr>
      <w:r w:rsidRPr="00BE434D">
        <w:rPr>
          <w:sz w:val="28"/>
          <w:szCs w:val="28"/>
          <w:lang w:eastAsia="en-US"/>
        </w:rPr>
        <w:tab/>
        <w:t>3) 5 минут</w:t>
      </w:r>
    </w:p>
    <w:p w:rsidR="00F358A4" w:rsidRPr="00BE434D" w:rsidRDefault="00F358A4" w:rsidP="00F358A4">
      <w:pPr>
        <w:rPr>
          <w:sz w:val="28"/>
          <w:szCs w:val="28"/>
          <w:lang w:eastAsia="en-US"/>
        </w:rPr>
      </w:pPr>
      <w:r w:rsidRPr="00BE434D">
        <w:rPr>
          <w:sz w:val="28"/>
          <w:szCs w:val="28"/>
          <w:lang w:eastAsia="en-US"/>
        </w:rPr>
        <w:tab/>
        <w:t>4) 10 минут</w:t>
      </w:r>
    </w:p>
    <w:p w:rsidR="00F358A4" w:rsidRPr="00BE434D" w:rsidRDefault="00F358A4" w:rsidP="00F358A4">
      <w:pPr>
        <w:jc w:val="both"/>
        <w:rPr>
          <w:sz w:val="28"/>
          <w:szCs w:val="28"/>
          <w:lang w:eastAsia="en-US"/>
        </w:rPr>
      </w:pPr>
      <w:r w:rsidRPr="00BE434D">
        <w:rPr>
          <w:sz w:val="28"/>
          <w:szCs w:val="28"/>
          <w:lang w:eastAsia="en-US"/>
        </w:rPr>
        <w:t xml:space="preserve">72. ОПРЕДЕЛЕНИЕ РЕЗУС-ПРИНАДЛЕЖНОСТИ МОНОКЛОНАЛЬНЫМИ АНТИТЕЛАМИ ОСУЩЕСТВЛЯЕТСЯ ПРИ </w:t>
      </w:r>
      <w:r w:rsidRPr="00BE434D">
        <w:rPr>
          <w:sz w:val="28"/>
          <w:szCs w:val="28"/>
          <w:lang w:val="en-US" w:eastAsia="en-US"/>
        </w:rPr>
        <w:t>t</w:t>
      </w:r>
      <w:r w:rsidRPr="00BE434D">
        <w:rPr>
          <w:sz w:val="28"/>
          <w:szCs w:val="28"/>
          <w:lang w:eastAsia="en-US"/>
        </w:rPr>
        <w:t>º:</w:t>
      </w:r>
    </w:p>
    <w:p w:rsidR="00F358A4" w:rsidRPr="00BE434D" w:rsidRDefault="00F358A4" w:rsidP="00F358A4">
      <w:pPr>
        <w:ind w:firstLine="708"/>
        <w:rPr>
          <w:sz w:val="28"/>
          <w:szCs w:val="28"/>
          <w:lang w:eastAsia="en-US"/>
        </w:rPr>
      </w:pPr>
      <w:r w:rsidRPr="00BE434D">
        <w:rPr>
          <w:sz w:val="28"/>
          <w:szCs w:val="28"/>
          <w:lang w:eastAsia="en-US"/>
        </w:rPr>
        <w:t>1) +4-6º С</w:t>
      </w:r>
    </w:p>
    <w:p w:rsidR="00F358A4" w:rsidRPr="00BE434D" w:rsidRDefault="00F358A4" w:rsidP="00F358A4">
      <w:pPr>
        <w:rPr>
          <w:sz w:val="28"/>
          <w:szCs w:val="28"/>
          <w:vertAlign w:val="subscript"/>
          <w:lang w:eastAsia="en-US"/>
        </w:rPr>
      </w:pPr>
      <w:r w:rsidRPr="00BE434D">
        <w:rPr>
          <w:sz w:val="28"/>
          <w:szCs w:val="28"/>
          <w:lang w:eastAsia="en-US"/>
        </w:rPr>
        <w:tab/>
        <w:t xml:space="preserve">2) комнатной </w:t>
      </w:r>
      <w:r w:rsidRPr="00BE434D">
        <w:rPr>
          <w:sz w:val="28"/>
          <w:szCs w:val="28"/>
          <w:lang w:val="en-US" w:eastAsia="en-US"/>
        </w:rPr>
        <w:t>t</w:t>
      </w:r>
      <w:r w:rsidRPr="00BE434D">
        <w:rPr>
          <w:sz w:val="28"/>
          <w:szCs w:val="28"/>
          <w:lang w:eastAsia="en-US"/>
        </w:rPr>
        <w:t>º</w:t>
      </w:r>
    </w:p>
    <w:p w:rsidR="00F358A4" w:rsidRPr="00BE434D" w:rsidRDefault="00F358A4" w:rsidP="00F358A4">
      <w:pPr>
        <w:rPr>
          <w:sz w:val="28"/>
          <w:szCs w:val="28"/>
          <w:vertAlign w:val="subscript"/>
          <w:lang w:eastAsia="en-US"/>
        </w:rPr>
      </w:pPr>
      <w:r w:rsidRPr="00BE434D">
        <w:rPr>
          <w:sz w:val="28"/>
          <w:szCs w:val="28"/>
          <w:lang w:eastAsia="en-US"/>
        </w:rPr>
        <w:tab/>
        <w:t>3) 46-48º С</w:t>
      </w:r>
    </w:p>
    <w:p w:rsidR="00F358A4" w:rsidRPr="00BE434D" w:rsidRDefault="00F358A4" w:rsidP="00F358A4">
      <w:pPr>
        <w:rPr>
          <w:sz w:val="28"/>
          <w:szCs w:val="28"/>
          <w:lang w:eastAsia="en-US"/>
        </w:rPr>
      </w:pPr>
      <w:r w:rsidRPr="00BE434D">
        <w:rPr>
          <w:sz w:val="28"/>
          <w:szCs w:val="28"/>
          <w:lang w:eastAsia="en-US"/>
        </w:rPr>
        <w:tab/>
        <w:t>4) при любой температуре</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73.  ОПРЕДЕЛИТЕ ГРУППУ КРОВИ перекрестным способом, если цоликлоны анти-А, анти-В и анти-АВ и стандартные эритроциты О(</w:t>
      </w:r>
      <w:r w:rsidRPr="00BE434D">
        <w:rPr>
          <w:sz w:val="28"/>
          <w:szCs w:val="28"/>
          <w:lang w:val="en-US" w:eastAsia="en-US"/>
        </w:rPr>
        <w:t>I</w:t>
      </w:r>
      <w:r w:rsidRPr="00BE434D">
        <w:rPr>
          <w:sz w:val="28"/>
          <w:szCs w:val="28"/>
          <w:lang w:eastAsia="en-US"/>
        </w:rPr>
        <w:t>) не дали агглютинации, а в каплях со стандартными эритроцитами А(</w:t>
      </w:r>
      <w:r w:rsidRPr="00BE434D">
        <w:rPr>
          <w:sz w:val="28"/>
          <w:szCs w:val="28"/>
          <w:lang w:val="en-US" w:eastAsia="en-US"/>
        </w:rPr>
        <w:t>II</w:t>
      </w:r>
      <w:r w:rsidRPr="00BE434D">
        <w:rPr>
          <w:sz w:val="28"/>
          <w:szCs w:val="28"/>
          <w:lang w:eastAsia="en-US"/>
        </w:rPr>
        <w:t>) И В(</w:t>
      </w:r>
      <w:r w:rsidRPr="00BE434D">
        <w:rPr>
          <w:sz w:val="28"/>
          <w:szCs w:val="28"/>
          <w:lang w:val="en-US" w:eastAsia="en-US"/>
        </w:rPr>
        <w:t>III</w:t>
      </w:r>
      <w:r w:rsidRPr="00BE434D">
        <w:rPr>
          <w:sz w:val="28"/>
          <w:szCs w:val="28"/>
          <w:lang w:eastAsia="en-US"/>
        </w:rPr>
        <w:t>) произошла агглютинация:</w:t>
      </w:r>
    </w:p>
    <w:p w:rsidR="00F358A4" w:rsidRPr="00BE434D" w:rsidRDefault="00F358A4" w:rsidP="00F358A4">
      <w:pPr>
        <w:ind w:firstLine="708"/>
        <w:rPr>
          <w:sz w:val="28"/>
          <w:szCs w:val="28"/>
          <w:lang w:eastAsia="en-US"/>
        </w:rPr>
      </w:pPr>
      <w:r w:rsidRPr="00BE434D">
        <w:rPr>
          <w:sz w:val="28"/>
          <w:szCs w:val="28"/>
          <w:lang w:eastAsia="en-US"/>
        </w:rPr>
        <w:t>1) О(</w:t>
      </w:r>
      <w:r w:rsidRPr="00BE434D">
        <w:rPr>
          <w:sz w:val="28"/>
          <w:szCs w:val="28"/>
          <w:lang w:val="en-US" w:eastAsia="en-US"/>
        </w:rPr>
        <w:t>I</w:t>
      </w:r>
      <w:r w:rsidRPr="00BE434D">
        <w:rPr>
          <w:sz w:val="28"/>
          <w:szCs w:val="28"/>
          <w:lang w:eastAsia="en-US"/>
        </w:rPr>
        <w:t>)</w:t>
      </w:r>
    </w:p>
    <w:p w:rsidR="00F358A4" w:rsidRPr="00BE434D" w:rsidRDefault="00F358A4" w:rsidP="00F358A4">
      <w:pPr>
        <w:rPr>
          <w:sz w:val="28"/>
          <w:szCs w:val="28"/>
          <w:vertAlign w:val="subscript"/>
          <w:lang w:eastAsia="en-US"/>
        </w:rPr>
      </w:pPr>
      <w:r w:rsidRPr="00BE434D">
        <w:rPr>
          <w:sz w:val="28"/>
          <w:szCs w:val="28"/>
          <w:lang w:eastAsia="en-US"/>
        </w:rPr>
        <w:tab/>
        <w:t>2) А(</w:t>
      </w:r>
      <w:r w:rsidRPr="00BE434D">
        <w:rPr>
          <w:sz w:val="28"/>
          <w:szCs w:val="28"/>
          <w:lang w:val="en-US" w:eastAsia="en-US"/>
        </w:rPr>
        <w:t>II</w:t>
      </w:r>
      <w:r w:rsidRPr="00BE434D">
        <w:rPr>
          <w:sz w:val="28"/>
          <w:szCs w:val="28"/>
          <w:lang w:eastAsia="en-US"/>
        </w:rPr>
        <w:t>)</w:t>
      </w:r>
    </w:p>
    <w:p w:rsidR="00F358A4" w:rsidRPr="00BE434D" w:rsidRDefault="00F358A4" w:rsidP="00F358A4">
      <w:pPr>
        <w:rPr>
          <w:sz w:val="28"/>
          <w:szCs w:val="28"/>
          <w:vertAlign w:val="subscript"/>
          <w:lang w:eastAsia="en-US"/>
        </w:rPr>
      </w:pPr>
      <w:r w:rsidRPr="00BE434D">
        <w:rPr>
          <w:sz w:val="28"/>
          <w:szCs w:val="28"/>
          <w:lang w:eastAsia="en-US"/>
        </w:rPr>
        <w:tab/>
        <w:t>3) В(</w:t>
      </w:r>
      <w:r w:rsidRPr="00BE434D">
        <w:rPr>
          <w:sz w:val="28"/>
          <w:szCs w:val="28"/>
          <w:lang w:val="en-US" w:eastAsia="en-US"/>
        </w:rPr>
        <w:t>III</w:t>
      </w:r>
      <w:r w:rsidRPr="00BE434D">
        <w:rPr>
          <w:sz w:val="28"/>
          <w:szCs w:val="28"/>
          <w:lang w:eastAsia="en-US"/>
        </w:rPr>
        <w:t>)</w:t>
      </w:r>
    </w:p>
    <w:p w:rsidR="00F358A4" w:rsidRPr="00BE434D" w:rsidRDefault="00F358A4" w:rsidP="00F358A4">
      <w:pPr>
        <w:rPr>
          <w:sz w:val="28"/>
          <w:szCs w:val="28"/>
          <w:lang w:eastAsia="en-US"/>
        </w:rPr>
      </w:pPr>
      <w:r w:rsidRPr="00BE434D">
        <w:rPr>
          <w:sz w:val="28"/>
          <w:szCs w:val="28"/>
          <w:lang w:eastAsia="en-US"/>
        </w:rPr>
        <w:tab/>
        <w:t>4) АВ(</w:t>
      </w:r>
      <w:r w:rsidRPr="00BE434D">
        <w:rPr>
          <w:sz w:val="28"/>
          <w:szCs w:val="28"/>
          <w:lang w:val="en-US" w:eastAsia="en-US"/>
        </w:rPr>
        <w:t>IV</w:t>
      </w:r>
      <w:r w:rsidRPr="00BE434D">
        <w:rPr>
          <w:sz w:val="28"/>
          <w:szCs w:val="28"/>
          <w:lang w:eastAsia="en-US"/>
        </w:rPr>
        <w:t xml:space="preserve">) </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74. ОПРЕДЕЛИТЕ ГРУППУ КРОВИ перекрестным способом, если в каплях с цоликлонами анти-А, анти-В и анти-АВ произошла агглютинация, а в каплях со стандартными эритроцитами О(</w:t>
      </w:r>
      <w:r w:rsidRPr="00BE434D">
        <w:rPr>
          <w:sz w:val="28"/>
          <w:szCs w:val="28"/>
          <w:lang w:val="en-US" w:eastAsia="en-US"/>
        </w:rPr>
        <w:t>I</w:t>
      </w:r>
      <w:r w:rsidRPr="00BE434D">
        <w:rPr>
          <w:sz w:val="28"/>
          <w:szCs w:val="28"/>
          <w:lang w:eastAsia="en-US"/>
        </w:rPr>
        <w:t>), А(</w:t>
      </w:r>
      <w:r w:rsidRPr="00BE434D">
        <w:rPr>
          <w:sz w:val="28"/>
          <w:szCs w:val="28"/>
          <w:lang w:val="en-US" w:eastAsia="en-US"/>
        </w:rPr>
        <w:t>II</w:t>
      </w:r>
      <w:r w:rsidRPr="00BE434D">
        <w:rPr>
          <w:sz w:val="28"/>
          <w:szCs w:val="28"/>
          <w:lang w:eastAsia="en-US"/>
        </w:rPr>
        <w:t>) И В(</w:t>
      </w:r>
      <w:r w:rsidRPr="00BE434D">
        <w:rPr>
          <w:sz w:val="28"/>
          <w:szCs w:val="28"/>
          <w:lang w:val="en-US" w:eastAsia="en-US"/>
        </w:rPr>
        <w:t>III</w:t>
      </w:r>
      <w:r w:rsidRPr="00BE434D">
        <w:rPr>
          <w:sz w:val="28"/>
          <w:szCs w:val="28"/>
          <w:lang w:eastAsia="en-US"/>
        </w:rPr>
        <w:t xml:space="preserve">) не произошла: </w:t>
      </w:r>
    </w:p>
    <w:p w:rsidR="00F358A4" w:rsidRPr="00BE434D" w:rsidRDefault="00F358A4" w:rsidP="00F358A4">
      <w:pPr>
        <w:ind w:firstLine="708"/>
        <w:rPr>
          <w:sz w:val="28"/>
          <w:szCs w:val="28"/>
          <w:lang w:eastAsia="en-US"/>
        </w:rPr>
      </w:pPr>
      <w:r w:rsidRPr="00BE434D">
        <w:rPr>
          <w:sz w:val="28"/>
          <w:szCs w:val="28"/>
          <w:lang w:eastAsia="en-US"/>
        </w:rPr>
        <w:t>1) О(</w:t>
      </w:r>
      <w:r w:rsidRPr="00BE434D">
        <w:rPr>
          <w:sz w:val="28"/>
          <w:szCs w:val="28"/>
          <w:lang w:val="en-US" w:eastAsia="en-US"/>
        </w:rPr>
        <w:t>I</w:t>
      </w:r>
      <w:r w:rsidRPr="00BE434D">
        <w:rPr>
          <w:sz w:val="28"/>
          <w:szCs w:val="28"/>
          <w:lang w:eastAsia="en-US"/>
        </w:rPr>
        <w:t>)</w:t>
      </w:r>
    </w:p>
    <w:p w:rsidR="00F358A4" w:rsidRPr="00BE434D" w:rsidRDefault="00F358A4" w:rsidP="00F358A4">
      <w:pPr>
        <w:rPr>
          <w:sz w:val="28"/>
          <w:szCs w:val="28"/>
          <w:vertAlign w:val="subscript"/>
          <w:lang w:eastAsia="en-US"/>
        </w:rPr>
      </w:pPr>
      <w:r w:rsidRPr="00BE434D">
        <w:rPr>
          <w:sz w:val="28"/>
          <w:szCs w:val="28"/>
          <w:lang w:eastAsia="en-US"/>
        </w:rPr>
        <w:tab/>
        <w:t>2) А(</w:t>
      </w:r>
      <w:r w:rsidRPr="00BE434D">
        <w:rPr>
          <w:sz w:val="28"/>
          <w:szCs w:val="28"/>
          <w:lang w:val="en-US" w:eastAsia="en-US"/>
        </w:rPr>
        <w:t>II</w:t>
      </w:r>
      <w:r w:rsidRPr="00BE434D">
        <w:rPr>
          <w:sz w:val="28"/>
          <w:szCs w:val="28"/>
          <w:lang w:eastAsia="en-US"/>
        </w:rPr>
        <w:t>)</w:t>
      </w:r>
    </w:p>
    <w:p w:rsidR="00F358A4" w:rsidRPr="00BE434D" w:rsidRDefault="00F358A4" w:rsidP="00F358A4">
      <w:pPr>
        <w:rPr>
          <w:sz w:val="28"/>
          <w:szCs w:val="28"/>
          <w:vertAlign w:val="subscript"/>
          <w:lang w:eastAsia="en-US"/>
        </w:rPr>
      </w:pPr>
      <w:r w:rsidRPr="00BE434D">
        <w:rPr>
          <w:sz w:val="28"/>
          <w:szCs w:val="28"/>
          <w:lang w:eastAsia="en-US"/>
        </w:rPr>
        <w:tab/>
        <w:t>3) В(</w:t>
      </w:r>
      <w:r w:rsidRPr="00BE434D">
        <w:rPr>
          <w:sz w:val="28"/>
          <w:szCs w:val="28"/>
          <w:lang w:val="en-US" w:eastAsia="en-US"/>
        </w:rPr>
        <w:t>III</w:t>
      </w:r>
      <w:r w:rsidRPr="00BE434D">
        <w:rPr>
          <w:sz w:val="28"/>
          <w:szCs w:val="28"/>
          <w:lang w:eastAsia="en-US"/>
        </w:rPr>
        <w:t>)</w:t>
      </w:r>
    </w:p>
    <w:p w:rsidR="00F358A4" w:rsidRPr="00BE434D" w:rsidRDefault="00F358A4" w:rsidP="00F358A4">
      <w:pPr>
        <w:rPr>
          <w:sz w:val="28"/>
          <w:szCs w:val="28"/>
          <w:lang w:eastAsia="en-US"/>
        </w:rPr>
      </w:pPr>
      <w:r w:rsidRPr="00BE434D">
        <w:rPr>
          <w:sz w:val="28"/>
          <w:szCs w:val="28"/>
          <w:lang w:eastAsia="en-US"/>
        </w:rPr>
        <w:tab/>
        <w:t>4) АВ(</w:t>
      </w:r>
      <w:r w:rsidRPr="00BE434D">
        <w:rPr>
          <w:sz w:val="28"/>
          <w:szCs w:val="28"/>
          <w:lang w:val="en-US" w:eastAsia="en-US"/>
        </w:rPr>
        <w:t>IV</w:t>
      </w:r>
      <w:r w:rsidRPr="00BE434D">
        <w:rPr>
          <w:sz w:val="28"/>
          <w:szCs w:val="28"/>
          <w:lang w:eastAsia="en-US"/>
        </w:rPr>
        <w:t xml:space="preserve">) </w:t>
      </w:r>
    </w:p>
    <w:p w:rsidR="00F358A4" w:rsidRPr="00BE434D" w:rsidRDefault="00F358A4" w:rsidP="00F358A4">
      <w:pPr>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75. ОПРЕДЕЛИТЕ ГРУППУ КРОВИ перекрестным способом, если в каплях с цоликлонами  анти-А, анти-АВ, стандартными эритроцитами В(</w:t>
      </w:r>
      <w:r w:rsidRPr="00BE434D">
        <w:rPr>
          <w:sz w:val="28"/>
          <w:szCs w:val="28"/>
          <w:lang w:val="en-US" w:eastAsia="en-US"/>
        </w:rPr>
        <w:t>III</w:t>
      </w:r>
      <w:r w:rsidRPr="00BE434D">
        <w:rPr>
          <w:sz w:val="28"/>
          <w:szCs w:val="28"/>
          <w:lang w:eastAsia="en-US"/>
        </w:rPr>
        <w:t>) произошла агглютинация, а в каплях с цоликлоном анти-В,  стандартными эритроцитами О(</w:t>
      </w:r>
      <w:r w:rsidRPr="00BE434D">
        <w:rPr>
          <w:sz w:val="28"/>
          <w:szCs w:val="28"/>
          <w:lang w:val="en-US" w:eastAsia="en-US"/>
        </w:rPr>
        <w:t>I</w:t>
      </w:r>
      <w:r w:rsidRPr="00BE434D">
        <w:rPr>
          <w:sz w:val="28"/>
          <w:szCs w:val="28"/>
          <w:lang w:eastAsia="en-US"/>
        </w:rPr>
        <w:t>) и А(</w:t>
      </w:r>
      <w:r w:rsidRPr="00BE434D">
        <w:rPr>
          <w:sz w:val="28"/>
          <w:szCs w:val="28"/>
          <w:lang w:val="en-US" w:eastAsia="en-US"/>
        </w:rPr>
        <w:t>II</w:t>
      </w:r>
      <w:r w:rsidRPr="00BE434D">
        <w:rPr>
          <w:sz w:val="28"/>
          <w:szCs w:val="28"/>
          <w:lang w:eastAsia="en-US"/>
        </w:rPr>
        <w:t>) групп не произошла:</w:t>
      </w:r>
    </w:p>
    <w:p w:rsidR="00F358A4" w:rsidRPr="00BE434D" w:rsidRDefault="00F358A4" w:rsidP="00F358A4">
      <w:pPr>
        <w:ind w:firstLine="708"/>
        <w:rPr>
          <w:sz w:val="28"/>
          <w:szCs w:val="28"/>
          <w:lang w:eastAsia="en-US"/>
        </w:rPr>
      </w:pPr>
      <w:r w:rsidRPr="00BE434D">
        <w:rPr>
          <w:sz w:val="28"/>
          <w:szCs w:val="28"/>
          <w:lang w:eastAsia="en-US"/>
        </w:rPr>
        <w:t>1) О(</w:t>
      </w:r>
      <w:r w:rsidRPr="00BE434D">
        <w:rPr>
          <w:sz w:val="28"/>
          <w:szCs w:val="28"/>
          <w:lang w:val="en-US" w:eastAsia="en-US"/>
        </w:rPr>
        <w:t>I</w:t>
      </w:r>
      <w:r w:rsidRPr="00BE434D">
        <w:rPr>
          <w:sz w:val="28"/>
          <w:szCs w:val="28"/>
          <w:lang w:eastAsia="en-US"/>
        </w:rPr>
        <w:t>)</w:t>
      </w:r>
    </w:p>
    <w:p w:rsidR="00F358A4" w:rsidRPr="00BE434D" w:rsidRDefault="00F358A4" w:rsidP="00F358A4">
      <w:pPr>
        <w:rPr>
          <w:sz w:val="28"/>
          <w:szCs w:val="28"/>
          <w:vertAlign w:val="subscript"/>
          <w:lang w:eastAsia="en-US"/>
        </w:rPr>
      </w:pPr>
      <w:r w:rsidRPr="00BE434D">
        <w:rPr>
          <w:sz w:val="28"/>
          <w:szCs w:val="28"/>
          <w:lang w:eastAsia="en-US"/>
        </w:rPr>
        <w:tab/>
        <w:t>2) А(</w:t>
      </w:r>
      <w:r w:rsidRPr="00BE434D">
        <w:rPr>
          <w:sz w:val="28"/>
          <w:szCs w:val="28"/>
          <w:lang w:val="en-US" w:eastAsia="en-US"/>
        </w:rPr>
        <w:t>II</w:t>
      </w:r>
      <w:r w:rsidRPr="00BE434D">
        <w:rPr>
          <w:sz w:val="28"/>
          <w:szCs w:val="28"/>
          <w:lang w:eastAsia="en-US"/>
        </w:rPr>
        <w:t>)</w:t>
      </w:r>
    </w:p>
    <w:p w:rsidR="00F358A4" w:rsidRPr="00BE434D" w:rsidRDefault="00F358A4" w:rsidP="00F358A4">
      <w:pPr>
        <w:rPr>
          <w:sz w:val="28"/>
          <w:szCs w:val="28"/>
          <w:vertAlign w:val="subscript"/>
          <w:lang w:eastAsia="en-US"/>
        </w:rPr>
      </w:pPr>
      <w:r w:rsidRPr="00BE434D">
        <w:rPr>
          <w:sz w:val="28"/>
          <w:szCs w:val="28"/>
          <w:lang w:eastAsia="en-US"/>
        </w:rPr>
        <w:tab/>
        <w:t>3) В(</w:t>
      </w:r>
      <w:r w:rsidRPr="00BE434D">
        <w:rPr>
          <w:sz w:val="28"/>
          <w:szCs w:val="28"/>
          <w:lang w:val="en-US" w:eastAsia="en-US"/>
        </w:rPr>
        <w:t>III</w:t>
      </w:r>
      <w:r w:rsidRPr="00BE434D">
        <w:rPr>
          <w:sz w:val="28"/>
          <w:szCs w:val="28"/>
          <w:lang w:eastAsia="en-US"/>
        </w:rPr>
        <w:t>)</w:t>
      </w:r>
    </w:p>
    <w:p w:rsidR="00F358A4" w:rsidRPr="00BE434D" w:rsidRDefault="00F358A4" w:rsidP="00F358A4">
      <w:pPr>
        <w:rPr>
          <w:sz w:val="28"/>
          <w:szCs w:val="28"/>
          <w:lang w:eastAsia="en-US"/>
        </w:rPr>
      </w:pPr>
      <w:r w:rsidRPr="00BE434D">
        <w:rPr>
          <w:sz w:val="28"/>
          <w:szCs w:val="28"/>
          <w:lang w:eastAsia="en-US"/>
        </w:rPr>
        <w:tab/>
        <w:t>4) АВ(</w:t>
      </w:r>
      <w:r w:rsidRPr="00BE434D">
        <w:rPr>
          <w:sz w:val="28"/>
          <w:szCs w:val="28"/>
          <w:lang w:val="en-US" w:eastAsia="en-US"/>
        </w:rPr>
        <w:t>IV</w:t>
      </w:r>
      <w:r w:rsidRPr="00BE434D">
        <w:rPr>
          <w:sz w:val="28"/>
          <w:szCs w:val="28"/>
          <w:lang w:eastAsia="en-US"/>
        </w:rPr>
        <w:t xml:space="preserve">) </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 xml:space="preserve">76. ДОНОРА С НАБОРОМ РЕЗУС-АНТИ ГЕНОВ </w:t>
      </w:r>
      <w:r w:rsidRPr="00BE434D">
        <w:rPr>
          <w:sz w:val="28"/>
          <w:szCs w:val="28"/>
          <w:lang w:val="en-US" w:eastAsia="en-US"/>
        </w:rPr>
        <w:t>dcE</w:t>
      </w:r>
      <w:r w:rsidRPr="00BE434D">
        <w:rPr>
          <w:sz w:val="28"/>
          <w:szCs w:val="28"/>
          <w:lang w:eastAsia="en-US"/>
        </w:rPr>
        <w:t xml:space="preserve"> СЛЕДУЕТ СЧИТАТЬ:</w:t>
      </w:r>
    </w:p>
    <w:p w:rsidR="00F358A4" w:rsidRPr="00BE434D" w:rsidRDefault="00F358A4" w:rsidP="00F358A4">
      <w:pPr>
        <w:ind w:left="709"/>
        <w:rPr>
          <w:sz w:val="28"/>
          <w:szCs w:val="28"/>
          <w:lang w:eastAsia="en-US"/>
        </w:rPr>
      </w:pPr>
      <w:r w:rsidRPr="00BE434D">
        <w:rPr>
          <w:sz w:val="28"/>
          <w:szCs w:val="28"/>
          <w:lang w:eastAsia="en-US"/>
        </w:rPr>
        <w:t>1) резус-отрицательным</w:t>
      </w:r>
    </w:p>
    <w:p w:rsidR="00F358A4" w:rsidRPr="00BE434D" w:rsidRDefault="00F358A4" w:rsidP="00F358A4">
      <w:pPr>
        <w:ind w:left="709"/>
        <w:rPr>
          <w:sz w:val="28"/>
          <w:szCs w:val="28"/>
          <w:lang w:eastAsia="en-US"/>
        </w:rPr>
      </w:pPr>
      <w:r w:rsidRPr="00BE434D">
        <w:rPr>
          <w:sz w:val="28"/>
          <w:szCs w:val="28"/>
          <w:lang w:eastAsia="en-US"/>
        </w:rPr>
        <w:t>2) резус-положительным</w:t>
      </w:r>
    </w:p>
    <w:p w:rsidR="00F358A4" w:rsidRPr="00BE434D" w:rsidRDefault="00F358A4" w:rsidP="00F358A4">
      <w:pPr>
        <w:ind w:left="709"/>
        <w:rPr>
          <w:sz w:val="28"/>
          <w:szCs w:val="28"/>
          <w:lang w:eastAsia="en-US"/>
        </w:rPr>
      </w:pPr>
      <w:r w:rsidRPr="00BE434D">
        <w:rPr>
          <w:sz w:val="28"/>
          <w:szCs w:val="28"/>
          <w:lang w:eastAsia="en-US"/>
        </w:rPr>
        <w:t>3) необходимо провести дополнительные исследования</w:t>
      </w:r>
    </w:p>
    <w:p w:rsidR="00F358A4" w:rsidRPr="00BE434D" w:rsidRDefault="00F358A4" w:rsidP="00F358A4">
      <w:pPr>
        <w:ind w:left="709"/>
        <w:rPr>
          <w:sz w:val="28"/>
          <w:szCs w:val="28"/>
          <w:lang w:eastAsia="en-US"/>
        </w:rPr>
      </w:pPr>
      <w:r w:rsidRPr="00BE434D">
        <w:rPr>
          <w:sz w:val="28"/>
          <w:szCs w:val="28"/>
          <w:lang w:eastAsia="en-US"/>
        </w:rPr>
        <w:t>4) необходимо провести повторное исследование</w:t>
      </w:r>
    </w:p>
    <w:p w:rsidR="00F358A4" w:rsidRPr="00BE434D" w:rsidRDefault="00F358A4" w:rsidP="00F358A4">
      <w:pPr>
        <w:ind w:left="709"/>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77. В ЭКСТРЕННОЙ СИТУАЦИИ, ПРИ ОТСУТСТВИИ ОДНОГРУППНОЙ КРОВИ МОЖНО ПЕРЕЛИВАТЬ О(</w:t>
      </w:r>
      <w:r w:rsidRPr="00BE434D">
        <w:rPr>
          <w:sz w:val="28"/>
          <w:szCs w:val="28"/>
          <w:lang w:val="en-US" w:eastAsia="en-US"/>
        </w:rPr>
        <w:t>I</w:t>
      </w:r>
      <w:r w:rsidRPr="00BE434D">
        <w:rPr>
          <w:sz w:val="28"/>
          <w:szCs w:val="28"/>
          <w:lang w:eastAsia="en-US"/>
        </w:rPr>
        <w:t>)</w:t>
      </w:r>
      <w:r w:rsidRPr="00BE434D">
        <w:rPr>
          <w:sz w:val="28"/>
          <w:szCs w:val="28"/>
          <w:lang w:val="en-US" w:eastAsia="en-US"/>
        </w:rPr>
        <w:t>RH</w:t>
      </w:r>
      <w:r w:rsidRPr="00BE434D">
        <w:rPr>
          <w:sz w:val="28"/>
          <w:szCs w:val="28"/>
          <w:lang w:eastAsia="en-US"/>
        </w:rPr>
        <w:t>-ОТРИЦАТЕЛЬНУЮ КРОВЬ В ОБЪЕМЕ НЕ БОЛЕЕ:</w:t>
      </w:r>
    </w:p>
    <w:p w:rsidR="00F358A4" w:rsidRPr="00BE434D" w:rsidRDefault="00F358A4" w:rsidP="00F358A4">
      <w:pPr>
        <w:ind w:left="709"/>
        <w:rPr>
          <w:sz w:val="28"/>
          <w:szCs w:val="28"/>
          <w:lang w:eastAsia="en-US"/>
        </w:rPr>
      </w:pPr>
      <w:r w:rsidRPr="00BE434D">
        <w:rPr>
          <w:sz w:val="28"/>
          <w:szCs w:val="28"/>
          <w:lang w:eastAsia="en-US"/>
        </w:rPr>
        <w:t>1) 100 мл</w:t>
      </w:r>
    </w:p>
    <w:p w:rsidR="00F358A4" w:rsidRPr="00BE434D" w:rsidRDefault="00F358A4" w:rsidP="00F358A4">
      <w:pPr>
        <w:ind w:left="709"/>
        <w:rPr>
          <w:sz w:val="28"/>
          <w:szCs w:val="28"/>
          <w:lang w:eastAsia="en-US"/>
        </w:rPr>
      </w:pPr>
      <w:r w:rsidRPr="00BE434D">
        <w:rPr>
          <w:sz w:val="28"/>
          <w:szCs w:val="28"/>
          <w:lang w:eastAsia="en-US"/>
        </w:rPr>
        <w:t>2) 500 мл</w:t>
      </w:r>
    </w:p>
    <w:p w:rsidR="00F358A4" w:rsidRPr="00BE434D" w:rsidRDefault="00F358A4" w:rsidP="00F358A4">
      <w:pPr>
        <w:ind w:left="709"/>
        <w:rPr>
          <w:sz w:val="28"/>
          <w:szCs w:val="28"/>
          <w:lang w:eastAsia="en-US"/>
        </w:rPr>
      </w:pPr>
      <w:r w:rsidRPr="00BE434D">
        <w:rPr>
          <w:sz w:val="28"/>
          <w:szCs w:val="28"/>
          <w:lang w:eastAsia="en-US"/>
        </w:rPr>
        <w:t>3) 1000 мл</w:t>
      </w:r>
    </w:p>
    <w:p w:rsidR="00F358A4" w:rsidRPr="00BE434D" w:rsidRDefault="00F358A4" w:rsidP="00F358A4">
      <w:pPr>
        <w:ind w:left="709"/>
        <w:rPr>
          <w:sz w:val="28"/>
          <w:szCs w:val="28"/>
          <w:lang w:eastAsia="en-US"/>
        </w:rPr>
      </w:pPr>
      <w:r w:rsidRPr="00BE434D">
        <w:rPr>
          <w:sz w:val="28"/>
          <w:szCs w:val="28"/>
          <w:lang w:eastAsia="en-US"/>
        </w:rPr>
        <w:t>4) 1500 мл</w:t>
      </w:r>
    </w:p>
    <w:p w:rsidR="00F358A4" w:rsidRPr="00BE434D" w:rsidRDefault="00F358A4" w:rsidP="00F358A4">
      <w:pPr>
        <w:ind w:left="709"/>
        <w:rPr>
          <w:sz w:val="28"/>
          <w:szCs w:val="28"/>
          <w:lang w:eastAsia="en-US"/>
        </w:rPr>
      </w:pPr>
    </w:p>
    <w:p w:rsidR="00F358A4" w:rsidRPr="00BE434D" w:rsidRDefault="00F358A4" w:rsidP="00F358A4">
      <w:pPr>
        <w:jc w:val="both"/>
        <w:rPr>
          <w:sz w:val="28"/>
          <w:szCs w:val="28"/>
          <w:lang w:eastAsia="en-US"/>
        </w:rPr>
      </w:pPr>
      <w:r w:rsidRPr="00BE434D">
        <w:rPr>
          <w:sz w:val="28"/>
          <w:szCs w:val="28"/>
          <w:lang w:eastAsia="en-US"/>
        </w:rPr>
        <w:t>78. КАКОЙ СПОСОБ ОПРЕДЕЛЕНИЯ ГРУППОВОЙ ПРИНАДЛЕЖНОСТИ КРОВИ НЕЛЬЗЯ ПРИМЕНЯТЬ У НОВОРОЖДЕННЫХ:</w:t>
      </w:r>
    </w:p>
    <w:p w:rsidR="00F358A4" w:rsidRPr="00BE434D" w:rsidRDefault="00F358A4" w:rsidP="00F358A4">
      <w:pPr>
        <w:ind w:left="709"/>
        <w:rPr>
          <w:sz w:val="28"/>
          <w:szCs w:val="28"/>
          <w:lang w:eastAsia="en-US"/>
        </w:rPr>
      </w:pPr>
      <w:r w:rsidRPr="00BE434D">
        <w:rPr>
          <w:sz w:val="28"/>
          <w:szCs w:val="28"/>
          <w:lang w:eastAsia="en-US"/>
        </w:rPr>
        <w:t>1) перекрестный</w:t>
      </w:r>
    </w:p>
    <w:p w:rsidR="00F358A4" w:rsidRPr="00BE434D" w:rsidRDefault="00F358A4" w:rsidP="00F358A4">
      <w:pPr>
        <w:ind w:left="709"/>
        <w:rPr>
          <w:sz w:val="28"/>
          <w:szCs w:val="28"/>
          <w:lang w:eastAsia="en-US"/>
        </w:rPr>
      </w:pPr>
      <w:r w:rsidRPr="00BE434D">
        <w:rPr>
          <w:sz w:val="28"/>
          <w:szCs w:val="28"/>
          <w:lang w:eastAsia="en-US"/>
        </w:rPr>
        <w:t>2) по цоликлонам</w:t>
      </w:r>
    </w:p>
    <w:p w:rsidR="00F358A4" w:rsidRPr="00BE434D" w:rsidRDefault="00F358A4" w:rsidP="00F358A4">
      <w:pPr>
        <w:ind w:left="709"/>
        <w:rPr>
          <w:sz w:val="28"/>
          <w:szCs w:val="28"/>
          <w:lang w:eastAsia="en-US"/>
        </w:rPr>
      </w:pPr>
      <w:r w:rsidRPr="00BE434D">
        <w:rPr>
          <w:sz w:val="28"/>
          <w:szCs w:val="28"/>
          <w:lang w:eastAsia="en-US"/>
        </w:rPr>
        <w:lastRenderedPageBreak/>
        <w:t>3) гелевую технологию</w:t>
      </w:r>
    </w:p>
    <w:p w:rsidR="00F358A4" w:rsidRPr="00BE434D" w:rsidRDefault="00F358A4" w:rsidP="00F358A4">
      <w:pPr>
        <w:ind w:left="709"/>
        <w:rPr>
          <w:sz w:val="28"/>
          <w:szCs w:val="28"/>
          <w:lang w:eastAsia="en-US"/>
        </w:rPr>
      </w:pPr>
      <w:r w:rsidRPr="00BE434D">
        <w:rPr>
          <w:sz w:val="28"/>
          <w:szCs w:val="28"/>
          <w:lang w:eastAsia="en-US"/>
        </w:rPr>
        <w:t>4) можно использовать любой метод</w:t>
      </w:r>
    </w:p>
    <w:p w:rsidR="00F358A4" w:rsidRPr="00BE434D" w:rsidRDefault="00F358A4" w:rsidP="00F358A4">
      <w:pPr>
        <w:ind w:left="709"/>
        <w:rPr>
          <w:sz w:val="28"/>
          <w:szCs w:val="28"/>
          <w:lang w:eastAsia="en-US"/>
        </w:rPr>
      </w:pPr>
    </w:p>
    <w:p w:rsidR="00F358A4" w:rsidRPr="00BE434D" w:rsidRDefault="00F358A4" w:rsidP="00F358A4">
      <w:pPr>
        <w:rPr>
          <w:sz w:val="28"/>
          <w:szCs w:val="28"/>
          <w:lang w:eastAsia="en-US"/>
        </w:rPr>
      </w:pPr>
      <w:r w:rsidRPr="00BE434D">
        <w:rPr>
          <w:sz w:val="28"/>
          <w:szCs w:val="28"/>
          <w:lang w:eastAsia="en-US"/>
        </w:rPr>
        <w:t>79. ГРУППА КРОВИ, В КОТОРОЙ НЕ СОДЕРЖАТСЯ АГГЛЮТИНОГЕНЫ А И В:</w:t>
      </w:r>
    </w:p>
    <w:p w:rsidR="00F358A4" w:rsidRPr="00BE434D" w:rsidRDefault="00F358A4" w:rsidP="00F358A4">
      <w:pPr>
        <w:ind w:left="709"/>
        <w:rPr>
          <w:sz w:val="28"/>
          <w:szCs w:val="28"/>
          <w:lang w:eastAsia="en-US"/>
        </w:rPr>
      </w:pPr>
      <w:r w:rsidRPr="00BE434D">
        <w:rPr>
          <w:sz w:val="28"/>
          <w:szCs w:val="28"/>
          <w:lang w:eastAsia="en-US"/>
        </w:rPr>
        <w:t xml:space="preserve">1) первая </w:t>
      </w:r>
    </w:p>
    <w:p w:rsidR="00F358A4" w:rsidRPr="00BE434D" w:rsidRDefault="00F358A4" w:rsidP="00F358A4">
      <w:pPr>
        <w:ind w:left="709"/>
        <w:rPr>
          <w:sz w:val="28"/>
          <w:szCs w:val="28"/>
          <w:lang w:eastAsia="en-US"/>
        </w:rPr>
      </w:pPr>
      <w:r w:rsidRPr="00BE434D">
        <w:rPr>
          <w:sz w:val="28"/>
          <w:szCs w:val="28"/>
          <w:lang w:eastAsia="en-US"/>
        </w:rPr>
        <w:t>2) вторая</w:t>
      </w:r>
    </w:p>
    <w:p w:rsidR="00F358A4" w:rsidRPr="00BE434D" w:rsidRDefault="00F358A4" w:rsidP="00F358A4">
      <w:pPr>
        <w:ind w:left="709"/>
        <w:rPr>
          <w:sz w:val="28"/>
          <w:szCs w:val="28"/>
          <w:lang w:eastAsia="en-US"/>
        </w:rPr>
      </w:pPr>
      <w:r w:rsidRPr="00BE434D">
        <w:rPr>
          <w:sz w:val="28"/>
          <w:szCs w:val="28"/>
          <w:lang w:eastAsia="en-US"/>
        </w:rPr>
        <w:t>3) третья</w:t>
      </w:r>
    </w:p>
    <w:p w:rsidR="00F358A4" w:rsidRPr="00BE434D" w:rsidRDefault="00F358A4" w:rsidP="00F358A4">
      <w:pPr>
        <w:ind w:left="709"/>
        <w:rPr>
          <w:sz w:val="28"/>
          <w:szCs w:val="28"/>
          <w:lang w:eastAsia="en-US"/>
        </w:rPr>
      </w:pPr>
      <w:r w:rsidRPr="00BE434D">
        <w:rPr>
          <w:sz w:val="28"/>
          <w:szCs w:val="28"/>
          <w:lang w:eastAsia="en-US"/>
        </w:rPr>
        <w:t>4) четвертая</w:t>
      </w:r>
    </w:p>
    <w:p w:rsidR="00F358A4" w:rsidRPr="00BE434D" w:rsidRDefault="00F358A4" w:rsidP="00F358A4">
      <w:pPr>
        <w:rPr>
          <w:sz w:val="28"/>
          <w:szCs w:val="28"/>
          <w:lang w:eastAsia="en-US"/>
        </w:rPr>
      </w:pPr>
      <w:r w:rsidRPr="00BE434D">
        <w:rPr>
          <w:sz w:val="28"/>
          <w:szCs w:val="28"/>
          <w:lang w:eastAsia="en-US"/>
        </w:rPr>
        <w:t>80. ГРУППА КРОВИ, В КОТОРОЙ СОДЕРЖАТСЯ АГГЛЮТИНОГЕНЫ А И В:</w:t>
      </w:r>
    </w:p>
    <w:p w:rsidR="00F358A4" w:rsidRPr="00BE434D" w:rsidRDefault="00F358A4" w:rsidP="00F358A4">
      <w:pPr>
        <w:ind w:left="709"/>
        <w:rPr>
          <w:sz w:val="28"/>
          <w:szCs w:val="28"/>
          <w:lang w:eastAsia="en-US"/>
        </w:rPr>
      </w:pPr>
      <w:r w:rsidRPr="00BE434D">
        <w:rPr>
          <w:sz w:val="28"/>
          <w:szCs w:val="28"/>
          <w:lang w:eastAsia="en-US"/>
        </w:rPr>
        <w:t xml:space="preserve">1) первая </w:t>
      </w:r>
    </w:p>
    <w:p w:rsidR="00F358A4" w:rsidRPr="00BE434D" w:rsidRDefault="00F358A4" w:rsidP="00F358A4">
      <w:pPr>
        <w:ind w:left="709"/>
        <w:rPr>
          <w:sz w:val="28"/>
          <w:szCs w:val="28"/>
          <w:lang w:eastAsia="en-US"/>
        </w:rPr>
      </w:pPr>
      <w:r w:rsidRPr="00BE434D">
        <w:rPr>
          <w:sz w:val="28"/>
          <w:szCs w:val="28"/>
          <w:lang w:eastAsia="en-US"/>
        </w:rPr>
        <w:t>2) вторая</w:t>
      </w:r>
    </w:p>
    <w:p w:rsidR="00F358A4" w:rsidRPr="00BE434D" w:rsidRDefault="00F358A4" w:rsidP="00F358A4">
      <w:pPr>
        <w:ind w:left="709"/>
        <w:rPr>
          <w:sz w:val="28"/>
          <w:szCs w:val="28"/>
          <w:lang w:eastAsia="en-US"/>
        </w:rPr>
      </w:pPr>
      <w:r w:rsidRPr="00BE434D">
        <w:rPr>
          <w:sz w:val="28"/>
          <w:szCs w:val="28"/>
          <w:lang w:eastAsia="en-US"/>
        </w:rPr>
        <w:t>3) третья</w:t>
      </w:r>
    </w:p>
    <w:p w:rsidR="00F358A4" w:rsidRPr="00BE434D" w:rsidRDefault="00F358A4" w:rsidP="00F358A4">
      <w:pPr>
        <w:ind w:left="709"/>
        <w:rPr>
          <w:sz w:val="28"/>
          <w:szCs w:val="28"/>
          <w:lang w:eastAsia="en-US"/>
        </w:rPr>
      </w:pPr>
      <w:r w:rsidRPr="00BE434D">
        <w:rPr>
          <w:sz w:val="28"/>
          <w:szCs w:val="28"/>
          <w:lang w:eastAsia="en-US"/>
        </w:rPr>
        <w:t>4) четвертая</w:t>
      </w:r>
    </w:p>
    <w:p w:rsidR="00F358A4" w:rsidRPr="00BE434D" w:rsidRDefault="00F358A4" w:rsidP="00F358A4">
      <w:pPr>
        <w:rPr>
          <w:sz w:val="28"/>
          <w:szCs w:val="28"/>
          <w:lang w:eastAsia="en-US"/>
        </w:rPr>
      </w:pPr>
    </w:p>
    <w:p w:rsidR="00F358A4" w:rsidRPr="00BE434D" w:rsidRDefault="00F358A4" w:rsidP="00F358A4">
      <w:pPr>
        <w:rPr>
          <w:sz w:val="28"/>
          <w:szCs w:val="28"/>
          <w:lang w:eastAsia="en-US"/>
        </w:rPr>
      </w:pPr>
      <w:r w:rsidRPr="00BE434D">
        <w:rPr>
          <w:sz w:val="28"/>
          <w:szCs w:val="28"/>
          <w:lang w:eastAsia="en-US"/>
        </w:rPr>
        <w:t xml:space="preserve">81. РЕЦИПИЕНТА С НАБОРОМ РЕЗУС АНТИГЕНОВ </w:t>
      </w:r>
      <w:r w:rsidRPr="00BE434D">
        <w:rPr>
          <w:sz w:val="28"/>
          <w:szCs w:val="28"/>
          <w:lang w:val="en-US" w:eastAsia="en-US"/>
        </w:rPr>
        <w:t>Dce</w:t>
      </w:r>
      <w:r w:rsidRPr="00BE434D">
        <w:rPr>
          <w:sz w:val="28"/>
          <w:szCs w:val="28"/>
          <w:lang w:eastAsia="en-US"/>
        </w:rPr>
        <w:t xml:space="preserve"> СЛЕДУЕТ СЧИТАТЬ:</w:t>
      </w:r>
    </w:p>
    <w:p w:rsidR="00F358A4" w:rsidRPr="00BE434D" w:rsidRDefault="00F358A4" w:rsidP="00F358A4">
      <w:pPr>
        <w:ind w:left="709"/>
        <w:rPr>
          <w:sz w:val="28"/>
          <w:szCs w:val="28"/>
          <w:lang w:eastAsia="en-US"/>
        </w:rPr>
      </w:pPr>
      <w:r w:rsidRPr="00BE434D">
        <w:rPr>
          <w:sz w:val="28"/>
          <w:szCs w:val="28"/>
          <w:lang w:eastAsia="en-US"/>
        </w:rPr>
        <w:t>1) резус-отрицательным</w:t>
      </w:r>
    </w:p>
    <w:p w:rsidR="00F358A4" w:rsidRPr="00BE434D" w:rsidRDefault="00F358A4" w:rsidP="00F358A4">
      <w:pPr>
        <w:ind w:left="709"/>
        <w:rPr>
          <w:sz w:val="28"/>
          <w:szCs w:val="28"/>
          <w:lang w:eastAsia="en-US"/>
        </w:rPr>
      </w:pPr>
      <w:r w:rsidRPr="00BE434D">
        <w:rPr>
          <w:sz w:val="28"/>
          <w:szCs w:val="28"/>
          <w:lang w:eastAsia="en-US"/>
        </w:rPr>
        <w:t>2) резус-положительным</w:t>
      </w:r>
    </w:p>
    <w:p w:rsidR="00F358A4" w:rsidRPr="00BE434D" w:rsidRDefault="00F358A4" w:rsidP="00F358A4">
      <w:pPr>
        <w:ind w:left="709"/>
        <w:rPr>
          <w:sz w:val="28"/>
          <w:szCs w:val="28"/>
          <w:lang w:eastAsia="en-US"/>
        </w:rPr>
      </w:pPr>
      <w:r w:rsidRPr="00BE434D">
        <w:rPr>
          <w:sz w:val="28"/>
          <w:szCs w:val="28"/>
          <w:lang w:eastAsia="en-US"/>
        </w:rPr>
        <w:t>3) необходимо провести дополнительные исследования</w:t>
      </w:r>
    </w:p>
    <w:p w:rsidR="00F358A4" w:rsidRPr="00BE434D" w:rsidRDefault="00F358A4" w:rsidP="00F358A4">
      <w:pPr>
        <w:ind w:left="709"/>
        <w:rPr>
          <w:sz w:val="28"/>
          <w:szCs w:val="28"/>
          <w:lang w:eastAsia="en-US"/>
        </w:rPr>
      </w:pPr>
      <w:r w:rsidRPr="00BE434D">
        <w:rPr>
          <w:sz w:val="28"/>
          <w:szCs w:val="28"/>
          <w:lang w:eastAsia="en-US"/>
        </w:rPr>
        <w:t>4) необходимо провести повторное исследование</w:t>
      </w:r>
    </w:p>
    <w:p w:rsidR="00F358A4" w:rsidRPr="00BE434D" w:rsidRDefault="00F358A4" w:rsidP="00F358A4">
      <w:pPr>
        <w:ind w:left="709"/>
        <w:rPr>
          <w:sz w:val="28"/>
          <w:szCs w:val="28"/>
          <w:lang w:eastAsia="en-US"/>
        </w:rPr>
      </w:pPr>
    </w:p>
    <w:p w:rsidR="00F358A4" w:rsidRPr="00BE434D" w:rsidRDefault="00F358A4" w:rsidP="00F358A4">
      <w:pPr>
        <w:rPr>
          <w:sz w:val="28"/>
          <w:szCs w:val="28"/>
          <w:lang w:eastAsia="en-US"/>
        </w:rPr>
      </w:pPr>
      <w:r w:rsidRPr="00BE434D">
        <w:rPr>
          <w:sz w:val="28"/>
          <w:szCs w:val="28"/>
          <w:lang w:eastAsia="en-US"/>
        </w:rPr>
        <w:t xml:space="preserve">82. РЕЦИПИЕНТА С НАБОРОМ РЕЗУС АНТИГЕНОВ </w:t>
      </w:r>
      <w:r w:rsidRPr="00BE434D">
        <w:rPr>
          <w:sz w:val="28"/>
          <w:szCs w:val="28"/>
          <w:lang w:val="en-US" w:eastAsia="en-US"/>
        </w:rPr>
        <w:t>dCE</w:t>
      </w:r>
      <w:r w:rsidRPr="00BE434D">
        <w:rPr>
          <w:sz w:val="28"/>
          <w:szCs w:val="28"/>
          <w:lang w:eastAsia="en-US"/>
        </w:rPr>
        <w:t xml:space="preserve"> СЛЕДУЕТ СЧИТАТЬ:</w:t>
      </w:r>
    </w:p>
    <w:p w:rsidR="00F358A4" w:rsidRPr="00BE434D" w:rsidRDefault="00F358A4" w:rsidP="00F358A4">
      <w:pPr>
        <w:ind w:left="709"/>
        <w:rPr>
          <w:sz w:val="28"/>
          <w:szCs w:val="28"/>
          <w:lang w:eastAsia="en-US"/>
        </w:rPr>
      </w:pPr>
      <w:r w:rsidRPr="00BE434D">
        <w:rPr>
          <w:sz w:val="28"/>
          <w:szCs w:val="28"/>
          <w:lang w:eastAsia="en-US"/>
        </w:rPr>
        <w:t>1) резус-отрицательным</w:t>
      </w:r>
    </w:p>
    <w:p w:rsidR="00F358A4" w:rsidRPr="00BE434D" w:rsidRDefault="00F358A4" w:rsidP="00F358A4">
      <w:pPr>
        <w:ind w:left="709"/>
        <w:rPr>
          <w:sz w:val="28"/>
          <w:szCs w:val="28"/>
          <w:lang w:eastAsia="en-US"/>
        </w:rPr>
      </w:pPr>
      <w:r w:rsidRPr="00BE434D">
        <w:rPr>
          <w:sz w:val="28"/>
          <w:szCs w:val="28"/>
          <w:lang w:eastAsia="en-US"/>
        </w:rPr>
        <w:t>2) резус-положительным</w:t>
      </w:r>
    </w:p>
    <w:p w:rsidR="00F358A4" w:rsidRPr="00BE434D" w:rsidRDefault="00F358A4" w:rsidP="00F358A4">
      <w:pPr>
        <w:ind w:left="709"/>
        <w:rPr>
          <w:sz w:val="28"/>
          <w:szCs w:val="28"/>
          <w:lang w:eastAsia="en-US"/>
        </w:rPr>
      </w:pPr>
      <w:r w:rsidRPr="00BE434D">
        <w:rPr>
          <w:sz w:val="28"/>
          <w:szCs w:val="28"/>
          <w:lang w:eastAsia="en-US"/>
        </w:rPr>
        <w:t>3) необходимо провести дополнительные исследования</w:t>
      </w:r>
    </w:p>
    <w:p w:rsidR="00F358A4" w:rsidRPr="00BE434D" w:rsidRDefault="00F358A4" w:rsidP="00F358A4">
      <w:pPr>
        <w:ind w:left="709"/>
        <w:rPr>
          <w:sz w:val="28"/>
          <w:szCs w:val="28"/>
          <w:lang w:eastAsia="en-US"/>
        </w:rPr>
      </w:pPr>
      <w:r w:rsidRPr="00BE434D">
        <w:rPr>
          <w:sz w:val="28"/>
          <w:szCs w:val="28"/>
          <w:lang w:eastAsia="en-US"/>
        </w:rPr>
        <w:t>4) необходимо провести повторное исследование</w:t>
      </w:r>
    </w:p>
    <w:p w:rsidR="00F358A4" w:rsidRPr="00BE434D" w:rsidRDefault="00F358A4" w:rsidP="00F358A4">
      <w:pPr>
        <w:ind w:left="709"/>
        <w:rPr>
          <w:sz w:val="28"/>
          <w:szCs w:val="28"/>
          <w:lang w:eastAsia="en-US"/>
        </w:rPr>
      </w:pPr>
    </w:p>
    <w:p w:rsidR="00F358A4" w:rsidRPr="00BE434D" w:rsidRDefault="00F358A4" w:rsidP="00F358A4">
      <w:pPr>
        <w:rPr>
          <w:sz w:val="28"/>
          <w:szCs w:val="28"/>
          <w:lang w:eastAsia="en-US"/>
        </w:rPr>
      </w:pPr>
      <w:r w:rsidRPr="00BE434D">
        <w:rPr>
          <w:sz w:val="28"/>
          <w:szCs w:val="28"/>
          <w:lang w:eastAsia="en-US"/>
        </w:rPr>
        <w:t xml:space="preserve">83. ДОНОРА С НАБОРОМ РЕЗУС АНТИГЕНОВ </w:t>
      </w:r>
      <w:r w:rsidRPr="00BE434D">
        <w:rPr>
          <w:sz w:val="28"/>
          <w:szCs w:val="28"/>
          <w:lang w:val="en-US" w:eastAsia="en-US"/>
        </w:rPr>
        <w:t>d</w:t>
      </w:r>
      <w:r w:rsidRPr="00BE434D">
        <w:rPr>
          <w:sz w:val="28"/>
          <w:szCs w:val="28"/>
          <w:lang w:eastAsia="en-US"/>
        </w:rPr>
        <w:t>С</w:t>
      </w:r>
      <w:r w:rsidRPr="00BE434D">
        <w:rPr>
          <w:sz w:val="28"/>
          <w:szCs w:val="28"/>
          <w:lang w:val="en-US" w:eastAsia="en-US"/>
        </w:rPr>
        <w:t>e</w:t>
      </w:r>
      <w:r w:rsidRPr="00BE434D">
        <w:rPr>
          <w:sz w:val="28"/>
          <w:szCs w:val="28"/>
          <w:lang w:eastAsia="en-US"/>
        </w:rPr>
        <w:t xml:space="preserve"> СЛЕДУЕТ СЧИТАТЬ:</w:t>
      </w:r>
    </w:p>
    <w:p w:rsidR="00F358A4" w:rsidRPr="00BE434D" w:rsidRDefault="00F358A4" w:rsidP="00F358A4">
      <w:pPr>
        <w:ind w:left="709"/>
        <w:rPr>
          <w:sz w:val="28"/>
          <w:szCs w:val="28"/>
          <w:lang w:eastAsia="en-US"/>
        </w:rPr>
      </w:pPr>
      <w:r w:rsidRPr="00BE434D">
        <w:rPr>
          <w:sz w:val="28"/>
          <w:szCs w:val="28"/>
          <w:lang w:eastAsia="en-US"/>
        </w:rPr>
        <w:t>1) резус-отрицательным</w:t>
      </w:r>
    </w:p>
    <w:p w:rsidR="00F358A4" w:rsidRPr="00BE434D" w:rsidRDefault="00F358A4" w:rsidP="00F358A4">
      <w:pPr>
        <w:ind w:left="709"/>
        <w:rPr>
          <w:sz w:val="28"/>
          <w:szCs w:val="28"/>
          <w:lang w:eastAsia="en-US"/>
        </w:rPr>
      </w:pPr>
      <w:r w:rsidRPr="00BE434D">
        <w:rPr>
          <w:sz w:val="28"/>
          <w:szCs w:val="28"/>
          <w:lang w:eastAsia="en-US"/>
        </w:rPr>
        <w:t>2) резус-положительным</w:t>
      </w:r>
    </w:p>
    <w:p w:rsidR="00F358A4" w:rsidRPr="00BE434D" w:rsidRDefault="00F358A4" w:rsidP="00F358A4">
      <w:pPr>
        <w:ind w:left="709"/>
        <w:rPr>
          <w:sz w:val="28"/>
          <w:szCs w:val="28"/>
          <w:lang w:eastAsia="en-US"/>
        </w:rPr>
      </w:pPr>
      <w:r w:rsidRPr="00BE434D">
        <w:rPr>
          <w:sz w:val="28"/>
          <w:szCs w:val="28"/>
          <w:lang w:eastAsia="en-US"/>
        </w:rPr>
        <w:t>3) необходимо провести дополнительные исследования</w:t>
      </w:r>
    </w:p>
    <w:p w:rsidR="00F358A4" w:rsidRPr="00BE434D" w:rsidRDefault="00F358A4" w:rsidP="00F358A4">
      <w:pPr>
        <w:ind w:left="709"/>
        <w:rPr>
          <w:sz w:val="28"/>
          <w:szCs w:val="28"/>
          <w:lang w:eastAsia="en-US"/>
        </w:rPr>
      </w:pPr>
      <w:r w:rsidRPr="00BE434D">
        <w:rPr>
          <w:sz w:val="28"/>
          <w:szCs w:val="28"/>
          <w:lang w:eastAsia="en-US"/>
        </w:rPr>
        <w:t>4) необходимо провести повторное исследование</w:t>
      </w:r>
    </w:p>
    <w:p w:rsidR="00F358A4" w:rsidRPr="00BE434D" w:rsidRDefault="00F358A4" w:rsidP="00F358A4">
      <w:pPr>
        <w:ind w:left="709"/>
        <w:rPr>
          <w:sz w:val="28"/>
          <w:szCs w:val="28"/>
          <w:lang w:eastAsia="en-US"/>
        </w:rPr>
      </w:pPr>
    </w:p>
    <w:p w:rsidR="00F358A4" w:rsidRPr="00BE434D" w:rsidRDefault="00F358A4" w:rsidP="00F358A4">
      <w:pPr>
        <w:rPr>
          <w:sz w:val="28"/>
          <w:szCs w:val="28"/>
          <w:lang w:eastAsia="en-US"/>
        </w:rPr>
      </w:pPr>
      <w:r w:rsidRPr="00BE434D">
        <w:rPr>
          <w:sz w:val="28"/>
          <w:szCs w:val="28"/>
          <w:lang w:eastAsia="en-US"/>
        </w:rPr>
        <w:t xml:space="preserve">84. ДОНОРА С НАБОРОМ РЕЗУС АНТИГЕНОВ </w:t>
      </w:r>
      <w:r w:rsidRPr="00BE434D">
        <w:rPr>
          <w:sz w:val="28"/>
          <w:szCs w:val="28"/>
          <w:lang w:val="en-US" w:eastAsia="en-US"/>
        </w:rPr>
        <w:t>d</w:t>
      </w:r>
      <w:r w:rsidRPr="00BE434D">
        <w:rPr>
          <w:sz w:val="28"/>
          <w:szCs w:val="28"/>
          <w:lang w:eastAsia="en-US"/>
        </w:rPr>
        <w:t>с</w:t>
      </w:r>
      <w:r w:rsidRPr="00BE434D">
        <w:rPr>
          <w:sz w:val="28"/>
          <w:szCs w:val="28"/>
          <w:lang w:val="en-US" w:eastAsia="en-US"/>
        </w:rPr>
        <w:t>e</w:t>
      </w:r>
      <w:r w:rsidRPr="00BE434D">
        <w:rPr>
          <w:sz w:val="28"/>
          <w:szCs w:val="28"/>
          <w:lang w:eastAsia="en-US"/>
        </w:rPr>
        <w:t xml:space="preserve"> СЛЕДУЕТ СЧИТАТЬ:</w:t>
      </w:r>
    </w:p>
    <w:p w:rsidR="00F358A4" w:rsidRPr="00BE434D" w:rsidRDefault="00F358A4" w:rsidP="00F358A4">
      <w:pPr>
        <w:ind w:left="709"/>
        <w:rPr>
          <w:sz w:val="28"/>
          <w:szCs w:val="28"/>
          <w:lang w:eastAsia="en-US"/>
        </w:rPr>
      </w:pPr>
      <w:r w:rsidRPr="00BE434D">
        <w:rPr>
          <w:sz w:val="28"/>
          <w:szCs w:val="28"/>
          <w:lang w:eastAsia="en-US"/>
        </w:rPr>
        <w:t>1) резус-отрицательным</w:t>
      </w:r>
    </w:p>
    <w:p w:rsidR="00F358A4" w:rsidRPr="00BE434D" w:rsidRDefault="00F358A4" w:rsidP="00F358A4">
      <w:pPr>
        <w:ind w:left="709"/>
        <w:rPr>
          <w:sz w:val="28"/>
          <w:szCs w:val="28"/>
          <w:lang w:eastAsia="en-US"/>
        </w:rPr>
      </w:pPr>
      <w:r w:rsidRPr="00BE434D">
        <w:rPr>
          <w:sz w:val="28"/>
          <w:szCs w:val="28"/>
          <w:lang w:eastAsia="en-US"/>
        </w:rPr>
        <w:t>2) резус-положительным</w:t>
      </w:r>
    </w:p>
    <w:p w:rsidR="00F358A4" w:rsidRPr="00BE434D" w:rsidRDefault="00F358A4" w:rsidP="00F358A4">
      <w:pPr>
        <w:ind w:left="709"/>
        <w:rPr>
          <w:sz w:val="28"/>
          <w:szCs w:val="28"/>
          <w:lang w:eastAsia="en-US"/>
        </w:rPr>
      </w:pPr>
      <w:r w:rsidRPr="00BE434D">
        <w:rPr>
          <w:sz w:val="28"/>
          <w:szCs w:val="28"/>
          <w:lang w:eastAsia="en-US"/>
        </w:rPr>
        <w:t>3) необходимо провести дополнительные исследования</w:t>
      </w:r>
    </w:p>
    <w:p w:rsidR="00F358A4" w:rsidRPr="00BE434D" w:rsidRDefault="00F358A4" w:rsidP="00F358A4">
      <w:pPr>
        <w:ind w:left="709"/>
        <w:rPr>
          <w:sz w:val="28"/>
          <w:szCs w:val="28"/>
          <w:lang w:eastAsia="en-US"/>
        </w:rPr>
      </w:pPr>
      <w:r w:rsidRPr="00BE434D">
        <w:rPr>
          <w:sz w:val="28"/>
          <w:szCs w:val="28"/>
          <w:lang w:eastAsia="en-US"/>
        </w:rPr>
        <w:t>4) необходимо провести повторное исследование</w:t>
      </w:r>
    </w:p>
    <w:p w:rsidR="00F358A4" w:rsidRPr="00BE434D" w:rsidRDefault="00F358A4" w:rsidP="00F358A4">
      <w:pPr>
        <w:ind w:left="709"/>
        <w:rPr>
          <w:sz w:val="28"/>
          <w:szCs w:val="28"/>
          <w:lang w:eastAsia="en-US"/>
        </w:rPr>
      </w:pPr>
    </w:p>
    <w:p w:rsidR="00F358A4" w:rsidRPr="00BE434D" w:rsidRDefault="00F358A4" w:rsidP="00F358A4">
      <w:pPr>
        <w:rPr>
          <w:sz w:val="28"/>
          <w:szCs w:val="28"/>
          <w:lang w:eastAsia="en-US"/>
        </w:rPr>
      </w:pPr>
      <w:r w:rsidRPr="00BE434D">
        <w:rPr>
          <w:sz w:val="28"/>
          <w:szCs w:val="28"/>
          <w:lang w:eastAsia="en-US"/>
        </w:rPr>
        <w:t xml:space="preserve">85. РЕЦИПИЕНТА С НАБОРОМ РЕЗУС АНТИГЕНОВ </w:t>
      </w:r>
      <w:r w:rsidRPr="00BE434D">
        <w:rPr>
          <w:sz w:val="28"/>
          <w:szCs w:val="28"/>
          <w:lang w:val="en-US" w:eastAsia="en-US"/>
        </w:rPr>
        <w:t>d</w:t>
      </w:r>
      <w:r w:rsidRPr="00BE434D">
        <w:rPr>
          <w:sz w:val="28"/>
          <w:szCs w:val="28"/>
          <w:lang w:eastAsia="en-US"/>
        </w:rPr>
        <w:t>с</w:t>
      </w:r>
      <w:r w:rsidRPr="00BE434D">
        <w:rPr>
          <w:sz w:val="28"/>
          <w:szCs w:val="28"/>
          <w:lang w:val="en-US" w:eastAsia="en-US"/>
        </w:rPr>
        <w:t>E</w:t>
      </w:r>
      <w:r w:rsidRPr="00BE434D">
        <w:rPr>
          <w:sz w:val="28"/>
          <w:szCs w:val="28"/>
          <w:lang w:eastAsia="en-US"/>
        </w:rPr>
        <w:t xml:space="preserve"> СЛЕДУЕТ СЧИТАТЬ:</w:t>
      </w:r>
    </w:p>
    <w:p w:rsidR="00F358A4" w:rsidRPr="00BE434D" w:rsidRDefault="00F358A4" w:rsidP="00F358A4">
      <w:pPr>
        <w:ind w:left="709"/>
        <w:rPr>
          <w:sz w:val="28"/>
          <w:szCs w:val="28"/>
          <w:lang w:eastAsia="en-US"/>
        </w:rPr>
      </w:pPr>
      <w:r w:rsidRPr="00BE434D">
        <w:rPr>
          <w:sz w:val="28"/>
          <w:szCs w:val="28"/>
          <w:lang w:eastAsia="en-US"/>
        </w:rPr>
        <w:t>1) резус-отрицательным</w:t>
      </w:r>
    </w:p>
    <w:p w:rsidR="00F358A4" w:rsidRPr="00BE434D" w:rsidRDefault="00F358A4" w:rsidP="00F358A4">
      <w:pPr>
        <w:ind w:left="709"/>
        <w:rPr>
          <w:sz w:val="28"/>
          <w:szCs w:val="28"/>
          <w:lang w:eastAsia="en-US"/>
        </w:rPr>
      </w:pPr>
      <w:r w:rsidRPr="00BE434D">
        <w:rPr>
          <w:sz w:val="28"/>
          <w:szCs w:val="28"/>
          <w:lang w:eastAsia="en-US"/>
        </w:rPr>
        <w:lastRenderedPageBreak/>
        <w:t>2) резус-положительным</w:t>
      </w:r>
    </w:p>
    <w:p w:rsidR="00F358A4" w:rsidRPr="00BE434D" w:rsidRDefault="00F358A4" w:rsidP="00F358A4">
      <w:pPr>
        <w:ind w:left="709"/>
        <w:rPr>
          <w:sz w:val="28"/>
          <w:szCs w:val="28"/>
          <w:lang w:eastAsia="en-US"/>
        </w:rPr>
      </w:pPr>
      <w:r w:rsidRPr="00BE434D">
        <w:rPr>
          <w:sz w:val="28"/>
          <w:szCs w:val="28"/>
          <w:lang w:eastAsia="en-US"/>
        </w:rPr>
        <w:t>3) необходимо провести дополнительные исследования</w:t>
      </w:r>
    </w:p>
    <w:p w:rsidR="00F358A4" w:rsidRPr="00BE434D" w:rsidRDefault="00F358A4" w:rsidP="00F358A4">
      <w:pPr>
        <w:ind w:left="709"/>
        <w:rPr>
          <w:sz w:val="28"/>
          <w:szCs w:val="28"/>
          <w:lang w:eastAsia="en-US"/>
        </w:rPr>
      </w:pPr>
      <w:r w:rsidRPr="00BE434D">
        <w:rPr>
          <w:sz w:val="28"/>
          <w:szCs w:val="28"/>
          <w:lang w:eastAsia="en-US"/>
        </w:rPr>
        <w:t>4) необходимо провести повторное исследование</w:t>
      </w:r>
    </w:p>
    <w:p w:rsidR="00F358A4" w:rsidRPr="00BE434D" w:rsidRDefault="00F358A4" w:rsidP="00F358A4">
      <w:pPr>
        <w:ind w:firstLine="709"/>
        <w:jc w:val="both"/>
        <w:rPr>
          <w:rFonts w:eastAsia="TimesNewRomanPSMT"/>
          <w:b/>
          <w:sz w:val="28"/>
          <w:szCs w:val="28"/>
          <w:lang w:eastAsia="en-US"/>
        </w:rPr>
      </w:pPr>
    </w:p>
    <w:p w:rsidR="00F358A4" w:rsidRPr="00BE434D" w:rsidRDefault="00F358A4" w:rsidP="00F358A4">
      <w:pPr>
        <w:ind w:firstLine="709"/>
        <w:jc w:val="both"/>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numPr>
          <w:ilvl w:val="0"/>
          <w:numId w:val="11"/>
        </w:numPr>
        <w:spacing w:after="200" w:line="276" w:lineRule="auto"/>
        <w:ind w:left="360"/>
        <w:jc w:val="both"/>
        <w:rPr>
          <w:bCs/>
          <w:sz w:val="28"/>
          <w:szCs w:val="28"/>
        </w:rPr>
      </w:pPr>
      <w:r w:rsidRPr="00BE434D">
        <w:rPr>
          <w:bCs/>
          <w:sz w:val="28"/>
          <w:szCs w:val="28"/>
        </w:rPr>
        <w:t>Общее понятие об антителах и антигенах. Система гемагглютиногенов. Виды их и свойства.</w:t>
      </w:r>
    </w:p>
    <w:p w:rsidR="00F358A4" w:rsidRPr="00BE434D" w:rsidRDefault="00F358A4" w:rsidP="00F358A4">
      <w:pPr>
        <w:numPr>
          <w:ilvl w:val="0"/>
          <w:numId w:val="11"/>
        </w:numPr>
        <w:spacing w:after="200" w:line="276" w:lineRule="auto"/>
        <w:ind w:left="360"/>
        <w:jc w:val="both"/>
        <w:rPr>
          <w:bCs/>
          <w:sz w:val="28"/>
          <w:szCs w:val="28"/>
        </w:rPr>
      </w:pPr>
      <w:r w:rsidRPr="00BE434D">
        <w:rPr>
          <w:bCs/>
          <w:sz w:val="28"/>
          <w:szCs w:val="28"/>
        </w:rPr>
        <w:t>Группы крови системы АВО. Их графическое изображение.</w:t>
      </w:r>
    </w:p>
    <w:p w:rsidR="00F358A4" w:rsidRPr="00BE434D" w:rsidRDefault="00F358A4" w:rsidP="00F358A4">
      <w:pPr>
        <w:numPr>
          <w:ilvl w:val="0"/>
          <w:numId w:val="11"/>
        </w:numPr>
        <w:spacing w:after="200" w:line="276" w:lineRule="auto"/>
        <w:ind w:left="360"/>
        <w:jc w:val="both"/>
        <w:rPr>
          <w:bCs/>
          <w:sz w:val="28"/>
          <w:szCs w:val="28"/>
        </w:rPr>
      </w:pPr>
      <w:r w:rsidRPr="00BE434D">
        <w:rPr>
          <w:bCs/>
          <w:sz w:val="28"/>
          <w:szCs w:val="28"/>
        </w:rPr>
        <w:t>Подгруппы А-1 и А-2 и их практическое значение.</w:t>
      </w:r>
    </w:p>
    <w:p w:rsidR="00F358A4" w:rsidRPr="00BE434D" w:rsidRDefault="00F358A4" w:rsidP="00F358A4">
      <w:pPr>
        <w:numPr>
          <w:ilvl w:val="0"/>
          <w:numId w:val="11"/>
        </w:numPr>
        <w:spacing w:after="200" w:line="276" w:lineRule="auto"/>
        <w:ind w:left="360"/>
        <w:jc w:val="both"/>
        <w:rPr>
          <w:bCs/>
          <w:sz w:val="28"/>
          <w:szCs w:val="28"/>
        </w:rPr>
      </w:pPr>
      <w:r w:rsidRPr="00BE434D">
        <w:rPr>
          <w:bCs/>
          <w:sz w:val="28"/>
          <w:szCs w:val="28"/>
        </w:rPr>
        <w:t>Определение групп крови: перекрестным способом и с помощью моноклональных антител.</w:t>
      </w:r>
    </w:p>
    <w:p w:rsidR="00F358A4" w:rsidRPr="00BE434D" w:rsidRDefault="00F358A4" w:rsidP="00F358A4">
      <w:pPr>
        <w:numPr>
          <w:ilvl w:val="0"/>
          <w:numId w:val="11"/>
        </w:numPr>
        <w:spacing w:after="200" w:line="276" w:lineRule="auto"/>
        <w:ind w:left="360"/>
        <w:jc w:val="both"/>
        <w:rPr>
          <w:bCs/>
          <w:sz w:val="28"/>
          <w:szCs w:val="28"/>
        </w:rPr>
      </w:pPr>
      <w:r w:rsidRPr="00BE434D">
        <w:rPr>
          <w:bCs/>
          <w:sz w:val="28"/>
          <w:szCs w:val="28"/>
        </w:rPr>
        <w:t>Набор принадлежностей для определения групп крови с помощью стандартных сывороток.</w:t>
      </w:r>
    </w:p>
    <w:p w:rsidR="00F358A4" w:rsidRPr="00BE434D" w:rsidRDefault="00F358A4" w:rsidP="00F358A4">
      <w:pPr>
        <w:numPr>
          <w:ilvl w:val="0"/>
          <w:numId w:val="11"/>
        </w:numPr>
        <w:spacing w:after="200" w:line="276" w:lineRule="auto"/>
        <w:ind w:left="360"/>
        <w:jc w:val="both"/>
        <w:rPr>
          <w:bCs/>
          <w:sz w:val="28"/>
          <w:szCs w:val="28"/>
        </w:rPr>
      </w:pPr>
      <w:r w:rsidRPr="00BE434D">
        <w:rPr>
          <w:bCs/>
          <w:sz w:val="28"/>
          <w:szCs w:val="28"/>
        </w:rPr>
        <w:t>Требования, предъявляемые к стандартным сывороткам, правила хранения, титр сывороток.</w:t>
      </w:r>
    </w:p>
    <w:p w:rsidR="00F358A4" w:rsidRPr="00BE434D" w:rsidRDefault="00F358A4" w:rsidP="00F358A4">
      <w:pPr>
        <w:numPr>
          <w:ilvl w:val="0"/>
          <w:numId w:val="11"/>
        </w:numPr>
        <w:spacing w:after="200" w:line="276" w:lineRule="auto"/>
        <w:ind w:left="360"/>
        <w:jc w:val="both"/>
        <w:rPr>
          <w:bCs/>
          <w:sz w:val="28"/>
          <w:szCs w:val="28"/>
        </w:rPr>
      </w:pPr>
      <w:r w:rsidRPr="00BE434D">
        <w:rPr>
          <w:bCs/>
          <w:sz w:val="28"/>
          <w:szCs w:val="28"/>
        </w:rPr>
        <w:t>Методика определения групп крови по стандартным сывороткам.</w:t>
      </w:r>
    </w:p>
    <w:p w:rsidR="00F358A4" w:rsidRPr="00BE434D" w:rsidRDefault="00F358A4" w:rsidP="00F358A4">
      <w:pPr>
        <w:numPr>
          <w:ilvl w:val="0"/>
          <w:numId w:val="11"/>
        </w:numPr>
        <w:spacing w:after="200" w:line="276" w:lineRule="auto"/>
        <w:ind w:left="360"/>
        <w:jc w:val="both"/>
        <w:rPr>
          <w:bCs/>
          <w:sz w:val="28"/>
          <w:szCs w:val="28"/>
        </w:rPr>
      </w:pPr>
      <w:r w:rsidRPr="00BE434D">
        <w:rPr>
          <w:bCs/>
          <w:sz w:val="28"/>
          <w:szCs w:val="28"/>
        </w:rPr>
        <w:t xml:space="preserve">Ошибки при определении групповой принадлежности крови </w:t>
      </w:r>
      <w:r w:rsidRPr="00BE434D">
        <w:rPr>
          <w:bCs/>
          <w:sz w:val="28"/>
          <w:szCs w:val="28"/>
          <w:lang w:val="en-US"/>
        </w:rPr>
        <w:t>I</w:t>
      </w:r>
      <w:r w:rsidRPr="00BE434D">
        <w:rPr>
          <w:bCs/>
          <w:sz w:val="28"/>
          <w:szCs w:val="28"/>
        </w:rPr>
        <w:t xml:space="preserve"> и </w:t>
      </w:r>
      <w:r w:rsidRPr="00BE434D">
        <w:rPr>
          <w:bCs/>
          <w:sz w:val="28"/>
          <w:szCs w:val="28"/>
          <w:lang w:val="en-US"/>
        </w:rPr>
        <w:t>II</w:t>
      </w:r>
      <w:r w:rsidRPr="00BE434D">
        <w:rPr>
          <w:bCs/>
          <w:sz w:val="28"/>
          <w:szCs w:val="28"/>
        </w:rPr>
        <w:t xml:space="preserve"> рода. Их источники, определение и предупреждение.</w:t>
      </w:r>
    </w:p>
    <w:p w:rsidR="00F358A4" w:rsidRPr="00BE434D" w:rsidRDefault="00F358A4" w:rsidP="00F358A4">
      <w:pPr>
        <w:numPr>
          <w:ilvl w:val="0"/>
          <w:numId w:val="11"/>
        </w:numPr>
        <w:spacing w:after="200" w:line="276" w:lineRule="auto"/>
        <w:ind w:left="360"/>
        <w:jc w:val="both"/>
        <w:rPr>
          <w:bCs/>
          <w:sz w:val="28"/>
          <w:szCs w:val="28"/>
        </w:rPr>
      </w:pPr>
      <w:r w:rsidRPr="00BE434D">
        <w:rPr>
          <w:bCs/>
          <w:sz w:val="28"/>
          <w:szCs w:val="28"/>
        </w:rPr>
        <w:t>Правила установления АВ(</w:t>
      </w:r>
      <w:r w:rsidRPr="00BE434D">
        <w:rPr>
          <w:bCs/>
          <w:sz w:val="28"/>
          <w:szCs w:val="28"/>
          <w:lang w:val="en-US"/>
        </w:rPr>
        <w:t>IV</w:t>
      </w:r>
      <w:r w:rsidRPr="00BE434D">
        <w:rPr>
          <w:bCs/>
          <w:sz w:val="28"/>
          <w:szCs w:val="28"/>
        </w:rPr>
        <w:t>) группы крови.</w:t>
      </w:r>
    </w:p>
    <w:p w:rsidR="00F358A4" w:rsidRPr="00BE434D" w:rsidRDefault="00F358A4" w:rsidP="00F358A4">
      <w:pPr>
        <w:jc w:val="both"/>
        <w:rPr>
          <w:bCs/>
          <w:sz w:val="28"/>
          <w:szCs w:val="28"/>
        </w:rPr>
      </w:pPr>
      <w:r w:rsidRPr="00BE434D">
        <w:rPr>
          <w:bCs/>
          <w:sz w:val="28"/>
          <w:szCs w:val="28"/>
        </w:rPr>
        <w:t>10. Совместимость групп крови, «прямое» и «обратное» правило Оттенберга. Пробы на совместимость.</w:t>
      </w:r>
    </w:p>
    <w:p w:rsidR="00F358A4" w:rsidRPr="00BE434D" w:rsidRDefault="00F358A4" w:rsidP="00F358A4">
      <w:pPr>
        <w:jc w:val="both"/>
        <w:rPr>
          <w:bCs/>
          <w:sz w:val="28"/>
          <w:szCs w:val="28"/>
        </w:rPr>
      </w:pPr>
      <w:r w:rsidRPr="00BE434D">
        <w:rPr>
          <w:bCs/>
          <w:sz w:val="28"/>
          <w:szCs w:val="28"/>
        </w:rPr>
        <w:t>11. Понятие «универсальный донор», «опасный универсальный донор», «универсальный реципиент», «опасный универсальный реципиент».</w:t>
      </w:r>
    </w:p>
    <w:p w:rsidR="00F358A4" w:rsidRPr="00BE434D" w:rsidRDefault="00F358A4" w:rsidP="00F358A4">
      <w:pPr>
        <w:jc w:val="both"/>
        <w:rPr>
          <w:bCs/>
          <w:sz w:val="28"/>
          <w:szCs w:val="28"/>
        </w:rPr>
      </w:pPr>
      <w:r w:rsidRPr="00BE434D">
        <w:rPr>
          <w:bCs/>
          <w:sz w:val="28"/>
          <w:szCs w:val="28"/>
        </w:rPr>
        <w:t>12. Резус-фактор. Номенклатура Винера и Фишера-Рейса.</w:t>
      </w:r>
    </w:p>
    <w:p w:rsidR="00F358A4" w:rsidRPr="00BE434D" w:rsidRDefault="00F358A4" w:rsidP="00F358A4">
      <w:pPr>
        <w:jc w:val="both"/>
        <w:rPr>
          <w:bCs/>
          <w:sz w:val="28"/>
          <w:szCs w:val="28"/>
        </w:rPr>
      </w:pPr>
      <w:r w:rsidRPr="00BE434D">
        <w:rPr>
          <w:bCs/>
          <w:sz w:val="28"/>
          <w:szCs w:val="28"/>
        </w:rPr>
        <w:t>13. Понятие «резус-иммунизация», «резус-сенсибилизация».</w:t>
      </w:r>
    </w:p>
    <w:p w:rsidR="00F358A4" w:rsidRPr="00BE434D" w:rsidRDefault="00F358A4" w:rsidP="00F358A4">
      <w:pPr>
        <w:jc w:val="both"/>
        <w:rPr>
          <w:bCs/>
          <w:sz w:val="28"/>
          <w:szCs w:val="28"/>
        </w:rPr>
      </w:pPr>
      <w:r w:rsidRPr="00BE434D">
        <w:rPr>
          <w:bCs/>
          <w:sz w:val="28"/>
          <w:szCs w:val="28"/>
        </w:rPr>
        <w:t>14. Определение резус-принадлежности донора и реципиента.</w:t>
      </w:r>
    </w:p>
    <w:p w:rsidR="00F358A4" w:rsidRPr="00BE434D" w:rsidRDefault="00F358A4" w:rsidP="00F358A4">
      <w:pPr>
        <w:jc w:val="both"/>
        <w:rPr>
          <w:bCs/>
          <w:sz w:val="28"/>
          <w:szCs w:val="28"/>
        </w:rPr>
      </w:pPr>
      <w:r w:rsidRPr="00BE434D">
        <w:rPr>
          <w:bCs/>
          <w:sz w:val="28"/>
          <w:szCs w:val="28"/>
        </w:rPr>
        <w:t>15. Разновидности резус-антител. Виды сывороток при определении резус-принадлежности.</w:t>
      </w:r>
    </w:p>
    <w:p w:rsidR="00F358A4" w:rsidRPr="00BE434D" w:rsidRDefault="00F358A4" w:rsidP="00F358A4">
      <w:pPr>
        <w:jc w:val="both"/>
        <w:rPr>
          <w:bCs/>
          <w:sz w:val="28"/>
          <w:szCs w:val="28"/>
        </w:rPr>
      </w:pPr>
      <w:r w:rsidRPr="00BE434D">
        <w:rPr>
          <w:bCs/>
          <w:sz w:val="28"/>
          <w:szCs w:val="28"/>
        </w:rPr>
        <w:t>16.Пробы на резус-совместимость.</w:t>
      </w:r>
    </w:p>
    <w:p w:rsidR="00F358A4" w:rsidRPr="00BE434D" w:rsidRDefault="00F358A4" w:rsidP="00F358A4">
      <w:pPr>
        <w:jc w:val="both"/>
        <w:rPr>
          <w:bCs/>
          <w:sz w:val="28"/>
          <w:szCs w:val="28"/>
        </w:rPr>
      </w:pPr>
      <w:r w:rsidRPr="00BE434D">
        <w:rPr>
          <w:bCs/>
          <w:sz w:val="28"/>
          <w:szCs w:val="28"/>
        </w:rPr>
        <w:t>17. Особенности при определении группы крови у детей.</w:t>
      </w:r>
    </w:p>
    <w:p w:rsidR="00F358A4" w:rsidRPr="00BE434D" w:rsidRDefault="00F358A4" w:rsidP="00F358A4">
      <w:pPr>
        <w:jc w:val="both"/>
        <w:rPr>
          <w:rFonts w:eastAsia="TimesNewRomanPSMT"/>
          <w:b/>
          <w:sz w:val="28"/>
          <w:szCs w:val="28"/>
          <w:lang w:eastAsia="en-US"/>
        </w:rPr>
      </w:pP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numPr>
          <w:ilvl w:val="0"/>
          <w:numId w:val="12"/>
        </w:numPr>
        <w:ind w:left="714" w:hanging="357"/>
        <w:rPr>
          <w:iCs/>
          <w:sz w:val="28"/>
          <w:szCs w:val="28"/>
        </w:rPr>
      </w:pPr>
      <w:r w:rsidRPr="00BE434D">
        <w:rPr>
          <w:iCs/>
          <w:sz w:val="28"/>
          <w:szCs w:val="28"/>
        </w:rPr>
        <w:t>Определить группу крови по системе АВО.</w:t>
      </w:r>
    </w:p>
    <w:p w:rsidR="00F358A4" w:rsidRPr="00BE434D" w:rsidRDefault="00F358A4" w:rsidP="00F358A4">
      <w:pPr>
        <w:numPr>
          <w:ilvl w:val="0"/>
          <w:numId w:val="12"/>
        </w:numPr>
        <w:ind w:left="714" w:hanging="357"/>
        <w:rPr>
          <w:iCs/>
          <w:sz w:val="28"/>
          <w:szCs w:val="28"/>
        </w:rPr>
      </w:pPr>
      <w:r w:rsidRPr="00BE434D">
        <w:rPr>
          <w:iCs/>
          <w:sz w:val="28"/>
          <w:szCs w:val="28"/>
        </w:rPr>
        <w:t>Определение пригодности стандартных сывороток.</w:t>
      </w:r>
    </w:p>
    <w:p w:rsidR="00F358A4" w:rsidRPr="00BE434D" w:rsidRDefault="00F358A4" w:rsidP="00F358A4">
      <w:pPr>
        <w:numPr>
          <w:ilvl w:val="0"/>
          <w:numId w:val="12"/>
        </w:numPr>
        <w:ind w:left="714" w:hanging="357"/>
        <w:rPr>
          <w:iCs/>
          <w:sz w:val="28"/>
          <w:szCs w:val="28"/>
        </w:rPr>
      </w:pPr>
      <w:r w:rsidRPr="00BE434D">
        <w:rPr>
          <w:iCs/>
          <w:sz w:val="28"/>
          <w:szCs w:val="28"/>
        </w:rPr>
        <w:t>Определение резус-принадлежности крови.</w:t>
      </w:r>
    </w:p>
    <w:p w:rsidR="00F358A4" w:rsidRPr="00BE434D" w:rsidRDefault="00F358A4" w:rsidP="00F358A4">
      <w:pPr>
        <w:ind w:firstLine="709"/>
        <w:jc w:val="both"/>
        <w:rPr>
          <w:rFonts w:eastAsia="TimesNewRomanPSMT"/>
          <w:b/>
          <w:sz w:val="28"/>
          <w:szCs w:val="28"/>
          <w:lang w:eastAsia="en-US"/>
        </w:rPr>
      </w:pP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pStyle w:val="FR2"/>
        <w:widowControl/>
        <w:numPr>
          <w:ilvl w:val="0"/>
          <w:numId w:val="13"/>
        </w:numPr>
        <w:snapToGrid/>
        <w:spacing w:line="240" w:lineRule="auto"/>
        <w:rPr>
          <w:rFonts w:ascii="Times New Roman" w:hAnsi="Times New Roman"/>
          <w:bCs/>
          <w:sz w:val="28"/>
          <w:szCs w:val="28"/>
        </w:rPr>
      </w:pPr>
      <w:r w:rsidRPr="00BE434D">
        <w:rPr>
          <w:rFonts w:ascii="Times New Roman" w:hAnsi="Times New Roman"/>
          <w:bCs/>
          <w:sz w:val="28"/>
          <w:szCs w:val="28"/>
        </w:rPr>
        <w:lastRenderedPageBreak/>
        <w:t>Значение резус-фактора в акушерстве</w:t>
      </w:r>
    </w:p>
    <w:p w:rsidR="00F358A4" w:rsidRPr="00BE434D" w:rsidRDefault="00F358A4" w:rsidP="00F358A4">
      <w:pPr>
        <w:pStyle w:val="FR2"/>
        <w:widowControl/>
        <w:numPr>
          <w:ilvl w:val="0"/>
          <w:numId w:val="13"/>
        </w:numPr>
        <w:snapToGrid/>
        <w:spacing w:line="240" w:lineRule="auto"/>
        <w:rPr>
          <w:rFonts w:ascii="Times New Roman" w:hAnsi="Times New Roman"/>
          <w:bCs/>
          <w:sz w:val="28"/>
          <w:szCs w:val="28"/>
        </w:rPr>
      </w:pPr>
      <w:r w:rsidRPr="00BE434D">
        <w:rPr>
          <w:rFonts w:ascii="Times New Roman" w:hAnsi="Times New Roman"/>
          <w:bCs/>
          <w:sz w:val="28"/>
          <w:szCs w:val="28"/>
        </w:rPr>
        <w:t>Значение определения групп крови в хирургической практике</w:t>
      </w:r>
    </w:p>
    <w:p w:rsidR="00F358A4" w:rsidRPr="00BE434D" w:rsidRDefault="00F358A4" w:rsidP="00F358A4">
      <w:pPr>
        <w:pStyle w:val="FR2"/>
        <w:widowControl/>
        <w:numPr>
          <w:ilvl w:val="0"/>
          <w:numId w:val="13"/>
        </w:numPr>
        <w:snapToGrid/>
        <w:spacing w:line="240" w:lineRule="auto"/>
        <w:rPr>
          <w:rFonts w:ascii="Times New Roman" w:hAnsi="Times New Roman"/>
          <w:bCs/>
          <w:sz w:val="28"/>
          <w:szCs w:val="28"/>
        </w:rPr>
      </w:pPr>
      <w:r w:rsidRPr="00BE434D">
        <w:rPr>
          <w:rFonts w:ascii="Times New Roman" w:hAnsi="Times New Roman"/>
          <w:bCs/>
          <w:sz w:val="28"/>
          <w:szCs w:val="28"/>
        </w:rPr>
        <w:t xml:space="preserve">Схематически изобразить реакцию агглютинации с полными и неполными (агглютинирующими, скрытыми и блокирующими) агглютининами. </w:t>
      </w:r>
    </w:p>
    <w:p w:rsidR="00F358A4" w:rsidRPr="00BE434D" w:rsidRDefault="00F358A4" w:rsidP="00F358A4">
      <w:pPr>
        <w:jc w:val="both"/>
        <w:rPr>
          <w:b/>
          <w:i/>
          <w:color w:val="000000"/>
          <w:sz w:val="28"/>
          <w:szCs w:val="28"/>
        </w:rPr>
      </w:pPr>
    </w:p>
    <w:p w:rsidR="00F358A4" w:rsidRPr="00BE434D" w:rsidRDefault="00F358A4" w:rsidP="00F358A4">
      <w:pPr>
        <w:ind w:firstLine="709"/>
        <w:jc w:val="both"/>
        <w:rPr>
          <w:sz w:val="28"/>
          <w:szCs w:val="28"/>
        </w:rPr>
      </w:pPr>
      <w:r w:rsidRPr="00BE434D">
        <w:rPr>
          <w:b/>
          <w:color w:val="000000"/>
          <w:sz w:val="28"/>
          <w:szCs w:val="28"/>
        </w:rPr>
        <w:t>Тема 7:</w:t>
      </w:r>
      <w:r w:rsidRPr="00BE434D">
        <w:rPr>
          <w:rFonts w:eastAsia="TimesNewRomanPSMT"/>
          <w:sz w:val="28"/>
          <w:szCs w:val="28"/>
        </w:rPr>
        <w:t>Переливание крови.</w:t>
      </w:r>
    </w:p>
    <w:p w:rsidR="00F358A4" w:rsidRPr="00BE434D" w:rsidRDefault="00F358A4" w:rsidP="00F358A4">
      <w:pPr>
        <w:ind w:firstLine="709"/>
        <w:jc w:val="both"/>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ind w:firstLine="709"/>
        <w:jc w:val="both"/>
        <w:rPr>
          <w:color w:val="000000"/>
          <w:sz w:val="28"/>
          <w:szCs w:val="28"/>
        </w:rPr>
      </w:pPr>
      <w:r w:rsidRPr="00BE434D">
        <w:rPr>
          <w:rFonts w:eastAsia="TimesNewRomanPSMT"/>
          <w:sz w:val="28"/>
          <w:szCs w:val="28"/>
          <w:lang w:eastAsia="en-US"/>
        </w:rPr>
        <w:t>Реферат</w:t>
      </w: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ind w:firstLine="709"/>
        <w:jc w:val="both"/>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ind w:firstLine="709"/>
        <w:jc w:val="both"/>
        <w:rPr>
          <w:rFonts w:eastAsia="TimesNewRomanPSMT"/>
          <w:b/>
          <w:sz w:val="28"/>
          <w:szCs w:val="28"/>
          <w:lang w:eastAsia="en-US"/>
        </w:rPr>
      </w:pPr>
    </w:p>
    <w:p w:rsidR="00F358A4" w:rsidRPr="00BE434D" w:rsidRDefault="00F358A4" w:rsidP="00F358A4">
      <w:pPr>
        <w:jc w:val="both"/>
        <w:rPr>
          <w:sz w:val="28"/>
          <w:szCs w:val="28"/>
        </w:rPr>
      </w:pPr>
      <w:r w:rsidRPr="00BE434D">
        <w:rPr>
          <w:sz w:val="28"/>
          <w:szCs w:val="28"/>
        </w:rPr>
        <w:t>1. ОДНО ИЗ ПОЛОЖЕНИЙ СОВРЕМЕННОЙ ГЕМОТРАНСФУЗИОННОЙ ТАКТИКИ ЗВУЧИТ СЛЕДУЮЩИМ ОБРАЗОМ:</w:t>
      </w:r>
    </w:p>
    <w:p w:rsidR="00F358A4" w:rsidRPr="00BE434D" w:rsidRDefault="00F358A4" w:rsidP="00F358A4">
      <w:pPr>
        <w:jc w:val="both"/>
        <w:rPr>
          <w:sz w:val="28"/>
          <w:szCs w:val="28"/>
        </w:rPr>
      </w:pPr>
      <w:r w:rsidRPr="00BE434D">
        <w:rPr>
          <w:sz w:val="28"/>
          <w:szCs w:val="28"/>
        </w:rPr>
        <w:t xml:space="preserve">         1) Показаний к переливанию эритромассы нет.</w:t>
      </w:r>
    </w:p>
    <w:p w:rsidR="00F358A4" w:rsidRPr="00BE434D" w:rsidRDefault="00F358A4" w:rsidP="00F358A4">
      <w:pPr>
        <w:jc w:val="both"/>
        <w:rPr>
          <w:sz w:val="28"/>
          <w:szCs w:val="28"/>
        </w:rPr>
      </w:pPr>
      <w:r w:rsidRPr="00BE434D">
        <w:rPr>
          <w:sz w:val="28"/>
          <w:szCs w:val="28"/>
        </w:rPr>
        <w:t xml:space="preserve">         2) Показаний к переливанию цельной крови нет.</w:t>
      </w:r>
    </w:p>
    <w:p w:rsidR="00F358A4" w:rsidRPr="00BE434D" w:rsidRDefault="00F358A4" w:rsidP="00F358A4">
      <w:pPr>
        <w:jc w:val="both"/>
        <w:rPr>
          <w:sz w:val="28"/>
          <w:szCs w:val="28"/>
        </w:rPr>
      </w:pPr>
      <w:r w:rsidRPr="00BE434D">
        <w:rPr>
          <w:sz w:val="28"/>
          <w:szCs w:val="28"/>
        </w:rPr>
        <w:t xml:space="preserve">         3) Показаний к переливанию плазмы нет.</w:t>
      </w:r>
    </w:p>
    <w:p w:rsidR="00F358A4" w:rsidRPr="00BE434D" w:rsidRDefault="00F358A4" w:rsidP="00F358A4">
      <w:pPr>
        <w:jc w:val="both"/>
        <w:rPr>
          <w:sz w:val="28"/>
          <w:szCs w:val="28"/>
        </w:rPr>
      </w:pPr>
      <w:r w:rsidRPr="00BE434D">
        <w:rPr>
          <w:sz w:val="28"/>
          <w:szCs w:val="28"/>
        </w:rPr>
        <w:t xml:space="preserve">         4) Вместо переливания крови - переливать кровезаменители.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 ОДНО ИЗ ПОЛОЖЕНИЙ СОВРЕМЕННОЙ ГЕМОТРАНСФУЗИОННОЙ ТАКТИКИ ЗВУЧИТ СЛЕДУЮЩИМ ОБРАЗОМ:</w:t>
      </w:r>
    </w:p>
    <w:p w:rsidR="00F358A4" w:rsidRPr="00BE434D" w:rsidRDefault="00F358A4" w:rsidP="00F358A4">
      <w:pPr>
        <w:jc w:val="both"/>
        <w:rPr>
          <w:sz w:val="28"/>
          <w:szCs w:val="28"/>
        </w:rPr>
      </w:pPr>
      <w:r w:rsidRPr="00BE434D">
        <w:rPr>
          <w:sz w:val="28"/>
          <w:szCs w:val="28"/>
        </w:rPr>
        <w:t xml:space="preserve">          1) Переливать по показаниям компоненты крови.</w:t>
      </w:r>
    </w:p>
    <w:p w:rsidR="00F358A4" w:rsidRPr="00BE434D" w:rsidRDefault="00F358A4" w:rsidP="00F358A4">
      <w:pPr>
        <w:jc w:val="both"/>
        <w:rPr>
          <w:sz w:val="28"/>
          <w:szCs w:val="28"/>
        </w:rPr>
      </w:pPr>
      <w:r w:rsidRPr="00BE434D">
        <w:rPr>
          <w:sz w:val="28"/>
          <w:szCs w:val="28"/>
        </w:rPr>
        <w:t xml:space="preserve">          2) Переливать по показаниям кровезаменители.</w:t>
      </w:r>
    </w:p>
    <w:p w:rsidR="00F358A4" w:rsidRPr="00BE434D" w:rsidRDefault="00F358A4" w:rsidP="00F358A4">
      <w:pPr>
        <w:jc w:val="both"/>
        <w:rPr>
          <w:sz w:val="28"/>
          <w:szCs w:val="28"/>
        </w:rPr>
      </w:pPr>
      <w:r w:rsidRPr="00BE434D">
        <w:rPr>
          <w:sz w:val="28"/>
          <w:szCs w:val="28"/>
        </w:rPr>
        <w:t xml:space="preserve">          3) Переливать по показаниям цельную кровь.</w:t>
      </w:r>
    </w:p>
    <w:p w:rsidR="00F358A4" w:rsidRPr="00BE434D" w:rsidRDefault="00F358A4" w:rsidP="00F358A4">
      <w:pPr>
        <w:jc w:val="both"/>
        <w:rPr>
          <w:sz w:val="28"/>
          <w:szCs w:val="28"/>
        </w:rPr>
      </w:pPr>
      <w:r w:rsidRPr="00BE434D">
        <w:rPr>
          <w:sz w:val="28"/>
          <w:szCs w:val="28"/>
        </w:rPr>
        <w:t xml:space="preserve">          4) Переливать по показаниям препараты крови.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3. ОДНО ИЗ ПОЛОЖЕНИЙ СОВРЕМЕННОЙ ГЕМОТРАНСФУЗИОННОЙ ТАКТИКИ ЗВУЧИТ СЛЕДУЮЩИМ ОБРАЗОМ:</w:t>
      </w:r>
    </w:p>
    <w:p w:rsidR="00F358A4" w:rsidRPr="00BE434D" w:rsidRDefault="00F358A4" w:rsidP="00F358A4">
      <w:pPr>
        <w:jc w:val="both"/>
        <w:rPr>
          <w:sz w:val="28"/>
          <w:szCs w:val="28"/>
        </w:rPr>
      </w:pPr>
      <w:r w:rsidRPr="00BE434D">
        <w:rPr>
          <w:sz w:val="28"/>
          <w:szCs w:val="28"/>
        </w:rPr>
        <w:t xml:space="preserve">         1) Один донор - один реципиент.</w:t>
      </w:r>
    </w:p>
    <w:p w:rsidR="00F358A4" w:rsidRPr="00BE434D" w:rsidRDefault="00F358A4" w:rsidP="00F358A4">
      <w:pPr>
        <w:jc w:val="both"/>
        <w:rPr>
          <w:sz w:val="28"/>
          <w:szCs w:val="28"/>
        </w:rPr>
      </w:pPr>
      <w:r w:rsidRPr="00BE434D">
        <w:rPr>
          <w:sz w:val="28"/>
          <w:szCs w:val="28"/>
        </w:rPr>
        <w:t xml:space="preserve">         2) Один донор - два реципиента.</w:t>
      </w:r>
    </w:p>
    <w:p w:rsidR="00F358A4" w:rsidRPr="00BE434D" w:rsidRDefault="00F358A4" w:rsidP="00F358A4">
      <w:pPr>
        <w:jc w:val="both"/>
        <w:rPr>
          <w:sz w:val="28"/>
          <w:szCs w:val="28"/>
        </w:rPr>
      </w:pPr>
      <w:r w:rsidRPr="00BE434D">
        <w:rPr>
          <w:sz w:val="28"/>
          <w:szCs w:val="28"/>
        </w:rPr>
        <w:t xml:space="preserve">         3) Два донора - один реципиент.</w:t>
      </w:r>
    </w:p>
    <w:p w:rsidR="00F358A4" w:rsidRPr="00BE434D" w:rsidRDefault="00F358A4" w:rsidP="00F358A4">
      <w:pPr>
        <w:jc w:val="both"/>
        <w:rPr>
          <w:sz w:val="28"/>
          <w:szCs w:val="28"/>
        </w:rPr>
      </w:pPr>
      <w:r w:rsidRPr="00BE434D">
        <w:rPr>
          <w:sz w:val="28"/>
          <w:szCs w:val="28"/>
        </w:rPr>
        <w:t xml:space="preserve">         4) Количество доноров не имеет значения для реципиента.</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4. ПОД ГЕМОТРАНСФУЗИЕЙ ПОНИМАЮТ:</w:t>
      </w:r>
    </w:p>
    <w:p w:rsidR="00F358A4" w:rsidRPr="00BE434D" w:rsidRDefault="00F358A4" w:rsidP="00F358A4">
      <w:pPr>
        <w:jc w:val="both"/>
        <w:rPr>
          <w:sz w:val="28"/>
          <w:szCs w:val="28"/>
        </w:rPr>
      </w:pPr>
      <w:r w:rsidRPr="00BE434D">
        <w:rPr>
          <w:sz w:val="28"/>
          <w:szCs w:val="28"/>
        </w:rPr>
        <w:t xml:space="preserve">          1) Переливание только цельной крови.</w:t>
      </w:r>
    </w:p>
    <w:p w:rsidR="00F358A4" w:rsidRPr="00BE434D" w:rsidRDefault="00F358A4" w:rsidP="00F358A4">
      <w:pPr>
        <w:jc w:val="both"/>
        <w:rPr>
          <w:sz w:val="28"/>
          <w:szCs w:val="28"/>
        </w:rPr>
      </w:pPr>
      <w:r w:rsidRPr="00BE434D">
        <w:rPr>
          <w:sz w:val="28"/>
          <w:szCs w:val="28"/>
        </w:rPr>
        <w:t xml:space="preserve">          2) Переливание цельной крови или компонентов крови.</w:t>
      </w:r>
    </w:p>
    <w:p w:rsidR="00F358A4" w:rsidRPr="00BE434D" w:rsidRDefault="00F358A4" w:rsidP="00F358A4">
      <w:pPr>
        <w:jc w:val="both"/>
        <w:rPr>
          <w:sz w:val="28"/>
          <w:szCs w:val="28"/>
        </w:rPr>
      </w:pPr>
      <w:r w:rsidRPr="00BE434D">
        <w:rPr>
          <w:sz w:val="28"/>
          <w:szCs w:val="28"/>
        </w:rPr>
        <w:t xml:space="preserve">          3) Переливание цельной крови, ее компонентов и кровезаменителей.</w:t>
      </w:r>
    </w:p>
    <w:p w:rsidR="00F358A4" w:rsidRPr="00BE434D" w:rsidRDefault="00F358A4" w:rsidP="00F358A4">
      <w:pPr>
        <w:jc w:val="both"/>
        <w:rPr>
          <w:sz w:val="28"/>
          <w:szCs w:val="28"/>
        </w:rPr>
      </w:pPr>
      <w:r w:rsidRPr="00BE434D">
        <w:rPr>
          <w:sz w:val="28"/>
          <w:szCs w:val="28"/>
        </w:rPr>
        <w:t xml:space="preserve">          4) Переливание цельной крови, ее компонентов, препаратов и кровезаменителей.</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5. ПЕРЕЛИВАНИЕ ЦЕЛЬНОЙ КРОВИ ПОКАЗАНО:</w:t>
      </w:r>
    </w:p>
    <w:p w:rsidR="00F358A4" w:rsidRPr="00BE434D" w:rsidRDefault="00F358A4" w:rsidP="00F358A4">
      <w:pPr>
        <w:jc w:val="both"/>
        <w:rPr>
          <w:sz w:val="28"/>
          <w:szCs w:val="28"/>
        </w:rPr>
      </w:pPr>
      <w:r w:rsidRPr="00BE434D">
        <w:rPr>
          <w:sz w:val="28"/>
          <w:szCs w:val="28"/>
        </w:rPr>
        <w:lastRenderedPageBreak/>
        <w:t xml:space="preserve">        1) В экстремальной ситуации у взрослых при отсутствии необходимых компонентов крови.</w:t>
      </w:r>
    </w:p>
    <w:p w:rsidR="00F358A4" w:rsidRPr="00BE434D" w:rsidRDefault="00F358A4" w:rsidP="00F358A4">
      <w:pPr>
        <w:jc w:val="both"/>
        <w:rPr>
          <w:sz w:val="28"/>
          <w:szCs w:val="28"/>
        </w:rPr>
      </w:pPr>
      <w:r w:rsidRPr="00BE434D">
        <w:rPr>
          <w:sz w:val="28"/>
          <w:szCs w:val="28"/>
        </w:rPr>
        <w:t xml:space="preserve">        2) В виде исключения при продолжительных плановых операциях.</w:t>
      </w:r>
    </w:p>
    <w:p w:rsidR="00F358A4" w:rsidRPr="00BE434D" w:rsidRDefault="00F358A4" w:rsidP="00F358A4">
      <w:pPr>
        <w:jc w:val="both"/>
        <w:rPr>
          <w:sz w:val="28"/>
          <w:szCs w:val="28"/>
        </w:rPr>
      </w:pPr>
      <w:r w:rsidRPr="00BE434D">
        <w:rPr>
          <w:sz w:val="28"/>
          <w:szCs w:val="28"/>
        </w:rPr>
        <w:t xml:space="preserve">        3) В детской практике при отсутствии необходимых компонентов крови.</w:t>
      </w:r>
    </w:p>
    <w:p w:rsidR="00F358A4" w:rsidRPr="00BE434D" w:rsidRDefault="00F358A4" w:rsidP="00F358A4">
      <w:pPr>
        <w:jc w:val="both"/>
        <w:rPr>
          <w:sz w:val="28"/>
          <w:szCs w:val="28"/>
        </w:rPr>
      </w:pPr>
      <w:r w:rsidRPr="00BE434D">
        <w:rPr>
          <w:sz w:val="28"/>
          <w:szCs w:val="28"/>
        </w:rPr>
        <w:t xml:space="preserve">        4) При профузных кровотечениях, массивной кровопотере у детей при отсутствии необходимых компонентов крови.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6. ПОКАЗАНИЕМ ДЛЯ ПЕРЕЛИВАНИЯ ЭРИТРОМАССЫ ЯВЛЯЮТСЯ:</w:t>
      </w:r>
    </w:p>
    <w:p w:rsidR="00F358A4" w:rsidRPr="00BE434D" w:rsidRDefault="00F358A4" w:rsidP="00F358A4">
      <w:pPr>
        <w:jc w:val="both"/>
        <w:rPr>
          <w:sz w:val="28"/>
          <w:szCs w:val="28"/>
        </w:rPr>
      </w:pPr>
      <w:r w:rsidRPr="00BE434D">
        <w:rPr>
          <w:sz w:val="28"/>
          <w:szCs w:val="28"/>
        </w:rPr>
        <w:t xml:space="preserve">        1) Различные виды анемий</w:t>
      </w:r>
    </w:p>
    <w:p w:rsidR="00F358A4" w:rsidRPr="00BE434D" w:rsidRDefault="00F358A4" w:rsidP="00F358A4">
      <w:pPr>
        <w:jc w:val="both"/>
        <w:rPr>
          <w:sz w:val="28"/>
          <w:szCs w:val="28"/>
        </w:rPr>
      </w:pPr>
      <w:r w:rsidRPr="00BE434D">
        <w:rPr>
          <w:sz w:val="28"/>
          <w:szCs w:val="28"/>
        </w:rPr>
        <w:t xml:space="preserve">        2) Ожоговый шок.</w:t>
      </w:r>
    </w:p>
    <w:p w:rsidR="00F358A4" w:rsidRPr="00BE434D" w:rsidRDefault="00F358A4" w:rsidP="00F358A4">
      <w:pPr>
        <w:jc w:val="both"/>
        <w:rPr>
          <w:sz w:val="28"/>
          <w:szCs w:val="28"/>
        </w:rPr>
      </w:pPr>
      <w:r w:rsidRPr="00BE434D">
        <w:rPr>
          <w:sz w:val="28"/>
          <w:szCs w:val="28"/>
        </w:rPr>
        <w:t xml:space="preserve">        3) Травматический шок.</w:t>
      </w:r>
    </w:p>
    <w:p w:rsidR="00F358A4" w:rsidRPr="00BE434D" w:rsidRDefault="00F358A4" w:rsidP="00F358A4">
      <w:pPr>
        <w:jc w:val="both"/>
        <w:rPr>
          <w:sz w:val="28"/>
          <w:szCs w:val="28"/>
        </w:rPr>
      </w:pPr>
      <w:r w:rsidRPr="00BE434D">
        <w:rPr>
          <w:sz w:val="28"/>
          <w:szCs w:val="28"/>
        </w:rPr>
        <w:t xml:space="preserve">        4) Все вышеизложенное.</w:t>
      </w:r>
    </w:p>
    <w:p w:rsidR="00F358A4" w:rsidRPr="00BE434D" w:rsidRDefault="00F358A4" w:rsidP="00F358A4">
      <w:pPr>
        <w:jc w:val="both"/>
        <w:rPr>
          <w:sz w:val="28"/>
          <w:szCs w:val="28"/>
        </w:rPr>
      </w:pPr>
    </w:p>
    <w:p w:rsidR="00F358A4" w:rsidRPr="00BE434D" w:rsidRDefault="00F358A4" w:rsidP="00F358A4">
      <w:pPr>
        <w:tabs>
          <w:tab w:val="num" w:pos="360"/>
        </w:tabs>
        <w:jc w:val="both"/>
        <w:rPr>
          <w:sz w:val="28"/>
          <w:szCs w:val="28"/>
        </w:rPr>
      </w:pPr>
      <w:r w:rsidRPr="00BE434D">
        <w:rPr>
          <w:sz w:val="28"/>
          <w:szCs w:val="28"/>
        </w:rPr>
        <w:t>7. ПРИ ОСТРОЙ АНЕМИИ ВСЛЕДСТВИЕ МАССИВНОЙ КРОВОПОТЕРИ ОСНОВАНИЕМ ДЛЯ ПЕРЕЛИВАНИЯ ЭРИТРОМАССЫ ЯВЛЯЕТСЯ:</w:t>
      </w:r>
    </w:p>
    <w:p w:rsidR="00F358A4" w:rsidRPr="00BE434D" w:rsidRDefault="00F358A4" w:rsidP="00F358A4">
      <w:pPr>
        <w:jc w:val="both"/>
        <w:rPr>
          <w:sz w:val="28"/>
          <w:szCs w:val="28"/>
        </w:rPr>
      </w:pPr>
      <w:r w:rsidRPr="00BE434D">
        <w:rPr>
          <w:sz w:val="28"/>
          <w:szCs w:val="28"/>
        </w:rPr>
        <w:t xml:space="preserve">         1) Снижение уровня гемоглобина ниже 70-80 </w:t>
      </w:r>
      <w:r w:rsidRPr="00BE434D">
        <w:rPr>
          <w:sz w:val="28"/>
          <w:szCs w:val="28"/>
          <w:vertAlign w:val="superscript"/>
        </w:rPr>
        <w:t>г</w:t>
      </w:r>
      <w:r w:rsidRPr="00BE434D">
        <w:rPr>
          <w:sz w:val="28"/>
          <w:szCs w:val="28"/>
        </w:rPr>
        <w:t>/</w:t>
      </w:r>
      <w:r w:rsidRPr="00BE434D">
        <w:rPr>
          <w:sz w:val="28"/>
          <w:szCs w:val="28"/>
          <w:vertAlign w:val="subscript"/>
        </w:rPr>
        <w:t>л</w:t>
      </w:r>
    </w:p>
    <w:p w:rsidR="00F358A4" w:rsidRPr="00BE434D" w:rsidRDefault="00F358A4" w:rsidP="00F358A4">
      <w:pPr>
        <w:jc w:val="both"/>
        <w:rPr>
          <w:sz w:val="28"/>
          <w:szCs w:val="28"/>
        </w:rPr>
      </w:pPr>
      <w:r w:rsidRPr="00BE434D">
        <w:rPr>
          <w:sz w:val="28"/>
          <w:szCs w:val="28"/>
        </w:rPr>
        <w:t xml:space="preserve">         2) Потеря 25-30 % ОЦК.</w:t>
      </w:r>
    </w:p>
    <w:p w:rsidR="00F358A4" w:rsidRPr="00BE434D" w:rsidRDefault="00F358A4" w:rsidP="00F358A4">
      <w:pPr>
        <w:jc w:val="both"/>
        <w:rPr>
          <w:sz w:val="28"/>
          <w:szCs w:val="28"/>
        </w:rPr>
      </w:pPr>
      <w:r w:rsidRPr="00BE434D">
        <w:rPr>
          <w:sz w:val="28"/>
          <w:szCs w:val="28"/>
        </w:rPr>
        <w:t xml:space="preserve">         3) Снижение гематокрита ниже 25%.</w:t>
      </w:r>
    </w:p>
    <w:p w:rsidR="00F358A4" w:rsidRPr="00BE434D" w:rsidRDefault="00F358A4" w:rsidP="00F358A4">
      <w:pPr>
        <w:jc w:val="both"/>
        <w:rPr>
          <w:sz w:val="28"/>
          <w:szCs w:val="28"/>
        </w:rPr>
      </w:pPr>
      <w:r w:rsidRPr="00BE434D">
        <w:rPr>
          <w:sz w:val="28"/>
          <w:szCs w:val="28"/>
        </w:rPr>
        <w:t xml:space="preserve">         4) Все вышеизложенное.</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8. ПРОТИВОПОКАЗАНИЕМ К ПЕРЕЛИВАНИЮ ЭРИТРОМАССЫ ПРИ МАССИВНОЙ КРОВОПОТЕРЕ ЯВЛЯЕТСЯ:</w:t>
      </w:r>
    </w:p>
    <w:p w:rsidR="00F358A4" w:rsidRPr="00BE434D" w:rsidRDefault="00F358A4" w:rsidP="00F358A4">
      <w:pPr>
        <w:tabs>
          <w:tab w:val="left" w:pos="360"/>
        </w:tabs>
        <w:jc w:val="both"/>
        <w:rPr>
          <w:sz w:val="28"/>
          <w:szCs w:val="28"/>
        </w:rPr>
      </w:pPr>
      <w:r w:rsidRPr="00BE434D">
        <w:rPr>
          <w:sz w:val="28"/>
          <w:szCs w:val="28"/>
        </w:rPr>
        <w:t xml:space="preserve">        1) Наличие почечной недостаточности.</w:t>
      </w:r>
    </w:p>
    <w:p w:rsidR="00F358A4" w:rsidRPr="00BE434D" w:rsidRDefault="00F358A4" w:rsidP="00F358A4">
      <w:pPr>
        <w:tabs>
          <w:tab w:val="left" w:pos="360"/>
        </w:tabs>
        <w:jc w:val="both"/>
        <w:rPr>
          <w:sz w:val="28"/>
          <w:szCs w:val="28"/>
        </w:rPr>
      </w:pPr>
      <w:r w:rsidRPr="00BE434D">
        <w:rPr>
          <w:sz w:val="28"/>
          <w:szCs w:val="28"/>
        </w:rPr>
        <w:t xml:space="preserve">        2) Наличие дыхательной недостаточности.</w:t>
      </w:r>
    </w:p>
    <w:p w:rsidR="00F358A4" w:rsidRPr="00BE434D" w:rsidRDefault="00F358A4" w:rsidP="00F358A4">
      <w:pPr>
        <w:tabs>
          <w:tab w:val="left" w:pos="360"/>
        </w:tabs>
        <w:jc w:val="both"/>
        <w:rPr>
          <w:sz w:val="28"/>
          <w:szCs w:val="28"/>
        </w:rPr>
      </w:pPr>
      <w:r w:rsidRPr="00BE434D">
        <w:rPr>
          <w:sz w:val="28"/>
          <w:szCs w:val="28"/>
        </w:rPr>
        <w:t xml:space="preserve">        3) Любое выраженное нарушение функции паренхиматозных органов.</w:t>
      </w:r>
    </w:p>
    <w:p w:rsidR="00F358A4" w:rsidRPr="00BE434D" w:rsidRDefault="00F358A4" w:rsidP="00F358A4">
      <w:pPr>
        <w:tabs>
          <w:tab w:val="left" w:pos="360"/>
        </w:tabs>
        <w:jc w:val="both"/>
        <w:rPr>
          <w:sz w:val="28"/>
          <w:szCs w:val="28"/>
        </w:rPr>
      </w:pPr>
      <w:r w:rsidRPr="00BE434D">
        <w:rPr>
          <w:sz w:val="28"/>
          <w:szCs w:val="28"/>
        </w:rPr>
        <w:t xml:space="preserve">        4) Противопоказаний нет. </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9. ПРИ ХРОНИЧЕСКОЙ АНЕМИИ ОСНОВАНИЕМ ДЛЯ ПЕРЕЛИВАНИЯ ЭРИТРОМАССЫ ЯВЛЯЕТСЯ:</w:t>
      </w:r>
    </w:p>
    <w:p w:rsidR="00F358A4" w:rsidRPr="00BE434D" w:rsidRDefault="00F358A4" w:rsidP="00F358A4">
      <w:pPr>
        <w:jc w:val="both"/>
        <w:rPr>
          <w:sz w:val="28"/>
          <w:szCs w:val="28"/>
        </w:rPr>
      </w:pPr>
      <w:r w:rsidRPr="00BE434D">
        <w:rPr>
          <w:sz w:val="28"/>
          <w:szCs w:val="28"/>
        </w:rPr>
        <w:t xml:space="preserve">         1) Выраженные клинические проявления анемии.</w:t>
      </w:r>
    </w:p>
    <w:p w:rsidR="00F358A4" w:rsidRPr="00BE434D" w:rsidRDefault="00F358A4" w:rsidP="00F358A4">
      <w:pPr>
        <w:jc w:val="both"/>
        <w:rPr>
          <w:sz w:val="28"/>
          <w:szCs w:val="28"/>
        </w:rPr>
      </w:pPr>
      <w:r w:rsidRPr="00BE434D">
        <w:rPr>
          <w:sz w:val="28"/>
          <w:szCs w:val="28"/>
        </w:rPr>
        <w:t xml:space="preserve">         2) Снижение гемоглобина ниже 80 г/л.</w:t>
      </w:r>
    </w:p>
    <w:p w:rsidR="00F358A4" w:rsidRPr="00BE434D" w:rsidRDefault="00F358A4" w:rsidP="00F358A4">
      <w:pPr>
        <w:jc w:val="both"/>
        <w:rPr>
          <w:sz w:val="28"/>
          <w:szCs w:val="28"/>
        </w:rPr>
      </w:pPr>
      <w:r w:rsidRPr="00BE434D">
        <w:rPr>
          <w:sz w:val="28"/>
          <w:szCs w:val="28"/>
        </w:rPr>
        <w:t xml:space="preserve">         3) Выраженные клинические проявления анемии, неподдающиеся коррекции при проведении патогенетической терапии.</w:t>
      </w:r>
    </w:p>
    <w:p w:rsidR="00F358A4" w:rsidRPr="00BE434D" w:rsidRDefault="00F358A4" w:rsidP="00F358A4">
      <w:pPr>
        <w:jc w:val="both"/>
        <w:rPr>
          <w:sz w:val="28"/>
          <w:szCs w:val="28"/>
        </w:rPr>
      </w:pPr>
      <w:r w:rsidRPr="00BE434D">
        <w:rPr>
          <w:sz w:val="28"/>
          <w:szCs w:val="28"/>
        </w:rPr>
        <w:t xml:space="preserve">         4) Все вышеизложенное. </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10. ПРОТИВОПОКАЗАНИЕМ ДЛЯ ПЕРЕЛИВАНИЯ ЭРИТРОМАССЫ ПРИ ХРОНИЧЕСКОЙ АНЕМИИ ЯВЛЯЕТСЯ:</w:t>
      </w:r>
    </w:p>
    <w:p w:rsidR="00F358A4" w:rsidRPr="00BE434D" w:rsidRDefault="00F358A4" w:rsidP="00F358A4">
      <w:pPr>
        <w:jc w:val="both"/>
        <w:rPr>
          <w:sz w:val="28"/>
          <w:szCs w:val="28"/>
        </w:rPr>
      </w:pPr>
      <w:r w:rsidRPr="00BE434D">
        <w:rPr>
          <w:sz w:val="28"/>
          <w:szCs w:val="28"/>
        </w:rPr>
        <w:t xml:space="preserve">           1) Повышение внутричерепного давления.</w:t>
      </w:r>
    </w:p>
    <w:p w:rsidR="00F358A4" w:rsidRPr="00BE434D" w:rsidRDefault="00F358A4" w:rsidP="00F358A4">
      <w:pPr>
        <w:jc w:val="both"/>
        <w:rPr>
          <w:sz w:val="28"/>
          <w:szCs w:val="28"/>
        </w:rPr>
      </w:pPr>
      <w:r w:rsidRPr="00BE434D">
        <w:rPr>
          <w:sz w:val="28"/>
          <w:szCs w:val="28"/>
        </w:rPr>
        <w:t xml:space="preserve">           2) Почечная недостаточность.</w:t>
      </w:r>
    </w:p>
    <w:p w:rsidR="00F358A4" w:rsidRPr="00BE434D" w:rsidRDefault="00F358A4" w:rsidP="00F358A4">
      <w:pPr>
        <w:jc w:val="both"/>
        <w:rPr>
          <w:sz w:val="28"/>
          <w:szCs w:val="28"/>
        </w:rPr>
      </w:pPr>
      <w:r w:rsidRPr="00BE434D">
        <w:rPr>
          <w:sz w:val="28"/>
          <w:szCs w:val="28"/>
        </w:rPr>
        <w:t xml:space="preserve">           3) Любое выраженное нарушение функции паренхиматозных органов.</w:t>
      </w:r>
    </w:p>
    <w:p w:rsidR="00F358A4" w:rsidRPr="00BE434D" w:rsidRDefault="00F358A4" w:rsidP="00F358A4">
      <w:pPr>
        <w:jc w:val="both"/>
        <w:rPr>
          <w:sz w:val="28"/>
          <w:szCs w:val="28"/>
        </w:rPr>
      </w:pPr>
      <w:r w:rsidRPr="00BE434D">
        <w:rPr>
          <w:sz w:val="28"/>
          <w:szCs w:val="28"/>
        </w:rPr>
        <w:t xml:space="preserve">           4) Все вышеизложенное.</w:t>
      </w:r>
    </w:p>
    <w:p w:rsidR="00F358A4" w:rsidRPr="00BE434D" w:rsidRDefault="00F358A4" w:rsidP="00F358A4">
      <w:pPr>
        <w:jc w:val="both"/>
        <w:rPr>
          <w:sz w:val="28"/>
          <w:szCs w:val="28"/>
        </w:rPr>
      </w:pPr>
    </w:p>
    <w:p w:rsidR="00F358A4" w:rsidRPr="00BE434D" w:rsidRDefault="00F358A4" w:rsidP="00F358A4">
      <w:pPr>
        <w:tabs>
          <w:tab w:val="num" w:pos="360"/>
        </w:tabs>
        <w:rPr>
          <w:sz w:val="28"/>
          <w:szCs w:val="28"/>
        </w:rPr>
      </w:pPr>
      <w:r w:rsidRPr="00BE434D">
        <w:rPr>
          <w:sz w:val="28"/>
          <w:szCs w:val="28"/>
        </w:rPr>
        <w:t>11. ЭРИТРОМАССУ ПО ЖИЗНЕННЫМ ПОКАЗАНИЯМ ПЕРЕЛИВАЮТ:</w:t>
      </w:r>
    </w:p>
    <w:p w:rsidR="00F358A4" w:rsidRPr="00BE434D" w:rsidRDefault="00F358A4" w:rsidP="00F358A4">
      <w:pPr>
        <w:jc w:val="both"/>
        <w:rPr>
          <w:sz w:val="28"/>
          <w:szCs w:val="28"/>
        </w:rPr>
      </w:pPr>
      <w:r w:rsidRPr="00BE434D">
        <w:rPr>
          <w:sz w:val="28"/>
          <w:szCs w:val="28"/>
        </w:rPr>
        <w:t xml:space="preserve">         1) Лишь с учетом противопоказаний со стороны сердечно-сосудистой системы.</w:t>
      </w:r>
    </w:p>
    <w:p w:rsidR="00F358A4" w:rsidRPr="00BE434D" w:rsidRDefault="00F358A4" w:rsidP="00F358A4">
      <w:pPr>
        <w:jc w:val="both"/>
        <w:rPr>
          <w:sz w:val="28"/>
          <w:szCs w:val="28"/>
        </w:rPr>
      </w:pPr>
      <w:r w:rsidRPr="00BE434D">
        <w:rPr>
          <w:sz w:val="28"/>
          <w:szCs w:val="28"/>
        </w:rPr>
        <w:lastRenderedPageBreak/>
        <w:t xml:space="preserve">         2) Лишь с учетом противопоказаний в форме выраженной почечной недостаточности.</w:t>
      </w:r>
    </w:p>
    <w:p w:rsidR="00F358A4" w:rsidRPr="00BE434D" w:rsidRDefault="00F358A4" w:rsidP="00F358A4">
      <w:pPr>
        <w:jc w:val="both"/>
        <w:rPr>
          <w:sz w:val="28"/>
          <w:szCs w:val="28"/>
        </w:rPr>
      </w:pPr>
      <w:r w:rsidRPr="00BE434D">
        <w:rPr>
          <w:sz w:val="28"/>
          <w:szCs w:val="28"/>
        </w:rPr>
        <w:t xml:space="preserve">         3) С учетом всех тяжелых нарушений функции различных органов и систем.</w:t>
      </w:r>
    </w:p>
    <w:p w:rsidR="00F358A4" w:rsidRPr="00BE434D" w:rsidRDefault="00F358A4" w:rsidP="00F358A4">
      <w:pPr>
        <w:jc w:val="both"/>
        <w:rPr>
          <w:sz w:val="28"/>
          <w:szCs w:val="28"/>
        </w:rPr>
      </w:pPr>
      <w:r w:rsidRPr="00BE434D">
        <w:rPr>
          <w:sz w:val="28"/>
          <w:szCs w:val="28"/>
        </w:rPr>
        <w:t xml:space="preserve">         4) Без учета противопоказаний.</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12. ПЕРЕЛИВАНИЕ ТРОМБОЦИТНОГО КОНЦЕНТРАТА ПОКАЗАНО ПРИ:</w:t>
      </w:r>
    </w:p>
    <w:p w:rsidR="00F358A4" w:rsidRPr="00BE434D" w:rsidRDefault="00F358A4" w:rsidP="00F358A4">
      <w:pPr>
        <w:tabs>
          <w:tab w:val="left" w:pos="360"/>
        </w:tabs>
        <w:jc w:val="both"/>
        <w:rPr>
          <w:sz w:val="28"/>
          <w:szCs w:val="28"/>
        </w:rPr>
      </w:pPr>
      <w:r w:rsidRPr="00BE434D">
        <w:rPr>
          <w:sz w:val="28"/>
          <w:szCs w:val="28"/>
        </w:rPr>
        <w:t xml:space="preserve">          1) Гемофилии.</w:t>
      </w:r>
    </w:p>
    <w:p w:rsidR="00F358A4" w:rsidRPr="00BE434D" w:rsidRDefault="00F358A4" w:rsidP="00F358A4">
      <w:pPr>
        <w:tabs>
          <w:tab w:val="left" w:pos="360"/>
        </w:tabs>
        <w:jc w:val="both"/>
        <w:rPr>
          <w:sz w:val="28"/>
          <w:szCs w:val="28"/>
        </w:rPr>
      </w:pPr>
      <w:r w:rsidRPr="00BE434D">
        <w:rPr>
          <w:sz w:val="28"/>
          <w:szCs w:val="28"/>
        </w:rPr>
        <w:t xml:space="preserve">          2) Острой анемии.</w:t>
      </w:r>
    </w:p>
    <w:p w:rsidR="00F358A4" w:rsidRPr="00BE434D" w:rsidRDefault="00F358A4" w:rsidP="00F358A4">
      <w:pPr>
        <w:tabs>
          <w:tab w:val="left" w:pos="360"/>
        </w:tabs>
        <w:jc w:val="both"/>
        <w:rPr>
          <w:sz w:val="28"/>
          <w:szCs w:val="28"/>
        </w:rPr>
      </w:pPr>
      <w:r w:rsidRPr="00BE434D">
        <w:rPr>
          <w:sz w:val="28"/>
          <w:szCs w:val="28"/>
        </w:rPr>
        <w:t xml:space="preserve">          3) Тромбоцитопениях, сопровождающихся геморрагиями.</w:t>
      </w:r>
    </w:p>
    <w:p w:rsidR="00F358A4" w:rsidRPr="00BE434D" w:rsidRDefault="00F358A4" w:rsidP="00F358A4">
      <w:pPr>
        <w:tabs>
          <w:tab w:val="left" w:pos="360"/>
        </w:tabs>
        <w:jc w:val="both"/>
        <w:rPr>
          <w:sz w:val="28"/>
          <w:szCs w:val="28"/>
        </w:rPr>
      </w:pPr>
      <w:r w:rsidRPr="00BE434D">
        <w:rPr>
          <w:sz w:val="28"/>
          <w:szCs w:val="28"/>
        </w:rPr>
        <w:t xml:space="preserve">          4) Профузном кровотечении.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13. СВЕЖЕЗАМОРОЖЕННУЮ ПЛАЗМУ ПЕРЕЛИВАЮТ ПРИ:</w:t>
      </w:r>
    </w:p>
    <w:p w:rsidR="00F358A4" w:rsidRPr="00BE434D" w:rsidRDefault="00F358A4" w:rsidP="00F358A4">
      <w:pPr>
        <w:jc w:val="both"/>
        <w:rPr>
          <w:sz w:val="28"/>
          <w:szCs w:val="28"/>
        </w:rPr>
      </w:pPr>
      <w:r w:rsidRPr="00BE434D">
        <w:rPr>
          <w:sz w:val="28"/>
          <w:szCs w:val="28"/>
        </w:rPr>
        <w:t xml:space="preserve">         а) ДВС - синдроме</w:t>
      </w:r>
    </w:p>
    <w:p w:rsidR="00F358A4" w:rsidRPr="00BE434D" w:rsidRDefault="00F358A4" w:rsidP="00F358A4">
      <w:pPr>
        <w:jc w:val="both"/>
        <w:rPr>
          <w:sz w:val="28"/>
          <w:szCs w:val="28"/>
        </w:rPr>
      </w:pPr>
      <w:r w:rsidRPr="00BE434D">
        <w:rPr>
          <w:sz w:val="28"/>
          <w:szCs w:val="28"/>
        </w:rPr>
        <w:t xml:space="preserve">         б) диспротеинемии</w:t>
      </w:r>
    </w:p>
    <w:p w:rsidR="00F358A4" w:rsidRPr="00BE434D" w:rsidRDefault="00F358A4" w:rsidP="00F358A4">
      <w:pPr>
        <w:jc w:val="both"/>
        <w:rPr>
          <w:sz w:val="28"/>
          <w:szCs w:val="28"/>
        </w:rPr>
      </w:pPr>
      <w:r w:rsidRPr="00BE434D">
        <w:rPr>
          <w:sz w:val="28"/>
          <w:szCs w:val="28"/>
        </w:rPr>
        <w:t xml:space="preserve">         в) дефиците плазменных факторов свертывания крови</w:t>
      </w:r>
    </w:p>
    <w:p w:rsidR="00F358A4" w:rsidRPr="00BE434D" w:rsidRDefault="00F358A4" w:rsidP="00F358A4">
      <w:pPr>
        <w:jc w:val="both"/>
        <w:rPr>
          <w:sz w:val="28"/>
          <w:szCs w:val="28"/>
        </w:rPr>
      </w:pPr>
      <w:r w:rsidRPr="00BE434D">
        <w:rPr>
          <w:sz w:val="28"/>
          <w:szCs w:val="28"/>
        </w:rPr>
        <w:t xml:space="preserve">         г) гипопротеинемии</w:t>
      </w:r>
    </w:p>
    <w:p w:rsidR="00F358A4" w:rsidRPr="00BE434D" w:rsidRDefault="00F358A4" w:rsidP="00F358A4">
      <w:pPr>
        <w:widowControl w:val="0"/>
        <w:snapToGrid w:val="0"/>
        <w:ind w:left="567"/>
        <w:jc w:val="both"/>
        <w:rPr>
          <w:noProof/>
          <w:sz w:val="28"/>
          <w:szCs w:val="28"/>
        </w:rPr>
      </w:pPr>
      <w:r w:rsidRPr="00BE434D">
        <w:rPr>
          <w:noProof/>
          <w:sz w:val="28"/>
          <w:szCs w:val="28"/>
        </w:rPr>
        <w:t>Выберите комбинацию ответов</w:t>
      </w:r>
    </w:p>
    <w:p w:rsidR="00F358A4" w:rsidRPr="00BE434D" w:rsidRDefault="00F358A4" w:rsidP="00F358A4">
      <w:pPr>
        <w:jc w:val="both"/>
        <w:rPr>
          <w:sz w:val="28"/>
          <w:szCs w:val="28"/>
        </w:rPr>
      </w:pPr>
      <w:r w:rsidRPr="00BE434D">
        <w:rPr>
          <w:sz w:val="28"/>
          <w:szCs w:val="28"/>
        </w:rPr>
        <w:t xml:space="preserve">       1) а,б</w:t>
      </w:r>
    </w:p>
    <w:p w:rsidR="00F358A4" w:rsidRPr="00BE434D" w:rsidRDefault="00F358A4" w:rsidP="00F358A4">
      <w:pPr>
        <w:jc w:val="both"/>
        <w:rPr>
          <w:sz w:val="28"/>
          <w:szCs w:val="28"/>
        </w:rPr>
      </w:pPr>
      <w:r w:rsidRPr="00BE434D">
        <w:rPr>
          <w:sz w:val="28"/>
          <w:szCs w:val="28"/>
        </w:rPr>
        <w:t xml:space="preserve">       2) б,г</w:t>
      </w:r>
    </w:p>
    <w:p w:rsidR="00F358A4" w:rsidRPr="00BE434D" w:rsidRDefault="00F358A4" w:rsidP="00F358A4">
      <w:pPr>
        <w:jc w:val="both"/>
        <w:rPr>
          <w:sz w:val="28"/>
          <w:szCs w:val="28"/>
        </w:rPr>
      </w:pPr>
      <w:r w:rsidRPr="00BE434D">
        <w:rPr>
          <w:sz w:val="28"/>
          <w:szCs w:val="28"/>
        </w:rPr>
        <w:t xml:space="preserve">       3) в,г</w:t>
      </w:r>
    </w:p>
    <w:p w:rsidR="00F358A4" w:rsidRPr="00BE434D" w:rsidRDefault="00F358A4" w:rsidP="00F358A4">
      <w:pPr>
        <w:jc w:val="both"/>
        <w:rPr>
          <w:sz w:val="28"/>
          <w:szCs w:val="28"/>
        </w:rPr>
      </w:pPr>
      <w:r w:rsidRPr="00BE434D">
        <w:rPr>
          <w:sz w:val="28"/>
          <w:szCs w:val="28"/>
        </w:rPr>
        <w:t xml:space="preserve">       4) а,в</w:t>
      </w:r>
    </w:p>
    <w:p w:rsidR="00F358A4" w:rsidRPr="00BE434D" w:rsidRDefault="00F358A4" w:rsidP="00F358A4">
      <w:pPr>
        <w:jc w:val="both"/>
        <w:rPr>
          <w:sz w:val="28"/>
          <w:szCs w:val="28"/>
        </w:rPr>
      </w:pPr>
    </w:p>
    <w:p w:rsidR="00F358A4" w:rsidRPr="00BE434D" w:rsidRDefault="00F358A4" w:rsidP="00F358A4">
      <w:pPr>
        <w:tabs>
          <w:tab w:val="num" w:pos="360"/>
        </w:tabs>
        <w:rPr>
          <w:sz w:val="28"/>
          <w:szCs w:val="28"/>
        </w:rPr>
      </w:pPr>
      <w:r w:rsidRPr="00BE434D">
        <w:rPr>
          <w:sz w:val="28"/>
          <w:szCs w:val="28"/>
        </w:rPr>
        <w:t>14. ПЕРЕЛИВАНИЕ СВЕЖЕЗАМОРОЖЕННОЙ ПЛАЗМЫ ОСУЩЕСТВЛЯЮТ:</w:t>
      </w:r>
    </w:p>
    <w:p w:rsidR="00F358A4" w:rsidRPr="00BE434D" w:rsidRDefault="00F358A4" w:rsidP="00F358A4">
      <w:pPr>
        <w:jc w:val="both"/>
        <w:rPr>
          <w:sz w:val="28"/>
          <w:szCs w:val="28"/>
        </w:rPr>
      </w:pPr>
      <w:r w:rsidRPr="00BE434D">
        <w:rPr>
          <w:sz w:val="28"/>
          <w:szCs w:val="28"/>
        </w:rPr>
        <w:t xml:space="preserve">          1) Без учета групповой принадлежности.</w:t>
      </w:r>
    </w:p>
    <w:p w:rsidR="00F358A4" w:rsidRPr="00BE434D" w:rsidRDefault="00F358A4" w:rsidP="00F358A4">
      <w:pPr>
        <w:jc w:val="both"/>
        <w:rPr>
          <w:sz w:val="28"/>
          <w:szCs w:val="28"/>
        </w:rPr>
      </w:pPr>
      <w:r w:rsidRPr="00BE434D">
        <w:rPr>
          <w:sz w:val="28"/>
          <w:szCs w:val="28"/>
        </w:rPr>
        <w:t xml:space="preserve">          2) С учетом совместимости по АВО-системе.</w:t>
      </w:r>
    </w:p>
    <w:p w:rsidR="00F358A4" w:rsidRPr="00BE434D" w:rsidRDefault="00F358A4" w:rsidP="00F358A4">
      <w:pPr>
        <w:jc w:val="both"/>
        <w:rPr>
          <w:sz w:val="28"/>
          <w:szCs w:val="28"/>
        </w:rPr>
      </w:pPr>
      <w:r w:rsidRPr="00BE434D">
        <w:rPr>
          <w:sz w:val="28"/>
          <w:szCs w:val="28"/>
        </w:rPr>
        <w:t xml:space="preserve">          3) С учетом совместимости по АВО и </w:t>
      </w:r>
      <w:r w:rsidRPr="00BE434D">
        <w:rPr>
          <w:sz w:val="28"/>
          <w:szCs w:val="28"/>
          <w:lang w:val="en-US"/>
        </w:rPr>
        <w:t>Rh</w:t>
      </w:r>
      <w:r w:rsidRPr="00BE434D">
        <w:rPr>
          <w:sz w:val="28"/>
          <w:szCs w:val="28"/>
        </w:rPr>
        <w:t>-системам.</w:t>
      </w:r>
    </w:p>
    <w:p w:rsidR="00F358A4" w:rsidRPr="00BE434D" w:rsidRDefault="00F358A4" w:rsidP="00F358A4">
      <w:pPr>
        <w:jc w:val="both"/>
        <w:rPr>
          <w:sz w:val="28"/>
          <w:szCs w:val="28"/>
        </w:rPr>
      </w:pPr>
      <w:r w:rsidRPr="00BE434D">
        <w:rPr>
          <w:sz w:val="28"/>
          <w:szCs w:val="28"/>
        </w:rPr>
        <w:t xml:space="preserve">          4) В экстренной ситуации плазму переливают без учета её резус-принадлежности.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spacing w:after="120"/>
        <w:jc w:val="both"/>
        <w:rPr>
          <w:sz w:val="28"/>
          <w:szCs w:val="28"/>
        </w:rPr>
      </w:pPr>
      <w:r w:rsidRPr="00BE434D">
        <w:rPr>
          <w:sz w:val="28"/>
          <w:szCs w:val="28"/>
        </w:rPr>
        <w:t>15.СЛЕДУЕТ ЛИ ПРОВОДИТЬ БИОЛОГИЧЕСКУЮ ПРОБУ ПРИ ПЕРЕЛИВАНИИ СВЕЖЕЗАМОРОЖЕННОЙ ПЛАЗМЫ?</w:t>
      </w:r>
    </w:p>
    <w:p w:rsidR="00F358A4" w:rsidRPr="00BE434D" w:rsidRDefault="00F358A4" w:rsidP="00F358A4">
      <w:pPr>
        <w:jc w:val="both"/>
        <w:rPr>
          <w:sz w:val="28"/>
          <w:szCs w:val="28"/>
        </w:rPr>
      </w:pPr>
      <w:r w:rsidRPr="00BE434D">
        <w:rPr>
          <w:sz w:val="28"/>
          <w:szCs w:val="28"/>
        </w:rPr>
        <w:t xml:space="preserve">          1) Нет.</w:t>
      </w:r>
    </w:p>
    <w:p w:rsidR="00F358A4" w:rsidRPr="00BE434D" w:rsidRDefault="00F358A4" w:rsidP="00F358A4">
      <w:pPr>
        <w:jc w:val="both"/>
        <w:rPr>
          <w:sz w:val="28"/>
          <w:szCs w:val="28"/>
        </w:rPr>
      </w:pPr>
      <w:r w:rsidRPr="00BE434D">
        <w:rPr>
          <w:sz w:val="28"/>
          <w:szCs w:val="28"/>
        </w:rPr>
        <w:t xml:space="preserve">          2) Нет, в экстренной ситуации.</w:t>
      </w:r>
    </w:p>
    <w:p w:rsidR="00F358A4" w:rsidRPr="00BE434D" w:rsidRDefault="00F358A4" w:rsidP="00F358A4">
      <w:pPr>
        <w:jc w:val="both"/>
        <w:rPr>
          <w:sz w:val="28"/>
          <w:szCs w:val="28"/>
        </w:rPr>
      </w:pPr>
      <w:r w:rsidRPr="00BE434D">
        <w:rPr>
          <w:sz w:val="28"/>
          <w:szCs w:val="28"/>
        </w:rPr>
        <w:t xml:space="preserve">          3) Да.</w:t>
      </w:r>
    </w:p>
    <w:p w:rsidR="00F358A4" w:rsidRPr="00BE434D" w:rsidRDefault="00F358A4" w:rsidP="00F358A4">
      <w:pPr>
        <w:jc w:val="both"/>
        <w:rPr>
          <w:sz w:val="28"/>
          <w:szCs w:val="28"/>
        </w:rPr>
      </w:pPr>
      <w:r w:rsidRPr="00BE434D">
        <w:rPr>
          <w:sz w:val="28"/>
          <w:szCs w:val="28"/>
        </w:rPr>
        <w:t xml:space="preserve">          4) Да, при плановом переливании.</w:t>
      </w:r>
    </w:p>
    <w:p w:rsidR="00F358A4" w:rsidRPr="00BE434D" w:rsidRDefault="00F358A4" w:rsidP="00F358A4">
      <w:pPr>
        <w:jc w:val="both"/>
        <w:rPr>
          <w:sz w:val="28"/>
          <w:szCs w:val="28"/>
        </w:rPr>
      </w:pPr>
    </w:p>
    <w:p w:rsidR="00F358A4" w:rsidRPr="00BE434D" w:rsidRDefault="00F358A4" w:rsidP="00F358A4">
      <w:pPr>
        <w:tabs>
          <w:tab w:val="num" w:pos="360"/>
        </w:tabs>
        <w:rPr>
          <w:sz w:val="28"/>
          <w:szCs w:val="28"/>
        </w:rPr>
      </w:pPr>
      <w:r w:rsidRPr="00BE434D">
        <w:rPr>
          <w:sz w:val="28"/>
          <w:szCs w:val="28"/>
        </w:rPr>
        <w:t>16. ПОКАЗАНИЯ ДЛЯ ПЕРЕЛИВАНИЯ СВЕЖЕЗАМОРОЖЕННОЙ ПЛАЗМЫ:</w:t>
      </w:r>
    </w:p>
    <w:p w:rsidR="00F358A4" w:rsidRPr="00BE434D" w:rsidRDefault="00F358A4" w:rsidP="00F358A4">
      <w:pPr>
        <w:jc w:val="both"/>
        <w:rPr>
          <w:sz w:val="28"/>
          <w:szCs w:val="28"/>
        </w:rPr>
      </w:pPr>
      <w:r w:rsidRPr="00BE434D">
        <w:rPr>
          <w:sz w:val="28"/>
          <w:szCs w:val="28"/>
        </w:rPr>
        <w:t xml:space="preserve">           1) Острый ДВС синдром.</w:t>
      </w:r>
    </w:p>
    <w:p w:rsidR="00F358A4" w:rsidRPr="00BE434D" w:rsidRDefault="00F358A4" w:rsidP="00F358A4">
      <w:pPr>
        <w:jc w:val="both"/>
        <w:rPr>
          <w:sz w:val="28"/>
          <w:szCs w:val="28"/>
        </w:rPr>
      </w:pPr>
      <w:r w:rsidRPr="00BE434D">
        <w:rPr>
          <w:sz w:val="28"/>
          <w:szCs w:val="28"/>
        </w:rPr>
        <w:t xml:space="preserve">           2) Геморрагический шок.</w:t>
      </w:r>
    </w:p>
    <w:p w:rsidR="00F358A4" w:rsidRPr="00BE434D" w:rsidRDefault="00F358A4" w:rsidP="00F358A4">
      <w:pPr>
        <w:jc w:val="both"/>
        <w:rPr>
          <w:sz w:val="28"/>
          <w:szCs w:val="28"/>
        </w:rPr>
      </w:pPr>
      <w:r w:rsidRPr="00BE434D">
        <w:rPr>
          <w:sz w:val="28"/>
          <w:szCs w:val="28"/>
        </w:rPr>
        <w:t xml:space="preserve">           3) Передозировка антикоагулянтов непрямого действия.</w:t>
      </w:r>
    </w:p>
    <w:p w:rsidR="00F358A4" w:rsidRPr="00BE434D" w:rsidRDefault="00F358A4" w:rsidP="00F358A4">
      <w:pPr>
        <w:tabs>
          <w:tab w:val="left" w:pos="709"/>
        </w:tabs>
        <w:jc w:val="both"/>
        <w:rPr>
          <w:sz w:val="28"/>
          <w:szCs w:val="28"/>
        </w:rPr>
      </w:pPr>
      <w:r w:rsidRPr="00BE434D">
        <w:rPr>
          <w:sz w:val="28"/>
          <w:szCs w:val="28"/>
        </w:rPr>
        <w:lastRenderedPageBreak/>
        <w:t xml:space="preserve">           4) Все вышеизложенное.</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17. Вы решили перелить эритромассу. Во время сбора гемотрансфузионного анамнеза выяснилось, что после предыдущего переливания было осложнение, сопровождающееся почечной недостаточностью. НЕОБХОДИМО:</w:t>
      </w:r>
    </w:p>
    <w:p w:rsidR="00F358A4" w:rsidRPr="00BE434D" w:rsidRDefault="00F358A4" w:rsidP="00F358A4">
      <w:pPr>
        <w:jc w:val="both"/>
        <w:rPr>
          <w:sz w:val="28"/>
          <w:szCs w:val="28"/>
        </w:rPr>
      </w:pPr>
      <w:r w:rsidRPr="00BE434D">
        <w:rPr>
          <w:sz w:val="28"/>
          <w:szCs w:val="28"/>
        </w:rPr>
        <w:t xml:space="preserve">           1) Отказаться от переливания эритромассы.</w:t>
      </w:r>
    </w:p>
    <w:p w:rsidR="00F358A4" w:rsidRPr="00BE434D" w:rsidRDefault="00F358A4" w:rsidP="00F358A4">
      <w:pPr>
        <w:jc w:val="both"/>
        <w:rPr>
          <w:sz w:val="28"/>
          <w:szCs w:val="28"/>
        </w:rPr>
      </w:pPr>
      <w:r w:rsidRPr="00BE434D">
        <w:rPr>
          <w:sz w:val="28"/>
          <w:szCs w:val="28"/>
        </w:rPr>
        <w:t xml:space="preserve">           2) Осуществить индивидуальный подбор эритромассы.</w:t>
      </w:r>
    </w:p>
    <w:p w:rsidR="00F358A4" w:rsidRPr="00BE434D" w:rsidRDefault="00F358A4" w:rsidP="00F358A4">
      <w:pPr>
        <w:jc w:val="both"/>
        <w:rPr>
          <w:sz w:val="28"/>
          <w:szCs w:val="28"/>
        </w:rPr>
      </w:pPr>
      <w:r w:rsidRPr="00BE434D">
        <w:rPr>
          <w:sz w:val="28"/>
          <w:szCs w:val="28"/>
        </w:rPr>
        <w:t xml:space="preserve">           3) Перелить минимальную дозу эритромассы.</w:t>
      </w:r>
    </w:p>
    <w:p w:rsidR="00F358A4" w:rsidRPr="00BE434D" w:rsidRDefault="00F358A4" w:rsidP="00F358A4">
      <w:pPr>
        <w:jc w:val="both"/>
        <w:rPr>
          <w:sz w:val="28"/>
          <w:szCs w:val="28"/>
        </w:rPr>
      </w:pPr>
      <w:r w:rsidRPr="00BE434D">
        <w:rPr>
          <w:sz w:val="28"/>
          <w:szCs w:val="28"/>
        </w:rPr>
        <w:t xml:space="preserve">           4) Заменить переливание эритромассы кровезаменителями.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18. Вы решили перелить эритромассу. Во время сбора акушерского анамнеза выяснилось, что был иммунологический конфликт между плодом и матерью. НЕОБХОДИМО:</w:t>
      </w:r>
    </w:p>
    <w:p w:rsidR="00F358A4" w:rsidRPr="00BE434D" w:rsidRDefault="00F358A4" w:rsidP="00F358A4">
      <w:pPr>
        <w:jc w:val="both"/>
        <w:rPr>
          <w:sz w:val="28"/>
          <w:szCs w:val="28"/>
        </w:rPr>
      </w:pPr>
      <w:r w:rsidRPr="00BE434D">
        <w:rPr>
          <w:sz w:val="28"/>
          <w:szCs w:val="28"/>
        </w:rPr>
        <w:t xml:space="preserve">         1) Отказаться от переливания эритромассы.</w:t>
      </w:r>
    </w:p>
    <w:p w:rsidR="00F358A4" w:rsidRPr="00BE434D" w:rsidRDefault="00F358A4" w:rsidP="00F358A4">
      <w:pPr>
        <w:jc w:val="both"/>
        <w:rPr>
          <w:sz w:val="28"/>
          <w:szCs w:val="28"/>
        </w:rPr>
      </w:pPr>
      <w:r w:rsidRPr="00BE434D">
        <w:rPr>
          <w:sz w:val="28"/>
          <w:szCs w:val="28"/>
        </w:rPr>
        <w:t xml:space="preserve">         2) Осуществить индивидуальный подбор эритромассы.</w:t>
      </w:r>
    </w:p>
    <w:p w:rsidR="00F358A4" w:rsidRPr="00BE434D" w:rsidRDefault="00F358A4" w:rsidP="00F358A4">
      <w:pPr>
        <w:jc w:val="both"/>
        <w:rPr>
          <w:sz w:val="28"/>
          <w:szCs w:val="28"/>
        </w:rPr>
      </w:pPr>
      <w:r w:rsidRPr="00BE434D">
        <w:rPr>
          <w:sz w:val="28"/>
          <w:szCs w:val="28"/>
        </w:rPr>
        <w:t xml:space="preserve">         3) Перелить минимальную дозу эритромассы.</w:t>
      </w:r>
    </w:p>
    <w:p w:rsidR="00F358A4" w:rsidRPr="00BE434D" w:rsidRDefault="00F358A4" w:rsidP="00F358A4">
      <w:pPr>
        <w:jc w:val="both"/>
        <w:rPr>
          <w:sz w:val="28"/>
          <w:szCs w:val="28"/>
        </w:rPr>
      </w:pPr>
      <w:r w:rsidRPr="00BE434D">
        <w:rPr>
          <w:sz w:val="28"/>
          <w:szCs w:val="28"/>
        </w:rPr>
        <w:t xml:space="preserve">         4)Заменить переливание крови кровезаменителями</w:t>
      </w:r>
    </w:p>
    <w:p w:rsidR="00F358A4" w:rsidRPr="00BE434D" w:rsidRDefault="00F358A4" w:rsidP="00F358A4">
      <w:pPr>
        <w:tabs>
          <w:tab w:val="num" w:pos="480"/>
        </w:tabs>
        <w:jc w:val="both"/>
        <w:rPr>
          <w:sz w:val="28"/>
          <w:szCs w:val="28"/>
        </w:rPr>
      </w:pPr>
    </w:p>
    <w:p w:rsidR="00F358A4" w:rsidRPr="00BE434D" w:rsidRDefault="00F358A4" w:rsidP="00F358A4">
      <w:pPr>
        <w:tabs>
          <w:tab w:val="num" w:pos="360"/>
        </w:tabs>
        <w:rPr>
          <w:sz w:val="28"/>
          <w:szCs w:val="28"/>
        </w:rPr>
      </w:pPr>
      <w:r w:rsidRPr="00BE434D">
        <w:rPr>
          <w:sz w:val="28"/>
          <w:szCs w:val="28"/>
        </w:rPr>
        <w:t>19. ИНДИВИДУАЛЬНЫЙ ПОДБОР ЭРИТРОМАССЫ ПРОИЗВОДИТСЯ ПРИ:</w:t>
      </w:r>
    </w:p>
    <w:p w:rsidR="00F358A4" w:rsidRPr="00BE434D" w:rsidRDefault="00F358A4" w:rsidP="00F358A4">
      <w:pPr>
        <w:jc w:val="both"/>
        <w:rPr>
          <w:sz w:val="28"/>
          <w:szCs w:val="28"/>
        </w:rPr>
      </w:pPr>
      <w:r w:rsidRPr="00BE434D">
        <w:rPr>
          <w:sz w:val="28"/>
          <w:szCs w:val="28"/>
        </w:rPr>
        <w:t xml:space="preserve">          1) Неблагоприятном гемотрансфузионном анамнезе.</w:t>
      </w:r>
    </w:p>
    <w:p w:rsidR="00F358A4" w:rsidRPr="00BE434D" w:rsidRDefault="00F358A4" w:rsidP="00F358A4">
      <w:pPr>
        <w:jc w:val="both"/>
        <w:rPr>
          <w:sz w:val="28"/>
          <w:szCs w:val="28"/>
        </w:rPr>
      </w:pPr>
      <w:r w:rsidRPr="00BE434D">
        <w:rPr>
          <w:sz w:val="28"/>
          <w:szCs w:val="28"/>
        </w:rPr>
        <w:t xml:space="preserve">          2) Неблагоприятном акушерском анамнезе.</w:t>
      </w:r>
    </w:p>
    <w:p w:rsidR="00F358A4" w:rsidRPr="00BE434D" w:rsidRDefault="00F358A4" w:rsidP="00F358A4">
      <w:pPr>
        <w:jc w:val="both"/>
        <w:rPr>
          <w:sz w:val="28"/>
          <w:szCs w:val="28"/>
        </w:rPr>
      </w:pPr>
      <w:r w:rsidRPr="00BE434D">
        <w:rPr>
          <w:sz w:val="28"/>
          <w:szCs w:val="28"/>
        </w:rPr>
        <w:t xml:space="preserve">          3) Если эритромасса ранее уже дважды переливалась.</w:t>
      </w:r>
    </w:p>
    <w:p w:rsidR="00F358A4" w:rsidRPr="00BE434D" w:rsidRDefault="00F358A4" w:rsidP="00F358A4">
      <w:pPr>
        <w:jc w:val="both"/>
        <w:rPr>
          <w:sz w:val="28"/>
          <w:szCs w:val="28"/>
        </w:rPr>
      </w:pPr>
      <w:r w:rsidRPr="00BE434D">
        <w:rPr>
          <w:sz w:val="28"/>
          <w:szCs w:val="28"/>
        </w:rPr>
        <w:t xml:space="preserve">          4) Во всех указанных выше ситуациях.</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20. МАКСИМАЛЬНЫЙ СРОК ХРАНЕНИЯ ЭРИТРОЦИТНОЙ МАССЫ, КОНСЕРВИРОВАННОЙ ГЛЮГИЦИРОМ:</w:t>
      </w:r>
    </w:p>
    <w:p w:rsidR="00F358A4" w:rsidRPr="00BE434D" w:rsidRDefault="00F358A4" w:rsidP="00F358A4">
      <w:pPr>
        <w:tabs>
          <w:tab w:val="left" w:pos="360"/>
        </w:tabs>
        <w:jc w:val="both"/>
        <w:rPr>
          <w:sz w:val="28"/>
          <w:szCs w:val="28"/>
        </w:rPr>
      </w:pPr>
      <w:r w:rsidRPr="00BE434D">
        <w:rPr>
          <w:sz w:val="28"/>
          <w:szCs w:val="28"/>
        </w:rPr>
        <w:t xml:space="preserve">           1) 1 неделя.</w:t>
      </w:r>
    </w:p>
    <w:p w:rsidR="00F358A4" w:rsidRPr="00BE434D" w:rsidRDefault="00F358A4" w:rsidP="00F358A4">
      <w:pPr>
        <w:tabs>
          <w:tab w:val="left" w:pos="360"/>
        </w:tabs>
        <w:jc w:val="both"/>
        <w:rPr>
          <w:sz w:val="28"/>
          <w:szCs w:val="28"/>
        </w:rPr>
      </w:pPr>
      <w:r w:rsidRPr="00BE434D">
        <w:rPr>
          <w:sz w:val="28"/>
          <w:szCs w:val="28"/>
        </w:rPr>
        <w:t xml:space="preserve">           2) 2 недели.</w:t>
      </w:r>
    </w:p>
    <w:p w:rsidR="00F358A4" w:rsidRPr="00BE434D" w:rsidRDefault="00F358A4" w:rsidP="00F358A4">
      <w:pPr>
        <w:tabs>
          <w:tab w:val="left" w:pos="360"/>
        </w:tabs>
        <w:jc w:val="both"/>
        <w:rPr>
          <w:sz w:val="28"/>
          <w:szCs w:val="28"/>
        </w:rPr>
      </w:pPr>
      <w:r w:rsidRPr="00BE434D">
        <w:rPr>
          <w:sz w:val="28"/>
          <w:szCs w:val="28"/>
        </w:rPr>
        <w:t xml:space="preserve">           3) 3 недели.</w:t>
      </w:r>
    </w:p>
    <w:p w:rsidR="00F358A4" w:rsidRPr="00BE434D" w:rsidRDefault="00F358A4" w:rsidP="00F358A4">
      <w:pPr>
        <w:tabs>
          <w:tab w:val="left" w:pos="360"/>
        </w:tabs>
        <w:jc w:val="both"/>
        <w:rPr>
          <w:sz w:val="28"/>
          <w:szCs w:val="28"/>
        </w:rPr>
      </w:pPr>
      <w:r w:rsidRPr="00BE434D">
        <w:rPr>
          <w:sz w:val="28"/>
          <w:szCs w:val="28"/>
        </w:rPr>
        <w:t xml:space="preserve">           4) 4 недели.</w:t>
      </w:r>
    </w:p>
    <w:p w:rsidR="00F358A4" w:rsidRPr="00BE434D" w:rsidRDefault="00F358A4" w:rsidP="00F358A4">
      <w:pPr>
        <w:tabs>
          <w:tab w:val="num" w:pos="360"/>
        </w:tabs>
        <w:ind w:left="283"/>
        <w:rPr>
          <w:sz w:val="28"/>
          <w:szCs w:val="28"/>
        </w:rPr>
      </w:pPr>
    </w:p>
    <w:p w:rsidR="00F358A4" w:rsidRPr="00BE434D" w:rsidRDefault="00F358A4" w:rsidP="00F358A4">
      <w:pPr>
        <w:tabs>
          <w:tab w:val="num" w:pos="360"/>
        </w:tabs>
        <w:rPr>
          <w:sz w:val="28"/>
          <w:szCs w:val="28"/>
        </w:rPr>
      </w:pPr>
      <w:r w:rsidRPr="00BE434D">
        <w:rPr>
          <w:sz w:val="28"/>
          <w:szCs w:val="28"/>
        </w:rPr>
        <w:t>21. КОНТЕЙНЕР КРОВИ НЕПРИГОДЕН ДЛЯ ПЕРЕЛИВАНИЯ, ЕСЛИ:</w:t>
      </w:r>
    </w:p>
    <w:p w:rsidR="00F358A4" w:rsidRPr="00BE434D" w:rsidRDefault="00F358A4" w:rsidP="00F358A4">
      <w:pPr>
        <w:jc w:val="both"/>
        <w:rPr>
          <w:sz w:val="28"/>
          <w:szCs w:val="28"/>
        </w:rPr>
      </w:pPr>
      <w:r w:rsidRPr="00BE434D">
        <w:rPr>
          <w:sz w:val="28"/>
          <w:szCs w:val="28"/>
        </w:rPr>
        <w:t xml:space="preserve">           1) Видны следы подтекания крови из контейнера.</w:t>
      </w:r>
    </w:p>
    <w:p w:rsidR="00F358A4" w:rsidRPr="00BE434D" w:rsidRDefault="00F358A4" w:rsidP="00F358A4">
      <w:pPr>
        <w:jc w:val="both"/>
        <w:rPr>
          <w:sz w:val="28"/>
          <w:szCs w:val="28"/>
        </w:rPr>
      </w:pPr>
      <w:r w:rsidRPr="00BE434D">
        <w:rPr>
          <w:sz w:val="28"/>
          <w:szCs w:val="28"/>
        </w:rPr>
        <w:t xml:space="preserve">           2) Во время транспортировки перемешались все слои.</w:t>
      </w:r>
    </w:p>
    <w:p w:rsidR="00F358A4" w:rsidRPr="00BE434D" w:rsidRDefault="00F358A4" w:rsidP="00F358A4">
      <w:pPr>
        <w:jc w:val="both"/>
        <w:rPr>
          <w:sz w:val="28"/>
          <w:szCs w:val="28"/>
        </w:rPr>
      </w:pPr>
      <w:r w:rsidRPr="00BE434D">
        <w:rPr>
          <w:sz w:val="28"/>
          <w:szCs w:val="28"/>
        </w:rPr>
        <w:t xml:space="preserve">           3) После ее заготовки прошло более 2-х недель.</w:t>
      </w:r>
    </w:p>
    <w:p w:rsidR="00F358A4" w:rsidRPr="00BE434D" w:rsidRDefault="00F358A4" w:rsidP="00F358A4">
      <w:pPr>
        <w:jc w:val="both"/>
        <w:rPr>
          <w:sz w:val="28"/>
          <w:szCs w:val="28"/>
        </w:rPr>
      </w:pPr>
      <w:r w:rsidRPr="00BE434D">
        <w:rPr>
          <w:sz w:val="28"/>
          <w:szCs w:val="28"/>
        </w:rPr>
        <w:t xml:space="preserve">           4) Все вышеизложенное.</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22. НЕЛЬЗЯ ПЕРЕЛИВАТЬ КРОВЬ, ЕСЛИ НА КОНТЕЙНЕРЕ НЕТ СВЕДЕНИЙ ОБ:</w:t>
      </w:r>
    </w:p>
    <w:p w:rsidR="00F358A4" w:rsidRPr="00BE434D" w:rsidRDefault="00F358A4" w:rsidP="00F358A4">
      <w:pPr>
        <w:tabs>
          <w:tab w:val="left" w:pos="360"/>
        </w:tabs>
        <w:jc w:val="both"/>
        <w:rPr>
          <w:sz w:val="28"/>
          <w:szCs w:val="28"/>
        </w:rPr>
      </w:pPr>
      <w:r w:rsidRPr="00BE434D">
        <w:rPr>
          <w:sz w:val="28"/>
          <w:szCs w:val="28"/>
        </w:rPr>
        <w:t xml:space="preserve">          1) Обследовании на бактериальную обсемененность.</w:t>
      </w:r>
    </w:p>
    <w:p w:rsidR="00F358A4" w:rsidRPr="00BE434D" w:rsidRDefault="00F358A4" w:rsidP="00F358A4">
      <w:pPr>
        <w:tabs>
          <w:tab w:val="left" w:pos="360"/>
        </w:tabs>
        <w:jc w:val="both"/>
        <w:rPr>
          <w:sz w:val="28"/>
          <w:szCs w:val="28"/>
        </w:rPr>
      </w:pPr>
      <w:r w:rsidRPr="00BE434D">
        <w:rPr>
          <w:sz w:val="28"/>
          <w:szCs w:val="28"/>
        </w:rPr>
        <w:t xml:space="preserve">          2) Обследовании на ВИЧ.</w:t>
      </w:r>
    </w:p>
    <w:p w:rsidR="00F358A4" w:rsidRPr="00BE434D" w:rsidRDefault="00F358A4" w:rsidP="00F358A4">
      <w:pPr>
        <w:tabs>
          <w:tab w:val="left" w:pos="360"/>
        </w:tabs>
        <w:jc w:val="both"/>
        <w:rPr>
          <w:sz w:val="28"/>
          <w:szCs w:val="28"/>
        </w:rPr>
      </w:pPr>
      <w:r w:rsidRPr="00BE434D">
        <w:rPr>
          <w:sz w:val="28"/>
          <w:szCs w:val="28"/>
        </w:rPr>
        <w:t xml:space="preserve">          3) Максимальных сроках хранения трансфузионной среды.</w:t>
      </w:r>
    </w:p>
    <w:p w:rsidR="00F358A4" w:rsidRPr="00BE434D" w:rsidRDefault="00F358A4" w:rsidP="00F358A4">
      <w:pPr>
        <w:tabs>
          <w:tab w:val="left" w:pos="360"/>
        </w:tabs>
        <w:jc w:val="both"/>
        <w:rPr>
          <w:sz w:val="28"/>
          <w:szCs w:val="28"/>
        </w:rPr>
      </w:pPr>
      <w:r w:rsidRPr="00BE434D">
        <w:rPr>
          <w:sz w:val="28"/>
          <w:szCs w:val="28"/>
        </w:rPr>
        <w:t xml:space="preserve">          4) Все вышеизложенное.</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23. НЕЛЬЗЯ ПЕРЕЛИВАТЬ КРОВЬ, ЕСЛИ НА КОНТЕЙНЕРЕ НЕТ СВЕДЕНИЙ ОБ ИССЛЕДОВАНИИ НА:</w:t>
      </w:r>
    </w:p>
    <w:p w:rsidR="00F358A4" w:rsidRPr="00BE434D" w:rsidRDefault="00F358A4" w:rsidP="00F358A4">
      <w:pPr>
        <w:tabs>
          <w:tab w:val="num" w:pos="1800"/>
        </w:tabs>
        <w:jc w:val="both"/>
        <w:rPr>
          <w:sz w:val="28"/>
          <w:szCs w:val="28"/>
        </w:rPr>
      </w:pPr>
      <w:r w:rsidRPr="00BE434D">
        <w:rPr>
          <w:sz w:val="28"/>
          <w:szCs w:val="28"/>
        </w:rPr>
        <w:t xml:space="preserve">         1) СПИД.</w:t>
      </w:r>
    </w:p>
    <w:p w:rsidR="00F358A4" w:rsidRPr="00BE434D" w:rsidRDefault="00F358A4" w:rsidP="00F358A4">
      <w:pPr>
        <w:tabs>
          <w:tab w:val="num" w:pos="1800"/>
        </w:tabs>
        <w:jc w:val="both"/>
        <w:rPr>
          <w:sz w:val="28"/>
          <w:szCs w:val="28"/>
        </w:rPr>
      </w:pPr>
      <w:r w:rsidRPr="00BE434D">
        <w:rPr>
          <w:sz w:val="28"/>
          <w:szCs w:val="28"/>
        </w:rPr>
        <w:t xml:space="preserve">         2) Сифилис.</w:t>
      </w:r>
    </w:p>
    <w:p w:rsidR="00F358A4" w:rsidRPr="00BE434D" w:rsidRDefault="00F358A4" w:rsidP="00F358A4">
      <w:pPr>
        <w:tabs>
          <w:tab w:val="num" w:pos="1800"/>
        </w:tabs>
        <w:jc w:val="both"/>
        <w:rPr>
          <w:sz w:val="28"/>
          <w:szCs w:val="28"/>
        </w:rPr>
      </w:pPr>
      <w:r w:rsidRPr="00BE434D">
        <w:rPr>
          <w:sz w:val="28"/>
          <w:szCs w:val="28"/>
        </w:rPr>
        <w:t xml:space="preserve">         3) Гепатит В.</w:t>
      </w:r>
    </w:p>
    <w:p w:rsidR="00F358A4" w:rsidRPr="00BE434D" w:rsidRDefault="00F358A4" w:rsidP="00F358A4">
      <w:pPr>
        <w:tabs>
          <w:tab w:val="num" w:pos="1800"/>
        </w:tabs>
        <w:jc w:val="both"/>
        <w:rPr>
          <w:sz w:val="28"/>
          <w:szCs w:val="28"/>
        </w:rPr>
      </w:pPr>
      <w:r w:rsidRPr="00BE434D">
        <w:rPr>
          <w:sz w:val="28"/>
          <w:szCs w:val="28"/>
        </w:rPr>
        <w:t xml:space="preserve">         4) Любое из указанных выше заболеваний.</w:t>
      </w:r>
    </w:p>
    <w:p w:rsidR="00F358A4" w:rsidRPr="00BE434D" w:rsidRDefault="00F358A4" w:rsidP="00F358A4">
      <w:pPr>
        <w:tabs>
          <w:tab w:val="num" w:pos="360"/>
        </w:tabs>
        <w:ind w:left="283"/>
        <w:rPr>
          <w:sz w:val="28"/>
          <w:szCs w:val="28"/>
        </w:rPr>
      </w:pPr>
    </w:p>
    <w:p w:rsidR="00F358A4" w:rsidRPr="00BE434D" w:rsidRDefault="00F358A4" w:rsidP="00F358A4">
      <w:pPr>
        <w:tabs>
          <w:tab w:val="num" w:pos="360"/>
        </w:tabs>
        <w:jc w:val="both"/>
        <w:rPr>
          <w:sz w:val="28"/>
          <w:szCs w:val="28"/>
        </w:rPr>
      </w:pPr>
      <w:r w:rsidRPr="00BE434D">
        <w:rPr>
          <w:sz w:val="28"/>
          <w:szCs w:val="28"/>
        </w:rPr>
        <w:t>24. ОПТИМАЛЬНАЯ ТЕМПЕРАТУРА ПРИ ПРОВЕДЕНИИ ПРОБЫ НА ИНДИВИДУАЛЬНУЮ СОВМЕСТИМОСТЬ ПО АВО-СИСТЕМЕ:</w:t>
      </w:r>
    </w:p>
    <w:p w:rsidR="00F358A4" w:rsidRPr="00BE434D" w:rsidRDefault="00F358A4" w:rsidP="00F358A4">
      <w:pPr>
        <w:tabs>
          <w:tab w:val="num" w:pos="1860"/>
        </w:tabs>
        <w:rPr>
          <w:sz w:val="28"/>
          <w:szCs w:val="28"/>
        </w:rPr>
      </w:pPr>
      <w:r w:rsidRPr="00BE434D">
        <w:rPr>
          <w:sz w:val="28"/>
          <w:szCs w:val="28"/>
        </w:rPr>
        <w:t xml:space="preserve">          1) +20-25 </w:t>
      </w:r>
      <w:r w:rsidRPr="00BE434D">
        <w:rPr>
          <w:sz w:val="28"/>
          <w:szCs w:val="28"/>
          <w:vertAlign w:val="superscript"/>
        </w:rPr>
        <w:t>0</w:t>
      </w:r>
      <w:r w:rsidRPr="00BE434D">
        <w:rPr>
          <w:sz w:val="28"/>
          <w:szCs w:val="28"/>
        </w:rPr>
        <w:t>С</w:t>
      </w:r>
    </w:p>
    <w:p w:rsidR="00F358A4" w:rsidRPr="00BE434D" w:rsidRDefault="00F358A4" w:rsidP="00F358A4">
      <w:pPr>
        <w:tabs>
          <w:tab w:val="num" w:pos="1860"/>
        </w:tabs>
        <w:rPr>
          <w:sz w:val="28"/>
          <w:szCs w:val="28"/>
        </w:rPr>
      </w:pPr>
      <w:r w:rsidRPr="00BE434D">
        <w:rPr>
          <w:sz w:val="28"/>
          <w:szCs w:val="28"/>
        </w:rPr>
        <w:t xml:space="preserve">          2) +36-37 </w:t>
      </w:r>
      <w:r w:rsidRPr="00BE434D">
        <w:rPr>
          <w:sz w:val="28"/>
          <w:szCs w:val="28"/>
          <w:vertAlign w:val="superscript"/>
        </w:rPr>
        <w:t>0</w:t>
      </w:r>
      <w:r w:rsidRPr="00BE434D">
        <w:rPr>
          <w:sz w:val="28"/>
          <w:szCs w:val="28"/>
        </w:rPr>
        <w:t>С</w:t>
      </w:r>
    </w:p>
    <w:p w:rsidR="00F358A4" w:rsidRPr="00BE434D" w:rsidRDefault="00F358A4" w:rsidP="00F358A4">
      <w:pPr>
        <w:tabs>
          <w:tab w:val="num" w:pos="1860"/>
        </w:tabs>
        <w:rPr>
          <w:sz w:val="28"/>
          <w:szCs w:val="28"/>
        </w:rPr>
      </w:pPr>
      <w:r w:rsidRPr="00BE434D">
        <w:rPr>
          <w:sz w:val="28"/>
          <w:szCs w:val="28"/>
        </w:rPr>
        <w:t xml:space="preserve">          3) +46-48 </w:t>
      </w:r>
      <w:r w:rsidRPr="00BE434D">
        <w:rPr>
          <w:sz w:val="28"/>
          <w:szCs w:val="28"/>
          <w:vertAlign w:val="superscript"/>
        </w:rPr>
        <w:t>0</w:t>
      </w:r>
      <w:r w:rsidRPr="00BE434D">
        <w:rPr>
          <w:sz w:val="28"/>
          <w:szCs w:val="28"/>
        </w:rPr>
        <w:t>С</w:t>
      </w:r>
    </w:p>
    <w:p w:rsidR="00F358A4" w:rsidRPr="00BE434D" w:rsidRDefault="00F358A4" w:rsidP="00F358A4">
      <w:pPr>
        <w:tabs>
          <w:tab w:val="num" w:pos="1860"/>
        </w:tabs>
        <w:rPr>
          <w:sz w:val="28"/>
          <w:szCs w:val="28"/>
        </w:rPr>
      </w:pPr>
      <w:r w:rsidRPr="00BE434D">
        <w:rPr>
          <w:sz w:val="28"/>
          <w:szCs w:val="28"/>
        </w:rPr>
        <w:t xml:space="preserve">          4) Можно определять при любой температуре.</w:t>
      </w:r>
    </w:p>
    <w:p w:rsidR="00F358A4" w:rsidRPr="00BE434D" w:rsidRDefault="00F358A4" w:rsidP="00F358A4">
      <w:pPr>
        <w:tabs>
          <w:tab w:val="num" w:pos="360"/>
        </w:tabs>
        <w:ind w:left="283"/>
        <w:rPr>
          <w:sz w:val="28"/>
          <w:szCs w:val="28"/>
        </w:rPr>
      </w:pPr>
    </w:p>
    <w:p w:rsidR="00F358A4" w:rsidRPr="00BE434D" w:rsidRDefault="00F358A4" w:rsidP="00F358A4">
      <w:pPr>
        <w:tabs>
          <w:tab w:val="num" w:pos="360"/>
        </w:tabs>
        <w:rPr>
          <w:sz w:val="28"/>
          <w:szCs w:val="28"/>
        </w:rPr>
      </w:pPr>
      <w:r w:rsidRPr="00BE434D">
        <w:rPr>
          <w:sz w:val="28"/>
          <w:szCs w:val="28"/>
        </w:rPr>
        <w:t>25. НУЖНО ЛИ ОПРЕДЕЛЯТЬ ПРИГОДНОСТЬ КРОВИ В КОНТЕЙНЕРЕ К ПЕРЕЛИВАНИЮ, ЕСЛИ КРОВЬ ЗАГОТОВЛЕНА ТОЛЬКО ВЧЕРА?</w:t>
      </w:r>
    </w:p>
    <w:p w:rsidR="00F358A4" w:rsidRPr="00BE434D" w:rsidRDefault="00F358A4" w:rsidP="00F358A4">
      <w:pPr>
        <w:jc w:val="both"/>
        <w:rPr>
          <w:sz w:val="28"/>
          <w:szCs w:val="28"/>
        </w:rPr>
      </w:pPr>
      <w:r w:rsidRPr="00BE434D">
        <w:rPr>
          <w:sz w:val="28"/>
          <w:szCs w:val="28"/>
        </w:rPr>
        <w:t xml:space="preserve">          1) Нет.</w:t>
      </w:r>
    </w:p>
    <w:p w:rsidR="00F358A4" w:rsidRPr="00BE434D" w:rsidRDefault="00F358A4" w:rsidP="00F358A4">
      <w:pPr>
        <w:jc w:val="both"/>
        <w:rPr>
          <w:sz w:val="28"/>
          <w:szCs w:val="28"/>
        </w:rPr>
      </w:pPr>
      <w:r w:rsidRPr="00BE434D">
        <w:rPr>
          <w:sz w:val="28"/>
          <w:szCs w:val="28"/>
        </w:rPr>
        <w:t xml:space="preserve">          2) Да.</w:t>
      </w:r>
    </w:p>
    <w:p w:rsidR="00F358A4" w:rsidRPr="00BE434D" w:rsidRDefault="00F358A4" w:rsidP="00F358A4">
      <w:pPr>
        <w:rPr>
          <w:sz w:val="28"/>
          <w:szCs w:val="28"/>
        </w:rPr>
      </w:pPr>
      <w:r w:rsidRPr="00BE434D">
        <w:rPr>
          <w:sz w:val="28"/>
          <w:szCs w:val="28"/>
        </w:rPr>
        <w:t xml:space="preserve">           3) Да, при плановой операции.</w:t>
      </w:r>
    </w:p>
    <w:p w:rsidR="00F358A4" w:rsidRPr="00BE434D" w:rsidRDefault="00F358A4" w:rsidP="00F358A4">
      <w:pPr>
        <w:jc w:val="both"/>
        <w:rPr>
          <w:sz w:val="28"/>
          <w:szCs w:val="28"/>
        </w:rPr>
      </w:pPr>
      <w:r w:rsidRPr="00BE434D">
        <w:rPr>
          <w:sz w:val="28"/>
          <w:szCs w:val="28"/>
        </w:rPr>
        <w:t xml:space="preserve">          4) Нет, при экстренной операции.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26. ПРИ ПЕРЕЛИВАНИИ КРОВИ ВРАЧ ДОЛЖЕН В ПЕРВУЮ ОЧЕРЕДЬ ОПРЕДЕЛИТЬ:</w:t>
      </w:r>
    </w:p>
    <w:p w:rsidR="00F358A4" w:rsidRPr="00BE434D" w:rsidRDefault="00F358A4" w:rsidP="00F358A4">
      <w:pPr>
        <w:jc w:val="both"/>
        <w:rPr>
          <w:sz w:val="28"/>
          <w:szCs w:val="28"/>
        </w:rPr>
      </w:pPr>
      <w:r w:rsidRPr="00BE434D">
        <w:rPr>
          <w:sz w:val="28"/>
          <w:szCs w:val="28"/>
        </w:rPr>
        <w:t xml:space="preserve">           1) Группу крови донора.</w:t>
      </w:r>
    </w:p>
    <w:p w:rsidR="00F358A4" w:rsidRPr="00BE434D" w:rsidRDefault="00F358A4" w:rsidP="00F358A4">
      <w:pPr>
        <w:jc w:val="both"/>
        <w:rPr>
          <w:sz w:val="28"/>
          <w:szCs w:val="28"/>
        </w:rPr>
      </w:pPr>
      <w:r w:rsidRPr="00BE434D">
        <w:rPr>
          <w:sz w:val="28"/>
          <w:szCs w:val="28"/>
        </w:rPr>
        <w:t xml:space="preserve">           2) Группу крови реципиента.</w:t>
      </w:r>
    </w:p>
    <w:p w:rsidR="00F358A4" w:rsidRPr="00BE434D" w:rsidRDefault="00F358A4" w:rsidP="00F358A4">
      <w:pPr>
        <w:jc w:val="both"/>
        <w:rPr>
          <w:sz w:val="28"/>
          <w:szCs w:val="28"/>
        </w:rPr>
      </w:pPr>
      <w:r w:rsidRPr="00BE434D">
        <w:rPr>
          <w:sz w:val="28"/>
          <w:szCs w:val="28"/>
        </w:rPr>
        <w:t xml:space="preserve">           3) Показания к переливанию крови.</w:t>
      </w:r>
    </w:p>
    <w:p w:rsidR="00F358A4" w:rsidRPr="00BE434D" w:rsidRDefault="00F358A4" w:rsidP="00F358A4">
      <w:pPr>
        <w:jc w:val="both"/>
        <w:rPr>
          <w:sz w:val="28"/>
          <w:szCs w:val="28"/>
        </w:rPr>
      </w:pPr>
      <w:r w:rsidRPr="00BE434D">
        <w:rPr>
          <w:sz w:val="28"/>
          <w:szCs w:val="28"/>
        </w:rPr>
        <w:t xml:space="preserve">           4) Противопоказания к переливанию крови.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27. ПРИ ПРОВЕДЕНИИ ПРОБЫ НА ИНДИВИДУАЛЬНУЮ СОВМЕСТИМОСТЬ ПО АВО-СИСТЕМЕ СООТНОШЕНИЕ КАПЕЛЬ КРОВИ ДОНОРА И СЫВОРОТКИ РЕЦИПИЕНТА ДОЛЖНО БЫТЬ:</w:t>
      </w:r>
    </w:p>
    <w:p w:rsidR="00F358A4" w:rsidRPr="00BE434D" w:rsidRDefault="00F358A4" w:rsidP="00F358A4">
      <w:pPr>
        <w:jc w:val="both"/>
        <w:rPr>
          <w:sz w:val="28"/>
          <w:szCs w:val="28"/>
        </w:rPr>
      </w:pPr>
      <w:r w:rsidRPr="00BE434D">
        <w:rPr>
          <w:sz w:val="28"/>
          <w:szCs w:val="28"/>
        </w:rPr>
        <w:t xml:space="preserve">         1) 1:1.</w:t>
      </w:r>
    </w:p>
    <w:p w:rsidR="00F358A4" w:rsidRPr="00BE434D" w:rsidRDefault="00F358A4" w:rsidP="00F358A4">
      <w:pPr>
        <w:jc w:val="both"/>
        <w:rPr>
          <w:sz w:val="28"/>
          <w:szCs w:val="28"/>
        </w:rPr>
      </w:pPr>
      <w:r w:rsidRPr="00BE434D">
        <w:rPr>
          <w:sz w:val="28"/>
          <w:szCs w:val="28"/>
        </w:rPr>
        <w:t xml:space="preserve">         2) 1:5.</w:t>
      </w:r>
    </w:p>
    <w:p w:rsidR="00F358A4" w:rsidRPr="00BE434D" w:rsidRDefault="00F358A4" w:rsidP="00F358A4">
      <w:pPr>
        <w:jc w:val="both"/>
        <w:rPr>
          <w:sz w:val="28"/>
          <w:szCs w:val="28"/>
        </w:rPr>
      </w:pPr>
      <w:r w:rsidRPr="00BE434D">
        <w:rPr>
          <w:sz w:val="28"/>
          <w:szCs w:val="28"/>
        </w:rPr>
        <w:t xml:space="preserve">         3) 1:10.</w:t>
      </w:r>
    </w:p>
    <w:p w:rsidR="00F358A4" w:rsidRPr="00BE434D" w:rsidRDefault="00F358A4" w:rsidP="00F358A4">
      <w:pPr>
        <w:jc w:val="both"/>
        <w:rPr>
          <w:sz w:val="28"/>
          <w:szCs w:val="28"/>
        </w:rPr>
      </w:pPr>
      <w:r w:rsidRPr="00BE434D">
        <w:rPr>
          <w:sz w:val="28"/>
          <w:szCs w:val="28"/>
        </w:rPr>
        <w:t xml:space="preserve">         4) 1:20.</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28. ПРИ ПОСТАНОВКЕ ПРОБЫ НА ИНДИВИДУАЛЬНУЮ СОВМЕСТИМОСТЬ ПО АВО СИСТЕМЕ ИСПОЛЬЗУЮТ:</w:t>
      </w:r>
    </w:p>
    <w:p w:rsidR="00F358A4" w:rsidRPr="00BE434D" w:rsidRDefault="00F358A4" w:rsidP="00F358A4">
      <w:pPr>
        <w:jc w:val="both"/>
        <w:rPr>
          <w:sz w:val="28"/>
          <w:szCs w:val="28"/>
        </w:rPr>
      </w:pPr>
      <w:r w:rsidRPr="00BE434D">
        <w:rPr>
          <w:sz w:val="28"/>
          <w:szCs w:val="28"/>
        </w:rPr>
        <w:t xml:space="preserve">          1) Кровь больного и сыворотку донора.</w:t>
      </w:r>
    </w:p>
    <w:p w:rsidR="00F358A4" w:rsidRPr="00BE434D" w:rsidRDefault="00F358A4" w:rsidP="00F358A4">
      <w:pPr>
        <w:jc w:val="both"/>
        <w:rPr>
          <w:sz w:val="28"/>
          <w:szCs w:val="28"/>
        </w:rPr>
      </w:pPr>
      <w:r w:rsidRPr="00BE434D">
        <w:rPr>
          <w:sz w:val="28"/>
          <w:szCs w:val="28"/>
        </w:rPr>
        <w:t xml:space="preserve">          2) Сыворотку реципиента и кровь донора.</w:t>
      </w:r>
    </w:p>
    <w:p w:rsidR="00F358A4" w:rsidRPr="00BE434D" w:rsidRDefault="00F358A4" w:rsidP="00F358A4">
      <w:pPr>
        <w:jc w:val="both"/>
        <w:rPr>
          <w:sz w:val="28"/>
          <w:szCs w:val="28"/>
        </w:rPr>
      </w:pPr>
      <w:r w:rsidRPr="00BE434D">
        <w:rPr>
          <w:sz w:val="28"/>
          <w:szCs w:val="28"/>
        </w:rPr>
        <w:t xml:space="preserve">          3) Кровь донора и кровь реципиента.</w:t>
      </w:r>
    </w:p>
    <w:p w:rsidR="00F358A4" w:rsidRPr="00BE434D" w:rsidRDefault="00F358A4" w:rsidP="00F358A4">
      <w:pPr>
        <w:jc w:val="both"/>
        <w:rPr>
          <w:sz w:val="28"/>
          <w:szCs w:val="28"/>
        </w:rPr>
      </w:pPr>
      <w:r w:rsidRPr="00BE434D">
        <w:rPr>
          <w:sz w:val="28"/>
          <w:szCs w:val="28"/>
        </w:rPr>
        <w:t xml:space="preserve">          4) Кровь донора, сыворотку реципиента и 33% раствор полиглюкина.</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lastRenderedPageBreak/>
        <w:t>29. При проведении  пробы на индивидуальную совместимость по АВО-системе агглютинации не произошло. ВАШИ ДЕЙСТВИЯ:</w:t>
      </w:r>
    </w:p>
    <w:p w:rsidR="00F358A4" w:rsidRPr="00BE434D" w:rsidRDefault="00F358A4" w:rsidP="00F358A4">
      <w:pPr>
        <w:jc w:val="both"/>
        <w:rPr>
          <w:sz w:val="28"/>
          <w:szCs w:val="28"/>
        </w:rPr>
      </w:pPr>
      <w:r w:rsidRPr="00BE434D">
        <w:rPr>
          <w:sz w:val="28"/>
          <w:szCs w:val="28"/>
        </w:rPr>
        <w:t xml:space="preserve">           1) Отказаться от переливания крови.</w:t>
      </w:r>
    </w:p>
    <w:p w:rsidR="00F358A4" w:rsidRPr="00BE434D" w:rsidRDefault="00F358A4" w:rsidP="00F358A4">
      <w:pPr>
        <w:jc w:val="both"/>
        <w:rPr>
          <w:sz w:val="28"/>
          <w:szCs w:val="28"/>
        </w:rPr>
      </w:pPr>
      <w:r w:rsidRPr="00BE434D">
        <w:rPr>
          <w:sz w:val="28"/>
          <w:szCs w:val="28"/>
        </w:rPr>
        <w:t xml:space="preserve">           2) Провести пробу на индивидуальную совместимость по </w:t>
      </w:r>
      <w:r w:rsidRPr="00BE434D">
        <w:rPr>
          <w:sz w:val="28"/>
          <w:szCs w:val="28"/>
          <w:lang w:val="en-US"/>
        </w:rPr>
        <w:t>Rh</w:t>
      </w:r>
      <w:r w:rsidRPr="00BE434D">
        <w:rPr>
          <w:sz w:val="28"/>
          <w:szCs w:val="28"/>
        </w:rPr>
        <w:t>-системе.</w:t>
      </w:r>
    </w:p>
    <w:p w:rsidR="00F358A4" w:rsidRPr="00BE434D" w:rsidRDefault="00F358A4" w:rsidP="00F358A4">
      <w:pPr>
        <w:jc w:val="both"/>
        <w:rPr>
          <w:sz w:val="28"/>
          <w:szCs w:val="28"/>
        </w:rPr>
      </w:pPr>
      <w:r w:rsidRPr="00BE434D">
        <w:rPr>
          <w:sz w:val="28"/>
          <w:szCs w:val="28"/>
        </w:rPr>
        <w:t xml:space="preserve">           3) Приступить к переливанию крови.</w:t>
      </w:r>
    </w:p>
    <w:p w:rsidR="00F358A4" w:rsidRPr="00BE434D" w:rsidRDefault="00F358A4" w:rsidP="00F358A4">
      <w:pPr>
        <w:jc w:val="both"/>
        <w:rPr>
          <w:sz w:val="28"/>
          <w:szCs w:val="28"/>
        </w:rPr>
      </w:pPr>
      <w:r w:rsidRPr="00BE434D">
        <w:rPr>
          <w:sz w:val="28"/>
          <w:szCs w:val="28"/>
        </w:rPr>
        <w:t xml:space="preserve">           4) Провести биологическую пробу.</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30. ПРИ ПРОВЕДЕНИИ ПРОБЫ НА ИНДИВИДУАЛЬНУЮ СОВМЕСТИМОСТЬ ПО АВО-СИСТЕМЕ ПРОИЗОШЛА АГГЛЮТИНАЦИЯ. ВАШИ ДЕЙСТВИЯ:</w:t>
      </w:r>
    </w:p>
    <w:p w:rsidR="00F358A4" w:rsidRPr="00BE434D" w:rsidRDefault="00F358A4" w:rsidP="00F358A4">
      <w:pPr>
        <w:jc w:val="both"/>
        <w:rPr>
          <w:sz w:val="28"/>
          <w:szCs w:val="28"/>
        </w:rPr>
      </w:pPr>
      <w:r w:rsidRPr="00BE434D">
        <w:rPr>
          <w:sz w:val="28"/>
          <w:szCs w:val="28"/>
        </w:rPr>
        <w:t xml:space="preserve">           1) Отказаться от переливания крови.</w:t>
      </w:r>
    </w:p>
    <w:p w:rsidR="00F358A4" w:rsidRPr="00BE434D" w:rsidRDefault="00F358A4" w:rsidP="00F358A4">
      <w:pPr>
        <w:jc w:val="both"/>
        <w:rPr>
          <w:sz w:val="28"/>
          <w:szCs w:val="28"/>
        </w:rPr>
      </w:pPr>
      <w:r w:rsidRPr="00BE434D">
        <w:rPr>
          <w:sz w:val="28"/>
          <w:szCs w:val="28"/>
        </w:rPr>
        <w:t xml:space="preserve">           2) Провести пробу на индивидуальную совместимость по </w:t>
      </w:r>
      <w:r w:rsidRPr="00BE434D">
        <w:rPr>
          <w:sz w:val="28"/>
          <w:szCs w:val="28"/>
          <w:lang w:val="en-US"/>
        </w:rPr>
        <w:t>Rh</w:t>
      </w:r>
      <w:r w:rsidRPr="00BE434D">
        <w:rPr>
          <w:sz w:val="28"/>
          <w:szCs w:val="28"/>
        </w:rPr>
        <w:t>-системе.</w:t>
      </w:r>
    </w:p>
    <w:p w:rsidR="00F358A4" w:rsidRPr="00BE434D" w:rsidRDefault="00F358A4" w:rsidP="00F358A4">
      <w:pPr>
        <w:jc w:val="both"/>
        <w:rPr>
          <w:sz w:val="28"/>
          <w:szCs w:val="28"/>
        </w:rPr>
      </w:pPr>
      <w:r w:rsidRPr="00BE434D">
        <w:rPr>
          <w:sz w:val="28"/>
          <w:szCs w:val="28"/>
        </w:rPr>
        <w:t xml:space="preserve">           3) Провести непрямую пробу Кумбса.</w:t>
      </w:r>
    </w:p>
    <w:p w:rsidR="00F358A4" w:rsidRPr="00BE434D" w:rsidRDefault="00F358A4" w:rsidP="00F358A4">
      <w:pPr>
        <w:jc w:val="both"/>
        <w:rPr>
          <w:sz w:val="28"/>
          <w:szCs w:val="28"/>
        </w:rPr>
      </w:pPr>
      <w:r w:rsidRPr="00BE434D">
        <w:rPr>
          <w:sz w:val="28"/>
          <w:szCs w:val="28"/>
        </w:rPr>
        <w:t xml:space="preserve">           4) Провести биологическую пробу.</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31. СЛЕДУЕТ ЛИ ОПРЕДЕЛЯТЬ ГРУППУ КРОВИ БОЛЬНОГО ПЕРЕД ГЕМОТРАНСФУЗИЕЙ, ЕСЛИ СВЕДЕНИЯ О ЕГО ГРУППЕ КРОВИ ЕСТЬ В ИСТОРИИ БОЛЕЗНИ, ПОДТВЕРЖДЕННЫЕ ОТДЕЛЕНИЕМ ПЕРЕЛИВАНИЯ КРОВИ И ВЫНЕСЕННЫЕ НА ТИТУЛЬНЫЙ ЛИСТ ИСТОРИИ БОЛЕЗНИ:</w:t>
      </w:r>
    </w:p>
    <w:p w:rsidR="00F358A4" w:rsidRPr="00BE434D" w:rsidRDefault="00F358A4" w:rsidP="00F358A4">
      <w:pPr>
        <w:jc w:val="both"/>
        <w:rPr>
          <w:sz w:val="28"/>
          <w:szCs w:val="28"/>
        </w:rPr>
      </w:pPr>
      <w:r w:rsidRPr="00BE434D">
        <w:rPr>
          <w:sz w:val="28"/>
          <w:szCs w:val="28"/>
        </w:rPr>
        <w:t xml:space="preserve">            1) Да.</w:t>
      </w:r>
    </w:p>
    <w:p w:rsidR="00F358A4" w:rsidRPr="00BE434D" w:rsidRDefault="00F358A4" w:rsidP="00F358A4">
      <w:pPr>
        <w:jc w:val="both"/>
        <w:rPr>
          <w:sz w:val="28"/>
          <w:szCs w:val="28"/>
        </w:rPr>
      </w:pPr>
      <w:r w:rsidRPr="00BE434D">
        <w:rPr>
          <w:sz w:val="28"/>
          <w:szCs w:val="28"/>
        </w:rPr>
        <w:t xml:space="preserve">            2) Нет.</w:t>
      </w:r>
    </w:p>
    <w:p w:rsidR="00F358A4" w:rsidRPr="00BE434D" w:rsidRDefault="00F358A4" w:rsidP="00F358A4">
      <w:pPr>
        <w:jc w:val="both"/>
        <w:rPr>
          <w:sz w:val="28"/>
          <w:szCs w:val="28"/>
        </w:rPr>
      </w:pPr>
      <w:r w:rsidRPr="00BE434D">
        <w:rPr>
          <w:sz w:val="28"/>
          <w:szCs w:val="28"/>
        </w:rPr>
        <w:t xml:space="preserve">            3) Определяют только при плановых операциях.</w:t>
      </w:r>
    </w:p>
    <w:p w:rsidR="00F358A4" w:rsidRPr="00BE434D" w:rsidRDefault="00F358A4" w:rsidP="00F358A4">
      <w:pPr>
        <w:jc w:val="both"/>
        <w:rPr>
          <w:sz w:val="28"/>
          <w:szCs w:val="28"/>
        </w:rPr>
      </w:pPr>
      <w:r w:rsidRPr="00BE434D">
        <w:rPr>
          <w:sz w:val="28"/>
          <w:szCs w:val="28"/>
        </w:rPr>
        <w:t xml:space="preserve">            4) Не определяют только при экстренных операциях.</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32. СЛЕДУЕТ ЛИ ОПРЕДЕЛЯТЬ РЕЗУС-ПРИНАДЛЕЖНОСТЬ КРОВИ БОЛЬНОГО ПЕРЕД ГЕМОТРАНСФУЗИЕЙ, ЕСЛИ ЕСТЬ ДАННЫЕ О ЕГО РЕЗУС-ПРИНАДЛЕЖНОСТИ, ПОДТВЕРЖДЕННЫЕ ОТДЕЛЕНИЕМ ПЕРЕЛИВАНИЯ КРОВИ И ВЫНЕСЕННЫЕ НА ТИТУЛЬНЫЙ ЛИСТ ИСТОРИИ БОЛЕЗНИ:</w:t>
      </w:r>
    </w:p>
    <w:p w:rsidR="00F358A4" w:rsidRPr="00BE434D" w:rsidRDefault="00F358A4" w:rsidP="00F358A4">
      <w:pPr>
        <w:jc w:val="both"/>
        <w:rPr>
          <w:sz w:val="28"/>
          <w:szCs w:val="28"/>
        </w:rPr>
      </w:pPr>
      <w:r w:rsidRPr="00BE434D">
        <w:rPr>
          <w:sz w:val="28"/>
          <w:szCs w:val="28"/>
        </w:rPr>
        <w:t xml:space="preserve">              1) Да.</w:t>
      </w:r>
    </w:p>
    <w:p w:rsidR="00F358A4" w:rsidRPr="00BE434D" w:rsidRDefault="00F358A4" w:rsidP="00F358A4">
      <w:pPr>
        <w:jc w:val="both"/>
        <w:rPr>
          <w:sz w:val="28"/>
          <w:szCs w:val="28"/>
        </w:rPr>
      </w:pPr>
      <w:r w:rsidRPr="00BE434D">
        <w:rPr>
          <w:sz w:val="28"/>
          <w:szCs w:val="28"/>
        </w:rPr>
        <w:t xml:space="preserve">              2) Нет</w:t>
      </w:r>
    </w:p>
    <w:p w:rsidR="00F358A4" w:rsidRPr="00BE434D" w:rsidRDefault="00F358A4" w:rsidP="00F358A4">
      <w:pPr>
        <w:jc w:val="both"/>
        <w:rPr>
          <w:sz w:val="28"/>
          <w:szCs w:val="28"/>
        </w:rPr>
      </w:pPr>
      <w:r w:rsidRPr="00BE434D">
        <w:rPr>
          <w:sz w:val="28"/>
          <w:szCs w:val="28"/>
        </w:rPr>
        <w:t xml:space="preserve">              3) Определяют только при плановых операциях.</w:t>
      </w:r>
    </w:p>
    <w:p w:rsidR="00F358A4" w:rsidRPr="00BE434D" w:rsidRDefault="00F358A4" w:rsidP="00F358A4">
      <w:pPr>
        <w:jc w:val="both"/>
        <w:rPr>
          <w:sz w:val="28"/>
          <w:szCs w:val="28"/>
        </w:rPr>
      </w:pPr>
      <w:r w:rsidRPr="00BE434D">
        <w:rPr>
          <w:sz w:val="28"/>
          <w:szCs w:val="28"/>
        </w:rPr>
        <w:t xml:space="preserve">              4) Определяют только при экстренных операциях.</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33. ПРИ ПЕРЕЛИВАНИИ КРОВИ НУЖНО ЛИ ОПРЕДЕЛЯТЬ ГРУППУ КРОВИ ИЗ КОНТЕЙНЕРА С ИЗВЕСТНОЙ ДОНОРСКОЙ КРОВЬЮ?</w:t>
      </w:r>
    </w:p>
    <w:p w:rsidR="00F358A4" w:rsidRPr="00BE434D" w:rsidRDefault="00F358A4" w:rsidP="00F358A4">
      <w:pPr>
        <w:jc w:val="both"/>
        <w:rPr>
          <w:sz w:val="28"/>
          <w:szCs w:val="28"/>
        </w:rPr>
      </w:pPr>
      <w:r w:rsidRPr="00BE434D">
        <w:rPr>
          <w:sz w:val="28"/>
          <w:szCs w:val="28"/>
        </w:rPr>
        <w:t xml:space="preserve">          1) Нет, если есть этикетка, указывающая группу крови в ампуле.</w:t>
      </w:r>
    </w:p>
    <w:p w:rsidR="00F358A4" w:rsidRPr="00BE434D" w:rsidRDefault="00F358A4" w:rsidP="00F358A4">
      <w:pPr>
        <w:jc w:val="both"/>
        <w:rPr>
          <w:sz w:val="28"/>
          <w:szCs w:val="28"/>
        </w:rPr>
      </w:pPr>
      <w:r w:rsidRPr="00BE434D">
        <w:rPr>
          <w:sz w:val="28"/>
          <w:szCs w:val="28"/>
        </w:rPr>
        <w:t xml:space="preserve">          2) Нет, если группа крови в ампуле подтверждена подписью врача.</w:t>
      </w:r>
    </w:p>
    <w:p w:rsidR="00F358A4" w:rsidRPr="00BE434D" w:rsidRDefault="00F358A4" w:rsidP="00F358A4">
      <w:pPr>
        <w:jc w:val="both"/>
        <w:rPr>
          <w:sz w:val="28"/>
          <w:szCs w:val="28"/>
        </w:rPr>
      </w:pPr>
      <w:r w:rsidRPr="00BE434D">
        <w:rPr>
          <w:sz w:val="28"/>
          <w:szCs w:val="28"/>
        </w:rPr>
        <w:t xml:space="preserve">          3) Да, во всех случаях.</w:t>
      </w:r>
    </w:p>
    <w:p w:rsidR="00F358A4" w:rsidRPr="00BE434D" w:rsidRDefault="00F358A4" w:rsidP="00F358A4">
      <w:pPr>
        <w:jc w:val="both"/>
        <w:rPr>
          <w:sz w:val="28"/>
          <w:szCs w:val="28"/>
        </w:rPr>
      </w:pPr>
      <w:r w:rsidRPr="00BE434D">
        <w:rPr>
          <w:sz w:val="28"/>
          <w:szCs w:val="28"/>
        </w:rPr>
        <w:t xml:space="preserve">          4) Да, при плановом переливании крови.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34. ПРИ ПЕРЕЛИВАНИИ ЭРИТРОМАССЫ НУЖНО ЛИ ОПРЕДЕЛЯТЬ ЕЕ РЕЗУС-ПРИНАДЛЕЖНОСТЬ ИЗ КОНТЕЙНЕРА ПРИ НАЛИЧИИ СООТВЕТСТВУЮЩЕЙ ЭТИКЕТКИ?:</w:t>
      </w:r>
    </w:p>
    <w:p w:rsidR="00F358A4" w:rsidRPr="00BE434D" w:rsidRDefault="00F358A4" w:rsidP="00F358A4">
      <w:pPr>
        <w:jc w:val="both"/>
        <w:rPr>
          <w:sz w:val="28"/>
          <w:szCs w:val="28"/>
        </w:rPr>
      </w:pPr>
      <w:r w:rsidRPr="00BE434D">
        <w:rPr>
          <w:sz w:val="28"/>
          <w:szCs w:val="28"/>
        </w:rPr>
        <w:lastRenderedPageBreak/>
        <w:t xml:space="preserve">          1) Нет.</w:t>
      </w:r>
    </w:p>
    <w:p w:rsidR="00F358A4" w:rsidRPr="00BE434D" w:rsidRDefault="00F358A4" w:rsidP="00F358A4">
      <w:pPr>
        <w:jc w:val="both"/>
        <w:rPr>
          <w:sz w:val="28"/>
          <w:szCs w:val="28"/>
        </w:rPr>
      </w:pPr>
      <w:r w:rsidRPr="00BE434D">
        <w:rPr>
          <w:sz w:val="28"/>
          <w:szCs w:val="28"/>
        </w:rPr>
        <w:t xml:space="preserve">          2) Нет,  если переливание осуществляется в плановом порядке </w:t>
      </w:r>
    </w:p>
    <w:p w:rsidR="00F358A4" w:rsidRPr="00BE434D" w:rsidRDefault="00F358A4" w:rsidP="00F358A4">
      <w:pPr>
        <w:jc w:val="both"/>
        <w:rPr>
          <w:sz w:val="28"/>
          <w:szCs w:val="28"/>
        </w:rPr>
      </w:pPr>
      <w:r w:rsidRPr="00BE434D">
        <w:rPr>
          <w:sz w:val="28"/>
          <w:szCs w:val="28"/>
        </w:rPr>
        <w:t xml:space="preserve">          3) Да, во всех случаях.</w:t>
      </w:r>
    </w:p>
    <w:p w:rsidR="00F358A4" w:rsidRPr="00BE434D" w:rsidRDefault="00F358A4" w:rsidP="00F358A4">
      <w:pPr>
        <w:jc w:val="both"/>
        <w:rPr>
          <w:sz w:val="28"/>
          <w:szCs w:val="28"/>
        </w:rPr>
      </w:pPr>
      <w:r w:rsidRPr="00BE434D">
        <w:rPr>
          <w:sz w:val="28"/>
          <w:szCs w:val="28"/>
        </w:rPr>
        <w:t xml:space="preserve">          4) Да, при плановом переливании крови.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 xml:space="preserve">35. ПРИ ПРОВЕДЕНИИ ПРОБЫ НА ИНДИВИДУАЛЬНУЮ СОВМЕСТИМОСТЬ ПО </w:t>
      </w:r>
      <w:r w:rsidRPr="00BE434D">
        <w:rPr>
          <w:sz w:val="28"/>
          <w:szCs w:val="28"/>
          <w:lang w:val="en-US"/>
        </w:rPr>
        <w:t>RH</w:t>
      </w:r>
      <w:r w:rsidRPr="00BE434D">
        <w:rPr>
          <w:sz w:val="28"/>
          <w:szCs w:val="28"/>
        </w:rPr>
        <w:t>-СИСТЕМЕ ИСПОЛЬЗУЮТ:</w:t>
      </w:r>
    </w:p>
    <w:p w:rsidR="00F358A4" w:rsidRPr="00BE434D" w:rsidRDefault="00F358A4" w:rsidP="00F358A4">
      <w:pPr>
        <w:tabs>
          <w:tab w:val="num" w:pos="1800"/>
        </w:tabs>
        <w:jc w:val="both"/>
        <w:rPr>
          <w:sz w:val="28"/>
          <w:szCs w:val="28"/>
        </w:rPr>
      </w:pPr>
      <w:r w:rsidRPr="00BE434D">
        <w:rPr>
          <w:sz w:val="28"/>
          <w:szCs w:val="28"/>
        </w:rPr>
        <w:t xml:space="preserve">           1) Кровь донора + сыворотку реципиента + 33% раствор полиглюкина + физиологический раствор </w:t>
      </w:r>
      <w:r w:rsidRPr="00BE434D">
        <w:rPr>
          <w:sz w:val="28"/>
          <w:szCs w:val="28"/>
          <w:lang w:val="en-US"/>
        </w:rPr>
        <w:t>NaCl</w:t>
      </w:r>
      <w:r w:rsidRPr="00BE434D">
        <w:rPr>
          <w:sz w:val="28"/>
          <w:szCs w:val="28"/>
        </w:rPr>
        <w:t>.</w:t>
      </w:r>
    </w:p>
    <w:p w:rsidR="00F358A4" w:rsidRPr="00BE434D" w:rsidRDefault="00F358A4" w:rsidP="00F358A4">
      <w:pPr>
        <w:tabs>
          <w:tab w:val="num" w:pos="1800"/>
        </w:tabs>
        <w:jc w:val="both"/>
        <w:rPr>
          <w:sz w:val="28"/>
          <w:szCs w:val="28"/>
        </w:rPr>
      </w:pPr>
      <w:r w:rsidRPr="00BE434D">
        <w:rPr>
          <w:sz w:val="28"/>
          <w:szCs w:val="28"/>
        </w:rPr>
        <w:t xml:space="preserve">           2) Кровь донора + кровь реципиента + 33% раствор полиглюкина + физиологический раствор </w:t>
      </w:r>
      <w:r w:rsidRPr="00BE434D">
        <w:rPr>
          <w:sz w:val="28"/>
          <w:szCs w:val="28"/>
          <w:lang w:val="en-US"/>
        </w:rPr>
        <w:t>NaCl</w:t>
      </w:r>
      <w:r w:rsidRPr="00BE434D">
        <w:rPr>
          <w:sz w:val="28"/>
          <w:szCs w:val="28"/>
        </w:rPr>
        <w:t>.</w:t>
      </w:r>
    </w:p>
    <w:p w:rsidR="00F358A4" w:rsidRPr="00BE434D" w:rsidRDefault="00F358A4" w:rsidP="00F358A4">
      <w:pPr>
        <w:tabs>
          <w:tab w:val="num" w:pos="1800"/>
        </w:tabs>
        <w:jc w:val="both"/>
        <w:rPr>
          <w:sz w:val="28"/>
          <w:szCs w:val="28"/>
        </w:rPr>
      </w:pPr>
      <w:r w:rsidRPr="00BE434D">
        <w:rPr>
          <w:sz w:val="28"/>
          <w:szCs w:val="28"/>
        </w:rPr>
        <w:t xml:space="preserve">           3) Сыворотка донора + кровь реципиента + 33% раствор полиглюкина + физиологический раствор </w:t>
      </w:r>
      <w:r w:rsidRPr="00BE434D">
        <w:rPr>
          <w:sz w:val="28"/>
          <w:szCs w:val="28"/>
          <w:lang w:val="en-US"/>
        </w:rPr>
        <w:t>NaCl</w:t>
      </w:r>
      <w:r w:rsidRPr="00BE434D">
        <w:rPr>
          <w:sz w:val="28"/>
          <w:szCs w:val="28"/>
        </w:rPr>
        <w:t xml:space="preserve">. </w:t>
      </w:r>
    </w:p>
    <w:p w:rsidR="00F358A4" w:rsidRPr="00BE434D" w:rsidRDefault="00F358A4" w:rsidP="00F358A4">
      <w:pPr>
        <w:tabs>
          <w:tab w:val="num" w:pos="1800"/>
        </w:tabs>
        <w:jc w:val="both"/>
        <w:rPr>
          <w:sz w:val="28"/>
          <w:szCs w:val="28"/>
        </w:rPr>
      </w:pPr>
      <w:r w:rsidRPr="00BE434D">
        <w:rPr>
          <w:sz w:val="28"/>
          <w:szCs w:val="28"/>
        </w:rPr>
        <w:t xml:space="preserve">           4) Кровь донора + антирезусная стандартная сыворотка + 33% раствор полиглюкина + физиологический раствор </w:t>
      </w:r>
      <w:r w:rsidRPr="00BE434D">
        <w:rPr>
          <w:sz w:val="28"/>
          <w:szCs w:val="28"/>
          <w:lang w:val="en-US"/>
        </w:rPr>
        <w:t>NaCl</w:t>
      </w:r>
      <w:r w:rsidRPr="00BE434D">
        <w:rPr>
          <w:sz w:val="28"/>
          <w:szCs w:val="28"/>
        </w:rPr>
        <w:t xml:space="preserve"> .</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 xml:space="preserve">36. ПРИ ПРОВЕДЕНИИ ПРОБЫ НА ИНДИВИДУАЛЬНУЮ СОВМЕСТИМОСТЬ ПО </w:t>
      </w:r>
      <w:r w:rsidRPr="00BE434D">
        <w:rPr>
          <w:sz w:val="28"/>
          <w:szCs w:val="28"/>
          <w:lang w:val="en-US"/>
        </w:rPr>
        <w:t>RH</w:t>
      </w:r>
      <w:r w:rsidRPr="00BE434D">
        <w:rPr>
          <w:sz w:val="28"/>
          <w:szCs w:val="28"/>
        </w:rPr>
        <w:t>-СИСТЕМЕ СООТНОШЕНИЕ КАПЕЛЬ КРОВИ ДОНОРА И СЫВОРОТКИ РЕЦИПИЕНТА ДОЛЖНО БЫТЬ:</w:t>
      </w:r>
    </w:p>
    <w:p w:rsidR="00F358A4" w:rsidRPr="00BE434D" w:rsidRDefault="00F358A4" w:rsidP="00F358A4">
      <w:pPr>
        <w:jc w:val="both"/>
        <w:rPr>
          <w:sz w:val="28"/>
          <w:szCs w:val="28"/>
        </w:rPr>
      </w:pPr>
      <w:r w:rsidRPr="00BE434D">
        <w:rPr>
          <w:sz w:val="28"/>
          <w:szCs w:val="28"/>
        </w:rPr>
        <w:t xml:space="preserve">          1) 1:1.</w:t>
      </w:r>
    </w:p>
    <w:p w:rsidR="00F358A4" w:rsidRPr="00BE434D" w:rsidRDefault="00F358A4" w:rsidP="00F358A4">
      <w:pPr>
        <w:jc w:val="both"/>
        <w:rPr>
          <w:sz w:val="28"/>
          <w:szCs w:val="28"/>
        </w:rPr>
      </w:pPr>
      <w:r w:rsidRPr="00BE434D">
        <w:rPr>
          <w:sz w:val="28"/>
          <w:szCs w:val="28"/>
        </w:rPr>
        <w:t xml:space="preserve">          2) 1:2.</w:t>
      </w:r>
    </w:p>
    <w:p w:rsidR="00F358A4" w:rsidRPr="00BE434D" w:rsidRDefault="00F358A4" w:rsidP="00F358A4">
      <w:pPr>
        <w:jc w:val="both"/>
        <w:rPr>
          <w:sz w:val="28"/>
          <w:szCs w:val="28"/>
        </w:rPr>
      </w:pPr>
      <w:r w:rsidRPr="00BE434D">
        <w:rPr>
          <w:sz w:val="28"/>
          <w:szCs w:val="28"/>
        </w:rPr>
        <w:t xml:space="preserve">          3) 1:5.</w:t>
      </w:r>
    </w:p>
    <w:p w:rsidR="00F358A4" w:rsidRPr="00BE434D" w:rsidRDefault="00F358A4" w:rsidP="00F358A4">
      <w:pPr>
        <w:jc w:val="both"/>
        <w:rPr>
          <w:sz w:val="28"/>
          <w:szCs w:val="28"/>
        </w:rPr>
      </w:pPr>
      <w:r w:rsidRPr="00BE434D">
        <w:rPr>
          <w:sz w:val="28"/>
          <w:szCs w:val="28"/>
        </w:rPr>
        <w:t xml:space="preserve">          4) 1:10.</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 xml:space="preserve">37. ПРОБУ НА ИНДИВИДУАЛЬНУЮ СОВМЕСТИМОСТЬ ПО </w:t>
      </w:r>
      <w:r w:rsidRPr="00BE434D">
        <w:rPr>
          <w:sz w:val="28"/>
          <w:szCs w:val="28"/>
          <w:lang w:val="en-US"/>
        </w:rPr>
        <w:t>RH</w:t>
      </w:r>
      <w:r w:rsidRPr="00BE434D">
        <w:rPr>
          <w:sz w:val="28"/>
          <w:szCs w:val="28"/>
        </w:rPr>
        <w:t>-СИСТЕМЕ ПРОВОДЯТ:</w:t>
      </w:r>
    </w:p>
    <w:p w:rsidR="00F358A4" w:rsidRPr="00BE434D" w:rsidRDefault="00F358A4" w:rsidP="00F358A4">
      <w:pPr>
        <w:jc w:val="both"/>
        <w:rPr>
          <w:sz w:val="28"/>
          <w:szCs w:val="28"/>
        </w:rPr>
      </w:pPr>
      <w:r w:rsidRPr="00BE434D">
        <w:rPr>
          <w:sz w:val="28"/>
          <w:szCs w:val="28"/>
        </w:rPr>
        <w:t xml:space="preserve">          1) С 33% раствором полиглюкина.</w:t>
      </w:r>
    </w:p>
    <w:p w:rsidR="00F358A4" w:rsidRPr="00BE434D" w:rsidRDefault="00F358A4" w:rsidP="00F358A4">
      <w:pPr>
        <w:jc w:val="both"/>
        <w:rPr>
          <w:sz w:val="28"/>
          <w:szCs w:val="28"/>
        </w:rPr>
      </w:pPr>
      <w:r w:rsidRPr="00BE434D">
        <w:rPr>
          <w:sz w:val="28"/>
          <w:szCs w:val="28"/>
        </w:rPr>
        <w:t xml:space="preserve">          2) С 10% раствором желатина.</w:t>
      </w:r>
    </w:p>
    <w:p w:rsidR="00F358A4" w:rsidRPr="00BE434D" w:rsidRDefault="00F358A4" w:rsidP="00F358A4">
      <w:pPr>
        <w:jc w:val="both"/>
        <w:rPr>
          <w:sz w:val="28"/>
          <w:szCs w:val="28"/>
        </w:rPr>
      </w:pPr>
      <w:r w:rsidRPr="00BE434D">
        <w:rPr>
          <w:sz w:val="28"/>
          <w:szCs w:val="28"/>
        </w:rPr>
        <w:t xml:space="preserve">          3) Путем проведения непрямой пробы Кумбса.</w:t>
      </w:r>
    </w:p>
    <w:p w:rsidR="00F358A4" w:rsidRPr="00BE434D" w:rsidRDefault="00F358A4" w:rsidP="00F358A4">
      <w:pPr>
        <w:jc w:val="both"/>
        <w:rPr>
          <w:sz w:val="28"/>
          <w:szCs w:val="28"/>
        </w:rPr>
      </w:pPr>
      <w:r w:rsidRPr="00BE434D">
        <w:rPr>
          <w:sz w:val="28"/>
          <w:szCs w:val="28"/>
        </w:rPr>
        <w:t xml:space="preserve">          4) Любым из указанных выше способов.</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 xml:space="preserve">38. ПРИ ПОВЕДЕНИИ ПРОБЫ НА ИНДИВИДУАЛЬНУЮ СОВМЕСТИМОСТЬ ПО АВО- И </w:t>
      </w:r>
      <w:r w:rsidRPr="00BE434D">
        <w:rPr>
          <w:sz w:val="28"/>
          <w:szCs w:val="28"/>
          <w:lang w:val="en-US"/>
        </w:rPr>
        <w:t>RH</w:t>
      </w:r>
      <w:r w:rsidRPr="00BE434D">
        <w:rPr>
          <w:sz w:val="28"/>
          <w:szCs w:val="28"/>
        </w:rPr>
        <w:t>- СИСТЕМАМ АГЛЮТИНАЦИИ НЕ ПРОИЗОШЛО. ВАШИ ДЕЙСТВИЯ:</w:t>
      </w:r>
    </w:p>
    <w:p w:rsidR="00F358A4" w:rsidRPr="00BE434D" w:rsidRDefault="00F358A4" w:rsidP="00F358A4">
      <w:pPr>
        <w:jc w:val="both"/>
        <w:rPr>
          <w:sz w:val="28"/>
          <w:szCs w:val="28"/>
        </w:rPr>
      </w:pPr>
      <w:r w:rsidRPr="00BE434D">
        <w:rPr>
          <w:sz w:val="28"/>
          <w:szCs w:val="28"/>
        </w:rPr>
        <w:t xml:space="preserve">           1) Отказаться от переливания крови.</w:t>
      </w:r>
    </w:p>
    <w:p w:rsidR="00F358A4" w:rsidRPr="00BE434D" w:rsidRDefault="00F358A4" w:rsidP="00F358A4">
      <w:pPr>
        <w:jc w:val="both"/>
        <w:rPr>
          <w:sz w:val="28"/>
          <w:szCs w:val="28"/>
        </w:rPr>
      </w:pPr>
      <w:r w:rsidRPr="00BE434D">
        <w:rPr>
          <w:sz w:val="28"/>
          <w:szCs w:val="28"/>
        </w:rPr>
        <w:t xml:space="preserve">           2) Провести пробу Кумбса.</w:t>
      </w:r>
    </w:p>
    <w:p w:rsidR="00F358A4" w:rsidRPr="00BE434D" w:rsidRDefault="00F358A4" w:rsidP="00F358A4">
      <w:pPr>
        <w:jc w:val="both"/>
        <w:rPr>
          <w:sz w:val="28"/>
          <w:szCs w:val="28"/>
        </w:rPr>
      </w:pPr>
      <w:r w:rsidRPr="00BE434D">
        <w:rPr>
          <w:sz w:val="28"/>
          <w:szCs w:val="28"/>
        </w:rPr>
        <w:t xml:space="preserve">           3) Провести биологическую пробу.</w:t>
      </w:r>
    </w:p>
    <w:p w:rsidR="00F358A4" w:rsidRPr="00BE434D" w:rsidRDefault="00F358A4" w:rsidP="00F358A4">
      <w:pPr>
        <w:jc w:val="both"/>
        <w:rPr>
          <w:sz w:val="28"/>
          <w:szCs w:val="28"/>
        </w:rPr>
      </w:pPr>
      <w:r w:rsidRPr="00BE434D">
        <w:rPr>
          <w:sz w:val="28"/>
          <w:szCs w:val="28"/>
        </w:rPr>
        <w:t xml:space="preserve">           4) Осуществить переливание крови.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 xml:space="preserve">39. ПРИ ПРОВЕДЕНИИ ПРОБЫ НА ИНДИВИДУАЛЬНУЮ СОВМЕСТИМОСТЬ ПО </w:t>
      </w:r>
      <w:r w:rsidRPr="00BE434D">
        <w:rPr>
          <w:sz w:val="28"/>
          <w:szCs w:val="28"/>
          <w:lang w:val="en-US"/>
        </w:rPr>
        <w:t>RH</w:t>
      </w:r>
      <w:r w:rsidRPr="00BE434D">
        <w:rPr>
          <w:sz w:val="28"/>
          <w:szCs w:val="28"/>
        </w:rPr>
        <w:t>-СИСТЕМЕ ПРОИЗОШЛА АГГЛЮТИНАЦИЯ. ВАШИ ДЕЙСТВИЯ:</w:t>
      </w:r>
    </w:p>
    <w:p w:rsidR="00F358A4" w:rsidRPr="00BE434D" w:rsidRDefault="00F358A4" w:rsidP="00F358A4">
      <w:pPr>
        <w:jc w:val="both"/>
        <w:rPr>
          <w:sz w:val="28"/>
          <w:szCs w:val="28"/>
        </w:rPr>
      </w:pPr>
      <w:r w:rsidRPr="00BE434D">
        <w:rPr>
          <w:sz w:val="28"/>
          <w:szCs w:val="28"/>
        </w:rPr>
        <w:t xml:space="preserve">            1) Отказаться от переливания крови.</w:t>
      </w:r>
    </w:p>
    <w:p w:rsidR="00F358A4" w:rsidRPr="00BE434D" w:rsidRDefault="00F358A4" w:rsidP="00F358A4">
      <w:pPr>
        <w:jc w:val="both"/>
        <w:rPr>
          <w:sz w:val="28"/>
          <w:szCs w:val="28"/>
        </w:rPr>
      </w:pPr>
      <w:r w:rsidRPr="00BE434D">
        <w:rPr>
          <w:sz w:val="28"/>
          <w:szCs w:val="28"/>
        </w:rPr>
        <w:t xml:space="preserve">            2) Провести пробу Кумбса.</w:t>
      </w:r>
    </w:p>
    <w:p w:rsidR="00F358A4" w:rsidRPr="00BE434D" w:rsidRDefault="00F358A4" w:rsidP="00F358A4">
      <w:pPr>
        <w:jc w:val="both"/>
        <w:rPr>
          <w:sz w:val="28"/>
          <w:szCs w:val="28"/>
        </w:rPr>
      </w:pPr>
      <w:r w:rsidRPr="00BE434D">
        <w:rPr>
          <w:sz w:val="28"/>
          <w:szCs w:val="28"/>
        </w:rPr>
        <w:t xml:space="preserve">            3) Провести биологическую пробу.</w:t>
      </w:r>
    </w:p>
    <w:p w:rsidR="00F358A4" w:rsidRPr="00BE434D" w:rsidRDefault="00F358A4" w:rsidP="00F358A4">
      <w:pPr>
        <w:jc w:val="both"/>
        <w:rPr>
          <w:sz w:val="28"/>
          <w:szCs w:val="28"/>
        </w:rPr>
      </w:pPr>
      <w:r w:rsidRPr="00BE434D">
        <w:rPr>
          <w:sz w:val="28"/>
          <w:szCs w:val="28"/>
        </w:rPr>
        <w:lastRenderedPageBreak/>
        <w:t xml:space="preserve">            4) Осуществить переливание крови.</w:t>
      </w:r>
    </w:p>
    <w:p w:rsidR="00F358A4" w:rsidRPr="00BE434D" w:rsidRDefault="00F358A4" w:rsidP="00F358A4">
      <w:pPr>
        <w:jc w:val="both"/>
        <w:rPr>
          <w:sz w:val="28"/>
          <w:szCs w:val="28"/>
        </w:rPr>
      </w:pPr>
    </w:p>
    <w:p w:rsidR="00F358A4" w:rsidRPr="00BE434D" w:rsidRDefault="00F358A4" w:rsidP="00F358A4">
      <w:pPr>
        <w:tabs>
          <w:tab w:val="num" w:pos="360"/>
        </w:tabs>
        <w:jc w:val="both"/>
        <w:rPr>
          <w:sz w:val="28"/>
          <w:szCs w:val="28"/>
        </w:rPr>
      </w:pPr>
      <w:r w:rsidRPr="00BE434D">
        <w:rPr>
          <w:sz w:val="28"/>
          <w:szCs w:val="28"/>
        </w:rPr>
        <w:t xml:space="preserve">40. ПРИ ПРОВЕДЕНИИ ИНДИВИДУАЛЬНОГО ПОДБОРА КРОВИ ПРОБУ НА СОВМЕСТИМОСТЬ ПО </w:t>
      </w:r>
      <w:r w:rsidRPr="00BE434D">
        <w:rPr>
          <w:sz w:val="28"/>
          <w:szCs w:val="28"/>
          <w:lang w:val="en-US"/>
        </w:rPr>
        <w:t>RH</w:t>
      </w:r>
      <w:r w:rsidRPr="00BE434D">
        <w:rPr>
          <w:sz w:val="28"/>
          <w:szCs w:val="28"/>
        </w:rPr>
        <w:t>-СИСТЕМЕ МОЖНО ОСУЩЕСТВИТЬ С:</w:t>
      </w:r>
    </w:p>
    <w:p w:rsidR="00F358A4" w:rsidRPr="00BE434D" w:rsidRDefault="00F358A4" w:rsidP="00F358A4">
      <w:pPr>
        <w:jc w:val="both"/>
        <w:rPr>
          <w:sz w:val="28"/>
          <w:szCs w:val="28"/>
        </w:rPr>
      </w:pPr>
      <w:r w:rsidRPr="00BE434D">
        <w:rPr>
          <w:sz w:val="28"/>
          <w:szCs w:val="28"/>
        </w:rPr>
        <w:t xml:space="preserve">              1) 33% раствором полиглюкина.</w:t>
      </w:r>
    </w:p>
    <w:p w:rsidR="00F358A4" w:rsidRPr="00BE434D" w:rsidRDefault="00F358A4" w:rsidP="00F358A4">
      <w:pPr>
        <w:jc w:val="both"/>
        <w:rPr>
          <w:sz w:val="28"/>
          <w:szCs w:val="28"/>
        </w:rPr>
      </w:pPr>
      <w:r w:rsidRPr="00BE434D">
        <w:rPr>
          <w:sz w:val="28"/>
          <w:szCs w:val="28"/>
        </w:rPr>
        <w:t xml:space="preserve">              2) 10% раствором желатина.</w:t>
      </w:r>
    </w:p>
    <w:p w:rsidR="00F358A4" w:rsidRPr="00BE434D" w:rsidRDefault="00F358A4" w:rsidP="00F358A4">
      <w:pPr>
        <w:jc w:val="both"/>
        <w:rPr>
          <w:sz w:val="28"/>
          <w:szCs w:val="28"/>
        </w:rPr>
      </w:pPr>
      <w:r w:rsidRPr="00BE434D">
        <w:rPr>
          <w:sz w:val="28"/>
          <w:szCs w:val="28"/>
        </w:rPr>
        <w:t xml:space="preserve">              3) На водяной бане.</w:t>
      </w:r>
    </w:p>
    <w:p w:rsidR="00F358A4" w:rsidRPr="00BE434D" w:rsidRDefault="00F358A4" w:rsidP="00F358A4">
      <w:pPr>
        <w:jc w:val="both"/>
        <w:rPr>
          <w:sz w:val="28"/>
          <w:szCs w:val="28"/>
        </w:rPr>
      </w:pPr>
      <w:r w:rsidRPr="00BE434D">
        <w:rPr>
          <w:sz w:val="28"/>
          <w:szCs w:val="28"/>
        </w:rPr>
        <w:t xml:space="preserve">              4) Любым из вышеописанных способов.</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 xml:space="preserve">41. ПРИ ПРОВЕДЕНИИ ИНДИВИДУАЛЬНОГО ПОДБОРА КРОВИ ПРОБА НА СОВМЕСТИМОСТЬ ПО </w:t>
      </w:r>
      <w:r w:rsidRPr="00BE434D">
        <w:rPr>
          <w:sz w:val="28"/>
          <w:szCs w:val="28"/>
          <w:lang w:val="en-US"/>
        </w:rPr>
        <w:t>RH</w:t>
      </w:r>
      <w:r w:rsidRPr="00BE434D">
        <w:rPr>
          <w:sz w:val="28"/>
          <w:szCs w:val="28"/>
        </w:rPr>
        <w:t>-СИСТЕМЕ ОСУЩЕСТВЛЯЕТСЯ:</w:t>
      </w:r>
    </w:p>
    <w:p w:rsidR="00F358A4" w:rsidRPr="00BE434D" w:rsidRDefault="00F358A4" w:rsidP="00F358A4">
      <w:pPr>
        <w:jc w:val="both"/>
        <w:rPr>
          <w:sz w:val="28"/>
          <w:szCs w:val="28"/>
        </w:rPr>
      </w:pPr>
      <w:r w:rsidRPr="00BE434D">
        <w:rPr>
          <w:sz w:val="28"/>
          <w:szCs w:val="28"/>
        </w:rPr>
        <w:t xml:space="preserve">              1) Путем проведения непрямой пробы Кумбса.</w:t>
      </w:r>
    </w:p>
    <w:p w:rsidR="00F358A4" w:rsidRPr="00BE434D" w:rsidRDefault="00F358A4" w:rsidP="00F358A4">
      <w:pPr>
        <w:jc w:val="both"/>
        <w:rPr>
          <w:sz w:val="28"/>
          <w:szCs w:val="28"/>
        </w:rPr>
      </w:pPr>
      <w:r w:rsidRPr="00BE434D">
        <w:rPr>
          <w:sz w:val="28"/>
          <w:szCs w:val="28"/>
        </w:rPr>
        <w:t xml:space="preserve">              2) С 33% раствором полиглюкина.</w:t>
      </w:r>
    </w:p>
    <w:p w:rsidR="00F358A4" w:rsidRPr="00BE434D" w:rsidRDefault="00F358A4" w:rsidP="00F358A4">
      <w:pPr>
        <w:jc w:val="both"/>
        <w:rPr>
          <w:sz w:val="28"/>
          <w:szCs w:val="28"/>
        </w:rPr>
      </w:pPr>
      <w:r w:rsidRPr="00BE434D">
        <w:rPr>
          <w:sz w:val="28"/>
          <w:szCs w:val="28"/>
        </w:rPr>
        <w:t xml:space="preserve">              3) Путем проведения пробы на водяной бане.</w:t>
      </w:r>
    </w:p>
    <w:p w:rsidR="00F358A4" w:rsidRPr="00BE434D" w:rsidRDefault="00F358A4" w:rsidP="00F358A4">
      <w:pPr>
        <w:jc w:val="both"/>
        <w:rPr>
          <w:sz w:val="28"/>
          <w:szCs w:val="28"/>
        </w:rPr>
      </w:pPr>
      <w:r w:rsidRPr="00BE434D">
        <w:rPr>
          <w:sz w:val="28"/>
          <w:szCs w:val="28"/>
        </w:rPr>
        <w:t xml:space="preserve">              4) Любым из вышеописанных способов.</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42. ПОСЛЕ ПРОВЕДЕНИЯ ПРОБ НА ИНДИВИДУАЛЬНУЮ СОВМЕСТИМОСТЬ СЛЕДУЕТ ПРОВЕСТИ:</w:t>
      </w:r>
    </w:p>
    <w:p w:rsidR="00F358A4" w:rsidRPr="00BE434D" w:rsidRDefault="00F358A4" w:rsidP="00F358A4">
      <w:pPr>
        <w:jc w:val="both"/>
        <w:rPr>
          <w:sz w:val="28"/>
          <w:szCs w:val="28"/>
        </w:rPr>
      </w:pPr>
      <w:r w:rsidRPr="00BE434D">
        <w:rPr>
          <w:sz w:val="28"/>
          <w:szCs w:val="28"/>
        </w:rPr>
        <w:t xml:space="preserve">               1) Переливание крови.</w:t>
      </w:r>
    </w:p>
    <w:p w:rsidR="00F358A4" w:rsidRPr="00BE434D" w:rsidRDefault="00F358A4" w:rsidP="00F358A4">
      <w:pPr>
        <w:jc w:val="both"/>
        <w:rPr>
          <w:sz w:val="28"/>
          <w:szCs w:val="28"/>
        </w:rPr>
      </w:pPr>
      <w:r w:rsidRPr="00BE434D">
        <w:rPr>
          <w:sz w:val="28"/>
          <w:szCs w:val="28"/>
        </w:rPr>
        <w:t xml:space="preserve">               2) Биологическую пробу.</w:t>
      </w:r>
    </w:p>
    <w:p w:rsidR="00F358A4" w:rsidRPr="00BE434D" w:rsidRDefault="00F358A4" w:rsidP="00F358A4">
      <w:pPr>
        <w:jc w:val="both"/>
        <w:rPr>
          <w:sz w:val="28"/>
          <w:szCs w:val="28"/>
        </w:rPr>
      </w:pPr>
      <w:r w:rsidRPr="00BE434D">
        <w:rPr>
          <w:sz w:val="28"/>
          <w:szCs w:val="28"/>
        </w:rPr>
        <w:t xml:space="preserve">               3) Оценить пригодность ампулы к переливанию.</w:t>
      </w:r>
    </w:p>
    <w:p w:rsidR="00F358A4" w:rsidRPr="00BE434D" w:rsidRDefault="00F358A4" w:rsidP="00F358A4">
      <w:pPr>
        <w:jc w:val="both"/>
        <w:rPr>
          <w:sz w:val="28"/>
          <w:szCs w:val="28"/>
        </w:rPr>
      </w:pPr>
      <w:r w:rsidRPr="00BE434D">
        <w:rPr>
          <w:sz w:val="28"/>
          <w:szCs w:val="28"/>
        </w:rPr>
        <w:t xml:space="preserve">               4) Определить группу крови в ампуле.</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43. ПОКАЗАНИЯ ДЛЯ ВНУТРИАРТЕРИАЛЬНОГО ПЕРЕЛИВАНИЯ КРОВИ:</w:t>
      </w:r>
    </w:p>
    <w:p w:rsidR="00F358A4" w:rsidRPr="00BE434D" w:rsidRDefault="00F358A4" w:rsidP="00F358A4">
      <w:pPr>
        <w:jc w:val="both"/>
        <w:rPr>
          <w:sz w:val="28"/>
          <w:szCs w:val="28"/>
        </w:rPr>
      </w:pPr>
      <w:r w:rsidRPr="00BE434D">
        <w:rPr>
          <w:sz w:val="28"/>
          <w:szCs w:val="28"/>
        </w:rPr>
        <w:t xml:space="preserve">               1) Клиническая смерть, вызванная массивной невосполненной кровопотерей.</w:t>
      </w:r>
    </w:p>
    <w:p w:rsidR="00F358A4" w:rsidRPr="00BE434D" w:rsidRDefault="00F358A4" w:rsidP="00F358A4">
      <w:pPr>
        <w:jc w:val="both"/>
        <w:rPr>
          <w:sz w:val="28"/>
          <w:szCs w:val="28"/>
        </w:rPr>
      </w:pPr>
      <w:r w:rsidRPr="00BE434D">
        <w:rPr>
          <w:sz w:val="28"/>
          <w:szCs w:val="28"/>
        </w:rPr>
        <w:t xml:space="preserve">               2) Невозможность пункции вены при низком артериальном давлении.</w:t>
      </w:r>
    </w:p>
    <w:p w:rsidR="00F358A4" w:rsidRPr="00BE434D" w:rsidRDefault="00F358A4" w:rsidP="00F358A4">
      <w:pPr>
        <w:jc w:val="both"/>
        <w:rPr>
          <w:sz w:val="28"/>
          <w:szCs w:val="28"/>
        </w:rPr>
      </w:pPr>
      <w:r w:rsidRPr="00BE434D">
        <w:rPr>
          <w:sz w:val="28"/>
          <w:szCs w:val="28"/>
        </w:rPr>
        <w:t xml:space="preserve">               3) Травматический шок с низким артериальным давлением.</w:t>
      </w:r>
    </w:p>
    <w:p w:rsidR="00F358A4" w:rsidRPr="00BE434D" w:rsidRDefault="00F358A4" w:rsidP="00F358A4">
      <w:pPr>
        <w:jc w:val="both"/>
        <w:rPr>
          <w:sz w:val="28"/>
          <w:szCs w:val="28"/>
        </w:rPr>
      </w:pPr>
      <w:r w:rsidRPr="00BE434D">
        <w:rPr>
          <w:sz w:val="28"/>
          <w:szCs w:val="28"/>
        </w:rPr>
        <w:t xml:space="preserve">               4) Показаний для внутриартериального переливания крови нет.</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44. ПОКАЗАНИЯ ДЛЯ ВНУТРИАРТЕРИАЛЬНОГО ПЕРЕЛИВАНИЯ КРОВИ:</w:t>
      </w:r>
    </w:p>
    <w:p w:rsidR="00F358A4" w:rsidRPr="00BE434D" w:rsidRDefault="00F358A4" w:rsidP="00F358A4">
      <w:pPr>
        <w:jc w:val="both"/>
        <w:rPr>
          <w:sz w:val="28"/>
          <w:szCs w:val="28"/>
        </w:rPr>
      </w:pPr>
      <w:r w:rsidRPr="00BE434D">
        <w:rPr>
          <w:sz w:val="28"/>
          <w:szCs w:val="28"/>
        </w:rPr>
        <w:t xml:space="preserve">             1) Невозможность пункции вены при низком артериальном давлении.</w:t>
      </w:r>
    </w:p>
    <w:p w:rsidR="00F358A4" w:rsidRPr="00BE434D" w:rsidRDefault="00F358A4" w:rsidP="00F358A4">
      <w:pPr>
        <w:jc w:val="both"/>
        <w:rPr>
          <w:sz w:val="28"/>
          <w:szCs w:val="28"/>
        </w:rPr>
      </w:pPr>
      <w:r w:rsidRPr="00BE434D">
        <w:rPr>
          <w:sz w:val="28"/>
          <w:szCs w:val="28"/>
        </w:rPr>
        <w:t xml:space="preserve">             2) Длительная стойкая гипотензия в результате кровотечения при неэффективности</w:t>
      </w:r>
    </w:p>
    <w:p w:rsidR="00F358A4" w:rsidRPr="00BE434D" w:rsidRDefault="00F358A4" w:rsidP="00F358A4">
      <w:pPr>
        <w:jc w:val="both"/>
        <w:rPr>
          <w:sz w:val="28"/>
          <w:szCs w:val="28"/>
        </w:rPr>
      </w:pPr>
      <w:r w:rsidRPr="00BE434D">
        <w:rPr>
          <w:sz w:val="28"/>
          <w:szCs w:val="28"/>
        </w:rPr>
        <w:t>внутривенных вливаний.</w:t>
      </w:r>
    </w:p>
    <w:p w:rsidR="00F358A4" w:rsidRPr="00BE434D" w:rsidRDefault="00F358A4" w:rsidP="00F358A4">
      <w:pPr>
        <w:jc w:val="both"/>
        <w:rPr>
          <w:sz w:val="28"/>
          <w:szCs w:val="28"/>
        </w:rPr>
      </w:pPr>
      <w:r w:rsidRPr="00BE434D">
        <w:rPr>
          <w:sz w:val="28"/>
          <w:szCs w:val="28"/>
        </w:rPr>
        <w:t xml:space="preserve">              3) Торпидная стадия тяжелого ожогового шока.</w:t>
      </w:r>
    </w:p>
    <w:p w:rsidR="00F358A4" w:rsidRPr="00BE434D" w:rsidRDefault="00F358A4" w:rsidP="00F358A4">
      <w:pPr>
        <w:jc w:val="both"/>
        <w:rPr>
          <w:sz w:val="28"/>
          <w:szCs w:val="28"/>
        </w:rPr>
      </w:pPr>
      <w:r w:rsidRPr="00BE434D">
        <w:rPr>
          <w:sz w:val="28"/>
          <w:szCs w:val="28"/>
        </w:rPr>
        <w:t xml:space="preserve">              4) Показаний для внутриартериального переливания крови нет.</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45. МОЖНО ЛИ В КОНТЕЙНЕР С КОМПОНЕНТОМ КРОВИ ВВОДИТЬ КАКИЕ-ЛИБО МЕДИКАМЕНТЫ ИЛИ РАСТВОРЫ:</w:t>
      </w:r>
    </w:p>
    <w:p w:rsidR="00F358A4" w:rsidRPr="00BE434D" w:rsidRDefault="00F358A4" w:rsidP="00F358A4">
      <w:pPr>
        <w:jc w:val="both"/>
        <w:rPr>
          <w:sz w:val="28"/>
          <w:szCs w:val="28"/>
        </w:rPr>
      </w:pPr>
      <w:r w:rsidRPr="00BE434D">
        <w:rPr>
          <w:sz w:val="28"/>
          <w:szCs w:val="28"/>
        </w:rPr>
        <w:t xml:space="preserve">              1) Нет.</w:t>
      </w:r>
    </w:p>
    <w:p w:rsidR="00F358A4" w:rsidRPr="00BE434D" w:rsidRDefault="00F358A4" w:rsidP="00F358A4">
      <w:pPr>
        <w:jc w:val="both"/>
        <w:rPr>
          <w:sz w:val="28"/>
          <w:szCs w:val="28"/>
        </w:rPr>
      </w:pPr>
      <w:r w:rsidRPr="00BE434D">
        <w:rPr>
          <w:sz w:val="28"/>
          <w:szCs w:val="28"/>
        </w:rPr>
        <w:t xml:space="preserve">              2) Нет, кроме 0,9% стерильного изотонического раствора </w:t>
      </w:r>
      <w:r w:rsidRPr="00BE434D">
        <w:rPr>
          <w:sz w:val="28"/>
          <w:szCs w:val="28"/>
          <w:lang w:val="en-US"/>
        </w:rPr>
        <w:t>NaCl</w:t>
      </w:r>
      <w:r w:rsidRPr="00BE434D">
        <w:rPr>
          <w:sz w:val="28"/>
          <w:szCs w:val="28"/>
        </w:rPr>
        <w:t>.</w:t>
      </w:r>
    </w:p>
    <w:p w:rsidR="00F358A4" w:rsidRPr="00BE434D" w:rsidRDefault="00F358A4" w:rsidP="00F358A4">
      <w:pPr>
        <w:jc w:val="both"/>
        <w:rPr>
          <w:sz w:val="28"/>
          <w:szCs w:val="28"/>
        </w:rPr>
      </w:pPr>
      <w:r w:rsidRPr="00BE434D">
        <w:rPr>
          <w:sz w:val="28"/>
          <w:szCs w:val="28"/>
        </w:rPr>
        <w:lastRenderedPageBreak/>
        <w:t xml:space="preserve">              3) Да.</w:t>
      </w:r>
    </w:p>
    <w:p w:rsidR="00F358A4" w:rsidRPr="00BE434D" w:rsidRDefault="00F358A4" w:rsidP="00F358A4">
      <w:pPr>
        <w:jc w:val="both"/>
        <w:rPr>
          <w:sz w:val="28"/>
          <w:szCs w:val="28"/>
        </w:rPr>
      </w:pPr>
      <w:r w:rsidRPr="00BE434D">
        <w:rPr>
          <w:sz w:val="28"/>
          <w:szCs w:val="28"/>
        </w:rPr>
        <w:t xml:space="preserve">              4) Да, при экстренной ситуации.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 xml:space="preserve">46. ОПТИМАЛЬНАЯ ТЕМПЕРАТУРА ПРИ ПРОВЕДЕНИИ ПРОБЫ НА ИНДИВИДУАЛЬНУЮ СОВМЕСТИМОСТЬ ПО </w:t>
      </w:r>
      <w:r w:rsidRPr="00BE434D">
        <w:rPr>
          <w:sz w:val="28"/>
          <w:szCs w:val="28"/>
          <w:lang w:val="en-US"/>
        </w:rPr>
        <w:t>RH</w:t>
      </w:r>
      <w:r w:rsidRPr="00BE434D">
        <w:rPr>
          <w:sz w:val="28"/>
          <w:szCs w:val="28"/>
        </w:rPr>
        <w:t>-СИСТЕМЕ С ЖЕЛАТИНОМ:</w:t>
      </w:r>
    </w:p>
    <w:p w:rsidR="00F358A4" w:rsidRPr="00BE434D" w:rsidRDefault="00F358A4" w:rsidP="00F358A4">
      <w:pPr>
        <w:jc w:val="both"/>
        <w:rPr>
          <w:sz w:val="28"/>
          <w:szCs w:val="28"/>
        </w:rPr>
      </w:pPr>
      <w:r w:rsidRPr="00BE434D">
        <w:rPr>
          <w:sz w:val="28"/>
          <w:szCs w:val="28"/>
        </w:rPr>
        <w:t xml:space="preserve">              1) +20-25 </w:t>
      </w:r>
      <w:r w:rsidRPr="00BE434D">
        <w:rPr>
          <w:sz w:val="28"/>
          <w:szCs w:val="28"/>
        </w:rPr>
        <w:sym w:font="Symbol" w:char="F0B0"/>
      </w:r>
      <w:r w:rsidRPr="00BE434D">
        <w:rPr>
          <w:sz w:val="28"/>
          <w:szCs w:val="28"/>
        </w:rPr>
        <w:t>С.</w:t>
      </w:r>
    </w:p>
    <w:p w:rsidR="00F358A4" w:rsidRPr="00BE434D" w:rsidRDefault="00F358A4" w:rsidP="00F358A4">
      <w:pPr>
        <w:jc w:val="both"/>
        <w:rPr>
          <w:sz w:val="28"/>
          <w:szCs w:val="28"/>
        </w:rPr>
      </w:pPr>
      <w:r w:rsidRPr="00BE434D">
        <w:rPr>
          <w:sz w:val="28"/>
          <w:szCs w:val="28"/>
        </w:rPr>
        <w:t xml:space="preserve">              2) +36-37 </w:t>
      </w:r>
      <w:r w:rsidRPr="00BE434D">
        <w:rPr>
          <w:sz w:val="28"/>
          <w:szCs w:val="28"/>
        </w:rPr>
        <w:sym w:font="Symbol" w:char="F0B0"/>
      </w:r>
      <w:r w:rsidRPr="00BE434D">
        <w:rPr>
          <w:sz w:val="28"/>
          <w:szCs w:val="28"/>
        </w:rPr>
        <w:t>С.</w:t>
      </w:r>
    </w:p>
    <w:p w:rsidR="00F358A4" w:rsidRPr="00BE434D" w:rsidRDefault="00F358A4" w:rsidP="00F358A4">
      <w:pPr>
        <w:jc w:val="both"/>
        <w:rPr>
          <w:sz w:val="28"/>
          <w:szCs w:val="28"/>
        </w:rPr>
      </w:pPr>
      <w:r w:rsidRPr="00BE434D">
        <w:rPr>
          <w:sz w:val="28"/>
          <w:szCs w:val="28"/>
        </w:rPr>
        <w:t xml:space="preserve">              3) +46-48 </w:t>
      </w:r>
      <w:r w:rsidRPr="00BE434D">
        <w:rPr>
          <w:sz w:val="28"/>
          <w:szCs w:val="28"/>
        </w:rPr>
        <w:sym w:font="Symbol" w:char="F0B0"/>
      </w:r>
      <w:r w:rsidRPr="00BE434D">
        <w:rPr>
          <w:sz w:val="28"/>
          <w:szCs w:val="28"/>
        </w:rPr>
        <w:t>С.</w:t>
      </w:r>
    </w:p>
    <w:p w:rsidR="00F358A4" w:rsidRPr="00BE434D" w:rsidRDefault="00F358A4" w:rsidP="00F358A4">
      <w:pPr>
        <w:jc w:val="both"/>
        <w:rPr>
          <w:sz w:val="28"/>
          <w:szCs w:val="28"/>
        </w:rPr>
      </w:pPr>
      <w:r w:rsidRPr="00BE434D">
        <w:rPr>
          <w:sz w:val="28"/>
          <w:szCs w:val="28"/>
        </w:rPr>
        <w:t xml:space="preserve">              4) Температура решающего значения не имеет.</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47. АУТОГЕМОТРАНСФУЗИЯ - ЭТО:</w:t>
      </w:r>
    </w:p>
    <w:p w:rsidR="00F358A4" w:rsidRPr="00BE434D" w:rsidRDefault="00F358A4" w:rsidP="00F358A4">
      <w:pPr>
        <w:jc w:val="both"/>
        <w:rPr>
          <w:sz w:val="28"/>
          <w:szCs w:val="28"/>
        </w:rPr>
      </w:pPr>
      <w:r w:rsidRPr="00BE434D">
        <w:rPr>
          <w:sz w:val="28"/>
          <w:szCs w:val="28"/>
        </w:rPr>
        <w:t xml:space="preserve">             1) Переливание крови от ближайших родственников.</w:t>
      </w:r>
    </w:p>
    <w:p w:rsidR="00F358A4" w:rsidRPr="00BE434D" w:rsidRDefault="00F358A4" w:rsidP="00F358A4">
      <w:pPr>
        <w:jc w:val="both"/>
        <w:rPr>
          <w:sz w:val="28"/>
          <w:szCs w:val="28"/>
        </w:rPr>
      </w:pPr>
      <w:r w:rsidRPr="00BE434D">
        <w:rPr>
          <w:sz w:val="28"/>
          <w:szCs w:val="28"/>
        </w:rPr>
        <w:t xml:space="preserve">             2) Переливание собственной крови, взятой у больного заблаговременно перед операцией.</w:t>
      </w:r>
    </w:p>
    <w:p w:rsidR="00F358A4" w:rsidRPr="00BE434D" w:rsidRDefault="00F358A4" w:rsidP="00F358A4">
      <w:pPr>
        <w:jc w:val="both"/>
        <w:rPr>
          <w:sz w:val="28"/>
          <w:szCs w:val="28"/>
        </w:rPr>
      </w:pPr>
      <w:r w:rsidRPr="00BE434D">
        <w:rPr>
          <w:sz w:val="28"/>
          <w:szCs w:val="28"/>
        </w:rPr>
        <w:t xml:space="preserve">             3) Переливание собственной крови, излившейся в серозные полости.</w:t>
      </w:r>
    </w:p>
    <w:p w:rsidR="00F358A4" w:rsidRPr="00BE434D" w:rsidRDefault="00F358A4" w:rsidP="00F358A4">
      <w:pPr>
        <w:jc w:val="both"/>
        <w:rPr>
          <w:sz w:val="28"/>
          <w:szCs w:val="28"/>
        </w:rPr>
      </w:pPr>
      <w:r w:rsidRPr="00BE434D">
        <w:rPr>
          <w:sz w:val="28"/>
          <w:szCs w:val="28"/>
        </w:rPr>
        <w:t xml:space="preserve">             4) Переливание одногруппной крови от человека к человеку.</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48. КРИОЗАМОРОЖЕННЫЕ ЭРИТРОЦИТЫ МОЖНО ХРАНИТЬ В ТЕЧЕНИИ:</w:t>
      </w:r>
    </w:p>
    <w:p w:rsidR="00F358A4" w:rsidRPr="00BE434D" w:rsidRDefault="00F358A4" w:rsidP="00F358A4">
      <w:pPr>
        <w:jc w:val="both"/>
        <w:rPr>
          <w:sz w:val="28"/>
          <w:szCs w:val="28"/>
        </w:rPr>
      </w:pPr>
      <w:r w:rsidRPr="00BE434D">
        <w:rPr>
          <w:sz w:val="28"/>
          <w:szCs w:val="28"/>
        </w:rPr>
        <w:t xml:space="preserve">            1) 1 месяца.</w:t>
      </w:r>
    </w:p>
    <w:p w:rsidR="00F358A4" w:rsidRPr="00BE434D" w:rsidRDefault="00F358A4" w:rsidP="00F358A4">
      <w:pPr>
        <w:jc w:val="both"/>
        <w:rPr>
          <w:sz w:val="28"/>
          <w:szCs w:val="28"/>
        </w:rPr>
      </w:pPr>
      <w:r w:rsidRPr="00BE434D">
        <w:rPr>
          <w:sz w:val="28"/>
          <w:szCs w:val="28"/>
        </w:rPr>
        <w:t xml:space="preserve">            2) 1 года.</w:t>
      </w:r>
    </w:p>
    <w:p w:rsidR="00F358A4" w:rsidRPr="00BE434D" w:rsidRDefault="00F358A4" w:rsidP="00F358A4">
      <w:pPr>
        <w:jc w:val="both"/>
        <w:rPr>
          <w:sz w:val="28"/>
          <w:szCs w:val="28"/>
        </w:rPr>
      </w:pPr>
      <w:r w:rsidRPr="00BE434D">
        <w:rPr>
          <w:sz w:val="28"/>
          <w:szCs w:val="28"/>
        </w:rPr>
        <w:t xml:space="preserve">            3) 10 лет.</w:t>
      </w:r>
    </w:p>
    <w:p w:rsidR="00F358A4" w:rsidRPr="00BE434D" w:rsidRDefault="00F358A4" w:rsidP="00F358A4">
      <w:pPr>
        <w:jc w:val="both"/>
        <w:rPr>
          <w:sz w:val="28"/>
          <w:szCs w:val="28"/>
        </w:rPr>
      </w:pPr>
      <w:r w:rsidRPr="00BE434D">
        <w:rPr>
          <w:sz w:val="28"/>
          <w:szCs w:val="28"/>
        </w:rPr>
        <w:t xml:space="preserve">            4) 25 лет.</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49. РЕИНФУЗИЯ - ЭТО:</w:t>
      </w:r>
    </w:p>
    <w:p w:rsidR="00F358A4" w:rsidRPr="00BE434D" w:rsidRDefault="00F358A4" w:rsidP="00F358A4">
      <w:pPr>
        <w:jc w:val="both"/>
        <w:rPr>
          <w:sz w:val="28"/>
          <w:szCs w:val="28"/>
        </w:rPr>
      </w:pPr>
      <w:r w:rsidRPr="00BE434D">
        <w:rPr>
          <w:sz w:val="28"/>
          <w:szCs w:val="28"/>
        </w:rPr>
        <w:t xml:space="preserve">           1) Переливание крови от ближайших родственников.</w:t>
      </w:r>
    </w:p>
    <w:p w:rsidR="00F358A4" w:rsidRPr="00BE434D" w:rsidRDefault="00F358A4" w:rsidP="00F358A4">
      <w:pPr>
        <w:jc w:val="both"/>
        <w:rPr>
          <w:sz w:val="28"/>
          <w:szCs w:val="28"/>
        </w:rPr>
      </w:pPr>
      <w:r w:rsidRPr="00BE434D">
        <w:rPr>
          <w:sz w:val="28"/>
          <w:szCs w:val="28"/>
        </w:rPr>
        <w:t xml:space="preserve">           2) Переливание собственной крови, взятой у больного заблаговременно перед операцией.</w:t>
      </w:r>
    </w:p>
    <w:p w:rsidR="00F358A4" w:rsidRPr="00BE434D" w:rsidRDefault="00F358A4" w:rsidP="00F358A4">
      <w:pPr>
        <w:jc w:val="both"/>
        <w:rPr>
          <w:sz w:val="28"/>
          <w:szCs w:val="28"/>
        </w:rPr>
      </w:pPr>
      <w:r w:rsidRPr="00BE434D">
        <w:rPr>
          <w:sz w:val="28"/>
          <w:szCs w:val="28"/>
        </w:rPr>
        <w:t xml:space="preserve">           3) Переливание собственной крови, излившейся в серозные полости.</w:t>
      </w:r>
    </w:p>
    <w:p w:rsidR="00F358A4" w:rsidRPr="00BE434D" w:rsidRDefault="00F358A4" w:rsidP="00F358A4">
      <w:pPr>
        <w:jc w:val="both"/>
        <w:rPr>
          <w:sz w:val="28"/>
          <w:szCs w:val="28"/>
        </w:rPr>
      </w:pPr>
      <w:r w:rsidRPr="00BE434D">
        <w:rPr>
          <w:sz w:val="28"/>
          <w:szCs w:val="28"/>
        </w:rPr>
        <w:t xml:space="preserve">           4) Переливание одногруппной крови от человека к человеку .</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50. РЕИНФУЗИЮ НЕ ПРОВОДЯТ, ЕСЛИ ИМЕЕТСЯ ПОВРЕЖДЕНИЕ:</w:t>
      </w:r>
    </w:p>
    <w:p w:rsidR="00F358A4" w:rsidRPr="00BE434D" w:rsidRDefault="00F358A4" w:rsidP="00F358A4">
      <w:pPr>
        <w:jc w:val="both"/>
        <w:rPr>
          <w:sz w:val="28"/>
          <w:szCs w:val="28"/>
        </w:rPr>
      </w:pPr>
      <w:r w:rsidRPr="00BE434D">
        <w:rPr>
          <w:sz w:val="28"/>
          <w:szCs w:val="28"/>
        </w:rPr>
        <w:t xml:space="preserve">           1) Печени.</w:t>
      </w:r>
    </w:p>
    <w:p w:rsidR="00F358A4" w:rsidRPr="00BE434D" w:rsidRDefault="00F358A4" w:rsidP="00F358A4">
      <w:pPr>
        <w:jc w:val="both"/>
        <w:rPr>
          <w:sz w:val="28"/>
          <w:szCs w:val="28"/>
        </w:rPr>
      </w:pPr>
      <w:r w:rsidRPr="00BE434D">
        <w:rPr>
          <w:sz w:val="28"/>
          <w:szCs w:val="28"/>
        </w:rPr>
        <w:t xml:space="preserve">           2) Легкого.</w:t>
      </w:r>
    </w:p>
    <w:p w:rsidR="00F358A4" w:rsidRPr="00BE434D" w:rsidRDefault="00F358A4" w:rsidP="00F358A4">
      <w:pPr>
        <w:jc w:val="both"/>
        <w:rPr>
          <w:sz w:val="28"/>
          <w:szCs w:val="28"/>
        </w:rPr>
      </w:pPr>
      <w:r w:rsidRPr="00BE434D">
        <w:rPr>
          <w:sz w:val="28"/>
          <w:szCs w:val="28"/>
        </w:rPr>
        <w:t xml:space="preserve">           3) Желудка.</w:t>
      </w:r>
    </w:p>
    <w:p w:rsidR="00F358A4" w:rsidRPr="00BE434D" w:rsidRDefault="00F358A4" w:rsidP="00F358A4">
      <w:pPr>
        <w:jc w:val="both"/>
        <w:rPr>
          <w:sz w:val="28"/>
          <w:szCs w:val="28"/>
        </w:rPr>
      </w:pPr>
      <w:r w:rsidRPr="00BE434D">
        <w:rPr>
          <w:sz w:val="28"/>
          <w:szCs w:val="28"/>
        </w:rPr>
        <w:t xml:space="preserve">           4) Любого из указанных выше органов.</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51. РЕИНФУЗИЮ ПРОВОДЯТ ПРИ ПОВРЕЖДЕНИИ:</w:t>
      </w:r>
    </w:p>
    <w:p w:rsidR="00F358A4" w:rsidRPr="00BE434D" w:rsidRDefault="00F358A4" w:rsidP="00F358A4">
      <w:pPr>
        <w:jc w:val="both"/>
        <w:rPr>
          <w:sz w:val="28"/>
          <w:szCs w:val="28"/>
        </w:rPr>
      </w:pPr>
      <w:r w:rsidRPr="00BE434D">
        <w:rPr>
          <w:sz w:val="28"/>
          <w:szCs w:val="28"/>
        </w:rPr>
        <w:t xml:space="preserve">           1) Паренхиматозных органов.</w:t>
      </w:r>
    </w:p>
    <w:p w:rsidR="00F358A4" w:rsidRPr="00BE434D" w:rsidRDefault="00F358A4" w:rsidP="00F358A4">
      <w:pPr>
        <w:jc w:val="both"/>
        <w:rPr>
          <w:sz w:val="28"/>
          <w:szCs w:val="28"/>
        </w:rPr>
      </w:pPr>
      <w:r w:rsidRPr="00BE434D">
        <w:rPr>
          <w:sz w:val="28"/>
          <w:szCs w:val="28"/>
        </w:rPr>
        <w:t xml:space="preserve">           2) Кишечника.</w:t>
      </w:r>
    </w:p>
    <w:p w:rsidR="00F358A4" w:rsidRPr="00BE434D" w:rsidRDefault="00F358A4" w:rsidP="00F358A4">
      <w:pPr>
        <w:jc w:val="both"/>
        <w:rPr>
          <w:sz w:val="28"/>
          <w:szCs w:val="28"/>
        </w:rPr>
      </w:pPr>
      <w:r w:rsidRPr="00BE434D">
        <w:rPr>
          <w:sz w:val="28"/>
          <w:szCs w:val="28"/>
        </w:rPr>
        <w:t xml:space="preserve">           3) Желудка.</w:t>
      </w:r>
    </w:p>
    <w:p w:rsidR="00F358A4" w:rsidRPr="00BE434D" w:rsidRDefault="00F358A4" w:rsidP="00F358A4">
      <w:pPr>
        <w:jc w:val="both"/>
        <w:rPr>
          <w:sz w:val="28"/>
          <w:szCs w:val="28"/>
        </w:rPr>
      </w:pPr>
      <w:r w:rsidRPr="00BE434D">
        <w:rPr>
          <w:sz w:val="28"/>
          <w:szCs w:val="28"/>
        </w:rPr>
        <w:t xml:space="preserve">           4) Мочевого пузыря.</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lastRenderedPageBreak/>
        <w:t>52. РЕИНФУЗИЮ ПРОВОДЯТ, ЕСЛИ С МОМЕНТА ТРАВМЫ ПРОШЛО НЕ БОЛЕЕ:</w:t>
      </w:r>
    </w:p>
    <w:p w:rsidR="00F358A4" w:rsidRPr="00BE434D" w:rsidRDefault="00F358A4" w:rsidP="00F358A4">
      <w:pPr>
        <w:jc w:val="both"/>
        <w:rPr>
          <w:sz w:val="28"/>
          <w:szCs w:val="28"/>
        </w:rPr>
      </w:pPr>
      <w:r w:rsidRPr="00BE434D">
        <w:rPr>
          <w:sz w:val="28"/>
          <w:szCs w:val="28"/>
        </w:rPr>
        <w:t xml:space="preserve">            1) 6 часов.</w:t>
      </w:r>
    </w:p>
    <w:p w:rsidR="00F358A4" w:rsidRPr="00BE434D" w:rsidRDefault="00F358A4" w:rsidP="00F358A4">
      <w:pPr>
        <w:jc w:val="both"/>
        <w:rPr>
          <w:sz w:val="28"/>
          <w:szCs w:val="28"/>
        </w:rPr>
      </w:pPr>
      <w:r w:rsidRPr="00BE434D">
        <w:rPr>
          <w:sz w:val="28"/>
          <w:szCs w:val="28"/>
        </w:rPr>
        <w:t xml:space="preserve">            2) 12 часов.</w:t>
      </w:r>
    </w:p>
    <w:p w:rsidR="00F358A4" w:rsidRPr="00BE434D" w:rsidRDefault="00F358A4" w:rsidP="00F358A4">
      <w:pPr>
        <w:jc w:val="both"/>
        <w:rPr>
          <w:sz w:val="28"/>
          <w:szCs w:val="28"/>
        </w:rPr>
      </w:pPr>
      <w:r w:rsidRPr="00BE434D">
        <w:rPr>
          <w:sz w:val="28"/>
          <w:szCs w:val="28"/>
        </w:rPr>
        <w:t xml:space="preserve">            3) 18 часов.</w:t>
      </w:r>
    </w:p>
    <w:p w:rsidR="00F358A4" w:rsidRPr="00BE434D" w:rsidRDefault="00F358A4" w:rsidP="00F358A4">
      <w:pPr>
        <w:jc w:val="both"/>
        <w:rPr>
          <w:sz w:val="28"/>
          <w:szCs w:val="28"/>
        </w:rPr>
      </w:pPr>
      <w:r w:rsidRPr="00BE434D">
        <w:rPr>
          <w:sz w:val="28"/>
          <w:szCs w:val="28"/>
        </w:rPr>
        <w:t xml:space="preserve">            4) 24 часов.</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53. БИОЛОГИЧЕСКУЮ ПРОБУ ПРОВОДЯТ ПУТЕМ:</w:t>
      </w:r>
    </w:p>
    <w:p w:rsidR="00F358A4" w:rsidRPr="00BE434D" w:rsidRDefault="00F358A4" w:rsidP="00F358A4">
      <w:pPr>
        <w:jc w:val="both"/>
        <w:rPr>
          <w:sz w:val="28"/>
          <w:szCs w:val="28"/>
        </w:rPr>
      </w:pPr>
      <w:r w:rsidRPr="00BE434D">
        <w:rPr>
          <w:sz w:val="28"/>
          <w:szCs w:val="28"/>
        </w:rPr>
        <w:t xml:space="preserve">            1) Однократного введения 50 мл донорской крови.</w:t>
      </w:r>
    </w:p>
    <w:p w:rsidR="00F358A4" w:rsidRPr="00BE434D" w:rsidRDefault="00F358A4" w:rsidP="00F358A4">
      <w:pPr>
        <w:jc w:val="both"/>
        <w:rPr>
          <w:sz w:val="28"/>
          <w:szCs w:val="28"/>
        </w:rPr>
      </w:pPr>
      <w:r w:rsidRPr="00BE434D">
        <w:rPr>
          <w:sz w:val="28"/>
          <w:szCs w:val="28"/>
        </w:rPr>
        <w:t xml:space="preserve">            2) Капельного 3-х кратного введения донорской крови по 10 мл.</w:t>
      </w:r>
    </w:p>
    <w:p w:rsidR="00F358A4" w:rsidRPr="00BE434D" w:rsidRDefault="00F358A4" w:rsidP="00F358A4">
      <w:pPr>
        <w:jc w:val="both"/>
        <w:rPr>
          <w:sz w:val="28"/>
          <w:szCs w:val="28"/>
        </w:rPr>
      </w:pPr>
      <w:r w:rsidRPr="00BE434D">
        <w:rPr>
          <w:sz w:val="28"/>
          <w:szCs w:val="28"/>
        </w:rPr>
        <w:t xml:space="preserve">            3) Струйного 3-х кратного введения донорской крови по 25 мл.</w:t>
      </w:r>
    </w:p>
    <w:p w:rsidR="00F358A4" w:rsidRPr="00BE434D" w:rsidRDefault="00F358A4" w:rsidP="00F358A4">
      <w:pPr>
        <w:jc w:val="both"/>
        <w:rPr>
          <w:sz w:val="28"/>
          <w:szCs w:val="28"/>
        </w:rPr>
      </w:pPr>
      <w:r w:rsidRPr="00BE434D">
        <w:rPr>
          <w:sz w:val="28"/>
          <w:szCs w:val="28"/>
        </w:rPr>
        <w:t xml:space="preserve">            4) Струйного 3-х кратного введения донорской крови по 10-15 мл.</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54. При проведении биологической пробы после капельного введения 10 мл донорской крови больной отмечает загрудинные боли, боли в пояснице. ВАШИ ДЕЙСТВИЯ:</w:t>
      </w:r>
    </w:p>
    <w:p w:rsidR="00F358A4" w:rsidRPr="00BE434D" w:rsidRDefault="00F358A4" w:rsidP="00F358A4">
      <w:pPr>
        <w:jc w:val="both"/>
        <w:rPr>
          <w:sz w:val="28"/>
          <w:szCs w:val="28"/>
        </w:rPr>
      </w:pPr>
      <w:r w:rsidRPr="00BE434D">
        <w:rPr>
          <w:sz w:val="28"/>
          <w:szCs w:val="28"/>
        </w:rPr>
        <w:t xml:space="preserve">               1) Через 3-5 минут ввести струйно еще 15 мл донорской крови.</w:t>
      </w:r>
    </w:p>
    <w:p w:rsidR="00F358A4" w:rsidRPr="00BE434D" w:rsidRDefault="00F358A4" w:rsidP="00F358A4">
      <w:pPr>
        <w:jc w:val="both"/>
        <w:rPr>
          <w:sz w:val="28"/>
          <w:szCs w:val="28"/>
        </w:rPr>
      </w:pPr>
      <w:r w:rsidRPr="00BE434D">
        <w:rPr>
          <w:sz w:val="28"/>
          <w:szCs w:val="28"/>
        </w:rPr>
        <w:t xml:space="preserve">               2) Отказаться от переливания донорской крови.</w:t>
      </w:r>
    </w:p>
    <w:p w:rsidR="00F358A4" w:rsidRPr="00BE434D" w:rsidRDefault="00F358A4" w:rsidP="00F358A4">
      <w:pPr>
        <w:jc w:val="both"/>
        <w:rPr>
          <w:sz w:val="28"/>
          <w:szCs w:val="28"/>
        </w:rPr>
      </w:pPr>
      <w:r w:rsidRPr="00BE434D">
        <w:rPr>
          <w:sz w:val="28"/>
          <w:szCs w:val="28"/>
        </w:rPr>
        <w:t xml:space="preserve">               3) Осуществить медленное капельное введение оставшейся крови.</w:t>
      </w:r>
    </w:p>
    <w:p w:rsidR="00F358A4" w:rsidRPr="00BE434D" w:rsidRDefault="00F358A4" w:rsidP="00F358A4">
      <w:pPr>
        <w:jc w:val="both"/>
        <w:rPr>
          <w:sz w:val="28"/>
          <w:szCs w:val="28"/>
        </w:rPr>
      </w:pPr>
      <w:r w:rsidRPr="00BE434D">
        <w:rPr>
          <w:sz w:val="28"/>
          <w:szCs w:val="28"/>
        </w:rPr>
        <w:t xml:space="preserve">               4) Успокоить больного и перелить оставшуюся кровь небольшими порциями.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 xml:space="preserve">55. После проведения проб на индивидуальную совместимость по АВО - и </w:t>
      </w:r>
      <w:r w:rsidRPr="00BE434D">
        <w:rPr>
          <w:sz w:val="28"/>
          <w:szCs w:val="28"/>
          <w:lang w:val="en-US"/>
        </w:rPr>
        <w:t>RH</w:t>
      </w:r>
      <w:r w:rsidRPr="00BE434D">
        <w:rPr>
          <w:sz w:val="28"/>
          <w:szCs w:val="28"/>
        </w:rPr>
        <w:t>-системам пациенту трижды струйно внутривенно введено по 10 мл крови. ОБЪЯСНИТЕ ПРАВИЛЬНОСТЬ ВЫБРАННОЙ ТАКТИКИ:</w:t>
      </w:r>
    </w:p>
    <w:p w:rsidR="00F358A4" w:rsidRPr="00BE434D" w:rsidRDefault="00F358A4" w:rsidP="00F358A4">
      <w:pPr>
        <w:jc w:val="both"/>
        <w:rPr>
          <w:sz w:val="28"/>
          <w:szCs w:val="28"/>
        </w:rPr>
      </w:pPr>
      <w:r w:rsidRPr="00BE434D">
        <w:rPr>
          <w:sz w:val="28"/>
          <w:szCs w:val="28"/>
        </w:rPr>
        <w:t xml:space="preserve">               1) Тактика правильная, необходимо продолжить переливание.</w:t>
      </w:r>
    </w:p>
    <w:p w:rsidR="00F358A4" w:rsidRPr="00BE434D" w:rsidRDefault="00F358A4" w:rsidP="00F358A4">
      <w:pPr>
        <w:jc w:val="both"/>
        <w:rPr>
          <w:sz w:val="28"/>
          <w:szCs w:val="28"/>
        </w:rPr>
      </w:pPr>
      <w:r w:rsidRPr="00BE434D">
        <w:rPr>
          <w:sz w:val="28"/>
          <w:szCs w:val="28"/>
        </w:rPr>
        <w:t xml:space="preserve">                2) Тактика неправильная, так как введение крови должно было быть капельным.</w:t>
      </w:r>
    </w:p>
    <w:p w:rsidR="00F358A4" w:rsidRPr="00BE434D" w:rsidRDefault="00F358A4" w:rsidP="00F358A4">
      <w:pPr>
        <w:jc w:val="both"/>
        <w:rPr>
          <w:sz w:val="28"/>
          <w:szCs w:val="28"/>
        </w:rPr>
      </w:pPr>
      <w:r w:rsidRPr="00BE434D">
        <w:rPr>
          <w:sz w:val="28"/>
          <w:szCs w:val="28"/>
        </w:rPr>
        <w:t xml:space="preserve">               3) Тактика неправильная.так как нужно было сразу же переливать кровь.</w:t>
      </w:r>
    </w:p>
    <w:p w:rsidR="00F358A4" w:rsidRPr="00BE434D" w:rsidRDefault="00F358A4" w:rsidP="00F358A4">
      <w:pPr>
        <w:jc w:val="both"/>
        <w:rPr>
          <w:sz w:val="28"/>
          <w:szCs w:val="28"/>
        </w:rPr>
      </w:pPr>
      <w:r w:rsidRPr="00BE434D">
        <w:rPr>
          <w:sz w:val="28"/>
          <w:szCs w:val="28"/>
        </w:rPr>
        <w:t xml:space="preserve">               4) Тактика неправильная, так как необходимо было вводить по 25 мл крови.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56. СРАЗУ ЖЕ ПОСЛЕ ПЕРЕЛИВАНИЯ КРОВИ КОНТЕЙНЕР С ОСТАТКАМИ КРОВИ ДОЛЖЕН:</w:t>
      </w:r>
    </w:p>
    <w:p w:rsidR="00F358A4" w:rsidRPr="00BE434D" w:rsidRDefault="00F358A4" w:rsidP="00F358A4">
      <w:pPr>
        <w:jc w:val="both"/>
        <w:rPr>
          <w:sz w:val="28"/>
          <w:szCs w:val="28"/>
        </w:rPr>
      </w:pPr>
      <w:r w:rsidRPr="00BE434D">
        <w:rPr>
          <w:sz w:val="28"/>
          <w:szCs w:val="28"/>
        </w:rPr>
        <w:t xml:space="preserve">             1)Подвергнуться дезинфекции.</w:t>
      </w:r>
    </w:p>
    <w:p w:rsidR="00F358A4" w:rsidRPr="00BE434D" w:rsidRDefault="00F358A4" w:rsidP="00F358A4">
      <w:pPr>
        <w:jc w:val="both"/>
        <w:rPr>
          <w:sz w:val="28"/>
          <w:szCs w:val="28"/>
        </w:rPr>
      </w:pPr>
      <w:r w:rsidRPr="00BE434D">
        <w:rPr>
          <w:sz w:val="28"/>
          <w:szCs w:val="28"/>
        </w:rPr>
        <w:t xml:space="preserve">             2)Храниться в холодильнике в течение 2-х дней.</w:t>
      </w:r>
    </w:p>
    <w:p w:rsidR="00F358A4" w:rsidRPr="00BE434D" w:rsidRDefault="00F358A4" w:rsidP="00F358A4">
      <w:pPr>
        <w:jc w:val="both"/>
        <w:rPr>
          <w:sz w:val="28"/>
          <w:szCs w:val="28"/>
        </w:rPr>
      </w:pPr>
      <w:r w:rsidRPr="00BE434D">
        <w:rPr>
          <w:sz w:val="28"/>
          <w:szCs w:val="28"/>
        </w:rPr>
        <w:t xml:space="preserve">             3) Храниться в холодильнике в течение 7 дней.</w:t>
      </w:r>
    </w:p>
    <w:p w:rsidR="00F358A4" w:rsidRPr="00BE434D" w:rsidRDefault="00F358A4" w:rsidP="00F358A4">
      <w:pPr>
        <w:jc w:val="both"/>
        <w:rPr>
          <w:sz w:val="28"/>
          <w:szCs w:val="28"/>
        </w:rPr>
      </w:pPr>
      <w:r w:rsidRPr="00BE434D">
        <w:rPr>
          <w:sz w:val="28"/>
          <w:szCs w:val="28"/>
        </w:rPr>
        <w:t xml:space="preserve">             4) Помещаться в специальный контейнер для медицинских отходов.</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57. НУЖНО ЛИ ОСТАВИТЬ В КОНТЕЙНЕРЕ НЕБОЛЬШОЕ КОЛИЧЕСТВО КРОВИ ПОСЛЕ ЕЕ ПЕРЕЛИВАНИЯ:</w:t>
      </w:r>
    </w:p>
    <w:p w:rsidR="00F358A4" w:rsidRPr="00BE434D" w:rsidRDefault="00F358A4" w:rsidP="00F358A4">
      <w:pPr>
        <w:jc w:val="both"/>
        <w:rPr>
          <w:sz w:val="28"/>
          <w:szCs w:val="28"/>
        </w:rPr>
      </w:pPr>
      <w:r w:rsidRPr="00BE434D">
        <w:rPr>
          <w:sz w:val="28"/>
          <w:szCs w:val="28"/>
        </w:rPr>
        <w:t xml:space="preserve">            1) Да.</w:t>
      </w:r>
    </w:p>
    <w:p w:rsidR="00F358A4" w:rsidRPr="00BE434D" w:rsidRDefault="00F358A4" w:rsidP="00F358A4">
      <w:pPr>
        <w:jc w:val="both"/>
        <w:rPr>
          <w:sz w:val="28"/>
          <w:szCs w:val="28"/>
        </w:rPr>
      </w:pPr>
      <w:r w:rsidRPr="00BE434D">
        <w:rPr>
          <w:sz w:val="28"/>
          <w:szCs w:val="28"/>
        </w:rPr>
        <w:t xml:space="preserve">            2) Да, если в процессе переливания крови развились какие-то реакции.</w:t>
      </w:r>
    </w:p>
    <w:p w:rsidR="00F358A4" w:rsidRPr="00BE434D" w:rsidRDefault="00F358A4" w:rsidP="00F358A4">
      <w:pPr>
        <w:jc w:val="both"/>
        <w:rPr>
          <w:sz w:val="28"/>
          <w:szCs w:val="28"/>
        </w:rPr>
      </w:pPr>
      <w:r w:rsidRPr="00BE434D">
        <w:rPr>
          <w:sz w:val="28"/>
          <w:szCs w:val="28"/>
        </w:rPr>
        <w:lastRenderedPageBreak/>
        <w:t xml:space="preserve">            3) Да, если в процессе переливания крови развились какие-то осложнения.</w:t>
      </w:r>
    </w:p>
    <w:p w:rsidR="00F358A4" w:rsidRPr="00BE434D" w:rsidRDefault="00F358A4" w:rsidP="00F358A4">
      <w:pPr>
        <w:jc w:val="both"/>
        <w:rPr>
          <w:sz w:val="28"/>
          <w:szCs w:val="28"/>
        </w:rPr>
      </w:pPr>
      <w:r w:rsidRPr="00BE434D">
        <w:rPr>
          <w:sz w:val="28"/>
          <w:szCs w:val="28"/>
        </w:rPr>
        <w:t xml:space="preserve">            4) Нет, если переливание прошло без осложнений</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58. НА СЛЕДУЮЩИЙ ДЕНЬ ПОСЛЕ ПЕРЕЛИВАНИЯ КРОВИ У РЕЦИПИЕНТА НЕОБХОДИМО:</w:t>
      </w:r>
    </w:p>
    <w:p w:rsidR="00F358A4" w:rsidRPr="00BE434D" w:rsidRDefault="00F358A4" w:rsidP="00F358A4">
      <w:pPr>
        <w:jc w:val="both"/>
        <w:rPr>
          <w:sz w:val="28"/>
          <w:szCs w:val="28"/>
        </w:rPr>
      </w:pPr>
      <w:r w:rsidRPr="00BE434D">
        <w:rPr>
          <w:sz w:val="28"/>
          <w:szCs w:val="28"/>
        </w:rPr>
        <w:t xml:space="preserve">            1) Исследовать кровь на скрытый гемолиз.</w:t>
      </w:r>
    </w:p>
    <w:p w:rsidR="00F358A4" w:rsidRPr="00BE434D" w:rsidRDefault="00F358A4" w:rsidP="00F358A4">
      <w:pPr>
        <w:jc w:val="both"/>
        <w:rPr>
          <w:sz w:val="28"/>
          <w:szCs w:val="28"/>
        </w:rPr>
      </w:pPr>
      <w:r w:rsidRPr="00BE434D">
        <w:rPr>
          <w:sz w:val="28"/>
          <w:szCs w:val="28"/>
        </w:rPr>
        <w:t xml:space="preserve">            2) Определить белковый состав крови.</w:t>
      </w:r>
    </w:p>
    <w:p w:rsidR="00F358A4" w:rsidRPr="00BE434D" w:rsidRDefault="00F358A4" w:rsidP="00F358A4">
      <w:pPr>
        <w:jc w:val="both"/>
        <w:rPr>
          <w:sz w:val="28"/>
          <w:szCs w:val="28"/>
        </w:rPr>
      </w:pPr>
      <w:r w:rsidRPr="00BE434D">
        <w:rPr>
          <w:sz w:val="28"/>
          <w:szCs w:val="28"/>
        </w:rPr>
        <w:t xml:space="preserve">            3) Произвести общий анализ крови и общий анализ мочи.</w:t>
      </w:r>
    </w:p>
    <w:p w:rsidR="00F358A4" w:rsidRPr="00BE434D" w:rsidRDefault="00F358A4" w:rsidP="00F358A4">
      <w:pPr>
        <w:jc w:val="both"/>
        <w:rPr>
          <w:sz w:val="28"/>
          <w:szCs w:val="28"/>
        </w:rPr>
      </w:pPr>
      <w:r w:rsidRPr="00BE434D">
        <w:rPr>
          <w:sz w:val="28"/>
          <w:szCs w:val="28"/>
        </w:rPr>
        <w:t xml:space="preserve">            4) Определить протромбиновый индекс.</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59. ПОСЛЕ ПЕРЕЛИВАНИЯ КРОВИ БОЛЬНОЙ НУЖДАЕТСЯ В НАБЛЮДЕНИИ В ТЕЧЕНИЕ:</w:t>
      </w:r>
    </w:p>
    <w:p w:rsidR="00F358A4" w:rsidRPr="00BE434D" w:rsidRDefault="00F358A4" w:rsidP="00F358A4">
      <w:pPr>
        <w:jc w:val="both"/>
        <w:rPr>
          <w:sz w:val="28"/>
          <w:szCs w:val="28"/>
        </w:rPr>
      </w:pPr>
      <w:r w:rsidRPr="00BE434D">
        <w:rPr>
          <w:sz w:val="28"/>
          <w:szCs w:val="28"/>
        </w:rPr>
        <w:t xml:space="preserve">             1)1 часа.</w:t>
      </w:r>
    </w:p>
    <w:p w:rsidR="00F358A4" w:rsidRPr="00BE434D" w:rsidRDefault="00F358A4" w:rsidP="00F358A4">
      <w:pPr>
        <w:jc w:val="both"/>
        <w:rPr>
          <w:sz w:val="28"/>
          <w:szCs w:val="28"/>
        </w:rPr>
      </w:pPr>
      <w:r w:rsidRPr="00BE434D">
        <w:rPr>
          <w:sz w:val="28"/>
          <w:szCs w:val="28"/>
        </w:rPr>
        <w:t xml:space="preserve">             2) 3 часов.</w:t>
      </w:r>
    </w:p>
    <w:p w:rsidR="00F358A4" w:rsidRPr="00BE434D" w:rsidRDefault="00F358A4" w:rsidP="00F358A4">
      <w:pPr>
        <w:jc w:val="both"/>
        <w:rPr>
          <w:sz w:val="28"/>
          <w:szCs w:val="28"/>
        </w:rPr>
      </w:pPr>
      <w:r w:rsidRPr="00BE434D">
        <w:rPr>
          <w:sz w:val="28"/>
          <w:szCs w:val="28"/>
        </w:rPr>
        <w:t xml:space="preserve">             3) Рабочего дня.</w:t>
      </w:r>
    </w:p>
    <w:p w:rsidR="00F358A4" w:rsidRPr="00BE434D" w:rsidRDefault="00F358A4" w:rsidP="00F358A4">
      <w:pPr>
        <w:jc w:val="both"/>
        <w:rPr>
          <w:sz w:val="28"/>
          <w:szCs w:val="28"/>
        </w:rPr>
      </w:pPr>
      <w:r w:rsidRPr="00BE434D">
        <w:rPr>
          <w:sz w:val="28"/>
          <w:szCs w:val="28"/>
        </w:rPr>
        <w:t xml:space="preserve">             4) Суток</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60. ПОСЛЕ ПЕРЕЛИВАНИЯ КРОВИ НЕОБХОДИМО ИЗМЕРИТЬ ТЕМПЕРАТУРУ ТЕЛА:</w:t>
      </w:r>
    </w:p>
    <w:p w:rsidR="00F358A4" w:rsidRPr="00BE434D" w:rsidRDefault="00F358A4" w:rsidP="00F358A4">
      <w:pPr>
        <w:jc w:val="both"/>
        <w:rPr>
          <w:sz w:val="28"/>
          <w:szCs w:val="28"/>
        </w:rPr>
      </w:pPr>
      <w:r w:rsidRPr="00BE434D">
        <w:rPr>
          <w:sz w:val="28"/>
          <w:szCs w:val="28"/>
        </w:rPr>
        <w:t xml:space="preserve">              1) Один раз через час после переливания.</w:t>
      </w:r>
    </w:p>
    <w:p w:rsidR="00F358A4" w:rsidRPr="00BE434D" w:rsidRDefault="00F358A4" w:rsidP="00F358A4">
      <w:pPr>
        <w:jc w:val="both"/>
        <w:rPr>
          <w:sz w:val="28"/>
          <w:szCs w:val="28"/>
        </w:rPr>
      </w:pPr>
      <w:r w:rsidRPr="00BE434D">
        <w:rPr>
          <w:sz w:val="28"/>
          <w:szCs w:val="28"/>
        </w:rPr>
        <w:t xml:space="preserve">              2) Один раз сразу же после переливания.</w:t>
      </w:r>
    </w:p>
    <w:p w:rsidR="00F358A4" w:rsidRPr="00BE434D" w:rsidRDefault="00F358A4" w:rsidP="00F358A4">
      <w:pPr>
        <w:jc w:val="both"/>
        <w:rPr>
          <w:sz w:val="28"/>
          <w:szCs w:val="28"/>
        </w:rPr>
      </w:pPr>
      <w:r w:rsidRPr="00BE434D">
        <w:rPr>
          <w:sz w:val="28"/>
          <w:szCs w:val="28"/>
        </w:rPr>
        <w:t xml:space="preserve">              3) Трехкратно: через 1, 2 и 3 часа после переливания.</w:t>
      </w:r>
    </w:p>
    <w:p w:rsidR="00F358A4" w:rsidRPr="00BE434D" w:rsidRDefault="00F358A4" w:rsidP="00F358A4">
      <w:pPr>
        <w:jc w:val="both"/>
        <w:rPr>
          <w:sz w:val="28"/>
          <w:szCs w:val="28"/>
        </w:rPr>
      </w:pPr>
      <w:r w:rsidRPr="00BE434D">
        <w:rPr>
          <w:sz w:val="28"/>
          <w:szCs w:val="28"/>
        </w:rPr>
        <w:t xml:space="preserve">              4) Трехкратно: утром, днем и вечером.</w:t>
      </w:r>
    </w:p>
    <w:p w:rsidR="00F358A4" w:rsidRPr="00BE434D" w:rsidRDefault="00F358A4" w:rsidP="00F358A4">
      <w:pPr>
        <w:jc w:val="both"/>
        <w:rPr>
          <w:sz w:val="28"/>
          <w:szCs w:val="28"/>
        </w:rPr>
      </w:pPr>
    </w:p>
    <w:p w:rsidR="00F358A4" w:rsidRPr="00BE434D" w:rsidRDefault="00F358A4" w:rsidP="00F358A4">
      <w:pPr>
        <w:tabs>
          <w:tab w:val="num" w:pos="360"/>
        </w:tabs>
        <w:rPr>
          <w:sz w:val="28"/>
          <w:szCs w:val="28"/>
        </w:rPr>
      </w:pPr>
      <w:r w:rsidRPr="00BE434D">
        <w:rPr>
          <w:sz w:val="28"/>
          <w:szCs w:val="28"/>
        </w:rPr>
        <w:t>61. ПОСТТРАНСФУЗИОННЫЕ РЕАКЦИИ  ЭТО:</w:t>
      </w:r>
    </w:p>
    <w:p w:rsidR="00F358A4" w:rsidRPr="00BE434D" w:rsidRDefault="00F358A4" w:rsidP="00F358A4">
      <w:pPr>
        <w:tabs>
          <w:tab w:val="num" w:pos="1416"/>
        </w:tabs>
        <w:jc w:val="both"/>
        <w:rPr>
          <w:sz w:val="28"/>
          <w:szCs w:val="28"/>
        </w:rPr>
      </w:pPr>
      <w:r w:rsidRPr="00BE434D">
        <w:rPr>
          <w:sz w:val="28"/>
          <w:szCs w:val="28"/>
        </w:rPr>
        <w:t xml:space="preserve">          1) Изменения в состоянии организма, ведущие к длительному расстройству здоровья и опасные для жизни.</w:t>
      </w:r>
    </w:p>
    <w:p w:rsidR="00F358A4" w:rsidRPr="00BE434D" w:rsidRDefault="00F358A4" w:rsidP="00F358A4">
      <w:pPr>
        <w:tabs>
          <w:tab w:val="num" w:pos="1416"/>
        </w:tabs>
        <w:jc w:val="both"/>
        <w:rPr>
          <w:sz w:val="28"/>
          <w:szCs w:val="28"/>
        </w:rPr>
      </w:pPr>
      <w:r w:rsidRPr="00BE434D">
        <w:rPr>
          <w:sz w:val="28"/>
          <w:szCs w:val="28"/>
        </w:rPr>
        <w:t xml:space="preserve">          2) Изменения в состоянии организма, не ведущие к длительному расстройству здоровья и не опасные для жизни.</w:t>
      </w:r>
    </w:p>
    <w:p w:rsidR="00F358A4" w:rsidRPr="00BE434D" w:rsidRDefault="00F358A4" w:rsidP="00F358A4">
      <w:pPr>
        <w:tabs>
          <w:tab w:val="num" w:pos="1416"/>
        </w:tabs>
        <w:jc w:val="both"/>
        <w:rPr>
          <w:sz w:val="28"/>
          <w:szCs w:val="28"/>
        </w:rPr>
      </w:pPr>
      <w:r w:rsidRPr="00BE434D">
        <w:rPr>
          <w:sz w:val="28"/>
          <w:szCs w:val="28"/>
        </w:rPr>
        <w:t xml:space="preserve">           3) Изменения в состоянии организма, развивающиеся сразу же после гемотрансфузии.</w:t>
      </w:r>
    </w:p>
    <w:p w:rsidR="00F358A4" w:rsidRPr="00BE434D" w:rsidRDefault="00F358A4" w:rsidP="00F358A4">
      <w:pPr>
        <w:tabs>
          <w:tab w:val="num" w:pos="1416"/>
        </w:tabs>
        <w:jc w:val="both"/>
        <w:rPr>
          <w:sz w:val="28"/>
          <w:szCs w:val="28"/>
        </w:rPr>
      </w:pPr>
      <w:r w:rsidRPr="00BE434D">
        <w:rPr>
          <w:sz w:val="28"/>
          <w:szCs w:val="28"/>
        </w:rPr>
        <w:t xml:space="preserve">          4) Изменения в состоянии организма, развивающиеся в отдаленном периоде после гемотрансфузии.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62. ПОСТТРАНСФУЗИОННЫЕ ОСЛОЖНЕНИЯ - ЭТО:</w:t>
      </w:r>
    </w:p>
    <w:p w:rsidR="00F358A4" w:rsidRPr="00BE434D" w:rsidRDefault="00F358A4" w:rsidP="00F358A4">
      <w:pPr>
        <w:tabs>
          <w:tab w:val="num" w:pos="1080"/>
        </w:tabs>
        <w:jc w:val="both"/>
        <w:rPr>
          <w:sz w:val="28"/>
          <w:szCs w:val="28"/>
        </w:rPr>
      </w:pPr>
      <w:r w:rsidRPr="00BE434D">
        <w:rPr>
          <w:sz w:val="28"/>
          <w:szCs w:val="28"/>
        </w:rPr>
        <w:t xml:space="preserve">            1) Изменения в состоянии организма, ведущие к длительному расстройству здоровья и опасные для жизни.</w:t>
      </w:r>
    </w:p>
    <w:p w:rsidR="00F358A4" w:rsidRPr="00BE434D" w:rsidRDefault="00F358A4" w:rsidP="00F358A4">
      <w:pPr>
        <w:tabs>
          <w:tab w:val="num" w:pos="1080"/>
        </w:tabs>
        <w:jc w:val="both"/>
        <w:rPr>
          <w:sz w:val="28"/>
          <w:szCs w:val="28"/>
        </w:rPr>
      </w:pPr>
      <w:r w:rsidRPr="00BE434D">
        <w:rPr>
          <w:sz w:val="28"/>
          <w:szCs w:val="28"/>
        </w:rPr>
        <w:t xml:space="preserve">            2) Изменения в состоянии организма, не ведущие к длительному расстройству здоровья и не опасные для жизни.</w:t>
      </w:r>
    </w:p>
    <w:p w:rsidR="00F358A4" w:rsidRPr="00BE434D" w:rsidRDefault="00F358A4" w:rsidP="00F358A4">
      <w:pPr>
        <w:tabs>
          <w:tab w:val="num" w:pos="1080"/>
        </w:tabs>
        <w:jc w:val="both"/>
        <w:rPr>
          <w:sz w:val="28"/>
          <w:szCs w:val="28"/>
        </w:rPr>
      </w:pPr>
      <w:r w:rsidRPr="00BE434D">
        <w:rPr>
          <w:sz w:val="28"/>
          <w:szCs w:val="28"/>
        </w:rPr>
        <w:t xml:space="preserve">            3) Изменения в состоянии организма, развивающиеся сразу же после гемотрансфузии.</w:t>
      </w:r>
    </w:p>
    <w:p w:rsidR="00F358A4" w:rsidRPr="00BE434D" w:rsidRDefault="00F358A4" w:rsidP="00F358A4">
      <w:pPr>
        <w:tabs>
          <w:tab w:val="num" w:pos="1080"/>
        </w:tabs>
        <w:jc w:val="both"/>
        <w:rPr>
          <w:sz w:val="28"/>
          <w:szCs w:val="28"/>
        </w:rPr>
      </w:pPr>
      <w:r w:rsidRPr="00BE434D">
        <w:rPr>
          <w:sz w:val="28"/>
          <w:szCs w:val="28"/>
        </w:rPr>
        <w:t xml:space="preserve">            4) Изменения в состоянии организма, развивающиеся в отдаленном периоде после гемотрансфузии.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lastRenderedPageBreak/>
        <w:t>63. ПОВЫШЕНИЕ ТЕМПЕРАТУРЫ ТЕЛА ДО +37,5</w:t>
      </w:r>
      <w:r w:rsidRPr="00BE434D">
        <w:rPr>
          <w:sz w:val="28"/>
          <w:szCs w:val="28"/>
        </w:rPr>
        <w:sym w:font="Symbol" w:char="F0B0"/>
      </w:r>
      <w:r w:rsidRPr="00BE434D">
        <w:rPr>
          <w:sz w:val="28"/>
          <w:szCs w:val="28"/>
        </w:rPr>
        <w:t xml:space="preserve"> С СРАЗУ ПОСЛЕ ПЕРЕЛИВАНИЯ КРОВИ СЛЕДУЕТ ОЦЕНИТЬ КАК:</w:t>
      </w:r>
    </w:p>
    <w:p w:rsidR="00F358A4" w:rsidRPr="00BE434D" w:rsidRDefault="00F358A4" w:rsidP="00F358A4">
      <w:pPr>
        <w:jc w:val="both"/>
        <w:rPr>
          <w:sz w:val="28"/>
          <w:szCs w:val="28"/>
        </w:rPr>
      </w:pPr>
      <w:r w:rsidRPr="00BE434D">
        <w:rPr>
          <w:sz w:val="28"/>
          <w:szCs w:val="28"/>
        </w:rPr>
        <w:t xml:space="preserve">           1) Посттрансфузионное осложнение.</w:t>
      </w:r>
    </w:p>
    <w:p w:rsidR="00F358A4" w:rsidRPr="00BE434D" w:rsidRDefault="00F358A4" w:rsidP="00F358A4">
      <w:pPr>
        <w:jc w:val="both"/>
        <w:rPr>
          <w:sz w:val="28"/>
          <w:szCs w:val="28"/>
        </w:rPr>
      </w:pPr>
      <w:r w:rsidRPr="00BE434D">
        <w:rPr>
          <w:sz w:val="28"/>
          <w:szCs w:val="28"/>
        </w:rPr>
        <w:t xml:space="preserve">           2) Посттрансфузионная реакция.</w:t>
      </w:r>
    </w:p>
    <w:p w:rsidR="00F358A4" w:rsidRPr="00BE434D" w:rsidRDefault="00F358A4" w:rsidP="00F358A4">
      <w:pPr>
        <w:jc w:val="both"/>
        <w:rPr>
          <w:sz w:val="28"/>
          <w:szCs w:val="28"/>
        </w:rPr>
      </w:pPr>
      <w:r w:rsidRPr="00BE434D">
        <w:rPr>
          <w:sz w:val="28"/>
          <w:szCs w:val="28"/>
        </w:rPr>
        <w:t xml:space="preserve">           3) Связать с основным заболеванием.</w:t>
      </w:r>
    </w:p>
    <w:p w:rsidR="00F358A4" w:rsidRPr="00BE434D" w:rsidRDefault="00F358A4" w:rsidP="00F358A4">
      <w:pPr>
        <w:jc w:val="both"/>
        <w:rPr>
          <w:sz w:val="28"/>
          <w:szCs w:val="28"/>
        </w:rPr>
      </w:pPr>
      <w:r w:rsidRPr="00BE434D">
        <w:rPr>
          <w:sz w:val="28"/>
          <w:szCs w:val="28"/>
        </w:rPr>
        <w:t xml:space="preserve">           4) Не обращать внимания.</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64. К ПОСТТРАНСФУЗИОННЫМ РЕАКЦИЯМ ОТНОСЯТ:</w:t>
      </w:r>
    </w:p>
    <w:p w:rsidR="00F358A4" w:rsidRPr="00BE434D" w:rsidRDefault="00F358A4" w:rsidP="00F358A4">
      <w:pPr>
        <w:jc w:val="both"/>
        <w:rPr>
          <w:sz w:val="28"/>
          <w:szCs w:val="28"/>
        </w:rPr>
      </w:pPr>
      <w:r w:rsidRPr="00BE434D">
        <w:rPr>
          <w:sz w:val="28"/>
          <w:szCs w:val="28"/>
        </w:rPr>
        <w:t xml:space="preserve">            1) Пирогенные реакции.</w:t>
      </w:r>
    </w:p>
    <w:p w:rsidR="00F358A4" w:rsidRPr="00BE434D" w:rsidRDefault="00F358A4" w:rsidP="00F358A4">
      <w:pPr>
        <w:jc w:val="both"/>
        <w:rPr>
          <w:sz w:val="28"/>
          <w:szCs w:val="28"/>
        </w:rPr>
      </w:pPr>
      <w:r w:rsidRPr="00BE434D">
        <w:rPr>
          <w:sz w:val="28"/>
          <w:szCs w:val="28"/>
        </w:rPr>
        <w:t xml:space="preserve">            2) Аллергические реакции.</w:t>
      </w:r>
    </w:p>
    <w:p w:rsidR="00F358A4" w:rsidRPr="00BE434D" w:rsidRDefault="00F358A4" w:rsidP="00F358A4">
      <w:pPr>
        <w:jc w:val="both"/>
        <w:rPr>
          <w:sz w:val="28"/>
          <w:szCs w:val="28"/>
        </w:rPr>
      </w:pPr>
      <w:r w:rsidRPr="00BE434D">
        <w:rPr>
          <w:sz w:val="28"/>
          <w:szCs w:val="28"/>
        </w:rPr>
        <w:t xml:space="preserve">            3) Анафилактические реакции.</w:t>
      </w:r>
    </w:p>
    <w:p w:rsidR="00F358A4" w:rsidRPr="00BE434D" w:rsidRDefault="00F358A4" w:rsidP="00F358A4">
      <w:pPr>
        <w:jc w:val="both"/>
        <w:rPr>
          <w:sz w:val="28"/>
          <w:szCs w:val="28"/>
        </w:rPr>
      </w:pPr>
      <w:r w:rsidRPr="00BE434D">
        <w:rPr>
          <w:sz w:val="28"/>
          <w:szCs w:val="28"/>
        </w:rPr>
        <w:t xml:space="preserve">            4) Все вышеизложенное.</w:t>
      </w:r>
    </w:p>
    <w:p w:rsidR="00F358A4" w:rsidRPr="00BE434D" w:rsidRDefault="00F358A4" w:rsidP="00F358A4">
      <w:pPr>
        <w:tabs>
          <w:tab w:val="num" w:pos="360"/>
        </w:tabs>
        <w:rPr>
          <w:sz w:val="28"/>
          <w:szCs w:val="28"/>
        </w:rPr>
      </w:pPr>
    </w:p>
    <w:p w:rsidR="00F358A4" w:rsidRPr="00BE434D" w:rsidRDefault="00F358A4" w:rsidP="00F358A4">
      <w:pPr>
        <w:tabs>
          <w:tab w:val="num" w:pos="360"/>
        </w:tabs>
        <w:rPr>
          <w:sz w:val="28"/>
          <w:szCs w:val="28"/>
        </w:rPr>
      </w:pPr>
      <w:r w:rsidRPr="00BE434D">
        <w:rPr>
          <w:sz w:val="28"/>
          <w:szCs w:val="28"/>
        </w:rPr>
        <w:t>65. К ПОСТТРАНСФУЗИОННЫМ ОСЛОЖНЕНИЯМ ОТНОСЯТ:</w:t>
      </w:r>
    </w:p>
    <w:p w:rsidR="00F358A4" w:rsidRPr="00BE434D" w:rsidRDefault="00F358A4" w:rsidP="00F358A4">
      <w:pPr>
        <w:jc w:val="both"/>
        <w:rPr>
          <w:sz w:val="28"/>
          <w:szCs w:val="28"/>
        </w:rPr>
      </w:pPr>
      <w:r w:rsidRPr="00BE434D">
        <w:rPr>
          <w:sz w:val="28"/>
          <w:szCs w:val="28"/>
        </w:rPr>
        <w:t xml:space="preserve">          1) Гемотрансфузионный, бактериально-токсический, анафилактический и цитратный шок.</w:t>
      </w:r>
    </w:p>
    <w:p w:rsidR="00F358A4" w:rsidRPr="00BE434D" w:rsidRDefault="00F358A4" w:rsidP="00F358A4">
      <w:pPr>
        <w:jc w:val="both"/>
        <w:rPr>
          <w:sz w:val="28"/>
          <w:szCs w:val="28"/>
        </w:rPr>
      </w:pPr>
      <w:r w:rsidRPr="00BE434D">
        <w:rPr>
          <w:sz w:val="28"/>
          <w:szCs w:val="28"/>
        </w:rPr>
        <w:t xml:space="preserve">          2) Воздушная эмболия, тромбоэмболия.</w:t>
      </w:r>
    </w:p>
    <w:p w:rsidR="00F358A4" w:rsidRPr="00BE434D" w:rsidRDefault="00F358A4" w:rsidP="00F358A4">
      <w:pPr>
        <w:jc w:val="both"/>
        <w:rPr>
          <w:sz w:val="28"/>
          <w:szCs w:val="28"/>
        </w:rPr>
      </w:pPr>
      <w:r w:rsidRPr="00BE434D">
        <w:rPr>
          <w:sz w:val="28"/>
          <w:szCs w:val="28"/>
        </w:rPr>
        <w:t xml:space="preserve">          3) Острое расширение сердца.</w:t>
      </w:r>
    </w:p>
    <w:p w:rsidR="00F358A4" w:rsidRPr="00BE434D" w:rsidRDefault="00F358A4" w:rsidP="00F358A4">
      <w:pPr>
        <w:jc w:val="both"/>
        <w:rPr>
          <w:sz w:val="28"/>
          <w:szCs w:val="28"/>
        </w:rPr>
      </w:pPr>
      <w:r w:rsidRPr="00BE434D">
        <w:rPr>
          <w:sz w:val="28"/>
          <w:szCs w:val="28"/>
        </w:rPr>
        <w:t xml:space="preserve">          4) Все вышеизложенное.</w:t>
      </w:r>
    </w:p>
    <w:p w:rsidR="00F358A4" w:rsidRPr="00BE434D" w:rsidRDefault="00F358A4" w:rsidP="00F358A4">
      <w:pPr>
        <w:tabs>
          <w:tab w:val="num" w:pos="360"/>
        </w:tabs>
        <w:spacing w:after="120"/>
        <w:rPr>
          <w:sz w:val="28"/>
          <w:szCs w:val="28"/>
        </w:rPr>
      </w:pPr>
    </w:p>
    <w:p w:rsidR="00F358A4" w:rsidRPr="00BE434D" w:rsidRDefault="00F358A4" w:rsidP="00F358A4">
      <w:pPr>
        <w:tabs>
          <w:tab w:val="num" w:pos="360"/>
        </w:tabs>
        <w:rPr>
          <w:sz w:val="28"/>
          <w:szCs w:val="28"/>
        </w:rPr>
      </w:pPr>
      <w:r w:rsidRPr="00BE434D">
        <w:rPr>
          <w:sz w:val="28"/>
          <w:szCs w:val="28"/>
        </w:rPr>
        <w:t>66. ПЕРВЫЕ ПРИЗНАКИ ПОСТТРАНСФУЗИОННОГО ГЕМОЛИТИЧЕСКОГО ОСЛОЖНЕНИЯ:</w:t>
      </w:r>
    </w:p>
    <w:p w:rsidR="00F358A4" w:rsidRPr="00BE434D" w:rsidRDefault="00F358A4" w:rsidP="00F358A4">
      <w:pPr>
        <w:jc w:val="both"/>
        <w:rPr>
          <w:sz w:val="28"/>
          <w:szCs w:val="28"/>
        </w:rPr>
      </w:pPr>
      <w:r w:rsidRPr="00BE434D">
        <w:rPr>
          <w:sz w:val="28"/>
          <w:szCs w:val="28"/>
        </w:rPr>
        <w:t xml:space="preserve">          1) Боль в груди, животе или пояснице.</w:t>
      </w:r>
    </w:p>
    <w:p w:rsidR="00F358A4" w:rsidRPr="00BE434D" w:rsidRDefault="00F358A4" w:rsidP="00F358A4">
      <w:pPr>
        <w:jc w:val="both"/>
        <w:rPr>
          <w:sz w:val="28"/>
          <w:szCs w:val="28"/>
        </w:rPr>
      </w:pPr>
      <w:r w:rsidRPr="00BE434D">
        <w:rPr>
          <w:sz w:val="28"/>
          <w:szCs w:val="28"/>
        </w:rPr>
        <w:t xml:space="preserve">          2) Снижение артериального давления.</w:t>
      </w:r>
    </w:p>
    <w:p w:rsidR="00F358A4" w:rsidRPr="00BE434D" w:rsidRDefault="00F358A4" w:rsidP="00F358A4">
      <w:pPr>
        <w:jc w:val="both"/>
        <w:rPr>
          <w:sz w:val="28"/>
          <w:szCs w:val="28"/>
        </w:rPr>
      </w:pPr>
      <w:r w:rsidRPr="00BE434D">
        <w:rPr>
          <w:sz w:val="28"/>
          <w:szCs w:val="28"/>
        </w:rPr>
        <w:t xml:space="preserve">          3) Тахикардия.</w:t>
      </w:r>
    </w:p>
    <w:p w:rsidR="00F358A4" w:rsidRPr="00BE434D" w:rsidRDefault="00F358A4" w:rsidP="00F358A4">
      <w:pPr>
        <w:jc w:val="both"/>
        <w:rPr>
          <w:sz w:val="28"/>
          <w:szCs w:val="28"/>
        </w:rPr>
      </w:pPr>
      <w:r w:rsidRPr="00BE434D">
        <w:rPr>
          <w:sz w:val="28"/>
          <w:szCs w:val="28"/>
        </w:rPr>
        <w:t xml:space="preserve">          4) Все вышеизложенные признаки.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67. ВЫБЕРИТЕ КРОВЕЗАМЕНИТЕЛЬ, ОБЛАДАЮЩИЙ ГЕМОДИНАМИЧЕСКИМ ДЕЙСТВИЕМ:</w:t>
      </w:r>
    </w:p>
    <w:p w:rsidR="00F358A4" w:rsidRPr="00BE434D" w:rsidRDefault="00F358A4" w:rsidP="00F358A4">
      <w:pPr>
        <w:jc w:val="both"/>
        <w:rPr>
          <w:sz w:val="28"/>
          <w:szCs w:val="28"/>
        </w:rPr>
      </w:pPr>
      <w:r w:rsidRPr="00BE434D">
        <w:rPr>
          <w:sz w:val="28"/>
          <w:szCs w:val="28"/>
        </w:rPr>
        <w:t xml:space="preserve">         1) Полидез</w:t>
      </w:r>
    </w:p>
    <w:p w:rsidR="00F358A4" w:rsidRPr="00BE434D" w:rsidRDefault="00F358A4" w:rsidP="00F358A4">
      <w:pPr>
        <w:jc w:val="both"/>
        <w:rPr>
          <w:sz w:val="28"/>
          <w:szCs w:val="28"/>
        </w:rPr>
      </w:pPr>
      <w:r w:rsidRPr="00BE434D">
        <w:rPr>
          <w:sz w:val="28"/>
          <w:szCs w:val="28"/>
        </w:rPr>
        <w:t xml:space="preserve">         2) Волювен</w:t>
      </w:r>
    </w:p>
    <w:p w:rsidR="00F358A4" w:rsidRPr="00BE434D" w:rsidRDefault="00F358A4" w:rsidP="00F358A4">
      <w:pPr>
        <w:jc w:val="both"/>
        <w:rPr>
          <w:sz w:val="28"/>
          <w:szCs w:val="28"/>
        </w:rPr>
      </w:pPr>
      <w:r w:rsidRPr="00BE434D">
        <w:rPr>
          <w:sz w:val="28"/>
          <w:szCs w:val="28"/>
        </w:rPr>
        <w:t xml:space="preserve">         3) Раствор аминокапроновой кислоты.</w:t>
      </w:r>
    </w:p>
    <w:p w:rsidR="00F358A4" w:rsidRPr="00BE434D" w:rsidRDefault="00F358A4" w:rsidP="00F358A4">
      <w:pPr>
        <w:jc w:val="both"/>
        <w:rPr>
          <w:sz w:val="28"/>
          <w:szCs w:val="28"/>
        </w:rPr>
      </w:pPr>
      <w:r w:rsidRPr="00BE434D">
        <w:rPr>
          <w:sz w:val="28"/>
          <w:szCs w:val="28"/>
        </w:rPr>
        <w:t xml:space="preserve">       4) Альвезин.</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68. ВЫБЕРИТЕ КРОВЕЗАМЕНИТЕЛЬ, ОБЛАДАЮЩИЙ ГЕМОДИНАМИЧЕСКИМ ДЕЙСТВИЕМ:</w:t>
      </w:r>
    </w:p>
    <w:p w:rsidR="00F358A4" w:rsidRPr="00BE434D" w:rsidRDefault="00F358A4" w:rsidP="00F358A4">
      <w:pPr>
        <w:jc w:val="both"/>
        <w:rPr>
          <w:sz w:val="28"/>
          <w:szCs w:val="28"/>
        </w:rPr>
      </w:pPr>
      <w:r w:rsidRPr="00BE434D">
        <w:rPr>
          <w:sz w:val="28"/>
          <w:szCs w:val="28"/>
        </w:rPr>
        <w:t xml:space="preserve">       1) Полидез.</w:t>
      </w:r>
    </w:p>
    <w:p w:rsidR="00F358A4" w:rsidRPr="00BE434D" w:rsidRDefault="00F358A4" w:rsidP="00F358A4">
      <w:pPr>
        <w:jc w:val="both"/>
        <w:rPr>
          <w:sz w:val="28"/>
          <w:szCs w:val="28"/>
        </w:rPr>
      </w:pPr>
      <w:r w:rsidRPr="00BE434D">
        <w:rPr>
          <w:sz w:val="28"/>
          <w:szCs w:val="28"/>
        </w:rPr>
        <w:t xml:space="preserve">       2) Липокаин.</w:t>
      </w:r>
    </w:p>
    <w:p w:rsidR="00F358A4" w:rsidRPr="00BE434D" w:rsidRDefault="00F358A4" w:rsidP="00F358A4">
      <w:pPr>
        <w:jc w:val="both"/>
        <w:rPr>
          <w:sz w:val="28"/>
          <w:szCs w:val="28"/>
        </w:rPr>
      </w:pPr>
      <w:r w:rsidRPr="00BE434D">
        <w:rPr>
          <w:sz w:val="28"/>
          <w:szCs w:val="28"/>
        </w:rPr>
        <w:t xml:space="preserve">       3) Стабизол</w:t>
      </w:r>
    </w:p>
    <w:p w:rsidR="00F358A4" w:rsidRPr="00BE434D" w:rsidRDefault="00F358A4" w:rsidP="00F358A4">
      <w:pPr>
        <w:jc w:val="both"/>
        <w:rPr>
          <w:sz w:val="28"/>
          <w:szCs w:val="28"/>
        </w:rPr>
      </w:pPr>
      <w:r w:rsidRPr="00BE434D">
        <w:rPr>
          <w:sz w:val="28"/>
          <w:szCs w:val="28"/>
        </w:rPr>
        <w:t xml:space="preserve">       4) Аминон.</w:t>
      </w:r>
    </w:p>
    <w:p w:rsidR="00F358A4" w:rsidRPr="00BE434D" w:rsidRDefault="00F358A4" w:rsidP="00F358A4">
      <w:pPr>
        <w:tabs>
          <w:tab w:val="num" w:pos="360"/>
        </w:tabs>
        <w:rPr>
          <w:sz w:val="28"/>
          <w:szCs w:val="28"/>
        </w:rPr>
      </w:pPr>
    </w:p>
    <w:p w:rsidR="00F358A4" w:rsidRPr="00BE434D" w:rsidRDefault="00F358A4" w:rsidP="00F358A4">
      <w:pPr>
        <w:tabs>
          <w:tab w:val="num" w:pos="360"/>
        </w:tabs>
        <w:rPr>
          <w:sz w:val="28"/>
          <w:szCs w:val="28"/>
        </w:rPr>
      </w:pPr>
      <w:r w:rsidRPr="00BE434D">
        <w:rPr>
          <w:sz w:val="28"/>
          <w:szCs w:val="28"/>
        </w:rPr>
        <w:t>69. ВЫБЕРИТЕ КРОВЕЗАМЕНИТЕЛЬ, ОБЛАДАЮЩИЙ ДЕЗИНТОКСИКАЦИОННЫМ ДЕЙСТВИЕМ:</w:t>
      </w:r>
    </w:p>
    <w:p w:rsidR="00F358A4" w:rsidRPr="00BE434D" w:rsidRDefault="00F358A4" w:rsidP="00F358A4">
      <w:pPr>
        <w:jc w:val="both"/>
        <w:rPr>
          <w:sz w:val="28"/>
          <w:szCs w:val="28"/>
        </w:rPr>
      </w:pPr>
      <w:r w:rsidRPr="00BE434D">
        <w:rPr>
          <w:sz w:val="28"/>
          <w:szCs w:val="28"/>
        </w:rPr>
        <w:t xml:space="preserve">       1) Рефортан</w:t>
      </w:r>
    </w:p>
    <w:p w:rsidR="00F358A4" w:rsidRPr="00BE434D" w:rsidRDefault="00F358A4" w:rsidP="00F358A4">
      <w:pPr>
        <w:jc w:val="both"/>
        <w:rPr>
          <w:sz w:val="28"/>
          <w:szCs w:val="28"/>
        </w:rPr>
      </w:pPr>
      <w:r w:rsidRPr="00BE434D">
        <w:rPr>
          <w:sz w:val="28"/>
          <w:szCs w:val="28"/>
        </w:rPr>
        <w:lastRenderedPageBreak/>
        <w:t xml:space="preserve">       2) Полидез</w:t>
      </w:r>
    </w:p>
    <w:p w:rsidR="00F358A4" w:rsidRPr="00BE434D" w:rsidRDefault="00F358A4" w:rsidP="00F358A4">
      <w:pPr>
        <w:jc w:val="both"/>
        <w:rPr>
          <w:sz w:val="28"/>
          <w:szCs w:val="28"/>
        </w:rPr>
      </w:pPr>
      <w:r w:rsidRPr="00BE434D">
        <w:rPr>
          <w:sz w:val="28"/>
          <w:szCs w:val="28"/>
        </w:rPr>
        <w:t xml:space="preserve">       3) Раствор аминокапроновой кислоты.</w:t>
      </w:r>
    </w:p>
    <w:p w:rsidR="00F358A4" w:rsidRPr="00BE434D" w:rsidRDefault="00F358A4" w:rsidP="00F358A4">
      <w:pPr>
        <w:jc w:val="both"/>
        <w:rPr>
          <w:sz w:val="28"/>
          <w:szCs w:val="28"/>
        </w:rPr>
      </w:pPr>
      <w:r w:rsidRPr="00BE434D">
        <w:rPr>
          <w:sz w:val="28"/>
          <w:szCs w:val="28"/>
        </w:rPr>
        <w:t xml:space="preserve">       4) Лактосол.</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70. ВЫБЕРИТЕ КРОВЕЗАМЕНИТЕЛЬ, ОБЛАДАЮЩИЙ ДЕЗИНТОКСИКАЦИОННЫМ ДЕЙСТВИЕМ:</w:t>
      </w:r>
    </w:p>
    <w:p w:rsidR="00F358A4" w:rsidRPr="00BE434D" w:rsidRDefault="00F358A4" w:rsidP="00F358A4">
      <w:pPr>
        <w:jc w:val="both"/>
        <w:rPr>
          <w:sz w:val="28"/>
          <w:szCs w:val="28"/>
        </w:rPr>
      </w:pPr>
      <w:r w:rsidRPr="00BE434D">
        <w:rPr>
          <w:sz w:val="28"/>
          <w:szCs w:val="28"/>
        </w:rPr>
        <w:t xml:space="preserve">        1) Макродез.</w:t>
      </w:r>
    </w:p>
    <w:p w:rsidR="00F358A4" w:rsidRPr="00BE434D" w:rsidRDefault="00F358A4" w:rsidP="00F358A4">
      <w:pPr>
        <w:jc w:val="both"/>
        <w:rPr>
          <w:sz w:val="28"/>
          <w:szCs w:val="28"/>
        </w:rPr>
      </w:pPr>
      <w:r w:rsidRPr="00BE434D">
        <w:rPr>
          <w:sz w:val="28"/>
          <w:szCs w:val="28"/>
        </w:rPr>
        <w:t xml:space="preserve">        2) Волювен</w:t>
      </w:r>
    </w:p>
    <w:p w:rsidR="00F358A4" w:rsidRPr="00BE434D" w:rsidRDefault="00F358A4" w:rsidP="00F358A4">
      <w:pPr>
        <w:jc w:val="both"/>
        <w:rPr>
          <w:sz w:val="28"/>
          <w:szCs w:val="28"/>
        </w:rPr>
      </w:pPr>
      <w:r w:rsidRPr="00BE434D">
        <w:rPr>
          <w:sz w:val="28"/>
          <w:szCs w:val="28"/>
        </w:rPr>
        <w:t xml:space="preserve">        3) Аминон.</w:t>
      </w:r>
    </w:p>
    <w:p w:rsidR="00F358A4" w:rsidRPr="00BE434D" w:rsidRDefault="00F358A4" w:rsidP="00F358A4">
      <w:pPr>
        <w:jc w:val="both"/>
        <w:rPr>
          <w:sz w:val="28"/>
          <w:szCs w:val="28"/>
        </w:rPr>
      </w:pPr>
      <w:r w:rsidRPr="00BE434D">
        <w:rPr>
          <w:sz w:val="28"/>
          <w:szCs w:val="28"/>
        </w:rPr>
        <w:t xml:space="preserve">        4) Дисоль.</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71. ВЫБЕРИТЕ ПРЕПАРАТ, ОБЛАДАЮЩИЙ ГЕМОСТАТИЧЕСКИМ ДЕЙСТВИЕМ:</w:t>
      </w:r>
    </w:p>
    <w:p w:rsidR="00F358A4" w:rsidRPr="00BE434D" w:rsidRDefault="00F358A4" w:rsidP="00F358A4">
      <w:pPr>
        <w:jc w:val="both"/>
        <w:rPr>
          <w:sz w:val="28"/>
          <w:szCs w:val="28"/>
        </w:rPr>
      </w:pPr>
      <w:r w:rsidRPr="00BE434D">
        <w:rPr>
          <w:sz w:val="28"/>
          <w:szCs w:val="28"/>
        </w:rPr>
        <w:t xml:space="preserve">         1) Рефортан</w:t>
      </w:r>
    </w:p>
    <w:p w:rsidR="00F358A4" w:rsidRPr="00BE434D" w:rsidRDefault="00F358A4" w:rsidP="00F358A4">
      <w:pPr>
        <w:jc w:val="both"/>
        <w:rPr>
          <w:sz w:val="28"/>
          <w:szCs w:val="28"/>
        </w:rPr>
      </w:pPr>
      <w:r w:rsidRPr="00BE434D">
        <w:rPr>
          <w:sz w:val="28"/>
          <w:szCs w:val="28"/>
        </w:rPr>
        <w:t xml:space="preserve">         2) Полидез.</w:t>
      </w:r>
    </w:p>
    <w:p w:rsidR="00F358A4" w:rsidRPr="00BE434D" w:rsidRDefault="00F358A4" w:rsidP="00F358A4">
      <w:pPr>
        <w:jc w:val="both"/>
        <w:rPr>
          <w:sz w:val="28"/>
          <w:szCs w:val="28"/>
        </w:rPr>
      </w:pPr>
      <w:r w:rsidRPr="00BE434D">
        <w:rPr>
          <w:sz w:val="28"/>
          <w:szCs w:val="28"/>
        </w:rPr>
        <w:t xml:space="preserve">         3) Раствор аминокапроновой кислоты.</w:t>
      </w:r>
    </w:p>
    <w:p w:rsidR="00F358A4" w:rsidRPr="00BE434D" w:rsidRDefault="00F358A4" w:rsidP="00F358A4">
      <w:pPr>
        <w:jc w:val="both"/>
        <w:rPr>
          <w:sz w:val="28"/>
          <w:szCs w:val="28"/>
        </w:rPr>
      </w:pPr>
      <w:r w:rsidRPr="00BE434D">
        <w:rPr>
          <w:sz w:val="28"/>
          <w:szCs w:val="28"/>
        </w:rPr>
        <w:t xml:space="preserve">         4) Альвезин.</w:t>
      </w:r>
    </w:p>
    <w:p w:rsidR="00F358A4" w:rsidRPr="00BE434D" w:rsidRDefault="00F358A4" w:rsidP="00F358A4">
      <w:pPr>
        <w:tabs>
          <w:tab w:val="num" w:pos="360"/>
        </w:tabs>
        <w:ind w:left="283"/>
        <w:rPr>
          <w:sz w:val="28"/>
          <w:szCs w:val="28"/>
        </w:rPr>
      </w:pPr>
    </w:p>
    <w:p w:rsidR="00F358A4" w:rsidRPr="00BE434D" w:rsidRDefault="00F358A4" w:rsidP="00F358A4">
      <w:pPr>
        <w:tabs>
          <w:tab w:val="num" w:pos="360"/>
        </w:tabs>
        <w:rPr>
          <w:sz w:val="28"/>
          <w:szCs w:val="28"/>
        </w:rPr>
      </w:pPr>
      <w:r w:rsidRPr="00BE434D">
        <w:rPr>
          <w:sz w:val="28"/>
          <w:szCs w:val="28"/>
        </w:rPr>
        <w:t>72. ВЫБЕРИТЕ КРОВЕЗАМЕНИТЕЛЬ, ИСПОЛЬЗУЕМЫЙ ДЛЯ ПАРЕНТЕРАЛЬНОГО ПИТАНИЯ:</w:t>
      </w:r>
    </w:p>
    <w:p w:rsidR="00F358A4" w:rsidRPr="00BE434D" w:rsidRDefault="00F358A4" w:rsidP="00F358A4">
      <w:pPr>
        <w:jc w:val="both"/>
        <w:rPr>
          <w:sz w:val="28"/>
          <w:szCs w:val="28"/>
        </w:rPr>
      </w:pPr>
      <w:r w:rsidRPr="00BE434D">
        <w:rPr>
          <w:sz w:val="28"/>
          <w:szCs w:val="28"/>
        </w:rPr>
        <w:t xml:space="preserve">          1) Аминон.</w:t>
      </w:r>
    </w:p>
    <w:p w:rsidR="00F358A4" w:rsidRPr="00BE434D" w:rsidRDefault="00F358A4" w:rsidP="00F358A4">
      <w:pPr>
        <w:jc w:val="both"/>
        <w:rPr>
          <w:sz w:val="28"/>
          <w:szCs w:val="28"/>
        </w:rPr>
      </w:pPr>
      <w:r w:rsidRPr="00BE434D">
        <w:rPr>
          <w:sz w:val="28"/>
          <w:szCs w:val="28"/>
        </w:rPr>
        <w:t xml:space="preserve">          2) Липокаин.</w:t>
      </w:r>
    </w:p>
    <w:p w:rsidR="00F358A4" w:rsidRPr="00BE434D" w:rsidRDefault="00F358A4" w:rsidP="00F358A4">
      <w:pPr>
        <w:jc w:val="both"/>
        <w:rPr>
          <w:sz w:val="28"/>
          <w:szCs w:val="28"/>
        </w:rPr>
      </w:pPr>
      <w:r w:rsidRPr="00BE434D">
        <w:rPr>
          <w:sz w:val="28"/>
          <w:szCs w:val="28"/>
        </w:rPr>
        <w:t xml:space="preserve">          3) Глюкоза.</w:t>
      </w:r>
    </w:p>
    <w:p w:rsidR="00F358A4" w:rsidRPr="00BE434D" w:rsidRDefault="00F358A4" w:rsidP="00F358A4">
      <w:pPr>
        <w:jc w:val="both"/>
        <w:rPr>
          <w:sz w:val="28"/>
          <w:szCs w:val="28"/>
        </w:rPr>
      </w:pPr>
      <w:r w:rsidRPr="00BE434D">
        <w:rPr>
          <w:sz w:val="28"/>
          <w:szCs w:val="28"/>
        </w:rPr>
        <w:t xml:space="preserve">          4) Все вышеизложенное.</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73. ВЫБЕРИТЕ КРОВЕЗАМЕНИТЕЛЬ, ИСПОЛЬЗУЕМЫЙ ДЛЯ ВОСПОЛНЕНИЯ ДЕФИЦИТА БЕЛКОВ:</w:t>
      </w:r>
    </w:p>
    <w:p w:rsidR="00F358A4" w:rsidRPr="00BE434D" w:rsidRDefault="00F358A4" w:rsidP="00F358A4">
      <w:pPr>
        <w:jc w:val="both"/>
        <w:rPr>
          <w:sz w:val="28"/>
          <w:szCs w:val="28"/>
        </w:rPr>
      </w:pPr>
      <w:r w:rsidRPr="00BE434D">
        <w:rPr>
          <w:sz w:val="28"/>
          <w:szCs w:val="28"/>
        </w:rPr>
        <w:t xml:space="preserve">          1) Альвезин.</w:t>
      </w:r>
    </w:p>
    <w:p w:rsidR="00F358A4" w:rsidRPr="00BE434D" w:rsidRDefault="00F358A4" w:rsidP="00F358A4">
      <w:pPr>
        <w:jc w:val="both"/>
        <w:rPr>
          <w:sz w:val="28"/>
          <w:szCs w:val="28"/>
        </w:rPr>
      </w:pPr>
      <w:r w:rsidRPr="00BE434D">
        <w:rPr>
          <w:sz w:val="28"/>
          <w:szCs w:val="28"/>
        </w:rPr>
        <w:t xml:space="preserve">          2) Липофундин</w:t>
      </w:r>
    </w:p>
    <w:p w:rsidR="00F358A4" w:rsidRPr="00BE434D" w:rsidRDefault="00F358A4" w:rsidP="00F358A4">
      <w:pPr>
        <w:jc w:val="both"/>
        <w:rPr>
          <w:sz w:val="28"/>
          <w:szCs w:val="28"/>
        </w:rPr>
      </w:pPr>
      <w:r w:rsidRPr="00BE434D">
        <w:rPr>
          <w:sz w:val="28"/>
          <w:szCs w:val="28"/>
        </w:rPr>
        <w:t xml:space="preserve">          3) Стабизол</w:t>
      </w:r>
    </w:p>
    <w:p w:rsidR="00F358A4" w:rsidRPr="00BE434D" w:rsidRDefault="00F358A4" w:rsidP="00F358A4">
      <w:pPr>
        <w:jc w:val="both"/>
        <w:rPr>
          <w:sz w:val="28"/>
          <w:szCs w:val="28"/>
        </w:rPr>
      </w:pPr>
      <w:r w:rsidRPr="00BE434D">
        <w:rPr>
          <w:sz w:val="28"/>
          <w:szCs w:val="28"/>
        </w:rPr>
        <w:t xml:space="preserve">          4) Все вышеизложенное.</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74. ВЫБЕРИТЕ КРОВЕЗАМЕНИТЕЛЬ, ИСПОЛЬЗУЕМЫЙ ДЛЯ ВОСПОЛНЕНИЯ ДЕФИЦИТА ЖИРОВ:</w:t>
      </w:r>
    </w:p>
    <w:p w:rsidR="00F358A4" w:rsidRPr="00BE434D" w:rsidRDefault="00F358A4" w:rsidP="00F358A4">
      <w:pPr>
        <w:jc w:val="both"/>
        <w:rPr>
          <w:sz w:val="28"/>
          <w:szCs w:val="28"/>
        </w:rPr>
      </w:pPr>
      <w:r w:rsidRPr="00BE434D">
        <w:rPr>
          <w:sz w:val="28"/>
          <w:szCs w:val="28"/>
        </w:rPr>
        <w:t xml:space="preserve">          1) Рефортан</w:t>
      </w:r>
    </w:p>
    <w:p w:rsidR="00F358A4" w:rsidRPr="00BE434D" w:rsidRDefault="00F358A4" w:rsidP="00F358A4">
      <w:pPr>
        <w:jc w:val="both"/>
        <w:rPr>
          <w:sz w:val="28"/>
          <w:szCs w:val="28"/>
        </w:rPr>
      </w:pPr>
      <w:r w:rsidRPr="00BE434D">
        <w:rPr>
          <w:sz w:val="28"/>
          <w:szCs w:val="28"/>
        </w:rPr>
        <w:t xml:space="preserve">          2) Альвезин.</w:t>
      </w:r>
    </w:p>
    <w:p w:rsidR="00F358A4" w:rsidRPr="00BE434D" w:rsidRDefault="00F358A4" w:rsidP="00F358A4">
      <w:pPr>
        <w:jc w:val="both"/>
        <w:rPr>
          <w:sz w:val="28"/>
          <w:szCs w:val="28"/>
        </w:rPr>
      </w:pPr>
      <w:r w:rsidRPr="00BE434D">
        <w:rPr>
          <w:sz w:val="28"/>
          <w:szCs w:val="28"/>
        </w:rPr>
        <w:t xml:space="preserve">          3) Инфузолипол.</w:t>
      </w:r>
    </w:p>
    <w:p w:rsidR="00F358A4" w:rsidRPr="00BE434D" w:rsidRDefault="00F358A4" w:rsidP="00F358A4">
      <w:pPr>
        <w:jc w:val="both"/>
        <w:rPr>
          <w:sz w:val="28"/>
          <w:szCs w:val="28"/>
        </w:rPr>
      </w:pPr>
      <w:r w:rsidRPr="00BE434D">
        <w:rPr>
          <w:sz w:val="28"/>
          <w:szCs w:val="28"/>
        </w:rPr>
        <w:t xml:space="preserve">          4) Раствор аминокапроновой кислоты.</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75. ПРЕПАРАТЫ КРОВИ - ЭТО:</w:t>
      </w:r>
    </w:p>
    <w:p w:rsidR="00F358A4" w:rsidRPr="00BE434D" w:rsidRDefault="00F358A4" w:rsidP="00F358A4">
      <w:pPr>
        <w:jc w:val="both"/>
        <w:rPr>
          <w:sz w:val="28"/>
          <w:szCs w:val="28"/>
        </w:rPr>
      </w:pPr>
      <w:r w:rsidRPr="00BE434D">
        <w:rPr>
          <w:sz w:val="28"/>
          <w:szCs w:val="28"/>
        </w:rPr>
        <w:t xml:space="preserve">          1) Препараты комплексного действия.</w:t>
      </w:r>
    </w:p>
    <w:p w:rsidR="00F358A4" w:rsidRPr="00BE434D" w:rsidRDefault="00F358A4" w:rsidP="00F358A4">
      <w:pPr>
        <w:jc w:val="both"/>
        <w:rPr>
          <w:sz w:val="28"/>
          <w:szCs w:val="28"/>
        </w:rPr>
      </w:pPr>
      <w:r w:rsidRPr="00BE434D">
        <w:rPr>
          <w:sz w:val="28"/>
          <w:szCs w:val="28"/>
        </w:rPr>
        <w:t xml:space="preserve">          2) Корректоры свертывающей системы.</w:t>
      </w:r>
    </w:p>
    <w:p w:rsidR="00F358A4" w:rsidRPr="00BE434D" w:rsidRDefault="00F358A4" w:rsidP="00F358A4">
      <w:pPr>
        <w:jc w:val="both"/>
        <w:rPr>
          <w:sz w:val="28"/>
          <w:szCs w:val="28"/>
        </w:rPr>
      </w:pPr>
      <w:r w:rsidRPr="00BE434D">
        <w:rPr>
          <w:sz w:val="28"/>
          <w:szCs w:val="28"/>
        </w:rPr>
        <w:t xml:space="preserve">          3) Препараты иммунологического действия.</w:t>
      </w:r>
    </w:p>
    <w:p w:rsidR="00F358A4" w:rsidRPr="00BE434D" w:rsidRDefault="00F358A4" w:rsidP="00F358A4">
      <w:pPr>
        <w:jc w:val="both"/>
        <w:rPr>
          <w:sz w:val="28"/>
          <w:szCs w:val="28"/>
        </w:rPr>
      </w:pPr>
      <w:r w:rsidRPr="00BE434D">
        <w:rPr>
          <w:sz w:val="28"/>
          <w:szCs w:val="28"/>
        </w:rPr>
        <w:t xml:space="preserve">          4) Все вышеперечисленные.</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lastRenderedPageBreak/>
        <w:t>76. К ПРЕПАРАТАМ КРОВИ КОМПЛЕКСНОГО ДЕЙСТВИЯ ОТНОСЯТ:</w:t>
      </w:r>
    </w:p>
    <w:p w:rsidR="00F358A4" w:rsidRPr="00BE434D" w:rsidRDefault="00F358A4" w:rsidP="00F358A4">
      <w:pPr>
        <w:tabs>
          <w:tab w:val="num" w:pos="1146"/>
        </w:tabs>
        <w:jc w:val="both"/>
        <w:rPr>
          <w:sz w:val="28"/>
          <w:szCs w:val="28"/>
        </w:rPr>
      </w:pPr>
      <w:r w:rsidRPr="00BE434D">
        <w:rPr>
          <w:sz w:val="28"/>
          <w:szCs w:val="28"/>
        </w:rPr>
        <w:t xml:space="preserve">           1) Альбумин, протеин.</w:t>
      </w:r>
    </w:p>
    <w:p w:rsidR="00F358A4" w:rsidRPr="00BE434D" w:rsidRDefault="00F358A4" w:rsidP="00F358A4">
      <w:pPr>
        <w:tabs>
          <w:tab w:val="num" w:pos="1146"/>
        </w:tabs>
        <w:jc w:val="both"/>
        <w:rPr>
          <w:sz w:val="28"/>
          <w:szCs w:val="28"/>
        </w:rPr>
      </w:pPr>
      <w:r w:rsidRPr="00BE434D">
        <w:rPr>
          <w:sz w:val="28"/>
          <w:szCs w:val="28"/>
        </w:rPr>
        <w:t xml:space="preserve">           2) Волювен, стабизол</w:t>
      </w:r>
    </w:p>
    <w:p w:rsidR="00F358A4" w:rsidRPr="00BE434D" w:rsidRDefault="00F358A4" w:rsidP="00F358A4">
      <w:pPr>
        <w:tabs>
          <w:tab w:val="num" w:pos="1146"/>
        </w:tabs>
        <w:jc w:val="both"/>
        <w:rPr>
          <w:sz w:val="28"/>
          <w:szCs w:val="28"/>
        </w:rPr>
      </w:pPr>
      <w:r w:rsidRPr="00BE434D">
        <w:rPr>
          <w:sz w:val="28"/>
          <w:szCs w:val="28"/>
        </w:rPr>
        <w:t xml:space="preserve">           3) Полиамин, аминон.</w:t>
      </w:r>
    </w:p>
    <w:p w:rsidR="00F358A4" w:rsidRPr="00BE434D" w:rsidRDefault="00F358A4" w:rsidP="00F358A4">
      <w:pPr>
        <w:tabs>
          <w:tab w:val="num" w:pos="1146"/>
        </w:tabs>
        <w:jc w:val="both"/>
        <w:rPr>
          <w:sz w:val="28"/>
          <w:szCs w:val="28"/>
        </w:rPr>
      </w:pPr>
      <w:r w:rsidRPr="00BE434D">
        <w:rPr>
          <w:sz w:val="28"/>
          <w:szCs w:val="28"/>
        </w:rPr>
        <w:t xml:space="preserve">           4) Инфузолипол, липокаин.</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77. К ПРЕПАРАТАМ КРОВИ-КОРРЕКТОРАМ СВЕРТЫВАЮЩЕЙ СИСТЕМЫ ОТНОСЯТ:</w:t>
      </w:r>
    </w:p>
    <w:p w:rsidR="00F358A4" w:rsidRPr="00BE434D" w:rsidRDefault="00F358A4" w:rsidP="00F358A4">
      <w:pPr>
        <w:jc w:val="both"/>
        <w:rPr>
          <w:sz w:val="28"/>
          <w:szCs w:val="28"/>
        </w:rPr>
      </w:pPr>
      <w:r w:rsidRPr="00BE434D">
        <w:rPr>
          <w:sz w:val="28"/>
          <w:szCs w:val="28"/>
        </w:rPr>
        <w:t xml:space="preserve">           1) Альбумин, протеин.</w:t>
      </w:r>
    </w:p>
    <w:p w:rsidR="00F358A4" w:rsidRPr="00BE434D" w:rsidRDefault="00F358A4" w:rsidP="00F358A4">
      <w:pPr>
        <w:jc w:val="both"/>
        <w:rPr>
          <w:sz w:val="28"/>
          <w:szCs w:val="28"/>
        </w:rPr>
      </w:pPr>
      <w:r w:rsidRPr="00BE434D">
        <w:rPr>
          <w:sz w:val="28"/>
          <w:szCs w:val="28"/>
        </w:rPr>
        <w:t xml:space="preserve">           2) Криопреципитат, фибриноген, тромбин.</w:t>
      </w:r>
    </w:p>
    <w:p w:rsidR="00F358A4" w:rsidRPr="00BE434D" w:rsidRDefault="00F358A4" w:rsidP="00F358A4">
      <w:pPr>
        <w:jc w:val="both"/>
        <w:rPr>
          <w:sz w:val="28"/>
          <w:szCs w:val="28"/>
        </w:rPr>
      </w:pPr>
      <w:r w:rsidRPr="00BE434D">
        <w:rPr>
          <w:sz w:val="28"/>
          <w:szCs w:val="28"/>
        </w:rPr>
        <w:t xml:space="preserve">           3) Раствор аминокапроновой кислоты.</w:t>
      </w:r>
    </w:p>
    <w:p w:rsidR="00F358A4" w:rsidRPr="00BE434D" w:rsidRDefault="00F358A4" w:rsidP="00F358A4">
      <w:pPr>
        <w:jc w:val="both"/>
        <w:rPr>
          <w:sz w:val="28"/>
          <w:szCs w:val="28"/>
        </w:rPr>
      </w:pPr>
      <w:r w:rsidRPr="00BE434D">
        <w:rPr>
          <w:sz w:val="28"/>
          <w:szCs w:val="28"/>
        </w:rPr>
        <w:t xml:space="preserve">           4) Тромбоцитный концентрат</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78. К ПРЕПАРАТАМ КРОВИ ИММУНОЛОГИЧЕСКОГО ДЕЙСТВИЯ ОТНОСЯТ:</w:t>
      </w:r>
    </w:p>
    <w:p w:rsidR="00F358A4" w:rsidRPr="00BE434D" w:rsidRDefault="00F358A4" w:rsidP="00F358A4">
      <w:pPr>
        <w:jc w:val="both"/>
        <w:rPr>
          <w:sz w:val="28"/>
          <w:szCs w:val="28"/>
        </w:rPr>
      </w:pPr>
      <w:r w:rsidRPr="00BE434D">
        <w:rPr>
          <w:sz w:val="28"/>
          <w:szCs w:val="28"/>
        </w:rPr>
        <w:t xml:space="preserve">           1) Альбумин, протеин.</w:t>
      </w:r>
    </w:p>
    <w:p w:rsidR="00F358A4" w:rsidRPr="00BE434D" w:rsidRDefault="00F358A4" w:rsidP="00F358A4">
      <w:pPr>
        <w:jc w:val="both"/>
        <w:rPr>
          <w:sz w:val="28"/>
          <w:szCs w:val="28"/>
        </w:rPr>
      </w:pPr>
      <w:r w:rsidRPr="00BE434D">
        <w:rPr>
          <w:sz w:val="28"/>
          <w:szCs w:val="28"/>
        </w:rPr>
        <w:t xml:space="preserve">           2) Криопреципитат, фибриноген, тромбин.</w:t>
      </w:r>
    </w:p>
    <w:p w:rsidR="00F358A4" w:rsidRPr="00BE434D" w:rsidRDefault="00F358A4" w:rsidP="00F358A4">
      <w:pPr>
        <w:jc w:val="both"/>
        <w:rPr>
          <w:sz w:val="28"/>
          <w:szCs w:val="28"/>
        </w:rPr>
      </w:pPr>
      <w:r w:rsidRPr="00BE434D">
        <w:rPr>
          <w:sz w:val="28"/>
          <w:szCs w:val="28"/>
        </w:rPr>
        <w:t xml:space="preserve">           3) Фибринолизин, гемостатическая губка.</w:t>
      </w:r>
    </w:p>
    <w:p w:rsidR="00F358A4" w:rsidRPr="00BE434D" w:rsidRDefault="00F358A4" w:rsidP="00F358A4">
      <w:pPr>
        <w:jc w:val="both"/>
        <w:rPr>
          <w:sz w:val="28"/>
          <w:szCs w:val="28"/>
        </w:rPr>
      </w:pPr>
      <w:r w:rsidRPr="00BE434D">
        <w:rPr>
          <w:sz w:val="28"/>
          <w:szCs w:val="28"/>
        </w:rPr>
        <w:t xml:space="preserve">           4) Гамма-глобулины.</w:t>
      </w:r>
    </w:p>
    <w:p w:rsidR="00F358A4" w:rsidRPr="00BE434D" w:rsidRDefault="00F358A4" w:rsidP="00F358A4">
      <w:pPr>
        <w:tabs>
          <w:tab w:val="num" w:pos="360"/>
        </w:tabs>
        <w:rPr>
          <w:sz w:val="28"/>
          <w:szCs w:val="28"/>
        </w:rPr>
      </w:pPr>
    </w:p>
    <w:p w:rsidR="00F358A4" w:rsidRPr="00BE434D" w:rsidRDefault="00F358A4" w:rsidP="00F358A4">
      <w:pPr>
        <w:tabs>
          <w:tab w:val="num" w:pos="360"/>
        </w:tabs>
        <w:rPr>
          <w:sz w:val="28"/>
          <w:szCs w:val="28"/>
        </w:rPr>
      </w:pPr>
      <w:r w:rsidRPr="00BE434D">
        <w:rPr>
          <w:sz w:val="28"/>
          <w:szCs w:val="28"/>
        </w:rPr>
        <w:t>79. К КОМПОНЕНТАМ КРОВИ ОТНОСЯТ:</w:t>
      </w:r>
    </w:p>
    <w:p w:rsidR="00F358A4" w:rsidRPr="00BE434D" w:rsidRDefault="00F358A4" w:rsidP="00F358A4">
      <w:pPr>
        <w:jc w:val="both"/>
        <w:rPr>
          <w:sz w:val="28"/>
          <w:szCs w:val="28"/>
        </w:rPr>
      </w:pPr>
      <w:r w:rsidRPr="00BE434D">
        <w:rPr>
          <w:sz w:val="28"/>
          <w:szCs w:val="28"/>
        </w:rPr>
        <w:t xml:space="preserve">          1) Эритромассу, тромбоцитный концентрат, плазму.</w:t>
      </w:r>
    </w:p>
    <w:p w:rsidR="00F358A4" w:rsidRPr="00BE434D" w:rsidRDefault="00F358A4" w:rsidP="00F358A4">
      <w:pPr>
        <w:jc w:val="both"/>
        <w:rPr>
          <w:sz w:val="28"/>
          <w:szCs w:val="28"/>
        </w:rPr>
      </w:pPr>
      <w:r w:rsidRPr="00BE434D">
        <w:rPr>
          <w:sz w:val="28"/>
          <w:szCs w:val="28"/>
        </w:rPr>
        <w:t xml:space="preserve">          2) Корректоры свертывающей системы.</w:t>
      </w:r>
    </w:p>
    <w:p w:rsidR="00F358A4" w:rsidRPr="00BE434D" w:rsidRDefault="00F358A4" w:rsidP="00F358A4">
      <w:pPr>
        <w:jc w:val="both"/>
        <w:rPr>
          <w:sz w:val="28"/>
          <w:szCs w:val="28"/>
        </w:rPr>
      </w:pPr>
      <w:r w:rsidRPr="00BE434D">
        <w:rPr>
          <w:sz w:val="28"/>
          <w:szCs w:val="28"/>
        </w:rPr>
        <w:t xml:space="preserve">          3) Кровезаменители гемодинамического и дезинтоксикационного действия.</w:t>
      </w:r>
    </w:p>
    <w:p w:rsidR="00F358A4" w:rsidRPr="00BE434D" w:rsidRDefault="00F358A4" w:rsidP="00F358A4">
      <w:pPr>
        <w:jc w:val="both"/>
        <w:rPr>
          <w:sz w:val="28"/>
          <w:szCs w:val="28"/>
        </w:rPr>
      </w:pPr>
      <w:r w:rsidRPr="00BE434D">
        <w:rPr>
          <w:sz w:val="28"/>
          <w:szCs w:val="28"/>
        </w:rPr>
        <w:t xml:space="preserve">          4) Все вышеизложенное.</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rPr>
          <w:sz w:val="28"/>
          <w:szCs w:val="28"/>
        </w:rPr>
      </w:pPr>
      <w:r w:rsidRPr="00BE434D">
        <w:rPr>
          <w:sz w:val="28"/>
          <w:szCs w:val="28"/>
        </w:rPr>
        <w:t>80. ПРИ КРОВОТЕЧЕНИИ У БОЛЬНЫХ С ГЕМОФИЛИЕЙ ПЕРЕЛИВАЮТ:</w:t>
      </w:r>
    </w:p>
    <w:p w:rsidR="00F358A4" w:rsidRPr="00BE434D" w:rsidRDefault="00F358A4" w:rsidP="00F358A4">
      <w:pPr>
        <w:tabs>
          <w:tab w:val="num" w:pos="1860"/>
        </w:tabs>
        <w:jc w:val="both"/>
        <w:rPr>
          <w:sz w:val="28"/>
          <w:szCs w:val="28"/>
        </w:rPr>
      </w:pPr>
      <w:r w:rsidRPr="00BE434D">
        <w:rPr>
          <w:sz w:val="28"/>
          <w:szCs w:val="28"/>
        </w:rPr>
        <w:t xml:space="preserve">           1) Эритроцитную массу.</w:t>
      </w:r>
    </w:p>
    <w:p w:rsidR="00F358A4" w:rsidRPr="00BE434D" w:rsidRDefault="00F358A4" w:rsidP="00F358A4">
      <w:pPr>
        <w:tabs>
          <w:tab w:val="num" w:pos="1860"/>
        </w:tabs>
        <w:jc w:val="both"/>
        <w:rPr>
          <w:sz w:val="28"/>
          <w:szCs w:val="28"/>
        </w:rPr>
      </w:pPr>
      <w:r w:rsidRPr="00BE434D">
        <w:rPr>
          <w:sz w:val="28"/>
          <w:szCs w:val="28"/>
        </w:rPr>
        <w:t xml:space="preserve">           2) Криопреципитат.</w:t>
      </w:r>
    </w:p>
    <w:p w:rsidR="00F358A4" w:rsidRPr="00BE434D" w:rsidRDefault="00F358A4" w:rsidP="00F358A4">
      <w:pPr>
        <w:tabs>
          <w:tab w:val="num" w:pos="1860"/>
        </w:tabs>
        <w:jc w:val="both"/>
        <w:rPr>
          <w:sz w:val="28"/>
          <w:szCs w:val="28"/>
        </w:rPr>
      </w:pPr>
      <w:r w:rsidRPr="00BE434D">
        <w:rPr>
          <w:sz w:val="28"/>
          <w:szCs w:val="28"/>
        </w:rPr>
        <w:t xml:space="preserve">           3) Тромбоцитный концентрат.</w:t>
      </w:r>
    </w:p>
    <w:p w:rsidR="00F358A4" w:rsidRPr="00BE434D" w:rsidRDefault="00F358A4" w:rsidP="00F358A4">
      <w:pPr>
        <w:tabs>
          <w:tab w:val="num" w:pos="1860"/>
        </w:tabs>
        <w:jc w:val="both"/>
        <w:rPr>
          <w:sz w:val="28"/>
          <w:szCs w:val="28"/>
        </w:rPr>
      </w:pPr>
      <w:r w:rsidRPr="00BE434D">
        <w:rPr>
          <w:sz w:val="28"/>
          <w:szCs w:val="28"/>
        </w:rPr>
        <w:t xml:space="preserve">           4) Лейкоцитарную массу.</w:t>
      </w:r>
    </w:p>
    <w:p w:rsidR="00F358A4" w:rsidRPr="00BE434D" w:rsidRDefault="00F358A4" w:rsidP="00F358A4">
      <w:pPr>
        <w:tabs>
          <w:tab w:val="num" w:pos="1860"/>
        </w:tabs>
        <w:jc w:val="both"/>
        <w:rPr>
          <w:noProof/>
          <w:sz w:val="28"/>
          <w:szCs w:val="28"/>
        </w:rPr>
      </w:pPr>
    </w:p>
    <w:p w:rsidR="00F358A4" w:rsidRPr="00BE434D" w:rsidRDefault="00F358A4" w:rsidP="00F358A4">
      <w:pPr>
        <w:tabs>
          <w:tab w:val="num" w:pos="1860"/>
        </w:tabs>
        <w:jc w:val="both"/>
        <w:rPr>
          <w:sz w:val="28"/>
          <w:szCs w:val="28"/>
        </w:rPr>
      </w:pPr>
      <w:r w:rsidRPr="00BE434D">
        <w:rPr>
          <w:noProof/>
          <w:sz w:val="28"/>
          <w:szCs w:val="28"/>
        </w:rPr>
        <w:t>81. ОПТИМАЛЬНАЯ ТЕМПЕРАТУРА ХРАНЕНИЯ КОНСЕРВИРОВАННОЙ КРРОВИ:</w:t>
      </w:r>
    </w:p>
    <w:p w:rsidR="00F358A4" w:rsidRPr="00BE434D" w:rsidRDefault="00F358A4" w:rsidP="00F358A4">
      <w:pPr>
        <w:rPr>
          <w:sz w:val="28"/>
          <w:szCs w:val="28"/>
          <w:lang w:eastAsia="en-US"/>
        </w:rPr>
      </w:pPr>
      <w:r w:rsidRPr="00BE434D">
        <w:rPr>
          <w:sz w:val="28"/>
          <w:szCs w:val="28"/>
          <w:lang w:eastAsia="en-US"/>
        </w:rPr>
        <w:t xml:space="preserve">             1) -2º -6 º С</w:t>
      </w:r>
    </w:p>
    <w:p w:rsidR="00F358A4" w:rsidRPr="00BE434D" w:rsidRDefault="00F358A4" w:rsidP="00F358A4">
      <w:pPr>
        <w:rPr>
          <w:sz w:val="28"/>
          <w:szCs w:val="28"/>
          <w:lang w:eastAsia="en-US"/>
        </w:rPr>
      </w:pPr>
      <w:r w:rsidRPr="00BE434D">
        <w:rPr>
          <w:sz w:val="28"/>
          <w:szCs w:val="28"/>
          <w:lang w:eastAsia="en-US"/>
        </w:rPr>
        <w:t xml:space="preserve">             2) 0 -1º С</w:t>
      </w:r>
    </w:p>
    <w:p w:rsidR="00F358A4" w:rsidRPr="00BE434D" w:rsidRDefault="00F358A4" w:rsidP="00F358A4">
      <w:pPr>
        <w:rPr>
          <w:sz w:val="28"/>
          <w:szCs w:val="28"/>
          <w:lang w:eastAsia="en-US"/>
        </w:rPr>
      </w:pPr>
      <w:r w:rsidRPr="00BE434D">
        <w:rPr>
          <w:sz w:val="28"/>
          <w:szCs w:val="28"/>
          <w:lang w:eastAsia="en-US"/>
        </w:rPr>
        <w:t xml:space="preserve">             3) 0 +1ºС</w:t>
      </w:r>
    </w:p>
    <w:p w:rsidR="00F358A4" w:rsidRPr="00BE434D" w:rsidRDefault="00F358A4" w:rsidP="00F358A4">
      <w:pPr>
        <w:rPr>
          <w:sz w:val="28"/>
          <w:szCs w:val="28"/>
          <w:lang w:eastAsia="en-US"/>
        </w:rPr>
      </w:pPr>
      <w:r w:rsidRPr="00BE434D">
        <w:rPr>
          <w:sz w:val="28"/>
          <w:szCs w:val="28"/>
          <w:lang w:eastAsia="en-US"/>
        </w:rPr>
        <w:t xml:space="preserve">             4) +2+6ºС</w:t>
      </w:r>
    </w:p>
    <w:p w:rsidR="00F358A4" w:rsidRPr="00BE434D" w:rsidRDefault="00F358A4" w:rsidP="00F358A4">
      <w:pPr>
        <w:rPr>
          <w:sz w:val="28"/>
          <w:szCs w:val="28"/>
          <w:lang w:eastAsia="en-US"/>
        </w:rPr>
      </w:pPr>
    </w:p>
    <w:p w:rsidR="00F358A4" w:rsidRPr="00BE434D" w:rsidRDefault="00F358A4" w:rsidP="00F358A4">
      <w:pPr>
        <w:tabs>
          <w:tab w:val="left" w:pos="426"/>
        </w:tabs>
        <w:jc w:val="both"/>
        <w:rPr>
          <w:noProof/>
          <w:sz w:val="28"/>
          <w:szCs w:val="28"/>
          <w:lang w:eastAsia="en-US"/>
        </w:rPr>
      </w:pPr>
      <w:r w:rsidRPr="00BE434D">
        <w:rPr>
          <w:noProof/>
          <w:sz w:val="28"/>
          <w:szCs w:val="28"/>
          <w:lang w:eastAsia="en-US"/>
        </w:rPr>
        <w:t>82. ЗА СЧЕТ ЧЕГО ПРИ МАССИВНЫХ ПЕРЕЛИВАНИЯХ КРОВИ МОЖЕТ ПРОИЗОЙТИ ОСТАНОВКА СЕРДЦА И ДЫХАНИЯ?</w:t>
      </w:r>
    </w:p>
    <w:p w:rsidR="00F358A4" w:rsidRPr="00BE434D" w:rsidRDefault="00F358A4" w:rsidP="00F358A4">
      <w:pPr>
        <w:widowControl w:val="0"/>
        <w:snapToGrid w:val="0"/>
        <w:jc w:val="both"/>
        <w:rPr>
          <w:noProof/>
          <w:sz w:val="28"/>
          <w:szCs w:val="28"/>
        </w:rPr>
      </w:pPr>
      <w:r w:rsidRPr="00BE434D">
        <w:rPr>
          <w:noProof/>
          <w:sz w:val="28"/>
          <w:szCs w:val="28"/>
        </w:rPr>
        <w:t xml:space="preserve">            1) попадание в кровоток неполноценных лейкоцитов и тромбоцитов</w:t>
      </w:r>
    </w:p>
    <w:p w:rsidR="00F358A4" w:rsidRPr="00BE434D" w:rsidRDefault="00F358A4" w:rsidP="00F358A4">
      <w:pPr>
        <w:widowControl w:val="0"/>
        <w:snapToGrid w:val="0"/>
        <w:jc w:val="both"/>
        <w:rPr>
          <w:noProof/>
          <w:sz w:val="28"/>
          <w:szCs w:val="28"/>
        </w:rPr>
      </w:pPr>
      <w:r w:rsidRPr="00BE434D">
        <w:rPr>
          <w:noProof/>
          <w:sz w:val="28"/>
          <w:szCs w:val="28"/>
        </w:rPr>
        <w:t xml:space="preserve">            2) распада эритроцитов</w:t>
      </w:r>
    </w:p>
    <w:p w:rsidR="00F358A4" w:rsidRPr="00BE434D" w:rsidRDefault="00F358A4" w:rsidP="00F358A4">
      <w:pPr>
        <w:widowControl w:val="0"/>
        <w:snapToGrid w:val="0"/>
        <w:jc w:val="both"/>
        <w:rPr>
          <w:noProof/>
          <w:sz w:val="28"/>
          <w:szCs w:val="28"/>
        </w:rPr>
      </w:pPr>
      <w:r w:rsidRPr="00BE434D">
        <w:rPr>
          <w:noProof/>
          <w:sz w:val="28"/>
          <w:szCs w:val="28"/>
        </w:rPr>
        <w:lastRenderedPageBreak/>
        <w:t xml:space="preserve">            3) избытка вводимого белка</w:t>
      </w:r>
    </w:p>
    <w:p w:rsidR="00F358A4" w:rsidRPr="00BE434D" w:rsidRDefault="00F358A4" w:rsidP="00F358A4">
      <w:pPr>
        <w:widowControl w:val="0"/>
        <w:snapToGrid w:val="0"/>
        <w:jc w:val="both"/>
        <w:rPr>
          <w:noProof/>
          <w:sz w:val="28"/>
          <w:szCs w:val="28"/>
        </w:rPr>
      </w:pPr>
      <w:r w:rsidRPr="00BE434D">
        <w:rPr>
          <w:noProof/>
          <w:sz w:val="28"/>
          <w:szCs w:val="28"/>
        </w:rPr>
        <w:t xml:space="preserve">            4) избытка лимонно-кислого натрия</w:t>
      </w:r>
    </w:p>
    <w:p w:rsidR="00F358A4" w:rsidRPr="00BE434D" w:rsidRDefault="00F358A4" w:rsidP="00F358A4">
      <w:pPr>
        <w:widowControl w:val="0"/>
        <w:snapToGrid w:val="0"/>
        <w:jc w:val="both"/>
        <w:rPr>
          <w:noProof/>
          <w:sz w:val="28"/>
          <w:szCs w:val="28"/>
        </w:rPr>
      </w:pPr>
    </w:p>
    <w:p w:rsidR="00F358A4" w:rsidRPr="00BE434D" w:rsidRDefault="00F358A4" w:rsidP="00F358A4">
      <w:pPr>
        <w:widowControl w:val="0"/>
        <w:snapToGrid w:val="0"/>
        <w:jc w:val="both"/>
        <w:rPr>
          <w:noProof/>
          <w:sz w:val="28"/>
          <w:szCs w:val="28"/>
        </w:rPr>
      </w:pPr>
      <w:r w:rsidRPr="00BE434D">
        <w:rPr>
          <w:noProof/>
          <w:sz w:val="28"/>
          <w:szCs w:val="28"/>
        </w:rPr>
        <w:t>83. СРЕДСТВО, ИСПОЛЬЗУЕМОЕ ДЛЯ КОНСЕРВИРОВАНИЯ И ПРЕДОТВРАЩЕНИЯ СВЕРТЫВАНИЯ ДОНОРСКОЙ КРОВИ:</w:t>
      </w:r>
    </w:p>
    <w:p w:rsidR="00F358A4" w:rsidRPr="00BE434D" w:rsidRDefault="00F358A4" w:rsidP="00F358A4">
      <w:pPr>
        <w:widowControl w:val="0"/>
        <w:snapToGrid w:val="0"/>
        <w:jc w:val="both"/>
        <w:rPr>
          <w:noProof/>
          <w:sz w:val="28"/>
          <w:szCs w:val="28"/>
        </w:rPr>
      </w:pPr>
      <w:r w:rsidRPr="00BE434D">
        <w:rPr>
          <w:noProof/>
          <w:sz w:val="28"/>
          <w:szCs w:val="28"/>
        </w:rPr>
        <w:tab/>
        <w:t>1) хлористый кальций</w:t>
      </w:r>
    </w:p>
    <w:p w:rsidR="00F358A4" w:rsidRPr="00BE434D" w:rsidRDefault="00F358A4" w:rsidP="00F358A4">
      <w:pPr>
        <w:widowControl w:val="0"/>
        <w:snapToGrid w:val="0"/>
        <w:jc w:val="both"/>
        <w:rPr>
          <w:noProof/>
          <w:sz w:val="28"/>
          <w:szCs w:val="28"/>
        </w:rPr>
      </w:pPr>
      <w:r w:rsidRPr="00BE434D">
        <w:rPr>
          <w:noProof/>
          <w:sz w:val="28"/>
          <w:szCs w:val="28"/>
        </w:rPr>
        <w:tab/>
        <w:t>2) глюгицир</w:t>
      </w:r>
    </w:p>
    <w:p w:rsidR="00F358A4" w:rsidRPr="00BE434D" w:rsidRDefault="00F358A4" w:rsidP="00F358A4">
      <w:pPr>
        <w:widowControl w:val="0"/>
        <w:snapToGrid w:val="0"/>
        <w:jc w:val="both"/>
        <w:rPr>
          <w:noProof/>
          <w:sz w:val="28"/>
          <w:szCs w:val="28"/>
        </w:rPr>
      </w:pPr>
      <w:r w:rsidRPr="00BE434D">
        <w:rPr>
          <w:noProof/>
          <w:sz w:val="28"/>
          <w:szCs w:val="28"/>
        </w:rPr>
        <w:tab/>
        <w:t>3) физиологический раствор NaCl</w:t>
      </w:r>
    </w:p>
    <w:p w:rsidR="00F358A4" w:rsidRPr="00BE434D" w:rsidRDefault="00F358A4" w:rsidP="00F358A4">
      <w:pPr>
        <w:widowControl w:val="0"/>
        <w:snapToGrid w:val="0"/>
        <w:jc w:val="both"/>
        <w:rPr>
          <w:noProof/>
          <w:sz w:val="28"/>
          <w:szCs w:val="28"/>
        </w:rPr>
      </w:pPr>
      <w:r w:rsidRPr="00BE434D">
        <w:rPr>
          <w:noProof/>
          <w:sz w:val="28"/>
          <w:szCs w:val="28"/>
        </w:rPr>
        <w:tab/>
        <w:t>4) викасол</w:t>
      </w:r>
    </w:p>
    <w:p w:rsidR="00F358A4" w:rsidRPr="00BE434D" w:rsidRDefault="00F358A4" w:rsidP="00F358A4">
      <w:pPr>
        <w:widowControl w:val="0"/>
        <w:snapToGrid w:val="0"/>
        <w:jc w:val="both"/>
        <w:rPr>
          <w:noProof/>
          <w:sz w:val="28"/>
          <w:szCs w:val="28"/>
        </w:rPr>
      </w:pPr>
    </w:p>
    <w:p w:rsidR="00F358A4" w:rsidRPr="00BE434D" w:rsidRDefault="00F358A4" w:rsidP="00F358A4">
      <w:pPr>
        <w:widowControl w:val="0"/>
        <w:snapToGrid w:val="0"/>
        <w:jc w:val="both"/>
        <w:rPr>
          <w:noProof/>
          <w:sz w:val="28"/>
          <w:szCs w:val="28"/>
        </w:rPr>
      </w:pPr>
      <w:r w:rsidRPr="00BE434D">
        <w:rPr>
          <w:noProof/>
          <w:sz w:val="28"/>
          <w:szCs w:val="28"/>
        </w:rPr>
        <w:t>84. ПРИ ПЕРЕЛИВАНИИ КРОВИ ПАЦИЕНТУ ПОД НАРКОЗОМ ПРОВОДЯТ ПРОБЫ ТОЛЬКО:</w:t>
      </w:r>
    </w:p>
    <w:p w:rsidR="00F358A4" w:rsidRPr="00BE434D" w:rsidRDefault="00F358A4" w:rsidP="00F358A4">
      <w:pPr>
        <w:widowControl w:val="0"/>
        <w:snapToGrid w:val="0"/>
        <w:jc w:val="both"/>
        <w:rPr>
          <w:noProof/>
          <w:sz w:val="28"/>
          <w:szCs w:val="28"/>
        </w:rPr>
      </w:pPr>
      <w:r w:rsidRPr="00BE434D">
        <w:rPr>
          <w:noProof/>
          <w:sz w:val="28"/>
          <w:szCs w:val="28"/>
        </w:rPr>
        <w:tab/>
        <w:t>1) на совместимость по АВ0-системе</w:t>
      </w:r>
    </w:p>
    <w:p w:rsidR="00F358A4" w:rsidRPr="00BE434D" w:rsidRDefault="00F358A4" w:rsidP="00F358A4">
      <w:pPr>
        <w:widowControl w:val="0"/>
        <w:snapToGrid w:val="0"/>
        <w:jc w:val="both"/>
        <w:rPr>
          <w:noProof/>
          <w:sz w:val="28"/>
          <w:szCs w:val="28"/>
        </w:rPr>
      </w:pPr>
      <w:r w:rsidRPr="00BE434D">
        <w:rPr>
          <w:noProof/>
          <w:sz w:val="28"/>
          <w:szCs w:val="28"/>
        </w:rPr>
        <w:tab/>
        <w:t>2) на совместимость по Rh-Hr-системе</w:t>
      </w:r>
    </w:p>
    <w:p w:rsidR="00F358A4" w:rsidRPr="00BE434D" w:rsidRDefault="00F358A4" w:rsidP="00F358A4">
      <w:pPr>
        <w:widowControl w:val="0"/>
        <w:snapToGrid w:val="0"/>
        <w:jc w:val="both"/>
        <w:rPr>
          <w:noProof/>
          <w:sz w:val="28"/>
          <w:szCs w:val="28"/>
        </w:rPr>
      </w:pPr>
      <w:r w:rsidRPr="00BE434D">
        <w:rPr>
          <w:noProof/>
          <w:sz w:val="28"/>
          <w:szCs w:val="28"/>
        </w:rPr>
        <w:tab/>
        <w:t>3) биологическую пробу</w:t>
      </w:r>
    </w:p>
    <w:p w:rsidR="00F358A4" w:rsidRPr="00BE434D" w:rsidRDefault="00F358A4" w:rsidP="00F358A4">
      <w:pPr>
        <w:widowControl w:val="0"/>
        <w:snapToGrid w:val="0"/>
        <w:jc w:val="both"/>
        <w:rPr>
          <w:noProof/>
          <w:sz w:val="28"/>
          <w:szCs w:val="28"/>
        </w:rPr>
      </w:pPr>
      <w:r w:rsidRPr="00BE434D">
        <w:rPr>
          <w:noProof/>
          <w:sz w:val="28"/>
          <w:szCs w:val="28"/>
        </w:rPr>
        <w:tab/>
        <w:t>4) все указанные выше пробы</w:t>
      </w:r>
    </w:p>
    <w:p w:rsidR="00F358A4" w:rsidRPr="00BE434D" w:rsidRDefault="00F358A4" w:rsidP="00F358A4">
      <w:pPr>
        <w:widowControl w:val="0"/>
        <w:snapToGrid w:val="0"/>
        <w:jc w:val="both"/>
        <w:rPr>
          <w:noProof/>
          <w:sz w:val="28"/>
          <w:szCs w:val="28"/>
        </w:rPr>
      </w:pPr>
    </w:p>
    <w:p w:rsidR="00F358A4" w:rsidRPr="00BE434D" w:rsidRDefault="00F358A4" w:rsidP="00F358A4">
      <w:pPr>
        <w:widowControl w:val="0"/>
        <w:snapToGrid w:val="0"/>
        <w:jc w:val="both"/>
        <w:rPr>
          <w:noProof/>
          <w:sz w:val="28"/>
          <w:szCs w:val="28"/>
        </w:rPr>
      </w:pPr>
      <w:r w:rsidRPr="00BE434D">
        <w:rPr>
          <w:noProof/>
          <w:sz w:val="28"/>
          <w:szCs w:val="28"/>
        </w:rPr>
        <w:t>85. С ГЕМОСТАТИЧЕСКОЙ ЦЕЛЬЮ ПРИ ПРОДОЛЖАЮЩЕМСЯ ВНУТРЕННЕМ КРОВОТЕЧЕНИИ СЛЕДУЕТ ПЕРЕЛИВАТЬ:</w:t>
      </w:r>
    </w:p>
    <w:p w:rsidR="00F358A4" w:rsidRPr="00BE434D" w:rsidRDefault="00F358A4" w:rsidP="00F358A4">
      <w:pPr>
        <w:widowControl w:val="0"/>
        <w:snapToGrid w:val="0"/>
        <w:jc w:val="both"/>
        <w:rPr>
          <w:noProof/>
          <w:sz w:val="28"/>
          <w:szCs w:val="28"/>
        </w:rPr>
      </w:pPr>
      <w:r w:rsidRPr="00BE434D">
        <w:rPr>
          <w:noProof/>
          <w:sz w:val="28"/>
          <w:szCs w:val="28"/>
        </w:rPr>
        <w:tab/>
        <w:t>1) эритроцитную массу</w:t>
      </w:r>
    </w:p>
    <w:p w:rsidR="00F358A4" w:rsidRPr="00BE434D" w:rsidRDefault="00F358A4" w:rsidP="00F358A4">
      <w:pPr>
        <w:widowControl w:val="0"/>
        <w:snapToGrid w:val="0"/>
        <w:jc w:val="both"/>
        <w:rPr>
          <w:noProof/>
          <w:sz w:val="28"/>
          <w:szCs w:val="28"/>
        </w:rPr>
      </w:pPr>
      <w:r w:rsidRPr="00BE434D">
        <w:rPr>
          <w:noProof/>
          <w:sz w:val="28"/>
          <w:szCs w:val="28"/>
        </w:rPr>
        <w:tab/>
        <w:t>2) тромбоцитный концентрат</w:t>
      </w:r>
    </w:p>
    <w:p w:rsidR="00F358A4" w:rsidRPr="00BE434D" w:rsidRDefault="00F358A4" w:rsidP="00F358A4">
      <w:pPr>
        <w:widowControl w:val="0"/>
        <w:snapToGrid w:val="0"/>
        <w:jc w:val="both"/>
        <w:rPr>
          <w:noProof/>
          <w:sz w:val="28"/>
          <w:szCs w:val="28"/>
        </w:rPr>
      </w:pPr>
      <w:r w:rsidRPr="00BE434D">
        <w:rPr>
          <w:noProof/>
          <w:sz w:val="28"/>
          <w:szCs w:val="28"/>
        </w:rPr>
        <w:tab/>
        <w:t>3) свежезамороженную плазму</w:t>
      </w:r>
    </w:p>
    <w:p w:rsidR="00F358A4" w:rsidRPr="00BE434D" w:rsidRDefault="00F358A4" w:rsidP="00F358A4">
      <w:pPr>
        <w:widowControl w:val="0"/>
        <w:snapToGrid w:val="0"/>
        <w:jc w:val="both"/>
        <w:rPr>
          <w:noProof/>
          <w:sz w:val="28"/>
          <w:szCs w:val="28"/>
        </w:rPr>
      </w:pPr>
      <w:r w:rsidRPr="00BE434D">
        <w:rPr>
          <w:noProof/>
          <w:sz w:val="28"/>
          <w:szCs w:val="28"/>
        </w:rPr>
        <w:tab/>
        <w:t>4) цельную кровь</w:t>
      </w:r>
    </w:p>
    <w:p w:rsidR="00F358A4" w:rsidRPr="00BE434D" w:rsidRDefault="00F358A4" w:rsidP="00F358A4">
      <w:pPr>
        <w:ind w:firstLine="709"/>
        <w:jc w:val="both"/>
        <w:rPr>
          <w:rFonts w:eastAsia="TimesNewRomanPSMT"/>
          <w:sz w:val="28"/>
          <w:szCs w:val="28"/>
          <w:lang w:eastAsia="en-US"/>
        </w:rPr>
      </w:pP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numPr>
          <w:ilvl w:val="0"/>
          <w:numId w:val="14"/>
        </w:numPr>
        <w:spacing w:after="120" w:line="276" w:lineRule="auto"/>
        <w:jc w:val="both"/>
        <w:rPr>
          <w:sz w:val="28"/>
          <w:szCs w:val="28"/>
        </w:rPr>
      </w:pPr>
      <w:r w:rsidRPr="00BE434D">
        <w:rPr>
          <w:sz w:val="28"/>
          <w:szCs w:val="28"/>
        </w:rPr>
        <w:t>Принципы современной гемотрансфузионной тактики.</w:t>
      </w:r>
    </w:p>
    <w:p w:rsidR="00F358A4" w:rsidRPr="00BE434D" w:rsidRDefault="00F358A4" w:rsidP="00F358A4">
      <w:pPr>
        <w:numPr>
          <w:ilvl w:val="0"/>
          <w:numId w:val="14"/>
        </w:numPr>
        <w:spacing w:after="120" w:line="276" w:lineRule="auto"/>
        <w:jc w:val="both"/>
        <w:rPr>
          <w:sz w:val="28"/>
          <w:szCs w:val="28"/>
        </w:rPr>
      </w:pPr>
      <w:r w:rsidRPr="00BE434D">
        <w:rPr>
          <w:sz w:val="28"/>
          <w:szCs w:val="28"/>
        </w:rPr>
        <w:t>Основные трансфузионные среды. Компоненты крови, препараты крови и кровезаменители.</w:t>
      </w:r>
    </w:p>
    <w:p w:rsidR="00F358A4" w:rsidRPr="00BE434D" w:rsidRDefault="00F358A4" w:rsidP="00F358A4">
      <w:pPr>
        <w:numPr>
          <w:ilvl w:val="0"/>
          <w:numId w:val="14"/>
        </w:numPr>
        <w:spacing w:after="120" w:line="276" w:lineRule="auto"/>
        <w:jc w:val="both"/>
        <w:rPr>
          <w:sz w:val="28"/>
          <w:szCs w:val="28"/>
        </w:rPr>
      </w:pPr>
      <w:r w:rsidRPr="00BE434D">
        <w:rPr>
          <w:sz w:val="28"/>
          <w:szCs w:val="28"/>
        </w:rPr>
        <w:t>Источники получения крови, обследование доноров. Противопоказания к донорству.</w:t>
      </w:r>
    </w:p>
    <w:p w:rsidR="00F358A4" w:rsidRPr="00BE434D" w:rsidRDefault="00F358A4" w:rsidP="00F358A4">
      <w:pPr>
        <w:numPr>
          <w:ilvl w:val="0"/>
          <w:numId w:val="14"/>
        </w:numPr>
        <w:spacing w:after="120" w:line="276" w:lineRule="auto"/>
        <w:jc w:val="both"/>
        <w:rPr>
          <w:sz w:val="28"/>
          <w:szCs w:val="28"/>
        </w:rPr>
      </w:pPr>
      <w:r w:rsidRPr="00BE434D">
        <w:rPr>
          <w:sz w:val="28"/>
          <w:szCs w:val="28"/>
        </w:rPr>
        <w:t>Правила хранения и транспортировки компонентов крови и кровезаменителей.</w:t>
      </w:r>
    </w:p>
    <w:p w:rsidR="00F358A4" w:rsidRPr="00BE434D" w:rsidRDefault="00F358A4" w:rsidP="00F358A4">
      <w:pPr>
        <w:numPr>
          <w:ilvl w:val="0"/>
          <w:numId w:val="14"/>
        </w:numPr>
        <w:spacing w:after="120" w:line="276" w:lineRule="auto"/>
        <w:jc w:val="both"/>
        <w:rPr>
          <w:sz w:val="28"/>
          <w:szCs w:val="28"/>
        </w:rPr>
      </w:pPr>
      <w:r w:rsidRPr="00BE434D">
        <w:rPr>
          <w:sz w:val="28"/>
          <w:szCs w:val="28"/>
        </w:rPr>
        <w:t>Методы переливания компонентов крови.</w:t>
      </w:r>
    </w:p>
    <w:p w:rsidR="00F358A4" w:rsidRPr="00BE434D" w:rsidRDefault="00F358A4" w:rsidP="00F358A4">
      <w:pPr>
        <w:numPr>
          <w:ilvl w:val="0"/>
          <w:numId w:val="14"/>
        </w:numPr>
        <w:spacing w:after="120" w:line="276" w:lineRule="auto"/>
        <w:jc w:val="both"/>
        <w:rPr>
          <w:sz w:val="28"/>
          <w:szCs w:val="28"/>
        </w:rPr>
      </w:pPr>
      <w:r w:rsidRPr="00BE434D">
        <w:rPr>
          <w:sz w:val="28"/>
          <w:szCs w:val="28"/>
        </w:rPr>
        <w:t>Механизм действия переливаемых компонентов крови.</w:t>
      </w:r>
    </w:p>
    <w:p w:rsidR="00F358A4" w:rsidRPr="00BE434D" w:rsidRDefault="00F358A4" w:rsidP="00F358A4">
      <w:pPr>
        <w:numPr>
          <w:ilvl w:val="0"/>
          <w:numId w:val="14"/>
        </w:numPr>
        <w:spacing w:after="120" w:line="276" w:lineRule="auto"/>
        <w:jc w:val="both"/>
        <w:rPr>
          <w:sz w:val="28"/>
          <w:szCs w:val="28"/>
        </w:rPr>
      </w:pPr>
      <w:r w:rsidRPr="00BE434D">
        <w:rPr>
          <w:sz w:val="28"/>
          <w:szCs w:val="28"/>
        </w:rPr>
        <w:t>Алгоритм действий и обязанностей врача, переливающего компоненты крови.</w:t>
      </w:r>
    </w:p>
    <w:p w:rsidR="00F358A4" w:rsidRPr="00BE434D" w:rsidRDefault="00F358A4" w:rsidP="00F358A4">
      <w:pPr>
        <w:numPr>
          <w:ilvl w:val="0"/>
          <w:numId w:val="14"/>
        </w:numPr>
        <w:spacing w:after="120" w:line="276" w:lineRule="auto"/>
        <w:jc w:val="both"/>
        <w:rPr>
          <w:sz w:val="28"/>
          <w:szCs w:val="28"/>
        </w:rPr>
      </w:pPr>
      <w:r w:rsidRPr="00BE434D">
        <w:rPr>
          <w:sz w:val="28"/>
          <w:szCs w:val="28"/>
        </w:rPr>
        <w:t>Определение показаний и противопоказаний к переливанию компонентов крови.</w:t>
      </w:r>
    </w:p>
    <w:p w:rsidR="00F358A4" w:rsidRPr="00BE434D" w:rsidRDefault="00F358A4" w:rsidP="00F358A4">
      <w:pPr>
        <w:numPr>
          <w:ilvl w:val="0"/>
          <w:numId w:val="14"/>
        </w:numPr>
        <w:spacing w:after="120" w:line="276" w:lineRule="auto"/>
        <w:jc w:val="both"/>
        <w:rPr>
          <w:sz w:val="28"/>
          <w:szCs w:val="28"/>
        </w:rPr>
      </w:pPr>
      <w:r w:rsidRPr="00BE434D">
        <w:rPr>
          <w:sz w:val="28"/>
          <w:szCs w:val="28"/>
        </w:rPr>
        <w:t>Монтаж систем для внутривенного переливания.</w:t>
      </w:r>
    </w:p>
    <w:p w:rsidR="00F358A4" w:rsidRPr="00BE434D" w:rsidRDefault="00F358A4" w:rsidP="00F358A4">
      <w:pPr>
        <w:numPr>
          <w:ilvl w:val="0"/>
          <w:numId w:val="14"/>
        </w:numPr>
        <w:spacing w:after="120" w:line="276" w:lineRule="auto"/>
        <w:jc w:val="both"/>
        <w:rPr>
          <w:sz w:val="28"/>
          <w:szCs w:val="28"/>
        </w:rPr>
      </w:pPr>
      <w:r w:rsidRPr="00BE434D">
        <w:rPr>
          <w:sz w:val="28"/>
          <w:szCs w:val="28"/>
        </w:rPr>
        <w:lastRenderedPageBreak/>
        <w:t>Оценка пригодности компонентов крови к переливанию. Проба на скрытый гемолиз.</w:t>
      </w:r>
    </w:p>
    <w:p w:rsidR="00F358A4" w:rsidRPr="00BE434D" w:rsidRDefault="00F358A4" w:rsidP="00F358A4">
      <w:pPr>
        <w:numPr>
          <w:ilvl w:val="0"/>
          <w:numId w:val="14"/>
        </w:numPr>
        <w:spacing w:after="120" w:line="276" w:lineRule="auto"/>
        <w:jc w:val="both"/>
        <w:rPr>
          <w:sz w:val="28"/>
          <w:szCs w:val="28"/>
        </w:rPr>
      </w:pPr>
      <w:r w:rsidRPr="00BE434D">
        <w:rPr>
          <w:sz w:val="28"/>
          <w:szCs w:val="28"/>
        </w:rPr>
        <w:t xml:space="preserve">Проведение проб на индивидуальную совместимость по АВО и </w:t>
      </w:r>
      <w:r w:rsidRPr="00BE434D">
        <w:rPr>
          <w:sz w:val="28"/>
          <w:szCs w:val="28"/>
          <w:lang w:val="en-US"/>
        </w:rPr>
        <w:t>Rh</w:t>
      </w:r>
      <w:r w:rsidRPr="00BE434D">
        <w:rPr>
          <w:sz w:val="28"/>
          <w:szCs w:val="28"/>
        </w:rPr>
        <w:t>-системам.</w:t>
      </w:r>
    </w:p>
    <w:p w:rsidR="00F358A4" w:rsidRPr="00BE434D" w:rsidRDefault="00F358A4" w:rsidP="00F358A4">
      <w:pPr>
        <w:numPr>
          <w:ilvl w:val="0"/>
          <w:numId w:val="14"/>
        </w:numPr>
        <w:spacing w:after="120" w:line="276" w:lineRule="auto"/>
        <w:jc w:val="both"/>
        <w:rPr>
          <w:sz w:val="28"/>
          <w:szCs w:val="28"/>
        </w:rPr>
      </w:pPr>
      <w:r w:rsidRPr="00BE434D">
        <w:rPr>
          <w:sz w:val="28"/>
          <w:szCs w:val="28"/>
        </w:rPr>
        <w:t>Техника проведения биологической пробы на совместимость.</w:t>
      </w:r>
    </w:p>
    <w:p w:rsidR="00F358A4" w:rsidRPr="00BE434D" w:rsidRDefault="00F358A4" w:rsidP="00F358A4">
      <w:pPr>
        <w:numPr>
          <w:ilvl w:val="0"/>
          <w:numId w:val="14"/>
        </w:numPr>
        <w:spacing w:after="120" w:line="276" w:lineRule="auto"/>
        <w:jc w:val="both"/>
        <w:rPr>
          <w:sz w:val="28"/>
          <w:szCs w:val="28"/>
        </w:rPr>
      </w:pPr>
      <w:r w:rsidRPr="00BE434D">
        <w:rPr>
          <w:sz w:val="28"/>
          <w:szCs w:val="28"/>
        </w:rPr>
        <w:t>Наблюдение за больным в процессе и после переливания компонентов крови.</w:t>
      </w:r>
    </w:p>
    <w:p w:rsidR="00F358A4" w:rsidRPr="00BE434D" w:rsidRDefault="00F358A4" w:rsidP="00F358A4">
      <w:pPr>
        <w:numPr>
          <w:ilvl w:val="0"/>
          <w:numId w:val="14"/>
        </w:numPr>
        <w:spacing w:after="120" w:line="276" w:lineRule="auto"/>
        <w:jc w:val="both"/>
        <w:rPr>
          <w:sz w:val="28"/>
          <w:szCs w:val="28"/>
        </w:rPr>
      </w:pPr>
      <w:r w:rsidRPr="00BE434D">
        <w:rPr>
          <w:sz w:val="28"/>
          <w:szCs w:val="28"/>
        </w:rPr>
        <w:t>Ошибки при переливании компонентов крови.</w:t>
      </w:r>
    </w:p>
    <w:p w:rsidR="00F358A4" w:rsidRPr="00BE434D" w:rsidRDefault="00F358A4" w:rsidP="00F358A4">
      <w:pPr>
        <w:numPr>
          <w:ilvl w:val="0"/>
          <w:numId w:val="14"/>
        </w:numPr>
        <w:spacing w:after="120" w:line="276" w:lineRule="auto"/>
        <w:jc w:val="both"/>
        <w:rPr>
          <w:sz w:val="28"/>
          <w:szCs w:val="28"/>
        </w:rPr>
      </w:pPr>
      <w:r w:rsidRPr="00BE434D">
        <w:rPr>
          <w:sz w:val="28"/>
          <w:szCs w:val="28"/>
        </w:rPr>
        <w:t>Посттрансфузионные реакции и осложнения, их клинические проявления, предупреждение и лечение.</w:t>
      </w:r>
    </w:p>
    <w:p w:rsidR="00F358A4" w:rsidRPr="00BE434D" w:rsidRDefault="00F358A4" w:rsidP="00F358A4">
      <w:pPr>
        <w:numPr>
          <w:ilvl w:val="0"/>
          <w:numId w:val="14"/>
        </w:numPr>
        <w:spacing w:after="120" w:line="276" w:lineRule="auto"/>
        <w:jc w:val="both"/>
        <w:rPr>
          <w:sz w:val="28"/>
          <w:szCs w:val="28"/>
        </w:rPr>
      </w:pPr>
      <w:r w:rsidRPr="00BE434D">
        <w:rPr>
          <w:sz w:val="28"/>
          <w:szCs w:val="28"/>
        </w:rPr>
        <w:t>Документирование операции переливания компонентов крови. Гемотрансфузионный анамнез. Протокол переливания.</w:t>
      </w:r>
    </w:p>
    <w:p w:rsidR="00F358A4" w:rsidRPr="00BE434D" w:rsidRDefault="00F358A4" w:rsidP="00F358A4">
      <w:pPr>
        <w:numPr>
          <w:ilvl w:val="0"/>
          <w:numId w:val="14"/>
        </w:numPr>
        <w:spacing w:after="200" w:line="276" w:lineRule="auto"/>
        <w:jc w:val="both"/>
        <w:rPr>
          <w:i/>
          <w:color w:val="000000"/>
          <w:sz w:val="28"/>
          <w:szCs w:val="28"/>
        </w:rPr>
      </w:pPr>
      <w:r w:rsidRPr="00BE434D">
        <w:rPr>
          <w:sz w:val="28"/>
          <w:szCs w:val="28"/>
        </w:rPr>
        <w:t>Дозировка и техника переливания компонентов крови у детей, особенности наблюдения за ребенком (для педиатрического факультета).</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numPr>
          <w:ilvl w:val="0"/>
          <w:numId w:val="15"/>
        </w:numPr>
        <w:spacing w:after="200" w:line="276" w:lineRule="auto"/>
        <w:jc w:val="both"/>
        <w:rPr>
          <w:sz w:val="28"/>
          <w:szCs w:val="28"/>
        </w:rPr>
      </w:pPr>
      <w:r w:rsidRPr="00BE434D">
        <w:rPr>
          <w:sz w:val="28"/>
          <w:szCs w:val="28"/>
        </w:rPr>
        <w:t>Оценить макроскопически пригодность трансфузионной среды к переливанию</w:t>
      </w:r>
    </w:p>
    <w:p w:rsidR="00F358A4" w:rsidRPr="00BE434D" w:rsidRDefault="00F358A4" w:rsidP="00F358A4">
      <w:pPr>
        <w:numPr>
          <w:ilvl w:val="0"/>
          <w:numId w:val="15"/>
        </w:numPr>
        <w:spacing w:after="200" w:line="276" w:lineRule="auto"/>
        <w:jc w:val="both"/>
        <w:rPr>
          <w:sz w:val="28"/>
          <w:szCs w:val="28"/>
        </w:rPr>
      </w:pPr>
      <w:r w:rsidRPr="00BE434D">
        <w:rPr>
          <w:sz w:val="28"/>
          <w:szCs w:val="28"/>
        </w:rPr>
        <w:t>Определить группу крови</w:t>
      </w:r>
    </w:p>
    <w:p w:rsidR="00F358A4" w:rsidRPr="00BE434D" w:rsidRDefault="00F358A4" w:rsidP="00F358A4">
      <w:pPr>
        <w:numPr>
          <w:ilvl w:val="0"/>
          <w:numId w:val="15"/>
        </w:numPr>
        <w:spacing w:after="200" w:line="276" w:lineRule="auto"/>
        <w:jc w:val="both"/>
        <w:rPr>
          <w:sz w:val="28"/>
          <w:szCs w:val="28"/>
        </w:rPr>
      </w:pPr>
      <w:r w:rsidRPr="00BE434D">
        <w:rPr>
          <w:sz w:val="28"/>
          <w:szCs w:val="28"/>
        </w:rPr>
        <w:t>Провести пробу на индивидуальную совместимость по АВО системе</w:t>
      </w:r>
    </w:p>
    <w:p w:rsidR="00F358A4" w:rsidRPr="00BE434D" w:rsidRDefault="00F358A4" w:rsidP="00F358A4">
      <w:pPr>
        <w:numPr>
          <w:ilvl w:val="0"/>
          <w:numId w:val="15"/>
        </w:numPr>
        <w:spacing w:after="200" w:line="276" w:lineRule="auto"/>
        <w:jc w:val="both"/>
        <w:rPr>
          <w:sz w:val="28"/>
          <w:szCs w:val="28"/>
        </w:rPr>
      </w:pPr>
      <w:r w:rsidRPr="00BE434D">
        <w:rPr>
          <w:sz w:val="28"/>
          <w:szCs w:val="28"/>
        </w:rPr>
        <w:t xml:space="preserve">Провести пробу на индивидуальную совместимость по </w:t>
      </w:r>
      <w:r w:rsidRPr="00BE434D">
        <w:rPr>
          <w:sz w:val="28"/>
          <w:szCs w:val="28"/>
          <w:lang w:val="en-US"/>
        </w:rPr>
        <w:t>Rh</w:t>
      </w:r>
      <w:r w:rsidRPr="00BE434D">
        <w:rPr>
          <w:sz w:val="28"/>
          <w:szCs w:val="28"/>
        </w:rPr>
        <w:t>- системе</w:t>
      </w:r>
    </w:p>
    <w:p w:rsidR="00F358A4" w:rsidRPr="00BE434D" w:rsidRDefault="00F358A4" w:rsidP="00F358A4">
      <w:pPr>
        <w:numPr>
          <w:ilvl w:val="0"/>
          <w:numId w:val="15"/>
        </w:numPr>
        <w:spacing w:after="200" w:line="276" w:lineRule="auto"/>
        <w:jc w:val="both"/>
        <w:rPr>
          <w:sz w:val="28"/>
          <w:szCs w:val="28"/>
        </w:rPr>
      </w:pPr>
      <w:r w:rsidRPr="00BE434D">
        <w:rPr>
          <w:sz w:val="28"/>
          <w:szCs w:val="28"/>
        </w:rPr>
        <w:t>Заполнить систему для внутривенных вливаний</w:t>
      </w:r>
    </w:p>
    <w:p w:rsidR="00F358A4" w:rsidRPr="00BE434D" w:rsidRDefault="00F358A4" w:rsidP="00F358A4">
      <w:pPr>
        <w:numPr>
          <w:ilvl w:val="0"/>
          <w:numId w:val="15"/>
        </w:numPr>
        <w:spacing w:after="200" w:line="276" w:lineRule="auto"/>
        <w:jc w:val="both"/>
        <w:rPr>
          <w:sz w:val="28"/>
          <w:szCs w:val="28"/>
        </w:rPr>
      </w:pPr>
      <w:r w:rsidRPr="00BE434D">
        <w:rPr>
          <w:sz w:val="28"/>
          <w:szCs w:val="28"/>
        </w:rPr>
        <w:t>Заполнить протокол переливания крови</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jc w:val="both"/>
        <w:rPr>
          <w:sz w:val="28"/>
          <w:szCs w:val="28"/>
        </w:rPr>
      </w:pPr>
      <w:r w:rsidRPr="00BE434D">
        <w:rPr>
          <w:sz w:val="28"/>
          <w:szCs w:val="28"/>
        </w:rPr>
        <w:t>а) Основные источники получения компонентов крови. Донорство.</w:t>
      </w:r>
    </w:p>
    <w:p w:rsidR="00F358A4" w:rsidRPr="00BE434D" w:rsidRDefault="00F358A4" w:rsidP="00F358A4">
      <w:pPr>
        <w:jc w:val="both"/>
        <w:rPr>
          <w:sz w:val="28"/>
          <w:szCs w:val="28"/>
        </w:rPr>
      </w:pPr>
      <w:r w:rsidRPr="00BE434D">
        <w:rPr>
          <w:sz w:val="28"/>
          <w:szCs w:val="28"/>
        </w:rPr>
        <w:t>б) Аутодонорство. Виды. Показания. Противопоказания.</w:t>
      </w:r>
    </w:p>
    <w:p w:rsidR="00F358A4" w:rsidRPr="00BE434D" w:rsidRDefault="00F358A4" w:rsidP="00F358A4">
      <w:pPr>
        <w:jc w:val="both"/>
        <w:rPr>
          <w:sz w:val="28"/>
          <w:szCs w:val="28"/>
        </w:rPr>
      </w:pPr>
      <w:r w:rsidRPr="00BE434D">
        <w:rPr>
          <w:sz w:val="28"/>
          <w:szCs w:val="28"/>
        </w:rPr>
        <w:t>в) Реинфузия крови. Показания. Противопоказания. Техника.</w:t>
      </w:r>
    </w:p>
    <w:p w:rsidR="00F358A4" w:rsidRPr="00BE434D" w:rsidRDefault="00F358A4" w:rsidP="00F358A4">
      <w:pPr>
        <w:jc w:val="both"/>
        <w:rPr>
          <w:sz w:val="28"/>
          <w:szCs w:val="28"/>
        </w:rPr>
      </w:pPr>
      <w:r w:rsidRPr="00BE434D">
        <w:rPr>
          <w:sz w:val="28"/>
          <w:szCs w:val="28"/>
        </w:rPr>
        <w:t>г) Посттрансфузионные гемолитические и негемолитические осложнения.</w:t>
      </w:r>
    </w:p>
    <w:p w:rsidR="00F358A4" w:rsidRPr="00BE434D" w:rsidRDefault="00F358A4" w:rsidP="00F358A4">
      <w:pPr>
        <w:jc w:val="both"/>
        <w:rPr>
          <w:sz w:val="28"/>
          <w:szCs w:val="28"/>
        </w:rPr>
      </w:pPr>
      <w:r w:rsidRPr="00BE434D">
        <w:rPr>
          <w:sz w:val="28"/>
          <w:szCs w:val="28"/>
        </w:rPr>
        <w:t>д) Распределить нижеуказанные кровезаменители по строкам таблицы:</w:t>
      </w:r>
    </w:p>
    <w:p w:rsidR="00F358A4" w:rsidRPr="00BE434D" w:rsidRDefault="00F358A4" w:rsidP="00F358A4">
      <w:pPr>
        <w:jc w:val="both"/>
        <w:rPr>
          <w:sz w:val="28"/>
          <w:szCs w:val="28"/>
        </w:rPr>
      </w:pPr>
      <w:r w:rsidRPr="00BE434D">
        <w:rPr>
          <w:sz w:val="28"/>
          <w:szCs w:val="28"/>
        </w:rPr>
        <w:t xml:space="preserve">Кровозаменители: реоглюман, гелофузин, лактасол, волекам, дисоль, интерлипид, трисоль, неорондекс, полиглюкин, альвезин, раствор аминокапроновой кислоты, желатиноль, маннитол, сорбитол, аминон, реополиглюкин, липофундин, физиологический раствор </w:t>
      </w:r>
      <w:r w:rsidRPr="00BE434D">
        <w:rPr>
          <w:sz w:val="28"/>
          <w:szCs w:val="28"/>
          <w:lang w:val="en-US"/>
        </w:rPr>
        <w:t>NaCl</w:t>
      </w:r>
      <w:r w:rsidRPr="00BE434D">
        <w:rPr>
          <w:sz w:val="28"/>
          <w:szCs w:val="28"/>
        </w:rPr>
        <w:t xml:space="preserve">, полиамин, полидез, липокаин, аминотроф, раствор Рингера-Локка, инфузамин, </w:t>
      </w:r>
      <w:r w:rsidRPr="00BE434D">
        <w:rPr>
          <w:sz w:val="28"/>
          <w:szCs w:val="28"/>
        </w:rPr>
        <w:lastRenderedPageBreak/>
        <w:t xml:space="preserve">гидрамин, раствор глюкозы (5,10,20,40%), раствор гидрокарбоната </w:t>
      </w:r>
      <w:r w:rsidRPr="00BE434D">
        <w:rPr>
          <w:sz w:val="28"/>
          <w:szCs w:val="28"/>
          <w:lang w:val="en-US"/>
        </w:rPr>
        <w:t>Na</w:t>
      </w:r>
      <w:r w:rsidRPr="00BE434D">
        <w:rPr>
          <w:sz w:val="28"/>
          <w:szCs w:val="28"/>
        </w:rPr>
        <w:t xml:space="preserve"> (5-7%), сорбитол, плазмотонин, парамин, гидрооксиэтилированный крахмал (ГЭК).</w:t>
      </w:r>
    </w:p>
    <w:p w:rsidR="00F358A4" w:rsidRPr="00BE434D" w:rsidRDefault="00F358A4" w:rsidP="00F358A4">
      <w:pPr>
        <w:spacing w:after="120"/>
        <w:jc w:val="center"/>
        <w:rPr>
          <w:sz w:val="28"/>
          <w:szCs w:val="28"/>
        </w:rPr>
      </w:pPr>
      <w:r w:rsidRPr="00BE434D">
        <w:rPr>
          <w:sz w:val="28"/>
          <w:szCs w:val="28"/>
        </w:rPr>
        <w:t>Табл. 1. Основные виды кровезаменителей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01"/>
        <w:gridCol w:w="1560"/>
        <w:gridCol w:w="850"/>
        <w:gridCol w:w="851"/>
        <w:gridCol w:w="911"/>
        <w:gridCol w:w="1357"/>
        <w:gridCol w:w="1701"/>
      </w:tblGrid>
      <w:tr w:rsidR="00F358A4" w:rsidRPr="00BE434D" w:rsidTr="00657BB0">
        <w:trPr>
          <w:trHeight w:val="330"/>
        </w:trPr>
        <w:tc>
          <w:tcPr>
            <w:tcW w:w="10173" w:type="dxa"/>
            <w:gridSpan w:val="8"/>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jc w:val="center"/>
              <w:rPr>
                <w:sz w:val="28"/>
                <w:szCs w:val="28"/>
                <w:lang w:eastAsia="en-US"/>
              </w:rPr>
            </w:pPr>
            <w:r w:rsidRPr="00BE434D">
              <w:rPr>
                <w:sz w:val="28"/>
                <w:szCs w:val="28"/>
                <w:lang w:eastAsia="en-US"/>
              </w:rPr>
              <w:t>К Р О В Е З А М Е Н И Т Е Л И</w:t>
            </w:r>
          </w:p>
        </w:tc>
      </w:tr>
      <w:tr w:rsidR="00F358A4" w:rsidRPr="00BE434D" w:rsidTr="00657BB0">
        <w:trPr>
          <w:cantSplit/>
          <w:trHeight w:val="345"/>
        </w:trPr>
        <w:tc>
          <w:tcPr>
            <w:tcW w:w="1242" w:type="dxa"/>
            <w:vMerge w:val="restart"/>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jc w:val="both"/>
              <w:rPr>
                <w:sz w:val="28"/>
                <w:szCs w:val="28"/>
                <w:lang w:eastAsia="en-US"/>
              </w:rPr>
            </w:pPr>
            <w:r w:rsidRPr="00BE434D">
              <w:rPr>
                <w:sz w:val="28"/>
                <w:szCs w:val="28"/>
                <w:lang w:eastAsia="en-US"/>
              </w:rPr>
              <w:t>Гемодинамические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jc w:val="both"/>
              <w:rPr>
                <w:sz w:val="28"/>
                <w:szCs w:val="28"/>
                <w:lang w:eastAsia="en-US"/>
              </w:rPr>
            </w:pPr>
            <w:r w:rsidRPr="00BE434D">
              <w:rPr>
                <w:sz w:val="28"/>
                <w:szCs w:val="28"/>
                <w:lang w:eastAsia="en-US"/>
              </w:rPr>
              <w:t>Дезинтоксикационные</w:t>
            </w:r>
          </w:p>
        </w:tc>
        <w:tc>
          <w:tcPr>
            <w:tcW w:w="1560" w:type="dxa"/>
            <w:vMerge w:val="restart"/>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jc w:val="both"/>
              <w:rPr>
                <w:sz w:val="28"/>
                <w:szCs w:val="28"/>
                <w:lang w:eastAsia="en-US"/>
              </w:rPr>
            </w:pPr>
            <w:r w:rsidRPr="00BE434D">
              <w:rPr>
                <w:sz w:val="28"/>
                <w:szCs w:val="28"/>
                <w:lang w:eastAsia="en-US"/>
              </w:rPr>
              <w:t>Гемостатические</w:t>
            </w:r>
          </w:p>
          <w:p w:rsidR="00F358A4" w:rsidRPr="00BE434D" w:rsidRDefault="00F358A4">
            <w:pPr>
              <w:spacing w:after="120" w:line="276" w:lineRule="auto"/>
              <w:jc w:val="both"/>
              <w:rPr>
                <w:sz w:val="28"/>
                <w:szCs w:val="28"/>
                <w:lang w:eastAsia="en-US"/>
              </w:rPr>
            </w:pPr>
          </w:p>
        </w:tc>
        <w:tc>
          <w:tcPr>
            <w:tcW w:w="2612" w:type="dxa"/>
            <w:gridSpan w:val="3"/>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jc w:val="center"/>
              <w:rPr>
                <w:sz w:val="28"/>
                <w:szCs w:val="28"/>
                <w:lang w:eastAsia="en-US"/>
              </w:rPr>
            </w:pPr>
            <w:r w:rsidRPr="00BE434D">
              <w:rPr>
                <w:sz w:val="28"/>
                <w:szCs w:val="28"/>
                <w:lang w:eastAsia="en-US"/>
              </w:rPr>
              <w:t>Для восполнения:</w:t>
            </w:r>
          </w:p>
        </w:tc>
        <w:tc>
          <w:tcPr>
            <w:tcW w:w="1357" w:type="dxa"/>
            <w:vMerge w:val="restart"/>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jc w:val="center"/>
              <w:rPr>
                <w:sz w:val="28"/>
                <w:szCs w:val="28"/>
                <w:lang w:eastAsia="en-US"/>
              </w:rPr>
            </w:pPr>
            <w:r w:rsidRPr="00BE434D">
              <w:rPr>
                <w:sz w:val="28"/>
                <w:szCs w:val="28"/>
                <w:lang w:eastAsia="en-US"/>
              </w:rPr>
              <w:t>Регуляторы водно-солевого обмена и кислотно-основного состояния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jc w:val="both"/>
              <w:rPr>
                <w:sz w:val="28"/>
                <w:szCs w:val="28"/>
                <w:lang w:eastAsia="en-US"/>
              </w:rPr>
            </w:pPr>
            <w:r w:rsidRPr="00BE434D">
              <w:rPr>
                <w:sz w:val="28"/>
                <w:szCs w:val="28"/>
                <w:lang w:eastAsia="en-US"/>
              </w:rPr>
              <w:t>Комплексного действия</w:t>
            </w:r>
          </w:p>
        </w:tc>
      </w:tr>
      <w:tr w:rsidR="00F358A4" w:rsidRPr="00BE434D" w:rsidTr="00657BB0">
        <w:trPr>
          <w:cantSplit/>
          <w:trHeight w:val="88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sz w:val="28"/>
                <w:szCs w:val="28"/>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jc w:val="center"/>
              <w:rPr>
                <w:sz w:val="28"/>
                <w:szCs w:val="28"/>
                <w:lang w:eastAsia="en-US"/>
              </w:rPr>
            </w:pPr>
            <w:r w:rsidRPr="00BE434D">
              <w:rPr>
                <w:sz w:val="28"/>
                <w:szCs w:val="28"/>
                <w:lang w:eastAsia="en-US"/>
              </w:rPr>
              <w:t>Белков</w:t>
            </w:r>
          </w:p>
          <w:p w:rsidR="00F358A4" w:rsidRPr="00BE434D" w:rsidRDefault="00F358A4">
            <w:pPr>
              <w:spacing w:after="120" w:line="276" w:lineRule="auto"/>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jc w:val="center"/>
              <w:rPr>
                <w:sz w:val="28"/>
                <w:szCs w:val="28"/>
                <w:lang w:eastAsia="en-US"/>
              </w:rPr>
            </w:pPr>
            <w:r w:rsidRPr="00BE434D">
              <w:rPr>
                <w:sz w:val="28"/>
                <w:szCs w:val="28"/>
                <w:lang w:eastAsia="en-US"/>
              </w:rPr>
              <w:t>Жиров</w:t>
            </w:r>
          </w:p>
          <w:p w:rsidR="00F358A4" w:rsidRPr="00BE434D" w:rsidRDefault="00F358A4">
            <w:pPr>
              <w:spacing w:after="120" w:line="276" w:lineRule="auto"/>
              <w:jc w:val="center"/>
              <w:rPr>
                <w:sz w:val="28"/>
                <w:szCs w:val="28"/>
                <w:lang w:eastAsia="en-US"/>
              </w:rPr>
            </w:pPr>
          </w:p>
          <w:p w:rsidR="00F358A4" w:rsidRPr="00BE434D" w:rsidRDefault="00F358A4">
            <w:pPr>
              <w:spacing w:after="120" w:line="276" w:lineRule="auto"/>
              <w:jc w:val="center"/>
              <w:rPr>
                <w:sz w:val="28"/>
                <w:szCs w:val="28"/>
                <w:lang w:eastAsia="en-US"/>
              </w:rPr>
            </w:pPr>
          </w:p>
        </w:tc>
        <w:tc>
          <w:tcPr>
            <w:tcW w:w="911"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jc w:val="both"/>
              <w:rPr>
                <w:sz w:val="28"/>
                <w:szCs w:val="28"/>
                <w:lang w:eastAsia="en-US"/>
              </w:rPr>
            </w:pPr>
            <w:r w:rsidRPr="00BE434D">
              <w:rPr>
                <w:sz w:val="28"/>
                <w:szCs w:val="28"/>
                <w:lang w:eastAsia="en-US"/>
              </w:rPr>
              <w:t>Углеводов</w:t>
            </w:r>
          </w:p>
          <w:p w:rsidR="00F358A4" w:rsidRPr="00BE434D" w:rsidRDefault="00F358A4">
            <w:pPr>
              <w:spacing w:line="276" w:lineRule="auto"/>
              <w:rPr>
                <w:sz w:val="28"/>
                <w:szCs w:val="28"/>
                <w:lang w:eastAsia="en-US"/>
              </w:rPr>
            </w:pPr>
          </w:p>
          <w:p w:rsidR="00F358A4" w:rsidRPr="00BE434D" w:rsidRDefault="00F358A4">
            <w:pPr>
              <w:spacing w:after="120" w:line="276" w:lineRule="auto"/>
              <w:jc w:val="center"/>
              <w:rPr>
                <w:sz w:val="28"/>
                <w:szCs w:val="28"/>
                <w:lang w:eastAsia="en-US"/>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sz w:val="28"/>
                <w:szCs w:val="28"/>
                <w:lang w:eastAsia="en-US"/>
              </w:rPr>
            </w:pPr>
          </w:p>
        </w:tc>
      </w:tr>
      <w:tr w:rsidR="00F358A4" w:rsidRPr="00BE434D" w:rsidTr="00657BB0">
        <w:trPr>
          <w:cantSplit/>
          <w:trHeight w:val="165"/>
        </w:trPr>
        <w:tc>
          <w:tcPr>
            <w:tcW w:w="1242"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jc w:val="both"/>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jc w:val="both"/>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jc w:val="both"/>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jc w:val="center"/>
              <w:rPr>
                <w:sz w:val="28"/>
                <w:szCs w:val="28"/>
                <w:lang w:eastAsia="en-US"/>
              </w:rPr>
            </w:pPr>
          </w:p>
        </w:tc>
        <w:tc>
          <w:tcPr>
            <w:tcW w:w="911"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jc w:val="center"/>
              <w:rPr>
                <w:sz w:val="28"/>
                <w:szCs w:val="28"/>
                <w:lang w:eastAsia="en-US"/>
              </w:rPr>
            </w:pPr>
          </w:p>
        </w:tc>
        <w:tc>
          <w:tcPr>
            <w:tcW w:w="1357"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jc w:val="center"/>
              <w:rPr>
                <w:sz w:val="28"/>
                <w:szCs w:val="28"/>
                <w:lang w:eastAsia="en-US"/>
              </w:rPr>
            </w:pPr>
          </w:p>
        </w:tc>
      </w:tr>
    </w:tbl>
    <w:p w:rsidR="00F358A4" w:rsidRPr="00BE434D" w:rsidRDefault="00F358A4" w:rsidP="00F358A4">
      <w:pPr>
        <w:jc w:val="both"/>
        <w:rPr>
          <w:rFonts w:eastAsia="Calibri"/>
          <w:color w:val="000000"/>
          <w:sz w:val="28"/>
          <w:szCs w:val="28"/>
          <w:lang w:eastAsia="en-US"/>
        </w:rPr>
      </w:pPr>
    </w:p>
    <w:p w:rsidR="00F358A4" w:rsidRPr="00BE434D" w:rsidRDefault="00F358A4" w:rsidP="00F358A4">
      <w:pPr>
        <w:jc w:val="both"/>
        <w:rPr>
          <w:rFonts w:eastAsia="Calibri"/>
          <w:color w:val="000000"/>
          <w:sz w:val="28"/>
          <w:szCs w:val="28"/>
          <w:lang w:eastAsia="en-US"/>
        </w:rPr>
      </w:pPr>
    </w:p>
    <w:p w:rsidR="00F358A4" w:rsidRPr="00BE434D" w:rsidRDefault="00F358A4" w:rsidP="00F358A4">
      <w:pPr>
        <w:ind w:firstLine="709"/>
        <w:jc w:val="both"/>
        <w:rPr>
          <w:rFonts w:eastAsia="TimesNewRomanPSMT"/>
          <w:sz w:val="28"/>
          <w:szCs w:val="28"/>
        </w:rPr>
      </w:pPr>
      <w:r w:rsidRPr="00BE434D">
        <w:rPr>
          <w:b/>
          <w:color w:val="000000"/>
          <w:sz w:val="28"/>
          <w:szCs w:val="28"/>
        </w:rPr>
        <w:t xml:space="preserve">Тема 8. </w:t>
      </w:r>
      <w:r w:rsidRPr="00BE434D">
        <w:rPr>
          <w:rFonts w:eastAsia="TimesNewRomanPSMT"/>
          <w:sz w:val="28"/>
          <w:szCs w:val="28"/>
        </w:rPr>
        <w:t>Опухоли.</w:t>
      </w:r>
    </w:p>
    <w:p w:rsidR="00F358A4" w:rsidRPr="00BE434D" w:rsidRDefault="00F358A4" w:rsidP="00F358A4">
      <w:pPr>
        <w:ind w:firstLine="709"/>
        <w:jc w:val="both"/>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ind w:firstLine="709"/>
        <w:jc w:val="both"/>
        <w:rPr>
          <w:color w:val="000000"/>
          <w:sz w:val="28"/>
          <w:szCs w:val="28"/>
        </w:rPr>
      </w:pPr>
      <w:r w:rsidRPr="00BE434D">
        <w:rPr>
          <w:rFonts w:eastAsia="TimesNewRomanPSMT"/>
          <w:sz w:val="28"/>
          <w:szCs w:val="28"/>
          <w:lang w:eastAsia="en-US"/>
        </w:rPr>
        <w:t>Реферат</w:t>
      </w: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ind w:firstLine="709"/>
        <w:jc w:val="both"/>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jc w:val="both"/>
        <w:rPr>
          <w:sz w:val="28"/>
          <w:szCs w:val="28"/>
        </w:rPr>
      </w:pPr>
      <w:r w:rsidRPr="00BE434D">
        <w:rPr>
          <w:sz w:val="28"/>
          <w:szCs w:val="28"/>
        </w:rPr>
        <w:t xml:space="preserve">1. ДОБРОКАЧЕСТВЕННОЙ ОПУХОЛЬЮ ЯВЛЯЕТСЯ (ВЫБЕРИТЕ ПРАВИЛЬНЫЙ ОТВЕТ): </w:t>
      </w:r>
    </w:p>
    <w:p w:rsidR="00F358A4" w:rsidRPr="00BE434D" w:rsidRDefault="00F358A4" w:rsidP="00F358A4">
      <w:pPr>
        <w:numPr>
          <w:ilvl w:val="0"/>
          <w:numId w:val="16"/>
        </w:numPr>
        <w:jc w:val="both"/>
        <w:rPr>
          <w:sz w:val="28"/>
          <w:szCs w:val="28"/>
        </w:rPr>
      </w:pPr>
      <w:r w:rsidRPr="00BE434D">
        <w:rPr>
          <w:sz w:val="28"/>
          <w:szCs w:val="28"/>
        </w:rPr>
        <w:t xml:space="preserve">Аденокарцинома </w:t>
      </w:r>
    </w:p>
    <w:p w:rsidR="00F358A4" w:rsidRPr="00BE434D" w:rsidRDefault="00F358A4" w:rsidP="00F358A4">
      <w:pPr>
        <w:numPr>
          <w:ilvl w:val="0"/>
          <w:numId w:val="16"/>
        </w:numPr>
        <w:jc w:val="both"/>
        <w:rPr>
          <w:sz w:val="28"/>
          <w:szCs w:val="28"/>
        </w:rPr>
      </w:pPr>
      <w:r w:rsidRPr="00BE434D">
        <w:rPr>
          <w:sz w:val="28"/>
          <w:szCs w:val="28"/>
        </w:rPr>
        <w:t xml:space="preserve">Невринома </w:t>
      </w:r>
    </w:p>
    <w:p w:rsidR="00F358A4" w:rsidRPr="00BE434D" w:rsidRDefault="00F358A4" w:rsidP="00F358A4">
      <w:pPr>
        <w:numPr>
          <w:ilvl w:val="0"/>
          <w:numId w:val="16"/>
        </w:numPr>
        <w:jc w:val="both"/>
        <w:rPr>
          <w:sz w:val="28"/>
          <w:szCs w:val="28"/>
        </w:rPr>
      </w:pPr>
      <w:r w:rsidRPr="00BE434D">
        <w:rPr>
          <w:sz w:val="28"/>
          <w:szCs w:val="28"/>
        </w:rPr>
        <w:t xml:space="preserve">Ангиосаркома </w:t>
      </w:r>
    </w:p>
    <w:p w:rsidR="00F358A4" w:rsidRPr="00BE434D" w:rsidRDefault="00F358A4" w:rsidP="00F358A4">
      <w:pPr>
        <w:numPr>
          <w:ilvl w:val="0"/>
          <w:numId w:val="16"/>
        </w:numPr>
        <w:jc w:val="both"/>
        <w:rPr>
          <w:sz w:val="28"/>
          <w:szCs w:val="28"/>
        </w:rPr>
      </w:pPr>
      <w:r w:rsidRPr="00BE434D">
        <w:rPr>
          <w:sz w:val="28"/>
          <w:szCs w:val="28"/>
        </w:rPr>
        <w:t>Меланобластома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 ОПУХОЛЬЮ, РАЗВИВАЮЩЕЙСЯ ИЗ ПИГМЕНТНЫХ КЛЕТОК, ЯВЛЯЕТСЯ: </w:t>
      </w:r>
    </w:p>
    <w:p w:rsidR="00F358A4" w:rsidRPr="00BE434D" w:rsidRDefault="00F358A4" w:rsidP="00F358A4">
      <w:pPr>
        <w:numPr>
          <w:ilvl w:val="0"/>
          <w:numId w:val="17"/>
        </w:numPr>
        <w:jc w:val="both"/>
        <w:rPr>
          <w:sz w:val="28"/>
          <w:szCs w:val="28"/>
        </w:rPr>
      </w:pPr>
      <w:r w:rsidRPr="00BE434D">
        <w:rPr>
          <w:sz w:val="28"/>
          <w:szCs w:val="28"/>
        </w:rPr>
        <w:t xml:space="preserve">Тератома </w:t>
      </w:r>
    </w:p>
    <w:p w:rsidR="00F358A4" w:rsidRPr="00BE434D" w:rsidRDefault="00F358A4" w:rsidP="00F358A4">
      <w:pPr>
        <w:numPr>
          <w:ilvl w:val="0"/>
          <w:numId w:val="17"/>
        </w:numPr>
        <w:jc w:val="both"/>
        <w:rPr>
          <w:sz w:val="28"/>
          <w:szCs w:val="28"/>
        </w:rPr>
      </w:pPr>
      <w:r w:rsidRPr="00BE434D">
        <w:rPr>
          <w:sz w:val="28"/>
          <w:szCs w:val="28"/>
        </w:rPr>
        <w:t xml:space="preserve">Плоскоклеточный рак </w:t>
      </w:r>
    </w:p>
    <w:p w:rsidR="00F358A4" w:rsidRPr="00BE434D" w:rsidRDefault="00F358A4" w:rsidP="00F358A4">
      <w:pPr>
        <w:numPr>
          <w:ilvl w:val="0"/>
          <w:numId w:val="17"/>
        </w:numPr>
        <w:jc w:val="both"/>
        <w:rPr>
          <w:sz w:val="28"/>
          <w:szCs w:val="28"/>
        </w:rPr>
      </w:pPr>
      <w:r w:rsidRPr="00BE434D">
        <w:rPr>
          <w:sz w:val="28"/>
          <w:szCs w:val="28"/>
        </w:rPr>
        <w:t xml:space="preserve">Меланома </w:t>
      </w:r>
    </w:p>
    <w:p w:rsidR="00F358A4" w:rsidRPr="00BE434D" w:rsidRDefault="00F358A4" w:rsidP="00F358A4">
      <w:pPr>
        <w:numPr>
          <w:ilvl w:val="0"/>
          <w:numId w:val="17"/>
        </w:numPr>
        <w:jc w:val="both"/>
        <w:rPr>
          <w:sz w:val="28"/>
          <w:szCs w:val="28"/>
        </w:rPr>
      </w:pPr>
      <w:r w:rsidRPr="00BE434D">
        <w:rPr>
          <w:sz w:val="28"/>
          <w:szCs w:val="28"/>
        </w:rPr>
        <w:t>Аденома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 xml:space="preserve">3. НАИБОЛЕЕ ЗЛОКАЧЕСТВЕННОЙ ОПУХОЛЬЮ ЯВЛЯЕТСЯ: </w:t>
      </w:r>
    </w:p>
    <w:p w:rsidR="00F358A4" w:rsidRPr="00BE434D" w:rsidRDefault="00F358A4" w:rsidP="00F358A4">
      <w:pPr>
        <w:numPr>
          <w:ilvl w:val="0"/>
          <w:numId w:val="18"/>
        </w:numPr>
        <w:jc w:val="both"/>
        <w:rPr>
          <w:sz w:val="28"/>
          <w:szCs w:val="28"/>
        </w:rPr>
      </w:pPr>
      <w:r w:rsidRPr="00BE434D">
        <w:rPr>
          <w:sz w:val="28"/>
          <w:szCs w:val="28"/>
        </w:rPr>
        <w:t xml:space="preserve">Плоскоклеточный ороговевающий рак </w:t>
      </w:r>
    </w:p>
    <w:p w:rsidR="00F358A4" w:rsidRPr="00BE434D" w:rsidRDefault="00F358A4" w:rsidP="00F358A4">
      <w:pPr>
        <w:numPr>
          <w:ilvl w:val="0"/>
          <w:numId w:val="18"/>
        </w:numPr>
        <w:jc w:val="both"/>
        <w:rPr>
          <w:sz w:val="28"/>
          <w:szCs w:val="28"/>
        </w:rPr>
      </w:pPr>
      <w:r w:rsidRPr="00BE434D">
        <w:rPr>
          <w:sz w:val="28"/>
          <w:szCs w:val="28"/>
        </w:rPr>
        <w:t>Липома</w:t>
      </w:r>
    </w:p>
    <w:p w:rsidR="00F358A4" w:rsidRPr="00BE434D" w:rsidRDefault="00F358A4" w:rsidP="00F358A4">
      <w:pPr>
        <w:numPr>
          <w:ilvl w:val="0"/>
          <w:numId w:val="18"/>
        </w:numPr>
        <w:jc w:val="both"/>
        <w:rPr>
          <w:sz w:val="28"/>
          <w:szCs w:val="28"/>
        </w:rPr>
      </w:pPr>
      <w:r w:rsidRPr="00BE434D">
        <w:rPr>
          <w:sz w:val="28"/>
          <w:szCs w:val="28"/>
        </w:rPr>
        <w:t xml:space="preserve">Низкодифференцированная аденокарцинома </w:t>
      </w:r>
    </w:p>
    <w:p w:rsidR="00F358A4" w:rsidRPr="00BE434D" w:rsidRDefault="00F358A4" w:rsidP="00F358A4">
      <w:pPr>
        <w:numPr>
          <w:ilvl w:val="0"/>
          <w:numId w:val="18"/>
        </w:numPr>
        <w:jc w:val="both"/>
        <w:rPr>
          <w:sz w:val="28"/>
          <w:szCs w:val="28"/>
        </w:rPr>
      </w:pPr>
      <w:r w:rsidRPr="00BE434D">
        <w:rPr>
          <w:sz w:val="28"/>
          <w:szCs w:val="28"/>
        </w:rPr>
        <w:t xml:space="preserve">Недифференцированный рак </w:t>
      </w:r>
    </w:p>
    <w:p w:rsidR="00F358A4" w:rsidRPr="00BE434D" w:rsidRDefault="00F358A4" w:rsidP="00F358A4">
      <w:pPr>
        <w:jc w:val="both"/>
        <w:rPr>
          <w:sz w:val="28"/>
          <w:szCs w:val="28"/>
        </w:rPr>
      </w:pPr>
      <w:r w:rsidRPr="00BE434D">
        <w:rPr>
          <w:sz w:val="28"/>
          <w:szCs w:val="28"/>
        </w:rPr>
        <w:t xml:space="preserve">4. РАБДОМИОСАРКОМА – ЗЛОКАЧЕСТВЕННАЯ ОПУХОЛЬ, РАЗВИВАЮЩАЯСЯ ИЗ: </w:t>
      </w:r>
    </w:p>
    <w:p w:rsidR="00F358A4" w:rsidRPr="00BE434D" w:rsidRDefault="00F358A4" w:rsidP="00F358A4">
      <w:pPr>
        <w:numPr>
          <w:ilvl w:val="0"/>
          <w:numId w:val="19"/>
        </w:numPr>
        <w:jc w:val="both"/>
        <w:rPr>
          <w:sz w:val="28"/>
          <w:szCs w:val="28"/>
        </w:rPr>
      </w:pPr>
      <w:r w:rsidRPr="00BE434D">
        <w:rPr>
          <w:sz w:val="28"/>
          <w:szCs w:val="28"/>
        </w:rPr>
        <w:t xml:space="preserve">Поперечнополосатой мускулатуры </w:t>
      </w:r>
    </w:p>
    <w:p w:rsidR="00F358A4" w:rsidRPr="00BE434D" w:rsidRDefault="00F358A4" w:rsidP="00F358A4">
      <w:pPr>
        <w:numPr>
          <w:ilvl w:val="0"/>
          <w:numId w:val="19"/>
        </w:numPr>
        <w:jc w:val="both"/>
        <w:rPr>
          <w:sz w:val="28"/>
          <w:szCs w:val="28"/>
        </w:rPr>
      </w:pPr>
      <w:r w:rsidRPr="00BE434D">
        <w:rPr>
          <w:sz w:val="28"/>
          <w:szCs w:val="28"/>
        </w:rPr>
        <w:t xml:space="preserve">Гладкой мускулатуры  </w:t>
      </w:r>
    </w:p>
    <w:p w:rsidR="00F358A4" w:rsidRPr="00BE434D" w:rsidRDefault="00F358A4" w:rsidP="00F358A4">
      <w:pPr>
        <w:numPr>
          <w:ilvl w:val="0"/>
          <w:numId w:val="19"/>
        </w:numPr>
        <w:jc w:val="both"/>
        <w:rPr>
          <w:sz w:val="28"/>
          <w:szCs w:val="28"/>
        </w:rPr>
      </w:pPr>
      <w:r w:rsidRPr="00BE434D">
        <w:rPr>
          <w:sz w:val="28"/>
          <w:szCs w:val="28"/>
        </w:rPr>
        <w:t>Эпидермиса</w:t>
      </w:r>
    </w:p>
    <w:p w:rsidR="00F358A4" w:rsidRPr="00BE434D" w:rsidRDefault="00F358A4" w:rsidP="00F358A4">
      <w:pPr>
        <w:numPr>
          <w:ilvl w:val="0"/>
          <w:numId w:val="19"/>
        </w:numPr>
        <w:jc w:val="both"/>
        <w:rPr>
          <w:sz w:val="28"/>
          <w:szCs w:val="28"/>
        </w:rPr>
      </w:pPr>
      <w:r w:rsidRPr="00BE434D">
        <w:rPr>
          <w:sz w:val="28"/>
          <w:szCs w:val="28"/>
        </w:rPr>
        <w:t xml:space="preserve">Дермы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 ВЫБЕРИТЕ НАИБОЛЕЕ  РАСПРОСТРАНЁННУЮ В НАСТОЯЩЕЕ  ВРЕМЯ  ЛОКАЛИЗАЦИЮ        ЗЛОКАЧЕСТВЕННОЙ ОПУХОЛИ У МУЖЧИН: </w:t>
      </w:r>
    </w:p>
    <w:p w:rsidR="00F358A4" w:rsidRPr="00BE434D" w:rsidRDefault="00F358A4" w:rsidP="00F358A4">
      <w:pPr>
        <w:numPr>
          <w:ilvl w:val="0"/>
          <w:numId w:val="20"/>
        </w:numPr>
        <w:jc w:val="both"/>
        <w:rPr>
          <w:sz w:val="28"/>
          <w:szCs w:val="28"/>
        </w:rPr>
      </w:pPr>
      <w:r w:rsidRPr="00BE434D">
        <w:rPr>
          <w:sz w:val="28"/>
          <w:szCs w:val="28"/>
        </w:rPr>
        <w:t xml:space="preserve">Рак предстательной железы </w:t>
      </w:r>
    </w:p>
    <w:p w:rsidR="00F358A4" w:rsidRPr="00BE434D" w:rsidRDefault="00F358A4" w:rsidP="00F358A4">
      <w:pPr>
        <w:numPr>
          <w:ilvl w:val="0"/>
          <w:numId w:val="20"/>
        </w:numPr>
        <w:jc w:val="both"/>
        <w:rPr>
          <w:sz w:val="28"/>
          <w:szCs w:val="28"/>
        </w:rPr>
      </w:pPr>
      <w:r w:rsidRPr="00BE434D">
        <w:rPr>
          <w:sz w:val="28"/>
          <w:szCs w:val="28"/>
        </w:rPr>
        <w:t>Рак щитовидной железы</w:t>
      </w:r>
    </w:p>
    <w:p w:rsidR="00F358A4" w:rsidRPr="00BE434D" w:rsidRDefault="00F358A4" w:rsidP="00F358A4">
      <w:pPr>
        <w:numPr>
          <w:ilvl w:val="0"/>
          <w:numId w:val="20"/>
        </w:numPr>
        <w:jc w:val="both"/>
        <w:rPr>
          <w:sz w:val="28"/>
          <w:szCs w:val="28"/>
        </w:rPr>
      </w:pPr>
      <w:r w:rsidRPr="00BE434D">
        <w:rPr>
          <w:sz w:val="28"/>
          <w:szCs w:val="28"/>
        </w:rPr>
        <w:t xml:space="preserve">Рак толстой кишки </w:t>
      </w:r>
    </w:p>
    <w:p w:rsidR="00F358A4" w:rsidRPr="00BE434D" w:rsidRDefault="00F358A4" w:rsidP="00F358A4">
      <w:pPr>
        <w:numPr>
          <w:ilvl w:val="0"/>
          <w:numId w:val="20"/>
        </w:numPr>
        <w:jc w:val="both"/>
        <w:rPr>
          <w:sz w:val="28"/>
          <w:szCs w:val="28"/>
        </w:rPr>
      </w:pPr>
      <w:r w:rsidRPr="00BE434D">
        <w:rPr>
          <w:sz w:val="28"/>
          <w:szCs w:val="28"/>
        </w:rPr>
        <w:t xml:space="preserve">Рак лёгкого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 ВЫБЕРИТЕ НАИБОЛЕЕ РАСПРОСТРАНЁННУЮ В НАСТОЯЩЕЕ  ВРЕМЯ  ЛОКАЛИЗАЦИЮ ЗЛОКАЧЕСТВЕННОЙ ОПУХОЛИ У ЖЕНЩИН: </w:t>
      </w:r>
    </w:p>
    <w:p w:rsidR="00F358A4" w:rsidRPr="00BE434D" w:rsidRDefault="00F358A4" w:rsidP="00F358A4">
      <w:pPr>
        <w:numPr>
          <w:ilvl w:val="0"/>
          <w:numId w:val="21"/>
        </w:numPr>
        <w:jc w:val="both"/>
        <w:rPr>
          <w:sz w:val="28"/>
          <w:szCs w:val="28"/>
        </w:rPr>
      </w:pPr>
      <w:r w:rsidRPr="00BE434D">
        <w:rPr>
          <w:sz w:val="28"/>
          <w:szCs w:val="28"/>
        </w:rPr>
        <w:t>Рак щитовидной железы</w:t>
      </w:r>
    </w:p>
    <w:p w:rsidR="00F358A4" w:rsidRPr="00BE434D" w:rsidRDefault="00F358A4" w:rsidP="00F358A4">
      <w:pPr>
        <w:numPr>
          <w:ilvl w:val="0"/>
          <w:numId w:val="21"/>
        </w:numPr>
        <w:jc w:val="both"/>
        <w:rPr>
          <w:sz w:val="28"/>
          <w:szCs w:val="28"/>
        </w:rPr>
      </w:pPr>
      <w:r w:rsidRPr="00BE434D">
        <w:rPr>
          <w:sz w:val="28"/>
          <w:szCs w:val="28"/>
        </w:rPr>
        <w:t>Рак матки</w:t>
      </w:r>
    </w:p>
    <w:p w:rsidR="00F358A4" w:rsidRPr="00BE434D" w:rsidRDefault="00F358A4" w:rsidP="00F358A4">
      <w:pPr>
        <w:numPr>
          <w:ilvl w:val="0"/>
          <w:numId w:val="21"/>
        </w:numPr>
        <w:jc w:val="both"/>
        <w:rPr>
          <w:sz w:val="28"/>
          <w:szCs w:val="28"/>
        </w:rPr>
      </w:pPr>
      <w:r w:rsidRPr="00BE434D">
        <w:rPr>
          <w:sz w:val="28"/>
          <w:szCs w:val="28"/>
        </w:rPr>
        <w:t xml:space="preserve">Рак яичника </w:t>
      </w:r>
    </w:p>
    <w:p w:rsidR="00F358A4" w:rsidRPr="00BE434D" w:rsidRDefault="00F358A4" w:rsidP="00F358A4">
      <w:pPr>
        <w:numPr>
          <w:ilvl w:val="0"/>
          <w:numId w:val="21"/>
        </w:numPr>
        <w:jc w:val="both"/>
        <w:rPr>
          <w:sz w:val="28"/>
          <w:szCs w:val="28"/>
        </w:rPr>
      </w:pPr>
      <w:r w:rsidRPr="00BE434D">
        <w:rPr>
          <w:sz w:val="28"/>
          <w:szCs w:val="28"/>
        </w:rPr>
        <w:t>Рак молочной железы</w:t>
      </w:r>
    </w:p>
    <w:p w:rsidR="00F358A4" w:rsidRPr="00BE434D" w:rsidRDefault="00F358A4" w:rsidP="00F358A4">
      <w:pPr>
        <w:ind w:left="510"/>
        <w:jc w:val="both"/>
        <w:rPr>
          <w:sz w:val="28"/>
          <w:szCs w:val="28"/>
        </w:rPr>
      </w:pPr>
    </w:p>
    <w:p w:rsidR="00F358A4" w:rsidRPr="00BE434D" w:rsidRDefault="00F358A4" w:rsidP="00F358A4">
      <w:pPr>
        <w:jc w:val="both"/>
        <w:rPr>
          <w:sz w:val="28"/>
          <w:szCs w:val="28"/>
        </w:rPr>
      </w:pPr>
      <w:r w:rsidRPr="00BE434D">
        <w:rPr>
          <w:sz w:val="28"/>
          <w:szCs w:val="28"/>
        </w:rPr>
        <w:t xml:space="preserve">7. НИЗКОДИФФЕРЕНЦИРОВАННЫЙ РАК ОБОЗНАЧАЕТСЯ: </w:t>
      </w:r>
    </w:p>
    <w:p w:rsidR="00F358A4" w:rsidRPr="00BE434D" w:rsidRDefault="00F358A4" w:rsidP="00F358A4">
      <w:pPr>
        <w:jc w:val="both"/>
        <w:rPr>
          <w:sz w:val="28"/>
          <w:szCs w:val="28"/>
          <w:vertAlign w:val="subscript"/>
        </w:rPr>
      </w:pPr>
      <w:r w:rsidRPr="00BE434D">
        <w:rPr>
          <w:sz w:val="28"/>
          <w:szCs w:val="28"/>
        </w:rPr>
        <w:t xml:space="preserve">       1) </w:t>
      </w:r>
      <w:r w:rsidRPr="00BE434D">
        <w:rPr>
          <w:sz w:val="28"/>
          <w:szCs w:val="28"/>
          <w:lang w:val="en-US"/>
        </w:rPr>
        <w:t>G</w:t>
      </w:r>
      <w:r w:rsidRPr="00BE434D">
        <w:rPr>
          <w:sz w:val="28"/>
          <w:szCs w:val="28"/>
          <w:vertAlign w:val="subscript"/>
        </w:rPr>
        <w:t>1</w:t>
      </w:r>
    </w:p>
    <w:p w:rsidR="00F358A4" w:rsidRPr="00BE434D" w:rsidRDefault="00F358A4" w:rsidP="00F358A4">
      <w:pPr>
        <w:jc w:val="both"/>
        <w:rPr>
          <w:sz w:val="28"/>
          <w:szCs w:val="28"/>
        </w:rPr>
      </w:pPr>
      <w:r w:rsidRPr="00BE434D">
        <w:rPr>
          <w:sz w:val="28"/>
          <w:szCs w:val="28"/>
        </w:rPr>
        <w:t xml:space="preserve">       2) </w:t>
      </w:r>
      <w:r w:rsidRPr="00BE434D">
        <w:rPr>
          <w:sz w:val="28"/>
          <w:szCs w:val="28"/>
          <w:lang w:val="en-US"/>
        </w:rPr>
        <w:t>G</w:t>
      </w:r>
      <w:r w:rsidRPr="00BE434D">
        <w:rPr>
          <w:sz w:val="28"/>
          <w:szCs w:val="28"/>
          <w:vertAlign w:val="subscript"/>
        </w:rPr>
        <w:t>2</w:t>
      </w:r>
    </w:p>
    <w:p w:rsidR="00F358A4" w:rsidRPr="00BE434D" w:rsidRDefault="00F358A4" w:rsidP="00F358A4">
      <w:pPr>
        <w:jc w:val="both"/>
        <w:rPr>
          <w:sz w:val="28"/>
          <w:szCs w:val="28"/>
        </w:rPr>
      </w:pPr>
      <w:r w:rsidRPr="00BE434D">
        <w:rPr>
          <w:sz w:val="28"/>
          <w:szCs w:val="28"/>
        </w:rPr>
        <w:t xml:space="preserve">       3) </w:t>
      </w:r>
      <w:r w:rsidRPr="00BE434D">
        <w:rPr>
          <w:sz w:val="28"/>
          <w:szCs w:val="28"/>
          <w:lang w:val="en-US"/>
        </w:rPr>
        <w:t>G</w:t>
      </w:r>
      <w:r w:rsidRPr="00BE434D">
        <w:rPr>
          <w:sz w:val="28"/>
          <w:szCs w:val="28"/>
          <w:vertAlign w:val="subscript"/>
        </w:rPr>
        <w:t>3</w:t>
      </w:r>
    </w:p>
    <w:p w:rsidR="00F358A4" w:rsidRPr="00BE434D" w:rsidRDefault="00F358A4" w:rsidP="00F358A4">
      <w:pPr>
        <w:jc w:val="both"/>
        <w:rPr>
          <w:sz w:val="28"/>
          <w:szCs w:val="28"/>
          <w:vertAlign w:val="subscript"/>
        </w:rPr>
      </w:pPr>
      <w:r w:rsidRPr="00BE434D">
        <w:rPr>
          <w:sz w:val="28"/>
          <w:szCs w:val="28"/>
        </w:rPr>
        <w:t xml:space="preserve">       4) </w:t>
      </w:r>
      <w:r w:rsidRPr="00BE434D">
        <w:rPr>
          <w:sz w:val="28"/>
          <w:szCs w:val="28"/>
          <w:lang w:val="en-US"/>
        </w:rPr>
        <w:t>C</w:t>
      </w:r>
      <w:r w:rsidRPr="00BE434D">
        <w:rPr>
          <w:sz w:val="28"/>
          <w:szCs w:val="28"/>
          <w:vertAlign w:val="subscript"/>
        </w:rPr>
        <w:t>4</w:t>
      </w:r>
    </w:p>
    <w:p w:rsidR="00F358A4" w:rsidRPr="00BE434D" w:rsidRDefault="00F358A4" w:rsidP="00F358A4">
      <w:pPr>
        <w:jc w:val="both"/>
        <w:rPr>
          <w:sz w:val="28"/>
          <w:szCs w:val="28"/>
          <w:vertAlign w:val="subscript"/>
        </w:rPr>
      </w:pPr>
    </w:p>
    <w:p w:rsidR="00F358A4" w:rsidRPr="00BE434D" w:rsidRDefault="00F358A4" w:rsidP="00F358A4">
      <w:pPr>
        <w:jc w:val="both"/>
        <w:rPr>
          <w:sz w:val="28"/>
          <w:szCs w:val="28"/>
        </w:rPr>
      </w:pPr>
      <w:r w:rsidRPr="00BE434D">
        <w:rPr>
          <w:sz w:val="28"/>
          <w:szCs w:val="28"/>
        </w:rPr>
        <w:t xml:space="preserve">8. ВЫСОКОДИФФЕРЕНЦИРОВАННЫЙ РАК ОБОЗНАЧАЕТСЯ: </w:t>
      </w:r>
    </w:p>
    <w:p w:rsidR="00F358A4" w:rsidRPr="00BE434D" w:rsidRDefault="00F358A4" w:rsidP="00F358A4">
      <w:pPr>
        <w:jc w:val="both"/>
        <w:rPr>
          <w:sz w:val="28"/>
          <w:szCs w:val="28"/>
          <w:vertAlign w:val="subscript"/>
        </w:rPr>
      </w:pPr>
      <w:r w:rsidRPr="00BE434D">
        <w:rPr>
          <w:sz w:val="28"/>
          <w:szCs w:val="28"/>
        </w:rPr>
        <w:t xml:space="preserve">       1) </w:t>
      </w:r>
      <w:r w:rsidRPr="00BE434D">
        <w:rPr>
          <w:sz w:val="28"/>
          <w:szCs w:val="28"/>
          <w:lang w:val="en-US"/>
        </w:rPr>
        <w:t>G</w:t>
      </w:r>
      <w:r w:rsidRPr="00BE434D">
        <w:rPr>
          <w:sz w:val="28"/>
          <w:szCs w:val="28"/>
          <w:vertAlign w:val="subscript"/>
        </w:rPr>
        <w:t>1</w:t>
      </w:r>
    </w:p>
    <w:p w:rsidR="00F358A4" w:rsidRPr="00BE434D" w:rsidRDefault="00F358A4" w:rsidP="00F358A4">
      <w:pPr>
        <w:jc w:val="both"/>
        <w:rPr>
          <w:sz w:val="28"/>
          <w:szCs w:val="28"/>
        </w:rPr>
      </w:pPr>
      <w:r w:rsidRPr="00BE434D">
        <w:rPr>
          <w:sz w:val="28"/>
          <w:szCs w:val="28"/>
        </w:rPr>
        <w:t xml:space="preserve">       2) </w:t>
      </w:r>
      <w:r w:rsidRPr="00BE434D">
        <w:rPr>
          <w:sz w:val="28"/>
          <w:szCs w:val="28"/>
          <w:lang w:val="en-US"/>
        </w:rPr>
        <w:t>G</w:t>
      </w:r>
      <w:r w:rsidRPr="00BE434D">
        <w:rPr>
          <w:sz w:val="28"/>
          <w:szCs w:val="28"/>
          <w:vertAlign w:val="subscript"/>
        </w:rPr>
        <w:t>2</w:t>
      </w:r>
    </w:p>
    <w:p w:rsidR="00F358A4" w:rsidRPr="00BE434D" w:rsidRDefault="00F358A4" w:rsidP="00F358A4">
      <w:pPr>
        <w:jc w:val="both"/>
        <w:rPr>
          <w:sz w:val="28"/>
          <w:szCs w:val="28"/>
        </w:rPr>
      </w:pPr>
      <w:r w:rsidRPr="00BE434D">
        <w:rPr>
          <w:sz w:val="28"/>
          <w:szCs w:val="28"/>
        </w:rPr>
        <w:t xml:space="preserve">       3) </w:t>
      </w:r>
      <w:r w:rsidRPr="00BE434D">
        <w:rPr>
          <w:sz w:val="28"/>
          <w:szCs w:val="28"/>
          <w:lang w:val="en-US"/>
        </w:rPr>
        <w:t>G</w:t>
      </w:r>
      <w:r w:rsidRPr="00BE434D">
        <w:rPr>
          <w:sz w:val="28"/>
          <w:szCs w:val="28"/>
          <w:vertAlign w:val="subscript"/>
        </w:rPr>
        <w:t>3</w:t>
      </w:r>
    </w:p>
    <w:p w:rsidR="00F358A4" w:rsidRPr="00BE434D" w:rsidRDefault="00F358A4" w:rsidP="00F358A4">
      <w:pPr>
        <w:jc w:val="both"/>
        <w:rPr>
          <w:sz w:val="28"/>
          <w:szCs w:val="28"/>
          <w:vertAlign w:val="subscript"/>
        </w:rPr>
      </w:pPr>
      <w:r w:rsidRPr="00BE434D">
        <w:rPr>
          <w:sz w:val="28"/>
          <w:szCs w:val="28"/>
        </w:rPr>
        <w:t xml:space="preserve">       4) </w:t>
      </w:r>
      <w:r w:rsidRPr="00BE434D">
        <w:rPr>
          <w:sz w:val="28"/>
          <w:szCs w:val="28"/>
          <w:lang w:val="en-US"/>
        </w:rPr>
        <w:t>C</w:t>
      </w:r>
      <w:r w:rsidRPr="00BE434D">
        <w:rPr>
          <w:sz w:val="28"/>
          <w:szCs w:val="28"/>
          <w:vertAlign w:val="subscript"/>
        </w:rPr>
        <w:t>4</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9. НЕДИФФЕРЕНЦИРОВАННЫЙ РАК ОБОЗНАЧАЕТСЯ: </w:t>
      </w:r>
    </w:p>
    <w:p w:rsidR="00F358A4" w:rsidRPr="00BE434D" w:rsidRDefault="00F358A4" w:rsidP="00F358A4">
      <w:pPr>
        <w:jc w:val="both"/>
        <w:rPr>
          <w:sz w:val="28"/>
          <w:szCs w:val="28"/>
          <w:vertAlign w:val="subscript"/>
        </w:rPr>
      </w:pPr>
      <w:r w:rsidRPr="00BE434D">
        <w:rPr>
          <w:sz w:val="28"/>
          <w:szCs w:val="28"/>
        </w:rPr>
        <w:t xml:space="preserve">       1) </w:t>
      </w:r>
      <w:r w:rsidRPr="00BE434D">
        <w:rPr>
          <w:sz w:val="28"/>
          <w:szCs w:val="28"/>
          <w:lang w:val="en-US"/>
        </w:rPr>
        <w:t>G</w:t>
      </w:r>
      <w:r w:rsidRPr="00BE434D">
        <w:rPr>
          <w:sz w:val="28"/>
          <w:szCs w:val="28"/>
          <w:vertAlign w:val="subscript"/>
        </w:rPr>
        <w:t>1</w:t>
      </w:r>
    </w:p>
    <w:p w:rsidR="00F358A4" w:rsidRPr="00BE434D" w:rsidRDefault="00F358A4" w:rsidP="00F358A4">
      <w:pPr>
        <w:jc w:val="both"/>
        <w:rPr>
          <w:sz w:val="28"/>
          <w:szCs w:val="28"/>
        </w:rPr>
      </w:pPr>
      <w:r w:rsidRPr="00BE434D">
        <w:rPr>
          <w:sz w:val="28"/>
          <w:szCs w:val="28"/>
        </w:rPr>
        <w:t xml:space="preserve">       2) </w:t>
      </w:r>
      <w:r w:rsidRPr="00BE434D">
        <w:rPr>
          <w:sz w:val="28"/>
          <w:szCs w:val="28"/>
          <w:lang w:val="en-US"/>
        </w:rPr>
        <w:t>G</w:t>
      </w:r>
      <w:r w:rsidRPr="00BE434D">
        <w:rPr>
          <w:sz w:val="28"/>
          <w:szCs w:val="28"/>
          <w:vertAlign w:val="subscript"/>
        </w:rPr>
        <w:t>2</w:t>
      </w:r>
    </w:p>
    <w:p w:rsidR="00F358A4" w:rsidRPr="00BE434D" w:rsidRDefault="00F358A4" w:rsidP="00F358A4">
      <w:pPr>
        <w:jc w:val="both"/>
        <w:rPr>
          <w:sz w:val="28"/>
          <w:szCs w:val="28"/>
        </w:rPr>
      </w:pPr>
      <w:r w:rsidRPr="00BE434D">
        <w:rPr>
          <w:sz w:val="28"/>
          <w:szCs w:val="28"/>
        </w:rPr>
        <w:t xml:space="preserve">       3) </w:t>
      </w:r>
      <w:r w:rsidRPr="00BE434D">
        <w:rPr>
          <w:sz w:val="28"/>
          <w:szCs w:val="28"/>
          <w:lang w:val="en-US"/>
        </w:rPr>
        <w:t>G</w:t>
      </w:r>
      <w:r w:rsidRPr="00BE434D">
        <w:rPr>
          <w:sz w:val="28"/>
          <w:szCs w:val="28"/>
          <w:vertAlign w:val="subscript"/>
        </w:rPr>
        <w:t>3</w:t>
      </w:r>
    </w:p>
    <w:p w:rsidR="00F358A4" w:rsidRPr="00BE434D" w:rsidRDefault="00F358A4" w:rsidP="00F358A4">
      <w:pPr>
        <w:jc w:val="both"/>
        <w:rPr>
          <w:sz w:val="28"/>
          <w:szCs w:val="28"/>
          <w:vertAlign w:val="subscript"/>
        </w:rPr>
      </w:pPr>
      <w:r w:rsidRPr="00BE434D">
        <w:rPr>
          <w:sz w:val="28"/>
          <w:szCs w:val="28"/>
        </w:rPr>
        <w:t xml:space="preserve">       4) </w:t>
      </w:r>
      <w:r w:rsidRPr="00BE434D">
        <w:rPr>
          <w:sz w:val="28"/>
          <w:szCs w:val="28"/>
          <w:lang w:val="en-US"/>
        </w:rPr>
        <w:t>C</w:t>
      </w:r>
      <w:r w:rsidRPr="00BE434D">
        <w:rPr>
          <w:sz w:val="28"/>
          <w:szCs w:val="28"/>
          <w:vertAlign w:val="subscript"/>
        </w:rPr>
        <w:t>4</w:t>
      </w:r>
    </w:p>
    <w:p w:rsidR="00F358A4" w:rsidRPr="00BE434D" w:rsidRDefault="00F358A4" w:rsidP="00F358A4">
      <w:pPr>
        <w:jc w:val="both"/>
        <w:rPr>
          <w:sz w:val="28"/>
          <w:szCs w:val="28"/>
        </w:rPr>
      </w:pPr>
    </w:p>
    <w:p w:rsidR="00F358A4" w:rsidRPr="00BE434D" w:rsidRDefault="00F358A4" w:rsidP="00F358A4">
      <w:pPr>
        <w:keepNext/>
        <w:jc w:val="both"/>
        <w:outlineLvl w:val="0"/>
        <w:rPr>
          <w:sz w:val="28"/>
          <w:szCs w:val="28"/>
        </w:rPr>
      </w:pPr>
      <w:r w:rsidRPr="00BE434D">
        <w:rPr>
          <w:bCs/>
          <w:sz w:val="28"/>
          <w:szCs w:val="28"/>
        </w:rPr>
        <w:t xml:space="preserve">10.У БОЛЬНОЙ ВЫЯВЛЕН РАК ЛЕВОЙ МОЛОЧНОЙ ЖЕЛЕЗЫ: ОПУХОЛЬ ДО </w:t>
      </w:r>
      <w:smartTag w:uri="urn:schemas-microsoft-com:office:smarttags" w:element="metricconverter">
        <w:smartTagPr>
          <w:attr w:name="ProductID" w:val="1,5 СМ"/>
        </w:smartTagPr>
        <w:r w:rsidRPr="00BE434D">
          <w:rPr>
            <w:bCs/>
            <w:sz w:val="28"/>
            <w:szCs w:val="28"/>
          </w:rPr>
          <w:t>1,5 СМ</w:t>
        </w:r>
      </w:smartTag>
      <w:r w:rsidRPr="00BE434D">
        <w:rPr>
          <w:bCs/>
          <w:sz w:val="28"/>
          <w:szCs w:val="28"/>
        </w:rPr>
        <w:t xml:space="preserve"> В ДИА</w:t>
      </w:r>
      <w:r w:rsidRPr="00BE434D">
        <w:rPr>
          <w:sz w:val="28"/>
          <w:szCs w:val="28"/>
        </w:rPr>
        <w:t xml:space="preserve">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sidRPr="00BE434D">
        <w:rPr>
          <w:sz w:val="28"/>
          <w:szCs w:val="28"/>
          <w:lang w:val="en-US"/>
        </w:rPr>
        <w:t>TNM</w:t>
      </w:r>
      <w:r w:rsidRPr="00BE434D">
        <w:rPr>
          <w:sz w:val="28"/>
          <w:szCs w:val="28"/>
        </w:rPr>
        <w:t xml:space="preserve">: </w:t>
      </w:r>
    </w:p>
    <w:p w:rsidR="00F358A4" w:rsidRPr="00BE434D" w:rsidRDefault="00F358A4" w:rsidP="00F358A4">
      <w:pPr>
        <w:jc w:val="both"/>
        <w:rPr>
          <w:sz w:val="28"/>
          <w:szCs w:val="28"/>
          <w:vertAlign w:val="subscript"/>
        </w:rPr>
      </w:pPr>
      <w:r w:rsidRPr="00BE434D">
        <w:rPr>
          <w:sz w:val="28"/>
          <w:szCs w:val="28"/>
        </w:rPr>
        <w:t xml:space="preserve">       1)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 xml:space="preserve">0 </w:t>
      </w:r>
    </w:p>
    <w:p w:rsidR="00F358A4" w:rsidRPr="00BE434D" w:rsidRDefault="00F358A4" w:rsidP="00F358A4">
      <w:pPr>
        <w:jc w:val="both"/>
        <w:rPr>
          <w:sz w:val="28"/>
          <w:szCs w:val="28"/>
          <w:vertAlign w:val="subscript"/>
        </w:rPr>
      </w:pPr>
      <w:r w:rsidRPr="00BE434D">
        <w:rPr>
          <w:sz w:val="28"/>
          <w:szCs w:val="28"/>
        </w:rPr>
        <w:t xml:space="preserve">       2) </w:t>
      </w:r>
      <w:r w:rsidRPr="00BE434D">
        <w:rPr>
          <w:sz w:val="28"/>
          <w:szCs w:val="28"/>
          <w:lang w:val="en-US"/>
        </w:rPr>
        <w:t>T</w:t>
      </w:r>
      <w:r w:rsidRPr="00BE434D">
        <w:rPr>
          <w:sz w:val="28"/>
          <w:szCs w:val="28"/>
          <w:vertAlign w:val="subscript"/>
        </w:rPr>
        <w:t>4</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 xml:space="preserve">0 </w:t>
      </w:r>
    </w:p>
    <w:p w:rsidR="00F358A4" w:rsidRPr="00BE434D" w:rsidRDefault="00F358A4" w:rsidP="00F358A4">
      <w:pPr>
        <w:jc w:val="both"/>
        <w:rPr>
          <w:sz w:val="28"/>
          <w:szCs w:val="28"/>
        </w:rPr>
      </w:pPr>
      <w:r w:rsidRPr="00BE434D">
        <w:rPr>
          <w:sz w:val="28"/>
          <w:szCs w:val="28"/>
        </w:rPr>
        <w:t xml:space="preserve">       3)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0</w:t>
      </w:r>
      <w:r w:rsidRPr="00BE434D">
        <w:rPr>
          <w:sz w:val="28"/>
          <w:szCs w:val="28"/>
          <w:lang w:val="en-US"/>
        </w:rPr>
        <w:t>M</w:t>
      </w:r>
      <w:r w:rsidRPr="00BE434D">
        <w:rPr>
          <w:sz w:val="28"/>
          <w:szCs w:val="28"/>
          <w:vertAlign w:val="subscript"/>
        </w:rPr>
        <w:t xml:space="preserve">0 </w:t>
      </w:r>
    </w:p>
    <w:p w:rsidR="00F358A4" w:rsidRPr="00BE434D" w:rsidRDefault="00F358A4" w:rsidP="00F358A4">
      <w:pPr>
        <w:jc w:val="both"/>
        <w:rPr>
          <w:sz w:val="28"/>
          <w:szCs w:val="28"/>
        </w:rPr>
      </w:pPr>
      <w:r w:rsidRPr="00BE434D">
        <w:rPr>
          <w:sz w:val="28"/>
          <w:szCs w:val="28"/>
        </w:rPr>
        <w:t xml:space="preserve">       4)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1</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11. НУЖДАЕТСЯ  ЛИ В ДИСПАНСЕРНОМ  НАБЛЮДЕНИИ  БОЛЬНАЯ С ФИБРОЗНО-КИСТОЗНОЙ БОЛЕЗНЬЮ МОЛОЧНЫХ ЖЕЛЁЗ? </w:t>
      </w:r>
    </w:p>
    <w:p w:rsidR="00F358A4" w:rsidRPr="00BE434D" w:rsidRDefault="00F358A4" w:rsidP="00F358A4">
      <w:pPr>
        <w:jc w:val="both"/>
        <w:rPr>
          <w:sz w:val="28"/>
          <w:szCs w:val="28"/>
        </w:rPr>
      </w:pPr>
      <w:r w:rsidRPr="00BE434D">
        <w:rPr>
          <w:sz w:val="28"/>
          <w:szCs w:val="28"/>
        </w:rPr>
        <w:t xml:space="preserve">      1) Нет</w:t>
      </w:r>
    </w:p>
    <w:p w:rsidR="00F358A4" w:rsidRPr="00BE434D" w:rsidRDefault="00F358A4" w:rsidP="00F358A4">
      <w:pPr>
        <w:ind w:left="360"/>
        <w:jc w:val="both"/>
        <w:rPr>
          <w:sz w:val="28"/>
          <w:szCs w:val="28"/>
        </w:rPr>
      </w:pPr>
      <w:r w:rsidRPr="00BE434D">
        <w:rPr>
          <w:sz w:val="28"/>
          <w:szCs w:val="28"/>
        </w:rPr>
        <w:t xml:space="preserve">2) Да </w:t>
      </w:r>
    </w:p>
    <w:p w:rsidR="00F358A4" w:rsidRPr="00BE434D" w:rsidRDefault="00F358A4" w:rsidP="00F358A4">
      <w:pPr>
        <w:ind w:left="360"/>
        <w:jc w:val="both"/>
        <w:rPr>
          <w:sz w:val="28"/>
          <w:szCs w:val="28"/>
        </w:rPr>
      </w:pPr>
      <w:r w:rsidRPr="00BE434D">
        <w:rPr>
          <w:sz w:val="28"/>
          <w:szCs w:val="28"/>
        </w:rPr>
        <w:t>3) В зависимости от формы заболевания</w:t>
      </w:r>
    </w:p>
    <w:p w:rsidR="00F358A4" w:rsidRPr="00BE434D" w:rsidRDefault="00F358A4" w:rsidP="00F358A4">
      <w:pPr>
        <w:jc w:val="both"/>
        <w:rPr>
          <w:sz w:val="28"/>
          <w:szCs w:val="28"/>
        </w:rPr>
      </w:pPr>
      <w:r w:rsidRPr="00BE434D">
        <w:rPr>
          <w:sz w:val="28"/>
          <w:szCs w:val="28"/>
        </w:rPr>
        <w:t xml:space="preserve">      4) В зависимости от возраста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12. ВРАЧ, У КОТОРОГО НАХОДЯТСЯ  ПОД  НАБЛЮДЕНИЕМ  БОЛЬНЫЕ С ФИБРОЗНО-КИСТОЗНОЙ БОЛЕЗНЬЮ МОЛОЧНЫХ ЖЕЛЁЗ: </w:t>
      </w:r>
    </w:p>
    <w:p w:rsidR="00F358A4" w:rsidRPr="00BE434D" w:rsidRDefault="00F358A4" w:rsidP="00F358A4">
      <w:pPr>
        <w:numPr>
          <w:ilvl w:val="0"/>
          <w:numId w:val="22"/>
        </w:numPr>
        <w:jc w:val="both"/>
        <w:rPr>
          <w:sz w:val="28"/>
          <w:szCs w:val="28"/>
        </w:rPr>
      </w:pPr>
      <w:r w:rsidRPr="00BE434D">
        <w:rPr>
          <w:sz w:val="28"/>
          <w:szCs w:val="28"/>
        </w:rPr>
        <w:t xml:space="preserve">Гинеколог </w:t>
      </w:r>
    </w:p>
    <w:p w:rsidR="00F358A4" w:rsidRPr="00BE434D" w:rsidRDefault="00F358A4" w:rsidP="00F358A4">
      <w:pPr>
        <w:numPr>
          <w:ilvl w:val="0"/>
          <w:numId w:val="22"/>
        </w:numPr>
        <w:jc w:val="both"/>
        <w:rPr>
          <w:sz w:val="28"/>
          <w:szCs w:val="28"/>
        </w:rPr>
      </w:pPr>
      <w:r w:rsidRPr="00BE434D">
        <w:rPr>
          <w:sz w:val="28"/>
          <w:szCs w:val="28"/>
        </w:rPr>
        <w:t>Хирург</w:t>
      </w:r>
    </w:p>
    <w:p w:rsidR="00F358A4" w:rsidRPr="00BE434D" w:rsidRDefault="00F358A4" w:rsidP="00F358A4">
      <w:pPr>
        <w:numPr>
          <w:ilvl w:val="0"/>
          <w:numId w:val="22"/>
        </w:numPr>
        <w:jc w:val="both"/>
        <w:rPr>
          <w:sz w:val="28"/>
          <w:szCs w:val="28"/>
        </w:rPr>
      </w:pPr>
      <w:r w:rsidRPr="00BE434D">
        <w:rPr>
          <w:sz w:val="28"/>
          <w:szCs w:val="28"/>
        </w:rPr>
        <w:t xml:space="preserve">Онколог </w:t>
      </w:r>
    </w:p>
    <w:p w:rsidR="00F358A4" w:rsidRPr="00BE434D" w:rsidRDefault="00F358A4" w:rsidP="00F358A4">
      <w:pPr>
        <w:numPr>
          <w:ilvl w:val="0"/>
          <w:numId w:val="22"/>
        </w:numPr>
        <w:jc w:val="both"/>
        <w:rPr>
          <w:sz w:val="28"/>
          <w:szCs w:val="28"/>
        </w:rPr>
      </w:pPr>
      <w:r w:rsidRPr="00BE434D">
        <w:rPr>
          <w:sz w:val="28"/>
          <w:szCs w:val="28"/>
        </w:rPr>
        <w:t>Терапевт</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13. ЧАСТОТА ОСМОТРА ПАЦИЕНТОВ, НАХОДЯЩИХСЯ НА ДИСПАНСЕРНОМ НАБЛЮДЕНИИ, В ПЕРВЫЙ ГОД ПОСЛЕ РАДИКАЛЬНО ПРОВЕДЕННОЙ ОПЕРАЦИИ: </w:t>
      </w:r>
    </w:p>
    <w:p w:rsidR="00F358A4" w:rsidRPr="00BE434D" w:rsidRDefault="00F358A4" w:rsidP="00F358A4">
      <w:pPr>
        <w:numPr>
          <w:ilvl w:val="0"/>
          <w:numId w:val="23"/>
        </w:numPr>
        <w:jc w:val="both"/>
        <w:rPr>
          <w:sz w:val="28"/>
          <w:szCs w:val="28"/>
        </w:rPr>
      </w:pPr>
      <w:r w:rsidRPr="00BE434D">
        <w:rPr>
          <w:sz w:val="28"/>
          <w:szCs w:val="28"/>
        </w:rPr>
        <w:t xml:space="preserve">1 раз в месяц </w:t>
      </w:r>
    </w:p>
    <w:p w:rsidR="00F358A4" w:rsidRPr="00BE434D" w:rsidRDefault="00F358A4" w:rsidP="00F358A4">
      <w:pPr>
        <w:numPr>
          <w:ilvl w:val="0"/>
          <w:numId w:val="23"/>
        </w:numPr>
        <w:jc w:val="both"/>
        <w:rPr>
          <w:sz w:val="28"/>
          <w:szCs w:val="28"/>
        </w:rPr>
      </w:pPr>
      <w:r w:rsidRPr="00BE434D">
        <w:rPr>
          <w:sz w:val="28"/>
          <w:szCs w:val="28"/>
        </w:rPr>
        <w:t xml:space="preserve">1 раз в квартал </w:t>
      </w:r>
    </w:p>
    <w:p w:rsidR="00F358A4" w:rsidRPr="00BE434D" w:rsidRDefault="00F358A4" w:rsidP="00F358A4">
      <w:pPr>
        <w:numPr>
          <w:ilvl w:val="0"/>
          <w:numId w:val="23"/>
        </w:numPr>
        <w:jc w:val="both"/>
        <w:rPr>
          <w:sz w:val="28"/>
          <w:szCs w:val="28"/>
        </w:rPr>
      </w:pPr>
      <w:r w:rsidRPr="00BE434D">
        <w:rPr>
          <w:sz w:val="28"/>
          <w:szCs w:val="28"/>
        </w:rPr>
        <w:t xml:space="preserve">1 раз в полгода </w:t>
      </w:r>
    </w:p>
    <w:p w:rsidR="00F358A4" w:rsidRPr="00BE434D" w:rsidRDefault="00F358A4" w:rsidP="00F358A4">
      <w:pPr>
        <w:numPr>
          <w:ilvl w:val="0"/>
          <w:numId w:val="23"/>
        </w:numPr>
        <w:jc w:val="both"/>
        <w:rPr>
          <w:sz w:val="28"/>
          <w:szCs w:val="28"/>
        </w:rPr>
      </w:pPr>
      <w:r w:rsidRPr="00BE434D">
        <w:rPr>
          <w:sz w:val="28"/>
          <w:szCs w:val="28"/>
        </w:rPr>
        <w:t>1 раз в год</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14. ЧАСТОТА ОСМОТРА ПАЦИЕНТОВ, НАХОДЯЩИХСЯ НА ДИСПАНСЕРНОМ НАБЛЮДЕНИИ, НА ВТОРОЙ ГОД ПОСЛЕ РАДИКАЛЬНО ПРОВЕДЕННОЙ ОПЕРАЦИИ: </w:t>
      </w:r>
    </w:p>
    <w:p w:rsidR="00F358A4" w:rsidRPr="00BE434D" w:rsidRDefault="00F358A4" w:rsidP="00F358A4">
      <w:pPr>
        <w:numPr>
          <w:ilvl w:val="0"/>
          <w:numId w:val="24"/>
        </w:numPr>
        <w:tabs>
          <w:tab w:val="num" w:pos="900"/>
        </w:tabs>
        <w:ind w:hanging="840"/>
        <w:jc w:val="both"/>
        <w:rPr>
          <w:sz w:val="28"/>
          <w:szCs w:val="28"/>
        </w:rPr>
      </w:pPr>
      <w:r w:rsidRPr="00BE434D">
        <w:rPr>
          <w:sz w:val="28"/>
          <w:szCs w:val="28"/>
        </w:rPr>
        <w:t xml:space="preserve">1 раз в месяц </w:t>
      </w:r>
    </w:p>
    <w:p w:rsidR="00F358A4" w:rsidRPr="00BE434D" w:rsidRDefault="00F358A4" w:rsidP="00F358A4">
      <w:pPr>
        <w:numPr>
          <w:ilvl w:val="0"/>
          <w:numId w:val="24"/>
        </w:numPr>
        <w:tabs>
          <w:tab w:val="num" w:pos="900"/>
        </w:tabs>
        <w:ind w:hanging="840"/>
        <w:jc w:val="both"/>
        <w:rPr>
          <w:sz w:val="28"/>
          <w:szCs w:val="28"/>
        </w:rPr>
      </w:pPr>
      <w:r w:rsidRPr="00BE434D">
        <w:rPr>
          <w:sz w:val="28"/>
          <w:szCs w:val="28"/>
        </w:rPr>
        <w:t xml:space="preserve">1 раз в квартал </w:t>
      </w:r>
    </w:p>
    <w:p w:rsidR="00F358A4" w:rsidRPr="00BE434D" w:rsidRDefault="00F358A4" w:rsidP="00F358A4">
      <w:pPr>
        <w:numPr>
          <w:ilvl w:val="0"/>
          <w:numId w:val="24"/>
        </w:numPr>
        <w:tabs>
          <w:tab w:val="num" w:pos="900"/>
        </w:tabs>
        <w:ind w:hanging="840"/>
        <w:jc w:val="both"/>
        <w:rPr>
          <w:sz w:val="28"/>
          <w:szCs w:val="28"/>
        </w:rPr>
      </w:pPr>
      <w:r w:rsidRPr="00BE434D">
        <w:rPr>
          <w:sz w:val="28"/>
          <w:szCs w:val="28"/>
        </w:rPr>
        <w:t xml:space="preserve">1 раз в полгода </w:t>
      </w:r>
    </w:p>
    <w:p w:rsidR="00F358A4" w:rsidRPr="00BE434D" w:rsidRDefault="00F358A4" w:rsidP="00F358A4">
      <w:pPr>
        <w:numPr>
          <w:ilvl w:val="0"/>
          <w:numId w:val="24"/>
        </w:numPr>
        <w:tabs>
          <w:tab w:val="num" w:pos="900"/>
        </w:tabs>
        <w:ind w:hanging="840"/>
        <w:jc w:val="both"/>
        <w:rPr>
          <w:sz w:val="28"/>
          <w:szCs w:val="28"/>
        </w:rPr>
      </w:pPr>
      <w:r w:rsidRPr="00BE434D">
        <w:rPr>
          <w:sz w:val="28"/>
          <w:szCs w:val="28"/>
        </w:rPr>
        <w:t>1 раз в год</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15.  У БОЛЬНОГО ДО ОПЕРАЦИИ ДИАГНОСТИРОВАН РАК ЖЕЛУДКА. ОПУХОЛЬ В АНТРАЛЬНОМ ОТДЕЛЕ, ДО </w:t>
      </w:r>
      <w:smartTag w:uri="urn:schemas-microsoft-com:office:smarttags" w:element="metricconverter">
        <w:smartTagPr>
          <w:attr w:name="ProductID" w:val="1 СМ"/>
        </w:smartTagPr>
        <w:r w:rsidRPr="00BE434D">
          <w:rPr>
            <w:sz w:val="28"/>
            <w:szCs w:val="28"/>
          </w:rPr>
          <w:t>1 СМ</w:t>
        </w:r>
      </w:smartTag>
      <w:r w:rsidRPr="00BE434D">
        <w:rPr>
          <w:sz w:val="28"/>
          <w:szCs w:val="28"/>
        </w:rPr>
        <w:t xml:space="preserve"> В ДИАМЕТРЕ. РЕГИОНАРНЫХ И ОТДАЛЕННЫХ МЕТАСТАЗОВ НЕ ВЫЯВЛЕНО. </w:t>
      </w:r>
      <w:r w:rsidRPr="00BE434D">
        <w:rPr>
          <w:sz w:val="28"/>
          <w:szCs w:val="28"/>
        </w:rPr>
        <w:lastRenderedPageBreak/>
        <w:t xml:space="preserve">УСТАНОВИТЕ ПРЕДВАРИТЕЛЬНУЮ СТАДИЮ ЗАБОЛЕВАНИЯ ПО СИСТЕМЕ </w:t>
      </w:r>
      <w:r w:rsidRPr="00BE434D">
        <w:rPr>
          <w:sz w:val="28"/>
          <w:szCs w:val="28"/>
          <w:lang w:val="en-US"/>
        </w:rPr>
        <w:t>TNM</w:t>
      </w:r>
      <w:r w:rsidRPr="00BE434D">
        <w:rPr>
          <w:sz w:val="28"/>
          <w:szCs w:val="28"/>
        </w:rPr>
        <w:t>:</w:t>
      </w:r>
    </w:p>
    <w:p w:rsidR="00F358A4" w:rsidRPr="00BE434D" w:rsidRDefault="00F358A4" w:rsidP="00F358A4">
      <w:pPr>
        <w:jc w:val="both"/>
        <w:rPr>
          <w:sz w:val="28"/>
          <w:szCs w:val="28"/>
          <w:vertAlign w:val="subscript"/>
        </w:rPr>
      </w:pPr>
      <w:r w:rsidRPr="00BE434D">
        <w:rPr>
          <w:sz w:val="28"/>
          <w:szCs w:val="28"/>
        </w:rPr>
        <w:t xml:space="preserve">       1)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 xml:space="preserve">0 </w:t>
      </w:r>
    </w:p>
    <w:p w:rsidR="00F358A4" w:rsidRPr="00BE434D" w:rsidRDefault="00F358A4" w:rsidP="00F358A4">
      <w:pPr>
        <w:jc w:val="both"/>
        <w:rPr>
          <w:sz w:val="28"/>
          <w:szCs w:val="28"/>
          <w:vertAlign w:val="subscript"/>
        </w:rPr>
      </w:pPr>
      <w:r w:rsidRPr="00BE434D">
        <w:rPr>
          <w:sz w:val="28"/>
          <w:szCs w:val="28"/>
        </w:rPr>
        <w:t xml:space="preserve">       2) </w:t>
      </w:r>
      <w:r w:rsidRPr="00BE434D">
        <w:rPr>
          <w:sz w:val="28"/>
          <w:szCs w:val="28"/>
          <w:lang w:val="en-US"/>
        </w:rPr>
        <w:t>T</w:t>
      </w:r>
      <w:r w:rsidRPr="00BE434D">
        <w:rPr>
          <w:sz w:val="28"/>
          <w:szCs w:val="28"/>
          <w:vertAlign w:val="subscript"/>
        </w:rPr>
        <w:t>4</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 xml:space="preserve">0 </w:t>
      </w:r>
    </w:p>
    <w:p w:rsidR="00F358A4" w:rsidRPr="00BE434D" w:rsidRDefault="00F358A4" w:rsidP="00F358A4">
      <w:pPr>
        <w:jc w:val="both"/>
        <w:rPr>
          <w:sz w:val="28"/>
          <w:szCs w:val="28"/>
        </w:rPr>
      </w:pPr>
      <w:r w:rsidRPr="00BE434D">
        <w:rPr>
          <w:sz w:val="28"/>
          <w:szCs w:val="28"/>
        </w:rPr>
        <w:t xml:space="preserve">       3)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0</w:t>
      </w:r>
      <w:r w:rsidRPr="00BE434D">
        <w:rPr>
          <w:sz w:val="28"/>
          <w:szCs w:val="28"/>
          <w:lang w:val="en-US"/>
        </w:rPr>
        <w:t>M</w:t>
      </w:r>
      <w:r w:rsidRPr="00BE434D">
        <w:rPr>
          <w:sz w:val="28"/>
          <w:szCs w:val="28"/>
          <w:vertAlign w:val="subscript"/>
        </w:rPr>
        <w:t xml:space="preserve">0 </w:t>
      </w:r>
    </w:p>
    <w:p w:rsidR="00F358A4" w:rsidRPr="00BE434D" w:rsidRDefault="00F358A4" w:rsidP="00F358A4">
      <w:pPr>
        <w:jc w:val="both"/>
        <w:rPr>
          <w:sz w:val="28"/>
          <w:szCs w:val="28"/>
        </w:rPr>
      </w:pPr>
      <w:r w:rsidRPr="00BE434D">
        <w:rPr>
          <w:sz w:val="28"/>
          <w:szCs w:val="28"/>
        </w:rPr>
        <w:t xml:space="preserve">       4)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1</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16. У БОЛЬНОГО ПРИ ФИБРОГАСТРОСКОПИИ ВЫЯВЛЕН РАК ЖЕЛУДКА. ПРИ ГИСТОЛОГИЧЕСКОМ ИССЛЕДОВАНИИ – РАК </w:t>
      </w:r>
      <w:r w:rsidRPr="00BE434D">
        <w:rPr>
          <w:sz w:val="28"/>
          <w:szCs w:val="28"/>
          <w:lang w:val="en-US"/>
        </w:rPr>
        <w:t>INSITU</w:t>
      </w:r>
      <w:r w:rsidRPr="00BE434D">
        <w:rPr>
          <w:sz w:val="28"/>
          <w:szCs w:val="28"/>
        </w:rPr>
        <w:t>. ОПРЕДЕЛИТЕ ГЛУБИНУ ПОРАЖЕНИЯ ОПУХОЛЬЮ:</w:t>
      </w:r>
    </w:p>
    <w:p w:rsidR="00F358A4" w:rsidRPr="00BE434D" w:rsidRDefault="00F358A4" w:rsidP="00F358A4">
      <w:pPr>
        <w:numPr>
          <w:ilvl w:val="0"/>
          <w:numId w:val="25"/>
        </w:numPr>
        <w:jc w:val="both"/>
        <w:rPr>
          <w:sz w:val="28"/>
          <w:szCs w:val="28"/>
        </w:rPr>
      </w:pPr>
      <w:r w:rsidRPr="00BE434D">
        <w:rPr>
          <w:sz w:val="28"/>
          <w:szCs w:val="28"/>
        </w:rPr>
        <w:t>Слизистая, подслизистая</w:t>
      </w:r>
    </w:p>
    <w:p w:rsidR="00F358A4" w:rsidRPr="00BE434D" w:rsidRDefault="00F358A4" w:rsidP="00F358A4">
      <w:pPr>
        <w:numPr>
          <w:ilvl w:val="0"/>
          <w:numId w:val="25"/>
        </w:numPr>
        <w:jc w:val="both"/>
        <w:rPr>
          <w:sz w:val="28"/>
          <w:szCs w:val="28"/>
        </w:rPr>
      </w:pPr>
      <w:r w:rsidRPr="00BE434D">
        <w:rPr>
          <w:sz w:val="28"/>
          <w:szCs w:val="28"/>
        </w:rPr>
        <w:t>Слизистая, подслизистая, мышечный слой</w:t>
      </w:r>
    </w:p>
    <w:p w:rsidR="00F358A4" w:rsidRPr="00BE434D" w:rsidRDefault="00F358A4" w:rsidP="00F358A4">
      <w:pPr>
        <w:numPr>
          <w:ilvl w:val="0"/>
          <w:numId w:val="25"/>
        </w:numPr>
        <w:jc w:val="both"/>
        <w:rPr>
          <w:sz w:val="28"/>
          <w:szCs w:val="28"/>
        </w:rPr>
      </w:pPr>
      <w:r w:rsidRPr="00BE434D">
        <w:rPr>
          <w:sz w:val="28"/>
          <w:szCs w:val="28"/>
        </w:rPr>
        <w:t>Слизистая до базальной мембраны</w:t>
      </w:r>
    </w:p>
    <w:p w:rsidR="00F358A4" w:rsidRPr="00BE434D" w:rsidRDefault="00F358A4" w:rsidP="00F358A4">
      <w:pPr>
        <w:numPr>
          <w:ilvl w:val="0"/>
          <w:numId w:val="25"/>
        </w:numPr>
        <w:jc w:val="both"/>
        <w:rPr>
          <w:sz w:val="28"/>
          <w:szCs w:val="28"/>
        </w:rPr>
      </w:pPr>
      <w:r w:rsidRPr="00BE434D">
        <w:rPr>
          <w:sz w:val="28"/>
          <w:szCs w:val="28"/>
        </w:rPr>
        <w:t>Слизистая, подслизистая, мышечный слой, серозная оболочка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17. ЗЛОКАЧЕСТВЕННАЯ ОПУХОЛЬ ХАРАКТЕРИЗУЕТСЯ: </w:t>
      </w:r>
    </w:p>
    <w:p w:rsidR="00F358A4" w:rsidRPr="00BE434D" w:rsidRDefault="00F358A4" w:rsidP="00F358A4">
      <w:pPr>
        <w:numPr>
          <w:ilvl w:val="0"/>
          <w:numId w:val="26"/>
        </w:numPr>
        <w:jc w:val="both"/>
        <w:rPr>
          <w:sz w:val="28"/>
          <w:szCs w:val="28"/>
        </w:rPr>
      </w:pPr>
      <w:r w:rsidRPr="00BE434D">
        <w:rPr>
          <w:sz w:val="28"/>
          <w:szCs w:val="28"/>
        </w:rPr>
        <w:t xml:space="preserve">Инфильтрирующим ростом </w:t>
      </w:r>
    </w:p>
    <w:p w:rsidR="00F358A4" w:rsidRPr="00BE434D" w:rsidRDefault="00F358A4" w:rsidP="00F358A4">
      <w:pPr>
        <w:numPr>
          <w:ilvl w:val="0"/>
          <w:numId w:val="26"/>
        </w:numPr>
        <w:jc w:val="both"/>
        <w:rPr>
          <w:sz w:val="28"/>
          <w:szCs w:val="28"/>
        </w:rPr>
      </w:pPr>
      <w:r w:rsidRPr="00BE434D">
        <w:rPr>
          <w:sz w:val="28"/>
          <w:szCs w:val="28"/>
        </w:rPr>
        <w:t xml:space="preserve">Отсутствием капсулы </w:t>
      </w:r>
    </w:p>
    <w:p w:rsidR="00F358A4" w:rsidRPr="00BE434D" w:rsidRDefault="00F358A4" w:rsidP="00F358A4">
      <w:pPr>
        <w:numPr>
          <w:ilvl w:val="0"/>
          <w:numId w:val="26"/>
        </w:numPr>
        <w:jc w:val="both"/>
        <w:rPr>
          <w:sz w:val="28"/>
          <w:szCs w:val="28"/>
        </w:rPr>
      </w:pPr>
      <w:r w:rsidRPr="00BE434D">
        <w:rPr>
          <w:sz w:val="28"/>
          <w:szCs w:val="28"/>
        </w:rPr>
        <w:t>Всем перечисленным</w:t>
      </w:r>
    </w:p>
    <w:p w:rsidR="00F358A4" w:rsidRPr="00BE434D" w:rsidRDefault="00F358A4" w:rsidP="00F358A4">
      <w:pPr>
        <w:numPr>
          <w:ilvl w:val="0"/>
          <w:numId w:val="26"/>
        </w:numPr>
        <w:jc w:val="both"/>
        <w:rPr>
          <w:sz w:val="28"/>
          <w:szCs w:val="28"/>
        </w:rPr>
      </w:pPr>
      <w:r w:rsidRPr="00BE434D">
        <w:rPr>
          <w:sz w:val="28"/>
          <w:szCs w:val="28"/>
        </w:rPr>
        <w:t>Метастазами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18. ДОБРОКАЧЕСТВЕННАЯ ОПУХОЛЬ ХАРАКТЕРИЗУЕТСЯ (ВЫБРАТЬ НЕПРАВИЛЬНОЕ):  </w:t>
      </w:r>
    </w:p>
    <w:p w:rsidR="00F358A4" w:rsidRPr="00BE434D" w:rsidRDefault="00F358A4" w:rsidP="00F358A4">
      <w:pPr>
        <w:numPr>
          <w:ilvl w:val="0"/>
          <w:numId w:val="27"/>
        </w:numPr>
        <w:jc w:val="both"/>
        <w:rPr>
          <w:sz w:val="28"/>
          <w:szCs w:val="28"/>
        </w:rPr>
      </w:pPr>
      <w:r w:rsidRPr="00BE434D">
        <w:rPr>
          <w:sz w:val="28"/>
          <w:szCs w:val="28"/>
        </w:rPr>
        <w:t xml:space="preserve">Инвазивностью  </w:t>
      </w:r>
    </w:p>
    <w:p w:rsidR="00F358A4" w:rsidRPr="00BE434D" w:rsidRDefault="00F358A4" w:rsidP="00F358A4">
      <w:pPr>
        <w:numPr>
          <w:ilvl w:val="0"/>
          <w:numId w:val="27"/>
        </w:numPr>
        <w:jc w:val="both"/>
        <w:rPr>
          <w:sz w:val="28"/>
          <w:szCs w:val="28"/>
        </w:rPr>
      </w:pPr>
      <w:r w:rsidRPr="00BE434D">
        <w:rPr>
          <w:sz w:val="28"/>
          <w:szCs w:val="28"/>
        </w:rPr>
        <w:t>Медленным ростом или его отсутсвием</w:t>
      </w:r>
    </w:p>
    <w:p w:rsidR="00F358A4" w:rsidRPr="00BE434D" w:rsidRDefault="00F358A4" w:rsidP="00F358A4">
      <w:pPr>
        <w:numPr>
          <w:ilvl w:val="0"/>
          <w:numId w:val="27"/>
        </w:numPr>
        <w:jc w:val="both"/>
        <w:rPr>
          <w:sz w:val="28"/>
          <w:szCs w:val="28"/>
        </w:rPr>
      </w:pPr>
      <w:r w:rsidRPr="00BE434D">
        <w:rPr>
          <w:sz w:val="28"/>
          <w:szCs w:val="28"/>
        </w:rPr>
        <w:t xml:space="preserve">Наличием капсулы </w:t>
      </w:r>
    </w:p>
    <w:p w:rsidR="00F358A4" w:rsidRPr="00BE434D" w:rsidRDefault="00F358A4" w:rsidP="00F358A4">
      <w:pPr>
        <w:numPr>
          <w:ilvl w:val="0"/>
          <w:numId w:val="27"/>
        </w:numPr>
        <w:jc w:val="both"/>
        <w:rPr>
          <w:sz w:val="28"/>
          <w:szCs w:val="28"/>
        </w:rPr>
      </w:pPr>
      <w:r w:rsidRPr="00BE434D">
        <w:rPr>
          <w:sz w:val="28"/>
          <w:szCs w:val="28"/>
        </w:rPr>
        <w:t xml:space="preserve">Пальпаторной чёткостью границ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19. ОПУХОЛЬ ОБОЗНАЧАЕТСЯ БУКВОЙ «Р», ЧТО ХАРАКТЕРИЗУЕТ: </w:t>
      </w:r>
    </w:p>
    <w:p w:rsidR="00F358A4" w:rsidRPr="00BE434D" w:rsidRDefault="00F358A4" w:rsidP="00F358A4">
      <w:pPr>
        <w:numPr>
          <w:ilvl w:val="0"/>
          <w:numId w:val="28"/>
        </w:numPr>
        <w:jc w:val="both"/>
        <w:rPr>
          <w:sz w:val="28"/>
          <w:szCs w:val="28"/>
        </w:rPr>
      </w:pPr>
      <w:r w:rsidRPr="00BE434D">
        <w:rPr>
          <w:sz w:val="28"/>
          <w:szCs w:val="28"/>
        </w:rPr>
        <w:t xml:space="preserve">Величину опухоли </w:t>
      </w:r>
    </w:p>
    <w:p w:rsidR="00F358A4" w:rsidRPr="00BE434D" w:rsidRDefault="00F358A4" w:rsidP="00F358A4">
      <w:pPr>
        <w:numPr>
          <w:ilvl w:val="0"/>
          <w:numId w:val="28"/>
        </w:numPr>
        <w:jc w:val="both"/>
        <w:rPr>
          <w:sz w:val="28"/>
          <w:szCs w:val="28"/>
        </w:rPr>
      </w:pPr>
      <w:r w:rsidRPr="00BE434D">
        <w:rPr>
          <w:sz w:val="28"/>
          <w:szCs w:val="28"/>
        </w:rPr>
        <w:t xml:space="preserve">Наличие метастазов </w:t>
      </w:r>
    </w:p>
    <w:p w:rsidR="00F358A4" w:rsidRPr="00BE434D" w:rsidRDefault="00F358A4" w:rsidP="00F358A4">
      <w:pPr>
        <w:numPr>
          <w:ilvl w:val="0"/>
          <w:numId w:val="28"/>
        </w:numPr>
        <w:jc w:val="both"/>
        <w:rPr>
          <w:sz w:val="28"/>
          <w:szCs w:val="28"/>
        </w:rPr>
      </w:pPr>
      <w:r w:rsidRPr="00BE434D">
        <w:rPr>
          <w:sz w:val="28"/>
          <w:szCs w:val="28"/>
        </w:rPr>
        <w:t xml:space="preserve">Степень инвазии </w:t>
      </w:r>
    </w:p>
    <w:p w:rsidR="00F358A4" w:rsidRPr="00BE434D" w:rsidRDefault="00F358A4" w:rsidP="00F358A4">
      <w:pPr>
        <w:numPr>
          <w:ilvl w:val="0"/>
          <w:numId w:val="28"/>
        </w:numPr>
        <w:jc w:val="both"/>
        <w:rPr>
          <w:sz w:val="28"/>
          <w:szCs w:val="28"/>
        </w:rPr>
      </w:pPr>
      <w:r w:rsidRPr="00BE434D">
        <w:rPr>
          <w:sz w:val="28"/>
          <w:szCs w:val="28"/>
        </w:rPr>
        <w:t>Быстроту роста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20. ПРИ ГИСТОЛОГИЧЕСКОМ ИССЛЕДОВАНИИ РАКА СЛЕПОЙ КИШКИ  ОТМЕЧЕНО ПРОРАСТАНИЕ СЛИЗИСТОЙ  ОБОЛОЧКИ  И  ПОДСЛИЗИСТОГО  СЛОЯ.  ОПРЕДЕЛИТЕ  СТАДИЮ РАЗВИТИЯ ОПУХОЛИ. </w:t>
      </w:r>
    </w:p>
    <w:p w:rsidR="00F358A4" w:rsidRPr="00BE434D" w:rsidRDefault="00F358A4" w:rsidP="00F358A4">
      <w:pPr>
        <w:numPr>
          <w:ilvl w:val="0"/>
          <w:numId w:val="29"/>
        </w:numPr>
        <w:jc w:val="both"/>
        <w:rPr>
          <w:sz w:val="28"/>
          <w:szCs w:val="28"/>
        </w:rPr>
      </w:pPr>
      <w:r w:rsidRPr="00BE434D">
        <w:rPr>
          <w:sz w:val="28"/>
          <w:szCs w:val="28"/>
        </w:rPr>
        <w:t>Р</w:t>
      </w:r>
      <w:r w:rsidRPr="00BE434D">
        <w:rPr>
          <w:sz w:val="28"/>
          <w:szCs w:val="28"/>
          <w:vertAlign w:val="subscript"/>
        </w:rPr>
        <w:t>1</w:t>
      </w:r>
    </w:p>
    <w:p w:rsidR="00F358A4" w:rsidRPr="00BE434D" w:rsidRDefault="00F358A4" w:rsidP="00F358A4">
      <w:pPr>
        <w:numPr>
          <w:ilvl w:val="0"/>
          <w:numId w:val="29"/>
        </w:numPr>
        <w:jc w:val="both"/>
        <w:rPr>
          <w:sz w:val="28"/>
          <w:szCs w:val="28"/>
        </w:rPr>
      </w:pPr>
      <w:r w:rsidRPr="00BE434D">
        <w:rPr>
          <w:sz w:val="28"/>
          <w:szCs w:val="28"/>
        </w:rPr>
        <w:t>Р</w:t>
      </w:r>
      <w:r w:rsidRPr="00BE434D">
        <w:rPr>
          <w:sz w:val="28"/>
          <w:szCs w:val="28"/>
          <w:vertAlign w:val="subscript"/>
        </w:rPr>
        <w:t>2</w:t>
      </w:r>
    </w:p>
    <w:p w:rsidR="00F358A4" w:rsidRPr="00BE434D" w:rsidRDefault="00F358A4" w:rsidP="00F358A4">
      <w:pPr>
        <w:numPr>
          <w:ilvl w:val="0"/>
          <w:numId w:val="29"/>
        </w:numPr>
        <w:jc w:val="both"/>
        <w:rPr>
          <w:sz w:val="28"/>
          <w:szCs w:val="28"/>
        </w:rPr>
      </w:pPr>
      <w:r w:rsidRPr="00BE434D">
        <w:rPr>
          <w:sz w:val="28"/>
          <w:szCs w:val="28"/>
        </w:rPr>
        <w:t>Р</w:t>
      </w:r>
      <w:r w:rsidRPr="00BE434D">
        <w:rPr>
          <w:sz w:val="28"/>
          <w:szCs w:val="28"/>
          <w:vertAlign w:val="subscript"/>
        </w:rPr>
        <w:t>3</w:t>
      </w:r>
    </w:p>
    <w:p w:rsidR="00F358A4" w:rsidRPr="00BE434D" w:rsidRDefault="00F358A4" w:rsidP="00F358A4">
      <w:pPr>
        <w:numPr>
          <w:ilvl w:val="0"/>
          <w:numId w:val="29"/>
        </w:numPr>
        <w:jc w:val="both"/>
        <w:rPr>
          <w:sz w:val="28"/>
          <w:szCs w:val="28"/>
        </w:rPr>
      </w:pPr>
      <w:r w:rsidRPr="00BE434D">
        <w:rPr>
          <w:sz w:val="28"/>
          <w:szCs w:val="28"/>
        </w:rPr>
        <w:t>Р</w:t>
      </w:r>
      <w:r w:rsidRPr="00BE434D">
        <w:rPr>
          <w:sz w:val="28"/>
          <w:szCs w:val="28"/>
          <w:vertAlign w:val="subscript"/>
        </w:rPr>
        <w:t>4</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21. ПРИ ГИСТОЛОГИЧЕСКОМ ИССЛЕДОВАНИИ РАКА ЖЕЛУДКА ОТМЕЧЕНО  ПРОРАСТАНИЕ СЛИЗИСТОЙ ОБОЛОЧКИ, </w:t>
      </w:r>
      <w:r w:rsidRPr="00BE434D">
        <w:rPr>
          <w:sz w:val="28"/>
          <w:szCs w:val="28"/>
        </w:rPr>
        <w:lastRenderedPageBreak/>
        <w:t xml:space="preserve">ПОДСЛИЗИСТОГО И МЫШЕЧНОГО  СЛОЯ.  ОПРЕДЕЛИТЕ СТАДИЮ РАЗВИТИЯ ОПУХОЛИ.  </w:t>
      </w:r>
    </w:p>
    <w:p w:rsidR="00F358A4" w:rsidRPr="00BE434D" w:rsidRDefault="00F358A4" w:rsidP="00F358A4">
      <w:pPr>
        <w:numPr>
          <w:ilvl w:val="0"/>
          <w:numId w:val="30"/>
        </w:numPr>
        <w:jc w:val="both"/>
        <w:rPr>
          <w:sz w:val="28"/>
          <w:szCs w:val="28"/>
        </w:rPr>
      </w:pPr>
      <w:r w:rsidRPr="00BE434D">
        <w:rPr>
          <w:sz w:val="28"/>
          <w:szCs w:val="28"/>
        </w:rPr>
        <w:t>Р</w:t>
      </w:r>
      <w:r w:rsidRPr="00BE434D">
        <w:rPr>
          <w:sz w:val="28"/>
          <w:szCs w:val="28"/>
          <w:vertAlign w:val="subscript"/>
        </w:rPr>
        <w:t>1</w:t>
      </w:r>
    </w:p>
    <w:p w:rsidR="00F358A4" w:rsidRPr="00BE434D" w:rsidRDefault="00F358A4" w:rsidP="00F358A4">
      <w:pPr>
        <w:numPr>
          <w:ilvl w:val="0"/>
          <w:numId w:val="30"/>
        </w:numPr>
        <w:jc w:val="both"/>
        <w:rPr>
          <w:sz w:val="28"/>
          <w:szCs w:val="28"/>
        </w:rPr>
      </w:pPr>
      <w:r w:rsidRPr="00BE434D">
        <w:rPr>
          <w:sz w:val="28"/>
          <w:szCs w:val="28"/>
        </w:rPr>
        <w:t>Р</w:t>
      </w:r>
      <w:r w:rsidRPr="00BE434D">
        <w:rPr>
          <w:sz w:val="28"/>
          <w:szCs w:val="28"/>
          <w:vertAlign w:val="subscript"/>
        </w:rPr>
        <w:t>2</w:t>
      </w:r>
    </w:p>
    <w:p w:rsidR="00F358A4" w:rsidRPr="00BE434D" w:rsidRDefault="00F358A4" w:rsidP="00F358A4">
      <w:pPr>
        <w:numPr>
          <w:ilvl w:val="0"/>
          <w:numId w:val="30"/>
        </w:numPr>
        <w:jc w:val="both"/>
        <w:rPr>
          <w:sz w:val="28"/>
          <w:szCs w:val="28"/>
        </w:rPr>
      </w:pPr>
      <w:r w:rsidRPr="00BE434D">
        <w:rPr>
          <w:sz w:val="28"/>
          <w:szCs w:val="28"/>
        </w:rPr>
        <w:t>Р</w:t>
      </w:r>
      <w:r w:rsidRPr="00BE434D">
        <w:rPr>
          <w:sz w:val="28"/>
          <w:szCs w:val="28"/>
          <w:vertAlign w:val="subscript"/>
        </w:rPr>
        <w:t>3</w:t>
      </w:r>
    </w:p>
    <w:p w:rsidR="00F358A4" w:rsidRPr="00BE434D" w:rsidRDefault="00F358A4" w:rsidP="00F358A4">
      <w:pPr>
        <w:numPr>
          <w:ilvl w:val="0"/>
          <w:numId w:val="30"/>
        </w:numPr>
        <w:jc w:val="both"/>
        <w:rPr>
          <w:sz w:val="28"/>
          <w:szCs w:val="28"/>
        </w:rPr>
      </w:pPr>
      <w:r w:rsidRPr="00BE434D">
        <w:rPr>
          <w:sz w:val="28"/>
          <w:szCs w:val="28"/>
        </w:rPr>
        <w:t>Р</w:t>
      </w:r>
      <w:r w:rsidRPr="00BE434D">
        <w:rPr>
          <w:sz w:val="28"/>
          <w:szCs w:val="28"/>
          <w:vertAlign w:val="subscript"/>
        </w:rPr>
        <w:t>4</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22. ПРИ ГИСТОЛОГИЧЕСКОМ ИССЛЕДОВАНИИ РАКА СИГМОВИДНОЙ КИШКИ ОТМЕЧЕНО  ПРОРАСТАНИЕ ВСЕХ СЛОЕВ СТЕНКИ. ОПРЕДЕЛИТЕ СТАДИЮ РАЗВИТИЯ ОПУХОЛИ:</w:t>
      </w:r>
    </w:p>
    <w:p w:rsidR="00F358A4" w:rsidRPr="00BE434D" w:rsidRDefault="00F358A4" w:rsidP="00F358A4">
      <w:pPr>
        <w:numPr>
          <w:ilvl w:val="0"/>
          <w:numId w:val="31"/>
        </w:numPr>
        <w:jc w:val="both"/>
        <w:rPr>
          <w:sz w:val="28"/>
          <w:szCs w:val="28"/>
        </w:rPr>
      </w:pPr>
      <w:r w:rsidRPr="00BE434D">
        <w:rPr>
          <w:sz w:val="28"/>
          <w:szCs w:val="28"/>
        </w:rPr>
        <w:t>Р</w:t>
      </w:r>
      <w:r w:rsidRPr="00BE434D">
        <w:rPr>
          <w:sz w:val="28"/>
          <w:szCs w:val="28"/>
          <w:vertAlign w:val="subscript"/>
        </w:rPr>
        <w:t>1</w:t>
      </w:r>
    </w:p>
    <w:p w:rsidR="00F358A4" w:rsidRPr="00BE434D" w:rsidRDefault="00F358A4" w:rsidP="00F358A4">
      <w:pPr>
        <w:numPr>
          <w:ilvl w:val="0"/>
          <w:numId w:val="31"/>
        </w:numPr>
        <w:jc w:val="both"/>
        <w:rPr>
          <w:sz w:val="28"/>
          <w:szCs w:val="28"/>
        </w:rPr>
      </w:pPr>
      <w:r w:rsidRPr="00BE434D">
        <w:rPr>
          <w:sz w:val="28"/>
          <w:szCs w:val="28"/>
        </w:rPr>
        <w:t>Р</w:t>
      </w:r>
      <w:r w:rsidRPr="00BE434D">
        <w:rPr>
          <w:sz w:val="28"/>
          <w:szCs w:val="28"/>
          <w:vertAlign w:val="subscript"/>
        </w:rPr>
        <w:t>2</w:t>
      </w:r>
    </w:p>
    <w:p w:rsidR="00F358A4" w:rsidRPr="00BE434D" w:rsidRDefault="00F358A4" w:rsidP="00F358A4">
      <w:pPr>
        <w:numPr>
          <w:ilvl w:val="0"/>
          <w:numId w:val="31"/>
        </w:numPr>
        <w:jc w:val="both"/>
        <w:rPr>
          <w:sz w:val="28"/>
          <w:szCs w:val="28"/>
        </w:rPr>
      </w:pPr>
      <w:r w:rsidRPr="00BE434D">
        <w:rPr>
          <w:sz w:val="28"/>
          <w:szCs w:val="28"/>
        </w:rPr>
        <w:t>Р</w:t>
      </w:r>
      <w:r w:rsidRPr="00BE434D">
        <w:rPr>
          <w:sz w:val="28"/>
          <w:szCs w:val="28"/>
          <w:vertAlign w:val="subscript"/>
        </w:rPr>
        <w:t>3</w:t>
      </w:r>
    </w:p>
    <w:p w:rsidR="00F358A4" w:rsidRPr="00BE434D" w:rsidRDefault="00F358A4" w:rsidP="00F358A4">
      <w:pPr>
        <w:numPr>
          <w:ilvl w:val="0"/>
          <w:numId w:val="31"/>
        </w:numPr>
        <w:jc w:val="both"/>
        <w:rPr>
          <w:sz w:val="28"/>
          <w:szCs w:val="28"/>
        </w:rPr>
      </w:pPr>
      <w:r w:rsidRPr="00BE434D">
        <w:rPr>
          <w:sz w:val="28"/>
          <w:szCs w:val="28"/>
        </w:rPr>
        <w:t>Р</w:t>
      </w:r>
      <w:r w:rsidRPr="00BE434D">
        <w:rPr>
          <w:sz w:val="28"/>
          <w:szCs w:val="28"/>
          <w:vertAlign w:val="subscript"/>
        </w:rPr>
        <w:t>4</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23. ПРИ  ГИСТОЛОГИЧЕСКОМ  ИССЛЕДОВАНИИ  РАКА  ПОПЕРЕЧНО-ОБОДОЧНОЙ  КИШКИ ОТМЕЧЕНО ПРОРАСТАНИЕ СЛИЗИСТОЙ ОБОЛОЧКИ.  ОПРЕДЕЛИТЕ СТАДИЮ РАЗВИТИЯ  ОПУХОЛИ. </w:t>
      </w:r>
    </w:p>
    <w:p w:rsidR="00F358A4" w:rsidRPr="00BE434D" w:rsidRDefault="00F358A4" w:rsidP="00F358A4">
      <w:pPr>
        <w:numPr>
          <w:ilvl w:val="0"/>
          <w:numId w:val="32"/>
        </w:numPr>
        <w:jc w:val="both"/>
        <w:rPr>
          <w:sz w:val="28"/>
          <w:szCs w:val="28"/>
        </w:rPr>
      </w:pPr>
      <w:r w:rsidRPr="00BE434D">
        <w:rPr>
          <w:sz w:val="28"/>
          <w:szCs w:val="28"/>
        </w:rPr>
        <w:t>Р</w:t>
      </w:r>
      <w:r w:rsidRPr="00BE434D">
        <w:rPr>
          <w:sz w:val="28"/>
          <w:szCs w:val="28"/>
          <w:vertAlign w:val="subscript"/>
        </w:rPr>
        <w:t>1</w:t>
      </w:r>
    </w:p>
    <w:p w:rsidR="00F358A4" w:rsidRPr="00BE434D" w:rsidRDefault="00F358A4" w:rsidP="00F358A4">
      <w:pPr>
        <w:numPr>
          <w:ilvl w:val="0"/>
          <w:numId w:val="32"/>
        </w:numPr>
        <w:jc w:val="both"/>
        <w:rPr>
          <w:sz w:val="28"/>
          <w:szCs w:val="28"/>
        </w:rPr>
      </w:pPr>
      <w:r w:rsidRPr="00BE434D">
        <w:rPr>
          <w:sz w:val="28"/>
          <w:szCs w:val="28"/>
        </w:rPr>
        <w:t>Р</w:t>
      </w:r>
      <w:r w:rsidRPr="00BE434D">
        <w:rPr>
          <w:sz w:val="28"/>
          <w:szCs w:val="28"/>
          <w:vertAlign w:val="subscript"/>
        </w:rPr>
        <w:t>2</w:t>
      </w:r>
    </w:p>
    <w:p w:rsidR="00F358A4" w:rsidRPr="00BE434D" w:rsidRDefault="00F358A4" w:rsidP="00F358A4">
      <w:pPr>
        <w:numPr>
          <w:ilvl w:val="0"/>
          <w:numId w:val="32"/>
        </w:numPr>
        <w:jc w:val="both"/>
        <w:rPr>
          <w:sz w:val="28"/>
          <w:szCs w:val="28"/>
        </w:rPr>
      </w:pPr>
      <w:r w:rsidRPr="00BE434D">
        <w:rPr>
          <w:sz w:val="28"/>
          <w:szCs w:val="28"/>
        </w:rPr>
        <w:t>Р</w:t>
      </w:r>
      <w:r w:rsidRPr="00BE434D">
        <w:rPr>
          <w:sz w:val="28"/>
          <w:szCs w:val="28"/>
          <w:vertAlign w:val="subscript"/>
        </w:rPr>
        <w:t>3</w:t>
      </w:r>
    </w:p>
    <w:p w:rsidR="00F358A4" w:rsidRPr="00BE434D" w:rsidRDefault="00F358A4" w:rsidP="00F358A4">
      <w:pPr>
        <w:numPr>
          <w:ilvl w:val="0"/>
          <w:numId w:val="32"/>
        </w:numPr>
        <w:jc w:val="both"/>
        <w:rPr>
          <w:sz w:val="28"/>
          <w:szCs w:val="28"/>
        </w:rPr>
      </w:pPr>
      <w:r w:rsidRPr="00BE434D">
        <w:rPr>
          <w:sz w:val="28"/>
          <w:szCs w:val="28"/>
        </w:rPr>
        <w:t>Р</w:t>
      </w:r>
      <w:r w:rsidRPr="00BE434D">
        <w:rPr>
          <w:sz w:val="28"/>
          <w:szCs w:val="28"/>
          <w:vertAlign w:val="subscript"/>
        </w:rPr>
        <w:t>4</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24. ХАРАКТЕРИСТИКА КЛИНИЧЕСКИХ ПРОЯВЛЕНИЙ  МЕТАСТАТИЧЕСКОГО ЛИМФАТИЧЕСКОГО УЗЛА: </w:t>
      </w:r>
    </w:p>
    <w:p w:rsidR="00F358A4" w:rsidRPr="00BE434D" w:rsidRDefault="00F358A4" w:rsidP="00F358A4">
      <w:pPr>
        <w:numPr>
          <w:ilvl w:val="0"/>
          <w:numId w:val="33"/>
        </w:numPr>
        <w:jc w:val="both"/>
        <w:rPr>
          <w:sz w:val="28"/>
          <w:szCs w:val="28"/>
        </w:rPr>
      </w:pPr>
      <w:r w:rsidRPr="00BE434D">
        <w:rPr>
          <w:sz w:val="28"/>
          <w:szCs w:val="28"/>
        </w:rPr>
        <w:t xml:space="preserve">Болезненный, мягкий, чёткий </w:t>
      </w:r>
    </w:p>
    <w:p w:rsidR="00F358A4" w:rsidRPr="00BE434D" w:rsidRDefault="00F358A4" w:rsidP="00F358A4">
      <w:pPr>
        <w:numPr>
          <w:ilvl w:val="0"/>
          <w:numId w:val="33"/>
        </w:numPr>
        <w:jc w:val="both"/>
        <w:rPr>
          <w:sz w:val="28"/>
          <w:szCs w:val="28"/>
        </w:rPr>
      </w:pPr>
      <w:r w:rsidRPr="00BE434D">
        <w:rPr>
          <w:sz w:val="28"/>
          <w:szCs w:val="28"/>
        </w:rPr>
        <w:t xml:space="preserve">Плотный, увеличенный, утративший бобовидную форму  </w:t>
      </w:r>
    </w:p>
    <w:p w:rsidR="00F358A4" w:rsidRPr="00BE434D" w:rsidRDefault="00F358A4" w:rsidP="00F358A4">
      <w:pPr>
        <w:numPr>
          <w:ilvl w:val="0"/>
          <w:numId w:val="33"/>
        </w:numPr>
        <w:jc w:val="both"/>
        <w:rPr>
          <w:sz w:val="28"/>
          <w:szCs w:val="28"/>
        </w:rPr>
      </w:pPr>
      <w:r w:rsidRPr="00BE434D">
        <w:rPr>
          <w:sz w:val="28"/>
          <w:szCs w:val="28"/>
        </w:rPr>
        <w:t xml:space="preserve">С флюктуацией и гиперемией кожи над ним </w:t>
      </w:r>
    </w:p>
    <w:p w:rsidR="00F358A4" w:rsidRPr="00BE434D" w:rsidRDefault="00F358A4" w:rsidP="00F358A4">
      <w:pPr>
        <w:numPr>
          <w:ilvl w:val="0"/>
          <w:numId w:val="33"/>
        </w:numPr>
        <w:jc w:val="both"/>
        <w:rPr>
          <w:sz w:val="28"/>
          <w:szCs w:val="28"/>
        </w:rPr>
      </w:pPr>
      <w:r w:rsidRPr="00BE434D">
        <w:rPr>
          <w:sz w:val="28"/>
          <w:szCs w:val="28"/>
        </w:rPr>
        <w:t>Увеличенный, мягкий, болезненный</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25. ОПУХОЛЬ МЕТАСТАЗИРУЕТ: </w:t>
      </w:r>
    </w:p>
    <w:p w:rsidR="00F358A4" w:rsidRPr="00BE434D" w:rsidRDefault="00F358A4" w:rsidP="00F358A4">
      <w:pPr>
        <w:jc w:val="both"/>
        <w:rPr>
          <w:sz w:val="28"/>
          <w:szCs w:val="28"/>
        </w:rPr>
      </w:pPr>
      <w:r w:rsidRPr="00BE434D">
        <w:rPr>
          <w:sz w:val="28"/>
          <w:szCs w:val="28"/>
        </w:rPr>
        <w:t xml:space="preserve">         1)  По лимфатической системе </w:t>
      </w:r>
    </w:p>
    <w:p w:rsidR="00F358A4" w:rsidRPr="00BE434D" w:rsidRDefault="00F358A4" w:rsidP="00F358A4">
      <w:pPr>
        <w:jc w:val="both"/>
        <w:rPr>
          <w:sz w:val="28"/>
          <w:szCs w:val="28"/>
        </w:rPr>
      </w:pPr>
      <w:r w:rsidRPr="00BE434D">
        <w:rPr>
          <w:sz w:val="28"/>
          <w:szCs w:val="28"/>
        </w:rPr>
        <w:t xml:space="preserve">         2)  По кровеносной системе </w:t>
      </w:r>
    </w:p>
    <w:p w:rsidR="00F358A4" w:rsidRPr="00BE434D" w:rsidRDefault="00F358A4" w:rsidP="00F358A4">
      <w:pPr>
        <w:jc w:val="both"/>
        <w:rPr>
          <w:sz w:val="28"/>
          <w:szCs w:val="28"/>
        </w:rPr>
      </w:pPr>
      <w:r w:rsidRPr="00BE434D">
        <w:rPr>
          <w:sz w:val="28"/>
          <w:szCs w:val="28"/>
        </w:rPr>
        <w:t xml:space="preserve">         3)  Всё перечисленное – правильно</w:t>
      </w:r>
    </w:p>
    <w:p w:rsidR="00F358A4" w:rsidRPr="00BE434D" w:rsidRDefault="00F358A4" w:rsidP="00F358A4">
      <w:pPr>
        <w:jc w:val="both"/>
        <w:rPr>
          <w:sz w:val="28"/>
          <w:szCs w:val="28"/>
        </w:rPr>
      </w:pPr>
      <w:r w:rsidRPr="00BE434D">
        <w:rPr>
          <w:sz w:val="28"/>
          <w:szCs w:val="28"/>
        </w:rPr>
        <w:t xml:space="preserve">         4)  Контактно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26. КОЛЛЕКТОРЫ МЕТАСТАЗИРОВАНИЯ – ЭТО: </w:t>
      </w:r>
    </w:p>
    <w:p w:rsidR="00F358A4" w:rsidRPr="00BE434D" w:rsidRDefault="00F358A4" w:rsidP="00F358A4">
      <w:pPr>
        <w:numPr>
          <w:ilvl w:val="0"/>
          <w:numId w:val="34"/>
        </w:numPr>
        <w:jc w:val="both"/>
        <w:rPr>
          <w:sz w:val="28"/>
          <w:szCs w:val="28"/>
        </w:rPr>
      </w:pPr>
      <w:r w:rsidRPr="00BE434D">
        <w:rPr>
          <w:sz w:val="28"/>
          <w:szCs w:val="28"/>
        </w:rPr>
        <w:t xml:space="preserve">Предлежащая к опухоли клетчатка </w:t>
      </w:r>
    </w:p>
    <w:p w:rsidR="00F358A4" w:rsidRPr="00BE434D" w:rsidRDefault="00F358A4" w:rsidP="00F358A4">
      <w:pPr>
        <w:numPr>
          <w:ilvl w:val="0"/>
          <w:numId w:val="34"/>
        </w:numPr>
        <w:jc w:val="both"/>
        <w:rPr>
          <w:sz w:val="28"/>
          <w:szCs w:val="28"/>
        </w:rPr>
      </w:pPr>
      <w:r w:rsidRPr="00BE434D">
        <w:rPr>
          <w:sz w:val="28"/>
          <w:szCs w:val="28"/>
        </w:rPr>
        <w:t xml:space="preserve">Регионарные лимфатические узлы </w:t>
      </w:r>
    </w:p>
    <w:p w:rsidR="00F358A4" w:rsidRPr="00BE434D" w:rsidRDefault="00F358A4" w:rsidP="00F358A4">
      <w:pPr>
        <w:numPr>
          <w:ilvl w:val="0"/>
          <w:numId w:val="34"/>
        </w:numPr>
        <w:jc w:val="both"/>
        <w:rPr>
          <w:sz w:val="28"/>
          <w:szCs w:val="28"/>
        </w:rPr>
      </w:pPr>
      <w:r w:rsidRPr="00BE434D">
        <w:rPr>
          <w:sz w:val="28"/>
          <w:szCs w:val="28"/>
        </w:rPr>
        <w:t xml:space="preserve">Отдалённые органы </w:t>
      </w:r>
    </w:p>
    <w:p w:rsidR="00F358A4" w:rsidRPr="00BE434D" w:rsidRDefault="00F358A4" w:rsidP="00F358A4">
      <w:pPr>
        <w:numPr>
          <w:ilvl w:val="0"/>
          <w:numId w:val="34"/>
        </w:numPr>
        <w:jc w:val="both"/>
        <w:rPr>
          <w:sz w:val="28"/>
          <w:szCs w:val="28"/>
        </w:rPr>
      </w:pPr>
      <w:r w:rsidRPr="00BE434D">
        <w:rPr>
          <w:sz w:val="28"/>
          <w:szCs w:val="28"/>
        </w:rPr>
        <w:t>Все перечисленное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27. ТЕОРИЯ РАЗВИТИЯ ОПУХОЛЕЙ:</w:t>
      </w:r>
    </w:p>
    <w:p w:rsidR="00F358A4" w:rsidRPr="00BE434D" w:rsidRDefault="00F358A4" w:rsidP="00F358A4">
      <w:pPr>
        <w:numPr>
          <w:ilvl w:val="1"/>
          <w:numId w:val="33"/>
        </w:numPr>
        <w:tabs>
          <w:tab w:val="num" w:pos="900"/>
        </w:tabs>
        <w:ind w:hanging="1050"/>
        <w:jc w:val="both"/>
        <w:rPr>
          <w:sz w:val="28"/>
          <w:szCs w:val="28"/>
        </w:rPr>
      </w:pPr>
      <w:r w:rsidRPr="00BE434D">
        <w:rPr>
          <w:sz w:val="28"/>
          <w:szCs w:val="28"/>
        </w:rPr>
        <w:t>Зильбера</w:t>
      </w:r>
    </w:p>
    <w:p w:rsidR="00F358A4" w:rsidRPr="00BE434D" w:rsidRDefault="00F358A4" w:rsidP="00F358A4">
      <w:pPr>
        <w:numPr>
          <w:ilvl w:val="1"/>
          <w:numId w:val="33"/>
        </w:numPr>
        <w:tabs>
          <w:tab w:val="num" w:pos="900"/>
        </w:tabs>
        <w:ind w:hanging="1050"/>
        <w:jc w:val="both"/>
        <w:rPr>
          <w:sz w:val="28"/>
          <w:szCs w:val="28"/>
        </w:rPr>
      </w:pPr>
      <w:r w:rsidRPr="00BE434D">
        <w:rPr>
          <w:sz w:val="28"/>
          <w:szCs w:val="28"/>
        </w:rPr>
        <w:t>Вирхова</w:t>
      </w:r>
    </w:p>
    <w:p w:rsidR="00F358A4" w:rsidRPr="00BE434D" w:rsidRDefault="00F358A4" w:rsidP="00F358A4">
      <w:pPr>
        <w:tabs>
          <w:tab w:val="num" w:pos="1590"/>
        </w:tabs>
        <w:ind w:left="540"/>
        <w:jc w:val="both"/>
        <w:rPr>
          <w:sz w:val="28"/>
          <w:szCs w:val="28"/>
        </w:rPr>
      </w:pPr>
      <w:r w:rsidRPr="00BE434D">
        <w:rPr>
          <w:sz w:val="28"/>
          <w:szCs w:val="28"/>
        </w:rPr>
        <w:lastRenderedPageBreak/>
        <w:t>3)   Все перечисленное</w:t>
      </w:r>
    </w:p>
    <w:p w:rsidR="00F358A4" w:rsidRPr="00BE434D" w:rsidRDefault="00F358A4" w:rsidP="00F358A4">
      <w:pPr>
        <w:tabs>
          <w:tab w:val="num" w:pos="1590"/>
        </w:tabs>
        <w:jc w:val="both"/>
        <w:rPr>
          <w:sz w:val="28"/>
          <w:szCs w:val="28"/>
        </w:rPr>
      </w:pPr>
      <w:r w:rsidRPr="00BE434D">
        <w:rPr>
          <w:sz w:val="28"/>
          <w:szCs w:val="28"/>
        </w:rPr>
        <w:t xml:space="preserve">         4)   Конгейма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28. РЕЦИДИВ ОПУХОЛИ – ЭТО: </w:t>
      </w:r>
    </w:p>
    <w:p w:rsidR="00F358A4" w:rsidRPr="00BE434D" w:rsidRDefault="00F358A4" w:rsidP="00F358A4">
      <w:pPr>
        <w:numPr>
          <w:ilvl w:val="0"/>
          <w:numId w:val="35"/>
        </w:numPr>
        <w:jc w:val="both"/>
        <w:rPr>
          <w:sz w:val="28"/>
          <w:szCs w:val="28"/>
        </w:rPr>
      </w:pPr>
      <w:r w:rsidRPr="00BE434D">
        <w:rPr>
          <w:sz w:val="28"/>
          <w:szCs w:val="28"/>
        </w:rPr>
        <w:t>Возникновение её повторно в том же месте</w:t>
      </w:r>
    </w:p>
    <w:p w:rsidR="00F358A4" w:rsidRPr="00BE434D" w:rsidRDefault="00F358A4" w:rsidP="00F358A4">
      <w:pPr>
        <w:numPr>
          <w:ilvl w:val="0"/>
          <w:numId w:val="35"/>
        </w:numPr>
        <w:jc w:val="both"/>
        <w:rPr>
          <w:sz w:val="28"/>
          <w:szCs w:val="28"/>
        </w:rPr>
      </w:pPr>
      <w:r w:rsidRPr="00BE434D">
        <w:rPr>
          <w:sz w:val="28"/>
          <w:szCs w:val="28"/>
        </w:rPr>
        <w:t xml:space="preserve">Возникновение отдалённых метастазов </w:t>
      </w:r>
    </w:p>
    <w:p w:rsidR="00F358A4" w:rsidRPr="00BE434D" w:rsidRDefault="00F358A4" w:rsidP="00F358A4">
      <w:pPr>
        <w:numPr>
          <w:ilvl w:val="0"/>
          <w:numId w:val="35"/>
        </w:numPr>
        <w:jc w:val="both"/>
        <w:rPr>
          <w:sz w:val="28"/>
          <w:szCs w:val="28"/>
        </w:rPr>
      </w:pPr>
      <w:r w:rsidRPr="00BE434D">
        <w:rPr>
          <w:sz w:val="28"/>
          <w:szCs w:val="28"/>
        </w:rPr>
        <w:t xml:space="preserve">Возникновение регионарных метастазов </w:t>
      </w:r>
    </w:p>
    <w:p w:rsidR="00F358A4" w:rsidRPr="00BE434D" w:rsidRDefault="00F358A4" w:rsidP="00F358A4">
      <w:pPr>
        <w:numPr>
          <w:ilvl w:val="0"/>
          <w:numId w:val="35"/>
        </w:numPr>
        <w:jc w:val="both"/>
        <w:rPr>
          <w:sz w:val="28"/>
          <w:szCs w:val="28"/>
        </w:rPr>
      </w:pPr>
      <w:r w:rsidRPr="00BE434D">
        <w:rPr>
          <w:sz w:val="28"/>
          <w:szCs w:val="28"/>
        </w:rPr>
        <w:t>Все перечисленное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29. К СИНДРОМУ МАЛЫХ ПРИЗНАКОВ  ЗЛОКАЧЕСТВЕННОЙ  ОПУХОЛИ  ПО  САВИЦКОМУ    ОТНОСЯТСЯ: </w:t>
      </w:r>
    </w:p>
    <w:p w:rsidR="00F358A4" w:rsidRPr="00BE434D" w:rsidRDefault="00F358A4" w:rsidP="00F358A4">
      <w:pPr>
        <w:numPr>
          <w:ilvl w:val="0"/>
          <w:numId w:val="36"/>
        </w:numPr>
        <w:jc w:val="both"/>
        <w:rPr>
          <w:sz w:val="28"/>
          <w:szCs w:val="28"/>
        </w:rPr>
      </w:pPr>
      <w:r w:rsidRPr="00BE434D">
        <w:rPr>
          <w:sz w:val="28"/>
          <w:szCs w:val="28"/>
        </w:rPr>
        <w:t>Кровотечение</w:t>
      </w:r>
    </w:p>
    <w:p w:rsidR="00F358A4" w:rsidRPr="00BE434D" w:rsidRDefault="00F358A4" w:rsidP="00F358A4">
      <w:pPr>
        <w:numPr>
          <w:ilvl w:val="0"/>
          <w:numId w:val="36"/>
        </w:numPr>
        <w:jc w:val="both"/>
        <w:rPr>
          <w:sz w:val="28"/>
          <w:szCs w:val="28"/>
        </w:rPr>
      </w:pPr>
      <w:r w:rsidRPr="00BE434D">
        <w:rPr>
          <w:sz w:val="28"/>
          <w:szCs w:val="28"/>
        </w:rPr>
        <w:t xml:space="preserve">Утомляемость </w:t>
      </w:r>
    </w:p>
    <w:p w:rsidR="00F358A4" w:rsidRPr="00BE434D" w:rsidRDefault="00F358A4" w:rsidP="00F358A4">
      <w:pPr>
        <w:numPr>
          <w:ilvl w:val="0"/>
          <w:numId w:val="36"/>
        </w:numPr>
        <w:jc w:val="both"/>
        <w:rPr>
          <w:sz w:val="28"/>
          <w:szCs w:val="28"/>
        </w:rPr>
      </w:pPr>
      <w:r w:rsidRPr="00BE434D">
        <w:rPr>
          <w:sz w:val="28"/>
          <w:szCs w:val="28"/>
        </w:rPr>
        <w:t xml:space="preserve">Боль </w:t>
      </w:r>
    </w:p>
    <w:p w:rsidR="00F358A4" w:rsidRPr="00BE434D" w:rsidRDefault="00F358A4" w:rsidP="00F358A4">
      <w:pPr>
        <w:numPr>
          <w:ilvl w:val="0"/>
          <w:numId w:val="36"/>
        </w:numPr>
        <w:jc w:val="both"/>
        <w:rPr>
          <w:sz w:val="28"/>
          <w:szCs w:val="28"/>
        </w:rPr>
      </w:pPr>
      <w:r w:rsidRPr="00BE434D">
        <w:rPr>
          <w:sz w:val="28"/>
          <w:szCs w:val="28"/>
        </w:rPr>
        <w:t>Рвота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30. ВЫЯВЛЕНА  ДОБРОКАЧЕСТВЕННАЯ   ОПУХОЛЬ,  СКЛОННАЯ  К  РОСТУ.  ДАЛЬНЕЙШАЯ ТАКТИКА:  </w:t>
      </w:r>
    </w:p>
    <w:p w:rsidR="00F358A4" w:rsidRPr="00BE434D" w:rsidRDefault="00F358A4" w:rsidP="00F358A4">
      <w:pPr>
        <w:numPr>
          <w:ilvl w:val="0"/>
          <w:numId w:val="37"/>
        </w:numPr>
        <w:jc w:val="both"/>
        <w:rPr>
          <w:sz w:val="28"/>
          <w:szCs w:val="28"/>
        </w:rPr>
      </w:pPr>
      <w:r w:rsidRPr="00BE434D">
        <w:rPr>
          <w:sz w:val="28"/>
          <w:szCs w:val="28"/>
        </w:rPr>
        <w:t xml:space="preserve">Операция </w:t>
      </w:r>
    </w:p>
    <w:p w:rsidR="00F358A4" w:rsidRPr="00BE434D" w:rsidRDefault="00F358A4" w:rsidP="00F358A4">
      <w:pPr>
        <w:numPr>
          <w:ilvl w:val="0"/>
          <w:numId w:val="37"/>
        </w:numPr>
        <w:jc w:val="both"/>
        <w:rPr>
          <w:sz w:val="28"/>
          <w:szCs w:val="28"/>
        </w:rPr>
      </w:pPr>
      <w:r w:rsidRPr="00BE434D">
        <w:rPr>
          <w:sz w:val="28"/>
          <w:szCs w:val="28"/>
        </w:rPr>
        <w:t xml:space="preserve">Лучевая терапия </w:t>
      </w:r>
    </w:p>
    <w:p w:rsidR="00F358A4" w:rsidRPr="00BE434D" w:rsidRDefault="00F358A4" w:rsidP="00F358A4">
      <w:pPr>
        <w:numPr>
          <w:ilvl w:val="0"/>
          <w:numId w:val="37"/>
        </w:numPr>
        <w:jc w:val="both"/>
        <w:rPr>
          <w:sz w:val="28"/>
          <w:szCs w:val="28"/>
        </w:rPr>
      </w:pPr>
      <w:r w:rsidRPr="00BE434D">
        <w:rPr>
          <w:sz w:val="28"/>
          <w:szCs w:val="28"/>
        </w:rPr>
        <w:t>Наблюдение</w:t>
      </w:r>
    </w:p>
    <w:p w:rsidR="00F358A4" w:rsidRPr="00BE434D" w:rsidRDefault="00F358A4" w:rsidP="00F358A4">
      <w:pPr>
        <w:numPr>
          <w:ilvl w:val="0"/>
          <w:numId w:val="37"/>
        </w:numPr>
        <w:jc w:val="both"/>
        <w:rPr>
          <w:sz w:val="28"/>
          <w:szCs w:val="28"/>
        </w:rPr>
      </w:pPr>
      <w:r w:rsidRPr="00BE434D">
        <w:rPr>
          <w:sz w:val="28"/>
          <w:szCs w:val="28"/>
        </w:rPr>
        <w:t xml:space="preserve">Химиотерапия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31. ДЛЯ ЗЛОКАЧЕСТВЕННОЙ ОПУХОЛИ ХАРАКТЕРНЫ СЛЕДУЮЩИЕ ПАЛЬПАТОРНЫЕ ПРИЗНАКИ (ВЫБЕРИТЕ ПРАВИЛЬНЫЙ): </w:t>
      </w:r>
    </w:p>
    <w:p w:rsidR="00F358A4" w:rsidRPr="00BE434D" w:rsidRDefault="00F358A4" w:rsidP="00F358A4">
      <w:pPr>
        <w:numPr>
          <w:ilvl w:val="0"/>
          <w:numId w:val="38"/>
        </w:numPr>
        <w:jc w:val="both"/>
        <w:rPr>
          <w:sz w:val="28"/>
          <w:szCs w:val="28"/>
        </w:rPr>
      </w:pPr>
      <w:r w:rsidRPr="00BE434D">
        <w:rPr>
          <w:sz w:val="28"/>
          <w:szCs w:val="28"/>
        </w:rPr>
        <w:t xml:space="preserve">Бугристость </w:t>
      </w:r>
    </w:p>
    <w:p w:rsidR="00F358A4" w:rsidRPr="00BE434D" w:rsidRDefault="00F358A4" w:rsidP="00F358A4">
      <w:pPr>
        <w:numPr>
          <w:ilvl w:val="0"/>
          <w:numId w:val="38"/>
        </w:numPr>
        <w:jc w:val="both"/>
        <w:rPr>
          <w:sz w:val="28"/>
          <w:szCs w:val="28"/>
        </w:rPr>
      </w:pPr>
      <w:r w:rsidRPr="00BE434D">
        <w:rPr>
          <w:sz w:val="28"/>
          <w:szCs w:val="28"/>
        </w:rPr>
        <w:t xml:space="preserve">Нечёткость контуров </w:t>
      </w:r>
    </w:p>
    <w:p w:rsidR="00F358A4" w:rsidRPr="00BE434D" w:rsidRDefault="00F358A4" w:rsidP="00F358A4">
      <w:pPr>
        <w:numPr>
          <w:ilvl w:val="0"/>
          <w:numId w:val="38"/>
        </w:numPr>
        <w:jc w:val="both"/>
        <w:rPr>
          <w:sz w:val="28"/>
          <w:szCs w:val="28"/>
        </w:rPr>
      </w:pPr>
      <w:r w:rsidRPr="00BE434D">
        <w:rPr>
          <w:sz w:val="28"/>
          <w:szCs w:val="28"/>
        </w:rPr>
        <w:t>Малая подвижность</w:t>
      </w:r>
    </w:p>
    <w:p w:rsidR="00F358A4" w:rsidRPr="00BE434D" w:rsidRDefault="00F358A4" w:rsidP="00F358A4">
      <w:pPr>
        <w:numPr>
          <w:ilvl w:val="0"/>
          <w:numId w:val="38"/>
        </w:numPr>
        <w:jc w:val="both"/>
        <w:rPr>
          <w:sz w:val="28"/>
          <w:szCs w:val="28"/>
        </w:rPr>
      </w:pPr>
      <w:r w:rsidRPr="00BE434D">
        <w:rPr>
          <w:sz w:val="28"/>
          <w:szCs w:val="28"/>
        </w:rPr>
        <w:t xml:space="preserve">Все 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32. ОРГАН, НАИБОЛЕЕ ЧАСТО ПОРАЖЕННЫЙ МЕТАСТАЗАМИ:</w:t>
      </w:r>
    </w:p>
    <w:p w:rsidR="00F358A4" w:rsidRPr="00BE434D" w:rsidRDefault="00F358A4" w:rsidP="00F358A4">
      <w:pPr>
        <w:numPr>
          <w:ilvl w:val="0"/>
          <w:numId w:val="39"/>
        </w:numPr>
        <w:jc w:val="both"/>
        <w:rPr>
          <w:sz w:val="28"/>
          <w:szCs w:val="28"/>
        </w:rPr>
      </w:pPr>
      <w:r w:rsidRPr="00BE434D">
        <w:rPr>
          <w:sz w:val="28"/>
          <w:szCs w:val="28"/>
        </w:rPr>
        <w:t>Почка</w:t>
      </w:r>
    </w:p>
    <w:p w:rsidR="00F358A4" w:rsidRPr="00BE434D" w:rsidRDefault="00F358A4" w:rsidP="00F358A4">
      <w:pPr>
        <w:numPr>
          <w:ilvl w:val="0"/>
          <w:numId w:val="39"/>
        </w:numPr>
        <w:jc w:val="both"/>
        <w:rPr>
          <w:sz w:val="28"/>
          <w:szCs w:val="28"/>
        </w:rPr>
      </w:pPr>
      <w:r w:rsidRPr="00BE434D">
        <w:rPr>
          <w:sz w:val="28"/>
          <w:szCs w:val="28"/>
        </w:rPr>
        <w:t>Селезенка</w:t>
      </w:r>
    </w:p>
    <w:p w:rsidR="00F358A4" w:rsidRPr="00BE434D" w:rsidRDefault="00F358A4" w:rsidP="00F358A4">
      <w:pPr>
        <w:numPr>
          <w:ilvl w:val="0"/>
          <w:numId w:val="39"/>
        </w:numPr>
        <w:jc w:val="both"/>
        <w:rPr>
          <w:sz w:val="28"/>
          <w:szCs w:val="28"/>
        </w:rPr>
      </w:pPr>
      <w:r w:rsidRPr="00BE434D">
        <w:rPr>
          <w:sz w:val="28"/>
          <w:szCs w:val="28"/>
        </w:rPr>
        <w:t>Печень</w:t>
      </w:r>
    </w:p>
    <w:p w:rsidR="00F358A4" w:rsidRPr="00BE434D" w:rsidRDefault="00F358A4" w:rsidP="00F358A4">
      <w:pPr>
        <w:numPr>
          <w:ilvl w:val="0"/>
          <w:numId w:val="39"/>
        </w:numPr>
        <w:jc w:val="both"/>
        <w:rPr>
          <w:sz w:val="28"/>
          <w:szCs w:val="28"/>
        </w:rPr>
      </w:pPr>
      <w:r w:rsidRPr="00BE434D">
        <w:rPr>
          <w:sz w:val="28"/>
          <w:szCs w:val="28"/>
        </w:rPr>
        <w:t>Желудок</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 xml:space="preserve">33. У БОЛЬНОГО ПО КЛИНИЧЕСКИМ И ФИБРОГАСТРОСКОПИЧЕСКИМ ДАННЫМ ДИАГНОСТИРОВАН РАК ТЕЛА ЖЕЛУДКА. ДАЛЬНЕЙШАЯ ТАКТИКА: </w:t>
      </w:r>
    </w:p>
    <w:p w:rsidR="00F358A4" w:rsidRPr="00BE434D" w:rsidRDefault="00F358A4" w:rsidP="00F358A4">
      <w:pPr>
        <w:jc w:val="both"/>
        <w:rPr>
          <w:sz w:val="28"/>
          <w:szCs w:val="28"/>
        </w:rPr>
      </w:pPr>
      <w:r w:rsidRPr="00BE434D">
        <w:rPr>
          <w:sz w:val="28"/>
          <w:szCs w:val="28"/>
        </w:rPr>
        <w:t xml:space="preserve">       1)  Гистологическая  верификация  диагноза,  дооперационное  обследова-  </w:t>
      </w:r>
    </w:p>
    <w:p w:rsidR="00F358A4" w:rsidRPr="00BE434D" w:rsidRDefault="00F358A4" w:rsidP="00F358A4">
      <w:pPr>
        <w:jc w:val="both"/>
        <w:rPr>
          <w:sz w:val="28"/>
          <w:szCs w:val="28"/>
        </w:rPr>
      </w:pPr>
      <w:r w:rsidRPr="00BE434D">
        <w:rPr>
          <w:sz w:val="28"/>
          <w:szCs w:val="28"/>
        </w:rPr>
        <w:t xml:space="preserve">           ние на предмет наличия или  отсутствия  метастазов  и  переносимости </w:t>
      </w:r>
    </w:p>
    <w:p w:rsidR="00F358A4" w:rsidRPr="00BE434D" w:rsidRDefault="00F358A4" w:rsidP="00F358A4">
      <w:pPr>
        <w:jc w:val="both"/>
        <w:rPr>
          <w:sz w:val="28"/>
          <w:szCs w:val="28"/>
        </w:rPr>
      </w:pPr>
      <w:r w:rsidRPr="00BE434D">
        <w:rPr>
          <w:sz w:val="28"/>
          <w:szCs w:val="28"/>
        </w:rPr>
        <w:t xml:space="preserve">           операции, операция </w:t>
      </w:r>
    </w:p>
    <w:p w:rsidR="00F358A4" w:rsidRPr="00BE434D" w:rsidRDefault="00F358A4" w:rsidP="00F358A4">
      <w:pPr>
        <w:jc w:val="both"/>
        <w:rPr>
          <w:sz w:val="28"/>
          <w:szCs w:val="28"/>
        </w:rPr>
      </w:pPr>
      <w:r w:rsidRPr="00BE434D">
        <w:rPr>
          <w:sz w:val="28"/>
          <w:szCs w:val="28"/>
        </w:rPr>
        <w:t xml:space="preserve">       2)  Дооперационное обследование на предмет  наличия или отсутствия ме-  </w:t>
      </w:r>
    </w:p>
    <w:p w:rsidR="00F358A4" w:rsidRPr="00BE434D" w:rsidRDefault="00F358A4" w:rsidP="00F358A4">
      <w:pPr>
        <w:jc w:val="both"/>
        <w:rPr>
          <w:sz w:val="28"/>
          <w:szCs w:val="28"/>
        </w:rPr>
      </w:pPr>
      <w:r w:rsidRPr="00BE434D">
        <w:rPr>
          <w:sz w:val="28"/>
          <w:szCs w:val="28"/>
        </w:rPr>
        <w:lastRenderedPageBreak/>
        <w:t xml:space="preserve">           тастазов  и  переносимости операции, операция </w:t>
      </w:r>
    </w:p>
    <w:p w:rsidR="00F358A4" w:rsidRPr="00BE434D" w:rsidRDefault="00F358A4" w:rsidP="00F358A4">
      <w:pPr>
        <w:jc w:val="both"/>
        <w:rPr>
          <w:sz w:val="28"/>
          <w:szCs w:val="28"/>
        </w:rPr>
      </w:pPr>
      <w:r w:rsidRPr="00BE434D">
        <w:rPr>
          <w:sz w:val="28"/>
          <w:szCs w:val="28"/>
        </w:rPr>
        <w:t xml:space="preserve">       3) Операция, ревизия органов брюшной полости на предмет метастазов</w:t>
      </w:r>
    </w:p>
    <w:p w:rsidR="00F358A4" w:rsidRPr="00BE434D" w:rsidRDefault="00F358A4" w:rsidP="00F358A4">
      <w:pPr>
        <w:jc w:val="both"/>
        <w:rPr>
          <w:sz w:val="28"/>
          <w:szCs w:val="28"/>
        </w:rPr>
      </w:pPr>
      <w:r w:rsidRPr="00BE434D">
        <w:rPr>
          <w:sz w:val="28"/>
          <w:szCs w:val="28"/>
        </w:rPr>
        <w:t xml:space="preserve">       4)  Гистологическая верификация диагноза, операция, ревизия органов брюшной полости на предмет метастазов.</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34. У БОЛЬНОГО  ПО  КЛИНИЧЕСКИМ,   РЕНТГЕНОЛОГИЧЕСКИМ  И  ЭНДОСКОПИЧЕСКИМ ДАННЫМ  ДИАГНОСТИРОВАН  РАК  ТОЛСТОЙ КИШКИ.  ЦИТОЛОГИЧЕСКАЯ ИЛИ ПАТОГИСТОЛОГИЧЕСКАЯ ДООПЕРАЦИОННАЯ  ВЕРИФИКАЦИЯ ДИАГНОЗА: </w:t>
      </w:r>
    </w:p>
    <w:p w:rsidR="00F358A4" w:rsidRPr="00BE434D" w:rsidRDefault="00F358A4" w:rsidP="00F358A4">
      <w:pPr>
        <w:numPr>
          <w:ilvl w:val="0"/>
          <w:numId w:val="40"/>
        </w:numPr>
        <w:jc w:val="both"/>
        <w:rPr>
          <w:sz w:val="28"/>
          <w:szCs w:val="28"/>
        </w:rPr>
      </w:pPr>
      <w:r w:rsidRPr="00BE434D">
        <w:rPr>
          <w:sz w:val="28"/>
          <w:szCs w:val="28"/>
        </w:rPr>
        <w:t xml:space="preserve">Не обязательна </w:t>
      </w:r>
    </w:p>
    <w:p w:rsidR="00F358A4" w:rsidRPr="00BE434D" w:rsidRDefault="00F358A4" w:rsidP="00F358A4">
      <w:pPr>
        <w:numPr>
          <w:ilvl w:val="0"/>
          <w:numId w:val="40"/>
        </w:numPr>
        <w:jc w:val="both"/>
        <w:rPr>
          <w:sz w:val="28"/>
          <w:szCs w:val="28"/>
        </w:rPr>
      </w:pPr>
      <w:r w:rsidRPr="00BE434D">
        <w:rPr>
          <w:sz w:val="28"/>
          <w:szCs w:val="28"/>
        </w:rPr>
        <w:t xml:space="preserve">Обязательна </w:t>
      </w:r>
    </w:p>
    <w:p w:rsidR="00F358A4" w:rsidRPr="00BE434D" w:rsidRDefault="00F358A4" w:rsidP="00F358A4">
      <w:pPr>
        <w:numPr>
          <w:ilvl w:val="0"/>
          <w:numId w:val="40"/>
        </w:numPr>
        <w:jc w:val="both"/>
        <w:rPr>
          <w:sz w:val="28"/>
          <w:szCs w:val="28"/>
        </w:rPr>
      </w:pPr>
      <w:r w:rsidRPr="00BE434D">
        <w:rPr>
          <w:sz w:val="28"/>
          <w:szCs w:val="28"/>
        </w:rPr>
        <w:t xml:space="preserve">Желательна </w:t>
      </w:r>
    </w:p>
    <w:p w:rsidR="00F358A4" w:rsidRPr="00BE434D" w:rsidRDefault="00F358A4" w:rsidP="00F358A4">
      <w:pPr>
        <w:numPr>
          <w:ilvl w:val="0"/>
          <w:numId w:val="40"/>
        </w:numPr>
        <w:jc w:val="both"/>
        <w:rPr>
          <w:sz w:val="28"/>
          <w:szCs w:val="28"/>
        </w:rPr>
      </w:pPr>
      <w:r w:rsidRPr="00BE434D">
        <w:rPr>
          <w:sz w:val="28"/>
          <w:szCs w:val="28"/>
        </w:rPr>
        <w:t>Не имеет решающего значения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35. У БОЛЬНОГО ДИАГНОСТИРОВАН РАК ЛЁГКОГО, ВРАСТАЮЩИЙ В СРЕДОСТЕНЬЕ. СТАДИЯ ЗАБОЛЕВАНИЯ: </w:t>
      </w:r>
    </w:p>
    <w:p w:rsidR="00F358A4" w:rsidRPr="00BE434D" w:rsidRDefault="00F358A4" w:rsidP="00F358A4">
      <w:pPr>
        <w:numPr>
          <w:ilvl w:val="0"/>
          <w:numId w:val="41"/>
        </w:numPr>
        <w:jc w:val="both"/>
        <w:rPr>
          <w:sz w:val="28"/>
          <w:szCs w:val="28"/>
        </w:rPr>
      </w:pPr>
      <w:r w:rsidRPr="00BE434D">
        <w:rPr>
          <w:sz w:val="28"/>
          <w:szCs w:val="28"/>
          <w:lang w:val="en-US"/>
        </w:rPr>
        <w:t>I</w:t>
      </w:r>
    </w:p>
    <w:p w:rsidR="00F358A4" w:rsidRPr="00BE434D" w:rsidRDefault="00F358A4" w:rsidP="00F358A4">
      <w:pPr>
        <w:numPr>
          <w:ilvl w:val="0"/>
          <w:numId w:val="41"/>
        </w:numPr>
        <w:jc w:val="both"/>
        <w:rPr>
          <w:sz w:val="28"/>
          <w:szCs w:val="28"/>
        </w:rPr>
      </w:pPr>
      <w:r w:rsidRPr="00BE434D">
        <w:rPr>
          <w:sz w:val="28"/>
          <w:szCs w:val="28"/>
          <w:lang w:val="en-US"/>
        </w:rPr>
        <w:t>II</w:t>
      </w:r>
    </w:p>
    <w:p w:rsidR="00F358A4" w:rsidRPr="00BE434D" w:rsidRDefault="00F358A4" w:rsidP="00F358A4">
      <w:pPr>
        <w:numPr>
          <w:ilvl w:val="0"/>
          <w:numId w:val="41"/>
        </w:numPr>
        <w:jc w:val="both"/>
        <w:rPr>
          <w:sz w:val="28"/>
          <w:szCs w:val="28"/>
        </w:rPr>
      </w:pPr>
      <w:r w:rsidRPr="00BE434D">
        <w:rPr>
          <w:sz w:val="28"/>
          <w:szCs w:val="28"/>
          <w:lang w:val="en-US"/>
        </w:rPr>
        <w:t xml:space="preserve">III </w:t>
      </w:r>
    </w:p>
    <w:p w:rsidR="00F358A4" w:rsidRPr="00BE434D" w:rsidRDefault="00F358A4" w:rsidP="00F358A4">
      <w:pPr>
        <w:numPr>
          <w:ilvl w:val="0"/>
          <w:numId w:val="41"/>
        </w:numPr>
        <w:jc w:val="both"/>
        <w:rPr>
          <w:sz w:val="28"/>
          <w:szCs w:val="28"/>
        </w:rPr>
      </w:pPr>
      <w:r w:rsidRPr="00BE434D">
        <w:rPr>
          <w:sz w:val="28"/>
          <w:szCs w:val="28"/>
          <w:lang w:val="en-US"/>
        </w:rPr>
        <w:t>IV</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36. У БОЛЬНОГО  ИМЕЕТСЯ РАК ТЕЛА ЖЕЛУДКА,  ПРОРАСТАЮЩИЙ ВСЕ СЛОИ, МЕТАСТАЗЫ В БОЛЬШОЙ САЛЬНИК. ОПРЕДЕЛИТЕ СТАДИЮ ЗАБОЛЕВАНИЯ. </w:t>
      </w:r>
    </w:p>
    <w:p w:rsidR="00F358A4" w:rsidRPr="00BE434D" w:rsidRDefault="00F358A4" w:rsidP="00F358A4">
      <w:pPr>
        <w:numPr>
          <w:ilvl w:val="0"/>
          <w:numId w:val="42"/>
        </w:numPr>
        <w:jc w:val="both"/>
        <w:rPr>
          <w:sz w:val="28"/>
          <w:szCs w:val="28"/>
          <w:lang w:val="en-US"/>
        </w:rPr>
      </w:pPr>
      <w:r w:rsidRPr="00BE434D">
        <w:rPr>
          <w:sz w:val="28"/>
          <w:szCs w:val="28"/>
          <w:lang w:val="en-US"/>
        </w:rPr>
        <w:t>I</w:t>
      </w:r>
    </w:p>
    <w:p w:rsidR="00F358A4" w:rsidRPr="00BE434D" w:rsidRDefault="00F358A4" w:rsidP="00F358A4">
      <w:pPr>
        <w:numPr>
          <w:ilvl w:val="0"/>
          <w:numId w:val="42"/>
        </w:numPr>
        <w:jc w:val="both"/>
        <w:rPr>
          <w:sz w:val="28"/>
          <w:szCs w:val="28"/>
          <w:lang w:val="en-US"/>
        </w:rPr>
      </w:pPr>
      <w:r w:rsidRPr="00BE434D">
        <w:rPr>
          <w:sz w:val="28"/>
          <w:szCs w:val="28"/>
          <w:lang w:val="en-US"/>
        </w:rPr>
        <w:t>II</w:t>
      </w:r>
    </w:p>
    <w:p w:rsidR="00F358A4" w:rsidRPr="00BE434D" w:rsidRDefault="00F358A4" w:rsidP="00F358A4">
      <w:pPr>
        <w:numPr>
          <w:ilvl w:val="0"/>
          <w:numId w:val="42"/>
        </w:numPr>
        <w:jc w:val="both"/>
        <w:rPr>
          <w:sz w:val="28"/>
          <w:szCs w:val="28"/>
          <w:lang w:val="en-US"/>
        </w:rPr>
      </w:pPr>
      <w:r w:rsidRPr="00BE434D">
        <w:rPr>
          <w:sz w:val="28"/>
          <w:szCs w:val="28"/>
          <w:lang w:val="en-US"/>
        </w:rPr>
        <w:t>III</w:t>
      </w:r>
    </w:p>
    <w:p w:rsidR="00F358A4" w:rsidRPr="00BE434D" w:rsidRDefault="00F358A4" w:rsidP="00F358A4">
      <w:pPr>
        <w:numPr>
          <w:ilvl w:val="0"/>
          <w:numId w:val="42"/>
        </w:numPr>
        <w:jc w:val="both"/>
        <w:rPr>
          <w:sz w:val="28"/>
          <w:szCs w:val="28"/>
          <w:lang w:val="en-US"/>
        </w:rPr>
      </w:pPr>
      <w:r w:rsidRPr="00BE434D">
        <w:rPr>
          <w:sz w:val="28"/>
          <w:szCs w:val="28"/>
          <w:lang w:val="en-US"/>
        </w:rPr>
        <w:t xml:space="preserve">IV </w:t>
      </w:r>
    </w:p>
    <w:p w:rsidR="00F358A4" w:rsidRPr="00BE434D" w:rsidRDefault="00F358A4" w:rsidP="00F358A4">
      <w:pPr>
        <w:jc w:val="both"/>
        <w:rPr>
          <w:sz w:val="28"/>
          <w:szCs w:val="28"/>
          <w:lang w:val="en-US"/>
        </w:rPr>
      </w:pPr>
    </w:p>
    <w:p w:rsidR="00F358A4" w:rsidRPr="00BE434D" w:rsidRDefault="00F358A4" w:rsidP="00F358A4">
      <w:pPr>
        <w:jc w:val="both"/>
        <w:rPr>
          <w:sz w:val="28"/>
          <w:szCs w:val="28"/>
        </w:rPr>
      </w:pPr>
      <w:r w:rsidRPr="00BE434D">
        <w:rPr>
          <w:sz w:val="28"/>
          <w:szCs w:val="28"/>
        </w:rPr>
        <w:t xml:space="preserve">37. К РАДИКАЛЬНЫМ МЕТОДАМ ЛЕЧЕНИЯ ЗЛОКАЧЕСТВЕННЫХ ОПУХОЛЕЙ ОТНОСЯТСЯ: </w:t>
      </w:r>
    </w:p>
    <w:p w:rsidR="00F358A4" w:rsidRPr="00BE434D" w:rsidRDefault="00F358A4" w:rsidP="00F358A4">
      <w:pPr>
        <w:jc w:val="both"/>
        <w:rPr>
          <w:sz w:val="28"/>
          <w:szCs w:val="28"/>
        </w:rPr>
      </w:pPr>
      <w:r w:rsidRPr="00BE434D">
        <w:rPr>
          <w:sz w:val="28"/>
          <w:szCs w:val="28"/>
        </w:rPr>
        <w:t xml:space="preserve">       1)  Хирургический</w:t>
      </w:r>
    </w:p>
    <w:p w:rsidR="00F358A4" w:rsidRPr="00BE434D" w:rsidRDefault="00F358A4" w:rsidP="00F358A4">
      <w:pPr>
        <w:jc w:val="both"/>
        <w:rPr>
          <w:sz w:val="28"/>
          <w:szCs w:val="28"/>
        </w:rPr>
      </w:pPr>
      <w:r w:rsidRPr="00BE434D">
        <w:rPr>
          <w:sz w:val="28"/>
          <w:szCs w:val="28"/>
        </w:rPr>
        <w:t xml:space="preserve">       2) Лучевой </w:t>
      </w:r>
    </w:p>
    <w:p w:rsidR="00F358A4" w:rsidRPr="00BE434D" w:rsidRDefault="00F358A4" w:rsidP="00F358A4">
      <w:pPr>
        <w:jc w:val="both"/>
        <w:rPr>
          <w:sz w:val="28"/>
          <w:szCs w:val="28"/>
        </w:rPr>
      </w:pPr>
      <w:r w:rsidRPr="00BE434D">
        <w:rPr>
          <w:sz w:val="28"/>
          <w:szCs w:val="28"/>
        </w:rPr>
        <w:t xml:space="preserve">       3) Всё перечисленное </w:t>
      </w:r>
    </w:p>
    <w:p w:rsidR="00F358A4" w:rsidRPr="00BE434D" w:rsidRDefault="00F358A4" w:rsidP="00F358A4">
      <w:pPr>
        <w:jc w:val="both"/>
        <w:rPr>
          <w:sz w:val="28"/>
          <w:szCs w:val="28"/>
        </w:rPr>
      </w:pPr>
      <w:r w:rsidRPr="00BE434D">
        <w:rPr>
          <w:sz w:val="28"/>
          <w:szCs w:val="28"/>
        </w:rPr>
        <w:t xml:space="preserve">       4) Химиотерапия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38. У ПАЦИЕНТА ДИАГНОСТИРОВАН РАК ПОДЖЕЛУДОЧНОЙ ЖЕЛЕЗЫ С МНОЖЕСТВЕННЫМИ МЕТАСТАЗАМИ В ПЕЧЕНЬ, АСЦИТ. БОЛЬНОЙ НУЖДАЕТСЯ В ЛЕЧЕНИИ: </w:t>
      </w:r>
    </w:p>
    <w:p w:rsidR="00F358A4" w:rsidRPr="00BE434D" w:rsidRDefault="00F358A4" w:rsidP="00F358A4">
      <w:pPr>
        <w:numPr>
          <w:ilvl w:val="0"/>
          <w:numId w:val="43"/>
        </w:numPr>
        <w:jc w:val="both"/>
        <w:rPr>
          <w:sz w:val="28"/>
          <w:szCs w:val="28"/>
        </w:rPr>
      </w:pPr>
      <w:r w:rsidRPr="00BE434D">
        <w:rPr>
          <w:sz w:val="28"/>
          <w:szCs w:val="28"/>
        </w:rPr>
        <w:t xml:space="preserve">Радикальном </w:t>
      </w:r>
    </w:p>
    <w:p w:rsidR="00F358A4" w:rsidRPr="00BE434D" w:rsidRDefault="00F358A4" w:rsidP="00F358A4">
      <w:pPr>
        <w:numPr>
          <w:ilvl w:val="0"/>
          <w:numId w:val="43"/>
        </w:numPr>
        <w:jc w:val="both"/>
        <w:rPr>
          <w:sz w:val="28"/>
          <w:szCs w:val="28"/>
        </w:rPr>
      </w:pPr>
      <w:r w:rsidRPr="00BE434D">
        <w:rPr>
          <w:sz w:val="28"/>
          <w:szCs w:val="28"/>
        </w:rPr>
        <w:t xml:space="preserve">Паллиативном </w:t>
      </w:r>
    </w:p>
    <w:p w:rsidR="00F358A4" w:rsidRPr="00BE434D" w:rsidRDefault="00F358A4" w:rsidP="00F358A4">
      <w:pPr>
        <w:numPr>
          <w:ilvl w:val="0"/>
          <w:numId w:val="43"/>
        </w:numPr>
        <w:jc w:val="both"/>
        <w:rPr>
          <w:sz w:val="28"/>
          <w:szCs w:val="28"/>
        </w:rPr>
      </w:pPr>
      <w:r w:rsidRPr="00BE434D">
        <w:rPr>
          <w:sz w:val="28"/>
          <w:szCs w:val="28"/>
        </w:rPr>
        <w:t xml:space="preserve">Симптоматическом </w:t>
      </w:r>
    </w:p>
    <w:p w:rsidR="00F358A4" w:rsidRPr="00BE434D" w:rsidRDefault="00F358A4" w:rsidP="00F358A4">
      <w:pPr>
        <w:numPr>
          <w:ilvl w:val="0"/>
          <w:numId w:val="43"/>
        </w:numPr>
        <w:jc w:val="both"/>
        <w:rPr>
          <w:sz w:val="28"/>
          <w:szCs w:val="28"/>
        </w:rPr>
      </w:pPr>
      <w:r w:rsidRPr="00BE434D">
        <w:rPr>
          <w:sz w:val="28"/>
          <w:szCs w:val="28"/>
        </w:rPr>
        <w:t>Не нуждается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 xml:space="preserve">39. У  БОЛЬНОЙ  ДИАГНОСТИРОВАН  РАК  ПОДЖЕЛУДОЧНОЙ  ЖЕЛЕЗЫ, </w:t>
      </w:r>
      <w:r w:rsidRPr="00BE434D">
        <w:rPr>
          <w:sz w:val="28"/>
          <w:szCs w:val="28"/>
          <w:lang w:val="en-US"/>
        </w:rPr>
        <w:t>T</w:t>
      </w:r>
      <w:r w:rsidRPr="00BE434D">
        <w:rPr>
          <w:sz w:val="28"/>
          <w:szCs w:val="28"/>
          <w:vertAlign w:val="subscript"/>
        </w:rPr>
        <w:t>4</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1</w:t>
      </w:r>
      <w:r w:rsidRPr="00BE434D">
        <w:rPr>
          <w:sz w:val="28"/>
          <w:szCs w:val="28"/>
        </w:rPr>
        <w:t xml:space="preserve">. КАКИЕ ДОКУМЕНТЫ НЕОБХОДИМО ЗАПОЛНИТЬ ВРАЧУ, УСТАНОВИВШЕМУ ДИАГНОЗ? </w:t>
      </w:r>
    </w:p>
    <w:p w:rsidR="00F358A4" w:rsidRPr="00BE434D" w:rsidRDefault="00F358A4" w:rsidP="00F358A4">
      <w:pPr>
        <w:numPr>
          <w:ilvl w:val="0"/>
          <w:numId w:val="44"/>
        </w:numPr>
        <w:jc w:val="both"/>
        <w:rPr>
          <w:sz w:val="28"/>
          <w:szCs w:val="28"/>
        </w:rPr>
      </w:pPr>
      <w:r w:rsidRPr="00BE434D">
        <w:rPr>
          <w:sz w:val="28"/>
          <w:szCs w:val="28"/>
        </w:rPr>
        <w:t xml:space="preserve">Извещение на случай выявления онкологического больного </w:t>
      </w:r>
    </w:p>
    <w:p w:rsidR="00F358A4" w:rsidRPr="00BE434D" w:rsidRDefault="00F358A4" w:rsidP="00F358A4">
      <w:pPr>
        <w:numPr>
          <w:ilvl w:val="0"/>
          <w:numId w:val="44"/>
        </w:numPr>
        <w:jc w:val="both"/>
        <w:rPr>
          <w:sz w:val="28"/>
          <w:szCs w:val="28"/>
        </w:rPr>
      </w:pPr>
      <w:r w:rsidRPr="00BE434D">
        <w:rPr>
          <w:sz w:val="28"/>
          <w:szCs w:val="28"/>
        </w:rPr>
        <w:t>Выписка из истории болезни онкологического больного</w:t>
      </w:r>
    </w:p>
    <w:p w:rsidR="00F358A4" w:rsidRPr="00BE434D" w:rsidRDefault="00F358A4" w:rsidP="00F358A4">
      <w:pPr>
        <w:numPr>
          <w:ilvl w:val="0"/>
          <w:numId w:val="44"/>
        </w:numPr>
        <w:jc w:val="both"/>
        <w:rPr>
          <w:sz w:val="28"/>
          <w:szCs w:val="28"/>
        </w:rPr>
      </w:pPr>
      <w:r w:rsidRPr="00BE434D">
        <w:rPr>
          <w:sz w:val="28"/>
          <w:szCs w:val="28"/>
        </w:rPr>
        <w:t xml:space="preserve">Протокол запущенности онкологического заболевания </w:t>
      </w:r>
    </w:p>
    <w:p w:rsidR="00F358A4" w:rsidRPr="00BE434D" w:rsidRDefault="00F358A4" w:rsidP="00F358A4">
      <w:pPr>
        <w:numPr>
          <w:ilvl w:val="0"/>
          <w:numId w:val="44"/>
        </w:numPr>
        <w:jc w:val="both"/>
        <w:rPr>
          <w:sz w:val="28"/>
          <w:szCs w:val="28"/>
        </w:rPr>
      </w:pPr>
      <w:r w:rsidRPr="00BE434D">
        <w:rPr>
          <w:sz w:val="28"/>
          <w:szCs w:val="28"/>
        </w:rPr>
        <w:t xml:space="preserve">Всё 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40. ФАКУЛЬТАТИВНЫЙ ПРЕДРАК – ЭТО: </w:t>
      </w:r>
    </w:p>
    <w:p w:rsidR="00F358A4" w:rsidRPr="00BE434D" w:rsidRDefault="00F358A4" w:rsidP="00F358A4">
      <w:pPr>
        <w:numPr>
          <w:ilvl w:val="0"/>
          <w:numId w:val="45"/>
        </w:numPr>
        <w:jc w:val="both"/>
        <w:rPr>
          <w:sz w:val="28"/>
          <w:szCs w:val="28"/>
        </w:rPr>
      </w:pPr>
      <w:r w:rsidRPr="00BE434D">
        <w:rPr>
          <w:sz w:val="28"/>
          <w:szCs w:val="28"/>
        </w:rPr>
        <w:t xml:space="preserve">Предопухолевое заболевание, обязательно со временем переходящее </w:t>
      </w:r>
    </w:p>
    <w:p w:rsidR="00F358A4" w:rsidRPr="00BE434D" w:rsidRDefault="00F358A4" w:rsidP="00F358A4">
      <w:pPr>
        <w:ind w:left="870"/>
        <w:jc w:val="both"/>
        <w:rPr>
          <w:sz w:val="28"/>
          <w:szCs w:val="28"/>
        </w:rPr>
      </w:pPr>
      <w:r w:rsidRPr="00BE434D">
        <w:rPr>
          <w:sz w:val="28"/>
          <w:szCs w:val="28"/>
        </w:rPr>
        <w:t xml:space="preserve">в злокачественное  </w:t>
      </w:r>
    </w:p>
    <w:p w:rsidR="00F358A4" w:rsidRPr="00BE434D" w:rsidRDefault="00F358A4" w:rsidP="00F358A4">
      <w:pPr>
        <w:numPr>
          <w:ilvl w:val="0"/>
          <w:numId w:val="45"/>
        </w:numPr>
        <w:jc w:val="both"/>
        <w:rPr>
          <w:sz w:val="28"/>
          <w:szCs w:val="28"/>
        </w:rPr>
      </w:pPr>
      <w:r w:rsidRPr="00BE434D">
        <w:rPr>
          <w:sz w:val="28"/>
          <w:szCs w:val="28"/>
        </w:rPr>
        <w:t>Предопухолевое заболевание, необязательно  со  временем переходя-</w:t>
      </w:r>
    </w:p>
    <w:p w:rsidR="00F358A4" w:rsidRPr="00BE434D" w:rsidRDefault="00F358A4" w:rsidP="00F358A4">
      <w:pPr>
        <w:ind w:left="510"/>
        <w:jc w:val="both"/>
        <w:rPr>
          <w:sz w:val="28"/>
          <w:szCs w:val="28"/>
        </w:rPr>
      </w:pPr>
      <w:r w:rsidRPr="00BE434D">
        <w:rPr>
          <w:sz w:val="28"/>
          <w:szCs w:val="28"/>
        </w:rPr>
        <w:t xml:space="preserve">      щее в злокачественное </w:t>
      </w:r>
    </w:p>
    <w:p w:rsidR="00F358A4" w:rsidRPr="00BE434D" w:rsidRDefault="00F358A4" w:rsidP="00F358A4">
      <w:pPr>
        <w:numPr>
          <w:ilvl w:val="0"/>
          <w:numId w:val="45"/>
        </w:numPr>
        <w:jc w:val="both"/>
        <w:rPr>
          <w:sz w:val="28"/>
          <w:szCs w:val="28"/>
        </w:rPr>
      </w:pPr>
      <w:r w:rsidRPr="00BE434D">
        <w:rPr>
          <w:sz w:val="28"/>
          <w:szCs w:val="28"/>
        </w:rPr>
        <w:t xml:space="preserve">Злокачественное новообразование </w:t>
      </w:r>
      <w:r w:rsidRPr="00BE434D">
        <w:rPr>
          <w:sz w:val="28"/>
          <w:szCs w:val="28"/>
          <w:lang w:val="en-US"/>
        </w:rPr>
        <w:t>I</w:t>
      </w:r>
      <w:r w:rsidRPr="00BE434D">
        <w:rPr>
          <w:sz w:val="28"/>
          <w:szCs w:val="28"/>
        </w:rPr>
        <w:t xml:space="preserve"> стадии </w:t>
      </w:r>
    </w:p>
    <w:p w:rsidR="00F358A4" w:rsidRPr="00BE434D" w:rsidRDefault="00F358A4" w:rsidP="00F358A4">
      <w:pPr>
        <w:numPr>
          <w:ilvl w:val="0"/>
          <w:numId w:val="45"/>
        </w:numPr>
        <w:jc w:val="both"/>
        <w:rPr>
          <w:sz w:val="28"/>
          <w:szCs w:val="28"/>
        </w:rPr>
      </w:pPr>
      <w:r w:rsidRPr="00BE434D">
        <w:rPr>
          <w:sz w:val="28"/>
          <w:szCs w:val="28"/>
        </w:rPr>
        <w:t>Доброкачественное новообразование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41. БОЛЬНАЯ, 40 ЛЕТ. ДИАГНОСТИРОВАН  РАК  ЩИТОВИДНОЙ  ЖЕЛЕЗЫ,  БЕЗ ОТДАЛЁННЫХ МЕТАСТАЗОВ. ПЛАНИРУЕТСЯ ОПЕРАТИВНОЕ ЛЕЧЕНИЕ. К КАКОЙ КЛИНИЧЕСКОЙ ГРУППЕ ОТНОСИТСЯ ПАЦИЕНТКА? </w:t>
      </w:r>
    </w:p>
    <w:p w:rsidR="00F358A4" w:rsidRPr="00BE434D" w:rsidRDefault="00F358A4" w:rsidP="00F358A4">
      <w:pPr>
        <w:numPr>
          <w:ilvl w:val="0"/>
          <w:numId w:val="46"/>
        </w:numPr>
        <w:jc w:val="both"/>
        <w:rPr>
          <w:sz w:val="28"/>
          <w:szCs w:val="28"/>
        </w:rPr>
      </w:pPr>
      <w:r w:rsidRPr="00BE434D">
        <w:rPr>
          <w:sz w:val="28"/>
          <w:szCs w:val="28"/>
        </w:rPr>
        <w:t xml:space="preserve">1-я </w:t>
      </w:r>
    </w:p>
    <w:p w:rsidR="00F358A4" w:rsidRPr="00BE434D" w:rsidRDefault="00F358A4" w:rsidP="00F358A4">
      <w:pPr>
        <w:numPr>
          <w:ilvl w:val="0"/>
          <w:numId w:val="46"/>
        </w:numPr>
        <w:jc w:val="both"/>
        <w:rPr>
          <w:sz w:val="28"/>
          <w:szCs w:val="28"/>
        </w:rPr>
      </w:pPr>
      <w:r w:rsidRPr="00BE434D">
        <w:rPr>
          <w:sz w:val="28"/>
          <w:szCs w:val="28"/>
        </w:rPr>
        <w:t xml:space="preserve">2-я </w:t>
      </w:r>
    </w:p>
    <w:p w:rsidR="00F358A4" w:rsidRPr="00BE434D" w:rsidRDefault="00F358A4" w:rsidP="00F358A4">
      <w:pPr>
        <w:numPr>
          <w:ilvl w:val="0"/>
          <w:numId w:val="46"/>
        </w:numPr>
        <w:jc w:val="both"/>
        <w:rPr>
          <w:sz w:val="28"/>
          <w:szCs w:val="28"/>
        </w:rPr>
      </w:pPr>
      <w:r w:rsidRPr="00BE434D">
        <w:rPr>
          <w:sz w:val="28"/>
          <w:szCs w:val="28"/>
        </w:rPr>
        <w:t xml:space="preserve">3-я </w:t>
      </w:r>
    </w:p>
    <w:p w:rsidR="00F358A4" w:rsidRPr="00BE434D" w:rsidRDefault="00F358A4" w:rsidP="00F358A4">
      <w:pPr>
        <w:numPr>
          <w:ilvl w:val="0"/>
          <w:numId w:val="46"/>
        </w:numPr>
        <w:jc w:val="both"/>
        <w:rPr>
          <w:sz w:val="28"/>
          <w:szCs w:val="28"/>
        </w:rPr>
      </w:pPr>
      <w:r w:rsidRPr="00BE434D">
        <w:rPr>
          <w:sz w:val="28"/>
          <w:szCs w:val="28"/>
        </w:rPr>
        <w:t>4-я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42. У БОЛЬНОГО ДИАГНОСТИРОВАН  РАК  ПИЩЕВОДА С МЕТАСТАЗАМИ В ОБА ЛЁГКИХ. К КАКОЙ КЛИНИЧЕСКОЙ ГРУППЕ ОТНОСИТСЯ ПАЦИЕНТ? </w:t>
      </w:r>
    </w:p>
    <w:p w:rsidR="00F358A4" w:rsidRPr="00BE434D" w:rsidRDefault="00F358A4" w:rsidP="00F358A4">
      <w:pPr>
        <w:numPr>
          <w:ilvl w:val="0"/>
          <w:numId w:val="47"/>
        </w:numPr>
        <w:jc w:val="both"/>
        <w:rPr>
          <w:sz w:val="28"/>
          <w:szCs w:val="28"/>
        </w:rPr>
      </w:pPr>
      <w:r w:rsidRPr="00BE434D">
        <w:rPr>
          <w:sz w:val="28"/>
          <w:szCs w:val="28"/>
        </w:rPr>
        <w:t xml:space="preserve">1-я </w:t>
      </w:r>
    </w:p>
    <w:p w:rsidR="00F358A4" w:rsidRPr="00BE434D" w:rsidRDefault="00F358A4" w:rsidP="00F358A4">
      <w:pPr>
        <w:numPr>
          <w:ilvl w:val="0"/>
          <w:numId w:val="47"/>
        </w:numPr>
        <w:jc w:val="both"/>
        <w:rPr>
          <w:sz w:val="28"/>
          <w:szCs w:val="28"/>
        </w:rPr>
      </w:pPr>
      <w:r w:rsidRPr="00BE434D">
        <w:rPr>
          <w:sz w:val="28"/>
          <w:szCs w:val="28"/>
        </w:rPr>
        <w:t xml:space="preserve">2-я </w:t>
      </w:r>
    </w:p>
    <w:p w:rsidR="00F358A4" w:rsidRPr="00BE434D" w:rsidRDefault="00F358A4" w:rsidP="00F358A4">
      <w:pPr>
        <w:numPr>
          <w:ilvl w:val="0"/>
          <w:numId w:val="47"/>
        </w:numPr>
        <w:jc w:val="both"/>
        <w:rPr>
          <w:sz w:val="28"/>
          <w:szCs w:val="28"/>
        </w:rPr>
      </w:pPr>
      <w:r w:rsidRPr="00BE434D">
        <w:rPr>
          <w:sz w:val="28"/>
          <w:szCs w:val="28"/>
        </w:rPr>
        <w:t xml:space="preserve">3-я </w:t>
      </w:r>
    </w:p>
    <w:p w:rsidR="00F358A4" w:rsidRPr="00BE434D" w:rsidRDefault="00F358A4" w:rsidP="00F358A4">
      <w:pPr>
        <w:numPr>
          <w:ilvl w:val="0"/>
          <w:numId w:val="47"/>
        </w:numPr>
        <w:jc w:val="both"/>
        <w:rPr>
          <w:sz w:val="28"/>
          <w:szCs w:val="28"/>
        </w:rPr>
      </w:pPr>
      <w:r w:rsidRPr="00BE434D">
        <w:rPr>
          <w:sz w:val="28"/>
          <w:szCs w:val="28"/>
        </w:rPr>
        <w:t>4-я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43. БОЛЬНОЙ  РАДИКАЛЬНО  ОПЕРИРОВАН  ПО  ПОВОДУ  РАКА  ЖЕЛУДКА,  ВЫПИСАН ИЗ СТАЦИОНАРА  И  НАПРАВЛЕН НА ДИСПАНСЕРНЫЙ УЧЁТ К ОНКОЛОГУ.  К КАКОЙ КЛИНИЧЕСКОЙ ГРУППЕ ОТНОСИТСЯ ПАЦИЕНТ? </w:t>
      </w:r>
    </w:p>
    <w:p w:rsidR="00F358A4" w:rsidRPr="00BE434D" w:rsidRDefault="00F358A4" w:rsidP="00F358A4">
      <w:pPr>
        <w:numPr>
          <w:ilvl w:val="0"/>
          <w:numId w:val="48"/>
        </w:numPr>
        <w:jc w:val="both"/>
        <w:rPr>
          <w:sz w:val="28"/>
          <w:szCs w:val="28"/>
        </w:rPr>
      </w:pPr>
      <w:r w:rsidRPr="00BE434D">
        <w:rPr>
          <w:sz w:val="28"/>
          <w:szCs w:val="28"/>
        </w:rPr>
        <w:t xml:space="preserve">1-я </w:t>
      </w:r>
    </w:p>
    <w:p w:rsidR="00F358A4" w:rsidRPr="00BE434D" w:rsidRDefault="00F358A4" w:rsidP="00F358A4">
      <w:pPr>
        <w:numPr>
          <w:ilvl w:val="0"/>
          <w:numId w:val="48"/>
        </w:numPr>
        <w:jc w:val="both"/>
        <w:rPr>
          <w:sz w:val="28"/>
          <w:szCs w:val="28"/>
        </w:rPr>
      </w:pPr>
      <w:r w:rsidRPr="00BE434D">
        <w:rPr>
          <w:sz w:val="28"/>
          <w:szCs w:val="28"/>
        </w:rPr>
        <w:t xml:space="preserve">2-я </w:t>
      </w:r>
    </w:p>
    <w:p w:rsidR="00F358A4" w:rsidRPr="00BE434D" w:rsidRDefault="00F358A4" w:rsidP="00F358A4">
      <w:pPr>
        <w:numPr>
          <w:ilvl w:val="0"/>
          <w:numId w:val="48"/>
        </w:numPr>
        <w:jc w:val="both"/>
        <w:rPr>
          <w:sz w:val="28"/>
          <w:szCs w:val="28"/>
        </w:rPr>
      </w:pPr>
      <w:r w:rsidRPr="00BE434D">
        <w:rPr>
          <w:sz w:val="28"/>
          <w:szCs w:val="28"/>
        </w:rPr>
        <w:t xml:space="preserve">3-я </w:t>
      </w:r>
    </w:p>
    <w:p w:rsidR="00F358A4" w:rsidRPr="00BE434D" w:rsidRDefault="00F358A4" w:rsidP="00F358A4">
      <w:pPr>
        <w:numPr>
          <w:ilvl w:val="0"/>
          <w:numId w:val="48"/>
        </w:numPr>
        <w:jc w:val="both"/>
        <w:rPr>
          <w:sz w:val="28"/>
          <w:szCs w:val="28"/>
        </w:rPr>
      </w:pPr>
      <w:r w:rsidRPr="00BE434D">
        <w:rPr>
          <w:sz w:val="28"/>
          <w:szCs w:val="28"/>
        </w:rPr>
        <w:t>4-я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44. К ОСЛОЖНЕНИЯМ ЗЛОКАЧЕСТВЕННЫХ ОПУХОЛЕЙ ОТНОСИТСЯ: </w:t>
      </w:r>
    </w:p>
    <w:p w:rsidR="00F358A4" w:rsidRPr="00BE434D" w:rsidRDefault="00F358A4" w:rsidP="00F358A4">
      <w:pPr>
        <w:numPr>
          <w:ilvl w:val="0"/>
          <w:numId w:val="49"/>
        </w:numPr>
        <w:jc w:val="both"/>
        <w:rPr>
          <w:sz w:val="28"/>
          <w:szCs w:val="28"/>
        </w:rPr>
      </w:pPr>
      <w:r w:rsidRPr="00BE434D">
        <w:rPr>
          <w:sz w:val="28"/>
          <w:szCs w:val="28"/>
        </w:rPr>
        <w:t xml:space="preserve">Кровотечение </w:t>
      </w:r>
    </w:p>
    <w:p w:rsidR="00F358A4" w:rsidRPr="00BE434D" w:rsidRDefault="00F358A4" w:rsidP="00F358A4">
      <w:pPr>
        <w:numPr>
          <w:ilvl w:val="0"/>
          <w:numId w:val="49"/>
        </w:numPr>
        <w:jc w:val="both"/>
        <w:rPr>
          <w:sz w:val="28"/>
          <w:szCs w:val="28"/>
        </w:rPr>
      </w:pPr>
      <w:r w:rsidRPr="00BE434D">
        <w:rPr>
          <w:sz w:val="28"/>
          <w:szCs w:val="28"/>
        </w:rPr>
        <w:t xml:space="preserve">Метастазирование </w:t>
      </w:r>
    </w:p>
    <w:p w:rsidR="00F358A4" w:rsidRPr="00BE434D" w:rsidRDefault="00F358A4" w:rsidP="00F358A4">
      <w:pPr>
        <w:numPr>
          <w:ilvl w:val="0"/>
          <w:numId w:val="49"/>
        </w:numPr>
        <w:jc w:val="both"/>
        <w:rPr>
          <w:sz w:val="28"/>
          <w:szCs w:val="28"/>
        </w:rPr>
      </w:pPr>
      <w:r w:rsidRPr="00BE434D">
        <w:rPr>
          <w:sz w:val="28"/>
          <w:szCs w:val="28"/>
        </w:rPr>
        <w:lastRenderedPageBreak/>
        <w:t xml:space="preserve">Рецидив </w:t>
      </w:r>
    </w:p>
    <w:p w:rsidR="00F358A4" w:rsidRPr="00BE434D" w:rsidRDefault="00F358A4" w:rsidP="00F358A4">
      <w:pPr>
        <w:numPr>
          <w:ilvl w:val="0"/>
          <w:numId w:val="49"/>
        </w:numPr>
        <w:jc w:val="both"/>
        <w:rPr>
          <w:sz w:val="28"/>
          <w:szCs w:val="28"/>
        </w:rPr>
      </w:pPr>
      <w:r w:rsidRPr="00BE434D">
        <w:rPr>
          <w:sz w:val="28"/>
          <w:szCs w:val="28"/>
        </w:rPr>
        <w:t>Быстрый рост</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45. К ПРОФИЛАКТИКЕ ВОЗНИКНОВЕНИЯ ЗЛОКАЧЕСТВЕННОЙ ОПУХОЛИ ОТНОСИТСЯ: </w:t>
      </w:r>
    </w:p>
    <w:p w:rsidR="00F358A4" w:rsidRPr="00BE434D" w:rsidRDefault="00F358A4" w:rsidP="00F358A4">
      <w:pPr>
        <w:numPr>
          <w:ilvl w:val="0"/>
          <w:numId w:val="50"/>
        </w:numPr>
        <w:jc w:val="both"/>
        <w:rPr>
          <w:sz w:val="28"/>
          <w:szCs w:val="28"/>
        </w:rPr>
      </w:pPr>
      <w:r w:rsidRPr="00BE434D">
        <w:rPr>
          <w:sz w:val="28"/>
          <w:szCs w:val="28"/>
        </w:rPr>
        <w:t xml:space="preserve">Лечение хронических воспалительных заболеваний </w:t>
      </w:r>
    </w:p>
    <w:p w:rsidR="00F358A4" w:rsidRPr="00BE434D" w:rsidRDefault="00F358A4" w:rsidP="00F358A4">
      <w:pPr>
        <w:numPr>
          <w:ilvl w:val="0"/>
          <w:numId w:val="50"/>
        </w:numPr>
        <w:jc w:val="both"/>
        <w:rPr>
          <w:sz w:val="28"/>
          <w:szCs w:val="28"/>
        </w:rPr>
      </w:pPr>
      <w:r w:rsidRPr="00BE434D">
        <w:rPr>
          <w:sz w:val="28"/>
          <w:szCs w:val="28"/>
        </w:rPr>
        <w:t xml:space="preserve">Лечение доброкачественных опухолей </w:t>
      </w:r>
    </w:p>
    <w:p w:rsidR="00F358A4" w:rsidRPr="00BE434D" w:rsidRDefault="00F358A4" w:rsidP="00F358A4">
      <w:pPr>
        <w:numPr>
          <w:ilvl w:val="0"/>
          <w:numId w:val="50"/>
        </w:numPr>
        <w:jc w:val="both"/>
        <w:rPr>
          <w:sz w:val="28"/>
          <w:szCs w:val="28"/>
        </w:rPr>
      </w:pPr>
      <w:r w:rsidRPr="00BE434D">
        <w:rPr>
          <w:sz w:val="28"/>
          <w:szCs w:val="28"/>
        </w:rPr>
        <w:t>Диспансерное наблюдение в группах риска</w:t>
      </w:r>
    </w:p>
    <w:p w:rsidR="00F358A4" w:rsidRPr="00BE434D" w:rsidRDefault="00F358A4" w:rsidP="00F358A4">
      <w:pPr>
        <w:numPr>
          <w:ilvl w:val="0"/>
          <w:numId w:val="50"/>
        </w:numPr>
        <w:jc w:val="both"/>
        <w:rPr>
          <w:sz w:val="28"/>
          <w:szCs w:val="28"/>
        </w:rPr>
      </w:pPr>
      <w:r w:rsidRPr="00BE434D">
        <w:rPr>
          <w:sz w:val="28"/>
          <w:szCs w:val="28"/>
        </w:rPr>
        <w:t xml:space="preserve">Все 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46. НАИБОЛЕЕ ТОЧНЫЙ И БЕЗОПАСНЫЙ МЕТОД ДИАГНОСТИКИ  РАКА  ПОДЖЕЛУДОЧНОЙ ЖЕЛЕЗЫ: </w:t>
      </w:r>
    </w:p>
    <w:p w:rsidR="00F358A4" w:rsidRPr="00BE434D" w:rsidRDefault="00F358A4" w:rsidP="00F358A4">
      <w:pPr>
        <w:jc w:val="both"/>
        <w:rPr>
          <w:sz w:val="28"/>
          <w:szCs w:val="28"/>
        </w:rPr>
      </w:pPr>
      <w:r w:rsidRPr="00BE434D">
        <w:rPr>
          <w:sz w:val="28"/>
          <w:szCs w:val="28"/>
        </w:rPr>
        <w:t xml:space="preserve">        1)  Рентгеноскопия желудка </w:t>
      </w:r>
    </w:p>
    <w:p w:rsidR="00F358A4" w:rsidRPr="00BE434D" w:rsidRDefault="00F358A4" w:rsidP="00F358A4">
      <w:pPr>
        <w:jc w:val="both"/>
        <w:rPr>
          <w:sz w:val="28"/>
          <w:szCs w:val="28"/>
        </w:rPr>
      </w:pPr>
      <w:r w:rsidRPr="00BE434D">
        <w:rPr>
          <w:sz w:val="28"/>
          <w:szCs w:val="28"/>
        </w:rPr>
        <w:t xml:space="preserve">        2)  Компьютерная томография</w:t>
      </w:r>
    </w:p>
    <w:p w:rsidR="00F358A4" w:rsidRPr="00BE434D" w:rsidRDefault="00F358A4" w:rsidP="00F358A4">
      <w:pPr>
        <w:jc w:val="both"/>
        <w:rPr>
          <w:sz w:val="28"/>
          <w:szCs w:val="28"/>
        </w:rPr>
      </w:pPr>
      <w:r w:rsidRPr="00BE434D">
        <w:rPr>
          <w:sz w:val="28"/>
          <w:szCs w:val="28"/>
        </w:rPr>
        <w:t xml:space="preserve">        3)  Ультразвуковое исследование </w:t>
      </w:r>
    </w:p>
    <w:p w:rsidR="00F358A4" w:rsidRPr="00BE434D" w:rsidRDefault="00F358A4" w:rsidP="00F358A4">
      <w:pPr>
        <w:jc w:val="both"/>
        <w:rPr>
          <w:sz w:val="28"/>
          <w:szCs w:val="28"/>
        </w:rPr>
      </w:pPr>
      <w:r w:rsidRPr="00BE434D">
        <w:rPr>
          <w:sz w:val="28"/>
          <w:szCs w:val="28"/>
        </w:rPr>
        <w:t xml:space="preserve">        4)  Эндоскопическая ретроградная холангиопанкреатография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47. ЛУЧЕВАЯ ТЕРАПИЯ ЯВЛЯЕТСЯ МЕТОДОМ ЛЕЧЕНИЯ: </w:t>
      </w:r>
    </w:p>
    <w:p w:rsidR="00F358A4" w:rsidRPr="00BE434D" w:rsidRDefault="00F358A4" w:rsidP="00F358A4">
      <w:pPr>
        <w:numPr>
          <w:ilvl w:val="0"/>
          <w:numId w:val="51"/>
        </w:numPr>
        <w:jc w:val="both"/>
        <w:rPr>
          <w:sz w:val="28"/>
          <w:szCs w:val="28"/>
        </w:rPr>
      </w:pPr>
      <w:r w:rsidRPr="00BE434D">
        <w:rPr>
          <w:sz w:val="28"/>
          <w:szCs w:val="28"/>
        </w:rPr>
        <w:t xml:space="preserve">Радикальным </w:t>
      </w:r>
    </w:p>
    <w:p w:rsidR="00F358A4" w:rsidRPr="00BE434D" w:rsidRDefault="00F358A4" w:rsidP="00F358A4">
      <w:pPr>
        <w:numPr>
          <w:ilvl w:val="0"/>
          <w:numId w:val="51"/>
        </w:numPr>
        <w:jc w:val="both"/>
        <w:rPr>
          <w:sz w:val="28"/>
          <w:szCs w:val="28"/>
        </w:rPr>
      </w:pPr>
      <w:r w:rsidRPr="00BE434D">
        <w:rPr>
          <w:sz w:val="28"/>
          <w:szCs w:val="28"/>
        </w:rPr>
        <w:t xml:space="preserve">Паллиативным </w:t>
      </w:r>
    </w:p>
    <w:p w:rsidR="00F358A4" w:rsidRPr="00BE434D" w:rsidRDefault="00F358A4" w:rsidP="00F358A4">
      <w:pPr>
        <w:numPr>
          <w:ilvl w:val="0"/>
          <w:numId w:val="51"/>
        </w:numPr>
        <w:jc w:val="both"/>
        <w:rPr>
          <w:sz w:val="28"/>
          <w:szCs w:val="28"/>
        </w:rPr>
      </w:pPr>
      <w:r w:rsidRPr="00BE434D">
        <w:rPr>
          <w:sz w:val="28"/>
          <w:szCs w:val="28"/>
        </w:rPr>
        <w:t>Симптоматическим</w:t>
      </w:r>
    </w:p>
    <w:p w:rsidR="00F358A4" w:rsidRPr="00BE434D" w:rsidRDefault="00F358A4" w:rsidP="00F358A4">
      <w:pPr>
        <w:numPr>
          <w:ilvl w:val="0"/>
          <w:numId w:val="51"/>
        </w:numPr>
        <w:jc w:val="both"/>
        <w:rPr>
          <w:sz w:val="28"/>
          <w:szCs w:val="28"/>
        </w:rPr>
      </w:pPr>
      <w:r w:rsidRPr="00BE434D">
        <w:rPr>
          <w:sz w:val="28"/>
          <w:szCs w:val="28"/>
        </w:rPr>
        <w:t>Все перечисленное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48. КОМБИНИРОВАННОЕ ЛЕЧЕНИЕ – ЭТО: </w:t>
      </w:r>
    </w:p>
    <w:p w:rsidR="00F358A4" w:rsidRPr="00BE434D" w:rsidRDefault="00F358A4" w:rsidP="00F358A4">
      <w:pPr>
        <w:numPr>
          <w:ilvl w:val="0"/>
          <w:numId w:val="52"/>
        </w:numPr>
        <w:jc w:val="both"/>
        <w:rPr>
          <w:sz w:val="28"/>
          <w:szCs w:val="28"/>
        </w:rPr>
      </w:pPr>
      <w:r w:rsidRPr="00BE434D">
        <w:rPr>
          <w:sz w:val="28"/>
          <w:szCs w:val="28"/>
        </w:rPr>
        <w:t>Лучевая терапия + хирургическое лечение</w:t>
      </w:r>
    </w:p>
    <w:p w:rsidR="00F358A4" w:rsidRPr="00BE434D" w:rsidRDefault="00F358A4" w:rsidP="00F358A4">
      <w:pPr>
        <w:numPr>
          <w:ilvl w:val="0"/>
          <w:numId w:val="52"/>
        </w:numPr>
        <w:jc w:val="both"/>
        <w:rPr>
          <w:sz w:val="28"/>
          <w:szCs w:val="28"/>
        </w:rPr>
      </w:pPr>
      <w:r w:rsidRPr="00BE434D">
        <w:rPr>
          <w:sz w:val="28"/>
          <w:szCs w:val="28"/>
        </w:rPr>
        <w:t xml:space="preserve">Лучевая терапия + хирургическое лечение + химиотерапия </w:t>
      </w:r>
    </w:p>
    <w:p w:rsidR="00F358A4" w:rsidRPr="00BE434D" w:rsidRDefault="00F358A4" w:rsidP="00F358A4">
      <w:pPr>
        <w:numPr>
          <w:ilvl w:val="0"/>
          <w:numId w:val="52"/>
        </w:numPr>
        <w:jc w:val="both"/>
        <w:rPr>
          <w:sz w:val="28"/>
          <w:szCs w:val="28"/>
        </w:rPr>
      </w:pPr>
      <w:r w:rsidRPr="00BE434D">
        <w:rPr>
          <w:sz w:val="28"/>
          <w:szCs w:val="28"/>
        </w:rPr>
        <w:t xml:space="preserve">Хирургическое лечение + гормонотерапия </w:t>
      </w:r>
    </w:p>
    <w:p w:rsidR="00F358A4" w:rsidRPr="00BE434D" w:rsidRDefault="00F358A4" w:rsidP="00F358A4">
      <w:pPr>
        <w:numPr>
          <w:ilvl w:val="0"/>
          <w:numId w:val="52"/>
        </w:numPr>
        <w:jc w:val="both"/>
        <w:rPr>
          <w:sz w:val="28"/>
          <w:szCs w:val="28"/>
        </w:rPr>
      </w:pPr>
      <w:r w:rsidRPr="00BE434D">
        <w:rPr>
          <w:sz w:val="28"/>
          <w:szCs w:val="28"/>
        </w:rPr>
        <w:t xml:space="preserve">Всё 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49. АБЛАСТИКА ВКЛЮЧАЕТ В СЕБЯ (ВЫБРАТЬ НЕПРАВИЛЬНОЕ): </w:t>
      </w:r>
    </w:p>
    <w:p w:rsidR="00F358A4" w:rsidRPr="00BE434D" w:rsidRDefault="00F358A4" w:rsidP="00F358A4">
      <w:pPr>
        <w:numPr>
          <w:ilvl w:val="0"/>
          <w:numId w:val="53"/>
        </w:numPr>
        <w:jc w:val="both"/>
        <w:rPr>
          <w:sz w:val="28"/>
          <w:szCs w:val="28"/>
        </w:rPr>
      </w:pPr>
      <w:r w:rsidRPr="00BE434D">
        <w:rPr>
          <w:sz w:val="28"/>
          <w:szCs w:val="28"/>
        </w:rPr>
        <w:t>Применение электроножа или лазерного скальпеля</w:t>
      </w:r>
    </w:p>
    <w:p w:rsidR="00F358A4" w:rsidRPr="00BE434D" w:rsidRDefault="00F358A4" w:rsidP="00F358A4">
      <w:pPr>
        <w:numPr>
          <w:ilvl w:val="0"/>
          <w:numId w:val="53"/>
        </w:numPr>
        <w:jc w:val="both"/>
        <w:rPr>
          <w:sz w:val="28"/>
          <w:szCs w:val="28"/>
        </w:rPr>
      </w:pPr>
      <w:r w:rsidRPr="00BE434D">
        <w:rPr>
          <w:sz w:val="28"/>
          <w:szCs w:val="28"/>
        </w:rPr>
        <w:t>Смена инструментария и операционного белья во время операции</w:t>
      </w:r>
    </w:p>
    <w:p w:rsidR="00F358A4" w:rsidRPr="00BE434D" w:rsidRDefault="00F358A4" w:rsidP="00F358A4">
      <w:pPr>
        <w:numPr>
          <w:ilvl w:val="0"/>
          <w:numId w:val="53"/>
        </w:numPr>
        <w:jc w:val="both"/>
        <w:rPr>
          <w:sz w:val="28"/>
          <w:szCs w:val="28"/>
        </w:rPr>
      </w:pPr>
      <w:r w:rsidRPr="00BE434D">
        <w:rPr>
          <w:sz w:val="28"/>
          <w:szCs w:val="28"/>
        </w:rPr>
        <w:t xml:space="preserve">Удаление опухоли в пределах здоровых тканей </w:t>
      </w:r>
    </w:p>
    <w:p w:rsidR="00F358A4" w:rsidRPr="00BE434D" w:rsidRDefault="00F358A4" w:rsidP="00F358A4">
      <w:pPr>
        <w:numPr>
          <w:ilvl w:val="0"/>
          <w:numId w:val="53"/>
        </w:numPr>
        <w:jc w:val="both"/>
        <w:rPr>
          <w:sz w:val="28"/>
          <w:szCs w:val="28"/>
        </w:rPr>
      </w:pPr>
      <w:r w:rsidRPr="00BE434D">
        <w:rPr>
          <w:sz w:val="28"/>
          <w:szCs w:val="28"/>
        </w:rPr>
        <w:t xml:space="preserve">Местное применение противоопухолевых антибиотиков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50. НАИБОЛЕЕ ТОЧНО ПОНЯТИЮ «ПАЛЛИАТИВНАЯ ОПЕРАЦИЯ» СООТВЕТСТВУЕТ: </w:t>
      </w:r>
    </w:p>
    <w:p w:rsidR="00F358A4" w:rsidRPr="00BE434D" w:rsidRDefault="00F358A4" w:rsidP="00F358A4">
      <w:pPr>
        <w:numPr>
          <w:ilvl w:val="0"/>
          <w:numId w:val="54"/>
        </w:numPr>
        <w:jc w:val="both"/>
        <w:rPr>
          <w:sz w:val="28"/>
          <w:szCs w:val="28"/>
        </w:rPr>
      </w:pPr>
      <w:r w:rsidRPr="00BE434D">
        <w:rPr>
          <w:sz w:val="28"/>
          <w:szCs w:val="28"/>
        </w:rPr>
        <w:t xml:space="preserve">Удаление опухоли и её метастазов </w:t>
      </w:r>
    </w:p>
    <w:p w:rsidR="00F358A4" w:rsidRPr="00BE434D" w:rsidRDefault="00F358A4" w:rsidP="00F358A4">
      <w:pPr>
        <w:numPr>
          <w:ilvl w:val="0"/>
          <w:numId w:val="54"/>
        </w:numPr>
        <w:jc w:val="both"/>
        <w:rPr>
          <w:sz w:val="28"/>
          <w:szCs w:val="28"/>
        </w:rPr>
      </w:pPr>
      <w:r w:rsidRPr="00BE434D">
        <w:rPr>
          <w:sz w:val="28"/>
          <w:szCs w:val="28"/>
        </w:rPr>
        <w:t xml:space="preserve">Сверхрадикальные операции </w:t>
      </w:r>
    </w:p>
    <w:p w:rsidR="00F358A4" w:rsidRPr="00BE434D" w:rsidRDefault="00F358A4" w:rsidP="00F358A4">
      <w:pPr>
        <w:numPr>
          <w:ilvl w:val="0"/>
          <w:numId w:val="54"/>
        </w:numPr>
        <w:jc w:val="both"/>
        <w:rPr>
          <w:sz w:val="28"/>
          <w:szCs w:val="28"/>
        </w:rPr>
      </w:pPr>
      <w:r w:rsidRPr="00BE434D">
        <w:rPr>
          <w:sz w:val="28"/>
          <w:szCs w:val="28"/>
        </w:rPr>
        <w:t xml:space="preserve">Удаление опухоли с оставлением метастазов </w:t>
      </w:r>
    </w:p>
    <w:p w:rsidR="00F358A4" w:rsidRPr="00BE434D" w:rsidRDefault="00F358A4" w:rsidP="00F358A4">
      <w:pPr>
        <w:numPr>
          <w:ilvl w:val="0"/>
          <w:numId w:val="54"/>
        </w:numPr>
        <w:jc w:val="both"/>
        <w:rPr>
          <w:sz w:val="28"/>
          <w:szCs w:val="28"/>
        </w:rPr>
      </w:pPr>
      <w:r w:rsidRPr="00BE434D">
        <w:rPr>
          <w:sz w:val="28"/>
          <w:szCs w:val="28"/>
        </w:rPr>
        <w:t>Оперативное лечение после проведения лучевой терапии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51. ДЛЯ   ПОСТАНОВКИ   ОКОНЧАТЕЛЬНОГО  ДИАГНОЗА  «ЗЛОКАЧЕСТВЕННАЯ  ОПУХОЛЬ»  ДОСТАТОЧНО: </w:t>
      </w:r>
    </w:p>
    <w:p w:rsidR="00F358A4" w:rsidRPr="00BE434D" w:rsidRDefault="00F358A4" w:rsidP="00F358A4">
      <w:pPr>
        <w:numPr>
          <w:ilvl w:val="0"/>
          <w:numId w:val="55"/>
        </w:numPr>
        <w:jc w:val="both"/>
        <w:rPr>
          <w:sz w:val="28"/>
          <w:szCs w:val="28"/>
        </w:rPr>
      </w:pPr>
      <w:r w:rsidRPr="00BE434D">
        <w:rPr>
          <w:sz w:val="28"/>
          <w:szCs w:val="28"/>
        </w:rPr>
        <w:t>Данных опроса,  осмотра,  объективных  исследований</w:t>
      </w:r>
    </w:p>
    <w:p w:rsidR="00F358A4" w:rsidRPr="00BE434D" w:rsidRDefault="00F358A4" w:rsidP="00F358A4">
      <w:pPr>
        <w:numPr>
          <w:ilvl w:val="0"/>
          <w:numId w:val="55"/>
        </w:numPr>
        <w:jc w:val="both"/>
        <w:rPr>
          <w:sz w:val="28"/>
          <w:szCs w:val="28"/>
        </w:rPr>
      </w:pPr>
      <w:r w:rsidRPr="00BE434D">
        <w:rPr>
          <w:sz w:val="28"/>
          <w:szCs w:val="28"/>
        </w:rPr>
        <w:lastRenderedPageBreak/>
        <w:t xml:space="preserve">Данных опроса,  осмотра,  объективных  исследований,  гистологичес-  </w:t>
      </w:r>
    </w:p>
    <w:p w:rsidR="00F358A4" w:rsidRPr="00BE434D" w:rsidRDefault="00F358A4" w:rsidP="00F358A4">
      <w:pPr>
        <w:jc w:val="both"/>
        <w:rPr>
          <w:sz w:val="28"/>
          <w:szCs w:val="28"/>
        </w:rPr>
      </w:pPr>
      <w:r w:rsidRPr="00BE434D">
        <w:rPr>
          <w:sz w:val="28"/>
          <w:szCs w:val="28"/>
        </w:rPr>
        <w:t xml:space="preserve">            ких результатов</w:t>
      </w:r>
    </w:p>
    <w:p w:rsidR="00F358A4" w:rsidRPr="00BE434D" w:rsidRDefault="00F358A4" w:rsidP="00F358A4">
      <w:pPr>
        <w:numPr>
          <w:ilvl w:val="0"/>
          <w:numId w:val="55"/>
        </w:numPr>
        <w:jc w:val="both"/>
        <w:rPr>
          <w:sz w:val="28"/>
          <w:szCs w:val="28"/>
        </w:rPr>
      </w:pPr>
      <w:r w:rsidRPr="00BE434D">
        <w:rPr>
          <w:sz w:val="28"/>
          <w:szCs w:val="28"/>
        </w:rPr>
        <w:t>Макроскопической картины опухолевого поражения</w:t>
      </w:r>
    </w:p>
    <w:p w:rsidR="00F358A4" w:rsidRPr="00BE434D" w:rsidRDefault="00F358A4" w:rsidP="00F358A4">
      <w:pPr>
        <w:numPr>
          <w:ilvl w:val="0"/>
          <w:numId w:val="55"/>
        </w:numPr>
        <w:jc w:val="both"/>
        <w:rPr>
          <w:sz w:val="28"/>
          <w:szCs w:val="28"/>
        </w:rPr>
      </w:pPr>
      <w:r w:rsidRPr="00BE434D">
        <w:rPr>
          <w:sz w:val="28"/>
          <w:szCs w:val="28"/>
        </w:rPr>
        <w:t xml:space="preserve">Рентгенологических, эндоскопических  данных и результатов  ультра- </w:t>
      </w:r>
    </w:p>
    <w:p w:rsidR="00F358A4" w:rsidRPr="00BE434D" w:rsidRDefault="00F358A4" w:rsidP="00F358A4">
      <w:pPr>
        <w:jc w:val="both"/>
        <w:rPr>
          <w:sz w:val="28"/>
          <w:szCs w:val="28"/>
        </w:rPr>
      </w:pPr>
      <w:r w:rsidRPr="00BE434D">
        <w:rPr>
          <w:sz w:val="28"/>
          <w:szCs w:val="28"/>
        </w:rPr>
        <w:t xml:space="preserve">            звукового исследования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52. ПОД ДИАГНОЗОМ «РАК» ПОНИМАЮТ: </w:t>
      </w:r>
    </w:p>
    <w:p w:rsidR="00F358A4" w:rsidRPr="00BE434D" w:rsidRDefault="00F358A4" w:rsidP="00F358A4">
      <w:pPr>
        <w:numPr>
          <w:ilvl w:val="0"/>
          <w:numId w:val="56"/>
        </w:numPr>
        <w:jc w:val="both"/>
        <w:rPr>
          <w:sz w:val="28"/>
          <w:szCs w:val="28"/>
        </w:rPr>
      </w:pPr>
      <w:r w:rsidRPr="00BE434D">
        <w:rPr>
          <w:sz w:val="28"/>
          <w:szCs w:val="28"/>
        </w:rPr>
        <w:t xml:space="preserve">Любые злокачественные опухоли </w:t>
      </w:r>
    </w:p>
    <w:p w:rsidR="00F358A4" w:rsidRPr="00BE434D" w:rsidRDefault="00F358A4" w:rsidP="00F358A4">
      <w:pPr>
        <w:numPr>
          <w:ilvl w:val="0"/>
          <w:numId w:val="56"/>
        </w:numPr>
        <w:jc w:val="both"/>
        <w:rPr>
          <w:sz w:val="28"/>
          <w:szCs w:val="28"/>
        </w:rPr>
      </w:pPr>
      <w:r w:rsidRPr="00BE434D">
        <w:rPr>
          <w:sz w:val="28"/>
          <w:szCs w:val="28"/>
        </w:rPr>
        <w:t xml:space="preserve">Эпителиальные злокачественные опухоли </w:t>
      </w:r>
    </w:p>
    <w:p w:rsidR="00F358A4" w:rsidRPr="00BE434D" w:rsidRDefault="00F358A4" w:rsidP="00F358A4">
      <w:pPr>
        <w:numPr>
          <w:ilvl w:val="0"/>
          <w:numId w:val="56"/>
        </w:numPr>
        <w:jc w:val="both"/>
        <w:rPr>
          <w:sz w:val="28"/>
          <w:szCs w:val="28"/>
        </w:rPr>
      </w:pPr>
      <w:r w:rsidRPr="00BE434D">
        <w:rPr>
          <w:sz w:val="28"/>
          <w:szCs w:val="28"/>
        </w:rPr>
        <w:t>Соединительнотканные злокачественные опухоли</w:t>
      </w:r>
    </w:p>
    <w:p w:rsidR="00F358A4" w:rsidRPr="00BE434D" w:rsidRDefault="00F358A4" w:rsidP="00F358A4">
      <w:pPr>
        <w:numPr>
          <w:ilvl w:val="0"/>
          <w:numId w:val="56"/>
        </w:numPr>
        <w:jc w:val="both"/>
        <w:rPr>
          <w:sz w:val="28"/>
          <w:szCs w:val="28"/>
        </w:rPr>
      </w:pPr>
      <w:r w:rsidRPr="00BE434D">
        <w:rPr>
          <w:sz w:val="28"/>
          <w:szCs w:val="28"/>
        </w:rPr>
        <w:t xml:space="preserve">Наличие опухолевых метастазов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53. ТЕРМИН «МАЛИГНИЗАЦИЯ» ОЗНАЧАЕТ: </w:t>
      </w:r>
    </w:p>
    <w:p w:rsidR="00F358A4" w:rsidRPr="00BE434D" w:rsidRDefault="00F358A4" w:rsidP="00F358A4">
      <w:pPr>
        <w:numPr>
          <w:ilvl w:val="0"/>
          <w:numId w:val="57"/>
        </w:numPr>
        <w:jc w:val="both"/>
        <w:rPr>
          <w:sz w:val="28"/>
          <w:szCs w:val="28"/>
        </w:rPr>
      </w:pPr>
      <w:r w:rsidRPr="00BE434D">
        <w:rPr>
          <w:sz w:val="28"/>
          <w:szCs w:val="28"/>
        </w:rPr>
        <w:t>Перифокальное воспаление вокруг опухоли</w:t>
      </w:r>
    </w:p>
    <w:p w:rsidR="00F358A4" w:rsidRPr="00BE434D" w:rsidRDefault="00F358A4" w:rsidP="00F358A4">
      <w:pPr>
        <w:numPr>
          <w:ilvl w:val="0"/>
          <w:numId w:val="57"/>
        </w:numPr>
        <w:jc w:val="both"/>
        <w:rPr>
          <w:sz w:val="28"/>
          <w:szCs w:val="28"/>
        </w:rPr>
      </w:pPr>
      <w:r w:rsidRPr="00BE434D">
        <w:rPr>
          <w:sz w:val="28"/>
          <w:szCs w:val="28"/>
        </w:rPr>
        <w:t>Распад опухоли</w:t>
      </w:r>
    </w:p>
    <w:p w:rsidR="00F358A4" w:rsidRPr="00BE434D" w:rsidRDefault="00F358A4" w:rsidP="00F358A4">
      <w:pPr>
        <w:numPr>
          <w:ilvl w:val="0"/>
          <w:numId w:val="57"/>
        </w:numPr>
        <w:jc w:val="both"/>
        <w:rPr>
          <w:sz w:val="28"/>
          <w:szCs w:val="28"/>
        </w:rPr>
      </w:pPr>
      <w:r w:rsidRPr="00BE434D">
        <w:rPr>
          <w:sz w:val="28"/>
          <w:szCs w:val="28"/>
        </w:rPr>
        <w:t>Клеточное перерождение</w:t>
      </w:r>
    </w:p>
    <w:p w:rsidR="00F358A4" w:rsidRPr="00BE434D" w:rsidRDefault="00F358A4" w:rsidP="00F358A4">
      <w:pPr>
        <w:numPr>
          <w:ilvl w:val="0"/>
          <w:numId w:val="57"/>
        </w:numPr>
        <w:jc w:val="both"/>
        <w:rPr>
          <w:sz w:val="28"/>
          <w:szCs w:val="28"/>
        </w:rPr>
      </w:pPr>
      <w:r w:rsidRPr="00BE434D">
        <w:rPr>
          <w:sz w:val="28"/>
          <w:szCs w:val="28"/>
        </w:rPr>
        <w:t>Наличие опухолевых метастазов</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54. К ПРЕДРАКОВЫМ ЗАБОЛЕВАНИЯМ ОТНОСЯТСЯ: </w:t>
      </w:r>
    </w:p>
    <w:p w:rsidR="00F358A4" w:rsidRPr="00BE434D" w:rsidRDefault="00F358A4" w:rsidP="00F358A4">
      <w:pPr>
        <w:numPr>
          <w:ilvl w:val="0"/>
          <w:numId w:val="58"/>
        </w:numPr>
        <w:jc w:val="both"/>
        <w:rPr>
          <w:sz w:val="28"/>
          <w:szCs w:val="28"/>
        </w:rPr>
      </w:pPr>
      <w:r w:rsidRPr="00BE434D">
        <w:rPr>
          <w:sz w:val="28"/>
          <w:szCs w:val="28"/>
        </w:rPr>
        <w:t xml:space="preserve">Заболевания, сопровождающиеся ухудшением кровоснабжения тканей </w:t>
      </w:r>
    </w:p>
    <w:p w:rsidR="00F358A4" w:rsidRPr="00BE434D" w:rsidRDefault="00F358A4" w:rsidP="00F358A4">
      <w:pPr>
        <w:numPr>
          <w:ilvl w:val="0"/>
          <w:numId w:val="58"/>
        </w:numPr>
        <w:jc w:val="both"/>
        <w:rPr>
          <w:sz w:val="28"/>
          <w:szCs w:val="28"/>
        </w:rPr>
      </w:pPr>
      <w:r w:rsidRPr="00BE434D">
        <w:rPr>
          <w:sz w:val="28"/>
          <w:szCs w:val="28"/>
        </w:rPr>
        <w:t xml:space="preserve">Инфекционные заболевания </w:t>
      </w:r>
    </w:p>
    <w:p w:rsidR="00F358A4" w:rsidRPr="00BE434D" w:rsidRDefault="00F358A4" w:rsidP="00F358A4">
      <w:pPr>
        <w:numPr>
          <w:ilvl w:val="0"/>
          <w:numId w:val="58"/>
        </w:numPr>
        <w:jc w:val="both"/>
        <w:rPr>
          <w:sz w:val="28"/>
          <w:szCs w:val="28"/>
        </w:rPr>
      </w:pPr>
      <w:r w:rsidRPr="00BE434D">
        <w:rPr>
          <w:sz w:val="28"/>
          <w:szCs w:val="28"/>
        </w:rPr>
        <w:t>Хронические заболевания с воспалением и пролиферацией тканей</w:t>
      </w:r>
    </w:p>
    <w:p w:rsidR="00F358A4" w:rsidRPr="00BE434D" w:rsidRDefault="00F358A4" w:rsidP="00F358A4">
      <w:pPr>
        <w:numPr>
          <w:ilvl w:val="0"/>
          <w:numId w:val="58"/>
        </w:numPr>
        <w:jc w:val="both"/>
        <w:rPr>
          <w:sz w:val="28"/>
          <w:szCs w:val="28"/>
        </w:rPr>
      </w:pPr>
      <w:r w:rsidRPr="00BE434D">
        <w:rPr>
          <w:sz w:val="28"/>
          <w:szCs w:val="28"/>
        </w:rPr>
        <w:t>Заболевания, сопровождающиеся нарушением иннервации тканей</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55.  НАИБОЛЕЕ ЧАСТО ВСТРЕЧАЮТСЯ ЗЛОКАЧЕСТВЕННЫЕ ОПУХОЛИ, ИСХОДЯЩИЕ ИЗ: </w:t>
      </w:r>
    </w:p>
    <w:p w:rsidR="00F358A4" w:rsidRPr="00BE434D" w:rsidRDefault="00F358A4" w:rsidP="00F358A4">
      <w:pPr>
        <w:jc w:val="both"/>
        <w:rPr>
          <w:sz w:val="28"/>
          <w:szCs w:val="28"/>
        </w:rPr>
      </w:pPr>
      <w:r w:rsidRPr="00BE434D">
        <w:rPr>
          <w:sz w:val="28"/>
          <w:szCs w:val="28"/>
        </w:rPr>
        <w:t xml:space="preserve">        1)  Соединительной ткани</w:t>
      </w:r>
    </w:p>
    <w:p w:rsidR="00F358A4" w:rsidRPr="00BE434D" w:rsidRDefault="00F358A4" w:rsidP="00F358A4">
      <w:pPr>
        <w:jc w:val="both"/>
        <w:rPr>
          <w:sz w:val="28"/>
          <w:szCs w:val="28"/>
        </w:rPr>
      </w:pPr>
      <w:r w:rsidRPr="00BE434D">
        <w:rPr>
          <w:sz w:val="28"/>
          <w:szCs w:val="28"/>
        </w:rPr>
        <w:t xml:space="preserve">        2)  Эпителиальной ткани </w:t>
      </w:r>
    </w:p>
    <w:p w:rsidR="00F358A4" w:rsidRPr="00BE434D" w:rsidRDefault="00F358A4" w:rsidP="00F358A4">
      <w:pPr>
        <w:jc w:val="both"/>
        <w:rPr>
          <w:sz w:val="28"/>
          <w:szCs w:val="28"/>
        </w:rPr>
      </w:pPr>
      <w:r w:rsidRPr="00BE434D">
        <w:rPr>
          <w:sz w:val="28"/>
          <w:szCs w:val="28"/>
        </w:rPr>
        <w:t xml:space="preserve">        3)  Мышечной ткани</w:t>
      </w:r>
    </w:p>
    <w:p w:rsidR="00F358A4" w:rsidRPr="00BE434D" w:rsidRDefault="00F358A4" w:rsidP="00F358A4">
      <w:pPr>
        <w:jc w:val="both"/>
        <w:rPr>
          <w:sz w:val="28"/>
          <w:szCs w:val="28"/>
        </w:rPr>
      </w:pPr>
      <w:r w:rsidRPr="00BE434D">
        <w:rPr>
          <w:sz w:val="28"/>
          <w:szCs w:val="28"/>
        </w:rPr>
        <w:t xml:space="preserve">        4)  Костной ткани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56. К МЕТОДИКАМ, УСТАНАВЛИВАЮЩИМ  ДИАГНОЗ  «ЗЛОКАЧЕСТВЕННОЕ  НОВООБРАЗОВАНИЕ», ОТНОСЯТ (ВЫБРАТЬ НЕПРАВИЛЬНОЕ): </w:t>
      </w:r>
    </w:p>
    <w:p w:rsidR="00F358A4" w:rsidRPr="00BE434D" w:rsidRDefault="00F358A4" w:rsidP="00F358A4">
      <w:pPr>
        <w:numPr>
          <w:ilvl w:val="0"/>
          <w:numId w:val="59"/>
        </w:numPr>
        <w:jc w:val="both"/>
        <w:rPr>
          <w:sz w:val="28"/>
          <w:szCs w:val="28"/>
        </w:rPr>
      </w:pPr>
      <w:r w:rsidRPr="00BE434D">
        <w:rPr>
          <w:sz w:val="28"/>
          <w:szCs w:val="28"/>
        </w:rPr>
        <w:t xml:space="preserve">Эндоскопическое исследование </w:t>
      </w:r>
    </w:p>
    <w:p w:rsidR="00F358A4" w:rsidRPr="00BE434D" w:rsidRDefault="00F358A4" w:rsidP="00F358A4">
      <w:pPr>
        <w:numPr>
          <w:ilvl w:val="0"/>
          <w:numId w:val="59"/>
        </w:numPr>
        <w:jc w:val="both"/>
        <w:rPr>
          <w:sz w:val="28"/>
          <w:szCs w:val="28"/>
        </w:rPr>
      </w:pPr>
      <w:r w:rsidRPr="00BE434D">
        <w:rPr>
          <w:sz w:val="28"/>
          <w:szCs w:val="28"/>
        </w:rPr>
        <w:t xml:space="preserve">Гистологическое исследование </w:t>
      </w:r>
    </w:p>
    <w:p w:rsidR="00F358A4" w:rsidRPr="00BE434D" w:rsidRDefault="00F358A4" w:rsidP="00F358A4">
      <w:pPr>
        <w:numPr>
          <w:ilvl w:val="0"/>
          <w:numId w:val="59"/>
        </w:numPr>
        <w:jc w:val="both"/>
        <w:rPr>
          <w:sz w:val="28"/>
          <w:szCs w:val="28"/>
        </w:rPr>
      </w:pPr>
      <w:r w:rsidRPr="00BE434D">
        <w:rPr>
          <w:sz w:val="28"/>
          <w:szCs w:val="28"/>
        </w:rPr>
        <w:t xml:space="preserve">Общий анализ крови </w:t>
      </w:r>
    </w:p>
    <w:p w:rsidR="00F358A4" w:rsidRPr="00BE434D" w:rsidRDefault="00F358A4" w:rsidP="00F358A4">
      <w:pPr>
        <w:numPr>
          <w:ilvl w:val="0"/>
          <w:numId w:val="59"/>
        </w:numPr>
        <w:jc w:val="both"/>
        <w:rPr>
          <w:sz w:val="28"/>
          <w:szCs w:val="28"/>
        </w:rPr>
      </w:pPr>
      <w:r w:rsidRPr="00BE434D">
        <w:rPr>
          <w:sz w:val="28"/>
          <w:szCs w:val="28"/>
        </w:rPr>
        <w:t>Компьютерная томография</w:t>
      </w:r>
    </w:p>
    <w:p w:rsidR="00F358A4" w:rsidRPr="00BE434D" w:rsidRDefault="00F358A4" w:rsidP="00F358A4">
      <w:pPr>
        <w:ind w:left="480"/>
        <w:jc w:val="both"/>
        <w:rPr>
          <w:sz w:val="28"/>
          <w:szCs w:val="28"/>
        </w:rPr>
      </w:pPr>
    </w:p>
    <w:p w:rsidR="00F358A4" w:rsidRPr="00BE434D" w:rsidRDefault="00F358A4" w:rsidP="00F358A4">
      <w:pPr>
        <w:jc w:val="both"/>
        <w:rPr>
          <w:sz w:val="28"/>
          <w:szCs w:val="28"/>
        </w:rPr>
      </w:pPr>
      <w:r w:rsidRPr="00BE434D">
        <w:rPr>
          <w:sz w:val="28"/>
          <w:szCs w:val="28"/>
        </w:rPr>
        <w:t xml:space="preserve">57. К РАДИКАЛЬНЫМ  ОПЕРАЦИЯМ  ПРИ  ЗЛОКАЧЕСТВЕННЫХ  НОВООБРАЗОВАНИЯХ ОТ НОСЯТ: </w:t>
      </w:r>
    </w:p>
    <w:p w:rsidR="00F358A4" w:rsidRPr="00BE434D" w:rsidRDefault="00F358A4" w:rsidP="00F358A4">
      <w:pPr>
        <w:numPr>
          <w:ilvl w:val="0"/>
          <w:numId w:val="60"/>
        </w:numPr>
        <w:jc w:val="both"/>
        <w:rPr>
          <w:sz w:val="28"/>
          <w:szCs w:val="28"/>
        </w:rPr>
      </w:pPr>
      <w:r w:rsidRPr="00BE434D">
        <w:rPr>
          <w:sz w:val="28"/>
          <w:szCs w:val="28"/>
        </w:rPr>
        <w:t xml:space="preserve">Удаление части органа без путей лимфооттока </w:t>
      </w:r>
    </w:p>
    <w:p w:rsidR="00F358A4" w:rsidRPr="00BE434D" w:rsidRDefault="00F358A4" w:rsidP="00F358A4">
      <w:pPr>
        <w:numPr>
          <w:ilvl w:val="0"/>
          <w:numId w:val="60"/>
        </w:numPr>
        <w:jc w:val="both"/>
        <w:rPr>
          <w:sz w:val="28"/>
          <w:szCs w:val="28"/>
        </w:rPr>
      </w:pPr>
      <w:r w:rsidRPr="00BE434D">
        <w:rPr>
          <w:sz w:val="28"/>
          <w:szCs w:val="28"/>
        </w:rPr>
        <w:t xml:space="preserve">Наложение обходных анастомозов при непроходимости  просвета полого органа </w:t>
      </w:r>
    </w:p>
    <w:p w:rsidR="00F358A4" w:rsidRPr="00BE434D" w:rsidRDefault="00F358A4" w:rsidP="00F358A4">
      <w:pPr>
        <w:numPr>
          <w:ilvl w:val="0"/>
          <w:numId w:val="60"/>
        </w:numPr>
        <w:jc w:val="both"/>
        <w:rPr>
          <w:sz w:val="28"/>
          <w:szCs w:val="28"/>
        </w:rPr>
      </w:pPr>
      <w:r w:rsidRPr="00BE434D">
        <w:rPr>
          <w:sz w:val="28"/>
          <w:szCs w:val="28"/>
        </w:rPr>
        <w:lastRenderedPageBreak/>
        <w:t xml:space="preserve">Удаление органа или значительной  его  части  и  путей регионарного  </w:t>
      </w:r>
    </w:p>
    <w:p w:rsidR="00F358A4" w:rsidRPr="00BE434D" w:rsidRDefault="00F358A4" w:rsidP="00F358A4">
      <w:pPr>
        <w:ind w:left="930"/>
        <w:jc w:val="both"/>
        <w:rPr>
          <w:sz w:val="28"/>
          <w:szCs w:val="28"/>
        </w:rPr>
      </w:pPr>
      <w:r w:rsidRPr="00BE434D">
        <w:rPr>
          <w:sz w:val="28"/>
          <w:szCs w:val="28"/>
        </w:rPr>
        <w:t xml:space="preserve">лимфооттока </w:t>
      </w:r>
    </w:p>
    <w:p w:rsidR="00F358A4" w:rsidRPr="00BE434D" w:rsidRDefault="00F358A4" w:rsidP="00F358A4">
      <w:pPr>
        <w:numPr>
          <w:ilvl w:val="0"/>
          <w:numId w:val="60"/>
        </w:numPr>
        <w:jc w:val="both"/>
        <w:rPr>
          <w:sz w:val="28"/>
          <w:szCs w:val="28"/>
        </w:rPr>
      </w:pPr>
      <w:r w:rsidRPr="00BE434D">
        <w:rPr>
          <w:sz w:val="28"/>
          <w:szCs w:val="28"/>
        </w:rPr>
        <w:t>Удаление метастазов без удаления опухоли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58. ПРОТИВОПОКАЗАНИЕМ  К  РАДИКАЛЬНОМУ  ОПЕРАТИВНОМУ  ЛЕЧЕНИЮ ЗЛОКАЧЕСТВЕННОЙ ОПУХОЛИ ЯВЛЯЕТСЯ: </w:t>
      </w:r>
    </w:p>
    <w:p w:rsidR="00F358A4" w:rsidRPr="00BE434D" w:rsidRDefault="00F358A4" w:rsidP="00F358A4">
      <w:pPr>
        <w:numPr>
          <w:ilvl w:val="0"/>
          <w:numId w:val="61"/>
        </w:numPr>
        <w:jc w:val="both"/>
        <w:rPr>
          <w:sz w:val="28"/>
          <w:szCs w:val="28"/>
        </w:rPr>
      </w:pPr>
      <w:r w:rsidRPr="00BE434D">
        <w:rPr>
          <w:sz w:val="28"/>
          <w:szCs w:val="28"/>
        </w:rPr>
        <w:t xml:space="preserve">Наличие отдалённых метастазов </w:t>
      </w:r>
    </w:p>
    <w:p w:rsidR="00F358A4" w:rsidRPr="00BE434D" w:rsidRDefault="00F358A4" w:rsidP="00F358A4">
      <w:pPr>
        <w:numPr>
          <w:ilvl w:val="0"/>
          <w:numId w:val="61"/>
        </w:numPr>
        <w:jc w:val="both"/>
        <w:rPr>
          <w:sz w:val="28"/>
          <w:szCs w:val="28"/>
        </w:rPr>
      </w:pPr>
      <w:r w:rsidRPr="00BE434D">
        <w:rPr>
          <w:sz w:val="28"/>
          <w:szCs w:val="28"/>
        </w:rPr>
        <w:t xml:space="preserve">Наличие оперативных вмешательств ранее </w:t>
      </w:r>
    </w:p>
    <w:p w:rsidR="00F358A4" w:rsidRPr="00BE434D" w:rsidRDefault="00F358A4" w:rsidP="00F358A4">
      <w:pPr>
        <w:numPr>
          <w:ilvl w:val="0"/>
          <w:numId w:val="61"/>
        </w:numPr>
        <w:jc w:val="both"/>
        <w:rPr>
          <w:sz w:val="28"/>
          <w:szCs w:val="28"/>
        </w:rPr>
      </w:pPr>
      <w:r w:rsidRPr="00BE434D">
        <w:rPr>
          <w:sz w:val="28"/>
          <w:szCs w:val="28"/>
        </w:rPr>
        <w:t xml:space="preserve">Вирусный гепатит в анамнезе </w:t>
      </w:r>
    </w:p>
    <w:p w:rsidR="00F358A4" w:rsidRPr="00BE434D" w:rsidRDefault="00F358A4" w:rsidP="00F358A4">
      <w:pPr>
        <w:numPr>
          <w:ilvl w:val="0"/>
          <w:numId w:val="61"/>
        </w:numPr>
        <w:jc w:val="both"/>
        <w:rPr>
          <w:sz w:val="28"/>
          <w:szCs w:val="28"/>
        </w:rPr>
      </w:pPr>
      <w:r w:rsidRPr="00BE434D">
        <w:rPr>
          <w:sz w:val="28"/>
          <w:szCs w:val="28"/>
        </w:rPr>
        <w:t>Опухоль больших размеров или рецидив опухоли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59.  КОЛИЧЕСТВО КЛИНИЧЕСКИХ ГРУПП ОНКОЛОГИЧЕСКИХ БОЛЬНЫХ: </w:t>
      </w:r>
    </w:p>
    <w:p w:rsidR="00F358A4" w:rsidRPr="00BE434D" w:rsidRDefault="00F358A4" w:rsidP="00F358A4">
      <w:pPr>
        <w:numPr>
          <w:ilvl w:val="0"/>
          <w:numId w:val="62"/>
        </w:numPr>
        <w:jc w:val="both"/>
        <w:rPr>
          <w:sz w:val="28"/>
          <w:szCs w:val="28"/>
        </w:rPr>
      </w:pPr>
      <w:r w:rsidRPr="00BE434D">
        <w:rPr>
          <w:sz w:val="28"/>
          <w:szCs w:val="28"/>
        </w:rPr>
        <w:t xml:space="preserve">Три </w:t>
      </w:r>
    </w:p>
    <w:p w:rsidR="00F358A4" w:rsidRPr="00BE434D" w:rsidRDefault="00F358A4" w:rsidP="00F358A4">
      <w:pPr>
        <w:numPr>
          <w:ilvl w:val="0"/>
          <w:numId w:val="62"/>
        </w:numPr>
        <w:jc w:val="both"/>
        <w:rPr>
          <w:sz w:val="28"/>
          <w:szCs w:val="28"/>
        </w:rPr>
      </w:pPr>
      <w:r w:rsidRPr="00BE434D">
        <w:rPr>
          <w:sz w:val="28"/>
          <w:szCs w:val="28"/>
        </w:rPr>
        <w:t>Пять</w:t>
      </w:r>
    </w:p>
    <w:p w:rsidR="00F358A4" w:rsidRPr="00BE434D" w:rsidRDefault="00F358A4" w:rsidP="00F358A4">
      <w:pPr>
        <w:numPr>
          <w:ilvl w:val="0"/>
          <w:numId w:val="62"/>
        </w:numPr>
        <w:jc w:val="both"/>
        <w:rPr>
          <w:sz w:val="28"/>
          <w:szCs w:val="28"/>
        </w:rPr>
      </w:pPr>
      <w:r w:rsidRPr="00BE434D">
        <w:rPr>
          <w:sz w:val="28"/>
          <w:szCs w:val="28"/>
        </w:rPr>
        <w:t xml:space="preserve">Четыре </w:t>
      </w:r>
    </w:p>
    <w:p w:rsidR="00F358A4" w:rsidRPr="00BE434D" w:rsidRDefault="00F358A4" w:rsidP="00F358A4">
      <w:pPr>
        <w:numPr>
          <w:ilvl w:val="0"/>
          <w:numId w:val="62"/>
        </w:numPr>
        <w:jc w:val="both"/>
        <w:rPr>
          <w:sz w:val="28"/>
          <w:szCs w:val="28"/>
        </w:rPr>
      </w:pPr>
      <w:r w:rsidRPr="00BE434D">
        <w:rPr>
          <w:sz w:val="28"/>
          <w:szCs w:val="28"/>
        </w:rPr>
        <w:t>Шесть</w:t>
      </w:r>
    </w:p>
    <w:p w:rsidR="00F358A4" w:rsidRPr="00BE434D" w:rsidRDefault="00F358A4" w:rsidP="00F358A4">
      <w:pPr>
        <w:jc w:val="both"/>
        <w:rPr>
          <w:sz w:val="28"/>
          <w:szCs w:val="28"/>
        </w:rPr>
      </w:pPr>
      <w:r w:rsidRPr="00BE434D">
        <w:rPr>
          <w:sz w:val="28"/>
          <w:szCs w:val="28"/>
        </w:rPr>
        <w:t xml:space="preserve">60. КАКАЯ КЛАССИФИКАЦИЯ ДАЁТ НАИБОЛЕЕ ЯСНУЮ КАРТИНУ СТАДИИ ОПУХОЛЕВОГО ПОРАЖЕНИЯ? </w:t>
      </w:r>
    </w:p>
    <w:p w:rsidR="00F358A4" w:rsidRPr="00BE434D" w:rsidRDefault="00F358A4" w:rsidP="00F358A4">
      <w:pPr>
        <w:numPr>
          <w:ilvl w:val="0"/>
          <w:numId w:val="63"/>
        </w:numPr>
        <w:jc w:val="both"/>
        <w:rPr>
          <w:sz w:val="28"/>
          <w:szCs w:val="28"/>
        </w:rPr>
      </w:pPr>
      <w:r w:rsidRPr="00BE434D">
        <w:rPr>
          <w:sz w:val="28"/>
          <w:szCs w:val="28"/>
        </w:rPr>
        <w:t>Отечественная клиническая 4 стадийная</w:t>
      </w:r>
    </w:p>
    <w:p w:rsidR="00F358A4" w:rsidRPr="00BE434D" w:rsidRDefault="00F358A4" w:rsidP="00F358A4">
      <w:pPr>
        <w:numPr>
          <w:ilvl w:val="0"/>
          <w:numId w:val="63"/>
        </w:numPr>
        <w:jc w:val="both"/>
        <w:rPr>
          <w:sz w:val="28"/>
          <w:szCs w:val="28"/>
        </w:rPr>
      </w:pPr>
      <w:r w:rsidRPr="00BE434D">
        <w:rPr>
          <w:sz w:val="28"/>
          <w:szCs w:val="28"/>
        </w:rPr>
        <w:t xml:space="preserve">Международная классификация по </w:t>
      </w:r>
      <w:r w:rsidRPr="00BE434D">
        <w:rPr>
          <w:sz w:val="28"/>
          <w:szCs w:val="28"/>
          <w:lang w:val="en-US"/>
        </w:rPr>
        <w:t xml:space="preserve">TNMGP </w:t>
      </w:r>
    </w:p>
    <w:p w:rsidR="00F358A4" w:rsidRPr="00BE434D" w:rsidRDefault="00F358A4" w:rsidP="00F358A4">
      <w:pPr>
        <w:numPr>
          <w:ilvl w:val="0"/>
          <w:numId w:val="63"/>
        </w:numPr>
        <w:jc w:val="both"/>
        <w:rPr>
          <w:sz w:val="28"/>
          <w:szCs w:val="28"/>
        </w:rPr>
      </w:pPr>
      <w:r w:rsidRPr="00BE434D">
        <w:rPr>
          <w:sz w:val="28"/>
          <w:szCs w:val="28"/>
        </w:rPr>
        <w:t>Классификация клинических групп онкобольных</w:t>
      </w:r>
    </w:p>
    <w:p w:rsidR="00F358A4" w:rsidRPr="00BE434D" w:rsidRDefault="00F358A4" w:rsidP="00F358A4">
      <w:pPr>
        <w:numPr>
          <w:ilvl w:val="0"/>
          <w:numId w:val="63"/>
        </w:numPr>
        <w:jc w:val="both"/>
        <w:rPr>
          <w:sz w:val="28"/>
          <w:szCs w:val="28"/>
        </w:rPr>
      </w:pPr>
      <w:r w:rsidRPr="00BE434D">
        <w:rPr>
          <w:sz w:val="28"/>
          <w:szCs w:val="28"/>
        </w:rPr>
        <w:t>Гистологическая классификация вида опухоли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61. КАКАЯ ОПЕРАЦИЯ  БУДЕТ  ПРЕДПОЧТИТЕЛЬНЕЙ,  В  СЛУЧАЕ  ДИАГНОСТИКИ  ЗЛОКАЧЕСТВЕННОГО НОВООБРАЗОВАНИЯ В НАЧАЛЬНОЙ СТАДИИ ЕГО РАЗВИТИЯ? </w:t>
      </w:r>
    </w:p>
    <w:p w:rsidR="00F358A4" w:rsidRPr="00BE434D" w:rsidRDefault="00F358A4" w:rsidP="00F358A4">
      <w:pPr>
        <w:numPr>
          <w:ilvl w:val="0"/>
          <w:numId w:val="64"/>
        </w:numPr>
        <w:jc w:val="both"/>
        <w:rPr>
          <w:sz w:val="28"/>
          <w:szCs w:val="28"/>
        </w:rPr>
      </w:pPr>
      <w:r w:rsidRPr="00BE434D">
        <w:rPr>
          <w:sz w:val="28"/>
          <w:szCs w:val="28"/>
        </w:rPr>
        <w:t xml:space="preserve">Удаление части органа в пределах здоровых тканей </w:t>
      </w:r>
    </w:p>
    <w:p w:rsidR="00F358A4" w:rsidRPr="00BE434D" w:rsidRDefault="00F358A4" w:rsidP="00F358A4">
      <w:pPr>
        <w:numPr>
          <w:ilvl w:val="0"/>
          <w:numId w:val="64"/>
        </w:numPr>
        <w:jc w:val="both"/>
        <w:rPr>
          <w:sz w:val="28"/>
          <w:szCs w:val="28"/>
        </w:rPr>
      </w:pPr>
      <w:r w:rsidRPr="00BE434D">
        <w:rPr>
          <w:sz w:val="28"/>
          <w:szCs w:val="28"/>
        </w:rPr>
        <w:t xml:space="preserve">Удаление всего  органа или значительной его части и путей  регионарного лимфооттока </w:t>
      </w:r>
    </w:p>
    <w:p w:rsidR="00F358A4" w:rsidRPr="00BE434D" w:rsidRDefault="00F358A4" w:rsidP="00F358A4">
      <w:pPr>
        <w:ind w:left="510"/>
        <w:jc w:val="both"/>
        <w:rPr>
          <w:sz w:val="28"/>
          <w:szCs w:val="28"/>
        </w:rPr>
      </w:pPr>
      <w:r w:rsidRPr="00BE434D">
        <w:rPr>
          <w:sz w:val="28"/>
          <w:szCs w:val="28"/>
        </w:rPr>
        <w:t xml:space="preserve">3)   Операция, направленная на предупреждение или устранение осложнений опухоли </w:t>
      </w:r>
    </w:p>
    <w:p w:rsidR="00F358A4" w:rsidRPr="00BE434D" w:rsidRDefault="00F358A4" w:rsidP="00F358A4">
      <w:pPr>
        <w:jc w:val="both"/>
        <w:rPr>
          <w:sz w:val="28"/>
          <w:szCs w:val="28"/>
        </w:rPr>
      </w:pPr>
      <w:r w:rsidRPr="00BE434D">
        <w:rPr>
          <w:sz w:val="28"/>
          <w:szCs w:val="28"/>
        </w:rPr>
        <w:t xml:space="preserve">        4)  Электрокоагуляция опухоли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62. МОЖЕТ ЛИ ЛУЧЕВАЯ ТЕРАПИЯ  ЗЛОКАЧЕСТВЕННОГО  НОВООБРАЗОВАНИЯ  БЫТЬ  РАДИКАЛЬНОЙ? </w:t>
      </w:r>
    </w:p>
    <w:p w:rsidR="00F358A4" w:rsidRPr="00BE434D" w:rsidRDefault="00F358A4" w:rsidP="00F358A4">
      <w:pPr>
        <w:numPr>
          <w:ilvl w:val="0"/>
          <w:numId w:val="65"/>
        </w:numPr>
        <w:jc w:val="both"/>
        <w:rPr>
          <w:sz w:val="28"/>
          <w:szCs w:val="28"/>
        </w:rPr>
      </w:pPr>
      <w:r w:rsidRPr="00BE434D">
        <w:rPr>
          <w:sz w:val="28"/>
          <w:szCs w:val="28"/>
        </w:rPr>
        <w:t xml:space="preserve">Да, но только в сочетании с хирургическим лечением </w:t>
      </w:r>
    </w:p>
    <w:p w:rsidR="00F358A4" w:rsidRPr="00BE434D" w:rsidRDefault="00F358A4" w:rsidP="00F358A4">
      <w:pPr>
        <w:numPr>
          <w:ilvl w:val="0"/>
          <w:numId w:val="65"/>
        </w:numPr>
        <w:jc w:val="both"/>
        <w:rPr>
          <w:sz w:val="28"/>
          <w:szCs w:val="28"/>
        </w:rPr>
      </w:pPr>
      <w:r w:rsidRPr="00BE434D">
        <w:rPr>
          <w:sz w:val="28"/>
          <w:szCs w:val="28"/>
        </w:rPr>
        <w:t xml:space="preserve">Да </w:t>
      </w:r>
    </w:p>
    <w:p w:rsidR="00F358A4" w:rsidRPr="00BE434D" w:rsidRDefault="00F358A4" w:rsidP="00F358A4">
      <w:pPr>
        <w:numPr>
          <w:ilvl w:val="0"/>
          <w:numId w:val="65"/>
        </w:numPr>
        <w:jc w:val="both"/>
        <w:rPr>
          <w:sz w:val="28"/>
          <w:szCs w:val="28"/>
        </w:rPr>
      </w:pPr>
      <w:r w:rsidRPr="00BE434D">
        <w:rPr>
          <w:sz w:val="28"/>
          <w:szCs w:val="28"/>
        </w:rPr>
        <w:t xml:space="preserve">Нет </w:t>
      </w:r>
    </w:p>
    <w:p w:rsidR="00F358A4" w:rsidRPr="00BE434D" w:rsidRDefault="00F358A4" w:rsidP="00F358A4">
      <w:pPr>
        <w:numPr>
          <w:ilvl w:val="0"/>
          <w:numId w:val="65"/>
        </w:numPr>
        <w:jc w:val="both"/>
        <w:rPr>
          <w:sz w:val="28"/>
          <w:szCs w:val="28"/>
        </w:rPr>
      </w:pPr>
      <w:r w:rsidRPr="00BE434D">
        <w:rPr>
          <w:sz w:val="28"/>
          <w:szCs w:val="28"/>
        </w:rPr>
        <w:t>Да, но только в сочетании с гормонотерапией</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63. ЛУЧЕВАЯ ТЕРАПИЯ МОЖЕТ СОПРОВОЖДАТЬСЯ: </w:t>
      </w:r>
    </w:p>
    <w:p w:rsidR="00F358A4" w:rsidRPr="00BE434D" w:rsidRDefault="00F358A4" w:rsidP="00F358A4">
      <w:pPr>
        <w:numPr>
          <w:ilvl w:val="0"/>
          <w:numId w:val="66"/>
        </w:numPr>
        <w:jc w:val="both"/>
        <w:rPr>
          <w:sz w:val="28"/>
          <w:szCs w:val="28"/>
        </w:rPr>
      </w:pPr>
      <w:r w:rsidRPr="00BE434D">
        <w:rPr>
          <w:sz w:val="28"/>
          <w:szCs w:val="28"/>
        </w:rPr>
        <w:t xml:space="preserve">Слабостью, тошнотой, потерей аппетита </w:t>
      </w:r>
    </w:p>
    <w:p w:rsidR="00F358A4" w:rsidRPr="00BE434D" w:rsidRDefault="00F358A4" w:rsidP="00F358A4">
      <w:pPr>
        <w:numPr>
          <w:ilvl w:val="0"/>
          <w:numId w:val="66"/>
        </w:numPr>
        <w:jc w:val="both"/>
        <w:rPr>
          <w:sz w:val="28"/>
          <w:szCs w:val="28"/>
        </w:rPr>
      </w:pPr>
      <w:r w:rsidRPr="00BE434D">
        <w:rPr>
          <w:sz w:val="28"/>
          <w:szCs w:val="28"/>
        </w:rPr>
        <w:t>Выпадением волос и пигментацией на облученных участках</w:t>
      </w:r>
    </w:p>
    <w:p w:rsidR="00F358A4" w:rsidRPr="00BE434D" w:rsidRDefault="00F358A4" w:rsidP="00F358A4">
      <w:pPr>
        <w:numPr>
          <w:ilvl w:val="0"/>
          <w:numId w:val="66"/>
        </w:numPr>
        <w:jc w:val="both"/>
        <w:rPr>
          <w:sz w:val="28"/>
          <w:szCs w:val="28"/>
        </w:rPr>
      </w:pPr>
      <w:r w:rsidRPr="00BE434D">
        <w:rPr>
          <w:sz w:val="28"/>
          <w:szCs w:val="28"/>
        </w:rPr>
        <w:t xml:space="preserve">Лейкопенией, тромбоцитопенией </w:t>
      </w:r>
    </w:p>
    <w:p w:rsidR="00F358A4" w:rsidRPr="00BE434D" w:rsidRDefault="00F358A4" w:rsidP="00F358A4">
      <w:pPr>
        <w:numPr>
          <w:ilvl w:val="0"/>
          <w:numId w:val="66"/>
        </w:numPr>
        <w:jc w:val="both"/>
        <w:rPr>
          <w:sz w:val="28"/>
          <w:szCs w:val="28"/>
        </w:rPr>
      </w:pPr>
      <w:r w:rsidRPr="00BE434D">
        <w:rPr>
          <w:sz w:val="28"/>
          <w:szCs w:val="28"/>
        </w:rPr>
        <w:lastRenderedPageBreak/>
        <w:t xml:space="preserve">Всем перечисленным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64. В МАЛИГНИЗАЦИИ БОЛЬШУЮ РОЛЬ ИГРАЮТ: </w:t>
      </w:r>
    </w:p>
    <w:p w:rsidR="00F358A4" w:rsidRPr="00BE434D" w:rsidRDefault="00F358A4" w:rsidP="00F358A4">
      <w:pPr>
        <w:numPr>
          <w:ilvl w:val="0"/>
          <w:numId w:val="67"/>
        </w:numPr>
        <w:jc w:val="both"/>
        <w:rPr>
          <w:sz w:val="28"/>
          <w:szCs w:val="28"/>
        </w:rPr>
      </w:pPr>
      <w:r w:rsidRPr="00BE434D">
        <w:rPr>
          <w:sz w:val="28"/>
          <w:szCs w:val="28"/>
        </w:rPr>
        <w:t xml:space="preserve">Канцерогенные раздражители </w:t>
      </w:r>
    </w:p>
    <w:p w:rsidR="00F358A4" w:rsidRPr="00BE434D" w:rsidRDefault="00F358A4" w:rsidP="00F358A4">
      <w:pPr>
        <w:numPr>
          <w:ilvl w:val="0"/>
          <w:numId w:val="67"/>
        </w:numPr>
        <w:jc w:val="both"/>
        <w:rPr>
          <w:sz w:val="28"/>
          <w:szCs w:val="28"/>
        </w:rPr>
      </w:pPr>
      <w:r w:rsidRPr="00BE434D">
        <w:rPr>
          <w:sz w:val="28"/>
          <w:szCs w:val="28"/>
        </w:rPr>
        <w:t xml:space="preserve">Хроническая активация процессов пролиферации клеток </w:t>
      </w:r>
    </w:p>
    <w:p w:rsidR="00F358A4" w:rsidRPr="00BE434D" w:rsidRDefault="00F358A4" w:rsidP="00F358A4">
      <w:pPr>
        <w:numPr>
          <w:ilvl w:val="0"/>
          <w:numId w:val="67"/>
        </w:numPr>
        <w:jc w:val="both"/>
        <w:rPr>
          <w:sz w:val="28"/>
          <w:szCs w:val="28"/>
        </w:rPr>
      </w:pPr>
      <w:r w:rsidRPr="00BE434D">
        <w:rPr>
          <w:sz w:val="28"/>
          <w:szCs w:val="28"/>
        </w:rPr>
        <w:t>Наследственная предрасположенность</w:t>
      </w:r>
    </w:p>
    <w:p w:rsidR="00F358A4" w:rsidRPr="00BE434D" w:rsidRDefault="00F358A4" w:rsidP="00F358A4">
      <w:pPr>
        <w:numPr>
          <w:ilvl w:val="0"/>
          <w:numId w:val="67"/>
        </w:numPr>
        <w:jc w:val="both"/>
        <w:rPr>
          <w:sz w:val="28"/>
          <w:szCs w:val="28"/>
        </w:rPr>
      </w:pPr>
      <w:r w:rsidRPr="00BE434D">
        <w:rPr>
          <w:sz w:val="28"/>
          <w:szCs w:val="28"/>
        </w:rPr>
        <w:t xml:space="preserve">Все 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65. КАКОЙ  ИЗ  ПЕРЕЧИСЛЕННЫХ  ПРИЗНАКОВ  НЕ  ЯВЛЯЕТСЯ  РАННИМ  СИМПТОМОМ  РАКА? </w:t>
      </w:r>
    </w:p>
    <w:p w:rsidR="00F358A4" w:rsidRPr="00BE434D" w:rsidRDefault="00F358A4" w:rsidP="00F358A4">
      <w:pPr>
        <w:numPr>
          <w:ilvl w:val="0"/>
          <w:numId w:val="68"/>
        </w:numPr>
        <w:jc w:val="both"/>
        <w:rPr>
          <w:sz w:val="28"/>
          <w:szCs w:val="28"/>
        </w:rPr>
      </w:pPr>
      <w:r w:rsidRPr="00BE434D">
        <w:rPr>
          <w:sz w:val="28"/>
          <w:szCs w:val="28"/>
        </w:rPr>
        <w:t>Слабость</w:t>
      </w:r>
    </w:p>
    <w:p w:rsidR="00F358A4" w:rsidRPr="00BE434D" w:rsidRDefault="00F358A4" w:rsidP="00F358A4">
      <w:pPr>
        <w:numPr>
          <w:ilvl w:val="0"/>
          <w:numId w:val="68"/>
        </w:numPr>
        <w:jc w:val="both"/>
        <w:rPr>
          <w:sz w:val="28"/>
          <w:szCs w:val="28"/>
        </w:rPr>
      </w:pPr>
      <w:r w:rsidRPr="00BE434D">
        <w:rPr>
          <w:sz w:val="28"/>
          <w:szCs w:val="28"/>
        </w:rPr>
        <w:t xml:space="preserve">Быстрая утомляемость </w:t>
      </w:r>
    </w:p>
    <w:p w:rsidR="00F358A4" w:rsidRPr="00BE434D" w:rsidRDefault="00F358A4" w:rsidP="00F358A4">
      <w:pPr>
        <w:numPr>
          <w:ilvl w:val="0"/>
          <w:numId w:val="68"/>
        </w:numPr>
        <w:jc w:val="both"/>
        <w:rPr>
          <w:sz w:val="28"/>
          <w:szCs w:val="28"/>
        </w:rPr>
      </w:pPr>
      <w:r w:rsidRPr="00BE434D">
        <w:rPr>
          <w:sz w:val="28"/>
          <w:szCs w:val="28"/>
        </w:rPr>
        <w:t xml:space="preserve">Боль </w:t>
      </w:r>
    </w:p>
    <w:p w:rsidR="00F358A4" w:rsidRPr="00BE434D" w:rsidRDefault="00F358A4" w:rsidP="00F358A4">
      <w:pPr>
        <w:numPr>
          <w:ilvl w:val="0"/>
          <w:numId w:val="68"/>
        </w:numPr>
        <w:jc w:val="both"/>
        <w:rPr>
          <w:sz w:val="28"/>
          <w:szCs w:val="28"/>
        </w:rPr>
      </w:pPr>
      <w:r w:rsidRPr="00BE434D">
        <w:rPr>
          <w:sz w:val="28"/>
          <w:szCs w:val="28"/>
        </w:rPr>
        <w:t>Снижение аппетита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66. ЗАВЕРШАЮЩИМ ЭТАПОМ ДИАГНОСТИКИ ОПУХОЛЕЙ ЯВЛЯЕТСЯ: </w:t>
      </w:r>
    </w:p>
    <w:p w:rsidR="00F358A4" w:rsidRPr="00BE434D" w:rsidRDefault="00F358A4" w:rsidP="00F358A4">
      <w:pPr>
        <w:numPr>
          <w:ilvl w:val="0"/>
          <w:numId w:val="69"/>
        </w:numPr>
        <w:jc w:val="both"/>
        <w:rPr>
          <w:sz w:val="28"/>
          <w:szCs w:val="28"/>
        </w:rPr>
      </w:pPr>
      <w:r w:rsidRPr="00BE434D">
        <w:rPr>
          <w:sz w:val="28"/>
          <w:szCs w:val="28"/>
        </w:rPr>
        <w:t xml:space="preserve">Врачебный осмотр </w:t>
      </w:r>
    </w:p>
    <w:p w:rsidR="00F358A4" w:rsidRPr="00BE434D" w:rsidRDefault="00F358A4" w:rsidP="00F358A4">
      <w:pPr>
        <w:numPr>
          <w:ilvl w:val="0"/>
          <w:numId w:val="69"/>
        </w:numPr>
        <w:jc w:val="both"/>
        <w:rPr>
          <w:sz w:val="28"/>
          <w:szCs w:val="28"/>
        </w:rPr>
      </w:pPr>
      <w:r w:rsidRPr="00BE434D">
        <w:rPr>
          <w:sz w:val="28"/>
          <w:szCs w:val="28"/>
        </w:rPr>
        <w:t xml:space="preserve">Эндоскопическая диагностика </w:t>
      </w:r>
    </w:p>
    <w:p w:rsidR="00F358A4" w:rsidRPr="00BE434D" w:rsidRDefault="00F358A4" w:rsidP="00F358A4">
      <w:pPr>
        <w:numPr>
          <w:ilvl w:val="0"/>
          <w:numId w:val="69"/>
        </w:numPr>
        <w:jc w:val="both"/>
        <w:rPr>
          <w:sz w:val="28"/>
          <w:szCs w:val="28"/>
        </w:rPr>
      </w:pPr>
      <w:r w:rsidRPr="00BE434D">
        <w:rPr>
          <w:sz w:val="28"/>
          <w:szCs w:val="28"/>
        </w:rPr>
        <w:t xml:space="preserve">Морфологическая диагностика </w:t>
      </w:r>
    </w:p>
    <w:p w:rsidR="00F358A4" w:rsidRPr="00BE434D" w:rsidRDefault="00F358A4" w:rsidP="00F358A4">
      <w:pPr>
        <w:numPr>
          <w:ilvl w:val="0"/>
          <w:numId w:val="69"/>
        </w:numPr>
        <w:jc w:val="both"/>
        <w:rPr>
          <w:sz w:val="28"/>
          <w:szCs w:val="28"/>
        </w:rPr>
      </w:pPr>
      <w:r w:rsidRPr="00BE434D">
        <w:rPr>
          <w:sz w:val="28"/>
          <w:szCs w:val="28"/>
        </w:rPr>
        <w:t>Ультразвуковая диагностика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67. ЛУЧЕВАЯ ТЕРАПИЯ МОЖЕТ ИМЕТЬ МЕСТНЫЕ ПРОЯВЛЕНИЯ:</w:t>
      </w:r>
    </w:p>
    <w:p w:rsidR="00F358A4" w:rsidRPr="00BE434D" w:rsidRDefault="00F358A4" w:rsidP="00F358A4">
      <w:pPr>
        <w:numPr>
          <w:ilvl w:val="0"/>
          <w:numId w:val="70"/>
        </w:numPr>
        <w:jc w:val="both"/>
        <w:rPr>
          <w:sz w:val="28"/>
          <w:szCs w:val="28"/>
        </w:rPr>
      </w:pPr>
      <w:r w:rsidRPr="00BE434D">
        <w:rPr>
          <w:sz w:val="28"/>
          <w:szCs w:val="28"/>
        </w:rPr>
        <w:t xml:space="preserve">Пигментация на облучённых участках </w:t>
      </w:r>
    </w:p>
    <w:p w:rsidR="00F358A4" w:rsidRPr="00BE434D" w:rsidRDefault="00F358A4" w:rsidP="00F358A4">
      <w:pPr>
        <w:numPr>
          <w:ilvl w:val="0"/>
          <w:numId w:val="70"/>
        </w:numPr>
        <w:jc w:val="both"/>
        <w:rPr>
          <w:sz w:val="28"/>
          <w:szCs w:val="28"/>
        </w:rPr>
      </w:pPr>
      <w:r w:rsidRPr="00BE434D">
        <w:rPr>
          <w:sz w:val="28"/>
          <w:szCs w:val="28"/>
        </w:rPr>
        <w:t xml:space="preserve">Гиперемия, отёк в облучённой области </w:t>
      </w:r>
    </w:p>
    <w:p w:rsidR="00F358A4" w:rsidRPr="00BE434D" w:rsidRDefault="00F358A4" w:rsidP="00F358A4">
      <w:pPr>
        <w:numPr>
          <w:ilvl w:val="0"/>
          <w:numId w:val="70"/>
        </w:numPr>
        <w:jc w:val="both"/>
        <w:rPr>
          <w:sz w:val="28"/>
          <w:szCs w:val="28"/>
        </w:rPr>
      </w:pPr>
      <w:r w:rsidRPr="00BE434D">
        <w:rPr>
          <w:sz w:val="28"/>
          <w:szCs w:val="28"/>
        </w:rPr>
        <w:t>Ощущение зуда в месте облучения</w:t>
      </w:r>
    </w:p>
    <w:p w:rsidR="00F358A4" w:rsidRPr="00BE434D" w:rsidRDefault="00F358A4" w:rsidP="00F358A4">
      <w:pPr>
        <w:numPr>
          <w:ilvl w:val="0"/>
          <w:numId w:val="70"/>
        </w:numPr>
        <w:jc w:val="both"/>
        <w:rPr>
          <w:sz w:val="28"/>
          <w:szCs w:val="28"/>
        </w:rPr>
      </w:pPr>
      <w:r w:rsidRPr="00BE434D">
        <w:rPr>
          <w:sz w:val="28"/>
          <w:szCs w:val="28"/>
        </w:rPr>
        <w:t>Всё перечисленное – верно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68. ПРИ ФИБРОГАСТРОСКОПИИ МОЖНО УСТАНОВИТЬ (ВЫБРАТЬ НЕПРАВИЛЬНОЕ): </w:t>
      </w:r>
    </w:p>
    <w:p w:rsidR="00F358A4" w:rsidRPr="00BE434D" w:rsidRDefault="00F358A4" w:rsidP="00F358A4">
      <w:pPr>
        <w:numPr>
          <w:ilvl w:val="0"/>
          <w:numId w:val="71"/>
        </w:numPr>
        <w:jc w:val="both"/>
        <w:rPr>
          <w:sz w:val="28"/>
          <w:szCs w:val="28"/>
        </w:rPr>
      </w:pPr>
      <w:r w:rsidRPr="00BE434D">
        <w:rPr>
          <w:sz w:val="28"/>
          <w:szCs w:val="28"/>
        </w:rPr>
        <w:t xml:space="preserve">Локализацию опухоли </w:t>
      </w:r>
    </w:p>
    <w:p w:rsidR="00F358A4" w:rsidRPr="00BE434D" w:rsidRDefault="00F358A4" w:rsidP="00F358A4">
      <w:pPr>
        <w:numPr>
          <w:ilvl w:val="0"/>
          <w:numId w:val="71"/>
        </w:numPr>
        <w:jc w:val="both"/>
        <w:rPr>
          <w:sz w:val="28"/>
          <w:szCs w:val="28"/>
        </w:rPr>
      </w:pPr>
      <w:r w:rsidRPr="00BE434D">
        <w:rPr>
          <w:sz w:val="28"/>
          <w:szCs w:val="28"/>
        </w:rPr>
        <w:t xml:space="preserve">Степень стенозирования </w:t>
      </w:r>
    </w:p>
    <w:p w:rsidR="00F358A4" w:rsidRPr="00BE434D" w:rsidRDefault="00F358A4" w:rsidP="00F358A4">
      <w:pPr>
        <w:numPr>
          <w:ilvl w:val="0"/>
          <w:numId w:val="71"/>
        </w:numPr>
        <w:jc w:val="both"/>
        <w:rPr>
          <w:sz w:val="28"/>
          <w:szCs w:val="28"/>
        </w:rPr>
      </w:pPr>
      <w:r w:rsidRPr="00BE434D">
        <w:rPr>
          <w:sz w:val="28"/>
          <w:szCs w:val="28"/>
        </w:rPr>
        <w:t xml:space="preserve">Верно 1 и 2 </w:t>
      </w:r>
    </w:p>
    <w:p w:rsidR="00F358A4" w:rsidRPr="00BE434D" w:rsidRDefault="00F358A4" w:rsidP="00F358A4">
      <w:pPr>
        <w:numPr>
          <w:ilvl w:val="0"/>
          <w:numId w:val="71"/>
        </w:numPr>
        <w:jc w:val="both"/>
        <w:rPr>
          <w:sz w:val="28"/>
          <w:szCs w:val="28"/>
        </w:rPr>
      </w:pPr>
      <w:r w:rsidRPr="00BE434D">
        <w:rPr>
          <w:sz w:val="28"/>
          <w:szCs w:val="28"/>
        </w:rPr>
        <w:t xml:space="preserve">Стадию опухолевого процесса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69. КОГДА БОЛЬНОГО, КОТОРОМУ БЫЛА УДАЛЕНА ЗЛОКАЧЕСТВЕННАЯ ОПУХОЛЬ, МОЖНО СЧИТАТЬ ИЗЛЕЧЕННЫМ? </w:t>
      </w:r>
    </w:p>
    <w:p w:rsidR="00F358A4" w:rsidRPr="00BE434D" w:rsidRDefault="00F358A4" w:rsidP="00F358A4">
      <w:pPr>
        <w:numPr>
          <w:ilvl w:val="0"/>
          <w:numId w:val="72"/>
        </w:numPr>
        <w:jc w:val="both"/>
        <w:rPr>
          <w:sz w:val="28"/>
          <w:szCs w:val="28"/>
        </w:rPr>
      </w:pPr>
      <w:r w:rsidRPr="00BE434D">
        <w:rPr>
          <w:sz w:val="28"/>
          <w:szCs w:val="28"/>
        </w:rPr>
        <w:t>Если опухоль была небольших размеров и удалена полностью</w:t>
      </w:r>
    </w:p>
    <w:p w:rsidR="00F358A4" w:rsidRPr="00BE434D" w:rsidRDefault="00F358A4" w:rsidP="00F358A4">
      <w:pPr>
        <w:numPr>
          <w:ilvl w:val="0"/>
          <w:numId w:val="72"/>
        </w:numPr>
        <w:jc w:val="both"/>
        <w:rPr>
          <w:sz w:val="28"/>
          <w:szCs w:val="28"/>
        </w:rPr>
      </w:pPr>
      <w:r w:rsidRPr="00BE434D">
        <w:rPr>
          <w:sz w:val="28"/>
          <w:szCs w:val="28"/>
        </w:rPr>
        <w:t xml:space="preserve">Если во время операции не было выявлено метастазов </w:t>
      </w:r>
    </w:p>
    <w:p w:rsidR="00F358A4" w:rsidRPr="00BE434D" w:rsidRDefault="00F358A4" w:rsidP="00F358A4">
      <w:pPr>
        <w:numPr>
          <w:ilvl w:val="0"/>
          <w:numId w:val="72"/>
        </w:numPr>
        <w:jc w:val="both"/>
        <w:rPr>
          <w:sz w:val="28"/>
          <w:szCs w:val="28"/>
        </w:rPr>
      </w:pPr>
      <w:r w:rsidRPr="00BE434D">
        <w:rPr>
          <w:sz w:val="28"/>
          <w:szCs w:val="28"/>
        </w:rPr>
        <w:t xml:space="preserve">Если в течение 5 лет после  операции не было  рецидива  опухоли  или </w:t>
      </w:r>
    </w:p>
    <w:p w:rsidR="00F358A4" w:rsidRPr="00BE434D" w:rsidRDefault="00F358A4" w:rsidP="00F358A4">
      <w:pPr>
        <w:ind w:left="870"/>
        <w:jc w:val="both"/>
        <w:rPr>
          <w:sz w:val="28"/>
          <w:szCs w:val="28"/>
        </w:rPr>
      </w:pPr>
      <w:r w:rsidRPr="00BE434D">
        <w:rPr>
          <w:sz w:val="28"/>
          <w:szCs w:val="28"/>
        </w:rPr>
        <w:t xml:space="preserve">не возникли метастазы </w:t>
      </w:r>
    </w:p>
    <w:p w:rsidR="00F358A4" w:rsidRPr="00BE434D" w:rsidRDefault="00F358A4" w:rsidP="00F358A4">
      <w:pPr>
        <w:numPr>
          <w:ilvl w:val="0"/>
          <w:numId w:val="72"/>
        </w:numPr>
        <w:jc w:val="both"/>
        <w:rPr>
          <w:sz w:val="28"/>
          <w:szCs w:val="28"/>
        </w:rPr>
      </w:pPr>
      <w:r w:rsidRPr="00BE434D">
        <w:rPr>
          <w:sz w:val="28"/>
          <w:szCs w:val="28"/>
        </w:rPr>
        <w:t>Если операция была выполнена с учётом всех онкологических правил</w:t>
      </w:r>
    </w:p>
    <w:p w:rsidR="00F358A4" w:rsidRPr="00BE434D" w:rsidRDefault="00F358A4" w:rsidP="00F358A4">
      <w:pPr>
        <w:jc w:val="both"/>
        <w:rPr>
          <w:sz w:val="28"/>
          <w:szCs w:val="28"/>
        </w:rPr>
      </w:pPr>
    </w:p>
    <w:p w:rsidR="00F358A4" w:rsidRPr="00BE434D" w:rsidRDefault="00F358A4" w:rsidP="00F358A4">
      <w:pPr>
        <w:jc w:val="both"/>
        <w:rPr>
          <w:sz w:val="28"/>
          <w:szCs w:val="28"/>
        </w:rPr>
      </w:pP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 xml:space="preserve">70. КРИТЕРИЙ </w:t>
      </w:r>
      <w:r w:rsidRPr="00BE434D">
        <w:rPr>
          <w:sz w:val="28"/>
          <w:szCs w:val="28"/>
          <w:lang w:val="en-US"/>
        </w:rPr>
        <w:t>N</w:t>
      </w:r>
      <w:r w:rsidRPr="00BE434D">
        <w:rPr>
          <w:sz w:val="28"/>
          <w:szCs w:val="28"/>
        </w:rPr>
        <w:t xml:space="preserve"> ПО КЛАССИФИКАЦИИ </w:t>
      </w:r>
      <w:r w:rsidRPr="00BE434D">
        <w:rPr>
          <w:sz w:val="28"/>
          <w:szCs w:val="28"/>
          <w:lang w:val="en-US"/>
        </w:rPr>
        <w:t>TNM</w:t>
      </w:r>
      <w:r w:rsidRPr="00BE434D">
        <w:rPr>
          <w:sz w:val="28"/>
          <w:szCs w:val="28"/>
        </w:rPr>
        <w:t xml:space="preserve"> ОЗНАЧАЕТ: </w:t>
      </w:r>
    </w:p>
    <w:p w:rsidR="00F358A4" w:rsidRPr="00BE434D" w:rsidRDefault="00F358A4" w:rsidP="00F358A4">
      <w:pPr>
        <w:jc w:val="both"/>
        <w:rPr>
          <w:sz w:val="28"/>
          <w:szCs w:val="28"/>
        </w:rPr>
      </w:pPr>
      <w:r w:rsidRPr="00BE434D">
        <w:rPr>
          <w:sz w:val="28"/>
          <w:szCs w:val="28"/>
        </w:rPr>
        <w:t xml:space="preserve">        1)  Регионарные лимфатические узлы </w:t>
      </w:r>
    </w:p>
    <w:p w:rsidR="00F358A4" w:rsidRPr="00BE434D" w:rsidRDefault="00F358A4" w:rsidP="00F358A4">
      <w:pPr>
        <w:ind w:left="510"/>
        <w:jc w:val="both"/>
        <w:rPr>
          <w:sz w:val="28"/>
          <w:szCs w:val="28"/>
        </w:rPr>
      </w:pPr>
      <w:r w:rsidRPr="00BE434D">
        <w:rPr>
          <w:sz w:val="28"/>
          <w:szCs w:val="28"/>
        </w:rPr>
        <w:t>2)  Отдалённые лимфатические узлы</w:t>
      </w:r>
    </w:p>
    <w:p w:rsidR="00F358A4" w:rsidRPr="00BE434D" w:rsidRDefault="00F358A4" w:rsidP="00F358A4">
      <w:pPr>
        <w:ind w:left="510"/>
        <w:jc w:val="both"/>
        <w:rPr>
          <w:sz w:val="28"/>
          <w:szCs w:val="28"/>
        </w:rPr>
      </w:pPr>
      <w:r w:rsidRPr="00BE434D">
        <w:rPr>
          <w:sz w:val="28"/>
          <w:szCs w:val="28"/>
        </w:rPr>
        <w:t>3)  Верно 1 и 2</w:t>
      </w:r>
    </w:p>
    <w:p w:rsidR="00F358A4" w:rsidRPr="00BE434D" w:rsidRDefault="00F358A4" w:rsidP="00F358A4">
      <w:pPr>
        <w:jc w:val="both"/>
        <w:rPr>
          <w:sz w:val="28"/>
          <w:szCs w:val="28"/>
        </w:rPr>
      </w:pPr>
      <w:r w:rsidRPr="00BE434D">
        <w:rPr>
          <w:sz w:val="28"/>
          <w:szCs w:val="28"/>
        </w:rPr>
        <w:t xml:space="preserve">        4)  Степень злокачественности опухоли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71. ХИМИОТЕРАПИЯ МОЖЕТ СОПРОВОЖДАТЬСЯ: </w:t>
      </w:r>
    </w:p>
    <w:p w:rsidR="00F358A4" w:rsidRPr="00BE434D" w:rsidRDefault="00F358A4" w:rsidP="00F358A4">
      <w:pPr>
        <w:numPr>
          <w:ilvl w:val="0"/>
          <w:numId w:val="73"/>
        </w:numPr>
        <w:jc w:val="both"/>
        <w:rPr>
          <w:sz w:val="28"/>
          <w:szCs w:val="28"/>
        </w:rPr>
      </w:pPr>
      <w:r w:rsidRPr="00BE434D">
        <w:rPr>
          <w:sz w:val="28"/>
          <w:szCs w:val="28"/>
        </w:rPr>
        <w:t xml:space="preserve">Тошнотой и рвотой </w:t>
      </w:r>
    </w:p>
    <w:p w:rsidR="00F358A4" w:rsidRPr="00BE434D" w:rsidRDefault="00F358A4" w:rsidP="00F358A4">
      <w:pPr>
        <w:numPr>
          <w:ilvl w:val="0"/>
          <w:numId w:val="73"/>
        </w:numPr>
        <w:jc w:val="both"/>
        <w:rPr>
          <w:sz w:val="28"/>
          <w:szCs w:val="28"/>
        </w:rPr>
      </w:pPr>
      <w:r w:rsidRPr="00BE434D">
        <w:rPr>
          <w:sz w:val="28"/>
          <w:szCs w:val="28"/>
        </w:rPr>
        <w:t xml:space="preserve">Слабостью </w:t>
      </w:r>
    </w:p>
    <w:p w:rsidR="00F358A4" w:rsidRPr="00BE434D" w:rsidRDefault="00F358A4" w:rsidP="00F358A4">
      <w:pPr>
        <w:numPr>
          <w:ilvl w:val="0"/>
          <w:numId w:val="73"/>
        </w:numPr>
        <w:jc w:val="both"/>
        <w:rPr>
          <w:sz w:val="28"/>
          <w:szCs w:val="28"/>
        </w:rPr>
      </w:pPr>
      <w:r w:rsidRPr="00BE434D">
        <w:rPr>
          <w:sz w:val="28"/>
          <w:szCs w:val="28"/>
        </w:rPr>
        <w:t xml:space="preserve">Верно - 1 и 2 </w:t>
      </w:r>
    </w:p>
    <w:p w:rsidR="00F358A4" w:rsidRPr="00BE434D" w:rsidRDefault="00F358A4" w:rsidP="00F358A4">
      <w:pPr>
        <w:numPr>
          <w:ilvl w:val="0"/>
          <w:numId w:val="73"/>
        </w:numPr>
        <w:jc w:val="both"/>
        <w:rPr>
          <w:sz w:val="28"/>
          <w:szCs w:val="28"/>
        </w:rPr>
      </w:pPr>
      <w:r w:rsidRPr="00BE434D">
        <w:rPr>
          <w:sz w:val="28"/>
          <w:szCs w:val="28"/>
        </w:rPr>
        <w:t>Повышенным аппетитом</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72. ОРИЕНТИРОМ ДЛЯ ПРИОСТАНОВКИ КУРСА ХИМИОТЕРАПИИ ЯВЛЯЕТСЯ: </w:t>
      </w:r>
    </w:p>
    <w:p w:rsidR="00F358A4" w:rsidRPr="00BE434D" w:rsidRDefault="00F358A4" w:rsidP="00F358A4">
      <w:pPr>
        <w:numPr>
          <w:ilvl w:val="0"/>
          <w:numId w:val="74"/>
        </w:numPr>
        <w:jc w:val="both"/>
        <w:rPr>
          <w:sz w:val="28"/>
          <w:szCs w:val="28"/>
        </w:rPr>
      </w:pPr>
      <w:r w:rsidRPr="00BE434D">
        <w:rPr>
          <w:sz w:val="28"/>
          <w:szCs w:val="28"/>
        </w:rPr>
        <w:t xml:space="preserve">Возникновение лейкопении  </w:t>
      </w:r>
    </w:p>
    <w:p w:rsidR="00F358A4" w:rsidRPr="00BE434D" w:rsidRDefault="00F358A4" w:rsidP="00F358A4">
      <w:pPr>
        <w:numPr>
          <w:ilvl w:val="0"/>
          <w:numId w:val="74"/>
        </w:numPr>
        <w:jc w:val="both"/>
        <w:rPr>
          <w:sz w:val="28"/>
          <w:szCs w:val="28"/>
        </w:rPr>
      </w:pPr>
      <w:r w:rsidRPr="00BE434D">
        <w:rPr>
          <w:sz w:val="28"/>
          <w:szCs w:val="28"/>
        </w:rPr>
        <w:t xml:space="preserve">Возникновение анемии </w:t>
      </w:r>
    </w:p>
    <w:p w:rsidR="00F358A4" w:rsidRPr="00BE434D" w:rsidRDefault="00F358A4" w:rsidP="00F358A4">
      <w:pPr>
        <w:numPr>
          <w:ilvl w:val="0"/>
          <w:numId w:val="74"/>
        </w:numPr>
        <w:jc w:val="both"/>
        <w:rPr>
          <w:sz w:val="28"/>
          <w:szCs w:val="28"/>
        </w:rPr>
      </w:pPr>
      <w:r w:rsidRPr="00BE434D">
        <w:rPr>
          <w:sz w:val="28"/>
          <w:szCs w:val="28"/>
        </w:rPr>
        <w:t xml:space="preserve">Ускорение СОЭ </w:t>
      </w:r>
    </w:p>
    <w:p w:rsidR="00F358A4" w:rsidRPr="00BE434D" w:rsidRDefault="00F358A4" w:rsidP="00F358A4">
      <w:pPr>
        <w:numPr>
          <w:ilvl w:val="0"/>
          <w:numId w:val="74"/>
        </w:numPr>
        <w:jc w:val="both"/>
        <w:rPr>
          <w:sz w:val="28"/>
          <w:szCs w:val="28"/>
        </w:rPr>
      </w:pPr>
      <w:r w:rsidRPr="00BE434D">
        <w:rPr>
          <w:sz w:val="28"/>
          <w:szCs w:val="28"/>
        </w:rPr>
        <w:t>Повышение уровня сахара в крови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73. СОВРЕМЕННАЯ ХИМИОТЕРАПИЯ, КАК ПРАВИЛО, НАЗНАЧАЕТСЯ: </w:t>
      </w:r>
    </w:p>
    <w:p w:rsidR="00F358A4" w:rsidRPr="00BE434D" w:rsidRDefault="00F358A4" w:rsidP="00F358A4">
      <w:pPr>
        <w:numPr>
          <w:ilvl w:val="0"/>
          <w:numId w:val="75"/>
        </w:numPr>
        <w:jc w:val="both"/>
        <w:rPr>
          <w:sz w:val="28"/>
          <w:szCs w:val="28"/>
        </w:rPr>
      </w:pPr>
      <w:r w:rsidRPr="00BE434D">
        <w:rPr>
          <w:sz w:val="28"/>
          <w:szCs w:val="28"/>
        </w:rPr>
        <w:t xml:space="preserve">Одним препаратом – один курс  </w:t>
      </w:r>
    </w:p>
    <w:p w:rsidR="00F358A4" w:rsidRPr="00BE434D" w:rsidRDefault="00F358A4" w:rsidP="00F358A4">
      <w:pPr>
        <w:numPr>
          <w:ilvl w:val="0"/>
          <w:numId w:val="75"/>
        </w:numPr>
        <w:jc w:val="both"/>
        <w:rPr>
          <w:sz w:val="28"/>
          <w:szCs w:val="28"/>
        </w:rPr>
      </w:pPr>
      <w:r w:rsidRPr="00BE434D">
        <w:rPr>
          <w:sz w:val="28"/>
          <w:szCs w:val="28"/>
        </w:rPr>
        <w:t>Двумя – тремя препаратами – один курс</w:t>
      </w:r>
    </w:p>
    <w:p w:rsidR="00F358A4" w:rsidRPr="00BE434D" w:rsidRDefault="00F358A4" w:rsidP="00F358A4">
      <w:pPr>
        <w:numPr>
          <w:ilvl w:val="0"/>
          <w:numId w:val="75"/>
        </w:numPr>
        <w:jc w:val="both"/>
        <w:rPr>
          <w:sz w:val="28"/>
          <w:szCs w:val="28"/>
        </w:rPr>
      </w:pPr>
      <w:r w:rsidRPr="00BE434D">
        <w:rPr>
          <w:sz w:val="28"/>
          <w:szCs w:val="28"/>
        </w:rPr>
        <w:t>Двумя – тремя препаратами – несколько курсов</w:t>
      </w:r>
    </w:p>
    <w:p w:rsidR="00F358A4" w:rsidRPr="00BE434D" w:rsidRDefault="00F358A4" w:rsidP="00F358A4">
      <w:pPr>
        <w:numPr>
          <w:ilvl w:val="0"/>
          <w:numId w:val="75"/>
        </w:numPr>
        <w:jc w:val="both"/>
        <w:rPr>
          <w:sz w:val="28"/>
          <w:szCs w:val="28"/>
        </w:rPr>
      </w:pPr>
      <w:r w:rsidRPr="00BE434D">
        <w:rPr>
          <w:sz w:val="28"/>
          <w:szCs w:val="28"/>
        </w:rPr>
        <w:t xml:space="preserve">Верно 1 и 2  </w:t>
      </w:r>
    </w:p>
    <w:p w:rsidR="00F358A4" w:rsidRPr="00BE434D" w:rsidRDefault="00F358A4" w:rsidP="00F358A4">
      <w:pPr>
        <w:ind w:left="870"/>
        <w:jc w:val="both"/>
        <w:rPr>
          <w:sz w:val="28"/>
          <w:szCs w:val="28"/>
        </w:rPr>
      </w:pPr>
    </w:p>
    <w:p w:rsidR="00F358A4" w:rsidRPr="00BE434D" w:rsidRDefault="00F358A4" w:rsidP="00F358A4">
      <w:pPr>
        <w:jc w:val="both"/>
        <w:rPr>
          <w:sz w:val="28"/>
          <w:szCs w:val="28"/>
        </w:rPr>
      </w:pPr>
      <w:r w:rsidRPr="00BE434D">
        <w:rPr>
          <w:sz w:val="28"/>
          <w:szCs w:val="28"/>
        </w:rPr>
        <w:t xml:space="preserve">74. НАИБОЛЕЕ ЧУВСТВИТЕЛЬНАЯ К ХИМИОТЕРАПИИ ЗЛОКАЧЕСТВЕННАЯ ОПУХОЛЬ: </w:t>
      </w:r>
    </w:p>
    <w:p w:rsidR="00F358A4" w:rsidRPr="00BE434D" w:rsidRDefault="00F358A4" w:rsidP="00F358A4">
      <w:pPr>
        <w:numPr>
          <w:ilvl w:val="0"/>
          <w:numId w:val="76"/>
        </w:numPr>
        <w:tabs>
          <w:tab w:val="num" w:pos="1080"/>
        </w:tabs>
        <w:ind w:hanging="900"/>
        <w:jc w:val="both"/>
        <w:rPr>
          <w:sz w:val="28"/>
          <w:szCs w:val="28"/>
        </w:rPr>
      </w:pPr>
      <w:r w:rsidRPr="00BE434D">
        <w:rPr>
          <w:sz w:val="28"/>
          <w:szCs w:val="28"/>
        </w:rPr>
        <w:t xml:space="preserve">Высокодиффиренцированная </w:t>
      </w:r>
    </w:p>
    <w:p w:rsidR="00F358A4" w:rsidRPr="00BE434D" w:rsidRDefault="00F358A4" w:rsidP="00F358A4">
      <w:pPr>
        <w:numPr>
          <w:ilvl w:val="0"/>
          <w:numId w:val="76"/>
        </w:numPr>
        <w:tabs>
          <w:tab w:val="num" w:pos="1080"/>
        </w:tabs>
        <w:ind w:hanging="900"/>
        <w:jc w:val="both"/>
        <w:rPr>
          <w:sz w:val="28"/>
          <w:szCs w:val="28"/>
        </w:rPr>
      </w:pPr>
      <w:r w:rsidRPr="00BE434D">
        <w:rPr>
          <w:sz w:val="28"/>
          <w:szCs w:val="28"/>
        </w:rPr>
        <w:t xml:space="preserve">Умеренно дифференцированная </w:t>
      </w:r>
    </w:p>
    <w:p w:rsidR="00F358A4" w:rsidRPr="00BE434D" w:rsidRDefault="00F358A4" w:rsidP="00F358A4">
      <w:pPr>
        <w:numPr>
          <w:ilvl w:val="0"/>
          <w:numId w:val="76"/>
        </w:numPr>
        <w:tabs>
          <w:tab w:val="num" w:pos="1080"/>
        </w:tabs>
        <w:ind w:hanging="900"/>
        <w:jc w:val="both"/>
        <w:rPr>
          <w:sz w:val="28"/>
          <w:szCs w:val="28"/>
        </w:rPr>
      </w:pPr>
      <w:r w:rsidRPr="00BE434D">
        <w:rPr>
          <w:sz w:val="28"/>
          <w:szCs w:val="28"/>
        </w:rPr>
        <w:t xml:space="preserve">Низкодифференцированная </w:t>
      </w:r>
    </w:p>
    <w:p w:rsidR="00F358A4" w:rsidRPr="00BE434D" w:rsidRDefault="00F358A4" w:rsidP="00F358A4">
      <w:pPr>
        <w:numPr>
          <w:ilvl w:val="0"/>
          <w:numId w:val="76"/>
        </w:numPr>
        <w:tabs>
          <w:tab w:val="num" w:pos="1080"/>
        </w:tabs>
        <w:ind w:hanging="900"/>
        <w:jc w:val="both"/>
        <w:rPr>
          <w:sz w:val="28"/>
          <w:szCs w:val="28"/>
        </w:rPr>
      </w:pPr>
      <w:r w:rsidRPr="00BE434D">
        <w:rPr>
          <w:sz w:val="28"/>
          <w:szCs w:val="28"/>
        </w:rPr>
        <w:t>1,2,3 не имеют значения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75. У БОЛЬНОЙ – РАК МОЛОЧНОЙ ЖЕЛЕЗЫ С ОТДАЛЁННЫМИ МЕТАСТАЗАМИ. ВЫБЕРИТЕ НАИБОЛЕЕ ВЕРНОЕ ЛЕЧЕНИЕ: </w:t>
      </w:r>
    </w:p>
    <w:p w:rsidR="00F358A4" w:rsidRPr="00BE434D" w:rsidRDefault="00F358A4" w:rsidP="00F358A4">
      <w:pPr>
        <w:numPr>
          <w:ilvl w:val="0"/>
          <w:numId w:val="77"/>
        </w:numPr>
        <w:jc w:val="both"/>
        <w:rPr>
          <w:sz w:val="28"/>
          <w:szCs w:val="28"/>
        </w:rPr>
      </w:pPr>
      <w:r w:rsidRPr="00BE434D">
        <w:rPr>
          <w:sz w:val="28"/>
          <w:szCs w:val="28"/>
        </w:rPr>
        <w:t xml:space="preserve">Лучевая терапия </w:t>
      </w:r>
    </w:p>
    <w:p w:rsidR="00F358A4" w:rsidRPr="00BE434D" w:rsidRDefault="00F358A4" w:rsidP="00F358A4">
      <w:pPr>
        <w:numPr>
          <w:ilvl w:val="0"/>
          <w:numId w:val="77"/>
        </w:numPr>
        <w:jc w:val="both"/>
        <w:rPr>
          <w:sz w:val="28"/>
          <w:szCs w:val="28"/>
        </w:rPr>
      </w:pPr>
      <w:r w:rsidRPr="00BE434D">
        <w:rPr>
          <w:sz w:val="28"/>
          <w:szCs w:val="28"/>
        </w:rPr>
        <w:t>Хирургическое лечение</w:t>
      </w:r>
    </w:p>
    <w:p w:rsidR="00F358A4" w:rsidRPr="00BE434D" w:rsidRDefault="00F358A4" w:rsidP="00F358A4">
      <w:pPr>
        <w:numPr>
          <w:ilvl w:val="0"/>
          <w:numId w:val="77"/>
        </w:numPr>
        <w:jc w:val="both"/>
        <w:rPr>
          <w:sz w:val="28"/>
          <w:szCs w:val="28"/>
        </w:rPr>
      </w:pPr>
      <w:r w:rsidRPr="00BE434D">
        <w:rPr>
          <w:sz w:val="28"/>
          <w:szCs w:val="28"/>
        </w:rPr>
        <w:t xml:space="preserve">Химиотерапия </w:t>
      </w:r>
    </w:p>
    <w:p w:rsidR="00F358A4" w:rsidRPr="00BE434D" w:rsidRDefault="00F358A4" w:rsidP="00F358A4">
      <w:pPr>
        <w:numPr>
          <w:ilvl w:val="0"/>
          <w:numId w:val="77"/>
        </w:numPr>
        <w:jc w:val="both"/>
        <w:rPr>
          <w:sz w:val="28"/>
          <w:szCs w:val="28"/>
        </w:rPr>
      </w:pPr>
      <w:r w:rsidRPr="00BE434D">
        <w:rPr>
          <w:sz w:val="28"/>
          <w:szCs w:val="28"/>
        </w:rPr>
        <w:t xml:space="preserve">Верно – 1 и 2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76. У БОЛЬНОГО ПОСЛЕ ПНЕВМОНЭКТОМИИ, ЗАКОНЧИВШЕЙСЯ ДРЕНИРОВАНИЕМ ПЛЕВРАЛЬНОЙ ПОЛОСТИ ТРУБКОЙ ЧЕРЕЗ ОТДЕЛЬНЫЙ РАЗРЕЗ, В ОБЛАСТИ РУБЦА ПОСЛЕ ДРЕНАЖА  ЧЕРЕЗ  ПОЛГОДА  ДИАГНОСТИРОВАН МЕТАСТАЗ.  ОПРЕДЕЛИТЕ ПУТЬ ЕГО  ВОЗНИКНОВЕНИЯ. </w:t>
      </w:r>
    </w:p>
    <w:p w:rsidR="00F358A4" w:rsidRPr="00BE434D" w:rsidRDefault="00F358A4" w:rsidP="00F358A4">
      <w:pPr>
        <w:numPr>
          <w:ilvl w:val="0"/>
          <w:numId w:val="78"/>
        </w:numPr>
        <w:jc w:val="both"/>
        <w:rPr>
          <w:sz w:val="28"/>
          <w:szCs w:val="28"/>
        </w:rPr>
      </w:pPr>
      <w:r w:rsidRPr="00BE434D">
        <w:rPr>
          <w:sz w:val="28"/>
          <w:szCs w:val="28"/>
        </w:rPr>
        <w:t xml:space="preserve">Лимфогенный </w:t>
      </w:r>
    </w:p>
    <w:p w:rsidR="00F358A4" w:rsidRPr="00BE434D" w:rsidRDefault="00F358A4" w:rsidP="00F358A4">
      <w:pPr>
        <w:numPr>
          <w:ilvl w:val="0"/>
          <w:numId w:val="78"/>
        </w:numPr>
        <w:jc w:val="both"/>
        <w:rPr>
          <w:sz w:val="28"/>
          <w:szCs w:val="28"/>
        </w:rPr>
      </w:pPr>
      <w:r w:rsidRPr="00BE434D">
        <w:rPr>
          <w:sz w:val="28"/>
          <w:szCs w:val="28"/>
        </w:rPr>
        <w:lastRenderedPageBreak/>
        <w:t xml:space="preserve">Гематогенный  </w:t>
      </w:r>
    </w:p>
    <w:p w:rsidR="00F358A4" w:rsidRPr="00BE434D" w:rsidRDefault="00F358A4" w:rsidP="00F358A4">
      <w:pPr>
        <w:numPr>
          <w:ilvl w:val="0"/>
          <w:numId w:val="78"/>
        </w:numPr>
        <w:jc w:val="both"/>
        <w:rPr>
          <w:sz w:val="28"/>
          <w:szCs w:val="28"/>
        </w:rPr>
      </w:pPr>
      <w:r w:rsidRPr="00BE434D">
        <w:rPr>
          <w:sz w:val="28"/>
          <w:szCs w:val="28"/>
        </w:rPr>
        <w:t>Контактный</w:t>
      </w:r>
    </w:p>
    <w:p w:rsidR="00F358A4" w:rsidRPr="00BE434D" w:rsidRDefault="00F358A4" w:rsidP="00F358A4">
      <w:pPr>
        <w:numPr>
          <w:ilvl w:val="0"/>
          <w:numId w:val="78"/>
        </w:numPr>
        <w:jc w:val="both"/>
        <w:rPr>
          <w:sz w:val="28"/>
          <w:szCs w:val="28"/>
        </w:rPr>
      </w:pPr>
      <w:r w:rsidRPr="00BE434D">
        <w:rPr>
          <w:sz w:val="28"/>
          <w:szCs w:val="28"/>
        </w:rPr>
        <w:t>Рецидив опухоли</w:t>
      </w:r>
    </w:p>
    <w:p w:rsidR="00F358A4" w:rsidRPr="00BE434D" w:rsidRDefault="00F358A4" w:rsidP="00F358A4">
      <w:pPr>
        <w:jc w:val="both"/>
        <w:rPr>
          <w:rFonts w:eastAsia="Calibri"/>
          <w:color w:val="000000"/>
          <w:sz w:val="28"/>
          <w:szCs w:val="28"/>
          <w:lang w:eastAsia="en-US"/>
        </w:rPr>
      </w:pP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numPr>
          <w:ilvl w:val="0"/>
          <w:numId w:val="79"/>
        </w:numPr>
        <w:spacing w:after="200" w:line="276" w:lineRule="auto"/>
        <w:jc w:val="both"/>
        <w:rPr>
          <w:sz w:val="28"/>
          <w:szCs w:val="28"/>
        </w:rPr>
      </w:pPr>
      <w:r w:rsidRPr="00BE434D">
        <w:rPr>
          <w:sz w:val="28"/>
          <w:szCs w:val="28"/>
        </w:rPr>
        <w:t>Понятие «Опухоль». Этиология, патогенез, теории развития.</w:t>
      </w:r>
    </w:p>
    <w:p w:rsidR="00F358A4" w:rsidRPr="00BE434D" w:rsidRDefault="00F358A4" w:rsidP="00F358A4">
      <w:pPr>
        <w:numPr>
          <w:ilvl w:val="0"/>
          <w:numId w:val="79"/>
        </w:numPr>
        <w:spacing w:after="200" w:line="276" w:lineRule="auto"/>
        <w:jc w:val="both"/>
        <w:rPr>
          <w:sz w:val="28"/>
          <w:szCs w:val="28"/>
        </w:rPr>
      </w:pPr>
      <w:r w:rsidRPr="00BE434D">
        <w:rPr>
          <w:sz w:val="28"/>
          <w:szCs w:val="28"/>
        </w:rPr>
        <w:t>Отличия доброкачественной опухоли от злокачественной. Предрак.</w:t>
      </w:r>
    </w:p>
    <w:p w:rsidR="00F358A4" w:rsidRPr="00BE434D" w:rsidRDefault="00F358A4" w:rsidP="00F358A4">
      <w:pPr>
        <w:numPr>
          <w:ilvl w:val="0"/>
          <w:numId w:val="79"/>
        </w:numPr>
        <w:spacing w:after="200" w:line="276" w:lineRule="auto"/>
        <w:jc w:val="both"/>
        <w:rPr>
          <w:sz w:val="28"/>
          <w:szCs w:val="28"/>
        </w:rPr>
      </w:pPr>
      <w:r w:rsidRPr="00BE434D">
        <w:rPr>
          <w:sz w:val="28"/>
          <w:szCs w:val="28"/>
        </w:rPr>
        <w:t>Доброкачественные и злокачественные опухоли из эпителия, соединительной, мышечной, нервной и сосудистой тканей.</w:t>
      </w:r>
    </w:p>
    <w:p w:rsidR="00F358A4" w:rsidRPr="00BE434D" w:rsidRDefault="00F358A4" w:rsidP="00F358A4">
      <w:pPr>
        <w:numPr>
          <w:ilvl w:val="0"/>
          <w:numId w:val="79"/>
        </w:numPr>
        <w:spacing w:after="200" w:line="276" w:lineRule="auto"/>
        <w:jc w:val="both"/>
        <w:rPr>
          <w:sz w:val="28"/>
          <w:szCs w:val="28"/>
        </w:rPr>
      </w:pPr>
      <w:r w:rsidRPr="00BE434D">
        <w:rPr>
          <w:sz w:val="28"/>
          <w:szCs w:val="28"/>
        </w:rPr>
        <w:t xml:space="preserve">Классификация опухолей. Международная система </w:t>
      </w:r>
      <w:r w:rsidRPr="00BE434D">
        <w:rPr>
          <w:sz w:val="28"/>
          <w:szCs w:val="28"/>
          <w:lang w:val="en-US"/>
        </w:rPr>
        <w:t>TNM</w:t>
      </w:r>
      <w:r w:rsidRPr="00BE434D">
        <w:rPr>
          <w:sz w:val="28"/>
          <w:szCs w:val="28"/>
        </w:rPr>
        <w:t xml:space="preserve">, </w:t>
      </w:r>
      <w:r w:rsidRPr="00BE434D">
        <w:rPr>
          <w:sz w:val="28"/>
          <w:szCs w:val="28"/>
          <w:lang w:val="en-US"/>
        </w:rPr>
        <w:t>G</w:t>
      </w:r>
      <w:r w:rsidRPr="00BE434D">
        <w:rPr>
          <w:sz w:val="28"/>
          <w:szCs w:val="28"/>
        </w:rPr>
        <w:t xml:space="preserve">, </w:t>
      </w:r>
      <w:r w:rsidRPr="00BE434D">
        <w:rPr>
          <w:sz w:val="28"/>
          <w:szCs w:val="28"/>
          <w:lang w:val="en-US"/>
        </w:rPr>
        <w:t>P</w:t>
      </w:r>
      <w:r w:rsidRPr="00BE434D">
        <w:rPr>
          <w:sz w:val="28"/>
          <w:szCs w:val="28"/>
        </w:rPr>
        <w:t>.</w:t>
      </w:r>
    </w:p>
    <w:p w:rsidR="00F358A4" w:rsidRPr="00BE434D" w:rsidRDefault="00F358A4" w:rsidP="00F358A4">
      <w:pPr>
        <w:numPr>
          <w:ilvl w:val="0"/>
          <w:numId w:val="79"/>
        </w:numPr>
        <w:spacing w:after="200" w:line="276" w:lineRule="auto"/>
        <w:jc w:val="both"/>
        <w:rPr>
          <w:sz w:val="28"/>
          <w:szCs w:val="28"/>
        </w:rPr>
      </w:pPr>
      <w:r w:rsidRPr="00BE434D">
        <w:rPr>
          <w:sz w:val="28"/>
          <w:szCs w:val="28"/>
        </w:rPr>
        <w:t>Стадии развития злокачественных опухолей. Пути метастазирования.</w:t>
      </w:r>
    </w:p>
    <w:p w:rsidR="00F358A4" w:rsidRPr="00BE434D" w:rsidRDefault="00F358A4" w:rsidP="00F358A4">
      <w:pPr>
        <w:numPr>
          <w:ilvl w:val="0"/>
          <w:numId w:val="79"/>
        </w:numPr>
        <w:spacing w:after="200" w:line="276" w:lineRule="auto"/>
        <w:jc w:val="both"/>
        <w:rPr>
          <w:sz w:val="28"/>
          <w:szCs w:val="28"/>
        </w:rPr>
      </w:pPr>
      <w:r w:rsidRPr="00BE434D">
        <w:rPr>
          <w:sz w:val="28"/>
          <w:szCs w:val="28"/>
        </w:rPr>
        <w:t>Клиника опухолей. Симптомы «малых признаков» злокачественных опухолей по Савицкому.</w:t>
      </w:r>
    </w:p>
    <w:p w:rsidR="00F358A4" w:rsidRPr="00BE434D" w:rsidRDefault="00F358A4" w:rsidP="00F358A4">
      <w:pPr>
        <w:numPr>
          <w:ilvl w:val="0"/>
          <w:numId w:val="79"/>
        </w:numPr>
        <w:spacing w:after="200" w:line="276" w:lineRule="auto"/>
        <w:jc w:val="both"/>
        <w:rPr>
          <w:sz w:val="28"/>
          <w:szCs w:val="28"/>
        </w:rPr>
      </w:pPr>
      <w:r w:rsidRPr="00BE434D">
        <w:rPr>
          <w:sz w:val="28"/>
          <w:szCs w:val="28"/>
        </w:rPr>
        <w:t>Современные методы диагностики злокачественных опухолей. Цитологическая и патогистологическая верификация диагноза.</w:t>
      </w:r>
    </w:p>
    <w:p w:rsidR="00F358A4" w:rsidRPr="00BE434D" w:rsidRDefault="00F358A4" w:rsidP="00F358A4">
      <w:pPr>
        <w:numPr>
          <w:ilvl w:val="0"/>
          <w:numId w:val="79"/>
        </w:numPr>
        <w:spacing w:after="200" w:line="276" w:lineRule="auto"/>
        <w:jc w:val="both"/>
        <w:rPr>
          <w:sz w:val="28"/>
          <w:szCs w:val="28"/>
        </w:rPr>
      </w:pPr>
      <w:r w:rsidRPr="00BE434D">
        <w:rPr>
          <w:sz w:val="28"/>
          <w:szCs w:val="28"/>
        </w:rPr>
        <w:t>Осложнения злокачественных опухолей.</w:t>
      </w:r>
    </w:p>
    <w:p w:rsidR="00F358A4" w:rsidRPr="00BE434D" w:rsidRDefault="00F358A4" w:rsidP="00F358A4">
      <w:pPr>
        <w:numPr>
          <w:ilvl w:val="0"/>
          <w:numId w:val="79"/>
        </w:numPr>
        <w:spacing w:after="200" w:line="276" w:lineRule="auto"/>
        <w:jc w:val="both"/>
        <w:rPr>
          <w:sz w:val="28"/>
          <w:szCs w:val="28"/>
        </w:rPr>
      </w:pPr>
      <w:r w:rsidRPr="00BE434D">
        <w:rPr>
          <w:sz w:val="28"/>
          <w:szCs w:val="28"/>
        </w:rPr>
        <w:t>Лечение опухолей. Хирургический метод, лучевая, химио-, гормонотерапия. Понятие о радикальном, паллиативном и симптоматическом лечении. Лимфодиссекция.</w:t>
      </w:r>
    </w:p>
    <w:p w:rsidR="00F358A4" w:rsidRPr="00BE434D" w:rsidRDefault="00F358A4" w:rsidP="00F358A4">
      <w:pPr>
        <w:numPr>
          <w:ilvl w:val="0"/>
          <w:numId w:val="79"/>
        </w:numPr>
        <w:spacing w:after="200" w:line="276" w:lineRule="auto"/>
        <w:jc w:val="both"/>
        <w:rPr>
          <w:sz w:val="28"/>
          <w:szCs w:val="28"/>
        </w:rPr>
      </w:pPr>
      <w:r w:rsidRPr="00BE434D">
        <w:rPr>
          <w:sz w:val="28"/>
          <w:szCs w:val="28"/>
        </w:rPr>
        <w:t>Профилактика развития опухолей.</w:t>
      </w:r>
    </w:p>
    <w:p w:rsidR="00F358A4" w:rsidRPr="00BE434D" w:rsidRDefault="00F358A4" w:rsidP="00F358A4">
      <w:pPr>
        <w:numPr>
          <w:ilvl w:val="0"/>
          <w:numId w:val="79"/>
        </w:numPr>
        <w:spacing w:after="200" w:line="276" w:lineRule="auto"/>
        <w:jc w:val="both"/>
        <w:rPr>
          <w:sz w:val="28"/>
          <w:szCs w:val="28"/>
        </w:rPr>
      </w:pPr>
      <w:r w:rsidRPr="00BE434D">
        <w:rPr>
          <w:sz w:val="28"/>
          <w:szCs w:val="28"/>
        </w:rPr>
        <w:t>Диспансерное наблюдение за онкобольными. Клинические группы. Документация.</w:t>
      </w:r>
    </w:p>
    <w:p w:rsidR="00F358A4" w:rsidRPr="00BE434D" w:rsidRDefault="00F358A4" w:rsidP="00F358A4">
      <w:pPr>
        <w:numPr>
          <w:ilvl w:val="0"/>
          <w:numId w:val="79"/>
        </w:numPr>
        <w:spacing w:after="200" w:line="276" w:lineRule="auto"/>
        <w:jc w:val="both"/>
        <w:rPr>
          <w:sz w:val="28"/>
          <w:szCs w:val="28"/>
        </w:rPr>
      </w:pPr>
      <w:r w:rsidRPr="00BE434D">
        <w:rPr>
          <w:sz w:val="28"/>
          <w:szCs w:val="28"/>
        </w:rPr>
        <w:t>Особенности течения опухолей у детей.</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jc w:val="both"/>
        <w:rPr>
          <w:bCs/>
          <w:sz w:val="28"/>
          <w:szCs w:val="28"/>
        </w:rPr>
      </w:pPr>
      <w:r w:rsidRPr="00BE434D">
        <w:rPr>
          <w:bCs/>
          <w:sz w:val="28"/>
          <w:szCs w:val="28"/>
        </w:rPr>
        <w:t xml:space="preserve">Работа с больными и историями болезни. Практическая часть занятия проходит в палатах, перевязочной и операционной. Студенты разбиваются на 2-3 человека, в зависимости от наличия онкологических больных, и направляются к ним.  </w:t>
      </w:r>
    </w:p>
    <w:p w:rsidR="00F358A4" w:rsidRPr="00BE434D" w:rsidRDefault="00F358A4" w:rsidP="00F358A4">
      <w:pPr>
        <w:ind w:firstLine="709"/>
        <w:jc w:val="both"/>
        <w:rPr>
          <w:color w:val="000000"/>
          <w:sz w:val="28"/>
          <w:szCs w:val="28"/>
        </w:rPr>
      </w:pPr>
      <w:r w:rsidRPr="00BE434D">
        <w:rPr>
          <w:bCs/>
          <w:sz w:val="28"/>
          <w:szCs w:val="28"/>
        </w:rPr>
        <w:t>В палате осматриваются больные. Собирается анамнез. Выявляются факторы риска. Обследуются доступные пальпации образования и лимфатические узлы. Изучается история болезни и сопоставляются клинические данные и результаты обследования. Намечается план лечения больного. Преподаватель поочерёдно обходит студентов, работающих в палате, и уточняет вид письменного задания для каждого студента.</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spacing w:before="240" w:after="60" w:line="276" w:lineRule="auto"/>
        <w:ind w:firstLine="600"/>
        <w:jc w:val="both"/>
        <w:outlineLvl w:val="0"/>
        <w:rPr>
          <w:bCs/>
          <w:kern w:val="28"/>
          <w:sz w:val="28"/>
          <w:szCs w:val="28"/>
        </w:rPr>
      </w:pPr>
      <w:r w:rsidRPr="00BE434D">
        <w:rPr>
          <w:bCs/>
          <w:kern w:val="28"/>
          <w:sz w:val="28"/>
          <w:szCs w:val="28"/>
        </w:rPr>
        <w:lastRenderedPageBreak/>
        <w:t xml:space="preserve">Напишите реферат на тему: «Теории возникновения опухолей». </w:t>
      </w:r>
    </w:p>
    <w:p w:rsidR="00F358A4" w:rsidRPr="00BE434D" w:rsidRDefault="00F358A4" w:rsidP="00F358A4">
      <w:pPr>
        <w:ind w:left="600"/>
        <w:jc w:val="both"/>
        <w:rPr>
          <w:sz w:val="28"/>
          <w:szCs w:val="28"/>
        </w:rPr>
      </w:pPr>
      <w:r w:rsidRPr="00BE434D">
        <w:rPr>
          <w:sz w:val="28"/>
          <w:szCs w:val="28"/>
        </w:rPr>
        <w:t xml:space="preserve">2. Составьте таблицу, в которой укажите отличительные черты доброкачественных и злокачественных опухолей. </w:t>
      </w:r>
    </w:p>
    <w:p w:rsidR="00F358A4" w:rsidRPr="00BE434D" w:rsidRDefault="00F358A4" w:rsidP="00F358A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8"/>
        <w:gridCol w:w="2551"/>
        <w:gridCol w:w="2280"/>
      </w:tblGrid>
      <w:tr w:rsidR="00F358A4" w:rsidRPr="00BE434D" w:rsidTr="00F358A4">
        <w:tc>
          <w:tcPr>
            <w:tcW w:w="1308"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center"/>
              <w:rPr>
                <w:sz w:val="28"/>
                <w:szCs w:val="28"/>
                <w:lang w:eastAsia="en-US"/>
              </w:rPr>
            </w:pPr>
            <w:r w:rsidRPr="00BE434D">
              <w:rPr>
                <w:sz w:val="28"/>
                <w:szCs w:val="28"/>
                <w:lang w:eastAsia="en-US"/>
              </w:rPr>
              <w:t xml:space="preserve">Симптомы </w:t>
            </w:r>
          </w:p>
        </w:tc>
        <w:tc>
          <w:tcPr>
            <w:tcW w:w="2520"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center"/>
              <w:rPr>
                <w:sz w:val="28"/>
                <w:szCs w:val="28"/>
                <w:lang w:eastAsia="en-US"/>
              </w:rPr>
            </w:pPr>
            <w:r w:rsidRPr="00BE434D">
              <w:rPr>
                <w:sz w:val="28"/>
                <w:szCs w:val="28"/>
                <w:lang w:eastAsia="en-US"/>
              </w:rPr>
              <w:t xml:space="preserve">Доброкачественная опухоль </w:t>
            </w:r>
          </w:p>
        </w:tc>
        <w:tc>
          <w:tcPr>
            <w:tcW w:w="2280"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center"/>
              <w:rPr>
                <w:sz w:val="28"/>
                <w:szCs w:val="28"/>
                <w:lang w:eastAsia="en-US"/>
              </w:rPr>
            </w:pPr>
            <w:r w:rsidRPr="00BE434D">
              <w:rPr>
                <w:sz w:val="28"/>
                <w:szCs w:val="28"/>
                <w:lang w:eastAsia="en-US"/>
              </w:rPr>
              <w:t xml:space="preserve">Злокачественная опухоль </w:t>
            </w:r>
          </w:p>
        </w:tc>
      </w:tr>
      <w:tr w:rsidR="00F358A4" w:rsidRPr="00BE434D" w:rsidTr="00F358A4">
        <w:trPr>
          <w:trHeight w:val="551"/>
        </w:trPr>
        <w:tc>
          <w:tcPr>
            <w:tcW w:w="1308"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c>
          <w:tcPr>
            <w:tcW w:w="228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r>
    </w:tbl>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 Перечислите «малые признаки» злокачественных опухолей по Савицкому. </w:t>
      </w:r>
    </w:p>
    <w:p w:rsidR="00F358A4" w:rsidRPr="00BE434D" w:rsidRDefault="00F358A4" w:rsidP="00F358A4">
      <w:pPr>
        <w:jc w:val="both"/>
        <w:rPr>
          <w:sz w:val="28"/>
          <w:szCs w:val="28"/>
        </w:rPr>
      </w:pPr>
      <w:r w:rsidRPr="00BE434D">
        <w:rPr>
          <w:sz w:val="28"/>
          <w:szCs w:val="28"/>
        </w:rPr>
        <w:t xml:space="preserve">4. Укажите наиболее оптимальный вариант лечения больного раком лёгкого. </w:t>
      </w:r>
    </w:p>
    <w:tbl>
      <w:tblPr>
        <w:tblW w:w="6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6"/>
        <w:gridCol w:w="1731"/>
        <w:gridCol w:w="1915"/>
        <w:gridCol w:w="1809"/>
      </w:tblGrid>
      <w:tr w:rsidR="00F358A4" w:rsidRPr="00BE434D" w:rsidTr="00F358A4">
        <w:tc>
          <w:tcPr>
            <w:tcW w:w="2400" w:type="dxa"/>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spacing w:line="276" w:lineRule="auto"/>
              <w:jc w:val="center"/>
              <w:rPr>
                <w:sz w:val="28"/>
                <w:szCs w:val="28"/>
                <w:lang w:eastAsia="en-US"/>
              </w:rPr>
            </w:pPr>
            <w:r w:rsidRPr="00BE434D">
              <w:rPr>
                <w:sz w:val="28"/>
                <w:szCs w:val="28"/>
                <w:lang w:eastAsia="en-US"/>
              </w:rPr>
              <w:t>Результат обследования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spacing w:line="276" w:lineRule="auto"/>
              <w:jc w:val="center"/>
              <w:rPr>
                <w:sz w:val="28"/>
                <w:szCs w:val="28"/>
                <w:lang w:eastAsia="en-US"/>
              </w:rPr>
            </w:pPr>
            <w:r w:rsidRPr="00BE434D">
              <w:rPr>
                <w:sz w:val="28"/>
                <w:szCs w:val="28"/>
                <w:lang w:eastAsia="en-US"/>
              </w:rPr>
              <w:t>Радикальное</w:t>
            </w:r>
          </w:p>
          <w:p w:rsidR="00F358A4" w:rsidRPr="00BE434D" w:rsidRDefault="00F358A4">
            <w:pPr>
              <w:spacing w:line="276" w:lineRule="auto"/>
              <w:jc w:val="center"/>
              <w:rPr>
                <w:sz w:val="28"/>
                <w:szCs w:val="28"/>
                <w:lang w:eastAsia="en-US"/>
              </w:rPr>
            </w:pPr>
            <w:r w:rsidRPr="00BE434D">
              <w:rPr>
                <w:sz w:val="28"/>
                <w:szCs w:val="28"/>
                <w:lang w:eastAsia="en-US"/>
              </w:rPr>
              <w:t>лечение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spacing w:line="276" w:lineRule="auto"/>
              <w:jc w:val="center"/>
              <w:rPr>
                <w:sz w:val="28"/>
                <w:szCs w:val="28"/>
                <w:lang w:eastAsia="en-US"/>
              </w:rPr>
            </w:pPr>
            <w:r w:rsidRPr="00BE434D">
              <w:rPr>
                <w:sz w:val="28"/>
                <w:szCs w:val="28"/>
                <w:lang w:eastAsia="en-US"/>
              </w:rPr>
              <w:t>Паллиативное</w:t>
            </w:r>
          </w:p>
          <w:p w:rsidR="00F358A4" w:rsidRPr="00BE434D" w:rsidRDefault="00F358A4">
            <w:pPr>
              <w:spacing w:line="276" w:lineRule="auto"/>
              <w:jc w:val="center"/>
              <w:rPr>
                <w:sz w:val="28"/>
                <w:szCs w:val="28"/>
                <w:lang w:eastAsia="en-US"/>
              </w:rPr>
            </w:pPr>
            <w:r w:rsidRPr="00BE434D">
              <w:rPr>
                <w:sz w:val="28"/>
                <w:szCs w:val="28"/>
                <w:lang w:eastAsia="en-US"/>
              </w:rPr>
              <w:t>лечение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spacing w:line="276" w:lineRule="auto"/>
              <w:jc w:val="center"/>
              <w:rPr>
                <w:sz w:val="28"/>
                <w:szCs w:val="28"/>
                <w:lang w:eastAsia="en-US"/>
              </w:rPr>
            </w:pPr>
            <w:r w:rsidRPr="00BE434D">
              <w:rPr>
                <w:sz w:val="28"/>
                <w:szCs w:val="28"/>
                <w:lang w:eastAsia="en-US"/>
              </w:rPr>
              <w:t>Симптомати-ческое</w:t>
            </w:r>
          </w:p>
          <w:p w:rsidR="00F358A4" w:rsidRPr="00BE434D" w:rsidRDefault="00F358A4">
            <w:pPr>
              <w:spacing w:line="276" w:lineRule="auto"/>
              <w:jc w:val="center"/>
              <w:rPr>
                <w:sz w:val="28"/>
                <w:szCs w:val="28"/>
                <w:lang w:eastAsia="en-US"/>
              </w:rPr>
            </w:pPr>
            <w:r w:rsidRPr="00BE434D">
              <w:rPr>
                <w:sz w:val="28"/>
                <w:szCs w:val="28"/>
                <w:lang w:eastAsia="en-US"/>
              </w:rPr>
              <w:t>лечение</w:t>
            </w:r>
          </w:p>
        </w:tc>
      </w:tr>
      <w:tr w:rsidR="00F358A4" w:rsidRPr="00BE434D" w:rsidTr="00F358A4">
        <w:tc>
          <w:tcPr>
            <w:tcW w:w="2400"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rPr>
                <w:sz w:val="28"/>
                <w:szCs w:val="28"/>
                <w:lang w:eastAsia="en-US"/>
              </w:rPr>
            </w:pPr>
            <w:r w:rsidRPr="00BE434D">
              <w:rPr>
                <w:sz w:val="28"/>
                <w:szCs w:val="28"/>
                <w:lang w:eastAsia="en-US"/>
              </w:rPr>
              <w:t xml:space="preserve">Опухоль небольших раз-меров, нет отдалённых метастазов </w:t>
            </w:r>
          </w:p>
        </w:tc>
        <w:tc>
          <w:tcPr>
            <w:tcW w:w="132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r>
      <w:tr w:rsidR="00F358A4" w:rsidRPr="00BE434D" w:rsidTr="00F358A4">
        <w:tc>
          <w:tcPr>
            <w:tcW w:w="2400"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ind w:right="-108"/>
              <w:rPr>
                <w:sz w:val="28"/>
                <w:szCs w:val="28"/>
                <w:lang w:eastAsia="en-US"/>
              </w:rPr>
            </w:pPr>
            <w:r w:rsidRPr="00BE434D">
              <w:rPr>
                <w:sz w:val="28"/>
                <w:szCs w:val="28"/>
                <w:lang w:eastAsia="en-US"/>
              </w:rPr>
              <w:t xml:space="preserve">Опухоль небольших раз-меров, нет отдалённых метастазов, выраженная сердечная недостаточность </w:t>
            </w:r>
          </w:p>
        </w:tc>
        <w:tc>
          <w:tcPr>
            <w:tcW w:w="132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r>
      <w:tr w:rsidR="00F358A4" w:rsidRPr="00BE434D" w:rsidTr="00F358A4">
        <w:tc>
          <w:tcPr>
            <w:tcW w:w="2400"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both"/>
              <w:rPr>
                <w:sz w:val="28"/>
                <w:szCs w:val="28"/>
                <w:lang w:eastAsia="en-US"/>
              </w:rPr>
            </w:pPr>
            <w:r w:rsidRPr="00BE434D">
              <w:rPr>
                <w:sz w:val="28"/>
                <w:szCs w:val="28"/>
                <w:lang w:eastAsia="en-US"/>
              </w:rPr>
              <w:t xml:space="preserve">Опухоль небольших раз-меров, множественные метастазы в печень </w:t>
            </w:r>
          </w:p>
        </w:tc>
        <w:tc>
          <w:tcPr>
            <w:tcW w:w="132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r>
      <w:tr w:rsidR="00F358A4" w:rsidRPr="00BE434D" w:rsidTr="00F358A4">
        <w:tc>
          <w:tcPr>
            <w:tcW w:w="2400"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both"/>
              <w:rPr>
                <w:sz w:val="28"/>
                <w:szCs w:val="28"/>
                <w:lang w:eastAsia="en-US"/>
              </w:rPr>
            </w:pPr>
            <w:r w:rsidRPr="00BE434D">
              <w:rPr>
                <w:sz w:val="28"/>
                <w:szCs w:val="28"/>
                <w:lang w:eastAsia="en-US"/>
              </w:rPr>
              <w:t xml:space="preserve">Опухоль небольших раз-меров, множественные метастазы в печень, про-фузное </w:t>
            </w:r>
            <w:r w:rsidRPr="00BE434D">
              <w:rPr>
                <w:sz w:val="28"/>
                <w:szCs w:val="28"/>
                <w:lang w:eastAsia="en-US"/>
              </w:rPr>
              <w:lastRenderedPageBreak/>
              <w:t xml:space="preserve">лёгочное крово-течение </w:t>
            </w:r>
          </w:p>
        </w:tc>
        <w:tc>
          <w:tcPr>
            <w:tcW w:w="132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p>
        </w:tc>
      </w:tr>
    </w:tbl>
    <w:p w:rsidR="00F358A4" w:rsidRPr="00BE434D" w:rsidRDefault="00F358A4" w:rsidP="00F358A4">
      <w:pPr>
        <w:jc w:val="both"/>
        <w:rPr>
          <w:b/>
          <w:color w:val="000000"/>
          <w:sz w:val="28"/>
          <w:szCs w:val="28"/>
        </w:rPr>
      </w:pPr>
    </w:p>
    <w:p w:rsidR="00F358A4" w:rsidRPr="00BE434D" w:rsidRDefault="00F358A4" w:rsidP="00F358A4">
      <w:pPr>
        <w:jc w:val="both"/>
        <w:rPr>
          <w:i/>
          <w:color w:val="000000"/>
          <w:sz w:val="28"/>
          <w:szCs w:val="28"/>
        </w:rPr>
      </w:pPr>
      <w:r w:rsidRPr="00BE434D">
        <w:rPr>
          <w:b/>
          <w:color w:val="000000"/>
          <w:sz w:val="28"/>
          <w:szCs w:val="28"/>
        </w:rPr>
        <w:t>Модуль 2</w:t>
      </w:r>
      <w:r w:rsidRPr="00BE434D">
        <w:rPr>
          <w:color w:val="000000"/>
          <w:sz w:val="28"/>
          <w:szCs w:val="28"/>
        </w:rPr>
        <w:t xml:space="preserve">. </w:t>
      </w:r>
      <w:r w:rsidRPr="00BE434D">
        <w:rPr>
          <w:rFonts w:eastAsia="TimesNewRomanPSMT"/>
          <w:sz w:val="28"/>
          <w:szCs w:val="28"/>
        </w:rPr>
        <w:t>Основы хирургии повреждений.</w:t>
      </w:r>
    </w:p>
    <w:p w:rsidR="00F358A4" w:rsidRPr="00BE434D" w:rsidRDefault="00F358A4" w:rsidP="00F358A4">
      <w:pPr>
        <w:ind w:firstLine="709"/>
        <w:jc w:val="both"/>
        <w:rPr>
          <w:color w:val="000000"/>
          <w:sz w:val="28"/>
          <w:szCs w:val="28"/>
        </w:rPr>
      </w:pPr>
    </w:p>
    <w:p w:rsidR="00F358A4" w:rsidRPr="00BE434D" w:rsidRDefault="00F358A4" w:rsidP="00F358A4">
      <w:pPr>
        <w:ind w:firstLine="709"/>
        <w:jc w:val="both"/>
        <w:rPr>
          <w:i/>
          <w:color w:val="000000"/>
          <w:sz w:val="28"/>
          <w:szCs w:val="28"/>
        </w:rPr>
      </w:pPr>
      <w:r w:rsidRPr="00BE434D">
        <w:rPr>
          <w:b/>
          <w:color w:val="000000"/>
          <w:sz w:val="28"/>
          <w:szCs w:val="28"/>
        </w:rPr>
        <w:t xml:space="preserve">Тема 1. </w:t>
      </w:r>
      <w:r w:rsidRPr="00BE434D">
        <w:rPr>
          <w:rFonts w:eastAsia="TimesNewRomanPSMT"/>
          <w:sz w:val="28"/>
          <w:szCs w:val="28"/>
        </w:rPr>
        <w:t>Клиника и диагностика переломов длинных трубчатых костей.</w:t>
      </w:r>
    </w:p>
    <w:p w:rsidR="00F358A4" w:rsidRPr="00BE434D" w:rsidRDefault="00F358A4" w:rsidP="00F358A4">
      <w:pPr>
        <w:ind w:firstLine="709"/>
        <w:jc w:val="both"/>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ind w:firstLine="709"/>
        <w:jc w:val="both"/>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ind w:firstLine="709"/>
        <w:jc w:val="both"/>
        <w:rPr>
          <w:color w:val="000000"/>
          <w:sz w:val="28"/>
          <w:szCs w:val="28"/>
        </w:rPr>
      </w:pPr>
      <w:r w:rsidRPr="00BE434D">
        <w:rPr>
          <w:rFonts w:eastAsia="TimesNewRomanPSMT"/>
          <w:sz w:val="28"/>
          <w:szCs w:val="28"/>
          <w:lang w:eastAsia="en-US"/>
        </w:rPr>
        <w:t>Реферат</w:t>
      </w: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ind w:firstLine="709"/>
        <w:jc w:val="both"/>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jc w:val="both"/>
        <w:rPr>
          <w:sz w:val="28"/>
          <w:szCs w:val="28"/>
        </w:rPr>
      </w:pPr>
      <w:r w:rsidRPr="00BE434D">
        <w:rPr>
          <w:sz w:val="28"/>
          <w:szCs w:val="28"/>
        </w:rPr>
        <w:t>1. НАИБОЛЕЕ ВЕРОЯТНОЕ СОЧЕТАНИЕ МЕХАНИЗМА ТРАВМЫ И ВИДА ПЕРЕЛОМА?</w:t>
      </w:r>
    </w:p>
    <w:p w:rsidR="00F358A4" w:rsidRPr="00BE434D" w:rsidRDefault="00F358A4" w:rsidP="00F358A4">
      <w:pPr>
        <w:numPr>
          <w:ilvl w:val="0"/>
          <w:numId w:val="80"/>
        </w:numPr>
        <w:jc w:val="both"/>
        <w:rPr>
          <w:sz w:val="28"/>
          <w:szCs w:val="28"/>
        </w:rPr>
      </w:pPr>
      <w:r w:rsidRPr="00BE434D">
        <w:rPr>
          <w:sz w:val="28"/>
          <w:szCs w:val="28"/>
        </w:rPr>
        <w:t xml:space="preserve"> Прямой удар и винтообразный перелом</w:t>
      </w:r>
    </w:p>
    <w:p w:rsidR="00F358A4" w:rsidRPr="00BE434D" w:rsidRDefault="00F358A4" w:rsidP="00F358A4">
      <w:pPr>
        <w:numPr>
          <w:ilvl w:val="0"/>
          <w:numId w:val="80"/>
        </w:numPr>
        <w:jc w:val="both"/>
        <w:rPr>
          <w:sz w:val="28"/>
          <w:szCs w:val="28"/>
        </w:rPr>
      </w:pPr>
      <w:r w:rsidRPr="00BE434D">
        <w:rPr>
          <w:sz w:val="28"/>
          <w:szCs w:val="28"/>
        </w:rPr>
        <w:t xml:space="preserve"> Падение с высоты и вколоченный перелом</w:t>
      </w:r>
    </w:p>
    <w:p w:rsidR="00F358A4" w:rsidRPr="00BE434D" w:rsidRDefault="00F358A4" w:rsidP="00F358A4">
      <w:pPr>
        <w:numPr>
          <w:ilvl w:val="0"/>
          <w:numId w:val="80"/>
        </w:numPr>
        <w:jc w:val="both"/>
        <w:rPr>
          <w:sz w:val="28"/>
          <w:szCs w:val="28"/>
        </w:rPr>
      </w:pPr>
      <w:r w:rsidRPr="00BE434D">
        <w:rPr>
          <w:sz w:val="28"/>
          <w:szCs w:val="28"/>
        </w:rPr>
        <w:t xml:space="preserve"> Ротационный механизм и оскольчатый перелом</w:t>
      </w:r>
    </w:p>
    <w:p w:rsidR="00F358A4" w:rsidRPr="00BE434D" w:rsidRDefault="00F358A4" w:rsidP="00F358A4">
      <w:pPr>
        <w:numPr>
          <w:ilvl w:val="0"/>
          <w:numId w:val="80"/>
        </w:numPr>
        <w:jc w:val="both"/>
        <w:rPr>
          <w:sz w:val="28"/>
          <w:szCs w:val="28"/>
        </w:rPr>
      </w:pPr>
      <w:r w:rsidRPr="00BE434D">
        <w:rPr>
          <w:sz w:val="28"/>
          <w:szCs w:val="28"/>
        </w:rPr>
        <w:t xml:space="preserve"> Резкое напряжение мышц и поперечный перелом диафиза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 КАКОЙ ИЗ СИМПТОМОВ АБСОЛЮТНО ДОСТОВЕРЕН ДЛЯ ПЕРЕЛОМА?</w:t>
      </w:r>
    </w:p>
    <w:p w:rsidR="00F358A4" w:rsidRPr="00BE434D" w:rsidRDefault="00F358A4" w:rsidP="00F358A4">
      <w:pPr>
        <w:numPr>
          <w:ilvl w:val="0"/>
          <w:numId w:val="81"/>
        </w:numPr>
        <w:jc w:val="both"/>
        <w:rPr>
          <w:sz w:val="28"/>
          <w:szCs w:val="28"/>
        </w:rPr>
      </w:pPr>
      <w:r w:rsidRPr="00BE434D">
        <w:rPr>
          <w:sz w:val="28"/>
          <w:szCs w:val="28"/>
        </w:rPr>
        <w:t>Болезненность при пальпации</w:t>
      </w:r>
    </w:p>
    <w:p w:rsidR="00F358A4" w:rsidRPr="00BE434D" w:rsidRDefault="00F358A4" w:rsidP="00F358A4">
      <w:pPr>
        <w:numPr>
          <w:ilvl w:val="0"/>
          <w:numId w:val="81"/>
        </w:numPr>
        <w:jc w:val="both"/>
        <w:rPr>
          <w:sz w:val="28"/>
          <w:szCs w:val="28"/>
        </w:rPr>
      </w:pPr>
      <w:r w:rsidRPr="00BE434D">
        <w:rPr>
          <w:sz w:val="28"/>
          <w:szCs w:val="28"/>
        </w:rPr>
        <w:t>Припухлость в области травмы</w:t>
      </w:r>
    </w:p>
    <w:p w:rsidR="00F358A4" w:rsidRPr="00BE434D" w:rsidRDefault="00F358A4" w:rsidP="00F358A4">
      <w:pPr>
        <w:numPr>
          <w:ilvl w:val="0"/>
          <w:numId w:val="81"/>
        </w:numPr>
        <w:jc w:val="both"/>
        <w:rPr>
          <w:sz w:val="28"/>
          <w:szCs w:val="28"/>
        </w:rPr>
      </w:pPr>
      <w:r w:rsidRPr="00BE434D">
        <w:rPr>
          <w:sz w:val="28"/>
          <w:szCs w:val="28"/>
        </w:rPr>
        <w:t>Крепитация отломков</w:t>
      </w:r>
    </w:p>
    <w:p w:rsidR="00F358A4" w:rsidRPr="00BE434D" w:rsidRDefault="00F358A4" w:rsidP="00F358A4">
      <w:pPr>
        <w:numPr>
          <w:ilvl w:val="0"/>
          <w:numId w:val="81"/>
        </w:numPr>
        <w:jc w:val="both"/>
        <w:rPr>
          <w:sz w:val="28"/>
          <w:szCs w:val="28"/>
        </w:rPr>
      </w:pPr>
      <w:r w:rsidRPr="00BE434D">
        <w:rPr>
          <w:sz w:val="28"/>
          <w:szCs w:val="28"/>
        </w:rPr>
        <w:t>Кровоподтек</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 КАКОЙ ВИД ПЕРЕЛОМА НАИБОЛЕЕ ВЕРОЯТЕН ПРИ ПОВРЕЖДЕНИЯХ С ПЕРЕГИБОМ СЕГМЕНТА?</w:t>
      </w:r>
    </w:p>
    <w:p w:rsidR="00F358A4" w:rsidRPr="00BE434D" w:rsidRDefault="00F358A4" w:rsidP="00F358A4">
      <w:pPr>
        <w:numPr>
          <w:ilvl w:val="0"/>
          <w:numId w:val="82"/>
        </w:numPr>
        <w:jc w:val="both"/>
        <w:rPr>
          <w:sz w:val="28"/>
          <w:szCs w:val="28"/>
        </w:rPr>
      </w:pPr>
      <w:r w:rsidRPr="00BE434D">
        <w:rPr>
          <w:sz w:val="28"/>
          <w:szCs w:val="28"/>
        </w:rPr>
        <w:t>Поперечный перелом с угловым смещением</w:t>
      </w:r>
    </w:p>
    <w:p w:rsidR="00F358A4" w:rsidRPr="00BE434D" w:rsidRDefault="00F358A4" w:rsidP="00F358A4">
      <w:pPr>
        <w:numPr>
          <w:ilvl w:val="0"/>
          <w:numId w:val="82"/>
        </w:numPr>
        <w:jc w:val="both"/>
        <w:rPr>
          <w:sz w:val="28"/>
          <w:szCs w:val="28"/>
        </w:rPr>
      </w:pPr>
      <w:r w:rsidRPr="00BE434D">
        <w:rPr>
          <w:sz w:val="28"/>
          <w:szCs w:val="28"/>
        </w:rPr>
        <w:t>Косой перелом без смещения</w:t>
      </w:r>
    </w:p>
    <w:p w:rsidR="00F358A4" w:rsidRPr="00BE434D" w:rsidRDefault="00F358A4" w:rsidP="00F358A4">
      <w:pPr>
        <w:numPr>
          <w:ilvl w:val="0"/>
          <w:numId w:val="82"/>
        </w:numPr>
        <w:jc w:val="both"/>
        <w:rPr>
          <w:sz w:val="28"/>
          <w:szCs w:val="28"/>
        </w:rPr>
      </w:pPr>
      <w:r w:rsidRPr="00BE434D">
        <w:rPr>
          <w:sz w:val="28"/>
          <w:szCs w:val="28"/>
        </w:rPr>
        <w:t>Винтообразный перелом со смещением по длине с захождением отломков</w:t>
      </w:r>
    </w:p>
    <w:p w:rsidR="00F358A4" w:rsidRPr="00BE434D" w:rsidRDefault="00F358A4" w:rsidP="00F358A4">
      <w:pPr>
        <w:numPr>
          <w:ilvl w:val="0"/>
          <w:numId w:val="82"/>
        </w:numPr>
        <w:jc w:val="both"/>
        <w:rPr>
          <w:sz w:val="28"/>
          <w:szCs w:val="28"/>
        </w:rPr>
      </w:pPr>
      <w:r w:rsidRPr="00BE434D">
        <w:rPr>
          <w:sz w:val="28"/>
          <w:szCs w:val="28"/>
        </w:rPr>
        <w:t>Вколоченный перелом</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4. КАКОЙ СИМПТОМ НЕДОСТОВЕРЕН ДЛЯ ДИАФИЗАРНОГО ПЕРЕЛОМА ПЛЕЧА?</w:t>
      </w:r>
    </w:p>
    <w:p w:rsidR="00F358A4" w:rsidRPr="00BE434D" w:rsidRDefault="00F358A4" w:rsidP="00F358A4">
      <w:pPr>
        <w:numPr>
          <w:ilvl w:val="0"/>
          <w:numId w:val="83"/>
        </w:numPr>
        <w:jc w:val="both"/>
        <w:rPr>
          <w:sz w:val="28"/>
          <w:szCs w:val="28"/>
        </w:rPr>
      </w:pPr>
      <w:r w:rsidRPr="00BE434D">
        <w:rPr>
          <w:sz w:val="28"/>
          <w:szCs w:val="28"/>
        </w:rPr>
        <w:t>Патологическая подвижность</w:t>
      </w:r>
    </w:p>
    <w:p w:rsidR="00F358A4" w:rsidRPr="00BE434D" w:rsidRDefault="00F358A4" w:rsidP="00F358A4">
      <w:pPr>
        <w:numPr>
          <w:ilvl w:val="0"/>
          <w:numId w:val="83"/>
        </w:numPr>
        <w:jc w:val="both"/>
        <w:rPr>
          <w:sz w:val="28"/>
          <w:szCs w:val="28"/>
        </w:rPr>
      </w:pPr>
      <w:r w:rsidRPr="00BE434D">
        <w:rPr>
          <w:sz w:val="28"/>
          <w:szCs w:val="28"/>
        </w:rPr>
        <w:t>Крепитация отломков</w:t>
      </w:r>
    </w:p>
    <w:p w:rsidR="00F358A4" w:rsidRPr="00BE434D" w:rsidRDefault="00F358A4" w:rsidP="00F358A4">
      <w:pPr>
        <w:numPr>
          <w:ilvl w:val="0"/>
          <w:numId w:val="83"/>
        </w:numPr>
        <w:jc w:val="both"/>
        <w:rPr>
          <w:sz w:val="28"/>
          <w:szCs w:val="28"/>
        </w:rPr>
      </w:pPr>
      <w:r w:rsidRPr="00BE434D">
        <w:rPr>
          <w:sz w:val="28"/>
          <w:szCs w:val="28"/>
        </w:rPr>
        <w:t>Усиление венозного рисунка на плече</w:t>
      </w:r>
    </w:p>
    <w:p w:rsidR="00F358A4" w:rsidRPr="00BE434D" w:rsidRDefault="00F358A4" w:rsidP="00F358A4">
      <w:pPr>
        <w:numPr>
          <w:ilvl w:val="0"/>
          <w:numId w:val="83"/>
        </w:numPr>
        <w:jc w:val="both"/>
        <w:rPr>
          <w:sz w:val="28"/>
          <w:szCs w:val="28"/>
        </w:rPr>
      </w:pPr>
      <w:r w:rsidRPr="00BE434D">
        <w:rPr>
          <w:sz w:val="28"/>
          <w:szCs w:val="28"/>
        </w:rPr>
        <w:t>Выраженная деформация на уровне диафиза, появившаяся при травме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5. КАКИЕ МИНИМАЛЬНЫЕ ИССЛЕДОВАНИЯ ФУНКЦИИ КИСТИ ОБЯЗАТЕЛЬНЫ ПРИ ПЕРЕЛОМАХ ПЛЕЧА И В/3 ПРЕДПЛЕЧЬЯ?</w:t>
      </w:r>
    </w:p>
    <w:p w:rsidR="00F358A4" w:rsidRPr="00BE434D" w:rsidRDefault="00F358A4" w:rsidP="00F358A4">
      <w:pPr>
        <w:numPr>
          <w:ilvl w:val="0"/>
          <w:numId w:val="84"/>
        </w:numPr>
        <w:jc w:val="both"/>
        <w:rPr>
          <w:sz w:val="28"/>
          <w:szCs w:val="28"/>
        </w:rPr>
      </w:pPr>
      <w:r w:rsidRPr="00BE434D">
        <w:rPr>
          <w:sz w:val="28"/>
          <w:szCs w:val="28"/>
        </w:rPr>
        <w:t>Активные движения в суставах кисти, пальцев</w:t>
      </w:r>
    </w:p>
    <w:p w:rsidR="00F358A4" w:rsidRPr="00BE434D" w:rsidRDefault="00F358A4" w:rsidP="00F358A4">
      <w:pPr>
        <w:numPr>
          <w:ilvl w:val="0"/>
          <w:numId w:val="84"/>
        </w:numPr>
        <w:jc w:val="both"/>
        <w:rPr>
          <w:sz w:val="28"/>
          <w:szCs w:val="28"/>
        </w:rPr>
      </w:pPr>
      <w:r w:rsidRPr="00BE434D">
        <w:rPr>
          <w:sz w:val="28"/>
          <w:szCs w:val="28"/>
        </w:rPr>
        <w:t>Пассивные движения пальцами</w:t>
      </w:r>
    </w:p>
    <w:p w:rsidR="00F358A4" w:rsidRPr="00BE434D" w:rsidRDefault="00F358A4" w:rsidP="00F358A4">
      <w:pPr>
        <w:numPr>
          <w:ilvl w:val="0"/>
          <w:numId w:val="84"/>
        </w:numPr>
        <w:jc w:val="both"/>
        <w:rPr>
          <w:sz w:val="28"/>
          <w:szCs w:val="28"/>
        </w:rPr>
      </w:pPr>
      <w:r w:rsidRPr="00BE434D">
        <w:rPr>
          <w:sz w:val="28"/>
          <w:szCs w:val="28"/>
        </w:rPr>
        <w:t>Динамометрия кисти</w:t>
      </w:r>
    </w:p>
    <w:p w:rsidR="00F358A4" w:rsidRPr="00BE434D" w:rsidRDefault="00F358A4" w:rsidP="00F358A4">
      <w:pPr>
        <w:numPr>
          <w:ilvl w:val="0"/>
          <w:numId w:val="84"/>
        </w:numPr>
        <w:jc w:val="both"/>
        <w:rPr>
          <w:sz w:val="28"/>
          <w:szCs w:val="28"/>
        </w:rPr>
      </w:pPr>
      <w:r w:rsidRPr="00BE434D">
        <w:rPr>
          <w:sz w:val="28"/>
          <w:szCs w:val="28"/>
        </w:rPr>
        <w:t>Измерение объема движений кисти и пальцев</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6. КАКОЙ ВИД ПЕРЕЛОМА НАИБОЛЕЕ ВЕРОЯТЕН ПРИ ОГНЕСТРЕЛЬНОМ РАНЕНИИ?</w:t>
      </w:r>
    </w:p>
    <w:p w:rsidR="00F358A4" w:rsidRPr="00BE434D" w:rsidRDefault="00F358A4" w:rsidP="00F358A4">
      <w:pPr>
        <w:numPr>
          <w:ilvl w:val="0"/>
          <w:numId w:val="85"/>
        </w:numPr>
        <w:jc w:val="both"/>
        <w:rPr>
          <w:sz w:val="28"/>
          <w:szCs w:val="28"/>
        </w:rPr>
      </w:pPr>
      <w:r w:rsidRPr="00BE434D">
        <w:rPr>
          <w:sz w:val="28"/>
          <w:szCs w:val="28"/>
        </w:rPr>
        <w:t>Оскольчатый перелом</w:t>
      </w:r>
    </w:p>
    <w:p w:rsidR="00F358A4" w:rsidRPr="00BE434D" w:rsidRDefault="00F358A4" w:rsidP="00F358A4">
      <w:pPr>
        <w:numPr>
          <w:ilvl w:val="0"/>
          <w:numId w:val="85"/>
        </w:numPr>
        <w:jc w:val="both"/>
        <w:rPr>
          <w:sz w:val="28"/>
          <w:szCs w:val="28"/>
        </w:rPr>
      </w:pPr>
      <w:r w:rsidRPr="00BE434D">
        <w:rPr>
          <w:sz w:val="28"/>
          <w:szCs w:val="28"/>
        </w:rPr>
        <w:t>Отрывной перелом апофиза</w:t>
      </w:r>
    </w:p>
    <w:p w:rsidR="00F358A4" w:rsidRPr="00BE434D" w:rsidRDefault="00F358A4" w:rsidP="00F358A4">
      <w:pPr>
        <w:numPr>
          <w:ilvl w:val="0"/>
          <w:numId w:val="85"/>
        </w:numPr>
        <w:jc w:val="both"/>
        <w:rPr>
          <w:sz w:val="28"/>
          <w:szCs w:val="28"/>
        </w:rPr>
      </w:pPr>
      <w:r w:rsidRPr="00BE434D">
        <w:rPr>
          <w:sz w:val="28"/>
          <w:szCs w:val="28"/>
        </w:rPr>
        <w:t>Закрытый перелом диафиза</w:t>
      </w:r>
    </w:p>
    <w:p w:rsidR="00F358A4" w:rsidRPr="00BE434D" w:rsidRDefault="00F358A4" w:rsidP="00F358A4">
      <w:pPr>
        <w:numPr>
          <w:ilvl w:val="0"/>
          <w:numId w:val="85"/>
        </w:numPr>
        <w:jc w:val="both"/>
        <w:rPr>
          <w:sz w:val="28"/>
          <w:szCs w:val="28"/>
        </w:rPr>
      </w:pPr>
      <w:r w:rsidRPr="00BE434D">
        <w:rPr>
          <w:sz w:val="28"/>
          <w:szCs w:val="28"/>
        </w:rPr>
        <w:t>Косой перелом двухкостных сегментов</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7. В КАКОМ ОТВЕТЕ ПРАВИЛЬНО НАЗВАНО НАИБОЛЕЕ ЧАСТО ВСТРЕЧАЮЩЕЕСЯ СОЧЕТАНИЕ МЕХАНИЗМА ПОВРЕЖДЕНИЯ И ВИДА ПЕРЕЛОМА?</w:t>
      </w:r>
    </w:p>
    <w:p w:rsidR="00F358A4" w:rsidRPr="00BE434D" w:rsidRDefault="00F358A4" w:rsidP="00F358A4">
      <w:pPr>
        <w:numPr>
          <w:ilvl w:val="0"/>
          <w:numId w:val="86"/>
        </w:numPr>
        <w:jc w:val="both"/>
        <w:rPr>
          <w:sz w:val="28"/>
          <w:szCs w:val="28"/>
        </w:rPr>
      </w:pPr>
      <w:r w:rsidRPr="00BE434D">
        <w:rPr>
          <w:sz w:val="28"/>
          <w:szCs w:val="28"/>
        </w:rPr>
        <w:t>Ротационный механизм – винтообразный перелом</w:t>
      </w:r>
    </w:p>
    <w:p w:rsidR="00F358A4" w:rsidRPr="00BE434D" w:rsidRDefault="00F358A4" w:rsidP="00F358A4">
      <w:pPr>
        <w:numPr>
          <w:ilvl w:val="0"/>
          <w:numId w:val="86"/>
        </w:numPr>
        <w:jc w:val="both"/>
        <w:rPr>
          <w:sz w:val="28"/>
          <w:szCs w:val="28"/>
        </w:rPr>
      </w:pPr>
      <w:r w:rsidRPr="00BE434D">
        <w:rPr>
          <w:sz w:val="28"/>
          <w:szCs w:val="28"/>
        </w:rPr>
        <w:t>Прямой удар – косой перелом</w:t>
      </w:r>
    </w:p>
    <w:p w:rsidR="00F358A4" w:rsidRPr="00BE434D" w:rsidRDefault="00F358A4" w:rsidP="00F358A4">
      <w:pPr>
        <w:numPr>
          <w:ilvl w:val="0"/>
          <w:numId w:val="86"/>
        </w:numPr>
        <w:jc w:val="both"/>
        <w:rPr>
          <w:sz w:val="28"/>
          <w:szCs w:val="28"/>
        </w:rPr>
      </w:pPr>
      <w:r w:rsidRPr="00BE434D">
        <w:rPr>
          <w:sz w:val="28"/>
          <w:szCs w:val="28"/>
        </w:rPr>
        <w:t>Падение с осевой нагрузкой на сегмент – оскольчатый перелом</w:t>
      </w:r>
    </w:p>
    <w:p w:rsidR="00F358A4" w:rsidRPr="00BE434D" w:rsidRDefault="00F358A4" w:rsidP="00F358A4">
      <w:pPr>
        <w:numPr>
          <w:ilvl w:val="0"/>
          <w:numId w:val="86"/>
        </w:numPr>
        <w:jc w:val="both"/>
        <w:rPr>
          <w:sz w:val="28"/>
          <w:szCs w:val="28"/>
        </w:rPr>
      </w:pPr>
      <w:r w:rsidRPr="00BE434D">
        <w:rPr>
          <w:sz w:val="28"/>
          <w:szCs w:val="28"/>
        </w:rPr>
        <w:t>Огнестрельное ранение – перелом по типу «зеленой ветки»</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8. ПРИ ИЗМЕРЕНИИ ОКАЗАЛОСЬ, ЧТО ИЗМЕНЕНЫ И АБСОЛЮТНАЯ, И ОТНОСИТЕЛЬНАЯ ДЛИНА БЕДРА. КАКОЙ ДИАГНОЗ ПОДТВЕРЖДАЕТСЯ ЭТИМ СИМПТОМОМ?</w:t>
      </w:r>
    </w:p>
    <w:p w:rsidR="00F358A4" w:rsidRPr="00BE434D" w:rsidRDefault="00F358A4" w:rsidP="00F358A4">
      <w:pPr>
        <w:numPr>
          <w:ilvl w:val="0"/>
          <w:numId w:val="87"/>
        </w:numPr>
        <w:jc w:val="both"/>
        <w:rPr>
          <w:sz w:val="28"/>
          <w:szCs w:val="28"/>
        </w:rPr>
      </w:pPr>
      <w:r w:rsidRPr="00BE434D">
        <w:rPr>
          <w:sz w:val="28"/>
          <w:szCs w:val="28"/>
        </w:rPr>
        <w:t>Вывих бедра</w:t>
      </w:r>
    </w:p>
    <w:p w:rsidR="00F358A4" w:rsidRPr="00BE434D" w:rsidRDefault="00F358A4" w:rsidP="00F358A4">
      <w:pPr>
        <w:numPr>
          <w:ilvl w:val="0"/>
          <w:numId w:val="87"/>
        </w:numPr>
        <w:jc w:val="both"/>
        <w:rPr>
          <w:sz w:val="28"/>
          <w:szCs w:val="28"/>
        </w:rPr>
      </w:pPr>
      <w:r w:rsidRPr="00BE434D">
        <w:rPr>
          <w:sz w:val="28"/>
          <w:szCs w:val="28"/>
        </w:rPr>
        <w:t>Ушиб бедра</w:t>
      </w:r>
    </w:p>
    <w:p w:rsidR="00F358A4" w:rsidRPr="00BE434D" w:rsidRDefault="00F358A4" w:rsidP="00F358A4">
      <w:pPr>
        <w:numPr>
          <w:ilvl w:val="0"/>
          <w:numId w:val="87"/>
        </w:numPr>
        <w:jc w:val="both"/>
        <w:rPr>
          <w:sz w:val="28"/>
          <w:szCs w:val="28"/>
        </w:rPr>
      </w:pPr>
      <w:r w:rsidRPr="00BE434D">
        <w:rPr>
          <w:sz w:val="28"/>
          <w:szCs w:val="28"/>
        </w:rPr>
        <w:t>Перелом бедра</w:t>
      </w:r>
    </w:p>
    <w:p w:rsidR="00F358A4" w:rsidRPr="00BE434D" w:rsidRDefault="00F358A4" w:rsidP="00F358A4">
      <w:pPr>
        <w:numPr>
          <w:ilvl w:val="0"/>
          <w:numId w:val="87"/>
        </w:numPr>
        <w:jc w:val="both"/>
        <w:rPr>
          <w:sz w:val="28"/>
          <w:szCs w:val="28"/>
        </w:rPr>
      </w:pPr>
      <w:r w:rsidRPr="00BE434D">
        <w:rPr>
          <w:sz w:val="28"/>
          <w:szCs w:val="28"/>
        </w:rPr>
        <w:t>Гемартроз</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9. КАКОЙ ВИД ПЕРЕЛОМА НАИБОЛЕЕ ВЕРОЯТЕН ПРИ ТРАВМЕ ВСЛЕДСТВИЕ НАПРЯЖЕННОГО РАСТЯЖЕНИЯ СЕГМЕНТОВ РУКИ ИЛИ НОГИ?</w:t>
      </w:r>
    </w:p>
    <w:p w:rsidR="00F358A4" w:rsidRPr="00BE434D" w:rsidRDefault="00F358A4" w:rsidP="00F358A4">
      <w:pPr>
        <w:numPr>
          <w:ilvl w:val="0"/>
          <w:numId w:val="88"/>
        </w:numPr>
        <w:jc w:val="both"/>
        <w:rPr>
          <w:sz w:val="28"/>
          <w:szCs w:val="28"/>
        </w:rPr>
      </w:pPr>
      <w:r w:rsidRPr="00BE434D">
        <w:rPr>
          <w:sz w:val="28"/>
          <w:szCs w:val="28"/>
        </w:rPr>
        <w:t>Отрывной перелом апофиза</w:t>
      </w:r>
    </w:p>
    <w:p w:rsidR="00F358A4" w:rsidRPr="00BE434D" w:rsidRDefault="00F358A4" w:rsidP="00F358A4">
      <w:pPr>
        <w:numPr>
          <w:ilvl w:val="0"/>
          <w:numId w:val="88"/>
        </w:numPr>
        <w:jc w:val="both"/>
        <w:rPr>
          <w:sz w:val="28"/>
          <w:szCs w:val="28"/>
        </w:rPr>
      </w:pPr>
      <w:r w:rsidRPr="00BE434D">
        <w:rPr>
          <w:sz w:val="28"/>
          <w:szCs w:val="28"/>
        </w:rPr>
        <w:t>Поперечный перелом диафиза</w:t>
      </w:r>
    </w:p>
    <w:p w:rsidR="00F358A4" w:rsidRPr="00BE434D" w:rsidRDefault="00F358A4" w:rsidP="00F358A4">
      <w:pPr>
        <w:numPr>
          <w:ilvl w:val="0"/>
          <w:numId w:val="88"/>
        </w:numPr>
        <w:jc w:val="both"/>
        <w:rPr>
          <w:sz w:val="28"/>
          <w:szCs w:val="28"/>
        </w:rPr>
      </w:pPr>
      <w:r w:rsidRPr="00BE434D">
        <w:rPr>
          <w:sz w:val="28"/>
          <w:szCs w:val="28"/>
        </w:rPr>
        <w:t xml:space="preserve">Винтообразный перелом </w:t>
      </w:r>
    </w:p>
    <w:p w:rsidR="00F358A4" w:rsidRPr="00BE434D" w:rsidRDefault="00F358A4" w:rsidP="00F358A4">
      <w:pPr>
        <w:numPr>
          <w:ilvl w:val="0"/>
          <w:numId w:val="88"/>
        </w:numPr>
        <w:jc w:val="both"/>
        <w:rPr>
          <w:sz w:val="28"/>
          <w:szCs w:val="28"/>
        </w:rPr>
      </w:pPr>
      <w:r w:rsidRPr="00BE434D">
        <w:rPr>
          <w:sz w:val="28"/>
          <w:szCs w:val="28"/>
        </w:rPr>
        <w:t>Вколоченный перелом</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10. КАКОЙ ВИД ПЕРЕЛОМА НАИМЕНЕЕ ВЕРОЯТЕН ПРИ НЕПОСРЕДСТВЕННОМ УДАРЕ ПО СРЕДНЕЙ ТРЕТИ ГОЛЕНИ С ПЕРЕГИБОМ ЕЕ?</w:t>
      </w:r>
    </w:p>
    <w:p w:rsidR="00F358A4" w:rsidRPr="00BE434D" w:rsidRDefault="00F358A4" w:rsidP="00F358A4">
      <w:pPr>
        <w:numPr>
          <w:ilvl w:val="0"/>
          <w:numId w:val="89"/>
        </w:numPr>
        <w:jc w:val="both"/>
        <w:rPr>
          <w:sz w:val="28"/>
          <w:szCs w:val="28"/>
        </w:rPr>
      </w:pPr>
      <w:r w:rsidRPr="00BE434D">
        <w:rPr>
          <w:sz w:val="28"/>
          <w:szCs w:val="28"/>
        </w:rPr>
        <w:t>Оскольчатый</w:t>
      </w:r>
    </w:p>
    <w:p w:rsidR="00F358A4" w:rsidRPr="00BE434D" w:rsidRDefault="00F358A4" w:rsidP="00F358A4">
      <w:pPr>
        <w:numPr>
          <w:ilvl w:val="0"/>
          <w:numId w:val="89"/>
        </w:numPr>
        <w:jc w:val="both"/>
        <w:rPr>
          <w:sz w:val="28"/>
          <w:szCs w:val="28"/>
        </w:rPr>
      </w:pPr>
      <w:r w:rsidRPr="00BE434D">
        <w:rPr>
          <w:sz w:val="28"/>
          <w:szCs w:val="28"/>
        </w:rPr>
        <w:t>Поперечный перелом с угловым смещением</w:t>
      </w:r>
    </w:p>
    <w:p w:rsidR="00F358A4" w:rsidRPr="00BE434D" w:rsidRDefault="00F358A4" w:rsidP="00F358A4">
      <w:pPr>
        <w:numPr>
          <w:ilvl w:val="0"/>
          <w:numId w:val="89"/>
        </w:numPr>
        <w:jc w:val="both"/>
        <w:rPr>
          <w:sz w:val="28"/>
          <w:szCs w:val="28"/>
        </w:rPr>
      </w:pPr>
      <w:r w:rsidRPr="00BE434D">
        <w:rPr>
          <w:sz w:val="28"/>
          <w:szCs w:val="28"/>
        </w:rPr>
        <w:t>Винтообразный без смещения</w:t>
      </w:r>
    </w:p>
    <w:p w:rsidR="00F358A4" w:rsidRPr="00BE434D" w:rsidRDefault="00F358A4" w:rsidP="00F358A4">
      <w:pPr>
        <w:numPr>
          <w:ilvl w:val="0"/>
          <w:numId w:val="89"/>
        </w:numPr>
        <w:jc w:val="both"/>
        <w:rPr>
          <w:sz w:val="28"/>
          <w:szCs w:val="28"/>
        </w:rPr>
      </w:pPr>
      <w:r w:rsidRPr="00BE434D">
        <w:rPr>
          <w:sz w:val="28"/>
          <w:szCs w:val="28"/>
        </w:rPr>
        <w:t>Поперечный со смещением по ширине</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11. У БОЛЬНОГО ПОСЛЕ ПАДЕНИЯ ПОЯВИЛОСЬ ОГРАНИЧЕНИЕ ДВИЖЕНИЙ В ТАЗОБЕДРЕННОМ СУСТАВЕ, СИНДРОМ «ПРИЛИПШЕЙ ПЯТКИ», РОТАЦИЯ СТОПЫ КНАРУЖИ. НЕОБХОДИМО ЗАПОДОЗРИТЬ:</w:t>
      </w:r>
    </w:p>
    <w:p w:rsidR="00F358A4" w:rsidRPr="00BE434D" w:rsidRDefault="00F358A4" w:rsidP="00F358A4">
      <w:pPr>
        <w:numPr>
          <w:ilvl w:val="0"/>
          <w:numId w:val="90"/>
        </w:numPr>
        <w:jc w:val="both"/>
        <w:rPr>
          <w:sz w:val="28"/>
          <w:szCs w:val="28"/>
        </w:rPr>
      </w:pPr>
      <w:r w:rsidRPr="00BE434D">
        <w:rPr>
          <w:sz w:val="28"/>
          <w:szCs w:val="28"/>
        </w:rPr>
        <w:t>Перелом голени</w:t>
      </w:r>
    </w:p>
    <w:p w:rsidR="00F358A4" w:rsidRPr="00BE434D" w:rsidRDefault="00F358A4" w:rsidP="00F358A4">
      <w:pPr>
        <w:numPr>
          <w:ilvl w:val="0"/>
          <w:numId w:val="90"/>
        </w:numPr>
        <w:jc w:val="both"/>
        <w:rPr>
          <w:sz w:val="28"/>
          <w:szCs w:val="28"/>
        </w:rPr>
      </w:pPr>
      <w:r w:rsidRPr="00BE434D">
        <w:rPr>
          <w:sz w:val="28"/>
          <w:szCs w:val="28"/>
        </w:rPr>
        <w:t>Перелом бедра</w:t>
      </w:r>
    </w:p>
    <w:p w:rsidR="00F358A4" w:rsidRPr="00BE434D" w:rsidRDefault="00F358A4" w:rsidP="00F358A4">
      <w:pPr>
        <w:numPr>
          <w:ilvl w:val="0"/>
          <w:numId w:val="90"/>
        </w:numPr>
        <w:jc w:val="both"/>
        <w:rPr>
          <w:sz w:val="28"/>
          <w:szCs w:val="28"/>
        </w:rPr>
      </w:pPr>
      <w:r w:rsidRPr="00BE434D">
        <w:rPr>
          <w:sz w:val="28"/>
          <w:szCs w:val="28"/>
        </w:rPr>
        <w:t>Вывих стопы</w:t>
      </w:r>
    </w:p>
    <w:p w:rsidR="00F358A4" w:rsidRPr="00BE434D" w:rsidRDefault="00F358A4" w:rsidP="00F358A4">
      <w:pPr>
        <w:numPr>
          <w:ilvl w:val="0"/>
          <w:numId w:val="90"/>
        </w:numPr>
        <w:jc w:val="both"/>
        <w:rPr>
          <w:sz w:val="28"/>
          <w:szCs w:val="28"/>
        </w:rPr>
      </w:pPr>
      <w:r w:rsidRPr="00BE434D">
        <w:rPr>
          <w:sz w:val="28"/>
          <w:szCs w:val="28"/>
        </w:rPr>
        <w:t>Травму большеберцового нерва</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12. ОБЯЗАТЕЛЬНО ЛИ ОБСЛЕДОВАНИЕ ПЕРИФЕРИЧЕСКОЙ ИННЕРВАЦИИ ПРИ ПЕРЕЛОМАХ ЛЮБОЙ ЛОКАЛИЗАЦИИ?</w:t>
      </w:r>
    </w:p>
    <w:p w:rsidR="00F358A4" w:rsidRPr="00BE434D" w:rsidRDefault="00F358A4" w:rsidP="00F358A4">
      <w:pPr>
        <w:numPr>
          <w:ilvl w:val="0"/>
          <w:numId w:val="91"/>
        </w:numPr>
        <w:jc w:val="both"/>
        <w:rPr>
          <w:sz w:val="28"/>
          <w:szCs w:val="28"/>
        </w:rPr>
      </w:pPr>
      <w:r w:rsidRPr="00BE434D">
        <w:rPr>
          <w:sz w:val="28"/>
          <w:szCs w:val="28"/>
        </w:rPr>
        <w:t>Нет</w:t>
      </w:r>
    </w:p>
    <w:p w:rsidR="00F358A4" w:rsidRPr="00BE434D" w:rsidRDefault="00F358A4" w:rsidP="00F358A4">
      <w:pPr>
        <w:numPr>
          <w:ilvl w:val="0"/>
          <w:numId w:val="91"/>
        </w:numPr>
        <w:jc w:val="both"/>
        <w:rPr>
          <w:sz w:val="28"/>
          <w:szCs w:val="28"/>
        </w:rPr>
      </w:pPr>
      <w:r w:rsidRPr="00BE434D">
        <w:rPr>
          <w:sz w:val="28"/>
          <w:szCs w:val="28"/>
        </w:rPr>
        <w:t>Да</w:t>
      </w:r>
    </w:p>
    <w:p w:rsidR="00F358A4" w:rsidRPr="00BE434D" w:rsidRDefault="00F358A4" w:rsidP="00F358A4">
      <w:pPr>
        <w:numPr>
          <w:ilvl w:val="0"/>
          <w:numId w:val="91"/>
        </w:numPr>
        <w:jc w:val="both"/>
        <w:rPr>
          <w:sz w:val="28"/>
          <w:szCs w:val="28"/>
        </w:rPr>
      </w:pPr>
      <w:r w:rsidRPr="00BE434D">
        <w:rPr>
          <w:sz w:val="28"/>
          <w:szCs w:val="28"/>
        </w:rPr>
        <w:t>При подозрении на повреждение нерва</w:t>
      </w:r>
    </w:p>
    <w:p w:rsidR="00F358A4" w:rsidRPr="00BE434D" w:rsidRDefault="00F358A4" w:rsidP="00F358A4">
      <w:pPr>
        <w:numPr>
          <w:ilvl w:val="0"/>
          <w:numId w:val="91"/>
        </w:numPr>
        <w:jc w:val="both"/>
        <w:rPr>
          <w:sz w:val="28"/>
          <w:szCs w:val="28"/>
        </w:rPr>
      </w:pPr>
      <w:r w:rsidRPr="00BE434D">
        <w:rPr>
          <w:sz w:val="28"/>
          <w:szCs w:val="28"/>
        </w:rPr>
        <w:t>При сопутствующих заболеваниях нервной системы</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13. В КАКОМ ОТВЕТЕ ПРАВИЛЬНО НАЗВАНЫ ВИДЫ ПЕРЕЛОМА, НАИБОЛЕЕ ХАРАКТЕРНЫЕ ДЛЯ РАННЕГО ДЕТСКОГО ВОЗРАСТА?</w:t>
      </w:r>
    </w:p>
    <w:p w:rsidR="00F358A4" w:rsidRPr="00BE434D" w:rsidRDefault="00F358A4" w:rsidP="00F358A4">
      <w:pPr>
        <w:numPr>
          <w:ilvl w:val="0"/>
          <w:numId w:val="92"/>
        </w:numPr>
        <w:jc w:val="both"/>
        <w:rPr>
          <w:sz w:val="28"/>
          <w:szCs w:val="28"/>
        </w:rPr>
      </w:pPr>
      <w:r w:rsidRPr="00BE434D">
        <w:rPr>
          <w:sz w:val="28"/>
          <w:szCs w:val="28"/>
        </w:rPr>
        <w:t>Мелкооскольчатые, поперечные диафизарные переломы, переломы губчатых костей</w:t>
      </w:r>
    </w:p>
    <w:p w:rsidR="00F358A4" w:rsidRPr="00BE434D" w:rsidRDefault="00F358A4" w:rsidP="00F358A4">
      <w:pPr>
        <w:numPr>
          <w:ilvl w:val="0"/>
          <w:numId w:val="92"/>
        </w:numPr>
        <w:jc w:val="both"/>
        <w:rPr>
          <w:sz w:val="28"/>
          <w:szCs w:val="28"/>
        </w:rPr>
      </w:pPr>
      <w:r w:rsidRPr="00BE434D">
        <w:rPr>
          <w:sz w:val="28"/>
          <w:szCs w:val="28"/>
        </w:rPr>
        <w:t>Переломы-вывихи с большим смещением отломков, множественные переломы</w:t>
      </w:r>
    </w:p>
    <w:p w:rsidR="00F358A4" w:rsidRPr="00BE434D" w:rsidRDefault="00F358A4" w:rsidP="00F358A4">
      <w:pPr>
        <w:numPr>
          <w:ilvl w:val="0"/>
          <w:numId w:val="92"/>
        </w:numPr>
        <w:jc w:val="both"/>
        <w:rPr>
          <w:sz w:val="28"/>
          <w:szCs w:val="28"/>
        </w:rPr>
      </w:pPr>
      <w:r w:rsidRPr="00BE434D">
        <w:rPr>
          <w:sz w:val="28"/>
          <w:szCs w:val="28"/>
        </w:rPr>
        <w:t>Эпифизиолизы, поднадкостничные</w:t>
      </w:r>
    </w:p>
    <w:p w:rsidR="00F358A4" w:rsidRPr="00BE434D" w:rsidRDefault="00F358A4" w:rsidP="00F358A4">
      <w:pPr>
        <w:numPr>
          <w:ilvl w:val="0"/>
          <w:numId w:val="92"/>
        </w:numPr>
        <w:jc w:val="both"/>
        <w:rPr>
          <w:sz w:val="28"/>
          <w:szCs w:val="28"/>
        </w:rPr>
      </w:pPr>
      <w:r w:rsidRPr="00BE434D">
        <w:rPr>
          <w:sz w:val="28"/>
          <w:szCs w:val="28"/>
        </w:rPr>
        <w:t>Открытые переломы, подвертельные переломы бедра</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14. БОЛЬНАЯ, ПЕРЕНЕСШАЯ 3 ГОДА НАЗАД ОПЕРАЦИЮ ПО ПОВОДУ РАКА МОЛОЧНОЙ ЖЕЛЕЗЫ, ЖАЛУЕТСЯ НА УПОРНЫЕ БОЛИ В ПЛЕЧЕ, УСИЛИВАЮЩИЕСЯ ПРИ ДВИЖЕНИИ, БЕЗ ТЕМПЕРАТУРНОЙ РЕАКЦИИ. О КАКОМ ПРОЦЕССЕ СЛЕДУЕТ ПОДУМАТЬ У ТАКОЙ БОЛЬНОЙ?</w:t>
      </w:r>
    </w:p>
    <w:p w:rsidR="00F358A4" w:rsidRPr="00BE434D" w:rsidRDefault="00F358A4" w:rsidP="00F358A4">
      <w:pPr>
        <w:ind w:left="284"/>
        <w:jc w:val="both"/>
        <w:rPr>
          <w:sz w:val="28"/>
          <w:szCs w:val="28"/>
        </w:rPr>
      </w:pPr>
      <w:r w:rsidRPr="00BE434D">
        <w:rPr>
          <w:sz w:val="28"/>
          <w:szCs w:val="28"/>
        </w:rPr>
        <w:t>1)   Остеомиелит</w:t>
      </w:r>
    </w:p>
    <w:p w:rsidR="00F358A4" w:rsidRPr="00BE434D" w:rsidRDefault="00F358A4" w:rsidP="00F358A4">
      <w:pPr>
        <w:ind w:left="284"/>
        <w:jc w:val="both"/>
        <w:rPr>
          <w:sz w:val="28"/>
          <w:szCs w:val="28"/>
        </w:rPr>
      </w:pPr>
      <w:r w:rsidRPr="00BE434D">
        <w:rPr>
          <w:sz w:val="28"/>
          <w:szCs w:val="28"/>
        </w:rPr>
        <w:t>2)   Метастазы в кость с патологическим переломом</w:t>
      </w:r>
    </w:p>
    <w:p w:rsidR="00F358A4" w:rsidRPr="00BE434D" w:rsidRDefault="00F358A4" w:rsidP="00F358A4">
      <w:pPr>
        <w:ind w:left="284"/>
        <w:jc w:val="both"/>
        <w:rPr>
          <w:sz w:val="28"/>
          <w:szCs w:val="28"/>
        </w:rPr>
      </w:pPr>
      <w:r w:rsidRPr="00BE434D">
        <w:rPr>
          <w:sz w:val="28"/>
          <w:szCs w:val="28"/>
        </w:rPr>
        <w:t>3)   Ушиб плеча</w:t>
      </w:r>
    </w:p>
    <w:p w:rsidR="00F358A4" w:rsidRPr="00BE434D" w:rsidRDefault="00F358A4" w:rsidP="00F358A4">
      <w:pPr>
        <w:ind w:left="284"/>
        <w:jc w:val="both"/>
        <w:rPr>
          <w:sz w:val="28"/>
          <w:szCs w:val="28"/>
        </w:rPr>
      </w:pPr>
      <w:r w:rsidRPr="00BE434D">
        <w:rPr>
          <w:sz w:val="28"/>
          <w:szCs w:val="28"/>
        </w:rPr>
        <w:t>4)   Невралгия</w:t>
      </w:r>
    </w:p>
    <w:p w:rsidR="00F358A4" w:rsidRPr="00BE434D" w:rsidRDefault="00F358A4" w:rsidP="00F358A4">
      <w:pPr>
        <w:ind w:left="709"/>
        <w:jc w:val="both"/>
        <w:rPr>
          <w:sz w:val="28"/>
          <w:szCs w:val="28"/>
        </w:rPr>
      </w:pPr>
    </w:p>
    <w:p w:rsidR="00F358A4" w:rsidRPr="00BE434D" w:rsidRDefault="00F358A4" w:rsidP="00F358A4">
      <w:pPr>
        <w:jc w:val="both"/>
        <w:rPr>
          <w:sz w:val="28"/>
          <w:szCs w:val="28"/>
        </w:rPr>
      </w:pPr>
      <w:r w:rsidRPr="00BE434D">
        <w:rPr>
          <w:sz w:val="28"/>
          <w:szCs w:val="28"/>
        </w:rPr>
        <w:t>15. ПРИ КАКОМ СОЧЕТАНИИ СИМПТОМОВ ПРИХОДИТСЯ ТОЛЬКО ЗАПОДОЗРИТЬ ВОЗМОЖНОСТЬ ПЕРЕЛОМА?</w:t>
      </w:r>
    </w:p>
    <w:p w:rsidR="00F358A4" w:rsidRPr="00BE434D" w:rsidRDefault="00F358A4" w:rsidP="00F358A4">
      <w:pPr>
        <w:numPr>
          <w:ilvl w:val="0"/>
          <w:numId w:val="93"/>
        </w:numPr>
        <w:jc w:val="both"/>
        <w:rPr>
          <w:sz w:val="28"/>
          <w:szCs w:val="28"/>
        </w:rPr>
      </w:pPr>
      <w:r w:rsidRPr="00BE434D">
        <w:rPr>
          <w:sz w:val="28"/>
          <w:szCs w:val="28"/>
        </w:rPr>
        <w:t>Крепитация отломков + припухлость тканей</w:t>
      </w:r>
    </w:p>
    <w:p w:rsidR="00F358A4" w:rsidRPr="00BE434D" w:rsidRDefault="00F358A4" w:rsidP="00F358A4">
      <w:pPr>
        <w:numPr>
          <w:ilvl w:val="0"/>
          <w:numId w:val="93"/>
        </w:numPr>
        <w:jc w:val="both"/>
        <w:rPr>
          <w:sz w:val="28"/>
          <w:szCs w:val="28"/>
        </w:rPr>
      </w:pPr>
      <w:r w:rsidRPr="00BE434D">
        <w:rPr>
          <w:sz w:val="28"/>
          <w:szCs w:val="28"/>
        </w:rPr>
        <w:t>Патологическая подвижность + болезненность тканей при пальпации</w:t>
      </w:r>
    </w:p>
    <w:p w:rsidR="00F358A4" w:rsidRPr="00BE434D" w:rsidRDefault="00F358A4" w:rsidP="00F358A4">
      <w:pPr>
        <w:numPr>
          <w:ilvl w:val="0"/>
          <w:numId w:val="93"/>
        </w:numPr>
        <w:jc w:val="both"/>
        <w:rPr>
          <w:sz w:val="28"/>
          <w:szCs w:val="28"/>
        </w:rPr>
      </w:pPr>
      <w:r w:rsidRPr="00BE434D">
        <w:rPr>
          <w:sz w:val="28"/>
          <w:szCs w:val="28"/>
        </w:rPr>
        <w:t>Припухлость + болезненность тканей</w:t>
      </w:r>
    </w:p>
    <w:p w:rsidR="00F358A4" w:rsidRPr="00BE434D" w:rsidRDefault="00F358A4" w:rsidP="00F358A4">
      <w:pPr>
        <w:numPr>
          <w:ilvl w:val="0"/>
          <w:numId w:val="93"/>
        </w:numPr>
        <w:jc w:val="both"/>
        <w:rPr>
          <w:sz w:val="28"/>
          <w:szCs w:val="28"/>
        </w:rPr>
      </w:pPr>
      <w:r w:rsidRPr="00BE434D">
        <w:rPr>
          <w:sz w:val="28"/>
          <w:szCs w:val="28"/>
        </w:rPr>
        <w:t>Ограничение функции + штыкообразная деформация</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16. ПРИ ПЕРЕЛОМЕ В\3 ГОЛЕНИ У БОЛЬНОГО ВЫЯВЛЕНО ОТСУТСТВИЕ АКТИВНОГО РАЗГИБАНИЯ СТОПЫ. ВАШ ДИАГНОЗ?</w:t>
      </w:r>
    </w:p>
    <w:p w:rsidR="00F358A4" w:rsidRPr="00BE434D" w:rsidRDefault="00F358A4" w:rsidP="00F358A4">
      <w:pPr>
        <w:numPr>
          <w:ilvl w:val="0"/>
          <w:numId w:val="94"/>
        </w:numPr>
        <w:jc w:val="both"/>
        <w:rPr>
          <w:sz w:val="28"/>
          <w:szCs w:val="28"/>
        </w:rPr>
      </w:pPr>
      <w:r w:rsidRPr="00BE434D">
        <w:rPr>
          <w:sz w:val="28"/>
          <w:szCs w:val="28"/>
        </w:rPr>
        <w:t>Перелом шейки м/берцовой кости + разрыв малоберцового нерва</w:t>
      </w:r>
    </w:p>
    <w:p w:rsidR="00F358A4" w:rsidRPr="00BE434D" w:rsidRDefault="00F358A4" w:rsidP="00F358A4">
      <w:pPr>
        <w:numPr>
          <w:ilvl w:val="0"/>
          <w:numId w:val="94"/>
        </w:numPr>
        <w:jc w:val="both"/>
        <w:rPr>
          <w:sz w:val="28"/>
          <w:szCs w:val="28"/>
        </w:rPr>
      </w:pPr>
      <w:r w:rsidRPr="00BE434D">
        <w:rPr>
          <w:sz w:val="28"/>
          <w:szCs w:val="28"/>
        </w:rPr>
        <w:lastRenderedPageBreak/>
        <w:t>Перелом б/берцовой кости с разрывом  ахиллова сухожилия</w:t>
      </w:r>
    </w:p>
    <w:p w:rsidR="00F358A4" w:rsidRPr="00BE434D" w:rsidRDefault="00F358A4" w:rsidP="00F358A4">
      <w:pPr>
        <w:numPr>
          <w:ilvl w:val="0"/>
          <w:numId w:val="94"/>
        </w:numPr>
        <w:jc w:val="both"/>
        <w:rPr>
          <w:sz w:val="28"/>
          <w:szCs w:val="28"/>
        </w:rPr>
      </w:pPr>
      <w:r w:rsidRPr="00BE434D">
        <w:rPr>
          <w:sz w:val="28"/>
          <w:szCs w:val="28"/>
        </w:rPr>
        <w:t>Перелом обеих костей без повреждения нервов</w:t>
      </w:r>
    </w:p>
    <w:p w:rsidR="00F358A4" w:rsidRPr="00BE434D" w:rsidRDefault="00F358A4" w:rsidP="00F358A4">
      <w:pPr>
        <w:numPr>
          <w:ilvl w:val="0"/>
          <w:numId w:val="94"/>
        </w:numPr>
        <w:jc w:val="both"/>
        <w:rPr>
          <w:sz w:val="28"/>
          <w:szCs w:val="28"/>
        </w:rPr>
      </w:pPr>
      <w:r w:rsidRPr="00BE434D">
        <w:rPr>
          <w:sz w:val="28"/>
          <w:szCs w:val="28"/>
        </w:rPr>
        <w:t>Перелом в/3 голени + ушиб мягких тканей</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17. КАКОЙ ВИД ПЕРЕЛОМА ГОЛЕНИ НАИБОЛЕЕ ВЕРОЯТЕН ПРИ РОТАЦИОННОМ МЕХАНИЗМЕ ТРАВМЫ?</w:t>
      </w:r>
    </w:p>
    <w:p w:rsidR="00F358A4" w:rsidRPr="00BE434D" w:rsidRDefault="00F358A4" w:rsidP="00F358A4">
      <w:pPr>
        <w:numPr>
          <w:ilvl w:val="0"/>
          <w:numId w:val="95"/>
        </w:numPr>
        <w:jc w:val="both"/>
        <w:rPr>
          <w:sz w:val="28"/>
          <w:szCs w:val="28"/>
        </w:rPr>
      </w:pPr>
      <w:r w:rsidRPr="00BE434D">
        <w:rPr>
          <w:sz w:val="28"/>
          <w:szCs w:val="28"/>
        </w:rPr>
        <w:t>Поперечный перелом одной б\берцовой кости</w:t>
      </w:r>
    </w:p>
    <w:p w:rsidR="00F358A4" w:rsidRPr="00BE434D" w:rsidRDefault="00F358A4" w:rsidP="00F358A4">
      <w:pPr>
        <w:numPr>
          <w:ilvl w:val="0"/>
          <w:numId w:val="95"/>
        </w:numPr>
        <w:jc w:val="both"/>
        <w:rPr>
          <w:sz w:val="28"/>
          <w:szCs w:val="28"/>
        </w:rPr>
      </w:pPr>
      <w:r w:rsidRPr="00BE434D">
        <w:rPr>
          <w:sz w:val="28"/>
          <w:szCs w:val="28"/>
        </w:rPr>
        <w:t>Вколоченный перелом обеих костей голени</w:t>
      </w:r>
    </w:p>
    <w:p w:rsidR="00F358A4" w:rsidRPr="00BE434D" w:rsidRDefault="00F358A4" w:rsidP="00F358A4">
      <w:pPr>
        <w:numPr>
          <w:ilvl w:val="0"/>
          <w:numId w:val="95"/>
        </w:numPr>
        <w:jc w:val="both"/>
        <w:rPr>
          <w:sz w:val="28"/>
          <w:szCs w:val="28"/>
        </w:rPr>
      </w:pPr>
      <w:r w:rsidRPr="00BE434D">
        <w:rPr>
          <w:sz w:val="28"/>
          <w:szCs w:val="28"/>
        </w:rPr>
        <w:t>Винтообразный перелом обеих костей голени с боковым смещением на разных уровнях</w:t>
      </w:r>
    </w:p>
    <w:p w:rsidR="00F358A4" w:rsidRPr="00BE434D" w:rsidRDefault="00F358A4" w:rsidP="00F358A4">
      <w:pPr>
        <w:numPr>
          <w:ilvl w:val="0"/>
          <w:numId w:val="95"/>
        </w:numPr>
        <w:jc w:val="both"/>
        <w:rPr>
          <w:sz w:val="28"/>
          <w:szCs w:val="28"/>
        </w:rPr>
      </w:pPr>
      <w:r w:rsidRPr="00BE434D">
        <w:rPr>
          <w:sz w:val="28"/>
          <w:szCs w:val="28"/>
        </w:rPr>
        <w:t>Оскольчатый перелом диафиза малоберцовой кости</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18. КАКОЕ СМЕЩЕНИЕ ОТЛОМКОВ НЕ ПРИВОДИТ К АНАТОМИЧЕСКОМУ УКОРОЧЕНИЮ БЕДРА?</w:t>
      </w:r>
    </w:p>
    <w:p w:rsidR="00F358A4" w:rsidRPr="00BE434D" w:rsidRDefault="00F358A4" w:rsidP="00F358A4">
      <w:pPr>
        <w:numPr>
          <w:ilvl w:val="0"/>
          <w:numId w:val="96"/>
        </w:numPr>
        <w:jc w:val="both"/>
        <w:rPr>
          <w:sz w:val="28"/>
          <w:szCs w:val="28"/>
        </w:rPr>
      </w:pPr>
      <w:r w:rsidRPr="00BE434D">
        <w:rPr>
          <w:sz w:val="28"/>
          <w:szCs w:val="28"/>
        </w:rPr>
        <w:t>Угловое смещение</w:t>
      </w:r>
    </w:p>
    <w:p w:rsidR="00F358A4" w:rsidRPr="00BE434D" w:rsidRDefault="00F358A4" w:rsidP="00F358A4">
      <w:pPr>
        <w:numPr>
          <w:ilvl w:val="0"/>
          <w:numId w:val="96"/>
        </w:numPr>
        <w:jc w:val="both"/>
        <w:rPr>
          <w:sz w:val="28"/>
          <w:szCs w:val="28"/>
        </w:rPr>
      </w:pPr>
      <w:r w:rsidRPr="00BE434D">
        <w:rPr>
          <w:sz w:val="28"/>
          <w:szCs w:val="28"/>
        </w:rPr>
        <w:t>Смещение по длине с захождением</w:t>
      </w:r>
    </w:p>
    <w:p w:rsidR="00F358A4" w:rsidRPr="00BE434D" w:rsidRDefault="00F358A4" w:rsidP="00F358A4">
      <w:pPr>
        <w:numPr>
          <w:ilvl w:val="0"/>
          <w:numId w:val="96"/>
        </w:numPr>
        <w:jc w:val="both"/>
        <w:rPr>
          <w:sz w:val="28"/>
          <w:szCs w:val="28"/>
        </w:rPr>
      </w:pPr>
      <w:r w:rsidRPr="00BE434D">
        <w:rPr>
          <w:sz w:val="28"/>
          <w:szCs w:val="28"/>
        </w:rPr>
        <w:t>Смещение по длине с расхождением</w:t>
      </w:r>
    </w:p>
    <w:p w:rsidR="00F358A4" w:rsidRPr="00BE434D" w:rsidRDefault="00F358A4" w:rsidP="00F358A4">
      <w:pPr>
        <w:numPr>
          <w:ilvl w:val="0"/>
          <w:numId w:val="96"/>
        </w:numPr>
        <w:jc w:val="both"/>
        <w:rPr>
          <w:sz w:val="28"/>
          <w:szCs w:val="28"/>
        </w:rPr>
      </w:pPr>
      <w:r w:rsidRPr="00BE434D">
        <w:rPr>
          <w:sz w:val="28"/>
          <w:szCs w:val="28"/>
        </w:rPr>
        <w:t>Смещение по длине при многооскольчатом переломе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19. В КАКИХ СЛУЧАЯХ МОЖНО ПРОВОДИТЬ РЕНТГЕНОГРАФИЮ, СНЯВ ТРАНСПОРТНУЮ ИММОБИЛИЗАЦИЮ? </w:t>
      </w:r>
    </w:p>
    <w:p w:rsidR="00F358A4" w:rsidRPr="00BE434D" w:rsidRDefault="00F358A4" w:rsidP="00F358A4">
      <w:pPr>
        <w:numPr>
          <w:ilvl w:val="0"/>
          <w:numId w:val="97"/>
        </w:numPr>
        <w:jc w:val="both"/>
        <w:rPr>
          <w:sz w:val="28"/>
          <w:szCs w:val="28"/>
        </w:rPr>
      </w:pPr>
      <w:r w:rsidRPr="00BE434D">
        <w:rPr>
          <w:sz w:val="28"/>
          <w:szCs w:val="28"/>
        </w:rPr>
        <w:t>Если она влияет на качество рентгенограмм</w:t>
      </w:r>
    </w:p>
    <w:p w:rsidR="00F358A4" w:rsidRPr="00BE434D" w:rsidRDefault="00F358A4" w:rsidP="00F358A4">
      <w:pPr>
        <w:numPr>
          <w:ilvl w:val="0"/>
          <w:numId w:val="97"/>
        </w:numPr>
        <w:jc w:val="both"/>
        <w:rPr>
          <w:sz w:val="28"/>
          <w:szCs w:val="28"/>
        </w:rPr>
      </w:pPr>
      <w:r w:rsidRPr="00BE434D">
        <w:rPr>
          <w:sz w:val="28"/>
          <w:szCs w:val="28"/>
        </w:rPr>
        <w:t>Нельзя</w:t>
      </w:r>
    </w:p>
    <w:p w:rsidR="00F358A4" w:rsidRPr="00BE434D" w:rsidRDefault="00F358A4" w:rsidP="00F358A4">
      <w:pPr>
        <w:numPr>
          <w:ilvl w:val="0"/>
          <w:numId w:val="97"/>
        </w:numPr>
        <w:jc w:val="both"/>
        <w:rPr>
          <w:sz w:val="28"/>
          <w:szCs w:val="28"/>
        </w:rPr>
      </w:pPr>
      <w:r w:rsidRPr="00BE434D">
        <w:rPr>
          <w:sz w:val="28"/>
          <w:szCs w:val="28"/>
        </w:rPr>
        <w:t>При закрытых переломах</w:t>
      </w:r>
    </w:p>
    <w:p w:rsidR="00F358A4" w:rsidRPr="00BE434D" w:rsidRDefault="00F358A4" w:rsidP="00F358A4">
      <w:pPr>
        <w:numPr>
          <w:ilvl w:val="0"/>
          <w:numId w:val="97"/>
        </w:numPr>
        <w:jc w:val="both"/>
        <w:rPr>
          <w:sz w:val="28"/>
          <w:szCs w:val="28"/>
        </w:rPr>
      </w:pPr>
      <w:r w:rsidRPr="00BE434D">
        <w:rPr>
          <w:sz w:val="28"/>
          <w:szCs w:val="28"/>
        </w:rPr>
        <w:t>При отсутствии достоверных признаков перелома</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20. ПРИ КАКОМ ИЗ НАЗВАННЫХ ЗАБОЛЕВАНИЙ ВЕРОЯТЕН ПАТОЛОГИЧЕСКИЙ ПЕРЕЛОМ?</w:t>
      </w:r>
    </w:p>
    <w:p w:rsidR="00F358A4" w:rsidRPr="00BE434D" w:rsidRDefault="00F358A4" w:rsidP="00F358A4">
      <w:pPr>
        <w:numPr>
          <w:ilvl w:val="0"/>
          <w:numId w:val="98"/>
        </w:numPr>
        <w:jc w:val="both"/>
        <w:rPr>
          <w:sz w:val="28"/>
          <w:szCs w:val="28"/>
        </w:rPr>
      </w:pPr>
      <w:r w:rsidRPr="00BE434D">
        <w:rPr>
          <w:sz w:val="28"/>
          <w:szCs w:val="28"/>
        </w:rPr>
        <w:t>Воспалительное поражение мягких тканей вокруг кости</w:t>
      </w:r>
    </w:p>
    <w:p w:rsidR="00F358A4" w:rsidRPr="00BE434D" w:rsidRDefault="00F358A4" w:rsidP="00F358A4">
      <w:pPr>
        <w:numPr>
          <w:ilvl w:val="0"/>
          <w:numId w:val="98"/>
        </w:numPr>
        <w:jc w:val="both"/>
        <w:rPr>
          <w:sz w:val="28"/>
          <w:szCs w:val="28"/>
        </w:rPr>
      </w:pPr>
      <w:r w:rsidRPr="00BE434D">
        <w:rPr>
          <w:sz w:val="28"/>
          <w:szCs w:val="28"/>
        </w:rPr>
        <w:t>Воспаление легких</w:t>
      </w:r>
    </w:p>
    <w:p w:rsidR="00F358A4" w:rsidRPr="00BE434D" w:rsidRDefault="00F358A4" w:rsidP="00F358A4">
      <w:pPr>
        <w:numPr>
          <w:ilvl w:val="0"/>
          <w:numId w:val="98"/>
        </w:numPr>
        <w:jc w:val="both"/>
        <w:rPr>
          <w:sz w:val="28"/>
          <w:szCs w:val="28"/>
        </w:rPr>
      </w:pPr>
      <w:r w:rsidRPr="00BE434D">
        <w:rPr>
          <w:sz w:val="28"/>
          <w:szCs w:val="28"/>
        </w:rPr>
        <w:t>Метастазы злокачественной опухоли</w:t>
      </w:r>
    </w:p>
    <w:p w:rsidR="00F358A4" w:rsidRPr="00BE434D" w:rsidRDefault="00F358A4" w:rsidP="00F358A4">
      <w:pPr>
        <w:numPr>
          <w:ilvl w:val="0"/>
          <w:numId w:val="98"/>
        </w:numPr>
        <w:jc w:val="both"/>
        <w:rPr>
          <w:sz w:val="28"/>
          <w:szCs w:val="28"/>
        </w:rPr>
      </w:pPr>
      <w:r w:rsidRPr="00BE434D">
        <w:rPr>
          <w:sz w:val="28"/>
          <w:szCs w:val="28"/>
        </w:rPr>
        <w:t>Тромбофлебит глубоких вен конечности</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21. КАКИМ ИЗ НАЗВАННЫХ ПРЕДМЕТОВ МОЖНО НЕ ПОЛЬЗОВАТЬСЯ ПРИ ОБСЛЕДОВАНИИ ПОСТРАДАВШЕГО С ПЕРЕЛОМОМ, НЕ СУЗИВ ОБЯЗАТЕЛЬНЫЙ ОБЪЕМ ИССЛЕДОВАНИЯ?</w:t>
      </w:r>
    </w:p>
    <w:p w:rsidR="00F358A4" w:rsidRPr="00BE434D" w:rsidRDefault="00F358A4" w:rsidP="00F358A4">
      <w:pPr>
        <w:numPr>
          <w:ilvl w:val="0"/>
          <w:numId w:val="99"/>
        </w:numPr>
        <w:jc w:val="both"/>
        <w:rPr>
          <w:sz w:val="28"/>
          <w:szCs w:val="28"/>
        </w:rPr>
      </w:pPr>
      <w:r w:rsidRPr="00BE434D">
        <w:rPr>
          <w:sz w:val="28"/>
          <w:szCs w:val="28"/>
        </w:rPr>
        <w:t>Инъекционная игла</w:t>
      </w:r>
    </w:p>
    <w:p w:rsidR="00F358A4" w:rsidRPr="00BE434D" w:rsidRDefault="00F358A4" w:rsidP="00F358A4">
      <w:pPr>
        <w:numPr>
          <w:ilvl w:val="0"/>
          <w:numId w:val="99"/>
        </w:numPr>
        <w:jc w:val="both"/>
        <w:rPr>
          <w:sz w:val="28"/>
          <w:szCs w:val="28"/>
        </w:rPr>
      </w:pPr>
      <w:r w:rsidRPr="00BE434D">
        <w:rPr>
          <w:sz w:val="28"/>
          <w:szCs w:val="28"/>
        </w:rPr>
        <w:t>Сантиметровая лента</w:t>
      </w:r>
    </w:p>
    <w:p w:rsidR="00F358A4" w:rsidRPr="00BE434D" w:rsidRDefault="00F358A4" w:rsidP="00F358A4">
      <w:pPr>
        <w:numPr>
          <w:ilvl w:val="0"/>
          <w:numId w:val="99"/>
        </w:numPr>
        <w:jc w:val="both"/>
        <w:rPr>
          <w:sz w:val="28"/>
          <w:szCs w:val="28"/>
        </w:rPr>
      </w:pPr>
      <w:r w:rsidRPr="00BE434D">
        <w:rPr>
          <w:sz w:val="28"/>
          <w:szCs w:val="28"/>
        </w:rPr>
        <w:t>Динамометр</w:t>
      </w:r>
    </w:p>
    <w:p w:rsidR="00F358A4" w:rsidRPr="00BE434D" w:rsidRDefault="00F358A4" w:rsidP="00F358A4">
      <w:pPr>
        <w:numPr>
          <w:ilvl w:val="0"/>
          <w:numId w:val="99"/>
        </w:numPr>
        <w:jc w:val="both"/>
        <w:rPr>
          <w:sz w:val="28"/>
          <w:szCs w:val="28"/>
        </w:rPr>
      </w:pPr>
      <w:r w:rsidRPr="00BE434D">
        <w:rPr>
          <w:sz w:val="28"/>
          <w:szCs w:val="28"/>
        </w:rPr>
        <w:t>Термометр</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22. СРОК ПОЯВЛЕНИЯ РЕНТГЕНОЛОГИЧЕСКИХ ПРИЗНАКОВ ВТОРИЧНОЙ КОСТНОЙ МОЗОЛИ ПРИ ПЕРЕЛОМЕ ЛУЧЕВОЙ КОСТИ В ТИПИЧНОМ МЕСТЕ И СОХРАНЕНИИ УСЛОВИЙ РЕГЕНЕРАЦИИ СОСТАВЛЯЕТ:</w:t>
      </w:r>
    </w:p>
    <w:p w:rsidR="00F358A4" w:rsidRPr="00BE434D" w:rsidRDefault="00F358A4" w:rsidP="00F358A4">
      <w:pPr>
        <w:numPr>
          <w:ilvl w:val="2"/>
          <w:numId w:val="100"/>
        </w:numPr>
        <w:ind w:left="426" w:hanging="33"/>
        <w:jc w:val="both"/>
        <w:rPr>
          <w:sz w:val="28"/>
          <w:szCs w:val="28"/>
        </w:rPr>
      </w:pPr>
      <w:r w:rsidRPr="00BE434D">
        <w:rPr>
          <w:sz w:val="28"/>
          <w:szCs w:val="28"/>
        </w:rPr>
        <w:lastRenderedPageBreak/>
        <w:t>20-30 суток</w:t>
      </w:r>
    </w:p>
    <w:p w:rsidR="00F358A4" w:rsidRPr="00BE434D" w:rsidRDefault="00F358A4" w:rsidP="00F358A4">
      <w:pPr>
        <w:numPr>
          <w:ilvl w:val="2"/>
          <w:numId w:val="100"/>
        </w:numPr>
        <w:ind w:left="426" w:hanging="33"/>
        <w:jc w:val="both"/>
        <w:rPr>
          <w:sz w:val="28"/>
          <w:szCs w:val="28"/>
        </w:rPr>
      </w:pPr>
      <w:r w:rsidRPr="00BE434D">
        <w:rPr>
          <w:sz w:val="28"/>
          <w:szCs w:val="28"/>
        </w:rPr>
        <w:t>2-3 суток</w:t>
      </w:r>
    </w:p>
    <w:p w:rsidR="00F358A4" w:rsidRPr="00BE434D" w:rsidRDefault="00F358A4" w:rsidP="00F358A4">
      <w:pPr>
        <w:numPr>
          <w:ilvl w:val="2"/>
          <w:numId w:val="100"/>
        </w:numPr>
        <w:ind w:left="426" w:hanging="33"/>
        <w:jc w:val="both"/>
        <w:rPr>
          <w:sz w:val="28"/>
          <w:szCs w:val="28"/>
        </w:rPr>
      </w:pPr>
      <w:r w:rsidRPr="00BE434D">
        <w:rPr>
          <w:sz w:val="28"/>
          <w:szCs w:val="28"/>
        </w:rPr>
        <w:t xml:space="preserve">10-14 суток </w:t>
      </w:r>
    </w:p>
    <w:p w:rsidR="00F358A4" w:rsidRPr="00BE434D" w:rsidRDefault="00F358A4" w:rsidP="00F358A4">
      <w:pPr>
        <w:numPr>
          <w:ilvl w:val="2"/>
          <w:numId w:val="100"/>
        </w:numPr>
        <w:ind w:left="426" w:hanging="33"/>
        <w:jc w:val="both"/>
        <w:rPr>
          <w:sz w:val="28"/>
          <w:szCs w:val="28"/>
        </w:rPr>
      </w:pPr>
      <w:r w:rsidRPr="00BE434D">
        <w:rPr>
          <w:sz w:val="28"/>
          <w:szCs w:val="28"/>
        </w:rPr>
        <w:t>60-70 суток</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23. НАИБОЛЕЕ ЧАСТО В МЕДИЦИНСКОЙ ПРАКТИКЕ ВСТРЕЧАЮТСЯ ПЕРЕЛОМЫ КОСТЕЙ:</w:t>
      </w:r>
    </w:p>
    <w:p w:rsidR="00F358A4" w:rsidRPr="00BE434D" w:rsidRDefault="00F358A4" w:rsidP="00F358A4">
      <w:pPr>
        <w:numPr>
          <w:ilvl w:val="0"/>
          <w:numId w:val="101"/>
        </w:numPr>
        <w:jc w:val="both"/>
        <w:rPr>
          <w:sz w:val="28"/>
          <w:szCs w:val="28"/>
        </w:rPr>
      </w:pPr>
      <w:r w:rsidRPr="00BE434D">
        <w:rPr>
          <w:sz w:val="28"/>
          <w:szCs w:val="28"/>
        </w:rPr>
        <w:t>Черепа</w:t>
      </w:r>
    </w:p>
    <w:p w:rsidR="00F358A4" w:rsidRPr="00BE434D" w:rsidRDefault="00F358A4" w:rsidP="00F358A4">
      <w:pPr>
        <w:numPr>
          <w:ilvl w:val="0"/>
          <w:numId w:val="101"/>
        </w:numPr>
        <w:jc w:val="both"/>
        <w:rPr>
          <w:sz w:val="28"/>
          <w:szCs w:val="28"/>
        </w:rPr>
      </w:pPr>
      <w:r w:rsidRPr="00BE434D">
        <w:rPr>
          <w:sz w:val="28"/>
          <w:szCs w:val="28"/>
        </w:rPr>
        <w:t>Конечностей</w:t>
      </w:r>
    </w:p>
    <w:p w:rsidR="00F358A4" w:rsidRPr="00BE434D" w:rsidRDefault="00F358A4" w:rsidP="00F358A4">
      <w:pPr>
        <w:numPr>
          <w:ilvl w:val="0"/>
          <w:numId w:val="101"/>
        </w:numPr>
        <w:jc w:val="both"/>
        <w:rPr>
          <w:sz w:val="28"/>
          <w:szCs w:val="28"/>
        </w:rPr>
      </w:pPr>
      <w:r w:rsidRPr="00BE434D">
        <w:rPr>
          <w:sz w:val="28"/>
          <w:szCs w:val="28"/>
        </w:rPr>
        <w:t>Таза</w:t>
      </w:r>
    </w:p>
    <w:p w:rsidR="00F358A4" w:rsidRPr="00BE434D" w:rsidRDefault="00F358A4" w:rsidP="00F358A4">
      <w:pPr>
        <w:numPr>
          <w:ilvl w:val="0"/>
          <w:numId w:val="101"/>
        </w:numPr>
        <w:jc w:val="both"/>
        <w:rPr>
          <w:sz w:val="28"/>
          <w:szCs w:val="28"/>
        </w:rPr>
      </w:pPr>
      <w:r w:rsidRPr="00BE434D">
        <w:rPr>
          <w:sz w:val="28"/>
          <w:szCs w:val="28"/>
        </w:rPr>
        <w:t>Позвоночника</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24. АБСОЛЮТНУЮ ДЛИНУ БЕДРА ИЗМЕРЯЮТ МЕЖДУ:</w:t>
      </w:r>
    </w:p>
    <w:p w:rsidR="00F358A4" w:rsidRPr="00BE434D" w:rsidRDefault="00F358A4" w:rsidP="00F358A4">
      <w:pPr>
        <w:numPr>
          <w:ilvl w:val="2"/>
          <w:numId w:val="102"/>
        </w:numPr>
        <w:ind w:left="142" w:firstLine="284"/>
        <w:jc w:val="both"/>
        <w:rPr>
          <w:sz w:val="28"/>
          <w:szCs w:val="28"/>
        </w:rPr>
      </w:pPr>
      <w:r w:rsidRPr="00BE434D">
        <w:rPr>
          <w:sz w:val="28"/>
          <w:szCs w:val="28"/>
        </w:rPr>
        <w:t>Верхушкой большого вертела и латеральным надмыщелком бедра</w:t>
      </w:r>
    </w:p>
    <w:p w:rsidR="00F358A4" w:rsidRPr="00BE434D" w:rsidRDefault="00F358A4" w:rsidP="00F358A4">
      <w:pPr>
        <w:numPr>
          <w:ilvl w:val="2"/>
          <w:numId w:val="102"/>
        </w:numPr>
        <w:ind w:left="142" w:firstLine="284"/>
        <w:jc w:val="both"/>
        <w:rPr>
          <w:sz w:val="28"/>
          <w:szCs w:val="28"/>
        </w:rPr>
      </w:pPr>
      <w:r w:rsidRPr="00BE434D">
        <w:rPr>
          <w:sz w:val="28"/>
          <w:szCs w:val="28"/>
        </w:rPr>
        <w:t>Верхушкой большого вертела и латеральным краем б/берцовой кости</w:t>
      </w:r>
    </w:p>
    <w:p w:rsidR="00F358A4" w:rsidRPr="00BE434D" w:rsidRDefault="00F358A4" w:rsidP="00F358A4">
      <w:pPr>
        <w:numPr>
          <w:ilvl w:val="2"/>
          <w:numId w:val="102"/>
        </w:numPr>
        <w:ind w:left="142" w:firstLine="284"/>
        <w:jc w:val="both"/>
        <w:rPr>
          <w:sz w:val="28"/>
          <w:szCs w:val="28"/>
        </w:rPr>
      </w:pPr>
      <w:r w:rsidRPr="00BE434D">
        <w:rPr>
          <w:sz w:val="28"/>
          <w:szCs w:val="28"/>
        </w:rPr>
        <w:t>Верхней передней остью гребня подвздошной кишки и латеральным надмыщелком бедра</w:t>
      </w:r>
    </w:p>
    <w:p w:rsidR="00F358A4" w:rsidRPr="00BE434D" w:rsidRDefault="00F358A4" w:rsidP="00F358A4">
      <w:pPr>
        <w:numPr>
          <w:ilvl w:val="2"/>
          <w:numId w:val="102"/>
        </w:numPr>
        <w:ind w:left="142" w:firstLine="284"/>
        <w:jc w:val="both"/>
        <w:rPr>
          <w:sz w:val="28"/>
          <w:szCs w:val="28"/>
        </w:rPr>
      </w:pPr>
      <w:r w:rsidRPr="00BE434D">
        <w:rPr>
          <w:sz w:val="28"/>
          <w:szCs w:val="28"/>
        </w:rPr>
        <w:t>Паховой складкой и медиальным надмыщелком бедра</w:t>
      </w:r>
    </w:p>
    <w:p w:rsidR="00F358A4" w:rsidRPr="00BE434D" w:rsidRDefault="00F358A4" w:rsidP="00F358A4">
      <w:pPr>
        <w:ind w:left="708"/>
        <w:jc w:val="both"/>
        <w:rPr>
          <w:sz w:val="28"/>
          <w:szCs w:val="28"/>
        </w:rPr>
      </w:pPr>
    </w:p>
    <w:p w:rsidR="00F358A4" w:rsidRPr="00BE434D" w:rsidRDefault="00F358A4" w:rsidP="00F358A4">
      <w:pPr>
        <w:jc w:val="both"/>
        <w:rPr>
          <w:sz w:val="28"/>
          <w:szCs w:val="28"/>
        </w:rPr>
      </w:pPr>
      <w:r w:rsidRPr="00BE434D">
        <w:rPr>
          <w:sz w:val="28"/>
          <w:szCs w:val="28"/>
        </w:rPr>
        <w:t>25. АБСОЛЮТНАЯ ДЛИНА ПЛЕЧА – ЭТО РАССТОЯНИЕ МЕЖДУ:</w:t>
      </w:r>
    </w:p>
    <w:p w:rsidR="00F358A4" w:rsidRPr="00BE434D" w:rsidRDefault="00F358A4" w:rsidP="00F358A4">
      <w:pPr>
        <w:jc w:val="both"/>
        <w:rPr>
          <w:sz w:val="28"/>
          <w:szCs w:val="28"/>
        </w:rPr>
      </w:pPr>
      <w:r w:rsidRPr="00BE434D">
        <w:rPr>
          <w:sz w:val="28"/>
          <w:szCs w:val="28"/>
        </w:rPr>
        <w:t xml:space="preserve">         1) Акромиальным отростком и локтевым отростком </w:t>
      </w:r>
    </w:p>
    <w:p w:rsidR="00F358A4" w:rsidRPr="00BE434D" w:rsidRDefault="00F358A4" w:rsidP="00F358A4">
      <w:pPr>
        <w:jc w:val="both"/>
        <w:rPr>
          <w:sz w:val="28"/>
          <w:szCs w:val="28"/>
        </w:rPr>
      </w:pPr>
      <w:r w:rsidRPr="00BE434D">
        <w:rPr>
          <w:sz w:val="28"/>
          <w:szCs w:val="28"/>
        </w:rPr>
        <w:t xml:space="preserve">         2) Большим бугорком плеча и латеральным надмыщелком</w:t>
      </w:r>
    </w:p>
    <w:p w:rsidR="00F358A4" w:rsidRPr="00BE434D" w:rsidRDefault="00F358A4" w:rsidP="00F358A4">
      <w:pPr>
        <w:jc w:val="both"/>
        <w:rPr>
          <w:sz w:val="28"/>
          <w:szCs w:val="28"/>
        </w:rPr>
      </w:pPr>
      <w:r w:rsidRPr="00BE434D">
        <w:rPr>
          <w:sz w:val="28"/>
          <w:szCs w:val="28"/>
        </w:rPr>
        <w:t xml:space="preserve">         3) Большим бугорком плеча и локтевым сгибом</w:t>
      </w:r>
    </w:p>
    <w:p w:rsidR="00F358A4" w:rsidRPr="00BE434D" w:rsidRDefault="00F358A4" w:rsidP="00F358A4">
      <w:pPr>
        <w:jc w:val="both"/>
        <w:rPr>
          <w:sz w:val="28"/>
          <w:szCs w:val="28"/>
        </w:rPr>
      </w:pPr>
      <w:r w:rsidRPr="00BE434D">
        <w:rPr>
          <w:sz w:val="28"/>
          <w:szCs w:val="28"/>
        </w:rPr>
        <w:t xml:space="preserve">         4) Акромиальным отростком и локтевым сгибом</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26. АБСОЛЮТНАЯ ДЛИНА Б/БЕРЦОВОЙ КОСТИ – ЭТО РАССТОЯНИЕ МЕЖДУ:</w:t>
      </w:r>
    </w:p>
    <w:p w:rsidR="00F358A4" w:rsidRPr="00BE434D" w:rsidRDefault="00F358A4" w:rsidP="00F358A4">
      <w:pPr>
        <w:ind w:left="708"/>
        <w:jc w:val="both"/>
        <w:rPr>
          <w:sz w:val="28"/>
          <w:szCs w:val="28"/>
        </w:rPr>
      </w:pPr>
      <w:r w:rsidRPr="00BE434D">
        <w:rPr>
          <w:sz w:val="28"/>
          <w:szCs w:val="28"/>
        </w:rPr>
        <w:t>1)  Нижним краем надколенника и латеральной лодыжкой</w:t>
      </w:r>
    </w:p>
    <w:p w:rsidR="00F358A4" w:rsidRPr="00BE434D" w:rsidRDefault="00F358A4" w:rsidP="00F358A4">
      <w:pPr>
        <w:ind w:left="708"/>
        <w:jc w:val="both"/>
        <w:rPr>
          <w:sz w:val="28"/>
          <w:szCs w:val="28"/>
        </w:rPr>
      </w:pPr>
      <w:r w:rsidRPr="00BE434D">
        <w:rPr>
          <w:sz w:val="28"/>
          <w:szCs w:val="28"/>
        </w:rPr>
        <w:t>2)  Серединой надколенной ямки и пяточной костью</w:t>
      </w:r>
    </w:p>
    <w:p w:rsidR="00F358A4" w:rsidRPr="00BE434D" w:rsidRDefault="00F358A4" w:rsidP="00F358A4">
      <w:pPr>
        <w:ind w:left="708"/>
        <w:jc w:val="both"/>
        <w:rPr>
          <w:sz w:val="28"/>
          <w:szCs w:val="28"/>
        </w:rPr>
      </w:pPr>
      <w:r w:rsidRPr="00BE434D">
        <w:rPr>
          <w:sz w:val="28"/>
          <w:szCs w:val="28"/>
        </w:rPr>
        <w:t>3)  Медиальным краем медиального конца б/берцовой кости и медиальной лодыжкой</w:t>
      </w:r>
    </w:p>
    <w:p w:rsidR="00F358A4" w:rsidRPr="00BE434D" w:rsidRDefault="00F358A4" w:rsidP="00F358A4">
      <w:pPr>
        <w:ind w:left="708"/>
        <w:jc w:val="both"/>
        <w:rPr>
          <w:sz w:val="28"/>
          <w:szCs w:val="28"/>
        </w:rPr>
      </w:pPr>
      <w:r w:rsidRPr="00BE434D">
        <w:rPr>
          <w:sz w:val="28"/>
          <w:szCs w:val="28"/>
        </w:rPr>
        <w:t>4)  Медиальным надмыщелком бедра и медиальной лодыжкой</w:t>
      </w:r>
    </w:p>
    <w:p w:rsidR="00F358A4" w:rsidRPr="00BE434D" w:rsidRDefault="00F358A4" w:rsidP="00F358A4">
      <w:pPr>
        <w:ind w:left="708"/>
        <w:jc w:val="both"/>
        <w:rPr>
          <w:sz w:val="28"/>
          <w:szCs w:val="28"/>
        </w:rPr>
      </w:pPr>
    </w:p>
    <w:p w:rsidR="00F358A4" w:rsidRPr="00BE434D" w:rsidRDefault="00F358A4" w:rsidP="00F358A4">
      <w:pPr>
        <w:jc w:val="both"/>
        <w:rPr>
          <w:sz w:val="28"/>
          <w:szCs w:val="28"/>
        </w:rPr>
      </w:pPr>
      <w:r w:rsidRPr="00BE434D">
        <w:rPr>
          <w:sz w:val="28"/>
          <w:szCs w:val="28"/>
        </w:rPr>
        <w:t xml:space="preserve">27. ДЛЯ УТОЧНЕНИЯ ВИДА ПЕРЕЛОМА И СМЕЩЕНИЯ ОТЛОМКОВ РЕНТГЕНОГРАФИЮ ПРОВОДЯТ: </w:t>
      </w:r>
    </w:p>
    <w:p w:rsidR="00F358A4" w:rsidRPr="00BE434D" w:rsidRDefault="00F358A4" w:rsidP="00F358A4">
      <w:pPr>
        <w:jc w:val="both"/>
        <w:rPr>
          <w:sz w:val="28"/>
          <w:szCs w:val="28"/>
        </w:rPr>
      </w:pPr>
      <w:r w:rsidRPr="00BE434D">
        <w:rPr>
          <w:sz w:val="28"/>
          <w:szCs w:val="28"/>
        </w:rPr>
        <w:tab/>
        <w:t>1) В прямой проекции</w:t>
      </w:r>
    </w:p>
    <w:p w:rsidR="00F358A4" w:rsidRPr="00BE434D" w:rsidRDefault="00F358A4" w:rsidP="00F358A4">
      <w:pPr>
        <w:jc w:val="both"/>
        <w:rPr>
          <w:sz w:val="28"/>
          <w:szCs w:val="28"/>
        </w:rPr>
      </w:pPr>
      <w:r w:rsidRPr="00BE434D">
        <w:rPr>
          <w:sz w:val="28"/>
          <w:szCs w:val="28"/>
        </w:rPr>
        <w:tab/>
        <w:t>2) В боковой проекции</w:t>
      </w:r>
    </w:p>
    <w:p w:rsidR="00F358A4" w:rsidRPr="00BE434D" w:rsidRDefault="00F358A4" w:rsidP="00F358A4">
      <w:pPr>
        <w:jc w:val="both"/>
        <w:rPr>
          <w:sz w:val="28"/>
          <w:szCs w:val="28"/>
        </w:rPr>
      </w:pPr>
      <w:r w:rsidRPr="00BE434D">
        <w:rPr>
          <w:sz w:val="28"/>
          <w:szCs w:val="28"/>
        </w:rPr>
        <w:tab/>
        <w:t>3) В прямой и боковой проекции</w:t>
      </w:r>
    </w:p>
    <w:p w:rsidR="00F358A4" w:rsidRPr="00BE434D" w:rsidRDefault="00F358A4" w:rsidP="00F358A4">
      <w:pPr>
        <w:jc w:val="both"/>
        <w:rPr>
          <w:sz w:val="28"/>
          <w:szCs w:val="28"/>
        </w:rPr>
      </w:pPr>
      <w:r w:rsidRPr="00BE434D">
        <w:rPr>
          <w:sz w:val="28"/>
          <w:szCs w:val="28"/>
        </w:rPr>
        <w:tab/>
        <w:t>4) Не имеет значения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28. ПЕРВИЧНОЕ СМЕЩЕНИЕ ОТЛОМКОВ ЯВЛЯЕТСЯ СЛЕДСТВИЕМ:</w:t>
      </w:r>
    </w:p>
    <w:p w:rsidR="00F358A4" w:rsidRPr="00BE434D" w:rsidRDefault="00F358A4" w:rsidP="00F358A4">
      <w:pPr>
        <w:jc w:val="both"/>
        <w:rPr>
          <w:sz w:val="28"/>
          <w:szCs w:val="28"/>
        </w:rPr>
      </w:pPr>
      <w:r w:rsidRPr="00BE434D">
        <w:rPr>
          <w:sz w:val="28"/>
          <w:szCs w:val="28"/>
        </w:rPr>
        <w:tab/>
        <w:t>1) Действия травмирующей силы</w:t>
      </w:r>
    </w:p>
    <w:p w:rsidR="00F358A4" w:rsidRPr="00BE434D" w:rsidRDefault="00F358A4" w:rsidP="00F358A4">
      <w:pPr>
        <w:jc w:val="both"/>
        <w:rPr>
          <w:sz w:val="28"/>
          <w:szCs w:val="28"/>
        </w:rPr>
      </w:pPr>
      <w:r w:rsidRPr="00BE434D">
        <w:rPr>
          <w:sz w:val="28"/>
          <w:szCs w:val="28"/>
        </w:rPr>
        <w:tab/>
        <w:t>2) Сокращения мышц, прикрепляющихся к кости</w:t>
      </w:r>
    </w:p>
    <w:p w:rsidR="00F358A4" w:rsidRPr="00BE434D" w:rsidRDefault="00F358A4" w:rsidP="00F358A4">
      <w:pPr>
        <w:jc w:val="both"/>
        <w:rPr>
          <w:sz w:val="28"/>
          <w:szCs w:val="28"/>
        </w:rPr>
      </w:pPr>
      <w:r w:rsidRPr="00BE434D">
        <w:rPr>
          <w:sz w:val="28"/>
          <w:szCs w:val="28"/>
        </w:rPr>
        <w:tab/>
        <w:t>3) Попыткой больным активных движений</w:t>
      </w:r>
    </w:p>
    <w:p w:rsidR="00F358A4" w:rsidRPr="00BE434D" w:rsidRDefault="00F358A4" w:rsidP="00F358A4">
      <w:pPr>
        <w:jc w:val="both"/>
        <w:rPr>
          <w:sz w:val="28"/>
          <w:szCs w:val="28"/>
        </w:rPr>
      </w:pPr>
      <w:r w:rsidRPr="00BE434D">
        <w:rPr>
          <w:sz w:val="28"/>
          <w:szCs w:val="28"/>
        </w:rPr>
        <w:tab/>
        <w:t>4) Всего перечисленного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29. ВТОРИЧНОЕ СМЕЩЕНИЕ ПРОИСХОДИТ В СЛЕДСТВИИ</w:t>
      </w:r>
    </w:p>
    <w:p w:rsidR="00F358A4" w:rsidRPr="00BE434D" w:rsidRDefault="00F358A4" w:rsidP="00F358A4">
      <w:pPr>
        <w:jc w:val="both"/>
        <w:rPr>
          <w:sz w:val="28"/>
          <w:szCs w:val="28"/>
        </w:rPr>
      </w:pPr>
      <w:r w:rsidRPr="00BE434D">
        <w:rPr>
          <w:sz w:val="28"/>
          <w:szCs w:val="28"/>
        </w:rPr>
        <w:tab/>
        <w:t>1) Сокращения мышц, прикрепляющихся к этому сегменту</w:t>
      </w:r>
    </w:p>
    <w:p w:rsidR="00F358A4" w:rsidRPr="00BE434D" w:rsidRDefault="00F358A4" w:rsidP="00F358A4">
      <w:pPr>
        <w:jc w:val="both"/>
        <w:rPr>
          <w:sz w:val="28"/>
          <w:szCs w:val="28"/>
        </w:rPr>
      </w:pPr>
      <w:r w:rsidRPr="00BE434D">
        <w:rPr>
          <w:sz w:val="28"/>
          <w:szCs w:val="28"/>
        </w:rPr>
        <w:tab/>
        <w:t>2)  Неполного перелома</w:t>
      </w:r>
    </w:p>
    <w:p w:rsidR="00F358A4" w:rsidRPr="00BE434D" w:rsidRDefault="00F358A4" w:rsidP="00F358A4">
      <w:pPr>
        <w:jc w:val="both"/>
        <w:rPr>
          <w:sz w:val="28"/>
          <w:szCs w:val="28"/>
        </w:rPr>
      </w:pPr>
      <w:r w:rsidRPr="00BE434D">
        <w:rPr>
          <w:sz w:val="28"/>
          <w:szCs w:val="28"/>
        </w:rPr>
        <w:tab/>
        <w:t>3)  Действия травмирующей силы</w:t>
      </w:r>
    </w:p>
    <w:p w:rsidR="00F358A4" w:rsidRPr="00BE434D" w:rsidRDefault="00F358A4" w:rsidP="00F358A4">
      <w:pPr>
        <w:jc w:val="both"/>
        <w:rPr>
          <w:sz w:val="28"/>
          <w:szCs w:val="28"/>
        </w:rPr>
      </w:pPr>
      <w:r w:rsidRPr="00BE434D">
        <w:rPr>
          <w:sz w:val="28"/>
          <w:szCs w:val="28"/>
        </w:rPr>
        <w:tab/>
        <w:t>4)  Всего перечисленного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30. У ПАЦИЕНТА С ПЕРЕЛОМОМ БЕДРА ПУЛЬС 120 УД В МИН., АД = 90/50 ММ РТ. СТ. ЗНАЧЕНИЕ ШОКОВОГО ИНДЕКСА АЛЬГОВЕРА СОСТАВЛЯЕТ: </w:t>
      </w:r>
    </w:p>
    <w:p w:rsidR="00F358A4" w:rsidRPr="00BE434D" w:rsidRDefault="00F358A4" w:rsidP="00F358A4">
      <w:pPr>
        <w:jc w:val="both"/>
        <w:rPr>
          <w:sz w:val="28"/>
          <w:szCs w:val="28"/>
        </w:rPr>
      </w:pPr>
      <w:r w:rsidRPr="00BE434D">
        <w:rPr>
          <w:sz w:val="28"/>
          <w:szCs w:val="28"/>
        </w:rPr>
        <w:tab/>
        <w:t>1) = 1,3</w:t>
      </w:r>
    </w:p>
    <w:p w:rsidR="00F358A4" w:rsidRPr="00BE434D" w:rsidRDefault="00F358A4" w:rsidP="00F358A4">
      <w:pPr>
        <w:jc w:val="both"/>
        <w:rPr>
          <w:sz w:val="28"/>
          <w:szCs w:val="28"/>
        </w:rPr>
      </w:pPr>
      <w:r w:rsidRPr="00BE434D">
        <w:rPr>
          <w:sz w:val="28"/>
          <w:szCs w:val="28"/>
        </w:rPr>
        <w:tab/>
        <w:t>2) = 0,7</w:t>
      </w:r>
    </w:p>
    <w:p w:rsidR="00F358A4" w:rsidRPr="00BE434D" w:rsidRDefault="00F358A4" w:rsidP="00F358A4">
      <w:pPr>
        <w:jc w:val="both"/>
        <w:rPr>
          <w:sz w:val="28"/>
          <w:szCs w:val="28"/>
        </w:rPr>
      </w:pPr>
      <w:r w:rsidRPr="00BE434D">
        <w:rPr>
          <w:sz w:val="28"/>
          <w:szCs w:val="28"/>
        </w:rPr>
        <w:tab/>
        <w:t>3) = 2,4</w:t>
      </w:r>
    </w:p>
    <w:p w:rsidR="00F358A4" w:rsidRPr="00BE434D" w:rsidRDefault="00F358A4" w:rsidP="00F358A4">
      <w:pPr>
        <w:jc w:val="both"/>
        <w:rPr>
          <w:sz w:val="28"/>
          <w:szCs w:val="28"/>
        </w:rPr>
      </w:pPr>
      <w:r w:rsidRPr="00BE434D">
        <w:rPr>
          <w:sz w:val="28"/>
          <w:szCs w:val="28"/>
        </w:rPr>
        <w:tab/>
        <w:t>4) = 1,8</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31. ШОКОВЫЙ ИНДЕКС АЛЬГОВЕРА ОПРЕДЕЛЯЕТСЯ ОТНОШЕНИЕМ:</w:t>
      </w:r>
    </w:p>
    <w:p w:rsidR="00F358A4" w:rsidRPr="00BE434D" w:rsidRDefault="00F358A4" w:rsidP="00F358A4">
      <w:pPr>
        <w:jc w:val="both"/>
        <w:rPr>
          <w:sz w:val="28"/>
          <w:szCs w:val="28"/>
        </w:rPr>
      </w:pPr>
      <w:r w:rsidRPr="00BE434D">
        <w:rPr>
          <w:sz w:val="28"/>
          <w:szCs w:val="28"/>
        </w:rPr>
        <w:tab/>
        <w:t>1) Систолического артериального давления к частоте пульса</w:t>
      </w:r>
    </w:p>
    <w:p w:rsidR="00F358A4" w:rsidRPr="00BE434D" w:rsidRDefault="00F358A4" w:rsidP="00F358A4">
      <w:pPr>
        <w:jc w:val="both"/>
        <w:rPr>
          <w:sz w:val="28"/>
          <w:szCs w:val="28"/>
        </w:rPr>
      </w:pPr>
      <w:r w:rsidRPr="00BE434D">
        <w:rPr>
          <w:sz w:val="28"/>
          <w:szCs w:val="28"/>
        </w:rPr>
        <w:tab/>
        <w:t>2) Частоты пульса к систолическому артериальному давлению</w:t>
      </w:r>
    </w:p>
    <w:p w:rsidR="00F358A4" w:rsidRPr="00BE434D" w:rsidRDefault="00F358A4" w:rsidP="00F358A4">
      <w:pPr>
        <w:jc w:val="both"/>
        <w:rPr>
          <w:sz w:val="28"/>
          <w:szCs w:val="28"/>
        </w:rPr>
      </w:pPr>
      <w:r w:rsidRPr="00BE434D">
        <w:rPr>
          <w:sz w:val="28"/>
          <w:szCs w:val="28"/>
        </w:rPr>
        <w:tab/>
        <w:t>3) Систолического артериального давления к диастолическому</w:t>
      </w:r>
    </w:p>
    <w:p w:rsidR="00F358A4" w:rsidRPr="00BE434D" w:rsidRDefault="00F358A4" w:rsidP="00F358A4">
      <w:pPr>
        <w:jc w:val="both"/>
        <w:rPr>
          <w:sz w:val="28"/>
          <w:szCs w:val="28"/>
        </w:rPr>
      </w:pPr>
      <w:r w:rsidRPr="00BE434D">
        <w:rPr>
          <w:sz w:val="28"/>
          <w:szCs w:val="28"/>
        </w:rPr>
        <w:tab/>
        <w:t>4) Частоты пульса к центральному венозному давлению</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32. СМЕЩЕНИЕ КОСТНЫХ ОТЛОМКОВ НЕ БЫВАЕТ:</w:t>
      </w:r>
    </w:p>
    <w:p w:rsidR="00F358A4" w:rsidRPr="00BE434D" w:rsidRDefault="00F358A4" w:rsidP="00F358A4">
      <w:pPr>
        <w:jc w:val="both"/>
        <w:rPr>
          <w:sz w:val="28"/>
          <w:szCs w:val="28"/>
        </w:rPr>
      </w:pPr>
      <w:r w:rsidRPr="00BE434D">
        <w:rPr>
          <w:sz w:val="28"/>
          <w:szCs w:val="28"/>
        </w:rPr>
        <w:tab/>
        <w:t>1) Угловое</w:t>
      </w:r>
    </w:p>
    <w:p w:rsidR="00F358A4" w:rsidRPr="00BE434D" w:rsidRDefault="00F358A4" w:rsidP="00F358A4">
      <w:pPr>
        <w:jc w:val="both"/>
        <w:rPr>
          <w:sz w:val="28"/>
          <w:szCs w:val="28"/>
        </w:rPr>
      </w:pPr>
      <w:r w:rsidRPr="00BE434D">
        <w:rPr>
          <w:sz w:val="28"/>
          <w:szCs w:val="28"/>
        </w:rPr>
        <w:tab/>
        <w:t>2) По ширине (диаметру)</w:t>
      </w:r>
    </w:p>
    <w:p w:rsidR="00F358A4" w:rsidRPr="00BE434D" w:rsidRDefault="00F358A4" w:rsidP="00F358A4">
      <w:pPr>
        <w:jc w:val="both"/>
        <w:rPr>
          <w:sz w:val="28"/>
          <w:szCs w:val="28"/>
        </w:rPr>
      </w:pPr>
      <w:r w:rsidRPr="00BE434D">
        <w:rPr>
          <w:sz w:val="28"/>
          <w:szCs w:val="28"/>
        </w:rPr>
        <w:tab/>
        <w:t>3) Косое</w:t>
      </w:r>
    </w:p>
    <w:p w:rsidR="00F358A4" w:rsidRPr="00BE434D" w:rsidRDefault="00F358A4" w:rsidP="00F358A4">
      <w:pPr>
        <w:jc w:val="both"/>
        <w:rPr>
          <w:sz w:val="28"/>
          <w:szCs w:val="28"/>
        </w:rPr>
      </w:pPr>
      <w:r w:rsidRPr="00BE434D">
        <w:rPr>
          <w:sz w:val="28"/>
          <w:szCs w:val="28"/>
        </w:rPr>
        <w:tab/>
        <w:t>4) По длине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33. РАЗЛИЧАЮТ ВИДЫ СМЕЩЕНИЯ КОСТНЫХ ОТЛОМКОВ:</w:t>
      </w:r>
    </w:p>
    <w:p w:rsidR="00F358A4" w:rsidRPr="00BE434D" w:rsidRDefault="00F358A4" w:rsidP="00F358A4">
      <w:pPr>
        <w:jc w:val="both"/>
        <w:rPr>
          <w:sz w:val="28"/>
          <w:szCs w:val="28"/>
        </w:rPr>
      </w:pPr>
      <w:r w:rsidRPr="00BE434D">
        <w:rPr>
          <w:sz w:val="28"/>
          <w:szCs w:val="28"/>
        </w:rPr>
        <w:tab/>
        <w:t>1) По длине, по оси</w:t>
      </w:r>
    </w:p>
    <w:p w:rsidR="00F358A4" w:rsidRPr="00BE434D" w:rsidRDefault="00F358A4" w:rsidP="00F358A4">
      <w:pPr>
        <w:jc w:val="both"/>
        <w:rPr>
          <w:sz w:val="28"/>
          <w:szCs w:val="28"/>
        </w:rPr>
      </w:pPr>
      <w:r w:rsidRPr="00BE434D">
        <w:rPr>
          <w:sz w:val="28"/>
          <w:szCs w:val="28"/>
        </w:rPr>
        <w:tab/>
        <w:t>2) Угловое, по длине</w:t>
      </w:r>
    </w:p>
    <w:p w:rsidR="00F358A4" w:rsidRPr="00BE434D" w:rsidRDefault="00F358A4" w:rsidP="00F358A4">
      <w:pPr>
        <w:jc w:val="both"/>
        <w:rPr>
          <w:sz w:val="28"/>
          <w:szCs w:val="28"/>
        </w:rPr>
      </w:pPr>
      <w:r w:rsidRPr="00BE434D">
        <w:rPr>
          <w:sz w:val="28"/>
          <w:szCs w:val="28"/>
        </w:rPr>
        <w:tab/>
        <w:t>3) По ширине (диаметру)</w:t>
      </w:r>
    </w:p>
    <w:p w:rsidR="00F358A4" w:rsidRPr="00BE434D" w:rsidRDefault="00F358A4" w:rsidP="00F358A4">
      <w:pPr>
        <w:jc w:val="both"/>
        <w:rPr>
          <w:sz w:val="28"/>
          <w:szCs w:val="28"/>
        </w:rPr>
      </w:pPr>
      <w:r w:rsidRPr="00BE434D">
        <w:rPr>
          <w:sz w:val="28"/>
          <w:szCs w:val="28"/>
        </w:rPr>
        <w:tab/>
        <w:t>4) Всё верно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34. РАЗЛИЧАЮТ СМЕЩЕНИЕ КОСТНЫХ ОТЛОМКОВ:</w:t>
      </w:r>
    </w:p>
    <w:p w:rsidR="00F358A4" w:rsidRPr="00BE434D" w:rsidRDefault="00F358A4" w:rsidP="00F358A4">
      <w:pPr>
        <w:jc w:val="both"/>
        <w:rPr>
          <w:sz w:val="28"/>
          <w:szCs w:val="28"/>
        </w:rPr>
      </w:pPr>
      <w:r w:rsidRPr="00BE434D">
        <w:rPr>
          <w:sz w:val="28"/>
          <w:szCs w:val="28"/>
        </w:rPr>
        <w:tab/>
        <w:t>1) По оси, угловое, по ширине</w:t>
      </w:r>
    </w:p>
    <w:p w:rsidR="00F358A4" w:rsidRPr="00BE434D" w:rsidRDefault="00F358A4" w:rsidP="00F358A4">
      <w:pPr>
        <w:jc w:val="both"/>
        <w:rPr>
          <w:sz w:val="28"/>
          <w:szCs w:val="28"/>
        </w:rPr>
      </w:pPr>
      <w:r w:rsidRPr="00BE434D">
        <w:rPr>
          <w:sz w:val="28"/>
          <w:szCs w:val="28"/>
        </w:rPr>
        <w:tab/>
        <w:t>2) Косое, продольное</w:t>
      </w:r>
    </w:p>
    <w:p w:rsidR="00F358A4" w:rsidRPr="00BE434D" w:rsidRDefault="00F358A4" w:rsidP="00F358A4">
      <w:pPr>
        <w:jc w:val="both"/>
        <w:rPr>
          <w:sz w:val="28"/>
          <w:szCs w:val="28"/>
        </w:rPr>
      </w:pPr>
      <w:r w:rsidRPr="00BE434D">
        <w:rPr>
          <w:sz w:val="28"/>
          <w:szCs w:val="28"/>
        </w:rPr>
        <w:tab/>
        <w:t>3) Дистальное, проксимальное, полное, неполное.</w:t>
      </w:r>
    </w:p>
    <w:p w:rsidR="00F358A4" w:rsidRPr="00BE434D" w:rsidRDefault="00F358A4" w:rsidP="00F358A4">
      <w:pPr>
        <w:jc w:val="both"/>
        <w:rPr>
          <w:sz w:val="28"/>
          <w:szCs w:val="28"/>
        </w:rPr>
      </w:pPr>
      <w:r w:rsidRPr="00BE434D">
        <w:rPr>
          <w:sz w:val="28"/>
          <w:szCs w:val="28"/>
        </w:rPr>
        <w:tab/>
        <w:t xml:space="preserve">4) Все перечисленные.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35. ПЕРЕЛОМ СЧИТАЮТ ОТКРЫТЫМ, ЕСЛИ:</w:t>
      </w:r>
    </w:p>
    <w:p w:rsidR="00F358A4" w:rsidRPr="00BE434D" w:rsidRDefault="00F358A4" w:rsidP="00F358A4">
      <w:pPr>
        <w:ind w:left="705"/>
        <w:jc w:val="both"/>
        <w:rPr>
          <w:sz w:val="28"/>
          <w:szCs w:val="28"/>
        </w:rPr>
      </w:pPr>
      <w:r w:rsidRPr="00BE434D">
        <w:rPr>
          <w:sz w:val="28"/>
          <w:szCs w:val="28"/>
        </w:rPr>
        <w:t xml:space="preserve">1) Имеется любая рана на том же сегменте в проекции перелома </w:t>
      </w:r>
    </w:p>
    <w:p w:rsidR="00F358A4" w:rsidRPr="00BE434D" w:rsidRDefault="00F358A4" w:rsidP="00F358A4">
      <w:pPr>
        <w:jc w:val="both"/>
        <w:rPr>
          <w:sz w:val="28"/>
          <w:szCs w:val="28"/>
        </w:rPr>
      </w:pPr>
      <w:r w:rsidRPr="00BE434D">
        <w:rPr>
          <w:sz w:val="28"/>
          <w:szCs w:val="28"/>
        </w:rPr>
        <w:tab/>
        <w:t>2) Имеется любая рана на соседних областях тела</w:t>
      </w:r>
    </w:p>
    <w:p w:rsidR="00F358A4" w:rsidRPr="00BE434D" w:rsidRDefault="00F358A4" w:rsidP="00F358A4">
      <w:pPr>
        <w:jc w:val="both"/>
        <w:rPr>
          <w:sz w:val="28"/>
          <w:szCs w:val="28"/>
        </w:rPr>
      </w:pPr>
      <w:r w:rsidRPr="00BE434D">
        <w:rPr>
          <w:sz w:val="28"/>
          <w:szCs w:val="28"/>
        </w:rPr>
        <w:tab/>
        <w:t>3) Только при выстоянии костных отломков в рану</w:t>
      </w:r>
    </w:p>
    <w:p w:rsidR="00F358A4" w:rsidRPr="00BE434D" w:rsidRDefault="00F358A4" w:rsidP="00F358A4">
      <w:pPr>
        <w:jc w:val="both"/>
        <w:rPr>
          <w:sz w:val="28"/>
          <w:szCs w:val="28"/>
        </w:rPr>
      </w:pPr>
      <w:r w:rsidRPr="00BE434D">
        <w:rPr>
          <w:sz w:val="28"/>
          <w:szCs w:val="28"/>
        </w:rPr>
        <w:tab/>
        <w:t xml:space="preserve">4) Не наложена асептическая повязка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36. ПО ВИДУ ЛИНИИ ИЗЛОМА КОСТИ ПЕРЕЛОМЫ БЫВАЮТ:</w:t>
      </w:r>
    </w:p>
    <w:p w:rsidR="00F358A4" w:rsidRPr="00BE434D" w:rsidRDefault="00F358A4" w:rsidP="00F358A4">
      <w:pPr>
        <w:jc w:val="both"/>
        <w:rPr>
          <w:sz w:val="28"/>
          <w:szCs w:val="28"/>
        </w:rPr>
      </w:pPr>
      <w:r w:rsidRPr="00BE434D">
        <w:rPr>
          <w:sz w:val="28"/>
          <w:szCs w:val="28"/>
        </w:rPr>
        <w:tab/>
        <w:t>1) Поперечные, косые</w:t>
      </w:r>
    </w:p>
    <w:p w:rsidR="00F358A4" w:rsidRPr="00BE434D" w:rsidRDefault="00F358A4" w:rsidP="00F358A4">
      <w:pPr>
        <w:jc w:val="both"/>
        <w:rPr>
          <w:sz w:val="28"/>
          <w:szCs w:val="28"/>
        </w:rPr>
      </w:pPr>
      <w:r w:rsidRPr="00BE434D">
        <w:rPr>
          <w:sz w:val="28"/>
          <w:szCs w:val="28"/>
        </w:rPr>
        <w:tab/>
        <w:t>2) Продольные, Т-образные</w:t>
      </w:r>
    </w:p>
    <w:p w:rsidR="00F358A4" w:rsidRPr="00BE434D" w:rsidRDefault="00F358A4" w:rsidP="00F358A4">
      <w:pPr>
        <w:jc w:val="both"/>
        <w:rPr>
          <w:sz w:val="28"/>
          <w:szCs w:val="28"/>
        </w:rPr>
      </w:pPr>
      <w:r w:rsidRPr="00BE434D">
        <w:rPr>
          <w:sz w:val="28"/>
          <w:szCs w:val="28"/>
        </w:rPr>
        <w:tab/>
        <w:t>3) Винтообразные.</w:t>
      </w:r>
    </w:p>
    <w:p w:rsidR="00F358A4" w:rsidRPr="00BE434D" w:rsidRDefault="00F358A4" w:rsidP="00F358A4">
      <w:pPr>
        <w:jc w:val="both"/>
        <w:rPr>
          <w:sz w:val="28"/>
          <w:szCs w:val="28"/>
        </w:rPr>
      </w:pPr>
      <w:r w:rsidRPr="00BE434D">
        <w:rPr>
          <w:sz w:val="28"/>
          <w:szCs w:val="28"/>
        </w:rPr>
        <w:tab/>
        <w:t>4) Все перечисленные.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37. ПО ЛОКАЛИЗАЦИИ В ТРУБЧАТОЙ КОСТИ ПЕРЕЛОМЫ БЫВАЮТ:</w:t>
      </w:r>
    </w:p>
    <w:p w:rsidR="00F358A4" w:rsidRPr="00BE434D" w:rsidRDefault="00F358A4" w:rsidP="00F358A4">
      <w:pPr>
        <w:jc w:val="both"/>
        <w:rPr>
          <w:sz w:val="28"/>
          <w:szCs w:val="28"/>
        </w:rPr>
      </w:pPr>
      <w:r w:rsidRPr="00BE434D">
        <w:rPr>
          <w:sz w:val="28"/>
          <w:szCs w:val="28"/>
        </w:rPr>
        <w:tab/>
        <w:t>1) Продольные, оскольчатые, комбинированные</w:t>
      </w:r>
    </w:p>
    <w:p w:rsidR="00F358A4" w:rsidRPr="00BE434D" w:rsidRDefault="00F358A4" w:rsidP="00F358A4">
      <w:pPr>
        <w:jc w:val="both"/>
        <w:rPr>
          <w:sz w:val="28"/>
          <w:szCs w:val="28"/>
        </w:rPr>
      </w:pPr>
      <w:r w:rsidRPr="00BE434D">
        <w:rPr>
          <w:sz w:val="28"/>
          <w:szCs w:val="28"/>
        </w:rPr>
        <w:tab/>
        <w:t>2) Полные, неполные</w:t>
      </w:r>
    </w:p>
    <w:p w:rsidR="00F358A4" w:rsidRPr="00BE434D" w:rsidRDefault="00F358A4" w:rsidP="00F358A4">
      <w:pPr>
        <w:jc w:val="both"/>
        <w:rPr>
          <w:sz w:val="28"/>
          <w:szCs w:val="28"/>
        </w:rPr>
      </w:pPr>
      <w:r w:rsidRPr="00BE434D">
        <w:rPr>
          <w:sz w:val="28"/>
          <w:szCs w:val="28"/>
        </w:rPr>
        <w:tab/>
        <w:t>3) Внутрисуставные, отрывные, оскольчатые</w:t>
      </w:r>
    </w:p>
    <w:p w:rsidR="00F358A4" w:rsidRPr="00BE434D" w:rsidRDefault="00F358A4" w:rsidP="00F358A4">
      <w:pPr>
        <w:jc w:val="both"/>
        <w:rPr>
          <w:sz w:val="28"/>
          <w:szCs w:val="28"/>
        </w:rPr>
      </w:pPr>
      <w:r w:rsidRPr="00BE434D">
        <w:rPr>
          <w:sz w:val="28"/>
          <w:szCs w:val="28"/>
        </w:rPr>
        <w:tab/>
        <w:t xml:space="preserve">4) Эпифизарные, диафизарные, метафизарные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38. К МЕСТНЫМ ОСЛОЖНЕНИЯМ ПЕРЕЛОМОВ ОТНОСЯТ:</w:t>
      </w:r>
    </w:p>
    <w:p w:rsidR="00F358A4" w:rsidRPr="00BE434D" w:rsidRDefault="00F358A4" w:rsidP="00F358A4">
      <w:pPr>
        <w:ind w:left="705"/>
        <w:jc w:val="both"/>
        <w:rPr>
          <w:sz w:val="28"/>
          <w:szCs w:val="28"/>
        </w:rPr>
      </w:pPr>
      <w:r w:rsidRPr="00BE434D">
        <w:rPr>
          <w:sz w:val="28"/>
          <w:szCs w:val="28"/>
        </w:rPr>
        <w:t>1) Повреждения, сдавление кровеносных сосудов костными отломками</w:t>
      </w:r>
    </w:p>
    <w:p w:rsidR="00F358A4" w:rsidRPr="00BE434D" w:rsidRDefault="00F358A4" w:rsidP="00F358A4">
      <w:pPr>
        <w:jc w:val="both"/>
        <w:rPr>
          <w:sz w:val="28"/>
          <w:szCs w:val="28"/>
        </w:rPr>
      </w:pPr>
      <w:r w:rsidRPr="00BE434D">
        <w:rPr>
          <w:sz w:val="28"/>
          <w:szCs w:val="28"/>
        </w:rPr>
        <w:tab/>
        <w:t>2) Травматический шок</w:t>
      </w:r>
    </w:p>
    <w:p w:rsidR="00F358A4" w:rsidRPr="00BE434D" w:rsidRDefault="00F358A4" w:rsidP="00F358A4">
      <w:pPr>
        <w:jc w:val="both"/>
        <w:rPr>
          <w:sz w:val="28"/>
          <w:szCs w:val="28"/>
        </w:rPr>
      </w:pPr>
      <w:r w:rsidRPr="00BE434D">
        <w:rPr>
          <w:sz w:val="28"/>
          <w:szCs w:val="28"/>
        </w:rPr>
        <w:tab/>
        <w:t>3) Жировую эмболию</w:t>
      </w:r>
    </w:p>
    <w:p w:rsidR="00F358A4" w:rsidRPr="00BE434D" w:rsidRDefault="00F358A4" w:rsidP="00F358A4">
      <w:pPr>
        <w:jc w:val="both"/>
        <w:rPr>
          <w:sz w:val="28"/>
          <w:szCs w:val="28"/>
        </w:rPr>
      </w:pPr>
      <w:r w:rsidRPr="00BE434D">
        <w:rPr>
          <w:sz w:val="28"/>
          <w:szCs w:val="28"/>
        </w:rPr>
        <w:tab/>
        <w:t>4) Деформацию сегмента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39. К МЕСТНЫМ ОСЛОЖНЕНИЯМ ПЕРЕЛОМОВ ОТНОСЯТ:</w:t>
      </w:r>
    </w:p>
    <w:p w:rsidR="00F358A4" w:rsidRPr="00BE434D" w:rsidRDefault="00F358A4" w:rsidP="00F358A4">
      <w:pPr>
        <w:jc w:val="both"/>
        <w:rPr>
          <w:sz w:val="28"/>
          <w:szCs w:val="28"/>
        </w:rPr>
      </w:pPr>
      <w:r w:rsidRPr="00BE434D">
        <w:rPr>
          <w:sz w:val="28"/>
          <w:szCs w:val="28"/>
        </w:rPr>
        <w:tab/>
        <w:t>1) Повреждения нервов костными отломками</w:t>
      </w:r>
    </w:p>
    <w:p w:rsidR="00F358A4" w:rsidRPr="00BE434D" w:rsidRDefault="00F358A4" w:rsidP="00F358A4">
      <w:pPr>
        <w:ind w:firstLine="708"/>
        <w:jc w:val="both"/>
        <w:rPr>
          <w:sz w:val="28"/>
          <w:szCs w:val="28"/>
        </w:rPr>
      </w:pPr>
      <w:r w:rsidRPr="00BE434D">
        <w:rPr>
          <w:sz w:val="28"/>
          <w:szCs w:val="28"/>
        </w:rPr>
        <w:t>2) Деформацию сегмента</w:t>
      </w:r>
    </w:p>
    <w:p w:rsidR="00F358A4" w:rsidRPr="00BE434D" w:rsidRDefault="00F358A4" w:rsidP="00F358A4">
      <w:pPr>
        <w:ind w:firstLine="708"/>
        <w:jc w:val="both"/>
        <w:rPr>
          <w:sz w:val="28"/>
          <w:szCs w:val="28"/>
        </w:rPr>
      </w:pPr>
      <w:r w:rsidRPr="00BE434D">
        <w:rPr>
          <w:sz w:val="28"/>
          <w:szCs w:val="28"/>
        </w:rPr>
        <w:t>3) Гематому мягких тканей</w:t>
      </w:r>
    </w:p>
    <w:p w:rsidR="00F358A4" w:rsidRPr="00BE434D" w:rsidRDefault="00F358A4" w:rsidP="00F358A4">
      <w:pPr>
        <w:ind w:firstLine="708"/>
        <w:jc w:val="both"/>
        <w:rPr>
          <w:sz w:val="28"/>
          <w:szCs w:val="28"/>
        </w:rPr>
      </w:pPr>
      <w:r w:rsidRPr="00BE434D">
        <w:rPr>
          <w:sz w:val="28"/>
          <w:szCs w:val="28"/>
        </w:rPr>
        <w:t>4) Травматический шок</w:t>
      </w:r>
    </w:p>
    <w:p w:rsidR="00F358A4" w:rsidRPr="00BE434D" w:rsidRDefault="00F358A4" w:rsidP="00F358A4">
      <w:pPr>
        <w:ind w:firstLine="708"/>
        <w:jc w:val="both"/>
        <w:rPr>
          <w:sz w:val="28"/>
          <w:szCs w:val="28"/>
        </w:rPr>
      </w:pPr>
    </w:p>
    <w:p w:rsidR="00F358A4" w:rsidRPr="00BE434D" w:rsidRDefault="00F358A4" w:rsidP="00F358A4">
      <w:pPr>
        <w:jc w:val="both"/>
        <w:rPr>
          <w:sz w:val="28"/>
          <w:szCs w:val="28"/>
        </w:rPr>
      </w:pPr>
      <w:r w:rsidRPr="00BE434D">
        <w:rPr>
          <w:sz w:val="28"/>
          <w:szCs w:val="28"/>
        </w:rPr>
        <w:t xml:space="preserve">40. У ПАЦИЕНТА ПОСЛЕ ТРАВМЫ ВЫРАЖЕННАЯ ДЕФОРМАЦИЯ ПЛЕЧА НА УРОВНЕ СРЕДНЕЙ ТРЕТИ ДИАФИЗА, РЕЗКОЕ СНИЖЕНИЕ ЧУВСТВИТЕЛЬНОСТИ КОЖИ КИСТИ И ПАЛЬЦЕВ, КОЖА ХОЛОДНАЯ, БЛЕДНАЯ, ПУЛЬСАЦИЯ </w:t>
      </w:r>
      <w:r w:rsidRPr="00BE434D">
        <w:rPr>
          <w:sz w:val="28"/>
          <w:szCs w:val="28"/>
          <w:lang w:val="en-US"/>
        </w:rPr>
        <w:t>A</w:t>
      </w:r>
      <w:r w:rsidRPr="00BE434D">
        <w:rPr>
          <w:sz w:val="28"/>
          <w:szCs w:val="28"/>
        </w:rPr>
        <w:t xml:space="preserve">. </w:t>
      </w:r>
      <w:r w:rsidRPr="00BE434D">
        <w:rPr>
          <w:sz w:val="28"/>
          <w:szCs w:val="28"/>
          <w:lang w:val="en-US"/>
        </w:rPr>
        <w:t>RADIALIS</w:t>
      </w:r>
      <w:r w:rsidRPr="00BE434D">
        <w:rPr>
          <w:sz w:val="28"/>
          <w:szCs w:val="28"/>
        </w:rPr>
        <w:t xml:space="preserve"> НЕ ОПРЕДЕЛЯЕТСЯ. ВАШ ПРЕДПОЛОЖИТЕЛЬНЫЙ ДИАГНОЗ:</w:t>
      </w:r>
    </w:p>
    <w:p w:rsidR="00F358A4" w:rsidRPr="00BE434D" w:rsidRDefault="00F358A4" w:rsidP="00F358A4">
      <w:pPr>
        <w:ind w:left="705"/>
        <w:jc w:val="both"/>
        <w:rPr>
          <w:sz w:val="28"/>
          <w:szCs w:val="28"/>
        </w:rPr>
      </w:pPr>
      <w:r w:rsidRPr="00BE434D">
        <w:rPr>
          <w:sz w:val="28"/>
          <w:szCs w:val="28"/>
        </w:rPr>
        <w:t xml:space="preserve">1) Диафизарный перелом плеча со смещением, травма нерва, сдавление </w:t>
      </w:r>
      <w:r w:rsidRPr="00BE434D">
        <w:rPr>
          <w:sz w:val="28"/>
          <w:szCs w:val="28"/>
          <w:lang w:val="en-US"/>
        </w:rPr>
        <w:t>a</w:t>
      </w:r>
      <w:r w:rsidRPr="00BE434D">
        <w:rPr>
          <w:sz w:val="28"/>
          <w:szCs w:val="28"/>
        </w:rPr>
        <w:t xml:space="preserve">. </w:t>
      </w:r>
      <w:r w:rsidRPr="00BE434D">
        <w:rPr>
          <w:sz w:val="28"/>
          <w:szCs w:val="28"/>
          <w:lang w:val="en-US"/>
        </w:rPr>
        <w:t>radialis</w:t>
      </w:r>
      <w:r w:rsidRPr="00BE434D">
        <w:rPr>
          <w:sz w:val="28"/>
          <w:szCs w:val="28"/>
        </w:rPr>
        <w:t>.</w:t>
      </w:r>
    </w:p>
    <w:p w:rsidR="00F358A4" w:rsidRPr="00BE434D" w:rsidRDefault="00F358A4" w:rsidP="00F358A4">
      <w:pPr>
        <w:ind w:firstLine="708"/>
        <w:jc w:val="both"/>
        <w:rPr>
          <w:sz w:val="28"/>
          <w:szCs w:val="28"/>
        </w:rPr>
      </w:pPr>
      <w:r w:rsidRPr="00BE434D">
        <w:rPr>
          <w:sz w:val="28"/>
          <w:szCs w:val="28"/>
        </w:rPr>
        <w:t xml:space="preserve">2) Ушиб плеча, сдавление </w:t>
      </w:r>
      <w:r w:rsidRPr="00BE434D">
        <w:rPr>
          <w:sz w:val="28"/>
          <w:szCs w:val="28"/>
          <w:lang w:val="en-US"/>
        </w:rPr>
        <w:t>a</w:t>
      </w:r>
      <w:r w:rsidRPr="00BE434D">
        <w:rPr>
          <w:sz w:val="28"/>
          <w:szCs w:val="28"/>
        </w:rPr>
        <w:t xml:space="preserve">. </w:t>
      </w:r>
      <w:r w:rsidRPr="00BE434D">
        <w:rPr>
          <w:sz w:val="28"/>
          <w:szCs w:val="28"/>
          <w:lang w:val="en-US"/>
        </w:rPr>
        <w:t>radialis</w:t>
      </w:r>
    </w:p>
    <w:p w:rsidR="00F358A4" w:rsidRPr="00BE434D" w:rsidRDefault="00F358A4" w:rsidP="00F358A4">
      <w:pPr>
        <w:ind w:firstLine="708"/>
        <w:jc w:val="both"/>
        <w:rPr>
          <w:sz w:val="28"/>
          <w:szCs w:val="28"/>
        </w:rPr>
      </w:pPr>
      <w:r w:rsidRPr="00BE434D">
        <w:rPr>
          <w:sz w:val="28"/>
          <w:szCs w:val="28"/>
        </w:rPr>
        <w:t>3) Перелом плеча, разрыв двуглавой мыщцы плеча</w:t>
      </w:r>
    </w:p>
    <w:p w:rsidR="00F358A4" w:rsidRPr="00BE434D" w:rsidRDefault="00F358A4" w:rsidP="00F358A4">
      <w:pPr>
        <w:ind w:firstLine="708"/>
        <w:jc w:val="both"/>
        <w:rPr>
          <w:sz w:val="28"/>
          <w:szCs w:val="28"/>
        </w:rPr>
      </w:pPr>
      <w:r w:rsidRPr="00BE434D">
        <w:rPr>
          <w:sz w:val="28"/>
          <w:szCs w:val="28"/>
        </w:rPr>
        <w:t>4) Перелом плеча, повреждение нерва.</w:t>
      </w:r>
    </w:p>
    <w:p w:rsidR="00F358A4" w:rsidRPr="00BE434D" w:rsidRDefault="00F358A4" w:rsidP="00F358A4">
      <w:pPr>
        <w:ind w:firstLine="708"/>
        <w:jc w:val="both"/>
        <w:rPr>
          <w:sz w:val="28"/>
          <w:szCs w:val="28"/>
        </w:rPr>
      </w:pPr>
    </w:p>
    <w:p w:rsidR="00F358A4" w:rsidRPr="00BE434D" w:rsidRDefault="00F358A4" w:rsidP="00F358A4">
      <w:pPr>
        <w:jc w:val="both"/>
        <w:rPr>
          <w:sz w:val="28"/>
          <w:szCs w:val="28"/>
        </w:rPr>
      </w:pPr>
      <w:r w:rsidRPr="00BE434D">
        <w:rPr>
          <w:sz w:val="28"/>
          <w:szCs w:val="28"/>
        </w:rPr>
        <w:t>41. ПРИ КАКИХ ПЕРЕЛОМАХ ВЕРОЯТНО РАЗВИТИЕ ЖИРОВОЙ ЭМБОЛИИ?</w:t>
      </w:r>
    </w:p>
    <w:p w:rsidR="00F358A4" w:rsidRPr="00BE434D" w:rsidRDefault="00F358A4" w:rsidP="00F358A4">
      <w:pPr>
        <w:ind w:left="705"/>
        <w:jc w:val="both"/>
        <w:rPr>
          <w:sz w:val="28"/>
          <w:szCs w:val="28"/>
        </w:rPr>
      </w:pPr>
      <w:r w:rsidRPr="00BE434D">
        <w:rPr>
          <w:sz w:val="28"/>
          <w:szCs w:val="28"/>
        </w:rPr>
        <w:t xml:space="preserve">1) Полный метафизарный перелом со смещением отломков </w:t>
      </w:r>
    </w:p>
    <w:p w:rsidR="00F358A4" w:rsidRPr="00BE434D" w:rsidRDefault="00F358A4" w:rsidP="00F358A4">
      <w:pPr>
        <w:jc w:val="both"/>
        <w:rPr>
          <w:sz w:val="28"/>
          <w:szCs w:val="28"/>
        </w:rPr>
      </w:pPr>
      <w:r w:rsidRPr="00BE434D">
        <w:rPr>
          <w:sz w:val="28"/>
          <w:szCs w:val="28"/>
        </w:rPr>
        <w:tab/>
        <w:t>2) Неполный перелом</w:t>
      </w:r>
    </w:p>
    <w:p w:rsidR="00F358A4" w:rsidRPr="00BE434D" w:rsidRDefault="00F358A4" w:rsidP="00F358A4">
      <w:pPr>
        <w:jc w:val="both"/>
        <w:rPr>
          <w:sz w:val="28"/>
          <w:szCs w:val="28"/>
        </w:rPr>
      </w:pPr>
      <w:r w:rsidRPr="00BE434D">
        <w:rPr>
          <w:sz w:val="28"/>
          <w:szCs w:val="28"/>
        </w:rPr>
        <w:tab/>
        <w:t>3)  Отрывной перелом апофиза</w:t>
      </w:r>
    </w:p>
    <w:p w:rsidR="00F358A4" w:rsidRPr="00BE434D" w:rsidRDefault="00F358A4" w:rsidP="00F358A4">
      <w:pPr>
        <w:jc w:val="both"/>
        <w:rPr>
          <w:sz w:val="28"/>
          <w:szCs w:val="28"/>
        </w:rPr>
      </w:pPr>
      <w:r w:rsidRPr="00BE434D">
        <w:rPr>
          <w:sz w:val="28"/>
          <w:szCs w:val="28"/>
        </w:rPr>
        <w:tab/>
        <w:t>4)  Перелом пястных костей со смещением</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42. У ПАЦИЕНТА НА РЕНТГЕНОГРАММЕ В ПРЯМОЙ ПРОЕКЦИИ ПЕРЕЛОМ ДИАФИЗА КОСТИ БЕЗ СМЕЩЕНИЯ. НЕОБХОДИМО ДОПОЛНИТЕЛЬНОЕ ИССЛЕДОВАНИЕ:</w:t>
      </w:r>
    </w:p>
    <w:p w:rsidR="00F358A4" w:rsidRPr="00BE434D" w:rsidRDefault="00F358A4" w:rsidP="00F358A4">
      <w:pPr>
        <w:jc w:val="both"/>
        <w:rPr>
          <w:sz w:val="28"/>
          <w:szCs w:val="28"/>
        </w:rPr>
      </w:pPr>
      <w:r w:rsidRPr="00BE434D">
        <w:rPr>
          <w:sz w:val="28"/>
          <w:szCs w:val="28"/>
        </w:rPr>
        <w:lastRenderedPageBreak/>
        <w:tab/>
        <w:t>1) Рентгенография в боковой проекции</w:t>
      </w:r>
    </w:p>
    <w:p w:rsidR="00F358A4" w:rsidRPr="00BE434D" w:rsidRDefault="00F358A4" w:rsidP="00F358A4">
      <w:pPr>
        <w:jc w:val="both"/>
        <w:rPr>
          <w:sz w:val="28"/>
          <w:szCs w:val="28"/>
        </w:rPr>
      </w:pPr>
      <w:r w:rsidRPr="00BE434D">
        <w:rPr>
          <w:sz w:val="28"/>
          <w:szCs w:val="28"/>
        </w:rPr>
        <w:tab/>
        <w:t>2) Повторная рентгенография в прямой проекции через 10 дней</w:t>
      </w:r>
    </w:p>
    <w:p w:rsidR="00F358A4" w:rsidRPr="00BE434D" w:rsidRDefault="00F358A4" w:rsidP="00F358A4">
      <w:pPr>
        <w:jc w:val="both"/>
        <w:rPr>
          <w:sz w:val="28"/>
          <w:szCs w:val="28"/>
        </w:rPr>
      </w:pPr>
      <w:r w:rsidRPr="00BE434D">
        <w:rPr>
          <w:sz w:val="28"/>
          <w:szCs w:val="28"/>
        </w:rPr>
        <w:tab/>
        <w:t>3) Рентгенография неповрежденного сегмента для сравнения</w:t>
      </w:r>
    </w:p>
    <w:p w:rsidR="00F358A4" w:rsidRPr="00BE434D" w:rsidRDefault="00F358A4" w:rsidP="00F358A4">
      <w:pPr>
        <w:jc w:val="both"/>
        <w:rPr>
          <w:sz w:val="28"/>
          <w:szCs w:val="28"/>
        </w:rPr>
      </w:pPr>
      <w:r w:rsidRPr="00BE434D">
        <w:rPr>
          <w:sz w:val="28"/>
          <w:szCs w:val="28"/>
        </w:rPr>
        <w:tab/>
        <w:t>4) Все неверно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43. У ПАЦИЕНТА ПОСЛЕ ПРЫЖКА С БОЛЬШОЙ ВЫСОТЫ БОЛЬ В ГРУДНОМ ОТДЕЛЕ ПОЗВОНОЧНИКА, РЕНТГЕНОЛОГИЧЕСКИ – СНИЖЕНИЕ ВЫСОТЫ И КЛИНОВИДНАЯ ДЕФОРМАЦИЯ ТЕЛА </w:t>
      </w:r>
      <w:r w:rsidRPr="00BE434D">
        <w:rPr>
          <w:sz w:val="28"/>
          <w:szCs w:val="28"/>
          <w:lang w:val="en-US"/>
        </w:rPr>
        <w:t>THX</w:t>
      </w:r>
      <w:r w:rsidRPr="00BE434D">
        <w:rPr>
          <w:sz w:val="28"/>
          <w:szCs w:val="28"/>
        </w:rPr>
        <w:t xml:space="preserve"> ПОЗВОНКА. ВАШ ДИАГНОЗ?</w:t>
      </w:r>
    </w:p>
    <w:p w:rsidR="00F358A4" w:rsidRPr="00BE434D" w:rsidRDefault="00F358A4" w:rsidP="00F358A4">
      <w:pPr>
        <w:jc w:val="both"/>
        <w:rPr>
          <w:sz w:val="28"/>
          <w:szCs w:val="28"/>
        </w:rPr>
      </w:pPr>
      <w:r w:rsidRPr="00BE434D">
        <w:rPr>
          <w:sz w:val="28"/>
          <w:szCs w:val="28"/>
        </w:rPr>
        <w:tab/>
        <w:t xml:space="preserve">1) Патологический перелом  </w:t>
      </w:r>
      <w:r w:rsidRPr="00BE434D">
        <w:rPr>
          <w:sz w:val="28"/>
          <w:szCs w:val="28"/>
          <w:lang w:val="en-US"/>
        </w:rPr>
        <w:t>ThX</w:t>
      </w:r>
      <w:r w:rsidRPr="00BE434D">
        <w:rPr>
          <w:sz w:val="28"/>
          <w:szCs w:val="28"/>
        </w:rPr>
        <w:t xml:space="preserve"> позвонка</w:t>
      </w:r>
    </w:p>
    <w:p w:rsidR="00F358A4" w:rsidRPr="00BE434D" w:rsidRDefault="00F358A4" w:rsidP="00F358A4">
      <w:pPr>
        <w:jc w:val="both"/>
        <w:rPr>
          <w:sz w:val="28"/>
          <w:szCs w:val="28"/>
        </w:rPr>
      </w:pPr>
      <w:r w:rsidRPr="00BE434D">
        <w:rPr>
          <w:sz w:val="28"/>
          <w:szCs w:val="28"/>
        </w:rPr>
        <w:tab/>
        <w:t xml:space="preserve">2) Травматический компрессионный перелом тела </w:t>
      </w:r>
      <w:r w:rsidRPr="00BE434D">
        <w:rPr>
          <w:sz w:val="28"/>
          <w:szCs w:val="28"/>
          <w:lang w:val="en-US"/>
        </w:rPr>
        <w:t>ThX</w:t>
      </w:r>
      <w:r w:rsidRPr="00BE434D">
        <w:rPr>
          <w:sz w:val="28"/>
          <w:szCs w:val="28"/>
        </w:rPr>
        <w:t xml:space="preserve"> позвонка.</w:t>
      </w:r>
    </w:p>
    <w:p w:rsidR="00F358A4" w:rsidRPr="00BE434D" w:rsidRDefault="00F358A4" w:rsidP="00F358A4">
      <w:pPr>
        <w:jc w:val="both"/>
        <w:rPr>
          <w:sz w:val="28"/>
          <w:szCs w:val="28"/>
        </w:rPr>
      </w:pPr>
      <w:r w:rsidRPr="00BE434D">
        <w:rPr>
          <w:sz w:val="28"/>
          <w:szCs w:val="28"/>
        </w:rPr>
        <w:tab/>
        <w:t>3) Остеохондроз позвоночника, корешковый болевой синдром</w:t>
      </w:r>
    </w:p>
    <w:p w:rsidR="00F358A4" w:rsidRPr="00BE434D" w:rsidRDefault="00F358A4" w:rsidP="00F358A4">
      <w:pPr>
        <w:jc w:val="both"/>
        <w:rPr>
          <w:sz w:val="28"/>
          <w:szCs w:val="28"/>
        </w:rPr>
      </w:pPr>
      <w:r w:rsidRPr="00BE434D">
        <w:rPr>
          <w:sz w:val="28"/>
          <w:szCs w:val="28"/>
        </w:rPr>
        <w:tab/>
        <w:t>4) Ушиб грудного отдела позвоночника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44. ПАТОЛОГОАНАТОМИЧЕСКИЕ ИЗМЕНЕНИЯ ПРИ ПЕРЕЛОМАХ В РАННИЕ СРОКИ ЗАКЛЮЧАЮТСЯ В:</w:t>
      </w:r>
    </w:p>
    <w:p w:rsidR="00F358A4" w:rsidRPr="00BE434D" w:rsidRDefault="00F358A4" w:rsidP="00F358A4">
      <w:pPr>
        <w:jc w:val="both"/>
        <w:rPr>
          <w:sz w:val="28"/>
          <w:szCs w:val="28"/>
        </w:rPr>
      </w:pPr>
      <w:r w:rsidRPr="00BE434D">
        <w:rPr>
          <w:sz w:val="28"/>
          <w:szCs w:val="28"/>
        </w:rPr>
        <w:tab/>
        <w:t>1) Нарушении целостности кости</w:t>
      </w:r>
    </w:p>
    <w:p w:rsidR="00F358A4" w:rsidRPr="00BE434D" w:rsidRDefault="00F358A4" w:rsidP="00F358A4">
      <w:pPr>
        <w:ind w:left="708"/>
        <w:jc w:val="both"/>
        <w:rPr>
          <w:sz w:val="28"/>
          <w:szCs w:val="28"/>
        </w:rPr>
      </w:pPr>
      <w:r w:rsidRPr="00BE434D">
        <w:rPr>
          <w:sz w:val="28"/>
          <w:szCs w:val="28"/>
        </w:rPr>
        <w:t>2) Образовании гематомы в зоне перелома</w:t>
      </w:r>
    </w:p>
    <w:p w:rsidR="00F358A4" w:rsidRPr="00BE434D" w:rsidRDefault="00F358A4" w:rsidP="00F358A4">
      <w:pPr>
        <w:jc w:val="both"/>
        <w:rPr>
          <w:sz w:val="28"/>
          <w:szCs w:val="28"/>
        </w:rPr>
      </w:pPr>
      <w:r w:rsidRPr="00BE434D">
        <w:rPr>
          <w:sz w:val="28"/>
          <w:szCs w:val="28"/>
        </w:rPr>
        <w:tab/>
        <w:t xml:space="preserve">3) Развитии асептического воспаления </w:t>
      </w:r>
    </w:p>
    <w:p w:rsidR="00F358A4" w:rsidRPr="00BE434D" w:rsidRDefault="00F358A4" w:rsidP="00F358A4">
      <w:pPr>
        <w:ind w:left="708"/>
        <w:jc w:val="both"/>
        <w:rPr>
          <w:sz w:val="28"/>
          <w:szCs w:val="28"/>
        </w:rPr>
      </w:pPr>
      <w:r w:rsidRPr="00BE434D">
        <w:rPr>
          <w:sz w:val="28"/>
          <w:szCs w:val="28"/>
        </w:rPr>
        <w:t>4) Все верно.</w:t>
      </w:r>
    </w:p>
    <w:p w:rsidR="00F358A4" w:rsidRPr="00BE434D" w:rsidRDefault="00F358A4" w:rsidP="00F358A4">
      <w:pPr>
        <w:ind w:left="708"/>
        <w:jc w:val="both"/>
        <w:rPr>
          <w:sz w:val="28"/>
          <w:szCs w:val="28"/>
        </w:rPr>
      </w:pPr>
    </w:p>
    <w:p w:rsidR="00F358A4" w:rsidRPr="00BE434D" w:rsidRDefault="00F358A4" w:rsidP="00F358A4">
      <w:pPr>
        <w:jc w:val="both"/>
        <w:rPr>
          <w:sz w:val="28"/>
          <w:szCs w:val="28"/>
        </w:rPr>
      </w:pPr>
      <w:r w:rsidRPr="00BE434D">
        <w:rPr>
          <w:sz w:val="28"/>
          <w:szCs w:val="28"/>
        </w:rPr>
        <w:t>45. ИСТОЧНИКОМ КОСТНОЙ МОЗОЛИ НЕ ЯВЛЯЕТСЯ:</w:t>
      </w:r>
    </w:p>
    <w:p w:rsidR="00F358A4" w:rsidRPr="00BE434D" w:rsidRDefault="00F358A4" w:rsidP="00F358A4">
      <w:pPr>
        <w:jc w:val="both"/>
        <w:rPr>
          <w:sz w:val="28"/>
          <w:szCs w:val="28"/>
        </w:rPr>
      </w:pPr>
      <w:r w:rsidRPr="00BE434D">
        <w:rPr>
          <w:sz w:val="28"/>
          <w:szCs w:val="28"/>
        </w:rPr>
        <w:tab/>
        <w:t>1) Эндост.</w:t>
      </w:r>
    </w:p>
    <w:p w:rsidR="00F358A4" w:rsidRPr="00BE434D" w:rsidRDefault="00F358A4" w:rsidP="00F358A4">
      <w:pPr>
        <w:jc w:val="both"/>
        <w:rPr>
          <w:sz w:val="28"/>
          <w:szCs w:val="28"/>
        </w:rPr>
      </w:pPr>
      <w:r w:rsidRPr="00BE434D">
        <w:rPr>
          <w:sz w:val="28"/>
          <w:szCs w:val="28"/>
        </w:rPr>
        <w:tab/>
        <w:t>2) Периост.</w:t>
      </w:r>
    </w:p>
    <w:p w:rsidR="00F358A4" w:rsidRPr="00BE434D" w:rsidRDefault="00F358A4" w:rsidP="00F358A4">
      <w:pPr>
        <w:jc w:val="both"/>
        <w:rPr>
          <w:sz w:val="28"/>
          <w:szCs w:val="28"/>
        </w:rPr>
      </w:pPr>
      <w:r w:rsidRPr="00BE434D">
        <w:rPr>
          <w:sz w:val="28"/>
          <w:szCs w:val="28"/>
        </w:rPr>
        <w:tab/>
        <w:t>3) Хрящевая ткань.</w:t>
      </w:r>
    </w:p>
    <w:p w:rsidR="00F358A4" w:rsidRPr="00BE434D" w:rsidRDefault="00F358A4" w:rsidP="00F358A4">
      <w:pPr>
        <w:jc w:val="both"/>
        <w:rPr>
          <w:sz w:val="28"/>
          <w:szCs w:val="28"/>
        </w:rPr>
      </w:pPr>
      <w:r w:rsidRPr="00BE434D">
        <w:rPr>
          <w:sz w:val="28"/>
          <w:szCs w:val="28"/>
        </w:rPr>
        <w:tab/>
        <w:t>4) Прилегающие к кости мягкие ткани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46. ПРАВИЛО ГОРИНЕВСКОЙ ПРИМЕНИМО ДЛЯ ПЕРЕЛОМОВ КОСТЕЙ:</w:t>
      </w:r>
    </w:p>
    <w:p w:rsidR="00F358A4" w:rsidRPr="00BE434D" w:rsidRDefault="00F358A4" w:rsidP="00F358A4">
      <w:pPr>
        <w:jc w:val="both"/>
        <w:rPr>
          <w:sz w:val="28"/>
          <w:szCs w:val="28"/>
        </w:rPr>
      </w:pPr>
      <w:r w:rsidRPr="00BE434D">
        <w:rPr>
          <w:sz w:val="28"/>
          <w:szCs w:val="28"/>
        </w:rPr>
        <w:tab/>
        <w:t>1) Таза</w:t>
      </w:r>
    </w:p>
    <w:p w:rsidR="00F358A4" w:rsidRPr="00BE434D" w:rsidRDefault="00F358A4" w:rsidP="00F358A4">
      <w:pPr>
        <w:jc w:val="both"/>
        <w:rPr>
          <w:sz w:val="28"/>
          <w:szCs w:val="28"/>
        </w:rPr>
      </w:pPr>
      <w:r w:rsidRPr="00BE434D">
        <w:rPr>
          <w:sz w:val="28"/>
          <w:szCs w:val="28"/>
        </w:rPr>
        <w:tab/>
        <w:t xml:space="preserve">2) Бедра </w:t>
      </w:r>
    </w:p>
    <w:p w:rsidR="00F358A4" w:rsidRPr="00BE434D" w:rsidRDefault="00F358A4" w:rsidP="00F358A4">
      <w:pPr>
        <w:jc w:val="both"/>
        <w:rPr>
          <w:sz w:val="28"/>
          <w:szCs w:val="28"/>
        </w:rPr>
      </w:pPr>
      <w:r w:rsidRPr="00BE434D">
        <w:rPr>
          <w:sz w:val="28"/>
          <w:szCs w:val="28"/>
        </w:rPr>
        <w:tab/>
        <w:t>3) Стопы</w:t>
      </w:r>
    </w:p>
    <w:p w:rsidR="00F358A4" w:rsidRPr="00BE434D" w:rsidRDefault="00F358A4" w:rsidP="00F358A4">
      <w:pPr>
        <w:jc w:val="both"/>
        <w:rPr>
          <w:sz w:val="28"/>
          <w:szCs w:val="28"/>
        </w:rPr>
      </w:pPr>
      <w:r w:rsidRPr="00BE434D">
        <w:rPr>
          <w:sz w:val="28"/>
          <w:szCs w:val="28"/>
        </w:rPr>
        <w:tab/>
        <w:t>4) Кисти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47. В СТРОЕНИИ КОСТНОЙ МОЗОЛИ РАЗЛИЧАЮТ СЛОИ (ВЫБРАТЬ НЕВЕРНОЕ)</w:t>
      </w:r>
    </w:p>
    <w:p w:rsidR="00F358A4" w:rsidRPr="00BE434D" w:rsidRDefault="00F358A4" w:rsidP="00F358A4">
      <w:pPr>
        <w:jc w:val="both"/>
        <w:rPr>
          <w:sz w:val="28"/>
          <w:szCs w:val="28"/>
        </w:rPr>
      </w:pPr>
      <w:r w:rsidRPr="00BE434D">
        <w:rPr>
          <w:sz w:val="28"/>
          <w:szCs w:val="28"/>
        </w:rPr>
        <w:tab/>
        <w:t xml:space="preserve">1) Параоссальный </w:t>
      </w:r>
    </w:p>
    <w:p w:rsidR="00F358A4" w:rsidRPr="00BE434D" w:rsidRDefault="00F358A4" w:rsidP="00F358A4">
      <w:pPr>
        <w:jc w:val="both"/>
        <w:rPr>
          <w:sz w:val="28"/>
          <w:szCs w:val="28"/>
        </w:rPr>
      </w:pPr>
      <w:r w:rsidRPr="00BE434D">
        <w:rPr>
          <w:sz w:val="28"/>
          <w:szCs w:val="28"/>
        </w:rPr>
        <w:tab/>
        <w:t>2) Периостальный</w:t>
      </w:r>
    </w:p>
    <w:p w:rsidR="00F358A4" w:rsidRPr="00BE434D" w:rsidRDefault="00F358A4" w:rsidP="00F358A4">
      <w:pPr>
        <w:jc w:val="both"/>
        <w:rPr>
          <w:sz w:val="28"/>
          <w:szCs w:val="28"/>
        </w:rPr>
      </w:pPr>
      <w:r w:rsidRPr="00BE434D">
        <w:rPr>
          <w:sz w:val="28"/>
          <w:szCs w:val="28"/>
        </w:rPr>
        <w:tab/>
        <w:t>3) Интраоссальный</w:t>
      </w:r>
    </w:p>
    <w:p w:rsidR="00F358A4" w:rsidRPr="00BE434D" w:rsidRDefault="00F358A4" w:rsidP="00F358A4">
      <w:pPr>
        <w:jc w:val="both"/>
        <w:rPr>
          <w:sz w:val="28"/>
          <w:szCs w:val="28"/>
        </w:rPr>
      </w:pPr>
      <w:r w:rsidRPr="00BE434D">
        <w:rPr>
          <w:sz w:val="28"/>
          <w:szCs w:val="28"/>
        </w:rPr>
        <w:tab/>
        <w:t>4) Интермедиарный</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48. В СТРОЕНИИ КОСТНОЙ МОЗОЛИ РАЗЛИЧАЮТ СЛОИ:</w:t>
      </w:r>
    </w:p>
    <w:p w:rsidR="00F358A4" w:rsidRPr="00BE434D" w:rsidRDefault="00F358A4" w:rsidP="00F358A4">
      <w:pPr>
        <w:jc w:val="both"/>
        <w:rPr>
          <w:sz w:val="28"/>
          <w:szCs w:val="28"/>
        </w:rPr>
      </w:pPr>
      <w:r w:rsidRPr="00BE434D">
        <w:rPr>
          <w:sz w:val="28"/>
          <w:szCs w:val="28"/>
        </w:rPr>
        <w:tab/>
        <w:t>1) Периостальный, параоссальный</w:t>
      </w:r>
    </w:p>
    <w:p w:rsidR="00F358A4" w:rsidRPr="00BE434D" w:rsidRDefault="00F358A4" w:rsidP="00F358A4">
      <w:pPr>
        <w:jc w:val="both"/>
        <w:rPr>
          <w:sz w:val="28"/>
          <w:szCs w:val="28"/>
        </w:rPr>
      </w:pPr>
      <w:r w:rsidRPr="00BE434D">
        <w:rPr>
          <w:sz w:val="28"/>
          <w:szCs w:val="28"/>
        </w:rPr>
        <w:tab/>
        <w:t>2) Интермедиарный</w:t>
      </w:r>
    </w:p>
    <w:p w:rsidR="00F358A4" w:rsidRPr="00BE434D" w:rsidRDefault="00F358A4" w:rsidP="00F358A4">
      <w:pPr>
        <w:jc w:val="both"/>
        <w:rPr>
          <w:sz w:val="28"/>
          <w:szCs w:val="28"/>
        </w:rPr>
      </w:pPr>
      <w:r w:rsidRPr="00BE434D">
        <w:rPr>
          <w:sz w:val="28"/>
          <w:szCs w:val="28"/>
        </w:rPr>
        <w:tab/>
        <w:t xml:space="preserve">3) Эндостальный </w:t>
      </w:r>
    </w:p>
    <w:p w:rsidR="00F358A4" w:rsidRPr="00BE434D" w:rsidRDefault="00F358A4" w:rsidP="00F358A4">
      <w:pPr>
        <w:jc w:val="both"/>
        <w:rPr>
          <w:sz w:val="28"/>
          <w:szCs w:val="28"/>
        </w:rPr>
      </w:pPr>
      <w:r w:rsidRPr="00BE434D">
        <w:rPr>
          <w:sz w:val="28"/>
          <w:szCs w:val="28"/>
        </w:rPr>
        <w:lastRenderedPageBreak/>
        <w:tab/>
        <w:t>4) Все верно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49. В СТРОЕНИИ КОСТНОЙ МОЗОЛИ РАЗЛИЧАЮТ СЛОИ:</w:t>
      </w:r>
    </w:p>
    <w:p w:rsidR="00F358A4" w:rsidRPr="00BE434D" w:rsidRDefault="00F358A4" w:rsidP="00F358A4">
      <w:pPr>
        <w:jc w:val="both"/>
        <w:rPr>
          <w:sz w:val="28"/>
          <w:szCs w:val="28"/>
        </w:rPr>
      </w:pPr>
      <w:r w:rsidRPr="00BE434D">
        <w:rPr>
          <w:sz w:val="28"/>
          <w:szCs w:val="28"/>
        </w:rPr>
        <w:tab/>
        <w:t>1) Интраоссальный, параостеоидный</w:t>
      </w:r>
    </w:p>
    <w:p w:rsidR="00F358A4" w:rsidRPr="00BE434D" w:rsidRDefault="00F358A4" w:rsidP="00F358A4">
      <w:pPr>
        <w:jc w:val="both"/>
        <w:rPr>
          <w:sz w:val="28"/>
          <w:szCs w:val="28"/>
        </w:rPr>
      </w:pPr>
      <w:r w:rsidRPr="00BE434D">
        <w:rPr>
          <w:sz w:val="28"/>
          <w:szCs w:val="28"/>
        </w:rPr>
        <w:tab/>
        <w:t>2) Экстрамедиарный, параостеоидный</w:t>
      </w:r>
    </w:p>
    <w:p w:rsidR="00F358A4" w:rsidRPr="00BE434D" w:rsidRDefault="00F358A4" w:rsidP="00F358A4">
      <w:pPr>
        <w:jc w:val="both"/>
        <w:rPr>
          <w:sz w:val="28"/>
          <w:szCs w:val="28"/>
        </w:rPr>
      </w:pPr>
      <w:r w:rsidRPr="00BE434D">
        <w:rPr>
          <w:sz w:val="28"/>
          <w:szCs w:val="28"/>
        </w:rPr>
        <w:tab/>
        <w:t>3) Все неверно</w:t>
      </w:r>
    </w:p>
    <w:p w:rsidR="00F358A4" w:rsidRPr="00BE434D" w:rsidRDefault="00F358A4" w:rsidP="00F358A4">
      <w:pPr>
        <w:jc w:val="both"/>
        <w:rPr>
          <w:sz w:val="28"/>
          <w:szCs w:val="28"/>
        </w:rPr>
      </w:pPr>
      <w:r w:rsidRPr="00BE434D">
        <w:rPr>
          <w:sz w:val="28"/>
          <w:szCs w:val="28"/>
        </w:rPr>
        <w:tab/>
        <w:t>4) Верны 1 и 2</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50. ПЕРВИЧНОЕ ЗАЖИВЛЕНИЕ ПЕРЕЛОМОВ ЧЕРЕЗ ОССИФИКАЦИЮ ПРОИСХОДИТ ПРИ УСЛОВИИ:</w:t>
      </w:r>
    </w:p>
    <w:p w:rsidR="00F358A4" w:rsidRPr="00BE434D" w:rsidRDefault="00F358A4" w:rsidP="00F358A4">
      <w:pPr>
        <w:jc w:val="both"/>
        <w:rPr>
          <w:sz w:val="28"/>
          <w:szCs w:val="28"/>
        </w:rPr>
      </w:pPr>
      <w:r w:rsidRPr="00BE434D">
        <w:rPr>
          <w:sz w:val="28"/>
          <w:szCs w:val="28"/>
        </w:rPr>
        <w:tab/>
        <w:t>1. Минимального повреждения костной ткани</w:t>
      </w:r>
    </w:p>
    <w:p w:rsidR="00F358A4" w:rsidRPr="00BE434D" w:rsidRDefault="00F358A4" w:rsidP="00F358A4">
      <w:pPr>
        <w:jc w:val="both"/>
        <w:rPr>
          <w:sz w:val="28"/>
          <w:szCs w:val="28"/>
        </w:rPr>
      </w:pPr>
      <w:r w:rsidRPr="00BE434D">
        <w:rPr>
          <w:sz w:val="28"/>
          <w:szCs w:val="28"/>
        </w:rPr>
        <w:tab/>
        <w:t>2. Максимальных сближения и фиксации отломков</w:t>
      </w:r>
    </w:p>
    <w:p w:rsidR="00F358A4" w:rsidRPr="00BE434D" w:rsidRDefault="00F358A4" w:rsidP="00F358A4">
      <w:pPr>
        <w:jc w:val="both"/>
        <w:rPr>
          <w:sz w:val="28"/>
          <w:szCs w:val="28"/>
        </w:rPr>
      </w:pPr>
      <w:r w:rsidRPr="00BE434D">
        <w:rPr>
          <w:sz w:val="28"/>
          <w:szCs w:val="28"/>
        </w:rPr>
        <w:tab/>
        <w:t xml:space="preserve">3. Отсутствии интерпозиции мягких тканей </w:t>
      </w:r>
    </w:p>
    <w:p w:rsidR="00F358A4" w:rsidRPr="00BE434D" w:rsidRDefault="00F358A4" w:rsidP="00F358A4">
      <w:pPr>
        <w:jc w:val="both"/>
        <w:rPr>
          <w:sz w:val="28"/>
          <w:szCs w:val="28"/>
        </w:rPr>
      </w:pPr>
      <w:r w:rsidRPr="00BE434D">
        <w:rPr>
          <w:sz w:val="28"/>
          <w:szCs w:val="28"/>
        </w:rPr>
        <w:tab/>
        <w:t>4. Все перечисленное верно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51. ПЕРКУССИЮ КОСТИ  - ПОКОЛАЧИВАНИЕ СЕГМЕНТА С ОСЕВОЙ НАГРУЗКОЙ ПРОВОДЯТ ДЛЯ УТОЧНЕНИЯ ЛОКАЛИЗАЦИИ  ПЕРЕЛОМА ПРИ:</w:t>
      </w:r>
    </w:p>
    <w:p w:rsidR="00F358A4" w:rsidRPr="00BE434D" w:rsidRDefault="00F358A4" w:rsidP="00F358A4">
      <w:pPr>
        <w:jc w:val="both"/>
        <w:rPr>
          <w:sz w:val="28"/>
          <w:szCs w:val="28"/>
        </w:rPr>
      </w:pPr>
      <w:r w:rsidRPr="00BE434D">
        <w:rPr>
          <w:sz w:val="28"/>
          <w:szCs w:val="28"/>
        </w:rPr>
        <w:tab/>
        <w:t>1) Любых переломах</w:t>
      </w:r>
    </w:p>
    <w:p w:rsidR="00F358A4" w:rsidRPr="00BE434D" w:rsidRDefault="00F358A4" w:rsidP="00F358A4">
      <w:pPr>
        <w:jc w:val="both"/>
        <w:rPr>
          <w:sz w:val="28"/>
          <w:szCs w:val="28"/>
        </w:rPr>
      </w:pPr>
      <w:r w:rsidRPr="00BE434D">
        <w:rPr>
          <w:sz w:val="28"/>
          <w:szCs w:val="28"/>
        </w:rPr>
        <w:tab/>
        <w:t xml:space="preserve">2) Подозрении на перелом и отсутствии абсолютных признаков </w:t>
      </w:r>
    </w:p>
    <w:p w:rsidR="00F358A4" w:rsidRPr="00BE434D" w:rsidRDefault="00F358A4" w:rsidP="00F358A4">
      <w:pPr>
        <w:jc w:val="both"/>
        <w:rPr>
          <w:sz w:val="28"/>
          <w:szCs w:val="28"/>
        </w:rPr>
      </w:pPr>
      <w:r w:rsidRPr="00BE434D">
        <w:rPr>
          <w:sz w:val="28"/>
          <w:szCs w:val="28"/>
        </w:rPr>
        <w:tab/>
        <w:t>3) Открытых переломах</w:t>
      </w:r>
    </w:p>
    <w:p w:rsidR="00F358A4" w:rsidRPr="00BE434D" w:rsidRDefault="00F358A4" w:rsidP="00F358A4">
      <w:pPr>
        <w:jc w:val="both"/>
        <w:rPr>
          <w:sz w:val="28"/>
          <w:szCs w:val="28"/>
        </w:rPr>
      </w:pPr>
      <w:r w:rsidRPr="00BE434D">
        <w:rPr>
          <w:sz w:val="28"/>
          <w:szCs w:val="28"/>
        </w:rPr>
        <w:tab/>
        <w:t>4) Подозрении на переломо-вывих</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52. АРХИТЕКТУРНАЯ ПЕРЕСТРОЙКА КОСТНОЙ МОЗОЛИ – ЭТО:</w:t>
      </w:r>
    </w:p>
    <w:p w:rsidR="00F358A4" w:rsidRPr="00BE434D" w:rsidRDefault="00F358A4" w:rsidP="00F358A4">
      <w:pPr>
        <w:ind w:left="705"/>
        <w:jc w:val="both"/>
        <w:rPr>
          <w:sz w:val="28"/>
          <w:szCs w:val="28"/>
        </w:rPr>
      </w:pPr>
      <w:r w:rsidRPr="00BE434D">
        <w:rPr>
          <w:sz w:val="28"/>
          <w:szCs w:val="28"/>
        </w:rPr>
        <w:t>1) Восстановление в зоне вторичной костной мозоли анатомической структуры кости, близкой к нормальной</w:t>
      </w:r>
    </w:p>
    <w:p w:rsidR="00F358A4" w:rsidRPr="00BE434D" w:rsidRDefault="00F358A4" w:rsidP="00F358A4">
      <w:pPr>
        <w:jc w:val="both"/>
        <w:rPr>
          <w:sz w:val="28"/>
          <w:szCs w:val="28"/>
        </w:rPr>
      </w:pPr>
      <w:r w:rsidRPr="00BE434D">
        <w:rPr>
          <w:sz w:val="28"/>
          <w:szCs w:val="28"/>
        </w:rPr>
        <w:tab/>
        <w:t>2) Минерализация костной мозоли</w:t>
      </w:r>
    </w:p>
    <w:p w:rsidR="00F358A4" w:rsidRPr="00BE434D" w:rsidRDefault="00F358A4" w:rsidP="00F358A4">
      <w:pPr>
        <w:jc w:val="both"/>
        <w:rPr>
          <w:sz w:val="28"/>
          <w:szCs w:val="28"/>
        </w:rPr>
      </w:pPr>
      <w:r w:rsidRPr="00BE434D">
        <w:rPr>
          <w:sz w:val="28"/>
          <w:szCs w:val="28"/>
        </w:rPr>
        <w:tab/>
        <w:t>3) Образование вторичной костной мозоли</w:t>
      </w:r>
    </w:p>
    <w:p w:rsidR="00F358A4" w:rsidRPr="00BE434D" w:rsidRDefault="00F358A4" w:rsidP="00F358A4">
      <w:pPr>
        <w:jc w:val="both"/>
        <w:rPr>
          <w:sz w:val="28"/>
          <w:szCs w:val="28"/>
        </w:rPr>
      </w:pPr>
      <w:r w:rsidRPr="00BE434D">
        <w:rPr>
          <w:sz w:val="28"/>
          <w:szCs w:val="28"/>
        </w:rPr>
        <w:tab/>
        <w:t>4) Замедление консолидации, осложнение заживления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53. КАКОЙ МЕХАНИЗМ ПОВРЕЖДЕНИЯ ХАРАКТЕРЕН ТОЛЬКО ДЛЯ ПАТОЛОГИЧЕСКОГО ПЕРЕЛОМА:</w:t>
      </w:r>
    </w:p>
    <w:p w:rsidR="00F358A4" w:rsidRPr="00BE434D" w:rsidRDefault="00F358A4" w:rsidP="00F358A4">
      <w:pPr>
        <w:ind w:left="-142"/>
        <w:jc w:val="both"/>
        <w:rPr>
          <w:sz w:val="28"/>
          <w:szCs w:val="28"/>
        </w:rPr>
      </w:pPr>
      <w:r w:rsidRPr="00BE434D">
        <w:rPr>
          <w:sz w:val="28"/>
          <w:szCs w:val="28"/>
        </w:rPr>
        <w:t xml:space="preserve">                  1)Падение с высоты</w:t>
      </w:r>
    </w:p>
    <w:p w:rsidR="00F358A4" w:rsidRPr="00BE434D" w:rsidRDefault="00F358A4" w:rsidP="00F358A4">
      <w:pPr>
        <w:ind w:left="-142"/>
        <w:jc w:val="both"/>
        <w:rPr>
          <w:sz w:val="28"/>
          <w:szCs w:val="28"/>
        </w:rPr>
      </w:pPr>
      <w:r w:rsidRPr="00BE434D">
        <w:rPr>
          <w:sz w:val="28"/>
          <w:szCs w:val="28"/>
        </w:rPr>
        <w:t xml:space="preserve">                  2) Лёгкий удар о твердый предмет</w:t>
      </w:r>
    </w:p>
    <w:p w:rsidR="00F358A4" w:rsidRPr="00BE434D" w:rsidRDefault="00F358A4" w:rsidP="00F358A4">
      <w:pPr>
        <w:ind w:left="-142"/>
        <w:jc w:val="both"/>
        <w:rPr>
          <w:sz w:val="28"/>
          <w:szCs w:val="28"/>
        </w:rPr>
      </w:pPr>
      <w:r w:rsidRPr="00BE434D">
        <w:rPr>
          <w:sz w:val="28"/>
          <w:szCs w:val="28"/>
        </w:rPr>
        <w:t xml:space="preserve">                  3) Падение на вираже при беге на коньках</w:t>
      </w:r>
    </w:p>
    <w:p w:rsidR="00F358A4" w:rsidRPr="00BE434D" w:rsidRDefault="00F358A4" w:rsidP="00F358A4">
      <w:pPr>
        <w:ind w:left="-142"/>
        <w:jc w:val="both"/>
        <w:rPr>
          <w:sz w:val="28"/>
          <w:szCs w:val="28"/>
        </w:rPr>
      </w:pPr>
      <w:r w:rsidRPr="00BE434D">
        <w:rPr>
          <w:sz w:val="28"/>
          <w:szCs w:val="28"/>
        </w:rPr>
        <w:t xml:space="preserve">                  4) Наезд транспортного средства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54. КАКОГО СОЧЕТАНИЯ СИМПТОМОВ ДОСТАТОЧНО ДЛЯ УСТАНОВЛЕНИЯ ДИАГНОЗА ПЕРЕЛОМА КОСТИ?</w:t>
      </w:r>
    </w:p>
    <w:p w:rsidR="00F358A4" w:rsidRPr="00BE434D" w:rsidRDefault="00F358A4" w:rsidP="00F358A4">
      <w:pPr>
        <w:jc w:val="both"/>
        <w:rPr>
          <w:sz w:val="28"/>
          <w:szCs w:val="28"/>
        </w:rPr>
      </w:pPr>
      <w:r w:rsidRPr="00BE434D">
        <w:rPr>
          <w:sz w:val="28"/>
          <w:szCs w:val="28"/>
        </w:rPr>
        <w:tab/>
        <w:t>1) Крепитация отломков и отек мягких тканей</w:t>
      </w:r>
    </w:p>
    <w:p w:rsidR="00F358A4" w:rsidRPr="00BE434D" w:rsidRDefault="00F358A4" w:rsidP="00F358A4">
      <w:pPr>
        <w:jc w:val="both"/>
        <w:rPr>
          <w:sz w:val="28"/>
          <w:szCs w:val="28"/>
        </w:rPr>
      </w:pPr>
      <w:r w:rsidRPr="00BE434D">
        <w:rPr>
          <w:sz w:val="28"/>
          <w:szCs w:val="28"/>
        </w:rPr>
        <w:tab/>
        <w:t>2) Отек и болезненность мягких тканей</w:t>
      </w:r>
    </w:p>
    <w:p w:rsidR="00F358A4" w:rsidRPr="00BE434D" w:rsidRDefault="00F358A4" w:rsidP="00F358A4">
      <w:pPr>
        <w:jc w:val="both"/>
        <w:rPr>
          <w:sz w:val="28"/>
          <w:szCs w:val="28"/>
        </w:rPr>
      </w:pPr>
      <w:r w:rsidRPr="00BE434D">
        <w:rPr>
          <w:sz w:val="28"/>
          <w:szCs w:val="28"/>
        </w:rPr>
        <w:tab/>
        <w:t>3) Местная гиперемия и отек мягких тканей</w:t>
      </w:r>
    </w:p>
    <w:p w:rsidR="00F358A4" w:rsidRPr="00BE434D" w:rsidRDefault="00F358A4" w:rsidP="00F358A4">
      <w:pPr>
        <w:ind w:firstLine="708"/>
        <w:jc w:val="both"/>
        <w:rPr>
          <w:sz w:val="28"/>
          <w:szCs w:val="28"/>
        </w:rPr>
      </w:pPr>
      <w:r w:rsidRPr="00BE434D">
        <w:rPr>
          <w:sz w:val="28"/>
          <w:szCs w:val="28"/>
        </w:rPr>
        <w:t>4) Болезненность и местная гиперемия</w:t>
      </w:r>
    </w:p>
    <w:p w:rsidR="00F358A4" w:rsidRPr="00BE434D" w:rsidRDefault="00F358A4" w:rsidP="00F358A4">
      <w:pPr>
        <w:ind w:firstLine="708"/>
        <w:jc w:val="both"/>
        <w:rPr>
          <w:sz w:val="28"/>
          <w:szCs w:val="28"/>
        </w:rPr>
      </w:pPr>
    </w:p>
    <w:p w:rsidR="00F358A4" w:rsidRPr="00BE434D" w:rsidRDefault="00F358A4" w:rsidP="00F358A4">
      <w:pPr>
        <w:jc w:val="both"/>
        <w:rPr>
          <w:sz w:val="28"/>
          <w:szCs w:val="28"/>
        </w:rPr>
      </w:pPr>
      <w:r w:rsidRPr="00BE434D">
        <w:rPr>
          <w:sz w:val="28"/>
          <w:szCs w:val="28"/>
        </w:rPr>
        <w:lastRenderedPageBreak/>
        <w:t>55. НА РЕНТГЕНОГРАММЕ БЕДРА В ПРЯМОЙ ПРОЕКЦИИ ОТЛОМКИ БЕЗ СМЕЩЕНИЯ. НУЖНА ЛИ РЕНТГЕНОГРАФИЯ В БОКОВОЙ ПРОЕКЦИИ?</w:t>
      </w:r>
    </w:p>
    <w:p w:rsidR="00F358A4" w:rsidRPr="00BE434D" w:rsidRDefault="00F358A4" w:rsidP="00F358A4">
      <w:pPr>
        <w:jc w:val="both"/>
        <w:rPr>
          <w:sz w:val="28"/>
          <w:szCs w:val="28"/>
        </w:rPr>
      </w:pPr>
      <w:r w:rsidRPr="00BE434D">
        <w:rPr>
          <w:sz w:val="28"/>
          <w:szCs w:val="28"/>
        </w:rPr>
        <w:tab/>
        <w:t>1) Не нужна</w:t>
      </w:r>
    </w:p>
    <w:p w:rsidR="00F358A4" w:rsidRPr="00BE434D" w:rsidRDefault="00F358A4" w:rsidP="00F358A4">
      <w:pPr>
        <w:ind w:firstLine="708"/>
        <w:jc w:val="both"/>
        <w:rPr>
          <w:sz w:val="28"/>
          <w:szCs w:val="28"/>
        </w:rPr>
      </w:pPr>
      <w:r w:rsidRPr="00BE434D">
        <w:rPr>
          <w:sz w:val="28"/>
          <w:szCs w:val="28"/>
        </w:rPr>
        <w:t>2) Во всех случаях</w:t>
      </w:r>
    </w:p>
    <w:p w:rsidR="00F358A4" w:rsidRPr="00BE434D" w:rsidRDefault="00F358A4" w:rsidP="00F358A4">
      <w:pPr>
        <w:ind w:firstLine="708"/>
        <w:jc w:val="both"/>
        <w:rPr>
          <w:sz w:val="28"/>
          <w:szCs w:val="28"/>
        </w:rPr>
      </w:pPr>
      <w:r w:rsidRPr="00BE434D">
        <w:rPr>
          <w:sz w:val="28"/>
          <w:szCs w:val="28"/>
        </w:rPr>
        <w:t>3) Только при подозрении на переломо-вывих бедра</w:t>
      </w:r>
    </w:p>
    <w:p w:rsidR="00F358A4" w:rsidRPr="00BE434D" w:rsidRDefault="00F358A4" w:rsidP="00F358A4">
      <w:pPr>
        <w:ind w:firstLine="708"/>
        <w:jc w:val="both"/>
        <w:rPr>
          <w:sz w:val="28"/>
          <w:szCs w:val="28"/>
        </w:rPr>
      </w:pPr>
      <w:r w:rsidRPr="00BE434D">
        <w:rPr>
          <w:sz w:val="28"/>
          <w:szCs w:val="28"/>
        </w:rPr>
        <w:t>4) При подозрении на патологический перелом</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56. МИНИМАЛЬНЫМ ИССЛЕДОВАНИЕМ ФУНКЦИИ СТОПЫ, ОБЯЗАТЕЛЬНЫМ ПРИ ПЕРЕЛОМАХ БЕДРА И ГОЛЕНИ ЯВЛЯЕТСЯ:</w:t>
      </w:r>
    </w:p>
    <w:p w:rsidR="00F358A4" w:rsidRPr="00BE434D" w:rsidRDefault="00F358A4" w:rsidP="00F358A4">
      <w:pPr>
        <w:jc w:val="both"/>
        <w:rPr>
          <w:sz w:val="28"/>
          <w:szCs w:val="28"/>
        </w:rPr>
      </w:pPr>
      <w:r w:rsidRPr="00BE434D">
        <w:rPr>
          <w:sz w:val="28"/>
          <w:szCs w:val="28"/>
        </w:rPr>
        <w:tab/>
        <w:t>1) Капилляроскопия ногтевого ложа</w:t>
      </w:r>
    </w:p>
    <w:p w:rsidR="00F358A4" w:rsidRPr="00BE434D" w:rsidRDefault="00F358A4" w:rsidP="00F358A4">
      <w:pPr>
        <w:jc w:val="both"/>
        <w:rPr>
          <w:sz w:val="28"/>
          <w:szCs w:val="28"/>
        </w:rPr>
      </w:pPr>
      <w:r w:rsidRPr="00BE434D">
        <w:rPr>
          <w:sz w:val="28"/>
          <w:szCs w:val="28"/>
        </w:rPr>
        <w:tab/>
        <w:t>2) Активное разгибание и сгибание пальцев стопы</w:t>
      </w:r>
    </w:p>
    <w:p w:rsidR="00F358A4" w:rsidRPr="00BE434D" w:rsidRDefault="00F358A4" w:rsidP="00F358A4">
      <w:pPr>
        <w:jc w:val="both"/>
        <w:rPr>
          <w:sz w:val="28"/>
          <w:szCs w:val="28"/>
        </w:rPr>
      </w:pPr>
      <w:r w:rsidRPr="00BE434D">
        <w:rPr>
          <w:sz w:val="28"/>
          <w:szCs w:val="28"/>
        </w:rPr>
        <w:tab/>
        <w:t>3) Пассивное разгибание и сгибание пальцев стопы</w:t>
      </w:r>
    </w:p>
    <w:p w:rsidR="00F358A4" w:rsidRPr="00BE434D" w:rsidRDefault="00F358A4" w:rsidP="00F358A4">
      <w:pPr>
        <w:jc w:val="both"/>
        <w:rPr>
          <w:sz w:val="28"/>
          <w:szCs w:val="28"/>
        </w:rPr>
      </w:pPr>
      <w:r w:rsidRPr="00BE434D">
        <w:rPr>
          <w:sz w:val="28"/>
          <w:szCs w:val="28"/>
        </w:rPr>
        <w:tab/>
        <w:t>4) Динамометрия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57. ВСЕГДА ЛИ ОБЯЗАТЕЛЬНА РЕНТГЕНОГРАФИЯ ПРИ ДОСТОВЕРНЫХ КЛИНИЧЕСКИХ СИМПТОМАХ ПЕРЕЛОМА?</w:t>
      </w:r>
    </w:p>
    <w:p w:rsidR="00F358A4" w:rsidRPr="00BE434D" w:rsidRDefault="00F358A4" w:rsidP="00F358A4">
      <w:pPr>
        <w:jc w:val="both"/>
        <w:rPr>
          <w:sz w:val="28"/>
          <w:szCs w:val="28"/>
        </w:rPr>
      </w:pPr>
      <w:r w:rsidRPr="00BE434D">
        <w:rPr>
          <w:sz w:val="28"/>
          <w:szCs w:val="28"/>
        </w:rPr>
        <w:tab/>
        <w:t>1) Всегда обязательна</w:t>
      </w:r>
    </w:p>
    <w:p w:rsidR="00F358A4" w:rsidRPr="00BE434D" w:rsidRDefault="00F358A4" w:rsidP="00F358A4">
      <w:pPr>
        <w:jc w:val="both"/>
        <w:rPr>
          <w:sz w:val="28"/>
          <w:szCs w:val="28"/>
        </w:rPr>
      </w:pPr>
      <w:r w:rsidRPr="00BE434D">
        <w:rPr>
          <w:sz w:val="28"/>
          <w:szCs w:val="28"/>
        </w:rPr>
        <w:tab/>
        <w:t>2) При определенных локализациях перелома</w:t>
      </w:r>
    </w:p>
    <w:p w:rsidR="00F358A4" w:rsidRPr="00BE434D" w:rsidRDefault="00F358A4" w:rsidP="00F358A4">
      <w:pPr>
        <w:jc w:val="both"/>
        <w:rPr>
          <w:sz w:val="28"/>
          <w:szCs w:val="28"/>
        </w:rPr>
      </w:pPr>
      <w:r w:rsidRPr="00BE434D">
        <w:rPr>
          <w:sz w:val="28"/>
          <w:szCs w:val="28"/>
        </w:rPr>
        <w:tab/>
        <w:t>3) При подозрении на осложненный перелом</w:t>
      </w:r>
    </w:p>
    <w:p w:rsidR="00F358A4" w:rsidRPr="00BE434D" w:rsidRDefault="00F358A4" w:rsidP="00F358A4">
      <w:pPr>
        <w:jc w:val="both"/>
        <w:rPr>
          <w:sz w:val="28"/>
          <w:szCs w:val="28"/>
        </w:rPr>
      </w:pPr>
      <w:r w:rsidRPr="00BE434D">
        <w:rPr>
          <w:sz w:val="28"/>
          <w:szCs w:val="28"/>
        </w:rPr>
        <w:tab/>
        <w:t>4) При переломах эпифизов</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58. КАКОЙ СИМПТОМ АБСОЛЮТНО ДОСТОВЕРЕН ПРИ ДИАФИЗАРНОМ ПЕРЕЛОМЕ?</w:t>
      </w:r>
    </w:p>
    <w:p w:rsidR="00F358A4" w:rsidRPr="00BE434D" w:rsidRDefault="00F358A4" w:rsidP="00F358A4">
      <w:pPr>
        <w:jc w:val="both"/>
        <w:rPr>
          <w:sz w:val="28"/>
          <w:szCs w:val="28"/>
        </w:rPr>
      </w:pPr>
      <w:r w:rsidRPr="00BE434D">
        <w:rPr>
          <w:sz w:val="28"/>
          <w:szCs w:val="28"/>
        </w:rPr>
        <w:tab/>
        <w:t>1) Местная гипертермия</w:t>
      </w:r>
    </w:p>
    <w:p w:rsidR="00F358A4" w:rsidRPr="00BE434D" w:rsidRDefault="00F358A4" w:rsidP="00F358A4">
      <w:pPr>
        <w:jc w:val="both"/>
        <w:rPr>
          <w:sz w:val="28"/>
          <w:szCs w:val="28"/>
        </w:rPr>
      </w:pPr>
      <w:r w:rsidRPr="00BE434D">
        <w:rPr>
          <w:sz w:val="28"/>
          <w:szCs w:val="28"/>
        </w:rPr>
        <w:tab/>
        <w:t>2) Патологическая подвижность</w:t>
      </w:r>
    </w:p>
    <w:p w:rsidR="00F358A4" w:rsidRPr="00BE434D" w:rsidRDefault="00F358A4" w:rsidP="00F358A4">
      <w:pPr>
        <w:jc w:val="both"/>
        <w:rPr>
          <w:sz w:val="28"/>
          <w:szCs w:val="28"/>
        </w:rPr>
      </w:pPr>
      <w:r w:rsidRPr="00BE434D">
        <w:rPr>
          <w:sz w:val="28"/>
          <w:szCs w:val="28"/>
        </w:rPr>
        <w:tab/>
        <w:t>3) Местный отек</w:t>
      </w:r>
    </w:p>
    <w:p w:rsidR="00F358A4" w:rsidRPr="00BE434D" w:rsidRDefault="00F358A4" w:rsidP="00F358A4">
      <w:pPr>
        <w:jc w:val="both"/>
        <w:rPr>
          <w:sz w:val="28"/>
          <w:szCs w:val="28"/>
        </w:rPr>
      </w:pPr>
      <w:r w:rsidRPr="00BE434D">
        <w:rPr>
          <w:sz w:val="28"/>
          <w:szCs w:val="28"/>
        </w:rPr>
        <w:tab/>
        <w:t>4) Локальная болезненность</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59. КАКОЙ ВИД ПЕРЕЛОМА РЕДКО ВСТРЕЧАЕТСЯ У ДЕТЕЙ?</w:t>
      </w:r>
    </w:p>
    <w:p w:rsidR="00F358A4" w:rsidRPr="00BE434D" w:rsidRDefault="00F358A4" w:rsidP="00F358A4">
      <w:pPr>
        <w:jc w:val="both"/>
        <w:rPr>
          <w:sz w:val="28"/>
          <w:szCs w:val="28"/>
        </w:rPr>
      </w:pPr>
      <w:r w:rsidRPr="00BE434D">
        <w:rPr>
          <w:sz w:val="28"/>
          <w:szCs w:val="28"/>
        </w:rPr>
        <w:tab/>
        <w:t>1) Оскольчатый перелом диафиза кости</w:t>
      </w:r>
    </w:p>
    <w:p w:rsidR="00F358A4" w:rsidRPr="00BE434D" w:rsidRDefault="00F358A4" w:rsidP="00F358A4">
      <w:pPr>
        <w:jc w:val="both"/>
        <w:rPr>
          <w:sz w:val="28"/>
          <w:szCs w:val="28"/>
        </w:rPr>
      </w:pPr>
      <w:r w:rsidRPr="00BE434D">
        <w:rPr>
          <w:sz w:val="28"/>
          <w:szCs w:val="28"/>
        </w:rPr>
        <w:tab/>
        <w:t>2) Эпифизиолиз</w:t>
      </w:r>
    </w:p>
    <w:p w:rsidR="00F358A4" w:rsidRPr="00BE434D" w:rsidRDefault="00F358A4" w:rsidP="00F358A4">
      <w:pPr>
        <w:jc w:val="both"/>
        <w:rPr>
          <w:sz w:val="28"/>
          <w:szCs w:val="28"/>
        </w:rPr>
      </w:pPr>
      <w:r w:rsidRPr="00BE434D">
        <w:rPr>
          <w:sz w:val="28"/>
          <w:szCs w:val="28"/>
        </w:rPr>
        <w:tab/>
        <w:t>3) Поднадкостничный перелом диафиза кости</w:t>
      </w:r>
    </w:p>
    <w:p w:rsidR="00F358A4" w:rsidRPr="00BE434D" w:rsidRDefault="00F358A4" w:rsidP="00F358A4">
      <w:pPr>
        <w:jc w:val="both"/>
        <w:rPr>
          <w:sz w:val="28"/>
          <w:szCs w:val="28"/>
        </w:rPr>
      </w:pPr>
      <w:r w:rsidRPr="00BE434D">
        <w:rPr>
          <w:sz w:val="28"/>
          <w:szCs w:val="28"/>
        </w:rPr>
        <w:tab/>
        <w:t xml:space="preserve">4) Косой перелом диафиза кости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60. У ПАЦИЕНТА ПОСЛЕ ТРАВМЫ ПЛЕЧА ПРИПУХЛОСТЬ, РЕЗКИЕ БОЛИ В НИЖНЕЙ ТРЕТИ ПЛЕЧА, ИРРАДИИРУЮЩИЕ В КИСТЬ; РЕЗКОЕ ОГРАНИЧЕНИЕ ФУНКЦИИ КОНЕЧНОСТИ, В Т.Ч. ТЫЛЬНОГО СГИБАНИЯ КИСТИ. КАКОЕ ПОВРЕЖДЕНИЕ ВЕРОЯТНО?</w:t>
      </w:r>
    </w:p>
    <w:p w:rsidR="00F358A4" w:rsidRPr="00BE434D" w:rsidRDefault="00F358A4" w:rsidP="00F358A4">
      <w:pPr>
        <w:jc w:val="both"/>
        <w:rPr>
          <w:sz w:val="28"/>
          <w:szCs w:val="28"/>
        </w:rPr>
      </w:pPr>
      <w:r w:rsidRPr="00BE434D">
        <w:rPr>
          <w:sz w:val="28"/>
          <w:szCs w:val="28"/>
        </w:rPr>
        <w:tab/>
        <w:t>1) Ушиб плеча + ушиб кисти</w:t>
      </w:r>
    </w:p>
    <w:p w:rsidR="00F358A4" w:rsidRPr="00BE434D" w:rsidRDefault="00F358A4" w:rsidP="00F358A4">
      <w:pPr>
        <w:jc w:val="both"/>
        <w:rPr>
          <w:sz w:val="28"/>
          <w:szCs w:val="28"/>
        </w:rPr>
      </w:pPr>
      <w:r w:rsidRPr="00BE434D">
        <w:rPr>
          <w:sz w:val="28"/>
          <w:szCs w:val="28"/>
        </w:rPr>
        <w:tab/>
        <w:t>2) Перелом плеча + перелом костей кисти</w:t>
      </w:r>
    </w:p>
    <w:p w:rsidR="00F358A4" w:rsidRPr="00BE434D" w:rsidRDefault="00F358A4" w:rsidP="00F358A4">
      <w:pPr>
        <w:jc w:val="both"/>
        <w:rPr>
          <w:sz w:val="28"/>
          <w:szCs w:val="28"/>
        </w:rPr>
      </w:pPr>
      <w:r w:rsidRPr="00BE434D">
        <w:rPr>
          <w:sz w:val="28"/>
          <w:szCs w:val="28"/>
        </w:rPr>
        <w:tab/>
        <w:t>3) Перелом плеча + повреждение лучевого нерва</w:t>
      </w:r>
    </w:p>
    <w:p w:rsidR="00F358A4" w:rsidRPr="00BE434D" w:rsidRDefault="00F358A4" w:rsidP="00F358A4">
      <w:pPr>
        <w:jc w:val="both"/>
        <w:rPr>
          <w:sz w:val="28"/>
          <w:szCs w:val="28"/>
        </w:rPr>
      </w:pPr>
      <w:r w:rsidRPr="00BE434D">
        <w:rPr>
          <w:sz w:val="28"/>
          <w:szCs w:val="28"/>
        </w:rPr>
        <w:tab/>
        <w:t xml:space="preserve">4) Перелом плеча + повреждение срединного нерва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61. У БОЛЬНОГО ПАТОЛОГИЧЕСКАЯ ПОДВИЖНОСТЬ НА УРОВНЕ ДИАФИЗА БЕДРА, БЛЕДНОСТЬ КОЖНЫХ ПОКРОВОВ, ТАХИКАРДИЯ 110 В ОДНУ МИНУТУ, АД 90/60 ММ РТ. СТ.; ЗАТОРМОЖЕН. ВАШ ДИАГНОЗ:</w:t>
      </w:r>
    </w:p>
    <w:p w:rsidR="00F358A4" w:rsidRPr="00BE434D" w:rsidRDefault="00F358A4" w:rsidP="00F358A4">
      <w:pPr>
        <w:ind w:left="705"/>
        <w:jc w:val="both"/>
        <w:rPr>
          <w:sz w:val="28"/>
          <w:szCs w:val="28"/>
        </w:rPr>
      </w:pPr>
      <w:r w:rsidRPr="00BE434D">
        <w:rPr>
          <w:sz w:val="28"/>
          <w:szCs w:val="28"/>
        </w:rPr>
        <w:t>1) Закрытый перелом бедра, осложненный травматическим шоком в эректильной фазе</w:t>
      </w:r>
    </w:p>
    <w:p w:rsidR="00F358A4" w:rsidRPr="00BE434D" w:rsidRDefault="00F358A4" w:rsidP="00F358A4">
      <w:pPr>
        <w:jc w:val="both"/>
        <w:rPr>
          <w:sz w:val="28"/>
          <w:szCs w:val="28"/>
        </w:rPr>
      </w:pPr>
      <w:r w:rsidRPr="00BE434D">
        <w:rPr>
          <w:sz w:val="28"/>
          <w:szCs w:val="28"/>
        </w:rPr>
        <w:tab/>
        <w:t>2) Закрытый перелом бедра, артериальная гипотония</w:t>
      </w:r>
    </w:p>
    <w:p w:rsidR="00F358A4" w:rsidRPr="00BE434D" w:rsidRDefault="00F358A4" w:rsidP="00F358A4">
      <w:pPr>
        <w:ind w:left="708"/>
        <w:jc w:val="both"/>
        <w:rPr>
          <w:sz w:val="28"/>
          <w:szCs w:val="28"/>
        </w:rPr>
      </w:pPr>
      <w:r w:rsidRPr="00BE434D">
        <w:rPr>
          <w:sz w:val="28"/>
          <w:szCs w:val="28"/>
        </w:rPr>
        <w:t>3) Закрытый перелом бедра, осложненный травматическим шоком в торпидной фазе</w:t>
      </w:r>
    </w:p>
    <w:p w:rsidR="00F358A4" w:rsidRPr="00BE434D" w:rsidRDefault="00F358A4" w:rsidP="00F358A4">
      <w:pPr>
        <w:jc w:val="both"/>
        <w:rPr>
          <w:sz w:val="28"/>
          <w:szCs w:val="28"/>
        </w:rPr>
      </w:pPr>
      <w:r w:rsidRPr="00BE434D">
        <w:rPr>
          <w:sz w:val="28"/>
          <w:szCs w:val="28"/>
        </w:rPr>
        <w:tab/>
        <w:t xml:space="preserve">4) Ушиб бедра, коллапс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62. У ПОСТРАДАВШЕГО ПОСЛЕ ТРАВМЫ ПОЯВИЛИСЬ БОЛЕЗНЕННОСТЬ Н/3 ПРЕДПЛЕЧЬЯ И ЕГО ШТЫКООБРАЗНАЯ ДЕФОРМАЦИЯ. НАИБОЛЕЕ ВЕРОЯТНЫЙ ДИАГНОЗ:</w:t>
      </w:r>
    </w:p>
    <w:p w:rsidR="00F358A4" w:rsidRPr="00BE434D" w:rsidRDefault="00F358A4" w:rsidP="00F358A4">
      <w:pPr>
        <w:jc w:val="both"/>
        <w:rPr>
          <w:sz w:val="28"/>
          <w:szCs w:val="28"/>
        </w:rPr>
      </w:pPr>
      <w:r w:rsidRPr="00BE434D">
        <w:rPr>
          <w:sz w:val="28"/>
          <w:szCs w:val="28"/>
        </w:rPr>
        <w:tab/>
        <w:t>1) Перелом лучевой кости в типичном месте</w:t>
      </w:r>
    </w:p>
    <w:p w:rsidR="00F358A4" w:rsidRPr="00BE434D" w:rsidRDefault="00F358A4" w:rsidP="00F358A4">
      <w:pPr>
        <w:jc w:val="both"/>
        <w:rPr>
          <w:sz w:val="28"/>
          <w:szCs w:val="28"/>
        </w:rPr>
      </w:pPr>
      <w:r w:rsidRPr="00BE434D">
        <w:rPr>
          <w:sz w:val="28"/>
          <w:szCs w:val="28"/>
        </w:rPr>
        <w:tab/>
        <w:t>2) Подозрение на вывих костей предплечья</w:t>
      </w:r>
    </w:p>
    <w:p w:rsidR="00F358A4" w:rsidRPr="00BE434D" w:rsidRDefault="00F358A4" w:rsidP="00F358A4">
      <w:pPr>
        <w:jc w:val="both"/>
        <w:rPr>
          <w:sz w:val="28"/>
          <w:szCs w:val="28"/>
        </w:rPr>
      </w:pPr>
      <w:r w:rsidRPr="00BE434D">
        <w:rPr>
          <w:sz w:val="28"/>
          <w:szCs w:val="28"/>
        </w:rPr>
        <w:tab/>
        <w:t>3) Ушиб предплечья</w:t>
      </w:r>
    </w:p>
    <w:p w:rsidR="00F358A4" w:rsidRPr="00BE434D" w:rsidRDefault="00F358A4" w:rsidP="00F358A4">
      <w:pPr>
        <w:jc w:val="both"/>
        <w:rPr>
          <w:sz w:val="28"/>
          <w:szCs w:val="28"/>
        </w:rPr>
      </w:pPr>
      <w:r w:rsidRPr="00BE434D">
        <w:rPr>
          <w:sz w:val="28"/>
          <w:szCs w:val="28"/>
        </w:rPr>
        <w:tab/>
        <w:t>4) Воспалительный инфильтрат области предплечья</w:t>
      </w:r>
    </w:p>
    <w:p w:rsidR="00F358A4" w:rsidRPr="00BE434D" w:rsidRDefault="00F358A4" w:rsidP="00F358A4">
      <w:pPr>
        <w:jc w:val="both"/>
        <w:rPr>
          <w:sz w:val="28"/>
          <w:szCs w:val="28"/>
        </w:rPr>
      </w:pPr>
      <w:r w:rsidRPr="00BE434D">
        <w:rPr>
          <w:sz w:val="28"/>
          <w:szCs w:val="28"/>
        </w:rPr>
        <w:t>63.  МОЖНО ЛИ СНИМАТЬ ШИНУ ТРАНСПОРТНОЙ ИММОБИЛИЗАЦИИ ПРИ ВЫПОЛНЕНИИ РЕНТГЕНОГРАФИИ?</w:t>
      </w:r>
    </w:p>
    <w:p w:rsidR="00F358A4" w:rsidRPr="00BE434D" w:rsidRDefault="00F358A4" w:rsidP="00F358A4">
      <w:pPr>
        <w:jc w:val="both"/>
        <w:rPr>
          <w:sz w:val="28"/>
          <w:szCs w:val="28"/>
        </w:rPr>
      </w:pPr>
      <w:r w:rsidRPr="00BE434D">
        <w:rPr>
          <w:sz w:val="28"/>
          <w:szCs w:val="28"/>
        </w:rPr>
        <w:tab/>
        <w:t>1) При выраженной деформации сегмента</w:t>
      </w:r>
    </w:p>
    <w:p w:rsidR="00F358A4" w:rsidRPr="00BE434D" w:rsidRDefault="00F358A4" w:rsidP="00F358A4">
      <w:pPr>
        <w:jc w:val="both"/>
        <w:rPr>
          <w:sz w:val="28"/>
          <w:szCs w:val="28"/>
        </w:rPr>
      </w:pPr>
      <w:r w:rsidRPr="00BE434D">
        <w:rPr>
          <w:sz w:val="28"/>
          <w:szCs w:val="28"/>
        </w:rPr>
        <w:tab/>
        <w:t>2) Нет</w:t>
      </w:r>
    </w:p>
    <w:p w:rsidR="00F358A4" w:rsidRPr="00BE434D" w:rsidRDefault="00F358A4" w:rsidP="00F358A4">
      <w:pPr>
        <w:jc w:val="both"/>
        <w:rPr>
          <w:sz w:val="28"/>
          <w:szCs w:val="28"/>
        </w:rPr>
      </w:pPr>
      <w:r w:rsidRPr="00BE434D">
        <w:rPr>
          <w:sz w:val="28"/>
          <w:szCs w:val="28"/>
        </w:rPr>
        <w:tab/>
        <w:t>3) Если она влияет на качество рентгенограммы</w:t>
      </w:r>
    </w:p>
    <w:p w:rsidR="00F358A4" w:rsidRPr="00BE434D" w:rsidRDefault="00F358A4" w:rsidP="00F358A4">
      <w:pPr>
        <w:jc w:val="both"/>
        <w:rPr>
          <w:sz w:val="28"/>
          <w:szCs w:val="28"/>
        </w:rPr>
      </w:pPr>
      <w:r w:rsidRPr="00BE434D">
        <w:rPr>
          <w:sz w:val="28"/>
          <w:szCs w:val="28"/>
        </w:rPr>
        <w:tab/>
        <w:t xml:space="preserve">4) Если она мешает пострадавшему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64. К НАИБОЛЕЕ ОПАСНЫМ ОСЛОЖНЕНИЯМ ПЕРЕЛОМОВ ОТНОСЯТ:</w:t>
      </w:r>
    </w:p>
    <w:p w:rsidR="00F358A4" w:rsidRPr="00BE434D" w:rsidRDefault="00F358A4" w:rsidP="00F358A4">
      <w:pPr>
        <w:jc w:val="both"/>
        <w:rPr>
          <w:sz w:val="28"/>
          <w:szCs w:val="28"/>
        </w:rPr>
      </w:pPr>
      <w:r w:rsidRPr="00BE434D">
        <w:rPr>
          <w:sz w:val="28"/>
          <w:szCs w:val="28"/>
        </w:rPr>
        <w:tab/>
        <w:t>1) Травматический шок</w:t>
      </w:r>
    </w:p>
    <w:p w:rsidR="00F358A4" w:rsidRPr="00BE434D" w:rsidRDefault="00F358A4" w:rsidP="00F358A4">
      <w:pPr>
        <w:jc w:val="both"/>
        <w:rPr>
          <w:sz w:val="28"/>
          <w:szCs w:val="28"/>
        </w:rPr>
      </w:pPr>
      <w:r w:rsidRPr="00BE434D">
        <w:rPr>
          <w:sz w:val="28"/>
          <w:szCs w:val="28"/>
        </w:rPr>
        <w:tab/>
        <w:t>2) Кровотечение</w:t>
      </w:r>
    </w:p>
    <w:p w:rsidR="00F358A4" w:rsidRPr="00BE434D" w:rsidRDefault="00F358A4" w:rsidP="00F358A4">
      <w:pPr>
        <w:jc w:val="both"/>
        <w:rPr>
          <w:sz w:val="28"/>
          <w:szCs w:val="28"/>
        </w:rPr>
      </w:pPr>
      <w:r w:rsidRPr="00BE434D">
        <w:rPr>
          <w:sz w:val="28"/>
          <w:szCs w:val="28"/>
        </w:rPr>
        <w:tab/>
        <w:t>3) Жировую эмболию</w:t>
      </w:r>
    </w:p>
    <w:p w:rsidR="00F358A4" w:rsidRPr="00BE434D" w:rsidRDefault="00F358A4" w:rsidP="00F358A4">
      <w:pPr>
        <w:jc w:val="both"/>
        <w:rPr>
          <w:sz w:val="28"/>
          <w:szCs w:val="28"/>
        </w:rPr>
      </w:pPr>
      <w:r w:rsidRPr="00BE434D">
        <w:rPr>
          <w:sz w:val="28"/>
          <w:szCs w:val="28"/>
        </w:rPr>
        <w:tab/>
        <w:t xml:space="preserve">4) Все 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65. КАКОЙ ИЗ МЕСТНЫХ ПРИЗНАКОВ ПЕРЕЛОМА УСТАНАВЛИВАЮТ В ОБЯЗАТЕЛЬНОМ ПОРЯДКЕ?</w:t>
      </w:r>
    </w:p>
    <w:p w:rsidR="00F358A4" w:rsidRPr="00BE434D" w:rsidRDefault="00F358A4" w:rsidP="00F358A4">
      <w:pPr>
        <w:jc w:val="both"/>
        <w:rPr>
          <w:sz w:val="28"/>
          <w:szCs w:val="28"/>
        </w:rPr>
      </w:pPr>
      <w:r w:rsidRPr="00BE434D">
        <w:rPr>
          <w:sz w:val="28"/>
          <w:szCs w:val="28"/>
        </w:rPr>
        <w:tab/>
        <w:t>1) Крепитацию отломков</w:t>
      </w:r>
    </w:p>
    <w:p w:rsidR="00F358A4" w:rsidRPr="00BE434D" w:rsidRDefault="00F358A4" w:rsidP="00F358A4">
      <w:pPr>
        <w:jc w:val="both"/>
        <w:rPr>
          <w:sz w:val="28"/>
          <w:szCs w:val="28"/>
        </w:rPr>
      </w:pPr>
      <w:r w:rsidRPr="00BE434D">
        <w:rPr>
          <w:sz w:val="28"/>
          <w:szCs w:val="28"/>
        </w:rPr>
        <w:tab/>
        <w:t>2) Патологическую подвижность</w:t>
      </w:r>
    </w:p>
    <w:p w:rsidR="00F358A4" w:rsidRPr="00BE434D" w:rsidRDefault="00F358A4" w:rsidP="00F358A4">
      <w:pPr>
        <w:jc w:val="both"/>
        <w:rPr>
          <w:sz w:val="28"/>
          <w:szCs w:val="28"/>
        </w:rPr>
      </w:pPr>
      <w:r w:rsidRPr="00BE434D">
        <w:rPr>
          <w:sz w:val="28"/>
          <w:szCs w:val="28"/>
        </w:rPr>
        <w:tab/>
        <w:t>3) Локальную болезненность</w:t>
      </w:r>
    </w:p>
    <w:p w:rsidR="00F358A4" w:rsidRPr="00BE434D" w:rsidRDefault="00F358A4" w:rsidP="00F358A4">
      <w:pPr>
        <w:jc w:val="both"/>
        <w:rPr>
          <w:sz w:val="28"/>
          <w:szCs w:val="28"/>
        </w:rPr>
      </w:pPr>
      <w:r w:rsidRPr="00BE434D">
        <w:rPr>
          <w:sz w:val="28"/>
          <w:szCs w:val="28"/>
        </w:rPr>
        <w:tab/>
        <w:t xml:space="preserve">4) Все 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66. КАКОЙ ПЕРЕЛОМ НЕ ЯВЛЯЕТСЯ ОСЛОЖНЕННЫМ?</w:t>
      </w:r>
    </w:p>
    <w:p w:rsidR="00F358A4" w:rsidRPr="00BE434D" w:rsidRDefault="00F358A4" w:rsidP="00F358A4">
      <w:pPr>
        <w:ind w:left="705"/>
        <w:jc w:val="both"/>
        <w:rPr>
          <w:sz w:val="28"/>
          <w:szCs w:val="28"/>
        </w:rPr>
      </w:pPr>
      <w:r w:rsidRPr="00BE434D">
        <w:rPr>
          <w:sz w:val="28"/>
          <w:szCs w:val="28"/>
        </w:rPr>
        <w:t>1) Закрытый перелом диафиза б/ берцовой кости с образованием гематомы</w:t>
      </w:r>
    </w:p>
    <w:p w:rsidR="00F358A4" w:rsidRPr="00BE434D" w:rsidRDefault="00F358A4" w:rsidP="00F358A4">
      <w:pPr>
        <w:ind w:left="705"/>
        <w:jc w:val="both"/>
        <w:rPr>
          <w:sz w:val="28"/>
          <w:szCs w:val="28"/>
        </w:rPr>
      </w:pPr>
      <w:r w:rsidRPr="00BE434D">
        <w:rPr>
          <w:sz w:val="28"/>
          <w:szCs w:val="28"/>
        </w:rPr>
        <w:t xml:space="preserve">2) Закрытый перелом б/ берцовой кости с повреждением большеберцовой артерии </w:t>
      </w:r>
    </w:p>
    <w:p w:rsidR="00F358A4" w:rsidRPr="00BE434D" w:rsidRDefault="00F358A4" w:rsidP="00F358A4">
      <w:pPr>
        <w:jc w:val="both"/>
        <w:rPr>
          <w:sz w:val="28"/>
          <w:szCs w:val="28"/>
        </w:rPr>
      </w:pPr>
      <w:r w:rsidRPr="00BE434D">
        <w:rPr>
          <w:sz w:val="28"/>
          <w:szCs w:val="28"/>
        </w:rPr>
        <w:tab/>
        <w:t xml:space="preserve">3) Закрытый перелом ребра с повреждением легкого </w:t>
      </w:r>
    </w:p>
    <w:p w:rsidR="00F358A4" w:rsidRPr="00BE434D" w:rsidRDefault="00F358A4" w:rsidP="00F358A4">
      <w:pPr>
        <w:ind w:left="708"/>
        <w:jc w:val="both"/>
        <w:rPr>
          <w:sz w:val="28"/>
          <w:szCs w:val="28"/>
        </w:rPr>
      </w:pPr>
      <w:r w:rsidRPr="00BE434D">
        <w:rPr>
          <w:sz w:val="28"/>
          <w:szCs w:val="28"/>
        </w:rPr>
        <w:lastRenderedPageBreak/>
        <w:t>4) Закрытый перелом диафиза плечевой кости с повреждением лучевого нерва</w:t>
      </w:r>
    </w:p>
    <w:p w:rsidR="00F358A4" w:rsidRPr="00BE434D" w:rsidRDefault="00F358A4" w:rsidP="00F358A4">
      <w:pPr>
        <w:ind w:left="708"/>
        <w:jc w:val="both"/>
        <w:rPr>
          <w:sz w:val="28"/>
          <w:szCs w:val="28"/>
        </w:rPr>
      </w:pPr>
    </w:p>
    <w:p w:rsidR="00F358A4" w:rsidRPr="00BE434D" w:rsidRDefault="00F358A4" w:rsidP="00F358A4">
      <w:pPr>
        <w:jc w:val="both"/>
        <w:rPr>
          <w:sz w:val="28"/>
          <w:szCs w:val="28"/>
        </w:rPr>
      </w:pPr>
      <w:r w:rsidRPr="00BE434D">
        <w:rPr>
          <w:sz w:val="28"/>
          <w:szCs w:val="28"/>
        </w:rPr>
        <w:t>67. ОГНЕСТРЕЛЬНЫЕ ПЕРЕЛОМЫ ЯВЛЯЮТСЯ:</w:t>
      </w:r>
    </w:p>
    <w:p w:rsidR="00F358A4" w:rsidRPr="00BE434D" w:rsidRDefault="00F358A4" w:rsidP="00F358A4">
      <w:pPr>
        <w:jc w:val="both"/>
        <w:rPr>
          <w:sz w:val="28"/>
          <w:szCs w:val="28"/>
        </w:rPr>
      </w:pPr>
      <w:r w:rsidRPr="00BE434D">
        <w:rPr>
          <w:sz w:val="28"/>
          <w:szCs w:val="28"/>
        </w:rPr>
        <w:tab/>
        <w:t>1) Патологическими</w:t>
      </w:r>
    </w:p>
    <w:p w:rsidR="00F358A4" w:rsidRPr="00BE434D" w:rsidRDefault="00F358A4" w:rsidP="00F358A4">
      <w:pPr>
        <w:jc w:val="both"/>
        <w:rPr>
          <w:sz w:val="28"/>
          <w:szCs w:val="28"/>
        </w:rPr>
      </w:pPr>
      <w:r w:rsidRPr="00BE434D">
        <w:rPr>
          <w:sz w:val="28"/>
          <w:szCs w:val="28"/>
        </w:rPr>
        <w:tab/>
        <w:t xml:space="preserve">2) Неосложненными </w:t>
      </w:r>
    </w:p>
    <w:p w:rsidR="00F358A4" w:rsidRPr="00BE434D" w:rsidRDefault="00F358A4" w:rsidP="00F358A4">
      <w:pPr>
        <w:jc w:val="both"/>
        <w:rPr>
          <w:sz w:val="28"/>
          <w:szCs w:val="28"/>
        </w:rPr>
      </w:pPr>
      <w:r w:rsidRPr="00BE434D">
        <w:rPr>
          <w:sz w:val="28"/>
          <w:szCs w:val="28"/>
        </w:rPr>
        <w:tab/>
        <w:t>3) Закрытыми</w:t>
      </w:r>
    </w:p>
    <w:p w:rsidR="00F358A4" w:rsidRPr="00BE434D" w:rsidRDefault="00F358A4" w:rsidP="00F358A4">
      <w:pPr>
        <w:jc w:val="both"/>
        <w:rPr>
          <w:sz w:val="28"/>
          <w:szCs w:val="28"/>
        </w:rPr>
      </w:pPr>
      <w:r w:rsidRPr="00BE434D">
        <w:rPr>
          <w:sz w:val="28"/>
          <w:szCs w:val="28"/>
        </w:rPr>
        <w:tab/>
        <w:t>4) Открытыми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68. ЖИРОВОЙ ЭМБОЛИИ ПОСЛЕ ПЕРЕЛОМА СПОСОБСТВУЕТ:</w:t>
      </w:r>
    </w:p>
    <w:p w:rsidR="00F358A4" w:rsidRPr="00BE434D" w:rsidRDefault="00F358A4" w:rsidP="00F358A4">
      <w:pPr>
        <w:jc w:val="both"/>
        <w:rPr>
          <w:sz w:val="28"/>
          <w:szCs w:val="28"/>
        </w:rPr>
      </w:pPr>
      <w:r w:rsidRPr="00BE434D">
        <w:rPr>
          <w:sz w:val="28"/>
          <w:szCs w:val="28"/>
        </w:rPr>
        <w:tab/>
        <w:t>1) Плохая иммобилизация</w:t>
      </w:r>
    </w:p>
    <w:p w:rsidR="00F358A4" w:rsidRPr="00BE434D" w:rsidRDefault="00F358A4" w:rsidP="00F358A4">
      <w:pPr>
        <w:jc w:val="both"/>
        <w:rPr>
          <w:sz w:val="28"/>
          <w:szCs w:val="28"/>
        </w:rPr>
      </w:pPr>
      <w:r w:rsidRPr="00BE434D">
        <w:rPr>
          <w:sz w:val="28"/>
          <w:szCs w:val="28"/>
        </w:rPr>
        <w:tab/>
        <w:t>2) Преждевременное снятие транспортной иммобилизации</w:t>
      </w:r>
    </w:p>
    <w:p w:rsidR="00F358A4" w:rsidRPr="00BE434D" w:rsidRDefault="00F358A4" w:rsidP="00F358A4">
      <w:pPr>
        <w:jc w:val="both"/>
        <w:rPr>
          <w:sz w:val="28"/>
          <w:szCs w:val="28"/>
        </w:rPr>
      </w:pPr>
      <w:r w:rsidRPr="00BE434D">
        <w:rPr>
          <w:sz w:val="28"/>
          <w:szCs w:val="28"/>
        </w:rPr>
        <w:tab/>
        <w:t xml:space="preserve">3) Грубые манипуляции с поврежденным сегментом, в т.ч. при перекладывании пострадавшего </w:t>
      </w:r>
    </w:p>
    <w:p w:rsidR="00F358A4" w:rsidRPr="00BE434D" w:rsidRDefault="00F358A4" w:rsidP="00F358A4">
      <w:pPr>
        <w:ind w:left="708"/>
        <w:jc w:val="both"/>
        <w:rPr>
          <w:sz w:val="28"/>
          <w:szCs w:val="28"/>
        </w:rPr>
      </w:pPr>
      <w:r w:rsidRPr="00BE434D">
        <w:rPr>
          <w:sz w:val="28"/>
          <w:szCs w:val="28"/>
        </w:rPr>
        <w:t>4) Все перечисленное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69. К РАННИМ ОСЛОЖНЕНИЯМ ПЕРЕЛОМОВ ОТНОСЯТ:</w:t>
      </w:r>
    </w:p>
    <w:p w:rsidR="00F358A4" w:rsidRPr="00BE434D" w:rsidRDefault="00F358A4" w:rsidP="00F358A4">
      <w:pPr>
        <w:jc w:val="both"/>
        <w:rPr>
          <w:sz w:val="28"/>
          <w:szCs w:val="28"/>
        </w:rPr>
      </w:pPr>
      <w:r w:rsidRPr="00BE434D">
        <w:rPr>
          <w:sz w:val="28"/>
          <w:szCs w:val="28"/>
        </w:rPr>
        <w:tab/>
        <w:t>1) Повреждение отломками внутренних органов</w:t>
      </w:r>
    </w:p>
    <w:p w:rsidR="00F358A4" w:rsidRPr="00BE434D" w:rsidRDefault="00F358A4" w:rsidP="00F358A4">
      <w:pPr>
        <w:jc w:val="both"/>
        <w:rPr>
          <w:sz w:val="28"/>
          <w:szCs w:val="28"/>
        </w:rPr>
      </w:pPr>
      <w:r w:rsidRPr="00BE434D">
        <w:rPr>
          <w:sz w:val="28"/>
          <w:szCs w:val="28"/>
        </w:rPr>
        <w:tab/>
        <w:t>2) Жировую эмболию, травматический шок</w:t>
      </w:r>
    </w:p>
    <w:p w:rsidR="00F358A4" w:rsidRPr="00BE434D" w:rsidRDefault="00F358A4" w:rsidP="00F358A4">
      <w:pPr>
        <w:jc w:val="both"/>
        <w:rPr>
          <w:sz w:val="28"/>
          <w:szCs w:val="28"/>
        </w:rPr>
      </w:pPr>
      <w:r w:rsidRPr="00BE434D">
        <w:rPr>
          <w:sz w:val="28"/>
          <w:szCs w:val="28"/>
        </w:rPr>
        <w:tab/>
        <w:t xml:space="preserve">3) Повреждение отломками сосудов, нервов </w:t>
      </w:r>
    </w:p>
    <w:p w:rsidR="00F358A4" w:rsidRPr="00BE434D" w:rsidRDefault="00F358A4" w:rsidP="00F358A4">
      <w:pPr>
        <w:jc w:val="both"/>
        <w:rPr>
          <w:sz w:val="28"/>
          <w:szCs w:val="28"/>
        </w:rPr>
      </w:pPr>
      <w:r w:rsidRPr="00BE434D">
        <w:rPr>
          <w:sz w:val="28"/>
          <w:szCs w:val="28"/>
        </w:rPr>
        <w:tab/>
        <w:t>4) Все перечисленное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70. ПО ЛИНИИ ИЗЛОМА РАЗЛИЧАЮТ ПЕРЕЛОМЫ (ВЫБРАТЬ ПУНКТ, ГДЕ ВСЕ ПЕРЕЧИСЛЕННОЕ ВЕРНО):</w:t>
      </w:r>
    </w:p>
    <w:p w:rsidR="00F358A4" w:rsidRPr="00BE434D" w:rsidRDefault="00F358A4" w:rsidP="00F358A4">
      <w:pPr>
        <w:jc w:val="both"/>
        <w:rPr>
          <w:sz w:val="28"/>
          <w:szCs w:val="28"/>
        </w:rPr>
      </w:pPr>
      <w:r w:rsidRPr="00BE434D">
        <w:rPr>
          <w:sz w:val="28"/>
          <w:szCs w:val="28"/>
        </w:rPr>
        <w:tab/>
        <w:t>1) Продольные, поперечные, внутрисуставные, диафизарные</w:t>
      </w:r>
    </w:p>
    <w:p w:rsidR="00F358A4" w:rsidRPr="00BE434D" w:rsidRDefault="00F358A4" w:rsidP="00F358A4">
      <w:pPr>
        <w:jc w:val="both"/>
        <w:rPr>
          <w:sz w:val="28"/>
          <w:szCs w:val="28"/>
        </w:rPr>
      </w:pPr>
      <w:r w:rsidRPr="00BE434D">
        <w:rPr>
          <w:sz w:val="28"/>
          <w:szCs w:val="28"/>
        </w:rPr>
        <w:tab/>
        <w:t>2) Винтообразные, косые, поперечные</w:t>
      </w:r>
    </w:p>
    <w:p w:rsidR="00F358A4" w:rsidRPr="00BE434D" w:rsidRDefault="00F358A4" w:rsidP="00F358A4">
      <w:pPr>
        <w:jc w:val="both"/>
        <w:rPr>
          <w:sz w:val="28"/>
          <w:szCs w:val="28"/>
        </w:rPr>
      </w:pPr>
      <w:r w:rsidRPr="00BE434D">
        <w:rPr>
          <w:sz w:val="28"/>
          <w:szCs w:val="28"/>
        </w:rPr>
        <w:tab/>
        <w:t>3) Угловые, осевые, поперечные</w:t>
      </w:r>
    </w:p>
    <w:p w:rsidR="00F358A4" w:rsidRPr="00BE434D" w:rsidRDefault="00F358A4" w:rsidP="00F358A4">
      <w:pPr>
        <w:jc w:val="both"/>
        <w:rPr>
          <w:sz w:val="28"/>
          <w:szCs w:val="28"/>
        </w:rPr>
      </w:pPr>
      <w:r w:rsidRPr="00BE434D">
        <w:rPr>
          <w:sz w:val="28"/>
          <w:szCs w:val="28"/>
        </w:rPr>
        <w:tab/>
        <w:t>4) Внутрисуставные, открытые, винтообразные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71. СИМПТОМ ЛОКАЛЬНОЙ БОЛЕЗНЕННОСТИ ЭТО:</w:t>
      </w:r>
    </w:p>
    <w:p w:rsidR="00F358A4" w:rsidRPr="00BE434D" w:rsidRDefault="00F358A4" w:rsidP="00F358A4">
      <w:pPr>
        <w:jc w:val="both"/>
        <w:rPr>
          <w:sz w:val="28"/>
          <w:szCs w:val="28"/>
        </w:rPr>
      </w:pPr>
      <w:r w:rsidRPr="00BE434D">
        <w:rPr>
          <w:sz w:val="28"/>
          <w:szCs w:val="28"/>
        </w:rPr>
        <w:tab/>
        <w:t>1) Достоверный признак перелома</w:t>
      </w:r>
    </w:p>
    <w:p w:rsidR="00F358A4" w:rsidRPr="00BE434D" w:rsidRDefault="00F358A4" w:rsidP="00F358A4">
      <w:pPr>
        <w:jc w:val="both"/>
        <w:rPr>
          <w:sz w:val="28"/>
          <w:szCs w:val="28"/>
        </w:rPr>
      </w:pPr>
      <w:r w:rsidRPr="00BE434D">
        <w:rPr>
          <w:sz w:val="28"/>
          <w:szCs w:val="28"/>
        </w:rPr>
        <w:tab/>
        <w:t>2) Достоверный признак разрыва мышц и сухожилий</w:t>
      </w:r>
    </w:p>
    <w:p w:rsidR="00F358A4" w:rsidRPr="00BE434D" w:rsidRDefault="00F358A4" w:rsidP="00F358A4">
      <w:pPr>
        <w:jc w:val="both"/>
        <w:rPr>
          <w:sz w:val="28"/>
          <w:szCs w:val="28"/>
        </w:rPr>
      </w:pPr>
      <w:r w:rsidRPr="00BE434D">
        <w:rPr>
          <w:sz w:val="28"/>
          <w:szCs w:val="28"/>
        </w:rPr>
        <w:tab/>
        <w:t>3) Вероятный признак перелома</w:t>
      </w:r>
    </w:p>
    <w:p w:rsidR="00F358A4" w:rsidRPr="00BE434D" w:rsidRDefault="00F358A4" w:rsidP="00F358A4">
      <w:pPr>
        <w:jc w:val="both"/>
        <w:rPr>
          <w:sz w:val="28"/>
          <w:szCs w:val="28"/>
        </w:rPr>
      </w:pPr>
      <w:r w:rsidRPr="00BE434D">
        <w:rPr>
          <w:sz w:val="28"/>
          <w:szCs w:val="28"/>
        </w:rPr>
        <w:tab/>
        <w:t>4) Все верно</w:t>
      </w:r>
    </w:p>
    <w:p w:rsidR="00F358A4" w:rsidRPr="00BE434D" w:rsidRDefault="00F358A4" w:rsidP="00F358A4">
      <w:pPr>
        <w:jc w:val="both"/>
        <w:rPr>
          <w:sz w:val="28"/>
          <w:szCs w:val="28"/>
        </w:rPr>
      </w:pPr>
      <w:r w:rsidRPr="00BE434D">
        <w:rPr>
          <w:sz w:val="28"/>
          <w:szCs w:val="28"/>
        </w:rPr>
        <w:t>72. КОСТНАЯ МОЗОЛЬ ФОРМИРУЕТСЯ ИЗ ИСТОЧНИКОВ:</w:t>
      </w:r>
    </w:p>
    <w:p w:rsidR="00F358A4" w:rsidRPr="00BE434D" w:rsidRDefault="00F358A4" w:rsidP="00F358A4">
      <w:pPr>
        <w:jc w:val="both"/>
        <w:rPr>
          <w:sz w:val="28"/>
          <w:szCs w:val="28"/>
        </w:rPr>
      </w:pPr>
      <w:r w:rsidRPr="00BE434D">
        <w:rPr>
          <w:sz w:val="28"/>
          <w:szCs w:val="28"/>
        </w:rPr>
        <w:tab/>
        <w:t>1) Всех, перечисленных ниже</w:t>
      </w:r>
    </w:p>
    <w:p w:rsidR="00F358A4" w:rsidRPr="00BE434D" w:rsidRDefault="00F358A4" w:rsidP="00F358A4">
      <w:pPr>
        <w:jc w:val="both"/>
        <w:rPr>
          <w:sz w:val="28"/>
          <w:szCs w:val="28"/>
        </w:rPr>
      </w:pPr>
      <w:r w:rsidRPr="00BE434D">
        <w:rPr>
          <w:sz w:val="28"/>
          <w:szCs w:val="28"/>
        </w:rPr>
        <w:tab/>
        <w:t>2) Периоста</w:t>
      </w:r>
    </w:p>
    <w:p w:rsidR="00F358A4" w:rsidRPr="00BE434D" w:rsidRDefault="00F358A4" w:rsidP="00F358A4">
      <w:pPr>
        <w:jc w:val="both"/>
        <w:rPr>
          <w:sz w:val="28"/>
          <w:szCs w:val="28"/>
        </w:rPr>
      </w:pPr>
      <w:r w:rsidRPr="00BE434D">
        <w:rPr>
          <w:sz w:val="28"/>
          <w:szCs w:val="28"/>
        </w:rPr>
        <w:tab/>
        <w:t>3) Эндоста</w:t>
      </w:r>
    </w:p>
    <w:p w:rsidR="00F358A4" w:rsidRPr="00BE434D" w:rsidRDefault="00F358A4" w:rsidP="00F358A4">
      <w:pPr>
        <w:jc w:val="both"/>
        <w:rPr>
          <w:sz w:val="28"/>
          <w:szCs w:val="28"/>
        </w:rPr>
      </w:pPr>
      <w:r w:rsidRPr="00BE434D">
        <w:rPr>
          <w:sz w:val="28"/>
          <w:szCs w:val="28"/>
        </w:rPr>
        <w:tab/>
        <w:t>4) Мезенхимальных элементов гаверсовых каналов</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73.  СРАЩЕНИЕ ОТЛОМКОВ В КОРОТКИЕ СРОКИ ПО ТИПУ ПЕРВИЧНОГО НАТЯЖЕНИЯ ВОЗМОЖНО ПРИ УСЛОВИЯХ:</w:t>
      </w:r>
    </w:p>
    <w:p w:rsidR="00F358A4" w:rsidRPr="00BE434D" w:rsidRDefault="00F358A4" w:rsidP="00F358A4">
      <w:pPr>
        <w:ind w:firstLine="720"/>
        <w:jc w:val="both"/>
        <w:rPr>
          <w:sz w:val="28"/>
          <w:szCs w:val="28"/>
        </w:rPr>
      </w:pPr>
      <w:r w:rsidRPr="00BE434D">
        <w:rPr>
          <w:sz w:val="28"/>
          <w:szCs w:val="28"/>
        </w:rPr>
        <w:t>1) Точного сопоставление отломков по линии излома</w:t>
      </w:r>
    </w:p>
    <w:p w:rsidR="00F358A4" w:rsidRPr="00BE434D" w:rsidRDefault="00F358A4" w:rsidP="00F358A4">
      <w:pPr>
        <w:jc w:val="both"/>
        <w:rPr>
          <w:sz w:val="28"/>
          <w:szCs w:val="28"/>
        </w:rPr>
      </w:pPr>
      <w:r w:rsidRPr="00BE434D">
        <w:rPr>
          <w:sz w:val="28"/>
          <w:szCs w:val="28"/>
        </w:rPr>
        <w:tab/>
        <w:t>2) Создания полной неподвижности отломков</w:t>
      </w:r>
    </w:p>
    <w:p w:rsidR="00F358A4" w:rsidRPr="00BE434D" w:rsidRDefault="00F358A4" w:rsidP="00F358A4">
      <w:pPr>
        <w:jc w:val="both"/>
        <w:rPr>
          <w:sz w:val="28"/>
          <w:szCs w:val="28"/>
        </w:rPr>
      </w:pPr>
      <w:r w:rsidRPr="00BE434D">
        <w:rPr>
          <w:sz w:val="28"/>
          <w:szCs w:val="28"/>
        </w:rPr>
        <w:lastRenderedPageBreak/>
        <w:tab/>
        <w:t xml:space="preserve">3) Сохранения репарационной способности  костной ткани поврежденного сегмента </w:t>
      </w:r>
    </w:p>
    <w:p w:rsidR="00F358A4" w:rsidRPr="00BE434D" w:rsidRDefault="00F358A4" w:rsidP="00F358A4">
      <w:pPr>
        <w:ind w:left="708"/>
        <w:jc w:val="both"/>
        <w:rPr>
          <w:sz w:val="28"/>
          <w:szCs w:val="28"/>
        </w:rPr>
      </w:pPr>
      <w:r w:rsidRPr="00BE434D">
        <w:rPr>
          <w:sz w:val="28"/>
          <w:szCs w:val="28"/>
        </w:rPr>
        <w:t>4) Соблюдения всех названных условий</w:t>
      </w:r>
    </w:p>
    <w:p w:rsidR="00F358A4" w:rsidRPr="00BE434D" w:rsidRDefault="00F358A4" w:rsidP="00F358A4">
      <w:pPr>
        <w:jc w:val="both"/>
        <w:rPr>
          <w:sz w:val="28"/>
          <w:szCs w:val="28"/>
        </w:rPr>
      </w:pP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numPr>
          <w:ilvl w:val="0"/>
          <w:numId w:val="103"/>
        </w:numPr>
        <w:spacing w:after="200" w:line="276" w:lineRule="auto"/>
        <w:rPr>
          <w:sz w:val="28"/>
          <w:szCs w:val="28"/>
        </w:rPr>
      </w:pPr>
      <w:r w:rsidRPr="00BE434D">
        <w:rPr>
          <w:sz w:val="28"/>
          <w:szCs w:val="28"/>
        </w:rPr>
        <w:t>Определение понятия и классификация переломов костей.</w:t>
      </w:r>
    </w:p>
    <w:p w:rsidR="00F358A4" w:rsidRPr="00BE434D" w:rsidRDefault="00F358A4" w:rsidP="00F358A4">
      <w:pPr>
        <w:numPr>
          <w:ilvl w:val="0"/>
          <w:numId w:val="103"/>
        </w:numPr>
        <w:spacing w:after="200" w:line="276" w:lineRule="auto"/>
        <w:rPr>
          <w:sz w:val="28"/>
          <w:szCs w:val="28"/>
        </w:rPr>
      </w:pPr>
      <w:r w:rsidRPr="00BE434D">
        <w:rPr>
          <w:sz w:val="28"/>
          <w:szCs w:val="28"/>
        </w:rPr>
        <w:t>Механизм переломов костей конечностей. Особенности переломов двукостных сегментов скелета.</w:t>
      </w:r>
    </w:p>
    <w:p w:rsidR="00F358A4" w:rsidRPr="00BE434D" w:rsidRDefault="00F358A4" w:rsidP="00F358A4">
      <w:pPr>
        <w:numPr>
          <w:ilvl w:val="0"/>
          <w:numId w:val="103"/>
        </w:numPr>
        <w:spacing w:after="200" w:line="276" w:lineRule="auto"/>
        <w:rPr>
          <w:sz w:val="28"/>
          <w:szCs w:val="28"/>
        </w:rPr>
      </w:pPr>
      <w:r w:rsidRPr="00BE434D">
        <w:rPr>
          <w:sz w:val="28"/>
          <w:szCs w:val="28"/>
        </w:rPr>
        <w:t>Патологическая анатомия переломов длинных трубчатых костей. Изменения в момент травмы. Примерный объем кровопотери при закрытых переломах.</w:t>
      </w:r>
    </w:p>
    <w:p w:rsidR="00F358A4" w:rsidRPr="00BE434D" w:rsidRDefault="00F358A4" w:rsidP="00F358A4">
      <w:pPr>
        <w:numPr>
          <w:ilvl w:val="0"/>
          <w:numId w:val="103"/>
        </w:numPr>
        <w:spacing w:after="200" w:line="276" w:lineRule="auto"/>
        <w:rPr>
          <w:sz w:val="28"/>
          <w:szCs w:val="28"/>
        </w:rPr>
      </w:pPr>
      <w:r w:rsidRPr="00BE434D">
        <w:rPr>
          <w:sz w:val="28"/>
          <w:szCs w:val="28"/>
        </w:rPr>
        <w:t>Закономерности заживления переломов. Источники, составные части и стадии формирования костной мозоли.</w:t>
      </w:r>
    </w:p>
    <w:p w:rsidR="00F358A4" w:rsidRPr="00BE434D" w:rsidRDefault="00F358A4" w:rsidP="00F358A4">
      <w:pPr>
        <w:numPr>
          <w:ilvl w:val="0"/>
          <w:numId w:val="103"/>
        </w:numPr>
        <w:spacing w:after="200" w:line="276" w:lineRule="auto"/>
        <w:rPr>
          <w:sz w:val="28"/>
          <w:szCs w:val="28"/>
        </w:rPr>
      </w:pPr>
      <w:r w:rsidRPr="00BE434D">
        <w:rPr>
          <w:sz w:val="28"/>
          <w:szCs w:val="28"/>
        </w:rPr>
        <w:t>Осложнения при переломах в момент травмы (травматический шок, жировая эмболия и др.) и в процессе заживления (замедленная консолидация, ложный сустав и др.).</w:t>
      </w:r>
    </w:p>
    <w:p w:rsidR="00F358A4" w:rsidRPr="00BE434D" w:rsidRDefault="00F358A4" w:rsidP="00F358A4">
      <w:pPr>
        <w:numPr>
          <w:ilvl w:val="0"/>
          <w:numId w:val="103"/>
        </w:numPr>
        <w:spacing w:after="200" w:line="276" w:lineRule="auto"/>
        <w:rPr>
          <w:sz w:val="28"/>
          <w:szCs w:val="28"/>
        </w:rPr>
      </w:pPr>
      <w:r w:rsidRPr="00BE434D">
        <w:rPr>
          <w:sz w:val="28"/>
          <w:szCs w:val="28"/>
        </w:rPr>
        <w:t>План обследования травматического больного. Жалобы.</w:t>
      </w:r>
    </w:p>
    <w:p w:rsidR="00F358A4" w:rsidRPr="00BE434D" w:rsidRDefault="00F358A4" w:rsidP="00F358A4">
      <w:pPr>
        <w:numPr>
          <w:ilvl w:val="0"/>
          <w:numId w:val="103"/>
        </w:numPr>
        <w:spacing w:after="200" w:line="276" w:lineRule="auto"/>
        <w:rPr>
          <w:sz w:val="28"/>
          <w:szCs w:val="28"/>
        </w:rPr>
      </w:pPr>
      <w:r w:rsidRPr="00BE434D">
        <w:rPr>
          <w:sz w:val="28"/>
          <w:szCs w:val="28"/>
        </w:rPr>
        <w:t>Анамнез при травматических повреждениях. Обстоятельства травмы и механизм повреждения (сила и направление удара, положение больного и состояние его в момент травмы).</w:t>
      </w:r>
    </w:p>
    <w:p w:rsidR="00F358A4" w:rsidRPr="00BE434D" w:rsidRDefault="00F358A4" w:rsidP="00F358A4">
      <w:pPr>
        <w:numPr>
          <w:ilvl w:val="0"/>
          <w:numId w:val="103"/>
        </w:numPr>
        <w:spacing w:after="200" w:line="276" w:lineRule="auto"/>
        <w:rPr>
          <w:sz w:val="28"/>
          <w:szCs w:val="28"/>
        </w:rPr>
      </w:pPr>
      <w:r w:rsidRPr="00BE434D">
        <w:rPr>
          <w:sz w:val="28"/>
          <w:szCs w:val="28"/>
        </w:rPr>
        <w:t>Значение анамнестических данных о  перенесенных заболеваниях и травмах, наличии системных заболеваний.</w:t>
      </w:r>
    </w:p>
    <w:p w:rsidR="00F358A4" w:rsidRPr="00BE434D" w:rsidRDefault="00F358A4" w:rsidP="00F358A4">
      <w:pPr>
        <w:numPr>
          <w:ilvl w:val="0"/>
          <w:numId w:val="103"/>
        </w:numPr>
        <w:spacing w:after="200" w:line="276" w:lineRule="auto"/>
        <w:rPr>
          <w:sz w:val="28"/>
          <w:szCs w:val="28"/>
        </w:rPr>
      </w:pPr>
      <w:r w:rsidRPr="00BE434D">
        <w:rPr>
          <w:sz w:val="28"/>
          <w:szCs w:val="28"/>
        </w:rPr>
        <w:t>Местные симптомы переломов и их выявление (данные осмотра, методика пальпации, измерений, исследование функции).</w:t>
      </w:r>
    </w:p>
    <w:p w:rsidR="00F358A4" w:rsidRPr="00BE434D" w:rsidRDefault="00F358A4" w:rsidP="00F358A4">
      <w:pPr>
        <w:numPr>
          <w:ilvl w:val="0"/>
          <w:numId w:val="103"/>
        </w:numPr>
        <w:spacing w:after="200" w:line="276" w:lineRule="auto"/>
        <w:rPr>
          <w:sz w:val="28"/>
          <w:szCs w:val="28"/>
        </w:rPr>
      </w:pPr>
      <w:r w:rsidRPr="00BE434D">
        <w:rPr>
          <w:sz w:val="28"/>
          <w:szCs w:val="28"/>
        </w:rPr>
        <w:t>Рентгеноанатомия здоровой кости и рентгеносимптоматика переломов. Признаки свежего и консолидирующего перелома.</w:t>
      </w:r>
    </w:p>
    <w:p w:rsidR="00F358A4" w:rsidRPr="00BE434D" w:rsidRDefault="00F358A4" w:rsidP="00F358A4">
      <w:pPr>
        <w:numPr>
          <w:ilvl w:val="0"/>
          <w:numId w:val="103"/>
        </w:numPr>
        <w:spacing w:after="200" w:line="276" w:lineRule="auto"/>
        <w:rPr>
          <w:sz w:val="28"/>
          <w:szCs w:val="28"/>
        </w:rPr>
      </w:pPr>
      <w:r w:rsidRPr="00BE434D">
        <w:rPr>
          <w:sz w:val="28"/>
          <w:szCs w:val="28"/>
        </w:rPr>
        <w:t>Оформление диагноза при переломах.</w:t>
      </w:r>
    </w:p>
    <w:p w:rsidR="00F358A4" w:rsidRPr="00BE434D" w:rsidRDefault="00F358A4" w:rsidP="00F358A4">
      <w:pPr>
        <w:ind w:left="360"/>
        <w:rPr>
          <w:sz w:val="28"/>
          <w:szCs w:val="28"/>
        </w:rPr>
      </w:pPr>
      <w:r w:rsidRPr="00BE434D">
        <w:rPr>
          <w:sz w:val="28"/>
          <w:szCs w:val="28"/>
        </w:rPr>
        <w:t>Особенности механизма, клинических проявлений и заживления переломов у детей</w:t>
      </w:r>
    </w:p>
    <w:p w:rsidR="00F358A4" w:rsidRPr="00BE434D" w:rsidRDefault="00F358A4" w:rsidP="00F358A4">
      <w:pPr>
        <w:jc w:val="both"/>
        <w:rPr>
          <w:rFonts w:eastAsia="TimesNewRomanPSMT"/>
          <w:b/>
          <w:sz w:val="28"/>
          <w:szCs w:val="28"/>
          <w:lang w:eastAsia="en-US"/>
        </w:rPr>
      </w:pP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ind w:firstLine="567"/>
        <w:jc w:val="both"/>
        <w:rPr>
          <w:sz w:val="28"/>
          <w:szCs w:val="28"/>
        </w:rPr>
      </w:pPr>
      <w:r w:rsidRPr="00BE434D">
        <w:rPr>
          <w:sz w:val="28"/>
          <w:szCs w:val="28"/>
        </w:rPr>
        <w:t>Студенты малыми группами с периодическим контролем преподавателя об</w:t>
      </w:r>
      <w:r w:rsidRPr="00BE434D">
        <w:rPr>
          <w:sz w:val="28"/>
          <w:szCs w:val="28"/>
        </w:rPr>
        <w:softHyphen/>
        <w:t>следуют одного из больных и:</w:t>
      </w:r>
    </w:p>
    <w:p w:rsidR="00F358A4" w:rsidRPr="00BE434D" w:rsidRDefault="00F358A4" w:rsidP="00F358A4">
      <w:pPr>
        <w:ind w:firstLine="284"/>
        <w:jc w:val="both"/>
        <w:rPr>
          <w:sz w:val="28"/>
          <w:szCs w:val="28"/>
        </w:rPr>
      </w:pPr>
      <w:r w:rsidRPr="00BE434D">
        <w:rPr>
          <w:sz w:val="28"/>
          <w:szCs w:val="28"/>
        </w:rPr>
        <w:t>А) Выявляют наличие типичных жалоб у больного и оценивают другие жалобы (УЭ=53).</w:t>
      </w:r>
    </w:p>
    <w:p w:rsidR="00F358A4" w:rsidRPr="00BE434D" w:rsidRDefault="00F358A4" w:rsidP="00F358A4">
      <w:pPr>
        <w:ind w:firstLine="284"/>
        <w:jc w:val="both"/>
        <w:rPr>
          <w:sz w:val="28"/>
          <w:szCs w:val="28"/>
        </w:rPr>
      </w:pPr>
      <w:r w:rsidRPr="00BE434D">
        <w:rPr>
          <w:sz w:val="28"/>
          <w:szCs w:val="28"/>
        </w:rPr>
        <w:lastRenderedPageBreak/>
        <w:t>Б) Собирают анамнез травмы (УЭ=54). Подробно выясняют у пострадавшего или очевидцев обстоятельства и механизм травмы, а именно сила воздействия выяс</w:t>
      </w:r>
      <w:r w:rsidRPr="00BE434D">
        <w:rPr>
          <w:sz w:val="28"/>
          <w:szCs w:val="28"/>
        </w:rPr>
        <w:softHyphen/>
        <w:t>няется для получения представления о возможном характере повреждения (ушиб, перелом, патологический перелом). Знание точки приложения и направления силы (прямое или непрямое воздействие) необходимы для представления об уровне пе</w:t>
      </w:r>
      <w:r w:rsidRPr="00BE434D">
        <w:rPr>
          <w:sz w:val="28"/>
          <w:szCs w:val="28"/>
        </w:rPr>
        <w:softHyphen/>
        <w:t>релома, смещении отломков, линии излома: сведения о положении тела и повре</w:t>
      </w:r>
      <w:r w:rsidRPr="00BE434D">
        <w:rPr>
          <w:sz w:val="28"/>
          <w:szCs w:val="28"/>
        </w:rPr>
        <w:softHyphen/>
        <w:t>жденной конечности в момент травмы способствуют выяснению возможности дополнительных повреждений, имеющих общий механизм с основным или вы</w:t>
      </w:r>
      <w:r w:rsidRPr="00BE434D">
        <w:rPr>
          <w:sz w:val="28"/>
          <w:szCs w:val="28"/>
        </w:rPr>
        <w:softHyphen/>
        <w:t xml:space="preserve">званных последним, а также возможность вторичного смещения отломков под воздействием тяжести тела. Выясняется возможность активной функции после травмы и, если она была возможна, то ее пределы. </w:t>
      </w:r>
    </w:p>
    <w:p w:rsidR="00F358A4" w:rsidRPr="00BE434D" w:rsidRDefault="00F358A4" w:rsidP="00F358A4">
      <w:pPr>
        <w:ind w:firstLine="284"/>
        <w:jc w:val="both"/>
        <w:rPr>
          <w:sz w:val="28"/>
          <w:szCs w:val="28"/>
        </w:rPr>
      </w:pPr>
      <w:r w:rsidRPr="00BE434D">
        <w:rPr>
          <w:sz w:val="28"/>
          <w:szCs w:val="28"/>
        </w:rPr>
        <w:t>В) Анамнез жизни помогает выявить возможность общих заболеваний (туберкулез, опухоль, диабет) и оценить факторы, ха</w:t>
      </w:r>
      <w:r w:rsidRPr="00BE434D">
        <w:rPr>
          <w:sz w:val="28"/>
          <w:szCs w:val="28"/>
        </w:rPr>
        <w:softHyphen/>
        <w:t>рактеризующие степень хрупкости кости, способность к регенерации костной ткани.</w:t>
      </w:r>
    </w:p>
    <w:p w:rsidR="00F358A4" w:rsidRPr="00BE434D" w:rsidRDefault="00F358A4" w:rsidP="00F358A4">
      <w:pPr>
        <w:ind w:firstLine="284"/>
        <w:jc w:val="both"/>
        <w:rPr>
          <w:sz w:val="28"/>
          <w:szCs w:val="28"/>
        </w:rPr>
      </w:pPr>
      <w:r w:rsidRPr="00BE434D">
        <w:rPr>
          <w:sz w:val="28"/>
          <w:szCs w:val="28"/>
        </w:rPr>
        <w:t>Г) Для оценки общего состояния больного студенты выясняют актив</w:t>
      </w:r>
      <w:r w:rsidRPr="00BE434D">
        <w:rPr>
          <w:sz w:val="28"/>
          <w:szCs w:val="28"/>
        </w:rPr>
        <w:softHyphen/>
        <w:t>ность его, осматривают кожные покровы, цвет слизистых. Измеряют АД, Р, час</w:t>
      </w:r>
      <w:r w:rsidRPr="00BE434D">
        <w:rPr>
          <w:sz w:val="28"/>
          <w:szCs w:val="28"/>
        </w:rPr>
        <w:softHyphen/>
        <w:t xml:space="preserve">тоту дыхания с целью выявления шока, кровопотери и жировой эмболии. </w:t>
      </w:r>
    </w:p>
    <w:p w:rsidR="00F358A4" w:rsidRPr="00BE434D" w:rsidRDefault="00F358A4" w:rsidP="00F358A4">
      <w:pPr>
        <w:jc w:val="both"/>
        <w:rPr>
          <w:rFonts w:eastAsia="TimesNewRomanPSMT"/>
          <w:b/>
          <w:sz w:val="28"/>
          <w:szCs w:val="28"/>
          <w:lang w:eastAsia="en-US"/>
        </w:rPr>
      </w:pPr>
      <w:r w:rsidRPr="00BE434D">
        <w:rPr>
          <w:sz w:val="28"/>
          <w:szCs w:val="28"/>
        </w:rPr>
        <w:t>Д) Методика осмотра (УЭ=55-64). Со студентами разбираются условия, необходи</w:t>
      </w:r>
      <w:r w:rsidRPr="00BE434D">
        <w:rPr>
          <w:sz w:val="28"/>
          <w:szCs w:val="28"/>
        </w:rPr>
        <w:softHyphen/>
        <w:t>мые для осмотра: достаточное освещение, правильная укладка больного, сравне</w:t>
      </w:r>
      <w:r w:rsidRPr="00BE434D">
        <w:rPr>
          <w:sz w:val="28"/>
          <w:szCs w:val="28"/>
        </w:rPr>
        <w:softHyphen/>
        <w:t>ние больной и здоровой конечности.</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numPr>
          <w:ilvl w:val="1"/>
          <w:numId w:val="104"/>
        </w:numPr>
        <w:tabs>
          <w:tab w:val="num" w:pos="567"/>
        </w:tabs>
        <w:ind w:hanging="1080"/>
        <w:rPr>
          <w:sz w:val="28"/>
          <w:szCs w:val="28"/>
        </w:rPr>
      </w:pPr>
      <w:r w:rsidRPr="00BE434D">
        <w:rPr>
          <w:sz w:val="28"/>
          <w:szCs w:val="28"/>
        </w:rPr>
        <w:t>Клиника и лечение закрытых повреждений мягких тканей</w:t>
      </w:r>
    </w:p>
    <w:p w:rsidR="00F358A4" w:rsidRPr="00BE434D" w:rsidRDefault="00F358A4" w:rsidP="00F358A4">
      <w:pPr>
        <w:numPr>
          <w:ilvl w:val="1"/>
          <w:numId w:val="104"/>
        </w:numPr>
        <w:tabs>
          <w:tab w:val="num" w:pos="567"/>
        </w:tabs>
        <w:ind w:hanging="1080"/>
        <w:rPr>
          <w:sz w:val="28"/>
          <w:szCs w:val="28"/>
        </w:rPr>
      </w:pPr>
      <w:r w:rsidRPr="00BE434D">
        <w:rPr>
          <w:sz w:val="28"/>
          <w:szCs w:val="28"/>
        </w:rPr>
        <w:t>Жировая эмболия</w:t>
      </w:r>
    </w:p>
    <w:p w:rsidR="00F358A4" w:rsidRPr="00BE434D" w:rsidRDefault="00F358A4" w:rsidP="00F358A4">
      <w:pPr>
        <w:jc w:val="both"/>
        <w:rPr>
          <w:b/>
          <w:color w:val="000000"/>
          <w:sz w:val="28"/>
          <w:szCs w:val="28"/>
        </w:rPr>
      </w:pPr>
    </w:p>
    <w:p w:rsidR="00F358A4" w:rsidRPr="00BE434D" w:rsidRDefault="00F358A4" w:rsidP="00F358A4">
      <w:pPr>
        <w:jc w:val="both"/>
        <w:rPr>
          <w:i/>
          <w:color w:val="000000"/>
          <w:sz w:val="28"/>
          <w:szCs w:val="28"/>
        </w:rPr>
      </w:pPr>
      <w:r w:rsidRPr="00BE434D">
        <w:rPr>
          <w:b/>
          <w:color w:val="000000"/>
          <w:sz w:val="28"/>
          <w:szCs w:val="28"/>
        </w:rPr>
        <w:t xml:space="preserve">Тема 2. </w:t>
      </w:r>
      <w:r w:rsidRPr="00BE434D">
        <w:rPr>
          <w:rFonts w:eastAsia="TimesNewRomanPSMT"/>
          <w:sz w:val="28"/>
          <w:szCs w:val="28"/>
        </w:rPr>
        <w:t>Лечение переломов длинных трубчатых костей.</w:t>
      </w:r>
    </w:p>
    <w:p w:rsidR="00F358A4" w:rsidRPr="00BE434D" w:rsidRDefault="00F358A4" w:rsidP="00F358A4">
      <w:pPr>
        <w:jc w:val="both"/>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Реферат</w:t>
      </w:r>
    </w:p>
    <w:p w:rsidR="00F358A4" w:rsidRPr="00BE434D" w:rsidRDefault="00F358A4" w:rsidP="00F358A4">
      <w:pPr>
        <w:jc w:val="both"/>
        <w:rPr>
          <w:rFonts w:eastAsia="TimesNewRomanPSMT"/>
          <w:sz w:val="28"/>
          <w:szCs w:val="28"/>
          <w:lang w:eastAsia="en-US"/>
        </w:rPr>
      </w:pP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jc w:val="both"/>
        <w:rPr>
          <w:sz w:val="28"/>
          <w:szCs w:val="28"/>
        </w:rPr>
      </w:pPr>
      <w:r w:rsidRPr="00BE434D">
        <w:rPr>
          <w:sz w:val="28"/>
          <w:szCs w:val="28"/>
        </w:rPr>
        <w:t>1. КАКУЮ ПОМОЩЬ НЕОБХОДИМО ОКАЗАТЬ, В ПЕРВУЮ ОЧЕРЕДЬ, ПРИ ОТКРЫТОМ ПЕРЕЛОМЕ С КРОВОТЕЧЕНИЕМ ИЗ АРТЕРИИ?</w:t>
      </w:r>
    </w:p>
    <w:p w:rsidR="00F358A4" w:rsidRPr="00BE434D" w:rsidRDefault="00F358A4" w:rsidP="00F358A4">
      <w:pPr>
        <w:numPr>
          <w:ilvl w:val="1"/>
          <w:numId w:val="105"/>
        </w:numPr>
        <w:jc w:val="both"/>
        <w:rPr>
          <w:sz w:val="28"/>
          <w:szCs w:val="28"/>
        </w:rPr>
      </w:pPr>
      <w:r w:rsidRPr="00BE434D">
        <w:rPr>
          <w:sz w:val="28"/>
          <w:szCs w:val="28"/>
        </w:rPr>
        <w:t>Иммобилизация конечности</w:t>
      </w:r>
    </w:p>
    <w:p w:rsidR="00F358A4" w:rsidRPr="00BE434D" w:rsidRDefault="00F358A4" w:rsidP="00F358A4">
      <w:pPr>
        <w:numPr>
          <w:ilvl w:val="1"/>
          <w:numId w:val="105"/>
        </w:numPr>
        <w:jc w:val="both"/>
        <w:rPr>
          <w:sz w:val="28"/>
          <w:szCs w:val="28"/>
        </w:rPr>
      </w:pPr>
      <w:r w:rsidRPr="00BE434D">
        <w:rPr>
          <w:sz w:val="28"/>
          <w:szCs w:val="28"/>
        </w:rPr>
        <w:t>Наложение артериального жгута на конечность выше уровня перелома</w:t>
      </w:r>
    </w:p>
    <w:p w:rsidR="00F358A4" w:rsidRPr="00BE434D" w:rsidRDefault="00F358A4" w:rsidP="00F358A4">
      <w:pPr>
        <w:numPr>
          <w:ilvl w:val="1"/>
          <w:numId w:val="105"/>
        </w:numPr>
        <w:jc w:val="both"/>
        <w:rPr>
          <w:sz w:val="28"/>
          <w:szCs w:val="28"/>
        </w:rPr>
      </w:pPr>
      <w:r w:rsidRPr="00BE434D">
        <w:rPr>
          <w:sz w:val="28"/>
          <w:szCs w:val="28"/>
        </w:rPr>
        <w:t>Наложение повязки на рану конечности</w:t>
      </w:r>
    </w:p>
    <w:p w:rsidR="00F358A4" w:rsidRPr="00BE434D" w:rsidRDefault="00F358A4" w:rsidP="00F358A4">
      <w:pPr>
        <w:numPr>
          <w:ilvl w:val="1"/>
          <w:numId w:val="105"/>
        </w:numPr>
        <w:jc w:val="both"/>
        <w:rPr>
          <w:sz w:val="28"/>
          <w:szCs w:val="28"/>
        </w:rPr>
      </w:pPr>
      <w:r w:rsidRPr="00BE434D">
        <w:rPr>
          <w:sz w:val="28"/>
          <w:szCs w:val="28"/>
        </w:rPr>
        <w:t>Противошоковая терапия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 ТРАНСПОРТНУЮ ИММОБИЛИЗАЦИЮ НА ДОГОСПИТАЛЬНОМ ЭТАПЕ ПРИ ПЕРЕЛОМЕ ПЛЕЧА ОСУЩЕСТВЛЯЮТ:</w:t>
      </w:r>
    </w:p>
    <w:p w:rsidR="00F358A4" w:rsidRPr="00BE434D" w:rsidRDefault="00F358A4" w:rsidP="00F358A4">
      <w:pPr>
        <w:jc w:val="both"/>
        <w:rPr>
          <w:sz w:val="28"/>
          <w:szCs w:val="28"/>
        </w:rPr>
      </w:pPr>
      <w:r w:rsidRPr="00BE434D">
        <w:rPr>
          <w:sz w:val="28"/>
          <w:szCs w:val="28"/>
        </w:rPr>
        <w:t xml:space="preserve">                1) Шиной Дитерихса</w:t>
      </w:r>
    </w:p>
    <w:p w:rsidR="00F358A4" w:rsidRPr="00BE434D" w:rsidRDefault="00F358A4" w:rsidP="00F358A4">
      <w:pPr>
        <w:jc w:val="both"/>
        <w:rPr>
          <w:sz w:val="28"/>
          <w:szCs w:val="28"/>
        </w:rPr>
      </w:pPr>
      <w:r w:rsidRPr="00BE434D">
        <w:rPr>
          <w:sz w:val="28"/>
          <w:szCs w:val="28"/>
        </w:rPr>
        <w:t xml:space="preserve">                2) Гипсовой повязкой</w:t>
      </w:r>
    </w:p>
    <w:p w:rsidR="00F358A4" w:rsidRPr="00BE434D" w:rsidRDefault="00F358A4" w:rsidP="00F358A4">
      <w:pPr>
        <w:jc w:val="both"/>
        <w:rPr>
          <w:sz w:val="28"/>
          <w:szCs w:val="28"/>
        </w:rPr>
      </w:pPr>
      <w:r w:rsidRPr="00BE434D">
        <w:rPr>
          <w:sz w:val="28"/>
          <w:szCs w:val="28"/>
        </w:rPr>
        <w:lastRenderedPageBreak/>
        <w:t xml:space="preserve">                3) Шиной Крамера </w:t>
      </w:r>
    </w:p>
    <w:p w:rsidR="00F358A4" w:rsidRPr="00BE434D" w:rsidRDefault="00F358A4" w:rsidP="00F358A4">
      <w:pPr>
        <w:jc w:val="both"/>
        <w:rPr>
          <w:sz w:val="28"/>
          <w:szCs w:val="28"/>
        </w:rPr>
      </w:pPr>
      <w:r w:rsidRPr="00BE434D">
        <w:rPr>
          <w:sz w:val="28"/>
          <w:szCs w:val="28"/>
        </w:rPr>
        <w:t xml:space="preserve">                4)Шиной Беллера</w:t>
      </w:r>
    </w:p>
    <w:p w:rsidR="00F358A4" w:rsidRPr="00BE434D" w:rsidRDefault="00F358A4" w:rsidP="00F358A4">
      <w:pPr>
        <w:jc w:val="both"/>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3. РЕПОЗИЦИЯ ОТЛОМКОВ МОЖЕТ БЫТЬ:</w:t>
      </w:r>
    </w:p>
    <w:p w:rsidR="00F358A4" w:rsidRPr="00BE434D" w:rsidRDefault="00F358A4" w:rsidP="00F358A4">
      <w:pPr>
        <w:jc w:val="both"/>
        <w:rPr>
          <w:color w:val="000000"/>
          <w:sz w:val="28"/>
          <w:szCs w:val="28"/>
        </w:rPr>
      </w:pPr>
      <w:r w:rsidRPr="00BE434D">
        <w:rPr>
          <w:color w:val="000000"/>
          <w:sz w:val="28"/>
          <w:szCs w:val="28"/>
        </w:rPr>
        <w:t xml:space="preserve">                 1) Одномоментной закрытой ручной</w:t>
      </w:r>
    </w:p>
    <w:p w:rsidR="00F358A4" w:rsidRPr="00BE434D" w:rsidRDefault="00F358A4" w:rsidP="00F358A4">
      <w:pPr>
        <w:jc w:val="both"/>
        <w:rPr>
          <w:sz w:val="28"/>
          <w:szCs w:val="28"/>
        </w:rPr>
      </w:pPr>
      <w:r w:rsidRPr="00BE434D">
        <w:rPr>
          <w:color w:val="000000"/>
          <w:sz w:val="28"/>
          <w:szCs w:val="28"/>
        </w:rPr>
        <w:t xml:space="preserve">                 2</w:t>
      </w:r>
      <w:r w:rsidRPr="00BE434D">
        <w:rPr>
          <w:sz w:val="28"/>
          <w:szCs w:val="28"/>
        </w:rPr>
        <w:t xml:space="preserve">) Достигнута скелетным вытяжением </w:t>
      </w:r>
    </w:p>
    <w:p w:rsidR="00F358A4" w:rsidRPr="00BE434D" w:rsidRDefault="00F358A4" w:rsidP="00F358A4">
      <w:pPr>
        <w:jc w:val="both"/>
        <w:rPr>
          <w:sz w:val="28"/>
          <w:szCs w:val="28"/>
        </w:rPr>
      </w:pPr>
      <w:r w:rsidRPr="00BE434D">
        <w:rPr>
          <w:sz w:val="28"/>
          <w:szCs w:val="28"/>
        </w:rPr>
        <w:t xml:space="preserve">                 3) Постепенной</w:t>
      </w:r>
    </w:p>
    <w:p w:rsidR="00F358A4" w:rsidRPr="00BE434D" w:rsidRDefault="00F358A4" w:rsidP="00F358A4">
      <w:pPr>
        <w:jc w:val="both"/>
        <w:rPr>
          <w:sz w:val="28"/>
          <w:szCs w:val="28"/>
        </w:rPr>
      </w:pPr>
      <w:r w:rsidRPr="00BE434D">
        <w:rPr>
          <w:sz w:val="28"/>
          <w:szCs w:val="28"/>
        </w:rPr>
        <w:t xml:space="preserve">                 4)Всё перечисленное верно</w:t>
      </w:r>
    </w:p>
    <w:p w:rsidR="00F358A4" w:rsidRPr="00BE434D" w:rsidRDefault="00F358A4" w:rsidP="00F358A4">
      <w:pPr>
        <w:jc w:val="both"/>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4. К ПРАВИЛАМ ЛЕЧЕНИЯ ПЕРЕЛОМОВ С ПОМОЩЬЮ СКЕЛЕТНОГО ВЫТЯЖЕНИЯ ОТНОСЯТ:</w:t>
      </w:r>
    </w:p>
    <w:p w:rsidR="00F358A4" w:rsidRPr="00BE434D" w:rsidRDefault="00F358A4" w:rsidP="00F358A4">
      <w:pPr>
        <w:jc w:val="both"/>
        <w:rPr>
          <w:sz w:val="28"/>
          <w:szCs w:val="28"/>
        </w:rPr>
      </w:pPr>
      <w:r w:rsidRPr="00BE434D">
        <w:rPr>
          <w:sz w:val="28"/>
          <w:szCs w:val="28"/>
        </w:rPr>
        <w:t xml:space="preserve">                1) Все перечисленное ниже</w:t>
      </w:r>
    </w:p>
    <w:p w:rsidR="00F358A4" w:rsidRPr="00BE434D" w:rsidRDefault="00F358A4" w:rsidP="00F358A4">
      <w:pPr>
        <w:jc w:val="both"/>
        <w:rPr>
          <w:color w:val="000000"/>
          <w:sz w:val="28"/>
          <w:szCs w:val="28"/>
        </w:rPr>
      </w:pPr>
      <w:r w:rsidRPr="00BE434D">
        <w:rPr>
          <w:sz w:val="28"/>
          <w:szCs w:val="28"/>
        </w:rPr>
        <w:t xml:space="preserve">                2) Вытяжение</w:t>
      </w:r>
      <w:r w:rsidRPr="00BE434D">
        <w:rPr>
          <w:color w:val="000000"/>
          <w:sz w:val="28"/>
          <w:szCs w:val="28"/>
        </w:rPr>
        <w:t xml:space="preserve"> производить по оси центрального отломка </w:t>
      </w:r>
    </w:p>
    <w:p w:rsidR="00F358A4" w:rsidRPr="00BE434D" w:rsidRDefault="00F358A4" w:rsidP="00F358A4">
      <w:pPr>
        <w:jc w:val="both"/>
        <w:rPr>
          <w:color w:val="000000"/>
          <w:sz w:val="28"/>
          <w:szCs w:val="28"/>
        </w:rPr>
      </w:pPr>
      <w:r w:rsidRPr="00BE434D">
        <w:rPr>
          <w:color w:val="000000"/>
          <w:sz w:val="28"/>
          <w:szCs w:val="28"/>
        </w:rPr>
        <w:t xml:space="preserve">                 3) Вытяжение конечности с обеспечением противотяги массой тела путем подъёма ножного конца  кровати</w:t>
      </w:r>
    </w:p>
    <w:p w:rsidR="00F358A4" w:rsidRPr="00BE434D" w:rsidRDefault="00F358A4" w:rsidP="00F358A4">
      <w:pPr>
        <w:jc w:val="both"/>
        <w:rPr>
          <w:color w:val="000000"/>
          <w:sz w:val="28"/>
          <w:szCs w:val="28"/>
        </w:rPr>
      </w:pPr>
      <w:r w:rsidRPr="00BE434D">
        <w:rPr>
          <w:color w:val="000000"/>
          <w:sz w:val="28"/>
          <w:szCs w:val="28"/>
        </w:rPr>
        <w:t xml:space="preserve">                4) Постепенное увеличение нагрузки</w:t>
      </w:r>
    </w:p>
    <w:p w:rsidR="00F358A4" w:rsidRPr="00BE434D" w:rsidRDefault="00F358A4" w:rsidP="00F358A4">
      <w:pPr>
        <w:jc w:val="both"/>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5. АБСОЛЮТНЫМИ ПОКАЗАНИЯМИ К ОПЕРАТИВНОМУ ЛЕЧЕНИЮ ПЕРЕЛОМОВ В РАННИЕ СРОКИ ЯВЛЯЮТСЯ:</w:t>
      </w:r>
    </w:p>
    <w:p w:rsidR="00F358A4" w:rsidRPr="00BE434D" w:rsidRDefault="00F358A4" w:rsidP="00F358A4">
      <w:pPr>
        <w:jc w:val="both"/>
        <w:rPr>
          <w:color w:val="000000"/>
          <w:sz w:val="28"/>
          <w:szCs w:val="28"/>
        </w:rPr>
      </w:pPr>
      <w:r w:rsidRPr="00BE434D">
        <w:rPr>
          <w:color w:val="000000"/>
          <w:sz w:val="28"/>
          <w:szCs w:val="28"/>
        </w:rPr>
        <w:t xml:space="preserve">               1) Поперечные переломы без смещения</w:t>
      </w:r>
    </w:p>
    <w:p w:rsidR="00F358A4" w:rsidRPr="00BE434D" w:rsidRDefault="00F358A4" w:rsidP="00F358A4">
      <w:pPr>
        <w:jc w:val="both"/>
        <w:rPr>
          <w:sz w:val="28"/>
          <w:szCs w:val="28"/>
        </w:rPr>
      </w:pPr>
      <w:r w:rsidRPr="00BE434D">
        <w:rPr>
          <w:sz w:val="28"/>
          <w:szCs w:val="28"/>
        </w:rPr>
        <w:t xml:space="preserve">               2)Многооскольчатые переломы</w:t>
      </w:r>
    </w:p>
    <w:p w:rsidR="00F358A4" w:rsidRPr="00BE434D" w:rsidRDefault="00F358A4" w:rsidP="00F358A4">
      <w:pPr>
        <w:jc w:val="both"/>
        <w:rPr>
          <w:sz w:val="28"/>
          <w:szCs w:val="28"/>
        </w:rPr>
      </w:pPr>
      <w:r w:rsidRPr="00BE434D">
        <w:rPr>
          <w:sz w:val="28"/>
          <w:szCs w:val="28"/>
        </w:rPr>
        <w:t xml:space="preserve">               3)Отрывные переломы </w:t>
      </w:r>
    </w:p>
    <w:p w:rsidR="00F358A4" w:rsidRPr="00BE434D" w:rsidRDefault="00F358A4" w:rsidP="00F358A4">
      <w:pPr>
        <w:jc w:val="both"/>
        <w:rPr>
          <w:color w:val="000000"/>
          <w:sz w:val="28"/>
          <w:szCs w:val="28"/>
        </w:rPr>
      </w:pPr>
      <w:r w:rsidRPr="00BE434D">
        <w:rPr>
          <w:color w:val="000000"/>
          <w:sz w:val="28"/>
          <w:szCs w:val="28"/>
        </w:rPr>
        <w:t xml:space="preserve">               4)Ложный сустав</w:t>
      </w:r>
    </w:p>
    <w:p w:rsidR="00F358A4" w:rsidRPr="00BE434D" w:rsidRDefault="00F358A4" w:rsidP="00F358A4">
      <w:pPr>
        <w:ind w:firstLine="75"/>
        <w:jc w:val="both"/>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6. ПРИ ОТКРЫТОМ ПЕРЕЛОМЕ ОДНИМ ИЗ ВАЖНЕЙШИХ МЕРОПРИЯТИЙ ЯВЛЯЕТСЯ НАЛОЖЕНИЕ:</w:t>
      </w:r>
    </w:p>
    <w:p w:rsidR="00F358A4" w:rsidRPr="00BE434D" w:rsidRDefault="00F358A4" w:rsidP="00F358A4">
      <w:pPr>
        <w:jc w:val="both"/>
        <w:rPr>
          <w:color w:val="000000"/>
          <w:sz w:val="28"/>
          <w:szCs w:val="28"/>
        </w:rPr>
      </w:pPr>
      <w:r w:rsidRPr="00BE434D">
        <w:rPr>
          <w:color w:val="000000"/>
          <w:sz w:val="28"/>
          <w:szCs w:val="28"/>
        </w:rPr>
        <w:t xml:space="preserve">                 1) Давящей повязки</w:t>
      </w:r>
    </w:p>
    <w:p w:rsidR="00F358A4" w:rsidRPr="00BE434D" w:rsidRDefault="00F358A4" w:rsidP="00F358A4">
      <w:pPr>
        <w:jc w:val="both"/>
        <w:rPr>
          <w:sz w:val="28"/>
          <w:szCs w:val="28"/>
        </w:rPr>
      </w:pPr>
      <w:r w:rsidRPr="00BE434D">
        <w:rPr>
          <w:color w:val="000000"/>
          <w:sz w:val="28"/>
          <w:szCs w:val="28"/>
        </w:rPr>
        <w:t xml:space="preserve">                 2)</w:t>
      </w:r>
      <w:r w:rsidRPr="00BE434D">
        <w:rPr>
          <w:sz w:val="28"/>
          <w:szCs w:val="28"/>
        </w:rPr>
        <w:t>Окклюзионной повязки</w:t>
      </w:r>
    </w:p>
    <w:p w:rsidR="00F358A4" w:rsidRPr="00BE434D" w:rsidRDefault="00F358A4" w:rsidP="00F358A4">
      <w:pPr>
        <w:jc w:val="both"/>
        <w:rPr>
          <w:sz w:val="28"/>
          <w:szCs w:val="28"/>
        </w:rPr>
      </w:pPr>
      <w:r w:rsidRPr="00BE434D">
        <w:rPr>
          <w:sz w:val="28"/>
          <w:szCs w:val="28"/>
        </w:rPr>
        <w:t xml:space="preserve">                 3)Гипсовой повязки</w:t>
      </w:r>
    </w:p>
    <w:p w:rsidR="00F358A4" w:rsidRPr="00BE434D" w:rsidRDefault="00F358A4" w:rsidP="00F358A4">
      <w:pPr>
        <w:jc w:val="both"/>
        <w:rPr>
          <w:sz w:val="28"/>
          <w:szCs w:val="28"/>
        </w:rPr>
      </w:pPr>
      <w:r w:rsidRPr="00BE434D">
        <w:rPr>
          <w:sz w:val="28"/>
          <w:szCs w:val="28"/>
        </w:rPr>
        <w:t xml:space="preserve">                 4) Асептической повязки </w:t>
      </w:r>
    </w:p>
    <w:p w:rsidR="00F358A4" w:rsidRPr="00BE434D" w:rsidRDefault="00F358A4" w:rsidP="00F358A4">
      <w:pPr>
        <w:jc w:val="both"/>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7. ТРАНСПОРТНАЯ ИММОБИЛИЗАЦИЯ ОБЕСПЕЧИВАЕТ:</w:t>
      </w:r>
    </w:p>
    <w:p w:rsidR="00F358A4" w:rsidRPr="00BE434D" w:rsidRDefault="00F358A4" w:rsidP="00F358A4">
      <w:pPr>
        <w:jc w:val="both"/>
        <w:rPr>
          <w:sz w:val="28"/>
          <w:szCs w:val="28"/>
        </w:rPr>
      </w:pPr>
      <w:r w:rsidRPr="00BE434D">
        <w:rPr>
          <w:sz w:val="28"/>
          <w:szCs w:val="28"/>
        </w:rPr>
        <w:t xml:space="preserve">                  1) Профилактику развития и углубления травматического шока</w:t>
      </w:r>
    </w:p>
    <w:p w:rsidR="00F358A4" w:rsidRPr="00BE434D" w:rsidRDefault="00F358A4" w:rsidP="00F358A4">
      <w:pPr>
        <w:jc w:val="both"/>
        <w:rPr>
          <w:color w:val="000000"/>
          <w:sz w:val="28"/>
          <w:szCs w:val="28"/>
        </w:rPr>
      </w:pPr>
      <w:r w:rsidRPr="00BE434D">
        <w:rPr>
          <w:color w:val="000000"/>
          <w:sz w:val="28"/>
          <w:szCs w:val="28"/>
        </w:rPr>
        <w:t xml:space="preserve">                  2)Репозицию отломков</w:t>
      </w:r>
    </w:p>
    <w:p w:rsidR="00F358A4" w:rsidRPr="00BE434D" w:rsidRDefault="00F358A4" w:rsidP="00F358A4">
      <w:pPr>
        <w:jc w:val="both"/>
        <w:rPr>
          <w:color w:val="000000"/>
          <w:sz w:val="28"/>
          <w:szCs w:val="28"/>
        </w:rPr>
      </w:pPr>
      <w:r w:rsidRPr="00BE434D">
        <w:rPr>
          <w:color w:val="000000"/>
          <w:sz w:val="28"/>
          <w:szCs w:val="28"/>
        </w:rPr>
        <w:t xml:space="preserve">                  3)Асептику раны при открытых переломах</w:t>
      </w:r>
    </w:p>
    <w:p w:rsidR="00F358A4" w:rsidRPr="00BE434D" w:rsidRDefault="00F358A4" w:rsidP="00F358A4">
      <w:pPr>
        <w:jc w:val="both"/>
        <w:rPr>
          <w:color w:val="000000"/>
          <w:sz w:val="28"/>
          <w:szCs w:val="28"/>
        </w:rPr>
      </w:pPr>
      <w:r w:rsidRPr="00BE434D">
        <w:rPr>
          <w:color w:val="000000"/>
          <w:sz w:val="28"/>
          <w:szCs w:val="28"/>
        </w:rPr>
        <w:t xml:space="preserve">                  4)Остановку кровотечения</w:t>
      </w:r>
    </w:p>
    <w:p w:rsidR="00F358A4" w:rsidRPr="00BE434D" w:rsidRDefault="00F358A4" w:rsidP="00F358A4">
      <w:pPr>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8. СПЕЦИАЛЬНЫЕ ГИПСОВЫЕ ПОВЯЗКИ В ЗАВИСИМОСТИ ОТ ФОРМЫ И ОБЛАСТЕЙ ИХ НАЛОЖЕНИЯ ИМЕЮТ НАЗВАНИЯ (ВЫБРАТЬ СО ВСЕМИ ПРАВИЛЬНЫМИ):</w:t>
      </w:r>
    </w:p>
    <w:p w:rsidR="00F358A4" w:rsidRPr="00BE434D" w:rsidRDefault="00F358A4" w:rsidP="00F358A4">
      <w:pPr>
        <w:jc w:val="both"/>
        <w:rPr>
          <w:sz w:val="28"/>
          <w:szCs w:val="28"/>
        </w:rPr>
      </w:pPr>
      <w:r w:rsidRPr="00BE434D">
        <w:rPr>
          <w:sz w:val="28"/>
          <w:szCs w:val="28"/>
        </w:rPr>
        <w:t xml:space="preserve">                  1) Торакобрахиальная, шлем, корсет</w:t>
      </w:r>
    </w:p>
    <w:p w:rsidR="00F358A4" w:rsidRPr="00BE434D" w:rsidRDefault="00F358A4" w:rsidP="00F358A4">
      <w:pPr>
        <w:jc w:val="both"/>
        <w:rPr>
          <w:sz w:val="28"/>
          <w:szCs w:val="28"/>
        </w:rPr>
      </w:pPr>
      <w:r w:rsidRPr="00BE434D">
        <w:rPr>
          <w:sz w:val="28"/>
          <w:szCs w:val="28"/>
        </w:rPr>
        <w:t xml:space="preserve">                  2) Кокситная, тутор, кроватка</w:t>
      </w:r>
    </w:p>
    <w:p w:rsidR="00F358A4" w:rsidRPr="00BE434D" w:rsidRDefault="00F358A4" w:rsidP="00F358A4">
      <w:pPr>
        <w:jc w:val="both"/>
        <w:rPr>
          <w:sz w:val="28"/>
          <w:szCs w:val="28"/>
        </w:rPr>
      </w:pPr>
      <w:r w:rsidRPr="00BE434D">
        <w:rPr>
          <w:sz w:val="28"/>
          <w:szCs w:val="28"/>
        </w:rPr>
        <w:t xml:space="preserve">                  3) Корсет, тутор, портупея</w:t>
      </w:r>
    </w:p>
    <w:p w:rsidR="00F358A4" w:rsidRPr="00BE434D" w:rsidRDefault="00F358A4" w:rsidP="00F358A4">
      <w:pPr>
        <w:jc w:val="both"/>
        <w:rPr>
          <w:sz w:val="28"/>
          <w:szCs w:val="28"/>
        </w:rPr>
      </w:pPr>
      <w:r w:rsidRPr="00BE434D">
        <w:rPr>
          <w:sz w:val="28"/>
          <w:szCs w:val="28"/>
        </w:rPr>
        <w:t xml:space="preserve">                  4) Сапожок, перчатка, носок</w:t>
      </w:r>
    </w:p>
    <w:p w:rsidR="00F358A4" w:rsidRPr="00BE434D" w:rsidRDefault="00F358A4" w:rsidP="00F358A4">
      <w:pPr>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lastRenderedPageBreak/>
        <w:t>9. ДЛЯ ЛЕЧЕНИЯ ТРАВМАТИЧЕСКОГО ШОКА ИСПОЛЬЗУЮТ ВНУТРИВЕННОЕ ВВЕДЕНИЕ:</w:t>
      </w:r>
    </w:p>
    <w:p w:rsidR="00F358A4" w:rsidRPr="00BE434D" w:rsidRDefault="00F358A4" w:rsidP="00F358A4">
      <w:pPr>
        <w:jc w:val="both"/>
        <w:rPr>
          <w:sz w:val="28"/>
          <w:szCs w:val="28"/>
        </w:rPr>
      </w:pPr>
      <w:r w:rsidRPr="00BE434D">
        <w:rPr>
          <w:sz w:val="28"/>
          <w:szCs w:val="28"/>
        </w:rPr>
        <w:t xml:space="preserve">              1) Ненаркотических анальгетиков</w:t>
      </w:r>
    </w:p>
    <w:p w:rsidR="00F358A4" w:rsidRPr="00BE434D" w:rsidRDefault="00F358A4" w:rsidP="00F358A4">
      <w:pPr>
        <w:jc w:val="both"/>
        <w:rPr>
          <w:sz w:val="28"/>
          <w:szCs w:val="28"/>
        </w:rPr>
      </w:pPr>
      <w:r w:rsidRPr="00BE434D">
        <w:rPr>
          <w:sz w:val="28"/>
          <w:szCs w:val="28"/>
        </w:rPr>
        <w:t xml:space="preserve">              2) Глюкокортикоидов, кристаллоидов</w:t>
      </w:r>
    </w:p>
    <w:p w:rsidR="00F358A4" w:rsidRPr="00BE434D" w:rsidRDefault="00F358A4" w:rsidP="00F358A4">
      <w:pPr>
        <w:jc w:val="both"/>
        <w:rPr>
          <w:sz w:val="28"/>
          <w:szCs w:val="28"/>
        </w:rPr>
      </w:pPr>
      <w:r w:rsidRPr="00BE434D">
        <w:rPr>
          <w:sz w:val="28"/>
          <w:szCs w:val="28"/>
        </w:rPr>
        <w:t xml:space="preserve">                3)Кровезаменителей  гемодинамического действия, наркотических анальгетиков</w:t>
      </w:r>
    </w:p>
    <w:p w:rsidR="00F358A4" w:rsidRPr="00BE434D" w:rsidRDefault="00F358A4" w:rsidP="00F358A4">
      <w:pPr>
        <w:jc w:val="both"/>
        <w:rPr>
          <w:sz w:val="28"/>
          <w:szCs w:val="28"/>
        </w:rPr>
      </w:pPr>
      <w:r w:rsidRPr="00BE434D">
        <w:rPr>
          <w:sz w:val="28"/>
          <w:szCs w:val="28"/>
        </w:rPr>
        <w:t xml:space="preserve">              4) Всех перечисленных веществ</w:t>
      </w:r>
    </w:p>
    <w:p w:rsidR="00F358A4" w:rsidRPr="00BE434D" w:rsidRDefault="00F358A4" w:rsidP="00F358A4">
      <w:pPr>
        <w:jc w:val="both"/>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 xml:space="preserve">10. СПИЦУ ДЛЯ СКЕЛЕТНОГО ВЫТЯЖЕНИЯ ПРИ ПЕРЕЛОМЕ ДИАФИЗА БЕДРА ПРОВОДЯТ ЧЕРЕЗ: </w:t>
      </w:r>
    </w:p>
    <w:p w:rsidR="00F358A4" w:rsidRPr="00BE434D" w:rsidRDefault="00F358A4" w:rsidP="00F358A4">
      <w:pPr>
        <w:jc w:val="both"/>
        <w:rPr>
          <w:sz w:val="28"/>
          <w:szCs w:val="28"/>
        </w:rPr>
      </w:pPr>
      <w:r w:rsidRPr="00BE434D">
        <w:rPr>
          <w:color w:val="000000"/>
          <w:sz w:val="28"/>
          <w:szCs w:val="28"/>
        </w:rPr>
        <w:t xml:space="preserve">                 1) </w:t>
      </w:r>
      <w:r w:rsidRPr="00BE434D">
        <w:rPr>
          <w:sz w:val="28"/>
          <w:szCs w:val="28"/>
        </w:rPr>
        <w:t>Большой вертел</w:t>
      </w:r>
    </w:p>
    <w:p w:rsidR="00F358A4" w:rsidRPr="00BE434D" w:rsidRDefault="00F358A4" w:rsidP="00F358A4">
      <w:pPr>
        <w:jc w:val="both"/>
        <w:rPr>
          <w:sz w:val="28"/>
          <w:szCs w:val="28"/>
        </w:rPr>
      </w:pPr>
      <w:r w:rsidRPr="00BE434D">
        <w:rPr>
          <w:sz w:val="28"/>
          <w:szCs w:val="28"/>
        </w:rPr>
        <w:t xml:space="preserve">                 2) Надмыщелки малоберцовой кости</w:t>
      </w:r>
    </w:p>
    <w:p w:rsidR="00F358A4" w:rsidRPr="00BE434D" w:rsidRDefault="00F358A4" w:rsidP="00F358A4">
      <w:pPr>
        <w:jc w:val="both"/>
        <w:rPr>
          <w:sz w:val="28"/>
          <w:szCs w:val="28"/>
        </w:rPr>
      </w:pPr>
      <w:r w:rsidRPr="00BE434D">
        <w:rPr>
          <w:sz w:val="28"/>
          <w:szCs w:val="28"/>
        </w:rPr>
        <w:t xml:space="preserve">                 3) Бугристость большеберцовой кости</w:t>
      </w:r>
    </w:p>
    <w:p w:rsidR="00F358A4" w:rsidRPr="00BE434D" w:rsidRDefault="00F358A4" w:rsidP="00F358A4">
      <w:pPr>
        <w:jc w:val="both"/>
        <w:rPr>
          <w:sz w:val="28"/>
          <w:szCs w:val="28"/>
        </w:rPr>
      </w:pPr>
      <w:r w:rsidRPr="00BE434D">
        <w:rPr>
          <w:sz w:val="28"/>
          <w:szCs w:val="28"/>
        </w:rPr>
        <w:t xml:space="preserve">                 4)Надколенник</w:t>
      </w:r>
    </w:p>
    <w:p w:rsidR="00F358A4" w:rsidRPr="00BE434D" w:rsidRDefault="00F358A4" w:rsidP="00F358A4">
      <w:pPr>
        <w:jc w:val="both"/>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11. ПРИ БЛОКАДЕ ОБЛАСТИ ПЕРЕЛОМА АНЕСТЕТИК ВВОДЯТ:</w:t>
      </w:r>
    </w:p>
    <w:p w:rsidR="00F358A4" w:rsidRPr="00BE434D" w:rsidRDefault="00F358A4" w:rsidP="00F358A4">
      <w:pPr>
        <w:numPr>
          <w:ilvl w:val="1"/>
          <w:numId w:val="106"/>
        </w:numPr>
        <w:jc w:val="both"/>
        <w:rPr>
          <w:sz w:val="28"/>
          <w:szCs w:val="28"/>
        </w:rPr>
      </w:pPr>
      <w:r w:rsidRPr="00BE434D">
        <w:rPr>
          <w:sz w:val="28"/>
          <w:szCs w:val="28"/>
        </w:rPr>
        <w:t>В мышечный футляр</w:t>
      </w:r>
    </w:p>
    <w:p w:rsidR="00F358A4" w:rsidRPr="00BE434D" w:rsidRDefault="00F358A4" w:rsidP="00F358A4">
      <w:pPr>
        <w:numPr>
          <w:ilvl w:val="1"/>
          <w:numId w:val="106"/>
        </w:numPr>
        <w:jc w:val="both"/>
        <w:rPr>
          <w:sz w:val="28"/>
          <w:szCs w:val="28"/>
        </w:rPr>
      </w:pPr>
      <w:r w:rsidRPr="00BE434D">
        <w:rPr>
          <w:sz w:val="28"/>
          <w:szCs w:val="28"/>
        </w:rPr>
        <w:t>В гематому в области перелома</w:t>
      </w:r>
    </w:p>
    <w:p w:rsidR="00F358A4" w:rsidRPr="00BE434D" w:rsidRDefault="00F358A4" w:rsidP="00F358A4">
      <w:pPr>
        <w:numPr>
          <w:ilvl w:val="1"/>
          <w:numId w:val="106"/>
        </w:numPr>
        <w:jc w:val="both"/>
        <w:rPr>
          <w:sz w:val="28"/>
          <w:szCs w:val="28"/>
        </w:rPr>
      </w:pPr>
      <w:r w:rsidRPr="00BE434D">
        <w:rPr>
          <w:sz w:val="28"/>
          <w:szCs w:val="28"/>
        </w:rPr>
        <w:t>Периневрально</w:t>
      </w:r>
    </w:p>
    <w:p w:rsidR="00F358A4" w:rsidRPr="00BE434D" w:rsidRDefault="00F358A4" w:rsidP="00F358A4">
      <w:pPr>
        <w:numPr>
          <w:ilvl w:val="1"/>
          <w:numId w:val="106"/>
        </w:numPr>
        <w:jc w:val="both"/>
        <w:rPr>
          <w:color w:val="000000"/>
          <w:sz w:val="28"/>
          <w:szCs w:val="28"/>
        </w:rPr>
      </w:pPr>
      <w:r w:rsidRPr="00BE434D">
        <w:rPr>
          <w:sz w:val="28"/>
          <w:szCs w:val="28"/>
        </w:rPr>
        <w:t>В ближайшую</w:t>
      </w:r>
      <w:r w:rsidRPr="00BE434D">
        <w:rPr>
          <w:color w:val="000000"/>
          <w:sz w:val="28"/>
          <w:szCs w:val="28"/>
        </w:rPr>
        <w:t xml:space="preserve"> вену</w:t>
      </w:r>
    </w:p>
    <w:p w:rsidR="00F358A4" w:rsidRPr="00BE434D" w:rsidRDefault="00F358A4" w:rsidP="00F358A4">
      <w:pPr>
        <w:ind w:left="1440"/>
        <w:jc w:val="both"/>
        <w:rPr>
          <w:color w:val="000000"/>
          <w:sz w:val="28"/>
          <w:szCs w:val="28"/>
        </w:rPr>
      </w:pPr>
    </w:p>
    <w:p w:rsidR="00F358A4" w:rsidRPr="00BE434D" w:rsidRDefault="00F358A4" w:rsidP="00F358A4">
      <w:pPr>
        <w:rPr>
          <w:sz w:val="28"/>
          <w:szCs w:val="28"/>
        </w:rPr>
      </w:pPr>
      <w:r w:rsidRPr="00BE434D">
        <w:rPr>
          <w:color w:val="000000"/>
          <w:sz w:val="28"/>
          <w:szCs w:val="28"/>
        </w:rPr>
        <w:t xml:space="preserve">12. ЧТО ИЗ </w:t>
      </w:r>
      <w:r w:rsidRPr="00BE434D">
        <w:rPr>
          <w:sz w:val="28"/>
          <w:szCs w:val="28"/>
        </w:rPr>
        <w:t xml:space="preserve">ПЕРЕЧИСЛЕННОГО ЯВЛЯЕТСЯ МЕТОДОМ ОСТЕОСИНТЕЗА? </w:t>
      </w:r>
    </w:p>
    <w:p w:rsidR="00F358A4" w:rsidRPr="00BE434D" w:rsidRDefault="00F358A4" w:rsidP="00F358A4">
      <w:pPr>
        <w:jc w:val="both"/>
        <w:rPr>
          <w:sz w:val="28"/>
          <w:szCs w:val="28"/>
        </w:rPr>
      </w:pPr>
      <w:r w:rsidRPr="00BE434D">
        <w:rPr>
          <w:sz w:val="28"/>
          <w:szCs w:val="28"/>
        </w:rPr>
        <w:tab/>
        <w:t>1) Компрессионно-дистракционный</w:t>
      </w:r>
    </w:p>
    <w:p w:rsidR="00F358A4" w:rsidRPr="00BE434D" w:rsidRDefault="00F358A4" w:rsidP="00F358A4">
      <w:pPr>
        <w:jc w:val="both"/>
        <w:rPr>
          <w:sz w:val="28"/>
          <w:szCs w:val="28"/>
        </w:rPr>
      </w:pPr>
      <w:r w:rsidRPr="00BE434D">
        <w:rPr>
          <w:sz w:val="28"/>
          <w:szCs w:val="28"/>
        </w:rPr>
        <w:tab/>
        <w:t>2) Одномоментный</w:t>
      </w:r>
    </w:p>
    <w:p w:rsidR="00F358A4" w:rsidRPr="00BE434D" w:rsidRDefault="00F358A4" w:rsidP="00F358A4">
      <w:pPr>
        <w:jc w:val="both"/>
        <w:rPr>
          <w:sz w:val="28"/>
          <w:szCs w:val="28"/>
        </w:rPr>
      </w:pPr>
      <w:r w:rsidRPr="00BE434D">
        <w:rPr>
          <w:sz w:val="28"/>
          <w:szCs w:val="28"/>
        </w:rPr>
        <w:tab/>
        <w:t xml:space="preserve">3) Лейкопластырный </w:t>
      </w:r>
    </w:p>
    <w:p w:rsidR="00F358A4" w:rsidRPr="00BE434D" w:rsidRDefault="00F358A4" w:rsidP="00F358A4">
      <w:pPr>
        <w:ind w:firstLine="709"/>
        <w:jc w:val="both"/>
        <w:rPr>
          <w:sz w:val="28"/>
          <w:szCs w:val="28"/>
        </w:rPr>
      </w:pPr>
      <w:r w:rsidRPr="00BE434D">
        <w:rPr>
          <w:sz w:val="28"/>
          <w:szCs w:val="28"/>
        </w:rPr>
        <w:t>4) Постепенный</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13.  РЕНТГЕНОЛОГИЧЕСКИЙ МЕТОД ПОЗВОЛЯЕТ УСТАНОВИТЬ:</w:t>
      </w:r>
    </w:p>
    <w:p w:rsidR="00F358A4" w:rsidRPr="00BE434D" w:rsidRDefault="00F358A4" w:rsidP="00F358A4">
      <w:pPr>
        <w:jc w:val="both"/>
        <w:rPr>
          <w:color w:val="000000"/>
          <w:sz w:val="28"/>
          <w:szCs w:val="28"/>
        </w:rPr>
      </w:pPr>
      <w:r w:rsidRPr="00BE434D">
        <w:rPr>
          <w:color w:val="000000"/>
          <w:sz w:val="28"/>
          <w:szCs w:val="28"/>
        </w:rPr>
        <w:tab/>
        <w:t>1) Формирование первичной костной мозоли</w:t>
      </w:r>
    </w:p>
    <w:p w:rsidR="00F358A4" w:rsidRPr="00BE434D" w:rsidRDefault="00F358A4" w:rsidP="00F358A4">
      <w:pPr>
        <w:jc w:val="both"/>
        <w:rPr>
          <w:sz w:val="28"/>
          <w:szCs w:val="28"/>
        </w:rPr>
      </w:pPr>
      <w:r w:rsidRPr="00BE434D">
        <w:rPr>
          <w:color w:val="000000"/>
          <w:sz w:val="28"/>
          <w:szCs w:val="28"/>
        </w:rPr>
        <w:tab/>
        <w:t xml:space="preserve">2) </w:t>
      </w:r>
      <w:r w:rsidRPr="00BE434D">
        <w:rPr>
          <w:sz w:val="28"/>
          <w:szCs w:val="28"/>
        </w:rPr>
        <w:t>Наличие гематомы</w:t>
      </w:r>
    </w:p>
    <w:p w:rsidR="00F358A4" w:rsidRPr="00BE434D" w:rsidRDefault="00F358A4" w:rsidP="00F358A4">
      <w:pPr>
        <w:jc w:val="both"/>
        <w:rPr>
          <w:sz w:val="28"/>
          <w:szCs w:val="28"/>
        </w:rPr>
      </w:pPr>
      <w:r w:rsidRPr="00BE434D">
        <w:rPr>
          <w:sz w:val="28"/>
          <w:szCs w:val="28"/>
        </w:rPr>
        <w:tab/>
        <w:t>3) Степень асептического воспаления в области перелома</w:t>
      </w:r>
    </w:p>
    <w:p w:rsidR="00F358A4" w:rsidRPr="00BE434D" w:rsidRDefault="00F358A4" w:rsidP="00F358A4">
      <w:pPr>
        <w:jc w:val="both"/>
        <w:rPr>
          <w:sz w:val="28"/>
          <w:szCs w:val="28"/>
        </w:rPr>
      </w:pPr>
      <w:r w:rsidRPr="00BE434D">
        <w:rPr>
          <w:sz w:val="28"/>
          <w:szCs w:val="28"/>
        </w:rPr>
        <w:tab/>
        <w:t>4) Формирование вторичной костной мозоли</w:t>
      </w:r>
    </w:p>
    <w:p w:rsidR="00F358A4" w:rsidRPr="00BE434D" w:rsidRDefault="00F358A4" w:rsidP="00F358A4">
      <w:pPr>
        <w:jc w:val="both"/>
        <w:rPr>
          <w:color w:val="FF3399"/>
          <w:sz w:val="28"/>
          <w:szCs w:val="28"/>
        </w:rPr>
      </w:pPr>
    </w:p>
    <w:p w:rsidR="00F358A4" w:rsidRPr="00BE434D" w:rsidRDefault="00F358A4" w:rsidP="00F358A4">
      <w:pPr>
        <w:jc w:val="both"/>
        <w:rPr>
          <w:color w:val="000000"/>
          <w:sz w:val="28"/>
          <w:szCs w:val="28"/>
        </w:rPr>
      </w:pPr>
      <w:r w:rsidRPr="00BE434D">
        <w:rPr>
          <w:color w:val="000000"/>
          <w:sz w:val="28"/>
          <w:szCs w:val="28"/>
        </w:rPr>
        <w:t>14. К ОСЛОЖНЕНИЯМ ЗАЖИВЛЕНИЯ ПЕРЕЛОМОВ ОТНОСЯТ:</w:t>
      </w:r>
    </w:p>
    <w:p w:rsidR="00F358A4" w:rsidRPr="00BE434D" w:rsidRDefault="00F358A4" w:rsidP="00F358A4">
      <w:pPr>
        <w:ind w:left="720"/>
        <w:jc w:val="both"/>
        <w:rPr>
          <w:sz w:val="28"/>
          <w:szCs w:val="28"/>
        </w:rPr>
      </w:pPr>
      <w:r w:rsidRPr="00BE434D">
        <w:rPr>
          <w:color w:val="000000"/>
          <w:sz w:val="28"/>
          <w:szCs w:val="28"/>
        </w:rPr>
        <w:t xml:space="preserve">1) </w:t>
      </w:r>
      <w:r w:rsidRPr="00BE434D">
        <w:rPr>
          <w:sz w:val="28"/>
          <w:szCs w:val="28"/>
        </w:rPr>
        <w:t>Гипотрофию мышц</w:t>
      </w:r>
    </w:p>
    <w:p w:rsidR="00F358A4" w:rsidRPr="00BE434D" w:rsidRDefault="00F358A4" w:rsidP="00F358A4">
      <w:pPr>
        <w:ind w:left="720"/>
        <w:jc w:val="both"/>
        <w:rPr>
          <w:sz w:val="28"/>
          <w:szCs w:val="28"/>
        </w:rPr>
      </w:pPr>
      <w:r w:rsidRPr="00BE434D">
        <w:rPr>
          <w:sz w:val="28"/>
          <w:szCs w:val="28"/>
        </w:rPr>
        <w:t>2) Ложный сустав</w:t>
      </w:r>
    </w:p>
    <w:p w:rsidR="00F358A4" w:rsidRPr="00BE434D" w:rsidRDefault="00F358A4" w:rsidP="00F358A4">
      <w:pPr>
        <w:ind w:left="720"/>
        <w:jc w:val="both"/>
        <w:rPr>
          <w:sz w:val="28"/>
          <w:szCs w:val="28"/>
        </w:rPr>
      </w:pPr>
      <w:r w:rsidRPr="00BE434D">
        <w:rPr>
          <w:sz w:val="28"/>
          <w:szCs w:val="28"/>
        </w:rPr>
        <w:t>3) Гипотрихоз конечности</w:t>
      </w:r>
    </w:p>
    <w:p w:rsidR="00F358A4" w:rsidRPr="00BE434D" w:rsidRDefault="00F358A4" w:rsidP="00F358A4">
      <w:pPr>
        <w:ind w:left="720"/>
        <w:jc w:val="both"/>
        <w:rPr>
          <w:color w:val="000000"/>
          <w:sz w:val="28"/>
          <w:szCs w:val="28"/>
        </w:rPr>
      </w:pPr>
      <w:r w:rsidRPr="00BE434D">
        <w:rPr>
          <w:color w:val="000000"/>
          <w:sz w:val="28"/>
          <w:szCs w:val="28"/>
        </w:rPr>
        <w:t>4) Отек конечности</w:t>
      </w:r>
    </w:p>
    <w:p w:rsidR="00F358A4" w:rsidRPr="00BE434D" w:rsidRDefault="00F358A4" w:rsidP="00F358A4">
      <w:pPr>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15. ПРОВЕДЕНИЕ ЛЕЧЕНИЯ СКЕЛЕТНЫМ ВЫТЯЖЕНИЕМ ТРЕБУЕТ РЕНТГЕНОЛОГИЧЕСКОГО КОНТРОЛЯ:</w:t>
      </w:r>
    </w:p>
    <w:p w:rsidR="00F358A4" w:rsidRPr="00BE434D" w:rsidRDefault="00F358A4" w:rsidP="00F358A4">
      <w:pPr>
        <w:numPr>
          <w:ilvl w:val="0"/>
          <w:numId w:val="107"/>
        </w:numPr>
        <w:jc w:val="both"/>
        <w:rPr>
          <w:sz w:val="28"/>
          <w:szCs w:val="28"/>
        </w:rPr>
      </w:pPr>
      <w:r w:rsidRPr="00BE434D">
        <w:rPr>
          <w:sz w:val="28"/>
          <w:szCs w:val="28"/>
        </w:rPr>
        <w:t>В ранние сроки (1-3 сутки)</w:t>
      </w:r>
    </w:p>
    <w:p w:rsidR="00F358A4" w:rsidRPr="00BE434D" w:rsidRDefault="00F358A4" w:rsidP="00F358A4">
      <w:pPr>
        <w:numPr>
          <w:ilvl w:val="0"/>
          <w:numId w:val="107"/>
        </w:numPr>
        <w:jc w:val="both"/>
        <w:rPr>
          <w:sz w:val="28"/>
          <w:szCs w:val="28"/>
        </w:rPr>
      </w:pPr>
      <w:r w:rsidRPr="00BE434D">
        <w:rPr>
          <w:sz w:val="28"/>
          <w:szCs w:val="28"/>
        </w:rPr>
        <w:t>После наложения дополнительных боковых тяг</w:t>
      </w:r>
    </w:p>
    <w:p w:rsidR="00F358A4" w:rsidRPr="00BE434D" w:rsidRDefault="00F358A4" w:rsidP="00F358A4">
      <w:pPr>
        <w:numPr>
          <w:ilvl w:val="0"/>
          <w:numId w:val="107"/>
        </w:numPr>
        <w:jc w:val="both"/>
        <w:rPr>
          <w:sz w:val="28"/>
          <w:szCs w:val="28"/>
        </w:rPr>
      </w:pPr>
      <w:r w:rsidRPr="00BE434D">
        <w:rPr>
          <w:sz w:val="28"/>
          <w:szCs w:val="28"/>
        </w:rPr>
        <w:t>На 15-20 сутки</w:t>
      </w:r>
    </w:p>
    <w:p w:rsidR="00F358A4" w:rsidRPr="00BE434D" w:rsidRDefault="00F358A4" w:rsidP="00F358A4">
      <w:pPr>
        <w:numPr>
          <w:ilvl w:val="0"/>
          <w:numId w:val="107"/>
        </w:numPr>
        <w:jc w:val="both"/>
        <w:rPr>
          <w:sz w:val="28"/>
          <w:szCs w:val="28"/>
        </w:rPr>
      </w:pPr>
      <w:r w:rsidRPr="00BE434D">
        <w:rPr>
          <w:sz w:val="28"/>
          <w:szCs w:val="28"/>
        </w:rPr>
        <w:lastRenderedPageBreak/>
        <w:t xml:space="preserve"> Все верно </w:t>
      </w:r>
    </w:p>
    <w:p w:rsidR="00F358A4" w:rsidRPr="00BE434D" w:rsidRDefault="00F358A4" w:rsidP="00F358A4">
      <w:pPr>
        <w:ind w:left="720"/>
        <w:jc w:val="both"/>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16. ГИПСОВУЮ ПОВЯЗКУ ДЛЯ ФИКСАЦИИ ПРИ ПЕРЕЛОМАХ КОСТЕЙ ГОЛЕНИ ФОРМИРУЮТ ИЗ БИНТА:</w:t>
      </w:r>
    </w:p>
    <w:p w:rsidR="00F358A4" w:rsidRPr="00BE434D" w:rsidRDefault="00F358A4" w:rsidP="00F358A4">
      <w:pPr>
        <w:ind w:left="720"/>
        <w:jc w:val="both"/>
        <w:rPr>
          <w:sz w:val="28"/>
          <w:szCs w:val="28"/>
        </w:rPr>
      </w:pPr>
      <w:r w:rsidRPr="00BE434D">
        <w:rPr>
          <w:sz w:val="28"/>
          <w:szCs w:val="28"/>
        </w:rPr>
        <w:t>1) 14-15 слоев</w:t>
      </w:r>
    </w:p>
    <w:p w:rsidR="00F358A4" w:rsidRPr="00BE434D" w:rsidRDefault="00F358A4" w:rsidP="00F358A4">
      <w:pPr>
        <w:ind w:left="720"/>
        <w:jc w:val="both"/>
        <w:rPr>
          <w:sz w:val="28"/>
          <w:szCs w:val="28"/>
        </w:rPr>
      </w:pPr>
      <w:r w:rsidRPr="00BE434D">
        <w:rPr>
          <w:sz w:val="28"/>
          <w:szCs w:val="28"/>
        </w:rPr>
        <w:t>2) 10-12 слоев</w:t>
      </w:r>
    </w:p>
    <w:p w:rsidR="00F358A4" w:rsidRPr="00BE434D" w:rsidRDefault="00F358A4" w:rsidP="00F358A4">
      <w:pPr>
        <w:ind w:left="720"/>
        <w:jc w:val="both"/>
        <w:rPr>
          <w:sz w:val="28"/>
          <w:szCs w:val="28"/>
        </w:rPr>
      </w:pPr>
      <w:r w:rsidRPr="00BE434D">
        <w:rPr>
          <w:sz w:val="28"/>
          <w:szCs w:val="28"/>
        </w:rPr>
        <w:t>3) 7-8 слоев</w:t>
      </w:r>
    </w:p>
    <w:p w:rsidR="00F358A4" w:rsidRPr="00BE434D" w:rsidRDefault="00F358A4" w:rsidP="00F358A4">
      <w:pPr>
        <w:ind w:left="720"/>
        <w:jc w:val="both"/>
        <w:rPr>
          <w:sz w:val="28"/>
          <w:szCs w:val="28"/>
        </w:rPr>
      </w:pPr>
      <w:r w:rsidRPr="00BE434D">
        <w:rPr>
          <w:sz w:val="28"/>
          <w:szCs w:val="28"/>
        </w:rPr>
        <w:t>4) 3-4 слоев</w:t>
      </w:r>
    </w:p>
    <w:p w:rsidR="00F358A4" w:rsidRPr="00BE434D" w:rsidRDefault="00F358A4" w:rsidP="00F358A4">
      <w:pPr>
        <w:ind w:left="720"/>
        <w:jc w:val="both"/>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 xml:space="preserve">17. ДЛЯ ЛОЖНОГО СУСТАВА ХАРАКТЕРНЫМИ ПРИЗНАКАМИ ЯВЛЯЮТСЯ: </w:t>
      </w:r>
    </w:p>
    <w:p w:rsidR="00F358A4" w:rsidRPr="00BE434D" w:rsidRDefault="00F358A4" w:rsidP="00F358A4">
      <w:pPr>
        <w:ind w:left="283"/>
        <w:rPr>
          <w:sz w:val="28"/>
          <w:szCs w:val="28"/>
        </w:rPr>
      </w:pPr>
      <w:r w:rsidRPr="00BE434D">
        <w:rPr>
          <w:sz w:val="28"/>
          <w:szCs w:val="28"/>
        </w:rPr>
        <w:t xml:space="preserve">       1) Отсутствие признаков консолидации на рентгенограмме + щель между отломками  +остеопроз костных отломков</w:t>
      </w:r>
    </w:p>
    <w:p w:rsidR="00F358A4" w:rsidRPr="00BE434D" w:rsidRDefault="00F358A4" w:rsidP="00F358A4">
      <w:pPr>
        <w:ind w:left="283" w:firstLine="426"/>
        <w:rPr>
          <w:sz w:val="28"/>
          <w:szCs w:val="28"/>
        </w:rPr>
      </w:pPr>
      <w:r w:rsidRPr="00BE434D">
        <w:rPr>
          <w:sz w:val="28"/>
          <w:szCs w:val="28"/>
        </w:rPr>
        <w:t>2) Остеопороз костных отломков</w:t>
      </w:r>
    </w:p>
    <w:p w:rsidR="00F358A4" w:rsidRPr="00BE434D" w:rsidRDefault="00F358A4" w:rsidP="00F358A4">
      <w:pPr>
        <w:ind w:left="720"/>
        <w:jc w:val="both"/>
        <w:rPr>
          <w:sz w:val="28"/>
          <w:szCs w:val="28"/>
        </w:rPr>
      </w:pPr>
      <w:r w:rsidRPr="00BE434D">
        <w:rPr>
          <w:sz w:val="28"/>
          <w:szCs w:val="28"/>
        </w:rPr>
        <w:t>3) Избыточная костная мозоль</w:t>
      </w:r>
    </w:p>
    <w:p w:rsidR="00F358A4" w:rsidRPr="00BE434D" w:rsidRDefault="00F358A4" w:rsidP="00F358A4">
      <w:pPr>
        <w:ind w:left="720"/>
        <w:jc w:val="both"/>
        <w:rPr>
          <w:sz w:val="28"/>
          <w:szCs w:val="28"/>
        </w:rPr>
      </w:pPr>
      <w:r w:rsidRPr="00BE434D">
        <w:rPr>
          <w:sz w:val="28"/>
          <w:szCs w:val="28"/>
        </w:rPr>
        <w:t>4) Патологическая подвижность отломков + четкая рентгенологическая щель между отломками + замыкательные пластинки костно-мозгового канала</w:t>
      </w:r>
    </w:p>
    <w:p w:rsidR="00F358A4" w:rsidRPr="00BE434D" w:rsidRDefault="00F358A4" w:rsidP="00F358A4">
      <w:pPr>
        <w:ind w:left="720" w:hanging="720"/>
        <w:jc w:val="both"/>
        <w:rPr>
          <w:sz w:val="28"/>
          <w:szCs w:val="28"/>
        </w:rPr>
      </w:pPr>
    </w:p>
    <w:p w:rsidR="00F358A4" w:rsidRPr="00BE434D" w:rsidRDefault="00F358A4" w:rsidP="00F358A4">
      <w:pPr>
        <w:ind w:left="720" w:hanging="720"/>
        <w:jc w:val="both"/>
        <w:rPr>
          <w:color w:val="000000"/>
          <w:sz w:val="28"/>
          <w:szCs w:val="28"/>
        </w:rPr>
      </w:pPr>
      <w:r w:rsidRPr="00BE434D">
        <w:rPr>
          <w:color w:val="000000"/>
          <w:sz w:val="28"/>
          <w:szCs w:val="28"/>
        </w:rPr>
        <w:t>18. КАК ЗВУЧИТ ПРАВИЛО ГОРИНЕВСКОЙ?</w:t>
      </w:r>
    </w:p>
    <w:p w:rsidR="00F358A4" w:rsidRPr="00BE434D" w:rsidRDefault="00F358A4" w:rsidP="00F358A4">
      <w:pPr>
        <w:ind w:left="720" w:hanging="11"/>
        <w:jc w:val="both"/>
        <w:rPr>
          <w:color w:val="000000"/>
          <w:sz w:val="28"/>
          <w:szCs w:val="28"/>
        </w:rPr>
      </w:pPr>
      <w:r w:rsidRPr="00BE434D">
        <w:rPr>
          <w:color w:val="000000"/>
          <w:sz w:val="28"/>
          <w:szCs w:val="28"/>
        </w:rPr>
        <w:t xml:space="preserve">1) Чем ниже уровень перелома на бедре, тем медиальнее смещается дистальный отломок </w:t>
      </w:r>
    </w:p>
    <w:p w:rsidR="00F358A4" w:rsidRPr="00BE434D" w:rsidRDefault="00F358A4" w:rsidP="00F358A4">
      <w:pPr>
        <w:ind w:left="720" w:hanging="11"/>
        <w:jc w:val="both"/>
        <w:rPr>
          <w:sz w:val="28"/>
          <w:szCs w:val="28"/>
        </w:rPr>
      </w:pPr>
      <w:r w:rsidRPr="00BE434D">
        <w:rPr>
          <w:sz w:val="28"/>
          <w:szCs w:val="28"/>
        </w:rPr>
        <w:t>2) Чем выше уровень перелома на бедре, тем латеральнее смещается центральный отломок</w:t>
      </w:r>
    </w:p>
    <w:p w:rsidR="00F358A4" w:rsidRPr="00BE434D" w:rsidRDefault="00F358A4" w:rsidP="00F358A4">
      <w:pPr>
        <w:ind w:left="720" w:hanging="11"/>
        <w:jc w:val="both"/>
        <w:rPr>
          <w:color w:val="000000"/>
          <w:sz w:val="28"/>
          <w:szCs w:val="28"/>
        </w:rPr>
      </w:pPr>
      <w:r w:rsidRPr="00BE434D">
        <w:rPr>
          <w:color w:val="000000"/>
          <w:sz w:val="28"/>
          <w:szCs w:val="28"/>
        </w:rPr>
        <w:t>3) Чем выше уровень перелома на бедре, тем латеральнее смещается дистальный отломок</w:t>
      </w:r>
    </w:p>
    <w:p w:rsidR="00F358A4" w:rsidRPr="00BE434D" w:rsidRDefault="00F358A4" w:rsidP="00F358A4">
      <w:pPr>
        <w:ind w:left="720" w:hanging="11"/>
        <w:jc w:val="both"/>
        <w:rPr>
          <w:color w:val="000000"/>
          <w:sz w:val="28"/>
          <w:szCs w:val="28"/>
        </w:rPr>
      </w:pPr>
      <w:r w:rsidRPr="00BE434D">
        <w:rPr>
          <w:color w:val="000000"/>
          <w:sz w:val="28"/>
          <w:szCs w:val="28"/>
        </w:rPr>
        <w:t xml:space="preserve">4) Смещение костных отломков на бедре не зависит от уровня перелома </w:t>
      </w:r>
    </w:p>
    <w:p w:rsidR="00F358A4" w:rsidRPr="00BE434D" w:rsidRDefault="00F358A4" w:rsidP="00F358A4">
      <w:pPr>
        <w:ind w:left="720" w:hanging="11"/>
        <w:jc w:val="both"/>
        <w:rPr>
          <w:color w:val="000000"/>
          <w:sz w:val="28"/>
          <w:szCs w:val="28"/>
        </w:rPr>
      </w:pPr>
    </w:p>
    <w:p w:rsidR="00F358A4" w:rsidRPr="00BE434D" w:rsidRDefault="00F358A4" w:rsidP="00F358A4">
      <w:pPr>
        <w:ind w:left="720" w:hanging="720"/>
        <w:jc w:val="both"/>
        <w:rPr>
          <w:color w:val="000000"/>
          <w:sz w:val="28"/>
          <w:szCs w:val="28"/>
        </w:rPr>
      </w:pPr>
      <w:r w:rsidRPr="00BE434D">
        <w:rPr>
          <w:color w:val="000000"/>
          <w:sz w:val="28"/>
          <w:szCs w:val="28"/>
        </w:rPr>
        <w:t>19.  ВЫБЕРИТЕ ПРИМЕР ОДНОМОМЕНТНОЙ АППАРАТНОЙ РЕПОЗИЦИИ:</w:t>
      </w:r>
    </w:p>
    <w:p w:rsidR="00F358A4" w:rsidRPr="00BE434D" w:rsidRDefault="00F358A4" w:rsidP="00F358A4">
      <w:pPr>
        <w:ind w:left="720" w:hanging="11"/>
        <w:jc w:val="both"/>
        <w:rPr>
          <w:color w:val="000000"/>
          <w:sz w:val="28"/>
          <w:szCs w:val="28"/>
        </w:rPr>
      </w:pPr>
      <w:r w:rsidRPr="00BE434D">
        <w:rPr>
          <w:color w:val="000000"/>
          <w:sz w:val="28"/>
          <w:szCs w:val="28"/>
        </w:rPr>
        <w:t xml:space="preserve">1) Скелетное вытяжение </w:t>
      </w:r>
    </w:p>
    <w:p w:rsidR="00F358A4" w:rsidRPr="00BE434D" w:rsidRDefault="00F358A4" w:rsidP="00F358A4">
      <w:pPr>
        <w:ind w:left="720" w:hanging="11"/>
        <w:jc w:val="both"/>
        <w:rPr>
          <w:sz w:val="28"/>
          <w:szCs w:val="28"/>
        </w:rPr>
      </w:pPr>
      <w:r w:rsidRPr="00BE434D">
        <w:rPr>
          <w:color w:val="000000"/>
          <w:sz w:val="28"/>
          <w:szCs w:val="28"/>
        </w:rPr>
        <w:t>2</w:t>
      </w:r>
      <w:r w:rsidRPr="00BE434D">
        <w:rPr>
          <w:sz w:val="28"/>
          <w:szCs w:val="28"/>
        </w:rPr>
        <w:t>) Аппарат Илизарова</w:t>
      </w:r>
    </w:p>
    <w:p w:rsidR="00F358A4" w:rsidRPr="00BE434D" w:rsidRDefault="00F358A4" w:rsidP="00F358A4">
      <w:pPr>
        <w:numPr>
          <w:ilvl w:val="0"/>
          <w:numId w:val="108"/>
        </w:numPr>
        <w:rPr>
          <w:sz w:val="28"/>
          <w:szCs w:val="28"/>
        </w:rPr>
      </w:pPr>
      <w:r w:rsidRPr="00BE434D">
        <w:rPr>
          <w:sz w:val="28"/>
          <w:szCs w:val="28"/>
        </w:rPr>
        <w:t>Аппарат Соколовского</w:t>
      </w:r>
    </w:p>
    <w:p w:rsidR="00F358A4" w:rsidRPr="00BE434D" w:rsidRDefault="00F358A4" w:rsidP="00F358A4">
      <w:pPr>
        <w:numPr>
          <w:ilvl w:val="0"/>
          <w:numId w:val="108"/>
        </w:numPr>
        <w:rPr>
          <w:sz w:val="28"/>
          <w:szCs w:val="28"/>
        </w:rPr>
      </w:pPr>
      <w:r w:rsidRPr="00BE434D">
        <w:rPr>
          <w:sz w:val="28"/>
          <w:szCs w:val="28"/>
        </w:rPr>
        <w:t>Аппарат Гудушаури</w:t>
      </w:r>
    </w:p>
    <w:p w:rsidR="00F358A4" w:rsidRPr="00BE434D" w:rsidRDefault="00F358A4" w:rsidP="00F358A4">
      <w:pPr>
        <w:rPr>
          <w:color w:val="000000"/>
          <w:sz w:val="28"/>
          <w:szCs w:val="28"/>
        </w:rPr>
      </w:pPr>
    </w:p>
    <w:p w:rsidR="00F358A4" w:rsidRPr="00BE434D" w:rsidRDefault="00F358A4" w:rsidP="00F358A4">
      <w:pPr>
        <w:ind w:left="540" w:hanging="540"/>
        <w:jc w:val="both"/>
        <w:rPr>
          <w:sz w:val="28"/>
          <w:szCs w:val="28"/>
        </w:rPr>
      </w:pPr>
      <w:r w:rsidRPr="00BE434D">
        <w:rPr>
          <w:color w:val="000000"/>
          <w:sz w:val="28"/>
          <w:szCs w:val="28"/>
        </w:rPr>
        <w:t xml:space="preserve">20. </w:t>
      </w:r>
      <w:r w:rsidRPr="00BE434D">
        <w:rPr>
          <w:sz w:val="28"/>
          <w:szCs w:val="28"/>
        </w:rPr>
        <w:t>ВЫБЕРИТЕ ПРАВИЛЬНУЮ КОМБИНАЦИЮ ПЕРВЫХ ПРИНЦИПОВ ЛЕЧЕНИЯ ПЕРЕЛОМОВ:</w:t>
      </w:r>
    </w:p>
    <w:p w:rsidR="00F358A4" w:rsidRPr="00BE434D" w:rsidRDefault="00F358A4" w:rsidP="00F358A4">
      <w:pPr>
        <w:ind w:left="720" w:hanging="11"/>
        <w:jc w:val="both"/>
        <w:rPr>
          <w:sz w:val="28"/>
          <w:szCs w:val="28"/>
        </w:rPr>
      </w:pPr>
      <w:r w:rsidRPr="00BE434D">
        <w:rPr>
          <w:sz w:val="28"/>
          <w:szCs w:val="28"/>
        </w:rPr>
        <w:t>1) Неотложности, безболезненности</w:t>
      </w:r>
    </w:p>
    <w:p w:rsidR="00F358A4" w:rsidRPr="00BE434D" w:rsidRDefault="00F358A4" w:rsidP="00F358A4">
      <w:pPr>
        <w:ind w:left="720" w:hanging="11"/>
        <w:jc w:val="both"/>
        <w:rPr>
          <w:sz w:val="28"/>
          <w:szCs w:val="28"/>
        </w:rPr>
      </w:pPr>
      <w:r w:rsidRPr="00BE434D">
        <w:rPr>
          <w:sz w:val="28"/>
          <w:szCs w:val="28"/>
        </w:rPr>
        <w:t>2) Фиксации, функциональности</w:t>
      </w:r>
    </w:p>
    <w:p w:rsidR="00F358A4" w:rsidRPr="00BE434D" w:rsidRDefault="00F358A4" w:rsidP="00F358A4">
      <w:pPr>
        <w:ind w:left="720" w:hanging="11"/>
        <w:jc w:val="both"/>
        <w:rPr>
          <w:sz w:val="28"/>
          <w:szCs w:val="28"/>
        </w:rPr>
      </w:pPr>
      <w:r w:rsidRPr="00BE434D">
        <w:rPr>
          <w:sz w:val="28"/>
          <w:szCs w:val="28"/>
        </w:rPr>
        <w:t>3) Репозиции, ранней активации</w:t>
      </w:r>
    </w:p>
    <w:p w:rsidR="00F358A4" w:rsidRPr="00BE434D" w:rsidRDefault="00F358A4" w:rsidP="00F358A4">
      <w:pPr>
        <w:ind w:left="720" w:hanging="11"/>
        <w:jc w:val="both"/>
        <w:rPr>
          <w:color w:val="000000"/>
          <w:sz w:val="28"/>
          <w:szCs w:val="28"/>
        </w:rPr>
      </w:pPr>
      <w:r w:rsidRPr="00BE434D">
        <w:rPr>
          <w:color w:val="000000"/>
          <w:sz w:val="28"/>
          <w:szCs w:val="28"/>
        </w:rPr>
        <w:t>4) Фиксации, стимуляции консолидации</w:t>
      </w:r>
    </w:p>
    <w:p w:rsidR="00F358A4" w:rsidRPr="00BE434D" w:rsidRDefault="00F358A4" w:rsidP="00F358A4">
      <w:pPr>
        <w:ind w:left="720" w:hanging="11"/>
        <w:jc w:val="both"/>
        <w:rPr>
          <w:color w:val="000000"/>
          <w:sz w:val="28"/>
          <w:szCs w:val="28"/>
        </w:rPr>
      </w:pPr>
    </w:p>
    <w:p w:rsidR="00F358A4" w:rsidRPr="00BE434D" w:rsidRDefault="00F358A4" w:rsidP="00F358A4">
      <w:pPr>
        <w:ind w:left="720" w:hanging="720"/>
        <w:jc w:val="both"/>
        <w:rPr>
          <w:color w:val="000000"/>
          <w:sz w:val="28"/>
          <w:szCs w:val="28"/>
        </w:rPr>
      </w:pPr>
      <w:r w:rsidRPr="00BE434D">
        <w:rPr>
          <w:color w:val="000000"/>
          <w:sz w:val="28"/>
          <w:szCs w:val="28"/>
        </w:rPr>
        <w:t>21.  ДЛЯ ЧЕГО СЛУЖИТ ШИНА ДИТЕРИХСА:</w:t>
      </w:r>
    </w:p>
    <w:p w:rsidR="00F358A4" w:rsidRPr="00BE434D" w:rsidRDefault="00F358A4" w:rsidP="00F358A4">
      <w:pPr>
        <w:ind w:left="720" w:hanging="11"/>
        <w:jc w:val="both"/>
        <w:rPr>
          <w:color w:val="000000"/>
          <w:sz w:val="28"/>
          <w:szCs w:val="28"/>
        </w:rPr>
      </w:pPr>
      <w:r w:rsidRPr="00BE434D">
        <w:rPr>
          <w:color w:val="000000"/>
          <w:sz w:val="28"/>
          <w:szCs w:val="28"/>
        </w:rPr>
        <w:t>1)  Транспортная иммобилизация при переломах плеча</w:t>
      </w:r>
    </w:p>
    <w:p w:rsidR="00F358A4" w:rsidRPr="00BE434D" w:rsidRDefault="00F358A4" w:rsidP="00F358A4">
      <w:pPr>
        <w:ind w:left="720" w:hanging="11"/>
        <w:jc w:val="both"/>
        <w:rPr>
          <w:sz w:val="28"/>
          <w:szCs w:val="28"/>
        </w:rPr>
      </w:pPr>
      <w:r w:rsidRPr="00BE434D">
        <w:rPr>
          <w:color w:val="000000"/>
          <w:sz w:val="28"/>
          <w:szCs w:val="28"/>
        </w:rPr>
        <w:lastRenderedPageBreak/>
        <w:t xml:space="preserve">2)  </w:t>
      </w:r>
      <w:r w:rsidRPr="00BE434D">
        <w:rPr>
          <w:sz w:val="28"/>
          <w:szCs w:val="28"/>
        </w:rPr>
        <w:t>Постепенная репозиция отломков бедра</w:t>
      </w:r>
    </w:p>
    <w:p w:rsidR="00F358A4" w:rsidRPr="00BE434D" w:rsidRDefault="00F358A4" w:rsidP="00F358A4">
      <w:pPr>
        <w:jc w:val="both"/>
        <w:rPr>
          <w:sz w:val="28"/>
          <w:szCs w:val="28"/>
        </w:rPr>
      </w:pPr>
      <w:r w:rsidRPr="00BE434D">
        <w:rPr>
          <w:sz w:val="28"/>
          <w:szCs w:val="28"/>
        </w:rPr>
        <w:t xml:space="preserve">            3) Транспортная иммобилизация при переломах бедра</w:t>
      </w:r>
    </w:p>
    <w:p w:rsidR="00F358A4" w:rsidRPr="00BE434D" w:rsidRDefault="00F358A4" w:rsidP="00F358A4">
      <w:pPr>
        <w:ind w:left="720"/>
        <w:jc w:val="both"/>
        <w:rPr>
          <w:sz w:val="28"/>
          <w:szCs w:val="28"/>
        </w:rPr>
      </w:pPr>
      <w:r w:rsidRPr="00BE434D">
        <w:rPr>
          <w:sz w:val="28"/>
          <w:szCs w:val="28"/>
        </w:rPr>
        <w:t>4) Одномоментная репозиция</w:t>
      </w:r>
    </w:p>
    <w:p w:rsidR="00F358A4" w:rsidRPr="00BE434D" w:rsidRDefault="00F358A4" w:rsidP="00F358A4">
      <w:pPr>
        <w:ind w:left="720"/>
        <w:jc w:val="both"/>
        <w:rPr>
          <w:color w:val="000000"/>
          <w:sz w:val="28"/>
          <w:szCs w:val="28"/>
        </w:rPr>
      </w:pPr>
    </w:p>
    <w:p w:rsidR="00F358A4" w:rsidRPr="00BE434D" w:rsidRDefault="00F358A4" w:rsidP="00F358A4">
      <w:pPr>
        <w:ind w:left="720" w:hanging="720"/>
        <w:jc w:val="both"/>
        <w:rPr>
          <w:color w:val="000000"/>
          <w:sz w:val="28"/>
          <w:szCs w:val="28"/>
        </w:rPr>
      </w:pPr>
      <w:r w:rsidRPr="00BE434D">
        <w:rPr>
          <w:color w:val="000000"/>
          <w:sz w:val="28"/>
          <w:szCs w:val="28"/>
        </w:rPr>
        <w:t>22. ГДЕ И КЕМ ПРОВОДИТСЯ НОВОКАИНОВАЯ БЛОКАДА ОБЛАСТИ ПЕРЕЛОМА.</w:t>
      </w:r>
    </w:p>
    <w:p w:rsidR="00F358A4" w:rsidRPr="00BE434D" w:rsidRDefault="00F358A4" w:rsidP="00F358A4">
      <w:pPr>
        <w:ind w:left="720" w:hanging="11"/>
        <w:jc w:val="both"/>
        <w:rPr>
          <w:sz w:val="28"/>
          <w:szCs w:val="28"/>
        </w:rPr>
      </w:pPr>
      <w:r w:rsidRPr="00BE434D">
        <w:rPr>
          <w:sz w:val="28"/>
          <w:szCs w:val="28"/>
        </w:rPr>
        <w:t>1) В машине скорой помощи, фельдшером</w:t>
      </w:r>
    </w:p>
    <w:p w:rsidR="00F358A4" w:rsidRPr="00BE434D" w:rsidRDefault="00F358A4" w:rsidP="00F358A4">
      <w:pPr>
        <w:ind w:left="720" w:hanging="11"/>
        <w:jc w:val="both"/>
        <w:rPr>
          <w:sz w:val="28"/>
          <w:szCs w:val="28"/>
        </w:rPr>
      </w:pPr>
      <w:r w:rsidRPr="00BE434D">
        <w:rPr>
          <w:sz w:val="28"/>
          <w:szCs w:val="28"/>
        </w:rPr>
        <w:t>2) На месте происшествия, врачем</w:t>
      </w:r>
    </w:p>
    <w:p w:rsidR="00F358A4" w:rsidRPr="00BE434D" w:rsidRDefault="00F358A4" w:rsidP="00F358A4">
      <w:pPr>
        <w:ind w:left="720" w:hanging="11"/>
        <w:jc w:val="both"/>
        <w:rPr>
          <w:sz w:val="28"/>
          <w:szCs w:val="28"/>
        </w:rPr>
      </w:pPr>
      <w:r w:rsidRPr="00BE434D">
        <w:rPr>
          <w:sz w:val="28"/>
          <w:szCs w:val="28"/>
        </w:rPr>
        <w:t>3) Мед сестрой в приемном покое</w:t>
      </w:r>
    </w:p>
    <w:p w:rsidR="00F358A4" w:rsidRPr="00BE434D" w:rsidRDefault="00F358A4" w:rsidP="00F358A4">
      <w:pPr>
        <w:ind w:left="720" w:hanging="11"/>
        <w:jc w:val="both"/>
        <w:rPr>
          <w:sz w:val="28"/>
          <w:szCs w:val="28"/>
        </w:rPr>
      </w:pPr>
      <w:r w:rsidRPr="00BE434D">
        <w:rPr>
          <w:sz w:val="28"/>
          <w:szCs w:val="28"/>
        </w:rPr>
        <w:t>4) В перевязочной или операционной, хирургом</w:t>
      </w:r>
    </w:p>
    <w:p w:rsidR="00F358A4" w:rsidRPr="00BE434D" w:rsidRDefault="00F358A4" w:rsidP="00F358A4">
      <w:pPr>
        <w:ind w:left="720" w:hanging="11"/>
        <w:jc w:val="both"/>
        <w:rPr>
          <w:color w:val="000000"/>
          <w:sz w:val="28"/>
          <w:szCs w:val="28"/>
        </w:rPr>
      </w:pPr>
    </w:p>
    <w:p w:rsidR="00F358A4" w:rsidRPr="00BE434D" w:rsidRDefault="00F358A4" w:rsidP="00F358A4">
      <w:pPr>
        <w:rPr>
          <w:sz w:val="28"/>
          <w:szCs w:val="28"/>
        </w:rPr>
      </w:pPr>
      <w:r w:rsidRPr="00BE434D">
        <w:rPr>
          <w:color w:val="000000"/>
          <w:sz w:val="28"/>
          <w:szCs w:val="28"/>
        </w:rPr>
        <w:t xml:space="preserve">23. ПРИ </w:t>
      </w:r>
      <w:r w:rsidRPr="00BE434D">
        <w:rPr>
          <w:sz w:val="28"/>
          <w:szCs w:val="28"/>
        </w:rPr>
        <w:t>ПЕРЕЛОМЕ ЛУЧЕВОЙ КОСТИ В ТИПИЧНОМ МЕСТЕ ГИПСОВУЮ ПОВЯЗКУ НАКЛАДЫВАЮТ:</w:t>
      </w:r>
    </w:p>
    <w:p w:rsidR="00F358A4" w:rsidRPr="00BE434D" w:rsidRDefault="00F358A4" w:rsidP="00F358A4">
      <w:pPr>
        <w:ind w:left="708"/>
        <w:jc w:val="both"/>
        <w:rPr>
          <w:sz w:val="28"/>
          <w:szCs w:val="28"/>
        </w:rPr>
      </w:pPr>
      <w:r w:rsidRPr="00BE434D">
        <w:rPr>
          <w:sz w:val="28"/>
          <w:szCs w:val="28"/>
        </w:rPr>
        <w:t xml:space="preserve"> 1) От локтевого сустава до пястнофаланговых суставов </w:t>
      </w:r>
    </w:p>
    <w:p w:rsidR="00F358A4" w:rsidRPr="00BE434D" w:rsidRDefault="00F358A4" w:rsidP="00F358A4">
      <w:pPr>
        <w:ind w:left="720"/>
        <w:jc w:val="both"/>
        <w:rPr>
          <w:sz w:val="28"/>
          <w:szCs w:val="28"/>
        </w:rPr>
      </w:pPr>
      <w:r w:rsidRPr="00BE434D">
        <w:rPr>
          <w:sz w:val="28"/>
          <w:szCs w:val="28"/>
        </w:rPr>
        <w:t xml:space="preserve"> 2) От нижней трети плеча до пальцев</w:t>
      </w:r>
    </w:p>
    <w:p w:rsidR="00F358A4" w:rsidRPr="00BE434D" w:rsidRDefault="00F358A4" w:rsidP="00F358A4">
      <w:pPr>
        <w:ind w:left="708"/>
        <w:jc w:val="both"/>
        <w:rPr>
          <w:sz w:val="28"/>
          <w:szCs w:val="28"/>
        </w:rPr>
      </w:pPr>
      <w:r w:rsidRPr="00BE434D">
        <w:rPr>
          <w:sz w:val="28"/>
          <w:szCs w:val="28"/>
        </w:rPr>
        <w:t xml:space="preserve"> 3) От средней трети плеча до ногтевых фаланг</w:t>
      </w:r>
    </w:p>
    <w:p w:rsidR="00F358A4" w:rsidRPr="00BE434D" w:rsidRDefault="00F358A4" w:rsidP="00F358A4">
      <w:pPr>
        <w:ind w:left="708"/>
        <w:jc w:val="both"/>
        <w:rPr>
          <w:color w:val="000000"/>
          <w:sz w:val="28"/>
          <w:szCs w:val="28"/>
        </w:rPr>
      </w:pPr>
      <w:r w:rsidRPr="00BE434D">
        <w:rPr>
          <w:color w:val="000000"/>
          <w:sz w:val="28"/>
          <w:szCs w:val="28"/>
        </w:rPr>
        <w:t xml:space="preserve"> 4) От локтевого сустава до основания пястных костей</w:t>
      </w:r>
    </w:p>
    <w:p w:rsidR="00F358A4" w:rsidRPr="00BE434D" w:rsidRDefault="00F358A4" w:rsidP="00F358A4">
      <w:pPr>
        <w:jc w:val="both"/>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24. КОНСТРУКЦИИ, ПРЕДНАЗНАЧЕННЫЕ ДЛЯ МЕТАЛЛООСТЕОСИНТЕЗА:</w:t>
      </w:r>
    </w:p>
    <w:p w:rsidR="00F358A4" w:rsidRPr="00BE434D" w:rsidRDefault="00F358A4" w:rsidP="00F358A4">
      <w:pPr>
        <w:ind w:left="720"/>
        <w:jc w:val="both"/>
        <w:rPr>
          <w:color w:val="000000"/>
          <w:sz w:val="28"/>
          <w:szCs w:val="28"/>
        </w:rPr>
      </w:pPr>
      <w:r w:rsidRPr="00BE434D">
        <w:rPr>
          <w:color w:val="000000"/>
          <w:sz w:val="28"/>
          <w:szCs w:val="28"/>
        </w:rPr>
        <w:t>1) Удаляют после формирования первичной костной мозоли</w:t>
      </w:r>
    </w:p>
    <w:p w:rsidR="00F358A4" w:rsidRPr="00BE434D" w:rsidRDefault="00F358A4" w:rsidP="00F358A4">
      <w:pPr>
        <w:ind w:left="720"/>
        <w:jc w:val="both"/>
        <w:rPr>
          <w:sz w:val="28"/>
          <w:szCs w:val="28"/>
        </w:rPr>
      </w:pPr>
      <w:r w:rsidRPr="00BE434D">
        <w:rPr>
          <w:sz w:val="28"/>
          <w:szCs w:val="28"/>
        </w:rPr>
        <w:t>2) Имплантируют пожизненно</w:t>
      </w:r>
    </w:p>
    <w:p w:rsidR="00F358A4" w:rsidRPr="00BE434D" w:rsidRDefault="00F358A4" w:rsidP="00F358A4">
      <w:pPr>
        <w:ind w:left="720"/>
        <w:jc w:val="both"/>
        <w:rPr>
          <w:sz w:val="28"/>
          <w:szCs w:val="28"/>
        </w:rPr>
      </w:pPr>
      <w:r w:rsidRPr="00BE434D">
        <w:rPr>
          <w:sz w:val="28"/>
          <w:szCs w:val="28"/>
        </w:rPr>
        <w:t>3) Удаляют после сращения перелома</w:t>
      </w:r>
    </w:p>
    <w:p w:rsidR="00F358A4" w:rsidRPr="00BE434D" w:rsidRDefault="00F358A4" w:rsidP="00F358A4">
      <w:pPr>
        <w:ind w:left="720"/>
        <w:jc w:val="both"/>
        <w:rPr>
          <w:color w:val="000000"/>
          <w:sz w:val="28"/>
          <w:szCs w:val="28"/>
        </w:rPr>
      </w:pPr>
      <w:r w:rsidRPr="00BE434D">
        <w:rPr>
          <w:color w:val="000000"/>
          <w:sz w:val="28"/>
          <w:szCs w:val="28"/>
        </w:rPr>
        <w:t>4) Удаляют по желанию пациента</w:t>
      </w:r>
    </w:p>
    <w:p w:rsidR="00F358A4" w:rsidRPr="00BE434D" w:rsidRDefault="00F358A4" w:rsidP="00F358A4">
      <w:pPr>
        <w:rPr>
          <w:b/>
          <w:color w:val="000000"/>
          <w:sz w:val="28"/>
          <w:szCs w:val="28"/>
        </w:rPr>
      </w:pPr>
    </w:p>
    <w:p w:rsidR="00F358A4" w:rsidRPr="00BE434D" w:rsidRDefault="00F358A4" w:rsidP="00F358A4">
      <w:pPr>
        <w:ind w:left="720" w:hanging="720"/>
        <w:jc w:val="both"/>
        <w:rPr>
          <w:color w:val="000000"/>
          <w:sz w:val="28"/>
          <w:szCs w:val="28"/>
        </w:rPr>
      </w:pPr>
      <w:r w:rsidRPr="00BE434D">
        <w:rPr>
          <w:color w:val="000000"/>
          <w:sz w:val="28"/>
          <w:szCs w:val="28"/>
        </w:rPr>
        <w:t>25. В КАКОМ СЛУЧАЕ ПРИМЕНЯЕТСЯ ОКОНЧАТАЯ ГИПСОВАЯ ПОВЯЗКА:</w:t>
      </w:r>
    </w:p>
    <w:p w:rsidR="00F358A4" w:rsidRPr="00BE434D" w:rsidRDefault="00F358A4" w:rsidP="00F358A4">
      <w:pPr>
        <w:tabs>
          <w:tab w:val="left" w:pos="900"/>
        </w:tabs>
        <w:ind w:left="720"/>
        <w:jc w:val="both"/>
        <w:rPr>
          <w:color w:val="000000"/>
          <w:sz w:val="28"/>
          <w:szCs w:val="28"/>
        </w:rPr>
      </w:pPr>
      <w:r w:rsidRPr="00BE434D">
        <w:rPr>
          <w:color w:val="000000"/>
          <w:sz w:val="28"/>
          <w:szCs w:val="28"/>
        </w:rPr>
        <w:t>1) При закрытых переломах</w:t>
      </w:r>
    </w:p>
    <w:p w:rsidR="00F358A4" w:rsidRPr="00BE434D" w:rsidRDefault="00F358A4" w:rsidP="00F358A4">
      <w:pPr>
        <w:ind w:left="720"/>
        <w:jc w:val="both"/>
        <w:rPr>
          <w:sz w:val="28"/>
          <w:szCs w:val="28"/>
        </w:rPr>
      </w:pPr>
      <w:r w:rsidRPr="00BE434D">
        <w:rPr>
          <w:sz w:val="28"/>
          <w:szCs w:val="28"/>
        </w:rPr>
        <w:t>2) При переломах со смещением</w:t>
      </w:r>
    </w:p>
    <w:p w:rsidR="00F358A4" w:rsidRPr="00BE434D" w:rsidRDefault="00F358A4" w:rsidP="00F358A4">
      <w:pPr>
        <w:numPr>
          <w:ilvl w:val="0"/>
          <w:numId w:val="109"/>
        </w:numPr>
        <w:rPr>
          <w:sz w:val="28"/>
          <w:szCs w:val="28"/>
        </w:rPr>
      </w:pPr>
      <w:r w:rsidRPr="00BE434D">
        <w:rPr>
          <w:sz w:val="28"/>
          <w:szCs w:val="28"/>
        </w:rPr>
        <w:t>При наложении скелетного вытяжения</w:t>
      </w:r>
    </w:p>
    <w:p w:rsidR="00F358A4" w:rsidRPr="00BE434D" w:rsidRDefault="00F358A4" w:rsidP="00F358A4">
      <w:pPr>
        <w:numPr>
          <w:ilvl w:val="0"/>
          <w:numId w:val="109"/>
        </w:numPr>
        <w:rPr>
          <w:sz w:val="28"/>
          <w:szCs w:val="28"/>
        </w:rPr>
      </w:pPr>
      <w:r w:rsidRPr="00BE434D">
        <w:rPr>
          <w:sz w:val="28"/>
          <w:szCs w:val="28"/>
        </w:rPr>
        <w:t>При открытых переломах</w:t>
      </w:r>
    </w:p>
    <w:p w:rsidR="00F358A4" w:rsidRPr="00BE434D" w:rsidRDefault="00F358A4" w:rsidP="00F358A4">
      <w:pPr>
        <w:ind w:left="720"/>
        <w:rPr>
          <w:sz w:val="28"/>
          <w:szCs w:val="28"/>
        </w:rPr>
      </w:pPr>
    </w:p>
    <w:p w:rsidR="00F358A4" w:rsidRPr="00BE434D" w:rsidRDefault="00F358A4" w:rsidP="00F358A4">
      <w:pPr>
        <w:ind w:left="720" w:hanging="720"/>
        <w:jc w:val="both"/>
        <w:rPr>
          <w:color w:val="000000"/>
          <w:sz w:val="28"/>
          <w:szCs w:val="28"/>
        </w:rPr>
      </w:pPr>
      <w:r w:rsidRPr="00BE434D">
        <w:rPr>
          <w:color w:val="000000"/>
          <w:sz w:val="28"/>
          <w:szCs w:val="28"/>
        </w:rPr>
        <w:t>26.ГДЕ ПРОВОДИТСЯ ПЕРВИЧНАЯ ХИРУРГИЧЕСКАЯ ОБРАБОТКА РАНЫ ПРИ ОТКРЫТОМ ПЕРЕЛОМЕ:</w:t>
      </w:r>
    </w:p>
    <w:p w:rsidR="00F358A4" w:rsidRPr="00BE434D" w:rsidRDefault="00F358A4" w:rsidP="00F358A4">
      <w:pPr>
        <w:ind w:left="720"/>
        <w:jc w:val="both"/>
        <w:rPr>
          <w:color w:val="000000"/>
          <w:sz w:val="28"/>
          <w:szCs w:val="28"/>
        </w:rPr>
      </w:pPr>
      <w:r w:rsidRPr="00BE434D">
        <w:rPr>
          <w:color w:val="000000"/>
          <w:sz w:val="28"/>
          <w:szCs w:val="28"/>
        </w:rPr>
        <w:t>1) На месте травмы</w:t>
      </w:r>
    </w:p>
    <w:p w:rsidR="00F358A4" w:rsidRPr="00BE434D" w:rsidRDefault="00F358A4" w:rsidP="00F358A4">
      <w:pPr>
        <w:ind w:left="720"/>
        <w:jc w:val="both"/>
        <w:rPr>
          <w:color w:val="000000"/>
          <w:sz w:val="28"/>
          <w:szCs w:val="28"/>
        </w:rPr>
      </w:pPr>
      <w:r w:rsidRPr="00BE434D">
        <w:rPr>
          <w:color w:val="000000"/>
          <w:sz w:val="28"/>
          <w:szCs w:val="28"/>
        </w:rPr>
        <w:t>2) В машине скорой помощи</w:t>
      </w:r>
    </w:p>
    <w:p w:rsidR="00F358A4" w:rsidRPr="00BE434D" w:rsidRDefault="00F358A4" w:rsidP="00F358A4">
      <w:pPr>
        <w:ind w:left="720"/>
        <w:jc w:val="both"/>
        <w:rPr>
          <w:sz w:val="28"/>
          <w:szCs w:val="28"/>
        </w:rPr>
      </w:pPr>
      <w:r w:rsidRPr="00BE434D">
        <w:rPr>
          <w:sz w:val="28"/>
          <w:szCs w:val="28"/>
        </w:rPr>
        <w:t>3) В приемном покое</w:t>
      </w:r>
    </w:p>
    <w:p w:rsidR="00F358A4" w:rsidRPr="00BE434D" w:rsidRDefault="00F358A4" w:rsidP="00F358A4">
      <w:pPr>
        <w:ind w:left="720"/>
        <w:jc w:val="both"/>
        <w:rPr>
          <w:sz w:val="28"/>
          <w:szCs w:val="28"/>
        </w:rPr>
      </w:pPr>
      <w:r w:rsidRPr="00BE434D">
        <w:rPr>
          <w:sz w:val="28"/>
          <w:szCs w:val="28"/>
        </w:rPr>
        <w:t>4) В подготовленной операционной</w:t>
      </w:r>
    </w:p>
    <w:p w:rsidR="00F358A4" w:rsidRPr="00BE434D" w:rsidRDefault="00F358A4" w:rsidP="00F358A4">
      <w:pPr>
        <w:ind w:left="720"/>
        <w:jc w:val="both"/>
        <w:rPr>
          <w:sz w:val="28"/>
          <w:szCs w:val="28"/>
        </w:rPr>
      </w:pPr>
    </w:p>
    <w:p w:rsidR="00F358A4" w:rsidRPr="00BE434D" w:rsidRDefault="00F358A4" w:rsidP="00F358A4">
      <w:pPr>
        <w:rPr>
          <w:color w:val="000000"/>
          <w:sz w:val="28"/>
          <w:szCs w:val="28"/>
        </w:rPr>
      </w:pPr>
      <w:r w:rsidRPr="00BE434D">
        <w:rPr>
          <w:color w:val="000000"/>
          <w:sz w:val="28"/>
          <w:szCs w:val="28"/>
        </w:rPr>
        <w:t>27. У БОЛЬНОГО С КОНСОЛИДИРОВАННЫМ ПЕРЕЛОМОМ БОЛЬШЕБЕРЦОВОЙ КОСТИ – ГИПОТРОФИЯ ИКРОНОЖНЫХ МЫШЦ, ОГРАНИЧЕНИЕ ОБЪЕМА ДВИЖЕНИЙ В ГОЛЕНОСТОПНОМ СУСТАВЕ, ПРЕХОДЯЩАЯ ПАСТОЗНОСТЬ СТОПЫ ПОСЛЕ ХОДЬБЫ. ВАША ТРАКТОВКА ЭТИХ ИЗМЕНЕНИЙ:</w:t>
      </w:r>
    </w:p>
    <w:p w:rsidR="00F358A4" w:rsidRPr="00BE434D" w:rsidRDefault="00F358A4" w:rsidP="00F358A4">
      <w:pPr>
        <w:ind w:left="720"/>
        <w:jc w:val="both"/>
        <w:rPr>
          <w:color w:val="000000"/>
          <w:sz w:val="28"/>
          <w:szCs w:val="28"/>
        </w:rPr>
      </w:pPr>
      <w:r w:rsidRPr="00BE434D">
        <w:rPr>
          <w:color w:val="000000"/>
          <w:sz w:val="28"/>
          <w:szCs w:val="28"/>
        </w:rPr>
        <w:t>1) Осложнение перелома – требует специализированного лечения</w:t>
      </w:r>
    </w:p>
    <w:p w:rsidR="00F358A4" w:rsidRPr="00BE434D" w:rsidRDefault="00F358A4" w:rsidP="00F358A4">
      <w:pPr>
        <w:ind w:left="720"/>
        <w:jc w:val="both"/>
        <w:rPr>
          <w:sz w:val="28"/>
          <w:szCs w:val="28"/>
        </w:rPr>
      </w:pPr>
      <w:r w:rsidRPr="00BE434D">
        <w:rPr>
          <w:color w:val="000000"/>
          <w:sz w:val="28"/>
          <w:szCs w:val="28"/>
        </w:rPr>
        <w:lastRenderedPageBreak/>
        <w:t>2)</w:t>
      </w:r>
      <w:r w:rsidRPr="00BE434D">
        <w:rPr>
          <w:sz w:val="28"/>
          <w:szCs w:val="28"/>
        </w:rPr>
        <w:t>Самостоятельная патология, требующая обследования у травматолога</w:t>
      </w:r>
    </w:p>
    <w:p w:rsidR="00F358A4" w:rsidRPr="00BE434D" w:rsidRDefault="00F358A4" w:rsidP="00F358A4">
      <w:pPr>
        <w:ind w:left="720"/>
        <w:jc w:val="both"/>
        <w:rPr>
          <w:sz w:val="28"/>
          <w:szCs w:val="28"/>
        </w:rPr>
      </w:pPr>
      <w:r w:rsidRPr="00BE434D">
        <w:rPr>
          <w:sz w:val="28"/>
          <w:szCs w:val="28"/>
        </w:rPr>
        <w:t>3) Остаточные явления перелома – требует реабилитационного лечения</w:t>
      </w:r>
    </w:p>
    <w:p w:rsidR="00F358A4" w:rsidRPr="00BE434D" w:rsidRDefault="00F358A4" w:rsidP="00F358A4">
      <w:pPr>
        <w:ind w:left="720"/>
        <w:jc w:val="both"/>
        <w:rPr>
          <w:sz w:val="28"/>
          <w:szCs w:val="28"/>
        </w:rPr>
      </w:pPr>
      <w:r w:rsidRPr="00BE434D">
        <w:rPr>
          <w:sz w:val="28"/>
          <w:szCs w:val="28"/>
        </w:rPr>
        <w:t>4) Проявление сопутствующих заболеваний, требует обследования и лечения у специалистов соответствующих профилей</w:t>
      </w:r>
    </w:p>
    <w:p w:rsidR="00F358A4" w:rsidRPr="00BE434D" w:rsidRDefault="00F358A4" w:rsidP="00F358A4">
      <w:pPr>
        <w:rPr>
          <w:color w:val="000000"/>
          <w:sz w:val="28"/>
          <w:szCs w:val="28"/>
        </w:rPr>
      </w:pPr>
    </w:p>
    <w:p w:rsidR="00F358A4" w:rsidRPr="00BE434D" w:rsidRDefault="00F358A4" w:rsidP="00F358A4">
      <w:pPr>
        <w:rPr>
          <w:sz w:val="28"/>
          <w:szCs w:val="28"/>
        </w:rPr>
      </w:pPr>
      <w:r w:rsidRPr="00BE434D">
        <w:rPr>
          <w:color w:val="000000"/>
          <w:sz w:val="28"/>
          <w:szCs w:val="28"/>
        </w:rPr>
        <w:t xml:space="preserve">28. </w:t>
      </w:r>
      <w:r w:rsidRPr="00BE434D">
        <w:rPr>
          <w:sz w:val="28"/>
          <w:szCs w:val="28"/>
        </w:rPr>
        <w:t>МЕТОД ЛЕЧЕНИЯ, КОТОРЫЙ НЕ ПРИМЕНЯЕТСЯ У ДЕТЕЙ:</w:t>
      </w:r>
    </w:p>
    <w:p w:rsidR="00F358A4" w:rsidRPr="00BE434D" w:rsidRDefault="00F358A4" w:rsidP="00F358A4">
      <w:pPr>
        <w:ind w:left="720"/>
        <w:jc w:val="both"/>
        <w:rPr>
          <w:sz w:val="28"/>
          <w:szCs w:val="28"/>
        </w:rPr>
      </w:pPr>
      <w:r w:rsidRPr="00BE434D">
        <w:rPr>
          <w:sz w:val="28"/>
          <w:szCs w:val="28"/>
        </w:rPr>
        <w:t>1) Интрамедуллярный остеосинтез</w:t>
      </w:r>
    </w:p>
    <w:p w:rsidR="00F358A4" w:rsidRPr="00BE434D" w:rsidRDefault="00F358A4" w:rsidP="00F358A4">
      <w:pPr>
        <w:ind w:left="720"/>
        <w:jc w:val="both"/>
        <w:rPr>
          <w:sz w:val="28"/>
          <w:szCs w:val="28"/>
        </w:rPr>
      </w:pPr>
      <w:r w:rsidRPr="00BE434D">
        <w:rPr>
          <w:sz w:val="28"/>
          <w:szCs w:val="28"/>
        </w:rPr>
        <w:t>2) Накожное вытяжение по Шеде</w:t>
      </w:r>
    </w:p>
    <w:p w:rsidR="00F358A4" w:rsidRPr="00BE434D" w:rsidRDefault="00F358A4" w:rsidP="00F358A4">
      <w:pPr>
        <w:ind w:left="720"/>
        <w:jc w:val="both"/>
        <w:rPr>
          <w:sz w:val="28"/>
          <w:szCs w:val="28"/>
        </w:rPr>
      </w:pPr>
      <w:r w:rsidRPr="00BE434D">
        <w:rPr>
          <w:sz w:val="28"/>
          <w:szCs w:val="28"/>
        </w:rPr>
        <w:t>3) Фиксация гипсовой лонгетой</w:t>
      </w:r>
    </w:p>
    <w:p w:rsidR="00F358A4" w:rsidRPr="00BE434D" w:rsidRDefault="00F358A4" w:rsidP="00F358A4">
      <w:pPr>
        <w:ind w:left="720"/>
        <w:jc w:val="both"/>
        <w:rPr>
          <w:color w:val="000000"/>
          <w:sz w:val="28"/>
          <w:szCs w:val="28"/>
        </w:rPr>
      </w:pPr>
      <w:r w:rsidRPr="00BE434D">
        <w:rPr>
          <w:color w:val="000000"/>
          <w:sz w:val="28"/>
          <w:szCs w:val="28"/>
        </w:rPr>
        <w:t>4) Циркулярная гипсовая повязка</w:t>
      </w:r>
    </w:p>
    <w:p w:rsidR="00F358A4" w:rsidRPr="00BE434D" w:rsidRDefault="00F358A4" w:rsidP="00F358A4">
      <w:pPr>
        <w:ind w:left="720"/>
        <w:jc w:val="both"/>
        <w:rPr>
          <w:color w:val="000000"/>
          <w:sz w:val="28"/>
          <w:szCs w:val="28"/>
        </w:rPr>
      </w:pPr>
    </w:p>
    <w:p w:rsidR="00F358A4" w:rsidRPr="00BE434D" w:rsidRDefault="00F358A4" w:rsidP="00F358A4">
      <w:pPr>
        <w:jc w:val="both"/>
        <w:rPr>
          <w:sz w:val="28"/>
          <w:szCs w:val="28"/>
        </w:rPr>
      </w:pPr>
      <w:r w:rsidRPr="00BE434D">
        <w:rPr>
          <w:color w:val="000000"/>
          <w:sz w:val="28"/>
          <w:szCs w:val="28"/>
        </w:rPr>
        <w:t xml:space="preserve">29. КАК </w:t>
      </w:r>
      <w:r w:rsidRPr="00BE434D">
        <w:rPr>
          <w:sz w:val="28"/>
          <w:szCs w:val="28"/>
        </w:rPr>
        <w:t>ВЛИЯЕТ ИНТРАМЕДУЛЛЯРНЫЙ ОСТЕОСИНТЕЗ НА СРОК ЗАЖИВЛЕНИЯ ПЕРЕЛОМА?</w:t>
      </w:r>
    </w:p>
    <w:p w:rsidR="00F358A4" w:rsidRPr="00BE434D" w:rsidRDefault="00F358A4" w:rsidP="00F358A4">
      <w:pPr>
        <w:ind w:left="720"/>
        <w:jc w:val="both"/>
        <w:rPr>
          <w:sz w:val="28"/>
          <w:szCs w:val="28"/>
        </w:rPr>
      </w:pPr>
      <w:r w:rsidRPr="00BE434D">
        <w:rPr>
          <w:sz w:val="28"/>
          <w:szCs w:val="28"/>
        </w:rPr>
        <w:t>1) Не изменяет</w:t>
      </w:r>
    </w:p>
    <w:p w:rsidR="00F358A4" w:rsidRPr="00BE434D" w:rsidRDefault="00F358A4" w:rsidP="00F358A4">
      <w:pPr>
        <w:ind w:left="720"/>
        <w:jc w:val="both"/>
        <w:rPr>
          <w:sz w:val="28"/>
          <w:szCs w:val="28"/>
        </w:rPr>
      </w:pPr>
      <w:r w:rsidRPr="00BE434D">
        <w:rPr>
          <w:sz w:val="28"/>
          <w:szCs w:val="28"/>
        </w:rPr>
        <w:t>2) Замедляет</w:t>
      </w:r>
    </w:p>
    <w:p w:rsidR="00F358A4" w:rsidRPr="00BE434D" w:rsidRDefault="00F358A4" w:rsidP="00F358A4">
      <w:pPr>
        <w:ind w:left="720"/>
        <w:rPr>
          <w:sz w:val="28"/>
          <w:szCs w:val="28"/>
        </w:rPr>
      </w:pPr>
      <w:r w:rsidRPr="00BE434D">
        <w:rPr>
          <w:sz w:val="28"/>
          <w:szCs w:val="28"/>
        </w:rPr>
        <w:t>3) Ускоряет</w:t>
      </w:r>
    </w:p>
    <w:p w:rsidR="00F358A4" w:rsidRPr="00BE434D" w:rsidRDefault="00F358A4" w:rsidP="00F358A4">
      <w:pPr>
        <w:ind w:left="720"/>
        <w:rPr>
          <w:color w:val="000000"/>
          <w:sz w:val="28"/>
          <w:szCs w:val="28"/>
        </w:rPr>
      </w:pPr>
      <w:r w:rsidRPr="00BE434D">
        <w:rPr>
          <w:sz w:val="28"/>
          <w:szCs w:val="28"/>
        </w:rPr>
        <w:t>4) В ранние</w:t>
      </w:r>
      <w:r w:rsidRPr="00BE434D">
        <w:rPr>
          <w:color w:val="000000"/>
          <w:sz w:val="28"/>
          <w:szCs w:val="28"/>
        </w:rPr>
        <w:t xml:space="preserve"> сроки ускоряет, затем замедляет</w:t>
      </w:r>
    </w:p>
    <w:p w:rsidR="00F358A4" w:rsidRPr="00BE434D" w:rsidRDefault="00F358A4" w:rsidP="00F358A4">
      <w:pPr>
        <w:rPr>
          <w:b/>
          <w:color w:val="000000"/>
          <w:sz w:val="28"/>
          <w:szCs w:val="28"/>
        </w:rPr>
      </w:pPr>
    </w:p>
    <w:p w:rsidR="00F358A4" w:rsidRPr="00BE434D" w:rsidRDefault="00F358A4" w:rsidP="00F358A4">
      <w:pPr>
        <w:jc w:val="both"/>
        <w:rPr>
          <w:sz w:val="28"/>
          <w:szCs w:val="28"/>
        </w:rPr>
      </w:pPr>
      <w:r w:rsidRPr="00BE434D">
        <w:rPr>
          <w:color w:val="000000"/>
          <w:sz w:val="28"/>
          <w:szCs w:val="28"/>
        </w:rPr>
        <w:t xml:space="preserve">30. </w:t>
      </w:r>
      <w:r w:rsidRPr="00BE434D">
        <w:rPr>
          <w:sz w:val="28"/>
          <w:szCs w:val="28"/>
        </w:rPr>
        <w:t>СРОКИ ИММОБИЛИЗАЦИИ ПРИ НЕОСЛОЖНЁННОМ ПЕРЕЛОМЕ ЛУЧЕВОЙ КОСТИ В ТИПИЧНОМ МЕСТЕ У ВЗРОСЛЫХ СОСТАВЛЯЮТ:</w:t>
      </w:r>
    </w:p>
    <w:p w:rsidR="00F358A4" w:rsidRPr="00BE434D" w:rsidRDefault="00F358A4" w:rsidP="00F358A4">
      <w:pPr>
        <w:ind w:left="720"/>
        <w:jc w:val="both"/>
        <w:rPr>
          <w:sz w:val="28"/>
          <w:szCs w:val="28"/>
        </w:rPr>
      </w:pPr>
      <w:r w:rsidRPr="00BE434D">
        <w:rPr>
          <w:sz w:val="28"/>
          <w:szCs w:val="28"/>
        </w:rPr>
        <w:t>1) 1-2 недели</w:t>
      </w:r>
    </w:p>
    <w:p w:rsidR="00F358A4" w:rsidRPr="00BE434D" w:rsidRDefault="00F358A4" w:rsidP="00F358A4">
      <w:pPr>
        <w:ind w:left="720"/>
        <w:jc w:val="both"/>
        <w:rPr>
          <w:sz w:val="28"/>
          <w:szCs w:val="28"/>
        </w:rPr>
      </w:pPr>
      <w:r w:rsidRPr="00BE434D">
        <w:rPr>
          <w:sz w:val="28"/>
          <w:szCs w:val="28"/>
        </w:rPr>
        <w:t>2) 3-4 недели</w:t>
      </w:r>
    </w:p>
    <w:p w:rsidR="00F358A4" w:rsidRPr="00BE434D" w:rsidRDefault="00F358A4" w:rsidP="00F358A4">
      <w:pPr>
        <w:ind w:left="720"/>
        <w:jc w:val="both"/>
        <w:rPr>
          <w:sz w:val="28"/>
          <w:szCs w:val="28"/>
        </w:rPr>
      </w:pPr>
      <w:r w:rsidRPr="00BE434D">
        <w:rPr>
          <w:sz w:val="28"/>
          <w:szCs w:val="28"/>
        </w:rPr>
        <w:t xml:space="preserve">3) 7-8 недель </w:t>
      </w:r>
    </w:p>
    <w:p w:rsidR="00F358A4" w:rsidRPr="00BE434D" w:rsidRDefault="00F358A4" w:rsidP="00F358A4">
      <w:pPr>
        <w:ind w:left="720"/>
        <w:jc w:val="both"/>
        <w:rPr>
          <w:sz w:val="28"/>
          <w:szCs w:val="28"/>
        </w:rPr>
      </w:pPr>
      <w:r w:rsidRPr="00BE434D">
        <w:rPr>
          <w:sz w:val="28"/>
          <w:szCs w:val="28"/>
        </w:rPr>
        <w:t>4) 12-14 недель</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31. НА ЭТАПЕ ПЕРВОЙ ПОМОЩИ ПРОТИВОПОКАЗАНО ОБЕЗБОЛИВАНИЕ: </w:t>
      </w:r>
    </w:p>
    <w:p w:rsidR="00F358A4" w:rsidRPr="00BE434D" w:rsidRDefault="00F358A4" w:rsidP="00F358A4">
      <w:pPr>
        <w:jc w:val="both"/>
        <w:rPr>
          <w:sz w:val="28"/>
          <w:szCs w:val="28"/>
        </w:rPr>
      </w:pPr>
      <w:r w:rsidRPr="00BE434D">
        <w:rPr>
          <w:color w:val="000000"/>
          <w:sz w:val="28"/>
          <w:szCs w:val="28"/>
        </w:rPr>
        <w:tab/>
      </w:r>
      <w:r w:rsidRPr="00BE434D">
        <w:rPr>
          <w:sz w:val="28"/>
          <w:szCs w:val="28"/>
        </w:rPr>
        <w:t>1) Холодом</w:t>
      </w:r>
    </w:p>
    <w:p w:rsidR="00F358A4" w:rsidRPr="00BE434D" w:rsidRDefault="00F358A4" w:rsidP="00F358A4">
      <w:pPr>
        <w:ind w:left="708"/>
        <w:jc w:val="both"/>
        <w:rPr>
          <w:sz w:val="28"/>
          <w:szCs w:val="28"/>
        </w:rPr>
      </w:pPr>
      <w:r w:rsidRPr="00BE434D">
        <w:rPr>
          <w:sz w:val="28"/>
          <w:szCs w:val="28"/>
        </w:rPr>
        <w:t xml:space="preserve">2) Парентеральным введением не наркотических анальгетиков. </w:t>
      </w:r>
    </w:p>
    <w:p w:rsidR="00F358A4" w:rsidRPr="00BE434D" w:rsidRDefault="00F358A4" w:rsidP="00F358A4">
      <w:pPr>
        <w:jc w:val="both"/>
        <w:rPr>
          <w:sz w:val="28"/>
          <w:szCs w:val="28"/>
        </w:rPr>
      </w:pPr>
      <w:r w:rsidRPr="00BE434D">
        <w:rPr>
          <w:sz w:val="28"/>
          <w:szCs w:val="28"/>
        </w:rPr>
        <w:tab/>
        <w:t>3) Блокадой области перелома новокаином</w:t>
      </w:r>
    </w:p>
    <w:p w:rsidR="00F358A4" w:rsidRPr="00BE434D" w:rsidRDefault="00F358A4" w:rsidP="00F358A4">
      <w:pPr>
        <w:ind w:firstLine="709"/>
        <w:jc w:val="both"/>
        <w:rPr>
          <w:color w:val="000000"/>
          <w:sz w:val="28"/>
          <w:szCs w:val="28"/>
        </w:rPr>
      </w:pPr>
      <w:r w:rsidRPr="00BE434D">
        <w:rPr>
          <w:color w:val="000000"/>
          <w:sz w:val="28"/>
          <w:szCs w:val="28"/>
        </w:rPr>
        <w:t>4) Парентеральным введением наркотических анальгетиков.</w:t>
      </w:r>
    </w:p>
    <w:p w:rsidR="00F358A4" w:rsidRPr="00BE434D" w:rsidRDefault="00F358A4" w:rsidP="00F358A4">
      <w:pPr>
        <w:jc w:val="both"/>
        <w:rPr>
          <w:color w:val="000000"/>
          <w:sz w:val="28"/>
          <w:szCs w:val="28"/>
        </w:rPr>
      </w:pPr>
      <w:r w:rsidRPr="00BE434D">
        <w:rPr>
          <w:color w:val="000000"/>
          <w:sz w:val="28"/>
          <w:szCs w:val="28"/>
        </w:rPr>
        <w:tab/>
      </w:r>
    </w:p>
    <w:p w:rsidR="00F358A4" w:rsidRPr="00BE434D" w:rsidRDefault="00F358A4" w:rsidP="00F358A4">
      <w:pPr>
        <w:jc w:val="both"/>
        <w:rPr>
          <w:sz w:val="28"/>
          <w:szCs w:val="28"/>
        </w:rPr>
      </w:pPr>
      <w:r w:rsidRPr="00BE434D">
        <w:rPr>
          <w:color w:val="000000"/>
          <w:sz w:val="28"/>
          <w:szCs w:val="28"/>
        </w:rPr>
        <w:t xml:space="preserve">32. С </w:t>
      </w:r>
      <w:r w:rsidRPr="00BE434D">
        <w:rPr>
          <w:sz w:val="28"/>
          <w:szCs w:val="28"/>
        </w:rPr>
        <w:t xml:space="preserve">ЦЕЛЬЮ СТИМУЛЯЦИИ ЗАЖИВЛЕНИЯ ПЕРЕЛОМОВ ПРИМЕНЯЮТ: </w:t>
      </w:r>
    </w:p>
    <w:p w:rsidR="00F358A4" w:rsidRPr="00BE434D" w:rsidRDefault="00F358A4" w:rsidP="00F358A4">
      <w:pPr>
        <w:ind w:left="705"/>
        <w:jc w:val="both"/>
        <w:rPr>
          <w:sz w:val="28"/>
          <w:szCs w:val="28"/>
        </w:rPr>
      </w:pPr>
      <w:r w:rsidRPr="00BE434D">
        <w:rPr>
          <w:sz w:val="28"/>
          <w:szCs w:val="28"/>
        </w:rPr>
        <w:t>1) Рациональное питание с повышенным содержанием белков, кальция, фосфора</w:t>
      </w:r>
    </w:p>
    <w:p w:rsidR="00F358A4" w:rsidRPr="00BE434D" w:rsidRDefault="00F358A4" w:rsidP="00F358A4">
      <w:pPr>
        <w:jc w:val="both"/>
        <w:rPr>
          <w:sz w:val="28"/>
          <w:szCs w:val="28"/>
        </w:rPr>
      </w:pPr>
      <w:r w:rsidRPr="00BE434D">
        <w:rPr>
          <w:sz w:val="28"/>
          <w:szCs w:val="28"/>
        </w:rPr>
        <w:tab/>
        <w:t>2) Рациональное питание с повышенной калорийностью продуктов</w:t>
      </w:r>
    </w:p>
    <w:p w:rsidR="00F358A4" w:rsidRPr="00BE434D" w:rsidRDefault="00F358A4" w:rsidP="00F358A4">
      <w:pPr>
        <w:jc w:val="both"/>
        <w:rPr>
          <w:color w:val="000000"/>
          <w:sz w:val="28"/>
          <w:szCs w:val="28"/>
        </w:rPr>
      </w:pPr>
      <w:r w:rsidRPr="00BE434D">
        <w:rPr>
          <w:color w:val="000000"/>
          <w:sz w:val="28"/>
          <w:szCs w:val="28"/>
        </w:rPr>
        <w:tab/>
        <w:t>3) Иммунотерапию</w:t>
      </w:r>
    </w:p>
    <w:p w:rsidR="00F358A4" w:rsidRPr="00BE434D" w:rsidRDefault="00F358A4" w:rsidP="00F358A4">
      <w:pPr>
        <w:ind w:firstLine="709"/>
        <w:jc w:val="both"/>
        <w:rPr>
          <w:color w:val="000000"/>
          <w:sz w:val="28"/>
          <w:szCs w:val="28"/>
        </w:rPr>
      </w:pPr>
      <w:r w:rsidRPr="00BE434D">
        <w:rPr>
          <w:color w:val="000000"/>
          <w:sz w:val="28"/>
          <w:szCs w:val="28"/>
        </w:rPr>
        <w:t>4) Рациональное питание с повышенным содержанием вит В12</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33. СКЕЛЕТНОЕ ВЫТЯЖЕНИЕ ПРИ ПЕРЕЛОМЕ ДИАФИЗА ПЛЕЧА ОСУЩЕСТВЛЯЮТ ЗА СПИЦУ, ПРОВЕДЕННУЮ ЧЕРЕЗ:</w:t>
      </w:r>
    </w:p>
    <w:p w:rsidR="00F358A4" w:rsidRPr="00BE434D" w:rsidRDefault="00F358A4" w:rsidP="00F358A4">
      <w:pPr>
        <w:jc w:val="both"/>
        <w:rPr>
          <w:sz w:val="28"/>
          <w:szCs w:val="28"/>
        </w:rPr>
      </w:pPr>
      <w:r w:rsidRPr="00BE434D">
        <w:rPr>
          <w:color w:val="000000"/>
          <w:sz w:val="28"/>
          <w:szCs w:val="28"/>
        </w:rPr>
        <w:t xml:space="preserve">           1</w:t>
      </w:r>
      <w:r w:rsidRPr="00BE434D">
        <w:rPr>
          <w:sz w:val="28"/>
          <w:szCs w:val="28"/>
        </w:rPr>
        <w:t>) Нижнюю треть диафиза плеча</w:t>
      </w:r>
    </w:p>
    <w:p w:rsidR="00F358A4" w:rsidRPr="00BE434D" w:rsidRDefault="00F358A4" w:rsidP="00F358A4">
      <w:pPr>
        <w:jc w:val="both"/>
        <w:rPr>
          <w:sz w:val="28"/>
          <w:szCs w:val="28"/>
        </w:rPr>
      </w:pPr>
      <w:r w:rsidRPr="00BE434D">
        <w:rPr>
          <w:sz w:val="28"/>
          <w:szCs w:val="28"/>
        </w:rPr>
        <w:t xml:space="preserve">           2) Надмыщелки плеча</w:t>
      </w:r>
    </w:p>
    <w:p w:rsidR="00F358A4" w:rsidRPr="00BE434D" w:rsidRDefault="00F358A4" w:rsidP="00F358A4">
      <w:pPr>
        <w:jc w:val="both"/>
        <w:rPr>
          <w:sz w:val="28"/>
          <w:szCs w:val="28"/>
        </w:rPr>
      </w:pPr>
      <w:r w:rsidRPr="00BE434D">
        <w:rPr>
          <w:sz w:val="28"/>
          <w:szCs w:val="28"/>
        </w:rPr>
        <w:lastRenderedPageBreak/>
        <w:t xml:space="preserve">           3) Головку плеча</w:t>
      </w:r>
    </w:p>
    <w:p w:rsidR="00F358A4" w:rsidRPr="00BE434D" w:rsidRDefault="00F358A4" w:rsidP="00F358A4">
      <w:pPr>
        <w:jc w:val="both"/>
        <w:rPr>
          <w:color w:val="000000"/>
          <w:sz w:val="28"/>
          <w:szCs w:val="28"/>
        </w:rPr>
      </w:pPr>
      <w:r w:rsidRPr="00BE434D">
        <w:rPr>
          <w:color w:val="000000"/>
          <w:sz w:val="28"/>
          <w:szCs w:val="28"/>
        </w:rPr>
        <w:t xml:space="preserve">           4) Среднюю треть диафиза плеча</w:t>
      </w:r>
    </w:p>
    <w:p w:rsidR="00F358A4" w:rsidRPr="00BE434D" w:rsidRDefault="00F358A4" w:rsidP="00F358A4">
      <w:pPr>
        <w:ind w:left="720"/>
        <w:jc w:val="both"/>
        <w:rPr>
          <w:color w:val="000000"/>
          <w:sz w:val="28"/>
          <w:szCs w:val="28"/>
        </w:rPr>
      </w:pPr>
    </w:p>
    <w:p w:rsidR="00F358A4" w:rsidRPr="00BE434D" w:rsidRDefault="00F358A4" w:rsidP="00F358A4">
      <w:pPr>
        <w:rPr>
          <w:color w:val="000000"/>
          <w:sz w:val="28"/>
          <w:szCs w:val="28"/>
        </w:rPr>
      </w:pPr>
      <w:r w:rsidRPr="00BE434D">
        <w:rPr>
          <w:color w:val="000000"/>
          <w:sz w:val="28"/>
          <w:szCs w:val="28"/>
        </w:rPr>
        <w:t xml:space="preserve">34. ПРИ ПЕРЕЛОМЕ ПЛЕЧА КАКОЕ КОЛИЧЕСТВО СУСТАВОВ НЕОБХОДИМО ИММОБИЛИЗИРОВАТЬ? </w:t>
      </w:r>
    </w:p>
    <w:p w:rsidR="00F358A4" w:rsidRPr="00BE434D" w:rsidRDefault="00F358A4" w:rsidP="00F358A4">
      <w:pPr>
        <w:ind w:left="720"/>
        <w:jc w:val="both"/>
        <w:rPr>
          <w:sz w:val="28"/>
          <w:szCs w:val="28"/>
        </w:rPr>
      </w:pPr>
      <w:r w:rsidRPr="00BE434D">
        <w:rPr>
          <w:sz w:val="28"/>
          <w:szCs w:val="28"/>
        </w:rPr>
        <w:t>1) Один</w:t>
      </w:r>
    </w:p>
    <w:p w:rsidR="00F358A4" w:rsidRPr="00BE434D" w:rsidRDefault="00F358A4" w:rsidP="00F358A4">
      <w:pPr>
        <w:ind w:left="720"/>
        <w:jc w:val="both"/>
        <w:rPr>
          <w:sz w:val="28"/>
          <w:szCs w:val="28"/>
        </w:rPr>
      </w:pPr>
      <w:r w:rsidRPr="00BE434D">
        <w:rPr>
          <w:sz w:val="28"/>
          <w:szCs w:val="28"/>
        </w:rPr>
        <w:t>2) Два</w:t>
      </w:r>
    </w:p>
    <w:p w:rsidR="00F358A4" w:rsidRPr="00BE434D" w:rsidRDefault="00F358A4" w:rsidP="00F358A4">
      <w:pPr>
        <w:ind w:left="720"/>
        <w:jc w:val="both"/>
        <w:rPr>
          <w:sz w:val="28"/>
          <w:szCs w:val="28"/>
        </w:rPr>
      </w:pPr>
      <w:r w:rsidRPr="00BE434D">
        <w:rPr>
          <w:sz w:val="28"/>
          <w:szCs w:val="28"/>
        </w:rPr>
        <w:t>3) Три</w:t>
      </w:r>
    </w:p>
    <w:p w:rsidR="00F358A4" w:rsidRPr="00BE434D" w:rsidRDefault="00F358A4" w:rsidP="00F358A4">
      <w:pPr>
        <w:ind w:left="720"/>
        <w:jc w:val="both"/>
        <w:rPr>
          <w:sz w:val="28"/>
          <w:szCs w:val="28"/>
        </w:rPr>
      </w:pPr>
      <w:r w:rsidRPr="00BE434D">
        <w:rPr>
          <w:sz w:val="28"/>
          <w:szCs w:val="28"/>
        </w:rPr>
        <w:t>4) Четыре</w:t>
      </w:r>
    </w:p>
    <w:p w:rsidR="00F358A4" w:rsidRPr="00BE434D" w:rsidRDefault="00F358A4" w:rsidP="00F358A4">
      <w:pPr>
        <w:ind w:left="720" w:hanging="720"/>
        <w:jc w:val="both"/>
        <w:rPr>
          <w:sz w:val="28"/>
          <w:szCs w:val="28"/>
        </w:rPr>
      </w:pPr>
    </w:p>
    <w:p w:rsidR="00F358A4" w:rsidRPr="00BE434D" w:rsidRDefault="00F358A4" w:rsidP="00F358A4">
      <w:pPr>
        <w:jc w:val="both"/>
        <w:rPr>
          <w:color w:val="000000"/>
          <w:sz w:val="28"/>
          <w:szCs w:val="28"/>
        </w:rPr>
      </w:pPr>
      <w:r w:rsidRPr="00BE434D">
        <w:rPr>
          <w:color w:val="000000"/>
          <w:sz w:val="28"/>
          <w:szCs w:val="28"/>
        </w:rPr>
        <w:t>35. ПРЕЧИСЛИТЕ ШИНЫ, ИСПОЛЬЗУЕМЫЕ ДЛЯ ТРАНСПОРТНОЙ ИММОБИЛИЗАЦИИ (ВЫБРАТЬ КОМБИНАЦИЮ ОТВЕТОВ):</w:t>
      </w:r>
    </w:p>
    <w:p w:rsidR="00F358A4" w:rsidRPr="00BE434D" w:rsidRDefault="00F358A4" w:rsidP="00F358A4">
      <w:pPr>
        <w:ind w:left="720"/>
        <w:jc w:val="both"/>
        <w:rPr>
          <w:color w:val="000000"/>
          <w:sz w:val="28"/>
          <w:szCs w:val="28"/>
        </w:rPr>
      </w:pPr>
      <w:r w:rsidRPr="00BE434D">
        <w:rPr>
          <w:color w:val="000000"/>
          <w:sz w:val="28"/>
          <w:szCs w:val="28"/>
        </w:rPr>
        <w:t>а) Шина Дитерихса</w:t>
      </w:r>
    </w:p>
    <w:p w:rsidR="00F358A4" w:rsidRPr="00BE434D" w:rsidRDefault="00F358A4" w:rsidP="00F358A4">
      <w:pPr>
        <w:ind w:left="720"/>
        <w:jc w:val="both"/>
        <w:rPr>
          <w:color w:val="000000"/>
          <w:sz w:val="28"/>
          <w:szCs w:val="28"/>
        </w:rPr>
      </w:pPr>
      <w:r w:rsidRPr="00BE434D">
        <w:rPr>
          <w:color w:val="000000"/>
          <w:sz w:val="28"/>
          <w:szCs w:val="28"/>
        </w:rPr>
        <w:t>б) Шина Беллера</w:t>
      </w:r>
    </w:p>
    <w:p w:rsidR="00F358A4" w:rsidRPr="00BE434D" w:rsidRDefault="00F358A4" w:rsidP="00F358A4">
      <w:pPr>
        <w:ind w:left="720"/>
        <w:jc w:val="both"/>
        <w:rPr>
          <w:sz w:val="28"/>
          <w:szCs w:val="28"/>
        </w:rPr>
      </w:pPr>
      <w:r w:rsidRPr="00BE434D">
        <w:rPr>
          <w:sz w:val="28"/>
          <w:szCs w:val="28"/>
        </w:rPr>
        <w:t>в) Шина Крамера</w:t>
      </w:r>
    </w:p>
    <w:p w:rsidR="00F358A4" w:rsidRPr="00BE434D" w:rsidRDefault="00F358A4" w:rsidP="00F358A4">
      <w:pPr>
        <w:ind w:left="720"/>
        <w:jc w:val="both"/>
        <w:rPr>
          <w:sz w:val="28"/>
          <w:szCs w:val="28"/>
        </w:rPr>
      </w:pPr>
      <w:r w:rsidRPr="00BE434D">
        <w:rPr>
          <w:sz w:val="28"/>
          <w:szCs w:val="28"/>
        </w:rPr>
        <w:t>г) Шина ЦИТО</w:t>
      </w:r>
    </w:p>
    <w:p w:rsidR="00F358A4" w:rsidRPr="00BE434D" w:rsidRDefault="00F358A4" w:rsidP="00F358A4">
      <w:pPr>
        <w:ind w:left="720"/>
        <w:jc w:val="both"/>
        <w:rPr>
          <w:sz w:val="28"/>
          <w:szCs w:val="28"/>
        </w:rPr>
      </w:pPr>
      <w:r w:rsidRPr="00BE434D">
        <w:rPr>
          <w:sz w:val="28"/>
          <w:szCs w:val="28"/>
        </w:rPr>
        <w:t>1) а, в</w:t>
      </w:r>
    </w:p>
    <w:p w:rsidR="00F358A4" w:rsidRPr="00BE434D" w:rsidRDefault="00F358A4" w:rsidP="00F358A4">
      <w:pPr>
        <w:ind w:left="720"/>
        <w:jc w:val="both"/>
        <w:rPr>
          <w:sz w:val="28"/>
          <w:szCs w:val="28"/>
        </w:rPr>
      </w:pPr>
      <w:r w:rsidRPr="00BE434D">
        <w:rPr>
          <w:sz w:val="28"/>
          <w:szCs w:val="28"/>
        </w:rPr>
        <w:t>2) а, б</w:t>
      </w:r>
    </w:p>
    <w:p w:rsidR="00F358A4" w:rsidRPr="00BE434D" w:rsidRDefault="00F358A4" w:rsidP="00F358A4">
      <w:pPr>
        <w:ind w:left="720"/>
        <w:jc w:val="both"/>
        <w:rPr>
          <w:sz w:val="28"/>
          <w:szCs w:val="28"/>
        </w:rPr>
      </w:pPr>
      <w:r w:rsidRPr="00BE434D">
        <w:rPr>
          <w:sz w:val="28"/>
          <w:szCs w:val="28"/>
        </w:rPr>
        <w:t>3) б, в</w:t>
      </w:r>
    </w:p>
    <w:p w:rsidR="00F358A4" w:rsidRPr="00BE434D" w:rsidRDefault="00F358A4" w:rsidP="00F358A4">
      <w:pPr>
        <w:ind w:left="720"/>
        <w:jc w:val="both"/>
        <w:rPr>
          <w:color w:val="000000"/>
          <w:sz w:val="28"/>
          <w:szCs w:val="28"/>
        </w:rPr>
      </w:pPr>
      <w:r w:rsidRPr="00BE434D">
        <w:rPr>
          <w:color w:val="000000"/>
          <w:sz w:val="28"/>
          <w:szCs w:val="28"/>
        </w:rPr>
        <w:t>4) б, г</w:t>
      </w:r>
    </w:p>
    <w:p w:rsidR="00F358A4" w:rsidRPr="00BE434D" w:rsidRDefault="00F358A4" w:rsidP="00F358A4">
      <w:pPr>
        <w:ind w:left="720" w:hanging="720"/>
        <w:jc w:val="both"/>
        <w:rPr>
          <w:color w:val="000000"/>
          <w:sz w:val="28"/>
          <w:szCs w:val="28"/>
        </w:rPr>
      </w:pPr>
    </w:p>
    <w:p w:rsidR="00F358A4" w:rsidRPr="00BE434D" w:rsidRDefault="00F358A4" w:rsidP="00F358A4">
      <w:pPr>
        <w:rPr>
          <w:color w:val="000000"/>
          <w:sz w:val="28"/>
          <w:szCs w:val="28"/>
        </w:rPr>
      </w:pPr>
      <w:r w:rsidRPr="00BE434D">
        <w:rPr>
          <w:color w:val="000000"/>
          <w:sz w:val="28"/>
          <w:szCs w:val="28"/>
        </w:rPr>
        <w:t xml:space="preserve">36. ПРИ ПЕРЕЛОМЕ ДИАФИЗА КОСТЕЙ ПРЕДПЛЕЧЬЯ ГИПСОВУЮ ПОВЯЗКУ НАКЛАДЫВАЮТ: </w:t>
      </w:r>
    </w:p>
    <w:p w:rsidR="00F358A4" w:rsidRPr="00BE434D" w:rsidRDefault="00F358A4" w:rsidP="00F358A4">
      <w:pPr>
        <w:ind w:left="720"/>
        <w:jc w:val="both"/>
        <w:rPr>
          <w:sz w:val="28"/>
          <w:szCs w:val="28"/>
        </w:rPr>
      </w:pPr>
      <w:r w:rsidRPr="00BE434D">
        <w:rPr>
          <w:sz w:val="28"/>
          <w:szCs w:val="28"/>
        </w:rPr>
        <w:t>1) От верхней  трети плеча до пальцев</w:t>
      </w:r>
    </w:p>
    <w:p w:rsidR="00F358A4" w:rsidRPr="00BE434D" w:rsidRDefault="00F358A4" w:rsidP="00F358A4">
      <w:pPr>
        <w:ind w:left="720"/>
        <w:jc w:val="both"/>
        <w:rPr>
          <w:sz w:val="28"/>
          <w:szCs w:val="28"/>
        </w:rPr>
      </w:pPr>
      <w:r w:rsidRPr="00BE434D">
        <w:rPr>
          <w:sz w:val="28"/>
          <w:szCs w:val="28"/>
        </w:rPr>
        <w:t xml:space="preserve">2) От верхней трети плеча до пястнофаланговых суставов </w:t>
      </w:r>
    </w:p>
    <w:p w:rsidR="00F358A4" w:rsidRPr="00BE434D" w:rsidRDefault="00F358A4" w:rsidP="00F358A4">
      <w:pPr>
        <w:ind w:left="720"/>
        <w:jc w:val="both"/>
        <w:rPr>
          <w:sz w:val="28"/>
          <w:szCs w:val="28"/>
        </w:rPr>
      </w:pPr>
      <w:r w:rsidRPr="00BE434D">
        <w:rPr>
          <w:sz w:val="28"/>
          <w:szCs w:val="28"/>
        </w:rPr>
        <w:t>3) От нижней трети плеча до пястных костей</w:t>
      </w:r>
    </w:p>
    <w:p w:rsidR="00F358A4" w:rsidRPr="00BE434D" w:rsidRDefault="00F358A4" w:rsidP="00F358A4">
      <w:pPr>
        <w:ind w:left="720"/>
        <w:jc w:val="both"/>
        <w:rPr>
          <w:sz w:val="28"/>
          <w:szCs w:val="28"/>
        </w:rPr>
      </w:pPr>
      <w:r w:rsidRPr="00BE434D">
        <w:rPr>
          <w:sz w:val="28"/>
          <w:szCs w:val="28"/>
        </w:rPr>
        <w:t>4) От локтевого сустава до пальцев</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37. КОМПРЕССИОННО-ДИСТРАКЦИОННЫЙ ОСТЕОСИНТЕЗ АППАРАТОМ ИЛИЗАРОВА ТРЕБУЕТ:</w:t>
      </w:r>
    </w:p>
    <w:p w:rsidR="00F358A4" w:rsidRPr="00BE434D" w:rsidRDefault="00F358A4" w:rsidP="00F358A4">
      <w:pPr>
        <w:ind w:left="720"/>
        <w:jc w:val="both"/>
        <w:rPr>
          <w:sz w:val="28"/>
          <w:szCs w:val="28"/>
        </w:rPr>
      </w:pPr>
      <w:r w:rsidRPr="00BE434D">
        <w:rPr>
          <w:sz w:val="28"/>
          <w:szCs w:val="28"/>
        </w:rPr>
        <w:t>1) Проведение опорного штифта в костномозговом канале</w:t>
      </w:r>
    </w:p>
    <w:p w:rsidR="00F358A4" w:rsidRPr="00BE434D" w:rsidRDefault="00F358A4" w:rsidP="00F358A4">
      <w:pPr>
        <w:ind w:left="720"/>
        <w:jc w:val="both"/>
        <w:rPr>
          <w:sz w:val="28"/>
          <w:szCs w:val="28"/>
        </w:rPr>
      </w:pPr>
      <w:r w:rsidRPr="00BE434D">
        <w:rPr>
          <w:sz w:val="28"/>
          <w:szCs w:val="28"/>
        </w:rPr>
        <w:t>2) Проведение 2-х пар спиц с фиксацией гипсовой повязкой</w:t>
      </w:r>
    </w:p>
    <w:p w:rsidR="00F358A4" w:rsidRPr="00BE434D" w:rsidRDefault="00F358A4" w:rsidP="00F358A4">
      <w:pPr>
        <w:ind w:left="720"/>
        <w:jc w:val="both"/>
        <w:rPr>
          <w:sz w:val="28"/>
          <w:szCs w:val="28"/>
        </w:rPr>
      </w:pPr>
      <w:r w:rsidRPr="00BE434D">
        <w:rPr>
          <w:sz w:val="28"/>
          <w:szCs w:val="28"/>
        </w:rPr>
        <w:t>3) Проведение 2-х пар спиц с фиксацией в 2-х кольцах, соединенных стержнями с нарезкой</w:t>
      </w:r>
    </w:p>
    <w:p w:rsidR="00F358A4" w:rsidRPr="00BE434D" w:rsidRDefault="00F358A4" w:rsidP="00F358A4">
      <w:pPr>
        <w:ind w:left="720"/>
        <w:jc w:val="both"/>
        <w:rPr>
          <w:sz w:val="28"/>
          <w:szCs w:val="28"/>
        </w:rPr>
      </w:pPr>
      <w:r w:rsidRPr="00BE434D">
        <w:rPr>
          <w:sz w:val="28"/>
          <w:szCs w:val="28"/>
        </w:rPr>
        <w:t>4) Проведение 2-х спиц с фиксацией в скобе и укладкой на Шине Белера</w:t>
      </w:r>
    </w:p>
    <w:p w:rsidR="00F358A4" w:rsidRPr="00BE434D" w:rsidRDefault="00F358A4" w:rsidP="00F358A4">
      <w:pPr>
        <w:ind w:left="720" w:hanging="720"/>
        <w:jc w:val="both"/>
        <w:rPr>
          <w:color w:val="000000"/>
          <w:sz w:val="28"/>
          <w:szCs w:val="28"/>
        </w:rPr>
      </w:pPr>
    </w:p>
    <w:p w:rsidR="00F358A4" w:rsidRPr="00BE434D" w:rsidRDefault="00F358A4" w:rsidP="00F358A4">
      <w:pPr>
        <w:ind w:left="720" w:hanging="720"/>
        <w:jc w:val="both"/>
        <w:rPr>
          <w:sz w:val="28"/>
          <w:szCs w:val="28"/>
        </w:rPr>
      </w:pPr>
      <w:r w:rsidRPr="00BE434D">
        <w:rPr>
          <w:color w:val="000000"/>
          <w:sz w:val="28"/>
          <w:szCs w:val="28"/>
        </w:rPr>
        <w:t xml:space="preserve">38. </w:t>
      </w:r>
      <w:r w:rsidRPr="00BE434D">
        <w:rPr>
          <w:sz w:val="28"/>
          <w:szCs w:val="28"/>
        </w:rPr>
        <w:t>ВЫБЕРИТЕ  МАССУ ГРУЗА, ИСПОЛЬЗУЕМУЮ ДЛЯ СКЕЛЕТНОГО ВЫТЯЖЕНИЯ ПРИ ПЕРЕЛОМАХ ГОЛЕНИ:</w:t>
      </w:r>
    </w:p>
    <w:p w:rsidR="00F358A4" w:rsidRPr="00BE434D" w:rsidRDefault="00F358A4" w:rsidP="00F358A4">
      <w:pPr>
        <w:ind w:left="720"/>
        <w:jc w:val="both"/>
        <w:rPr>
          <w:sz w:val="28"/>
          <w:szCs w:val="28"/>
        </w:rPr>
      </w:pPr>
      <w:r w:rsidRPr="00BE434D">
        <w:rPr>
          <w:sz w:val="28"/>
          <w:szCs w:val="28"/>
        </w:rPr>
        <w:t>1) 3-</w:t>
      </w:r>
      <w:smartTag w:uri="urn:schemas-microsoft-com:office:smarttags" w:element="metricconverter">
        <w:smartTagPr>
          <w:attr w:name="ProductID" w:val="4 кг"/>
        </w:smartTagPr>
        <w:r w:rsidRPr="00BE434D">
          <w:rPr>
            <w:sz w:val="28"/>
            <w:szCs w:val="28"/>
          </w:rPr>
          <w:t>4 кг</w:t>
        </w:r>
      </w:smartTag>
    </w:p>
    <w:p w:rsidR="00F358A4" w:rsidRPr="00BE434D" w:rsidRDefault="00F358A4" w:rsidP="00F358A4">
      <w:pPr>
        <w:ind w:left="720"/>
        <w:jc w:val="both"/>
        <w:rPr>
          <w:sz w:val="28"/>
          <w:szCs w:val="28"/>
        </w:rPr>
      </w:pPr>
      <w:r w:rsidRPr="00BE434D">
        <w:rPr>
          <w:sz w:val="28"/>
          <w:szCs w:val="28"/>
        </w:rPr>
        <w:t>2) 6-</w:t>
      </w:r>
      <w:smartTag w:uri="urn:schemas-microsoft-com:office:smarttags" w:element="metricconverter">
        <w:smartTagPr>
          <w:attr w:name="ProductID" w:val="8 кг"/>
        </w:smartTagPr>
        <w:r w:rsidRPr="00BE434D">
          <w:rPr>
            <w:sz w:val="28"/>
            <w:szCs w:val="28"/>
          </w:rPr>
          <w:t>8 кг</w:t>
        </w:r>
      </w:smartTag>
    </w:p>
    <w:p w:rsidR="00F358A4" w:rsidRPr="00BE434D" w:rsidRDefault="00F358A4" w:rsidP="00F358A4">
      <w:pPr>
        <w:ind w:left="720"/>
        <w:jc w:val="both"/>
        <w:rPr>
          <w:sz w:val="28"/>
          <w:szCs w:val="28"/>
        </w:rPr>
      </w:pPr>
      <w:r w:rsidRPr="00BE434D">
        <w:rPr>
          <w:sz w:val="28"/>
          <w:szCs w:val="28"/>
        </w:rPr>
        <w:t>3) 10-</w:t>
      </w:r>
      <w:smartTag w:uri="urn:schemas-microsoft-com:office:smarttags" w:element="metricconverter">
        <w:smartTagPr>
          <w:attr w:name="ProductID" w:val="12 кг"/>
        </w:smartTagPr>
        <w:r w:rsidRPr="00BE434D">
          <w:rPr>
            <w:sz w:val="28"/>
            <w:szCs w:val="28"/>
          </w:rPr>
          <w:t>12 кг</w:t>
        </w:r>
      </w:smartTag>
    </w:p>
    <w:p w:rsidR="00F358A4" w:rsidRPr="00BE434D" w:rsidRDefault="00F358A4" w:rsidP="00F358A4">
      <w:pPr>
        <w:ind w:left="720"/>
        <w:jc w:val="both"/>
        <w:rPr>
          <w:sz w:val="28"/>
          <w:szCs w:val="28"/>
        </w:rPr>
      </w:pPr>
      <w:r w:rsidRPr="00BE434D">
        <w:rPr>
          <w:sz w:val="28"/>
          <w:szCs w:val="28"/>
        </w:rPr>
        <w:t>4) 13-</w:t>
      </w:r>
      <w:smartTag w:uri="urn:schemas-microsoft-com:office:smarttags" w:element="metricconverter">
        <w:smartTagPr>
          <w:attr w:name="ProductID" w:val="15 кг"/>
        </w:smartTagPr>
        <w:r w:rsidRPr="00BE434D">
          <w:rPr>
            <w:sz w:val="28"/>
            <w:szCs w:val="28"/>
          </w:rPr>
          <w:t>15 кг</w:t>
        </w:r>
      </w:smartTag>
    </w:p>
    <w:p w:rsidR="00F358A4" w:rsidRPr="00BE434D" w:rsidRDefault="00F358A4" w:rsidP="00F358A4">
      <w:pPr>
        <w:ind w:left="720"/>
        <w:jc w:val="both"/>
        <w:rPr>
          <w:color w:val="000000"/>
          <w:sz w:val="28"/>
          <w:szCs w:val="28"/>
        </w:rPr>
      </w:pPr>
    </w:p>
    <w:p w:rsidR="00F358A4" w:rsidRPr="00BE434D" w:rsidRDefault="00F358A4" w:rsidP="00F358A4">
      <w:pPr>
        <w:ind w:left="720" w:hanging="720"/>
        <w:jc w:val="both"/>
        <w:rPr>
          <w:sz w:val="28"/>
          <w:szCs w:val="28"/>
        </w:rPr>
      </w:pPr>
      <w:r w:rsidRPr="00BE434D">
        <w:rPr>
          <w:color w:val="000000"/>
          <w:sz w:val="28"/>
          <w:szCs w:val="28"/>
        </w:rPr>
        <w:lastRenderedPageBreak/>
        <w:t xml:space="preserve">39. НА </w:t>
      </w:r>
      <w:r w:rsidRPr="00BE434D">
        <w:rPr>
          <w:sz w:val="28"/>
          <w:szCs w:val="28"/>
        </w:rPr>
        <w:t>КАКОМ ЭТАПЕ ПОМОЩИ НАЧИНАЕТСЯ ПРОФИЛАКТИКА ТРАВМАТИЧЕСКОГО ШОКА:</w:t>
      </w:r>
    </w:p>
    <w:p w:rsidR="00F358A4" w:rsidRPr="00BE434D" w:rsidRDefault="00F358A4" w:rsidP="00F358A4">
      <w:pPr>
        <w:ind w:left="720" w:hanging="11"/>
        <w:jc w:val="both"/>
        <w:rPr>
          <w:sz w:val="28"/>
          <w:szCs w:val="28"/>
        </w:rPr>
      </w:pPr>
      <w:r w:rsidRPr="00BE434D">
        <w:rPr>
          <w:sz w:val="28"/>
          <w:szCs w:val="28"/>
        </w:rPr>
        <w:t>1) На этапе первой помощи</w:t>
      </w:r>
    </w:p>
    <w:p w:rsidR="00F358A4" w:rsidRPr="00BE434D" w:rsidRDefault="00F358A4" w:rsidP="00F358A4">
      <w:pPr>
        <w:ind w:left="720" w:hanging="11"/>
        <w:jc w:val="both"/>
        <w:rPr>
          <w:sz w:val="28"/>
          <w:szCs w:val="28"/>
        </w:rPr>
      </w:pPr>
      <w:r w:rsidRPr="00BE434D">
        <w:rPr>
          <w:sz w:val="28"/>
          <w:szCs w:val="28"/>
        </w:rPr>
        <w:t>2) На этапе первой медицинской помощи</w:t>
      </w:r>
    </w:p>
    <w:p w:rsidR="00F358A4" w:rsidRPr="00BE434D" w:rsidRDefault="00F358A4" w:rsidP="00F358A4">
      <w:pPr>
        <w:ind w:left="720" w:hanging="11"/>
        <w:jc w:val="both"/>
        <w:rPr>
          <w:sz w:val="28"/>
          <w:szCs w:val="28"/>
        </w:rPr>
      </w:pPr>
      <w:r w:rsidRPr="00BE434D">
        <w:rPr>
          <w:sz w:val="28"/>
          <w:szCs w:val="28"/>
        </w:rPr>
        <w:t>3) На этапе квалифицированной медицинской помощи</w:t>
      </w:r>
    </w:p>
    <w:p w:rsidR="00F358A4" w:rsidRPr="00BE434D" w:rsidRDefault="00F358A4" w:rsidP="00F358A4">
      <w:pPr>
        <w:ind w:left="720" w:hanging="11"/>
        <w:jc w:val="both"/>
        <w:rPr>
          <w:sz w:val="28"/>
          <w:szCs w:val="28"/>
        </w:rPr>
      </w:pPr>
      <w:r w:rsidRPr="00BE434D">
        <w:rPr>
          <w:sz w:val="28"/>
          <w:szCs w:val="28"/>
        </w:rPr>
        <w:t>4) На этапе специализированной медицинской помощи</w:t>
      </w:r>
    </w:p>
    <w:p w:rsidR="00F358A4" w:rsidRPr="00BE434D" w:rsidRDefault="00F358A4" w:rsidP="00F358A4">
      <w:pPr>
        <w:rPr>
          <w:b/>
          <w:color w:val="000000"/>
          <w:sz w:val="28"/>
          <w:szCs w:val="28"/>
        </w:rPr>
      </w:pPr>
    </w:p>
    <w:p w:rsidR="00F358A4" w:rsidRPr="00BE434D" w:rsidRDefault="00F358A4" w:rsidP="00F358A4">
      <w:pPr>
        <w:jc w:val="both"/>
        <w:rPr>
          <w:color w:val="000000"/>
          <w:sz w:val="28"/>
          <w:szCs w:val="28"/>
        </w:rPr>
      </w:pPr>
      <w:r w:rsidRPr="00BE434D">
        <w:rPr>
          <w:color w:val="000000"/>
          <w:sz w:val="28"/>
          <w:szCs w:val="28"/>
        </w:rPr>
        <w:t>40. ПРОСТЕЙШИМ МЕТОДОМ ИММОБИЛИЗАЦИИ НА ДОГОСПИТАЛЬНОМ ЭТАПЕ ОКАЗАНИЯ ПОМОЩИ ЯВЛЯЕТСЯ:</w:t>
      </w:r>
    </w:p>
    <w:p w:rsidR="00F358A4" w:rsidRPr="00BE434D" w:rsidRDefault="00F358A4" w:rsidP="00F358A4">
      <w:pPr>
        <w:ind w:left="720"/>
        <w:jc w:val="both"/>
        <w:rPr>
          <w:sz w:val="28"/>
          <w:szCs w:val="28"/>
        </w:rPr>
      </w:pPr>
      <w:r w:rsidRPr="00BE434D">
        <w:rPr>
          <w:sz w:val="28"/>
          <w:szCs w:val="28"/>
        </w:rPr>
        <w:t>1) Гипсовая повязка</w:t>
      </w:r>
    </w:p>
    <w:p w:rsidR="00F358A4" w:rsidRPr="00BE434D" w:rsidRDefault="00F358A4" w:rsidP="00F358A4">
      <w:pPr>
        <w:ind w:left="720"/>
        <w:jc w:val="both"/>
        <w:rPr>
          <w:sz w:val="28"/>
          <w:szCs w:val="28"/>
        </w:rPr>
      </w:pPr>
      <w:r w:rsidRPr="00BE434D">
        <w:rPr>
          <w:sz w:val="28"/>
          <w:szCs w:val="28"/>
        </w:rPr>
        <w:t>2) Иммобилизация шиной Крамера</w:t>
      </w:r>
    </w:p>
    <w:p w:rsidR="00F358A4" w:rsidRPr="00BE434D" w:rsidRDefault="00F358A4" w:rsidP="00F358A4">
      <w:pPr>
        <w:numPr>
          <w:ilvl w:val="0"/>
          <w:numId w:val="110"/>
        </w:numPr>
        <w:jc w:val="both"/>
        <w:rPr>
          <w:sz w:val="28"/>
          <w:szCs w:val="28"/>
        </w:rPr>
      </w:pPr>
      <w:r w:rsidRPr="00BE434D">
        <w:rPr>
          <w:sz w:val="28"/>
          <w:szCs w:val="28"/>
        </w:rPr>
        <w:t xml:space="preserve">Аутоиммобилизация </w:t>
      </w:r>
    </w:p>
    <w:p w:rsidR="00F358A4" w:rsidRPr="00BE434D" w:rsidRDefault="00F358A4" w:rsidP="00F358A4">
      <w:pPr>
        <w:numPr>
          <w:ilvl w:val="0"/>
          <w:numId w:val="110"/>
        </w:numPr>
        <w:jc w:val="both"/>
        <w:rPr>
          <w:sz w:val="28"/>
          <w:szCs w:val="28"/>
        </w:rPr>
      </w:pPr>
      <w:r w:rsidRPr="00BE434D">
        <w:rPr>
          <w:sz w:val="28"/>
          <w:szCs w:val="28"/>
        </w:rPr>
        <w:t>Иммобилизация шиной Дитерихса</w:t>
      </w:r>
    </w:p>
    <w:p w:rsidR="00F358A4" w:rsidRPr="00BE434D" w:rsidRDefault="00F358A4" w:rsidP="00F358A4">
      <w:pPr>
        <w:ind w:left="720"/>
        <w:jc w:val="both"/>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41. ПРИ ПЕРЕЛОМЕ ЛОДЫЖКИ ГИПСОВУЮ ПОВЯЗКУ НАКЛАДЫВАЮТ:</w:t>
      </w:r>
    </w:p>
    <w:p w:rsidR="00F358A4" w:rsidRPr="00BE434D" w:rsidRDefault="00F358A4" w:rsidP="00F358A4">
      <w:pPr>
        <w:ind w:left="720"/>
        <w:jc w:val="both"/>
        <w:rPr>
          <w:sz w:val="28"/>
          <w:szCs w:val="28"/>
        </w:rPr>
      </w:pPr>
      <w:r w:rsidRPr="00BE434D">
        <w:rPr>
          <w:color w:val="000000"/>
          <w:sz w:val="28"/>
          <w:szCs w:val="28"/>
        </w:rPr>
        <w:t xml:space="preserve">1) </w:t>
      </w:r>
      <w:r w:rsidRPr="00BE434D">
        <w:rPr>
          <w:sz w:val="28"/>
          <w:szCs w:val="28"/>
        </w:rPr>
        <w:t>От нижней трети бедра до кончиков пальцев</w:t>
      </w:r>
    </w:p>
    <w:p w:rsidR="00F358A4" w:rsidRPr="00BE434D" w:rsidRDefault="00F358A4" w:rsidP="00F358A4">
      <w:pPr>
        <w:ind w:left="720"/>
        <w:jc w:val="both"/>
        <w:rPr>
          <w:sz w:val="28"/>
          <w:szCs w:val="28"/>
        </w:rPr>
      </w:pPr>
      <w:r w:rsidRPr="00BE434D">
        <w:rPr>
          <w:sz w:val="28"/>
          <w:szCs w:val="28"/>
        </w:rPr>
        <w:t>2) От верхней трети бедра до пальцев</w:t>
      </w:r>
    </w:p>
    <w:p w:rsidR="00F358A4" w:rsidRPr="00BE434D" w:rsidRDefault="00F358A4" w:rsidP="00F358A4">
      <w:pPr>
        <w:ind w:left="720"/>
        <w:jc w:val="both"/>
        <w:rPr>
          <w:sz w:val="28"/>
          <w:szCs w:val="28"/>
        </w:rPr>
      </w:pPr>
      <w:r w:rsidRPr="00BE434D">
        <w:rPr>
          <w:sz w:val="28"/>
          <w:szCs w:val="28"/>
        </w:rPr>
        <w:t>3) От паховой складки до кончиков пальцев</w:t>
      </w:r>
    </w:p>
    <w:p w:rsidR="00F358A4" w:rsidRPr="00BE434D" w:rsidRDefault="00F358A4" w:rsidP="00F358A4">
      <w:pPr>
        <w:ind w:left="720"/>
        <w:jc w:val="both"/>
        <w:rPr>
          <w:sz w:val="28"/>
          <w:szCs w:val="28"/>
        </w:rPr>
      </w:pPr>
      <w:r w:rsidRPr="00BE434D">
        <w:rPr>
          <w:sz w:val="28"/>
          <w:szCs w:val="28"/>
        </w:rPr>
        <w:t>4) От коленного сустава до плюстнофаланговых суставов</w:t>
      </w:r>
    </w:p>
    <w:p w:rsidR="00F358A4" w:rsidRPr="00BE434D" w:rsidRDefault="00F358A4" w:rsidP="00F358A4">
      <w:pPr>
        <w:ind w:left="720"/>
        <w:jc w:val="both"/>
        <w:rPr>
          <w:sz w:val="28"/>
          <w:szCs w:val="28"/>
        </w:rPr>
      </w:pPr>
    </w:p>
    <w:p w:rsidR="00F358A4" w:rsidRPr="00BE434D" w:rsidRDefault="00F358A4" w:rsidP="00F358A4">
      <w:pPr>
        <w:rPr>
          <w:sz w:val="28"/>
          <w:szCs w:val="28"/>
        </w:rPr>
      </w:pPr>
      <w:r w:rsidRPr="00BE434D">
        <w:rPr>
          <w:sz w:val="28"/>
          <w:szCs w:val="28"/>
        </w:rPr>
        <w:t>42. МЕТОД ЛЕЧЕНИЯ ПЕРЕЛОМОВ У ДЕТЕЙ ДО 3-Х ЛЕТ С ПЕРЕЛОМОМ БЕДРА, ПРИМЕНЯЕМЫЙ ЧАЩЕ:</w:t>
      </w:r>
    </w:p>
    <w:p w:rsidR="00F358A4" w:rsidRPr="00BE434D" w:rsidRDefault="00F358A4" w:rsidP="00F358A4">
      <w:pPr>
        <w:ind w:left="720"/>
        <w:jc w:val="both"/>
        <w:rPr>
          <w:sz w:val="28"/>
          <w:szCs w:val="28"/>
        </w:rPr>
      </w:pPr>
      <w:r w:rsidRPr="00BE434D">
        <w:rPr>
          <w:sz w:val="28"/>
          <w:szCs w:val="28"/>
        </w:rPr>
        <w:t>1) Компрессионно-дистракционный остеосинтез</w:t>
      </w:r>
    </w:p>
    <w:p w:rsidR="00F358A4" w:rsidRPr="00BE434D" w:rsidRDefault="00F358A4" w:rsidP="00F358A4">
      <w:pPr>
        <w:ind w:left="720"/>
        <w:jc w:val="both"/>
        <w:rPr>
          <w:sz w:val="28"/>
          <w:szCs w:val="28"/>
        </w:rPr>
      </w:pPr>
      <w:r w:rsidRPr="00BE434D">
        <w:rPr>
          <w:sz w:val="28"/>
          <w:szCs w:val="28"/>
        </w:rPr>
        <w:t>2) Скелетное вытяжение</w:t>
      </w:r>
    </w:p>
    <w:p w:rsidR="00F358A4" w:rsidRPr="00BE434D" w:rsidRDefault="00F358A4" w:rsidP="00F358A4">
      <w:pPr>
        <w:numPr>
          <w:ilvl w:val="0"/>
          <w:numId w:val="111"/>
        </w:numPr>
        <w:jc w:val="both"/>
        <w:rPr>
          <w:sz w:val="28"/>
          <w:szCs w:val="28"/>
        </w:rPr>
      </w:pPr>
      <w:r w:rsidRPr="00BE434D">
        <w:rPr>
          <w:sz w:val="28"/>
          <w:szCs w:val="28"/>
        </w:rPr>
        <w:t xml:space="preserve">Накожное вытяжение по Шеде </w:t>
      </w:r>
    </w:p>
    <w:p w:rsidR="00F358A4" w:rsidRPr="00BE434D" w:rsidRDefault="00F358A4" w:rsidP="00F358A4">
      <w:pPr>
        <w:numPr>
          <w:ilvl w:val="0"/>
          <w:numId w:val="111"/>
        </w:numPr>
        <w:jc w:val="both"/>
        <w:rPr>
          <w:sz w:val="28"/>
          <w:szCs w:val="28"/>
        </w:rPr>
      </w:pPr>
      <w:r w:rsidRPr="00BE434D">
        <w:rPr>
          <w:sz w:val="28"/>
          <w:szCs w:val="28"/>
        </w:rPr>
        <w:t>Экстрамедуллярный остеосинтез</w:t>
      </w:r>
    </w:p>
    <w:p w:rsidR="00F358A4" w:rsidRPr="00BE434D" w:rsidRDefault="00F358A4" w:rsidP="00F358A4">
      <w:pPr>
        <w:jc w:val="both"/>
        <w:rPr>
          <w:sz w:val="28"/>
          <w:szCs w:val="28"/>
        </w:rPr>
      </w:pPr>
    </w:p>
    <w:p w:rsidR="00F358A4" w:rsidRPr="00BE434D" w:rsidRDefault="00F358A4" w:rsidP="00F358A4">
      <w:pPr>
        <w:rPr>
          <w:sz w:val="28"/>
          <w:szCs w:val="28"/>
        </w:rPr>
      </w:pPr>
      <w:r w:rsidRPr="00BE434D">
        <w:rPr>
          <w:sz w:val="28"/>
          <w:szCs w:val="28"/>
        </w:rPr>
        <w:t>43. НАИБОЛЕЕ ВЕРОЯТНЫЕ ОСЛОЖНЕНИЯ ИНТРАМЕДУЛЛЯРНОГО ОСТЕОСИНТЕЗА ПРИ ПРОВЕДЕНИИ ШТИФТА:</w:t>
      </w:r>
    </w:p>
    <w:p w:rsidR="00F358A4" w:rsidRPr="00BE434D" w:rsidRDefault="00F358A4" w:rsidP="00F358A4">
      <w:pPr>
        <w:ind w:left="720"/>
        <w:jc w:val="both"/>
        <w:rPr>
          <w:sz w:val="28"/>
          <w:szCs w:val="28"/>
        </w:rPr>
      </w:pPr>
      <w:r w:rsidRPr="00BE434D">
        <w:rPr>
          <w:sz w:val="28"/>
          <w:szCs w:val="28"/>
        </w:rPr>
        <w:t>1) Жировая эмболия и продольный перелом кости</w:t>
      </w:r>
    </w:p>
    <w:p w:rsidR="00F358A4" w:rsidRPr="00BE434D" w:rsidRDefault="00F358A4" w:rsidP="00F358A4">
      <w:pPr>
        <w:ind w:left="720"/>
        <w:jc w:val="both"/>
        <w:rPr>
          <w:sz w:val="28"/>
          <w:szCs w:val="28"/>
        </w:rPr>
      </w:pPr>
      <w:r w:rsidRPr="00BE434D">
        <w:rPr>
          <w:sz w:val="28"/>
          <w:szCs w:val="28"/>
        </w:rPr>
        <w:t>2) Кровотечение</w:t>
      </w:r>
    </w:p>
    <w:p w:rsidR="00F358A4" w:rsidRPr="00BE434D" w:rsidRDefault="00F358A4" w:rsidP="00F358A4">
      <w:pPr>
        <w:ind w:left="720"/>
        <w:jc w:val="both"/>
        <w:rPr>
          <w:sz w:val="28"/>
          <w:szCs w:val="28"/>
        </w:rPr>
      </w:pPr>
      <w:r w:rsidRPr="00BE434D">
        <w:rPr>
          <w:sz w:val="28"/>
          <w:szCs w:val="28"/>
        </w:rPr>
        <w:t>3) Повреждение магистральных сосудов и нервов</w:t>
      </w:r>
    </w:p>
    <w:p w:rsidR="00F358A4" w:rsidRPr="00BE434D" w:rsidRDefault="00F358A4" w:rsidP="00F358A4">
      <w:pPr>
        <w:ind w:left="720"/>
        <w:jc w:val="both"/>
        <w:rPr>
          <w:sz w:val="28"/>
          <w:szCs w:val="28"/>
        </w:rPr>
      </w:pPr>
      <w:r w:rsidRPr="00BE434D">
        <w:rPr>
          <w:sz w:val="28"/>
          <w:szCs w:val="28"/>
        </w:rPr>
        <w:t>4) Повреждение связок</w:t>
      </w:r>
    </w:p>
    <w:p w:rsidR="00F358A4" w:rsidRPr="00BE434D" w:rsidRDefault="00F358A4" w:rsidP="00F358A4">
      <w:pPr>
        <w:ind w:left="720"/>
        <w:jc w:val="both"/>
        <w:rPr>
          <w:sz w:val="28"/>
          <w:szCs w:val="28"/>
        </w:rPr>
      </w:pPr>
    </w:p>
    <w:p w:rsidR="00F358A4" w:rsidRPr="00BE434D" w:rsidRDefault="00F358A4" w:rsidP="00F358A4">
      <w:pPr>
        <w:rPr>
          <w:sz w:val="28"/>
          <w:szCs w:val="28"/>
        </w:rPr>
      </w:pPr>
      <w:r w:rsidRPr="00BE434D">
        <w:rPr>
          <w:sz w:val="28"/>
          <w:szCs w:val="28"/>
        </w:rPr>
        <w:t>44. С ЦЕЛЬЮ СТИМУЛЯЦИИ ПРИ ЗАМЕДЛЕННОЙ КОНСОЛИДАЦИИ ПРИМЕНЯЮТ:</w:t>
      </w:r>
    </w:p>
    <w:p w:rsidR="00F358A4" w:rsidRPr="00BE434D" w:rsidRDefault="00F358A4" w:rsidP="00F358A4">
      <w:pPr>
        <w:ind w:left="720"/>
        <w:jc w:val="both"/>
        <w:rPr>
          <w:sz w:val="28"/>
          <w:szCs w:val="28"/>
        </w:rPr>
      </w:pPr>
      <w:r w:rsidRPr="00BE434D">
        <w:rPr>
          <w:sz w:val="28"/>
          <w:szCs w:val="28"/>
        </w:rPr>
        <w:t>1) Иммуностимуляторы</w:t>
      </w:r>
    </w:p>
    <w:p w:rsidR="00F358A4" w:rsidRPr="00BE434D" w:rsidRDefault="00F358A4" w:rsidP="00F358A4">
      <w:pPr>
        <w:ind w:left="720"/>
        <w:jc w:val="both"/>
        <w:rPr>
          <w:sz w:val="28"/>
          <w:szCs w:val="28"/>
        </w:rPr>
      </w:pPr>
      <w:r w:rsidRPr="00BE434D">
        <w:rPr>
          <w:sz w:val="28"/>
          <w:szCs w:val="28"/>
        </w:rPr>
        <w:t xml:space="preserve">2) Витамины, в т.ч. </w:t>
      </w:r>
      <w:r w:rsidRPr="00BE434D">
        <w:rPr>
          <w:sz w:val="28"/>
          <w:szCs w:val="28"/>
          <w:lang w:val="en-US"/>
        </w:rPr>
        <w:t>D</w:t>
      </w:r>
    </w:p>
    <w:p w:rsidR="00F358A4" w:rsidRPr="00BE434D" w:rsidRDefault="00F358A4" w:rsidP="00F358A4">
      <w:pPr>
        <w:ind w:left="720"/>
        <w:jc w:val="both"/>
        <w:rPr>
          <w:sz w:val="28"/>
          <w:szCs w:val="28"/>
        </w:rPr>
      </w:pPr>
      <w:r w:rsidRPr="00BE434D">
        <w:rPr>
          <w:sz w:val="28"/>
          <w:szCs w:val="28"/>
        </w:rPr>
        <w:t>3) Гормонотерапию</w:t>
      </w:r>
    </w:p>
    <w:p w:rsidR="00F358A4" w:rsidRPr="00BE434D" w:rsidRDefault="00F358A4" w:rsidP="00F358A4">
      <w:pPr>
        <w:ind w:left="720"/>
        <w:jc w:val="both"/>
        <w:rPr>
          <w:color w:val="000000"/>
          <w:sz w:val="28"/>
          <w:szCs w:val="28"/>
        </w:rPr>
      </w:pPr>
      <w:r w:rsidRPr="00BE434D">
        <w:rPr>
          <w:color w:val="000000"/>
          <w:sz w:val="28"/>
          <w:szCs w:val="28"/>
        </w:rPr>
        <w:t>4) Анаболические стероиды</w:t>
      </w:r>
    </w:p>
    <w:p w:rsidR="00F358A4" w:rsidRPr="00BE434D" w:rsidRDefault="00F358A4" w:rsidP="00F358A4">
      <w:pPr>
        <w:rPr>
          <w:color w:val="000000"/>
          <w:sz w:val="28"/>
          <w:szCs w:val="28"/>
        </w:rPr>
      </w:pPr>
    </w:p>
    <w:p w:rsidR="00F358A4" w:rsidRPr="00BE434D" w:rsidRDefault="00F358A4" w:rsidP="00F358A4">
      <w:pPr>
        <w:jc w:val="both"/>
        <w:rPr>
          <w:color w:val="000000"/>
          <w:sz w:val="28"/>
          <w:szCs w:val="28"/>
        </w:rPr>
      </w:pPr>
      <w:r w:rsidRPr="00BE434D">
        <w:rPr>
          <w:color w:val="000000"/>
          <w:sz w:val="28"/>
          <w:szCs w:val="28"/>
        </w:rPr>
        <w:t>45. СРОКИ ИММОБИЛИЗАЦИИ ПРИ НЕОСЛОЖНЁННОМ ПЕРЕЛОМЕ ДИАФИЗА ПЛЕЧА У ВЗРОСЛЫХ СОСТАВЛЯЮТ:</w:t>
      </w:r>
    </w:p>
    <w:p w:rsidR="00F358A4" w:rsidRPr="00BE434D" w:rsidRDefault="00F358A4" w:rsidP="00F358A4">
      <w:pPr>
        <w:ind w:left="720"/>
        <w:jc w:val="both"/>
        <w:rPr>
          <w:sz w:val="28"/>
          <w:szCs w:val="28"/>
        </w:rPr>
      </w:pPr>
      <w:r w:rsidRPr="00BE434D">
        <w:rPr>
          <w:color w:val="000000"/>
          <w:sz w:val="28"/>
          <w:szCs w:val="28"/>
        </w:rPr>
        <w:t xml:space="preserve">3) После рентгенологического подтверждения </w:t>
      </w:r>
      <w:r w:rsidRPr="00BE434D">
        <w:rPr>
          <w:sz w:val="28"/>
          <w:szCs w:val="28"/>
        </w:rPr>
        <w:t>1) 6-10 недель</w:t>
      </w:r>
    </w:p>
    <w:p w:rsidR="00F358A4" w:rsidRPr="00BE434D" w:rsidRDefault="00F358A4" w:rsidP="00F358A4">
      <w:pPr>
        <w:ind w:left="720"/>
        <w:jc w:val="both"/>
        <w:rPr>
          <w:sz w:val="28"/>
          <w:szCs w:val="28"/>
        </w:rPr>
      </w:pPr>
      <w:r w:rsidRPr="00BE434D">
        <w:rPr>
          <w:sz w:val="28"/>
          <w:szCs w:val="28"/>
        </w:rPr>
        <w:lastRenderedPageBreak/>
        <w:t>2) 2-3 недели</w:t>
      </w:r>
    </w:p>
    <w:p w:rsidR="00F358A4" w:rsidRPr="00BE434D" w:rsidRDefault="00F358A4" w:rsidP="00F358A4">
      <w:pPr>
        <w:ind w:left="720"/>
        <w:jc w:val="both"/>
        <w:rPr>
          <w:sz w:val="28"/>
          <w:szCs w:val="28"/>
        </w:rPr>
      </w:pPr>
      <w:r w:rsidRPr="00BE434D">
        <w:rPr>
          <w:sz w:val="28"/>
          <w:szCs w:val="28"/>
        </w:rPr>
        <w:t>3) 3-4 недели</w:t>
      </w:r>
    </w:p>
    <w:p w:rsidR="00F358A4" w:rsidRPr="00BE434D" w:rsidRDefault="00F358A4" w:rsidP="00F358A4">
      <w:pPr>
        <w:ind w:left="720"/>
        <w:jc w:val="both"/>
        <w:rPr>
          <w:sz w:val="28"/>
          <w:szCs w:val="28"/>
        </w:rPr>
      </w:pPr>
      <w:r w:rsidRPr="00BE434D">
        <w:rPr>
          <w:sz w:val="28"/>
          <w:szCs w:val="28"/>
        </w:rPr>
        <w:t>4) 14-16 недель</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46. СКЕЛЕТНОЕ ВЫТЯЖЕНИЕ ПРИ ПЕРЕЛОМЕ БЕДРА ОСУЩЕСТВЛЯЮТ С ПОМОЩЬЮ ШИНЫ:</w:t>
      </w:r>
    </w:p>
    <w:p w:rsidR="00F358A4" w:rsidRPr="00BE434D" w:rsidRDefault="00F358A4" w:rsidP="00F358A4">
      <w:pPr>
        <w:jc w:val="both"/>
        <w:rPr>
          <w:sz w:val="28"/>
          <w:szCs w:val="28"/>
        </w:rPr>
      </w:pPr>
      <w:r w:rsidRPr="00BE434D">
        <w:rPr>
          <w:sz w:val="28"/>
          <w:szCs w:val="28"/>
        </w:rPr>
        <w:t xml:space="preserve">            1) Дитерихса</w:t>
      </w:r>
    </w:p>
    <w:p w:rsidR="00F358A4" w:rsidRPr="00BE434D" w:rsidRDefault="00F358A4" w:rsidP="00F358A4">
      <w:pPr>
        <w:jc w:val="both"/>
        <w:rPr>
          <w:sz w:val="28"/>
          <w:szCs w:val="28"/>
        </w:rPr>
      </w:pPr>
      <w:r w:rsidRPr="00BE434D">
        <w:rPr>
          <w:sz w:val="28"/>
          <w:szCs w:val="28"/>
        </w:rPr>
        <w:t xml:space="preserve">            2) Крамера</w:t>
      </w:r>
    </w:p>
    <w:p w:rsidR="00F358A4" w:rsidRPr="00BE434D" w:rsidRDefault="00F358A4" w:rsidP="00F358A4">
      <w:pPr>
        <w:ind w:firstLine="720"/>
        <w:jc w:val="both"/>
        <w:rPr>
          <w:sz w:val="28"/>
          <w:szCs w:val="28"/>
        </w:rPr>
      </w:pPr>
      <w:r w:rsidRPr="00BE434D">
        <w:rPr>
          <w:sz w:val="28"/>
          <w:szCs w:val="28"/>
        </w:rPr>
        <w:t xml:space="preserve">3) Белера </w:t>
      </w:r>
    </w:p>
    <w:p w:rsidR="00F358A4" w:rsidRPr="00BE434D" w:rsidRDefault="00F358A4" w:rsidP="00F358A4">
      <w:pPr>
        <w:ind w:firstLine="720"/>
        <w:jc w:val="both"/>
        <w:rPr>
          <w:sz w:val="28"/>
          <w:szCs w:val="28"/>
        </w:rPr>
      </w:pPr>
      <w:r w:rsidRPr="00BE434D">
        <w:rPr>
          <w:sz w:val="28"/>
          <w:szCs w:val="28"/>
        </w:rPr>
        <w:t>4) ЦИТО</w:t>
      </w:r>
    </w:p>
    <w:p w:rsidR="00F358A4" w:rsidRPr="00BE434D" w:rsidRDefault="00F358A4" w:rsidP="00F358A4">
      <w:pPr>
        <w:ind w:left="720"/>
        <w:jc w:val="both"/>
        <w:rPr>
          <w:sz w:val="28"/>
          <w:szCs w:val="28"/>
        </w:rPr>
      </w:pPr>
    </w:p>
    <w:p w:rsidR="00F358A4" w:rsidRPr="00BE434D" w:rsidRDefault="00F358A4" w:rsidP="00F358A4">
      <w:pPr>
        <w:rPr>
          <w:sz w:val="28"/>
          <w:szCs w:val="28"/>
        </w:rPr>
      </w:pPr>
      <w:r w:rsidRPr="00BE434D">
        <w:rPr>
          <w:sz w:val="28"/>
          <w:szCs w:val="28"/>
        </w:rPr>
        <w:t>47. АБСОЛЮТНЫМИ ПОКАЗАНИЯМИ К ОПЕРАТИВНОМУ ЛЕЧЕНИЮ ПЕРЕЛОМОВ В РАННИЕ СРОКИ ЯВЛЯЮТСЯ:</w:t>
      </w:r>
    </w:p>
    <w:p w:rsidR="00F358A4" w:rsidRPr="00BE434D" w:rsidRDefault="00F358A4" w:rsidP="00F358A4">
      <w:pPr>
        <w:ind w:left="705"/>
        <w:jc w:val="both"/>
        <w:rPr>
          <w:sz w:val="28"/>
          <w:szCs w:val="28"/>
        </w:rPr>
      </w:pPr>
      <w:r w:rsidRPr="00BE434D">
        <w:rPr>
          <w:sz w:val="28"/>
          <w:szCs w:val="28"/>
        </w:rPr>
        <w:t>1)Признаки повреждения отломками жизненно важных органов, интерпозиция мягких тканей</w:t>
      </w:r>
    </w:p>
    <w:p w:rsidR="00F358A4" w:rsidRPr="00BE434D" w:rsidRDefault="00F358A4" w:rsidP="00F358A4">
      <w:pPr>
        <w:ind w:left="705"/>
        <w:jc w:val="both"/>
        <w:rPr>
          <w:sz w:val="28"/>
          <w:szCs w:val="28"/>
        </w:rPr>
      </w:pPr>
      <w:r w:rsidRPr="00BE434D">
        <w:rPr>
          <w:sz w:val="28"/>
          <w:szCs w:val="28"/>
        </w:rPr>
        <w:t>2) Невозможность выполнения репозиции консервативными методами</w:t>
      </w:r>
    </w:p>
    <w:p w:rsidR="00F358A4" w:rsidRPr="00BE434D" w:rsidRDefault="00F358A4" w:rsidP="00F358A4">
      <w:pPr>
        <w:jc w:val="both"/>
        <w:rPr>
          <w:sz w:val="28"/>
          <w:szCs w:val="28"/>
        </w:rPr>
      </w:pPr>
      <w:r w:rsidRPr="00BE434D">
        <w:rPr>
          <w:sz w:val="28"/>
          <w:szCs w:val="28"/>
        </w:rPr>
        <w:tab/>
        <w:t>3) Отрывные переломы со смещением</w:t>
      </w:r>
    </w:p>
    <w:p w:rsidR="00F358A4" w:rsidRPr="00BE434D" w:rsidRDefault="00F358A4" w:rsidP="00F358A4">
      <w:pPr>
        <w:ind w:firstLine="709"/>
        <w:jc w:val="both"/>
        <w:rPr>
          <w:sz w:val="28"/>
          <w:szCs w:val="28"/>
        </w:rPr>
      </w:pPr>
      <w:r w:rsidRPr="00BE434D">
        <w:rPr>
          <w:sz w:val="28"/>
          <w:szCs w:val="28"/>
        </w:rPr>
        <w:t>4) Все перечисленное</w:t>
      </w:r>
    </w:p>
    <w:p w:rsidR="00F358A4" w:rsidRPr="00BE434D" w:rsidRDefault="00F358A4" w:rsidP="00F358A4">
      <w:pPr>
        <w:jc w:val="both"/>
        <w:rPr>
          <w:sz w:val="28"/>
          <w:szCs w:val="28"/>
        </w:rPr>
      </w:pPr>
      <w:r w:rsidRPr="00BE434D">
        <w:rPr>
          <w:sz w:val="28"/>
          <w:szCs w:val="28"/>
        </w:rPr>
        <w:tab/>
      </w:r>
    </w:p>
    <w:p w:rsidR="00F358A4" w:rsidRPr="00BE434D" w:rsidRDefault="00F358A4" w:rsidP="00F358A4">
      <w:pPr>
        <w:jc w:val="both"/>
        <w:rPr>
          <w:sz w:val="28"/>
          <w:szCs w:val="28"/>
        </w:rPr>
      </w:pPr>
      <w:r w:rsidRPr="00BE434D">
        <w:rPr>
          <w:sz w:val="28"/>
          <w:szCs w:val="28"/>
        </w:rPr>
        <w:t>48. КОМПРЕССИОННО-ДИСТРАКЦИОННЫЙ ОСТЕОСИНТЕЗ ПОЗВОЛЯЕТ:</w:t>
      </w:r>
    </w:p>
    <w:p w:rsidR="00F358A4" w:rsidRPr="00BE434D" w:rsidRDefault="00F358A4" w:rsidP="00F358A4">
      <w:pPr>
        <w:ind w:left="720"/>
        <w:jc w:val="both"/>
        <w:rPr>
          <w:sz w:val="28"/>
          <w:szCs w:val="28"/>
        </w:rPr>
      </w:pPr>
      <w:r w:rsidRPr="00BE434D">
        <w:rPr>
          <w:sz w:val="28"/>
          <w:szCs w:val="28"/>
        </w:rPr>
        <w:t>1) Осуществлять постепенную репозицию и длительную фиксацию при функциональной нагрузке конечности</w:t>
      </w:r>
    </w:p>
    <w:p w:rsidR="00F358A4" w:rsidRPr="00BE434D" w:rsidRDefault="00F358A4" w:rsidP="00F358A4">
      <w:pPr>
        <w:jc w:val="both"/>
        <w:rPr>
          <w:sz w:val="28"/>
          <w:szCs w:val="28"/>
        </w:rPr>
      </w:pPr>
      <w:r w:rsidRPr="00BE434D">
        <w:rPr>
          <w:sz w:val="28"/>
          <w:szCs w:val="28"/>
        </w:rPr>
        <w:tab/>
        <w:t>2) Выполнить операцию без обезболивания</w:t>
      </w:r>
    </w:p>
    <w:p w:rsidR="00F358A4" w:rsidRPr="00BE434D" w:rsidRDefault="00F358A4" w:rsidP="00F358A4">
      <w:pPr>
        <w:numPr>
          <w:ilvl w:val="0"/>
          <w:numId w:val="112"/>
        </w:numPr>
        <w:jc w:val="both"/>
        <w:rPr>
          <w:sz w:val="28"/>
          <w:szCs w:val="28"/>
        </w:rPr>
      </w:pPr>
      <w:r w:rsidRPr="00BE434D">
        <w:rPr>
          <w:sz w:val="28"/>
          <w:szCs w:val="28"/>
        </w:rPr>
        <w:t>Осуществить интрамедуллярный остеосинтез</w:t>
      </w:r>
    </w:p>
    <w:p w:rsidR="00F358A4" w:rsidRPr="00BE434D" w:rsidRDefault="00F358A4" w:rsidP="00F358A4">
      <w:pPr>
        <w:numPr>
          <w:ilvl w:val="0"/>
          <w:numId w:val="112"/>
        </w:numPr>
        <w:jc w:val="both"/>
        <w:rPr>
          <w:sz w:val="28"/>
          <w:szCs w:val="28"/>
        </w:rPr>
      </w:pPr>
      <w:r w:rsidRPr="00BE434D">
        <w:rPr>
          <w:sz w:val="28"/>
          <w:szCs w:val="28"/>
        </w:rPr>
        <w:t>Отказаться от стимуляции процессов консолидации</w:t>
      </w:r>
    </w:p>
    <w:p w:rsidR="00F358A4" w:rsidRPr="00BE434D" w:rsidRDefault="00F358A4" w:rsidP="00F358A4">
      <w:pPr>
        <w:ind w:left="720"/>
        <w:jc w:val="both"/>
        <w:rPr>
          <w:sz w:val="28"/>
          <w:szCs w:val="28"/>
        </w:rPr>
      </w:pPr>
    </w:p>
    <w:p w:rsidR="00F358A4" w:rsidRPr="00BE434D" w:rsidRDefault="00F358A4" w:rsidP="00F358A4">
      <w:pPr>
        <w:rPr>
          <w:sz w:val="28"/>
          <w:szCs w:val="28"/>
        </w:rPr>
      </w:pPr>
      <w:r w:rsidRPr="00BE434D">
        <w:rPr>
          <w:sz w:val="28"/>
          <w:szCs w:val="28"/>
        </w:rPr>
        <w:t>49. С ЦЕЛЬЮ СТИМУЛЯЦИИ ЗАЖИВЛЕНИЯ ПЕРЕЛОМОВ ПРИМЕНЯЮТ:</w:t>
      </w:r>
    </w:p>
    <w:p w:rsidR="00F358A4" w:rsidRPr="00BE434D" w:rsidRDefault="00F358A4" w:rsidP="00F358A4">
      <w:pPr>
        <w:jc w:val="both"/>
        <w:rPr>
          <w:sz w:val="28"/>
          <w:szCs w:val="28"/>
        </w:rPr>
      </w:pPr>
      <w:r w:rsidRPr="00BE434D">
        <w:rPr>
          <w:sz w:val="28"/>
          <w:szCs w:val="28"/>
        </w:rPr>
        <w:tab/>
        <w:t>1) Препараты кальция</w:t>
      </w:r>
    </w:p>
    <w:p w:rsidR="00F358A4" w:rsidRPr="00BE434D" w:rsidRDefault="00F358A4" w:rsidP="00F358A4">
      <w:pPr>
        <w:jc w:val="both"/>
        <w:rPr>
          <w:sz w:val="28"/>
          <w:szCs w:val="28"/>
        </w:rPr>
      </w:pPr>
      <w:r w:rsidRPr="00BE434D">
        <w:rPr>
          <w:sz w:val="28"/>
          <w:szCs w:val="28"/>
        </w:rPr>
        <w:tab/>
        <w:t>2) Лечебную физкультуру и массаж конечности</w:t>
      </w:r>
    </w:p>
    <w:p w:rsidR="00F358A4" w:rsidRPr="00BE434D" w:rsidRDefault="00F358A4" w:rsidP="00F358A4">
      <w:pPr>
        <w:ind w:firstLine="709"/>
        <w:jc w:val="both"/>
        <w:rPr>
          <w:sz w:val="28"/>
          <w:szCs w:val="28"/>
        </w:rPr>
      </w:pPr>
      <w:r w:rsidRPr="00BE434D">
        <w:rPr>
          <w:sz w:val="28"/>
          <w:szCs w:val="28"/>
        </w:rPr>
        <w:t>3) Физиотерапию</w:t>
      </w:r>
    </w:p>
    <w:p w:rsidR="00F358A4" w:rsidRPr="00BE434D" w:rsidRDefault="00F358A4" w:rsidP="00F358A4">
      <w:pPr>
        <w:jc w:val="both"/>
        <w:rPr>
          <w:sz w:val="28"/>
          <w:szCs w:val="28"/>
        </w:rPr>
      </w:pPr>
      <w:r w:rsidRPr="00BE434D">
        <w:rPr>
          <w:sz w:val="28"/>
          <w:szCs w:val="28"/>
        </w:rPr>
        <w:tab/>
        <w:t xml:space="preserve">4) Все перечисленное </w:t>
      </w:r>
    </w:p>
    <w:p w:rsidR="00F358A4" w:rsidRPr="00BE434D" w:rsidRDefault="00F358A4" w:rsidP="00F358A4">
      <w:pPr>
        <w:rPr>
          <w:b/>
          <w:sz w:val="28"/>
          <w:szCs w:val="28"/>
        </w:rPr>
      </w:pPr>
    </w:p>
    <w:p w:rsidR="00F358A4" w:rsidRPr="00BE434D" w:rsidRDefault="00F358A4" w:rsidP="00F358A4">
      <w:pPr>
        <w:jc w:val="both"/>
        <w:rPr>
          <w:sz w:val="28"/>
          <w:szCs w:val="28"/>
        </w:rPr>
      </w:pPr>
      <w:r w:rsidRPr="00BE434D">
        <w:rPr>
          <w:sz w:val="28"/>
          <w:szCs w:val="28"/>
        </w:rPr>
        <w:t>50. ЛФК НАЗНАЧАЮТ ПРИ НЕОСЛОЖНЕННЫХ ПЕРЕЛОМАХ:</w:t>
      </w:r>
    </w:p>
    <w:p w:rsidR="00F358A4" w:rsidRPr="00BE434D" w:rsidRDefault="00F358A4" w:rsidP="00F358A4">
      <w:pPr>
        <w:jc w:val="both"/>
        <w:rPr>
          <w:sz w:val="28"/>
          <w:szCs w:val="28"/>
        </w:rPr>
      </w:pPr>
      <w:r w:rsidRPr="00BE434D">
        <w:rPr>
          <w:sz w:val="28"/>
          <w:szCs w:val="28"/>
        </w:rPr>
        <w:tab/>
        <w:t>1) Со 2-го дня после травмы</w:t>
      </w:r>
    </w:p>
    <w:p w:rsidR="00F358A4" w:rsidRPr="00BE434D" w:rsidRDefault="00F358A4" w:rsidP="00F358A4">
      <w:pPr>
        <w:jc w:val="both"/>
        <w:rPr>
          <w:sz w:val="28"/>
          <w:szCs w:val="28"/>
        </w:rPr>
      </w:pPr>
      <w:r w:rsidRPr="00BE434D">
        <w:rPr>
          <w:sz w:val="28"/>
          <w:szCs w:val="28"/>
        </w:rPr>
        <w:tab/>
        <w:t>2) После снятия фиксирующих приспособлений</w:t>
      </w:r>
    </w:p>
    <w:p w:rsidR="00F358A4" w:rsidRPr="00BE434D" w:rsidRDefault="00F358A4" w:rsidP="00F358A4">
      <w:pPr>
        <w:ind w:left="708"/>
        <w:jc w:val="both"/>
        <w:rPr>
          <w:color w:val="000000"/>
          <w:sz w:val="28"/>
          <w:szCs w:val="28"/>
        </w:rPr>
      </w:pPr>
      <w:r w:rsidRPr="00BE434D">
        <w:rPr>
          <w:color w:val="000000"/>
          <w:sz w:val="28"/>
          <w:szCs w:val="28"/>
        </w:rPr>
        <w:t>консолидации перелома</w:t>
      </w:r>
    </w:p>
    <w:p w:rsidR="00F358A4" w:rsidRPr="00BE434D" w:rsidRDefault="00F358A4" w:rsidP="00F358A4">
      <w:pPr>
        <w:ind w:left="708"/>
        <w:jc w:val="both"/>
        <w:rPr>
          <w:color w:val="000000"/>
          <w:sz w:val="28"/>
          <w:szCs w:val="28"/>
        </w:rPr>
      </w:pPr>
      <w:r w:rsidRPr="00BE434D">
        <w:rPr>
          <w:color w:val="000000"/>
          <w:sz w:val="28"/>
          <w:szCs w:val="28"/>
        </w:rPr>
        <w:t>4) После отмены обезболивающих препаратов</w:t>
      </w:r>
    </w:p>
    <w:p w:rsidR="00F358A4" w:rsidRPr="00BE434D" w:rsidRDefault="00F358A4" w:rsidP="00F358A4">
      <w:pPr>
        <w:rPr>
          <w:color w:val="000000"/>
          <w:sz w:val="28"/>
          <w:szCs w:val="28"/>
        </w:rPr>
      </w:pPr>
    </w:p>
    <w:p w:rsidR="00F358A4" w:rsidRPr="00BE434D" w:rsidRDefault="00F358A4" w:rsidP="00F358A4">
      <w:pPr>
        <w:rPr>
          <w:sz w:val="28"/>
          <w:szCs w:val="28"/>
        </w:rPr>
      </w:pPr>
      <w:r w:rsidRPr="00BE434D">
        <w:rPr>
          <w:color w:val="000000"/>
          <w:sz w:val="28"/>
          <w:szCs w:val="28"/>
        </w:rPr>
        <w:t xml:space="preserve">51. СРОКИ ИММОБИЛИЗАЦИИ ПРИ НЕОСЛОЖНЁННОМ  ПЕРЕЛОМЕ ДИАФИЗА БЕДРА У ВЗРОСЛЫХ ПРИ ФУНКЦИОНАЛЬНОМ МЕТОДЕ </w:t>
      </w:r>
      <w:r w:rsidRPr="00BE434D">
        <w:rPr>
          <w:sz w:val="28"/>
          <w:szCs w:val="28"/>
        </w:rPr>
        <w:t xml:space="preserve">ЛЕЧЕНИЯ СОСТАВЛЯЮТ:     </w:t>
      </w:r>
    </w:p>
    <w:p w:rsidR="00F358A4" w:rsidRPr="00BE434D" w:rsidRDefault="00F358A4" w:rsidP="00F358A4">
      <w:pPr>
        <w:ind w:left="720"/>
        <w:jc w:val="both"/>
        <w:rPr>
          <w:sz w:val="28"/>
          <w:szCs w:val="28"/>
        </w:rPr>
      </w:pPr>
      <w:r w:rsidRPr="00BE434D">
        <w:rPr>
          <w:sz w:val="28"/>
          <w:szCs w:val="28"/>
        </w:rPr>
        <w:t>1) 3-4 недели</w:t>
      </w:r>
    </w:p>
    <w:p w:rsidR="00F358A4" w:rsidRPr="00BE434D" w:rsidRDefault="00F358A4" w:rsidP="00F358A4">
      <w:pPr>
        <w:ind w:left="720"/>
        <w:jc w:val="both"/>
        <w:rPr>
          <w:sz w:val="28"/>
          <w:szCs w:val="28"/>
        </w:rPr>
      </w:pPr>
      <w:r w:rsidRPr="00BE434D">
        <w:rPr>
          <w:sz w:val="28"/>
          <w:szCs w:val="28"/>
        </w:rPr>
        <w:t>2) 5-6 недель</w:t>
      </w:r>
    </w:p>
    <w:p w:rsidR="00F358A4" w:rsidRPr="00BE434D" w:rsidRDefault="00F358A4" w:rsidP="00F358A4">
      <w:pPr>
        <w:ind w:left="720"/>
        <w:jc w:val="both"/>
        <w:rPr>
          <w:sz w:val="28"/>
          <w:szCs w:val="28"/>
        </w:rPr>
      </w:pPr>
      <w:r w:rsidRPr="00BE434D">
        <w:rPr>
          <w:sz w:val="28"/>
          <w:szCs w:val="28"/>
        </w:rPr>
        <w:lastRenderedPageBreak/>
        <w:t xml:space="preserve">3) 9-16 недель </w:t>
      </w:r>
    </w:p>
    <w:p w:rsidR="00F358A4" w:rsidRPr="00BE434D" w:rsidRDefault="00F358A4" w:rsidP="00F358A4">
      <w:pPr>
        <w:ind w:left="720"/>
        <w:jc w:val="both"/>
        <w:rPr>
          <w:sz w:val="28"/>
          <w:szCs w:val="28"/>
        </w:rPr>
      </w:pPr>
      <w:r w:rsidRPr="00BE434D">
        <w:rPr>
          <w:sz w:val="28"/>
          <w:szCs w:val="28"/>
        </w:rPr>
        <w:t>4) 18-20 недель</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52. ПРИ ЭКСТРАМЕДУЛЛЯРНОМ ОСТЕОСИНТЕЗЕ ФИКСИРУЮЩУЮ КОНСТРУКЦИЮ РАСПОЛАГАЮТ:</w:t>
      </w:r>
    </w:p>
    <w:p w:rsidR="00F358A4" w:rsidRPr="00BE434D" w:rsidRDefault="00F358A4" w:rsidP="00F358A4">
      <w:pPr>
        <w:ind w:left="720"/>
        <w:jc w:val="both"/>
        <w:rPr>
          <w:sz w:val="28"/>
          <w:szCs w:val="28"/>
        </w:rPr>
      </w:pPr>
      <w:r w:rsidRPr="00BE434D">
        <w:rPr>
          <w:sz w:val="28"/>
          <w:szCs w:val="28"/>
        </w:rPr>
        <w:t>1) В костномозговом канале</w:t>
      </w:r>
    </w:p>
    <w:p w:rsidR="00F358A4" w:rsidRPr="00BE434D" w:rsidRDefault="00F358A4" w:rsidP="00F358A4">
      <w:pPr>
        <w:ind w:left="720"/>
        <w:jc w:val="both"/>
        <w:rPr>
          <w:sz w:val="28"/>
          <w:szCs w:val="28"/>
        </w:rPr>
      </w:pPr>
      <w:r w:rsidRPr="00BE434D">
        <w:rPr>
          <w:sz w:val="28"/>
          <w:szCs w:val="28"/>
        </w:rPr>
        <w:t>2) На кости</w:t>
      </w:r>
    </w:p>
    <w:p w:rsidR="00F358A4" w:rsidRPr="00BE434D" w:rsidRDefault="00F358A4" w:rsidP="00F358A4">
      <w:pPr>
        <w:ind w:left="720"/>
        <w:jc w:val="both"/>
        <w:rPr>
          <w:sz w:val="28"/>
          <w:szCs w:val="28"/>
        </w:rPr>
      </w:pPr>
      <w:r w:rsidRPr="00BE434D">
        <w:rPr>
          <w:sz w:val="28"/>
          <w:szCs w:val="28"/>
        </w:rPr>
        <w:t>3) Вне зоны перелома</w:t>
      </w:r>
    </w:p>
    <w:p w:rsidR="00F358A4" w:rsidRPr="00BE434D" w:rsidRDefault="00F358A4" w:rsidP="00F358A4">
      <w:pPr>
        <w:ind w:left="720"/>
        <w:jc w:val="both"/>
        <w:rPr>
          <w:sz w:val="28"/>
          <w:szCs w:val="28"/>
        </w:rPr>
      </w:pPr>
      <w:r w:rsidRPr="00BE434D">
        <w:rPr>
          <w:sz w:val="28"/>
          <w:szCs w:val="28"/>
        </w:rPr>
        <w:t>4) Все перечисленное верно</w:t>
      </w:r>
    </w:p>
    <w:p w:rsidR="00F358A4" w:rsidRPr="00BE434D" w:rsidRDefault="00F358A4" w:rsidP="00F358A4">
      <w:pPr>
        <w:ind w:left="720"/>
        <w:jc w:val="both"/>
        <w:rPr>
          <w:sz w:val="28"/>
          <w:szCs w:val="28"/>
        </w:rPr>
      </w:pPr>
    </w:p>
    <w:p w:rsidR="00F358A4" w:rsidRPr="00BE434D" w:rsidRDefault="00F358A4" w:rsidP="00F358A4">
      <w:pPr>
        <w:rPr>
          <w:sz w:val="28"/>
          <w:szCs w:val="28"/>
        </w:rPr>
      </w:pPr>
      <w:r w:rsidRPr="00BE434D">
        <w:rPr>
          <w:sz w:val="28"/>
          <w:szCs w:val="28"/>
        </w:rPr>
        <w:t>53. ПРИ ФУНКЦИОНАЛЬНОМ МЕТОДЕ ЛЕЧЕНИЯ ПЕРЕЛОМОВ КОСТЕЙ НИЖНЕЙ КОНЕЧНОСТИ СЛЕДУЮЩИМ ЭТАПОМ ПОСЛЕ ФОРМИРОВАНИЯ ПЕРВИЧНОЙ КОСТНОЙ МОЗОЛИ ЯВЛЯЕТСЯ:</w:t>
      </w:r>
    </w:p>
    <w:p w:rsidR="00F358A4" w:rsidRPr="00BE434D" w:rsidRDefault="00F358A4" w:rsidP="00F358A4">
      <w:pPr>
        <w:ind w:left="283"/>
        <w:rPr>
          <w:sz w:val="28"/>
          <w:szCs w:val="28"/>
        </w:rPr>
      </w:pPr>
      <w:r w:rsidRPr="00BE434D">
        <w:rPr>
          <w:sz w:val="28"/>
          <w:szCs w:val="28"/>
        </w:rPr>
        <w:t xml:space="preserve">        1) Иммобилизация гипсовой повязкой и ходьба без нагрузки на костылях</w:t>
      </w:r>
    </w:p>
    <w:p w:rsidR="00F358A4" w:rsidRPr="00BE434D" w:rsidRDefault="00F358A4" w:rsidP="00F358A4">
      <w:pPr>
        <w:ind w:left="283"/>
        <w:rPr>
          <w:sz w:val="28"/>
          <w:szCs w:val="28"/>
        </w:rPr>
      </w:pPr>
      <w:r w:rsidRPr="00BE434D">
        <w:rPr>
          <w:sz w:val="28"/>
          <w:szCs w:val="28"/>
        </w:rPr>
        <w:t xml:space="preserve">        2) Ходьба с частичной нагрузкой на конечность </w:t>
      </w:r>
    </w:p>
    <w:p w:rsidR="00F358A4" w:rsidRPr="00BE434D" w:rsidRDefault="00F358A4" w:rsidP="00F358A4">
      <w:pPr>
        <w:ind w:left="720"/>
        <w:jc w:val="both"/>
        <w:rPr>
          <w:color w:val="000000"/>
          <w:sz w:val="28"/>
          <w:szCs w:val="28"/>
        </w:rPr>
      </w:pPr>
      <w:r w:rsidRPr="00BE434D">
        <w:rPr>
          <w:color w:val="000000"/>
          <w:sz w:val="28"/>
          <w:szCs w:val="28"/>
        </w:rPr>
        <w:t>3) Иммобилизация гипсовой повязкой и ходьба с полной нагрузкой на конечность</w:t>
      </w:r>
    </w:p>
    <w:p w:rsidR="00F358A4" w:rsidRPr="00BE434D" w:rsidRDefault="00F358A4" w:rsidP="00F358A4">
      <w:pPr>
        <w:ind w:left="720"/>
        <w:jc w:val="both"/>
        <w:rPr>
          <w:color w:val="000000"/>
          <w:sz w:val="28"/>
          <w:szCs w:val="28"/>
        </w:rPr>
      </w:pPr>
      <w:r w:rsidRPr="00BE434D">
        <w:rPr>
          <w:color w:val="000000"/>
          <w:sz w:val="28"/>
          <w:szCs w:val="28"/>
        </w:rPr>
        <w:t>4) Иммобилизация шиной Крамера и ходьба с частичной нагрузкой</w:t>
      </w:r>
    </w:p>
    <w:p w:rsidR="00F358A4" w:rsidRPr="00BE434D" w:rsidRDefault="00F358A4" w:rsidP="00F358A4">
      <w:pPr>
        <w:rPr>
          <w:color w:val="000000"/>
          <w:sz w:val="28"/>
          <w:szCs w:val="28"/>
        </w:rPr>
      </w:pPr>
    </w:p>
    <w:p w:rsidR="00F358A4" w:rsidRPr="00BE434D" w:rsidRDefault="00F358A4" w:rsidP="00F358A4">
      <w:pPr>
        <w:ind w:left="720" w:hanging="720"/>
        <w:jc w:val="both"/>
        <w:rPr>
          <w:color w:val="000000"/>
          <w:sz w:val="28"/>
          <w:szCs w:val="28"/>
        </w:rPr>
      </w:pPr>
      <w:r w:rsidRPr="00BE434D">
        <w:rPr>
          <w:color w:val="000000"/>
          <w:sz w:val="28"/>
          <w:szCs w:val="28"/>
        </w:rPr>
        <w:t>54. КАК НАЗЫВАЕТСЯ ПОЛНОЕ ОТСУТСТВИЕ  ПОДВИЖНОСТИ В СУСТАВЕ?</w:t>
      </w:r>
    </w:p>
    <w:p w:rsidR="00F358A4" w:rsidRPr="00BE434D" w:rsidRDefault="00F358A4" w:rsidP="00F358A4">
      <w:pPr>
        <w:ind w:left="720"/>
        <w:jc w:val="both"/>
        <w:rPr>
          <w:color w:val="000000"/>
          <w:sz w:val="28"/>
          <w:szCs w:val="28"/>
        </w:rPr>
      </w:pPr>
      <w:r w:rsidRPr="00BE434D">
        <w:rPr>
          <w:color w:val="000000"/>
          <w:sz w:val="28"/>
          <w:szCs w:val="28"/>
        </w:rPr>
        <w:t>1) Анкилоз</w:t>
      </w:r>
    </w:p>
    <w:p w:rsidR="00F358A4" w:rsidRPr="00BE434D" w:rsidRDefault="00F358A4" w:rsidP="00F358A4">
      <w:pPr>
        <w:ind w:left="720"/>
        <w:jc w:val="both"/>
        <w:rPr>
          <w:color w:val="000000"/>
          <w:sz w:val="28"/>
          <w:szCs w:val="28"/>
        </w:rPr>
      </w:pPr>
      <w:r w:rsidRPr="00BE434D">
        <w:rPr>
          <w:color w:val="000000"/>
          <w:sz w:val="28"/>
          <w:szCs w:val="28"/>
        </w:rPr>
        <w:t>2) Контрактура</w:t>
      </w:r>
    </w:p>
    <w:p w:rsidR="00F358A4" w:rsidRPr="00BE434D" w:rsidRDefault="00F358A4" w:rsidP="00F358A4">
      <w:pPr>
        <w:ind w:left="720"/>
        <w:jc w:val="both"/>
        <w:rPr>
          <w:color w:val="000000"/>
          <w:sz w:val="28"/>
          <w:szCs w:val="28"/>
        </w:rPr>
      </w:pPr>
      <w:r w:rsidRPr="00BE434D">
        <w:rPr>
          <w:color w:val="000000"/>
          <w:sz w:val="28"/>
          <w:szCs w:val="28"/>
        </w:rPr>
        <w:t>3) Регидность</w:t>
      </w:r>
    </w:p>
    <w:p w:rsidR="00F358A4" w:rsidRPr="00BE434D" w:rsidRDefault="00F358A4" w:rsidP="00F358A4">
      <w:pPr>
        <w:rPr>
          <w:b/>
          <w:color w:val="000000"/>
          <w:sz w:val="28"/>
          <w:szCs w:val="28"/>
        </w:rPr>
      </w:pPr>
    </w:p>
    <w:p w:rsidR="00F358A4" w:rsidRPr="00BE434D" w:rsidRDefault="00F358A4" w:rsidP="00F358A4">
      <w:pPr>
        <w:ind w:left="720" w:hanging="720"/>
        <w:jc w:val="both"/>
        <w:rPr>
          <w:color w:val="000000"/>
          <w:sz w:val="28"/>
          <w:szCs w:val="28"/>
        </w:rPr>
      </w:pPr>
      <w:r w:rsidRPr="00BE434D">
        <w:rPr>
          <w:color w:val="000000"/>
          <w:sz w:val="28"/>
          <w:szCs w:val="28"/>
        </w:rPr>
        <w:t>55.ПРИ ПЕРЕЛОМАХ БЕДРА КАКОЕ КОЛИЧЕСТВО СУСТАВОВ НЕОБХОДИМО ИММОБИЛИЗИРОВАТЬ?</w:t>
      </w:r>
    </w:p>
    <w:p w:rsidR="00F358A4" w:rsidRPr="00BE434D" w:rsidRDefault="00F358A4" w:rsidP="00F358A4">
      <w:pPr>
        <w:ind w:left="720"/>
        <w:jc w:val="both"/>
        <w:rPr>
          <w:sz w:val="28"/>
          <w:szCs w:val="28"/>
        </w:rPr>
      </w:pPr>
      <w:r w:rsidRPr="00BE434D">
        <w:rPr>
          <w:color w:val="000000"/>
          <w:sz w:val="28"/>
          <w:szCs w:val="28"/>
        </w:rPr>
        <w:t xml:space="preserve">1) </w:t>
      </w:r>
      <w:r w:rsidRPr="00BE434D">
        <w:rPr>
          <w:sz w:val="28"/>
          <w:szCs w:val="28"/>
        </w:rPr>
        <w:t>Один</w:t>
      </w:r>
    </w:p>
    <w:p w:rsidR="00F358A4" w:rsidRPr="00BE434D" w:rsidRDefault="00F358A4" w:rsidP="00F358A4">
      <w:pPr>
        <w:ind w:left="720"/>
        <w:jc w:val="both"/>
        <w:rPr>
          <w:sz w:val="28"/>
          <w:szCs w:val="28"/>
        </w:rPr>
      </w:pPr>
      <w:r w:rsidRPr="00BE434D">
        <w:rPr>
          <w:sz w:val="28"/>
          <w:szCs w:val="28"/>
        </w:rPr>
        <w:t>2) Два</w:t>
      </w:r>
    </w:p>
    <w:p w:rsidR="00F358A4" w:rsidRPr="00BE434D" w:rsidRDefault="00F358A4" w:rsidP="00F358A4">
      <w:pPr>
        <w:ind w:left="720"/>
        <w:jc w:val="both"/>
        <w:rPr>
          <w:sz w:val="28"/>
          <w:szCs w:val="28"/>
        </w:rPr>
      </w:pPr>
      <w:r w:rsidRPr="00BE434D">
        <w:rPr>
          <w:sz w:val="28"/>
          <w:szCs w:val="28"/>
        </w:rPr>
        <w:t>3) Три</w:t>
      </w:r>
    </w:p>
    <w:p w:rsidR="00F358A4" w:rsidRPr="00BE434D" w:rsidRDefault="00F358A4" w:rsidP="00F358A4">
      <w:pPr>
        <w:ind w:firstLine="720"/>
        <w:rPr>
          <w:sz w:val="28"/>
          <w:szCs w:val="28"/>
        </w:rPr>
      </w:pPr>
      <w:r w:rsidRPr="00BE434D">
        <w:rPr>
          <w:sz w:val="28"/>
          <w:szCs w:val="28"/>
        </w:rPr>
        <w:t>4) Четыре</w:t>
      </w:r>
    </w:p>
    <w:p w:rsidR="00F358A4" w:rsidRPr="00BE434D" w:rsidRDefault="00F358A4" w:rsidP="00F358A4">
      <w:pPr>
        <w:ind w:firstLine="720"/>
        <w:rPr>
          <w:sz w:val="28"/>
          <w:szCs w:val="28"/>
        </w:rPr>
      </w:pPr>
    </w:p>
    <w:p w:rsidR="00F358A4" w:rsidRPr="00BE434D" w:rsidRDefault="00F358A4" w:rsidP="00F358A4">
      <w:pPr>
        <w:numPr>
          <w:ilvl w:val="12"/>
          <w:numId w:val="0"/>
        </w:numPr>
        <w:jc w:val="both"/>
        <w:rPr>
          <w:color w:val="000000"/>
          <w:sz w:val="28"/>
          <w:szCs w:val="28"/>
        </w:rPr>
      </w:pPr>
      <w:r w:rsidRPr="00BE434D">
        <w:rPr>
          <w:color w:val="000000"/>
          <w:sz w:val="28"/>
          <w:szCs w:val="28"/>
        </w:rPr>
        <w:t>56. ПАЦИЕНТОВ С ПЕРЕЛОМАМИ ДЛИННЫХ ТРУБЧАТЫХ КОСТЕЙ В РАННИЕ СРОКИ ОТНОСЯТ К:</w:t>
      </w:r>
    </w:p>
    <w:p w:rsidR="00F358A4" w:rsidRPr="00BE434D" w:rsidRDefault="00F358A4" w:rsidP="00F358A4">
      <w:pPr>
        <w:ind w:left="720"/>
        <w:jc w:val="both"/>
        <w:rPr>
          <w:sz w:val="28"/>
          <w:szCs w:val="28"/>
        </w:rPr>
      </w:pPr>
      <w:r w:rsidRPr="00BE434D">
        <w:rPr>
          <w:sz w:val="28"/>
          <w:szCs w:val="28"/>
        </w:rPr>
        <w:t>1) Плановым</w:t>
      </w:r>
    </w:p>
    <w:p w:rsidR="00F358A4" w:rsidRPr="00BE434D" w:rsidRDefault="00F358A4" w:rsidP="00F358A4">
      <w:pPr>
        <w:ind w:left="720"/>
        <w:jc w:val="both"/>
        <w:rPr>
          <w:sz w:val="28"/>
          <w:szCs w:val="28"/>
        </w:rPr>
      </w:pPr>
      <w:r w:rsidRPr="00BE434D">
        <w:rPr>
          <w:sz w:val="28"/>
          <w:szCs w:val="28"/>
        </w:rPr>
        <w:t>2) Срочным</w:t>
      </w:r>
    </w:p>
    <w:p w:rsidR="00F358A4" w:rsidRPr="00BE434D" w:rsidRDefault="00F358A4" w:rsidP="00F358A4">
      <w:pPr>
        <w:ind w:left="720"/>
        <w:jc w:val="both"/>
        <w:rPr>
          <w:sz w:val="28"/>
          <w:szCs w:val="28"/>
        </w:rPr>
      </w:pPr>
      <w:r w:rsidRPr="00BE434D">
        <w:rPr>
          <w:sz w:val="28"/>
          <w:szCs w:val="28"/>
        </w:rPr>
        <w:t>3) Экстренным</w:t>
      </w:r>
    </w:p>
    <w:p w:rsidR="00F358A4" w:rsidRPr="00BE434D" w:rsidRDefault="00F358A4" w:rsidP="00F358A4">
      <w:pPr>
        <w:ind w:left="720"/>
        <w:jc w:val="both"/>
        <w:rPr>
          <w:sz w:val="28"/>
          <w:szCs w:val="28"/>
        </w:rPr>
      </w:pPr>
      <w:r w:rsidRPr="00BE434D">
        <w:rPr>
          <w:sz w:val="28"/>
          <w:szCs w:val="28"/>
        </w:rPr>
        <w:t xml:space="preserve">4) Все верно </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57. ПРИ ПЕРЕЛОМЕ ДИАФИЗА БОЛЬШЕБЕРЦОВОЙ КОСТИ БЕЗ СМЕЩЕНИЯ ГИПСОВАЯ ПОВЯЗКА ДОЛЖНА БЫТЬ НАЛОЖЕНА:</w:t>
      </w:r>
    </w:p>
    <w:p w:rsidR="00F358A4" w:rsidRPr="00BE434D" w:rsidRDefault="00F358A4" w:rsidP="00F358A4">
      <w:pPr>
        <w:ind w:left="720"/>
        <w:jc w:val="both"/>
        <w:rPr>
          <w:sz w:val="28"/>
          <w:szCs w:val="28"/>
        </w:rPr>
      </w:pPr>
      <w:r w:rsidRPr="00BE434D">
        <w:rPr>
          <w:sz w:val="28"/>
          <w:szCs w:val="28"/>
        </w:rPr>
        <w:t xml:space="preserve">1) От верхней трети бедра до плюстнофаланговых суставов </w:t>
      </w:r>
    </w:p>
    <w:p w:rsidR="00F358A4" w:rsidRPr="00BE434D" w:rsidRDefault="00F358A4" w:rsidP="00F358A4">
      <w:pPr>
        <w:ind w:left="720"/>
        <w:jc w:val="both"/>
        <w:rPr>
          <w:sz w:val="28"/>
          <w:szCs w:val="28"/>
        </w:rPr>
      </w:pPr>
      <w:r w:rsidRPr="00BE434D">
        <w:rPr>
          <w:sz w:val="28"/>
          <w:szCs w:val="28"/>
        </w:rPr>
        <w:t>2) От нижней трети бедра до кончиков пальцев</w:t>
      </w:r>
    </w:p>
    <w:p w:rsidR="00F358A4" w:rsidRPr="00BE434D" w:rsidRDefault="00F358A4" w:rsidP="00F358A4">
      <w:pPr>
        <w:ind w:left="720"/>
        <w:jc w:val="both"/>
        <w:rPr>
          <w:sz w:val="28"/>
          <w:szCs w:val="28"/>
        </w:rPr>
      </w:pPr>
      <w:r w:rsidRPr="00BE434D">
        <w:rPr>
          <w:sz w:val="28"/>
          <w:szCs w:val="28"/>
        </w:rPr>
        <w:t>3) От средней трети бедра до середины стопы</w:t>
      </w:r>
    </w:p>
    <w:p w:rsidR="00F358A4" w:rsidRPr="00BE434D" w:rsidRDefault="00F358A4" w:rsidP="00F358A4">
      <w:pPr>
        <w:ind w:left="720"/>
        <w:jc w:val="both"/>
        <w:rPr>
          <w:sz w:val="28"/>
          <w:szCs w:val="28"/>
        </w:rPr>
      </w:pPr>
      <w:r w:rsidRPr="00BE434D">
        <w:rPr>
          <w:sz w:val="28"/>
          <w:szCs w:val="28"/>
        </w:rPr>
        <w:lastRenderedPageBreak/>
        <w:t>4) Возможны все варианты</w:t>
      </w:r>
    </w:p>
    <w:p w:rsidR="00F358A4" w:rsidRPr="00BE434D" w:rsidRDefault="00F358A4" w:rsidP="00F358A4">
      <w:pPr>
        <w:ind w:left="720"/>
        <w:jc w:val="both"/>
        <w:rPr>
          <w:sz w:val="28"/>
          <w:szCs w:val="28"/>
        </w:rPr>
      </w:pPr>
    </w:p>
    <w:p w:rsidR="00F358A4" w:rsidRPr="00BE434D" w:rsidRDefault="00F358A4" w:rsidP="00F358A4">
      <w:pPr>
        <w:rPr>
          <w:sz w:val="28"/>
          <w:szCs w:val="28"/>
        </w:rPr>
      </w:pPr>
      <w:r w:rsidRPr="00BE434D">
        <w:rPr>
          <w:sz w:val="28"/>
          <w:szCs w:val="28"/>
        </w:rPr>
        <w:t>58.  ВЫ ВРАЧ СКОРОЙ ПОМОЩИ. У ПАЦИЕНТА ПРИ ОСМОТРЕ НА МЕСТЕ ПОЛУЧЕНИЯ ТРАВМЫ – ПЕРЕЛОМ ДИАФИЗА БЕДРА. ПУЛЬС 110 В 1 МИН. АД 90\60 ММ РТ. СТ. КУДА НЕОБХОДИМО ТРАНСПОРТИРОВАТЬ ТРАВМИРОВАННОГО?</w:t>
      </w:r>
    </w:p>
    <w:p w:rsidR="00F358A4" w:rsidRPr="00BE434D" w:rsidRDefault="00F358A4" w:rsidP="00F358A4">
      <w:pPr>
        <w:ind w:left="283"/>
        <w:rPr>
          <w:sz w:val="28"/>
          <w:szCs w:val="28"/>
        </w:rPr>
      </w:pPr>
      <w:r w:rsidRPr="00BE434D">
        <w:rPr>
          <w:sz w:val="28"/>
          <w:szCs w:val="28"/>
        </w:rPr>
        <w:t xml:space="preserve">        1) В центральную райбольницу к травматологу (расстояние </w:t>
      </w:r>
      <w:smartTag w:uri="urn:schemas-microsoft-com:office:smarttags" w:element="metricconverter">
        <w:smartTagPr>
          <w:attr w:name="ProductID" w:val="25 км"/>
        </w:smartTagPr>
        <w:r w:rsidRPr="00BE434D">
          <w:rPr>
            <w:sz w:val="28"/>
            <w:szCs w:val="28"/>
          </w:rPr>
          <w:t>25 км</w:t>
        </w:r>
      </w:smartTag>
      <w:r w:rsidRPr="00BE434D">
        <w:rPr>
          <w:sz w:val="28"/>
          <w:szCs w:val="28"/>
        </w:rPr>
        <w:t>)</w:t>
      </w:r>
    </w:p>
    <w:p w:rsidR="00F358A4" w:rsidRPr="00BE434D" w:rsidRDefault="00F358A4" w:rsidP="00F358A4">
      <w:pPr>
        <w:ind w:left="720"/>
        <w:jc w:val="both"/>
        <w:rPr>
          <w:sz w:val="28"/>
          <w:szCs w:val="28"/>
        </w:rPr>
      </w:pPr>
      <w:r w:rsidRPr="00BE434D">
        <w:rPr>
          <w:sz w:val="28"/>
          <w:szCs w:val="28"/>
        </w:rPr>
        <w:t xml:space="preserve">2) В участковую больницу (расстояние </w:t>
      </w:r>
      <w:smartTag w:uri="urn:schemas-microsoft-com:office:smarttags" w:element="metricconverter">
        <w:smartTagPr>
          <w:attr w:name="ProductID" w:val="6 км"/>
        </w:smartTagPr>
        <w:r w:rsidRPr="00BE434D">
          <w:rPr>
            <w:sz w:val="28"/>
            <w:szCs w:val="28"/>
          </w:rPr>
          <w:t>6 км</w:t>
        </w:r>
      </w:smartTag>
      <w:r w:rsidRPr="00BE434D">
        <w:rPr>
          <w:sz w:val="28"/>
          <w:szCs w:val="28"/>
        </w:rPr>
        <w:t>)</w:t>
      </w:r>
    </w:p>
    <w:p w:rsidR="00F358A4" w:rsidRPr="00BE434D" w:rsidRDefault="00F358A4" w:rsidP="00F358A4">
      <w:pPr>
        <w:ind w:left="720"/>
        <w:jc w:val="both"/>
        <w:rPr>
          <w:sz w:val="28"/>
          <w:szCs w:val="28"/>
        </w:rPr>
      </w:pPr>
      <w:r w:rsidRPr="00BE434D">
        <w:rPr>
          <w:sz w:val="28"/>
          <w:szCs w:val="28"/>
        </w:rPr>
        <w:t xml:space="preserve">3) В областную больницу в травматологическое отделение (расстояние </w:t>
      </w:r>
      <w:smartTag w:uri="urn:schemas-microsoft-com:office:smarttags" w:element="metricconverter">
        <w:smartTagPr>
          <w:attr w:name="ProductID" w:val="70 км"/>
        </w:smartTagPr>
        <w:r w:rsidRPr="00BE434D">
          <w:rPr>
            <w:sz w:val="28"/>
            <w:szCs w:val="28"/>
          </w:rPr>
          <w:t>70 км</w:t>
        </w:r>
      </w:smartTag>
      <w:r w:rsidRPr="00BE434D">
        <w:rPr>
          <w:sz w:val="28"/>
          <w:szCs w:val="28"/>
        </w:rPr>
        <w:t>)</w:t>
      </w:r>
    </w:p>
    <w:p w:rsidR="00F358A4" w:rsidRPr="00BE434D" w:rsidRDefault="00F358A4" w:rsidP="00F358A4">
      <w:pPr>
        <w:ind w:left="720"/>
        <w:jc w:val="both"/>
        <w:rPr>
          <w:sz w:val="28"/>
          <w:szCs w:val="28"/>
        </w:rPr>
      </w:pPr>
      <w:r w:rsidRPr="00BE434D">
        <w:rPr>
          <w:sz w:val="28"/>
          <w:szCs w:val="28"/>
        </w:rPr>
        <w:t>4) В медпункт ближайшего села (расстояние 1.5км)</w:t>
      </w:r>
    </w:p>
    <w:p w:rsidR="00F358A4" w:rsidRPr="00BE434D" w:rsidRDefault="00F358A4" w:rsidP="00F358A4">
      <w:pPr>
        <w:ind w:left="720"/>
        <w:jc w:val="both"/>
        <w:rPr>
          <w:sz w:val="28"/>
          <w:szCs w:val="28"/>
        </w:rPr>
      </w:pPr>
    </w:p>
    <w:p w:rsidR="00F358A4" w:rsidRPr="00BE434D" w:rsidRDefault="00F358A4" w:rsidP="00F358A4">
      <w:pPr>
        <w:jc w:val="both"/>
        <w:rPr>
          <w:sz w:val="28"/>
          <w:szCs w:val="28"/>
        </w:rPr>
      </w:pPr>
      <w:r w:rsidRPr="00BE434D">
        <w:rPr>
          <w:sz w:val="28"/>
          <w:szCs w:val="28"/>
        </w:rPr>
        <w:t>59. ДЛЯ ПРОВЕДЕНИЯ ЧЕРЕЗ КОСТЬ СПИЦЫ КИРШНЕРА ПРИ НАЛОЖЕНИИ СКЕЛЕТНОГО ВЫТЯЖЕНИЯ ИСПОЛЬЗУЮТ:</w:t>
      </w:r>
    </w:p>
    <w:p w:rsidR="00F358A4" w:rsidRPr="00BE434D" w:rsidRDefault="00F358A4" w:rsidP="00F358A4">
      <w:pPr>
        <w:jc w:val="both"/>
        <w:rPr>
          <w:sz w:val="28"/>
          <w:szCs w:val="28"/>
        </w:rPr>
      </w:pPr>
      <w:r w:rsidRPr="00BE434D">
        <w:rPr>
          <w:sz w:val="28"/>
          <w:szCs w:val="28"/>
        </w:rPr>
        <w:t xml:space="preserve">            1) Остеотом                             </w:t>
      </w:r>
    </w:p>
    <w:p w:rsidR="00F358A4" w:rsidRPr="00BE434D" w:rsidRDefault="00F358A4" w:rsidP="00F358A4">
      <w:pPr>
        <w:jc w:val="both"/>
        <w:rPr>
          <w:sz w:val="28"/>
          <w:szCs w:val="28"/>
        </w:rPr>
      </w:pPr>
      <w:r w:rsidRPr="00BE434D">
        <w:rPr>
          <w:sz w:val="28"/>
          <w:szCs w:val="28"/>
        </w:rPr>
        <w:t xml:space="preserve">            2) Дрель                                   </w:t>
      </w:r>
    </w:p>
    <w:p w:rsidR="00F358A4" w:rsidRPr="00BE434D" w:rsidRDefault="00F358A4" w:rsidP="00F358A4">
      <w:pPr>
        <w:rPr>
          <w:sz w:val="28"/>
          <w:szCs w:val="28"/>
        </w:rPr>
      </w:pPr>
      <w:r w:rsidRPr="00BE434D">
        <w:rPr>
          <w:sz w:val="28"/>
          <w:szCs w:val="28"/>
        </w:rPr>
        <w:t xml:space="preserve">             3) Хирургический молоток</w:t>
      </w:r>
    </w:p>
    <w:p w:rsidR="00F358A4" w:rsidRPr="00BE434D" w:rsidRDefault="00F358A4" w:rsidP="00F358A4">
      <w:pPr>
        <w:ind w:firstLine="567"/>
        <w:rPr>
          <w:sz w:val="28"/>
          <w:szCs w:val="28"/>
        </w:rPr>
      </w:pPr>
      <w:r w:rsidRPr="00BE434D">
        <w:rPr>
          <w:sz w:val="28"/>
          <w:szCs w:val="28"/>
        </w:rPr>
        <w:t xml:space="preserve">  4) Перфоратор</w:t>
      </w:r>
    </w:p>
    <w:p w:rsidR="00F358A4" w:rsidRPr="00BE434D" w:rsidRDefault="00F358A4" w:rsidP="00F358A4">
      <w:pPr>
        <w:rPr>
          <w:sz w:val="28"/>
          <w:szCs w:val="28"/>
        </w:rPr>
      </w:pPr>
    </w:p>
    <w:p w:rsidR="00F358A4" w:rsidRPr="00BE434D" w:rsidRDefault="00F358A4" w:rsidP="00F358A4">
      <w:pPr>
        <w:jc w:val="both"/>
        <w:rPr>
          <w:sz w:val="28"/>
          <w:szCs w:val="28"/>
        </w:rPr>
      </w:pPr>
      <w:r w:rsidRPr="00BE434D">
        <w:rPr>
          <w:sz w:val="28"/>
          <w:szCs w:val="28"/>
        </w:rPr>
        <w:t>60. ПО КОНСТРУКЦИИ ГИПСОВЫЕ ПОВЯЗКИ БЫВАЮТ:</w:t>
      </w:r>
    </w:p>
    <w:p w:rsidR="00F358A4" w:rsidRPr="00BE434D" w:rsidRDefault="00F358A4" w:rsidP="00F358A4">
      <w:pPr>
        <w:jc w:val="both"/>
        <w:rPr>
          <w:sz w:val="28"/>
          <w:szCs w:val="28"/>
        </w:rPr>
      </w:pPr>
      <w:r w:rsidRPr="00BE434D">
        <w:rPr>
          <w:sz w:val="28"/>
          <w:szCs w:val="28"/>
        </w:rPr>
        <w:tab/>
        <w:t>1) Циркулярные, лонгетные</w:t>
      </w:r>
    </w:p>
    <w:p w:rsidR="00F358A4" w:rsidRPr="00BE434D" w:rsidRDefault="00F358A4" w:rsidP="00F358A4">
      <w:pPr>
        <w:jc w:val="both"/>
        <w:rPr>
          <w:sz w:val="28"/>
          <w:szCs w:val="28"/>
        </w:rPr>
      </w:pPr>
      <w:r w:rsidRPr="00BE434D">
        <w:rPr>
          <w:sz w:val="28"/>
          <w:szCs w:val="28"/>
        </w:rPr>
        <w:tab/>
        <w:t>2) Окончатые, мостовидные</w:t>
      </w:r>
    </w:p>
    <w:p w:rsidR="00F358A4" w:rsidRPr="00BE434D" w:rsidRDefault="00F358A4" w:rsidP="00F358A4">
      <w:pPr>
        <w:jc w:val="both"/>
        <w:rPr>
          <w:sz w:val="28"/>
          <w:szCs w:val="28"/>
        </w:rPr>
      </w:pPr>
      <w:r w:rsidRPr="00BE434D">
        <w:rPr>
          <w:sz w:val="28"/>
          <w:szCs w:val="28"/>
        </w:rPr>
        <w:tab/>
        <w:t>3) Створчатые, лонгетно-циркулярные</w:t>
      </w:r>
    </w:p>
    <w:p w:rsidR="00F358A4" w:rsidRPr="00BE434D" w:rsidRDefault="00F358A4" w:rsidP="00F358A4">
      <w:pPr>
        <w:ind w:firstLine="709"/>
        <w:jc w:val="both"/>
        <w:rPr>
          <w:sz w:val="28"/>
          <w:szCs w:val="28"/>
        </w:rPr>
      </w:pPr>
      <w:r w:rsidRPr="00BE434D">
        <w:rPr>
          <w:sz w:val="28"/>
          <w:szCs w:val="28"/>
        </w:rPr>
        <w:t>4) Все перечисленные</w:t>
      </w:r>
    </w:p>
    <w:p w:rsidR="00F358A4" w:rsidRPr="00BE434D" w:rsidRDefault="00F358A4" w:rsidP="00F358A4">
      <w:pPr>
        <w:rPr>
          <w:color w:val="000000"/>
          <w:sz w:val="28"/>
          <w:szCs w:val="28"/>
        </w:rPr>
      </w:pPr>
    </w:p>
    <w:p w:rsidR="00F358A4" w:rsidRPr="00BE434D" w:rsidRDefault="00F358A4" w:rsidP="00F358A4">
      <w:pPr>
        <w:rPr>
          <w:sz w:val="28"/>
          <w:szCs w:val="28"/>
        </w:rPr>
      </w:pPr>
      <w:r w:rsidRPr="00BE434D">
        <w:rPr>
          <w:sz w:val="28"/>
          <w:szCs w:val="28"/>
        </w:rPr>
        <w:t>61. У ПАЦИЕНТА ПОСЛЕ НАЛОЖЕНИЯ ГИПСОВОЙ ЛОНГЕТЫ УСИЛИЛИСЬ БОЛИ В КОНЕЧНОСТИ, НАРОС ОТЕК МЯГКИХ ТКАНЕЙ И ПОЯВИЛСЯ ЦИАНОЗ ДИСТАЛЬНЕЕ ПОВЯЗКИ. ВАШИ ДЕЙСТВИЯ:</w:t>
      </w:r>
    </w:p>
    <w:p w:rsidR="00F358A4" w:rsidRPr="00BE434D" w:rsidRDefault="00F358A4" w:rsidP="00F358A4">
      <w:pPr>
        <w:ind w:left="720"/>
        <w:jc w:val="both"/>
        <w:rPr>
          <w:sz w:val="28"/>
          <w:szCs w:val="28"/>
        </w:rPr>
      </w:pPr>
      <w:r w:rsidRPr="00BE434D">
        <w:rPr>
          <w:sz w:val="28"/>
          <w:szCs w:val="28"/>
        </w:rPr>
        <w:t>1) Назначить седативные</w:t>
      </w:r>
    </w:p>
    <w:p w:rsidR="00F358A4" w:rsidRPr="00BE434D" w:rsidRDefault="00F358A4" w:rsidP="00F358A4">
      <w:pPr>
        <w:ind w:left="720"/>
        <w:jc w:val="both"/>
        <w:rPr>
          <w:sz w:val="28"/>
          <w:szCs w:val="28"/>
        </w:rPr>
      </w:pPr>
      <w:r w:rsidRPr="00BE434D">
        <w:rPr>
          <w:sz w:val="28"/>
          <w:szCs w:val="28"/>
        </w:rPr>
        <w:t>2) Ослабить или заменить повязку</w:t>
      </w:r>
    </w:p>
    <w:p w:rsidR="00F358A4" w:rsidRPr="00BE434D" w:rsidRDefault="00F358A4" w:rsidP="00F358A4">
      <w:pPr>
        <w:ind w:firstLine="720"/>
        <w:rPr>
          <w:sz w:val="28"/>
          <w:szCs w:val="28"/>
        </w:rPr>
      </w:pPr>
      <w:r w:rsidRPr="00BE434D">
        <w:rPr>
          <w:sz w:val="28"/>
          <w:szCs w:val="28"/>
        </w:rPr>
        <w:t>3) Придать конечности возвышенное положение</w:t>
      </w:r>
    </w:p>
    <w:p w:rsidR="00F358A4" w:rsidRPr="00BE434D" w:rsidRDefault="00F358A4" w:rsidP="00F358A4">
      <w:pPr>
        <w:ind w:firstLine="720"/>
        <w:rPr>
          <w:sz w:val="28"/>
          <w:szCs w:val="28"/>
        </w:rPr>
      </w:pPr>
      <w:r w:rsidRPr="00BE434D">
        <w:rPr>
          <w:sz w:val="28"/>
          <w:szCs w:val="28"/>
        </w:rPr>
        <w:t>4) Назначить дополнительные аналгетики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62. ПРИ СКЕЛЕТНОМ ВЫТЯЖЕНИИ СПИЦА МОЖЕТ БЫТЬ ПРОВЕДЕНА ЧЕРЕЗ:</w:t>
      </w:r>
    </w:p>
    <w:p w:rsidR="00F358A4" w:rsidRPr="00BE434D" w:rsidRDefault="00F358A4" w:rsidP="00F358A4">
      <w:pPr>
        <w:jc w:val="both"/>
        <w:rPr>
          <w:sz w:val="28"/>
          <w:szCs w:val="28"/>
        </w:rPr>
      </w:pPr>
      <w:r w:rsidRPr="00BE434D">
        <w:rPr>
          <w:sz w:val="28"/>
          <w:szCs w:val="28"/>
        </w:rPr>
        <w:tab/>
        <w:t>1) Локтевой отросток, пяточную кость</w:t>
      </w:r>
    </w:p>
    <w:p w:rsidR="00F358A4" w:rsidRPr="00BE434D" w:rsidRDefault="00F358A4" w:rsidP="00F358A4">
      <w:pPr>
        <w:jc w:val="both"/>
        <w:rPr>
          <w:sz w:val="28"/>
          <w:szCs w:val="28"/>
        </w:rPr>
      </w:pPr>
      <w:r w:rsidRPr="00BE434D">
        <w:rPr>
          <w:sz w:val="28"/>
          <w:szCs w:val="28"/>
        </w:rPr>
        <w:tab/>
        <w:t>2) Большой вертел, надмыщелки бедра</w:t>
      </w:r>
    </w:p>
    <w:p w:rsidR="00F358A4" w:rsidRPr="00BE434D" w:rsidRDefault="00F358A4" w:rsidP="00F358A4">
      <w:pPr>
        <w:ind w:firstLine="709"/>
        <w:jc w:val="both"/>
        <w:rPr>
          <w:sz w:val="28"/>
          <w:szCs w:val="28"/>
        </w:rPr>
      </w:pPr>
      <w:r w:rsidRPr="00BE434D">
        <w:rPr>
          <w:sz w:val="28"/>
          <w:szCs w:val="28"/>
        </w:rPr>
        <w:t>3) Бугристость большеберцовой кости</w:t>
      </w:r>
    </w:p>
    <w:p w:rsidR="00F358A4" w:rsidRPr="00BE434D" w:rsidRDefault="00F358A4" w:rsidP="00F358A4">
      <w:pPr>
        <w:jc w:val="both"/>
        <w:rPr>
          <w:sz w:val="28"/>
          <w:szCs w:val="28"/>
        </w:rPr>
      </w:pPr>
      <w:r w:rsidRPr="00BE434D">
        <w:rPr>
          <w:sz w:val="28"/>
          <w:szCs w:val="28"/>
        </w:rPr>
        <w:tab/>
        <w:t xml:space="preserve">4) Все 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63. АБСОЛЮТНЫМ ПОКАЗАНИЯМИ К ОПЕРАТИВНОМУ ЛЕЧЕНИЮ ПЕРЕЛОМОВ В РАННИЕ СРОКИ ЯВЛЯЮТСЯ:</w:t>
      </w:r>
    </w:p>
    <w:p w:rsidR="00F358A4" w:rsidRPr="00BE434D" w:rsidRDefault="00F358A4" w:rsidP="00F358A4">
      <w:pPr>
        <w:jc w:val="both"/>
        <w:rPr>
          <w:sz w:val="28"/>
          <w:szCs w:val="28"/>
        </w:rPr>
      </w:pPr>
      <w:r w:rsidRPr="00BE434D">
        <w:rPr>
          <w:sz w:val="28"/>
          <w:szCs w:val="28"/>
        </w:rPr>
        <w:tab/>
        <w:t>1) Признаки повреждения отломками сосудов, нервов</w:t>
      </w:r>
    </w:p>
    <w:p w:rsidR="00F358A4" w:rsidRPr="00BE434D" w:rsidRDefault="00F358A4" w:rsidP="00F358A4">
      <w:pPr>
        <w:jc w:val="both"/>
        <w:rPr>
          <w:sz w:val="28"/>
          <w:szCs w:val="28"/>
        </w:rPr>
      </w:pPr>
      <w:r w:rsidRPr="00BE434D">
        <w:rPr>
          <w:sz w:val="28"/>
          <w:szCs w:val="28"/>
        </w:rPr>
        <w:tab/>
        <w:t>2) Ложный сустав</w:t>
      </w:r>
    </w:p>
    <w:p w:rsidR="00F358A4" w:rsidRPr="00BE434D" w:rsidRDefault="00F358A4" w:rsidP="00F358A4">
      <w:pPr>
        <w:jc w:val="both"/>
        <w:rPr>
          <w:sz w:val="28"/>
          <w:szCs w:val="28"/>
        </w:rPr>
      </w:pPr>
      <w:r w:rsidRPr="00BE434D">
        <w:rPr>
          <w:sz w:val="28"/>
          <w:szCs w:val="28"/>
        </w:rPr>
        <w:tab/>
        <w:t>3) Простой перелом</w:t>
      </w:r>
    </w:p>
    <w:p w:rsidR="00F358A4" w:rsidRPr="00BE434D" w:rsidRDefault="00F358A4" w:rsidP="00F358A4">
      <w:pPr>
        <w:ind w:firstLine="709"/>
        <w:jc w:val="both"/>
        <w:rPr>
          <w:sz w:val="28"/>
          <w:szCs w:val="28"/>
        </w:rPr>
      </w:pPr>
      <w:r w:rsidRPr="00BE434D">
        <w:rPr>
          <w:sz w:val="28"/>
          <w:szCs w:val="28"/>
        </w:rPr>
        <w:lastRenderedPageBreak/>
        <w:t>4) Косой перелом диафиза трубчатой кости</w:t>
      </w:r>
    </w:p>
    <w:p w:rsidR="00F358A4" w:rsidRPr="00BE434D" w:rsidRDefault="00F358A4" w:rsidP="00F358A4">
      <w:pPr>
        <w:jc w:val="both"/>
        <w:rPr>
          <w:sz w:val="28"/>
          <w:szCs w:val="28"/>
        </w:rPr>
      </w:pPr>
      <w:r w:rsidRPr="00BE434D">
        <w:rPr>
          <w:sz w:val="28"/>
          <w:szCs w:val="28"/>
        </w:rPr>
        <w:t>64. К ОСЛОЖНЕНИЯМ ЗАЖИВЛЕНИЯ ПЕРЕЛОМОВ ОТНОСЯТ:</w:t>
      </w:r>
    </w:p>
    <w:p w:rsidR="00F358A4" w:rsidRPr="00BE434D" w:rsidRDefault="00F358A4" w:rsidP="00F358A4">
      <w:pPr>
        <w:ind w:left="720"/>
        <w:jc w:val="both"/>
        <w:rPr>
          <w:sz w:val="28"/>
          <w:szCs w:val="28"/>
        </w:rPr>
      </w:pPr>
      <w:r w:rsidRPr="00BE434D">
        <w:rPr>
          <w:sz w:val="28"/>
          <w:szCs w:val="28"/>
        </w:rPr>
        <w:t>1) Тугоподвижность суставов</w:t>
      </w:r>
    </w:p>
    <w:p w:rsidR="00F358A4" w:rsidRPr="00BE434D" w:rsidRDefault="00F358A4" w:rsidP="00F358A4">
      <w:pPr>
        <w:ind w:left="720"/>
        <w:jc w:val="both"/>
        <w:rPr>
          <w:sz w:val="28"/>
          <w:szCs w:val="28"/>
        </w:rPr>
      </w:pPr>
      <w:r w:rsidRPr="00BE434D">
        <w:rPr>
          <w:sz w:val="28"/>
          <w:szCs w:val="28"/>
        </w:rPr>
        <w:t>2) Гипотрофию мышц</w:t>
      </w:r>
    </w:p>
    <w:p w:rsidR="00F358A4" w:rsidRPr="00BE434D" w:rsidRDefault="00F358A4" w:rsidP="00F358A4">
      <w:pPr>
        <w:ind w:left="720"/>
        <w:jc w:val="both"/>
        <w:rPr>
          <w:sz w:val="28"/>
          <w:szCs w:val="28"/>
        </w:rPr>
      </w:pPr>
      <w:r w:rsidRPr="00BE434D">
        <w:rPr>
          <w:sz w:val="28"/>
          <w:szCs w:val="28"/>
        </w:rPr>
        <w:t xml:space="preserve">3) Несращение перелома </w:t>
      </w:r>
    </w:p>
    <w:p w:rsidR="00F358A4" w:rsidRPr="00BE434D" w:rsidRDefault="00F358A4" w:rsidP="00F358A4">
      <w:pPr>
        <w:ind w:left="720"/>
        <w:jc w:val="both"/>
        <w:rPr>
          <w:sz w:val="28"/>
          <w:szCs w:val="28"/>
        </w:rPr>
      </w:pPr>
      <w:r w:rsidRPr="00BE434D">
        <w:rPr>
          <w:sz w:val="28"/>
          <w:szCs w:val="28"/>
        </w:rPr>
        <w:t>4) Пиодермию</w:t>
      </w:r>
    </w:p>
    <w:p w:rsidR="00F358A4" w:rsidRPr="00BE434D" w:rsidRDefault="00F358A4" w:rsidP="00F358A4">
      <w:pPr>
        <w:rPr>
          <w:b/>
          <w:color w:val="000000"/>
          <w:sz w:val="28"/>
          <w:szCs w:val="28"/>
        </w:rPr>
      </w:pPr>
    </w:p>
    <w:p w:rsidR="00F358A4" w:rsidRPr="00BE434D" w:rsidRDefault="00F358A4" w:rsidP="00F358A4">
      <w:pPr>
        <w:jc w:val="both"/>
        <w:rPr>
          <w:color w:val="000000"/>
          <w:sz w:val="28"/>
          <w:szCs w:val="28"/>
        </w:rPr>
      </w:pPr>
      <w:r w:rsidRPr="00BE434D">
        <w:rPr>
          <w:color w:val="000000"/>
          <w:sz w:val="28"/>
          <w:szCs w:val="28"/>
        </w:rPr>
        <w:t>65. ПРИ ПЕРЕЛОМЕ ЛУЧЕВОЙ КОСТИ ПОВЯЗКУ ФОРМИРУЮТ ИЗ:</w:t>
      </w:r>
    </w:p>
    <w:p w:rsidR="00F358A4" w:rsidRPr="00BE434D" w:rsidRDefault="00F358A4" w:rsidP="00F358A4">
      <w:pPr>
        <w:ind w:left="720"/>
        <w:jc w:val="both"/>
        <w:rPr>
          <w:sz w:val="28"/>
          <w:szCs w:val="28"/>
        </w:rPr>
      </w:pPr>
      <w:r w:rsidRPr="00BE434D">
        <w:rPr>
          <w:sz w:val="28"/>
          <w:szCs w:val="28"/>
        </w:rPr>
        <w:t>1) 5-6 слоев гипсовых бинтов</w:t>
      </w:r>
    </w:p>
    <w:p w:rsidR="00F358A4" w:rsidRPr="00BE434D" w:rsidRDefault="00F358A4" w:rsidP="00F358A4">
      <w:pPr>
        <w:ind w:left="720"/>
        <w:jc w:val="both"/>
        <w:rPr>
          <w:sz w:val="28"/>
          <w:szCs w:val="28"/>
        </w:rPr>
      </w:pPr>
      <w:r w:rsidRPr="00BE434D">
        <w:rPr>
          <w:sz w:val="28"/>
          <w:szCs w:val="28"/>
        </w:rPr>
        <w:t>2) 2-3 слоев</w:t>
      </w:r>
    </w:p>
    <w:p w:rsidR="00F358A4" w:rsidRPr="00BE434D" w:rsidRDefault="00F358A4" w:rsidP="00F358A4">
      <w:pPr>
        <w:ind w:left="720"/>
        <w:jc w:val="both"/>
        <w:rPr>
          <w:color w:val="000000"/>
          <w:sz w:val="28"/>
          <w:szCs w:val="28"/>
        </w:rPr>
      </w:pPr>
      <w:r w:rsidRPr="00BE434D">
        <w:rPr>
          <w:color w:val="000000"/>
          <w:sz w:val="28"/>
          <w:szCs w:val="28"/>
        </w:rPr>
        <w:t>3) 7-8 слоев</w:t>
      </w:r>
    </w:p>
    <w:p w:rsidR="00F358A4" w:rsidRPr="00BE434D" w:rsidRDefault="00F358A4" w:rsidP="00F358A4">
      <w:pPr>
        <w:ind w:left="720"/>
        <w:jc w:val="both"/>
        <w:rPr>
          <w:color w:val="000000"/>
          <w:sz w:val="28"/>
          <w:szCs w:val="28"/>
        </w:rPr>
      </w:pPr>
      <w:r w:rsidRPr="00BE434D">
        <w:rPr>
          <w:color w:val="000000"/>
          <w:sz w:val="28"/>
          <w:szCs w:val="28"/>
        </w:rPr>
        <w:t>4) Возможны все варианты</w:t>
      </w:r>
    </w:p>
    <w:p w:rsidR="00F358A4" w:rsidRPr="00BE434D" w:rsidRDefault="00F358A4" w:rsidP="00F358A4">
      <w:pPr>
        <w:ind w:left="720"/>
        <w:jc w:val="both"/>
        <w:rPr>
          <w:color w:val="000000"/>
          <w:sz w:val="28"/>
          <w:szCs w:val="28"/>
        </w:rPr>
      </w:pPr>
    </w:p>
    <w:p w:rsidR="00F358A4" w:rsidRPr="00BE434D" w:rsidRDefault="00F358A4" w:rsidP="00F358A4">
      <w:pPr>
        <w:rPr>
          <w:color w:val="000000"/>
          <w:sz w:val="28"/>
          <w:szCs w:val="28"/>
        </w:rPr>
      </w:pPr>
      <w:r w:rsidRPr="00BE434D">
        <w:rPr>
          <w:color w:val="000000"/>
          <w:sz w:val="28"/>
          <w:szCs w:val="28"/>
        </w:rPr>
        <w:t>66. ЭФФЕКТИВНАЯ РЕПОЗИЦИЯ КОСТНЫХ ОТЛОМКОВ НЕВОЗМОЖНА:</w:t>
      </w:r>
    </w:p>
    <w:p w:rsidR="00F358A4" w:rsidRPr="00BE434D" w:rsidRDefault="00F358A4" w:rsidP="00F358A4">
      <w:pPr>
        <w:jc w:val="both"/>
        <w:rPr>
          <w:color w:val="000000"/>
          <w:sz w:val="28"/>
          <w:szCs w:val="28"/>
        </w:rPr>
      </w:pPr>
      <w:r w:rsidRPr="00BE434D">
        <w:rPr>
          <w:color w:val="000000"/>
          <w:sz w:val="28"/>
          <w:szCs w:val="28"/>
        </w:rPr>
        <w:tab/>
        <w:t>1) Без эффективного обезболивания</w:t>
      </w:r>
    </w:p>
    <w:p w:rsidR="00F358A4" w:rsidRPr="00BE434D" w:rsidRDefault="00F358A4" w:rsidP="00F358A4">
      <w:pPr>
        <w:jc w:val="both"/>
        <w:rPr>
          <w:color w:val="000000"/>
          <w:sz w:val="28"/>
          <w:szCs w:val="28"/>
        </w:rPr>
      </w:pPr>
      <w:r w:rsidRPr="00BE434D">
        <w:rPr>
          <w:color w:val="000000"/>
          <w:sz w:val="28"/>
          <w:szCs w:val="28"/>
        </w:rPr>
        <w:tab/>
        <w:t>2) При интерпозиции мягких тканей</w:t>
      </w:r>
    </w:p>
    <w:p w:rsidR="00F358A4" w:rsidRPr="00BE434D" w:rsidRDefault="00F358A4" w:rsidP="00F358A4">
      <w:pPr>
        <w:ind w:firstLine="709"/>
        <w:jc w:val="both"/>
        <w:rPr>
          <w:color w:val="000000"/>
          <w:sz w:val="28"/>
          <w:szCs w:val="28"/>
        </w:rPr>
      </w:pPr>
      <w:r w:rsidRPr="00BE434D">
        <w:rPr>
          <w:color w:val="000000"/>
          <w:sz w:val="28"/>
          <w:szCs w:val="28"/>
        </w:rPr>
        <w:t>3) Без вытяжения дистального отломка по оси центрального</w:t>
      </w:r>
    </w:p>
    <w:p w:rsidR="00F358A4" w:rsidRPr="00BE434D" w:rsidRDefault="00F358A4" w:rsidP="00F358A4">
      <w:pPr>
        <w:jc w:val="both"/>
        <w:rPr>
          <w:sz w:val="28"/>
          <w:szCs w:val="28"/>
        </w:rPr>
      </w:pPr>
      <w:r w:rsidRPr="00BE434D">
        <w:rPr>
          <w:color w:val="000000"/>
          <w:sz w:val="28"/>
          <w:szCs w:val="28"/>
        </w:rPr>
        <w:tab/>
        <w:t>4</w:t>
      </w:r>
      <w:r w:rsidRPr="00BE434D">
        <w:rPr>
          <w:sz w:val="28"/>
          <w:szCs w:val="28"/>
        </w:rPr>
        <w:t xml:space="preserve">) Всего перечисленного </w:t>
      </w:r>
    </w:p>
    <w:p w:rsidR="00F358A4" w:rsidRPr="00BE434D" w:rsidRDefault="00F358A4" w:rsidP="00F358A4">
      <w:pPr>
        <w:rPr>
          <w:color w:val="000000"/>
          <w:sz w:val="28"/>
          <w:szCs w:val="28"/>
        </w:rPr>
      </w:pPr>
    </w:p>
    <w:p w:rsidR="00F358A4" w:rsidRPr="00BE434D" w:rsidRDefault="00F358A4" w:rsidP="00F358A4">
      <w:pPr>
        <w:ind w:left="720" w:hanging="720"/>
        <w:jc w:val="both"/>
        <w:rPr>
          <w:sz w:val="28"/>
          <w:szCs w:val="28"/>
        </w:rPr>
      </w:pPr>
      <w:r w:rsidRPr="00BE434D">
        <w:rPr>
          <w:color w:val="000000"/>
          <w:sz w:val="28"/>
          <w:szCs w:val="28"/>
        </w:rPr>
        <w:t xml:space="preserve">67. С </w:t>
      </w:r>
      <w:r w:rsidRPr="00BE434D">
        <w:rPr>
          <w:sz w:val="28"/>
          <w:szCs w:val="28"/>
        </w:rPr>
        <w:t>КАКОЙ ЦЕЛЬЮ ПОДНИМАЕТСЯ НОЖНОЙ КОНЕЦ КРОВАТИ ПРИ НАЛОЖЕНИИ СКЕЛЕТНОГО ВЫТЯЖЕНИЯ?</w:t>
      </w:r>
    </w:p>
    <w:p w:rsidR="00F358A4" w:rsidRPr="00BE434D" w:rsidRDefault="00F358A4" w:rsidP="00F358A4">
      <w:pPr>
        <w:ind w:left="720"/>
        <w:jc w:val="both"/>
        <w:rPr>
          <w:sz w:val="28"/>
          <w:szCs w:val="28"/>
        </w:rPr>
      </w:pPr>
      <w:r w:rsidRPr="00BE434D">
        <w:rPr>
          <w:sz w:val="28"/>
          <w:szCs w:val="28"/>
        </w:rPr>
        <w:t xml:space="preserve">1) Обеспечить противотягу </w:t>
      </w:r>
    </w:p>
    <w:p w:rsidR="00F358A4" w:rsidRPr="00BE434D" w:rsidRDefault="00F358A4" w:rsidP="00F358A4">
      <w:pPr>
        <w:ind w:left="720"/>
        <w:jc w:val="both"/>
        <w:rPr>
          <w:sz w:val="28"/>
          <w:szCs w:val="28"/>
        </w:rPr>
      </w:pPr>
      <w:r w:rsidRPr="00BE434D">
        <w:rPr>
          <w:sz w:val="28"/>
          <w:szCs w:val="28"/>
        </w:rPr>
        <w:t>2) Уменьшить приток крови к поврежденной конечности</w:t>
      </w:r>
    </w:p>
    <w:p w:rsidR="00F358A4" w:rsidRPr="00BE434D" w:rsidRDefault="00F358A4" w:rsidP="00F358A4">
      <w:pPr>
        <w:ind w:left="720"/>
        <w:jc w:val="both"/>
        <w:rPr>
          <w:sz w:val="28"/>
          <w:szCs w:val="28"/>
        </w:rPr>
      </w:pPr>
      <w:r w:rsidRPr="00BE434D">
        <w:rPr>
          <w:sz w:val="28"/>
          <w:szCs w:val="28"/>
        </w:rPr>
        <w:t>3) Уменьшить отек поврежденной конечности</w:t>
      </w:r>
    </w:p>
    <w:p w:rsidR="00F358A4" w:rsidRPr="00BE434D" w:rsidRDefault="00F358A4" w:rsidP="00F358A4">
      <w:pPr>
        <w:ind w:left="720"/>
        <w:jc w:val="both"/>
        <w:rPr>
          <w:sz w:val="28"/>
          <w:szCs w:val="28"/>
        </w:rPr>
      </w:pPr>
      <w:r w:rsidRPr="00BE434D">
        <w:rPr>
          <w:sz w:val="28"/>
          <w:szCs w:val="28"/>
        </w:rPr>
        <w:t>4) Для удобства наложения конструкции</w:t>
      </w:r>
    </w:p>
    <w:p w:rsidR="00F358A4" w:rsidRPr="00BE434D" w:rsidRDefault="00F358A4" w:rsidP="00F358A4">
      <w:pPr>
        <w:ind w:left="283"/>
        <w:rPr>
          <w:sz w:val="28"/>
          <w:szCs w:val="28"/>
        </w:rPr>
      </w:pPr>
    </w:p>
    <w:p w:rsidR="00F358A4" w:rsidRPr="00BE434D" w:rsidRDefault="00F358A4" w:rsidP="00F358A4">
      <w:pPr>
        <w:rPr>
          <w:sz w:val="28"/>
          <w:szCs w:val="28"/>
        </w:rPr>
      </w:pPr>
      <w:r w:rsidRPr="00BE434D">
        <w:rPr>
          <w:sz w:val="28"/>
          <w:szCs w:val="28"/>
        </w:rPr>
        <w:t>68. В КАКОМ СЛУЧАЕ НЕОБХОДИМО ПРОВЕСТИ ЭКСТРАМЕДУЛЛЯРНЫЙ ОСТЕОСИНТЕЗ?</w:t>
      </w:r>
    </w:p>
    <w:p w:rsidR="00F358A4" w:rsidRPr="00BE434D" w:rsidRDefault="00F358A4" w:rsidP="00F358A4">
      <w:pPr>
        <w:ind w:left="720"/>
        <w:jc w:val="both"/>
        <w:rPr>
          <w:sz w:val="28"/>
          <w:szCs w:val="28"/>
        </w:rPr>
      </w:pPr>
      <w:r w:rsidRPr="00BE434D">
        <w:rPr>
          <w:sz w:val="28"/>
          <w:szCs w:val="28"/>
        </w:rPr>
        <w:t>1) Перелом луча в типичном месте</w:t>
      </w:r>
    </w:p>
    <w:p w:rsidR="00F358A4" w:rsidRPr="00BE434D" w:rsidRDefault="00F358A4" w:rsidP="00F358A4">
      <w:pPr>
        <w:ind w:left="720"/>
        <w:jc w:val="both"/>
        <w:rPr>
          <w:sz w:val="28"/>
          <w:szCs w:val="28"/>
        </w:rPr>
      </w:pPr>
      <w:r w:rsidRPr="00BE434D">
        <w:rPr>
          <w:sz w:val="28"/>
          <w:szCs w:val="28"/>
        </w:rPr>
        <w:t>2) Отрывной перелом латерального надмыщелка бедренной кости</w:t>
      </w:r>
    </w:p>
    <w:p w:rsidR="00F358A4" w:rsidRPr="00BE434D" w:rsidRDefault="00F358A4" w:rsidP="00F358A4">
      <w:pPr>
        <w:ind w:left="720"/>
        <w:jc w:val="both"/>
        <w:rPr>
          <w:sz w:val="28"/>
          <w:szCs w:val="28"/>
        </w:rPr>
      </w:pPr>
      <w:r w:rsidRPr="00BE434D">
        <w:rPr>
          <w:sz w:val="28"/>
          <w:szCs w:val="28"/>
        </w:rPr>
        <w:t xml:space="preserve">3) Поперечный перелом диафиза большеберцовой кости без смещения </w:t>
      </w:r>
    </w:p>
    <w:p w:rsidR="00F358A4" w:rsidRPr="00BE434D" w:rsidRDefault="00F358A4" w:rsidP="00F358A4">
      <w:pPr>
        <w:ind w:left="720"/>
        <w:jc w:val="both"/>
        <w:rPr>
          <w:sz w:val="28"/>
          <w:szCs w:val="28"/>
        </w:rPr>
      </w:pPr>
      <w:r w:rsidRPr="00BE434D">
        <w:rPr>
          <w:sz w:val="28"/>
          <w:szCs w:val="28"/>
        </w:rPr>
        <w:t>4) Винтообразный перелом без смещения</w:t>
      </w:r>
    </w:p>
    <w:p w:rsidR="00F358A4" w:rsidRPr="00BE434D" w:rsidRDefault="00F358A4" w:rsidP="00F358A4">
      <w:pPr>
        <w:ind w:firstLine="720"/>
        <w:rPr>
          <w:sz w:val="28"/>
          <w:szCs w:val="28"/>
        </w:rPr>
      </w:pPr>
    </w:p>
    <w:p w:rsidR="00F358A4" w:rsidRPr="00BE434D" w:rsidRDefault="00F358A4" w:rsidP="00F358A4">
      <w:pPr>
        <w:jc w:val="both"/>
        <w:rPr>
          <w:sz w:val="28"/>
          <w:szCs w:val="28"/>
        </w:rPr>
      </w:pPr>
      <w:r w:rsidRPr="00BE434D">
        <w:rPr>
          <w:sz w:val="28"/>
          <w:szCs w:val="28"/>
        </w:rPr>
        <w:t>69. ОСЛОЖНЕНИЯМИ СКЕЛЕТНОГО ВЫТЯЖЕНИЯ ЯВЛЯЮТСЯ:</w:t>
      </w:r>
    </w:p>
    <w:p w:rsidR="00F358A4" w:rsidRPr="00BE434D" w:rsidRDefault="00F358A4" w:rsidP="00F358A4">
      <w:pPr>
        <w:jc w:val="both"/>
        <w:rPr>
          <w:sz w:val="28"/>
          <w:szCs w:val="28"/>
        </w:rPr>
      </w:pPr>
      <w:r w:rsidRPr="00BE434D">
        <w:rPr>
          <w:sz w:val="28"/>
          <w:szCs w:val="28"/>
        </w:rPr>
        <w:tab/>
        <w:t>1) Тромбоэмболия легочной артерии</w:t>
      </w:r>
    </w:p>
    <w:p w:rsidR="00F358A4" w:rsidRPr="00BE434D" w:rsidRDefault="00F358A4" w:rsidP="00F358A4">
      <w:pPr>
        <w:jc w:val="both"/>
        <w:rPr>
          <w:sz w:val="28"/>
          <w:szCs w:val="28"/>
        </w:rPr>
      </w:pPr>
      <w:r w:rsidRPr="00BE434D">
        <w:rPr>
          <w:sz w:val="28"/>
          <w:szCs w:val="28"/>
        </w:rPr>
        <w:tab/>
        <w:t>2) Пролежень на поврежденной конечности, спицевой остеомиелит</w:t>
      </w:r>
    </w:p>
    <w:p w:rsidR="00F358A4" w:rsidRPr="00BE434D" w:rsidRDefault="00F358A4" w:rsidP="00F358A4">
      <w:pPr>
        <w:rPr>
          <w:sz w:val="28"/>
          <w:szCs w:val="28"/>
        </w:rPr>
      </w:pPr>
      <w:r w:rsidRPr="00BE434D">
        <w:rPr>
          <w:sz w:val="28"/>
          <w:szCs w:val="28"/>
        </w:rPr>
        <w:tab/>
        <w:t>3) Травматический шок, нагноение раны при открытом переломе</w:t>
      </w:r>
    </w:p>
    <w:p w:rsidR="00F358A4" w:rsidRPr="00BE434D" w:rsidRDefault="00F358A4" w:rsidP="00F358A4">
      <w:pPr>
        <w:ind w:firstLine="709"/>
        <w:rPr>
          <w:sz w:val="28"/>
          <w:szCs w:val="28"/>
        </w:rPr>
      </w:pPr>
      <w:r w:rsidRPr="00BE434D">
        <w:rPr>
          <w:sz w:val="28"/>
          <w:szCs w:val="28"/>
        </w:rPr>
        <w:t>4) Деформация поврежденной конечности</w:t>
      </w:r>
    </w:p>
    <w:p w:rsidR="00F358A4" w:rsidRPr="00BE434D" w:rsidRDefault="00F358A4" w:rsidP="00F358A4">
      <w:pPr>
        <w:tabs>
          <w:tab w:val="left" w:pos="1260"/>
        </w:tabs>
        <w:rPr>
          <w:sz w:val="28"/>
          <w:szCs w:val="28"/>
        </w:rPr>
      </w:pPr>
    </w:p>
    <w:p w:rsidR="00F358A4" w:rsidRPr="00BE434D" w:rsidRDefault="00F358A4" w:rsidP="00F358A4">
      <w:pPr>
        <w:jc w:val="both"/>
        <w:rPr>
          <w:sz w:val="28"/>
          <w:szCs w:val="28"/>
        </w:rPr>
      </w:pPr>
      <w:r w:rsidRPr="00BE434D">
        <w:rPr>
          <w:sz w:val="28"/>
          <w:szCs w:val="28"/>
        </w:rPr>
        <w:t>70. ДЛЯ БЛОКАДЫ ОБЛАСТИ ПЕРЕЛОМА ПРИМЕНЯЮТ РАСТВОР НОВОКАИНА:</w:t>
      </w:r>
    </w:p>
    <w:p w:rsidR="00F358A4" w:rsidRPr="00BE434D" w:rsidRDefault="00F358A4" w:rsidP="00F358A4">
      <w:pPr>
        <w:jc w:val="both"/>
        <w:rPr>
          <w:sz w:val="28"/>
          <w:szCs w:val="28"/>
        </w:rPr>
      </w:pPr>
      <w:r w:rsidRPr="00BE434D">
        <w:rPr>
          <w:sz w:val="28"/>
          <w:szCs w:val="28"/>
        </w:rPr>
        <w:tab/>
        <w:t>1) 0,25%</w:t>
      </w:r>
    </w:p>
    <w:p w:rsidR="00F358A4" w:rsidRPr="00BE434D" w:rsidRDefault="00F358A4" w:rsidP="00F358A4">
      <w:pPr>
        <w:jc w:val="both"/>
        <w:rPr>
          <w:sz w:val="28"/>
          <w:szCs w:val="28"/>
        </w:rPr>
      </w:pPr>
      <w:r w:rsidRPr="00BE434D">
        <w:rPr>
          <w:sz w:val="28"/>
          <w:szCs w:val="28"/>
        </w:rPr>
        <w:tab/>
        <w:t>2) 0,5%</w:t>
      </w:r>
    </w:p>
    <w:p w:rsidR="00F358A4" w:rsidRPr="00BE434D" w:rsidRDefault="00F358A4" w:rsidP="00F358A4">
      <w:pPr>
        <w:jc w:val="both"/>
        <w:rPr>
          <w:sz w:val="28"/>
          <w:szCs w:val="28"/>
        </w:rPr>
      </w:pPr>
      <w:r w:rsidRPr="00BE434D">
        <w:rPr>
          <w:sz w:val="28"/>
          <w:szCs w:val="28"/>
        </w:rPr>
        <w:tab/>
        <w:t>3) 1-2%</w:t>
      </w:r>
    </w:p>
    <w:p w:rsidR="00F358A4" w:rsidRPr="00BE434D" w:rsidRDefault="00F358A4" w:rsidP="00F358A4">
      <w:pPr>
        <w:ind w:firstLine="709"/>
        <w:jc w:val="both"/>
        <w:rPr>
          <w:sz w:val="28"/>
          <w:szCs w:val="28"/>
        </w:rPr>
      </w:pPr>
      <w:r w:rsidRPr="00BE434D">
        <w:rPr>
          <w:sz w:val="28"/>
          <w:szCs w:val="28"/>
        </w:rPr>
        <w:lastRenderedPageBreak/>
        <w:t>4) 10%</w:t>
      </w:r>
    </w:p>
    <w:p w:rsidR="00F358A4" w:rsidRPr="00BE434D" w:rsidRDefault="00F358A4" w:rsidP="00F358A4">
      <w:pPr>
        <w:rPr>
          <w:color w:val="000000"/>
          <w:sz w:val="28"/>
          <w:szCs w:val="28"/>
        </w:rPr>
      </w:pPr>
    </w:p>
    <w:p w:rsidR="00F358A4" w:rsidRPr="00BE434D" w:rsidRDefault="00F358A4" w:rsidP="00F358A4">
      <w:pPr>
        <w:rPr>
          <w:sz w:val="28"/>
          <w:szCs w:val="28"/>
        </w:rPr>
      </w:pPr>
      <w:r w:rsidRPr="00BE434D">
        <w:rPr>
          <w:color w:val="000000"/>
          <w:sz w:val="28"/>
          <w:szCs w:val="28"/>
        </w:rPr>
        <w:t xml:space="preserve">71. К </w:t>
      </w:r>
      <w:r w:rsidRPr="00BE434D">
        <w:rPr>
          <w:sz w:val="28"/>
          <w:szCs w:val="28"/>
        </w:rPr>
        <w:t xml:space="preserve">СИМПТОМАМ СДАВЛЕНИЯ КОНЕЧНОСТИ ГИПСОВОЙ ПОВЯЗКОЙ ПРИ НАРАСТАНИИ ОТЕКА В ОБЛАСТИ ПЕРЕЛОМА ОТНОСЯТ: </w:t>
      </w:r>
    </w:p>
    <w:p w:rsidR="00F358A4" w:rsidRPr="00BE434D" w:rsidRDefault="00F358A4" w:rsidP="00F358A4">
      <w:pPr>
        <w:ind w:left="708"/>
        <w:jc w:val="both"/>
        <w:rPr>
          <w:sz w:val="28"/>
          <w:szCs w:val="28"/>
        </w:rPr>
      </w:pPr>
      <w:r w:rsidRPr="00BE434D">
        <w:rPr>
          <w:sz w:val="28"/>
          <w:szCs w:val="28"/>
        </w:rPr>
        <w:t>1) Отек пальцев, цианоз кожи; расстройства чувствительности и       активных движений; распирающие, пульсирующие боли</w:t>
      </w:r>
    </w:p>
    <w:p w:rsidR="00F358A4" w:rsidRPr="00BE434D" w:rsidRDefault="00F358A4" w:rsidP="00F358A4">
      <w:pPr>
        <w:ind w:left="705"/>
        <w:jc w:val="both"/>
        <w:rPr>
          <w:sz w:val="28"/>
          <w:szCs w:val="28"/>
        </w:rPr>
      </w:pPr>
      <w:r w:rsidRPr="00BE434D">
        <w:rPr>
          <w:sz w:val="28"/>
          <w:szCs w:val="28"/>
        </w:rPr>
        <w:t>2) Кожный зуд, гиперемия кожи у края повязки, боль в области перелома</w:t>
      </w:r>
    </w:p>
    <w:p w:rsidR="00F358A4" w:rsidRPr="00BE434D" w:rsidRDefault="00F358A4" w:rsidP="00F358A4">
      <w:pPr>
        <w:ind w:left="705"/>
        <w:jc w:val="both"/>
        <w:rPr>
          <w:sz w:val="28"/>
          <w:szCs w:val="28"/>
        </w:rPr>
      </w:pPr>
      <w:r w:rsidRPr="00BE434D">
        <w:rPr>
          <w:sz w:val="28"/>
          <w:szCs w:val="28"/>
        </w:rPr>
        <w:t>3) Снижение объема движений конечности, гиперестезия кожи проксимальнее повязки</w:t>
      </w:r>
    </w:p>
    <w:p w:rsidR="00F358A4" w:rsidRPr="00BE434D" w:rsidRDefault="00F358A4" w:rsidP="00F358A4">
      <w:pPr>
        <w:ind w:left="705"/>
        <w:jc w:val="both"/>
        <w:rPr>
          <w:sz w:val="28"/>
          <w:szCs w:val="28"/>
        </w:rPr>
      </w:pPr>
      <w:r w:rsidRPr="00BE434D">
        <w:rPr>
          <w:sz w:val="28"/>
          <w:szCs w:val="28"/>
        </w:rPr>
        <w:t>4) Колющие боли в конечности, гиперстезия кожи проксимальнее повязки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72. КАКОЙ МЕТОД ЛЕЧЕНИЯ ПЕРЕЛОМОВ ЯВЛЯЕТСЯ ЗАКРЫТЫМ?</w:t>
      </w:r>
    </w:p>
    <w:p w:rsidR="00F358A4" w:rsidRPr="00BE434D" w:rsidRDefault="00F358A4" w:rsidP="00F358A4">
      <w:pPr>
        <w:ind w:left="720"/>
        <w:jc w:val="both"/>
        <w:rPr>
          <w:sz w:val="28"/>
          <w:szCs w:val="28"/>
        </w:rPr>
      </w:pPr>
      <w:r w:rsidRPr="00BE434D">
        <w:rPr>
          <w:sz w:val="28"/>
          <w:szCs w:val="28"/>
        </w:rPr>
        <w:t>1) Интрамедуллярный остеосинтез штифтом</w:t>
      </w:r>
    </w:p>
    <w:p w:rsidR="00F358A4" w:rsidRPr="00BE434D" w:rsidRDefault="00F358A4" w:rsidP="00F358A4">
      <w:pPr>
        <w:ind w:left="720"/>
        <w:jc w:val="both"/>
        <w:rPr>
          <w:sz w:val="28"/>
          <w:szCs w:val="28"/>
        </w:rPr>
      </w:pPr>
      <w:r w:rsidRPr="00BE434D">
        <w:rPr>
          <w:sz w:val="28"/>
          <w:szCs w:val="28"/>
        </w:rPr>
        <w:t>2) Скелетное вытяжение</w:t>
      </w:r>
    </w:p>
    <w:p w:rsidR="00F358A4" w:rsidRPr="00BE434D" w:rsidRDefault="00F358A4" w:rsidP="00F358A4">
      <w:pPr>
        <w:ind w:left="720"/>
        <w:jc w:val="both"/>
        <w:rPr>
          <w:sz w:val="28"/>
          <w:szCs w:val="28"/>
        </w:rPr>
      </w:pPr>
      <w:r w:rsidRPr="00BE434D">
        <w:rPr>
          <w:sz w:val="28"/>
          <w:szCs w:val="28"/>
        </w:rPr>
        <w:t xml:space="preserve">3) Экстрамедуллярный остеосинтез </w:t>
      </w:r>
    </w:p>
    <w:p w:rsidR="00F358A4" w:rsidRPr="00BE434D" w:rsidRDefault="00F358A4" w:rsidP="00F358A4">
      <w:pPr>
        <w:ind w:left="720"/>
        <w:jc w:val="both"/>
        <w:rPr>
          <w:sz w:val="28"/>
          <w:szCs w:val="28"/>
        </w:rPr>
      </w:pPr>
      <w:r w:rsidRPr="00BE434D">
        <w:rPr>
          <w:sz w:val="28"/>
          <w:szCs w:val="28"/>
        </w:rPr>
        <w:t xml:space="preserve">4) Остеосинтез конструкцией из металла с памятью </w:t>
      </w:r>
    </w:p>
    <w:p w:rsidR="00F358A4" w:rsidRPr="00BE434D" w:rsidRDefault="00F358A4" w:rsidP="00F358A4">
      <w:pPr>
        <w:ind w:left="283"/>
        <w:rPr>
          <w:sz w:val="28"/>
          <w:szCs w:val="28"/>
        </w:rPr>
      </w:pPr>
    </w:p>
    <w:p w:rsidR="00F358A4" w:rsidRPr="00BE434D" w:rsidRDefault="00F358A4" w:rsidP="00F358A4">
      <w:pPr>
        <w:rPr>
          <w:sz w:val="28"/>
          <w:szCs w:val="28"/>
        </w:rPr>
      </w:pPr>
      <w:r w:rsidRPr="00BE434D">
        <w:rPr>
          <w:sz w:val="28"/>
          <w:szCs w:val="28"/>
        </w:rPr>
        <w:t>73. В КАКИХ СЛУЧАЯХ НАКЛАДЫВАЕТСЯ КОКСИТНАЯ ГИПСОВАЯ ПОВЯЗКА?</w:t>
      </w:r>
    </w:p>
    <w:p w:rsidR="00F358A4" w:rsidRPr="00BE434D" w:rsidRDefault="00F358A4" w:rsidP="00F358A4">
      <w:pPr>
        <w:ind w:left="720"/>
        <w:jc w:val="both"/>
        <w:rPr>
          <w:sz w:val="28"/>
          <w:szCs w:val="28"/>
        </w:rPr>
      </w:pPr>
      <w:r w:rsidRPr="00BE434D">
        <w:rPr>
          <w:sz w:val="28"/>
          <w:szCs w:val="28"/>
        </w:rPr>
        <w:t>1) При повреждении голени</w:t>
      </w:r>
    </w:p>
    <w:p w:rsidR="00F358A4" w:rsidRPr="00BE434D" w:rsidRDefault="00F358A4" w:rsidP="00F358A4">
      <w:pPr>
        <w:ind w:left="720"/>
        <w:jc w:val="both"/>
        <w:rPr>
          <w:sz w:val="28"/>
          <w:szCs w:val="28"/>
        </w:rPr>
      </w:pPr>
      <w:r w:rsidRPr="00BE434D">
        <w:rPr>
          <w:sz w:val="28"/>
          <w:szCs w:val="28"/>
        </w:rPr>
        <w:t>2) При повреждении позвоночника</w:t>
      </w:r>
    </w:p>
    <w:p w:rsidR="00F358A4" w:rsidRPr="00BE434D" w:rsidRDefault="00F358A4" w:rsidP="00F358A4">
      <w:pPr>
        <w:ind w:left="720"/>
        <w:jc w:val="both"/>
        <w:rPr>
          <w:sz w:val="28"/>
          <w:szCs w:val="28"/>
        </w:rPr>
      </w:pPr>
      <w:r w:rsidRPr="00BE434D">
        <w:rPr>
          <w:sz w:val="28"/>
          <w:szCs w:val="28"/>
        </w:rPr>
        <w:t xml:space="preserve">3) При  переломах бедренной кости </w:t>
      </w:r>
    </w:p>
    <w:p w:rsidR="00F358A4" w:rsidRPr="00BE434D" w:rsidRDefault="00F358A4" w:rsidP="00F358A4">
      <w:pPr>
        <w:ind w:left="720"/>
        <w:jc w:val="both"/>
        <w:rPr>
          <w:sz w:val="28"/>
          <w:szCs w:val="28"/>
        </w:rPr>
      </w:pPr>
      <w:r w:rsidRPr="00BE434D">
        <w:rPr>
          <w:sz w:val="28"/>
          <w:szCs w:val="28"/>
        </w:rPr>
        <w:t>4) При переломе плеча</w:t>
      </w:r>
    </w:p>
    <w:p w:rsidR="00F358A4" w:rsidRPr="00BE434D" w:rsidRDefault="00F358A4" w:rsidP="00F358A4">
      <w:pPr>
        <w:jc w:val="both"/>
        <w:rPr>
          <w:sz w:val="28"/>
          <w:szCs w:val="28"/>
        </w:rPr>
      </w:pPr>
    </w:p>
    <w:p w:rsidR="00F358A4" w:rsidRPr="00BE434D" w:rsidRDefault="00F358A4" w:rsidP="00F358A4">
      <w:pPr>
        <w:ind w:left="720" w:hanging="720"/>
        <w:jc w:val="both"/>
        <w:rPr>
          <w:sz w:val="28"/>
          <w:szCs w:val="28"/>
        </w:rPr>
      </w:pPr>
      <w:r w:rsidRPr="00BE434D">
        <w:rPr>
          <w:sz w:val="28"/>
          <w:szCs w:val="28"/>
        </w:rPr>
        <w:t>74. УКАЖИТЕ ОРИЕНТИРОВОЧНУЮ ВЕЛИЧИНУ ГРУЗА ДЛЯ СКЕЛЕТНОГО ВЫТЯЖЕНИЯ ПРИ ПЕРЕЛОМЕ БЕДРА:</w:t>
      </w:r>
    </w:p>
    <w:p w:rsidR="00F358A4" w:rsidRPr="00BE434D" w:rsidRDefault="00F358A4" w:rsidP="00F358A4">
      <w:pPr>
        <w:ind w:left="720"/>
        <w:jc w:val="both"/>
        <w:rPr>
          <w:sz w:val="28"/>
          <w:szCs w:val="28"/>
        </w:rPr>
      </w:pPr>
      <w:r w:rsidRPr="00BE434D">
        <w:rPr>
          <w:sz w:val="28"/>
          <w:szCs w:val="28"/>
        </w:rPr>
        <w:t>1) 10% от массы тела больного</w:t>
      </w:r>
    </w:p>
    <w:p w:rsidR="00F358A4" w:rsidRPr="00BE434D" w:rsidRDefault="00F358A4" w:rsidP="00F358A4">
      <w:pPr>
        <w:ind w:left="720"/>
        <w:jc w:val="both"/>
        <w:rPr>
          <w:sz w:val="28"/>
          <w:szCs w:val="28"/>
        </w:rPr>
      </w:pPr>
      <w:r w:rsidRPr="00BE434D">
        <w:rPr>
          <w:sz w:val="28"/>
          <w:szCs w:val="28"/>
        </w:rPr>
        <w:t>2) 20 % от массы тела больного</w:t>
      </w:r>
    </w:p>
    <w:p w:rsidR="00F358A4" w:rsidRPr="00BE434D" w:rsidRDefault="00F358A4" w:rsidP="00F358A4">
      <w:pPr>
        <w:tabs>
          <w:tab w:val="left" w:pos="1260"/>
        </w:tabs>
        <w:ind w:left="720"/>
        <w:rPr>
          <w:sz w:val="28"/>
          <w:szCs w:val="28"/>
        </w:rPr>
      </w:pPr>
      <w:r w:rsidRPr="00BE434D">
        <w:rPr>
          <w:sz w:val="28"/>
          <w:szCs w:val="28"/>
        </w:rPr>
        <w:t xml:space="preserve">3) 15% от массы тела больного </w:t>
      </w:r>
    </w:p>
    <w:p w:rsidR="00F358A4" w:rsidRPr="00BE434D" w:rsidRDefault="00F358A4" w:rsidP="00F358A4">
      <w:pPr>
        <w:tabs>
          <w:tab w:val="left" w:pos="1260"/>
        </w:tabs>
        <w:ind w:left="720"/>
        <w:rPr>
          <w:color w:val="000000"/>
          <w:sz w:val="28"/>
          <w:szCs w:val="28"/>
        </w:rPr>
      </w:pPr>
      <w:r w:rsidRPr="00BE434D">
        <w:rPr>
          <w:color w:val="000000"/>
          <w:sz w:val="28"/>
          <w:szCs w:val="28"/>
        </w:rPr>
        <w:t>4) 25% от массы тела больного</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ind w:left="720"/>
        <w:rPr>
          <w:sz w:val="28"/>
          <w:szCs w:val="28"/>
        </w:rPr>
      </w:pPr>
      <w:r w:rsidRPr="00BE434D">
        <w:rPr>
          <w:sz w:val="28"/>
          <w:szCs w:val="28"/>
        </w:rPr>
        <w:t>1. Определение понятий: «задачи лечения переломов», «этапы лечения переломов», «принципы лечения переломов», «методы лечения переломов».</w:t>
      </w:r>
    </w:p>
    <w:p w:rsidR="00F358A4" w:rsidRPr="00BE434D" w:rsidRDefault="00F358A4" w:rsidP="00F358A4">
      <w:pPr>
        <w:ind w:left="720"/>
        <w:rPr>
          <w:sz w:val="28"/>
          <w:szCs w:val="28"/>
        </w:rPr>
      </w:pPr>
      <w:r w:rsidRPr="00BE434D">
        <w:rPr>
          <w:sz w:val="28"/>
          <w:szCs w:val="28"/>
        </w:rPr>
        <w:t>2. Первая помощь при закрытых и открытых переломах. Транспортное шинирование: общие правила, виды транспортных шин и техника их наложения. Обезболивание при транспортировке.</w:t>
      </w:r>
    </w:p>
    <w:p w:rsidR="00F358A4" w:rsidRPr="00BE434D" w:rsidRDefault="00F358A4" w:rsidP="00F358A4">
      <w:pPr>
        <w:ind w:left="720"/>
        <w:rPr>
          <w:sz w:val="28"/>
          <w:szCs w:val="28"/>
        </w:rPr>
      </w:pPr>
      <w:r w:rsidRPr="00BE434D">
        <w:rPr>
          <w:sz w:val="28"/>
          <w:szCs w:val="28"/>
        </w:rPr>
        <w:t>3. Лечение больного в стационаре. Принципы лечения. Способы обезболивания перелома.</w:t>
      </w:r>
    </w:p>
    <w:p w:rsidR="00F358A4" w:rsidRPr="00BE434D" w:rsidRDefault="00F358A4" w:rsidP="00F358A4">
      <w:pPr>
        <w:ind w:left="720"/>
        <w:rPr>
          <w:sz w:val="28"/>
          <w:szCs w:val="28"/>
        </w:rPr>
      </w:pPr>
      <w:r w:rsidRPr="00BE434D">
        <w:rPr>
          <w:sz w:val="28"/>
          <w:szCs w:val="28"/>
        </w:rPr>
        <w:t>4.  Методы лечения переломов. Техника ручной и аппаратной репозиции отломков.</w:t>
      </w:r>
    </w:p>
    <w:p w:rsidR="00F358A4" w:rsidRPr="00BE434D" w:rsidRDefault="00F358A4" w:rsidP="00F358A4">
      <w:pPr>
        <w:ind w:left="720"/>
        <w:rPr>
          <w:sz w:val="28"/>
          <w:szCs w:val="28"/>
        </w:rPr>
      </w:pPr>
      <w:r w:rsidRPr="00BE434D">
        <w:rPr>
          <w:sz w:val="28"/>
          <w:szCs w:val="28"/>
        </w:rPr>
        <w:lastRenderedPageBreak/>
        <w:t>5. Постепенная репозиция. Инструментарий и техника накожного и скелетного вытяжения.</w:t>
      </w:r>
    </w:p>
    <w:p w:rsidR="00F358A4" w:rsidRPr="00BE434D" w:rsidRDefault="00F358A4" w:rsidP="00F358A4">
      <w:pPr>
        <w:ind w:left="720"/>
        <w:rPr>
          <w:sz w:val="28"/>
          <w:szCs w:val="28"/>
        </w:rPr>
      </w:pPr>
      <w:r w:rsidRPr="00BE434D">
        <w:rPr>
          <w:sz w:val="28"/>
          <w:szCs w:val="28"/>
        </w:rPr>
        <w:t>6. Правила и способы фиксации отломков. Виды гипсовых повязок. Опасности и осложнения, обусловленные гипсовыми повязками.</w:t>
      </w:r>
    </w:p>
    <w:p w:rsidR="00F358A4" w:rsidRPr="00BE434D" w:rsidRDefault="00F358A4" w:rsidP="00F358A4">
      <w:pPr>
        <w:ind w:left="720"/>
        <w:rPr>
          <w:sz w:val="28"/>
          <w:szCs w:val="28"/>
        </w:rPr>
      </w:pPr>
      <w:r w:rsidRPr="00BE434D">
        <w:rPr>
          <w:sz w:val="28"/>
          <w:szCs w:val="28"/>
        </w:rPr>
        <w:t>7. Показания и противопоказания к оперативному лечению переломов.</w:t>
      </w:r>
    </w:p>
    <w:p w:rsidR="00F358A4" w:rsidRPr="00BE434D" w:rsidRDefault="00F358A4" w:rsidP="00F358A4">
      <w:pPr>
        <w:ind w:left="720"/>
        <w:rPr>
          <w:sz w:val="28"/>
          <w:szCs w:val="28"/>
        </w:rPr>
      </w:pPr>
      <w:r w:rsidRPr="00BE434D">
        <w:rPr>
          <w:sz w:val="28"/>
          <w:szCs w:val="28"/>
        </w:rPr>
        <w:t>8. Виды остеосинтеза: внутренний (интрамедуллярный), наружный (экстрамедуллярный), внеочаговый.</w:t>
      </w:r>
    </w:p>
    <w:p w:rsidR="00F358A4" w:rsidRPr="00BE434D" w:rsidRDefault="00F358A4" w:rsidP="00F358A4">
      <w:pPr>
        <w:ind w:left="720"/>
        <w:rPr>
          <w:sz w:val="28"/>
          <w:szCs w:val="28"/>
        </w:rPr>
      </w:pPr>
      <w:r w:rsidRPr="00BE434D">
        <w:rPr>
          <w:sz w:val="28"/>
          <w:szCs w:val="28"/>
        </w:rPr>
        <w:t>9. Лечение остаточных явлений перелома («долечивание»).</w:t>
      </w:r>
    </w:p>
    <w:p w:rsidR="00F358A4" w:rsidRPr="00BE434D" w:rsidRDefault="00F358A4" w:rsidP="00F358A4">
      <w:pPr>
        <w:ind w:left="720"/>
        <w:rPr>
          <w:sz w:val="28"/>
          <w:szCs w:val="28"/>
        </w:rPr>
      </w:pPr>
      <w:r w:rsidRPr="00BE434D">
        <w:rPr>
          <w:sz w:val="28"/>
          <w:szCs w:val="28"/>
        </w:rPr>
        <w:t>10. Сроки восстановления функции после переломов. Деонтологические аспекты лечения больных с переломами.</w:t>
      </w:r>
    </w:p>
    <w:p w:rsidR="00F358A4" w:rsidRPr="00BE434D" w:rsidRDefault="00F358A4" w:rsidP="00F358A4">
      <w:pPr>
        <w:ind w:left="720"/>
        <w:rPr>
          <w:sz w:val="28"/>
          <w:szCs w:val="28"/>
        </w:rPr>
      </w:pPr>
      <w:r w:rsidRPr="00BE434D">
        <w:rPr>
          <w:sz w:val="28"/>
          <w:szCs w:val="28"/>
        </w:rPr>
        <w:t>11. Методы лечения замедленной консолидации и ложных суставов.</w:t>
      </w:r>
    </w:p>
    <w:p w:rsidR="00F358A4" w:rsidRPr="00BE434D" w:rsidRDefault="00F358A4" w:rsidP="00F358A4">
      <w:pPr>
        <w:ind w:left="709"/>
        <w:jc w:val="both"/>
        <w:rPr>
          <w:rFonts w:eastAsia="TimesNewRomanPSMT"/>
          <w:b/>
          <w:sz w:val="28"/>
          <w:szCs w:val="28"/>
          <w:lang w:eastAsia="en-US"/>
        </w:rPr>
      </w:pPr>
      <w:r w:rsidRPr="00BE434D">
        <w:rPr>
          <w:sz w:val="28"/>
          <w:szCs w:val="28"/>
        </w:rPr>
        <w:t>12. Особенности выбора методов лечения переломов у детей. Вытяжение по Шеде.</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numPr>
          <w:ilvl w:val="0"/>
          <w:numId w:val="113"/>
        </w:numPr>
        <w:spacing w:after="200" w:line="276" w:lineRule="auto"/>
        <w:rPr>
          <w:sz w:val="28"/>
          <w:szCs w:val="28"/>
          <w:u w:val="single"/>
        </w:rPr>
      </w:pPr>
      <w:r w:rsidRPr="00BE434D">
        <w:rPr>
          <w:sz w:val="28"/>
          <w:szCs w:val="28"/>
        </w:rPr>
        <w:t>Наложение и снятие бинтовых, лангетных повязок, транспортных шин (Крамера, Дитерихса, пневматических).</w:t>
      </w:r>
    </w:p>
    <w:p w:rsidR="00F358A4" w:rsidRPr="00BE434D" w:rsidRDefault="00F358A4" w:rsidP="00F358A4">
      <w:pPr>
        <w:numPr>
          <w:ilvl w:val="0"/>
          <w:numId w:val="113"/>
        </w:numPr>
        <w:spacing w:after="200" w:line="276" w:lineRule="auto"/>
        <w:rPr>
          <w:sz w:val="28"/>
          <w:szCs w:val="28"/>
          <w:u w:val="single"/>
        </w:rPr>
      </w:pPr>
      <w:r w:rsidRPr="00BE434D">
        <w:rPr>
          <w:sz w:val="28"/>
          <w:szCs w:val="28"/>
        </w:rPr>
        <w:t>Наложение и снятие гипсовых повязок.</w:t>
      </w:r>
    </w:p>
    <w:p w:rsidR="00F358A4" w:rsidRPr="00BE434D" w:rsidRDefault="00F358A4" w:rsidP="00F358A4">
      <w:pPr>
        <w:numPr>
          <w:ilvl w:val="0"/>
          <w:numId w:val="113"/>
        </w:numPr>
        <w:spacing w:after="200" w:line="276" w:lineRule="auto"/>
        <w:rPr>
          <w:iCs/>
          <w:sz w:val="28"/>
          <w:szCs w:val="28"/>
        </w:rPr>
      </w:pPr>
      <w:r w:rsidRPr="00BE434D">
        <w:rPr>
          <w:sz w:val="28"/>
          <w:szCs w:val="28"/>
        </w:rPr>
        <w:t>Наложение скелетного вытяжения, подготовка шины Белера .</w:t>
      </w:r>
    </w:p>
    <w:p w:rsidR="00F358A4" w:rsidRPr="00BE434D" w:rsidRDefault="00F358A4" w:rsidP="00F358A4">
      <w:pPr>
        <w:numPr>
          <w:ilvl w:val="0"/>
          <w:numId w:val="113"/>
        </w:numPr>
        <w:spacing w:after="200" w:line="276" w:lineRule="auto"/>
        <w:jc w:val="both"/>
        <w:rPr>
          <w:color w:val="000000"/>
          <w:sz w:val="28"/>
          <w:szCs w:val="28"/>
        </w:rPr>
      </w:pPr>
      <w:r w:rsidRPr="00BE434D">
        <w:rPr>
          <w:color w:val="000000"/>
          <w:sz w:val="28"/>
          <w:szCs w:val="28"/>
        </w:rPr>
        <w:t>Разбор рентгенограмм по теме.</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pStyle w:val="ac"/>
        <w:numPr>
          <w:ilvl w:val="0"/>
          <w:numId w:val="114"/>
        </w:numPr>
        <w:spacing w:after="200" w:line="276" w:lineRule="auto"/>
        <w:rPr>
          <w:rFonts w:ascii="Times New Roman" w:hAnsi="Times New Roman"/>
          <w:sz w:val="28"/>
          <w:szCs w:val="28"/>
        </w:rPr>
      </w:pPr>
      <w:r w:rsidRPr="00BE434D">
        <w:rPr>
          <w:rFonts w:ascii="Times New Roman" w:hAnsi="Times New Roman"/>
          <w:sz w:val="28"/>
          <w:szCs w:val="28"/>
        </w:rPr>
        <w:t>Особенности лечения переломов у детей.</w:t>
      </w:r>
    </w:p>
    <w:p w:rsidR="00F358A4" w:rsidRPr="00BE434D" w:rsidRDefault="00F358A4" w:rsidP="00F358A4">
      <w:pPr>
        <w:pStyle w:val="ac"/>
        <w:numPr>
          <w:ilvl w:val="0"/>
          <w:numId w:val="114"/>
        </w:numPr>
        <w:rPr>
          <w:rFonts w:ascii="Times New Roman" w:hAnsi="Times New Roman"/>
          <w:sz w:val="28"/>
          <w:szCs w:val="28"/>
        </w:rPr>
      </w:pPr>
      <w:r w:rsidRPr="00BE434D">
        <w:rPr>
          <w:rFonts w:ascii="Times New Roman" w:hAnsi="Times New Roman"/>
          <w:sz w:val="28"/>
          <w:szCs w:val="28"/>
        </w:rPr>
        <w:t>Черепномозговая травма, первая помощь.</w:t>
      </w:r>
    </w:p>
    <w:p w:rsidR="00F358A4" w:rsidRPr="00BE434D" w:rsidRDefault="00F358A4" w:rsidP="00F358A4">
      <w:pPr>
        <w:pStyle w:val="ac"/>
        <w:numPr>
          <w:ilvl w:val="0"/>
          <w:numId w:val="114"/>
        </w:numPr>
        <w:rPr>
          <w:rFonts w:ascii="Times New Roman" w:hAnsi="Times New Roman"/>
          <w:color w:val="000000"/>
          <w:sz w:val="28"/>
          <w:szCs w:val="28"/>
        </w:rPr>
      </w:pPr>
      <w:r w:rsidRPr="00BE434D">
        <w:rPr>
          <w:rFonts w:ascii="Times New Roman" w:hAnsi="Times New Roman"/>
          <w:sz w:val="28"/>
          <w:szCs w:val="28"/>
        </w:rPr>
        <w:t>Травмы грудной клетки. Лечение пневмоторакса.</w:t>
      </w:r>
    </w:p>
    <w:p w:rsidR="00F358A4" w:rsidRPr="00BE434D" w:rsidRDefault="00F358A4" w:rsidP="00F358A4">
      <w:pPr>
        <w:pStyle w:val="ac"/>
        <w:ind w:firstLine="0"/>
        <w:rPr>
          <w:rFonts w:ascii="Times New Roman" w:hAnsi="Times New Roman"/>
          <w:color w:val="000000"/>
          <w:sz w:val="28"/>
          <w:szCs w:val="28"/>
        </w:rPr>
      </w:pPr>
    </w:p>
    <w:p w:rsidR="00F358A4" w:rsidRPr="00BE434D" w:rsidRDefault="00F358A4" w:rsidP="00F358A4">
      <w:pPr>
        <w:ind w:firstLine="709"/>
        <w:jc w:val="both"/>
        <w:rPr>
          <w:i/>
          <w:color w:val="000000"/>
          <w:sz w:val="28"/>
          <w:szCs w:val="28"/>
        </w:rPr>
      </w:pPr>
      <w:r w:rsidRPr="00BE434D">
        <w:rPr>
          <w:b/>
          <w:color w:val="000000"/>
          <w:sz w:val="28"/>
          <w:szCs w:val="28"/>
        </w:rPr>
        <w:t xml:space="preserve">Тема 3. </w:t>
      </w:r>
      <w:r w:rsidRPr="00BE434D">
        <w:rPr>
          <w:color w:val="000000"/>
          <w:sz w:val="28"/>
          <w:szCs w:val="28"/>
        </w:rPr>
        <w:t>Гнойные раны.</w:t>
      </w:r>
    </w:p>
    <w:p w:rsidR="00F358A4" w:rsidRPr="00BE434D" w:rsidRDefault="00F358A4" w:rsidP="00F358A4">
      <w:pPr>
        <w:jc w:val="both"/>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Реферат</w:t>
      </w:r>
    </w:p>
    <w:p w:rsidR="00F358A4" w:rsidRPr="00BE434D" w:rsidRDefault="00F358A4" w:rsidP="00F358A4">
      <w:pPr>
        <w:jc w:val="both"/>
        <w:rPr>
          <w:rFonts w:eastAsia="TimesNewRomanPSMT"/>
          <w:sz w:val="28"/>
          <w:szCs w:val="28"/>
          <w:lang w:eastAsia="en-US"/>
        </w:rPr>
      </w:pP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rPr>
          <w:bCs/>
          <w:sz w:val="28"/>
          <w:szCs w:val="28"/>
        </w:rPr>
      </w:pPr>
      <w:r w:rsidRPr="00BE434D">
        <w:rPr>
          <w:bCs/>
          <w:sz w:val="28"/>
          <w:szCs w:val="28"/>
        </w:rPr>
        <w:t>1. ВЫБЕРИТЕ ИЗ СЛЕДУЮЩИХ ОТВЕТОВ НАИБОЛЕЕ СООТВЕТСТВУЮЩИЙ СУЩНОСТИ ФАЗЫ РЕГЕНЕРАЦИИ В ГНОЙНОЙ РАНЕ</w:t>
      </w:r>
    </w:p>
    <w:p w:rsidR="00F358A4" w:rsidRPr="00BE434D" w:rsidRDefault="00F358A4" w:rsidP="00F358A4">
      <w:pPr>
        <w:tabs>
          <w:tab w:val="left" w:pos="426"/>
          <w:tab w:val="left" w:pos="596"/>
        </w:tabs>
        <w:ind w:right="-1333"/>
        <w:jc w:val="both"/>
        <w:rPr>
          <w:sz w:val="28"/>
          <w:szCs w:val="28"/>
        </w:rPr>
      </w:pPr>
      <w:r w:rsidRPr="00BE434D">
        <w:rPr>
          <w:sz w:val="28"/>
          <w:szCs w:val="28"/>
        </w:rPr>
        <w:t xml:space="preserve">        1)восполнение раневого дефекта </w:t>
      </w:r>
    </w:p>
    <w:p w:rsidR="00F358A4" w:rsidRPr="00BE434D" w:rsidRDefault="00F358A4" w:rsidP="00F358A4">
      <w:pPr>
        <w:tabs>
          <w:tab w:val="left" w:pos="426"/>
          <w:tab w:val="left" w:pos="596"/>
        </w:tabs>
        <w:ind w:right="-1333"/>
        <w:jc w:val="both"/>
        <w:rPr>
          <w:sz w:val="28"/>
          <w:szCs w:val="28"/>
        </w:rPr>
      </w:pPr>
      <w:r w:rsidRPr="00BE434D">
        <w:rPr>
          <w:sz w:val="28"/>
          <w:szCs w:val="28"/>
        </w:rPr>
        <w:t xml:space="preserve">        2)восстановление утраченных тканей</w:t>
      </w:r>
    </w:p>
    <w:p w:rsidR="00F358A4" w:rsidRPr="00BE434D" w:rsidRDefault="00F358A4" w:rsidP="00F358A4">
      <w:pPr>
        <w:tabs>
          <w:tab w:val="left" w:pos="426"/>
          <w:tab w:val="left" w:pos="596"/>
        </w:tabs>
        <w:ind w:right="9"/>
        <w:jc w:val="both"/>
        <w:rPr>
          <w:sz w:val="28"/>
          <w:szCs w:val="28"/>
        </w:rPr>
      </w:pPr>
      <w:r w:rsidRPr="00BE434D">
        <w:rPr>
          <w:sz w:val="28"/>
          <w:szCs w:val="28"/>
        </w:rPr>
        <w:t xml:space="preserve">        3)самоочищение раны</w:t>
      </w:r>
    </w:p>
    <w:p w:rsidR="00F358A4" w:rsidRPr="00BE434D" w:rsidRDefault="00F358A4" w:rsidP="00F358A4">
      <w:pPr>
        <w:tabs>
          <w:tab w:val="left" w:pos="426"/>
          <w:tab w:val="left" w:pos="596"/>
        </w:tabs>
        <w:ind w:right="-1333"/>
        <w:jc w:val="both"/>
        <w:rPr>
          <w:sz w:val="28"/>
          <w:szCs w:val="28"/>
        </w:rPr>
      </w:pPr>
      <w:r w:rsidRPr="00BE434D">
        <w:rPr>
          <w:sz w:val="28"/>
          <w:szCs w:val="28"/>
        </w:rPr>
        <w:t xml:space="preserve">        4)развитие рубцовой ткани</w:t>
      </w:r>
    </w:p>
    <w:p w:rsidR="00F358A4" w:rsidRPr="00BE434D" w:rsidRDefault="00F358A4" w:rsidP="00F358A4">
      <w:pPr>
        <w:tabs>
          <w:tab w:val="left" w:pos="426"/>
          <w:tab w:val="left" w:pos="596"/>
        </w:tabs>
        <w:ind w:right="-1333"/>
        <w:jc w:val="both"/>
        <w:rPr>
          <w:sz w:val="28"/>
          <w:szCs w:val="28"/>
        </w:rPr>
      </w:pPr>
    </w:p>
    <w:p w:rsidR="00F358A4" w:rsidRPr="00BE434D" w:rsidRDefault="00F358A4" w:rsidP="00F358A4">
      <w:pPr>
        <w:tabs>
          <w:tab w:val="left" w:pos="426"/>
          <w:tab w:val="left" w:pos="596"/>
        </w:tabs>
        <w:ind w:right="-1333"/>
        <w:jc w:val="both"/>
        <w:rPr>
          <w:sz w:val="28"/>
          <w:szCs w:val="28"/>
        </w:rPr>
      </w:pPr>
      <w:r w:rsidRPr="00BE434D">
        <w:rPr>
          <w:sz w:val="28"/>
          <w:szCs w:val="28"/>
        </w:rPr>
        <w:t>2. ЗРЕЛАЯ ГРАНУЛЯЦИОННАЯ ТКАНЬ ХАРАКТЕРИЗУЕТСЯ НАЛИЧИЕМ</w:t>
      </w:r>
    </w:p>
    <w:p w:rsidR="00F358A4" w:rsidRPr="00BE434D" w:rsidRDefault="00F358A4" w:rsidP="00F358A4">
      <w:pPr>
        <w:tabs>
          <w:tab w:val="left" w:pos="426"/>
          <w:tab w:val="left" w:pos="596"/>
        </w:tabs>
        <w:ind w:right="-1333"/>
        <w:jc w:val="both"/>
        <w:rPr>
          <w:sz w:val="28"/>
          <w:szCs w:val="28"/>
        </w:rPr>
      </w:pPr>
      <w:r w:rsidRPr="00BE434D">
        <w:rPr>
          <w:sz w:val="28"/>
          <w:szCs w:val="28"/>
        </w:rPr>
        <w:lastRenderedPageBreak/>
        <w:t xml:space="preserve">        1)эпителиальных клеток</w:t>
      </w:r>
    </w:p>
    <w:p w:rsidR="00F358A4" w:rsidRPr="00BE434D" w:rsidRDefault="00F358A4" w:rsidP="00F358A4">
      <w:pPr>
        <w:tabs>
          <w:tab w:val="left" w:pos="426"/>
          <w:tab w:val="left" w:pos="596"/>
        </w:tabs>
        <w:ind w:right="-1333"/>
        <w:jc w:val="both"/>
        <w:rPr>
          <w:sz w:val="28"/>
          <w:szCs w:val="28"/>
        </w:rPr>
      </w:pPr>
      <w:r w:rsidRPr="00BE434D">
        <w:rPr>
          <w:sz w:val="28"/>
          <w:szCs w:val="28"/>
        </w:rPr>
        <w:t xml:space="preserve">        2)волокнистых структур </w:t>
      </w:r>
    </w:p>
    <w:p w:rsidR="00F358A4" w:rsidRPr="00BE434D" w:rsidRDefault="00F358A4" w:rsidP="00F358A4">
      <w:pPr>
        <w:tabs>
          <w:tab w:val="left" w:pos="426"/>
          <w:tab w:val="left" w:pos="596"/>
        </w:tabs>
        <w:ind w:right="-1333"/>
        <w:jc w:val="both"/>
        <w:rPr>
          <w:sz w:val="28"/>
          <w:szCs w:val="28"/>
        </w:rPr>
      </w:pPr>
      <w:r w:rsidRPr="00BE434D">
        <w:rPr>
          <w:sz w:val="28"/>
          <w:szCs w:val="28"/>
        </w:rPr>
        <w:t xml:space="preserve">        3)капилляров</w:t>
      </w:r>
    </w:p>
    <w:p w:rsidR="00F358A4" w:rsidRPr="00BE434D" w:rsidRDefault="00F358A4" w:rsidP="00F358A4">
      <w:pPr>
        <w:tabs>
          <w:tab w:val="left" w:pos="426"/>
          <w:tab w:val="left" w:pos="596"/>
        </w:tabs>
        <w:ind w:right="-1333"/>
        <w:jc w:val="both"/>
        <w:rPr>
          <w:sz w:val="28"/>
          <w:szCs w:val="28"/>
        </w:rPr>
      </w:pPr>
      <w:r w:rsidRPr="00BE434D">
        <w:rPr>
          <w:sz w:val="28"/>
          <w:szCs w:val="28"/>
        </w:rPr>
        <w:t xml:space="preserve">        4)фибробластов</w:t>
      </w:r>
    </w:p>
    <w:p w:rsidR="00F358A4" w:rsidRPr="00BE434D" w:rsidRDefault="00F358A4" w:rsidP="00F358A4">
      <w:pPr>
        <w:tabs>
          <w:tab w:val="left" w:pos="426"/>
          <w:tab w:val="left" w:pos="596"/>
        </w:tabs>
        <w:ind w:right="-1333"/>
        <w:jc w:val="both"/>
        <w:rPr>
          <w:sz w:val="28"/>
          <w:szCs w:val="28"/>
        </w:rPr>
      </w:pPr>
    </w:p>
    <w:p w:rsidR="00F358A4" w:rsidRPr="00BE434D" w:rsidRDefault="00F358A4" w:rsidP="00F358A4">
      <w:pPr>
        <w:tabs>
          <w:tab w:val="left" w:pos="426"/>
          <w:tab w:val="left" w:pos="596"/>
        </w:tabs>
        <w:ind w:right="-54"/>
        <w:jc w:val="both"/>
        <w:rPr>
          <w:sz w:val="28"/>
          <w:szCs w:val="28"/>
        </w:rPr>
      </w:pPr>
      <w:r w:rsidRPr="00BE434D">
        <w:rPr>
          <w:sz w:val="28"/>
          <w:szCs w:val="28"/>
        </w:rPr>
        <w:t>3. В РАНЕ ИМЕЮТСЯ УЧАСТКИ НЕКРОТИЗИРОВАННОЙ КОЖИ, ПЛОТНО ФИКСИРОВАННЫЕ К ОКРУЖАЮЩИМ ТКАНЯМ, СТЕНКИ РАНЫ ПОКРЫТЫ СЛОЕМ ФИБРИНА, ОТДЕЛЯЕМОЕ ЗНАЧИТЕЛЬНОЕ ГНОЙНОЕ, ВОКРУГ РАНЫ ГИПЕРЕМИЯ КОЖИ, ОТЕК. СФОРМУЛИРУЙТЕ ДИАГНОЗ.</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1)асептическая рана</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2)свежеинфицированная рана</w:t>
      </w:r>
    </w:p>
    <w:p w:rsidR="00F358A4" w:rsidRPr="00BE434D" w:rsidRDefault="00F358A4" w:rsidP="00F358A4">
      <w:pPr>
        <w:tabs>
          <w:tab w:val="left" w:pos="426"/>
          <w:tab w:val="left" w:pos="596"/>
        </w:tabs>
        <w:ind w:right="-54"/>
        <w:jc w:val="both"/>
        <w:rPr>
          <w:rFonts w:eastAsia="Arial Unicode MS"/>
          <w:bCs/>
          <w:sz w:val="28"/>
          <w:szCs w:val="28"/>
        </w:rPr>
      </w:pPr>
      <w:r w:rsidRPr="00BE434D">
        <w:rPr>
          <w:bCs/>
          <w:sz w:val="28"/>
          <w:szCs w:val="28"/>
        </w:rPr>
        <w:t xml:space="preserve">       3)гнойная рана в фазе воспаления </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4) гнойная рана в фазе регенерации</w:t>
      </w:r>
    </w:p>
    <w:p w:rsidR="00F358A4" w:rsidRPr="00BE434D" w:rsidRDefault="00F358A4" w:rsidP="00F358A4">
      <w:pPr>
        <w:tabs>
          <w:tab w:val="left" w:pos="426"/>
          <w:tab w:val="left" w:pos="596"/>
        </w:tabs>
        <w:ind w:right="-1333"/>
        <w:jc w:val="both"/>
        <w:rPr>
          <w:sz w:val="28"/>
          <w:szCs w:val="28"/>
        </w:rPr>
      </w:pPr>
    </w:p>
    <w:p w:rsidR="00F358A4" w:rsidRPr="00BE434D" w:rsidRDefault="00F358A4" w:rsidP="00F358A4">
      <w:pPr>
        <w:tabs>
          <w:tab w:val="left" w:pos="426"/>
          <w:tab w:val="left" w:pos="596"/>
        </w:tabs>
        <w:ind w:right="-54"/>
        <w:jc w:val="both"/>
        <w:rPr>
          <w:sz w:val="28"/>
          <w:szCs w:val="28"/>
        </w:rPr>
      </w:pPr>
      <w:r w:rsidRPr="00BE434D">
        <w:rPr>
          <w:sz w:val="28"/>
          <w:szCs w:val="28"/>
        </w:rPr>
        <w:t>4. В ГНОЙНОЙ РАНЕ ИМЕЮТСЯ ОСТАТКИ НЕКРОТИЗИРОВАННОЙ ТКАНИ. ПОВЯЗКА С КАКИМ ИЗ ЛЕКАРСТВЕННЫХ ВЕЩЕСТВ НАИБОЛЕЕ ПОКАЗАНА?</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1)мазь Вишневского</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2)протеолитические ферменты </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3)антибиотики</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4)сульфаниламиды</w:t>
      </w:r>
    </w:p>
    <w:p w:rsidR="00F358A4" w:rsidRPr="00BE434D" w:rsidRDefault="00F358A4" w:rsidP="00F358A4">
      <w:pPr>
        <w:tabs>
          <w:tab w:val="left" w:pos="426"/>
          <w:tab w:val="left" w:pos="596"/>
        </w:tabs>
        <w:ind w:right="-54"/>
        <w:jc w:val="both"/>
        <w:rPr>
          <w:sz w:val="28"/>
          <w:szCs w:val="28"/>
        </w:rPr>
      </w:pPr>
    </w:p>
    <w:p w:rsidR="00F358A4" w:rsidRPr="00BE434D" w:rsidRDefault="00F358A4" w:rsidP="00F358A4">
      <w:pPr>
        <w:spacing w:after="120"/>
        <w:ind w:right="36"/>
        <w:jc w:val="both"/>
        <w:rPr>
          <w:sz w:val="28"/>
          <w:szCs w:val="28"/>
        </w:rPr>
      </w:pPr>
      <w:r w:rsidRPr="00BE434D">
        <w:rPr>
          <w:sz w:val="28"/>
          <w:szCs w:val="28"/>
        </w:rPr>
        <w:t>5. КАКИЕ ФАЗЫ РАНЕВОГО ПРОЦЕССА ПРИНЯТО ВЫДЕЛЯТЬ В НАСТОЯЩЕЕ ВРЕМЯ:</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а) воспаление</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б) регенерация</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в) гидратация</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г) дегидратация</w:t>
      </w:r>
    </w:p>
    <w:p w:rsidR="00F358A4" w:rsidRPr="00BE434D" w:rsidRDefault="00F358A4" w:rsidP="00F358A4">
      <w:pPr>
        <w:spacing w:after="120"/>
        <w:ind w:right="36"/>
        <w:jc w:val="both"/>
        <w:rPr>
          <w:sz w:val="28"/>
          <w:szCs w:val="28"/>
        </w:rPr>
      </w:pPr>
      <w:r w:rsidRPr="00BE434D">
        <w:rPr>
          <w:sz w:val="28"/>
          <w:szCs w:val="28"/>
        </w:rPr>
        <w:t>выберите правильную комбинацию ответов</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1) а, б</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2) б, в</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3) в, г</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4) а, г</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1333"/>
        <w:jc w:val="both"/>
        <w:rPr>
          <w:sz w:val="28"/>
          <w:szCs w:val="28"/>
        </w:rPr>
      </w:pPr>
      <w:r w:rsidRPr="00BE434D">
        <w:rPr>
          <w:sz w:val="28"/>
          <w:szCs w:val="28"/>
        </w:rPr>
        <w:t>6. ГНОЙНАЯ РАНА – ЭТО</w:t>
      </w:r>
    </w:p>
    <w:p w:rsidR="00F358A4" w:rsidRPr="00BE434D" w:rsidRDefault="00F358A4" w:rsidP="00F358A4">
      <w:pPr>
        <w:tabs>
          <w:tab w:val="left" w:pos="426"/>
          <w:tab w:val="left" w:pos="596"/>
        </w:tabs>
        <w:ind w:left="426" w:right="-1333"/>
        <w:jc w:val="both"/>
        <w:rPr>
          <w:sz w:val="28"/>
          <w:szCs w:val="28"/>
        </w:rPr>
      </w:pPr>
      <w:r w:rsidRPr="00BE434D">
        <w:rPr>
          <w:sz w:val="28"/>
          <w:szCs w:val="28"/>
        </w:rPr>
        <w:t>1) всякая инфицированная рана</w:t>
      </w:r>
    </w:p>
    <w:p w:rsidR="00F358A4" w:rsidRPr="00BE434D" w:rsidRDefault="00F358A4" w:rsidP="00F358A4">
      <w:pPr>
        <w:tabs>
          <w:tab w:val="left" w:pos="426"/>
          <w:tab w:val="left" w:pos="596"/>
        </w:tabs>
        <w:ind w:left="426" w:right="-1333"/>
        <w:jc w:val="both"/>
        <w:rPr>
          <w:sz w:val="28"/>
          <w:szCs w:val="28"/>
        </w:rPr>
      </w:pPr>
      <w:r w:rsidRPr="00BE434D">
        <w:rPr>
          <w:sz w:val="28"/>
          <w:szCs w:val="28"/>
        </w:rPr>
        <w:t>2) рана выполненная фибрином</w:t>
      </w:r>
    </w:p>
    <w:p w:rsidR="00F358A4" w:rsidRPr="00BE434D" w:rsidRDefault="00F358A4" w:rsidP="00F358A4">
      <w:pPr>
        <w:tabs>
          <w:tab w:val="left" w:pos="426"/>
          <w:tab w:val="left" w:pos="596"/>
        </w:tabs>
        <w:ind w:left="426" w:right="-1333"/>
        <w:jc w:val="both"/>
        <w:rPr>
          <w:sz w:val="28"/>
          <w:szCs w:val="28"/>
        </w:rPr>
      </w:pPr>
      <w:r w:rsidRPr="00BE434D">
        <w:rPr>
          <w:sz w:val="28"/>
          <w:szCs w:val="28"/>
        </w:rPr>
        <w:t xml:space="preserve">3) рана с развитием в ней гнойно-воспалительного процесса </w:t>
      </w:r>
    </w:p>
    <w:p w:rsidR="00F358A4" w:rsidRPr="00BE434D" w:rsidRDefault="00F358A4" w:rsidP="00F358A4">
      <w:pPr>
        <w:tabs>
          <w:tab w:val="left" w:pos="426"/>
          <w:tab w:val="left" w:pos="596"/>
        </w:tabs>
        <w:ind w:left="426" w:right="-1333"/>
        <w:jc w:val="both"/>
        <w:rPr>
          <w:sz w:val="28"/>
          <w:szCs w:val="28"/>
        </w:rPr>
      </w:pPr>
      <w:r w:rsidRPr="00BE434D">
        <w:rPr>
          <w:sz w:val="28"/>
          <w:szCs w:val="28"/>
        </w:rPr>
        <w:t>4) рана с некрозом тканей</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1333"/>
        <w:jc w:val="both"/>
        <w:rPr>
          <w:sz w:val="28"/>
          <w:szCs w:val="28"/>
        </w:rPr>
      </w:pPr>
      <w:r w:rsidRPr="00BE434D">
        <w:rPr>
          <w:sz w:val="28"/>
          <w:szCs w:val="28"/>
        </w:rPr>
        <w:t>7. К ПРОТЕОЛИТИЧЕСКИМ ФЕРМЕНТАМ ПРИМЕНЯЕМЫМ ДЛЯ ЛЕЧЕНИЯ ГНОЙНЫХ РАН ОТНОСЯТСЯ:</w:t>
      </w:r>
    </w:p>
    <w:p w:rsidR="00F358A4" w:rsidRPr="00BE434D" w:rsidRDefault="00F358A4" w:rsidP="00F358A4">
      <w:pPr>
        <w:tabs>
          <w:tab w:val="left" w:pos="426"/>
          <w:tab w:val="left" w:pos="596"/>
        </w:tabs>
        <w:ind w:left="426" w:right="-1333"/>
        <w:jc w:val="both"/>
        <w:rPr>
          <w:sz w:val="28"/>
          <w:szCs w:val="28"/>
        </w:rPr>
      </w:pPr>
      <w:r w:rsidRPr="00BE434D">
        <w:rPr>
          <w:sz w:val="28"/>
          <w:szCs w:val="28"/>
        </w:rPr>
        <w:t xml:space="preserve">1) химотрипсин и химопсин </w:t>
      </w:r>
    </w:p>
    <w:p w:rsidR="00F358A4" w:rsidRPr="00BE434D" w:rsidRDefault="00F358A4" w:rsidP="00F358A4">
      <w:pPr>
        <w:tabs>
          <w:tab w:val="left" w:pos="426"/>
          <w:tab w:val="left" w:pos="596"/>
        </w:tabs>
        <w:ind w:left="426" w:right="-1333"/>
        <w:jc w:val="both"/>
        <w:rPr>
          <w:sz w:val="28"/>
          <w:szCs w:val="28"/>
        </w:rPr>
      </w:pPr>
      <w:r w:rsidRPr="00BE434D">
        <w:rPr>
          <w:sz w:val="28"/>
          <w:szCs w:val="28"/>
        </w:rPr>
        <w:lastRenderedPageBreak/>
        <w:t>2) ампициллин и тетрациклин</w:t>
      </w:r>
    </w:p>
    <w:p w:rsidR="00F358A4" w:rsidRPr="00BE434D" w:rsidRDefault="00F358A4" w:rsidP="00F358A4">
      <w:pPr>
        <w:tabs>
          <w:tab w:val="left" w:pos="426"/>
          <w:tab w:val="left" w:pos="596"/>
        </w:tabs>
        <w:ind w:left="426" w:right="-1333"/>
        <w:jc w:val="both"/>
        <w:rPr>
          <w:sz w:val="28"/>
          <w:szCs w:val="28"/>
        </w:rPr>
      </w:pPr>
      <w:r w:rsidRPr="00BE434D">
        <w:rPr>
          <w:sz w:val="28"/>
          <w:szCs w:val="28"/>
        </w:rPr>
        <w:t>3) липаза и амилаза</w:t>
      </w:r>
    </w:p>
    <w:p w:rsidR="00F358A4" w:rsidRPr="00BE434D" w:rsidRDefault="00F358A4" w:rsidP="00F358A4">
      <w:pPr>
        <w:tabs>
          <w:tab w:val="left" w:pos="426"/>
          <w:tab w:val="left" w:pos="596"/>
        </w:tabs>
        <w:ind w:left="426" w:right="-1333"/>
        <w:jc w:val="both"/>
        <w:rPr>
          <w:sz w:val="28"/>
          <w:szCs w:val="28"/>
        </w:rPr>
      </w:pPr>
      <w:r w:rsidRPr="00BE434D">
        <w:rPr>
          <w:sz w:val="28"/>
          <w:szCs w:val="28"/>
        </w:rPr>
        <w:t>4) хлоргексидин и диоксидин</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36"/>
        <w:jc w:val="both"/>
        <w:rPr>
          <w:sz w:val="28"/>
          <w:szCs w:val="28"/>
        </w:rPr>
      </w:pPr>
      <w:r w:rsidRPr="00BE434D">
        <w:rPr>
          <w:sz w:val="28"/>
          <w:szCs w:val="28"/>
        </w:rPr>
        <w:t>8. РАНА 1Х0,5СМ, ВОКРУГ НЕЕ ПАЛЬПИРУЕТСЯ ИНФИЛЬТРАТ 5Х10СМ. ПРИ ПАЛЬПАЦИИ РЕЗКАЯ БОЛЕЗНЕННОСТЬ, ИЗ РАНЫ КАК ИЗ ТЮБИКА, ВЫДЕЛЯЕТСЯ ГУСТОЙ ГНОЙ. РЕШАЕТСЯ ВОПРОС ОБ ОПЕРАТИВНОМ ВМЕШАТЕЛЬСТВЕ. КАКОЙ МЕТОД ИССЛЕДОВАНИЯ ДЛЯ ЭТОГО НАИБОЛЕЕ ЦЕНЕН В ДАННОЙ СИТУАЦИИ?</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1)перкуссия</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2)зондирование </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3)исследование лейкоцитоза крови</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4)фистулография</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numPr>
          <w:ilvl w:val="12"/>
          <w:numId w:val="0"/>
        </w:numPr>
        <w:jc w:val="both"/>
        <w:rPr>
          <w:b/>
          <w:bCs/>
          <w:sz w:val="28"/>
          <w:szCs w:val="28"/>
        </w:rPr>
      </w:pPr>
      <w:r w:rsidRPr="00BE434D">
        <w:rPr>
          <w:bCs/>
          <w:sz w:val="28"/>
          <w:szCs w:val="28"/>
        </w:rPr>
        <w:t>9</w:t>
      </w:r>
      <w:r w:rsidRPr="00BE434D">
        <w:rPr>
          <w:b/>
          <w:bCs/>
          <w:sz w:val="28"/>
          <w:szCs w:val="28"/>
        </w:rPr>
        <w:t xml:space="preserve">. </w:t>
      </w:r>
      <w:r w:rsidRPr="00BE434D">
        <w:rPr>
          <w:bCs/>
          <w:sz w:val="28"/>
          <w:szCs w:val="28"/>
        </w:rPr>
        <w:t>РАНЕВОЕ ОТДЕЛЯЕМОЕ ИЗДАЕТ ПРИТОРНО-СЛАДКОВАТЫЙ ЗАПАХ, НА ПОВЯЗКЕ СИНЕВАТЫЕ ПЯТНА. НАЗОВИТЕ НАИБОЛЕЕ ВЕРОЯТНУЮ МИКРОФЛОРУ В РАНЕ.</w:t>
      </w:r>
    </w:p>
    <w:p w:rsidR="00F358A4" w:rsidRPr="00BE434D" w:rsidRDefault="00F358A4" w:rsidP="00F358A4">
      <w:pPr>
        <w:tabs>
          <w:tab w:val="left" w:pos="426"/>
          <w:tab w:val="left" w:pos="596"/>
        </w:tabs>
        <w:ind w:right="36"/>
        <w:jc w:val="both"/>
        <w:rPr>
          <w:bCs/>
          <w:sz w:val="28"/>
          <w:szCs w:val="28"/>
        </w:rPr>
      </w:pPr>
      <w:r w:rsidRPr="00BE434D">
        <w:rPr>
          <w:bCs/>
          <w:sz w:val="28"/>
          <w:szCs w:val="28"/>
        </w:rPr>
        <w:t xml:space="preserve">             1)стафилококк</w:t>
      </w:r>
    </w:p>
    <w:p w:rsidR="00F358A4" w:rsidRPr="00BE434D" w:rsidRDefault="00F358A4" w:rsidP="00F358A4">
      <w:pPr>
        <w:tabs>
          <w:tab w:val="left" w:pos="0"/>
        </w:tabs>
        <w:ind w:right="36"/>
        <w:jc w:val="both"/>
        <w:rPr>
          <w:sz w:val="28"/>
          <w:szCs w:val="28"/>
        </w:rPr>
      </w:pPr>
      <w:r w:rsidRPr="00BE434D">
        <w:rPr>
          <w:sz w:val="28"/>
          <w:szCs w:val="28"/>
        </w:rPr>
        <w:t xml:space="preserve">             2)кишечная палочка</w:t>
      </w:r>
    </w:p>
    <w:p w:rsidR="00F358A4" w:rsidRPr="00BE434D" w:rsidRDefault="00F358A4" w:rsidP="00F358A4">
      <w:pPr>
        <w:tabs>
          <w:tab w:val="left" w:pos="0"/>
        </w:tabs>
        <w:ind w:right="36"/>
        <w:jc w:val="both"/>
        <w:rPr>
          <w:sz w:val="28"/>
          <w:szCs w:val="28"/>
        </w:rPr>
      </w:pPr>
      <w:r w:rsidRPr="00BE434D">
        <w:rPr>
          <w:sz w:val="28"/>
          <w:szCs w:val="28"/>
        </w:rPr>
        <w:t xml:space="preserve">             3)синегнойная палочка</w:t>
      </w:r>
    </w:p>
    <w:p w:rsidR="00F358A4" w:rsidRPr="00BE434D" w:rsidRDefault="00F358A4" w:rsidP="00F358A4">
      <w:pPr>
        <w:tabs>
          <w:tab w:val="left" w:pos="0"/>
        </w:tabs>
        <w:ind w:right="36"/>
        <w:jc w:val="both"/>
        <w:rPr>
          <w:sz w:val="28"/>
          <w:szCs w:val="28"/>
        </w:rPr>
      </w:pPr>
      <w:r w:rsidRPr="00BE434D">
        <w:rPr>
          <w:sz w:val="28"/>
          <w:szCs w:val="28"/>
        </w:rPr>
        <w:t xml:space="preserve">             4)стрептококк</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1333"/>
        <w:jc w:val="both"/>
        <w:rPr>
          <w:sz w:val="28"/>
          <w:szCs w:val="28"/>
        </w:rPr>
      </w:pPr>
      <w:r w:rsidRPr="00BE434D">
        <w:rPr>
          <w:sz w:val="28"/>
          <w:szCs w:val="28"/>
        </w:rPr>
        <w:t>10. ПРИ НАГНОЕНИИ РАНЫ ВОЗМОЖНО ПОЯВЛЕНИЕ КРОВОТЕЧЕНИЯ</w:t>
      </w:r>
    </w:p>
    <w:p w:rsidR="00F358A4" w:rsidRPr="00BE434D" w:rsidRDefault="00F358A4" w:rsidP="00F358A4">
      <w:pPr>
        <w:tabs>
          <w:tab w:val="left" w:pos="426"/>
          <w:tab w:val="left" w:pos="596"/>
        </w:tabs>
        <w:ind w:right="-1333"/>
        <w:jc w:val="both"/>
        <w:rPr>
          <w:sz w:val="28"/>
          <w:szCs w:val="28"/>
        </w:rPr>
      </w:pPr>
      <w:r w:rsidRPr="00BE434D">
        <w:rPr>
          <w:sz w:val="28"/>
          <w:szCs w:val="28"/>
        </w:rPr>
        <w:tab/>
        <w:t>1)</w:t>
      </w:r>
      <w:r w:rsidRPr="00BE434D">
        <w:rPr>
          <w:sz w:val="28"/>
          <w:szCs w:val="28"/>
        </w:rPr>
        <w:tab/>
        <w:t xml:space="preserve">первичного </w:t>
      </w:r>
    </w:p>
    <w:p w:rsidR="00F358A4" w:rsidRPr="00BE434D" w:rsidRDefault="00F358A4" w:rsidP="00F358A4">
      <w:pPr>
        <w:tabs>
          <w:tab w:val="left" w:pos="426"/>
          <w:tab w:val="left" w:pos="596"/>
        </w:tabs>
        <w:ind w:right="-1333"/>
        <w:jc w:val="both"/>
        <w:rPr>
          <w:sz w:val="28"/>
          <w:szCs w:val="28"/>
        </w:rPr>
      </w:pPr>
      <w:r w:rsidRPr="00BE434D">
        <w:rPr>
          <w:sz w:val="28"/>
          <w:szCs w:val="28"/>
        </w:rPr>
        <w:tab/>
        <w:t>2)</w:t>
      </w:r>
      <w:r w:rsidRPr="00BE434D">
        <w:rPr>
          <w:sz w:val="28"/>
          <w:szCs w:val="28"/>
        </w:rPr>
        <w:tab/>
        <w:t>вторичного раннего</w:t>
      </w:r>
    </w:p>
    <w:p w:rsidR="00F358A4" w:rsidRPr="00BE434D" w:rsidRDefault="00F358A4" w:rsidP="00F358A4">
      <w:pPr>
        <w:tabs>
          <w:tab w:val="left" w:pos="426"/>
          <w:tab w:val="left" w:pos="596"/>
        </w:tabs>
        <w:ind w:right="-1333"/>
        <w:jc w:val="both"/>
        <w:rPr>
          <w:sz w:val="28"/>
          <w:szCs w:val="28"/>
        </w:rPr>
      </w:pPr>
      <w:r w:rsidRPr="00BE434D">
        <w:rPr>
          <w:sz w:val="28"/>
          <w:szCs w:val="28"/>
        </w:rPr>
        <w:tab/>
        <w:t>3)</w:t>
      </w:r>
      <w:r w:rsidRPr="00BE434D">
        <w:rPr>
          <w:sz w:val="28"/>
          <w:szCs w:val="28"/>
        </w:rPr>
        <w:tab/>
        <w:t>вторичного позднего</w:t>
      </w:r>
    </w:p>
    <w:p w:rsidR="00F358A4" w:rsidRPr="00BE434D" w:rsidRDefault="00F358A4" w:rsidP="00F358A4">
      <w:pPr>
        <w:tabs>
          <w:tab w:val="left" w:pos="426"/>
          <w:tab w:val="left" w:pos="596"/>
        </w:tabs>
        <w:ind w:right="36"/>
        <w:jc w:val="both"/>
        <w:rPr>
          <w:sz w:val="28"/>
          <w:szCs w:val="28"/>
        </w:rPr>
      </w:pPr>
      <w:r w:rsidRPr="00BE434D">
        <w:rPr>
          <w:sz w:val="28"/>
          <w:szCs w:val="28"/>
        </w:rPr>
        <w:tab/>
        <w:t>4)</w:t>
      </w:r>
      <w:r w:rsidRPr="00BE434D">
        <w:rPr>
          <w:sz w:val="28"/>
          <w:szCs w:val="28"/>
        </w:rPr>
        <w:tab/>
        <w:t>третичного</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36"/>
        <w:jc w:val="both"/>
        <w:rPr>
          <w:sz w:val="28"/>
          <w:szCs w:val="28"/>
        </w:rPr>
      </w:pPr>
      <w:r w:rsidRPr="00BE434D">
        <w:rPr>
          <w:sz w:val="28"/>
          <w:szCs w:val="28"/>
        </w:rPr>
        <w:t>11. КАК НАЗЫВАЕТСЯ ШОВ НАКЛАДЫВАЕМЫЙ ПОСЛЕ ИССЕЧЕНИЯ КРАЕВ ГРАНУЛИРУЮЩЕЙ РАНЫ?</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1)провизорный шов</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2)ранний вторичный шов</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3)поздний вторичный шов </w:t>
      </w:r>
    </w:p>
    <w:p w:rsidR="00F358A4" w:rsidRPr="00BE434D" w:rsidRDefault="00F358A4" w:rsidP="00F358A4">
      <w:pPr>
        <w:tabs>
          <w:tab w:val="left" w:pos="426"/>
          <w:tab w:val="left" w:pos="596"/>
        </w:tabs>
        <w:ind w:right="36"/>
        <w:jc w:val="both"/>
        <w:rPr>
          <w:caps/>
          <w:sz w:val="28"/>
          <w:szCs w:val="28"/>
        </w:rPr>
      </w:pPr>
      <w:r w:rsidRPr="00BE434D">
        <w:rPr>
          <w:sz w:val="28"/>
          <w:szCs w:val="28"/>
        </w:rPr>
        <w:t xml:space="preserve">          4)первично-отсроченный шов</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36"/>
        <w:jc w:val="both"/>
        <w:rPr>
          <w:sz w:val="28"/>
          <w:szCs w:val="28"/>
        </w:rPr>
      </w:pPr>
      <w:r w:rsidRPr="00BE434D">
        <w:rPr>
          <w:sz w:val="28"/>
          <w:szCs w:val="28"/>
        </w:rPr>
        <w:t>12. КАК НАЗЫВАЕТСЯ ШОВ НАКЛАДЫВАЕМЫЙ БЕЗ ИССЕЧЕНИЯ КРАЕВ ГРАНУЛИРУЮЩЕЙ РАНЫ?</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1)провизорный шов</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2)ранний вторичный шов </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3)поздний вторичный шов</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4)первично-отсроченный шов</w:t>
      </w:r>
    </w:p>
    <w:p w:rsidR="00F358A4" w:rsidRPr="00BE434D" w:rsidRDefault="00F358A4" w:rsidP="00F358A4">
      <w:pPr>
        <w:tabs>
          <w:tab w:val="left" w:pos="426"/>
          <w:tab w:val="left" w:pos="596"/>
        </w:tabs>
        <w:ind w:right="36"/>
        <w:rPr>
          <w:sz w:val="28"/>
          <w:szCs w:val="28"/>
        </w:rPr>
      </w:pPr>
    </w:p>
    <w:p w:rsidR="00F358A4" w:rsidRPr="00BE434D" w:rsidRDefault="00F358A4" w:rsidP="00F358A4">
      <w:pPr>
        <w:tabs>
          <w:tab w:val="left" w:pos="426"/>
          <w:tab w:val="left" w:pos="596"/>
        </w:tabs>
        <w:ind w:right="-1333"/>
        <w:rPr>
          <w:sz w:val="28"/>
          <w:szCs w:val="28"/>
        </w:rPr>
      </w:pPr>
      <w:r w:rsidRPr="00BE434D">
        <w:rPr>
          <w:sz w:val="28"/>
          <w:szCs w:val="28"/>
        </w:rPr>
        <w:t>13. АКТИВНУЮ ИММУНИЗАЦИЮ ПРИ СТАФИЛОКОККОВОЙ ИНФЕКЦИИ В РАНЕ СЛЕДУЕТ ПРОВОДИТЬ С ПОМОЩЬЮ</w:t>
      </w:r>
    </w:p>
    <w:p w:rsidR="00F358A4" w:rsidRPr="00BE434D" w:rsidRDefault="00F358A4" w:rsidP="00F358A4">
      <w:pPr>
        <w:tabs>
          <w:tab w:val="left" w:pos="426"/>
          <w:tab w:val="left" w:pos="596"/>
        </w:tabs>
        <w:ind w:right="-1333"/>
        <w:jc w:val="both"/>
        <w:rPr>
          <w:sz w:val="28"/>
          <w:szCs w:val="28"/>
        </w:rPr>
      </w:pPr>
      <w:r w:rsidRPr="00BE434D">
        <w:rPr>
          <w:sz w:val="28"/>
          <w:szCs w:val="28"/>
        </w:rPr>
        <w:tab/>
        <w:t>1)</w:t>
      </w:r>
      <w:r w:rsidRPr="00BE434D">
        <w:rPr>
          <w:sz w:val="28"/>
          <w:szCs w:val="28"/>
        </w:rPr>
        <w:tab/>
        <w:t>антистафилококкового бактериофага</w:t>
      </w:r>
    </w:p>
    <w:p w:rsidR="00F358A4" w:rsidRPr="00BE434D" w:rsidRDefault="00F358A4" w:rsidP="00F358A4">
      <w:pPr>
        <w:tabs>
          <w:tab w:val="left" w:pos="426"/>
          <w:tab w:val="left" w:pos="596"/>
        </w:tabs>
        <w:ind w:right="-1333"/>
        <w:jc w:val="both"/>
        <w:rPr>
          <w:sz w:val="28"/>
          <w:szCs w:val="28"/>
        </w:rPr>
      </w:pPr>
      <w:r w:rsidRPr="00BE434D">
        <w:rPr>
          <w:sz w:val="28"/>
          <w:szCs w:val="28"/>
        </w:rPr>
        <w:lastRenderedPageBreak/>
        <w:tab/>
        <w:t>2)</w:t>
      </w:r>
      <w:r w:rsidRPr="00BE434D">
        <w:rPr>
          <w:sz w:val="28"/>
          <w:szCs w:val="28"/>
        </w:rPr>
        <w:tab/>
        <w:t>антистафилококковой плазмы</w:t>
      </w:r>
    </w:p>
    <w:p w:rsidR="00F358A4" w:rsidRPr="00BE434D" w:rsidRDefault="00F358A4" w:rsidP="00F358A4">
      <w:pPr>
        <w:tabs>
          <w:tab w:val="left" w:pos="426"/>
          <w:tab w:val="left" w:pos="596"/>
        </w:tabs>
        <w:ind w:right="-1333"/>
        <w:jc w:val="both"/>
        <w:rPr>
          <w:sz w:val="28"/>
          <w:szCs w:val="28"/>
        </w:rPr>
      </w:pPr>
      <w:r w:rsidRPr="00BE434D">
        <w:rPr>
          <w:sz w:val="28"/>
          <w:szCs w:val="28"/>
        </w:rPr>
        <w:tab/>
        <w:t>3)</w:t>
      </w:r>
      <w:r w:rsidRPr="00BE434D">
        <w:rPr>
          <w:sz w:val="28"/>
          <w:szCs w:val="28"/>
        </w:rPr>
        <w:tab/>
        <w:t xml:space="preserve">нативного или адсорбированного стафилококкового анатоксина </w:t>
      </w:r>
    </w:p>
    <w:p w:rsidR="00F358A4" w:rsidRPr="00BE434D" w:rsidRDefault="00F358A4" w:rsidP="00F358A4">
      <w:pPr>
        <w:tabs>
          <w:tab w:val="left" w:pos="426"/>
          <w:tab w:val="left" w:pos="596"/>
        </w:tabs>
        <w:ind w:right="-1333"/>
        <w:jc w:val="both"/>
        <w:rPr>
          <w:sz w:val="28"/>
          <w:szCs w:val="28"/>
        </w:rPr>
      </w:pPr>
      <w:r w:rsidRPr="00BE434D">
        <w:rPr>
          <w:sz w:val="28"/>
          <w:szCs w:val="28"/>
        </w:rPr>
        <w:tab/>
        <w:t>4)</w:t>
      </w:r>
      <w:r w:rsidRPr="00BE434D">
        <w:rPr>
          <w:sz w:val="28"/>
          <w:szCs w:val="28"/>
        </w:rPr>
        <w:tab/>
        <w:t>антистафилококкового иммуноглобулина</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36"/>
        <w:jc w:val="both"/>
        <w:rPr>
          <w:sz w:val="28"/>
          <w:szCs w:val="28"/>
        </w:rPr>
      </w:pPr>
      <w:r w:rsidRPr="00BE434D">
        <w:rPr>
          <w:sz w:val="28"/>
          <w:szCs w:val="28"/>
        </w:rPr>
        <w:t>14. ПЕРВИЧНО-ГНОЙНОЙ ЯВЛЯЕТСЯ РАНА:</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1) после получения случайного ранения</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2) после вскрытия очага гнойного воспаления</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3) в результате инфекционного осложнения асептической раны</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4) в результате нагноения раны после ПХО</w:t>
      </w:r>
    </w:p>
    <w:p w:rsidR="00F358A4" w:rsidRPr="00BE434D" w:rsidRDefault="00F358A4" w:rsidP="00F358A4">
      <w:pPr>
        <w:tabs>
          <w:tab w:val="left" w:pos="426"/>
          <w:tab w:val="left" w:pos="596"/>
        </w:tabs>
        <w:ind w:right="-54"/>
        <w:jc w:val="both"/>
        <w:rPr>
          <w:sz w:val="28"/>
          <w:szCs w:val="28"/>
        </w:rPr>
      </w:pPr>
    </w:p>
    <w:p w:rsidR="00F358A4" w:rsidRPr="00BE434D" w:rsidRDefault="00F358A4" w:rsidP="00F358A4">
      <w:pPr>
        <w:tabs>
          <w:tab w:val="left" w:pos="426"/>
          <w:tab w:val="left" w:pos="596"/>
        </w:tabs>
        <w:ind w:right="-54"/>
        <w:jc w:val="both"/>
        <w:rPr>
          <w:sz w:val="28"/>
          <w:szCs w:val="28"/>
        </w:rPr>
      </w:pPr>
      <w:r w:rsidRPr="00BE434D">
        <w:rPr>
          <w:sz w:val="28"/>
          <w:szCs w:val="28"/>
        </w:rPr>
        <w:t>15. РАНА В ФАЗЕ РЕГЕНЕРАЦИИ ИМЕЕТ РАЗМЕРЫ 20Х20СМ. ВЫБЕРИТЕ ИЗ ПРЕДЛОЖЕННЫХ ЛЕЧЕБНЫХ СРЕДСТВ НАИБОЛЕЕ ПОКАЗАННОЕ</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1) антибиотикотерапия</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2) пересадка кожи</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3) мазевые повязки</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4) стимулирующая терапия</w:t>
      </w:r>
    </w:p>
    <w:p w:rsidR="00F358A4" w:rsidRPr="00BE434D" w:rsidRDefault="00F358A4" w:rsidP="00F358A4">
      <w:pPr>
        <w:ind w:right="-1333"/>
        <w:rPr>
          <w:sz w:val="28"/>
          <w:szCs w:val="28"/>
        </w:rPr>
      </w:pPr>
      <w:r w:rsidRPr="00BE434D">
        <w:rPr>
          <w:sz w:val="28"/>
          <w:szCs w:val="28"/>
        </w:rPr>
        <w:t>16. АНТИСТАФИЛОКОККОВЫЙ БАКТЕРИОФАГ ПРИ ЛЕЧЕНИИ ГНОЙНЫХ  РАН СЛЕДУЕТ ПРИМЕНЯТЬ</w:t>
      </w:r>
    </w:p>
    <w:p w:rsidR="00F358A4" w:rsidRPr="00BE434D" w:rsidRDefault="00F358A4" w:rsidP="00F358A4">
      <w:pPr>
        <w:tabs>
          <w:tab w:val="left" w:pos="426"/>
        </w:tabs>
        <w:ind w:left="426" w:right="-1333"/>
        <w:jc w:val="both"/>
        <w:rPr>
          <w:sz w:val="28"/>
          <w:szCs w:val="28"/>
        </w:rPr>
      </w:pPr>
      <w:r w:rsidRPr="00BE434D">
        <w:rPr>
          <w:sz w:val="28"/>
          <w:szCs w:val="28"/>
        </w:rPr>
        <w:tab/>
        <w:t>1)внутривенно</w:t>
      </w:r>
    </w:p>
    <w:p w:rsidR="00F358A4" w:rsidRPr="00BE434D" w:rsidRDefault="00F358A4" w:rsidP="00F358A4">
      <w:pPr>
        <w:tabs>
          <w:tab w:val="left" w:pos="426"/>
        </w:tabs>
        <w:ind w:left="426" w:right="-1333"/>
        <w:jc w:val="both"/>
        <w:rPr>
          <w:sz w:val="28"/>
          <w:szCs w:val="28"/>
        </w:rPr>
      </w:pPr>
      <w:r w:rsidRPr="00BE434D">
        <w:rPr>
          <w:sz w:val="28"/>
          <w:szCs w:val="28"/>
        </w:rPr>
        <w:tab/>
        <w:t>2) внутриартериально</w:t>
      </w:r>
    </w:p>
    <w:p w:rsidR="00F358A4" w:rsidRPr="00BE434D" w:rsidRDefault="00F358A4" w:rsidP="00F358A4">
      <w:pPr>
        <w:tabs>
          <w:tab w:val="left" w:pos="426"/>
        </w:tabs>
        <w:ind w:left="426" w:right="-1333"/>
        <w:jc w:val="both"/>
        <w:rPr>
          <w:sz w:val="28"/>
          <w:szCs w:val="28"/>
        </w:rPr>
      </w:pPr>
      <w:r w:rsidRPr="00BE434D">
        <w:rPr>
          <w:sz w:val="28"/>
          <w:szCs w:val="28"/>
        </w:rPr>
        <w:tab/>
        <w:t>3)внутримышечно</w:t>
      </w:r>
    </w:p>
    <w:p w:rsidR="00F358A4" w:rsidRPr="00BE434D" w:rsidRDefault="00F358A4" w:rsidP="00F358A4">
      <w:pPr>
        <w:tabs>
          <w:tab w:val="left" w:pos="426"/>
        </w:tabs>
        <w:ind w:left="426" w:right="-1333"/>
        <w:jc w:val="both"/>
        <w:rPr>
          <w:sz w:val="28"/>
          <w:szCs w:val="28"/>
        </w:rPr>
      </w:pPr>
      <w:r w:rsidRPr="00BE434D">
        <w:rPr>
          <w:sz w:val="28"/>
          <w:szCs w:val="28"/>
        </w:rPr>
        <w:tab/>
        <w:t>4)местно в рану</w:t>
      </w:r>
    </w:p>
    <w:p w:rsidR="00F358A4" w:rsidRPr="00BE434D" w:rsidRDefault="00F358A4" w:rsidP="00F358A4">
      <w:pPr>
        <w:tabs>
          <w:tab w:val="left" w:pos="426"/>
          <w:tab w:val="left" w:pos="596"/>
        </w:tabs>
        <w:ind w:right="-54" w:firstLine="708"/>
        <w:jc w:val="both"/>
        <w:rPr>
          <w:sz w:val="28"/>
          <w:szCs w:val="28"/>
        </w:rPr>
      </w:pPr>
    </w:p>
    <w:p w:rsidR="00F358A4" w:rsidRPr="00BE434D" w:rsidRDefault="00F358A4" w:rsidP="00F358A4">
      <w:pPr>
        <w:tabs>
          <w:tab w:val="left" w:pos="426"/>
          <w:tab w:val="left" w:pos="596"/>
        </w:tabs>
        <w:ind w:right="-54"/>
        <w:jc w:val="both"/>
        <w:rPr>
          <w:sz w:val="28"/>
          <w:szCs w:val="28"/>
        </w:rPr>
      </w:pPr>
      <w:r w:rsidRPr="00BE434D">
        <w:rPr>
          <w:sz w:val="28"/>
          <w:szCs w:val="28"/>
        </w:rPr>
        <w:t>17. В ТКАНЯХ ОКРУЖАЮЩИХ ГНОЙНУЮ РАНУ В ФАЗЕ РЕГЕНЕРАЦИИ ОПРЕДЕЛЯЕТСЯ</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1) ацидоз</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2) алкалоз</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3) нейтральная среда</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4) все верно в зависимости от состояния больного</w:t>
      </w:r>
    </w:p>
    <w:p w:rsidR="00F358A4" w:rsidRPr="00BE434D" w:rsidRDefault="00F358A4" w:rsidP="00F358A4">
      <w:pPr>
        <w:tabs>
          <w:tab w:val="left" w:pos="426"/>
          <w:tab w:val="left" w:pos="596"/>
        </w:tabs>
        <w:ind w:right="-54"/>
        <w:jc w:val="both"/>
        <w:rPr>
          <w:sz w:val="28"/>
          <w:szCs w:val="28"/>
        </w:rPr>
      </w:pPr>
    </w:p>
    <w:p w:rsidR="00F358A4" w:rsidRPr="00BE434D" w:rsidRDefault="00F358A4" w:rsidP="00F358A4">
      <w:pPr>
        <w:ind w:right="-1333"/>
        <w:rPr>
          <w:sz w:val="28"/>
          <w:szCs w:val="28"/>
        </w:rPr>
      </w:pPr>
      <w:r w:rsidRPr="00BE434D">
        <w:rPr>
          <w:sz w:val="28"/>
          <w:szCs w:val="28"/>
        </w:rPr>
        <w:t>18. ДЛЯ МЕСТНОГО ЛЕЧЕНИЯ ГНОЙНОЙ  РАНЫ, ИНФИЦИРОВАННОЙ ПАЛОЧКОЙ СИНЕ-ЗЕЛЕНОГО ГНОЯ, ЦЕЛЕСООБРАЗНО ИСПОЛЬЗОВАТЬ:</w:t>
      </w:r>
    </w:p>
    <w:p w:rsidR="00F358A4" w:rsidRPr="00BE434D" w:rsidRDefault="00F358A4" w:rsidP="00F358A4">
      <w:pPr>
        <w:tabs>
          <w:tab w:val="left" w:pos="426"/>
          <w:tab w:val="left" w:pos="596"/>
        </w:tabs>
        <w:ind w:right="-1333"/>
        <w:jc w:val="both"/>
        <w:rPr>
          <w:sz w:val="28"/>
          <w:szCs w:val="28"/>
        </w:rPr>
      </w:pPr>
      <w:r w:rsidRPr="00BE434D">
        <w:rPr>
          <w:sz w:val="28"/>
          <w:szCs w:val="28"/>
        </w:rPr>
        <w:tab/>
        <w:t>1)</w:t>
      </w:r>
      <w:r w:rsidRPr="00BE434D">
        <w:rPr>
          <w:sz w:val="28"/>
          <w:szCs w:val="28"/>
        </w:rPr>
        <w:tab/>
        <w:t>раствора фурацилина</w:t>
      </w:r>
    </w:p>
    <w:p w:rsidR="00F358A4" w:rsidRPr="00BE434D" w:rsidRDefault="00F358A4" w:rsidP="00F358A4">
      <w:pPr>
        <w:tabs>
          <w:tab w:val="left" w:pos="426"/>
          <w:tab w:val="left" w:pos="596"/>
        </w:tabs>
        <w:ind w:right="-1333"/>
        <w:jc w:val="both"/>
        <w:rPr>
          <w:sz w:val="28"/>
          <w:szCs w:val="28"/>
        </w:rPr>
      </w:pPr>
      <w:r w:rsidRPr="00BE434D">
        <w:rPr>
          <w:sz w:val="28"/>
          <w:szCs w:val="28"/>
        </w:rPr>
        <w:tab/>
        <w:t>2)</w:t>
      </w:r>
      <w:r w:rsidRPr="00BE434D">
        <w:rPr>
          <w:sz w:val="28"/>
          <w:szCs w:val="28"/>
        </w:rPr>
        <w:tab/>
        <w:t>борную кислоту</w:t>
      </w:r>
    </w:p>
    <w:p w:rsidR="00F358A4" w:rsidRPr="00BE434D" w:rsidRDefault="00F358A4" w:rsidP="00F358A4">
      <w:pPr>
        <w:tabs>
          <w:tab w:val="left" w:pos="426"/>
          <w:tab w:val="left" w:pos="596"/>
        </w:tabs>
        <w:ind w:right="-1333"/>
        <w:jc w:val="both"/>
        <w:rPr>
          <w:sz w:val="28"/>
          <w:szCs w:val="28"/>
        </w:rPr>
      </w:pPr>
      <w:r w:rsidRPr="00BE434D">
        <w:rPr>
          <w:sz w:val="28"/>
          <w:szCs w:val="28"/>
        </w:rPr>
        <w:tab/>
        <w:t>3)</w:t>
      </w:r>
      <w:r w:rsidRPr="00BE434D">
        <w:rPr>
          <w:sz w:val="28"/>
          <w:szCs w:val="28"/>
        </w:rPr>
        <w:tab/>
        <w:t>мазь  Вишневского</w:t>
      </w:r>
    </w:p>
    <w:p w:rsidR="00F358A4" w:rsidRPr="00BE434D" w:rsidRDefault="00F358A4" w:rsidP="00F358A4">
      <w:pPr>
        <w:tabs>
          <w:tab w:val="left" w:pos="426"/>
          <w:tab w:val="left" w:pos="596"/>
        </w:tabs>
        <w:ind w:right="-1333"/>
        <w:jc w:val="both"/>
        <w:rPr>
          <w:sz w:val="28"/>
          <w:szCs w:val="28"/>
        </w:rPr>
      </w:pPr>
      <w:r w:rsidRPr="00BE434D">
        <w:rPr>
          <w:sz w:val="28"/>
          <w:szCs w:val="28"/>
        </w:rPr>
        <w:tab/>
        <w:t>4)</w:t>
      </w:r>
      <w:r w:rsidRPr="00BE434D">
        <w:rPr>
          <w:sz w:val="28"/>
          <w:szCs w:val="28"/>
        </w:rPr>
        <w:tab/>
        <w:t>метилурациловую мазь</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54"/>
        <w:jc w:val="both"/>
        <w:rPr>
          <w:sz w:val="28"/>
          <w:szCs w:val="28"/>
        </w:rPr>
      </w:pPr>
      <w:r w:rsidRPr="00BE434D">
        <w:rPr>
          <w:sz w:val="28"/>
          <w:szCs w:val="28"/>
        </w:rPr>
        <w:t>19. ПРИ ЗОНДИРОВАНИИ РАНЫ ИНСТРУМЕНТ БЕЗ УСИЛИЯ ПРОНИКАЕТ В ПОДКОЖНЫЙ «КАРМАН» ГЛУБИНОЙ 10СМ., ИЗ КОТОРОГО В ЗНАЧИТЕЛЬНОМ КОЛИЧЕСТВЕ ВЫДЕЛЯЕТСЯ ГНОЙ. ВЫБЕРИТЕ ИЗ СЛЕДУЮЩИХ ЛЕЧЕБНЫХ ВОЗДЕЙСТВИЙ НАИБОЛЕЕ ПОКАЗАННОЕ</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1) введение в «карман» антибиотиков</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2) дополнительный разрез (контрапертура)</w:t>
      </w:r>
    </w:p>
    <w:p w:rsidR="00F358A4" w:rsidRPr="00BE434D" w:rsidRDefault="00F358A4" w:rsidP="00F358A4">
      <w:pPr>
        <w:tabs>
          <w:tab w:val="left" w:pos="426"/>
          <w:tab w:val="left" w:pos="596"/>
        </w:tabs>
        <w:ind w:right="-54"/>
        <w:jc w:val="both"/>
        <w:rPr>
          <w:sz w:val="28"/>
          <w:szCs w:val="28"/>
        </w:rPr>
      </w:pPr>
      <w:r w:rsidRPr="00BE434D">
        <w:rPr>
          <w:sz w:val="28"/>
          <w:szCs w:val="28"/>
        </w:rPr>
        <w:lastRenderedPageBreak/>
        <w:t xml:space="preserve">          3) физиотерапия</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4) введение в «карман» тампона с антисептиком</w:t>
      </w:r>
    </w:p>
    <w:p w:rsidR="00F358A4" w:rsidRPr="00BE434D" w:rsidRDefault="00F358A4" w:rsidP="00F358A4">
      <w:pPr>
        <w:tabs>
          <w:tab w:val="left" w:pos="426"/>
          <w:tab w:val="left" w:pos="596"/>
        </w:tabs>
        <w:ind w:right="-54"/>
        <w:jc w:val="both"/>
        <w:rPr>
          <w:sz w:val="28"/>
          <w:szCs w:val="28"/>
        </w:rPr>
      </w:pPr>
    </w:p>
    <w:p w:rsidR="00F358A4" w:rsidRPr="00BE434D" w:rsidRDefault="00F358A4" w:rsidP="00F358A4">
      <w:pPr>
        <w:tabs>
          <w:tab w:val="left" w:pos="426"/>
          <w:tab w:val="left" w:pos="596"/>
        </w:tabs>
        <w:ind w:right="-54"/>
        <w:jc w:val="both"/>
        <w:rPr>
          <w:sz w:val="28"/>
          <w:szCs w:val="28"/>
        </w:rPr>
      </w:pPr>
      <w:r w:rsidRPr="00BE434D">
        <w:rPr>
          <w:sz w:val="28"/>
          <w:szCs w:val="28"/>
        </w:rPr>
        <w:t>20. У БОЛЬНОГО С СЕРДЕЧНОЙ НЕДОСТАТОЧНОСТЬЮ НА РАНЕ МЯГКИХ ТКАНЕЙ ГОЛЕНИ ИМЕЮТСЯ СИНЮШНЫЕ, ОТЕЧНЫЕ ГРАНУЛЯЦИИ. ЧТО ПРЕДПРИНЯТЬ ДЛЯ ОЗДОРОВЛЕНИЯ ГРАНУЛЯЦИЙ?</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1) кардиальная терапия</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2) переливание эритроцитной массы</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3) витаминотерапия</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4) антибиотикотерапия</w:t>
      </w:r>
    </w:p>
    <w:p w:rsidR="00F358A4" w:rsidRPr="00BE434D" w:rsidRDefault="00F358A4" w:rsidP="00F358A4">
      <w:pPr>
        <w:tabs>
          <w:tab w:val="left" w:pos="426"/>
          <w:tab w:val="left" w:pos="596"/>
        </w:tabs>
        <w:ind w:right="-54"/>
        <w:jc w:val="both"/>
        <w:rPr>
          <w:sz w:val="28"/>
          <w:szCs w:val="28"/>
        </w:rPr>
      </w:pPr>
    </w:p>
    <w:p w:rsidR="00F358A4" w:rsidRPr="00BE434D" w:rsidRDefault="00F358A4" w:rsidP="00F358A4">
      <w:pPr>
        <w:tabs>
          <w:tab w:val="left" w:pos="426"/>
          <w:tab w:val="left" w:pos="596"/>
        </w:tabs>
        <w:ind w:right="-54"/>
        <w:jc w:val="both"/>
        <w:rPr>
          <w:sz w:val="28"/>
          <w:szCs w:val="28"/>
        </w:rPr>
      </w:pPr>
      <w:r w:rsidRPr="00BE434D">
        <w:rPr>
          <w:sz w:val="28"/>
          <w:szCs w:val="28"/>
        </w:rPr>
        <w:t>21. В ПРОЦЕССЕ РЕГЕНЕРАЦИИ ТКАНЕЙ ПРИ ЗАЖИВЛЕНИИ ГНОЙНОЙ РАНЫ ОСНОВНОЕ ЗНАЧЕНИЕ ПРИНАДЛЕЖИТ</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1) лейкоцитам</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2) эндотелию капилляров и фибробластам</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3) макрофагам</w:t>
      </w:r>
    </w:p>
    <w:p w:rsidR="00F358A4" w:rsidRPr="00BE434D" w:rsidRDefault="00F358A4" w:rsidP="00F358A4">
      <w:pPr>
        <w:tabs>
          <w:tab w:val="left" w:pos="426"/>
          <w:tab w:val="left" w:pos="596"/>
        </w:tabs>
        <w:ind w:right="-54"/>
        <w:jc w:val="both"/>
        <w:rPr>
          <w:caps/>
          <w:sz w:val="28"/>
          <w:szCs w:val="28"/>
        </w:rPr>
      </w:pPr>
      <w:r w:rsidRPr="00BE434D">
        <w:rPr>
          <w:sz w:val="28"/>
          <w:szCs w:val="28"/>
        </w:rPr>
        <w:t xml:space="preserve">           4) гистиоцитам и тучным клеткам</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numPr>
          <w:ilvl w:val="12"/>
          <w:numId w:val="0"/>
        </w:numPr>
        <w:rPr>
          <w:bCs/>
          <w:sz w:val="28"/>
          <w:szCs w:val="28"/>
        </w:rPr>
      </w:pPr>
      <w:r w:rsidRPr="00BE434D">
        <w:rPr>
          <w:bCs/>
          <w:sz w:val="28"/>
          <w:szCs w:val="28"/>
        </w:rPr>
        <w:t>22</w:t>
      </w:r>
      <w:r w:rsidRPr="00BE434D">
        <w:rPr>
          <w:b/>
          <w:bCs/>
          <w:sz w:val="28"/>
          <w:szCs w:val="28"/>
        </w:rPr>
        <w:t xml:space="preserve">. </w:t>
      </w:r>
      <w:r w:rsidRPr="00BE434D">
        <w:rPr>
          <w:bCs/>
          <w:sz w:val="28"/>
          <w:szCs w:val="28"/>
        </w:rPr>
        <w:t xml:space="preserve">ЗАЖИВЛЕНИЮ ГНОЙНЫХ РАН СПОСОБСТВУЕТ </w:t>
      </w:r>
    </w:p>
    <w:p w:rsidR="00F358A4" w:rsidRPr="00BE434D" w:rsidRDefault="00F358A4" w:rsidP="00F358A4">
      <w:pPr>
        <w:numPr>
          <w:ilvl w:val="12"/>
          <w:numId w:val="0"/>
        </w:numPr>
        <w:rPr>
          <w:bCs/>
          <w:sz w:val="28"/>
          <w:szCs w:val="28"/>
        </w:rPr>
      </w:pPr>
      <w:r w:rsidRPr="00BE434D">
        <w:rPr>
          <w:bCs/>
          <w:sz w:val="28"/>
          <w:szCs w:val="28"/>
        </w:rPr>
        <w:t xml:space="preserve">            1)  наличие в ране размозженных тканей </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2) массивное обсеменение тканей микроорганизмами </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3) наличие в ране инородных тел</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4)сохранения хорошего кровообращения в области раны</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1333"/>
        <w:jc w:val="both"/>
        <w:rPr>
          <w:sz w:val="28"/>
          <w:szCs w:val="28"/>
        </w:rPr>
      </w:pPr>
      <w:r w:rsidRPr="00BE434D">
        <w:rPr>
          <w:sz w:val="28"/>
          <w:szCs w:val="28"/>
        </w:rPr>
        <w:t>23. ПРИ ЛЕЧЕНИИ ГНОЙНОЙ РАНЫ У БОЛЬНОГО С САХАРНЫМ ДИАБЕТОМ, ПОЛУЧАЮЩЕМУ ИНСУЛИН</w:t>
      </w:r>
    </w:p>
    <w:p w:rsidR="00F358A4" w:rsidRPr="00BE434D" w:rsidRDefault="00F358A4" w:rsidP="00F358A4">
      <w:pPr>
        <w:tabs>
          <w:tab w:val="left" w:pos="426"/>
          <w:tab w:val="left" w:pos="596"/>
        </w:tabs>
        <w:ind w:right="-1333"/>
        <w:jc w:val="both"/>
        <w:rPr>
          <w:sz w:val="28"/>
          <w:szCs w:val="28"/>
        </w:rPr>
      </w:pPr>
      <w:r w:rsidRPr="00BE434D">
        <w:rPr>
          <w:sz w:val="28"/>
          <w:szCs w:val="28"/>
        </w:rPr>
        <w:tab/>
        <w:t>1)</w:t>
      </w:r>
      <w:r w:rsidRPr="00BE434D">
        <w:rPr>
          <w:sz w:val="28"/>
          <w:szCs w:val="28"/>
        </w:rPr>
        <w:tab/>
        <w:t>применение ферментов противопоказано</w:t>
      </w:r>
    </w:p>
    <w:p w:rsidR="00F358A4" w:rsidRPr="00BE434D" w:rsidRDefault="00F358A4" w:rsidP="00F358A4">
      <w:pPr>
        <w:tabs>
          <w:tab w:val="left" w:pos="426"/>
          <w:tab w:val="left" w:pos="596"/>
        </w:tabs>
        <w:ind w:right="-1333"/>
        <w:jc w:val="both"/>
        <w:rPr>
          <w:sz w:val="28"/>
          <w:szCs w:val="28"/>
        </w:rPr>
      </w:pPr>
      <w:r w:rsidRPr="00BE434D">
        <w:rPr>
          <w:sz w:val="28"/>
          <w:szCs w:val="28"/>
        </w:rPr>
        <w:tab/>
        <w:t>2)</w:t>
      </w:r>
      <w:r w:rsidRPr="00BE434D">
        <w:rPr>
          <w:sz w:val="28"/>
          <w:szCs w:val="28"/>
        </w:rPr>
        <w:tab/>
        <w:t>не показано применение ферментов</w:t>
      </w:r>
    </w:p>
    <w:p w:rsidR="00F358A4" w:rsidRPr="00BE434D" w:rsidRDefault="00F358A4" w:rsidP="00F358A4">
      <w:pPr>
        <w:tabs>
          <w:tab w:val="left" w:pos="426"/>
          <w:tab w:val="left" w:pos="596"/>
        </w:tabs>
        <w:ind w:right="-1333"/>
        <w:jc w:val="both"/>
        <w:rPr>
          <w:sz w:val="28"/>
          <w:szCs w:val="28"/>
        </w:rPr>
      </w:pPr>
      <w:r w:rsidRPr="00BE434D">
        <w:rPr>
          <w:sz w:val="28"/>
          <w:szCs w:val="28"/>
        </w:rPr>
        <w:tab/>
        <w:t>3)</w:t>
      </w:r>
      <w:r w:rsidRPr="00BE434D">
        <w:rPr>
          <w:sz w:val="28"/>
          <w:szCs w:val="28"/>
        </w:rPr>
        <w:tab/>
        <w:t>применение фермента решается индивидуально</w:t>
      </w:r>
    </w:p>
    <w:p w:rsidR="00F358A4" w:rsidRPr="00BE434D" w:rsidRDefault="00F358A4" w:rsidP="00F358A4">
      <w:pPr>
        <w:tabs>
          <w:tab w:val="left" w:pos="426"/>
          <w:tab w:val="left" w:pos="596"/>
        </w:tabs>
        <w:ind w:right="-1333"/>
        <w:jc w:val="both"/>
        <w:rPr>
          <w:sz w:val="28"/>
          <w:szCs w:val="28"/>
        </w:rPr>
      </w:pPr>
      <w:r w:rsidRPr="00BE434D">
        <w:rPr>
          <w:sz w:val="28"/>
          <w:szCs w:val="28"/>
        </w:rPr>
        <w:t xml:space="preserve">       4) показано применение протеолитических ферментов (трипсина, химотрипсина)</w:t>
      </w:r>
    </w:p>
    <w:p w:rsidR="00F358A4" w:rsidRPr="00BE434D" w:rsidRDefault="00F358A4" w:rsidP="00F358A4">
      <w:pPr>
        <w:tabs>
          <w:tab w:val="left" w:pos="426"/>
          <w:tab w:val="left" w:pos="596"/>
        </w:tabs>
        <w:ind w:right="-1333"/>
        <w:jc w:val="both"/>
        <w:rPr>
          <w:sz w:val="28"/>
          <w:szCs w:val="28"/>
        </w:rPr>
      </w:pPr>
    </w:p>
    <w:p w:rsidR="00F358A4" w:rsidRPr="00BE434D" w:rsidRDefault="00F358A4" w:rsidP="00F358A4">
      <w:pPr>
        <w:tabs>
          <w:tab w:val="left" w:pos="426"/>
          <w:tab w:val="left" w:pos="596"/>
        </w:tabs>
        <w:ind w:right="-54"/>
        <w:jc w:val="both"/>
        <w:rPr>
          <w:sz w:val="28"/>
          <w:szCs w:val="28"/>
        </w:rPr>
      </w:pPr>
      <w:r w:rsidRPr="00BE434D">
        <w:rPr>
          <w:sz w:val="28"/>
          <w:szCs w:val="28"/>
        </w:rPr>
        <w:t>24.НАГНОЕНИЕ РАНЫ, КАК ПРАВИЛО, ВЫЗЫВАЕТСЯ</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1)</w:t>
      </w:r>
      <w:r w:rsidRPr="00BE434D">
        <w:rPr>
          <w:sz w:val="28"/>
          <w:szCs w:val="28"/>
        </w:rPr>
        <w:tab/>
        <w:t>стрептококком</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2)</w:t>
      </w:r>
      <w:r w:rsidRPr="00BE434D">
        <w:rPr>
          <w:sz w:val="28"/>
          <w:szCs w:val="28"/>
        </w:rPr>
        <w:tab/>
        <w:t>стафилококком</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3)</w:t>
      </w:r>
      <w:r w:rsidRPr="00BE434D">
        <w:rPr>
          <w:sz w:val="28"/>
          <w:szCs w:val="28"/>
        </w:rPr>
        <w:tab/>
        <w:t>гонококком</w:t>
      </w:r>
    </w:p>
    <w:p w:rsidR="00F358A4" w:rsidRPr="00BE434D" w:rsidRDefault="00F358A4" w:rsidP="00F358A4">
      <w:pPr>
        <w:tabs>
          <w:tab w:val="left" w:pos="426"/>
          <w:tab w:val="left" w:pos="596"/>
        </w:tabs>
        <w:ind w:right="-54"/>
        <w:jc w:val="both"/>
        <w:rPr>
          <w:sz w:val="28"/>
          <w:szCs w:val="28"/>
        </w:rPr>
      </w:pPr>
      <w:r w:rsidRPr="00BE434D">
        <w:rPr>
          <w:sz w:val="28"/>
          <w:szCs w:val="28"/>
        </w:rPr>
        <w:t xml:space="preserve">       4)</w:t>
      </w:r>
      <w:r w:rsidRPr="00BE434D">
        <w:rPr>
          <w:sz w:val="28"/>
          <w:szCs w:val="28"/>
        </w:rPr>
        <w:tab/>
        <w:t>синегнойной палочкой</w:t>
      </w:r>
    </w:p>
    <w:p w:rsidR="00F358A4" w:rsidRPr="00BE434D" w:rsidRDefault="00F358A4" w:rsidP="00F358A4">
      <w:pPr>
        <w:tabs>
          <w:tab w:val="left" w:pos="426"/>
          <w:tab w:val="left" w:pos="596"/>
        </w:tabs>
        <w:ind w:right="-54"/>
        <w:jc w:val="both"/>
        <w:rPr>
          <w:sz w:val="28"/>
          <w:szCs w:val="28"/>
        </w:rPr>
      </w:pPr>
    </w:p>
    <w:p w:rsidR="00F358A4" w:rsidRPr="00BE434D" w:rsidRDefault="00F358A4" w:rsidP="00F358A4">
      <w:pPr>
        <w:tabs>
          <w:tab w:val="left" w:pos="426"/>
          <w:tab w:val="left" w:pos="596"/>
        </w:tabs>
        <w:ind w:right="36"/>
        <w:jc w:val="both"/>
        <w:rPr>
          <w:sz w:val="28"/>
          <w:szCs w:val="28"/>
        </w:rPr>
      </w:pPr>
      <w:r w:rsidRPr="00BE434D">
        <w:rPr>
          <w:sz w:val="28"/>
          <w:szCs w:val="28"/>
        </w:rPr>
        <w:t>25. ВТОРИЧНОЙ ГНОЙНОЙ, СЧИТАЕТСЯ РАНА:</w:t>
      </w:r>
    </w:p>
    <w:p w:rsidR="00F358A4" w:rsidRPr="00BE434D" w:rsidRDefault="00F358A4" w:rsidP="00F358A4">
      <w:pPr>
        <w:tabs>
          <w:tab w:val="left" w:pos="426"/>
          <w:tab w:val="left" w:pos="596"/>
        </w:tabs>
        <w:ind w:right="36"/>
        <w:jc w:val="both"/>
        <w:rPr>
          <w:sz w:val="28"/>
          <w:szCs w:val="28"/>
        </w:rPr>
      </w:pPr>
      <w:r w:rsidRPr="00BE434D">
        <w:rPr>
          <w:sz w:val="28"/>
          <w:szCs w:val="28"/>
        </w:rPr>
        <w:tab/>
        <w:t>1)</w:t>
      </w:r>
      <w:r w:rsidRPr="00BE434D">
        <w:rPr>
          <w:sz w:val="28"/>
          <w:szCs w:val="28"/>
        </w:rPr>
        <w:tab/>
        <w:t>после вскрытия очага гнойного воспаления</w:t>
      </w:r>
    </w:p>
    <w:p w:rsidR="00F358A4" w:rsidRPr="00BE434D" w:rsidRDefault="00F358A4" w:rsidP="00F358A4">
      <w:pPr>
        <w:tabs>
          <w:tab w:val="left" w:pos="426"/>
          <w:tab w:val="left" w:pos="596"/>
        </w:tabs>
        <w:ind w:right="36"/>
        <w:jc w:val="both"/>
        <w:rPr>
          <w:sz w:val="28"/>
          <w:szCs w:val="28"/>
        </w:rPr>
      </w:pPr>
      <w:r w:rsidRPr="00BE434D">
        <w:rPr>
          <w:sz w:val="28"/>
          <w:szCs w:val="28"/>
        </w:rPr>
        <w:tab/>
        <w:t>2)</w:t>
      </w:r>
      <w:r w:rsidRPr="00BE434D">
        <w:rPr>
          <w:sz w:val="28"/>
          <w:szCs w:val="28"/>
        </w:rPr>
        <w:tab/>
        <w:t>в результате нагноения асептической раны</w:t>
      </w:r>
    </w:p>
    <w:p w:rsidR="00F358A4" w:rsidRPr="00BE434D" w:rsidRDefault="00F358A4" w:rsidP="00F358A4">
      <w:pPr>
        <w:tabs>
          <w:tab w:val="left" w:pos="426"/>
          <w:tab w:val="left" w:pos="596"/>
        </w:tabs>
        <w:ind w:right="36"/>
        <w:jc w:val="both"/>
        <w:rPr>
          <w:sz w:val="28"/>
          <w:szCs w:val="28"/>
        </w:rPr>
      </w:pPr>
      <w:r w:rsidRPr="00BE434D">
        <w:rPr>
          <w:sz w:val="28"/>
          <w:szCs w:val="28"/>
        </w:rPr>
        <w:tab/>
        <w:t>3)</w:t>
      </w:r>
      <w:r w:rsidRPr="00BE434D">
        <w:rPr>
          <w:sz w:val="28"/>
          <w:szCs w:val="28"/>
        </w:rPr>
        <w:tab/>
        <w:t>в результате нагноения раны после ПХО</w:t>
      </w:r>
    </w:p>
    <w:p w:rsidR="00F358A4" w:rsidRPr="00BE434D" w:rsidRDefault="00F358A4" w:rsidP="00F358A4">
      <w:pPr>
        <w:tabs>
          <w:tab w:val="left" w:pos="426"/>
          <w:tab w:val="left" w:pos="596"/>
        </w:tabs>
        <w:ind w:right="36"/>
        <w:jc w:val="both"/>
        <w:rPr>
          <w:sz w:val="28"/>
          <w:szCs w:val="28"/>
        </w:rPr>
      </w:pPr>
      <w:r w:rsidRPr="00BE434D">
        <w:rPr>
          <w:sz w:val="28"/>
          <w:szCs w:val="28"/>
        </w:rPr>
        <w:tab/>
        <w:t>4)</w:t>
      </w:r>
      <w:r w:rsidRPr="00BE434D">
        <w:rPr>
          <w:sz w:val="28"/>
          <w:szCs w:val="28"/>
        </w:rPr>
        <w:tab/>
        <w:t>верно 2 и 3 утверждения</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36"/>
        <w:jc w:val="both"/>
        <w:rPr>
          <w:sz w:val="28"/>
          <w:szCs w:val="28"/>
        </w:rPr>
      </w:pPr>
      <w:r w:rsidRPr="00BE434D">
        <w:rPr>
          <w:sz w:val="28"/>
          <w:szCs w:val="28"/>
        </w:rPr>
        <w:lastRenderedPageBreak/>
        <w:t>26.ПРИ ЛЕЧЕНИИ ГНОЙНОЙ РАНЫ  В ФАЗЕ РЕГЕНЕРАЦИИ ПОКАЗАНО</w:t>
      </w:r>
    </w:p>
    <w:p w:rsidR="00F358A4" w:rsidRPr="00BE434D" w:rsidRDefault="00F358A4" w:rsidP="00F358A4">
      <w:pPr>
        <w:tabs>
          <w:tab w:val="left" w:pos="426"/>
          <w:tab w:val="left" w:pos="596"/>
        </w:tabs>
        <w:ind w:right="36"/>
        <w:jc w:val="both"/>
        <w:rPr>
          <w:sz w:val="28"/>
          <w:szCs w:val="28"/>
        </w:rPr>
      </w:pPr>
      <w:r w:rsidRPr="00BE434D">
        <w:rPr>
          <w:sz w:val="28"/>
          <w:szCs w:val="28"/>
        </w:rPr>
        <w:tab/>
        <w:t>1)</w:t>
      </w:r>
      <w:r w:rsidRPr="00BE434D">
        <w:rPr>
          <w:sz w:val="28"/>
          <w:szCs w:val="28"/>
        </w:rPr>
        <w:tab/>
        <w:t>применение мазевых повязок</w:t>
      </w:r>
    </w:p>
    <w:p w:rsidR="00F358A4" w:rsidRPr="00BE434D" w:rsidRDefault="00F358A4" w:rsidP="00F358A4">
      <w:pPr>
        <w:tabs>
          <w:tab w:val="left" w:pos="426"/>
          <w:tab w:val="left" w:pos="596"/>
        </w:tabs>
        <w:ind w:right="36"/>
        <w:jc w:val="both"/>
        <w:rPr>
          <w:sz w:val="28"/>
          <w:szCs w:val="28"/>
        </w:rPr>
      </w:pPr>
      <w:r w:rsidRPr="00BE434D">
        <w:rPr>
          <w:sz w:val="28"/>
          <w:szCs w:val="28"/>
        </w:rPr>
        <w:tab/>
        <w:t>2)</w:t>
      </w:r>
      <w:r w:rsidRPr="00BE434D">
        <w:rPr>
          <w:sz w:val="28"/>
          <w:szCs w:val="28"/>
        </w:rPr>
        <w:tab/>
        <w:t>антибиотиков внутримышечно</w:t>
      </w:r>
    </w:p>
    <w:p w:rsidR="00F358A4" w:rsidRPr="00BE434D" w:rsidRDefault="00F358A4" w:rsidP="00F358A4">
      <w:pPr>
        <w:tabs>
          <w:tab w:val="left" w:pos="426"/>
          <w:tab w:val="left" w:pos="596"/>
        </w:tabs>
        <w:ind w:right="36"/>
        <w:jc w:val="both"/>
        <w:rPr>
          <w:sz w:val="28"/>
          <w:szCs w:val="28"/>
        </w:rPr>
      </w:pPr>
      <w:r w:rsidRPr="00BE434D">
        <w:rPr>
          <w:sz w:val="28"/>
          <w:szCs w:val="28"/>
        </w:rPr>
        <w:tab/>
        <w:t>3)</w:t>
      </w:r>
      <w:r w:rsidRPr="00BE434D">
        <w:rPr>
          <w:sz w:val="28"/>
          <w:szCs w:val="28"/>
        </w:rPr>
        <w:tab/>
        <w:t>сульфаниламидных препаратов внутрь</w:t>
      </w:r>
    </w:p>
    <w:p w:rsidR="00F358A4" w:rsidRPr="00BE434D" w:rsidRDefault="00F358A4" w:rsidP="00F358A4">
      <w:pPr>
        <w:tabs>
          <w:tab w:val="left" w:pos="426"/>
          <w:tab w:val="left" w:pos="596"/>
        </w:tabs>
        <w:ind w:right="36"/>
        <w:jc w:val="both"/>
        <w:rPr>
          <w:sz w:val="28"/>
          <w:szCs w:val="28"/>
        </w:rPr>
      </w:pPr>
      <w:r w:rsidRPr="00BE434D">
        <w:rPr>
          <w:sz w:val="28"/>
          <w:szCs w:val="28"/>
        </w:rPr>
        <w:tab/>
        <w:t>4)</w:t>
      </w:r>
      <w:r w:rsidRPr="00BE434D">
        <w:rPr>
          <w:sz w:val="28"/>
          <w:szCs w:val="28"/>
        </w:rPr>
        <w:tab/>
        <w:t>гипертонического раствора</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36"/>
        <w:jc w:val="both"/>
        <w:rPr>
          <w:sz w:val="28"/>
          <w:szCs w:val="28"/>
        </w:rPr>
      </w:pPr>
      <w:r w:rsidRPr="00BE434D">
        <w:rPr>
          <w:sz w:val="28"/>
          <w:szCs w:val="28"/>
        </w:rPr>
        <w:t xml:space="preserve">27.В ПЕРВУЮ ФАЗУ РАНЕВОГО ПРОЦЕССА ИСПОЛЬЗУЮТСЯ МАЗИ НА: </w:t>
      </w:r>
    </w:p>
    <w:p w:rsidR="00F358A4" w:rsidRPr="00BE434D" w:rsidRDefault="00F358A4" w:rsidP="00F358A4">
      <w:pPr>
        <w:tabs>
          <w:tab w:val="left" w:pos="426"/>
          <w:tab w:val="left" w:pos="596"/>
        </w:tabs>
        <w:ind w:right="36"/>
        <w:jc w:val="both"/>
        <w:rPr>
          <w:sz w:val="28"/>
          <w:szCs w:val="28"/>
        </w:rPr>
      </w:pPr>
      <w:r w:rsidRPr="00BE434D">
        <w:rPr>
          <w:sz w:val="28"/>
          <w:szCs w:val="28"/>
        </w:rPr>
        <w:tab/>
        <w:t>1)</w:t>
      </w:r>
      <w:r w:rsidRPr="00BE434D">
        <w:rPr>
          <w:sz w:val="28"/>
          <w:szCs w:val="28"/>
        </w:rPr>
        <w:tab/>
        <w:t>жировой основе</w:t>
      </w:r>
    </w:p>
    <w:p w:rsidR="00F358A4" w:rsidRPr="00BE434D" w:rsidRDefault="00F358A4" w:rsidP="00F358A4">
      <w:pPr>
        <w:tabs>
          <w:tab w:val="left" w:pos="426"/>
          <w:tab w:val="left" w:pos="596"/>
        </w:tabs>
        <w:ind w:right="36"/>
        <w:jc w:val="both"/>
        <w:rPr>
          <w:sz w:val="28"/>
          <w:szCs w:val="28"/>
        </w:rPr>
      </w:pPr>
      <w:r w:rsidRPr="00BE434D">
        <w:rPr>
          <w:sz w:val="28"/>
          <w:szCs w:val="28"/>
        </w:rPr>
        <w:tab/>
        <w:t>2)</w:t>
      </w:r>
      <w:r w:rsidRPr="00BE434D">
        <w:rPr>
          <w:sz w:val="28"/>
          <w:szCs w:val="28"/>
        </w:rPr>
        <w:tab/>
        <w:t xml:space="preserve"> водорастворимой основе</w:t>
      </w:r>
    </w:p>
    <w:p w:rsidR="00F358A4" w:rsidRPr="00BE434D" w:rsidRDefault="00F358A4" w:rsidP="00F358A4">
      <w:pPr>
        <w:tabs>
          <w:tab w:val="left" w:pos="426"/>
          <w:tab w:val="left" w:pos="596"/>
        </w:tabs>
        <w:ind w:right="36"/>
        <w:jc w:val="both"/>
        <w:rPr>
          <w:sz w:val="28"/>
          <w:szCs w:val="28"/>
        </w:rPr>
      </w:pPr>
      <w:r w:rsidRPr="00BE434D">
        <w:rPr>
          <w:sz w:val="28"/>
          <w:szCs w:val="28"/>
        </w:rPr>
        <w:tab/>
        <w:t>3)любая мазь на усмотрение врача</w:t>
      </w:r>
    </w:p>
    <w:p w:rsidR="00F358A4" w:rsidRPr="00BE434D" w:rsidRDefault="00F358A4" w:rsidP="00F358A4">
      <w:pPr>
        <w:tabs>
          <w:tab w:val="left" w:pos="426"/>
          <w:tab w:val="left" w:pos="596"/>
        </w:tabs>
        <w:ind w:right="36"/>
        <w:jc w:val="both"/>
        <w:rPr>
          <w:sz w:val="28"/>
          <w:szCs w:val="28"/>
        </w:rPr>
      </w:pPr>
      <w:r w:rsidRPr="00BE434D">
        <w:rPr>
          <w:sz w:val="28"/>
          <w:szCs w:val="28"/>
        </w:rPr>
        <w:tab/>
        <w:t>4)</w:t>
      </w:r>
      <w:r w:rsidRPr="00BE434D">
        <w:rPr>
          <w:sz w:val="28"/>
          <w:szCs w:val="28"/>
        </w:rPr>
        <w:tab/>
        <w:t xml:space="preserve">мази в </w:t>
      </w:r>
      <w:r w:rsidRPr="00BE434D">
        <w:rPr>
          <w:sz w:val="28"/>
          <w:szCs w:val="28"/>
          <w:lang w:val="en-US"/>
        </w:rPr>
        <w:t>I</w:t>
      </w:r>
      <w:r w:rsidRPr="00BE434D">
        <w:rPr>
          <w:sz w:val="28"/>
          <w:szCs w:val="28"/>
        </w:rPr>
        <w:t xml:space="preserve"> фазе не используются</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1333"/>
        <w:jc w:val="both"/>
        <w:rPr>
          <w:sz w:val="28"/>
          <w:szCs w:val="28"/>
        </w:rPr>
      </w:pPr>
      <w:r w:rsidRPr="00BE434D">
        <w:rPr>
          <w:sz w:val="28"/>
          <w:szCs w:val="28"/>
        </w:rPr>
        <w:t>28. НОРМАЛИЗАЦИИ РАНЕВОГО ПРОЦЕССА ПРИ САХАРНОМ ДИАБЕТЕ СПОСОБСТВУЕТ</w:t>
      </w:r>
    </w:p>
    <w:p w:rsidR="00F358A4" w:rsidRPr="00BE434D" w:rsidRDefault="00F358A4" w:rsidP="00F358A4">
      <w:pPr>
        <w:tabs>
          <w:tab w:val="left" w:pos="426"/>
          <w:tab w:val="left" w:pos="596"/>
        </w:tabs>
        <w:ind w:right="-1333"/>
        <w:jc w:val="both"/>
        <w:rPr>
          <w:sz w:val="28"/>
          <w:szCs w:val="28"/>
        </w:rPr>
      </w:pPr>
      <w:r w:rsidRPr="00BE434D">
        <w:rPr>
          <w:sz w:val="28"/>
          <w:szCs w:val="28"/>
        </w:rPr>
        <w:tab/>
        <w:t>1)</w:t>
      </w:r>
      <w:r w:rsidRPr="00BE434D">
        <w:rPr>
          <w:sz w:val="28"/>
          <w:szCs w:val="28"/>
        </w:rPr>
        <w:tab/>
        <w:t>применение антибиотиков</w:t>
      </w:r>
    </w:p>
    <w:p w:rsidR="00F358A4" w:rsidRPr="00BE434D" w:rsidRDefault="00F358A4" w:rsidP="00F358A4">
      <w:pPr>
        <w:tabs>
          <w:tab w:val="left" w:pos="426"/>
          <w:tab w:val="left" w:pos="596"/>
        </w:tabs>
        <w:ind w:right="-1333"/>
        <w:jc w:val="both"/>
        <w:rPr>
          <w:sz w:val="28"/>
          <w:szCs w:val="28"/>
        </w:rPr>
      </w:pPr>
      <w:r w:rsidRPr="00BE434D">
        <w:rPr>
          <w:sz w:val="28"/>
          <w:szCs w:val="28"/>
        </w:rPr>
        <w:tab/>
        <w:t>2)</w:t>
      </w:r>
      <w:r w:rsidRPr="00BE434D">
        <w:rPr>
          <w:sz w:val="28"/>
          <w:szCs w:val="28"/>
        </w:rPr>
        <w:tab/>
        <w:t>раннее вставание</w:t>
      </w:r>
    </w:p>
    <w:p w:rsidR="00F358A4" w:rsidRPr="00BE434D" w:rsidRDefault="00F358A4" w:rsidP="00F358A4">
      <w:pPr>
        <w:tabs>
          <w:tab w:val="left" w:pos="426"/>
          <w:tab w:val="left" w:pos="596"/>
        </w:tabs>
        <w:ind w:right="-1333"/>
        <w:jc w:val="both"/>
        <w:rPr>
          <w:sz w:val="28"/>
          <w:szCs w:val="28"/>
        </w:rPr>
      </w:pPr>
      <w:r w:rsidRPr="00BE434D">
        <w:rPr>
          <w:sz w:val="28"/>
          <w:szCs w:val="28"/>
        </w:rPr>
        <w:tab/>
        <w:t>3)</w:t>
      </w:r>
      <w:r w:rsidRPr="00BE434D">
        <w:rPr>
          <w:sz w:val="28"/>
          <w:szCs w:val="28"/>
        </w:rPr>
        <w:tab/>
        <w:t xml:space="preserve">рациональная инсулинотерапия </w:t>
      </w:r>
    </w:p>
    <w:p w:rsidR="00F358A4" w:rsidRPr="00BE434D" w:rsidRDefault="00F358A4" w:rsidP="00F358A4">
      <w:pPr>
        <w:tabs>
          <w:tab w:val="left" w:pos="426"/>
          <w:tab w:val="left" w:pos="596"/>
        </w:tabs>
        <w:ind w:right="-1333"/>
        <w:jc w:val="both"/>
        <w:rPr>
          <w:sz w:val="28"/>
          <w:szCs w:val="28"/>
        </w:rPr>
      </w:pPr>
      <w:r w:rsidRPr="00BE434D">
        <w:rPr>
          <w:sz w:val="28"/>
          <w:szCs w:val="28"/>
        </w:rPr>
        <w:tab/>
        <w:t>4)</w:t>
      </w:r>
      <w:r w:rsidRPr="00BE434D">
        <w:rPr>
          <w:sz w:val="28"/>
          <w:szCs w:val="28"/>
        </w:rPr>
        <w:tab/>
        <w:t>сосудорасширяющие препараты</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54"/>
        <w:jc w:val="both"/>
        <w:rPr>
          <w:sz w:val="28"/>
          <w:szCs w:val="28"/>
        </w:rPr>
      </w:pPr>
      <w:r w:rsidRPr="00BE434D">
        <w:rPr>
          <w:sz w:val="28"/>
          <w:szCs w:val="28"/>
        </w:rPr>
        <w:t>29.ГНОЙНОЙ РАНОЙ НАЗЫВАЕТСЯ РАНА:</w:t>
      </w:r>
    </w:p>
    <w:p w:rsidR="00F358A4" w:rsidRPr="00BE434D" w:rsidRDefault="00F358A4" w:rsidP="00F358A4">
      <w:pPr>
        <w:tabs>
          <w:tab w:val="left" w:pos="426"/>
          <w:tab w:val="left" w:pos="596"/>
        </w:tabs>
        <w:ind w:right="-54"/>
        <w:jc w:val="both"/>
        <w:rPr>
          <w:sz w:val="28"/>
          <w:szCs w:val="28"/>
        </w:rPr>
      </w:pPr>
      <w:r w:rsidRPr="00BE434D">
        <w:rPr>
          <w:sz w:val="28"/>
          <w:szCs w:val="28"/>
        </w:rPr>
        <w:tab/>
        <w:t>1)</w:t>
      </w:r>
      <w:r w:rsidRPr="00BE434D">
        <w:rPr>
          <w:sz w:val="28"/>
          <w:szCs w:val="28"/>
        </w:rPr>
        <w:tab/>
        <w:t>в которой имеется гнойное воспаление</w:t>
      </w:r>
    </w:p>
    <w:p w:rsidR="00F358A4" w:rsidRPr="00BE434D" w:rsidRDefault="00F358A4" w:rsidP="00F358A4">
      <w:pPr>
        <w:tabs>
          <w:tab w:val="left" w:pos="426"/>
          <w:tab w:val="left" w:pos="596"/>
        </w:tabs>
        <w:ind w:right="-54"/>
        <w:jc w:val="both"/>
        <w:rPr>
          <w:sz w:val="28"/>
          <w:szCs w:val="28"/>
        </w:rPr>
      </w:pPr>
      <w:r w:rsidRPr="00BE434D">
        <w:rPr>
          <w:sz w:val="28"/>
          <w:szCs w:val="28"/>
        </w:rPr>
        <w:tab/>
        <w:t>2)</w:t>
      </w:r>
      <w:r w:rsidRPr="00BE434D">
        <w:rPr>
          <w:sz w:val="28"/>
          <w:szCs w:val="28"/>
        </w:rPr>
        <w:tab/>
        <w:t>в которую попали микроорганизмы</w:t>
      </w:r>
    </w:p>
    <w:p w:rsidR="00F358A4" w:rsidRPr="00BE434D" w:rsidRDefault="00F358A4" w:rsidP="00F358A4">
      <w:pPr>
        <w:tabs>
          <w:tab w:val="left" w:pos="426"/>
          <w:tab w:val="left" w:pos="596"/>
        </w:tabs>
        <w:ind w:right="-54"/>
        <w:jc w:val="both"/>
        <w:rPr>
          <w:sz w:val="28"/>
          <w:szCs w:val="28"/>
        </w:rPr>
      </w:pPr>
      <w:r w:rsidRPr="00BE434D">
        <w:rPr>
          <w:sz w:val="28"/>
          <w:szCs w:val="28"/>
        </w:rPr>
        <w:tab/>
        <w:t>3)</w:t>
      </w:r>
      <w:r w:rsidRPr="00BE434D">
        <w:rPr>
          <w:sz w:val="28"/>
          <w:szCs w:val="28"/>
        </w:rPr>
        <w:tab/>
        <w:t>после операции, если по ходу ее выполнения вскрывался просвет полого органа</w:t>
      </w:r>
    </w:p>
    <w:p w:rsidR="00F358A4" w:rsidRPr="00BE434D" w:rsidRDefault="00F358A4" w:rsidP="00F358A4">
      <w:pPr>
        <w:tabs>
          <w:tab w:val="left" w:pos="426"/>
          <w:tab w:val="left" w:pos="596"/>
        </w:tabs>
        <w:ind w:right="-54"/>
        <w:jc w:val="both"/>
        <w:rPr>
          <w:sz w:val="28"/>
          <w:szCs w:val="28"/>
        </w:rPr>
      </w:pPr>
      <w:r w:rsidRPr="00BE434D">
        <w:rPr>
          <w:sz w:val="28"/>
          <w:szCs w:val="28"/>
        </w:rPr>
        <w:tab/>
        <w:t>4)</w:t>
      </w:r>
      <w:r w:rsidRPr="00BE434D">
        <w:rPr>
          <w:sz w:val="28"/>
          <w:szCs w:val="28"/>
        </w:rPr>
        <w:tab/>
        <w:t>верно 1 и 2 утверждения</w:t>
      </w:r>
    </w:p>
    <w:p w:rsidR="00F358A4" w:rsidRPr="00BE434D" w:rsidRDefault="00F358A4" w:rsidP="00F358A4">
      <w:pPr>
        <w:tabs>
          <w:tab w:val="left" w:pos="426"/>
          <w:tab w:val="left" w:pos="596"/>
        </w:tabs>
        <w:ind w:right="-1333"/>
        <w:jc w:val="both"/>
        <w:rPr>
          <w:sz w:val="28"/>
          <w:szCs w:val="28"/>
        </w:rPr>
      </w:pPr>
      <w:r w:rsidRPr="00BE434D">
        <w:rPr>
          <w:sz w:val="28"/>
          <w:szCs w:val="28"/>
        </w:rPr>
        <w:tab/>
      </w:r>
    </w:p>
    <w:p w:rsidR="00F358A4" w:rsidRPr="00BE434D" w:rsidRDefault="00F358A4" w:rsidP="00F358A4">
      <w:pPr>
        <w:tabs>
          <w:tab w:val="left" w:pos="426"/>
          <w:tab w:val="left" w:pos="596"/>
        </w:tabs>
        <w:ind w:right="-564"/>
        <w:jc w:val="both"/>
        <w:rPr>
          <w:sz w:val="28"/>
          <w:szCs w:val="28"/>
        </w:rPr>
      </w:pPr>
      <w:r w:rsidRPr="00BE434D">
        <w:rPr>
          <w:sz w:val="28"/>
          <w:szCs w:val="28"/>
        </w:rPr>
        <w:t>30.</w:t>
      </w:r>
      <w:r w:rsidRPr="00BE434D">
        <w:rPr>
          <w:sz w:val="28"/>
          <w:szCs w:val="28"/>
        </w:rPr>
        <w:tab/>
        <w:t>ТАКТИКА ВРАЧА ПОЛИКЛИНИКИ ПРИ ДИАГНОСТИРОВАНИИ ГНОЙНОЙ РАНЫ, ОСЛОЖНЕННОЙ ЛИМФАНГОИТОМ И РЕГИОНАРНЫМ ЛИМФАДЕНИТОМ:</w:t>
      </w:r>
    </w:p>
    <w:p w:rsidR="00F358A4" w:rsidRPr="00BE434D" w:rsidRDefault="00F358A4" w:rsidP="00F358A4">
      <w:pPr>
        <w:tabs>
          <w:tab w:val="left" w:pos="426"/>
          <w:tab w:val="left" w:pos="596"/>
        </w:tabs>
        <w:ind w:right="-1333"/>
        <w:jc w:val="both"/>
        <w:rPr>
          <w:sz w:val="28"/>
          <w:szCs w:val="28"/>
        </w:rPr>
      </w:pPr>
      <w:r w:rsidRPr="00BE434D">
        <w:rPr>
          <w:sz w:val="28"/>
          <w:szCs w:val="28"/>
        </w:rPr>
        <w:tab/>
        <w:t>1)</w:t>
      </w:r>
      <w:r w:rsidRPr="00BE434D">
        <w:rPr>
          <w:sz w:val="28"/>
          <w:szCs w:val="28"/>
        </w:rPr>
        <w:tab/>
        <w:t>антибактериальная терапия</w:t>
      </w:r>
    </w:p>
    <w:p w:rsidR="00F358A4" w:rsidRPr="00BE434D" w:rsidRDefault="00F358A4" w:rsidP="00F358A4">
      <w:pPr>
        <w:tabs>
          <w:tab w:val="left" w:pos="426"/>
          <w:tab w:val="left" w:pos="596"/>
        </w:tabs>
        <w:ind w:right="-1333"/>
        <w:jc w:val="both"/>
        <w:rPr>
          <w:sz w:val="28"/>
          <w:szCs w:val="28"/>
        </w:rPr>
      </w:pPr>
      <w:r w:rsidRPr="00BE434D">
        <w:rPr>
          <w:sz w:val="28"/>
          <w:szCs w:val="28"/>
        </w:rPr>
        <w:tab/>
        <w:t>2)</w:t>
      </w:r>
      <w:r w:rsidRPr="00BE434D">
        <w:rPr>
          <w:sz w:val="28"/>
          <w:szCs w:val="28"/>
        </w:rPr>
        <w:tab/>
        <w:t>обкалывание очага воспаления антибиотиком</w:t>
      </w:r>
    </w:p>
    <w:p w:rsidR="00F358A4" w:rsidRPr="00BE434D" w:rsidRDefault="00F358A4" w:rsidP="00F358A4">
      <w:pPr>
        <w:tabs>
          <w:tab w:val="left" w:pos="426"/>
          <w:tab w:val="left" w:pos="596"/>
        </w:tabs>
        <w:ind w:right="-1333"/>
        <w:jc w:val="both"/>
        <w:rPr>
          <w:sz w:val="28"/>
          <w:szCs w:val="28"/>
        </w:rPr>
      </w:pPr>
      <w:r w:rsidRPr="00BE434D">
        <w:rPr>
          <w:sz w:val="28"/>
          <w:szCs w:val="28"/>
        </w:rPr>
        <w:tab/>
        <w:t>3)</w:t>
      </w:r>
      <w:r w:rsidRPr="00BE434D">
        <w:rPr>
          <w:sz w:val="28"/>
          <w:szCs w:val="28"/>
        </w:rPr>
        <w:tab/>
        <w:t>направление больного в стационар</w:t>
      </w:r>
    </w:p>
    <w:p w:rsidR="00F358A4" w:rsidRPr="00BE434D" w:rsidRDefault="00F358A4" w:rsidP="00F358A4">
      <w:pPr>
        <w:tabs>
          <w:tab w:val="left" w:pos="426"/>
          <w:tab w:val="left" w:pos="596"/>
        </w:tabs>
        <w:ind w:right="-1333"/>
        <w:jc w:val="both"/>
        <w:rPr>
          <w:sz w:val="28"/>
          <w:szCs w:val="28"/>
        </w:rPr>
      </w:pPr>
      <w:r w:rsidRPr="00BE434D">
        <w:rPr>
          <w:sz w:val="28"/>
          <w:szCs w:val="28"/>
        </w:rPr>
        <w:tab/>
        <w:t>4)</w:t>
      </w:r>
      <w:r w:rsidRPr="00BE434D">
        <w:rPr>
          <w:sz w:val="28"/>
          <w:szCs w:val="28"/>
        </w:rPr>
        <w:tab/>
        <w:t>срочный анализ крови</w:t>
      </w:r>
    </w:p>
    <w:p w:rsidR="00F358A4" w:rsidRPr="00BE434D" w:rsidRDefault="00F358A4" w:rsidP="00F358A4">
      <w:pPr>
        <w:tabs>
          <w:tab w:val="left" w:pos="426"/>
          <w:tab w:val="left" w:pos="596"/>
        </w:tabs>
        <w:ind w:right="-1333"/>
        <w:jc w:val="both"/>
        <w:rPr>
          <w:sz w:val="28"/>
          <w:szCs w:val="28"/>
        </w:rPr>
      </w:pPr>
      <w:r w:rsidRPr="00BE434D">
        <w:rPr>
          <w:sz w:val="28"/>
          <w:szCs w:val="28"/>
        </w:rPr>
        <w:tab/>
      </w:r>
    </w:p>
    <w:p w:rsidR="00F358A4" w:rsidRPr="00BE434D" w:rsidRDefault="00F358A4" w:rsidP="00F358A4">
      <w:pPr>
        <w:ind w:right="36"/>
        <w:jc w:val="both"/>
        <w:rPr>
          <w:sz w:val="28"/>
          <w:szCs w:val="28"/>
        </w:rPr>
      </w:pPr>
      <w:r w:rsidRPr="00BE434D">
        <w:rPr>
          <w:sz w:val="28"/>
          <w:szCs w:val="28"/>
        </w:rPr>
        <w:t>31. АКТИВНОЕ ХИРУРГИЧЕСКОЕ ЛЕЧЕНИЕ ГНОЙНОЙ РАНЫ ЗАКЛЮЧАЕТСЯ В ЕЁ:</w:t>
      </w:r>
    </w:p>
    <w:p w:rsidR="00F358A4" w:rsidRPr="00BE434D" w:rsidRDefault="00F358A4" w:rsidP="00F358A4">
      <w:pPr>
        <w:tabs>
          <w:tab w:val="left" w:pos="426"/>
          <w:tab w:val="left" w:pos="596"/>
        </w:tabs>
        <w:ind w:right="36"/>
        <w:jc w:val="both"/>
        <w:rPr>
          <w:sz w:val="28"/>
          <w:szCs w:val="28"/>
        </w:rPr>
      </w:pPr>
      <w:r w:rsidRPr="00BE434D">
        <w:rPr>
          <w:sz w:val="28"/>
          <w:szCs w:val="28"/>
        </w:rPr>
        <w:tab/>
        <w:t>1)</w:t>
      </w:r>
      <w:r w:rsidRPr="00BE434D">
        <w:rPr>
          <w:sz w:val="28"/>
          <w:szCs w:val="28"/>
        </w:rPr>
        <w:tab/>
        <w:t>рациональной хирургической обработке</w:t>
      </w:r>
    </w:p>
    <w:p w:rsidR="00F358A4" w:rsidRPr="00BE434D" w:rsidRDefault="00F358A4" w:rsidP="00F358A4">
      <w:pPr>
        <w:tabs>
          <w:tab w:val="left" w:pos="426"/>
          <w:tab w:val="left" w:pos="596"/>
        </w:tabs>
        <w:ind w:right="36"/>
        <w:jc w:val="both"/>
        <w:rPr>
          <w:sz w:val="28"/>
          <w:szCs w:val="28"/>
        </w:rPr>
      </w:pPr>
      <w:r w:rsidRPr="00BE434D">
        <w:rPr>
          <w:sz w:val="28"/>
          <w:szCs w:val="28"/>
        </w:rPr>
        <w:tab/>
        <w:t>2)</w:t>
      </w:r>
      <w:r w:rsidRPr="00BE434D">
        <w:rPr>
          <w:sz w:val="28"/>
          <w:szCs w:val="28"/>
        </w:rPr>
        <w:tab/>
        <w:t>применении трубчатых дренажей</w:t>
      </w:r>
    </w:p>
    <w:p w:rsidR="00F358A4" w:rsidRPr="00BE434D" w:rsidRDefault="00F358A4" w:rsidP="00F358A4">
      <w:pPr>
        <w:tabs>
          <w:tab w:val="left" w:pos="426"/>
          <w:tab w:val="left" w:pos="596"/>
        </w:tabs>
        <w:ind w:right="36"/>
        <w:jc w:val="both"/>
        <w:rPr>
          <w:sz w:val="28"/>
          <w:szCs w:val="28"/>
        </w:rPr>
      </w:pPr>
      <w:r w:rsidRPr="00BE434D">
        <w:rPr>
          <w:sz w:val="28"/>
          <w:szCs w:val="28"/>
        </w:rPr>
        <w:tab/>
        <w:t>3)</w:t>
      </w:r>
      <w:r w:rsidRPr="00BE434D">
        <w:rPr>
          <w:sz w:val="28"/>
          <w:szCs w:val="28"/>
        </w:rPr>
        <w:tab/>
        <w:t>хирургической обработке, дренировании, ушивании с вакуумаспирацией</w:t>
      </w:r>
    </w:p>
    <w:p w:rsidR="00F358A4" w:rsidRPr="00BE434D" w:rsidRDefault="00F358A4" w:rsidP="00F358A4">
      <w:pPr>
        <w:tabs>
          <w:tab w:val="left" w:pos="426"/>
          <w:tab w:val="left" w:pos="596"/>
        </w:tabs>
        <w:ind w:right="36"/>
        <w:jc w:val="both"/>
        <w:rPr>
          <w:sz w:val="28"/>
          <w:szCs w:val="28"/>
        </w:rPr>
      </w:pPr>
      <w:r w:rsidRPr="00BE434D">
        <w:rPr>
          <w:sz w:val="28"/>
          <w:szCs w:val="28"/>
        </w:rPr>
        <w:tab/>
        <w:t>4)</w:t>
      </w:r>
      <w:r w:rsidRPr="00BE434D">
        <w:rPr>
          <w:sz w:val="28"/>
          <w:szCs w:val="28"/>
        </w:rPr>
        <w:tab/>
        <w:t>хирургической обработке, дренировании, ушивании с дискретным проточно-аспирационным промыванием</w:t>
      </w:r>
    </w:p>
    <w:p w:rsidR="00F358A4" w:rsidRPr="00BE434D" w:rsidRDefault="00F358A4" w:rsidP="00F358A4">
      <w:pPr>
        <w:tabs>
          <w:tab w:val="left" w:pos="426"/>
          <w:tab w:val="left" w:pos="596"/>
        </w:tabs>
        <w:ind w:right="-1333"/>
        <w:jc w:val="both"/>
        <w:rPr>
          <w:sz w:val="28"/>
          <w:szCs w:val="28"/>
        </w:rPr>
      </w:pPr>
    </w:p>
    <w:p w:rsidR="00F358A4" w:rsidRPr="00BE434D" w:rsidRDefault="00F358A4" w:rsidP="00F358A4">
      <w:pPr>
        <w:tabs>
          <w:tab w:val="left" w:pos="426"/>
          <w:tab w:val="left" w:pos="596"/>
        </w:tabs>
        <w:ind w:right="36"/>
        <w:jc w:val="both"/>
        <w:rPr>
          <w:sz w:val="28"/>
          <w:szCs w:val="28"/>
        </w:rPr>
      </w:pPr>
      <w:r w:rsidRPr="00BE434D">
        <w:rPr>
          <w:sz w:val="28"/>
          <w:szCs w:val="28"/>
        </w:rPr>
        <w:lastRenderedPageBreak/>
        <w:t>32.ЛЕЧЕНИЕ ГНОЙНЫХ РАН ТРАДИЦИОННЫМ ОТКРЫТЫМ СПОСОБОМ ХАРАКТЕРИЗУЕТСЯ:</w:t>
      </w:r>
    </w:p>
    <w:p w:rsidR="00F358A4" w:rsidRPr="00BE434D" w:rsidRDefault="00F358A4" w:rsidP="00F358A4">
      <w:pPr>
        <w:tabs>
          <w:tab w:val="left" w:pos="426"/>
          <w:tab w:val="left" w:pos="596"/>
        </w:tabs>
        <w:ind w:right="36"/>
        <w:jc w:val="both"/>
        <w:rPr>
          <w:sz w:val="28"/>
          <w:szCs w:val="28"/>
        </w:rPr>
      </w:pPr>
      <w:r w:rsidRPr="00BE434D">
        <w:rPr>
          <w:sz w:val="28"/>
          <w:szCs w:val="28"/>
        </w:rPr>
        <w:tab/>
        <w:t>1)</w:t>
      </w:r>
      <w:r w:rsidRPr="00BE434D">
        <w:rPr>
          <w:sz w:val="28"/>
          <w:szCs w:val="28"/>
        </w:rPr>
        <w:tab/>
        <w:t>благоприятным течением раневого процесса</w:t>
      </w:r>
    </w:p>
    <w:p w:rsidR="00F358A4" w:rsidRPr="00BE434D" w:rsidRDefault="00F358A4" w:rsidP="00F358A4">
      <w:pPr>
        <w:tabs>
          <w:tab w:val="left" w:pos="426"/>
          <w:tab w:val="left" w:pos="596"/>
        </w:tabs>
        <w:ind w:right="36"/>
        <w:jc w:val="both"/>
        <w:rPr>
          <w:sz w:val="28"/>
          <w:szCs w:val="28"/>
        </w:rPr>
      </w:pPr>
      <w:r w:rsidRPr="00BE434D">
        <w:rPr>
          <w:sz w:val="28"/>
          <w:szCs w:val="28"/>
        </w:rPr>
        <w:tab/>
        <w:t>2)</w:t>
      </w:r>
      <w:r w:rsidRPr="00BE434D">
        <w:rPr>
          <w:sz w:val="28"/>
          <w:szCs w:val="28"/>
        </w:rPr>
        <w:tab/>
        <w:t>быстрым сроком выздоровления</w:t>
      </w:r>
    </w:p>
    <w:p w:rsidR="00F358A4" w:rsidRPr="00BE434D" w:rsidRDefault="00F358A4" w:rsidP="00F358A4">
      <w:pPr>
        <w:tabs>
          <w:tab w:val="left" w:pos="426"/>
          <w:tab w:val="left" w:pos="596"/>
        </w:tabs>
        <w:ind w:right="36"/>
        <w:jc w:val="both"/>
        <w:rPr>
          <w:sz w:val="28"/>
          <w:szCs w:val="28"/>
        </w:rPr>
      </w:pPr>
      <w:r w:rsidRPr="00BE434D">
        <w:rPr>
          <w:sz w:val="28"/>
          <w:szCs w:val="28"/>
        </w:rPr>
        <w:tab/>
        <w:t>3)</w:t>
      </w:r>
      <w:r w:rsidRPr="00BE434D">
        <w:rPr>
          <w:sz w:val="28"/>
          <w:szCs w:val="28"/>
        </w:rPr>
        <w:tab/>
        <w:t>присоединением вторичной инфекции</w:t>
      </w:r>
    </w:p>
    <w:p w:rsidR="00F358A4" w:rsidRPr="00BE434D" w:rsidRDefault="00F358A4" w:rsidP="00F358A4">
      <w:pPr>
        <w:tabs>
          <w:tab w:val="left" w:pos="426"/>
          <w:tab w:val="left" w:pos="596"/>
        </w:tabs>
        <w:ind w:right="-1333"/>
        <w:jc w:val="both"/>
        <w:rPr>
          <w:sz w:val="28"/>
          <w:szCs w:val="28"/>
        </w:rPr>
      </w:pPr>
      <w:r w:rsidRPr="00BE434D">
        <w:rPr>
          <w:sz w:val="28"/>
          <w:szCs w:val="28"/>
        </w:rPr>
        <w:tab/>
        <w:t>4)</w:t>
      </w:r>
      <w:r w:rsidRPr="00BE434D">
        <w:rPr>
          <w:sz w:val="28"/>
          <w:szCs w:val="28"/>
        </w:rPr>
        <w:tab/>
        <w:t>верно 1 и 2 утверждения</w:t>
      </w:r>
    </w:p>
    <w:p w:rsidR="00F358A4" w:rsidRPr="00BE434D" w:rsidRDefault="00F358A4" w:rsidP="00F358A4">
      <w:pPr>
        <w:tabs>
          <w:tab w:val="left" w:pos="426"/>
          <w:tab w:val="left" w:pos="596"/>
        </w:tabs>
        <w:ind w:right="-1333"/>
        <w:jc w:val="both"/>
        <w:rPr>
          <w:sz w:val="28"/>
          <w:szCs w:val="28"/>
        </w:rPr>
      </w:pPr>
    </w:p>
    <w:p w:rsidR="00F358A4" w:rsidRPr="00BE434D" w:rsidRDefault="00F358A4" w:rsidP="00F358A4">
      <w:pPr>
        <w:tabs>
          <w:tab w:val="left" w:pos="426"/>
          <w:tab w:val="left" w:pos="596"/>
        </w:tabs>
        <w:ind w:right="-1333"/>
        <w:jc w:val="both"/>
        <w:rPr>
          <w:sz w:val="28"/>
          <w:szCs w:val="28"/>
        </w:rPr>
      </w:pPr>
      <w:r w:rsidRPr="00BE434D">
        <w:rPr>
          <w:sz w:val="28"/>
          <w:szCs w:val="28"/>
        </w:rPr>
        <w:t>33.ВИДЫ ЗАЖИВЛЕНИЯ РАН</w:t>
      </w:r>
    </w:p>
    <w:p w:rsidR="00F358A4" w:rsidRPr="00BE434D" w:rsidRDefault="00F358A4" w:rsidP="00F358A4">
      <w:pPr>
        <w:tabs>
          <w:tab w:val="left" w:pos="426"/>
          <w:tab w:val="left" w:pos="596"/>
        </w:tabs>
        <w:ind w:right="-1333"/>
        <w:jc w:val="both"/>
        <w:rPr>
          <w:sz w:val="28"/>
          <w:szCs w:val="28"/>
        </w:rPr>
      </w:pPr>
      <w:r w:rsidRPr="00BE434D">
        <w:rPr>
          <w:sz w:val="28"/>
          <w:szCs w:val="28"/>
        </w:rPr>
        <w:tab/>
        <w:t>1)</w:t>
      </w:r>
      <w:r w:rsidRPr="00BE434D">
        <w:rPr>
          <w:sz w:val="28"/>
          <w:szCs w:val="28"/>
        </w:rPr>
        <w:tab/>
        <w:t>вторичным натяжением</w:t>
      </w:r>
    </w:p>
    <w:p w:rsidR="00F358A4" w:rsidRPr="00BE434D" w:rsidRDefault="00F358A4" w:rsidP="00F358A4">
      <w:pPr>
        <w:tabs>
          <w:tab w:val="left" w:pos="426"/>
          <w:tab w:val="left" w:pos="596"/>
        </w:tabs>
        <w:ind w:right="-1333"/>
        <w:jc w:val="both"/>
        <w:rPr>
          <w:sz w:val="28"/>
          <w:szCs w:val="28"/>
        </w:rPr>
      </w:pPr>
      <w:r w:rsidRPr="00BE434D">
        <w:rPr>
          <w:sz w:val="28"/>
          <w:szCs w:val="28"/>
        </w:rPr>
        <w:tab/>
        <w:t>2)</w:t>
      </w:r>
      <w:r w:rsidRPr="00BE434D">
        <w:rPr>
          <w:sz w:val="28"/>
          <w:szCs w:val="28"/>
        </w:rPr>
        <w:tab/>
        <w:t>первичным натяжением</w:t>
      </w:r>
    </w:p>
    <w:p w:rsidR="00F358A4" w:rsidRPr="00BE434D" w:rsidRDefault="00F358A4" w:rsidP="00F358A4">
      <w:pPr>
        <w:tabs>
          <w:tab w:val="left" w:pos="426"/>
          <w:tab w:val="left" w:pos="596"/>
        </w:tabs>
        <w:ind w:right="-1333"/>
        <w:jc w:val="both"/>
        <w:rPr>
          <w:sz w:val="28"/>
          <w:szCs w:val="28"/>
        </w:rPr>
      </w:pPr>
      <w:r w:rsidRPr="00BE434D">
        <w:rPr>
          <w:sz w:val="28"/>
          <w:szCs w:val="28"/>
        </w:rPr>
        <w:tab/>
        <w:t>3)</w:t>
      </w:r>
      <w:r w:rsidRPr="00BE434D">
        <w:rPr>
          <w:sz w:val="28"/>
          <w:szCs w:val="28"/>
        </w:rPr>
        <w:tab/>
        <w:t>заживление под струпом</w:t>
      </w:r>
    </w:p>
    <w:p w:rsidR="00F358A4" w:rsidRPr="00BE434D" w:rsidRDefault="00F358A4" w:rsidP="00F358A4">
      <w:pPr>
        <w:tabs>
          <w:tab w:val="left" w:pos="426"/>
          <w:tab w:val="left" w:pos="596"/>
        </w:tabs>
        <w:ind w:right="-54"/>
        <w:jc w:val="both"/>
        <w:rPr>
          <w:sz w:val="28"/>
          <w:szCs w:val="28"/>
        </w:rPr>
      </w:pPr>
      <w:r w:rsidRPr="00BE434D">
        <w:rPr>
          <w:sz w:val="28"/>
          <w:szCs w:val="28"/>
        </w:rPr>
        <w:tab/>
        <w:t>4)</w:t>
      </w:r>
      <w:r w:rsidRPr="00BE434D">
        <w:rPr>
          <w:sz w:val="28"/>
          <w:szCs w:val="28"/>
        </w:rPr>
        <w:tab/>
        <w:t>все перечисленное</w:t>
      </w:r>
    </w:p>
    <w:p w:rsidR="00F358A4" w:rsidRPr="00BE434D" w:rsidRDefault="00F358A4" w:rsidP="00F358A4">
      <w:pPr>
        <w:tabs>
          <w:tab w:val="left" w:pos="426"/>
          <w:tab w:val="left" w:pos="596"/>
        </w:tabs>
        <w:ind w:right="-1333"/>
        <w:jc w:val="both"/>
        <w:rPr>
          <w:sz w:val="28"/>
          <w:szCs w:val="28"/>
        </w:rPr>
      </w:pPr>
    </w:p>
    <w:p w:rsidR="00F358A4" w:rsidRPr="00BE434D" w:rsidRDefault="00F358A4" w:rsidP="00F358A4">
      <w:pPr>
        <w:ind w:right="-54"/>
        <w:jc w:val="both"/>
        <w:rPr>
          <w:sz w:val="28"/>
          <w:szCs w:val="28"/>
        </w:rPr>
      </w:pPr>
      <w:r w:rsidRPr="00BE434D">
        <w:rPr>
          <w:sz w:val="28"/>
          <w:szCs w:val="28"/>
        </w:rPr>
        <w:t>34. ОДНИМ ИЗ ПОКАЗАНИЙ ДЛЯ НАЗНАЧЕНИЯ ОБЩЕЙ АНТИБАКТЕРИАЛЬНОЙ ТЕРАПИИ ПРИ ЛЕЧЕНИИ ГНРЙНЫХ РАН ЯВЛЯЕТСЯ:</w:t>
      </w:r>
    </w:p>
    <w:p w:rsidR="00F358A4" w:rsidRPr="00BE434D" w:rsidRDefault="00F358A4" w:rsidP="00F358A4">
      <w:pPr>
        <w:tabs>
          <w:tab w:val="left" w:pos="426"/>
          <w:tab w:val="left" w:pos="596"/>
        </w:tabs>
        <w:ind w:right="-54"/>
        <w:jc w:val="both"/>
        <w:rPr>
          <w:sz w:val="28"/>
          <w:szCs w:val="28"/>
        </w:rPr>
      </w:pPr>
      <w:r w:rsidRPr="00BE434D">
        <w:rPr>
          <w:sz w:val="28"/>
          <w:szCs w:val="28"/>
        </w:rPr>
        <w:tab/>
        <w:t>1)</w:t>
      </w:r>
      <w:r w:rsidRPr="00BE434D">
        <w:rPr>
          <w:sz w:val="28"/>
          <w:szCs w:val="28"/>
        </w:rPr>
        <w:tab/>
        <w:t>выделение ассоциаций микроорганизмов из раневого экссудата</w:t>
      </w:r>
    </w:p>
    <w:p w:rsidR="00F358A4" w:rsidRPr="00BE434D" w:rsidRDefault="00F358A4" w:rsidP="00F358A4">
      <w:pPr>
        <w:tabs>
          <w:tab w:val="left" w:pos="426"/>
          <w:tab w:val="left" w:pos="596"/>
        </w:tabs>
        <w:ind w:right="-54"/>
        <w:jc w:val="both"/>
        <w:rPr>
          <w:sz w:val="28"/>
          <w:szCs w:val="28"/>
        </w:rPr>
      </w:pPr>
      <w:r w:rsidRPr="00BE434D">
        <w:rPr>
          <w:sz w:val="28"/>
          <w:szCs w:val="28"/>
        </w:rPr>
        <w:tab/>
        <w:t>2)</w:t>
      </w:r>
      <w:r w:rsidRPr="00BE434D">
        <w:rPr>
          <w:sz w:val="28"/>
          <w:szCs w:val="28"/>
        </w:rPr>
        <w:tab/>
        <w:t>осложнение раневого процесса лимфангоитом, лимфаденитом</w:t>
      </w:r>
    </w:p>
    <w:p w:rsidR="00F358A4" w:rsidRPr="00BE434D" w:rsidRDefault="00F358A4" w:rsidP="00F358A4">
      <w:pPr>
        <w:tabs>
          <w:tab w:val="left" w:pos="426"/>
          <w:tab w:val="left" w:pos="596"/>
        </w:tabs>
        <w:ind w:right="-54"/>
        <w:jc w:val="both"/>
        <w:rPr>
          <w:sz w:val="28"/>
          <w:szCs w:val="28"/>
        </w:rPr>
      </w:pPr>
      <w:r w:rsidRPr="00BE434D">
        <w:rPr>
          <w:sz w:val="28"/>
          <w:szCs w:val="28"/>
        </w:rPr>
        <w:tab/>
        <w:t>3)</w:t>
      </w:r>
      <w:r w:rsidRPr="00BE434D">
        <w:rPr>
          <w:sz w:val="28"/>
          <w:szCs w:val="28"/>
        </w:rPr>
        <w:tab/>
        <w:t>определение чувствительности микрофлоры к антибиотикам</w:t>
      </w:r>
    </w:p>
    <w:p w:rsidR="00F358A4" w:rsidRPr="00BE434D" w:rsidRDefault="00F358A4" w:rsidP="00F358A4">
      <w:pPr>
        <w:tabs>
          <w:tab w:val="left" w:pos="426"/>
          <w:tab w:val="left" w:pos="596"/>
        </w:tabs>
        <w:ind w:right="-1333"/>
        <w:jc w:val="both"/>
        <w:rPr>
          <w:sz w:val="28"/>
          <w:szCs w:val="28"/>
        </w:rPr>
      </w:pPr>
      <w:r w:rsidRPr="00BE434D">
        <w:rPr>
          <w:sz w:val="28"/>
          <w:szCs w:val="28"/>
        </w:rPr>
        <w:t xml:space="preserve">       4) все перечисленное верно</w:t>
      </w:r>
    </w:p>
    <w:p w:rsidR="00F358A4" w:rsidRPr="00BE434D" w:rsidRDefault="00F358A4" w:rsidP="00F358A4">
      <w:pPr>
        <w:tabs>
          <w:tab w:val="left" w:pos="426"/>
          <w:tab w:val="left" w:pos="596"/>
        </w:tabs>
        <w:ind w:right="-1333"/>
        <w:jc w:val="both"/>
        <w:rPr>
          <w:sz w:val="28"/>
          <w:szCs w:val="28"/>
        </w:rPr>
      </w:pPr>
    </w:p>
    <w:p w:rsidR="00F358A4" w:rsidRPr="00BE434D" w:rsidRDefault="00F358A4" w:rsidP="00F358A4">
      <w:pPr>
        <w:tabs>
          <w:tab w:val="left" w:pos="426"/>
          <w:tab w:val="left" w:pos="596"/>
        </w:tabs>
        <w:ind w:right="-54"/>
        <w:jc w:val="both"/>
        <w:rPr>
          <w:sz w:val="28"/>
          <w:szCs w:val="28"/>
        </w:rPr>
      </w:pPr>
      <w:r w:rsidRPr="00BE434D">
        <w:rPr>
          <w:sz w:val="28"/>
          <w:szCs w:val="28"/>
        </w:rPr>
        <w:t>35.ЛЕЧЕНИЕ РАНЫ В ПЕРВОЙ ФАЗЕ ЗАЖИВЛЕНИЯ ВКЛЮЧАЕТ</w:t>
      </w:r>
    </w:p>
    <w:p w:rsidR="00F358A4" w:rsidRPr="00BE434D" w:rsidRDefault="00F358A4" w:rsidP="00F358A4">
      <w:pPr>
        <w:tabs>
          <w:tab w:val="left" w:pos="426"/>
          <w:tab w:val="left" w:pos="596"/>
        </w:tabs>
        <w:ind w:right="-54"/>
        <w:jc w:val="both"/>
        <w:rPr>
          <w:sz w:val="28"/>
          <w:szCs w:val="28"/>
        </w:rPr>
      </w:pPr>
      <w:r w:rsidRPr="00BE434D">
        <w:rPr>
          <w:sz w:val="28"/>
          <w:szCs w:val="28"/>
        </w:rPr>
        <w:tab/>
        <w:t>1)</w:t>
      </w:r>
      <w:r w:rsidRPr="00BE434D">
        <w:rPr>
          <w:sz w:val="28"/>
          <w:szCs w:val="28"/>
        </w:rPr>
        <w:tab/>
        <w:t>противовоспалительную терапию</w:t>
      </w:r>
    </w:p>
    <w:p w:rsidR="00F358A4" w:rsidRPr="00BE434D" w:rsidRDefault="00F358A4" w:rsidP="00F358A4">
      <w:pPr>
        <w:tabs>
          <w:tab w:val="left" w:pos="426"/>
          <w:tab w:val="left" w:pos="596"/>
        </w:tabs>
        <w:ind w:right="-54"/>
        <w:jc w:val="both"/>
        <w:rPr>
          <w:sz w:val="28"/>
          <w:szCs w:val="28"/>
        </w:rPr>
      </w:pPr>
      <w:r w:rsidRPr="00BE434D">
        <w:rPr>
          <w:sz w:val="28"/>
          <w:szCs w:val="28"/>
        </w:rPr>
        <w:tab/>
        <w:t>2)</w:t>
      </w:r>
      <w:r w:rsidRPr="00BE434D">
        <w:rPr>
          <w:sz w:val="28"/>
          <w:szCs w:val="28"/>
        </w:rPr>
        <w:tab/>
        <w:t>адаптация краев раны, стимулирование роста грануляций</w:t>
      </w:r>
    </w:p>
    <w:p w:rsidR="00F358A4" w:rsidRPr="00BE434D" w:rsidRDefault="00F358A4" w:rsidP="00F358A4">
      <w:pPr>
        <w:tabs>
          <w:tab w:val="left" w:pos="426"/>
          <w:tab w:val="left" w:pos="596"/>
        </w:tabs>
        <w:ind w:right="-54"/>
        <w:jc w:val="both"/>
        <w:rPr>
          <w:sz w:val="28"/>
          <w:szCs w:val="28"/>
        </w:rPr>
      </w:pPr>
      <w:r w:rsidRPr="00BE434D">
        <w:rPr>
          <w:sz w:val="28"/>
          <w:szCs w:val="28"/>
        </w:rPr>
        <w:tab/>
        <w:t>3)</w:t>
      </w:r>
      <w:r w:rsidRPr="00BE434D">
        <w:rPr>
          <w:sz w:val="28"/>
          <w:szCs w:val="28"/>
        </w:rPr>
        <w:tab/>
        <w:t>стимулирование процессов очищения раны, создание покоя ране</w:t>
      </w:r>
    </w:p>
    <w:p w:rsidR="00F358A4" w:rsidRPr="00BE434D" w:rsidRDefault="00F358A4" w:rsidP="00F358A4">
      <w:pPr>
        <w:tabs>
          <w:tab w:val="left" w:pos="426"/>
          <w:tab w:val="left" w:pos="596"/>
        </w:tabs>
        <w:ind w:right="-1333"/>
        <w:jc w:val="both"/>
        <w:rPr>
          <w:sz w:val="28"/>
          <w:szCs w:val="28"/>
        </w:rPr>
      </w:pPr>
      <w:r w:rsidRPr="00BE434D">
        <w:rPr>
          <w:sz w:val="28"/>
          <w:szCs w:val="28"/>
        </w:rPr>
        <w:tab/>
        <w:t>4)</w:t>
      </w:r>
      <w:r w:rsidRPr="00BE434D">
        <w:rPr>
          <w:sz w:val="28"/>
          <w:szCs w:val="28"/>
        </w:rPr>
        <w:tab/>
        <w:t>правильно 1) и 3)</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ind w:right="-54"/>
        <w:jc w:val="both"/>
        <w:rPr>
          <w:sz w:val="28"/>
          <w:szCs w:val="28"/>
        </w:rPr>
      </w:pPr>
      <w:r w:rsidRPr="00BE434D">
        <w:rPr>
          <w:sz w:val="28"/>
          <w:szCs w:val="28"/>
        </w:rPr>
        <w:t>36.ПРИ ЗАЖИВЛЕНИИ РАНЫ ВТОРИЧНЫМ НАТЯЖЕНИЕМ ЦЕЛЕСООБРАЗНЫМ ВО ВТОРОЙ ФАЗЕ ЯВЛЯЕТСЯ</w:t>
      </w:r>
    </w:p>
    <w:p w:rsidR="00F358A4" w:rsidRPr="00BE434D" w:rsidRDefault="00F358A4" w:rsidP="00F358A4">
      <w:pPr>
        <w:tabs>
          <w:tab w:val="left" w:pos="426"/>
          <w:tab w:val="left" w:pos="596"/>
        </w:tabs>
        <w:ind w:right="-54"/>
        <w:jc w:val="both"/>
        <w:rPr>
          <w:sz w:val="28"/>
          <w:szCs w:val="28"/>
        </w:rPr>
      </w:pPr>
      <w:r w:rsidRPr="00BE434D">
        <w:rPr>
          <w:sz w:val="28"/>
          <w:szCs w:val="28"/>
        </w:rPr>
        <w:tab/>
        <w:t>1)</w:t>
      </w:r>
      <w:r w:rsidRPr="00BE434D">
        <w:rPr>
          <w:sz w:val="28"/>
          <w:szCs w:val="28"/>
        </w:rPr>
        <w:tab/>
        <w:t>противовоспалительное лечение</w:t>
      </w:r>
    </w:p>
    <w:p w:rsidR="00F358A4" w:rsidRPr="00BE434D" w:rsidRDefault="00F358A4" w:rsidP="00F358A4">
      <w:pPr>
        <w:tabs>
          <w:tab w:val="left" w:pos="426"/>
          <w:tab w:val="left" w:pos="596"/>
        </w:tabs>
        <w:ind w:right="-54"/>
        <w:jc w:val="both"/>
        <w:rPr>
          <w:sz w:val="28"/>
          <w:szCs w:val="28"/>
        </w:rPr>
      </w:pPr>
      <w:r w:rsidRPr="00BE434D">
        <w:rPr>
          <w:sz w:val="28"/>
          <w:szCs w:val="28"/>
        </w:rPr>
        <w:tab/>
        <w:t>2)</w:t>
      </w:r>
      <w:r w:rsidRPr="00BE434D">
        <w:rPr>
          <w:sz w:val="28"/>
          <w:szCs w:val="28"/>
        </w:rPr>
        <w:tab/>
        <w:t>стимулирование роста грануляций</w:t>
      </w:r>
    </w:p>
    <w:p w:rsidR="00F358A4" w:rsidRPr="00BE434D" w:rsidRDefault="00F358A4" w:rsidP="00F358A4">
      <w:pPr>
        <w:tabs>
          <w:tab w:val="left" w:pos="426"/>
          <w:tab w:val="left" w:pos="596"/>
        </w:tabs>
        <w:ind w:right="-54"/>
        <w:jc w:val="both"/>
        <w:rPr>
          <w:sz w:val="28"/>
          <w:szCs w:val="28"/>
        </w:rPr>
      </w:pPr>
      <w:r w:rsidRPr="00BE434D">
        <w:rPr>
          <w:sz w:val="28"/>
          <w:szCs w:val="28"/>
        </w:rPr>
        <w:tab/>
        <w:t>3)</w:t>
      </w:r>
      <w:r w:rsidRPr="00BE434D">
        <w:rPr>
          <w:sz w:val="28"/>
          <w:szCs w:val="28"/>
        </w:rPr>
        <w:tab/>
        <w:t>стимулирование процессов очищения раны</w:t>
      </w:r>
    </w:p>
    <w:p w:rsidR="00F358A4" w:rsidRPr="00BE434D" w:rsidRDefault="00F358A4" w:rsidP="00F358A4">
      <w:pPr>
        <w:tabs>
          <w:tab w:val="left" w:pos="426"/>
          <w:tab w:val="left" w:pos="596"/>
        </w:tabs>
        <w:ind w:right="-54"/>
        <w:jc w:val="both"/>
        <w:rPr>
          <w:sz w:val="28"/>
          <w:szCs w:val="28"/>
        </w:rPr>
      </w:pPr>
      <w:r w:rsidRPr="00BE434D">
        <w:rPr>
          <w:sz w:val="28"/>
          <w:szCs w:val="28"/>
        </w:rPr>
        <w:tab/>
        <w:t>4)</w:t>
      </w:r>
      <w:r w:rsidRPr="00BE434D">
        <w:rPr>
          <w:sz w:val="28"/>
          <w:szCs w:val="28"/>
        </w:rPr>
        <w:tab/>
        <w:t>адекватное дренирование</w:t>
      </w:r>
    </w:p>
    <w:p w:rsidR="00F358A4" w:rsidRPr="00BE434D" w:rsidRDefault="00F358A4" w:rsidP="00F358A4">
      <w:pPr>
        <w:tabs>
          <w:tab w:val="left" w:pos="426"/>
          <w:tab w:val="left" w:pos="596"/>
        </w:tabs>
        <w:ind w:right="-54"/>
        <w:jc w:val="both"/>
        <w:rPr>
          <w:sz w:val="28"/>
          <w:szCs w:val="28"/>
        </w:rPr>
      </w:pPr>
    </w:p>
    <w:p w:rsidR="00F358A4" w:rsidRPr="00BE434D" w:rsidRDefault="00F358A4" w:rsidP="00F358A4">
      <w:pPr>
        <w:tabs>
          <w:tab w:val="left" w:pos="426"/>
          <w:tab w:val="left" w:pos="596"/>
        </w:tabs>
        <w:ind w:right="36"/>
        <w:jc w:val="both"/>
        <w:rPr>
          <w:sz w:val="28"/>
          <w:szCs w:val="28"/>
        </w:rPr>
      </w:pPr>
      <w:r w:rsidRPr="00BE434D">
        <w:rPr>
          <w:sz w:val="28"/>
          <w:szCs w:val="28"/>
        </w:rPr>
        <w:t>37.АКТИВНОЕ ДРЕНИРОВАНИЕ ГНОЙНОЙ РАНЫ - ЭТО</w:t>
      </w:r>
    </w:p>
    <w:p w:rsidR="00F358A4" w:rsidRPr="00BE434D" w:rsidRDefault="00F358A4" w:rsidP="00F358A4">
      <w:pPr>
        <w:tabs>
          <w:tab w:val="left" w:pos="426"/>
          <w:tab w:val="left" w:pos="596"/>
        </w:tabs>
        <w:ind w:right="36"/>
        <w:jc w:val="both"/>
        <w:rPr>
          <w:sz w:val="28"/>
          <w:szCs w:val="28"/>
        </w:rPr>
      </w:pPr>
      <w:r w:rsidRPr="00BE434D">
        <w:rPr>
          <w:sz w:val="28"/>
          <w:szCs w:val="28"/>
        </w:rPr>
        <w:tab/>
        <w:t>1)</w:t>
      </w:r>
      <w:r w:rsidRPr="00BE434D">
        <w:rPr>
          <w:sz w:val="28"/>
          <w:szCs w:val="28"/>
        </w:rPr>
        <w:tab/>
        <w:t>отток гноя по дренажной трубке по силе тяжести</w:t>
      </w:r>
    </w:p>
    <w:p w:rsidR="00F358A4" w:rsidRPr="00BE434D" w:rsidRDefault="00F358A4" w:rsidP="00F358A4">
      <w:pPr>
        <w:tabs>
          <w:tab w:val="left" w:pos="426"/>
          <w:tab w:val="left" w:pos="596"/>
        </w:tabs>
        <w:ind w:right="36"/>
        <w:jc w:val="both"/>
        <w:rPr>
          <w:sz w:val="28"/>
          <w:szCs w:val="28"/>
        </w:rPr>
      </w:pPr>
      <w:r w:rsidRPr="00BE434D">
        <w:rPr>
          <w:sz w:val="28"/>
          <w:szCs w:val="28"/>
        </w:rPr>
        <w:tab/>
        <w:t>2)</w:t>
      </w:r>
      <w:r w:rsidRPr="00BE434D">
        <w:rPr>
          <w:sz w:val="28"/>
          <w:szCs w:val="28"/>
        </w:rPr>
        <w:tab/>
        <w:t>отток гноя по капиллярному дренажу</w:t>
      </w:r>
    </w:p>
    <w:p w:rsidR="00F358A4" w:rsidRPr="00BE434D" w:rsidRDefault="00F358A4" w:rsidP="00F358A4">
      <w:pPr>
        <w:tabs>
          <w:tab w:val="left" w:pos="426"/>
          <w:tab w:val="left" w:pos="596"/>
        </w:tabs>
        <w:ind w:right="36"/>
        <w:jc w:val="both"/>
        <w:rPr>
          <w:sz w:val="28"/>
          <w:szCs w:val="28"/>
        </w:rPr>
      </w:pPr>
      <w:r w:rsidRPr="00BE434D">
        <w:rPr>
          <w:sz w:val="28"/>
          <w:szCs w:val="28"/>
        </w:rPr>
        <w:tab/>
        <w:t>3)</w:t>
      </w:r>
      <w:r w:rsidRPr="00BE434D">
        <w:rPr>
          <w:sz w:val="28"/>
          <w:szCs w:val="28"/>
        </w:rPr>
        <w:tab/>
        <w:t xml:space="preserve"> дренирование ушитой раны с постоянной вакуумаспирацией</w:t>
      </w:r>
    </w:p>
    <w:p w:rsidR="00F358A4" w:rsidRPr="00BE434D" w:rsidRDefault="00F358A4" w:rsidP="00F358A4">
      <w:pPr>
        <w:tabs>
          <w:tab w:val="left" w:pos="426"/>
          <w:tab w:val="left" w:pos="596"/>
        </w:tabs>
        <w:ind w:right="-54"/>
        <w:jc w:val="both"/>
        <w:rPr>
          <w:sz w:val="28"/>
          <w:szCs w:val="28"/>
        </w:rPr>
      </w:pPr>
      <w:r w:rsidRPr="00BE434D">
        <w:rPr>
          <w:sz w:val="28"/>
          <w:szCs w:val="28"/>
        </w:rPr>
        <w:tab/>
        <w:t>4)</w:t>
      </w:r>
      <w:r w:rsidRPr="00BE434D">
        <w:rPr>
          <w:sz w:val="28"/>
          <w:szCs w:val="28"/>
        </w:rPr>
        <w:tab/>
        <w:t>оставление в ране резинового выпускника</w:t>
      </w:r>
    </w:p>
    <w:p w:rsidR="00F358A4" w:rsidRPr="00BE434D" w:rsidRDefault="00F358A4" w:rsidP="00F358A4">
      <w:pPr>
        <w:tabs>
          <w:tab w:val="left" w:pos="426"/>
          <w:tab w:val="left" w:pos="596"/>
        </w:tabs>
        <w:ind w:right="-54"/>
        <w:jc w:val="both"/>
        <w:rPr>
          <w:sz w:val="28"/>
          <w:szCs w:val="28"/>
        </w:rPr>
      </w:pPr>
    </w:p>
    <w:p w:rsidR="00F358A4" w:rsidRPr="00BE434D" w:rsidRDefault="00F358A4" w:rsidP="00F358A4">
      <w:pPr>
        <w:tabs>
          <w:tab w:val="left" w:pos="426"/>
          <w:tab w:val="left" w:pos="596"/>
        </w:tabs>
        <w:ind w:right="36"/>
        <w:jc w:val="both"/>
        <w:rPr>
          <w:sz w:val="28"/>
          <w:szCs w:val="28"/>
        </w:rPr>
      </w:pPr>
      <w:r w:rsidRPr="00BE434D">
        <w:rPr>
          <w:sz w:val="28"/>
          <w:szCs w:val="28"/>
        </w:rPr>
        <w:t>38.ФАКТОРАМИ РИСКА В ПЕРИОД НАРКОЗА И ПРОВЕДЕНИЯ ОПЕРАЦИИ, СПОСОБСТВУЮЩИМИ РАЗВИТИЮ ГНОЙНЫХ ОСЛОЖНЕНИЙ В РАНЕ, ЯВЛЯЮТСЯ</w:t>
      </w:r>
    </w:p>
    <w:p w:rsidR="00F358A4" w:rsidRPr="00BE434D" w:rsidRDefault="00F358A4" w:rsidP="00F358A4">
      <w:pPr>
        <w:tabs>
          <w:tab w:val="left" w:pos="426"/>
          <w:tab w:val="left" w:pos="596"/>
        </w:tabs>
        <w:ind w:right="36"/>
        <w:jc w:val="both"/>
        <w:rPr>
          <w:sz w:val="28"/>
          <w:szCs w:val="28"/>
        </w:rPr>
      </w:pPr>
      <w:r w:rsidRPr="00BE434D">
        <w:rPr>
          <w:sz w:val="28"/>
          <w:szCs w:val="28"/>
        </w:rPr>
        <w:tab/>
        <w:t>1)</w:t>
      </w:r>
      <w:r w:rsidRPr="00BE434D">
        <w:rPr>
          <w:sz w:val="28"/>
          <w:szCs w:val="28"/>
        </w:rPr>
        <w:tab/>
        <w:t>кровопотеря</w:t>
      </w:r>
    </w:p>
    <w:p w:rsidR="00F358A4" w:rsidRPr="00BE434D" w:rsidRDefault="00F358A4" w:rsidP="00F358A4">
      <w:pPr>
        <w:tabs>
          <w:tab w:val="left" w:pos="426"/>
          <w:tab w:val="left" w:pos="596"/>
        </w:tabs>
        <w:ind w:right="36"/>
        <w:jc w:val="both"/>
        <w:rPr>
          <w:sz w:val="28"/>
          <w:szCs w:val="28"/>
        </w:rPr>
      </w:pPr>
      <w:r w:rsidRPr="00BE434D">
        <w:rPr>
          <w:sz w:val="28"/>
          <w:szCs w:val="28"/>
        </w:rPr>
        <w:tab/>
        <w:t>2)</w:t>
      </w:r>
      <w:r w:rsidRPr="00BE434D">
        <w:rPr>
          <w:sz w:val="28"/>
          <w:szCs w:val="28"/>
        </w:rPr>
        <w:tab/>
        <w:t>ухудшение микроциркуляции крови</w:t>
      </w:r>
    </w:p>
    <w:p w:rsidR="00F358A4" w:rsidRPr="00BE434D" w:rsidRDefault="00F358A4" w:rsidP="00F358A4">
      <w:pPr>
        <w:tabs>
          <w:tab w:val="left" w:pos="426"/>
          <w:tab w:val="left" w:pos="596"/>
        </w:tabs>
        <w:ind w:right="36"/>
        <w:jc w:val="both"/>
        <w:rPr>
          <w:sz w:val="28"/>
          <w:szCs w:val="28"/>
        </w:rPr>
      </w:pPr>
      <w:r w:rsidRPr="00BE434D">
        <w:rPr>
          <w:sz w:val="28"/>
          <w:szCs w:val="28"/>
        </w:rPr>
        <w:lastRenderedPageBreak/>
        <w:tab/>
        <w:t>3)</w:t>
      </w:r>
      <w:r w:rsidRPr="00BE434D">
        <w:rPr>
          <w:sz w:val="28"/>
          <w:szCs w:val="28"/>
        </w:rPr>
        <w:tab/>
        <w:t>травматичность операции</w:t>
      </w:r>
    </w:p>
    <w:p w:rsidR="00F358A4" w:rsidRPr="00BE434D" w:rsidRDefault="00F358A4" w:rsidP="00F358A4">
      <w:pPr>
        <w:tabs>
          <w:tab w:val="left" w:pos="426"/>
          <w:tab w:val="left" w:pos="596"/>
        </w:tabs>
        <w:ind w:right="-54"/>
        <w:jc w:val="both"/>
        <w:rPr>
          <w:sz w:val="28"/>
          <w:szCs w:val="28"/>
        </w:rPr>
      </w:pPr>
      <w:r w:rsidRPr="00BE434D">
        <w:rPr>
          <w:sz w:val="28"/>
          <w:szCs w:val="28"/>
        </w:rPr>
        <w:tab/>
        <w:t>4)</w:t>
      </w:r>
      <w:r w:rsidRPr="00BE434D">
        <w:rPr>
          <w:sz w:val="28"/>
          <w:szCs w:val="28"/>
        </w:rPr>
        <w:tab/>
        <w:t>все перечисленное</w:t>
      </w:r>
    </w:p>
    <w:p w:rsidR="00F358A4" w:rsidRPr="00BE434D" w:rsidRDefault="00F358A4" w:rsidP="00F358A4">
      <w:pPr>
        <w:tabs>
          <w:tab w:val="left" w:pos="426"/>
          <w:tab w:val="left" w:pos="596"/>
        </w:tabs>
        <w:ind w:right="-54"/>
        <w:jc w:val="both"/>
        <w:rPr>
          <w:sz w:val="28"/>
          <w:szCs w:val="28"/>
        </w:rPr>
      </w:pPr>
      <w:r w:rsidRPr="00BE434D">
        <w:rPr>
          <w:sz w:val="28"/>
          <w:szCs w:val="28"/>
        </w:rPr>
        <w:tab/>
      </w:r>
    </w:p>
    <w:p w:rsidR="00F358A4" w:rsidRPr="00BE434D" w:rsidRDefault="00F358A4" w:rsidP="00F358A4">
      <w:pPr>
        <w:tabs>
          <w:tab w:val="left" w:pos="426"/>
          <w:tab w:val="left" w:pos="596"/>
        </w:tabs>
        <w:ind w:right="-1333"/>
        <w:jc w:val="both"/>
        <w:rPr>
          <w:sz w:val="28"/>
          <w:szCs w:val="28"/>
        </w:rPr>
      </w:pPr>
      <w:r w:rsidRPr="00BE434D">
        <w:rPr>
          <w:sz w:val="28"/>
          <w:szCs w:val="28"/>
        </w:rPr>
        <w:t>39. АКТИВНОЕ ДРЕНИРОВАНИЕ ГНОЙНОЙ РАНЫ - ЭТО</w:t>
      </w:r>
    </w:p>
    <w:p w:rsidR="00F358A4" w:rsidRPr="00BE434D" w:rsidRDefault="00F358A4" w:rsidP="00F358A4">
      <w:pPr>
        <w:tabs>
          <w:tab w:val="left" w:pos="426"/>
          <w:tab w:val="left" w:pos="596"/>
        </w:tabs>
        <w:ind w:right="-1333"/>
        <w:jc w:val="both"/>
        <w:rPr>
          <w:sz w:val="28"/>
          <w:szCs w:val="28"/>
        </w:rPr>
      </w:pPr>
      <w:r w:rsidRPr="00BE434D">
        <w:rPr>
          <w:sz w:val="28"/>
          <w:szCs w:val="28"/>
        </w:rPr>
        <w:tab/>
        <w:t>1)</w:t>
      </w:r>
      <w:r w:rsidRPr="00BE434D">
        <w:rPr>
          <w:sz w:val="28"/>
          <w:szCs w:val="28"/>
        </w:rPr>
        <w:tab/>
        <w:t>отток гноя по дренажной трубке по силе тяжести</w:t>
      </w:r>
    </w:p>
    <w:p w:rsidR="00F358A4" w:rsidRPr="00BE434D" w:rsidRDefault="00F358A4" w:rsidP="00F358A4">
      <w:pPr>
        <w:tabs>
          <w:tab w:val="left" w:pos="426"/>
          <w:tab w:val="left" w:pos="596"/>
        </w:tabs>
        <w:ind w:right="-1333"/>
        <w:jc w:val="both"/>
        <w:rPr>
          <w:sz w:val="28"/>
          <w:szCs w:val="28"/>
        </w:rPr>
      </w:pPr>
      <w:r w:rsidRPr="00BE434D">
        <w:rPr>
          <w:sz w:val="28"/>
          <w:szCs w:val="28"/>
        </w:rPr>
        <w:tab/>
        <w:t>2)</w:t>
      </w:r>
      <w:r w:rsidRPr="00BE434D">
        <w:rPr>
          <w:sz w:val="28"/>
          <w:szCs w:val="28"/>
        </w:rPr>
        <w:tab/>
        <w:t>отток гноя по капиллярному дренажу</w:t>
      </w:r>
    </w:p>
    <w:p w:rsidR="00F358A4" w:rsidRPr="00BE434D" w:rsidRDefault="00F358A4" w:rsidP="00F358A4">
      <w:pPr>
        <w:tabs>
          <w:tab w:val="left" w:pos="426"/>
          <w:tab w:val="left" w:pos="596"/>
        </w:tabs>
        <w:ind w:right="-1333"/>
        <w:jc w:val="both"/>
        <w:rPr>
          <w:sz w:val="28"/>
          <w:szCs w:val="28"/>
        </w:rPr>
      </w:pPr>
      <w:r w:rsidRPr="00BE434D">
        <w:rPr>
          <w:sz w:val="28"/>
          <w:szCs w:val="28"/>
        </w:rPr>
        <w:tab/>
        <w:t>3)</w:t>
      </w:r>
      <w:r w:rsidRPr="00BE434D">
        <w:rPr>
          <w:sz w:val="28"/>
          <w:szCs w:val="28"/>
        </w:rPr>
        <w:tab/>
        <w:t>длительное промывание раны через дренажную трубку</w:t>
      </w:r>
    </w:p>
    <w:p w:rsidR="00F358A4" w:rsidRPr="00BE434D" w:rsidRDefault="00F358A4" w:rsidP="00F358A4">
      <w:pPr>
        <w:tabs>
          <w:tab w:val="left" w:pos="426"/>
          <w:tab w:val="left" w:pos="596"/>
        </w:tabs>
        <w:ind w:right="-1333"/>
        <w:jc w:val="both"/>
        <w:rPr>
          <w:sz w:val="28"/>
          <w:szCs w:val="28"/>
        </w:rPr>
      </w:pPr>
      <w:r w:rsidRPr="00BE434D">
        <w:rPr>
          <w:sz w:val="28"/>
          <w:szCs w:val="28"/>
        </w:rPr>
        <w:tab/>
        <w:t>4)</w:t>
      </w:r>
      <w:r w:rsidRPr="00BE434D">
        <w:rPr>
          <w:sz w:val="28"/>
          <w:szCs w:val="28"/>
        </w:rPr>
        <w:tab/>
        <w:t>оставление в ране резинового выпускника</w:t>
      </w:r>
    </w:p>
    <w:p w:rsidR="00F358A4" w:rsidRPr="00BE434D" w:rsidRDefault="00F358A4" w:rsidP="00F358A4">
      <w:pPr>
        <w:tabs>
          <w:tab w:val="left" w:pos="426"/>
          <w:tab w:val="left" w:pos="596"/>
        </w:tabs>
        <w:ind w:right="-1333"/>
        <w:jc w:val="both"/>
        <w:rPr>
          <w:sz w:val="28"/>
          <w:szCs w:val="28"/>
        </w:rPr>
      </w:pPr>
    </w:p>
    <w:p w:rsidR="00F358A4" w:rsidRPr="00BE434D" w:rsidRDefault="00F358A4" w:rsidP="00F358A4">
      <w:pPr>
        <w:tabs>
          <w:tab w:val="left" w:pos="426"/>
          <w:tab w:val="left" w:pos="596"/>
        </w:tabs>
        <w:ind w:right="-1333"/>
        <w:jc w:val="both"/>
        <w:rPr>
          <w:sz w:val="28"/>
          <w:szCs w:val="28"/>
        </w:rPr>
      </w:pPr>
      <w:r w:rsidRPr="00BE434D">
        <w:rPr>
          <w:sz w:val="28"/>
          <w:szCs w:val="28"/>
        </w:rPr>
        <w:t>40. ФАЗОВОЕ ТЕЧЕНИЕ РАНЕВОГО ПРОЦЕССА В "ЧИСТЫХ" И "ГНОЙНЫХ" РАНАХ</w:t>
      </w:r>
    </w:p>
    <w:p w:rsidR="00F358A4" w:rsidRPr="00BE434D" w:rsidRDefault="00F358A4" w:rsidP="00F358A4">
      <w:pPr>
        <w:tabs>
          <w:tab w:val="left" w:pos="426"/>
          <w:tab w:val="left" w:pos="596"/>
        </w:tabs>
        <w:ind w:right="-1333"/>
        <w:jc w:val="both"/>
        <w:rPr>
          <w:sz w:val="28"/>
          <w:szCs w:val="28"/>
        </w:rPr>
      </w:pPr>
      <w:r w:rsidRPr="00BE434D">
        <w:rPr>
          <w:sz w:val="28"/>
          <w:szCs w:val="28"/>
        </w:rPr>
        <w:tab/>
        <w:t>1)</w:t>
      </w:r>
      <w:r w:rsidRPr="00BE434D">
        <w:rPr>
          <w:sz w:val="28"/>
          <w:szCs w:val="28"/>
        </w:rPr>
        <w:tab/>
        <w:t>имеет качественное различие</w:t>
      </w:r>
    </w:p>
    <w:p w:rsidR="00F358A4" w:rsidRPr="00BE434D" w:rsidRDefault="00F358A4" w:rsidP="00F358A4">
      <w:pPr>
        <w:tabs>
          <w:tab w:val="left" w:pos="426"/>
          <w:tab w:val="left" w:pos="596"/>
        </w:tabs>
        <w:ind w:right="-1333"/>
        <w:jc w:val="both"/>
        <w:rPr>
          <w:sz w:val="28"/>
          <w:szCs w:val="28"/>
        </w:rPr>
      </w:pPr>
      <w:r w:rsidRPr="00BE434D">
        <w:rPr>
          <w:sz w:val="28"/>
          <w:szCs w:val="28"/>
        </w:rPr>
        <w:tab/>
        <w:t>2)</w:t>
      </w:r>
      <w:r w:rsidRPr="00BE434D">
        <w:rPr>
          <w:sz w:val="28"/>
          <w:szCs w:val="28"/>
        </w:rPr>
        <w:tab/>
        <w:t>имеет количественное различие</w:t>
      </w:r>
    </w:p>
    <w:p w:rsidR="00F358A4" w:rsidRPr="00BE434D" w:rsidRDefault="00F358A4" w:rsidP="00F358A4">
      <w:pPr>
        <w:tabs>
          <w:tab w:val="left" w:pos="426"/>
          <w:tab w:val="left" w:pos="596"/>
        </w:tabs>
        <w:ind w:right="-1333"/>
        <w:jc w:val="both"/>
        <w:rPr>
          <w:sz w:val="28"/>
          <w:szCs w:val="28"/>
        </w:rPr>
      </w:pPr>
      <w:r w:rsidRPr="00BE434D">
        <w:rPr>
          <w:sz w:val="28"/>
          <w:szCs w:val="28"/>
        </w:rPr>
        <w:tab/>
        <w:t>3)</w:t>
      </w:r>
      <w:r w:rsidRPr="00BE434D">
        <w:rPr>
          <w:sz w:val="28"/>
          <w:szCs w:val="28"/>
        </w:rPr>
        <w:tab/>
        <w:t>и то, и другое</w:t>
      </w:r>
    </w:p>
    <w:p w:rsidR="00F358A4" w:rsidRPr="00BE434D" w:rsidRDefault="00F358A4" w:rsidP="00F358A4">
      <w:pPr>
        <w:tabs>
          <w:tab w:val="left" w:pos="426"/>
          <w:tab w:val="left" w:pos="596"/>
        </w:tabs>
        <w:ind w:right="-1333"/>
        <w:jc w:val="both"/>
        <w:rPr>
          <w:sz w:val="28"/>
          <w:szCs w:val="28"/>
        </w:rPr>
      </w:pPr>
      <w:r w:rsidRPr="00BE434D">
        <w:rPr>
          <w:sz w:val="28"/>
          <w:szCs w:val="28"/>
        </w:rPr>
        <w:tab/>
        <w:t>4)</w:t>
      </w:r>
      <w:r w:rsidRPr="00BE434D">
        <w:rPr>
          <w:sz w:val="28"/>
          <w:szCs w:val="28"/>
        </w:rPr>
        <w:tab/>
        <w:t>ни то, ни другое</w:t>
      </w:r>
    </w:p>
    <w:p w:rsidR="00F358A4" w:rsidRPr="00BE434D" w:rsidRDefault="00F358A4" w:rsidP="00F358A4">
      <w:pPr>
        <w:tabs>
          <w:tab w:val="left" w:pos="426"/>
          <w:tab w:val="left" w:pos="596"/>
        </w:tabs>
        <w:ind w:right="-1333"/>
        <w:jc w:val="both"/>
        <w:rPr>
          <w:sz w:val="28"/>
          <w:szCs w:val="28"/>
        </w:rPr>
      </w:pPr>
    </w:p>
    <w:p w:rsidR="00F358A4" w:rsidRPr="00BE434D" w:rsidRDefault="00F358A4" w:rsidP="00F358A4">
      <w:pPr>
        <w:tabs>
          <w:tab w:val="left" w:pos="426"/>
          <w:tab w:val="left" w:pos="596"/>
        </w:tabs>
        <w:ind w:right="-1333"/>
        <w:jc w:val="both"/>
        <w:rPr>
          <w:sz w:val="28"/>
          <w:szCs w:val="28"/>
        </w:rPr>
      </w:pPr>
      <w:r w:rsidRPr="00BE434D">
        <w:rPr>
          <w:sz w:val="28"/>
          <w:szCs w:val="28"/>
        </w:rPr>
        <w:t>41. ЗАЖИВЛЕНИЕ РАНЫ ВТОРИЧНЫМ НАТЯЖЕНИЕМ - ЭТО</w:t>
      </w:r>
    </w:p>
    <w:p w:rsidR="00F358A4" w:rsidRPr="00BE434D" w:rsidRDefault="00F358A4" w:rsidP="00F358A4">
      <w:pPr>
        <w:tabs>
          <w:tab w:val="left" w:pos="426"/>
          <w:tab w:val="left" w:pos="596"/>
        </w:tabs>
        <w:ind w:right="-1333"/>
        <w:jc w:val="both"/>
        <w:rPr>
          <w:sz w:val="28"/>
          <w:szCs w:val="28"/>
        </w:rPr>
      </w:pPr>
      <w:r w:rsidRPr="00BE434D">
        <w:rPr>
          <w:sz w:val="28"/>
          <w:szCs w:val="28"/>
        </w:rPr>
        <w:tab/>
        <w:t>1)</w:t>
      </w:r>
      <w:r w:rsidRPr="00BE434D">
        <w:rPr>
          <w:sz w:val="28"/>
          <w:szCs w:val="28"/>
        </w:rPr>
        <w:tab/>
        <w:t>заживление через нагноение</w:t>
      </w:r>
    </w:p>
    <w:p w:rsidR="00F358A4" w:rsidRPr="00BE434D" w:rsidRDefault="00F358A4" w:rsidP="00F358A4">
      <w:pPr>
        <w:tabs>
          <w:tab w:val="left" w:pos="426"/>
          <w:tab w:val="left" w:pos="596"/>
        </w:tabs>
        <w:ind w:right="-1333"/>
        <w:jc w:val="both"/>
        <w:rPr>
          <w:sz w:val="28"/>
          <w:szCs w:val="28"/>
        </w:rPr>
      </w:pPr>
      <w:r w:rsidRPr="00BE434D">
        <w:rPr>
          <w:sz w:val="28"/>
          <w:szCs w:val="28"/>
        </w:rPr>
        <w:tab/>
        <w:t>2)</w:t>
      </w:r>
      <w:r w:rsidRPr="00BE434D">
        <w:rPr>
          <w:sz w:val="28"/>
          <w:szCs w:val="28"/>
        </w:rPr>
        <w:tab/>
        <w:t>заживление через грануляции</w:t>
      </w:r>
    </w:p>
    <w:p w:rsidR="00F358A4" w:rsidRPr="00BE434D" w:rsidRDefault="00F358A4" w:rsidP="00F358A4">
      <w:pPr>
        <w:tabs>
          <w:tab w:val="left" w:pos="426"/>
          <w:tab w:val="left" w:pos="596"/>
        </w:tabs>
        <w:ind w:right="-1333"/>
        <w:jc w:val="both"/>
        <w:rPr>
          <w:sz w:val="28"/>
          <w:szCs w:val="28"/>
        </w:rPr>
      </w:pPr>
      <w:r w:rsidRPr="00BE434D">
        <w:rPr>
          <w:sz w:val="28"/>
          <w:szCs w:val="28"/>
        </w:rPr>
        <w:tab/>
        <w:t>3)</w:t>
      </w:r>
      <w:r w:rsidRPr="00BE434D">
        <w:rPr>
          <w:sz w:val="28"/>
          <w:szCs w:val="28"/>
        </w:rPr>
        <w:tab/>
        <w:t>заживление под струпом</w:t>
      </w:r>
    </w:p>
    <w:p w:rsidR="00F358A4" w:rsidRPr="00BE434D" w:rsidRDefault="00F358A4" w:rsidP="00F358A4">
      <w:pPr>
        <w:tabs>
          <w:tab w:val="left" w:pos="426"/>
          <w:tab w:val="left" w:pos="596"/>
        </w:tabs>
        <w:ind w:right="-1333"/>
        <w:jc w:val="both"/>
        <w:rPr>
          <w:sz w:val="28"/>
          <w:szCs w:val="28"/>
        </w:rPr>
      </w:pPr>
      <w:r w:rsidRPr="00BE434D">
        <w:rPr>
          <w:sz w:val="28"/>
          <w:szCs w:val="28"/>
        </w:rPr>
        <w:tab/>
        <w:t>4)</w:t>
      </w:r>
      <w:r w:rsidRPr="00BE434D">
        <w:rPr>
          <w:sz w:val="28"/>
          <w:szCs w:val="28"/>
        </w:rPr>
        <w:tab/>
        <w:t>все перечисленное</w:t>
      </w:r>
    </w:p>
    <w:p w:rsidR="00F358A4" w:rsidRPr="00BE434D" w:rsidRDefault="00F358A4" w:rsidP="00F358A4">
      <w:pPr>
        <w:spacing w:before="100" w:beforeAutospacing="1" w:line="220" w:lineRule="atLeast"/>
        <w:rPr>
          <w:color w:val="000000"/>
          <w:sz w:val="28"/>
          <w:szCs w:val="28"/>
        </w:rPr>
      </w:pPr>
      <w:r w:rsidRPr="00BE434D">
        <w:rPr>
          <w:sz w:val="28"/>
          <w:szCs w:val="28"/>
        </w:rPr>
        <w:t xml:space="preserve">42. </w:t>
      </w:r>
      <w:r w:rsidRPr="00BE434D">
        <w:rPr>
          <w:color w:val="000000"/>
          <w:sz w:val="28"/>
          <w:szCs w:val="28"/>
        </w:rPr>
        <w:t>СМЕНА ДОМИНИРУЮЩЕГО ВОЗБУДИТЕЛЯ ИНФЕКЦИОННОГО ПРОЦЕССА В РАНЕ КОНТРОЛИРУЕТСЯ ВРАЧОМ С ПОМОЩЬЮ:</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w:t>
      </w:r>
      <w:r w:rsidRPr="00BE434D">
        <w:rPr>
          <w:color w:val="000000"/>
          <w:sz w:val="28"/>
          <w:szCs w:val="28"/>
        </w:rPr>
        <w:t>периодического микроскопирования мазков отпечатков с поверхности раны</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 xml:space="preserve">регулярной термометрии </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регулярного бактериологического исследования раны</w:t>
      </w:r>
    </w:p>
    <w:p w:rsidR="00F358A4" w:rsidRPr="00BE434D" w:rsidRDefault="00F358A4" w:rsidP="00F358A4">
      <w:pPr>
        <w:tabs>
          <w:tab w:val="left" w:pos="426"/>
          <w:tab w:val="left" w:pos="596"/>
        </w:tabs>
        <w:ind w:right="-1333"/>
        <w:rPr>
          <w:sz w:val="28"/>
          <w:szCs w:val="28"/>
        </w:rPr>
      </w:pPr>
      <w:r w:rsidRPr="00BE434D">
        <w:rPr>
          <w:sz w:val="28"/>
          <w:szCs w:val="28"/>
        </w:rPr>
        <w:t xml:space="preserve">       4) цитологического исследования гноя</w:t>
      </w:r>
    </w:p>
    <w:p w:rsidR="00F358A4" w:rsidRPr="00BE434D" w:rsidRDefault="00F358A4" w:rsidP="00F358A4">
      <w:pPr>
        <w:spacing w:before="100" w:beforeAutospacing="1" w:line="220" w:lineRule="atLeast"/>
        <w:rPr>
          <w:color w:val="000000"/>
          <w:sz w:val="28"/>
          <w:szCs w:val="28"/>
        </w:rPr>
      </w:pPr>
      <w:r w:rsidRPr="00BE434D">
        <w:rPr>
          <w:sz w:val="28"/>
          <w:szCs w:val="28"/>
        </w:rPr>
        <w:t>43.</w:t>
      </w:r>
      <w:r w:rsidRPr="00BE434D">
        <w:rPr>
          <w:color w:val="000000"/>
          <w:sz w:val="28"/>
          <w:szCs w:val="28"/>
        </w:rPr>
        <w:t xml:space="preserve"> ДЛЯ СТИМУЛЯЦИИ РЕПАРАТИВНЫХ ПРОЦЕССОВ В РАНЕ ПРИМЕНЯЮТ:</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йодопиррон и хлоргексидин</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2) </w:t>
      </w:r>
      <w:r w:rsidRPr="00BE434D">
        <w:rPr>
          <w:color w:val="000000"/>
          <w:sz w:val="28"/>
          <w:szCs w:val="28"/>
        </w:rPr>
        <w:t xml:space="preserve">актовегиновую и солкосериловую мазь </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мази «Левомеколъ», «Левосин»</w:t>
      </w:r>
    </w:p>
    <w:p w:rsidR="00F358A4" w:rsidRPr="00BE434D" w:rsidRDefault="00F358A4" w:rsidP="00F358A4">
      <w:pPr>
        <w:tabs>
          <w:tab w:val="left" w:pos="426"/>
          <w:tab w:val="left" w:pos="596"/>
        </w:tabs>
        <w:ind w:right="-1333"/>
        <w:rPr>
          <w:sz w:val="28"/>
          <w:szCs w:val="28"/>
        </w:rPr>
      </w:pPr>
      <w:r w:rsidRPr="00BE434D">
        <w:rPr>
          <w:sz w:val="28"/>
          <w:szCs w:val="28"/>
        </w:rPr>
        <w:t xml:space="preserve">        4) перекись водорода и фурацилин</w:t>
      </w:r>
    </w:p>
    <w:p w:rsidR="00F358A4" w:rsidRPr="00BE434D" w:rsidRDefault="00F358A4" w:rsidP="00F358A4">
      <w:pPr>
        <w:tabs>
          <w:tab w:val="left" w:pos="426"/>
          <w:tab w:val="left" w:pos="596"/>
        </w:tabs>
        <w:ind w:right="-1333"/>
        <w:rPr>
          <w:sz w:val="28"/>
          <w:szCs w:val="28"/>
        </w:rPr>
      </w:pPr>
    </w:p>
    <w:p w:rsidR="00F358A4" w:rsidRPr="00BE434D" w:rsidRDefault="00F358A4" w:rsidP="00F358A4">
      <w:pPr>
        <w:tabs>
          <w:tab w:val="left" w:pos="426"/>
          <w:tab w:val="left" w:pos="596"/>
        </w:tabs>
        <w:ind w:right="-1333"/>
        <w:rPr>
          <w:sz w:val="28"/>
          <w:szCs w:val="28"/>
        </w:rPr>
      </w:pPr>
      <w:r w:rsidRPr="00BE434D">
        <w:rPr>
          <w:sz w:val="28"/>
          <w:szCs w:val="28"/>
        </w:rPr>
        <w:t>44. ЖАЛОБЫ НА БОЛИ В ПРЕДПЛЕЧЬЕ, ПОВЫШЕНИЕ ТЕМПЕРАТУРЫ. ТРИ ДНЯ НАЗАД ПОЛУЧИЛ РАНУ. НА ПРЕДПЛЕЧЬЕ РАНА 2Х5СМ. С НЕРОВНЫМИ КРАЯМИ, ПОКРЫТЫМИ СЛОЕМ ФИБРИНА, С ОБИЛЬНЫМ ГНОЙНЫМ ОТДЕЛЯЕМЫМ, ОТЁКОМ ГИПЕРТЕРМИЕЙ И ГИПЕРЕМИЕЙ КОЖИ ВОКРУГ. СФОРМУЛИРУЙТЕ ДИАГНОЗ.</w:t>
      </w:r>
    </w:p>
    <w:p w:rsidR="00F358A4" w:rsidRPr="00BE434D" w:rsidRDefault="00F358A4" w:rsidP="00F358A4">
      <w:pPr>
        <w:tabs>
          <w:tab w:val="left" w:pos="426"/>
          <w:tab w:val="left" w:pos="596"/>
        </w:tabs>
        <w:ind w:right="-1333"/>
        <w:rPr>
          <w:sz w:val="28"/>
          <w:szCs w:val="28"/>
        </w:rPr>
      </w:pPr>
      <w:r w:rsidRPr="00BE434D">
        <w:rPr>
          <w:sz w:val="28"/>
          <w:szCs w:val="28"/>
        </w:rPr>
        <w:t xml:space="preserve">         1) свежеинфицированная рана</w:t>
      </w:r>
    </w:p>
    <w:p w:rsidR="00F358A4" w:rsidRPr="00BE434D" w:rsidRDefault="00F358A4" w:rsidP="00F358A4">
      <w:pPr>
        <w:tabs>
          <w:tab w:val="left" w:pos="426"/>
          <w:tab w:val="left" w:pos="596"/>
        </w:tabs>
        <w:ind w:right="-1333"/>
        <w:rPr>
          <w:sz w:val="28"/>
          <w:szCs w:val="28"/>
        </w:rPr>
      </w:pPr>
      <w:r w:rsidRPr="00BE434D">
        <w:rPr>
          <w:sz w:val="28"/>
          <w:szCs w:val="28"/>
        </w:rPr>
        <w:t xml:space="preserve">         2) гнойная рана в фазе регенерации</w:t>
      </w:r>
    </w:p>
    <w:p w:rsidR="00F358A4" w:rsidRPr="00BE434D" w:rsidRDefault="00F358A4" w:rsidP="00F358A4">
      <w:pPr>
        <w:tabs>
          <w:tab w:val="left" w:pos="426"/>
          <w:tab w:val="left" w:pos="596"/>
        </w:tabs>
        <w:ind w:right="-1333"/>
        <w:rPr>
          <w:sz w:val="28"/>
          <w:szCs w:val="28"/>
        </w:rPr>
      </w:pPr>
      <w:r w:rsidRPr="00BE434D">
        <w:rPr>
          <w:sz w:val="28"/>
          <w:szCs w:val="28"/>
        </w:rPr>
        <w:t xml:space="preserve">         3) гнойная рана в фазе воспаления </w:t>
      </w:r>
    </w:p>
    <w:p w:rsidR="00F358A4" w:rsidRPr="00BE434D" w:rsidRDefault="00F358A4" w:rsidP="00F358A4">
      <w:pPr>
        <w:tabs>
          <w:tab w:val="left" w:pos="426"/>
          <w:tab w:val="left" w:pos="596"/>
        </w:tabs>
        <w:ind w:right="-1333"/>
        <w:rPr>
          <w:sz w:val="28"/>
          <w:szCs w:val="28"/>
        </w:rPr>
      </w:pPr>
      <w:r w:rsidRPr="00BE434D">
        <w:rPr>
          <w:sz w:val="28"/>
          <w:szCs w:val="28"/>
        </w:rPr>
        <w:t xml:space="preserve">         4) свежеинфицированная рана с нагноением</w:t>
      </w:r>
    </w:p>
    <w:p w:rsidR="00F358A4" w:rsidRPr="00BE434D" w:rsidRDefault="00F358A4" w:rsidP="00F358A4">
      <w:pPr>
        <w:spacing w:before="100" w:beforeAutospacing="1" w:line="220" w:lineRule="atLeast"/>
        <w:rPr>
          <w:color w:val="000000"/>
          <w:sz w:val="28"/>
          <w:szCs w:val="28"/>
        </w:rPr>
      </w:pPr>
      <w:r w:rsidRPr="00BE434D">
        <w:rPr>
          <w:sz w:val="28"/>
          <w:szCs w:val="28"/>
        </w:rPr>
        <w:lastRenderedPageBreak/>
        <w:t xml:space="preserve">45. </w:t>
      </w:r>
      <w:r w:rsidRPr="00BE434D">
        <w:rPr>
          <w:color w:val="000000"/>
          <w:sz w:val="28"/>
          <w:szCs w:val="28"/>
        </w:rPr>
        <w:t>ДЕГИДРАТАЦИИ РАНЫ И ЕЁ САМООЧИЩЕНИЮ СПОСОБСТВУЮТ:</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мази «Декспантенол» и «Актовегин»</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мази «Левомеколъ», «Левосин»</w:t>
      </w:r>
    </w:p>
    <w:p w:rsidR="00F358A4" w:rsidRPr="00BE434D" w:rsidRDefault="00F358A4" w:rsidP="00F358A4">
      <w:pPr>
        <w:tabs>
          <w:tab w:val="left" w:pos="426"/>
          <w:tab w:val="left" w:pos="596"/>
        </w:tabs>
        <w:ind w:right="-1333"/>
        <w:rPr>
          <w:sz w:val="28"/>
          <w:szCs w:val="28"/>
        </w:rPr>
      </w:pPr>
      <w:r w:rsidRPr="00BE434D">
        <w:rPr>
          <w:sz w:val="28"/>
          <w:szCs w:val="28"/>
        </w:rPr>
        <w:t xml:space="preserve">        3) фурацилиновая и метилурациловая мази</w:t>
      </w:r>
    </w:p>
    <w:p w:rsidR="00F358A4" w:rsidRPr="00BE434D" w:rsidRDefault="00F358A4" w:rsidP="00F358A4">
      <w:pPr>
        <w:tabs>
          <w:tab w:val="left" w:pos="426"/>
          <w:tab w:val="left" w:pos="596"/>
        </w:tabs>
        <w:ind w:right="-1333"/>
        <w:rPr>
          <w:sz w:val="28"/>
          <w:szCs w:val="28"/>
        </w:rPr>
      </w:pPr>
      <w:r w:rsidRPr="00BE434D">
        <w:rPr>
          <w:sz w:val="28"/>
          <w:szCs w:val="28"/>
        </w:rPr>
        <w:t xml:space="preserve">        4) мазь Вишневского</w:t>
      </w:r>
    </w:p>
    <w:p w:rsidR="00F358A4" w:rsidRPr="00BE434D" w:rsidRDefault="00F358A4" w:rsidP="00F358A4">
      <w:pPr>
        <w:spacing w:before="100" w:beforeAutospacing="1" w:line="220" w:lineRule="atLeast"/>
        <w:rPr>
          <w:color w:val="000000"/>
          <w:sz w:val="28"/>
          <w:szCs w:val="28"/>
        </w:rPr>
      </w:pPr>
      <w:r w:rsidRPr="00BE434D">
        <w:rPr>
          <w:sz w:val="28"/>
          <w:szCs w:val="28"/>
        </w:rPr>
        <w:t xml:space="preserve">46. </w:t>
      </w:r>
      <w:r w:rsidRPr="00BE434D">
        <w:rPr>
          <w:color w:val="000000"/>
          <w:sz w:val="28"/>
          <w:szCs w:val="28"/>
        </w:rPr>
        <w:t>ПРОМЫВАНИЕ РАНЫ С ПОМОЩЬЮ СИСТЕМЫ ДЛЯ ПЕРЕЛИВАНИЯ КРОВИ НАЗЫВАЕТСЯ:</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фракционным</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проточным</w:t>
      </w:r>
    </w:p>
    <w:p w:rsidR="00F358A4" w:rsidRPr="00BE434D" w:rsidRDefault="00F358A4" w:rsidP="00F358A4">
      <w:pPr>
        <w:tabs>
          <w:tab w:val="left" w:pos="426"/>
          <w:tab w:val="left" w:pos="596"/>
        </w:tabs>
        <w:ind w:right="-1333"/>
        <w:rPr>
          <w:sz w:val="28"/>
          <w:szCs w:val="28"/>
        </w:rPr>
      </w:pPr>
      <w:r w:rsidRPr="00BE434D">
        <w:rPr>
          <w:sz w:val="28"/>
          <w:szCs w:val="28"/>
        </w:rPr>
        <w:t xml:space="preserve">         3) проточно-аспирационным</w:t>
      </w:r>
    </w:p>
    <w:p w:rsidR="00F358A4" w:rsidRPr="00BE434D" w:rsidRDefault="00F358A4" w:rsidP="00F358A4">
      <w:pPr>
        <w:tabs>
          <w:tab w:val="left" w:pos="426"/>
          <w:tab w:val="left" w:pos="596"/>
        </w:tabs>
        <w:ind w:right="-1333"/>
        <w:rPr>
          <w:sz w:val="28"/>
          <w:szCs w:val="28"/>
        </w:rPr>
      </w:pPr>
      <w:r w:rsidRPr="00BE434D">
        <w:rPr>
          <w:sz w:val="28"/>
          <w:szCs w:val="28"/>
        </w:rPr>
        <w:t xml:space="preserve">         4) прямым</w:t>
      </w:r>
    </w:p>
    <w:p w:rsidR="00F358A4" w:rsidRPr="00BE434D" w:rsidRDefault="00F358A4" w:rsidP="00F358A4">
      <w:pPr>
        <w:tabs>
          <w:tab w:val="left" w:pos="426"/>
          <w:tab w:val="left" w:pos="596"/>
        </w:tabs>
        <w:ind w:right="-1333"/>
        <w:rPr>
          <w:sz w:val="28"/>
          <w:szCs w:val="28"/>
        </w:rPr>
      </w:pPr>
    </w:p>
    <w:p w:rsidR="00F358A4" w:rsidRPr="00BE434D" w:rsidRDefault="00F358A4" w:rsidP="00F358A4">
      <w:pPr>
        <w:tabs>
          <w:tab w:val="left" w:pos="426"/>
          <w:tab w:val="left" w:pos="596"/>
        </w:tabs>
        <w:ind w:right="-1333"/>
        <w:rPr>
          <w:sz w:val="28"/>
          <w:szCs w:val="28"/>
        </w:rPr>
      </w:pPr>
      <w:r w:rsidRPr="00BE434D">
        <w:rPr>
          <w:sz w:val="28"/>
          <w:szCs w:val="28"/>
        </w:rPr>
        <w:t>47. РАЗВИТИЕ ОСЛОЖНЕНИЙ В ЗАШИТОЙ ГНОЙНОЙ РАНЕ НАИБОЛЕЕ ВЕРОЯТНО</w:t>
      </w:r>
    </w:p>
    <w:p w:rsidR="00F358A4" w:rsidRPr="00BE434D" w:rsidRDefault="00F358A4" w:rsidP="00F358A4">
      <w:pPr>
        <w:numPr>
          <w:ilvl w:val="0"/>
          <w:numId w:val="115"/>
        </w:numPr>
        <w:tabs>
          <w:tab w:val="left" w:pos="426"/>
          <w:tab w:val="left" w:pos="596"/>
        </w:tabs>
        <w:ind w:right="-1333"/>
        <w:contextualSpacing/>
        <w:jc w:val="both"/>
        <w:rPr>
          <w:sz w:val="28"/>
          <w:szCs w:val="28"/>
        </w:rPr>
      </w:pPr>
      <w:r w:rsidRPr="00BE434D">
        <w:rPr>
          <w:sz w:val="28"/>
          <w:szCs w:val="28"/>
        </w:rPr>
        <w:t>в первой фазе раневого процесса</w:t>
      </w:r>
    </w:p>
    <w:p w:rsidR="00F358A4" w:rsidRPr="00BE434D" w:rsidRDefault="00F358A4" w:rsidP="00F358A4">
      <w:pPr>
        <w:numPr>
          <w:ilvl w:val="0"/>
          <w:numId w:val="115"/>
        </w:numPr>
        <w:tabs>
          <w:tab w:val="left" w:pos="426"/>
          <w:tab w:val="left" w:pos="596"/>
        </w:tabs>
        <w:ind w:right="-1333"/>
        <w:contextualSpacing/>
        <w:jc w:val="both"/>
        <w:rPr>
          <w:sz w:val="28"/>
          <w:szCs w:val="28"/>
        </w:rPr>
      </w:pPr>
      <w:r w:rsidRPr="00BE434D">
        <w:rPr>
          <w:sz w:val="28"/>
          <w:szCs w:val="28"/>
        </w:rPr>
        <w:t>во второй фазе раневого процесса</w:t>
      </w:r>
    </w:p>
    <w:p w:rsidR="00F358A4" w:rsidRPr="00BE434D" w:rsidRDefault="00F358A4" w:rsidP="00F358A4">
      <w:pPr>
        <w:numPr>
          <w:ilvl w:val="0"/>
          <w:numId w:val="115"/>
        </w:numPr>
        <w:tabs>
          <w:tab w:val="left" w:pos="426"/>
          <w:tab w:val="left" w:pos="596"/>
        </w:tabs>
        <w:ind w:right="-1333"/>
        <w:contextualSpacing/>
        <w:jc w:val="both"/>
        <w:rPr>
          <w:sz w:val="28"/>
          <w:szCs w:val="28"/>
        </w:rPr>
      </w:pPr>
      <w:r w:rsidRPr="00BE434D">
        <w:rPr>
          <w:sz w:val="28"/>
          <w:szCs w:val="28"/>
        </w:rPr>
        <w:t>в третьей фазе раневого процесса</w:t>
      </w:r>
    </w:p>
    <w:p w:rsidR="00F358A4" w:rsidRPr="00BE434D" w:rsidRDefault="00F358A4" w:rsidP="00F358A4">
      <w:pPr>
        <w:tabs>
          <w:tab w:val="left" w:pos="426"/>
          <w:tab w:val="left" w:pos="596"/>
        </w:tabs>
        <w:ind w:right="-1333"/>
        <w:jc w:val="both"/>
        <w:rPr>
          <w:sz w:val="28"/>
          <w:szCs w:val="28"/>
        </w:rPr>
      </w:pPr>
      <w:r w:rsidRPr="00BE434D">
        <w:rPr>
          <w:sz w:val="28"/>
          <w:szCs w:val="28"/>
        </w:rPr>
        <w:t xml:space="preserve">      4) в четвертой фазе раневого процесса</w:t>
      </w:r>
    </w:p>
    <w:p w:rsidR="00F358A4" w:rsidRPr="00BE434D" w:rsidRDefault="00F358A4" w:rsidP="00F358A4">
      <w:pPr>
        <w:spacing w:before="100" w:beforeAutospacing="1" w:line="220" w:lineRule="atLeast"/>
        <w:rPr>
          <w:color w:val="000000"/>
          <w:sz w:val="28"/>
          <w:szCs w:val="28"/>
        </w:rPr>
      </w:pPr>
      <w:r w:rsidRPr="00BE434D">
        <w:rPr>
          <w:sz w:val="28"/>
          <w:szCs w:val="28"/>
        </w:rPr>
        <w:t xml:space="preserve">48. </w:t>
      </w:r>
      <w:r w:rsidRPr="00BE434D">
        <w:rPr>
          <w:color w:val="000000"/>
          <w:sz w:val="28"/>
          <w:szCs w:val="28"/>
        </w:rPr>
        <w:t>НАИБОЛЕЕ ДОСТОВЕРНЫМ ПРИЗНАКОМ ЖИЗНЕСПОСОБНОСТИ ТКАНЕЙ В ГНОЙНОЙ РАНЕ ЯВЛЯЕТСЯ ИХ:</w:t>
      </w:r>
    </w:p>
    <w:p w:rsidR="00F358A4" w:rsidRPr="00BE434D" w:rsidRDefault="00F358A4" w:rsidP="00F358A4">
      <w:pPr>
        <w:tabs>
          <w:tab w:val="left" w:pos="426"/>
          <w:tab w:val="left" w:pos="596"/>
        </w:tabs>
        <w:ind w:right="-1333"/>
        <w:contextualSpacing/>
        <w:rPr>
          <w:color w:val="000000"/>
          <w:sz w:val="28"/>
          <w:szCs w:val="28"/>
        </w:rPr>
      </w:pPr>
      <w:r w:rsidRPr="00BE434D">
        <w:rPr>
          <w:sz w:val="28"/>
          <w:szCs w:val="28"/>
        </w:rPr>
        <w:t xml:space="preserve">         1)  </w:t>
      </w:r>
      <w:r w:rsidRPr="00BE434D">
        <w:rPr>
          <w:color w:val="000000"/>
          <w:sz w:val="28"/>
          <w:szCs w:val="28"/>
        </w:rPr>
        <w:t>кровоточивость</w:t>
      </w:r>
    </w:p>
    <w:p w:rsidR="00F358A4" w:rsidRPr="00BE434D" w:rsidRDefault="00F358A4" w:rsidP="00F358A4">
      <w:pPr>
        <w:tabs>
          <w:tab w:val="left" w:pos="426"/>
          <w:tab w:val="left" w:pos="596"/>
        </w:tabs>
        <w:ind w:right="-1333"/>
        <w:contextualSpacing/>
        <w:rPr>
          <w:sz w:val="28"/>
          <w:szCs w:val="28"/>
        </w:rPr>
      </w:pPr>
      <w:r w:rsidRPr="00BE434D">
        <w:rPr>
          <w:sz w:val="28"/>
          <w:szCs w:val="28"/>
        </w:rPr>
        <w:t xml:space="preserve">         2)  </w:t>
      </w:r>
      <w:r w:rsidRPr="00BE434D">
        <w:rPr>
          <w:color w:val="000000"/>
          <w:sz w:val="28"/>
          <w:szCs w:val="28"/>
        </w:rPr>
        <w:t>упругость</w:t>
      </w:r>
    </w:p>
    <w:p w:rsidR="00F358A4" w:rsidRPr="00BE434D" w:rsidRDefault="00F358A4" w:rsidP="00F358A4">
      <w:pPr>
        <w:tabs>
          <w:tab w:val="left" w:pos="426"/>
          <w:tab w:val="left" w:pos="596"/>
        </w:tabs>
        <w:ind w:right="-1333"/>
        <w:contextualSpacing/>
        <w:rPr>
          <w:sz w:val="28"/>
          <w:szCs w:val="28"/>
        </w:rPr>
      </w:pPr>
      <w:r w:rsidRPr="00BE434D">
        <w:rPr>
          <w:sz w:val="28"/>
          <w:szCs w:val="28"/>
        </w:rPr>
        <w:t xml:space="preserve">         3)  </w:t>
      </w:r>
      <w:r w:rsidRPr="00BE434D">
        <w:rPr>
          <w:color w:val="000000"/>
          <w:sz w:val="28"/>
          <w:szCs w:val="28"/>
        </w:rPr>
        <w:t>цвет</w:t>
      </w:r>
    </w:p>
    <w:p w:rsidR="00F358A4" w:rsidRPr="00BE434D" w:rsidRDefault="00F358A4" w:rsidP="00F358A4">
      <w:pPr>
        <w:tabs>
          <w:tab w:val="left" w:pos="426"/>
          <w:tab w:val="left" w:pos="596"/>
        </w:tabs>
        <w:ind w:right="-1333"/>
        <w:rPr>
          <w:sz w:val="28"/>
          <w:szCs w:val="28"/>
        </w:rPr>
      </w:pPr>
      <w:r w:rsidRPr="00BE434D">
        <w:rPr>
          <w:sz w:val="28"/>
          <w:szCs w:val="28"/>
        </w:rPr>
        <w:t xml:space="preserve">         4)  консистенция</w:t>
      </w:r>
    </w:p>
    <w:p w:rsidR="00F358A4" w:rsidRPr="00BE434D" w:rsidRDefault="00F358A4" w:rsidP="00F358A4">
      <w:pPr>
        <w:tabs>
          <w:tab w:val="left" w:pos="426"/>
          <w:tab w:val="left" w:pos="596"/>
        </w:tabs>
        <w:ind w:right="-1333"/>
        <w:rPr>
          <w:sz w:val="28"/>
          <w:szCs w:val="28"/>
        </w:rPr>
      </w:pPr>
    </w:p>
    <w:p w:rsidR="00F358A4" w:rsidRPr="00BE434D" w:rsidRDefault="00F358A4" w:rsidP="00F358A4">
      <w:pPr>
        <w:ind w:right="-1333"/>
        <w:rPr>
          <w:color w:val="000000"/>
          <w:sz w:val="28"/>
          <w:szCs w:val="28"/>
        </w:rPr>
      </w:pPr>
      <w:r w:rsidRPr="00BE434D">
        <w:rPr>
          <w:sz w:val="28"/>
          <w:szCs w:val="28"/>
        </w:rPr>
        <w:t xml:space="preserve">49.  </w:t>
      </w:r>
      <w:r w:rsidRPr="00BE434D">
        <w:rPr>
          <w:color w:val="000000"/>
          <w:sz w:val="28"/>
          <w:szCs w:val="28"/>
        </w:rPr>
        <w:t>МЕТОД ФИЗИЧЕСКОЙ АНТИСЕПТИКИ ПРИМЕНЯЕМЫЙ ДЛЯ ЛЕЧЕНИЯ РАН В ФАЗЕ ВОСПАЛЕНИЯ:</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w:t>
      </w:r>
      <w:r w:rsidRPr="00BE434D">
        <w:rPr>
          <w:color w:val="000000"/>
          <w:sz w:val="28"/>
          <w:szCs w:val="28"/>
        </w:rPr>
        <w:t xml:space="preserve">обработка раны протеолитическими ферментами </w:t>
      </w:r>
    </w:p>
    <w:p w:rsidR="00F358A4" w:rsidRPr="00BE434D" w:rsidRDefault="00F358A4" w:rsidP="00F358A4">
      <w:pPr>
        <w:tabs>
          <w:tab w:val="left" w:pos="426"/>
          <w:tab w:val="left" w:pos="596"/>
        </w:tabs>
        <w:ind w:right="-1333"/>
        <w:rPr>
          <w:sz w:val="28"/>
          <w:szCs w:val="28"/>
        </w:rPr>
      </w:pPr>
      <w:r w:rsidRPr="00BE434D">
        <w:rPr>
          <w:sz w:val="28"/>
          <w:szCs w:val="28"/>
        </w:rPr>
        <w:t xml:space="preserve">        2) обработка </w:t>
      </w:r>
      <w:bookmarkStart w:id="2" w:name="YANDEX_40"/>
      <w:bookmarkEnd w:id="2"/>
      <w:r w:rsidRPr="00BE434D">
        <w:rPr>
          <w:sz w:val="28"/>
          <w:szCs w:val="28"/>
        </w:rPr>
        <w:t> </w:t>
      </w:r>
      <w:bookmarkStart w:id="3" w:name="YANDEX_41"/>
      <w:bookmarkEnd w:id="3"/>
      <w:r w:rsidRPr="00BE434D">
        <w:rPr>
          <w:sz w:val="28"/>
          <w:szCs w:val="28"/>
        </w:rPr>
        <w:t> раны лучами</w:t>
      </w:r>
      <w:r w:rsidRPr="00BE434D">
        <w:rPr>
          <w:color w:val="000000"/>
          <w:sz w:val="28"/>
          <w:szCs w:val="28"/>
        </w:rPr>
        <w:t xml:space="preserve"> лазера</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обработка раны раствором антисептиков</w:t>
      </w:r>
    </w:p>
    <w:p w:rsidR="00F358A4" w:rsidRPr="00BE434D" w:rsidRDefault="00F358A4" w:rsidP="00F358A4">
      <w:pPr>
        <w:tabs>
          <w:tab w:val="left" w:pos="426"/>
          <w:tab w:val="left" w:pos="596"/>
        </w:tabs>
        <w:ind w:right="-1333"/>
        <w:rPr>
          <w:sz w:val="28"/>
          <w:szCs w:val="28"/>
        </w:rPr>
      </w:pPr>
      <w:r w:rsidRPr="00BE434D">
        <w:rPr>
          <w:sz w:val="28"/>
          <w:szCs w:val="28"/>
        </w:rPr>
        <w:t xml:space="preserve">        4) обработка раны химическими антисептиками</w:t>
      </w:r>
    </w:p>
    <w:p w:rsidR="00F358A4" w:rsidRPr="00BE434D" w:rsidRDefault="00F358A4" w:rsidP="00F358A4">
      <w:pPr>
        <w:tabs>
          <w:tab w:val="left" w:pos="426"/>
          <w:tab w:val="left" w:pos="596"/>
        </w:tabs>
        <w:ind w:right="-1333"/>
        <w:rPr>
          <w:sz w:val="28"/>
          <w:szCs w:val="28"/>
        </w:rPr>
      </w:pPr>
    </w:p>
    <w:p w:rsidR="00F358A4" w:rsidRPr="00BE434D" w:rsidRDefault="00F358A4" w:rsidP="00F358A4">
      <w:pPr>
        <w:tabs>
          <w:tab w:val="left" w:pos="426"/>
          <w:tab w:val="left" w:pos="596"/>
        </w:tabs>
        <w:ind w:right="-1333"/>
        <w:rPr>
          <w:sz w:val="28"/>
          <w:szCs w:val="28"/>
        </w:rPr>
      </w:pPr>
      <w:r w:rsidRPr="00BE434D">
        <w:rPr>
          <w:sz w:val="28"/>
          <w:szCs w:val="28"/>
        </w:rPr>
        <w:t>50. ОСЛОЖНЕНИЕМ ГНОЙНОЙ РАНЫ, ВЫЗВАННЫМ КОНТАКТНЫМ РАСПРОСТРАНЕНИЕМ ИНФЕКЦИИ БУДЕТ:</w:t>
      </w:r>
    </w:p>
    <w:p w:rsidR="00F358A4" w:rsidRPr="00BE434D" w:rsidRDefault="00F358A4" w:rsidP="00F358A4">
      <w:pPr>
        <w:tabs>
          <w:tab w:val="left" w:pos="426"/>
          <w:tab w:val="left" w:pos="596"/>
        </w:tabs>
        <w:ind w:right="-1333"/>
        <w:rPr>
          <w:sz w:val="28"/>
          <w:szCs w:val="28"/>
        </w:rPr>
      </w:pPr>
      <w:r w:rsidRPr="00BE434D">
        <w:rPr>
          <w:sz w:val="28"/>
          <w:szCs w:val="28"/>
        </w:rPr>
        <w:t xml:space="preserve">        1) регионарный лимфаденит </w:t>
      </w:r>
    </w:p>
    <w:p w:rsidR="00F358A4" w:rsidRPr="00BE434D" w:rsidRDefault="00F358A4" w:rsidP="00F358A4">
      <w:pPr>
        <w:tabs>
          <w:tab w:val="left" w:pos="426"/>
          <w:tab w:val="left" w:pos="596"/>
        </w:tabs>
        <w:ind w:right="-1333"/>
        <w:rPr>
          <w:sz w:val="28"/>
          <w:szCs w:val="28"/>
        </w:rPr>
      </w:pPr>
      <w:r w:rsidRPr="00BE434D">
        <w:rPr>
          <w:sz w:val="28"/>
          <w:szCs w:val="28"/>
        </w:rPr>
        <w:t xml:space="preserve">        2) остеомиелит</w:t>
      </w:r>
    </w:p>
    <w:p w:rsidR="00F358A4" w:rsidRPr="00BE434D" w:rsidRDefault="00F358A4" w:rsidP="00F358A4">
      <w:pPr>
        <w:tabs>
          <w:tab w:val="left" w:pos="426"/>
          <w:tab w:val="left" w:pos="596"/>
        </w:tabs>
        <w:ind w:right="-1333"/>
        <w:rPr>
          <w:sz w:val="28"/>
          <w:szCs w:val="28"/>
        </w:rPr>
      </w:pPr>
      <w:r w:rsidRPr="00BE434D">
        <w:rPr>
          <w:sz w:val="28"/>
          <w:szCs w:val="28"/>
        </w:rPr>
        <w:t xml:space="preserve">        3) тромбофлебит</w:t>
      </w:r>
    </w:p>
    <w:p w:rsidR="00F358A4" w:rsidRPr="00BE434D" w:rsidRDefault="00F358A4" w:rsidP="00F358A4">
      <w:pPr>
        <w:tabs>
          <w:tab w:val="left" w:pos="426"/>
          <w:tab w:val="left" w:pos="596"/>
        </w:tabs>
        <w:ind w:right="-1333"/>
        <w:rPr>
          <w:sz w:val="28"/>
          <w:szCs w:val="28"/>
        </w:rPr>
      </w:pPr>
      <w:r w:rsidRPr="00BE434D">
        <w:rPr>
          <w:sz w:val="28"/>
          <w:szCs w:val="28"/>
        </w:rPr>
        <w:t xml:space="preserve">        4) лифангоит</w:t>
      </w:r>
    </w:p>
    <w:p w:rsidR="00F358A4" w:rsidRPr="00BE434D" w:rsidRDefault="00F358A4" w:rsidP="00F358A4">
      <w:pPr>
        <w:tabs>
          <w:tab w:val="left" w:pos="426"/>
          <w:tab w:val="left" w:pos="596"/>
        </w:tabs>
        <w:ind w:right="-1333"/>
        <w:rPr>
          <w:sz w:val="28"/>
          <w:szCs w:val="28"/>
        </w:rPr>
      </w:pPr>
    </w:p>
    <w:p w:rsidR="00F358A4" w:rsidRPr="00BE434D" w:rsidRDefault="00F358A4" w:rsidP="00F358A4">
      <w:pPr>
        <w:tabs>
          <w:tab w:val="left" w:pos="426"/>
          <w:tab w:val="left" w:pos="596"/>
        </w:tabs>
        <w:ind w:right="-1333"/>
        <w:rPr>
          <w:sz w:val="28"/>
          <w:szCs w:val="28"/>
        </w:rPr>
      </w:pPr>
      <w:r w:rsidRPr="00BE434D">
        <w:rPr>
          <w:sz w:val="28"/>
          <w:szCs w:val="28"/>
        </w:rPr>
        <w:t>51. ОСЛОЖНЕНИЕМ ГНОЙНОЙ РАНЫ, ВЫЗВАННЫМ ГЕМАТОГЕННЫМ РАСПРОСТРАНЕНИЕМ ИНФЕКЦИИ БУДЕТ:</w:t>
      </w:r>
    </w:p>
    <w:p w:rsidR="00F358A4" w:rsidRPr="00BE434D" w:rsidRDefault="00F358A4" w:rsidP="00F358A4">
      <w:pPr>
        <w:numPr>
          <w:ilvl w:val="0"/>
          <w:numId w:val="116"/>
        </w:numPr>
        <w:tabs>
          <w:tab w:val="left" w:pos="426"/>
          <w:tab w:val="left" w:pos="596"/>
        </w:tabs>
        <w:ind w:right="-1333"/>
        <w:contextualSpacing/>
        <w:rPr>
          <w:sz w:val="28"/>
          <w:szCs w:val="28"/>
        </w:rPr>
      </w:pPr>
      <w:r w:rsidRPr="00BE434D">
        <w:rPr>
          <w:sz w:val="28"/>
          <w:szCs w:val="28"/>
        </w:rPr>
        <w:t xml:space="preserve">тромбофлебит </w:t>
      </w:r>
    </w:p>
    <w:p w:rsidR="00F358A4" w:rsidRPr="00BE434D" w:rsidRDefault="00F358A4" w:rsidP="00F358A4">
      <w:pPr>
        <w:numPr>
          <w:ilvl w:val="0"/>
          <w:numId w:val="116"/>
        </w:numPr>
        <w:tabs>
          <w:tab w:val="left" w:pos="426"/>
          <w:tab w:val="left" w:pos="596"/>
        </w:tabs>
        <w:ind w:right="-1333"/>
        <w:contextualSpacing/>
        <w:rPr>
          <w:sz w:val="28"/>
          <w:szCs w:val="28"/>
        </w:rPr>
      </w:pPr>
      <w:r w:rsidRPr="00BE434D">
        <w:rPr>
          <w:sz w:val="28"/>
          <w:szCs w:val="28"/>
        </w:rPr>
        <w:lastRenderedPageBreak/>
        <w:t>остеомиелит</w:t>
      </w:r>
    </w:p>
    <w:p w:rsidR="00F358A4" w:rsidRPr="00BE434D" w:rsidRDefault="00F358A4" w:rsidP="00F358A4">
      <w:pPr>
        <w:numPr>
          <w:ilvl w:val="0"/>
          <w:numId w:val="116"/>
        </w:numPr>
        <w:tabs>
          <w:tab w:val="left" w:pos="426"/>
          <w:tab w:val="left" w:pos="596"/>
        </w:tabs>
        <w:ind w:right="-1333"/>
        <w:contextualSpacing/>
        <w:rPr>
          <w:sz w:val="28"/>
          <w:szCs w:val="28"/>
        </w:rPr>
      </w:pPr>
      <w:r w:rsidRPr="00BE434D">
        <w:rPr>
          <w:sz w:val="28"/>
          <w:szCs w:val="28"/>
        </w:rPr>
        <w:t>регионарный лимфаденит</w:t>
      </w:r>
    </w:p>
    <w:p w:rsidR="00F358A4" w:rsidRPr="00BE434D" w:rsidRDefault="00F358A4" w:rsidP="00F358A4">
      <w:pPr>
        <w:tabs>
          <w:tab w:val="left" w:pos="426"/>
          <w:tab w:val="left" w:pos="596"/>
        </w:tabs>
        <w:ind w:right="-1333"/>
        <w:rPr>
          <w:sz w:val="28"/>
          <w:szCs w:val="28"/>
        </w:rPr>
      </w:pPr>
      <w:r w:rsidRPr="00BE434D">
        <w:rPr>
          <w:sz w:val="28"/>
          <w:szCs w:val="28"/>
        </w:rPr>
        <w:t xml:space="preserve">       4)  лифангоит</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52. </w:t>
      </w:r>
      <w:r w:rsidRPr="00BE434D">
        <w:rPr>
          <w:color w:val="000000"/>
          <w:sz w:val="28"/>
          <w:szCs w:val="28"/>
        </w:rPr>
        <w:t>ХАРАКТЕРНЫЕ МЕСТНЫЕ КЛИНИЧЕСКИЕ ПРОЯВЛЕНИЯ РАНЕВОГО ПРОЦЕССА В ФАЗЕ РЕГЕНЕРАЦИИ:</w:t>
      </w:r>
    </w:p>
    <w:p w:rsidR="00F358A4" w:rsidRPr="00BE434D" w:rsidRDefault="00F358A4" w:rsidP="00F358A4">
      <w:pPr>
        <w:numPr>
          <w:ilvl w:val="0"/>
          <w:numId w:val="117"/>
        </w:numPr>
        <w:tabs>
          <w:tab w:val="left" w:pos="426"/>
          <w:tab w:val="left" w:pos="596"/>
        </w:tabs>
        <w:ind w:right="-1333"/>
        <w:contextualSpacing/>
        <w:rPr>
          <w:sz w:val="28"/>
          <w:szCs w:val="28"/>
        </w:rPr>
      </w:pPr>
      <w:r w:rsidRPr="00BE434D">
        <w:rPr>
          <w:color w:val="000000"/>
          <w:sz w:val="28"/>
          <w:szCs w:val="28"/>
        </w:rPr>
        <w:t>обильное </w:t>
      </w:r>
      <w:bookmarkStart w:id="4" w:name="YANDEX_12"/>
      <w:bookmarkEnd w:id="4"/>
      <w:r w:rsidRPr="00BE434D">
        <w:rPr>
          <w:color w:val="000000"/>
          <w:sz w:val="28"/>
          <w:szCs w:val="28"/>
        </w:rPr>
        <w:t>гнойное отделяемое</w:t>
      </w:r>
    </w:p>
    <w:p w:rsidR="00F358A4" w:rsidRPr="00BE434D" w:rsidRDefault="00F358A4" w:rsidP="00F358A4">
      <w:pPr>
        <w:numPr>
          <w:ilvl w:val="0"/>
          <w:numId w:val="117"/>
        </w:numPr>
        <w:tabs>
          <w:tab w:val="left" w:pos="426"/>
          <w:tab w:val="left" w:pos="596"/>
        </w:tabs>
        <w:ind w:right="-1333"/>
        <w:contextualSpacing/>
        <w:rPr>
          <w:sz w:val="28"/>
          <w:szCs w:val="28"/>
        </w:rPr>
      </w:pPr>
      <w:r w:rsidRPr="00BE434D">
        <w:rPr>
          <w:sz w:val="28"/>
          <w:szCs w:val="28"/>
        </w:rPr>
        <w:t xml:space="preserve">рана </w:t>
      </w:r>
      <w:r w:rsidRPr="00BE434D">
        <w:rPr>
          <w:color w:val="000000"/>
          <w:sz w:val="28"/>
          <w:szCs w:val="28"/>
        </w:rPr>
        <w:t>покрыта фибринозно-гнойным налётом</w:t>
      </w:r>
    </w:p>
    <w:p w:rsidR="00F358A4" w:rsidRPr="00BE434D" w:rsidRDefault="00F358A4" w:rsidP="00F358A4">
      <w:pPr>
        <w:numPr>
          <w:ilvl w:val="0"/>
          <w:numId w:val="117"/>
        </w:numPr>
        <w:tabs>
          <w:tab w:val="left" w:pos="426"/>
          <w:tab w:val="left" w:pos="596"/>
        </w:tabs>
        <w:ind w:right="-1333"/>
        <w:contextualSpacing/>
        <w:rPr>
          <w:color w:val="000000"/>
          <w:sz w:val="28"/>
          <w:szCs w:val="28"/>
        </w:rPr>
      </w:pPr>
      <w:r w:rsidRPr="00BE434D">
        <w:rPr>
          <w:color w:val="000000"/>
          <w:sz w:val="28"/>
          <w:szCs w:val="28"/>
        </w:rPr>
        <w:t xml:space="preserve">уменьшение гиперемии и инфильтрации ткани </w:t>
      </w: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 xml:space="preserve">       4)  отек и гиперемия краев раны</w:t>
      </w:r>
    </w:p>
    <w:p w:rsidR="00F358A4" w:rsidRPr="00BE434D" w:rsidRDefault="00F358A4" w:rsidP="00F358A4">
      <w:pPr>
        <w:spacing w:line="270" w:lineRule="atLeast"/>
        <w:rPr>
          <w:color w:val="000000"/>
          <w:sz w:val="28"/>
          <w:szCs w:val="28"/>
        </w:rPr>
      </w:pPr>
    </w:p>
    <w:p w:rsidR="00F358A4" w:rsidRPr="00BE434D" w:rsidRDefault="00F358A4" w:rsidP="00F358A4">
      <w:pPr>
        <w:spacing w:line="270" w:lineRule="atLeast"/>
        <w:rPr>
          <w:color w:val="000000"/>
          <w:sz w:val="28"/>
          <w:szCs w:val="28"/>
        </w:rPr>
      </w:pPr>
      <w:r w:rsidRPr="00BE434D">
        <w:rPr>
          <w:color w:val="000000"/>
          <w:sz w:val="28"/>
          <w:szCs w:val="28"/>
        </w:rPr>
        <w:t>53. В ГНОЙНОЙ РАНЕ ИМЕЕТСЯ ОГРАНИЧЕННЫЙ КРАЕВОЙ НЕКРОЗ КОЖИ. ЧТО НЕОБХОДИМО СДЕЛАТЬ?</w:t>
      </w:r>
    </w:p>
    <w:p w:rsidR="00F358A4" w:rsidRPr="00BE434D" w:rsidRDefault="00F358A4" w:rsidP="00F358A4">
      <w:pPr>
        <w:numPr>
          <w:ilvl w:val="0"/>
          <w:numId w:val="118"/>
        </w:numPr>
        <w:tabs>
          <w:tab w:val="left" w:pos="426"/>
          <w:tab w:val="left" w:pos="596"/>
        </w:tabs>
        <w:ind w:right="-1333"/>
        <w:contextualSpacing/>
        <w:rPr>
          <w:sz w:val="28"/>
          <w:szCs w:val="28"/>
        </w:rPr>
      </w:pPr>
      <w:r w:rsidRPr="00BE434D">
        <w:rPr>
          <w:color w:val="000000"/>
          <w:sz w:val="28"/>
          <w:szCs w:val="28"/>
        </w:rPr>
        <w:t>назначить УВЧ на рану</w:t>
      </w:r>
    </w:p>
    <w:p w:rsidR="00F358A4" w:rsidRPr="00BE434D" w:rsidRDefault="00F358A4" w:rsidP="00F358A4">
      <w:pPr>
        <w:numPr>
          <w:ilvl w:val="0"/>
          <w:numId w:val="118"/>
        </w:numPr>
        <w:tabs>
          <w:tab w:val="left" w:pos="426"/>
          <w:tab w:val="left" w:pos="596"/>
        </w:tabs>
        <w:ind w:right="-1333"/>
        <w:contextualSpacing/>
        <w:rPr>
          <w:sz w:val="28"/>
          <w:szCs w:val="28"/>
        </w:rPr>
      </w:pPr>
      <w:r w:rsidRPr="00BE434D">
        <w:rPr>
          <w:color w:val="000000"/>
          <w:sz w:val="28"/>
          <w:szCs w:val="28"/>
        </w:rPr>
        <w:t>иссечь омертвевший участок кожи</w:t>
      </w:r>
    </w:p>
    <w:p w:rsidR="00F358A4" w:rsidRPr="00BE434D" w:rsidRDefault="00F358A4" w:rsidP="00F358A4">
      <w:pPr>
        <w:numPr>
          <w:ilvl w:val="0"/>
          <w:numId w:val="118"/>
        </w:numPr>
        <w:tabs>
          <w:tab w:val="left" w:pos="426"/>
          <w:tab w:val="left" w:pos="596"/>
        </w:tabs>
        <w:ind w:right="-1333"/>
        <w:contextualSpacing/>
        <w:rPr>
          <w:sz w:val="28"/>
          <w:szCs w:val="28"/>
        </w:rPr>
      </w:pPr>
      <w:r w:rsidRPr="00BE434D">
        <w:rPr>
          <w:color w:val="000000"/>
          <w:sz w:val="28"/>
          <w:szCs w:val="28"/>
        </w:rPr>
        <w:t>наложить повязку с мазью Вишневского</w:t>
      </w: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 xml:space="preserve">       4)  промыть рану перекисью водорода</w:t>
      </w: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54. ПРИЧИНЫ ВТОРИЧНОГО ИНФИЦИРОВАНИЯ РАН:</w:t>
      </w:r>
    </w:p>
    <w:p w:rsidR="00F358A4" w:rsidRPr="00BE434D" w:rsidRDefault="00F358A4" w:rsidP="00F358A4">
      <w:pPr>
        <w:numPr>
          <w:ilvl w:val="0"/>
          <w:numId w:val="119"/>
        </w:numPr>
        <w:tabs>
          <w:tab w:val="left" w:pos="426"/>
          <w:tab w:val="left" w:pos="596"/>
        </w:tabs>
        <w:ind w:right="-1333"/>
        <w:contextualSpacing/>
        <w:rPr>
          <w:sz w:val="28"/>
          <w:szCs w:val="28"/>
        </w:rPr>
      </w:pPr>
      <w:r w:rsidRPr="00BE434D">
        <w:rPr>
          <w:sz w:val="28"/>
          <w:szCs w:val="28"/>
        </w:rPr>
        <w:t>п</w:t>
      </w:r>
      <w:r w:rsidRPr="00BE434D">
        <w:rPr>
          <w:color w:val="000000"/>
          <w:sz w:val="28"/>
          <w:szCs w:val="28"/>
        </w:rPr>
        <w:t>опадание инфекции в момент ранения</w:t>
      </w:r>
    </w:p>
    <w:p w:rsidR="00F358A4" w:rsidRPr="00BE434D" w:rsidRDefault="00F358A4" w:rsidP="00F358A4">
      <w:pPr>
        <w:numPr>
          <w:ilvl w:val="0"/>
          <w:numId w:val="119"/>
        </w:numPr>
        <w:tabs>
          <w:tab w:val="left" w:pos="426"/>
          <w:tab w:val="left" w:pos="596"/>
        </w:tabs>
        <w:ind w:right="-1333"/>
        <w:contextualSpacing/>
        <w:rPr>
          <w:sz w:val="28"/>
          <w:szCs w:val="28"/>
        </w:rPr>
      </w:pPr>
      <w:r w:rsidRPr="00BE434D">
        <w:rPr>
          <w:sz w:val="28"/>
          <w:szCs w:val="28"/>
        </w:rPr>
        <w:t>и</w:t>
      </w:r>
      <w:r w:rsidRPr="00BE434D">
        <w:rPr>
          <w:color w:val="000000"/>
          <w:sz w:val="28"/>
          <w:szCs w:val="28"/>
        </w:rPr>
        <w:t xml:space="preserve">нфицирование в процессе лечения </w:t>
      </w:r>
    </w:p>
    <w:p w:rsidR="00F358A4" w:rsidRPr="00BE434D" w:rsidRDefault="00F358A4" w:rsidP="00F358A4">
      <w:pPr>
        <w:numPr>
          <w:ilvl w:val="0"/>
          <w:numId w:val="119"/>
        </w:numPr>
        <w:tabs>
          <w:tab w:val="left" w:pos="426"/>
          <w:tab w:val="left" w:pos="596"/>
        </w:tabs>
        <w:ind w:right="-1333"/>
        <w:contextualSpacing/>
        <w:rPr>
          <w:sz w:val="28"/>
          <w:szCs w:val="28"/>
        </w:rPr>
      </w:pPr>
      <w:r w:rsidRPr="00BE434D">
        <w:rPr>
          <w:color w:val="000000"/>
          <w:sz w:val="28"/>
          <w:szCs w:val="28"/>
        </w:rPr>
        <w:t>развитие воспалительной реакции после заживления раны</w:t>
      </w: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 xml:space="preserve">       4)  снижение общего иммунитета</w:t>
      </w:r>
    </w:p>
    <w:p w:rsidR="00F358A4" w:rsidRPr="00BE434D" w:rsidRDefault="00F358A4" w:rsidP="00F358A4">
      <w:pPr>
        <w:tabs>
          <w:tab w:val="left" w:pos="426"/>
          <w:tab w:val="left" w:pos="596"/>
        </w:tabs>
        <w:ind w:right="-1333"/>
        <w:rPr>
          <w:color w:val="000000"/>
          <w:sz w:val="28"/>
          <w:szCs w:val="28"/>
        </w:rPr>
      </w:pP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 xml:space="preserve">55. КЛИНИЧЕСКИЕ ПРИЗНАКИ НАГНОЕНИЯ СВЕЖЕИНФИЦИРОВАННЫХ РАН ПОЯВЛЯЮТСЯ </w:t>
      </w:r>
    </w:p>
    <w:p w:rsidR="00F358A4" w:rsidRPr="00BE434D" w:rsidRDefault="00F358A4" w:rsidP="00F358A4">
      <w:pPr>
        <w:tabs>
          <w:tab w:val="left" w:pos="426"/>
          <w:tab w:val="left" w:pos="596"/>
        </w:tabs>
        <w:ind w:right="-1333"/>
        <w:contextualSpacing/>
        <w:rPr>
          <w:sz w:val="28"/>
          <w:szCs w:val="28"/>
        </w:rPr>
      </w:pPr>
      <w:r w:rsidRPr="00BE434D">
        <w:rPr>
          <w:sz w:val="28"/>
          <w:szCs w:val="28"/>
        </w:rPr>
        <w:t xml:space="preserve">         1) в первые шесть часов</w:t>
      </w:r>
    </w:p>
    <w:p w:rsidR="00F358A4" w:rsidRPr="00BE434D" w:rsidRDefault="00F358A4" w:rsidP="00F358A4">
      <w:pPr>
        <w:tabs>
          <w:tab w:val="left" w:pos="426"/>
          <w:tab w:val="left" w:pos="596"/>
        </w:tabs>
        <w:ind w:right="-1333"/>
        <w:contextualSpacing/>
        <w:rPr>
          <w:sz w:val="28"/>
          <w:szCs w:val="28"/>
        </w:rPr>
      </w:pPr>
      <w:r w:rsidRPr="00BE434D">
        <w:rPr>
          <w:sz w:val="28"/>
          <w:szCs w:val="28"/>
        </w:rPr>
        <w:t xml:space="preserve">         2) через шесть – двенадцать часов</w:t>
      </w:r>
    </w:p>
    <w:p w:rsidR="00F358A4" w:rsidRPr="00BE434D" w:rsidRDefault="00F358A4" w:rsidP="00F358A4">
      <w:pPr>
        <w:tabs>
          <w:tab w:val="left" w:pos="426"/>
          <w:tab w:val="left" w:pos="596"/>
        </w:tabs>
        <w:ind w:right="-1333"/>
        <w:contextualSpacing/>
        <w:rPr>
          <w:color w:val="000000"/>
          <w:sz w:val="28"/>
          <w:szCs w:val="28"/>
        </w:rPr>
      </w:pPr>
      <w:r w:rsidRPr="00BE434D">
        <w:rPr>
          <w:sz w:val="28"/>
          <w:szCs w:val="28"/>
        </w:rPr>
        <w:t xml:space="preserve">         3) на вторые – третьи сутки</w:t>
      </w: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 xml:space="preserve">         4) на пятые-шестые сутки  </w:t>
      </w:r>
    </w:p>
    <w:p w:rsidR="00F358A4" w:rsidRPr="00BE434D" w:rsidRDefault="00F358A4" w:rsidP="00F358A4">
      <w:pPr>
        <w:tabs>
          <w:tab w:val="left" w:pos="426"/>
          <w:tab w:val="left" w:pos="596"/>
        </w:tabs>
        <w:ind w:right="-1333"/>
        <w:rPr>
          <w:color w:val="000000"/>
          <w:sz w:val="28"/>
          <w:szCs w:val="28"/>
        </w:rPr>
      </w:pP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56. К ОБЩИМ ОСЛОЖНЕНИЯМ ГНОЙНЫХ РАН ОТНОСЯТСЯ:</w:t>
      </w:r>
    </w:p>
    <w:p w:rsidR="00F358A4" w:rsidRPr="00BE434D" w:rsidRDefault="00F358A4" w:rsidP="00F358A4">
      <w:pPr>
        <w:numPr>
          <w:ilvl w:val="0"/>
          <w:numId w:val="120"/>
        </w:numPr>
        <w:tabs>
          <w:tab w:val="left" w:pos="426"/>
          <w:tab w:val="left" w:pos="596"/>
        </w:tabs>
        <w:ind w:right="-1333"/>
        <w:contextualSpacing/>
        <w:rPr>
          <w:sz w:val="28"/>
          <w:szCs w:val="28"/>
        </w:rPr>
      </w:pPr>
      <w:r w:rsidRPr="00BE434D">
        <w:rPr>
          <w:sz w:val="28"/>
          <w:szCs w:val="28"/>
        </w:rPr>
        <w:t xml:space="preserve">сепсис </w:t>
      </w:r>
    </w:p>
    <w:p w:rsidR="00F358A4" w:rsidRPr="00BE434D" w:rsidRDefault="00F358A4" w:rsidP="00F358A4">
      <w:pPr>
        <w:numPr>
          <w:ilvl w:val="0"/>
          <w:numId w:val="120"/>
        </w:numPr>
        <w:tabs>
          <w:tab w:val="left" w:pos="426"/>
          <w:tab w:val="left" w:pos="596"/>
        </w:tabs>
        <w:ind w:right="-1333"/>
        <w:contextualSpacing/>
        <w:rPr>
          <w:sz w:val="28"/>
          <w:szCs w:val="28"/>
        </w:rPr>
      </w:pPr>
      <w:r w:rsidRPr="00BE434D">
        <w:rPr>
          <w:sz w:val="28"/>
          <w:szCs w:val="28"/>
        </w:rPr>
        <w:t>остеомиелит</w:t>
      </w:r>
    </w:p>
    <w:p w:rsidR="00F358A4" w:rsidRPr="00BE434D" w:rsidRDefault="00F358A4" w:rsidP="00F358A4">
      <w:pPr>
        <w:numPr>
          <w:ilvl w:val="0"/>
          <w:numId w:val="120"/>
        </w:numPr>
        <w:tabs>
          <w:tab w:val="left" w:pos="426"/>
          <w:tab w:val="left" w:pos="596"/>
        </w:tabs>
        <w:ind w:right="-1333"/>
        <w:contextualSpacing/>
        <w:rPr>
          <w:sz w:val="28"/>
          <w:szCs w:val="28"/>
        </w:rPr>
      </w:pPr>
      <w:r w:rsidRPr="00BE434D">
        <w:rPr>
          <w:sz w:val="28"/>
          <w:szCs w:val="28"/>
        </w:rPr>
        <w:t>тромбофлебит</w:t>
      </w: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 xml:space="preserve">       4)  лимфаденит</w:t>
      </w:r>
    </w:p>
    <w:p w:rsidR="00F358A4" w:rsidRPr="00BE434D" w:rsidRDefault="00F358A4" w:rsidP="00F358A4">
      <w:pPr>
        <w:tabs>
          <w:tab w:val="left" w:pos="426"/>
          <w:tab w:val="left" w:pos="596"/>
        </w:tabs>
        <w:ind w:right="-1333"/>
        <w:rPr>
          <w:color w:val="000000"/>
          <w:sz w:val="28"/>
          <w:szCs w:val="28"/>
        </w:rPr>
      </w:pP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57. ОСНОВОЙ ПРОФИЛАКТИКИ ВТОРИЧНОГО ИНФИЦИРОВАНИЯ РАН ЯВЛЯЕТСЯ:</w:t>
      </w:r>
    </w:p>
    <w:p w:rsidR="00F358A4" w:rsidRPr="00BE434D" w:rsidRDefault="00F358A4" w:rsidP="00F358A4">
      <w:pPr>
        <w:numPr>
          <w:ilvl w:val="0"/>
          <w:numId w:val="121"/>
        </w:numPr>
        <w:tabs>
          <w:tab w:val="left" w:pos="426"/>
          <w:tab w:val="left" w:pos="596"/>
        </w:tabs>
        <w:ind w:right="-1333"/>
        <w:contextualSpacing/>
        <w:rPr>
          <w:sz w:val="28"/>
          <w:szCs w:val="28"/>
        </w:rPr>
      </w:pPr>
      <w:r w:rsidRPr="00BE434D">
        <w:rPr>
          <w:color w:val="000000"/>
          <w:sz w:val="28"/>
          <w:szCs w:val="28"/>
        </w:rPr>
        <w:t>наличие антибиотиков широкого спектра действия</w:t>
      </w:r>
    </w:p>
    <w:p w:rsidR="00F358A4" w:rsidRPr="00BE434D" w:rsidRDefault="00F358A4" w:rsidP="00F358A4">
      <w:pPr>
        <w:numPr>
          <w:ilvl w:val="0"/>
          <w:numId w:val="121"/>
        </w:numPr>
        <w:tabs>
          <w:tab w:val="left" w:pos="426"/>
          <w:tab w:val="left" w:pos="596"/>
        </w:tabs>
        <w:ind w:right="-1333"/>
        <w:contextualSpacing/>
        <w:rPr>
          <w:sz w:val="28"/>
          <w:szCs w:val="28"/>
        </w:rPr>
      </w:pPr>
      <w:r w:rsidRPr="00BE434D">
        <w:rPr>
          <w:sz w:val="28"/>
          <w:szCs w:val="28"/>
        </w:rPr>
        <w:t>с</w:t>
      </w:r>
      <w:r w:rsidRPr="00BE434D">
        <w:rPr>
          <w:color w:val="000000"/>
          <w:sz w:val="28"/>
          <w:szCs w:val="28"/>
        </w:rPr>
        <w:t xml:space="preserve">облюдение асептики при оказании помощи и лечении ран </w:t>
      </w:r>
    </w:p>
    <w:p w:rsidR="00F358A4" w:rsidRPr="00BE434D" w:rsidRDefault="00F358A4" w:rsidP="00F358A4">
      <w:pPr>
        <w:numPr>
          <w:ilvl w:val="0"/>
          <w:numId w:val="121"/>
        </w:numPr>
        <w:tabs>
          <w:tab w:val="left" w:pos="426"/>
          <w:tab w:val="left" w:pos="596"/>
        </w:tabs>
        <w:ind w:right="-1333"/>
        <w:contextualSpacing/>
        <w:rPr>
          <w:sz w:val="28"/>
          <w:szCs w:val="28"/>
        </w:rPr>
      </w:pPr>
      <w:r w:rsidRPr="00BE434D">
        <w:rPr>
          <w:color w:val="000000"/>
          <w:sz w:val="28"/>
          <w:szCs w:val="28"/>
        </w:rPr>
        <w:t>знание путей попадания инфекции в рану</w:t>
      </w: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 xml:space="preserve">       4)  наличие антисептиков</w:t>
      </w:r>
    </w:p>
    <w:p w:rsidR="00F358A4" w:rsidRPr="00BE434D" w:rsidRDefault="00F358A4" w:rsidP="00F358A4">
      <w:pPr>
        <w:spacing w:before="100" w:beforeAutospacing="1" w:line="220" w:lineRule="atLeast"/>
        <w:rPr>
          <w:color w:val="000000"/>
          <w:sz w:val="28"/>
          <w:szCs w:val="28"/>
        </w:rPr>
      </w:pPr>
      <w:r w:rsidRPr="00BE434D">
        <w:rPr>
          <w:color w:val="000000"/>
          <w:sz w:val="28"/>
          <w:szCs w:val="28"/>
        </w:rPr>
        <w:t>58. МЕТОДЫ ФИЗИЧЕСКОЙ АНТИСЕПТИКИ ПРИМЕНЯЕМЫЕ ДЛЯ ЛЕЧЕНИЯ РАН В ФАЗЕ ВОСПАЛЕНИЯ:</w:t>
      </w:r>
    </w:p>
    <w:p w:rsidR="00F358A4" w:rsidRPr="00BE434D" w:rsidRDefault="00F358A4" w:rsidP="00F358A4">
      <w:pPr>
        <w:tabs>
          <w:tab w:val="left" w:pos="426"/>
          <w:tab w:val="left" w:pos="596"/>
        </w:tabs>
        <w:ind w:right="-1333"/>
        <w:rPr>
          <w:sz w:val="28"/>
          <w:szCs w:val="28"/>
        </w:rPr>
      </w:pPr>
      <w:r w:rsidRPr="00BE434D">
        <w:rPr>
          <w:sz w:val="28"/>
          <w:szCs w:val="28"/>
        </w:rPr>
        <w:t xml:space="preserve">         1) </w:t>
      </w:r>
      <w:r w:rsidRPr="00BE434D">
        <w:rPr>
          <w:color w:val="000000"/>
          <w:sz w:val="28"/>
          <w:szCs w:val="28"/>
        </w:rPr>
        <w:t>обработка раны протеолитическими ферментами</w:t>
      </w:r>
    </w:p>
    <w:p w:rsidR="00F358A4" w:rsidRPr="00BE434D" w:rsidRDefault="00F358A4" w:rsidP="00F358A4">
      <w:pPr>
        <w:tabs>
          <w:tab w:val="left" w:pos="426"/>
          <w:tab w:val="left" w:pos="596"/>
        </w:tabs>
        <w:ind w:right="-1333"/>
        <w:rPr>
          <w:sz w:val="28"/>
          <w:szCs w:val="28"/>
        </w:rPr>
      </w:pPr>
      <w:r w:rsidRPr="00BE434D">
        <w:rPr>
          <w:sz w:val="28"/>
          <w:szCs w:val="28"/>
        </w:rPr>
        <w:lastRenderedPageBreak/>
        <w:t xml:space="preserve">         2) </w:t>
      </w:r>
      <w:r w:rsidRPr="00BE434D">
        <w:rPr>
          <w:color w:val="000000"/>
          <w:sz w:val="28"/>
          <w:szCs w:val="28"/>
        </w:rPr>
        <w:t xml:space="preserve">обработка раны пульсирующей струёй </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обработка раны раствором антисептиков</w:t>
      </w: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 xml:space="preserve">         4) введение в рану бактериофага</w:t>
      </w:r>
    </w:p>
    <w:p w:rsidR="00F358A4" w:rsidRPr="00BE434D" w:rsidRDefault="00F358A4" w:rsidP="00F358A4">
      <w:pPr>
        <w:tabs>
          <w:tab w:val="left" w:pos="426"/>
          <w:tab w:val="left" w:pos="596"/>
        </w:tabs>
        <w:ind w:right="-1333"/>
        <w:rPr>
          <w:color w:val="000000"/>
          <w:sz w:val="28"/>
          <w:szCs w:val="28"/>
        </w:rPr>
      </w:pPr>
    </w:p>
    <w:p w:rsidR="00F358A4" w:rsidRPr="00BE434D" w:rsidRDefault="00F358A4" w:rsidP="00F358A4">
      <w:pPr>
        <w:tabs>
          <w:tab w:val="left" w:pos="426"/>
          <w:tab w:val="left" w:pos="596"/>
        </w:tabs>
        <w:ind w:right="-1333"/>
        <w:rPr>
          <w:sz w:val="28"/>
          <w:szCs w:val="28"/>
        </w:rPr>
      </w:pPr>
      <w:r w:rsidRPr="00BE434D">
        <w:rPr>
          <w:color w:val="000000"/>
          <w:sz w:val="28"/>
          <w:szCs w:val="28"/>
        </w:rPr>
        <w:t xml:space="preserve">59. </w:t>
      </w:r>
      <w:r w:rsidRPr="00BE434D">
        <w:rPr>
          <w:sz w:val="28"/>
          <w:szCs w:val="28"/>
        </w:rPr>
        <w:t>К ПОЗДНИМ ОСЛОЖНЕНИЯМ ГНОЙНЫХ РАН ОТНОСЯТСЯ:</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атрофический рубец</w:t>
      </w:r>
    </w:p>
    <w:p w:rsidR="00F358A4" w:rsidRPr="00BE434D" w:rsidRDefault="00F358A4" w:rsidP="00F358A4">
      <w:pPr>
        <w:tabs>
          <w:tab w:val="left" w:pos="426"/>
          <w:tab w:val="left" w:pos="596"/>
        </w:tabs>
        <w:ind w:right="-1333"/>
        <w:rPr>
          <w:sz w:val="28"/>
          <w:szCs w:val="28"/>
        </w:rPr>
      </w:pPr>
      <w:r w:rsidRPr="00BE434D">
        <w:rPr>
          <w:sz w:val="28"/>
          <w:szCs w:val="28"/>
        </w:rPr>
        <w:t xml:space="preserve">        2) трофическая язва</w:t>
      </w:r>
    </w:p>
    <w:p w:rsidR="00F358A4" w:rsidRPr="00BE434D" w:rsidRDefault="00F358A4" w:rsidP="00F358A4">
      <w:pPr>
        <w:tabs>
          <w:tab w:val="left" w:pos="426"/>
          <w:tab w:val="left" w:pos="596"/>
        </w:tabs>
        <w:ind w:right="-1333"/>
        <w:rPr>
          <w:sz w:val="28"/>
          <w:szCs w:val="28"/>
        </w:rPr>
      </w:pPr>
      <w:r w:rsidRPr="00BE434D">
        <w:rPr>
          <w:sz w:val="28"/>
          <w:szCs w:val="28"/>
        </w:rPr>
        <w:t xml:space="preserve">        3) гипертрофический рубец</w:t>
      </w: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 xml:space="preserve">        4) нормотрофический рубец</w:t>
      </w:r>
    </w:p>
    <w:p w:rsidR="00F358A4" w:rsidRPr="00BE434D" w:rsidRDefault="00F358A4" w:rsidP="00F358A4">
      <w:pPr>
        <w:tabs>
          <w:tab w:val="left" w:pos="426"/>
          <w:tab w:val="left" w:pos="596"/>
        </w:tabs>
        <w:ind w:right="-1333"/>
        <w:rPr>
          <w:color w:val="000000"/>
          <w:sz w:val="28"/>
          <w:szCs w:val="28"/>
        </w:rPr>
      </w:pP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60. </w:t>
      </w:r>
      <w:r w:rsidRPr="00BE434D">
        <w:rPr>
          <w:color w:val="000000"/>
          <w:sz w:val="28"/>
          <w:szCs w:val="28"/>
        </w:rPr>
        <w:t>ЗАЖИВЛЕНИЕ РАНЫ ВТОРИЧНЫМ НАТЯЖЕНИЕМ ПРОИСХОДИТ, ЕСЛИ:</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w:t>
      </w:r>
      <w:r w:rsidRPr="00BE434D">
        <w:rPr>
          <w:color w:val="000000"/>
          <w:sz w:val="28"/>
          <w:szCs w:val="28"/>
        </w:rPr>
        <w:t>края раны сведены, но отёчны</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края раны соприкасаются</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края раны не сведены</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4) если края раны сведены вторичными швами</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61.  </w:t>
      </w:r>
      <w:r w:rsidRPr="00BE434D">
        <w:rPr>
          <w:color w:val="000000"/>
          <w:sz w:val="28"/>
          <w:szCs w:val="28"/>
        </w:rPr>
        <w:t>ПАТОЛОГИЧЕСКАЯ РЕГЕНЕРАЦИЯ ПРИ ЗАЖИВЛЕНИИ РАНЫ ВТОРИЧНЫМ НАТЯЖЕНИЕМ ВЕДЁТ К ОБРАЗОВАНИЮ РУБЦА:</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w:t>
      </w:r>
      <w:r w:rsidRPr="00BE434D">
        <w:rPr>
          <w:color w:val="000000"/>
          <w:sz w:val="28"/>
          <w:szCs w:val="28"/>
        </w:rPr>
        <w:t>келоидного</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косметического</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плоского</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4) грубого</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tabs>
          <w:tab w:val="left" w:pos="426"/>
          <w:tab w:val="left" w:pos="596"/>
        </w:tabs>
        <w:ind w:right="-1333"/>
        <w:rPr>
          <w:sz w:val="28"/>
          <w:szCs w:val="28"/>
        </w:rPr>
      </w:pPr>
      <w:r w:rsidRPr="00BE434D">
        <w:rPr>
          <w:sz w:val="28"/>
          <w:szCs w:val="28"/>
        </w:rPr>
        <w:t xml:space="preserve">62. ДЛЯ ГНОЙНОЙ РАНЫ В  ФАЗЕ ВОСПАЛЕНИЯ ХАРАКТЕРНО </w:t>
      </w:r>
    </w:p>
    <w:p w:rsidR="00F358A4" w:rsidRPr="00BE434D" w:rsidRDefault="00F358A4" w:rsidP="00F358A4">
      <w:pPr>
        <w:tabs>
          <w:tab w:val="left" w:pos="426"/>
          <w:tab w:val="left" w:pos="596"/>
        </w:tabs>
        <w:ind w:right="-1333"/>
        <w:rPr>
          <w:sz w:val="28"/>
          <w:szCs w:val="28"/>
        </w:rPr>
      </w:pPr>
      <w:r w:rsidRPr="00BE434D">
        <w:rPr>
          <w:sz w:val="28"/>
          <w:szCs w:val="28"/>
        </w:rPr>
        <w:t xml:space="preserve">     1) наличие анемии</w:t>
      </w:r>
    </w:p>
    <w:p w:rsidR="00F358A4" w:rsidRPr="00BE434D" w:rsidRDefault="00F358A4" w:rsidP="00F358A4">
      <w:pPr>
        <w:tabs>
          <w:tab w:val="left" w:pos="426"/>
          <w:tab w:val="left" w:pos="596"/>
        </w:tabs>
        <w:ind w:right="-1333"/>
        <w:rPr>
          <w:sz w:val="28"/>
          <w:szCs w:val="28"/>
        </w:rPr>
      </w:pPr>
      <w:r w:rsidRPr="00BE434D">
        <w:rPr>
          <w:sz w:val="28"/>
          <w:szCs w:val="28"/>
        </w:rPr>
        <w:t xml:space="preserve">     2) наличие лейкоцитоза со сдвигом формулы влево</w:t>
      </w:r>
    </w:p>
    <w:p w:rsidR="00F358A4" w:rsidRPr="00BE434D" w:rsidRDefault="00F358A4" w:rsidP="00F358A4">
      <w:pPr>
        <w:tabs>
          <w:tab w:val="left" w:pos="426"/>
          <w:tab w:val="left" w:pos="596"/>
        </w:tabs>
        <w:ind w:right="-1333"/>
        <w:rPr>
          <w:sz w:val="28"/>
          <w:szCs w:val="28"/>
        </w:rPr>
      </w:pPr>
      <w:r w:rsidRPr="00BE434D">
        <w:rPr>
          <w:sz w:val="28"/>
          <w:szCs w:val="28"/>
        </w:rPr>
        <w:t xml:space="preserve">     3) наличие лейкопении</w:t>
      </w:r>
    </w:p>
    <w:p w:rsidR="00F358A4" w:rsidRPr="00BE434D" w:rsidRDefault="00F358A4" w:rsidP="00F358A4">
      <w:pPr>
        <w:tabs>
          <w:tab w:val="left" w:pos="426"/>
          <w:tab w:val="left" w:pos="596"/>
        </w:tabs>
        <w:ind w:right="-1333"/>
        <w:rPr>
          <w:sz w:val="28"/>
          <w:szCs w:val="28"/>
        </w:rPr>
      </w:pPr>
      <w:r w:rsidRPr="00BE434D">
        <w:rPr>
          <w:sz w:val="28"/>
          <w:szCs w:val="28"/>
        </w:rPr>
        <w:t xml:space="preserve">     4) наличие лейкоцитоза со сдвигом формулы вправо</w:t>
      </w:r>
    </w:p>
    <w:p w:rsidR="00F358A4" w:rsidRPr="00BE434D" w:rsidRDefault="00F358A4" w:rsidP="00F358A4">
      <w:pPr>
        <w:tabs>
          <w:tab w:val="left" w:pos="426"/>
          <w:tab w:val="left" w:pos="596"/>
        </w:tabs>
        <w:ind w:right="-1333"/>
        <w:rPr>
          <w:sz w:val="28"/>
          <w:szCs w:val="28"/>
        </w:rPr>
      </w:pPr>
    </w:p>
    <w:p w:rsidR="00F358A4" w:rsidRPr="00BE434D" w:rsidRDefault="00F358A4" w:rsidP="00F358A4">
      <w:pPr>
        <w:tabs>
          <w:tab w:val="left" w:pos="426"/>
          <w:tab w:val="left" w:pos="596"/>
        </w:tabs>
        <w:ind w:right="-1333"/>
        <w:rPr>
          <w:sz w:val="28"/>
          <w:szCs w:val="28"/>
        </w:rPr>
      </w:pPr>
      <w:r w:rsidRPr="00BE434D">
        <w:rPr>
          <w:sz w:val="28"/>
          <w:szCs w:val="28"/>
        </w:rPr>
        <w:t>63. ОСЛОЖНЕНИЕМ ГНОЙНОЙ РАНЫ, ВЫЗВАННЫМ КОНТАКТНЫМ РАСПРОСТРАНЕНИЕМ ИНФЕКЦИИ БУДЕТ:</w:t>
      </w:r>
    </w:p>
    <w:p w:rsidR="00F358A4" w:rsidRPr="00BE434D" w:rsidRDefault="00F358A4" w:rsidP="00F358A4">
      <w:pPr>
        <w:tabs>
          <w:tab w:val="left" w:pos="426"/>
          <w:tab w:val="left" w:pos="596"/>
        </w:tabs>
        <w:ind w:right="-1333"/>
        <w:rPr>
          <w:sz w:val="28"/>
          <w:szCs w:val="28"/>
        </w:rPr>
      </w:pPr>
      <w:r w:rsidRPr="00BE434D">
        <w:rPr>
          <w:sz w:val="28"/>
          <w:szCs w:val="28"/>
        </w:rPr>
        <w:t xml:space="preserve">       1) артрит</w:t>
      </w:r>
    </w:p>
    <w:p w:rsidR="00F358A4" w:rsidRPr="00BE434D" w:rsidRDefault="00F358A4" w:rsidP="00F358A4">
      <w:pPr>
        <w:tabs>
          <w:tab w:val="left" w:pos="426"/>
          <w:tab w:val="left" w:pos="596"/>
        </w:tabs>
        <w:ind w:right="-1333"/>
        <w:rPr>
          <w:sz w:val="28"/>
          <w:szCs w:val="28"/>
        </w:rPr>
      </w:pPr>
      <w:r w:rsidRPr="00BE434D">
        <w:rPr>
          <w:sz w:val="28"/>
          <w:szCs w:val="28"/>
        </w:rPr>
        <w:t xml:space="preserve">       2) регионарный лимфаденит</w:t>
      </w:r>
    </w:p>
    <w:p w:rsidR="00F358A4" w:rsidRPr="00BE434D" w:rsidRDefault="00F358A4" w:rsidP="00F358A4">
      <w:pPr>
        <w:tabs>
          <w:tab w:val="left" w:pos="426"/>
          <w:tab w:val="left" w:pos="596"/>
        </w:tabs>
        <w:ind w:right="-1333"/>
        <w:rPr>
          <w:sz w:val="28"/>
          <w:szCs w:val="28"/>
        </w:rPr>
      </w:pPr>
      <w:r w:rsidRPr="00BE434D">
        <w:rPr>
          <w:sz w:val="28"/>
          <w:szCs w:val="28"/>
        </w:rPr>
        <w:t xml:space="preserve">       3) тромбофлебит</w:t>
      </w:r>
    </w:p>
    <w:p w:rsidR="00F358A4" w:rsidRPr="00BE434D" w:rsidRDefault="00F358A4" w:rsidP="00F358A4">
      <w:pPr>
        <w:tabs>
          <w:tab w:val="left" w:pos="426"/>
          <w:tab w:val="left" w:pos="596"/>
        </w:tabs>
        <w:ind w:right="-1333"/>
        <w:rPr>
          <w:sz w:val="28"/>
          <w:szCs w:val="28"/>
        </w:rPr>
      </w:pPr>
      <w:r w:rsidRPr="00BE434D">
        <w:rPr>
          <w:sz w:val="28"/>
          <w:szCs w:val="28"/>
        </w:rPr>
        <w:t xml:space="preserve">       4) всё перечисленное</w:t>
      </w:r>
    </w:p>
    <w:p w:rsidR="00F358A4" w:rsidRPr="00BE434D" w:rsidRDefault="00F358A4" w:rsidP="00F358A4">
      <w:pPr>
        <w:tabs>
          <w:tab w:val="left" w:pos="426"/>
          <w:tab w:val="left" w:pos="596"/>
        </w:tabs>
        <w:ind w:right="-1333"/>
        <w:rPr>
          <w:sz w:val="28"/>
          <w:szCs w:val="28"/>
        </w:rPr>
      </w:pPr>
    </w:p>
    <w:p w:rsidR="00F358A4" w:rsidRPr="00BE434D" w:rsidRDefault="00F358A4" w:rsidP="00F358A4">
      <w:pPr>
        <w:tabs>
          <w:tab w:val="left" w:pos="426"/>
          <w:tab w:val="left" w:pos="596"/>
        </w:tabs>
        <w:ind w:right="-1333"/>
        <w:rPr>
          <w:color w:val="000000"/>
          <w:sz w:val="28"/>
          <w:szCs w:val="28"/>
        </w:rPr>
      </w:pPr>
      <w:r w:rsidRPr="00BE434D">
        <w:rPr>
          <w:sz w:val="28"/>
          <w:szCs w:val="28"/>
        </w:rPr>
        <w:t>64. М</w:t>
      </w:r>
      <w:r w:rsidRPr="00BE434D">
        <w:rPr>
          <w:color w:val="000000"/>
          <w:sz w:val="28"/>
          <w:szCs w:val="28"/>
        </w:rPr>
        <w:t>ЕСТНЫЕ ПРИЗНАКИ ГНОЙНОЙ РАНЫ В ФАЗЕ  ВОСПАЛЕНИЯ:</w:t>
      </w:r>
    </w:p>
    <w:p w:rsidR="00F358A4" w:rsidRPr="00BE434D" w:rsidRDefault="00F358A4" w:rsidP="00F358A4">
      <w:pPr>
        <w:tabs>
          <w:tab w:val="left" w:pos="426"/>
          <w:tab w:val="left" w:pos="596"/>
        </w:tabs>
        <w:ind w:right="-1333"/>
        <w:rPr>
          <w:sz w:val="28"/>
          <w:szCs w:val="28"/>
        </w:rPr>
      </w:pPr>
      <w:r w:rsidRPr="00BE434D">
        <w:rPr>
          <w:sz w:val="28"/>
          <w:szCs w:val="28"/>
        </w:rPr>
        <w:t xml:space="preserve">       1) отёк, боль, цианоз</w:t>
      </w:r>
    </w:p>
    <w:p w:rsidR="00F358A4" w:rsidRPr="00BE434D" w:rsidRDefault="00F358A4" w:rsidP="00F358A4">
      <w:pPr>
        <w:tabs>
          <w:tab w:val="left" w:pos="426"/>
          <w:tab w:val="left" w:pos="596"/>
        </w:tabs>
        <w:ind w:right="-1333"/>
        <w:rPr>
          <w:sz w:val="28"/>
          <w:szCs w:val="28"/>
        </w:rPr>
      </w:pPr>
      <w:r w:rsidRPr="00BE434D">
        <w:rPr>
          <w:sz w:val="28"/>
          <w:szCs w:val="28"/>
        </w:rPr>
        <w:t xml:space="preserve">       2) боль, отёк, гипотермия</w:t>
      </w:r>
    </w:p>
    <w:p w:rsidR="00F358A4" w:rsidRPr="00BE434D" w:rsidRDefault="00F358A4" w:rsidP="00F358A4">
      <w:pPr>
        <w:tabs>
          <w:tab w:val="left" w:pos="426"/>
          <w:tab w:val="left" w:pos="596"/>
        </w:tabs>
        <w:ind w:right="-1333"/>
        <w:rPr>
          <w:sz w:val="28"/>
          <w:szCs w:val="28"/>
        </w:rPr>
      </w:pPr>
      <w:r w:rsidRPr="00BE434D">
        <w:rPr>
          <w:sz w:val="28"/>
          <w:szCs w:val="28"/>
        </w:rPr>
        <w:t xml:space="preserve">       3) нарушение функции, цианоз, гипертермия</w:t>
      </w:r>
    </w:p>
    <w:p w:rsidR="00F358A4" w:rsidRPr="00BE434D" w:rsidRDefault="00F358A4" w:rsidP="00F358A4">
      <w:pPr>
        <w:tabs>
          <w:tab w:val="left" w:pos="426"/>
          <w:tab w:val="left" w:pos="596"/>
        </w:tabs>
        <w:ind w:right="-1333"/>
        <w:rPr>
          <w:sz w:val="28"/>
          <w:szCs w:val="28"/>
        </w:rPr>
      </w:pPr>
      <w:r w:rsidRPr="00BE434D">
        <w:rPr>
          <w:sz w:val="28"/>
          <w:szCs w:val="28"/>
        </w:rPr>
        <w:t xml:space="preserve">       4) гипертермия, отёк, боль</w:t>
      </w:r>
    </w:p>
    <w:p w:rsidR="00F358A4" w:rsidRPr="00BE434D" w:rsidRDefault="00F358A4" w:rsidP="00F358A4">
      <w:pPr>
        <w:tabs>
          <w:tab w:val="left" w:pos="426"/>
          <w:tab w:val="left" w:pos="596"/>
        </w:tabs>
        <w:ind w:right="-1333"/>
        <w:rPr>
          <w:sz w:val="28"/>
          <w:szCs w:val="28"/>
        </w:rPr>
      </w:pP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65. </w:t>
      </w:r>
      <w:r w:rsidRPr="00BE434D">
        <w:rPr>
          <w:color w:val="000000"/>
          <w:sz w:val="28"/>
          <w:szCs w:val="28"/>
        </w:rPr>
        <w:t>ХАРАКТЕРНЫЕ МЕСТНЫЕ КЛИНИЧЕСКИЕ ПРОЯВЛЕНИЯ РАНЕВОГО ПРОЦЕССА В ФАЗЕ РЕГЕНЕРАЦИИ:</w:t>
      </w:r>
    </w:p>
    <w:p w:rsidR="00F358A4" w:rsidRPr="00BE434D" w:rsidRDefault="00F358A4" w:rsidP="00F358A4">
      <w:pPr>
        <w:tabs>
          <w:tab w:val="left" w:pos="426"/>
          <w:tab w:val="left" w:pos="596"/>
        </w:tabs>
        <w:ind w:right="-1333"/>
        <w:rPr>
          <w:sz w:val="28"/>
          <w:szCs w:val="28"/>
        </w:rPr>
      </w:pPr>
      <w:r w:rsidRPr="00BE434D">
        <w:rPr>
          <w:sz w:val="28"/>
          <w:szCs w:val="28"/>
        </w:rPr>
        <w:t xml:space="preserve">        1) </w:t>
      </w:r>
      <w:r w:rsidRPr="00BE434D">
        <w:rPr>
          <w:color w:val="000000"/>
          <w:sz w:val="28"/>
          <w:szCs w:val="28"/>
        </w:rPr>
        <w:t>уменьшение гиперемии и инфильтрации ткани</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обильное  гнойное  отделяемое</w:t>
      </w:r>
    </w:p>
    <w:p w:rsidR="00F358A4" w:rsidRPr="00BE434D" w:rsidRDefault="00F358A4" w:rsidP="00F358A4">
      <w:pPr>
        <w:tabs>
          <w:tab w:val="left" w:pos="426"/>
          <w:tab w:val="left" w:pos="596"/>
        </w:tabs>
        <w:ind w:right="-1333"/>
        <w:rPr>
          <w:sz w:val="28"/>
          <w:szCs w:val="28"/>
        </w:rPr>
      </w:pPr>
      <w:r w:rsidRPr="00BE434D">
        <w:rPr>
          <w:sz w:val="28"/>
          <w:szCs w:val="28"/>
        </w:rPr>
        <w:lastRenderedPageBreak/>
        <w:t xml:space="preserve">        3) </w:t>
      </w:r>
      <w:r w:rsidRPr="00BE434D">
        <w:rPr>
          <w:color w:val="000000"/>
          <w:sz w:val="28"/>
          <w:szCs w:val="28"/>
        </w:rPr>
        <w:t>рана покрыта фибринозно-гнойным налётом</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4) </w:t>
      </w:r>
      <w:r w:rsidRPr="00BE434D">
        <w:rPr>
          <w:color w:val="000000"/>
          <w:sz w:val="28"/>
          <w:szCs w:val="28"/>
        </w:rPr>
        <w:t>резкая болезненность при пальпации</w:t>
      </w:r>
    </w:p>
    <w:p w:rsidR="00F358A4" w:rsidRPr="00BE434D" w:rsidRDefault="00F358A4" w:rsidP="00F358A4">
      <w:pPr>
        <w:tabs>
          <w:tab w:val="left" w:pos="426"/>
          <w:tab w:val="left" w:pos="596"/>
        </w:tabs>
        <w:ind w:right="-1333"/>
        <w:rPr>
          <w:color w:val="000000"/>
          <w:sz w:val="28"/>
          <w:szCs w:val="28"/>
        </w:rPr>
      </w:pP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66. ОСНОВНЫЕ ПРИНЦИПЫ МЕСТНОГО ЛЕЧЕНИЯ РАН В ФАЗЕ РЕГЕНЕРАЦИИ:</w:t>
      </w:r>
    </w:p>
    <w:p w:rsidR="00F358A4" w:rsidRPr="00BE434D" w:rsidRDefault="00F358A4" w:rsidP="00F358A4">
      <w:pPr>
        <w:tabs>
          <w:tab w:val="left" w:pos="426"/>
          <w:tab w:val="left" w:pos="596"/>
        </w:tabs>
        <w:ind w:right="-1333"/>
        <w:rPr>
          <w:sz w:val="28"/>
          <w:szCs w:val="28"/>
        </w:rPr>
      </w:pPr>
      <w:r w:rsidRPr="00BE434D">
        <w:rPr>
          <w:sz w:val="28"/>
          <w:szCs w:val="28"/>
        </w:rPr>
        <w:t xml:space="preserve">         1) </w:t>
      </w:r>
      <w:r w:rsidRPr="00BE434D">
        <w:rPr>
          <w:color w:val="000000"/>
          <w:sz w:val="28"/>
          <w:szCs w:val="28"/>
        </w:rPr>
        <w:t>сближение краёв раны</w:t>
      </w:r>
    </w:p>
    <w:p w:rsidR="00F358A4" w:rsidRPr="00BE434D" w:rsidRDefault="00F358A4" w:rsidP="00F358A4">
      <w:pPr>
        <w:tabs>
          <w:tab w:val="left" w:pos="426"/>
          <w:tab w:val="left" w:pos="596"/>
        </w:tabs>
        <w:ind w:right="-1333"/>
        <w:rPr>
          <w:sz w:val="28"/>
          <w:szCs w:val="28"/>
        </w:rPr>
      </w:pPr>
      <w:r w:rsidRPr="00BE434D">
        <w:rPr>
          <w:sz w:val="28"/>
          <w:szCs w:val="28"/>
        </w:rPr>
        <w:t xml:space="preserve">         2) н</w:t>
      </w:r>
      <w:r w:rsidRPr="00BE434D">
        <w:rPr>
          <w:color w:val="000000"/>
          <w:sz w:val="28"/>
          <w:szCs w:val="28"/>
        </w:rPr>
        <w:t>екрэктомия</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применение растворов антисептиков</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4) д</w:t>
      </w:r>
      <w:r w:rsidRPr="00BE434D">
        <w:rPr>
          <w:color w:val="000000"/>
          <w:sz w:val="28"/>
          <w:szCs w:val="28"/>
        </w:rPr>
        <w:t>ренирование раны</w:t>
      </w:r>
    </w:p>
    <w:p w:rsidR="00F358A4" w:rsidRPr="00BE434D" w:rsidRDefault="00F358A4" w:rsidP="00F358A4">
      <w:pPr>
        <w:tabs>
          <w:tab w:val="left" w:pos="426"/>
          <w:tab w:val="left" w:pos="596"/>
        </w:tabs>
        <w:ind w:right="-1333"/>
        <w:rPr>
          <w:color w:val="000000"/>
          <w:sz w:val="28"/>
          <w:szCs w:val="28"/>
        </w:rPr>
      </w:pPr>
    </w:p>
    <w:p w:rsidR="00F358A4" w:rsidRPr="00BE434D" w:rsidRDefault="00F358A4" w:rsidP="00F358A4">
      <w:pPr>
        <w:tabs>
          <w:tab w:val="left" w:pos="426"/>
          <w:tab w:val="left" w:pos="596"/>
        </w:tabs>
        <w:ind w:right="-1333"/>
        <w:rPr>
          <w:color w:val="000000"/>
          <w:sz w:val="28"/>
          <w:szCs w:val="28"/>
        </w:rPr>
      </w:pPr>
      <w:r w:rsidRPr="00BE434D">
        <w:rPr>
          <w:color w:val="000000"/>
          <w:sz w:val="28"/>
          <w:szCs w:val="28"/>
        </w:rPr>
        <w:t>67. МЕТОДЫ ФИЗИЧЕСКОЙ АНТИСЕПТИКИ ПРИМЕНЯЕМЫЕ ДЛЯ ЛЕЧЕНИЯ РАН В ФАЗЕ ВОСПАЛЕНИЯ:</w:t>
      </w:r>
    </w:p>
    <w:p w:rsidR="00F358A4" w:rsidRPr="00BE434D" w:rsidRDefault="00F358A4" w:rsidP="00F358A4">
      <w:pPr>
        <w:tabs>
          <w:tab w:val="left" w:pos="426"/>
          <w:tab w:val="left" w:pos="596"/>
        </w:tabs>
        <w:ind w:right="-1333"/>
        <w:rPr>
          <w:sz w:val="28"/>
          <w:szCs w:val="28"/>
        </w:rPr>
      </w:pPr>
      <w:r w:rsidRPr="00BE434D">
        <w:rPr>
          <w:sz w:val="28"/>
          <w:szCs w:val="28"/>
        </w:rPr>
        <w:t xml:space="preserve">         1) </w:t>
      </w:r>
      <w:r w:rsidRPr="00BE434D">
        <w:rPr>
          <w:color w:val="000000"/>
          <w:sz w:val="28"/>
          <w:szCs w:val="28"/>
        </w:rPr>
        <w:t xml:space="preserve">обработка ран с помощью ультразвука </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обработка раны протеолитическими ферментами</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обработка раны раствором антисептиков</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4) </w:t>
      </w:r>
      <w:r w:rsidRPr="00BE434D">
        <w:rPr>
          <w:color w:val="000000"/>
          <w:sz w:val="28"/>
          <w:szCs w:val="28"/>
        </w:rPr>
        <w:t>обработка раны раствором антибиотиков</w:t>
      </w:r>
    </w:p>
    <w:p w:rsidR="00F358A4" w:rsidRPr="00BE434D" w:rsidRDefault="00F358A4" w:rsidP="00F358A4">
      <w:pPr>
        <w:spacing w:before="100" w:beforeAutospacing="1" w:line="220" w:lineRule="atLeast"/>
        <w:rPr>
          <w:color w:val="000000"/>
          <w:sz w:val="28"/>
          <w:szCs w:val="28"/>
        </w:rPr>
      </w:pPr>
      <w:r w:rsidRPr="00BE434D">
        <w:rPr>
          <w:color w:val="000000"/>
          <w:sz w:val="28"/>
          <w:szCs w:val="28"/>
        </w:rPr>
        <w:t>68. МЕТОДЫ ФИЗИЧЕСКОЙ АНТИСЕПТИКИ ПРИМЕНЯЕМЫЕ ДЛЯ ЛЕЧЕНИЯ РАН В ФАЗЕ ВОСПАЛЕНИЯ:</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w:t>
      </w:r>
      <w:r w:rsidRPr="00BE434D">
        <w:rPr>
          <w:color w:val="000000"/>
          <w:sz w:val="28"/>
          <w:szCs w:val="28"/>
        </w:rPr>
        <w:t xml:space="preserve">обработка раны протеолитическими ферментами </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обработка   раны</w:t>
      </w:r>
      <w:r w:rsidRPr="00BE434D">
        <w:rPr>
          <w:sz w:val="28"/>
          <w:szCs w:val="28"/>
        </w:rPr>
        <w:t> </w:t>
      </w:r>
      <w:r w:rsidRPr="00BE434D">
        <w:rPr>
          <w:color w:val="000000"/>
          <w:sz w:val="28"/>
          <w:szCs w:val="28"/>
        </w:rPr>
        <w:t>лучами лазера</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обработка раны раствором антисептиков</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4) </w:t>
      </w:r>
      <w:r w:rsidRPr="00BE434D">
        <w:rPr>
          <w:color w:val="000000"/>
          <w:sz w:val="28"/>
          <w:szCs w:val="28"/>
        </w:rPr>
        <w:t>обработка раны раствором антибиотиков</w:t>
      </w:r>
    </w:p>
    <w:p w:rsidR="00F358A4" w:rsidRPr="00BE434D" w:rsidRDefault="00F358A4" w:rsidP="00F358A4">
      <w:pPr>
        <w:spacing w:before="100" w:beforeAutospacing="1" w:line="220" w:lineRule="atLeast"/>
        <w:rPr>
          <w:color w:val="000000"/>
          <w:sz w:val="28"/>
          <w:szCs w:val="28"/>
        </w:rPr>
      </w:pPr>
      <w:r w:rsidRPr="00BE434D">
        <w:rPr>
          <w:sz w:val="28"/>
          <w:szCs w:val="28"/>
        </w:rPr>
        <w:t xml:space="preserve">69. </w:t>
      </w:r>
      <w:r w:rsidRPr="00BE434D">
        <w:rPr>
          <w:color w:val="000000"/>
          <w:sz w:val="28"/>
          <w:szCs w:val="28"/>
        </w:rPr>
        <w:t>ОСНОВНОЙ КЛИНИЧЕСКИЙ ПРИЗНАК ВТОРОЙ ФАЗЫ РАНЕВОГО ПРОЦЕССА ПРИ ЗАЖИВЛЕНИИ РАНЫ ВТОРИЧНЫМ НАТЯЖЕНИЕМ:</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w:t>
      </w:r>
      <w:r w:rsidRPr="00BE434D">
        <w:rPr>
          <w:color w:val="000000"/>
          <w:sz w:val="28"/>
          <w:szCs w:val="28"/>
        </w:rPr>
        <w:t>очищение раны</w:t>
      </w:r>
    </w:p>
    <w:p w:rsidR="00F358A4" w:rsidRPr="00BE434D" w:rsidRDefault="00F358A4" w:rsidP="00F358A4">
      <w:pPr>
        <w:tabs>
          <w:tab w:val="left" w:pos="426"/>
          <w:tab w:val="left" w:pos="596"/>
        </w:tabs>
        <w:ind w:right="-1333"/>
        <w:rPr>
          <w:sz w:val="28"/>
          <w:szCs w:val="28"/>
        </w:rPr>
      </w:pPr>
      <w:r w:rsidRPr="00BE434D">
        <w:rPr>
          <w:sz w:val="28"/>
          <w:szCs w:val="28"/>
        </w:rPr>
        <w:t xml:space="preserve">         2) исчезновение </w:t>
      </w:r>
      <w:r w:rsidRPr="00BE434D">
        <w:rPr>
          <w:color w:val="000000"/>
          <w:sz w:val="28"/>
          <w:szCs w:val="28"/>
        </w:rPr>
        <w:t>местных симптомов воспаления</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появление грануляций</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4) </w:t>
      </w:r>
      <w:r w:rsidRPr="00BE434D">
        <w:rPr>
          <w:color w:val="000000"/>
          <w:sz w:val="28"/>
          <w:szCs w:val="28"/>
        </w:rPr>
        <w:t>уменьшение раневого отделяемого</w:t>
      </w:r>
    </w:p>
    <w:p w:rsidR="00F358A4" w:rsidRPr="00BE434D" w:rsidRDefault="00F358A4" w:rsidP="00F358A4">
      <w:pPr>
        <w:spacing w:before="100" w:beforeAutospacing="1" w:line="220" w:lineRule="atLeast"/>
        <w:rPr>
          <w:color w:val="000000"/>
          <w:sz w:val="28"/>
          <w:szCs w:val="28"/>
        </w:rPr>
      </w:pPr>
      <w:r w:rsidRPr="00BE434D">
        <w:rPr>
          <w:sz w:val="28"/>
          <w:szCs w:val="28"/>
        </w:rPr>
        <w:t xml:space="preserve">70. </w:t>
      </w:r>
      <w:r w:rsidRPr="00BE434D">
        <w:rPr>
          <w:color w:val="000000"/>
          <w:sz w:val="28"/>
          <w:szCs w:val="28"/>
        </w:rPr>
        <w:t>ВТОРАЯ ФАЗА РАНЕВОГО ПРОЦЕССА ЗАКАНЧИВАЕТСЯ ПРИ ВТОРИЧНОМ ЗАЖИВЛЕНИИ:</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w:t>
      </w:r>
      <w:r w:rsidRPr="00BE434D">
        <w:rPr>
          <w:color w:val="000000"/>
          <w:sz w:val="28"/>
          <w:szCs w:val="28"/>
        </w:rPr>
        <w:t>заполнением раны грануляциями</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эпителизацией раны</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уменьшением  раневого отделяемого</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4) </w:t>
      </w:r>
      <w:r w:rsidRPr="00BE434D">
        <w:rPr>
          <w:color w:val="000000"/>
          <w:sz w:val="28"/>
          <w:szCs w:val="28"/>
        </w:rPr>
        <w:t>стиханием местных симптомов воспаления</w:t>
      </w:r>
    </w:p>
    <w:p w:rsidR="00F358A4" w:rsidRPr="00BE434D" w:rsidRDefault="00F358A4" w:rsidP="00F358A4">
      <w:pPr>
        <w:spacing w:before="100" w:beforeAutospacing="1" w:line="220" w:lineRule="atLeast"/>
        <w:rPr>
          <w:color w:val="000000"/>
          <w:sz w:val="28"/>
          <w:szCs w:val="28"/>
        </w:rPr>
      </w:pPr>
      <w:r w:rsidRPr="00BE434D">
        <w:rPr>
          <w:sz w:val="28"/>
          <w:szCs w:val="28"/>
        </w:rPr>
        <w:t xml:space="preserve">71. </w:t>
      </w:r>
      <w:r w:rsidRPr="00BE434D">
        <w:rPr>
          <w:color w:val="000000"/>
          <w:sz w:val="28"/>
          <w:szCs w:val="28"/>
        </w:rPr>
        <w:t>КЛИНИЧЕСКИЕ ПРИЗНАКИ АТРОФИЧЕСКОГО РУБЦА:</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w:t>
      </w:r>
      <w:r w:rsidRPr="00BE434D">
        <w:rPr>
          <w:color w:val="000000"/>
          <w:sz w:val="28"/>
          <w:szCs w:val="28"/>
        </w:rPr>
        <w:t>не возвышается над поверхностью кожи, больного не беспокоит</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цвет бледно-розовый,  болезненный</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плотный на ощупь, возвышается над уровнем здоровой кожи</w:t>
      </w:r>
    </w:p>
    <w:p w:rsidR="00F358A4" w:rsidRPr="00BE434D" w:rsidRDefault="00F358A4" w:rsidP="00F358A4">
      <w:pPr>
        <w:tabs>
          <w:tab w:val="left" w:pos="426"/>
          <w:tab w:val="left" w:pos="596"/>
        </w:tabs>
        <w:ind w:right="36"/>
        <w:jc w:val="both"/>
        <w:rPr>
          <w:color w:val="000000"/>
          <w:sz w:val="28"/>
          <w:szCs w:val="28"/>
        </w:rPr>
      </w:pPr>
      <w:r w:rsidRPr="00BE434D">
        <w:rPr>
          <w:sz w:val="28"/>
          <w:szCs w:val="28"/>
        </w:rPr>
        <w:t xml:space="preserve">        4) </w:t>
      </w:r>
      <w:r w:rsidRPr="00BE434D">
        <w:rPr>
          <w:color w:val="000000"/>
          <w:sz w:val="28"/>
          <w:szCs w:val="28"/>
        </w:rPr>
        <w:t>больного не беспокоит, синюшно-лиловый</w:t>
      </w:r>
    </w:p>
    <w:p w:rsidR="00F358A4" w:rsidRPr="00BE434D" w:rsidRDefault="00F358A4" w:rsidP="00F358A4">
      <w:pPr>
        <w:tabs>
          <w:tab w:val="left" w:pos="426"/>
          <w:tab w:val="left" w:pos="596"/>
        </w:tabs>
        <w:ind w:right="36"/>
        <w:jc w:val="both"/>
        <w:rPr>
          <w:color w:val="000000"/>
          <w:sz w:val="28"/>
          <w:szCs w:val="28"/>
        </w:rPr>
      </w:pPr>
    </w:p>
    <w:p w:rsidR="00F358A4" w:rsidRPr="00BE434D" w:rsidRDefault="00F358A4" w:rsidP="00F358A4">
      <w:pPr>
        <w:tabs>
          <w:tab w:val="left" w:pos="426"/>
          <w:tab w:val="left" w:pos="596"/>
        </w:tabs>
        <w:ind w:right="36"/>
        <w:jc w:val="both"/>
        <w:rPr>
          <w:color w:val="000000"/>
          <w:sz w:val="28"/>
          <w:szCs w:val="28"/>
        </w:rPr>
      </w:pPr>
      <w:r w:rsidRPr="00BE434D">
        <w:rPr>
          <w:color w:val="000000"/>
          <w:sz w:val="28"/>
          <w:szCs w:val="28"/>
        </w:rPr>
        <w:t>72. РОСТ КЕЛОИДНОГО РУБЦА ПОСЛЕ ЭПИТЕЛИЗАЦИИ РАНЫ ОБЫЧНО НАЧИНАЕТСЯ ЧЕРЕЗ:</w:t>
      </w:r>
    </w:p>
    <w:p w:rsidR="00F358A4" w:rsidRPr="00BE434D" w:rsidRDefault="00F358A4" w:rsidP="00F358A4">
      <w:pPr>
        <w:tabs>
          <w:tab w:val="left" w:pos="426"/>
          <w:tab w:val="left" w:pos="596"/>
        </w:tabs>
        <w:ind w:right="-1333"/>
        <w:rPr>
          <w:color w:val="000000"/>
          <w:sz w:val="28"/>
          <w:szCs w:val="28"/>
        </w:rPr>
      </w:pPr>
      <w:r w:rsidRPr="00BE434D">
        <w:rPr>
          <w:sz w:val="28"/>
          <w:szCs w:val="28"/>
        </w:rPr>
        <w:lastRenderedPageBreak/>
        <w:t xml:space="preserve">          1) </w:t>
      </w:r>
      <w:r w:rsidRPr="00BE434D">
        <w:rPr>
          <w:color w:val="000000"/>
          <w:sz w:val="28"/>
          <w:szCs w:val="28"/>
        </w:rPr>
        <w:t>2 недели</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1-3 месяца</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1 год</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4) </w:t>
      </w:r>
      <w:r w:rsidRPr="00BE434D">
        <w:rPr>
          <w:color w:val="000000"/>
          <w:sz w:val="28"/>
          <w:szCs w:val="28"/>
        </w:rPr>
        <w:t>3 года и позже</w:t>
      </w:r>
    </w:p>
    <w:p w:rsidR="00F358A4" w:rsidRPr="00BE434D" w:rsidRDefault="00F358A4" w:rsidP="00F358A4">
      <w:pPr>
        <w:tabs>
          <w:tab w:val="left" w:pos="426"/>
          <w:tab w:val="left" w:pos="596"/>
        </w:tabs>
        <w:ind w:right="-1333"/>
        <w:rPr>
          <w:color w:val="000000"/>
          <w:sz w:val="28"/>
          <w:szCs w:val="28"/>
        </w:rPr>
      </w:pP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73. </w:t>
      </w:r>
      <w:r w:rsidRPr="00BE434D">
        <w:rPr>
          <w:color w:val="000000"/>
          <w:sz w:val="28"/>
          <w:szCs w:val="28"/>
        </w:rPr>
        <w:t>РАДИКАЛЬНАЯ ХИРУРГИЧЕСКАЯ ОБРАБОТКА </w:t>
      </w:r>
      <w:bookmarkStart w:id="5" w:name="YANDEX_68"/>
      <w:bookmarkEnd w:id="5"/>
      <w:r w:rsidRPr="00BE434D">
        <w:rPr>
          <w:color w:val="000000"/>
          <w:sz w:val="28"/>
          <w:szCs w:val="28"/>
        </w:rPr>
        <w:t>ГНОЙНОЙ  </w:t>
      </w:r>
      <w:bookmarkStart w:id="6" w:name="YANDEX_69"/>
      <w:bookmarkEnd w:id="6"/>
      <w:r w:rsidRPr="00BE434D">
        <w:rPr>
          <w:color w:val="000000"/>
          <w:sz w:val="28"/>
          <w:szCs w:val="28"/>
        </w:rPr>
        <w:t> РАНЫ ПРОТИВОПОКАЗАНА ПРИ:</w:t>
      </w:r>
    </w:p>
    <w:p w:rsidR="00F358A4" w:rsidRPr="00BE434D" w:rsidRDefault="00F358A4" w:rsidP="00F358A4">
      <w:pPr>
        <w:tabs>
          <w:tab w:val="left" w:pos="426"/>
          <w:tab w:val="left" w:pos="596"/>
        </w:tabs>
        <w:ind w:right="-1333"/>
        <w:rPr>
          <w:color w:val="000000"/>
          <w:sz w:val="28"/>
          <w:szCs w:val="28"/>
        </w:rPr>
      </w:pPr>
      <w:r w:rsidRPr="00BE434D">
        <w:rPr>
          <w:sz w:val="28"/>
          <w:szCs w:val="28"/>
        </w:rPr>
        <w:t xml:space="preserve">         1) </w:t>
      </w:r>
      <w:r w:rsidRPr="00BE434D">
        <w:rPr>
          <w:color w:val="000000"/>
          <w:sz w:val="28"/>
          <w:szCs w:val="28"/>
        </w:rPr>
        <w:t>опасности повреждения сосудов, нервов, сухожилий</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сахарном диабете тяжелой степени</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сепсисе</w:t>
      </w:r>
    </w:p>
    <w:p w:rsidR="00F358A4" w:rsidRPr="00BE434D" w:rsidRDefault="00F358A4" w:rsidP="00F358A4">
      <w:pPr>
        <w:tabs>
          <w:tab w:val="left" w:pos="426"/>
          <w:tab w:val="left" w:pos="596"/>
        </w:tabs>
        <w:ind w:right="-1333"/>
        <w:rPr>
          <w:color w:val="000000"/>
          <w:sz w:val="28"/>
          <w:szCs w:val="28"/>
          <w:bdr w:val="single" w:sz="12" w:space="0" w:color="FFFF00" w:frame="1"/>
          <w:shd w:val="clear" w:color="auto" w:fill="FFFF00"/>
        </w:rPr>
      </w:pPr>
      <w:r w:rsidRPr="00BE434D">
        <w:rPr>
          <w:sz w:val="28"/>
          <w:szCs w:val="28"/>
        </w:rPr>
        <w:t xml:space="preserve">         4) </w:t>
      </w:r>
      <w:r w:rsidRPr="00BE434D">
        <w:rPr>
          <w:color w:val="000000"/>
          <w:sz w:val="28"/>
          <w:szCs w:val="28"/>
        </w:rPr>
        <w:t>обширной </w:t>
      </w:r>
      <w:bookmarkStart w:id="7" w:name="YANDEX_70"/>
      <w:bookmarkEnd w:id="7"/>
      <w:r w:rsidRPr="00BE434D">
        <w:rPr>
          <w:color w:val="000000"/>
          <w:sz w:val="28"/>
          <w:szCs w:val="28"/>
        </w:rPr>
        <w:t>гнойной  </w:t>
      </w:r>
      <w:bookmarkStart w:id="8" w:name="YANDEX_71"/>
      <w:bookmarkEnd w:id="8"/>
      <w:r w:rsidRPr="00BE434D">
        <w:rPr>
          <w:color w:val="000000"/>
          <w:sz w:val="28"/>
          <w:szCs w:val="28"/>
        </w:rPr>
        <w:t> ране</w:t>
      </w:r>
    </w:p>
    <w:p w:rsidR="00F358A4" w:rsidRPr="00BE434D" w:rsidRDefault="00F358A4" w:rsidP="00F358A4">
      <w:pPr>
        <w:tabs>
          <w:tab w:val="left" w:pos="426"/>
          <w:tab w:val="left" w:pos="596"/>
        </w:tabs>
        <w:ind w:right="36"/>
        <w:jc w:val="both"/>
        <w:rPr>
          <w:sz w:val="28"/>
          <w:szCs w:val="28"/>
        </w:rPr>
      </w:pPr>
    </w:p>
    <w:p w:rsidR="00F358A4" w:rsidRPr="00BE434D" w:rsidRDefault="00F358A4" w:rsidP="00F358A4">
      <w:pPr>
        <w:spacing w:line="220" w:lineRule="atLeast"/>
        <w:rPr>
          <w:color w:val="000000"/>
          <w:sz w:val="28"/>
          <w:szCs w:val="28"/>
        </w:rPr>
      </w:pPr>
      <w:r w:rsidRPr="00BE434D">
        <w:rPr>
          <w:sz w:val="28"/>
          <w:szCs w:val="28"/>
        </w:rPr>
        <w:t xml:space="preserve">74. </w:t>
      </w:r>
      <w:r w:rsidRPr="00BE434D">
        <w:rPr>
          <w:color w:val="000000"/>
          <w:sz w:val="28"/>
          <w:szCs w:val="28"/>
        </w:rPr>
        <w:t>В ЗАВИСИМОСТИ ОТ ОБЪЁМА ОПЕРАЦИИ ХИРУРГИЧЕСКАЯ</w:t>
      </w:r>
    </w:p>
    <w:p w:rsidR="00F358A4" w:rsidRPr="00BE434D" w:rsidRDefault="00F358A4" w:rsidP="00F358A4">
      <w:pPr>
        <w:spacing w:line="220" w:lineRule="atLeast"/>
        <w:rPr>
          <w:color w:val="000000"/>
          <w:sz w:val="28"/>
          <w:szCs w:val="28"/>
        </w:rPr>
      </w:pPr>
      <w:r w:rsidRPr="00BE434D">
        <w:rPr>
          <w:color w:val="000000"/>
          <w:sz w:val="28"/>
          <w:szCs w:val="28"/>
        </w:rPr>
        <w:t>ОБРАБОТКА </w:t>
      </w:r>
      <w:bookmarkStart w:id="9" w:name="YANDEX_79"/>
      <w:bookmarkEnd w:id="9"/>
      <w:r w:rsidRPr="00BE434D">
        <w:rPr>
          <w:color w:val="000000"/>
          <w:sz w:val="28"/>
          <w:szCs w:val="28"/>
        </w:rPr>
        <w:t>ГНОЙНОЙ  </w:t>
      </w:r>
      <w:bookmarkStart w:id="10" w:name="YANDEX_80"/>
      <w:bookmarkEnd w:id="10"/>
      <w:r w:rsidRPr="00BE434D">
        <w:rPr>
          <w:color w:val="000000"/>
          <w:sz w:val="28"/>
          <w:szCs w:val="28"/>
        </w:rPr>
        <w:t> РАНЫ МОЖЕТ БЫТЬ:</w:t>
      </w:r>
    </w:p>
    <w:p w:rsidR="00F358A4" w:rsidRPr="00BE434D" w:rsidRDefault="00F358A4" w:rsidP="00F358A4">
      <w:pPr>
        <w:spacing w:line="220" w:lineRule="atLeast"/>
        <w:rPr>
          <w:color w:val="000000"/>
          <w:sz w:val="28"/>
          <w:szCs w:val="28"/>
        </w:rPr>
      </w:pPr>
      <w:r w:rsidRPr="00BE434D">
        <w:rPr>
          <w:sz w:val="28"/>
          <w:szCs w:val="28"/>
        </w:rPr>
        <w:t xml:space="preserve">         1) </w:t>
      </w:r>
      <w:r w:rsidRPr="00BE434D">
        <w:rPr>
          <w:color w:val="000000"/>
          <w:sz w:val="28"/>
          <w:szCs w:val="28"/>
        </w:rPr>
        <w:t>неполной, полной (радикальной)</w:t>
      </w:r>
    </w:p>
    <w:p w:rsidR="00F358A4" w:rsidRPr="00BE434D" w:rsidRDefault="00F358A4" w:rsidP="00F358A4">
      <w:pPr>
        <w:tabs>
          <w:tab w:val="left" w:pos="426"/>
          <w:tab w:val="left" w:pos="596"/>
        </w:tabs>
        <w:ind w:right="-1333"/>
        <w:rPr>
          <w:sz w:val="28"/>
          <w:szCs w:val="28"/>
        </w:rPr>
      </w:pPr>
      <w:r w:rsidRPr="00BE434D">
        <w:rPr>
          <w:sz w:val="28"/>
          <w:szCs w:val="28"/>
        </w:rPr>
        <w:t xml:space="preserve">         2) </w:t>
      </w:r>
      <w:r w:rsidRPr="00BE434D">
        <w:rPr>
          <w:color w:val="000000"/>
          <w:sz w:val="28"/>
          <w:szCs w:val="28"/>
        </w:rPr>
        <w:t>первичной</w:t>
      </w:r>
    </w:p>
    <w:p w:rsidR="00F358A4" w:rsidRPr="00BE434D" w:rsidRDefault="00F358A4" w:rsidP="00F358A4">
      <w:pPr>
        <w:tabs>
          <w:tab w:val="left" w:pos="426"/>
          <w:tab w:val="left" w:pos="596"/>
        </w:tabs>
        <w:ind w:right="-1333"/>
        <w:rPr>
          <w:sz w:val="28"/>
          <w:szCs w:val="28"/>
        </w:rPr>
      </w:pPr>
      <w:r w:rsidRPr="00BE434D">
        <w:rPr>
          <w:sz w:val="28"/>
          <w:szCs w:val="28"/>
        </w:rPr>
        <w:t xml:space="preserve">         3) </w:t>
      </w:r>
      <w:r w:rsidRPr="00BE434D">
        <w:rPr>
          <w:color w:val="000000"/>
          <w:sz w:val="28"/>
          <w:szCs w:val="28"/>
        </w:rPr>
        <w:t>вторичной</w:t>
      </w:r>
    </w:p>
    <w:p w:rsidR="00F358A4" w:rsidRPr="00BE434D" w:rsidRDefault="00F358A4" w:rsidP="00F358A4">
      <w:pPr>
        <w:tabs>
          <w:tab w:val="left" w:pos="426"/>
          <w:tab w:val="left" w:pos="596"/>
        </w:tabs>
        <w:ind w:right="-1333"/>
        <w:rPr>
          <w:sz w:val="28"/>
          <w:szCs w:val="28"/>
        </w:rPr>
      </w:pPr>
      <w:r w:rsidRPr="00BE434D">
        <w:rPr>
          <w:sz w:val="28"/>
          <w:szCs w:val="28"/>
        </w:rPr>
        <w:t xml:space="preserve">         4) поздней</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75. НАИБОЛЕЕ ОПТИМАЛЬНЫМ ЯВЛЯЕТСЯ НАЗНАЧЕНИЕ АНТИБИОТИКОВ </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1) по характеру гнойного отделяемого из раны</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2) по данным бактериологического посева</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3) по данным бактериологического посева и антибиотикограммы</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       4) по микроскопическим данным</w:t>
      </w:r>
    </w:p>
    <w:p w:rsidR="00F358A4" w:rsidRPr="00BE434D" w:rsidRDefault="00F358A4" w:rsidP="00F358A4">
      <w:pPr>
        <w:tabs>
          <w:tab w:val="left" w:pos="426"/>
          <w:tab w:val="left" w:pos="596"/>
        </w:tabs>
        <w:ind w:right="36"/>
        <w:jc w:val="both"/>
        <w:rPr>
          <w:sz w:val="28"/>
          <w:szCs w:val="28"/>
        </w:rPr>
      </w:pPr>
      <w:r w:rsidRPr="00BE434D">
        <w:rPr>
          <w:sz w:val="28"/>
          <w:szCs w:val="28"/>
        </w:rPr>
        <w:t xml:space="preserve">76. </w:t>
      </w:r>
      <w:r w:rsidRPr="00BE434D">
        <w:rPr>
          <w:color w:val="000000"/>
          <w:sz w:val="28"/>
          <w:szCs w:val="28"/>
        </w:rPr>
        <w:t>НАГНОЕНИЕ РАНЫ ОТНОСЯТ К:</w:t>
      </w:r>
    </w:p>
    <w:p w:rsidR="00F358A4" w:rsidRPr="00BE434D" w:rsidRDefault="00F358A4" w:rsidP="00F358A4">
      <w:pPr>
        <w:spacing w:line="216" w:lineRule="auto"/>
        <w:rPr>
          <w:sz w:val="28"/>
          <w:szCs w:val="28"/>
        </w:rPr>
      </w:pPr>
      <w:r w:rsidRPr="00BE434D">
        <w:rPr>
          <w:sz w:val="28"/>
          <w:szCs w:val="28"/>
        </w:rPr>
        <w:t xml:space="preserve">      1) к  поздним осложнениям свежеинфицированных ран</w:t>
      </w:r>
    </w:p>
    <w:p w:rsidR="00F358A4" w:rsidRPr="00BE434D" w:rsidRDefault="00F358A4" w:rsidP="00F358A4">
      <w:pPr>
        <w:spacing w:line="216" w:lineRule="auto"/>
        <w:rPr>
          <w:sz w:val="28"/>
          <w:szCs w:val="28"/>
        </w:rPr>
      </w:pPr>
      <w:r w:rsidRPr="00BE434D">
        <w:rPr>
          <w:sz w:val="28"/>
          <w:szCs w:val="28"/>
        </w:rPr>
        <w:t xml:space="preserve">      2) к ранним осложнениям свежеинфицированных ран</w:t>
      </w:r>
    </w:p>
    <w:p w:rsidR="00F358A4" w:rsidRPr="00BE434D" w:rsidRDefault="00F358A4" w:rsidP="00F358A4">
      <w:pPr>
        <w:spacing w:line="216" w:lineRule="auto"/>
        <w:rPr>
          <w:sz w:val="28"/>
          <w:szCs w:val="28"/>
        </w:rPr>
      </w:pPr>
      <w:r w:rsidRPr="00BE434D">
        <w:rPr>
          <w:sz w:val="28"/>
          <w:szCs w:val="28"/>
        </w:rPr>
        <w:t xml:space="preserve">      3) к осложнениям свежеинфицированных ран не относят</w:t>
      </w:r>
    </w:p>
    <w:p w:rsidR="00F358A4" w:rsidRPr="00BE434D" w:rsidRDefault="00F358A4" w:rsidP="00F358A4">
      <w:pPr>
        <w:spacing w:line="216" w:lineRule="auto"/>
        <w:rPr>
          <w:sz w:val="28"/>
          <w:szCs w:val="28"/>
        </w:rPr>
      </w:pPr>
      <w:r w:rsidRPr="00BE434D">
        <w:rPr>
          <w:sz w:val="28"/>
          <w:szCs w:val="28"/>
        </w:rPr>
        <w:t xml:space="preserve">      4) к  вторичным осложнениям свежеинфицированных ран</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numPr>
          <w:ilvl w:val="0"/>
          <w:numId w:val="122"/>
        </w:numPr>
        <w:spacing w:after="200" w:line="276" w:lineRule="auto"/>
        <w:ind w:right="-27"/>
        <w:rPr>
          <w:sz w:val="28"/>
          <w:szCs w:val="28"/>
        </w:rPr>
      </w:pPr>
      <w:r w:rsidRPr="00BE434D">
        <w:rPr>
          <w:sz w:val="28"/>
          <w:szCs w:val="28"/>
        </w:rPr>
        <w:t>Определение понятия, классификация ран и характеристика отдельных их видов.</w:t>
      </w:r>
    </w:p>
    <w:p w:rsidR="00F358A4" w:rsidRPr="00BE434D" w:rsidRDefault="00F358A4" w:rsidP="00F358A4">
      <w:pPr>
        <w:numPr>
          <w:ilvl w:val="0"/>
          <w:numId w:val="122"/>
        </w:numPr>
        <w:spacing w:after="200" w:line="276" w:lineRule="auto"/>
        <w:ind w:right="-1275"/>
        <w:rPr>
          <w:sz w:val="28"/>
          <w:szCs w:val="28"/>
        </w:rPr>
      </w:pPr>
      <w:r w:rsidRPr="00BE434D">
        <w:rPr>
          <w:sz w:val="28"/>
          <w:szCs w:val="28"/>
        </w:rPr>
        <w:t>Происхождение гнойных ран</w:t>
      </w:r>
    </w:p>
    <w:p w:rsidR="00F358A4" w:rsidRPr="00BE434D" w:rsidRDefault="00F358A4" w:rsidP="00F358A4">
      <w:pPr>
        <w:numPr>
          <w:ilvl w:val="0"/>
          <w:numId w:val="122"/>
        </w:numPr>
        <w:spacing w:after="200" w:line="276" w:lineRule="auto"/>
        <w:ind w:right="-1275"/>
        <w:rPr>
          <w:sz w:val="28"/>
          <w:szCs w:val="28"/>
        </w:rPr>
      </w:pPr>
      <w:r w:rsidRPr="00BE434D">
        <w:rPr>
          <w:sz w:val="28"/>
          <w:szCs w:val="28"/>
        </w:rPr>
        <w:t>Понятие о первичном и вторичном заживлении.</w:t>
      </w:r>
    </w:p>
    <w:p w:rsidR="00F358A4" w:rsidRPr="00BE434D" w:rsidRDefault="00F358A4" w:rsidP="00F358A4">
      <w:pPr>
        <w:numPr>
          <w:ilvl w:val="0"/>
          <w:numId w:val="122"/>
        </w:numPr>
        <w:spacing w:after="200" w:line="276" w:lineRule="auto"/>
        <w:ind w:right="-1275"/>
        <w:rPr>
          <w:sz w:val="28"/>
          <w:szCs w:val="28"/>
        </w:rPr>
      </w:pPr>
      <w:r w:rsidRPr="00BE434D">
        <w:rPr>
          <w:sz w:val="28"/>
          <w:szCs w:val="28"/>
        </w:rPr>
        <w:t>Гнойные раны. Фазы раневого процесса и их биологическое значение.</w:t>
      </w:r>
    </w:p>
    <w:p w:rsidR="00F358A4" w:rsidRPr="00BE434D" w:rsidRDefault="00F358A4" w:rsidP="00F358A4">
      <w:pPr>
        <w:numPr>
          <w:ilvl w:val="0"/>
          <w:numId w:val="122"/>
        </w:numPr>
        <w:spacing w:after="200" w:line="276" w:lineRule="auto"/>
        <w:ind w:right="63"/>
        <w:rPr>
          <w:sz w:val="28"/>
          <w:szCs w:val="28"/>
        </w:rPr>
      </w:pPr>
      <w:r w:rsidRPr="00BE434D">
        <w:rPr>
          <w:sz w:val="28"/>
          <w:szCs w:val="28"/>
        </w:rPr>
        <w:t>Физико-химические изменения и биологические процессы в гнойной ране в фазе воспаления. Механизмы самоочищения. Местное и общее лечение. Вторичная хирургическая обработка (ВХО).</w:t>
      </w:r>
    </w:p>
    <w:p w:rsidR="00F358A4" w:rsidRPr="00BE434D" w:rsidRDefault="00F358A4" w:rsidP="00F358A4">
      <w:pPr>
        <w:numPr>
          <w:ilvl w:val="0"/>
          <w:numId w:val="122"/>
        </w:numPr>
        <w:spacing w:after="200" w:line="276" w:lineRule="auto"/>
        <w:ind w:right="63"/>
        <w:rPr>
          <w:sz w:val="28"/>
          <w:szCs w:val="28"/>
        </w:rPr>
      </w:pPr>
      <w:r w:rsidRPr="00BE434D">
        <w:rPr>
          <w:sz w:val="28"/>
          <w:szCs w:val="28"/>
        </w:rPr>
        <w:t>Биохимические изменения и морфологические процессы в гнойной ране в фазе репаративной регенерации. Строение и функции грануляций. Местное и общее лечение.</w:t>
      </w:r>
    </w:p>
    <w:p w:rsidR="00F358A4" w:rsidRPr="00BE434D" w:rsidRDefault="00F358A4" w:rsidP="00F358A4">
      <w:pPr>
        <w:numPr>
          <w:ilvl w:val="0"/>
          <w:numId w:val="122"/>
        </w:numPr>
        <w:spacing w:after="200" w:line="276" w:lineRule="auto"/>
        <w:ind w:right="63"/>
        <w:rPr>
          <w:sz w:val="28"/>
          <w:szCs w:val="28"/>
        </w:rPr>
      </w:pPr>
      <w:r w:rsidRPr="00BE434D">
        <w:rPr>
          <w:sz w:val="28"/>
          <w:szCs w:val="28"/>
        </w:rPr>
        <w:lastRenderedPageBreak/>
        <w:t>Гистологические и биохимические процессы в гнойной ране в фазе реорганизации рубца и эпителизации. Местное и общее лечение.</w:t>
      </w:r>
    </w:p>
    <w:p w:rsidR="00F358A4" w:rsidRPr="00BE434D" w:rsidRDefault="00F358A4" w:rsidP="00F358A4">
      <w:pPr>
        <w:numPr>
          <w:ilvl w:val="0"/>
          <w:numId w:val="122"/>
        </w:numPr>
        <w:spacing w:after="200" w:line="276" w:lineRule="auto"/>
        <w:ind w:right="63"/>
        <w:rPr>
          <w:sz w:val="28"/>
          <w:szCs w:val="28"/>
        </w:rPr>
      </w:pPr>
      <w:r w:rsidRPr="00BE434D">
        <w:rPr>
          <w:sz w:val="28"/>
          <w:szCs w:val="28"/>
        </w:rPr>
        <w:t>Опасности и осложнения гнойных ран.</w:t>
      </w:r>
    </w:p>
    <w:p w:rsidR="00F358A4" w:rsidRPr="00BE434D" w:rsidRDefault="00F358A4" w:rsidP="00F358A4">
      <w:pPr>
        <w:numPr>
          <w:ilvl w:val="0"/>
          <w:numId w:val="122"/>
        </w:numPr>
        <w:spacing w:after="200" w:line="276" w:lineRule="auto"/>
        <w:ind w:right="63"/>
        <w:rPr>
          <w:sz w:val="28"/>
          <w:szCs w:val="28"/>
        </w:rPr>
      </w:pPr>
      <w:r w:rsidRPr="00BE434D">
        <w:rPr>
          <w:sz w:val="28"/>
          <w:szCs w:val="28"/>
        </w:rPr>
        <w:t xml:space="preserve">Активное хирургическое лечение гнойных ран. </w:t>
      </w:r>
    </w:p>
    <w:p w:rsidR="00F358A4" w:rsidRPr="00BE434D" w:rsidRDefault="00F358A4" w:rsidP="00F358A4">
      <w:pPr>
        <w:numPr>
          <w:ilvl w:val="0"/>
          <w:numId w:val="122"/>
        </w:numPr>
        <w:spacing w:after="200" w:line="276" w:lineRule="auto"/>
        <w:ind w:right="63"/>
        <w:rPr>
          <w:sz w:val="28"/>
          <w:szCs w:val="28"/>
        </w:rPr>
      </w:pPr>
      <w:r w:rsidRPr="00BE434D">
        <w:rPr>
          <w:sz w:val="28"/>
          <w:szCs w:val="28"/>
        </w:rPr>
        <w:t>Местные клинические проявления «гнойной раны» в фазе воспаления и регенерации. «Здоровые» и «больные» грануляции. Алгоритм описания раны.</w:t>
      </w:r>
    </w:p>
    <w:p w:rsidR="00F358A4" w:rsidRPr="00BE434D" w:rsidRDefault="00F358A4" w:rsidP="00F358A4">
      <w:pPr>
        <w:numPr>
          <w:ilvl w:val="0"/>
          <w:numId w:val="122"/>
        </w:numPr>
        <w:spacing w:after="200" w:line="276" w:lineRule="auto"/>
        <w:ind w:right="63"/>
        <w:rPr>
          <w:sz w:val="28"/>
          <w:szCs w:val="28"/>
        </w:rPr>
      </w:pPr>
      <w:r w:rsidRPr="00BE434D">
        <w:rPr>
          <w:sz w:val="28"/>
          <w:szCs w:val="28"/>
        </w:rPr>
        <w:t>Виды швов используемых при лечении гнойных ран (ранний и поздний вторичные швы).</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ind w:firstLine="480"/>
        <w:jc w:val="both"/>
        <w:rPr>
          <w:sz w:val="28"/>
          <w:szCs w:val="28"/>
        </w:rPr>
      </w:pPr>
      <w:r w:rsidRPr="00BE434D">
        <w:rPr>
          <w:sz w:val="28"/>
          <w:szCs w:val="28"/>
        </w:rPr>
        <w:t xml:space="preserve">В перевязочной ассистент на одном из больных демонстрирует методы исследования, обращая внимание студентов на технику перевязки. Последующих больных, под контролем ассистента, исследуют и перевязывают студенты, решая диагностические и лечебные задачи.   Данные осмотра. Повязка сухая или смочена (кровь, сукровица, серозное отделяемое, гной). Локализация раны. Форма и размеры раны, глубина её. При расположении ран над полостью (суставов, брюшная полость и др.), указываются признаки проникновения раны в полость или подчёркивается отсутствие данных признаков. Характер раневого секрета: белый, коричневый, сине – зелёный, гнойный, жидкий, густой, серозный, крошковатый, пенистый. Количество секрета (обильное, умеренное, скудное). Запах: отсутствует, гнилостный, каловый, сладковато –приторный. Края: ровные, неровные, отвесные, пологие. Характеристика стенок и дна раны: различаются ли анатомические слои в ране (клетчатка, фасции, мышцы, сухожилия, сосуды, нервы, различимы или не различимы и почему?). Вид тканей стенок и дна. Некроз тканей (серого, зелёного, черного цвета, сухой или влажный). Наложения фибрина (в виде сеточки, островков, сплошной налёт, его цвет). Данные пальпации (пальпация ладонной поверхностью пальцев – наличие инфильтрата (размеры, чёткость границ, смещаемость, консистенция, болезненность, поступление в полость раны гноя при пальпации). Местное повышение температуры (пальпация тылом кисти). При наличии показаний ассистент демонстрирует зондирование раны: направление и глубина проведения инструмента, сообщение с полостями. Функция близлежащих суставов. Наличие или отсутствие признаков нарушения кровоснабжения и иннервации периферических частей конечности. Из истории болезни демонстрируется температурная кривая и лабораторные данные: результат бактериологического анализа, цитологического исследования, анализы крови и мочи в динамике. Студенты, производящие перевязку, предлагают и выполняют лечебные манипуляции. Всего перевязок 5-6, каждую из них выполняют совместно 2-3 студента. </w:t>
      </w:r>
    </w:p>
    <w:p w:rsidR="00F358A4" w:rsidRPr="00BE434D" w:rsidRDefault="00F358A4" w:rsidP="00F358A4">
      <w:pPr>
        <w:pStyle w:val="ac"/>
        <w:ind w:left="0" w:firstLine="0"/>
        <w:rPr>
          <w:rFonts w:ascii="Times New Roman" w:eastAsia="TimesNewRomanPSMT" w:hAnsi="Times New Roman"/>
          <w:b/>
          <w:sz w:val="28"/>
          <w:szCs w:val="28"/>
          <w:lang w:eastAsia="en-US"/>
        </w:rPr>
      </w:pPr>
    </w:p>
    <w:p w:rsidR="00F358A4" w:rsidRPr="00BE434D" w:rsidRDefault="00F358A4" w:rsidP="00F358A4">
      <w:pPr>
        <w:pStyle w:val="ac"/>
        <w:ind w:left="0" w:firstLine="0"/>
        <w:rPr>
          <w:rFonts w:ascii="Times New Roman" w:eastAsia="TimesNewRomanPSMT" w:hAnsi="Times New Roman"/>
          <w:b/>
          <w:sz w:val="28"/>
          <w:szCs w:val="28"/>
          <w:lang w:eastAsia="en-US"/>
        </w:rPr>
      </w:pPr>
      <w:r w:rsidRPr="00BE434D">
        <w:rPr>
          <w:rFonts w:ascii="Times New Roman" w:eastAsia="TimesNewRomanPSMT" w:hAnsi="Times New Roman"/>
          <w:b/>
          <w:sz w:val="28"/>
          <w:szCs w:val="28"/>
          <w:lang w:eastAsia="en-US"/>
        </w:rPr>
        <w:t>Реферат:</w:t>
      </w:r>
    </w:p>
    <w:p w:rsidR="00F358A4" w:rsidRPr="00BE434D" w:rsidRDefault="00F358A4" w:rsidP="00F358A4">
      <w:pPr>
        <w:numPr>
          <w:ilvl w:val="0"/>
          <w:numId w:val="123"/>
        </w:numPr>
        <w:spacing w:after="120" w:line="276" w:lineRule="auto"/>
        <w:ind w:right="-54"/>
        <w:rPr>
          <w:sz w:val="28"/>
          <w:szCs w:val="28"/>
        </w:rPr>
      </w:pPr>
      <w:r w:rsidRPr="00BE434D">
        <w:rPr>
          <w:sz w:val="28"/>
          <w:szCs w:val="28"/>
        </w:rPr>
        <w:t>Опишите, как при различных методах лечения гнойных ран реализуются общие принципы лечения.</w:t>
      </w:r>
    </w:p>
    <w:p w:rsidR="00F358A4" w:rsidRPr="00BE434D" w:rsidRDefault="00F358A4" w:rsidP="00F358A4">
      <w:pPr>
        <w:spacing w:after="120"/>
        <w:ind w:left="360" w:right="-54"/>
        <w:jc w:val="both"/>
        <w:rPr>
          <w:sz w:val="28"/>
          <w:szCs w:val="28"/>
        </w:rPr>
      </w:pPr>
      <w:r w:rsidRPr="00BE434D">
        <w:rPr>
          <w:sz w:val="28"/>
          <w:szCs w:val="28"/>
        </w:rPr>
        <w:t>Впишите в таблицу принципы лечения гнойных ран в зависимости от стадии раневого процесса</w:t>
      </w:r>
    </w:p>
    <w:p w:rsidR="00F358A4" w:rsidRPr="00BE434D" w:rsidRDefault="00F358A4" w:rsidP="00F358A4">
      <w:pPr>
        <w:spacing w:after="120"/>
        <w:ind w:left="180" w:right="-54"/>
        <w:jc w:val="both"/>
        <w:rPr>
          <w:sz w:val="28"/>
          <w:szCs w:val="28"/>
        </w:rPr>
      </w:pPr>
      <w:r w:rsidRPr="00BE434D">
        <w:rPr>
          <w:sz w:val="28"/>
          <w:szCs w:val="28"/>
        </w:rPr>
        <w:t>Заполните таблицу</w:t>
      </w:r>
    </w:p>
    <w:tbl>
      <w:tblPr>
        <w:tblW w:w="6840" w:type="dxa"/>
        <w:jc w:val="center"/>
        <w:tblInd w:w="468" w:type="dxa"/>
        <w:tblBorders>
          <w:top w:val="single" w:sz="4" w:space="0" w:color="auto"/>
          <w:left w:val="single" w:sz="4" w:space="0" w:color="auto"/>
          <w:bottom w:val="single" w:sz="4" w:space="0" w:color="auto"/>
          <w:right w:val="single" w:sz="4" w:space="0" w:color="auto"/>
        </w:tblBorders>
        <w:tblLook w:val="04A0"/>
      </w:tblPr>
      <w:tblGrid>
        <w:gridCol w:w="3397"/>
        <w:gridCol w:w="3443"/>
      </w:tblGrid>
      <w:tr w:rsidR="00F358A4" w:rsidRPr="00BE434D" w:rsidTr="00F358A4">
        <w:trPr>
          <w:cantSplit/>
          <w:jc w:val="center"/>
        </w:trPr>
        <w:tc>
          <w:tcPr>
            <w:tcW w:w="6840" w:type="dxa"/>
            <w:gridSpan w:val="2"/>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ind w:right="-54"/>
              <w:jc w:val="center"/>
              <w:rPr>
                <w:sz w:val="28"/>
                <w:szCs w:val="28"/>
                <w:lang w:eastAsia="en-US"/>
              </w:rPr>
            </w:pPr>
            <w:r w:rsidRPr="00BE434D">
              <w:rPr>
                <w:sz w:val="28"/>
                <w:szCs w:val="28"/>
                <w:lang w:eastAsia="en-US"/>
              </w:rPr>
              <w:t>Осложнения гнойных ран</w:t>
            </w:r>
          </w:p>
        </w:tc>
      </w:tr>
      <w:tr w:rsidR="00F358A4" w:rsidRPr="00BE434D" w:rsidTr="00F358A4">
        <w:trPr>
          <w:jc w:val="center"/>
        </w:trPr>
        <w:tc>
          <w:tcPr>
            <w:tcW w:w="3397"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ind w:right="-54"/>
              <w:jc w:val="center"/>
              <w:rPr>
                <w:sz w:val="28"/>
                <w:szCs w:val="28"/>
                <w:lang w:eastAsia="en-US"/>
              </w:rPr>
            </w:pPr>
            <w:r w:rsidRPr="00BE434D">
              <w:rPr>
                <w:sz w:val="28"/>
                <w:szCs w:val="28"/>
                <w:lang w:eastAsia="en-US"/>
              </w:rPr>
              <w:t>Общие осложнения гнойных ран</w:t>
            </w:r>
          </w:p>
        </w:tc>
        <w:tc>
          <w:tcPr>
            <w:tcW w:w="3443"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ind w:right="-54"/>
              <w:jc w:val="center"/>
              <w:rPr>
                <w:sz w:val="28"/>
                <w:szCs w:val="28"/>
                <w:lang w:eastAsia="en-US"/>
              </w:rPr>
            </w:pPr>
            <w:r w:rsidRPr="00BE434D">
              <w:rPr>
                <w:sz w:val="28"/>
                <w:szCs w:val="28"/>
                <w:lang w:eastAsia="en-US"/>
              </w:rPr>
              <w:t>Местные осложнения гнойных ран</w:t>
            </w:r>
          </w:p>
        </w:tc>
      </w:tr>
      <w:tr w:rsidR="00F358A4" w:rsidRPr="00BE434D" w:rsidTr="00F358A4">
        <w:trPr>
          <w:jc w:val="center"/>
        </w:trPr>
        <w:tc>
          <w:tcPr>
            <w:tcW w:w="3397"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ind w:right="-54"/>
              <w:jc w:val="both"/>
              <w:rPr>
                <w:sz w:val="28"/>
                <w:szCs w:val="28"/>
                <w:lang w:eastAsia="en-US"/>
              </w:rPr>
            </w:pPr>
          </w:p>
        </w:tc>
        <w:tc>
          <w:tcPr>
            <w:tcW w:w="3443"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120" w:line="276" w:lineRule="auto"/>
              <w:ind w:right="-54"/>
              <w:jc w:val="both"/>
              <w:rPr>
                <w:sz w:val="28"/>
                <w:szCs w:val="28"/>
                <w:lang w:eastAsia="en-US"/>
              </w:rPr>
            </w:pPr>
          </w:p>
        </w:tc>
      </w:tr>
    </w:tbl>
    <w:p w:rsidR="00F358A4" w:rsidRPr="00BE434D" w:rsidRDefault="00F358A4" w:rsidP="00F358A4">
      <w:pPr>
        <w:spacing w:after="120"/>
        <w:ind w:left="180" w:right="-54"/>
        <w:jc w:val="both"/>
        <w:rPr>
          <w:sz w:val="28"/>
          <w:szCs w:val="28"/>
        </w:rPr>
      </w:pPr>
    </w:p>
    <w:p w:rsidR="00F358A4" w:rsidRPr="00BE434D" w:rsidRDefault="00F358A4" w:rsidP="00F358A4">
      <w:pPr>
        <w:spacing w:after="120"/>
        <w:ind w:left="180" w:right="-54"/>
        <w:jc w:val="both"/>
        <w:rPr>
          <w:sz w:val="28"/>
          <w:szCs w:val="28"/>
        </w:rPr>
      </w:pPr>
      <w:r w:rsidRPr="00BE434D">
        <w:rPr>
          <w:sz w:val="28"/>
          <w:szCs w:val="28"/>
        </w:rPr>
        <w:t>Заполните таблицу</w:t>
      </w:r>
    </w:p>
    <w:tbl>
      <w:tblPr>
        <w:tblW w:w="7128" w:type="dxa"/>
        <w:jc w:val="center"/>
        <w:tblInd w:w="180" w:type="dxa"/>
        <w:tblBorders>
          <w:top w:val="single" w:sz="4" w:space="0" w:color="auto"/>
          <w:left w:val="single" w:sz="4" w:space="0" w:color="auto"/>
          <w:bottom w:val="single" w:sz="4" w:space="0" w:color="auto"/>
          <w:right w:val="single" w:sz="4" w:space="0" w:color="auto"/>
        </w:tblBorders>
        <w:tblLook w:val="04A0"/>
      </w:tblPr>
      <w:tblGrid>
        <w:gridCol w:w="3512"/>
        <w:gridCol w:w="3616"/>
      </w:tblGrid>
      <w:tr w:rsidR="00F358A4" w:rsidRPr="00BE434D" w:rsidTr="00F358A4">
        <w:trPr>
          <w:jc w:val="center"/>
        </w:trPr>
        <w:tc>
          <w:tcPr>
            <w:tcW w:w="7128" w:type="dxa"/>
            <w:gridSpan w:val="2"/>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ind w:right="-54"/>
              <w:jc w:val="center"/>
              <w:rPr>
                <w:sz w:val="28"/>
                <w:szCs w:val="28"/>
                <w:lang w:eastAsia="en-US"/>
              </w:rPr>
            </w:pPr>
            <w:r w:rsidRPr="00BE434D">
              <w:rPr>
                <w:sz w:val="28"/>
                <w:szCs w:val="28"/>
                <w:lang w:eastAsia="en-US"/>
              </w:rPr>
              <w:t>Факторы, влияющие на заживление гнойных ран</w:t>
            </w:r>
          </w:p>
        </w:tc>
      </w:tr>
      <w:tr w:rsidR="00F358A4" w:rsidRPr="00BE434D" w:rsidTr="00F358A4">
        <w:trPr>
          <w:jc w:val="center"/>
        </w:trPr>
        <w:tc>
          <w:tcPr>
            <w:tcW w:w="3512"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ind w:right="-54"/>
              <w:jc w:val="center"/>
              <w:rPr>
                <w:sz w:val="28"/>
                <w:szCs w:val="28"/>
                <w:lang w:eastAsia="en-US"/>
              </w:rPr>
            </w:pPr>
            <w:r w:rsidRPr="00BE434D">
              <w:rPr>
                <w:sz w:val="28"/>
                <w:szCs w:val="28"/>
                <w:lang w:eastAsia="en-US"/>
              </w:rPr>
              <w:t>Местные</w:t>
            </w:r>
          </w:p>
        </w:tc>
        <w:tc>
          <w:tcPr>
            <w:tcW w:w="3616"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120" w:line="276" w:lineRule="auto"/>
              <w:ind w:right="-54"/>
              <w:jc w:val="center"/>
              <w:rPr>
                <w:sz w:val="28"/>
                <w:szCs w:val="28"/>
                <w:lang w:eastAsia="en-US"/>
              </w:rPr>
            </w:pPr>
            <w:r w:rsidRPr="00BE434D">
              <w:rPr>
                <w:sz w:val="28"/>
                <w:szCs w:val="28"/>
                <w:lang w:eastAsia="en-US"/>
              </w:rPr>
              <w:t>Общие</w:t>
            </w:r>
          </w:p>
        </w:tc>
      </w:tr>
    </w:tbl>
    <w:p w:rsidR="00F358A4" w:rsidRPr="00BE434D" w:rsidRDefault="00F358A4" w:rsidP="00F358A4">
      <w:pPr>
        <w:pStyle w:val="ac"/>
        <w:ind w:left="0" w:firstLine="0"/>
        <w:rPr>
          <w:rFonts w:ascii="Times New Roman" w:hAnsi="Times New Roman"/>
          <w:b/>
          <w:color w:val="000000"/>
          <w:sz w:val="28"/>
          <w:szCs w:val="28"/>
        </w:rPr>
      </w:pPr>
    </w:p>
    <w:p w:rsidR="00F358A4" w:rsidRPr="00BE434D" w:rsidRDefault="00F358A4" w:rsidP="00F358A4">
      <w:pPr>
        <w:ind w:firstLine="709"/>
        <w:jc w:val="both"/>
        <w:rPr>
          <w:i/>
          <w:color w:val="000000"/>
          <w:sz w:val="28"/>
          <w:szCs w:val="28"/>
        </w:rPr>
      </w:pPr>
      <w:r w:rsidRPr="00BE434D">
        <w:rPr>
          <w:b/>
          <w:color w:val="000000"/>
          <w:sz w:val="28"/>
          <w:szCs w:val="28"/>
        </w:rPr>
        <w:t xml:space="preserve">Тема 4. </w:t>
      </w:r>
      <w:r w:rsidRPr="00BE434D">
        <w:rPr>
          <w:rFonts w:eastAsia="TimesNewRomanPSMT"/>
          <w:sz w:val="28"/>
          <w:szCs w:val="28"/>
        </w:rPr>
        <w:t>Асептические и свежеинфицированные раны.</w:t>
      </w:r>
    </w:p>
    <w:p w:rsidR="00F358A4" w:rsidRPr="00BE434D" w:rsidRDefault="00F358A4" w:rsidP="00F358A4">
      <w:pPr>
        <w:jc w:val="both"/>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jc w:val="both"/>
        <w:rPr>
          <w:rFonts w:eastAsia="TimesNewRomanPSMT"/>
          <w:sz w:val="28"/>
          <w:szCs w:val="28"/>
          <w:lang w:eastAsia="en-US"/>
        </w:rPr>
      </w:pPr>
      <w:r w:rsidRPr="00BE434D">
        <w:rPr>
          <w:rFonts w:eastAsia="TimesNewRomanPSMT"/>
          <w:sz w:val="28"/>
          <w:szCs w:val="28"/>
          <w:lang w:eastAsia="en-US"/>
        </w:rPr>
        <w:t>Реферат</w:t>
      </w:r>
    </w:p>
    <w:p w:rsidR="00F358A4" w:rsidRPr="00BE434D" w:rsidRDefault="00F358A4" w:rsidP="00F358A4">
      <w:pPr>
        <w:jc w:val="both"/>
        <w:rPr>
          <w:rFonts w:eastAsia="TimesNewRomanPSMT"/>
          <w:sz w:val="28"/>
          <w:szCs w:val="28"/>
          <w:lang w:eastAsia="en-US"/>
        </w:rPr>
      </w:pP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spacing w:line="216" w:lineRule="auto"/>
        <w:ind w:left="420" w:hanging="420"/>
        <w:rPr>
          <w:sz w:val="28"/>
          <w:szCs w:val="28"/>
        </w:rPr>
      </w:pPr>
    </w:p>
    <w:p w:rsidR="00F358A4" w:rsidRPr="00BE434D" w:rsidRDefault="00F358A4" w:rsidP="00F358A4">
      <w:pPr>
        <w:spacing w:line="216" w:lineRule="auto"/>
        <w:ind w:left="420" w:hanging="420"/>
        <w:rPr>
          <w:sz w:val="28"/>
          <w:szCs w:val="28"/>
        </w:rPr>
      </w:pPr>
      <w:r w:rsidRPr="00BE434D">
        <w:rPr>
          <w:sz w:val="28"/>
          <w:szCs w:val="28"/>
        </w:rPr>
        <w:t>1.   КАКОЕ ОСЛОЖНЕНИЕ РАНЕВОГО ПРОЦЕССА ПОСЛЕ ОПЕРАЦИИ ТРЕБУЕТ НЕМЕДЛЕННОЙ РЕВИЗИИ РАНЫ?</w:t>
      </w:r>
    </w:p>
    <w:p w:rsidR="00F358A4" w:rsidRPr="00BE434D" w:rsidRDefault="00F358A4" w:rsidP="00F358A4">
      <w:pPr>
        <w:ind w:left="708"/>
        <w:rPr>
          <w:sz w:val="28"/>
          <w:szCs w:val="28"/>
        </w:rPr>
      </w:pPr>
      <w:r w:rsidRPr="00BE434D">
        <w:rPr>
          <w:sz w:val="28"/>
          <w:szCs w:val="28"/>
        </w:rPr>
        <w:t>1) Гиперемия кожного покрова</w:t>
      </w:r>
    </w:p>
    <w:p w:rsidR="00F358A4" w:rsidRPr="00BE434D" w:rsidRDefault="00F358A4" w:rsidP="00F358A4">
      <w:pPr>
        <w:ind w:left="708"/>
        <w:rPr>
          <w:sz w:val="28"/>
          <w:szCs w:val="28"/>
        </w:rPr>
      </w:pPr>
      <w:r w:rsidRPr="00BE434D">
        <w:rPr>
          <w:sz w:val="28"/>
          <w:szCs w:val="28"/>
        </w:rPr>
        <w:t>2) Артериальное кровотечение из раны</w:t>
      </w:r>
    </w:p>
    <w:p w:rsidR="00F358A4" w:rsidRPr="00BE434D" w:rsidRDefault="00F358A4" w:rsidP="00F358A4">
      <w:pPr>
        <w:ind w:left="708"/>
        <w:rPr>
          <w:sz w:val="28"/>
          <w:szCs w:val="28"/>
        </w:rPr>
      </w:pPr>
      <w:r w:rsidRPr="00BE434D">
        <w:rPr>
          <w:sz w:val="28"/>
          <w:szCs w:val="28"/>
        </w:rPr>
        <w:t>3) Повышение артериального давления</w:t>
      </w:r>
    </w:p>
    <w:p w:rsidR="00F358A4" w:rsidRPr="00BE434D" w:rsidRDefault="00F358A4" w:rsidP="00F358A4">
      <w:pPr>
        <w:ind w:left="708"/>
        <w:rPr>
          <w:sz w:val="28"/>
          <w:szCs w:val="28"/>
        </w:rPr>
      </w:pPr>
      <w:r w:rsidRPr="00BE434D">
        <w:rPr>
          <w:sz w:val="28"/>
          <w:szCs w:val="28"/>
        </w:rPr>
        <w:t>4) Аллергические высыпания на коже</w:t>
      </w:r>
    </w:p>
    <w:p w:rsidR="00F358A4" w:rsidRPr="00BE434D" w:rsidRDefault="00F358A4" w:rsidP="00F358A4">
      <w:pPr>
        <w:rPr>
          <w:sz w:val="28"/>
          <w:szCs w:val="28"/>
        </w:rPr>
      </w:pPr>
    </w:p>
    <w:p w:rsidR="00F358A4" w:rsidRPr="00BE434D" w:rsidRDefault="00F358A4" w:rsidP="00F358A4">
      <w:pPr>
        <w:pStyle w:val="aa"/>
        <w:ind w:left="0"/>
        <w:rPr>
          <w:sz w:val="28"/>
          <w:szCs w:val="28"/>
        </w:rPr>
      </w:pPr>
      <w:r w:rsidRPr="00BE434D">
        <w:rPr>
          <w:sz w:val="28"/>
          <w:szCs w:val="28"/>
        </w:rPr>
        <w:t xml:space="preserve">2.   БОЛЬНОЙ ПОСТУПИЛ В ХИРУРГИЧЕСКОЕ ОТДЕЛЕНИЕ С РВАНО-УШИБЛЕННОЙ РАНОЙ ЛОБНОЙ ОБЛАСТИ, КОТОРУЮ ПОЛУЧИЛ 5 ЧАСОВ НАЗАД. КАКОВА ХИРУРГИЧЕСКАЯ ТАКТИКА?                            </w:t>
      </w:r>
    </w:p>
    <w:p w:rsidR="00F358A4" w:rsidRPr="00BE434D" w:rsidRDefault="00F358A4" w:rsidP="00F358A4">
      <w:pPr>
        <w:ind w:left="708"/>
        <w:rPr>
          <w:sz w:val="28"/>
          <w:szCs w:val="28"/>
        </w:rPr>
      </w:pPr>
      <w:r w:rsidRPr="00BE434D">
        <w:rPr>
          <w:sz w:val="28"/>
          <w:szCs w:val="28"/>
        </w:rPr>
        <w:t>1) Наложение стерильной повязки</w:t>
      </w:r>
    </w:p>
    <w:p w:rsidR="00F358A4" w:rsidRPr="00BE434D" w:rsidRDefault="00F358A4" w:rsidP="00F358A4">
      <w:pPr>
        <w:ind w:left="708"/>
        <w:rPr>
          <w:sz w:val="28"/>
          <w:szCs w:val="28"/>
        </w:rPr>
      </w:pPr>
      <w:r w:rsidRPr="00BE434D">
        <w:rPr>
          <w:sz w:val="28"/>
          <w:szCs w:val="28"/>
        </w:rPr>
        <w:t xml:space="preserve">2) Наложение повязки с антисептиками                        </w:t>
      </w:r>
    </w:p>
    <w:p w:rsidR="00F358A4" w:rsidRPr="00BE434D" w:rsidRDefault="00F358A4" w:rsidP="00F358A4">
      <w:pPr>
        <w:ind w:left="708"/>
        <w:rPr>
          <w:sz w:val="28"/>
          <w:szCs w:val="28"/>
        </w:rPr>
      </w:pPr>
      <w:r w:rsidRPr="00BE434D">
        <w:rPr>
          <w:sz w:val="28"/>
          <w:szCs w:val="28"/>
        </w:rPr>
        <w:t xml:space="preserve">3) Наложение первично-отсроченных швов                         </w:t>
      </w:r>
    </w:p>
    <w:p w:rsidR="00F358A4" w:rsidRPr="00BE434D" w:rsidRDefault="00F358A4" w:rsidP="00F358A4">
      <w:pPr>
        <w:ind w:left="708"/>
        <w:rPr>
          <w:sz w:val="28"/>
          <w:szCs w:val="28"/>
        </w:rPr>
      </w:pPr>
      <w:r w:rsidRPr="00BE434D">
        <w:rPr>
          <w:sz w:val="28"/>
          <w:szCs w:val="28"/>
        </w:rPr>
        <w:t>4) Первичная хирургическая обработка раны</w:t>
      </w:r>
    </w:p>
    <w:p w:rsidR="00F358A4" w:rsidRPr="00BE434D" w:rsidRDefault="00F358A4" w:rsidP="00F358A4">
      <w:pPr>
        <w:rPr>
          <w:sz w:val="28"/>
          <w:szCs w:val="28"/>
        </w:rPr>
      </w:pPr>
    </w:p>
    <w:p w:rsidR="00F358A4" w:rsidRPr="00BE434D" w:rsidRDefault="00F358A4" w:rsidP="00F358A4">
      <w:pPr>
        <w:spacing w:line="216" w:lineRule="auto"/>
        <w:rPr>
          <w:sz w:val="28"/>
          <w:szCs w:val="28"/>
        </w:rPr>
      </w:pPr>
      <w:r w:rsidRPr="00BE434D">
        <w:rPr>
          <w:sz w:val="28"/>
          <w:szCs w:val="28"/>
        </w:rPr>
        <w:lastRenderedPageBreak/>
        <w:t>3. ХАРАКТЕРНЫМ ДЛЯ ЗАЖИВЛЕНИЯ РАН ПЕРВИЧНЫМ НАТЯЖЕНИЕМ ЯВЛЯЕТСЯ:</w:t>
      </w:r>
    </w:p>
    <w:p w:rsidR="00F358A4" w:rsidRPr="00BE434D" w:rsidRDefault="00F358A4" w:rsidP="00F358A4">
      <w:pPr>
        <w:ind w:left="708"/>
        <w:rPr>
          <w:sz w:val="28"/>
          <w:szCs w:val="28"/>
        </w:rPr>
      </w:pPr>
      <w:r w:rsidRPr="00BE434D">
        <w:rPr>
          <w:sz w:val="28"/>
          <w:szCs w:val="28"/>
        </w:rPr>
        <w:t>1) Зияние раны</w:t>
      </w:r>
    </w:p>
    <w:p w:rsidR="00F358A4" w:rsidRPr="00BE434D" w:rsidRDefault="00F358A4" w:rsidP="00F358A4">
      <w:pPr>
        <w:ind w:left="708"/>
        <w:rPr>
          <w:sz w:val="28"/>
          <w:szCs w:val="28"/>
        </w:rPr>
      </w:pPr>
      <w:r w:rsidRPr="00BE434D">
        <w:rPr>
          <w:sz w:val="28"/>
          <w:szCs w:val="28"/>
        </w:rPr>
        <w:t xml:space="preserve">2) Наличие грануляций в просвете раны   </w:t>
      </w:r>
    </w:p>
    <w:p w:rsidR="00F358A4" w:rsidRPr="00BE434D" w:rsidRDefault="00F358A4" w:rsidP="00F358A4">
      <w:pPr>
        <w:ind w:left="708"/>
        <w:rPr>
          <w:sz w:val="28"/>
          <w:szCs w:val="28"/>
        </w:rPr>
      </w:pPr>
      <w:r w:rsidRPr="00BE434D">
        <w:rPr>
          <w:sz w:val="28"/>
          <w:szCs w:val="28"/>
        </w:rPr>
        <w:t>3) Образование тонкого кожного рубца</w:t>
      </w:r>
    </w:p>
    <w:p w:rsidR="00F358A4" w:rsidRPr="00BE434D" w:rsidRDefault="00F358A4" w:rsidP="00F358A4">
      <w:pPr>
        <w:ind w:left="6728" w:hanging="6020"/>
        <w:rPr>
          <w:sz w:val="28"/>
          <w:szCs w:val="28"/>
        </w:rPr>
      </w:pPr>
      <w:r w:rsidRPr="00BE434D">
        <w:rPr>
          <w:sz w:val="28"/>
          <w:szCs w:val="28"/>
        </w:rPr>
        <w:t>4) Вворачивание краев раны</w:t>
      </w:r>
    </w:p>
    <w:p w:rsidR="00F358A4" w:rsidRPr="00BE434D" w:rsidRDefault="00F358A4" w:rsidP="00F358A4">
      <w:pPr>
        <w:rPr>
          <w:sz w:val="28"/>
          <w:szCs w:val="28"/>
        </w:rPr>
      </w:pPr>
    </w:p>
    <w:p w:rsidR="00F358A4" w:rsidRPr="00BE434D" w:rsidRDefault="00F358A4" w:rsidP="00F358A4">
      <w:pPr>
        <w:ind w:left="400" w:hanging="400"/>
        <w:rPr>
          <w:sz w:val="28"/>
          <w:szCs w:val="28"/>
        </w:rPr>
      </w:pPr>
      <w:r w:rsidRPr="00BE434D">
        <w:rPr>
          <w:sz w:val="28"/>
          <w:szCs w:val="28"/>
        </w:rPr>
        <w:t xml:space="preserve">4. ПО СТЕПЕНИ ИНФИЦИРОВАННОСТИ РАНЫ БЫВАЮТ: </w:t>
      </w:r>
    </w:p>
    <w:p w:rsidR="00F358A4" w:rsidRPr="00BE434D" w:rsidRDefault="00F358A4" w:rsidP="00F358A4">
      <w:pPr>
        <w:ind w:left="1108" w:hanging="400"/>
        <w:rPr>
          <w:sz w:val="28"/>
          <w:szCs w:val="28"/>
        </w:rPr>
      </w:pPr>
      <w:r w:rsidRPr="00BE434D">
        <w:rPr>
          <w:sz w:val="28"/>
          <w:szCs w:val="28"/>
        </w:rPr>
        <w:t>1) Колотые, рубленные, укушенные, ушибленные</w:t>
      </w:r>
    </w:p>
    <w:p w:rsidR="00F358A4" w:rsidRPr="00BE434D" w:rsidRDefault="00F358A4" w:rsidP="00F358A4">
      <w:pPr>
        <w:spacing w:line="216" w:lineRule="auto"/>
        <w:ind w:left="708"/>
        <w:rPr>
          <w:sz w:val="28"/>
          <w:szCs w:val="28"/>
        </w:rPr>
      </w:pPr>
      <w:r w:rsidRPr="00BE434D">
        <w:rPr>
          <w:sz w:val="28"/>
          <w:szCs w:val="28"/>
        </w:rPr>
        <w:t>2) Инфицированные, операционные, случайные</w:t>
      </w:r>
    </w:p>
    <w:p w:rsidR="00F358A4" w:rsidRPr="00BE434D" w:rsidRDefault="00F358A4" w:rsidP="00F358A4">
      <w:pPr>
        <w:spacing w:line="216" w:lineRule="auto"/>
        <w:ind w:left="708"/>
        <w:rPr>
          <w:sz w:val="28"/>
          <w:szCs w:val="28"/>
        </w:rPr>
      </w:pPr>
      <w:r w:rsidRPr="00BE434D">
        <w:rPr>
          <w:sz w:val="28"/>
          <w:szCs w:val="28"/>
        </w:rPr>
        <w:t>3) Асептические, свежеинфицированные, гнойные</w:t>
      </w:r>
    </w:p>
    <w:p w:rsidR="00F358A4" w:rsidRPr="00BE434D" w:rsidRDefault="00F358A4" w:rsidP="00F358A4">
      <w:pPr>
        <w:ind w:left="708"/>
        <w:rPr>
          <w:sz w:val="28"/>
          <w:szCs w:val="28"/>
        </w:rPr>
      </w:pPr>
      <w:r w:rsidRPr="00BE434D">
        <w:rPr>
          <w:sz w:val="28"/>
          <w:szCs w:val="28"/>
        </w:rPr>
        <w:t>4) Проникающие, непроникающие, рваные</w:t>
      </w:r>
    </w:p>
    <w:p w:rsidR="00F358A4" w:rsidRPr="00BE434D" w:rsidRDefault="00F358A4" w:rsidP="00F358A4">
      <w:pPr>
        <w:rPr>
          <w:sz w:val="28"/>
          <w:szCs w:val="28"/>
        </w:rPr>
      </w:pPr>
    </w:p>
    <w:p w:rsidR="00F358A4" w:rsidRPr="00BE434D" w:rsidRDefault="00F358A4" w:rsidP="00F358A4">
      <w:pPr>
        <w:spacing w:line="216" w:lineRule="auto"/>
        <w:rPr>
          <w:sz w:val="28"/>
          <w:szCs w:val="28"/>
        </w:rPr>
      </w:pPr>
      <w:r w:rsidRPr="00BE434D">
        <w:rPr>
          <w:sz w:val="28"/>
          <w:szCs w:val="28"/>
        </w:rPr>
        <w:t xml:space="preserve">5.  ОСНОВНАЯ ОТЛИЧИТЕЛЬНАЯ ОСОБЕННОСТЬ ОГНЕСТРЕЛЬНЫХ РАН: </w:t>
      </w:r>
    </w:p>
    <w:p w:rsidR="00F358A4" w:rsidRPr="00BE434D" w:rsidRDefault="00F358A4" w:rsidP="00F358A4">
      <w:pPr>
        <w:spacing w:line="216" w:lineRule="auto"/>
        <w:ind w:left="708"/>
        <w:rPr>
          <w:sz w:val="28"/>
          <w:szCs w:val="28"/>
        </w:rPr>
      </w:pPr>
      <w:r w:rsidRPr="00BE434D">
        <w:rPr>
          <w:sz w:val="28"/>
          <w:szCs w:val="28"/>
        </w:rPr>
        <w:t xml:space="preserve">1) Кровотечение </w:t>
      </w:r>
    </w:p>
    <w:p w:rsidR="00F358A4" w:rsidRPr="00BE434D" w:rsidRDefault="00F358A4" w:rsidP="00F358A4">
      <w:pPr>
        <w:spacing w:line="216" w:lineRule="auto"/>
        <w:ind w:left="708"/>
        <w:rPr>
          <w:sz w:val="28"/>
          <w:szCs w:val="28"/>
        </w:rPr>
      </w:pPr>
      <w:r w:rsidRPr="00BE434D">
        <w:rPr>
          <w:sz w:val="28"/>
          <w:szCs w:val="28"/>
        </w:rPr>
        <w:t xml:space="preserve">2) Зияние </w:t>
      </w:r>
    </w:p>
    <w:p w:rsidR="00F358A4" w:rsidRPr="00BE434D" w:rsidRDefault="00F358A4" w:rsidP="00F358A4">
      <w:pPr>
        <w:spacing w:line="216" w:lineRule="auto"/>
        <w:ind w:left="708"/>
        <w:rPr>
          <w:sz w:val="28"/>
          <w:szCs w:val="28"/>
        </w:rPr>
      </w:pPr>
      <w:r w:rsidRPr="00BE434D">
        <w:rPr>
          <w:sz w:val="28"/>
          <w:szCs w:val="28"/>
        </w:rPr>
        <w:t xml:space="preserve">3) Обширная зона некроза </w:t>
      </w:r>
    </w:p>
    <w:p w:rsidR="00F358A4" w:rsidRPr="00BE434D" w:rsidRDefault="00F358A4" w:rsidP="00F358A4">
      <w:pPr>
        <w:spacing w:line="216" w:lineRule="auto"/>
        <w:ind w:left="708"/>
        <w:rPr>
          <w:sz w:val="28"/>
          <w:szCs w:val="28"/>
        </w:rPr>
      </w:pPr>
      <w:r w:rsidRPr="00BE434D">
        <w:rPr>
          <w:sz w:val="28"/>
          <w:szCs w:val="28"/>
        </w:rPr>
        <w:t>4) Загрязнение раны инородными предметами</w:t>
      </w:r>
    </w:p>
    <w:p w:rsidR="00F358A4" w:rsidRPr="00BE434D" w:rsidRDefault="00F358A4" w:rsidP="00F358A4">
      <w:pPr>
        <w:spacing w:line="216" w:lineRule="auto"/>
        <w:rPr>
          <w:sz w:val="28"/>
          <w:szCs w:val="28"/>
        </w:rPr>
      </w:pPr>
    </w:p>
    <w:p w:rsidR="00F358A4" w:rsidRPr="00BE434D" w:rsidRDefault="00F358A4" w:rsidP="00F358A4">
      <w:pPr>
        <w:pStyle w:val="aa"/>
        <w:spacing w:after="0"/>
        <w:ind w:left="0"/>
        <w:rPr>
          <w:sz w:val="28"/>
          <w:szCs w:val="28"/>
        </w:rPr>
      </w:pPr>
      <w:r w:rsidRPr="00BE434D">
        <w:rPr>
          <w:sz w:val="28"/>
          <w:szCs w:val="28"/>
        </w:rPr>
        <w:t xml:space="preserve">6.  К ФАКТОРАМ, СПОСОБСТВУЮЩИМ РАЗВИТИЮ АНАЭРОБНОЙ ИНФЕКЦИИ  ОТНОСЯТ: </w:t>
      </w:r>
    </w:p>
    <w:p w:rsidR="00F358A4" w:rsidRPr="00BE434D" w:rsidRDefault="00F358A4" w:rsidP="00F358A4">
      <w:pPr>
        <w:spacing w:line="216" w:lineRule="auto"/>
        <w:ind w:left="840" w:hanging="420"/>
        <w:rPr>
          <w:sz w:val="28"/>
          <w:szCs w:val="28"/>
        </w:rPr>
      </w:pPr>
      <w:r w:rsidRPr="00BE434D">
        <w:rPr>
          <w:sz w:val="28"/>
          <w:szCs w:val="28"/>
        </w:rPr>
        <w:t xml:space="preserve">1) Все нижеперечисленное </w:t>
      </w:r>
    </w:p>
    <w:p w:rsidR="00F358A4" w:rsidRPr="00BE434D" w:rsidRDefault="00F358A4" w:rsidP="00F358A4">
      <w:pPr>
        <w:spacing w:line="216" w:lineRule="auto"/>
        <w:ind w:left="420"/>
        <w:rPr>
          <w:sz w:val="28"/>
          <w:szCs w:val="28"/>
        </w:rPr>
      </w:pPr>
      <w:r w:rsidRPr="00BE434D">
        <w:rPr>
          <w:sz w:val="28"/>
          <w:szCs w:val="28"/>
        </w:rPr>
        <w:t>2) Значительное повреждение тканей (ушиб, размозжение)</w:t>
      </w:r>
    </w:p>
    <w:p w:rsidR="00F358A4" w:rsidRPr="00BE434D" w:rsidRDefault="00F358A4" w:rsidP="00F358A4">
      <w:pPr>
        <w:spacing w:line="216" w:lineRule="auto"/>
        <w:ind w:left="420"/>
        <w:rPr>
          <w:sz w:val="28"/>
          <w:szCs w:val="28"/>
        </w:rPr>
      </w:pPr>
      <w:r w:rsidRPr="00BE434D">
        <w:rPr>
          <w:sz w:val="28"/>
          <w:szCs w:val="28"/>
        </w:rPr>
        <w:t>3) Расстройство местного кровообращения</w:t>
      </w:r>
    </w:p>
    <w:p w:rsidR="00F358A4" w:rsidRPr="00BE434D" w:rsidRDefault="00F358A4" w:rsidP="00F358A4">
      <w:pPr>
        <w:ind w:left="820" w:hanging="400"/>
        <w:rPr>
          <w:sz w:val="28"/>
          <w:szCs w:val="28"/>
        </w:rPr>
      </w:pPr>
      <w:r w:rsidRPr="00BE434D">
        <w:rPr>
          <w:sz w:val="28"/>
          <w:szCs w:val="28"/>
        </w:rPr>
        <w:t>4) Факторы, снижающие жизнеспособность тканей (анемия, шок)</w:t>
      </w:r>
    </w:p>
    <w:p w:rsidR="00F358A4" w:rsidRPr="00BE434D" w:rsidRDefault="00F358A4" w:rsidP="00F358A4">
      <w:pPr>
        <w:spacing w:line="216" w:lineRule="auto"/>
        <w:rPr>
          <w:sz w:val="28"/>
          <w:szCs w:val="28"/>
        </w:rPr>
      </w:pPr>
    </w:p>
    <w:p w:rsidR="00F358A4" w:rsidRPr="00BE434D" w:rsidRDefault="00F358A4" w:rsidP="00F358A4">
      <w:pPr>
        <w:rPr>
          <w:sz w:val="28"/>
          <w:szCs w:val="28"/>
        </w:rPr>
      </w:pPr>
      <w:r w:rsidRPr="00BE434D">
        <w:rPr>
          <w:sz w:val="28"/>
          <w:szCs w:val="28"/>
        </w:rPr>
        <w:t>7.  КОМПЛЕКСНАЯ ЭКСТРЕННАЯ ПРОФИЛАКТИКА АНАЭРОБНОЙ ИНФЕКЦИИ РАН ВКЛЮЧАЕТ:</w:t>
      </w:r>
    </w:p>
    <w:p w:rsidR="00F358A4" w:rsidRPr="00BE434D" w:rsidRDefault="00F358A4" w:rsidP="00F358A4">
      <w:pPr>
        <w:spacing w:line="216" w:lineRule="auto"/>
        <w:rPr>
          <w:sz w:val="28"/>
          <w:szCs w:val="28"/>
        </w:rPr>
      </w:pPr>
      <w:r w:rsidRPr="00BE434D">
        <w:rPr>
          <w:sz w:val="28"/>
          <w:szCs w:val="28"/>
        </w:rPr>
        <w:t xml:space="preserve">1)ПЕРВИЧНУЮ ХИРУРГИЧЕСКУЮ ОБРАБОТКУ РАН; 2)ИСПОЛЬЗОВАНИЕ ПЕРЕВЯЗОЧНОГО МАТЕРИАЛА, ПРОПУСКАЮЩЕГО ВОЗДУХ К ПОВЕРХНОСТИ РАНЫ; 3)ПРИМЕНЕНИЕ ПРОТЕОЛИТИЧЕСКИХ ФЕРМЕНТОВ; 4)ИСПОЛЬЗОВАНИЕ ПРОТИВОСТОЛБНЯЧНОЙ СЫВОРОТКИ; </w:t>
      </w:r>
    </w:p>
    <w:p w:rsidR="00F358A4" w:rsidRPr="00BE434D" w:rsidRDefault="00F358A4" w:rsidP="00F358A4">
      <w:pPr>
        <w:tabs>
          <w:tab w:val="left" w:pos="360"/>
        </w:tabs>
        <w:spacing w:line="216" w:lineRule="auto"/>
        <w:ind w:left="360"/>
        <w:rPr>
          <w:sz w:val="28"/>
          <w:szCs w:val="28"/>
        </w:rPr>
      </w:pPr>
      <w:r w:rsidRPr="00BE434D">
        <w:rPr>
          <w:sz w:val="28"/>
          <w:szCs w:val="28"/>
        </w:rPr>
        <w:t>1) 1 и 4</w:t>
      </w:r>
    </w:p>
    <w:p w:rsidR="00F358A4" w:rsidRPr="00BE434D" w:rsidRDefault="00F358A4" w:rsidP="00F358A4">
      <w:pPr>
        <w:tabs>
          <w:tab w:val="left" w:pos="360"/>
        </w:tabs>
        <w:spacing w:line="216" w:lineRule="auto"/>
        <w:ind w:left="360"/>
        <w:rPr>
          <w:sz w:val="28"/>
          <w:szCs w:val="28"/>
        </w:rPr>
      </w:pPr>
      <w:r w:rsidRPr="00BE434D">
        <w:rPr>
          <w:sz w:val="28"/>
          <w:szCs w:val="28"/>
        </w:rPr>
        <w:t>2) 2 и 4</w:t>
      </w:r>
    </w:p>
    <w:p w:rsidR="00F358A4" w:rsidRPr="00BE434D" w:rsidRDefault="00F358A4" w:rsidP="00F358A4">
      <w:pPr>
        <w:tabs>
          <w:tab w:val="left" w:pos="360"/>
        </w:tabs>
        <w:spacing w:line="216" w:lineRule="auto"/>
        <w:ind w:left="360"/>
        <w:rPr>
          <w:sz w:val="28"/>
          <w:szCs w:val="28"/>
        </w:rPr>
      </w:pPr>
      <w:r w:rsidRPr="00BE434D">
        <w:rPr>
          <w:sz w:val="28"/>
          <w:szCs w:val="28"/>
        </w:rPr>
        <w:t>3) 3 и 4</w:t>
      </w:r>
    </w:p>
    <w:p w:rsidR="00F358A4" w:rsidRPr="00BE434D" w:rsidRDefault="00F358A4" w:rsidP="00F358A4">
      <w:pPr>
        <w:spacing w:line="216" w:lineRule="auto"/>
        <w:ind w:left="760" w:hanging="400"/>
        <w:rPr>
          <w:sz w:val="28"/>
          <w:szCs w:val="28"/>
        </w:rPr>
      </w:pPr>
      <w:r w:rsidRPr="00BE434D">
        <w:rPr>
          <w:sz w:val="28"/>
          <w:szCs w:val="28"/>
        </w:rPr>
        <w:t>4) все перечисленное</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8.  КАКИЕ ИЗ ПЕРЕЧИСЛЕННЫХ РАНЕНИЙ ПРОТЕКАЮТ НАИБОЛЕЕ БЛАГОПРИЯТНО:</w:t>
      </w:r>
    </w:p>
    <w:p w:rsidR="00F358A4" w:rsidRPr="00BE434D" w:rsidRDefault="00F358A4" w:rsidP="00F358A4">
      <w:pPr>
        <w:tabs>
          <w:tab w:val="left" w:pos="360"/>
        </w:tabs>
        <w:spacing w:line="216" w:lineRule="auto"/>
        <w:ind w:left="360"/>
        <w:rPr>
          <w:sz w:val="28"/>
          <w:szCs w:val="28"/>
        </w:rPr>
      </w:pPr>
      <w:r w:rsidRPr="00BE434D">
        <w:rPr>
          <w:sz w:val="28"/>
          <w:szCs w:val="28"/>
        </w:rPr>
        <w:t>1) Ушибленные раны</w:t>
      </w:r>
    </w:p>
    <w:p w:rsidR="00F358A4" w:rsidRPr="00BE434D" w:rsidRDefault="00F358A4" w:rsidP="00F358A4">
      <w:pPr>
        <w:tabs>
          <w:tab w:val="left" w:pos="360"/>
        </w:tabs>
        <w:spacing w:line="216" w:lineRule="auto"/>
        <w:ind w:left="360"/>
        <w:rPr>
          <w:sz w:val="28"/>
          <w:szCs w:val="28"/>
        </w:rPr>
      </w:pPr>
      <w:r w:rsidRPr="00BE434D">
        <w:rPr>
          <w:sz w:val="28"/>
          <w:szCs w:val="28"/>
        </w:rPr>
        <w:t>2) Пулевые ранения</w:t>
      </w:r>
    </w:p>
    <w:p w:rsidR="00F358A4" w:rsidRPr="00BE434D" w:rsidRDefault="00F358A4" w:rsidP="00F358A4">
      <w:pPr>
        <w:tabs>
          <w:tab w:val="left" w:pos="360"/>
        </w:tabs>
        <w:spacing w:line="216" w:lineRule="auto"/>
        <w:ind w:left="360"/>
        <w:rPr>
          <w:sz w:val="28"/>
          <w:szCs w:val="28"/>
        </w:rPr>
      </w:pPr>
      <w:r w:rsidRPr="00BE434D">
        <w:rPr>
          <w:sz w:val="28"/>
          <w:szCs w:val="28"/>
        </w:rPr>
        <w:t>3) Резаные раны</w:t>
      </w:r>
    </w:p>
    <w:p w:rsidR="00F358A4" w:rsidRPr="00BE434D" w:rsidRDefault="00F358A4" w:rsidP="00F358A4">
      <w:pPr>
        <w:spacing w:line="216" w:lineRule="auto"/>
        <w:ind w:left="360"/>
        <w:rPr>
          <w:sz w:val="28"/>
          <w:szCs w:val="28"/>
        </w:rPr>
      </w:pPr>
      <w:r w:rsidRPr="00BE434D">
        <w:rPr>
          <w:sz w:val="28"/>
          <w:szCs w:val="28"/>
        </w:rPr>
        <w:t>4) Рваные раны</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9.  КОГДА ПРОВОДЯТ ПХО БОЛЬНОМУ В СОСТОЯНИИ ШОКА?</w:t>
      </w:r>
    </w:p>
    <w:p w:rsidR="00F358A4" w:rsidRPr="00BE434D" w:rsidRDefault="00F358A4" w:rsidP="00F358A4">
      <w:pPr>
        <w:spacing w:line="216" w:lineRule="auto"/>
        <w:ind w:firstLine="708"/>
        <w:rPr>
          <w:sz w:val="28"/>
          <w:szCs w:val="28"/>
        </w:rPr>
      </w:pPr>
      <w:r w:rsidRPr="00BE434D">
        <w:rPr>
          <w:sz w:val="28"/>
          <w:szCs w:val="28"/>
        </w:rPr>
        <w:t>1) Тотчас при поступлении</w:t>
      </w:r>
    </w:p>
    <w:p w:rsidR="00F358A4" w:rsidRPr="00BE434D" w:rsidRDefault="00F358A4" w:rsidP="00F358A4">
      <w:pPr>
        <w:spacing w:line="216" w:lineRule="auto"/>
        <w:ind w:left="708"/>
        <w:rPr>
          <w:sz w:val="28"/>
          <w:szCs w:val="28"/>
        </w:rPr>
      </w:pPr>
      <w:r w:rsidRPr="00BE434D">
        <w:rPr>
          <w:sz w:val="28"/>
          <w:szCs w:val="28"/>
        </w:rPr>
        <w:lastRenderedPageBreak/>
        <w:t>2) На следующий день</w:t>
      </w:r>
    </w:p>
    <w:p w:rsidR="00F358A4" w:rsidRPr="00BE434D" w:rsidRDefault="00F358A4" w:rsidP="00F358A4">
      <w:pPr>
        <w:spacing w:line="216" w:lineRule="auto"/>
        <w:ind w:left="708"/>
        <w:rPr>
          <w:sz w:val="28"/>
          <w:szCs w:val="28"/>
        </w:rPr>
      </w:pPr>
      <w:r w:rsidRPr="00BE434D">
        <w:rPr>
          <w:sz w:val="28"/>
          <w:szCs w:val="28"/>
        </w:rPr>
        <w:t>3) После выведения больного из шока</w:t>
      </w:r>
    </w:p>
    <w:p w:rsidR="00F358A4" w:rsidRPr="00BE434D" w:rsidRDefault="00F358A4" w:rsidP="00F358A4">
      <w:pPr>
        <w:spacing w:line="216" w:lineRule="auto"/>
        <w:ind w:left="708"/>
        <w:rPr>
          <w:sz w:val="28"/>
          <w:szCs w:val="28"/>
        </w:rPr>
      </w:pPr>
      <w:r w:rsidRPr="00BE434D">
        <w:rPr>
          <w:sz w:val="28"/>
          <w:szCs w:val="28"/>
        </w:rPr>
        <w:t>4) Не позже 2 часов после поступления</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10.  ПРОТИВОПОКАЗАНИЕМ К ПХО ЯВЛЯЕТСЯ:</w:t>
      </w:r>
    </w:p>
    <w:p w:rsidR="00F358A4" w:rsidRPr="00BE434D" w:rsidRDefault="00F358A4" w:rsidP="00F358A4">
      <w:pPr>
        <w:spacing w:line="216" w:lineRule="auto"/>
        <w:ind w:left="708"/>
        <w:rPr>
          <w:sz w:val="28"/>
          <w:szCs w:val="28"/>
        </w:rPr>
      </w:pPr>
      <w:r w:rsidRPr="00BE434D">
        <w:rPr>
          <w:sz w:val="28"/>
          <w:szCs w:val="28"/>
        </w:rPr>
        <w:t>1) Загрязнение раны</w:t>
      </w:r>
    </w:p>
    <w:p w:rsidR="00F358A4" w:rsidRPr="00BE434D" w:rsidRDefault="00F358A4" w:rsidP="00F358A4">
      <w:pPr>
        <w:spacing w:line="216" w:lineRule="auto"/>
        <w:ind w:left="708"/>
        <w:rPr>
          <w:sz w:val="28"/>
          <w:szCs w:val="28"/>
        </w:rPr>
      </w:pPr>
      <w:r w:rsidRPr="00BE434D">
        <w:rPr>
          <w:sz w:val="28"/>
          <w:szCs w:val="28"/>
        </w:rPr>
        <w:t>2) Размозжение краев раны</w:t>
      </w:r>
    </w:p>
    <w:p w:rsidR="00F358A4" w:rsidRPr="00BE434D" w:rsidRDefault="00F358A4" w:rsidP="00F358A4">
      <w:pPr>
        <w:spacing w:line="216" w:lineRule="auto"/>
        <w:ind w:left="708"/>
        <w:rPr>
          <w:sz w:val="28"/>
          <w:szCs w:val="28"/>
        </w:rPr>
      </w:pPr>
      <w:r w:rsidRPr="00BE434D">
        <w:rPr>
          <w:sz w:val="28"/>
          <w:szCs w:val="28"/>
        </w:rPr>
        <w:t>3) Наличие признаков гнойного воспаления</w:t>
      </w:r>
    </w:p>
    <w:p w:rsidR="00F358A4" w:rsidRPr="00BE434D" w:rsidRDefault="00F358A4" w:rsidP="00F358A4">
      <w:pPr>
        <w:spacing w:line="216" w:lineRule="auto"/>
        <w:ind w:left="708"/>
        <w:rPr>
          <w:sz w:val="28"/>
          <w:szCs w:val="28"/>
        </w:rPr>
      </w:pPr>
      <w:r w:rsidRPr="00BE434D">
        <w:rPr>
          <w:sz w:val="28"/>
          <w:szCs w:val="28"/>
        </w:rPr>
        <w:t>4) Повреждение сухожилий</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11. КАКИЕ МЕРОПРИЯТИЯ  ВХОДЯТ В ПХО РАНЫ:</w:t>
      </w:r>
    </w:p>
    <w:p w:rsidR="00F358A4" w:rsidRPr="00BE434D" w:rsidRDefault="00F358A4" w:rsidP="00F358A4">
      <w:pPr>
        <w:spacing w:line="216" w:lineRule="auto"/>
        <w:ind w:left="708"/>
        <w:rPr>
          <w:sz w:val="28"/>
          <w:szCs w:val="28"/>
        </w:rPr>
      </w:pPr>
      <w:r w:rsidRPr="00BE434D">
        <w:rPr>
          <w:sz w:val="28"/>
          <w:szCs w:val="28"/>
        </w:rPr>
        <w:t>1) Иссечение краев раны</w:t>
      </w:r>
    </w:p>
    <w:p w:rsidR="00F358A4" w:rsidRPr="00BE434D" w:rsidRDefault="00F358A4" w:rsidP="00F358A4">
      <w:pPr>
        <w:spacing w:line="216" w:lineRule="auto"/>
        <w:ind w:left="708"/>
        <w:rPr>
          <w:sz w:val="28"/>
          <w:szCs w:val="28"/>
        </w:rPr>
      </w:pPr>
      <w:r w:rsidRPr="00BE434D">
        <w:rPr>
          <w:sz w:val="28"/>
          <w:szCs w:val="28"/>
        </w:rPr>
        <w:t>2) Остановка кровотечения</w:t>
      </w:r>
    </w:p>
    <w:p w:rsidR="00F358A4" w:rsidRPr="00BE434D" w:rsidRDefault="00F358A4" w:rsidP="00F358A4">
      <w:pPr>
        <w:spacing w:line="216" w:lineRule="auto"/>
        <w:ind w:left="708"/>
        <w:rPr>
          <w:sz w:val="28"/>
          <w:szCs w:val="28"/>
        </w:rPr>
      </w:pPr>
      <w:r w:rsidRPr="00BE434D">
        <w:rPr>
          <w:sz w:val="28"/>
          <w:szCs w:val="28"/>
        </w:rPr>
        <w:t xml:space="preserve">3) Рассечение раны </w:t>
      </w:r>
    </w:p>
    <w:p w:rsidR="00F358A4" w:rsidRPr="00BE434D" w:rsidRDefault="00F358A4" w:rsidP="00F358A4">
      <w:pPr>
        <w:tabs>
          <w:tab w:val="left" w:pos="360"/>
        </w:tabs>
        <w:spacing w:line="216" w:lineRule="auto"/>
        <w:ind w:left="708"/>
        <w:rPr>
          <w:sz w:val="28"/>
          <w:szCs w:val="28"/>
        </w:rPr>
      </w:pPr>
      <w:r w:rsidRPr="00BE434D">
        <w:rPr>
          <w:sz w:val="28"/>
          <w:szCs w:val="28"/>
        </w:rPr>
        <w:t xml:space="preserve">4) Всё перечисленное верно </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12. РАННЮЮ ПХО ПРОВОДЯТ В ТЕЧЕНИЕ:</w:t>
      </w:r>
    </w:p>
    <w:p w:rsidR="00F358A4" w:rsidRPr="00BE434D" w:rsidRDefault="00F358A4" w:rsidP="00F358A4">
      <w:pPr>
        <w:tabs>
          <w:tab w:val="left" w:pos="360"/>
        </w:tabs>
        <w:spacing w:line="216" w:lineRule="auto"/>
        <w:ind w:left="360"/>
        <w:rPr>
          <w:sz w:val="28"/>
          <w:szCs w:val="28"/>
        </w:rPr>
      </w:pPr>
      <w:r w:rsidRPr="00BE434D">
        <w:rPr>
          <w:sz w:val="28"/>
          <w:szCs w:val="28"/>
        </w:rPr>
        <w:t xml:space="preserve">      1) первых суток</w:t>
      </w:r>
    </w:p>
    <w:p w:rsidR="00F358A4" w:rsidRPr="00BE434D" w:rsidRDefault="00F358A4" w:rsidP="00F358A4">
      <w:pPr>
        <w:tabs>
          <w:tab w:val="left" w:pos="360"/>
        </w:tabs>
        <w:spacing w:line="216" w:lineRule="auto"/>
        <w:ind w:left="708"/>
        <w:rPr>
          <w:sz w:val="28"/>
          <w:szCs w:val="28"/>
        </w:rPr>
      </w:pPr>
      <w:r w:rsidRPr="00BE434D">
        <w:rPr>
          <w:sz w:val="28"/>
          <w:szCs w:val="28"/>
        </w:rPr>
        <w:t>2) вторых суток</w:t>
      </w:r>
    </w:p>
    <w:p w:rsidR="00F358A4" w:rsidRPr="00BE434D" w:rsidRDefault="00F358A4" w:rsidP="00F358A4">
      <w:pPr>
        <w:tabs>
          <w:tab w:val="left" w:pos="360"/>
        </w:tabs>
        <w:spacing w:line="216" w:lineRule="auto"/>
        <w:ind w:left="708"/>
        <w:rPr>
          <w:sz w:val="28"/>
          <w:szCs w:val="28"/>
        </w:rPr>
      </w:pPr>
      <w:r w:rsidRPr="00BE434D">
        <w:rPr>
          <w:sz w:val="28"/>
          <w:szCs w:val="28"/>
        </w:rPr>
        <w:t>3) третьих суток</w:t>
      </w:r>
    </w:p>
    <w:p w:rsidR="00F358A4" w:rsidRPr="00BE434D" w:rsidRDefault="00F358A4" w:rsidP="00F358A4">
      <w:pPr>
        <w:tabs>
          <w:tab w:val="left" w:pos="360"/>
        </w:tabs>
        <w:spacing w:line="216" w:lineRule="auto"/>
        <w:ind w:left="708"/>
        <w:rPr>
          <w:sz w:val="28"/>
          <w:szCs w:val="28"/>
        </w:rPr>
      </w:pPr>
      <w:r w:rsidRPr="00BE434D">
        <w:rPr>
          <w:sz w:val="28"/>
          <w:szCs w:val="28"/>
        </w:rPr>
        <w:t>4) До развития инфекции в ране</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13. ПРОТИВОПОКАЗАНИЯ ДЛЯ НАЛОЖЕНИЯ ПЕРВИЧНОГО ШВА:</w:t>
      </w:r>
    </w:p>
    <w:p w:rsidR="00F358A4" w:rsidRPr="00BE434D" w:rsidRDefault="00F358A4" w:rsidP="00F358A4">
      <w:pPr>
        <w:spacing w:line="216" w:lineRule="auto"/>
        <w:ind w:left="708"/>
        <w:rPr>
          <w:sz w:val="28"/>
          <w:szCs w:val="28"/>
        </w:rPr>
      </w:pPr>
      <w:r w:rsidRPr="00BE434D">
        <w:rPr>
          <w:sz w:val="28"/>
          <w:szCs w:val="28"/>
        </w:rPr>
        <w:t>1) Осаднение краев раны</w:t>
      </w:r>
    </w:p>
    <w:p w:rsidR="00F358A4" w:rsidRPr="00BE434D" w:rsidRDefault="00F358A4" w:rsidP="00F358A4">
      <w:pPr>
        <w:spacing w:line="216" w:lineRule="auto"/>
        <w:ind w:left="708"/>
        <w:rPr>
          <w:sz w:val="28"/>
          <w:szCs w:val="28"/>
        </w:rPr>
      </w:pPr>
      <w:r w:rsidRPr="00BE434D">
        <w:rPr>
          <w:sz w:val="28"/>
          <w:szCs w:val="28"/>
        </w:rPr>
        <w:t>2) Неуверенность в качестве ПХО</w:t>
      </w:r>
    </w:p>
    <w:p w:rsidR="00F358A4" w:rsidRPr="00BE434D" w:rsidRDefault="00F358A4" w:rsidP="00F358A4">
      <w:pPr>
        <w:spacing w:line="216" w:lineRule="auto"/>
        <w:ind w:left="708"/>
        <w:rPr>
          <w:sz w:val="28"/>
          <w:szCs w:val="28"/>
        </w:rPr>
      </w:pPr>
      <w:r w:rsidRPr="00BE434D">
        <w:rPr>
          <w:sz w:val="28"/>
          <w:szCs w:val="28"/>
        </w:rPr>
        <w:t>3) Зияние раны</w:t>
      </w:r>
    </w:p>
    <w:p w:rsidR="00F358A4" w:rsidRPr="00BE434D" w:rsidRDefault="00F358A4" w:rsidP="00F358A4">
      <w:pPr>
        <w:spacing w:line="216" w:lineRule="auto"/>
        <w:ind w:left="708"/>
        <w:rPr>
          <w:sz w:val="28"/>
          <w:szCs w:val="28"/>
        </w:rPr>
      </w:pPr>
      <w:r w:rsidRPr="00BE434D">
        <w:rPr>
          <w:sz w:val="28"/>
          <w:szCs w:val="28"/>
        </w:rPr>
        <w:t>4) Наличие капиллярного кровотечения</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14. КАКОВО СОВРЕМЕННОЕ НАЗВАНИЕ ПЕРВОЙ ФАЗЫ РАНЕВОГО ПРОЦЕССА?</w:t>
      </w:r>
    </w:p>
    <w:p w:rsidR="00F358A4" w:rsidRPr="00BE434D" w:rsidRDefault="00F358A4" w:rsidP="00F358A4">
      <w:pPr>
        <w:spacing w:line="216" w:lineRule="auto"/>
        <w:ind w:left="708"/>
        <w:rPr>
          <w:sz w:val="28"/>
          <w:szCs w:val="28"/>
        </w:rPr>
      </w:pPr>
      <w:r w:rsidRPr="00BE434D">
        <w:rPr>
          <w:sz w:val="28"/>
          <w:szCs w:val="28"/>
        </w:rPr>
        <w:t>1) Гидратация</w:t>
      </w:r>
    </w:p>
    <w:p w:rsidR="00F358A4" w:rsidRPr="00BE434D" w:rsidRDefault="00F358A4" w:rsidP="00F358A4">
      <w:pPr>
        <w:spacing w:line="216" w:lineRule="auto"/>
        <w:ind w:left="708"/>
        <w:rPr>
          <w:sz w:val="28"/>
          <w:szCs w:val="28"/>
        </w:rPr>
      </w:pPr>
      <w:r w:rsidRPr="00BE434D">
        <w:rPr>
          <w:sz w:val="28"/>
          <w:szCs w:val="28"/>
        </w:rPr>
        <w:t>2) Воспаления</w:t>
      </w:r>
    </w:p>
    <w:p w:rsidR="00F358A4" w:rsidRPr="00BE434D" w:rsidRDefault="00F358A4" w:rsidP="00F358A4">
      <w:pPr>
        <w:spacing w:line="216" w:lineRule="auto"/>
        <w:ind w:left="708"/>
        <w:rPr>
          <w:sz w:val="28"/>
          <w:szCs w:val="28"/>
        </w:rPr>
      </w:pPr>
      <w:r w:rsidRPr="00BE434D">
        <w:rPr>
          <w:sz w:val="28"/>
          <w:szCs w:val="28"/>
        </w:rPr>
        <w:t>3) Реорганизации рубца</w:t>
      </w:r>
    </w:p>
    <w:p w:rsidR="00F358A4" w:rsidRPr="00BE434D" w:rsidRDefault="00F358A4" w:rsidP="00F358A4">
      <w:pPr>
        <w:spacing w:line="216" w:lineRule="auto"/>
        <w:ind w:left="708"/>
        <w:rPr>
          <w:sz w:val="28"/>
          <w:szCs w:val="28"/>
        </w:rPr>
      </w:pPr>
      <w:r w:rsidRPr="00BE434D">
        <w:rPr>
          <w:sz w:val="28"/>
          <w:szCs w:val="28"/>
        </w:rPr>
        <w:t>4) Регенерация и пролиферация</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15. КАКОВО СОВРЕМЕННОЕ НАЗВАНИЕ ВТОРОЙ ФАЗЫ РАНЕВОГО ПРОЦЕССА?</w:t>
      </w:r>
    </w:p>
    <w:p w:rsidR="00F358A4" w:rsidRPr="00BE434D" w:rsidRDefault="00F358A4" w:rsidP="00F358A4">
      <w:pPr>
        <w:spacing w:line="216" w:lineRule="auto"/>
        <w:ind w:left="708"/>
        <w:rPr>
          <w:sz w:val="28"/>
          <w:szCs w:val="28"/>
        </w:rPr>
      </w:pPr>
      <w:r w:rsidRPr="00BE434D">
        <w:rPr>
          <w:sz w:val="28"/>
          <w:szCs w:val="28"/>
        </w:rPr>
        <w:t>1) Дегидратация</w:t>
      </w:r>
    </w:p>
    <w:p w:rsidR="00F358A4" w:rsidRPr="00BE434D" w:rsidRDefault="00F358A4" w:rsidP="00F358A4">
      <w:pPr>
        <w:spacing w:line="216" w:lineRule="auto"/>
        <w:ind w:left="708"/>
        <w:rPr>
          <w:sz w:val="28"/>
          <w:szCs w:val="28"/>
        </w:rPr>
      </w:pPr>
      <w:r w:rsidRPr="00BE434D">
        <w:rPr>
          <w:sz w:val="28"/>
          <w:szCs w:val="28"/>
        </w:rPr>
        <w:t>2) Воспаления</w:t>
      </w:r>
    </w:p>
    <w:p w:rsidR="00F358A4" w:rsidRPr="00BE434D" w:rsidRDefault="00F358A4" w:rsidP="00F358A4">
      <w:pPr>
        <w:spacing w:line="216" w:lineRule="auto"/>
        <w:ind w:left="708"/>
        <w:rPr>
          <w:sz w:val="28"/>
          <w:szCs w:val="28"/>
        </w:rPr>
      </w:pPr>
      <w:r w:rsidRPr="00BE434D">
        <w:rPr>
          <w:sz w:val="28"/>
          <w:szCs w:val="28"/>
        </w:rPr>
        <w:t>3) Реорганизации рубца</w:t>
      </w:r>
    </w:p>
    <w:p w:rsidR="00F358A4" w:rsidRPr="00BE434D" w:rsidRDefault="00F358A4" w:rsidP="00F358A4">
      <w:pPr>
        <w:tabs>
          <w:tab w:val="left" w:pos="360"/>
        </w:tabs>
        <w:spacing w:line="216" w:lineRule="auto"/>
        <w:ind w:left="708"/>
        <w:rPr>
          <w:sz w:val="28"/>
          <w:szCs w:val="28"/>
        </w:rPr>
      </w:pPr>
      <w:r w:rsidRPr="00BE434D">
        <w:rPr>
          <w:sz w:val="28"/>
          <w:szCs w:val="28"/>
        </w:rPr>
        <w:t>4) Регенерации</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16. КАКОВО СОВРЕМЕННОЕ НАЗВАНИЕ ТРЕТЬЕЙ ФАЗЫ РАНЕВОГО ПРОЦЕССА?</w:t>
      </w:r>
    </w:p>
    <w:p w:rsidR="00F358A4" w:rsidRPr="00BE434D" w:rsidRDefault="00F358A4" w:rsidP="00F358A4">
      <w:pPr>
        <w:spacing w:line="216" w:lineRule="auto"/>
        <w:ind w:left="708"/>
        <w:rPr>
          <w:sz w:val="28"/>
          <w:szCs w:val="28"/>
        </w:rPr>
      </w:pPr>
      <w:r w:rsidRPr="00BE434D">
        <w:rPr>
          <w:sz w:val="28"/>
          <w:szCs w:val="28"/>
        </w:rPr>
        <w:t>1) Гидратации</w:t>
      </w:r>
    </w:p>
    <w:p w:rsidR="00F358A4" w:rsidRPr="00BE434D" w:rsidRDefault="00F358A4" w:rsidP="00F358A4">
      <w:pPr>
        <w:spacing w:line="216" w:lineRule="auto"/>
        <w:ind w:left="708"/>
        <w:rPr>
          <w:sz w:val="28"/>
          <w:szCs w:val="28"/>
        </w:rPr>
      </w:pPr>
      <w:r w:rsidRPr="00BE434D">
        <w:rPr>
          <w:sz w:val="28"/>
          <w:szCs w:val="28"/>
        </w:rPr>
        <w:t>2) Воспаления</w:t>
      </w:r>
    </w:p>
    <w:p w:rsidR="00F358A4" w:rsidRPr="00BE434D" w:rsidRDefault="00F358A4" w:rsidP="00F358A4">
      <w:pPr>
        <w:spacing w:line="216" w:lineRule="auto"/>
        <w:ind w:left="708"/>
        <w:rPr>
          <w:sz w:val="28"/>
          <w:szCs w:val="28"/>
        </w:rPr>
      </w:pPr>
      <w:r w:rsidRPr="00BE434D">
        <w:rPr>
          <w:sz w:val="28"/>
          <w:szCs w:val="28"/>
        </w:rPr>
        <w:t>3) Реорганизации рубца</w:t>
      </w:r>
    </w:p>
    <w:p w:rsidR="00F358A4" w:rsidRPr="00BE434D" w:rsidRDefault="00F358A4" w:rsidP="00F358A4">
      <w:pPr>
        <w:spacing w:line="216" w:lineRule="auto"/>
        <w:ind w:left="708"/>
        <w:rPr>
          <w:sz w:val="28"/>
          <w:szCs w:val="28"/>
        </w:rPr>
      </w:pPr>
      <w:r w:rsidRPr="00BE434D">
        <w:rPr>
          <w:sz w:val="28"/>
          <w:szCs w:val="28"/>
        </w:rPr>
        <w:t>4) Регенерации</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17. ДЛЯ ФАЗЫ РЕОРГАНИЗАЦИИ РУБЦА ХАРАКТЕРНО:</w:t>
      </w:r>
    </w:p>
    <w:p w:rsidR="00F358A4" w:rsidRPr="00BE434D" w:rsidRDefault="00F358A4" w:rsidP="00F358A4">
      <w:pPr>
        <w:spacing w:line="216" w:lineRule="auto"/>
        <w:rPr>
          <w:sz w:val="28"/>
          <w:szCs w:val="28"/>
        </w:rPr>
      </w:pPr>
      <w:r w:rsidRPr="00BE434D">
        <w:rPr>
          <w:sz w:val="28"/>
          <w:szCs w:val="28"/>
        </w:rPr>
        <w:lastRenderedPageBreak/>
        <w:t>1) УМЕНЬШЕНИЕ СОДЕРЖАНИЯ ВОДЫ В РУБЦЕ, 2) ПЕРЕСТРОЙКА БОГАТОЙ КОЛЛАГЕНОМ РУБЦОВОЙ ТКАНИ, 3) ПРИОБРЕТЕНИЕ РУБЦОМ УСТОЙЧИВОСТИ НА РАЗРЫВ, 4) МИГРАЦИЯ ЛЕЙКОЦИТОВ В ОБЛАСТЬ РУБЦА, 5) ЗАМЕЩЕНИЕ ФИБРИНА КАПИЛЛЯРАМИ И КОЛЛАГЕНОМ</w:t>
      </w:r>
    </w:p>
    <w:p w:rsidR="00F358A4" w:rsidRPr="00BE434D" w:rsidRDefault="00F358A4" w:rsidP="00F358A4">
      <w:pPr>
        <w:spacing w:line="216" w:lineRule="auto"/>
        <w:rPr>
          <w:sz w:val="28"/>
          <w:szCs w:val="28"/>
        </w:rPr>
      </w:pPr>
      <w:r w:rsidRPr="00BE434D">
        <w:rPr>
          <w:sz w:val="28"/>
          <w:szCs w:val="28"/>
        </w:rPr>
        <w:t>Выберите правильную комбинацию ответов:</w:t>
      </w:r>
    </w:p>
    <w:p w:rsidR="00F358A4" w:rsidRPr="00BE434D" w:rsidRDefault="00F358A4" w:rsidP="00F358A4">
      <w:pPr>
        <w:tabs>
          <w:tab w:val="left" w:pos="360"/>
        </w:tabs>
        <w:spacing w:line="216" w:lineRule="auto"/>
        <w:ind w:left="360"/>
        <w:rPr>
          <w:sz w:val="28"/>
          <w:szCs w:val="28"/>
        </w:rPr>
      </w:pPr>
      <w:r w:rsidRPr="00BE434D">
        <w:rPr>
          <w:sz w:val="28"/>
          <w:szCs w:val="28"/>
        </w:rPr>
        <w:t>1) 1,2,3</w:t>
      </w:r>
    </w:p>
    <w:p w:rsidR="00F358A4" w:rsidRPr="00BE434D" w:rsidRDefault="00F358A4" w:rsidP="00F358A4">
      <w:pPr>
        <w:tabs>
          <w:tab w:val="left" w:pos="360"/>
        </w:tabs>
        <w:spacing w:line="216" w:lineRule="auto"/>
        <w:ind w:left="360"/>
        <w:rPr>
          <w:sz w:val="28"/>
          <w:szCs w:val="28"/>
        </w:rPr>
      </w:pPr>
      <w:r w:rsidRPr="00BE434D">
        <w:rPr>
          <w:sz w:val="28"/>
          <w:szCs w:val="28"/>
        </w:rPr>
        <w:t xml:space="preserve">2) 2,3,4 </w:t>
      </w:r>
    </w:p>
    <w:p w:rsidR="00F358A4" w:rsidRPr="00BE434D" w:rsidRDefault="00F358A4" w:rsidP="00F358A4">
      <w:pPr>
        <w:tabs>
          <w:tab w:val="left" w:pos="360"/>
        </w:tabs>
        <w:spacing w:line="216" w:lineRule="auto"/>
        <w:ind w:left="360"/>
        <w:rPr>
          <w:sz w:val="28"/>
          <w:szCs w:val="28"/>
        </w:rPr>
      </w:pPr>
      <w:r w:rsidRPr="00BE434D">
        <w:rPr>
          <w:sz w:val="28"/>
          <w:szCs w:val="28"/>
        </w:rPr>
        <w:t>3) 1,2,4</w:t>
      </w:r>
    </w:p>
    <w:p w:rsidR="00F358A4" w:rsidRPr="00BE434D" w:rsidRDefault="00F358A4" w:rsidP="00F358A4">
      <w:pPr>
        <w:spacing w:line="216" w:lineRule="auto"/>
        <w:ind w:left="360"/>
        <w:rPr>
          <w:sz w:val="28"/>
          <w:szCs w:val="28"/>
        </w:rPr>
      </w:pPr>
      <w:r w:rsidRPr="00BE434D">
        <w:rPr>
          <w:sz w:val="28"/>
          <w:szCs w:val="28"/>
        </w:rPr>
        <w:t>4) 1,2,5</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18. ЧТО ОЗНАЧАЕТ ТЕРМИН «ЭВЕНТЕРАЦИЯ»:</w:t>
      </w:r>
    </w:p>
    <w:p w:rsidR="00F358A4" w:rsidRPr="00BE434D" w:rsidRDefault="00F358A4" w:rsidP="00F358A4">
      <w:pPr>
        <w:spacing w:line="216" w:lineRule="auto"/>
        <w:ind w:left="708"/>
        <w:rPr>
          <w:sz w:val="28"/>
          <w:szCs w:val="28"/>
        </w:rPr>
      </w:pPr>
      <w:r w:rsidRPr="00BE434D">
        <w:rPr>
          <w:sz w:val="28"/>
          <w:szCs w:val="28"/>
        </w:rPr>
        <w:t>1) Ущемление содержимого грыжевого мешка</w:t>
      </w:r>
    </w:p>
    <w:p w:rsidR="00F358A4" w:rsidRPr="00BE434D" w:rsidRDefault="00F358A4" w:rsidP="00F358A4">
      <w:pPr>
        <w:spacing w:line="216" w:lineRule="auto"/>
        <w:ind w:left="708"/>
        <w:rPr>
          <w:sz w:val="28"/>
          <w:szCs w:val="28"/>
        </w:rPr>
      </w:pPr>
      <w:r w:rsidRPr="00BE434D">
        <w:rPr>
          <w:sz w:val="28"/>
          <w:szCs w:val="28"/>
        </w:rPr>
        <w:t>2) Система мероприятий направленных на устранение пареза кишечника в послеоперационном периоде</w:t>
      </w:r>
    </w:p>
    <w:p w:rsidR="00F358A4" w:rsidRPr="00BE434D" w:rsidRDefault="00F358A4" w:rsidP="00F358A4">
      <w:pPr>
        <w:spacing w:line="216" w:lineRule="auto"/>
        <w:ind w:left="708"/>
        <w:rPr>
          <w:sz w:val="28"/>
          <w:szCs w:val="28"/>
        </w:rPr>
      </w:pPr>
      <w:r w:rsidRPr="00BE434D">
        <w:rPr>
          <w:sz w:val="28"/>
          <w:szCs w:val="28"/>
        </w:rPr>
        <w:t>3) Выпадение через рану органов брюшной полости</w:t>
      </w:r>
    </w:p>
    <w:p w:rsidR="00F358A4" w:rsidRPr="00BE434D" w:rsidRDefault="00F358A4" w:rsidP="00F358A4">
      <w:pPr>
        <w:spacing w:line="216" w:lineRule="auto"/>
        <w:ind w:left="708"/>
        <w:rPr>
          <w:sz w:val="28"/>
          <w:szCs w:val="28"/>
        </w:rPr>
      </w:pPr>
      <w:r w:rsidRPr="00BE434D">
        <w:rPr>
          <w:sz w:val="28"/>
          <w:szCs w:val="28"/>
        </w:rPr>
        <w:t>4) Рассечение стенки желудка</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19. К РАННИМ ОСЛОЖНЕНИЯМ АСЕПТИЧЕСКИХ РАН ОТНОСЯТ:</w:t>
      </w:r>
    </w:p>
    <w:p w:rsidR="00F358A4" w:rsidRPr="00BE434D" w:rsidRDefault="00F358A4" w:rsidP="00F358A4">
      <w:pPr>
        <w:spacing w:line="216" w:lineRule="auto"/>
        <w:ind w:left="708"/>
        <w:rPr>
          <w:sz w:val="28"/>
          <w:szCs w:val="28"/>
        </w:rPr>
      </w:pPr>
      <w:r w:rsidRPr="00BE434D">
        <w:rPr>
          <w:sz w:val="28"/>
          <w:szCs w:val="28"/>
        </w:rPr>
        <w:t>1) Кровотечение</w:t>
      </w:r>
    </w:p>
    <w:p w:rsidR="00F358A4" w:rsidRPr="00BE434D" w:rsidRDefault="00F358A4" w:rsidP="00F358A4">
      <w:pPr>
        <w:spacing w:line="216" w:lineRule="auto"/>
        <w:ind w:left="708"/>
        <w:rPr>
          <w:sz w:val="28"/>
          <w:szCs w:val="28"/>
        </w:rPr>
      </w:pPr>
      <w:r w:rsidRPr="00BE434D">
        <w:rPr>
          <w:sz w:val="28"/>
          <w:szCs w:val="28"/>
        </w:rPr>
        <w:t>2) Послеоперационную грыжу</w:t>
      </w:r>
    </w:p>
    <w:p w:rsidR="00F358A4" w:rsidRPr="00BE434D" w:rsidRDefault="00F358A4" w:rsidP="00F358A4">
      <w:pPr>
        <w:spacing w:line="216" w:lineRule="auto"/>
        <w:ind w:left="708"/>
        <w:rPr>
          <w:sz w:val="28"/>
          <w:szCs w:val="28"/>
        </w:rPr>
      </w:pPr>
      <w:r w:rsidRPr="00BE434D">
        <w:rPr>
          <w:sz w:val="28"/>
          <w:szCs w:val="28"/>
        </w:rPr>
        <w:t>3) Трофическую язву</w:t>
      </w:r>
    </w:p>
    <w:p w:rsidR="00F358A4" w:rsidRPr="00BE434D" w:rsidRDefault="00F358A4" w:rsidP="00F358A4">
      <w:pPr>
        <w:spacing w:line="216" w:lineRule="auto"/>
        <w:ind w:left="708"/>
        <w:rPr>
          <w:sz w:val="28"/>
          <w:szCs w:val="28"/>
        </w:rPr>
      </w:pPr>
      <w:r w:rsidRPr="00BE434D">
        <w:rPr>
          <w:sz w:val="28"/>
          <w:szCs w:val="28"/>
        </w:rPr>
        <w:t>4) Келоидный рубец</w:t>
      </w:r>
    </w:p>
    <w:p w:rsidR="00F358A4" w:rsidRPr="00BE434D" w:rsidRDefault="00F358A4" w:rsidP="00F358A4">
      <w:pPr>
        <w:spacing w:line="216" w:lineRule="auto"/>
        <w:rPr>
          <w:sz w:val="28"/>
          <w:szCs w:val="28"/>
        </w:rPr>
      </w:pPr>
    </w:p>
    <w:p w:rsidR="00F358A4" w:rsidRPr="00BE434D" w:rsidRDefault="00F358A4" w:rsidP="00F358A4">
      <w:pPr>
        <w:spacing w:line="216" w:lineRule="auto"/>
        <w:ind w:left="420" w:hanging="420"/>
        <w:rPr>
          <w:bCs/>
          <w:sz w:val="28"/>
          <w:szCs w:val="28"/>
        </w:rPr>
      </w:pPr>
      <w:r w:rsidRPr="00BE434D">
        <w:rPr>
          <w:sz w:val="28"/>
          <w:szCs w:val="28"/>
        </w:rPr>
        <w:t xml:space="preserve">20. </w:t>
      </w:r>
      <w:r w:rsidRPr="00BE434D">
        <w:rPr>
          <w:bCs/>
          <w:sz w:val="28"/>
          <w:szCs w:val="28"/>
        </w:rPr>
        <w:t>КАКОЕ ОСЛОЖНЕНИЕ РАНЕВОГО ПРОЦЕССА ПОСЛЕ ОПЕРАЦИИ ТРЕБУЕТ НЕМЕДЛЕННОЙ РЕВИЗИИ РАНЫ?</w:t>
      </w:r>
    </w:p>
    <w:p w:rsidR="00F358A4" w:rsidRPr="00BE434D" w:rsidRDefault="00F358A4" w:rsidP="00F358A4">
      <w:pPr>
        <w:rPr>
          <w:bCs/>
          <w:color w:val="000000"/>
          <w:sz w:val="28"/>
          <w:szCs w:val="28"/>
        </w:rPr>
      </w:pPr>
      <w:r w:rsidRPr="00BE434D">
        <w:rPr>
          <w:bCs/>
          <w:color w:val="000000"/>
          <w:sz w:val="28"/>
          <w:szCs w:val="28"/>
        </w:rPr>
        <w:t xml:space="preserve">             1) Кровотечение из раны </w:t>
      </w:r>
    </w:p>
    <w:p w:rsidR="00F358A4" w:rsidRPr="00BE434D" w:rsidRDefault="00F358A4" w:rsidP="00F358A4">
      <w:pPr>
        <w:rPr>
          <w:bCs/>
          <w:color w:val="000000"/>
          <w:sz w:val="28"/>
          <w:szCs w:val="28"/>
        </w:rPr>
      </w:pPr>
      <w:r w:rsidRPr="00BE434D">
        <w:rPr>
          <w:bCs/>
          <w:color w:val="000000"/>
          <w:sz w:val="28"/>
          <w:szCs w:val="28"/>
        </w:rPr>
        <w:t xml:space="preserve">             2) Отек краев раны</w:t>
      </w:r>
    </w:p>
    <w:p w:rsidR="00F358A4" w:rsidRPr="00BE434D" w:rsidRDefault="00F358A4" w:rsidP="00F358A4">
      <w:pPr>
        <w:rPr>
          <w:bCs/>
          <w:sz w:val="28"/>
          <w:szCs w:val="28"/>
        </w:rPr>
      </w:pPr>
      <w:r w:rsidRPr="00BE434D">
        <w:rPr>
          <w:bCs/>
          <w:sz w:val="28"/>
          <w:szCs w:val="28"/>
        </w:rPr>
        <w:t xml:space="preserve">             3) Повышение артериального давления</w:t>
      </w:r>
    </w:p>
    <w:p w:rsidR="00F358A4" w:rsidRPr="00BE434D" w:rsidRDefault="00F358A4" w:rsidP="00F358A4">
      <w:pPr>
        <w:rPr>
          <w:bCs/>
          <w:sz w:val="28"/>
          <w:szCs w:val="28"/>
        </w:rPr>
      </w:pPr>
      <w:r w:rsidRPr="00BE434D">
        <w:rPr>
          <w:bCs/>
          <w:sz w:val="28"/>
          <w:szCs w:val="28"/>
        </w:rPr>
        <w:t xml:space="preserve">             4) Аллергические высыпания на коже</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21. КАКИЕ РАНЫ ДОЛЖНЫ ПОДВЕРГАТЬСЯ ПХО:</w:t>
      </w:r>
    </w:p>
    <w:p w:rsidR="00F358A4" w:rsidRPr="00BE434D" w:rsidRDefault="00F358A4" w:rsidP="00F358A4">
      <w:pPr>
        <w:tabs>
          <w:tab w:val="left" w:pos="360"/>
        </w:tabs>
        <w:spacing w:line="216" w:lineRule="auto"/>
        <w:ind w:left="708"/>
        <w:rPr>
          <w:sz w:val="28"/>
          <w:szCs w:val="28"/>
        </w:rPr>
      </w:pPr>
      <w:r w:rsidRPr="00BE434D">
        <w:rPr>
          <w:sz w:val="28"/>
          <w:szCs w:val="28"/>
        </w:rPr>
        <w:t>1) Асептические</w:t>
      </w:r>
    </w:p>
    <w:p w:rsidR="00F358A4" w:rsidRPr="00BE434D" w:rsidRDefault="00F358A4" w:rsidP="00F358A4">
      <w:pPr>
        <w:tabs>
          <w:tab w:val="left" w:pos="360"/>
        </w:tabs>
        <w:spacing w:line="216" w:lineRule="auto"/>
        <w:ind w:left="708"/>
        <w:rPr>
          <w:sz w:val="28"/>
          <w:szCs w:val="28"/>
        </w:rPr>
      </w:pPr>
      <w:r w:rsidRPr="00BE434D">
        <w:rPr>
          <w:sz w:val="28"/>
          <w:szCs w:val="28"/>
        </w:rPr>
        <w:t>2) Свежеинфицированные</w:t>
      </w:r>
    </w:p>
    <w:p w:rsidR="00F358A4" w:rsidRPr="00BE434D" w:rsidRDefault="00F358A4" w:rsidP="00F358A4">
      <w:pPr>
        <w:tabs>
          <w:tab w:val="left" w:pos="360"/>
        </w:tabs>
        <w:spacing w:line="216" w:lineRule="auto"/>
        <w:ind w:left="708"/>
        <w:rPr>
          <w:sz w:val="28"/>
          <w:szCs w:val="28"/>
        </w:rPr>
      </w:pPr>
      <w:r w:rsidRPr="00BE434D">
        <w:rPr>
          <w:sz w:val="28"/>
          <w:szCs w:val="28"/>
        </w:rPr>
        <w:t>3) Гнойные</w:t>
      </w:r>
    </w:p>
    <w:p w:rsidR="00F358A4" w:rsidRPr="00BE434D" w:rsidRDefault="00F358A4" w:rsidP="00F358A4">
      <w:pPr>
        <w:tabs>
          <w:tab w:val="left" w:pos="360"/>
        </w:tabs>
        <w:spacing w:line="216" w:lineRule="auto"/>
        <w:ind w:left="708"/>
        <w:rPr>
          <w:sz w:val="28"/>
          <w:szCs w:val="28"/>
        </w:rPr>
      </w:pPr>
      <w:r w:rsidRPr="00BE434D">
        <w:rPr>
          <w:sz w:val="28"/>
          <w:szCs w:val="28"/>
        </w:rPr>
        <w:t>4) Все</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22. ШОВ, НАКЛАДЫВАЕМЫЙ НА РАНУ СРАЗУ ПОСЛЕ ПХО СЛЕДУЕТ СЧИТАТЬ:</w:t>
      </w:r>
    </w:p>
    <w:p w:rsidR="00F358A4" w:rsidRPr="00BE434D" w:rsidRDefault="00F358A4" w:rsidP="00F358A4">
      <w:pPr>
        <w:tabs>
          <w:tab w:val="left" w:pos="360"/>
        </w:tabs>
        <w:spacing w:line="216" w:lineRule="auto"/>
        <w:ind w:left="708"/>
        <w:rPr>
          <w:sz w:val="28"/>
          <w:szCs w:val="28"/>
        </w:rPr>
      </w:pPr>
      <w:r w:rsidRPr="00BE434D">
        <w:rPr>
          <w:sz w:val="28"/>
          <w:szCs w:val="28"/>
        </w:rPr>
        <w:t>1) Первично-отсроченным</w:t>
      </w:r>
    </w:p>
    <w:p w:rsidR="00F358A4" w:rsidRPr="00BE434D" w:rsidRDefault="00F358A4" w:rsidP="00F358A4">
      <w:pPr>
        <w:tabs>
          <w:tab w:val="left" w:pos="360"/>
        </w:tabs>
        <w:spacing w:line="216" w:lineRule="auto"/>
        <w:ind w:left="708"/>
        <w:rPr>
          <w:sz w:val="28"/>
          <w:szCs w:val="28"/>
        </w:rPr>
      </w:pPr>
      <w:r w:rsidRPr="00BE434D">
        <w:rPr>
          <w:sz w:val="28"/>
          <w:szCs w:val="28"/>
        </w:rPr>
        <w:t>2) Первичным</w:t>
      </w:r>
    </w:p>
    <w:p w:rsidR="00F358A4" w:rsidRPr="00BE434D" w:rsidRDefault="00F358A4" w:rsidP="00F358A4">
      <w:pPr>
        <w:tabs>
          <w:tab w:val="left" w:pos="360"/>
        </w:tabs>
        <w:spacing w:line="216" w:lineRule="auto"/>
        <w:ind w:left="708"/>
        <w:rPr>
          <w:sz w:val="28"/>
          <w:szCs w:val="28"/>
        </w:rPr>
      </w:pPr>
      <w:r w:rsidRPr="00BE434D">
        <w:rPr>
          <w:sz w:val="28"/>
          <w:szCs w:val="28"/>
        </w:rPr>
        <w:t>3) Вторичным ранним</w:t>
      </w:r>
    </w:p>
    <w:p w:rsidR="00F358A4" w:rsidRPr="00BE434D" w:rsidRDefault="00F358A4" w:rsidP="00F358A4">
      <w:pPr>
        <w:spacing w:line="216" w:lineRule="auto"/>
        <w:ind w:left="708"/>
        <w:rPr>
          <w:sz w:val="28"/>
          <w:szCs w:val="28"/>
        </w:rPr>
      </w:pPr>
      <w:r w:rsidRPr="00BE434D">
        <w:rPr>
          <w:sz w:val="28"/>
          <w:szCs w:val="28"/>
        </w:rPr>
        <w:t>4) Вторичным поздним</w:t>
      </w:r>
    </w:p>
    <w:p w:rsidR="00F358A4" w:rsidRPr="00BE434D" w:rsidRDefault="00F358A4" w:rsidP="00F358A4">
      <w:pPr>
        <w:spacing w:line="216" w:lineRule="auto"/>
        <w:rPr>
          <w:sz w:val="28"/>
          <w:szCs w:val="28"/>
        </w:rPr>
      </w:pPr>
    </w:p>
    <w:p w:rsidR="00F358A4" w:rsidRPr="00BE434D" w:rsidRDefault="00F358A4" w:rsidP="00F358A4">
      <w:pPr>
        <w:ind w:left="400" w:hanging="400"/>
        <w:rPr>
          <w:bCs/>
          <w:sz w:val="28"/>
          <w:szCs w:val="28"/>
        </w:rPr>
      </w:pPr>
      <w:r w:rsidRPr="00BE434D">
        <w:rPr>
          <w:sz w:val="28"/>
          <w:szCs w:val="28"/>
        </w:rPr>
        <w:t xml:space="preserve">23. </w:t>
      </w:r>
      <w:r w:rsidRPr="00BE434D">
        <w:rPr>
          <w:bCs/>
          <w:sz w:val="28"/>
          <w:szCs w:val="28"/>
        </w:rPr>
        <w:t>ХАРАКТЕРНЫМ ДЛЯ ЗАЖИВЛЕНИЯ РАН ПЕРВИЧНЫМ НАТЯЖЕНИЕМ ЯВЛЯЕТСЯ:</w:t>
      </w:r>
    </w:p>
    <w:p w:rsidR="00F358A4" w:rsidRPr="00BE434D" w:rsidRDefault="00F358A4" w:rsidP="00F358A4">
      <w:pPr>
        <w:spacing w:line="216" w:lineRule="auto"/>
        <w:rPr>
          <w:bCs/>
          <w:sz w:val="28"/>
          <w:szCs w:val="28"/>
        </w:rPr>
      </w:pPr>
      <w:r w:rsidRPr="00BE434D">
        <w:rPr>
          <w:bCs/>
          <w:sz w:val="28"/>
          <w:szCs w:val="28"/>
        </w:rPr>
        <w:t xml:space="preserve">             1) Зияние раны</w:t>
      </w:r>
    </w:p>
    <w:p w:rsidR="00F358A4" w:rsidRPr="00BE434D" w:rsidRDefault="00F358A4" w:rsidP="00F358A4">
      <w:pPr>
        <w:spacing w:line="216" w:lineRule="auto"/>
        <w:rPr>
          <w:bCs/>
          <w:sz w:val="28"/>
          <w:szCs w:val="28"/>
        </w:rPr>
      </w:pPr>
      <w:r w:rsidRPr="00BE434D">
        <w:rPr>
          <w:bCs/>
          <w:sz w:val="28"/>
          <w:szCs w:val="28"/>
        </w:rPr>
        <w:t xml:space="preserve">             2) Наличие грануляций в просвете раны </w:t>
      </w:r>
    </w:p>
    <w:p w:rsidR="00F358A4" w:rsidRPr="00BE434D" w:rsidRDefault="00F358A4" w:rsidP="00F358A4">
      <w:pPr>
        <w:spacing w:line="216" w:lineRule="auto"/>
        <w:rPr>
          <w:bCs/>
          <w:color w:val="000000"/>
          <w:sz w:val="28"/>
          <w:szCs w:val="28"/>
        </w:rPr>
      </w:pPr>
      <w:r w:rsidRPr="00BE434D">
        <w:rPr>
          <w:bCs/>
          <w:color w:val="000000"/>
          <w:sz w:val="28"/>
          <w:szCs w:val="28"/>
        </w:rPr>
        <w:t xml:space="preserve">             3) </w:t>
      </w:r>
      <w:r w:rsidRPr="00BE434D">
        <w:rPr>
          <w:color w:val="000000"/>
          <w:sz w:val="28"/>
          <w:szCs w:val="28"/>
        </w:rPr>
        <w:t>Вворачивание краев раны</w:t>
      </w:r>
    </w:p>
    <w:p w:rsidR="00F358A4" w:rsidRPr="00BE434D" w:rsidRDefault="00F358A4" w:rsidP="00F358A4">
      <w:pPr>
        <w:spacing w:line="216" w:lineRule="auto"/>
        <w:rPr>
          <w:color w:val="000000"/>
          <w:sz w:val="28"/>
          <w:szCs w:val="28"/>
        </w:rPr>
      </w:pPr>
      <w:r w:rsidRPr="00BE434D">
        <w:rPr>
          <w:color w:val="000000"/>
          <w:sz w:val="28"/>
          <w:szCs w:val="28"/>
        </w:rPr>
        <w:lastRenderedPageBreak/>
        <w:t xml:space="preserve">             4) </w:t>
      </w:r>
      <w:r w:rsidRPr="00BE434D">
        <w:rPr>
          <w:bCs/>
          <w:color w:val="000000"/>
          <w:sz w:val="28"/>
          <w:szCs w:val="28"/>
        </w:rPr>
        <w:t>Образование тонкого кожного рубца</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24. К ПОЗДНИМ ОСЛОЖНЕНИЯМ РАН ОТНОСЯТ:</w:t>
      </w:r>
    </w:p>
    <w:p w:rsidR="00F358A4" w:rsidRPr="00BE434D" w:rsidRDefault="00F358A4" w:rsidP="00F358A4">
      <w:pPr>
        <w:tabs>
          <w:tab w:val="left" w:pos="360"/>
        </w:tabs>
        <w:spacing w:line="216" w:lineRule="auto"/>
        <w:ind w:left="708"/>
        <w:rPr>
          <w:sz w:val="28"/>
          <w:szCs w:val="28"/>
        </w:rPr>
      </w:pPr>
      <w:r w:rsidRPr="00BE434D">
        <w:rPr>
          <w:sz w:val="28"/>
          <w:szCs w:val="28"/>
        </w:rPr>
        <w:t>1) Образование гематомы в ране</w:t>
      </w:r>
    </w:p>
    <w:p w:rsidR="00F358A4" w:rsidRPr="00BE434D" w:rsidRDefault="00F358A4" w:rsidP="00F358A4">
      <w:pPr>
        <w:tabs>
          <w:tab w:val="left" w:pos="360"/>
        </w:tabs>
        <w:spacing w:line="216" w:lineRule="auto"/>
        <w:ind w:left="708"/>
        <w:rPr>
          <w:sz w:val="28"/>
          <w:szCs w:val="28"/>
        </w:rPr>
      </w:pPr>
      <w:r w:rsidRPr="00BE434D">
        <w:rPr>
          <w:sz w:val="28"/>
          <w:szCs w:val="28"/>
        </w:rPr>
        <w:t>2) Боли в ране</w:t>
      </w:r>
    </w:p>
    <w:p w:rsidR="00F358A4" w:rsidRPr="00BE434D" w:rsidRDefault="00F358A4" w:rsidP="00F358A4">
      <w:pPr>
        <w:tabs>
          <w:tab w:val="left" w:pos="360"/>
        </w:tabs>
        <w:spacing w:line="216" w:lineRule="auto"/>
        <w:ind w:left="708"/>
        <w:rPr>
          <w:sz w:val="28"/>
          <w:szCs w:val="28"/>
        </w:rPr>
      </w:pPr>
      <w:r w:rsidRPr="00BE434D">
        <w:rPr>
          <w:sz w:val="28"/>
          <w:szCs w:val="28"/>
        </w:rPr>
        <w:t>3) Лигатурный свищ</w:t>
      </w:r>
    </w:p>
    <w:p w:rsidR="00F358A4" w:rsidRPr="00BE434D" w:rsidRDefault="00F358A4" w:rsidP="00F358A4">
      <w:pPr>
        <w:spacing w:line="216" w:lineRule="auto"/>
        <w:ind w:left="708"/>
        <w:rPr>
          <w:sz w:val="28"/>
          <w:szCs w:val="28"/>
        </w:rPr>
      </w:pPr>
      <w:r w:rsidRPr="00BE434D">
        <w:rPr>
          <w:sz w:val="28"/>
          <w:szCs w:val="28"/>
        </w:rPr>
        <w:t>4) Шок</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25. АСЕПТИЧЕСКИЕ РАНЫ МОГУТ ОСЛОЖНЯТЬСЯ:</w:t>
      </w:r>
    </w:p>
    <w:p w:rsidR="00F358A4" w:rsidRPr="00BE434D" w:rsidRDefault="00F358A4" w:rsidP="00F358A4">
      <w:pPr>
        <w:tabs>
          <w:tab w:val="left" w:pos="360"/>
        </w:tabs>
        <w:spacing w:line="216" w:lineRule="auto"/>
        <w:ind w:left="708"/>
        <w:rPr>
          <w:sz w:val="28"/>
          <w:szCs w:val="28"/>
        </w:rPr>
      </w:pPr>
      <w:r w:rsidRPr="00BE434D">
        <w:rPr>
          <w:sz w:val="28"/>
          <w:szCs w:val="28"/>
        </w:rPr>
        <w:t>1) Ранним вторичным кровотечением</w:t>
      </w:r>
    </w:p>
    <w:p w:rsidR="00F358A4" w:rsidRPr="00BE434D" w:rsidRDefault="00F358A4" w:rsidP="00F358A4">
      <w:pPr>
        <w:tabs>
          <w:tab w:val="left" w:pos="360"/>
        </w:tabs>
        <w:spacing w:line="216" w:lineRule="auto"/>
        <w:ind w:left="708"/>
        <w:rPr>
          <w:sz w:val="28"/>
          <w:szCs w:val="28"/>
        </w:rPr>
      </w:pPr>
      <w:r w:rsidRPr="00BE434D">
        <w:rPr>
          <w:sz w:val="28"/>
          <w:szCs w:val="28"/>
        </w:rPr>
        <w:t>2) Поздним вторичным кровотечением</w:t>
      </w:r>
    </w:p>
    <w:p w:rsidR="00F358A4" w:rsidRPr="00BE434D" w:rsidRDefault="00F358A4" w:rsidP="00F358A4">
      <w:pPr>
        <w:tabs>
          <w:tab w:val="left" w:pos="360"/>
        </w:tabs>
        <w:spacing w:line="216" w:lineRule="auto"/>
        <w:ind w:left="708"/>
        <w:rPr>
          <w:sz w:val="28"/>
          <w:szCs w:val="28"/>
        </w:rPr>
      </w:pPr>
      <w:r w:rsidRPr="00BE434D">
        <w:rPr>
          <w:sz w:val="28"/>
          <w:szCs w:val="28"/>
        </w:rPr>
        <w:t>3) Любым видом кровотечения</w:t>
      </w:r>
    </w:p>
    <w:p w:rsidR="00F358A4" w:rsidRPr="00BE434D" w:rsidRDefault="00F358A4" w:rsidP="00F358A4">
      <w:pPr>
        <w:tabs>
          <w:tab w:val="left" w:pos="360"/>
        </w:tabs>
        <w:spacing w:line="216" w:lineRule="auto"/>
        <w:ind w:left="708"/>
        <w:rPr>
          <w:sz w:val="28"/>
          <w:szCs w:val="28"/>
        </w:rPr>
      </w:pPr>
      <w:r w:rsidRPr="00BE434D">
        <w:rPr>
          <w:sz w:val="28"/>
          <w:szCs w:val="28"/>
        </w:rPr>
        <w:t>4) Осложнение кровотечением не характерно</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26. ИНСТРУМЕНТАЛЬНОЕ ИССЛЕДОВАНИЕ СВЕЖЕИНФИЦИРОВАННОЙ РАНЫ ДО ЕЕ ОБРАБОТКИ:</w:t>
      </w:r>
    </w:p>
    <w:p w:rsidR="00F358A4" w:rsidRPr="00BE434D" w:rsidRDefault="00F358A4" w:rsidP="00F358A4">
      <w:pPr>
        <w:tabs>
          <w:tab w:val="left" w:pos="360"/>
        </w:tabs>
        <w:spacing w:line="216" w:lineRule="auto"/>
        <w:ind w:left="708"/>
        <w:rPr>
          <w:sz w:val="28"/>
          <w:szCs w:val="28"/>
        </w:rPr>
      </w:pPr>
      <w:r w:rsidRPr="00BE434D">
        <w:rPr>
          <w:sz w:val="28"/>
          <w:szCs w:val="28"/>
        </w:rPr>
        <w:t>1) Возможно при значительном загрязнении раны</w:t>
      </w:r>
    </w:p>
    <w:p w:rsidR="00F358A4" w:rsidRPr="00BE434D" w:rsidRDefault="00F358A4" w:rsidP="00F358A4">
      <w:pPr>
        <w:tabs>
          <w:tab w:val="left" w:pos="360"/>
        </w:tabs>
        <w:spacing w:line="216" w:lineRule="auto"/>
        <w:ind w:left="708"/>
        <w:rPr>
          <w:sz w:val="28"/>
          <w:szCs w:val="28"/>
        </w:rPr>
      </w:pPr>
      <w:r w:rsidRPr="00BE434D">
        <w:rPr>
          <w:sz w:val="28"/>
          <w:szCs w:val="28"/>
        </w:rPr>
        <w:t>2) Выполняется всегда</w:t>
      </w:r>
    </w:p>
    <w:p w:rsidR="00F358A4" w:rsidRPr="00BE434D" w:rsidRDefault="00F358A4" w:rsidP="00F358A4">
      <w:pPr>
        <w:tabs>
          <w:tab w:val="left" w:pos="360"/>
        </w:tabs>
        <w:spacing w:line="216" w:lineRule="auto"/>
        <w:ind w:left="708"/>
        <w:rPr>
          <w:sz w:val="28"/>
          <w:szCs w:val="28"/>
        </w:rPr>
      </w:pPr>
      <w:r w:rsidRPr="00BE434D">
        <w:rPr>
          <w:sz w:val="28"/>
          <w:szCs w:val="28"/>
        </w:rPr>
        <w:t>3) Недопустимо</w:t>
      </w:r>
    </w:p>
    <w:p w:rsidR="00F358A4" w:rsidRPr="00BE434D" w:rsidRDefault="00F358A4" w:rsidP="00F358A4">
      <w:pPr>
        <w:tabs>
          <w:tab w:val="left" w:pos="360"/>
        </w:tabs>
        <w:spacing w:line="216" w:lineRule="auto"/>
        <w:ind w:left="708"/>
        <w:rPr>
          <w:sz w:val="28"/>
          <w:szCs w:val="28"/>
        </w:rPr>
      </w:pPr>
      <w:r w:rsidRPr="00BE434D">
        <w:rPr>
          <w:sz w:val="28"/>
          <w:szCs w:val="28"/>
        </w:rPr>
        <w:t>4) Возможно при обезболивании</w:t>
      </w:r>
    </w:p>
    <w:p w:rsidR="00F358A4" w:rsidRPr="00BE434D" w:rsidRDefault="00F358A4" w:rsidP="00F358A4">
      <w:pPr>
        <w:tabs>
          <w:tab w:val="left" w:pos="0"/>
        </w:tabs>
        <w:spacing w:line="216" w:lineRule="auto"/>
        <w:rPr>
          <w:sz w:val="28"/>
          <w:szCs w:val="28"/>
        </w:rPr>
      </w:pPr>
    </w:p>
    <w:p w:rsidR="00F358A4" w:rsidRPr="00BE434D" w:rsidRDefault="00F358A4" w:rsidP="00F358A4">
      <w:pPr>
        <w:spacing w:line="216" w:lineRule="auto"/>
        <w:rPr>
          <w:sz w:val="28"/>
          <w:szCs w:val="28"/>
        </w:rPr>
      </w:pPr>
      <w:r w:rsidRPr="00BE434D">
        <w:rPr>
          <w:sz w:val="28"/>
          <w:szCs w:val="28"/>
        </w:rPr>
        <w:t>27.  КАКУЮ АНЕСТЕЗИЮ ИСПОЛЬЗУЮТ ДЛЯ ВЫПОЛНЕНИЯ ПХО?</w:t>
      </w:r>
    </w:p>
    <w:p w:rsidR="00F358A4" w:rsidRPr="00BE434D" w:rsidRDefault="00F358A4" w:rsidP="00F358A4">
      <w:pPr>
        <w:tabs>
          <w:tab w:val="left" w:pos="360"/>
        </w:tabs>
        <w:spacing w:line="216" w:lineRule="auto"/>
        <w:ind w:left="708"/>
        <w:rPr>
          <w:sz w:val="28"/>
          <w:szCs w:val="28"/>
        </w:rPr>
      </w:pPr>
      <w:r w:rsidRPr="00BE434D">
        <w:rPr>
          <w:sz w:val="28"/>
          <w:szCs w:val="28"/>
        </w:rPr>
        <w:t>1) Местная анестезия</w:t>
      </w:r>
    </w:p>
    <w:p w:rsidR="00F358A4" w:rsidRPr="00BE434D" w:rsidRDefault="00F358A4" w:rsidP="00F358A4">
      <w:pPr>
        <w:tabs>
          <w:tab w:val="left" w:pos="360"/>
        </w:tabs>
        <w:spacing w:line="216" w:lineRule="auto"/>
        <w:ind w:left="708"/>
        <w:rPr>
          <w:sz w:val="28"/>
          <w:szCs w:val="28"/>
        </w:rPr>
      </w:pPr>
      <w:r w:rsidRPr="00BE434D">
        <w:rPr>
          <w:sz w:val="28"/>
          <w:szCs w:val="28"/>
        </w:rPr>
        <w:t>2) Внутримышечное введение наркотического анальгетика</w:t>
      </w:r>
    </w:p>
    <w:p w:rsidR="00F358A4" w:rsidRPr="00BE434D" w:rsidRDefault="00F358A4" w:rsidP="00F358A4">
      <w:pPr>
        <w:tabs>
          <w:tab w:val="left" w:pos="360"/>
        </w:tabs>
        <w:spacing w:line="216" w:lineRule="auto"/>
        <w:ind w:left="708"/>
        <w:rPr>
          <w:sz w:val="28"/>
          <w:szCs w:val="28"/>
        </w:rPr>
      </w:pPr>
      <w:r w:rsidRPr="00BE434D">
        <w:rPr>
          <w:sz w:val="28"/>
          <w:szCs w:val="28"/>
        </w:rPr>
        <w:t>3) Внутривенный наркоз</w:t>
      </w:r>
    </w:p>
    <w:p w:rsidR="00F358A4" w:rsidRPr="00BE434D" w:rsidRDefault="00F358A4" w:rsidP="00F358A4">
      <w:pPr>
        <w:tabs>
          <w:tab w:val="left" w:pos="360"/>
        </w:tabs>
        <w:spacing w:line="216" w:lineRule="auto"/>
        <w:ind w:left="708"/>
        <w:rPr>
          <w:sz w:val="28"/>
          <w:szCs w:val="28"/>
        </w:rPr>
      </w:pPr>
      <w:r w:rsidRPr="00BE434D">
        <w:rPr>
          <w:sz w:val="28"/>
          <w:szCs w:val="28"/>
        </w:rPr>
        <w:t>4) Вид обезболивания зависит от характера ранения и локализации раны</w:t>
      </w:r>
    </w:p>
    <w:p w:rsidR="00F358A4" w:rsidRPr="00BE434D" w:rsidRDefault="00F358A4" w:rsidP="00F358A4">
      <w:pPr>
        <w:tabs>
          <w:tab w:val="left" w:pos="360"/>
        </w:tabs>
        <w:spacing w:line="216" w:lineRule="auto"/>
        <w:rPr>
          <w:sz w:val="28"/>
          <w:szCs w:val="28"/>
        </w:rPr>
      </w:pPr>
    </w:p>
    <w:p w:rsidR="00F358A4" w:rsidRPr="00BE434D" w:rsidRDefault="00F358A4" w:rsidP="00F358A4">
      <w:pPr>
        <w:rPr>
          <w:bCs/>
          <w:sz w:val="28"/>
          <w:szCs w:val="28"/>
        </w:rPr>
      </w:pPr>
      <w:r w:rsidRPr="00BE434D">
        <w:rPr>
          <w:sz w:val="28"/>
          <w:szCs w:val="28"/>
        </w:rPr>
        <w:t>28.</w:t>
      </w:r>
      <w:r w:rsidRPr="00BE434D">
        <w:rPr>
          <w:bCs/>
          <w:sz w:val="28"/>
          <w:szCs w:val="28"/>
        </w:rPr>
        <w:t xml:space="preserve"> ОБЯЗАТЕЛЬНЫМИ УСЛОВИЯМИ ДЛЯ ПЕРВИЧНОГО ЗАЖИВЛЕНИЯ РАН ЯВЛЯЮТСЯ:</w:t>
      </w:r>
    </w:p>
    <w:p w:rsidR="00F358A4" w:rsidRPr="00BE434D" w:rsidRDefault="00F358A4" w:rsidP="00F358A4">
      <w:pPr>
        <w:spacing w:line="216" w:lineRule="auto"/>
        <w:rPr>
          <w:bCs/>
          <w:sz w:val="28"/>
          <w:szCs w:val="28"/>
        </w:rPr>
      </w:pPr>
      <w:r w:rsidRPr="00BE434D">
        <w:rPr>
          <w:bCs/>
          <w:sz w:val="28"/>
          <w:szCs w:val="28"/>
        </w:rPr>
        <w:t xml:space="preserve">             1) Профилактическое назначение антибиотика</w:t>
      </w:r>
    </w:p>
    <w:p w:rsidR="00F358A4" w:rsidRPr="00BE434D" w:rsidRDefault="00F358A4" w:rsidP="00F358A4">
      <w:pPr>
        <w:spacing w:line="216" w:lineRule="auto"/>
        <w:rPr>
          <w:bCs/>
          <w:color w:val="000000"/>
          <w:sz w:val="28"/>
          <w:szCs w:val="28"/>
        </w:rPr>
      </w:pPr>
      <w:r w:rsidRPr="00BE434D">
        <w:rPr>
          <w:bCs/>
          <w:sz w:val="28"/>
          <w:szCs w:val="28"/>
        </w:rPr>
        <w:t xml:space="preserve">             2</w:t>
      </w:r>
      <w:r w:rsidRPr="00BE434D">
        <w:rPr>
          <w:bCs/>
          <w:color w:val="000000"/>
          <w:sz w:val="28"/>
          <w:szCs w:val="28"/>
        </w:rPr>
        <w:t xml:space="preserve">) Хорошее соприкосновение краев раны </w:t>
      </w:r>
    </w:p>
    <w:p w:rsidR="00F358A4" w:rsidRPr="00BE434D" w:rsidRDefault="00F358A4" w:rsidP="00F358A4">
      <w:pPr>
        <w:spacing w:line="216" w:lineRule="auto"/>
        <w:rPr>
          <w:bCs/>
          <w:color w:val="FF0000"/>
          <w:sz w:val="28"/>
          <w:szCs w:val="28"/>
        </w:rPr>
      </w:pPr>
      <w:r w:rsidRPr="00BE434D">
        <w:rPr>
          <w:bCs/>
          <w:color w:val="000000"/>
          <w:sz w:val="28"/>
          <w:szCs w:val="28"/>
        </w:rPr>
        <w:t xml:space="preserve">             3) Отсутствие</w:t>
      </w:r>
      <w:r w:rsidRPr="00BE434D">
        <w:rPr>
          <w:bCs/>
          <w:sz w:val="28"/>
          <w:szCs w:val="28"/>
        </w:rPr>
        <w:t xml:space="preserve"> некроза в просвете раны</w:t>
      </w:r>
    </w:p>
    <w:p w:rsidR="00F358A4" w:rsidRPr="00BE434D" w:rsidRDefault="00F358A4" w:rsidP="00F358A4">
      <w:pPr>
        <w:spacing w:line="216" w:lineRule="auto"/>
        <w:rPr>
          <w:bCs/>
          <w:sz w:val="28"/>
          <w:szCs w:val="28"/>
        </w:rPr>
      </w:pPr>
      <w:r w:rsidRPr="00BE434D">
        <w:rPr>
          <w:bCs/>
          <w:sz w:val="28"/>
          <w:szCs w:val="28"/>
        </w:rPr>
        <w:t xml:space="preserve">             4) Наличие грануляций в ране</w:t>
      </w:r>
    </w:p>
    <w:p w:rsidR="00F358A4" w:rsidRPr="00BE434D" w:rsidRDefault="00F358A4" w:rsidP="00F358A4">
      <w:pPr>
        <w:spacing w:line="216" w:lineRule="auto"/>
        <w:rPr>
          <w:bCs/>
          <w:sz w:val="28"/>
          <w:szCs w:val="28"/>
        </w:rPr>
      </w:pPr>
    </w:p>
    <w:p w:rsidR="00F358A4" w:rsidRPr="00BE434D" w:rsidRDefault="00F358A4" w:rsidP="00F358A4">
      <w:pPr>
        <w:tabs>
          <w:tab w:val="left" w:pos="360"/>
        </w:tabs>
        <w:spacing w:line="216" w:lineRule="auto"/>
        <w:rPr>
          <w:sz w:val="28"/>
          <w:szCs w:val="28"/>
        </w:rPr>
      </w:pPr>
      <w:r w:rsidRPr="00BE434D">
        <w:rPr>
          <w:sz w:val="28"/>
          <w:szCs w:val="28"/>
        </w:rPr>
        <w:t>29. ДЛЯ СЛЕПОГО ОГНЕСТРЕЛЬНОГО РАНЕНИЯ ХАРАКТЕРНО НАЛИЧИЕ:</w:t>
      </w:r>
    </w:p>
    <w:p w:rsidR="00F358A4" w:rsidRPr="00BE434D" w:rsidRDefault="00F358A4" w:rsidP="00F358A4">
      <w:pPr>
        <w:tabs>
          <w:tab w:val="left" w:pos="360"/>
        </w:tabs>
        <w:spacing w:line="216" w:lineRule="auto"/>
        <w:ind w:left="708"/>
        <w:rPr>
          <w:sz w:val="28"/>
          <w:szCs w:val="28"/>
        </w:rPr>
      </w:pPr>
      <w:r w:rsidRPr="00BE434D">
        <w:rPr>
          <w:sz w:val="28"/>
          <w:szCs w:val="28"/>
        </w:rPr>
        <w:t>1) Инородного тела на дне раны</w:t>
      </w:r>
    </w:p>
    <w:p w:rsidR="00F358A4" w:rsidRPr="00BE434D" w:rsidRDefault="00F358A4" w:rsidP="00F358A4">
      <w:pPr>
        <w:tabs>
          <w:tab w:val="left" w:pos="360"/>
        </w:tabs>
        <w:spacing w:line="216" w:lineRule="auto"/>
        <w:ind w:left="708"/>
        <w:rPr>
          <w:sz w:val="28"/>
          <w:szCs w:val="28"/>
        </w:rPr>
      </w:pPr>
      <w:r w:rsidRPr="00BE434D">
        <w:rPr>
          <w:sz w:val="28"/>
          <w:szCs w:val="28"/>
        </w:rPr>
        <w:t>2) Входного и выходного отверстий</w:t>
      </w:r>
    </w:p>
    <w:p w:rsidR="00F358A4" w:rsidRPr="00BE434D" w:rsidRDefault="00F358A4" w:rsidP="00F358A4">
      <w:pPr>
        <w:tabs>
          <w:tab w:val="left" w:pos="360"/>
        </w:tabs>
        <w:spacing w:line="216" w:lineRule="auto"/>
        <w:ind w:left="708"/>
        <w:rPr>
          <w:sz w:val="28"/>
          <w:szCs w:val="28"/>
        </w:rPr>
      </w:pPr>
      <w:r w:rsidRPr="00BE434D">
        <w:rPr>
          <w:sz w:val="28"/>
          <w:szCs w:val="28"/>
        </w:rPr>
        <w:t>3) Поверхностной обширной раны</w:t>
      </w:r>
    </w:p>
    <w:p w:rsidR="00F358A4" w:rsidRPr="00BE434D" w:rsidRDefault="00F358A4" w:rsidP="00F358A4">
      <w:pPr>
        <w:tabs>
          <w:tab w:val="left" w:pos="360"/>
        </w:tabs>
        <w:spacing w:line="216" w:lineRule="auto"/>
        <w:ind w:left="708"/>
        <w:rPr>
          <w:sz w:val="28"/>
          <w:szCs w:val="28"/>
        </w:rPr>
      </w:pPr>
      <w:r w:rsidRPr="00BE434D">
        <w:rPr>
          <w:sz w:val="28"/>
          <w:szCs w:val="28"/>
        </w:rPr>
        <w:t>4) Все перечисленное верно</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30. АСЕПТИЧЕСКОЙ СЛЕДУЕТ СЧИТАТЬ РАНУ, ПОЛУЧЕННУЮ:</w:t>
      </w:r>
    </w:p>
    <w:p w:rsidR="00F358A4" w:rsidRPr="00BE434D" w:rsidRDefault="00F358A4" w:rsidP="00F358A4">
      <w:pPr>
        <w:tabs>
          <w:tab w:val="left" w:pos="360"/>
        </w:tabs>
        <w:spacing w:line="216" w:lineRule="auto"/>
        <w:ind w:left="708"/>
        <w:rPr>
          <w:sz w:val="28"/>
          <w:szCs w:val="28"/>
        </w:rPr>
      </w:pPr>
      <w:r w:rsidRPr="00BE434D">
        <w:rPr>
          <w:sz w:val="28"/>
          <w:szCs w:val="28"/>
        </w:rPr>
        <w:t>1)  В операционной</w:t>
      </w:r>
    </w:p>
    <w:p w:rsidR="00F358A4" w:rsidRPr="00BE434D" w:rsidRDefault="00F358A4" w:rsidP="00F358A4">
      <w:pPr>
        <w:tabs>
          <w:tab w:val="left" w:pos="360"/>
        </w:tabs>
        <w:spacing w:line="216" w:lineRule="auto"/>
        <w:ind w:left="708"/>
        <w:rPr>
          <w:sz w:val="28"/>
          <w:szCs w:val="28"/>
        </w:rPr>
      </w:pPr>
      <w:r w:rsidRPr="00BE434D">
        <w:rPr>
          <w:sz w:val="28"/>
          <w:szCs w:val="28"/>
        </w:rPr>
        <w:t>2)  В перевязочной</w:t>
      </w:r>
    </w:p>
    <w:p w:rsidR="00F358A4" w:rsidRPr="00BE434D" w:rsidRDefault="00F358A4" w:rsidP="00F358A4">
      <w:pPr>
        <w:tabs>
          <w:tab w:val="left" w:pos="360"/>
        </w:tabs>
        <w:spacing w:line="216" w:lineRule="auto"/>
        <w:ind w:left="708"/>
        <w:rPr>
          <w:sz w:val="28"/>
          <w:szCs w:val="28"/>
        </w:rPr>
      </w:pPr>
      <w:r w:rsidRPr="00BE434D">
        <w:rPr>
          <w:sz w:val="28"/>
          <w:szCs w:val="28"/>
        </w:rPr>
        <w:t>3)  С соблюдением правил асептики</w:t>
      </w:r>
    </w:p>
    <w:p w:rsidR="00F358A4" w:rsidRPr="00BE434D" w:rsidRDefault="00F358A4" w:rsidP="00F358A4">
      <w:pPr>
        <w:tabs>
          <w:tab w:val="left" w:pos="360"/>
        </w:tabs>
        <w:spacing w:line="216" w:lineRule="auto"/>
        <w:ind w:left="708"/>
        <w:rPr>
          <w:sz w:val="28"/>
          <w:szCs w:val="28"/>
        </w:rPr>
      </w:pPr>
      <w:r w:rsidRPr="00BE434D">
        <w:rPr>
          <w:sz w:val="28"/>
          <w:szCs w:val="28"/>
        </w:rPr>
        <w:t xml:space="preserve">4)  В операционной или перевязочной и не связанную с гнойным заболеванием </w:t>
      </w:r>
    </w:p>
    <w:p w:rsidR="00F358A4" w:rsidRPr="00BE434D" w:rsidRDefault="00F358A4" w:rsidP="00F358A4">
      <w:pPr>
        <w:tabs>
          <w:tab w:val="left" w:pos="360"/>
        </w:tabs>
        <w:spacing w:line="216" w:lineRule="auto"/>
        <w:rPr>
          <w:sz w:val="28"/>
          <w:szCs w:val="28"/>
        </w:rPr>
      </w:pPr>
    </w:p>
    <w:p w:rsidR="00F358A4" w:rsidRPr="00BE434D" w:rsidRDefault="00F358A4" w:rsidP="00F358A4">
      <w:pPr>
        <w:pStyle w:val="aa"/>
        <w:spacing w:after="0"/>
        <w:ind w:left="0"/>
        <w:rPr>
          <w:sz w:val="28"/>
          <w:szCs w:val="28"/>
        </w:rPr>
      </w:pPr>
      <w:r w:rsidRPr="00BE434D">
        <w:rPr>
          <w:sz w:val="28"/>
          <w:szCs w:val="28"/>
        </w:rPr>
        <w:lastRenderedPageBreak/>
        <w:t xml:space="preserve">31. ЗОНА МОЛЕКУЛЯРНОГО СОТРЯСЕНИЯ ХАРАКТЕРНА:                  </w:t>
      </w:r>
    </w:p>
    <w:p w:rsidR="00F358A4" w:rsidRPr="00BE434D" w:rsidRDefault="00F358A4" w:rsidP="00F358A4">
      <w:pPr>
        <w:spacing w:line="216" w:lineRule="auto"/>
        <w:ind w:left="280" w:hanging="280"/>
        <w:rPr>
          <w:bCs/>
          <w:sz w:val="28"/>
          <w:szCs w:val="28"/>
        </w:rPr>
      </w:pPr>
      <w:r w:rsidRPr="00BE434D">
        <w:rPr>
          <w:bCs/>
          <w:sz w:val="28"/>
          <w:szCs w:val="28"/>
        </w:rPr>
        <w:t xml:space="preserve">              1) Для резанных ран</w:t>
      </w:r>
    </w:p>
    <w:p w:rsidR="00F358A4" w:rsidRPr="00BE434D" w:rsidRDefault="00F358A4" w:rsidP="00F358A4">
      <w:pPr>
        <w:spacing w:line="216" w:lineRule="auto"/>
        <w:ind w:left="280" w:hanging="280"/>
        <w:rPr>
          <w:bCs/>
          <w:sz w:val="28"/>
          <w:szCs w:val="28"/>
        </w:rPr>
      </w:pPr>
      <w:r w:rsidRPr="00BE434D">
        <w:rPr>
          <w:bCs/>
          <w:sz w:val="28"/>
          <w:szCs w:val="28"/>
        </w:rPr>
        <w:t xml:space="preserve">              2) Для колотых ран</w:t>
      </w:r>
    </w:p>
    <w:p w:rsidR="00F358A4" w:rsidRPr="00BE434D" w:rsidRDefault="00F358A4" w:rsidP="00F358A4">
      <w:pPr>
        <w:spacing w:line="216" w:lineRule="auto"/>
        <w:ind w:left="280" w:hanging="280"/>
        <w:rPr>
          <w:bCs/>
          <w:color w:val="000000"/>
          <w:sz w:val="28"/>
          <w:szCs w:val="28"/>
        </w:rPr>
      </w:pPr>
      <w:r w:rsidRPr="00BE434D">
        <w:rPr>
          <w:bCs/>
          <w:color w:val="000000"/>
          <w:sz w:val="28"/>
          <w:szCs w:val="28"/>
        </w:rPr>
        <w:t xml:space="preserve">              3) Для огнестрельных ран</w:t>
      </w:r>
    </w:p>
    <w:p w:rsidR="00F358A4" w:rsidRPr="00BE434D" w:rsidRDefault="00F358A4" w:rsidP="00F358A4">
      <w:pPr>
        <w:spacing w:line="216" w:lineRule="auto"/>
        <w:ind w:left="280" w:hanging="280"/>
        <w:rPr>
          <w:bCs/>
          <w:sz w:val="28"/>
          <w:szCs w:val="28"/>
        </w:rPr>
      </w:pPr>
      <w:r w:rsidRPr="00BE434D">
        <w:rPr>
          <w:bCs/>
          <w:sz w:val="28"/>
          <w:szCs w:val="28"/>
        </w:rPr>
        <w:t xml:space="preserve">              4) Для рубленных ран</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32. ДЛЯ  ТОГО ЧТОБЫ ОПРЕДЕЛИТЬ ПРОНИКАЮЩИЙ ХАРАКТЕР РАНЕНИЯ НЕОБХОДИМО:</w:t>
      </w:r>
    </w:p>
    <w:p w:rsidR="00F358A4" w:rsidRPr="00BE434D" w:rsidRDefault="00F358A4" w:rsidP="00F358A4">
      <w:pPr>
        <w:tabs>
          <w:tab w:val="left" w:pos="360"/>
        </w:tabs>
        <w:spacing w:line="216" w:lineRule="auto"/>
        <w:ind w:left="708"/>
        <w:rPr>
          <w:sz w:val="28"/>
          <w:szCs w:val="28"/>
        </w:rPr>
      </w:pPr>
      <w:r w:rsidRPr="00BE434D">
        <w:rPr>
          <w:sz w:val="28"/>
          <w:szCs w:val="28"/>
        </w:rPr>
        <w:t>1) Осуществить ревизию раны зажимом</w:t>
      </w:r>
    </w:p>
    <w:p w:rsidR="00F358A4" w:rsidRPr="00BE434D" w:rsidRDefault="00F358A4" w:rsidP="00F358A4">
      <w:pPr>
        <w:tabs>
          <w:tab w:val="left" w:pos="360"/>
        </w:tabs>
        <w:spacing w:line="216" w:lineRule="auto"/>
        <w:ind w:left="708"/>
        <w:rPr>
          <w:sz w:val="28"/>
          <w:szCs w:val="28"/>
        </w:rPr>
      </w:pPr>
      <w:r w:rsidRPr="00BE434D">
        <w:rPr>
          <w:sz w:val="28"/>
          <w:szCs w:val="28"/>
        </w:rPr>
        <w:t>2) Рассечь раневой канал</w:t>
      </w:r>
    </w:p>
    <w:p w:rsidR="00F358A4" w:rsidRPr="00BE434D" w:rsidRDefault="00F358A4" w:rsidP="00F358A4">
      <w:pPr>
        <w:tabs>
          <w:tab w:val="left" w:pos="360"/>
        </w:tabs>
        <w:spacing w:line="216" w:lineRule="auto"/>
        <w:ind w:left="708"/>
        <w:rPr>
          <w:sz w:val="28"/>
          <w:szCs w:val="28"/>
        </w:rPr>
      </w:pPr>
      <w:r w:rsidRPr="00BE434D">
        <w:rPr>
          <w:sz w:val="28"/>
          <w:szCs w:val="28"/>
        </w:rPr>
        <w:t>3) Ориентироваться на клинические признаки повреждения внутренних органов</w:t>
      </w:r>
    </w:p>
    <w:p w:rsidR="00F358A4" w:rsidRPr="00BE434D" w:rsidRDefault="00F358A4" w:rsidP="00F358A4">
      <w:pPr>
        <w:tabs>
          <w:tab w:val="left" w:pos="360"/>
        </w:tabs>
        <w:spacing w:line="216" w:lineRule="auto"/>
        <w:ind w:left="708"/>
        <w:rPr>
          <w:sz w:val="28"/>
          <w:szCs w:val="28"/>
        </w:rPr>
      </w:pPr>
      <w:r w:rsidRPr="00BE434D">
        <w:rPr>
          <w:sz w:val="28"/>
          <w:szCs w:val="28"/>
        </w:rPr>
        <w:t>4) Выполнить обзорную рентгенографию</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33. ДРЕНИРОВАНИЕ АСЕПТИЧЕСКОЙ РАНЫ ОСУЩЕСТВЛЯЮТ С ЦЕЛЬЮ</w:t>
      </w:r>
    </w:p>
    <w:p w:rsidR="00F358A4" w:rsidRPr="00BE434D" w:rsidRDefault="00F358A4" w:rsidP="00F358A4">
      <w:pPr>
        <w:tabs>
          <w:tab w:val="left" w:pos="360"/>
        </w:tabs>
        <w:spacing w:line="216" w:lineRule="auto"/>
        <w:ind w:left="708"/>
        <w:rPr>
          <w:sz w:val="28"/>
          <w:szCs w:val="28"/>
        </w:rPr>
      </w:pPr>
      <w:r w:rsidRPr="00BE434D">
        <w:rPr>
          <w:sz w:val="28"/>
          <w:szCs w:val="28"/>
        </w:rPr>
        <w:t>1) Уменьшения болевого синдрома</w:t>
      </w:r>
    </w:p>
    <w:p w:rsidR="00F358A4" w:rsidRPr="00BE434D" w:rsidRDefault="00F358A4" w:rsidP="00F358A4">
      <w:pPr>
        <w:tabs>
          <w:tab w:val="left" w:pos="360"/>
        </w:tabs>
        <w:spacing w:line="216" w:lineRule="auto"/>
        <w:ind w:left="708"/>
        <w:rPr>
          <w:sz w:val="28"/>
          <w:szCs w:val="28"/>
        </w:rPr>
      </w:pPr>
      <w:r w:rsidRPr="00BE434D">
        <w:rPr>
          <w:sz w:val="28"/>
          <w:szCs w:val="28"/>
        </w:rPr>
        <w:t>2) Профилактики кровотечения из раны</w:t>
      </w:r>
    </w:p>
    <w:p w:rsidR="00F358A4" w:rsidRPr="00BE434D" w:rsidRDefault="00F358A4" w:rsidP="00F358A4">
      <w:pPr>
        <w:tabs>
          <w:tab w:val="left" w:pos="360"/>
        </w:tabs>
        <w:spacing w:line="216" w:lineRule="auto"/>
        <w:ind w:left="708"/>
        <w:rPr>
          <w:sz w:val="28"/>
          <w:szCs w:val="28"/>
        </w:rPr>
      </w:pPr>
      <w:r w:rsidRPr="00BE434D">
        <w:rPr>
          <w:sz w:val="28"/>
          <w:szCs w:val="28"/>
        </w:rPr>
        <w:t>3) Для оттока раневого отделяемого</w:t>
      </w:r>
    </w:p>
    <w:p w:rsidR="00F358A4" w:rsidRPr="00BE434D" w:rsidRDefault="00F358A4" w:rsidP="00F358A4">
      <w:pPr>
        <w:tabs>
          <w:tab w:val="left" w:pos="360"/>
        </w:tabs>
        <w:spacing w:line="216" w:lineRule="auto"/>
        <w:ind w:left="708"/>
        <w:rPr>
          <w:sz w:val="28"/>
          <w:szCs w:val="28"/>
        </w:rPr>
      </w:pPr>
      <w:r w:rsidRPr="00BE434D">
        <w:rPr>
          <w:sz w:val="28"/>
          <w:szCs w:val="28"/>
        </w:rPr>
        <w:t>4) Всё перечисленное верно</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34. ДЛЯ ДРЕНИРОВАНИЯ АСЕПТИЧЕСКИХ РАН МОГУТ БЫТЬ ИСПОЛЬЗОВАНЫ:</w:t>
      </w:r>
    </w:p>
    <w:p w:rsidR="00F358A4" w:rsidRPr="00BE434D" w:rsidRDefault="00F358A4" w:rsidP="00F358A4">
      <w:pPr>
        <w:tabs>
          <w:tab w:val="left" w:pos="360"/>
        </w:tabs>
        <w:spacing w:line="216" w:lineRule="auto"/>
        <w:ind w:left="708"/>
        <w:rPr>
          <w:sz w:val="28"/>
          <w:szCs w:val="28"/>
        </w:rPr>
      </w:pPr>
      <w:r w:rsidRPr="00BE434D">
        <w:rPr>
          <w:sz w:val="28"/>
          <w:szCs w:val="28"/>
        </w:rPr>
        <w:t>1) Перфорированные трубчатые дренажи</w:t>
      </w:r>
    </w:p>
    <w:p w:rsidR="00F358A4" w:rsidRPr="00BE434D" w:rsidRDefault="00F358A4" w:rsidP="00F358A4">
      <w:pPr>
        <w:tabs>
          <w:tab w:val="left" w:pos="360"/>
        </w:tabs>
        <w:spacing w:line="216" w:lineRule="auto"/>
        <w:ind w:left="708"/>
        <w:rPr>
          <w:sz w:val="28"/>
          <w:szCs w:val="28"/>
        </w:rPr>
      </w:pPr>
      <w:r w:rsidRPr="00BE434D">
        <w:rPr>
          <w:sz w:val="28"/>
          <w:szCs w:val="28"/>
        </w:rPr>
        <w:t>2) Дренажи из перчаточной резины</w:t>
      </w:r>
    </w:p>
    <w:p w:rsidR="00F358A4" w:rsidRPr="00BE434D" w:rsidRDefault="00F358A4" w:rsidP="00F358A4">
      <w:pPr>
        <w:tabs>
          <w:tab w:val="left" w:pos="360"/>
        </w:tabs>
        <w:spacing w:line="216" w:lineRule="auto"/>
        <w:ind w:left="708"/>
        <w:rPr>
          <w:sz w:val="28"/>
          <w:szCs w:val="28"/>
        </w:rPr>
      </w:pPr>
      <w:r w:rsidRPr="00BE434D">
        <w:rPr>
          <w:sz w:val="28"/>
          <w:szCs w:val="28"/>
        </w:rPr>
        <w:t xml:space="preserve">3) Трубчатые дренажи с устройством для создания разряжения и активного удаления раневого отделяемого </w:t>
      </w:r>
    </w:p>
    <w:p w:rsidR="00F358A4" w:rsidRPr="00BE434D" w:rsidRDefault="00F358A4" w:rsidP="00F358A4">
      <w:pPr>
        <w:tabs>
          <w:tab w:val="left" w:pos="360"/>
        </w:tabs>
        <w:spacing w:line="216" w:lineRule="auto"/>
        <w:ind w:left="708"/>
        <w:rPr>
          <w:sz w:val="28"/>
          <w:szCs w:val="28"/>
        </w:rPr>
      </w:pPr>
      <w:r w:rsidRPr="00BE434D">
        <w:rPr>
          <w:sz w:val="28"/>
          <w:szCs w:val="28"/>
        </w:rPr>
        <w:t>4) Все перечисленные</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35.ДЛЯ ЭКСТРЕННОЙ ПАССИВНОЙ СПЕЦИФИЧЕСКОЙ СЕРОПРОФИЛАКТИКИ СТОЛБНЯКА СВЕЖЕИНФИЦИРОВАННЫХ РАН ПРИМЕНЯЮТ:</w:t>
      </w:r>
    </w:p>
    <w:p w:rsidR="00F358A4" w:rsidRPr="00BE434D" w:rsidRDefault="00F358A4" w:rsidP="00F358A4">
      <w:pPr>
        <w:tabs>
          <w:tab w:val="left" w:pos="360"/>
        </w:tabs>
        <w:spacing w:line="216" w:lineRule="auto"/>
        <w:ind w:left="708"/>
        <w:rPr>
          <w:sz w:val="28"/>
          <w:szCs w:val="28"/>
        </w:rPr>
      </w:pPr>
      <w:r w:rsidRPr="00BE434D">
        <w:rPr>
          <w:sz w:val="28"/>
          <w:szCs w:val="28"/>
        </w:rPr>
        <w:t>1) Антистафилококковую плазму</w:t>
      </w:r>
    </w:p>
    <w:p w:rsidR="00F358A4" w:rsidRPr="00BE434D" w:rsidRDefault="00F358A4" w:rsidP="00F358A4">
      <w:pPr>
        <w:tabs>
          <w:tab w:val="left" w:pos="360"/>
        </w:tabs>
        <w:spacing w:line="216" w:lineRule="auto"/>
        <w:ind w:left="708"/>
        <w:rPr>
          <w:sz w:val="28"/>
          <w:szCs w:val="28"/>
        </w:rPr>
      </w:pPr>
      <w:r w:rsidRPr="00BE434D">
        <w:rPr>
          <w:sz w:val="28"/>
          <w:szCs w:val="28"/>
        </w:rPr>
        <w:t>2) Столбнячный анатоксин</w:t>
      </w:r>
    </w:p>
    <w:p w:rsidR="00F358A4" w:rsidRPr="00BE434D" w:rsidRDefault="00F358A4" w:rsidP="00F358A4">
      <w:pPr>
        <w:tabs>
          <w:tab w:val="left" w:pos="360"/>
        </w:tabs>
        <w:spacing w:line="216" w:lineRule="auto"/>
        <w:ind w:left="708"/>
        <w:rPr>
          <w:sz w:val="28"/>
          <w:szCs w:val="28"/>
        </w:rPr>
      </w:pPr>
      <w:r w:rsidRPr="00BE434D">
        <w:rPr>
          <w:sz w:val="28"/>
          <w:szCs w:val="28"/>
        </w:rPr>
        <w:t>3) Противостолбнячную сыворотку</w:t>
      </w:r>
    </w:p>
    <w:p w:rsidR="00F358A4" w:rsidRPr="00BE434D" w:rsidRDefault="00F358A4" w:rsidP="00F358A4">
      <w:pPr>
        <w:tabs>
          <w:tab w:val="left" w:pos="360"/>
        </w:tabs>
        <w:spacing w:line="216" w:lineRule="auto"/>
        <w:ind w:left="708"/>
        <w:rPr>
          <w:sz w:val="28"/>
          <w:szCs w:val="28"/>
        </w:rPr>
      </w:pPr>
      <w:r w:rsidRPr="00BE434D">
        <w:rPr>
          <w:sz w:val="28"/>
          <w:szCs w:val="28"/>
        </w:rPr>
        <w:t>4) Свежезамороженную плазму</w:t>
      </w:r>
    </w:p>
    <w:p w:rsidR="00F358A4" w:rsidRPr="00BE434D" w:rsidRDefault="00F358A4" w:rsidP="00F358A4">
      <w:pPr>
        <w:tabs>
          <w:tab w:val="left" w:pos="360"/>
        </w:tabs>
        <w:spacing w:line="216" w:lineRule="auto"/>
        <w:ind w:left="360"/>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36. ДЛЯ ЭКСТРЕННОЙ АКТИВНОЙ СПЕЦИФИЧЕСКОЙ СЕРОПРОФИЛАКТИКИ СТОЛБНЯКА СВЕЖЕИНФИЦИРОВАННЫХ РАН ПРИМЕНЯЮТ:</w:t>
      </w:r>
    </w:p>
    <w:p w:rsidR="00F358A4" w:rsidRPr="00BE434D" w:rsidRDefault="00F358A4" w:rsidP="00F358A4">
      <w:pPr>
        <w:tabs>
          <w:tab w:val="left" w:pos="360"/>
        </w:tabs>
        <w:spacing w:line="216" w:lineRule="auto"/>
        <w:ind w:left="360"/>
        <w:rPr>
          <w:sz w:val="28"/>
          <w:szCs w:val="28"/>
        </w:rPr>
      </w:pPr>
      <w:r w:rsidRPr="00BE434D">
        <w:rPr>
          <w:sz w:val="28"/>
          <w:szCs w:val="28"/>
        </w:rPr>
        <w:t>1) Столбнячный анатоксин</w:t>
      </w:r>
    </w:p>
    <w:p w:rsidR="00F358A4" w:rsidRPr="00BE434D" w:rsidRDefault="00F358A4" w:rsidP="00F358A4">
      <w:pPr>
        <w:tabs>
          <w:tab w:val="left" w:pos="360"/>
        </w:tabs>
        <w:spacing w:line="216" w:lineRule="auto"/>
        <w:ind w:left="360"/>
        <w:rPr>
          <w:sz w:val="28"/>
          <w:szCs w:val="28"/>
        </w:rPr>
      </w:pPr>
      <w:r w:rsidRPr="00BE434D">
        <w:rPr>
          <w:sz w:val="28"/>
          <w:szCs w:val="28"/>
        </w:rPr>
        <w:t>2) АКДС</w:t>
      </w:r>
    </w:p>
    <w:p w:rsidR="00F358A4" w:rsidRPr="00BE434D" w:rsidRDefault="00F358A4" w:rsidP="00F358A4">
      <w:pPr>
        <w:tabs>
          <w:tab w:val="left" w:pos="360"/>
        </w:tabs>
        <w:spacing w:line="216" w:lineRule="auto"/>
        <w:ind w:left="360"/>
        <w:rPr>
          <w:sz w:val="28"/>
          <w:szCs w:val="28"/>
        </w:rPr>
      </w:pPr>
      <w:r w:rsidRPr="00BE434D">
        <w:rPr>
          <w:sz w:val="28"/>
          <w:szCs w:val="28"/>
        </w:rPr>
        <w:t>3) Антистафилококковый Y-глобулин</w:t>
      </w:r>
    </w:p>
    <w:p w:rsidR="00F358A4" w:rsidRPr="00BE434D" w:rsidRDefault="00F358A4" w:rsidP="00F358A4">
      <w:pPr>
        <w:tabs>
          <w:tab w:val="left" w:pos="360"/>
        </w:tabs>
        <w:spacing w:line="216" w:lineRule="auto"/>
        <w:ind w:left="360"/>
        <w:rPr>
          <w:sz w:val="28"/>
          <w:szCs w:val="28"/>
        </w:rPr>
      </w:pPr>
      <w:r w:rsidRPr="00BE434D">
        <w:rPr>
          <w:sz w:val="28"/>
          <w:szCs w:val="28"/>
        </w:rPr>
        <w:t>4) Адсорбированный стафилококковый анатоксин</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37. ТЕХНИКА ПХО  ВКЛЮЧАЕТ В СЕБЯ:</w:t>
      </w:r>
    </w:p>
    <w:p w:rsidR="00F358A4" w:rsidRPr="00BE434D" w:rsidRDefault="00F358A4" w:rsidP="00F358A4">
      <w:pPr>
        <w:tabs>
          <w:tab w:val="left" w:pos="360"/>
        </w:tabs>
        <w:spacing w:line="216" w:lineRule="auto"/>
        <w:ind w:left="360"/>
        <w:rPr>
          <w:sz w:val="28"/>
          <w:szCs w:val="28"/>
        </w:rPr>
      </w:pPr>
      <w:r w:rsidRPr="00BE434D">
        <w:rPr>
          <w:sz w:val="28"/>
          <w:szCs w:val="28"/>
        </w:rPr>
        <w:t>1) Иссечение краев и стенок раны</w:t>
      </w:r>
    </w:p>
    <w:p w:rsidR="00F358A4" w:rsidRPr="00BE434D" w:rsidRDefault="00F358A4" w:rsidP="00F358A4">
      <w:pPr>
        <w:tabs>
          <w:tab w:val="left" w:pos="360"/>
        </w:tabs>
        <w:spacing w:line="216" w:lineRule="auto"/>
        <w:ind w:left="360"/>
        <w:rPr>
          <w:sz w:val="28"/>
          <w:szCs w:val="28"/>
        </w:rPr>
      </w:pPr>
      <w:r w:rsidRPr="00BE434D">
        <w:rPr>
          <w:sz w:val="28"/>
          <w:szCs w:val="28"/>
        </w:rPr>
        <w:t>2) Рассечение тканей по ходу раневого канала</w:t>
      </w:r>
    </w:p>
    <w:p w:rsidR="00F358A4" w:rsidRPr="00BE434D" w:rsidRDefault="00F358A4" w:rsidP="00F358A4">
      <w:pPr>
        <w:tabs>
          <w:tab w:val="left" w:pos="360"/>
        </w:tabs>
        <w:spacing w:line="216" w:lineRule="auto"/>
        <w:ind w:left="360"/>
        <w:rPr>
          <w:sz w:val="28"/>
          <w:szCs w:val="28"/>
        </w:rPr>
      </w:pPr>
      <w:r w:rsidRPr="00BE434D">
        <w:rPr>
          <w:sz w:val="28"/>
          <w:szCs w:val="28"/>
        </w:rPr>
        <w:t>3) Гемостаз</w:t>
      </w:r>
    </w:p>
    <w:p w:rsidR="00F358A4" w:rsidRPr="00BE434D" w:rsidRDefault="00F358A4" w:rsidP="00F358A4">
      <w:pPr>
        <w:tabs>
          <w:tab w:val="left" w:pos="360"/>
        </w:tabs>
        <w:spacing w:line="216" w:lineRule="auto"/>
        <w:ind w:left="360"/>
        <w:rPr>
          <w:sz w:val="28"/>
          <w:szCs w:val="28"/>
        </w:rPr>
      </w:pPr>
      <w:r w:rsidRPr="00BE434D">
        <w:rPr>
          <w:sz w:val="28"/>
          <w:szCs w:val="28"/>
        </w:rPr>
        <w:t>4) Все верно</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38. ВВЕДЕНИЕ АНТИБИОТИКОВ ДЛЯ ПРОФИЛАКТИКИ НАГНОЕНИЯ АСЕПТИЧЕСКОЙ РАНЫ, ПРИ ВЫПОЛНЕНИИ «ЧИСТЫХ» ОПЕРАЦИЙ:</w:t>
      </w:r>
    </w:p>
    <w:p w:rsidR="00F358A4" w:rsidRPr="00BE434D" w:rsidRDefault="00F358A4" w:rsidP="00F358A4">
      <w:pPr>
        <w:tabs>
          <w:tab w:val="left" w:pos="360"/>
        </w:tabs>
        <w:spacing w:line="216" w:lineRule="auto"/>
        <w:ind w:left="360"/>
        <w:rPr>
          <w:sz w:val="28"/>
          <w:szCs w:val="28"/>
        </w:rPr>
      </w:pPr>
      <w:r w:rsidRPr="00BE434D">
        <w:rPr>
          <w:sz w:val="28"/>
          <w:szCs w:val="28"/>
        </w:rPr>
        <w:t>1) Обязательно в послеоперационном периоде</w:t>
      </w:r>
    </w:p>
    <w:p w:rsidR="00F358A4" w:rsidRPr="00BE434D" w:rsidRDefault="00F358A4" w:rsidP="00F358A4">
      <w:pPr>
        <w:tabs>
          <w:tab w:val="left" w:pos="360"/>
        </w:tabs>
        <w:spacing w:line="216" w:lineRule="auto"/>
        <w:ind w:left="360"/>
        <w:rPr>
          <w:sz w:val="28"/>
          <w:szCs w:val="28"/>
        </w:rPr>
      </w:pPr>
      <w:r w:rsidRPr="00BE434D">
        <w:rPr>
          <w:sz w:val="28"/>
          <w:szCs w:val="28"/>
        </w:rPr>
        <w:t>2) Проводят по желанию пациента</w:t>
      </w:r>
    </w:p>
    <w:p w:rsidR="00F358A4" w:rsidRPr="00BE434D" w:rsidRDefault="00F358A4" w:rsidP="00F358A4">
      <w:pPr>
        <w:tabs>
          <w:tab w:val="left" w:pos="360"/>
        </w:tabs>
        <w:spacing w:line="216" w:lineRule="auto"/>
        <w:ind w:left="360"/>
        <w:rPr>
          <w:sz w:val="28"/>
          <w:szCs w:val="28"/>
        </w:rPr>
      </w:pPr>
      <w:r w:rsidRPr="00BE434D">
        <w:rPr>
          <w:sz w:val="28"/>
          <w:szCs w:val="28"/>
        </w:rPr>
        <w:t>3) Не проводят</w:t>
      </w:r>
    </w:p>
    <w:p w:rsidR="00F358A4" w:rsidRPr="00BE434D" w:rsidRDefault="00F358A4" w:rsidP="00F358A4">
      <w:pPr>
        <w:tabs>
          <w:tab w:val="left" w:pos="360"/>
        </w:tabs>
        <w:spacing w:line="216" w:lineRule="auto"/>
        <w:ind w:left="360"/>
        <w:rPr>
          <w:sz w:val="28"/>
          <w:szCs w:val="28"/>
        </w:rPr>
      </w:pPr>
      <w:r w:rsidRPr="00BE434D">
        <w:rPr>
          <w:sz w:val="28"/>
          <w:szCs w:val="28"/>
        </w:rPr>
        <w:t>4) Начинают в предоперационном периоде</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39. ДОСТОВЕРНЫМ ПРИЗНАКОМ ПРОНИКАЮЩЕЙ РАНЫ В ОБЛАСТИ ЖИВОТА ЯВЛЯЕТСЯ:</w:t>
      </w:r>
    </w:p>
    <w:p w:rsidR="00F358A4" w:rsidRPr="00BE434D" w:rsidRDefault="00F358A4" w:rsidP="00F358A4">
      <w:pPr>
        <w:tabs>
          <w:tab w:val="left" w:pos="360"/>
        </w:tabs>
        <w:spacing w:line="216" w:lineRule="auto"/>
        <w:ind w:left="360"/>
        <w:rPr>
          <w:sz w:val="28"/>
          <w:szCs w:val="28"/>
        </w:rPr>
      </w:pPr>
      <w:r w:rsidRPr="00BE434D">
        <w:rPr>
          <w:sz w:val="28"/>
          <w:szCs w:val="28"/>
        </w:rPr>
        <w:t>1) Кровотечение из раны</w:t>
      </w:r>
    </w:p>
    <w:p w:rsidR="00F358A4" w:rsidRPr="00BE434D" w:rsidRDefault="00F358A4" w:rsidP="00F358A4">
      <w:pPr>
        <w:tabs>
          <w:tab w:val="left" w:pos="360"/>
        </w:tabs>
        <w:spacing w:line="216" w:lineRule="auto"/>
        <w:rPr>
          <w:sz w:val="28"/>
          <w:szCs w:val="28"/>
        </w:rPr>
      </w:pPr>
      <w:r w:rsidRPr="00BE434D">
        <w:rPr>
          <w:sz w:val="28"/>
          <w:szCs w:val="28"/>
        </w:rPr>
        <w:t xml:space="preserve">       2) Эвентрация сальника</w:t>
      </w:r>
    </w:p>
    <w:p w:rsidR="00F358A4" w:rsidRPr="00BE434D" w:rsidRDefault="00F358A4" w:rsidP="00F358A4">
      <w:pPr>
        <w:tabs>
          <w:tab w:val="left" w:pos="360"/>
        </w:tabs>
        <w:spacing w:line="216" w:lineRule="auto"/>
        <w:rPr>
          <w:sz w:val="28"/>
          <w:szCs w:val="28"/>
        </w:rPr>
      </w:pPr>
      <w:r w:rsidRPr="00BE434D">
        <w:rPr>
          <w:sz w:val="28"/>
          <w:szCs w:val="28"/>
        </w:rPr>
        <w:t xml:space="preserve">       3) Зияние раны</w:t>
      </w:r>
    </w:p>
    <w:p w:rsidR="00F358A4" w:rsidRPr="00BE434D" w:rsidRDefault="00F358A4" w:rsidP="00F358A4">
      <w:pPr>
        <w:tabs>
          <w:tab w:val="left" w:pos="360"/>
        </w:tabs>
        <w:spacing w:line="216" w:lineRule="auto"/>
        <w:ind w:left="360"/>
        <w:rPr>
          <w:sz w:val="28"/>
          <w:szCs w:val="28"/>
        </w:rPr>
      </w:pPr>
      <w:r w:rsidRPr="00BE434D">
        <w:rPr>
          <w:sz w:val="28"/>
          <w:szCs w:val="28"/>
        </w:rPr>
        <w:t>4) Наличие инородного тела в ране</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40. ПХО РАНЫ ПРОВОДЯТ:</w:t>
      </w:r>
    </w:p>
    <w:p w:rsidR="00F358A4" w:rsidRPr="00BE434D" w:rsidRDefault="00F358A4" w:rsidP="00F358A4">
      <w:pPr>
        <w:tabs>
          <w:tab w:val="left" w:pos="360"/>
        </w:tabs>
        <w:spacing w:line="216" w:lineRule="auto"/>
        <w:ind w:left="360"/>
        <w:rPr>
          <w:sz w:val="28"/>
          <w:szCs w:val="28"/>
        </w:rPr>
      </w:pPr>
      <w:r w:rsidRPr="00BE434D">
        <w:rPr>
          <w:sz w:val="28"/>
          <w:szCs w:val="28"/>
        </w:rPr>
        <w:t>1) На месте получения раны</w:t>
      </w:r>
    </w:p>
    <w:p w:rsidR="00F358A4" w:rsidRPr="00BE434D" w:rsidRDefault="00F358A4" w:rsidP="00F358A4">
      <w:pPr>
        <w:tabs>
          <w:tab w:val="left" w:pos="360"/>
        </w:tabs>
        <w:spacing w:line="216" w:lineRule="auto"/>
        <w:ind w:left="360"/>
        <w:rPr>
          <w:sz w:val="28"/>
          <w:szCs w:val="28"/>
        </w:rPr>
      </w:pPr>
      <w:r w:rsidRPr="00BE434D">
        <w:rPr>
          <w:sz w:val="28"/>
          <w:szCs w:val="28"/>
        </w:rPr>
        <w:t>2) В перевязочной, операционной</w:t>
      </w:r>
    </w:p>
    <w:p w:rsidR="00F358A4" w:rsidRPr="00BE434D" w:rsidRDefault="00F358A4" w:rsidP="00F358A4">
      <w:pPr>
        <w:tabs>
          <w:tab w:val="left" w:pos="360"/>
        </w:tabs>
        <w:spacing w:line="216" w:lineRule="auto"/>
        <w:ind w:left="360"/>
        <w:rPr>
          <w:sz w:val="28"/>
          <w:szCs w:val="28"/>
        </w:rPr>
      </w:pPr>
      <w:r w:rsidRPr="00BE434D">
        <w:rPr>
          <w:sz w:val="28"/>
          <w:szCs w:val="28"/>
        </w:rPr>
        <w:t>3) В машине скорой помощи</w:t>
      </w:r>
    </w:p>
    <w:p w:rsidR="00F358A4" w:rsidRPr="00BE434D" w:rsidRDefault="00F358A4" w:rsidP="00F358A4">
      <w:pPr>
        <w:tabs>
          <w:tab w:val="left" w:pos="360"/>
        </w:tabs>
        <w:spacing w:line="216" w:lineRule="auto"/>
        <w:ind w:left="360"/>
        <w:rPr>
          <w:sz w:val="28"/>
          <w:szCs w:val="28"/>
        </w:rPr>
      </w:pPr>
      <w:r w:rsidRPr="00BE434D">
        <w:rPr>
          <w:sz w:val="28"/>
          <w:szCs w:val="28"/>
        </w:rPr>
        <w:t>4) В палате хирургического отделения</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41. ПО ХАРАКТЕРУ ПОВРЕЖДЕНИЙ ТКАНЕЙ РАНЫ БЫВАЮТ:</w:t>
      </w:r>
    </w:p>
    <w:p w:rsidR="00F358A4" w:rsidRPr="00BE434D" w:rsidRDefault="00F358A4" w:rsidP="00F358A4">
      <w:pPr>
        <w:tabs>
          <w:tab w:val="left" w:pos="360"/>
        </w:tabs>
        <w:spacing w:line="216" w:lineRule="auto"/>
        <w:ind w:left="360"/>
        <w:rPr>
          <w:sz w:val="28"/>
          <w:szCs w:val="28"/>
        </w:rPr>
      </w:pPr>
      <w:r w:rsidRPr="00BE434D">
        <w:rPr>
          <w:sz w:val="28"/>
          <w:szCs w:val="28"/>
        </w:rPr>
        <w:t>1) Колотые, резаные, рубленые</w:t>
      </w:r>
    </w:p>
    <w:p w:rsidR="00F358A4" w:rsidRPr="00BE434D" w:rsidRDefault="00F358A4" w:rsidP="00F358A4">
      <w:pPr>
        <w:tabs>
          <w:tab w:val="left" w:pos="360"/>
        </w:tabs>
        <w:spacing w:line="216" w:lineRule="auto"/>
        <w:ind w:left="360"/>
        <w:rPr>
          <w:sz w:val="28"/>
          <w:szCs w:val="28"/>
        </w:rPr>
      </w:pPr>
      <w:r w:rsidRPr="00BE434D">
        <w:rPr>
          <w:sz w:val="28"/>
          <w:szCs w:val="28"/>
        </w:rPr>
        <w:t>2) Операционные, случайные, преднамеренные</w:t>
      </w:r>
    </w:p>
    <w:p w:rsidR="00F358A4" w:rsidRPr="00BE434D" w:rsidRDefault="00F358A4" w:rsidP="00F358A4">
      <w:pPr>
        <w:tabs>
          <w:tab w:val="left" w:pos="360"/>
        </w:tabs>
        <w:spacing w:line="216" w:lineRule="auto"/>
        <w:ind w:left="360"/>
        <w:rPr>
          <w:sz w:val="28"/>
          <w:szCs w:val="28"/>
        </w:rPr>
      </w:pPr>
      <w:r w:rsidRPr="00BE434D">
        <w:rPr>
          <w:sz w:val="28"/>
          <w:szCs w:val="28"/>
        </w:rPr>
        <w:t>3) Проникающие, слепые, сквозные</w:t>
      </w:r>
    </w:p>
    <w:p w:rsidR="00F358A4" w:rsidRPr="00BE434D" w:rsidRDefault="00F358A4" w:rsidP="00F358A4">
      <w:pPr>
        <w:tabs>
          <w:tab w:val="left" w:pos="360"/>
        </w:tabs>
        <w:spacing w:line="216" w:lineRule="auto"/>
        <w:ind w:left="360"/>
        <w:rPr>
          <w:sz w:val="28"/>
          <w:szCs w:val="28"/>
        </w:rPr>
      </w:pPr>
      <w:r w:rsidRPr="00BE434D">
        <w:rPr>
          <w:sz w:val="28"/>
          <w:szCs w:val="28"/>
        </w:rPr>
        <w:t>4) Касательные, сквозные, простые</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42. КОЛОТЫЕ РАНЫ ХАРАКТЕРИЗУЮТСЯ:</w:t>
      </w:r>
    </w:p>
    <w:p w:rsidR="00F358A4" w:rsidRPr="00BE434D" w:rsidRDefault="00F358A4" w:rsidP="00F358A4">
      <w:pPr>
        <w:tabs>
          <w:tab w:val="left" w:pos="360"/>
        </w:tabs>
        <w:spacing w:line="216" w:lineRule="auto"/>
        <w:ind w:left="360"/>
        <w:rPr>
          <w:sz w:val="28"/>
          <w:szCs w:val="28"/>
        </w:rPr>
      </w:pPr>
      <w:r w:rsidRPr="00BE434D">
        <w:rPr>
          <w:sz w:val="28"/>
          <w:szCs w:val="28"/>
        </w:rPr>
        <w:t>1) Значительным зиянием</w:t>
      </w:r>
    </w:p>
    <w:p w:rsidR="00F358A4" w:rsidRPr="00BE434D" w:rsidRDefault="00F358A4" w:rsidP="00F358A4">
      <w:pPr>
        <w:tabs>
          <w:tab w:val="left" w:pos="360"/>
        </w:tabs>
        <w:spacing w:line="216" w:lineRule="auto"/>
        <w:rPr>
          <w:sz w:val="28"/>
          <w:szCs w:val="28"/>
        </w:rPr>
      </w:pPr>
      <w:r w:rsidRPr="00BE434D">
        <w:rPr>
          <w:sz w:val="28"/>
          <w:szCs w:val="28"/>
        </w:rPr>
        <w:t xml:space="preserve">       2) Обильным кровотечением</w:t>
      </w:r>
    </w:p>
    <w:p w:rsidR="00F358A4" w:rsidRPr="00BE434D" w:rsidRDefault="00F358A4" w:rsidP="00F358A4">
      <w:pPr>
        <w:tabs>
          <w:tab w:val="left" w:pos="360"/>
        </w:tabs>
        <w:spacing w:line="216" w:lineRule="auto"/>
        <w:ind w:left="360"/>
        <w:rPr>
          <w:sz w:val="28"/>
          <w:szCs w:val="28"/>
        </w:rPr>
      </w:pPr>
      <w:r w:rsidRPr="00BE434D">
        <w:rPr>
          <w:sz w:val="28"/>
          <w:szCs w:val="28"/>
        </w:rPr>
        <w:t>3) Высоким риском повреждения внутренних органов</w:t>
      </w:r>
    </w:p>
    <w:p w:rsidR="00F358A4" w:rsidRPr="00BE434D" w:rsidRDefault="00F358A4" w:rsidP="00F358A4">
      <w:pPr>
        <w:tabs>
          <w:tab w:val="left" w:pos="360"/>
        </w:tabs>
        <w:spacing w:line="216" w:lineRule="auto"/>
        <w:ind w:left="360"/>
        <w:rPr>
          <w:sz w:val="28"/>
          <w:szCs w:val="28"/>
        </w:rPr>
      </w:pPr>
      <w:r w:rsidRPr="00BE434D">
        <w:rPr>
          <w:sz w:val="28"/>
          <w:szCs w:val="28"/>
        </w:rPr>
        <w:t>4) Обширным повреждением мягких тканей</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43. ДЛЯ УКУШЕННЫХ РАН ХАРАКТЕРНО:</w:t>
      </w:r>
    </w:p>
    <w:p w:rsidR="00F358A4" w:rsidRPr="00BE434D" w:rsidRDefault="00F358A4" w:rsidP="00F358A4">
      <w:pPr>
        <w:tabs>
          <w:tab w:val="left" w:pos="360"/>
        </w:tabs>
        <w:spacing w:line="216" w:lineRule="auto"/>
        <w:ind w:left="360"/>
        <w:rPr>
          <w:sz w:val="28"/>
          <w:szCs w:val="28"/>
        </w:rPr>
      </w:pPr>
      <w:r w:rsidRPr="00BE434D">
        <w:rPr>
          <w:sz w:val="28"/>
          <w:szCs w:val="28"/>
        </w:rPr>
        <w:t>1) Массивное инфицирование патогенной флорой</w:t>
      </w:r>
    </w:p>
    <w:p w:rsidR="00F358A4" w:rsidRPr="00BE434D" w:rsidRDefault="00F358A4" w:rsidP="00F358A4">
      <w:pPr>
        <w:tabs>
          <w:tab w:val="left" w:pos="360"/>
        </w:tabs>
        <w:spacing w:line="216" w:lineRule="auto"/>
        <w:ind w:left="360"/>
        <w:rPr>
          <w:sz w:val="28"/>
          <w:szCs w:val="28"/>
        </w:rPr>
      </w:pPr>
      <w:r w:rsidRPr="00BE434D">
        <w:rPr>
          <w:sz w:val="28"/>
          <w:szCs w:val="28"/>
        </w:rPr>
        <w:t>2) Минимальное повреждение тканей</w:t>
      </w:r>
    </w:p>
    <w:p w:rsidR="00F358A4" w:rsidRPr="00BE434D" w:rsidRDefault="00F358A4" w:rsidP="00F358A4">
      <w:pPr>
        <w:tabs>
          <w:tab w:val="left" w:pos="360"/>
        </w:tabs>
        <w:spacing w:line="216" w:lineRule="auto"/>
        <w:ind w:left="360"/>
        <w:rPr>
          <w:sz w:val="28"/>
          <w:szCs w:val="28"/>
        </w:rPr>
      </w:pPr>
      <w:r w:rsidRPr="00BE434D">
        <w:rPr>
          <w:sz w:val="28"/>
          <w:szCs w:val="28"/>
        </w:rPr>
        <w:t>3) Заживление первичным натяжением</w:t>
      </w:r>
    </w:p>
    <w:p w:rsidR="00F358A4" w:rsidRPr="00BE434D" w:rsidRDefault="00F358A4" w:rsidP="00F358A4">
      <w:pPr>
        <w:tabs>
          <w:tab w:val="left" w:pos="360"/>
        </w:tabs>
        <w:spacing w:line="216" w:lineRule="auto"/>
        <w:ind w:left="360"/>
        <w:rPr>
          <w:sz w:val="28"/>
          <w:szCs w:val="28"/>
        </w:rPr>
      </w:pPr>
      <w:r w:rsidRPr="00BE434D">
        <w:rPr>
          <w:sz w:val="28"/>
          <w:szCs w:val="28"/>
        </w:rPr>
        <w:t>4) Незначительный риск развития анаэробной инфекции</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44. ПРОНИКАЮЩИЕ РАНЕНИЯ ХАРАКТЕРИЗУЮТСЯ:</w:t>
      </w:r>
    </w:p>
    <w:p w:rsidR="00F358A4" w:rsidRPr="00BE434D" w:rsidRDefault="00F358A4" w:rsidP="00F358A4">
      <w:pPr>
        <w:tabs>
          <w:tab w:val="left" w:pos="360"/>
        </w:tabs>
        <w:spacing w:line="216" w:lineRule="auto"/>
        <w:ind w:left="360"/>
        <w:rPr>
          <w:sz w:val="28"/>
          <w:szCs w:val="28"/>
        </w:rPr>
      </w:pPr>
      <w:r w:rsidRPr="00BE434D">
        <w:rPr>
          <w:sz w:val="28"/>
          <w:szCs w:val="28"/>
        </w:rPr>
        <w:t>1) Клинической картиной повреждения полого органа</w:t>
      </w:r>
    </w:p>
    <w:p w:rsidR="00F358A4" w:rsidRPr="00BE434D" w:rsidRDefault="00F358A4" w:rsidP="00F358A4">
      <w:pPr>
        <w:tabs>
          <w:tab w:val="left" w:pos="360"/>
        </w:tabs>
        <w:spacing w:line="216" w:lineRule="auto"/>
        <w:ind w:left="360"/>
        <w:rPr>
          <w:sz w:val="28"/>
          <w:szCs w:val="28"/>
        </w:rPr>
      </w:pPr>
      <w:r w:rsidRPr="00BE434D">
        <w:rPr>
          <w:sz w:val="28"/>
          <w:szCs w:val="28"/>
        </w:rPr>
        <w:t>2) Клинической картиной внутреннего кровотечения</w:t>
      </w:r>
    </w:p>
    <w:p w:rsidR="00F358A4" w:rsidRPr="00BE434D" w:rsidRDefault="00F358A4" w:rsidP="00F358A4">
      <w:pPr>
        <w:tabs>
          <w:tab w:val="left" w:pos="360"/>
        </w:tabs>
        <w:spacing w:line="216" w:lineRule="auto"/>
        <w:ind w:left="360"/>
        <w:rPr>
          <w:sz w:val="28"/>
          <w:szCs w:val="28"/>
        </w:rPr>
      </w:pPr>
      <w:r w:rsidRPr="00BE434D">
        <w:rPr>
          <w:sz w:val="28"/>
          <w:szCs w:val="28"/>
        </w:rPr>
        <w:t xml:space="preserve">3) Отсутствием клинических проявлений повреждения полого органа или кровотечения </w:t>
      </w:r>
    </w:p>
    <w:p w:rsidR="00F358A4" w:rsidRPr="00BE434D" w:rsidRDefault="00F358A4" w:rsidP="00F358A4">
      <w:pPr>
        <w:tabs>
          <w:tab w:val="left" w:pos="360"/>
        </w:tabs>
        <w:spacing w:line="216" w:lineRule="auto"/>
        <w:ind w:left="360"/>
        <w:rPr>
          <w:sz w:val="28"/>
          <w:szCs w:val="28"/>
        </w:rPr>
      </w:pPr>
      <w:r w:rsidRPr="00BE434D">
        <w:rPr>
          <w:sz w:val="28"/>
          <w:szCs w:val="28"/>
        </w:rPr>
        <w:t>4) Возможно развитие любого из указанных выше вариантов</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45. К ПРОФИЛАКТИКЕ ИНФЕКЦИОННЫХ ОСЛОЖНЕНИЙ СВЕЖЕИНФИЦИРОВАННЫХ РАН ОТНОСЯТ:</w:t>
      </w:r>
    </w:p>
    <w:p w:rsidR="00F358A4" w:rsidRPr="00BE434D" w:rsidRDefault="00F358A4" w:rsidP="00F358A4">
      <w:pPr>
        <w:tabs>
          <w:tab w:val="left" w:pos="360"/>
        </w:tabs>
        <w:spacing w:line="216" w:lineRule="auto"/>
        <w:ind w:left="360"/>
        <w:rPr>
          <w:sz w:val="28"/>
          <w:szCs w:val="28"/>
        </w:rPr>
      </w:pPr>
      <w:r w:rsidRPr="00BE434D">
        <w:rPr>
          <w:sz w:val="28"/>
          <w:szCs w:val="28"/>
        </w:rPr>
        <w:t>1) ПХО раны</w:t>
      </w:r>
    </w:p>
    <w:p w:rsidR="00F358A4" w:rsidRPr="00BE434D" w:rsidRDefault="00F358A4" w:rsidP="00F358A4">
      <w:pPr>
        <w:tabs>
          <w:tab w:val="left" w:pos="360"/>
        </w:tabs>
        <w:spacing w:line="216" w:lineRule="auto"/>
        <w:ind w:left="360"/>
        <w:rPr>
          <w:sz w:val="28"/>
          <w:szCs w:val="28"/>
        </w:rPr>
      </w:pPr>
      <w:r w:rsidRPr="00BE434D">
        <w:rPr>
          <w:sz w:val="28"/>
          <w:szCs w:val="28"/>
        </w:rPr>
        <w:t>2) Введение антибиотиков</w:t>
      </w:r>
    </w:p>
    <w:p w:rsidR="00F358A4" w:rsidRPr="00BE434D" w:rsidRDefault="00F358A4" w:rsidP="00F358A4">
      <w:pPr>
        <w:tabs>
          <w:tab w:val="left" w:pos="360"/>
        </w:tabs>
        <w:spacing w:line="216" w:lineRule="auto"/>
        <w:ind w:left="360"/>
        <w:rPr>
          <w:sz w:val="28"/>
          <w:szCs w:val="28"/>
        </w:rPr>
      </w:pPr>
      <w:r w:rsidRPr="00BE434D">
        <w:rPr>
          <w:sz w:val="28"/>
          <w:szCs w:val="28"/>
        </w:rPr>
        <w:lastRenderedPageBreak/>
        <w:t>3) Введение иммунных препаратов (ПСС, гамма-глобулины, анатоксины)</w:t>
      </w:r>
    </w:p>
    <w:p w:rsidR="00F358A4" w:rsidRPr="00BE434D" w:rsidRDefault="00F358A4" w:rsidP="00F358A4">
      <w:pPr>
        <w:tabs>
          <w:tab w:val="left" w:pos="360"/>
        </w:tabs>
        <w:spacing w:line="216" w:lineRule="auto"/>
        <w:ind w:left="360"/>
        <w:rPr>
          <w:sz w:val="28"/>
          <w:szCs w:val="28"/>
        </w:rPr>
      </w:pPr>
      <w:r w:rsidRPr="00BE434D">
        <w:rPr>
          <w:sz w:val="28"/>
          <w:szCs w:val="28"/>
        </w:rPr>
        <w:t>4) Всё перечисленное</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 xml:space="preserve">46. У БОЛЬНОГО ПРОНИКАЮЩАЯ КОЛОТО-РЕЗАНАЯ РАНА ПЕРЕДНЕЙ БРЮШНОЙ СТЕНКИ ≈2 X </w:t>
      </w:r>
      <w:smartTag w:uri="urn:schemas-microsoft-com:office:smarttags" w:element="metricconverter">
        <w:smartTagPr>
          <w:attr w:name="ProductID" w:val="0,5 СМ"/>
        </w:smartTagPr>
        <w:r w:rsidRPr="00BE434D">
          <w:rPr>
            <w:sz w:val="28"/>
            <w:szCs w:val="28"/>
          </w:rPr>
          <w:t>0,5 СМ</w:t>
        </w:r>
      </w:smartTag>
      <w:r w:rsidRPr="00BE434D">
        <w:rPr>
          <w:sz w:val="28"/>
          <w:szCs w:val="28"/>
        </w:rPr>
        <w:t>.           КРОВОТЕЧЕНИЯ ИЗ РАНЫ НЕТ. ПУЛЬС 115 В 1 МИН., АД 80/60 ММ РТ. СТ. ПОКАЗАНО:</w:t>
      </w:r>
    </w:p>
    <w:p w:rsidR="00F358A4" w:rsidRPr="00BE434D" w:rsidRDefault="00F358A4" w:rsidP="00F358A4">
      <w:pPr>
        <w:tabs>
          <w:tab w:val="left" w:pos="360"/>
        </w:tabs>
        <w:spacing w:line="216" w:lineRule="auto"/>
        <w:ind w:left="360"/>
        <w:rPr>
          <w:sz w:val="28"/>
          <w:szCs w:val="28"/>
        </w:rPr>
      </w:pPr>
      <w:r w:rsidRPr="00BE434D">
        <w:rPr>
          <w:sz w:val="28"/>
          <w:szCs w:val="28"/>
        </w:rPr>
        <w:t>1) ПХО раны под местной анестезией</w:t>
      </w:r>
    </w:p>
    <w:p w:rsidR="00F358A4" w:rsidRPr="00BE434D" w:rsidRDefault="00F358A4" w:rsidP="00F358A4">
      <w:pPr>
        <w:tabs>
          <w:tab w:val="left" w:pos="360"/>
        </w:tabs>
        <w:spacing w:line="216" w:lineRule="auto"/>
        <w:ind w:left="360"/>
        <w:rPr>
          <w:sz w:val="28"/>
          <w:szCs w:val="28"/>
        </w:rPr>
      </w:pPr>
      <w:r w:rsidRPr="00BE434D">
        <w:rPr>
          <w:sz w:val="28"/>
          <w:szCs w:val="28"/>
        </w:rPr>
        <w:t>2) Гемостатическая терапия</w:t>
      </w:r>
    </w:p>
    <w:p w:rsidR="00F358A4" w:rsidRPr="00BE434D" w:rsidRDefault="00F358A4" w:rsidP="00F358A4">
      <w:pPr>
        <w:tabs>
          <w:tab w:val="left" w:pos="360"/>
        </w:tabs>
        <w:spacing w:line="216" w:lineRule="auto"/>
        <w:ind w:left="360"/>
        <w:rPr>
          <w:sz w:val="28"/>
          <w:szCs w:val="28"/>
        </w:rPr>
      </w:pPr>
      <w:r w:rsidRPr="00BE434D">
        <w:rPr>
          <w:sz w:val="28"/>
          <w:szCs w:val="28"/>
        </w:rPr>
        <w:t>3) Лапаротомия под общей анестезией, гемостаз на фоне противошоковой терапии, ПХО раны</w:t>
      </w:r>
    </w:p>
    <w:p w:rsidR="00F358A4" w:rsidRPr="00BE434D" w:rsidRDefault="00F358A4" w:rsidP="00F358A4">
      <w:pPr>
        <w:tabs>
          <w:tab w:val="left" w:pos="360"/>
        </w:tabs>
        <w:spacing w:line="216" w:lineRule="auto"/>
        <w:ind w:left="360"/>
        <w:rPr>
          <w:sz w:val="28"/>
          <w:szCs w:val="28"/>
        </w:rPr>
      </w:pPr>
      <w:r w:rsidRPr="00BE434D">
        <w:rPr>
          <w:sz w:val="28"/>
          <w:szCs w:val="28"/>
        </w:rPr>
        <w:t>4)  Противошоковая терапия + асептическая повязка на рану</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47. ОСОБЕННОСТЯМИ ПХО В ОБЛАСТИ СУСТАВОВ ЯВЛЯЮТСЯ:</w:t>
      </w:r>
    </w:p>
    <w:p w:rsidR="00F358A4" w:rsidRPr="00BE434D" w:rsidRDefault="00F358A4" w:rsidP="00F358A4">
      <w:pPr>
        <w:tabs>
          <w:tab w:val="left" w:pos="360"/>
        </w:tabs>
        <w:spacing w:line="216" w:lineRule="auto"/>
        <w:ind w:left="360"/>
        <w:rPr>
          <w:sz w:val="28"/>
          <w:szCs w:val="28"/>
        </w:rPr>
      </w:pPr>
      <w:r w:rsidRPr="00BE434D">
        <w:rPr>
          <w:sz w:val="28"/>
          <w:szCs w:val="28"/>
        </w:rPr>
        <w:t>1) Широкое иссечение тканей</w:t>
      </w:r>
    </w:p>
    <w:p w:rsidR="00F358A4" w:rsidRPr="00BE434D" w:rsidRDefault="00F358A4" w:rsidP="00F358A4">
      <w:pPr>
        <w:tabs>
          <w:tab w:val="left" w:pos="360"/>
        </w:tabs>
        <w:spacing w:line="216" w:lineRule="auto"/>
        <w:ind w:left="360"/>
        <w:rPr>
          <w:sz w:val="28"/>
          <w:szCs w:val="28"/>
        </w:rPr>
      </w:pPr>
      <w:r w:rsidRPr="00BE434D">
        <w:rPr>
          <w:sz w:val="28"/>
          <w:szCs w:val="28"/>
        </w:rPr>
        <w:t>2) Сохранение суставной капсулы</w:t>
      </w:r>
    </w:p>
    <w:p w:rsidR="00F358A4" w:rsidRPr="00BE434D" w:rsidRDefault="00F358A4" w:rsidP="00F358A4">
      <w:pPr>
        <w:tabs>
          <w:tab w:val="left" w:pos="360"/>
        </w:tabs>
        <w:spacing w:line="216" w:lineRule="auto"/>
        <w:ind w:left="360"/>
        <w:rPr>
          <w:sz w:val="28"/>
          <w:szCs w:val="28"/>
        </w:rPr>
      </w:pPr>
      <w:r w:rsidRPr="00BE434D">
        <w:rPr>
          <w:sz w:val="28"/>
          <w:szCs w:val="28"/>
        </w:rPr>
        <w:t>3) Проведение гемостаза в ране</w:t>
      </w:r>
    </w:p>
    <w:p w:rsidR="00F358A4" w:rsidRPr="00BE434D" w:rsidRDefault="00F358A4" w:rsidP="00F358A4">
      <w:pPr>
        <w:tabs>
          <w:tab w:val="left" w:pos="360"/>
        </w:tabs>
        <w:spacing w:line="216" w:lineRule="auto"/>
        <w:ind w:left="360"/>
        <w:rPr>
          <w:sz w:val="28"/>
          <w:szCs w:val="28"/>
        </w:rPr>
      </w:pPr>
      <w:r w:rsidRPr="00BE434D">
        <w:rPr>
          <w:sz w:val="28"/>
          <w:szCs w:val="28"/>
        </w:rPr>
        <w:t>4) Удаление инородных тел</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48. ДЛЯ ПРОВЕДЕНИЯ ПХО К НЕОБХОДИМЫМ ИНСТРУМЕНТАМ ОТНОСЯТ:</w:t>
      </w:r>
    </w:p>
    <w:p w:rsidR="00F358A4" w:rsidRPr="00BE434D" w:rsidRDefault="00F358A4" w:rsidP="00F358A4">
      <w:pPr>
        <w:tabs>
          <w:tab w:val="left" w:pos="360"/>
        </w:tabs>
        <w:spacing w:line="216" w:lineRule="auto"/>
        <w:ind w:left="360"/>
        <w:rPr>
          <w:sz w:val="28"/>
          <w:szCs w:val="28"/>
        </w:rPr>
      </w:pPr>
      <w:r w:rsidRPr="00BE434D">
        <w:rPr>
          <w:sz w:val="28"/>
          <w:szCs w:val="28"/>
        </w:rPr>
        <w:t>1) Шприцы с иглами, иглодержатель с иглами</w:t>
      </w:r>
    </w:p>
    <w:p w:rsidR="00F358A4" w:rsidRPr="00BE434D" w:rsidRDefault="00F358A4" w:rsidP="00F358A4">
      <w:pPr>
        <w:tabs>
          <w:tab w:val="left" w:pos="360"/>
        </w:tabs>
        <w:spacing w:line="216" w:lineRule="auto"/>
        <w:ind w:left="360"/>
        <w:rPr>
          <w:sz w:val="28"/>
          <w:szCs w:val="28"/>
        </w:rPr>
      </w:pPr>
      <w:r w:rsidRPr="00BE434D">
        <w:rPr>
          <w:sz w:val="28"/>
          <w:szCs w:val="28"/>
        </w:rPr>
        <w:t>2) Хирургические пинцеты - 2, анатомические – 2</w:t>
      </w:r>
    </w:p>
    <w:p w:rsidR="00F358A4" w:rsidRPr="00BE434D" w:rsidRDefault="00F358A4" w:rsidP="00F358A4">
      <w:pPr>
        <w:tabs>
          <w:tab w:val="left" w:pos="360"/>
        </w:tabs>
        <w:spacing w:line="216" w:lineRule="auto"/>
        <w:ind w:left="360"/>
        <w:rPr>
          <w:sz w:val="28"/>
          <w:szCs w:val="28"/>
        </w:rPr>
      </w:pPr>
      <w:r w:rsidRPr="00BE434D">
        <w:rPr>
          <w:sz w:val="28"/>
          <w:szCs w:val="28"/>
        </w:rPr>
        <w:t xml:space="preserve">3) Скальпели – 2, зажимы кровоостанавливающие </w:t>
      </w:r>
    </w:p>
    <w:p w:rsidR="00F358A4" w:rsidRPr="00BE434D" w:rsidRDefault="00F358A4" w:rsidP="00F358A4">
      <w:pPr>
        <w:tabs>
          <w:tab w:val="left" w:pos="360"/>
        </w:tabs>
        <w:spacing w:line="216" w:lineRule="auto"/>
        <w:ind w:left="360"/>
        <w:rPr>
          <w:sz w:val="28"/>
          <w:szCs w:val="28"/>
        </w:rPr>
      </w:pPr>
      <w:r w:rsidRPr="00BE434D">
        <w:rPr>
          <w:sz w:val="28"/>
          <w:szCs w:val="28"/>
        </w:rPr>
        <w:t>4) Все перечисленное</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49. ДЛЯ ПРОВЕДЕНИЯ ПХО РАНЫ МЯГКИХ ТКАНЕЙ НЕОБХОДИМЫ ИНСТРУМЕНТЫ:</w:t>
      </w:r>
    </w:p>
    <w:p w:rsidR="00F358A4" w:rsidRPr="00BE434D" w:rsidRDefault="00F358A4" w:rsidP="00F358A4">
      <w:pPr>
        <w:tabs>
          <w:tab w:val="left" w:pos="360"/>
        </w:tabs>
        <w:spacing w:line="216" w:lineRule="auto"/>
        <w:ind w:left="360"/>
        <w:rPr>
          <w:sz w:val="28"/>
          <w:szCs w:val="28"/>
        </w:rPr>
      </w:pPr>
      <w:r w:rsidRPr="00BE434D">
        <w:rPr>
          <w:sz w:val="28"/>
          <w:szCs w:val="28"/>
        </w:rPr>
        <w:t>1) Скальпели-2, ножницы-2, пинцеты-4</w:t>
      </w:r>
    </w:p>
    <w:p w:rsidR="00F358A4" w:rsidRPr="00BE434D" w:rsidRDefault="00F358A4" w:rsidP="00F358A4">
      <w:pPr>
        <w:tabs>
          <w:tab w:val="left" w:pos="360"/>
        </w:tabs>
        <w:spacing w:line="216" w:lineRule="auto"/>
        <w:ind w:left="360"/>
        <w:rPr>
          <w:sz w:val="28"/>
          <w:szCs w:val="28"/>
        </w:rPr>
      </w:pPr>
      <w:r w:rsidRPr="00BE434D">
        <w:rPr>
          <w:sz w:val="28"/>
          <w:szCs w:val="28"/>
        </w:rPr>
        <w:t>2) Ранорасширители винтовой, салазковый</w:t>
      </w:r>
    </w:p>
    <w:p w:rsidR="00F358A4" w:rsidRPr="00BE434D" w:rsidRDefault="00F358A4" w:rsidP="00F358A4">
      <w:pPr>
        <w:tabs>
          <w:tab w:val="left" w:pos="360"/>
        </w:tabs>
        <w:spacing w:line="216" w:lineRule="auto"/>
        <w:ind w:left="360"/>
        <w:rPr>
          <w:sz w:val="28"/>
          <w:szCs w:val="28"/>
        </w:rPr>
      </w:pPr>
      <w:r w:rsidRPr="00BE434D">
        <w:rPr>
          <w:sz w:val="28"/>
          <w:szCs w:val="28"/>
        </w:rPr>
        <w:t>3) Пилы: проволочная, листовая</w:t>
      </w:r>
    </w:p>
    <w:p w:rsidR="00F358A4" w:rsidRPr="00BE434D" w:rsidRDefault="00F358A4" w:rsidP="00F358A4">
      <w:pPr>
        <w:tabs>
          <w:tab w:val="left" w:pos="360"/>
        </w:tabs>
        <w:spacing w:line="216" w:lineRule="auto"/>
        <w:ind w:left="360"/>
        <w:rPr>
          <w:sz w:val="28"/>
          <w:szCs w:val="28"/>
        </w:rPr>
      </w:pPr>
      <w:r w:rsidRPr="00BE434D">
        <w:rPr>
          <w:sz w:val="28"/>
          <w:szCs w:val="28"/>
        </w:rPr>
        <w:t>4) Зонд пуговчатый</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50. К ОБЩИМ ОСЛОЖНЕНИЯМ РАН ОТНОСЯТ:</w:t>
      </w:r>
    </w:p>
    <w:p w:rsidR="00F358A4" w:rsidRPr="00BE434D" w:rsidRDefault="00F358A4" w:rsidP="00F358A4">
      <w:pPr>
        <w:tabs>
          <w:tab w:val="left" w:pos="360"/>
        </w:tabs>
        <w:spacing w:line="216" w:lineRule="auto"/>
        <w:ind w:left="360"/>
        <w:rPr>
          <w:sz w:val="28"/>
          <w:szCs w:val="28"/>
        </w:rPr>
      </w:pPr>
      <w:r w:rsidRPr="00BE434D">
        <w:rPr>
          <w:sz w:val="28"/>
          <w:szCs w:val="28"/>
        </w:rPr>
        <w:t>1) Травматический шок</w:t>
      </w:r>
    </w:p>
    <w:p w:rsidR="00F358A4" w:rsidRPr="00BE434D" w:rsidRDefault="00F358A4" w:rsidP="00F358A4">
      <w:pPr>
        <w:tabs>
          <w:tab w:val="left" w:pos="360"/>
        </w:tabs>
        <w:spacing w:line="216" w:lineRule="auto"/>
        <w:ind w:left="360"/>
        <w:rPr>
          <w:sz w:val="28"/>
          <w:szCs w:val="28"/>
        </w:rPr>
      </w:pPr>
      <w:r w:rsidRPr="00BE434D">
        <w:rPr>
          <w:sz w:val="28"/>
          <w:szCs w:val="28"/>
        </w:rPr>
        <w:t xml:space="preserve">2) Гематому </w:t>
      </w:r>
    </w:p>
    <w:p w:rsidR="00F358A4" w:rsidRPr="00BE434D" w:rsidRDefault="00F358A4" w:rsidP="00F358A4">
      <w:pPr>
        <w:tabs>
          <w:tab w:val="left" w:pos="360"/>
        </w:tabs>
        <w:spacing w:line="216" w:lineRule="auto"/>
        <w:ind w:left="360"/>
        <w:rPr>
          <w:sz w:val="28"/>
          <w:szCs w:val="28"/>
        </w:rPr>
      </w:pPr>
      <w:r w:rsidRPr="00BE434D">
        <w:rPr>
          <w:sz w:val="28"/>
          <w:szCs w:val="28"/>
        </w:rPr>
        <w:t>3) Повреждение нерва</w:t>
      </w:r>
    </w:p>
    <w:p w:rsidR="00F358A4" w:rsidRPr="00BE434D" w:rsidRDefault="00F358A4" w:rsidP="00F358A4">
      <w:pPr>
        <w:tabs>
          <w:tab w:val="left" w:pos="360"/>
        </w:tabs>
        <w:spacing w:line="216" w:lineRule="auto"/>
        <w:ind w:left="360"/>
        <w:rPr>
          <w:sz w:val="28"/>
          <w:szCs w:val="28"/>
        </w:rPr>
      </w:pPr>
      <w:r w:rsidRPr="00BE434D">
        <w:rPr>
          <w:sz w:val="28"/>
          <w:szCs w:val="28"/>
        </w:rPr>
        <w:t>4) Все перечисленное</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51. ПОЗДНИМ ОСЛОЖНЕНИЕМ АСЕПТИЧЕСКОЙ РАНЫ ЯВЛЯЕТСЯ:</w:t>
      </w:r>
    </w:p>
    <w:p w:rsidR="00F358A4" w:rsidRPr="00BE434D" w:rsidRDefault="00F358A4" w:rsidP="00F358A4">
      <w:pPr>
        <w:tabs>
          <w:tab w:val="left" w:pos="360"/>
        </w:tabs>
        <w:spacing w:line="216" w:lineRule="auto"/>
        <w:ind w:left="360"/>
        <w:rPr>
          <w:sz w:val="28"/>
          <w:szCs w:val="28"/>
        </w:rPr>
      </w:pPr>
      <w:r w:rsidRPr="00BE434D">
        <w:rPr>
          <w:sz w:val="28"/>
          <w:szCs w:val="28"/>
        </w:rPr>
        <w:t>1) Грыжа послеоперационная</w:t>
      </w:r>
    </w:p>
    <w:p w:rsidR="00F358A4" w:rsidRPr="00BE434D" w:rsidRDefault="00F358A4" w:rsidP="00F358A4">
      <w:pPr>
        <w:tabs>
          <w:tab w:val="left" w:pos="360"/>
        </w:tabs>
        <w:spacing w:line="216" w:lineRule="auto"/>
        <w:ind w:left="360"/>
        <w:rPr>
          <w:sz w:val="28"/>
          <w:szCs w:val="28"/>
        </w:rPr>
      </w:pPr>
      <w:r w:rsidRPr="00BE434D">
        <w:rPr>
          <w:sz w:val="28"/>
          <w:szCs w:val="28"/>
        </w:rPr>
        <w:t>2) Шок</w:t>
      </w:r>
    </w:p>
    <w:p w:rsidR="00F358A4" w:rsidRPr="00BE434D" w:rsidRDefault="00F358A4" w:rsidP="00F358A4">
      <w:pPr>
        <w:tabs>
          <w:tab w:val="left" w:pos="360"/>
        </w:tabs>
        <w:spacing w:line="216" w:lineRule="auto"/>
        <w:ind w:left="360"/>
        <w:rPr>
          <w:sz w:val="28"/>
          <w:szCs w:val="28"/>
        </w:rPr>
      </w:pPr>
      <w:r w:rsidRPr="00BE434D">
        <w:rPr>
          <w:sz w:val="28"/>
          <w:szCs w:val="28"/>
        </w:rPr>
        <w:t>3) Острая анемия</w:t>
      </w:r>
    </w:p>
    <w:p w:rsidR="00F358A4" w:rsidRPr="00BE434D" w:rsidRDefault="00F358A4" w:rsidP="00F358A4">
      <w:pPr>
        <w:tabs>
          <w:tab w:val="left" w:pos="360"/>
        </w:tabs>
        <w:spacing w:line="216" w:lineRule="auto"/>
        <w:ind w:left="360"/>
        <w:rPr>
          <w:sz w:val="28"/>
          <w:szCs w:val="28"/>
        </w:rPr>
      </w:pPr>
      <w:r w:rsidRPr="00BE434D">
        <w:rPr>
          <w:sz w:val="28"/>
          <w:szCs w:val="28"/>
        </w:rPr>
        <w:t>4) Эвентрация</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52. ЛЕЧЕНИЕ АСЕПТИЧЕСКОЙ РАНЫ ВКЛЮЧАЕТ:</w:t>
      </w:r>
    </w:p>
    <w:p w:rsidR="00F358A4" w:rsidRPr="00BE434D" w:rsidRDefault="00F358A4" w:rsidP="00F358A4">
      <w:pPr>
        <w:pStyle w:val="33"/>
        <w:spacing w:after="0"/>
        <w:ind w:left="0"/>
        <w:rPr>
          <w:sz w:val="28"/>
          <w:szCs w:val="28"/>
        </w:rPr>
      </w:pPr>
      <w:r w:rsidRPr="00BE434D">
        <w:rPr>
          <w:sz w:val="28"/>
          <w:szCs w:val="28"/>
        </w:rPr>
        <w:t xml:space="preserve">       1) Смену асептической повязки при пропитывании раневым отделяемым, туалет раны при перевязке                                                </w:t>
      </w:r>
    </w:p>
    <w:p w:rsidR="00F358A4" w:rsidRPr="00BE434D" w:rsidRDefault="00F358A4" w:rsidP="00F358A4">
      <w:pPr>
        <w:tabs>
          <w:tab w:val="left" w:pos="360"/>
        </w:tabs>
        <w:spacing w:line="216" w:lineRule="auto"/>
        <w:ind w:left="360"/>
        <w:rPr>
          <w:sz w:val="28"/>
          <w:szCs w:val="28"/>
        </w:rPr>
      </w:pPr>
      <w:r w:rsidRPr="00BE434D">
        <w:rPr>
          <w:sz w:val="28"/>
          <w:szCs w:val="28"/>
        </w:rPr>
        <w:t>2) Асептические повязки с мазью Вишневского</w:t>
      </w:r>
    </w:p>
    <w:p w:rsidR="00F358A4" w:rsidRPr="00BE434D" w:rsidRDefault="00F358A4" w:rsidP="00F358A4">
      <w:pPr>
        <w:tabs>
          <w:tab w:val="left" w:pos="360"/>
        </w:tabs>
        <w:spacing w:line="216" w:lineRule="auto"/>
        <w:ind w:left="360"/>
        <w:rPr>
          <w:sz w:val="28"/>
          <w:szCs w:val="28"/>
        </w:rPr>
      </w:pPr>
      <w:r w:rsidRPr="00BE434D">
        <w:rPr>
          <w:sz w:val="28"/>
          <w:szCs w:val="28"/>
        </w:rPr>
        <w:t>3) Ежедневную замену дренажей в ране</w:t>
      </w:r>
    </w:p>
    <w:p w:rsidR="00F358A4" w:rsidRPr="00BE434D" w:rsidRDefault="00F358A4" w:rsidP="00F358A4">
      <w:pPr>
        <w:tabs>
          <w:tab w:val="left" w:pos="360"/>
        </w:tabs>
        <w:spacing w:line="216" w:lineRule="auto"/>
        <w:ind w:left="360"/>
        <w:rPr>
          <w:sz w:val="28"/>
          <w:szCs w:val="28"/>
        </w:rPr>
      </w:pPr>
      <w:r w:rsidRPr="00BE434D">
        <w:rPr>
          <w:sz w:val="28"/>
          <w:szCs w:val="28"/>
        </w:rPr>
        <w:t>4) Обкалывание раны раствором новокаина с антибиотиками</w:t>
      </w:r>
    </w:p>
    <w:p w:rsidR="00F358A4" w:rsidRPr="00BE434D" w:rsidRDefault="00F358A4" w:rsidP="00F358A4">
      <w:pPr>
        <w:tabs>
          <w:tab w:val="left" w:pos="360"/>
        </w:tabs>
        <w:spacing w:line="216" w:lineRule="auto"/>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53. ЛЕЧЕНИЕ АСЕПТИЧЕСКОЙ РАНЫ ВКЛЮЧАЕТ:</w:t>
      </w:r>
    </w:p>
    <w:p w:rsidR="00F358A4" w:rsidRPr="00BE434D" w:rsidRDefault="00F358A4" w:rsidP="00F358A4">
      <w:pPr>
        <w:tabs>
          <w:tab w:val="left" w:pos="360"/>
        </w:tabs>
        <w:spacing w:line="216" w:lineRule="auto"/>
        <w:ind w:left="360"/>
        <w:rPr>
          <w:sz w:val="28"/>
          <w:szCs w:val="28"/>
        </w:rPr>
      </w:pPr>
      <w:r w:rsidRPr="00BE434D">
        <w:rPr>
          <w:sz w:val="28"/>
          <w:szCs w:val="28"/>
        </w:rPr>
        <w:t>1) Покой, обезболивание</w:t>
      </w:r>
    </w:p>
    <w:p w:rsidR="00F358A4" w:rsidRPr="00BE434D" w:rsidRDefault="00F358A4" w:rsidP="00F358A4">
      <w:pPr>
        <w:tabs>
          <w:tab w:val="left" w:pos="360"/>
        </w:tabs>
        <w:spacing w:line="216" w:lineRule="auto"/>
        <w:ind w:left="360"/>
        <w:rPr>
          <w:sz w:val="28"/>
          <w:szCs w:val="28"/>
        </w:rPr>
      </w:pPr>
      <w:r w:rsidRPr="00BE434D">
        <w:rPr>
          <w:sz w:val="28"/>
          <w:szCs w:val="28"/>
        </w:rPr>
        <w:t>2) Применение и смену асептических мазевых повязок</w:t>
      </w:r>
    </w:p>
    <w:p w:rsidR="00F358A4" w:rsidRPr="00BE434D" w:rsidRDefault="00F358A4" w:rsidP="00F358A4">
      <w:pPr>
        <w:tabs>
          <w:tab w:val="left" w:pos="360"/>
        </w:tabs>
        <w:spacing w:line="216" w:lineRule="auto"/>
        <w:ind w:left="360"/>
        <w:rPr>
          <w:sz w:val="28"/>
          <w:szCs w:val="28"/>
        </w:rPr>
      </w:pPr>
      <w:r w:rsidRPr="00BE434D">
        <w:rPr>
          <w:sz w:val="28"/>
          <w:szCs w:val="28"/>
        </w:rPr>
        <w:t>3) Ежедневные перевязки с ревизией и зондированием раны</w:t>
      </w:r>
    </w:p>
    <w:p w:rsidR="00F358A4" w:rsidRPr="00BE434D" w:rsidRDefault="00F358A4" w:rsidP="00F358A4">
      <w:pPr>
        <w:tabs>
          <w:tab w:val="left" w:pos="360"/>
        </w:tabs>
        <w:spacing w:line="216" w:lineRule="auto"/>
        <w:ind w:left="360"/>
        <w:rPr>
          <w:sz w:val="28"/>
          <w:szCs w:val="28"/>
        </w:rPr>
      </w:pPr>
      <w:r w:rsidRPr="00BE434D">
        <w:rPr>
          <w:sz w:val="28"/>
          <w:szCs w:val="28"/>
        </w:rPr>
        <w:t>4) Применение асептических повязок с гипертоническим раствором хлорида натрия</w:t>
      </w:r>
    </w:p>
    <w:p w:rsidR="00F358A4" w:rsidRPr="00BE434D" w:rsidRDefault="00F358A4" w:rsidP="00F358A4">
      <w:pPr>
        <w:tabs>
          <w:tab w:val="left" w:pos="360"/>
        </w:tabs>
        <w:spacing w:line="216" w:lineRule="auto"/>
        <w:rPr>
          <w:sz w:val="28"/>
          <w:szCs w:val="28"/>
        </w:rPr>
      </w:pPr>
    </w:p>
    <w:p w:rsidR="00F358A4" w:rsidRPr="00BE434D" w:rsidRDefault="00F358A4" w:rsidP="00F358A4">
      <w:pPr>
        <w:spacing w:line="216" w:lineRule="auto"/>
        <w:rPr>
          <w:bCs/>
          <w:sz w:val="28"/>
          <w:szCs w:val="28"/>
        </w:rPr>
      </w:pPr>
      <w:r w:rsidRPr="00BE434D">
        <w:rPr>
          <w:sz w:val="28"/>
          <w:szCs w:val="28"/>
        </w:rPr>
        <w:t xml:space="preserve">54. </w:t>
      </w:r>
      <w:r w:rsidRPr="00BE434D">
        <w:rPr>
          <w:bCs/>
          <w:sz w:val="28"/>
          <w:szCs w:val="28"/>
        </w:rPr>
        <w:t>ШОВ НАКЛАДЫВАЕМЫЙ И ЗАВЯЗЫВАЕМЫЙ НА РАНУ СРАЗУ ПОСЛЕ ПХО СЧИТАЕТСЯ:</w:t>
      </w:r>
    </w:p>
    <w:p w:rsidR="00F358A4" w:rsidRPr="00BE434D" w:rsidRDefault="00F358A4" w:rsidP="00F358A4">
      <w:pPr>
        <w:spacing w:line="216" w:lineRule="auto"/>
        <w:ind w:left="360"/>
        <w:rPr>
          <w:bCs/>
          <w:sz w:val="28"/>
          <w:szCs w:val="28"/>
        </w:rPr>
      </w:pPr>
      <w:r w:rsidRPr="00BE434D">
        <w:rPr>
          <w:bCs/>
          <w:sz w:val="28"/>
          <w:szCs w:val="28"/>
        </w:rPr>
        <w:t xml:space="preserve"> 1) первично-отсроченным</w:t>
      </w:r>
    </w:p>
    <w:p w:rsidR="00F358A4" w:rsidRPr="00BE434D" w:rsidRDefault="00F358A4" w:rsidP="00F358A4">
      <w:pPr>
        <w:spacing w:line="216" w:lineRule="auto"/>
        <w:ind w:left="360"/>
        <w:rPr>
          <w:bCs/>
          <w:sz w:val="28"/>
          <w:szCs w:val="28"/>
        </w:rPr>
      </w:pPr>
      <w:r w:rsidRPr="00BE434D">
        <w:rPr>
          <w:bCs/>
          <w:sz w:val="28"/>
          <w:szCs w:val="28"/>
        </w:rPr>
        <w:t xml:space="preserve"> 2) первичным</w:t>
      </w:r>
    </w:p>
    <w:p w:rsidR="00F358A4" w:rsidRPr="00BE434D" w:rsidRDefault="00F358A4" w:rsidP="00F358A4">
      <w:pPr>
        <w:spacing w:line="216" w:lineRule="auto"/>
        <w:ind w:left="360"/>
        <w:rPr>
          <w:bCs/>
          <w:sz w:val="28"/>
          <w:szCs w:val="28"/>
        </w:rPr>
      </w:pPr>
      <w:r w:rsidRPr="00BE434D">
        <w:rPr>
          <w:bCs/>
          <w:sz w:val="28"/>
          <w:szCs w:val="28"/>
        </w:rPr>
        <w:t xml:space="preserve"> 3) вторичным ранним</w:t>
      </w:r>
    </w:p>
    <w:p w:rsidR="00F358A4" w:rsidRPr="00BE434D" w:rsidRDefault="00F358A4" w:rsidP="00F358A4">
      <w:pPr>
        <w:spacing w:line="216" w:lineRule="auto"/>
        <w:ind w:left="360"/>
        <w:rPr>
          <w:bCs/>
          <w:sz w:val="28"/>
          <w:szCs w:val="28"/>
        </w:rPr>
      </w:pPr>
      <w:r w:rsidRPr="00BE434D">
        <w:rPr>
          <w:bCs/>
          <w:sz w:val="28"/>
          <w:szCs w:val="28"/>
        </w:rPr>
        <w:t xml:space="preserve"> 4) вторичным поздним</w:t>
      </w:r>
    </w:p>
    <w:p w:rsidR="00F358A4" w:rsidRPr="00BE434D" w:rsidRDefault="00F358A4" w:rsidP="00F358A4">
      <w:pPr>
        <w:spacing w:line="216" w:lineRule="auto"/>
        <w:rPr>
          <w:bCs/>
          <w:sz w:val="28"/>
          <w:szCs w:val="28"/>
        </w:rPr>
      </w:pPr>
    </w:p>
    <w:p w:rsidR="00F358A4" w:rsidRPr="00BE434D" w:rsidRDefault="00F358A4" w:rsidP="00F358A4">
      <w:pPr>
        <w:tabs>
          <w:tab w:val="left" w:pos="360"/>
        </w:tabs>
        <w:spacing w:line="216" w:lineRule="auto"/>
        <w:rPr>
          <w:sz w:val="28"/>
          <w:szCs w:val="28"/>
        </w:rPr>
      </w:pPr>
      <w:r w:rsidRPr="00BE434D">
        <w:rPr>
          <w:sz w:val="28"/>
          <w:szCs w:val="28"/>
        </w:rPr>
        <w:t>55. ДЛЯ СНЯТИЯ КОЖНЫХ ШВОВ С АСЕПТИЧЕСКОЙ РАНЫ МОЖНО ИСПОЛЬЗОВАТЬ:</w:t>
      </w:r>
    </w:p>
    <w:p w:rsidR="00F358A4" w:rsidRPr="00BE434D" w:rsidRDefault="00F358A4" w:rsidP="00F358A4">
      <w:pPr>
        <w:tabs>
          <w:tab w:val="left" w:pos="360"/>
        </w:tabs>
        <w:spacing w:line="216" w:lineRule="auto"/>
        <w:ind w:left="360"/>
        <w:rPr>
          <w:sz w:val="28"/>
          <w:szCs w:val="28"/>
        </w:rPr>
      </w:pPr>
      <w:r w:rsidRPr="00BE434D">
        <w:rPr>
          <w:sz w:val="28"/>
          <w:szCs w:val="28"/>
        </w:rPr>
        <w:t>1) Скальпель, пинцет, ножницы остроконечные</w:t>
      </w:r>
    </w:p>
    <w:p w:rsidR="00F358A4" w:rsidRPr="00BE434D" w:rsidRDefault="00F358A4" w:rsidP="00F358A4">
      <w:pPr>
        <w:tabs>
          <w:tab w:val="left" w:pos="360"/>
        </w:tabs>
        <w:spacing w:line="216" w:lineRule="auto"/>
        <w:ind w:left="360"/>
        <w:rPr>
          <w:sz w:val="28"/>
          <w:szCs w:val="28"/>
        </w:rPr>
      </w:pPr>
      <w:r w:rsidRPr="00BE434D">
        <w:rPr>
          <w:sz w:val="28"/>
          <w:szCs w:val="28"/>
        </w:rPr>
        <w:t>2) Ножницы Рихтера, корнцанг, крючки Фарабефа</w:t>
      </w:r>
    </w:p>
    <w:p w:rsidR="00F358A4" w:rsidRPr="00BE434D" w:rsidRDefault="00F358A4" w:rsidP="00F358A4">
      <w:pPr>
        <w:tabs>
          <w:tab w:val="left" w:pos="360"/>
        </w:tabs>
        <w:spacing w:line="216" w:lineRule="auto"/>
        <w:ind w:left="360"/>
        <w:rPr>
          <w:sz w:val="28"/>
          <w:szCs w:val="28"/>
        </w:rPr>
      </w:pPr>
      <w:r w:rsidRPr="00BE434D">
        <w:rPr>
          <w:sz w:val="28"/>
          <w:szCs w:val="28"/>
        </w:rPr>
        <w:t>3) Кусачки Листона, щипцы фиксационные, крючки 3-х зубые острые</w:t>
      </w:r>
    </w:p>
    <w:p w:rsidR="00F358A4" w:rsidRPr="00BE434D" w:rsidRDefault="00F358A4" w:rsidP="00F358A4">
      <w:pPr>
        <w:tabs>
          <w:tab w:val="left" w:pos="360"/>
        </w:tabs>
        <w:spacing w:line="216" w:lineRule="auto"/>
        <w:ind w:left="360"/>
        <w:rPr>
          <w:sz w:val="28"/>
          <w:szCs w:val="28"/>
        </w:rPr>
      </w:pPr>
      <w:r w:rsidRPr="00BE434D">
        <w:rPr>
          <w:sz w:val="28"/>
          <w:szCs w:val="28"/>
        </w:rPr>
        <w:t>4) Все перечисленное</w:t>
      </w:r>
    </w:p>
    <w:p w:rsidR="00F358A4" w:rsidRPr="00BE434D" w:rsidRDefault="00F358A4" w:rsidP="00F358A4">
      <w:pPr>
        <w:tabs>
          <w:tab w:val="left" w:pos="360"/>
        </w:tabs>
        <w:spacing w:line="216" w:lineRule="auto"/>
        <w:ind w:left="360"/>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56. ДЛЯ ЭКСТРЕННОЙ ПАССИВНОЙ СПЕЦИФИЧЕСКОЙ СЕРОПРОФИЛАКТИКИ СТОЛБНЯКА СВЕЖЕИНФИЦИРОВАННЫХ РАН ПРИМЕНЯЮТ:</w:t>
      </w:r>
    </w:p>
    <w:p w:rsidR="00F358A4" w:rsidRPr="00BE434D" w:rsidRDefault="00F358A4" w:rsidP="00F358A4">
      <w:pPr>
        <w:tabs>
          <w:tab w:val="left" w:pos="360"/>
        </w:tabs>
        <w:spacing w:line="216" w:lineRule="auto"/>
        <w:ind w:left="426"/>
        <w:rPr>
          <w:sz w:val="28"/>
          <w:szCs w:val="28"/>
        </w:rPr>
      </w:pPr>
      <w:r w:rsidRPr="00BE434D">
        <w:rPr>
          <w:sz w:val="28"/>
          <w:szCs w:val="28"/>
        </w:rPr>
        <w:t>1) Антистафилококковую плазму</w:t>
      </w:r>
    </w:p>
    <w:p w:rsidR="00F358A4" w:rsidRPr="00BE434D" w:rsidRDefault="00F358A4" w:rsidP="00F358A4">
      <w:pPr>
        <w:tabs>
          <w:tab w:val="left" w:pos="360"/>
        </w:tabs>
        <w:spacing w:line="216" w:lineRule="auto"/>
        <w:ind w:left="426"/>
        <w:rPr>
          <w:sz w:val="28"/>
          <w:szCs w:val="28"/>
        </w:rPr>
      </w:pPr>
      <w:r w:rsidRPr="00BE434D">
        <w:rPr>
          <w:sz w:val="28"/>
          <w:szCs w:val="28"/>
        </w:rPr>
        <w:t>2) Столбнячный анатоксин</w:t>
      </w:r>
    </w:p>
    <w:p w:rsidR="00F358A4" w:rsidRPr="00BE434D" w:rsidRDefault="00F358A4" w:rsidP="00F358A4">
      <w:pPr>
        <w:tabs>
          <w:tab w:val="left" w:pos="360"/>
        </w:tabs>
        <w:spacing w:line="216" w:lineRule="auto"/>
        <w:ind w:left="426"/>
        <w:rPr>
          <w:sz w:val="28"/>
          <w:szCs w:val="28"/>
        </w:rPr>
      </w:pPr>
      <w:r w:rsidRPr="00BE434D">
        <w:rPr>
          <w:sz w:val="28"/>
          <w:szCs w:val="28"/>
        </w:rPr>
        <w:t>3) Противостолбнячный человеческий иммуноглобулин</w:t>
      </w:r>
    </w:p>
    <w:p w:rsidR="00F358A4" w:rsidRPr="00BE434D" w:rsidRDefault="00F358A4" w:rsidP="00F358A4">
      <w:pPr>
        <w:tabs>
          <w:tab w:val="left" w:pos="360"/>
        </w:tabs>
        <w:spacing w:line="216" w:lineRule="auto"/>
        <w:ind w:left="426"/>
        <w:rPr>
          <w:sz w:val="28"/>
          <w:szCs w:val="28"/>
        </w:rPr>
      </w:pPr>
      <w:r w:rsidRPr="00BE434D">
        <w:rPr>
          <w:sz w:val="28"/>
          <w:szCs w:val="28"/>
        </w:rPr>
        <w:t>4) Свежезамороженную плазму</w:t>
      </w:r>
    </w:p>
    <w:p w:rsidR="00F358A4" w:rsidRPr="00BE434D" w:rsidRDefault="00F358A4" w:rsidP="00F358A4">
      <w:pPr>
        <w:tabs>
          <w:tab w:val="left" w:pos="360"/>
        </w:tabs>
        <w:spacing w:line="216" w:lineRule="auto"/>
        <w:ind w:left="708"/>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57. ТОЛЬКО ДЛЯ УКУШЕННЫХ РАН ХАРАКТЕРНО:</w:t>
      </w:r>
    </w:p>
    <w:p w:rsidR="00F358A4" w:rsidRPr="00BE434D" w:rsidRDefault="00F358A4" w:rsidP="00F358A4">
      <w:pPr>
        <w:tabs>
          <w:tab w:val="left" w:pos="360"/>
        </w:tabs>
        <w:spacing w:line="216" w:lineRule="auto"/>
        <w:ind w:left="360"/>
        <w:rPr>
          <w:sz w:val="28"/>
          <w:szCs w:val="28"/>
        </w:rPr>
      </w:pPr>
      <w:r w:rsidRPr="00BE434D">
        <w:rPr>
          <w:sz w:val="28"/>
          <w:szCs w:val="28"/>
        </w:rPr>
        <w:t>1) Инфицирование вирусом бешенства</w:t>
      </w:r>
    </w:p>
    <w:p w:rsidR="00F358A4" w:rsidRPr="00BE434D" w:rsidRDefault="00F358A4" w:rsidP="00F358A4">
      <w:pPr>
        <w:tabs>
          <w:tab w:val="left" w:pos="360"/>
        </w:tabs>
        <w:spacing w:line="216" w:lineRule="auto"/>
        <w:ind w:left="360"/>
        <w:rPr>
          <w:sz w:val="28"/>
          <w:szCs w:val="28"/>
        </w:rPr>
      </w:pPr>
      <w:r w:rsidRPr="00BE434D">
        <w:rPr>
          <w:sz w:val="28"/>
          <w:szCs w:val="28"/>
        </w:rPr>
        <w:t>2) Минимальное повреждение тканей</w:t>
      </w:r>
    </w:p>
    <w:p w:rsidR="00F358A4" w:rsidRPr="00BE434D" w:rsidRDefault="00F358A4" w:rsidP="00F358A4">
      <w:pPr>
        <w:tabs>
          <w:tab w:val="left" w:pos="360"/>
        </w:tabs>
        <w:spacing w:line="216" w:lineRule="auto"/>
        <w:ind w:left="360"/>
        <w:rPr>
          <w:sz w:val="28"/>
          <w:szCs w:val="28"/>
        </w:rPr>
      </w:pPr>
      <w:r w:rsidRPr="00BE434D">
        <w:rPr>
          <w:sz w:val="28"/>
          <w:szCs w:val="28"/>
        </w:rPr>
        <w:t>3) Заживление первичным натяжением</w:t>
      </w:r>
    </w:p>
    <w:p w:rsidR="00F358A4" w:rsidRPr="00BE434D" w:rsidRDefault="00F358A4" w:rsidP="00F358A4">
      <w:pPr>
        <w:tabs>
          <w:tab w:val="left" w:pos="360"/>
        </w:tabs>
        <w:spacing w:line="216" w:lineRule="auto"/>
        <w:ind w:left="360"/>
        <w:rPr>
          <w:sz w:val="28"/>
          <w:szCs w:val="28"/>
        </w:rPr>
      </w:pPr>
      <w:r w:rsidRPr="00BE434D">
        <w:rPr>
          <w:sz w:val="28"/>
          <w:szCs w:val="28"/>
        </w:rPr>
        <w:t>4) Незначительный риск развития анаэробной инфекции</w:t>
      </w:r>
    </w:p>
    <w:p w:rsidR="00F358A4" w:rsidRPr="00BE434D" w:rsidRDefault="00F358A4" w:rsidP="00F358A4">
      <w:pPr>
        <w:rPr>
          <w:sz w:val="28"/>
          <w:szCs w:val="28"/>
        </w:rPr>
      </w:pPr>
    </w:p>
    <w:p w:rsidR="00F358A4" w:rsidRPr="00BE434D" w:rsidRDefault="00F358A4" w:rsidP="00F358A4">
      <w:pPr>
        <w:tabs>
          <w:tab w:val="left" w:pos="360"/>
        </w:tabs>
        <w:spacing w:line="216" w:lineRule="auto"/>
        <w:rPr>
          <w:sz w:val="28"/>
          <w:szCs w:val="28"/>
        </w:rPr>
      </w:pPr>
      <w:r w:rsidRPr="00BE434D">
        <w:rPr>
          <w:sz w:val="28"/>
          <w:szCs w:val="28"/>
        </w:rPr>
        <w:t>58. К МЕСТНЫМ ОСЛОЖНЕНИЯМ СВЕЖЕИНФИЦИРОВАННЫХ РАН ОТНОСЯТ:</w:t>
      </w:r>
    </w:p>
    <w:p w:rsidR="00F358A4" w:rsidRPr="00BE434D" w:rsidRDefault="00F358A4" w:rsidP="00F358A4">
      <w:pPr>
        <w:tabs>
          <w:tab w:val="left" w:pos="360"/>
        </w:tabs>
        <w:spacing w:line="216" w:lineRule="auto"/>
        <w:ind w:left="360"/>
        <w:rPr>
          <w:sz w:val="28"/>
          <w:szCs w:val="28"/>
        </w:rPr>
      </w:pPr>
      <w:r w:rsidRPr="00BE434D">
        <w:rPr>
          <w:sz w:val="28"/>
          <w:szCs w:val="28"/>
        </w:rPr>
        <w:t>1) Травматический шок</w:t>
      </w:r>
    </w:p>
    <w:p w:rsidR="00F358A4" w:rsidRPr="00BE434D" w:rsidRDefault="00F358A4" w:rsidP="00F358A4">
      <w:pPr>
        <w:tabs>
          <w:tab w:val="left" w:pos="360"/>
        </w:tabs>
        <w:spacing w:line="216" w:lineRule="auto"/>
        <w:ind w:left="360"/>
        <w:rPr>
          <w:sz w:val="28"/>
          <w:szCs w:val="28"/>
        </w:rPr>
      </w:pPr>
      <w:r w:rsidRPr="00BE434D">
        <w:rPr>
          <w:sz w:val="28"/>
          <w:szCs w:val="28"/>
        </w:rPr>
        <w:t xml:space="preserve">2) Жировая эмболия </w:t>
      </w:r>
    </w:p>
    <w:p w:rsidR="00F358A4" w:rsidRPr="00BE434D" w:rsidRDefault="00F358A4" w:rsidP="00F358A4">
      <w:pPr>
        <w:tabs>
          <w:tab w:val="left" w:pos="360"/>
        </w:tabs>
        <w:spacing w:line="216" w:lineRule="auto"/>
        <w:ind w:left="360"/>
        <w:rPr>
          <w:sz w:val="28"/>
          <w:szCs w:val="28"/>
        </w:rPr>
      </w:pPr>
      <w:r w:rsidRPr="00BE434D">
        <w:rPr>
          <w:sz w:val="28"/>
          <w:szCs w:val="28"/>
        </w:rPr>
        <w:t>3) Повреждение нерва</w:t>
      </w:r>
    </w:p>
    <w:p w:rsidR="00F358A4" w:rsidRPr="00BE434D" w:rsidRDefault="00F358A4" w:rsidP="00F358A4">
      <w:pPr>
        <w:tabs>
          <w:tab w:val="left" w:pos="360"/>
        </w:tabs>
        <w:spacing w:line="216" w:lineRule="auto"/>
        <w:ind w:left="360"/>
        <w:rPr>
          <w:sz w:val="28"/>
          <w:szCs w:val="28"/>
        </w:rPr>
      </w:pPr>
      <w:r w:rsidRPr="00BE434D">
        <w:rPr>
          <w:sz w:val="28"/>
          <w:szCs w:val="28"/>
        </w:rPr>
        <w:t>4) Все перечисленное</w:t>
      </w:r>
    </w:p>
    <w:p w:rsidR="00F358A4" w:rsidRPr="00BE434D" w:rsidRDefault="00F358A4" w:rsidP="00F358A4">
      <w:pPr>
        <w:tabs>
          <w:tab w:val="left" w:pos="360"/>
        </w:tabs>
        <w:spacing w:line="216" w:lineRule="auto"/>
        <w:ind w:left="360"/>
        <w:rPr>
          <w:sz w:val="28"/>
          <w:szCs w:val="28"/>
        </w:rPr>
      </w:pPr>
    </w:p>
    <w:p w:rsidR="00F358A4" w:rsidRPr="00BE434D" w:rsidRDefault="00F358A4" w:rsidP="00F358A4">
      <w:pPr>
        <w:spacing w:line="216" w:lineRule="auto"/>
        <w:rPr>
          <w:bCs/>
          <w:sz w:val="28"/>
          <w:szCs w:val="28"/>
        </w:rPr>
      </w:pPr>
      <w:r w:rsidRPr="00BE434D">
        <w:rPr>
          <w:bCs/>
          <w:sz w:val="28"/>
          <w:szCs w:val="28"/>
        </w:rPr>
        <w:t>59. ДЛЯ ФАЗЫ РЕОРГАНИЗАЦИИ РУБЦА ХАРАКТЕРНО (ВЫБРАТЬ КОМБИНАЦИЮ ОТВЕТОВ):</w:t>
      </w:r>
    </w:p>
    <w:p w:rsidR="00F358A4" w:rsidRPr="00BE434D" w:rsidRDefault="00F358A4" w:rsidP="00F358A4">
      <w:pPr>
        <w:spacing w:line="216" w:lineRule="auto"/>
        <w:rPr>
          <w:bCs/>
          <w:sz w:val="28"/>
          <w:szCs w:val="28"/>
        </w:rPr>
      </w:pPr>
      <w:r w:rsidRPr="00BE434D">
        <w:rPr>
          <w:bCs/>
          <w:sz w:val="28"/>
          <w:szCs w:val="28"/>
        </w:rPr>
        <w:t>а) уменьшение содержания воды в рубце, б) перестройка богатой коллагеном рубцовой ткани, в) приобретение рубцом устойчивости на разрыв, г) миграция лейкоцитов в область рубца, д) замещение фибрина капиллярами и коллагеном</w:t>
      </w:r>
    </w:p>
    <w:p w:rsidR="00F358A4" w:rsidRPr="00BE434D" w:rsidRDefault="00F358A4" w:rsidP="00F358A4">
      <w:pPr>
        <w:numPr>
          <w:ilvl w:val="0"/>
          <w:numId w:val="124"/>
        </w:numPr>
        <w:tabs>
          <w:tab w:val="left" w:pos="360"/>
        </w:tabs>
        <w:spacing w:line="216" w:lineRule="auto"/>
        <w:ind w:left="284" w:firstLine="0"/>
        <w:rPr>
          <w:bCs/>
          <w:sz w:val="28"/>
          <w:szCs w:val="28"/>
        </w:rPr>
      </w:pPr>
      <w:r w:rsidRPr="00BE434D">
        <w:rPr>
          <w:bCs/>
          <w:sz w:val="28"/>
          <w:szCs w:val="28"/>
        </w:rPr>
        <w:t>а,б,в</w:t>
      </w:r>
    </w:p>
    <w:p w:rsidR="00F358A4" w:rsidRPr="00BE434D" w:rsidRDefault="00F358A4" w:rsidP="00F358A4">
      <w:pPr>
        <w:numPr>
          <w:ilvl w:val="0"/>
          <w:numId w:val="124"/>
        </w:numPr>
        <w:tabs>
          <w:tab w:val="left" w:pos="284"/>
        </w:tabs>
        <w:spacing w:line="216" w:lineRule="auto"/>
        <w:ind w:left="426" w:hanging="142"/>
        <w:rPr>
          <w:bCs/>
          <w:sz w:val="28"/>
          <w:szCs w:val="28"/>
        </w:rPr>
      </w:pPr>
      <w:r w:rsidRPr="00BE434D">
        <w:rPr>
          <w:bCs/>
          <w:sz w:val="28"/>
          <w:szCs w:val="28"/>
        </w:rPr>
        <w:lastRenderedPageBreak/>
        <w:t>б,в,д</w:t>
      </w:r>
    </w:p>
    <w:p w:rsidR="00F358A4" w:rsidRPr="00BE434D" w:rsidRDefault="00F358A4" w:rsidP="00F358A4">
      <w:pPr>
        <w:numPr>
          <w:ilvl w:val="0"/>
          <w:numId w:val="124"/>
        </w:numPr>
        <w:tabs>
          <w:tab w:val="left" w:pos="284"/>
        </w:tabs>
        <w:spacing w:line="216" w:lineRule="auto"/>
        <w:ind w:left="426" w:hanging="142"/>
        <w:rPr>
          <w:bCs/>
          <w:sz w:val="28"/>
          <w:szCs w:val="28"/>
        </w:rPr>
      </w:pPr>
      <w:r w:rsidRPr="00BE434D">
        <w:rPr>
          <w:bCs/>
          <w:sz w:val="28"/>
          <w:szCs w:val="28"/>
        </w:rPr>
        <w:t>а,в,д</w:t>
      </w:r>
    </w:p>
    <w:p w:rsidR="00F358A4" w:rsidRPr="00BE434D" w:rsidRDefault="00F358A4" w:rsidP="00F358A4">
      <w:pPr>
        <w:numPr>
          <w:ilvl w:val="0"/>
          <w:numId w:val="124"/>
        </w:numPr>
        <w:tabs>
          <w:tab w:val="left" w:pos="284"/>
        </w:tabs>
        <w:spacing w:line="216" w:lineRule="auto"/>
        <w:ind w:left="426" w:hanging="142"/>
        <w:rPr>
          <w:bCs/>
          <w:sz w:val="28"/>
          <w:szCs w:val="28"/>
        </w:rPr>
      </w:pPr>
      <w:r w:rsidRPr="00BE434D">
        <w:rPr>
          <w:bCs/>
          <w:sz w:val="28"/>
          <w:szCs w:val="28"/>
        </w:rPr>
        <w:t>а,б,д</w:t>
      </w:r>
    </w:p>
    <w:p w:rsidR="00F358A4" w:rsidRPr="00BE434D" w:rsidRDefault="00F358A4" w:rsidP="00F358A4">
      <w:pPr>
        <w:spacing w:line="216" w:lineRule="auto"/>
        <w:rPr>
          <w:bCs/>
          <w:sz w:val="28"/>
          <w:szCs w:val="28"/>
        </w:rPr>
      </w:pPr>
    </w:p>
    <w:p w:rsidR="00F358A4" w:rsidRPr="00BE434D" w:rsidRDefault="00F358A4" w:rsidP="00F358A4">
      <w:pPr>
        <w:spacing w:line="216" w:lineRule="auto"/>
        <w:rPr>
          <w:sz w:val="28"/>
          <w:szCs w:val="28"/>
        </w:rPr>
      </w:pPr>
      <w:r w:rsidRPr="00BE434D">
        <w:rPr>
          <w:sz w:val="28"/>
          <w:szCs w:val="28"/>
        </w:rPr>
        <w:t>60. К РАННИМ ОСЛОЖНЕНИЯМ РАН ОТНОСЯТ:</w:t>
      </w:r>
    </w:p>
    <w:p w:rsidR="00F358A4" w:rsidRPr="00BE434D" w:rsidRDefault="00F358A4" w:rsidP="00F358A4">
      <w:pPr>
        <w:numPr>
          <w:ilvl w:val="0"/>
          <w:numId w:val="125"/>
        </w:numPr>
        <w:tabs>
          <w:tab w:val="num" w:pos="426"/>
        </w:tabs>
        <w:spacing w:line="216" w:lineRule="auto"/>
        <w:ind w:left="567" w:hanging="141"/>
        <w:rPr>
          <w:sz w:val="28"/>
          <w:szCs w:val="28"/>
        </w:rPr>
      </w:pPr>
      <w:r w:rsidRPr="00BE434D">
        <w:rPr>
          <w:sz w:val="28"/>
          <w:szCs w:val="28"/>
        </w:rPr>
        <w:t>вторичное  позднее кровотечение</w:t>
      </w:r>
    </w:p>
    <w:p w:rsidR="00F358A4" w:rsidRPr="00BE434D" w:rsidRDefault="00F358A4" w:rsidP="00F358A4">
      <w:pPr>
        <w:numPr>
          <w:ilvl w:val="0"/>
          <w:numId w:val="125"/>
        </w:numPr>
        <w:tabs>
          <w:tab w:val="num" w:pos="360"/>
        </w:tabs>
        <w:spacing w:line="216" w:lineRule="auto"/>
        <w:ind w:left="567" w:hanging="141"/>
        <w:rPr>
          <w:sz w:val="28"/>
          <w:szCs w:val="28"/>
        </w:rPr>
      </w:pPr>
      <w:r w:rsidRPr="00BE434D">
        <w:rPr>
          <w:sz w:val="28"/>
          <w:szCs w:val="28"/>
        </w:rPr>
        <w:t>анаэробная инфекция, столбняк</w:t>
      </w:r>
    </w:p>
    <w:p w:rsidR="00F358A4" w:rsidRPr="00BE434D" w:rsidRDefault="00F358A4" w:rsidP="00F358A4">
      <w:pPr>
        <w:numPr>
          <w:ilvl w:val="0"/>
          <w:numId w:val="125"/>
        </w:numPr>
        <w:tabs>
          <w:tab w:val="num" w:pos="360"/>
        </w:tabs>
        <w:spacing w:line="216" w:lineRule="auto"/>
        <w:ind w:left="567" w:hanging="141"/>
        <w:rPr>
          <w:sz w:val="28"/>
          <w:szCs w:val="28"/>
        </w:rPr>
      </w:pPr>
      <w:r w:rsidRPr="00BE434D">
        <w:rPr>
          <w:sz w:val="28"/>
          <w:szCs w:val="28"/>
        </w:rPr>
        <w:t>шок</w:t>
      </w:r>
    </w:p>
    <w:p w:rsidR="00F358A4" w:rsidRPr="00BE434D" w:rsidRDefault="00F358A4" w:rsidP="00F358A4">
      <w:pPr>
        <w:numPr>
          <w:ilvl w:val="0"/>
          <w:numId w:val="125"/>
        </w:numPr>
        <w:tabs>
          <w:tab w:val="num" w:pos="360"/>
        </w:tabs>
        <w:spacing w:line="216" w:lineRule="auto"/>
        <w:ind w:left="567" w:hanging="141"/>
        <w:rPr>
          <w:sz w:val="28"/>
          <w:szCs w:val="28"/>
        </w:rPr>
      </w:pPr>
      <w:r w:rsidRPr="00BE434D">
        <w:rPr>
          <w:sz w:val="28"/>
          <w:szCs w:val="28"/>
        </w:rPr>
        <w:t>нагноение раны</w:t>
      </w:r>
    </w:p>
    <w:p w:rsidR="00F358A4" w:rsidRPr="00BE434D" w:rsidRDefault="00F358A4" w:rsidP="00F358A4">
      <w:pPr>
        <w:spacing w:line="216" w:lineRule="auto"/>
        <w:rPr>
          <w:color w:val="FF0000"/>
          <w:sz w:val="28"/>
          <w:szCs w:val="28"/>
        </w:rPr>
      </w:pPr>
    </w:p>
    <w:p w:rsidR="00F358A4" w:rsidRPr="00BE434D" w:rsidRDefault="00F358A4" w:rsidP="00F358A4">
      <w:pPr>
        <w:spacing w:line="216" w:lineRule="auto"/>
        <w:rPr>
          <w:bCs/>
          <w:sz w:val="28"/>
          <w:szCs w:val="28"/>
        </w:rPr>
      </w:pPr>
      <w:r w:rsidRPr="00BE434D">
        <w:rPr>
          <w:sz w:val="28"/>
          <w:szCs w:val="28"/>
        </w:rPr>
        <w:t xml:space="preserve">61.  </w:t>
      </w:r>
      <w:r w:rsidRPr="00BE434D">
        <w:rPr>
          <w:bCs/>
          <w:sz w:val="28"/>
          <w:szCs w:val="28"/>
        </w:rPr>
        <w:t>ШОВ НАКЛАДЫВАЕМЫЙ НА РАНУ В СРОК ОТ 1 ДО5 ДНЕЙ С МОМЕНТА РАНЕНИЯ СЧИТАЕТСЯ:</w:t>
      </w:r>
    </w:p>
    <w:p w:rsidR="00F358A4" w:rsidRPr="00BE434D" w:rsidRDefault="00F358A4" w:rsidP="00F358A4">
      <w:pPr>
        <w:numPr>
          <w:ilvl w:val="0"/>
          <w:numId w:val="126"/>
        </w:numPr>
        <w:tabs>
          <w:tab w:val="num" w:pos="360"/>
        </w:tabs>
        <w:spacing w:line="216" w:lineRule="auto"/>
        <w:ind w:left="426" w:firstLine="0"/>
        <w:rPr>
          <w:bCs/>
          <w:sz w:val="28"/>
          <w:szCs w:val="28"/>
        </w:rPr>
      </w:pPr>
      <w:r w:rsidRPr="00BE434D">
        <w:rPr>
          <w:bCs/>
          <w:sz w:val="28"/>
          <w:szCs w:val="28"/>
        </w:rPr>
        <w:t>первично-отсроченным</w:t>
      </w:r>
    </w:p>
    <w:p w:rsidR="00F358A4" w:rsidRPr="00BE434D" w:rsidRDefault="00F358A4" w:rsidP="00F358A4">
      <w:pPr>
        <w:numPr>
          <w:ilvl w:val="0"/>
          <w:numId w:val="126"/>
        </w:numPr>
        <w:tabs>
          <w:tab w:val="num" w:pos="360"/>
        </w:tabs>
        <w:spacing w:line="216" w:lineRule="auto"/>
        <w:ind w:left="426" w:firstLine="0"/>
        <w:rPr>
          <w:bCs/>
          <w:sz w:val="28"/>
          <w:szCs w:val="28"/>
        </w:rPr>
      </w:pPr>
      <w:r w:rsidRPr="00BE434D">
        <w:rPr>
          <w:bCs/>
          <w:sz w:val="28"/>
          <w:szCs w:val="28"/>
        </w:rPr>
        <w:t>первичным</w:t>
      </w:r>
    </w:p>
    <w:p w:rsidR="00F358A4" w:rsidRPr="00BE434D" w:rsidRDefault="00F358A4" w:rsidP="00F358A4">
      <w:pPr>
        <w:numPr>
          <w:ilvl w:val="0"/>
          <w:numId w:val="126"/>
        </w:numPr>
        <w:tabs>
          <w:tab w:val="num" w:pos="360"/>
        </w:tabs>
        <w:spacing w:line="216" w:lineRule="auto"/>
        <w:ind w:left="426" w:firstLine="0"/>
        <w:rPr>
          <w:bCs/>
          <w:sz w:val="28"/>
          <w:szCs w:val="28"/>
        </w:rPr>
      </w:pPr>
      <w:r w:rsidRPr="00BE434D">
        <w:rPr>
          <w:bCs/>
          <w:sz w:val="28"/>
          <w:szCs w:val="28"/>
        </w:rPr>
        <w:t>вторичным ранним</w:t>
      </w:r>
    </w:p>
    <w:p w:rsidR="00F358A4" w:rsidRPr="00BE434D" w:rsidRDefault="00F358A4" w:rsidP="00F358A4">
      <w:pPr>
        <w:numPr>
          <w:ilvl w:val="0"/>
          <w:numId w:val="126"/>
        </w:numPr>
        <w:tabs>
          <w:tab w:val="num" w:pos="360"/>
        </w:tabs>
        <w:spacing w:line="216" w:lineRule="auto"/>
        <w:ind w:left="426" w:firstLine="0"/>
        <w:rPr>
          <w:bCs/>
          <w:sz w:val="28"/>
          <w:szCs w:val="28"/>
        </w:rPr>
      </w:pPr>
      <w:r w:rsidRPr="00BE434D">
        <w:rPr>
          <w:bCs/>
          <w:sz w:val="28"/>
          <w:szCs w:val="28"/>
        </w:rPr>
        <w:t>вторичным поздним</w:t>
      </w:r>
    </w:p>
    <w:p w:rsidR="00F358A4" w:rsidRPr="00BE434D" w:rsidRDefault="00F358A4" w:rsidP="00F358A4">
      <w:pPr>
        <w:spacing w:line="216" w:lineRule="auto"/>
        <w:rPr>
          <w:bCs/>
          <w:sz w:val="28"/>
          <w:szCs w:val="28"/>
        </w:rPr>
      </w:pPr>
    </w:p>
    <w:p w:rsidR="00F358A4" w:rsidRPr="00BE434D" w:rsidRDefault="00F358A4" w:rsidP="00F358A4">
      <w:pPr>
        <w:spacing w:line="216" w:lineRule="auto"/>
        <w:rPr>
          <w:bCs/>
          <w:sz w:val="28"/>
          <w:szCs w:val="28"/>
        </w:rPr>
      </w:pPr>
      <w:r w:rsidRPr="00BE434D">
        <w:rPr>
          <w:bCs/>
          <w:sz w:val="28"/>
          <w:szCs w:val="28"/>
        </w:rPr>
        <w:t>62.  КАКИЕ РАНЫ ДОЛЖНЫ ПОДВЕРГАТЬСЯ ПХО:</w:t>
      </w:r>
    </w:p>
    <w:p w:rsidR="00F358A4" w:rsidRPr="00BE434D" w:rsidRDefault="00F358A4" w:rsidP="00F358A4">
      <w:pPr>
        <w:numPr>
          <w:ilvl w:val="0"/>
          <w:numId w:val="127"/>
        </w:numPr>
        <w:tabs>
          <w:tab w:val="left" w:pos="360"/>
        </w:tabs>
        <w:spacing w:line="216" w:lineRule="auto"/>
        <w:ind w:left="426" w:firstLine="0"/>
        <w:rPr>
          <w:bCs/>
          <w:sz w:val="28"/>
          <w:szCs w:val="28"/>
        </w:rPr>
      </w:pPr>
      <w:r w:rsidRPr="00BE434D">
        <w:rPr>
          <w:bCs/>
          <w:sz w:val="28"/>
          <w:szCs w:val="28"/>
        </w:rPr>
        <w:t>асептические</w:t>
      </w:r>
    </w:p>
    <w:p w:rsidR="00F358A4" w:rsidRPr="00BE434D" w:rsidRDefault="00F358A4" w:rsidP="00F358A4">
      <w:pPr>
        <w:numPr>
          <w:ilvl w:val="0"/>
          <w:numId w:val="127"/>
        </w:numPr>
        <w:tabs>
          <w:tab w:val="left" w:pos="360"/>
        </w:tabs>
        <w:spacing w:line="216" w:lineRule="auto"/>
        <w:ind w:left="426" w:firstLine="0"/>
        <w:rPr>
          <w:sz w:val="28"/>
          <w:szCs w:val="28"/>
        </w:rPr>
      </w:pPr>
      <w:r w:rsidRPr="00BE434D">
        <w:rPr>
          <w:bCs/>
          <w:sz w:val="28"/>
          <w:szCs w:val="28"/>
        </w:rPr>
        <w:t>свежеинфецированные</w:t>
      </w:r>
    </w:p>
    <w:p w:rsidR="00F358A4" w:rsidRPr="00BE434D" w:rsidRDefault="00F358A4" w:rsidP="00F358A4">
      <w:pPr>
        <w:numPr>
          <w:ilvl w:val="0"/>
          <w:numId w:val="127"/>
        </w:numPr>
        <w:tabs>
          <w:tab w:val="left" w:pos="360"/>
        </w:tabs>
        <w:spacing w:line="216" w:lineRule="auto"/>
        <w:ind w:left="426" w:firstLine="0"/>
        <w:rPr>
          <w:sz w:val="28"/>
          <w:szCs w:val="28"/>
        </w:rPr>
      </w:pPr>
      <w:r w:rsidRPr="00BE434D">
        <w:rPr>
          <w:sz w:val="28"/>
          <w:szCs w:val="28"/>
        </w:rPr>
        <w:t>гнойные</w:t>
      </w:r>
    </w:p>
    <w:p w:rsidR="00F358A4" w:rsidRPr="00BE434D" w:rsidRDefault="00F358A4" w:rsidP="00F358A4">
      <w:pPr>
        <w:numPr>
          <w:ilvl w:val="0"/>
          <w:numId w:val="127"/>
        </w:numPr>
        <w:tabs>
          <w:tab w:val="left" w:pos="360"/>
        </w:tabs>
        <w:spacing w:line="216" w:lineRule="auto"/>
        <w:ind w:left="426" w:firstLine="0"/>
        <w:rPr>
          <w:sz w:val="28"/>
          <w:szCs w:val="28"/>
        </w:rPr>
      </w:pPr>
      <w:r w:rsidRPr="00BE434D">
        <w:rPr>
          <w:sz w:val="28"/>
          <w:szCs w:val="28"/>
        </w:rPr>
        <w:t>все</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bCs/>
          <w:sz w:val="28"/>
          <w:szCs w:val="28"/>
        </w:rPr>
        <w:t xml:space="preserve">63. </w:t>
      </w:r>
      <w:r w:rsidRPr="00BE434D">
        <w:rPr>
          <w:sz w:val="28"/>
          <w:szCs w:val="28"/>
        </w:rPr>
        <w:t>К ПОЗДНИМ ОСЛОЖНЕНИЯМ РАН ОТНОСЯТ:</w:t>
      </w:r>
    </w:p>
    <w:p w:rsidR="00F358A4" w:rsidRPr="00BE434D" w:rsidRDefault="00F358A4" w:rsidP="00F358A4">
      <w:pPr>
        <w:spacing w:line="216" w:lineRule="auto"/>
        <w:ind w:left="426"/>
        <w:rPr>
          <w:sz w:val="28"/>
          <w:szCs w:val="28"/>
        </w:rPr>
      </w:pPr>
      <w:r w:rsidRPr="00BE434D">
        <w:rPr>
          <w:sz w:val="28"/>
          <w:szCs w:val="28"/>
        </w:rPr>
        <w:t>1)    образование гематомы в ране</w:t>
      </w:r>
    </w:p>
    <w:p w:rsidR="00F358A4" w:rsidRPr="00BE434D" w:rsidRDefault="00F358A4" w:rsidP="00F358A4">
      <w:pPr>
        <w:spacing w:line="216" w:lineRule="auto"/>
        <w:ind w:left="426"/>
        <w:rPr>
          <w:sz w:val="28"/>
          <w:szCs w:val="28"/>
        </w:rPr>
      </w:pPr>
      <w:r w:rsidRPr="00BE434D">
        <w:rPr>
          <w:sz w:val="28"/>
          <w:szCs w:val="28"/>
        </w:rPr>
        <w:t>2)    боли в ране</w:t>
      </w:r>
    </w:p>
    <w:p w:rsidR="00F358A4" w:rsidRPr="00BE434D" w:rsidRDefault="00F358A4" w:rsidP="00F358A4">
      <w:pPr>
        <w:spacing w:line="216" w:lineRule="auto"/>
        <w:ind w:left="426"/>
        <w:rPr>
          <w:sz w:val="28"/>
          <w:szCs w:val="28"/>
        </w:rPr>
      </w:pPr>
      <w:r w:rsidRPr="00BE434D">
        <w:rPr>
          <w:sz w:val="28"/>
          <w:szCs w:val="28"/>
        </w:rPr>
        <w:t>3)    нагноение раны</w:t>
      </w:r>
    </w:p>
    <w:p w:rsidR="00F358A4" w:rsidRPr="00BE434D" w:rsidRDefault="00F358A4" w:rsidP="00F358A4">
      <w:pPr>
        <w:spacing w:line="216" w:lineRule="auto"/>
        <w:ind w:left="426"/>
        <w:rPr>
          <w:sz w:val="28"/>
          <w:szCs w:val="28"/>
        </w:rPr>
      </w:pPr>
      <w:r w:rsidRPr="00BE434D">
        <w:rPr>
          <w:sz w:val="28"/>
          <w:szCs w:val="28"/>
        </w:rPr>
        <w:t>4)    шок</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64. ДЛЯ НАЛОЖЕНИЯ ПЕРВИЧНОГО ШВА, КАКОВ МАКСИМАЛЬНЫЙ СРОК ОТ МОМЕНТА ТРАВМЫ ДО ПРОВЕДЕНИЯ ПХО (БЕЗ ИСПОЛЬЗОВАНИЯ АНТИБИОТИКОВ):</w:t>
      </w:r>
    </w:p>
    <w:p w:rsidR="00F358A4" w:rsidRPr="00BE434D" w:rsidRDefault="00F358A4" w:rsidP="00F358A4">
      <w:pPr>
        <w:spacing w:line="216" w:lineRule="auto"/>
        <w:ind w:left="426"/>
        <w:rPr>
          <w:sz w:val="28"/>
          <w:szCs w:val="28"/>
        </w:rPr>
      </w:pPr>
      <w:r w:rsidRPr="00BE434D">
        <w:rPr>
          <w:sz w:val="28"/>
          <w:szCs w:val="28"/>
        </w:rPr>
        <w:t>1)    4 часа</w:t>
      </w:r>
    </w:p>
    <w:p w:rsidR="00F358A4" w:rsidRPr="00BE434D" w:rsidRDefault="00F358A4" w:rsidP="00F358A4">
      <w:pPr>
        <w:spacing w:line="216" w:lineRule="auto"/>
        <w:ind w:left="426"/>
        <w:rPr>
          <w:sz w:val="28"/>
          <w:szCs w:val="28"/>
        </w:rPr>
      </w:pPr>
      <w:r w:rsidRPr="00BE434D">
        <w:rPr>
          <w:sz w:val="28"/>
          <w:szCs w:val="28"/>
        </w:rPr>
        <w:t xml:space="preserve">2)    6 часов </w:t>
      </w:r>
    </w:p>
    <w:p w:rsidR="00F358A4" w:rsidRPr="00BE434D" w:rsidRDefault="00F358A4" w:rsidP="00F358A4">
      <w:pPr>
        <w:spacing w:line="216" w:lineRule="auto"/>
        <w:ind w:left="426"/>
        <w:rPr>
          <w:sz w:val="28"/>
          <w:szCs w:val="28"/>
        </w:rPr>
      </w:pPr>
      <w:r w:rsidRPr="00BE434D">
        <w:rPr>
          <w:sz w:val="28"/>
          <w:szCs w:val="28"/>
        </w:rPr>
        <w:t>3)    12 часов</w:t>
      </w:r>
    </w:p>
    <w:p w:rsidR="00F358A4" w:rsidRPr="00BE434D" w:rsidRDefault="00F358A4" w:rsidP="00F358A4">
      <w:pPr>
        <w:spacing w:line="216" w:lineRule="auto"/>
        <w:ind w:left="426"/>
        <w:rPr>
          <w:sz w:val="28"/>
          <w:szCs w:val="28"/>
        </w:rPr>
      </w:pPr>
      <w:r w:rsidRPr="00BE434D">
        <w:rPr>
          <w:sz w:val="28"/>
          <w:szCs w:val="28"/>
        </w:rPr>
        <w:t>4)    24 часа</w:t>
      </w:r>
    </w:p>
    <w:p w:rsidR="00F358A4" w:rsidRPr="00BE434D" w:rsidRDefault="00F358A4" w:rsidP="00F358A4">
      <w:pPr>
        <w:spacing w:line="216" w:lineRule="auto"/>
        <w:rPr>
          <w:sz w:val="28"/>
          <w:szCs w:val="28"/>
        </w:rPr>
      </w:pPr>
    </w:p>
    <w:p w:rsidR="00F358A4" w:rsidRPr="00BE434D" w:rsidRDefault="00F358A4" w:rsidP="00F358A4">
      <w:pPr>
        <w:spacing w:line="216" w:lineRule="auto"/>
        <w:rPr>
          <w:sz w:val="28"/>
          <w:szCs w:val="28"/>
        </w:rPr>
      </w:pPr>
      <w:r w:rsidRPr="00BE434D">
        <w:rPr>
          <w:sz w:val="28"/>
          <w:szCs w:val="28"/>
        </w:rPr>
        <w:t>65. ДЛЯ НАЛОЖЕНИЯ ПЕРВИЧНОГО ШВА, КАКОВ МАКСИМАЛЬНЫЙ СРОК ОТ МОМЕНТА ТРАВМЫ ДО ПРОВЕДЕНИЯ ПХО (ПРИ ИСПОЛЬЗОВАНИЯ АНТИБИОТИКОВ):</w:t>
      </w:r>
    </w:p>
    <w:p w:rsidR="00F358A4" w:rsidRPr="00BE434D" w:rsidRDefault="00F358A4" w:rsidP="00F358A4">
      <w:pPr>
        <w:spacing w:line="216" w:lineRule="auto"/>
        <w:ind w:left="426"/>
        <w:rPr>
          <w:sz w:val="28"/>
          <w:szCs w:val="28"/>
        </w:rPr>
      </w:pPr>
      <w:r w:rsidRPr="00BE434D">
        <w:rPr>
          <w:sz w:val="28"/>
          <w:szCs w:val="28"/>
        </w:rPr>
        <w:t>1)    4 часа</w:t>
      </w:r>
    </w:p>
    <w:p w:rsidR="00F358A4" w:rsidRPr="00BE434D" w:rsidRDefault="00F358A4" w:rsidP="00F358A4">
      <w:pPr>
        <w:spacing w:line="216" w:lineRule="auto"/>
        <w:ind w:left="426"/>
        <w:rPr>
          <w:sz w:val="28"/>
          <w:szCs w:val="28"/>
        </w:rPr>
      </w:pPr>
      <w:r w:rsidRPr="00BE434D">
        <w:rPr>
          <w:sz w:val="28"/>
          <w:szCs w:val="28"/>
        </w:rPr>
        <w:t xml:space="preserve">2)    6 часов </w:t>
      </w:r>
    </w:p>
    <w:p w:rsidR="00F358A4" w:rsidRPr="00BE434D" w:rsidRDefault="00F358A4" w:rsidP="00F358A4">
      <w:pPr>
        <w:spacing w:line="216" w:lineRule="auto"/>
        <w:ind w:left="426"/>
        <w:rPr>
          <w:sz w:val="28"/>
          <w:szCs w:val="28"/>
        </w:rPr>
      </w:pPr>
      <w:r w:rsidRPr="00BE434D">
        <w:rPr>
          <w:sz w:val="28"/>
          <w:szCs w:val="28"/>
        </w:rPr>
        <w:t>3)    12 часов</w:t>
      </w:r>
    </w:p>
    <w:p w:rsidR="00F358A4" w:rsidRPr="00BE434D" w:rsidRDefault="00F358A4" w:rsidP="00F358A4">
      <w:pPr>
        <w:spacing w:line="216" w:lineRule="auto"/>
        <w:ind w:left="426"/>
        <w:rPr>
          <w:sz w:val="28"/>
          <w:szCs w:val="28"/>
        </w:rPr>
      </w:pPr>
      <w:r w:rsidRPr="00BE434D">
        <w:rPr>
          <w:sz w:val="28"/>
          <w:szCs w:val="28"/>
        </w:rPr>
        <w:t>4)    24 часа</w:t>
      </w:r>
    </w:p>
    <w:p w:rsidR="00F358A4" w:rsidRPr="00BE434D" w:rsidRDefault="00F358A4" w:rsidP="00F358A4">
      <w:pPr>
        <w:spacing w:line="216" w:lineRule="auto"/>
        <w:ind w:left="426"/>
        <w:rPr>
          <w:sz w:val="28"/>
          <w:szCs w:val="28"/>
        </w:rPr>
      </w:pPr>
    </w:p>
    <w:p w:rsidR="00F358A4" w:rsidRPr="00BE434D" w:rsidRDefault="00F358A4" w:rsidP="00F358A4">
      <w:pPr>
        <w:spacing w:line="216" w:lineRule="auto"/>
        <w:rPr>
          <w:sz w:val="28"/>
          <w:szCs w:val="28"/>
        </w:rPr>
      </w:pPr>
      <w:r w:rsidRPr="00BE434D">
        <w:rPr>
          <w:sz w:val="28"/>
          <w:szCs w:val="28"/>
        </w:rPr>
        <w:t>66. СЧИТАЕТСЯ ЛИ ВОЗМОЖНЫМ «ЗАПРАВЛЕНИЕ» ВНУТРЕННИХ ОРГАНОВ ПРИ ЭВЕНТРАЦИИ:</w:t>
      </w:r>
    </w:p>
    <w:p w:rsidR="00F358A4" w:rsidRPr="00BE434D" w:rsidRDefault="00F358A4" w:rsidP="00F358A4">
      <w:pPr>
        <w:spacing w:line="216" w:lineRule="auto"/>
        <w:ind w:left="426"/>
        <w:rPr>
          <w:sz w:val="28"/>
          <w:szCs w:val="28"/>
        </w:rPr>
      </w:pPr>
      <w:r w:rsidRPr="00BE434D">
        <w:rPr>
          <w:sz w:val="28"/>
          <w:szCs w:val="28"/>
        </w:rPr>
        <w:t>1)    да, в любом случае</w:t>
      </w:r>
    </w:p>
    <w:p w:rsidR="00F358A4" w:rsidRPr="00BE434D" w:rsidRDefault="00F358A4" w:rsidP="00F358A4">
      <w:pPr>
        <w:spacing w:line="216" w:lineRule="auto"/>
        <w:ind w:left="426"/>
        <w:rPr>
          <w:sz w:val="28"/>
          <w:szCs w:val="28"/>
        </w:rPr>
      </w:pPr>
      <w:r w:rsidRPr="00BE434D">
        <w:rPr>
          <w:sz w:val="28"/>
          <w:szCs w:val="28"/>
        </w:rPr>
        <w:t xml:space="preserve">2)    да, но только после введения наркотических анальгетиков </w:t>
      </w:r>
    </w:p>
    <w:p w:rsidR="00F358A4" w:rsidRPr="00BE434D" w:rsidRDefault="00F358A4" w:rsidP="00F358A4">
      <w:pPr>
        <w:spacing w:line="216" w:lineRule="auto"/>
        <w:ind w:left="426"/>
        <w:rPr>
          <w:sz w:val="28"/>
          <w:szCs w:val="28"/>
        </w:rPr>
      </w:pPr>
      <w:r w:rsidRPr="00BE434D">
        <w:rPr>
          <w:sz w:val="28"/>
          <w:szCs w:val="28"/>
        </w:rPr>
        <w:t>3)    нет</w:t>
      </w:r>
    </w:p>
    <w:p w:rsidR="00F358A4" w:rsidRPr="00BE434D" w:rsidRDefault="00F358A4" w:rsidP="00F358A4">
      <w:pPr>
        <w:spacing w:line="216" w:lineRule="auto"/>
        <w:ind w:left="426"/>
        <w:rPr>
          <w:sz w:val="28"/>
          <w:szCs w:val="28"/>
        </w:rPr>
      </w:pPr>
      <w:r w:rsidRPr="00BE434D">
        <w:rPr>
          <w:sz w:val="28"/>
          <w:szCs w:val="28"/>
        </w:rPr>
        <w:lastRenderedPageBreak/>
        <w:t>4)    да, после промывания стерильными антисептиками</w:t>
      </w:r>
    </w:p>
    <w:p w:rsidR="00F358A4" w:rsidRPr="00BE434D" w:rsidRDefault="00F358A4" w:rsidP="00F358A4">
      <w:pPr>
        <w:spacing w:line="216" w:lineRule="auto"/>
        <w:rPr>
          <w:sz w:val="28"/>
          <w:szCs w:val="28"/>
        </w:rPr>
      </w:pPr>
    </w:p>
    <w:p w:rsidR="00F358A4" w:rsidRPr="00BE434D" w:rsidRDefault="00F358A4" w:rsidP="00F358A4">
      <w:pPr>
        <w:rPr>
          <w:sz w:val="28"/>
          <w:szCs w:val="28"/>
        </w:rPr>
      </w:pPr>
      <w:r w:rsidRPr="00BE434D">
        <w:rPr>
          <w:sz w:val="28"/>
          <w:szCs w:val="28"/>
        </w:rPr>
        <w:t>67. К СВЕЖЕИНФИЦИРОВАННЫМ РАНАМ ОТНОСЯТ:</w:t>
      </w:r>
    </w:p>
    <w:p w:rsidR="00F358A4" w:rsidRPr="00BE434D" w:rsidRDefault="00F358A4" w:rsidP="00F358A4">
      <w:pPr>
        <w:ind w:left="426"/>
        <w:rPr>
          <w:sz w:val="28"/>
          <w:szCs w:val="28"/>
        </w:rPr>
      </w:pPr>
      <w:r w:rsidRPr="00BE434D">
        <w:rPr>
          <w:sz w:val="28"/>
          <w:szCs w:val="28"/>
        </w:rPr>
        <w:t>1)  рану, полученную при вскрытии гнойника</w:t>
      </w:r>
    </w:p>
    <w:p w:rsidR="00F358A4" w:rsidRPr="00BE434D" w:rsidRDefault="00F358A4" w:rsidP="00F358A4">
      <w:pPr>
        <w:ind w:left="426"/>
        <w:rPr>
          <w:sz w:val="28"/>
          <w:szCs w:val="28"/>
        </w:rPr>
      </w:pPr>
      <w:r w:rsidRPr="00BE434D">
        <w:rPr>
          <w:sz w:val="28"/>
          <w:szCs w:val="28"/>
        </w:rPr>
        <w:t>2)  асептическую рану, осложненную нагноением</w:t>
      </w:r>
    </w:p>
    <w:p w:rsidR="00F358A4" w:rsidRPr="00BE434D" w:rsidRDefault="00F358A4" w:rsidP="00F358A4">
      <w:pPr>
        <w:ind w:left="426"/>
        <w:rPr>
          <w:sz w:val="28"/>
          <w:szCs w:val="28"/>
        </w:rPr>
      </w:pPr>
      <w:r w:rsidRPr="00BE434D">
        <w:rPr>
          <w:sz w:val="28"/>
          <w:szCs w:val="28"/>
        </w:rPr>
        <w:t>3)  ожоговую рану</w:t>
      </w:r>
    </w:p>
    <w:p w:rsidR="00F358A4" w:rsidRPr="00BE434D" w:rsidRDefault="00F358A4" w:rsidP="00F358A4">
      <w:pPr>
        <w:ind w:left="426"/>
        <w:rPr>
          <w:sz w:val="28"/>
          <w:szCs w:val="28"/>
        </w:rPr>
      </w:pPr>
      <w:r w:rsidRPr="00BE434D">
        <w:rPr>
          <w:sz w:val="28"/>
          <w:szCs w:val="28"/>
        </w:rPr>
        <w:t xml:space="preserve">4) гнойную рану при присоединении вторичной инфекции </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68. К СВЕЖЕИНФИЦИРОВАННЫМ РАНАМ ОТНОСЯТ:</w:t>
      </w:r>
    </w:p>
    <w:p w:rsidR="00F358A4" w:rsidRPr="00BE434D" w:rsidRDefault="00F358A4" w:rsidP="00F358A4">
      <w:pPr>
        <w:ind w:left="426"/>
        <w:rPr>
          <w:sz w:val="28"/>
          <w:szCs w:val="28"/>
        </w:rPr>
      </w:pPr>
      <w:r w:rsidRPr="00BE434D">
        <w:rPr>
          <w:sz w:val="28"/>
          <w:szCs w:val="28"/>
        </w:rPr>
        <w:t>1)  рану, полученную при вскрытии гнойника</w:t>
      </w:r>
    </w:p>
    <w:p w:rsidR="00F358A4" w:rsidRPr="00BE434D" w:rsidRDefault="00F358A4" w:rsidP="00F358A4">
      <w:pPr>
        <w:ind w:left="426"/>
        <w:rPr>
          <w:sz w:val="28"/>
          <w:szCs w:val="28"/>
        </w:rPr>
      </w:pPr>
      <w:r w:rsidRPr="00BE434D">
        <w:rPr>
          <w:sz w:val="28"/>
          <w:szCs w:val="28"/>
        </w:rPr>
        <w:t>2)  асептическую рану, осложненную нагноением</w:t>
      </w:r>
    </w:p>
    <w:p w:rsidR="00F358A4" w:rsidRPr="00BE434D" w:rsidRDefault="00F358A4" w:rsidP="00F358A4">
      <w:pPr>
        <w:ind w:left="426"/>
        <w:rPr>
          <w:sz w:val="28"/>
          <w:szCs w:val="28"/>
        </w:rPr>
      </w:pPr>
      <w:r w:rsidRPr="00BE434D">
        <w:rPr>
          <w:sz w:val="28"/>
          <w:szCs w:val="28"/>
        </w:rPr>
        <w:t>3)  отморожение стопы</w:t>
      </w:r>
    </w:p>
    <w:p w:rsidR="00F358A4" w:rsidRPr="00BE434D" w:rsidRDefault="00F358A4" w:rsidP="00F358A4">
      <w:pPr>
        <w:ind w:left="426"/>
        <w:rPr>
          <w:sz w:val="28"/>
          <w:szCs w:val="28"/>
        </w:rPr>
      </w:pPr>
      <w:r w:rsidRPr="00BE434D">
        <w:rPr>
          <w:sz w:val="28"/>
          <w:szCs w:val="28"/>
        </w:rPr>
        <w:t xml:space="preserve">4)  гнойную рану при присоединении вторичной инфекции </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69. НЕЗНАЧИТЕЛЬНОЕ ПОВРЕЖДЕНИЕ ОКРУЖАЮЩИХ ТКАНЕЙ ХАРАКТЕРНО:</w:t>
      </w:r>
    </w:p>
    <w:p w:rsidR="00F358A4" w:rsidRPr="00BE434D" w:rsidRDefault="00F358A4" w:rsidP="00F358A4">
      <w:pPr>
        <w:ind w:left="426"/>
        <w:rPr>
          <w:sz w:val="28"/>
          <w:szCs w:val="28"/>
        </w:rPr>
      </w:pPr>
      <w:r w:rsidRPr="00BE434D">
        <w:rPr>
          <w:sz w:val="28"/>
          <w:szCs w:val="28"/>
        </w:rPr>
        <w:t>1) для ушибленной раны</w:t>
      </w:r>
    </w:p>
    <w:p w:rsidR="00F358A4" w:rsidRPr="00BE434D" w:rsidRDefault="00F358A4" w:rsidP="00F358A4">
      <w:pPr>
        <w:ind w:left="426"/>
        <w:rPr>
          <w:sz w:val="28"/>
          <w:szCs w:val="28"/>
        </w:rPr>
      </w:pPr>
      <w:r w:rsidRPr="00BE434D">
        <w:rPr>
          <w:sz w:val="28"/>
          <w:szCs w:val="28"/>
        </w:rPr>
        <w:t>2) для рваной раны</w:t>
      </w:r>
    </w:p>
    <w:p w:rsidR="00F358A4" w:rsidRPr="00BE434D" w:rsidRDefault="00F358A4" w:rsidP="00F358A4">
      <w:pPr>
        <w:ind w:left="426"/>
        <w:rPr>
          <w:sz w:val="28"/>
          <w:szCs w:val="28"/>
        </w:rPr>
      </w:pPr>
      <w:r w:rsidRPr="00BE434D">
        <w:rPr>
          <w:sz w:val="28"/>
          <w:szCs w:val="28"/>
        </w:rPr>
        <w:t>3) для резаной раны</w:t>
      </w:r>
    </w:p>
    <w:p w:rsidR="00F358A4" w:rsidRPr="00BE434D" w:rsidRDefault="00F358A4" w:rsidP="00F358A4">
      <w:pPr>
        <w:ind w:left="426"/>
        <w:rPr>
          <w:sz w:val="28"/>
          <w:szCs w:val="28"/>
        </w:rPr>
      </w:pPr>
      <w:r w:rsidRPr="00BE434D">
        <w:rPr>
          <w:sz w:val="28"/>
          <w:szCs w:val="28"/>
        </w:rPr>
        <w:t>4) для огнестрельной раны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70.ШИРОКАЯ ЗОНА ПОВРЕЖДЕНИЯ ТКАНЕЙ ХАРАКТЕРНА:</w:t>
      </w:r>
    </w:p>
    <w:p w:rsidR="00F358A4" w:rsidRPr="00BE434D" w:rsidRDefault="00F358A4" w:rsidP="00F358A4">
      <w:pPr>
        <w:ind w:left="426"/>
        <w:rPr>
          <w:sz w:val="28"/>
          <w:szCs w:val="28"/>
        </w:rPr>
      </w:pPr>
      <w:r w:rsidRPr="00BE434D">
        <w:rPr>
          <w:sz w:val="28"/>
          <w:szCs w:val="28"/>
        </w:rPr>
        <w:t>1)  для ушибленной раны</w:t>
      </w:r>
    </w:p>
    <w:p w:rsidR="00F358A4" w:rsidRPr="00BE434D" w:rsidRDefault="00F358A4" w:rsidP="00F358A4">
      <w:pPr>
        <w:ind w:left="426"/>
        <w:rPr>
          <w:sz w:val="28"/>
          <w:szCs w:val="28"/>
        </w:rPr>
      </w:pPr>
      <w:r w:rsidRPr="00BE434D">
        <w:rPr>
          <w:sz w:val="28"/>
          <w:szCs w:val="28"/>
        </w:rPr>
        <w:t>2)  для резаной раны</w:t>
      </w:r>
    </w:p>
    <w:p w:rsidR="00F358A4" w:rsidRPr="00BE434D" w:rsidRDefault="00F358A4" w:rsidP="00F358A4">
      <w:pPr>
        <w:ind w:left="426"/>
        <w:rPr>
          <w:sz w:val="28"/>
          <w:szCs w:val="28"/>
        </w:rPr>
      </w:pPr>
      <w:r w:rsidRPr="00BE434D">
        <w:rPr>
          <w:sz w:val="28"/>
          <w:szCs w:val="28"/>
        </w:rPr>
        <w:t>3)  для колотой раны</w:t>
      </w:r>
    </w:p>
    <w:p w:rsidR="00F358A4" w:rsidRPr="00BE434D" w:rsidRDefault="00F358A4" w:rsidP="00F358A4">
      <w:pPr>
        <w:ind w:left="426"/>
        <w:rPr>
          <w:sz w:val="28"/>
          <w:szCs w:val="28"/>
        </w:rPr>
      </w:pPr>
      <w:r w:rsidRPr="00BE434D">
        <w:rPr>
          <w:sz w:val="28"/>
          <w:szCs w:val="28"/>
        </w:rPr>
        <w:t>4)  для операционной раны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71. ЗОНА МОЛЕКУЛЯРНОГО СОТРЯСЕНИЯ ХАРАКТЕРНО</w:t>
      </w:r>
    </w:p>
    <w:p w:rsidR="00F358A4" w:rsidRPr="00BE434D" w:rsidRDefault="00F358A4" w:rsidP="00F358A4">
      <w:pPr>
        <w:ind w:left="426"/>
        <w:rPr>
          <w:sz w:val="28"/>
          <w:szCs w:val="28"/>
        </w:rPr>
      </w:pPr>
      <w:r w:rsidRPr="00BE434D">
        <w:rPr>
          <w:sz w:val="28"/>
          <w:szCs w:val="28"/>
        </w:rPr>
        <w:t>1) для ушибленной раны</w:t>
      </w:r>
    </w:p>
    <w:p w:rsidR="00F358A4" w:rsidRPr="00BE434D" w:rsidRDefault="00F358A4" w:rsidP="00F358A4">
      <w:pPr>
        <w:ind w:left="426"/>
        <w:rPr>
          <w:sz w:val="28"/>
          <w:szCs w:val="28"/>
        </w:rPr>
      </w:pPr>
      <w:r w:rsidRPr="00BE434D">
        <w:rPr>
          <w:sz w:val="28"/>
          <w:szCs w:val="28"/>
        </w:rPr>
        <w:t>2) для укушенной раны</w:t>
      </w:r>
    </w:p>
    <w:p w:rsidR="00F358A4" w:rsidRPr="00BE434D" w:rsidRDefault="00F358A4" w:rsidP="00F358A4">
      <w:pPr>
        <w:ind w:left="426"/>
        <w:rPr>
          <w:sz w:val="28"/>
          <w:szCs w:val="28"/>
        </w:rPr>
      </w:pPr>
      <w:r w:rsidRPr="00BE434D">
        <w:rPr>
          <w:sz w:val="28"/>
          <w:szCs w:val="28"/>
        </w:rPr>
        <w:t>3) для огнестрельной раны</w:t>
      </w:r>
    </w:p>
    <w:p w:rsidR="00F358A4" w:rsidRPr="00BE434D" w:rsidRDefault="00F358A4" w:rsidP="00F358A4">
      <w:pPr>
        <w:ind w:left="426"/>
        <w:rPr>
          <w:sz w:val="28"/>
          <w:szCs w:val="28"/>
        </w:rPr>
      </w:pPr>
      <w:r w:rsidRPr="00BE434D">
        <w:rPr>
          <w:sz w:val="28"/>
          <w:szCs w:val="28"/>
        </w:rPr>
        <w:t>4) для рваной раны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72. САМЫМ ЛЕГКИМ ИЗ ОГНЕСТРЕЛЬНЫХ РАНЕНИЙ СЧИТАЕТСЯ</w:t>
      </w:r>
    </w:p>
    <w:p w:rsidR="00F358A4" w:rsidRPr="00BE434D" w:rsidRDefault="00F358A4" w:rsidP="00F358A4">
      <w:pPr>
        <w:ind w:left="426"/>
        <w:rPr>
          <w:sz w:val="28"/>
          <w:szCs w:val="28"/>
        </w:rPr>
      </w:pPr>
      <w:r w:rsidRPr="00BE434D">
        <w:rPr>
          <w:sz w:val="28"/>
          <w:szCs w:val="28"/>
        </w:rPr>
        <w:t>1) сквозное ранение</w:t>
      </w:r>
    </w:p>
    <w:p w:rsidR="00F358A4" w:rsidRPr="00BE434D" w:rsidRDefault="00F358A4" w:rsidP="00F358A4">
      <w:pPr>
        <w:ind w:left="426"/>
        <w:rPr>
          <w:sz w:val="28"/>
          <w:szCs w:val="28"/>
        </w:rPr>
      </w:pPr>
      <w:r w:rsidRPr="00BE434D">
        <w:rPr>
          <w:sz w:val="28"/>
          <w:szCs w:val="28"/>
        </w:rPr>
        <w:t>2) слепое ранение</w:t>
      </w:r>
    </w:p>
    <w:p w:rsidR="00F358A4" w:rsidRPr="00BE434D" w:rsidRDefault="00F358A4" w:rsidP="00F358A4">
      <w:pPr>
        <w:ind w:left="426"/>
        <w:rPr>
          <w:sz w:val="28"/>
          <w:szCs w:val="28"/>
        </w:rPr>
      </w:pPr>
      <w:r w:rsidRPr="00BE434D">
        <w:rPr>
          <w:sz w:val="28"/>
          <w:szCs w:val="28"/>
        </w:rPr>
        <w:t xml:space="preserve">3) касательное ранение </w:t>
      </w:r>
    </w:p>
    <w:p w:rsidR="00F358A4" w:rsidRPr="00BE434D" w:rsidRDefault="00F358A4" w:rsidP="00F358A4">
      <w:pPr>
        <w:ind w:left="426"/>
        <w:rPr>
          <w:sz w:val="28"/>
          <w:szCs w:val="28"/>
        </w:rPr>
      </w:pPr>
      <w:r w:rsidRPr="00BE434D">
        <w:rPr>
          <w:sz w:val="28"/>
          <w:szCs w:val="28"/>
        </w:rPr>
        <w:t>4) осколочное ранение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73. ПРОНИКАЮЩЕЙ ЯВЛЯЕТСЯ РАНА:</w:t>
      </w:r>
    </w:p>
    <w:p w:rsidR="00F358A4" w:rsidRPr="00BE434D" w:rsidRDefault="00F358A4" w:rsidP="00F358A4">
      <w:pPr>
        <w:ind w:left="426"/>
        <w:rPr>
          <w:sz w:val="28"/>
          <w:szCs w:val="28"/>
        </w:rPr>
      </w:pPr>
      <w:r w:rsidRPr="00BE434D">
        <w:rPr>
          <w:sz w:val="28"/>
          <w:szCs w:val="28"/>
        </w:rPr>
        <w:t>1) при проникновении ее в подкожную клетчатку</w:t>
      </w:r>
    </w:p>
    <w:p w:rsidR="00F358A4" w:rsidRPr="00BE434D" w:rsidRDefault="00F358A4" w:rsidP="00F358A4">
      <w:pPr>
        <w:ind w:left="426"/>
        <w:rPr>
          <w:sz w:val="28"/>
          <w:szCs w:val="28"/>
        </w:rPr>
      </w:pPr>
      <w:r w:rsidRPr="00BE434D">
        <w:rPr>
          <w:sz w:val="28"/>
          <w:szCs w:val="28"/>
        </w:rPr>
        <w:t>2) при проникновении ее в мышцы</w:t>
      </w:r>
    </w:p>
    <w:p w:rsidR="00F358A4" w:rsidRPr="00BE434D" w:rsidRDefault="00F358A4" w:rsidP="00F358A4">
      <w:pPr>
        <w:ind w:left="426"/>
        <w:rPr>
          <w:sz w:val="28"/>
          <w:szCs w:val="28"/>
        </w:rPr>
      </w:pPr>
      <w:r w:rsidRPr="00BE434D">
        <w:rPr>
          <w:sz w:val="28"/>
          <w:szCs w:val="28"/>
        </w:rPr>
        <w:t>3) при проникновении ее брюшную полость</w:t>
      </w:r>
    </w:p>
    <w:p w:rsidR="00F358A4" w:rsidRPr="00BE434D" w:rsidRDefault="00F358A4" w:rsidP="00F358A4">
      <w:pPr>
        <w:ind w:left="426"/>
        <w:rPr>
          <w:sz w:val="28"/>
          <w:szCs w:val="28"/>
        </w:rPr>
      </w:pPr>
      <w:r w:rsidRPr="00BE434D">
        <w:rPr>
          <w:sz w:val="28"/>
          <w:szCs w:val="28"/>
        </w:rPr>
        <w:t>4) при проникновении ее в кость</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lastRenderedPageBreak/>
        <w:t>74. БИОЛОГИЧЕСКИЙ СМЫСЛ ПЕРВОЙ ФАЗЫ РАНЕВОГО ПРОЦЕССА</w:t>
      </w:r>
    </w:p>
    <w:p w:rsidR="00F358A4" w:rsidRPr="00BE434D" w:rsidRDefault="00F358A4" w:rsidP="00F358A4">
      <w:pPr>
        <w:ind w:left="426"/>
        <w:rPr>
          <w:sz w:val="28"/>
          <w:szCs w:val="28"/>
        </w:rPr>
      </w:pPr>
      <w:r w:rsidRPr="00BE434D">
        <w:rPr>
          <w:sz w:val="28"/>
          <w:szCs w:val="28"/>
        </w:rPr>
        <w:t>1) самоочищение раны</w:t>
      </w:r>
    </w:p>
    <w:p w:rsidR="00F358A4" w:rsidRPr="00BE434D" w:rsidRDefault="00F358A4" w:rsidP="00F358A4">
      <w:pPr>
        <w:ind w:left="426"/>
        <w:rPr>
          <w:sz w:val="28"/>
          <w:szCs w:val="28"/>
        </w:rPr>
      </w:pPr>
      <w:r w:rsidRPr="00BE434D">
        <w:rPr>
          <w:sz w:val="28"/>
          <w:szCs w:val="28"/>
        </w:rPr>
        <w:t>2) созревание  грануляционной ткани</w:t>
      </w:r>
    </w:p>
    <w:p w:rsidR="00F358A4" w:rsidRPr="00BE434D" w:rsidRDefault="00F358A4" w:rsidP="00F358A4">
      <w:pPr>
        <w:ind w:left="426"/>
        <w:rPr>
          <w:sz w:val="28"/>
          <w:szCs w:val="28"/>
        </w:rPr>
      </w:pPr>
      <w:r w:rsidRPr="00BE434D">
        <w:rPr>
          <w:sz w:val="28"/>
          <w:szCs w:val="28"/>
        </w:rPr>
        <w:t>3) рост кровеносных сосудов</w:t>
      </w:r>
    </w:p>
    <w:p w:rsidR="00F358A4" w:rsidRPr="00BE434D" w:rsidRDefault="00F358A4" w:rsidP="00F358A4">
      <w:pPr>
        <w:ind w:left="426"/>
        <w:rPr>
          <w:sz w:val="28"/>
          <w:szCs w:val="28"/>
        </w:rPr>
      </w:pPr>
      <w:r w:rsidRPr="00BE434D">
        <w:rPr>
          <w:sz w:val="28"/>
          <w:szCs w:val="28"/>
        </w:rPr>
        <w:t>4) закрытие раневого дефекта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75. НАИБОЛЕЕ ФУНКЦИОНАЛЬНО ВЫГОДНЫМ ЯВЛЯЕТСЯ</w:t>
      </w:r>
    </w:p>
    <w:p w:rsidR="00F358A4" w:rsidRPr="00BE434D" w:rsidRDefault="00F358A4" w:rsidP="00F358A4">
      <w:pPr>
        <w:ind w:left="426"/>
        <w:rPr>
          <w:sz w:val="28"/>
          <w:szCs w:val="28"/>
        </w:rPr>
      </w:pPr>
      <w:r w:rsidRPr="00BE434D">
        <w:rPr>
          <w:sz w:val="28"/>
          <w:szCs w:val="28"/>
        </w:rPr>
        <w:t>1) заживление ран первичным натяжением</w:t>
      </w:r>
    </w:p>
    <w:p w:rsidR="00F358A4" w:rsidRPr="00BE434D" w:rsidRDefault="00F358A4" w:rsidP="00F358A4">
      <w:pPr>
        <w:ind w:left="426"/>
        <w:rPr>
          <w:sz w:val="28"/>
          <w:szCs w:val="28"/>
        </w:rPr>
      </w:pPr>
      <w:r w:rsidRPr="00BE434D">
        <w:rPr>
          <w:sz w:val="28"/>
          <w:szCs w:val="28"/>
        </w:rPr>
        <w:t>2) заживление ран вторичным натяжением</w:t>
      </w:r>
    </w:p>
    <w:p w:rsidR="00F358A4" w:rsidRPr="00BE434D" w:rsidRDefault="00F358A4" w:rsidP="00F358A4">
      <w:pPr>
        <w:ind w:left="426"/>
        <w:rPr>
          <w:sz w:val="28"/>
          <w:szCs w:val="28"/>
        </w:rPr>
      </w:pPr>
      <w:r w:rsidRPr="00BE434D">
        <w:rPr>
          <w:sz w:val="28"/>
          <w:szCs w:val="28"/>
        </w:rPr>
        <w:t>3) заживление ран третичным натяжением</w:t>
      </w:r>
    </w:p>
    <w:p w:rsidR="00F358A4" w:rsidRPr="00BE434D" w:rsidRDefault="00F358A4" w:rsidP="00F358A4">
      <w:pPr>
        <w:ind w:left="426"/>
        <w:rPr>
          <w:sz w:val="28"/>
          <w:szCs w:val="28"/>
        </w:rPr>
      </w:pPr>
      <w:r w:rsidRPr="00BE434D">
        <w:rPr>
          <w:sz w:val="28"/>
          <w:szCs w:val="28"/>
        </w:rPr>
        <w:t>4) заживление ран четвертичным натяжением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76. В СТРОЕНИИ ГРАНУЛЯЦИОННОЙ ТКАНИ ВЫДЕЛЯЮТ</w:t>
      </w:r>
    </w:p>
    <w:p w:rsidR="00F358A4" w:rsidRPr="00BE434D" w:rsidRDefault="00F358A4" w:rsidP="00F358A4">
      <w:pPr>
        <w:ind w:left="426"/>
        <w:rPr>
          <w:sz w:val="28"/>
          <w:szCs w:val="28"/>
        </w:rPr>
      </w:pPr>
      <w:r w:rsidRPr="00BE434D">
        <w:rPr>
          <w:sz w:val="28"/>
          <w:szCs w:val="28"/>
        </w:rPr>
        <w:t>1) три слоя</w:t>
      </w:r>
    </w:p>
    <w:p w:rsidR="00F358A4" w:rsidRPr="00BE434D" w:rsidRDefault="00F358A4" w:rsidP="00F358A4">
      <w:pPr>
        <w:ind w:left="426"/>
        <w:rPr>
          <w:sz w:val="28"/>
          <w:szCs w:val="28"/>
        </w:rPr>
      </w:pPr>
      <w:r w:rsidRPr="00BE434D">
        <w:rPr>
          <w:sz w:val="28"/>
          <w:szCs w:val="28"/>
        </w:rPr>
        <w:t>2) четыре слоя</w:t>
      </w:r>
    </w:p>
    <w:p w:rsidR="00F358A4" w:rsidRPr="00BE434D" w:rsidRDefault="00F358A4" w:rsidP="00F358A4">
      <w:pPr>
        <w:ind w:left="426"/>
        <w:rPr>
          <w:sz w:val="28"/>
          <w:szCs w:val="28"/>
        </w:rPr>
      </w:pPr>
      <w:r w:rsidRPr="00BE434D">
        <w:rPr>
          <w:sz w:val="28"/>
          <w:szCs w:val="28"/>
        </w:rPr>
        <w:t>3) пять слоев</w:t>
      </w:r>
    </w:p>
    <w:p w:rsidR="00F358A4" w:rsidRPr="00BE434D" w:rsidRDefault="00F358A4" w:rsidP="00F358A4">
      <w:pPr>
        <w:ind w:left="426"/>
        <w:rPr>
          <w:sz w:val="28"/>
          <w:szCs w:val="28"/>
        </w:rPr>
      </w:pPr>
      <w:r w:rsidRPr="00BE434D">
        <w:rPr>
          <w:sz w:val="28"/>
          <w:szCs w:val="28"/>
        </w:rPr>
        <w:t>4) шесть слоев</w:t>
      </w:r>
    </w:p>
    <w:p w:rsidR="00F358A4" w:rsidRPr="00BE434D" w:rsidRDefault="00F358A4" w:rsidP="00F358A4">
      <w:pPr>
        <w:rPr>
          <w:sz w:val="28"/>
          <w:szCs w:val="28"/>
          <w:u w:val="single"/>
        </w:rPr>
      </w:pPr>
    </w:p>
    <w:p w:rsidR="00F358A4" w:rsidRPr="00BE434D" w:rsidRDefault="00F358A4" w:rsidP="00F358A4">
      <w:pPr>
        <w:rPr>
          <w:sz w:val="28"/>
          <w:szCs w:val="28"/>
        </w:rPr>
      </w:pPr>
      <w:r w:rsidRPr="00BE434D">
        <w:rPr>
          <w:sz w:val="28"/>
          <w:szCs w:val="28"/>
        </w:rPr>
        <w:t>77. ОСНОВНОЙ ФУНКЦИЕЙ ГРАНУЛЯЦИОННОЙ ТКАНИ ЯВЛЯЮТСЯ</w:t>
      </w:r>
    </w:p>
    <w:p w:rsidR="00F358A4" w:rsidRPr="00BE434D" w:rsidRDefault="00F358A4" w:rsidP="00F358A4">
      <w:pPr>
        <w:ind w:left="426"/>
        <w:rPr>
          <w:sz w:val="28"/>
          <w:szCs w:val="28"/>
        </w:rPr>
      </w:pPr>
      <w:r w:rsidRPr="00BE434D">
        <w:rPr>
          <w:sz w:val="28"/>
          <w:szCs w:val="28"/>
        </w:rPr>
        <w:t>1)  замещение раневого дефекта</w:t>
      </w:r>
    </w:p>
    <w:p w:rsidR="00F358A4" w:rsidRPr="00BE434D" w:rsidRDefault="00F358A4" w:rsidP="00F358A4">
      <w:pPr>
        <w:ind w:left="426"/>
        <w:rPr>
          <w:sz w:val="28"/>
          <w:szCs w:val="28"/>
        </w:rPr>
      </w:pPr>
      <w:r w:rsidRPr="00BE434D">
        <w:rPr>
          <w:sz w:val="28"/>
          <w:szCs w:val="28"/>
        </w:rPr>
        <w:t>2)  создание лейкоцитарно-некротического слоя</w:t>
      </w:r>
    </w:p>
    <w:p w:rsidR="00F358A4" w:rsidRPr="00BE434D" w:rsidRDefault="00F358A4" w:rsidP="00F358A4">
      <w:pPr>
        <w:ind w:left="426"/>
        <w:rPr>
          <w:sz w:val="28"/>
          <w:szCs w:val="28"/>
        </w:rPr>
      </w:pPr>
      <w:r w:rsidRPr="00BE434D">
        <w:rPr>
          <w:sz w:val="28"/>
          <w:szCs w:val="28"/>
        </w:rPr>
        <w:t>3)  образование сосудистых петель</w:t>
      </w:r>
    </w:p>
    <w:p w:rsidR="00F358A4" w:rsidRPr="00BE434D" w:rsidRDefault="00F358A4" w:rsidP="00F358A4">
      <w:pPr>
        <w:ind w:left="426"/>
        <w:rPr>
          <w:sz w:val="28"/>
          <w:szCs w:val="28"/>
        </w:rPr>
      </w:pPr>
      <w:r w:rsidRPr="00BE434D">
        <w:rPr>
          <w:sz w:val="28"/>
          <w:szCs w:val="28"/>
        </w:rPr>
        <w:t>4)  развитие коллагеновых и аргирофильных волокон</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78.АЛГОРИТМ ОКАЗАНИЯ ПОМОЩИ ПРИ СВЕЖЕИНФИЦИРОВАННОЙ РАНЕ</w:t>
      </w:r>
    </w:p>
    <w:p w:rsidR="00F358A4" w:rsidRPr="00BE434D" w:rsidRDefault="00F358A4" w:rsidP="00F358A4">
      <w:pPr>
        <w:ind w:left="426"/>
        <w:rPr>
          <w:sz w:val="28"/>
          <w:szCs w:val="28"/>
        </w:rPr>
      </w:pPr>
      <w:r w:rsidRPr="00BE434D">
        <w:rPr>
          <w:sz w:val="28"/>
          <w:szCs w:val="28"/>
        </w:rPr>
        <w:t>1) остановка кровотечения, наложение асептической повязки, транспортная иммобилизация, профилактика шока</w:t>
      </w:r>
    </w:p>
    <w:p w:rsidR="00F358A4" w:rsidRPr="00BE434D" w:rsidRDefault="00F358A4" w:rsidP="00F358A4">
      <w:pPr>
        <w:ind w:left="426"/>
        <w:rPr>
          <w:sz w:val="28"/>
          <w:szCs w:val="28"/>
        </w:rPr>
      </w:pPr>
      <w:r w:rsidRPr="00BE434D">
        <w:rPr>
          <w:sz w:val="28"/>
          <w:szCs w:val="28"/>
        </w:rPr>
        <w:t xml:space="preserve">2) профилактика шока, остановка кровотечения, наложение асептической повязки, транспортная иммобилизация </w:t>
      </w:r>
    </w:p>
    <w:p w:rsidR="00F358A4" w:rsidRPr="00BE434D" w:rsidRDefault="00F358A4" w:rsidP="00F358A4">
      <w:pPr>
        <w:ind w:left="426"/>
        <w:rPr>
          <w:sz w:val="28"/>
          <w:szCs w:val="28"/>
        </w:rPr>
      </w:pPr>
      <w:r w:rsidRPr="00BE434D">
        <w:rPr>
          <w:sz w:val="28"/>
          <w:szCs w:val="28"/>
        </w:rPr>
        <w:t xml:space="preserve">3) остановка кровотечения, профилактика шока, наложение асептической повязки, транспортная иммобилизация, </w:t>
      </w:r>
    </w:p>
    <w:p w:rsidR="00F358A4" w:rsidRPr="00BE434D" w:rsidRDefault="00F358A4" w:rsidP="00F358A4">
      <w:pPr>
        <w:ind w:left="426"/>
        <w:rPr>
          <w:sz w:val="28"/>
          <w:szCs w:val="28"/>
        </w:rPr>
      </w:pPr>
      <w:r w:rsidRPr="00BE434D">
        <w:rPr>
          <w:sz w:val="28"/>
          <w:szCs w:val="28"/>
        </w:rPr>
        <w:t>4) наложение асептической повязки, остановка кровотечения, транспортная иммобилизация, профилактика шока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79. ПРОФИЛАКТИКА НАГНОЕНИЯ РАНЫ ПРОВОДИТСЯ ВВЕДЕНИЕМ АНТИБИОТИКОВ </w:t>
      </w:r>
    </w:p>
    <w:p w:rsidR="00F358A4" w:rsidRPr="00BE434D" w:rsidRDefault="00F358A4" w:rsidP="00F358A4">
      <w:pPr>
        <w:ind w:left="426"/>
        <w:rPr>
          <w:sz w:val="28"/>
          <w:szCs w:val="28"/>
        </w:rPr>
      </w:pPr>
      <w:r w:rsidRPr="00BE434D">
        <w:rPr>
          <w:sz w:val="28"/>
          <w:szCs w:val="28"/>
        </w:rPr>
        <w:t>1) при операциях на толстом кишечнике</w:t>
      </w:r>
    </w:p>
    <w:p w:rsidR="00F358A4" w:rsidRPr="00BE434D" w:rsidRDefault="00F358A4" w:rsidP="00F358A4">
      <w:pPr>
        <w:ind w:left="426"/>
        <w:rPr>
          <w:sz w:val="28"/>
          <w:szCs w:val="28"/>
        </w:rPr>
      </w:pPr>
      <w:r w:rsidRPr="00BE434D">
        <w:rPr>
          <w:sz w:val="28"/>
          <w:szCs w:val="28"/>
        </w:rPr>
        <w:t>2) при  операциях на сосудах</w:t>
      </w:r>
    </w:p>
    <w:p w:rsidR="00F358A4" w:rsidRPr="00BE434D" w:rsidRDefault="00F358A4" w:rsidP="00F358A4">
      <w:pPr>
        <w:ind w:left="426"/>
        <w:rPr>
          <w:sz w:val="28"/>
          <w:szCs w:val="28"/>
        </w:rPr>
      </w:pPr>
      <w:r w:rsidRPr="00BE434D">
        <w:rPr>
          <w:sz w:val="28"/>
          <w:szCs w:val="28"/>
        </w:rPr>
        <w:t>3) при операциях на нервах</w:t>
      </w:r>
    </w:p>
    <w:p w:rsidR="00F358A4" w:rsidRPr="00BE434D" w:rsidRDefault="00F358A4" w:rsidP="00F358A4">
      <w:pPr>
        <w:ind w:left="426"/>
        <w:rPr>
          <w:sz w:val="28"/>
          <w:szCs w:val="28"/>
        </w:rPr>
      </w:pPr>
      <w:r w:rsidRPr="00BE434D">
        <w:rPr>
          <w:sz w:val="28"/>
          <w:szCs w:val="28"/>
        </w:rPr>
        <w:t>4) при операциях на сухожилиях</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80.СРОКИ СНЯТИЯ ШВОВ ЗАВИСЯТ ОТ:</w:t>
      </w:r>
    </w:p>
    <w:p w:rsidR="00F358A4" w:rsidRPr="00BE434D" w:rsidRDefault="00F358A4" w:rsidP="00F358A4">
      <w:pPr>
        <w:ind w:left="426"/>
        <w:rPr>
          <w:sz w:val="28"/>
          <w:szCs w:val="28"/>
        </w:rPr>
      </w:pPr>
      <w:r w:rsidRPr="00BE434D">
        <w:rPr>
          <w:sz w:val="28"/>
          <w:szCs w:val="28"/>
        </w:rPr>
        <w:t>1) локализации раны</w:t>
      </w:r>
    </w:p>
    <w:p w:rsidR="00F358A4" w:rsidRPr="00BE434D" w:rsidRDefault="00F358A4" w:rsidP="00F358A4">
      <w:pPr>
        <w:ind w:left="426"/>
        <w:rPr>
          <w:sz w:val="28"/>
          <w:szCs w:val="28"/>
        </w:rPr>
      </w:pPr>
      <w:r w:rsidRPr="00BE434D">
        <w:rPr>
          <w:sz w:val="28"/>
          <w:szCs w:val="28"/>
        </w:rPr>
        <w:t>2) возраста больного</w:t>
      </w:r>
    </w:p>
    <w:p w:rsidR="00F358A4" w:rsidRPr="00BE434D" w:rsidRDefault="00F358A4" w:rsidP="00F358A4">
      <w:pPr>
        <w:ind w:left="426"/>
        <w:rPr>
          <w:sz w:val="28"/>
          <w:szCs w:val="28"/>
        </w:rPr>
      </w:pPr>
      <w:r w:rsidRPr="00BE434D">
        <w:rPr>
          <w:sz w:val="28"/>
          <w:szCs w:val="28"/>
        </w:rPr>
        <w:lastRenderedPageBreak/>
        <w:t>3) сопутствующих заболеваний влияющих на регенерацию</w:t>
      </w:r>
    </w:p>
    <w:p w:rsidR="00F358A4" w:rsidRPr="00BE434D" w:rsidRDefault="00F358A4" w:rsidP="00F358A4">
      <w:pPr>
        <w:ind w:left="426"/>
        <w:rPr>
          <w:sz w:val="28"/>
          <w:szCs w:val="28"/>
        </w:rPr>
      </w:pPr>
      <w:r w:rsidRPr="00BE434D">
        <w:rPr>
          <w:sz w:val="28"/>
          <w:szCs w:val="28"/>
        </w:rPr>
        <w:t>4) всего вышеперечисленного</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 xml:space="preserve">Определение понятия ран. </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Классификация ран по степени инфицированности.</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 xml:space="preserve"> Асептические раны.    </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Морфология первичного заживления ран. Условия необходимые для заживления раны первичным натяжением.</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Клиническое течение и уход за неосложненной послеоперационной раной. Сроки снятия кожных  швов.</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Осложнения со стороны послеоперационной асептической раны (ранние и поздние), их причины, симптоматика, принципы лечения и профилактика.</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Осложнения со стороны раны в фазе формирования послеоперационного рубца.</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Определение понятия «свежеинфицированные раны». Роль первичной и вторичной инфекции в развитии раневого процесса.</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Первая помощь при ранениях. Определение понятия «туалет раны», первичная хирургическая обработка раны (ранняя, отсроченная, поздняя).</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Техника первичной хирургической обработки раны (ПХО) и патофизиологическое значение ее компонентов (рассечение, иссечение и др.).</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Виды швов, применяемые при лечении ран. Первичный и первично-отсроченный шов. Условия для их наложения.</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Противопоказания к первичной хирургической обработке и первичному шву.</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Особенности ПХО ран, проникающих в сустав, полости тела.</w:t>
      </w:r>
    </w:p>
    <w:p w:rsidR="00F358A4" w:rsidRPr="00BE434D" w:rsidRDefault="00F358A4" w:rsidP="00F358A4">
      <w:pPr>
        <w:numPr>
          <w:ilvl w:val="0"/>
          <w:numId w:val="128"/>
        </w:numPr>
        <w:spacing w:line="276" w:lineRule="auto"/>
        <w:ind w:left="714" w:hanging="357"/>
        <w:jc w:val="both"/>
        <w:rPr>
          <w:sz w:val="28"/>
          <w:szCs w:val="28"/>
        </w:rPr>
      </w:pPr>
      <w:r w:rsidRPr="00BE434D">
        <w:rPr>
          <w:sz w:val="28"/>
          <w:szCs w:val="28"/>
        </w:rPr>
        <w:t xml:space="preserve"> Серопрофилактика инфекции.</w:t>
      </w: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spacing w:after="200" w:line="276" w:lineRule="auto"/>
        <w:jc w:val="both"/>
        <w:rPr>
          <w:sz w:val="28"/>
          <w:szCs w:val="28"/>
        </w:rPr>
      </w:pPr>
      <w:r w:rsidRPr="00BE434D">
        <w:rPr>
          <w:sz w:val="28"/>
          <w:szCs w:val="28"/>
        </w:rPr>
        <w:t>Работа с больными.</w:t>
      </w:r>
    </w:p>
    <w:p w:rsidR="00F358A4" w:rsidRPr="00BE434D" w:rsidRDefault="00F358A4" w:rsidP="00F358A4">
      <w:pPr>
        <w:ind w:firstLine="600"/>
        <w:jc w:val="both"/>
        <w:rPr>
          <w:sz w:val="28"/>
          <w:szCs w:val="28"/>
        </w:rPr>
      </w:pPr>
      <w:r w:rsidRPr="00BE434D">
        <w:rPr>
          <w:sz w:val="28"/>
          <w:szCs w:val="28"/>
        </w:rPr>
        <w:t>Целью настоящего этапа является овладение студентами мето</w:t>
      </w:r>
      <w:r w:rsidRPr="00BE434D">
        <w:rPr>
          <w:sz w:val="28"/>
          <w:szCs w:val="28"/>
        </w:rPr>
        <w:softHyphen/>
        <w:t>дики обследования больного с асептической и свежеинфицированнгой раной, умением описать анамнез, локальный статус, наметить план обследования и лечения этих больных. Студенты этой подгруппы разбиваются на 2-3 (в зависимости от наличия больных), и направляются к боль</w:t>
      </w:r>
      <w:r w:rsidRPr="00BE434D">
        <w:rPr>
          <w:sz w:val="28"/>
          <w:szCs w:val="28"/>
        </w:rPr>
        <w:softHyphen/>
        <w:t>ным. Убедившись, что вторая подгруппа приступила к выполнению задания в учебной комнате, преподаватель поочередно обходит студентов, работающих в палате. Контролируя работу студентов, ассистент уточняет вид индивидуального письменного задания для каждого студента.</w:t>
      </w:r>
    </w:p>
    <w:p w:rsidR="00F358A4" w:rsidRPr="00BE434D" w:rsidRDefault="00F358A4" w:rsidP="00F358A4">
      <w:pPr>
        <w:ind w:firstLine="600"/>
        <w:jc w:val="both"/>
        <w:rPr>
          <w:sz w:val="28"/>
          <w:szCs w:val="28"/>
        </w:rPr>
      </w:pPr>
    </w:p>
    <w:tbl>
      <w:tblPr>
        <w:tblW w:w="5760" w:type="dxa"/>
        <w:tblInd w:w="40" w:type="dxa"/>
        <w:tblCellMar>
          <w:left w:w="40" w:type="dxa"/>
          <w:right w:w="40" w:type="dxa"/>
        </w:tblCellMar>
        <w:tblLook w:val="04A0"/>
      </w:tblPr>
      <w:tblGrid>
        <w:gridCol w:w="2760"/>
        <w:gridCol w:w="3000"/>
      </w:tblGrid>
      <w:tr w:rsidR="00F358A4" w:rsidRPr="00BE434D" w:rsidTr="00F358A4">
        <w:trPr>
          <w:trHeight w:val="280"/>
        </w:trPr>
        <w:tc>
          <w:tcPr>
            <w:tcW w:w="2760" w:type="dxa"/>
            <w:tcBorders>
              <w:top w:val="single" w:sz="6" w:space="0" w:color="auto"/>
              <w:left w:val="single" w:sz="6" w:space="0" w:color="auto"/>
              <w:bottom w:val="single" w:sz="6" w:space="0" w:color="auto"/>
              <w:right w:val="single" w:sz="6" w:space="0" w:color="auto"/>
            </w:tcBorders>
            <w:hideMark/>
          </w:tcPr>
          <w:p w:rsidR="00F358A4" w:rsidRPr="00BE434D" w:rsidRDefault="00F358A4">
            <w:pPr>
              <w:spacing w:before="20" w:line="276" w:lineRule="auto"/>
              <w:jc w:val="center"/>
              <w:rPr>
                <w:sz w:val="28"/>
                <w:szCs w:val="28"/>
                <w:lang w:eastAsia="en-US"/>
              </w:rPr>
            </w:pPr>
            <w:r w:rsidRPr="00BE434D">
              <w:rPr>
                <w:i/>
                <w:sz w:val="28"/>
                <w:szCs w:val="28"/>
                <w:lang w:eastAsia="en-US"/>
              </w:rPr>
              <w:t>У первого студента</w:t>
            </w:r>
          </w:p>
        </w:tc>
        <w:tc>
          <w:tcPr>
            <w:tcW w:w="3000" w:type="dxa"/>
            <w:tcBorders>
              <w:top w:val="single" w:sz="6" w:space="0" w:color="auto"/>
              <w:left w:val="single" w:sz="6" w:space="0" w:color="auto"/>
              <w:bottom w:val="single" w:sz="6" w:space="0" w:color="auto"/>
              <w:right w:val="single" w:sz="6" w:space="0" w:color="auto"/>
            </w:tcBorders>
            <w:hideMark/>
          </w:tcPr>
          <w:p w:rsidR="00F358A4" w:rsidRPr="00BE434D" w:rsidRDefault="00F358A4">
            <w:pPr>
              <w:spacing w:before="20" w:line="276" w:lineRule="auto"/>
              <w:jc w:val="center"/>
              <w:rPr>
                <w:sz w:val="28"/>
                <w:szCs w:val="28"/>
                <w:lang w:eastAsia="en-US"/>
              </w:rPr>
            </w:pPr>
            <w:r w:rsidRPr="00BE434D">
              <w:rPr>
                <w:i/>
                <w:sz w:val="28"/>
                <w:szCs w:val="28"/>
                <w:lang w:eastAsia="en-US"/>
              </w:rPr>
              <w:t>У второго студента</w:t>
            </w:r>
          </w:p>
        </w:tc>
      </w:tr>
      <w:tr w:rsidR="00F358A4" w:rsidRPr="00BE434D" w:rsidTr="00F358A4">
        <w:trPr>
          <w:trHeight w:val="280"/>
        </w:trPr>
        <w:tc>
          <w:tcPr>
            <w:tcW w:w="2760" w:type="dxa"/>
            <w:tcBorders>
              <w:top w:val="single" w:sz="6" w:space="0" w:color="auto"/>
              <w:left w:val="single" w:sz="6" w:space="0" w:color="auto"/>
              <w:bottom w:val="single" w:sz="6" w:space="0" w:color="auto"/>
              <w:right w:val="single" w:sz="6" w:space="0" w:color="auto"/>
            </w:tcBorders>
            <w:hideMark/>
          </w:tcPr>
          <w:p w:rsidR="00F358A4" w:rsidRPr="00BE434D" w:rsidRDefault="00F358A4">
            <w:pPr>
              <w:spacing w:before="20" w:line="276" w:lineRule="auto"/>
              <w:jc w:val="both"/>
              <w:rPr>
                <w:sz w:val="28"/>
                <w:szCs w:val="28"/>
                <w:lang w:eastAsia="en-US"/>
              </w:rPr>
            </w:pPr>
            <w:r w:rsidRPr="00BE434D">
              <w:rPr>
                <w:sz w:val="28"/>
                <w:szCs w:val="28"/>
                <w:lang w:eastAsia="en-US"/>
              </w:rPr>
              <w:t>1. анамнез заболевания</w:t>
            </w:r>
          </w:p>
        </w:tc>
        <w:tc>
          <w:tcPr>
            <w:tcW w:w="3000" w:type="dxa"/>
            <w:tcBorders>
              <w:top w:val="single" w:sz="6" w:space="0" w:color="auto"/>
              <w:left w:val="single" w:sz="6" w:space="0" w:color="auto"/>
              <w:bottom w:val="single" w:sz="6" w:space="0" w:color="auto"/>
              <w:right w:val="single" w:sz="6" w:space="0" w:color="auto"/>
            </w:tcBorders>
            <w:hideMark/>
          </w:tcPr>
          <w:p w:rsidR="00F358A4" w:rsidRPr="00BE434D" w:rsidRDefault="00F358A4">
            <w:pPr>
              <w:spacing w:before="20" w:line="276" w:lineRule="auto"/>
              <w:jc w:val="both"/>
              <w:rPr>
                <w:sz w:val="28"/>
                <w:szCs w:val="28"/>
                <w:lang w:eastAsia="en-US"/>
              </w:rPr>
            </w:pPr>
            <w:r w:rsidRPr="00BE434D">
              <w:rPr>
                <w:sz w:val="28"/>
                <w:szCs w:val="28"/>
                <w:lang w:eastAsia="en-US"/>
              </w:rPr>
              <w:t>1. локальный статус</w:t>
            </w:r>
          </w:p>
        </w:tc>
      </w:tr>
      <w:tr w:rsidR="00F358A4" w:rsidRPr="00BE434D" w:rsidTr="00F358A4">
        <w:trPr>
          <w:trHeight w:val="300"/>
        </w:trPr>
        <w:tc>
          <w:tcPr>
            <w:tcW w:w="2760" w:type="dxa"/>
            <w:tcBorders>
              <w:top w:val="single" w:sz="6" w:space="0" w:color="auto"/>
              <w:left w:val="single" w:sz="6" w:space="0" w:color="auto"/>
              <w:bottom w:val="single" w:sz="6" w:space="0" w:color="auto"/>
              <w:right w:val="single" w:sz="6" w:space="0" w:color="auto"/>
            </w:tcBorders>
            <w:hideMark/>
          </w:tcPr>
          <w:p w:rsidR="00F358A4" w:rsidRPr="00BE434D" w:rsidRDefault="00F358A4">
            <w:pPr>
              <w:spacing w:before="20" w:line="276" w:lineRule="auto"/>
              <w:jc w:val="both"/>
              <w:rPr>
                <w:sz w:val="28"/>
                <w:szCs w:val="28"/>
                <w:lang w:eastAsia="en-US"/>
              </w:rPr>
            </w:pPr>
            <w:r w:rsidRPr="00BE434D">
              <w:rPr>
                <w:sz w:val="28"/>
                <w:szCs w:val="28"/>
                <w:lang w:eastAsia="en-US"/>
              </w:rPr>
              <w:t>2. план обследования больного</w:t>
            </w:r>
          </w:p>
        </w:tc>
        <w:tc>
          <w:tcPr>
            <w:tcW w:w="3000" w:type="dxa"/>
            <w:tcBorders>
              <w:top w:val="single" w:sz="6" w:space="0" w:color="auto"/>
              <w:left w:val="single" w:sz="6" w:space="0" w:color="auto"/>
              <w:bottom w:val="single" w:sz="6" w:space="0" w:color="auto"/>
              <w:right w:val="single" w:sz="6" w:space="0" w:color="auto"/>
            </w:tcBorders>
            <w:hideMark/>
          </w:tcPr>
          <w:p w:rsidR="00F358A4" w:rsidRPr="00BE434D" w:rsidRDefault="00F358A4">
            <w:pPr>
              <w:spacing w:before="20" w:line="276" w:lineRule="auto"/>
              <w:jc w:val="both"/>
              <w:rPr>
                <w:sz w:val="28"/>
                <w:szCs w:val="28"/>
                <w:lang w:eastAsia="en-US"/>
              </w:rPr>
            </w:pPr>
            <w:r w:rsidRPr="00BE434D">
              <w:rPr>
                <w:sz w:val="28"/>
                <w:szCs w:val="28"/>
                <w:lang w:eastAsia="en-US"/>
              </w:rPr>
              <w:t>2. план лечения</w:t>
            </w:r>
          </w:p>
        </w:tc>
      </w:tr>
    </w:tbl>
    <w:p w:rsidR="00F358A4" w:rsidRPr="00BE434D" w:rsidRDefault="00F358A4" w:rsidP="00F358A4">
      <w:pPr>
        <w:jc w:val="both"/>
        <w:rPr>
          <w:rFonts w:eastAsia="TimesNewRomanPSMT"/>
          <w:b/>
          <w:sz w:val="28"/>
          <w:szCs w:val="28"/>
          <w:lang w:eastAsia="en-US"/>
        </w:rPr>
      </w:pPr>
    </w:p>
    <w:p w:rsidR="00F358A4" w:rsidRPr="00BE434D" w:rsidRDefault="00F358A4" w:rsidP="00F358A4">
      <w:pPr>
        <w:jc w:val="both"/>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pStyle w:val="ac"/>
        <w:numPr>
          <w:ilvl w:val="0"/>
          <w:numId w:val="129"/>
        </w:numPr>
        <w:spacing w:after="120" w:line="276" w:lineRule="auto"/>
        <w:ind w:left="426" w:hanging="426"/>
        <w:rPr>
          <w:rFonts w:ascii="Times New Roman" w:hAnsi="Times New Roman"/>
          <w:sz w:val="28"/>
          <w:szCs w:val="28"/>
        </w:rPr>
      </w:pPr>
      <w:r w:rsidRPr="00BE434D">
        <w:rPr>
          <w:rFonts w:ascii="Times New Roman" w:hAnsi="Times New Roman"/>
          <w:sz w:val="28"/>
          <w:szCs w:val="28"/>
        </w:rPr>
        <w:t>Современные методы профилактики нагноения асептических ран.</w:t>
      </w:r>
    </w:p>
    <w:p w:rsidR="00F358A4" w:rsidRPr="00BE434D" w:rsidRDefault="00F358A4" w:rsidP="00F358A4">
      <w:pPr>
        <w:pStyle w:val="ac"/>
        <w:numPr>
          <w:ilvl w:val="0"/>
          <w:numId w:val="129"/>
        </w:numPr>
        <w:spacing w:after="120" w:line="276" w:lineRule="auto"/>
        <w:ind w:left="426" w:hanging="426"/>
        <w:rPr>
          <w:rFonts w:ascii="Times New Roman" w:hAnsi="Times New Roman"/>
          <w:sz w:val="28"/>
          <w:szCs w:val="28"/>
        </w:rPr>
      </w:pPr>
      <w:r w:rsidRPr="00BE434D">
        <w:rPr>
          <w:rFonts w:ascii="Times New Roman" w:hAnsi="Times New Roman"/>
          <w:sz w:val="28"/>
          <w:szCs w:val="28"/>
        </w:rPr>
        <w:t>Экстренная профилактика столбняка .</w:t>
      </w:r>
    </w:p>
    <w:p w:rsidR="00F358A4" w:rsidRPr="00BE434D" w:rsidRDefault="00F358A4" w:rsidP="00F358A4">
      <w:pPr>
        <w:pStyle w:val="ac"/>
        <w:numPr>
          <w:ilvl w:val="0"/>
          <w:numId w:val="129"/>
        </w:numPr>
        <w:spacing w:after="120" w:line="276" w:lineRule="auto"/>
        <w:ind w:left="426" w:hanging="426"/>
        <w:rPr>
          <w:rFonts w:ascii="Times New Roman" w:hAnsi="Times New Roman"/>
          <w:sz w:val="28"/>
          <w:szCs w:val="28"/>
        </w:rPr>
      </w:pPr>
      <w:r w:rsidRPr="00BE434D">
        <w:rPr>
          <w:rFonts w:ascii="Times New Roman" w:hAnsi="Times New Roman"/>
          <w:sz w:val="28"/>
          <w:szCs w:val="28"/>
        </w:rPr>
        <w:t>Лечение укушенных и отравленных ран .</w:t>
      </w:r>
    </w:p>
    <w:p w:rsidR="00F358A4" w:rsidRPr="00BE434D" w:rsidRDefault="00F358A4" w:rsidP="00F358A4">
      <w:pPr>
        <w:pStyle w:val="ac"/>
        <w:numPr>
          <w:ilvl w:val="0"/>
          <w:numId w:val="129"/>
        </w:numPr>
        <w:ind w:left="426" w:hanging="426"/>
        <w:rPr>
          <w:rFonts w:ascii="Times New Roman" w:hAnsi="Times New Roman"/>
          <w:color w:val="000000"/>
          <w:sz w:val="28"/>
          <w:szCs w:val="28"/>
        </w:rPr>
      </w:pPr>
      <w:r w:rsidRPr="00BE434D">
        <w:rPr>
          <w:rFonts w:ascii="Times New Roman" w:hAnsi="Times New Roman"/>
          <w:sz w:val="28"/>
          <w:szCs w:val="28"/>
        </w:rPr>
        <w:t>Профилактика анаэробной инфекции ран.</w:t>
      </w:r>
    </w:p>
    <w:p w:rsidR="00F358A4" w:rsidRPr="00BE434D" w:rsidRDefault="00F358A4" w:rsidP="00F358A4">
      <w:pPr>
        <w:ind w:left="360"/>
        <w:rPr>
          <w:b/>
          <w:color w:val="000000"/>
          <w:sz w:val="28"/>
          <w:szCs w:val="28"/>
        </w:rPr>
      </w:pPr>
    </w:p>
    <w:p w:rsidR="00F358A4" w:rsidRPr="00BE434D" w:rsidRDefault="00F358A4" w:rsidP="00F358A4">
      <w:pPr>
        <w:ind w:left="360"/>
        <w:rPr>
          <w:i/>
          <w:color w:val="000000"/>
          <w:sz w:val="28"/>
          <w:szCs w:val="28"/>
        </w:rPr>
      </w:pPr>
      <w:r w:rsidRPr="00BE434D">
        <w:rPr>
          <w:b/>
          <w:color w:val="000000"/>
          <w:sz w:val="28"/>
          <w:szCs w:val="28"/>
        </w:rPr>
        <w:t xml:space="preserve">Тема 5. </w:t>
      </w:r>
      <w:r w:rsidRPr="00BE434D">
        <w:rPr>
          <w:rFonts w:eastAsia="TimesNewRomanPSMT"/>
          <w:sz w:val="28"/>
          <w:szCs w:val="28"/>
        </w:rPr>
        <w:t>Ожоги</w:t>
      </w:r>
    </w:p>
    <w:p w:rsidR="00F358A4" w:rsidRPr="00BE434D" w:rsidRDefault="00F358A4" w:rsidP="00F358A4">
      <w:pPr>
        <w:ind w:left="360"/>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Реферат</w:t>
      </w:r>
    </w:p>
    <w:p w:rsidR="00F358A4" w:rsidRPr="00BE434D" w:rsidRDefault="00F358A4" w:rsidP="00F358A4">
      <w:pPr>
        <w:ind w:left="360"/>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ind w:left="360"/>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ind w:left="426" w:hanging="426"/>
        <w:contextualSpacing/>
        <w:rPr>
          <w:sz w:val="28"/>
          <w:szCs w:val="28"/>
        </w:rPr>
      </w:pPr>
      <w:r w:rsidRPr="00BE434D">
        <w:rPr>
          <w:sz w:val="28"/>
          <w:szCs w:val="28"/>
        </w:rPr>
        <w:t>1. ПРИ ПОВЕРХНОСТНЫХ ОЖОГАХ НЕКРОЗУ ПОДВЕРГАЮТСЯ:</w:t>
      </w:r>
    </w:p>
    <w:p w:rsidR="00F358A4" w:rsidRPr="00BE434D" w:rsidRDefault="00F358A4" w:rsidP="00F358A4">
      <w:pPr>
        <w:ind w:left="852" w:hanging="426"/>
        <w:contextualSpacing/>
        <w:rPr>
          <w:sz w:val="28"/>
          <w:szCs w:val="28"/>
        </w:rPr>
      </w:pPr>
      <w:r w:rsidRPr="00BE434D">
        <w:rPr>
          <w:sz w:val="28"/>
          <w:szCs w:val="28"/>
        </w:rPr>
        <w:t xml:space="preserve">1) эпителий, верхушка сосочкового слоя дермы </w:t>
      </w:r>
    </w:p>
    <w:p w:rsidR="00F358A4" w:rsidRPr="00BE434D" w:rsidRDefault="00F358A4" w:rsidP="00F358A4">
      <w:pPr>
        <w:ind w:left="852" w:hanging="426"/>
        <w:contextualSpacing/>
        <w:rPr>
          <w:sz w:val="28"/>
          <w:szCs w:val="28"/>
        </w:rPr>
      </w:pPr>
      <w:r w:rsidRPr="00BE434D">
        <w:rPr>
          <w:sz w:val="28"/>
          <w:szCs w:val="28"/>
        </w:rPr>
        <w:t>2) весь эпителий и собственно кожа до подкожной клетчатки</w:t>
      </w:r>
    </w:p>
    <w:p w:rsidR="00F358A4" w:rsidRPr="00BE434D" w:rsidRDefault="00F358A4" w:rsidP="00F358A4">
      <w:pPr>
        <w:ind w:left="852" w:hanging="426"/>
        <w:contextualSpacing/>
        <w:rPr>
          <w:sz w:val="28"/>
          <w:szCs w:val="28"/>
        </w:rPr>
      </w:pPr>
      <w:r w:rsidRPr="00BE434D">
        <w:rPr>
          <w:sz w:val="28"/>
          <w:szCs w:val="28"/>
        </w:rPr>
        <w:t>3) кожа и подкожная клетчатка</w:t>
      </w:r>
    </w:p>
    <w:p w:rsidR="00F358A4" w:rsidRPr="00BE434D" w:rsidRDefault="00F358A4" w:rsidP="00F358A4">
      <w:pPr>
        <w:ind w:left="852" w:hanging="426"/>
        <w:contextualSpacing/>
        <w:rPr>
          <w:sz w:val="28"/>
          <w:szCs w:val="28"/>
        </w:rPr>
      </w:pPr>
      <w:r w:rsidRPr="00BE434D">
        <w:rPr>
          <w:sz w:val="28"/>
          <w:szCs w:val="28"/>
        </w:rPr>
        <w:t>4) не только мягкие ткани, но и кости</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 xml:space="preserve">2. ПРИ ОЖОГЕ </w:t>
      </w:r>
      <w:r w:rsidRPr="00BE434D">
        <w:rPr>
          <w:sz w:val="28"/>
          <w:szCs w:val="28"/>
          <w:lang w:val="en-US"/>
        </w:rPr>
        <w:t>III</w:t>
      </w:r>
      <w:r w:rsidRPr="00BE434D">
        <w:rPr>
          <w:sz w:val="28"/>
          <w:szCs w:val="28"/>
        </w:rPr>
        <w:t>А СТЕПЕНИ САМОСТОЯТЕЛЬНО ЗАЖИВЛЕНИЕ И ЭПИТЕЛИЗАЦИЯ ВОЗМОЖНЫ В СЛУЧАЯХ, КОГДА ДИАМЕТР ПЛОЩАДИ ПОРАЖЕНИЯ НЕ ПРЕВЫШАЕТ:</w:t>
      </w:r>
    </w:p>
    <w:p w:rsidR="00F358A4" w:rsidRPr="00BE434D" w:rsidRDefault="00F358A4" w:rsidP="00F358A4">
      <w:pPr>
        <w:ind w:left="852" w:hanging="426"/>
        <w:contextualSpacing/>
        <w:rPr>
          <w:sz w:val="28"/>
          <w:szCs w:val="28"/>
        </w:rPr>
      </w:pPr>
      <w:r w:rsidRPr="00BE434D">
        <w:rPr>
          <w:sz w:val="28"/>
          <w:szCs w:val="28"/>
        </w:rPr>
        <w:t>1) 5-</w:t>
      </w:r>
      <w:smartTag w:uri="urn:schemas-microsoft-com:office:smarttags" w:element="metricconverter">
        <w:smartTagPr>
          <w:attr w:name="ProductID" w:val="6 см"/>
        </w:smartTagPr>
        <w:r w:rsidRPr="00BE434D">
          <w:rPr>
            <w:sz w:val="28"/>
            <w:szCs w:val="28"/>
          </w:rPr>
          <w:t>6 см</w:t>
        </w:r>
      </w:smartTag>
    </w:p>
    <w:p w:rsidR="00F358A4" w:rsidRPr="00BE434D" w:rsidRDefault="00F358A4" w:rsidP="00F358A4">
      <w:pPr>
        <w:ind w:left="852" w:hanging="426"/>
        <w:contextualSpacing/>
        <w:rPr>
          <w:sz w:val="28"/>
          <w:szCs w:val="28"/>
        </w:rPr>
      </w:pPr>
      <w:r w:rsidRPr="00BE434D">
        <w:rPr>
          <w:sz w:val="28"/>
          <w:szCs w:val="28"/>
        </w:rPr>
        <w:t xml:space="preserve">2) возможны, вне зависимости от площади </w:t>
      </w:r>
    </w:p>
    <w:p w:rsidR="00F358A4" w:rsidRPr="00BE434D" w:rsidRDefault="00F358A4" w:rsidP="00F358A4">
      <w:pPr>
        <w:ind w:left="852" w:hanging="426"/>
        <w:contextualSpacing/>
        <w:rPr>
          <w:sz w:val="28"/>
          <w:szCs w:val="28"/>
        </w:rPr>
      </w:pPr>
      <w:r w:rsidRPr="00BE434D">
        <w:rPr>
          <w:sz w:val="28"/>
          <w:szCs w:val="28"/>
        </w:rPr>
        <w:t>3) 10-</w:t>
      </w:r>
      <w:smartTag w:uri="urn:schemas-microsoft-com:office:smarttags" w:element="metricconverter">
        <w:smartTagPr>
          <w:attr w:name="ProductID" w:val="12 см"/>
        </w:smartTagPr>
        <w:r w:rsidRPr="00BE434D">
          <w:rPr>
            <w:sz w:val="28"/>
            <w:szCs w:val="28"/>
          </w:rPr>
          <w:t>12 см</w:t>
        </w:r>
      </w:smartTag>
    </w:p>
    <w:p w:rsidR="00F358A4" w:rsidRPr="00BE434D" w:rsidRDefault="00F358A4" w:rsidP="00F358A4">
      <w:pPr>
        <w:ind w:left="852" w:hanging="426"/>
        <w:contextualSpacing/>
        <w:rPr>
          <w:sz w:val="28"/>
          <w:szCs w:val="28"/>
        </w:rPr>
      </w:pPr>
      <w:r w:rsidRPr="00BE434D">
        <w:rPr>
          <w:sz w:val="28"/>
          <w:szCs w:val="28"/>
        </w:rPr>
        <w:t>4) 2-</w:t>
      </w:r>
      <w:smartTag w:uri="urn:schemas-microsoft-com:office:smarttags" w:element="metricconverter">
        <w:smartTagPr>
          <w:attr w:name="ProductID" w:val="3 см"/>
        </w:smartTagPr>
        <w:r w:rsidRPr="00BE434D">
          <w:rPr>
            <w:sz w:val="28"/>
            <w:szCs w:val="28"/>
          </w:rPr>
          <w:t>3 см</w:t>
        </w:r>
      </w:smartTag>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3. НА МЕСТЕ КРАТКОВРЕМЕННОГО СОПРИКОСНОВЕНИЯ КОЖИ С ГОРЯЧИМ МЕТАЛЛИЧЕСКИМ ПРЕДМЕТОМ ВИДНА ТУСКЛАЯ ПОВЕРХНОСТЬ БЕЛЕСОВАТОГО, МЕСТАМИ БУРОВАТОГО ЦВЕТА. СТРУКТУРА КОЖИ ЗДЕСЬ СТУШЕВАНА: СКЛАДЧАТОСТЬ И КОНТУРЫ ПОДКОЖНЫХ ВЕН НЕ РАЗЛИЧИМЫ. РЕЗУЛЬТАТЫ СПИРТОВОЙ ПРОБЫ И УКОЛОВ ИГЛОЙ - БОЛЕВАЯ ЧУВСТВИТЕЛЬНОСТЬ СОХРАНЕНА. НАИБОЛЕЕ ВЕРОЯТНЫЙ ДИАГНОЗ:</w:t>
      </w:r>
    </w:p>
    <w:p w:rsidR="00F358A4" w:rsidRPr="00BE434D" w:rsidRDefault="00F358A4" w:rsidP="00F358A4">
      <w:pPr>
        <w:ind w:left="852" w:hanging="426"/>
        <w:contextualSpacing/>
        <w:rPr>
          <w:sz w:val="28"/>
          <w:szCs w:val="28"/>
        </w:rPr>
      </w:pPr>
      <w:r w:rsidRPr="00BE434D">
        <w:rPr>
          <w:sz w:val="28"/>
          <w:szCs w:val="28"/>
        </w:rPr>
        <w:lastRenderedPageBreak/>
        <w:t xml:space="preserve">1) ожог </w:t>
      </w:r>
      <w:r w:rsidRPr="00BE434D">
        <w:rPr>
          <w:sz w:val="28"/>
          <w:szCs w:val="28"/>
          <w:lang w:val="en-US"/>
        </w:rPr>
        <w:t>IV</w:t>
      </w:r>
      <w:r w:rsidRPr="00BE434D">
        <w:rPr>
          <w:sz w:val="28"/>
          <w:szCs w:val="28"/>
        </w:rPr>
        <w:t xml:space="preserve"> степени</w:t>
      </w:r>
    </w:p>
    <w:p w:rsidR="00F358A4" w:rsidRPr="00BE434D" w:rsidRDefault="00F358A4" w:rsidP="00F358A4">
      <w:pPr>
        <w:ind w:left="852" w:hanging="426"/>
        <w:contextualSpacing/>
        <w:rPr>
          <w:sz w:val="28"/>
          <w:szCs w:val="28"/>
        </w:rPr>
      </w:pPr>
      <w:r w:rsidRPr="00BE434D">
        <w:rPr>
          <w:sz w:val="28"/>
          <w:szCs w:val="28"/>
        </w:rPr>
        <w:t xml:space="preserve">2) ожог </w:t>
      </w:r>
      <w:r w:rsidRPr="00BE434D">
        <w:rPr>
          <w:sz w:val="28"/>
          <w:szCs w:val="28"/>
          <w:lang w:val="en-US"/>
        </w:rPr>
        <w:t>III</w:t>
      </w:r>
      <w:r w:rsidRPr="00BE434D">
        <w:rPr>
          <w:sz w:val="28"/>
          <w:szCs w:val="28"/>
        </w:rPr>
        <w:t>б степени</w:t>
      </w:r>
    </w:p>
    <w:p w:rsidR="00F358A4" w:rsidRPr="00BE434D" w:rsidRDefault="00F358A4" w:rsidP="00F358A4">
      <w:pPr>
        <w:ind w:left="852" w:hanging="426"/>
        <w:contextualSpacing/>
        <w:rPr>
          <w:sz w:val="28"/>
          <w:szCs w:val="28"/>
        </w:rPr>
      </w:pPr>
      <w:r w:rsidRPr="00BE434D">
        <w:rPr>
          <w:sz w:val="28"/>
          <w:szCs w:val="28"/>
        </w:rPr>
        <w:t xml:space="preserve">3) ожог </w:t>
      </w:r>
      <w:r w:rsidRPr="00BE434D">
        <w:rPr>
          <w:sz w:val="28"/>
          <w:szCs w:val="28"/>
          <w:lang w:val="en-US"/>
        </w:rPr>
        <w:t>III</w:t>
      </w:r>
      <w:r w:rsidRPr="00BE434D">
        <w:rPr>
          <w:sz w:val="28"/>
          <w:szCs w:val="28"/>
        </w:rPr>
        <w:t>а степени</w:t>
      </w:r>
    </w:p>
    <w:p w:rsidR="00F358A4" w:rsidRPr="00BE434D" w:rsidRDefault="00F358A4" w:rsidP="00F358A4">
      <w:pPr>
        <w:ind w:left="852" w:hanging="426"/>
        <w:contextualSpacing/>
        <w:rPr>
          <w:sz w:val="28"/>
          <w:szCs w:val="28"/>
        </w:rPr>
      </w:pPr>
      <w:r w:rsidRPr="00BE434D">
        <w:rPr>
          <w:sz w:val="28"/>
          <w:szCs w:val="28"/>
        </w:rPr>
        <w:t xml:space="preserve">4) ожог </w:t>
      </w:r>
      <w:r w:rsidRPr="00BE434D">
        <w:rPr>
          <w:sz w:val="28"/>
          <w:szCs w:val="28"/>
          <w:lang w:val="en-US"/>
        </w:rPr>
        <w:t>II</w:t>
      </w:r>
      <w:r w:rsidRPr="00BE434D">
        <w:rPr>
          <w:sz w:val="28"/>
          <w:szCs w:val="28"/>
        </w:rPr>
        <w:t xml:space="preserve"> степени</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 xml:space="preserve">4.   ЧЕРЕЗ ЧЕТВЕРО СУТОК ПОСЛЕ ОЖОГА </w:t>
      </w:r>
      <w:r w:rsidRPr="00BE434D">
        <w:rPr>
          <w:sz w:val="28"/>
          <w:szCs w:val="28"/>
          <w:lang w:val="en-US"/>
        </w:rPr>
        <w:t>II</w:t>
      </w:r>
      <w:r w:rsidRPr="00BE434D">
        <w:rPr>
          <w:sz w:val="28"/>
          <w:szCs w:val="28"/>
        </w:rPr>
        <w:t>-</w:t>
      </w:r>
      <w:r w:rsidRPr="00BE434D">
        <w:rPr>
          <w:sz w:val="28"/>
          <w:szCs w:val="28"/>
          <w:lang w:val="en-US"/>
        </w:rPr>
        <w:t>III</w:t>
      </w:r>
      <w:r w:rsidRPr="00BE434D">
        <w:rPr>
          <w:sz w:val="28"/>
          <w:szCs w:val="28"/>
        </w:rPr>
        <w:t xml:space="preserve"> СТЕПЕНИ 40% ПОВЕРХНОСТИ ТЕЛА ПУЛЬС У БОЛЬНОГО 100 УД./МИН., АД 100/70 ММ.РТ.СТ., ПО КАТЕТЕРУ ВЫДЕЛЯЕТСЯ ПО 5-10 МЛ. МОЧИ В ЧАС. КАК ОЦЕНИТЬ СОСТОЯНИЕ БОЛЬНОГО:</w:t>
      </w:r>
    </w:p>
    <w:p w:rsidR="00F358A4" w:rsidRPr="00BE434D" w:rsidRDefault="00F358A4" w:rsidP="00F358A4">
      <w:pPr>
        <w:ind w:left="852" w:hanging="426"/>
        <w:contextualSpacing/>
        <w:rPr>
          <w:sz w:val="28"/>
          <w:szCs w:val="28"/>
        </w:rPr>
      </w:pPr>
      <w:r w:rsidRPr="00BE434D">
        <w:rPr>
          <w:sz w:val="28"/>
          <w:szCs w:val="28"/>
        </w:rPr>
        <w:t>1) продолжающийся ожоговый шок</w:t>
      </w:r>
    </w:p>
    <w:p w:rsidR="00F358A4" w:rsidRPr="00BE434D" w:rsidRDefault="00F358A4" w:rsidP="00F358A4">
      <w:pPr>
        <w:ind w:left="852" w:hanging="426"/>
        <w:contextualSpacing/>
        <w:rPr>
          <w:sz w:val="28"/>
          <w:szCs w:val="28"/>
        </w:rPr>
      </w:pPr>
      <w:r w:rsidRPr="00BE434D">
        <w:rPr>
          <w:sz w:val="28"/>
          <w:szCs w:val="28"/>
        </w:rPr>
        <w:t xml:space="preserve">2) острая почечная недостаточность </w:t>
      </w:r>
    </w:p>
    <w:p w:rsidR="00F358A4" w:rsidRPr="00BE434D" w:rsidRDefault="00F358A4" w:rsidP="00F358A4">
      <w:pPr>
        <w:ind w:left="852" w:hanging="426"/>
        <w:contextualSpacing/>
        <w:rPr>
          <w:sz w:val="28"/>
          <w:szCs w:val="28"/>
        </w:rPr>
      </w:pPr>
      <w:r w:rsidRPr="00BE434D">
        <w:rPr>
          <w:sz w:val="28"/>
          <w:szCs w:val="28"/>
        </w:rPr>
        <w:t>3) тяжелая общая инфекция</w:t>
      </w:r>
    </w:p>
    <w:p w:rsidR="00F358A4" w:rsidRPr="00BE434D" w:rsidRDefault="00F358A4" w:rsidP="00F358A4">
      <w:pPr>
        <w:ind w:left="852" w:hanging="426"/>
        <w:contextualSpacing/>
        <w:rPr>
          <w:sz w:val="28"/>
          <w:szCs w:val="28"/>
        </w:rPr>
      </w:pPr>
      <w:r w:rsidRPr="00BE434D">
        <w:rPr>
          <w:sz w:val="28"/>
          <w:szCs w:val="28"/>
        </w:rPr>
        <w:t>4) хроническая почечная недостаточность</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5. В ЗАВИСИМОСТИ ОТ ПОВРЕЖДАЮЩИХ ФАКТОРОВ ОЖОГИ БЫВАЮТ: 1)ТЕРМИЧЕСКИЕ, 2)ХИМИЧЕСКИЕ, 3)ЭЛЕКТРИЧЕСКИЕ, 4)ЛУЧЕВЫЕ, 5) БИОЛОГИЧЕСКИЕ, 6)ТРАВМАТИЧЕСКИЕ, 7)КОАГУЛЯЦИОННЫЕ, 8)КОЛЛИКВАЦИОННЫЕ. ВЫБЕРИТЕ ПРАВИЛЬНЫЙ ОТВЕТ:</w:t>
      </w:r>
    </w:p>
    <w:p w:rsidR="00F358A4" w:rsidRPr="00BE434D" w:rsidRDefault="00F358A4" w:rsidP="00F358A4">
      <w:pPr>
        <w:ind w:left="852" w:hanging="426"/>
        <w:contextualSpacing/>
        <w:rPr>
          <w:sz w:val="28"/>
          <w:szCs w:val="28"/>
        </w:rPr>
      </w:pPr>
      <w:r w:rsidRPr="00BE434D">
        <w:rPr>
          <w:sz w:val="28"/>
          <w:szCs w:val="28"/>
        </w:rPr>
        <w:t>1) 1,3,5 и 7</w:t>
      </w:r>
    </w:p>
    <w:p w:rsidR="00F358A4" w:rsidRPr="00BE434D" w:rsidRDefault="00F358A4" w:rsidP="00F358A4">
      <w:pPr>
        <w:ind w:left="852" w:hanging="426"/>
        <w:contextualSpacing/>
        <w:rPr>
          <w:sz w:val="28"/>
          <w:szCs w:val="28"/>
        </w:rPr>
      </w:pPr>
      <w:r w:rsidRPr="00BE434D">
        <w:rPr>
          <w:sz w:val="28"/>
          <w:szCs w:val="28"/>
        </w:rPr>
        <w:t>2) 5,6,7 и 8</w:t>
      </w:r>
    </w:p>
    <w:p w:rsidR="00F358A4" w:rsidRPr="00BE434D" w:rsidRDefault="00F358A4" w:rsidP="00F358A4">
      <w:pPr>
        <w:ind w:left="852" w:hanging="426"/>
        <w:contextualSpacing/>
        <w:rPr>
          <w:sz w:val="28"/>
          <w:szCs w:val="28"/>
        </w:rPr>
      </w:pPr>
      <w:r w:rsidRPr="00BE434D">
        <w:rPr>
          <w:sz w:val="28"/>
          <w:szCs w:val="28"/>
        </w:rPr>
        <w:t>3) 1,2,3 и 4</w:t>
      </w:r>
    </w:p>
    <w:p w:rsidR="00F358A4" w:rsidRPr="00BE434D" w:rsidRDefault="00F358A4" w:rsidP="00F358A4">
      <w:pPr>
        <w:ind w:left="852" w:hanging="426"/>
        <w:contextualSpacing/>
        <w:rPr>
          <w:sz w:val="28"/>
          <w:szCs w:val="28"/>
        </w:rPr>
      </w:pPr>
      <w:r w:rsidRPr="00BE434D">
        <w:rPr>
          <w:sz w:val="28"/>
          <w:szCs w:val="28"/>
        </w:rPr>
        <w:t>4) 2,4,6 и 8</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6. 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F358A4" w:rsidRPr="00BE434D" w:rsidRDefault="00F358A4" w:rsidP="00F358A4">
      <w:pPr>
        <w:ind w:left="852" w:hanging="426"/>
        <w:contextualSpacing/>
        <w:rPr>
          <w:sz w:val="28"/>
          <w:szCs w:val="28"/>
        </w:rPr>
      </w:pPr>
      <w:r w:rsidRPr="00BE434D">
        <w:rPr>
          <w:sz w:val="28"/>
          <w:szCs w:val="28"/>
        </w:rPr>
        <w:t>1) метод Постникова</w:t>
      </w:r>
    </w:p>
    <w:p w:rsidR="00F358A4" w:rsidRPr="00BE434D" w:rsidRDefault="00F358A4" w:rsidP="00F358A4">
      <w:pPr>
        <w:ind w:left="852" w:hanging="426"/>
        <w:contextualSpacing/>
        <w:rPr>
          <w:sz w:val="28"/>
          <w:szCs w:val="28"/>
        </w:rPr>
      </w:pPr>
      <w:r w:rsidRPr="00BE434D">
        <w:rPr>
          <w:sz w:val="28"/>
          <w:szCs w:val="28"/>
        </w:rPr>
        <w:t xml:space="preserve">2) метод Вилявина </w:t>
      </w:r>
    </w:p>
    <w:p w:rsidR="00F358A4" w:rsidRPr="00BE434D" w:rsidRDefault="00F358A4" w:rsidP="00F358A4">
      <w:pPr>
        <w:ind w:left="852" w:hanging="426"/>
        <w:contextualSpacing/>
        <w:rPr>
          <w:sz w:val="28"/>
          <w:szCs w:val="28"/>
        </w:rPr>
      </w:pPr>
      <w:r w:rsidRPr="00BE434D">
        <w:rPr>
          <w:sz w:val="28"/>
          <w:szCs w:val="28"/>
        </w:rPr>
        <w:t>3) правило "Девятки"</w:t>
      </w:r>
    </w:p>
    <w:p w:rsidR="00F358A4" w:rsidRPr="00BE434D" w:rsidRDefault="00F358A4" w:rsidP="00F358A4">
      <w:pPr>
        <w:ind w:left="852" w:hanging="426"/>
        <w:contextualSpacing/>
        <w:rPr>
          <w:sz w:val="28"/>
          <w:szCs w:val="28"/>
        </w:rPr>
      </w:pPr>
      <w:r w:rsidRPr="00BE434D">
        <w:rPr>
          <w:sz w:val="28"/>
          <w:szCs w:val="28"/>
        </w:rPr>
        <w:t>4) правило "ладони"</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7. У БОЛЬНОГО КОЖА ПОСЛЕ ОЖОГА ПЛАМЕНЕМ ПРИОБРЕЛА ЧЕРНЫЙ ЦВЕТ С ПОТЕРЕЙ БОЛЕВОЙ И ТЕМПЕРАТУРНОЙ ЧУВСТВИТЕЛЬНОСТИ НА ВСЕМ УЧАСТКЕ ПОРАЖЕНИЯ. КАКАЯ СТЕПЕНЬ ПОРАЖЕНИЯ НАИБОЛЕЕ ВЕРОЯТНА:</w:t>
      </w:r>
    </w:p>
    <w:p w:rsidR="00F358A4" w:rsidRPr="00BE434D" w:rsidRDefault="00F358A4" w:rsidP="00F358A4">
      <w:pPr>
        <w:ind w:left="852" w:hanging="426"/>
        <w:contextualSpacing/>
        <w:rPr>
          <w:sz w:val="28"/>
          <w:szCs w:val="28"/>
        </w:rPr>
      </w:pPr>
      <w:r w:rsidRPr="00BE434D">
        <w:rPr>
          <w:sz w:val="28"/>
          <w:szCs w:val="28"/>
        </w:rPr>
        <w:t xml:space="preserve">1) </w:t>
      </w:r>
      <w:r w:rsidRPr="00BE434D">
        <w:rPr>
          <w:sz w:val="28"/>
          <w:szCs w:val="28"/>
          <w:lang w:val="en-US"/>
        </w:rPr>
        <w:t>III</w:t>
      </w:r>
      <w:r w:rsidRPr="00BE434D">
        <w:rPr>
          <w:sz w:val="28"/>
          <w:szCs w:val="28"/>
        </w:rPr>
        <w:t>а степень</w:t>
      </w:r>
    </w:p>
    <w:p w:rsidR="00F358A4" w:rsidRPr="00BE434D" w:rsidRDefault="00F358A4" w:rsidP="00F358A4">
      <w:pPr>
        <w:ind w:left="852" w:hanging="426"/>
        <w:contextualSpacing/>
        <w:rPr>
          <w:sz w:val="28"/>
          <w:szCs w:val="28"/>
        </w:rPr>
      </w:pPr>
      <w:r w:rsidRPr="00BE434D">
        <w:rPr>
          <w:sz w:val="28"/>
          <w:szCs w:val="28"/>
        </w:rPr>
        <w:t xml:space="preserve">2) </w:t>
      </w:r>
      <w:r w:rsidRPr="00BE434D">
        <w:rPr>
          <w:sz w:val="28"/>
          <w:szCs w:val="28"/>
          <w:lang w:val="en-US"/>
        </w:rPr>
        <w:t>III</w:t>
      </w:r>
      <w:r w:rsidRPr="00BE434D">
        <w:rPr>
          <w:sz w:val="28"/>
          <w:szCs w:val="28"/>
        </w:rPr>
        <w:t>б-</w:t>
      </w:r>
      <w:r w:rsidRPr="00BE434D">
        <w:rPr>
          <w:sz w:val="28"/>
          <w:szCs w:val="28"/>
          <w:lang w:val="en-US"/>
        </w:rPr>
        <w:t>IV</w:t>
      </w:r>
      <w:r w:rsidRPr="00BE434D">
        <w:rPr>
          <w:sz w:val="28"/>
          <w:szCs w:val="28"/>
        </w:rPr>
        <w:t xml:space="preserve"> степень </w:t>
      </w:r>
    </w:p>
    <w:p w:rsidR="00F358A4" w:rsidRPr="00BE434D" w:rsidRDefault="00F358A4" w:rsidP="00F358A4">
      <w:pPr>
        <w:ind w:left="852" w:hanging="426"/>
        <w:contextualSpacing/>
        <w:rPr>
          <w:sz w:val="28"/>
          <w:szCs w:val="28"/>
        </w:rPr>
      </w:pPr>
      <w:r w:rsidRPr="00BE434D">
        <w:rPr>
          <w:sz w:val="28"/>
          <w:szCs w:val="28"/>
        </w:rPr>
        <w:t xml:space="preserve">3) </w:t>
      </w:r>
      <w:r w:rsidRPr="00BE434D">
        <w:rPr>
          <w:sz w:val="28"/>
          <w:szCs w:val="28"/>
          <w:lang w:val="en-US"/>
        </w:rPr>
        <w:t>I</w:t>
      </w:r>
      <w:r w:rsidRPr="00BE434D">
        <w:rPr>
          <w:sz w:val="28"/>
          <w:szCs w:val="28"/>
        </w:rPr>
        <w:t xml:space="preserve"> + </w:t>
      </w:r>
      <w:r w:rsidRPr="00BE434D">
        <w:rPr>
          <w:sz w:val="28"/>
          <w:szCs w:val="28"/>
          <w:lang w:val="en-US"/>
        </w:rPr>
        <w:t>II</w:t>
      </w:r>
      <w:r w:rsidRPr="00BE434D">
        <w:rPr>
          <w:sz w:val="28"/>
          <w:szCs w:val="28"/>
        </w:rPr>
        <w:t xml:space="preserve"> степень</w:t>
      </w:r>
    </w:p>
    <w:p w:rsidR="00F358A4" w:rsidRPr="00BE434D" w:rsidRDefault="00F358A4" w:rsidP="00F358A4">
      <w:pPr>
        <w:ind w:left="852" w:hanging="426"/>
        <w:contextualSpacing/>
        <w:rPr>
          <w:sz w:val="28"/>
          <w:szCs w:val="28"/>
        </w:rPr>
      </w:pPr>
      <w:r w:rsidRPr="00BE434D">
        <w:rPr>
          <w:sz w:val="28"/>
          <w:szCs w:val="28"/>
        </w:rPr>
        <w:t xml:space="preserve">4) </w:t>
      </w:r>
      <w:r w:rsidRPr="00BE434D">
        <w:rPr>
          <w:sz w:val="28"/>
          <w:szCs w:val="28"/>
          <w:lang w:val="en-US"/>
        </w:rPr>
        <w:t>II</w:t>
      </w:r>
      <w:r w:rsidRPr="00BE434D">
        <w:rPr>
          <w:sz w:val="28"/>
          <w:szCs w:val="28"/>
        </w:rPr>
        <w:t xml:space="preserve"> + </w:t>
      </w:r>
      <w:r w:rsidRPr="00BE434D">
        <w:rPr>
          <w:sz w:val="28"/>
          <w:szCs w:val="28"/>
          <w:lang w:val="en-US"/>
        </w:rPr>
        <w:t>III</w:t>
      </w:r>
      <w:r w:rsidRPr="00BE434D">
        <w:rPr>
          <w:sz w:val="28"/>
          <w:szCs w:val="28"/>
        </w:rPr>
        <w:t>а степень</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 xml:space="preserve">8. ЯВЛЯЕТСЯ ЛИ ШОКОГЕННЫМ ОЖОГ КОЖИ 5% </w:t>
      </w:r>
      <w:r w:rsidRPr="00BE434D">
        <w:rPr>
          <w:sz w:val="28"/>
          <w:szCs w:val="28"/>
          <w:lang w:val="en-US"/>
        </w:rPr>
        <w:t>II</w:t>
      </w:r>
      <w:r w:rsidRPr="00BE434D">
        <w:rPr>
          <w:sz w:val="28"/>
          <w:szCs w:val="28"/>
        </w:rPr>
        <w:t xml:space="preserve"> СТЕПЕНИ У ДЕТЕЙ:</w:t>
      </w:r>
    </w:p>
    <w:p w:rsidR="00F358A4" w:rsidRPr="00BE434D" w:rsidRDefault="00F358A4" w:rsidP="00F358A4">
      <w:pPr>
        <w:ind w:left="852" w:hanging="426"/>
        <w:contextualSpacing/>
        <w:rPr>
          <w:sz w:val="28"/>
          <w:szCs w:val="28"/>
        </w:rPr>
      </w:pPr>
      <w:r w:rsidRPr="00BE434D">
        <w:rPr>
          <w:sz w:val="28"/>
          <w:szCs w:val="28"/>
        </w:rPr>
        <w:t xml:space="preserve">1) да </w:t>
      </w:r>
    </w:p>
    <w:p w:rsidR="00F358A4" w:rsidRPr="00BE434D" w:rsidRDefault="00F358A4" w:rsidP="00F358A4">
      <w:pPr>
        <w:ind w:left="852" w:hanging="426"/>
        <w:contextualSpacing/>
        <w:rPr>
          <w:sz w:val="28"/>
          <w:szCs w:val="28"/>
        </w:rPr>
      </w:pPr>
      <w:r w:rsidRPr="00BE434D">
        <w:rPr>
          <w:sz w:val="28"/>
          <w:szCs w:val="28"/>
        </w:rPr>
        <w:lastRenderedPageBreak/>
        <w:t>2) нет</w:t>
      </w:r>
    </w:p>
    <w:p w:rsidR="00F358A4" w:rsidRPr="00BE434D" w:rsidRDefault="00F358A4" w:rsidP="00F358A4">
      <w:pPr>
        <w:ind w:left="852" w:hanging="426"/>
        <w:contextualSpacing/>
        <w:rPr>
          <w:sz w:val="28"/>
          <w:szCs w:val="28"/>
        </w:rPr>
      </w:pPr>
      <w:r w:rsidRPr="00BE434D">
        <w:rPr>
          <w:sz w:val="28"/>
          <w:szCs w:val="28"/>
        </w:rPr>
        <w:t>3) да, в зависимости от общего состояния ребенка до ожога</w:t>
      </w:r>
    </w:p>
    <w:p w:rsidR="00F358A4" w:rsidRPr="00BE434D" w:rsidRDefault="00F358A4" w:rsidP="00F358A4">
      <w:pPr>
        <w:ind w:left="852" w:hanging="426"/>
        <w:contextualSpacing/>
        <w:rPr>
          <w:sz w:val="28"/>
          <w:szCs w:val="28"/>
        </w:rPr>
      </w:pPr>
      <w:r w:rsidRPr="00BE434D">
        <w:rPr>
          <w:sz w:val="28"/>
          <w:szCs w:val="28"/>
        </w:rPr>
        <w:t>4) при условии ожога кожи и дыхательных путей</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9. КАК ПРОГНОЗИРУЕТСЯ ТЯЖЕСТЬ ТЕЧЕНИЯ ОЖОГА ПРИ ИСПОЛЬЗОВАНИИ ИНДЕКА ФРАНКА:</w:t>
      </w:r>
    </w:p>
    <w:p w:rsidR="00F358A4" w:rsidRPr="00BE434D" w:rsidRDefault="00F358A4" w:rsidP="00F358A4">
      <w:pPr>
        <w:ind w:left="284" w:firstLine="142"/>
        <w:contextualSpacing/>
        <w:rPr>
          <w:sz w:val="28"/>
          <w:szCs w:val="28"/>
        </w:rPr>
      </w:pPr>
      <w:r w:rsidRPr="00BE434D">
        <w:rPr>
          <w:sz w:val="28"/>
          <w:szCs w:val="28"/>
        </w:rPr>
        <w:t>1) суммируется общая площадь ожога и возраст больного</w:t>
      </w:r>
    </w:p>
    <w:p w:rsidR="00F358A4" w:rsidRPr="00BE434D" w:rsidRDefault="00F358A4" w:rsidP="00F358A4">
      <w:pPr>
        <w:ind w:left="852" w:hanging="426"/>
        <w:contextualSpacing/>
        <w:rPr>
          <w:sz w:val="28"/>
          <w:szCs w:val="28"/>
        </w:rPr>
      </w:pPr>
      <w:r w:rsidRPr="00BE434D">
        <w:rPr>
          <w:sz w:val="28"/>
          <w:szCs w:val="28"/>
        </w:rPr>
        <w:t xml:space="preserve">2) суммируется площадь глубокого и поверхностного ожога </w:t>
      </w:r>
    </w:p>
    <w:p w:rsidR="00F358A4" w:rsidRPr="00BE434D" w:rsidRDefault="00F358A4" w:rsidP="00F358A4">
      <w:pPr>
        <w:ind w:left="426"/>
        <w:contextualSpacing/>
        <w:rPr>
          <w:sz w:val="28"/>
          <w:szCs w:val="28"/>
        </w:rPr>
      </w:pPr>
      <w:r w:rsidRPr="00BE434D">
        <w:rPr>
          <w:sz w:val="28"/>
          <w:szCs w:val="28"/>
        </w:rPr>
        <w:t xml:space="preserve">3) суммируется общая площадь поверхностного ожога и утроенная площадь глубокого ожога </w:t>
      </w:r>
    </w:p>
    <w:p w:rsidR="00F358A4" w:rsidRPr="00BE434D" w:rsidRDefault="00F358A4" w:rsidP="00F358A4">
      <w:pPr>
        <w:ind w:left="426"/>
        <w:contextualSpacing/>
        <w:rPr>
          <w:sz w:val="28"/>
          <w:szCs w:val="28"/>
        </w:rPr>
      </w:pPr>
      <w:r w:rsidRPr="00BE434D">
        <w:rPr>
          <w:sz w:val="28"/>
          <w:szCs w:val="28"/>
        </w:rPr>
        <w:t>4) суммируется площадь глубокого, поверхностного ожога, возраст и вес больного</w:t>
      </w:r>
    </w:p>
    <w:p w:rsidR="00F358A4" w:rsidRPr="00BE434D" w:rsidRDefault="00F358A4" w:rsidP="00F358A4">
      <w:pPr>
        <w:ind w:left="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10. ПЕРИОДЫ ОЖОГОВОЙ БОЛЕЗНИ:</w:t>
      </w:r>
    </w:p>
    <w:p w:rsidR="00F358A4" w:rsidRPr="00BE434D" w:rsidRDefault="00F358A4" w:rsidP="00F358A4">
      <w:pPr>
        <w:ind w:left="852" w:hanging="426"/>
        <w:contextualSpacing/>
        <w:rPr>
          <w:sz w:val="28"/>
          <w:szCs w:val="28"/>
        </w:rPr>
      </w:pPr>
      <w:r w:rsidRPr="00BE434D">
        <w:rPr>
          <w:sz w:val="28"/>
          <w:szCs w:val="28"/>
        </w:rPr>
        <w:t>1) шок</w:t>
      </w:r>
    </w:p>
    <w:p w:rsidR="00F358A4" w:rsidRPr="00BE434D" w:rsidRDefault="00F358A4" w:rsidP="00F358A4">
      <w:pPr>
        <w:ind w:left="852" w:hanging="426"/>
        <w:contextualSpacing/>
        <w:rPr>
          <w:sz w:val="28"/>
          <w:szCs w:val="28"/>
        </w:rPr>
      </w:pPr>
      <w:r w:rsidRPr="00BE434D">
        <w:rPr>
          <w:sz w:val="28"/>
          <w:szCs w:val="28"/>
        </w:rPr>
        <w:t>2) интоксикация</w:t>
      </w:r>
    </w:p>
    <w:p w:rsidR="00F358A4" w:rsidRPr="00BE434D" w:rsidRDefault="00F358A4" w:rsidP="00F358A4">
      <w:pPr>
        <w:ind w:left="852" w:hanging="426"/>
        <w:contextualSpacing/>
        <w:rPr>
          <w:sz w:val="28"/>
          <w:szCs w:val="28"/>
        </w:rPr>
      </w:pPr>
      <w:r w:rsidRPr="00BE434D">
        <w:rPr>
          <w:sz w:val="28"/>
          <w:szCs w:val="28"/>
        </w:rPr>
        <w:t>3) регенерация тканей</w:t>
      </w:r>
    </w:p>
    <w:p w:rsidR="00F358A4" w:rsidRPr="00BE434D" w:rsidRDefault="00F358A4" w:rsidP="00F358A4">
      <w:pPr>
        <w:ind w:left="852" w:hanging="426"/>
        <w:contextualSpacing/>
        <w:rPr>
          <w:sz w:val="28"/>
          <w:szCs w:val="28"/>
        </w:rPr>
      </w:pPr>
      <w:r w:rsidRPr="00BE434D">
        <w:rPr>
          <w:sz w:val="28"/>
          <w:szCs w:val="28"/>
        </w:rPr>
        <w:t>4) присоединение инфекции</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11. ПРИ ВОЗДЕЙСТВИИ ПЛАМЕНЕМ С ЭКСПОЗИЦИЕЙ БОЛЕЕ 1 МИН. КАКАЯ СТЕПЕНЬ ОЖОГОВОГО ПОРАЖЕНИЯ КОЖИ НАИБОЛЕЕ ВЕРОЯТНА:</w:t>
      </w:r>
    </w:p>
    <w:p w:rsidR="00F358A4" w:rsidRPr="00BE434D" w:rsidRDefault="00F358A4" w:rsidP="00F358A4">
      <w:pPr>
        <w:ind w:left="852" w:hanging="426"/>
        <w:contextualSpacing/>
        <w:rPr>
          <w:sz w:val="28"/>
          <w:szCs w:val="28"/>
        </w:rPr>
      </w:pPr>
      <w:r w:rsidRPr="00BE434D">
        <w:rPr>
          <w:sz w:val="28"/>
          <w:szCs w:val="28"/>
        </w:rPr>
        <w:t>1) вторая</w:t>
      </w:r>
    </w:p>
    <w:p w:rsidR="00F358A4" w:rsidRPr="00BE434D" w:rsidRDefault="00F358A4" w:rsidP="00F358A4">
      <w:pPr>
        <w:ind w:left="852" w:hanging="426"/>
        <w:contextualSpacing/>
        <w:rPr>
          <w:sz w:val="28"/>
          <w:szCs w:val="28"/>
        </w:rPr>
      </w:pPr>
      <w:r w:rsidRPr="00BE434D">
        <w:rPr>
          <w:sz w:val="28"/>
          <w:szCs w:val="28"/>
        </w:rPr>
        <w:t xml:space="preserve">2) четвертая </w:t>
      </w:r>
    </w:p>
    <w:p w:rsidR="00F358A4" w:rsidRPr="00BE434D" w:rsidRDefault="00F358A4" w:rsidP="00F358A4">
      <w:pPr>
        <w:ind w:left="852" w:hanging="426"/>
        <w:contextualSpacing/>
        <w:rPr>
          <w:sz w:val="28"/>
          <w:szCs w:val="28"/>
        </w:rPr>
      </w:pPr>
      <w:r w:rsidRPr="00BE434D">
        <w:rPr>
          <w:sz w:val="28"/>
          <w:szCs w:val="28"/>
        </w:rPr>
        <w:t>3) первая</w:t>
      </w:r>
    </w:p>
    <w:p w:rsidR="00F358A4" w:rsidRPr="00BE434D" w:rsidRDefault="00F358A4" w:rsidP="00F358A4">
      <w:pPr>
        <w:ind w:left="852" w:hanging="426"/>
        <w:contextualSpacing/>
        <w:rPr>
          <w:sz w:val="28"/>
          <w:szCs w:val="28"/>
        </w:rPr>
      </w:pPr>
      <w:r w:rsidRPr="00BE434D">
        <w:rPr>
          <w:sz w:val="28"/>
          <w:szCs w:val="28"/>
        </w:rPr>
        <w:t>4) третья</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12. ОЖОГОВАЯ ПОВЕРХНОСТЬ ОХВАТЫВАЕТ ВСЕ ТУЛОВИЩЕ. КАКИМ МЕТОДОМ ОПРЕДЕЛЕНИЯ ПЛОЩАДИ ОЖОГА ЛУЧШЕ ВОСПОЛЬЗОВАТЬСЯ В ДАННОМ СЛУЧАЕ:</w:t>
      </w:r>
    </w:p>
    <w:p w:rsidR="00F358A4" w:rsidRPr="00BE434D" w:rsidRDefault="00F358A4" w:rsidP="00F358A4">
      <w:pPr>
        <w:ind w:left="852" w:hanging="426"/>
        <w:contextualSpacing/>
        <w:rPr>
          <w:sz w:val="28"/>
          <w:szCs w:val="28"/>
        </w:rPr>
      </w:pPr>
      <w:r w:rsidRPr="00BE434D">
        <w:rPr>
          <w:sz w:val="28"/>
          <w:szCs w:val="28"/>
        </w:rPr>
        <w:t>1) правило "девятки"</w:t>
      </w:r>
    </w:p>
    <w:p w:rsidR="00F358A4" w:rsidRPr="00BE434D" w:rsidRDefault="00F358A4" w:rsidP="00F358A4">
      <w:pPr>
        <w:ind w:left="852" w:hanging="426"/>
        <w:contextualSpacing/>
        <w:rPr>
          <w:sz w:val="28"/>
          <w:szCs w:val="28"/>
        </w:rPr>
      </w:pPr>
      <w:r w:rsidRPr="00BE434D">
        <w:rPr>
          <w:sz w:val="28"/>
          <w:szCs w:val="28"/>
        </w:rPr>
        <w:t>2) правило "ладони"</w:t>
      </w:r>
    </w:p>
    <w:p w:rsidR="00F358A4" w:rsidRPr="00BE434D" w:rsidRDefault="00F358A4" w:rsidP="00F358A4">
      <w:pPr>
        <w:ind w:left="852" w:hanging="426"/>
        <w:contextualSpacing/>
        <w:rPr>
          <w:sz w:val="28"/>
          <w:szCs w:val="28"/>
        </w:rPr>
      </w:pPr>
      <w:r w:rsidRPr="00BE434D">
        <w:rPr>
          <w:sz w:val="28"/>
          <w:szCs w:val="28"/>
        </w:rPr>
        <w:t xml:space="preserve">3) метод Постникова </w:t>
      </w:r>
    </w:p>
    <w:p w:rsidR="00F358A4" w:rsidRPr="00BE434D" w:rsidRDefault="00F358A4" w:rsidP="00F358A4">
      <w:pPr>
        <w:ind w:left="852" w:hanging="426"/>
        <w:contextualSpacing/>
        <w:rPr>
          <w:sz w:val="28"/>
          <w:szCs w:val="28"/>
        </w:rPr>
      </w:pPr>
      <w:r w:rsidRPr="00BE434D">
        <w:rPr>
          <w:sz w:val="28"/>
          <w:szCs w:val="28"/>
        </w:rPr>
        <w:t>4) метод Вилявина</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13. ПРИ ОСМОТРЕ БОЛЬНОГО ПОСЛЕ ВОЗДЕЙСТВИЯ ПЛАМЕНИ НАБЛЮДАЮТСЯ ПУЗЫРИ С СЕРОЗНЫМ СОДЕРЖИМЫМ НА ТЫЛЕ КИСТИ И ГИПЕРЕМИЯ НА ЛИЦЕ, ГУБЫ ОТЕЧНЫ, ГОЛОС "СИПЛЫЙ". КАКОЕ СОЧЕТАНИЕ ПОВРЕЖДЕНИЯ НАИБОЛЕЕ ВЕРОЯТНО:</w:t>
      </w:r>
    </w:p>
    <w:p w:rsidR="00F358A4" w:rsidRPr="00BE434D" w:rsidRDefault="00F358A4" w:rsidP="00F358A4">
      <w:pPr>
        <w:ind w:left="852" w:hanging="426"/>
        <w:contextualSpacing/>
        <w:rPr>
          <w:sz w:val="28"/>
          <w:szCs w:val="28"/>
        </w:rPr>
      </w:pPr>
      <w:r w:rsidRPr="00BE434D">
        <w:rPr>
          <w:sz w:val="28"/>
          <w:szCs w:val="28"/>
        </w:rPr>
        <w:t xml:space="preserve">1) ожог кисти и лица неясной степени + ожог полости рта </w:t>
      </w:r>
    </w:p>
    <w:p w:rsidR="00F358A4" w:rsidRPr="00BE434D" w:rsidRDefault="00F358A4" w:rsidP="00F358A4">
      <w:pPr>
        <w:ind w:left="852" w:hanging="426"/>
        <w:contextualSpacing/>
        <w:rPr>
          <w:sz w:val="28"/>
          <w:szCs w:val="28"/>
        </w:rPr>
      </w:pPr>
      <w:r w:rsidRPr="00BE434D">
        <w:rPr>
          <w:sz w:val="28"/>
          <w:szCs w:val="28"/>
        </w:rPr>
        <w:t xml:space="preserve">2) ожог кисти и лица </w:t>
      </w:r>
      <w:r w:rsidRPr="00BE434D">
        <w:rPr>
          <w:sz w:val="28"/>
          <w:szCs w:val="28"/>
          <w:lang w:val="en-US"/>
        </w:rPr>
        <w:t>I</w:t>
      </w:r>
      <w:r w:rsidRPr="00BE434D">
        <w:rPr>
          <w:sz w:val="28"/>
          <w:szCs w:val="28"/>
        </w:rPr>
        <w:t xml:space="preserve"> степени + ожог полости рта</w:t>
      </w:r>
    </w:p>
    <w:p w:rsidR="00F358A4" w:rsidRPr="00BE434D" w:rsidRDefault="00F358A4" w:rsidP="00F358A4">
      <w:pPr>
        <w:ind w:left="426"/>
        <w:contextualSpacing/>
        <w:rPr>
          <w:sz w:val="28"/>
          <w:szCs w:val="28"/>
        </w:rPr>
      </w:pPr>
      <w:r w:rsidRPr="00BE434D">
        <w:rPr>
          <w:sz w:val="28"/>
          <w:szCs w:val="28"/>
        </w:rPr>
        <w:t xml:space="preserve">3) ожог кисти </w:t>
      </w:r>
      <w:r w:rsidRPr="00BE434D">
        <w:rPr>
          <w:sz w:val="28"/>
          <w:szCs w:val="28"/>
          <w:lang w:val="en-US"/>
        </w:rPr>
        <w:t>II</w:t>
      </w:r>
      <w:r w:rsidRPr="00BE434D">
        <w:rPr>
          <w:sz w:val="28"/>
          <w:szCs w:val="28"/>
        </w:rPr>
        <w:t xml:space="preserve"> степени + ожог лица </w:t>
      </w:r>
      <w:r w:rsidRPr="00BE434D">
        <w:rPr>
          <w:sz w:val="28"/>
          <w:szCs w:val="28"/>
          <w:lang w:val="en-US"/>
        </w:rPr>
        <w:t>I</w:t>
      </w:r>
      <w:r w:rsidRPr="00BE434D">
        <w:rPr>
          <w:sz w:val="28"/>
          <w:szCs w:val="28"/>
        </w:rPr>
        <w:t xml:space="preserve"> степени + ожог верхних дыхательных путей</w:t>
      </w:r>
    </w:p>
    <w:p w:rsidR="00F358A4" w:rsidRPr="00BE434D" w:rsidRDefault="00F358A4" w:rsidP="00F358A4">
      <w:pPr>
        <w:ind w:left="852" w:hanging="426"/>
        <w:contextualSpacing/>
        <w:rPr>
          <w:sz w:val="28"/>
          <w:szCs w:val="28"/>
        </w:rPr>
      </w:pPr>
      <w:r w:rsidRPr="00BE434D">
        <w:rPr>
          <w:sz w:val="28"/>
          <w:szCs w:val="28"/>
        </w:rPr>
        <w:t xml:space="preserve">4) ожог </w:t>
      </w:r>
      <w:r w:rsidRPr="00BE434D">
        <w:rPr>
          <w:sz w:val="28"/>
          <w:szCs w:val="28"/>
          <w:lang w:val="en-US"/>
        </w:rPr>
        <w:t>IV</w:t>
      </w:r>
      <w:r w:rsidRPr="00BE434D">
        <w:rPr>
          <w:sz w:val="28"/>
          <w:szCs w:val="28"/>
        </w:rPr>
        <w:t xml:space="preserve"> степени + ожог слизистой губ</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14. ПРОДОЛЖИТЕЛЬНОСТЬ ОЖОГОВОГО ШОКА:</w:t>
      </w:r>
    </w:p>
    <w:p w:rsidR="00F358A4" w:rsidRPr="00BE434D" w:rsidRDefault="00F358A4" w:rsidP="00F358A4">
      <w:pPr>
        <w:ind w:left="852" w:hanging="426"/>
        <w:contextualSpacing/>
        <w:rPr>
          <w:sz w:val="28"/>
          <w:szCs w:val="28"/>
        </w:rPr>
      </w:pPr>
      <w:r w:rsidRPr="00BE434D">
        <w:rPr>
          <w:sz w:val="28"/>
          <w:szCs w:val="28"/>
        </w:rPr>
        <w:t xml:space="preserve">1) 3 суток </w:t>
      </w:r>
    </w:p>
    <w:p w:rsidR="00F358A4" w:rsidRPr="00BE434D" w:rsidRDefault="00F358A4" w:rsidP="00F358A4">
      <w:pPr>
        <w:ind w:left="852" w:hanging="426"/>
        <w:contextualSpacing/>
        <w:rPr>
          <w:sz w:val="28"/>
          <w:szCs w:val="28"/>
        </w:rPr>
      </w:pPr>
      <w:r w:rsidRPr="00BE434D">
        <w:rPr>
          <w:sz w:val="28"/>
          <w:szCs w:val="28"/>
        </w:rPr>
        <w:t>2) 2 суток</w:t>
      </w:r>
    </w:p>
    <w:p w:rsidR="00F358A4" w:rsidRPr="00BE434D" w:rsidRDefault="00F358A4" w:rsidP="00F358A4">
      <w:pPr>
        <w:ind w:left="852" w:hanging="426"/>
        <w:contextualSpacing/>
        <w:rPr>
          <w:sz w:val="28"/>
          <w:szCs w:val="28"/>
        </w:rPr>
      </w:pPr>
      <w:r w:rsidRPr="00BE434D">
        <w:rPr>
          <w:sz w:val="28"/>
          <w:szCs w:val="28"/>
        </w:rPr>
        <w:t>3) сутки</w:t>
      </w:r>
    </w:p>
    <w:p w:rsidR="00F358A4" w:rsidRPr="00BE434D" w:rsidRDefault="00F358A4" w:rsidP="00F358A4">
      <w:pPr>
        <w:ind w:left="852" w:hanging="426"/>
        <w:contextualSpacing/>
        <w:rPr>
          <w:sz w:val="28"/>
          <w:szCs w:val="28"/>
        </w:rPr>
      </w:pPr>
      <w:r w:rsidRPr="00BE434D">
        <w:rPr>
          <w:sz w:val="28"/>
          <w:szCs w:val="28"/>
        </w:rPr>
        <w:t>4) 4 суток</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15. ОДИН ПРОЦЕНТ ПЛОЩАДИ ПОВЕРХНОСТНОГО ЛЖОГА ПРИ ОПРЕДЕЛЕНИИ ИНДЕКСА ФРАНКА РАВНЯЕТСЯ:</w:t>
      </w:r>
    </w:p>
    <w:p w:rsidR="00F358A4" w:rsidRPr="00BE434D" w:rsidRDefault="00F358A4" w:rsidP="00F358A4">
      <w:pPr>
        <w:ind w:left="852" w:hanging="426"/>
        <w:contextualSpacing/>
        <w:rPr>
          <w:sz w:val="28"/>
          <w:szCs w:val="28"/>
        </w:rPr>
      </w:pPr>
      <w:r w:rsidRPr="00BE434D">
        <w:rPr>
          <w:sz w:val="28"/>
          <w:szCs w:val="28"/>
        </w:rPr>
        <w:t>1) единице</w:t>
      </w:r>
    </w:p>
    <w:p w:rsidR="00F358A4" w:rsidRPr="00BE434D" w:rsidRDefault="00F358A4" w:rsidP="00F358A4">
      <w:pPr>
        <w:ind w:left="852" w:hanging="426"/>
        <w:contextualSpacing/>
        <w:rPr>
          <w:sz w:val="28"/>
          <w:szCs w:val="28"/>
        </w:rPr>
      </w:pPr>
      <w:r w:rsidRPr="00BE434D">
        <w:rPr>
          <w:sz w:val="28"/>
          <w:szCs w:val="28"/>
        </w:rPr>
        <w:t>2) двум единицам</w:t>
      </w:r>
    </w:p>
    <w:p w:rsidR="00F358A4" w:rsidRPr="00BE434D" w:rsidRDefault="00F358A4" w:rsidP="00F358A4">
      <w:pPr>
        <w:ind w:left="852" w:hanging="426"/>
        <w:contextualSpacing/>
        <w:rPr>
          <w:sz w:val="28"/>
          <w:szCs w:val="28"/>
        </w:rPr>
      </w:pPr>
      <w:r w:rsidRPr="00BE434D">
        <w:rPr>
          <w:sz w:val="28"/>
          <w:szCs w:val="28"/>
        </w:rPr>
        <w:t>3) трем единицам</w:t>
      </w:r>
    </w:p>
    <w:p w:rsidR="00F358A4" w:rsidRPr="00BE434D" w:rsidRDefault="00F358A4" w:rsidP="00F358A4">
      <w:pPr>
        <w:ind w:left="852" w:hanging="426"/>
        <w:contextualSpacing/>
        <w:rPr>
          <w:sz w:val="28"/>
          <w:szCs w:val="28"/>
        </w:rPr>
      </w:pPr>
      <w:r w:rsidRPr="00BE434D">
        <w:rPr>
          <w:sz w:val="28"/>
          <w:szCs w:val="28"/>
        </w:rPr>
        <w:t>4) четырем единицам</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16. ОЖОГОВАЯ ПОВЕРХНОСТЬ ВСЯ ПОКРЫТА РАЗНОКАЛИБЕРНЫМИ ПУЗЫРЯМИ С СЕРОЗНЫМ СОДЕРЖИМЫМ. КАКОВА ГЛУБИНА ПОРАЖЕНИЯ И СВЕЖЕСТЬ ЕГО:</w:t>
      </w:r>
    </w:p>
    <w:p w:rsidR="00F358A4" w:rsidRPr="00BE434D" w:rsidRDefault="00F358A4" w:rsidP="00F358A4">
      <w:pPr>
        <w:ind w:left="852" w:hanging="426"/>
        <w:contextualSpacing/>
        <w:rPr>
          <w:sz w:val="28"/>
          <w:szCs w:val="28"/>
        </w:rPr>
      </w:pPr>
      <w:r w:rsidRPr="00BE434D">
        <w:rPr>
          <w:sz w:val="28"/>
          <w:szCs w:val="28"/>
        </w:rPr>
        <w:t xml:space="preserve">1) свежий ожог </w:t>
      </w:r>
      <w:r w:rsidRPr="00BE434D">
        <w:rPr>
          <w:sz w:val="28"/>
          <w:szCs w:val="28"/>
          <w:lang w:val="en-US"/>
        </w:rPr>
        <w:t>III</w:t>
      </w:r>
      <w:r w:rsidRPr="00BE434D">
        <w:rPr>
          <w:sz w:val="28"/>
          <w:szCs w:val="28"/>
        </w:rPr>
        <w:t>а степени.</w:t>
      </w:r>
    </w:p>
    <w:p w:rsidR="00F358A4" w:rsidRPr="00BE434D" w:rsidRDefault="00F358A4" w:rsidP="00F358A4">
      <w:pPr>
        <w:ind w:left="852" w:hanging="426"/>
        <w:contextualSpacing/>
        <w:rPr>
          <w:sz w:val="28"/>
          <w:szCs w:val="28"/>
        </w:rPr>
      </w:pPr>
      <w:r w:rsidRPr="00BE434D">
        <w:rPr>
          <w:sz w:val="28"/>
          <w:szCs w:val="28"/>
        </w:rPr>
        <w:t xml:space="preserve">2) инфицированный ожог </w:t>
      </w:r>
      <w:r w:rsidRPr="00BE434D">
        <w:rPr>
          <w:sz w:val="28"/>
          <w:szCs w:val="28"/>
          <w:lang w:val="en-US"/>
        </w:rPr>
        <w:t>III</w:t>
      </w:r>
      <w:r w:rsidRPr="00BE434D">
        <w:rPr>
          <w:sz w:val="28"/>
          <w:szCs w:val="28"/>
        </w:rPr>
        <w:t xml:space="preserve"> степени</w:t>
      </w:r>
    </w:p>
    <w:p w:rsidR="00F358A4" w:rsidRPr="00BE434D" w:rsidRDefault="00F358A4" w:rsidP="00F358A4">
      <w:pPr>
        <w:ind w:left="852" w:hanging="426"/>
        <w:contextualSpacing/>
        <w:rPr>
          <w:sz w:val="28"/>
          <w:szCs w:val="28"/>
        </w:rPr>
      </w:pPr>
      <w:r w:rsidRPr="00BE434D">
        <w:rPr>
          <w:sz w:val="28"/>
          <w:szCs w:val="28"/>
        </w:rPr>
        <w:t xml:space="preserve">3) свежий ожог </w:t>
      </w:r>
      <w:r w:rsidRPr="00BE434D">
        <w:rPr>
          <w:sz w:val="28"/>
          <w:szCs w:val="28"/>
          <w:lang w:val="en-US"/>
        </w:rPr>
        <w:t>II</w:t>
      </w:r>
      <w:r w:rsidRPr="00BE434D">
        <w:rPr>
          <w:sz w:val="28"/>
          <w:szCs w:val="28"/>
        </w:rPr>
        <w:t xml:space="preserve"> степени</w:t>
      </w:r>
    </w:p>
    <w:p w:rsidR="00F358A4" w:rsidRPr="00BE434D" w:rsidRDefault="00F358A4" w:rsidP="00F358A4">
      <w:pPr>
        <w:ind w:left="852" w:hanging="426"/>
        <w:contextualSpacing/>
        <w:rPr>
          <w:sz w:val="28"/>
          <w:szCs w:val="28"/>
        </w:rPr>
      </w:pPr>
      <w:r w:rsidRPr="00BE434D">
        <w:rPr>
          <w:sz w:val="28"/>
          <w:szCs w:val="28"/>
        </w:rPr>
        <w:t xml:space="preserve">4) ожог </w:t>
      </w:r>
      <w:r w:rsidRPr="00BE434D">
        <w:rPr>
          <w:sz w:val="28"/>
          <w:szCs w:val="28"/>
          <w:lang w:val="en-US"/>
        </w:rPr>
        <w:t>IV</w:t>
      </w:r>
      <w:r w:rsidRPr="00BE434D">
        <w:rPr>
          <w:sz w:val="28"/>
          <w:szCs w:val="28"/>
        </w:rPr>
        <w:t xml:space="preserve"> степени.</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17. КАКИЕ ПОКАЗАТЕЛИ НАИБОЛЕЕ ПОЛНО ХАРАКТЕРИЗУЮТ ГЛУБИНУ ШОКА:</w:t>
      </w:r>
    </w:p>
    <w:p w:rsidR="00F358A4" w:rsidRPr="00BE434D" w:rsidRDefault="00F358A4" w:rsidP="00F358A4">
      <w:pPr>
        <w:ind w:left="852" w:hanging="426"/>
        <w:contextualSpacing/>
        <w:rPr>
          <w:sz w:val="28"/>
          <w:szCs w:val="28"/>
        </w:rPr>
      </w:pPr>
      <w:r w:rsidRPr="00BE434D">
        <w:rPr>
          <w:sz w:val="28"/>
          <w:szCs w:val="28"/>
        </w:rPr>
        <w:t>1) пульс. АД, дыхание</w:t>
      </w:r>
    </w:p>
    <w:p w:rsidR="00F358A4" w:rsidRPr="00BE434D" w:rsidRDefault="00F358A4" w:rsidP="00F358A4">
      <w:pPr>
        <w:ind w:left="852" w:hanging="426"/>
        <w:contextualSpacing/>
        <w:rPr>
          <w:sz w:val="28"/>
          <w:szCs w:val="28"/>
        </w:rPr>
      </w:pPr>
      <w:r w:rsidRPr="00BE434D">
        <w:rPr>
          <w:sz w:val="28"/>
          <w:szCs w:val="28"/>
        </w:rPr>
        <w:t>2) пульс, АД, диурез</w:t>
      </w:r>
    </w:p>
    <w:p w:rsidR="00F358A4" w:rsidRPr="00BE434D" w:rsidRDefault="00F358A4" w:rsidP="00F358A4">
      <w:pPr>
        <w:ind w:left="852" w:hanging="426"/>
        <w:contextualSpacing/>
        <w:rPr>
          <w:sz w:val="28"/>
          <w:szCs w:val="28"/>
        </w:rPr>
      </w:pPr>
      <w:r w:rsidRPr="00BE434D">
        <w:rPr>
          <w:sz w:val="28"/>
          <w:szCs w:val="28"/>
        </w:rPr>
        <w:t>3) пульс. дыхание, температура</w:t>
      </w:r>
    </w:p>
    <w:p w:rsidR="00F358A4" w:rsidRPr="00BE434D" w:rsidRDefault="00F358A4" w:rsidP="00F358A4">
      <w:pPr>
        <w:ind w:left="852" w:hanging="426"/>
        <w:contextualSpacing/>
        <w:rPr>
          <w:sz w:val="28"/>
          <w:szCs w:val="28"/>
        </w:rPr>
      </w:pPr>
      <w:r w:rsidRPr="00BE434D">
        <w:rPr>
          <w:sz w:val="28"/>
          <w:szCs w:val="28"/>
        </w:rPr>
        <w:t>4) пульс, дыхание, цвет кожных покровов</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18. НА КАКОЙ ДЕНЬ ПОСЛЕ ОЖОГА ВЕРОЯТНО ОПРЕДЕЛЕНИЕ ГЛУБИНЫ ПОРАЖЕНИЯ:</w:t>
      </w:r>
    </w:p>
    <w:p w:rsidR="00F358A4" w:rsidRPr="00BE434D" w:rsidRDefault="00F358A4" w:rsidP="00F358A4">
      <w:pPr>
        <w:ind w:left="852" w:hanging="426"/>
        <w:contextualSpacing/>
        <w:rPr>
          <w:sz w:val="28"/>
          <w:szCs w:val="28"/>
        </w:rPr>
      </w:pPr>
      <w:r w:rsidRPr="00BE434D">
        <w:rPr>
          <w:sz w:val="28"/>
          <w:szCs w:val="28"/>
        </w:rPr>
        <w:t xml:space="preserve">1) на 4-5 день </w:t>
      </w:r>
    </w:p>
    <w:p w:rsidR="00F358A4" w:rsidRPr="00BE434D" w:rsidRDefault="00F358A4" w:rsidP="00F358A4">
      <w:pPr>
        <w:ind w:left="852" w:hanging="426"/>
        <w:contextualSpacing/>
        <w:rPr>
          <w:sz w:val="28"/>
          <w:szCs w:val="28"/>
        </w:rPr>
      </w:pPr>
      <w:r w:rsidRPr="00BE434D">
        <w:rPr>
          <w:sz w:val="28"/>
          <w:szCs w:val="28"/>
        </w:rPr>
        <w:t>2) на 5-6 день</w:t>
      </w:r>
    </w:p>
    <w:p w:rsidR="00F358A4" w:rsidRPr="00BE434D" w:rsidRDefault="00F358A4" w:rsidP="00F358A4">
      <w:pPr>
        <w:ind w:left="852" w:hanging="426"/>
        <w:contextualSpacing/>
        <w:rPr>
          <w:sz w:val="28"/>
          <w:szCs w:val="28"/>
        </w:rPr>
      </w:pPr>
      <w:r w:rsidRPr="00BE434D">
        <w:rPr>
          <w:sz w:val="28"/>
          <w:szCs w:val="28"/>
        </w:rPr>
        <w:t>3) на 7-14 день</w:t>
      </w:r>
    </w:p>
    <w:p w:rsidR="00F358A4" w:rsidRPr="00BE434D" w:rsidRDefault="00F358A4" w:rsidP="00F358A4">
      <w:pPr>
        <w:ind w:left="852" w:hanging="426"/>
        <w:contextualSpacing/>
        <w:rPr>
          <w:sz w:val="28"/>
          <w:szCs w:val="28"/>
        </w:rPr>
      </w:pPr>
      <w:r w:rsidRPr="00BE434D">
        <w:rPr>
          <w:sz w:val="28"/>
          <w:szCs w:val="28"/>
        </w:rPr>
        <w:t>4) на 1-3 день</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19. ПРИ ОСМОТРЕ У БОЛЬНОГО НА ФОНЕ ОБШИРНОЙ ПЛОЩАДИ ГИПЕРЕМИИ ВИДНЫ УЧАСТКИ ОТСЛОИВШЕГОСЯ ЭПИДЕРМИСА. КАКАЯ ГЛУБИНА ОЖОГА:</w:t>
      </w:r>
    </w:p>
    <w:p w:rsidR="00F358A4" w:rsidRPr="00BE434D" w:rsidRDefault="00F358A4" w:rsidP="00F358A4">
      <w:pPr>
        <w:ind w:left="852" w:hanging="426"/>
        <w:contextualSpacing/>
        <w:rPr>
          <w:sz w:val="28"/>
          <w:szCs w:val="28"/>
        </w:rPr>
      </w:pPr>
      <w:r w:rsidRPr="00BE434D">
        <w:rPr>
          <w:sz w:val="28"/>
          <w:szCs w:val="28"/>
        </w:rPr>
        <w:t xml:space="preserve">1) сочетание </w:t>
      </w:r>
      <w:r w:rsidRPr="00BE434D">
        <w:rPr>
          <w:sz w:val="28"/>
          <w:szCs w:val="28"/>
          <w:lang w:val="en-US"/>
        </w:rPr>
        <w:t>I</w:t>
      </w:r>
      <w:r w:rsidRPr="00BE434D">
        <w:rPr>
          <w:sz w:val="28"/>
          <w:szCs w:val="28"/>
        </w:rPr>
        <w:t xml:space="preserve"> и </w:t>
      </w:r>
      <w:r w:rsidRPr="00BE434D">
        <w:rPr>
          <w:sz w:val="28"/>
          <w:szCs w:val="28"/>
          <w:lang w:val="en-US"/>
        </w:rPr>
        <w:t>II</w:t>
      </w:r>
      <w:r w:rsidRPr="00BE434D">
        <w:rPr>
          <w:sz w:val="28"/>
          <w:szCs w:val="28"/>
        </w:rPr>
        <w:t xml:space="preserve"> степени </w:t>
      </w:r>
    </w:p>
    <w:p w:rsidR="00F358A4" w:rsidRPr="00BE434D" w:rsidRDefault="00F358A4" w:rsidP="00F358A4">
      <w:pPr>
        <w:ind w:left="852" w:hanging="426"/>
        <w:contextualSpacing/>
        <w:rPr>
          <w:sz w:val="28"/>
          <w:szCs w:val="28"/>
        </w:rPr>
      </w:pPr>
      <w:r w:rsidRPr="00BE434D">
        <w:rPr>
          <w:sz w:val="28"/>
          <w:szCs w:val="28"/>
        </w:rPr>
        <w:t xml:space="preserve">2) </w:t>
      </w:r>
      <w:r w:rsidRPr="00BE434D">
        <w:rPr>
          <w:sz w:val="28"/>
          <w:szCs w:val="28"/>
          <w:lang w:val="en-US"/>
        </w:rPr>
        <w:t>I</w:t>
      </w:r>
      <w:r w:rsidRPr="00BE434D">
        <w:rPr>
          <w:sz w:val="28"/>
          <w:szCs w:val="28"/>
        </w:rPr>
        <w:t xml:space="preserve"> степень</w:t>
      </w:r>
    </w:p>
    <w:p w:rsidR="00F358A4" w:rsidRPr="00BE434D" w:rsidRDefault="00F358A4" w:rsidP="00F358A4">
      <w:pPr>
        <w:ind w:left="852" w:hanging="426"/>
        <w:contextualSpacing/>
        <w:rPr>
          <w:sz w:val="28"/>
          <w:szCs w:val="28"/>
        </w:rPr>
      </w:pPr>
      <w:r w:rsidRPr="00BE434D">
        <w:rPr>
          <w:sz w:val="28"/>
          <w:szCs w:val="28"/>
        </w:rPr>
        <w:t xml:space="preserve">3) </w:t>
      </w:r>
      <w:r w:rsidRPr="00BE434D">
        <w:rPr>
          <w:sz w:val="28"/>
          <w:szCs w:val="28"/>
          <w:lang w:val="en-US"/>
        </w:rPr>
        <w:t>III</w:t>
      </w:r>
      <w:r w:rsidRPr="00BE434D">
        <w:rPr>
          <w:sz w:val="28"/>
          <w:szCs w:val="28"/>
        </w:rPr>
        <w:t>а степень</w:t>
      </w:r>
    </w:p>
    <w:p w:rsidR="00F358A4" w:rsidRPr="00BE434D" w:rsidRDefault="00F358A4" w:rsidP="00F358A4">
      <w:pPr>
        <w:ind w:left="852" w:hanging="426"/>
        <w:contextualSpacing/>
        <w:rPr>
          <w:sz w:val="28"/>
          <w:szCs w:val="28"/>
        </w:rPr>
      </w:pPr>
      <w:r w:rsidRPr="00BE434D">
        <w:rPr>
          <w:sz w:val="28"/>
          <w:szCs w:val="28"/>
        </w:rPr>
        <w:t xml:space="preserve">4) </w:t>
      </w:r>
      <w:r w:rsidRPr="00BE434D">
        <w:rPr>
          <w:sz w:val="28"/>
          <w:szCs w:val="28"/>
          <w:lang w:val="en-US"/>
        </w:rPr>
        <w:t>III</w:t>
      </w:r>
      <w:r w:rsidRPr="00BE434D">
        <w:rPr>
          <w:sz w:val="28"/>
          <w:szCs w:val="28"/>
        </w:rPr>
        <w:t>б степень</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20. ЧЕМ ОБУСЛОВЛЕН II ПЕРИОД ОЖОГОВОЙ БОЛЕЗНИ:</w:t>
      </w:r>
    </w:p>
    <w:p w:rsidR="00F358A4" w:rsidRPr="00BE434D" w:rsidRDefault="00F358A4" w:rsidP="00F358A4">
      <w:pPr>
        <w:ind w:left="852" w:hanging="426"/>
        <w:contextualSpacing/>
        <w:rPr>
          <w:sz w:val="28"/>
          <w:szCs w:val="28"/>
        </w:rPr>
      </w:pPr>
      <w:r w:rsidRPr="00BE434D">
        <w:rPr>
          <w:sz w:val="28"/>
          <w:szCs w:val="28"/>
        </w:rPr>
        <w:lastRenderedPageBreak/>
        <w:t>1) болевым раздражением</w:t>
      </w:r>
    </w:p>
    <w:p w:rsidR="00F358A4" w:rsidRPr="00BE434D" w:rsidRDefault="00F358A4" w:rsidP="00F358A4">
      <w:pPr>
        <w:ind w:left="852" w:hanging="426"/>
        <w:contextualSpacing/>
        <w:rPr>
          <w:sz w:val="28"/>
          <w:szCs w:val="28"/>
        </w:rPr>
      </w:pPr>
      <w:r w:rsidRPr="00BE434D">
        <w:rPr>
          <w:sz w:val="28"/>
          <w:szCs w:val="28"/>
        </w:rPr>
        <w:t>2) всасыванием продуктов распада тканей</w:t>
      </w:r>
    </w:p>
    <w:p w:rsidR="00F358A4" w:rsidRPr="00BE434D" w:rsidRDefault="00F358A4" w:rsidP="00F358A4">
      <w:pPr>
        <w:ind w:left="852" w:hanging="426"/>
        <w:contextualSpacing/>
        <w:rPr>
          <w:sz w:val="28"/>
          <w:szCs w:val="28"/>
        </w:rPr>
      </w:pPr>
      <w:r w:rsidRPr="00BE434D">
        <w:rPr>
          <w:sz w:val="28"/>
          <w:szCs w:val="28"/>
        </w:rPr>
        <w:t>3) отторжением нежизнеспособных тканей</w:t>
      </w:r>
    </w:p>
    <w:p w:rsidR="00F358A4" w:rsidRPr="00BE434D" w:rsidRDefault="00F358A4" w:rsidP="00F358A4">
      <w:pPr>
        <w:ind w:left="852" w:hanging="426"/>
        <w:contextualSpacing/>
        <w:rPr>
          <w:sz w:val="28"/>
          <w:szCs w:val="28"/>
        </w:rPr>
      </w:pPr>
      <w:r w:rsidRPr="00BE434D">
        <w:rPr>
          <w:sz w:val="28"/>
          <w:szCs w:val="28"/>
        </w:rPr>
        <w:t>4) присоединением инфекции</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 xml:space="preserve">21. В ТЕЧЕНИЕ ПЕРВЫХ СУТОК У БОЛЬНОГО С ОЖОГОМ КОЖИ 20% </w:t>
      </w:r>
      <w:r w:rsidRPr="00BE434D">
        <w:rPr>
          <w:sz w:val="28"/>
          <w:szCs w:val="28"/>
          <w:lang w:val="en-US"/>
        </w:rPr>
        <w:t>I</w:t>
      </w:r>
      <w:r w:rsidRPr="00BE434D">
        <w:rPr>
          <w:sz w:val="28"/>
          <w:szCs w:val="28"/>
        </w:rPr>
        <w:t>-</w:t>
      </w:r>
      <w:r w:rsidRPr="00BE434D">
        <w:rPr>
          <w:sz w:val="28"/>
          <w:szCs w:val="28"/>
          <w:lang w:val="en-US"/>
        </w:rPr>
        <w:t>II</w:t>
      </w:r>
      <w:r w:rsidRPr="00BE434D">
        <w:rPr>
          <w:sz w:val="28"/>
          <w:szCs w:val="28"/>
        </w:rPr>
        <w:t>-</w:t>
      </w:r>
      <w:r w:rsidRPr="00BE434D">
        <w:rPr>
          <w:sz w:val="28"/>
          <w:szCs w:val="28"/>
          <w:lang w:val="en-US"/>
        </w:rPr>
        <w:t>III</w:t>
      </w:r>
      <w:r w:rsidRPr="00BE434D">
        <w:rPr>
          <w:sz w:val="28"/>
          <w:szCs w:val="28"/>
        </w:rPr>
        <w:t xml:space="preserve"> СТЕПЕНИ ПО ПОСТОЯННОМУ КАТЕТЕРУ В ТЕЧЕНИЕ 1 ЧАСА ПОЛУЧЕНО 10 МЛ. МОЧИ. ЭТОТ ФАКТ ПОДТВЕРЖДАЕТ ЛИ НАЛИЧИЕ ШОКА:</w:t>
      </w:r>
    </w:p>
    <w:p w:rsidR="00F358A4" w:rsidRPr="00BE434D" w:rsidRDefault="00F358A4" w:rsidP="00F358A4">
      <w:pPr>
        <w:ind w:left="852" w:hanging="426"/>
        <w:contextualSpacing/>
        <w:rPr>
          <w:sz w:val="28"/>
          <w:szCs w:val="28"/>
        </w:rPr>
      </w:pPr>
      <w:r w:rsidRPr="00BE434D">
        <w:rPr>
          <w:sz w:val="28"/>
          <w:szCs w:val="28"/>
        </w:rPr>
        <w:t>1) да, подтверждает</w:t>
      </w:r>
    </w:p>
    <w:p w:rsidR="00F358A4" w:rsidRPr="00BE434D" w:rsidRDefault="00F358A4" w:rsidP="00F358A4">
      <w:pPr>
        <w:ind w:left="852" w:hanging="426"/>
        <w:contextualSpacing/>
        <w:rPr>
          <w:sz w:val="28"/>
          <w:szCs w:val="28"/>
        </w:rPr>
      </w:pPr>
      <w:r w:rsidRPr="00BE434D">
        <w:rPr>
          <w:sz w:val="28"/>
          <w:szCs w:val="28"/>
        </w:rPr>
        <w:t>2) нет</w:t>
      </w:r>
    </w:p>
    <w:p w:rsidR="00F358A4" w:rsidRPr="00BE434D" w:rsidRDefault="00F358A4" w:rsidP="00F358A4">
      <w:pPr>
        <w:ind w:left="852" w:hanging="426"/>
        <w:contextualSpacing/>
        <w:rPr>
          <w:sz w:val="28"/>
          <w:szCs w:val="28"/>
        </w:rPr>
      </w:pPr>
      <w:r w:rsidRPr="00BE434D">
        <w:rPr>
          <w:sz w:val="28"/>
          <w:szCs w:val="28"/>
        </w:rPr>
        <w:t>3) ставит под сомнение</w:t>
      </w:r>
    </w:p>
    <w:p w:rsidR="00F358A4" w:rsidRPr="00BE434D" w:rsidRDefault="00F358A4" w:rsidP="00F358A4">
      <w:pPr>
        <w:ind w:left="852" w:hanging="426"/>
        <w:contextualSpacing/>
        <w:rPr>
          <w:sz w:val="28"/>
          <w:szCs w:val="28"/>
        </w:rPr>
      </w:pPr>
      <w:r w:rsidRPr="00BE434D">
        <w:rPr>
          <w:sz w:val="28"/>
          <w:szCs w:val="28"/>
        </w:rPr>
        <w:t>4) необходимо исследовать ОАК</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 xml:space="preserve">22. КАКОЕ СОЧЕТАНИЕ СИМПТОМОВ ХАРАКТЕРНО ДЛЯ </w:t>
      </w:r>
      <w:r w:rsidRPr="00BE434D">
        <w:rPr>
          <w:sz w:val="28"/>
          <w:szCs w:val="28"/>
          <w:lang w:val="en-US"/>
        </w:rPr>
        <w:t>III</w:t>
      </w:r>
      <w:r w:rsidRPr="00BE434D">
        <w:rPr>
          <w:sz w:val="28"/>
          <w:szCs w:val="28"/>
        </w:rPr>
        <w:t xml:space="preserve"> СТЕПЕНИ ТОРПИДНОЙ ФАЗЫ ШОКА:</w:t>
      </w:r>
    </w:p>
    <w:p w:rsidR="00F358A4" w:rsidRPr="00BE434D" w:rsidRDefault="00F358A4" w:rsidP="00F358A4">
      <w:pPr>
        <w:ind w:left="852" w:hanging="426"/>
        <w:contextualSpacing/>
        <w:rPr>
          <w:sz w:val="28"/>
          <w:szCs w:val="28"/>
        </w:rPr>
      </w:pPr>
      <w:r w:rsidRPr="00BE434D">
        <w:rPr>
          <w:sz w:val="28"/>
          <w:szCs w:val="28"/>
        </w:rPr>
        <w:t>1) Больной возбужден, пульс 120/мин., АД 100/60 мм.рт.ст.</w:t>
      </w:r>
    </w:p>
    <w:p w:rsidR="00F358A4" w:rsidRPr="00BE434D" w:rsidRDefault="00F358A4" w:rsidP="00F358A4">
      <w:pPr>
        <w:ind w:left="852" w:hanging="426"/>
        <w:contextualSpacing/>
        <w:rPr>
          <w:sz w:val="28"/>
          <w:szCs w:val="28"/>
        </w:rPr>
      </w:pPr>
      <w:r w:rsidRPr="00BE434D">
        <w:rPr>
          <w:sz w:val="28"/>
          <w:szCs w:val="28"/>
        </w:rPr>
        <w:t>2) АД 100 мм.рт.ст., пульс 100/мин</w:t>
      </w:r>
    </w:p>
    <w:p w:rsidR="00F358A4" w:rsidRPr="00BE434D" w:rsidRDefault="00F358A4" w:rsidP="00F358A4">
      <w:pPr>
        <w:ind w:left="426"/>
        <w:contextualSpacing/>
        <w:rPr>
          <w:sz w:val="28"/>
          <w:szCs w:val="28"/>
        </w:rPr>
      </w:pPr>
      <w:r w:rsidRPr="00BE434D">
        <w:rPr>
          <w:sz w:val="28"/>
          <w:szCs w:val="28"/>
        </w:rPr>
        <w:t>3) АД менее 80 мм.рт.ст., пульс 140/мин., диурез около 5 мл. в час, поверхностное дыхание.</w:t>
      </w:r>
    </w:p>
    <w:p w:rsidR="00F358A4" w:rsidRPr="00BE434D" w:rsidRDefault="00F358A4" w:rsidP="00F358A4">
      <w:pPr>
        <w:ind w:left="426"/>
        <w:contextualSpacing/>
        <w:rPr>
          <w:sz w:val="28"/>
          <w:szCs w:val="28"/>
        </w:rPr>
      </w:pPr>
      <w:r w:rsidRPr="00BE434D">
        <w:rPr>
          <w:sz w:val="28"/>
          <w:szCs w:val="28"/>
        </w:rPr>
        <w:t>4) АД не определяется. Пульс прощупывается на сонных артериях, дыхание поверхностное.</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23. УКАЖИТЕ СПЕЦИФИЧЕСКИЕ ЧЕРТЫ ОЖОГОВОГО ШОКА В ОТЛИЧИЕ ОТ ТРАВМАТИЧЕСКОГО:</w:t>
      </w:r>
    </w:p>
    <w:p w:rsidR="00F358A4" w:rsidRPr="00BE434D" w:rsidRDefault="00F358A4" w:rsidP="00F358A4">
      <w:pPr>
        <w:ind w:left="852" w:hanging="426"/>
        <w:contextualSpacing/>
        <w:rPr>
          <w:sz w:val="28"/>
          <w:szCs w:val="28"/>
        </w:rPr>
      </w:pPr>
      <w:r w:rsidRPr="00BE434D">
        <w:rPr>
          <w:sz w:val="28"/>
          <w:szCs w:val="28"/>
        </w:rPr>
        <w:t xml:space="preserve">1) все верно </w:t>
      </w:r>
    </w:p>
    <w:p w:rsidR="00F358A4" w:rsidRPr="00BE434D" w:rsidRDefault="00F358A4" w:rsidP="00F358A4">
      <w:pPr>
        <w:ind w:left="852" w:hanging="426"/>
        <w:contextualSpacing/>
        <w:rPr>
          <w:sz w:val="28"/>
          <w:szCs w:val="28"/>
        </w:rPr>
      </w:pPr>
      <w:r w:rsidRPr="00BE434D">
        <w:rPr>
          <w:sz w:val="28"/>
          <w:szCs w:val="28"/>
        </w:rPr>
        <w:t>2) выраженная плазмопотеря</w:t>
      </w:r>
    </w:p>
    <w:p w:rsidR="00F358A4" w:rsidRPr="00BE434D" w:rsidRDefault="00F358A4" w:rsidP="00F358A4">
      <w:pPr>
        <w:ind w:left="852" w:hanging="426"/>
        <w:contextualSpacing/>
        <w:rPr>
          <w:sz w:val="28"/>
          <w:szCs w:val="28"/>
        </w:rPr>
      </w:pPr>
      <w:r w:rsidRPr="00BE434D">
        <w:rPr>
          <w:sz w:val="28"/>
          <w:szCs w:val="28"/>
        </w:rPr>
        <w:t xml:space="preserve">3) отсутствие кровотечения </w:t>
      </w:r>
    </w:p>
    <w:p w:rsidR="00F358A4" w:rsidRPr="00BE434D" w:rsidRDefault="00F358A4" w:rsidP="00F358A4">
      <w:pPr>
        <w:ind w:left="852" w:hanging="426"/>
        <w:contextualSpacing/>
        <w:rPr>
          <w:sz w:val="28"/>
          <w:szCs w:val="28"/>
        </w:rPr>
      </w:pPr>
      <w:r w:rsidRPr="00BE434D">
        <w:rPr>
          <w:sz w:val="28"/>
          <w:szCs w:val="28"/>
        </w:rPr>
        <w:t>4) гемолиз</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24. ПО ИСТЕЧЕНИИ КАКОГО ПЕРИОДА ВРЕМЕНИ МОЖНО ОПРЕДЕЛИТЬ ГЛУБИНУ ОЖОГА:</w:t>
      </w:r>
    </w:p>
    <w:p w:rsidR="00F358A4" w:rsidRPr="00BE434D" w:rsidRDefault="00F358A4" w:rsidP="00F358A4">
      <w:pPr>
        <w:ind w:left="426"/>
        <w:contextualSpacing/>
        <w:rPr>
          <w:sz w:val="28"/>
          <w:szCs w:val="28"/>
        </w:rPr>
      </w:pPr>
      <w:r w:rsidRPr="00BE434D">
        <w:rPr>
          <w:sz w:val="28"/>
          <w:szCs w:val="28"/>
        </w:rPr>
        <w:t>1) На 7–14 день после травмы</w:t>
      </w:r>
    </w:p>
    <w:p w:rsidR="00F358A4" w:rsidRPr="00BE434D" w:rsidRDefault="00F358A4" w:rsidP="00F358A4">
      <w:pPr>
        <w:ind w:left="852" w:hanging="426"/>
        <w:contextualSpacing/>
        <w:rPr>
          <w:sz w:val="28"/>
          <w:szCs w:val="28"/>
        </w:rPr>
      </w:pPr>
      <w:r w:rsidRPr="00BE434D">
        <w:rPr>
          <w:sz w:val="28"/>
          <w:szCs w:val="28"/>
        </w:rPr>
        <w:t>2) В течение 1 ч.</w:t>
      </w:r>
    </w:p>
    <w:p w:rsidR="00F358A4" w:rsidRPr="00BE434D" w:rsidRDefault="00F358A4" w:rsidP="00F358A4">
      <w:pPr>
        <w:ind w:left="852" w:hanging="426"/>
        <w:contextualSpacing/>
        <w:rPr>
          <w:sz w:val="28"/>
          <w:szCs w:val="28"/>
        </w:rPr>
      </w:pPr>
      <w:r w:rsidRPr="00BE434D">
        <w:rPr>
          <w:sz w:val="28"/>
          <w:szCs w:val="28"/>
        </w:rPr>
        <w:t>3) На 1–4 день после травмы</w:t>
      </w:r>
    </w:p>
    <w:p w:rsidR="00F358A4" w:rsidRPr="00BE434D" w:rsidRDefault="00F358A4" w:rsidP="00F358A4">
      <w:pPr>
        <w:ind w:left="852" w:hanging="426"/>
        <w:contextualSpacing/>
        <w:rPr>
          <w:sz w:val="28"/>
          <w:szCs w:val="28"/>
        </w:rPr>
      </w:pPr>
      <w:r w:rsidRPr="00BE434D">
        <w:rPr>
          <w:sz w:val="28"/>
          <w:szCs w:val="28"/>
        </w:rPr>
        <w:t>4) Через 3–4 нед.</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25. УКАЖИТЕ СТЕПЕНИ ОЖОГОВ ПО ГЛУБИНЕ ПОРАЖЕНИЯ:</w:t>
      </w:r>
    </w:p>
    <w:p w:rsidR="00F358A4" w:rsidRPr="00BE434D" w:rsidRDefault="00F358A4" w:rsidP="00F358A4">
      <w:pPr>
        <w:ind w:left="852" w:hanging="426"/>
        <w:contextualSpacing/>
        <w:rPr>
          <w:sz w:val="28"/>
          <w:szCs w:val="28"/>
          <w:lang w:val="en-US"/>
        </w:rPr>
      </w:pPr>
      <w:r w:rsidRPr="00BE434D">
        <w:rPr>
          <w:sz w:val="28"/>
          <w:szCs w:val="28"/>
          <w:lang w:val="en-US"/>
        </w:rPr>
        <w:t>1) I, II, III</w:t>
      </w:r>
    </w:p>
    <w:p w:rsidR="00F358A4" w:rsidRPr="00BE434D" w:rsidRDefault="00F358A4" w:rsidP="00F358A4">
      <w:pPr>
        <w:ind w:left="852" w:hanging="426"/>
        <w:contextualSpacing/>
        <w:rPr>
          <w:sz w:val="28"/>
          <w:szCs w:val="28"/>
          <w:lang w:val="en-US"/>
        </w:rPr>
      </w:pPr>
      <w:r w:rsidRPr="00BE434D">
        <w:rPr>
          <w:sz w:val="28"/>
          <w:szCs w:val="28"/>
          <w:lang w:val="en-US"/>
        </w:rPr>
        <w:t>2) I, II</w:t>
      </w:r>
      <w:r w:rsidRPr="00BE434D">
        <w:rPr>
          <w:sz w:val="28"/>
          <w:szCs w:val="28"/>
        </w:rPr>
        <w:t>а</w:t>
      </w:r>
      <w:r w:rsidRPr="00BE434D">
        <w:rPr>
          <w:sz w:val="28"/>
          <w:szCs w:val="28"/>
          <w:lang w:val="en-US"/>
        </w:rPr>
        <w:t>, II</w:t>
      </w:r>
      <w:r w:rsidRPr="00BE434D">
        <w:rPr>
          <w:sz w:val="28"/>
          <w:szCs w:val="28"/>
        </w:rPr>
        <w:t>б</w:t>
      </w:r>
      <w:r w:rsidRPr="00BE434D">
        <w:rPr>
          <w:sz w:val="28"/>
          <w:szCs w:val="28"/>
          <w:lang w:val="en-US"/>
        </w:rPr>
        <w:t>, III, IV</w:t>
      </w:r>
    </w:p>
    <w:p w:rsidR="00F358A4" w:rsidRPr="00BE434D" w:rsidRDefault="00F358A4" w:rsidP="00F358A4">
      <w:pPr>
        <w:ind w:left="852" w:hanging="426"/>
        <w:contextualSpacing/>
        <w:rPr>
          <w:sz w:val="28"/>
          <w:szCs w:val="28"/>
          <w:lang w:val="en-US"/>
        </w:rPr>
      </w:pPr>
      <w:r w:rsidRPr="00BE434D">
        <w:rPr>
          <w:sz w:val="28"/>
          <w:szCs w:val="28"/>
          <w:lang w:val="en-US"/>
        </w:rPr>
        <w:t>3) I, II, IIIa, IIIб, IV</w:t>
      </w:r>
    </w:p>
    <w:p w:rsidR="00F358A4" w:rsidRPr="00BE434D" w:rsidRDefault="00F358A4" w:rsidP="00F358A4">
      <w:pPr>
        <w:ind w:left="852" w:hanging="426"/>
        <w:contextualSpacing/>
        <w:rPr>
          <w:sz w:val="28"/>
          <w:szCs w:val="28"/>
          <w:lang w:val="en-US"/>
        </w:rPr>
      </w:pPr>
      <w:r w:rsidRPr="00BE434D">
        <w:rPr>
          <w:sz w:val="28"/>
          <w:szCs w:val="28"/>
          <w:lang w:val="en-US"/>
        </w:rPr>
        <w:t>4) I, II, III, IV, V</w:t>
      </w:r>
    </w:p>
    <w:p w:rsidR="00F358A4" w:rsidRPr="00BE434D" w:rsidRDefault="00F358A4" w:rsidP="00F358A4">
      <w:pPr>
        <w:ind w:left="426" w:hanging="426"/>
        <w:contextualSpacing/>
        <w:rPr>
          <w:sz w:val="28"/>
          <w:szCs w:val="28"/>
          <w:lang w:val="en-US"/>
        </w:rPr>
      </w:pPr>
    </w:p>
    <w:p w:rsidR="00F358A4" w:rsidRPr="00BE434D" w:rsidRDefault="00F358A4" w:rsidP="00F358A4">
      <w:pPr>
        <w:ind w:left="426" w:hanging="426"/>
        <w:contextualSpacing/>
        <w:rPr>
          <w:sz w:val="28"/>
          <w:szCs w:val="28"/>
        </w:rPr>
      </w:pPr>
      <w:r w:rsidRPr="00BE434D">
        <w:rPr>
          <w:sz w:val="28"/>
          <w:szCs w:val="28"/>
        </w:rPr>
        <w:t>26. I СТЕПЕНЬ ОЖОГА ХАРАКТЕРЕЗУЕТСЯ ПОВРЕЖДЕНИЕМ:</w:t>
      </w:r>
    </w:p>
    <w:p w:rsidR="00F358A4" w:rsidRPr="00BE434D" w:rsidRDefault="00F358A4" w:rsidP="00F358A4">
      <w:pPr>
        <w:ind w:left="852" w:hanging="426"/>
        <w:contextualSpacing/>
        <w:rPr>
          <w:sz w:val="28"/>
          <w:szCs w:val="28"/>
        </w:rPr>
      </w:pPr>
      <w:r w:rsidRPr="00BE434D">
        <w:rPr>
          <w:sz w:val="28"/>
          <w:szCs w:val="28"/>
        </w:rPr>
        <w:t>1) эпидермального слоя кожи с его отслойкой</w:t>
      </w:r>
    </w:p>
    <w:p w:rsidR="00F358A4" w:rsidRPr="00BE434D" w:rsidRDefault="00F358A4" w:rsidP="00F358A4">
      <w:pPr>
        <w:ind w:left="852" w:hanging="426"/>
        <w:contextualSpacing/>
        <w:rPr>
          <w:sz w:val="28"/>
          <w:szCs w:val="28"/>
        </w:rPr>
      </w:pPr>
      <w:r w:rsidRPr="00BE434D">
        <w:rPr>
          <w:sz w:val="28"/>
          <w:szCs w:val="28"/>
        </w:rPr>
        <w:lastRenderedPageBreak/>
        <w:t>2) поверхностного слоя эпидермиса</w:t>
      </w:r>
    </w:p>
    <w:p w:rsidR="00F358A4" w:rsidRPr="00BE434D" w:rsidRDefault="00F358A4" w:rsidP="00F358A4">
      <w:pPr>
        <w:ind w:left="852" w:hanging="426"/>
        <w:contextualSpacing/>
        <w:rPr>
          <w:sz w:val="28"/>
          <w:szCs w:val="28"/>
        </w:rPr>
      </w:pPr>
      <w:r w:rsidRPr="00BE434D">
        <w:rPr>
          <w:sz w:val="28"/>
          <w:szCs w:val="28"/>
        </w:rPr>
        <w:t>3) эпидермиса с частичным некрозом верхушек сосочкового слоя</w:t>
      </w:r>
    </w:p>
    <w:p w:rsidR="00F358A4" w:rsidRPr="00BE434D" w:rsidRDefault="00F358A4" w:rsidP="00F358A4">
      <w:pPr>
        <w:ind w:left="852" w:hanging="426"/>
        <w:contextualSpacing/>
        <w:rPr>
          <w:sz w:val="28"/>
          <w:szCs w:val="28"/>
        </w:rPr>
      </w:pPr>
      <w:r w:rsidRPr="00BE434D">
        <w:rPr>
          <w:sz w:val="28"/>
          <w:szCs w:val="28"/>
        </w:rPr>
        <w:t>4) все слои кожи</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27. ОЖОГОВАЯ ПОВЕРХНОСТЬ ЗАНИМАЕТ НЕБОЛЬШИЕ УЧАСТКИ КОЖИ НА РАЗЛИЧНЫХ СЕГМЕНТАХ. КАКОЙ МЕТОД ОПРЕДЕЛЕНИЯ ПЛОЩАДИ ОЖОГА СЛЕДУЕТ ИСПОЛЬЗОВАТЬ:</w:t>
      </w:r>
    </w:p>
    <w:p w:rsidR="00F358A4" w:rsidRPr="00BE434D" w:rsidRDefault="00F358A4" w:rsidP="00F358A4">
      <w:pPr>
        <w:ind w:left="852" w:hanging="426"/>
        <w:contextualSpacing/>
        <w:rPr>
          <w:sz w:val="28"/>
          <w:szCs w:val="28"/>
        </w:rPr>
      </w:pPr>
      <w:r w:rsidRPr="00BE434D">
        <w:rPr>
          <w:sz w:val="28"/>
          <w:szCs w:val="28"/>
        </w:rPr>
        <w:t>1) правило "девятки"</w:t>
      </w:r>
    </w:p>
    <w:p w:rsidR="00F358A4" w:rsidRPr="00BE434D" w:rsidRDefault="00F358A4" w:rsidP="00F358A4">
      <w:pPr>
        <w:ind w:left="852" w:hanging="426"/>
        <w:contextualSpacing/>
        <w:rPr>
          <w:sz w:val="28"/>
          <w:szCs w:val="28"/>
        </w:rPr>
      </w:pPr>
      <w:r w:rsidRPr="00BE434D">
        <w:rPr>
          <w:sz w:val="28"/>
          <w:szCs w:val="28"/>
        </w:rPr>
        <w:t>2) правило "ладони"</w:t>
      </w:r>
    </w:p>
    <w:p w:rsidR="00F358A4" w:rsidRPr="00BE434D" w:rsidRDefault="00F358A4" w:rsidP="00F358A4">
      <w:pPr>
        <w:ind w:left="852" w:hanging="426"/>
        <w:contextualSpacing/>
        <w:rPr>
          <w:sz w:val="28"/>
          <w:szCs w:val="28"/>
        </w:rPr>
      </w:pPr>
      <w:r w:rsidRPr="00BE434D">
        <w:rPr>
          <w:sz w:val="28"/>
          <w:szCs w:val="28"/>
        </w:rPr>
        <w:t xml:space="preserve">3) метод Вилявина </w:t>
      </w:r>
    </w:p>
    <w:p w:rsidR="00F358A4" w:rsidRPr="00BE434D" w:rsidRDefault="00F358A4" w:rsidP="00F358A4">
      <w:pPr>
        <w:ind w:left="852" w:hanging="426"/>
        <w:contextualSpacing/>
        <w:rPr>
          <w:sz w:val="28"/>
          <w:szCs w:val="28"/>
        </w:rPr>
      </w:pPr>
      <w:r w:rsidRPr="00BE434D">
        <w:rPr>
          <w:sz w:val="28"/>
          <w:szCs w:val="28"/>
        </w:rPr>
        <w:t>4) метод Постникова</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28. ПОВРЕЖДАЮЩЕЕ ДЕЙСТВИЕ ТЕПЛОВОГО ФАКТОРА ОБУСЛОВЛЕНО, В ОСНОВНОМ:</w:t>
      </w:r>
    </w:p>
    <w:p w:rsidR="00F358A4" w:rsidRPr="00BE434D" w:rsidRDefault="00F358A4" w:rsidP="00F358A4">
      <w:pPr>
        <w:ind w:left="852" w:hanging="426"/>
        <w:contextualSpacing/>
        <w:rPr>
          <w:sz w:val="28"/>
          <w:szCs w:val="28"/>
        </w:rPr>
      </w:pPr>
      <w:r w:rsidRPr="00BE434D">
        <w:rPr>
          <w:sz w:val="28"/>
          <w:szCs w:val="28"/>
        </w:rPr>
        <w:t>1) рефлекторным воспалением</w:t>
      </w:r>
    </w:p>
    <w:p w:rsidR="00F358A4" w:rsidRPr="00BE434D" w:rsidRDefault="00F358A4" w:rsidP="00F358A4">
      <w:pPr>
        <w:ind w:left="852" w:hanging="426"/>
        <w:contextualSpacing/>
        <w:rPr>
          <w:sz w:val="28"/>
          <w:szCs w:val="28"/>
        </w:rPr>
      </w:pPr>
      <w:r w:rsidRPr="00BE434D">
        <w:rPr>
          <w:sz w:val="28"/>
          <w:szCs w:val="28"/>
        </w:rPr>
        <w:t>2) первичной коагуляцией белка</w:t>
      </w:r>
    </w:p>
    <w:p w:rsidR="00F358A4" w:rsidRPr="00BE434D" w:rsidRDefault="00F358A4" w:rsidP="00F358A4">
      <w:pPr>
        <w:ind w:left="852" w:hanging="426"/>
        <w:contextualSpacing/>
        <w:rPr>
          <w:sz w:val="28"/>
          <w:szCs w:val="28"/>
        </w:rPr>
      </w:pPr>
      <w:r w:rsidRPr="00BE434D">
        <w:rPr>
          <w:sz w:val="28"/>
          <w:szCs w:val="28"/>
        </w:rPr>
        <w:t>3) циркуляторным некрозом</w:t>
      </w:r>
    </w:p>
    <w:p w:rsidR="00F358A4" w:rsidRPr="00BE434D" w:rsidRDefault="00F358A4" w:rsidP="00F358A4">
      <w:pPr>
        <w:ind w:left="852" w:hanging="426"/>
        <w:contextualSpacing/>
        <w:rPr>
          <w:sz w:val="28"/>
          <w:szCs w:val="28"/>
        </w:rPr>
      </w:pPr>
      <w:r w:rsidRPr="00BE434D">
        <w:rPr>
          <w:sz w:val="28"/>
          <w:szCs w:val="28"/>
        </w:rPr>
        <w:t>4) асептическим воспалением</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 xml:space="preserve">29. В СТАЦИОНАР ДОСТАВЛЕН БОЛЬНОЙ С ОЖОГОМ ЛИЦА И ТУЛОВИЩА (15%) ПРЕИМУЩЕСТВЕННО </w:t>
      </w:r>
      <w:r w:rsidRPr="00BE434D">
        <w:rPr>
          <w:sz w:val="28"/>
          <w:szCs w:val="28"/>
          <w:lang w:val="en-US"/>
        </w:rPr>
        <w:t>III</w:t>
      </w:r>
      <w:r w:rsidRPr="00BE434D">
        <w:rPr>
          <w:sz w:val="28"/>
          <w:szCs w:val="28"/>
        </w:rPr>
        <w:t xml:space="preserve"> СТЕПЕНИ. СЛЕДУЕТ ЛИ КАТЕТЕРИЗИРОВАТЬ МОЧЕВОЙ ПУЗЫРЬ:</w:t>
      </w:r>
    </w:p>
    <w:p w:rsidR="00F358A4" w:rsidRPr="00BE434D" w:rsidRDefault="00F358A4" w:rsidP="00F358A4">
      <w:pPr>
        <w:ind w:left="852" w:hanging="426"/>
        <w:contextualSpacing/>
        <w:rPr>
          <w:sz w:val="28"/>
          <w:szCs w:val="28"/>
        </w:rPr>
      </w:pPr>
      <w:r w:rsidRPr="00BE434D">
        <w:rPr>
          <w:sz w:val="28"/>
          <w:szCs w:val="28"/>
        </w:rPr>
        <w:t xml:space="preserve">1) если больной сам не мочится </w:t>
      </w:r>
    </w:p>
    <w:p w:rsidR="00F358A4" w:rsidRPr="00BE434D" w:rsidRDefault="00F358A4" w:rsidP="00F358A4">
      <w:pPr>
        <w:ind w:left="852" w:hanging="426"/>
        <w:contextualSpacing/>
        <w:rPr>
          <w:sz w:val="28"/>
          <w:szCs w:val="28"/>
        </w:rPr>
      </w:pPr>
      <w:r w:rsidRPr="00BE434D">
        <w:rPr>
          <w:sz w:val="28"/>
          <w:szCs w:val="28"/>
        </w:rPr>
        <w:t>2) нет</w:t>
      </w:r>
    </w:p>
    <w:p w:rsidR="00F358A4" w:rsidRPr="00BE434D" w:rsidRDefault="00F358A4" w:rsidP="00F358A4">
      <w:pPr>
        <w:ind w:left="852" w:hanging="426"/>
        <w:contextualSpacing/>
        <w:rPr>
          <w:sz w:val="28"/>
          <w:szCs w:val="28"/>
        </w:rPr>
      </w:pPr>
      <w:r w:rsidRPr="00BE434D">
        <w:rPr>
          <w:sz w:val="28"/>
          <w:szCs w:val="28"/>
        </w:rPr>
        <w:t>3) да</w:t>
      </w:r>
    </w:p>
    <w:p w:rsidR="00F358A4" w:rsidRPr="00BE434D" w:rsidRDefault="00F358A4" w:rsidP="00F358A4">
      <w:pPr>
        <w:ind w:left="852" w:hanging="426"/>
        <w:contextualSpacing/>
        <w:rPr>
          <w:sz w:val="28"/>
          <w:szCs w:val="28"/>
        </w:rPr>
      </w:pPr>
      <w:r w:rsidRPr="00BE434D">
        <w:rPr>
          <w:sz w:val="28"/>
          <w:szCs w:val="28"/>
        </w:rPr>
        <w:t>4) лишь после введения диуретиков</w:t>
      </w:r>
    </w:p>
    <w:p w:rsidR="00F358A4" w:rsidRPr="00BE434D" w:rsidRDefault="00F358A4" w:rsidP="00F358A4">
      <w:pPr>
        <w:ind w:left="852" w:hanging="426"/>
        <w:contextualSpacing/>
        <w:rPr>
          <w:sz w:val="28"/>
          <w:szCs w:val="28"/>
        </w:rPr>
      </w:pPr>
    </w:p>
    <w:p w:rsidR="00F358A4" w:rsidRPr="00BE434D" w:rsidRDefault="00F358A4" w:rsidP="00F358A4">
      <w:pPr>
        <w:rPr>
          <w:sz w:val="28"/>
          <w:szCs w:val="28"/>
        </w:rPr>
      </w:pPr>
      <w:r w:rsidRPr="00BE434D">
        <w:rPr>
          <w:sz w:val="28"/>
          <w:szCs w:val="28"/>
        </w:rPr>
        <w:t>30. ХАРАКТЕРНЫЕ ИЗМЕНЕНИЯ ПРИ ОЖОГЕ IIIБ СТЕПЕНИ:</w:t>
      </w:r>
    </w:p>
    <w:p w:rsidR="00F358A4" w:rsidRPr="00BE434D" w:rsidRDefault="00F358A4" w:rsidP="00F358A4">
      <w:pPr>
        <w:ind w:left="852" w:hanging="426"/>
        <w:contextualSpacing/>
        <w:rPr>
          <w:sz w:val="28"/>
          <w:szCs w:val="28"/>
        </w:rPr>
      </w:pPr>
      <w:r w:rsidRPr="00BE434D">
        <w:rPr>
          <w:sz w:val="28"/>
          <w:szCs w:val="28"/>
        </w:rPr>
        <w:t>1) наличие сухого струпа и пузырей с геморрагическим содержимым,</w:t>
      </w:r>
    </w:p>
    <w:p w:rsidR="00F358A4" w:rsidRPr="00BE434D" w:rsidRDefault="00F358A4" w:rsidP="00F358A4">
      <w:pPr>
        <w:ind w:left="852" w:hanging="426"/>
        <w:contextualSpacing/>
        <w:rPr>
          <w:sz w:val="28"/>
          <w:szCs w:val="28"/>
        </w:rPr>
      </w:pPr>
      <w:r w:rsidRPr="00BE434D">
        <w:rPr>
          <w:sz w:val="28"/>
          <w:szCs w:val="28"/>
        </w:rPr>
        <w:t>чувствительность отсутствует</w:t>
      </w:r>
    </w:p>
    <w:p w:rsidR="00F358A4" w:rsidRPr="00BE434D" w:rsidRDefault="00F358A4" w:rsidP="00F358A4">
      <w:pPr>
        <w:ind w:left="426"/>
        <w:contextualSpacing/>
        <w:rPr>
          <w:sz w:val="28"/>
          <w:szCs w:val="28"/>
        </w:rPr>
      </w:pPr>
      <w:r w:rsidRPr="00BE434D">
        <w:rPr>
          <w:sz w:val="28"/>
          <w:szCs w:val="28"/>
        </w:rPr>
        <w:t>2) наличие бело-воскового струпа и пузырей с желеобразным желтым содержимым, чувствительность сохранена</w:t>
      </w:r>
    </w:p>
    <w:p w:rsidR="00F358A4" w:rsidRPr="00BE434D" w:rsidRDefault="00F358A4" w:rsidP="00F358A4">
      <w:pPr>
        <w:ind w:left="852" w:hanging="426"/>
        <w:contextualSpacing/>
        <w:rPr>
          <w:sz w:val="28"/>
          <w:szCs w:val="28"/>
        </w:rPr>
      </w:pPr>
      <w:r w:rsidRPr="00BE434D">
        <w:rPr>
          <w:sz w:val="28"/>
          <w:szCs w:val="28"/>
        </w:rPr>
        <w:t>3) наличие бело-воскового струпа</w:t>
      </w:r>
    </w:p>
    <w:p w:rsidR="00F358A4" w:rsidRPr="00BE434D" w:rsidRDefault="00F358A4" w:rsidP="00F358A4">
      <w:pPr>
        <w:ind w:left="852" w:hanging="426"/>
        <w:contextualSpacing/>
        <w:rPr>
          <w:sz w:val="28"/>
          <w:szCs w:val="28"/>
        </w:rPr>
      </w:pPr>
      <w:r w:rsidRPr="00BE434D">
        <w:rPr>
          <w:sz w:val="28"/>
          <w:szCs w:val="28"/>
        </w:rPr>
        <w:t>4) обугливание мягких тканей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31. КАКИЕ СЛОИ ПОКРОВНЫХ ТКАНЕЙ ПОВРЕЖДАЮТСЯ ПРИ ОЖОГАХ II СТЕПЕНИ:</w:t>
      </w:r>
    </w:p>
    <w:p w:rsidR="00F358A4" w:rsidRPr="00BE434D" w:rsidRDefault="00F358A4" w:rsidP="00F358A4">
      <w:pPr>
        <w:ind w:left="852" w:hanging="426"/>
        <w:contextualSpacing/>
        <w:rPr>
          <w:sz w:val="28"/>
          <w:szCs w:val="28"/>
        </w:rPr>
      </w:pPr>
      <w:r w:rsidRPr="00BE434D">
        <w:rPr>
          <w:sz w:val="28"/>
          <w:szCs w:val="28"/>
        </w:rPr>
        <w:t xml:space="preserve">1) поверхностный слой эпидермиса </w:t>
      </w:r>
    </w:p>
    <w:p w:rsidR="00F358A4" w:rsidRPr="00BE434D" w:rsidRDefault="00F358A4" w:rsidP="00F358A4">
      <w:pPr>
        <w:ind w:left="852" w:hanging="426"/>
        <w:contextualSpacing/>
        <w:rPr>
          <w:sz w:val="28"/>
          <w:szCs w:val="28"/>
        </w:rPr>
      </w:pPr>
      <w:r w:rsidRPr="00BE434D">
        <w:rPr>
          <w:sz w:val="28"/>
          <w:szCs w:val="28"/>
        </w:rPr>
        <w:t>2) все слои кожи</w:t>
      </w:r>
    </w:p>
    <w:p w:rsidR="00F358A4" w:rsidRPr="00BE434D" w:rsidRDefault="00F358A4" w:rsidP="00F358A4">
      <w:pPr>
        <w:ind w:left="852" w:hanging="426"/>
        <w:contextualSpacing/>
        <w:rPr>
          <w:sz w:val="28"/>
          <w:szCs w:val="28"/>
        </w:rPr>
      </w:pPr>
      <w:r w:rsidRPr="00BE434D">
        <w:rPr>
          <w:sz w:val="28"/>
          <w:szCs w:val="28"/>
        </w:rPr>
        <w:t xml:space="preserve">3) весь эпидермальный слой кожи с его отслойкой </w:t>
      </w:r>
    </w:p>
    <w:p w:rsidR="00F358A4" w:rsidRPr="00BE434D" w:rsidRDefault="00F358A4" w:rsidP="00F358A4">
      <w:pPr>
        <w:ind w:left="852" w:hanging="426"/>
        <w:contextualSpacing/>
        <w:rPr>
          <w:sz w:val="28"/>
          <w:szCs w:val="28"/>
        </w:rPr>
      </w:pPr>
      <w:r w:rsidRPr="00BE434D">
        <w:rPr>
          <w:sz w:val="28"/>
          <w:szCs w:val="28"/>
        </w:rPr>
        <w:t xml:space="preserve">4) эпидермиса с частичным некрозом верхушек сосочкового слоя </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32. УКАЖИТЕ, ЧТО ИЗ ПЕРЕЧИСЛЕННОГО НИЖЕ НЕ ЯВЛЯЕТСЯ ПЕРИОДОМ ОЖОГОВОЙ БОЛЕЗНИ:</w:t>
      </w:r>
    </w:p>
    <w:p w:rsidR="00F358A4" w:rsidRPr="00BE434D" w:rsidRDefault="00F358A4" w:rsidP="00F358A4">
      <w:pPr>
        <w:ind w:left="852" w:hanging="426"/>
        <w:contextualSpacing/>
        <w:rPr>
          <w:sz w:val="28"/>
          <w:szCs w:val="28"/>
        </w:rPr>
      </w:pPr>
      <w:r w:rsidRPr="00BE434D">
        <w:rPr>
          <w:sz w:val="28"/>
          <w:szCs w:val="28"/>
        </w:rPr>
        <w:t>1) ожоговая кахексия</w:t>
      </w:r>
    </w:p>
    <w:p w:rsidR="00F358A4" w:rsidRPr="00BE434D" w:rsidRDefault="00F358A4" w:rsidP="00F358A4">
      <w:pPr>
        <w:ind w:left="852" w:hanging="426"/>
        <w:contextualSpacing/>
        <w:rPr>
          <w:sz w:val="28"/>
          <w:szCs w:val="28"/>
        </w:rPr>
      </w:pPr>
      <w:r w:rsidRPr="00BE434D">
        <w:rPr>
          <w:sz w:val="28"/>
          <w:szCs w:val="28"/>
        </w:rPr>
        <w:lastRenderedPageBreak/>
        <w:t>2) ожоговая токсемия</w:t>
      </w:r>
    </w:p>
    <w:p w:rsidR="00F358A4" w:rsidRPr="00BE434D" w:rsidRDefault="00F358A4" w:rsidP="00F358A4">
      <w:pPr>
        <w:ind w:left="852" w:hanging="426"/>
        <w:contextualSpacing/>
        <w:rPr>
          <w:sz w:val="28"/>
          <w:szCs w:val="28"/>
        </w:rPr>
      </w:pPr>
      <w:r w:rsidRPr="00BE434D">
        <w:rPr>
          <w:sz w:val="28"/>
          <w:szCs w:val="28"/>
        </w:rPr>
        <w:t>3) ожоговый шок</w:t>
      </w:r>
    </w:p>
    <w:p w:rsidR="00F358A4" w:rsidRPr="00BE434D" w:rsidRDefault="00F358A4" w:rsidP="00F358A4">
      <w:pPr>
        <w:ind w:left="852" w:hanging="426"/>
        <w:contextualSpacing/>
        <w:rPr>
          <w:sz w:val="28"/>
          <w:szCs w:val="28"/>
        </w:rPr>
      </w:pPr>
      <w:r w:rsidRPr="00BE434D">
        <w:rPr>
          <w:sz w:val="28"/>
          <w:szCs w:val="28"/>
        </w:rPr>
        <w:t>4) ожоговая септикотоксемия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33. ДЛЯ ОПРЕДЕЛЕНИЯ СТЕПЕНИ ТЯЖЕСТИ ПРОГНОЗА И ИСХОДА ОЖОГА ИСПОЛЬЗУЮТ:</w:t>
      </w:r>
    </w:p>
    <w:p w:rsidR="00F358A4" w:rsidRPr="00BE434D" w:rsidRDefault="00F358A4" w:rsidP="00F358A4">
      <w:pPr>
        <w:ind w:left="852" w:hanging="426"/>
        <w:contextualSpacing/>
        <w:rPr>
          <w:sz w:val="28"/>
          <w:szCs w:val="28"/>
        </w:rPr>
      </w:pPr>
      <w:r w:rsidRPr="00BE434D">
        <w:rPr>
          <w:sz w:val="28"/>
          <w:szCs w:val="28"/>
        </w:rPr>
        <w:t>1) таблицы Постникова</w:t>
      </w:r>
    </w:p>
    <w:p w:rsidR="00F358A4" w:rsidRPr="00BE434D" w:rsidRDefault="00F358A4" w:rsidP="00F358A4">
      <w:pPr>
        <w:ind w:left="852" w:hanging="426"/>
        <w:contextualSpacing/>
        <w:rPr>
          <w:sz w:val="28"/>
          <w:szCs w:val="28"/>
        </w:rPr>
      </w:pPr>
      <w:r w:rsidRPr="00BE434D">
        <w:rPr>
          <w:sz w:val="28"/>
          <w:szCs w:val="28"/>
        </w:rPr>
        <w:t>2) индекс Франка, правило «сотни»</w:t>
      </w:r>
    </w:p>
    <w:p w:rsidR="00F358A4" w:rsidRPr="00BE434D" w:rsidRDefault="00F358A4" w:rsidP="00F358A4">
      <w:pPr>
        <w:ind w:left="852" w:hanging="426"/>
        <w:contextualSpacing/>
        <w:rPr>
          <w:sz w:val="28"/>
          <w:szCs w:val="28"/>
        </w:rPr>
      </w:pPr>
      <w:r w:rsidRPr="00BE434D">
        <w:rPr>
          <w:sz w:val="28"/>
          <w:szCs w:val="28"/>
        </w:rPr>
        <w:t>3) схему Вилявина</w:t>
      </w:r>
    </w:p>
    <w:p w:rsidR="00F358A4" w:rsidRPr="00BE434D" w:rsidRDefault="00F358A4" w:rsidP="00F358A4">
      <w:pPr>
        <w:ind w:left="852" w:hanging="426"/>
        <w:contextualSpacing/>
        <w:rPr>
          <w:sz w:val="28"/>
          <w:szCs w:val="28"/>
        </w:rPr>
      </w:pPr>
      <w:r w:rsidRPr="00BE434D">
        <w:rPr>
          <w:sz w:val="28"/>
          <w:szCs w:val="28"/>
        </w:rPr>
        <w:t>4) правило «девяток»</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34. РАССЧЕТ ПРОГНОЗА ТЕЧЕНИЯ ОЖОГОВОЙ БОЛЕЗНИ ПО ПРАВИЛУ «СОТНИ»:</w:t>
      </w:r>
    </w:p>
    <w:p w:rsidR="00F358A4" w:rsidRPr="00BE434D" w:rsidRDefault="00F358A4" w:rsidP="00F358A4">
      <w:pPr>
        <w:ind w:left="426"/>
        <w:contextualSpacing/>
        <w:rPr>
          <w:sz w:val="28"/>
          <w:szCs w:val="28"/>
        </w:rPr>
      </w:pPr>
      <w:r w:rsidRPr="00BE434D">
        <w:rPr>
          <w:sz w:val="28"/>
          <w:szCs w:val="28"/>
        </w:rPr>
        <w:t>1) суммируется площадь глубокого, поверхностного ожога, возраст и вес больного</w:t>
      </w:r>
    </w:p>
    <w:p w:rsidR="00F358A4" w:rsidRPr="00BE434D" w:rsidRDefault="00F358A4" w:rsidP="00F358A4">
      <w:pPr>
        <w:ind w:left="426"/>
        <w:contextualSpacing/>
        <w:rPr>
          <w:sz w:val="28"/>
          <w:szCs w:val="28"/>
        </w:rPr>
      </w:pPr>
      <w:r w:rsidRPr="00BE434D">
        <w:rPr>
          <w:sz w:val="28"/>
          <w:szCs w:val="28"/>
        </w:rPr>
        <w:t>2) суммируется общая площадь ожога в % к общей поверхности тела и возраст больного</w:t>
      </w:r>
    </w:p>
    <w:p w:rsidR="00F358A4" w:rsidRPr="00BE434D" w:rsidRDefault="00F358A4" w:rsidP="00F358A4">
      <w:pPr>
        <w:ind w:left="852" w:hanging="426"/>
        <w:contextualSpacing/>
        <w:rPr>
          <w:sz w:val="28"/>
          <w:szCs w:val="28"/>
        </w:rPr>
      </w:pPr>
      <w:r w:rsidRPr="00BE434D">
        <w:rPr>
          <w:sz w:val="28"/>
          <w:szCs w:val="28"/>
        </w:rPr>
        <w:t>3) суммируется общая площадь ожога и вес больного</w:t>
      </w:r>
    </w:p>
    <w:p w:rsidR="00F358A4" w:rsidRPr="00BE434D" w:rsidRDefault="00F358A4" w:rsidP="00F358A4">
      <w:pPr>
        <w:ind w:left="852" w:hanging="426"/>
        <w:contextualSpacing/>
        <w:rPr>
          <w:sz w:val="28"/>
          <w:szCs w:val="28"/>
        </w:rPr>
      </w:pPr>
      <w:r w:rsidRPr="00BE434D">
        <w:rPr>
          <w:sz w:val="28"/>
          <w:szCs w:val="28"/>
        </w:rPr>
        <w:t>4) суммируется площадь поверхностного ожога и утроенная площадь</w:t>
      </w:r>
    </w:p>
    <w:p w:rsidR="00F358A4" w:rsidRPr="00BE434D" w:rsidRDefault="00F358A4" w:rsidP="00F358A4">
      <w:pPr>
        <w:ind w:left="852" w:hanging="426"/>
        <w:contextualSpacing/>
        <w:rPr>
          <w:sz w:val="28"/>
          <w:szCs w:val="28"/>
        </w:rPr>
      </w:pPr>
      <w:r w:rsidRPr="00BE434D">
        <w:rPr>
          <w:sz w:val="28"/>
          <w:szCs w:val="28"/>
        </w:rPr>
        <w:t>глубокого ожога</w:t>
      </w:r>
    </w:p>
    <w:p w:rsidR="00F358A4" w:rsidRPr="00BE434D" w:rsidRDefault="00F358A4" w:rsidP="00F358A4">
      <w:pPr>
        <w:ind w:left="852" w:hanging="426"/>
        <w:contextualSpacing/>
        <w:rPr>
          <w:sz w:val="28"/>
          <w:szCs w:val="28"/>
        </w:rPr>
      </w:pPr>
    </w:p>
    <w:p w:rsidR="00F358A4" w:rsidRPr="00BE434D" w:rsidRDefault="00F358A4" w:rsidP="00F358A4">
      <w:pPr>
        <w:rPr>
          <w:sz w:val="28"/>
          <w:szCs w:val="28"/>
        </w:rPr>
      </w:pPr>
      <w:r w:rsidRPr="00BE434D">
        <w:rPr>
          <w:sz w:val="28"/>
          <w:szCs w:val="28"/>
        </w:rPr>
        <w:t>35. ЧЕМ ОБУСЛОВЛЕНА III ФАЗА ОЖОГОВОЙ БОЛЕЗНИ:</w:t>
      </w:r>
    </w:p>
    <w:p w:rsidR="00F358A4" w:rsidRPr="00BE434D" w:rsidRDefault="00F358A4" w:rsidP="00F358A4">
      <w:pPr>
        <w:ind w:left="852" w:hanging="426"/>
        <w:contextualSpacing/>
        <w:rPr>
          <w:sz w:val="28"/>
          <w:szCs w:val="28"/>
        </w:rPr>
      </w:pPr>
      <w:r w:rsidRPr="00BE434D">
        <w:rPr>
          <w:sz w:val="28"/>
          <w:szCs w:val="28"/>
        </w:rPr>
        <w:t>1) Присоединением инфекции</w:t>
      </w:r>
    </w:p>
    <w:p w:rsidR="00F358A4" w:rsidRPr="00BE434D" w:rsidRDefault="00F358A4" w:rsidP="00F358A4">
      <w:pPr>
        <w:ind w:left="852" w:hanging="426"/>
        <w:contextualSpacing/>
        <w:rPr>
          <w:sz w:val="28"/>
          <w:szCs w:val="28"/>
        </w:rPr>
      </w:pPr>
      <w:r w:rsidRPr="00BE434D">
        <w:rPr>
          <w:sz w:val="28"/>
          <w:szCs w:val="28"/>
        </w:rPr>
        <w:t>2) Болевым раздражением</w:t>
      </w:r>
    </w:p>
    <w:p w:rsidR="00F358A4" w:rsidRPr="00BE434D" w:rsidRDefault="00F358A4" w:rsidP="00F358A4">
      <w:pPr>
        <w:ind w:left="852" w:hanging="426"/>
        <w:contextualSpacing/>
        <w:rPr>
          <w:sz w:val="28"/>
          <w:szCs w:val="28"/>
        </w:rPr>
      </w:pPr>
      <w:r w:rsidRPr="00BE434D">
        <w:rPr>
          <w:sz w:val="28"/>
          <w:szCs w:val="28"/>
        </w:rPr>
        <w:t>3) Всасыванием продуктов распада тканей</w:t>
      </w:r>
    </w:p>
    <w:p w:rsidR="00F358A4" w:rsidRPr="00BE434D" w:rsidRDefault="00F358A4" w:rsidP="00F358A4">
      <w:pPr>
        <w:ind w:left="852" w:hanging="426"/>
        <w:contextualSpacing/>
        <w:rPr>
          <w:sz w:val="28"/>
          <w:szCs w:val="28"/>
        </w:rPr>
      </w:pPr>
      <w:r w:rsidRPr="00BE434D">
        <w:rPr>
          <w:sz w:val="28"/>
          <w:szCs w:val="28"/>
        </w:rPr>
        <w:t>4) Отторжением нежизнеспособных тканей</w:t>
      </w:r>
    </w:p>
    <w:p w:rsidR="00F358A4" w:rsidRPr="00BE434D" w:rsidRDefault="00F358A4" w:rsidP="00F358A4">
      <w:pPr>
        <w:ind w:left="852" w:hanging="426"/>
        <w:contextualSpacing/>
        <w:rPr>
          <w:sz w:val="28"/>
          <w:szCs w:val="28"/>
        </w:rPr>
      </w:pPr>
    </w:p>
    <w:p w:rsidR="00F358A4" w:rsidRPr="00BE434D" w:rsidRDefault="00F358A4" w:rsidP="00F358A4">
      <w:pPr>
        <w:rPr>
          <w:sz w:val="28"/>
          <w:szCs w:val="28"/>
        </w:rPr>
      </w:pPr>
      <w:r w:rsidRPr="00BE434D">
        <w:rPr>
          <w:sz w:val="28"/>
          <w:szCs w:val="28"/>
        </w:rPr>
        <w:t>36. IIIА СТЕПЕНЬ ОЖОГА ХАРАКТЕРИЗУЕТСЯ ПОВРЕЖДЕНИЕМ:</w:t>
      </w:r>
    </w:p>
    <w:p w:rsidR="00F358A4" w:rsidRPr="00BE434D" w:rsidRDefault="00F358A4" w:rsidP="00F358A4">
      <w:pPr>
        <w:ind w:left="852" w:hanging="426"/>
        <w:contextualSpacing/>
        <w:rPr>
          <w:sz w:val="28"/>
          <w:szCs w:val="28"/>
        </w:rPr>
      </w:pPr>
      <w:r w:rsidRPr="00BE434D">
        <w:rPr>
          <w:sz w:val="28"/>
          <w:szCs w:val="28"/>
        </w:rPr>
        <w:t>1) поверхностных слоев эпидермиса</w:t>
      </w:r>
    </w:p>
    <w:p w:rsidR="00F358A4" w:rsidRPr="00BE434D" w:rsidRDefault="00F358A4" w:rsidP="00F358A4">
      <w:pPr>
        <w:ind w:left="852" w:hanging="426"/>
        <w:contextualSpacing/>
        <w:rPr>
          <w:sz w:val="28"/>
          <w:szCs w:val="28"/>
        </w:rPr>
      </w:pPr>
      <w:r w:rsidRPr="00BE434D">
        <w:rPr>
          <w:sz w:val="28"/>
          <w:szCs w:val="28"/>
        </w:rPr>
        <w:t xml:space="preserve">2) некрозом эпителия и верхушек сосочкового слоя дермы </w:t>
      </w:r>
    </w:p>
    <w:p w:rsidR="00F358A4" w:rsidRPr="00BE434D" w:rsidRDefault="00F358A4" w:rsidP="00F358A4">
      <w:pPr>
        <w:ind w:left="852" w:hanging="426"/>
        <w:contextualSpacing/>
        <w:rPr>
          <w:sz w:val="28"/>
          <w:szCs w:val="28"/>
        </w:rPr>
      </w:pPr>
      <w:r w:rsidRPr="00BE434D">
        <w:rPr>
          <w:sz w:val="28"/>
          <w:szCs w:val="28"/>
        </w:rPr>
        <w:t>3) всего эпидермального слоя кожи</w:t>
      </w:r>
    </w:p>
    <w:p w:rsidR="00F358A4" w:rsidRPr="00BE434D" w:rsidRDefault="00F358A4" w:rsidP="00F358A4">
      <w:pPr>
        <w:ind w:left="852" w:hanging="426"/>
        <w:contextualSpacing/>
        <w:rPr>
          <w:sz w:val="28"/>
          <w:szCs w:val="28"/>
        </w:rPr>
      </w:pPr>
      <w:r w:rsidRPr="00BE434D">
        <w:rPr>
          <w:sz w:val="28"/>
          <w:szCs w:val="28"/>
        </w:rPr>
        <w:t>4) кожи и подлежащих тканей</w:t>
      </w:r>
    </w:p>
    <w:p w:rsidR="00F358A4" w:rsidRPr="00BE434D" w:rsidRDefault="00F358A4" w:rsidP="00F358A4">
      <w:pPr>
        <w:ind w:left="852" w:hanging="426"/>
        <w:contextualSpacing/>
        <w:rPr>
          <w:sz w:val="28"/>
          <w:szCs w:val="28"/>
        </w:rPr>
      </w:pPr>
    </w:p>
    <w:p w:rsidR="00F358A4" w:rsidRPr="00BE434D" w:rsidRDefault="00F358A4" w:rsidP="00F358A4">
      <w:pPr>
        <w:rPr>
          <w:sz w:val="28"/>
          <w:szCs w:val="28"/>
        </w:rPr>
      </w:pPr>
      <w:r w:rsidRPr="00BE434D">
        <w:rPr>
          <w:sz w:val="28"/>
          <w:szCs w:val="28"/>
        </w:rPr>
        <w:t>37. В СООТВЕТСТВИИ С КЛАССИФИКАЦИЕЙ К ПОНЯТИЮ «ГЛУБОКИЕ ОЖОГИ» ОТНОСЯТ:</w:t>
      </w:r>
    </w:p>
    <w:p w:rsidR="00F358A4" w:rsidRPr="00BE434D" w:rsidRDefault="00F358A4" w:rsidP="00F358A4">
      <w:pPr>
        <w:ind w:left="852" w:hanging="426"/>
        <w:contextualSpacing/>
        <w:rPr>
          <w:sz w:val="28"/>
          <w:szCs w:val="28"/>
        </w:rPr>
      </w:pPr>
      <w:r w:rsidRPr="00BE434D">
        <w:rPr>
          <w:sz w:val="28"/>
          <w:szCs w:val="28"/>
        </w:rPr>
        <w:t xml:space="preserve">1) ожоги </w:t>
      </w:r>
      <w:r w:rsidRPr="00BE434D">
        <w:rPr>
          <w:sz w:val="28"/>
          <w:szCs w:val="28"/>
          <w:lang w:val="en-US"/>
        </w:rPr>
        <w:t>III</w:t>
      </w:r>
      <w:r w:rsidRPr="00BE434D">
        <w:rPr>
          <w:sz w:val="28"/>
          <w:szCs w:val="28"/>
        </w:rPr>
        <w:t xml:space="preserve">б и </w:t>
      </w:r>
      <w:r w:rsidRPr="00BE434D">
        <w:rPr>
          <w:sz w:val="28"/>
          <w:szCs w:val="28"/>
          <w:lang w:val="en-US"/>
        </w:rPr>
        <w:t>IV</w:t>
      </w:r>
      <w:r w:rsidRPr="00BE434D">
        <w:rPr>
          <w:sz w:val="28"/>
          <w:szCs w:val="28"/>
        </w:rPr>
        <w:t xml:space="preserve"> степени</w:t>
      </w:r>
    </w:p>
    <w:p w:rsidR="00F358A4" w:rsidRPr="00BE434D" w:rsidRDefault="00F358A4" w:rsidP="00F358A4">
      <w:pPr>
        <w:ind w:left="852" w:hanging="426"/>
        <w:contextualSpacing/>
        <w:rPr>
          <w:sz w:val="28"/>
          <w:szCs w:val="28"/>
        </w:rPr>
      </w:pPr>
      <w:r w:rsidRPr="00BE434D">
        <w:rPr>
          <w:sz w:val="28"/>
          <w:szCs w:val="28"/>
        </w:rPr>
        <w:t>2) ожоги IIIа, IIIб и IV степени</w:t>
      </w:r>
    </w:p>
    <w:p w:rsidR="00F358A4" w:rsidRPr="00BE434D" w:rsidRDefault="00F358A4" w:rsidP="00F358A4">
      <w:pPr>
        <w:ind w:left="852" w:hanging="426"/>
        <w:contextualSpacing/>
        <w:rPr>
          <w:sz w:val="28"/>
          <w:szCs w:val="28"/>
        </w:rPr>
      </w:pPr>
      <w:r w:rsidRPr="00BE434D">
        <w:rPr>
          <w:sz w:val="28"/>
          <w:szCs w:val="28"/>
        </w:rPr>
        <w:t>3) ожоги только IV степени</w:t>
      </w:r>
    </w:p>
    <w:p w:rsidR="00F358A4" w:rsidRPr="00BE434D" w:rsidRDefault="00F358A4" w:rsidP="00F358A4">
      <w:pPr>
        <w:ind w:left="852" w:hanging="426"/>
        <w:contextualSpacing/>
        <w:rPr>
          <w:sz w:val="28"/>
          <w:szCs w:val="28"/>
        </w:rPr>
      </w:pPr>
      <w:r w:rsidRPr="00BE434D">
        <w:rPr>
          <w:sz w:val="28"/>
          <w:szCs w:val="28"/>
        </w:rPr>
        <w:t>4) ожог II - IIIа степеней</w:t>
      </w:r>
    </w:p>
    <w:p w:rsidR="00F358A4" w:rsidRPr="00BE434D" w:rsidRDefault="00F358A4" w:rsidP="00F358A4">
      <w:pPr>
        <w:ind w:left="852" w:hanging="426"/>
        <w:contextualSpacing/>
        <w:rPr>
          <w:sz w:val="28"/>
          <w:szCs w:val="28"/>
        </w:rPr>
      </w:pPr>
    </w:p>
    <w:p w:rsidR="00F358A4" w:rsidRPr="00BE434D" w:rsidRDefault="00F358A4" w:rsidP="00F358A4">
      <w:pPr>
        <w:rPr>
          <w:sz w:val="28"/>
          <w:szCs w:val="28"/>
        </w:rPr>
      </w:pPr>
      <w:r w:rsidRPr="00BE434D">
        <w:rPr>
          <w:sz w:val="28"/>
          <w:szCs w:val="28"/>
        </w:rPr>
        <w:t>38. ХАРАКТЕРНЫЕ ИЗМЕНЕНИЯ ПРИ ОЖОГЕ I СТЕПЕНИ:</w:t>
      </w:r>
    </w:p>
    <w:p w:rsidR="00F358A4" w:rsidRPr="00BE434D" w:rsidRDefault="00F358A4" w:rsidP="00F358A4">
      <w:pPr>
        <w:ind w:left="852" w:hanging="426"/>
        <w:contextualSpacing/>
        <w:rPr>
          <w:sz w:val="28"/>
          <w:szCs w:val="28"/>
        </w:rPr>
      </w:pPr>
      <w:r w:rsidRPr="00BE434D">
        <w:rPr>
          <w:sz w:val="28"/>
          <w:szCs w:val="28"/>
        </w:rPr>
        <w:t>1) гиперемия и отек кожи</w:t>
      </w:r>
    </w:p>
    <w:p w:rsidR="00F358A4" w:rsidRPr="00BE434D" w:rsidRDefault="00F358A4" w:rsidP="00F358A4">
      <w:pPr>
        <w:ind w:left="852" w:hanging="426"/>
        <w:contextualSpacing/>
        <w:rPr>
          <w:sz w:val="28"/>
          <w:szCs w:val="28"/>
        </w:rPr>
      </w:pPr>
      <w:r w:rsidRPr="00BE434D">
        <w:rPr>
          <w:sz w:val="28"/>
          <w:szCs w:val="28"/>
        </w:rPr>
        <w:t>2) гиперемия, наличие пузырей</w:t>
      </w:r>
    </w:p>
    <w:p w:rsidR="00F358A4" w:rsidRPr="00BE434D" w:rsidRDefault="00F358A4" w:rsidP="00F358A4">
      <w:pPr>
        <w:ind w:left="852" w:hanging="426"/>
        <w:contextualSpacing/>
        <w:rPr>
          <w:sz w:val="28"/>
          <w:szCs w:val="28"/>
        </w:rPr>
      </w:pPr>
      <w:r w:rsidRPr="00BE434D">
        <w:rPr>
          <w:sz w:val="28"/>
          <w:szCs w:val="28"/>
        </w:rPr>
        <w:t>3) обугливание мягких тканей</w:t>
      </w:r>
    </w:p>
    <w:p w:rsidR="00F358A4" w:rsidRPr="00BE434D" w:rsidRDefault="00F358A4" w:rsidP="00F358A4">
      <w:pPr>
        <w:ind w:left="852" w:hanging="426"/>
        <w:contextualSpacing/>
        <w:rPr>
          <w:sz w:val="28"/>
          <w:szCs w:val="28"/>
        </w:rPr>
      </w:pPr>
      <w:r w:rsidRPr="00BE434D">
        <w:rPr>
          <w:sz w:val="28"/>
          <w:szCs w:val="28"/>
        </w:rPr>
        <w:t>4) наличие мягкого струпа</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39. ПЕРВЫМИ КЛИНИЧЕСКИМИ ПРОЯВЛЕНИЯМИ ОЖОГОВОЙ ТОКСЕМИИ ЯВЛЯЮТСЯ:</w:t>
      </w:r>
    </w:p>
    <w:p w:rsidR="00F358A4" w:rsidRPr="00BE434D" w:rsidRDefault="00F358A4" w:rsidP="00F358A4">
      <w:pPr>
        <w:ind w:left="852" w:hanging="426"/>
        <w:contextualSpacing/>
        <w:rPr>
          <w:sz w:val="28"/>
          <w:szCs w:val="28"/>
        </w:rPr>
      </w:pPr>
      <w:r w:rsidRPr="00BE434D">
        <w:rPr>
          <w:sz w:val="28"/>
          <w:szCs w:val="28"/>
        </w:rPr>
        <w:t xml:space="preserve">1) брадикардия </w:t>
      </w:r>
    </w:p>
    <w:p w:rsidR="00F358A4" w:rsidRPr="00BE434D" w:rsidRDefault="00F358A4" w:rsidP="00F358A4">
      <w:pPr>
        <w:ind w:left="852" w:hanging="426"/>
        <w:contextualSpacing/>
        <w:rPr>
          <w:sz w:val="28"/>
          <w:szCs w:val="28"/>
        </w:rPr>
      </w:pPr>
      <w:r w:rsidRPr="00BE434D">
        <w:rPr>
          <w:sz w:val="28"/>
          <w:szCs w:val="28"/>
        </w:rPr>
        <w:t xml:space="preserve">2) повышение утренней и вечерней температуры </w:t>
      </w:r>
    </w:p>
    <w:p w:rsidR="00F358A4" w:rsidRPr="00BE434D" w:rsidRDefault="00F358A4" w:rsidP="00F358A4">
      <w:pPr>
        <w:ind w:left="852" w:hanging="426"/>
        <w:contextualSpacing/>
        <w:rPr>
          <w:sz w:val="28"/>
          <w:szCs w:val="28"/>
        </w:rPr>
      </w:pPr>
      <w:r w:rsidRPr="00BE434D">
        <w:rPr>
          <w:sz w:val="28"/>
          <w:szCs w:val="28"/>
        </w:rPr>
        <w:t>3) двигательное возбуждение</w:t>
      </w:r>
    </w:p>
    <w:p w:rsidR="00F358A4" w:rsidRPr="00BE434D" w:rsidRDefault="00F358A4" w:rsidP="00F358A4">
      <w:pPr>
        <w:ind w:left="852" w:hanging="426"/>
        <w:contextualSpacing/>
        <w:rPr>
          <w:sz w:val="28"/>
          <w:szCs w:val="28"/>
        </w:rPr>
      </w:pPr>
      <w:r w:rsidRPr="00BE434D">
        <w:rPr>
          <w:sz w:val="28"/>
          <w:szCs w:val="28"/>
        </w:rPr>
        <w:t>4) снижение гематокрита</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40. ИНДЕКС ФРАНКА У БОЛЬНОГО С ТЕРМИЧЕСКИМ ОЖОГОМ СОСТАВЛЯЕТ 68 ЕД. ЭТО СВИДЕТЕЛЬСТВУЕТ О:</w:t>
      </w:r>
    </w:p>
    <w:p w:rsidR="00F358A4" w:rsidRPr="00BE434D" w:rsidRDefault="00F358A4" w:rsidP="00F358A4">
      <w:pPr>
        <w:ind w:left="852" w:hanging="426"/>
        <w:contextualSpacing/>
        <w:rPr>
          <w:sz w:val="28"/>
          <w:szCs w:val="28"/>
        </w:rPr>
      </w:pPr>
      <w:r w:rsidRPr="00BE434D">
        <w:rPr>
          <w:sz w:val="28"/>
          <w:szCs w:val="28"/>
        </w:rPr>
        <w:t>1) благоприятном прогнозе</w:t>
      </w:r>
    </w:p>
    <w:p w:rsidR="00F358A4" w:rsidRPr="00BE434D" w:rsidRDefault="00F358A4" w:rsidP="00F358A4">
      <w:pPr>
        <w:ind w:left="852" w:hanging="426"/>
        <w:contextualSpacing/>
        <w:rPr>
          <w:sz w:val="28"/>
          <w:szCs w:val="28"/>
        </w:rPr>
      </w:pPr>
      <w:r w:rsidRPr="00BE434D">
        <w:rPr>
          <w:sz w:val="28"/>
          <w:szCs w:val="28"/>
        </w:rPr>
        <w:t>2) относительно благоприятном</w:t>
      </w:r>
    </w:p>
    <w:p w:rsidR="00F358A4" w:rsidRPr="00BE434D" w:rsidRDefault="00F358A4" w:rsidP="00F358A4">
      <w:pPr>
        <w:ind w:left="852" w:hanging="426"/>
        <w:contextualSpacing/>
        <w:rPr>
          <w:sz w:val="28"/>
          <w:szCs w:val="28"/>
        </w:rPr>
      </w:pPr>
      <w:r w:rsidRPr="00BE434D">
        <w:rPr>
          <w:sz w:val="28"/>
          <w:szCs w:val="28"/>
        </w:rPr>
        <w:t>3) сомнительном</w:t>
      </w:r>
    </w:p>
    <w:p w:rsidR="00F358A4" w:rsidRPr="00BE434D" w:rsidRDefault="00F358A4" w:rsidP="00F358A4">
      <w:pPr>
        <w:ind w:left="852" w:hanging="426"/>
        <w:contextualSpacing/>
        <w:rPr>
          <w:sz w:val="28"/>
          <w:szCs w:val="28"/>
        </w:rPr>
      </w:pPr>
      <w:r w:rsidRPr="00BE434D">
        <w:rPr>
          <w:sz w:val="28"/>
          <w:szCs w:val="28"/>
        </w:rPr>
        <w:t>4) неблагоприятном</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41. В СООТВЕТСТВИИ С КЛАССИФИКАЦИЕЙ К ПОНЯТИЮ "ПОВЕРХНОСТНЫЕ ОЖОГИ" ОТНОСЯТ:</w:t>
      </w:r>
    </w:p>
    <w:p w:rsidR="00F358A4" w:rsidRPr="00BE434D" w:rsidRDefault="00F358A4" w:rsidP="00F358A4">
      <w:pPr>
        <w:ind w:left="852" w:hanging="426"/>
        <w:contextualSpacing/>
        <w:rPr>
          <w:sz w:val="28"/>
          <w:szCs w:val="28"/>
        </w:rPr>
      </w:pPr>
      <w:r w:rsidRPr="00BE434D">
        <w:rPr>
          <w:sz w:val="28"/>
          <w:szCs w:val="28"/>
        </w:rPr>
        <w:t xml:space="preserve">1) ожоги </w:t>
      </w:r>
      <w:r w:rsidRPr="00BE434D">
        <w:rPr>
          <w:sz w:val="28"/>
          <w:szCs w:val="28"/>
          <w:lang w:val="en-US"/>
        </w:rPr>
        <w:t>I</w:t>
      </w:r>
      <w:r w:rsidRPr="00BE434D">
        <w:rPr>
          <w:sz w:val="28"/>
          <w:szCs w:val="28"/>
        </w:rPr>
        <w:t xml:space="preserve"> - </w:t>
      </w:r>
      <w:r w:rsidRPr="00BE434D">
        <w:rPr>
          <w:sz w:val="28"/>
          <w:szCs w:val="28"/>
          <w:lang w:val="en-US"/>
        </w:rPr>
        <w:t>II</w:t>
      </w:r>
      <w:r w:rsidRPr="00BE434D">
        <w:rPr>
          <w:sz w:val="28"/>
          <w:szCs w:val="28"/>
        </w:rPr>
        <w:t xml:space="preserve"> и </w:t>
      </w:r>
      <w:r w:rsidRPr="00BE434D">
        <w:rPr>
          <w:sz w:val="28"/>
          <w:szCs w:val="28"/>
          <w:lang w:val="en-US"/>
        </w:rPr>
        <w:t>III</w:t>
      </w:r>
      <w:r w:rsidRPr="00BE434D">
        <w:rPr>
          <w:sz w:val="28"/>
          <w:szCs w:val="28"/>
        </w:rPr>
        <w:t>а степеней</w:t>
      </w:r>
    </w:p>
    <w:p w:rsidR="00F358A4" w:rsidRPr="00BE434D" w:rsidRDefault="00F358A4" w:rsidP="00F358A4">
      <w:pPr>
        <w:ind w:left="852" w:hanging="426"/>
        <w:contextualSpacing/>
        <w:rPr>
          <w:sz w:val="28"/>
          <w:szCs w:val="28"/>
        </w:rPr>
      </w:pPr>
      <w:r w:rsidRPr="00BE434D">
        <w:rPr>
          <w:sz w:val="28"/>
          <w:szCs w:val="28"/>
        </w:rPr>
        <w:t xml:space="preserve">2) ожоги </w:t>
      </w:r>
      <w:r w:rsidRPr="00BE434D">
        <w:rPr>
          <w:sz w:val="28"/>
          <w:szCs w:val="28"/>
          <w:lang w:val="en-US"/>
        </w:rPr>
        <w:t>I</w:t>
      </w:r>
      <w:r w:rsidRPr="00BE434D">
        <w:rPr>
          <w:sz w:val="28"/>
          <w:szCs w:val="28"/>
        </w:rPr>
        <w:t xml:space="preserve"> и </w:t>
      </w:r>
      <w:r w:rsidRPr="00BE434D">
        <w:rPr>
          <w:sz w:val="28"/>
          <w:szCs w:val="28"/>
          <w:lang w:val="en-US"/>
        </w:rPr>
        <w:t>II</w:t>
      </w:r>
      <w:r w:rsidRPr="00BE434D">
        <w:rPr>
          <w:sz w:val="28"/>
          <w:szCs w:val="28"/>
        </w:rPr>
        <w:t xml:space="preserve"> степеней</w:t>
      </w:r>
    </w:p>
    <w:p w:rsidR="00F358A4" w:rsidRPr="00BE434D" w:rsidRDefault="00F358A4" w:rsidP="00F358A4">
      <w:pPr>
        <w:ind w:left="852" w:hanging="426"/>
        <w:contextualSpacing/>
        <w:rPr>
          <w:sz w:val="28"/>
          <w:szCs w:val="28"/>
        </w:rPr>
      </w:pPr>
      <w:r w:rsidRPr="00BE434D">
        <w:rPr>
          <w:sz w:val="28"/>
          <w:szCs w:val="28"/>
        </w:rPr>
        <w:t xml:space="preserve">3) ожоги только </w:t>
      </w:r>
      <w:r w:rsidRPr="00BE434D">
        <w:rPr>
          <w:sz w:val="28"/>
          <w:szCs w:val="28"/>
          <w:lang w:val="en-US"/>
        </w:rPr>
        <w:t>I</w:t>
      </w:r>
      <w:r w:rsidRPr="00BE434D">
        <w:rPr>
          <w:sz w:val="28"/>
          <w:szCs w:val="28"/>
        </w:rPr>
        <w:t xml:space="preserve"> степени</w:t>
      </w:r>
    </w:p>
    <w:p w:rsidR="00F358A4" w:rsidRPr="00BE434D" w:rsidRDefault="00F358A4" w:rsidP="00F358A4">
      <w:pPr>
        <w:ind w:left="852" w:hanging="426"/>
        <w:contextualSpacing/>
        <w:rPr>
          <w:sz w:val="28"/>
          <w:szCs w:val="28"/>
        </w:rPr>
      </w:pPr>
      <w:r w:rsidRPr="00BE434D">
        <w:rPr>
          <w:sz w:val="28"/>
          <w:szCs w:val="28"/>
        </w:rPr>
        <w:t xml:space="preserve">4) ожоги </w:t>
      </w:r>
      <w:r w:rsidRPr="00BE434D">
        <w:rPr>
          <w:sz w:val="28"/>
          <w:szCs w:val="28"/>
          <w:lang w:val="en-US"/>
        </w:rPr>
        <w:t>I</w:t>
      </w:r>
      <w:r w:rsidRPr="00BE434D">
        <w:rPr>
          <w:sz w:val="28"/>
          <w:szCs w:val="28"/>
        </w:rPr>
        <w:t xml:space="preserve">, </w:t>
      </w:r>
      <w:r w:rsidRPr="00BE434D">
        <w:rPr>
          <w:sz w:val="28"/>
          <w:szCs w:val="28"/>
          <w:lang w:val="en-US"/>
        </w:rPr>
        <w:t>II</w:t>
      </w:r>
      <w:r w:rsidRPr="00BE434D">
        <w:rPr>
          <w:sz w:val="28"/>
          <w:szCs w:val="28"/>
        </w:rPr>
        <w:t>,</w:t>
      </w:r>
      <w:r w:rsidRPr="00BE434D">
        <w:rPr>
          <w:sz w:val="28"/>
          <w:szCs w:val="28"/>
          <w:lang w:val="en-US"/>
        </w:rPr>
        <w:t>III</w:t>
      </w:r>
      <w:r w:rsidRPr="00BE434D">
        <w:rPr>
          <w:sz w:val="28"/>
          <w:szCs w:val="28"/>
        </w:rPr>
        <w:t xml:space="preserve">а и </w:t>
      </w:r>
      <w:r w:rsidRPr="00BE434D">
        <w:rPr>
          <w:sz w:val="28"/>
          <w:szCs w:val="28"/>
          <w:lang w:val="en-US"/>
        </w:rPr>
        <w:t>III</w:t>
      </w:r>
      <w:r w:rsidRPr="00BE434D">
        <w:rPr>
          <w:sz w:val="28"/>
          <w:szCs w:val="28"/>
        </w:rPr>
        <w:t>б степеней</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42. ДЛИТЕЛЬНОСТЬ СТАДИИ ТОКСЕМИИ СОСТАВЛЯЕТ:</w:t>
      </w:r>
    </w:p>
    <w:p w:rsidR="00F358A4" w:rsidRPr="00BE434D" w:rsidRDefault="00F358A4" w:rsidP="00F358A4">
      <w:pPr>
        <w:ind w:left="852" w:hanging="426"/>
        <w:contextualSpacing/>
        <w:rPr>
          <w:sz w:val="28"/>
          <w:szCs w:val="28"/>
        </w:rPr>
      </w:pPr>
      <w:r w:rsidRPr="00BE434D">
        <w:rPr>
          <w:sz w:val="28"/>
          <w:szCs w:val="28"/>
        </w:rPr>
        <w:t xml:space="preserve">1) 11-15 дней </w:t>
      </w:r>
    </w:p>
    <w:p w:rsidR="00F358A4" w:rsidRPr="00BE434D" w:rsidRDefault="00F358A4" w:rsidP="00F358A4">
      <w:pPr>
        <w:ind w:left="852" w:hanging="426"/>
        <w:contextualSpacing/>
        <w:rPr>
          <w:sz w:val="28"/>
          <w:szCs w:val="28"/>
        </w:rPr>
      </w:pPr>
      <w:r w:rsidRPr="00BE434D">
        <w:rPr>
          <w:sz w:val="28"/>
          <w:szCs w:val="28"/>
        </w:rPr>
        <w:t>2) 5-10 дней</w:t>
      </w:r>
    </w:p>
    <w:p w:rsidR="00F358A4" w:rsidRPr="00BE434D" w:rsidRDefault="00F358A4" w:rsidP="00F358A4">
      <w:pPr>
        <w:ind w:left="852" w:hanging="426"/>
        <w:contextualSpacing/>
        <w:rPr>
          <w:sz w:val="28"/>
          <w:szCs w:val="28"/>
        </w:rPr>
      </w:pPr>
      <w:r w:rsidRPr="00BE434D">
        <w:rPr>
          <w:sz w:val="28"/>
          <w:szCs w:val="28"/>
        </w:rPr>
        <w:t>3) 2-3 месяца</w:t>
      </w:r>
    </w:p>
    <w:p w:rsidR="00F358A4" w:rsidRPr="00BE434D" w:rsidRDefault="00F358A4" w:rsidP="00F358A4">
      <w:pPr>
        <w:ind w:left="852" w:hanging="426"/>
        <w:contextualSpacing/>
        <w:rPr>
          <w:sz w:val="28"/>
          <w:szCs w:val="28"/>
        </w:rPr>
      </w:pPr>
      <w:r w:rsidRPr="00BE434D">
        <w:rPr>
          <w:sz w:val="28"/>
          <w:szCs w:val="28"/>
        </w:rPr>
        <w:t>4) 3-4 месяца</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43. ГРУБЫЕ РУБЦЫ НА КОЖЕ МОГУТ ОБРАЗОВАТЬСЯ:</w:t>
      </w:r>
    </w:p>
    <w:p w:rsidR="00F358A4" w:rsidRPr="00BE434D" w:rsidRDefault="00F358A4" w:rsidP="00F358A4">
      <w:pPr>
        <w:ind w:left="852" w:hanging="426"/>
        <w:contextualSpacing/>
        <w:rPr>
          <w:sz w:val="28"/>
          <w:szCs w:val="28"/>
        </w:rPr>
      </w:pPr>
      <w:r w:rsidRPr="00BE434D">
        <w:rPr>
          <w:sz w:val="28"/>
          <w:szCs w:val="28"/>
        </w:rPr>
        <w:t xml:space="preserve">1) после ожогов </w:t>
      </w:r>
      <w:r w:rsidRPr="00BE434D">
        <w:rPr>
          <w:sz w:val="28"/>
          <w:szCs w:val="28"/>
          <w:lang w:val="en-US"/>
        </w:rPr>
        <w:t>III</w:t>
      </w:r>
      <w:r w:rsidRPr="00BE434D">
        <w:rPr>
          <w:sz w:val="28"/>
          <w:szCs w:val="28"/>
        </w:rPr>
        <w:t xml:space="preserve"> степени</w:t>
      </w:r>
    </w:p>
    <w:p w:rsidR="00F358A4" w:rsidRPr="00BE434D" w:rsidRDefault="00F358A4" w:rsidP="00F358A4">
      <w:pPr>
        <w:ind w:left="852" w:hanging="426"/>
        <w:contextualSpacing/>
        <w:rPr>
          <w:sz w:val="28"/>
          <w:szCs w:val="28"/>
        </w:rPr>
      </w:pPr>
      <w:r w:rsidRPr="00BE434D">
        <w:rPr>
          <w:sz w:val="28"/>
          <w:szCs w:val="28"/>
        </w:rPr>
        <w:t xml:space="preserve">2) чаще после ожогов </w:t>
      </w:r>
      <w:r w:rsidRPr="00BE434D">
        <w:rPr>
          <w:sz w:val="28"/>
          <w:szCs w:val="28"/>
          <w:lang w:val="en-US"/>
        </w:rPr>
        <w:t>III</w:t>
      </w:r>
      <w:r w:rsidRPr="00BE434D">
        <w:rPr>
          <w:sz w:val="28"/>
          <w:szCs w:val="28"/>
        </w:rPr>
        <w:t xml:space="preserve">б и </w:t>
      </w:r>
      <w:r w:rsidRPr="00BE434D">
        <w:rPr>
          <w:sz w:val="28"/>
          <w:szCs w:val="28"/>
          <w:lang w:val="en-US"/>
        </w:rPr>
        <w:t>IV</w:t>
      </w:r>
      <w:r w:rsidRPr="00BE434D">
        <w:rPr>
          <w:sz w:val="28"/>
          <w:szCs w:val="28"/>
        </w:rPr>
        <w:t xml:space="preserve"> степеней</w:t>
      </w:r>
    </w:p>
    <w:p w:rsidR="00F358A4" w:rsidRPr="00BE434D" w:rsidRDefault="00F358A4" w:rsidP="00F358A4">
      <w:pPr>
        <w:ind w:left="852" w:hanging="426"/>
        <w:contextualSpacing/>
        <w:rPr>
          <w:sz w:val="28"/>
          <w:szCs w:val="28"/>
        </w:rPr>
      </w:pPr>
      <w:r w:rsidRPr="00BE434D">
        <w:rPr>
          <w:sz w:val="28"/>
          <w:szCs w:val="28"/>
        </w:rPr>
        <w:t xml:space="preserve">3) после ожогов </w:t>
      </w:r>
      <w:r w:rsidRPr="00BE434D">
        <w:rPr>
          <w:sz w:val="28"/>
          <w:szCs w:val="28"/>
          <w:lang w:val="en-US"/>
        </w:rPr>
        <w:t>II</w:t>
      </w:r>
      <w:r w:rsidRPr="00BE434D">
        <w:rPr>
          <w:sz w:val="28"/>
          <w:szCs w:val="28"/>
        </w:rPr>
        <w:t xml:space="preserve"> степени</w:t>
      </w:r>
    </w:p>
    <w:p w:rsidR="00F358A4" w:rsidRPr="00BE434D" w:rsidRDefault="00F358A4" w:rsidP="00F358A4">
      <w:pPr>
        <w:ind w:left="852" w:hanging="426"/>
        <w:contextualSpacing/>
        <w:rPr>
          <w:sz w:val="28"/>
          <w:szCs w:val="28"/>
        </w:rPr>
      </w:pPr>
      <w:r w:rsidRPr="00BE434D">
        <w:rPr>
          <w:sz w:val="28"/>
          <w:szCs w:val="28"/>
        </w:rPr>
        <w:t xml:space="preserve">4) после ожогов </w:t>
      </w:r>
      <w:r w:rsidRPr="00BE434D">
        <w:rPr>
          <w:sz w:val="28"/>
          <w:szCs w:val="28"/>
          <w:lang w:val="en-US"/>
        </w:rPr>
        <w:t>II</w:t>
      </w:r>
      <w:r w:rsidRPr="00BE434D">
        <w:rPr>
          <w:sz w:val="28"/>
          <w:szCs w:val="28"/>
        </w:rPr>
        <w:t xml:space="preserve"> - </w:t>
      </w:r>
      <w:r w:rsidRPr="00BE434D">
        <w:rPr>
          <w:sz w:val="28"/>
          <w:szCs w:val="28"/>
          <w:lang w:val="en-US"/>
        </w:rPr>
        <w:t>III</w:t>
      </w:r>
      <w:r w:rsidRPr="00BE434D">
        <w:rPr>
          <w:sz w:val="28"/>
          <w:szCs w:val="28"/>
        </w:rPr>
        <w:t>а степеней</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44. ПРИ КАКОМ ИНДЕКСЕ ФРАНКА ПРОГНОЗ ОЖОГА ОТНОСИТЕЛЬНО БЛАГОПРИЯТНЫЙ:</w:t>
      </w:r>
    </w:p>
    <w:p w:rsidR="00F358A4" w:rsidRPr="00BE434D" w:rsidRDefault="00F358A4" w:rsidP="00F358A4">
      <w:pPr>
        <w:ind w:left="852" w:hanging="426"/>
        <w:contextualSpacing/>
        <w:rPr>
          <w:sz w:val="28"/>
          <w:szCs w:val="28"/>
        </w:rPr>
      </w:pPr>
      <w:r w:rsidRPr="00BE434D">
        <w:rPr>
          <w:sz w:val="28"/>
          <w:szCs w:val="28"/>
        </w:rPr>
        <w:t>1) &lt; 30 ед.</w:t>
      </w:r>
    </w:p>
    <w:p w:rsidR="00F358A4" w:rsidRPr="00BE434D" w:rsidRDefault="00F358A4" w:rsidP="00F358A4">
      <w:pPr>
        <w:ind w:left="852" w:hanging="426"/>
        <w:contextualSpacing/>
        <w:rPr>
          <w:sz w:val="28"/>
          <w:szCs w:val="28"/>
        </w:rPr>
      </w:pPr>
      <w:r w:rsidRPr="00BE434D">
        <w:rPr>
          <w:sz w:val="28"/>
          <w:szCs w:val="28"/>
        </w:rPr>
        <w:t>2) 61-90 ед.</w:t>
      </w:r>
    </w:p>
    <w:p w:rsidR="00F358A4" w:rsidRPr="00BE434D" w:rsidRDefault="00F358A4" w:rsidP="00F358A4">
      <w:pPr>
        <w:ind w:left="852" w:hanging="426"/>
        <w:contextualSpacing/>
        <w:rPr>
          <w:sz w:val="28"/>
          <w:szCs w:val="28"/>
        </w:rPr>
      </w:pPr>
      <w:r w:rsidRPr="00BE434D">
        <w:rPr>
          <w:sz w:val="28"/>
          <w:szCs w:val="28"/>
        </w:rPr>
        <w:t>3) 31-60 ед.</w:t>
      </w:r>
    </w:p>
    <w:p w:rsidR="00F358A4" w:rsidRPr="00BE434D" w:rsidRDefault="00F358A4" w:rsidP="00F358A4">
      <w:pPr>
        <w:ind w:left="852" w:hanging="426"/>
        <w:contextualSpacing/>
        <w:rPr>
          <w:sz w:val="28"/>
          <w:szCs w:val="28"/>
        </w:rPr>
      </w:pPr>
      <w:r w:rsidRPr="00BE434D">
        <w:rPr>
          <w:sz w:val="28"/>
          <w:szCs w:val="28"/>
        </w:rPr>
        <w:t>4) &gt; 90 ед.</w:t>
      </w:r>
    </w:p>
    <w:p w:rsidR="00F358A4" w:rsidRPr="00BE434D" w:rsidRDefault="00F358A4" w:rsidP="00F358A4">
      <w:pPr>
        <w:ind w:left="852" w:hanging="426"/>
        <w:contextualSpacing/>
        <w:rPr>
          <w:sz w:val="28"/>
          <w:szCs w:val="28"/>
        </w:rPr>
      </w:pPr>
    </w:p>
    <w:p w:rsidR="00F358A4" w:rsidRPr="00BE434D" w:rsidRDefault="00F358A4" w:rsidP="00F358A4">
      <w:pPr>
        <w:rPr>
          <w:sz w:val="28"/>
          <w:szCs w:val="28"/>
        </w:rPr>
      </w:pPr>
      <w:r w:rsidRPr="00BE434D">
        <w:rPr>
          <w:sz w:val="28"/>
          <w:szCs w:val="28"/>
        </w:rPr>
        <w:t>45. ХАРАКТЕРНЫЕ ИЗМЕНЕНИЯ ПРИ ОЖОГЕ II СТЕПЕНИ:</w:t>
      </w:r>
    </w:p>
    <w:p w:rsidR="00F358A4" w:rsidRPr="00BE434D" w:rsidRDefault="00F358A4" w:rsidP="00F358A4">
      <w:pPr>
        <w:ind w:left="852" w:hanging="426"/>
        <w:contextualSpacing/>
        <w:rPr>
          <w:sz w:val="28"/>
          <w:szCs w:val="28"/>
        </w:rPr>
      </w:pPr>
      <w:r w:rsidRPr="00BE434D">
        <w:rPr>
          <w:sz w:val="28"/>
          <w:szCs w:val="28"/>
        </w:rPr>
        <w:t>1) гиперемия и отек кожи</w:t>
      </w:r>
    </w:p>
    <w:p w:rsidR="00F358A4" w:rsidRPr="00BE434D" w:rsidRDefault="00F358A4" w:rsidP="00F358A4">
      <w:pPr>
        <w:ind w:left="852" w:hanging="426"/>
        <w:contextualSpacing/>
        <w:rPr>
          <w:sz w:val="28"/>
          <w:szCs w:val="28"/>
        </w:rPr>
      </w:pPr>
      <w:r w:rsidRPr="00BE434D">
        <w:rPr>
          <w:sz w:val="28"/>
          <w:szCs w:val="28"/>
        </w:rPr>
        <w:t>2) гиперемия, отек и наличие пузырей</w:t>
      </w:r>
    </w:p>
    <w:p w:rsidR="00F358A4" w:rsidRPr="00BE434D" w:rsidRDefault="00F358A4" w:rsidP="00F358A4">
      <w:pPr>
        <w:ind w:left="852" w:hanging="426"/>
        <w:contextualSpacing/>
        <w:rPr>
          <w:sz w:val="28"/>
          <w:szCs w:val="28"/>
        </w:rPr>
      </w:pPr>
      <w:r w:rsidRPr="00BE434D">
        <w:rPr>
          <w:sz w:val="28"/>
          <w:szCs w:val="28"/>
        </w:rPr>
        <w:t>3) наличие струпа</w:t>
      </w:r>
    </w:p>
    <w:p w:rsidR="00F358A4" w:rsidRPr="00BE434D" w:rsidRDefault="00F358A4" w:rsidP="00F358A4">
      <w:pPr>
        <w:ind w:left="426"/>
        <w:rPr>
          <w:sz w:val="28"/>
          <w:szCs w:val="28"/>
        </w:rPr>
      </w:pPr>
      <w:r w:rsidRPr="00BE434D">
        <w:rPr>
          <w:sz w:val="28"/>
          <w:szCs w:val="28"/>
        </w:rPr>
        <w:lastRenderedPageBreak/>
        <w:t>4) обугливание мягких тканей</w:t>
      </w:r>
    </w:p>
    <w:p w:rsidR="00F358A4" w:rsidRPr="00BE434D" w:rsidRDefault="00F358A4" w:rsidP="00F358A4">
      <w:pPr>
        <w:ind w:left="426"/>
        <w:rPr>
          <w:sz w:val="28"/>
          <w:szCs w:val="28"/>
        </w:rPr>
      </w:pPr>
    </w:p>
    <w:p w:rsidR="00F358A4" w:rsidRPr="00BE434D" w:rsidRDefault="00F358A4" w:rsidP="00F358A4">
      <w:pPr>
        <w:ind w:left="426" w:hanging="426"/>
        <w:contextualSpacing/>
        <w:rPr>
          <w:sz w:val="28"/>
          <w:szCs w:val="28"/>
        </w:rPr>
      </w:pPr>
      <w:r w:rsidRPr="00BE434D">
        <w:rPr>
          <w:sz w:val="28"/>
          <w:szCs w:val="28"/>
        </w:rPr>
        <w:t>46. КАКОВ ИНДЕКС ТЯЖЕСТИ ОЖОГОВОГО ПОВРЕЖДЕНИЯ (ИНДЕКС ФРАНКА), ЕСЛИ ОБЩАЯ ПЛОЩАДЬ ОЖОГА СОСТАВЛЯЕТ 30%, ИЗ НИХ 10% - ГЛУБОКИЙ ОЖОГ:</w:t>
      </w:r>
    </w:p>
    <w:p w:rsidR="00F358A4" w:rsidRPr="00BE434D" w:rsidRDefault="00F358A4" w:rsidP="00F358A4">
      <w:pPr>
        <w:ind w:left="852" w:hanging="426"/>
        <w:contextualSpacing/>
        <w:rPr>
          <w:sz w:val="28"/>
          <w:szCs w:val="28"/>
        </w:rPr>
      </w:pPr>
      <w:r w:rsidRPr="00BE434D">
        <w:rPr>
          <w:sz w:val="28"/>
          <w:szCs w:val="28"/>
        </w:rPr>
        <w:t>1) 50</w:t>
      </w:r>
    </w:p>
    <w:p w:rsidR="00F358A4" w:rsidRPr="00BE434D" w:rsidRDefault="00F358A4" w:rsidP="00F358A4">
      <w:pPr>
        <w:ind w:left="852" w:hanging="426"/>
        <w:contextualSpacing/>
        <w:rPr>
          <w:sz w:val="28"/>
          <w:szCs w:val="28"/>
        </w:rPr>
      </w:pPr>
      <w:r w:rsidRPr="00BE434D">
        <w:rPr>
          <w:sz w:val="28"/>
          <w:szCs w:val="28"/>
        </w:rPr>
        <w:t>2) 60</w:t>
      </w:r>
    </w:p>
    <w:p w:rsidR="00F358A4" w:rsidRPr="00BE434D" w:rsidRDefault="00F358A4" w:rsidP="00F358A4">
      <w:pPr>
        <w:ind w:left="852" w:hanging="426"/>
        <w:contextualSpacing/>
        <w:rPr>
          <w:sz w:val="28"/>
          <w:szCs w:val="28"/>
        </w:rPr>
      </w:pPr>
      <w:r w:rsidRPr="00BE434D">
        <w:rPr>
          <w:sz w:val="28"/>
          <w:szCs w:val="28"/>
        </w:rPr>
        <w:t>3) 70</w:t>
      </w:r>
    </w:p>
    <w:p w:rsidR="00F358A4" w:rsidRPr="00BE434D" w:rsidRDefault="00F358A4" w:rsidP="00F358A4">
      <w:pPr>
        <w:ind w:left="852" w:hanging="426"/>
        <w:contextualSpacing/>
        <w:rPr>
          <w:sz w:val="28"/>
          <w:szCs w:val="28"/>
        </w:rPr>
      </w:pPr>
      <w:r w:rsidRPr="00BE434D">
        <w:rPr>
          <w:sz w:val="28"/>
          <w:szCs w:val="28"/>
        </w:rPr>
        <w:t>4) 80</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47. ХАРАКТЕРНЫЕ ИЗМЕНЕНИЯ ПРИ ОЖОГЕ IIIA СТЕПЕНИ:</w:t>
      </w:r>
    </w:p>
    <w:p w:rsidR="00F358A4" w:rsidRPr="00BE434D" w:rsidRDefault="00F358A4" w:rsidP="00F358A4">
      <w:pPr>
        <w:ind w:left="852" w:hanging="426"/>
        <w:contextualSpacing/>
        <w:rPr>
          <w:sz w:val="28"/>
          <w:szCs w:val="28"/>
        </w:rPr>
      </w:pPr>
      <w:r w:rsidRPr="00BE434D">
        <w:rPr>
          <w:sz w:val="28"/>
          <w:szCs w:val="28"/>
        </w:rPr>
        <w:t>1) обугливание мягких тканей</w:t>
      </w:r>
    </w:p>
    <w:p w:rsidR="00F358A4" w:rsidRPr="00BE434D" w:rsidRDefault="00F358A4" w:rsidP="00F358A4">
      <w:pPr>
        <w:ind w:left="852" w:hanging="426"/>
        <w:contextualSpacing/>
        <w:rPr>
          <w:sz w:val="28"/>
          <w:szCs w:val="28"/>
        </w:rPr>
      </w:pPr>
      <w:r w:rsidRPr="00BE434D">
        <w:rPr>
          <w:sz w:val="28"/>
          <w:szCs w:val="28"/>
        </w:rPr>
        <w:t>2) наличие бело-воскового струпа и пузырей с желеобразным желтым</w:t>
      </w:r>
    </w:p>
    <w:p w:rsidR="00F358A4" w:rsidRPr="00BE434D" w:rsidRDefault="00F358A4" w:rsidP="00F358A4">
      <w:pPr>
        <w:ind w:left="852" w:hanging="426"/>
        <w:contextualSpacing/>
        <w:rPr>
          <w:sz w:val="28"/>
          <w:szCs w:val="28"/>
        </w:rPr>
      </w:pPr>
      <w:r w:rsidRPr="00BE434D">
        <w:rPr>
          <w:sz w:val="28"/>
          <w:szCs w:val="28"/>
        </w:rPr>
        <w:t>содержимым, чувствительность сохранена</w:t>
      </w:r>
    </w:p>
    <w:p w:rsidR="00F358A4" w:rsidRPr="00BE434D" w:rsidRDefault="00F358A4" w:rsidP="00F358A4">
      <w:pPr>
        <w:ind w:left="852" w:hanging="426"/>
        <w:contextualSpacing/>
        <w:rPr>
          <w:sz w:val="28"/>
          <w:szCs w:val="28"/>
        </w:rPr>
      </w:pPr>
      <w:r w:rsidRPr="00BE434D">
        <w:rPr>
          <w:sz w:val="28"/>
          <w:szCs w:val="28"/>
        </w:rPr>
        <w:t>3) наличие сухого струпа и пузырей с геморрагическим содержимым,</w:t>
      </w:r>
    </w:p>
    <w:p w:rsidR="00F358A4" w:rsidRPr="00BE434D" w:rsidRDefault="00F358A4" w:rsidP="00F358A4">
      <w:pPr>
        <w:ind w:left="852" w:hanging="426"/>
        <w:contextualSpacing/>
        <w:rPr>
          <w:sz w:val="28"/>
          <w:szCs w:val="28"/>
        </w:rPr>
      </w:pPr>
      <w:r w:rsidRPr="00BE434D">
        <w:rPr>
          <w:sz w:val="28"/>
          <w:szCs w:val="28"/>
        </w:rPr>
        <w:t>чувствительность отсутствует</w:t>
      </w:r>
    </w:p>
    <w:p w:rsidR="00F358A4" w:rsidRPr="00BE434D" w:rsidRDefault="00F358A4" w:rsidP="00F358A4">
      <w:pPr>
        <w:ind w:left="852" w:hanging="426"/>
        <w:contextualSpacing/>
        <w:rPr>
          <w:sz w:val="28"/>
          <w:szCs w:val="28"/>
        </w:rPr>
      </w:pPr>
      <w:r w:rsidRPr="00BE434D">
        <w:rPr>
          <w:sz w:val="28"/>
          <w:szCs w:val="28"/>
        </w:rPr>
        <w:t>4) наличие сухого струпа</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48. ПО «ПРАВИЛУ ДЕВЯТОК» ПЛОЩАДЬ ОЖОГА ОБЕИХ НИЖНИХ КОНЕЧНОСТЕЙ СОСТАВЛЯЕТ ДО:</w:t>
      </w:r>
    </w:p>
    <w:p w:rsidR="00F358A4" w:rsidRPr="00BE434D" w:rsidRDefault="00F358A4" w:rsidP="00F358A4">
      <w:pPr>
        <w:ind w:left="852" w:hanging="426"/>
        <w:contextualSpacing/>
        <w:rPr>
          <w:sz w:val="28"/>
          <w:szCs w:val="28"/>
        </w:rPr>
      </w:pPr>
      <w:r w:rsidRPr="00BE434D">
        <w:rPr>
          <w:sz w:val="28"/>
          <w:szCs w:val="28"/>
        </w:rPr>
        <w:t>1)  9%</w:t>
      </w:r>
    </w:p>
    <w:p w:rsidR="00F358A4" w:rsidRPr="00BE434D" w:rsidRDefault="00F358A4" w:rsidP="00F358A4">
      <w:pPr>
        <w:ind w:left="852" w:hanging="426"/>
        <w:contextualSpacing/>
        <w:rPr>
          <w:sz w:val="28"/>
          <w:szCs w:val="28"/>
        </w:rPr>
      </w:pPr>
      <w:r w:rsidRPr="00BE434D">
        <w:rPr>
          <w:sz w:val="28"/>
          <w:szCs w:val="28"/>
        </w:rPr>
        <w:t>2) 36 %.</w:t>
      </w:r>
    </w:p>
    <w:p w:rsidR="00F358A4" w:rsidRPr="00BE434D" w:rsidRDefault="00F358A4" w:rsidP="00F358A4">
      <w:pPr>
        <w:ind w:left="852" w:hanging="426"/>
        <w:contextualSpacing/>
        <w:rPr>
          <w:sz w:val="28"/>
          <w:szCs w:val="28"/>
        </w:rPr>
      </w:pPr>
      <w:r w:rsidRPr="00BE434D">
        <w:rPr>
          <w:sz w:val="28"/>
          <w:szCs w:val="28"/>
        </w:rPr>
        <w:t>3) 27 %</w:t>
      </w:r>
    </w:p>
    <w:p w:rsidR="00F358A4" w:rsidRPr="00BE434D" w:rsidRDefault="00F358A4" w:rsidP="00F358A4">
      <w:pPr>
        <w:ind w:left="852" w:hanging="426"/>
        <w:contextualSpacing/>
        <w:rPr>
          <w:sz w:val="28"/>
          <w:szCs w:val="28"/>
        </w:rPr>
      </w:pPr>
      <w:r w:rsidRPr="00BE434D">
        <w:rPr>
          <w:sz w:val="28"/>
          <w:szCs w:val="28"/>
        </w:rPr>
        <w:t>4) 18 %</w:t>
      </w:r>
    </w:p>
    <w:p w:rsidR="00F358A4" w:rsidRPr="00BE434D" w:rsidRDefault="00F358A4" w:rsidP="00F358A4">
      <w:pPr>
        <w:ind w:left="426"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49. ВЫДЕЛЯЮТ СЛЕДУЮЩИЕ СТАДИИ ОЖОГОВОЙ БОЛЕЗНИ? ВЫБЕРИТЕ ПРАВИЛЬНУЮ КОМБИНАЦИЮ ОТВЕТОВ:</w:t>
      </w:r>
    </w:p>
    <w:p w:rsidR="00F358A4" w:rsidRPr="00BE434D" w:rsidRDefault="00F358A4" w:rsidP="00F358A4">
      <w:pPr>
        <w:ind w:left="852" w:hanging="426"/>
        <w:contextualSpacing/>
        <w:rPr>
          <w:sz w:val="28"/>
          <w:szCs w:val="28"/>
        </w:rPr>
      </w:pPr>
      <w:r w:rsidRPr="00BE434D">
        <w:rPr>
          <w:sz w:val="28"/>
          <w:szCs w:val="28"/>
        </w:rPr>
        <w:t>а) ожоговая токсемия</w:t>
      </w:r>
    </w:p>
    <w:p w:rsidR="00F358A4" w:rsidRPr="00BE434D" w:rsidRDefault="00F358A4" w:rsidP="00F358A4">
      <w:pPr>
        <w:ind w:left="852" w:hanging="426"/>
        <w:contextualSpacing/>
        <w:rPr>
          <w:sz w:val="28"/>
          <w:szCs w:val="28"/>
        </w:rPr>
      </w:pPr>
      <w:r w:rsidRPr="00BE434D">
        <w:rPr>
          <w:sz w:val="28"/>
          <w:szCs w:val="28"/>
        </w:rPr>
        <w:t>б) ожоговый шок</w:t>
      </w:r>
    </w:p>
    <w:p w:rsidR="00F358A4" w:rsidRPr="00BE434D" w:rsidRDefault="00F358A4" w:rsidP="00F358A4">
      <w:pPr>
        <w:ind w:left="852" w:hanging="426"/>
        <w:contextualSpacing/>
        <w:rPr>
          <w:sz w:val="28"/>
          <w:szCs w:val="28"/>
        </w:rPr>
      </w:pPr>
      <w:r w:rsidRPr="00BE434D">
        <w:rPr>
          <w:sz w:val="28"/>
          <w:szCs w:val="28"/>
        </w:rPr>
        <w:t>в) острая почечная недостаточность</w:t>
      </w:r>
    </w:p>
    <w:p w:rsidR="00F358A4" w:rsidRPr="00BE434D" w:rsidRDefault="00F358A4" w:rsidP="00F358A4">
      <w:pPr>
        <w:ind w:left="852" w:hanging="426"/>
        <w:contextualSpacing/>
        <w:rPr>
          <w:sz w:val="28"/>
          <w:szCs w:val="28"/>
        </w:rPr>
      </w:pPr>
      <w:r w:rsidRPr="00BE434D">
        <w:rPr>
          <w:sz w:val="28"/>
          <w:szCs w:val="28"/>
        </w:rPr>
        <w:t>г) реконвалесценция</w:t>
      </w:r>
    </w:p>
    <w:p w:rsidR="00F358A4" w:rsidRPr="00BE434D" w:rsidRDefault="00F358A4" w:rsidP="00F358A4">
      <w:pPr>
        <w:ind w:left="852" w:hanging="426"/>
        <w:contextualSpacing/>
        <w:rPr>
          <w:sz w:val="28"/>
          <w:szCs w:val="28"/>
        </w:rPr>
      </w:pPr>
      <w:r w:rsidRPr="00BE434D">
        <w:rPr>
          <w:sz w:val="28"/>
          <w:szCs w:val="28"/>
        </w:rPr>
        <w:t>Выберите правильную комбинацию ответов:</w:t>
      </w:r>
    </w:p>
    <w:p w:rsidR="00F358A4" w:rsidRPr="00BE434D" w:rsidRDefault="00F358A4" w:rsidP="00F358A4">
      <w:pPr>
        <w:ind w:left="852" w:hanging="426"/>
        <w:contextualSpacing/>
        <w:rPr>
          <w:sz w:val="28"/>
          <w:szCs w:val="28"/>
        </w:rPr>
      </w:pPr>
      <w:r w:rsidRPr="00BE434D">
        <w:rPr>
          <w:sz w:val="28"/>
          <w:szCs w:val="28"/>
        </w:rPr>
        <w:t>1) а,б,г</w:t>
      </w:r>
    </w:p>
    <w:p w:rsidR="00F358A4" w:rsidRPr="00BE434D" w:rsidRDefault="00F358A4" w:rsidP="00F358A4">
      <w:pPr>
        <w:ind w:left="852" w:hanging="426"/>
        <w:contextualSpacing/>
        <w:rPr>
          <w:sz w:val="28"/>
          <w:szCs w:val="28"/>
        </w:rPr>
      </w:pPr>
      <w:r w:rsidRPr="00BE434D">
        <w:rPr>
          <w:sz w:val="28"/>
          <w:szCs w:val="28"/>
        </w:rPr>
        <w:t>2) б,в,г</w:t>
      </w:r>
    </w:p>
    <w:p w:rsidR="00F358A4" w:rsidRPr="00BE434D" w:rsidRDefault="00F358A4" w:rsidP="00F358A4">
      <w:pPr>
        <w:ind w:left="852" w:hanging="426"/>
        <w:contextualSpacing/>
        <w:rPr>
          <w:sz w:val="28"/>
          <w:szCs w:val="28"/>
        </w:rPr>
      </w:pPr>
      <w:r w:rsidRPr="00BE434D">
        <w:rPr>
          <w:sz w:val="28"/>
          <w:szCs w:val="28"/>
        </w:rPr>
        <w:t>3) а,б,в</w:t>
      </w:r>
    </w:p>
    <w:p w:rsidR="00F358A4" w:rsidRPr="00BE434D" w:rsidRDefault="00F358A4" w:rsidP="00F358A4">
      <w:pPr>
        <w:ind w:left="852" w:hanging="426"/>
        <w:contextualSpacing/>
        <w:rPr>
          <w:sz w:val="28"/>
          <w:szCs w:val="28"/>
        </w:rPr>
      </w:pPr>
      <w:r w:rsidRPr="00BE434D">
        <w:rPr>
          <w:sz w:val="28"/>
          <w:szCs w:val="28"/>
        </w:rPr>
        <w:t>4) а,в,г.</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50. ОЖОГОВАЯ ПОВЕРХНОСТЬ ИМЕЕТ ВИД СУХОГО СТРУПА ТЕМНО-КОРИЧНЕГО ЦВЕТА. КАКАЯ ГЛУБИНА ОЖОГА НАИБОЛЕЕ ВЕРОЯТНА:</w:t>
      </w:r>
    </w:p>
    <w:p w:rsidR="00F358A4" w:rsidRPr="00BE434D" w:rsidRDefault="00F358A4" w:rsidP="00F358A4">
      <w:pPr>
        <w:ind w:left="852" w:hanging="426"/>
        <w:contextualSpacing/>
        <w:rPr>
          <w:sz w:val="28"/>
          <w:szCs w:val="28"/>
        </w:rPr>
      </w:pPr>
      <w:r w:rsidRPr="00BE434D">
        <w:rPr>
          <w:sz w:val="28"/>
          <w:szCs w:val="28"/>
        </w:rPr>
        <w:t>1) вторая</w:t>
      </w:r>
    </w:p>
    <w:p w:rsidR="00F358A4" w:rsidRPr="00BE434D" w:rsidRDefault="00F358A4" w:rsidP="00F358A4">
      <w:pPr>
        <w:ind w:left="852" w:hanging="426"/>
        <w:contextualSpacing/>
        <w:rPr>
          <w:sz w:val="28"/>
          <w:szCs w:val="28"/>
        </w:rPr>
      </w:pPr>
      <w:r w:rsidRPr="00BE434D">
        <w:rPr>
          <w:sz w:val="28"/>
          <w:szCs w:val="28"/>
        </w:rPr>
        <w:t>2) первая</w:t>
      </w:r>
    </w:p>
    <w:p w:rsidR="00F358A4" w:rsidRPr="00BE434D" w:rsidRDefault="00F358A4" w:rsidP="00F358A4">
      <w:pPr>
        <w:ind w:left="852" w:hanging="426"/>
        <w:contextualSpacing/>
        <w:rPr>
          <w:sz w:val="28"/>
          <w:szCs w:val="28"/>
        </w:rPr>
      </w:pPr>
      <w:r w:rsidRPr="00BE434D">
        <w:rPr>
          <w:sz w:val="28"/>
          <w:szCs w:val="28"/>
        </w:rPr>
        <w:t>3) третья</w:t>
      </w:r>
    </w:p>
    <w:p w:rsidR="00F358A4" w:rsidRPr="00BE434D" w:rsidRDefault="00F358A4" w:rsidP="00F358A4">
      <w:pPr>
        <w:ind w:left="852" w:hanging="426"/>
        <w:contextualSpacing/>
        <w:rPr>
          <w:sz w:val="28"/>
          <w:szCs w:val="28"/>
        </w:rPr>
      </w:pPr>
      <w:r w:rsidRPr="00BE434D">
        <w:rPr>
          <w:sz w:val="28"/>
          <w:szCs w:val="28"/>
        </w:rPr>
        <w:t>4) четвертая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lastRenderedPageBreak/>
        <w:t xml:space="preserve">51.  </w:t>
      </w:r>
      <w:r w:rsidRPr="00BE434D">
        <w:rPr>
          <w:sz w:val="28"/>
          <w:szCs w:val="28"/>
          <w:lang w:val="en-US"/>
        </w:rPr>
        <w:t>III</w:t>
      </w:r>
      <w:r w:rsidRPr="00BE434D">
        <w:rPr>
          <w:sz w:val="28"/>
          <w:szCs w:val="28"/>
        </w:rPr>
        <w:t>Б СТЕПЕНЬ ОЖОГА ХАРАКТЕРИЗУЕТСЯ ПОВРЕЖДЕНИЕМ:</w:t>
      </w:r>
    </w:p>
    <w:p w:rsidR="00F358A4" w:rsidRPr="00BE434D" w:rsidRDefault="00F358A4" w:rsidP="00F358A4">
      <w:pPr>
        <w:ind w:left="852" w:hanging="426"/>
        <w:contextualSpacing/>
        <w:rPr>
          <w:sz w:val="28"/>
          <w:szCs w:val="28"/>
        </w:rPr>
      </w:pPr>
      <w:r w:rsidRPr="00BE434D">
        <w:rPr>
          <w:sz w:val="28"/>
          <w:szCs w:val="28"/>
        </w:rPr>
        <w:t>1) поверхностных слоев эпидермиса</w:t>
      </w:r>
    </w:p>
    <w:p w:rsidR="00F358A4" w:rsidRPr="00BE434D" w:rsidRDefault="00F358A4" w:rsidP="00F358A4">
      <w:pPr>
        <w:ind w:left="852" w:hanging="426"/>
        <w:contextualSpacing/>
        <w:rPr>
          <w:sz w:val="28"/>
          <w:szCs w:val="28"/>
        </w:rPr>
      </w:pPr>
      <w:r w:rsidRPr="00BE434D">
        <w:rPr>
          <w:sz w:val="28"/>
          <w:szCs w:val="28"/>
        </w:rPr>
        <w:t>2) некрозом всех слоев дермы с переходом на подкожную клетчатку</w:t>
      </w:r>
    </w:p>
    <w:p w:rsidR="00F358A4" w:rsidRPr="00BE434D" w:rsidRDefault="00F358A4" w:rsidP="00F358A4">
      <w:pPr>
        <w:ind w:left="852" w:hanging="426"/>
        <w:contextualSpacing/>
        <w:rPr>
          <w:sz w:val="28"/>
          <w:szCs w:val="28"/>
        </w:rPr>
      </w:pPr>
      <w:r w:rsidRPr="00BE434D">
        <w:rPr>
          <w:sz w:val="28"/>
          <w:szCs w:val="28"/>
        </w:rPr>
        <w:t>3) эпидермального слоя кожи с его отслойкой</w:t>
      </w:r>
    </w:p>
    <w:p w:rsidR="00F358A4" w:rsidRPr="00BE434D" w:rsidRDefault="00F358A4" w:rsidP="00F358A4">
      <w:pPr>
        <w:ind w:left="852" w:hanging="426"/>
        <w:contextualSpacing/>
        <w:rPr>
          <w:sz w:val="28"/>
          <w:szCs w:val="28"/>
        </w:rPr>
      </w:pPr>
      <w:r w:rsidRPr="00BE434D">
        <w:rPr>
          <w:sz w:val="28"/>
          <w:szCs w:val="28"/>
        </w:rPr>
        <w:t>4) эпидермиса с частичным некрозом верхушек сосочкового слоя</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52. ПО «ПРАВИЛУ ДЕВЯТОК» ПЛОЩАДЬ ОЖОГА ВЕРХНЕЙ КОНЕЧНОСТИ СОСТАВЛЯЕТ ДО:</w:t>
      </w:r>
    </w:p>
    <w:p w:rsidR="00F358A4" w:rsidRPr="00BE434D" w:rsidRDefault="00F358A4" w:rsidP="00F358A4">
      <w:pPr>
        <w:ind w:left="852" w:hanging="426"/>
        <w:contextualSpacing/>
        <w:rPr>
          <w:sz w:val="28"/>
          <w:szCs w:val="28"/>
        </w:rPr>
      </w:pPr>
      <w:r w:rsidRPr="00BE434D">
        <w:rPr>
          <w:sz w:val="28"/>
          <w:szCs w:val="28"/>
        </w:rPr>
        <w:t>1) 9%</w:t>
      </w:r>
    </w:p>
    <w:p w:rsidR="00F358A4" w:rsidRPr="00BE434D" w:rsidRDefault="00F358A4" w:rsidP="00F358A4">
      <w:pPr>
        <w:ind w:left="852" w:hanging="426"/>
        <w:contextualSpacing/>
        <w:rPr>
          <w:sz w:val="28"/>
          <w:szCs w:val="28"/>
        </w:rPr>
      </w:pPr>
      <w:r w:rsidRPr="00BE434D">
        <w:rPr>
          <w:sz w:val="28"/>
          <w:szCs w:val="28"/>
        </w:rPr>
        <w:t>2) 1%</w:t>
      </w:r>
    </w:p>
    <w:p w:rsidR="00F358A4" w:rsidRPr="00BE434D" w:rsidRDefault="00F358A4" w:rsidP="00F358A4">
      <w:pPr>
        <w:ind w:left="852" w:hanging="426"/>
        <w:contextualSpacing/>
        <w:rPr>
          <w:sz w:val="28"/>
          <w:szCs w:val="28"/>
        </w:rPr>
      </w:pPr>
      <w:r w:rsidRPr="00BE434D">
        <w:rPr>
          <w:sz w:val="28"/>
          <w:szCs w:val="28"/>
        </w:rPr>
        <w:t>3) 18%</w:t>
      </w:r>
    </w:p>
    <w:p w:rsidR="00F358A4" w:rsidRPr="00BE434D" w:rsidRDefault="00F358A4" w:rsidP="00F358A4">
      <w:pPr>
        <w:ind w:left="852" w:hanging="426"/>
        <w:contextualSpacing/>
        <w:rPr>
          <w:sz w:val="28"/>
          <w:szCs w:val="28"/>
        </w:rPr>
      </w:pPr>
      <w:r w:rsidRPr="00BE434D">
        <w:rPr>
          <w:sz w:val="28"/>
          <w:szCs w:val="28"/>
        </w:rPr>
        <w:t>4) 27%</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53. ПЕРИОДЫ ОЖОГОВОЙ БОЛЕЗНИ РАЗВИВАЮТСЯ В СЛЕДУЮЩЕЙ ПОСЛЕДОВАТЕЛЬНОСТИ:</w:t>
      </w:r>
    </w:p>
    <w:p w:rsidR="00F358A4" w:rsidRPr="00BE434D" w:rsidRDefault="00F358A4" w:rsidP="00F358A4">
      <w:pPr>
        <w:ind w:left="852" w:hanging="426"/>
        <w:contextualSpacing/>
        <w:rPr>
          <w:sz w:val="28"/>
          <w:szCs w:val="28"/>
        </w:rPr>
      </w:pPr>
      <w:r w:rsidRPr="00BE434D">
        <w:rPr>
          <w:sz w:val="28"/>
          <w:szCs w:val="28"/>
        </w:rPr>
        <w:t xml:space="preserve">1) Шок, септикотоксемия, реконвалесценция, ожоговая токсемия </w:t>
      </w:r>
    </w:p>
    <w:p w:rsidR="00F358A4" w:rsidRPr="00BE434D" w:rsidRDefault="00F358A4" w:rsidP="00F358A4">
      <w:pPr>
        <w:ind w:left="852" w:hanging="426"/>
        <w:contextualSpacing/>
        <w:rPr>
          <w:sz w:val="28"/>
          <w:szCs w:val="28"/>
        </w:rPr>
      </w:pPr>
      <w:r w:rsidRPr="00BE434D">
        <w:rPr>
          <w:sz w:val="28"/>
          <w:szCs w:val="28"/>
        </w:rPr>
        <w:t>2) Шок, ожоговая токсемия, реконвалесценция, септикотоксемия</w:t>
      </w:r>
    </w:p>
    <w:p w:rsidR="00F358A4" w:rsidRPr="00BE434D" w:rsidRDefault="00F358A4" w:rsidP="00F358A4">
      <w:pPr>
        <w:ind w:left="852" w:hanging="426"/>
        <w:contextualSpacing/>
        <w:rPr>
          <w:sz w:val="28"/>
          <w:szCs w:val="28"/>
        </w:rPr>
      </w:pPr>
      <w:r w:rsidRPr="00BE434D">
        <w:rPr>
          <w:sz w:val="28"/>
          <w:szCs w:val="28"/>
        </w:rPr>
        <w:t xml:space="preserve">3) Шок, ожоговая токсемия, септикотоксемия, реконвалесценция </w:t>
      </w:r>
    </w:p>
    <w:p w:rsidR="00F358A4" w:rsidRPr="00BE434D" w:rsidRDefault="00F358A4" w:rsidP="00F358A4">
      <w:pPr>
        <w:ind w:left="852" w:hanging="426"/>
        <w:contextualSpacing/>
        <w:rPr>
          <w:sz w:val="28"/>
          <w:szCs w:val="28"/>
        </w:rPr>
      </w:pPr>
      <w:r w:rsidRPr="00BE434D">
        <w:rPr>
          <w:sz w:val="28"/>
          <w:szCs w:val="28"/>
        </w:rPr>
        <w:t>4) Ожоговая токсемия, шок, септикотоксемия, реконвалесценция</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54. ПРИ ОЖОГЕ ЩЁЛОЧЬЮ НАБЛЮДАЕТСЯ:</w:t>
      </w:r>
    </w:p>
    <w:p w:rsidR="00F358A4" w:rsidRPr="00BE434D" w:rsidRDefault="00F358A4" w:rsidP="00F358A4">
      <w:pPr>
        <w:ind w:left="852" w:hanging="426"/>
        <w:contextualSpacing/>
        <w:rPr>
          <w:sz w:val="28"/>
          <w:szCs w:val="28"/>
        </w:rPr>
      </w:pPr>
      <w:r w:rsidRPr="00BE434D">
        <w:rPr>
          <w:sz w:val="28"/>
          <w:szCs w:val="28"/>
        </w:rPr>
        <w:t>1) гиперемия кожи</w:t>
      </w:r>
    </w:p>
    <w:p w:rsidR="00F358A4" w:rsidRPr="00BE434D" w:rsidRDefault="00F358A4" w:rsidP="00F358A4">
      <w:pPr>
        <w:ind w:left="852" w:hanging="426"/>
        <w:contextualSpacing/>
        <w:rPr>
          <w:sz w:val="28"/>
          <w:szCs w:val="28"/>
        </w:rPr>
      </w:pPr>
      <w:r w:rsidRPr="00BE434D">
        <w:rPr>
          <w:sz w:val="28"/>
          <w:szCs w:val="28"/>
        </w:rPr>
        <w:t>2) коликвационный некроз</w:t>
      </w:r>
    </w:p>
    <w:p w:rsidR="00F358A4" w:rsidRPr="00BE434D" w:rsidRDefault="00F358A4" w:rsidP="00F358A4">
      <w:pPr>
        <w:ind w:left="852" w:hanging="426"/>
        <w:contextualSpacing/>
        <w:rPr>
          <w:sz w:val="28"/>
          <w:szCs w:val="28"/>
        </w:rPr>
      </w:pPr>
      <w:r w:rsidRPr="00BE434D">
        <w:rPr>
          <w:sz w:val="28"/>
          <w:szCs w:val="28"/>
        </w:rPr>
        <w:t xml:space="preserve">3) коагуляционный некроз </w:t>
      </w:r>
    </w:p>
    <w:p w:rsidR="00F358A4" w:rsidRPr="00BE434D" w:rsidRDefault="00F358A4" w:rsidP="00F358A4">
      <w:pPr>
        <w:ind w:left="852" w:hanging="426"/>
        <w:contextualSpacing/>
        <w:rPr>
          <w:sz w:val="28"/>
          <w:szCs w:val="28"/>
        </w:rPr>
      </w:pPr>
      <w:r w:rsidRPr="00BE434D">
        <w:rPr>
          <w:sz w:val="28"/>
          <w:szCs w:val="28"/>
        </w:rPr>
        <w:t xml:space="preserve">4) образование пузырей </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55. ПРАВИЛО «ДЕВЯТОК» - ЭТО ОПРЕДЕЛЕНИЕ ПЛОЩАДИ ОЖОГОВОЙ ПОВЕРХНОСТИ ПО МЕТОДУ:</w:t>
      </w:r>
    </w:p>
    <w:p w:rsidR="00F358A4" w:rsidRPr="00BE434D" w:rsidRDefault="00F358A4" w:rsidP="00F358A4">
      <w:pPr>
        <w:ind w:left="852" w:hanging="426"/>
        <w:contextualSpacing/>
        <w:rPr>
          <w:sz w:val="28"/>
          <w:szCs w:val="28"/>
        </w:rPr>
      </w:pPr>
      <w:r w:rsidRPr="00BE434D">
        <w:rPr>
          <w:sz w:val="28"/>
          <w:szCs w:val="28"/>
        </w:rPr>
        <w:t>1) Уоллеса</w:t>
      </w:r>
    </w:p>
    <w:p w:rsidR="00F358A4" w:rsidRPr="00BE434D" w:rsidRDefault="00F358A4" w:rsidP="00F358A4">
      <w:pPr>
        <w:ind w:left="852" w:hanging="426"/>
        <w:contextualSpacing/>
        <w:rPr>
          <w:sz w:val="28"/>
          <w:szCs w:val="28"/>
        </w:rPr>
      </w:pPr>
      <w:r w:rsidRPr="00BE434D">
        <w:rPr>
          <w:sz w:val="28"/>
          <w:szCs w:val="28"/>
        </w:rPr>
        <w:t>2) Глумова</w:t>
      </w:r>
    </w:p>
    <w:p w:rsidR="00F358A4" w:rsidRPr="00BE434D" w:rsidRDefault="00F358A4" w:rsidP="00F358A4">
      <w:pPr>
        <w:ind w:left="852" w:hanging="426"/>
        <w:contextualSpacing/>
        <w:rPr>
          <w:sz w:val="28"/>
          <w:szCs w:val="28"/>
        </w:rPr>
      </w:pPr>
      <w:r w:rsidRPr="00BE434D">
        <w:rPr>
          <w:sz w:val="28"/>
          <w:szCs w:val="28"/>
        </w:rPr>
        <w:t>3) Постинкова</w:t>
      </w:r>
    </w:p>
    <w:p w:rsidR="00F358A4" w:rsidRPr="00BE434D" w:rsidRDefault="00F358A4" w:rsidP="00F358A4">
      <w:pPr>
        <w:ind w:left="852" w:hanging="426"/>
        <w:contextualSpacing/>
        <w:rPr>
          <w:sz w:val="28"/>
          <w:szCs w:val="28"/>
        </w:rPr>
      </w:pPr>
      <w:r w:rsidRPr="00BE434D">
        <w:rPr>
          <w:sz w:val="28"/>
          <w:szCs w:val="28"/>
        </w:rPr>
        <w:t>4) Вилявина</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56. ПРИ ОЖОГЕ КИСЛОТОЙ НАБЛЮДАЕТСЯ:</w:t>
      </w:r>
    </w:p>
    <w:p w:rsidR="00F358A4" w:rsidRPr="00BE434D" w:rsidRDefault="00F358A4" w:rsidP="00F358A4">
      <w:pPr>
        <w:ind w:left="852" w:hanging="426"/>
        <w:contextualSpacing/>
        <w:rPr>
          <w:sz w:val="28"/>
          <w:szCs w:val="28"/>
        </w:rPr>
      </w:pPr>
      <w:r w:rsidRPr="00BE434D">
        <w:rPr>
          <w:sz w:val="28"/>
          <w:szCs w:val="28"/>
        </w:rPr>
        <w:t>1) гиперемия кожи</w:t>
      </w:r>
    </w:p>
    <w:p w:rsidR="00F358A4" w:rsidRPr="00BE434D" w:rsidRDefault="00F358A4" w:rsidP="00F358A4">
      <w:pPr>
        <w:ind w:left="852" w:hanging="426"/>
        <w:contextualSpacing/>
        <w:rPr>
          <w:sz w:val="28"/>
          <w:szCs w:val="28"/>
        </w:rPr>
      </w:pPr>
      <w:r w:rsidRPr="00BE434D">
        <w:rPr>
          <w:sz w:val="28"/>
          <w:szCs w:val="28"/>
        </w:rPr>
        <w:t>2) коагуляционный некроз</w:t>
      </w:r>
    </w:p>
    <w:p w:rsidR="00F358A4" w:rsidRPr="00BE434D" w:rsidRDefault="00F358A4" w:rsidP="00F358A4">
      <w:pPr>
        <w:ind w:left="852" w:hanging="426"/>
        <w:contextualSpacing/>
        <w:rPr>
          <w:sz w:val="28"/>
          <w:szCs w:val="28"/>
        </w:rPr>
      </w:pPr>
      <w:r w:rsidRPr="00BE434D">
        <w:rPr>
          <w:sz w:val="28"/>
          <w:szCs w:val="28"/>
        </w:rPr>
        <w:t>3) образование пузырей</w:t>
      </w:r>
    </w:p>
    <w:p w:rsidR="00F358A4" w:rsidRPr="00BE434D" w:rsidRDefault="00F358A4" w:rsidP="00F358A4">
      <w:pPr>
        <w:ind w:left="852" w:hanging="426"/>
        <w:contextualSpacing/>
        <w:rPr>
          <w:sz w:val="28"/>
          <w:szCs w:val="28"/>
        </w:rPr>
      </w:pPr>
      <w:r w:rsidRPr="00BE434D">
        <w:rPr>
          <w:sz w:val="28"/>
          <w:szCs w:val="28"/>
        </w:rPr>
        <w:t>4) коликвационный некроз.</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57. МЕТОДОМ ОПРЕДЕЛЕНИЯ ПЛОЩАДИ ОЖОГОВОЙ ПОВЕРХНОСТИ ЯВЛЯЕТСЯ:</w:t>
      </w:r>
    </w:p>
    <w:p w:rsidR="00F358A4" w:rsidRPr="00BE434D" w:rsidRDefault="00F358A4" w:rsidP="00F358A4">
      <w:pPr>
        <w:ind w:left="852" w:hanging="426"/>
        <w:contextualSpacing/>
        <w:rPr>
          <w:sz w:val="28"/>
          <w:szCs w:val="28"/>
        </w:rPr>
      </w:pPr>
      <w:r w:rsidRPr="00BE434D">
        <w:rPr>
          <w:sz w:val="28"/>
          <w:szCs w:val="28"/>
        </w:rPr>
        <w:t>1) правило "пятерки"</w:t>
      </w:r>
    </w:p>
    <w:p w:rsidR="00F358A4" w:rsidRPr="00BE434D" w:rsidRDefault="00F358A4" w:rsidP="00F358A4">
      <w:pPr>
        <w:ind w:left="852" w:hanging="426"/>
        <w:contextualSpacing/>
        <w:rPr>
          <w:sz w:val="28"/>
          <w:szCs w:val="28"/>
        </w:rPr>
      </w:pPr>
      <w:r w:rsidRPr="00BE434D">
        <w:rPr>
          <w:sz w:val="28"/>
          <w:szCs w:val="28"/>
        </w:rPr>
        <w:t>2) правило "шестерки"</w:t>
      </w:r>
    </w:p>
    <w:p w:rsidR="00F358A4" w:rsidRPr="00BE434D" w:rsidRDefault="00F358A4" w:rsidP="00F358A4">
      <w:pPr>
        <w:ind w:left="852" w:hanging="426"/>
        <w:contextualSpacing/>
        <w:rPr>
          <w:sz w:val="28"/>
          <w:szCs w:val="28"/>
        </w:rPr>
      </w:pPr>
      <w:r w:rsidRPr="00BE434D">
        <w:rPr>
          <w:sz w:val="28"/>
          <w:szCs w:val="28"/>
        </w:rPr>
        <w:t>3) правило "девятки"</w:t>
      </w:r>
    </w:p>
    <w:p w:rsidR="00F358A4" w:rsidRPr="00BE434D" w:rsidRDefault="00F358A4" w:rsidP="00F358A4">
      <w:pPr>
        <w:ind w:left="852" w:hanging="426"/>
        <w:contextualSpacing/>
        <w:rPr>
          <w:sz w:val="28"/>
          <w:szCs w:val="28"/>
        </w:rPr>
      </w:pPr>
      <w:r w:rsidRPr="00BE434D">
        <w:rPr>
          <w:sz w:val="28"/>
          <w:szCs w:val="28"/>
        </w:rPr>
        <w:t>4) правило "восьмерки"</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58. КАКОВ ПРОГНОЗ ТЯЖЕСТИ ОЖОГОВОГО ПОВРЕЖДЕНИЯ, ЕСЛИ РАСЧЕТ ПО ПРАВИЛУ «СОТНИ» СОСТАВЛЯЕТ 90%:</w:t>
      </w:r>
    </w:p>
    <w:p w:rsidR="00F358A4" w:rsidRPr="00BE434D" w:rsidRDefault="00F358A4" w:rsidP="00F358A4">
      <w:pPr>
        <w:ind w:left="852" w:hanging="426"/>
        <w:contextualSpacing/>
        <w:rPr>
          <w:sz w:val="28"/>
          <w:szCs w:val="28"/>
        </w:rPr>
      </w:pPr>
      <w:r w:rsidRPr="00BE434D">
        <w:rPr>
          <w:sz w:val="28"/>
          <w:szCs w:val="28"/>
        </w:rPr>
        <w:t>1) благоприятный</w:t>
      </w:r>
    </w:p>
    <w:p w:rsidR="00F358A4" w:rsidRPr="00BE434D" w:rsidRDefault="00F358A4" w:rsidP="00F358A4">
      <w:pPr>
        <w:ind w:left="852" w:hanging="426"/>
        <w:contextualSpacing/>
        <w:rPr>
          <w:sz w:val="28"/>
          <w:szCs w:val="28"/>
        </w:rPr>
      </w:pPr>
      <w:r w:rsidRPr="00BE434D">
        <w:rPr>
          <w:sz w:val="28"/>
          <w:szCs w:val="28"/>
        </w:rPr>
        <w:t>2) относительно благоприятный</w:t>
      </w:r>
    </w:p>
    <w:p w:rsidR="00F358A4" w:rsidRPr="00BE434D" w:rsidRDefault="00F358A4" w:rsidP="00F358A4">
      <w:pPr>
        <w:ind w:left="852" w:hanging="426"/>
        <w:contextualSpacing/>
        <w:rPr>
          <w:sz w:val="28"/>
          <w:szCs w:val="28"/>
        </w:rPr>
      </w:pPr>
      <w:r w:rsidRPr="00BE434D">
        <w:rPr>
          <w:sz w:val="28"/>
          <w:szCs w:val="28"/>
        </w:rPr>
        <w:t>3) сомнительный</w:t>
      </w:r>
    </w:p>
    <w:p w:rsidR="00F358A4" w:rsidRPr="00BE434D" w:rsidRDefault="00F358A4" w:rsidP="00F358A4">
      <w:pPr>
        <w:ind w:left="852" w:hanging="426"/>
        <w:contextualSpacing/>
        <w:rPr>
          <w:sz w:val="28"/>
          <w:szCs w:val="28"/>
        </w:rPr>
      </w:pPr>
      <w:r w:rsidRPr="00BE434D">
        <w:rPr>
          <w:sz w:val="28"/>
          <w:szCs w:val="28"/>
        </w:rPr>
        <w:t>4) неблагоприятный</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59. ВЕДУЩИМ ПАТОГЕНЕТИЧЕСКИМ ФАКТОРОМ ОЖОГОВОГО ШОКА ЯВЛЯЕТСЯ:</w:t>
      </w:r>
    </w:p>
    <w:p w:rsidR="00F358A4" w:rsidRPr="00BE434D" w:rsidRDefault="00F358A4" w:rsidP="00F358A4">
      <w:pPr>
        <w:ind w:left="852" w:hanging="426"/>
        <w:contextualSpacing/>
        <w:rPr>
          <w:sz w:val="28"/>
          <w:szCs w:val="28"/>
        </w:rPr>
      </w:pPr>
      <w:r w:rsidRPr="00BE434D">
        <w:rPr>
          <w:sz w:val="28"/>
          <w:szCs w:val="28"/>
        </w:rPr>
        <w:t xml:space="preserve">1) выраженная плазмопотеря </w:t>
      </w:r>
    </w:p>
    <w:p w:rsidR="00F358A4" w:rsidRPr="00BE434D" w:rsidRDefault="00F358A4" w:rsidP="00F358A4">
      <w:pPr>
        <w:ind w:left="852" w:hanging="426"/>
        <w:contextualSpacing/>
        <w:rPr>
          <w:sz w:val="28"/>
          <w:szCs w:val="28"/>
        </w:rPr>
      </w:pPr>
      <w:r w:rsidRPr="00BE434D">
        <w:rPr>
          <w:sz w:val="28"/>
          <w:szCs w:val="28"/>
        </w:rPr>
        <w:t>2) нарушение микроциркуляции</w:t>
      </w:r>
    </w:p>
    <w:p w:rsidR="00F358A4" w:rsidRPr="00BE434D" w:rsidRDefault="00F358A4" w:rsidP="00F358A4">
      <w:pPr>
        <w:ind w:left="852" w:hanging="426"/>
        <w:contextualSpacing/>
        <w:rPr>
          <w:sz w:val="28"/>
          <w:szCs w:val="28"/>
        </w:rPr>
      </w:pPr>
      <w:r w:rsidRPr="00BE434D">
        <w:rPr>
          <w:sz w:val="28"/>
          <w:szCs w:val="28"/>
        </w:rPr>
        <w:t xml:space="preserve">3) спазм периферических сосудов </w:t>
      </w:r>
    </w:p>
    <w:p w:rsidR="00F358A4" w:rsidRPr="00BE434D" w:rsidRDefault="00F358A4" w:rsidP="00F358A4">
      <w:pPr>
        <w:ind w:left="852" w:hanging="426"/>
        <w:contextualSpacing/>
        <w:rPr>
          <w:sz w:val="28"/>
          <w:szCs w:val="28"/>
        </w:rPr>
      </w:pPr>
      <w:r w:rsidRPr="00BE434D">
        <w:rPr>
          <w:sz w:val="28"/>
          <w:szCs w:val="28"/>
        </w:rPr>
        <w:t>4) нарушение проницаемости сосудистых к клеточных мембран</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60. ТРЕТЬИМ ПЕРИОДОМ ОЖОГОВОЙ БОЛЕЗНИ ЯВЛЯЕТСЯ:</w:t>
      </w:r>
    </w:p>
    <w:p w:rsidR="00F358A4" w:rsidRPr="00BE434D" w:rsidRDefault="00F358A4" w:rsidP="00F358A4">
      <w:pPr>
        <w:ind w:left="852" w:hanging="426"/>
        <w:contextualSpacing/>
        <w:rPr>
          <w:sz w:val="28"/>
          <w:szCs w:val="28"/>
        </w:rPr>
      </w:pPr>
      <w:r w:rsidRPr="00BE434D">
        <w:rPr>
          <w:sz w:val="28"/>
          <w:szCs w:val="28"/>
        </w:rPr>
        <w:t xml:space="preserve">1) ожоговая токсемия </w:t>
      </w:r>
    </w:p>
    <w:p w:rsidR="00F358A4" w:rsidRPr="00BE434D" w:rsidRDefault="00F358A4" w:rsidP="00F358A4">
      <w:pPr>
        <w:ind w:left="852" w:hanging="426"/>
        <w:contextualSpacing/>
        <w:rPr>
          <w:sz w:val="28"/>
          <w:szCs w:val="28"/>
        </w:rPr>
      </w:pPr>
      <w:r w:rsidRPr="00BE434D">
        <w:rPr>
          <w:sz w:val="28"/>
          <w:szCs w:val="28"/>
        </w:rPr>
        <w:t>2) септикотоксемия</w:t>
      </w:r>
    </w:p>
    <w:p w:rsidR="00F358A4" w:rsidRPr="00BE434D" w:rsidRDefault="00F358A4" w:rsidP="00F358A4">
      <w:pPr>
        <w:ind w:left="852" w:hanging="426"/>
        <w:contextualSpacing/>
        <w:rPr>
          <w:sz w:val="28"/>
          <w:szCs w:val="28"/>
        </w:rPr>
      </w:pPr>
      <w:r w:rsidRPr="00BE434D">
        <w:rPr>
          <w:sz w:val="28"/>
          <w:szCs w:val="28"/>
        </w:rPr>
        <w:t xml:space="preserve">3) ожоговый шок </w:t>
      </w:r>
      <w:r w:rsidRPr="00BE434D">
        <w:rPr>
          <w:sz w:val="28"/>
          <w:szCs w:val="28"/>
          <w:lang w:val="en-US"/>
        </w:rPr>
        <w:t>III</w:t>
      </w:r>
      <w:r w:rsidRPr="00BE434D">
        <w:rPr>
          <w:sz w:val="28"/>
          <w:szCs w:val="28"/>
        </w:rPr>
        <w:t xml:space="preserve"> степени</w:t>
      </w:r>
    </w:p>
    <w:p w:rsidR="00F358A4" w:rsidRPr="00BE434D" w:rsidRDefault="00F358A4" w:rsidP="00F358A4">
      <w:pPr>
        <w:ind w:left="852" w:hanging="426"/>
        <w:contextualSpacing/>
        <w:rPr>
          <w:sz w:val="28"/>
          <w:szCs w:val="28"/>
        </w:rPr>
      </w:pPr>
      <w:r w:rsidRPr="00BE434D">
        <w:rPr>
          <w:sz w:val="28"/>
          <w:szCs w:val="28"/>
        </w:rPr>
        <w:t xml:space="preserve">4) ожоговый шок </w:t>
      </w:r>
      <w:r w:rsidRPr="00BE434D">
        <w:rPr>
          <w:sz w:val="28"/>
          <w:szCs w:val="28"/>
          <w:lang w:val="en-US"/>
        </w:rPr>
        <w:t>II</w:t>
      </w:r>
      <w:r w:rsidRPr="00BE434D">
        <w:rPr>
          <w:sz w:val="28"/>
          <w:szCs w:val="28"/>
        </w:rPr>
        <w:t xml:space="preserve"> степени</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61. ПРАВИЛО «ЛАДОНИ» - ЭТО ОПРЕДЕЛЕНИЕ ПЛОЩАДИ ОЖОГОВОЙ ПОВЕРХНОСТИ ПО МЕТОДУ:</w:t>
      </w:r>
    </w:p>
    <w:p w:rsidR="00F358A4" w:rsidRPr="00BE434D" w:rsidRDefault="00F358A4" w:rsidP="00F358A4">
      <w:pPr>
        <w:ind w:left="852" w:hanging="426"/>
        <w:contextualSpacing/>
        <w:rPr>
          <w:sz w:val="28"/>
          <w:szCs w:val="28"/>
        </w:rPr>
      </w:pPr>
      <w:r w:rsidRPr="00BE434D">
        <w:rPr>
          <w:sz w:val="28"/>
          <w:szCs w:val="28"/>
        </w:rPr>
        <w:t xml:space="preserve">1) Глумова </w:t>
      </w:r>
    </w:p>
    <w:p w:rsidR="00F358A4" w:rsidRPr="00BE434D" w:rsidRDefault="00F358A4" w:rsidP="00F358A4">
      <w:pPr>
        <w:ind w:left="852" w:hanging="426"/>
        <w:contextualSpacing/>
        <w:rPr>
          <w:sz w:val="28"/>
          <w:szCs w:val="28"/>
        </w:rPr>
      </w:pPr>
      <w:r w:rsidRPr="00BE434D">
        <w:rPr>
          <w:sz w:val="28"/>
          <w:szCs w:val="28"/>
        </w:rPr>
        <w:t>2) Уоллеса</w:t>
      </w:r>
    </w:p>
    <w:p w:rsidR="00F358A4" w:rsidRPr="00BE434D" w:rsidRDefault="00F358A4" w:rsidP="00F358A4">
      <w:pPr>
        <w:ind w:left="852" w:hanging="426"/>
        <w:contextualSpacing/>
        <w:rPr>
          <w:sz w:val="28"/>
          <w:szCs w:val="28"/>
        </w:rPr>
      </w:pPr>
      <w:r w:rsidRPr="00BE434D">
        <w:rPr>
          <w:sz w:val="28"/>
          <w:szCs w:val="28"/>
        </w:rPr>
        <w:t>3) Постнинкова</w:t>
      </w:r>
    </w:p>
    <w:p w:rsidR="00F358A4" w:rsidRPr="00BE434D" w:rsidRDefault="00F358A4" w:rsidP="00F358A4">
      <w:pPr>
        <w:ind w:left="852" w:hanging="426"/>
        <w:contextualSpacing/>
        <w:rPr>
          <w:sz w:val="28"/>
          <w:szCs w:val="28"/>
        </w:rPr>
      </w:pPr>
      <w:r w:rsidRPr="00BE434D">
        <w:rPr>
          <w:sz w:val="28"/>
          <w:szCs w:val="28"/>
        </w:rPr>
        <w:t>4) Вилявина</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62. КАКОВ ПРОГНОЗ ТЯЖЕСТИ ОЖОГОВОГО ПОВРЕЖДЕНИЯ, ЕСЛИ РАСЧЕТ ПО ПРАВИЛУ «СОТНИ» СОСТАВЛЯЕТ 80%:</w:t>
      </w:r>
    </w:p>
    <w:p w:rsidR="00F358A4" w:rsidRPr="00BE434D" w:rsidRDefault="00F358A4" w:rsidP="00F358A4">
      <w:pPr>
        <w:ind w:left="852" w:hanging="426"/>
        <w:contextualSpacing/>
        <w:rPr>
          <w:sz w:val="28"/>
          <w:szCs w:val="28"/>
        </w:rPr>
      </w:pPr>
      <w:r w:rsidRPr="00BE434D">
        <w:rPr>
          <w:sz w:val="28"/>
          <w:szCs w:val="28"/>
        </w:rPr>
        <w:t>1) благоприятный</w:t>
      </w:r>
    </w:p>
    <w:p w:rsidR="00F358A4" w:rsidRPr="00BE434D" w:rsidRDefault="00F358A4" w:rsidP="00F358A4">
      <w:pPr>
        <w:ind w:left="852" w:hanging="426"/>
        <w:contextualSpacing/>
        <w:rPr>
          <w:sz w:val="28"/>
          <w:szCs w:val="28"/>
        </w:rPr>
      </w:pPr>
      <w:r w:rsidRPr="00BE434D">
        <w:rPr>
          <w:sz w:val="28"/>
          <w:szCs w:val="28"/>
        </w:rPr>
        <w:t xml:space="preserve">2) сомнительный </w:t>
      </w:r>
    </w:p>
    <w:p w:rsidR="00F358A4" w:rsidRPr="00BE434D" w:rsidRDefault="00F358A4" w:rsidP="00F358A4">
      <w:pPr>
        <w:ind w:left="852" w:hanging="426"/>
        <w:contextualSpacing/>
        <w:rPr>
          <w:sz w:val="28"/>
          <w:szCs w:val="28"/>
        </w:rPr>
      </w:pPr>
      <w:r w:rsidRPr="00BE434D">
        <w:rPr>
          <w:sz w:val="28"/>
          <w:szCs w:val="28"/>
        </w:rPr>
        <w:t>3) относительно благоприятный</w:t>
      </w:r>
    </w:p>
    <w:p w:rsidR="00F358A4" w:rsidRPr="00BE434D" w:rsidRDefault="00F358A4" w:rsidP="00F358A4">
      <w:pPr>
        <w:ind w:left="852" w:hanging="426"/>
        <w:contextualSpacing/>
        <w:rPr>
          <w:sz w:val="28"/>
          <w:szCs w:val="28"/>
        </w:rPr>
      </w:pPr>
      <w:r w:rsidRPr="00BE434D">
        <w:rPr>
          <w:sz w:val="28"/>
          <w:szCs w:val="28"/>
        </w:rPr>
        <w:t>4) неблагоприятный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63. ПРИ ОЖОГАХ IIIБ СТЕПЕНИ НЕКРОЗ РАСПРОСТРАНЯЕТСЯ:</w:t>
      </w:r>
    </w:p>
    <w:p w:rsidR="00F358A4" w:rsidRPr="00BE434D" w:rsidRDefault="00F358A4" w:rsidP="00F358A4">
      <w:pPr>
        <w:ind w:left="852" w:hanging="426"/>
        <w:contextualSpacing/>
        <w:rPr>
          <w:sz w:val="28"/>
          <w:szCs w:val="28"/>
        </w:rPr>
      </w:pPr>
      <w:r w:rsidRPr="00BE434D">
        <w:rPr>
          <w:sz w:val="28"/>
          <w:szCs w:val="28"/>
        </w:rPr>
        <w:t xml:space="preserve">1) при повреждении всего эпителия </w:t>
      </w:r>
    </w:p>
    <w:p w:rsidR="00F358A4" w:rsidRPr="00BE434D" w:rsidRDefault="00F358A4" w:rsidP="00F358A4">
      <w:pPr>
        <w:ind w:left="852" w:hanging="426"/>
        <w:contextualSpacing/>
        <w:rPr>
          <w:sz w:val="28"/>
          <w:szCs w:val="28"/>
        </w:rPr>
      </w:pPr>
      <w:r w:rsidRPr="00BE434D">
        <w:rPr>
          <w:sz w:val="28"/>
          <w:szCs w:val="28"/>
        </w:rPr>
        <w:t>2) на эпителий и все слои собственно кожи</w:t>
      </w:r>
    </w:p>
    <w:p w:rsidR="00F358A4" w:rsidRPr="00BE434D" w:rsidRDefault="00F358A4" w:rsidP="00F358A4">
      <w:pPr>
        <w:ind w:left="852" w:hanging="426"/>
        <w:contextualSpacing/>
        <w:rPr>
          <w:sz w:val="28"/>
          <w:szCs w:val="28"/>
        </w:rPr>
      </w:pPr>
      <w:r w:rsidRPr="00BE434D">
        <w:rPr>
          <w:sz w:val="28"/>
          <w:szCs w:val="28"/>
        </w:rPr>
        <w:t>3) на кожу и подкожную клетчатку</w:t>
      </w:r>
    </w:p>
    <w:p w:rsidR="00F358A4" w:rsidRPr="00BE434D" w:rsidRDefault="00F358A4" w:rsidP="00F358A4">
      <w:pPr>
        <w:ind w:left="852" w:hanging="426"/>
        <w:contextualSpacing/>
        <w:rPr>
          <w:sz w:val="28"/>
          <w:szCs w:val="28"/>
        </w:rPr>
      </w:pPr>
      <w:r w:rsidRPr="00BE434D">
        <w:rPr>
          <w:sz w:val="28"/>
          <w:szCs w:val="28"/>
        </w:rPr>
        <w:t>4) на эпителий и поверхностные слои дермы</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64. ОЖОГОВАЯ ПОВЕРХНОСТЬ ВСЯ ПОКРЫТА РАЗНОКАЛИБЕРНЫМИ ПУЗЫРЯМИ С ГЕМОРРАГИЧЕСКИМ СОДЕРЖИМЫМ. КАКОВА ГЛУБИНА ПОРАЖЕНИЯ И СВЕЖЕСТЬ ЕГО:</w:t>
      </w:r>
    </w:p>
    <w:p w:rsidR="00F358A4" w:rsidRPr="00BE434D" w:rsidRDefault="00F358A4" w:rsidP="00F358A4">
      <w:pPr>
        <w:ind w:left="852" w:hanging="426"/>
        <w:contextualSpacing/>
        <w:rPr>
          <w:sz w:val="28"/>
          <w:szCs w:val="28"/>
        </w:rPr>
      </w:pPr>
      <w:r w:rsidRPr="00BE434D">
        <w:rPr>
          <w:sz w:val="28"/>
          <w:szCs w:val="28"/>
        </w:rPr>
        <w:t xml:space="preserve">1) свежий ожог </w:t>
      </w:r>
      <w:r w:rsidRPr="00BE434D">
        <w:rPr>
          <w:sz w:val="28"/>
          <w:szCs w:val="28"/>
          <w:lang w:val="en-US"/>
        </w:rPr>
        <w:t>III</w:t>
      </w:r>
      <w:r w:rsidRPr="00BE434D">
        <w:rPr>
          <w:sz w:val="28"/>
          <w:szCs w:val="28"/>
        </w:rPr>
        <w:t xml:space="preserve"> степени </w:t>
      </w:r>
    </w:p>
    <w:p w:rsidR="00F358A4" w:rsidRPr="00BE434D" w:rsidRDefault="00F358A4" w:rsidP="00F358A4">
      <w:pPr>
        <w:ind w:left="852" w:hanging="426"/>
        <w:contextualSpacing/>
        <w:rPr>
          <w:sz w:val="28"/>
          <w:szCs w:val="28"/>
        </w:rPr>
      </w:pPr>
      <w:r w:rsidRPr="00BE434D">
        <w:rPr>
          <w:sz w:val="28"/>
          <w:szCs w:val="28"/>
        </w:rPr>
        <w:lastRenderedPageBreak/>
        <w:t xml:space="preserve">2) инфицированый ожог </w:t>
      </w:r>
      <w:r w:rsidRPr="00BE434D">
        <w:rPr>
          <w:sz w:val="28"/>
          <w:szCs w:val="28"/>
          <w:lang w:val="en-US"/>
        </w:rPr>
        <w:t>II</w:t>
      </w:r>
      <w:r w:rsidRPr="00BE434D">
        <w:rPr>
          <w:sz w:val="28"/>
          <w:szCs w:val="28"/>
        </w:rPr>
        <w:t xml:space="preserve"> степени</w:t>
      </w:r>
    </w:p>
    <w:p w:rsidR="00F358A4" w:rsidRPr="00BE434D" w:rsidRDefault="00F358A4" w:rsidP="00F358A4">
      <w:pPr>
        <w:ind w:left="852" w:hanging="426"/>
        <w:contextualSpacing/>
        <w:rPr>
          <w:sz w:val="28"/>
          <w:szCs w:val="28"/>
        </w:rPr>
      </w:pPr>
      <w:r w:rsidRPr="00BE434D">
        <w:rPr>
          <w:sz w:val="28"/>
          <w:szCs w:val="28"/>
        </w:rPr>
        <w:t xml:space="preserve">3) свежий ожог </w:t>
      </w:r>
      <w:r w:rsidRPr="00BE434D">
        <w:rPr>
          <w:sz w:val="28"/>
          <w:szCs w:val="28"/>
          <w:lang w:val="en-US"/>
        </w:rPr>
        <w:t>III</w:t>
      </w:r>
      <w:r w:rsidRPr="00BE434D">
        <w:rPr>
          <w:sz w:val="28"/>
          <w:szCs w:val="28"/>
        </w:rPr>
        <w:t>а степени</w:t>
      </w:r>
    </w:p>
    <w:p w:rsidR="00F358A4" w:rsidRPr="00BE434D" w:rsidRDefault="00F358A4" w:rsidP="00F358A4">
      <w:pPr>
        <w:ind w:left="852" w:hanging="426"/>
        <w:contextualSpacing/>
        <w:rPr>
          <w:sz w:val="28"/>
          <w:szCs w:val="28"/>
        </w:rPr>
      </w:pPr>
      <w:r w:rsidRPr="00BE434D">
        <w:rPr>
          <w:sz w:val="28"/>
          <w:szCs w:val="28"/>
        </w:rPr>
        <w:t xml:space="preserve">4) ожог </w:t>
      </w:r>
      <w:r w:rsidRPr="00BE434D">
        <w:rPr>
          <w:sz w:val="28"/>
          <w:szCs w:val="28"/>
          <w:lang w:val="en-US"/>
        </w:rPr>
        <w:t>IV</w:t>
      </w:r>
      <w:r w:rsidRPr="00BE434D">
        <w:rPr>
          <w:sz w:val="28"/>
          <w:szCs w:val="28"/>
        </w:rPr>
        <w:t xml:space="preserve"> степени</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65. МЕТОД ТЕТРАЦИКЛИНОВОЙ ФЛУОРЕСЦЕНЦИИ ПРИМЕНЯЕТСЯ ДЛЯ:</w:t>
      </w:r>
    </w:p>
    <w:p w:rsidR="00F358A4" w:rsidRPr="00BE434D" w:rsidRDefault="00F358A4" w:rsidP="00F358A4">
      <w:pPr>
        <w:ind w:left="852" w:hanging="426"/>
        <w:contextualSpacing/>
        <w:rPr>
          <w:sz w:val="28"/>
          <w:szCs w:val="28"/>
        </w:rPr>
      </w:pPr>
      <w:r w:rsidRPr="00BE434D">
        <w:rPr>
          <w:sz w:val="28"/>
          <w:szCs w:val="28"/>
        </w:rPr>
        <w:t>1) определения глубины ожога</w:t>
      </w:r>
    </w:p>
    <w:p w:rsidR="00F358A4" w:rsidRPr="00BE434D" w:rsidRDefault="00F358A4" w:rsidP="00F358A4">
      <w:pPr>
        <w:ind w:left="852" w:hanging="426"/>
        <w:contextualSpacing/>
        <w:rPr>
          <w:sz w:val="28"/>
          <w:szCs w:val="28"/>
        </w:rPr>
      </w:pPr>
      <w:r w:rsidRPr="00BE434D">
        <w:rPr>
          <w:sz w:val="28"/>
          <w:szCs w:val="28"/>
        </w:rPr>
        <w:t>2) определения степени ожога</w:t>
      </w:r>
    </w:p>
    <w:p w:rsidR="00F358A4" w:rsidRPr="00BE434D" w:rsidRDefault="00F358A4" w:rsidP="00F358A4">
      <w:pPr>
        <w:ind w:left="852" w:hanging="426"/>
        <w:contextualSpacing/>
        <w:rPr>
          <w:sz w:val="28"/>
          <w:szCs w:val="28"/>
        </w:rPr>
      </w:pPr>
      <w:r w:rsidRPr="00BE434D">
        <w:rPr>
          <w:sz w:val="28"/>
          <w:szCs w:val="28"/>
        </w:rPr>
        <w:t>3) определения состояния кровообращения в зоне ожога</w:t>
      </w:r>
    </w:p>
    <w:p w:rsidR="00F358A4" w:rsidRPr="00BE434D" w:rsidRDefault="00F358A4" w:rsidP="00F358A4">
      <w:pPr>
        <w:ind w:left="852" w:hanging="426"/>
        <w:contextualSpacing/>
        <w:rPr>
          <w:sz w:val="28"/>
          <w:szCs w:val="28"/>
        </w:rPr>
      </w:pPr>
      <w:r w:rsidRPr="00BE434D">
        <w:rPr>
          <w:sz w:val="28"/>
          <w:szCs w:val="28"/>
        </w:rPr>
        <w:t>4) определения площади ожога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66. ПЛОЩАДЬ ОЖОГА ОБЕИХ НИЖНИХ КОНЕЧНОСТЕЙ ПО «ПРАВИЛУ ДЕВЯТОК» СОСТАВЛЯЕТ:</w:t>
      </w:r>
    </w:p>
    <w:p w:rsidR="00F358A4" w:rsidRPr="00BE434D" w:rsidRDefault="00F358A4" w:rsidP="00F358A4">
      <w:pPr>
        <w:ind w:left="852" w:hanging="426"/>
        <w:contextualSpacing/>
        <w:rPr>
          <w:sz w:val="28"/>
          <w:szCs w:val="28"/>
        </w:rPr>
      </w:pPr>
      <w:r w:rsidRPr="00BE434D">
        <w:rPr>
          <w:sz w:val="28"/>
          <w:szCs w:val="28"/>
        </w:rPr>
        <w:t>1) 18%</w:t>
      </w:r>
    </w:p>
    <w:p w:rsidR="00F358A4" w:rsidRPr="00BE434D" w:rsidRDefault="00F358A4" w:rsidP="00F358A4">
      <w:pPr>
        <w:ind w:left="852" w:hanging="426"/>
        <w:contextualSpacing/>
        <w:rPr>
          <w:sz w:val="28"/>
          <w:szCs w:val="28"/>
        </w:rPr>
      </w:pPr>
      <w:r w:rsidRPr="00BE434D">
        <w:rPr>
          <w:sz w:val="28"/>
          <w:szCs w:val="28"/>
        </w:rPr>
        <w:t>2) 27%</w:t>
      </w:r>
    </w:p>
    <w:p w:rsidR="00F358A4" w:rsidRPr="00BE434D" w:rsidRDefault="00F358A4" w:rsidP="00F358A4">
      <w:pPr>
        <w:ind w:left="852" w:hanging="426"/>
        <w:contextualSpacing/>
        <w:rPr>
          <w:sz w:val="28"/>
          <w:szCs w:val="28"/>
        </w:rPr>
      </w:pPr>
      <w:r w:rsidRPr="00BE434D">
        <w:rPr>
          <w:sz w:val="28"/>
          <w:szCs w:val="28"/>
        </w:rPr>
        <w:t>3) 36%</w:t>
      </w:r>
    </w:p>
    <w:p w:rsidR="00F358A4" w:rsidRPr="00BE434D" w:rsidRDefault="00F358A4" w:rsidP="00F358A4">
      <w:pPr>
        <w:ind w:left="852" w:hanging="426"/>
        <w:contextualSpacing/>
        <w:rPr>
          <w:sz w:val="28"/>
          <w:szCs w:val="28"/>
        </w:rPr>
      </w:pPr>
      <w:r w:rsidRPr="00BE434D">
        <w:rPr>
          <w:sz w:val="28"/>
          <w:szCs w:val="28"/>
        </w:rPr>
        <w:t>4) 9%</w:t>
      </w:r>
    </w:p>
    <w:p w:rsidR="00F358A4" w:rsidRPr="00BE434D" w:rsidRDefault="00F358A4" w:rsidP="00F358A4">
      <w:pPr>
        <w:ind w:left="852" w:hanging="426"/>
        <w:contextualSpacing/>
        <w:rPr>
          <w:sz w:val="28"/>
          <w:szCs w:val="28"/>
        </w:rPr>
      </w:pPr>
    </w:p>
    <w:p w:rsidR="00F358A4" w:rsidRPr="00BE434D" w:rsidRDefault="00F358A4" w:rsidP="00F358A4">
      <w:pPr>
        <w:rPr>
          <w:sz w:val="28"/>
          <w:szCs w:val="28"/>
        </w:rPr>
      </w:pPr>
      <w:r w:rsidRPr="00BE434D">
        <w:rPr>
          <w:sz w:val="28"/>
          <w:szCs w:val="28"/>
        </w:rPr>
        <w:t>67. ИСКЛЮЧИТЕ НЕВЕРНО УКАЗАННУЮ СТАДИЮ ТЕЧЕНИЯ ОЖОГОВОЙ БОЛЕЗНИ:</w:t>
      </w:r>
    </w:p>
    <w:p w:rsidR="00F358A4" w:rsidRPr="00BE434D" w:rsidRDefault="00F358A4" w:rsidP="00F358A4">
      <w:pPr>
        <w:ind w:left="852" w:hanging="426"/>
        <w:contextualSpacing/>
        <w:rPr>
          <w:sz w:val="28"/>
          <w:szCs w:val="28"/>
        </w:rPr>
      </w:pPr>
      <w:r w:rsidRPr="00BE434D">
        <w:rPr>
          <w:sz w:val="28"/>
          <w:szCs w:val="28"/>
        </w:rPr>
        <w:t>1) ожоговый шок</w:t>
      </w:r>
    </w:p>
    <w:p w:rsidR="00F358A4" w:rsidRPr="00BE434D" w:rsidRDefault="00F358A4" w:rsidP="00F358A4">
      <w:pPr>
        <w:ind w:left="852" w:hanging="426"/>
        <w:contextualSpacing/>
        <w:rPr>
          <w:sz w:val="28"/>
          <w:szCs w:val="28"/>
        </w:rPr>
      </w:pPr>
      <w:r w:rsidRPr="00BE434D">
        <w:rPr>
          <w:sz w:val="28"/>
          <w:szCs w:val="28"/>
        </w:rPr>
        <w:t>2) острая токсемия</w:t>
      </w:r>
    </w:p>
    <w:p w:rsidR="00F358A4" w:rsidRPr="00BE434D" w:rsidRDefault="00F358A4" w:rsidP="00F358A4">
      <w:pPr>
        <w:ind w:left="852" w:hanging="426"/>
        <w:contextualSpacing/>
        <w:rPr>
          <w:sz w:val="28"/>
          <w:szCs w:val="28"/>
        </w:rPr>
      </w:pPr>
      <w:r w:rsidRPr="00BE434D">
        <w:rPr>
          <w:sz w:val="28"/>
          <w:szCs w:val="28"/>
        </w:rPr>
        <w:t>3) острая почечная недостаточность</w:t>
      </w:r>
    </w:p>
    <w:p w:rsidR="00F358A4" w:rsidRPr="00BE434D" w:rsidRDefault="00F358A4" w:rsidP="00F358A4">
      <w:pPr>
        <w:ind w:left="852" w:hanging="426"/>
        <w:contextualSpacing/>
        <w:rPr>
          <w:sz w:val="28"/>
          <w:szCs w:val="28"/>
        </w:rPr>
      </w:pPr>
      <w:r w:rsidRPr="00BE434D">
        <w:rPr>
          <w:sz w:val="28"/>
          <w:szCs w:val="28"/>
        </w:rPr>
        <w:t>4) септикотоксемия или сепсис</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68. ПРИ КАКОМ ПОКАЗАТЕЛЕ ПРИВИЛА «СОТНИ» ПРОГНОЗ ОЖОГА БЛАГОПРИЯТНЫЙ:</w:t>
      </w:r>
    </w:p>
    <w:p w:rsidR="00F358A4" w:rsidRPr="00BE434D" w:rsidRDefault="00F358A4" w:rsidP="00F358A4">
      <w:pPr>
        <w:ind w:left="852" w:hanging="426"/>
        <w:contextualSpacing/>
        <w:rPr>
          <w:sz w:val="28"/>
          <w:szCs w:val="28"/>
        </w:rPr>
      </w:pPr>
      <w:r w:rsidRPr="00BE434D">
        <w:rPr>
          <w:sz w:val="28"/>
          <w:szCs w:val="28"/>
        </w:rPr>
        <w:t>1) &lt; 60 ед.</w:t>
      </w:r>
    </w:p>
    <w:p w:rsidR="00F358A4" w:rsidRPr="00BE434D" w:rsidRDefault="00F358A4" w:rsidP="00F358A4">
      <w:pPr>
        <w:ind w:left="852" w:hanging="426"/>
        <w:contextualSpacing/>
        <w:rPr>
          <w:sz w:val="28"/>
          <w:szCs w:val="28"/>
        </w:rPr>
      </w:pPr>
      <w:r w:rsidRPr="00BE434D">
        <w:rPr>
          <w:sz w:val="28"/>
          <w:szCs w:val="28"/>
        </w:rPr>
        <w:t>2) 61-80 ед.</w:t>
      </w:r>
    </w:p>
    <w:p w:rsidR="00F358A4" w:rsidRPr="00BE434D" w:rsidRDefault="00F358A4" w:rsidP="00F358A4">
      <w:pPr>
        <w:ind w:left="852" w:hanging="426"/>
        <w:contextualSpacing/>
        <w:rPr>
          <w:sz w:val="28"/>
          <w:szCs w:val="28"/>
        </w:rPr>
      </w:pPr>
      <w:r w:rsidRPr="00BE434D">
        <w:rPr>
          <w:sz w:val="28"/>
          <w:szCs w:val="28"/>
        </w:rPr>
        <w:t>3) 81-100 ед.</w:t>
      </w:r>
    </w:p>
    <w:p w:rsidR="00F358A4" w:rsidRPr="00BE434D" w:rsidRDefault="00F358A4" w:rsidP="00F358A4">
      <w:pPr>
        <w:ind w:left="852" w:hanging="426"/>
        <w:contextualSpacing/>
        <w:rPr>
          <w:sz w:val="28"/>
          <w:szCs w:val="28"/>
        </w:rPr>
      </w:pPr>
      <w:r w:rsidRPr="00BE434D">
        <w:rPr>
          <w:sz w:val="28"/>
          <w:szCs w:val="28"/>
        </w:rPr>
        <w:t>4) &gt; 100 ед.</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69. НА МЕСТЕ СОПРИКОСНОВЕНИЯ КОЖИ С РАСКАЛЕННЫМ МЕТАЛЛОМ ВОЗНИКЛО НЕГЛУБОКОЕ ВТЯЖЕНИЕ 4-</w:t>
      </w:r>
      <w:smartTag w:uri="urn:schemas-microsoft-com:office:smarttags" w:element="metricconverter">
        <w:smartTagPr>
          <w:attr w:name="ProductID" w:val="6 см"/>
        </w:smartTagPr>
        <w:r w:rsidRPr="00BE434D">
          <w:rPr>
            <w:sz w:val="28"/>
            <w:szCs w:val="28"/>
          </w:rPr>
          <w:t>6 СМ</w:t>
        </w:r>
      </w:smartTag>
      <w:r w:rsidRPr="00BE434D">
        <w:rPr>
          <w:sz w:val="28"/>
          <w:szCs w:val="28"/>
        </w:rPr>
        <w:t>. БЕЛЕСОВАТОГО ЦВЕТА, ПЛОТНОЕ, НЕЧУВСТВИТЕЛЬНОЕ ПРИ УКОЛЕ ИГЛОЙ И СПИРТОВОЙ ПРОБЕ. РИСУНОК КОЖИ (СКЛАДЧАТОСТЬ, КОНТУРЫ ПОДКОЖНЫХ ВЕН) СОХРАНЕН. НАИБОЛЕЕ ВЕРОЯТНЫЙ ДИАГНОЗ:</w:t>
      </w:r>
    </w:p>
    <w:p w:rsidR="00F358A4" w:rsidRPr="00BE434D" w:rsidRDefault="00F358A4" w:rsidP="00F358A4">
      <w:pPr>
        <w:ind w:left="852" w:hanging="426"/>
        <w:contextualSpacing/>
        <w:rPr>
          <w:sz w:val="28"/>
          <w:szCs w:val="28"/>
        </w:rPr>
      </w:pPr>
      <w:r w:rsidRPr="00BE434D">
        <w:rPr>
          <w:sz w:val="28"/>
          <w:szCs w:val="28"/>
        </w:rPr>
        <w:t xml:space="preserve">1) ожог </w:t>
      </w:r>
      <w:r w:rsidRPr="00BE434D">
        <w:rPr>
          <w:sz w:val="28"/>
          <w:szCs w:val="28"/>
          <w:lang w:val="en-US"/>
        </w:rPr>
        <w:t>III</w:t>
      </w:r>
      <w:r w:rsidRPr="00BE434D">
        <w:rPr>
          <w:sz w:val="28"/>
          <w:szCs w:val="28"/>
        </w:rPr>
        <w:t xml:space="preserve">б степени </w:t>
      </w:r>
    </w:p>
    <w:p w:rsidR="00F358A4" w:rsidRPr="00BE434D" w:rsidRDefault="00F358A4" w:rsidP="00F358A4">
      <w:pPr>
        <w:ind w:left="852" w:hanging="426"/>
        <w:contextualSpacing/>
        <w:rPr>
          <w:sz w:val="28"/>
          <w:szCs w:val="28"/>
        </w:rPr>
      </w:pPr>
      <w:r w:rsidRPr="00BE434D">
        <w:rPr>
          <w:sz w:val="28"/>
          <w:szCs w:val="28"/>
        </w:rPr>
        <w:t xml:space="preserve">2) ожог </w:t>
      </w:r>
      <w:r w:rsidRPr="00BE434D">
        <w:rPr>
          <w:sz w:val="28"/>
          <w:szCs w:val="28"/>
          <w:lang w:val="en-US"/>
        </w:rPr>
        <w:t>III</w:t>
      </w:r>
      <w:r w:rsidRPr="00BE434D">
        <w:rPr>
          <w:sz w:val="28"/>
          <w:szCs w:val="28"/>
        </w:rPr>
        <w:t xml:space="preserve">б- </w:t>
      </w:r>
      <w:r w:rsidRPr="00BE434D">
        <w:rPr>
          <w:sz w:val="28"/>
          <w:szCs w:val="28"/>
          <w:lang w:val="en-US"/>
        </w:rPr>
        <w:t>IV</w:t>
      </w:r>
      <w:r w:rsidRPr="00BE434D">
        <w:rPr>
          <w:sz w:val="28"/>
          <w:szCs w:val="28"/>
        </w:rPr>
        <w:t xml:space="preserve"> степени</w:t>
      </w:r>
    </w:p>
    <w:p w:rsidR="00F358A4" w:rsidRPr="00BE434D" w:rsidRDefault="00F358A4" w:rsidP="00F358A4">
      <w:pPr>
        <w:ind w:left="852" w:hanging="426"/>
        <w:contextualSpacing/>
        <w:rPr>
          <w:sz w:val="28"/>
          <w:szCs w:val="28"/>
        </w:rPr>
      </w:pPr>
      <w:r w:rsidRPr="00BE434D">
        <w:rPr>
          <w:sz w:val="28"/>
          <w:szCs w:val="28"/>
        </w:rPr>
        <w:t xml:space="preserve">3) ожог </w:t>
      </w:r>
      <w:r w:rsidRPr="00BE434D">
        <w:rPr>
          <w:sz w:val="28"/>
          <w:szCs w:val="28"/>
          <w:lang w:val="en-US"/>
        </w:rPr>
        <w:t>II</w:t>
      </w:r>
      <w:r w:rsidRPr="00BE434D">
        <w:rPr>
          <w:sz w:val="28"/>
          <w:szCs w:val="28"/>
        </w:rPr>
        <w:t>-</w:t>
      </w:r>
      <w:r w:rsidRPr="00BE434D">
        <w:rPr>
          <w:sz w:val="28"/>
          <w:szCs w:val="28"/>
          <w:lang w:val="en-US"/>
        </w:rPr>
        <w:t>III</w:t>
      </w:r>
      <w:r w:rsidRPr="00BE434D">
        <w:rPr>
          <w:sz w:val="28"/>
          <w:szCs w:val="28"/>
        </w:rPr>
        <w:t>а степени</w:t>
      </w:r>
    </w:p>
    <w:p w:rsidR="00F358A4" w:rsidRPr="00BE434D" w:rsidRDefault="00F358A4" w:rsidP="00F358A4">
      <w:pPr>
        <w:ind w:left="852" w:hanging="426"/>
        <w:contextualSpacing/>
        <w:rPr>
          <w:sz w:val="28"/>
          <w:szCs w:val="28"/>
        </w:rPr>
      </w:pPr>
      <w:r w:rsidRPr="00BE434D">
        <w:rPr>
          <w:sz w:val="28"/>
          <w:szCs w:val="28"/>
        </w:rPr>
        <w:t xml:space="preserve">4) ожог </w:t>
      </w:r>
      <w:r w:rsidRPr="00BE434D">
        <w:rPr>
          <w:sz w:val="28"/>
          <w:szCs w:val="28"/>
          <w:lang w:val="en-US"/>
        </w:rPr>
        <w:t>I</w:t>
      </w:r>
      <w:r w:rsidRPr="00BE434D">
        <w:rPr>
          <w:sz w:val="28"/>
          <w:szCs w:val="28"/>
        </w:rPr>
        <w:t>-</w:t>
      </w:r>
      <w:r w:rsidRPr="00BE434D">
        <w:rPr>
          <w:sz w:val="28"/>
          <w:szCs w:val="28"/>
          <w:lang w:val="en-US"/>
        </w:rPr>
        <w:t>II</w:t>
      </w:r>
      <w:r w:rsidRPr="00BE434D">
        <w:rPr>
          <w:sz w:val="28"/>
          <w:szCs w:val="28"/>
        </w:rPr>
        <w:t xml:space="preserve"> степени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70. IIIА СТЕПЕНЬ ОЖОГА ХАРАКТЕРИЗУЕТСЯ ПОВРЕЖДЕНИЕМ:</w:t>
      </w:r>
    </w:p>
    <w:p w:rsidR="00F358A4" w:rsidRPr="00BE434D" w:rsidRDefault="00F358A4" w:rsidP="00F358A4">
      <w:pPr>
        <w:ind w:left="852" w:hanging="426"/>
        <w:contextualSpacing/>
        <w:rPr>
          <w:sz w:val="28"/>
          <w:szCs w:val="28"/>
        </w:rPr>
      </w:pPr>
      <w:r w:rsidRPr="00BE434D">
        <w:rPr>
          <w:sz w:val="28"/>
          <w:szCs w:val="28"/>
        </w:rPr>
        <w:t>1) в пределах эпидермиса</w:t>
      </w:r>
    </w:p>
    <w:p w:rsidR="00F358A4" w:rsidRPr="00BE434D" w:rsidRDefault="00F358A4" w:rsidP="00F358A4">
      <w:pPr>
        <w:ind w:left="852" w:hanging="426"/>
        <w:contextualSpacing/>
        <w:rPr>
          <w:sz w:val="28"/>
          <w:szCs w:val="28"/>
        </w:rPr>
      </w:pPr>
      <w:r w:rsidRPr="00BE434D">
        <w:rPr>
          <w:sz w:val="28"/>
          <w:szCs w:val="28"/>
        </w:rPr>
        <w:lastRenderedPageBreak/>
        <w:t>2) поверхностных слоев дермы</w:t>
      </w:r>
    </w:p>
    <w:p w:rsidR="00F358A4" w:rsidRPr="00BE434D" w:rsidRDefault="00F358A4" w:rsidP="00F358A4">
      <w:pPr>
        <w:ind w:left="852" w:hanging="426"/>
        <w:contextualSpacing/>
        <w:rPr>
          <w:sz w:val="28"/>
          <w:szCs w:val="28"/>
        </w:rPr>
      </w:pPr>
      <w:r w:rsidRPr="00BE434D">
        <w:rPr>
          <w:sz w:val="28"/>
          <w:szCs w:val="28"/>
        </w:rPr>
        <w:t>3) всей дермы</w:t>
      </w:r>
    </w:p>
    <w:p w:rsidR="00F358A4" w:rsidRPr="00BE434D" w:rsidRDefault="00F358A4" w:rsidP="00F358A4">
      <w:pPr>
        <w:ind w:left="852" w:hanging="426"/>
        <w:contextualSpacing/>
        <w:rPr>
          <w:sz w:val="28"/>
          <w:szCs w:val="28"/>
        </w:rPr>
      </w:pPr>
      <w:r w:rsidRPr="00BE434D">
        <w:rPr>
          <w:sz w:val="28"/>
          <w:szCs w:val="28"/>
        </w:rPr>
        <w:t>4) подкожной клетчатки</w:t>
      </w:r>
    </w:p>
    <w:p w:rsidR="00F358A4" w:rsidRPr="00BE434D" w:rsidRDefault="00F358A4" w:rsidP="00F358A4">
      <w:pPr>
        <w:ind w:left="852" w:hanging="426"/>
        <w:contextualSpacing/>
        <w:rPr>
          <w:sz w:val="28"/>
          <w:szCs w:val="28"/>
        </w:rPr>
      </w:pPr>
    </w:p>
    <w:p w:rsidR="00F358A4" w:rsidRPr="00BE434D" w:rsidRDefault="00F358A4" w:rsidP="00F358A4">
      <w:pPr>
        <w:rPr>
          <w:sz w:val="28"/>
          <w:szCs w:val="28"/>
        </w:rPr>
      </w:pPr>
      <w:r w:rsidRPr="00BE434D">
        <w:rPr>
          <w:sz w:val="28"/>
          <w:szCs w:val="28"/>
        </w:rPr>
        <w:t>71. МЕТОД ВИЛЯВИНА ДЛЯ ОПРЕДЕЛЕНИЯ ПЛОЩАДИ ОЖОГА ПОДРАЗУМЕВАЕТ ИСПОЛЬЗОВАНИЕ:</w:t>
      </w:r>
    </w:p>
    <w:p w:rsidR="00F358A4" w:rsidRPr="00BE434D" w:rsidRDefault="00F358A4" w:rsidP="00F358A4">
      <w:pPr>
        <w:ind w:firstLine="426"/>
        <w:rPr>
          <w:sz w:val="28"/>
          <w:szCs w:val="28"/>
        </w:rPr>
      </w:pPr>
      <w:r w:rsidRPr="00BE434D">
        <w:rPr>
          <w:sz w:val="28"/>
          <w:szCs w:val="28"/>
        </w:rPr>
        <w:t>1) стерильного целофана для нанесения контура ожога</w:t>
      </w:r>
    </w:p>
    <w:p w:rsidR="00F358A4" w:rsidRPr="00BE434D" w:rsidRDefault="00F358A4" w:rsidP="00F358A4">
      <w:pPr>
        <w:ind w:firstLine="426"/>
        <w:rPr>
          <w:sz w:val="28"/>
          <w:szCs w:val="28"/>
        </w:rPr>
      </w:pPr>
      <w:r w:rsidRPr="00BE434D">
        <w:rPr>
          <w:sz w:val="28"/>
          <w:szCs w:val="28"/>
        </w:rPr>
        <w:t>2) правила "ладоней"</w:t>
      </w:r>
    </w:p>
    <w:p w:rsidR="00F358A4" w:rsidRPr="00BE434D" w:rsidRDefault="00F358A4" w:rsidP="00F358A4">
      <w:pPr>
        <w:ind w:firstLine="426"/>
        <w:rPr>
          <w:sz w:val="28"/>
          <w:szCs w:val="28"/>
        </w:rPr>
      </w:pPr>
      <w:r w:rsidRPr="00BE434D">
        <w:rPr>
          <w:sz w:val="28"/>
          <w:szCs w:val="28"/>
        </w:rPr>
        <w:t>3) скицц</w:t>
      </w:r>
    </w:p>
    <w:p w:rsidR="00F358A4" w:rsidRPr="00BE434D" w:rsidRDefault="00F358A4" w:rsidP="00F358A4">
      <w:pPr>
        <w:ind w:firstLine="426"/>
        <w:rPr>
          <w:sz w:val="28"/>
          <w:szCs w:val="28"/>
        </w:rPr>
      </w:pPr>
      <w:r w:rsidRPr="00BE434D">
        <w:rPr>
          <w:sz w:val="28"/>
          <w:szCs w:val="28"/>
        </w:rPr>
        <w:t>4) правила "девяток"</w:t>
      </w:r>
    </w:p>
    <w:p w:rsidR="00F358A4" w:rsidRPr="00BE434D" w:rsidRDefault="00F358A4" w:rsidP="00F358A4">
      <w:pPr>
        <w:ind w:firstLine="426"/>
        <w:rPr>
          <w:sz w:val="28"/>
          <w:szCs w:val="28"/>
        </w:rPr>
      </w:pPr>
    </w:p>
    <w:p w:rsidR="00F358A4" w:rsidRPr="00BE434D" w:rsidRDefault="00F358A4" w:rsidP="00F358A4">
      <w:pPr>
        <w:rPr>
          <w:sz w:val="28"/>
          <w:szCs w:val="28"/>
        </w:rPr>
      </w:pPr>
      <w:r w:rsidRPr="00BE434D">
        <w:rPr>
          <w:sz w:val="28"/>
          <w:szCs w:val="28"/>
        </w:rPr>
        <w:t>72. ПРИ ОЖОГЕ КИСЛОТОЙ НЕКРОЗ ИМЕЕТ СВОЙСТВА:</w:t>
      </w:r>
    </w:p>
    <w:p w:rsidR="00F358A4" w:rsidRPr="00BE434D" w:rsidRDefault="00F358A4" w:rsidP="00F358A4">
      <w:pPr>
        <w:ind w:firstLine="426"/>
        <w:rPr>
          <w:sz w:val="28"/>
          <w:szCs w:val="28"/>
        </w:rPr>
      </w:pPr>
      <w:r w:rsidRPr="00BE434D">
        <w:rPr>
          <w:sz w:val="28"/>
          <w:szCs w:val="28"/>
        </w:rPr>
        <w:t xml:space="preserve">1) коликвационного </w:t>
      </w:r>
    </w:p>
    <w:p w:rsidR="00F358A4" w:rsidRPr="00BE434D" w:rsidRDefault="00F358A4" w:rsidP="00F358A4">
      <w:pPr>
        <w:ind w:firstLine="426"/>
        <w:rPr>
          <w:sz w:val="28"/>
          <w:szCs w:val="28"/>
        </w:rPr>
      </w:pPr>
      <w:r w:rsidRPr="00BE434D">
        <w:rPr>
          <w:sz w:val="28"/>
          <w:szCs w:val="28"/>
        </w:rPr>
        <w:t>2) коагуляционного</w:t>
      </w:r>
    </w:p>
    <w:p w:rsidR="00F358A4" w:rsidRPr="00BE434D" w:rsidRDefault="00F358A4" w:rsidP="00F358A4">
      <w:pPr>
        <w:ind w:firstLine="426"/>
        <w:rPr>
          <w:sz w:val="28"/>
          <w:szCs w:val="28"/>
        </w:rPr>
      </w:pPr>
      <w:r w:rsidRPr="00BE434D">
        <w:rPr>
          <w:sz w:val="28"/>
          <w:szCs w:val="28"/>
        </w:rPr>
        <w:t>3) казеозного</w:t>
      </w:r>
    </w:p>
    <w:p w:rsidR="00F358A4" w:rsidRPr="00BE434D" w:rsidRDefault="00F358A4" w:rsidP="00F358A4">
      <w:pPr>
        <w:ind w:firstLine="426"/>
        <w:rPr>
          <w:sz w:val="28"/>
          <w:szCs w:val="28"/>
        </w:rPr>
      </w:pPr>
      <w:r w:rsidRPr="00BE434D">
        <w:rPr>
          <w:sz w:val="28"/>
          <w:szCs w:val="28"/>
        </w:rPr>
        <w:t>4) фибринозного</w:t>
      </w:r>
    </w:p>
    <w:p w:rsidR="00F358A4" w:rsidRPr="00BE434D" w:rsidRDefault="00F358A4" w:rsidP="00F358A4">
      <w:pPr>
        <w:ind w:firstLine="426"/>
        <w:rPr>
          <w:sz w:val="28"/>
          <w:szCs w:val="28"/>
        </w:rPr>
      </w:pPr>
    </w:p>
    <w:p w:rsidR="00F358A4" w:rsidRPr="00BE434D" w:rsidRDefault="00F358A4" w:rsidP="00F358A4">
      <w:pPr>
        <w:rPr>
          <w:sz w:val="28"/>
          <w:szCs w:val="28"/>
        </w:rPr>
      </w:pPr>
      <w:r w:rsidRPr="00BE434D">
        <w:rPr>
          <w:sz w:val="28"/>
          <w:szCs w:val="28"/>
        </w:rPr>
        <w:t>73. ОЖОГИ IIIА СТЕПЕНИ ОТНОСЯТСЯ К:</w:t>
      </w:r>
    </w:p>
    <w:p w:rsidR="00F358A4" w:rsidRPr="00BE434D" w:rsidRDefault="00F358A4" w:rsidP="00F358A4">
      <w:pPr>
        <w:ind w:firstLine="426"/>
        <w:rPr>
          <w:sz w:val="28"/>
          <w:szCs w:val="28"/>
        </w:rPr>
      </w:pPr>
      <w:r w:rsidRPr="00BE434D">
        <w:rPr>
          <w:sz w:val="28"/>
          <w:szCs w:val="28"/>
        </w:rPr>
        <w:t xml:space="preserve">1) поверхностным </w:t>
      </w:r>
    </w:p>
    <w:p w:rsidR="00F358A4" w:rsidRPr="00BE434D" w:rsidRDefault="00F358A4" w:rsidP="00F358A4">
      <w:pPr>
        <w:ind w:firstLine="426"/>
        <w:rPr>
          <w:sz w:val="28"/>
          <w:szCs w:val="28"/>
        </w:rPr>
      </w:pPr>
      <w:r w:rsidRPr="00BE434D">
        <w:rPr>
          <w:sz w:val="28"/>
          <w:szCs w:val="28"/>
        </w:rPr>
        <w:t>2) глубоким</w:t>
      </w:r>
    </w:p>
    <w:p w:rsidR="00F358A4" w:rsidRPr="00BE434D" w:rsidRDefault="00F358A4" w:rsidP="00F358A4">
      <w:pPr>
        <w:ind w:firstLine="426"/>
        <w:rPr>
          <w:sz w:val="28"/>
          <w:szCs w:val="28"/>
        </w:rPr>
      </w:pPr>
      <w:r w:rsidRPr="00BE434D">
        <w:rPr>
          <w:sz w:val="28"/>
          <w:szCs w:val="28"/>
        </w:rPr>
        <w:t>3) неглубоким</w:t>
      </w:r>
    </w:p>
    <w:p w:rsidR="00F358A4" w:rsidRPr="00BE434D" w:rsidRDefault="00F358A4" w:rsidP="00F358A4">
      <w:pPr>
        <w:ind w:firstLine="426"/>
        <w:rPr>
          <w:sz w:val="28"/>
          <w:szCs w:val="28"/>
        </w:rPr>
      </w:pPr>
    </w:p>
    <w:p w:rsidR="00F358A4" w:rsidRPr="00BE434D" w:rsidRDefault="00F358A4" w:rsidP="00F358A4">
      <w:pPr>
        <w:rPr>
          <w:sz w:val="28"/>
          <w:szCs w:val="28"/>
        </w:rPr>
      </w:pPr>
      <w:r w:rsidRPr="00BE434D">
        <w:rPr>
          <w:sz w:val="28"/>
          <w:szCs w:val="28"/>
        </w:rPr>
        <w:t>74. IIIБ СТЕПЕНЬ ОЖОГА ХАРАКТЕРИЗУЕТСЯ ПОВРЕЖДЕНИЕМ:</w:t>
      </w:r>
    </w:p>
    <w:p w:rsidR="00F358A4" w:rsidRPr="00BE434D" w:rsidRDefault="00F358A4" w:rsidP="00F358A4">
      <w:pPr>
        <w:ind w:firstLine="426"/>
        <w:rPr>
          <w:sz w:val="28"/>
          <w:szCs w:val="28"/>
        </w:rPr>
      </w:pPr>
      <w:r w:rsidRPr="00BE434D">
        <w:rPr>
          <w:sz w:val="28"/>
          <w:szCs w:val="28"/>
        </w:rPr>
        <w:t xml:space="preserve">1) всей дермы </w:t>
      </w:r>
    </w:p>
    <w:p w:rsidR="00F358A4" w:rsidRPr="00BE434D" w:rsidRDefault="00F358A4" w:rsidP="00F358A4">
      <w:pPr>
        <w:ind w:firstLine="426"/>
        <w:rPr>
          <w:sz w:val="28"/>
          <w:szCs w:val="28"/>
        </w:rPr>
      </w:pPr>
      <w:r w:rsidRPr="00BE434D">
        <w:rPr>
          <w:sz w:val="28"/>
          <w:szCs w:val="28"/>
        </w:rPr>
        <w:t>2) поверхностных слоев дермы</w:t>
      </w:r>
    </w:p>
    <w:p w:rsidR="00F358A4" w:rsidRPr="00BE434D" w:rsidRDefault="00F358A4" w:rsidP="00F358A4">
      <w:pPr>
        <w:ind w:firstLine="426"/>
        <w:rPr>
          <w:sz w:val="28"/>
          <w:szCs w:val="28"/>
        </w:rPr>
      </w:pPr>
      <w:r w:rsidRPr="00BE434D">
        <w:rPr>
          <w:sz w:val="28"/>
          <w:szCs w:val="28"/>
        </w:rPr>
        <w:t>3) в пределах эпидермиса</w:t>
      </w:r>
    </w:p>
    <w:p w:rsidR="00F358A4" w:rsidRPr="00BE434D" w:rsidRDefault="00F358A4" w:rsidP="00F358A4">
      <w:pPr>
        <w:ind w:firstLine="426"/>
        <w:rPr>
          <w:sz w:val="28"/>
          <w:szCs w:val="28"/>
        </w:rPr>
      </w:pPr>
      <w:r w:rsidRPr="00BE434D">
        <w:rPr>
          <w:sz w:val="28"/>
          <w:szCs w:val="28"/>
        </w:rPr>
        <w:t>4) обугливанием кожи</w:t>
      </w:r>
    </w:p>
    <w:p w:rsidR="00F358A4" w:rsidRPr="00BE434D" w:rsidRDefault="00F358A4" w:rsidP="00F358A4">
      <w:pPr>
        <w:rPr>
          <w:sz w:val="28"/>
          <w:szCs w:val="28"/>
        </w:rPr>
      </w:pPr>
    </w:p>
    <w:p w:rsidR="00F358A4" w:rsidRPr="00BE434D" w:rsidRDefault="00F358A4" w:rsidP="00F358A4">
      <w:pPr>
        <w:ind w:left="426" w:hanging="426"/>
        <w:contextualSpacing/>
        <w:rPr>
          <w:sz w:val="28"/>
          <w:szCs w:val="28"/>
        </w:rPr>
      </w:pPr>
      <w:r w:rsidRPr="00BE434D">
        <w:rPr>
          <w:sz w:val="28"/>
          <w:szCs w:val="28"/>
        </w:rPr>
        <w:t>75. ПРИ КАКОМ ПОКАЗАТЕЛЕ ПРИВИЛА «СОТНИ» ПРОГНОЗ ОЖОГА ОТНОСИТЕЛЬНО БЛАГОПРИЯТНЫЙ:</w:t>
      </w:r>
    </w:p>
    <w:p w:rsidR="00F358A4" w:rsidRPr="00BE434D" w:rsidRDefault="00F358A4" w:rsidP="00F358A4">
      <w:pPr>
        <w:ind w:left="852" w:hanging="426"/>
        <w:contextualSpacing/>
        <w:rPr>
          <w:sz w:val="28"/>
          <w:szCs w:val="28"/>
        </w:rPr>
      </w:pPr>
      <w:r w:rsidRPr="00BE434D">
        <w:rPr>
          <w:sz w:val="28"/>
          <w:szCs w:val="28"/>
        </w:rPr>
        <w:t>1) &lt; 60 ед.</w:t>
      </w:r>
    </w:p>
    <w:p w:rsidR="00F358A4" w:rsidRPr="00BE434D" w:rsidRDefault="00F358A4" w:rsidP="00F358A4">
      <w:pPr>
        <w:ind w:left="852" w:hanging="426"/>
        <w:contextualSpacing/>
        <w:rPr>
          <w:sz w:val="28"/>
          <w:szCs w:val="28"/>
        </w:rPr>
      </w:pPr>
      <w:r w:rsidRPr="00BE434D">
        <w:rPr>
          <w:sz w:val="28"/>
          <w:szCs w:val="28"/>
        </w:rPr>
        <w:t>2) 61-80 ед.</w:t>
      </w:r>
    </w:p>
    <w:p w:rsidR="00F358A4" w:rsidRPr="00BE434D" w:rsidRDefault="00F358A4" w:rsidP="00F358A4">
      <w:pPr>
        <w:ind w:left="852" w:hanging="426"/>
        <w:contextualSpacing/>
        <w:rPr>
          <w:sz w:val="28"/>
          <w:szCs w:val="28"/>
        </w:rPr>
      </w:pPr>
      <w:r w:rsidRPr="00BE434D">
        <w:rPr>
          <w:sz w:val="28"/>
          <w:szCs w:val="28"/>
        </w:rPr>
        <w:t>3) 81-100 ед.</w:t>
      </w:r>
    </w:p>
    <w:p w:rsidR="00F358A4" w:rsidRPr="00BE434D" w:rsidRDefault="00F358A4" w:rsidP="00F358A4">
      <w:pPr>
        <w:ind w:left="852" w:hanging="426"/>
        <w:contextualSpacing/>
        <w:rPr>
          <w:sz w:val="28"/>
          <w:szCs w:val="28"/>
        </w:rPr>
      </w:pPr>
      <w:r w:rsidRPr="00BE434D">
        <w:rPr>
          <w:sz w:val="28"/>
          <w:szCs w:val="28"/>
        </w:rPr>
        <w:t>4) &gt; 100 ед.</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76. ПРИ КАКОМ ПОКАЗАТЕЛЕ ПРИВИЛА «СОТНИ» ПРОГНОЗ ОЖОГА СОМНИТЕЛЬНЫЙ:</w:t>
      </w:r>
    </w:p>
    <w:p w:rsidR="00F358A4" w:rsidRPr="00BE434D" w:rsidRDefault="00F358A4" w:rsidP="00F358A4">
      <w:pPr>
        <w:ind w:left="852" w:hanging="426"/>
        <w:contextualSpacing/>
        <w:rPr>
          <w:sz w:val="28"/>
          <w:szCs w:val="28"/>
        </w:rPr>
      </w:pPr>
      <w:r w:rsidRPr="00BE434D">
        <w:rPr>
          <w:sz w:val="28"/>
          <w:szCs w:val="28"/>
        </w:rPr>
        <w:t>1) 81-100 ед.</w:t>
      </w:r>
    </w:p>
    <w:p w:rsidR="00F358A4" w:rsidRPr="00BE434D" w:rsidRDefault="00F358A4" w:rsidP="00F358A4">
      <w:pPr>
        <w:ind w:left="852" w:hanging="426"/>
        <w:contextualSpacing/>
        <w:rPr>
          <w:sz w:val="28"/>
          <w:szCs w:val="28"/>
        </w:rPr>
      </w:pPr>
      <w:r w:rsidRPr="00BE434D">
        <w:rPr>
          <w:sz w:val="28"/>
          <w:szCs w:val="28"/>
        </w:rPr>
        <w:t>2) 61-80 ед.</w:t>
      </w:r>
    </w:p>
    <w:p w:rsidR="00F358A4" w:rsidRPr="00BE434D" w:rsidRDefault="00F358A4" w:rsidP="00F358A4">
      <w:pPr>
        <w:ind w:left="852" w:hanging="426"/>
        <w:contextualSpacing/>
        <w:rPr>
          <w:sz w:val="28"/>
          <w:szCs w:val="28"/>
        </w:rPr>
      </w:pPr>
      <w:r w:rsidRPr="00BE434D">
        <w:rPr>
          <w:sz w:val="28"/>
          <w:szCs w:val="28"/>
        </w:rPr>
        <w:t>3) &lt; 60 ед.</w:t>
      </w:r>
    </w:p>
    <w:p w:rsidR="00F358A4" w:rsidRPr="00BE434D" w:rsidRDefault="00F358A4" w:rsidP="00F358A4">
      <w:pPr>
        <w:ind w:left="852" w:hanging="426"/>
        <w:contextualSpacing/>
        <w:rPr>
          <w:sz w:val="28"/>
          <w:szCs w:val="28"/>
        </w:rPr>
      </w:pPr>
      <w:r w:rsidRPr="00BE434D">
        <w:rPr>
          <w:sz w:val="28"/>
          <w:szCs w:val="28"/>
        </w:rPr>
        <w:t>4) &gt; 100 ед.</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77. С УЧЕТОМ ПАТОГЕНЕЗА ОЖОГОВЫЙ ШОК ЯВЛЯЕТСЯ:</w:t>
      </w:r>
    </w:p>
    <w:p w:rsidR="00F358A4" w:rsidRPr="00BE434D" w:rsidRDefault="00F358A4" w:rsidP="00F358A4">
      <w:pPr>
        <w:ind w:left="852" w:hanging="426"/>
        <w:contextualSpacing/>
        <w:rPr>
          <w:sz w:val="28"/>
          <w:szCs w:val="28"/>
        </w:rPr>
      </w:pPr>
      <w:r w:rsidRPr="00BE434D">
        <w:rPr>
          <w:sz w:val="28"/>
          <w:szCs w:val="28"/>
        </w:rPr>
        <w:t>1) септическим</w:t>
      </w:r>
    </w:p>
    <w:p w:rsidR="00F358A4" w:rsidRPr="00BE434D" w:rsidRDefault="00F358A4" w:rsidP="00F358A4">
      <w:pPr>
        <w:ind w:left="852" w:hanging="426"/>
        <w:contextualSpacing/>
        <w:rPr>
          <w:sz w:val="28"/>
          <w:szCs w:val="28"/>
        </w:rPr>
      </w:pPr>
      <w:r w:rsidRPr="00BE434D">
        <w:rPr>
          <w:sz w:val="28"/>
          <w:szCs w:val="28"/>
        </w:rPr>
        <w:t>2) гиповолемическим</w:t>
      </w:r>
    </w:p>
    <w:p w:rsidR="00F358A4" w:rsidRPr="00BE434D" w:rsidRDefault="00F358A4" w:rsidP="00F358A4">
      <w:pPr>
        <w:ind w:left="852" w:hanging="426"/>
        <w:contextualSpacing/>
        <w:rPr>
          <w:sz w:val="28"/>
          <w:szCs w:val="28"/>
        </w:rPr>
      </w:pPr>
      <w:r w:rsidRPr="00BE434D">
        <w:rPr>
          <w:sz w:val="28"/>
          <w:szCs w:val="28"/>
        </w:rPr>
        <w:lastRenderedPageBreak/>
        <w:t>3) анафилактическим</w:t>
      </w:r>
    </w:p>
    <w:p w:rsidR="00F358A4" w:rsidRPr="00BE434D" w:rsidRDefault="00F358A4" w:rsidP="00F358A4">
      <w:pPr>
        <w:ind w:left="852" w:hanging="426"/>
        <w:contextualSpacing/>
        <w:rPr>
          <w:sz w:val="28"/>
          <w:szCs w:val="28"/>
        </w:rPr>
      </w:pPr>
      <w:r w:rsidRPr="00BE434D">
        <w:rPr>
          <w:sz w:val="28"/>
          <w:szCs w:val="28"/>
        </w:rPr>
        <w:t>4) кардиогенным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78. В РЕЗУЛЬТАТЕ ОЖОГА В ЗОНЕ ПОВРЕЖДЕНИЯ ИМЕЕТСЯ ПЛОТНЫЙ ТЕМНЫЙ СТРУП, ЗАХВАТЫВАЮЩИЙ НЕ ТОЛЬКО КОЖУ, НО И ГЛУБЖЕРАСПОЛОЖЕННЫЕ ТКАНИ. КАКОВА СТЕПЕНЬ ГЛУБИНЫ ПОВРЕЖДЕНИЯ:</w:t>
      </w:r>
    </w:p>
    <w:p w:rsidR="00F358A4" w:rsidRPr="00BE434D" w:rsidRDefault="00F358A4" w:rsidP="00F358A4">
      <w:pPr>
        <w:ind w:left="852" w:hanging="426"/>
        <w:contextualSpacing/>
        <w:rPr>
          <w:sz w:val="28"/>
          <w:szCs w:val="28"/>
        </w:rPr>
      </w:pPr>
      <w:r w:rsidRPr="00BE434D">
        <w:rPr>
          <w:sz w:val="28"/>
          <w:szCs w:val="28"/>
        </w:rPr>
        <w:t xml:space="preserve">1) </w:t>
      </w:r>
      <w:r w:rsidRPr="00BE434D">
        <w:rPr>
          <w:sz w:val="28"/>
          <w:szCs w:val="28"/>
          <w:lang w:val="en-US"/>
        </w:rPr>
        <w:t>I</w:t>
      </w:r>
      <w:r w:rsidRPr="00BE434D">
        <w:rPr>
          <w:sz w:val="28"/>
          <w:szCs w:val="28"/>
        </w:rPr>
        <w:t xml:space="preserve"> степень</w:t>
      </w:r>
    </w:p>
    <w:p w:rsidR="00F358A4" w:rsidRPr="00BE434D" w:rsidRDefault="00F358A4" w:rsidP="00F358A4">
      <w:pPr>
        <w:ind w:left="852" w:hanging="426"/>
        <w:contextualSpacing/>
        <w:rPr>
          <w:sz w:val="28"/>
          <w:szCs w:val="28"/>
        </w:rPr>
      </w:pPr>
      <w:r w:rsidRPr="00BE434D">
        <w:rPr>
          <w:sz w:val="28"/>
          <w:szCs w:val="28"/>
        </w:rPr>
        <w:t xml:space="preserve">2) </w:t>
      </w:r>
      <w:r w:rsidRPr="00BE434D">
        <w:rPr>
          <w:sz w:val="28"/>
          <w:szCs w:val="28"/>
          <w:lang w:val="en-US"/>
        </w:rPr>
        <w:t>II</w:t>
      </w:r>
      <w:r w:rsidRPr="00BE434D">
        <w:rPr>
          <w:sz w:val="28"/>
          <w:szCs w:val="28"/>
        </w:rPr>
        <w:t xml:space="preserve"> степень</w:t>
      </w:r>
    </w:p>
    <w:p w:rsidR="00F358A4" w:rsidRPr="00BE434D" w:rsidRDefault="00F358A4" w:rsidP="00F358A4">
      <w:pPr>
        <w:ind w:left="852" w:hanging="426"/>
        <w:contextualSpacing/>
        <w:rPr>
          <w:sz w:val="28"/>
          <w:szCs w:val="28"/>
        </w:rPr>
      </w:pPr>
      <w:r w:rsidRPr="00BE434D">
        <w:rPr>
          <w:sz w:val="28"/>
          <w:szCs w:val="28"/>
        </w:rPr>
        <w:t xml:space="preserve">3) </w:t>
      </w:r>
      <w:r w:rsidRPr="00BE434D">
        <w:rPr>
          <w:sz w:val="28"/>
          <w:szCs w:val="28"/>
          <w:lang w:val="en-US"/>
        </w:rPr>
        <w:t>IV</w:t>
      </w:r>
      <w:r w:rsidRPr="00BE434D">
        <w:rPr>
          <w:sz w:val="28"/>
          <w:szCs w:val="28"/>
        </w:rPr>
        <w:t xml:space="preserve"> степень</w:t>
      </w:r>
    </w:p>
    <w:p w:rsidR="00F358A4" w:rsidRPr="00BE434D" w:rsidRDefault="00F358A4" w:rsidP="00F358A4">
      <w:pPr>
        <w:ind w:left="852" w:hanging="426"/>
        <w:contextualSpacing/>
        <w:rPr>
          <w:sz w:val="28"/>
          <w:szCs w:val="28"/>
        </w:rPr>
      </w:pPr>
      <w:r w:rsidRPr="00BE434D">
        <w:rPr>
          <w:sz w:val="28"/>
          <w:szCs w:val="28"/>
        </w:rPr>
        <w:t>4) IIIа степень</w:t>
      </w:r>
    </w:p>
    <w:p w:rsidR="00F358A4" w:rsidRPr="00BE434D" w:rsidRDefault="00F358A4" w:rsidP="00F358A4">
      <w:pPr>
        <w:ind w:left="852" w:hanging="426"/>
        <w:contextualSpacing/>
        <w:rPr>
          <w:sz w:val="28"/>
          <w:szCs w:val="28"/>
        </w:rPr>
      </w:pPr>
    </w:p>
    <w:p w:rsidR="00F358A4" w:rsidRPr="00BE434D" w:rsidRDefault="00F358A4" w:rsidP="00F358A4">
      <w:pPr>
        <w:ind w:left="426" w:hanging="426"/>
        <w:contextualSpacing/>
        <w:rPr>
          <w:sz w:val="28"/>
          <w:szCs w:val="28"/>
        </w:rPr>
      </w:pPr>
      <w:r w:rsidRPr="00BE434D">
        <w:rPr>
          <w:sz w:val="28"/>
          <w:szCs w:val="28"/>
        </w:rPr>
        <w:t>79. КАКОЙ МЕТОД ОПРЕДЕЛЕНИЯ ПЛОЩАДИ ОЖОГОВ ЦЕЛЕСООБРАЗНЕЕ ПРИМЕНЯТЬ У ДЕТЕЙ:</w:t>
      </w:r>
    </w:p>
    <w:p w:rsidR="00F358A4" w:rsidRPr="00BE434D" w:rsidRDefault="00F358A4" w:rsidP="00F358A4">
      <w:pPr>
        <w:ind w:left="852" w:hanging="426"/>
        <w:contextualSpacing/>
        <w:rPr>
          <w:sz w:val="28"/>
          <w:szCs w:val="28"/>
        </w:rPr>
      </w:pPr>
      <w:r w:rsidRPr="00BE434D">
        <w:rPr>
          <w:sz w:val="28"/>
          <w:szCs w:val="28"/>
        </w:rPr>
        <w:t>1) метод Постникова</w:t>
      </w:r>
    </w:p>
    <w:p w:rsidR="00F358A4" w:rsidRPr="00BE434D" w:rsidRDefault="00F358A4" w:rsidP="00F358A4">
      <w:pPr>
        <w:ind w:left="852" w:hanging="426"/>
        <w:contextualSpacing/>
        <w:rPr>
          <w:sz w:val="28"/>
          <w:szCs w:val="28"/>
        </w:rPr>
      </w:pPr>
      <w:r w:rsidRPr="00BE434D">
        <w:rPr>
          <w:sz w:val="28"/>
          <w:szCs w:val="28"/>
        </w:rPr>
        <w:t>2) метод Вилявина</w:t>
      </w:r>
    </w:p>
    <w:p w:rsidR="00F358A4" w:rsidRPr="00BE434D" w:rsidRDefault="00F358A4" w:rsidP="00F358A4">
      <w:pPr>
        <w:ind w:left="852" w:hanging="426"/>
        <w:contextualSpacing/>
        <w:rPr>
          <w:sz w:val="28"/>
          <w:szCs w:val="28"/>
        </w:rPr>
      </w:pPr>
      <w:r w:rsidRPr="00BE434D">
        <w:rPr>
          <w:sz w:val="28"/>
          <w:szCs w:val="28"/>
        </w:rPr>
        <w:t xml:space="preserve">3) правило ладони </w:t>
      </w:r>
    </w:p>
    <w:p w:rsidR="00F358A4" w:rsidRPr="00BE434D" w:rsidRDefault="00F358A4" w:rsidP="00F358A4">
      <w:pPr>
        <w:ind w:left="852" w:hanging="426"/>
        <w:contextualSpacing/>
        <w:rPr>
          <w:sz w:val="28"/>
          <w:szCs w:val="28"/>
        </w:rPr>
      </w:pPr>
      <w:r w:rsidRPr="00BE434D">
        <w:rPr>
          <w:sz w:val="28"/>
          <w:szCs w:val="28"/>
        </w:rPr>
        <w:t>4) правило "девяток"</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80. КАКУЮ ГЛУБИНУ ПОВРЕЖДЕНИЯ КОЖИ СЛЕДУЕТ ОЖИДАТЬ ПРИ ОЖОГЕ КОЖИ РАСКАЛЕННЫМ МЕТАЛЛИЧЕСКИМ ПРЕДМЕТОМ:</w:t>
      </w:r>
    </w:p>
    <w:p w:rsidR="00F358A4" w:rsidRPr="00BE434D" w:rsidRDefault="00F358A4" w:rsidP="00F358A4">
      <w:pPr>
        <w:ind w:left="426" w:hanging="1"/>
        <w:contextualSpacing/>
        <w:rPr>
          <w:sz w:val="28"/>
          <w:szCs w:val="28"/>
        </w:rPr>
      </w:pPr>
      <w:r w:rsidRPr="00BE434D">
        <w:rPr>
          <w:sz w:val="28"/>
          <w:szCs w:val="28"/>
        </w:rPr>
        <w:t>1) глубокий ожог, но дифференцировать возможно только в процессе наблюдения</w:t>
      </w:r>
    </w:p>
    <w:p w:rsidR="00F358A4" w:rsidRPr="00BE434D" w:rsidRDefault="00F358A4" w:rsidP="00F358A4">
      <w:pPr>
        <w:ind w:left="852" w:hanging="426"/>
        <w:contextualSpacing/>
        <w:rPr>
          <w:sz w:val="28"/>
          <w:szCs w:val="28"/>
        </w:rPr>
      </w:pPr>
      <w:r w:rsidRPr="00BE434D">
        <w:rPr>
          <w:sz w:val="28"/>
          <w:szCs w:val="28"/>
        </w:rPr>
        <w:t>2) вторую</w:t>
      </w:r>
    </w:p>
    <w:p w:rsidR="00F358A4" w:rsidRPr="00BE434D" w:rsidRDefault="00F358A4" w:rsidP="00F358A4">
      <w:pPr>
        <w:ind w:left="852" w:hanging="426"/>
        <w:contextualSpacing/>
        <w:rPr>
          <w:sz w:val="28"/>
          <w:szCs w:val="28"/>
        </w:rPr>
      </w:pPr>
      <w:r w:rsidRPr="00BE434D">
        <w:rPr>
          <w:sz w:val="28"/>
          <w:szCs w:val="28"/>
        </w:rPr>
        <w:t>3) третью Б</w:t>
      </w:r>
    </w:p>
    <w:p w:rsidR="00F358A4" w:rsidRPr="00BE434D" w:rsidRDefault="00F358A4" w:rsidP="00F358A4">
      <w:pPr>
        <w:ind w:left="852" w:hanging="426"/>
        <w:contextualSpacing/>
        <w:rPr>
          <w:sz w:val="28"/>
          <w:szCs w:val="28"/>
        </w:rPr>
      </w:pPr>
      <w:r w:rsidRPr="00BE434D">
        <w:rPr>
          <w:sz w:val="28"/>
          <w:szCs w:val="28"/>
        </w:rPr>
        <w:t>4) II - III степень</w:t>
      </w:r>
    </w:p>
    <w:p w:rsidR="00F358A4" w:rsidRPr="00BE434D" w:rsidRDefault="00F358A4" w:rsidP="00F358A4">
      <w:pPr>
        <w:rPr>
          <w:sz w:val="28"/>
          <w:szCs w:val="28"/>
        </w:rPr>
      </w:pPr>
      <w:r w:rsidRPr="00BE434D">
        <w:rPr>
          <w:sz w:val="28"/>
          <w:szCs w:val="28"/>
        </w:rPr>
        <w:t xml:space="preserve">81. ОСНОВНЫЕ КЛИНИЧЕСКИЕ ПРИЗНАКИ ВЫВЕДЕНИЯ БОЛЬНОГО ИЗ СОСТОЯНИЯ ОЖОГОВОГО ШОКА: </w:t>
      </w:r>
    </w:p>
    <w:p w:rsidR="00F358A4" w:rsidRPr="00BE434D" w:rsidRDefault="00F358A4" w:rsidP="00F358A4">
      <w:pPr>
        <w:rPr>
          <w:sz w:val="28"/>
          <w:szCs w:val="28"/>
        </w:rPr>
      </w:pPr>
      <w:r w:rsidRPr="00BE434D">
        <w:rPr>
          <w:sz w:val="28"/>
          <w:szCs w:val="28"/>
        </w:rPr>
        <w:tab/>
        <w:t>1) восстановление у больного сознания</w:t>
      </w:r>
    </w:p>
    <w:p w:rsidR="00F358A4" w:rsidRPr="00BE434D" w:rsidRDefault="00F358A4" w:rsidP="00F358A4">
      <w:pPr>
        <w:rPr>
          <w:sz w:val="28"/>
          <w:szCs w:val="28"/>
        </w:rPr>
      </w:pPr>
      <w:r w:rsidRPr="00BE434D">
        <w:rPr>
          <w:sz w:val="28"/>
          <w:szCs w:val="28"/>
        </w:rPr>
        <w:tab/>
        <w:t>2) купирование болевого синдрома</w:t>
      </w:r>
    </w:p>
    <w:p w:rsidR="00F358A4" w:rsidRPr="00BE434D" w:rsidRDefault="00F358A4" w:rsidP="00F358A4">
      <w:pPr>
        <w:ind w:firstLine="708"/>
        <w:rPr>
          <w:sz w:val="28"/>
          <w:szCs w:val="28"/>
        </w:rPr>
      </w:pPr>
      <w:r w:rsidRPr="00BE434D">
        <w:rPr>
          <w:sz w:val="28"/>
          <w:szCs w:val="28"/>
        </w:rPr>
        <w:t>3) восстановление диуреза (почасового)</w:t>
      </w:r>
    </w:p>
    <w:p w:rsidR="00F358A4" w:rsidRPr="00BE434D" w:rsidRDefault="00F358A4" w:rsidP="00F358A4">
      <w:pPr>
        <w:rPr>
          <w:sz w:val="28"/>
          <w:szCs w:val="28"/>
        </w:rPr>
      </w:pPr>
      <w:r w:rsidRPr="00BE434D">
        <w:rPr>
          <w:sz w:val="28"/>
          <w:szCs w:val="28"/>
        </w:rPr>
        <w:tab/>
        <w:t>4) тахикардия</w:t>
      </w:r>
    </w:p>
    <w:p w:rsidR="00F358A4" w:rsidRPr="00BE434D" w:rsidRDefault="00F358A4" w:rsidP="00F358A4">
      <w:pPr>
        <w:rPr>
          <w:sz w:val="28"/>
          <w:szCs w:val="28"/>
        </w:rPr>
      </w:pPr>
    </w:p>
    <w:p w:rsidR="00F358A4" w:rsidRPr="00BE434D" w:rsidRDefault="00F358A4" w:rsidP="00F358A4">
      <w:pPr>
        <w:jc w:val="both"/>
        <w:rPr>
          <w:sz w:val="28"/>
          <w:szCs w:val="28"/>
        </w:rPr>
      </w:pPr>
      <w:r w:rsidRPr="00BE434D">
        <w:rPr>
          <w:sz w:val="28"/>
          <w:szCs w:val="28"/>
        </w:rPr>
        <w:t xml:space="preserve">82. ЧЕРЕЗ 10 ЧАСОВ ПОСЛЕ ОЖОГА </w:t>
      </w:r>
      <w:r w:rsidRPr="00BE434D">
        <w:rPr>
          <w:sz w:val="28"/>
          <w:szCs w:val="28"/>
          <w:lang w:val="en-US"/>
        </w:rPr>
        <w:t>I</w:t>
      </w:r>
      <w:r w:rsidRPr="00BE434D">
        <w:rPr>
          <w:sz w:val="28"/>
          <w:szCs w:val="28"/>
        </w:rPr>
        <w:t>-</w:t>
      </w:r>
      <w:r w:rsidRPr="00BE434D">
        <w:rPr>
          <w:sz w:val="28"/>
          <w:szCs w:val="28"/>
          <w:lang w:val="en-US"/>
        </w:rPr>
        <w:t>II</w:t>
      </w:r>
      <w:r w:rsidRPr="00BE434D">
        <w:rPr>
          <w:sz w:val="28"/>
          <w:szCs w:val="28"/>
        </w:rPr>
        <w:t xml:space="preserve"> СТЕПЕНИ 30% ПОВЕРХНОСТИ ТЕЛА У БОЛЬНОГО ПО КАТЕТЕРУ ВЫДЕЛЯЕТСЯ ПО 10 МЛ МОЧИ В ЧАС. СВИДЕТЕЛЬСТВУЕТ ЛИ ЭТО О ПРОДОЛЖАЮЩЕМСЯ ШОКЕ?</w:t>
      </w:r>
    </w:p>
    <w:p w:rsidR="00F358A4" w:rsidRPr="00BE434D" w:rsidRDefault="00F358A4" w:rsidP="00F358A4">
      <w:pPr>
        <w:jc w:val="both"/>
        <w:rPr>
          <w:sz w:val="28"/>
          <w:szCs w:val="28"/>
        </w:rPr>
      </w:pPr>
      <w:r w:rsidRPr="00BE434D">
        <w:rPr>
          <w:sz w:val="28"/>
          <w:szCs w:val="28"/>
        </w:rPr>
        <w:t xml:space="preserve">               1) Да.</w:t>
      </w:r>
    </w:p>
    <w:p w:rsidR="00F358A4" w:rsidRPr="00BE434D" w:rsidRDefault="00F358A4" w:rsidP="00F358A4">
      <w:pPr>
        <w:jc w:val="both"/>
        <w:rPr>
          <w:sz w:val="28"/>
          <w:szCs w:val="28"/>
        </w:rPr>
      </w:pPr>
      <w:r w:rsidRPr="00BE434D">
        <w:rPr>
          <w:sz w:val="28"/>
          <w:szCs w:val="28"/>
        </w:rPr>
        <w:t xml:space="preserve">               2) Нет.</w:t>
      </w:r>
    </w:p>
    <w:p w:rsidR="00F358A4" w:rsidRPr="00BE434D" w:rsidRDefault="00F358A4" w:rsidP="00F358A4">
      <w:pPr>
        <w:jc w:val="both"/>
        <w:rPr>
          <w:sz w:val="28"/>
          <w:szCs w:val="28"/>
        </w:rPr>
      </w:pPr>
      <w:r w:rsidRPr="00BE434D">
        <w:rPr>
          <w:sz w:val="28"/>
          <w:szCs w:val="28"/>
        </w:rPr>
        <w:t xml:space="preserve">               3) Только при сохранении гипотонии.</w:t>
      </w:r>
    </w:p>
    <w:p w:rsidR="00F358A4" w:rsidRPr="00BE434D" w:rsidRDefault="00F358A4" w:rsidP="00F358A4">
      <w:pPr>
        <w:jc w:val="both"/>
        <w:rPr>
          <w:sz w:val="28"/>
          <w:szCs w:val="28"/>
        </w:rPr>
      </w:pPr>
      <w:r w:rsidRPr="00BE434D">
        <w:rPr>
          <w:sz w:val="28"/>
          <w:szCs w:val="28"/>
        </w:rPr>
        <w:t xml:space="preserve">               4) Только при сохранении тахикардии.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83. ПРИ ЛЕЧЕНИИ БОЛЬНЫХ С ОЖОГОМ ДЫХАТЕЛЬНЫХ ПУТЕЙ В ПЕРВЫЕ ЧАСЫ ПОСЛЕ ОЖОГА СЛЕДУЕТ ОЖИДАТЬ РАЗВИТИЯ:</w:t>
      </w:r>
    </w:p>
    <w:p w:rsidR="00F358A4" w:rsidRPr="00BE434D" w:rsidRDefault="00F358A4" w:rsidP="00F358A4">
      <w:pPr>
        <w:ind w:firstLine="708"/>
        <w:rPr>
          <w:sz w:val="28"/>
          <w:szCs w:val="28"/>
        </w:rPr>
      </w:pPr>
      <w:r w:rsidRPr="00BE434D">
        <w:rPr>
          <w:sz w:val="28"/>
          <w:szCs w:val="28"/>
        </w:rPr>
        <w:t>1) бронхоспазма</w:t>
      </w:r>
    </w:p>
    <w:p w:rsidR="00F358A4" w:rsidRPr="00BE434D" w:rsidRDefault="00F358A4" w:rsidP="00F358A4">
      <w:pPr>
        <w:rPr>
          <w:sz w:val="28"/>
          <w:szCs w:val="28"/>
        </w:rPr>
      </w:pPr>
      <w:r w:rsidRPr="00BE434D">
        <w:rPr>
          <w:sz w:val="28"/>
          <w:szCs w:val="28"/>
        </w:rPr>
        <w:tab/>
        <w:t>2) пневмонии</w:t>
      </w:r>
    </w:p>
    <w:p w:rsidR="00F358A4" w:rsidRPr="00BE434D" w:rsidRDefault="00F358A4" w:rsidP="00F358A4">
      <w:pPr>
        <w:rPr>
          <w:sz w:val="28"/>
          <w:szCs w:val="28"/>
        </w:rPr>
      </w:pPr>
      <w:r w:rsidRPr="00BE434D">
        <w:rPr>
          <w:sz w:val="28"/>
          <w:szCs w:val="28"/>
        </w:rPr>
        <w:lastRenderedPageBreak/>
        <w:tab/>
        <w:t>3) кровотечения из верхних дыхательных путей</w:t>
      </w:r>
    </w:p>
    <w:p w:rsidR="00F358A4" w:rsidRPr="00BE434D" w:rsidRDefault="00F358A4" w:rsidP="00F358A4">
      <w:pPr>
        <w:rPr>
          <w:sz w:val="28"/>
          <w:szCs w:val="28"/>
        </w:rPr>
      </w:pPr>
      <w:r w:rsidRPr="00BE434D">
        <w:rPr>
          <w:sz w:val="28"/>
          <w:szCs w:val="28"/>
        </w:rPr>
        <w:tab/>
        <w:t>4) тромбоза легочных артерий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84. ДЛЯ ЛЕЧЕНИЯ ГЛУБОКИХ ОЖОГОВ ПЛОЩАДЬЮ 20X20 СМ2 ИСПОЛЬЗУЮТ СЛЕДУЮЩИЕ МЕТОДЫ:</w:t>
      </w:r>
    </w:p>
    <w:p w:rsidR="00F358A4" w:rsidRPr="00BE434D" w:rsidRDefault="00F358A4" w:rsidP="00F358A4">
      <w:pPr>
        <w:ind w:left="705"/>
        <w:rPr>
          <w:sz w:val="28"/>
          <w:szCs w:val="28"/>
        </w:rPr>
      </w:pPr>
      <w:r w:rsidRPr="00BE434D">
        <w:rPr>
          <w:sz w:val="28"/>
          <w:szCs w:val="28"/>
        </w:rPr>
        <w:t>1) лечение под повязками с антибактериальными эмульсиями до полного заживления ожоговой раны</w:t>
      </w:r>
    </w:p>
    <w:p w:rsidR="00F358A4" w:rsidRPr="00BE434D" w:rsidRDefault="00F358A4" w:rsidP="00F358A4">
      <w:pPr>
        <w:ind w:left="705"/>
        <w:rPr>
          <w:sz w:val="28"/>
          <w:szCs w:val="28"/>
        </w:rPr>
      </w:pPr>
      <w:r w:rsidRPr="00BE434D">
        <w:rPr>
          <w:sz w:val="28"/>
          <w:szCs w:val="28"/>
        </w:rPr>
        <w:t>2) лечение с закрытием ожоговой раны ежедневно меняющимися влажно-высыхающими повязками до эпителизации ожоговой раны</w:t>
      </w:r>
    </w:p>
    <w:p w:rsidR="00F358A4" w:rsidRPr="00BE434D" w:rsidRDefault="00F358A4" w:rsidP="00F358A4">
      <w:pPr>
        <w:ind w:left="705"/>
        <w:rPr>
          <w:sz w:val="28"/>
          <w:szCs w:val="28"/>
        </w:rPr>
      </w:pPr>
      <w:r w:rsidRPr="00BE434D">
        <w:rPr>
          <w:sz w:val="28"/>
          <w:szCs w:val="28"/>
        </w:rPr>
        <w:t>3)закрытый способ лечения с последующей аутодермопластикой</w:t>
      </w:r>
    </w:p>
    <w:p w:rsidR="00F358A4" w:rsidRPr="00BE434D" w:rsidRDefault="00F358A4" w:rsidP="00F358A4">
      <w:pPr>
        <w:rPr>
          <w:sz w:val="28"/>
          <w:szCs w:val="28"/>
        </w:rPr>
      </w:pPr>
      <w:r w:rsidRPr="00BE434D">
        <w:rPr>
          <w:sz w:val="28"/>
          <w:szCs w:val="28"/>
        </w:rPr>
        <w:tab/>
        <w:t>4) традиционное лечение, как обычной инфицированной раны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85. ДЛЯ УСКОРЕНИЯ ЛИЗИСА И ОТТОРЖЕНИЯ НЕКРОТИЗИРОВАННЫХ ТКАНЕЙ В ОЖОГОВОЙ РАНЕ ПРИМЕНЯЮТСЯ СЛЕДУЮЩИЕ СРЕДСТВА:</w:t>
      </w:r>
    </w:p>
    <w:p w:rsidR="00F358A4" w:rsidRPr="00BE434D" w:rsidRDefault="00F358A4" w:rsidP="00F358A4">
      <w:pPr>
        <w:ind w:firstLine="708"/>
        <w:rPr>
          <w:sz w:val="28"/>
          <w:szCs w:val="28"/>
        </w:rPr>
      </w:pPr>
      <w:r w:rsidRPr="00BE434D">
        <w:rPr>
          <w:sz w:val="28"/>
          <w:szCs w:val="28"/>
        </w:rPr>
        <w:t>1) протеолитические ферменты животного и бактериального происхождения</w:t>
      </w:r>
    </w:p>
    <w:p w:rsidR="00F358A4" w:rsidRPr="00BE434D" w:rsidRDefault="00F358A4" w:rsidP="00F358A4">
      <w:pPr>
        <w:rPr>
          <w:sz w:val="28"/>
          <w:szCs w:val="28"/>
        </w:rPr>
      </w:pPr>
      <w:r w:rsidRPr="00BE434D">
        <w:rPr>
          <w:sz w:val="28"/>
          <w:szCs w:val="28"/>
        </w:rPr>
        <w:tab/>
        <w:t>2) муколитические средства</w:t>
      </w:r>
    </w:p>
    <w:p w:rsidR="00F358A4" w:rsidRPr="00BE434D" w:rsidRDefault="00F358A4" w:rsidP="00F358A4">
      <w:pPr>
        <w:rPr>
          <w:sz w:val="28"/>
          <w:szCs w:val="28"/>
        </w:rPr>
      </w:pPr>
      <w:r w:rsidRPr="00BE434D">
        <w:rPr>
          <w:sz w:val="28"/>
          <w:szCs w:val="28"/>
        </w:rPr>
        <w:tab/>
        <w:t>3) фибринолитические средства</w:t>
      </w:r>
    </w:p>
    <w:p w:rsidR="00F358A4" w:rsidRPr="00BE434D" w:rsidRDefault="00F358A4" w:rsidP="00F358A4">
      <w:pPr>
        <w:rPr>
          <w:sz w:val="28"/>
          <w:szCs w:val="28"/>
        </w:rPr>
      </w:pPr>
      <w:r w:rsidRPr="00BE434D">
        <w:rPr>
          <w:sz w:val="28"/>
          <w:szCs w:val="28"/>
        </w:rPr>
        <w:tab/>
        <w:t>4) повязки с мазями на водорастворимой основе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86. КАКОВЫ ПРЕИМУЩЕСТВА ТАКТИКИ РАННЕГО ИССЕЧЕНИЯ НЕКРОЗА ПРИ ОЖОГАХ:</w:t>
      </w:r>
    </w:p>
    <w:p w:rsidR="00F358A4" w:rsidRPr="00BE434D" w:rsidRDefault="00F358A4" w:rsidP="00F358A4">
      <w:pPr>
        <w:ind w:firstLine="708"/>
        <w:rPr>
          <w:sz w:val="28"/>
          <w:szCs w:val="28"/>
        </w:rPr>
      </w:pPr>
      <w:r w:rsidRPr="00BE434D">
        <w:rPr>
          <w:sz w:val="28"/>
          <w:szCs w:val="28"/>
        </w:rPr>
        <w:t>1) удаляется некротическая ткань, уменьшается интоксикация</w:t>
      </w:r>
    </w:p>
    <w:p w:rsidR="00F358A4" w:rsidRPr="00BE434D" w:rsidRDefault="00F358A4" w:rsidP="00F358A4">
      <w:pPr>
        <w:rPr>
          <w:sz w:val="28"/>
          <w:szCs w:val="28"/>
        </w:rPr>
      </w:pPr>
      <w:r w:rsidRPr="00BE434D">
        <w:rPr>
          <w:sz w:val="28"/>
          <w:szCs w:val="28"/>
        </w:rPr>
        <w:tab/>
        <w:t>2) открываются возможности проведения лечения без аутодермопластики</w:t>
      </w:r>
    </w:p>
    <w:p w:rsidR="00F358A4" w:rsidRPr="00BE434D" w:rsidRDefault="00F358A4" w:rsidP="00F358A4">
      <w:pPr>
        <w:rPr>
          <w:sz w:val="28"/>
          <w:szCs w:val="28"/>
        </w:rPr>
      </w:pPr>
      <w:r w:rsidRPr="00BE434D">
        <w:rPr>
          <w:sz w:val="28"/>
          <w:szCs w:val="28"/>
        </w:rPr>
        <w:tab/>
        <w:t>3) сокращается время наступления спонтанного отторжения некроза</w:t>
      </w:r>
    </w:p>
    <w:p w:rsidR="00F358A4" w:rsidRPr="00BE434D" w:rsidRDefault="00F358A4" w:rsidP="00F358A4">
      <w:pPr>
        <w:rPr>
          <w:sz w:val="28"/>
          <w:szCs w:val="28"/>
        </w:rPr>
      </w:pPr>
      <w:r w:rsidRPr="00BE434D">
        <w:rPr>
          <w:sz w:val="28"/>
          <w:szCs w:val="28"/>
        </w:rPr>
        <w:tab/>
        <w:t>4) снимается риск возникновения шока, особенно при полном иссечении некроза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87. АУТОДЕРМОПЛАСТИКА ДЛЯ ЗАКРЫТИЯ ОЖОГОВЫХ РАН ПРОВОДИТСЯ СЛЕДУЮЩИМИ СПОСОБАМИ:</w:t>
      </w:r>
    </w:p>
    <w:p w:rsidR="00F358A4" w:rsidRPr="00BE434D" w:rsidRDefault="00F358A4" w:rsidP="00F358A4">
      <w:pPr>
        <w:ind w:firstLine="708"/>
        <w:rPr>
          <w:sz w:val="28"/>
          <w:szCs w:val="28"/>
        </w:rPr>
      </w:pPr>
      <w:r w:rsidRPr="00BE434D">
        <w:rPr>
          <w:sz w:val="28"/>
          <w:szCs w:val="28"/>
        </w:rPr>
        <w:t>1) расщепленным кожным лоскутом</w:t>
      </w:r>
    </w:p>
    <w:p w:rsidR="00F358A4" w:rsidRPr="00BE434D" w:rsidRDefault="00F358A4" w:rsidP="00F358A4">
      <w:pPr>
        <w:rPr>
          <w:sz w:val="28"/>
          <w:szCs w:val="28"/>
        </w:rPr>
      </w:pPr>
      <w:r w:rsidRPr="00BE434D">
        <w:rPr>
          <w:sz w:val="28"/>
          <w:szCs w:val="28"/>
        </w:rPr>
        <w:tab/>
        <w:t>2) оболочками эмбриона</w:t>
      </w:r>
    </w:p>
    <w:p w:rsidR="00F358A4" w:rsidRPr="00BE434D" w:rsidRDefault="00F358A4" w:rsidP="00F358A4">
      <w:pPr>
        <w:rPr>
          <w:sz w:val="28"/>
          <w:szCs w:val="28"/>
        </w:rPr>
      </w:pPr>
      <w:r w:rsidRPr="00BE434D">
        <w:rPr>
          <w:sz w:val="28"/>
          <w:szCs w:val="28"/>
        </w:rPr>
        <w:tab/>
        <w:t>3) закрытием раны с помощью фибринных пленок</w:t>
      </w:r>
    </w:p>
    <w:p w:rsidR="00F358A4" w:rsidRPr="00BE434D" w:rsidRDefault="00F358A4" w:rsidP="00F358A4">
      <w:pPr>
        <w:rPr>
          <w:sz w:val="28"/>
          <w:szCs w:val="28"/>
        </w:rPr>
      </w:pPr>
      <w:r w:rsidRPr="00BE434D">
        <w:rPr>
          <w:sz w:val="28"/>
          <w:szCs w:val="28"/>
        </w:rPr>
        <w:tab/>
        <w:t>4) высокопористым полимером коллагена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88. ПРЕИМУЩЕСТВА ЗАКРЫТОГО СПОСОБА ЛЕЧЕНИЯ ОЖОГОВ:</w:t>
      </w:r>
    </w:p>
    <w:p w:rsidR="00F358A4" w:rsidRPr="00BE434D" w:rsidRDefault="00F358A4" w:rsidP="00F358A4">
      <w:pPr>
        <w:ind w:firstLine="708"/>
        <w:rPr>
          <w:sz w:val="28"/>
          <w:szCs w:val="28"/>
        </w:rPr>
      </w:pPr>
      <w:r w:rsidRPr="00BE434D">
        <w:rPr>
          <w:sz w:val="28"/>
          <w:szCs w:val="28"/>
        </w:rPr>
        <w:t>1) профилактика вторичного инфицирования</w:t>
      </w:r>
    </w:p>
    <w:p w:rsidR="00F358A4" w:rsidRPr="00BE434D" w:rsidRDefault="00F358A4" w:rsidP="00F358A4">
      <w:pPr>
        <w:ind w:left="705"/>
        <w:rPr>
          <w:sz w:val="28"/>
          <w:szCs w:val="28"/>
        </w:rPr>
      </w:pPr>
      <w:r w:rsidRPr="00BE434D">
        <w:rPr>
          <w:sz w:val="28"/>
          <w:szCs w:val="28"/>
        </w:rPr>
        <w:t>2) применение средств, подавляющих рост бактерий и способствующий эпителизации раны</w:t>
      </w:r>
    </w:p>
    <w:p w:rsidR="00F358A4" w:rsidRPr="00BE434D" w:rsidRDefault="00F358A4" w:rsidP="00F358A4">
      <w:pPr>
        <w:rPr>
          <w:sz w:val="28"/>
          <w:szCs w:val="28"/>
        </w:rPr>
      </w:pPr>
      <w:r w:rsidRPr="00BE434D">
        <w:rPr>
          <w:sz w:val="28"/>
          <w:szCs w:val="28"/>
        </w:rPr>
        <w:tab/>
        <w:t>3) амбулаторное лечение</w:t>
      </w:r>
    </w:p>
    <w:p w:rsidR="00F358A4" w:rsidRPr="00BE434D" w:rsidRDefault="00F358A4" w:rsidP="00F358A4">
      <w:pPr>
        <w:rPr>
          <w:sz w:val="28"/>
          <w:szCs w:val="28"/>
        </w:rPr>
      </w:pPr>
      <w:r w:rsidRPr="00BE434D">
        <w:rPr>
          <w:sz w:val="28"/>
          <w:szCs w:val="28"/>
        </w:rPr>
        <w:tab/>
        <w:t>4) все вышеперечисленное верно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lastRenderedPageBreak/>
        <w:t>89. НЕДОСТАТКИ ОТКРЫТОГО СПОСОБА ЛЕЧЕНИЯ БЕЗ ПРИМЕНЕНИЯ ДУБЯЩИХ ВЕЩЕСТВ:</w:t>
      </w:r>
    </w:p>
    <w:p w:rsidR="00F358A4" w:rsidRPr="00BE434D" w:rsidRDefault="00F358A4" w:rsidP="00F358A4">
      <w:pPr>
        <w:ind w:firstLine="708"/>
        <w:rPr>
          <w:sz w:val="28"/>
          <w:szCs w:val="28"/>
        </w:rPr>
      </w:pPr>
      <w:r w:rsidRPr="00BE434D">
        <w:rPr>
          <w:sz w:val="28"/>
          <w:szCs w:val="28"/>
        </w:rPr>
        <w:t>1) облегчается транспортировка больного</w:t>
      </w:r>
    </w:p>
    <w:p w:rsidR="00F358A4" w:rsidRPr="00BE434D" w:rsidRDefault="00F358A4" w:rsidP="00F358A4">
      <w:pPr>
        <w:rPr>
          <w:sz w:val="28"/>
          <w:szCs w:val="28"/>
        </w:rPr>
      </w:pPr>
      <w:r w:rsidRPr="00BE434D">
        <w:rPr>
          <w:sz w:val="28"/>
          <w:szCs w:val="28"/>
        </w:rPr>
        <w:tab/>
        <w:t>2) необходимость специального оснащения палат</w:t>
      </w:r>
    </w:p>
    <w:p w:rsidR="00F358A4" w:rsidRPr="00BE434D" w:rsidRDefault="00F358A4" w:rsidP="00F358A4">
      <w:pPr>
        <w:rPr>
          <w:sz w:val="28"/>
          <w:szCs w:val="28"/>
        </w:rPr>
      </w:pPr>
      <w:r w:rsidRPr="00BE434D">
        <w:rPr>
          <w:sz w:val="28"/>
          <w:szCs w:val="28"/>
        </w:rPr>
        <w:tab/>
        <w:t>3) экономия перевязочного материала</w:t>
      </w:r>
    </w:p>
    <w:p w:rsidR="00F358A4" w:rsidRPr="00BE434D" w:rsidRDefault="00F358A4" w:rsidP="00F358A4">
      <w:pPr>
        <w:rPr>
          <w:sz w:val="28"/>
          <w:szCs w:val="28"/>
        </w:rPr>
      </w:pPr>
      <w:r w:rsidRPr="00BE434D">
        <w:rPr>
          <w:sz w:val="28"/>
          <w:szCs w:val="28"/>
        </w:rPr>
        <w:tab/>
        <w:t>4) быстрое образование сухого струпа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90. ПЕРЕЧИСЛИТЕ НЕДОСТАТКИ ЗАКРЫТОГО СПОСОБА ЛЕЧЕНИЯ:</w:t>
      </w:r>
    </w:p>
    <w:p w:rsidR="00F358A4" w:rsidRPr="00BE434D" w:rsidRDefault="00F358A4" w:rsidP="00F358A4">
      <w:pPr>
        <w:ind w:firstLine="708"/>
        <w:rPr>
          <w:sz w:val="28"/>
          <w:szCs w:val="28"/>
        </w:rPr>
      </w:pPr>
      <w:r w:rsidRPr="00BE434D">
        <w:rPr>
          <w:sz w:val="28"/>
          <w:szCs w:val="28"/>
        </w:rPr>
        <w:t>1) нарастание интоксикации при лизисе и отторжении некротических тканей</w:t>
      </w:r>
    </w:p>
    <w:p w:rsidR="00F358A4" w:rsidRPr="00BE434D" w:rsidRDefault="00F358A4" w:rsidP="00F358A4">
      <w:pPr>
        <w:rPr>
          <w:sz w:val="28"/>
          <w:szCs w:val="28"/>
        </w:rPr>
      </w:pPr>
      <w:r w:rsidRPr="00BE434D">
        <w:rPr>
          <w:sz w:val="28"/>
          <w:szCs w:val="28"/>
        </w:rPr>
        <w:tab/>
        <w:t>2) болезненность перевязок</w:t>
      </w:r>
    </w:p>
    <w:p w:rsidR="00F358A4" w:rsidRPr="00BE434D" w:rsidRDefault="00F358A4" w:rsidP="00F358A4">
      <w:pPr>
        <w:rPr>
          <w:sz w:val="28"/>
          <w:szCs w:val="28"/>
        </w:rPr>
      </w:pPr>
      <w:r w:rsidRPr="00BE434D">
        <w:rPr>
          <w:sz w:val="28"/>
          <w:szCs w:val="28"/>
        </w:rPr>
        <w:tab/>
        <w:t>3) трудоемкость и большой расход перевязочного материала</w:t>
      </w:r>
    </w:p>
    <w:p w:rsidR="00F358A4" w:rsidRPr="00BE434D" w:rsidRDefault="00F358A4" w:rsidP="00F358A4">
      <w:pPr>
        <w:rPr>
          <w:sz w:val="28"/>
          <w:szCs w:val="28"/>
        </w:rPr>
      </w:pPr>
      <w:r w:rsidRPr="00BE434D">
        <w:rPr>
          <w:sz w:val="28"/>
          <w:szCs w:val="28"/>
        </w:rPr>
        <w:tab/>
        <w:t>4) все вышеперечисленное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91. ПРЕИМУЩЕСТВА ОТКРЫТОГО СПОСОБА ЛЕЧЕНИЯ:</w:t>
      </w:r>
    </w:p>
    <w:p w:rsidR="00F358A4" w:rsidRPr="00BE434D" w:rsidRDefault="00F358A4" w:rsidP="00F358A4">
      <w:pPr>
        <w:ind w:firstLine="708"/>
        <w:rPr>
          <w:sz w:val="28"/>
          <w:szCs w:val="28"/>
        </w:rPr>
      </w:pPr>
      <w:r w:rsidRPr="00BE434D">
        <w:rPr>
          <w:sz w:val="28"/>
          <w:szCs w:val="28"/>
        </w:rPr>
        <w:t>1) трудоемкость и большой расход перевязочного материала</w:t>
      </w:r>
    </w:p>
    <w:p w:rsidR="00F358A4" w:rsidRPr="00BE434D" w:rsidRDefault="00F358A4" w:rsidP="00F358A4">
      <w:pPr>
        <w:rPr>
          <w:sz w:val="28"/>
          <w:szCs w:val="28"/>
        </w:rPr>
      </w:pPr>
      <w:r w:rsidRPr="00BE434D">
        <w:rPr>
          <w:sz w:val="28"/>
          <w:szCs w:val="28"/>
        </w:rPr>
        <w:tab/>
        <w:t>2) позволяет быстрее сформировать сухой струп</w:t>
      </w:r>
    </w:p>
    <w:p w:rsidR="00F358A4" w:rsidRPr="00BE434D" w:rsidRDefault="00F358A4" w:rsidP="00F358A4">
      <w:pPr>
        <w:rPr>
          <w:sz w:val="28"/>
          <w:szCs w:val="28"/>
        </w:rPr>
      </w:pPr>
      <w:r w:rsidRPr="00BE434D">
        <w:rPr>
          <w:sz w:val="28"/>
          <w:szCs w:val="28"/>
        </w:rPr>
        <w:tab/>
        <w:t>3) уменьшается плазмопотеря</w:t>
      </w:r>
    </w:p>
    <w:p w:rsidR="00F358A4" w:rsidRPr="00BE434D" w:rsidRDefault="00F358A4" w:rsidP="00F358A4">
      <w:pPr>
        <w:rPr>
          <w:sz w:val="28"/>
          <w:szCs w:val="28"/>
        </w:rPr>
      </w:pPr>
      <w:r w:rsidRPr="00BE434D">
        <w:rPr>
          <w:sz w:val="28"/>
          <w:szCs w:val="28"/>
        </w:rPr>
        <w:tab/>
        <w:t>4) усложняется уход</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92. УКАЖИТЕ ДЛИТЕЛЬНОСТЬ ОЖОГОВОГО ШОКА:</w:t>
      </w:r>
    </w:p>
    <w:p w:rsidR="00F358A4" w:rsidRPr="00BE434D" w:rsidRDefault="00F358A4" w:rsidP="00F358A4">
      <w:pPr>
        <w:ind w:firstLine="708"/>
        <w:rPr>
          <w:sz w:val="28"/>
          <w:szCs w:val="28"/>
        </w:rPr>
      </w:pPr>
      <w:r w:rsidRPr="00BE434D">
        <w:rPr>
          <w:sz w:val="28"/>
          <w:szCs w:val="28"/>
        </w:rPr>
        <w:t>1) 1 сутки</w:t>
      </w:r>
    </w:p>
    <w:p w:rsidR="00F358A4" w:rsidRPr="00BE434D" w:rsidRDefault="00F358A4" w:rsidP="00F358A4">
      <w:pPr>
        <w:rPr>
          <w:sz w:val="28"/>
          <w:szCs w:val="28"/>
        </w:rPr>
      </w:pPr>
      <w:r w:rsidRPr="00BE434D">
        <w:rPr>
          <w:sz w:val="28"/>
          <w:szCs w:val="28"/>
        </w:rPr>
        <w:tab/>
        <w:t>2) до 2-х суток</w:t>
      </w:r>
    </w:p>
    <w:p w:rsidR="00F358A4" w:rsidRPr="00BE434D" w:rsidRDefault="00F358A4" w:rsidP="00F358A4">
      <w:pPr>
        <w:rPr>
          <w:sz w:val="28"/>
          <w:szCs w:val="28"/>
        </w:rPr>
      </w:pPr>
      <w:r w:rsidRPr="00BE434D">
        <w:rPr>
          <w:sz w:val="28"/>
          <w:szCs w:val="28"/>
        </w:rPr>
        <w:tab/>
        <w:t>3) до 3-х суток</w:t>
      </w:r>
    </w:p>
    <w:p w:rsidR="00F358A4" w:rsidRPr="00BE434D" w:rsidRDefault="00F358A4" w:rsidP="00F358A4">
      <w:pPr>
        <w:rPr>
          <w:sz w:val="28"/>
          <w:szCs w:val="28"/>
        </w:rPr>
      </w:pPr>
      <w:r w:rsidRPr="00BE434D">
        <w:rPr>
          <w:sz w:val="28"/>
          <w:szCs w:val="28"/>
        </w:rPr>
        <w:tab/>
        <w:t>4) до 4-х суток</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93. УКАЖИТЕ ДЛИТЕЛЬНОСТЬ ПЕРИОДА ОСТРОЙ ОЖОГОВОЙ ТОКСЕМИИ С МОМЕНТА ПОЛУЧЕНИЯ ОЖОГА?</w:t>
      </w:r>
    </w:p>
    <w:p w:rsidR="00F358A4" w:rsidRPr="00BE434D" w:rsidRDefault="00F358A4" w:rsidP="00F358A4">
      <w:pPr>
        <w:ind w:firstLine="708"/>
        <w:rPr>
          <w:sz w:val="28"/>
          <w:szCs w:val="28"/>
        </w:rPr>
      </w:pPr>
      <w:r w:rsidRPr="00BE434D">
        <w:rPr>
          <w:sz w:val="28"/>
          <w:szCs w:val="28"/>
        </w:rPr>
        <w:t>1) 7-10 суток</w:t>
      </w:r>
    </w:p>
    <w:p w:rsidR="00F358A4" w:rsidRPr="00BE434D" w:rsidRDefault="00F358A4" w:rsidP="00F358A4">
      <w:pPr>
        <w:rPr>
          <w:sz w:val="28"/>
          <w:szCs w:val="28"/>
        </w:rPr>
      </w:pPr>
      <w:r w:rsidRPr="00BE434D">
        <w:rPr>
          <w:sz w:val="28"/>
          <w:szCs w:val="28"/>
        </w:rPr>
        <w:tab/>
        <w:t>2) 10-14 суток</w:t>
      </w:r>
    </w:p>
    <w:p w:rsidR="00F358A4" w:rsidRPr="00BE434D" w:rsidRDefault="00F358A4" w:rsidP="00F358A4">
      <w:pPr>
        <w:rPr>
          <w:sz w:val="28"/>
          <w:szCs w:val="28"/>
        </w:rPr>
      </w:pPr>
      <w:r w:rsidRPr="00BE434D">
        <w:rPr>
          <w:sz w:val="28"/>
          <w:szCs w:val="28"/>
        </w:rPr>
        <w:tab/>
        <w:t>3) 15-20 суток</w:t>
      </w:r>
    </w:p>
    <w:p w:rsidR="00F358A4" w:rsidRPr="00BE434D" w:rsidRDefault="00F358A4" w:rsidP="00F358A4">
      <w:pPr>
        <w:rPr>
          <w:sz w:val="28"/>
          <w:szCs w:val="28"/>
        </w:rPr>
      </w:pPr>
      <w:r w:rsidRPr="00BE434D">
        <w:rPr>
          <w:sz w:val="28"/>
          <w:szCs w:val="28"/>
        </w:rPr>
        <w:tab/>
        <w:t>4) более 20 суток</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94. КАКОВА ПРИМЕРНАЯ ДЛИТЕЛЬНОСТЬ </w:t>
      </w:r>
      <w:r w:rsidRPr="00BE434D">
        <w:rPr>
          <w:sz w:val="28"/>
          <w:szCs w:val="28"/>
          <w:lang w:val="en-US"/>
        </w:rPr>
        <w:t>III</w:t>
      </w:r>
      <w:r w:rsidRPr="00BE434D">
        <w:rPr>
          <w:sz w:val="28"/>
          <w:szCs w:val="28"/>
        </w:rPr>
        <w:t xml:space="preserve"> ПЕРИОДА ОЖОГОВОЙ БОЛЕЗНИ?</w:t>
      </w:r>
    </w:p>
    <w:p w:rsidR="00F358A4" w:rsidRPr="00BE434D" w:rsidRDefault="00F358A4" w:rsidP="00F358A4">
      <w:pPr>
        <w:ind w:firstLine="708"/>
        <w:rPr>
          <w:sz w:val="28"/>
          <w:szCs w:val="28"/>
        </w:rPr>
      </w:pPr>
      <w:r w:rsidRPr="00BE434D">
        <w:rPr>
          <w:sz w:val="28"/>
          <w:szCs w:val="28"/>
        </w:rPr>
        <w:t>1) от 3-х недель до 2-3 месяцев</w:t>
      </w:r>
    </w:p>
    <w:p w:rsidR="00F358A4" w:rsidRPr="00BE434D" w:rsidRDefault="00F358A4" w:rsidP="00F358A4">
      <w:pPr>
        <w:rPr>
          <w:sz w:val="28"/>
          <w:szCs w:val="28"/>
        </w:rPr>
      </w:pPr>
      <w:r w:rsidRPr="00BE434D">
        <w:rPr>
          <w:sz w:val="28"/>
          <w:szCs w:val="28"/>
        </w:rPr>
        <w:tab/>
        <w:t>2) 4-5 месяцев</w:t>
      </w:r>
    </w:p>
    <w:p w:rsidR="00F358A4" w:rsidRPr="00BE434D" w:rsidRDefault="00F358A4" w:rsidP="00F358A4">
      <w:pPr>
        <w:rPr>
          <w:sz w:val="28"/>
          <w:szCs w:val="28"/>
        </w:rPr>
      </w:pPr>
      <w:r w:rsidRPr="00BE434D">
        <w:rPr>
          <w:sz w:val="28"/>
          <w:szCs w:val="28"/>
        </w:rPr>
        <w:tab/>
        <w:t>3) 6-7 месяцев</w:t>
      </w:r>
    </w:p>
    <w:p w:rsidR="00F358A4" w:rsidRPr="00BE434D" w:rsidRDefault="00F358A4" w:rsidP="00F358A4">
      <w:pPr>
        <w:rPr>
          <w:sz w:val="28"/>
          <w:szCs w:val="28"/>
        </w:rPr>
      </w:pPr>
      <w:r w:rsidRPr="00BE434D">
        <w:rPr>
          <w:sz w:val="28"/>
          <w:szCs w:val="28"/>
        </w:rPr>
        <w:tab/>
        <w:t>4) 8-10 месяцев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95. ПРИ КАКОЙ ПЛОЩАДИ ПОВЕРХНОСТНЫХ ОЖОГОВ РАЗВИВАЕТСЯ ОЖОГОВАЯ БОЛЕЗНЬ?</w:t>
      </w:r>
    </w:p>
    <w:p w:rsidR="00F358A4" w:rsidRPr="00BE434D" w:rsidRDefault="00F358A4" w:rsidP="00F358A4">
      <w:pPr>
        <w:ind w:firstLine="708"/>
        <w:rPr>
          <w:sz w:val="28"/>
          <w:szCs w:val="28"/>
        </w:rPr>
      </w:pPr>
      <w:r w:rsidRPr="00BE434D">
        <w:rPr>
          <w:sz w:val="28"/>
          <w:szCs w:val="28"/>
        </w:rPr>
        <w:t>1) 5-9%</w:t>
      </w:r>
    </w:p>
    <w:p w:rsidR="00F358A4" w:rsidRPr="00BE434D" w:rsidRDefault="00F358A4" w:rsidP="00F358A4">
      <w:pPr>
        <w:rPr>
          <w:sz w:val="28"/>
          <w:szCs w:val="28"/>
        </w:rPr>
      </w:pPr>
      <w:r w:rsidRPr="00BE434D">
        <w:rPr>
          <w:sz w:val="28"/>
          <w:szCs w:val="28"/>
        </w:rPr>
        <w:tab/>
        <w:t>2) 10-15%</w:t>
      </w:r>
    </w:p>
    <w:p w:rsidR="00F358A4" w:rsidRPr="00BE434D" w:rsidRDefault="00F358A4" w:rsidP="00F358A4">
      <w:pPr>
        <w:rPr>
          <w:sz w:val="28"/>
          <w:szCs w:val="28"/>
        </w:rPr>
      </w:pPr>
      <w:r w:rsidRPr="00BE434D">
        <w:rPr>
          <w:sz w:val="28"/>
          <w:szCs w:val="28"/>
        </w:rPr>
        <w:tab/>
        <w:t>3) 30-35%</w:t>
      </w:r>
    </w:p>
    <w:p w:rsidR="00F358A4" w:rsidRPr="00BE434D" w:rsidRDefault="00F358A4" w:rsidP="00F358A4">
      <w:pPr>
        <w:rPr>
          <w:sz w:val="28"/>
          <w:szCs w:val="28"/>
        </w:rPr>
      </w:pPr>
      <w:r w:rsidRPr="00BE434D">
        <w:rPr>
          <w:sz w:val="28"/>
          <w:szCs w:val="28"/>
        </w:rPr>
        <w:lastRenderedPageBreak/>
        <w:tab/>
        <w:t>4) 25-30%</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96. ПРИЗНАКИ ОЖОГОВОЙ БОЛЕЗНИ РАЗВИВАЮТСЯ ПРИ ГЛУБОКИХ ОЖОГАХ ПЛОЩАДЬЮ:</w:t>
      </w:r>
    </w:p>
    <w:p w:rsidR="00F358A4" w:rsidRPr="00BE434D" w:rsidRDefault="00F358A4" w:rsidP="00F358A4">
      <w:pPr>
        <w:ind w:firstLine="708"/>
        <w:rPr>
          <w:sz w:val="28"/>
          <w:szCs w:val="28"/>
        </w:rPr>
      </w:pPr>
      <w:r w:rsidRPr="00BE434D">
        <w:rPr>
          <w:sz w:val="28"/>
          <w:szCs w:val="28"/>
        </w:rPr>
        <w:t>1) 5-8%</w:t>
      </w:r>
    </w:p>
    <w:p w:rsidR="00F358A4" w:rsidRPr="00BE434D" w:rsidRDefault="00F358A4" w:rsidP="00F358A4">
      <w:pPr>
        <w:rPr>
          <w:sz w:val="28"/>
          <w:szCs w:val="28"/>
        </w:rPr>
      </w:pPr>
      <w:r w:rsidRPr="00BE434D">
        <w:rPr>
          <w:sz w:val="28"/>
          <w:szCs w:val="28"/>
        </w:rPr>
        <w:tab/>
        <w:t>2) 10-12%</w:t>
      </w:r>
    </w:p>
    <w:p w:rsidR="00F358A4" w:rsidRPr="00BE434D" w:rsidRDefault="00F358A4" w:rsidP="00F358A4">
      <w:pPr>
        <w:rPr>
          <w:sz w:val="28"/>
          <w:szCs w:val="28"/>
        </w:rPr>
      </w:pPr>
      <w:r w:rsidRPr="00BE434D">
        <w:rPr>
          <w:sz w:val="28"/>
          <w:szCs w:val="28"/>
        </w:rPr>
        <w:tab/>
        <w:t>3) 12-15%</w:t>
      </w:r>
    </w:p>
    <w:p w:rsidR="00F358A4" w:rsidRPr="00BE434D" w:rsidRDefault="00F358A4" w:rsidP="00F358A4">
      <w:pPr>
        <w:rPr>
          <w:sz w:val="28"/>
          <w:szCs w:val="28"/>
        </w:rPr>
      </w:pPr>
      <w:r w:rsidRPr="00BE434D">
        <w:rPr>
          <w:sz w:val="28"/>
          <w:szCs w:val="28"/>
        </w:rPr>
        <w:tab/>
        <w:t>4) 15-20%</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97. В ТЕЧЕНИЕ ОЖОГОВОЙ БОЛЕЗНИ РАЗЛИЧАЮТ СЛЕДУЮЩИЕ ПЕРИОДЫ:</w:t>
      </w:r>
    </w:p>
    <w:p w:rsidR="00F358A4" w:rsidRPr="00BE434D" w:rsidRDefault="00F358A4" w:rsidP="00F358A4">
      <w:pPr>
        <w:ind w:firstLine="708"/>
        <w:rPr>
          <w:sz w:val="28"/>
          <w:szCs w:val="28"/>
        </w:rPr>
      </w:pPr>
      <w:r w:rsidRPr="00BE434D">
        <w:rPr>
          <w:sz w:val="28"/>
          <w:szCs w:val="28"/>
        </w:rPr>
        <w:t>1) ожогового шока</w:t>
      </w:r>
    </w:p>
    <w:p w:rsidR="00F358A4" w:rsidRPr="00BE434D" w:rsidRDefault="00F358A4" w:rsidP="00F358A4">
      <w:pPr>
        <w:rPr>
          <w:sz w:val="28"/>
          <w:szCs w:val="28"/>
        </w:rPr>
      </w:pPr>
      <w:r w:rsidRPr="00BE434D">
        <w:rPr>
          <w:sz w:val="28"/>
          <w:szCs w:val="28"/>
        </w:rPr>
        <w:tab/>
        <w:t>2) анурии</w:t>
      </w:r>
    </w:p>
    <w:p w:rsidR="00F358A4" w:rsidRPr="00BE434D" w:rsidRDefault="00F358A4" w:rsidP="00F358A4">
      <w:pPr>
        <w:rPr>
          <w:sz w:val="28"/>
          <w:szCs w:val="28"/>
        </w:rPr>
      </w:pPr>
      <w:r w:rsidRPr="00BE434D">
        <w:rPr>
          <w:sz w:val="28"/>
          <w:szCs w:val="28"/>
        </w:rPr>
        <w:tab/>
        <w:t>3) заживления</w:t>
      </w:r>
    </w:p>
    <w:p w:rsidR="00F358A4" w:rsidRPr="00BE434D" w:rsidRDefault="00F358A4" w:rsidP="00F358A4">
      <w:pPr>
        <w:rPr>
          <w:sz w:val="28"/>
          <w:szCs w:val="28"/>
        </w:rPr>
      </w:pPr>
      <w:r w:rsidRPr="00BE434D">
        <w:rPr>
          <w:sz w:val="28"/>
          <w:szCs w:val="28"/>
        </w:rPr>
        <w:tab/>
        <w:t>4) микроциркуляторных нарушений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98. УКАЖИТЕ ОСНОВНЫЕ ВИДЫ ХИРУРГИЧЕСКОГО ЛЕЧЕНИЯ ОЖОГОВЫХ РАН</w:t>
      </w:r>
    </w:p>
    <w:p w:rsidR="00F358A4" w:rsidRPr="00BE434D" w:rsidRDefault="00F358A4" w:rsidP="00F358A4">
      <w:pPr>
        <w:ind w:firstLine="708"/>
        <w:rPr>
          <w:sz w:val="28"/>
          <w:szCs w:val="28"/>
        </w:rPr>
      </w:pPr>
      <w:r w:rsidRPr="00BE434D">
        <w:rPr>
          <w:sz w:val="28"/>
          <w:szCs w:val="28"/>
        </w:rPr>
        <w:t>1) некротомия</w:t>
      </w:r>
    </w:p>
    <w:p w:rsidR="00F358A4" w:rsidRPr="00BE434D" w:rsidRDefault="00F358A4" w:rsidP="00F358A4">
      <w:pPr>
        <w:rPr>
          <w:sz w:val="28"/>
          <w:szCs w:val="28"/>
        </w:rPr>
      </w:pPr>
      <w:r w:rsidRPr="00BE434D">
        <w:rPr>
          <w:sz w:val="28"/>
          <w:szCs w:val="28"/>
        </w:rPr>
        <w:tab/>
        <w:t>2) некрэктомия</w:t>
      </w:r>
    </w:p>
    <w:p w:rsidR="00F358A4" w:rsidRPr="00BE434D" w:rsidRDefault="00F358A4" w:rsidP="00F358A4">
      <w:pPr>
        <w:rPr>
          <w:sz w:val="28"/>
          <w:szCs w:val="28"/>
        </w:rPr>
      </w:pPr>
      <w:r w:rsidRPr="00BE434D">
        <w:rPr>
          <w:sz w:val="28"/>
          <w:szCs w:val="28"/>
        </w:rPr>
        <w:tab/>
        <w:t>3) аутодермопластика</w:t>
      </w:r>
    </w:p>
    <w:p w:rsidR="00F358A4" w:rsidRPr="00BE434D" w:rsidRDefault="00F358A4" w:rsidP="00F358A4">
      <w:pPr>
        <w:rPr>
          <w:sz w:val="28"/>
          <w:szCs w:val="28"/>
        </w:rPr>
      </w:pPr>
      <w:r w:rsidRPr="00BE434D">
        <w:rPr>
          <w:sz w:val="28"/>
          <w:szCs w:val="28"/>
        </w:rPr>
        <w:tab/>
        <w:t>4) все вышеперечисленное</w:t>
      </w:r>
    </w:p>
    <w:p w:rsidR="00F358A4" w:rsidRPr="00BE434D" w:rsidRDefault="00F358A4" w:rsidP="00F358A4">
      <w:pPr>
        <w:rPr>
          <w:sz w:val="28"/>
          <w:szCs w:val="28"/>
        </w:rPr>
      </w:pPr>
      <w:r w:rsidRPr="00BE434D">
        <w:rPr>
          <w:sz w:val="28"/>
          <w:szCs w:val="28"/>
        </w:rPr>
        <w:t>99. НАИБОЛЕЕ РАЦИОНАЛЬНЫМ МЕТОДОМ ЗАКРЫТИЯ ОЖОГОВЫХ РАН ЯВЛЯЕТСЯ СВОБОДНАЯ КОЖНАЯ ПЛАСТИКА. УКАЖИТЕ ВИДЫ СВОБОДНОЙ КОЖНОЙ ПЛАСТИКИ:</w:t>
      </w:r>
    </w:p>
    <w:p w:rsidR="00F358A4" w:rsidRPr="00BE434D" w:rsidRDefault="00F358A4" w:rsidP="00F358A4">
      <w:pPr>
        <w:ind w:firstLine="708"/>
        <w:rPr>
          <w:sz w:val="28"/>
          <w:szCs w:val="28"/>
        </w:rPr>
      </w:pPr>
      <w:r w:rsidRPr="00BE434D">
        <w:rPr>
          <w:sz w:val="28"/>
          <w:szCs w:val="28"/>
        </w:rPr>
        <w:t>1) пластика лоскутом на питательной ножке</w:t>
      </w:r>
    </w:p>
    <w:p w:rsidR="00F358A4" w:rsidRPr="00BE434D" w:rsidRDefault="00F358A4" w:rsidP="00F358A4">
      <w:pPr>
        <w:rPr>
          <w:sz w:val="28"/>
          <w:szCs w:val="28"/>
        </w:rPr>
      </w:pPr>
      <w:r w:rsidRPr="00BE434D">
        <w:rPr>
          <w:sz w:val="28"/>
          <w:szCs w:val="28"/>
        </w:rPr>
        <w:tab/>
        <w:t>2) применение культивированных аллофибробластов</w:t>
      </w:r>
    </w:p>
    <w:p w:rsidR="00F358A4" w:rsidRPr="00BE434D" w:rsidRDefault="00F358A4" w:rsidP="00F358A4">
      <w:pPr>
        <w:rPr>
          <w:sz w:val="28"/>
          <w:szCs w:val="28"/>
        </w:rPr>
      </w:pPr>
      <w:r w:rsidRPr="00BE434D">
        <w:rPr>
          <w:sz w:val="28"/>
          <w:szCs w:val="28"/>
        </w:rPr>
        <w:tab/>
        <w:t>3) временное биологическое закрытие дефекта</w:t>
      </w:r>
    </w:p>
    <w:p w:rsidR="00F358A4" w:rsidRPr="00BE434D" w:rsidRDefault="00F358A4" w:rsidP="00F358A4">
      <w:pPr>
        <w:rPr>
          <w:sz w:val="28"/>
          <w:szCs w:val="28"/>
        </w:rPr>
      </w:pPr>
      <w:r w:rsidRPr="00BE434D">
        <w:rPr>
          <w:sz w:val="28"/>
          <w:szCs w:val="28"/>
        </w:rPr>
        <w:tab/>
        <w:t>4) пересадка расщепленного кожного лоскута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100. УКАЖИТЕ ПРЕИМУЩЕСТВА ИСПОЛЬЗОВАНИЯ СИНТЕТИЧЕСКИХ МАТЕРИАЛОВ ДЛЯ ВРЕМЕННОГО ЗАКРЫТИЯ РАНЕВОЙ ПОВЕРХНОСТИ:</w:t>
      </w:r>
    </w:p>
    <w:p w:rsidR="00F358A4" w:rsidRPr="00BE434D" w:rsidRDefault="00F358A4" w:rsidP="00F358A4">
      <w:pPr>
        <w:ind w:firstLine="708"/>
        <w:rPr>
          <w:sz w:val="28"/>
          <w:szCs w:val="28"/>
        </w:rPr>
      </w:pPr>
      <w:r w:rsidRPr="00BE434D">
        <w:rPr>
          <w:sz w:val="28"/>
          <w:szCs w:val="28"/>
        </w:rPr>
        <w:t>1) уменьшение потери жидкости с обожженной поверхности</w:t>
      </w:r>
    </w:p>
    <w:p w:rsidR="00F358A4" w:rsidRPr="00BE434D" w:rsidRDefault="00F358A4" w:rsidP="00F358A4">
      <w:pPr>
        <w:rPr>
          <w:sz w:val="28"/>
          <w:szCs w:val="28"/>
        </w:rPr>
      </w:pPr>
      <w:r w:rsidRPr="00BE434D">
        <w:rPr>
          <w:sz w:val="28"/>
          <w:szCs w:val="28"/>
        </w:rPr>
        <w:tab/>
        <w:t>2) снижение инфицированности раны</w:t>
      </w:r>
    </w:p>
    <w:p w:rsidR="00F358A4" w:rsidRPr="00BE434D" w:rsidRDefault="00F358A4" w:rsidP="00F358A4">
      <w:pPr>
        <w:rPr>
          <w:sz w:val="28"/>
          <w:szCs w:val="28"/>
        </w:rPr>
      </w:pPr>
      <w:r w:rsidRPr="00BE434D">
        <w:rPr>
          <w:sz w:val="28"/>
          <w:szCs w:val="28"/>
        </w:rPr>
        <w:tab/>
        <w:t>3) ускорение очищения раны от некротических тканей</w:t>
      </w:r>
    </w:p>
    <w:p w:rsidR="00F358A4" w:rsidRPr="00BE434D" w:rsidRDefault="00F358A4" w:rsidP="00F358A4">
      <w:pPr>
        <w:rPr>
          <w:sz w:val="28"/>
          <w:szCs w:val="28"/>
        </w:rPr>
      </w:pPr>
      <w:r w:rsidRPr="00BE434D">
        <w:rPr>
          <w:sz w:val="28"/>
          <w:szCs w:val="28"/>
        </w:rPr>
        <w:tab/>
        <w:t>4) все вышеперечисленное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101. АЛЛОПЛАСТИКА ДЛЯ ЗАКРЫТИЯ ОЖОГОВЫХ РАН ПРОВОДИТСЯ СЛЕДУЮЩИМИ МЕТОДАМИ:</w:t>
      </w:r>
    </w:p>
    <w:p w:rsidR="00F358A4" w:rsidRPr="00BE434D" w:rsidRDefault="00F358A4" w:rsidP="00F358A4">
      <w:pPr>
        <w:ind w:firstLine="708"/>
        <w:rPr>
          <w:sz w:val="28"/>
          <w:szCs w:val="28"/>
        </w:rPr>
      </w:pPr>
      <w:r w:rsidRPr="00BE434D">
        <w:rPr>
          <w:sz w:val="28"/>
          <w:szCs w:val="28"/>
        </w:rPr>
        <w:t>1) кожным трансплантатом от трупа</w:t>
      </w:r>
    </w:p>
    <w:p w:rsidR="00F358A4" w:rsidRPr="00BE434D" w:rsidRDefault="00F358A4" w:rsidP="00F358A4">
      <w:pPr>
        <w:rPr>
          <w:sz w:val="28"/>
          <w:szCs w:val="28"/>
        </w:rPr>
      </w:pPr>
      <w:r w:rsidRPr="00BE434D">
        <w:rPr>
          <w:sz w:val="28"/>
          <w:szCs w:val="28"/>
        </w:rPr>
        <w:tab/>
        <w:t>2) расщепленным лоскутом собственной кожи, полученной с помощью дерматома</w:t>
      </w:r>
    </w:p>
    <w:p w:rsidR="00F358A4" w:rsidRPr="00BE434D" w:rsidRDefault="00F358A4" w:rsidP="00F358A4">
      <w:pPr>
        <w:rPr>
          <w:sz w:val="28"/>
          <w:szCs w:val="28"/>
        </w:rPr>
      </w:pPr>
      <w:r w:rsidRPr="00BE434D">
        <w:rPr>
          <w:sz w:val="28"/>
          <w:szCs w:val="28"/>
        </w:rPr>
        <w:tab/>
        <w:t>3) перфорированным трансплантатом собственной кожи</w:t>
      </w:r>
    </w:p>
    <w:p w:rsidR="00F358A4" w:rsidRPr="00BE434D" w:rsidRDefault="00F358A4" w:rsidP="00F358A4">
      <w:pPr>
        <w:rPr>
          <w:sz w:val="28"/>
          <w:szCs w:val="28"/>
        </w:rPr>
      </w:pPr>
      <w:r w:rsidRPr="00BE434D">
        <w:rPr>
          <w:sz w:val="28"/>
          <w:szCs w:val="28"/>
        </w:rPr>
        <w:tab/>
        <w:t>4) марочным методом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102. ЧЕРЕЗ ЧЕТВЕРО СУТОК ПОСЛЕ ОЖОГА </w:t>
      </w:r>
      <w:r w:rsidRPr="00BE434D">
        <w:rPr>
          <w:sz w:val="28"/>
          <w:szCs w:val="28"/>
          <w:lang w:val="en-US"/>
        </w:rPr>
        <w:t>II</w:t>
      </w:r>
      <w:r w:rsidRPr="00BE434D">
        <w:rPr>
          <w:sz w:val="28"/>
          <w:szCs w:val="28"/>
        </w:rPr>
        <w:t>-</w:t>
      </w:r>
      <w:r w:rsidRPr="00BE434D">
        <w:rPr>
          <w:sz w:val="28"/>
          <w:szCs w:val="28"/>
          <w:lang w:val="en-US"/>
        </w:rPr>
        <w:t>III</w:t>
      </w:r>
      <w:r w:rsidRPr="00BE434D">
        <w:rPr>
          <w:sz w:val="28"/>
          <w:szCs w:val="28"/>
        </w:rPr>
        <w:t xml:space="preserve"> СТЕПЕНИ 40% ПОВЕРХНОСТИ ТЕЛА ПУЛЬС У БОЛЬНОГО 100 В МИН., АД 100/70 ММ РТ. СТ., ПО КАТЕТЕРУ ВЫДЕЛЯЕТСЯ ПО 5-10 МЛ МОЧИ В ЧАС. КАК ОЦЕНИТЬ СОСТОЯНИЕ БОЛЬНОГО?</w:t>
      </w:r>
    </w:p>
    <w:p w:rsidR="00F358A4" w:rsidRPr="00BE434D" w:rsidRDefault="00F358A4" w:rsidP="00F358A4">
      <w:pPr>
        <w:ind w:firstLine="708"/>
        <w:rPr>
          <w:sz w:val="28"/>
          <w:szCs w:val="28"/>
        </w:rPr>
      </w:pPr>
      <w:r w:rsidRPr="00BE434D">
        <w:rPr>
          <w:sz w:val="28"/>
          <w:szCs w:val="28"/>
        </w:rPr>
        <w:t>1) продолжающийся ожоговый шок</w:t>
      </w:r>
    </w:p>
    <w:p w:rsidR="00F358A4" w:rsidRPr="00BE434D" w:rsidRDefault="00F358A4" w:rsidP="00F358A4">
      <w:pPr>
        <w:rPr>
          <w:sz w:val="28"/>
          <w:szCs w:val="28"/>
        </w:rPr>
      </w:pPr>
      <w:r w:rsidRPr="00BE434D">
        <w:rPr>
          <w:sz w:val="28"/>
          <w:szCs w:val="28"/>
        </w:rPr>
        <w:tab/>
        <w:t>2) тяжелая общая инфекция</w:t>
      </w:r>
    </w:p>
    <w:p w:rsidR="00F358A4" w:rsidRPr="00BE434D" w:rsidRDefault="00F358A4" w:rsidP="00F358A4">
      <w:pPr>
        <w:rPr>
          <w:sz w:val="28"/>
          <w:szCs w:val="28"/>
        </w:rPr>
      </w:pPr>
      <w:r w:rsidRPr="00BE434D">
        <w:rPr>
          <w:sz w:val="28"/>
          <w:szCs w:val="28"/>
        </w:rPr>
        <w:tab/>
        <w:t>3) острая почечная недостаточность</w:t>
      </w:r>
    </w:p>
    <w:p w:rsidR="00F358A4" w:rsidRPr="00BE434D" w:rsidRDefault="00F358A4" w:rsidP="00F358A4">
      <w:pPr>
        <w:rPr>
          <w:sz w:val="28"/>
          <w:szCs w:val="28"/>
        </w:rPr>
      </w:pPr>
      <w:r w:rsidRPr="00BE434D">
        <w:rPr>
          <w:sz w:val="28"/>
          <w:szCs w:val="28"/>
        </w:rPr>
        <w:tab/>
        <w:t>4) острая сердечная недостаточность</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103. ДЛЯ ВРЕМЕННОГО ЗАКРЫТИЯ ДЕФЕКТА КОЖИ ПОСЛЕ ОЖОГА ПРИМЕНЯЮТ:</w:t>
      </w:r>
    </w:p>
    <w:p w:rsidR="00F358A4" w:rsidRPr="00BE434D" w:rsidRDefault="00F358A4" w:rsidP="00F358A4">
      <w:pPr>
        <w:ind w:firstLine="708"/>
        <w:rPr>
          <w:sz w:val="28"/>
          <w:szCs w:val="28"/>
        </w:rPr>
      </w:pPr>
      <w:r w:rsidRPr="00BE434D">
        <w:rPr>
          <w:sz w:val="28"/>
          <w:szCs w:val="28"/>
        </w:rPr>
        <w:t>1) синтетические материалы (поликапролоктон, гидрон)</w:t>
      </w:r>
    </w:p>
    <w:p w:rsidR="00F358A4" w:rsidRPr="00BE434D" w:rsidRDefault="00F358A4" w:rsidP="00F358A4">
      <w:pPr>
        <w:rPr>
          <w:sz w:val="28"/>
          <w:szCs w:val="28"/>
        </w:rPr>
      </w:pPr>
      <w:r w:rsidRPr="00BE434D">
        <w:rPr>
          <w:sz w:val="28"/>
          <w:szCs w:val="28"/>
        </w:rPr>
        <w:tab/>
        <w:t>2) пластику кожи лоскутом на ножке</w:t>
      </w:r>
    </w:p>
    <w:p w:rsidR="00F358A4" w:rsidRPr="00BE434D" w:rsidRDefault="00F358A4" w:rsidP="00F358A4">
      <w:pPr>
        <w:rPr>
          <w:sz w:val="28"/>
          <w:szCs w:val="28"/>
        </w:rPr>
      </w:pPr>
      <w:r w:rsidRPr="00BE434D">
        <w:rPr>
          <w:sz w:val="28"/>
          <w:szCs w:val="28"/>
        </w:rPr>
        <w:tab/>
        <w:t>3) пластику мигрирующим стеблем</w:t>
      </w:r>
    </w:p>
    <w:p w:rsidR="00F358A4" w:rsidRPr="00BE434D" w:rsidRDefault="00F358A4" w:rsidP="00F358A4">
      <w:pPr>
        <w:rPr>
          <w:sz w:val="28"/>
          <w:szCs w:val="28"/>
        </w:rPr>
      </w:pPr>
      <w:r w:rsidRPr="00BE434D">
        <w:rPr>
          <w:sz w:val="28"/>
          <w:szCs w:val="28"/>
        </w:rPr>
        <w:tab/>
        <w:t>4) метод Тирша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104. НАЗОВИТЕ КОМПОНЕНТЫ ОБЩЕГО ЛЕЧЕНИЯ ПРИ ОЖОГОВОЙ БОЛЕЗНИ:</w:t>
      </w:r>
    </w:p>
    <w:p w:rsidR="00F358A4" w:rsidRPr="00BE434D" w:rsidRDefault="00F358A4" w:rsidP="00F358A4">
      <w:pPr>
        <w:ind w:firstLine="708"/>
        <w:rPr>
          <w:sz w:val="28"/>
          <w:szCs w:val="28"/>
        </w:rPr>
      </w:pPr>
      <w:r w:rsidRPr="00BE434D">
        <w:rPr>
          <w:sz w:val="28"/>
          <w:szCs w:val="28"/>
        </w:rPr>
        <w:t>1) лечение ожогового шока</w:t>
      </w:r>
    </w:p>
    <w:p w:rsidR="00F358A4" w:rsidRPr="00BE434D" w:rsidRDefault="00F358A4" w:rsidP="00F358A4">
      <w:pPr>
        <w:rPr>
          <w:sz w:val="28"/>
          <w:szCs w:val="28"/>
        </w:rPr>
      </w:pPr>
      <w:r w:rsidRPr="00BE434D">
        <w:rPr>
          <w:sz w:val="28"/>
          <w:szCs w:val="28"/>
        </w:rPr>
        <w:tab/>
        <w:t>2) лечение острой токсемии</w:t>
      </w:r>
    </w:p>
    <w:p w:rsidR="00F358A4" w:rsidRPr="00BE434D" w:rsidRDefault="00F358A4" w:rsidP="00F358A4">
      <w:pPr>
        <w:rPr>
          <w:sz w:val="28"/>
          <w:szCs w:val="28"/>
        </w:rPr>
      </w:pPr>
      <w:r w:rsidRPr="00BE434D">
        <w:rPr>
          <w:sz w:val="28"/>
          <w:szCs w:val="28"/>
        </w:rPr>
        <w:tab/>
        <w:t>3) лечение септикотоксемии</w:t>
      </w:r>
    </w:p>
    <w:p w:rsidR="00F358A4" w:rsidRPr="00BE434D" w:rsidRDefault="00F358A4" w:rsidP="00F358A4">
      <w:pPr>
        <w:rPr>
          <w:sz w:val="28"/>
          <w:szCs w:val="28"/>
        </w:rPr>
      </w:pPr>
      <w:r w:rsidRPr="00BE434D">
        <w:rPr>
          <w:sz w:val="28"/>
          <w:szCs w:val="28"/>
        </w:rPr>
        <w:tab/>
        <w:t>4) все верно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105. НАЗОВИТЕ ПЕРИОДЫ ОЖОГОВОЙ БОЛЕЗНИ:</w:t>
      </w:r>
    </w:p>
    <w:p w:rsidR="00F358A4" w:rsidRPr="00BE434D" w:rsidRDefault="00F358A4" w:rsidP="00F358A4">
      <w:pPr>
        <w:ind w:firstLine="708"/>
        <w:rPr>
          <w:sz w:val="28"/>
          <w:szCs w:val="28"/>
        </w:rPr>
      </w:pPr>
      <w:r w:rsidRPr="00BE434D">
        <w:rPr>
          <w:sz w:val="28"/>
          <w:szCs w:val="28"/>
        </w:rPr>
        <w:t>1) острой ожоговой токсемии</w:t>
      </w:r>
    </w:p>
    <w:p w:rsidR="00F358A4" w:rsidRPr="00BE434D" w:rsidRDefault="00F358A4" w:rsidP="00F358A4">
      <w:pPr>
        <w:rPr>
          <w:sz w:val="28"/>
          <w:szCs w:val="28"/>
        </w:rPr>
      </w:pPr>
      <w:r w:rsidRPr="00BE434D">
        <w:rPr>
          <w:sz w:val="28"/>
          <w:szCs w:val="28"/>
        </w:rPr>
        <w:tab/>
        <w:t>2) олигурии</w:t>
      </w:r>
    </w:p>
    <w:p w:rsidR="00F358A4" w:rsidRPr="00BE434D" w:rsidRDefault="00F358A4" w:rsidP="00F358A4">
      <w:pPr>
        <w:rPr>
          <w:sz w:val="28"/>
          <w:szCs w:val="28"/>
        </w:rPr>
      </w:pPr>
      <w:r w:rsidRPr="00BE434D">
        <w:rPr>
          <w:sz w:val="28"/>
          <w:szCs w:val="28"/>
        </w:rPr>
        <w:tab/>
        <w:t>3) микроциркуляторных нарушений</w:t>
      </w:r>
    </w:p>
    <w:p w:rsidR="00F358A4" w:rsidRPr="00BE434D" w:rsidRDefault="00F358A4" w:rsidP="00F358A4">
      <w:pPr>
        <w:rPr>
          <w:sz w:val="28"/>
          <w:szCs w:val="28"/>
        </w:rPr>
      </w:pPr>
      <w:r w:rsidRPr="00BE434D">
        <w:rPr>
          <w:sz w:val="28"/>
          <w:szCs w:val="28"/>
        </w:rPr>
        <w:tab/>
        <w:t>4) все верно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106. КАКОВЫ ПОКАЗАНИЯ К РАННЕЙ НЕКРЭКТОМИИ?</w:t>
      </w:r>
    </w:p>
    <w:p w:rsidR="00F358A4" w:rsidRPr="00BE434D" w:rsidRDefault="00F358A4" w:rsidP="00F358A4">
      <w:pPr>
        <w:ind w:firstLine="708"/>
        <w:rPr>
          <w:sz w:val="28"/>
          <w:szCs w:val="28"/>
        </w:rPr>
      </w:pPr>
      <w:r w:rsidRPr="00BE434D">
        <w:rPr>
          <w:sz w:val="28"/>
          <w:szCs w:val="28"/>
        </w:rPr>
        <w:t>1) массивная раневая инфекция</w:t>
      </w:r>
    </w:p>
    <w:p w:rsidR="00F358A4" w:rsidRPr="00BE434D" w:rsidRDefault="00F358A4" w:rsidP="00F358A4">
      <w:pPr>
        <w:rPr>
          <w:sz w:val="28"/>
          <w:szCs w:val="28"/>
        </w:rPr>
      </w:pPr>
      <w:r w:rsidRPr="00BE434D">
        <w:rPr>
          <w:sz w:val="28"/>
          <w:szCs w:val="28"/>
        </w:rPr>
        <w:tab/>
        <w:t>2) ожоги всей толщины кожи с площадью до 10%</w:t>
      </w:r>
    </w:p>
    <w:p w:rsidR="00F358A4" w:rsidRPr="00BE434D" w:rsidRDefault="00F358A4" w:rsidP="00F358A4">
      <w:pPr>
        <w:rPr>
          <w:sz w:val="28"/>
          <w:szCs w:val="28"/>
        </w:rPr>
      </w:pPr>
      <w:r w:rsidRPr="00BE434D">
        <w:rPr>
          <w:sz w:val="28"/>
          <w:szCs w:val="28"/>
        </w:rPr>
        <w:tab/>
        <w:t>3) выраженная интоксикация</w:t>
      </w:r>
    </w:p>
    <w:p w:rsidR="00F358A4" w:rsidRPr="00BE434D" w:rsidRDefault="00F358A4" w:rsidP="00F358A4">
      <w:pPr>
        <w:rPr>
          <w:sz w:val="28"/>
          <w:szCs w:val="28"/>
        </w:rPr>
      </w:pPr>
      <w:r w:rsidRPr="00BE434D">
        <w:rPr>
          <w:sz w:val="28"/>
          <w:szCs w:val="28"/>
        </w:rPr>
        <w:tab/>
        <w:t>4) состояние ожогового шока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107. ЭФФЕКТИВНОСТЬ ИНФУЗИОННОЙ ТЕРАПИИ КОНТРОЛИРУЕТСЯ ПО СЛЕДУЮЩИМ ДАННЫМ:</w:t>
      </w:r>
    </w:p>
    <w:p w:rsidR="00F358A4" w:rsidRPr="00BE434D" w:rsidRDefault="00F358A4" w:rsidP="00F358A4">
      <w:pPr>
        <w:ind w:firstLine="708"/>
        <w:rPr>
          <w:sz w:val="28"/>
          <w:szCs w:val="28"/>
        </w:rPr>
      </w:pPr>
      <w:r w:rsidRPr="00BE434D">
        <w:rPr>
          <w:sz w:val="28"/>
          <w:szCs w:val="28"/>
        </w:rPr>
        <w:t>1) по клиническим данным</w:t>
      </w:r>
    </w:p>
    <w:p w:rsidR="00F358A4" w:rsidRPr="00BE434D" w:rsidRDefault="00F358A4" w:rsidP="00F358A4">
      <w:pPr>
        <w:rPr>
          <w:sz w:val="28"/>
          <w:szCs w:val="28"/>
        </w:rPr>
      </w:pPr>
      <w:r w:rsidRPr="00BE434D">
        <w:rPr>
          <w:sz w:val="28"/>
          <w:szCs w:val="28"/>
        </w:rPr>
        <w:tab/>
        <w:t>2) величины ЦВД, показателям гематокрита</w:t>
      </w:r>
    </w:p>
    <w:p w:rsidR="00F358A4" w:rsidRPr="00BE434D" w:rsidRDefault="00F358A4" w:rsidP="00F358A4">
      <w:pPr>
        <w:rPr>
          <w:sz w:val="28"/>
          <w:szCs w:val="28"/>
        </w:rPr>
      </w:pPr>
      <w:r w:rsidRPr="00BE434D">
        <w:rPr>
          <w:sz w:val="28"/>
          <w:szCs w:val="28"/>
        </w:rPr>
        <w:tab/>
        <w:t>3) по часовому и суточному диурезу</w:t>
      </w:r>
    </w:p>
    <w:p w:rsidR="00F358A4" w:rsidRPr="00BE434D" w:rsidRDefault="00F358A4" w:rsidP="00F358A4">
      <w:pPr>
        <w:rPr>
          <w:sz w:val="28"/>
          <w:szCs w:val="28"/>
        </w:rPr>
      </w:pPr>
      <w:r w:rsidRPr="00BE434D">
        <w:rPr>
          <w:sz w:val="28"/>
          <w:szCs w:val="28"/>
        </w:rPr>
        <w:tab/>
        <w:t>4) все вышеперечисленное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lastRenderedPageBreak/>
        <w:t>108. КАКОВА СТЕПЕНЬ ОТМОРОЖЕНИЯ, ЕСЛИ ПОСЛЕ ОТОГРЕВАНИЯ ОТСУТСТВУЕТ НЕКРОЗ, А КОЖА ПРИОБРЕТАЕТ ЦИАНОТИЧНЫЙ ОТТЕНОК, ВЫРАЖЕН ЕЕ ОТЕК?</w:t>
      </w:r>
    </w:p>
    <w:p w:rsidR="00F358A4" w:rsidRPr="00BE434D" w:rsidRDefault="00F358A4" w:rsidP="00F358A4">
      <w:pPr>
        <w:ind w:firstLine="708"/>
        <w:rPr>
          <w:sz w:val="28"/>
          <w:szCs w:val="28"/>
        </w:rPr>
      </w:pPr>
      <w:r w:rsidRPr="00BE434D">
        <w:rPr>
          <w:sz w:val="28"/>
          <w:szCs w:val="28"/>
        </w:rPr>
        <w:t xml:space="preserve">1) </w:t>
      </w:r>
      <w:r w:rsidRPr="00BE434D">
        <w:rPr>
          <w:sz w:val="28"/>
          <w:szCs w:val="28"/>
          <w:lang w:val="en-US"/>
        </w:rPr>
        <w:t>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2) </w:t>
      </w:r>
      <w:r w:rsidRPr="00BE434D">
        <w:rPr>
          <w:sz w:val="28"/>
          <w:szCs w:val="28"/>
          <w:lang w:val="en-US"/>
        </w:rPr>
        <w:t>II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3) </w:t>
      </w:r>
      <w:r w:rsidRPr="00BE434D">
        <w:rPr>
          <w:sz w:val="28"/>
          <w:szCs w:val="28"/>
          <w:lang w:val="en-US"/>
        </w:rPr>
        <w:t>III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4) </w:t>
      </w:r>
      <w:r w:rsidRPr="00BE434D">
        <w:rPr>
          <w:sz w:val="28"/>
          <w:szCs w:val="28"/>
          <w:lang w:val="en-US"/>
        </w:rPr>
        <w:t>IV</w:t>
      </w:r>
      <w:r w:rsidRPr="00BE434D">
        <w:rPr>
          <w:sz w:val="28"/>
          <w:szCs w:val="28"/>
        </w:rPr>
        <w:t xml:space="preserve"> степень</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109. КАКОВА СТЕПЕНЬ ОТМОРОЖЕНИЯ, ЕСЛИ ПО ИСТЕЧЕНИИ ДОРЕАКТИВНОГО ПЕРИОДА ИМЕЕТСЯ ГИПЕРЕМИЯ, ОТЕК, А НА КОЖЕ ПОЯВЛЯЮТСЯ ПУЗЫРИ С ПРОЗРАЧНЫМ ЭКССУДАТОМ?</w:t>
      </w:r>
    </w:p>
    <w:p w:rsidR="00F358A4" w:rsidRPr="00BE434D" w:rsidRDefault="00F358A4" w:rsidP="00F358A4">
      <w:pPr>
        <w:ind w:firstLine="708"/>
        <w:rPr>
          <w:sz w:val="28"/>
          <w:szCs w:val="28"/>
        </w:rPr>
      </w:pPr>
      <w:r w:rsidRPr="00BE434D">
        <w:rPr>
          <w:sz w:val="28"/>
          <w:szCs w:val="28"/>
        </w:rPr>
        <w:t xml:space="preserve">1) </w:t>
      </w:r>
      <w:r w:rsidRPr="00BE434D">
        <w:rPr>
          <w:sz w:val="28"/>
          <w:szCs w:val="28"/>
          <w:lang w:val="en-US"/>
        </w:rPr>
        <w:t>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2) </w:t>
      </w:r>
      <w:r w:rsidRPr="00BE434D">
        <w:rPr>
          <w:sz w:val="28"/>
          <w:szCs w:val="28"/>
          <w:lang w:val="en-US"/>
        </w:rPr>
        <w:t>II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3) </w:t>
      </w:r>
      <w:r w:rsidRPr="00BE434D">
        <w:rPr>
          <w:sz w:val="28"/>
          <w:szCs w:val="28"/>
          <w:lang w:val="en-US"/>
        </w:rPr>
        <w:t>III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4) </w:t>
      </w:r>
      <w:r w:rsidRPr="00BE434D">
        <w:rPr>
          <w:sz w:val="28"/>
          <w:szCs w:val="28"/>
          <w:lang w:val="en-US"/>
        </w:rPr>
        <w:t>IV</w:t>
      </w:r>
      <w:r w:rsidRPr="00BE434D">
        <w:rPr>
          <w:sz w:val="28"/>
          <w:szCs w:val="28"/>
        </w:rPr>
        <w:t xml:space="preserve"> степень</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110. КАКОВА СТЕПЕНЬ ОТМОРОЖЕНИЯ, ЕСЛИ НА ФОНЕ ГИПЕРЕМИИ И ОТЕКА КОЖИ ПОЯВЛЯЮТСЯ ОЧАГИ НЕКРОЗА И ПУЗЫРИ С ГЕМОРРАГИЧЕСКОЙ ЖИДКОСТЬЮ, А ПРОБЫ (МЕХАНИЧЕСКАЯ ИЛИ СПИРТОМ) НЕ ВЫЗЫВАЮТ БОЛЕВОЙ РЕАКЦИИ?</w:t>
      </w:r>
    </w:p>
    <w:p w:rsidR="00F358A4" w:rsidRPr="00BE434D" w:rsidRDefault="00F358A4" w:rsidP="00F358A4">
      <w:pPr>
        <w:ind w:firstLine="708"/>
        <w:rPr>
          <w:sz w:val="28"/>
          <w:szCs w:val="28"/>
        </w:rPr>
      </w:pPr>
      <w:r w:rsidRPr="00BE434D">
        <w:rPr>
          <w:sz w:val="28"/>
          <w:szCs w:val="28"/>
        </w:rPr>
        <w:t xml:space="preserve">1) </w:t>
      </w:r>
      <w:r w:rsidRPr="00BE434D">
        <w:rPr>
          <w:sz w:val="28"/>
          <w:szCs w:val="28"/>
          <w:lang w:val="en-US"/>
        </w:rPr>
        <w:t>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2) </w:t>
      </w:r>
      <w:r w:rsidRPr="00BE434D">
        <w:rPr>
          <w:sz w:val="28"/>
          <w:szCs w:val="28"/>
          <w:lang w:val="en-US"/>
        </w:rPr>
        <w:t>II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3) </w:t>
      </w:r>
      <w:r w:rsidRPr="00BE434D">
        <w:rPr>
          <w:sz w:val="28"/>
          <w:szCs w:val="28"/>
          <w:lang w:val="en-US"/>
        </w:rPr>
        <w:t>III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4) </w:t>
      </w:r>
      <w:r w:rsidRPr="00BE434D">
        <w:rPr>
          <w:sz w:val="28"/>
          <w:szCs w:val="28"/>
          <w:lang w:val="en-US"/>
        </w:rPr>
        <w:t>IV</w:t>
      </w:r>
      <w:r w:rsidRPr="00BE434D">
        <w:rPr>
          <w:sz w:val="28"/>
          <w:szCs w:val="28"/>
        </w:rPr>
        <w:t xml:space="preserve"> степень</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111. КАКОВА СТЕПЕНЬ ОТМОРОЖЕНИЯ, ЕСЛИ ИМЕЕТ МЕСТО НЕКРОЗ МЯГКИХ ТКАНЕЙ И КОСТЕЙ?</w:t>
      </w:r>
    </w:p>
    <w:p w:rsidR="00F358A4" w:rsidRPr="00BE434D" w:rsidRDefault="00F358A4" w:rsidP="00F358A4">
      <w:pPr>
        <w:ind w:firstLine="708"/>
        <w:rPr>
          <w:sz w:val="28"/>
          <w:szCs w:val="28"/>
        </w:rPr>
      </w:pPr>
      <w:r w:rsidRPr="00BE434D">
        <w:rPr>
          <w:sz w:val="28"/>
          <w:szCs w:val="28"/>
        </w:rPr>
        <w:t xml:space="preserve">1) </w:t>
      </w:r>
      <w:r w:rsidRPr="00BE434D">
        <w:rPr>
          <w:sz w:val="28"/>
          <w:szCs w:val="28"/>
          <w:lang w:val="en-US"/>
        </w:rPr>
        <w:t>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2) </w:t>
      </w:r>
      <w:r w:rsidRPr="00BE434D">
        <w:rPr>
          <w:sz w:val="28"/>
          <w:szCs w:val="28"/>
          <w:lang w:val="en-US"/>
        </w:rPr>
        <w:t>II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3) </w:t>
      </w:r>
      <w:r w:rsidRPr="00BE434D">
        <w:rPr>
          <w:sz w:val="28"/>
          <w:szCs w:val="28"/>
          <w:lang w:val="en-US"/>
        </w:rPr>
        <w:t>III</w:t>
      </w:r>
      <w:r w:rsidRPr="00BE434D">
        <w:rPr>
          <w:sz w:val="28"/>
          <w:szCs w:val="28"/>
        </w:rPr>
        <w:t xml:space="preserve"> степень</w:t>
      </w:r>
    </w:p>
    <w:p w:rsidR="00F358A4" w:rsidRPr="00BE434D" w:rsidRDefault="00F358A4" w:rsidP="00F358A4">
      <w:pPr>
        <w:rPr>
          <w:sz w:val="28"/>
          <w:szCs w:val="28"/>
        </w:rPr>
      </w:pPr>
      <w:r w:rsidRPr="00BE434D">
        <w:rPr>
          <w:sz w:val="28"/>
          <w:szCs w:val="28"/>
        </w:rPr>
        <w:tab/>
        <w:t xml:space="preserve">4) </w:t>
      </w:r>
      <w:r w:rsidRPr="00BE434D">
        <w:rPr>
          <w:sz w:val="28"/>
          <w:szCs w:val="28"/>
          <w:lang w:val="en-US"/>
        </w:rPr>
        <w:t>IV</w:t>
      </w:r>
      <w:r w:rsidRPr="00BE434D">
        <w:rPr>
          <w:sz w:val="28"/>
          <w:szCs w:val="28"/>
        </w:rPr>
        <w:t xml:space="preserve"> степень</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112. В КЛИНИЧЕСКОМ ТЕЧЕНИИ ОТМОРОЖЕНИЙ ВЫДЕЛЯЮТ СЛЕДУЮЩИЕ ПЕРИОДЫ:</w:t>
      </w:r>
    </w:p>
    <w:p w:rsidR="00F358A4" w:rsidRPr="00BE434D" w:rsidRDefault="00F358A4" w:rsidP="00F358A4">
      <w:pPr>
        <w:ind w:firstLine="708"/>
        <w:rPr>
          <w:sz w:val="28"/>
          <w:szCs w:val="28"/>
        </w:rPr>
      </w:pPr>
      <w:r w:rsidRPr="00BE434D">
        <w:rPr>
          <w:sz w:val="28"/>
          <w:szCs w:val="28"/>
        </w:rPr>
        <w:t>1) ранний дореактивный</w:t>
      </w:r>
    </w:p>
    <w:p w:rsidR="00F358A4" w:rsidRPr="00BE434D" w:rsidRDefault="00F358A4" w:rsidP="00F358A4">
      <w:pPr>
        <w:rPr>
          <w:sz w:val="28"/>
          <w:szCs w:val="28"/>
        </w:rPr>
      </w:pPr>
      <w:r w:rsidRPr="00BE434D">
        <w:rPr>
          <w:sz w:val="28"/>
          <w:szCs w:val="28"/>
        </w:rPr>
        <w:tab/>
        <w:t>2) поздний дореактивный</w:t>
      </w:r>
    </w:p>
    <w:p w:rsidR="00F358A4" w:rsidRPr="00BE434D" w:rsidRDefault="00F358A4" w:rsidP="00F358A4">
      <w:pPr>
        <w:rPr>
          <w:sz w:val="28"/>
          <w:szCs w:val="28"/>
        </w:rPr>
      </w:pPr>
      <w:r w:rsidRPr="00BE434D">
        <w:rPr>
          <w:sz w:val="28"/>
          <w:szCs w:val="28"/>
        </w:rPr>
        <w:tab/>
        <w:t>3) дореактивный</w:t>
      </w:r>
    </w:p>
    <w:p w:rsidR="00F358A4" w:rsidRPr="00BE434D" w:rsidRDefault="00F358A4" w:rsidP="00F358A4">
      <w:pPr>
        <w:rPr>
          <w:sz w:val="28"/>
          <w:szCs w:val="28"/>
        </w:rPr>
      </w:pPr>
      <w:r w:rsidRPr="00BE434D">
        <w:rPr>
          <w:sz w:val="28"/>
          <w:szCs w:val="28"/>
        </w:rPr>
        <w:tab/>
        <w:t>4) постреактивный</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113. СИМПТОМЫ, ХАРАКТЕРНЫЕ ДЛЯ ДОРЕАКТИВНОГО ПЕРИОДА ОТМОРОЖЕНИЙ:</w:t>
      </w:r>
    </w:p>
    <w:p w:rsidR="00F358A4" w:rsidRPr="00BE434D" w:rsidRDefault="00F358A4" w:rsidP="00F358A4">
      <w:pPr>
        <w:ind w:firstLine="708"/>
        <w:rPr>
          <w:sz w:val="28"/>
          <w:szCs w:val="28"/>
        </w:rPr>
      </w:pPr>
      <w:r w:rsidRPr="00BE434D">
        <w:rPr>
          <w:sz w:val="28"/>
          <w:szCs w:val="28"/>
        </w:rPr>
        <w:t>1) парестезии</w:t>
      </w:r>
    </w:p>
    <w:p w:rsidR="00F358A4" w:rsidRPr="00BE434D" w:rsidRDefault="00F358A4" w:rsidP="00F358A4">
      <w:pPr>
        <w:rPr>
          <w:sz w:val="28"/>
          <w:szCs w:val="28"/>
        </w:rPr>
      </w:pPr>
      <w:r w:rsidRPr="00BE434D">
        <w:rPr>
          <w:sz w:val="28"/>
          <w:szCs w:val="28"/>
        </w:rPr>
        <w:tab/>
        <w:t>2) чувство онемения в области отморожения</w:t>
      </w:r>
    </w:p>
    <w:p w:rsidR="00F358A4" w:rsidRPr="00BE434D" w:rsidRDefault="00F358A4" w:rsidP="00F358A4">
      <w:pPr>
        <w:rPr>
          <w:sz w:val="28"/>
          <w:szCs w:val="28"/>
        </w:rPr>
      </w:pPr>
      <w:r w:rsidRPr="00BE434D">
        <w:rPr>
          <w:sz w:val="28"/>
          <w:szCs w:val="28"/>
        </w:rPr>
        <w:tab/>
        <w:t>3) бледность кожных покровов</w:t>
      </w:r>
    </w:p>
    <w:p w:rsidR="00F358A4" w:rsidRPr="00BE434D" w:rsidRDefault="00F358A4" w:rsidP="00F358A4">
      <w:pPr>
        <w:rPr>
          <w:sz w:val="28"/>
          <w:szCs w:val="28"/>
        </w:rPr>
      </w:pPr>
      <w:r w:rsidRPr="00BE434D">
        <w:rPr>
          <w:sz w:val="28"/>
          <w:szCs w:val="28"/>
        </w:rPr>
        <w:tab/>
        <w:t>4) все верно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114. КАКИЕ ЛЕЧЕБНЫЕ МЕРОПРИЯТИЯ ПРОВОДЯТСЯ В ДОРЕАКТИВНОМ ПЕРИОДЕ?</w:t>
      </w:r>
    </w:p>
    <w:p w:rsidR="00F358A4" w:rsidRPr="00BE434D" w:rsidRDefault="00F358A4" w:rsidP="00F358A4">
      <w:pPr>
        <w:ind w:firstLine="708"/>
        <w:rPr>
          <w:sz w:val="28"/>
          <w:szCs w:val="28"/>
        </w:rPr>
      </w:pPr>
      <w:r w:rsidRPr="00BE434D">
        <w:rPr>
          <w:sz w:val="28"/>
          <w:szCs w:val="28"/>
        </w:rPr>
        <w:t>1) обезболивание наркотическим анальгетиками</w:t>
      </w:r>
    </w:p>
    <w:p w:rsidR="00F358A4" w:rsidRPr="00BE434D" w:rsidRDefault="00F358A4" w:rsidP="00F358A4">
      <w:pPr>
        <w:rPr>
          <w:sz w:val="28"/>
          <w:szCs w:val="28"/>
        </w:rPr>
      </w:pPr>
      <w:r w:rsidRPr="00BE434D">
        <w:rPr>
          <w:sz w:val="28"/>
          <w:szCs w:val="28"/>
        </w:rPr>
        <w:tab/>
        <w:t>2) улучшение микроциркуляции</w:t>
      </w:r>
    </w:p>
    <w:p w:rsidR="00F358A4" w:rsidRPr="00BE434D" w:rsidRDefault="00F358A4" w:rsidP="00F358A4">
      <w:pPr>
        <w:rPr>
          <w:sz w:val="28"/>
          <w:szCs w:val="28"/>
        </w:rPr>
      </w:pPr>
      <w:r w:rsidRPr="00BE434D">
        <w:rPr>
          <w:sz w:val="28"/>
          <w:szCs w:val="28"/>
        </w:rPr>
        <w:tab/>
        <w:t>3) антикоагулянтная терапия</w:t>
      </w:r>
    </w:p>
    <w:p w:rsidR="00F358A4" w:rsidRPr="00BE434D" w:rsidRDefault="00F358A4" w:rsidP="00F358A4">
      <w:pPr>
        <w:rPr>
          <w:sz w:val="28"/>
          <w:szCs w:val="28"/>
        </w:rPr>
      </w:pPr>
      <w:r w:rsidRPr="00BE434D">
        <w:rPr>
          <w:sz w:val="28"/>
          <w:szCs w:val="28"/>
        </w:rPr>
        <w:tab/>
        <w:t>4) все верно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115. КАКОВЫ СИМПТОМЫ ПОЗДНЕГО РЕАКТИВНОГО ПЕРИОДА?</w:t>
      </w:r>
    </w:p>
    <w:p w:rsidR="00F358A4" w:rsidRPr="00BE434D" w:rsidRDefault="00F358A4" w:rsidP="00F358A4">
      <w:pPr>
        <w:ind w:firstLine="708"/>
        <w:rPr>
          <w:sz w:val="28"/>
          <w:szCs w:val="28"/>
        </w:rPr>
      </w:pPr>
      <w:r w:rsidRPr="00BE434D">
        <w:rPr>
          <w:sz w:val="28"/>
          <w:szCs w:val="28"/>
        </w:rPr>
        <w:t>1) появление гнойных осложнений</w:t>
      </w:r>
    </w:p>
    <w:p w:rsidR="00F358A4" w:rsidRPr="00BE434D" w:rsidRDefault="00F358A4" w:rsidP="00F358A4">
      <w:pPr>
        <w:rPr>
          <w:sz w:val="28"/>
          <w:szCs w:val="28"/>
        </w:rPr>
      </w:pPr>
      <w:r w:rsidRPr="00BE434D">
        <w:rPr>
          <w:sz w:val="28"/>
          <w:szCs w:val="28"/>
        </w:rPr>
        <w:tab/>
        <w:t>2) снижение температуры</w:t>
      </w:r>
    </w:p>
    <w:p w:rsidR="00F358A4" w:rsidRPr="00BE434D" w:rsidRDefault="00F358A4" w:rsidP="00F358A4">
      <w:pPr>
        <w:ind w:left="708"/>
        <w:rPr>
          <w:sz w:val="28"/>
          <w:szCs w:val="28"/>
        </w:rPr>
      </w:pPr>
      <w:r w:rsidRPr="00BE434D">
        <w:rPr>
          <w:sz w:val="28"/>
          <w:szCs w:val="28"/>
        </w:rPr>
        <w:t>3) появление кровотечения из участков на границе некроза и жизнеспособных тканей</w:t>
      </w:r>
    </w:p>
    <w:p w:rsidR="00F358A4" w:rsidRPr="00BE434D" w:rsidRDefault="00F358A4" w:rsidP="00F358A4">
      <w:pPr>
        <w:rPr>
          <w:sz w:val="28"/>
          <w:szCs w:val="28"/>
        </w:rPr>
      </w:pPr>
      <w:r w:rsidRPr="00BE434D">
        <w:rPr>
          <w:sz w:val="28"/>
          <w:szCs w:val="28"/>
        </w:rPr>
        <w:tab/>
        <w:t>4) клиника шока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116. ЧТО ЯВЛЯЕТСЯ ВЕДУЩИМ В ПАТОГЕНЕЗЕ НЕКРОЗА ПРИ ОТМОРОЖЕНИЯХ?</w:t>
      </w:r>
    </w:p>
    <w:p w:rsidR="00F358A4" w:rsidRPr="00BE434D" w:rsidRDefault="00F358A4" w:rsidP="00F358A4">
      <w:pPr>
        <w:rPr>
          <w:sz w:val="28"/>
          <w:szCs w:val="28"/>
        </w:rPr>
      </w:pPr>
      <w:r w:rsidRPr="00BE434D">
        <w:rPr>
          <w:sz w:val="28"/>
          <w:szCs w:val="28"/>
        </w:rPr>
        <w:tab/>
        <w:t xml:space="preserve">1) нарушение кровообращения </w:t>
      </w:r>
    </w:p>
    <w:p w:rsidR="00F358A4" w:rsidRPr="00BE434D" w:rsidRDefault="00F358A4" w:rsidP="00F358A4">
      <w:pPr>
        <w:ind w:firstLine="708"/>
        <w:rPr>
          <w:sz w:val="28"/>
          <w:szCs w:val="28"/>
        </w:rPr>
      </w:pPr>
      <w:r w:rsidRPr="00BE434D">
        <w:rPr>
          <w:sz w:val="28"/>
          <w:szCs w:val="28"/>
        </w:rPr>
        <w:t>2) снижение общей резистентности организма</w:t>
      </w:r>
    </w:p>
    <w:p w:rsidR="00F358A4" w:rsidRPr="00BE434D" w:rsidRDefault="00F358A4" w:rsidP="00F358A4">
      <w:pPr>
        <w:rPr>
          <w:sz w:val="28"/>
          <w:szCs w:val="28"/>
        </w:rPr>
      </w:pPr>
      <w:r w:rsidRPr="00BE434D">
        <w:rPr>
          <w:sz w:val="28"/>
          <w:szCs w:val="28"/>
        </w:rPr>
        <w:tab/>
        <w:t>3) нарушение механизмов терморегуляции организма</w:t>
      </w:r>
    </w:p>
    <w:p w:rsidR="00F358A4" w:rsidRPr="00BE434D" w:rsidRDefault="00F358A4" w:rsidP="00F358A4">
      <w:pPr>
        <w:rPr>
          <w:sz w:val="28"/>
          <w:szCs w:val="28"/>
        </w:rPr>
      </w:pPr>
      <w:r w:rsidRPr="00BE434D">
        <w:rPr>
          <w:sz w:val="28"/>
          <w:szCs w:val="28"/>
        </w:rPr>
        <w:tab/>
        <w:t>4) все верно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117. КАКОВА ДЛИТЕЛЬНОСТЬ РАННЕГО РЕАКТИВНОГО ПЕРИОДА ПРИ ОТМОРОЖЕНИЯХ?</w:t>
      </w:r>
    </w:p>
    <w:p w:rsidR="00F358A4" w:rsidRPr="00BE434D" w:rsidRDefault="00F358A4" w:rsidP="00F358A4">
      <w:pPr>
        <w:rPr>
          <w:sz w:val="28"/>
          <w:szCs w:val="28"/>
        </w:rPr>
      </w:pPr>
      <w:r w:rsidRPr="00BE434D">
        <w:rPr>
          <w:sz w:val="28"/>
          <w:szCs w:val="28"/>
        </w:rPr>
        <w:tab/>
        <w:t xml:space="preserve">1) до 2-х суток </w:t>
      </w:r>
    </w:p>
    <w:p w:rsidR="00F358A4" w:rsidRPr="00BE434D" w:rsidRDefault="00F358A4" w:rsidP="00F358A4">
      <w:pPr>
        <w:ind w:firstLine="708"/>
        <w:rPr>
          <w:sz w:val="28"/>
          <w:szCs w:val="28"/>
        </w:rPr>
      </w:pPr>
      <w:r w:rsidRPr="00BE434D">
        <w:rPr>
          <w:sz w:val="28"/>
          <w:szCs w:val="28"/>
        </w:rPr>
        <w:t>2) до 3-х суток</w:t>
      </w:r>
    </w:p>
    <w:p w:rsidR="00F358A4" w:rsidRPr="00BE434D" w:rsidRDefault="00F358A4" w:rsidP="00F358A4">
      <w:pPr>
        <w:rPr>
          <w:sz w:val="28"/>
          <w:szCs w:val="28"/>
        </w:rPr>
      </w:pPr>
      <w:r w:rsidRPr="00BE434D">
        <w:rPr>
          <w:sz w:val="28"/>
          <w:szCs w:val="28"/>
        </w:rPr>
        <w:tab/>
        <w:t>3) до 4-х суток</w:t>
      </w:r>
    </w:p>
    <w:p w:rsidR="00F358A4" w:rsidRPr="00BE434D" w:rsidRDefault="00F358A4" w:rsidP="00F358A4">
      <w:pPr>
        <w:rPr>
          <w:sz w:val="28"/>
          <w:szCs w:val="28"/>
        </w:rPr>
      </w:pPr>
      <w:r w:rsidRPr="00BE434D">
        <w:rPr>
          <w:sz w:val="28"/>
          <w:szCs w:val="28"/>
        </w:rPr>
        <w:tab/>
        <w:t>4) до 5-ти суток</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118. НАЗОВИТЕ КЛИНИЧЕСКИЕ СИМПТОМЫ РЕАКТИВНОГО ПЕРИОДА ПРИ ОТМОРОЖЕНИЯХ:</w:t>
      </w:r>
    </w:p>
    <w:p w:rsidR="00F358A4" w:rsidRPr="00BE434D" w:rsidRDefault="00F358A4" w:rsidP="00F358A4">
      <w:pPr>
        <w:rPr>
          <w:sz w:val="28"/>
          <w:szCs w:val="28"/>
        </w:rPr>
      </w:pPr>
      <w:r w:rsidRPr="00BE434D">
        <w:rPr>
          <w:sz w:val="28"/>
          <w:szCs w:val="28"/>
        </w:rPr>
        <w:tab/>
        <w:t xml:space="preserve">1) боли в поврежденных участках тела </w:t>
      </w:r>
    </w:p>
    <w:p w:rsidR="00F358A4" w:rsidRPr="00BE434D" w:rsidRDefault="00F358A4" w:rsidP="00F358A4">
      <w:pPr>
        <w:ind w:firstLine="708"/>
        <w:rPr>
          <w:sz w:val="28"/>
          <w:szCs w:val="28"/>
        </w:rPr>
      </w:pPr>
      <w:r w:rsidRPr="00BE434D">
        <w:rPr>
          <w:sz w:val="28"/>
          <w:szCs w:val="28"/>
        </w:rPr>
        <w:t>2) отек пораженных тканей</w:t>
      </w:r>
    </w:p>
    <w:p w:rsidR="00F358A4" w:rsidRPr="00BE434D" w:rsidRDefault="00F358A4" w:rsidP="00F358A4">
      <w:pPr>
        <w:rPr>
          <w:sz w:val="28"/>
          <w:szCs w:val="28"/>
        </w:rPr>
      </w:pPr>
      <w:r w:rsidRPr="00BE434D">
        <w:rPr>
          <w:sz w:val="28"/>
          <w:szCs w:val="28"/>
        </w:rPr>
        <w:tab/>
        <w:t>3) нарушение чувствительности (гиперстезии, парестезии)</w:t>
      </w:r>
    </w:p>
    <w:p w:rsidR="00F358A4" w:rsidRPr="00BE434D" w:rsidRDefault="00F358A4" w:rsidP="00F358A4">
      <w:pPr>
        <w:rPr>
          <w:sz w:val="28"/>
          <w:szCs w:val="28"/>
        </w:rPr>
      </w:pPr>
      <w:r w:rsidRPr="00BE434D">
        <w:rPr>
          <w:sz w:val="28"/>
          <w:szCs w:val="28"/>
        </w:rPr>
        <w:tab/>
        <w:t>4) все верно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119. НЕКРОЛИТИЧЕСКОЕ МЕСТНОЕ ЛЕЧЕНИЕ ОЖОГОВ – ЭТО ПРИМЕНЕНИЕ:</w:t>
      </w:r>
    </w:p>
    <w:p w:rsidR="00F358A4" w:rsidRPr="00BE434D" w:rsidRDefault="00F358A4" w:rsidP="00F358A4">
      <w:pPr>
        <w:rPr>
          <w:sz w:val="28"/>
          <w:szCs w:val="28"/>
        </w:rPr>
      </w:pPr>
      <w:r w:rsidRPr="00BE434D">
        <w:rPr>
          <w:sz w:val="28"/>
          <w:szCs w:val="28"/>
        </w:rPr>
        <w:tab/>
        <w:t xml:space="preserve">1) индифферентных мазей </w:t>
      </w:r>
    </w:p>
    <w:p w:rsidR="00F358A4" w:rsidRPr="00BE434D" w:rsidRDefault="00F358A4" w:rsidP="00F358A4">
      <w:pPr>
        <w:ind w:firstLine="708"/>
        <w:rPr>
          <w:sz w:val="28"/>
          <w:szCs w:val="28"/>
        </w:rPr>
      </w:pPr>
      <w:r w:rsidRPr="00BE434D">
        <w:rPr>
          <w:sz w:val="28"/>
          <w:szCs w:val="28"/>
        </w:rPr>
        <w:t>2) протеолитических ферментов</w:t>
      </w:r>
    </w:p>
    <w:p w:rsidR="00F358A4" w:rsidRPr="00BE434D" w:rsidRDefault="00F358A4" w:rsidP="00F358A4">
      <w:pPr>
        <w:rPr>
          <w:sz w:val="28"/>
          <w:szCs w:val="28"/>
        </w:rPr>
      </w:pPr>
      <w:r w:rsidRPr="00BE434D">
        <w:rPr>
          <w:sz w:val="28"/>
          <w:szCs w:val="28"/>
        </w:rPr>
        <w:tab/>
        <w:t>3) антисептиков</w:t>
      </w:r>
    </w:p>
    <w:p w:rsidR="00F358A4" w:rsidRPr="00BE434D" w:rsidRDefault="00F358A4" w:rsidP="00F358A4">
      <w:pPr>
        <w:rPr>
          <w:sz w:val="28"/>
          <w:szCs w:val="28"/>
        </w:rPr>
      </w:pPr>
      <w:r w:rsidRPr="00BE434D">
        <w:rPr>
          <w:sz w:val="28"/>
          <w:szCs w:val="28"/>
        </w:rPr>
        <w:tab/>
        <w:t>4) гормонов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120. КСЕНОПЛАСТИКА ОЖОГОВОЙ ПОВЕРХНОСТИ – ЭТО ВЗЯТИЕ КОЖИ ОТ:</w:t>
      </w:r>
    </w:p>
    <w:p w:rsidR="00F358A4" w:rsidRPr="00BE434D" w:rsidRDefault="00F358A4" w:rsidP="00F358A4">
      <w:pPr>
        <w:rPr>
          <w:sz w:val="28"/>
          <w:szCs w:val="28"/>
        </w:rPr>
      </w:pPr>
      <w:r w:rsidRPr="00BE434D">
        <w:rPr>
          <w:sz w:val="28"/>
          <w:szCs w:val="28"/>
        </w:rPr>
        <w:lastRenderedPageBreak/>
        <w:tab/>
        <w:t xml:space="preserve">1) животных </w:t>
      </w:r>
    </w:p>
    <w:p w:rsidR="00F358A4" w:rsidRPr="00BE434D" w:rsidRDefault="00F358A4" w:rsidP="00F358A4">
      <w:pPr>
        <w:ind w:firstLine="708"/>
        <w:rPr>
          <w:sz w:val="28"/>
          <w:szCs w:val="28"/>
        </w:rPr>
      </w:pPr>
      <w:r w:rsidRPr="00BE434D">
        <w:rPr>
          <w:sz w:val="28"/>
          <w:szCs w:val="28"/>
        </w:rPr>
        <w:t>2) донора</w:t>
      </w:r>
    </w:p>
    <w:p w:rsidR="00F358A4" w:rsidRPr="00BE434D" w:rsidRDefault="00F358A4" w:rsidP="00F358A4">
      <w:pPr>
        <w:rPr>
          <w:sz w:val="28"/>
          <w:szCs w:val="28"/>
        </w:rPr>
      </w:pPr>
      <w:r w:rsidRPr="00BE434D">
        <w:rPr>
          <w:sz w:val="28"/>
          <w:szCs w:val="28"/>
        </w:rPr>
        <w:tab/>
        <w:t>3) реципиента</w:t>
      </w:r>
    </w:p>
    <w:p w:rsidR="00F358A4" w:rsidRPr="00BE434D" w:rsidRDefault="00F358A4" w:rsidP="00F358A4">
      <w:pPr>
        <w:rPr>
          <w:sz w:val="28"/>
          <w:szCs w:val="28"/>
        </w:rPr>
      </w:pPr>
      <w:r w:rsidRPr="00BE434D">
        <w:rPr>
          <w:sz w:val="28"/>
          <w:szCs w:val="28"/>
        </w:rPr>
        <w:tab/>
        <w:t>4) все вышепречисленное верно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121. ОБЪЕМ ТРАНСФУЗИОННЫХ СРЕД В ПЕРВЫЕ 2 ДНЯ ПОСЛЕ ОЖОГА НЕ ДОЛЖЕН ПРЕВЫШАТЬ % ОТ МАСЫ ТЕЛА БОЛЬНОГО:</w:t>
      </w:r>
    </w:p>
    <w:p w:rsidR="00F358A4" w:rsidRPr="00BE434D" w:rsidRDefault="00F358A4" w:rsidP="00F358A4">
      <w:pPr>
        <w:rPr>
          <w:sz w:val="28"/>
          <w:szCs w:val="28"/>
        </w:rPr>
      </w:pPr>
      <w:r w:rsidRPr="00BE434D">
        <w:rPr>
          <w:sz w:val="28"/>
          <w:szCs w:val="28"/>
        </w:rPr>
        <w:tab/>
        <w:t xml:space="preserve">1) 20% </w:t>
      </w:r>
    </w:p>
    <w:p w:rsidR="00F358A4" w:rsidRPr="00BE434D" w:rsidRDefault="00F358A4" w:rsidP="00F358A4">
      <w:pPr>
        <w:ind w:firstLine="708"/>
        <w:rPr>
          <w:sz w:val="28"/>
          <w:szCs w:val="28"/>
        </w:rPr>
      </w:pPr>
      <w:r w:rsidRPr="00BE434D">
        <w:rPr>
          <w:sz w:val="28"/>
          <w:szCs w:val="28"/>
        </w:rPr>
        <w:t>2) 10%</w:t>
      </w:r>
    </w:p>
    <w:p w:rsidR="00F358A4" w:rsidRPr="00BE434D" w:rsidRDefault="00F358A4" w:rsidP="00F358A4">
      <w:pPr>
        <w:rPr>
          <w:sz w:val="28"/>
          <w:szCs w:val="28"/>
        </w:rPr>
      </w:pPr>
      <w:r w:rsidRPr="00BE434D">
        <w:rPr>
          <w:sz w:val="28"/>
          <w:szCs w:val="28"/>
        </w:rPr>
        <w:tab/>
        <w:t>3) 40%</w:t>
      </w:r>
    </w:p>
    <w:p w:rsidR="00F358A4" w:rsidRPr="00BE434D" w:rsidRDefault="00F358A4" w:rsidP="00F358A4">
      <w:pPr>
        <w:rPr>
          <w:sz w:val="28"/>
          <w:szCs w:val="28"/>
        </w:rPr>
      </w:pPr>
      <w:r w:rsidRPr="00BE434D">
        <w:rPr>
          <w:sz w:val="28"/>
          <w:szCs w:val="28"/>
        </w:rPr>
        <w:tab/>
        <w:t>4) 30%</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122. ПОКАЗАНИЯ К ПЕРЕСАДКЕ КОЖИ В ЗАВИСИМОСТИ ОТ СТЕПЕНИ И ВЕЛИЧИНЫ ДИАМЕТРА ПЛОЩАДИ ТЕРМИЧЕСКОГО ОЖОГА:</w:t>
      </w:r>
    </w:p>
    <w:p w:rsidR="00F358A4" w:rsidRPr="00BE434D" w:rsidRDefault="00F358A4" w:rsidP="00F358A4">
      <w:pPr>
        <w:rPr>
          <w:sz w:val="28"/>
          <w:szCs w:val="28"/>
        </w:rPr>
      </w:pPr>
      <w:r w:rsidRPr="00BE434D">
        <w:rPr>
          <w:sz w:val="28"/>
          <w:szCs w:val="28"/>
        </w:rPr>
        <w:tab/>
        <w:t xml:space="preserve">1) </w:t>
      </w:r>
      <w:r w:rsidRPr="00BE434D">
        <w:rPr>
          <w:sz w:val="28"/>
          <w:szCs w:val="28"/>
          <w:lang w:val="en-US"/>
        </w:rPr>
        <w:t>I</w:t>
      </w:r>
      <w:r w:rsidRPr="00BE434D">
        <w:rPr>
          <w:sz w:val="28"/>
          <w:szCs w:val="28"/>
        </w:rPr>
        <w:t xml:space="preserve"> степень – </w:t>
      </w:r>
      <w:smartTag w:uri="urn:schemas-microsoft-com:office:smarttags" w:element="metricconverter">
        <w:smartTagPr>
          <w:attr w:name="ProductID" w:val="20 см"/>
        </w:smartTagPr>
        <w:r w:rsidRPr="00BE434D">
          <w:rPr>
            <w:sz w:val="28"/>
            <w:szCs w:val="28"/>
          </w:rPr>
          <w:t>20 см</w:t>
        </w:r>
      </w:smartTag>
    </w:p>
    <w:p w:rsidR="00F358A4" w:rsidRPr="00BE434D" w:rsidRDefault="00F358A4" w:rsidP="00F358A4">
      <w:pPr>
        <w:ind w:firstLine="708"/>
        <w:rPr>
          <w:sz w:val="28"/>
          <w:szCs w:val="28"/>
        </w:rPr>
      </w:pPr>
      <w:r w:rsidRPr="00BE434D">
        <w:rPr>
          <w:sz w:val="28"/>
          <w:szCs w:val="28"/>
        </w:rPr>
        <w:t xml:space="preserve">2) </w:t>
      </w:r>
      <w:r w:rsidRPr="00BE434D">
        <w:rPr>
          <w:sz w:val="28"/>
          <w:szCs w:val="28"/>
          <w:lang w:val="en-US"/>
        </w:rPr>
        <w:t>III</w:t>
      </w:r>
      <w:r w:rsidRPr="00BE434D">
        <w:rPr>
          <w:sz w:val="28"/>
          <w:szCs w:val="28"/>
        </w:rPr>
        <w:t xml:space="preserve">а степень – </w:t>
      </w:r>
      <w:smartTag w:uri="urn:schemas-microsoft-com:office:smarttags" w:element="metricconverter">
        <w:smartTagPr>
          <w:attr w:name="ProductID" w:val="30 см"/>
        </w:smartTagPr>
        <w:r w:rsidRPr="00BE434D">
          <w:rPr>
            <w:sz w:val="28"/>
            <w:szCs w:val="28"/>
          </w:rPr>
          <w:t>30 см</w:t>
        </w:r>
      </w:smartTag>
    </w:p>
    <w:p w:rsidR="00F358A4" w:rsidRPr="00BE434D" w:rsidRDefault="00F358A4" w:rsidP="00F358A4">
      <w:pPr>
        <w:rPr>
          <w:sz w:val="28"/>
          <w:szCs w:val="28"/>
        </w:rPr>
      </w:pPr>
      <w:r w:rsidRPr="00BE434D">
        <w:rPr>
          <w:sz w:val="28"/>
          <w:szCs w:val="28"/>
        </w:rPr>
        <w:tab/>
        <w:t xml:space="preserve">3) </w:t>
      </w:r>
      <w:r w:rsidRPr="00BE434D">
        <w:rPr>
          <w:sz w:val="28"/>
          <w:szCs w:val="28"/>
          <w:lang w:val="en-US"/>
        </w:rPr>
        <w:t>II</w:t>
      </w:r>
      <w:r w:rsidRPr="00BE434D">
        <w:rPr>
          <w:sz w:val="28"/>
          <w:szCs w:val="28"/>
        </w:rPr>
        <w:t xml:space="preserve"> степень – </w:t>
      </w:r>
      <w:smartTag w:uri="urn:schemas-microsoft-com:office:smarttags" w:element="metricconverter">
        <w:smartTagPr>
          <w:attr w:name="ProductID" w:val="25 см"/>
        </w:smartTagPr>
        <w:r w:rsidRPr="00BE434D">
          <w:rPr>
            <w:sz w:val="28"/>
            <w:szCs w:val="28"/>
          </w:rPr>
          <w:t>25 см</w:t>
        </w:r>
      </w:smartTag>
    </w:p>
    <w:p w:rsidR="00F358A4" w:rsidRPr="00BE434D" w:rsidRDefault="00F358A4" w:rsidP="00F358A4">
      <w:pPr>
        <w:rPr>
          <w:sz w:val="28"/>
          <w:szCs w:val="28"/>
        </w:rPr>
      </w:pPr>
      <w:r w:rsidRPr="00BE434D">
        <w:rPr>
          <w:sz w:val="28"/>
          <w:szCs w:val="28"/>
        </w:rPr>
        <w:tab/>
        <w:t xml:space="preserve">4) </w:t>
      </w:r>
      <w:r w:rsidRPr="00BE434D">
        <w:rPr>
          <w:sz w:val="28"/>
          <w:szCs w:val="28"/>
          <w:lang w:val="en-US"/>
        </w:rPr>
        <w:t>III</w:t>
      </w:r>
      <w:r w:rsidRPr="00BE434D">
        <w:rPr>
          <w:sz w:val="28"/>
          <w:szCs w:val="28"/>
        </w:rPr>
        <w:t xml:space="preserve">б степень – </w:t>
      </w:r>
      <w:smartTag w:uri="urn:schemas-microsoft-com:office:smarttags" w:element="metricconverter">
        <w:smartTagPr>
          <w:attr w:name="ProductID" w:val="20 см"/>
        </w:smartTagPr>
        <w:r w:rsidRPr="00BE434D">
          <w:rPr>
            <w:sz w:val="28"/>
            <w:szCs w:val="28"/>
          </w:rPr>
          <w:t>20 см</w:t>
        </w:r>
      </w:smartTag>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123. ПРОТИВОСТОЛБНЯЧНАЯ СЫВОРОТКА ПРИ ЛЕЧЕНИИ ОЖОГА ВВОДИТСЯ:</w:t>
      </w:r>
    </w:p>
    <w:p w:rsidR="00F358A4" w:rsidRPr="00BE434D" w:rsidRDefault="00F358A4" w:rsidP="00F358A4">
      <w:pPr>
        <w:rPr>
          <w:sz w:val="28"/>
          <w:szCs w:val="28"/>
        </w:rPr>
      </w:pPr>
      <w:r w:rsidRPr="00BE434D">
        <w:rPr>
          <w:sz w:val="28"/>
          <w:szCs w:val="28"/>
        </w:rPr>
        <w:tab/>
        <w:t xml:space="preserve">1) на месте происшествия </w:t>
      </w:r>
    </w:p>
    <w:p w:rsidR="00F358A4" w:rsidRPr="00BE434D" w:rsidRDefault="00F358A4" w:rsidP="00F358A4">
      <w:pPr>
        <w:ind w:firstLine="708"/>
        <w:rPr>
          <w:sz w:val="28"/>
          <w:szCs w:val="28"/>
        </w:rPr>
      </w:pPr>
      <w:r w:rsidRPr="00BE434D">
        <w:rPr>
          <w:sz w:val="28"/>
          <w:szCs w:val="28"/>
        </w:rPr>
        <w:t>2) в машине скорой помощи</w:t>
      </w:r>
    </w:p>
    <w:p w:rsidR="00F358A4" w:rsidRPr="00BE434D" w:rsidRDefault="00F358A4" w:rsidP="00F358A4">
      <w:pPr>
        <w:rPr>
          <w:sz w:val="28"/>
          <w:szCs w:val="28"/>
        </w:rPr>
      </w:pPr>
      <w:r w:rsidRPr="00BE434D">
        <w:rPr>
          <w:sz w:val="28"/>
          <w:szCs w:val="28"/>
        </w:rPr>
        <w:tab/>
        <w:t>3) в стационаре</w:t>
      </w:r>
    </w:p>
    <w:p w:rsidR="00F358A4" w:rsidRPr="00BE434D" w:rsidRDefault="00F358A4" w:rsidP="00F358A4">
      <w:pPr>
        <w:rPr>
          <w:sz w:val="28"/>
          <w:szCs w:val="28"/>
        </w:rPr>
      </w:pPr>
      <w:r w:rsidRPr="00BE434D">
        <w:rPr>
          <w:sz w:val="28"/>
          <w:szCs w:val="28"/>
        </w:rPr>
        <w:tab/>
        <w:t>4) все вышепречисленное верно</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124. НОРМА ПОЧАСОВОГО ДИУРЕЗА В МИЛЛИЛИТРАХ:</w:t>
      </w:r>
    </w:p>
    <w:p w:rsidR="00F358A4" w:rsidRPr="00BE434D" w:rsidRDefault="00F358A4" w:rsidP="00F358A4">
      <w:pPr>
        <w:rPr>
          <w:sz w:val="28"/>
          <w:szCs w:val="28"/>
        </w:rPr>
      </w:pPr>
      <w:r w:rsidRPr="00BE434D">
        <w:rPr>
          <w:sz w:val="28"/>
          <w:szCs w:val="28"/>
        </w:rPr>
        <w:tab/>
        <w:t xml:space="preserve">1) 40-60 </w:t>
      </w:r>
    </w:p>
    <w:p w:rsidR="00F358A4" w:rsidRPr="00BE434D" w:rsidRDefault="00F358A4" w:rsidP="00F358A4">
      <w:pPr>
        <w:ind w:firstLine="708"/>
        <w:rPr>
          <w:sz w:val="28"/>
          <w:szCs w:val="28"/>
        </w:rPr>
      </w:pPr>
      <w:r w:rsidRPr="00BE434D">
        <w:rPr>
          <w:sz w:val="28"/>
          <w:szCs w:val="28"/>
        </w:rPr>
        <w:t>2) 20-30</w:t>
      </w:r>
    </w:p>
    <w:p w:rsidR="00F358A4" w:rsidRPr="00BE434D" w:rsidRDefault="00F358A4" w:rsidP="00F358A4">
      <w:pPr>
        <w:rPr>
          <w:sz w:val="28"/>
          <w:szCs w:val="28"/>
        </w:rPr>
      </w:pPr>
      <w:r w:rsidRPr="00BE434D">
        <w:rPr>
          <w:sz w:val="28"/>
          <w:szCs w:val="28"/>
        </w:rPr>
        <w:tab/>
        <w:t>3) 90-100</w:t>
      </w:r>
    </w:p>
    <w:p w:rsidR="00F358A4" w:rsidRPr="00BE434D" w:rsidRDefault="00F358A4" w:rsidP="00F358A4">
      <w:pPr>
        <w:rPr>
          <w:sz w:val="28"/>
          <w:szCs w:val="28"/>
        </w:rPr>
      </w:pPr>
      <w:r w:rsidRPr="00BE434D">
        <w:rPr>
          <w:sz w:val="28"/>
          <w:szCs w:val="28"/>
        </w:rPr>
        <w:tab/>
        <w:t>4) 100-120</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125. ИММУНОТЕРАПИЯ ПРИ ЛЕЧЕНИИ ОЖОГА ВКЛЮЧАЕТ ПРИМЕНЕНИЕ:</w:t>
      </w:r>
    </w:p>
    <w:p w:rsidR="00F358A4" w:rsidRPr="00BE434D" w:rsidRDefault="00F358A4" w:rsidP="00F358A4">
      <w:pPr>
        <w:rPr>
          <w:sz w:val="28"/>
          <w:szCs w:val="28"/>
        </w:rPr>
      </w:pPr>
      <w:r w:rsidRPr="00BE434D">
        <w:rPr>
          <w:sz w:val="28"/>
          <w:szCs w:val="28"/>
        </w:rPr>
        <w:tab/>
        <w:t xml:space="preserve">1) противостафилококковой плазмы </w:t>
      </w:r>
    </w:p>
    <w:p w:rsidR="00F358A4" w:rsidRPr="00BE434D" w:rsidRDefault="00F358A4" w:rsidP="00F358A4">
      <w:pPr>
        <w:ind w:firstLine="708"/>
        <w:rPr>
          <w:sz w:val="28"/>
          <w:szCs w:val="28"/>
        </w:rPr>
      </w:pPr>
      <w:r w:rsidRPr="00BE434D">
        <w:rPr>
          <w:sz w:val="28"/>
          <w:szCs w:val="28"/>
        </w:rPr>
        <w:t>2) протеолитических ферментов</w:t>
      </w:r>
    </w:p>
    <w:p w:rsidR="00F358A4" w:rsidRPr="00BE434D" w:rsidRDefault="00F358A4" w:rsidP="00F358A4">
      <w:pPr>
        <w:rPr>
          <w:sz w:val="28"/>
          <w:szCs w:val="28"/>
        </w:rPr>
      </w:pPr>
      <w:r w:rsidRPr="00BE434D">
        <w:rPr>
          <w:sz w:val="28"/>
          <w:szCs w:val="28"/>
        </w:rPr>
        <w:tab/>
        <w:t>3) антибиотиков</w:t>
      </w:r>
    </w:p>
    <w:p w:rsidR="00F358A4" w:rsidRPr="00BE434D" w:rsidRDefault="00F358A4" w:rsidP="00F358A4">
      <w:pPr>
        <w:rPr>
          <w:sz w:val="28"/>
          <w:szCs w:val="28"/>
        </w:rPr>
      </w:pPr>
      <w:r w:rsidRPr="00BE434D">
        <w:rPr>
          <w:sz w:val="28"/>
          <w:szCs w:val="28"/>
        </w:rPr>
        <w:tab/>
        <w:t>4) гормонов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126. УФО КРОВИ БОЛЬНОГО ПРИ ЛЕЧЕНИИ ОЖОГА ПОКАЗАНО:</w:t>
      </w:r>
    </w:p>
    <w:p w:rsidR="00F358A4" w:rsidRPr="00BE434D" w:rsidRDefault="00F358A4" w:rsidP="00F358A4">
      <w:pPr>
        <w:rPr>
          <w:sz w:val="28"/>
          <w:szCs w:val="28"/>
        </w:rPr>
      </w:pPr>
      <w:r w:rsidRPr="00BE434D">
        <w:rPr>
          <w:sz w:val="28"/>
          <w:szCs w:val="28"/>
        </w:rPr>
        <w:tab/>
        <w:t xml:space="preserve">1) в первые часы после ожога </w:t>
      </w:r>
    </w:p>
    <w:p w:rsidR="00F358A4" w:rsidRPr="00BE434D" w:rsidRDefault="00F358A4" w:rsidP="00F358A4">
      <w:pPr>
        <w:ind w:firstLine="708"/>
        <w:rPr>
          <w:sz w:val="28"/>
          <w:szCs w:val="28"/>
        </w:rPr>
      </w:pPr>
      <w:r w:rsidRPr="00BE434D">
        <w:rPr>
          <w:sz w:val="28"/>
          <w:szCs w:val="28"/>
        </w:rPr>
        <w:t>2) в фазе токсемии</w:t>
      </w:r>
    </w:p>
    <w:p w:rsidR="00F358A4" w:rsidRPr="00BE434D" w:rsidRDefault="00F358A4" w:rsidP="00F358A4">
      <w:pPr>
        <w:rPr>
          <w:sz w:val="28"/>
          <w:szCs w:val="28"/>
        </w:rPr>
      </w:pPr>
      <w:r w:rsidRPr="00BE434D">
        <w:rPr>
          <w:sz w:val="28"/>
          <w:szCs w:val="28"/>
        </w:rPr>
        <w:tab/>
        <w:t>3) в фазе септикотоксемии</w:t>
      </w:r>
    </w:p>
    <w:p w:rsidR="00F358A4" w:rsidRPr="00BE434D" w:rsidRDefault="00F358A4" w:rsidP="00F358A4">
      <w:pPr>
        <w:rPr>
          <w:sz w:val="28"/>
          <w:szCs w:val="28"/>
        </w:rPr>
      </w:pPr>
      <w:r w:rsidRPr="00BE434D">
        <w:rPr>
          <w:sz w:val="28"/>
          <w:szCs w:val="28"/>
        </w:rPr>
        <w:tab/>
        <w:t>4) в период реконвалесценции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127. НАИБОЛЕЕ ЭФФЕКТИВНЫМ ЭЛЕМЕНТОМ ПЕРВОЙ МЕДИЦИНСКОЙ ПОМОЩИ НА МЕСТЕ ПРОИСШЕСТВИЯ ПРИ ОГРАНИЧЕННЫХ ПО ПЛОЩАДИ (ДО 10% ПОВЕРХНОСТИ ТЕЛА) ОЖОГАХ </w:t>
      </w:r>
      <w:r w:rsidRPr="00BE434D">
        <w:rPr>
          <w:sz w:val="28"/>
          <w:szCs w:val="28"/>
          <w:lang w:val="en-US"/>
        </w:rPr>
        <w:t>I</w:t>
      </w:r>
      <w:r w:rsidRPr="00BE434D">
        <w:rPr>
          <w:sz w:val="28"/>
          <w:szCs w:val="28"/>
        </w:rPr>
        <w:t>–</w:t>
      </w:r>
      <w:r w:rsidRPr="00BE434D">
        <w:rPr>
          <w:sz w:val="28"/>
          <w:szCs w:val="28"/>
          <w:lang w:val="en-US"/>
        </w:rPr>
        <w:t>II</w:t>
      </w:r>
      <w:r w:rsidRPr="00BE434D">
        <w:rPr>
          <w:sz w:val="28"/>
          <w:szCs w:val="28"/>
        </w:rPr>
        <w:t xml:space="preserve"> СТЕПЕНИ ТЯЖЕСТИ ЯВЛЯЕТСЯ: </w:t>
      </w:r>
    </w:p>
    <w:p w:rsidR="00F358A4" w:rsidRPr="00BE434D" w:rsidRDefault="00F358A4" w:rsidP="00F358A4">
      <w:pPr>
        <w:ind w:firstLine="708"/>
        <w:rPr>
          <w:sz w:val="28"/>
          <w:szCs w:val="28"/>
        </w:rPr>
      </w:pPr>
      <w:r w:rsidRPr="00BE434D">
        <w:rPr>
          <w:sz w:val="28"/>
          <w:szCs w:val="28"/>
        </w:rPr>
        <w:t xml:space="preserve">1) смазывание обожженной поверхности вазелиновым маслом </w:t>
      </w:r>
    </w:p>
    <w:p w:rsidR="00F358A4" w:rsidRPr="00BE434D" w:rsidRDefault="00F358A4" w:rsidP="00F358A4">
      <w:pPr>
        <w:ind w:firstLine="708"/>
        <w:rPr>
          <w:sz w:val="28"/>
          <w:szCs w:val="28"/>
        </w:rPr>
      </w:pPr>
      <w:r w:rsidRPr="00BE434D">
        <w:rPr>
          <w:sz w:val="28"/>
          <w:szCs w:val="28"/>
        </w:rPr>
        <w:t xml:space="preserve">2) наложение сухой асептической повязки </w:t>
      </w:r>
    </w:p>
    <w:p w:rsidR="00F358A4" w:rsidRPr="00BE434D" w:rsidRDefault="00F358A4" w:rsidP="00F358A4">
      <w:pPr>
        <w:ind w:firstLine="708"/>
        <w:rPr>
          <w:sz w:val="28"/>
          <w:szCs w:val="28"/>
        </w:rPr>
      </w:pPr>
      <w:r w:rsidRPr="00BE434D">
        <w:rPr>
          <w:sz w:val="28"/>
          <w:szCs w:val="28"/>
        </w:rPr>
        <w:t xml:space="preserve">3) наложение повязки с раствором антисептика </w:t>
      </w:r>
    </w:p>
    <w:p w:rsidR="00F358A4" w:rsidRPr="00BE434D" w:rsidRDefault="00F358A4" w:rsidP="00F358A4">
      <w:pPr>
        <w:ind w:left="708"/>
        <w:rPr>
          <w:sz w:val="28"/>
          <w:szCs w:val="28"/>
        </w:rPr>
      </w:pPr>
      <w:r w:rsidRPr="00BE434D">
        <w:rPr>
          <w:sz w:val="28"/>
          <w:szCs w:val="28"/>
        </w:rPr>
        <w:t>4) охлаждение обожженного участка в течение 8–10 минут проточной холодной водой</w:t>
      </w:r>
    </w:p>
    <w:p w:rsidR="00F358A4" w:rsidRPr="00BE434D" w:rsidRDefault="00F358A4" w:rsidP="00F358A4">
      <w:pPr>
        <w:ind w:left="708"/>
        <w:rPr>
          <w:sz w:val="28"/>
          <w:szCs w:val="28"/>
        </w:rPr>
      </w:pPr>
    </w:p>
    <w:p w:rsidR="00F358A4" w:rsidRPr="00BE434D" w:rsidRDefault="00F358A4" w:rsidP="00F358A4">
      <w:pPr>
        <w:rPr>
          <w:sz w:val="28"/>
          <w:szCs w:val="28"/>
        </w:rPr>
      </w:pPr>
      <w:r w:rsidRPr="00BE434D">
        <w:rPr>
          <w:sz w:val="28"/>
          <w:szCs w:val="28"/>
        </w:rPr>
        <w:t>128. ПЕРВАЯ ПОМОЩЬ ПРИ ОЖОГАХ ВКЛЮЧАЕТ:</w:t>
      </w:r>
    </w:p>
    <w:p w:rsidR="00F358A4" w:rsidRPr="00BE434D" w:rsidRDefault="00F358A4" w:rsidP="00F358A4">
      <w:pPr>
        <w:ind w:left="708"/>
        <w:rPr>
          <w:sz w:val="28"/>
          <w:szCs w:val="28"/>
        </w:rPr>
      </w:pPr>
      <w:r w:rsidRPr="00BE434D">
        <w:rPr>
          <w:sz w:val="28"/>
          <w:szCs w:val="28"/>
        </w:rPr>
        <w:t>1)  наложение асептической повязки</w:t>
      </w:r>
    </w:p>
    <w:p w:rsidR="00F358A4" w:rsidRPr="00BE434D" w:rsidRDefault="00F358A4" w:rsidP="00F358A4">
      <w:pPr>
        <w:ind w:left="708"/>
        <w:rPr>
          <w:sz w:val="28"/>
          <w:szCs w:val="28"/>
        </w:rPr>
      </w:pPr>
      <w:r w:rsidRPr="00BE434D">
        <w:rPr>
          <w:sz w:val="28"/>
          <w:szCs w:val="28"/>
        </w:rPr>
        <w:t>2) инфузионную терапию</w:t>
      </w:r>
    </w:p>
    <w:p w:rsidR="00F358A4" w:rsidRPr="00BE434D" w:rsidRDefault="00F358A4" w:rsidP="00F358A4">
      <w:pPr>
        <w:ind w:left="708"/>
        <w:rPr>
          <w:sz w:val="28"/>
          <w:szCs w:val="28"/>
        </w:rPr>
      </w:pPr>
      <w:r w:rsidRPr="00BE434D">
        <w:rPr>
          <w:sz w:val="28"/>
          <w:szCs w:val="28"/>
        </w:rPr>
        <w:t>3) удаление горящих и горячих предметов</w:t>
      </w:r>
    </w:p>
    <w:p w:rsidR="00F358A4" w:rsidRPr="00BE434D" w:rsidRDefault="00F358A4" w:rsidP="00F358A4">
      <w:pPr>
        <w:ind w:left="708"/>
        <w:rPr>
          <w:sz w:val="28"/>
          <w:szCs w:val="28"/>
        </w:rPr>
      </w:pPr>
      <w:r w:rsidRPr="00BE434D">
        <w:rPr>
          <w:sz w:val="28"/>
          <w:szCs w:val="28"/>
        </w:rPr>
        <w:t>4) хирургическую обработку ожога</w:t>
      </w:r>
    </w:p>
    <w:p w:rsidR="00F358A4" w:rsidRPr="00BE434D" w:rsidRDefault="00F358A4" w:rsidP="00F358A4">
      <w:pPr>
        <w:ind w:left="708"/>
        <w:rPr>
          <w:sz w:val="28"/>
          <w:szCs w:val="28"/>
        </w:rPr>
      </w:pPr>
    </w:p>
    <w:p w:rsidR="00F358A4" w:rsidRPr="00BE434D" w:rsidRDefault="00F358A4" w:rsidP="00F358A4">
      <w:pPr>
        <w:rPr>
          <w:sz w:val="28"/>
          <w:szCs w:val="28"/>
        </w:rPr>
      </w:pPr>
      <w:r w:rsidRPr="00BE434D">
        <w:rPr>
          <w:sz w:val="28"/>
          <w:szCs w:val="28"/>
        </w:rPr>
        <w:t>129. ДЛЯ ОТКРЫТОГО ЛЕЧЕНИЯ ОЖОГОВ II СТЕПЕНИ ЛИЦА И КИСТЕЙ ПРЕДПОЧТЕНИЕ СЛЕДУЕТ ОТДАТЬ:</w:t>
      </w:r>
    </w:p>
    <w:p w:rsidR="00F358A4" w:rsidRPr="00BE434D" w:rsidRDefault="00F358A4" w:rsidP="00F358A4">
      <w:pPr>
        <w:ind w:left="708"/>
        <w:rPr>
          <w:sz w:val="28"/>
          <w:szCs w:val="28"/>
        </w:rPr>
      </w:pPr>
      <w:r w:rsidRPr="00BE434D">
        <w:rPr>
          <w:sz w:val="28"/>
          <w:szCs w:val="28"/>
        </w:rPr>
        <w:t>1) Аэрозолям</w:t>
      </w:r>
    </w:p>
    <w:p w:rsidR="00F358A4" w:rsidRPr="00BE434D" w:rsidRDefault="00F358A4" w:rsidP="00F358A4">
      <w:pPr>
        <w:ind w:left="708"/>
        <w:rPr>
          <w:sz w:val="28"/>
          <w:szCs w:val="28"/>
        </w:rPr>
      </w:pPr>
      <w:r w:rsidRPr="00BE434D">
        <w:rPr>
          <w:sz w:val="28"/>
          <w:szCs w:val="28"/>
        </w:rPr>
        <w:t>2) Биологическим покрытиям</w:t>
      </w:r>
    </w:p>
    <w:p w:rsidR="00F358A4" w:rsidRPr="00BE434D" w:rsidRDefault="00F358A4" w:rsidP="00F358A4">
      <w:pPr>
        <w:ind w:left="708"/>
        <w:rPr>
          <w:sz w:val="28"/>
          <w:szCs w:val="28"/>
        </w:rPr>
      </w:pPr>
      <w:r w:rsidRPr="00BE434D">
        <w:rPr>
          <w:sz w:val="28"/>
          <w:szCs w:val="28"/>
        </w:rPr>
        <w:t>3) Раствору фурацилина</w:t>
      </w:r>
    </w:p>
    <w:p w:rsidR="00F358A4" w:rsidRPr="00BE434D" w:rsidRDefault="00F358A4" w:rsidP="00F358A4">
      <w:pPr>
        <w:ind w:left="708"/>
        <w:rPr>
          <w:sz w:val="28"/>
          <w:szCs w:val="28"/>
        </w:rPr>
      </w:pPr>
      <w:r w:rsidRPr="00BE434D">
        <w:rPr>
          <w:sz w:val="28"/>
          <w:szCs w:val="28"/>
        </w:rPr>
        <w:t>4) Лазеротерапии</w:t>
      </w:r>
    </w:p>
    <w:p w:rsidR="00F358A4" w:rsidRPr="00BE434D" w:rsidRDefault="00F358A4" w:rsidP="00F358A4">
      <w:pPr>
        <w:ind w:left="708"/>
        <w:rPr>
          <w:sz w:val="28"/>
          <w:szCs w:val="28"/>
        </w:rPr>
      </w:pPr>
    </w:p>
    <w:p w:rsidR="00F358A4" w:rsidRPr="00BE434D" w:rsidRDefault="00F358A4" w:rsidP="00F358A4">
      <w:pPr>
        <w:rPr>
          <w:sz w:val="28"/>
          <w:szCs w:val="28"/>
        </w:rPr>
      </w:pPr>
      <w:r w:rsidRPr="00BE434D">
        <w:rPr>
          <w:sz w:val="28"/>
          <w:szCs w:val="28"/>
        </w:rPr>
        <w:t>130. ПЕРВЫМ КЛИНИЧЕСКИМ ПРИЗНАКОМ ОСТРОЙ ОЖОГОВОЙ ТОКСЕМИИ ЯВЛЯЕТСЯ:</w:t>
      </w:r>
    </w:p>
    <w:p w:rsidR="00F358A4" w:rsidRPr="00BE434D" w:rsidRDefault="00F358A4" w:rsidP="00F358A4">
      <w:pPr>
        <w:ind w:left="708"/>
        <w:rPr>
          <w:sz w:val="28"/>
          <w:szCs w:val="28"/>
        </w:rPr>
      </w:pPr>
      <w:r w:rsidRPr="00BE434D">
        <w:rPr>
          <w:sz w:val="28"/>
          <w:szCs w:val="28"/>
        </w:rPr>
        <w:t xml:space="preserve">1) Анемия </w:t>
      </w:r>
    </w:p>
    <w:p w:rsidR="00F358A4" w:rsidRPr="00BE434D" w:rsidRDefault="00F358A4" w:rsidP="00F358A4">
      <w:pPr>
        <w:ind w:left="708"/>
        <w:rPr>
          <w:sz w:val="28"/>
          <w:szCs w:val="28"/>
        </w:rPr>
      </w:pPr>
      <w:r w:rsidRPr="00BE434D">
        <w:rPr>
          <w:sz w:val="28"/>
          <w:szCs w:val="28"/>
        </w:rPr>
        <w:t>2) Нормализация диуреза</w:t>
      </w:r>
    </w:p>
    <w:p w:rsidR="00F358A4" w:rsidRPr="00BE434D" w:rsidRDefault="00F358A4" w:rsidP="00F358A4">
      <w:pPr>
        <w:ind w:left="708"/>
        <w:rPr>
          <w:sz w:val="28"/>
          <w:szCs w:val="28"/>
        </w:rPr>
      </w:pPr>
      <w:r w:rsidRPr="00BE434D">
        <w:rPr>
          <w:sz w:val="28"/>
          <w:szCs w:val="28"/>
        </w:rPr>
        <w:t>3) Повышение температуры тела</w:t>
      </w:r>
    </w:p>
    <w:p w:rsidR="00F358A4" w:rsidRPr="00BE434D" w:rsidRDefault="00F358A4" w:rsidP="00F358A4">
      <w:pPr>
        <w:ind w:left="708"/>
        <w:rPr>
          <w:sz w:val="28"/>
          <w:szCs w:val="28"/>
        </w:rPr>
      </w:pPr>
      <w:r w:rsidRPr="00BE434D">
        <w:rPr>
          <w:sz w:val="28"/>
          <w:szCs w:val="28"/>
        </w:rPr>
        <w:t>4) Диспротеинемия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131. ПОСЛЕ ОТТОРЖЕНИЯ НЕКРОЗОВ НА ОЖОГОВУЮ РАНУ СЛЕДУЕТ НАКЛАДЫВАТЬ:</w:t>
      </w:r>
    </w:p>
    <w:p w:rsidR="00F358A4" w:rsidRPr="00BE434D" w:rsidRDefault="00F358A4" w:rsidP="00F358A4">
      <w:pPr>
        <w:ind w:firstLine="708"/>
        <w:rPr>
          <w:sz w:val="28"/>
          <w:szCs w:val="28"/>
        </w:rPr>
      </w:pPr>
      <w:r w:rsidRPr="00BE434D">
        <w:rPr>
          <w:sz w:val="28"/>
          <w:szCs w:val="28"/>
        </w:rPr>
        <w:t>а) биологическое покрытие;</w:t>
      </w:r>
    </w:p>
    <w:p w:rsidR="00F358A4" w:rsidRPr="00BE434D" w:rsidRDefault="00F358A4" w:rsidP="00F358A4">
      <w:pPr>
        <w:ind w:firstLine="708"/>
        <w:rPr>
          <w:sz w:val="28"/>
          <w:szCs w:val="28"/>
        </w:rPr>
      </w:pPr>
      <w:r w:rsidRPr="00BE434D">
        <w:rPr>
          <w:sz w:val="28"/>
          <w:szCs w:val="28"/>
        </w:rPr>
        <w:t>б) мазь на жировой основе;</w:t>
      </w:r>
    </w:p>
    <w:p w:rsidR="00F358A4" w:rsidRPr="00BE434D" w:rsidRDefault="00F358A4" w:rsidP="00F358A4">
      <w:pPr>
        <w:ind w:firstLine="708"/>
        <w:rPr>
          <w:sz w:val="28"/>
          <w:szCs w:val="28"/>
        </w:rPr>
      </w:pPr>
      <w:r w:rsidRPr="00BE434D">
        <w:rPr>
          <w:sz w:val="28"/>
          <w:szCs w:val="28"/>
        </w:rPr>
        <w:t>в) мазь на водорастворимой основе;</w:t>
      </w:r>
    </w:p>
    <w:p w:rsidR="00F358A4" w:rsidRPr="00BE434D" w:rsidRDefault="00F358A4" w:rsidP="00F358A4">
      <w:pPr>
        <w:ind w:firstLine="708"/>
        <w:rPr>
          <w:sz w:val="28"/>
          <w:szCs w:val="28"/>
        </w:rPr>
      </w:pPr>
      <w:r w:rsidRPr="00BE434D">
        <w:rPr>
          <w:sz w:val="28"/>
          <w:szCs w:val="28"/>
        </w:rPr>
        <w:t>г) повязку с гипертоническим раствором.</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firstLine="708"/>
        <w:rPr>
          <w:sz w:val="28"/>
          <w:szCs w:val="28"/>
        </w:rPr>
      </w:pPr>
      <w:r w:rsidRPr="00BE434D">
        <w:rPr>
          <w:sz w:val="28"/>
          <w:szCs w:val="28"/>
        </w:rPr>
        <w:t>1) Верно а, б</w:t>
      </w:r>
    </w:p>
    <w:p w:rsidR="00F358A4" w:rsidRPr="00BE434D" w:rsidRDefault="00F358A4" w:rsidP="00F358A4">
      <w:pPr>
        <w:ind w:firstLine="708"/>
        <w:rPr>
          <w:sz w:val="28"/>
          <w:szCs w:val="28"/>
        </w:rPr>
      </w:pPr>
      <w:r w:rsidRPr="00BE434D">
        <w:rPr>
          <w:sz w:val="28"/>
          <w:szCs w:val="28"/>
        </w:rPr>
        <w:t xml:space="preserve">2) Верно б, в </w:t>
      </w:r>
    </w:p>
    <w:p w:rsidR="00F358A4" w:rsidRPr="00BE434D" w:rsidRDefault="00F358A4" w:rsidP="00F358A4">
      <w:pPr>
        <w:ind w:firstLine="708"/>
        <w:rPr>
          <w:sz w:val="28"/>
          <w:szCs w:val="28"/>
        </w:rPr>
      </w:pPr>
      <w:r w:rsidRPr="00BE434D">
        <w:rPr>
          <w:sz w:val="28"/>
          <w:szCs w:val="28"/>
        </w:rPr>
        <w:t xml:space="preserve">3) Верно в, г </w:t>
      </w:r>
    </w:p>
    <w:p w:rsidR="00F358A4" w:rsidRPr="00BE434D" w:rsidRDefault="00F358A4" w:rsidP="00F358A4">
      <w:pPr>
        <w:ind w:firstLine="708"/>
        <w:rPr>
          <w:sz w:val="28"/>
          <w:szCs w:val="28"/>
        </w:rPr>
      </w:pPr>
      <w:r w:rsidRPr="00BE434D">
        <w:rPr>
          <w:sz w:val="28"/>
          <w:szCs w:val="28"/>
        </w:rPr>
        <w:t>4) Верно а, в</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132. ДЛЯ КОРРЕКЦИИ АЦИДОЗА БОЛЬНОМУ В ОЖОГОВОМ ШОКЕ СЛЕДУЕТ ВВЕСТИ:</w:t>
      </w:r>
    </w:p>
    <w:p w:rsidR="00F358A4" w:rsidRPr="00BE434D" w:rsidRDefault="00F358A4" w:rsidP="00F358A4">
      <w:pPr>
        <w:ind w:firstLine="708"/>
        <w:rPr>
          <w:sz w:val="28"/>
          <w:szCs w:val="28"/>
        </w:rPr>
      </w:pPr>
      <w:r w:rsidRPr="00BE434D">
        <w:rPr>
          <w:sz w:val="28"/>
          <w:szCs w:val="28"/>
        </w:rPr>
        <w:lastRenderedPageBreak/>
        <w:t>а) Лактасол;</w:t>
      </w:r>
    </w:p>
    <w:p w:rsidR="00F358A4" w:rsidRPr="00BE434D" w:rsidRDefault="00F358A4" w:rsidP="00F358A4">
      <w:pPr>
        <w:ind w:firstLine="708"/>
        <w:rPr>
          <w:sz w:val="28"/>
          <w:szCs w:val="28"/>
        </w:rPr>
      </w:pPr>
      <w:r w:rsidRPr="00BE434D">
        <w:rPr>
          <w:sz w:val="28"/>
          <w:szCs w:val="28"/>
        </w:rPr>
        <w:t>б) Трис-буфер;</w:t>
      </w:r>
    </w:p>
    <w:p w:rsidR="00F358A4" w:rsidRPr="00BE434D" w:rsidRDefault="00F358A4" w:rsidP="00F358A4">
      <w:pPr>
        <w:ind w:firstLine="708"/>
        <w:rPr>
          <w:sz w:val="28"/>
          <w:szCs w:val="28"/>
        </w:rPr>
      </w:pPr>
      <w:r w:rsidRPr="00BE434D">
        <w:rPr>
          <w:sz w:val="28"/>
          <w:szCs w:val="28"/>
        </w:rPr>
        <w:t>в) Полиглюкин;</w:t>
      </w:r>
    </w:p>
    <w:p w:rsidR="00F358A4" w:rsidRPr="00BE434D" w:rsidRDefault="00F358A4" w:rsidP="00F358A4">
      <w:pPr>
        <w:ind w:firstLine="708"/>
        <w:rPr>
          <w:sz w:val="28"/>
          <w:szCs w:val="28"/>
        </w:rPr>
      </w:pPr>
      <w:r w:rsidRPr="00BE434D">
        <w:rPr>
          <w:sz w:val="28"/>
          <w:szCs w:val="28"/>
        </w:rPr>
        <w:t xml:space="preserve">г) 5% раствор соды. </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firstLine="708"/>
        <w:rPr>
          <w:sz w:val="28"/>
          <w:szCs w:val="28"/>
        </w:rPr>
      </w:pPr>
      <w:r w:rsidRPr="00BE434D">
        <w:rPr>
          <w:sz w:val="28"/>
          <w:szCs w:val="28"/>
        </w:rPr>
        <w:t xml:space="preserve">1) Верно а, б </w:t>
      </w:r>
    </w:p>
    <w:p w:rsidR="00F358A4" w:rsidRPr="00BE434D" w:rsidRDefault="00F358A4" w:rsidP="00F358A4">
      <w:pPr>
        <w:ind w:firstLine="708"/>
        <w:rPr>
          <w:sz w:val="28"/>
          <w:szCs w:val="28"/>
        </w:rPr>
      </w:pPr>
      <w:r w:rsidRPr="00BE434D">
        <w:rPr>
          <w:sz w:val="28"/>
          <w:szCs w:val="28"/>
        </w:rPr>
        <w:t xml:space="preserve">2) Верно а, в </w:t>
      </w:r>
    </w:p>
    <w:p w:rsidR="00F358A4" w:rsidRPr="00BE434D" w:rsidRDefault="00F358A4" w:rsidP="00F358A4">
      <w:pPr>
        <w:ind w:firstLine="708"/>
        <w:rPr>
          <w:sz w:val="28"/>
          <w:szCs w:val="28"/>
        </w:rPr>
      </w:pPr>
      <w:r w:rsidRPr="00BE434D">
        <w:rPr>
          <w:sz w:val="28"/>
          <w:szCs w:val="28"/>
        </w:rPr>
        <w:t xml:space="preserve">3) Верно в, г </w:t>
      </w:r>
    </w:p>
    <w:p w:rsidR="00F358A4" w:rsidRPr="00BE434D" w:rsidRDefault="00F358A4" w:rsidP="00F358A4">
      <w:pPr>
        <w:ind w:firstLine="708"/>
        <w:rPr>
          <w:sz w:val="28"/>
          <w:szCs w:val="28"/>
        </w:rPr>
      </w:pPr>
      <w:r w:rsidRPr="00BE434D">
        <w:rPr>
          <w:sz w:val="28"/>
          <w:szCs w:val="28"/>
        </w:rPr>
        <w:t>4) Верно б, г</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133. ДЛЯ ОСТРОЙ ОЖОГОВОЙ ТОКСЕМИИ ХАРАКТЕРНЫ:</w:t>
      </w:r>
    </w:p>
    <w:p w:rsidR="00F358A4" w:rsidRPr="00BE434D" w:rsidRDefault="00F358A4" w:rsidP="00F358A4">
      <w:pPr>
        <w:ind w:firstLine="708"/>
        <w:rPr>
          <w:sz w:val="28"/>
          <w:szCs w:val="28"/>
          <w:highlight w:val="yellow"/>
        </w:rPr>
      </w:pPr>
      <w:r w:rsidRPr="00BE434D">
        <w:rPr>
          <w:sz w:val="28"/>
          <w:szCs w:val="28"/>
        </w:rPr>
        <w:t>а) гемоконцентрация;</w:t>
      </w:r>
    </w:p>
    <w:p w:rsidR="00F358A4" w:rsidRPr="00BE434D" w:rsidRDefault="00F358A4" w:rsidP="00F358A4">
      <w:pPr>
        <w:ind w:firstLine="708"/>
        <w:rPr>
          <w:sz w:val="28"/>
          <w:szCs w:val="28"/>
        </w:rPr>
      </w:pPr>
      <w:r w:rsidRPr="00BE434D">
        <w:rPr>
          <w:sz w:val="28"/>
          <w:szCs w:val="28"/>
        </w:rPr>
        <w:t>б) анемия;</w:t>
      </w:r>
    </w:p>
    <w:p w:rsidR="00F358A4" w:rsidRPr="00BE434D" w:rsidRDefault="00F358A4" w:rsidP="00F358A4">
      <w:pPr>
        <w:ind w:firstLine="708"/>
        <w:rPr>
          <w:sz w:val="28"/>
          <w:szCs w:val="28"/>
        </w:rPr>
      </w:pPr>
      <w:r w:rsidRPr="00BE434D">
        <w:rPr>
          <w:sz w:val="28"/>
          <w:szCs w:val="28"/>
        </w:rPr>
        <w:t>в) выраженная интоксикация;</w:t>
      </w:r>
    </w:p>
    <w:p w:rsidR="00F358A4" w:rsidRPr="00BE434D" w:rsidRDefault="00F358A4" w:rsidP="00F358A4">
      <w:pPr>
        <w:ind w:firstLine="708"/>
        <w:rPr>
          <w:sz w:val="28"/>
          <w:szCs w:val="28"/>
        </w:rPr>
      </w:pPr>
      <w:r w:rsidRPr="00BE434D">
        <w:rPr>
          <w:sz w:val="28"/>
          <w:szCs w:val="28"/>
        </w:rPr>
        <w:t>г) гипо - и диспротеинемия.</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firstLine="708"/>
        <w:rPr>
          <w:sz w:val="28"/>
          <w:szCs w:val="28"/>
        </w:rPr>
      </w:pPr>
      <w:r w:rsidRPr="00BE434D">
        <w:rPr>
          <w:sz w:val="28"/>
          <w:szCs w:val="28"/>
        </w:rPr>
        <w:t xml:space="preserve">1) Верно а, б, в </w:t>
      </w:r>
    </w:p>
    <w:p w:rsidR="00F358A4" w:rsidRPr="00BE434D" w:rsidRDefault="00F358A4" w:rsidP="00F358A4">
      <w:pPr>
        <w:ind w:firstLine="708"/>
        <w:rPr>
          <w:sz w:val="28"/>
          <w:szCs w:val="28"/>
        </w:rPr>
      </w:pPr>
      <w:r w:rsidRPr="00BE434D">
        <w:rPr>
          <w:sz w:val="28"/>
          <w:szCs w:val="28"/>
        </w:rPr>
        <w:t xml:space="preserve">2) Верно б, в, г </w:t>
      </w:r>
    </w:p>
    <w:p w:rsidR="00F358A4" w:rsidRPr="00BE434D" w:rsidRDefault="00F358A4" w:rsidP="00F358A4">
      <w:pPr>
        <w:ind w:firstLine="708"/>
        <w:rPr>
          <w:sz w:val="28"/>
          <w:szCs w:val="28"/>
        </w:rPr>
      </w:pPr>
      <w:r w:rsidRPr="00BE434D">
        <w:rPr>
          <w:sz w:val="28"/>
          <w:szCs w:val="28"/>
        </w:rPr>
        <w:t xml:space="preserve">3) Верно а, в, г </w:t>
      </w:r>
    </w:p>
    <w:p w:rsidR="00F358A4" w:rsidRPr="00BE434D" w:rsidRDefault="00F358A4" w:rsidP="00F358A4">
      <w:pPr>
        <w:ind w:firstLine="708"/>
        <w:rPr>
          <w:sz w:val="28"/>
          <w:szCs w:val="28"/>
        </w:rPr>
      </w:pPr>
      <w:r w:rsidRPr="00BE434D">
        <w:rPr>
          <w:sz w:val="28"/>
          <w:szCs w:val="28"/>
        </w:rPr>
        <w:t>4) Верно а, б, в, г</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134. ДЛЯ ОЖОГОВОГО ШОКА ХАРАКТЕРНЫ:</w:t>
      </w:r>
    </w:p>
    <w:p w:rsidR="00F358A4" w:rsidRPr="00BE434D" w:rsidRDefault="00F358A4" w:rsidP="00F358A4">
      <w:pPr>
        <w:ind w:firstLine="708"/>
        <w:rPr>
          <w:sz w:val="28"/>
          <w:szCs w:val="28"/>
        </w:rPr>
      </w:pPr>
      <w:r w:rsidRPr="00BE434D">
        <w:rPr>
          <w:sz w:val="28"/>
          <w:szCs w:val="28"/>
        </w:rPr>
        <w:t>а) Нормальная температура тела;</w:t>
      </w:r>
    </w:p>
    <w:p w:rsidR="00F358A4" w:rsidRPr="00BE434D" w:rsidRDefault="00F358A4" w:rsidP="00F358A4">
      <w:pPr>
        <w:ind w:firstLine="708"/>
        <w:rPr>
          <w:sz w:val="28"/>
          <w:szCs w:val="28"/>
        </w:rPr>
      </w:pPr>
      <w:r w:rsidRPr="00BE434D">
        <w:rPr>
          <w:sz w:val="28"/>
          <w:szCs w:val="28"/>
        </w:rPr>
        <w:t>б) Гипертермия;</w:t>
      </w:r>
    </w:p>
    <w:p w:rsidR="00F358A4" w:rsidRPr="00BE434D" w:rsidRDefault="00F358A4" w:rsidP="00F358A4">
      <w:pPr>
        <w:ind w:firstLine="708"/>
        <w:rPr>
          <w:sz w:val="28"/>
          <w:szCs w:val="28"/>
        </w:rPr>
      </w:pPr>
      <w:r w:rsidRPr="00BE434D">
        <w:rPr>
          <w:sz w:val="28"/>
          <w:szCs w:val="28"/>
        </w:rPr>
        <w:t>в) Гиповолемия;</w:t>
      </w:r>
    </w:p>
    <w:p w:rsidR="00F358A4" w:rsidRPr="00BE434D" w:rsidRDefault="00F358A4" w:rsidP="00F358A4">
      <w:pPr>
        <w:ind w:firstLine="708"/>
        <w:rPr>
          <w:sz w:val="28"/>
          <w:szCs w:val="28"/>
        </w:rPr>
      </w:pPr>
      <w:r w:rsidRPr="00BE434D">
        <w:rPr>
          <w:sz w:val="28"/>
          <w:szCs w:val="28"/>
        </w:rPr>
        <w:t xml:space="preserve">г) Анемия. </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firstLine="708"/>
        <w:rPr>
          <w:sz w:val="28"/>
          <w:szCs w:val="28"/>
        </w:rPr>
      </w:pPr>
      <w:r w:rsidRPr="00BE434D">
        <w:rPr>
          <w:sz w:val="28"/>
          <w:szCs w:val="28"/>
        </w:rPr>
        <w:t xml:space="preserve">1) Верно а, б </w:t>
      </w:r>
    </w:p>
    <w:p w:rsidR="00F358A4" w:rsidRPr="00BE434D" w:rsidRDefault="00F358A4" w:rsidP="00F358A4">
      <w:pPr>
        <w:ind w:firstLine="708"/>
        <w:rPr>
          <w:sz w:val="28"/>
          <w:szCs w:val="28"/>
        </w:rPr>
      </w:pPr>
      <w:r w:rsidRPr="00BE434D">
        <w:rPr>
          <w:sz w:val="28"/>
          <w:szCs w:val="28"/>
        </w:rPr>
        <w:t xml:space="preserve">2) Верно б, в </w:t>
      </w:r>
    </w:p>
    <w:p w:rsidR="00F358A4" w:rsidRPr="00BE434D" w:rsidRDefault="00F358A4" w:rsidP="00F358A4">
      <w:pPr>
        <w:ind w:firstLine="708"/>
        <w:rPr>
          <w:sz w:val="28"/>
          <w:szCs w:val="28"/>
        </w:rPr>
      </w:pPr>
      <w:r w:rsidRPr="00BE434D">
        <w:rPr>
          <w:sz w:val="28"/>
          <w:szCs w:val="28"/>
        </w:rPr>
        <w:t xml:space="preserve">3) Верно в, г </w:t>
      </w:r>
    </w:p>
    <w:p w:rsidR="00F358A4" w:rsidRPr="00BE434D" w:rsidRDefault="00F358A4" w:rsidP="00F358A4">
      <w:pPr>
        <w:ind w:firstLine="708"/>
        <w:rPr>
          <w:sz w:val="28"/>
          <w:szCs w:val="28"/>
        </w:rPr>
      </w:pPr>
      <w:r w:rsidRPr="00BE434D">
        <w:rPr>
          <w:sz w:val="28"/>
          <w:szCs w:val="28"/>
        </w:rPr>
        <w:t>4) Верно а, в</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135. АНТИБИОТИКОТЕРАПИЯ У ОБОЖЖЕННЫХ ПРИМЕНЯЕТСЯ:</w:t>
      </w:r>
    </w:p>
    <w:p w:rsidR="00F358A4" w:rsidRPr="00BE434D" w:rsidRDefault="00F358A4" w:rsidP="00F358A4">
      <w:pPr>
        <w:ind w:firstLine="708"/>
        <w:rPr>
          <w:sz w:val="28"/>
          <w:szCs w:val="28"/>
        </w:rPr>
      </w:pPr>
      <w:r w:rsidRPr="00BE434D">
        <w:rPr>
          <w:sz w:val="28"/>
          <w:szCs w:val="28"/>
        </w:rPr>
        <w:t xml:space="preserve">1) При поверхностных ожогах; </w:t>
      </w:r>
    </w:p>
    <w:p w:rsidR="00F358A4" w:rsidRPr="00BE434D" w:rsidRDefault="00F358A4" w:rsidP="00F358A4">
      <w:pPr>
        <w:ind w:firstLine="708"/>
        <w:rPr>
          <w:sz w:val="28"/>
          <w:szCs w:val="28"/>
        </w:rPr>
      </w:pPr>
      <w:r w:rsidRPr="00BE434D">
        <w:rPr>
          <w:sz w:val="28"/>
          <w:szCs w:val="28"/>
        </w:rPr>
        <w:t xml:space="preserve">2) При ограниченных глубоких ожогах с профилактической целью; </w:t>
      </w:r>
    </w:p>
    <w:p w:rsidR="00F358A4" w:rsidRPr="00BE434D" w:rsidRDefault="00F358A4" w:rsidP="00F358A4">
      <w:pPr>
        <w:ind w:firstLine="708"/>
        <w:rPr>
          <w:sz w:val="28"/>
          <w:szCs w:val="28"/>
        </w:rPr>
      </w:pPr>
      <w:r w:rsidRPr="00BE434D">
        <w:rPr>
          <w:sz w:val="28"/>
          <w:szCs w:val="28"/>
        </w:rPr>
        <w:t xml:space="preserve">3) При развитии осложнений; </w:t>
      </w:r>
    </w:p>
    <w:p w:rsidR="00F358A4" w:rsidRPr="00BE434D" w:rsidRDefault="00F358A4" w:rsidP="00F358A4">
      <w:pPr>
        <w:ind w:firstLine="708"/>
        <w:rPr>
          <w:sz w:val="28"/>
          <w:szCs w:val="28"/>
        </w:rPr>
      </w:pPr>
      <w:r w:rsidRPr="00BE434D">
        <w:rPr>
          <w:sz w:val="28"/>
          <w:szCs w:val="28"/>
        </w:rPr>
        <w:t>4) Не применяется.</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136. ПОКАЗАНИЯМИ К РАННЕЙ НЕКРЭКТОМИИ ЯВЛЯЮТСЯ?</w:t>
      </w:r>
    </w:p>
    <w:p w:rsidR="00F358A4" w:rsidRPr="00BE434D" w:rsidRDefault="00F358A4" w:rsidP="00F358A4">
      <w:pPr>
        <w:ind w:firstLine="708"/>
        <w:rPr>
          <w:sz w:val="28"/>
          <w:szCs w:val="28"/>
        </w:rPr>
      </w:pPr>
      <w:r w:rsidRPr="00BE434D">
        <w:rPr>
          <w:sz w:val="28"/>
          <w:szCs w:val="28"/>
        </w:rPr>
        <w:t>1) поверхностные ожоги</w:t>
      </w:r>
    </w:p>
    <w:p w:rsidR="00F358A4" w:rsidRPr="00BE434D" w:rsidRDefault="00F358A4" w:rsidP="00F358A4">
      <w:pPr>
        <w:rPr>
          <w:sz w:val="28"/>
          <w:szCs w:val="28"/>
        </w:rPr>
      </w:pPr>
      <w:r w:rsidRPr="00BE434D">
        <w:rPr>
          <w:sz w:val="28"/>
          <w:szCs w:val="28"/>
        </w:rPr>
        <w:tab/>
        <w:t>2) ожоговый шок</w:t>
      </w:r>
    </w:p>
    <w:p w:rsidR="00F358A4" w:rsidRPr="00BE434D" w:rsidRDefault="00F358A4" w:rsidP="00F358A4">
      <w:pPr>
        <w:rPr>
          <w:sz w:val="28"/>
          <w:szCs w:val="28"/>
        </w:rPr>
      </w:pPr>
      <w:r w:rsidRPr="00BE434D">
        <w:rPr>
          <w:sz w:val="28"/>
          <w:szCs w:val="28"/>
        </w:rPr>
        <w:tab/>
        <w:t>3) инфицированный ожог</w:t>
      </w:r>
    </w:p>
    <w:p w:rsidR="00F358A4" w:rsidRPr="00BE434D" w:rsidRDefault="00F358A4" w:rsidP="00F358A4">
      <w:pPr>
        <w:rPr>
          <w:sz w:val="28"/>
          <w:szCs w:val="28"/>
        </w:rPr>
      </w:pPr>
      <w:r w:rsidRPr="00BE434D">
        <w:rPr>
          <w:sz w:val="28"/>
          <w:szCs w:val="28"/>
        </w:rPr>
        <w:tab/>
        <w:t>4) ожог кисти</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137. ОДНОМОМЕНТНАЯ НЕКРЭКТОМИЯ НЕ ДОЛЖНА ПРЕВЫШАТЬ?</w:t>
      </w:r>
    </w:p>
    <w:p w:rsidR="00F358A4" w:rsidRPr="00BE434D" w:rsidRDefault="00F358A4" w:rsidP="00F358A4">
      <w:pPr>
        <w:ind w:firstLine="708"/>
        <w:rPr>
          <w:sz w:val="28"/>
          <w:szCs w:val="28"/>
        </w:rPr>
      </w:pPr>
      <w:r w:rsidRPr="00BE434D">
        <w:rPr>
          <w:sz w:val="28"/>
          <w:szCs w:val="28"/>
        </w:rPr>
        <w:lastRenderedPageBreak/>
        <w:t>1) 5-10% от поверхности тела</w:t>
      </w:r>
    </w:p>
    <w:p w:rsidR="00F358A4" w:rsidRPr="00BE434D" w:rsidRDefault="00F358A4" w:rsidP="00F358A4">
      <w:pPr>
        <w:ind w:firstLine="708"/>
        <w:rPr>
          <w:sz w:val="28"/>
          <w:szCs w:val="28"/>
        </w:rPr>
      </w:pPr>
      <w:r w:rsidRPr="00BE434D">
        <w:rPr>
          <w:sz w:val="28"/>
          <w:szCs w:val="28"/>
        </w:rPr>
        <w:t>2) 10-15% от поверхности тела</w:t>
      </w:r>
    </w:p>
    <w:p w:rsidR="00F358A4" w:rsidRPr="00BE434D" w:rsidRDefault="00F358A4" w:rsidP="00F358A4">
      <w:pPr>
        <w:rPr>
          <w:sz w:val="28"/>
          <w:szCs w:val="28"/>
        </w:rPr>
      </w:pPr>
      <w:r w:rsidRPr="00BE434D">
        <w:rPr>
          <w:sz w:val="28"/>
          <w:szCs w:val="28"/>
        </w:rPr>
        <w:tab/>
        <w:t>3) 15-25% от поверхности тела</w:t>
      </w:r>
    </w:p>
    <w:p w:rsidR="00F358A4" w:rsidRPr="00BE434D" w:rsidRDefault="00F358A4" w:rsidP="00F358A4">
      <w:pPr>
        <w:rPr>
          <w:sz w:val="28"/>
          <w:szCs w:val="28"/>
        </w:rPr>
      </w:pPr>
      <w:r w:rsidRPr="00BE434D">
        <w:rPr>
          <w:sz w:val="28"/>
          <w:szCs w:val="28"/>
        </w:rPr>
        <w:tab/>
        <w:t>4) 25-30% от поверхности тела</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138. ПРИ КАКИХ ОЖОГАХ ГОСПИТАЛИЗАЦИЯ ОБЯЗАТЕЛЬНА:</w:t>
      </w:r>
    </w:p>
    <w:p w:rsidR="00F358A4" w:rsidRPr="00BE434D" w:rsidRDefault="00F358A4" w:rsidP="00F358A4">
      <w:pPr>
        <w:ind w:firstLine="708"/>
        <w:rPr>
          <w:sz w:val="28"/>
          <w:szCs w:val="28"/>
        </w:rPr>
      </w:pPr>
      <w:r w:rsidRPr="00BE434D">
        <w:rPr>
          <w:sz w:val="28"/>
          <w:szCs w:val="28"/>
        </w:rPr>
        <w:t>а) химические ожоги любой степени</w:t>
      </w:r>
    </w:p>
    <w:p w:rsidR="00F358A4" w:rsidRPr="00BE434D" w:rsidRDefault="00F358A4" w:rsidP="00F358A4">
      <w:pPr>
        <w:ind w:firstLine="708"/>
        <w:rPr>
          <w:sz w:val="28"/>
          <w:szCs w:val="28"/>
        </w:rPr>
      </w:pPr>
      <w:r w:rsidRPr="00BE434D">
        <w:rPr>
          <w:sz w:val="28"/>
          <w:szCs w:val="28"/>
        </w:rPr>
        <w:t xml:space="preserve">б) ожоги ладони, подошвы стопы со </w:t>
      </w:r>
      <w:r w:rsidRPr="00BE434D">
        <w:rPr>
          <w:sz w:val="28"/>
          <w:szCs w:val="28"/>
          <w:lang w:val="en-US"/>
        </w:rPr>
        <w:t>II</w:t>
      </w:r>
      <w:r w:rsidRPr="00BE434D">
        <w:rPr>
          <w:sz w:val="28"/>
          <w:szCs w:val="28"/>
        </w:rPr>
        <w:t xml:space="preserve"> степени</w:t>
      </w:r>
    </w:p>
    <w:p w:rsidR="00F358A4" w:rsidRPr="00BE434D" w:rsidRDefault="00F358A4" w:rsidP="00F358A4">
      <w:pPr>
        <w:ind w:firstLine="708"/>
        <w:rPr>
          <w:sz w:val="28"/>
          <w:szCs w:val="28"/>
        </w:rPr>
      </w:pPr>
      <w:r w:rsidRPr="00BE434D">
        <w:rPr>
          <w:sz w:val="28"/>
          <w:szCs w:val="28"/>
        </w:rPr>
        <w:t xml:space="preserve">в) ожоги тыла кисти и стопы со </w:t>
      </w:r>
      <w:r w:rsidRPr="00BE434D">
        <w:rPr>
          <w:sz w:val="28"/>
          <w:szCs w:val="28"/>
          <w:lang w:val="en-US"/>
        </w:rPr>
        <w:t>II</w:t>
      </w:r>
      <w:r w:rsidRPr="00BE434D">
        <w:rPr>
          <w:sz w:val="28"/>
          <w:szCs w:val="28"/>
        </w:rPr>
        <w:t xml:space="preserve"> степени</w:t>
      </w:r>
    </w:p>
    <w:p w:rsidR="00F358A4" w:rsidRPr="00BE434D" w:rsidRDefault="00F358A4" w:rsidP="00F358A4">
      <w:pPr>
        <w:ind w:firstLine="708"/>
        <w:rPr>
          <w:sz w:val="28"/>
          <w:szCs w:val="28"/>
        </w:rPr>
      </w:pPr>
      <w:r w:rsidRPr="00BE434D">
        <w:rPr>
          <w:sz w:val="28"/>
          <w:szCs w:val="28"/>
        </w:rPr>
        <w:t xml:space="preserve">г) ожоги головы и шеи со </w:t>
      </w:r>
      <w:r w:rsidRPr="00BE434D">
        <w:rPr>
          <w:sz w:val="28"/>
          <w:szCs w:val="28"/>
          <w:lang w:val="en-US"/>
        </w:rPr>
        <w:t>II</w:t>
      </w:r>
      <w:r w:rsidRPr="00BE434D">
        <w:rPr>
          <w:sz w:val="28"/>
          <w:szCs w:val="28"/>
        </w:rPr>
        <w:t xml:space="preserve"> степени</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numPr>
          <w:ilvl w:val="0"/>
          <w:numId w:val="130"/>
        </w:numPr>
        <w:rPr>
          <w:sz w:val="28"/>
          <w:szCs w:val="28"/>
        </w:rPr>
      </w:pPr>
      <w:r w:rsidRPr="00BE434D">
        <w:rPr>
          <w:sz w:val="28"/>
          <w:szCs w:val="28"/>
        </w:rPr>
        <w:t>а,б</w:t>
      </w:r>
    </w:p>
    <w:p w:rsidR="00F358A4" w:rsidRPr="00BE434D" w:rsidRDefault="00F358A4" w:rsidP="00F358A4">
      <w:pPr>
        <w:numPr>
          <w:ilvl w:val="0"/>
          <w:numId w:val="130"/>
        </w:numPr>
        <w:rPr>
          <w:sz w:val="28"/>
          <w:szCs w:val="28"/>
        </w:rPr>
      </w:pPr>
      <w:r w:rsidRPr="00BE434D">
        <w:rPr>
          <w:sz w:val="28"/>
          <w:szCs w:val="28"/>
        </w:rPr>
        <w:t>б,в</w:t>
      </w:r>
    </w:p>
    <w:p w:rsidR="00F358A4" w:rsidRPr="00BE434D" w:rsidRDefault="00F358A4" w:rsidP="00F358A4">
      <w:pPr>
        <w:numPr>
          <w:ilvl w:val="0"/>
          <w:numId w:val="130"/>
        </w:numPr>
        <w:rPr>
          <w:sz w:val="28"/>
          <w:szCs w:val="28"/>
        </w:rPr>
      </w:pPr>
      <w:r w:rsidRPr="00BE434D">
        <w:rPr>
          <w:sz w:val="28"/>
          <w:szCs w:val="28"/>
        </w:rPr>
        <w:t>б,г</w:t>
      </w:r>
    </w:p>
    <w:p w:rsidR="00F358A4" w:rsidRPr="00BE434D" w:rsidRDefault="00F358A4" w:rsidP="00F358A4">
      <w:pPr>
        <w:numPr>
          <w:ilvl w:val="0"/>
          <w:numId w:val="130"/>
        </w:numPr>
        <w:rPr>
          <w:sz w:val="28"/>
          <w:szCs w:val="28"/>
        </w:rPr>
      </w:pPr>
      <w:r w:rsidRPr="00BE434D">
        <w:rPr>
          <w:sz w:val="28"/>
          <w:szCs w:val="28"/>
        </w:rPr>
        <w:t>а,г</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 xml:space="preserve">139. ПРИ ОЖОГАХ </w:t>
      </w:r>
      <w:r w:rsidRPr="00BE434D">
        <w:rPr>
          <w:sz w:val="28"/>
          <w:szCs w:val="28"/>
          <w:lang w:val="en-US"/>
        </w:rPr>
        <w:t>II</w:t>
      </w:r>
      <w:r w:rsidRPr="00BE434D">
        <w:rPr>
          <w:sz w:val="28"/>
          <w:szCs w:val="28"/>
        </w:rPr>
        <w:t>-</w:t>
      </w:r>
      <w:r w:rsidRPr="00BE434D">
        <w:rPr>
          <w:sz w:val="28"/>
          <w:szCs w:val="28"/>
          <w:lang w:val="en-US"/>
        </w:rPr>
        <w:t>IV</w:t>
      </w:r>
      <w:r w:rsidRPr="00BE434D">
        <w:rPr>
          <w:sz w:val="28"/>
          <w:szCs w:val="28"/>
        </w:rPr>
        <w:t xml:space="preserve"> СТЕПЕНЕЙ НЕОБХОДИМО ПРОВОДИТЬ:</w:t>
      </w:r>
    </w:p>
    <w:p w:rsidR="00F358A4" w:rsidRPr="00BE434D" w:rsidRDefault="00F358A4" w:rsidP="00F358A4">
      <w:pPr>
        <w:ind w:firstLine="708"/>
        <w:rPr>
          <w:sz w:val="28"/>
          <w:szCs w:val="28"/>
        </w:rPr>
      </w:pPr>
      <w:r w:rsidRPr="00BE434D">
        <w:rPr>
          <w:sz w:val="28"/>
          <w:szCs w:val="28"/>
        </w:rPr>
        <w:t>1) антирабические прививки</w:t>
      </w:r>
    </w:p>
    <w:p w:rsidR="00F358A4" w:rsidRPr="00BE434D" w:rsidRDefault="00F358A4" w:rsidP="00F358A4">
      <w:pPr>
        <w:ind w:firstLine="708"/>
        <w:rPr>
          <w:sz w:val="28"/>
          <w:szCs w:val="28"/>
        </w:rPr>
      </w:pPr>
      <w:r w:rsidRPr="00BE434D">
        <w:rPr>
          <w:sz w:val="28"/>
          <w:szCs w:val="28"/>
        </w:rPr>
        <w:t>2) профилактику столбняка</w:t>
      </w:r>
    </w:p>
    <w:p w:rsidR="00F358A4" w:rsidRPr="00BE434D" w:rsidRDefault="00F358A4" w:rsidP="00F358A4">
      <w:pPr>
        <w:ind w:firstLine="708"/>
        <w:rPr>
          <w:sz w:val="28"/>
          <w:szCs w:val="28"/>
        </w:rPr>
      </w:pPr>
      <w:r w:rsidRPr="00BE434D">
        <w:rPr>
          <w:sz w:val="28"/>
          <w:szCs w:val="28"/>
        </w:rPr>
        <w:t>3) профилактику столбняка и антирабические прививки</w:t>
      </w:r>
    </w:p>
    <w:p w:rsidR="00F358A4" w:rsidRPr="00BE434D" w:rsidRDefault="00F358A4" w:rsidP="00F358A4">
      <w:pPr>
        <w:ind w:firstLine="708"/>
        <w:rPr>
          <w:sz w:val="28"/>
          <w:szCs w:val="28"/>
        </w:rPr>
      </w:pPr>
      <w:r w:rsidRPr="00BE434D">
        <w:rPr>
          <w:sz w:val="28"/>
          <w:szCs w:val="28"/>
        </w:rPr>
        <w:t>4) при воздействии высоких температур прививки не проводят</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140. ПРИ ОТМОРОЖЕНИЯХ ПЕРВОЙ СТЕПЕНИ В ПОДКОЖНЫХ КРОВЕНОСНЫХ СОСУДАХ ПРОИСХОДЯТ СЛЕДУЮЩИЕ ИЗМЕНЕНИЯ:</w:t>
      </w:r>
    </w:p>
    <w:p w:rsidR="00F358A4" w:rsidRPr="00BE434D" w:rsidRDefault="00F358A4" w:rsidP="00F358A4">
      <w:pPr>
        <w:ind w:firstLine="708"/>
        <w:rPr>
          <w:sz w:val="28"/>
          <w:szCs w:val="28"/>
        </w:rPr>
      </w:pPr>
      <w:r w:rsidRPr="00BE434D">
        <w:rPr>
          <w:sz w:val="28"/>
          <w:szCs w:val="28"/>
        </w:rPr>
        <w:t>1) стойкое длительное расширение сосудов</w:t>
      </w:r>
    </w:p>
    <w:p w:rsidR="00F358A4" w:rsidRPr="00BE434D" w:rsidRDefault="00F358A4" w:rsidP="00F358A4">
      <w:pPr>
        <w:ind w:firstLine="708"/>
        <w:rPr>
          <w:sz w:val="28"/>
          <w:szCs w:val="28"/>
        </w:rPr>
      </w:pPr>
      <w:r w:rsidRPr="00BE434D">
        <w:rPr>
          <w:sz w:val="28"/>
          <w:szCs w:val="28"/>
        </w:rPr>
        <w:t>2) нестойкий кратковременный спазм</w:t>
      </w:r>
    </w:p>
    <w:p w:rsidR="00F358A4" w:rsidRPr="00BE434D" w:rsidRDefault="00F358A4" w:rsidP="00F358A4">
      <w:pPr>
        <w:ind w:firstLine="708"/>
        <w:rPr>
          <w:sz w:val="28"/>
          <w:szCs w:val="28"/>
        </w:rPr>
      </w:pPr>
      <w:r w:rsidRPr="00BE434D">
        <w:rPr>
          <w:sz w:val="28"/>
          <w:szCs w:val="28"/>
        </w:rPr>
        <w:t>3) кратковременное расширение сосудов, сменяющееся спазмом</w:t>
      </w:r>
    </w:p>
    <w:p w:rsidR="00F358A4" w:rsidRPr="00BE434D" w:rsidRDefault="00F358A4" w:rsidP="00F358A4">
      <w:pPr>
        <w:ind w:firstLine="708"/>
        <w:rPr>
          <w:sz w:val="28"/>
          <w:szCs w:val="28"/>
        </w:rPr>
      </w:pPr>
      <w:r w:rsidRPr="00BE434D">
        <w:rPr>
          <w:sz w:val="28"/>
          <w:szCs w:val="28"/>
        </w:rPr>
        <w:t>4) длительный стойкий спазм</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141. ПРИ ОТМОРОЖЕНИЯХ ВТОРОЙ СТЕПЕНИ В ПОДКОЖНЫХ КРОВЕНОСНЫХ СОСУДАХ ПРОИСХОДЯТ СЛЕДУЮЩИЕ ИЗМЕНЕНИЯ:</w:t>
      </w:r>
    </w:p>
    <w:p w:rsidR="00F358A4" w:rsidRPr="00BE434D" w:rsidRDefault="00F358A4" w:rsidP="00F358A4">
      <w:pPr>
        <w:ind w:firstLine="708"/>
        <w:rPr>
          <w:sz w:val="28"/>
          <w:szCs w:val="28"/>
        </w:rPr>
      </w:pPr>
      <w:r w:rsidRPr="00BE434D">
        <w:rPr>
          <w:sz w:val="28"/>
          <w:szCs w:val="28"/>
        </w:rPr>
        <w:t>1) спазм, сменяющийся стойким расширением сосудов</w:t>
      </w:r>
    </w:p>
    <w:p w:rsidR="00F358A4" w:rsidRPr="00BE434D" w:rsidRDefault="00F358A4" w:rsidP="00F358A4">
      <w:pPr>
        <w:ind w:left="708"/>
        <w:rPr>
          <w:sz w:val="28"/>
          <w:szCs w:val="28"/>
        </w:rPr>
      </w:pPr>
      <w:r w:rsidRPr="00BE434D">
        <w:rPr>
          <w:sz w:val="28"/>
          <w:szCs w:val="28"/>
        </w:rPr>
        <w:t>2) кратковременный спазм, нестойкое расширение сосудов, вторичный спазм</w:t>
      </w:r>
    </w:p>
    <w:p w:rsidR="00F358A4" w:rsidRPr="00BE434D" w:rsidRDefault="00F358A4" w:rsidP="00F358A4">
      <w:pPr>
        <w:ind w:firstLine="708"/>
        <w:rPr>
          <w:sz w:val="28"/>
          <w:szCs w:val="28"/>
        </w:rPr>
      </w:pPr>
      <w:r w:rsidRPr="00BE434D">
        <w:rPr>
          <w:sz w:val="28"/>
          <w:szCs w:val="28"/>
        </w:rPr>
        <w:t>3) кратковременное расширение сосудов, сменяющееся спазмом</w:t>
      </w:r>
    </w:p>
    <w:p w:rsidR="00F358A4" w:rsidRPr="00BE434D" w:rsidRDefault="00F358A4" w:rsidP="00F358A4">
      <w:pPr>
        <w:ind w:firstLine="708"/>
        <w:rPr>
          <w:sz w:val="28"/>
          <w:szCs w:val="28"/>
        </w:rPr>
      </w:pPr>
      <w:r w:rsidRPr="00BE434D">
        <w:rPr>
          <w:sz w:val="28"/>
          <w:szCs w:val="28"/>
        </w:rPr>
        <w:t>4) длительный стойкий спазм</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142. ПРИ ОТМОРОЖЕНИЯХ ТРЕТЬЕЙ И ЧЕТВЕРТОЙ СТЕПЕНЕЙ В КРОВЕНОСНЫХ СОСУДАХ ПРОИСХОДЯТ СЛЕДУЮЩИЕ ИЗМЕНЕНИЯ:</w:t>
      </w:r>
    </w:p>
    <w:p w:rsidR="00F358A4" w:rsidRPr="00BE434D" w:rsidRDefault="00F358A4" w:rsidP="00F358A4">
      <w:pPr>
        <w:ind w:firstLine="708"/>
        <w:rPr>
          <w:sz w:val="28"/>
          <w:szCs w:val="28"/>
        </w:rPr>
      </w:pPr>
      <w:r w:rsidRPr="00BE434D">
        <w:rPr>
          <w:sz w:val="28"/>
          <w:szCs w:val="28"/>
        </w:rPr>
        <w:t>1) ускорение кровотока на периферии, тромбоз магистральных сосудов</w:t>
      </w:r>
    </w:p>
    <w:p w:rsidR="00F358A4" w:rsidRPr="00BE434D" w:rsidRDefault="00F358A4" w:rsidP="00F358A4">
      <w:pPr>
        <w:ind w:firstLine="708"/>
        <w:rPr>
          <w:sz w:val="28"/>
          <w:szCs w:val="28"/>
        </w:rPr>
      </w:pPr>
      <w:r w:rsidRPr="00BE434D">
        <w:rPr>
          <w:sz w:val="28"/>
          <w:szCs w:val="28"/>
        </w:rPr>
        <w:t>2) спазм, замедление кровотока, стаз, тромбоз магистральных сосудов</w:t>
      </w:r>
    </w:p>
    <w:p w:rsidR="00F358A4" w:rsidRPr="00BE434D" w:rsidRDefault="00F358A4" w:rsidP="00F358A4">
      <w:pPr>
        <w:ind w:firstLine="708"/>
        <w:rPr>
          <w:sz w:val="28"/>
          <w:szCs w:val="28"/>
        </w:rPr>
      </w:pPr>
      <w:r w:rsidRPr="00BE434D">
        <w:rPr>
          <w:sz w:val="28"/>
          <w:szCs w:val="28"/>
        </w:rPr>
        <w:t>3) расширение сосудов, особенно на периферии</w:t>
      </w:r>
    </w:p>
    <w:p w:rsidR="00F358A4" w:rsidRPr="00BE434D" w:rsidRDefault="00F358A4" w:rsidP="00F358A4">
      <w:pPr>
        <w:ind w:left="708"/>
        <w:rPr>
          <w:sz w:val="28"/>
          <w:szCs w:val="28"/>
        </w:rPr>
      </w:pPr>
      <w:r w:rsidRPr="00BE434D">
        <w:rPr>
          <w:sz w:val="28"/>
          <w:szCs w:val="28"/>
        </w:rPr>
        <w:lastRenderedPageBreak/>
        <w:t>4) стойкий спазм, тромбоз отдельных подкожных ветвей, замедление кровотока в подкожных сосудах при ускорении кровотока в магистральных сосудах</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143. ОСНОВНОЙ ПРИЧИНОЙ ДЕГЕНЕРАТИВНЫХ ИЗМЕНЕНИЙ И НЕКРОЗА ТКАНЕЙ ПРИ ХОЛОДОВОЙ ТРАВМЕ ЯВЛЯЕТСЯ:</w:t>
      </w:r>
    </w:p>
    <w:p w:rsidR="00F358A4" w:rsidRPr="00BE434D" w:rsidRDefault="00F358A4" w:rsidP="00F358A4">
      <w:pPr>
        <w:ind w:firstLine="708"/>
        <w:rPr>
          <w:sz w:val="28"/>
          <w:szCs w:val="28"/>
        </w:rPr>
      </w:pPr>
      <w:r w:rsidRPr="00BE434D">
        <w:rPr>
          <w:sz w:val="28"/>
          <w:szCs w:val="28"/>
        </w:rPr>
        <w:t>1) паралич нервных окончаний</w:t>
      </w:r>
    </w:p>
    <w:p w:rsidR="00F358A4" w:rsidRPr="00BE434D" w:rsidRDefault="00F358A4" w:rsidP="00F358A4">
      <w:pPr>
        <w:ind w:firstLine="708"/>
        <w:rPr>
          <w:sz w:val="28"/>
          <w:szCs w:val="28"/>
        </w:rPr>
      </w:pPr>
      <w:r w:rsidRPr="00BE434D">
        <w:rPr>
          <w:sz w:val="28"/>
          <w:szCs w:val="28"/>
        </w:rPr>
        <w:t>2) нарушение кровотока</w:t>
      </w:r>
    </w:p>
    <w:p w:rsidR="00F358A4" w:rsidRPr="00BE434D" w:rsidRDefault="00F358A4" w:rsidP="00F358A4">
      <w:pPr>
        <w:ind w:firstLine="708"/>
        <w:rPr>
          <w:sz w:val="28"/>
          <w:szCs w:val="28"/>
        </w:rPr>
      </w:pPr>
      <w:r w:rsidRPr="00BE434D">
        <w:rPr>
          <w:sz w:val="28"/>
          <w:szCs w:val="28"/>
        </w:rPr>
        <w:t>3) плазмопотеря</w:t>
      </w:r>
    </w:p>
    <w:p w:rsidR="00F358A4" w:rsidRPr="00BE434D" w:rsidRDefault="00F358A4" w:rsidP="00F358A4">
      <w:pPr>
        <w:ind w:firstLine="708"/>
        <w:rPr>
          <w:sz w:val="28"/>
          <w:szCs w:val="28"/>
        </w:rPr>
      </w:pPr>
      <w:r w:rsidRPr="00BE434D">
        <w:rPr>
          <w:sz w:val="28"/>
          <w:szCs w:val="28"/>
        </w:rPr>
        <w:t>4) прекращение потоотделения</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144. ПРИ ОКАЗАНИИ ПЕРВОЙ ПОМОЩИ НЕОБХОДИМО:</w:t>
      </w:r>
    </w:p>
    <w:p w:rsidR="00F358A4" w:rsidRPr="00BE434D" w:rsidRDefault="00F358A4" w:rsidP="00F358A4">
      <w:pPr>
        <w:ind w:firstLine="708"/>
        <w:rPr>
          <w:sz w:val="28"/>
          <w:szCs w:val="28"/>
        </w:rPr>
      </w:pPr>
      <w:r w:rsidRPr="00BE434D">
        <w:rPr>
          <w:sz w:val="28"/>
          <w:szCs w:val="28"/>
        </w:rPr>
        <w:t>а) удалить пострадавшего из опасной зоны</w:t>
      </w:r>
    </w:p>
    <w:p w:rsidR="00F358A4" w:rsidRPr="00BE434D" w:rsidRDefault="00F358A4" w:rsidP="00F358A4">
      <w:pPr>
        <w:ind w:firstLine="708"/>
        <w:rPr>
          <w:sz w:val="28"/>
          <w:szCs w:val="28"/>
        </w:rPr>
      </w:pPr>
      <w:r w:rsidRPr="00BE434D">
        <w:rPr>
          <w:sz w:val="28"/>
          <w:szCs w:val="28"/>
        </w:rPr>
        <w:t>б) наложить асептическую повязку</w:t>
      </w:r>
    </w:p>
    <w:p w:rsidR="00F358A4" w:rsidRPr="00BE434D" w:rsidRDefault="00F358A4" w:rsidP="00F358A4">
      <w:pPr>
        <w:ind w:firstLine="708"/>
        <w:rPr>
          <w:sz w:val="28"/>
          <w:szCs w:val="28"/>
        </w:rPr>
      </w:pPr>
      <w:r w:rsidRPr="00BE434D">
        <w:rPr>
          <w:sz w:val="28"/>
          <w:szCs w:val="28"/>
        </w:rPr>
        <w:t>в) прекратить действие поражающего фактора</w:t>
      </w:r>
    </w:p>
    <w:p w:rsidR="00F358A4" w:rsidRPr="00BE434D" w:rsidRDefault="00F358A4" w:rsidP="00F358A4">
      <w:pPr>
        <w:ind w:firstLine="708"/>
        <w:rPr>
          <w:sz w:val="28"/>
          <w:szCs w:val="28"/>
        </w:rPr>
      </w:pPr>
      <w:r w:rsidRPr="00BE434D">
        <w:rPr>
          <w:sz w:val="28"/>
          <w:szCs w:val="28"/>
        </w:rPr>
        <w:t>г) наложить мазевую повязку</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left="708"/>
        <w:rPr>
          <w:sz w:val="28"/>
          <w:szCs w:val="28"/>
        </w:rPr>
      </w:pPr>
      <w:r w:rsidRPr="00BE434D">
        <w:rPr>
          <w:sz w:val="28"/>
          <w:szCs w:val="28"/>
        </w:rPr>
        <w:t>1) а,б</w:t>
      </w:r>
    </w:p>
    <w:p w:rsidR="00F358A4" w:rsidRPr="00BE434D" w:rsidRDefault="00F358A4" w:rsidP="00F358A4">
      <w:pPr>
        <w:ind w:left="708"/>
        <w:rPr>
          <w:sz w:val="28"/>
          <w:szCs w:val="28"/>
        </w:rPr>
      </w:pPr>
      <w:r w:rsidRPr="00BE434D">
        <w:rPr>
          <w:sz w:val="28"/>
          <w:szCs w:val="28"/>
        </w:rPr>
        <w:t>2) б,в</w:t>
      </w:r>
    </w:p>
    <w:p w:rsidR="00F358A4" w:rsidRPr="00BE434D" w:rsidRDefault="00F358A4" w:rsidP="00F358A4">
      <w:pPr>
        <w:ind w:left="708"/>
        <w:rPr>
          <w:sz w:val="28"/>
          <w:szCs w:val="28"/>
        </w:rPr>
      </w:pPr>
      <w:r w:rsidRPr="00BE434D">
        <w:rPr>
          <w:sz w:val="28"/>
          <w:szCs w:val="28"/>
        </w:rPr>
        <w:t>3) б,г</w:t>
      </w:r>
    </w:p>
    <w:p w:rsidR="00F358A4" w:rsidRPr="00BE434D" w:rsidRDefault="00F358A4" w:rsidP="00F358A4">
      <w:pPr>
        <w:ind w:left="708"/>
        <w:rPr>
          <w:sz w:val="28"/>
          <w:szCs w:val="28"/>
        </w:rPr>
      </w:pPr>
      <w:r w:rsidRPr="00BE434D">
        <w:rPr>
          <w:sz w:val="28"/>
          <w:szCs w:val="28"/>
        </w:rPr>
        <w:t>4) а,в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145. ПО СРОКАМ ВЫПОЛНЕНИЯ НЕКРЭКТОМИЯ БЫВАЕТ:</w:t>
      </w:r>
    </w:p>
    <w:p w:rsidR="00F358A4" w:rsidRPr="00BE434D" w:rsidRDefault="00F358A4" w:rsidP="00F358A4">
      <w:pPr>
        <w:ind w:firstLine="708"/>
        <w:rPr>
          <w:sz w:val="28"/>
          <w:szCs w:val="28"/>
        </w:rPr>
      </w:pPr>
      <w:r w:rsidRPr="00BE434D">
        <w:rPr>
          <w:sz w:val="28"/>
          <w:szCs w:val="28"/>
        </w:rPr>
        <w:t>а) первичная</w:t>
      </w:r>
    </w:p>
    <w:p w:rsidR="00F358A4" w:rsidRPr="00BE434D" w:rsidRDefault="00F358A4" w:rsidP="00F358A4">
      <w:pPr>
        <w:ind w:firstLine="708"/>
        <w:rPr>
          <w:sz w:val="28"/>
          <w:szCs w:val="28"/>
        </w:rPr>
      </w:pPr>
      <w:r w:rsidRPr="00BE434D">
        <w:rPr>
          <w:sz w:val="28"/>
          <w:szCs w:val="28"/>
        </w:rPr>
        <w:t>б) одномоментная</w:t>
      </w:r>
    </w:p>
    <w:p w:rsidR="00F358A4" w:rsidRPr="00BE434D" w:rsidRDefault="00F358A4" w:rsidP="00F358A4">
      <w:pPr>
        <w:ind w:firstLine="708"/>
        <w:rPr>
          <w:sz w:val="28"/>
          <w:szCs w:val="28"/>
        </w:rPr>
      </w:pPr>
      <w:r w:rsidRPr="00BE434D">
        <w:rPr>
          <w:sz w:val="28"/>
          <w:szCs w:val="28"/>
        </w:rPr>
        <w:t>в) отсроченная</w:t>
      </w:r>
    </w:p>
    <w:p w:rsidR="00F358A4" w:rsidRPr="00BE434D" w:rsidRDefault="00F358A4" w:rsidP="00F358A4">
      <w:pPr>
        <w:ind w:firstLine="708"/>
        <w:rPr>
          <w:sz w:val="28"/>
          <w:szCs w:val="28"/>
        </w:rPr>
      </w:pPr>
      <w:r w:rsidRPr="00BE434D">
        <w:rPr>
          <w:sz w:val="28"/>
          <w:szCs w:val="28"/>
        </w:rPr>
        <w:t>г) тангенциальная</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left="708"/>
        <w:rPr>
          <w:sz w:val="28"/>
          <w:szCs w:val="28"/>
        </w:rPr>
      </w:pPr>
      <w:r w:rsidRPr="00BE434D">
        <w:rPr>
          <w:sz w:val="28"/>
          <w:szCs w:val="28"/>
        </w:rPr>
        <w:t>1) а,б</w:t>
      </w:r>
    </w:p>
    <w:p w:rsidR="00F358A4" w:rsidRPr="00BE434D" w:rsidRDefault="00F358A4" w:rsidP="00F358A4">
      <w:pPr>
        <w:ind w:left="708"/>
        <w:rPr>
          <w:sz w:val="28"/>
          <w:szCs w:val="28"/>
        </w:rPr>
      </w:pPr>
      <w:r w:rsidRPr="00BE434D">
        <w:rPr>
          <w:sz w:val="28"/>
          <w:szCs w:val="28"/>
        </w:rPr>
        <w:t>2) б,в</w:t>
      </w:r>
    </w:p>
    <w:p w:rsidR="00F358A4" w:rsidRPr="00BE434D" w:rsidRDefault="00F358A4" w:rsidP="00F358A4">
      <w:pPr>
        <w:ind w:left="708"/>
        <w:rPr>
          <w:sz w:val="28"/>
          <w:szCs w:val="28"/>
        </w:rPr>
      </w:pPr>
      <w:r w:rsidRPr="00BE434D">
        <w:rPr>
          <w:sz w:val="28"/>
          <w:szCs w:val="28"/>
        </w:rPr>
        <w:t>3) б,г</w:t>
      </w:r>
    </w:p>
    <w:p w:rsidR="00F358A4" w:rsidRPr="00BE434D" w:rsidRDefault="00F358A4" w:rsidP="00F358A4">
      <w:pPr>
        <w:ind w:left="708"/>
        <w:rPr>
          <w:sz w:val="28"/>
          <w:szCs w:val="28"/>
        </w:rPr>
      </w:pPr>
      <w:r w:rsidRPr="00BE434D">
        <w:rPr>
          <w:sz w:val="28"/>
          <w:szCs w:val="28"/>
        </w:rPr>
        <w:t>4) а,в</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146. ПО ТЕХНИКЕ ВЫПОЛНЕНИЯ НЕКРЭКТОМИЯ БЫВАЕТ:</w:t>
      </w:r>
    </w:p>
    <w:p w:rsidR="00F358A4" w:rsidRPr="00BE434D" w:rsidRDefault="00F358A4" w:rsidP="00F358A4">
      <w:pPr>
        <w:ind w:firstLine="708"/>
        <w:rPr>
          <w:sz w:val="28"/>
          <w:szCs w:val="28"/>
        </w:rPr>
      </w:pPr>
      <w:r w:rsidRPr="00BE434D">
        <w:rPr>
          <w:sz w:val="28"/>
          <w:szCs w:val="28"/>
        </w:rPr>
        <w:t>а) первичная</w:t>
      </w:r>
    </w:p>
    <w:p w:rsidR="00F358A4" w:rsidRPr="00BE434D" w:rsidRDefault="00F358A4" w:rsidP="00F358A4">
      <w:pPr>
        <w:ind w:firstLine="708"/>
        <w:rPr>
          <w:sz w:val="28"/>
          <w:szCs w:val="28"/>
        </w:rPr>
      </w:pPr>
      <w:r w:rsidRPr="00BE434D">
        <w:rPr>
          <w:sz w:val="28"/>
          <w:szCs w:val="28"/>
        </w:rPr>
        <w:t>б) одномоментная</w:t>
      </w:r>
    </w:p>
    <w:p w:rsidR="00F358A4" w:rsidRPr="00BE434D" w:rsidRDefault="00F358A4" w:rsidP="00F358A4">
      <w:pPr>
        <w:ind w:firstLine="708"/>
        <w:rPr>
          <w:sz w:val="28"/>
          <w:szCs w:val="28"/>
        </w:rPr>
      </w:pPr>
      <w:r w:rsidRPr="00BE434D">
        <w:rPr>
          <w:sz w:val="28"/>
          <w:szCs w:val="28"/>
        </w:rPr>
        <w:t>в) отсроченная</w:t>
      </w:r>
    </w:p>
    <w:p w:rsidR="00F358A4" w:rsidRPr="00BE434D" w:rsidRDefault="00F358A4" w:rsidP="00F358A4">
      <w:pPr>
        <w:ind w:firstLine="708"/>
        <w:rPr>
          <w:sz w:val="28"/>
          <w:szCs w:val="28"/>
        </w:rPr>
      </w:pPr>
      <w:r w:rsidRPr="00BE434D">
        <w:rPr>
          <w:sz w:val="28"/>
          <w:szCs w:val="28"/>
        </w:rPr>
        <w:t>г) тангенциальная</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left="708"/>
        <w:rPr>
          <w:sz w:val="28"/>
          <w:szCs w:val="28"/>
        </w:rPr>
      </w:pPr>
      <w:r w:rsidRPr="00BE434D">
        <w:rPr>
          <w:sz w:val="28"/>
          <w:szCs w:val="28"/>
        </w:rPr>
        <w:t>1) а,б</w:t>
      </w:r>
    </w:p>
    <w:p w:rsidR="00F358A4" w:rsidRPr="00BE434D" w:rsidRDefault="00F358A4" w:rsidP="00F358A4">
      <w:pPr>
        <w:ind w:left="708"/>
        <w:rPr>
          <w:sz w:val="28"/>
          <w:szCs w:val="28"/>
        </w:rPr>
      </w:pPr>
      <w:r w:rsidRPr="00BE434D">
        <w:rPr>
          <w:sz w:val="28"/>
          <w:szCs w:val="28"/>
        </w:rPr>
        <w:t>2) б,в</w:t>
      </w:r>
    </w:p>
    <w:p w:rsidR="00F358A4" w:rsidRPr="00BE434D" w:rsidRDefault="00F358A4" w:rsidP="00F358A4">
      <w:pPr>
        <w:ind w:left="708"/>
        <w:rPr>
          <w:sz w:val="28"/>
          <w:szCs w:val="28"/>
        </w:rPr>
      </w:pPr>
      <w:r w:rsidRPr="00BE434D">
        <w:rPr>
          <w:sz w:val="28"/>
          <w:szCs w:val="28"/>
        </w:rPr>
        <w:t>3) б,г</w:t>
      </w:r>
    </w:p>
    <w:p w:rsidR="00F358A4" w:rsidRPr="00BE434D" w:rsidRDefault="00F358A4" w:rsidP="00F358A4">
      <w:pPr>
        <w:ind w:left="708"/>
        <w:rPr>
          <w:sz w:val="28"/>
          <w:szCs w:val="28"/>
        </w:rPr>
      </w:pPr>
      <w:r w:rsidRPr="00BE434D">
        <w:rPr>
          <w:sz w:val="28"/>
          <w:szCs w:val="28"/>
        </w:rPr>
        <w:t>4) а,в</w:t>
      </w:r>
    </w:p>
    <w:p w:rsidR="00F358A4" w:rsidRPr="00BE434D" w:rsidRDefault="00F358A4" w:rsidP="00F358A4">
      <w:pPr>
        <w:rPr>
          <w:sz w:val="28"/>
          <w:szCs w:val="28"/>
        </w:rPr>
      </w:pPr>
      <w:r w:rsidRPr="00BE434D">
        <w:rPr>
          <w:sz w:val="28"/>
          <w:szCs w:val="28"/>
        </w:rPr>
        <w:t>147. ПО ГЛУБИНЕ ВЫПОЛНЕНИЯ НЕКРЭКТОМИЯ БЫВАЕТ:</w:t>
      </w:r>
    </w:p>
    <w:p w:rsidR="00F358A4" w:rsidRPr="00BE434D" w:rsidRDefault="00F358A4" w:rsidP="00F358A4">
      <w:pPr>
        <w:ind w:firstLine="708"/>
        <w:rPr>
          <w:sz w:val="28"/>
          <w:szCs w:val="28"/>
        </w:rPr>
      </w:pPr>
      <w:r w:rsidRPr="00BE434D">
        <w:rPr>
          <w:sz w:val="28"/>
          <w:szCs w:val="28"/>
        </w:rPr>
        <w:t>а) дермальная</w:t>
      </w:r>
    </w:p>
    <w:p w:rsidR="00F358A4" w:rsidRPr="00BE434D" w:rsidRDefault="00F358A4" w:rsidP="00F358A4">
      <w:pPr>
        <w:ind w:firstLine="708"/>
        <w:rPr>
          <w:sz w:val="28"/>
          <w:szCs w:val="28"/>
        </w:rPr>
      </w:pPr>
      <w:r w:rsidRPr="00BE434D">
        <w:rPr>
          <w:sz w:val="28"/>
          <w:szCs w:val="28"/>
        </w:rPr>
        <w:lastRenderedPageBreak/>
        <w:t>б) тангенциальная</w:t>
      </w:r>
    </w:p>
    <w:p w:rsidR="00F358A4" w:rsidRPr="00BE434D" w:rsidRDefault="00F358A4" w:rsidP="00F358A4">
      <w:pPr>
        <w:ind w:firstLine="708"/>
        <w:rPr>
          <w:sz w:val="28"/>
          <w:szCs w:val="28"/>
        </w:rPr>
      </w:pPr>
      <w:r w:rsidRPr="00BE434D">
        <w:rPr>
          <w:sz w:val="28"/>
          <w:szCs w:val="28"/>
        </w:rPr>
        <w:t>в) поверхностная</w:t>
      </w:r>
    </w:p>
    <w:p w:rsidR="00F358A4" w:rsidRPr="00BE434D" w:rsidRDefault="00F358A4" w:rsidP="00F358A4">
      <w:pPr>
        <w:ind w:firstLine="708"/>
        <w:rPr>
          <w:sz w:val="28"/>
          <w:szCs w:val="28"/>
        </w:rPr>
      </w:pPr>
      <w:r w:rsidRPr="00BE434D">
        <w:rPr>
          <w:sz w:val="28"/>
          <w:szCs w:val="28"/>
        </w:rPr>
        <w:t>г) фасциально-мышечная</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left="708"/>
        <w:rPr>
          <w:sz w:val="28"/>
          <w:szCs w:val="28"/>
        </w:rPr>
      </w:pPr>
      <w:r w:rsidRPr="00BE434D">
        <w:rPr>
          <w:sz w:val="28"/>
          <w:szCs w:val="28"/>
        </w:rPr>
        <w:t>1) а,б</w:t>
      </w:r>
    </w:p>
    <w:p w:rsidR="00F358A4" w:rsidRPr="00BE434D" w:rsidRDefault="00F358A4" w:rsidP="00F358A4">
      <w:pPr>
        <w:ind w:left="708"/>
        <w:rPr>
          <w:sz w:val="28"/>
          <w:szCs w:val="28"/>
        </w:rPr>
      </w:pPr>
      <w:r w:rsidRPr="00BE434D">
        <w:rPr>
          <w:sz w:val="28"/>
          <w:szCs w:val="28"/>
        </w:rPr>
        <w:t>2) б,в</w:t>
      </w:r>
    </w:p>
    <w:p w:rsidR="00F358A4" w:rsidRPr="00BE434D" w:rsidRDefault="00F358A4" w:rsidP="00F358A4">
      <w:pPr>
        <w:ind w:left="708"/>
        <w:rPr>
          <w:sz w:val="28"/>
          <w:szCs w:val="28"/>
        </w:rPr>
      </w:pPr>
      <w:r w:rsidRPr="00BE434D">
        <w:rPr>
          <w:sz w:val="28"/>
          <w:szCs w:val="28"/>
        </w:rPr>
        <w:t>3) б,г</w:t>
      </w:r>
    </w:p>
    <w:p w:rsidR="00F358A4" w:rsidRPr="00BE434D" w:rsidRDefault="00F358A4" w:rsidP="00F358A4">
      <w:pPr>
        <w:ind w:left="708"/>
        <w:rPr>
          <w:sz w:val="28"/>
          <w:szCs w:val="28"/>
        </w:rPr>
      </w:pPr>
      <w:r w:rsidRPr="00BE434D">
        <w:rPr>
          <w:sz w:val="28"/>
          <w:szCs w:val="28"/>
        </w:rPr>
        <w:t>4) а,г</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148. ОГРАНИЧЕННАЯ НЕКРЭКТОМИЯ ВЫПОЛНЯЕТСЯ НА ПЛОЩАДИ:</w:t>
      </w:r>
    </w:p>
    <w:p w:rsidR="00F358A4" w:rsidRPr="00BE434D" w:rsidRDefault="00F358A4" w:rsidP="00F358A4">
      <w:pPr>
        <w:ind w:firstLine="708"/>
        <w:rPr>
          <w:sz w:val="28"/>
          <w:szCs w:val="28"/>
        </w:rPr>
      </w:pPr>
      <w:r w:rsidRPr="00BE434D">
        <w:rPr>
          <w:sz w:val="28"/>
          <w:szCs w:val="28"/>
        </w:rPr>
        <w:t>1) до 5% площади поверхности тела</w:t>
      </w:r>
    </w:p>
    <w:p w:rsidR="00F358A4" w:rsidRPr="00BE434D" w:rsidRDefault="00F358A4" w:rsidP="00F358A4">
      <w:pPr>
        <w:ind w:firstLine="708"/>
        <w:rPr>
          <w:sz w:val="28"/>
          <w:szCs w:val="28"/>
        </w:rPr>
      </w:pPr>
      <w:r w:rsidRPr="00BE434D">
        <w:rPr>
          <w:sz w:val="28"/>
          <w:szCs w:val="28"/>
        </w:rPr>
        <w:t>2) от 5% до 10% площади поверхности тела</w:t>
      </w:r>
    </w:p>
    <w:p w:rsidR="00F358A4" w:rsidRPr="00BE434D" w:rsidRDefault="00F358A4" w:rsidP="00F358A4">
      <w:pPr>
        <w:ind w:firstLine="708"/>
        <w:rPr>
          <w:sz w:val="28"/>
          <w:szCs w:val="28"/>
        </w:rPr>
      </w:pPr>
      <w:r w:rsidRPr="00BE434D">
        <w:rPr>
          <w:sz w:val="28"/>
          <w:szCs w:val="28"/>
        </w:rPr>
        <w:t>3) от 10%до 20% площади поверхности тела</w:t>
      </w:r>
    </w:p>
    <w:p w:rsidR="00F358A4" w:rsidRPr="00BE434D" w:rsidRDefault="00F358A4" w:rsidP="00F358A4">
      <w:pPr>
        <w:ind w:firstLine="708"/>
        <w:rPr>
          <w:sz w:val="28"/>
          <w:szCs w:val="28"/>
        </w:rPr>
      </w:pPr>
      <w:r w:rsidRPr="00BE434D">
        <w:rPr>
          <w:sz w:val="28"/>
          <w:szCs w:val="28"/>
        </w:rPr>
        <w:t>4) более 20% площади поверхности тела</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149. ОБШИРНАЯ НЕКРЭКТОМИЯ ВЫПОЛНЯЕТСЯ НА ПЛОЩАДИ:</w:t>
      </w:r>
    </w:p>
    <w:p w:rsidR="00F358A4" w:rsidRPr="00BE434D" w:rsidRDefault="00F358A4" w:rsidP="00F358A4">
      <w:pPr>
        <w:ind w:firstLine="708"/>
        <w:rPr>
          <w:sz w:val="28"/>
          <w:szCs w:val="28"/>
        </w:rPr>
      </w:pPr>
      <w:r w:rsidRPr="00BE434D">
        <w:rPr>
          <w:sz w:val="28"/>
          <w:szCs w:val="28"/>
        </w:rPr>
        <w:t>1) до 5% площади поверхности тела</w:t>
      </w:r>
    </w:p>
    <w:p w:rsidR="00F358A4" w:rsidRPr="00BE434D" w:rsidRDefault="00F358A4" w:rsidP="00F358A4">
      <w:pPr>
        <w:ind w:firstLine="708"/>
        <w:rPr>
          <w:sz w:val="28"/>
          <w:szCs w:val="28"/>
        </w:rPr>
      </w:pPr>
      <w:r w:rsidRPr="00BE434D">
        <w:rPr>
          <w:sz w:val="28"/>
          <w:szCs w:val="28"/>
        </w:rPr>
        <w:t>2) от 5% до 10% площади поверхности тела</w:t>
      </w:r>
    </w:p>
    <w:p w:rsidR="00F358A4" w:rsidRPr="00BE434D" w:rsidRDefault="00F358A4" w:rsidP="00F358A4">
      <w:pPr>
        <w:ind w:firstLine="708"/>
        <w:rPr>
          <w:sz w:val="28"/>
          <w:szCs w:val="28"/>
        </w:rPr>
      </w:pPr>
      <w:r w:rsidRPr="00BE434D">
        <w:rPr>
          <w:sz w:val="28"/>
          <w:szCs w:val="28"/>
        </w:rPr>
        <w:t>3) от 10%до 20% площади поверхности тела</w:t>
      </w:r>
    </w:p>
    <w:p w:rsidR="00F358A4" w:rsidRPr="00BE434D" w:rsidRDefault="00F358A4" w:rsidP="00F358A4">
      <w:pPr>
        <w:ind w:firstLine="708"/>
        <w:rPr>
          <w:sz w:val="28"/>
          <w:szCs w:val="28"/>
        </w:rPr>
      </w:pPr>
      <w:r w:rsidRPr="00BE434D">
        <w:rPr>
          <w:sz w:val="28"/>
          <w:szCs w:val="28"/>
        </w:rPr>
        <w:t>4) более 20% площади поверхности тела</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150. РАНЕВЫЕ ПОКРЫТИЯ, ПРИМЕНЯЮЩИЕСЯ ПОСЛЕ УДАЛЕНИЯ СТРУПА ДОЛЖНЫ ОБЛАДАТЬ СЛЕДУЮЩИМИ СВОЙСТВАМИ:</w:t>
      </w:r>
    </w:p>
    <w:p w:rsidR="00F358A4" w:rsidRPr="00BE434D" w:rsidRDefault="00F358A4" w:rsidP="00F358A4">
      <w:pPr>
        <w:ind w:left="708"/>
        <w:rPr>
          <w:sz w:val="28"/>
          <w:szCs w:val="28"/>
        </w:rPr>
      </w:pPr>
      <w:r w:rsidRPr="00BE434D">
        <w:rPr>
          <w:sz w:val="28"/>
          <w:szCs w:val="28"/>
        </w:rPr>
        <w:t>а) быть высокоадгезивными и быстро прикрепляться к поверхности раны</w:t>
      </w:r>
    </w:p>
    <w:p w:rsidR="00F358A4" w:rsidRPr="00BE434D" w:rsidRDefault="00F358A4" w:rsidP="00F358A4">
      <w:pPr>
        <w:ind w:firstLine="708"/>
        <w:rPr>
          <w:sz w:val="28"/>
          <w:szCs w:val="28"/>
        </w:rPr>
      </w:pPr>
      <w:r w:rsidRPr="00BE434D">
        <w:rPr>
          <w:sz w:val="28"/>
          <w:szCs w:val="28"/>
        </w:rPr>
        <w:t>б) быть проницаемыми для воды</w:t>
      </w:r>
    </w:p>
    <w:p w:rsidR="00F358A4" w:rsidRPr="00BE434D" w:rsidRDefault="00F358A4" w:rsidP="00F358A4">
      <w:pPr>
        <w:ind w:firstLine="708"/>
        <w:rPr>
          <w:sz w:val="28"/>
          <w:szCs w:val="28"/>
        </w:rPr>
      </w:pPr>
      <w:r w:rsidRPr="00BE434D">
        <w:rPr>
          <w:sz w:val="28"/>
          <w:szCs w:val="28"/>
        </w:rPr>
        <w:t>в) увеличивать потери тепла через раневую поверхность</w:t>
      </w:r>
    </w:p>
    <w:p w:rsidR="00F358A4" w:rsidRPr="00BE434D" w:rsidRDefault="00F358A4" w:rsidP="00F358A4">
      <w:pPr>
        <w:ind w:firstLine="708"/>
        <w:rPr>
          <w:sz w:val="28"/>
          <w:szCs w:val="28"/>
        </w:rPr>
      </w:pPr>
      <w:r w:rsidRPr="00BE434D">
        <w:rPr>
          <w:sz w:val="28"/>
          <w:szCs w:val="28"/>
        </w:rPr>
        <w:t>г) снижать потери белков и электролитов</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left="708"/>
        <w:rPr>
          <w:sz w:val="28"/>
          <w:szCs w:val="28"/>
        </w:rPr>
      </w:pPr>
      <w:r w:rsidRPr="00BE434D">
        <w:rPr>
          <w:sz w:val="28"/>
          <w:szCs w:val="28"/>
        </w:rPr>
        <w:t>1) а,б</w:t>
      </w:r>
    </w:p>
    <w:p w:rsidR="00F358A4" w:rsidRPr="00BE434D" w:rsidRDefault="00F358A4" w:rsidP="00F358A4">
      <w:pPr>
        <w:ind w:left="708"/>
        <w:rPr>
          <w:sz w:val="28"/>
          <w:szCs w:val="28"/>
        </w:rPr>
      </w:pPr>
      <w:r w:rsidRPr="00BE434D">
        <w:rPr>
          <w:sz w:val="28"/>
          <w:szCs w:val="28"/>
        </w:rPr>
        <w:t>2) б,в</w:t>
      </w:r>
    </w:p>
    <w:p w:rsidR="00F358A4" w:rsidRPr="00BE434D" w:rsidRDefault="00F358A4" w:rsidP="00F358A4">
      <w:pPr>
        <w:ind w:left="708"/>
        <w:rPr>
          <w:sz w:val="28"/>
          <w:szCs w:val="28"/>
        </w:rPr>
      </w:pPr>
      <w:r w:rsidRPr="00BE434D">
        <w:rPr>
          <w:sz w:val="28"/>
          <w:szCs w:val="28"/>
        </w:rPr>
        <w:t>3) б,г</w:t>
      </w:r>
    </w:p>
    <w:p w:rsidR="00F358A4" w:rsidRPr="00BE434D" w:rsidRDefault="00F358A4" w:rsidP="00F358A4">
      <w:pPr>
        <w:ind w:left="708"/>
        <w:rPr>
          <w:sz w:val="28"/>
          <w:szCs w:val="28"/>
        </w:rPr>
      </w:pPr>
      <w:r w:rsidRPr="00BE434D">
        <w:rPr>
          <w:sz w:val="28"/>
          <w:szCs w:val="28"/>
        </w:rPr>
        <w:t>4) а,г</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151. СВОБОДНАЯ КОЖНАЯ ПЛАСТИКА ОСУЩЕСТВЛЯЕТСЯ:</w:t>
      </w:r>
    </w:p>
    <w:p w:rsidR="00F358A4" w:rsidRPr="00BE434D" w:rsidRDefault="00F358A4" w:rsidP="00F358A4">
      <w:pPr>
        <w:ind w:firstLine="708"/>
        <w:rPr>
          <w:sz w:val="28"/>
          <w:szCs w:val="28"/>
        </w:rPr>
      </w:pPr>
      <w:r w:rsidRPr="00BE434D">
        <w:rPr>
          <w:sz w:val="28"/>
          <w:szCs w:val="28"/>
        </w:rPr>
        <w:t>а) расщепленным кожным трансплантатом</w:t>
      </w:r>
    </w:p>
    <w:p w:rsidR="00F358A4" w:rsidRPr="00BE434D" w:rsidRDefault="00F358A4" w:rsidP="00F358A4">
      <w:pPr>
        <w:ind w:firstLine="708"/>
        <w:rPr>
          <w:sz w:val="28"/>
          <w:szCs w:val="28"/>
        </w:rPr>
      </w:pPr>
      <w:r w:rsidRPr="00BE434D">
        <w:rPr>
          <w:sz w:val="28"/>
          <w:szCs w:val="28"/>
        </w:rPr>
        <w:t>б) полнослойным кожным трансплантатом</w:t>
      </w:r>
    </w:p>
    <w:p w:rsidR="00F358A4" w:rsidRPr="00BE434D" w:rsidRDefault="00F358A4" w:rsidP="00F358A4">
      <w:pPr>
        <w:ind w:firstLine="708"/>
        <w:rPr>
          <w:sz w:val="28"/>
          <w:szCs w:val="28"/>
        </w:rPr>
      </w:pPr>
      <w:r w:rsidRPr="00BE434D">
        <w:rPr>
          <w:sz w:val="28"/>
          <w:szCs w:val="28"/>
        </w:rPr>
        <w:t>в) лоскутом на постоянной питающей ножке</w:t>
      </w:r>
    </w:p>
    <w:p w:rsidR="00F358A4" w:rsidRPr="00BE434D" w:rsidRDefault="00F358A4" w:rsidP="00F358A4">
      <w:pPr>
        <w:ind w:firstLine="708"/>
        <w:rPr>
          <w:sz w:val="28"/>
          <w:szCs w:val="28"/>
        </w:rPr>
      </w:pPr>
      <w:r w:rsidRPr="00BE434D">
        <w:rPr>
          <w:sz w:val="28"/>
          <w:szCs w:val="28"/>
        </w:rPr>
        <w:t>г) лоскутом на временной питающей ножке</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left="708"/>
        <w:rPr>
          <w:sz w:val="28"/>
          <w:szCs w:val="28"/>
        </w:rPr>
      </w:pPr>
      <w:r w:rsidRPr="00BE434D">
        <w:rPr>
          <w:sz w:val="28"/>
          <w:szCs w:val="28"/>
        </w:rPr>
        <w:t>1) а,б</w:t>
      </w:r>
    </w:p>
    <w:p w:rsidR="00F358A4" w:rsidRPr="00BE434D" w:rsidRDefault="00F358A4" w:rsidP="00F358A4">
      <w:pPr>
        <w:ind w:left="708"/>
        <w:rPr>
          <w:sz w:val="28"/>
          <w:szCs w:val="28"/>
        </w:rPr>
      </w:pPr>
      <w:r w:rsidRPr="00BE434D">
        <w:rPr>
          <w:sz w:val="28"/>
          <w:szCs w:val="28"/>
        </w:rPr>
        <w:t>2) б,в</w:t>
      </w:r>
    </w:p>
    <w:p w:rsidR="00F358A4" w:rsidRPr="00BE434D" w:rsidRDefault="00F358A4" w:rsidP="00F358A4">
      <w:pPr>
        <w:ind w:left="708"/>
        <w:rPr>
          <w:sz w:val="28"/>
          <w:szCs w:val="28"/>
        </w:rPr>
      </w:pPr>
      <w:r w:rsidRPr="00BE434D">
        <w:rPr>
          <w:sz w:val="28"/>
          <w:szCs w:val="28"/>
        </w:rPr>
        <w:t>3) б,г</w:t>
      </w:r>
    </w:p>
    <w:p w:rsidR="00F358A4" w:rsidRPr="00BE434D" w:rsidRDefault="00F358A4" w:rsidP="00F358A4">
      <w:pPr>
        <w:ind w:firstLine="708"/>
        <w:rPr>
          <w:sz w:val="28"/>
          <w:szCs w:val="28"/>
        </w:rPr>
      </w:pPr>
      <w:r w:rsidRPr="00BE434D">
        <w:rPr>
          <w:sz w:val="28"/>
          <w:szCs w:val="28"/>
        </w:rPr>
        <w:t>4) а,г</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lastRenderedPageBreak/>
        <w:t>152. К НЕСВОБОДНОЙ КОЖНОЙ ПЛАСТИКЕ ОТНОСИТСЯ:</w:t>
      </w:r>
    </w:p>
    <w:p w:rsidR="00F358A4" w:rsidRPr="00BE434D" w:rsidRDefault="00F358A4" w:rsidP="00F358A4">
      <w:pPr>
        <w:ind w:firstLine="708"/>
        <w:rPr>
          <w:sz w:val="28"/>
          <w:szCs w:val="28"/>
        </w:rPr>
      </w:pPr>
      <w:r w:rsidRPr="00BE434D">
        <w:rPr>
          <w:sz w:val="28"/>
          <w:szCs w:val="28"/>
        </w:rPr>
        <w:t>а) «итальянская» пластика</w:t>
      </w:r>
    </w:p>
    <w:p w:rsidR="00F358A4" w:rsidRPr="00BE434D" w:rsidRDefault="00F358A4" w:rsidP="00F358A4">
      <w:pPr>
        <w:ind w:firstLine="708"/>
        <w:rPr>
          <w:sz w:val="28"/>
          <w:szCs w:val="28"/>
        </w:rPr>
      </w:pPr>
      <w:r w:rsidRPr="00BE434D">
        <w:rPr>
          <w:sz w:val="28"/>
          <w:szCs w:val="28"/>
        </w:rPr>
        <w:t>б) пластика расщепленным кожным лоскутом</w:t>
      </w:r>
    </w:p>
    <w:p w:rsidR="00F358A4" w:rsidRPr="00BE434D" w:rsidRDefault="00F358A4" w:rsidP="00F358A4">
      <w:pPr>
        <w:ind w:firstLine="708"/>
        <w:rPr>
          <w:sz w:val="28"/>
          <w:szCs w:val="28"/>
        </w:rPr>
      </w:pPr>
      <w:r w:rsidRPr="00BE434D">
        <w:rPr>
          <w:sz w:val="28"/>
          <w:szCs w:val="28"/>
        </w:rPr>
        <w:t>в) пластика полнослойным кожным лоскутом</w:t>
      </w:r>
    </w:p>
    <w:p w:rsidR="00F358A4" w:rsidRPr="00BE434D" w:rsidRDefault="00F358A4" w:rsidP="00F358A4">
      <w:pPr>
        <w:ind w:firstLine="708"/>
        <w:rPr>
          <w:sz w:val="28"/>
          <w:szCs w:val="28"/>
        </w:rPr>
      </w:pPr>
      <w:r w:rsidRPr="00BE434D">
        <w:rPr>
          <w:sz w:val="28"/>
          <w:szCs w:val="28"/>
        </w:rPr>
        <w:t>г) пластика лоскутом на сосудистой ножке</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left="708"/>
        <w:rPr>
          <w:sz w:val="28"/>
          <w:szCs w:val="28"/>
        </w:rPr>
      </w:pPr>
      <w:r w:rsidRPr="00BE434D">
        <w:rPr>
          <w:sz w:val="28"/>
          <w:szCs w:val="28"/>
        </w:rPr>
        <w:t>1) а,б</w:t>
      </w:r>
    </w:p>
    <w:p w:rsidR="00F358A4" w:rsidRPr="00BE434D" w:rsidRDefault="00F358A4" w:rsidP="00F358A4">
      <w:pPr>
        <w:ind w:left="708"/>
        <w:rPr>
          <w:sz w:val="28"/>
          <w:szCs w:val="28"/>
        </w:rPr>
      </w:pPr>
      <w:r w:rsidRPr="00BE434D">
        <w:rPr>
          <w:sz w:val="28"/>
          <w:szCs w:val="28"/>
        </w:rPr>
        <w:t>2) б,в</w:t>
      </w:r>
    </w:p>
    <w:p w:rsidR="00F358A4" w:rsidRPr="00BE434D" w:rsidRDefault="00F358A4" w:rsidP="00F358A4">
      <w:pPr>
        <w:ind w:left="708"/>
        <w:rPr>
          <w:sz w:val="28"/>
          <w:szCs w:val="28"/>
        </w:rPr>
      </w:pPr>
      <w:r w:rsidRPr="00BE434D">
        <w:rPr>
          <w:sz w:val="28"/>
          <w:szCs w:val="28"/>
        </w:rPr>
        <w:t>3) б,г</w:t>
      </w:r>
    </w:p>
    <w:p w:rsidR="00F358A4" w:rsidRPr="00BE434D" w:rsidRDefault="00F358A4" w:rsidP="00F358A4">
      <w:pPr>
        <w:ind w:firstLine="708"/>
        <w:rPr>
          <w:sz w:val="28"/>
          <w:szCs w:val="28"/>
        </w:rPr>
      </w:pPr>
      <w:r w:rsidRPr="00BE434D">
        <w:rPr>
          <w:sz w:val="28"/>
          <w:szCs w:val="28"/>
        </w:rPr>
        <w:t>4) а,г</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153. КРИТЕРИЯМИ ГОТОВНОСТИ РАН К АУТОДЕРМОПЛАСТИКЕ ЯВЛЯЮТСЯ:</w:t>
      </w:r>
    </w:p>
    <w:p w:rsidR="00F358A4" w:rsidRPr="00BE434D" w:rsidRDefault="00F358A4" w:rsidP="00F358A4">
      <w:pPr>
        <w:ind w:firstLine="708"/>
        <w:rPr>
          <w:sz w:val="28"/>
          <w:szCs w:val="28"/>
        </w:rPr>
      </w:pPr>
      <w:r w:rsidRPr="00BE434D">
        <w:rPr>
          <w:sz w:val="28"/>
          <w:szCs w:val="28"/>
        </w:rPr>
        <w:t>а) отсутствие признаков воспаления</w:t>
      </w:r>
    </w:p>
    <w:p w:rsidR="00F358A4" w:rsidRPr="00BE434D" w:rsidRDefault="00F358A4" w:rsidP="00F358A4">
      <w:pPr>
        <w:ind w:firstLine="708"/>
        <w:rPr>
          <w:sz w:val="28"/>
          <w:szCs w:val="28"/>
        </w:rPr>
      </w:pPr>
      <w:r w:rsidRPr="00BE434D">
        <w:rPr>
          <w:sz w:val="28"/>
          <w:szCs w:val="28"/>
        </w:rPr>
        <w:t>б) наличие выраженной экссудации</w:t>
      </w:r>
    </w:p>
    <w:p w:rsidR="00F358A4" w:rsidRPr="00BE434D" w:rsidRDefault="00F358A4" w:rsidP="00F358A4">
      <w:pPr>
        <w:ind w:firstLine="708"/>
        <w:rPr>
          <w:sz w:val="28"/>
          <w:szCs w:val="28"/>
        </w:rPr>
      </w:pPr>
      <w:r w:rsidRPr="00BE434D">
        <w:rPr>
          <w:sz w:val="28"/>
          <w:szCs w:val="28"/>
        </w:rPr>
        <w:t>в) наличие краевой эпителизации</w:t>
      </w:r>
    </w:p>
    <w:p w:rsidR="00F358A4" w:rsidRPr="00BE434D" w:rsidRDefault="00F358A4" w:rsidP="00F358A4">
      <w:pPr>
        <w:ind w:firstLine="708"/>
        <w:rPr>
          <w:sz w:val="28"/>
          <w:szCs w:val="28"/>
        </w:rPr>
      </w:pPr>
      <w:r w:rsidRPr="00BE434D">
        <w:rPr>
          <w:sz w:val="28"/>
          <w:szCs w:val="28"/>
        </w:rPr>
        <w:t>г) низкая адгезивность ран</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left="708"/>
        <w:rPr>
          <w:sz w:val="28"/>
          <w:szCs w:val="28"/>
        </w:rPr>
      </w:pPr>
      <w:r w:rsidRPr="00BE434D">
        <w:rPr>
          <w:sz w:val="28"/>
          <w:szCs w:val="28"/>
        </w:rPr>
        <w:t>1) а,б</w:t>
      </w:r>
    </w:p>
    <w:p w:rsidR="00F358A4" w:rsidRPr="00BE434D" w:rsidRDefault="00F358A4" w:rsidP="00F358A4">
      <w:pPr>
        <w:ind w:left="708"/>
        <w:rPr>
          <w:sz w:val="28"/>
          <w:szCs w:val="28"/>
        </w:rPr>
      </w:pPr>
      <w:r w:rsidRPr="00BE434D">
        <w:rPr>
          <w:sz w:val="28"/>
          <w:szCs w:val="28"/>
        </w:rPr>
        <w:t>2) а,в</w:t>
      </w:r>
    </w:p>
    <w:p w:rsidR="00F358A4" w:rsidRPr="00BE434D" w:rsidRDefault="00F358A4" w:rsidP="00F358A4">
      <w:pPr>
        <w:ind w:left="708"/>
        <w:rPr>
          <w:sz w:val="28"/>
          <w:szCs w:val="28"/>
        </w:rPr>
      </w:pPr>
      <w:r w:rsidRPr="00BE434D">
        <w:rPr>
          <w:sz w:val="28"/>
          <w:szCs w:val="28"/>
        </w:rPr>
        <w:t>3) б,г</w:t>
      </w:r>
    </w:p>
    <w:p w:rsidR="00F358A4" w:rsidRPr="00BE434D" w:rsidRDefault="00F358A4" w:rsidP="00F358A4">
      <w:pPr>
        <w:ind w:firstLine="708"/>
        <w:rPr>
          <w:sz w:val="28"/>
          <w:szCs w:val="28"/>
        </w:rPr>
      </w:pPr>
      <w:r w:rsidRPr="00BE434D">
        <w:rPr>
          <w:sz w:val="28"/>
          <w:szCs w:val="28"/>
        </w:rPr>
        <w:t>4) а,г</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154. НАИБОЛЕЕ ПРИЕМЛЕМЫМ ДОНОРСКИМ РЕСУРСОМ ЯВЛЯЕТСЯ КОЖА:</w:t>
      </w:r>
    </w:p>
    <w:p w:rsidR="00F358A4" w:rsidRPr="00BE434D" w:rsidRDefault="00F358A4" w:rsidP="00F358A4">
      <w:pPr>
        <w:ind w:firstLine="708"/>
        <w:rPr>
          <w:sz w:val="28"/>
          <w:szCs w:val="28"/>
        </w:rPr>
      </w:pPr>
      <w:r w:rsidRPr="00BE434D">
        <w:rPr>
          <w:sz w:val="28"/>
          <w:szCs w:val="28"/>
        </w:rPr>
        <w:t>а) лица</w:t>
      </w:r>
    </w:p>
    <w:p w:rsidR="00F358A4" w:rsidRPr="00BE434D" w:rsidRDefault="00F358A4" w:rsidP="00F358A4">
      <w:pPr>
        <w:ind w:firstLine="708"/>
        <w:rPr>
          <w:sz w:val="28"/>
          <w:szCs w:val="28"/>
        </w:rPr>
      </w:pPr>
      <w:r w:rsidRPr="00BE434D">
        <w:rPr>
          <w:sz w:val="28"/>
          <w:szCs w:val="28"/>
        </w:rPr>
        <w:t>б) передней поверхности бедер</w:t>
      </w:r>
    </w:p>
    <w:p w:rsidR="00F358A4" w:rsidRPr="00BE434D" w:rsidRDefault="00F358A4" w:rsidP="00F358A4">
      <w:pPr>
        <w:ind w:firstLine="708"/>
        <w:rPr>
          <w:sz w:val="28"/>
          <w:szCs w:val="28"/>
        </w:rPr>
      </w:pPr>
      <w:r w:rsidRPr="00BE434D">
        <w:rPr>
          <w:sz w:val="28"/>
          <w:szCs w:val="28"/>
        </w:rPr>
        <w:t>в) промежности</w:t>
      </w:r>
    </w:p>
    <w:p w:rsidR="00F358A4" w:rsidRPr="00BE434D" w:rsidRDefault="00F358A4" w:rsidP="00F358A4">
      <w:pPr>
        <w:ind w:firstLine="708"/>
        <w:rPr>
          <w:sz w:val="28"/>
          <w:szCs w:val="28"/>
        </w:rPr>
      </w:pPr>
      <w:r w:rsidRPr="00BE434D">
        <w:rPr>
          <w:sz w:val="28"/>
          <w:szCs w:val="28"/>
        </w:rPr>
        <w:t>г) ягодиц</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left="708"/>
        <w:rPr>
          <w:sz w:val="28"/>
          <w:szCs w:val="28"/>
        </w:rPr>
      </w:pPr>
      <w:r w:rsidRPr="00BE434D">
        <w:rPr>
          <w:sz w:val="28"/>
          <w:szCs w:val="28"/>
        </w:rPr>
        <w:t>1) а,б</w:t>
      </w:r>
    </w:p>
    <w:p w:rsidR="00F358A4" w:rsidRPr="00BE434D" w:rsidRDefault="00F358A4" w:rsidP="00F358A4">
      <w:pPr>
        <w:ind w:left="708"/>
        <w:rPr>
          <w:sz w:val="28"/>
          <w:szCs w:val="28"/>
        </w:rPr>
      </w:pPr>
      <w:r w:rsidRPr="00BE434D">
        <w:rPr>
          <w:sz w:val="28"/>
          <w:szCs w:val="28"/>
        </w:rPr>
        <w:t>2) б,в</w:t>
      </w:r>
    </w:p>
    <w:p w:rsidR="00F358A4" w:rsidRPr="00BE434D" w:rsidRDefault="00F358A4" w:rsidP="00F358A4">
      <w:pPr>
        <w:ind w:left="708"/>
        <w:rPr>
          <w:sz w:val="28"/>
          <w:szCs w:val="28"/>
        </w:rPr>
      </w:pPr>
      <w:r w:rsidRPr="00BE434D">
        <w:rPr>
          <w:sz w:val="28"/>
          <w:szCs w:val="28"/>
        </w:rPr>
        <w:t>3) б,г</w:t>
      </w:r>
    </w:p>
    <w:p w:rsidR="00F358A4" w:rsidRPr="00BE434D" w:rsidRDefault="00F358A4" w:rsidP="00F358A4">
      <w:pPr>
        <w:ind w:firstLine="708"/>
        <w:rPr>
          <w:sz w:val="28"/>
          <w:szCs w:val="28"/>
        </w:rPr>
      </w:pPr>
      <w:r w:rsidRPr="00BE434D">
        <w:rPr>
          <w:sz w:val="28"/>
          <w:szCs w:val="28"/>
        </w:rPr>
        <w:t>4) а,г</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155. БОЛЕВОЙ СИНДРОМ НАИБОЛЕЕ ВЫРАЖЕН ПРИ:</w:t>
      </w:r>
    </w:p>
    <w:p w:rsidR="00F358A4" w:rsidRPr="00BE434D" w:rsidRDefault="00F358A4" w:rsidP="00F358A4">
      <w:pPr>
        <w:ind w:firstLine="708"/>
        <w:rPr>
          <w:sz w:val="28"/>
          <w:szCs w:val="28"/>
        </w:rPr>
      </w:pPr>
      <w:r w:rsidRPr="00BE434D">
        <w:rPr>
          <w:sz w:val="28"/>
          <w:szCs w:val="28"/>
        </w:rPr>
        <w:t xml:space="preserve">а) </w:t>
      </w:r>
      <w:r w:rsidRPr="00BE434D">
        <w:rPr>
          <w:sz w:val="28"/>
          <w:szCs w:val="28"/>
          <w:lang w:val="en-US"/>
        </w:rPr>
        <w:t>I</w:t>
      </w:r>
      <w:r w:rsidRPr="00BE434D">
        <w:rPr>
          <w:sz w:val="28"/>
          <w:szCs w:val="28"/>
        </w:rPr>
        <w:t xml:space="preserve"> степени ожога</w:t>
      </w:r>
    </w:p>
    <w:p w:rsidR="00F358A4" w:rsidRPr="00BE434D" w:rsidRDefault="00F358A4" w:rsidP="00F358A4">
      <w:pPr>
        <w:ind w:firstLine="708"/>
        <w:rPr>
          <w:sz w:val="28"/>
          <w:szCs w:val="28"/>
        </w:rPr>
      </w:pPr>
      <w:r w:rsidRPr="00BE434D">
        <w:rPr>
          <w:sz w:val="28"/>
          <w:szCs w:val="28"/>
        </w:rPr>
        <w:t xml:space="preserve">б) </w:t>
      </w:r>
      <w:r w:rsidRPr="00BE434D">
        <w:rPr>
          <w:sz w:val="28"/>
          <w:szCs w:val="28"/>
          <w:lang w:val="en-US"/>
        </w:rPr>
        <w:t>II</w:t>
      </w:r>
      <w:r w:rsidRPr="00BE434D">
        <w:rPr>
          <w:sz w:val="28"/>
          <w:szCs w:val="28"/>
        </w:rPr>
        <w:t xml:space="preserve"> степени ожога</w:t>
      </w:r>
    </w:p>
    <w:p w:rsidR="00F358A4" w:rsidRPr="00BE434D" w:rsidRDefault="00F358A4" w:rsidP="00F358A4">
      <w:pPr>
        <w:ind w:firstLine="708"/>
        <w:rPr>
          <w:sz w:val="28"/>
          <w:szCs w:val="28"/>
        </w:rPr>
      </w:pPr>
      <w:r w:rsidRPr="00BE434D">
        <w:rPr>
          <w:sz w:val="28"/>
          <w:szCs w:val="28"/>
        </w:rPr>
        <w:t xml:space="preserve">в) </w:t>
      </w:r>
      <w:r w:rsidRPr="00BE434D">
        <w:rPr>
          <w:sz w:val="28"/>
          <w:szCs w:val="28"/>
          <w:lang w:val="en-US"/>
        </w:rPr>
        <w:t>III</w:t>
      </w:r>
      <w:r w:rsidRPr="00BE434D">
        <w:rPr>
          <w:sz w:val="28"/>
          <w:szCs w:val="28"/>
        </w:rPr>
        <w:t>а степени ожога</w:t>
      </w:r>
    </w:p>
    <w:p w:rsidR="00F358A4" w:rsidRPr="00BE434D" w:rsidRDefault="00F358A4" w:rsidP="00F358A4">
      <w:pPr>
        <w:ind w:firstLine="708"/>
        <w:rPr>
          <w:sz w:val="28"/>
          <w:szCs w:val="28"/>
        </w:rPr>
      </w:pPr>
      <w:r w:rsidRPr="00BE434D">
        <w:rPr>
          <w:sz w:val="28"/>
          <w:szCs w:val="28"/>
        </w:rPr>
        <w:t xml:space="preserve">г) </w:t>
      </w:r>
      <w:r w:rsidRPr="00BE434D">
        <w:rPr>
          <w:sz w:val="28"/>
          <w:szCs w:val="28"/>
          <w:lang w:val="en-US"/>
        </w:rPr>
        <w:t>III</w:t>
      </w:r>
      <w:r w:rsidRPr="00BE434D">
        <w:rPr>
          <w:sz w:val="28"/>
          <w:szCs w:val="28"/>
        </w:rPr>
        <w:t xml:space="preserve">б и </w:t>
      </w:r>
      <w:r w:rsidRPr="00BE434D">
        <w:rPr>
          <w:sz w:val="28"/>
          <w:szCs w:val="28"/>
          <w:lang w:val="en-US"/>
        </w:rPr>
        <w:t>IV</w:t>
      </w:r>
      <w:r w:rsidRPr="00BE434D">
        <w:rPr>
          <w:sz w:val="28"/>
          <w:szCs w:val="28"/>
        </w:rPr>
        <w:t xml:space="preserve"> степенях ожога</w:t>
      </w:r>
    </w:p>
    <w:p w:rsidR="00F358A4" w:rsidRPr="00BE434D" w:rsidRDefault="00F358A4" w:rsidP="00F358A4">
      <w:pPr>
        <w:ind w:firstLine="708"/>
        <w:rPr>
          <w:sz w:val="28"/>
          <w:szCs w:val="28"/>
        </w:rPr>
      </w:pPr>
      <w:r w:rsidRPr="00BE434D">
        <w:rPr>
          <w:sz w:val="28"/>
          <w:szCs w:val="28"/>
        </w:rPr>
        <w:t>Выберите правильную комбинацию ответов:</w:t>
      </w:r>
    </w:p>
    <w:p w:rsidR="00F358A4" w:rsidRPr="00BE434D" w:rsidRDefault="00F358A4" w:rsidP="00F358A4">
      <w:pPr>
        <w:ind w:left="708"/>
        <w:rPr>
          <w:sz w:val="28"/>
          <w:szCs w:val="28"/>
        </w:rPr>
      </w:pPr>
      <w:r w:rsidRPr="00BE434D">
        <w:rPr>
          <w:sz w:val="28"/>
          <w:szCs w:val="28"/>
        </w:rPr>
        <w:t>1) а,б</w:t>
      </w:r>
    </w:p>
    <w:p w:rsidR="00F358A4" w:rsidRPr="00BE434D" w:rsidRDefault="00F358A4" w:rsidP="00F358A4">
      <w:pPr>
        <w:ind w:left="708"/>
        <w:rPr>
          <w:sz w:val="28"/>
          <w:szCs w:val="28"/>
        </w:rPr>
      </w:pPr>
      <w:r w:rsidRPr="00BE434D">
        <w:rPr>
          <w:sz w:val="28"/>
          <w:szCs w:val="28"/>
        </w:rPr>
        <w:t>2) б,в</w:t>
      </w:r>
    </w:p>
    <w:p w:rsidR="00F358A4" w:rsidRPr="00BE434D" w:rsidRDefault="00F358A4" w:rsidP="00F358A4">
      <w:pPr>
        <w:ind w:left="708"/>
        <w:rPr>
          <w:sz w:val="28"/>
          <w:szCs w:val="28"/>
        </w:rPr>
      </w:pPr>
      <w:r w:rsidRPr="00BE434D">
        <w:rPr>
          <w:sz w:val="28"/>
          <w:szCs w:val="28"/>
        </w:rPr>
        <w:t>3) б,г</w:t>
      </w:r>
    </w:p>
    <w:p w:rsidR="00F358A4" w:rsidRPr="00BE434D" w:rsidRDefault="00F358A4" w:rsidP="00F358A4">
      <w:pPr>
        <w:ind w:firstLine="708"/>
        <w:rPr>
          <w:sz w:val="28"/>
          <w:szCs w:val="28"/>
        </w:rPr>
      </w:pPr>
      <w:r w:rsidRPr="00BE434D">
        <w:rPr>
          <w:sz w:val="28"/>
          <w:szCs w:val="28"/>
        </w:rPr>
        <w:t>4) а,г</w:t>
      </w:r>
    </w:p>
    <w:p w:rsidR="00F358A4" w:rsidRPr="00BE434D" w:rsidRDefault="00F358A4" w:rsidP="00F358A4">
      <w:pPr>
        <w:rPr>
          <w:rFonts w:eastAsia="TimesNewRomanPSMT"/>
          <w:b/>
          <w:sz w:val="28"/>
          <w:szCs w:val="28"/>
          <w:lang w:eastAsia="en-US"/>
        </w:rPr>
      </w:pPr>
    </w:p>
    <w:p w:rsidR="00F358A4" w:rsidRPr="00BE434D" w:rsidRDefault="00F358A4" w:rsidP="00F358A4">
      <w:pPr>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Термические факторы, вызывающие ожоги и их характерис</w:t>
      </w:r>
      <w:r w:rsidRPr="00BE434D">
        <w:rPr>
          <w:sz w:val="28"/>
          <w:szCs w:val="28"/>
        </w:rPr>
        <w:softHyphen/>
        <w:t>тика.</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Гистологическое строение и функции кожи. Виды регенера</w:t>
      </w:r>
      <w:r w:rsidRPr="00BE434D">
        <w:rPr>
          <w:sz w:val="28"/>
          <w:szCs w:val="28"/>
        </w:rPr>
        <w:softHyphen/>
        <w:t>ции кожи.</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Классификация ожогов по глубине и площади поражения.</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Значение размеров ожоговой поверхности.</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Методы измерения площади. Формулировка диагноза.</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Местные морфологические изменения и клинические проявле</w:t>
      </w:r>
      <w:r w:rsidRPr="00BE434D">
        <w:rPr>
          <w:sz w:val="28"/>
          <w:szCs w:val="28"/>
        </w:rPr>
        <w:softHyphen/>
        <w:t>ния при ожогах различных степеней.</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Ожоговая болезнь, её периоды, продолжительность.</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Патогенез и клиника ожогового шока. Плазмопотеря.</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Патогенез и клиника токсемического периода.</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Патогенез и клиника периода токсикосептических осложне</w:t>
      </w:r>
      <w:r w:rsidRPr="00BE434D">
        <w:rPr>
          <w:sz w:val="28"/>
          <w:szCs w:val="28"/>
        </w:rPr>
        <w:softHyphen/>
        <w:t>ний и раневого истощения.</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Картина крови и биохимические изменения в различные пе</w:t>
      </w:r>
      <w:r w:rsidRPr="00BE434D">
        <w:rPr>
          <w:sz w:val="28"/>
          <w:szCs w:val="28"/>
        </w:rPr>
        <w:softHyphen/>
        <w:t>риоды ожоговой болезни.</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Особенности течения ожогов у детей и стариков.</w:t>
      </w:r>
    </w:p>
    <w:p w:rsidR="00F358A4" w:rsidRPr="00BE434D" w:rsidRDefault="00F358A4" w:rsidP="00F358A4">
      <w:pPr>
        <w:widowControl w:val="0"/>
        <w:numPr>
          <w:ilvl w:val="0"/>
          <w:numId w:val="131"/>
        </w:numPr>
        <w:snapToGrid w:val="0"/>
        <w:ind w:left="1077" w:hanging="357"/>
        <w:jc w:val="both"/>
        <w:rPr>
          <w:sz w:val="28"/>
          <w:szCs w:val="28"/>
        </w:rPr>
      </w:pPr>
      <w:r w:rsidRPr="00BE434D">
        <w:rPr>
          <w:sz w:val="28"/>
          <w:szCs w:val="28"/>
        </w:rPr>
        <w:t>Местные осложнения при ожогах. Осложнения со стороны внутренних органов.</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Общий план лечения больного с термическим ожогом.</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 xml:space="preserve"> Первая помощь при ожогах.</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Задачи и принципы лечения ожогового шока (обезболивание трансфузионная терапия, критерии её достаточности; применение гормонов).</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Задачи и принципы лечения острой токсемии.</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Профилактика и лечение ожоговой инфекции.</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Профилактика ожогового истощения и борьба с ним.</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Влияние различных методов местного лечения на течение интоксикации и септикотоксемии.</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Техника первичной обработки ожогов различных степеней.</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Показания и противопоказания к первичному иссечению некротизированной кожи.</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Сущность и техника открытого лечения ожога.</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Сущность и техника закрытого лечения ожога.</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Достоинства и недостатки, показания и противопоказания к применению открытого и закрытого методов.</w:t>
      </w:r>
    </w:p>
    <w:p w:rsidR="00F358A4" w:rsidRPr="00BE434D" w:rsidRDefault="00F358A4" w:rsidP="00F358A4">
      <w:pPr>
        <w:pStyle w:val="ac"/>
        <w:numPr>
          <w:ilvl w:val="0"/>
          <w:numId w:val="131"/>
        </w:numPr>
        <w:ind w:left="1077" w:hanging="357"/>
        <w:rPr>
          <w:rFonts w:ascii="Times New Roman" w:hAnsi="Times New Roman"/>
          <w:sz w:val="28"/>
          <w:szCs w:val="28"/>
        </w:rPr>
      </w:pPr>
      <w:r w:rsidRPr="00BE434D">
        <w:rPr>
          <w:rFonts w:ascii="Times New Roman" w:hAnsi="Times New Roman"/>
          <w:sz w:val="28"/>
          <w:szCs w:val="28"/>
        </w:rPr>
        <w:t xml:space="preserve">Показания и противопоказания к кожной ауто- и аллопластике при ожогах. </w:t>
      </w:r>
    </w:p>
    <w:p w:rsidR="00F358A4" w:rsidRPr="00BE434D" w:rsidRDefault="00F358A4" w:rsidP="00F358A4">
      <w:pPr>
        <w:pStyle w:val="ac"/>
        <w:numPr>
          <w:ilvl w:val="0"/>
          <w:numId w:val="131"/>
        </w:numPr>
        <w:ind w:left="1077" w:hanging="357"/>
        <w:rPr>
          <w:rFonts w:ascii="Times New Roman" w:hAnsi="Times New Roman"/>
          <w:sz w:val="28"/>
          <w:szCs w:val="28"/>
        </w:rPr>
      </w:pPr>
      <w:r w:rsidRPr="00BE434D">
        <w:rPr>
          <w:rFonts w:ascii="Times New Roman" w:hAnsi="Times New Roman"/>
          <w:sz w:val="28"/>
          <w:szCs w:val="28"/>
        </w:rPr>
        <w:t>Методы пересадки кожи.</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Определение понятий «отморожение», «ознобление», «общее замерзание»</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Патогенез и патологическая анатомия отморожений.</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Классификация отморожений (периоды, фазы).</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 xml:space="preserve">Местные изменения при отморожениях </w:t>
      </w:r>
      <w:r w:rsidRPr="00BE434D">
        <w:rPr>
          <w:rFonts w:ascii="Times New Roman" w:hAnsi="Times New Roman"/>
          <w:sz w:val="28"/>
          <w:szCs w:val="28"/>
          <w:lang w:val="en-US"/>
        </w:rPr>
        <w:t>I</w:t>
      </w:r>
      <w:r w:rsidRPr="00BE434D">
        <w:rPr>
          <w:rFonts w:ascii="Times New Roman" w:hAnsi="Times New Roman"/>
          <w:sz w:val="28"/>
          <w:szCs w:val="28"/>
        </w:rPr>
        <w:t>-</w:t>
      </w:r>
      <w:r w:rsidRPr="00BE434D">
        <w:rPr>
          <w:rFonts w:ascii="Times New Roman" w:hAnsi="Times New Roman"/>
          <w:sz w:val="28"/>
          <w:szCs w:val="28"/>
          <w:lang w:val="en-US"/>
        </w:rPr>
        <w:t>II</w:t>
      </w:r>
      <w:r w:rsidRPr="00BE434D">
        <w:rPr>
          <w:rFonts w:ascii="Times New Roman" w:hAnsi="Times New Roman"/>
          <w:sz w:val="28"/>
          <w:szCs w:val="28"/>
        </w:rPr>
        <w:t>-</w:t>
      </w:r>
      <w:r w:rsidRPr="00BE434D">
        <w:rPr>
          <w:rFonts w:ascii="Times New Roman" w:hAnsi="Times New Roman"/>
          <w:sz w:val="28"/>
          <w:szCs w:val="28"/>
          <w:lang w:val="en-US"/>
        </w:rPr>
        <w:t>III</w:t>
      </w:r>
      <w:r w:rsidRPr="00BE434D">
        <w:rPr>
          <w:rFonts w:ascii="Times New Roman" w:hAnsi="Times New Roman"/>
          <w:sz w:val="28"/>
          <w:szCs w:val="28"/>
        </w:rPr>
        <w:t>-</w:t>
      </w:r>
      <w:r w:rsidRPr="00BE434D">
        <w:rPr>
          <w:rFonts w:ascii="Times New Roman" w:hAnsi="Times New Roman"/>
          <w:sz w:val="28"/>
          <w:szCs w:val="28"/>
          <w:lang w:val="en-US"/>
        </w:rPr>
        <w:t>IV</w:t>
      </w:r>
      <w:r w:rsidRPr="00BE434D">
        <w:rPr>
          <w:rFonts w:ascii="Times New Roman" w:hAnsi="Times New Roman"/>
          <w:sz w:val="28"/>
          <w:szCs w:val="28"/>
        </w:rPr>
        <w:t xml:space="preserve"> степени.</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lastRenderedPageBreak/>
        <w:t>Лечение в дореактивном периоде.</w:t>
      </w:r>
    </w:p>
    <w:p w:rsidR="00F358A4" w:rsidRPr="00BE434D" w:rsidRDefault="00F358A4" w:rsidP="00F358A4">
      <w:pPr>
        <w:pStyle w:val="ac"/>
        <w:numPr>
          <w:ilvl w:val="0"/>
          <w:numId w:val="131"/>
        </w:numPr>
        <w:snapToGrid w:val="0"/>
        <w:ind w:left="1077" w:hanging="357"/>
        <w:rPr>
          <w:rFonts w:ascii="Times New Roman" w:hAnsi="Times New Roman"/>
          <w:sz w:val="28"/>
          <w:szCs w:val="28"/>
        </w:rPr>
      </w:pPr>
      <w:r w:rsidRPr="00BE434D">
        <w:rPr>
          <w:rFonts w:ascii="Times New Roman" w:hAnsi="Times New Roman"/>
          <w:sz w:val="28"/>
          <w:szCs w:val="28"/>
        </w:rPr>
        <w:t>Лечение в реактивном периоде.</w:t>
      </w:r>
    </w:p>
    <w:p w:rsidR="00F358A4" w:rsidRPr="00BE434D" w:rsidRDefault="00F358A4" w:rsidP="00F358A4">
      <w:pPr>
        <w:pStyle w:val="ac"/>
        <w:numPr>
          <w:ilvl w:val="0"/>
          <w:numId w:val="131"/>
        </w:numPr>
        <w:ind w:left="1077" w:hanging="357"/>
        <w:rPr>
          <w:rFonts w:ascii="Times New Roman" w:hAnsi="Times New Roman"/>
          <w:sz w:val="28"/>
          <w:szCs w:val="28"/>
        </w:rPr>
      </w:pPr>
      <w:r w:rsidRPr="00BE434D">
        <w:rPr>
          <w:rFonts w:ascii="Times New Roman" w:hAnsi="Times New Roman"/>
          <w:sz w:val="28"/>
          <w:szCs w:val="28"/>
        </w:rPr>
        <w:t>Показание к некротомии и некрэктомии, техника.</w:t>
      </w:r>
    </w:p>
    <w:p w:rsidR="00F358A4" w:rsidRPr="00BE434D" w:rsidRDefault="00F358A4" w:rsidP="00F358A4">
      <w:pPr>
        <w:pStyle w:val="ac"/>
        <w:numPr>
          <w:ilvl w:val="0"/>
          <w:numId w:val="131"/>
        </w:numPr>
        <w:ind w:left="1077" w:hanging="357"/>
        <w:rPr>
          <w:rFonts w:ascii="Times New Roman" w:hAnsi="Times New Roman"/>
          <w:sz w:val="28"/>
          <w:szCs w:val="28"/>
        </w:rPr>
      </w:pPr>
      <w:r w:rsidRPr="00BE434D">
        <w:rPr>
          <w:rFonts w:ascii="Times New Roman" w:hAnsi="Times New Roman"/>
          <w:sz w:val="28"/>
          <w:szCs w:val="28"/>
        </w:rPr>
        <w:t>Остаточные явления и осложнения при отморожениях</w:t>
      </w:r>
    </w:p>
    <w:p w:rsidR="00F358A4" w:rsidRPr="00BE434D" w:rsidRDefault="00F358A4" w:rsidP="00F358A4">
      <w:pPr>
        <w:widowControl w:val="0"/>
        <w:snapToGrid w:val="0"/>
        <w:spacing w:after="200" w:line="276" w:lineRule="auto"/>
        <w:ind w:left="720"/>
        <w:jc w:val="both"/>
        <w:rPr>
          <w:sz w:val="28"/>
          <w:szCs w:val="28"/>
        </w:rPr>
      </w:pPr>
    </w:p>
    <w:p w:rsidR="00F358A4" w:rsidRPr="00BE434D" w:rsidRDefault="00F358A4" w:rsidP="00F358A4">
      <w:pPr>
        <w:rPr>
          <w:rFonts w:eastAsia="TimesNewRomanPSMT"/>
          <w:b/>
          <w:sz w:val="28"/>
          <w:szCs w:val="28"/>
          <w:lang w:eastAsia="en-US"/>
        </w:rPr>
      </w:pPr>
    </w:p>
    <w:p w:rsidR="00F358A4" w:rsidRPr="00BE434D" w:rsidRDefault="00F358A4" w:rsidP="00F358A4">
      <w:pPr>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ind w:left="852" w:hanging="426"/>
        <w:contextualSpacing/>
        <w:rPr>
          <w:sz w:val="28"/>
          <w:szCs w:val="28"/>
        </w:rPr>
      </w:pPr>
    </w:p>
    <w:p w:rsidR="00F358A4" w:rsidRPr="00BE434D" w:rsidRDefault="00F358A4" w:rsidP="00F358A4">
      <w:pPr>
        <w:numPr>
          <w:ilvl w:val="0"/>
          <w:numId w:val="132"/>
        </w:numPr>
        <w:spacing w:line="276" w:lineRule="auto"/>
        <w:ind w:left="284" w:hanging="284"/>
        <w:jc w:val="both"/>
        <w:rPr>
          <w:sz w:val="28"/>
          <w:szCs w:val="28"/>
        </w:rPr>
      </w:pPr>
      <w:r w:rsidRPr="00BE434D">
        <w:rPr>
          <w:sz w:val="28"/>
          <w:szCs w:val="28"/>
        </w:rPr>
        <w:t>Определение площади ожога по правилам «девятки», «ладони» и Вилявина.</w:t>
      </w:r>
    </w:p>
    <w:p w:rsidR="00F358A4" w:rsidRPr="00BE434D" w:rsidRDefault="00F358A4" w:rsidP="00F358A4">
      <w:pPr>
        <w:numPr>
          <w:ilvl w:val="0"/>
          <w:numId w:val="132"/>
        </w:numPr>
        <w:spacing w:line="276" w:lineRule="auto"/>
        <w:ind w:left="284" w:hanging="284"/>
        <w:jc w:val="both"/>
        <w:rPr>
          <w:sz w:val="28"/>
          <w:szCs w:val="28"/>
        </w:rPr>
      </w:pPr>
      <w:r w:rsidRPr="00BE434D">
        <w:rPr>
          <w:sz w:val="28"/>
          <w:szCs w:val="28"/>
        </w:rPr>
        <w:t>Провести клиническую оценку местных изменений при ожогах.</w:t>
      </w:r>
    </w:p>
    <w:p w:rsidR="00F358A4" w:rsidRPr="00BE434D" w:rsidRDefault="00F358A4" w:rsidP="00F358A4">
      <w:pPr>
        <w:numPr>
          <w:ilvl w:val="0"/>
          <w:numId w:val="132"/>
        </w:numPr>
        <w:spacing w:line="276" w:lineRule="auto"/>
        <w:ind w:left="284" w:hanging="284"/>
        <w:jc w:val="both"/>
        <w:rPr>
          <w:sz w:val="28"/>
          <w:szCs w:val="28"/>
        </w:rPr>
      </w:pPr>
      <w:r w:rsidRPr="00BE434D">
        <w:rPr>
          <w:sz w:val="28"/>
          <w:szCs w:val="28"/>
        </w:rPr>
        <w:t>Прогнозирование тяжести ожога (правило «сотни») (индекс     Франка).</w:t>
      </w:r>
    </w:p>
    <w:p w:rsidR="00F358A4" w:rsidRPr="00BE434D" w:rsidRDefault="00F358A4" w:rsidP="00F358A4">
      <w:pPr>
        <w:pStyle w:val="ac"/>
        <w:ind w:left="0" w:firstLine="0"/>
        <w:rPr>
          <w:rFonts w:ascii="Times New Roman" w:hAnsi="Times New Roman"/>
          <w:color w:val="000000"/>
          <w:sz w:val="28"/>
          <w:szCs w:val="28"/>
        </w:rPr>
      </w:pPr>
    </w:p>
    <w:p w:rsidR="00F358A4" w:rsidRPr="00BE434D" w:rsidRDefault="00F358A4" w:rsidP="00F358A4">
      <w:pPr>
        <w:pStyle w:val="ac"/>
        <w:ind w:left="0" w:firstLine="0"/>
        <w:rPr>
          <w:rFonts w:ascii="Times New Roman" w:eastAsia="TimesNewRomanPSMT" w:hAnsi="Times New Roman"/>
          <w:b/>
          <w:sz w:val="28"/>
          <w:szCs w:val="28"/>
          <w:lang w:eastAsia="en-US"/>
        </w:rPr>
      </w:pPr>
      <w:r w:rsidRPr="00BE434D">
        <w:rPr>
          <w:rFonts w:ascii="Times New Roman" w:eastAsia="TimesNewRomanPSMT" w:hAnsi="Times New Roman"/>
          <w:b/>
          <w:sz w:val="28"/>
          <w:szCs w:val="28"/>
          <w:lang w:eastAsia="en-US"/>
        </w:rPr>
        <w:t>Реферат</w:t>
      </w:r>
    </w:p>
    <w:p w:rsidR="00F358A4" w:rsidRPr="00BE434D" w:rsidRDefault="00F358A4" w:rsidP="00F358A4">
      <w:pPr>
        <w:spacing w:after="200"/>
        <w:contextualSpacing/>
        <w:rPr>
          <w:sz w:val="28"/>
          <w:szCs w:val="28"/>
        </w:rPr>
      </w:pPr>
      <w:r w:rsidRPr="00BE434D">
        <w:rPr>
          <w:sz w:val="28"/>
          <w:szCs w:val="28"/>
        </w:rPr>
        <w:t>1. Заполните таблицу глубины поражения кожи с учетом принятой классификации:</w:t>
      </w:r>
    </w:p>
    <w:p w:rsidR="00F358A4" w:rsidRPr="00BE434D" w:rsidRDefault="00F358A4" w:rsidP="00F358A4">
      <w:pPr>
        <w:widowControl w:val="0"/>
        <w:snapToGrid w:val="0"/>
        <w:jc w:val="both"/>
        <w:rPr>
          <w:sz w:val="28"/>
          <w:szCs w:val="28"/>
        </w:rPr>
      </w:pPr>
    </w:p>
    <w:tbl>
      <w:tblPr>
        <w:tblW w:w="6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1139"/>
        <w:gridCol w:w="1139"/>
        <w:gridCol w:w="1139"/>
        <w:gridCol w:w="1139"/>
        <w:gridCol w:w="1139"/>
      </w:tblGrid>
      <w:tr w:rsidR="00F358A4" w:rsidRPr="00BE434D" w:rsidTr="00F358A4">
        <w:tc>
          <w:tcPr>
            <w:tcW w:w="1769"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line="276" w:lineRule="auto"/>
              <w:jc w:val="center"/>
              <w:rPr>
                <w:sz w:val="28"/>
                <w:szCs w:val="28"/>
                <w:lang w:eastAsia="en-US"/>
              </w:rPr>
            </w:pPr>
            <w:r w:rsidRPr="00BE434D">
              <w:rPr>
                <w:sz w:val="28"/>
                <w:szCs w:val="28"/>
                <w:lang w:eastAsia="en-US"/>
              </w:rPr>
              <w:t>Характеристика</w:t>
            </w:r>
          </w:p>
        </w:tc>
        <w:tc>
          <w:tcPr>
            <w:tcW w:w="901"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line="276" w:lineRule="auto"/>
              <w:jc w:val="center"/>
              <w:rPr>
                <w:sz w:val="28"/>
                <w:szCs w:val="28"/>
                <w:lang w:eastAsia="en-US"/>
              </w:rPr>
            </w:pPr>
            <w:r w:rsidRPr="00BE434D">
              <w:rPr>
                <w:sz w:val="28"/>
                <w:szCs w:val="28"/>
                <w:lang w:val="en-US" w:eastAsia="en-US"/>
              </w:rPr>
              <w:t>I</w:t>
            </w:r>
            <w:r w:rsidRPr="00BE434D">
              <w:rPr>
                <w:sz w:val="28"/>
                <w:szCs w:val="28"/>
                <w:lang w:eastAsia="en-US"/>
              </w:rPr>
              <w:t xml:space="preserve"> степень</w:t>
            </w:r>
          </w:p>
        </w:tc>
        <w:tc>
          <w:tcPr>
            <w:tcW w:w="915"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line="276" w:lineRule="auto"/>
              <w:jc w:val="center"/>
              <w:rPr>
                <w:sz w:val="28"/>
                <w:szCs w:val="28"/>
                <w:lang w:eastAsia="en-US"/>
              </w:rPr>
            </w:pPr>
            <w:r w:rsidRPr="00BE434D">
              <w:rPr>
                <w:sz w:val="28"/>
                <w:szCs w:val="28"/>
                <w:lang w:val="en-US" w:eastAsia="en-US"/>
              </w:rPr>
              <w:t>II</w:t>
            </w:r>
            <w:r w:rsidRPr="00BE434D">
              <w:rPr>
                <w:sz w:val="28"/>
                <w:szCs w:val="28"/>
                <w:lang w:eastAsia="en-US"/>
              </w:rPr>
              <w:t xml:space="preserve"> степень</w:t>
            </w:r>
          </w:p>
        </w:tc>
        <w:tc>
          <w:tcPr>
            <w:tcW w:w="925"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line="276" w:lineRule="auto"/>
              <w:jc w:val="center"/>
              <w:rPr>
                <w:sz w:val="28"/>
                <w:szCs w:val="28"/>
                <w:lang w:eastAsia="en-US"/>
              </w:rPr>
            </w:pPr>
            <w:r w:rsidRPr="00BE434D">
              <w:rPr>
                <w:sz w:val="28"/>
                <w:szCs w:val="28"/>
                <w:lang w:val="en-US" w:eastAsia="en-US"/>
              </w:rPr>
              <w:t>III</w:t>
            </w:r>
            <w:r w:rsidRPr="00BE434D">
              <w:rPr>
                <w:sz w:val="28"/>
                <w:szCs w:val="28"/>
                <w:lang w:eastAsia="en-US"/>
              </w:rPr>
              <w:t>-а степень</w:t>
            </w:r>
          </w:p>
        </w:tc>
        <w:tc>
          <w:tcPr>
            <w:tcW w:w="925"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line="276" w:lineRule="auto"/>
              <w:jc w:val="center"/>
              <w:rPr>
                <w:sz w:val="28"/>
                <w:szCs w:val="28"/>
                <w:lang w:eastAsia="en-US"/>
              </w:rPr>
            </w:pPr>
            <w:r w:rsidRPr="00BE434D">
              <w:rPr>
                <w:sz w:val="28"/>
                <w:szCs w:val="28"/>
                <w:lang w:val="en-US" w:eastAsia="en-US"/>
              </w:rPr>
              <w:t>III</w:t>
            </w:r>
            <w:r w:rsidRPr="00BE434D">
              <w:rPr>
                <w:sz w:val="28"/>
                <w:szCs w:val="28"/>
                <w:lang w:eastAsia="en-US"/>
              </w:rPr>
              <w:t>-б степень</w:t>
            </w:r>
          </w:p>
        </w:tc>
        <w:tc>
          <w:tcPr>
            <w:tcW w:w="933"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line="276" w:lineRule="auto"/>
              <w:jc w:val="center"/>
              <w:rPr>
                <w:sz w:val="28"/>
                <w:szCs w:val="28"/>
                <w:lang w:eastAsia="en-US"/>
              </w:rPr>
            </w:pPr>
            <w:r w:rsidRPr="00BE434D">
              <w:rPr>
                <w:sz w:val="28"/>
                <w:szCs w:val="28"/>
                <w:lang w:val="en-US" w:eastAsia="en-US"/>
              </w:rPr>
              <w:t>IV</w:t>
            </w:r>
            <w:r w:rsidRPr="00BE434D">
              <w:rPr>
                <w:sz w:val="28"/>
                <w:szCs w:val="28"/>
                <w:lang w:eastAsia="en-US"/>
              </w:rPr>
              <w:t xml:space="preserve"> степень</w:t>
            </w:r>
          </w:p>
        </w:tc>
      </w:tr>
      <w:tr w:rsidR="00F358A4" w:rsidRPr="00BE434D" w:rsidTr="00F358A4">
        <w:tc>
          <w:tcPr>
            <w:tcW w:w="1769"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line="276" w:lineRule="auto"/>
              <w:jc w:val="center"/>
              <w:rPr>
                <w:sz w:val="28"/>
                <w:szCs w:val="28"/>
                <w:lang w:eastAsia="en-US"/>
              </w:rPr>
            </w:pPr>
            <w:r w:rsidRPr="00BE434D">
              <w:rPr>
                <w:sz w:val="28"/>
                <w:szCs w:val="28"/>
                <w:lang w:eastAsia="en-US"/>
              </w:rPr>
              <w:t>Клиническая</w:t>
            </w:r>
          </w:p>
        </w:tc>
        <w:tc>
          <w:tcPr>
            <w:tcW w:w="901"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line="276" w:lineRule="auto"/>
              <w:jc w:val="both"/>
              <w:rPr>
                <w:sz w:val="28"/>
                <w:szCs w:val="28"/>
                <w:lang w:eastAsia="en-US"/>
              </w:rPr>
            </w:pPr>
          </w:p>
          <w:p w:rsidR="00F358A4" w:rsidRPr="00BE434D" w:rsidRDefault="00F358A4">
            <w:pPr>
              <w:widowControl w:val="0"/>
              <w:snapToGrid w:val="0"/>
              <w:spacing w:line="276" w:lineRule="auto"/>
              <w:jc w:val="both"/>
              <w:rPr>
                <w:sz w:val="28"/>
                <w:szCs w:val="28"/>
                <w:lang w:eastAsia="en-US"/>
              </w:rPr>
            </w:pPr>
          </w:p>
        </w:tc>
        <w:tc>
          <w:tcPr>
            <w:tcW w:w="915"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line="276" w:lineRule="auto"/>
              <w:jc w:val="both"/>
              <w:rPr>
                <w:sz w:val="28"/>
                <w:szCs w:val="28"/>
                <w:lang w:eastAsia="en-US"/>
              </w:rPr>
            </w:pPr>
          </w:p>
        </w:tc>
        <w:tc>
          <w:tcPr>
            <w:tcW w:w="925"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line="276" w:lineRule="auto"/>
              <w:jc w:val="both"/>
              <w:rPr>
                <w:sz w:val="28"/>
                <w:szCs w:val="28"/>
                <w:lang w:eastAsia="en-US"/>
              </w:rPr>
            </w:pPr>
          </w:p>
        </w:tc>
        <w:tc>
          <w:tcPr>
            <w:tcW w:w="925"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line="276" w:lineRule="auto"/>
              <w:jc w:val="both"/>
              <w:rPr>
                <w:sz w:val="28"/>
                <w:szCs w:val="28"/>
                <w:lang w:eastAsia="en-US"/>
              </w:rPr>
            </w:pPr>
          </w:p>
        </w:tc>
        <w:tc>
          <w:tcPr>
            <w:tcW w:w="933"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line="276" w:lineRule="auto"/>
              <w:jc w:val="both"/>
              <w:rPr>
                <w:sz w:val="28"/>
                <w:szCs w:val="28"/>
                <w:lang w:eastAsia="en-US"/>
              </w:rPr>
            </w:pPr>
          </w:p>
        </w:tc>
      </w:tr>
      <w:tr w:rsidR="00F358A4" w:rsidRPr="00BE434D" w:rsidTr="00F358A4">
        <w:tc>
          <w:tcPr>
            <w:tcW w:w="1769" w:type="dxa"/>
            <w:tcBorders>
              <w:top w:val="single" w:sz="4" w:space="0" w:color="auto"/>
              <w:left w:val="single" w:sz="4" w:space="0" w:color="auto"/>
              <w:bottom w:val="single" w:sz="4" w:space="0" w:color="auto"/>
              <w:right w:val="single" w:sz="4" w:space="0" w:color="auto"/>
            </w:tcBorders>
            <w:hideMark/>
          </w:tcPr>
          <w:p w:rsidR="00F358A4" w:rsidRPr="00BE434D" w:rsidRDefault="00F358A4">
            <w:pPr>
              <w:widowControl w:val="0"/>
              <w:snapToGrid w:val="0"/>
              <w:spacing w:line="276" w:lineRule="auto"/>
              <w:jc w:val="center"/>
              <w:rPr>
                <w:sz w:val="28"/>
                <w:szCs w:val="28"/>
                <w:lang w:eastAsia="en-US"/>
              </w:rPr>
            </w:pPr>
            <w:r w:rsidRPr="00BE434D">
              <w:rPr>
                <w:sz w:val="28"/>
                <w:szCs w:val="28"/>
                <w:lang w:eastAsia="en-US"/>
              </w:rPr>
              <w:t>Морфологическая</w:t>
            </w:r>
          </w:p>
        </w:tc>
        <w:tc>
          <w:tcPr>
            <w:tcW w:w="901"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line="276" w:lineRule="auto"/>
              <w:jc w:val="both"/>
              <w:rPr>
                <w:sz w:val="28"/>
                <w:szCs w:val="28"/>
                <w:lang w:eastAsia="en-US"/>
              </w:rPr>
            </w:pPr>
          </w:p>
          <w:p w:rsidR="00F358A4" w:rsidRPr="00BE434D" w:rsidRDefault="00F358A4">
            <w:pPr>
              <w:widowControl w:val="0"/>
              <w:snapToGrid w:val="0"/>
              <w:spacing w:line="276" w:lineRule="auto"/>
              <w:jc w:val="both"/>
              <w:rPr>
                <w:sz w:val="28"/>
                <w:szCs w:val="28"/>
                <w:lang w:eastAsia="en-US"/>
              </w:rPr>
            </w:pPr>
          </w:p>
        </w:tc>
        <w:tc>
          <w:tcPr>
            <w:tcW w:w="915"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line="276" w:lineRule="auto"/>
              <w:jc w:val="both"/>
              <w:rPr>
                <w:sz w:val="28"/>
                <w:szCs w:val="28"/>
                <w:lang w:eastAsia="en-US"/>
              </w:rPr>
            </w:pPr>
          </w:p>
        </w:tc>
        <w:tc>
          <w:tcPr>
            <w:tcW w:w="925"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line="276" w:lineRule="auto"/>
              <w:jc w:val="both"/>
              <w:rPr>
                <w:sz w:val="28"/>
                <w:szCs w:val="28"/>
                <w:lang w:eastAsia="en-US"/>
              </w:rPr>
            </w:pPr>
          </w:p>
        </w:tc>
        <w:tc>
          <w:tcPr>
            <w:tcW w:w="925"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line="276" w:lineRule="auto"/>
              <w:jc w:val="both"/>
              <w:rPr>
                <w:sz w:val="28"/>
                <w:szCs w:val="28"/>
                <w:lang w:eastAsia="en-US"/>
              </w:rPr>
            </w:pPr>
          </w:p>
        </w:tc>
        <w:tc>
          <w:tcPr>
            <w:tcW w:w="933" w:type="dxa"/>
            <w:tcBorders>
              <w:top w:val="single" w:sz="4" w:space="0" w:color="auto"/>
              <w:left w:val="single" w:sz="4" w:space="0" w:color="auto"/>
              <w:bottom w:val="single" w:sz="4" w:space="0" w:color="auto"/>
              <w:right w:val="single" w:sz="4" w:space="0" w:color="auto"/>
            </w:tcBorders>
          </w:tcPr>
          <w:p w:rsidR="00F358A4" w:rsidRPr="00BE434D" w:rsidRDefault="00F358A4">
            <w:pPr>
              <w:widowControl w:val="0"/>
              <w:snapToGrid w:val="0"/>
              <w:spacing w:line="276" w:lineRule="auto"/>
              <w:jc w:val="both"/>
              <w:rPr>
                <w:sz w:val="28"/>
                <w:szCs w:val="28"/>
                <w:lang w:eastAsia="en-US"/>
              </w:rPr>
            </w:pPr>
          </w:p>
        </w:tc>
      </w:tr>
    </w:tbl>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2. Современные методы определения глубины поражения кожи при ожогах</w:t>
      </w:r>
    </w:p>
    <w:p w:rsidR="00F358A4" w:rsidRPr="00BE434D" w:rsidRDefault="00F358A4" w:rsidP="00F358A4">
      <w:pPr>
        <w:widowControl w:val="0"/>
        <w:snapToGrid w:val="0"/>
        <w:jc w:val="both"/>
        <w:rPr>
          <w:sz w:val="28"/>
          <w:szCs w:val="28"/>
        </w:rPr>
      </w:pPr>
      <w:r w:rsidRPr="00BE434D">
        <w:rPr>
          <w:sz w:val="28"/>
          <w:szCs w:val="28"/>
        </w:rPr>
        <w:t>3. Патогенез ожогового шока.</w:t>
      </w:r>
    </w:p>
    <w:p w:rsidR="00F358A4" w:rsidRPr="00BE434D" w:rsidRDefault="00F358A4" w:rsidP="00F358A4">
      <w:pPr>
        <w:widowControl w:val="0"/>
        <w:snapToGrid w:val="0"/>
        <w:jc w:val="both"/>
        <w:rPr>
          <w:sz w:val="28"/>
          <w:szCs w:val="28"/>
        </w:rPr>
      </w:pPr>
      <w:r w:rsidRPr="00BE434D">
        <w:rPr>
          <w:sz w:val="28"/>
          <w:szCs w:val="28"/>
        </w:rPr>
        <w:t>4. Принципы лечения больных с химическими ожогами.</w:t>
      </w:r>
    </w:p>
    <w:p w:rsidR="00F358A4" w:rsidRPr="00BE434D" w:rsidRDefault="00F358A4" w:rsidP="00F358A4">
      <w:pPr>
        <w:widowControl w:val="0"/>
        <w:snapToGrid w:val="0"/>
        <w:jc w:val="both"/>
        <w:rPr>
          <w:sz w:val="28"/>
          <w:szCs w:val="28"/>
        </w:rPr>
      </w:pPr>
    </w:p>
    <w:p w:rsidR="00F358A4" w:rsidRPr="00BE434D" w:rsidRDefault="00F358A4" w:rsidP="00F358A4">
      <w:pPr>
        <w:ind w:firstLine="709"/>
        <w:jc w:val="both"/>
        <w:rPr>
          <w:b/>
          <w:color w:val="000000"/>
          <w:sz w:val="28"/>
          <w:szCs w:val="28"/>
        </w:rPr>
      </w:pPr>
      <w:r w:rsidRPr="00BE434D">
        <w:rPr>
          <w:b/>
          <w:color w:val="000000"/>
          <w:sz w:val="28"/>
          <w:szCs w:val="28"/>
        </w:rPr>
        <w:t>Модуль 3</w:t>
      </w:r>
      <w:r w:rsidRPr="00BE434D">
        <w:rPr>
          <w:color w:val="000000"/>
          <w:sz w:val="28"/>
          <w:szCs w:val="28"/>
        </w:rPr>
        <w:t xml:space="preserve">. </w:t>
      </w:r>
      <w:r w:rsidRPr="00BE434D">
        <w:rPr>
          <w:rFonts w:eastAsia="TimesNewRomanPSMT"/>
          <w:sz w:val="28"/>
          <w:szCs w:val="28"/>
        </w:rPr>
        <w:t>Основы гнойно-септической хирургии.</w:t>
      </w:r>
    </w:p>
    <w:p w:rsidR="00F358A4" w:rsidRPr="00BE434D" w:rsidRDefault="00F358A4" w:rsidP="00F358A4">
      <w:pPr>
        <w:ind w:left="360"/>
        <w:rPr>
          <w:i/>
          <w:color w:val="000000"/>
          <w:sz w:val="28"/>
          <w:szCs w:val="28"/>
        </w:rPr>
      </w:pPr>
      <w:r w:rsidRPr="00BE434D">
        <w:rPr>
          <w:b/>
          <w:color w:val="000000"/>
          <w:sz w:val="28"/>
          <w:szCs w:val="28"/>
        </w:rPr>
        <w:t xml:space="preserve">Тема 1. </w:t>
      </w:r>
      <w:r w:rsidRPr="00BE434D">
        <w:rPr>
          <w:rFonts w:eastAsia="TimesNewRomanPSMT"/>
          <w:sz w:val="28"/>
          <w:szCs w:val="28"/>
        </w:rPr>
        <w:t xml:space="preserve">Острая гнойная инфекция.  </w:t>
      </w:r>
    </w:p>
    <w:p w:rsidR="00F358A4" w:rsidRPr="00BE434D" w:rsidRDefault="00F358A4" w:rsidP="00F358A4">
      <w:pPr>
        <w:ind w:left="360"/>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Реферат</w:t>
      </w:r>
    </w:p>
    <w:p w:rsidR="00F358A4" w:rsidRPr="00BE434D" w:rsidRDefault="00F358A4" w:rsidP="00F358A4">
      <w:pPr>
        <w:ind w:firstLine="709"/>
        <w:jc w:val="both"/>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ind w:firstLine="709"/>
        <w:jc w:val="both"/>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pStyle w:val="31"/>
        <w:spacing w:after="0"/>
        <w:rPr>
          <w:bCs/>
          <w:sz w:val="28"/>
          <w:szCs w:val="28"/>
        </w:rPr>
      </w:pPr>
      <w:r w:rsidRPr="00BE434D">
        <w:rPr>
          <w:bCs/>
          <w:sz w:val="28"/>
          <w:szCs w:val="28"/>
        </w:rPr>
        <w:t xml:space="preserve">1. НАИБОЛЕЕ ЧАСТЫЙ ВОЗБУДИТЕЛЬ ГНОЙНЫХ ЗАБОЛЕВАНИЙ МЯГКИХ ТКАНЕЙ: </w:t>
      </w:r>
    </w:p>
    <w:p w:rsidR="00F358A4" w:rsidRPr="00BE434D" w:rsidRDefault="00F358A4" w:rsidP="00F358A4">
      <w:pPr>
        <w:pStyle w:val="31"/>
        <w:spacing w:after="0"/>
        <w:rPr>
          <w:bCs/>
          <w:sz w:val="28"/>
          <w:szCs w:val="28"/>
        </w:rPr>
      </w:pPr>
      <w:r w:rsidRPr="00BE434D">
        <w:rPr>
          <w:bCs/>
          <w:sz w:val="28"/>
          <w:szCs w:val="28"/>
        </w:rPr>
        <w:tab/>
        <w:t>1) стафилококк</w:t>
      </w:r>
    </w:p>
    <w:p w:rsidR="00F358A4" w:rsidRPr="00BE434D" w:rsidRDefault="00F358A4" w:rsidP="00F358A4">
      <w:pPr>
        <w:pStyle w:val="31"/>
        <w:spacing w:after="0"/>
        <w:rPr>
          <w:bCs/>
          <w:sz w:val="28"/>
          <w:szCs w:val="28"/>
        </w:rPr>
      </w:pPr>
      <w:r w:rsidRPr="00BE434D">
        <w:rPr>
          <w:bCs/>
          <w:sz w:val="28"/>
          <w:szCs w:val="28"/>
        </w:rPr>
        <w:tab/>
        <w:t>2) стрептококк</w:t>
      </w:r>
    </w:p>
    <w:p w:rsidR="00F358A4" w:rsidRPr="00BE434D" w:rsidRDefault="00F358A4" w:rsidP="00F358A4">
      <w:pPr>
        <w:pStyle w:val="31"/>
        <w:spacing w:after="0"/>
        <w:rPr>
          <w:bCs/>
          <w:sz w:val="28"/>
          <w:szCs w:val="28"/>
        </w:rPr>
      </w:pPr>
      <w:r w:rsidRPr="00BE434D">
        <w:rPr>
          <w:bCs/>
          <w:sz w:val="28"/>
          <w:szCs w:val="28"/>
        </w:rPr>
        <w:tab/>
        <w:t>3) кишечная палочка</w:t>
      </w:r>
    </w:p>
    <w:p w:rsidR="00F358A4" w:rsidRPr="00BE434D" w:rsidRDefault="00F358A4" w:rsidP="00F358A4">
      <w:pPr>
        <w:pStyle w:val="31"/>
        <w:spacing w:after="0"/>
        <w:rPr>
          <w:bCs/>
          <w:sz w:val="28"/>
          <w:szCs w:val="28"/>
        </w:rPr>
      </w:pPr>
      <w:r w:rsidRPr="00BE434D">
        <w:rPr>
          <w:bCs/>
          <w:sz w:val="28"/>
          <w:szCs w:val="28"/>
        </w:rPr>
        <w:lastRenderedPageBreak/>
        <w:tab/>
        <w:t>4) палочка сине-зеленого гноя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2. ХАРАКТЕР ГНОЯ ПРИ СТАФИЛОКОККОВЫХ ИНФЕКЦИЯХ:</w:t>
      </w:r>
    </w:p>
    <w:p w:rsidR="00F358A4" w:rsidRPr="00BE434D" w:rsidRDefault="00F358A4" w:rsidP="00F358A4">
      <w:pPr>
        <w:pStyle w:val="31"/>
        <w:spacing w:after="0"/>
        <w:ind w:firstLine="708"/>
        <w:rPr>
          <w:bCs/>
          <w:sz w:val="28"/>
          <w:szCs w:val="28"/>
        </w:rPr>
      </w:pPr>
      <w:r w:rsidRPr="00BE434D">
        <w:rPr>
          <w:bCs/>
          <w:sz w:val="28"/>
          <w:szCs w:val="28"/>
        </w:rPr>
        <w:t>1) густой консистенции, желтоватой или беловатой окраски без запаха</w:t>
      </w:r>
    </w:p>
    <w:p w:rsidR="00F358A4" w:rsidRPr="00BE434D" w:rsidRDefault="00F358A4" w:rsidP="00F358A4">
      <w:pPr>
        <w:pStyle w:val="31"/>
        <w:spacing w:after="0"/>
        <w:rPr>
          <w:bCs/>
          <w:sz w:val="28"/>
          <w:szCs w:val="28"/>
        </w:rPr>
      </w:pPr>
      <w:r w:rsidRPr="00BE434D">
        <w:rPr>
          <w:bCs/>
          <w:sz w:val="28"/>
          <w:szCs w:val="28"/>
        </w:rPr>
        <w:tab/>
        <w:t>2) жидкой консистенции, сероватого цвета без запаха</w:t>
      </w:r>
    </w:p>
    <w:p w:rsidR="00F358A4" w:rsidRPr="00BE434D" w:rsidRDefault="00F358A4" w:rsidP="00F358A4">
      <w:pPr>
        <w:pStyle w:val="31"/>
        <w:spacing w:after="0"/>
        <w:rPr>
          <w:bCs/>
          <w:sz w:val="28"/>
          <w:szCs w:val="28"/>
        </w:rPr>
      </w:pPr>
      <w:r w:rsidRPr="00BE434D">
        <w:rPr>
          <w:bCs/>
          <w:sz w:val="28"/>
          <w:szCs w:val="28"/>
        </w:rPr>
        <w:tab/>
        <w:t>3) густой консистенции, беловатого цвета с гнилостным запахом</w:t>
      </w:r>
    </w:p>
    <w:p w:rsidR="00F358A4" w:rsidRPr="00BE434D" w:rsidRDefault="00F358A4" w:rsidP="00F358A4">
      <w:pPr>
        <w:pStyle w:val="31"/>
        <w:spacing w:after="0"/>
        <w:rPr>
          <w:bCs/>
          <w:sz w:val="28"/>
          <w:szCs w:val="28"/>
        </w:rPr>
      </w:pPr>
      <w:r w:rsidRPr="00BE434D">
        <w:rPr>
          <w:bCs/>
          <w:sz w:val="28"/>
          <w:szCs w:val="28"/>
        </w:rPr>
        <w:tab/>
        <w:t>4) жидкой консистенции, коричневого цвета без запаха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3. ПЕРВАЯ ФАЗА ОСТРОГО ВОСПАЛИТЕЛЬНОГО ПРОЦЕССА: </w:t>
      </w:r>
    </w:p>
    <w:p w:rsidR="00F358A4" w:rsidRPr="00BE434D" w:rsidRDefault="00F358A4" w:rsidP="00F358A4">
      <w:pPr>
        <w:pStyle w:val="31"/>
        <w:spacing w:after="0"/>
        <w:rPr>
          <w:bCs/>
          <w:sz w:val="28"/>
          <w:szCs w:val="28"/>
        </w:rPr>
      </w:pPr>
      <w:r w:rsidRPr="00BE434D">
        <w:rPr>
          <w:bCs/>
          <w:sz w:val="28"/>
          <w:szCs w:val="28"/>
        </w:rPr>
        <w:tab/>
        <w:t>1) фаза альтерации</w:t>
      </w:r>
    </w:p>
    <w:p w:rsidR="00F358A4" w:rsidRPr="00BE434D" w:rsidRDefault="00F358A4" w:rsidP="00F358A4">
      <w:pPr>
        <w:pStyle w:val="31"/>
        <w:spacing w:after="0"/>
        <w:rPr>
          <w:bCs/>
          <w:sz w:val="28"/>
          <w:szCs w:val="28"/>
        </w:rPr>
      </w:pPr>
      <w:r w:rsidRPr="00BE434D">
        <w:rPr>
          <w:bCs/>
          <w:sz w:val="28"/>
          <w:szCs w:val="28"/>
        </w:rPr>
        <w:tab/>
        <w:t>2) фаза воспалительного инфильтрата</w:t>
      </w:r>
    </w:p>
    <w:p w:rsidR="00F358A4" w:rsidRPr="00BE434D" w:rsidRDefault="00F358A4" w:rsidP="00F358A4">
      <w:pPr>
        <w:pStyle w:val="31"/>
        <w:spacing w:after="0"/>
        <w:rPr>
          <w:bCs/>
          <w:sz w:val="28"/>
          <w:szCs w:val="28"/>
        </w:rPr>
      </w:pPr>
      <w:r w:rsidRPr="00BE434D">
        <w:rPr>
          <w:bCs/>
          <w:sz w:val="28"/>
          <w:szCs w:val="28"/>
        </w:rPr>
        <w:tab/>
        <w:t>3) фаза экссудации</w:t>
      </w:r>
    </w:p>
    <w:p w:rsidR="00F358A4" w:rsidRPr="00BE434D" w:rsidRDefault="00F358A4" w:rsidP="00F358A4">
      <w:pPr>
        <w:pStyle w:val="31"/>
        <w:spacing w:after="0"/>
        <w:rPr>
          <w:bCs/>
          <w:sz w:val="28"/>
          <w:szCs w:val="28"/>
        </w:rPr>
      </w:pPr>
      <w:r w:rsidRPr="00BE434D">
        <w:rPr>
          <w:bCs/>
          <w:sz w:val="28"/>
          <w:szCs w:val="28"/>
        </w:rPr>
        <w:tab/>
        <w:t>4) фаза гнойного расплавления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4. ВТОРАЯ ФАЗА ОСТРОГО ВОСПАЛИТЕЛЬНОГО ПРОЦЕССА: </w:t>
      </w:r>
    </w:p>
    <w:p w:rsidR="00F358A4" w:rsidRPr="00BE434D" w:rsidRDefault="00F358A4" w:rsidP="00F358A4">
      <w:pPr>
        <w:pStyle w:val="31"/>
        <w:spacing w:after="0"/>
        <w:rPr>
          <w:bCs/>
          <w:sz w:val="28"/>
          <w:szCs w:val="28"/>
        </w:rPr>
      </w:pPr>
      <w:r w:rsidRPr="00BE434D">
        <w:rPr>
          <w:bCs/>
          <w:sz w:val="28"/>
          <w:szCs w:val="28"/>
        </w:rPr>
        <w:tab/>
        <w:t>1) фаза альтерации</w:t>
      </w:r>
    </w:p>
    <w:p w:rsidR="00F358A4" w:rsidRPr="00BE434D" w:rsidRDefault="00F358A4" w:rsidP="00F358A4">
      <w:pPr>
        <w:pStyle w:val="31"/>
        <w:spacing w:after="0"/>
        <w:rPr>
          <w:bCs/>
          <w:sz w:val="28"/>
          <w:szCs w:val="28"/>
        </w:rPr>
      </w:pPr>
      <w:r w:rsidRPr="00BE434D">
        <w:rPr>
          <w:bCs/>
          <w:sz w:val="28"/>
          <w:szCs w:val="28"/>
        </w:rPr>
        <w:tab/>
        <w:t>2) фаза гнойного расплавления</w:t>
      </w:r>
    </w:p>
    <w:p w:rsidR="00F358A4" w:rsidRPr="00BE434D" w:rsidRDefault="00F358A4" w:rsidP="00F358A4">
      <w:pPr>
        <w:pStyle w:val="31"/>
        <w:spacing w:after="0"/>
        <w:rPr>
          <w:bCs/>
          <w:sz w:val="28"/>
          <w:szCs w:val="28"/>
        </w:rPr>
      </w:pPr>
      <w:r w:rsidRPr="00BE434D">
        <w:rPr>
          <w:bCs/>
          <w:sz w:val="28"/>
          <w:szCs w:val="28"/>
        </w:rPr>
        <w:tab/>
        <w:t>3) фаза заживления</w:t>
      </w:r>
    </w:p>
    <w:p w:rsidR="00F358A4" w:rsidRPr="00BE434D" w:rsidRDefault="00F358A4" w:rsidP="00F358A4">
      <w:pPr>
        <w:pStyle w:val="31"/>
        <w:spacing w:after="0"/>
        <w:rPr>
          <w:bCs/>
          <w:sz w:val="28"/>
          <w:szCs w:val="28"/>
        </w:rPr>
      </w:pPr>
      <w:r w:rsidRPr="00BE434D">
        <w:rPr>
          <w:bCs/>
          <w:sz w:val="28"/>
          <w:szCs w:val="28"/>
        </w:rPr>
        <w:tab/>
        <w:t>4) фаза воспалительного инфильтрата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5. ВЫРАЖЕННОСТЬ МЕСТНЫХ ИЗМЕНЕНИЙ ПРИ ОСТРЫХ ГНОЙНО-ВОСПАЛИТЕЛЬНЫХ ЗАБОЛЕВАНИЯХ ЗАВИСИТ ОТ: </w:t>
      </w:r>
    </w:p>
    <w:p w:rsidR="00F358A4" w:rsidRPr="00BE434D" w:rsidRDefault="00F358A4" w:rsidP="00F358A4">
      <w:pPr>
        <w:pStyle w:val="31"/>
        <w:spacing w:after="0"/>
        <w:rPr>
          <w:bCs/>
          <w:sz w:val="28"/>
          <w:szCs w:val="28"/>
        </w:rPr>
      </w:pPr>
      <w:r w:rsidRPr="00BE434D">
        <w:rPr>
          <w:bCs/>
          <w:sz w:val="28"/>
          <w:szCs w:val="28"/>
        </w:rPr>
        <w:tab/>
        <w:t>1) вирулентности возбудителя и реактивности макроорганизма</w:t>
      </w:r>
    </w:p>
    <w:p w:rsidR="00F358A4" w:rsidRPr="00BE434D" w:rsidRDefault="00F358A4" w:rsidP="00F358A4">
      <w:pPr>
        <w:pStyle w:val="31"/>
        <w:spacing w:after="0"/>
        <w:rPr>
          <w:bCs/>
          <w:sz w:val="28"/>
          <w:szCs w:val="28"/>
        </w:rPr>
      </w:pPr>
      <w:r w:rsidRPr="00BE434D">
        <w:rPr>
          <w:bCs/>
          <w:sz w:val="28"/>
          <w:szCs w:val="28"/>
        </w:rPr>
        <w:tab/>
        <w:t>2) глубины расположения очага гнойного воспаления</w:t>
      </w:r>
    </w:p>
    <w:p w:rsidR="00F358A4" w:rsidRPr="00BE434D" w:rsidRDefault="00F358A4" w:rsidP="00F358A4">
      <w:pPr>
        <w:pStyle w:val="31"/>
        <w:spacing w:after="0"/>
        <w:rPr>
          <w:bCs/>
          <w:sz w:val="28"/>
          <w:szCs w:val="28"/>
        </w:rPr>
      </w:pPr>
      <w:r w:rsidRPr="00BE434D">
        <w:rPr>
          <w:bCs/>
          <w:sz w:val="28"/>
          <w:szCs w:val="28"/>
        </w:rPr>
        <w:tab/>
        <w:t>3) обоих указанных выше факторов</w:t>
      </w:r>
    </w:p>
    <w:p w:rsidR="00F358A4" w:rsidRPr="00BE434D" w:rsidRDefault="00F358A4" w:rsidP="00F358A4">
      <w:pPr>
        <w:pStyle w:val="31"/>
        <w:spacing w:after="0"/>
        <w:rPr>
          <w:bCs/>
          <w:sz w:val="28"/>
          <w:szCs w:val="28"/>
        </w:rPr>
      </w:pPr>
      <w:r w:rsidRPr="00BE434D">
        <w:rPr>
          <w:bCs/>
          <w:sz w:val="28"/>
          <w:szCs w:val="28"/>
        </w:rPr>
        <w:tab/>
        <w:t>4) повышения температуры тела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6. СИМПТОМ, УКАЗЫВАЮЩИЙ НА ПЕРЕХОД ОСТРОГО ВОСПАЛИТЕЛЬНОГО ПРОЦЕССА ВО </w:t>
      </w:r>
      <w:r w:rsidRPr="00BE434D">
        <w:rPr>
          <w:bCs/>
          <w:sz w:val="28"/>
          <w:szCs w:val="28"/>
          <w:lang w:val="en-US"/>
        </w:rPr>
        <w:t>II</w:t>
      </w:r>
      <w:r w:rsidRPr="00BE434D">
        <w:rPr>
          <w:bCs/>
          <w:sz w:val="28"/>
          <w:szCs w:val="28"/>
        </w:rPr>
        <w:t xml:space="preserve"> ФАЗУ: </w:t>
      </w:r>
    </w:p>
    <w:p w:rsidR="00F358A4" w:rsidRPr="00BE434D" w:rsidRDefault="00F358A4" w:rsidP="00F358A4">
      <w:pPr>
        <w:pStyle w:val="31"/>
        <w:spacing w:after="0"/>
        <w:rPr>
          <w:bCs/>
          <w:sz w:val="28"/>
          <w:szCs w:val="28"/>
        </w:rPr>
      </w:pPr>
      <w:r w:rsidRPr="00BE434D">
        <w:rPr>
          <w:bCs/>
          <w:sz w:val="28"/>
          <w:szCs w:val="28"/>
        </w:rPr>
        <w:tab/>
        <w:t>1) флюктуация</w:t>
      </w:r>
    </w:p>
    <w:p w:rsidR="00F358A4" w:rsidRPr="00BE434D" w:rsidRDefault="00F358A4" w:rsidP="00F358A4">
      <w:pPr>
        <w:pStyle w:val="31"/>
        <w:spacing w:after="0"/>
        <w:rPr>
          <w:bCs/>
          <w:sz w:val="28"/>
          <w:szCs w:val="28"/>
        </w:rPr>
      </w:pPr>
      <w:r w:rsidRPr="00BE434D">
        <w:rPr>
          <w:bCs/>
          <w:sz w:val="28"/>
          <w:szCs w:val="28"/>
        </w:rPr>
        <w:tab/>
        <w:t>2) гиперемия</w:t>
      </w:r>
    </w:p>
    <w:p w:rsidR="00F358A4" w:rsidRPr="00BE434D" w:rsidRDefault="00F358A4" w:rsidP="00F358A4">
      <w:pPr>
        <w:pStyle w:val="31"/>
        <w:spacing w:after="0"/>
        <w:rPr>
          <w:bCs/>
          <w:sz w:val="28"/>
          <w:szCs w:val="28"/>
        </w:rPr>
      </w:pPr>
      <w:r w:rsidRPr="00BE434D">
        <w:rPr>
          <w:bCs/>
          <w:sz w:val="28"/>
          <w:szCs w:val="28"/>
        </w:rPr>
        <w:tab/>
        <w:t>3) местное повышение температуры</w:t>
      </w:r>
    </w:p>
    <w:p w:rsidR="00F358A4" w:rsidRPr="00BE434D" w:rsidRDefault="00F358A4" w:rsidP="00F358A4">
      <w:pPr>
        <w:pStyle w:val="31"/>
        <w:spacing w:after="0"/>
        <w:rPr>
          <w:bCs/>
          <w:sz w:val="28"/>
          <w:szCs w:val="28"/>
        </w:rPr>
      </w:pPr>
      <w:r w:rsidRPr="00BE434D">
        <w:rPr>
          <w:bCs/>
          <w:sz w:val="28"/>
          <w:szCs w:val="28"/>
        </w:rPr>
        <w:tab/>
        <w:t>4) отек</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7. НАИБОЛЕЕ ИНФОРМАТИВНЫЙ ДИАГНОСТИЧЕСКИЙ ПРИЕМ, ПОЗВОЛЯЮЩИЙ ДИФФЕРЕНЦИРОВАТЬ ФАЗЫ ОСТРОГО ВОСПАЛИТЕЛЬНОГО ПРОЦЕССА: </w:t>
      </w:r>
    </w:p>
    <w:p w:rsidR="00F358A4" w:rsidRPr="00BE434D" w:rsidRDefault="00F358A4" w:rsidP="00F358A4">
      <w:pPr>
        <w:pStyle w:val="31"/>
        <w:spacing w:after="0"/>
        <w:rPr>
          <w:bCs/>
          <w:sz w:val="28"/>
          <w:szCs w:val="28"/>
        </w:rPr>
      </w:pPr>
      <w:r w:rsidRPr="00BE434D">
        <w:rPr>
          <w:bCs/>
          <w:sz w:val="28"/>
          <w:szCs w:val="28"/>
        </w:rPr>
        <w:tab/>
        <w:t>1) измерение температуры тела</w:t>
      </w:r>
    </w:p>
    <w:p w:rsidR="00F358A4" w:rsidRPr="00BE434D" w:rsidRDefault="00F358A4" w:rsidP="00F358A4">
      <w:pPr>
        <w:pStyle w:val="31"/>
        <w:spacing w:after="0"/>
        <w:rPr>
          <w:bCs/>
          <w:sz w:val="28"/>
          <w:szCs w:val="28"/>
        </w:rPr>
      </w:pPr>
      <w:r w:rsidRPr="00BE434D">
        <w:rPr>
          <w:bCs/>
          <w:sz w:val="28"/>
          <w:szCs w:val="28"/>
        </w:rPr>
        <w:tab/>
        <w:t>2) пункция</w:t>
      </w:r>
    </w:p>
    <w:p w:rsidR="00F358A4" w:rsidRPr="00BE434D" w:rsidRDefault="00F358A4" w:rsidP="00F358A4">
      <w:pPr>
        <w:pStyle w:val="31"/>
        <w:spacing w:after="0"/>
        <w:rPr>
          <w:bCs/>
          <w:sz w:val="28"/>
          <w:szCs w:val="28"/>
        </w:rPr>
      </w:pPr>
      <w:r w:rsidRPr="00BE434D">
        <w:rPr>
          <w:bCs/>
          <w:sz w:val="28"/>
          <w:szCs w:val="28"/>
        </w:rPr>
        <w:tab/>
        <w:t>3) пальпация</w:t>
      </w:r>
    </w:p>
    <w:p w:rsidR="00F358A4" w:rsidRPr="00BE434D" w:rsidRDefault="00F358A4" w:rsidP="00F358A4">
      <w:pPr>
        <w:pStyle w:val="31"/>
        <w:spacing w:after="0"/>
        <w:rPr>
          <w:bCs/>
          <w:sz w:val="28"/>
          <w:szCs w:val="28"/>
        </w:rPr>
      </w:pPr>
      <w:r w:rsidRPr="00BE434D">
        <w:rPr>
          <w:bCs/>
          <w:sz w:val="28"/>
          <w:szCs w:val="28"/>
        </w:rPr>
        <w:tab/>
        <w:t>4) общий анализ крови</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8. КАКАЯ ФАЗА ОСТРОГО ВОСПАЛИТЕЛЬНОГО ПРОЦЕССА ЯВЛЯЕТСЯ ОБРАТИМОЙ: </w:t>
      </w:r>
    </w:p>
    <w:p w:rsidR="00F358A4" w:rsidRPr="00BE434D" w:rsidRDefault="00F358A4" w:rsidP="00F358A4">
      <w:pPr>
        <w:pStyle w:val="31"/>
        <w:spacing w:after="0"/>
        <w:rPr>
          <w:bCs/>
          <w:sz w:val="28"/>
          <w:szCs w:val="28"/>
        </w:rPr>
      </w:pPr>
      <w:r w:rsidRPr="00BE434D">
        <w:rPr>
          <w:bCs/>
          <w:sz w:val="28"/>
          <w:szCs w:val="28"/>
        </w:rPr>
        <w:tab/>
        <w:t xml:space="preserve">1) </w:t>
      </w:r>
      <w:r w:rsidRPr="00BE434D">
        <w:rPr>
          <w:bCs/>
          <w:sz w:val="28"/>
          <w:szCs w:val="28"/>
          <w:lang w:val="en-US"/>
        </w:rPr>
        <w:t>I</w:t>
      </w:r>
      <w:r w:rsidRPr="00BE434D">
        <w:rPr>
          <w:bCs/>
          <w:sz w:val="28"/>
          <w:szCs w:val="28"/>
        </w:rPr>
        <w:t xml:space="preserve"> фаза</w:t>
      </w:r>
    </w:p>
    <w:p w:rsidR="00F358A4" w:rsidRPr="00BE434D" w:rsidRDefault="00F358A4" w:rsidP="00F358A4">
      <w:pPr>
        <w:pStyle w:val="31"/>
        <w:spacing w:after="0"/>
        <w:rPr>
          <w:bCs/>
          <w:sz w:val="28"/>
          <w:szCs w:val="28"/>
        </w:rPr>
      </w:pPr>
      <w:r w:rsidRPr="00BE434D">
        <w:rPr>
          <w:bCs/>
          <w:sz w:val="28"/>
          <w:szCs w:val="28"/>
        </w:rPr>
        <w:lastRenderedPageBreak/>
        <w:tab/>
        <w:t xml:space="preserve">2) </w:t>
      </w:r>
      <w:r w:rsidRPr="00BE434D">
        <w:rPr>
          <w:bCs/>
          <w:sz w:val="28"/>
          <w:szCs w:val="28"/>
          <w:lang w:val="en-US"/>
        </w:rPr>
        <w:t>II</w:t>
      </w:r>
      <w:r w:rsidRPr="00BE434D">
        <w:rPr>
          <w:bCs/>
          <w:sz w:val="28"/>
          <w:szCs w:val="28"/>
        </w:rPr>
        <w:t xml:space="preserve"> фаза</w:t>
      </w:r>
    </w:p>
    <w:p w:rsidR="00F358A4" w:rsidRPr="00BE434D" w:rsidRDefault="00F358A4" w:rsidP="00F358A4">
      <w:pPr>
        <w:pStyle w:val="31"/>
        <w:spacing w:after="0"/>
        <w:rPr>
          <w:bCs/>
          <w:sz w:val="28"/>
          <w:szCs w:val="28"/>
        </w:rPr>
      </w:pPr>
      <w:r w:rsidRPr="00BE434D">
        <w:rPr>
          <w:bCs/>
          <w:sz w:val="28"/>
          <w:szCs w:val="28"/>
        </w:rPr>
        <w:tab/>
        <w:t>3) обе фазы</w:t>
      </w:r>
    </w:p>
    <w:p w:rsidR="00F358A4" w:rsidRPr="00BE434D" w:rsidRDefault="00F358A4" w:rsidP="00F358A4">
      <w:pPr>
        <w:pStyle w:val="31"/>
        <w:spacing w:after="0"/>
        <w:rPr>
          <w:bCs/>
          <w:sz w:val="28"/>
          <w:szCs w:val="28"/>
        </w:rPr>
      </w:pPr>
      <w:r w:rsidRPr="00BE434D">
        <w:rPr>
          <w:bCs/>
          <w:sz w:val="28"/>
          <w:szCs w:val="28"/>
        </w:rPr>
        <w:tab/>
        <w:t>4) ни одна из фаз</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9. КАКОЕ ЛЕЧЕНИЕ ПОКАЗАНО В </w:t>
      </w:r>
      <w:r w:rsidRPr="00BE434D">
        <w:rPr>
          <w:bCs/>
          <w:sz w:val="28"/>
          <w:szCs w:val="28"/>
          <w:lang w:val="en-US"/>
        </w:rPr>
        <w:t>I</w:t>
      </w:r>
      <w:r w:rsidRPr="00BE434D">
        <w:rPr>
          <w:bCs/>
          <w:sz w:val="28"/>
          <w:szCs w:val="28"/>
        </w:rPr>
        <w:t xml:space="preserve"> ФАЗЕ ОСТРОГО ГНОЙНОГО ЗАБОЛЕВАНИЯ: </w:t>
      </w:r>
    </w:p>
    <w:p w:rsidR="00F358A4" w:rsidRPr="00BE434D" w:rsidRDefault="00F358A4" w:rsidP="00F358A4">
      <w:pPr>
        <w:pStyle w:val="31"/>
        <w:spacing w:after="0"/>
        <w:rPr>
          <w:bCs/>
          <w:sz w:val="28"/>
          <w:szCs w:val="28"/>
        </w:rPr>
      </w:pPr>
      <w:r w:rsidRPr="00BE434D">
        <w:rPr>
          <w:bCs/>
          <w:sz w:val="28"/>
          <w:szCs w:val="28"/>
        </w:rPr>
        <w:tab/>
        <w:t>1) оперативное</w:t>
      </w:r>
    </w:p>
    <w:p w:rsidR="00F358A4" w:rsidRPr="00BE434D" w:rsidRDefault="00F358A4" w:rsidP="00F358A4">
      <w:pPr>
        <w:pStyle w:val="31"/>
        <w:spacing w:after="0"/>
        <w:rPr>
          <w:bCs/>
          <w:sz w:val="28"/>
          <w:szCs w:val="28"/>
        </w:rPr>
      </w:pPr>
      <w:r w:rsidRPr="00BE434D">
        <w:rPr>
          <w:bCs/>
          <w:sz w:val="28"/>
          <w:szCs w:val="28"/>
        </w:rPr>
        <w:tab/>
        <w:t>2) консервативное</w:t>
      </w:r>
    </w:p>
    <w:p w:rsidR="00F358A4" w:rsidRPr="00BE434D" w:rsidRDefault="00F358A4" w:rsidP="00F358A4">
      <w:pPr>
        <w:pStyle w:val="31"/>
        <w:spacing w:after="0"/>
        <w:rPr>
          <w:bCs/>
          <w:sz w:val="28"/>
          <w:szCs w:val="28"/>
        </w:rPr>
      </w:pPr>
      <w:r w:rsidRPr="00BE434D">
        <w:rPr>
          <w:bCs/>
          <w:sz w:val="28"/>
          <w:szCs w:val="28"/>
        </w:rPr>
        <w:tab/>
        <w:t>3) первое или второе, в зависимости от квалификации врача</w:t>
      </w:r>
    </w:p>
    <w:p w:rsidR="00F358A4" w:rsidRPr="00BE434D" w:rsidRDefault="00F358A4" w:rsidP="00F358A4">
      <w:pPr>
        <w:pStyle w:val="31"/>
        <w:spacing w:after="0"/>
        <w:rPr>
          <w:bCs/>
          <w:sz w:val="28"/>
          <w:szCs w:val="28"/>
        </w:rPr>
      </w:pPr>
      <w:r w:rsidRPr="00BE434D">
        <w:rPr>
          <w:bCs/>
          <w:sz w:val="28"/>
          <w:szCs w:val="28"/>
        </w:rPr>
        <w:tab/>
        <w:t>4) оперативное в сочетании с консервативным</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10. КАКОЕ ЛЕЧЕНИЕ ПОКАЗАНО ВО </w:t>
      </w:r>
      <w:r w:rsidRPr="00BE434D">
        <w:rPr>
          <w:bCs/>
          <w:sz w:val="28"/>
          <w:szCs w:val="28"/>
          <w:lang w:val="en-US"/>
        </w:rPr>
        <w:t>II</w:t>
      </w:r>
      <w:r w:rsidRPr="00BE434D">
        <w:rPr>
          <w:bCs/>
          <w:sz w:val="28"/>
          <w:szCs w:val="28"/>
        </w:rPr>
        <w:t xml:space="preserve"> ФАЗЕ ОСТРОГО ГНОЙНОГО ЗАБОЛЕВАНИЯ: </w:t>
      </w:r>
    </w:p>
    <w:p w:rsidR="00F358A4" w:rsidRPr="00BE434D" w:rsidRDefault="00F358A4" w:rsidP="00F358A4">
      <w:pPr>
        <w:pStyle w:val="31"/>
        <w:spacing w:after="0"/>
        <w:ind w:firstLine="708"/>
        <w:rPr>
          <w:bCs/>
          <w:sz w:val="28"/>
          <w:szCs w:val="28"/>
        </w:rPr>
      </w:pPr>
      <w:r w:rsidRPr="00BE434D">
        <w:rPr>
          <w:bCs/>
          <w:sz w:val="28"/>
          <w:szCs w:val="28"/>
        </w:rPr>
        <w:t>1) только оперативное</w:t>
      </w:r>
    </w:p>
    <w:p w:rsidR="00F358A4" w:rsidRPr="00BE434D" w:rsidRDefault="00F358A4" w:rsidP="00F358A4">
      <w:pPr>
        <w:pStyle w:val="31"/>
        <w:spacing w:after="0"/>
        <w:rPr>
          <w:bCs/>
          <w:sz w:val="28"/>
          <w:szCs w:val="28"/>
        </w:rPr>
      </w:pPr>
      <w:r w:rsidRPr="00BE434D">
        <w:rPr>
          <w:bCs/>
          <w:sz w:val="28"/>
          <w:szCs w:val="28"/>
        </w:rPr>
        <w:tab/>
        <w:t>2) только консервативное</w:t>
      </w:r>
    </w:p>
    <w:p w:rsidR="00F358A4" w:rsidRPr="00BE434D" w:rsidRDefault="00F358A4" w:rsidP="00F358A4">
      <w:pPr>
        <w:pStyle w:val="31"/>
        <w:spacing w:after="0"/>
        <w:rPr>
          <w:bCs/>
          <w:sz w:val="28"/>
          <w:szCs w:val="28"/>
        </w:rPr>
      </w:pPr>
      <w:r w:rsidRPr="00BE434D">
        <w:rPr>
          <w:bCs/>
          <w:sz w:val="28"/>
          <w:szCs w:val="28"/>
        </w:rPr>
        <w:tab/>
        <w:t>3) первое или второе, в зависимости от квалификации врача</w:t>
      </w:r>
    </w:p>
    <w:p w:rsidR="00F358A4" w:rsidRPr="00BE434D" w:rsidRDefault="00F358A4" w:rsidP="00F358A4">
      <w:pPr>
        <w:pStyle w:val="31"/>
        <w:spacing w:after="0"/>
        <w:rPr>
          <w:bCs/>
          <w:sz w:val="28"/>
          <w:szCs w:val="28"/>
        </w:rPr>
      </w:pPr>
      <w:r w:rsidRPr="00BE434D">
        <w:rPr>
          <w:bCs/>
          <w:sz w:val="28"/>
          <w:szCs w:val="28"/>
        </w:rPr>
        <w:tab/>
        <w:t>4) оперативное в сочетании с консервативным</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11. В КАКОЙ ФАЗЕ ГНОЙНОГО ВОСПАЛИТЕЛЬНОГО ЗАБОЛЕВАНИЯ БОЛЕЕ ВЫРАЖЕНА БОЛЕВАЯ РЕАКЦИЯ: </w:t>
      </w:r>
    </w:p>
    <w:p w:rsidR="00F358A4" w:rsidRPr="00BE434D" w:rsidRDefault="00F358A4" w:rsidP="00F358A4">
      <w:pPr>
        <w:pStyle w:val="31"/>
        <w:spacing w:after="0"/>
        <w:rPr>
          <w:bCs/>
          <w:sz w:val="28"/>
          <w:szCs w:val="28"/>
        </w:rPr>
      </w:pPr>
      <w:r w:rsidRPr="00BE434D">
        <w:rPr>
          <w:bCs/>
          <w:sz w:val="28"/>
          <w:szCs w:val="28"/>
        </w:rPr>
        <w:tab/>
        <w:t xml:space="preserve">1) В </w:t>
      </w:r>
      <w:r w:rsidRPr="00BE434D">
        <w:rPr>
          <w:bCs/>
          <w:sz w:val="28"/>
          <w:szCs w:val="28"/>
          <w:lang w:val="en-US"/>
        </w:rPr>
        <w:t>I</w:t>
      </w:r>
    </w:p>
    <w:p w:rsidR="00F358A4" w:rsidRPr="00BE434D" w:rsidRDefault="00F358A4" w:rsidP="00F358A4">
      <w:pPr>
        <w:pStyle w:val="31"/>
        <w:spacing w:after="0"/>
        <w:rPr>
          <w:bCs/>
          <w:sz w:val="28"/>
          <w:szCs w:val="28"/>
        </w:rPr>
      </w:pPr>
      <w:r w:rsidRPr="00BE434D">
        <w:rPr>
          <w:bCs/>
          <w:sz w:val="28"/>
          <w:szCs w:val="28"/>
        </w:rPr>
        <w:tab/>
        <w:t xml:space="preserve">2) Во </w:t>
      </w:r>
      <w:r w:rsidRPr="00BE434D">
        <w:rPr>
          <w:bCs/>
          <w:sz w:val="28"/>
          <w:szCs w:val="28"/>
          <w:lang w:val="en-US"/>
        </w:rPr>
        <w:t>II</w:t>
      </w:r>
    </w:p>
    <w:p w:rsidR="00F358A4" w:rsidRPr="00BE434D" w:rsidRDefault="00F358A4" w:rsidP="00F358A4">
      <w:pPr>
        <w:pStyle w:val="31"/>
        <w:spacing w:after="0"/>
        <w:rPr>
          <w:bCs/>
          <w:sz w:val="28"/>
          <w:szCs w:val="28"/>
        </w:rPr>
      </w:pPr>
      <w:r w:rsidRPr="00BE434D">
        <w:rPr>
          <w:bCs/>
          <w:sz w:val="28"/>
          <w:szCs w:val="28"/>
        </w:rPr>
        <w:tab/>
        <w:t>3) Интенсивность боли не зависит от стадии заболевания</w:t>
      </w:r>
    </w:p>
    <w:p w:rsidR="00F358A4" w:rsidRPr="00BE434D" w:rsidRDefault="00F358A4" w:rsidP="00F358A4">
      <w:pPr>
        <w:pStyle w:val="31"/>
        <w:spacing w:after="0"/>
        <w:rPr>
          <w:bCs/>
          <w:sz w:val="28"/>
          <w:szCs w:val="28"/>
        </w:rPr>
      </w:pPr>
      <w:r w:rsidRPr="00BE434D">
        <w:rPr>
          <w:bCs/>
          <w:sz w:val="28"/>
          <w:szCs w:val="28"/>
        </w:rPr>
        <w:tab/>
        <w:t xml:space="preserve">4) В </w:t>
      </w:r>
      <w:r w:rsidRPr="00BE434D">
        <w:rPr>
          <w:bCs/>
          <w:sz w:val="28"/>
          <w:szCs w:val="28"/>
          <w:lang w:val="en-US"/>
        </w:rPr>
        <w:t>I</w:t>
      </w:r>
      <w:r w:rsidRPr="00BE434D">
        <w:rPr>
          <w:bCs/>
          <w:sz w:val="28"/>
          <w:szCs w:val="28"/>
        </w:rPr>
        <w:t xml:space="preserve"> до образования гноя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12. ВОСПАЛИТЕЛЬНЫЙ ИНФИЛЬТРАТ - ЭТО: </w:t>
      </w:r>
    </w:p>
    <w:p w:rsidR="00F358A4" w:rsidRPr="00BE434D" w:rsidRDefault="00F358A4" w:rsidP="00F358A4">
      <w:pPr>
        <w:pStyle w:val="31"/>
        <w:spacing w:after="0"/>
        <w:rPr>
          <w:bCs/>
          <w:sz w:val="28"/>
          <w:szCs w:val="28"/>
        </w:rPr>
      </w:pPr>
      <w:r w:rsidRPr="00BE434D">
        <w:rPr>
          <w:bCs/>
          <w:sz w:val="28"/>
          <w:szCs w:val="28"/>
        </w:rPr>
        <w:tab/>
        <w:t>1) болезненное уплотнение и увеличение объема тканей</w:t>
      </w:r>
    </w:p>
    <w:p w:rsidR="00F358A4" w:rsidRPr="00BE434D" w:rsidRDefault="00F358A4" w:rsidP="00F358A4">
      <w:pPr>
        <w:pStyle w:val="31"/>
        <w:spacing w:after="0"/>
        <w:rPr>
          <w:bCs/>
          <w:sz w:val="28"/>
          <w:szCs w:val="28"/>
        </w:rPr>
      </w:pPr>
      <w:r w:rsidRPr="00BE434D">
        <w:rPr>
          <w:bCs/>
          <w:sz w:val="28"/>
          <w:szCs w:val="28"/>
        </w:rPr>
        <w:tab/>
        <w:t>2) безболезненное уплотнение и увеличение объема тканей</w:t>
      </w:r>
    </w:p>
    <w:p w:rsidR="00F358A4" w:rsidRPr="00BE434D" w:rsidRDefault="00F358A4" w:rsidP="00F358A4">
      <w:pPr>
        <w:pStyle w:val="31"/>
        <w:spacing w:after="0"/>
        <w:rPr>
          <w:bCs/>
          <w:sz w:val="28"/>
          <w:szCs w:val="28"/>
        </w:rPr>
      </w:pPr>
      <w:r w:rsidRPr="00BE434D">
        <w:rPr>
          <w:bCs/>
          <w:sz w:val="28"/>
          <w:szCs w:val="28"/>
        </w:rPr>
        <w:tab/>
        <w:t>3) увеличение объема тканей с флюктуацией</w:t>
      </w:r>
    </w:p>
    <w:p w:rsidR="00F358A4" w:rsidRPr="00BE434D" w:rsidRDefault="00F358A4" w:rsidP="00F358A4">
      <w:pPr>
        <w:pStyle w:val="31"/>
        <w:spacing w:after="0"/>
        <w:rPr>
          <w:bCs/>
          <w:sz w:val="28"/>
          <w:szCs w:val="28"/>
        </w:rPr>
      </w:pPr>
      <w:r w:rsidRPr="00BE434D">
        <w:rPr>
          <w:bCs/>
          <w:sz w:val="28"/>
          <w:szCs w:val="28"/>
        </w:rPr>
        <w:tab/>
        <w:t>4) верны все вышеуказанные утверждения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13. ЛАБОРАТОРНЫЕ ИССЛЕДОВАНИЯ, ПОЗВОЛЯЮЩИЕ УСТАНОВИТЬ ФАЗУ ОСТРОГО ГНОЙНОГО ВОСПАЛИТЕЛЬНОГО ПРОЦЕССА: </w:t>
      </w:r>
    </w:p>
    <w:p w:rsidR="00F358A4" w:rsidRPr="00BE434D" w:rsidRDefault="00F358A4" w:rsidP="00F358A4">
      <w:pPr>
        <w:pStyle w:val="31"/>
        <w:spacing w:after="0"/>
        <w:rPr>
          <w:bCs/>
          <w:sz w:val="28"/>
          <w:szCs w:val="28"/>
        </w:rPr>
      </w:pPr>
      <w:r w:rsidRPr="00BE434D">
        <w:rPr>
          <w:bCs/>
          <w:sz w:val="28"/>
          <w:szCs w:val="28"/>
        </w:rPr>
        <w:tab/>
        <w:t>1) определение содержания в крови лейкоцитов и лейкоформулы</w:t>
      </w:r>
    </w:p>
    <w:p w:rsidR="00F358A4" w:rsidRPr="00BE434D" w:rsidRDefault="00F358A4" w:rsidP="00F358A4">
      <w:pPr>
        <w:pStyle w:val="31"/>
        <w:spacing w:after="0"/>
        <w:rPr>
          <w:bCs/>
          <w:sz w:val="28"/>
          <w:szCs w:val="28"/>
        </w:rPr>
      </w:pPr>
      <w:r w:rsidRPr="00BE434D">
        <w:rPr>
          <w:bCs/>
          <w:sz w:val="28"/>
          <w:szCs w:val="28"/>
        </w:rPr>
        <w:tab/>
        <w:t>2) определение СОЭ</w:t>
      </w:r>
    </w:p>
    <w:p w:rsidR="00F358A4" w:rsidRPr="00BE434D" w:rsidRDefault="00F358A4" w:rsidP="00F358A4">
      <w:pPr>
        <w:pStyle w:val="31"/>
        <w:spacing w:after="0"/>
        <w:rPr>
          <w:bCs/>
          <w:sz w:val="28"/>
          <w:szCs w:val="28"/>
        </w:rPr>
      </w:pPr>
      <w:r w:rsidRPr="00BE434D">
        <w:rPr>
          <w:bCs/>
          <w:sz w:val="28"/>
          <w:szCs w:val="28"/>
        </w:rPr>
        <w:tab/>
        <w:t>3) определение белковых фракций</w:t>
      </w:r>
    </w:p>
    <w:p w:rsidR="00F358A4" w:rsidRPr="00BE434D" w:rsidRDefault="00F358A4" w:rsidP="00F358A4">
      <w:pPr>
        <w:pStyle w:val="31"/>
        <w:spacing w:after="0"/>
        <w:rPr>
          <w:bCs/>
          <w:sz w:val="28"/>
          <w:szCs w:val="28"/>
        </w:rPr>
      </w:pPr>
      <w:r w:rsidRPr="00BE434D">
        <w:rPr>
          <w:bCs/>
          <w:sz w:val="28"/>
          <w:szCs w:val="28"/>
        </w:rPr>
        <w:tab/>
        <w:t>4) не имеют решающего значения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14. ФАКТОР, ОТЯГЧАЮЩИЙ ТЕЧЕНИЕ ОСТРОГО ГНОЙНОГО ВОСПАЛИТЕЛЬНОГО ПРОЦЕССА: </w:t>
      </w:r>
    </w:p>
    <w:p w:rsidR="00F358A4" w:rsidRPr="00BE434D" w:rsidRDefault="00F358A4" w:rsidP="00F358A4">
      <w:pPr>
        <w:pStyle w:val="31"/>
        <w:spacing w:after="0"/>
        <w:rPr>
          <w:bCs/>
          <w:sz w:val="28"/>
          <w:szCs w:val="28"/>
        </w:rPr>
      </w:pPr>
      <w:r w:rsidRPr="00BE434D">
        <w:rPr>
          <w:bCs/>
          <w:sz w:val="28"/>
          <w:szCs w:val="28"/>
        </w:rPr>
        <w:tab/>
        <w:t>1) сахарный диабет</w:t>
      </w:r>
    </w:p>
    <w:p w:rsidR="00F358A4" w:rsidRPr="00BE434D" w:rsidRDefault="00F358A4" w:rsidP="00F358A4">
      <w:pPr>
        <w:pStyle w:val="31"/>
        <w:spacing w:after="0"/>
        <w:rPr>
          <w:bCs/>
          <w:sz w:val="28"/>
          <w:szCs w:val="28"/>
        </w:rPr>
      </w:pPr>
      <w:r w:rsidRPr="00BE434D">
        <w:rPr>
          <w:bCs/>
          <w:sz w:val="28"/>
          <w:szCs w:val="28"/>
        </w:rPr>
        <w:tab/>
        <w:t>2) гипертоническая болезнь</w:t>
      </w:r>
    </w:p>
    <w:p w:rsidR="00F358A4" w:rsidRPr="00BE434D" w:rsidRDefault="00F358A4" w:rsidP="00F358A4">
      <w:pPr>
        <w:pStyle w:val="31"/>
        <w:spacing w:after="0"/>
        <w:rPr>
          <w:bCs/>
          <w:sz w:val="28"/>
          <w:szCs w:val="28"/>
        </w:rPr>
      </w:pPr>
      <w:r w:rsidRPr="00BE434D">
        <w:rPr>
          <w:bCs/>
          <w:sz w:val="28"/>
          <w:szCs w:val="28"/>
        </w:rPr>
        <w:tab/>
        <w:t>3) варикозное расширение вен</w:t>
      </w:r>
    </w:p>
    <w:p w:rsidR="00F358A4" w:rsidRPr="00BE434D" w:rsidRDefault="00F358A4" w:rsidP="00F358A4">
      <w:pPr>
        <w:pStyle w:val="31"/>
        <w:spacing w:after="0"/>
        <w:rPr>
          <w:bCs/>
          <w:sz w:val="28"/>
          <w:szCs w:val="28"/>
        </w:rPr>
      </w:pPr>
      <w:r w:rsidRPr="00BE434D">
        <w:rPr>
          <w:bCs/>
          <w:sz w:val="28"/>
          <w:szCs w:val="28"/>
        </w:rPr>
        <w:tab/>
        <w:t>4) хронический бронхит</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15. ОТ ЧЕГО ЗАВИСИТ ВЫРАЖЕННОСТЬ ОБЩЕЙ РЕАКЦИИ ОРГАНИЗМА ПРИ ОСТРОЙ ГНОЙНОЙ ИНФЕКЦИИ: </w:t>
      </w:r>
    </w:p>
    <w:p w:rsidR="00F358A4" w:rsidRPr="00BE434D" w:rsidRDefault="00F358A4" w:rsidP="00F358A4">
      <w:pPr>
        <w:pStyle w:val="31"/>
        <w:spacing w:after="0"/>
        <w:ind w:firstLine="708"/>
        <w:rPr>
          <w:bCs/>
          <w:sz w:val="28"/>
          <w:szCs w:val="28"/>
        </w:rPr>
      </w:pPr>
      <w:r w:rsidRPr="00BE434D">
        <w:rPr>
          <w:bCs/>
          <w:sz w:val="28"/>
          <w:szCs w:val="28"/>
        </w:rPr>
        <w:t>1) от вирулентности микроорганизма и реактивности макроорганизма</w:t>
      </w:r>
    </w:p>
    <w:p w:rsidR="00F358A4" w:rsidRPr="00BE434D" w:rsidRDefault="00F358A4" w:rsidP="00F358A4">
      <w:pPr>
        <w:pStyle w:val="31"/>
        <w:spacing w:after="0"/>
        <w:rPr>
          <w:bCs/>
          <w:sz w:val="28"/>
          <w:szCs w:val="28"/>
        </w:rPr>
      </w:pPr>
      <w:r w:rsidRPr="00BE434D">
        <w:rPr>
          <w:bCs/>
          <w:sz w:val="28"/>
          <w:szCs w:val="28"/>
        </w:rPr>
        <w:tab/>
        <w:t>2) от глубины расположения гнойного очага</w:t>
      </w:r>
    </w:p>
    <w:p w:rsidR="00F358A4" w:rsidRPr="00BE434D" w:rsidRDefault="00F358A4" w:rsidP="00F358A4">
      <w:pPr>
        <w:pStyle w:val="31"/>
        <w:spacing w:after="0"/>
        <w:rPr>
          <w:bCs/>
          <w:sz w:val="28"/>
          <w:szCs w:val="28"/>
        </w:rPr>
      </w:pPr>
      <w:r w:rsidRPr="00BE434D">
        <w:rPr>
          <w:bCs/>
          <w:sz w:val="28"/>
          <w:szCs w:val="28"/>
        </w:rPr>
        <w:tab/>
        <w:t>3) от обоих указанных выше факторов</w:t>
      </w:r>
    </w:p>
    <w:p w:rsidR="00F358A4" w:rsidRPr="00BE434D" w:rsidRDefault="00F358A4" w:rsidP="00F358A4">
      <w:pPr>
        <w:pStyle w:val="31"/>
        <w:spacing w:after="0"/>
        <w:rPr>
          <w:bCs/>
          <w:sz w:val="28"/>
          <w:szCs w:val="28"/>
        </w:rPr>
      </w:pPr>
      <w:r w:rsidRPr="00BE434D">
        <w:rPr>
          <w:bCs/>
          <w:sz w:val="28"/>
          <w:szCs w:val="28"/>
        </w:rPr>
        <w:tab/>
        <w:t>4) общая реакция организма от указанных факторов не зависит</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16. ПРИЗНАК, ПОЗВОЛЯЮЩИЙ СУДИТЬ О ВЫХОДЕ ИНФЕКЦИИ ЗА ПРЕДЕЛЫ МЕСТНОГО ГНОЙНОГО ОЧАГА В ОРГАНИЗМЕ: </w:t>
      </w:r>
    </w:p>
    <w:p w:rsidR="00F358A4" w:rsidRPr="00BE434D" w:rsidRDefault="00F358A4" w:rsidP="00F358A4">
      <w:pPr>
        <w:pStyle w:val="31"/>
        <w:spacing w:after="0"/>
        <w:rPr>
          <w:bCs/>
          <w:sz w:val="28"/>
          <w:szCs w:val="28"/>
        </w:rPr>
      </w:pPr>
      <w:r w:rsidRPr="00BE434D">
        <w:rPr>
          <w:bCs/>
          <w:sz w:val="28"/>
          <w:szCs w:val="28"/>
        </w:rPr>
        <w:tab/>
        <w:t>1) усиление болей</w:t>
      </w:r>
    </w:p>
    <w:p w:rsidR="00F358A4" w:rsidRPr="00BE434D" w:rsidRDefault="00F358A4" w:rsidP="00F358A4">
      <w:pPr>
        <w:pStyle w:val="31"/>
        <w:spacing w:after="0"/>
        <w:rPr>
          <w:bCs/>
          <w:sz w:val="28"/>
          <w:szCs w:val="28"/>
        </w:rPr>
      </w:pPr>
      <w:r w:rsidRPr="00BE434D">
        <w:rPr>
          <w:bCs/>
          <w:sz w:val="28"/>
          <w:szCs w:val="28"/>
        </w:rPr>
        <w:tab/>
        <w:t>2) увеличение отека</w:t>
      </w:r>
    </w:p>
    <w:p w:rsidR="00F358A4" w:rsidRPr="00BE434D" w:rsidRDefault="00F358A4" w:rsidP="00F358A4">
      <w:pPr>
        <w:pStyle w:val="31"/>
        <w:spacing w:after="0"/>
        <w:rPr>
          <w:bCs/>
          <w:sz w:val="28"/>
          <w:szCs w:val="28"/>
        </w:rPr>
      </w:pPr>
      <w:r w:rsidRPr="00BE434D">
        <w:rPr>
          <w:bCs/>
          <w:sz w:val="28"/>
          <w:szCs w:val="28"/>
        </w:rPr>
        <w:tab/>
        <w:t>3) лимфаденит</w:t>
      </w:r>
    </w:p>
    <w:p w:rsidR="00F358A4" w:rsidRPr="00BE434D" w:rsidRDefault="00F358A4" w:rsidP="00F358A4">
      <w:pPr>
        <w:pStyle w:val="31"/>
        <w:spacing w:after="0"/>
        <w:rPr>
          <w:bCs/>
          <w:sz w:val="28"/>
          <w:szCs w:val="28"/>
        </w:rPr>
      </w:pPr>
      <w:r w:rsidRPr="00BE434D">
        <w:rPr>
          <w:bCs/>
          <w:sz w:val="28"/>
          <w:szCs w:val="28"/>
        </w:rPr>
        <w:tab/>
        <w:t>4) увеличение зоны гиперемии</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17. НЕОБХОДИМА ЛИ ИММОБИЛИЗАЦИЯ ПРИ ЛОКАЛИЗАЦИИ ГНОЙНОГО ПРОЦЕССА НА КОНЕЧНОСТЯХ: </w:t>
      </w:r>
    </w:p>
    <w:p w:rsidR="00F358A4" w:rsidRPr="00BE434D" w:rsidRDefault="00F358A4" w:rsidP="00F358A4">
      <w:pPr>
        <w:pStyle w:val="31"/>
        <w:spacing w:after="0"/>
        <w:rPr>
          <w:bCs/>
          <w:sz w:val="28"/>
          <w:szCs w:val="28"/>
        </w:rPr>
      </w:pPr>
      <w:r w:rsidRPr="00BE434D">
        <w:rPr>
          <w:bCs/>
          <w:sz w:val="28"/>
          <w:szCs w:val="28"/>
        </w:rPr>
        <w:tab/>
        <w:t>1) да</w:t>
      </w:r>
    </w:p>
    <w:p w:rsidR="00F358A4" w:rsidRPr="00BE434D" w:rsidRDefault="00F358A4" w:rsidP="00F358A4">
      <w:pPr>
        <w:pStyle w:val="31"/>
        <w:spacing w:after="0"/>
        <w:rPr>
          <w:bCs/>
          <w:sz w:val="28"/>
          <w:szCs w:val="28"/>
        </w:rPr>
      </w:pPr>
      <w:r w:rsidRPr="00BE434D">
        <w:rPr>
          <w:bCs/>
          <w:sz w:val="28"/>
          <w:szCs w:val="28"/>
        </w:rPr>
        <w:tab/>
        <w:t>2) нет</w:t>
      </w:r>
    </w:p>
    <w:p w:rsidR="00F358A4" w:rsidRPr="00BE434D" w:rsidRDefault="00F358A4" w:rsidP="00F358A4">
      <w:pPr>
        <w:pStyle w:val="31"/>
        <w:spacing w:after="0"/>
        <w:rPr>
          <w:bCs/>
          <w:sz w:val="28"/>
          <w:szCs w:val="28"/>
        </w:rPr>
      </w:pPr>
      <w:r w:rsidRPr="00BE434D">
        <w:rPr>
          <w:bCs/>
          <w:sz w:val="28"/>
          <w:szCs w:val="28"/>
        </w:rPr>
        <w:tab/>
        <w:t>3) в зависимости от распространенности</w:t>
      </w:r>
    </w:p>
    <w:p w:rsidR="00F358A4" w:rsidRPr="00BE434D" w:rsidRDefault="00F358A4" w:rsidP="00F358A4">
      <w:pPr>
        <w:pStyle w:val="31"/>
        <w:spacing w:after="0"/>
        <w:rPr>
          <w:bCs/>
          <w:sz w:val="28"/>
          <w:szCs w:val="28"/>
        </w:rPr>
      </w:pPr>
      <w:r w:rsidRPr="00BE434D">
        <w:rPr>
          <w:bCs/>
          <w:sz w:val="28"/>
          <w:szCs w:val="28"/>
        </w:rPr>
        <w:tab/>
        <w:t>4) в зависимости от возраста больного</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18. ФАКТОРЫ, СПОСОБСТВУЮЩИЕ РАЗВИТИЮ АБСЦЕССОВ МЯГКИХ ТКАНЕЙ: </w:t>
      </w:r>
    </w:p>
    <w:p w:rsidR="00F358A4" w:rsidRPr="00BE434D" w:rsidRDefault="00F358A4" w:rsidP="00F358A4">
      <w:pPr>
        <w:pStyle w:val="31"/>
        <w:spacing w:after="0"/>
        <w:rPr>
          <w:bCs/>
          <w:sz w:val="28"/>
          <w:szCs w:val="28"/>
        </w:rPr>
      </w:pPr>
      <w:r w:rsidRPr="00BE434D">
        <w:rPr>
          <w:bCs/>
          <w:sz w:val="28"/>
          <w:szCs w:val="28"/>
        </w:rPr>
        <w:tab/>
        <w:t>1) незначительные повреждения кожи</w:t>
      </w:r>
    </w:p>
    <w:p w:rsidR="00F358A4" w:rsidRPr="00BE434D" w:rsidRDefault="00F358A4" w:rsidP="00F358A4">
      <w:pPr>
        <w:pStyle w:val="31"/>
        <w:spacing w:after="0"/>
        <w:ind w:firstLine="708"/>
        <w:rPr>
          <w:bCs/>
          <w:sz w:val="28"/>
          <w:szCs w:val="28"/>
        </w:rPr>
      </w:pPr>
      <w:r w:rsidRPr="00BE434D">
        <w:rPr>
          <w:bCs/>
          <w:sz w:val="28"/>
          <w:szCs w:val="28"/>
        </w:rPr>
        <w:t>2) инъекции лекарственных средств, наличие гематомы</w:t>
      </w:r>
    </w:p>
    <w:p w:rsidR="00F358A4" w:rsidRPr="00BE434D" w:rsidRDefault="00F358A4" w:rsidP="00F358A4">
      <w:pPr>
        <w:pStyle w:val="31"/>
        <w:spacing w:after="0"/>
        <w:rPr>
          <w:bCs/>
          <w:sz w:val="28"/>
          <w:szCs w:val="28"/>
        </w:rPr>
      </w:pPr>
      <w:r w:rsidRPr="00BE434D">
        <w:rPr>
          <w:bCs/>
          <w:sz w:val="28"/>
          <w:szCs w:val="28"/>
        </w:rPr>
        <w:tab/>
        <w:t>3) наличие несанированных очагов хронической инфекции</w:t>
      </w:r>
    </w:p>
    <w:p w:rsidR="00F358A4" w:rsidRPr="00BE434D" w:rsidRDefault="00F358A4" w:rsidP="00F358A4">
      <w:pPr>
        <w:pStyle w:val="31"/>
        <w:spacing w:after="0"/>
        <w:rPr>
          <w:bCs/>
          <w:sz w:val="28"/>
          <w:szCs w:val="28"/>
        </w:rPr>
      </w:pPr>
      <w:r w:rsidRPr="00BE434D">
        <w:rPr>
          <w:bCs/>
          <w:sz w:val="28"/>
          <w:szCs w:val="28"/>
        </w:rPr>
        <w:tab/>
        <w:t>4) во всех вышеуказанных случаях</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19. ЧЕМ ОБУСЛОВЛЕН СИМПТОМ ФЛЮКТУАЦИИ: </w:t>
      </w:r>
    </w:p>
    <w:p w:rsidR="00F358A4" w:rsidRPr="00BE434D" w:rsidRDefault="00F358A4" w:rsidP="00F358A4">
      <w:pPr>
        <w:pStyle w:val="31"/>
        <w:spacing w:after="0"/>
        <w:rPr>
          <w:bCs/>
          <w:sz w:val="28"/>
          <w:szCs w:val="28"/>
        </w:rPr>
      </w:pPr>
      <w:r w:rsidRPr="00BE434D">
        <w:rPr>
          <w:bCs/>
          <w:sz w:val="28"/>
          <w:szCs w:val="28"/>
        </w:rPr>
        <w:tab/>
        <w:t>1) наличием уплотнения в области абсцесса</w:t>
      </w:r>
    </w:p>
    <w:p w:rsidR="00F358A4" w:rsidRPr="00BE434D" w:rsidRDefault="00F358A4" w:rsidP="00F358A4">
      <w:pPr>
        <w:pStyle w:val="31"/>
        <w:spacing w:after="0"/>
        <w:rPr>
          <w:bCs/>
          <w:sz w:val="28"/>
          <w:szCs w:val="28"/>
        </w:rPr>
      </w:pPr>
      <w:r w:rsidRPr="00BE434D">
        <w:rPr>
          <w:bCs/>
          <w:sz w:val="28"/>
          <w:szCs w:val="28"/>
        </w:rPr>
        <w:tab/>
        <w:t>2) наличие жидкости в полости абсцесса</w:t>
      </w:r>
    </w:p>
    <w:p w:rsidR="00F358A4" w:rsidRPr="00BE434D" w:rsidRDefault="00F358A4" w:rsidP="00F358A4">
      <w:pPr>
        <w:pStyle w:val="31"/>
        <w:spacing w:after="0"/>
        <w:rPr>
          <w:bCs/>
          <w:sz w:val="28"/>
          <w:szCs w:val="28"/>
        </w:rPr>
      </w:pPr>
      <w:r w:rsidRPr="00BE434D">
        <w:rPr>
          <w:bCs/>
          <w:sz w:val="28"/>
          <w:szCs w:val="28"/>
        </w:rPr>
        <w:tab/>
        <w:t>3) наличием смещаемости абсцесса</w:t>
      </w:r>
    </w:p>
    <w:p w:rsidR="00F358A4" w:rsidRPr="00BE434D" w:rsidRDefault="00F358A4" w:rsidP="00F358A4">
      <w:pPr>
        <w:pStyle w:val="31"/>
        <w:spacing w:after="0"/>
        <w:rPr>
          <w:bCs/>
          <w:sz w:val="28"/>
          <w:szCs w:val="28"/>
        </w:rPr>
      </w:pPr>
      <w:r w:rsidRPr="00BE434D">
        <w:rPr>
          <w:bCs/>
          <w:sz w:val="28"/>
          <w:szCs w:val="28"/>
        </w:rPr>
        <w:tab/>
        <w:t>4) выражененостью отека над абсцессом</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20. МЕСТНОЕ ПОВЫШЕНИЕ ТЕМПЕРАТУРЫ ОПРЕДЕЛЯЮТ ПУТЕМ: </w:t>
      </w:r>
    </w:p>
    <w:p w:rsidR="00F358A4" w:rsidRPr="00BE434D" w:rsidRDefault="00F358A4" w:rsidP="00F358A4">
      <w:pPr>
        <w:pStyle w:val="31"/>
        <w:spacing w:after="0"/>
        <w:rPr>
          <w:bCs/>
          <w:sz w:val="28"/>
          <w:szCs w:val="28"/>
        </w:rPr>
      </w:pPr>
      <w:r w:rsidRPr="00BE434D">
        <w:rPr>
          <w:bCs/>
          <w:sz w:val="28"/>
          <w:szCs w:val="28"/>
        </w:rPr>
        <w:tab/>
        <w:t>1) пальпации</w:t>
      </w:r>
    </w:p>
    <w:p w:rsidR="00F358A4" w:rsidRPr="00BE434D" w:rsidRDefault="00F358A4" w:rsidP="00F358A4">
      <w:pPr>
        <w:pStyle w:val="31"/>
        <w:spacing w:after="0"/>
        <w:rPr>
          <w:bCs/>
          <w:sz w:val="28"/>
          <w:szCs w:val="28"/>
        </w:rPr>
      </w:pPr>
      <w:r w:rsidRPr="00BE434D">
        <w:rPr>
          <w:bCs/>
          <w:sz w:val="28"/>
          <w:szCs w:val="28"/>
        </w:rPr>
        <w:tab/>
        <w:t xml:space="preserve">2) прикосновения </w:t>
      </w:r>
      <w:r w:rsidRPr="00BE434D">
        <w:rPr>
          <w:bCs/>
          <w:sz w:val="28"/>
          <w:szCs w:val="28"/>
          <w:lang w:val="en-US"/>
        </w:rPr>
        <w:t>I</w:t>
      </w:r>
      <w:r w:rsidRPr="00BE434D">
        <w:rPr>
          <w:bCs/>
          <w:sz w:val="28"/>
          <w:szCs w:val="28"/>
        </w:rPr>
        <w:t xml:space="preserve"> пальцем</w:t>
      </w:r>
    </w:p>
    <w:p w:rsidR="00F358A4" w:rsidRPr="00BE434D" w:rsidRDefault="00F358A4" w:rsidP="00F358A4">
      <w:pPr>
        <w:pStyle w:val="31"/>
        <w:spacing w:after="0"/>
        <w:rPr>
          <w:bCs/>
          <w:sz w:val="28"/>
          <w:szCs w:val="28"/>
        </w:rPr>
      </w:pPr>
      <w:r w:rsidRPr="00BE434D">
        <w:rPr>
          <w:bCs/>
          <w:sz w:val="28"/>
          <w:szCs w:val="28"/>
        </w:rPr>
        <w:tab/>
        <w:t>3) прикосновениея тылом кисти</w:t>
      </w:r>
    </w:p>
    <w:p w:rsidR="00F358A4" w:rsidRPr="00BE434D" w:rsidRDefault="00F358A4" w:rsidP="00F358A4">
      <w:pPr>
        <w:pStyle w:val="31"/>
        <w:spacing w:after="0"/>
        <w:rPr>
          <w:bCs/>
          <w:sz w:val="28"/>
          <w:szCs w:val="28"/>
        </w:rPr>
      </w:pPr>
      <w:r w:rsidRPr="00BE434D">
        <w:rPr>
          <w:bCs/>
          <w:sz w:val="28"/>
          <w:szCs w:val="28"/>
        </w:rPr>
        <w:tab/>
        <w:t>4) прикосновения ладонью</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21. ПОДКОЖНУЮ ФЛЕГМОНУ СЛЕДУЕТ ДИФФЕРЕНЦИРОВАТЬ: </w:t>
      </w:r>
    </w:p>
    <w:p w:rsidR="00F358A4" w:rsidRPr="00BE434D" w:rsidRDefault="00F358A4" w:rsidP="00F358A4">
      <w:pPr>
        <w:pStyle w:val="31"/>
        <w:spacing w:after="0"/>
        <w:rPr>
          <w:bCs/>
          <w:sz w:val="28"/>
          <w:szCs w:val="28"/>
        </w:rPr>
      </w:pPr>
      <w:r w:rsidRPr="00BE434D">
        <w:rPr>
          <w:bCs/>
          <w:sz w:val="28"/>
          <w:szCs w:val="28"/>
        </w:rPr>
        <w:tab/>
        <w:t>1) с пиодермией</w:t>
      </w:r>
    </w:p>
    <w:p w:rsidR="00F358A4" w:rsidRPr="00BE434D" w:rsidRDefault="00F358A4" w:rsidP="00F358A4">
      <w:pPr>
        <w:pStyle w:val="31"/>
        <w:spacing w:after="0"/>
        <w:rPr>
          <w:bCs/>
          <w:sz w:val="28"/>
          <w:szCs w:val="28"/>
        </w:rPr>
      </w:pPr>
      <w:r w:rsidRPr="00BE434D">
        <w:rPr>
          <w:bCs/>
          <w:sz w:val="28"/>
          <w:szCs w:val="28"/>
        </w:rPr>
        <w:tab/>
        <w:t>2) с рожистым воспалением</w:t>
      </w:r>
    </w:p>
    <w:p w:rsidR="00F358A4" w:rsidRPr="00BE434D" w:rsidRDefault="00F358A4" w:rsidP="00F358A4">
      <w:pPr>
        <w:pStyle w:val="31"/>
        <w:spacing w:after="0"/>
        <w:rPr>
          <w:bCs/>
          <w:sz w:val="28"/>
          <w:szCs w:val="28"/>
        </w:rPr>
      </w:pPr>
      <w:r w:rsidRPr="00BE434D">
        <w:rPr>
          <w:bCs/>
          <w:sz w:val="28"/>
          <w:szCs w:val="28"/>
        </w:rPr>
        <w:lastRenderedPageBreak/>
        <w:tab/>
        <w:t>3) с фурункулезом</w:t>
      </w:r>
    </w:p>
    <w:p w:rsidR="00F358A4" w:rsidRPr="00BE434D" w:rsidRDefault="00F358A4" w:rsidP="00F358A4">
      <w:pPr>
        <w:pStyle w:val="31"/>
        <w:spacing w:after="0"/>
        <w:rPr>
          <w:bCs/>
          <w:sz w:val="28"/>
          <w:szCs w:val="28"/>
        </w:rPr>
      </w:pPr>
      <w:r w:rsidRPr="00BE434D">
        <w:rPr>
          <w:bCs/>
          <w:sz w:val="28"/>
          <w:szCs w:val="28"/>
        </w:rPr>
        <w:tab/>
        <w:t>4) с лимфонгаитом</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22. ЯВЛЯЕТСЯ ЛИ ОБЯЗАТЕЛЬНЫМ ИССЛЕДОВАНИЕ ГНОЙНОЙ ПОЛОСТИ ПАЛЬЦЕМ ПОСЛЕ ЕЕ ВСКРЫТИЯ: </w:t>
      </w:r>
    </w:p>
    <w:p w:rsidR="00F358A4" w:rsidRPr="00BE434D" w:rsidRDefault="00F358A4" w:rsidP="00F358A4">
      <w:pPr>
        <w:pStyle w:val="31"/>
        <w:spacing w:after="0"/>
        <w:rPr>
          <w:bCs/>
          <w:sz w:val="28"/>
          <w:szCs w:val="28"/>
        </w:rPr>
      </w:pPr>
      <w:r w:rsidRPr="00BE434D">
        <w:rPr>
          <w:bCs/>
          <w:sz w:val="28"/>
          <w:szCs w:val="28"/>
        </w:rPr>
        <w:tab/>
        <w:t>1) нет</w:t>
      </w:r>
    </w:p>
    <w:p w:rsidR="00F358A4" w:rsidRPr="00BE434D" w:rsidRDefault="00F358A4" w:rsidP="00F358A4">
      <w:pPr>
        <w:pStyle w:val="31"/>
        <w:spacing w:after="0"/>
        <w:rPr>
          <w:bCs/>
          <w:sz w:val="28"/>
          <w:szCs w:val="28"/>
        </w:rPr>
      </w:pPr>
      <w:r w:rsidRPr="00BE434D">
        <w:rPr>
          <w:bCs/>
          <w:sz w:val="28"/>
          <w:szCs w:val="28"/>
        </w:rPr>
        <w:tab/>
        <w:t>2) да</w:t>
      </w:r>
    </w:p>
    <w:p w:rsidR="00F358A4" w:rsidRPr="00BE434D" w:rsidRDefault="00F358A4" w:rsidP="00F358A4">
      <w:pPr>
        <w:pStyle w:val="31"/>
        <w:spacing w:after="0"/>
        <w:rPr>
          <w:bCs/>
          <w:sz w:val="28"/>
          <w:szCs w:val="28"/>
        </w:rPr>
      </w:pPr>
      <w:r w:rsidRPr="00BE434D">
        <w:rPr>
          <w:bCs/>
          <w:sz w:val="28"/>
          <w:szCs w:val="28"/>
        </w:rPr>
        <w:tab/>
        <w:t>3) да, с учетом размеров и локализации очага</w:t>
      </w:r>
    </w:p>
    <w:p w:rsidR="00F358A4" w:rsidRPr="00BE434D" w:rsidRDefault="00F358A4" w:rsidP="00F358A4">
      <w:pPr>
        <w:pStyle w:val="31"/>
        <w:spacing w:after="0"/>
        <w:rPr>
          <w:bCs/>
          <w:sz w:val="28"/>
          <w:szCs w:val="28"/>
        </w:rPr>
      </w:pPr>
      <w:r w:rsidRPr="00BE434D">
        <w:rPr>
          <w:bCs/>
          <w:sz w:val="28"/>
          <w:szCs w:val="28"/>
        </w:rPr>
        <w:tab/>
        <w:t>4) да, с учетом общего состояния пациента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23. ЭТИОЛОГИЧЕСКИМ ФАКТОРОМ РОЖИСТОГО ВОСПАЛЕНИЯ ЯВЛЯЮТСЯ: </w:t>
      </w:r>
    </w:p>
    <w:p w:rsidR="00F358A4" w:rsidRPr="00BE434D" w:rsidRDefault="00F358A4" w:rsidP="00F358A4">
      <w:pPr>
        <w:pStyle w:val="31"/>
        <w:spacing w:after="0"/>
        <w:rPr>
          <w:bCs/>
          <w:sz w:val="28"/>
          <w:szCs w:val="28"/>
        </w:rPr>
      </w:pPr>
      <w:r w:rsidRPr="00BE434D">
        <w:rPr>
          <w:bCs/>
          <w:sz w:val="28"/>
          <w:szCs w:val="28"/>
        </w:rPr>
        <w:tab/>
        <w:t>1) стафилококки</w:t>
      </w:r>
    </w:p>
    <w:p w:rsidR="00F358A4" w:rsidRPr="00BE434D" w:rsidRDefault="00F358A4" w:rsidP="00F358A4">
      <w:pPr>
        <w:pStyle w:val="31"/>
        <w:spacing w:after="0"/>
        <w:rPr>
          <w:bCs/>
          <w:sz w:val="28"/>
          <w:szCs w:val="28"/>
        </w:rPr>
      </w:pPr>
      <w:r w:rsidRPr="00BE434D">
        <w:rPr>
          <w:bCs/>
          <w:sz w:val="28"/>
          <w:szCs w:val="28"/>
        </w:rPr>
        <w:tab/>
        <w:t>2) стрептококки</w:t>
      </w:r>
    </w:p>
    <w:p w:rsidR="00F358A4" w:rsidRPr="00BE434D" w:rsidRDefault="00F358A4" w:rsidP="00F358A4">
      <w:pPr>
        <w:pStyle w:val="31"/>
        <w:spacing w:after="0"/>
        <w:rPr>
          <w:bCs/>
          <w:sz w:val="28"/>
          <w:szCs w:val="28"/>
        </w:rPr>
      </w:pPr>
      <w:r w:rsidRPr="00BE434D">
        <w:rPr>
          <w:bCs/>
          <w:sz w:val="28"/>
          <w:szCs w:val="28"/>
        </w:rPr>
        <w:tab/>
        <w:t>3) кишечная палочка</w:t>
      </w:r>
    </w:p>
    <w:p w:rsidR="00F358A4" w:rsidRPr="00BE434D" w:rsidRDefault="00F358A4" w:rsidP="00F358A4">
      <w:pPr>
        <w:pStyle w:val="31"/>
        <w:spacing w:after="0"/>
        <w:rPr>
          <w:bCs/>
          <w:sz w:val="28"/>
          <w:szCs w:val="28"/>
        </w:rPr>
      </w:pPr>
      <w:r w:rsidRPr="00BE434D">
        <w:rPr>
          <w:bCs/>
          <w:sz w:val="28"/>
          <w:szCs w:val="28"/>
        </w:rPr>
        <w:tab/>
        <w:t>4) неклостридиальные анаэробы</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24. ЯВЛЯЕТСЯ ЛИ РОЖИСТОЕ ВОСПАЛЕНИЕ КОНТАГИОЗНЫМ ЗАБОЛЕВАНИЕМ: </w:t>
      </w:r>
    </w:p>
    <w:p w:rsidR="00F358A4" w:rsidRPr="00BE434D" w:rsidRDefault="00F358A4" w:rsidP="00F358A4">
      <w:pPr>
        <w:pStyle w:val="31"/>
        <w:spacing w:after="0"/>
        <w:rPr>
          <w:bCs/>
          <w:sz w:val="28"/>
          <w:szCs w:val="28"/>
        </w:rPr>
      </w:pPr>
      <w:r w:rsidRPr="00BE434D">
        <w:rPr>
          <w:bCs/>
          <w:sz w:val="28"/>
          <w:szCs w:val="28"/>
        </w:rPr>
        <w:tab/>
        <w:t>1) да</w:t>
      </w:r>
    </w:p>
    <w:p w:rsidR="00F358A4" w:rsidRPr="00BE434D" w:rsidRDefault="00F358A4" w:rsidP="00F358A4">
      <w:pPr>
        <w:pStyle w:val="31"/>
        <w:spacing w:after="0"/>
        <w:rPr>
          <w:bCs/>
          <w:sz w:val="28"/>
          <w:szCs w:val="28"/>
        </w:rPr>
      </w:pPr>
      <w:r w:rsidRPr="00BE434D">
        <w:rPr>
          <w:bCs/>
          <w:sz w:val="28"/>
          <w:szCs w:val="28"/>
        </w:rPr>
        <w:tab/>
        <w:t>2) нет</w:t>
      </w:r>
    </w:p>
    <w:p w:rsidR="00F358A4" w:rsidRPr="00BE434D" w:rsidRDefault="00F358A4" w:rsidP="00F358A4">
      <w:pPr>
        <w:pStyle w:val="31"/>
        <w:spacing w:after="0"/>
        <w:rPr>
          <w:bCs/>
          <w:sz w:val="28"/>
          <w:szCs w:val="28"/>
        </w:rPr>
      </w:pPr>
      <w:r w:rsidRPr="00BE434D">
        <w:rPr>
          <w:bCs/>
          <w:sz w:val="28"/>
          <w:szCs w:val="28"/>
        </w:rPr>
        <w:tab/>
        <w:t>3) иногда</w:t>
      </w:r>
    </w:p>
    <w:p w:rsidR="00F358A4" w:rsidRPr="00BE434D" w:rsidRDefault="00F358A4" w:rsidP="00F358A4">
      <w:pPr>
        <w:pStyle w:val="31"/>
        <w:spacing w:after="0"/>
        <w:rPr>
          <w:bCs/>
          <w:sz w:val="28"/>
          <w:szCs w:val="28"/>
        </w:rPr>
      </w:pPr>
      <w:r w:rsidRPr="00BE434D">
        <w:rPr>
          <w:bCs/>
          <w:sz w:val="28"/>
          <w:szCs w:val="28"/>
        </w:rPr>
        <w:tab/>
        <w:t>4) в зависимости от ее формы</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25. ОДНИМ ИЗ НАИБОЛЕЕ ЭФФЕКТИВНЫХ МЕТОДОВ ЛЕЧЕНИЯ ЭРИТЕМАТОЗНОЙ ФОРМЫ РОЖИСТОГО ВОСПАЛЕНИЯ ЯВЛЯЕТСЯ: </w:t>
      </w:r>
    </w:p>
    <w:p w:rsidR="00F358A4" w:rsidRPr="00BE434D" w:rsidRDefault="00F358A4" w:rsidP="00F358A4">
      <w:pPr>
        <w:pStyle w:val="31"/>
        <w:spacing w:after="0"/>
        <w:rPr>
          <w:bCs/>
          <w:sz w:val="28"/>
          <w:szCs w:val="28"/>
        </w:rPr>
      </w:pPr>
      <w:r w:rsidRPr="00BE434D">
        <w:rPr>
          <w:bCs/>
          <w:sz w:val="28"/>
          <w:szCs w:val="28"/>
        </w:rPr>
        <w:tab/>
        <w:t>1) теплые ванночки с содовым раствором</w:t>
      </w:r>
    </w:p>
    <w:p w:rsidR="00F358A4" w:rsidRPr="00BE434D" w:rsidRDefault="00F358A4" w:rsidP="00F358A4">
      <w:pPr>
        <w:pStyle w:val="31"/>
        <w:spacing w:after="0"/>
        <w:rPr>
          <w:bCs/>
          <w:sz w:val="28"/>
          <w:szCs w:val="28"/>
        </w:rPr>
      </w:pPr>
      <w:r w:rsidRPr="00BE434D">
        <w:rPr>
          <w:bCs/>
          <w:sz w:val="28"/>
          <w:szCs w:val="28"/>
        </w:rPr>
        <w:tab/>
        <w:t>2) облучение пораженного участка кожи ультрафиолетовыми лучами</w:t>
      </w:r>
    </w:p>
    <w:p w:rsidR="00F358A4" w:rsidRPr="00BE434D" w:rsidRDefault="00F358A4" w:rsidP="00F358A4">
      <w:pPr>
        <w:pStyle w:val="31"/>
        <w:spacing w:after="0"/>
        <w:rPr>
          <w:bCs/>
          <w:sz w:val="28"/>
          <w:szCs w:val="28"/>
        </w:rPr>
      </w:pPr>
      <w:r w:rsidRPr="00BE434D">
        <w:rPr>
          <w:bCs/>
          <w:sz w:val="28"/>
          <w:szCs w:val="28"/>
        </w:rPr>
        <w:tab/>
        <w:t>3) нанесение на пораженной участок кожи мази Вишневского</w:t>
      </w:r>
    </w:p>
    <w:p w:rsidR="00F358A4" w:rsidRPr="00BE434D" w:rsidRDefault="00F358A4" w:rsidP="00F358A4">
      <w:pPr>
        <w:pStyle w:val="31"/>
        <w:spacing w:after="0"/>
        <w:rPr>
          <w:bCs/>
          <w:sz w:val="28"/>
          <w:szCs w:val="28"/>
        </w:rPr>
      </w:pPr>
      <w:r w:rsidRPr="00BE434D">
        <w:rPr>
          <w:bCs/>
          <w:sz w:val="28"/>
          <w:szCs w:val="28"/>
        </w:rPr>
        <w:tab/>
        <w:t>4) повязка с фурациллином</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26. ПРИ ДРЕНИРОВАНПИ СУХОЖИЛЬНОГО ПАНАРИЦИЯ РЕЗИНОВАЯ ПОЛОСКА ДОЛЖНА ПРОВОДИТСЯ: </w:t>
      </w:r>
    </w:p>
    <w:p w:rsidR="00F358A4" w:rsidRPr="00BE434D" w:rsidRDefault="00F358A4" w:rsidP="00F358A4">
      <w:pPr>
        <w:pStyle w:val="31"/>
        <w:spacing w:after="0"/>
        <w:rPr>
          <w:bCs/>
          <w:sz w:val="28"/>
          <w:szCs w:val="28"/>
        </w:rPr>
      </w:pPr>
      <w:r w:rsidRPr="00BE434D">
        <w:rPr>
          <w:bCs/>
          <w:sz w:val="28"/>
          <w:szCs w:val="28"/>
        </w:rPr>
        <w:tab/>
        <w:t>1) над сухожилием</w:t>
      </w:r>
    </w:p>
    <w:p w:rsidR="00F358A4" w:rsidRPr="00BE434D" w:rsidRDefault="00F358A4" w:rsidP="00F358A4">
      <w:pPr>
        <w:pStyle w:val="31"/>
        <w:spacing w:after="0"/>
        <w:rPr>
          <w:bCs/>
          <w:sz w:val="28"/>
          <w:szCs w:val="28"/>
        </w:rPr>
      </w:pPr>
      <w:r w:rsidRPr="00BE434D">
        <w:rPr>
          <w:bCs/>
          <w:sz w:val="28"/>
          <w:szCs w:val="28"/>
        </w:rPr>
        <w:tab/>
        <w:t>2) под сухожилием</w:t>
      </w:r>
    </w:p>
    <w:p w:rsidR="00F358A4" w:rsidRPr="00BE434D" w:rsidRDefault="00F358A4" w:rsidP="00F358A4">
      <w:pPr>
        <w:pStyle w:val="31"/>
        <w:spacing w:after="0"/>
        <w:ind w:firstLine="708"/>
        <w:rPr>
          <w:bCs/>
          <w:sz w:val="28"/>
          <w:szCs w:val="28"/>
        </w:rPr>
      </w:pPr>
      <w:r w:rsidRPr="00BE434D">
        <w:rPr>
          <w:bCs/>
          <w:sz w:val="28"/>
          <w:szCs w:val="28"/>
        </w:rPr>
        <w:t>3) выбор метода дренирования зависит от распространенности гнойного процесса</w:t>
      </w:r>
    </w:p>
    <w:p w:rsidR="00F358A4" w:rsidRPr="00BE434D" w:rsidRDefault="00F358A4" w:rsidP="00F358A4">
      <w:pPr>
        <w:pStyle w:val="31"/>
        <w:spacing w:after="0"/>
        <w:rPr>
          <w:bCs/>
          <w:sz w:val="28"/>
          <w:szCs w:val="28"/>
        </w:rPr>
      </w:pPr>
      <w:r w:rsidRPr="00BE434D">
        <w:rPr>
          <w:bCs/>
          <w:sz w:val="28"/>
          <w:szCs w:val="28"/>
        </w:rPr>
        <w:tab/>
        <w:t xml:space="preserve">4) возможен </w:t>
      </w:r>
      <w:r w:rsidRPr="00BE434D">
        <w:rPr>
          <w:bCs/>
          <w:sz w:val="28"/>
          <w:szCs w:val="28"/>
          <w:lang w:val="en-US"/>
        </w:rPr>
        <w:t>I</w:t>
      </w:r>
      <w:r w:rsidRPr="00BE434D">
        <w:rPr>
          <w:bCs/>
          <w:sz w:val="28"/>
          <w:szCs w:val="28"/>
        </w:rPr>
        <w:t xml:space="preserve"> и II вариант</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27.  НАИБОЛЕЕ ЭФФЕКТИВНЫЙ МЕТОД ЛЕЧЕНИЯ ГНОЙНО-НЕКРОТИЧЕСКОГО МАСТИТА:</w:t>
      </w:r>
    </w:p>
    <w:p w:rsidR="00F358A4" w:rsidRPr="00BE434D" w:rsidRDefault="00F358A4" w:rsidP="00F358A4">
      <w:pPr>
        <w:pStyle w:val="31"/>
        <w:spacing w:after="0"/>
        <w:ind w:firstLine="708"/>
        <w:rPr>
          <w:bCs/>
          <w:sz w:val="28"/>
          <w:szCs w:val="28"/>
        </w:rPr>
      </w:pPr>
      <w:r w:rsidRPr="00BE434D">
        <w:rPr>
          <w:bCs/>
          <w:sz w:val="28"/>
          <w:szCs w:val="28"/>
        </w:rPr>
        <w:t>1) разрез на всю ширину инфильтрата с ревизией раны пальцем и адекватным дренированием</w:t>
      </w:r>
    </w:p>
    <w:p w:rsidR="00F358A4" w:rsidRPr="00BE434D" w:rsidRDefault="00F358A4" w:rsidP="00F358A4">
      <w:pPr>
        <w:pStyle w:val="31"/>
        <w:spacing w:after="0"/>
        <w:ind w:firstLine="708"/>
        <w:rPr>
          <w:bCs/>
          <w:sz w:val="28"/>
          <w:szCs w:val="28"/>
        </w:rPr>
      </w:pPr>
      <w:r w:rsidRPr="00BE434D">
        <w:rPr>
          <w:bCs/>
          <w:sz w:val="28"/>
          <w:szCs w:val="28"/>
        </w:rPr>
        <w:t>2) обкалывание инфильтрата растворами высокоэффективных антибиотиков</w:t>
      </w:r>
    </w:p>
    <w:p w:rsidR="00F358A4" w:rsidRPr="00BE434D" w:rsidRDefault="00F358A4" w:rsidP="00F358A4">
      <w:pPr>
        <w:pStyle w:val="31"/>
        <w:spacing w:after="0"/>
        <w:ind w:left="708"/>
        <w:rPr>
          <w:bCs/>
          <w:sz w:val="28"/>
          <w:szCs w:val="28"/>
        </w:rPr>
      </w:pPr>
      <w:r w:rsidRPr="00BE434D">
        <w:rPr>
          <w:bCs/>
          <w:sz w:val="28"/>
          <w:szCs w:val="28"/>
        </w:rPr>
        <w:lastRenderedPageBreak/>
        <w:t>3) иссечение инфильтрата с последующим ушиванием раны и ее проточно-аспирационныи промыванием</w:t>
      </w:r>
    </w:p>
    <w:p w:rsidR="00F358A4" w:rsidRPr="00BE434D" w:rsidRDefault="00F358A4" w:rsidP="00F358A4">
      <w:pPr>
        <w:pStyle w:val="31"/>
        <w:spacing w:after="0"/>
        <w:rPr>
          <w:bCs/>
          <w:sz w:val="28"/>
          <w:szCs w:val="28"/>
        </w:rPr>
      </w:pPr>
      <w:r w:rsidRPr="00BE434D">
        <w:rPr>
          <w:bCs/>
          <w:sz w:val="28"/>
          <w:szCs w:val="28"/>
        </w:rPr>
        <w:tab/>
        <w:t>4) крестообразный разрез</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28. ЧТО ОЗНАЧАЕТ ПОНЯТИЕ «АКТИВНОЕ ХИРУРГИЧЕСКОЕ ЛЕЧЕНИЕ» ОСТРЫХ ГНОЙНЫХ ЗАБОЛЕВАНИЙ: </w:t>
      </w:r>
    </w:p>
    <w:p w:rsidR="00F358A4" w:rsidRPr="00BE434D" w:rsidRDefault="00F358A4" w:rsidP="00F358A4">
      <w:pPr>
        <w:pStyle w:val="31"/>
        <w:spacing w:after="0"/>
        <w:ind w:left="708"/>
        <w:rPr>
          <w:bCs/>
          <w:sz w:val="28"/>
          <w:szCs w:val="28"/>
        </w:rPr>
      </w:pPr>
      <w:r w:rsidRPr="00BE434D">
        <w:rPr>
          <w:bCs/>
          <w:sz w:val="28"/>
          <w:szCs w:val="28"/>
        </w:rPr>
        <w:t>1) иссечение гнойного очага в пределах здоровых тканей, ушивание раны и ее проточно-аспирационное промывание</w:t>
      </w:r>
    </w:p>
    <w:p w:rsidR="00F358A4" w:rsidRPr="00BE434D" w:rsidRDefault="00F358A4" w:rsidP="00F358A4">
      <w:pPr>
        <w:pStyle w:val="31"/>
        <w:spacing w:after="0"/>
        <w:ind w:left="708"/>
        <w:rPr>
          <w:bCs/>
          <w:sz w:val="28"/>
          <w:szCs w:val="28"/>
        </w:rPr>
      </w:pPr>
      <w:r w:rsidRPr="00BE434D">
        <w:rPr>
          <w:bCs/>
          <w:sz w:val="28"/>
          <w:szCs w:val="28"/>
        </w:rPr>
        <w:t>2) пункция гнойного очага с эвакуацией гноя, промывание полости антисептиком и введением в нее раствора антибиотика</w:t>
      </w:r>
    </w:p>
    <w:p w:rsidR="00F358A4" w:rsidRPr="00BE434D" w:rsidRDefault="00F358A4" w:rsidP="00F358A4">
      <w:pPr>
        <w:pStyle w:val="31"/>
        <w:spacing w:after="0"/>
        <w:ind w:firstLine="708"/>
        <w:rPr>
          <w:bCs/>
          <w:sz w:val="28"/>
          <w:szCs w:val="28"/>
        </w:rPr>
      </w:pPr>
      <w:r w:rsidRPr="00BE434D">
        <w:rPr>
          <w:bCs/>
          <w:sz w:val="28"/>
          <w:szCs w:val="28"/>
        </w:rPr>
        <w:t>3) широкое вскрытие гнойного очага, промывание раны и адекватное дренирование</w:t>
      </w:r>
    </w:p>
    <w:p w:rsidR="00F358A4" w:rsidRPr="00BE434D" w:rsidRDefault="00F358A4" w:rsidP="00F358A4">
      <w:pPr>
        <w:pStyle w:val="31"/>
        <w:spacing w:after="0"/>
        <w:rPr>
          <w:bCs/>
          <w:sz w:val="28"/>
          <w:szCs w:val="28"/>
        </w:rPr>
      </w:pPr>
      <w:r w:rsidRPr="00BE434D">
        <w:rPr>
          <w:bCs/>
          <w:sz w:val="28"/>
          <w:szCs w:val="28"/>
        </w:rPr>
        <w:tab/>
        <w:t>4) рассечение гнойника с ежедневной сменой повязок</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29. ЛЕЧЕНИЕ СЕРОЗНОЙ ФОРМЫ ЛАКТАЦИОННОГО МАСТИТА: </w:t>
      </w:r>
    </w:p>
    <w:p w:rsidR="00F358A4" w:rsidRPr="00BE434D" w:rsidRDefault="00F358A4" w:rsidP="00F358A4">
      <w:pPr>
        <w:pStyle w:val="31"/>
        <w:spacing w:after="0"/>
        <w:rPr>
          <w:bCs/>
          <w:sz w:val="28"/>
          <w:szCs w:val="28"/>
        </w:rPr>
      </w:pPr>
      <w:r w:rsidRPr="00BE434D">
        <w:rPr>
          <w:bCs/>
          <w:sz w:val="28"/>
          <w:szCs w:val="28"/>
        </w:rPr>
        <w:tab/>
        <w:t>1) иммобилизация железы и радиальные разрезы</w:t>
      </w:r>
    </w:p>
    <w:p w:rsidR="00F358A4" w:rsidRPr="00BE434D" w:rsidRDefault="00F358A4" w:rsidP="00F358A4">
      <w:pPr>
        <w:pStyle w:val="31"/>
        <w:spacing w:after="0"/>
        <w:rPr>
          <w:bCs/>
          <w:sz w:val="28"/>
          <w:szCs w:val="28"/>
        </w:rPr>
      </w:pPr>
      <w:r w:rsidRPr="00BE434D">
        <w:rPr>
          <w:bCs/>
          <w:sz w:val="28"/>
          <w:szCs w:val="28"/>
        </w:rPr>
        <w:tab/>
        <w:t>2) радиальные разрезы и сцеживание молока</w:t>
      </w:r>
    </w:p>
    <w:p w:rsidR="00F358A4" w:rsidRPr="00BE434D" w:rsidRDefault="00F358A4" w:rsidP="00F358A4">
      <w:pPr>
        <w:pStyle w:val="31"/>
        <w:spacing w:after="0"/>
        <w:rPr>
          <w:bCs/>
          <w:sz w:val="28"/>
          <w:szCs w:val="28"/>
        </w:rPr>
      </w:pPr>
      <w:r w:rsidRPr="00BE434D">
        <w:rPr>
          <w:bCs/>
          <w:sz w:val="28"/>
          <w:szCs w:val="28"/>
        </w:rPr>
        <w:tab/>
        <w:t>3) сцеживание молока и иммобилизация железы</w:t>
      </w:r>
    </w:p>
    <w:p w:rsidR="00F358A4" w:rsidRPr="00BE434D" w:rsidRDefault="00F358A4" w:rsidP="00F358A4">
      <w:pPr>
        <w:pStyle w:val="31"/>
        <w:spacing w:after="0"/>
        <w:rPr>
          <w:bCs/>
          <w:sz w:val="28"/>
          <w:szCs w:val="28"/>
        </w:rPr>
      </w:pPr>
      <w:r w:rsidRPr="00BE434D">
        <w:rPr>
          <w:bCs/>
          <w:sz w:val="28"/>
          <w:szCs w:val="28"/>
        </w:rPr>
        <w:tab/>
        <w:t>4) иммобилизация железы и запрещение сцеживания молока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30. ПРИЧИНА РАЗВИТИЯ ПОСТИНЪЕКЦИОННЫХ АБСЦЕССОВ</w:t>
      </w:r>
    </w:p>
    <w:p w:rsidR="00F358A4" w:rsidRPr="00BE434D" w:rsidRDefault="00F358A4" w:rsidP="00F358A4">
      <w:pPr>
        <w:pStyle w:val="31"/>
        <w:spacing w:after="0"/>
        <w:ind w:firstLine="708"/>
        <w:rPr>
          <w:bCs/>
          <w:sz w:val="28"/>
          <w:szCs w:val="28"/>
        </w:rPr>
      </w:pPr>
      <w:r w:rsidRPr="00BE434D">
        <w:rPr>
          <w:bCs/>
          <w:sz w:val="28"/>
          <w:szCs w:val="28"/>
        </w:rPr>
        <w:t>1) введение высококонцентрированных растворов в подкожно-жировую клетчатку</w:t>
      </w:r>
    </w:p>
    <w:p w:rsidR="00F358A4" w:rsidRPr="00BE434D" w:rsidRDefault="00F358A4" w:rsidP="00F358A4">
      <w:pPr>
        <w:pStyle w:val="31"/>
        <w:spacing w:after="0"/>
        <w:rPr>
          <w:bCs/>
          <w:sz w:val="28"/>
          <w:szCs w:val="28"/>
        </w:rPr>
      </w:pPr>
      <w:r w:rsidRPr="00BE434D">
        <w:rPr>
          <w:bCs/>
          <w:sz w:val="28"/>
          <w:szCs w:val="28"/>
        </w:rPr>
        <w:tab/>
        <w:t>2) выполнение инъекций в амбулаторных условиях</w:t>
      </w:r>
    </w:p>
    <w:p w:rsidR="00F358A4" w:rsidRPr="00BE434D" w:rsidRDefault="00F358A4" w:rsidP="00F358A4">
      <w:pPr>
        <w:pStyle w:val="31"/>
        <w:spacing w:after="0"/>
        <w:ind w:firstLine="708"/>
        <w:rPr>
          <w:bCs/>
          <w:sz w:val="28"/>
          <w:szCs w:val="28"/>
        </w:rPr>
      </w:pPr>
      <w:r w:rsidRPr="00BE434D">
        <w:rPr>
          <w:bCs/>
          <w:sz w:val="28"/>
          <w:szCs w:val="28"/>
        </w:rPr>
        <w:t>3) повторное введение лекарственных препаратов в одну и туже анатомическую область</w:t>
      </w:r>
    </w:p>
    <w:p w:rsidR="00F358A4" w:rsidRPr="00BE434D" w:rsidRDefault="00F358A4" w:rsidP="00F358A4">
      <w:pPr>
        <w:pStyle w:val="31"/>
        <w:spacing w:after="0"/>
        <w:rPr>
          <w:bCs/>
          <w:sz w:val="28"/>
          <w:szCs w:val="28"/>
        </w:rPr>
      </w:pPr>
      <w:r w:rsidRPr="00BE434D">
        <w:rPr>
          <w:bCs/>
          <w:sz w:val="28"/>
          <w:szCs w:val="28"/>
        </w:rPr>
        <w:tab/>
        <w:t>4) наличие хронических очагов инфекции</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31. ЧТО ОЗНАЧАЕТ ТЕРМИН «ФУРУНКУЛЕЗ»: </w:t>
      </w:r>
    </w:p>
    <w:p w:rsidR="00F358A4" w:rsidRPr="00BE434D" w:rsidRDefault="00F358A4" w:rsidP="00F358A4">
      <w:pPr>
        <w:pStyle w:val="31"/>
        <w:spacing w:after="0"/>
        <w:rPr>
          <w:bCs/>
          <w:sz w:val="28"/>
          <w:szCs w:val="28"/>
        </w:rPr>
      </w:pPr>
      <w:r w:rsidRPr="00BE434D">
        <w:rPr>
          <w:bCs/>
          <w:sz w:val="28"/>
          <w:szCs w:val="28"/>
        </w:rPr>
        <w:tab/>
        <w:t>1) многократное развитие фурункулов в течение года</w:t>
      </w:r>
    </w:p>
    <w:p w:rsidR="00F358A4" w:rsidRPr="00BE434D" w:rsidRDefault="00F358A4" w:rsidP="00F358A4">
      <w:pPr>
        <w:pStyle w:val="31"/>
        <w:spacing w:after="0"/>
        <w:rPr>
          <w:bCs/>
          <w:sz w:val="28"/>
          <w:szCs w:val="28"/>
        </w:rPr>
      </w:pPr>
      <w:r w:rsidRPr="00BE434D">
        <w:rPr>
          <w:bCs/>
          <w:sz w:val="28"/>
          <w:szCs w:val="28"/>
        </w:rPr>
        <w:tab/>
        <w:t>2) одновременное возникновение нескольких фурункулов</w:t>
      </w:r>
    </w:p>
    <w:p w:rsidR="00F358A4" w:rsidRPr="00BE434D" w:rsidRDefault="00F358A4" w:rsidP="00F358A4">
      <w:pPr>
        <w:pStyle w:val="31"/>
        <w:spacing w:after="0"/>
        <w:rPr>
          <w:bCs/>
          <w:sz w:val="28"/>
          <w:szCs w:val="28"/>
        </w:rPr>
      </w:pPr>
      <w:r w:rsidRPr="00BE434D">
        <w:rPr>
          <w:bCs/>
          <w:sz w:val="28"/>
          <w:szCs w:val="28"/>
        </w:rPr>
        <w:tab/>
        <w:t>3) верны обе указанные выше ситуации</w:t>
      </w:r>
    </w:p>
    <w:p w:rsidR="00F358A4" w:rsidRPr="00BE434D" w:rsidRDefault="00F358A4" w:rsidP="00F358A4">
      <w:pPr>
        <w:pStyle w:val="31"/>
        <w:spacing w:after="0"/>
        <w:rPr>
          <w:bCs/>
          <w:sz w:val="28"/>
          <w:szCs w:val="28"/>
        </w:rPr>
      </w:pPr>
      <w:r w:rsidRPr="00BE434D">
        <w:rPr>
          <w:bCs/>
          <w:sz w:val="28"/>
          <w:szCs w:val="28"/>
        </w:rPr>
        <w:tab/>
        <w:t>4) ежегодное развитие фурункулов</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32. ОСТРЫЙ ГНОЙНЫЙ ПРОЦЕСС, РАЗВИВАЮЩИЙСЯ НА ТЫЛЬНОЙ ПОВЕРХНОСТИ ПАЛЬЦЕВ КИСТИ: </w:t>
      </w:r>
    </w:p>
    <w:p w:rsidR="00F358A4" w:rsidRPr="00BE434D" w:rsidRDefault="00F358A4" w:rsidP="00F358A4">
      <w:pPr>
        <w:pStyle w:val="31"/>
        <w:spacing w:after="0"/>
        <w:rPr>
          <w:bCs/>
          <w:sz w:val="28"/>
          <w:szCs w:val="28"/>
        </w:rPr>
      </w:pPr>
      <w:r w:rsidRPr="00BE434D">
        <w:rPr>
          <w:bCs/>
          <w:sz w:val="28"/>
          <w:szCs w:val="28"/>
        </w:rPr>
        <w:tab/>
        <w:t>1) подкожный панариций</w:t>
      </w:r>
    </w:p>
    <w:p w:rsidR="00F358A4" w:rsidRPr="00BE434D" w:rsidRDefault="00F358A4" w:rsidP="00F358A4">
      <w:pPr>
        <w:pStyle w:val="31"/>
        <w:spacing w:after="0"/>
        <w:rPr>
          <w:bCs/>
          <w:sz w:val="28"/>
          <w:szCs w:val="28"/>
        </w:rPr>
      </w:pPr>
      <w:r w:rsidRPr="00BE434D">
        <w:rPr>
          <w:bCs/>
          <w:sz w:val="28"/>
          <w:szCs w:val="28"/>
        </w:rPr>
        <w:tab/>
        <w:t>2) фурункул</w:t>
      </w:r>
    </w:p>
    <w:p w:rsidR="00F358A4" w:rsidRPr="00BE434D" w:rsidRDefault="00F358A4" w:rsidP="00F358A4">
      <w:pPr>
        <w:pStyle w:val="31"/>
        <w:spacing w:after="0"/>
        <w:rPr>
          <w:bCs/>
          <w:sz w:val="28"/>
          <w:szCs w:val="28"/>
        </w:rPr>
      </w:pPr>
      <w:r w:rsidRPr="00BE434D">
        <w:rPr>
          <w:bCs/>
          <w:sz w:val="28"/>
          <w:szCs w:val="28"/>
        </w:rPr>
        <w:tab/>
        <w:t>3) сухожильный панариций</w:t>
      </w:r>
    </w:p>
    <w:p w:rsidR="00F358A4" w:rsidRPr="00BE434D" w:rsidRDefault="00F358A4" w:rsidP="00F358A4">
      <w:pPr>
        <w:pStyle w:val="31"/>
        <w:spacing w:after="0"/>
        <w:rPr>
          <w:bCs/>
          <w:sz w:val="28"/>
          <w:szCs w:val="28"/>
        </w:rPr>
      </w:pPr>
      <w:r w:rsidRPr="00BE434D">
        <w:rPr>
          <w:bCs/>
          <w:sz w:val="28"/>
          <w:szCs w:val="28"/>
        </w:rPr>
        <w:tab/>
        <w:t>4) может развиться любой из этих процессов</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33. НАИБОЛЕЕ ГРОЗНОЕ ОСЛОЖНЕНИЕ ФУРУНКУЛОВ, ЛОКАЛИЗУЮЩИХСЯ В ОБЛАСТИ ВЕРХНЕЙ ГУБЫ: </w:t>
      </w:r>
    </w:p>
    <w:p w:rsidR="00F358A4" w:rsidRPr="00BE434D" w:rsidRDefault="00F358A4" w:rsidP="00F358A4">
      <w:pPr>
        <w:pStyle w:val="31"/>
        <w:spacing w:after="0"/>
        <w:rPr>
          <w:bCs/>
          <w:sz w:val="28"/>
          <w:szCs w:val="28"/>
        </w:rPr>
      </w:pPr>
      <w:r w:rsidRPr="00BE434D">
        <w:rPr>
          <w:bCs/>
          <w:sz w:val="28"/>
          <w:szCs w:val="28"/>
        </w:rPr>
        <w:lastRenderedPageBreak/>
        <w:tab/>
        <w:t>1) развитие гнойного менингита</w:t>
      </w:r>
    </w:p>
    <w:p w:rsidR="00F358A4" w:rsidRPr="00BE434D" w:rsidRDefault="00F358A4" w:rsidP="00F358A4">
      <w:pPr>
        <w:pStyle w:val="31"/>
        <w:spacing w:after="0"/>
        <w:rPr>
          <w:bCs/>
          <w:sz w:val="28"/>
          <w:szCs w:val="28"/>
        </w:rPr>
      </w:pPr>
      <w:r w:rsidRPr="00BE434D">
        <w:rPr>
          <w:bCs/>
          <w:sz w:val="28"/>
          <w:szCs w:val="28"/>
        </w:rPr>
        <w:tab/>
        <w:t>2) переход в карбункул</w:t>
      </w:r>
    </w:p>
    <w:p w:rsidR="00F358A4" w:rsidRPr="00BE434D" w:rsidRDefault="00F358A4" w:rsidP="00F358A4">
      <w:pPr>
        <w:pStyle w:val="31"/>
        <w:spacing w:after="0"/>
        <w:rPr>
          <w:bCs/>
          <w:sz w:val="28"/>
          <w:szCs w:val="28"/>
        </w:rPr>
      </w:pPr>
      <w:r w:rsidRPr="00BE434D">
        <w:rPr>
          <w:bCs/>
          <w:sz w:val="28"/>
          <w:szCs w:val="28"/>
        </w:rPr>
        <w:tab/>
        <w:t>3) возникновение флебита лица</w:t>
      </w:r>
    </w:p>
    <w:p w:rsidR="00F358A4" w:rsidRPr="00BE434D" w:rsidRDefault="00F358A4" w:rsidP="00F358A4">
      <w:pPr>
        <w:pStyle w:val="31"/>
        <w:spacing w:after="0"/>
        <w:rPr>
          <w:bCs/>
          <w:sz w:val="28"/>
          <w:szCs w:val="28"/>
        </w:rPr>
      </w:pPr>
      <w:r w:rsidRPr="00BE434D">
        <w:rPr>
          <w:bCs/>
          <w:sz w:val="28"/>
          <w:szCs w:val="28"/>
        </w:rPr>
        <w:tab/>
        <w:t>4) развитие регионарного лимфоденита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34. КАКИМ ОБРАЗОМ ОСУЩЕСТВЛЯЕТСЯ ИММОБИЛИЗАЦИЯ ПРИ ФУРУНКУЛАХ ЛИЦА: </w:t>
      </w:r>
    </w:p>
    <w:p w:rsidR="00F358A4" w:rsidRPr="00BE434D" w:rsidRDefault="00F358A4" w:rsidP="00F358A4">
      <w:pPr>
        <w:pStyle w:val="31"/>
        <w:spacing w:after="0"/>
        <w:rPr>
          <w:bCs/>
          <w:sz w:val="28"/>
          <w:szCs w:val="28"/>
        </w:rPr>
      </w:pPr>
      <w:r w:rsidRPr="00BE434D">
        <w:rPr>
          <w:bCs/>
          <w:sz w:val="28"/>
          <w:szCs w:val="28"/>
        </w:rPr>
        <w:tab/>
        <w:t>1) запрещение разговаривать и употреблять грубую пищу</w:t>
      </w:r>
    </w:p>
    <w:p w:rsidR="00F358A4" w:rsidRPr="00BE434D" w:rsidRDefault="00F358A4" w:rsidP="00F358A4">
      <w:pPr>
        <w:pStyle w:val="31"/>
        <w:spacing w:after="0"/>
        <w:rPr>
          <w:bCs/>
          <w:sz w:val="28"/>
          <w:szCs w:val="28"/>
        </w:rPr>
      </w:pPr>
      <w:r w:rsidRPr="00BE434D">
        <w:rPr>
          <w:bCs/>
          <w:sz w:val="28"/>
          <w:szCs w:val="28"/>
        </w:rPr>
        <w:tab/>
        <w:t>2) иммобилизирующая гипсовая повязка</w:t>
      </w:r>
    </w:p>
    <w:p w:rsidR="00F358A4" w:rsidRPr="00BE434D" w:rsidRDefault="00F358A4" w:rsidP="00F358A4">
      <w:pPr>
        <w:pStyle w:val="31"/>
        <w:spacing w:after="0"/>
        <w:rPr>
          <w:bCs/>
          <w:sz w:val="28"/>
          <w:szCs w:val="28"/>
        </w:rPr>
      </w:pPr>
      <w:r w:rsidRPr="00BE434D">
        <w:rPr>
          <w:bCs/>
          <w:sz w:val="28"/>
          <w:szCs w:val="28"/>
        </w:rPr>
        <w:tab/>
        <w:t>3) применение пращевидной повязки</w:t>
      </w:r>
    </w:p>
    <w:p w:rsidR="00F358A4" w:rsidRPr="00BE434D" w:rsidRDefault="00F358A4" w:rsidP="00F358A4">
      <w:pPr>
        <w:pStyle w:val="31"/>
        <w:spacing w:after="0"/>
        <w:rPr>
          <w:bCs/>
          <w:sz w:val="28"/>
          <w:szCs w:val="28"/>
        </w:rPr>
      </w:pPr>
      <w:r w:rsidRPr="00BE434D">
        <w:rPr>
          <w:bCs/>
          <w:sz w:val="28"/>
          <w:szCs w:val="28"/>
        </w:rPr>
        <w:tab/>
        <w:t>4) применение специальной шины</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35. НАИБОЛЕЕ ГРОЗНОЕ ОСЛОЖНЕНИЕ ФУРУНКУЛОВ ЛИЦА: </w:t>
      </w:r>
    </w:p>
    <w:p w:rsidR="00F358A4" w:rsidRPr="00BE434D" w:rsidRDefault="00F358A4" w:rsidP="00F358A4">
      <w:pPr>
        <w:pStyle w:val="31"/>
        <w:spacing w:after="0"/>
        <w:rPr>
          <w:bCs/>
          <w:sz w:val="28"/>
          <w:szCs w:val="28"/>
        </w:rPr>
      </w:pPr>
      <w:r w:rsidRPr="00BE434D">
        <w:rPr>
          <w:bCs/>
          <w:sz w:val="28"/>
          <w:szCs w:val="28"/>
        </w:rPr>
        <w:tab/>
        <w:t>1) развитие сепсиса</w:t>
      </w:r>
    </w:p>
    <w:p w:rsidR="00F358A4" w:rsidRPr="00BE434D" w:rsidRDefault="00F358A4" w:rsidP="00F358A4">
      <w:pPr>
        <w:pStyle w:val="31"/>
        <w:spacing w:after="0"/>
        <w:rPr>
          <w:bCs/>
          <w:sz w:val="28"/>
          <w:szCs w:val="28"/>
        </w:rPr>
      </w:pPr>
      <w:r w:rsidRPr="00BE434D">
        <w:rPr>
          <w:bCs/>
          <w:sz w:val="28"/>
          <w:szCs w:val="28"/>
        </w:rPr>
        <w:tab/>
        <w:t>2) переход в карбункул</w:t>
      </w:r>
    </w:p>
    <w:p w:rsidR="00F358A4" w:rsidRPr="00BE434D" w:rsidRDefault="00F358A4" w:rsidP="00F358A4">
      <w:pPr>
        <w:pStyle w:val="31"/>
        <w:spacing w:after="0"/>
        <w:rPr>
          <w:bCs/>
          <w:sz w:val="28"/>
          <w:szCs w:val="28"/>
        </w:rPr>
      </w:pPr>
      <w:r w:rsidRPr="00BE434D">
        <w:rPr>
          <w:bCs/>
          <w:sz w:val="28"/>
          <w:szCs w:val="28"/>
        </w:rPr>
        <w:tab/>
        <w:t>3) возникновение флебита лица</w:t>
      </w:r>
    </w:p>
    <w:p w:rsidR="00F358A4" w:rsidRPr="00BE434D" w:rsidRDefault="00F358A4" w:rsidP="00F358A4">
      <w:pPr>
        <w:pStyle w:val="31"/>
        <w:spacing w:after="0"/>
        <w:rPr>
          <w:bCs/>
          <w:sz w:val="28"/>
          <w:szCs w:val="28"/>
        </w:rPr>
      </w:pPr>
      <w:r w:rsidRPr="00BE434D">
        <w:rPr>
          <w:bCs/>
          <w:sz w:val="28"/>
          <w:szCs w:val="28"/>
        </w:rPr>
        <w:tab/>
        <w:t>4) развитие регионарного лимфоденита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36. ЛЕЧЕНИЕ ФУРУНКУЛОВ ЛИЦА В АБСЦЕДИРУЮЩЕЙ ФАЗЕ: </w:t>
      </w:r>
    </w:p>
    <w:p w:rsidR="00F358A4" w:rsidRPr="00BE434D" w:rsidRDefault="00F358A4" w:rsidP="00F358A4">
      <w:pPr>
        <w:pStyle w:val="31"/>
        <w:spacing w:after="0"/>
        <w:rPr>
          <w:bCs/>
          <w:sz w:val="28"/>
          <w:szCs w:val="28"/>
        </w:rPr>
      </w:pPr>
      <w:r w:rsidRPr="00BE434D">
        <w:rPr>
          <w:bCs/>
          <w:sz w:val="28"/>
          <w:szCs w:val="28"/>
        </w:rPr>
        <w:tab/>
        <w:t>1) применение небольших разрезов</w:t>
      </w:r>
    </w:p>
    <w:p w:rsidR="00F358A4" w:rsidRPr="00BE434D" w:rsidRDefault="00F358A4" w:rsidP="00F358A4">
      <w:pPr>
        <w:pStyle w:val="31"/>
        <w:spacing w:after="0"/>
        <w:rPr>
          <w:bCs/>
          <w:sz w:val="28"/>
          <w:szCs w:val="28"/>
        </w:rPr>
      </w:pPr>
      <w:r w:rsidRPr="00BE434D">
        <w:rPr>
          <w:bCs/>
          <w:sz w:val="28"/>
          <w:szCs w:val="28"/>
        </w:rPr>
        <w:tab/>
        <w:t>2) удаление гнойно-некротического стержня</w:t>
      </w:r>
    </w:p>
    <w:p w:rsidR="00F358A4" w:rsidRPr="00BE434D" w:rsidRDefault="00F358A4" w:rsidP="00F358A4">
      <w:pPr>
        <w:pStyle w:val="31"/>
        <w:spacing w:after="0"/>
        <w:rPr>
          <w:bCs/>
          <w:sz w:val="28"/>
          <w:szCs w:val="28"/>
        </w:rPr>
      </w:pPr>
      <w:r w:rsidRPr="00BE434D">
        <w:rPr>
          <w:bCs/>
          <w:sz w:val="28"/>
          <w:szCs w:val="28"/>
        </w:rPr>
        <w:tab/>
        <w:t>3) консервативное лечение, постельный режим</w:t>
      </w:r>
    </w:p>
    <w:p w:rsidR="00F358A4" w:rsidRPr="00BE434D" w:rsidRDefault="00F358A4" w:rsidP="00F358A4">
      <w:pPr>
        <w:pStyle w:val="31"/>
        <w:spacing w:after="0"/>
        <w:rPr>
          <w:bCs/>
          <w:sz w:val="28"/>
          <w:szCs w:val="28"/>
        </w:rPr>
      </w:pPr>
      <w:r w:rsidRPr="00BE434D">
        <w:rPr>
          <w:bCs/>
          <w:sz w:val="28"/>
          <w:szCs w:val="28"/>
        </w:rPr>
        <w:tab/>
        <w:t>4) разрез на всю ширину воспалительного инфильтрата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37. В КАКОЙ ФАЗЕ ОСТРОГО ГНОЙНОГО ПРОЦЕССА ПОКАЗАНО ПРИМЕНЕНИЕ ПРОТЕОЛИТИЧЕСКИХ ФЕРМЕНТОВ: </w:t>
      </w:r>
    </w:p>
    <w:p w:rsidR="00F358A4" w:rsidRPr="00BE434D" w:rsidRDefault="00F358A4" w:rsidP="00F358A4">
      <w:pPr>
        <w:pStyle w:val="31"/>
        <w:spacing w:after="0"/>
        <w:rPr>
          <w:bCs/>
          <w:sz w:val="28"/>
          <w:szCs w:val="28"/>
        </w:rPr>
      </w:pPr>
      <w:r w:rsidRPr="00BE434D">
        <w:rPr>
          <w:bCs/>
          <w:sz w:val="28"/>
          <w:szCs w:val="28"/>
        </w:rPr>
        <w:tab/>
        <w:t>1) в фазе воспалительного инфильтрата</w:t>
      </w:r>
    </w:p>
    <w:p w:rsidR="00F358A4" w:rsidRPr="00BE434D" w:rsidRDefault="00F358A4" w:rsidP="00F358A4">
      <w:pPr>
        <w:pStyle w:val="31"/>
        <w:spacing w:after="0"/>
        <w:rPr>
          <w:bCs/>
          <w:sz w:val="28"/>
          <w:szCs w:val="28"/>
        </w:rPr>
      </w:pPr>
      <w:r w:rsidRPr="00BE434D">
        <w:rPr>
          <w:bCs/>
          <w:sz w:val="28"/>
          <w:szCs w:val="28"/>
        </w:rPr>
        <w:tab/>
        <w:t>2) в фазе гнойного расплавления</w:t>
      </w:r>
    </w:p>
    <w:p w:rsidR="00F358A4" w:rsidRPr="00BE434D" w:rsidRDefault="00F358A4" w:rsidP="00F358A4">
      <w:pPr>
        <w:pStyle w:val="31"/>
        <w:spacing w:after="0"/>
        <w:rPr>
          <w:bCs/>
          <w:sz w:val="28"/>
          <w:szCs w:val="28"/>
        </w:rPr>
      </w:pPr>
      <w:r w:rsidRPr="00BE434D">
        <w:rPr>
          <w:bCs/>
          <w:sz w:val="28"/>
          <w:szCs w:val="28"/>
        </w:rPr>
        <w:tab/>
        <w:t>3) в любом периоде заболевания</w:t>
      </w:r>
    </w:p>
    <w:p w:rsidR="00F358A4" w:rsidRPr="00BE434D" w:rsidRDefault="00F358A4" w:rsidP="00F358A4">
      <w:pPr>
        <w:pStyle w:val="31"/>
        <w:spacing w:after="0"/>
        <w:rPr>
          <w:bCs/>
          <w:sz w:val="28"/>
          <w:szCs w:val="28"/>
        </w:rPr>
      </w:pPr>
      <w:r w:rsidRPr="00BE434D">
        <w:rPr>
          <w:bCs/>
          <w:sz w:val="28"/>
          <w:szCs w:val="28"/>
        </w:rPr>
        <w:tab/>
        <w:t>4) их применение не показано в обеих фазах</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38. СЛЕДУЕТ ЛИ СОБЛЮДАТЬ ПРАВИЛА АСЕПТИКИ ВО ВРЕМЯ ОПЕРАЦИЙ ПО ПОВОДУ ГНОЙНЫХ ЗАБОЛЕВАНИЙ: </w:t>
      </w:r>
    </w:p>
    <w:p w:rsidR="00F358A4" w:rsidRPr="00BE434D" w:rsidRDefault="00F358A4" w:rsidP="00F358A4">
      <w:pPr>
        <w:pStyle w:val="31"/>
        <w:spacing w:after="0"/>
        <w:ind w:firstLine="708"/>
        <w:rPr>
          <w:bCs/>
          <w:sz w:val="28"/>
          <w:szCs w:val="28"/>
        </w:rPr>
      </w:pPr>
      <w:r w:rsidRPr="00BE434D">
        <w:rPr>
          <w:bCs/>
          <w:sz w:val="28"/>
          <w:szCs w:val="28"/>
        </w:rPr>
        <w:t>1) соблюдение правил асептики не обязательно, так как уже имеется пиогенная микрофлора</w:t>
      </w:r>
    </w:p>
    <w:p w:rsidR="00F358A4" w:rsidRPr="00BE434D" w:rsidRDefault="00F358A4" w:rsidP="00F358A4">
      <w:pPr>
        <w:pStyle w:val="31"/>
        <w:spacing w:after="0"/>
        <w:rPr>
          <w:bCs/>
          <w:sz w:val="28"/>
          <w:szCs w:val="28"/>
        </w:rPr>
      </w:pPr>
      <w:r w:rsidRPr="00BE434D">
        <w:rPr>
          <w:bCs/>
          <w:sz w:val="28"/>
          <w:szCs w:val="28"/>
        </w:rPr>
        <w:tab/>
        <w:t>2) да, так как это предотвращает вторичное инфицирование</w:t>
      </w:r>
    </w:p>
    <w:p w:rsidR="00F358A4" w:rsidRPr="00BE434D" w:rsidRDefault="00F358A4" w:rsidP="00F358A4">
      <w:pPr>
        <w:pStyle w:val="31"/>
        <w:spacing w:after="0"/>
        <w:rPr>
          <w:bCs/>
          <w:sz w:val="28"/>
          <w:szCs w:val="28"/>
        </w:rPr>
      </w:pPr>
      <w:r w:rsidRPr="00BE434D">
        <w:rPr>
          <w:bCs/>
          <w:sz w:val="28"/>
          <w:szCs w:val="28"/>
        </w:rPr>
        <w:tab/>
        <w:t>3) да, если есть для этого условия</w:t>
      </w:r>
    </w:p>
    <w:p w:rsidR="00F358A4" w:rsidRPr="00BE434D" w:rsidRDefault="00F358A4" w:rsidP="00F358A4">
      <w:pPr>
        <w:pStyle w:val="31"/>
        <w:spacing w:after="0"/>
        <w:rPr>
          <w:bCs/>
          <w:sz w:val="28"/>
          <w:szCs w:val="28"/>
        </w:rPr>
      </w:pPr>
      <w:r w:rsidRPr="00BE434D">
        <w:rPr>
          <w:bCs/>
          <w:sz w:val="28"/>
          <w:szCs w:val="28"/>
        </w:rPr>
        <w:tab/>
        <w:t>4) да, в зависимости от локализации процесса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39. ПРИ ПРОВЕДЕНИИ ОПЕРАЦИИ ПО ПОВОДУ ГНОЙНЫХ ЗАБОЛЕВАНИЙ ВСЕГДА ЛИ НУЖНО ИСПОЛЬЗОВАТЬ ПЕРЧАТКИ: </w:t>
      </w:r>
    </w:p>
    <w:p w:rsidR="00F358A4" w:rsidRPr="00BE434D" w:rsidRDefault="00F358A4" w:rsidP="00F358A4">
      <w:pPr>
        <w:pStyle w:val="31"/>
        <w:spacing w:after="0"/>
        <w:ind w:firstLine="708"/>
        <w:rPr>
          <w:bCs/>
          <w:sz w:val="28"/>
          <w:szCs w:val="28"/>
        </w:rPr>
      </w:pPr>
      <w:r w:rsidRPr="00BE434D">
        <w:rPr>
          <w:bCs/>
          <w:sz w:val="28"/>
          <w:szCs w:val="28"/>
        </w:rPr>
        <w:t>1) нет, не всегда, только при глубоких или полостных гнойных процессах</w:t>
      </w:r>
    </w:p>
    <w:p w:rsidR="00F358A4" w:rsidRPr="00BE434D" w:rsidRDefault="00F358A4" w:rsidP="00F358A4">
      <w:pPr>
        <w:pStyle w:val="31"/>
        <w:spacing w:after="0"/>
        <w:ind w:firstLine="708"/>
        <w:rPr>
          <w:bCs/>
          <w:sz w:val="28"/>
          <w:szCs w:val="28"/>
        </w:rPr>
      </w:pPr>
      <w:r w:rsidRPr="00BE434D">
        <w:rPr>
          <w:bCs/>
          <w:sz w:val="28"/>
          <w:szCs w:val="28"/>
        </w:rPr>
        <w:lastRenderedPageBreak/>
        <w:t>2) необходимо их использовать только при опасности инфицирования рук хирурга</w:t>
      </w:r>
    </w:p>
    <w:p w:rsidR="00F358A4" w:rsidRPr="00BE434D" w:rsidRDefault="00F358A4" w:rsidP="00F358A4">
      <w:pPr>
        <w:pStyle w:val="31"/>
        <w:spacing w:after="0"/>
        <w:rPr>
          <w:bCs/>
          <w:sz w:val="28"/>
          <w:szCs w:val="28"/>
        </w:rPr>
      </w:pPr>
      <w:r w:rsidRPr="00BE434D">
        <w:rPr>
          <w:bCs/>
          <w:sz w:val="28"/>
          <w:szCs w:val="28"/>
        </w:rPr>
        <w:tab/>
        <w:t>3) да, при любой операции</w:t>
      </w:r>
    </w:p>
    <w:p w:rsidR="00F358A4" w:rsidRPr="00BE434D" w:rsidRDefault="00F358A4" w:rsidP="00F358A4">
      <w:pPr>
        <w:pStyle w:val="31"/>
        <w:spacing w:after="0"/>
        <w:rPr>
          <w:bCs/>
          <w:sz w:val="28"/>
          <w:szCs w:val="28"/>
        </w:rPr>
      </w:pPr>
      <w:r w:rsidRPr="00BE434D">
        <w:rPr>
          <w:bCs/>
          <w:sz w:val="28"/>
          <w:szCs w:val="28"/>
        </w:rPr>
        <w:tab/>
        <w:t>4) да, только при опасности вторичного инфицирования раны</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40. КАКОЙ ВИД ОБЕЗБОЛИВАНИЯ ИСПОЛЬЗУЕТСЯ ПРИ ОПЕРАЦИЯХ ПО ПОВОДУ ГНОЙНЫХ ЗАБОЛЕВАНИЙ: </w:t>
      </w:r>
    </w:p>
    <w:p w:rsidR="00F358A4" w:rsidRPr="00BE434D" w:rsidRDefault="00F358A4" w:rsidP="00F358A4">
      <w:pPr>
        <w:pStyle w:val="31"/>
        <w:spacing w:after="0"/>
        <w:rPr>
          <w:bCs/>
          <w:sz w:val="28"/>
          <w:szCs w:val="28"/>
        </w:rPr>
      </w:pPr>
      <w:r w:rsidRPr="00BE434D">
        <w:rPr>
          <w:bCs/>
          <w:sz w:val="28"/>
          <w:szCs w:val="28"/>
        </w:rPr>
        <w:tab/>
        <w:t>1) местное</w:t>
      </w:r>
    </w:p>
    <w:p w:rsidR="00F358A4" w:rsidRPr="00BE434D" w:rsidRDefault="00F358A4" w:rsidP="00F358A4">
      <w:pPr>
        <w:pStyle w:val="31"/>
        <w:spacing w:after="0"/>
        <w:rPr>
          <w:bCs/>
          <w:sz w:val="28"/>
          <w:szCs w:val="28"/>
        </w:rPr>
      </w:pPr>
      <w:r w:rsidRPr="00BE434D">
        <w:rPr>
          <w:bCs/>
          <w:sz w:val="28"/>
          <w:szCs w:val="28"/>
        </w:rPr>
        <w:tab/>
        <w:t>2) общее</w:t>
      </w:r>
    </w:p>
    <w:p w:rsidR="00F358A4" w:rsidRPr="00BE434D" w:rsidRDefault="00F358A4" w:rsidP="00F358A4">
      <w:pPr>
        <w:pStyle w:val="31"/>
        <w:spacing w:after="0"/>
        <w:rPr>
          <w:bCs/>
          <w:sz w:val="28"/>
          <w:szCs w:val="28"/>
        </w:rPr>
      </w:pPr>
      <w:r w:rsidRPr="00BE434D">
        <w:rPr>
          <w:bCs/>
          <w:sz w:val="28"/>
          <w:szCs w:val="28"/>
        </w:rPr>
        <w:tab/>
        <w:t>3) по усмотрению врача</w:t>
      </w:r>
    </w:p>
    <w:p w:rsidR="00F358A4" w:rsidRPr="00BE434D" w:rsidRDefault="00F358A4" w:rsidP="00F358A4">
      <w:pPr>
        <w:pStyle w:val="31"/>
        <w:spacing w:after="0"/>
        <w:ind w:firstLine="708"/>
        <w:rPr>
          <w:bCs/>
          <w:sz w:val="28"/>
          <w:szCs w:val="28"/>
        </w:rPr>
      </w:pPr>
      <w:r w:rsidRPr="00BE434D">
        <w:rPr>
          <w:bCs/>
          <w:sz w:val="28"/>
          <w:szCs w:val="28"/>
        </w:rPr>
        <w:t>4) вскрытие небольших гнойных процессов можно проводить без анестезии</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41. ОПЕРАТИВНОЕ ЛЕЧЕНИЕ КАРБУНКУЛА ЗАКЛЮЧАЕТСЯ В: </w:t>
      </w:r>
    </w:p>
    <w:p w:rsidR="00F358A4" w:rsidRPr="00BE434D" w:rsidRDefault="00F358A4" w:rsidP="00F358A4">
      <w:pPr>
        <w:pStyle w:val="31"/>
        <w:spacing w:after="0"/>
        <w:rPr>
          <w:bCs/>
          <w:sz w:val="28"/>
          <w:szCs w:val="28"/>
        </w:rPr>
      </w:pPr>
      <w:r w:rsidRPr="00BE434D">
        <w:rPr>
          <w:bCs/>
          <w:sz w:val="28"/>
          <w:szCs w:val="28"/>
        </w:rPr>
        <w:tab/>
        <w:t>1) широком иссечении инфильтрата и адекватном дренировании</w:t>
      </w:r>
    </w:p>
    <w:p w:rsidR="00F358A4" w:rsidRPr="00BE434D" w:rsidRDefault="00F358A4" w:rsidP="00F358A4">
      <w:pPr>
        <w:pStyle w:val="31"/>
        <w:spacing w:after="0"/>
        <w:rPr>
          <w:bCs/>
          <w:sz w:val="28"/>
          <w:szCs w:val="28"/>
        </w:rPr>
      </w:pPr>
      <w:r w:rsidRPr="00BE434D">
        <w:rPr>
          <w:bCs/>
          <w:sz w:val="28"/>
          <w:szCs w:val="28"/>
        </w:rPr>
        <w:tab/>
        <w:t>2) крестообразном разрезе и иссечении некротических тканей</w:t>
      </w:r>
    </w:p>
    <w:p w:rsidR="00F358A4" w:rsidRPr="00BE434D" w:rsidRDefault="00F358A4" w:rsidP="00F358A4">
      <w:pPr>
        <w:pStyle w:val="31"/>
        <w:spacing w:after="0"/>
        <w:rPr>
          <w:bCs/>
          <w:sz w:val="28"/>
          <w:szCs w:val="28"/>
        </w:rPr>
      </w:pPr>
      <w:r w:rsidRPr="00BE434D">
        <w:rPr>
          <w:bCs/>
          <w:sz w:val="28"/>
          <w:szCs w:val="28"/>
        </w:rPr>
        <w:tab/>
        <w:t>3) два параллельных разреза и сквозное дренирование</w:t>
      </w:r>
    </w:p>
    <w:p w:rsidR="00F358A4" w:rsidRPr="00BE434D" w:rsidRDefault="00F358A4" w:rsidP="00F358A4">
      <w:pPr>
        <w:pStyle w:val="31"/>
        <w:spacing w:after="0"/>
        <w:rPr>
          <w:bCs/>
          <w:sz w:val="28"/>
          <w:szCs w:val="28"/>
        </w:rPr>
      </w:pPr>
      <w:r w:rsidRPr="00BE434D">
        <w:rPr>
          <w:bCs/>
          <w:sz w:val="28"/>
          <w:szCs w:val="28"/>
        </w:rPr>
        <w:tab/>
        <w:t>4) небольшой разрез и некрэктомия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42. При сомнении в диагностике фазы острого гнойного воспаления необходимо: </w:t>
      </w:r>
    </w:p>
    <w:p w:rsidR="00F358A4" w:rsidRPr="00BE434D" w:rsidRDefault="00F358A4" w:rsidP="00F358A4">
      <w:pPr>
        <w:pStyle w:val="31"/>
        <w:spacing w:after="0"/>
        <w:rPr>
          <w:bCs/>
          <w:sz w:val="28"/>
          <w:szCs w:val="28"/>
        </w:rPr>
      </w:pPr>
      <w:r w:rsidRPr="00BE434D">
        <w:rPr>
          <w:bCs/>
          <w:sz w:val="28"/>
          <w:szCs w:val="28"/>
        </w:rPr>
        <w:tab/>
        <w:t>1) определить количество лейкоцитов в крови, лейкоформулу, СОЭ</w:t>
      </w:r>
    </w:p>
    <w:p w:rsidR="00F358A4" w:rsidRPr="00BE434D" w:rsidRDefault="00F358A4" w:rsidP="00F358A4">
      <w:pPr>
        <w:pStyle w:val="31"/>
        <w:spacing w:after="0"/>
        <w:rPr>
          <w:bCs/>
          <w:sz w:val="28"/>
          <w:szCs w:val="28"/>
        </w:rPr>
      </w:pPr>
      <w:r w:rsidRPr="00BE434D">
        <w:rPr>
          <w:bCs/>
          <w:sz w:val="28"/>
          <w:szCs w:val="28"/>
        </w:rPr>
        <w:tab/>
        <w:t>2) произвести пробный разрез</w:t>
      </w:r>
    </w:p>
    <w:p w:rsidR="00F358A4" w:rsidRPr="00BE434D" w:rsidRDefault="00F358A4" w:rsidP="00F358A4">
      <w:pPr>
        <w:pStyle w:val="31"/>
        <w:spacing w:after="0"/>
        <w:rPr>
          <w:bCs/>
          <w:sz w:val="28"/>
          <w:szCs w:val="28"/>
        </w:rPr>
      </w:pPr>
      <w:r w:rsidRPr="00BE434D">
        <w:rPr>
          <w:bCs/>
          <w:sz w:val="28"/>
          <w:szCs w:val="28"/>
        </w:rPr>
        <w:tab/>
        <w:t>3) произвести диагностическую пункцию</w:t>
      </w:r>
    </w:p>
    <w:p w:rsidR="00F358A4" w:rsidRPr="00BE434D" w:rsidRDefault="00F358A4" w:rsidP="00F358A4">
      <w:pPr>
        <w:pStyle w:val="31"/>
        <w:spacing w:after="0"/>
        <w:rPr>
          <w:bCs/>
          <w:sz w:val="28"/>
          <w:szCs w:val="28"/>
        </w:rPr>
      </w:pPr>
      <w:r w:rsidRPr="00BE434D">
        <w:rPr>
          <w:bCs/>
          <w:sz w:val="28"/>
          <w:szCs w:val="28"/>
        </w:rPr>
        <w:tab/>
        <w:t>4) определить уровень СРБ</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43. ФАКТОР, СПОСОБСТВУЮЩИЙ РАЗВИТИЮ ОСТРОГО ГНОЙНОГО ЛАКТАЦИОННОГО МАСТИТА: </w:t>
      </w:r>
    </w:p>
    <w:p w:rsidR="00F358A4" w:rsidRPr="00BE434D" w:rsidRDefault="00F358A4" w:rsidP="00F358A4">
      <w:pPr>
        <w:pStyle w:val="31"/>
        <w:spacing w:after="0"/>
        <w:rPr>
          <w:bCs/>
          <w:sz w:val="28"/>
          <w:szCs w:val="28"/>
        </w:rPr>
      </w:pPr>
      <w:r w:rsidRPr="00BE434D">
        <w:rPr>
          <w:bCs/>
          <w:sz w:val="28"/>
          <w:szCs w:val="28"/>
        </w:rPr>
        <w:tab/>
        <w:t>1) переохлаждение</w:t>
      </w:r>
    </w:p>
    <w:p w:rsidR="00F358A4" w:rsidRPr="00BE434D" w:rsidRDefault="00F358A4" w:rsidP="00F358A4">
      <w:pPr>
        <w:pStyle w:val="31"/>
        <w:spacing w:after="0"/>
        <w:ind w:firstLine="708"/>
        <w:rPr>
          <w:bCs/>
          <w:sz w:val="28"/>
          <w:szCs w:val="28"/>
        </w:rPr>
      </w:pPr>
      <w:r w:rsidRPr="00BE434D">
        <w:rPr>
          <w:bCs/>
          <w:sz w:val="28"/>
          <w:szCs w:val="28"/>
        </w:rPr>
        <w:t>2) нарушение оттока молока, связанное с недостаточным сцеживанием</w:t>
      </w:r>
    </w:p>
    <w:p w:rsidR="00F358A4" w:rsidRPr="00BE434D" w:rsidRDefault="00F358A4" w:rsidP="00F358A4">
      <w:pPr>
        <w:pStyle w:val="31"/>
        <w:spacing w:after="0"/>
        <w:rPr>
          <w:bCs/>
          <w:sz w:val="28"/>
          <w:szCs w:val="28"/>
        </w:rPr>
      </w:pPr>
      <w:r w:rsidRPr="00BE434D">
        <w:rPr>
          <w:bCs/>
          <w:sz w:val="28"/>
          <w:szCs w:val="28"/>
        </w:rPr>
        <w:tab/>
        <w:t>3) травма молочной железы</w:t>
      </w:r>
    </w:p>
    <w:p w:rsidR="00F358A4" w:rsidRPr="00BE434D" w:rsidRDefault="00F358A4" w:rsidP="00F358A4">
      <w:pPr>
        <w:pStyle w:val="31"/>
        <w:spacing w:after="0"/>
        <w:rPr>
          <w:bCs/>
          <w:sz w:val="28"/>
          <w:szCs w:val="28"/>
        </w:rPr>
      </w:pPr>
      <w:r w:rsidRPr="00BE434D">
        <w:rPr>
          <w:bCs/>
          <w:sz w:val="28"/>
          <w:szCs w:val="28"/>
        </w:rPr>
        <w:tab/>
        <w:t>4) ручное сцеживание молока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44. ХАРАКТЕРНАЯ КЛИНИЧЕСКАЯ КАРТИНА СЕРОЗНОЙ ФОРМЫ МАСТИТА: </w:t>
      </w:r>
    </w:p>
    <w:p w:rsidR="00F358A4" w:rsidRPr="00BE434D" w:rsidRDefault="00F358A4" w:rsidP="00F358A4">
      <w:pPr>
        <w:pStyle w:val="31"/>
        <w:spacing w:after="0"/>
        <w:ind w:firstLine="708"/>
        <w:rPr>
          <w:bCs/>
          <w:sz w:val="28"/>
          <w:szCs w:val="28"/>
        </w:rPr>
      </w:pPr>
      <w:r w:rsidRPr="00BE434D">
        <w:rPr>
          <w:bCs/>
          <w:sz w:val="28"/>
          <w:szCs w:val="28"/>
        </w:rPr>
        <w:t>1) диффузное увеличение молочной железы и нормальная или субфебрильная температура тела</w:t>
      </w:r>
    </w:p>
    <w:p w:rsidR="00F358A4" w:rsidRPr="00BE434D" w:rsidRDefault="00F358A4" w:rsidP="00F358A4">
      <w:pPr>
        <w:pStyle w:val="31"/>
        <w:spacing w:after="0"/>
        <w:ind w:left="708"/>
        <w:rPr>
          <w:bCs/>
          <w:sz w:val="28"/>
          <w:szCs w:val="28"/>
        </w:rPr>
      </w:pPr>
      <w:r w:rsidRPr="00BE434D">
        <w:rPr>
          <w:bCs/>
          <w:sz w:val="28"/>
          <w:szCs w:val="28"/>
        </w:rPr>
        <w:t>2) болезненное увеличение молочной железы, нарушение оттока молока, повышение температуры тела до 38,5-39 град С</w:t>
      </w:r>
    </w:p>
    <w:p w:rsidR="00F358A4" w:rsidRPr="00BE434D" w:rsidRDefault="00F358A4" w:rsidP="00F358A4">
      <w:pPr>
        <w:pStyle w:val="31"/>
        <w:spacing w:after="0"/>
        <w:ind w:left="708"/>
        <w:rPr>
          <w:bCs/>
          <w:sz w:val="28"/>
          <w:szCs w:val="28"/>
        </w:rPr>
      </w:pPr>
      <w:r w:rsidRPr="00BE434D">
        <w:rPr>
          <w:bCs/>
          <w:sz w:val="28"/>
          <w:szCs w:val="28"/>
        </w:rPr>
        <w:t>3) появление умеренно болезненного инфильтрата в молочной железе, проходящее после сцеживания молока</w:t>
      </w:r>
    </w:p>
    <w:p w:rsidR="00F358A4" w:rsidRPr="00BE434D" w:rsidRDefault="00F358A4" w:rsidP="00F358A4">
      <w:pPr>
        <w:pStyle w:val="31"/>
        <w:spacing w:after="0"/>
        <w:rPr>
          <w:bCs/>
          <w:sz w:val="28"/>
          <w:szCs w:val="28"/>
        </w:rPr>
      </w:pPr>
      <w:r w:rsidRPr="00BE434D">
        <w:rPr>
          <w:bCs/>
          <w:sz w:val="28"/>
          <w:szCs w:val="28"/>
        </w:rPr>
        <w:tab/>
        <w:t>4) нарушение оттока молока без уплотнения в молочной железе</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45. РАЗВИТИЕ КОСТНОГО ПАНАРИЦИЯ ЯВЛЯЕТСЯ, КАК ПРАВИЛО, СЛЕДСТВИЕМ: </w:t>
      </w:r>
    </w:p>
    <w:p w:rsidR="00F358A4" w:rsidRPr="00BE434D" w:rsidRDefault="00F358A4" w:rsidP="00F358A4">
      <w:pPr>
        <w:pStyle w:val="31"/>
        <w:spacing w:after="0"/>
        <w:rPr>
          <w:bCs/>
          <w:sz w:val="28"/>
          <w:szCs w:val="28"/>
        </w:rPr>
      </w:pPr>
      <w:r w:rsidRPr="00BE434D">
        <w:rPr>
          <w:bCs/>
          <w:sz w:val="28"/>
          <w:szCs w:val="28"/>
        </w:rPr>
        <w:lastRenderedPageBreak/>
        <w:tab/>
        <w:t>1) гематогеннгого переноса инфекции из мягких тканей в кость</w:t>
      </w:r>
    </w:p>
    <w:p w:rsidR="00F358A4" w:rsidRPr="00BE434D" w:rsidRDefault="00F358A4" w:rsidP="00F358A4">
      <w:pPr>
        <w:pStyle w:val="31"/>
        <w:spacing w:after="0"/>
        <w:rPr>
          <w:bCs/>
          <w:sz w:val="28"/>
          <w:szCs w:val="28"/>
        </w:rPr>
      </w:pPr>
      <w:r w:rsidRPr="00BE434D">
        <w:rPr>
          <w:bCs/>
          <w:sz w:val="28"/>
          <w:szCs w:val="28"/>
        </w:rPr>
        <w:tab/>
        <w:t>2) перехода гнойного процесса с мягких тканей на кость</w:t>
      </w:r>
    </w:p>
    <w:p w:rsidR="00F358A4" w:rsidRPr="00BE434D" w:rsidRDefault="00F358A4" w:rsidP="00F358A4">
      <w:pPr>
        <w:pStyle w:val="31"/>
        <w:spacing w:after="0"/>
        <w:rPr>
          <w:bCs/>
          <w:sz w:val="28"/>
          <w:szCs w:val="28"/>
        </w:rPr>
      </w:pPr>
      <w:r w:rsidRPr="00BE434D">
        <w:rPr>
          <w:bCs/>
          <w:sz w:val="28"/>
          <w:szCs w:val="28"/>
        </w:rPr>
        <w:tab/>
        <w:t>3) проникновение инфекции при повреждении кожи пальца</w:t>
      </w:r>
    </w:p>
    <w:p w:rsidR="00F358A4" w:rsidRPr="00BE434D" w:rsidRDefault="00F358A4" w:rsidP="00F358A4">
      <w:pPr>
        <w:pStyle w:val="31"/>
        <w:spacing w:after="0"/>
        <w:rPr>
          <w:bCs/>
          <w:sz w:val="28"/>
          <w:szCs w:val="28"/>
        </w:rPr>
      </w:pPr>
      <w:r w:rsidRPr="00BE434D">
        <w:rPr>
          <w:bCs/>
          <w:sz w:val="28"/>
          <w:szCs w:val="28"/>
        </w:rPr>
        <w:tab/>
        <w:t>4) лимфогенный перенос инфекции из мягких тканей в кость</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46. ЧТО ОЗНАЧАЕТ ТЕРМИН «ПАНДАКТИЛИТ»: </w:t>
      </w:r>
    </w:p>
    <w:p w:rsidR="00F358A4" w:rsidRPr="00BE434D" w:rsidRDefault="00F358A4" w:rsidP="00F358A4">
      <w:pPr>
        <w:pStyle w:val="31"/>
        <w:spacing w:after="0"/>
        <w:rPr>
          <w:bCs/>
          <w:sz w:val="28"/>
          <w:szCs w:val="28"/>
        </w:rPr>
      </w:pPr>
      <w:r w:rsidRPr="00BE434D">
        <w:rPr>
          <w:bCs/>
          <w:sz w:val="28"/>
          <w:szCs w:val="28"/>
        </w:rPr>
        <w:tab/>
        <w:t>1) гнойное воспаление всех тканей пальца</w:t>
      </w:r>
    </w:p>
    <w:p w:rsidR="00F358A4" w:rsidRPr="00BE434D" w:rsidRDefault="00F358A4" w:rsidP="00F358A4">
      <w:pPr>
        <w:pStyle w:val="31"/>
        <w:spacing w:after="0"/>
        <w:rPr>
          <w:bCs/>
          <w:sz w:val="28"/>
          <w:szCs w:val="28"/>
        </w:rPr>
      </w:pPr>
      <w:r w:rsidRPr="00BE434D">
        <w:rPr>
          <w:bCs/>
          <w:sz w:val="28"/>
          <w:szCs w:val="28"/>
        </w:rPr>
        <w:tab/>
        <w:t>2) гнойное воспаление всех мягких тканей пальца</w:t>
      </w:r>
    </w:p>
    <w:p w:rsidR="00F358A4" w:rsidRPr="00BE434D" w:rsidRDefault="00F358A4" w:rsidP="00F358A4">
      <w:pPr>
        <w:pStyle w:val="31"/>
        <w:spacing w:after="0"/>
        <w:rPr>
          <w:bCs/>
          <w:sz w:val="28"/>
          <w:szCs w:val="28"/>
        </w:rPr>
      </w:pPr>
      <w:r w:rsidRPr="00BE434D">
        <w:rPr>
          <w:bCs/>
          <w:sz w:val="28"/>
          <w:szCs w:val="28"/>
        </w:rPr>
        <w:tab/>
        <w:t>3) воспаление околоногтевого валика</w:t>
      </w:r>
    </w:p>
    <w:p w:rsidR="00F358A4" w:rsidRPr="00BE434D" w:rsidRDefault="00F358A4" w:rsidP="00F358A4">
      <w:pPr>
        <w:pStyle w:val="31"/>
        <w:spacing w:after="0"/>
        <w:rPr>
          <w:bCs/>
          <w:sz w:val="28"/>
          <w:szCs w:val="28"/>
        </w:rPr>
      </w:pPr>
      <w:r w:rsidRPr="00BE434D">
        <w:rPr>
          <w:bCs/>
          <w:sz w:val="28"/>
          <w:szCs w:val="28"/>
        </w:rPr>
        <w:tab/>
        <w:t>4) гнойное воспаление костной ткани</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47. ВЫБОР МЕТОДА АНЕСТЕЗИИ ПРИ ПОДКОЖНОМ ПАНАРИЦИИ В ОБЛАСТИ НОГТЕВОЙ И СРЕДНЕЙ ФАЛАНГ: </w:t>
      </w:r>
    </w:p>
    <w:p w:rsidR="00F358A4" w:rsidRPr="00BE434D" w:rsidRDefault="00F358A4" w:rsidP="00F358A4">
      <w:pPr>
        <w:pStyle w:val="31"/>
        <w:spacing w:after="0"/>
        <w:rPr>
          <w:bCs/>
          <w:sz w:val="28"/>
          <w:szCs w:val="28"/>
        </w:rPr>
      </w:pPr>
      <w:r w:rsidRPr="00BE434D">
        <w:rPr>
          <w:bCs/>
          <w:sz w:val="28"/>
          <w:szCs w:val="28"/>
        </w:rPr>
        <w:tab/>
        <w:t>1) местная инфильтрационная анестезия по Вишневскому</w:t>
      </w:r>
    </w:p>
    <w:p w:rsidR="00F358A4" w:rsidRPr="00BE434D" w:rsidRDefault="00F358A4" w:rsidP="00F358A4">
      <w:pPr>
        <w:pStyle w:val="31"/>
        <w:spacing w:after="0"/>
        <w:rPr>
          <w:bCs/>
          <w:sz w:val="28"/>
          <w:szCs w:val="28"/>
        </w:rPr>
      </w:pPr>
      <w:r w:rsidRPr="00BE434D">
        <w:rPr>
          <w:bCs/>
          <w:sz w:val="28"/>
          <w:szCs w:val="28"/>
        </w:rPr>
        <w:tab/>
        <w:t>2) проводниковая анестезия по Лукашевичу-Оберсту</w:t>
      </w:r>
    </w:p>
    <w:p w:rsidR="00F358A4" w:rsidRPr="00BE434D" w:rsidRDefault="00F358A4" w:rsidP="00F358A4">
      <w:pPr>
        <w:pStyle w:val="31"/>
        <w:spacing w:after="0"/>
        <w:rPr>
          <w:bCs/>
          <w:sz w:val="28"/>
          <w:szCs w:val="28"/>
        </w:rPr>
      </w:pPr>
      <w:r w:rsidRPr="00BE434D">
        <w:rPr>
          <w:bCs/>
          <w:sz w:val="28"/>
          <w:szCs w:val="28"/>
        </w:rPr>
        <w:tab/>
        <w:t>3) внутривенный наркоз</w:t>
      </w:r>
    </w:p>
    <w:p w:rsidR="00F358A4" w:rsidRPr="00BE434D" w:rsidRDefault="00F358A4" w:rsidP="00F358A4">
      <w:pPr>
        <w:pStyle w:val="31"/>
        <w:spacing w:after="0"/>
        <w:rPr>
          <w:bCs/>
          <w:sz w:val="28"/>
          <w:szCs w:val="28"/>
        </w:rPr>
      </w:pPr>
      <w:r w:rsidRPr="00BE434D">
        <w:rPr>
          <w:bCs/>
          <w:sz w:val="28"/>
          <w:szCs w:val="28"/>
        </w:rPr>
        <w:tab/>
        <w:t>4) нейролептаналгезия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48. ЛОКАЛИЗАЦИЯ РАЗРЕЗОВ ПРИ ГНОЙНЫХ ПАНАРИЦИЯХ: </w:t>
      </w:r>
    </w:p>
    <w:p w:rsidR="00F358A4" w:rsidRPr="00BE434D" w:rsidRDefault="00F358A4" w:rsidP="00F358A4">
      <w:pPr>
        <w:pStyle w:val="31"/>
        <w:spacing w:after="0"/>
        <w:rPr>
          <w:bCs/>
          <w:sz w:val="28"/>
          <w:szCs w:val="28"/>
        </w:rPr>
      </w:pPr>
      <w:r w:rsidRPr="00BE434D">
        <w:rPr>
          <w:bCs/>
          <w:sz w:val="28"/>
          <w:szCs w:val="28"/>
        </w:rPr>
        <w:tab/>
        <w:t>1) по срединной линии пальца, не пересекая межфаланговые складки</w:t>
      </w:r>
    </w:p>
    <w:p w:rsidR="00F358A4" w:rsidRPr="00BE434D" w:rsidRDefault="00F358A4" w:rsidP="00F358A4">
      <w:pPr>
        <w:pStyle w:val="31"/>
        <w:spacing w:after="0"/>
        <w:ind w:firstLine="708"/>
        <w:rPr>
          <w:bCs/>
          <w:sz w:val="28"/>
          <w:szCs w:val="28"/>
        </w:rPr>
      </w:pPr>
      <w:r w:rsidRPr="00BE434D">
        <w:rPr>
          <w:bCs/>
          <w:sz w:val="28"/>
          <w:szCs w:val="28"/>
        </w:rPr>
        <w:t>2) по передне-боковым поверхностям пальца, не пересекая межфаланговые складки</w:t>
      </w:r>
    </w:p>
    <w:p w:rsidR="00F358A4" w:rsidRPr="00BE434D" w:rsidRDefault="00F358A4" w:rsidP="00F358A4">
      <w:pPr>
        <w:pStyle w:val="31"/>
        <w:spacing w:after="0"/>
        <w:rPr>
          <w:bCs/>
          <w:sz w:val="28"/>
          <w:szCs w:val="28"/>
        </w:rPr>
      </w:pPr>
      <w:r w:rsidRPr="00BE434D">
        <w:rPr>
          <w:bCs/>
          <w:sz w:val="28"/>
          <w:szCs w:val="28"/>
        </w:rPr>
        <w:tab/>
        <w:t xml:space="preserve">3) над очагом наибольшей болезненности </w:t>
      </w:r>
    </w:p>
    <w:p w:rsidR="00F358A4" w:rsidRPr="00BE434D" w:rsidRDefault="00F358A4" w:rsidP="00F358A4">
      <w:pPr>
        <w:pStyle w:val="31"/>
        <w:spacing w:after="0"/>
        <w:rPr>
          <w:bCs/>
          <w:sz w:val="28"/>
          <w:szCs w:val="28"/>
        </w:rPr>
      </w:pPr>
      <w:r w:rsidRPr="00BE434D">
        <w:rPr>
          <w:bCs/>
          <w:sz w:val="28"/>
          <w:szCs w:val="28"/>
        </w:rPr>
        <w:tab/>
        <w:t>4) по межфаланговой складке</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49. МЕСТО ВСКРЫТИЯ ГНОЙНОГО АБСЦЕССА: </w:t>
      </w:r>
    </w:p>
    <w:p w:rsidR="00F358A4" w:rsidRPr="00BE434D" w:rsidRDefault="00F358A4" w:rsidP="00F358A4">
      <w:pPr>
        <w:pStyle w:val="31"/>
        <w:spacing w:after="0"/>
        <w:rPr>
          <w:bCs/>
          <w:sz w:val="28"/>
          <w:szCs w:val="28"/>
        </w:rPr>
      </w:pPr>
      <w:r w:rsidRPr="00BE434D">
        <w:rPr>
          <w:bCs/>
          <w:sz w:val="28"/>
          <w:szCs w:val="28"/>
        </w:rPr>
        <w:tab/>
        <w:t>1) через геометрический центр инфильтрата</w:t>
      </w:r>
    </w:p>
    <w:p w:rsidR="00F358A4" w:rsidRPr="00BE434D" w:rsidRDefault="00F358A4" w:rsidP="00F358A4">
      <w:pPr>
        <w:pStyle w:val="31"/>
        <w:spacing w:after="0"/>
        <w:ind w:firstLine="708"/>
        <w:rPr>
          <w:bCs/>
          <w:sz w:val="28"/>
          <w:szCs w:val="28"/>
        </w:rPr>
      </w:pPr>
      <w:r w:rsidRPr="00BE434D">
        <w:rPr>
          <w:bCs/>
          <w:sz w:val="28"/>
          <w:szCs w:val="28"/>
        </w:rPr>
        <w:t>2) в точке наибольшей болезненности или более выраженной флюктуации</w:t>
      </w:r>
    </w:p>
    <w:p w:rsidR="00F358A4" w:rsidRPr="00BE434D" w:rsidRDefault="00F358A4" w:rsidP="00F358A4">
      <w:pPr>
        <w:pStyle w:val="31"/>
        <w:spacing w:after="0"/>
        <w:ind w:firstLine="708"/>
        <w:rPr>
          <w:bCs/>
          <w:sz w:val="28"/>
          <w:szCs w:val="28"/>
        </w:rPr>
      </w:pPr>
      <w:r w:rsidRPr="00BE434D">
        <w:rPr>
          <w:bCs/>
          <w:sz w:val="28"/>
          <w:szCs w:val="28"/>
        </w:rPr>
        <w:t>3) несколько в стороне от наиболее размячгченного (флюктуирующего) места</w:t>
      </w:r>
    </w:p>
    <w:p w:rsidR="00F358A4" w:rsidRPr="00BE434D" w:rsidRDefault="00F358A4" w:rsidP="00F358A4">
      <w:pPr>
        <w:pStyle w:val="31"/>
        <w:spacing w:after="0"/>
        <w:rPr>
          <w:bCs/>
          <w:sz w:val="28"/>
          <w:szCs w:val="28"/>
        </w:rPr>
      </w:pPr>
      <w:r w:rsidRPr="00BE434D">
        <w:rPr>
          <w:bCs/>
          <w:sz w:val="28"/>
          <w:szCs w:val="28"/>
        </w:rPr>
        <w:tab/>
        <w:t>4) выбор места вскрытия значения не имеет</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50. РАЗРЕЗ ПРИ ГНОЙНО-ВОСПАЛИТЕЛЬНОМ ПРОЦЕССЕ НА ТЫЛЬНОЙ ПОВЕРХНОСТИ ПАЛЬЦА ПРОВОДИТСЯ: </w:t>
      </w:r>
    </w:p>
    <w:p w:rsidR="00F358A4" w:rsidRPr="00BE434D" w:rsidRDefault="00F358A4" w:rsidP="00F358A4">
      <w:pPr>
        <w:pStyle w:val="31"/>
        <w:spacing w:after="0"/>
        <w:rPr>
          <w:bCs/>
          <w:sz w:val="28"/>
          <w:szCs w:val="28"/>
        </w:rPr>
      </w:pPr>
      <w:r w:rsidRPr="00BE434D">
        <w:rPr>
          <w:bCs/>
          <w:sz w:val="28"/>
          <w:szCs w:val="28"/>
        </w:rPr>
        <w:tab/>
        <w:t>1) по задне-боковым поверхностям пальца</w:t>
      </w:r>
    </w:p>
    <w:p w:rsidR="00F358A4" w:rsidRPr="00BE434D" w:rsidRDefault="00F358A4" w:rsidP="00F358A4">
      <w:pPr>
        <w:pStyle w:val="31"/>
        <w:spacing w:after="0"/>
        <w:rPr>
          <w:bCs/>
          <w:sz w:val="28"/>
          <w:szCs w:val="28"/>
        </w:rPr>
      </w:pPr>
      <w:r w:rsidRPr="00BE434D">
        <w:rPr>
          <w:bCs/>
          <w:sz w:val="28"/>
          <w:szCs w:val="28"/>
        </w:rPr>
        <w:tab/>
        <w:t>2) по межфаланговой складке</w:t>
      </w:r>
    </w:p>
    <w:p w:rsidR="00F358A4" w:rsidRPr="00BE434D" w:rsidRDefault="00F358A4" w:rsidP="00F358A4">
      <w:pPr>
        <w:pStyle w:val="31"/>
        <w:spacing w:after="0"/>
        <w:rPr>
          <w:bCs/>
          <w:sz w:val="28"/>
          <w:szCs w:val="28"/>
        </w:rPr>
      </w:pPr>
      <w:r w:rsidRPr="00BE434D">
        <w:rPr>
          <w:bCs/>
          <w:sz w:val="28"/>
          <w:szCs w:val="28"/>
        </w:rPr>
        <w:tab/>
        <w:t>3) несколько в стороне от участка воспаления</w:t>
      </w:r>
    </w:p>
    <w:p w:rsidR="00F358A4" w:rsidRPr="00BE434D" w:rsidRDefault="00F358A4" w:rsidP="00F358A4">
      <w:pPr>
        <w:pStyle w:val="31"/>
        <w:spacing w:after="0"/>
        <w:rPr>
          <w:bCs/>
          <w:sz w:val="28"/>
          <w:szCs w:val="28"/>
        </w:rPr>
      </w:pPr>
      <w:r w:rsidRPr="00BE434D">
        <w:rPr>
          <w:bCs/>
          <w:sz w:val="28"/>
          <w:szCs w:val="28"/>
        </w:rPr>
        <w:tab/>
        <w:t>4) в области наиболее выраженных воспалительных изменений</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51. ТАКТИКА ХИРУРГА ПОЛИКЛИНИКИ ПРИ ДИАГНОСТИРОВАНИИ КАРБУНКУЛА ВЕРХНЕЙ ГУБЫ : </w:t>
      </w:r>
    </w:p>
    <w:p w:rsidR="00F358A4" w:rsidRPr="00BE434D" w:rsidRDefault="00F358A4" w:rsidP="00F358A4">
      <w:pPr>
        <w:pStyle w:val="31"/>
        <w:spacing w:after="0"/>
        <w:rPr>
          <w:bCs/>
          <w:sz w:val="28"/>
          <w:szCs w:val="28"/>
        </w:rPr>
      </w:pPr>
      <w:r w:rsidRPr="00BE434D">
        <w:rPr>
          <w:bCs/>
          <w:sz w:val="28"/>
          <w:szCs w:val="28"/>
        </w:rPr>
        <w:tab/>
        <w:t>1) произвести крестообразный разрез</w:t>
      </w:r>
    </w:p>
    <w:p w:rsidR="00F358A4" w:rsidRPr="00BE434D" w:rsidRDefault="00F358A4" w:rsidP="00F358A4">
      <w:pPr>
        <w:pStyle w:val="31"/>
        <w:spacing w:after="0"/>
        <w:rPr>
          <w:bCs/>
          <w:sz w:val="28"/>
          <w:szCs w:val="28"/>
        </w:rPr>
      </w:pPr>
      <w:r w:rsidRPr="00BE434D">
        <w:rPr>
          <w:bCs/>
          <w:sz w:val="28"/>
          <w:szCs w:val="28"/>
        </w:rPr>
        <w:tab/>
        <w:t>2) назначить консервативное амбулаторное лечение</w:t>
      </w:r>
    </w:p>
    <w:p w:rsidR="00F358A4" w:rsidRPr="00BE434D" w:rsidRDefault="00F358A4" w:rsidP="00F358A4">
      <w:pPr>
        <w:pStyle w:val="31"/>
        <w:spacing w:after="0"/>
        <w:rPr>
          <w:bCs/>
          <w:sz w:val="28"/>
          <w:szCs w:val="28"/>
        </w:rPr>
      </w:pPr>
      <w:r w:rsidRPr="00BE434D">
        <w:rPr>
          <w:bCs/>
          <w:sz w:val="28"/>
          <w:szCs w:val="28"/>
        </w:rPr>
        <w:tab/>
        <w:t>3) направить больного на стационарное лечение</w:t>
      </w:r>
    </w:p>
    <w:p w:rsidR="00F358A4" w:rsidRPr="00BE434D" w:rsidRDefault="00F358A4" w:rsidP="00F358A4">
      <w:pPr>
        <w:pStyle w:val="31"/>
        <w:spacing w:after="0"/>
        <w:rPr>
          <w:bCs/>
          <w:sz w:val="28"/>
          <w:szCs w:val="28"/>
        </w:rPr>
      </w:pPr>
      <w:r w:rsidRPr="00BE434D">
        <w:rPr>
          <w:bCs/>
          <w:sz w:val="28"/>
          <w:szCs w:val="28"/>
        </w:rPr>
        <w:lastRenderedPageBreak/>
        <w:tab/>
        <w:t>4) произвести разрез и направить на стац. лечение</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52. ВЫБОР МЕТОДА ЛЕЧЕНИЯ ПРИ АБСЦЕДИРУЮЩЕМ ФУРУНКУЛЕ ЛИЦА: </w:t>
      </w:r>
    </w:p>
    <w:p w:rsidR="00F358A4" w:rsidRPr="00BE434D" w:rsidRDefault="00F358A4" w:rsidP="00F358A4">
      <w:pPr>
        <w:pStyle w:val="31"/>
        <w:spacing w:after="0"/>
        <w:ind w:left="708"/>
        <w:rPr>
          <w:bCs/>
          <w:sz w:val="28"/>
          <w:szCs w:val="28"/>
        </w:rPr>
      </w:pPr>
      <w:r w:rsidRPr="00BE434D">
        <w:rPr>
          <w:bCs/>
          <w:sz w:val="28"/>
          <w:szCs w:val="28"/>
        </w:rPr>
        <w:t>1) применение антибиотиков широкого спектра действия с учетом чувствительности микрофлоры, постельный режим</w:t>
      </w:r>
    </w:p>
    <w:p w:rsidR="00F358A4" w:rsidRPr="00BE434D" w:rsidRDefault="00F358A4" w:rsidP="00F358A4">
      <w:pPr>
        <w:pStyle w:val="31"/>
        <w:spacing w:after="0"/>
        <w:ind w:firstLine="708"/>
        <w:rPr>
          <w:bCs/>
          <w:sz w:val="28"/>
          <w:szCs w:val="28"/>
        </w:rPr>
      </w:pPr>
      <w:r w:rsidRPr="00BE434D">
        <w:rPr>
          <w:bCs/>
          <w:sz w:val="28"/>
          <w:szCs w:val="28"/>
        </w:rPr>
        <w:t>2) иссечение гнойного очага в пределах здоровых тканей с наложением первичного шва</w:t>
      </w:r>
    </w:p>
    <w:p w:rsidR="00F358A4" w:rsidRPr="00BE434D" w:rsidRDefault="00F358A4" w:rsidP="00F358A4">
      <w:pPr>
        <w:pStyle w:val="31"/>
        <w:spacing w:after="0"/>
        <w:rPr>
          <w:bCs/>
          <w:sz w:val="28"/>
          <w:szCs w:val="28"/>
        </w:rPr>
      </w:pPr>
      <w:r w:rsidRPr="00BE434D">
        <w:rPr>
          <w:bCs/>
          <w:sz w:val="28"/>
          <w:szCs w:val="28"/>
        </w:rPr>
        <w:tab/>
        <w:t>3) разрез на всю ширину инфильтрата с адекватным дренированием</w:t>
      </w:r>
    </w:p>
    <w:p w:rsidR="00F358A4" w:rsidRPr="00BE434D" w:rsidRDefault="00F358A4" w:rsidP="00F358A4">
      <w:pPr>
        <w:pStyle w:val="31"/>
        <w:spacing w:after="0"/>
        <w:ind w:firstLine="708"/>
        <w:rPr>
          <w:bCs/>
          <w:sz w:val="28"/>
          <w:szCs w:val="28"/>
        </w:rPr>
      </w:pPr>
      <w:r w:rsidRPr="00BE434D">
        <w:rPr>
          <w:bCs/>
          <w:sz w:val="28"/>
          <w:szCs w:val="28"/>
        </w:rPr>
        <w:t>4) щадящее хирургическое лечение – удаление гнойно-некротического стержня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53. КАКАЯ ДИЕТА НАЗНАЧАЕТСЯ ПРИ ГНОЙНЫХ ПРОЦЕССАХ В ОБЛАСТИ ЛИЦА: </w:t>
      </w:r>
    </w:p>
    <w:p w:rsidR="00F358A4" w:rsidRPr="00BE434D" w:rsidRDefault="00F358A4" w:rsidP="00F358A4">
      <w:pPr>
        <w:pStyle w:val="31"/>
        <w:spacing w:after="0"/>
        <w:rPr>
          <w:bCs/>
          <w:sz w:val="28"/>
          <w:szCs w:val="28"/>
        </w:rPr>
      </w:pPr>
      <w:r w:rsidRPr="00BE434D">
        <w:rPr>
          <w:bCs/>
          <w:sz w:val="28"/>
          <w:szCs w:val="28"/>
        </w:rPr>
        <w:tab/>
        <w:t>1) общий стол</w:t>
      </w:r>
    </w:p>
    <w:p w:rsidR="00F358A4" w:rsidRPr="00BE434D" w:rsidRDefault="00F358A4" w:rsidP="00F358A4">
      <w:pPr>
        <w:pStyle w:val="31"/>
        <w:spacing w:after="0"/>
        <w:rPr>
          <w:bCs/>
          <w:sz w:val="28"/>
          <w:szCs w:val="28"/>
        </w:rPr>
      </w:pPr>
      <w:r w:rsidRPr="00BE434D">
        <w:rPr>
          <w:bCs/>
          <w:sz w:val="28"/>
          <w:szCs w:val="28"/>
        </w:rPr>
        <w:tab/>
        <w:t>2) жидкий стол</w:t>
      </w:r>
    </w:p>
    <w:p w:rsidR="00F358A4" w:rsidRPr="00BE434D" w:rsidRDefault="00F358A4" w:rsidP="00F358A4">
      <w:pPr>
        <w:pStyle w:val="31"/>
        <w:spacing w:after="0"/>
        <w:rPr>
          <w:bCs/>
          <w:sz w:val="28"/>
          <w:szCs w:val="28"/>
        </w:rPr>
      </w:pPr>
      <w:r w:rsidRPr="00BE434D">
        <w:rPr>
          <w:bCs/>
          <w:sz w:val="28"/>
          <w:szCs w:val="28"/>
        </w:rPr>
        <w:tab/>
        <w:t>3) абсолютный голод</w:t>
      </w:r>
    </w:p>
    <w:p w:rsidR="00F358A4" w:rsidRPr="00BE434D" w:rsidRDefault="00F358A4" w:rsidP="00F358A4">
      <w:pPr>
        <w:pStyle w:val="31"/>
        <w:spacing w:after="0"/>
        <w:rPr>
          <w:bCs/>
          <w:sz w:val="28"/>
          <w:szCs w:val="28"/>
        </w:rPr>
      </w:pPr>
      <w:r w:rsidRPr="00BE434D">
        <w:rPr>
          <w:bCs/>
          <w:sz w:val="28"/>
          <w:szCs w:val="28"/>
        </w:rPr>
        <w:tab/>
        <w:t>4) диета не имеет значения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54. ВЫБОР МЕТОДА ЛЕЧЕНИЯ ОСТРОГО ГНОЙНОГО ИНТРАМАММАРНОГО ЛАКТАЦИОННОГО МАСТИТА: </w:t>
      </w:r>
    </w:p>
    <w:p w:rsidR="00F358A4" w:rsidRPr="00BE434D" w:rsidRDefault="00F358A4" w:rsidP="00F358A4">
      <w:pPr>
        <w:pStyle w:val="31"/>
        <w:spacing w:after="0"/>
        <w:rPr>
          <w:bCs/>
          <w:sz w:val="28"/>
          <w:szCs w:val="28"/>
        </w:rPr>
      </w:pPr>
      <w:r w:rsidRPr="00BE434D">
        <w:rPr>
          <w:bCs/>
          <w:sz w:val="28"/>
          <w:szCs w:val="28"/>
        </w:rPr>
        <w:tab/>
        <w:t>1) иммобилизация, УВЧ, антибиотики широкого спектра действия</w:t>
      </w:r>
    </w:p>
    <w:p w:rsidR="00F358A4" w:rsidRPr="00BE434D" w:rsidRDefault="00F358A4" w:rsidP="00F358A4">
      <w:pPr>
        <w:pStyle w:val="31"/>
        <w:spacing w:after="0"/>
        <w:rPr>
          <w:bCs/>
          <w:sz w:val="28"/>
          <w:szCs w:val="28"/>
        </w:rPr>
      </w:pPr>
      <w:r w:rsidRPr="00BE434D">
        <w:rPr>
          <w:bCs/>
          <w:sz w:val="28"/>
          <w:szCs w:val="28"/>
        </w:rPr>
        <w:tab/>
        <w:t>2) иссечение молочной железы</w:t>
      </w:r>
    </w:p>
    <w:p w:rsidR="00F358A4" w:rsidRPr="00BE434D" w:rsidRDefault="00F358A4" w:rsidP="00F358A4">
      <w:pPr>
        <w:pStyle w:val="31"/>
        <w:spacing w:after="0"/>
        <w:rPr>
          <w:bCs/>
          <w:sz w:val="28"/>
          <w:szCs w:val="28"/>
        </w:rPr>
      </w:pPr>
      <w:r w:rsidRPr="00BE434D">
        <w:rPr>
          <w:bCs/>
          <w:sz w:val="28"/>
          <w:szCs w:val="28"/>
        </w:rPr>
        <w:tab/>
        <w:t>3) наложение широких радиарных разрезов</w:t>
      </w:r>
    </w:p>
    <w:p w:rsidR="00F358A4" w:rsidRPr="00BE434D" w:rsidRDefault="00F358A4" w:rsidP="00F358A4">
      <w:pPr>
        <w:pStyle w:val="31"/>
        <w:spacing w:after="0"/>
        <w:rPr>
          <w:bCs/>
          <w:sz w:val="28"/>
          <w:szCs w:val="28"/>
        </w:rPr>
      </w:pPr>
      <w:r w:rsidRPr="00BE434D">
        <w:rPr>
          <w:bCs/>
          <w:sz w:val="28"/>
          <w:szCs w:val="28"/>
        </w:rPr>
        <w:tab/>
        <w:t>4) нанесение крестообразного разреза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55. ПОКАЗАНА ЛИ ИММОБИЛИЗАЦИЯ ПОСЛЕ ВСКРЫТИЯ СУХОЖИЛЬНОГО ПАНАРИЦИЯ: </w:t>
      </w:r>
    </w:p>
    <w:p w:rsidR="00F358A4" w:rsidRPr="00BE434D" w:rsidRDefault="00F358A4" w:rsidP="00F358A4">
      <w:pPr>
        <w:pStyle w:val="31"/>
        <w:spacing w:after="0"/>
        <w:rPr>
          <w:bCs/>
          <w:sz w:val="28"/>
          <w:szCs w:val="28"/>
        </w:rPr>
      </w:pPr>
      <w:r w:rsidRPr="00BE434D">
        <w:rPr>
          <w:bCs/>
          <w:sz w:val="28"/>
          <w:szCs w:val="28"/>
        </w:rPr>
        <w:tab/>
        <w:t>1) да, лонгетной гипсовой повязкой</w:t>
      </w:r>
    </w:p>
    <w:p w:rsidR="00F358A4" w:rsidRPr="00BE434D" w:rsidRDefault="00F358A4" w:rsidP="00F358A4">
      <w:pPr>
        <w:pStyle w:val="31"/>
        <w:spacing w:after="0"/>
        <w:rPr>
          <w:bCs/>
          <w:sz w:val="28"/>
          <w:szCs w:val="28"/>
        </w:rPr>
      </w:pPr>
      <w:r w:rsidRPr="00BE434D">
        <w:rPr>
          <w:bCs/>
          <w:sz w:val="28"/>
          <w:szCs w:val="28"/>
        </w:rPr>
        <w:tab/>
        <w:t>2) да, тугим бинтованием</w:t>
      </w:r>
    </w:p>
    <w:p w:rsidR="00F358A4" w:rsidRPr="00BE434D" w:rsidRDefault="00F358A4" w:rsidP="00F358A4">
      <w:pPr>
        <w:pStyle w:val="31"/>
        <w:spacing w:after="0"/>
        <w:rPr>
          <w:bCs/>
          <w:sz w:val="28"/>
          <w:szCs w:val="28"/>
        </w:rPr>
      </w:pPr>
      <w:r w:rsidRPr="00BE434D">
        <w:rPr>
          <w:bCs/>
          <w:sz w:val="28"/>
          <w:szCs w:val="28"/>
        </w:rPr>
        <w:tab/>
        <w:t>3) нет, так как больной будет щадить палец сам</w:t>
      </w:r>
    </w:p>
    <w:p w:rsidR="00F358A4" w:rsidRPr="00BE434D" w:rsidRDefault="00F358A4" w:rsidP="00F358A4">
      <w:pPr>
        <w:pStyle w:val="31"/>
        <w:spacing w:after="0"/>
        <w:rPr>
          <w:bCs/>
          <w:sz w:val="28"/>
          <w:szCs w:val="28"/>
        </w:rPr>
      </w:pPr>
      <w:r w:rsidRPr="00BE434D">
        <w:rPr>
          <w:bCs/>
          <w:sz w:val="28"/>
          <w:szCs w:val="28"/>
        </w:rPr>
        <w:tab/>
        <w:t>4) иммобилизация не имеет существенного значения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56. КАКОЙ МЕТОД ДИАГНОСТИКИ СЛЕДУЕТ ИСПОЛЬЗОВАТЬ ПРИ ПОДОЗРЕНИИ НА КОСТНЫЙ ПАНАРИЦИЙ: </w:t>
      </w:r>
    </w:p>
    <w:p w:rsidR="00F358A4" w:rsidRPr="00BE434D" w:rsidRDefault="00F358A4" w:rsidP="00F358A4">
      <w:pPr>
        <w:pStyle w:val="31"/>
        <w:spacing w:after="0"/>
        <w:rPr>
          <w:bCs/>
          <w:sz w:val="28"/>
          <w:szCs w:val="28"/>
        </w:rPr>
      </w:pPr>
      <w:r w:rsidRPr="00BE434D">
        <w:rPr>
          <w:bCs/>
          <w:sz w:val="28"/>
          <w:szCs w:val="28"/>
        </w:rPr>
        <w:tab/>
        <w:t>1) исследование раны, свища при помощи зонда</w:t>
      </w:r>
    </w:p>
    <w:p w:rsidR="00F358A4" w:rsidRPr="00BE434D" w:rsidRDefault="00F358A4" w:rsidP="00F358A4">
      <w:pPr>
        <w:pStyle w:val="31"/>
        <w:spacing w:after="0"/>
        <w:rPr>
          <w:bCs/>
          <w:sz w:val="28"/>
          <w:szCs w:val="28"/>
        </w:rPr>
      </w:pPr>
      <w:r w:rsidRPr="00BE434D">
        <w:rPr>
          <w:bCs/>
          <w:sz w:val="28"/>
          <w:szCs w:val="28"/>
        </w:rPr>
        <w:tab/>
        <w:t>2) биопсия тканей из раны</w:t>
      </w:r>
    </w:p>
    <w:p w:rsidR="00F358A4" w:rsidRPr="00BE434D" w:rsidRDefault="00F358A4" w:rsidP="00F358A4">
      <w:pPr>
        <w:pStyle w:val="31"/>
        <w:spacing w:after="0"/>
        <w:ind w:firstLine="708"/>
        <w:rPr>
          <w:bCs/>
          <w:sz w:val="28"/>
          <w:szCs w:val="28"/>
        </w:rPr>
      </w:pPr>
      <w:r w:rsidRPr="00BE434D">
        <w:rPr>
          <w:bCs/>
          <w:sz w:val="28"/>
          <w:szCs w:val="28"/>
        </w:rPr>
        <w:t>3) посев гноя на микрофлору и определение ее чувствительности к антибиотикам</w:t>
      </w:r>
    </w:p>
    <w:p w:rsidR="00F358A4" w:rsidRPr="00BE434D" w:rsidRDefault="00F358A4" w:rsidP="00F358A4">
      <w:pPr>
        <w:pStyle w:val="31"/>
        <w:spacing w:after="0"/>
        <w:rPr>
          <w:bCs/>
          <w:sz w:val="28"/>
          <w:szCs w:val="28"/>
        </w:rPr>
      </w:pPr>
      <w:r w:rsidRPr="00BE434D">
        <w:rPr>
          <w:bCs/>
          <w:sz w:val="28"/>
          <w:szCs w:val="28"/>
        </w:rPr>
        <w:tab/>
        <w:t>4) рентгенография пальца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57. КАКОЙ МЕТОД ИССЛЕДОВАНИЯ ПОДТВЕРЖДАЕТ ДИАГНОЗ СУСТАВНОГО ПАНАРИЦИЯ: </w:t>
      </w:r>
    </w:p>
    <w:p w:rsidR="00F358A4" w:rsidRPr="00BE434D" w:rsidRDefault="00F358A4" w:rsidP="00F358A4">
      <w:pPr>
        <w:pStyle w:val="31"/>
        <w:spacing w:after="0"/>
        <w:rPr>
          <w:bCs/>
          <w:sz w:val="28"/>
          <w:szCs w:val="28"/>
        </w:rPr>
      </w:pPr>
      <w:r w:rsidRPr="00BE434D">
        <w:rPr>
          <w:bCs/>
          <w:sz w:val="28"/>
          <w:szCs w:val="28"/>
        </w:rPr>
        <w:tab/>
        <w:t>1) рентгенография пальца</w:t>
      </w:r>
    </w:p>
    <w:p w:rsidR="00F358A4" w:rsidRPr="00BE434D" w:rsidRDefault="00F358A4" w:rsidP="00F358A4">
      <w:pPr>
        <w:pStyle w:val="31"/>
        <w:spacing w:after="0"/>
        <w:rPr>
          <w:bCs/>
          <w:sz w:val="28"/>
          <w:szCs w:val="28"/>
        </w:rPr>
      </w:pPr>
      <w:r w:rsidRPr="00BE434D">
        <w:rPr>
          <w:bCs/>
          <w:sz w:val="28"/>
          <w:szCs w:val="28"/>
        </w:rPr>
        <w:tab/>
        <w:t>2) пункция сустава</w:t>
      </w:r>
    </w:p>
    <w:p w:rsidR="00F358A4" w:rsidRPr="00BE434D" w:rsidRDefault="00F358A4" w:rsidP="00F358A4">
      <w:pPr>
        <w:pStyle w:val="31"/>
        <w:spacing w:after="0"/>
        <w:rPr>
          <w:bCs/>
          <w:sz w:val="28"/>
          <w:szCs w:val="28"/>
        </w:rPr>
      </w:pPr>
      <w:r w:rsidRPr="00BE434D">
        <w:rPr>
          <w:bCs/>
          <w:sz w:val="28"/>
          <w:szCs w:val="28"/>
        </w:rPr>
        <w:lastRenderedPageBreak/>
        <w:tab/>
        <w:t>3) исследование пальца при помощи зонда</w:t>
      </w:r>
    </w:p>
    <w:p w:rsidR="00F358A4" w:rsidRPr="00BE434D" w:rsidRDefault="00F358A4" w:rsidP="00F358A4">
      <w:pPr>
        <w:pStyle w:val="31"/>
        <w:spacing w:after="0"/>
        <w:rPr>
          <w:bCs/>
          <w:sz w:val="28"/>
          <w:szCs w:val="28"/>
        </w:rPr>
      </w:pPr>
      <w:r w:rsidRPr="00BE434D">
        <w:rPr>
          <w:bCs/>
          <w:sz w:val="28"/>
          <w:szCs w:val="28"/>
        </w:rPr>
        <w:tab/>
        <w:t>4) исследование объема движений в суставе</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58. КАКОЙ ДИАГНОСТИЧЕСКИЙ ПРИЕМ СЛЕДУЕТ ПРИМЕНИТЬ ПРИ ДИФФЕРЕНЦИАЛЬНОЙ ДИАГНОСТИКЕ ПОСТИНЪЕКЦИОЛННОГО ИНФИЛЬТРАТА И ПОСТИНЪЕКЦИОННОГО АБСЦЕССА ЯГОДИЧНОЙ ОБЛАСТИ: </w:t>
      </w:r>
    </w:p>
    <w:p w:rsidR="00F358A4" w:rsidRPr="00BE434D" w:rsidRDefault="00F358A4" w:rsidP="00F358A4">
      <w:pPr>
        <w:pStyle w:val="31"/>
        <w:spacing w:after="0"/>
        <w:rPr>
          <w:bCs/>
          <w:sz w:val="28"/>
          <w:szCs w:val="28"/>
        </w:rPr>
      </w:pPr>
      <w:r w:rsidRPr="00BE434D">
        <w:rPr>
          <w:bCs/>
          <w:sz w:val="28"/>
          <w:szCs w:val="28"/>
        </w:rPr>
        <w:tab/>
        <w:t>1) рентгенологическое исследование</w:t>
      </w:r>
    </w:p>
    <w:p w:rsidR="00F358A4" w:rsidRPr="00BE434D" w:rsidRDefault="00F358A4" w:rsidP="00F358A4">
      <w:pPr>
        <w:pStyle w:val="31"/>
        <w:spacing w:after="0"/>
        <w:rPr>
          <w:bCs/>
          <w:sz w:val="28"/>
          <w:szCs w:val="28"/>
        </w:rPr>
      </w:pPr>
      <w:r w:rsidRPr="00BE434D">
        <w:rPr>
          <w:bCs/>
          <w:sz w:val="28"/>
          <w:szCs w:val="28"/>
        </w:rPr>
        <w:tab/>
        <w:t>2) ректальное исследование</w:t>
      </w:r>
    </w:p>
    <w:p w:rsidR="00F358A4" w:rsidRPr="00BE434D" w:rsidRDefault="00F358A4" w:rsidP="00F358A4">
      <w:pPr>
        <w:pStyle w:val="31"/>
        <w:spacing w:after="0"/>
        <w:rPr>
          <w:bCs/>
          <w:sz w:val="28"/>
          <w:szCs w:val="28"/>
        </w:rPr>
      </w:pPr>
      <w:r w:rsidRPr="00BE434D">
        <w:rPr>
          <w:bCs/>
          <w:sz w:val="28"/>
          <w:szCs w:val="28"/>
        </w:rPr>
        <w:tab/>
        <w:t>3) диагностическая пункция</w:t>
      </w:r>
    </w:p>
    <w:p w:rsidR="00F358A4" w:rsidRPr="00BE434D" w:rsidRDefault="00F358A4" w:rsidP="00F358A4">
      <w:pPr>
        <w:pStyle w:val="31"/>
        <w:spacing w:after="0"/>
        <w:rPr>
          <w:bCs/>
          <w:sz w:val="28"/>
          <w:szCs w:val="28"/>
        </w:rPr>
      </w:pPr>
      <w:r w:rsidRPr="00BE434D">
        <w:rPr>
          <w:bCs/>
          <w:sz w:val="28"/>
          <w:szCs w:val="28"/>
        </w:rPr>
        <w:tab/>
        <w:t>4) определение уровня лейкоцитов в крови</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59. В КАКОМ МЕСТЕ ВОЗМОЖНО РАЗВИТИЕ ГИДРАДЕНИТА: </w:t>
      </w:r>
    </w:p>
    <w:p w:rsidR="00F358A4" w:rsidRPr="00BE434D" w:rsidRDefault="00F358A4" w:rsidP="00F358A4">
      <w:pPr>
        <w:pStyle w:val="31"/>
        <w:spacing w:after="0"/>
        <w:rPr>
          <w:bCs/>
          <w:sz w:val="28"/>
          <w:szCs w:val="28"/>
        </w:rPr>
      </w:pPr>
      <w:r w:rsidRPr="00BE434D">
        <w:rPr>
          <w:bCs/>
          <w:sz w:val="28"/>
          <w:szCs w:val="28"/>
        </w:rPr>
        <w:tab/>
        <w:t>1) в подмышечной области</w:t>
      </w:r>
    </w:p>
    <w:p w:rsidR="00F358A4" w:rsidRPr="00BE434D" w:rsidRDefault="00F358A4" w:rsidP="00F358A4">
      <w:pPr>
        <w:pStyle w:val="31"/>
        <w:spacing w:after="0"/>
        <w:rPr>
          <w:bCs/>
          <w:sz w:val="28"/>
          <w:szCs w:val="28"/>
        </w:rPr>
      </w:pPr>
      <w:r w:rsidRPr="00BE434D">
        <w:rPr>
          <w:bCs/>
          <w:sz w:val="28"/>
          <w:szCs w:val="28"/>
        </w:rPr>
        <w:tab/>
        <w:t>2) в области промежности, заднего прохода</w:t>
      </w:r>
    </w:p>
    <w:p w:rsidR="00F358A4" w:rsidRPr="00BE434D" w:rsidRDefault="00F358A4" w:rsidP="00F358A4">
      <w:pPr>
        <w:pStyle w:val="31"/>
        <w:spacing w:after="0"/>
        <w:rPr>
          <w:bCs/>
          <w:sz w:val="28"/>
          <w:szCs w:val="28"/>
        </w:rPr>
      </w:pPr>
      <w:r w:rsidRPr="00BE434D">
        <w:rPr>
          <w:bCs/>
          <w:sz w:val="28"/>
          <w:szCs w:val="28"/>
        </w:rPr>
        <w:tab/>
        <w:t>3) около сосков</w:t>
      </w:r>
    </w:p>
    <w:p w:rsidR="00F358A4" w:rsidRPr="00BE434D" w:rsidRDefault="00F358A4" w:rsidP="00F358A4">
      <w:pPr>
        <w:pStyle w:val="31"/>
        <w:spacing w:after="0"/>
        <w:rPr>
          <w:bCs/>
          <w:sz w:val="28"/>
          <w:szCs w:val="28"/>
        </w:rPr>
      </w:pPr>
      <w:r w:rsidRPr="00BE434D">
        <w:rPr>
          <w:bCs/>
          <w:sz w:val="28"/>
          <w:szCs w:val="28"/>
        </w:rPr>
        <w:tab/>
        <w:t>4) во всех указанных выше местах</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60. О ЧЕМ СВИДЕТЕЛЬСТВУЕТ НАЛИЧИЕ КРАСНЫХ ПОЛОС НА КОЖЕ, ИДУЩИХ ОТ ОЧАГА ГНОЙНОГО ВОСПАЛЕНИЯ: </w:t>
      </w:r>
    </w:p>
    <w:p w:rsidR="00F358A4" w:rsidRPr="00BE434D" w:rsidRDefault="00F358A4" w:rsidP="00F358A4">
      <w:pPr>
        <w:pStyle w:val="31"/>
        <w:spacing w:after="0"/>
        <w:rPr>
          <w:bCs/>
          <w:sz w:val="28"/>
          <w:szCs w:val="28"/>
        </w:rPr>
      </w:pPr>
      <w:r w:rsidRPr="00BE434D">
        <w:rPr>
          <w:bCs/>
          <w:sz w:val="28"/>
          <w:szCs w:val="28"/>
        </w:rPr>
        <w:tab/>
        <w:t>1) о развитии лимфангоита</w:t>
      </w:r>
    </w:p>
    <w:p w:rsidR="00F358A4" w:rsidRPr="00BE434D" w:rsidRDefault="00F358A4" w:rsidP="00F358A4">
      <w:pPr>
        <w:pStyle w:val="31"/>
        <w:spacing w:after="0"/>
        <w:ind w:firstLine="708"/>
        <w:rPr>
          <w:bCs/>
          <w:sz w:val="28"/>
          <w:szCs w:val="28"/>
        </w:rPr>
      </w:pPr>
      <w:r w:rsidRPr="00BE434D">
        <w:rPr>
          <w:bCs/>
          <w:sz w:val="28"/>
          <w:szCs w:val="28"/>
        </w:rPr>
        <w:t>2) о распространении гнойного процесса по межклеточным пространствам</w:t>
      </w:r>
    </w:p>
    <w:p w:rsidR="00F358A4" w:rsidRPr="00BE434D" w:rsidRDefault="00F358A4" w:rsidP="00F358A4">
      <w:pPr>
        <w:pStyle w:val="31"/>
        <w:spacing w:after="0"/>
        <w:rPr>
          <w:bCs/>
          <w:sz w:val="28"/>
          <w:szCs w:val="28"/>
        </w:rPr>
      </w:pPr>
      <w:r w:rsidRPr="00BE434D">
        <w:rPr>
          <w:bCs/>
          <w:sz w:val="28"/>
          <w:szCs w:val="28"/>
        </w:rPr>
        <w:tab/>
        <w:t>3) о реактивном воспалении вокруг гнойного очага</w:t>
      </w:r>
    </w:p>
    <w:p w:rsidR="00F358A4" w:rsidRPr="00BE434D" w:rsidRDefault="00F358A4" w:rsidP="00F358A4">
      <w:pPr>
        <w:pStyle w:val="31"/>
        <w:spacing w:after="0"/>
        <w:rPr>
          <w:bCs/>
          <w:sz w:val="28"/>
          <w:szCs w:val="28"/>
        </w:rPr>
      </w:pPr>
      <w:r w:rsidRPr="00BE434D">
        <w:rPr>
          <w:bCs/>
          <w:sz w:val="28"/>
          <w:szCs w:val="28"/>
        </w:rPr>
        <w:tab/>
        <w:t>4) о хорошей реактивности организма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61. ИССЛЕДОВАНИЕ, НЕОБХОДИМОЕ ПРИ РЕЦИДИВИРУЮЩИХ ОДИНОЧНЫХ ФУРУНКУЛАХ ИЛИ УПОРНОМ ФУРУНКУЛЕЗЕ: </w:t>
      </w:r>
    </w:p>
    <w:p w:rsidR="00F358A4" w:rsidRPr="00BE434D" w:rsidRDefault="00F358A4" w:rsidP="00F358A4">
      <w:pPr>
        <w:pStyle w:val="31"/>
        <w:spacing w:after="0"/>
        <w:rPr>
          <w:bCs/>
          <w:sz w:val="28"/>
          <w:szCs w:val="28"/>
        </w:rPr>
      </w:pPr>
      <w:r w:rsidRPr="00BE434D">
        <w:rPr>
          <w:bCs/>
          <w:sz w:val="28"/>
          <w:szCs w:val="28"/>
        </w:rPr>
        <w:tab/>
        <w:t>1) исследование чувствительности микрофлоры к антибиотикам</w:t>
      </w:r>
    </w:p>
    <w:p w:rsidR="00F358A4" w:rsidRPr="00BE434D" w:rsidRDefault="00F358A4" w:rsidP="00F358A4">
      <w:pPr>
        <w:pStyle w:val="31"/>
        <w:spacing w:after="0"/>
        <w:rPr>
          <w:bCs/>
          <w:sz w:val="28"/>
          <w:szCs w:val="28"/>
        </w:rPr>
      </w:pPr>
      <w:r w:rsidRPr="00BE434D">
        <w:rPr>
          <w:bCs/>
          <w:sz w:val="28"/>
          <w:szCs w:val="28"/>
        </w:rPr>
        <w:tab/>
        <w:t>2) исследование стернального пунктата</w:t>
      </w:r>
    </w:p>
    <w:p w:rsidR="00F358A4" w:rsidRPr="00BE434D" w:rsidRDefault="00F358A4" w:rsidP="00F358A4">
      <w:pPr>
        <w:pStyle w:val="31"/>
        <w:spacing w:after="0"/>
        <w:rPr>
          <w:bCs/>
          <w:sz w:val="28"/>
          <w:szCs w:val="28"/>
        </w:rPr>
      </w:pPr>
      <w:r w:rsidRPr="00BE434D">
        <w:rPr>
          <w:bCs/>
          <w:sz w:val="28"/>
          <w:szCs w:val="28"/>
        </w:rPr>
        <w:tab/>
        <w:t>3) исследование крови на содержание сахара</w:t>
      </w:r>
    </w:p>
    <w:p w:rsidR="00F358A4" w:rsidRPr="00BE434D" w:rsidRDefault="00F358A4" w:rsidP="00F358A4">
      <w:pPr>
        <w:pStyle w:val="31"/>
        <w:spacing w:after="0"/>
        <w:rPr>
          <w:bCs/>
          <w:sz w:val="28"/>
          <w:szCs w:val="28"/>
        </w:rPr>
      </w:pPr>
      <w:r w:rsidRPr="00BE434D">
        <w:rPr>
          <w:bCs/>
          <w:sz w:val="28"/>
          <w:szCs w:val="28"/>
        </w:rPr>
        <w:tab/>
        <w:t>4) выявление очагов хронической инфекции</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62. КАКОЕ ЛЕЧЕНИЕ СЛЕДУЕТ ПРОВОДИТЬ В НАЧАЛЬНОЙ ФАЗЕ КАРБУНКУЛА: </w:t>
      </w:r>
    </w:p>
    <w:p w:rsidR="00F358A4" w:rsidRPr="00BE434D" w:rsidRDefault="00F358A4" w:rsidP="00F358A4">
      <w:pPr>
        <w:pStyle w:val="31"/>
        <w:spacing w:after="0"/>
        <w:ind w:firstLine="708"/>
        <w:rPr>
          <w:bCs/>
          <w:sz w:val="28"/>
          <w:szCs w:val="28"/>
        </w:rPr>
      </w:pPr>
      <w:r w:rsidRPr="00BE434D">
        <w:rPr>
          <w:bCs/>
          <w:sz w:val="28"/>
          <w:szCs w:val="28"/>
        </w:rPr>
        <w:t>1) иммобилизация, антибиотики широкого спектра действия, физиотерапевтическое лечение</w:t>
      </w:r>
    </w:p>
    <w:p w:rsidR="00F358A4" w:rsidRPr="00BE434D" w:rsidRDefault="00F358A4" w:rsidP="00F358A4">
      <w:pPr>
        <w:pStyle w:val="31"/>
        <w:spacing w:after="0"/>
        <w:ind w:firstLine="708"/>
        <w:rPr>
          <w:bCs/>
          <w:sz w:val="28"/>
          <w:szCs w:val="28"/>
        </w:rPr>
      </w:pPr>
      <w:r w:rsidRPr="00BE434D">
        <w:rPr>
          <w:bCs/>
          <w:sz w:val="28"/>
          <w:szCs w:val="28"/>
        </w:rPr>
        <w:t>2) щадящее оперативное лечение, антибиотики широкого спектра действия, иммобилизация</w:t>
      </w:r>
    </w:p>
    <w:p w:rsidR="00F358A4" w:rsidRPr="00BE434D" w:rsidRDefault="00F358A4" w:rsidP="00F358A4">
      <w:pPr>
        <w:pStyle w:val="31"/>
        <w:spacing w:after="0"/>
        <w:ind w:left="708"/>
        <w:rPr>
          <w:bCs/>
          <w:sz w:val="28"/>
          <w:szCs w:val="28"/>
        </w:rPr>
      </w:pPr>
      <w:r w:rsidRPr="00BE434D">
        <w:rPr>
          <w:bCs/>
          <w:sz w:val="28"/>
          <w:szCs w:val="28"/>
        </w:rPr>
        <w:t>3) радикальное иссечение очага воспаления с наложением первичного шва и адекватным дренированием</w:t>
      </w:r>
    </w:p>
    <w:p w:rsidR="00F358A4" w:rsidRPr="00BE434D" w:rsidRDefault="00F358A4" w:rsidP="00F358A4">
      <w:pPr>
        <w:pStyle w:val="31"/>
        <w:spacing w:after="0"/>
        <w:rPr>
          <w:bCs/>
          <w:sz w:val="28"/>
          <w:szCs w:val="28"/>
        </w:rPr>
      </w:pPr>
      <w:r w:rsidRPr="00BE434D">
        <w:rPr>
          <w:bCs/>
          <w:sz w:val="28"/>
          <w:szCs w:val="28"/>
        </w:rPr>
        <w:tab/>
        <w:t>4) возможны все перечисленные методы</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63. КАКОЕ ЛЕЧЕНИЕ СЛЕДУЕТ ПРОВОДИТЬ В ФАЗЕ ВОСПАЛИТЕЛЬНОГО ИНФИЛЬТРАТА: </w:t>
      </w:r>
    </w:p>
    <w:p w:rsidR="00F358A4" w:rsidRPr="00BE434D" w:rsidRDefault="00F358A4" w:rsidP="00F358A4">
      <w:pPr>
        <w:pStyle w:val="31"/>
        <w:spacing w:after="0"/>
        <w:rPr>
          <w:bCs/>
          <w:sz w:val="28"/>
          <w:szCs w:val="28"/>
        </w:rPr>
      </w:pPr>
      <w:r w:rsidRPr="00BE434D">
        <w:rPr>
          <w:bCs/>
          <w:sz w:val="28"/>
          <w:szCs w:val="28"/>
        </w:rPr>
        <w:lastRenderedPageBreak/>
        <w:tab/>
        <w:t>1) разрез, иммобилизация, антибиотики</w:t>
      </w:r>
    </w:p>
    <w:p w:rsidR="00F358A4" w:rsidRPr="00BE434D" w:rsidRDefault="00F358A4" w:rsidP="00F358A4">
      <w:pPr>
        <w:pStyle w:val="31"/>
        <w:spacing w:after="0"/>
        <w:rPr>
          <w:bCs/>
          <w:sz w:val="28"/>
          <w:szCs w:val="28"/>
        </w:rPr>
      </w:pPr>
      <w:r w:rsidRPr="00BE434D">
        <w:rPr>
          <w:bCs/>
          <w:sz w:val="28"/>
          <w:szCs w:val="28"/>
        </w:rPr>
        <w:tab/>
        <w:t>2) иссечение, первичный шов, антибиотики</w:t>
      </w:r>
    </w:p>
    <w:p w:rsidR="00F358A4" w:rsidRPr="00BE434D" w:rsidRDefault="00F358A4" w:rsidP="00F358A4">
      <w:pPr>
        <w:pStyle w:val="31"/>
        <w:spacing w:after="0"/>
        <w:rPr>
          <w:bCs/>
          <w:sz w:val="28"/>
          <w:szCs w:val="28"/>
        </w:rPr>
      </w:pPr>
      <w:r w:rsidRPr="00BE434D">
        <w:rPr>
          <w:bCs/>
          <w:sz w:val="28"/>
          <w:szCs w:val="28"/>
        </w:rPr>
        <w:tab/>
        <w:t>3) иммобилизация, антибиотики</w:t>
      </w:r>
    </w:p>
    <w:p w:rsidR="00F358A4" w:rsidRPr="00BE434D" w:rsidRDefault="00F358A4" w:rsidP="00F358A4">
      <w:pPr>
        <w:pStyle w:val="31"/>
        <w:spacing w:after="0"/>
        <w:rPr>
          <w:bCs/>
          <w:sz w:val="28"/>
          <w:szCs w:val="28"/>
        </w:rPr>
      </w:pPr>
      <w:r w:rsidRPr="00BE434D">
        <w:rPr>
          <w:bCs/>
          <w:sz w:val="28"/>
          <w:szCs w:val="28"/>
        </w:rPr>
        <w:tab/>
        <w:t>4) возможно все перечисленное</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64. ЛЕЧЕНИЕ СЕРОЗНОГО ЛИМФАДЕНИТА: </w:t>
      </w:r>
    </w:p>
    <w:p w:rsidR="00F358A4" w:rsidRPr="00BE434D" w:rsidRDefault="00F358A4" w:rsidP="00F358A4">
      <w:pPr>
        <w:pStyle w:val="31"/>
        <w:spacing w:after="0"/>
        <w:rPr>
          <w:bCs/>
          <w:sz w:val="28"/>
          <w:szCs w:val="28"/>
        </w:rPr>
      </w:pPr>
      <w:r w:rsidRPr="00BE434D">
        <w:rPr>
          <w:bCs/>
          <w:sz w:val="28"/>
          <w:szCs w:val="28"/>
        </w:rPr>
        <w:tab/>
        <w:t>1) иммобилизация, УВЧ, антибиотикотерапия</w:t>
      </w:r>
    </w:p>
    <w:p w:rsidR="00F358A4" w:rsidRPr="00BE434D" w:rsidRDefault="00F358A4" w:rsidP="00F358A4">
      <w:pPr>
        <w:pStyle w:val="31"/>
        <w:spacing w:after="0"/>
        <w:rPr>
          <w:bCs/>
          <w:sz w:val="28"/>
          <w:szCs w:val="28"/>
        </w:rPr>
      </w:pPr>
      <w:r w:rsidRPr="00BE434D">
        <w:rPr>
          <w:bCs/>
          <w:sz w:val="28"/>
          <w:szCs w:val="28"/>
        </w:rPr>
        <w:tab/>
        <w:t>2) иммобилизация, УВЧ, разрез</w:t>
      </w:r>
    </w:p>
    <w:p w:rsidR="00F358A4" w:rsidRPr="00BE434D" w:rsidRDefault="00F358A4" w:rsidP="00F358A4">
      <w:pPr>
        <w:pStyle w:val="31"/>
        <w:spacing w:after="0"/>
        <w:ind w:left="708"/>
        <w:rPr>
          <w:bCs/>
          <w:sz w:val="28"/>
          <w:szCs w:val="28"/>
        </w:rPr>
      </w:pPr>
      <w:r w:rsidRPr="00BE434D">
        <w:rPr>
          <w:bCs/>
          <w:sz w:val="28"/>
          <w:szCs w:val="28"/>
        </w:rPr>
        <w:t>3) иммобилизация, УВЧ, разрез и антибиотикотерапия, с учетом чувствительноти микрофлоры к антибиотикам</w:t>
      </w:r>
    </w:p>
    <w:p w:rsidR="00F358A4" w:rsidRPr="00BE434D" w:rsidRDefault="00F358A4" w:rsidP="00F358A4">
      <w:pPr>
        <w:pStyle w:val="31"/>
        <w:spacing w:after="0"/>
        <w:rPr>
          <w:bCs/>
          <w:sz w:val="28"/>
          <w:szCs w:val="28"/>
        </w:rPr>
      </w:pPr>
      <w:r w:rsidRPr="00BE434D">
        <w:rPr>
          <w:bCs/>
          <w:sz w:val="28"/>
          <w:szCs w:val="28"/>
        </w:rPr>
        <w:tab/>
        <w:t>4) верно все перечисленное</w:t>
      </w:r>
    </w:p>
    <w:p w:rsidR="00F358A4" w:rsidRPr="00BE434D" w:rsidRDefault="00F358A4" w:rsidP="00F358A4">
      <w:pPr>
        <w:pStyle w:val="31"/>
        <w:spacing w:after="0"/>
        <w:rPr>
          <w:bCs/>
          <w:sz w:val="28"/>
          <w:szCs w:val="28"/>
        </w:rPr>
      </w:pPr>
      <w:r w:rsidRPr="00BE434D">
        <w:rPr>
          <w:bCs/>
          <w:sz w:val="28"/>
          <w:szCs w:val="28"/>
        </w:rPr>
        <w:t xml:space="preserve">65. ЛЕЧЕНИЕ ГНОЙНОГО ЛИМФАДЕНИТА: </w:t>
      </w:r>
    </w:p>
    <w:p w:rsidR="00F358A4" w:rsidRPr="00BE434D" w:rsidRDefault="00F358A4" w:rsidP="00F358A4">
      <w:pPr>
        <w:pStyle w:val="31"/>
        <w:spacing w:after="0"/>
        <w:rPr>
          <w:bCs/>
          <w:sz w:val="28"/>
          <w:szCs w:val="28"/>
        </w:rPr>
      </w:pPr>
      <w:r w:rsidRPr="00BE434D">
        <w:rPr>
          <w:bCs/>
          <w:sz w:val="28"/>
          <w:szCs w:val="28"/>
        </w:rPr>
        <w:tab/>
        <w:t>1) вскрытие и дренирование</w:t>
      </w:r>
    </w:p>
    <w:p w:rsidR="00F358A4" w:rsidRPr="00BE434D" w:rsidRDefault="00F358A4" w:rsidP="00F358A4">
      <w:pPr>
        <w:pStyle w:val="31"/>
        <w:spacing w:after="0"/>
        <w:rPr>
          <w:bCs/>
          <w:sz w:val="28"/>
          <w:szCs w:val="28"/>
        </w:rPr>
      </w:pPr>
      <w:r w:rsidRPr="00BE434D">
        <w:rPr>
          <w:bCs/>
          <w:sz w:val="28"/>
          <w:szCs w:val="28"/>
        </w:rPr>
        <w:tab/>
        <w:t>2) покой, УВЧ, антибиотики широкого спектра действия</w:t>
      </w:r>
    </w:p>
    <w:p w:rsidR="00F358A4" w:rsidRPr="00BE434D" w:rsidRDefault="00F358A4" w:rsidP="00F358A4">
      <w:pPr>
        <w:pStyle w:val="31"/>
        <w:spacing w:after="0"/>
        <w:rPr>
          <w:bCs/>
          <w:sz w:val="28"/>
          <w:szCs w:val="28"/>
        </w:rPr>
      </w:pPr>
      <w:r w:rsidRPr="00BE434D">
        <w:rPr>
          <w:bCs/>
          <w:sz w:val="28"/>
          <w:szCs w:val="28"/>
        </w:rPr>
        <w:tab/>
        <w:t>3) комплексное консервативное лечение</w:t>
      </w:r>
    </w:p>
    <w:p w:rsidR="00F358A4" w:rsidRPr="00BE434D" w:rsidRDefault="00F358A4" w:rsidP="00F358A4">
      <w:pPr>
        <w:pStyle w:val="31"/>
        <w:spacing w:after="0"/>
        <w:rPr>
          <w:bCs/>
          <w:sz w:val="28"/>
          <w:szCs w:val="28"/>
        </w:rPr>
      </w:pPr>
      <w:r w:rsidRPr="00BE434D">
        <w:rPr>
          <w:bCs/>
          <w:sz w:val="28"/>
          <w:szCs w:val="28"/>
        </w:rPr>
        <w:tab/>
        <w:t>4) иммобилизация и антибиотикотерапия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66. НАИБОЛЕЕ ГРОЗНОЕ ОСЛОЖНЕНИЕ ОСТРОГО ГНОЙНОГО ЛАКТАЦИОННОГО МАСТИТА: </w:t>
      </w:r>
    </w:p>
    <w:p w:rsidR="00F358A4" w:rsidRPr="00BE434D" w:rsidRDefault="00F358A4" w:rsidP="00F358A4">
      <w:pPr>
        <w:pStyle w:val="31"/>
        <w:spacing w:after="0"/>
        <w:rPr>
          <w:bCs/>
          <w:sz w:val="28"/>
          <w:szCs w:val="28"/>
        </w:rPr>
      </w:pPr>
      <w:r w:rsidRPr="00BE434D">
        <w:rPr>
          <w:bCs/>
          <w:sz w:val="28"/>
          <w:szCs w:val="28"/>
        </w:rPr>
        <w:tab/>
        <w:t>1) сепсис</w:t>
      </w:r>
    </w:p>
    <w:p w:rsidR="00F358A4" w:rsidRPr="00BE434D" w:rsidRDefault="00F358A4" w:rsidP="00F358A4">
      <w:pPr>
        <w:pStyle w:val="31"/>
        <w:spacing w:after="0"/>
        <w:rPr>
          <w:bCs/>
          <w:sz w:val="28"/>
          <w:szCs w:val="28"/>
        </w:rPr>
      </w:pPr>
      <w:r w:rsidRPr="00BE434D">
        <w:rPr>
          <w:bCs/>
          <w:sz w:val="28"/>
          <w:szCs w:val="28"/>
        </w:rPr>
        <w:tab/>
        <w:t>2) лимфаденит</w:t>
      </w:r>
    </w:p>
    <w:p w:rsidR="00F358A4" w:rsidRPr="00BE434D" w:rsidRDefault="00F358A4" w:rsidP="00F358A4">
      <w:pPr>
        <w:pStyle w:val="31"/>
        <w:spacing w:after="0"/>
        <w:rPr>
          <w:bCs/>
          <w:sz w:val="28"/>
          <w:szCs w:val="28"/>
        </w:rPr>
      </w:pPr>
      <w:r w:rsidRPr="00BE434D">
        <w:rPr>
          <w:bCs/>
          <w:sz w:val="28"/>
          <w:szCs w:val="28"/>
        </w:rPr>
        <w:tab/>
        <w:t>3) тромбофлебит</w:t>
      </w:r>
    </w:p>
    <w:p w:rsidR="00F358A4" w:rsidRPr="00BE434D" w:rsidRDefault="00F358A4" w:rsidP="00F358A4">
      <w:pPr>
        <w:pStyle w:val="31"/>
        <w:spacing w:after="0"/>
        <w:rPr>
          <w:bCs/>
          <w:sz w:val="28"/>
          <w:szCs w:val="28"/>
        </w:rPr>
      </w:pPr>
      <w:r w:rsidRPr="00BE434D">
        <w:rPr>
          <w:bCs/>
          <w:sz w:val="28"/>
          <w:szCs w:val="28"/>
        </w:rPr>
        <w:tab/>
        <w:t>4) молочный свищ</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67. ОТ ЧЕГО ЗАВИСИТ ВЫБОР МЕТОДА ЛЕЧЕНИЯ ОСТРОГО МАСТИТА: </w:t>
      </w:r>
    </w:p>
    <w:p w:rsidR="00F358A4" w:rsidRPr="00BE434D" w:rsidRDefault="00F358A4" w:rsidP="00F358A4">
      <w:pPr>
        <w:pStyle w:val="31"/>
        <w:spacing w:after="0"/>
        <w:rPr>
          <w:bCs/>
          <w:sz w:val="28"/>
          <w:szCs w:val="28"/>
        </w:rPr>
      </w:pPr>
      <w:r w:rsidRPr="00BE434D">
        <w:rPr>
          <w:bCs/>
          <w:sz w:val="28"/>
          <w:szCs w:val="28"/>
        </w:rPr>
        <w:tab/>
        <w:t>1) от формы и распространенности гнойно-воспалительного процесса</w:t>
      </w:r>
    </w:p>
    <w:p w:rsidR="00F358A4" w:rsidRPr="00BE434D" w:rsidRDefault="00F358A4" w:rsidP="00F358A4">
      <w:pPr>
        <w:pStyle w:val="31"/>
        <w:spacing w:after="0"/>
        <w:rPr>
          <w:bCs/>
          <w:sz w:val="28"/>
          <w:szCs w:val="28"/>
        </w:rPr>
      </w:pPr>
      <w:r w:rsidRPr="00BE434D">
        <w:rPr>
          <w:bCs/>
          <w:sz w:val="28"/>
          <w:szCs w:val="28"/>
        </w:rPr>
        <w:tab/>
        <w:t>2) от наличия сопутствующих заболеваний</w:t>
      </w:r>
    </w:p>
    <w:p w:rsidR="00F358A4" w:rsidRPr="00BE434D" w:rsidRDefault="00F358A4" w:rsidP="00F358A4">
      <w:pPr>
        <w:pStyle w:val="31"/>
        <w:spacing w:after="0"/>
        <w:rPr>
          <w:bCs/>
          <w:sz w:val="28"/>
          <w:szCs w:val="28"/>
        </w:rPr>
      </w:pPr>
      <w:r w:rsidRPr="00BE434D">
        <w:rPr>
          <w:bCs/>
          <w:sz w:val="28"/>
          <w:szCs w:val="28"/>
        </w:rPr>
        <w:tab/>
        <w:t>3) от выбора метода обезболивания при операции</w:t>
      </w:r>
    </w:p>
    <w:p w:rsidR="00F358A4" w:rsidRPr="00BE434D" w:rsidRDefault="00F358A4" w:rsidP="00F358A4">
      <w:pPr>
        <w:pStyle w:val="31"/>
        <w:spacing w:after="0"/>
        <w:rPr>
          <w:bCs/>
          <w:sz w:val="28"/>
          <w:szCs w:val="28"/>
        </w:rPr>
      </w:pPr>
      <w:r w:rsidRPr="00BE434D">
        <w:rPr>
          <w:bCs/>
          <w:sz w:val="28"/>
          <w:szCs w:val="28"/>
        </w:rPr>
        <w:tab/>
        <w:t>4) от сроков, прошедших с начала заболевания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68. ПОКАЗАНА ЛИ АНТИБАКТЕРИАЛЬНАЯ ТЕРАПИЯ ПОСЛЕ ВСКРЫТИЯ ГНОЙНОГО МАСТИТА И АДЕКВАТНОГО ЕГО ДРЕНИРОВАНИЯ: </w:t>
      </w:r>
    </w:p>
    <w:p w:rsidR="00F358A4" w:rsidRPr="00BE434D" w:rsidRDefault="00F358A4" w:rsidP="00F358A4">
      <w:pPr>
        <w:pStyle w:val="31"/>
        <w:spacing w:after="0"/>
        <w:rPr>
          <w:bCs/>
          <w:sz w:val="28"/>
          <w:szCs w:val="28"/>
        </w:rPr>
      </w:pPr>
      <w:r w:rsidRPr="00BE434D">
        <w:rPr>
          <w:bCs/>
          <w:sz w:val="28"/>
          <w:szCs w:val="28"/>
        </w:rPr>
        <w:tab/>
        <w:t>1) да, с учетом чувствительности микрофлоры к антибиотикам</w:t>
      </w:r>
    </w:p>
    <w:p w:rsidR="00F358A4" w:rsidRPr="00BE434D" w:rsidRDefault="00F358A4" w:rsidP="00F358A4">
      <w:pPr>
        <w:pStyle w:val="31"/>
        <w:spacing w:after="0"/>
        <w:ind w:firstLine="708"/>
        <w:rPr>
          <w:bCs/>
          <w:sz w:val="28"/>
          <w:szCs w:val="28"/>
        </w:rPr>
      </w:pPr>
      <w:r w:rsidRPr="00BE434D">
        <w:rPr>
          <w:bCs/>
          <w:sz w:val="28"/>
          <w:szCs w:val="28"/>
        </w:rPr>
        <w:t>2) да, при осложнении процесса лимфаденитом, либо угрозе развития сепсиса</w:t>
      </w:r>
    </w:p>
    <w:p w:rsidR="00F358A4" w:rsidRPr="00BE434D" w:rsidRDefault="00F358A4" w:rsidP="00F358A4">
      <w:pPr>
        <w:pStyle w:val="31"/>
        <w:spacing w:after="0"/>
        <w:rPr>
          <w:bCs/>
          <w:sz w:val="28"/>
          <w:szCs w:val="28"/>
        </w:rPr>
      </w:pPr>
      <w:r w:rsidRPr="00BE434D">
        <w:rPr>
          <w:bCs/>
          <w:sz w:val="28"/>
          <w:szCs w:val="28"/>
        </w:rPr>
        <w:tab/>
        <w:t>3) да, при повышенной температуре тела</w:t>
      </w:r>
    </w:p>
    <w:p w:rsidR="00F358A4" w:rsidRPr="00BE434D" w:rsidRDefault="00F358A4" w:rsidP="00F358A4">
      <w:pPr>
        <w:pStyle w:val="31"/>
        <w:spacing w:after="0"/>
        <w:rPr>
          <w:bCs/>
          <w:sz w:val="28"/>
          <w:szCs w:val="28"/>
        </w:rPr>
      </w:pPr>
      <w:r w:rsidRPr="00BE434D">
        <w:rPr>
          <w:bCs/>
          <w:sz w:val="28"/>
          <w:szCs w:val="28"/>
        </w:rPr>
        <w:tab/>
        <w:t>4) да, во всех вышеуказанных случаях</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69. КАКИЕ ПРИЗНАКИ СВИДЕТЕЛЬСТВУЮТ ОБ УСПЕШНО ПРОВЕДЕННОМ ОПЕРАТИВНОМ ЛЕЧЕНИИ ГНОЙНОГО ПРОЦЕССА: </w:t>
      </w:r>
    </w:p>
    <w:p w:rsidR="00F358A4" w:rsidRPr="00BE434D" w:rsidRDefault="00F358A4" w:rsidP="00F358A4">
      <w:pPr>
        <w:pStyle w:val="31"/>
        <w:spacing w:after="0"/>
        <w:rPr>
          <w:bCs/>
          <w:sz w:val="28"/>
          <w:szCs w:val="28"/>
        </w:rPr>
      </w:pPr>
      <w:r w:rsidRPr="00BE434D">
        <w:rPr>
          <w:bCs/>
          <w:sz w:val="28"/>
          <w:szCs w:val="28"/>
        </w:rPr>
        <w:tab/>
        <w:t>1) стихание болей, снижении температуры тела</w:t>
      </w:r>
    </w:p>
    <w:p w:rsidR="00F358A4" w:rsidRPr="00BE434D" w:rsidRDefault="00F358A4" w:rsidP="00F358A4">
      <w:pPr>
        <w:pStyle w:val="31"/>
        <w:spacing w:after="0"/>
        <w:rPr>
          <w:bCs/>
          <w:sz w:val="28"/>
          <w:szCs w:val="28"/>
        </w:rPr>
      </w:pPr>
      <w:r w:rsidRPr="00BE434D">
        <w:rPr>
          <w:bCs/>
          <w:sz w:val="28"/>
          <w:szCs w:val="28"/>
        </w:rPr>
        <w:tab/>
        <w:t>2) обильное промокание повязки гноем, уменьшение отека тканей</w:t>
      </w:r>
    </w:p>
    <w:p w:rsidR="00F358A4" w:rsidRPr="00BE434D" w:rsidRDefault="00F358A4" w:rsidP="00F358A4">
      <w:pPr>
        <w:pStyle w:val="31"/>
        <w:spacing w:after="0"/>
        <w:rPr>
          <w:bCs/>
          <w:sz w:val="28"/>
          <w:szCs w:val="28"/>
        </w:rPr>
      </w:pPr>
      <w:r w:rsidRPr="00BE434D">
        <w:rPr>
          <w:bCs/>
          <w:sz w:val="28"/>
          <w:szCs w:val="28"/>
        </w:rPr>
        <w:tab/>
        <w:t>3) оба указанных выше признака</w:t>
      </w:r>
    </w:p>
    <w:p w:rsidR="00F358A4" w:rsidRPr="00BE434D" w:rsidRDefault="00F358A4" w:rsidP="00F358A4">
      <w:pPr>
        <w:pStyle w:val="31"/>
        <w:spacing w:after="0"/>
        <w:rPr>
          <w:bCs/>
          <w:sz w:val="28"/>
          <w:szCs w:val="28"/>
        </w:rPr>
      </w:pPr>
      <w:r w:rsidRPr="00BE434D">
        <w:rPr>
          <w:bCs/>
          <w:sz w:val="28"/>
          <w:szCs w:val="28"/>
        </w:rPr>
        <w:lastRenderedPageBreak/>
        <w:tab/>
        <w:t>4) без общего анализа крови судить об этом невозможно</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70. КАКИЕ ПРИЗНАКИ СВИДЕТЕЛЬСТВУЮТ О НЕДОСТАТОЧНОМ ВСКРЫТИИ ГНОЙНОГО ОЧАГА: </w:t>
      </w:r>
    </w:p>
    <w:p w:rsidR="00F358A4" w:rsidRPr="00BE434D" w:rsidRDefault="00F358A4" w:rsidP="00F358A4">
      <w:pPr>
        <w:pStyle w:val="31"/>
        <w:spacing w:after="0"/>
        <w:rPr>
          <w:bCs/>
          <w:sz w:val="28"/>
          <w:szCs w:val="28"/>
        </w:rPr>
      </w:pPr>
      <w:r w:rsidRPr="00BE434D">
        <w:rPr>
          <w:bCs/>
          <w:sz w:val="28"/>
          <w:szCs w:val="28"/>
        </w:rPr>
        <w:tab/>
        <w:t>1) сохранение болей и повышенной температуры тела</w:t>
      </w:r>
    </w:p>
    <w:p w:rsidR="00F358A4" w:rsidRPr="00BE434D" w:rsidRDefault="00F358A4" w:rsidP="00F358A4">
      <w:pPr>
        <w:pStyle w:val="31"/>
        <w:spacing w:after="0"/>
        <w:rPr>
          <w:bCs/>
          <w:sz w:val="28"/>
          <w:szCs w:val="28"/>
        </w:rPr>
      </w:pPr>
      <w:r w:rsidRPr="00BE434D">
        <w:rPr>
          <w:bCs/>
          <w:sz w:val="28"/>
          <w:szCs w:val="28"/>
        </w:rPr>
        <w:tab/>
        <w:t>2) большое количество гноя при перевязках</w:t>
      </w:r>
    </w:p>
    <w:p w:rsidR="00F358A4" w:rsidRPr="00BE434D" w:rsidRDefault="00F358A4" w:rsidP="00F358A4">
      <w:pPr>
        <w:pStyle w:val="31"/>
        <w:spacing w:after="0"/>
        <w:rPr>
          <w:bCs/>
          <w:sz w:val="28"/>
          <w:szCs w:val="28"/>
        </w:rPr>
      </w:pPr>
      <w:r w:rsidRPr="00BE434D">
        <w:rPr>
          <w:bCs/>
          <w:sz w:val="28"/>
          <w:szCs w:val="28"/>
        </w:rPr>
        <w:tab/>
        <w:t>3) уменьшение отека и гиперемии в области гнойного очага</w:t>
      </w:r>
    </w:p>
    <w:p w:rsidR="00F358A4" w:rsidRPr="00BE434D" w:rsidRDefault="00F358A4" w:rsidP="00F358A4">
      <w:pPr>
        <w:pStyle w:val="31"/>
        <w:spacing w:after="0"/>
        <w:rPr>
          <w:bCs/>
          <w:sz w:val="28"/>
          <w:szCs w:val="28"/>
        </w:rPr>
      </w:pPr>
      <w:r w:rsidRPr="00BE434D">
        <w:rPr>
          <w:bCs/>
          <w:sz w:val="28"/>
          <w:szCs w:val="28"/>
        </w:rPr>
        <w:tab/>
        <w:t>4) все вышеизложенное верно</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71. ЧТО ПОНИМАЮТ ПОД ТЕРМИНОМ «ПАРОНИХИЯ»: </w:t>
      </w:r>
    </w:p>
    <w:p w:rsidR="00F358A4" w:rsidRPr="00BE434D" w:rsidRDefault="00F358A4" w:rsidP="00F358A4">
      <w:pPr>
        <w:pStyle w:val="31"/>
        <w:spacing w:after="0"/>
        <w:rPr>
          <w:bCs/>
          <w:sz w:val="28"/>
          <w:szCs w:val="28"/>
        </w:rPr>
      </w:pPr>
      <w:r w:rsidRPr="00BE434D">
        <w:rPr>
          <w:bCs/>
          <w:sz w:val="28"/>
          <w:szCs w:val="28"/>
        </w:rPr>
        <w:tab/>
        <w:t>1) воспаление всех мягких тканей пальца</w:t>
      </w:r>
    </w:p>
    <w:p w:rsidR="00F358A4" w:rsidRPr="00BE434D" w:rsidRDefault="00F358A4" w:rsidP="00F358A4">
      <w:pPr>
        <w:pStyle w:val="31"/>
        <w:spacing w:after="0"/>
        <w:rPr>
          <w:bCs/>
          <w:sz w:val="28"/>
          <w:szCs w:val="28"/>
        </w:rPr>
      </w:pPr>
      <w:r w:rsidRPr="00BE434D">
        <w:rPr>
          <w:bCs/>
          <w:sz w:val="28"/>
          <w:szCs w:val="28"/>
        </w:rPr>
        <w:tab/>
        <w:t>2) воспаление всех тканей пальца, в т.ч. и кости</w:t>
      </w:r>
    </w:p>
    <w:p w:rsidR="00F358A4" w:rsidRPr="00BE434D" w:rsidRDefault="00F358A4" w:rsidP="00F358A4">
      <w:pPr>
        <w:pStyle w:val="31"/>
        <w:spacing w:after="0"/>
        <w:rPr>
          <w:bCs/>
          <w:sz w:val="28"/>
          <w:szCs w:val="28"/>
        </w:rPr>
      </w:pPr>
      <w:r w:rsidRPr="00BE434D">
        <w:rPr>
          <w:bCs/>
          <w:sz w:val="28"/>
          <w:szCs w:val="28"/>
        </w:rPr>
        <w:tab/>
        <w:t>3) воспаление околоногтевого валика</w:t>
      </w:r>
    </w:p>
    <w:p w:rsidR="00F358A4" w:rsidRPr="00BE434D" w:rsidRDefault="00F358A4" w:rsidP="00F358A4">
      <w:pPr>
        <w:pStyle w:val="31"/>
        <w:spacing w:after="0"/>
        <w:rPr>
          <w:bCs/>
          <w:sz w:val="28"/>
          <w:szCs w:val="28"/>
        </w:rPr>
      </w:pPr>
      <w:r w:rsidRPr="00BE434D">
        <w:rPr>
          <w:bCs/>
          <w:sz w:val="28"/>
          <w:szCs w:val="28"/>
        </w:rPr>
        <w:tab/>
        <w:t>4) воспаление подногтевого пространства</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72. МЕТОД ЛЕЧЕНИЯ ПОДНОГТЕВОГО ПАНАРИЦИЯ: </w:t>
      </w:r>
    </w:p>
    <w:p w:rsidR="00F358A4" w:rsidRPr="00BE434D" w:rsidRDefault="00F358A4" w:rsidP="00F358A4">
      <w:pPr>
        <w:pStyle w:val="31"/>
        <w:spacing w:after="0"/>
        <w:rPr>
          <w:bCs/>
          <w:sz w:val="28"/>
          <w:szCs w:val="28"/>
        </w:rPr>
      </w:pPr>
      <w:r w:rsidRPr="00BE434D">
        <w:rPr>
          <w:bCs/>
          <w:sz w:val="28"/>
          <w:szCs w:val="28"/>
        </w:rPr>
        <w:tab/>
        <w:t>1) иссечение остлоившейся части ногтевой пластинки</w:t>
      </w:r>
    </w:p>
    <w:p w:rsidR="00F358A4" w:rsidRPr="00BE434D" w:rsidRDefault="00F358A4" w:rsidP="00F358A4">
      <w:pPr>
        <w:pStyle w:val="31"/>
        <w:spacing w:after="0"/>
        <w:ind w:firstLine="708"/>
        <w:rPr>
          <w:bCs/>
          <w:sz w:val="28"/>
          <w:szCs w:val="28"/>
        </w:rPr>
      </w:pPr>
      <w:r w:rsidRPr="00BE434D">
        <w:rPr>
          <w:bCs/>
          <w:sz w:val="28"/>
          <w:szCs w:val="28"/>
        </w:rPr>
        <w:t>2) проведение разрезов, параллельных околоногтевому валику и сквозное дренирование раны</w:t>
      </w:r>
    </w:p>
    <w:p w:rsidR="00F358A4" w:rsidRPr="00BE434D" w:rsidRDefault="00F358A4" w:rsidP="00F358A4">
      <w:pPr>
        <w:pStyle w:val="31"/>
        <w:spacing w:after="0"/>
        <w:rPr>
          <w:bCs/>
          <w:sz w:val="28"/>
          <w:szCs w:val="28"/>
        </w:rPr>
      </w:pPr>
      <w:r w:rsidRPr="00BE434D">
        <w:rPr>
          <w:bCs/>
          <w:sz w:val="28"/>
          <w:szCs w:val="28"/>
        </w:rPr>
        <w:tab/>
        <w:t>3) ампутация ногтевой фаланги</w:t>
      </w:r>
    </w:p>
    <w:p w:rsidR="00F358A4" w:rsidRPr="00BE434D" w:rsidRDefault="00F358A4" w:rsidP="00F358A4">
      <w:pPr>
        <w:pStyle w:val="31"/>
        <w:spacing w:after="0"/>
        <w:rPr>
          <w:bCs/>
          <w:sz w:val="28"/>
          <w:szCs w:val="28"/>
        </w:rPr>
      </w:pPr>
      <w:r w:rsidRPr="00BE434D">
        <w:rPr>
          <w:bCs/>
          <w:sz w:val="28"/>
          <w:szCs w:val="28"/>
        </w:rPr>
        <w:tab/>
        <w:t>4) клюшкообразный разрез на ногтевой фаланге</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73. ОТЛИЧИТЕЛЬНАЯ ОСОБЕННОСТЬ ГНОЙНОЙ ИНФЕКЦИИ НА СОВРЕМЕННОМ ЭТАПЕ: </w:t>
      </w:r>
    </w:p>
    <w:p w:rsidR="00F358A4" w:rsidRPr="00BE434D" w:rsidRDefault="00F358A4" w:rsidP="00F358A4">
      <w:pPr>
        <w:pStyle w:val="31"/>
        <w:spacing w:after="0"/>
        <w:rPr>
          <w:bCs/>
          <w:sz w:val="28"/>
          <w:szCs w:val="28"/>
        </w:rPr>
      </w:pPr>
      <w:r w:rsidRPr="00BE434D">
        <w:rPr>
          <w:bCs/>
          <w:sz w:val="28"/>
          <w:szCs w:val="28"/>
        </w:rPr>
        <w:tab/>
        <w:t>1) острое начало</w:t>
      </w:r>
    </w:p>
    <w:p w:rsidR="00F358A4" w:rsidRPr="00BE434D" w:rsidRDefault="00F358A4" w:rsidP="00F358A4">
      <w:pPr>
        <w:pStyle w:val="31"/>
        <w:spacing w:after="0"/>
        <w:rPr>
          <w:bCs/>
          <w:sz w:val="28"/>
          <w:szCs w:val="28"/>
        </w:rPr>
      </w:pPr>
      <w:r w:rsidRPr="00BE434D">
        <w:rPr>
          <w:bCs/>
          <w:sz w:val="28"/>
          <w:szCs w:val="28"/>
        </w:rPr>
        <w:tab/>
        <w:t>2) склонность к вялотекущему течению и хронизации процесса</w:t>
      </w:r>
    </w:p>
    <w:p w:rsidR="00F358A4" w:rsidRPr="00BE434D" w:rsidRDefault="00F358A4" w:rsidP="00F358A4">
      <w:pPr>
        <w:pStyle w:val="31"/>
        <w:spacing w:after="0"/>
        <w:rPr>
          <w:bCs/>
          <w:sz w:val="28"/>
          <w:szCs w:val="28"/>
        </w:rPr>
      </w:pPr>
      <w:r w:rsidRPr="00BE434D">
        <w:rPr>
          <w:bCs/>
          <w:sz w:val="28"/>
          <w:szCs w:val="28"/>
        </w:rPr>
        <w:tab/>
        <w:t>3) чаще развивается несколько гнойных очагов</w:t>
      </w:r>
    </w:p>
    <w:p w:rsidR="00F358A4" w:rsidRPr="00BE434D" w:rsidRDefault="00F358A4" w:rsidP="00F358A4">
      <w:pPr>
        <w:pStyle w:val="31"/>
        <w:spacing w:after="0"/>
        <w:ind w:firstLine="708"/>
        <w:rPr>
          <w:bCs/>
          <w:sz w:val="28"/>
          <w:szCs w:val="28"/>
        </w:rPr>
      </w:pPr>
      <w:r w:rsidRPr="00BE434D">
        <w:rPr>
          <w:bCs/>
          <w:sz w:val="28"/>
          <w:szCs w:val="28"/>
        </w:rPr>
        <w:t>4) склонность к наиболее выраженной местной реакции на внедрение возбудителя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74. О ЧЕМ СВИДЕТЕЛЬСТВУЕТ НАЛИЧИЕ МОРЩИН КОЖИ В ОБЛАСТИ ВОСПАЛИТЕЛЬНОГО ИНФИЛЬТРАТА: </w:t>
      </w:r>
    </w:p>
    <w:p w:rsidR="00F358A4" w:rsidRPr="00BE434D" w:rsidRDefault="00F358A4" w:rsidP="00F358A4">
      <w:pPr>
        <w:pStyle w:val="31"/>
        <w:spacing w:after="0"/>
        <w:rPr>
          <w:bCs/>
          <w:sz w:val="28"/>
          <w:szCs w:val="28"/>
        </w:rPr>
      </w:pPr>
      <w:r w:rsidRPr="00BE434D">
        <w:rPr>
          <w:bCs/>
          <w:sz w:val="28"/>
          <w:szCs w:val="28"/>
        </w:rPr>
        <w:tab/>
        <w:t>1) нарастание отека</w:t>
      </w:r>
    </w:p>
    <w:p w:rsidR="00F358A4" w:rsidRPr="00BE434D" w:rsidRDefault="00F358A4" w:rsidP="00F358A4">
      <w:pPr>
        <w:pStyle w:val="31"/>
        <w:spacing w:after="0"/>
        <w:rPr>
          <w:bCs/>
          <w:sz w:val="28"/>
          <w:szCs w:val="28"/>
        </w:rPr>
      </w:pPr>
      <w:r w:rsidRPr="00BE434D">
        <w:rPr>
          <w:bCs/>
          <w:sz w:val="28"/>
          <w:szCs w:val="28"/>
        </w:rPr>
        <w:tab/>
        <w:t>2) уменьшение отека</w:t>
      </w:r>
    </w:p>
    <w:p w:rsidR="00F358A4" w:rsidRPr="00BE434D" w:rsidRDefault="00F358A4" w:rsidP="00F358A4">
      <w:pPr>
        <w:pStyle w:val="31"/>
        <w:spacing w:after="0"/>
        <w:rPr>
          <w:bCs/>
          <w:sz w:val="28"/>
          <w:szCs w:val="28"/>
        </w:rPr>
      </w:pPr>
      <w:r w:rsidRPr="00BE434D">
        <w:rPr>
          <w:bCs/>
          <w:sz w:val="28"/>
          <w:szCs w:val="28"/>
        </w:rPr>
        <w:tab/>
        <w:t>3) обезвоживание организма</w:t>
      </w:r>
    </w:p>
    <w:p w:rsidR="00F358A4" w:rsidRPr="00BE434D" w:rsidRDefault="00F358A4" w:rsidP="00F358A4">
      <w:pPr>
        <w:pStyle w:val="31"/>
        <w:spacing w:after="0"/>
        <w:rPr>
          <w:bCs/>
          <w:sz w:val="28"/>
          <w:szCs w:val="28"/>
        </w:rPr>
      </w:pPr>
      <w:r w:rsidRPr="00BE434D">
        <w:rPr>
          <w:bCs/>
          <w:sz w:val="28"/>
          <w:szCs w:val="28"/>
        </w:rPr>
        <w:tab/>
        <w:t>4) низкая реактивность организма</w:t>
      </w:r>
    </w:p>
    <w:p w:rsidR="00F358A4" w:rsidRPr="00BE434D" w:rsidRDefault="00F358A4" w:rsidP="00F358A4">
      <w:pPr>
        <w:pStyle w:val="31"/>
        <w:spacing w:after="0"/>
        <w:rPr>
          <w:bCs/>
          <w:sz w:val="28"/>
          <w:szCs w:val="28"/>
        </w:rPr>
      </w:pPr>
      <w:r w:rsidRPr="00BE434D">
        <w:rPr>
          <w:bCs/>
          <w:sz w:val="28"/>
          <w:szCs w:val="28"/>
        </w:rPr>
        <w:t xml:space="preserve">75. ФУРУНКУЛ ЛИЦА СЛЕДУЕТ СЧИТАТЬ ХИРУРГИЧЕСКОЙ ИНФЕКЦИЕЙ: </w:t>
      </w:r>
    </w:p>
    <w:p w:rsidR="00F358A4" w:rsidRPr="00BE434D" w:rsidRDefault="00F358A4" w:rsidP="00F358A4">
      <w:pPr>
        <w:pStyle w:val="31"/>
        <w:spacing w:after="0"/>
        <w:rPr>
          <w:bCs/>
          <w:sz w:val="28"/>
          <w:szCs w:val="28"/>
        </w:rPr>
      </w:pPr>
      <w:r w:rsidRPr="00BE434D">
        <w:rPr>
          <w:bCs/>
          <w:sz w:val="28"/>
          <w:szCs w:val="28"/>
        </w:rPr>
        <w:tab/>
        <w:t>1) острой неспецифической</w:t>
      </w:r>
    </w:p>
    <w:p w:rsidR="00F358A4" w:rsidRPr="00BE434D" w:rsidRDefault="00F358A4" w:rsidP="00F358A4">
      <w:pPr>
        <w:pStyle w:val="31"/>
        <w:spacing w:after="0"/>
        <w:rPr>
          <w:bCs/>
          <w:sz w:val="28"/>
          <w:szCs w:val="28"/>
        </w:rPr>
      </w:pPr>
      <w:r w:rsidRPr="00BE434D">
        <w:rPr>
          <w:bCs/>
          <w:sz w:val="28"/>
          <w:szCs w:val="28"/>
        </w:rPr>
        <w:tab/>
        <w:t>2) острой специфической</w:t>
      </w:r>
    </w:p>
    <w:p w:rsidR="00F358A4" w:rsidRPr="00BE434D" w:rsidRDefault="00F358A4" w:rsidP="00F358A4">
      <w:pPr>
        <w:pStyle w:val="31"/>
        <w:spacing w:after="0"/>
        <w:rPr>
          <w:bCs/>
          <w:sz w:val="28"/>
          <w:szCs w:val="28"/>
        </w:rPr>
      </w:pPr>
      <w:r w:rsidRPr="00BE434D">
        <w:rPr>
          <w:bCs/>
          <w:sz w:val="28"/>
          <w:szCs w:val="28"/>
        </w:rPr>
        <w:tab/>
        <w:t>3) хронической специфической</w:t>
      </w:r>
    </w:p>
    <w:p w:rsidR="00F358A4" w:rsidRPr="00BE434D" w:rsidRDefault="00F358A4" w:rsidP="00F358A4">
      <w:pPr>
        <w:pStyle w:val="31"/>
        <w:spacing w:after="0"/>
        <w:rPr>
          <w:bCs/>
          <w:sz w:val="28"/>
          <w:szCs w:val="28"/>
        </w:rPr>
      </w:pPr>
      <w:r w:rsidRPr="00BE434D">
        <w:rPr>
          <w:bCs/>
          <w:sz w:val="28"/>
          <w:szCs w:val="28"/>
        </w:rPr>
        <w:tab/>
        <w:t>4) хронической неспецифической</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76. КАКОЙ ИЗ УКАЗАННЫХ ВИДОВ ПАНАРИЦИЯ НЕ НУЖДАЕТСЯ В ИММОБИЛИЗАЦИИ: </w:t>
      </w:r>
    </w:p>
    <w:p w:rsidR="00F358A4" w:rsidRPr="00BE434D" w:rsidRDefault="00F358A4" w:rsidP="00F358A4">
      <w:pPr>
        <w:pStyle w:val="31"/>
        <w:spacing w:after="0"/>
        <w:rPr>
          <w:bCs/>
          <w:sz w:val="28"/>
          <w:szCs w:val="28"/>
        </w:rPr>
      </w:pPr>
      <w:r w:rsidRPr="00BE434D">
        <w:rPr>
          <w:bCs/>
          <w:sz w:val="28"/>
          <w:szCs w:val="28"/>
        </w:rPr>
        <w:lastRenderedPageBreak/>
        <w:tab/>
        <w:t>1) костный</w:t>
      </w:r>
    </w:p>
    <w:p w:rsidR="00F358A4" w:rsidRPr="00BE434D" w:rsidRDefault="00F358A4" w:rsidP="00F358A4">
      <w:pPr>
        <w:pStyle w:val="31"/>
        <w:spacing w:after="0"/>
        <w:rPr>
          <w:bCs/>
          <w:sz w:val="28"/>
          <w:szCs w:val="28"/>
        </w:rPr>
      </w:pPr>
      <w:r w:rsidRPr="00BE434D">
        <w:rPr>
          <w:bCs/>
          <w:sz w:val="28"/>
          <w:szCs w:val="28"/>
        </w:rPr>
        <w:tab/>
        <w:t>2) подкожный</w:t>
      </w:r>
    </w:p>
    <w:p w:rsidR="00F358A4" w:rsidRPr="00BE434D" w:rsidRDefault="00F358A4" w:rsidP="00F358A4">
      <w:pPr>
        <w:pStyle w:val="31"/>
        <w:spacing w:after="0"/>
        <w:rPr>
          <w:bCs/>
          <w:sz w:val="28"/>
          <w:szCs w:val="28"/>
        </w:rPr>
      </w:pPr>
      <w:r w:rsidRPr="00BE434D">
        <w:rPr>
          <w:bCs/>
          <w:sz w:val="28"/>
          <w:szCs w:val="28"/>
        </w:rPr>
        <w:tab/>
        <w:t>3) кожный</w:t>
      </w:r>
    </w:p>
    <w:p w:rsidR="00F358A4" w:rsidRPr="00BE434D" w:rsidRDefault="00F358A4" w:rsidP="00F358A4">
      <w:pPr>
        <w:pStyle w:val="31"/>
        <w:spacing w:after="0"/>
        <w:ind w:firstLine="708"/>
        <w:rPr>
          <w:bCs/>
          <w:sz w:val="28"/>
          <w:szCs w:val="28"/>
        </w:rPr>
      </w:pPr>
      <w:r w:rsidRPr="00BE434D">
        <w:rPr>
          <w:bCs/>
          <w:sz w:val="28"/>
          <w:szCs w:val="28"/>
        </w:rPr>
        <w:t>4) во всех случаях можно ограничится рекомендацией уменьшения физической активности</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77. КАКОЙ ИЗ УКАЗАННЫХ ВИДОВ ПАНАРИЦИЯ МОЖНО ОПЕРИРОВАТЬ БЕЗ ОБЕЗБОЛИВАНИЯ: </w:t>
      </w:r>
    </w:p>
    <w:p w:rsidR="00F358A4" w:rsidRPr="00BE434D" w:rsidRDefault="00F358A4" w:rsidP="00F358A4">
      <w:pPr>
        <w:pStyle w:val="31"/>
        <w:spacing w:after="0"/>
        <w:rPr>
          <w:bCs/>
          <w:sz w:val="28"/>
          <w:szCs w:val="28"/>
        </w:rPr>
      </w:pPr>
      <w:r w:rsidRPr="00BE434D">
        <w:rPr>
          <w:bCs/>
          <w:sz w:val="28"/>
          <w:szCs w:val="28"/>
        </w:rPr>
        <w:tab/>
        <w:t>1) костный в далеко зашедших случаях</w:t>
      </w:r>
    </w:p>
    <w:p w:rsidR="00F358A4" w:rsidRPr="00BE434D" w:rsidRDefault="00F358A4" w:rsidP="00F358A4">
      <w:pPr>
        <w:pStyle w:val="31"/>
        <w:spacing w:after="0"/>
        <w:rPr>
          <w:bCs/>
          <w:sz w:val="28"/>
          <w:szCs w:val="28"/>
        </w:rPr>
      </w:pPr>
      <w:r w:rsidRPr="00BE434D">
        <w:rPr>
          <w:bCs/>
          <w:sz w:val="28"/>
          <w:szCs w:val="28"/>
        </w:rPr>
        <w:tab/>
        <w:t>2) подкожный при невыраженности процесса</w:t>
      </w:r>
    </w:p>
    <w:p w:rsidR="00F358A4" w:rsidRPr="00BE434D" w:rsidRDefault="00F358A4" w:rsidP="00F358A4">
      <w:pPr>
        <w:pStyle w:val="31"/>
        <w:spacing w:after="0"/>
        <w:rPr>
          <w:bCs/>
          <w:sz w:val="28"/>
          <w:szCs w:val="28"/>
        </w:rPr>
      </w:pPr>
      <w:r w:rsidRPr="00BE434D">
        <w:rPr>
          <w:bCs/>
          <w:sz w:val="28"/>
          <w:szCs w:val="28"/>
        </w:rPr>
        <w:tab/>
        <w:t>3) кожный</w:t>
      </w:r>
    </w:p>
    <w:p w:rsidR="00F358A4" w:rsidRPr="00BE434D" w:rsidRDefault="00F358A4" w:rsidP="00F358A4">
      <w:pPr>
        <w:pStyle w:val="31"/>
        <w:spacing w:after="0"/>
        <w:rPr>
          <w:bCs/>
          <w:sz w:val="28"/>
          <w:szCs w:val="28"/>
        </w:rPr>
      </w:pPr>
      <w:r w:rsidRPr="00BE434D">
        <w:rPr>
          <w:bCs/>
          <w:sz w:val="28"/>
          <w:szCs w:val="28"/>
        </w:rPr>
        <w:tab/>
        <w:t>4) все виды при отсутствии средств анестезии</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78. КАКОЙ МИКРООРГАНИЗМ «НЕСЕТ ОТВЕТСТВЕННОСТЬ» ЗА ЗЛОВОННЫЙ ЗАПАХ ПРИ ВСКРЫТИИ ГНОЙНИКА: </w:t>
      </w:r>
    </w:p>
    <w:p w:rsidR="00F358A4" w:rsidRPr="00BE434D" w:rsidRDefault="00F358A4" w:rsidP="00F358A4">
      <w:pPr>
        <w:pStyle w:val="31"/>
        <w:spacing w:after="0"/>
        <w:rPr>
          <w:bCs/>
          <w:sz w:val="28"/>
          <w:szCs w:val="28"/>
        </w:rPr>
      </w:pPr>
      <w:r w:rsidRPr="00BE434D">
        <w:rPr>
          <w:bCs/>
          <w:sz w:val="28"/>
          <w:szCs w:val="28"/>
        </w:rPr>
        <w:tab/>
        <w:t>1) неклостридиальный анаэроб</w:t>
      </w:r>
    </w:p>
    <w:p w:rsidR="00F358A4" w:rsidRPr="00BE434D" w:rsidRDefault="00F358A4" w:rsidP="00F358A4">
      <w:pPr>
        <w:pStyle w:val="31"/>
        <w:spacing w:after="0"/>
        <w:rPr>
          <w:bCs/>
          <w:sz w:val="28"/>
          <w:szCs w:val="28"/>
        </w:rPr>
      </w:pPr>
      <w:r w:rsidRPr="00BE434D">
        <w:rPr>
          <w:bCs/>
          <w:sz w:val="28"/>
          <w:szCs w:val="28"/>
        </w:rPr>
        <w:tab/>
        <w:t>2) кишечная палочка</w:t>
      </w:r>
    </w:p>
    <w:p w:rsidR="00F358A4" w:rsidRPr="00BE434D" w:rsidRDefault="00F358A4" w:rsidP="00F358A4">
      <w:pPr>
        <w:pStyle w:val="31"/>
        <w:spacing w:after="0"/>
        <w:rPr>
          <w:bCs/>
          <w:sz w:val="28"/>
          <w:szCs w:val="28"/>
        </w:rPr>
      </w:pPr>
      <w:r w:rsidRPr="00BE434D">
        <w:rPr>
          <w:bCs/>
          <w:sz w:val="28"/>
          <w:szCs w:val="28"/>
        </w:rPr>
        <w:tab/>
        <w:t>3) вульгарный протей</w:t>
      </w:r>
    </w:p>
    <w:p w:rsidR="00F358A4" w:rsidRPr="00BE434D" w:rsidRDefault="00F358A4" w:rsidP="00F358A4">
      <w:pPr>
        <w:pStyle w:val="31"/>
        <w:spacing w:after="0"/>
        <w:rPr>
          <w:bCs/>
          <w:sz w:val="28"/>
          <w:szCs w:val="28"/>
        </w:rPr>
      </w:pPr>
      <w:r w:rsidRPr="00BE434D">
        <w:rPr>
          <w:bCs/>
          <w:sz w:val="28"/>
          <w:szCs w:val="28"/>
        </w:rPr>
        <w:tab/>
        <w:t>4) палочка сине-зеленого гноя</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79. ПОСЛЕ ВСКРЫТИЯ ГНОЙНОГО ОЧАГА ДЛЯ СЕПСИСА ХАРАКТЕРНО: </w:t>
      </w:r>
    </w:p>
    <w:p w:rsidR="00F358A4" w:rsidRPr="00BE434D" w:rsidRDefault="00F358A4" w:rsidP="00F358A4">
      <w:pPr>
        <w:pStyle w:val="31"/>
        <w:spacing w:after="0"/>
        <w:rPr>
          <w:bCs/>
          <w:sz w:val="28"/>
          <w:szCs w:val="28"/>
        </w:rPr>
      </w:pPr>
      <w:r w:rsidRPr="00BE434D">
        <w:rPr>
          <w:bCs/>
          <w:sz w:val="28"/>
          <w:szCs w:val="28"/>
        </w:rPr>
        <w:tab/>
        <w:t>1) снижение температуры и уменьшение интоксикации</w:t>
      </w:r>
    </w:p>
    <w:p w:rsidR="00F358A4" w:rsidRPr="00BE434D" w:rsidRDefault="00F358A4" w:rsidP="00F358A4">
      <w:pPr>
        <w:pStyle w:val="31"/>
        <w:spacing w:after="0"/>
        <w:rPr>
          <w:bCs/>
          <w:sz w:val="28"/>
          <w:szCs w:val="28"/>
        </w:rPr>
      </w:pPr>
      <w:r w:rsidRPr="00BE434D">
        <w:rPr>
          <w:bCs/>
          <w:sz w:val="28"/>
          <w:szCs w:val="28"/>
        </w:rPr>
        <w:tab/>
        <w:t>2) сохранение высокой температуры и выраженной интоксикации</w:t>
      </w:r>
    </w:p>
    <w:p w:rsidR="00F358A4" w:rsidRPr="00BE434D" w:rsidRDefault="00F358A4" w:rsidP="00F358A4">
      <w:pPr>
        <w:pStyle w:val="31"/>
        <w:spacing w:after="0"/>
        <w:rPr>
          <w:bCs/>
          <w:sz w:val="28"/>
          <w:szCs w:val="28"/>
        </w:rPr>
      </w:pPr>
      <w:r w:rsidRPr="00BE434D">
        <w:rPr>
          <w:bCs/>
          <w:sz w:val="28"/>
          <w:szCs w:val="28"/>
        </w:rPr>
        <w:tab/>
        <w:t>3) снижение температуры при выраженной интоксикации</w:t>
      </w:r>
    </w:p>
    <w:p w:rsidR="00F358A4" w:rsidRPr="00BE434D" w:rsidRDefault="00F358A4" w:rsidP="00F358A4">
      <w:pPr>
        <w:pStyle w:val="31"/>
        <w:spacing w:after="0"/>
        <w:rPr>
          <w:bCs/>
          <w:sz w:val="28"/>
          <w:szCs w:val="28"/>
        </w:rPr>
      </w:pPr>
      <w:r w:rsidRPr="00BE434D">
        <w:rPr>
          <w:bCs/>
          <w:sz w:val="28"/>
          <w:szCs w:val="28"/>
        </w:rPr>
        <w:tab/>
        <w:t>4) сохранение высокой температуры и уменьшение интоксикации</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80. ВОСПАЛИТЕЛЬНЫЙ ИНФИЛЬТРАТ - ЭТО: </w:t>
      </w:r>
    </w:p>
    <w:p w:rsidR="00F358A4" w:rsidRPr="00BE434D" w:rsidRDefault="00F358A4" w:rsidP="00F358A4">
      <w:pPr>
        <w:pStyle w:val="31"/>
        <w:spacing w:after="0"/>
        <w:ind w:firstLine="708"/>
        <w:rPr>
          <w:bCs/>
          <w:sz w:val="28"/>
          <w:szCs w:val="28"/>
        </w:rPr>
      </w:pPr>
      <w:r w:rsidRPr="00BE434D">
        <w:rPr>
          <w:bCs/>
          <w:sz w:val="28"/>
          <w:szCs w:val="28"/>
        </w:rPr>
        <w:t xml:space="preserve">1) скопление серозного экссудата в межклеточном пространстве с </w:t>
      </w:r>
      <w:r w:rsidRPr="00BE434D">
        <w:rPr>
          <w:bCs/>
          <w:sz w:val="28"/>
          <w:szCs w:val="28"/>
        </w:rPr>
        <w:tab/>
        <w:t>уплотнением тканей</w:t>
      </w:r>
    </w:p>
    <w:p w:rsidR="00F358A4" w:rsidRPr="00BE434D" w:rsidRDefault="00F358A4" w:rsidP="00F358A4">
      <w:pPr>
        <w:pStyle w:val="31"/>
        <w:spacing w:after="0"/>
        <w:ind w:firstLine="708"/>
        <w:rPr>
          <w:bCs/>
          <w:sz w:val="28"/>
          <w:szCs w:val="28"/>
        </w:rPr>
      </w:pPr>
      <w:r w:rsidRPr="00BE434D">
        <w:rPr>
          <w:bCs/>
          <w:sz w:val="28"/>
          <w:szCs w:val="28"/>
        </w:rPr>
        <w:t>2) скопление гнойного экссудата в межклеточном пространстве  с уплотнением тканей</w:t>
      </w:r>
    </w:p>
    <w:p w:rsidR="00F358A4" w:rsidRPr="00BE434D" w:rsidRDefault="00F358A4" w:rsidP="00F358A4">
      <w:pPr>
        <w:pStyle w:val="31"/>
        <w:spacing w:after="0"/>
        <w:ind w:firstLine="708"/>
        <w:rPr>
          <w:bCs/>
          <w:sz w:val="28"/>
          <w:szCs w:val="28"/>
        </w:rPr>
      </w:pPr>
      <w:r w:rsidRPr="00BE434D">
        <w:rPr>
          <w:bCs/>
          <w:sz w:val="28"/>
          <w:szCs w:val="28"/>
        </w:rPr>
        <w:t>3) скопление гнойного экссудата в межтканевом пространстве с уплотнением тканей</w:t>
      </w:r>
    </w:p>
    <w:p w:rsidR="00F358A4" w:rsidRPr="00BE434D" w:rsidRDefault="00F358A4" w:rsidP="00F358A4">
      <w:pPr>
        <w:pStyle w:val="31"/>
        <w:spacing w:after="0"/>
        <w:ind w:firstLine="708"/>
        <w:rPr>
          <w:bCs/>
          <w:sz w:val="28"/>
          <w:szCs w:val="28"/>
        </w:rPr>
      </w:pPr>
      <w:r w:rsidRPr="00BE434D">
        <w:rPr>
          <w:bCs/>
          <w:sz w:val="28"/>
          <w:szCs w:val="28"/>
        </w:rPr>
        <w:t>4) скопление серозного экссудата в межтканевом пространстве с уплотнением тканей</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81. ВО </w:t>
      </w:r>
      <w:r w:rsidRPr="00BE434D">
        <w:rPr>
          <w:bCs/>
          <w:sz w:val="28"/>
          <w:szCs w:val="28"/>
          <w:lang w:val="en-US"/>
        </w:rPr>
        <w:t>II</w:t>
      </w:r>
      <w:r w:rsidRPr="00BE434D">
        <w:rPr>
          <w:bCs/>
          <w:sz w:val="28"/>
          <w:szCs w:val="28"/>
        </w:rPr>
        <w:t xml:space="preserve"> ФАЗЕ ОСТРОГО ГНОЙНОГО ЗАБОЛЕВАНИЯ БОЛЬ: </w:t>
      </w:r>
    </w:p>
    <w:p w:rsidR="00F358A4" w:rsidRPr="00BE434D" w:rsidRDefault="00F358A4" w:rsidP="00F358A4">
      <w:pPr>
        <w:pStyle w:val="31"/>
        <w:spacing w:after="0"/>
        <w:rPr>
          <w:bCs/>
          <w:sz w:val="28"/>
          <w:szCs w:val="28"/>
        </w:rPr>
      </w:pPr>
      <w:r w:rsidRPr="00BE434D">
        <w:rPr>
          <w:bCs/>
          <w:sz w:val="28"/>
          <w:szCs w:val="28"/>
        </w:rPr>
        <w:tab/>
        <w:t>1) стихает</w:t>
      </w:r>
    </w:p>
    <w:p w:rsidR="00F358A4" w:rsidRPr="00BE434D" w:rsidRDefault="00F358A4" w:rsidP="00F358A4">
      <w:pPr>
        <w:pStyle w:val="31"/>
        <w:spacing w:after="0"/>
        <w:rPr>
          <w:bCs/>
          <w:sz w:val="28"/>
          <w:szCs w:val="28"/>
        </w:rPr>
      </w:pPr>
      <w:r w:rsidRPr="00BE434D">
        <w:rPr>
          <w:bCs/>
          <w:sz w:val="28"/>
          <w:szCs w:val="28"/>
        </w:rPr>
        <w:tab/>
        <w:t>2) усиливается</w:t>
      </w:r>
    </w:p>
    <w:p w:rsidR="00F358A4" w:rsidRPr="00BE434D" w:rsidRDefault="00F358A4" w:rsidP="00F358A4">
      <w:pPr>
        <w:pStyle w:val="31"/>
        <w:spacing w:after="0"/>
        <w:rPr>
          <w:bCs/>
          <w:sz w:val="28"/>
          <w:szCs w:val="28"/>
        </w:rPr>
      </w:pPr>
      <w:r w:rsidRPr="00BE434D">
        <w:rPr>
          <w:bCs/>
          <w:sz w:val="28"/>
          <w:szCs w:val="28"/>
        </w:rPr>
        <w:tab/>
        <w:t>3) или стихает, или усиливается в зависимости от реактивности</w:t>
      </w:r>
    </w:p>
    <w:p w:rsidR="00F358A4" w:rsidRPr="00BE434D" w:rsidRDefault="00F358A4" w:rsidP="00F358A4">
      <w:pPr>
        <w:pStyle w:val="31"/>
        <w:spacing w:after="0"/>
        <w:rPr>
          <w:bCs/>
          <w:sz w:val="28"/>
          <w:szCs w:val="28"/>
        </w:rPr>
      </w:pPr>
      <w:r w:rsidRPr="00BE434D">
        <w:rPr>
          <w:bCs/>
          <w:sz w:val="28"/>
          <w:szCs w:val="28"/>
        </w:rPr>
        <w:tab/>
        <w:t>организма</w:t>
      </w:r>
    </w:p>
    <w:p w:rsidR="00F358A4" w:rsidRPr="00BE434D" w:rsidRDefault="00F358A4" w:rsidP="00F358A4">
      <w:pPr>
        <w:pStyle w:val="31"/>
        <w:spacing w:after="0"/>
        <w:rPr>
          <w:bCs/>
          <w:sz w:val="28"/>
          <w:szCs w:val="28"/>
        </w:rPr>
      </w:pPr>
      <w:r w:rsidRPr="00BE434D">
        <w:rPr>
          <w:bCs/>
          <w:sz w:val="28"/>
          <w:szCs w:val="28"/>
        </w:rPr>
        <w:tab/>
        <w:t>4) остается без изменений</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82. АБСЦЕСС – ЭТО: </w:t>
      </w:r>
    </w:p>
    <w:p w:rsidR="00F358A4" w:rsidRPr="00BE434D" w:rsidRDefault="00F358A4" w:rsidP="00F358A4">
      <w:pPr>
        <w:pStyle w:val="31"/>
        <w:spacing w:after="0"/>
        <w:rPr>
          <w:bCs/>
          <w:sz w:val="28"/>
          <w:szCs w:val="28"/>
        </w:rPr>
      </w:pPr>
      <w:r w:rsidRPr="00BE434D">
        <w:rPr>
          <w:bCs/>
          <w:sz w:val="28"/>
          <w:szCs w:val="28"/>
        </w:rPr>
        <w:lastRenderedPageBreak/>
        <w:tab/>
        <w:t>1) отграниченное скопление гноя в различных тканях и органах</w:t>
      </w:r>
    </w:p>
    <w:p w:rsidR="00F358A4" w:rsidRPr="00BE434D" w:rsidRDefault="00F358A4" w:rsidP="00F358A4">
      <w:pPr>
        <w:pStyle w:val="31"/>
        <w:spacing w:after="0"/>
        <w:ind w:firstLine="708"/>
        <w:rPr>
          <w:bCs/>
          <w:sz w:val="28"/>
          <w:szCs w:val="28"/>
        </w:rPr>
      </w:pPr>
      <w:r w:rsidRPr="00BE434D">
        <w:rPr>
          <w:bCs/>
          <w:sz w:val="28"/>
          <w:szCs w:val="28"/>
        </w:rPr>
        <w:t>2) отграниченное скопление гноя в естественных полостях тела (суставе, плевральной)</w:t>
      </w:r>
    </w:p>
    <w:p w:rsidR="00F358A4" w:rsidRPr="00BE434D" w:rsidRDefault="00F358A4" w:rsidP="00F358A4">
      <w:pPr>
        <w:pStyle w:val="31"/>
        <w:spacing w:after="0"/>
        <w:rPr>
          <w:bCs/>
          <w:sz w:val="28"/>
          <w:szCs w:val="28"/>
        </w:rPr>
      </w:pPr>
      <w:r w:rsidRPr="00BE434D">
        <w:rPr>
          <w:bCs/>
          <w:sz w:val="28"/>
          <w:szCs w:val="28"/>
        </w:rPr>
        <w:tab/>
        <w:t>3) верны оба указанных выше утверждения</w:t>
      </w:r>
    </w:p>
    <w:p w:rsidR="00F358A4" w:rsidRPr="00BE434D" w:rsidRDefault="00F358A4" w:rsidP="00F358A4">
      <w:pPr>
        <w:pStyle w:val="31"/>
        <w:spacing w:after="0"/>
        <w:rPr>
          <w:bCs/>
          <w:sz w:val="28"/>
          <w:szCs w:val="28"/>
        </w:rPr>
      </w:pPr>
      <w:r w:rsidRPr="00BE434D">
        <w:rPr>
          <w:bCs/>
          <w:sz w:val="28"/>
          <w:szCs w:val="28"/>
        </w:rPr>
        <w:tab/>
        <w:t>4) острое разлитое гнойное воспаление клетчаточных пространств</w:t>
      </w:r>
    </w:p>
    <w:p w:rsidR="00F358A4" w:rsidRPr="00BE434D" w:rsidRDefault="00F358A4" w:rsidP="00F358A4">
      <w:pPr>
        <w:pStyle w:val="31"/>
        <w:spacing w:after="0"/>
        <w:rPr>
          <w:bCs/>
          <w:sz w:val="28"/>
          <w:szCs w:val="28"/>
        </w:rPr>
      </w:pPr>
      <w:r w:rsidRPr="00BE434D">
        <w:rPr>
          <w:bCs/>
          <w:sz w:val="28"/>
          <w:szCs w:val="28"/>
        </w:rPr>
        <w:t>83. ФЛЕГМОНА – ЭТО:</w:t>
      </w:r>
    </w:p>
    <w:p w:rsidR="00F358A4" w:rsidRPr="00BE434D" w:rsidRDefault="00F358A4" w:rsidP="00F358A4">
      <w:pPr>
        <w:pStyle w:val="31"/>
        <w:spacing w:after="0"/>
        <w:rPr>
          <w:bCs/>
          <w:sz w:val="28"/>
          <w:szCs w:val="28"/>
        </w:rPr>
      </w:pPr>
      <w:r w:rsidRPr="00BE434D">
        <w:rPr>
          <w:bCs/>
          <w:sz w:val="28"/>
          <w:szCs w:val="28"/>
        </w:rPr>
        <w:tab/>
        <w:t>1) острое разлитое воспаление клетчаточных пространств</w:t>
      </w:r>
    </w:p>
    <w:p w:rsidR="00F358A4" w:rsidRPr="00BE434D" w:rsidRDefault="00F358A4" w:rsidP="00F358A4">
      <w:pPr>
        <w:pStyle w:val="31"/>
        <w:spacing w:after="0"/>
        <w:ind w:firstLine="708"/>
        <w:rPr>
          <w:bCs/>
          <w:sz w:val="28"/>
          <w:szCs w:val="28"/>
        </w:rPr>
      </w:pPr>
      <w:r w:rsidRPr="00BE434D">
        <w:rPr>
          <w:bCs/>
          <w:sz w:val="28"/>
          <w:szCs w:val="28"/>
        </w:rPr>
        <w:t>2) острое разлитое воспаление естественных полостей тела (суставы, плевральной)</w:t>
      </w:r>
    </w:p>
    <w:p w:rsidR="00F358A4" w:rsidRPr="00BE434D" w:rsidRDefault="00F358A4" w:rsidP="00F358A4">
      <w:pPr>
        <w:pStyle w:val="31"/>
        <w:spacing w:after="0"/>
        <w:ind w:firstLine="708"/>
        <w:rPr>
          <w:bCs/>
          <w:sz w:val="28"/>
          <w:szCs w:val="28"/>
        </w:rPr>
      </w:pPr>
      <w:r w:rsidRPr="00BE434D">
        <w:rPr>
          <w:bCs/>
          <w:sz w:val="28"/>
          <w:szCs w:val="28"/>
        </w:rPr>
        <w:t>3) верны оба указанных выше утверждения</w:t>
      </w:r>
    </w:p>
    <w:p w:rsidR="00F358A4" w:rsidRPr="00BE434D" w:rsidRDefault="00F358A4" w:rsidP="00F358A4">
      <w:pPr>
        <w:pStyle w:val="31"/>
        <w:spacing w:after="0"/>
        <w:ind w:firstLine="708"/>
        <w:rPr>
          <w:bCs/>
          <w:sz w:val="28"/>
          <w:szCs w:val="28"/>
        </w:rPr>
      </w:pPr>
      <w:r w:rsidRPr="00BE434D">
        <w:rPr>
          <w:bCs/>
          <w:sz w:val="28"/>
          <w:szCs w:val="28"/>
        </w:rPr>
        <w:t>4) острое разлитое воспаление всех слоев кожи с выраженным отеком</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 xml:space="preserve">84. СИНДРОМ СИСТЕМНОЙ ВОСПАЛИТЕЛЬНОЙ РЕАКЦИИ (ССВР) МОЖЕТ РАЗВИВАТЬСЯ В ОТВЕТ НА:  </w:t>
      </w:r>
    </w:p>
    <w:p w:rsidR="00F358A4" w:rsidRPr="00BE434D" w:rsidRDefault="00F358A4" w:rsidP="00F358A4">
      <w:pPr>
        <w:pStyle w:val="31"/>
        <w:spacing w:after="0"/>
        <w:rPr>
          <w:bCs/>
          <w:sz w:val="28"/>
          <w:szCs w:val="28"/>
        </w:rPr>
      </w:pPr>
      <w:r w:rsidRPr="00BE434D">
        <w:rPr>
          <w:bCs/>
          <w:sz w:val="28"/>
          <w:szCs w:val="28"/>
        </w:rPr>
        <w:tab/>
        <w:t>1) травму</w:t>
      </w:r>
    </w:p>
    <w:p w:rsidR="00F358A4" w:rsidRPr="00BE434D" w:rsidRDefault="00F358A4" w:rsidP="00F358A4">
      <w:pPr>
        <w:pStyle w:val="31"/>
        <w:spacing w:after="0"/>
        <w:ind w:firstLine="708"/>
        <w:rPr>
          <w:bCs/>
          <w:sz w:val="28"/>
          <w:szCs w:val="28"/>
        </w:rPr>
      </w:pPr>
      <w:r w:rsidRPr="00BE434D">
        <w:rPr>
          <w:bCs/>
          <w:sz w:val="28"/>
          <w:szCs w:val="28"/>
        </w:rPr>
        <w:t>2) ожог</w:t>
      </w:r>
    </w:p>
    <w:p w:rsidR="00F358A4" w:rsidRPr="00BE434D" w:rsidRDefault="00F358A4" w:rsidP="00F358A4">
      <w:pPr>
        <w:pStyle w:val="31"/>
        <w:spacing w:after="0"/>
        <w:rPr>
          <w:bCs/>
          <w:sz w:val="28"/>
          <w:szCs w:val="28"/>
        </w:rPr>
      </w:pPr>
      <w:r w:rsidRPr="00BE434D">
        <w:rPr>
          <w:bCs/>
          <w:sz w:val="28"/>
          <w:szCs w:val="28"/>
        </w:rPr>
        <w:tab/>
        <w:t>3) внедрение инфекции</w:t>
      </w:r>
    </w:p>
    <w:p w:rsidR="00F358A4" w:rsidRPr="00BE434D" w:rsidRDefault="00F358A4" w:rsidP="00F358A4">
      <w:pPr>
        <w:pStyle w:val="31"/>
        <w:spacing w:after="0"/>
        <w:rPr>
          <w:bCs/>
          <w:sz w:val="28"/>
          <w:szCs w:val="28"/>
        </w:rPr>
      </w:pPr>
      <w:r w:rsidRPr="00BE434D">
        <w:rPr>
          <w:bCs/>
          <w:sz w:val="28"/>
          <w:szCs w:val="28"/>
        </w:rPr>
        <w:tab/>
        <w:t>4) во всех указанных выше случаях</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85.  СИНДРОМ СИСТЕМНОЙ ВОСПАЛИТЕЛЬНОЙ РЕАКЦИИ (ССВР) РЕГИСТРИРУЕТСЯ ПРИ НАЛИЧИИ У ПАЦИЕНТА:</w:t>
      </w:r>
    </w:p>
    <w:p w:rsidR="00F358A4" w:rsidRPr="00BE434D" w:rsidRDefault="00F358A4" w:rsidP="00F358A4">
      <w:pPr>
        <w:pStyle w:val="31"/>
        <w:spacing w:after="0"/>
        <w:ind w:firstLine="708"/>
        <w:rPr>
          <w:bCs/>
          <w:sz w:val="28"/>
          <w:szCs w:val="28"/>
        </w:rPr>
      </w:pPr>
      <w:r w:rsidRPr="00BE434D">
        <w:rPr>
          <w:bCs/>
          <w:sz w:val="28"/>
          <w:szCs w:val="28"/>
        </w:rPr>
        <w:t>1) повышенной температуры тела более 38º С и повышении уровня лейкоцитов в крови более 12 · 10</w:t>
      </w:r>
      <w:r w:rsidRPr="00BE434D">
        <w:rPr>
          <w:bCs/>
          <w:sz w:val="28"/>
          <w:szCs w:val="28"/>
          <w:vertAlign w:val="superscript"/>
        </w:rPr>
        <w:t>9</w:t>
      </w:r>
      <w:r w:rsidRPr="00BE434D">
        <w:rPr>
          <w:bCs/>
          <w:sz w:val="28"/>
          <w:szCs w:val="28"/>
        </w:rPr>
        <w:t>/л</w:t>
      </w:r>
    </w:p>
    <w:p w:rsidR="00F358A4" w:rsidRPr="00BE434D" w:rsidRDefault="00F358A4" w:rsidP="00F358A4">
      <w:pPr>
        <w:pStyle w:val="31"/>
        <w:spacing w:after="0"/>
        <w:ind w:firstLine="708"/>
        <w:rPr>
          <w:bCs/>
          <w:sz w:val="28"/>
          <w:szCs w:val="28"/>
        </w:rPr>
      </w:pPr>
      <w:r w:rsidRPr="00BE434D">
        <w:rPr>
          <w:bCs/>
          <w:sz w:val="28"/>
          <w:szCs w:val="28"/>
        </w:rPr>
        <w:t>2) частоты сердечных сокращений &gt; 90 в минуту и числа дыханий более 20 в минуту</w:t>
      </w:r>
    </w:p>
    <w:p w:rsidR="00F358A4" w:rsidRPr="00BE434D" w:rsidRDefault="00F358A4" w:rsidP="00F358A4">
      <w:pPr>
        <w:pStyle w:val="31"/>
        <w:spacing w:after="0"/>
        <w:rPr>
          <w:bCs/>
          <w:sz w:val="28"/>
          <w:szCs w:val="28"/>
        </w:rPr>
      </w:pPr>
      <w:r w:rsidRPr="00BE434D">
        <w:rPr>
          <w:bCs/>
          <w:sz w:val="28"/>
          <w:szCs w:val="28"/>
        </w:rPr>
        <w:tab/>
        <w:t>3) верны оба указанных выше утверждения</w:t>
      </w:r>
    </w:p>
    <w:p w:rsidR="00F358A4" w:rsidRPr="00BE434D" w:rsidRDefault="00F358A4" w:rsidP="00F358A4">
      <w:pPr>
        <w:pStyle w:val="31"/>
        <w:spacing w:after="0"/>
        <w:rPr>
          <w:bCs/>
          <w:sz w:val="28"/>
          <w:szCs w:val="28"/>
        </w:rPr>
      </w:pPr>
      <w:r w:rsidRPr="00BE434D">
        <w:rPr>
          <w:bCs/>
          <w:sz w:val="28"/>
          <w:szCs w:val="28"/>
        </w:rPr>
        <w:tab/>
        <w:t>4) верно только первое утверждение</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86.  СЕПСИС – ЭТО:</w:t>
      </w:r>
    </w:p>
    <w:p w:rsidR="00F358A4" w:rsidRPr="00BE434D" w:rsidRDefault="00F358A4" w:rsidP="00F358A4">
      <w:pPr>
        <w:pStyle w:val="31"/>
        <w:spacing w:after="0"/>
        <w:ind w:firstLine="708"/>
        <w:rPr>
          <w:bCs/>
          <w:sz w:val="28"/>
          <w:szCs w:val="28"/>
        </w:rPr>
      </w:pPr>
      <w:r w:rsidRPr="00BE434D">
        <w:rPr>
          <w:bCs/>
          <w:sz w:val="28"/>
          <w:szCs w:val="28"/>
        </w:rPr>
        <w:t>1) попадание патогенных микроорганизмов в кровяное русло</w:t>
      </w:r>
    </w:p>
    <w:p w:rsidR="00F358A4" w:rsidRPr="00BE434D" w:rsidRDefault="00F358A4" w:rsidP="00F358A4">
      <w:pPr>
        <w:pStyle w:val="31"/>
        <w:spacing w:after="0"/>
        <w:ind w:firstLine="708"/>
        <w:rPr>
          <w:bCs/>
          <w:sz w:val="28"/>
          <w:szCs w:val="28"/>
        </w:rPr>
      </w:pPr>
      <w:r w:rsidRPr="00BE434D">
        <w:rPr>
          <w:bCs/>
          <w:sz w:val="28"/>
          <w:szCs w:val="28"/>
        </w:rPr>
        <w:t>2) то же, что и синдром системной воспалительной реакции (ССВР)</w:t>
      </w:r>
    </w:p>
    <w:p w:rsidR="00F358A4" w:rsidRPr="00BE434D" w:rsidRDefault="00F358A4" w:rsidP="00F358A4">
      <w:pPr>
        <w:pStyle w:val="31"/>
        <w:spacing w:after="0"/>
        <w:ind w:left="708"/>
        <w:rPr>
          <w:bCs/>
          <w:sz w:val="28"/>
          <w:szCs w:val="28"/>
        </w:rPr>
      </w:pPr>
      <w:r w:rsidRPr="00BE434D">
        <w:rPr>
          <w:bCs/>
          <w:sz w:val="28"/>
          <w:szCs w:val="28"/>
        </w:rPr>
        <w:t xml:space="preserve">3) синдром системной воспалительной реакции (ССВР), развившийся при наличии очага гнойной инфекции </w:t>
      </w:r>
    </w:p>
    <w:p w:rsidR="00F358A4" w:rsidRPr="00BE434D" w:rsidRDefault="00F358A4" w:rsidP="00F358A4">
      <w:pPr>
        <w:pStyle w:val="31"/>
        <w:spacing w:after="0"/>
        <w:ind w:left="708"/>
        <w:rPr>
          <w:bCs/>
          <w:sz w:val="28"/>
          <w:szCs w:val="28"/>
        </w:rPr>
      </w:pPr>
      <w:r w:rsidRPr="00BE434D">
        <w:rPr>
          <w:bCs/>
          <w:sz w:val="28"/>
          <w:szCs w:val="28"/>
        </w:rPr>
        <w:t>4) Тяжелое инфекционное заболевание, сопровождающееся нарушением функции почек или печени, легких</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87.  НАИБОЛЕЕ ТЯЖЕЛОЙ ФОРМОЙ СЕПСИСА ЯВЛЯЕТСЯ:</w:t>
      </w:r>
    </w:p>
    <w:p w:rsidR="00F358A4" w:rsidRPr="00BE434D" w:rsidRDefault="00F358A4" w:rsidP="00F358A4">
      <w:pPr>
        <w:pStyle w:val="31"/>
        <w:spacing w:after="0"/>
        <w:ind w:left="708"/>
        <w:rPr>
          <w:bCs/>
          <w:sz w:val="28"/>
          <w:szCs w:val="28"/>
        </w:rPr>
      </w:pPr>
      <w:r w:rsidRPr="00BE434D">
        <w:rPr>
          <w:bCs/>
          <w:sz w:val="28"/>
          <w:szCs w:val="28"/>
        </w:rPr>
        <w:t>1) сепсис синдром</w:t>
      </w:r>
    </w:p>
    <w:p w:rsidR="00F358A4" w:rsidRPr="00BE434D" w:rsidRDefault="00F358A4" w:rsidP="00F358A4">
      <w:pPr>
        <w:pStyle w:val="31"/>
        <w:spacing w:after="0"/>
        <w:ind w:left="708"/>
        <w:rPr>
          <w:bCs/>
          <w:sz w:val="28"/>
          <w:szCs w:val="28"/>
        </w:rPr>
      </w:pPr>
      <w:r w:rsidRPr="00BE434D">
        <w:rPr>
          <w:bCs/>
          <w:sz w:val="28"/>
          <w:szCs w:val="28"/>
        </w:rPr>
        <w:t>2) сепсис с полиорганной недостаточностью</w:t>
      </w:r>
    </w:p>
    <w:p w:rsidR="00F358A4" w:rsidRPr="00BE434D" w:rsidRDefault="00F358A4" w:rsidP="00F358A4">
      <w:pPr>
        <w:pStyle w:val="31"/>
        <w:spacing w:after="0"/>
        <w:ind w:left="708"/>
        <w:rPr>
          <w:bCs/>
          <w:sz w:val="28"/>
          <w:szCs w:val="28"/>
        </w:rPr>
      </w:pPr>
      <w:r w:rsidRPr="00BE434D">
        <w:rPr>
          <w:bCs/>
          <w:sz w:val="28"/>
          <w:szCs w:val="28"/>
        </w:rPr>
        <w:t>3) тяжелый сепсис</w:t>
      </w:r>
    </w:p>
    <w:p w:rsidR="00F358A4" w:rsidRPr="00BE434D" w:rsidRDefault="00F358A4" w:rsidP="00F358A4">
      <w:pPr>
        <w:pStyle w:val="31"/>
        <w:spacing w:after="0"/>
        <w:ind w:left="708"/>
        <w:rPr>
          <w:bCs/>
          <w:sz w:val="28"/>
          <w:szCs w:val="28"/>
        </w:rPr>
      </w:pPr>
      <w:r w:rsidRPr="00BE434D">
        <w:rPr>
          <w:bCs/>
          <w:sz w:val="28"/>
          <w:szCs w:val="28"/>
        </w:rPr>
        <w:t>4) септический шок</w:t>
      </w:r>
    </w:p>
    <w:p w:rsidR="00F358A4" w:rsidRPr="00BE434D" w:rsidRDefault="00F358A4" w:rsidP="00F358A4">
      <w:pPr>
        <w:pStyle w:val="31"/>
        <w:spacing w:after="0"/>
        <w:rPr>
          <w:bCs/>
          <w:sz w:val="28"/>
          <w:szCs w:val="28"/>
        </w:rPr>
      </w:pPr>
      <w:r w:rsidRPr="00BE434D">
        <w:rPr>
          <w:bCs/>
          <w:sz w:val="28"/>
          <w:szCs w:val="28"/>
        </w:rPr>
        <w:t>88.  ДИАГНОЗ СЕПСИСА ПОДТВЕРЖДАЕТСЯ:</w:t>
      </w:r>
    </w:p>
    <w:p w:rsidR="00F358A4" w:rsidRPr="00BE434D" w:rsidRDefault="00F358A4" w:rsidP="00F358A4">
      <w:pPr>
        <w:pStyle w:val="31"/>
        <w:spacing w:after="0"/>
        <w:ind w:left="708"/>
        <w:rPr>
          <w:bCs/>
          <w:sz w:val="28"/>
          <w:szCs w:val="28"/>
        </w:rPr>
      </w:pPr>
      <w:r w:rsidRPr="00BE434D">
        <w:rPr>
          <w:bCs/>
          <w:sz w:val="28"/>
          <w:szCs w:val="28"/>
        </w:rPr>
        <w:t>1) выделение патогенной микрофлоры из кровяного русла</w:t>
      </w:r>
    </w:p>
    <w:p w:rsidR="00F358A4" w:rsidRPr="00BE434D" w:rsidRDefault="00F358A4" w:rsidP="00F358A4">
      <w:pPr>
        <w:pStyle w:val="31"/>
        <w:spacing w:after="0"/>
        <w:ind w:left="708"/>
        <w:rPr>
          <w:bCs/>
          <w:sz w:val="28"/>
          <w:szCs w:val="28"/>
        </w:rPr>
      </w:pPr>
      <w:r w:rsidRPr="00BE434D">
        <w:rPr>
          <w:bCs/>
          <w:sz w:val="28"/>
          <w:szCs w:val="28"/>
        </w:rPr>
        <w:t>2) определенными клиническими проявлениями, развившимися в ответ на внедрение инфекции</w:t>
      </w:r>
    </w:p>
    <w:p w:rsidR="00F358A4" w:rsidRPr="00BE434D" w:rsidRDefault="00F358A4" w:rsidP="00F358A4">
      <w:pPr>
        <w:pStyle w:val="31"/>
        <w:spacing w:after="0"/>
        <w:ind w:left="708"/>
        <w:rPr>
          <w:bCs/>
          <w:sz w:val="28"/>
          <w:szCs w:val="28"/>
        </w:rPr>
      </w:pPr>
      <w:r w:rsidRPr="00BE434D">
        <w:rPr>
          <w:bCs/>
          <w:sz w:val="28"/>
          <w:szCs w:val="28"/>
        </w:rPr>
        <w:lastRenderedPageBreak/>
        <w:t>3) наличием регионарного лимфаденита при различных гнойных заболеваниях</w:t>
      </w:r>
    </w:p>
    <w:p w:rsidR="00F358A4" w:rsidRPr="00BE434D" w:rsidRDefault="00F358A4" w:rsidP="00F358A4">
      <w:pPr>
        <w:pStyle w:val="31"/>
        <w:spacing w:after="0"/>
        <w:ind w:left="708"/>
        <w:rPr>
          <w:bCs/>
          <w:sz w:val="28"/>
          <w:szCs w:val="28"/>
        </w:rPr>
      </w:pPr>
      <w:r w:rsidRPr="00BE434D">
        <w:rPr>
          <w:bCs/>
          <w:sz w:val="28"/>
          <w:szCs w:val="28"/>
        </w:rPr>
        <w:t>4) выделением из очага гнойного воспаления ассоциации микроорганизмов</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89.  КАКОЕ ИЗ УКАЗАННЫХ ЗАБОЛЕВАНИЙ ОТНОСИТСЯ К ПОНЯТИЮ ХРОНИЧЕСКОЙ СПЕЦИФИЧЕСКОЙ ХИРУРГИЧЕСКОЙ ИНФЕКЦИИ?</w:t>
      </w:r>
    </w:p>
    <w:p w:rsidR="00F358A4" w:rsidRPr="00BE434D" w:rsidRDefault="00F358A4" w:rsidP="00F358A4">
      <w:pPr>
        <w:pStyle w:val="31"/>
        <w:spacing w:after="0"/>
        <w:ind w:left="708"/>
        <w:rPr>
          <w:bCs/>
          <w:sz w:val="28"/>
          <w:szCs w:val="28"/>
        </w:rPr>
      </w:pPr>
      <w:r w:rsidRPr="00BE434D">
        <w:rPr>
          <w:bCs/>
          <w:sz w:val="28"/>
          <w:szCs w:val="28"/>
        </w:rPr>
        <w:t>1) хронический гематогенный остеомиелит</w:t>
      </w:r>
    </w:p>
    <w:p w:rsidR="00F358A4" w:rsidRPr="00BE434D" w:rsidRDefault="00F358A4" w:rsidP="00F358A4">
      <w:pPr>
        <w:pStyle w:val="31"/>
        <w:spacing w:after="0"/>
        <w:ind w:left="708"/>
        <w:rPr>
          <w:bCs/>
          <w:sz w:val="28"/>
          <w:szCs w:val="28"/>
        </w:rPr>
      </w:pPr>
      <w:r w:rsidRPr="00BE434D">
        <w:rPr>
          <w:bCs/>
          <w:sz w:val="28"/>
          <w:szCs w:val="28"/>
        </w:rPr>
        <w:t>2) костно-суставной туберкулез</w:t>
      </w:r>
    </w:p>
    <w:p w:rsidR="00F358A4" w:rsidRPr="00BE434D" w:rsidRDefault="00F358A4" w:rsidP="00F358A4">
      <w:pPr>
        <w:pStyle w:val="31"/>
        <w:spacing w:after="0"/>
        <w:ind w:left="708"/>
        <w:rPr>
          <w:bCs/>
          <w:sz w:val="28"/>
          <w:szCs w:val="28"/>
        </w:rPr>
      </w:pPr>
      <w:r w:rsidRPr="00BE434D">
        <w:rPr>
          <w:bCs/>
          <w:sz w:val="28"/>
          <w:szCs w:val="28"/>
        </w:rPr>
        <w:t>3) хронический мастит</w:t>
      </w:r>
    </w:p>
    <w:p w:rsidR="00F358A4" w:rsidRPr="00BE434D" w:rsidRDefault="00F358A4" w:rsidP="00F358A4">
      <w:pPr>
        <w:pStyle w:val="31"/>
        <w:spacing w:after="0"/>
        <w:ind w:left="708"/>
        <w:rPr>
          <w:bCs/>
          <w:sz w:val="28"/>
          <w:szCs w:val="28"/>
        </w:rPr>
      </w:pPr>
      <w:r w:rsidRPr="00BE434D">
        <w:rPr>
          <w:bCs/>
          <w:sz w:val="28"/>
          <w:szCs w:val="28"/>
        </w:rPr>
        <w:t>4) любое из указанных выше заболеваний</w:t>
      </w:r>
    </w:p>
    <w:p w:rsidR="00F358A4" w:rsidRPr="00BE434D" w:rsidRDefault="00F358A4" w:rsidP="00F358A4">
      <w:pPr>
        <w:pStyle w:val="31"/>
        <w:spacing w:after="0"/>
        <w:rPr>
          <w:bCs/>
          <w:sz w:val="28"/>
          <w:szCs w:val="28"/>
        </w:rPr>
      </w:pPr>
    </w:p>
    <w:p w:rsidR="00F358A4" w:rsidRPr="00BE434D" w:rsidRDefault="00F358A4" w:rsidP="00F358A4">
      <w:pPr>
        <w:pStyle w:val="31"/>
        <w:spacing w:after="0"/>
        <w:rPr>
          <w:bCs/>
          <w:sz w:val="28"/>
          <w:szCs w:val="28"/>
        </w:rPr>
      </w:pPr>
      <w:r w:rsidRPr="00BE434D">
        <w:rPr>
          <w:bCs/>
          <w:sz w:val="28"/>
          <w:szCs w:val="28"/>
        </w:rPr>
        <w:t>90.  НАИБОЛЕЕ ГРОЗНОЕ ОСЛОЖНЕНИЕ ГЛУБОКОГО ТРОМБОФЛЕБИТА ГОЛЕНИ:</w:t>
      </w:r>
    </w:p>
    <w:p w:rsidR="00F358A4" w:rsidRPr="00BE434D" w:rsidRDefault="00F358A4" w:rsidP="00F358A4">
      <w:pPr>
        <w:pStyle w:val="31"/>
        <w:spacing w:after="0"/>
        <w:ind w:left="708"/>
        <w:rPr>
          <w:bCs/>
          <w:sz w:val="28"/>
          <w:szCs w:val="28"/>
        </w:rPr>
      </w:pPr>
      <w:r w:rsidRPr="00BE434D">
        <w:rPr>
          <w:bCs/>
          <w:sz w:val="28"/>
          <w:szCs w:val="28"/>
        </w:rPr>
        <w:t>1) переход процесса на поверхностные вены</w:t>
      </w:r>
    </w:p>
    <w:p w:rsidR="00F358A4" w:rsidRPr="00BE434D" w:rsidRDefault="00F358A4" w:rsidP="00F358A4">
      <w:pPr>
        <w:pStyle w:val="31"/>
        <w:spacing w:after="0"/>
        <w:ind w:left="708"/>
        <w:rPr>
          <w:bCs/>
          <w:sz w:val="28"/>
          <w:szCs w:val="28"/>
        </w:rPr>
      </w:pPr>
      <w:r w:rsidRPr="00BE434D">
        <w:rPr>
          <w:bCs/>
          <w:sz w:val="28"/>
          <w:szCs w:val="28"/>
        </w:rPr>
        <w:t>2) развитие гнойного флебита</w:t>
      </w:r>
    </w:p>
    <w:p w:rsidR="00F358A4" w:rsidRPr="00BE434D" w:rsidRDefault="00F358A4" w:rsidP="00F358A4">
      <w:pPr>
        <w:pStyle w:val="31"/>
        <w:spacing w:after="0"/>
        <w:ind w:left="708"/>
        <w:rPr>
          <w:bCs/>
          <w:sz w:val="28"/>
          <w:szCs w:val="28"/>
        </w:rPr>
      </w:pPr>
      <w:r w:rsidRPr="00BE434D">
        <w:rPr>
          <w:bCs/>
          <w:sz w:val="28"/>
          <w:szCs w:val="28"/>
        </w:rPr>
        <w:t>3) тромбоэмболия легочной артерии</w:t>
      </w:r>
    </w:p>
    <w:p w:rsidR="00F358A4" w:rsidRPr="00BE434D" w:rsidRDefault="00F358A4" w:rsidP="00F358A4">
      <w:pPr>
        <w:pStyle w:val="31"/>
        <w:spacing w:after="0"/>
        <w:ind w:left="708"/>
        <w:rPr>
          <w:bCs/>
          <w:sz w:val="28"/>
          <w:szCs w:val="28"/>
        </w:rPr>
      </w:pPr>
      <w:r w:rsidRPr="00BE434D">
        <w:rPr>
          <w:bCs/>
          <w:sz w:val="28"/>
          <w:szCs w:val="28"/>
        </w:rPr>
        <w:t>4) развитие трофических язв</w:t>
      </w:r>
    </w:p>
    <w:p w:rsidR="00F358A4" w:rsidRPr="00BE434D" w:rsidRDefault="00F358A4" w:rsidP="00F358A4">
      <w:pPr>
        <w:widowControl w:val="0"/>
        <w:snapToGrid w:val="0"/>
        <w:spacing w:before="120"/>
        <w:ind w:left="567" w:hanging="567"/>
        <w:jc w:val="both"/>
        <w:rPr>
          <w:noProof/>
          <w:sz w:val="28"/>
          <w:szCs w:val="28"/>
        </w:rPr>
      </w:pPr>
      <w:r w:rsidRPr="00BE434D">
        <w:rPr>
          <w:bCs/>
          <w:sz w:val="28"/>
          <w:szCs w:val="28"/>
        </w:rPr>
        <w:t xml:space="preserve">91.  </w:t>
      </w:r>
      <w:r w:rsidRPr="00BE434D">
        <w:rPr>
          <w:noProof/>
          <w:sz w:val="28"/>
          <w:szCs w:val="28"/>
        </w:rPr>
        <w:t>ПАНАРИЦИИ В ФОРМЕ ЗАПОНКИ - ЭТО</w:t>
      </w:r>
    </w:p>
    <w:p w:rsidR="00F358A4" w:rsidRPr="00BE434D" w:rsidRDefault="00F358A4" w:rsidP="00F358A4">
      <w:pPr>
        <w:widowControl w:val="0"/>
        <w:snapToGrid w:val="0"/>
        <w:ind w:left="709" w:hanging="142"/>
        <w:jc w:val="both"/>
        <w:rPr>
          <w:sz w:val="28"/>
          <w:szCs w:val="28"/>
        </w:rPr>
      </w:pPr>
      <w:r w:rsidRPr="00BE434D">
        <w:rPr>
          <w:sz w:val="28"/>
          <w:szCs w:val="28"/>
        </w:rPr>
        <w:t>1) подкожный панариций с прорывом гноя под эпидермис</w:t>
      </w:r>
    </w:p>
    <w:p w:rsidR="00F358A4" w:rsidRPr="00BE434D" w:rsidRDefault="00F358A4" w:rsidP="00F358A4">
      <w:pPr>
        <w:widowControl w:val="0"/>
        <w:snapToGrid w:val="0"/>
        <w:ind w:left="709" w:hanging="142"/>
        <w:jc w:val="both"/>
        <w:rPr>
          <w:sz w:val="28"/>
          <w:szCs w:val="28"/>
        </w:rPr>
      </w:pPr>
      <w:r w:rsidRPr="00BE434D">
        <w:rPr>
          <w:sz w:val="28"/>
          <w:szCs w:val="28"/>
        </w:rPr>
        <w:t>2) сухожильный панариций</w:t>
      </w:r>
    </w:p>
    <w:p w:rsidR="00F358A4" w:rsidRPr="00BE434D" w:rsidRDefault="00F358A4" w:rsidP="00F358A4">
      <w:pPr>
        <w:widowControl w:val="0"/>
        <w:snapToGrid w:val="0"/>
        <w:ind w:left="709" w:hanging="142"/>
        <w:jc w:val="both"/>
        <w:rPr>
          <w:sz w:val="28"/>
          <w:szCs w:val="28"/>
        </w:rPr>
      </w:pPr>
      <w:r w:rsidRPr="00BE434D">
        <w:rPr>
          <w:sz w:val="28"/>
          <w:szCs w:val="28"/>
        </w:rPr>
        <w:t>3) паронихий</w:t>
      </w:r>
    </w:p>
    <w:p w:rsidR="00F358A4" w:rsidRPr="00BE434D" w:rsidRDefault="00F358A4" w:rsidP="00F358A4">
      <w:pPr>
        <w:widowControl w:val="0"/>
        <w:snapToGrid w:val="0"/>
        <w:ind w:left="709" w:hanging="142"/>
        <w:jc w:val="both"/>
        <w:rPr>
          <w:sz w:val="28"/>
          <w:szCs w:val="28"/>
        </w:rPr>
      </w:pPr>
      <w:r w:rsidRPr="00BE434D">
        <w:rPr>
          <w:sz w:val="28"/>
          <w:szCs w:val="28"/>
        </w:rPr>
        <w:t>4) костный панариций</w:t>
      </w:r>
    </w:p>
    <w:p w:rsidR="00F358A4" w:rsidRPr="00BE434D" w:rsidRDefault="00F358A4" w:rsidP="00F358A4">
      <w:pPr>
        <w:widowControl w:val="0"/>
        <w:snapToGrid w:val="0"/>
        <w:spacing w:before="120"/>
        <w:ind w:left="567" w:hanging="567"/>
        <w:jc w:val="both"/>
        <w:rPr>
          <w:noProof/>
          <w:sz w:val="28"/>
          <w:szCs w:val="28"/>
        </w:rPr>
      </w:pPr>
      <w:r w:rsidRPr="00BE434D">
        <w:rPr>
          <w:bCs/>
          <w:sz w:val="28"/>
          <w:szCs w:val="28"/>
        </w:rPr>
        <w:t xml:space="preserve">92. </w:t>
      </w:r>
      <w:r w:rsidRPr="00BE434D">
        <w:rPr>
          <w:noProof/>
          <w:sz w:val="28"/>
          <w:szCs w:val="28"/>
        </w:rPr>
        <w:t xml:space="preserve">РЕЦИДИВИРУЮЩАЯ РОЖА НИЖНИХ КОНЕЧНОСТЕЙ ЧАСТО ОСЛОЖНЯЕТСЯ </w:t>
      </w:r>
    </w:p>
    <w:p w:rsidR="00F358A4" w:rsidRPr="00BE434D" w:rsidRDefault="00F358A4" w:rsidP="00F358A4">
      <w:pPr>
        <w:widowControl w:val="0"/>
        <w:snapToGrid w:val="0"/>
        <w:ind w:left="709" w:hanging="142"/>
        <w:jc w:val="both"/>
        <w:rPr>
          <w:sz w:val="28"/>
          <w:szCs w:val="28"/>
        </w:rPr>
      </w:pPr>
      <w:r w:rsidRPr="00BE434D">
        <w:rPr>
          <w:sz w:val="28"/>
          <w:szCs w:val="28"/>
        </w:rPr>
        <w:t>1) остеомиелитом</w:t>
      </w:r>
    </w:p>
    <w:p w:rsidR="00F358A4" w:rsidRPr="00BE434D" w:rsidRDefault="00F358A4" w:rsidP="00F358A4">
      <w:pPr>
        <w:widowControl w:val="0"/>
        <w:snapToGrid w:val="0"/>
        <w:ind w:left="709" w:hanging="142"/>
        <w:jc w:val="both"/>
        <w:rPr>
          <w:sz w:val="28"/>
          <w:szCs w:val="28"/>
        </w:rPr>
      </w:pPr>
      <w:r w:rsidRPr="00BE434D">
        <w:rPr>
          <w:sz w:val="28"/>
          <w:szCs w:val="28"/>
        </w:rPr>
        <w:t>2) лимфостазом</w:t>
      </w:r>
    </w:p>
    <w:p w:rsidR="00F358A4" w:rsidRPr="00BE434D" w:rsidRDefault="00F358A4" w:rsidP="00F358A4">
      <w:pPr>
        <w:widowControl w:val="0"/>
        <w:snapToGrid w:val="0"/>
        <w:ind w:left="709" w:hanging="142"/>
        <w:jc w:val="both"/>
        <w:rPr>
          <w:sz w:val="28"/>
          <w:szCs w:val="28"/>
        </w:rPr>
      </w:pPr>
      <w:r w:rsidRPr="00BE434D">
        <w:rPr>
          <w:sz w:val="28"/>
          <w:szCs w:val="28"/>
        </w:rPr>
        <w:t>3) сепсисом</w:t>
      </w:r>
    </w:p>
    <w:p w:rsidR="00F358A4" w:rsidRPr="00BE434D" w:rsidRDefault="00F358A4" w:rsidP="00F358A4">
      <w:pPr>
        <w:widowControl w:val="0"/>
        <w:snapToGrid w:val="0"/>
        <w:ind w:left="709" w:hanging="142"/>
        <w:jc w:val="both"/>
        <w:rPr>
          <w:sz w:val="28"/>
          <w:szCs w:val="28"/>
        </w:rPr>
      </w:pPr>
      <w:r w:rsidRPr="00BE434D">
        <w:rPr>
          <w:sz w:val="28"/>
          <w:szCs w:val="28"/>
        </w:rPr>
        <w:t>4) тромбофлебитом</w:t>
      </w:r>
    </w:p>
    <w:p w:rsidR="00F358A4" w:rsidRPr="00BE434D" w:rsidRDefault="00F358A4" w:rsidP="00F358A4">
      <w:pPr>
        <w:widowControl w:val="0"/>
        <w:snapToGrid w:val="0"/>
        <w:spacing w:before="120"/>
        <w:ind w:left="567" w:hanging="567"/>
        <w:jc w:val="both"/>
        <w:rPr>
          <w:noProof/>
          <w:sz w:val="28"/>
          <w:szCs w:val="28"/>
        </w:rPr>
      </w:pPr>
      <w:r w:rsidRPr="00BE434D">
        <w:rPr>
          <w:bCs/>
          <w:sz w:val="28"/>
          <w:szCs w:val="28"/>
        </w:rPr>
        <w:t xml:space="preserve">93. </w:t>
      </w:r>
      <w:r w:rsidRPr="00BE434D">
        <w:rPr>
          <w:noProof/>
          <w:sz w:val="28"/>
          <w:szCs w:val="28"/>
        </w:rPr>
        <w:t>БОЛЬНОЙ С ПОДКОЖНЫМ ПАНАРИЦИЕМ II ПАЛЬЦА КИСТИ ПРОВЕЛ БЕССОННУЮ НОЧЬ ИЗ-ЗА МУЧИТЕЛЬНЫХ БОЛЕЙ. ВАША ТАКТИКА ПРИ ЛЕЧЕНИИ ТАКОГО БОЛЬНОГО:</w:t>
      </w:r>
    </w:p>
    <w:p w:rsidR="00F358A4" w:rsidRPr="00BE434D" w:rsidRDefault="00F358A4" w:rsidP="00F358A4">
      <w:pPr>
        <w:widowControl w:val="0"/>
        <w:snapToGrid w:val="0"/>
        <w:ind w:left="709" w:hanging="142"/>
        <w:jc w:val="both"/>
        <w:rPr>
          <w:sz w:val="28"/>
          <w:szCs w:val="28"/>
        </w:rPr>
      </w:pPr>
      <w:r w:rsidRPr="00BE434D">
        <w:rPr>
          <w:sz w:val="28"/>
          <w:szCs w:val="28"/>
        </w:rPr>
        <w:t>1) повязки с мазью Вишневского</w:t>
      </w:r>
    </w:p>
    <w:p w:rsidR="00F358A4" w:rsidRPr="00BE434D" w:rsidRDefault="00F358A4" w:rsidP="00F358A4">
      <w:pPr>
        <w:widowControl w:val="0"/>
        <w:snapToGrid w:val="0"/>
        <w:ind w:left="709" w:hanging="142"/>
        <w:jc w:val="both"/>
        <w:rPr>
          <w:sz w:val="28"/>
          <w:szCs w:val="28"/>
        </w:rPr>
      </w:pPr>
      <w:r w:rsidRPr="00BE434D">
        <w:rPr>
          <w:sz w:val="28"/>
          <w:szCs w:val="28"/>
        </w:rPr>
        <w:t>2) УВЧ и кварцевое облучение</w:t>
      </w:r>
    </w:p>
    <w:p w:rsidR="00F358A4" w:rsidRPr="00BE434D" w:rsidRDefault="00F358A4" w:rsidP="00F358A4">
      <w:pPr>
        <w:widowControl w:val="0"/>
        <w:snapToGrid w:val="0"/>
        <w:ind w:left="709" w:hanging="142"/>
        <w:jc w:val="both"/>
        <w:rPr>
          <w:sz w:val="28"/>
          <w:szCs w:val="28"/>
        </w:rPr>
      </w:pPr>
      <w:r w:rsidRPr="00BE434D">
        <w:rPr>
          <w:sz w:val="28"/>
          <w:szCs w:val="28"/>
        </w:rPr>
        <w:t>3) пенициллин внутривенно</w:t>
      </w:r>
    </w:p>
    <w:p w:rsidR="00F358A4" w:rsidRPr="00BE434D" w:rsidRDefault="00F358A4" w:rsidP="00F358A4">
      <w:pPr>
        <w:widowControl w:val="0"/>
        <w:snapToGrid w:val="0"/>
        <w:ind w:left="709" w:hanging="142"/>
        <w:jc w:val="both"/>
        <w:rPr>
          <w:sz w:val="28"/>
          <w:szCs w:val="28"/>
        </w:rPr>
      </w:pPr>
      <w:r w:rsidRPr="00BE434D">
        <w:rPr>
          <w:sz w:val="28"/>
          <w:szCs w:val="28"/>
        </w:rPr>
        <w:t>4) разрез</w:t>
      </w:r>
    </w:p>
    <w:p w:rsidR="00F358A4" w:rsidRPr="00BE434D" w:rsidRDefault="00F358A4" w:rsidP="00F358A4">
      <w:pPr>
        <w:widowControl w:val="0"/>
        <w:snapToGrid w:val="0"/>
        <w:spacing w:before="120"/>
        <w:ind w:left="567" w:hanging="567"/>
        <w:jc w:val="both"/>
        <w:rPr>
          <w:noProof/>
          <w:sz w:val="28"/>
          <w:szCs w:val="28"/>
        </w:rPr>
      </w:pPr>
      <w:r w:rsidRPr="00BE434D">
        <w:rPr>
          <w:bCs/>
          <w:sz w:val="28"/>
          <w:szCs w:val="28"/>
        </w:rPr>
        <w:t xml:space="preserve">94. </w:t>
      </w:r>
      <w:r w:rsidRPr="00BE434D">
        <w:rPr>
          <w:noProof/>
          <w:sz w:val="28"/>
          <w:szCs w:val="28"/>
        </w:rPr>
        <w:t>КАКОЕ ИЗ ПЕРЕЧИСЛЕННЫХ ЗАБОЛЕВАНИЙ ЧАЩЕ ВСЕГО ОСЛОЖНЯЕТСЯ ГНОЙНОЙ ИНФЕКЦИЕЙ?</w:t>
      </w:r>
    </w:p>
    <w:p w:rsidR="00F358A4" w:rsidRPr="00BE434D" w:rsidRDefault="00F358A4" w:rsidP="00F358A4">
      <w:pPr>
        <w:widowControl w:val="0"/>
        <w:snapToGrid w:val="0"/>
        <w:ind w:left="709" w:hanging="142"/>
        <w:jc w:val="both"/>
        <w:rPr>
          <w:sz w:val="28"/>
          <w:szCs w:val="28"/>
        </w:rPr>
      </w:pPr>
      <w:r w:rsidRPr="00BE434D">
        <w:rPr>
          <w:sz w:val="28"/>
          <w:szCs w:val="28"/>
        </w:rPr>
        <w:t>1) злокачественные опухоли</w:t>
      </w:r>
    </w:p>
    <w:p w:rsidR="00F358A4" w:rsidRPr="00BE434D" w:rsidRDefault="00F358A4" w:rsidP="00F358A4">
      <w:pPr>
        <w:widowControl w:val="0"/>
        <w:snapToGrid w:val="0"/>
        <w:ind w:left="709" w:hanging="142"/>
        <w:jc w:val="both"/>
        <w:rPr>
          <w:sz w:val="28"/>
          <w:szCs w:val="28"/>
        </w:rPr>
      </w:pPr>
      <w:r w:rsidRPr="00BE434D">
        <w:rPr>
          <w:sz w:val="28"/>
          <w:szCs w:val="28"/>
        </w:rPr>
        <w:t>2) пороки сердца</w:t>
      </w:r>
    </w:p>
    <w:p w:rsidR="00F358A4" w:rsidRPr="00BE434D" w:rsidRDefault="00F358A4" w:rsidP="00F358A4">
      <w:pPr>
        <w:widowControl w:val="0"/>
        <w:snapToGrid w:val="0"/>
        <w:ind w:left="709" w:hanging="142"/>
        <w:jc w:val="both"/>
        <w:rPr>
          <w:sz w:val="28"/>
          <w:szCs w:val="28"/>
        </w:rPr>
      </w:pPr>
      <w:r w:rsidRPr="00BE434D">
        <w:rPr>
          <w:sz w:val="28"/>
          <w:szCs w:val="28"/>
        </w:rPr>
        <w:t>3) сахарный диабет</w:t>
      </w:r>
    </w:p>
    <w:p w:rsidR="00F358A4" w:rsidRPr="00BE434D" w:rsidRDefault="00F358A4" w:rsidP="00F358A4">
      <w:pPr>
        <w:widowControl w:val="0"/>
        <w:snapToGrid w:val="0"/>
        <w:ind w:left="709" w:hanging="142"/>
        <w:jc w:val="both"/>
        <w:rPr>
          <w:sz w:val="28"/>
          <w:szCs w:val="28"/>
        </w:rPr>
      </w:pPr>
      <w:r w:rsidRPr="00BE434D">
        <w:rPr>
          <w:sz w:val="28"/>
          <w:szCs w:val="28"/>
        </w:rPr>
        <w:t>4) хроническая почечная недостаточность</w:t>
      </w:r>
    </w:p>
    <w:p w:rsidR="00F358A4" w:rsidRPr="00BE434D" w:rsidRDefault="00F358A4" w:rsidP="00F358A4">
      <w:pPr>
        <w:widowControl w:val="0"/>
        <w:snapToGrid w:val="0"/>
        <w:spacing w:before="120"/>
        <w:ind w:left="567" w:hanging="567"/>
        <w:jc w:val="both"/>
        <w:rPr>
          <w:noProof/>
          <w:sz w:val="28"/>
          <w:szCs w:val="28"/>
        </w:rPr>
      </w:pPr>
      <w:r w:rsidRPr="00BE434D">
        <w:rPr>
          <w:bCs/>
          <w:sz w:val="28"/>
          <w:szCs w:val="28"/>
        </w:rPr>
        <w:lastRenderedPageBreak/>
        <w:t xml:space="preserve">95. </w:t>
      </w:r>
      <w:r w:rsidRPr="00BE434D">
        <w:rPr>
          <w:noProof/>
          <w:sz w:val="28"/>
          <w:szCs w:val="28"/>
        </w:rPr>
        <w:t>ЧТО ТАКОЕ ГИДРАДЕНИТ?</w:t>
      </w:r>
    </w:p>
    <w:p w:rsidR="00F358A4" w:rsidRPr="00BE434D" w:rsidRDefault="00F358A4" w:rsidP="00F358A4">
      <w:pPr>
        <w:widowControl w:val="0"/>
        <w:snapToGrid w:val="0"/>
        <w:ind w:left="709" w:hanging="142"/>
        <w:jc w:val="both"/>
        <w:rPr>
          <w:sz w:val="28"/>
          <w:szCs w:val="28"/>
        </w:rPr>
      </w:pPr>
      <w:r w:rsidRPr="00BE434D">
        <w:rPr>
          <w:sz w:val="28"/>
          <w:szCs w:val="28"/>
        </w:rPr>
        <w:t>1) воспаление сальных желез</w:t>
      </w:r>
    </w:p>
    <w:p w:rsidR="00F358A4" w:rsidRPr="00BE434D" w:rsidRDefault="00F358A4" w:rsidP="00F358A4">
      <w:pPr>
        <w:widowControl w:val="0"/>
        <w:snapToGrid w:val="0"/>
        <w:ind w:left="709" w:hanging="142"/>
        <w:jc w:val="both"/>
        <w:rPr>
          <w:sz w:val="28"/>
          <w:szCs w:val="28"/>
        </w:rPr>
      </w:pPr>
      <w:r w:rsidRPr="00BE434D">
        <w:rPr>
          <w:sz w:val="28"/>
          <w:szCs w:val="28"/>
        </w:rPr>
        <w:t>2) воспаление потовых желез</w:t>
      </w:r>
    </w:p>
    <w:p w:rsidR="00F358A4" w:rsidRPr="00BE434D" w:rsidRDefault="00F358A4" w:rsidP="00F358A4">
      <w:pPr>
        <w:widowControl w:val="0"/>
        <w:snapToGrid w:val="0"/>
        <w:ind w:left="709" w:hanging="142"/>
        <w:jc w:val="both"/>
        <w:rPr>
          <w:sz w:val="28"/>
          <w:szCs w:val="28"/>
        </w:rPr>
      </w:pPr>
      <w:r w:rsidRPr="00BE434D">
        <w:rPr>
          <w:sz w:val="28"/>
          <w:szCs w:val="28"/>
        </w:rPr>
        <w:t>3) воспаление волосяного мешочка</w:t>
      </w:r>
    </w:p>
    <w:p w:rsidR="00F358A4" w:rsidRPr="00BE434D" w:rsidRDefault="00F358A4" w:rsidP="00F358A4">
      <w:pPr>
        <w:widowControl w:val="0"/>
        <w:snapToGrid w:val="0"/>
        <w:ind w:left="709" w:hanging="142"/>
        <w:jc w:val="both"/>
        <w:rPr>
          <w:sz w:val="28"/>
          <w:szCs w:val="28"/>
        </w:rPr>
      </w:pPr>
      <w:r w:rsidRPr="00BE434D">
        <w:rPr>
          <w:sz w:val="28"/>
          <w:szCs w:val="28"/>
        </w:rPr>
        <w:t>4) воспаление лимфатического узла</w:t>
      </w:r>
    </w:p>
    <w:p w:rsidR="00F358A4" w:rsidRPr="00BE434D" w:rsidRDefault="00F358A4" w:rsidP="00F358A4">
      <w:pPr>
        <w:ind w:firstLine="709"/>
        <w:jc w:val="both"/>
        <w:rPr>
          <w:rFonts w:eastAsia="TimesNewRomanPSMT"/>
          <w:b/>
          <w:sz w:val="28"/>
          <w:szCs w:val="28"/>
          <w:lang w:eastAsia="en-US"/>
        </w:rPr>
      </w:pPr>
    </w:p>
    <w:p w:rsidR="00F358A4" w:rsidRPr="00BE434D" w:rsidRDefault="00F358A4" w:rsidP="00F358A4">
      <w:pPr>
        <w:ind w:left="360"/>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Классификация хирургической инфекции</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Общая и местная реакция организма на внедрение инфекции. Функции местного воспалительного очага</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Фазы течения местного воспалительного процесса.</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Клинические признаки очага воспаления в фазе инфильтрации и фазе гнойного расплавления.</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Лечение гнойных заблеваний в зависимости от стадии процесса.</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Понятие об активном хирургическом лечении гнойных заболеваний.</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Фурункул и карбункул. Определение понятий, клиника и лечение. Особенности фурункулов и карбункулов лица.</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Абсцесс и флегмона. Определение понятий, классификация. Клиника поверхностных и глубоких флегмон. Лечение в зависимости от фазы.</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Топографоанатомические особенности ладонной поверхности кисти и пальцев.</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Панариций. Определение понятия, классификация.</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Клиника и дифференциальная диагностика различных панарициев.</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Консервативное и оперативное лечение панарициев. Методика обезболивания. Виды разрезов.</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 xml:space="preserve">Лимфангоит и лимфаденит. Этиология, клиника, лечение. </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Мастит. Классификация, этиология, клиника, лечение, профилактика.</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Тромбофлебит. Классификация. Клиника поверхностного и глубокого тромбофлебита.</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Применение методов экстракорпоральной детоксикации в лечении больных с острой хирургической инфекцией.</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Закрытые методы лечения гнойных процессов мягких тканей.</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Септический шок.</w:t>
      </w:r>
    </w:p>
    <w:p w:rsidR="00F358A4" w:rsidRPr="00BE434D" w:rsidRDefault="00F358A4" w:rsidP="00F358A4">
      <w:pPr>
        <w:numPr>
          <w:ilvl w:val="0"/>
          <w:numId w:val="133"/>
        </w:numPr>
        <w:spacing w:line="276" w:lineRule="auto"/>
        <w:ind w:left="714" w:hanging="357"/>
        <w:jc w:val="both"/>
        <w:rPr>
          <w:sz w:val="28"/>
          <w:szCs w:val="28"/>
        </w:rPr>
      </w:pPr>
      <w:r w:rsidRPr="00BE434D">
        <w:rPr>
          <w:sz w:val="28"/>
          <w:szCs w:val="28"/>
        </w:rPr>
        <w:t>Анаэробная неклостридиальная инфекция. Этиология, клиника, патогенез.</w:t>
      </w:r>
    </w:p>
    <w:p w:rsidR="00F358A4" w:rsidRPr="00BE434D" w:rsidRDefault="00F358A4" w:rsidP="00F358A4">
      <w:pPr>
        <w:ind w:left="360"/>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spacing w:after="200"/>
        <w:ind w:firstLine="284"/>
        <w:rPr>
          <w:bCs/>
          <w:sz w:val="28"/>
          <w:szCs w:val="28"/>
        </w:rPr>
      </w:pPr>
      <w:r w:rsidRPr="00BE434D">
        <w:rPr>
          <w:bCs/>
          <w:sz w:val="28"/>
          <w:szCs w:val="28"/>
        </w:rPr>
        <w:t>Работа с больными в палатах</w:t>
      </w:r>
    </w:p>
    <w:p w:rsidR="00F358A4" w:rsidRPr="00BE434D" w:rsidRDefault="00F358A4" w:rsidP="00F358A4">
      <w:pPr>
        <w:ind w:left="360"/>
        <w:rPr>
          <w:rFonts w:eastAsia="TimesNewRomanPSMT"/>
          <w:b/>
          <w:sz w:val="28"/>
          <w:szCs w:val="28"/>
          <w:lang w:eastAsia="en-US"/>
        </w:rPr>
      </w:pPr>
      <w:r w:rsidRPr="00BE434D">
        <w:rPr>
          <w:sz w:val="28"/>
          <w:szCs w:val="28"/>
        </w:rPr>
        <w:t xml:space="preserve">Преподаватель поочерёдно обходит студентов, работающих в палатах, наблюдает за методикой опроса и объективного обследования ими больных, направляет их деятельность в затруднительных ситуациях, не </w:t>
      </w:r>
      <w:r w:rsidRPr="00BE434D">
        <w:rPr>
          <w:sz w:val="28"/>
          <w:szCs w:val="28"/>
        </w:rPr>
        <w:lastRenderedPageBreak/>
        <w:t>нарушая принципа активности и самостоятельности обучающихся. Студентам, закончившим работы в палате, выдаётся история болезни курируемого больного для использования дополнительной информации о больном. Отчёт о работе с больным студенты представляют в устной форме</w:t>
      </w:r>
    </w:p>
    <w:p w:rsidR="00F358A4" w:rsidRPr="00BE434D" w:rsidRDefault="00F358A4" w:rsidP="00F358A4">
      <w:pPr>
        <w:ind w:left="360"/>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pStyle w:val="ac"/>
        <w:numPr>
          <w:ilvl w:val="0"/>
          <w:numId w:val="134"/>
        </w:numPr>
        <w:spacing w:after="200" w:line="276" w:lineRule="auto"/>
        <w:rPr>
          <w:rFonts w:ascii="Times New Roman" w:hAnsi="Times New Roman"/>
          <w:sz w:val="28"/>
          <w:szCs w:val="28"/>
        </w:rPr>
      </w:pPr>
      <w:r w:rsidRPr="00BE434D">
        <w:rPr>
          <w:rFonts w:ascii="Times New Roman" w:hAnsi="Times New Roman"/>
          <w:sz w:val="28"/>
          <w:szCs w:val="28"/>
        </w:rPr>
        <w:t>«Современные аспекты патогенеза хирургической инфекции»</w:t>
      </w:r>
    </w:p>
    <w:p w:rsidR="00F358A4" w:rsidRPr="00BE434D" w:rsidRDefault="00F358A4" w:rsidP="00F358A4">
      <w:pPr>
        <w:pStyle w:val="ac"/>
        <w:numPr>
          <w:ilvl w:val="0"/>
          <w:numId w:val="134"/>
        </w:numPr>
        <w:spacing w:after="200" w:line="276" w:lineRule="auto"/>
        <w:rPr>
          <w:rFonts w:ascii="Times New Roman" w:hAnsi="Times New Roman"/>
          <w:sz w:val="28"/>
          <w:szCs w:val="28"/>
        </w:rPr>
      </w:pPr>
      <w:r w:rsidRPr="00BE434D">
        <w:rPr>
          <w:rFonts w:ascii="Times New Roman" w:hAnsi="Times New Roman"/>
          <w:sz w:val="28"/>
          <w:szCs w:val="28"/>
        </w:rPr>
        <w:t>« Роль транслокации условно – патогенных микроорганизмов желудочно-кишечного тракта в механизмах эндогенного инфицирования»</w:t>
      </w:r>
    </w:p>
    <w:p w:rsidR="00F358A4" w:rsidRPr="00BE434D" w:rsidRDefault="00F358A4" w:rsidP="00F358A4">
      <w:pPr>
        <w:pStyle w:val="ac"/>
        <w:numPr>
          <w:ilvl w:val="0"/>
          <w:numId w:val="134"/>
        </w:numPr>
        <w:spacing w:after="200" w:line="276" w:lineRule="auto"/>
        <w:rPr>
          <w:rFonts w:ascii="Times New Roman" w:hAnsi="Times New Roman"/>
          <w:sz w:val="28"/>
          <w:szCs w:val="28"/>
        </w:rPr>
      </w:pPr>
      <w:r w:rsidRPr="00BE434D">
        <w:rPr>
          <w:rFonts w:ascii="Times New Roman" w:hAnsi="Times New Roman"/>
          <w:sz w:val="28"/>
          <w:szCs w:val="28"/>
        </w:rPr>
        <w:t>«Роль факторов персистенции бактериальных патогенов в патогенезе хирургической инфекции»</w:t>
      </w:r>
    </w:p>
    <w:p w:rsidR="00F358A4" w:rsidRPr="00BE434D" w:rsidRDefault="00F358A4" w:rsidP="00F358A4">
      <w:pPr>
        <w:pStyle w:val="ac"/>
        <w:numPr>
          <w:ilvl w:val="0"/>
          <w:numId w:val="134"/>
        </w:numPr>
        <w:spacing w:after="200" w:line="276" w:lineRule="auto"/>
        <w:rPr>
          <w:rFonts w:ascii="Times New Roman" w:hAnsi="Times New Roman"/>
          <w:sz w:val="28"/>
          <w:szCs w:val="28"/>
        </w:rPr>
      </w:pPr>
      <w:r w:rsidRPr="00BE434D">
        <w:rPr>
          <w:rFonts w:ascii="Times New Roman" w:hAnsi="Times New Roman"/>
          <w:sz w:val="28"/>
          <w:szCs w:val="28"/>
        </w:rPr>
        <w:t>«Эндолимфатическая антибиотикотерапия (теоретическое, микробиологическое, фармакологическое обоснование метода)»</w:t>
      </w:r>
    </w:p>
    <w:p w:rsidR="00F358A4" w:rsidRPr="00BE434D" w:rsidRDefault="00F358A4" w:rsidP="00F358A4">
      <w:pPr>
        <w:pStyle w:val="ac"/>
        <w:numPr>
          <w:ilvl w:val="0"/>
          <w:numId w:val="134"/>
        </w:numPr>
        <w:spacing w:after="200" w:line="276" w:lineRule="auto"/>
        <w:rPr>
          <w:rFonts w:ascii="Times New Roman" w:hAnsi="Times New Roman"/>
          <w:sz w:val="28"/>
          <w:szCs w:val="28"/>
        </w:rPr>
      </w:pPr>
      <w:r w:rsidRPr="00BE434D">
        <w:rPr>
          <w:rFonts w:ascii="Times New Roman" w:hAnsi="Times New Roman"/>
          <w:sz w:val="28"/>
          <w:szCs w:val="28"/>
        </w:rPr>
        <w:t>«Закрытые методы лечения в гнойной хирургии»</w:t>
      </w:r>
    </w:p>
    <w:p w:rsidR="00F358A4" w:rsidRPr="00BE434D" w:rsidRDefault="00F358A4" w:rsidP="00F358A4">
      <w:pPr>
        <w:pStyle w:val="ac"/>
        <w:numPr>
          <w:ilvl w:val="0"/>
          <w:numId w:val="134"/>
        </w:numPr>
        <w:spacing w:after="200" w:line="276" w:lineRule="auto"/>
        <w:rPr>
          <w:rFonts w:ascii="Times New Roman" w:hAnsi="Times New Roman"/>
          <w:sz w:val="28"/>
          <w:szCs w:val="28"/>
        </w:rPr>
      </w:pPr>
      <w:r w:rsidRPr="00BE434D">
        <w:rPr>
          <w:rFonts w:ascii="Times New Roman" w:hAnsi="Times New Roman"/>
          <w:sz w:val="28"/>
          <w:szCs w:val="28"/>
        </w:rPr>
        <w:t>«Современные методы лечения гнойных заболеваний»</w:t>
      </w:r>
    </w:p>
    <w:p w:rsidR="00F358A4" w:rsidRPr="00BE434D" w:rsidRDefault="00F358A4" w:rsidP="00F358A4">
      <w:pPr>
        <w:pStyle w:val="ac"/>
        <w:numPr>
          <w:ilvl w:val="0"/>
          <w:numId w:val="134"/>
        </w:numPr>
        <w:spacing w:after="200" w:line="276" w:lineRule="auto"/>
        <w:rPr>
          <w:rFonts w:ascii="Times New Roman" w:hAnsi="Times New Roman"/>
          <w:sz w:val="28"/>
          <w:szCs w:val="28"/>
        </w:rPr>
      </w:pPr>
      <w:r w:rsidRPr="00BE434D">
        <w:rPr>
          <w:rFonts w:ascii="Times New Roman" w:hAnsi="Times New Roman"/>
          <w:sz w:val="28"/>
          <w:szCs w:val="28"/>
        </w:rPr>
        <w:t>«Гнойная инфекция и сахарный диабет»</w:t>
      </w:r>
    </w:p>
    <w:p w:rsidR="00F358A4" w:rsidRPr="00BE434D" w:rsidRDefault="00F358A4" w:rsidP="00F358A4">
      <w:pPr>
        <w:ind w:left="360"/>
        <w:rPr>
          <w:i/>
          <w:color w:val="000000"/>
          <w:sz w:val="28"/>
          <w:szCs w:val="28"/>
        </w:rPr>
      </w:pPr>
      <w:r w:rsidRPr="00BE434D">
        <w:rPr>
          <w:b/>
          <w:color w:val="000000"/>
          <w:sz w:val="28"/>
          <w:szCs w:val="28"/>
        </w:rPr>
        <w:t xml:space="preserve">Тема 2. </w:t>
      </w:r>
      <w:r w:rsidRPr="00BE434D">
        <w:rPr>
          <w:rFonts w:eastAsia="TimesNewRomanPSMT"/>
          <w:sz w:val="28"/>
          <w:szCs w:val="28"/>
        </w:rPr>
        <w:t>Остеомиелит.</w:t>
      </w:r>
    </w:p>
    <w:p w:rsidR="00F358A4" w:rsidRPr="00BE434D" w:rsidRDefault="00F358A4" w:rsidP="00F358A4">
      <w:pPr>
        <w:ind w:left="360"/>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Реферат</w:t>
      </w:r>
    </w:p>
    <w:p w:rsidR="00F358A4" w:rsidRPr="00BE434D" w:rsidRDefault="00F358A4" w:rsidP="00F358A4">
      <w:pPr>
        <w:ind w:left="360"/>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ind w:left="360"/>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rPr>
          <w:color w:val="000000"/>
          <w:sz w:val="28"/>
          <w:szCs w:val="28"/>
        </w:rPr>
      </w:pPr>
      <w:r w:rsidRPr="00BE434D">
        <w:rPr>
          <w:sz w:val="28"/>
          <w:szCs w:val="28"/>
        </w:rPr>
        <w:t xml:space="preserve">1. АВТОРОМ ТЕОРИИ СЕНСИБИЛИЗАЦИИ В ВОЗНИКНОВЕНИИ ОСТРОГО ГЕМАТОГЕННОГО </w:t>
      </w:r>
      <w:r w:rsidRPr="00BE434D">
        <w:rPr>
          <w:color w:val="000000"/>
          <w:sz w:val="28"/>
          <w:szCs w:val="28"/>
        </w:rPr>
        <w:t>ОСТЕОМИЕЛИТА ЯВЛЯЕТСЯ:</w:t>
      </w:r>
    </w:p>
    <w:p w:rsidR="00F358A4" w:rsidRPr="00BE434D" w:rsidRDefault="00F358A4" w:rsidP="00F358A4">
      <w:pPr>
        <w:ind w:firstLine="720"/>
        <w:rPr>
          <w:color w:val="000000"/>
          <w:sz w:val="28"/>
          <w:szCs w:val="28"/>
        </w:rPr>
      </w:pPr>
      <w:r w:rsidRPr="00BE434D">
        <w:rPr>
          <w:color w:val="000000"/>
          <w:sz w:val="28"/>
          <w:szCs w:val="28"/>
        </w:rPr>
        <w:t>1) Дерижанов С.М. 1940</w:t>
      </w:r>
    </w:p>
    <w:p w:rsidR="00F358A4" w:rsidRPr="00BE434D" w:rsidRDefault="00F358A4" w:rsidP="00F358A4">
      <w:pPr>
        <w:ind w:firstLine="720"/>
        <w:rPr>
          <w:color w:val="000000"/>
          <w:sz w:val="28"/>
          <w:szCs w:val="28"/>
        </w:rPr>
      </w:pPr>
      <w:r w:rsidRPr="00BE434D">
        <w:rPr>
          <w:color w:val="000000"/>
          <w:sz w:val="28"/>
          <w:szCs w:val="28"/>
        </w:rPr>
        <w:t xml:space="preserve">2) Е. </w:t>
      </w:r>
      <w:r w:rsidRPr="00BE434D">
        <w:rPr>
          <w:color w:val="000000"/>
          <w:sz w:val="28"/>
          <w:szCs w:val="28"/>
          <w:lang w:val="en-US"/>
        </w:rPr>
        <w:t>Lexer</w:t>
      </w:r>
      <w:r w:rsidRPr="00BE434D">
        <w:rPr>
          <w:color w:val="000000"/>
          <w:sz w:val="28"/>
          <w:szCs w:val="28"/>
        </w:rPr>
        <w:t xml:space="preserve"> 1894</w:t>
      </w:r>
    </w:p>
    <w:p w:rsidR="00F358A4" w:rsidRPr="00BE434D" w:rsidRDefault="00F358A4" w:rsidP="00F358A4">
      <w:pPr>
        <w:ind w:firstLine="720"/>
        <w:rPr>
          <w:color w:val="000000"/>
          <w:sz w:val="28"/>
          <w:szCs w:val="28"/>
        </w:rPr>
      </w:pPr>
      <w:r w:rsidRPr="00BE434D">
        <w:rPr>
          <w:color w:val="000000"/>
          <w:sz w:val="28"/>
          <w:szCs w:val="28"/>
        </w:rPr>
        <w:t>3) Еланский Н.Н. 1986</w:t>
      </w:r>
    </w:p>
    <w:p w:rsidR="00F358A4" w:rsidRPr="00BE434D" w:rsidRDefault="00F358A4" w:rsidP="00F358A4">
      <w:pPr>
        <w:ind w:firstLine="720"/>
        <w:rPr>
          <w:color w:val="000000"/>
          <w:sz w:val="28"/>
          <w:szCs w:val="28"/>
        </w:rPr>
      </w:pPr>
      <w:r w:rsidRPr="00BE434D">
        <w:rPr>
          <w:color w:val="000000"/>
          <w:sz w:val="28"/>
          <w:szCs w:val="28"/>
        </w:rPr>
        <w:t>4) Джанелидзе Ю.Ю. 1944</w:t>
      </w:r>
    </w:p>
    <w:p w:rsidR="00F358A4" w:rsidRPr="00BE434D" w:rsidRDefault="00F358A4" w:rsidP="00F358A4">
      <w:pPr>
        <w:ind w:firstLine="720"/>
        <w:rPr>
          <w:color w:val="000000"/>
          <w:sz w:val="28"/>
          <w:szCs w:val="28"/>
        </w:rPr>
      </w:pPr>
    </w:p>
    <w:p w:rsidR="00F358A4" w:rsidRPr="00BE434D" w:rsidRDefault="00F358A4" w:rsidP="00F358A4">
      <w:pPr>
        <w:rPr>
          <w:color w:val="000000"/>
          <w:sz w:val="28"/>
          <w:szCs w:val="28"/>
        </w:rPr>
      </w:pPr>
      <w:r w:rsidRPr="00BE434D">
        <w:rPr>
          <w:color w:val="000000"/>
          <w:sz w:val="28"/>
          <w:szCs w:val="28"/>
        </w:rPr>
        <w:t>2. В КАКОМ ВОЗРАСТЕ НАИБОЛЕЕ ЧАСТО ВОЗНИКАЕТ ОСТРЫЙ ГЕМАТОГЕННЫЙ ОСТЕОМИЕЛИТ:</w:t>
      </w:r>
    </w:p>
    <w:p w:rsidR="00F358A4" w:rsidRPr="00BE434D" w:rsidRDefault="00F358A4" w:rsidP="00F358A4">
      <w:pPr>
        <w:rPr>
          <w:color w:val="000000"/>
          <w:sz w:val="28"/>
          <w:szCs w:val="28"/>
        </w:rPr>
      </w:pPr>
      <w:r w:rsidRPr="00BE434D">
        <w:rPr>
          <w:color w:val="000000"/>
          <w:sz w:val="28"/>
          <w:szCs w:val="28"/>
        </w:rPr>
        <w:tab/>
        <w:t>1) 7-15 лет</w:t>
      </w:r>
    </w:p>
    <w:p w:rsidR="00F358A4" w:rsidRPr="00BE434D" w:rsidRDefault="00F358A4" w:rsidP="00F358A4">
      <w:pPr>
        <w:rPr>
          <w:color w:val="000000"/>
          <w:sz w:val="28"/>
          <w:szCs w:val="28"/>
        </w:rPr>
      </w:pPr>
      <w:r w:rsidRPr="00BE434D">
        <w:rPr>
          <w:color w:val="000000"/>
          <w:sz w:val="28"/>
          <w:szCs w:val="28"/>
        </w:rPr>
        <w:tab/>
        <w:t>2) 20-30 лет</w:t>
      </w:r>
    </w:p>
    <w:p w:rsidR="00F358A4" w:rsidRPr="00BE434D" w:rsidRDefault="00F358A4" w:rsidP="00F358A4">
      <w:pPr>
        <w:rPr>
          <w:color w:val="000000"/>
          <w:sz w:val="28"/>
          <w:szCs w:val="28"/>
        </w:rPr>
      </w:pPr>
      <w:r w:rsidRPr="00BE434D">
        <w:rPr>
          <w:color w:val="000000"/>
          <w:sz w:val="28"/>
          <w:szCs w:val="28"/>
        </w:rPr>
        <w:tab/>
        <w:t>3) 30-40 лет</w:t>
      </w:r>
    </w:p>
    <w:p w:rsidR="00F358A4" w:rsidRPr="00BE434D" w:rsidRDefault="00F358A4" w:rsidP="00F358A4">
      <w:pPr>
        <w:ind w:firstLine="720"/>
        <w:rPr>
          <w:color w:val="000000"/>
          <w:sz w:val="28"/>
          <w:szCs w:val="28"/>
        </w:rPr>
      </w:pPr>
      <w:r w:rsidRPr="00BE434D">
        <w:rPr>
          <w:color w:val="000000"/>
          <w:sz w:val="28"/>
          <w:szCs w:val="28"/>
        </w:rPr>
        <w:t>4) 40-50 лет</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3. КОСТНЫЕ ИЗМЕНЕНИЯ НА РЕНТГЕНОГРАММЕ, ЧЕРЕЗ ДВЕ НЕДЕЛИ ОТ НАЧАЛА ЗАБОЛЕВАНИЯ:</w:t>
      </w:r>
    </w:p>
    <w:p w:rsidR="00F358A4" w:rsidRPr="00BE434D" w:rsidRDefault="00F358A4" w:rsidP="00F358A4">
      <w:pPr>
        <w:rPr>
          <w:color w:val="000000"/>
          <w:sz w:val="28"/>
          <w:szCs w:val="28"/>
        </w:rPr>
      </w:pPr>
      <w:r w:rsidRPr="00BE434D">
        <w:rPr>
          <w:color w:val="000000"/>
          <w:sz w:val="28"/>
          <w:szCs w:val="28"/>
        </w:rPr>
        <w:tab/>
        <w:t>1) Наличие секвестров</w:t>
      </w:r>
    </w:p>
    <w:p w:rsidR="00F358A4" w:rsidRPr="00BE434D" w:rsidRDefault="00F358A4" w:rsidP="00F358A4">
      <w:pPr>
        <w:rPr>
          <w:color w:val="000000"/>
          <w:sz w:val="28"/>
          <w:szCs w:val="28"/>
        </w:rPr>
      </w:pPr>
      <w:r w:rsidRPr="00BE434D">
        <w:rPr>
          <w:color w:val="000000"/>
          <w:sz w:val="28"/>
          <w:szCs w:val="28"/>
        </w:rPr>
        <w:tab/>
        <w:t>2) Разреженность костной структуры, смазанность костного рисунка,</w:t>
      </w:r>
    </w:p>
    <w:p w:rsidR="00F358A4" w:rsidRPr="00BE434D" w:rsidRDefault="00F358A4" w:rsidP="00F358A4">
      <w:pPr>
        <w:rPr>
          <w:color w:val="000000"/>
          <w:sz w:val="28"/>
          <w:szCs w:val="28"/>
        </w:rPr>
      </w:pPr>
      <w:r w:rsidRPr="00BE434D">
        <w:rPr>
          <w:color w:val="000000"/>
          <w:sz w:val="28"/>
          <w:szCs w:val="28"/>
        </w:rPr>
        <w:lastRenderedPageBreak/>
        <w:tab/>
        <w:t xml:space="preserve">    истончение и исчезновение костных перекладин</w:t>
      </w:r>
    </w:p>
    <w:p w:rsidR="00F358A4" w:rsidRPr="00BE434D" w:rsidRDefault="00F358A4" w:rsidP="00F358A4">
      <w:pPr>
        <w:rPr>
          <w:color w:val="000000"/>
          <w:sz w:val="28"/>
          <w:szCs w:val="28"/>
        </w:rPr>
      </w:pPr>
      <w:r w:rsidRPr="00BE434D">
        <w:rPr>
          <w:color w:val="000000"/>
          <w:sz w:val="28"/>
          <w:szCs w:val="28"/>
        </w:rPr>
        <w:tab/>
        <w:t>3) Остеосклероз</w:t>
      </w:r>
    </w:p>
    <w:p w:rsidR="00F358A4" w:rsidRPr="00BE434D" w:rsidRDefault="00F358A4" w:rsidP="00F358A4">
      <w:pPr>
        <w:ind w:firstLine="720"/>
        <w:rPr>
          <w:sz w:val="28"/>
          <w:szCs w:val="28"/>
        </w:rPr>
      </w:pPr>
      <w:r w:rsidRPr="00BE434D">
        <w:rPr>
          <w:sz w:val="28"/>
          <w:szCs w:val="28"/>
        </w:rPr>
        <w:t>4) Остеопороз</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4. К КАКОМУ ВИДУ ЛЕЧЕНИЯ ОТНОСИТСЯ ДЕСЕНСИБИЛИЗИРУЮЩАЯ ТЕРАПИЯ (ДИМЕДРОЛ, ХЛОРИД КАЛЬЦИЯ И ДР.):</w:t>
      </w:r>
    </w:p>
    <w:p w:rsidR="00F358A4" w:rsidRPr="00BE434D" w:rsidRDefault="00F358A4" w:rsidP="00F358A4">
      <w:pPr>
        <w:rPr>
          <w:color w:val="000000"/>
          <w:sz w:val="28"/>
          <w:szCs w:val="28"/>
        </w:rPr>
      </w:pPr>
      <w:r w:rsidRPr="00BE434D">
        <w:rPr>
          <w:sz w:val="28"/>
          <w:szCs w:val="28"/>
        </w:rPr>
        <w:tab/>
      </w:r>
      <w:r w:rsidRPr="00BE434D">
        <w:rPr>
          <w:color w:val="000000"/>
          <w:sz w:val="28"/>
          <w:szCs w:val="28"/>
        </w:rPr>
        <w:t>1) Этиологическому лечению</w:t>
      </w:r>
    </w:p>
    <w:p w:rsidR="00F358A4" w:rsidRPr="00BE434D" w:rsidRDefault="00F358A4" w:rsidP="00F358A4">
      <w:pPr>
        <w:rPr>
          <w:sz w:val="28"/>
          <w:szCs w:val="28"/>
        </w:rPr>
      </w:pPr>
      <w:r w:rsidRPr="00BE434D">
        <w:rPr>
          <w:sz w:val="28"/>
          <w:szCs w:val="28"/>
        </w:rPr>
        <w:tab/>
        <w:t>2) Симптоматическому лечению</w:t>
      </w:r>
    </w:p>
    <w:p w:rsidR="00F358A4" w:rsidRPr="00BE434D" w:rsidRDefault="00F358A4" w:rsidP="00F358A4">
      <w:pPr>
        <w:rPr>
          <w:sz w:val="28"/>
          <w:szCs w:val="28"/>
        </w:rPr>
      </w:pPr>
      <w:r w:rsidRPr="00BE434D">
        <w:rPr>
          <w:sz w:val="28"/>
          <w:szCs w:val="28"/>
        </w:rPr>
        <w:tab/>
        <w:t xml:space="preserve">3) Патогенетическому лечению </w:t>
      </w:r>
    </w:p>
    <w:p w:rsidR="00F358A4" w:rsidRPr="00BE434D" w:rsidRDefault="00F358A4" w:rsidP="00F358A4">
      <w:pPr>
        <w:ind w:firstLine="720"/>
        <w:rPr>
          <w:sz w:val="28"/>
          <w:szCs w:val="28"/>
        </w:rPr>
      </w:pPr>
      <w:r w:rsidRPr="00BE434D">
        <w:rPr>
          <w:sz w:val="28"/>
          <w:szCs w:val="28"/>
        </w:rPr>
        <w:t>4) Дополнительному лечению</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5. ЧТО ТАКОЕ СЕКВЕСТР?</w:t>
      </w:r>
    </w:p>
    <w:p w:rsidR="00F358A4" w:rsidRPr="00BE434D" w:rsidRDefault="00F358A4" w:rsidP="00F358A4">
      <w:pPr>
        <w:rPr>
          <w:sz w:val="28"/>
          <w:szCs w:val="28"/>
        </w:rPr>
      </w:pPr>
      <w:r w:rsidRPr="00BE434D">
        <w:rPr>
          <w:sz w:val="28"/>
          <w:szCs w:val="28"/>
        </w:rPr>
        <w:t xml:space="preserve">         1) Участок новой костной ткани</w:t>
      </w:r>
    </w:p>
    <w:p w:rsidR="00F358A4" w:rsidRPr="00BE434D" w:rsidRDefault="00F358A4" w:rsidP="00F358A4">
      <w:pPr>
        <w:rPr>
          <w:sz w:val="28"/>
          <w:szCs w:val="28"/>
        </w:rPr>
      </w:pPr>
      <w:r w:rsidRPr="00BE434D">
        <w:rPr>
          <w:sz w:val="28"/>
          <w:szCs w:val="28"/>
        </w:rPr>
        <w:t xml:space="preserve">         2) Гнойная полость</w:t>
      </w:r>
    </w:p>
    <w:p w:rsidR="00F358A4" w:rsidRPr="00BE434D" w:rsidRDefault="00F358A4" w:rsidP="00F358A4">
      <w:pPr>
        <w:rPr>
          <w:sz w:val="28"/>
          <w:szCs w:val="28"/>
        </w:rPr>
      </w:pPr>
      <w:r w:rsidRPr="00BE434D">
        <w:rPr>
          <w:sz w:val="28"/>
          <w:szCs w:val="28"/>
        </w:rPr>
        <w:t xml:space="preserve">         3) Гнойный очаг </w:t>
      </w:r>
    </w:p>
    <w:p w:rsidR="00F358A4" w:rsidRPr="00BE434D" w:rsidRDefault="00F358A4" w:rsidP="00F358A4">
      <w:pPr>
        <w:rPr>
          <w:color w:val="000000"/>
          <w:sz w:val="28"/>
          <w:szCs w:val="28"/>
        </w:rPr>
      </w:pPr>
      <w:r w:rsidRPr="00BE434D">
        <w:rPr>
          <w:color w:val="000000"/>
          <w:sz w:val="28"/>
          <w:szCs w:val="28"/>
        </w:rPr>
        <w:t xml:space="preserve">         4) Отторгнутый участок мертвой ткани</w:t>
      </w:r>
    </w:p>
    <w:p w:rsidR="00F358A4" w:rsidRPr="00BE434D" w:rsidRDefault="00F358A4" w:rsidP="00F358A4">
      <w:pPr>
        <w:rPr>
          <w:sz w:val="28"/>
          <w:szCs w:val="28"/>
        </w:rPr>
      </w:pPr>
      <w:r w:rsidRPr="00BE434D">
        <w:rPr>
          <w:sz w:val="28"/>
          <w:szCs w:val="28"/>
        </w:rPr>
        <w:t>6. КАКИЕ ВИДЫ ОСТЕОМИЕЛИТА РАЗЛИЧАЮТ В ЗАВИСИМОСТИ ОТ КЛИНИЧЕСКОГО ТЕЧЕНИЯ?</w:t>
      </w:r>
    </w:p>
    <w:p w:rsidR="00F358A4" w:rsidRPr="00BE434D" w:rsidRDefault="00F358A4" w:rsidP="00F358A4">
      <w:pPr>
        <w:rPr>
          <w:color w:val="000000"/>
          <w:sz w:val="28"/>
          <w:szCs w:val="28"/>
        </w:rPr>
      </w:pPr>
      <w:r w:rsidRPr="00BE434D">
        <w:rPr>
          <w:color w:val="000000"/>
          <w:sz w:val="28"/>
          <w:szCs w:val="28"/>
        </w:rPr>
        <w:t xml:space="preserve">         1) Острый, хронический, первичнохронический</w:t>
      </w:r>
    </w:p>
    <w:p w:rsidR="00F358A4" w:rsidRPr="00BE434D" w:rsidRDefault="00F358A4" w:rsidP="00F358A4">
      <w:pPr>
        <w:rPr>
          <w:color w:val="000000"/>
          <w:sz w:val="28"/>
          <w:szCs w:val="28"/>
        </w:rPr>
      </w:pPr>
      <w:r w:rsidRPr="00BE434D">
        <w:rPr>
          <w:color w:val="000000"/>
          <w:sz w:val="28"/>
          <w:szCs w:val="28"/>
        </w:rPr>
        <w:t xml:space="preserve">         2) Легкой, средней и тяжелой степени</w:t>
      </w:r>
    </w:p>
    <w:p w:rsidR="00F358A4" w:rsidRPr="00BE434D" w:rsidRDefault="00F358A4" w:rsidP="00F358A4">
      <w:pPr>
        <w:rPr>
          <w:color w:val="000000"/>
          <w:sz w:val="28"/>
          <w:szCs w:val="28"/>
        </w:rPr>
      </w:pPr>
      <w:r w:rsidRPr="00BE434D">
        <w:rPr>
          <w:color w:val="000000"/>
          <w:sz w:val="28"/>
          <w:szCs w:val="28"/>
        </w:rPr>
        <w:t xml:space="preserve">         3) Ограниченный, очаговый и разлитой</w:t>
      </w:r>
    </w:p>
    <w:p w:rsidR="00F358A4" w:rsidRPr="00BE434D" w:rsidRDefault="00F358A4" w:rsidP="00F358A4">
      <w:pPr>
        <w:spacing w:line="480" w:lineRule="auto"/>
        <w:ind w:left="283"/>
        <w:rPr>
          <w:color w:val="000000"/>
          <w:sz w:val="28"/>
          <w:szCs w:val="28"/>
        </w:rPr>
      </w:pPr>
      <w:r w:rsidRPr="00BE434D">
        <w:rPr>
          <w:color w:val="000000"/>
          <w:sz w:val="28"/>
          <w:szCs w:val="28"/>
        </w:rPr>
        <w:t xml:space="preserve">   4) Острый, подострый, рецедивирующий</w:t>
      </w:r>
    </w:p>
    <w:p w:rsidR="00F358A4" w:rsidRPr="00BE434D" w:rsidRDefault="00F358A4" w:rsidP="00F358A4">
      <w:pPr>
        <w:rPr>
          <w:color w:val="000000"/>
          <w:sz w:val="28"/>
          <w:szCs w:val="28"/>
        </w:rPr>
      </w:pPr>
      <w:r w:rsidRPr="00BE434D">
        <w:rPr>
          <w:color w:val="000000"/>
          <w:sz w:val="28"/>
          <w:szCs w:val="28"/>
        </w:rPr>
        <w:t>7. УКАЖИТЕ АНАТОМО-ФИЗИОЛОГИЧЕСКИЕ ОСОБЕННОСТИ СТРОЕНИЯ ДЕТСКОЙ КОСТИ:</w:t>
      </w:r>
    </w:p>
    <w:p w:rsidR="00F358A4" w:rsidRPr="00BE434D" w:rsidRDefault="00F358A4" w:rsidP="00F358A4">
      <w:pPr>
        <w:rPr>
          <w:color w:val="000000"/>
          <w:sz w:val="28"/>
          <w:szCs w:val="28"/>
        </w:rPr>
      </w:pPr>
      <w:r w:rsidRPr="00BE434D">
        <w:rPr>
          <w:color w:val="000000"/>
          <w:sz w:val="28"/>
          <w:szCs w:val="28"/>
        </w:rPr>
        <w:t xml:space="preserve">           1) Надкостница плотно сращена с костью</w:t>
      </w:r>
    </w:p>
    <w:p w:rsidR="00F358A4" w:rsidRPr="00BE434D" w:rsidRDefault="00F358A4" w:rsidP="00F358A4">
      <w:pPr>
        <w:rPr>
          <w:color w:val="000000"/>
          <w:sz w:val="28"/>
          <w:szCs w:val="28"/>
        </w:rPr>
      </w:pPr>
      <w:r w:rsidRPr="00BE434D">
        <w:rPr>
          <w:color w:val="000000"/>
          <w:sz w:val="28"/>
          <w:szCs w:val="28"/>
        </w:rPr>
        <w:t xml:space="preserve">           2) Наличие красного костного мозга</w:t>
      </w:r>
    </w:p>
    <w:p w:rsidR="00F358A4" w:rsidRPr="00BE434D" w:rsidRDefault="00F358A4" w:rsidP="00F358A4">
      <w:pPr>
        <w:rPr>
          <w:color w:val="000000"/>
          <w:sz w:val="28"/>
          <w:szCs w:val="28"/>
        </w:rPr>
      </w:pPr>
      <w:r w:rsidRPr="00BE434D">
        <w:rPr>
          <w:color w:val="000000"/>
          <w:sz w:val="28"/>
          <w:szCs w:val="28"/>
        </w:rPr>
        <w:t xml:space="preserve">           3) Преобладание минеральных веществ</w:t>
      </w:r>
    </w:p>
    <w:p w:rsidR="00F358A4" w:rsidRPr="00BE434D" w:rsidRDefault="00F358A4" w:rsidP="00F358A4">
      <w:pPr>
        <w:rPr>
          <w:sz w:val="28"/>
          <w:szCs w:val="28"/>
        </w:rPr>
      </w:pPr>
      <w:r w:rsidRPr="00BE434D">
        <w:rPr>
          <w:sz w:val="28"/>
          <w:szCs w:val="28"/>
        </w:rPr>
        <w:t xml:space="preserve">           4) Более толстые костные балки</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 НАЗОВИТЕ ИЗМЕНЕНИЯ В ОБЩЕМ АНАЛИЗЕ КРОВИ, ХАРАКТЕРНЫЕ ДЛЯ ОСТРОГО ГЕМАТОГЕННОГО ОСТЕОМИЕЛИТА:</w:t>
      </w:r>
    </w:p>
    <w:p w:rsidR="00F358A4" w:rsidRPr="00BE434D" w:rsidRDefault="00F358A4" w:rsidP="00F358A4">
      <w:pPr>
        <w:rPr>
          <w:color w:val="000000"/>
          <w:sz w:val="28"/>
          <w:szCs w:val="28"/>
        </w:rPr>
      </w:pPr>
      <w:r w:rsidRPr="00BE434D">
        <w:rPr>
          <w:sz w:val="28"/>
          <w:szCs w:val="28"/>
        </w:rPr>
        <w:tab/>
      </w:r>
      <w:r w:rsidRPr="00BE434D">
        <w:rPr>
          <w:color w:val="000000"/>
          <w:sz w:val="28"/>
          <w:szCs w:val="28"/>
        </w:rPr>
        <w:t>1) Лейкоцитоз</w:t>
      </w:r>
    </w:p>
    <w:p w:rsidR="00F358A4" w:rsidRPr="00BE434D" w:rsidRDefault="00F358A4" w:rsidP="00F358A4">
      <w:pPr>
        <w:rPr>
          <w:color w:val="000000"/>
          <w:sz w:val="28"/>
          <w:szCs w:val="28"/>
        </w:rPr>
      </w:pPr>
      <w:r w:rsidRPr="00BE434D">
        <w:rPr>
          <w:color w:val="000000"/>
          <w:sz w:val="28"/>
          <w:szCs w:val="28"/>
        </w:rPr>
        <w:tab/>
        <w:t>2) Лейкоцитоз, нейтрофилез, сдвиг лейкоцитарной формулы влево</w:t>
      </w:r>
    </w:p>
    <w:p w:rsidR="00F358A4" w:rsidRPr="00BE434D" w:rsidRDefault="00F358A4" w:rsidP="00F358A4">
      <w:pPr>
        <w:rPr>
          <w:color w:val="000000"/>
          <w:sz w:val="28"/>
          <w:szCs w:val="28"/>
        </w:rPr>
      </w:pPr>
      <w:r w:rsidRPr="00BE434D">
        <w:rPr>
          <w:color w:val="000000"/>
          <w:sz w:val="28"/>
          <w:szCs w:val="28"/>
        </w:rPr>
        <w:tab/>
        <w:t>3) Лейкопения</w:t>
      </w:r>
    </w:p>
    <w:p w:rsidR="00F358A4" w:rsidRPr="00BE434D" w:rsidRDefault="00F358A4" w:rsidP="00F358A4">
      <w:pPr>
        <w:ind w:firstLine="709"/>
        <w:rPr>
          <w:color w:val="000000"/>
          <w:sz w:val="28"/>
          <w:szCs w:val="28"/>
        </w:rPr>
      </w:pPr>
      <w:r w:rsidRPr="00BE434D">
        <w:rPr>
          <w:color w:val="000000"/>
          <w:sz w:val="28"/>
          <w:szCs w:val="28"/>
        </w:rPr>
        <w:t>4) Тромбоцитоз</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9. КАКУЮ РОЛЬ ВЫПОЛНЯЕТ ИММОБИЛИЗАЦИЯ ПРИ ОСТРОМ ГЕМАТОГЕННОМ ОСТЕОМИЕЛИТЕ?</w:t>
      </w:r>
    </w:p>
    <w:p w:rsidR="00F358A4" w:rsidRPr="00BE434D" w:rsidRDefault="00F358A4" w:rsidP="00F358A4">
      <w:pPr>
        <w:ind w:left="705"/>
        <w:rPr>
          <w:color w:val="000000"/>
          <w:sz w:val="28"/>
          <w:szCs w:val="28"/>
        </w:rPr>
      </w:pPr>
      <w:r w:rsidRPr="00BE434D">
        <w:rPr>
          <w:color w:val="000000"/>
          <w:sz w:val="28"/>
          <w:szCs w:val="28"/>
        </w:rPr>
        <w:t>1) Предупреждает генерализацию воспалительного процесса и патологический перелом</w:t>
      </w:r>
    </w:p>
    <w:p w:rsidR="00F358A4" w:rsidRPr="00BE434D" w:rsidRDefault="00F358A4" w:rsidP="00F358A4">
      <w:pPr>
        <w:rPr>
          <w:color w:val="000000"/>
          <w:sz w:val="28"/>
          <w:szCs w:val="28"/>
        </w:rPr>
      </w:pPr>
      <w:r w:rsidRPr="00BE434D">
        <w:rPr>
          <w:color w:val="000000"/>
          <w:sz w:val="28"/>
          <w:szCs w:val="28"/>
        </w:rPr>
        <w:tab/>
        <w:t>2) Улучшает кровообращение в тканях</w:t>
      </w:r>
    </w:p>
    <w:p w:rsidR="00F358A4" w:rsidRPr="00BE434D" w:rsidRDefault="00F358A4" w:rsidP="00F358A4">
      <w:pPr>
        <w:rPr>
          <w:color w:val="000000"/>
          <w:sz w:val="28"/>
          <w:szCs w:val="28"/>
        </w:rPr>
      </w:pPr>
      <w:r w:rsidRPr="00BE434D">
        <w:rPr>
          <w:color w:val="000000"/>
          <w:sz w:val="28"/>
          <w:szCs w:val="28"/>
        </w:rPr>
        <w:tab/>
        <w:t>3) Улучшает лимфообращение</w:t>
      </w:r>
    </w:p>
    <w:p w:rsidR="00F358A4" w:rsidRPr="00BE434D" w:rsidRDefault="00F358A4" w:rsidP="00F358A4">
      <w:pPr>
        <w:ind w:firstLine="709"/>
        <w:rPr>
          <w:color w:val="000000"/>
          <w:sz w:val="28"/>
          <w:szCs w:val="28"/>
        </w:rPr>
      </w:pPr>
      <w:r w:rsidRPr="00BE434D">
        <w:rPr>
          <w:color w:val="000000"/>
          <w:sz w:val="28"/>
          <w:szCs w:val="28"/>
        </w:rPr>
        <w:t>4) Уменьшает отек тканей</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10. ПОКАЗАНИЯ К ОПЕРАЦИИ ПРИ ХРОНИЧЕСКОМ ГЕМАТОГЕННОМ ОСТЕОМИЕЛИТЕ:</w:t>
      </w:r>
    </w:p>
    <w:p w:rsidR="00F358A4" w:rsidRPr="00BE434D" w:rsidRDefault="00F358A4" w:rsidP="00F358A4">
      <w:pPr>
        <w:rPr>
          <w:color w:val="000000"/>
          <w:sz w:val="28"/>
          <w:szCs w:val="28"/>
        </w:rPr>
      </w:pPr>
      <w:r w:rsidRPr="00BE434D">
        <w:rPr>
          <w:color w:val="000000"/>
          <w:sz w:val="28"/>
          <w:szCs w:val="28"/>
        </w:rPr>
        <w:tab/>
        <w:t>1) Периостит</w:t>
      </w:r>
    </w:p>
    <w:p w:rsidR="00F358A4" w:rsidRPr="00BE434D" w:rsidRDefault="00F358A4" w:rsidP="00F358A4">
      <w:pPr>
        <w:rPr>
          <w:color w:val="000000"/>
          <w:sz w:val="28"/>
          <w:szCs w:val="28"/>
        </w:rPr>
      </w:pPr>
      <w:r w:rsidRPr="00BE434D">
        <w:rPr>
          <w:color w:val="000000"/>
          <w:sz w:val="28"/>
          <w:szCs w:val="28"/>
        </w:rPr>
        <w:tab/>
        <w:t>2) Ограниченный склероз</w:t>
      </w:r>
    </w:p>
    <w:p w:rsidR="00F358A4" w:rsidRPr="00BE434D" w:rsidRDefault="00F358A4" w:rsidP="00F358A4">
      <w:pPr>
        <w:rPr>
          <w:color w:val="000000"/>
          <w:sz w:val="28"/>
          <w:szCs w:val="28"/>
        </w:rPr>
      </w:pPr>
      <w:r w:rsidRPr="00BE434D">
        <w:rPr>
          <w:color w:val="000000"/>
          <w:sz w:val="28"/>
          <w:szCs w:val="28"/>
        </w:rPr>
        <w:tab/>
        <w:t>3) Секвестр и секвестральная коробка</w:t>
      </w:r>
    </w:p>
    <w:p w:rsidR="00F358A4" w:rsidRPr="00BE434D" w:rsidRDefault="00F358A4" w:rsidP="00F358A4">
      <w:pPr>
        <w:ind w:firstLine="709"/>
        <w:rPr>
          <w:color w:val="000000"/>
          <w:sz w:val="28"/>
          <w:szCs w:val="28"/>
        </w:rPr>
      </w:pPr>
      <w:r w:rsidRPr="00BE434D">
        <w:rPr>
          <w:color w:val="000000"/>
          <w:sz w:val="28"/>
          <w:szCs w:val="28"/>
        </w:rPr>
        <w:t>4) Остеопороз</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11. ЭНДОГЕННЫЙ ОСТЕОМИЕЛИТ ВОЗМОЖЕН ПРИ:</w:t>
      </w:r>
    </w:p>
    <w:p w:rsidR="00F358A4" w:rsidRPr="00BE434D" w:rsidRDefault="00F358A4" w:rsidP="00F358A4">
      <w:pPr>
        <w:rPr>
          <w:sz w:val="28"/>
          <w:szCs w:val="28"/>
        </w:rPr>
      </w:pPr>
      <w:r w:rsidRPr="00BE434D">
        <w:rPr>
          <w:sz w:val="28"/>
          <w:szCs w:val="28"/>
        </w:rPr>
        <w:tab/>
        <w:t>1) Огнестрельном ранении кости</w:t>
      </w:r>
    </w:p>
    <w:p w:rsidR="00F358A4" w:rsidRPr="00BE434D" w:rsidRDefault="00F358A4" w:rsidP="00F358A4">
      <w:pPr>
        <w:ind w:left="283"/>
        <w:rPr>
          <w:color w:val="000000"/>
          <w:sz w:val="28"/>
          <w:szCs w:val="28"/>
        </w:rPr>
      </w:pPr>
      <w:r w:rsidRPr="00BE434D">
        <w:rPr>
          <w:sz w:val="28"/>
          <w:szCs w:val="28"/>
        </w:rPr>
        <w:tab/>
      </w:r>
      <w:r w:rsidRPr="00BE434D">
        <w:rPr>
          <w:color w:val="000000"/>
          <w:sz w:val="28"/>
          <w:szCs w:val="28"/>
        </w:rPr>
        <w:t>2) Контактном распространении инфекции из гнойного очага расположенного вблизи кости</w:t>
      </w:r>
    </w:p>
    <w:p w:rsidR="00F358A4" w:rsidRPr="00BE434D" w:rsidRDefault="00F358A4" w:rsidP="00F358A4">
      <w:pPr>
        <w:ind w:left="283"/>
        <w:rPr>
          <w:color w:val="000000"/>
          <w:sz w:val="28"/>
          <w:szCs w:val="28"/>
        </w:rPr>
      </w:pPr>
      <w:r w:rsidRPr="00BE434D">
        <w:rPr>
          <w:color w:val="000000"/>
          <w:sz w:val="28"/>
          <w:szCs w:val="28"/>
        </w:rPr>
        <w:t xml:space="preserve">        3) Гематогенном распространении инфекции из отдаленного очага</w:t>
      </w:r>
    </w:p>
    <w:p w:rsidR="00F358A4" w:rsidRPr="00BE434D" w:rsidRDefault="00F358A4" w:rsidP="00F358A4">
      <w:pPr>
        <w:ind w:left="283"/>
        <w:rPr>
          <w:color w:val="000000"/>
          <w:sz w:val="28"/>
          <w:szCs w:val="28"/>
        </w:rPr>
      </w:pPr>
      <w:r w:rsidRPr="00BE434D">
        <w:rPr>
          <w:color w:val="000000"/>
          <w:sz w:val="28"/>
          <w:szCs w:val="28"/>
        </w:rPr>
        <w:t xml:space="preserve">        4) Открытом переломе</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12. АВТОРОМ ТЕОРИИ МИКРОБНОЙ ЭМБОЛИИ КОНЦЕВЫХ СОСУДОВ КОСТИ В ВОЗНИКНОВЕНИИ ОСТРОГО ГЕМАТОГЕННОГО ОСТЕОМИЕЛИТА ЯВЛЯЕТСЯ:</w:t>
      </w:r>
    </w:p>
    <w:p w:rsidR="00F358A4" w:rsidRPr="00BE434D" w:rsidRDefault="00F358A4" w:rsidP="00F358A4">
      <w:pPr>
        <w:ind w:firstLine="720"/>
        <w:rPr>
          <w:color w:val="000000"/>
          <w:sz w:val="28"/>
          <w:szCs w:val="28"/>
        </w:rPr>
      </w:pPr>
      <w:r w:rsidRPr="00BE434D">
        <w:rPr>
          <w:color w:val="000000"/>
          <w:sz w:val="28"/>
          <w:szCs w:val="28"/>
        </w:rPr>
        <w:t xml:space="preserve">1) Е. </w:t>
      </w:r>
      <w:r w:rsidRPr="00BE434D">
        <w:rPr>
          <w:color w:val="000000"/>
          <w:sz w:val="28"/>
          <w:szCs w:val="28"/>
          <w:lang w:val="en-US"/>
        </w:rPr>
        <w:t>Lexer</w:t>
      </w:r>
      <w:r w:rsidRPr="00BE434D">
        <w:rPr>
          <w:color w:val="000000"/>
          <w:sz w:val="28"/>
          <w:szCs w:val="28"/>
        </w:rPr>
        <w:t xml:space="preserve"> 1894</w:t>
      </w:r>
    </w:p>
    <w:p w:rsidR="00F358A4" w:rsidRPr="00BE434D" w:rsidRDefault="00F358A4" w:rsidP="00F358A4">
      <w:pPr>
        <w:ind w:firstLine="720"/>
        <w:rPr>
          <w:color w:val="000000"/>
          <w:sz w:val="28"/>
          <w:szCs w:val="28"/>
        </w:rPr>
      </w:pPr>
      <w:r w:rsidRPr="00BE434D">
        <w:rPr>
          <w:color w:val="000000"/>
          <w:sz w:val="28"/>
          <w:szCs w:val="28"/>
        </w:rPr>
        <w:t>2) Дерижанов С.М. 1940</w:t>
      </w:r>
    </w:p>
    <w:p w:rsidR="00F358A4" w:rsidRPr="00BE434D" w:rsidRDefault="00F358A4" w:rsidP="00F358A4">
      <w:pPr>
        <w:ind w:firstLine="720"/>
        <w:rPr>
          <w:color w:val="000000"/>
          <w:sz w:val="28"/>
          <w:szCs w:val="28"/>
        </w:rPr>
      </w:pPr>
      <w:r w:rsidRPr="00BE434D">
        <w:rPr>
          <w:color w:val="000000"/>
          <w:sz w:val="28"/>
          <w:szCs w:val="28"/>
        </w:rPr>
        <w:t>3) Корнев П.Г. 1940</w:t>
      </w:r>
    </w:p>
    <w:p w:rsidR="00F358A4" w:rsidRPr="00BE434D" w:rsidRDefault="00F358A4" w:rsidP="00F358A4">
      <w:pPr>
        <w:ind w:firstLine="720"/>
        <w:rPr>
          <w:color w:val="000000"/>
          <w:sz w:val="28"/>
          <w:szCs w:val="28"/>
        </w:rPr>
      </w:pPr>
      <w:r w:rsidRPr="00BE434D">
        <w:rPr>
          <w:color w:val="000000"/>
          <w:sz w:val="28"/>
          <w:szCs w:val="28"/>
        </w:rPr>
        <w:t>4) Еланский Н.Н. 1986</w:t>
      </w:r>
    </w:p>
    <w:p w:rsidR="00F358A4" w:rsidRPr="00BE434D" w:rsidRDefault="00F358A4" w:rsidP="00F358A4">
      <w:pPr>
        <w:ind w:firstLine="720"/>
        <w:rPr>
          <w:color w:val="000000"/>
          <w:sz w:val="28"/>
          <w:szCs w:val="28"/>
        </w:rPr>
      </w:pPr>
    </w:p>
    <w:p w:rsidR="00F358A4" w:rsidRPr="00BE434D" w:rsidRDefault="00F358A4" w:rsidP="00F358A4">
      <w:pPr>
        <w:rPr>
          <w:color w:val="000000"/>
          <w:sz w:val="28"/>
          <w:szCs w:val="28"/>
        </w:rPr>
      </w:pPr>
      <w:r w:rsidRPr="00BE434D">
        <w:rPr>
          <w:color w:val="000000"/>
          <w:sz w:val="28"/>
          <w:szCs w:val="28"/>
        </w:rPr>
        <w:t>13. НАИБОЛЕЕ РАННИЕ МЕСТНЫЕ СИМПТОМЫ ОСТРОГО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1) Флюктуация, гиперемия</w:t>
      </w:r>
    </w:p>
    <w:p w:rsidR="00F358A4" w:rsidRPr="00BE434D" w:rsidRDefault="00F358A4" w:rsidP="00F358A4">
      <w:pPr>
        <w:rPr>
          <w:color w:val="000000"/>
          <w:sz w:val="28"/>
          <w:szCs w:val="28"/>
        </w:rPr>
      </w:pPr>
      <w:r w:rsidRPr="00BE434D">
        <w:rPr>
          <w:color w:val="000000"/>
          <w:sz w:val="28"/>
          <w:szCs w:val="28"/>
        </w:rPr>
        <w:tab/>
        <w:t>2) Локальная болезненность, боль при нагрузке конечности по оси</w:t>
      </w:r>
    </w:p>
    <w:p w:rsidR="00F358A4" w:rsidRPr="00BE434D" w:rsidRDefault="00F358A4" w:rsidP="00F358A4">
      <w:pPr>
        <w:rPr>
          <w:color w:val="000000"/>
          <w:sz w:val="28"/>
          <w:szCs w:val="28"/>
        </w:rPr>
      </w:pPr>
      <w:r w:rsidRPr="00BE434D">
        <w:rPr>
          <w:color w:val="000000"/>
          <w:sz w:val="28"/>
          <w:szCs w:val="28"/>
        </w:rPr>
        <w:tab/>
        <w:t>3) Локальная отечность и расширение подкожных вен</w:t>
      </w:r>
    </w:p>
    <w:p w:rsidR="00F358A4" w:rsidRPr="00BE434D" w:rsidRDefault="00F358A4" w:rsidP="00F358A4">
      <w:pPr>
        <w:ind w:firstLine="709"/>
        <w:rPr>
          <w:color w:val="000000"/>
          <w:sz w:val="28"/>
          <w:szCs w:val="28"/>
        </w:rPr>
      </w:pPr>
      <w:r w:rsidRPr="00BE434D">
        <w:rPr>
          <w:color w:val="000000"/>
          <w:sz w:val="28"/>
          <w:szCs w:val="28"/>
        </w:rPr>
        <w:t>4) Отек, боль</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14. ВЫБЕРИТЕ ГРУППУ ПРЕПАРАТОВ ДЛЯ ЭТИОЛОГИЧЕСКОГО ЛЕЧЕНИЯ ГЕМАТОГЕННОГО ОСТЕОМИЕЛИТА.</w:t>
      </w:r>
    </w:p>
    <w:p w:rsidR="00F358A4" w:rsidRPr="00BE434D" w:rsidRDefault="00F358A4" w:rsidP="00F358A4">
      <w:pPr>
        <w:ind w:firstLine="360"/>
        <w:rPr>
          <w:color w:val="000000"/>
          <w:sz w:val="28"/>
          <w:szCs w:val="28"/>
        </w:rPr>
      </w:pPr>
      <w:r w:rsidRPr="00BE434D">
        <w:rPr>
          <w:color w:val="000000"/>
          <w:sz w:val="28"/>
          <w:szCs w:val="28"/>
        </w:rPr>
        <w:t xml:space="preserve">    1) Цитостатики</w:t>
      </w:r>
    </w:p>
    <w:p w:rsidR="00F358A4" w:rsidRPr="00BE434D" w:rsidRDefault="00F358A4" w:rsidP="00F358A4">
      <w:pPr>
        <w:ind w:firstLine="360"/>
        <w:rPr>
          <w:color w:val="000000"/>
          <w:sz w:val="28"/>
          <w:szCs w:val="28"/>
        </w:rPr>
      </w:pPr>
      <w:r w:rsidRPr="00BE434D">
        <w:rPr>
          <w:color w:val="000000"/>
          <w:sz w:val="28"/>
          <w:szCs w:val="28"/>
        </w:rPr>
        <w:t xml:space="preserve">    2) Антибиотики</w:t>
      </w:r>
    </w:p>
    <w:p w:rsidR="00F358A4" w:rsidRPr="00BE434D" w:rsidRDefault="00F358A4" w:rsidP="00F358A4">
      <w:pPr>
        <w:ind w:firstLine="360"/>
        <w:rPr>
          <w:color w:val="000000"/>
          <w:sz w:val="28"/>
          <w:szCs w:val="28"/>
        </w:rPr>
      </w:pPr>
      <w:r w:rsidRPr="00BE434D">
        <w:rPr>
          <w:color w:val="000000"/>
          <w:sz w:val="28"/>
          <w:szCs w:val="28"/>
        </w:rPr>
        <w:t xml:space="preserve">    3) Аналгетики</w:t>
      </w:r>
    </w:p>
    <w:p w:rsidR="00F358A4" w:rsidRPr="00BE434D" w:rsidRDefault="00F358A4" w:rsidP="00F358A4">
      <w:pPr>
        <w:ind w:firstLine="360"/>
        <w:rPr>
          <w:color w:val="000000"/>
          <w:sz w:val="28"/>
          <w:szCs w:val="28"/>
        </w:rPr>
      </w:pPr>
      <w:r w:rsidRPr="00BE434D">
        <w:rPr>
          <w:color w:val="000000"/>
          <w:sz w:val="28"/>
          <w:szCs w:val="28"/>
        </w:rPr>
        <w:t xml:space="preserve">    4) Спазмолитики</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15. С КАКОЙ ЦЕЛЬЮ ПРОВОДИТСЯ ОСТЕОПЕРФОРАЦИЯ ПРИ ОСТЕОМИЕЛИТЕ</w:t>
      </w:r>
    </w:p>
    <w:p w:rsidR="00F358A4" w:rsidRPr="00BE434D" w:rsidRDefault="00F358A4" w:rsidP="00F358A4">
      <w:pPr>
        <w:rPr>
          <w:color w:val="000000"/>
          <w:sz w:val="28"/>
          <w:szCs w:val="28"/>
        </w:rPr>
      </w:pPr>
      <w:r w:rsidRPr="00BE434D">
        <w:rPr>
          <w:color w:val="000000"/>
          <w:sz w:val="28"/>
          <w:szCs w:val="28"/>
        </w:rPr>
        <w:t xml:space="preserve">         1) Для снижения внутрикостного давления</w:t>
      </w:r>
    </w:p>
    <w:p w:rsidR="00F358A4" w:rsidRPr="00BE434D" w:rsidRDefault="00F358A4" w:rsidP="00F358A4">
      <w:pPr>
        <w:tabs>
          <w:tab w:val="center" w:pos="4677"/>
        </w:tabs>
        <w:rPr>
          <w:color w:val="000000"/>
          <w:sz w:val="28"/>
          <w:szCs w:val="28"/>
        </w:rPr>
      </w:pPr>
      <w:r w:rsidRPr="00BE434D">
        <w:rPr>
          <w:color w:val="000000"/>
          <w:sz w:val="28"/>
          <w:szCs w:val="28"/>
        </w:rPr>
        <w:t xml:space="preserve">         2) С целью диагностики</w:t>
      </w:r>
      <w:r w:rsidRPr="00BE434D">
        <w:rPr>
          <w:color w:val="000000"/>
          <w:sz w:val="28"/>
          <w:szCs w:val="28"/>
        </w:rPr>
        <w:tab/>
      </w:r>
    </w:p>
    <w:p w:rsidR="00F358A4" w:rsidRPr="00BE434D" w:rsidRDefault="00F358A4" w:rsidP="00F358A4">
      <w:pPr>
        <w:rPr>
          <w:color w:val="000000"/>
          <w:sz w:val="28"/>
          <w:szCs w:val="28"/>
        </w:rPr>
      </w:pPr>
      <w:r w:rsidRPr="00BE434D">
        <w:rPr>
          <w:color w:val="000000"/>
          <w:sz w:val="28"/>
          <w:szCs w:val="28"/>
        </w:rPr>
        <w:t xml:space="preserve">         3) Для введения контраста</w:t>
      </w:r>
    </w:p>
    <w:p w:rsidR="00F358A4" w:rsidRPr="00BE434D" w:rsidRDefault="00F358A4" w:rsidP="00F358A4">
      <w:pPr>
        <w:ind w:firstLine="284"/>
        <w:rPr>
          <w:sz w:val="28"/>
          <w:szCs w:val="28"/>
        </w:rPr>
      </w:pPr>
      <w:r w:rsidRPr="00BE434D">
        <w:rPr>
          <w:sz w:val="28"/>
          <w:szCs w:val="28"/>
        </w:rPr>
        <w:t xml:space="preserve">   4) Для введения антибактериальных препаратов</w:t>
      </w:r>
    </w:p>
    <w:p w:rsidR="00F358A4" w:rsidRPr="00BE434D" w:rsidRDefault="00F358A4" w:rsidP="00F358A4">
      <w:pPr>
        <w:rPr>
          <w:sz w:val="28"/>
          <w:szCs w:val="28"/>
        </w:rPr>
      </w:pPr>
    </w:p>
    <w:p w:rsidR="00F358A4" w:rsidRPr="00BE434D" w:rsidRDefault="00F358A4" w:rsidP="00F358A4">
      <w:pPr>
        <w:rPr>
          <w:color w:val="000000"/>
          <w:sz w:val="28"/>
          <w:szCs w:val="28"/>
        </w:rPr>
      </w:pPr>
      <w:r w:rsidRPr="00BE434D">
        <w:rPr>
          <w:sz w:val="28"/>
          <w:szCs w:val="28"/>
        </w:rPr>
        <w:lastRenderedPageBreak/>
        <w:t xml:space="preserve">16. </w:t>
      </w:r>
      <w:r w:rsidRPr="00BE434D">
        <w:rPr>
          <w:color w:val="000000"/>
          <w:sz w:val="28"/>
          <w:szCs w:val="28"/>
        </w:rPr>
        <w:t>ЧТО ЯВЛЯЕТСЯ ОСНОВНЫМ ЗВЕНОМ В ПАТОГЕНЕЗЕ ОСТРОГО ГЕМАТОГЕННОГО ОСТЕОМИЕЛИТА ПО ТЕОРИИ Э. ЛЕКСЕРА:</w:t>
      </w:r>
    </w:p>
    <w:p w:rsidR="00F358A4" w:rsidRPr="00BE434D" w:rsidRDefault="00F358A4" w:rsidP="00F358A4">
      <w:pPr>
        <w:rPr>
          <w:color w:val="000000"/>
          <w:sz w:val="28"/>
          <w:szCs w:val="28"/>
        </w:rPr>
      </w:pPr>
      <w:r w:rsidRPr="00BE434D">
        <w:rPr>
          <w:color w:val="000000"/>
          <w:sz w:val="28"/>
          <w:szCs w:val="28"/>
        </w:rPr>
        <w:tab/>
        <w:t>1) Микробная эмболия концевых сосудов кости</w:t>
      </w:r>
    </w:p>
    <w:p w:rsidR="00F358A4" w:rsidRPr="00BE434D" w:rsidRDefault="00F358A4" w:rsidP="00F358A4">
      <w:pPr>
        <w:rPr>
          <w:color w:val="000000"/>
          <w:sz w:val="28"/>
          <w:szCs w:val="28"/>
        </w:rPr>
      </w:pPr>
      <w:r w:rsidRPr="00BE434D">
        <w:rPr>
          <w:color w:val="000000"/>
          <w:sz w:val="28"/>
          <w:szCs w:val="28"/>
        </w:rPr>
        <w:tab/>
        <w:t>2) Нервно-рефлекторный механизм</w:t>
      </w:r>
    </w:p>
    <w:p w:rsidR="00F358A4" w:rsidRPr="00BE434D" w:rsidRDefault="00F358A4" w:rsidP="00F358A4">
      <w:pPr>
        <w:rPr>
          <w:color w:val="000000"/>
          <w:sz w:val="28"/>
          <w:szCs w:val="28"/>
        </w:rPr>
      </w:pPr>
      <w:r w:rsidRPr="00BE434D">
        <w:rPr>
          <w:color w:val="000000"/>
          <w:sz w:val="28"/>
          <w:szCs w:val="28"/>
        </w:rPr>
        <w:tab/>
        <w:t>3) Сенсибилизация</w:t>
      </w:r>
    </w:p>
    <w:p w:rsidR="00F358A4" w:rsidRPr="00BE434D" w:rsidRDefault="00F358A4" w:rsidP="00F358A4">
      <w:pPr>
        <w:ind w:firstLine="709"/>
        <w:rPr>
          <w:color w:val="000000"/>
          <w:sz w:val="28"/>
          <w:szCs w:val="28"/>
        </w:rPr>
      </w:pPr>
      <w:r w:rsidRPr="00BE434D">
        <w:rPr>
          <w:color w:val="000000"/>
          <w:sz w:val="28"/>
          <w:szCs w:val="28"/>
        </w:rPr>
        <w:t>4) Контактное поражение кости</w:t>
      </w:r>
    </w:p>
    <w:p w:rsidR="00F358A4" w:rsidRPr="00BE434D" w:rsidRDefault="00F358A4" w:rsidP="00F358A4">
      <w:pPr>
        <w:ind w:firstLine="709"/>
        <w:rPr>
          <w:color w:val="000000"/>
          <w:sz w:val="28"/>
          <w:szCs w:val="28"/>
        </w:rPr>
      </w:pPr>
    </w:p>
    <w:p w:rsidR="00F358A4" w:rsidRPr="00BE434D" w:rsidRDefault="00F358A4" w:rsidP="00F358A4">
      <w:pPr>
        <w:rPr>
          <w:color w:val="000000"/>
          <w:sz w:val="28"/>
          <w:szCs w:val="28"/>
        </w:rPr>
      </w:pPr>
      <w:r w:rsidRPr="00BE434D">
        <w:rPr>
          <w:color w:val="000000"/>
          <w:sz w:val="28"/>
          <w:szCs w:val="28"/>
        </w:rPr>
        <w:t xml:space="preserve">17.  ПОСЛЕДОВАТЕЛЬНОСТЬ РАЗВИТИЯ ГНОЙНОГО ПРОЦЕССА ПРИ ОСТРОМ  </w:t>
      </w:r>
    </w:p>
    <w:p w:rsidR="00F358A4" w:rsidRPr="00BE434D" w:rsidRDefault="00F358A4" w:rsidP="00F358A4">
      <w:pPr>
        <w:rPr>
          <w:color w:val="000000"/>
          <w:sz w:val="28"/>
          <w:szCs w:val="28"/>
        </w:rPr>
      </w:pPr>
      <w:r w:rsidRPr="00BE434D">
        <w:rPr>
          <w:color w:val="000000"/>
          <w:sz w:val="28"/>
          <w:szCs w:val="28"/>
        </w:rPr>
        <w:t>ГЕМАТОГЕННОМ ОСТЕОМИЕЛИТЕ</w:t>
      </w:r>
    </w:p>
    <w:p w:rsidR="00F358A4" w:rsidRPr="00BE434D" w:rsidRDefault="00F358A4" w:rsidP="00F358A4">
      <w:pPr>
        <w:ind w:left="720"/>
        <w:rPr>
          <w:color w:val="000000"/>
          <w:sz w:val="28"/>
          <w:szCs w:val="28"/>
        </w:rPr>
      </w:pPr>
      <w:r w:rsidRPr="00BE434D">
        <w:rPr>
          <w:color w:val="000000"/>
          <w:sz w:val="28"/>
          <w:szCs w:val="28"/>
        </w:rPr>
        <w:t>1) Остит, межмышечные и подкожные флегмоны, миелит, периостит</w:t>
      </w:r>
    </w:p>
    <w:p w:rsidR="00F358A4" w:rsidRPr="00BE434D" w:rsidRDefault="00F358A4" w:rsidP="00F358A4">
      <w:pPr>
        <w:ind w:left="720"/>
        <w:rPr>
          <w:color w:val="000000"/>
          <w:sz w:val="28"/>
          <w:szCs w:val="28"/>
        </w:rPr>
      </w:pPr>
      <w:r w:rsidRPr="00BE434D">
        <w:rPr>
          <w:color w:val="000000"/>
          <w:sz w:val="28"/>
          <w:szCs w:val="28"/>
        </w:rPr>
        <w:t>2) Миелит, остит, периостит, межмышечные и подкожные флегмоны</w:t>
      </w:r>
    </w:p>
    <w:p w:rsidR="00F358A4" w:rsidRPr="00BE434D" w:rsidRDefault="00F358A4" w:rsidP="00F358A4">
      <w:pPr>
        <w:ind w:left="720"/>
        <w:rPr>
          <w:color w:val="000000"/>
          <w:sz w:val="28"/>
          <w:szCs w:val="28"/>
        </w:rPr>
      </w:pPr>
      <w:r w:rsidRPr="00BE434D">
        <w:rPr>
          <w:color w:val="000000"/>
          <w:sz w:val="28"/>
          <w:szCs w:val="28"/>
        </w:rPr>
        <w:t>3) Остит, миелит, периостит, межмышечные и подкожные флегмоны</w:t>
      </w:r>
    </w:p>
    <w:p w:rsidR="00F358A4" w:rsidRPr="00BE434D" w:rsidRDefault="00F358A4" w:rsidP="00F358A4">
      <w:pPr>
        <w:ind w:left="720"/>
        <w:rPr>
          <w:color w:val="000000"/>
          <w:sz w:val="28"/>
          <w:szCs w:val="28"/>
        </w:rPr>
      </w:pPr>
      <w:r w:rsidRPr="00BE434D">
        <w:rPr>
          <w:color w:val="000000"/>
          <w:sz w:val="28"/>
          <w:szCs w:val="28"/>
        </w:rPr>
        <w:t>4) Периостит, миелит, ости, межмышечные и подкожные флегмоны</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18. АНАТОМО-ФИЗИОЛОГИЧЕСКИЕ ОСОБЕННОСТИ СТРОЕНИЯ ДЕТСКОЙ КОСТИ:</w:t>
      </w:r>
    </w:p>
    <w:p w:rsidR="00F358A4" w:rsidRPr="00BE434D" w:rsidRDefault="00F358A4" w:rsidP="00F358A4">
      <w:pPr>
        <w:rPr>
          <w:color w:val="000000"/>
          <w:sz w:val="28"/>
          <w:szCs w:val="28"/>
        </w:rPr>
      </w:pPr>
      <w:r w:rsidRPr="00BE434D">
        <w:rPr>
          <w:color w:val="000000"/>
          <w:sz w:val="28"/>
          <w:szCs w:val="28"/>
        </w:rPr>
        <w:tab/>
        <w:t>1) Особенности строения надкостницы</w:t>
      </w:r>
    </w:p>
    <w:p w:rsidR="00F358A4" w:rsidRPr="00BE434D" w:rsidRDefault="00F358A4" w:rsidP="00F358A4">
      <w:pPr>
        <w:rPr>
          <w:color w:val="000000"/>
          <w:sz w:val="28"/>
          <w:szCs w:val="28"/>
        </w:rPr>
      </w:pPr>
      <w:r w:rsidRPr="00BE434D">
        <w:rPr>
          <w:color w:val="000000"/>
          <w:sz w:val="28"/>
          <w:szCs w:val="28"/>
        </w:rPr>
        <w:tab/>
        <w:t>2) Своеобразная архитектоника капилляров метаэпифиза кости</w:t>
      </w:r>
    </w:p>
    <w:p w:rsidR="00F358A4" w:rsidRPr="00BE434D" w:rsidRDefault="00F358A4" w:rsidP="00F358A4">
      <w:pPr>
        <w:ind w:firstLine="709"/>
        <w:rPr>
          <w:color w:val="000000"/>
          <w:sz w:val="28"/>
          <w:szCs w:val="28"/>
        </w:rPr>
      </w:pPr>
      <w:r w:rsidRPr="00BE434D">
        <w:rPr>
          <w:color w:val="000000"/>
          <w:sz w:val="28"/>
          <w:szCs w:val="28"/>
        </w:rPr>
        <w:t>3) Преобладание органических веществ</w:t>
      </w:r>
    </w:p>
    <w:p w:rsidR="00F358A4" w:rsidRPr="00BE434D" w:rsidRDefault="00F358A4" w:rsidP="00F358A4">
      <w:pPr>
        <w:rPr>
          <w:color w:val="000000"/>
          <w:sz w:val="28"/>
          <w:szCs w:val="28"/>
        </w:rPr>
      </w:pPr>
      <w:r w:rsidRPr="00BE434D">
        <w:rPr>
          <w:color w:val="000000"/>
          <w:sz w:val="28"/>
          <w:szCs w:val="28"/>
        </w:rPr>
        <w:tab/>
        <w:t>4) Все верно</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19. ПРИ ОСТРОМ ГЕМАТОГЕННОМ ОСТЕОМИЕЛИТЕ РЕНТГЕНОЛОГИЧЕСКОЕ ИССЛЕДОВАНИЕ БУДЕТ ИНФОРМАТИВНЫМ:</w:t>
      </w:r>
    </w:p>
    <w:p w:rsidR="00F358A4" w:rsidRPr="00BE434D" w:rsidRDefault="00F358A4" w:rsidP="00F358A4">
      <w:pPr>
        <w:rPr>
          <w:color w:val="000000"/>
          <w:sz w:val="28"/>
          <w:szCs w:val="28"/>
        </w:rPr>
      </w:pPr>
      <w:r w:rsidRPr="00BE434D">
        <w:rPr>
          <w:color w:val="000000"/>
          <w:sz w:val="28"/>
          <w:szCs w:val="28"/>
        </w:rPr>
        <w:tab/>
        <w:t>1) В первые сутки от начала заболевания</w:t>
      </w:r>
    </w:p>
    <w:p w:rsidR="00F358A4" w:rsidRPr="00BE434D" w:rsidRDefault="00F358A4" w:rsidP="00F358A4">
      <w:pPr>
        <w:ind w:firstLine="709"/>
        <w:rPr>
          <w:color w:val="000000"/>
          <w:sz w:val="28"/>
          <w:szCs w:val="28"/>
        </w:rPr>
      </w:pPr>
      <w:r w:rsidRPr="00BE434D">
        <w:rPr>
          <w:color w:val="000000"/>
          <w:sz w:val="28"/>
          <w:szCs w:val="28"/>
        </w:rPr>
        <w:t>2) На 2 – 3 сутки от начала заболевания</w:t>
      </w:r>
    </w:p>
    <w:p w:rsidR="00F358A4" w:rsidRPr="00BE434D" w:rsidRDefault="00F358A4" w:rsidP="00F358A4">
      <w:pPr>
        <w:rPr>
          <w:color w:val="000000"/>
          <w:sz w:val="28"/>
          <w:szCs w:val="28"/>
        </w:rPr>
      </w:pPr>
      <w:r w:rsidRPr="00BE434D">
        <w:rPr>
          <w:color w:val="000000"/>
          <w:sz w:val="28"/>
          <w:szCs w:val="28"/>
        </w:rPr>
        <w:tab/>
        <w:t>3) На 5 – 7 сутки от начала заболевания</w:t>
      </w:r>
    </w:p>
    <w:p w:rsidR="00F358A4" w:rsidRPr="00BE434D" w:rsidRDefault="00F358A4" w:rsidP="00F358A4">
      <w:pPr>
        <w:rPr>
          <w:color w:val="000000"/>
          <w:sz w:val="28"/>
          <w:szCs w:val="28"/>
        </w:rPr>
      </w:pPr>
      <w:r w:rsidRPr="00BE434D">
        <w:rPr>
          <w:color w:val="000000"/>
          <w:sz w:val="28"/>
          <w:szCs w:val="28"/>
        </w:rPr>
        <w:tab/>
        <w:t>4) На 10 – 14 сутки от начала заболевания</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20. КАКИЕ СУЩЕСТВУЮТ ВИДЫ СЕКВЕСТРОВ?</w:t>
      </w:r>
    </w:p>
    <w:p w:rsidR="00F358A4" w:rsidRPr="00BE434D" w:rsidRDefault="00F358A4" w:rsidP="00F358A4">
      <w:pPr>
        <w:ind w:firstLine="540"/>
        <w:rPr>
          <w:color w:val="000000"/>
          <w:sz w:val="28"/>
          <w:szCs w:val="28"/>
        </w:rPr>
      </w:pPr>
      <w:r w:rsidRPr="00BE434D">
        <w:rPr>
          <w:color w:val="000000"/>
          <w:sz w:val="28"/>
          <w:szCs w:val="28"/>
        </w:rPr>
        <w:t xml:space="preserve"> 1) Циркулирующий</w:t>
      </w:r>
    </w:p>
    <w:p w:rsidR="00F358A4" w:rsidRPr="00BE434D" w:rsidRDefault="00F358A4" w:rsidP="00F358A4">
      <w:pPr>
        <w:ind w:firstLine="540"/>
        <w:rPr>
          <w:color w:val="000000"/>
          <w:sz w:val="28"/>
          <w:szCs w:val="28"/>
        </w:rPr>
      </w:pPr>
      <w:r w:rsidRPr="00BE434D">
        <w:rPr>
          <w:color w:val="000000"/>
          <w:sz w:val="28"/>
          <w:szCs w:val="28"/>
        </w:rPr>
        <w:t xml:space="preserve"> 2) Проникающий</w:t>
      </w:r>
    </w:p>
    <w:p w:rsidR="00F358A4" w:rsidRPr="00BE434D" w:rsidRDefault="00F358A4" w:rsidP="00F358A4">
      <w:pPr>
        <w:ind w:firstLine="540"/>
        <w:rPr>
          <w:color w:val="000000"/>
          <w:sz w:val="28"/>
          <w:szCs w:val="28"/>
        </w:rPr>
      </w:pPr>
      <w:r w:rsidRPr="00BE434D">
        <w:rPr>
          <w:color w:val="000000"/>
          <w:sz w:val="28"/>
          <w:szCs w:val="28"/>
        </w:rPr>
        <w:t xml:space="preserve"> 3) Локальный</w:t>
      </w:r>
    </w:p>
    <w:p w:rsidR="00F358A4" w:rsidRPr="00BE434D" w:rsidRDefault="00F358A4" w:rsidP="00F358A4">
      <w:pPr>
        <w:ind w:firstLine="567"/>
        <w:rPr>
          <w:color w:val="000000"/>
          <w:sz w:val="28"/>
          <w:szCs w:val="28"/>
        </w:rPr>
      </w:pPr>
      <w:r w:rsidRPr="00BE434D">
        <w:rPr>
          <w:color w:val="000000"/>
          <w:sz w:val="28"/>
          <w:szCs w:val="28"/>
        </w:rPr>
        <w:t>4) Точечный</w:t>
      </w:r>
      <w:r w:rsidRPr="00BE434D">
        <w:rPr>
          <w:color w:val="000000"/>
          <w:sz w:val="28"/>
          <w:szCs w:val="28"/>
        </w:rPr>
        <w:tab/>
      </w:r>
    </w:p>
    <w:p w:rsidR="00F358A4" w:rsidRPr="00BE434D" w:rsidRDefault="00F358A4" w:rsidP="00F358A4">
      <w:pPr>
        <w:rPr>
          <w:sz w:val="28"/>
          <w:szCs w:val="28"/>
        </w:rPr>
      </w:pPr>
    </w:p>
    <w:p w:rsidR="00F358A4" w:rsidRPr="00BE434D" w:rsidRDefault="00F358A4" w:rsidP="00F358A4">
      <w:pPr>
        <w:rPr>
          <w:color w:val="000000"/>
          <w:sz w:val="28"/>
          <w:szCs w:val="28"/>
        </w:rPr>
      </w:pPr>
      <w:r w:rsidRPr="00BE434D">
        <w:rPr>
          <w:color w:val="000000"/>
          <w:sz w:val="28"/>
          <w:szCs w:val="28"/>
        </w:rPr>
        <w:t>21. ПОНЯТИЕ «ОСТЕОМИЕЛИТ»  ВКЛЮЧАЕТ В СЕБЯ:</w:t>
      </w:r>
    </w:p>
    <w:p w:rsidR="00F358A4" w:rsidRPr="00BE434D" w:rsidRDefault="00F358A4" w:rsidP="00F358A4">
      <w:pPr>
        <w:ind w:left="709"/>
        <w:rPr>
          <w:color w:val="000000"/>
          <w:sz w:val="28"/>
          <w:szCs w:val="28"/>
        </w:rPr>
      </w:pPr>
      <w:r w:rsidRPr="00BE434D">
        <w:rPr>
          <w:color w:val="000000"/>
          <w:sz w:val="28"/>
          <w:szCs w:val="28"/>
        </w:rPr>
        <w:t>1) Острый гнойно-воспалительный процесс, локализующийся в костном мозге, эндоосте и кости</w:t>
      </w:r>
    </w:p>
    <w:p w:rsidR="00F358A4" w:rsidRPr="00BE434D" w:rsidRDefault="00F358A4" w:rsidP="00F358A4">
      <w:pPr>
        <w:ind w:left="720" w:hanging="11"/>
        <w:rPr>
          <w:color w:val="000000"/>
          <w:sz w:val="28"/>
          <w:szCs w:val="28"/>
        </w:rPr>
      </w:pPr>
      <w:r w:rsidRPr="00BE434D">
        <w:rPr>
          <w:color w:val="000000"/>
          <w:sz w:val="28"/>
          <w:szCs w:val="28"/>
        </w:rPr>
        <w:t xml:space="preserve">2) Острый гнойно-воспалительный процесс, локализующийся в костном мозге, эндоосте, кости </w:t>
      </w:r>
    </w:p>
    <w:p w:rsidR="00F358A4" w:rsidRPr="00BE434D" w:rsidRDefault="00F358A4" w:rsidP="00F358A4">
      <w:pPr>
        <w:ind w:left="720" w:hanging="11"/>
        <w:rPr>
          <w:color w:val="000000"/>
          <w:sz w:val="28"/>
          <w:szCs w:val="28"/>
        </w:rPr>
      </w:pPr>
      <w:r w:rsidRPr="00BE434D">
        <w:rPr>
          <w:color w:val="000000"/>
          <w:sz w:val="28"/>
          <w:szCs w:val="28"/>
        </w:rPr>
        <w:t>3) Острый гнойно-воспалительный процесс, локализующийся в костном мозге, эндоосте, кости и надкостнице</w:t>
      </w:r>
    </w:p>
    <w:p w:rsidR="00F358A4" w:rsidRPr="00BE434D" w:rsidRDefault="00F358A4" w:rsidP="00F358A4">
      <w:pPr>
        <w:spacing w:line="480" w:lineRule="auto"/>
        <w:ind w:left="680" w:hanging="11"/>
        <w:rPr>
          <w:color w:val="000000"/>
          <w:sz w:val="28"/>
          <w:szCs w:val="28"/>
        </w:rPr>
      </w:pPr>
      <w:r w:rsidRPr="00BE434D">
        <w:rPr>
          <w:color w:val="000000"/>
          <w:sz w:val="28"/>
          <w:szCs w:val="28"/>
        </w:rPr>
        <w:lastRenderedPageBreak/>
        <w:t>4) Острый гнойно-воспалительный процесс, локализующийся в костном мозге, эндоосте, кости, надкостнице и окружающих мягких тканях</w:t>
      </w:r>
    </w:p>
    <w:p w:rsidR="00F358A4" w:rsidRPr="00BE434D" w:rsidRDefault="00F358A4" w:rsidP="00F358A4">
      <w:pPr>
        <w:rPr>
          <w:color w:val="000000"/>
          <w:sz w:val="28"/>
          <w:szCs w:val="28"/>
        </w:rPr>
      </w:pPr>
      <w:r w:rsidRPr="00BE434D">
        <w:rPr>
          <w:color w:val="000000"/>
          <w:sz w:val="28"/>
          <w:szCs w:val="28"/>
        </w:rPr>
        <w:t>22. ЧТО ЯВЛЯЕТСЯ ОСНОВОПОЛАГАЮЩИМ В ТЕОРИИ ДЕРИЖАНОВА?</w:t>
      </w:r>
    </w:p>
    <w:p w:rsidR="00F358A4" w:rsidRPr="00BE434D" w:rsidRDefault="00F358A4" w:rsidP="00F358A4">
      <w:pPr>
        <w:ind w:left="540"/>
        <w:rPr>
          <w:color w:val="000000"/>
          <w:sz w:val="28"/>
          <w:szCs w:val="28"/>
        </w:rPr>
      </w:pPr>
      <w:r w:rsidRPr="00BE434D">
        <w:rPr>
          <w:color w:val="000000"/>
          <w:sz w:val="28"/>
          <w:szCs w:val="28"/>
        </w:rPr>
        <w:t xml:space="preserve"> 1) Резистентность</w:t>
      </w:r>
    </w:p>
    <w:p w:rsidR="00F358A4" w:rsidRPr="00BE434D" w:rsidRDefault="00F358A4" w:rsidP="00F358A4">
      <w:pPr>
        <w:ind w:left="540"/>
        <w:rPr>
          <w:color w:val="000000"/>
          <w:sz w:val="28"/>
          <w:szCs w:val="28"/>
        </w:rPr>
      </w:pPr>
      <w:r w:rsidRPr="00BE434D">
        <w:rPr>
          <w:color w:val="000000"/>
          <w:sz w:val="28"/>
          <w:szCs w:val="28"/>
        </w:rPr>
        <w:t xml:space="preserve"> 2) Патогенность</w:t>
      </w:r>
    </w:p>
    <w:p w:rsidR="00F358A4" w:rsidRPr="00BE434D" w:rsidRDefault="00F358A4" w:rsidP="00F358A4">
      <w:pPr>
        <w:ind w:left="540"/>
        <w:rPr>
          <w:color w:val="000000"/>
          <w:sz w:val="28"/>
          <w:szCs w:val="28"/>
        </w:rPr>
      </w:pPr>
      <w:r w:rsidRPr="00BE434D">
        <w:rPr>
          <w:color w:val="000000"/>
          <w:sz w:val="28"/>
          <w:szCs w:val="28"/>
        </w:rPr>
        <w:t xml:space="preserve"> 3) Сенсибилизация</w:t>
      </w:r>
    </w:p>
    <w:p w:rsidR="00F358A4" w:rsidRPr="00BE434D" w:rsidRDefault="00F358A4" w:rsidP="00F358A4">
      <w:pPr>
        <w:ind w:left="540" w:firstLine="27"/>
        <w:rPr>
          <w:color w:val="000000"/>
          <w:sz w:val="28"/>
          <w:szCs w:val="28"/>
        </w:rPr>
      </w:pPr>
      <w:r w:rsidRPr="00BE434D">
        <w:rPr>
          <w:color w:val="000000"/>
          <w:sz w:val="28"/>
          <w:szCs w:val="28"/>
        </w:rPr>
        <w:t>4)  Иммунодефицит</w:t>
      </w:r>
    </w:p>
    <w:p w:rsidR="00F358A4" w:rsidRPr="00BE434D" w:rsidRDefault="00F358A4" w:rsidP="00F358A4">
      <w:pPr>
        <w:ind w:left="540"/>
        <w:rPr>
          <w:color w:val="000000"/>
          <w:sz w:val="28"/>
          <w:szCs w:val="28"/>
        </w:rPr>
      </w:pPr>
    </w:p>
    <w:p w:rsidR="00F358A4" w:rsidRPr="00BE434D" w:rsidRDefault="00F358A4" w:rsidP="00F358A4">
      <w:pPr>
        <w:rPr>
          <w:color w:val="000000"/>
          <w:sz w:val="28"/>
          <w:szCs w:val="28"/>
        </w:rPr>
      </w:pPr>
      <w:r w:rsidRPr="00BE434D">
        <w:rPr>
          <w:color w:val="000000"/>
          <w:sz w:val="28"/>
          <w:szCs w:val="28"/>
        </w:rPr>
        <w:t>23. ВЫБЕРИТЕ АНАТОМО-ФИЗИОЛОГИЧЕСКИЕ ОСОБЕННОСТИ СТРОЕНИЯ ДЕТСКОЙ КОСТИ:</w:t>
      </w:r>
    </w:p>
    <w:p w:rsidR="00F358A4" w:rsidRPr="00BE434D" w:rsidRDefault="00F358A4" w:rsidP="00F358A4">
      <w:pPr>
        <w:rPr>
          <w:color w:val="000000"/>
          <w:sz w:val="28"/>
          <w:szCs w:val="28"/>
        </w:rPr>
      </w:pPr>
      <w:r w:rsidRPr="00BE434D">
        <w:rPr>
          <w:color w:val="000000"/>
          <w:sz w:val="28"/>
          <w:szCs w:val="28"/>
        </w:rPr>
        <w:t xml:space="preserve">           1)Костные балки тонкие, нежные</w:t>
      </w:r>
    </w:p>
    <w:p w:rsidR="00F358A4" w:rsidRPr="00BE434D" w:rsidRDefault="00F358A4" w:rsidP="00F358A4">
      <w:pPr>
        <w:rPr>
          <w:color w:val="000000"/>
          <w:sz w:val="28"/>
          <w:szCs w:val="28"/>
        </w:rPr>
      </w:pPr>
      <w:r w:rsidRPr="00BE434D">
        <w:rPr>
          <w:color w:val="000000"/>
          <w:sz w:val="28"/>
          <w:szCs w:val="28"/>
        </w:rPr>
        <w:t xml:space="preserve">           2) Надкостница плотно сращена с костью</w:t>
      </w:r>
    </w:p>
    <w:p w:rsidR="00F358A4" w:rsidRPr="00BE434D" w:rsidRDefault="00F358A4" w:rsidP="00F358A4">
      <w:pPr>
        <w:rPr>
          <w:color w:val="000000"/>
          <w:sz w:val="28"/>
          <w:szCs w:val="28"/>
        </w:rPr>
      </w:pPr>
      <w:r w:rsidRPr="00BE434D">
        <w:rPr>
          <w:color w:val="000000"/>
          <w:sz w:val="28"/>
          <w:szCs w:val="28"/>
        </w:rPr>
        <w:t xml:space="preserve">           3) Наличие желтого костного мозга </w:t>
      </w:r>
    </w:p>
    <w:p w:rsidR="00F358A4" w:rsidRPr="00BE434D" w:rsidRDefault="00F358A4" w:rsidP="00F358A4">
      <w:pPr>
        <w:rPr>
          <w:color w:val="000000"/>
          <w:sz w:val="28"/>
          <w:szCs w:val="28"/>
        </w:rPr>
      </w:pPr>
      <w:r w:rsidRPr="00BE434D">
        <w:rPr>
          <w:color w:val="000000"/>
          <w:sz w:val="28"/>
          <w:szCs w:val="28"/>
        </w:rPr>
        <w:t xml:space="preserve">           4) Преобладание минеральных веществ</w:t>
      </w:r>
    </w:p>
    <w:p w:rsidR="00F358A4" w:rsidRPr="00BE434D" w:rsidRDefault="00F358A4" w:rsidP="00F358A4">
      <w:pPr>
        <w:ind w:left="540"/>
        <w:rPr>
          <w:color w:val="000000"/>
          <w:sz w:val="28"/>
          <w:szCs w:val="28"/>
        </w:rPr>
      </w:pPr>
    </w:p>
    <w:p w:rsidR="00F358A4" w:rsidRPr="00BE434D" w:rsidRDefault="00F358A4" w:rsidP="00F358A4">
      <w:pPr>
        <w:rPr>
          <w:color w:val="000000"/>
          <w:sz w:val="28"/>
          <w:szCs w:val="28"/>
        </w:rPr>
      </w:pPr>
      <w:r w:rsidRPr="00BE434D">
        <w:rPr>
          <w:color w:val="000000"/>
          <w:sz w:val="28"/>
          <w:szCs w:val="28"/>
        </w:rPr>
        <w:t>24. БОЛЬНОЙ С ОСТРЫМ ГЕМАТОГЕННЫМ ОСТЕОМИЕЛИТОМ НУЖДАЕТСЯ В:</w:t>
      </w:r>
    </w:p>
    <w:p w:rsidR="00F358A4" w:rsidRPr="00BE434D" w:rsidRDefault="00F358A4" w:rsidP="00F358A4">
      <w:pPr>
        <w:ind w:firstLine="709"/>
        <w:rPr>
          <w:color w:val="000000"/>
          <w:sz w:val="28"/>
          <w:szCs w:val="28"/>
        </w:rPr>
      </w:pPr>
      <w:r w:rsidRPr="00BE434D">
        <w:rPr>
          <w:color w:val="000000"/>
          <w:sz w:val="28"/>
          <w:szCs w:val="28"/>
        </w:rPr>
        <w:t>1) Амбулаторном лечении</w:t>
      </w:r>
    </w:p>
    <w:p w:rsidR="00F358A4" w:rsidRPr="00BE434D" w:rsidRDefault="00F358A4" w:rsidP="00F358A4">
      <w:pPr>
        <w:ind w:firstLine="720"/>
        <w:rPr>
          <w:color w:val="000000"/>
          <w:sz w:val="28"/>
          <w:szCs w:val="28"/>
        </w:rPr>
      </w:pPr>
      <w:r w:rsidRPr="00BE434D">
        <w:rPr>
          <w:color w:val="000000"/>
          <w:sz w:val="28"/>
          <w:szCs w:val="28"/>
        </w:rPr>
        <w:t>2) Госпитализации в инфекционное отделение</w:t>
      </w:r>
    </w:p>
    <w:p w:rsidR="00F358A4" w:rsidRPr="00BE434D" w:rsidRDefault="00F358A4" w:rsidP="00F358A4">
      <w:pPr>
        <w:ind w:firstLine="709"/>
        <w:rPr>
          <w:color w:val="000000"/>
          <w:sz w:val="28"/>
          <w:szCs w:val="28"/>
        </w:rPr>
      </w:pPr>
      <w:r w:rsidRPr="00BE434D">
        <w:rPr>
          <w:color w:val="000000"/>
          <w:sz w:val="28"/>
          <w:szCs w:val="28"/>
        </w:rPr>
        <w:t>3) Госпитализации в терапевтическое отделение</w:t>
      </w:r>
    </w:p>
    <w:p w:rsidR="00F358A4" w:rsidRPr="00BE434D" w:rsidRDefault="00F358A4" w:rsidP="00F358A4">
      <w:pPr>
        <w:rPr>
          <w:color w:val="000000"/>
          <w:sz w:val="28"/>
          <w:szCs w:val="28"/>
        </w:rPr>
      </w:pPr>
      <w:r w:rsidRPr="00BE434D">
        <w:rPr>
          <w:color w:val="000000"/>
          <w:sz w:val="28"/>
          <w:szCs w:val="28"/>
        </w:rPr>
        <w:tab/>
        <w:t>4) Госпитализации в хирургическое отделение</w:t>
      </w:r>
    </w:p>
    <w:p w:rsidR="00F358A4" w:rsidRPr="00BE434D" w:rsidRDefault="00F358A4" w:rsidP="00F358A4">
      <w:pPr>
        <w:rPr>
          <w:color w:val="000000"/>
          <w:sz w:val="28"/>
          <w:szCs w:val="28"/>
        </w:rPr>
      </w:pPr>
      <w:r w:rsidRPr="00BE434D">
        <w:rPr>
          <w:color w:val="000000"/>
          <w:sz w:val="28"/>
          <w:szCs w:val="28"/>
        </w:rPr>
        <w:tab/>
      </w:r>
    </w:p>
    <w:p w:rsidR="00F358A4" w:rsidRPr="00BE434D" w:rsidRDefault="00F358A4" w:rsidP="00F358A4">
      <w:pPr>
        <w:rPr>
          <w:color w:val="000000"/>
          <w:sz w:val="28"/>
          <w:szCs w:val="28"/>
        </w:rPr>
      </w:pPr>
      <w:r w:rsidRPr="00BE434D">
        <w:rPr>
          <w:color w:val="000000"/>
          <w:sz w:val="28"/>
          <w:szCs w:val="28"/>
        </w:rPr>
        <w:t>25. ОСНОВНОЙ МЕТОД ЛЕЧЕНИЯ СКЛЕРОЗИРУЮЩЕГО ОСТЕОМИЕЛИТА ГАРРЕ:</w:t>
      </w:r>
    </w:p>
    <w:p w:rsidR="00F358A4" w:rsidRPr="00BE434D" w:rsidRDefault="00F358A4" w:rsidP="00F358A4">
      <w:pPr>
        <w:rPr>
          <w:color w:val="000000"/>
          <w:sz w:val="28"/>
          <w:szCs w:val="28"/>
        </w:rPr>
      </w:pPr>
      <w:r w:rsidRPr="00BE434D">
        <w:rPr>
          <w:color w:val="000000"/>
          <w:sz w:val="28"/>
          <w:szCs w:val="28"/>
        </w:rPr>
        <w:tab/>
        <w:t>1) Оперативный</w:t>
      </w:r>
    </w:p>
    <w:p w:rsidR="00F358A4" w:rsidRPr="00BE434D" w:rsidRDefault="00F358A4" w:rsidP="00F358A4">
      <w:pPr>
        <w:rPr>
          <w:color w:val="000000"/>
          <w:sz w:val="28"/>
          <w:szCs w:val="28"/>
        </w:rPr>
      </w:pPr>
      <w:r w:rsidRPr="00BE434D">
        <w:rPr>
          <w:color w:val="000000"/>
          <w:sz w:val="28"/>
          <w:szCs w:val="28"/>
        </w:rPr>
        <w:tab/>
        <w:t>2) Консервативный</w:t>
      </w:r>
    </w:p>
    <w:p w:rsidR="00F358A4" w:rsidRPr="00BE434D" w:rsidRDefault="00F358A4" w:rsidP="00F358A4">
      <w:pPr>
        <w:rPr>
          <w:color w:val="000000"/>
          <w:sz w:val="28"/>
          <w:szCs w:val="28"/>
        </w:rPr>
      </w:pPr>
      <w:r w:rsidRPr="00BE434D">
        <w:rPr>
          <w:color w:val="000000"/>
          <w:sz w:val="28"/>
          <w:szCs w:val="28"/>
        </w:rPr>
        <w:tab/>
        <w:t>3) Иммобилизация</w:t>
      </w:r>
    </w:p>
    <w:p w:rsidR="00F358A4" w:rsidRPr="00BE434D" w:rsidRDefault="00F358A4" w:rsidP="00F358A4">
      <w:pPr>
        <w:ind w:firstLine="709"/>
        <w:rPr>
          <w:color w:val="000000"/>
          <w:sz w:val="28"/>
          <w:szCs w:val="28"/>
        </w:rPr>
      </w:pPr>
      <w:r w:rsidRPr="00BE434D">
        <w:rPr>
          <w:color w:val="000000"/>
          <w:sz w:val="28"/>
          <w:szCs w:val="28"/>
        </w:rPr>
        <w:t>4) Наблюдение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26. КАКИЕ ФАКТОРЫ ПРИВОДЯТ К ВОЗНИКНОВЕНИЮ ГЕМАТОГЕННОГО ОСТЕОМИЕЛИТА?</w:t>
      </w:r>
    </w:p>
    <w:p w:rsidR="00F358A4" w:rsidRPr="00BE434D" w:rsidRDefault="00F358A4" w:rsidP="00F358A4">
      <w:pPr>
        <w:rPr>
          <w:sz w:val="28"/>
          <w:szCs w:val="28"/>
        </w:rPr>
      </w:pPr>
      <w:r w:rsidRPr="00BE434D">
        <w:rPr>
          <w:sz w:val="28"/>
          <w:szCs w:val="28"/>
        </w:rPr>
        <w:t xml:space="preserve">          1) Наследственность</w:t>
      </w:r>
    </w:p>
    <w:p w:rsidR="00F358A4" w:rsidRPr="00BE434D" w:rsidRDefault="00F358A4" w:rsidP="00F358A4">
      <w:pPr>
        <w:rPr>
          <w:color w:val="000000"/>
          <w:sz w:val="28"/>
          <w:szCs w:val="28"/>
        </w:rPr>
      </w:pPr>
      <w:r w:rsidRPr="00BE434D">
        <w:rPr>
          <w:color w:val="000000"/>
          <w:sz w:val="28"/>
          <w:szCs w:val="28"/>
        </w:rPr>
        <w:t xml:space="preserve">          2) Анатомо-физиологические</w:t>
      </w:r>
    </w:p>
    <w:p w:rsidR="00F358A4" w:rsidRPr="00BE434D" w:rsidRDefault="00F358A4" w:rsidP="00F358A4">
      <w:pPr>
        <w:rPr>
          <w:sz w:val="28"/>
          <w:szCs w:val="28"/>
        </w:rPr>
      </w:pPr>
      <w:r w:rsidRPr="00BE434D">
        <w:rPr>
          <w:sz w:val="28"/>
          <w:szCs w:val="28"/>
        </w:rPr>
        <w:t xml:space="preserve">          3) Антропометрические</w:t>
      </w:r>
    </w:p>
    <w:p w:rsidR="00F358A4" w:rsidRPr="00BE434D" w:rsidRDefault="00F358A4" w:rsidP="00F358A4">
      <w:pPr>
        <w:ind w:firstLine="426"/>
        <w:rPr>
          <w:sz w:val="28"/>
          <w:szCs w:val="28"/>
        </w:rPr>
      </w:pPr>
      <w:r w:rsidRPr="00BE434D">
        <w:rPr>
          <w:sz w:val="28"/>
          <w:szCs w:val="28"/>
        </w:rPr>
        <w:t xml:space="preserve">  4) Микробиологические</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27. КАКОЙ МИКРООРГАНИЗМ ВЫЗЫВАЕТ СПЕЦИФИЧЕСКИЙ ОСТЕОМИЕЛИТ?</w:t>
      </w:r>
    </w:p>
    <w:p w:rsidR="00F358A4" w:rsidRPr="00BE434D" w:rsidRDefault="00F358A4" w:rsidP="00F358A4">
      <w:pPr>
        <w:ind w:firstLine="426"/>
        <w:rPr>
          <w:sz w:val="28"/>
          <w:szCs w:val="28"/>
        </w:rPr>
      </w:pPr>
      <w:r w:rsidRPr="00BE434D">
        <w:rPr>
          <w:sz w:val="28"/>
          <w:szCs w:val="28"/>
        </w:rPr>
        <w:t>1) Стафилококк</w:t>
      </w:r>
    </w:p>
    <w:p w:rsidR="00F358A4" w:rsidRPr="00BE434D" w:rsidRDefault="00F358A4" w:rsidP="00F358A4">
      <w:pPr>
        <w:ind w:firstLine="426"/>
        <w:rPr>
          <w:color w:val="000000"/>
          <w:sz w:val="28"/>
          <w:szCs w:val="28"/>
        </w:rPr>
      </w:pPr>
      <w:r w:rsidRPr="00BE434D">
        <w:rPr>
          <w:color w:val="000000"/>
          <w:sz w:val="28"/>
          <w:szCs w:val="28"/>
        </w:rPr>
        <w:t>2) Стрептококк</w:t>
      </w:r>
    </w:p>
    <w:p w:rsidR="00F358A4" w:rsidRPr="00BE434D" w:rsidRDefault="00F358A4" w:rsidP="00F358A4">
      <w:pPr>
        <w:ind w:firstLine="426"/>
        <w:rPr>
          <w:color w:val="000000"/>
          <w:sz w:val="28"/>
          <w:szCs w:val="28"/>
        </w:rPr>
      </w:pPr>
      <w:r w:rsidRPr="00BE434D">
        <w:rPr>
          <w:color w:val="000000"/>
          <w:sz w:val="28"/>
          <w:szCs w:val="28"/>
        </w:rPr>
        <w:t>3) Бацилла Коха</w:t>
      </w:r>
    </w:p>
    <w:p w:rsidR="00F358A4" w:rsidRPr="00BE434D" w:rsidRDefault="00F358A4" w:rsidP="00F358A4">
      <w:pPr>
        <w:ind w:firstLine="426"/>
        <w:rPr>
          <w:color w:val="000000"/>
          <w:sz w:val="28"/>
          <w:szCs w:val="28"/>
        </w:rPr>
      </w:pPr>
      <w:r w:rsidRPr="00BE434D">
        <w:rPr>
          <w:color w:val="000000"/>
          <w:sz w:val="28"/>
          <w:szCs w:val="28"/>
        </w:rPr>
        <w:t>4) Энтерококк</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28. ХАРАКТЕРНЫЙ  ДЛЯ ХРОНИЧЕСКОГО ГЕМАТОГЕННОГО ОСТЕОМИЕЛИТА РЕНТГЕНОЛОГИЧЕСКИЙ ПРИЗНАК:</w:t>
      </w:r>
    </w:p>
    <w:p w:rsidR="00F358A4" w:rsidRPr="00BE434D" w:rsidRDefault="00F358A4" w:rsidP="00F358A4">
      <w:pPr>
        <w:rPr>
          <w:color w:val="000000"/>
          <w:sz w:val="28"/>
          <w:szCs w:val="28"/>
        </w:rPr>
      </w:pPr>
      <w:r w:rsidRPr="00BE434D">
        <w:rPr>
          <w:color w:val="000000"/>
          <w:sz w:val="28"/>
          <w:szCs w:val="28"/>
        </w:rPr>
        <w:tab/>
        <w:t xml:space="preserve">1) Секвестр и секвестральная коробка </w:t>
      </w:r>
    </w:p>
    <w:p w:rsidR="00F358A4" w:rsidRPr="00BE434D" w:rsidRDefault="00F358A4" w:rsidP="00F358A4">
      <w:pPr>
        <w:rPr>
          <w:color w:val="000000"/>
          <w:sz w:val="28"/>
          <w:szCs w:val="28"/>
        </w:rPr>
      </w:pPr>
      <w:r w:rsidRPr="00BE434D">
        <w:rPr>
          <w:color w:val="000000"/>
          <w:sz w:val="28"/>
          <w:szCs w:val="28"/>
        </w:rPr>
        <w:tab/>
        <w:t>2) Многослойный периостит</w:t>
      </w:r>
    </w:p>
    <w:p w:rsidR="00F358A4" w:rsidRPr="00BE434D" w:rsidRDefault="00F358A4" w:rsidP="00F358A4">
      <w:pPr>
        <w:ind w:firstLine="709"/>
        <w:rPr>
          <w:color w:val="000000"/>
          <w:sz w:val="28"/>
          <w:szCs w:val="28"/>
        </w:rPr>
      </w:pPr>
      <w:r w:rsidRPr="00BE434D">
        <w:rPr>
          <w:color w:val="000000"/>
          <w:sz w:val="28"/>
          <w:szCs w:val="28"/>
        </w:rPr>
        <w:t>3) Остеосклероз</w:t>
      </w:r>
    </w:p>
    <w:p w:rsidR="00F358A4" w:rsidRPr="00BE434D" w:rsidRDefault="00F358A4" w:rsidP="00F358A4">
      <w:pPr>
        <w:rPr>
          <w:color w:val="000000"/>
          <w:sz w:val="28"/>
          <w:szCs w:val="28"/>
        </w:rPr>
      </w:pPr>
      <w:r w:rsidRPr="00BE434D">
        <w:rPr>
          <w:color w:val="000000"/>
          <w:sz w:val="28"/>
          <w:szCs w:val="28"/>
        </w:rPr>
        <w:tab/>
        <w:t>4) Все верно</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29. В ДЕТСКОЕ ХИРУРГИЧЕСКОЕ ОТДЕЛЕНИЕ ПОСТУПИЛ РЕБЕНОК С МНОЖЕСТВЕННЫМИ АБСЦЕССАМИ ЛЕГКИХ, В ОБЛАСТИ ПРАВОГО БЕДРА СВИЩЕВОЙ ХОД С ГНОЙНЫМ ОТДЕЛЯЕМЫМ. ПРЕДПОЛОЖИТЕ ЗАБОЛЕВАНИЕ.</w:t>
      </w:r>
    </w:p>
    <w:p w:rsidR="00F358A4" w:rsidRPr="00BE434D" w:rsidRDefault="00F358A4" w:rsidP="00F358A4">
      <w:pPr>
        <w:ind w:firstLine="360"/>
        <w:rPr>
          <w:color w:val="000000"/>
          <w:sz w:val="28"/>
          <w:szCs w:val="28"/>
        </w:rPr>
      </w:pPr>
      <w:r w:rsidRPr="00BE434D">
        <w:rPr>
          <w:color w:val="000000"/>
          <w:sz w:val="28"/>
          <w:szCs w:val="28"/>
        </w:rPr>
        <w:t xml:space="preserve"> 1) Генерализованная форма гематогенного остеомиелита</w:t>
      </w:r>
    </w:p>
    <w:p w:rsidR="00F358A4" w:rsidRPr="00BE434D" w:rsidRDefault="00F358A4" w:rsidP="00F358A4">
      <w:pPr>
        <w:ind w:firstLine="360"/>
        <w:rPr>
          <w:color w:val="000000"/>
          <w:sz w:val="28"/>
          <w:szCs w:val="28"/>
        </w:rPr>
      </w:pPr>
      <w:r w:rsidRPr="00BE434D">
        <w:rPr>
          <w:color w:val="000000"/>
          <w:sz w:val="28"/>
          <w:szCs w:val="28"/>
        </w:rPr>
        <w:t xml:space="preserve"> 2) Негематогенный остеомиелит</w:t>
      </w:r>
    </w:p>
    <w:p w:rsidR="00F358A4" w:rsidRPr="00BE434D" w:rsidRDefault="00F358A4" w:rsidP="00F358A4">
      <w:pPr>
        <w:ind w:firstLine="360"/>
        <w:rPr>
          <w:color w:val="000000"/>
          <w:sz w:val="28"/>
          <w:szCs w:val="28"/>
        </w:rPr>
      </w:pPr>
      <w:r w:rsidRPr="00BE434D">
        <w:rPr>
          <w:color w:val="000000"/>
          <w:sz w:val="28"/>
          <w:szCs w:val="28"/>
        </w:rPr>
        <w:t xml:space="preserve"> 3) Костно-суставной туберкулез</w:t>
      </w:r>
    </w:p>
    <w:p w:rsidR="00F358A4" w:rsidRPr="00BE434D" w:rsidRDefault="00F358A4" w:rsidP="00F358A4">
      <w:pPr>
        <w:ind w:firstLine="426"/>
        <w:rPr>
          <w:color w:val="000000"/>
          <w:sz w:val="28"/>
          <w:szCs w:val="28"/>
        </w:rPr>
      </w:pPr>
      <w:r w:rsidRPr="00BE434D">
        <w:rPr>
          <w:color w:val="000000"/>
          <w:sz w:val="28"/>
          <w:szCs w:val="28"/>
        </w:rPr>
        <w:t>4) Контактный остеомиелит</w:t>
      </w:r>
    </w:p>
    <w:p w:rsidR="00F358A4" w:rsidRPr="00BE434D" w:rsidRDefault="00F358A4" w:rsidP="00F358A4">
      <w:pPr>
        <w:ind w:firstLine="360"/>
        <w:rPr>
          <w:color w:val="000000"/>
          <w:sz w:val="28"/>
          <w:szCs w:val="28"/>
        </w:rPr>
      </w:pPr>
    </w:p>
    <w:p w:rsidR="00F358A4" w:rsidRPr="00BE434D" w:rsidRDefault="00F358A4" w:rsidP="00F358A4">
      <w:pPr>
        <w:rPr>
          <w:color w:val="000000"/>
          <w:sz w:val="28"/>
          <w:szCs w:val="28"/>
        </w:rPr>
      </w:pPr>
      <w:r w:rsidRPr="00BE434D">
        <w:rPr>
          <w:color w:val="000000"/>
          <w:sz w:val="28"/>
          <w:szCs w:val="28"/>
        </w:rPr>
        <w:t>30. КАКОЕ НАИБОЛЕЕ ГРОЗНОЕ ОСЛОЖНЕНИЕ МОЖЕТ ВОЗНИКНУТЬ ПРИ ДЛИТЕЛЬНО СУЩЕСТВУЮЩЕМ ХРОНИЧЕСКОМ ОСТЕОМИЕЛИТЕ СВИЩЕВОЙ ФОРМЫ?</w:t>
      </w:r>
    </w:p>
    <w:p w:rsidR="00F358A4" w:rsidRPr="00BE434D" w:rsidRDefault="00F358A4" w:rsidP="00F358A4">
      <w:pPr>
        <w:rPr>
          <w:color w:val="000000"/>
          <w:sz w:val="28"/>
          <w:szCs w:val="28"/>
        </w:rPr>
      </w:pPr>
      <w:r w:rsidRPr="00BE434D">
        <w:rPr>
          <w:color w:val="000000"/>
          <w:sz w:val="28"/>
          <w:szCs w:val="28"/>
        </w:rPr>
        <w:tab/>
        <w:t>1) Опухоль в области свища</w:t>
      </w:r>
    </w:p>
    <w:p w:rsidR="00F358A4" w:rsidRPr="00BE434D" w:rsidRDefault="00F358A4" w:rsidP="00F358A4">
      <w:pPr>
        <w:rPr>
          <w:color w:val="000000"/>
          <w:sz w:val="28"/>
          <w:szCs w:val="28"/>
        </w:rPr>
      </w:pPr>
      <w:r w:rsidRPr="00BE434D">
        <w:rPr>
          <w:color w:val="000000"/>
          <w:sz w:val="28"/>
          <w:szCs w:val="28"/>
        </w:rPr>
        <w:tab/>
        <w:t>2) Амилоидоз почек</w:t>
      </w:r>
    </w:p>
    <w:p w:rsidR="00F358A4" w:rsidRPr="00BE434D" w:rsidRDefault="00F358A4" w:rsidP="00F358A4">
      <w:pPr>
        <w:rPr>
          <w:color w:val="000000"/>
          <w:sz w:val="28"/>
          <w:szCs w:val="28"/>
        </w:rPr>
      </w:pPr>
      <w:r w:rsidRPr="00BE434D">
        <w:rPr>
          <w:color w:val="000000"/>
          <w:sz w:val="28"/>
          <w:szCs w:val="28"/>
        </w:rPr>
        <w:tab/>
        <w:t>3) Флегмона мягких тканей</w:t>
      </w:r>
    </w:p>
    <w:p w:rsidR="00F358A4" w:rsidRPr="00BE434D" w:rsidRDefault="00F358A4" w:rsidP="00F358A4">
      <w:pPr>
        <w:ind w:firstLine="709"/>
        <w:rPr>
          <w:color w:val="000000"/>
          <w:sz w:val="28"/>
          <w:szCs w:val="28"/>
        </w:rPr>
      </w:pPr>
      <w:r w:rsidRPr="00BE434D">
        <w:rPr>
          <w:color w:val="000000"/>
          <w:sz w:val="28"/>
          <w:szCs w:val="28"/>
        </w:rPr>
        <w:t xml:space="preserve">4) Нет осложнений </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31. КАК ВЫГЛЯДИТ НА РЕНТГЕНОГРАММЕ СЕКВЕСТР КОСТНОЙ ТКАНИ ПРИ ХРОНИЧЕСКОМ ГЕМАТОГЕННОМ ОСТЕОМИЕЛИТЕ:</w:t>
      </w:r>
    </w:p>
    <w:p w:rsidR="00F358A4" w:rsidRPr="00BE434D" w:rsidRDefault="00F358A4" w:rsidP="00F358A4">
      <w:pPr>
        <w:rPr>
          <w:color w:val="000000"/>
          <w:sz w:val="28"/>
          <w:szCs w:val="28"/>
        </w:rPr>
      </w:pPr>
      <w:r w:rsidRPr="00BE434D">
        <w:rPr>
          <w:color w:val="000000"/>
          <w:sz w:val="28"/>
          <w:szCs w:val="28"/>
        </w:rPr>
        <w:tab/>
        <w:t>1) Участок разрежения (просветления)</w:t>
      </w:r>
    </w:p>
    <w:p w:rsidR="00F358A4" w:rsidRPr="00BE434D" w:rsidRDefault="00F358A4" w:rsidP="00F358A4">
      <w:pPr>
        <w:rPr>
          <w:color w:val="000000"/>
          <w:sz w:val="28"/>
          <w:szCs w:val="28"/>
        </w:rPr>
      </w:pPr>
      <w:r w:rsidRPr="00BE434D">
        <w:rPr>
          <w:color w:val="000000"/>
          <w:sz w:val="28"/>
          <w:szCs w:val="28"/>
        </w:rPr>
        <w:tab/>
        <w:t>2) Участок затемнения с ободком просветления вокруг</w:t>
      </w:r>
    </w:p>
    <w:p w:rsidR="00F358A4" w:rsidRPr="00BE434D" w:rsidRDefault="00F358A4" w:rsidP="00F358A4">
      <w:pPr>
        <w:rPr>
          <w:color w:val="000000"/>
          <w:sz w:val="28"/>
          <w:szCs w:val="28"/>
        </w:rPr>
      </w:pPr>
      <w:r w:rsidRPr="00BE434D">
        <w:rPr>
          <w:color w:val="000000"/>
          <w:sz w:val="28"/>
          <w:szCs w:val="28"/>
        </w:rPr>
        <w:tab/>
        <w:t>3) Нечеткость костной структуры</w:t>
      </w:r>
    </w:p>
    <w:p w:rsidR="00F358A4" w:rsidRPr="00BE434D" w:rsidRDefault="00F358A4" w:rsidP="00F358A4">
      <w:pPr>
        <w:ind w:firstLine="709"/>
        <w:rPr>
          <w:color w:val="000000"/>
          <w:sz w:val="28"/>
          <w:szCs w:val="28"/>
        </w:rPr>
      </w:pPr>
      <w:r w:rsidRPr="00BE434D">
        <w:rPr>
          <w:color w:val="000000"/>
          <w:sz w:val="28"/>
          <w:szCs w:val="28"/>
        </w:rPr>
        <w:t>4) Участок просветления с ободком затемнения вокруг</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32. ВЫБЕРИТЕ ИММУНО-БИОЛОГИЧЕСКИЕ ФАКТОРЫ РАЗВИТИЯ ГЕМАТОГЕННОГО ОСТЕОМИЕЛИТА:</w:t>
      </w:r>
    </w:p>
    <w:p w:rsidR="00F358A4" w:rsidRPr="00BE434D" w:rsidRDefault="00F358A4" w:rsidP="00F358A4">
      <w:pPr>
        <w:rPr>
          <w:color w:val="000000"/>
          <w:sz w:val="28"/>
          <w:szCs w:val="28"/>
        </w:rPr>
      </w:pPr>
      <w:r w:rsidRPr="00BE434D">
        <w:rPr>
          <w:color w:val="000000"/>
          <w:sz w:val="28"/>
          <w:szCs w:val="28"/>
        </w:rPr>
        <w:t xml:space="preserve">     1) Особенности кровоснабжения детской кости</w:t>
      </w:r>
    </w:p>
    <w:p w:rsidR="00F358A4" w:rsidRPr="00BE434D" w:rsidRDefault="00F358A4" w:rsidP="00F358A4">
      <w:pPr>
        <w:rPr>
          <w:color w:val="000000"/>
          <w:sz w:val="28"/>
          <w:szCs w:val="28"/>
        </w:rPr>
      </w:pPr>
      <w:r w:rsidRPr="00BE434D">
        <w:rPr>
          <w:color w:val="000000"/>
          <w:sz w:val="28"/>
          <w:szCs w:val="28"/>
        </w:rPr>
        <w:t xml:space="preserve">     2) Высокий травматизм</w:t>
      </w:r>
    </w:p>
    <w:p w:rsidR="00F358A4" w:rsidRPr="00BE434D" w:rsidRDefault="00F358A4" w:rsidP="00F358A4">
      <w:pPr>
        <w:rPr>
          <w:color w:val="000000"/>
          <w:sz w:val="28"/>
          <w:szCs w:val="28"/>
        </w:rPr>
      </w:pPr>
      <w:r w:rsidRPr="00BE434D">
        <w:rPr>
          <w:color w:val="000000"/>
          <w:sz w:val="28"/>
          <w:szCs w:val="28"/>
        </w:rPr>
        <w:t xml:space="preserve">     3) Переохлаждение</w:t>
      </w:r>
    </w:p>
    <w:p w:rsidR="00F358A4" w:rsidRPr="00BE434D" w:rsidRDefault="00F358A4" w:rsidP="00F358A4">
      <w:pPr>
        <w:ind w:firstLine="284"/>
        <w:rPr>
          <w:color w:val="000000"/>
          <w:sz w:val="28"/>
          <w:szCs w:val="28"/>
        </w:rPr>
      </w:pPr>
      <w:r w:rsidRPr="00BE434D">
        <w:rPr>
          <w:color w:val="000000"/>
          <w:sz w:val="28"/>
          <w:szCs w:val="28"/>
        </w:rPr>
        <w:t>4) Сенсибилизация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33. КАКАЯ АРТЕРИЯ ОБЕСПЕЧИВАЕТ КРОВОСНАБЖЕНИЕ ДИАФИЗА ДЛИННОЙ ТРУБЧАТОЙ КОСТИ?</w:t>
      </w:r>
    </w:p>
    <w:p w:rsidR="00F358A4" w:rsidRPr="00BE434D" w:rsidRDefault="00F358A4" w:rsidP="00F358A4">
      <w:pPr>
        <w:rPr>
          <w:color w:val="000000"/>
          <w:sz w:val="28"/>
          <w:szCs w:val="28"/>
          <w:lang w:val="en-US"/>
        </w:rPr>
      </w:pPr>
      <w:r w:rsidRPr="00BE434D">
        <w:rPr>
          <w:color w:val="000000"/>
          <w:sz w:val="28"/>
          <w:szCs w:val="28"/>
          <w:lang w:val="en-US"/>
        </w:rPr>
        <w:t>1) a. Nutricia</w:t>
      </w:r>
    </w:p>
    <w:p w:rsidR="00F358A4" w:rsidRPr="00BE434D" w:rsidRDefault="00F358A4" w:rsidP="00F358A4">
      <w:pPr>
        <w:rPr>
          <w:color w:val="000000"/>
          <w:sz w:val="28"/>
          <w:szCs w:val="28"/>
          <w:lang w:val="en-US"/>
        </w:rPr>
      </w:pPr>
      <w:r w:rsidRPr="00BE434D">
        <w:rPr>
          <w:color w:val="000000"/>
          <w:sz w:val="28"/>
          <w:szCs w:val="28"/>
          <w:lang w:val="en-US"/>
        </w:rPr>
        <w:t xml:space="preserve">       2) a. Profunda</w:t>
      </w:r>
    </w:p>
    <w:p w:rsidR="00F358A4" w:rsidRPr="00BE434D" w:rsidRDefault="00F358A4" w:rsidP="00F358A4">
      <w:pPr>
        <w:rPr>
          <w:color w:val="000000"/>
          <w:sz w:val="28"/>
          <w:szCs w:val="28"/>
          <w:lang w:val="en-US"/>
        </w:rPr>
      </w:pPr>
      <w:r w:rsidRPr="00BE434D">
        <w:rPr>
          <w:color w:val="000000"/>
          <w:sz w:val="28"/>
          <w:szCs w:val="28"/>
          <w:lang w:val="en-US"/>
        </w:rPr>
        <w:t xml:space="preserve">       3) a. Circumflexia</w:t>
      </w:r>
    </w:p>
    <w:p w:rsidR="00F358A4" w:rsidRPr="00BE434D" w:rsidRDefault="00F358A4" w:rsidP="00F358A4">
      <w:pPr>
        <w:ind w:firstLine="284"/>
        <w:rPr>
          <w:color w:val="000000"/>
          <w:sz w:val="28"/>
          <w:szCs w:val="28"/>
        </w:rPr>
      </w:pPr>
      <w:r w:rsidRPr="00BE434D">
        <w:rPr>
          <w:color w:val="000000"/>
          <w:sz w:val="28"/>
          <w:szCs w:val="28"/>
        </w:rPr>
        <w:t>4) Нет собственной артерии</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34. КАКОЙ ВИД ДИАГНОСТИЧЕСКОГО ИССЛЕДОВАНИЯ ЯВЛЯЕТСЯ НАИБОЛЕЕ ИНФОРМИРОВАННЫМ В ПОСТАНОВКЕ ДИАГНОЗА ОСТЕОМИЕЛИТА?</w:t>
      </w:r>
    </w:p>
    <w:p w:rsidR="00F358A4" w:rsidRPr="00BE434D" w:rsidRDefault="00F358A4" w:rsidP="00F358A4">
      <w:pPr>
        <w:rPr>
          <w:color w:val="000000"/>
          <w:sz w:val="28"/>
          <w:szCs w:val="28"/>
        </w:rPr>
      </w:pPr>
      <w:r w:rsidRPr="00BE434D">
        <w:rPr>
          <w:color w:val="000000"/>
          <w:sz w:val="28"/>
          <w:szCs w:val="28"/>
        </w:rPr>
        <w:t xml:space="preserve">         1) УЗИ</w:t>
      </w:r>
    </w:p>
    <w:p w:rsidR="00F358A4" w:rsidRPr="00BE434D" w:rsidRDefault="00F358A4" w:rsidP="00F358A4">
      <w:pPr>
        <w:rPr>
          <w:color w:val="000000"/>
          <w:sz w:val="28"/>
          <w:szCs w:val="28"/>
        </w:rPr>
      </w:pPr>
      <w:r w:rsidRPr="00BE434D">
        <w:rPr>
          <w:color w:val="000000"/>
          <w:sz w:val="28"/>
          <w:szCs w:val="28"/>
        </w:rPr>
        <w:t xml:space="preserve">         2) Компьютерная томография</w:t>
      </w:r>
    </w:p>
    <w:p w:rsidR="00F358A4" w:rsidRPr="00BE434D" w:rsidRDefault="00F358A4" w:rsidP="00F358A4">
      <w:pPr>
        <w:rPr>
          <w:color w:val="000000"/>
          <w:sz w:val="28"/>
          <w:szCs w:val="28"/>
        </w:rPr>
      </w:pPr>
      <w:r w:rsidRPr="00BE434D">
        <w:rPr>
          <w:color w:val="000000"/>
          <w:sz w:val="28"/>
          <w:szCs w:val="28"/>
        </w:rPr>
        <w:t xml:space="preserve">         3) Рентгенография</w:t>
      </w:r>
    </w:p>
    <w:p w:rsidR="00F358A4" w:rsidRPr="00BE434D" w:rsidRDefault="00F358A4" w:rsidP="00F358A4">
      <w:pPr>
        <w:ind w:firstLine="284"/>
        <w:rPr>
          <w:color w:val="000000"/>
          <w:sz w:val="28"/>
          <w:szCs w:val="28"/>
        </w:rPr>
      </w:pPr>
      <w:r w:rsidRPr="00BE434D">
        <w:rPr>
          <w:color w:val="000000"/>
          <w:sz w:val="28"/>
          <w:szCs w:val="28"/>
        </w:rPr>
        <w:t xml:space="preserve">    4) Пальпация</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35. ОПТИМАЛЬНЫЙ ХИРУРГИЧЕСКИЙ МЕТОД ЛЕЧЕНИЯ ОСТРОГО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1) Дренирование межмышечной флегмоны</w:t>
      </w:r>
    </w:p>
    <w:p w:rsidR="00F358A4" w:rsidRPr="00BE434D" w:rsidRDefault="00F358A4" w:rsidP="00F358A4">
      <w:pPr>
        <w:rPr>
          <w:color w:val="000000"/>
          <w:sz w:val="28"/>
          <w:szCs w:val="28"/>
        </w:rPr>
      </w:pPr>
      <w:r w:rsidRPr="00BE434D">
        <w:rPr>
          <w:color w:val="000000"/>
          <w:sz w:val="28"/>
          <w:szCs w:val="28"/>
        </w:rPr>
        <w:tab/>
        <w:t>2) Ранняя декомпрессивная остеоперфорация</w:t>
      </w:r>
    </w:p>
    <w:p w:rsidR="00F358A4" w:rsidRPr="00BE434D" w:rsidRDefault="00F358A4" w:rsidP="00F358A4">
      <w:pPr>
        <w:rPr>
          <w:color w:val="000000"/>
          <w:sz w:val="28"/>
          <w:szCs w:val="28"/>
        </w:rPr>
      </w:pPr>
      <w:r w:rsidRPr="00BE434D">
        <w:rPr>
          <w:color w:val="000000"/>
          <w:sz w:val="28"/>
          <w:szCs w:val="28"/>
        </w:rPr>
        <w:tab/>
        <w:t>3) Секвестрэктомия</w:t>
      </w:r>
    </w:p>
    <w:p w:rsidR="00F358A4" w:rsidRPr="00BE434D" w:rsidRDefault="00F358A4" w:rsidP="00F358A4">
      <w:pPr>
        <w:ind w:firstLine="709"/>
        <w:rPr>
          <w:color w:val="000000"/>
          <w:sz w:val="28"/>
          <w:szCs w:val="28"/>
        </w:rPr>
      </w:pPr>
      <w:r w:rsidRPr="00BE434D">
        <w:rPr>
          <w:color w:val="000000"/>
          <w:sz w:val="28"/>
          <w:szCs w:val="28"/>
        </w:rPr>
        <w:t>4) Ампутация</w:t>
      </w:r>
    </w:p>
    <w:p w:rsidR="00F358A4" w:rsidRPr="00BE434D" w:rsidRDefault="00F358A4" w:rsidP="00F358A4">
      <w:pPr>
        <w:rPr>
          <w:sz w:val="28"/>
          <w:szCs w:val="28"/>
        </w:rPr>
      </w:pPr>
    </w:p>
    <w:p w:rsidR="00F358A4" w:rsidRPr="00BE434D" w:rsidRDefault="00F358A4" w:rsidP="00F358A4">
      <w:pPr>
        <w:rPr>
          <w:color w:val="000000"/>
          <w:sz w:val="28"/>
          <w:szCs w:val="28"/>
        </w:rPr>
      </w:pPr>
      <w:r w:rsidRPr="00BE434D">
        <w:rPr>
          <w:sz w:val="28"/>
          <w:szCs w:val="28"/>
        </w:rPr>
        <w:t xml:space="preserve">36. В </w:t>
      </w:r>
      <w:r w:rsidRPr="00BE434D">
        <w:rPr>
          <w:color w:val="000000"/>
          <w:sz w:val="28"/>
          <w:szCs w:val="28"/>
        </w:rPr>
        <w:t>КАКОЕ ВРЕМЯ ГОДА ПОВЫШАЕТСЯ ЗАБОЛЕВАЕМОСТЬ ОСТЕОМИЕЛИТОМ?</w:t>
      </w:r>
    </w:p>
    <w:p w:rsidR="00F358A4" w:rsidRPr="00BE434D" w:rsidRDefault="00F358A4" w:rsidP="00F358A4">
      <w:pPr>
        <w:rPr>
          <w:color w:val="000000"/>
          <w:sz w:val="28"/>
          <w:szCs w:val="28"/>
        </w:rPr>
      </w:pPr>
      <w:r w:rsidRPr="00BE434D">
        <w:rPr>
          <w:color w:val="000000"/>
          <w:sz w:val="28"/>
          <w:szCs w:val="28"/>
        </w:rPr>
        <w:t xml:space="preserve">          1) Весенне-летний период</w:t>
      </w:r>
    </w:p>
    <w:p w:rsidR="00F358A4" w:rsidRPr="00BE434D" w:rsidRDefault="00F358A4" w:rsidP="00F358A4">
      <w:pPr>
        <w:rPr>
          <w:color w:val="000000"/>
          <w:sz w:val="28"/>
          <w:szCs w:val="28"/>
        </w:rPr>
      </w:pPr>
      <w:r w:rsidRPr="00BE434D">
        <w:rPr>
          <w:color w:val="000000"/>
          <w:sz w:val="28"/>
          <w:szCs w:val="28"/>
        </w:rPr>
        <w:t xml:space="preserve">          2) Осенне-зимний период</w:t>
      </w:r>
    </w:p>
    <w:p w:rsidR="00F358A4" w:rsidRPr="00BE434D" w:rsidRDefault="00F358A4" w:rsidP="00F358A4">
      <w:pPr>
        <w:rPr>
          <w:color w:val="000000"/>
          <w:sz w:val="28"/>
          <w:szCs w:val="28"/>
        </w:rPr>
      </w:pPr>
      <w:r w:rsidRPr="00BE434D">
        <w:rPr>
          <w:color w:val="000000"/>
          <w:sz w:val="28"/>
          <w:szCs w:val="28"/>
        </w:rPr>
        <w:t xml:space="preserve">          3) Осенне-весенний период</w:t>
      </w:r>
    </w:p>
    <w:p w:rsidR="00F358A4" w:rsidRPr="00BE434D" w:rsidRDefault="00F358A4" w:rsidP="00F358A4">
      <w:pPr>
        <w:ind w:firstLine="426"/>
        <w:rPr>
          <w:color w:val="000000"/>
          <w:sz w:val="28"/>
          <w:szCs w:val="28"/>
        </w:rPr>
      </w:pPr>
      <w:r w:rsidRPr="00BE434D">
        <w:rPr>
          <w:color w:val="000000"/>
          <w:sz w:val="28"/>
          <w:szCs w:val="28"/>
        </w:rPr>
        <w:t xml:space="preserve">  4) Нет сезонности</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37. КАКИЕ КОСТИ ЧАЩЕ ПОРАЖАЮТСЯ ГЕМАТОГЕННЫМ ОСТЕОМИЕЛИТОМ?</w:t>
      </w:r>
    </w:p>
    <w:p w:rsidR="00F358A4" w:rsidRPr="00BE434D" w:rsidRDefault="00F358A4" w:rsidP="00F358A4">
      <w:pPr>
        <w:rPr>
          <w:color w:val="000000"/>
          <w:sz w:val="28"/>
          <w:szCs w:val="28"/>
        </w:rPr>
      </w:pPr>
      <w:r w:rsidRPr="00BE434D">
        <w:rPr>
          <w:color w:val="000000"/>
          <w:sz w:val="28"/>
          <w:szCs w:val="28"/>
        </w:rPr>
        <w:t xml:space="preserve">             1) Короткие трубчатые</w:t>
      </w:r>
    </w:p>
    <w:p w:rsidR="00F358A4" w:rsidRPr="00BE434D" w:rsidRDefault="00F358A4" w:rsidP="00F358A4">
      <w:pPr>
        <w:ind w:firstLine="709"/>
        <w:rPr>
          <w:color w:val="000000"/>
          <w:sz w:val="28"/>
          <w:szCs w:val="28"/>
        </w:rPr>
      </w:pPr>
      <w:r w:rsidRPr="00BE434D">
        <w:rPr>
          <w:color w:val="000000"/>
          <w:sz w:val="28"/>
          <w:szCs w:val="28"/>
        </w:rPr>
        <w:t xml:space="preserve">2) Длинные трубчатые </w:t>
      </w:r>
    </w:p>
    <w:p w:rsidR="00F358A4" w:rsidRPr="00BE434D" w:rsidRDefault="00F358A4" w:rsidP="00F358A4">
      <w:pPr>
        <w:ind w:firstLine="709"/>
        <w:rPr>
          <w:color w:val="000000"/>
          <w:sz w:val="28"/>
          <w:szCs w:val="28"/>
        </w:rPr>
      </w:pPr>
      <w:r w:rsidRPr="00BE434D">
        <w:rPr>
          <w:color w:val="000000"/>
          <w:sz w:val="28"/>
          <w:szCs w:val="28"/>
        </w:rPr>
        <w:t>3) Плоские</w:t>
      </w:r>
    </w:p>
    <w:p w:rsidR="00F358A4" w:rsidRPr="00BE434D" w:rsidRDefault="00F358A4" w:rsidP="00F358A4">
      <w:pPr>
        <w:ind w:firstLine="709"/>
        <w:rPr>
          <w:color w:val="000000"/>
          <w:sz w:val="28"/>
          <w:szCs w:val="28"/>
        </w:rPr>
      </w:pPr>
      <w:r w:rsidRPr="00BE434D">
        <w:rPr>
          <w:color w:val="000000"/>
          <w:sz w:val="28"/>
          <w:szCs w:val="28"/>
        </w:rPr>
        <w:t>4) Любые</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38. ПУТЬ РАСПРОСТРАНЕНИЯ ИНФЕКЦИИ ПО КОСТИ В ПРОЦЕССЕ РАЗВИТИЯ ОСТРОГО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1) Гематогенный</w:t>
      </w:r>
    </w:p>
    <w:p w:rsidR="00F358A4" w:rsidRPr="00BE434D" w:rsidRDefault="00F358A4" w:rsidP="00F358A4">
      <w:pPr>
        <w:rPr>
          <w:color w:val="000000"/>
          <w:sz w:val="28"/>
          <w:szCs w:val="28"/>
        </w:rPr>
      </w:pPr>
      <w:r w:rsidRPr="00BE434D">
        <w:rPr>
          <w:color w:val="000000"/>
          <w:sz w:val="28"/>
          <w:szCs w:val="28"/>
        </w:rPr>
        <w:tab/>
        <w:t>2) Лимфогенный + гематогенный</w:t>
      </w:r>
    </w:p>
    <w:p w:rsidR="00F358A4" w:rsidRPr="00BE434D" w:rsidRDefault="00F358A4" w:rsidP="00F358A4">
      <w:pPr>
        <w:rPr>
          <w:color w:val="000000"/>
          <w:sz w:val="28"/>
          <w:szCs w:val="28"/>
        </w:rPr>
      </w:pPr>
      <w:r w:rsidRPr="00BE434D">
        <w:rPr>
          <w:color w:val="000000"/>
          <w:sz w:val="28"/>
          <w:szCs w:val="28"/>
        </w:rPr>
        <w:tab/>
        <w:t>3) Контактный</w:t>
      </w:r>
    </w:p>
    <w:p w:rsidR="00F358A4" w:rsidRPr="00BE434D" w:rsidRDefault="00F358A4" w:rsidP="00F358A4">
      <w:pPr>
        <w:ind w:firstLine="709"/>
        <w:rPr>
          <w:color w:val="000000"/>
          <w:sz w:val="28"/>
          <w:szCs w:val="28"/>
        </w:rPr>
      </w:pPr>
      <w:r w:rsidRPr="00BE434D">
        <w:rPr>
          <w:color w:val="000000"/>
          <w:sz w:val="28"/>
          <w:szCs w:val="28"/>
        </w:rPr>
        <w:t>4) Травматический</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39. ОБЯЗАТЕЛЬНО ЛИ ИССЛЕДОВАНИЕ ГНОЯ ИЗ СВИЩА НА МИКРОФЛОРУ ПРИ ХРОНИЧЕСКОМ ГЕМАТОГЕННОМ ОСТЕОМИЕЛИТЕ:</w:t>
      </w:r>
    </w:p>
    <w:p w:rsidR="00F358A4" w:rsidRPr="00BE434D" w:rsidRDefault="00F358A4" w:rsidP="00F358A4">
      <w:pPr>
        <w:rPr>
          <w:color w:val="000000"/>
          <w:sz w:val="28"/>
          <w:szCs w:val="28"/>
        </w:rPr>
      </w:pPr>
      <w:r w:rsidRPr="00BE434D">
        <w:rPr>
          <w:color w:val="000000"/>
          <w:sz w:val="28"/>
          <w:szCs w:val="28"/>
        </w:rPr>
        <w:tab/>
        <w:t>1) Обязательно</w:t>
      </w:r>
    </w:p>
    <w:p w:rsidR="00F358A4" w:rsidRPr="00BE434D" w:rsidRDefault="00F358A4" w:rsidP="00F358A4">
      <w:pPr>
        <w:rPr>
          <w:color w:val="000000"/>
          <w:sz w:val="28"/>
          <w:szCs w:val="28"/>
        </w:rPr>
      </w:pPr>
      <w:r w:rsidRPr="00BE434D">
        <w:rPr>
          <w:color w:val="000000"/>
          <w:sz w:val="28"/>
          <w:szCs w:val="28"/>
        </w:rPr>
        <w:tab/>
        <w:t>2) Необязательно</w:t>
      </w:r>
    </w:p>
    <w:p w:rsidR="00F358A4" w:rsidRPr="00BE434D" w:rsidRDefault="00F358A4" w:rsidP="00F358A4">
      <w:pPr>
        <w:rPr>
          <w:color w:val="000000"/>
          <w:sz w:val="28"/>
          <w:szCs w:val="28"/>
        </w:rPr>
      </w:pPr>
      <w:r w:rsidRPr="00BE434D">
        <w:rPr>
          <w:color w:val="000000"/>
          <w:sz w:val="28"/>
          <w:szCs w:val="28"/>
        </w:rPr>
        <w:tab/>
        <w:t>3) Посев существенного значения не имеет</w:t>
      </w:r>
    </w:p>
    <w:p w:rsidR="00F358A4" w:rsidRPr="00BE434D" w:rsidRDefault="00F358A4" w:rsidP="00F358A4">
      <w:pPr>
        <w:ind w:firstLine="709"/>
        <w:rPr>
          <w:color w:val="000000"/>
          <w:sz w:val="28"/>
          <w:szCs w:val="28"/>
        </w:rPr>
      </w:pPr>
      <w:r w:rsidRPr="00BE434D">
        <w:rPr>
          <w:color w:val="000000"/>
          <w:sz w:val="28"/>
          <w:szCs w:val="28"/>
        </w:rPr>
        <w:t>4) Только по показаниям</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lastRenderedPageBreak/>
        <w:t>40. РАННЕЕ ЩАДЯЩЕЕ ОПЕРАТИВНОЕ ЛЕЧЕНИЕ ОСТРОГО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1) Пункция межмышечной флегмоны</w:t>
      </w:r>
    </w:p>
    <w:p w:rsidR="00F358A4" w:rsidRPr="00BE434D" w:rsidRDefault="00F358A4" w:rsidP="00F358A4">
      <w:pPr>
        <w:rPr>
          <w:color w:val="000000"/>
          <w:sz w:val="28"/>
          <w:szCs w:val="28"/>
        </w:rPr>
      </w:pPr>
      <w:r w:rsidRPr="00BE434D">
        <w:rPr>
          <w:color w:val="000000"/>
          <w:sz w:val="28"/>
          <w:szCs w:val="28"/>
        </w:rPr>
        <w:tab/>
        <w:t>2) Декомпрессивная трепанация остеомиелитического очага</w:t>
      </w:r>
    </w:p>
    <w:p w:rsidR="00F358A4" w:rsidRPr="00BE434D" w:rsidRDefault="00F358A4" w:rsidP="00F358A4">
      <w:pPr>
        <w:rPr>
          <w:color w:val="000000"/>
          <w:sz w:val="28"/>
          <w:szCs w:val="28"/>
        </w:rPr>
      </w:pPr>
      <w:r w:rsidRPr="00BE434D">
        <w:rPr>
          <w:color w:val="000000"/>
          <w:sz w:val="28"/>
          <w:szCs w:val="28"/>
        </w:rPr>
        <w:tab/>
        <w:t>3) Вскрытие поднадкостничного абсцесса</w:t>
      </w:r>
    </w:p>
    <w:p w:rsidR="00F358A4" w:rsidRPr="00BE434D" w:rsidRDefault="00F358A4" w:rsidP="00F358A4">
      <w:pPr>
        <w:ind w:firstLine="709"/>
        <w:rPr>
          <w:color w:val="000000"/>
          <w:sz w:val="28"/>
          <w:szCs w:val="28"/>
        </w:rPr>
      </w:pPr>
      <w:r w:rsidRPr="00BE434D">
        <w:rPr>
          <w:color w:val="000000"/>
          <w:sz w:val="28"/>
          <w:szCs w:val="28"/>
        </w:rPr>
        <w:t>4) Разрез и дренирование медмышечной флегмоны</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41. КАКОЙ МИКРООРГАНИЗМ ВЫЗЫВАЕТ НЕСПЕЦИФИЧЕСКИЙ ОСТЕОМИЕЛИТ?</w:t>
      </w:r>
    </w:p>
    <w:p w:rsidR="00F358A4" w:rsidRPr="00BE434D" w:rsidRDefault="00F358A4" w:rsidP="00F358A4">
      <w:pPr>
        <w:rPr>
          <w:color w:val="000000"/>
          <w:sz w:val="28"/>
          <w:szCs w:val="28"/>
        </w:rPr>
      </w:pPr>
      <w:r w:rsidRPr="00BE434D">
        <w:rPr>
          <w:color w:val="000000"/>
          <w:sz w:val="28"/>
          <w:szCs w:val="28"/>
        </w:rPr>
        <w:t xml:space="preserve">            1) Бацилла Коха</w:t>
      </w:r>
    </w:p>
    <w:p w:rsidR="00F358A4" w:rsidRPr="00BE434D" w:rsidRDefault="00F358A4" w:rsidP="00F358A4">
      <w:pPr>
        <w:rPr>
          <w:color w:val="000000"/>
          <w:sz w:val="28"/>
          <w:szCs w:val="28"/>
        </w:rPr>
      </w:pPr>
      <w:r w:rsidRPr="00BE434D">
        <w:rPr>
          <w:color w:val="000000"/>
          <w:sz w:val="28"/>
          <w:szCs w:val="28"/>
        </w:rPr>
        <w:t xml:space="preserve">            2) Бледная трепонема</w:t>
      </w:r>
    </w:p>
    <w:p w:rsidR="00F358A4" w:rsidRPr="00BE434D" w:rsidRDefault="00F358A4" w:rsidP="00F358A4">
      <w:pPr>
        <w:ind w:firstLine="284"/>
        <w:rPr>
          <w:color w:val="000000"/>
          <w:sz w:val="28"/>
          <w:szCs w:val="28"/>
        </w:rPr>
      </w:pPr>
      <w:r w:rsidRPr="00BE434D">
        <w:rPr>
          <w:color w:val="000000"/>
          <w:sz w:val="28"/>
          <w:szCs w:val="28"/>
        </w:rPr>
        <w:t xml:space="preserve">       3) Бруцелла</w:t>
      </w:r>
    </w:p>
    <w:p w:rsidR="00F358A4" w:rsidRPr="00BE434D" w:rsidRDefault="00F358A4" w:rsidP="00F358A4">
      <w:pPr>
        <w:rPr>
          <w:color w:val="000000"/>
          <w:sz w:val="28"/>
          <w:szCs w:val="28"/>
        </w:rPr>
      </w:pPr>
      <w:r w:rsidRPr="00BE434D">
        <w:rPr>
          <w:color w:val="000000"/>
          <w:sz w:val="28"/>
          <w:szCs w:val="28"/>
        </w:rPr>
        <w:t xml:space="preserve">            4) Стафилококк</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42. ВЫБЕРИТЕ КЛИНИЧЕСКИЕ ФОРМЫ ГЕМАТОГЕННОГО ОСТЕОМИЕЛИТА:</w:t>
      </w:r>
    </w:p>
    <w:p w:rsidR="00F358A4" w:rsidRPr="00BE434D" w:rsidRDefault="00F358A4" w:rsidP="00F358A4">
      <w:pPr>
        <w:rPr>
          <w:color w:val="000000"/>
          <w:sz w:val="28"/>
          <w:szCs w:val="28"/>
        </w:rPr>
      </w:pPr>
      <w:r w:rsidRPr="00BE434D">
        <w:rPr>
          <w:color w:val="000000"/>
          <w:sz w:val="28"/>
          <w:szCs w:val="28"/>
        </w:rPr>
        <w:t xml:space="preserve">             1) Септическая, асептическая</w:t>
      </w:r>
    </w:p>
    <w:p w:rsidR="00F358A4" w:rsidRPr="00BE434D" w:rsidRDefault="00F358A4" w:rsidP="00F358A4">
      <w:pPr>
        <w:rPr>
          <w:color w:val="000000"/>
          <w:sz w:val="28"/>
          <w:szCs w:val="28"/>
        </w:rPr>
      </w:pPr>
      <w:r w:rsidRPr="00BE434D">
        <w:rPr>
          <w:color w:val="000000"/>
          <w:sz w:val="28"/>
          <w:szCs w:val="28"/>
        </w:rPr>
        <w:t xml:space="preserve">             2) Острый, хронический</w:t>
      </w:r>
    </w:p>
    <w:p w:rsidR="00F358A4" w:rsidRPr="00BE434D" w:rsidRDefault="00F358A4" w:rsidP="00F358A4">
      <w:pPr>
        <w:rPr>
          <w:color w:val="000000"/>
          <w:sz w:val="28"/>
          <w:szCs w:val="28"/>
        </w:rPr>
      </w:pPr>
      <w:r w:rsidRPr="00BE434D">
        <w:rPr>
          <w:color w:val="000000"/>
          <w:sz w:val="28"/>
          <w:szCs w:val="28"/>
        </w:rPr>
        <w:t xml:space="preserve">             3) Местная, токсическая</w:t>
      </w:r>
    </w:p>
    <w:p w:rsidR="00F358A4" w:rsidRPr="00BE434D" w:rsidRDefault="00F358A4" w:rsidP="00F358A4">
      <w:pPr>
        <w:ind w:firstLine="567"/>
        <w:rPr>
          <w:color w:val="000000"/>
          <w:sz w:val="28"/>
          <w:szCs w:val="28"/>
        </w:rPr>
      </w:pPr>
      <w:r w:rsidRPr="00BE434D">
        <w:rPr>
          <w:color w:val="000000"/>
          <w:sz w:val="28"/>
          <w:szCs w:val="28"/>
        </w:rPr>
        <w:t xml:space="preserve">  4) Общая, ишемическая</w:t>
      </w:r>
    </w:p>
    <w:p w:rsidR="00F358A4" w:rsidRPr="00BE434D" w:rsidRDefault="00F358A4" w:rsidP="00F358A4">
      <w:pPr>
        <w:ind w:firstLine="567"/>
        <w:rPr>
          <w:color w:val="000000"/>
          <w:sz w:val="28"/>
          <w:szCs w:val="28"/>
        </w:rPr>
      </w:pPr>
    </w:p>
    <w:p w:rsidR="00F358A4" w:rsidRPr="00BE434D" w:rsidRDefault="00F358A4" w:rsidP="00F358A4">
      <w:pPr>
        <w:rPr>
          <w:color w:val="000000"/>
          <w:sz w:val="28"/>
          <w:szCs w:val="28"/>
        </w:rPr>
      </w:pPr>
      <w:r w:rsidRPr="00BE434D">
        <w:rPr>
          <w:color w:val="000000"/>
          <w:sz w:val="28"/>
          <w:szCs w:val="28"/>
        </w:rPr>
        <w:t>43. ЧТО ЯВЛЯЕТСЯ ИСТОЧНИКОМ ОБРАЗОВАНИЯ СЕКВЕСТРАЛЬНОЙ КОРОБКИ:</w:t>
      </w:r>
    </w:p>
    <w:p w:rsidR="00F358A4" w:rsidRPr="00BE434D" w:rsidRDefault="00F358A4" w:rsidP="00F358A4">
      <w:pPr>
        <w:rPr>
          <w:color w:val="000000"/>
          <w:sz w:val="28"/>
          <w:szCs w:val="28"/>
        </w:rPr>
      </w:pPr>
      <w:r w:rsidRPr="00BE434D">
        <w:rPr>
          <w:color w:val="000000"/>
          <w:sz w:val="28"/>
          <w:szCs w:val="28"/>
        </w:rPr>
        <w:tab/>
        <w:t>1) Надкостница, эндост, костный мозг</w:t>
      </w:r>
    </w:p>
    <w:p w:rsidR="00F358A4" w:rsidRPr="00BE434D" w:rsidRDefault="00F358A4" w:rsidP="00F358A4">
      <w:pPr>
        <w:rPr>
          <w:color w:val="000000"/>
          <w:sz w:val="28"/>
          <w:szCs w:val="28"/>
        </w:rPr>
      </w:pPr>
      <w:r w:rsidRPr="00BE434D">
        <w:rPr>
          <w:color w:val="000000"/>
          <w:sz w:val="28"/>
          <w:szCs w:val="28"/>
        </w:rPr>
        <w:tab/>
        <w:t>2) Только костный мозг</w:t>
      </w:r>
    </w:p>
    <w:p w:rsidR="00F358A4" w:rsidRPr="00BE434D" w:rsidRDefault="00F358A4" w:rsidP="00F358A4">
      <w:pPr>
        <w:rPr>
          <w:color w:val="000000"/>
          <w:sz w:val="28"/>
          <w:szCs w:val="28"/>
        </w:rPr>
      </w:pPr>
      <w:r w:rsidRPr="00BE434D">
        <w:rPr>
          <w:color w:val="000000"/>
          <w:sz w:val="28"/>
          <w:szCs w:val="28"/>
        </w:rPr>
        <w:tab/>
        <w:t>3) Только надкостница</w:t>
      </w:r>
    </w:p>
    <w:p w:rsidR="00F358A4" w:rsidRPr="00BE434D" w:rsidRDefault="00F358A4" w:rsidP="00F358A4">
      <w:pPr>
        <w:ind w:firstLine="709"/>
        <w:rPr>
          <w:color w:val="000000"/>
          <w:sz w:val="28"/>
          <w:szCs w:val="28"/>
        </w:rPr>
      </w:pPr>
      <w:r w:rsidRPr="00BE434D">
        <w:rPr>
          <w:color w:val="000000"/>
          <w:sz w:val="28"/>
          <w:szCs w:val="28"/>
        </w:rPr>
        <w:t>4) Окружающие мышцы</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44. ПЕРИОСТИТ, КОТОРЫЙ ВИДЕН НА РЕНТГЕНОГРАММЕ ПРИ НАЛИЧИИ ДЕСТРУКТИВНЫХ ИЗМЕНЕНИЙ В КОСТИ ХАРАКТЕРЕН ДЛЯ:</w:t>
      </w:r>
    </w:p>
    <w:p w:rsidR="00F358A4" w:rsidRPr="00BE434D" w:rsidRDefault="00F358A4" w:rsidP="00F358A4">
      <w:pPr>
        <w:rPr>
          <w:color w:val="000000"/>
          <w:sz w:val="28"/>
          <w:szCs w:val="28"/>
        </w:rPr>
      </w:pPr>
      <w:r w:rsidRPr="00BE434D">
        <w:rPr>
          <w:color w:val="000000"/>
          <w:sz w:val="28"/>
          <w:szCs w:val="28"/>
        </w:rPr>
        <w:tab/>
        <w:t>1) Костно-суставного туберкулеза</w:t>
      </w:r>
    </w:p>
    <w:p w:rsidR="00F358A4" w:rsidRPr="00BE434D" w:rsidRDefault="00F358A4" w:rsidP="00F358A4">
      <w:pPr>
        <w:rPr>
          <w:color w:val="000000"/>
          <w:sz w:val="28"/>
          <w:szCs w:val="28"/>
        </w:rPr>
      </w:pPr>
      <w:r w:rsidRPr="00BE434D">
        <w:rPr>
          <w:color w:val="000000"/>
          <w:sz w:val="28"/>
          <w:szCs w:val="28"/>
        </w:rPr>
        <w:tab/>
        <w:t>2) Остеомиелита</w:t>
      </w:r>
    </w:p>
    <w:p w:rsidR="00F358A4" w:rsidRPr="00BE434D" w:rsidRDefault="00F358A4" w:rsidP="00F358A4">
      <w:pPr>
        <w:rPr>
          <w:color w:val="000000"/>
          <w:sz w:val="28"/>
          <w:szCs w:val="28"/>
        </w:rPr>
      </w:pPr>
      <w:r w:rsidRPr="00BE434D">
        <w:rPr>
          <w:color w:val="000000"/>
          <w:sz w:val="28"/>
          <w:szCs w:val="28"/>
        </w:rPr>
        <w:tab/>
        <w:t>3) Консолидированного перелома</w:t>
      </w:r>
    </w:p>
    <w:p w:rsidR="00F358A4" w:rsidRPr="00BE434D" w:rsidRDefault="00F358A4" w:rsidP="00F358A4">
      <w:pPr>
        <w:ind w:firstLine="709"/>
        <w:rPr>
          <w:color w:val="000000"/>
          <w:sz w:val="28"/>
          <w:szCs w:val="28"/>
        </w:rPr>
      </w:pPr>
      <w:r w:rsidRPr="00BE434D">
        <w:rPr>
          <w:color w:val="000000"/>
          <w:sz w:val="28"/>
          <w:szCs w:val="28"/>
        </w:rPr>
        <w:t>4) Опухоли</w:t>
      </w:r>
    </w:p>
    <w:p w:rsidR="00F358A4" w:rsidRPr="00BE434D" w:rsidRDefault="00F358A4" w:rsidP="00F358A4">
      <w:pPr>
        <w:rPr>
          <w:color w:val="000000"/>
          <w:sz w:val="28"/>
          <w:szCs w:val="28"/>
        </w:rPr>
      </w:pPr>
      <w:r w:rsidRPr="00BE434D">
        <w:rPr>
          <w:color w:val="000000"/>
          <w:sz w:val="28"/>
          <w:szCs w:val="28"/>
        </w:rPr>
        <w:tab/>
      </w:r>
    </w:p>
    <w:p w:rsidR="00F358A4" w:rsidRPr="00BE434D" w:rsidRDefault="00F358A4" w:rsidP="00F358A4">
      <w:pPr>
        <w:rPr>
          <w:color w:val="000000"/>
          <w:sz w:val="28"/>
          <w:szCs w:val="28"/>
        </w:rPr>
      </w:pPr>
      <w:r w:rsidRPr="00BE434D">
        <w:rPr>
          <w:color w:val="000000"/>
          <w:sz w:val="28"/>
          <w:szCs w:val="28"/>
        </w:rPr>
        <w:t>45. ЧТО ОТНОСИТСЯ К ЭТИОЛОГИЧЕСКОМУ ЛЕЧЕНИЮ ОСТРОГО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1) Иммобилизация</w:t>
      </w:r>
    </w:p>
    <w:p w:rsidR="00F358A4" w:rsidRPr="00BE434D" w:rsidRDefault="00F358A4" w:rsidP="00F358A4">
      <w:pPr>
        <w:rPr>
          <w:color w:val="000000"/>
          <w:sz w:val="28"/>
          <w:szCs w:val="28"/>
        </w:rPr>
      </w:pPr>
      <w:r w:rsidRPr="00BE434D">
        <w:rPr>
          <w:color w:val="000000"/>
          <w:sz w:val="28"/>
          <w:szCs w:val="28"/>
        </w:rPr>
        <w:tab/>
        <w:t>2) Антибиотики</w:t>
      </w:r>
    </w:p>
    <w:p w:rsidR="00F358A4" w:rsidRPr="00BE434D" w:rsidRDefault="00F358A4" w:rsidP="00F358A4">
      <w:pPr>
        <w:rPr>
          <w:color w:val="000000"/>
          <w:sz w:val="28"/>
          <w:szCs w:val="28"/>
        </w:rPr>
      </w:pPr>
      <w:r w:rsidRPr="00BE434D">
        <w:rPr>
          <w:color w:val="000000"/>
          <w:sz w:val="28"/>
          <w:szCs w:val="28"/>
        </w:rPr>
        <w:tab/>
        <w:t>3) Детоксикация</w:t>
      </w:r>
    </w:p>
    <w:p w:rsidR="00F358A4" w:rsidRPr="00BE434D" w:rsidRDefault="00F358A4" w:rsidP="00F358A4">
      <w:pPr>
        <w:ind w:firstLine="709"/>
        <w:rPr>
          <w:color w:val="000000"/>
          <w:sz w:val="28"/>
          <w:szCs w:val="28"/>
        </w:rPr>
      </w:pPr>
      <w:r w:rsidRPr="00BE434D">
        <w:rPr>
          <w:color w:val="000000"/>
          <w:sz w:val="28"/>
          <w:szCs w:val="28"/>
        </w:rPr>
        <w:t>4) Физиотерапия</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46. НАИБОЛЕЕ ЧАСТЫЙ ВОЗБУДИТЕЛЬ ОСТРОГО ГЕМАТОГЕННОГО ОСТЕОМИЕЛИТА:</w:t>
      </w:r>
    </w:p>
    <w:p w:rsidR="00F358A4" w:rsidRPr="00BE434D" w:rsidRDefault="00F358A4" w:rsidP="00F358A4">
      <w:pPr>
        <w:rPr>
          <w:color w:val="000000"/>
          <w:sz w:val="28"/>
          <w:szCs w:val="28"/>
        </w:rPr>
      </w:pPr>
      <w:r w:rsidRPr="00BE434D">
        <w:rPr>
          <w:color w:val="000000"/>
          <w:sz w:val="28"/>
          <w:szCs w:val="28"/>
        </w:rPr>
        <w:lastRenderedPageBreak/>
        <w:tab/>
        <w:t>1) Стрептококк</w:t>
      </w:r>
    </w:p>
    <w:p w:rsidR="00F358A4" w:rsidRPr="00BE434D" w:rsidRDefault="00F358A4" w:rsidP="00F358A4">
      <w:pPr>
        <w:rPr>
          <w:color w:val="000000"/>
          <w:sz w:val="28"/>
          <w:szCs w:val="28"/>
        </w:rPr>
      </w:pPr>
      <w:r w:rsidRPr="00BE434D">
        <w:rPr>
          <w:color w:val="000000"/>
          <w:sz w:val="28"/>
          <w:szCs w:val="28"/>
        </w:rPr>
        <w:tab/>
        <w:t>2) Золотистый стафилококк</w:t>
      </w:r>
    </w:p>
    <w:p w:rsidR="00F358A4" w:rsidRPr="00BE434D" w:rsidRDefault="00F358A4" w:rsidP="00F358A4">
      <w:pPr>
        <w:rPr>
          <w:color w:val="000000"/>
          <w:sz w:val="28"/>
          <w:szCs w:val="28"/>
        </w:rPr>
      </w:pPr>
      <w:r w:rsidRPr="00BE434D">
        <w:rPr>
          <w:color w:val="000000"/>
          <w:sz w:val="28"/>
          <w:szCs w:val="28"/>
        </w:rPr>
        <w:tab/>
        <w:t>3) Кишечная палочка</w:t>
      </w:r>
    </w:p>
    <w:p w:rsidR="00F358A4" w:rsidRPr="00BE434D" w:rsidRDefault="00F358A4" w:rsidP="00F358A4">
      <w:pPr>
        <w:ind w:firstLine="709"/>
        <w:rPr>
          <w:color w:val="000000"/>
          <w:sz w:val="28"/>
          <w:szCs w:val="28"/>
        </w:rPr>
      </w:pPr>
      <w:r w:rsidRPr="00BE434D">
        <w:rPr>
          <w:color w:val="000000"/>
          <w:sz w:val="28"/>
          <w:szCs w:val="28"/>
        </w:rPr>
        <w:t>4) Пневмококк</w:t>
      </w:r>
    </w:p>
    <w:p w:rsidR="00F358A4" w:rsidRPr="00BE434D" w:rsidRDefault="00F358A4" w:rsidP="00F358A4">
      <w:pPr>
        <w:rPr>
          <w:color w:val="000000"/>
          <w:sz w:val="28"/>
          <w:szCs w:val="28"/>
        </w:rPr>
      </w:pPr>
      <w:r w:rsidRPr="00BE434D">
        <w:rPr>
          <w:color w:val="000000"/>
          <w:sz w:val="28"/>
          <w:szCs w:val="28"/>
        </w:rPr>
        <w:t xml:space="preserve"> 47. ВЫДЕЛИТЕ АНАТОМО-ФИЗИОЛОГИЧЕСКИЕ ОСОБЕННОСТИ СТРОЕНИЯ ДЕТСКОЙ КОСТИ:</w:t>
      </w:r>
    </w:p>
    <w:p w:rsidR="00F358A4" w:rsidRPr="00BE434D" w:rsidRDefault="00F358A4" w:rsidP="00F358A4">
      <w:pPr>
        <w:ind w:left="709"/>
        <w:rPr>
          <w:color w:val="000000"/>
          <w:sz w:val="28"/>
          <w:szCs w:val="28"/>
        </w:rPr>
      </w:pPr>
      <w:r w:rsidRPr="00BE434D">
        <w:rPr>
          <w:color w:val="000000"/>
          <w:sz w:val="28"/>
          <w:szCs w:val="28"/>
        </w:rPr>
        <w:t>1)Наличие гаверсовых каналов</w:t>
      </w:r>
    </w:p>
    <w:p w:rsidR="00F358A4" w:rsidRPr="00BE434D" w:rsidRDefault="00F358A4" w:rsidP="00F358A4">
      <w:pPr>
        <w:ind w:left="709"/>
        <w:rPr>
          <w:color w:val="000000"/>
          <w:sz w:val="28"/>
          <w:szCs w:val="28"/>
        </w:rPr>
      </w:pPr>
      <w:r w:rsidRPr="00BE434D">
        <w:rPr>
          <w:color w:val="000000"/>
          <w:sz w:val="28"/>
          <w:szCs w:val="28"/>
        </w:rPr>
        <w:t>2) Размытость костного рисунка</w:t>
      </w:r>
    </w:p>
    <w:p w:rsidR="00F358A4" w:rsidRPr="00BE434D" w:rsidRDefault="00F358A4" w:rsidP="00F358A4">
      <w:pPr>
        <w:ind w:left="709"/>
        <w:rPr>
          <w:color w:val="000000"/>
          <w:sz w:val="28"/>
          <w:szCs w:val="28"/>
        </w:rPr>
      </w:pPr>
      <w:r w:rsidRPr="00BE434D">
        <w:rPr>
          <w:color w:val="000000"/>
          <w:sz w:val="28"/>
          <w:szCs w:val="28"/>
        </w:rPr>
        <w:t xml:space="preserve">3) Своеобразная архитектоника капилляров метаэпифиза кости </w:t>
      </w:r>
    </w:p>
    <w:p w:rsidR="00F358A4" w:rsidRPr="00BE434D" w:rsidRDefault="00F358A4" w:rsidP="00F358A4">
      <w:pPr>
        <w:ind w:left="709"/>
        <w:rPr>
          <w:color w:val="000000"/>
          <w:sz w:val="28"/>
          <w:szCs w:val="28"/>
        </w:rPr>
      </w:pPr>
      <w:r w:rsidRPr="00BE434D">
        <w:rPr>
          <w:color w:val="000000"/>
          <w:sz w:val="28"/>
          <w:szCs w:val="28"/>
        </w:rPr>
        <w:t>4) Желтый костный мозг</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48. ВЫБЕРИТЕ ВИД НЕГЕМАТОГЕННОГО ОСТЕОМИЕЛИТА:</w:t>
      </w:r>
    </w:p>
    <w:p w:rsidR="00F358A4" w:rsidRPr="00BE434D" w:rsidRDefault="00F358A4" w:rsidP="00F358A4">
      <w:pPr>
        <w:ind w:firstLine="709"/>
        <w:rPr>
          <w:color w:val="000000"/>
          <w:sz w:val="28"/>
          <w:szCs w:val="28"/>
        </w:rPr>
      </w:pPr>
      <w:r w:rsidRPr="00BE434D">
        <w:rPr>
          <w:color w:val="000000"/>
          <w:sz w:val="28"/>
          <w:szCs w:val="28"/>
        </w:rPr>
        <w:t>1) Хронический</w:t>
      </w:r>
    </w:p>
    <w:p w:rsidR="00F358A4" w:rsidRPr="00BE434D" w:rsidRDefault="00F358A4" w:rsidP="00F358A4">
      <w:pPr>
        <w:ind w:firstLine="709"/>
        <w:rPr>
          <w:color w:val="000000"/>
          <w:sz w:val="28"/>
          <w:szCs w:val="28"/>
        </w:rPr>
      </w:pPr>
      <w:r w:rsidRPr="00BE434D">
        <w:rPr>
          <w:color w:val="000000"/>
          <w:sz w:val="28"/>
          <w:szCs w:val="28"/>
        </w:rPr>
        <w:t>2) Контактный</w:t>
      </w:r>
    </w:p>
    <w:p w:rsidR="00F358A4" w:rsidRPr="00BE434D" w:rsidRDefault="00F358A4" w:rsidP="00F358A4">
      <w:pPr>
        <w:ind w:firstLine="709"/>
        <w:rPr>
          <w:color w:val="000000"/>
          <w:sz w:val="28"/>
          <w:szCs w:val="28"/>
        </w:rPr>
      </w:pPr>
      <w:r w:rsidRPr="00BE434D">
        <w:rPr>
          <w:color w:val="000000"/>
          <w:sz w:val="28"/>
          <w:szCs w:val="28"/>
        </w:rPr>
        <w:t>3) Генерализованный</w:t>
      </w:r>
    </w:p>
    <w:p w:rsidR="00F358A4" w:rsidRPr="00BE434D" w:rsidRDefault="00F358A4" w:rsidP="00F358A4">
      <w:pPr>
        <w:ind w:firstLine="709"/>
        <w:rPr>
          <w:color w:val="000000"/>
          <w:sz w:val="28"/>
          <w:szCs w:val="28"/>
        </w:rPr>
      </w:pPr>
      <w:r w:rsidRPr="00BE434D">
        <w:rPr>
          <w:color w:val="000000"/>
          <w:sz w:val="28"/>
          <w:szCs w:val="28"/>
        </w:rPr>
        <w:t>4) Местный</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49. ТИПИЧНЫЕ РЕНТГЕНОЛОГИЧЕСКИЕ ИЗМЕНЕНИЯ КОСТНОЙ ТКАНИ, ХАРАКТЕРНЫЕ ДЛЯ ХРОНИЧЕСКОГО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1) Линейный периостит</w:t>
      </w:r>
    </w:p>
    <w:p w:rsidR="00F358A4" w:rsidRPr="00BE434D" w:rsidRDefault="00F358A4" w:rsidP="00F358A4">
      <w:pPr>
        <w:rPr>
          <w:color w:val="000000"/>
          <w:sz w:val="28"/>
          <w:szCs w:val="28"/>
        </w:rPr>
      </w:pPr>
      <w:r w:rsidRPr="00BE434D">
        <w:rPr>
          <w:color w:val="000000"/>
          <w:sz w:val="28"/>
          <w:szCs w:val="28"/>
        </w:rPr>
        <w:tab/>
        <w:t>2) Остеопороз</w:t>
      </w:r>
    </w:p>
    <w:p w:rsidR="00F358A4" w:rsidRPr="00BE434D" w:rsidRDefault="00F358A4" w:rsidP="00F358A4">
      <w:pPr>
        <w:rPr>
          <w:color w:val="000000"/>
          <w:sz w:val="28"/>
          <w:szCs w:val="28"/>
        </w:rPr>
      </w:pPr>
      <w:r w:rsidRPr="00BE434D">
        <w:rPr>
          <w:color w:val="000000"/>
          <w:sz w:val="28"/>
          <w:szCs w:val="28"/>
        </w:rPr>
        <w:tab/>
        <w:t>3) Секвестр, секвестральная коробка</w:t>
      </w:r>
    </w:p>
    <w:p w:rsidR="00F358A4" w:rsidRPr="00BE434D" w:rsidRDefault="00F358A4" w:rsidP="00F358A4">
      <w:pPr>
        <w:ind w:firstLine="709"/>
        <w:rPr>
          <w:color w:val="000000"/>
          <w:sz w:val="28"/>
          <w:szCs w:val="28"/>
        </w:rPr>
      </w:pPr>
      <w:r w:rsidRPr="00BE434D">
        <w:rPr>
          <w:color w:val="000000"/>
          <w:sz w:val="28"/>
          <w:szCs w:val="28"/>
        </w:rPr>
        <w:t>4) Размытость костного рисунка</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50. НАЗОВИТЕ ОБЪЕМ РАДИКАЛЬНОГО ЛЕЧЕНИЯ ХРОНИЧЕСКОГО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1) Устранение гнойно-некротического очага</w:t>
      </w:r>
    </w:p>
    <w:p w:rsidR="00F358A4" w:rsidRPr="00BE434D" w:rsidRDefault="00F358A4" w:rsidP="00F358A4">
      <w:pPr>
        <w:rPr>
          <w:color w:val="000000"/>
          <w:sz w:val="28"/>
          <w:szCs w:val="28"/>
        </w:rPr>
      </w:pPr>
      <w:r w:rsidRPr="00BE434D">
        <w:rPr>
          <w:color w:val="000000"/>
          <w:sz w:val="28"/>
          <w:szCs w:val="28"/>
        </w:rPr>
        <w:tab/>
        <w:t>2) Вскрытие поднадкостничного абсцесса</w:t>
      </w:r>
    </w:p>
    <w:p w:rsidR="00F358A4" w:rsidRPr="00BE434D" w:rsidRDefault="00F358A4" w:rsidP="00F358A4">
      <w:pPr>
        <w:rPr>
          <w:color w:val="000000"/>
          <w:sz w:val="28"/>
          <w:szCs w:val="28"/>
        </w:rPr>
      </w:pPr>
      <w:r w:rsidRPr="00BE434D">
        <w:rPr>
          <w:color w:val="000000"/>
          <w:sz w:val="28"/>
          <w:szCs w:val="28"/>
        </w:rPr>
        <w:tab/>
        <w:t>3) Удаление секвестра</w:t>
      </w:r>
    </w:p>
    <w:p w:rsidR="00F358A4" w:rsidRPr="00BE434D" w:rsidRDefault="00F358A4" w:rsidP="00F358A4">
      <w:pPr>
        <w:ind w:firstLine="709"/>
        <w:rPr>
          <w:color w:val="000000"/>
          <w:sz w:val="28"/>
          <w:szCs w:val="28"/>
        </w:rPr>
      </w:pPr>
      <w:r w:rsidRPr="00BE434D">
        <w:rPr>
          <w:color w:val="000000"/>
          <w:sz w:val="28"/>
          <w:szCs w:val="28"/>
        </w:rPr>
        <w:t>4) Дренирование межмышечной флегмоны</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51. КАКИЕ ТКАНИ ВОВЛЕКАЮТСЯ В ПРОЦЕСС ПРИ ОСТРОМ ГЕМАТОГЕННОМ ОСТЕОМИЕЛИТЕ:</w:t>
      </w:r>
    </w:p>
    <w:p w:rsidR="00F358A4" w:rsidRPr="00BE434D" w:rsidRDefault="00F358A4" w:rsidP="00F358A4">
      <w:pPr>
        <w:rPr>
          <w:color w:val="000000"/>
          <w:sz w:val="28"/>
          <w:szCs w:val="28"/>
        </w:rPr>
      </w:pPr>
      <w:r w:rsidRPr="00BE434D">
        <w:rPr>
          <w:color w:val="000000"/>
          <w:sz w:val="28"/>
          <w:szCs w:val="28"/>
        </w:rPr>
        <w:tab/>
        <w:t>1) Все слои кости и окружающие мягкие ткани</w:t>
      </w:r>
    </w:p>
    <w:p w:rsidR="00F358A4" w:rsidRPr="00BE434D" w:rsidRDefault="00F358A4" w:rsidP="00F358A4">
      <w:pPr>
        <w:rPr>
          <w:color w:val="000000"/>
          <w:sz w:val="28"/>
          <w:szCs w:val="28"/>
        </w:rPr>
      </w:pPr>
      <w:r w:rsidRPr="00BE434D">
        <w:rPr>
          <w:color w:val="000000"/>
          <w:sz w:val="28"/>
          <w:szCs w:val="28"/>
        </w:rPr>
        <w:tab/>
        <w:t>2) Только костная ткань</w:t>
      </w:r>
    </w:p>
    <w:p w:rsidR="00F358A4" w:rsidRPr="00BE434D" w:rsidRDefault="00F358A4" w:rsidP="00F358A4">
      <w:pPr>
        <w:rPr>
          <w:color w:val="000000"/>
          <w:sz w:val="28"/>
          <w:szCs w:val="28"/>
        </w:rPr>
      </w:pPr>
      <w:r w:rsidRPr="00BE434D">
        <w:rPr>
          <w:color w:val="000000"/>
          <w:sz w:val="28"/>
          <w:szCs w:val="28"/>
        </w:rPr>
        <w:tab/>
        <w:t>3) Костный мозг</w:t>
      </w:r>
    </w:p>
    <w:p w:rsidR="00F358A4" w:rsidRPr="00BE434D" w:rsidRDefault="00F358A4" w:rsidP="00F358A4">
      <w:pPr>
        <w:ind w:firstLine="709"/>
        <w:rPr>
          <w:color w:val="000000"/>
          <w:sz w:val="28"/>
          <w:szCs w:val="28"/>
        </w:rPr>
      </w:pPr>
      <w:r w:rsidRPr="00BE434D">
        <w:rPr>
          <w:color w:val="000000"/>
          <w:sz w:val="28"/>
          <w:szCs w:val="28"/>
        </w:rPr>
        <w:t>4) Только надкостница</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52. УКАЖИТЕ АНАТОМО-ФИЗИОЛОГИЧЕСКИЕ ОСОБЕННОСТИ СТРОЕНИЯ ДЕТСКОЙ КОСТИ:</w:t>
      </w:r>
    </w:p>
    <w:p w:rsidR="00F358A4" w:rsidRPr="00BE434D" w:rsidRDefault="00F358A4" w:rsidP="00F358A4">
      <w:pPr>
        <w:rPr>
          <w:color w:val="000000"/>
          <w:sz w:val="28"/>
          <w:szCs w:val="28"/>
        </w:rPr>
      </w:pPr>
      <w:r w:rsidRPr="00BE434D">
        <w:rPr>
          <w:color w:val="000000"/>
          <w:sz w:val="28"/>
          <w:szCs w:val="28"/>
        </w:rPr>
        <w:t xml:space="preserve">                1) Наличие участков склероза</w:t>
      </w:r>
    </w:p>
    <w:p w:rsidR="00F358A4" w:rsidRPr="00BE434D" w:rsidRDefault="00F358A4" w:rsidP="00F358A4">
      <w:pPr>
        <w:rPr>
          <w:color w:val="000000"/>
          <w:sz w:val="28"/>
          <w:szCs w:val="28"/>
        </w:rPr>
      </w:pPr>
      <w:r w:rsidRPr="00BE434D">
        <w:rPr>
          <w:color w:val="000000"/>
          <w:sz w:val="28"/>
          <w:szCs w:val="28"/>
        </w:rPr>
        <w:t xml:space="preserve">                2) Особенности строения надкостницы</w:t>
      </w:r>
    </w:p>
    <w:p w:rsidR="00F358A4" w:rsidRPr="00BE434D" w:rsidRDefault="00F358A4" w:rsidP="00F358A4">
      <w:pPr>
        <w:rPr>
          <w:color w:val="000000"/>
          <w:sz w:val="28"/>
          <w:szCs w:val="28"/>
        </w:rPr>
      </w:pPr>
      <w:r w:rsidRPr="00BE434D">
        <w:rPr>
          <w:color w:val="000000"/>
          <w:sz w:val="28"/>
          <w:szCs w:val="28"/>
        </w:rPr>
        <w:t xml:space="preserve">                3) Размытость костного рисунка</w:t>
      </w:r>
    </w:p>
    <w:p w:rsidR="00F358A4" w:rsidRPr="00BE434D" w:rsidRDefault="00F358A4" w:rsidP="00F358A4">
      <w:pPr>
        <w:ind w:firstLine="709"/>
        <w:rPr>
          <w:color w:val="000000"/>
          <w:sz w:val="28"/>
          <w:szCs w:val="28"/>
        </w:rPr>
      </w:pPr>
      <w:r w:rsidRPr="00BE434D">
        <w:rPr>
          <w:color w:val="000000"/>
          <w:sz w:val="28"/>
          <w:szCs w:val="28"/>
        </w:rPr>
        <w:t xml:space="preserve">   4) Желтый костный мозг</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53. РЕБЕНОК В ПЕРВЫЙ ДЕНЬ ПОСЛЕ ПОСТУПЛЕНИЯ С ОСТРЫМ ГЕМАТОГЕННЫМ ОСТЕОМИЕЛИТОМ, НЕСМОТРЯ НА ПРОВОДИМУЮ ТЕРАПИЮ, ПОГИБ, ПРЕДПОЛОЖИТЕ КЛИНИЧЕСКУЮ ФОРМУ ЗАБОЛЕВАНИЯ:</w:t>
      </w:r>
    </w:p>
    <w:p w:rsidR="00F358A4" w:rsidRPr="00BE434D" w:rsidRDefault="00F358A4" w:rsidP="00F358A4">
      <w:pPr>
        <w:ind w:firstLine="540"/>
        <w:rPr>
          <w:color w:val="000000"/>
          <w:sz w:val="28"/>
          <w:szCs w:val="28"/>
        </w:rPr>
      </w:pPr>
      <w:r w:rsidRPr="00BE434D">
        <w:rPr>
          <w:color w:val="000000"/>
          <w:sz w:val="28"/>
          <w:szCs w:val="28"/>
        </w:rPr>
        <w:t xml:space="preserve"> 1) Септикопиемическая</w:t>
      </w:r>
    </w:p>
    <w:p w:rsidR="00F358A4" w:rsidRPr="00BE434D" w:rsidRDefault="00F358A4" w:rsidP="00F358A4">
      <w:pPr>
        <w:ind w:firstLine="540"/>
        <w:rPr>
          <w:color w:val="000000"/>
          <w:sz w:val="28"/>
          <w:szCs w:val="28"/>
        </w:rPr>
      </w:pPr>
      <w:r w:rsidRPr="00BE434D">
        <w:rPr>
          <w:color w:val="000000"/>
          <w:sz w:val="28"/>
          <w:szCs w:val="28"/>
        </w:rPr>
        <w:t xml:space="preserve"> 2) Токсическая</w:t>
      </w:r>
    </w:p>
    <w:p w:rsidR="00F358A4" w:rsidRPr="00BE434D" w:rsidRDefault="00F358A4" w:rsidP="00F358A4">
      <w:pPr>
        <w:ind w:firstLine="540"/>
        <w:rPr>
          <w:color w:val="000000"/>
          <w:sz w:val="28"/>
          <w:szCs w:val="28"/>
        </w:rPr>
      </w:pPr>
      <w:r w:rsidRPr="00BE434D">
        <w:rPr>
          <w:color w:val="000000"/>
          <w:sz w:val="28"/>
          <w:szCs w:val="28"/>
        </w:rPr>
        <w:t xml:space="preserve"> 3) Местноочаговая</w:t>
      </w:r>
    </w:p>
    <w:p w:rsidR="00F358A4" w:rsidRPr="00BE434D" w:rsidRDefault="00F358A4" w:rsidP="00F358A4">
      <w:pPr>
        <w:ind w:firstLine="540"/>
        <w:rPr>
          <w:color w:val="000000"/>
          <w:sz w:val="28"/>
          <w:szCs w:val="28"/>
        </w:rPr>
      </w:pPr>
      <w:r w:rsidRPr="00BE434D">
        <w:rPr>
          <w:color w:val="000000"/>
          <w:sz w:val="28"/>
          <w:szCs w:val="28"/>
        </w:rPr>
        <w:t xml:space="preserve"> 4) Атипичная</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54. ЛИНЕЙНЫЙ ПЕРИОСТИТ, КОТОРЫЙ ВИДЕН НА РЕНТГЕНОГРАММЕ ПРИ ОТСУТСТВИИ СЕКВЕСТРА, ХАРАКТЕРЕН ДЛЯ:</w:t>
      </w:r>
    </w:p>
    <w:p w:rsidR="00F358A4" w:rsidRPr="00BE434D" w:rsidRDefault="00F358A4" w:rsidP="00F358A4">
      <w:pPr>
        <w:rPr>
          <w:color w:val="000000"/>
          <w:sz w:val="28"/>
          <w:szCs w:val="28"/>
        </w:rPr>
      </w:pPr>
      <w:r w:rsidRPr="00BE434D">
        <w:rPr>
          <w:color w:val="000000"/>
          <w:sz w:val="28"/>
          <w:szCs w:val="28"/>
        </w:rPr>
        <w:tab/>
        <w:t>1) Острого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2) Хронического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3) Первично-хронического остеомиелита</w:t>
      </w:r>
    </w:p>
    <w:p w:rsidR="00F358A4" w:rsidRPr="00BE434D" w:rsidRDefault="00F358A4" w:rsidP="00F358A4">
      <w:pPr>
        <w:ind w:firstLine="709"/>
        <w:rPr>
          <w:color w:val="000000"/>
          <w:sz w:val="28"/>
          <w:szCs w:val="28"/>
        </w:rPr>
      </w:pPr>
      <w:r w:rsidRPr="00BE434D">
        <w:rPr>
          <w:color w:val="000000"/>
          <w:sz w:val="28"/>
          <w:szCs w:val="28"/>
        </w:rPr>
        <w:t>4) Костно-суставного туберкулеза</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55. КАКУЮ ФУНКЦИЮ ВЫПОЛНЯЕТ МЫШЕЧНЫЙ ЛОСКУТ ПРИ ПЛАСТИКЕ КОСТНЫХ ПОЛОСТЕЙ:</w:t>
      </w:r>
    </w:p>
    <w:p w:rsidR="00F358A4" w:rsidRPr="00BE434D" w:rsidRDefault="00F358A4" w:rsidP="00F358A4">
      <w:pPr>
        <w:rPr>
          <w:color w:val="000000"/>
          <w:sz w:val="28"/>
          <w:szCs w:val="28"/>
        </w:rPr>
      </w:pPr>
      <w:r w:rsidRPr="00BE434D">
        <w:rPr>
          <w:color w:val="000000"/>
          <w:sz w:val="28"/>
          <w:szCs w:val="28"/>
        </w:rPr>
        <w:tab/>
        <w:t>1) Механическое заполнение полости</w:t>
      </w:r>
    </w:p>
    <w:p w:rsidR="00F358A4" w:rsidRPr="00BE434D" w:rsidRDefault="00F358A4" w:rsidP="00F358A4">
      <w:pPr>
        <w:ind w:left="708"/>
        <w:rPr>
          <w:color w:val="000000"/>
          <w:sz w:val="28"/>
          <w:szCs w:val="28"/>
        </w:rPr>
      </w:pPr>
      <w:r w:rsidRPr="00BE434D">
        <w:rPr>
          <w:color w:val="000000"/>
          <w:sz w:val="28"/>
          <w:szCs w:val="28"/>
        </w:rPr>
        <w:t>2) Биологическим способом приводит к более совершенной санации инфицированной полости</w:t>
      </w:r>
    </w:p>
    <w:p w:rsidR="00F358A4" w:rsidRPr="00BE434D" w:rsidRDefault="00F358A4" w:rsidP="00F358A4">
      <w:pPr>
        <w:ind w:left="708"/>
        <w:rPr>
          <w:color w:val="000000"/>
          <w:sz w:val="28"/>
          <w:szCs w:val="28"/>
        </w:rPr>
      </w:pPr>
      <w:r w:rsidRPr="00BE434D">
        <w:rPr>
          <w:color w:val="000000"/>
          <w:sz w:val="28"/>
          <w:szCs w:val="28"/>
        </w:rPr>
        <w:t>3) Образование сосудистых анастомозов между костью и мышцей</w:t>
      </w:r>
    </w:p>
    <w:p w:rsidR="00F358A4" w:rsidRPr="00BE434D" w:rsidRDefault="00F358A4" w:rsidP="00F358A4">
      <w:pPr>
        <w:rPr>
          <w:color w:val="000000"/>
          <w:sz w:val="28"/>
          <w:szCs w:val="28"/>
        </w:rPr>
      </w:pPr>
      <w:r w:rsidRPr="00BE434D">
        <w:rPr>
          <w:color w:val="000000"/>
          <w:sz w:val="28"/>
          <w:szCs w:val="28"/>
        </w:rPr>
        <w:tab/>
        <w:t>4) Все верно</w:t>
      </w:r>
    </w:p>
    <w:p w:rsidR="00F358A4" w:rsidRPr="00BE434D" w:rsidRDefault="00F358A4" w:rsidP="00F358A4">
      <w:pPr>
        <w:ind w:firstLine="708"/>
        <w:rPr>
          <w:sz w:val="28"/>
          <w:szCs w:val="28"/>
        </w:rPr>
      </w:pPr>
    </w:p>
    <w:p w:rsidR="00F358A4" w:rsidRPr="00BE434D" w:rsidRDefault="00F358A4" w:rsidP="00F358A4">
      <w:pPr>
        <w:rPr>
          <w:sz w:val="28"/>
          <w:szCs w:val="28"/>
        </w:rPr>
      </w:pPr>
      <w:r w:rsidRPr="00BE434D">
        <w:rPr>
          <w:sz w:val="28"/>
          <w:szCs w:val="28"/>
        </w:rPr>
        <w:t>56. ЧТО ТАКОЕ КОНТАКТНЫЙ ОСТЕОМИЕЛИТ?</w:t>
      </w:r>
    </w:p>
    <w:p w:rsidR="00F358A4" w:rsidRPr="00BE434D" w:rsidRDefault="00F358A4" w:rsidP="00F358A4">
      <w:pPr>
        <w:numPr>
          <w:ilvl w:val="0"/>
          <w:numId w:val="135"/>
        </w:numPr>
        <w:rPr>
          <w:sz w:val="28"/>
          <w:szCs w:val="28"/>
        </w:rPr>
      </w:pPr>
      <w:r w:rsidRPr="00BE434D">
        <w:rPr>
          <w:sz w:val="28"/>
          <w:szCs w:val="28"/>
        </w:rPr>
        <w:t>Остеомиелит возникший в результате травмы</w:t>
      </w:r>
    </w:p>
    <w:p w:rsidR="00F358A4" w:rsidRPr="00BE434D" w:rsidRDefault="00F358A4" w:rsidP="00F358A4">
      <w:pPr>
        <w:numPr>
          <w:ilvl w:val="0"/>
          <w:numId w:val="135"/>
        </w:numPr>
        <w:rPr>
          <w:color w:val="000000"/>
          <w:sz w:val="28"/>
          <w:szCs w:val="28"/>
        </w:rPr>
      </w:pPr>
      <w:r w:rsidRPr="00BE434D">
        <w:rPr>
          <w:color w:val="000000"/>
          <w:sz w:val="28"/>
          <w:szCs w:val="28"/>
        </w:rPr>
        <w:t>Первичнохронический остеомиелит</w:t>
      </w:r>
    </w:p>
    <w:p w:rsidR="00F358A4" w:rsidRPr="00BE434D" w:rsidRDefault="00F358A4" w:rsidP="00F358A4">
      <w:pPr>
        <w:numPr>
          <w:ilvl w:val="0"/>
          <w:numId w:val="135"/>
        </w:numPr>
        <w:rPr>
          <w:color w:val="000000"/>
          <w:sz w:val="28"/>
          <w:szCs w:val="28"/>
        </w:rPr>
      </w:pPr>
      <w:r w:rsidRPr="00BE434D">
        <w:rPr>
          <w:color w:val="000000"/>
          <w:sz w:val="28"/>
          <w:szCs w:val="28"/>
        </w:rPr>
        <w:t>Полученный на операционном столе</w:t>
      </w:r>
    </w:p>
    <w:p w:rsidR="00F358A4" w:rsidRPr="00BE434D" w:rsidRDefault="00F358A4" w:rsidP="00F358A4">
      <w:pPr>
        <w:numPr>
          <w:ilvl w:val="0"/>
          <w:numId w:val="135"/>
        </w:numPr>
        <w:rPr>
          <w:color w:val="000000"/>
          <w:sz w:val="28"/>
          <w:szCs w:val="28"/>
        </w:rPr>
      </w:pPr>
      <w:r w:rsidRPr="00BE434D">
        <w:rPr>
          <w:color w:val="000000"/>
          <w:sz w:val="28"/>
          <w:szCs w:val="28"/>
        </w:rPr>
        <w:t>Остеомиелит возникший в результате перехода процесса с мягких тканей на кость.</w:t>
      </w:r>
    </w:p>
    <w:p w:rsidR="00F358A4" w:rsidRPr="00BE434D" w:rsidRDefault="00F358A4" w:rsidP="00F358A4">
      <w:pPr>
        <w:ind w:firstLine="708"/>
        <w:rPr>
          <w:color w:val="000000"/>
          <w:sz w:val="28"/>
          <w:szCs w:val="28"/>
        </w:rPr>
      </w:pPr>
    </w:p>
    <w:p w:rsidR="00F358A4" w:rsidRPr="00BE434D" w:rsidRDefault="00F358A4" w:rsidP="00F358A4">
      <w:pPr>
        <w:rPr>
          <w:color w:val="000000"/>
          <w:sz w:val="28"/>
          <w:szCs w:val="28"/>
        </w:rPr>
      </w:pPr>
      <w:r w:rsidRPr="00BE434D">
        <w:rPr>
          <w:color w:val="000000"/>
          <w:sz w:val="28"/>
          <w:szCs w:val="28"/>
        </w:rPr>
        <w:t>57. ЧТО МОЖНО ОТНЕСТИ К ИММУНОБИОЛОГИЧЕСКИМ ФАКТОРАМ РАЗВИТИЯ ОСТЕОМИЕЛИТА?</w:t>
      </w:r>
    </w:p>
    <w:p w:rsidR="00F358A4" w:rsidRPr="00BE434D" w:rsidRDefault="00F358A4" w:rsidP="00F358A4">
      <w:pPr>
        <w:numPr>
          <w:ilvl w:val="0"/>
          <w:numId w:val="136"/>
        </w:numPr>
        <w:rPr>
          <w:color w:val="000000"/>
          <w:sz w:val="28"/>
          <w:szCs w:val="28"/>
        </w:rPr>
      </w:pPr>
      <w:r w:rsidRPr="00BE434D">
        <w:rPr>
          <w:color w:val="000000"/>
          <w:sz w:val="28"/>
          <w:szCs w:val="28"/>
        </w:rPr>
        <w:t>Асептическое воспаление</w:t>
      </w:r>
    </w:p>
    <w:p w:rsidR="00F358A4" w:rsidRPr="00BE434D" w:rsidRDefault="00F358A4" w:rsidP="00F358A4">
      <w:pPr>
        <w:numPr>
          <w:ilvl w:val="0"/>
          <w:numId w:val="136"/>
        </w:numPr>
        <w:rPr>
          <w:color w:val="000000"/>
          <w:sz w:val="28"/>
          <w:szCs w:val="28"/>
        </w:rPr>
      </w:pPr>
      <w:r w:rsidRPr="00BE434D">
        <w:rPr>
          <w:color w:val="000000"/>
          <w:sz w:val="28"/>
          <w:szCs w:val="28"/>
        </w:rPr>
        <w:t>Особенность кровоснабжения детской кости</w:t>
      </w:r>
    </w:p>
    <w:p w:rsidR="00F358A4" w:rsidRPr="00BE434D" w:rsidRDefault="00F358A4" w:rsidP="00F358A4">
      <w:pPr>
        <w:numPr>
          <w:ilvl w:val="0"/>
          <w:numId w:val="136"/>
        </w:numPr>
        <w:rPr>
          <w:color w:val="000000"/>
          <w:sz w:val="28"/>
          <w:szCs w:val="28"/>
        </w:rPr>
      </w:pPr>
      <w:r w:rsidRPr="00BE434D">
        <w:rPr>
          <w:color w:val="000000"/>
          <w:sz w:val="28"/>
          <w:szCs w:val="28"/>
        </w:rPr>
        <w:t>Попадание высоковирулентной флоры</w:t>
      </w:r>
    </w:p>
    <w:p w:rsidR="00F358A4" w:rsidRPr="00BE434D" w:rsidRDefault="00F358A4" w:rsidP="00F358A4">
      <w:pPr>
        <w:numPr>
          <w:ilvl w:val="0"/>
          <w:numId w:val="136"/>
        </w:numPr>
        <w:rPr>
          <w:color w:val="000000"/>
          <w:sz w:val="28"/>
          <w:szCs w:val="28"/>
        </w:rPr>
      </w:pPr>
      <w:r w:rsidRPr="00BE434D">
        <w:rPr>
          <w:color w:val="000000"/>
          <w:sz w:val="28"/>
          <w:szCs w:val="28"/>
        </w:rPr>
        <w:t>Особенность строения детской кости</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58. ЧТО ВХОДИТ В ОПРЕДЕЛЕНИЕ ПОНЯТИЯ «СЕКВЕСТРАЛЬНАЯ КОРОБКА»?</w:t>
      </w:r>
    </w:p>
    <w:p w:rsidR="00F358A4" w:rsidRPr="00BE434D" w:rsidRDefault="00F358A4" w:rsidP="00F358A4">
      <w:pPr>
        <w:ind w:left="540" w:hanging="180"/>
        <w:rPr>
          <w:color w:val="000000"/>
          <w:sz w:val="28"/>
          <w:szCs w:val="28"/>
        </w:rPr>
      </w:pPr>
      <w:r w:rsidRPr="00BE434D">
        <w:rPr>
          <w:color w:val="000000"/>
          <w:sz w:val="28"/>
          <w:szCs w:val="28"/>
        </w:rPr>
        <w:t>1) Участок мертвой кости</w:t>
      </w:r>
    </w:p>
    <w:p w:rsidR="00F358A4" w:rsidRPr="00BE434D" w:rsidRDefault="00F358A4" w:rsidP="00F358A4">
      <w:pPr>
        <w:ind w:left="540" w:hanging="180"/>
        <w:rPr>
          <w:color w:val="000000"/>
          <w:sz w:val="28"/>
          <w:szCs w:val="28"/>
        </w:rPr>
      </w:pPr>
      <w:r w:rsidRPr="00BE434D">
        <w:rPr>
          <w:color w:val="000000"/>
          <w:sz w:val="28"/>
          <w:szCs w:val="28"/>
        </w:rPr>
        <w:t>2) Вновь образованная костная ткань вокруг секвестра</w:t>
      </w:r>
    </w:p>
    <w:p w:rsidR="00F358A4" w:rsidRPr="00BE434D" w:rsidRDefault="00F358A4" w:rsidP="00F358A4">
      <w:pPr>
        <w:ind w:left="540" w:hanging="180"/>
        <w:rPr>
          <w:color w:val="000000"/>
          <w:sz w:val="28"/>
          <w:szCs w:val="28"/>
        </w:rPr>
      </w:pPr>
      <w:r w:rsidRPr="00BE434D">
        <w:rPr>
          <w:color w:val="000000"/>
          <w:sz w:val="28"/>
          <w:szCs w:val="28"/>
        </w:rPr>
        <w:t>3) Неизмененная костная ткань вокруг секвестра</w:t>
      </w:r>
    </w:p>
    <w:p w:rsidR="00F358A4" w:rsidRPr="00BE434D" w:rsidRDefault="00F358A4" w:rsidP="00F358A4">
      <w:pPr>
        <w:ind w:left="540" w:hanging="180"/>
        <w:rPr>
          <w:color w:val="000000"/>
          <w:sz w:val="28"/>
          <w:szCs w:val="28"/>
        </w:rPr>
      </w:pPr>
      <w:r w:rsidRPr="00BE434D">
        <w:rPr>
          <w:color w:val="000000"/>
          <w:sz w:val="28"/>
          <w:szCs w:val="28"/>
        </w:rPr>
        <w:lastRenderedPageBreak/>
        <w:t>4) Участок надкостницы</w:t>
      </w:r>
    </w:p>
    <w:p w:rsidR="00F358A4" w:rsidRPr="00BE434D" w:rsidRDefault="00F358A4" w:rsidP="00F358A4">
      <w:pPr>
        <w:ind w:left="540" w:hanging="180"/>
        <w:rPr>
          <w:color w:val="000000"/>
          <w:sz w:val="28"/>
          <w:szCs w:val="28"/>
        </w:rPr>
      </w:pPr>
    </w:p>
    <w:p w:rsidR="00F358A4" w:rsidRPr="00BE434D" w:rsidRDefault="00F358A4" w:rsidP="00F358A4">
      <w:pPr>
        <w:rPr>
          <w:color w:val="000000"/>
          <w:sz w:val="28"/>
          <w:szCs w:val="28"/>
        </w:rPr>
      </w:pPr>
      <w:r w:rsidRPr="00BE434D">
        <w:rPr>
          <w:color w:val="000000"/>
          <w:sz w:val="28"/>
          <w:szCs w:val="28"/>
        </w:rPr>
        <w:t>59. ВЫБЕРИТЕ ПРЕПАРАТЫ ДЛЯ ПАТОГЕНЕТИЧЕСКОГО ЛЕЧЕНИЯ:</w:t>
      </w:r>
    </w:p>
    <w:p w:rsidR="00F358A4" w:rsidRPr="00BE434D" w:rsidRDefault="00F358A4" w:rsidP="00F358A4">
      <w:pPr>
        <w:rPr>
          <w:color w:val="000000"/>
          <w:sz w:val="28"/>
          <w:szCs w:val="28"/>
        </w:rPr>
      </w:pPr>
      <w:r w:rsidRPr="00BE434D">
        <w:rPr>
          <w:color w:val="000000"/>
          <w:sz w:val="28"/>
          <w:szCs w:val="28"/>
        </w:rPr>
        <w:t xml:space="preserve">        1) Цитостатики</w:t>
      </w:r>
    </w:p>
    <w:p w:rsidR="00F358A4" w:rsidRPr="00BE434D" w:rsidRDefault="00F358A4" w:rsidP="00F358A4">
      <w:pPr>
        <w:rPr>
          <w:color w:val="000000"/>
          <w:sz w:val="28"/>
          <w:szCs w:val="28"/>
        </w:rPr>
      </w:pPr>
      <w:r w:rsidRPr="00BE434D">
        <w:rPr>
          <w:color w:val="000000"/>
          <w:sz w:val="28"/>
          <w:szCs w:val="28"/>
        </w:rPr>
        <w:t xml:space="preserve">        2) Антибиотики</w:t>
      </w:r>
    </w:p>
    <w:p w:rsidR="00F358A4" w:rsidRPr="00BE434D" w:rsidRDefault="00F358A4" w:rsidP="00F358A4">
      <w:pPr>
        <w:ind w:left="360"/>
        <w:rPr>
          <w:color w:val="000000"/>
          <w:sz w:val="28"/>
          <w:szCs w:val="28"/>
        </w:rPr>
      </w:pPr>
      <w:r w:rsidRPr="00BE434D">
        <w:rPr>
          <w:color w:val="000000"/>
          <w:sz w:val="28"/>
          <w:szCs w:val="28"/>
        </w:rPr>
        <w:t xml:space="preserve"> 3) Нестероидные противовоспалительные средства</w:t>
      </w:r>
    </w:p>
    <w:p w:rsidR="00F358A4" w:rsidRPr="00BE434D" w:rsidRDefault="00F358A4" w:rsidP="00F358A4">
      <w:pPr>
        <w:ind w:left="360"/>
        <w:rPr>
          <w:color w:val="000000"/>
          <w:sz w:val="28"/>
          <w:szCs w:val="28"/>
        </w:rPr>
      </w:pPr>
      <w:r w:rsidRPr="00BE434D">
        <w:rPr>
          <w:color w:val="000000"/>
          <w:sz w:val="28"/>
          <w:szCs w:val="28"/>
        </w:rPr>
        <w:t xml:space="preserve"> 4) Спазмолитики</w:t>
      </w:r>
    </w:p>
    <w:p w:rsidR="00F358A4" w:rsidRPr="00BE434D" w:rsidRDefault="00F358A4" w:rsidP="00F358A4">
      <w:pPr>
        <w:ind w:left="360"/>
        <w:rPr>
          <w:color w:val="000000"/>
          <w:sz w:val="28"/>
          <w:szCs w:val="28"/>
        </w:rPr>
      </w:pPr>
    </w:p>
    <w:p w:rsidR="00F358A4" w:rsidRPr="00BE434D" w:rsidRDefault="00F358A4" w:rsidP="00F358A4">
      <w:pPr>
        <w:rPr>
          <w:color w:val="000000"/>
          <w:sz w:val="28"/>
          <w:szCs w:val="28"/>
        </w:rPr>
      </w:pPr>
      <w:r w:rsidRPr="00BE434D">
        <w:rPr>
          <w:color w:val="000000"/>
          <w:sz w:val="28"/>
          <w:szCs w:val="28"/>
        </w:rPr>
        <w:t>60. НАИБОЛЕЕ ТЯЖЕЛОЕ ОСЛОЖНЕНИЕ ОСТРОГО ГЕМАТОГЕННОГО ОСТЕОМИЕЛИТА:</w:t>
      </w:r>
    </w:p>
    <w:p w:rsidR="00F358A4" w:rsidRPr="00BE434D" w:rsidRDefault="00F358A4" w:rsidP="00F358A4">
      <w:pPr>
        <w:ind w:left="360"/>
        <w:rPr>
          <w:color w:val="000000"/>
          <w:sz w:val="28"/>
          <w:szCs w:val="28"/>
        </w:rPr>
      </w:pPr>
      <w:r w:rsidRPr="00BE434D">
        <w:rPr>
          <w:color w:val="000000"/>
          <w:sz w:val="28"/>
          <w:szCs w:val="28"/>
        </w:rPr>
        <w:t>1) Сепсис</w:t>
      </w:r>
    </w:p>
    <w:p w:rsidR="00F358A4" w:rsidRPr="00BE434D" w:rsidRDefault="00F358A4" w:rsidP="00F358A4">
      <w:pPr>
        <w:ind w:left="360"/>
        <w:rPr>
          <w:color w:val="000000"/>
          <w:sz w:val="28"/>
          <w:szCs w:val="28"/>
        </w:rPr>
      </w:pPr>
      <w:r w:rsidRPr="00BE434D">
        <w:rPr>
          <w:color w:val="000000"/>
          <w:sz w:val="28"/>
          <w:szCs w:val="28"/>
        </w:rPr>
        <w:t>2) Тромбофлебит</w:t>
      </w:r>
    </w:p>
    <w:p w:rsidR="00F358A4" w:rsidRPr="00BE434D" w:rsidRDefault="00F358A4" w:rsidP="00F358A4">
      <w:pPr>
        <w:ind w:left="360"/>
        <w:rPr>
          <w:color w:val="000000"/>
          <w:sz w:val="28"/>
          <w:szCs w:val="28"/>
        </w:rPr>
      </w:pPr>
      <w:r w:rsidRPr="00BE434D">
        <w:rPr>
          <w:color w:val="000000"/>
          <w:sz w:val="28"/>
          <w:szCs w:val="28"/>
        </w:rPr>
        <w:t>3) Пневмония</w:t>
      </w:r>
    </w:p>
    <w:p w:rsidR="00F358A4" w:rsidRPr="00BE434D" w:rsidRDefault="00F358A4" w:rsidP="00F358A4">
      <w:pPr>
        <w:ind w:left="360"/>
        <w:rPr>
          <w:color w:val="000000"/>
          <w:sz w:val="28"/>
          <w:szCs w:val="28"/>
        </w:rPr>
      </w:pPr>
      <w:r w:rsidRPr="00BE434D">
        <w:rPr>
          <w:color w:val="000000"/>
          <w:sz w:val="28"/>
          <w:szCs w:val="28"/>
        </w:rPr>
        <w:t>4) Перелом</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61. КЕМ В 1831Г. ВВЕДЕН ТЕРМИН «ОСТЕОМИЕЛИТ»</w:t>
      </w:r>
    </w:p>
    <w:p w:rsidR="00F358A4" w:rsidRPr="00BE434D" w:rsidRDefault="00F358A4" w:rsidP="00F358A4">
      <w:pPr>
        <w:numPr>
          <w:ilvl w:val="0"/>
          <w:numId w:val="137"/>
        </w:numPr>
        <w:tabs>
          <w:tab w:val="num" w:pos="1080"/>
        </w:tabs>
        <w:rPr>
          <w:color w:val="000000"/>
          <w:sz w:val="28"/>
          <w:szCs w:val="28"/>
        </w:rPr>
      </w:pPr>
      <w:r w:rsidRPr="00BE434D">
        <w:rPr>
          <w:color w:val="000000"/>
          <w:sz w:val="28"/>
          <w:szCs w:val="28"/>
        </w:rPr>
        <w:t>Корневым</w:t>
      </w:r>
    </w:p>
    <w:p w:rsidR="00F358A4" w:rsidRPr="00BE434D" w:rsidRDefault="00F358A4" w:rsidP="00F358A4">
      <w:pPr>
        <w:numPr>
          <w:ilvl w:val="0"/>
          <w:numId w:val="137"/>
        </w:numPr>
        <w:tabs>
          <w:tab w:val="num" w:pos="1080"/>
        </w:tabs>
        <w:rPr>
          <w:color w:val="000000"/>
          <w:sz w:val="28"/>
          <w:szCs w:val="28"/>
        </w:rPr>
      </w:pPr>
      <w:r w:rsidRPr="00BE434D">
        <w:rPr>
          <w:color w:val="000000"/>
          <w:sz w:val="28"/>
          <w:szCs w:val="28"/>
        </w:rPr>
        <w:t>Рейно</w:t>
      </w:r>
    </w:p>
    <w:p w:rsidR="00F358A4" w:rsidRPr="00BE434D" w:rsidRDefault="00F358A4" w:rsidP="00F358A4">
      <w:pPr>
        <w:numPr>
          <w:ilvl w:val="0"/>
          <w:numId w:val="137"/>
        </w:numPr>
        <w:tabs>
          <w:tab w:val="num" w:pos="1080"/>
        </w:tabs>
        <w:rPr>
          <w:color w:val="000000"/>
          <w:sz w:val="28"/>
          <w:szCs w:val="28"/>
        </w:rPr>
      </w:pPr>
      <w:r w:rsidRPr="00BE434D">
        <w:rPr>
          <w:color w:val="000000"/>
          <w:sz w:val="28"/>
          <w:szCs w:val="28"/>
        </w:rPr>
        <w:t xml:space="preserve">Дерижановым </w:t>
      </w:r>
    </w:p>
    <w:p w:rsidR="00F358A4" w:rsidRPr="00BE434D" w:rsidRDefault="00F358A4" w:rsidP="00F358A4">
      <w:pPr>
        <w:numPr>
          <w:ilvl w:val="0"/>
          <w:numId w:val="137"/>
        </w:numPr>
        <w:tabs>
          <w:tab w:val="num" w:pos="1080"/>
        </w:tabs>
        <w:rPr>
          <w:color w:val="000000"/>
          <w:sz w:val="28"/>
          <w:szCs w:val="28"/>
        </w:rPr>
      </w:pPr>
      <w:r w:rsidRPr="00BE434D">
        <w:rPr>
          <w:color w:val="000000"/>
          <w:sz w:val="28"/>
          <w:szCs w:val="28"/>
        </w:rPr>
        <w:t>Еланским</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62. НАИБОЛЕЕ РАННИМ СПОСОБОМ ДИАГНОСТИКИ ПЕРИОСТИТА ПРИ ОСТРОМ ГЕМАТОГЕННОМ ОСТЕОМИЕЛИТЕ ЯВЛЯЕТСЯ:</w:t>
      </w:r>
    </w:p>
    <w:p w:rsidR="00F358A4" w:rsidRPr="00BE434D" w:rsidRDefault="00F358A4" w:rsidP="00F358A4">
      <w:pPr>
        <w:ind w:left="709"/>
        <w:rPr>
          <w:color w:val="000000"/>
          <w:sz w:val="28"/>
          <w:szCs w:val="28"/>
        </w:rPr>
      </w:pPr>
      <w:r w:rsidRPr="00BE434D">
        <w:rPr>
          <w:color w:val="000000"/>
          <w:sz w:val="28"/>
          <w:szCs w:val="28"/>
        </w:rPr>
        <w:t>1) Рентгенография</w:t>
      </w:r>
    </w:p>
    <w:p w:rsidR="00F358A4" w:rsidRPr="00BE434D" w:rsidRDefault="00F358A4" w:rsidP="00F358A4">
      <w:pPr>
        <w:ind w:left="709"/>
        <w:rPr>
          <w:color w:val="000000"/>
          <w:sz w:val="28"/>
          <w:szCs w:val="28"/>
        </w:rPr>
      </w:pPr>
      <w:r w:rsidRPr="00BE434D">
        <w:rPr>
          <w:color w:val="000000"/>
          <w:sz w:val="28"/>
          <w:szCs w:val="28"/>
        </w:rPr>
        <w:t>2) Компьютерная томография</w:t>
      </w:r>
    </w:p>
    <w:p w:rsidR="00F358A4" w:rsidRPr="00BE434D" w:rsidRDefault="00F358A4" w:rsidP="00F358A4">
      <w:pPr>
        <w:ind w:firstLine="720"/>
        <w:rPr>
          <w:color w:val="000000"/>
          <w:sz w:val="28"/>
          <w:szCs w:val="28"/>
        </w:rPr>
      </w:pPr>
      <w:r w:rsidRPr="00BE434D">
        <w:rPr>
          <w:color w:val="000000"/>
          <w:sz w:val="28"/>
          <w:szCs w:val="28"/>
        </w:rPr>
        <w:t>3) Ультразвуковое исследование</w:t>
      </w:r>
    </w:p>
    <w:p w:rsidR="00F358A4" w:rsidRPr="00BE434D" w:rsidRDefault="00F358A4" w:rsidP="00F358A4">
      <w:pPr>
        <w:ind w:firstLine="720"/>
        <w:rPr>
          <w:color w:val="000000"/>
          <w:sz w:val="28"/>
          <w:szCs w:val="28"/>
        </w:rPr>
      </w:pPr>
      <w:r w:rsidRPr="00BE434D">
        <w:rPr>
          <w:color w:val="000000"/>
          <w:sz w:val="28"/>
          <w:szCs w:val="28"/>
        </w:rPr>
        <w:t>4) Магнитно-резонансная томография</w:t>
      </w:r>
    </w:p>
    <w:p w:rsidR="00F358A4" w:rsidRPr="00BE434D" w:rsidRDefault="00F358A4" w:rsidP="00F358A4">
      <w:pPr>
        <w:ind w:firstLine="720"/>
        <w:rPr>
          <w:color w:val="000000"/>
          <w:sz w:val="28"/>
          <w:szCs w:val="28"/>
        </w:rPr>
      </w:pPr>
    </w:p>
    <w:p w:rsidR="00F358A4" w:rsidRPr="00BE434D" w:rsidRDefault="00F358A4" w:rsidP="00F358A4">
      <w:pPr>
        <w:rPr>
          <w:color w:val="000000"/>
          <w:sz w:val="28"/>
          <w:szCs w:val="28"/>
        </w:rPr>
      </w:pPr>
      <w:r w:rsidRPr="00BE434D">
        <w:rPr>
          <w:color w:val="000000"/>
          <w:sz w:val="28"/>
          <w:szCs w:val="28"/>
        </w:rPr>
        <w:t>63. ВЫБЕРИТЕ ВИДЫ ОСТЕОМИЕЛИТА В ЗАВИСИМОСТИ ОТ ЭТИОЛОГИЧЕСКОГО ФАКТОРА:</w:t>
      </w:r>
    </w:p>
    <w:p w:rsidR="00F358A4" w:rsidRPr="00BE434D" w:rsidRDefault="00F358A4" w:rsidP="00F358A4">
      <w:pPr>
        <w:numPr>
          <w:ilvl w:val="0"/>
          <w:numId w:val="138"/>
        </w:numPr>
        <w:ind w:left="1080"/>
        <w:rPr>
          <w:color w:val="000000"/>
          <w:sz w:val="28"/>
          <w:szCs w:val="28"/>
        </w:rPr>
      </w:pPr>
      <w:r w:rsidRPr="00BE434D">
        <w:rPr>
          <w:color w:val="000000"/>
          <w:sz w:val="28"/>
          <w:szCs w:val="28"/>
        </w:rPr>
        <w:t>Острый, хронический</w:t>
      </w:r>
    </w:p>
    <w:p w:rsidR="00F358A4" w:rsidRPr="00BE434D" w:rsidRDefault="00F358A4" w:rsidP="00F358A4">
      <w:pPr>
        <w:numPr>
          <w:ilvl w:val="0"/>
          <w:numId w:val="138"/>
        </w:numPr>
        <w:ind w:left="1080"/>
        <w:rPr>
          <w:color w:val="000000"/>
          <w:sz w:val="28"/>
          <w:szCs w:val="28"/>
        </w:rPr>
      </w:pPr>
      <w:r w:rsidRPr="00BE434D">
        <w:rPr>
          <w:color w:val="000000"/>
          <w:sz w:val="28"/>
          <w:szCs w:val="28"/>
        </w:rPr>
        <w:t>Специфический, неспецифический</w:t>
      </w:r>
    </w:p>
    <w:p w:rsidR="00F358A4" w:rsidRPr="00BE434D" w:rsidRDefault="00F358A4" w:rsidP="00F358A4">
      <w:pPr>
        <w:numPr>
          <w:ilvl w:val="0"/>
          <w:numId w:val="138"/>
        </w:numPr>
        <w:ind w:left="1080"/>
        <w:rPr>
          <w:color w:val="000000"/>
          <w:sz w:val="28"/>
          <w:szCs w:val="28"/>
        </w:rPr>
      </w:pPr>
      <w:r w:rsidRPr="00BE434D">
        <w:rPr>
          <w:color w:val="000000"/>
          <w:sz w:val="28"/>
          <w:szCs w:val="28"/>
        </w:rPr>
        <w:t>Бактериальный, абактериальный</w:t>
      </w:r>
    </w:p>
    <w:p w:rsidR="00F358A4" w:rsidRPr="00BE434D" w:rsidRDefault="00F358A4" w:rsidP="00F358A4">
      <w:pPr>
        <w:numPr>
          <w:ilvl w:val="0"/>
          <w:numId w:val="138"/>
        </w:numPr>
        <w:ind w:left="1080"/>
        <w:rPr>
          <w:color w:val="000000"/>
          <w:sz w:val="28"/>
          <w:szCs w:val="28"/>
        </w:rPr>
      </w:pPr>
      <w:r w:rsidRPr="00BE434D">
        <w:rPr>
          <w:color w:val="000000"/>
          <w:sz w:val="28"/>
          <w:szCs w:val="28"/>
        </w:rPr>
        <w:t>Септический, асептический</w:t>
      </w:r>
    </w:p>
    <w:p w:rsidR="00F358A4" w:rsidRPr="00BE434D" w:rsidRDefault="00F358A4" w:rsidP="00F358A4">
      <w:pPr>
        <w:ind w:left="360"/>
        <w:rPr>
          <w:color w:val="000000"/>
          <w:sz w:val="28"/>
          <w:szCs w:val="28"/>
        </w:rPr>
      </w:pPr>
    </w:p>
    <w:p w:rsidR="00F358A4" w:rsidRPr="00BE434D" w:rsidRDefault="00F358A4" w:rsidP="00F358A4">
      <w:pPr>
        <w:rPr>
          <w:color w:val="000000"/>
          <w:sz w:val="28"/>
          <w:szCs w:val="28"/>
        </w:rPr>
      </w:pPr>
      <w:r w:rsidRPr="00BE434D">
        <w:rPr>
          <w:color w:val="000000"/>
          <w:sz w:val="28"/>
          <w:szCs w:val="28"/>
        </w:rPr>
        <w:t>64. ОСНОВНОЙ МЕТОД ЛЕЧЕНИЯ АБСЦЕССА БРОДИ:</w:t>
      </w:r>
    </w:p>
    <w:p w:rsidR="00F358A4" w:rsidRPr="00BE434D" w:rsidRDefault="00F358A4" w:rsidP="00F358A4">
      <w:pPr>
        <w:rPr>
          <w:color w:val="000000"/>
          <w:sz w:val="28"/>
          <w:szCs w:val="28"/>
        </w:rPr>
      </w:pPr>
      <w:r w:rsidRPr="00BE434D">
        <w:rPr>
          <w:color w:val="000000"/>
          <w:sz w:val="28"/>
          <w:szCs w:val="28"/>
        </w:rPr>
        <w:tab/>
        <w:t>1) Наблюдение</w:t>
      </w:r>
    </w:p>
    <w:p w:rsidR="00F358A4" w:rsidRPr="00BE434D" w:rsidRDefault="00F358A4" w:rsidP="00F358A4">
      <w:pPr>
        <w:rPr>
          <w:color w:val="000000"/>
          <w:sz w:val="28"/>
          <w:szCs w:val="28"/>
        </w:rPr>
      </w:pPr>
      <w:r w:rsidRPr="00BE434D">
        <w:rPr>
          <w:color w:val="000000"/>
          <w:sz w:val="28"/>
          <w:szCs w:val="28"/>
        </w:rPr>
        <w:tab/>
        <w:t>2) Консервативный</w:t>
      </w:r>
    </w:p>
    <w:p w:rsidR="00F358A4" w:rsidRPr="00BE434D" w:rsidRDefault="00F358A4" w:rsidP="00F358A4">
      <w:pPr>
        <w:ind w:firstLine="709"/>
        <w:rPr>
          <w:color w:val="000000"/>
          <w:sz w:val="28"/>
          <w:szCs w:val="28"/>
        </w:rPr>
      </w:pPr>
      <w:r w:rsidRPr="00BE434D">
        <w:rPr>
          <w:color w:val="000000"/>
          <w:sz w:val="28"/>
          <w:szCs w:val="28"/>
        </w:rPr>
        <w:t>3) Иммобилизация</w:t>
      </w:r>
    </w:p>
    <w:p w:rsidR="00F358A4" w:rsidRPr="00BE434D" w:rsidRDefault="00F358A4" w:rsidP="00F358A4">
      <w:pPr>
        <w:rPr>
          <w:color w:val="000000"/>
          <w:sz w:val="28"/>
          <w:szCs w:val="28"/>
        </w:rPr>
      </w:pPr>
      <w:r w:rsidRPr="00BE434D">
        <w:rPr>
          <w:color w:val="000000"/>
          <w:sz w:val="28"/>
          <w:szCs w:val="28"/>
        </w:rPr>
        <w:tab/>
        <w:t>4) Оперативный</w:t>
      </w:r>
    </w:p>
    <w:p w:rsidR="00F358A4" w:rsidRPr="00BE434D" w:rsidRDefault="00F358A4" w:rsidP="00F358A4">
      <w:pPr>
        <w:rPr>
          <w:sz w:val="28"/>
          <w:szCs w:val="28"/>
        </w:rPr>
      </w:pP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65. ПРИЧИНЫ ПАТОЛОГИЧЕСКОГО ПЕРЕЛОМА ПРИ ГЕМАТОГЕННОМ ОСТЕОМИЕЛИТЕ:</w:t>
      </w:r>
    </w:p>
    <w:p w:rsidR="00F358A4" w:rsidRPr="00BE434D" w:rsidRDefault="00F358A4" w:rsidP="00F358A4">
      <w:pPr>
        <w:rPr>
          <w:color w:val="000000"/>
          <w:sz w:val="28"/>
          <w:szCs w:val="28"/>
        </w:rPr>
      </w:pPr>
      <w:r w:rsidRPr="00BE434D">
        <w:rPr>
          <w:sz w:val="28"/>
          <w:szCs w:val="28"/>
        </w:rPr>
        <w:tab/>
      </w:r>
      <w:r w:rsidRPr="00BE434D">
        <w:rPr>
          <w:color w:val="000000"/>
          <w:sz w:val="28"/>
          <w:szCs w:val="28"/>
        </w:rPr>
        <w:t>1) Отсутствие иммобилизации</w:t>
      </w:r>
    </w:p>
    <w:p w:rsidR="00F358A4" w:rsidRPr="00BE434D" w:rsidRDefault="00F358A4" w:rsidP="00F358A4">
      <w:pPr>
        <w:rPr>
          <w:color w:val="000000"/>
          <w:sz w:val="28"/>
          <w:szCs w:val="28"/>
        </w:rPr>
      </w:pPr>
      <w:r w:rsidRPr="00BE434D">
        <w:rPr>
          <w:color w:val="000000"/>
          <w:sz w:val="28"/>
          <w:szCs w:val="28"/>
        </w:rPr>
        <w:lastRenderedPageBreak/>
        <w:tab/>
        <w:t>2) Межмышечная флегмона</w:t>
      </w:r>
    </w:p>
    <w:p w:rsidR="00F358A4" w:rsidRPr="00BE434D" w:rsidRDefault="00F358A4" w:rsidP="00F358A4">
      <w:pPr>
        <w:ind w:firstLine="708"/>
        <w:rPr>
          <w:color w:val="000000"/>
          <w:sz w:val="28"/>
          <w:szCs w:val="28"/>
        </w:rPr>
      </w:pPr>
      <w:r w:rsidRPr="00BE434D">
        <w:rPr>
          <w:color w:val="000000"/>
          <w:sz w:val="28"/>
          <w:szCs w:val="28"/>
        </w:rPr>
        <w:t>3) Арофия мышц конечности</w:t>
      </w:r>
    </w:p>
    <w:p w:rsidR="00F358A4" w:rsidRPr="00BE434D" w:rsidRDefault="00F358A4" w:rsidP="00F358A4">
      <w:pPr>
        <w:ind w:firstLine="708"/>
        <w:rPr>
          <w:color w:val="000000"/>
          <w:sz w:val="28"/>
          <w:szCs w:val="28"/>
        </w:rPr>
      </w:pPr>
      <w:r w:rsidRPr="00BE434D">
        <w:rPr>
          <w:color w:val="000000"/>
          <w:sz w:val="28"/>
          <w:szCs w:val="28"/>
        </w:rPr>
        <w:t>4) Вирулентность инфекции</w:t>
      </w:r>
    </w:p>
    <w:p w:rsidR="00F358A4" w:rsidRPr="00BE434D" w:rsidRDefault="00F358A4" w:rsidP="00F358A4">
      <w:pPr>
        <w:tabs>
          <w:tab w:val="left" w:pos="1155"/>
        </w:tabs>
        <w:rPr>
          <w:color w:val="000000"/>
          <w:sz w:val="28"/>
          <w:szCs w:val="28"/>
        </w:rPr>
      </w:pPr>
    </w:p>
    <w:p w:rsidR="00F358A4" w:rsidRPr="00BE434D" w:rsidRDefault="00F358A4" w:rsidP="00F358A4">
      <w:pPr>
        <w:rPr>
          <w:color w:val="000000"/>
          <w:sz w:val="28"/>
          <w:szCs w:val="28"/>
        </w:rPr>
      </w:pPr>
      <w:r w:rsidRPr="00BE434D">
        <w:rPr>
          <w:color w:val="000000"/>
          <w:sz w:val="28"/>
          <w:szCs w:val="28"/>
        </w:rPr>
        <w:t>66. РЕНТГЕНОЛОГИЧЕСКИЙ ПРИЗНАК ОСТРОГО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1) Линейный периостит</w:t>
      </w:r>
    </w:p>
    <w:p w:rsidR="00F358A4" w:rsidRPr="00BE434D" w:rsidRDefault="00F358A4" w:rsidP="00F358A4">
      <w:pPr>
        <w:rPr>
          <w:color w:val="000000"/>
          <w:sz w:val="28"/>
          <w:szCs w:val="28"/>
        </w:rPr>
      </w:pPr>
      <w:r w:rsidRPr="00BE434D">
        <w:rPr>
          <w:color w:val="000000"/>
          <w:sz w:val="28"/>
          <w:szCs w:val="28"/>
        </w:rPr>
        <w:tab/>
        <w:t>2) Многослойный периостит</w:t>
      </w:r>
    </w:p>
    <w:p w:rsidR="00F358A4" w:rsidRPr="00BE434D" w:rsidRDefault="00F358A4" w:rsidP="00F358A4">
      <w:pPr>
        <w:rPr>
          <w:color w:val="000000"/>
          <w:sz w:val="28"/>
          <w:szCs w:val="28"/>
        </w:rPr>
      </w:pPr>
      <w:r w:rsidRPr="00BE434D">
        <w:rPr>
          <w:color w:val="000000"/>
          <w:sz w:val="28"/>
          <w:szCs w:val="28"/>
        </w:rPr>
        <w:tab/>
        <w:t>3) Периостальная реакция отсутствует</w:t>
      </w:r>
    </w:p>
    <w:p w:rsidR="00F358A4" w:rsidRPr="00BE434D" w:rsidRDefault="00F358A4" w:rsidP="00F358A4">
      <w:pPr>
        <w:ind w:firstLine="709"/>
        <w:rPr>
          <w:color w:val="000000"/>
          <w:sz w:val="28"/>
          <w:szCs w:val="28"/>
        </w:rPr>
      </w:pPr>
      <w:r w:rsidRPr="00BE434D">
        <w:rPr>
          <w:color w:val="000000"/>
          <w:sz w:val="28"/>
          <w:szCs w:val="28"/>
        </w:rPr>
        <w:t>4) Секвестр</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67. С КАКОЙ ЦЕЛЬЮ ПРОВОДИТЬСЯ ФИСТУЛЛОГРАФИЯ?</w:t>
      </w:r>
    </w:p>
    <w:p w:rsidR="00F358A4" w:rsidRPr="00BE434D" w:rsidRDefault="00F358A4" w:rsidP="00F358A4">
      <w:pPr>
        <w:ind w:left="1068" w:hanging="360"/>
        <w:rPr>
          <w:color w:val="000000"/>
          <w:sz w:val="28"/>
          <w:szCs w:val="28"/>
        </w:rPr>
      </w:pPr>
      <w:r w:rsidRPr="00BE434D">
        <w:rPr>
          <w:color w:val="000000"/>
          <w:sz w:val="28"/>
          <w:szCs w:val="28"/>
        </w:rPr>
        <w:t xml:space="preserve"> 1) Для выявления характерной микрофлоры</w:t>
      </w:r>
    </w:p>
    <w:p w:rsidR="00F358A4" w:rsidRPr="00BE434D" w:rsidRDefault="00F358A4" w:rsidP="00F358A4">
      <w:pPr>
        <w:ind w:left="1080" w:hanging="360"/>
        <w:rPr>
          <w:color w:val="000000"/>
          <w:sz w:val="28"/>
          <w:szCs w:val="28"/>
        </w:rPr>
      </w:pPr>
      <w:r w:rsidRPr="00BE434D">
        <w:rPr>
          <w:color w:val="000000"/>
          <w:sz w:val="28"/>
          <w:szCs w:val="28"/>
        </w:rPr>
        <w:t xml:space="preserve"> 2) Выявить периостит</w:t>
      </w:r>
    </w:p>
    <w:p w:rsidR="00F358A4" w:rsidRPr="00BE434D" w:rsidRDefault="00F358A4" w:rsidP="00F358A4">
      <w:pPr>
        <w:tabs>
          <w:tab w:val="left" w:pos="1155"/>
        </w:tabs>
        <w:ind w:left="1080" w:hanging="360"/>
        <w:rPr>
          <w:color w:val="000000"/>
          <w:sz w:val="28"/>
          <w:szCs w:val="28"/>
        </w:rPr>
      </w:pPr>
      <w:r w:rsidRPr="00BE434D">
        <w:rPr>
          <w:color w:val="000000"/>
          <w:sz w:val="28"/>
          <w:szCs w:val="28"/>
        </w:rPr>
        <w:t xml:space="preserve"> 3) Визуализировать свищевой ход</w:t>
      </w:r>
    </w:p>
    <w:p w:rsidR="00F358A4" w:rsidRPr="00BE434D" w:rsidRDefault="00F358A4" w:rsidP="00F358A4">
      <w:pPr>
        <w:tabs>
          <w:tab w:val="left" w:pos="1155"/>
        </w:tabs>
        <w:ind w:left="1080" w:hanging="360"/>
        <w:rPr>
          <w:color w:val="000000"/>
          <w:sz w:val="28"/>
          <w:szCs w:val="28"/>
        </w:rPr>
      </w:pPr>
      <w:r w:rsidRPr="00BE434D">
        <w:rPr>
          <w:color w:val="000000"/>
          <w:sz w:val="28"/>
          <w:szCs w:val="28"/>
        </w:rPr>
        <w:t xml:space="preserve"> 4) Выявить возбудитель инфекции</w:t>
      </w:r>
    </w:p>
    <w:p w:rsidR="00F358A4" w:rsidRPr="00BE434D" w:rsidRDefault="00F358A4" w:rsidP="00F358A4">
      <w:pPr>
        <w:rPr>
          <w:color w:val="000000"/>
          <w:sz w:val="28"/>
          <w:szCs w:val="28"/>
        </w:rPr>
      </w:pPr>
    </w:p>
    <w:p w:rsidR="00F358A4" w:rsidRPr="00BE434D" w:rsidRDefault="00F358A4" w:rsidP="00F358A4">
      <w:pPr>
        <w:numPr>
          <w:ilvl w:val="12"/>
          <w:numId w:val="0"/>
        </w:numPr>
        <w:rPr>
          <w:color w:val="000000"/>
          <w:sz w:val="28"/>
          <w:szCs w:val="28"/>
        </w:rPr>
      </w:pPr>
      <w:r w:rsidRPr="00BE434D">
        <w:rPr>
          <w:color w:val="000000"/>
          <w:sz w:val="28"/>
          <w:szCs w:val="28"/>
        </w:rPr>
        <w:t>68. ОСНОВНОЙ ПРИНЦИП ЛЕЧЕНИЯ ОСТРОГО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1) Раннее щадящее оперативное лечение</w:t>
      </w:r>
    </w:p>
    <w:p w:rsidR="00F358A4" w:rsidRPr="00BE434D" w:rsidRDefault="00F358A4" w:rsidP="00F358A4">
      <w:pPr>
        <w:rPr>
          <w:color w:val="000000"/>
          <w:sz w:val="28"/>
          <w:szCs w:val="28"/>
        </w:rPr>
      </w:pPr>
      <w:r w:rsidRPr="00BE434D">
        <w:rPr>
          <w:color w:val="000000"/>
          <w:sz w:val="28"/>
          <w:szCs w:val="28"/>
        </w:rPr>
        <w:tab/>
        <w:t>2) Консервативное лечение</w:t>
      </w:r>
    </w:p>
    <w:p w:rsidR="00F358A4" w:rsidRPr="00BE434D" w:rsidRDefault="00F358A4" w:rsidP="00F358A4">
      <w:pPr>
        <w:rPr>
          <w:color w:val="000000"/>
          <w:sz w:val="28"/>
          <w:szCs w:val="28"/>
        </w:rPr>
      </w:pPr>
      <w:r w:rsidRPr="00BE434D">
        <w:rPr>
          <w:color w:val="000000"/>
          <w:sz w:val="28"/>
          <w:szCs w:val="28"/>
        </w:rPr>
        <w:tab/>
        <w:t>3) Иммобилизация и антибиотикотерапия</w:t>
      </w:r>
    </w:p>
    <w:p w:rsidR="00F358A4" w:rsidRPr="00BE434D" w:rsidRDefault="00F358A4" w:rsidP="00F358A4">
      <w:pPr>
        <w:ind w:firstLine="709"/>
        <w:rPr>
          <w:color w:val="000000"/>
          <w:sz w:val="28"/>
          <w:szCs w:val="28"/>
        </w:rPr>
      </w:pPr>
      <w:r w:rsidRPr="00BE434D">
        <w:rPr>
          <w:color w:val="000000"/>
          <w:sz w:val="28"/>
          <w:szCs w:val="28"/>
        </w:rPr>
        <w:t>4) Наблюдение</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69. ПРИ ПОЯВЛЕНИИ ОДЫШКИ, ЦИАНОЗА, КРОВОХАРКАНЬЯ И ХРИПОВ В ЛЕГКИХ О КАКОМ ОСЛОЖНЕНИИ ОСТЕОМИЕЛИТА СЛЕДУЕТ ДУМАТЬ:</w:t>
      </w:r>
    </w:p>
    <w:p w:rsidR="00F358A4" w:rsidRPr="00BE434D" w:rsidRDefault="00F358A4" w:rsidP="00F358A4">
      <w:pPr>
        <w:rPr>
          <w:color w:val="000000"/>
          <w:sz w:val="28"/>
          <w:szCs w:val="28"/>
        </w:rPr>
      </w:pPr>
      <w:r w:rsidRPr="00BE434D">
        <w:rPr>
          <w:color w:val="000000"/>
          <w:sz w:val="28"/>
          <w:szCs w:val="28"/>
        </w:rPr>
        <w:tab/>
        <w:t>1) Септическая пневмония</w:t>
      </w:r>
    </w:p>
    <w:p w:rsidR="00F358A4" w:rsidRPr="00BE434D" w:rsidRDefault="00F358A4" w:rsidP="00F358A4">
      <w:pPr>
        <w:rPr>
          <w:sz w:val="28"/>
          <w:szCs w:val="28"/>
        </w:rPr>
      </w:pPr>
      <w:r w:rsidRPr="00BE434D">
        <w:rPr>
          <w:sz w:val="28"/>
          <w:szCs w:val="28"/>
        </w:rPr>
        <w:tab/>
        <w:t>2) Крупозная пневмония</w:t>
      </w:r>
    </w:p>
    <w:p w:rsidR="00F358A4" w:rsidRPr="00BE434D" w:rsidRDefault="00F358A4" w:rsidP="00F358A4">
      <w:pPr>
        <w:rPr>
          <w:sz w:val="28"/>
          <w:szCs w:val="28"/>
        </w:rPr>
      </w:pPr>
      <w:r w:rsidRPr="00BE434D">
        <w:rPr>
          <w:sz w:val="28"/>
          <w:szCs w:val="28"/>
        </w:rPr>
        <w:tab/>
        <w:t>3) Острый бронхит</w:t>
      </w:r>
    </w:p>
    <w:p w:rsidR="00F358A4" w:rsidRPr="00BE434D" w:rsidRDefault="00F358A4" w:rsidP="00F358A4">
      <w:pPr>
        <w:ind w:firstLine="709"/>
        <w:rPr>
          <w:sz w:val="28"/>
          <w:szCs w:val="28"/>
        </w:rPr>
      </w:pPr>
      <w:r w:rsidRPr="00BE434D">
        <w:rPr>
          <w:sz w:val="28"/>
          <w:szCs w:val="28"/>
        </w:rPr>
        <w:t>4) ТЭЛА</w:t>
      </w:r>
    </w:p>
    <w:p w:rsidR="00F358A4" w:rsidRPr="00BE434D" w:rsidRDefault="00F358A4" w:rsidP="00F358A4">
      <w:pPr>
        <w:ind w:firstLine="709"/>
        <w:rPr>
          <w:sz w:val="28"/>
          <w:szCs w:val="28"/>
        </w:rPr>
      </w:pPr>
    </w:p>
    <w:p w:rsidR="00F358A4" w:rsidRPr="00BE434D" w:rsidRDefault="00F358A4" w:rsidP="00F358A4">
      <w:pPr>
        <w:rPr>
          <w:sz w:val="28"/>
          <w:szCs w:val="28"/>
        </w:rPr>
      </w:pPr>
      <w:r w:rsidRPr="00BE434D">
        <w:rPr>
          <w:sz w:val="28"/>
          <w:szCs w:val="28"/>
        </w:rPr>
        <w:t>70. ЦЕЛЬ ОПЕРАЦИИ ПРИ ОСТРОМ ГЕМАТОГЕННОМ ОСТЕОМИЕЛИТЕ</w:t>
      </w:r>
    </w:p>
    <w:p w:rsidR="00F358A4" w:rsidRPr="00BE434D" w:rsidRDefault="00F358A4" w:rsidP="00F358A4">
      <w:pPr>
        <w:rPr>
          <w:sz w:val="28"/>
          <w:szCs w:val="28"/>
        </w:rPr>
      </w:pPr>
      <w:r w:rsidRPr="00BE434D">
        <w:rPr>
          <w:sz w:val="28"/>
          <w:szCs w:val="28"/>
        </w:rPr>
        <w:tab/>
        <w:t>1) Санация гнойного очага</w:t>
      </w:r>
    </w:p>
    <w:p w:rsidR="00F358A4" w:rsidRPr="00BE434D" w:rsidRDefault="00F358A4" w:rsidP="00F358A4">
      <w:pPr>
        <w:rPr>
          <w:sz w:val="28"/>
          <w:szCs w:val="28"/>
        </w:rPr>
      </w:pPr>
      <w:r w:rsidRPr="00BE434D">
        <w:rPr>
          <w:sz w:val="28"/>
          <w:szCs w:val="28"/>
        </w:rPr>
        <w:tab/>
        <w:t>2) Понижением внутрикостного давления</w:t>
      </w:r>
    </w:p>
    <w:p w:rsidR="00F358A4" w:rsidRPr="00BE434D" w:rsidRDefault="00F358A4" w:rsidP="00F358A4">
      <w:pPr>
        <w:ind w:firstLine="709"/>
        <w:rPr>
          <w:color w:val="000000"/>
          <w:sz w:val="28"/>
          <w:szCs w:val="28"/>
        </w:rPr>
      </w:pPr>
      <w:r w:rsidRPr="00BE434D">
        <w:rPr>
          <w:sz w:val="28"/>
          <w:szCs w:val="28"/>
        </w:rPr>
        <w:t xml:space="preserve">3) </w:t>
      </w:r>
      <w:r w:rsidRPr="00BE434D">
        <w:rPr>
          <w:color w:val="000000"/>
          <w:sz w:val="28"/>
          <w:szCs w:val="28"/>
        </w:rPr>
        <w:t>Ограничение воспалительного процесса</w:t>
      </w:r>
    </w:p>
    <w:p w:rsidR="00F358A4" w:rsidRPr="00BE434D" w:rsidRDefault="00F358A4" w:rsidP="00F358A4">
      <w:pPr>
        <w:rPr>
          <w:color w:val="000000"/>
          <w:sz w:val="28"/>
          <w:szCs w:val="28"/>
        </w:rPr>
      </w:pPr>
      <w:r w:rsidRPr="00BE434D">
        <w:rPr>
          <w:color w:val="000000"/>
          <w:sz w:val="28"/>
          <w:szCs w:val="28"/>
        </w:rPr>
        <w:tab/>
        <w:t>4) Все перечисленное</w:t>
      </w:r>
    </w:p>
    <w:p w:rsidR="00F358A4" w:rsidRPr="00BE434D" w:rsidRDefault="00F358A4" w:rsidP="00F358A4">
      <w:pPr>
        <w:tabs>
          <w:tab w:val="left" w:pos="1155"/>
        </w:tabs>
        <w:rPr>
          <w:color w:val="000000"/>
          <w:sz w:val="28"/>
          <w:szCs w:val="28"/>
        </w:rPr>
      </w:pPr>
    </w:p>
    <w:p w:rsidR="00F358A4" w:rsidRPr="00BE434D" w:rsidRDefault="00F358A4" w:rsidP="00F358A4">
      <w:pPr>
        <w:rPr>
          <w:color w:val="000000"/>
          <w:sz w:val="28"/>
          <w:szCs w:val="28"/>
        </w:rPr>
      </w:pPr>
      <w:r w:rsidRPr="00BE434D">
        <w:rPr>
          <w:color w:val="000000"/>
          <w:sz w:val="28"/>
          <w:szCs w:val="28"/>
        </w:rPr>
        <w:t>71. ТИПИЧНАЯ ЛОКАЛИЗАЦИЯ ОСТРОГО ГЕМАТОГЕННОГО ОСТЕОМИЕЛИТА:</w:t>
      </w:r>
    </w:p>
    <w:p w:rsidR="00F358A4" w:rsidRPr="00BE434D" w:rsidRDefault="00F358A4" w:rsidP="00F358A4">
      <w:pPr>
        <w:rPr>
          <w:color w:val="000000"/>
          <w:sz w:val="28"/>
          <w:szCs w:val="28"/>
        </w:rPr>
      </w:pPr>
      <w:r w:rsidRPr="00BE434D">
        <w:rPr>
          <w:color w:val="000000"/>
          <w:sz w:val="28"/>
          <w:szCs w:val="28"/>
        </w:rPr>
        <w:tab/>
        <w:t>1) Диафиз</w:t>
      </w:r>
    </w:p>
    <w:p w:rsidR="00F358A4" w:rsidRPr="00BE434D" w:rsidRDefault="00F358A4" w:rsidP="00F358A4">
      <w:pPr>
        <w:rPr>
          <w:color w:val="000000"/>
          <w:sz w:val="28"/>
          <w:szCs w:val="28"/>
        </w:rPr>
      </w:pPr>
      <w:r w:rsidRPr="00BE434D">
        <w:rPr>
          <w:color w:val="000000"/>
          <w:sz w:val="28"/>
          <w:szCs w:val="28"/>
        </w:rPr>
        <w:tab/>
        <w:t>2) Метадиафиз</w:t>
      </w:r>
    </w:p>
    <w:p w:rsidR="00F358A4" w:rsidRPr="00BE434D" w:rsidRDefault="00F358A4" w:rsidP="00F358A4">
      <w:pPr>
        <w:rPr>
          <w:color w:val="000000"/>
          <w:sz w:val="28"/>
          <w:szCs w:val="28"/>
        </w:rPr>
      </w:pPr>
      <w:r w:rsidRPr="00BE434D">
        <w:rPr>
          <w:color w:val="000000"/>
          <w:sz w:val="28"/>
          <w:szCs w:val="28"/>
        </w:rPr>
        <w:tab/>
        <w:t>3) Метафиз</w:t>
      </w:r>
    </w:p>
    <w:p w:rsidR="00F358A4" w:rsidRPr="00BE434D" w:rsidRDefault="00F358A4" w:rsidP="00F358A4">
      <w:pPr>
        <w:ind w:firstLine="709"/>
        <w:rPr>
          <w:color w:val="000000"/>
          <w:sz w:val="28"/>
          <w:szCs w:val="28"/>
        </w:rPr>
      </w:pPr>
      <w:r w:rsidRPr="00BE434D">
        <w:rPr>
          <w:color w:val="000000"/>
          <w:sz w:val="28"/>
          <w:szCs w:val="28"/>
        </w:rPr>
        <w:t>4) Эпифиз</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72. В ПРОЦЕССЕ ЛЕЧЕНИЯ ОСТРОГО ГЕМАТОГЕННОГО ОСТЕОМИЕЛИТА ПРОВОДЯТСЯ ЦИКЛОВЫЕ СМЕНЫ АНТИБИОТИКОВ. СКОЛЬКО ПРОДОЛЖАЕТСЯ ЦИКЛ:</w:t>
      </w:r>
    </w:p>
    <w:p w:rsidR="00F358A4" w:rsidRPr="00BE434D" w:rsidRDefault="00F358A4" w:rsidP="00F358A4">
      <w:pPr>
        <w:rPr>
          <w:color w:val="000000"/>
          <w:sz w:val="28"/>
          <w:szCs w:val="28"/>
        </w:rPr>
      </w:pPr>
      <w:r w:rsidRPr="00BE434D">
        <w:rPr>
          <w:color w:val="000000"/>
          <w:sz w:val="28"/>
          <w:szCs w:val="28"/>
        </w:rPr>
        <w:tab/>
        <w:t>1) 2 - 3 дня</w:t>
      </w:r>
    </w:p>
    <w:p w:rsidR="00F358A4" w:rsidRPr="00BE434D" w:rsidRDefault="00F358A4" w:rsidP="00F358A4">
      <w:pPr>
        <w:rPr>
          <w:color w:val="000000"/>
          <w:sz w:val="28"/>
          <w:szCs w:val="28"/>
        </w:rPr>
      </w:pPr>
      <w:r w:rsidRPr="00BE434D">
        <w:rPr>
          <w:color w:val="000000"/>
          <w:sz w:val="28"/>
          <w:szCs w:val="28"/>
        </w:rPr>
        <w:tab/>
        <w:t>2) 4 - 6 дней</w:t>
      </w:r>
    </w:p>
    <w:p w:rsidR="00F358A4" w:rsidRPr="00BE434D" w:rsidRDefault="00F358A4" w:rsidP="00F358A4">
      <w:pPr>
        <w:rPr>
          <w:color w:val="000000"/>
          <w:sz w:val="28"/>
          <w:szCs w:val="28"/>
        </w:rPr>
      </w:pPr>
      <w:r w:rsidRPr="00BE434D">
        <w:rPr>
          <w:color w:val="000000"/>
          <w:sz w:val="28"/>
          <w:szCs w:val="28"/>
        </w:rPr>
        <w:tab/>
        <w:t>3) 7 - 10 дней</w:t>
      </w:r>
    </w:p>
    <w:p w:rsidR="00F358A4" w:rsidRPr="00BE434D" w:rsidRDefault="00F358A4" w:rsidP="00F358A4">
      <w:pPr>
        <w:ind w:firstLine="709"/>
        <w:rPr>
          <w:color w:val="000000"/>
          <w:sz w:val="28"/>
          <w:szCs w:val="28"/>
        </w:rPr>
      </w:pPr>
      <w:r w:rsidRPr="00BE434D">
        <w:rPr>
          <w:color w:val="000000"/>
          <w:sz w:val="28"/>
          <w:szCs w:val="28"/>
        </w:rPr>
        <w:t>4) 10-15 дней</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73. ОСНОВНОЙ МЕТОД ДИАГНОСТИКИ ПРОТЯЖЕННОСТИ СВИЩА ПРИ ХРОНИЧЕСКОМ ГЕМАТОГЕННОМ ОСТЕОМИЕЛИТЕ:</w:t>
      </w:r>
    </w:p>
    <w:p w:rsidR="00F358A4" w:rsidRPr="00BE434D" w:rsidRDefault="00F358A4" w:rsidP="00F358A4">
      <w:pPr>
        <w:rPr>
          <w:color w:val="000000"/>
          <w:sz w:val="28"/>
          <w:szCs w:val="28"/>
        </w:rPr>
      </w:pPr>
      <w:r w:rsidRPr="00BE434D">
        <w:rPr>
          <w:color w:val="000000"/>
          <w:sz w:val="28"/>
          <w:szCs w:val="28"/>
        </w:rPr>
        <w:tab/>
        <w:t>1) Пальпация</w:t>
      </w:r>
    </w:p>
    <w:p w:rsidR="00F358A4" w:rsidRPr="00BE434D" w:rsidRDefault="00F358A4" w:rsidP="00F358A4">
      <w:pPr>
        <w:rPr>
          <w:color w:val="000000"/>
          <w:sz w:val="28"/>
          <w:szCs w:val="28"/>
        </w:rPr>
      </w:pPr>
      <w:r w:rsidRPr="00BE434D">
        <w:rPr>
          <w:color w:val="000000"/>
          <w:sz w:val="28"/>
          <w:szCs w:val="28"/>
        </w:rPr>
        <w:tab/>
        <w:t>2) Зондирование</w:t>
      </w:r>
    </w:p>
    <w:p w:rsidR="00F358A4" w:rsidRPr="00BE434D" w:rsidRDefault="00F358A4" w:rsidP="00F358A4">
      <w:pPr>
        <w:rPr>
          <w:color w:val="000000"/>
          <w:sz w:val="28"/>
          <w:szCs w:val="28"/>
        </w:rPr>
      </w:pPr>
      <w:r w:rsidRPr="00BE434D">
        <w:rPr>
          <w:color w:val="000000"/>
          <w:sz w:val="28"/>
          <w:szCs w:val="28"/>
        </w:rPr>
        <w:t xml:space="preserve">             3) Осмотр</w:t>
      </w:r>
    </w:p>
    <w:p w:rsidR="00F358A4" w:rsidRPr="00BE434D" w:rsidRDefault="00F358A4" w:rsidP="00F358A4">
      <w:pPr>
        <w:rPr>
          <w:color w:val="000000"/>
          <w:sz w:val="28"/>
          <w:szCs w:val="28"/>
        </w:rPr>
      </w:pPr>
      <w:r w:rsidRPr="00BE434D">
        <w:rPr>
          <w:color w:val="000000"/>
          <w:sz w:val="28"/>
          <w:szCs w:val="28"/>
        </w:rPr>
        <w:tab/>
        <w:t>4) Фистулография</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74. РОЛЬ СЕКВЕСТРА В ОРГАНИЗМЕ ПОСЛЕ ФОРМИРОВАНИЯ СЕКВЕСТРАЛЬНОЙ КОРОБКИ:</w:t>
      </w:r>
    </w:p>
    <w:p w:rsidR="00F358A4" w:rsidRPr="00BE434D" w:rsidRDefault="00F358A4" w:rsidP="00F358A4">
      <w:pPr>
        <w:numPr>
          <w:ilvl w:val="0"/>
          <w:numId w:val="139"/>
        </w:numPr>
        <w:rPr>
          <w:color w:val="000000"/>
          <w:sz w:val="28"/>
          <w:szCs w:val="28"/>
        </w:rPr>
      </w:pPr>
      <w:r w:rsidRPr="00BE434D">
        <w:rPr>
          <w:color w:val="000000"/>
          <w:sz w:val="28"/>
          <w:szCs w:val="28"/>
        </w:rPr>
        <w:t>Отрицательная</w:t>
      </w:r>
    </w:p>
    <w:p w:rsidR="00F358A4" w:rsidRPr="00BE434D" w:rsidRDefault="00F358A4" w:rsidP="00F358A4">
      <w:pPr>
        <w:numPr>
          <w:ilvl w:val="0"/>
          <w:numId w:val="139"/>
        </w:numPr>
        <w:rPr>
          <w:color w:val="000000"/>
          <w:sz w:val="28"/>
          <w:szCs w:val="28"/>
        </w:rPr>
      </w:pPr>
      <w:r w:rsidRPr="00BE434D">
        <w:rPr>
          <w:color w:val="000000"/>
          <w:sz w:val="28"/>
          <w:szCs w:val="28"/>
        </w:rPr>
        <w:t>Положительная</w:t>
      </w:r>
    </w:p>
    <w:p w:rsidR="00F358A4" w:rsidRPr="00BE434D" w:rsidRDefault="00F358A4" w:rsidP="00F358A4">
      <w:pPr>
        <w:numPr>
          <w:ilvl w:val="0"/>
          <w:numId w:val="139"/>
        </w:numPr>
        <w:rPr>
          <w:color w:val="000000"/>
          <w:sz w:val="28"/>
          <w:szCs w:val="28"/>
        </w:rPr>
      </w:pPr>
      <w:r w:rsidRPr="00BE434D">
        <w:rPr>
          <w:color w:val="000000"/>
          <w:sz w:val="28"/>
          <w:szCs w:val="28"/>
        </w:rPr>
        <w:t>Нейтральная</w:t>
      </w:r>
    </w:p>
    <w:p w:rsidR="00F358A4" w:rsidRPr="00BE434D" w:rsidRDefault="00F358A4" w:rsidP="00F358A4">
      <w:pPr>
        <w:numPr>
          <w:ilvl w:val="0"/>
          <w:numId w:val="139"/>
        </w:numPr>
        <w:rPr>
          <w:color w:val="000000"/>
          <w:sz w:val="28"/>
          <w:szCs w:val="28"/>
        </w:rPr>
      </w:pPr>
      <w:r w:rsidRPr="00BE434D">
        <w:rPr>
          <w:color w:val="000000"/>
          <w:sz w:val="28"/>
          <w:szCs w:val="28"/>
        </w:rPr>
        <w:t>Зависит от размеров секвестра</w:t>
      </w:r>
    </w:p>
    <w:p w:rsidR="00F358A4" w:rsidRPr="00BE434D" w:rsidRDefault="00F358A4" w:rsidP="00F358A4">
      <w:pPr>
        <w:rPr>
          <w:color w:val="000000"/>
          <w:sz w:val="28"/>
          <w:szCs w:val="28"/>
        </w:rPr>
      </w:pPr>
    </w:p>
    <w:p w:rsidR="00F358A4" w:rsidRPr="00BE434D" w:rsidRDefault="00F358A4" w:rsidP="00F358A4">
      <w:pPr>
        <w:rPr>
          <w:color w:val="000000"/>
          <w:sz w:val="28"/>
          <w:szCs w:val="28"/>
        </w:rPr>
      </w:pPr>
      <w:r w:rsidRPr="00BE434D">
        <w:rPr>
          <w:color w:val="000000"/>
          <w:sz w:val="28"/>
          <w:szCs w:val="28"/>
        </w:rPr>
        <w:t>75. ВЫБЕРИТЕ ПРЕПАРАТЫ ДЛЯ ПАТОГЕНЕТИЧЕСКОГО ЛЕЧЕНИЯ:</w:t>
      </w:r>
    </w:p>
    <w:p w:rsidR="00F358A4" w:rsidRPr="00BE434D" w:rsidRDefault="00F358A4" w:rsidP="00F358A4">
      <w:pPr>
        <w:rPr>
          <w:color w:val="000000"/>
          <w:sz w:val="28"/>
          <w:szCs w:val="28"/>
        </w:rPr>
      </w:pPr>
      <w:r w:rsidRPr="00BE434D">
        <w:rPr>
          <w:color w:val="000000"/>
          <w:sz w:val="28"/>
          <w:szCs w:val="28"/>
        </w:rPr>
        <w:t xml:space="preserve">          1) Антибиотики</w:t>
      </w:r>
    </w:p>
    <w:p w:rsidR="00F358A4" w:rsidRPr="00BE434D" w:rsidRDefault="00F358A4" w:rsidP="00F358A4">
      <w:pPr>
        <w:rPr>
          <w:color w:val="000000"/>
          <w:sz w:val="28"/>
          <w:szCs w:val="28"/>
        </w:rPr>
      </w:pPr>
      <w:r w:rsidRPr="00BE434D">
        <w:rPr>
          <w:color w:val="000000"/>
          <w:sz w:val="28"/>
          <w:szCs w:val="28"/>
        </w:rPr>
        <w:t xml:space="preserve">          2) Антигистаминные средства</w:t>
      </w:r>
    </w:p>
    <w:p w:rsidR="00F358A4" w:rsidRPr="00BE434D" w:rsidRDefault="00F358A4" w:rsidP="00F358A4">
      <w:pPr>
        <w:rPr>
          <w:color w:val="000000"/>
          <w:sz w:val="28"/>
          <w:szCs w:val="28"/>
        </w:rPr>
      </w:pPr>
      <w:r w:rsidRPr="00BE434D">
        <w:rPr>
          <w:color w:val="000000"/>
          <w:sz w:val="28"/>
          <w:szCs w:val="28"/>
        </w:rPr>
        <w:t xml:space="preserve">          3) Цитостатики</w:t>
      </w:r>
    </w:p>
    <w:p w:rsidR="00F358A4" w:rsidRPr="00BE434D" w:rsidRDefault="00F358A4" w:rsidP="00F358A4">
      <w:pPr>
        <w:ind w:firstLine="426"/>
        <w:rPr>
          <w:color w:val="000000"/>
          <w:sz w:val="28"/>
          <w:szCs w:val="28"/>
        </w:rPr>
      </w:pPr>
      <w:r w:rsidRPr="00BE434D">
        <w:rPr>
          <w:color w:val="000000"/>
          <w:sz w:val="28"/>
          <w:szCs w:val="28"/>
        </w:rPr>
        <w:t xml:space="preserve">  4) НПВС</w:t>
      </w:r>
    </w:p>
    <w:p w:rsidR="00F358A4" w:rsidRPr="00BE434D" w:rsidRDefault="00F358A4" w:rsidP="00F358A4">
      <w:pPr>
        <w:ind w:left="357"/>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numPr>
          <w:ilvl w:val="0"/>
          <w:numId w:val="140"/>
        </w:numPr>
        <w:ind w:left="357"/>
        <w:jc w:val="both"/>
        <w:rPr>
          <w:sz w:val="28"/>
          <w:szCs w:val="28"/>
        </w:rPr>
      </w:pPr>
      <w:r w:rsidRPr="00BE434D">
        <w:rPr>
          <w:sz w:val="28"/>
          <w:szCs w:val="28"/>
        </w:rPr>
        <w:t xml:space="preserve">Определение понятия «Остеомиелит». Классификация остеомиелита. </w:t>
      </w:r>
    </w:p>
    <w:p w:rsidR="00F358A4" w:rsidRPr="00BE434D" w:rsidRDefault="00F358A4" w:rsidP="00F358A4">
      <w:pPr>
        <w:numPr>
          <w:ilvl w:val="0"/>
          <w:numId w:val="140"/>
        </w:numPr>
        <w:ind w:left="357"/>
        <w:jc w:val="both"/>
        <w:rPr>
          <w:sz w:val="28"/>
          <w:szCs w:val="28"/>
        </w:rPr>
      </w:pPr>
      <w:r w:rsidRPr="00BE434D">
        <w:rPr>
          <w:sz w:val="28"/>
          <w:szCs w:val="28"/>
        </w:rPr>
        <w:t>Особенности строения и кровоснабжения костей конечностей у детей и их значение в возникновении и течении остеомиелита.</w:t>
      </w:r>
    </w:p>
    <w:p w:rsidR="00F358A4" w:rsidRPr="00BE434D" w:rsidRDefault="00F358A4" w:rsidP="00F358A4">
      <w:pPr>
        <w:numPr>
          <w:ilvl w:val="0"/>
          <w:numId w:val="140"/>
        </w:numPr>
        <w:ind w:left="357"/>
        <w:jc w:val="both"/>
        <w:rPr>
          <w:sz w:val="28"/>
          <w:szCs w:val="28"/>
        </w:rPr>
      </w:pPr>
      <w:r w:rsidRPr="00BE434D">
        <w:rPr>
          <w:sz w:val="28"/>
          <w:szCs w:val="28"/>
        </w:rPr>
        <w:t>Роль микробного фактора. Источники инфекции.</w:t>
      </w:r>
    </w:p>
    <w:p w:rsidR="00F358A4" w:rsidRPr="00BE434D" w:rsidRDefault="00F358A4" w:rsidP="00F358A4">
      <w:pPr>
        <w:numPr>
          <w:ilvl w:val="0"/>
          <w:numId w:val="140"/>
        </w:numPr>
        <w:ind w:left="357"/>
        <w:jc w:val="both"/>
        <w:rPr>
          <w:sz w:val="28"/>
          <w:szCs w:val="28"/>
        </w:rPr>
      </w:pPr>
      <w:r w:rsidRPr="00BE434D">
        <w:rPr>
          <w:sz w:val="28"/>
          <w:szCs w:val="28"/>
        </w:rPr>
        <w:t>Роль сенсибилизации организма в возникновении остеомиелита. Эксперименты С.М. Дерижанова.</w:t>
      </w:r>
    </w:p>
    <w:p w:rsidR="00F358A4" w:rsidRPr="00BE434D" w:rsidRDefault="00F358A4" w:rsidP="00F358A4">
      <w:pPr>
        <w:numPr>
          <w:ilvl w:val="0"/>
          <w:numId w:val="140"/>
        </w:numPr>
        <w:ind w:left="357"/>
        <w:jc w:val="both"/>
        <w:rPr>
          <w:sz w:val="28"/>
          <w:szCs w:val="28"/>
        </w:rPr>
      </w:pPr>
      <w:r w:rsidRPr="00BE434D">
        <w:rPr>
          <w:sz w:val="28"/>
          <w:szCs w:val="28"/>
        </w:rPr>
        <w:t>Разрешающие факторы и их роль в возникновении остеомиелита.</w:t>
      </w:r>
    </w:p>
    <w:p w:rsidR="00F358A4" w:rsidRPr="00BE434D" w:rsidRDefault="00F358A4" w:rsidP="00F358A4">
      <w:pPr>
        <w:numPr>
          <w:ilvl w:val="0"/>
          <w:numId w:val="140"/>
        </w:numPr>
        <w:ind w:left="357"/>
        <w:jc w:val="both"/>
        <w:rPr>
          <w:sz w:val="28"/>
          <w:szCs w:val="28"/>
        </w:rPr>
      </w:pPr>
      <w:r w:rsidRPr="00BE434D">
        <w:rPr>
          <w:sz w:val="28"/>
          <w:szCs w:val="28"/>
        </w:rPr>
        <w:t>Патогенез и патологическая анатомия острой фазы гематогенного остеомиелита.</w:t>
      </w:r>
    </w:p>
    <w:p w:rsidR="00F358A4" w:rsidRPr="00BE434D" w:rsidRDefault="00F358A4" w:rsidP="00F358A4">
      <w:pPr>
        <w:numPr>
          <w:ilvl w:val="0"/>
          <w:numId w:val="140"/>
        </w:numPr>
        <w:ind w:left="357"/>
        <w:jc w:val="both"/>
        <w:rPr>
          <w:sz w:val="28"/>
          <w:szCs w:val="28"/>
        </w:rPr>
      </w:pPr>
      <w:r w:rsidRPr="00BE434D">
        <w:rPr>
          <w:sz w:val="28"/>
          <w:szCs w:val="28"/>
        </w:rPr>
        <w:t>Механизмы секвестрации, сроки образования секвестров и их типы.</w:t>
      </w:r>
    </w:p>
    <w:p w:rsidR="00F358A4" w:rsidRPr="00BE434D" w:rsidRDefault="00F358A4" w:rsidP="00F358A4">
      <w:pPr>
        <w:numPr>
          <w:ilvl w:val="0"/>
          <w:numId w:val="140"/>
        </w:numPr>
        <w:ind w:left="357"/>
        <w:jc w:val="both"/>
        <w:rPr>
          <w:sz w:val="28"/>
          <w:szCs w:val="28"/>
        </w:rPr>
      </w:pPr>
      <w:r w:rsidRPr="00BE434D">
        <w:rPr>
          <w:sz w:val="28"/>
          <w:szCs w:val="28"/>
        </w:rPr>
        <w:t>Источники, процесс и сроки образования секвестральной коробки. Роль секвестра в процессах репарации.</w:t>
      </w:r>
    </w:p>
    <w:p w:rsidR="00F358A4" w:rsidRPr="00BE434D" w:rsidRDefault="00F358A4" w:rsidP="00F358A4">
      <w:pPr>
        <w:numPr>
          <w:ilvl w:val="0"/>
          <w:numId w:val="140"/>
        </w:numPr>
        <w:ind w:left="357"/>
        <w:jc w:val="both"/>
        <w:rPr>
          <w:sz w:val="28"/>
          <w:szCs w:val="28"/>
        </w:rPr>
      </w:pPr>
      <w:r w:rsidRPr="00BE434D">
        <w:rPr>
          <w:sz w:val="28"/>
          <w:szCs w:val="28"/>
        </w:rPr>
        <w:t>Клиника остеомиелита. Особенность начала и характер болей. Основные формы клинического течения остеомиелита. Общие и местные проявления.</w:t>
      </w:r>
    </w:p>
    <w:p w:rsidR="00F358A4" w:rsidRPr="00BE434D" w:rsidRDefault="00F358A4" w:rsidP="00F358A4">
      <w:pPr>
        <w:numPr>
          <w:ilvl w:val="0"/>
          <w:numId w:val="140"/>
        </w:numPr>
        <w:ind w:left="357"/>
        <w:jc w:val="both"/>
        <w:rPr>
          <w:sz w:val="28"/>
          <w:szCs w:val="28"/>
        </w:rPr>
      </w:pPr>
      <w:r w:rsidRPr="00BE434D">
        <w:rPr>
          <w:sz w:val="28"/>
          <w:szCs w:val="28"/>
        </w:rPr>
        <w:lastRenderedPageBreak/>
        <w:t>Рентгенологическая диагностика гематогенного остеомиелита. Значение томографии.</w:t>
      </w:r>
    </w:p>
    <w:p w:rsidR="00F358A4" w:rsidRPr="00BE434D" w:rsidRDefault="00F358A4" w:rsidP="00F358A4">
      <w:pPr>
        <w:numPr>
          <w:ilvl w:val="0"/>
          <w:numId w:val="140"/>
        </w:numPr>
        <w:ind w:left="357"/>
        <w:jc w:val="both"/>
        <w:rPr>
          <w:sz w:val="28"/>
          <w:szCs w:val="28"/>
        </w:rPr>
      </w:pPr>
      <w:r w:rsidRPr="00BE434D">
        <w:rPr>
          <w:sz w:val="28"/>
          <w:szCs w:val="28"/>
        </w:rPr>
        <w:t>Возможные осложнения при остеомиелите и их рентгенодиагностика.</w:t>
      </w:r>
    </w:p>
    <w:p w:rsidR="00F358A4" w:rsidRPr="00BE434D" w:rsidRDefault="00F358A4" w:rsidP="00F358A4">
      <w:pPr>
        <w:numPr>
          <w:ilvl w:val="0"/>
          <w:numId w:val="140"/>
        </w:numPr>
        <w:ind w:left="357"/>
        <w:jc w:val="both"/>
        <w:rPr>
          <w:sz w:val="28"/>
          <w:szCs w:val="28"/>
        </w:rPr>
      </w:pPr>
      <w:r w:rsidRPr="00BE434D">
        <w:rPr>
          <w:sz w:val="28"/>
          <w:szCs w:val="28"/>
        </w:rPr>
        <w:t>Хроническая фаза гематогенного остеомиелита: данные анамнеза, осмотра, клинического и лабораторного исследования.</w:t>
      </w:r>
    </w:p>
    <w:p w:rsidR="00F358A4" w:rsidRPr="00BE434D" w:rsidRDefault="00F358A4" w:rsidP="00F358A4">
      <w:pPr>
        <w:numPr>
          <w:ilvl w:val="0"/>
          <w:numId w:val="140"/>
        </w:numPr>
        <w:ind w:left="357"/>
        <w:jc w:val="both"/>
        <w:rPr>
          <w:sz w:val="28"/>
          <w:szCs w:val="28"/>
        </w:rPr>
      </w:pPr>
      <w:r w:rsidRPr="00BE434D">
        <w:rPr>
          <w:sz w:val="28"/>
          <w:szCs w:val="28"/>
        </w:rPr>
        <w:t>Местные изменения поражённой конечности при хроническом остеомиелите. Данные осмотра, пальпации, зондирования свищей, фистулографии и пр.</w:t>
      </w:r>
    </w:p>
    <w:p w:rsidR="00F358A4" w:rsidRPr="00BE434D" w:rsidRDefault="00F358A4" w:rsidP="00F358A4">
      <w:pPr>
        <w:numPr>
          <w:ilvl w:val="0"/>
          <w:numId w:val="140"/>
        </w:numPr>
        <w:ind w:left="357"/>
        <w:jc w:val="both"/>
        <w:rPr>
          <w:sz w:val="28"/>
          <w:szCs w:val="28"/>
        </w:rPr>
      </w:pPr>
      <w:r w:rsidRPr="00BE434D">
        <w:rPr>
          <w:sz w:val="28"/>
          <w:szCs w:val="28"/>
        </w:rPr>
        <w:t>Этиологическое, патогенетическое и симптоматическое лечение в острую и хроническую фазы гематогенного остеомиелита. Показания к оперативному лечению. Виды вмешательств.</w:t>
      </w:r>
    </w:p>
    <w:p w:rsidR="00F358A4" w:rsidRPr="00BE434D" w:rsidRDefault="00F358A4" w:rsidP="00F358A4">
      <w:pPr>
        <w:numPr>
          <w:ilvl w:val="0"/>
          <w:numId w:val="140"/>
        </w:numPr>
        <w:ind w:left="357"/>
        <w:jc w:val="both"/>
        <w:rPr>
          <w:sz w:val="28"/>
          <w:szCs w:val="28"/>
        </w:rPr>
      </w:pPr>
      <w:r w:rsidRPr="00BE434D">
        <w:rPr>
          <w:sz w:val="28"/>
          <w:szCs w:val="28"/>
        </w:rPr>
        <w:t>Атипические формы заболевания: первично–хронические остеомиелиты Оллье, Броди, Гарре и др.</w:t>
      </w:r>
    </w:p>
    <w:p w:rsidR="00F358A4" w:rsidRPr="00BE434D" w:rsidRDefault="00F358A4" w:rsidP="00F358A4">
      <w:pPr>
        <w:ind w:left="360"/>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ind w:left="360"/>
        <w:rPr>
          <w:rFonts w:eastAsia="TimesNewRomanPSMT"/>
          <w:b/>
          <w:sz w:val="28"/>
          <w:szCs w:val="28"/>
          <w:lang w:eastAsia="en-US"/>
        </w:rPr>
      </w:pPr>
      <w:r w:rsidRPr="00BE434D">
        <w:rPr>
          <w:sz w:val="28"/>
          <w:szCs w:val="28"/>
        </w:rPr>
        <w:t>Каждому студенту дается набор рентгенограмм, отображающих в динамике рентгеноскопическую картину гематоген</w:t>
      </w:r>
      <w:r w:rsidRPr="00BE434D">
        <w:rPr>
          <w:sz w:val="28"/>
          <w:szCs w:val="28"/>
        </w:rPr>
        <w:softHyphen/>
        <w:t>ного остеомиелита. Студенты дают четкие письменные заключения по данным рентгенограмм (по предложенной схеме).</w:t>
      </w:r>
    </w:p>
    <w:p w:rsidR="00F358A4" w:rsidRPr="00BE434D" w:rsidRDefault="00F358A4" w:rsidP="00F358A4">
      <w:pPr>
        <w:ind w:left="360"/>
        <w:rPr>
          <w:rFonts w:eastAsia="TimesNewRomanPSMT"/>
          <w:b/>
          <w:sz w:val="28"/>
          <w:szCs w:val="28"/>
          <w:lang w:eastAsia="en-US"/>
        </w:rPr>
      </w:pPr>
      <w:r w:rsidRPr="00BE434D">
        <w:rPr>
          <w:rFonts w:eastAsia="TimesNewRomanPSMT"/>
          <w:b/>
          <w:sz w:val="28"/>
          <w:szCs w:val="28"/>
          <w:lang w:eastAsia="en-US"/>
        </w:rPr>
        <w:t>Реферат:</w:t>
      </w:r>
    </w:p>
    <w:p w:rsidR="00F358A4" w:rsidRPr="00BE434D" w:rsidRDefault="00F358A4" w:rsidP="00F358A4">
      <w:pPr>
        <w:spacing w:after="200" w:line="276" w:lineRule="auto"/>
        <w:rPr>
          <w:sz w:val="28"/>
          <w:szCs w:val="28"/>
        </w:rPr>
      </w:pPr>
      <w:r w:rsidRPr="00BE434D">
        <w:rPr>
          <w:sz w:val="28"/>
          <w:szCs w:val="28"/>
        </w:rPr>
        <w:t>«Рентгенодиагностика атипических форм остеомиелита».</w:t>
      </w:r>
    </w:p>
    <w:p w:rsidR="00F358A4" w:rsidRPr="00BE434D" w:rsidRDefault="00F358A4" w:rsidP="00F358A4">
      <w:pPr>
        <w:rPr>
          <w:sz w:val="28"/>
          <w:szCs w:val="28"/>
        </w:rPr>
      </w:pPr>
      <w:r w:rsidRPr="00BE434D">
        <w:rPr>
          <w:sz w:val="28"/>
          <w:szCs w:val="28"/>
        </w:rPr>
        <w:t>Заполнить таблицу: «Дифференциально-диагностические признаки хронического гематогенного остеомиелита и костно-суставного туберкулеза».</w:t>
      </w:r>
    </w:p>
    <w:p w:rsidR="00F358A4" w:rsidRPr="00BE434D" w:rsidRDefault="00F358A4" w:rsidP="00F358A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8"/>
        <w:gridCol w:w="4488"/>
      </w:tblGrid>
      <w:tr w:rsidR="00F358A4" w:rsidRPr="00BE434D" w:rsidTr="00F358A4">
        <w:tc>
          <w:tcPr>
            <w:tcW w:w="4488"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center"/>
              <w:rPr>
                <w:sz w:val="28"/>
                <w:szCs w:val="28"/>
                <w:lang w:eastAsia="en-US"/>
              </w:rPr>
            </w:pPr>
            <w:r w:rsidRPr="00BE434D">
              <w:rPr>
                <w:sz w:val="28"/>
                <w:szCs w:val="28"/>
                <w:lang w:eastAsia="en-US"/>
              </w:rPr>
              <w:t>Острый гематогенный остеомиелит</w:t>
            </w:r>
          </w:p>
        </w:tc>
        <w:tc>
          <w:tcPr>
            <w:tcW w:w="4488"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center"/>
              <w:rPr>
                <w:sz w:val="28"/>
                <w:szCs w:val="28"/>
                <w:lang w:eastAsia="en-US"/>
              </w:rPr>
            </w:pPr>
            <w:r w:rsidRPr="00BE434D">
              <w:rPr>
                <w:sz w:val="28"/>
                <w:szCs w:val="28"/>
                <w:lang w:eastAsia="en-US"/>
              </w:rPr>
              <w:t>Костно-суставной туберкулез</w:t>
            </w:r>
          </w:p>
        </w:tc>
      </w:tr>
      <w:tr w:rsidR="00F358A4" w:rsidRPr="00BE434D" w:rsidTr="00F358A4">
        <w:trPr>
          <w:cantSplit/>
        </w:trPr>
        <w:tc>
          <w:tcPr>
            <w:tcW w:w="8976" w:type="dxa"/>
            <w:gridSpan w:val="2"/>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center"/>
              <w:rPr>
                <w:sz w:val="28"/>
                <w:szCs w:val="28"/>
                <w:lang w:eastAsia="en-US"/>
              </w:rPr>
            </w:pPr>
          </w:p>
        </w:tc>
      </w:tr>
    </w:tbl>
    <w:p w:rsidR="00F358A4" w:rsidRPr="00BE434D" w:rsidRDefault="00F358A4" w:rsidP="00F358A4">
      <w:pPr>
        <w:ind w:left="360"/>
        <w:rPr>
          <w:b/>
          <w:color w:val="000000"/>
          <w:sz w:val="28"/>
          <w:szCs w:val="28"/>
        </w:rPr>
      </w:pPr>
    </w:p>
    <w:p w:rsidR="00F358A4" w:rsidRPr="00BE434D" w:rsidRDefault="00F358A4" w:rsidP="00F358A4">
      <w:pPr>
        <w:ind w:firstLine="709"/>
        <w:jc w:val="both"/>
        <w:rPr>
          <w:i/>
          <w:color w:val="000000"/>
          <w:sz w:val="28"/>
          <w:szCs w:val="28"/>
        </w:rPr>
      </w:pPr>
      <w:r w:rsidRPr="00BE434D">
        <w:rPr>
          <w:b/>
          <w:color w:val="000000"/>
          <w:sz w:val="28"/>
          <w:szCs w:val="28"/>
        </w:rPr>
        <w:t xml:space="preserve">Тема 3.  </w:t>
      </w:r>
      <w:r w:rsidRPr="00BE434D">
        <w:rPr>
          <w:rFonts w:eastAsia="TimesNewRomanPSMT"/>
          <w:sz w:val="28"/>
          <w:szCs w:val="28"/>
        </w:rPr>
        <w:t>Костно-суставной туберкулез.</w:t>
      </w:r>
    </w:p>
    <w:p w:rsidR="00F358A4" w:rsidRPr="00BE434D" w:rsidRDefault="00F358A4" w:rsidP="00F358A4">
      <w:pPr>
        <w:ind w:left="360"/>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Проверка практических навыков</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Реферат</w:t>
      </w:r>
    </w:p>
    <w:p w:rsidR="00F358A4" w:rsidRPr="00BE434D" w:rsidRDefault="00F358A4" w:rsidP="00F358A4">
      <w:pPr>
        <w:ind w:left="360"/>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ind w:left="360"/>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rPr>
          <w:bCs/>
          <w:sz w:val="28"/>
          <w:szCs w:val="28"/>
        </w:rPr>
      </w:pPr>
      <w:r w:rsidRPr="00BE434D">
        <w:rPr>
          <w:bCs/>
          <w:sz w:val="28"/>
          <w:szCs w:val="28"/>
        </w:rPr>
        <w:t>1. БОЛЬНОЙ К., 46 ЛЕТ, СОСТОИТ НА УЧЕТЕ В ТУБЕРКУЛЕЗНОМ ДИСПАНСЕРЕ. ДАННЫЕ ОСМОТРА – ГИБУС. ОПРЕДЕЛИТЕ ФАЗУ ЗАБОЛЕВАНИЯ:</w:t>
      </w:r>
    </w:p>
    <w:p w:rsidR="00F358A4" w:rsidRPr="00BE434D" w:rsidRDefault="00F358A4" w:rsidP="00F358A4">
      <w:pPr>
        <w:jc w:val="both"/>
        <w:rPr>
          <w:bCs/>
          <w:sz w:val="28"/>
          <w:szCs w:val="28"/>
        </w:rPr>
      </w:pPr>
      <w:r w:rsidRPr="00BE434D">
        <w:rPr>
          <w:bCs/>
          <w:sz w:val="28"/>
          <w:szCs w:val="28"/>
        </w:rPr>
        <w:tab/>
        <w:t xml:space="preserve">1) преспондилитическая </w:t>
      </w:r>
    </w:p>
    <w:p w:rsidR="00F358A4" w:rsidRPr="00BE434D" w:rsidRDefault="00F358A4" w:rsidP="00F358A4">
      <w:pPr>
        <w:jc w:val="both"/>
        <w:rPr>
          <w:bCs/>
          <w:sz w:val="28"/>
          <w:szCs w:val="28"/>
        </w:rPr>
      </w:pPr>
      <w:r w:rsidRPr="00BE434D">
        <w:rPr>
          <w:bCs/>
          <w:sz w:val="28"/>
          <w:szCs w:val="28"/>
        </w:rPr>
        <w:tab/>
        <w:t>2) постспондилитическая</w:t>
      </w:r>
    </w:p>
    <w:p w:rsidR="00F358A4" w:rsidRPr="00BE434D" w:rsidRDefault="00F358A4" w:rsidP="00F358A4">
      <w:pPr>
        <w:jc w:val="both"/>
        <w:rPr>
          <w:bCs/>
          <w:sz w:val="28"/>
          <w:szCs w:val="28"/>
        </w:rPr>
      </w:pPr>
      <w:r w:rsidRPr="00BE434D">
        <w:rPr>
          <w:bCs/>
          <w:sz w:val="28"/>
          <w:szCs w:val="28"/>
        </w:rPr>
        <w:tab/>
        <w:t xml:space="preserve">3) спондилитическая </w:t>
      </w:r>
    </w:p>
    <w:p w:rsidR="00F358A4" w:rsidRPr="00BE434D" w:rsidRDefault="00F358A4" w:rsidP="00F358A4">
      <w:pPr>
        <w:jc w:val="both"/>
        <w:rPr>
          <w:bCs/>
          <w:sz w:val="28"/>
          <w:szCs w:val="28"/>
        </w:rPr>
      </w:pPr>
      <w:r w:rsidRPr="00BE434D">
        <w:rPr>
          <w:bCs/>
          <w:sz w:val="28"/>
          <w:szCs w:val="28"/>
        </w:rPr>
        <w:tab/>
        <w:t xml:space="preserve">4) требуются дополнительные исследования  </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lastRenderedPageBreak/>
        <w:t>2.  НАЛИЧИЕ МЕСТНЫХ ПРИЗНАКОВ ГНОЙНОГО ВОСПАЛЕНИЯ В ОБЛАСТИ НАТЕЧНИКА:</w:t>
      </w:r>
    </w:p>
    <w:p w:rsidR="00F358A4" w:rsidRPr="00BE434D" w:rsidRDefault="00F358A4" w:rsidP="00F358A4">
      <w:pPr>
        <w:jc w:val="both"/>
        <w:rPr>
          <w:bCs/>
          <w:sz w:val="28"/>
          <w:szCs w:val="28"/>
        </w:rPr>
      </w:pPr>
      <w:r w:rsidRPr="00BE434D">
        <w:rPr>
          <w:bCs/>
          <w:sz w:val="28"/>
          <w:szCs w:val="28"/>
        </w:rPr>
        <w:tab/>
        <w:t>1) выражены</w:t>
      </w:r>
    </w:p>
    <w:p w:rsidR="00F358A4" w:rsidRPr="00BE434D" w:rsidRDefault="00F358A4" w:rsidP="00F358A4">
      <w:pPr>
        <w:jc w:val="both"/>
        <w:rPr>
          <w:bCs/>
          <w:sz w:val="28"/>
          <w:szCs w:val="28"/>
        </w:rPr>
      </w:pPr>
      <w:r w:rsidRPr="00BE434D">
        <w:rPr>
          <w:bCs/>
          <w:sz w:val="28"/>
          <w:szCs w:val="28"/>
        </w:rPr>
        <w:tab/>
        <w:t>2) слабо выражены</w:t>
      </w:r>
    </w:p>
    <w:p w:rsidR="00F358A4" w:rsidRPr="00BE434D" w:rsidRDefault="00F358A4" w:rsidP="00F358A4">
      <w:pPr>
        <w:jc w:val="both"/>
        <w:rPr>
          <w:bCs/>
          <w:sz w:val="28"/>
          <w:szCs w:val="28"/>
        </w:rPr>
      </w:pPr>
      <w:r w:rsidRPr="00BE434D">
        <w:rPr>
          <w:bCs/>
          <w:sz w:val="28"/>
          <w:szCs w:val="28"/>
        </w:rPr>
        <w:tab/>
        <w:t>3) отсутствуют</w:t>
      </w:r>
    </w:p>
    <w:p w:rsidR="00F358A4" w:rsidRPr="00BE434D" w:rsidRDefault="00F358A4" w:rsidP="00F358A4">
      <w:pPr>
        <w:jc w:val="both"/>
        <w:rPr>
          <w:bCs/>
          <w:sz w:val="28"/>
          <w:szCs w:val="28"/>
        </w:rPr>
      </w:pPr>
      <w:r w:rsidRPr="00BE434D">
        <w:rPr>
          <w:bCs/>
          <w:sz w:val="28"/>
          <w:szCs w:val="28"/>
        </w:rPr>
        <w:tab/>
        <w:t>4) можно доказать специальными методами исследования</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3. ТИПИЧНЫЕ ВХОДНЫЕ ВОРОТА ИНФЕКЦИИ ПРИ КОСТНО-СУСТАВНОМ ТУБЕРКУЛЕЗЕ:</w:t>
      </w:r>
    </w:p>
    <w:p w:rsidR="00F358A4" w:rsidRPr="00BE434D" w:rsidRDefault="00F358A4" w:rsidP="00F358A4">
      <w:pPr>
        <w:jc w:val="both"/>
        <w:rPr>
          <w:bCs/>
          <w:sz w:val="28"/>
          <w:szCs w:val="28"/>
        </w:rPr>
      </w:pPr>
      <w:r w:rsidRPr="00BE434D">
        <w:rPr>
          <w:bCs/>
          <w:sz w:val="28"/>
          <w:szCs w:val="28"/>
        </w:rPr>
        <w:tab/>
        <w:t>1) дыхательные пути</w:t>
      </w:r>
    </w:p>
    <w:p w:rsidR="00F358A4" w:rsidRPr="00BE434D" w:rsidRDefault="00F358A4" w:rsidP="00F358A4">
      <w:pPr>
        <w:jc w:val="both"/>
        <w:rPr>
          <w:bCs/>
          <w:sz w:val="28"/>
          <w:szCs w:val="28"/>
        </w:rPr>
      </w:pPr>
      <w:r w:rsidRPr="00BE434D">
        <w:rPr>
          <w:bCs/>
          <w:sz w:val="28"/>
          <w:szCs w:val="28"/>
        </w:rPr>
        <w:tab/>
        <w:t>2) костная система</w:t>
      </w:r>
    </w:p>
    <w:p w:rsidR="00F358A4" w:rsidRPr="00BE434D" w:rsidRDefault="00F358A4" w:rsidP="00F358A4">
      <w:pPr>
        <w:jc w:val="both"/>
        <w:rPr>
          <w:bCs/>
          <w:sz w:val="28"/>
          <w:szCs w:val="28"/>
        </w:rPr>
      </w:pPr>
      <w:r w:rsidRPr="00BE434D">
        <w:rPr>
          <w:bCs/>
          <w:sz w:val="28"/>
          <w:szCs w:val="28"/>
        </w:rPr>
        <w:tab/>
        <w:t>3) кожа</w:t>
      </w:r>
    </w:p>
    <w:p w:rsidR="00F358A4" w:rsidRPr="00BE434D" w:rsidRDefault="00F358A4" w:rsidP="00F358A4">
      <w:pPr>
        <w:jc w:val="both"/>
        <w:rPr>
          <w:bCs/>
          <w:sz w:val="28"/>
          <w:szCs w:val="28"/>
        </w:rPr>
      </w:pPr>
      <w:r w:rsidRPr="00BE434D">
        <w:rPr>
          <w:bCs/>
          <w:sz w:val="28"/>
          <w:szCs w:val="28"/>
        </w:rPr>
        <w:tab/>
        <w:t>4) желудочно-кишечный тракт</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4. ПРИЧИНА БОЛЕЕ ЧАСТОЙ, В СРАВНЕНИИ СО ВЗРОСЛЫМИ, ПЕРВИЧНОЙ ЗАБОЛЕВАЕМОСТИ У ДЕТЕЙ КОСТНО-СУСТАВНЫМ ТУБЕРКУЛЕЗОМ:</w:t>
      </w:r>
    </w:p>
    <w:p w:rsidR="00F358A4" w:rsidRPr="00BE434D" w:rsidRDefault="00F358A4" w:rsidP="00F358A4">
      <w:pPr>
        <w:jc w:val="both"/>
        <w:rPr>
          <w:bCs/>
          <w:sz w:val="28"/>
          <w:szCs w:val="28"/>
        </w:rPr>
      </w:pPr>
      <w:r w:rsidRPr="00BE434D">
        <w:rPr>
          <w:bCs/>
          <w:sz w:val="28"/>
          <w:szCs w:val="28"/>
        </w:rPr>
        <w:tab/>
        <w:t>1) вирулентность инфекции</w:t>
      </w:r>
    </w:p>
    <w:p w:rsidR="00F358A4" w:rsidRPr="00BE434D" w:rsidRDefault="00F358A4" w:rsidP="00F358A4">
      <w:pPr>
        <w:jc w:val="both"/>
        <w:rPr>
          <w:bCs/>
          <w:sz w:val="28"/>
          <w:szCs w:val="28"/>
        </w:rPr>
      </w:pPr>
      <w:r w:rsidRPr="00BE434D">
        <w:rPr>
          <w:bCs/>
          <w:sz w:val="28"/>
          <w:szCs w:val="28"/>
        </w:rPr>
        <w:tab/>
        <w:t xml:space="preserve">2) анатомофизиологические особенности костей у детей </w:t>
      </w:r>
    </w:p>
    <w:p w:rsidR="00F358A4" w:rsidRPr="00BE434D" w:rsidRDefault="00F358A4" w:rsidP="00F358A4">
      <w:pPr>
        <w:jc w:val="both"/>
        <w:rPr>
          <w:bCs/>
          <w:sz w:val="28"/>
          <w:szCs w:val="28"/>
        </w:rPr>
      </w:pPr>
      <w:r w:rsidRPr="00BE434D">
        <w:rPr>
          <w:bCs/>
          <w:sz w:val="28"/>
          <w:szCs w:val="28"/>
        </w:rPr>
        <w:tab/>
        <w:t>3) наличие инфекции</w:t>
      </w:r>
    </w:p>
    <w:p w:rsidR="00F358A4" w:rsidRPr="00BE434D" w:rsidRDefault="00F358A4" w:rsidP="00F358A4">
      <w:pPr>
        <w:jc w:val="both"/>
        <w:rPr>
          <w:bCs/>
          <w:sz w:val="28"/>
          <w:szCs w:val="28"/>
        </w:rPr>
      </w:pPr>
      <w:r w:rsidRPr="00BE434D">
        <w:rPr>
          <w:bCs/>
          <w:sz w:val="28"/>
          <w:szCs w:val="28"/>
        </w:rPr>
        <w:tab/>
        <w:t>4) авитаминоз</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5. НАИБОЛЕЕ ЧАСТАЯ ЛОКАЛИЗАЦИЯ ТУБЕРКУЛЕЗНОГО ПРОЦЕССА ПРИ СПОНДИЛИТЕ:</w:t>
      </w:r>
    </w:p>
    <w:p w:rsidR="00F358A4" w:rsidRPr="00BE434D" w:rsidRDefault="00F358A4" w:rsidP="00F358A4">
      <w:pPr>
        <w:jc w:val="both"/>
        <w:rPr>
          <w:bCs/>
          <w:sz w:val="28"/>
          <w:szCs w:val="28"/>
        </w:rPr>
      </w:pPr>
      <w:r w:rsidRPr="00BE434D">
        <w:rPr>
          <w:bCs/>
          <w:sz w:val="28"/>
          <w:szCs w:val="28"/>
        </w:rPr>
        <w:tab/>
        <w:t xml:space="preserve">1) шейные позвонки </w:t>
      </w:r>
    </w:p>
    <w:p w:rsidR="00F358A4" w:rsidRPr="00BE434D" w:rsidRDefault="00F358A4" w:rsidP="00F358A4">
      <w:pPr>
        <w:jc w:val="both"/>
        <w:rPr>
          <w:bCs/>
          <w:sz w:val="28"/>
          <w:szCs w:val="28"/>
        </w:rPr>
      </w:pPr>
      <w:r w:rsidRPr="00BE434D">
        <w:rPr>
          <w:bCs/>
          <w:sz w:val="28"/>
          <w:szCs w:val="28"/>
        </w:rPr>
        <w:tab/>
        <w:t>2) верхние грудные позвонки</w:t>
      </w:r>
    </w:p>
    <w:p w:rsidR="00F358A4" w:rsidRPr="00BE434D" w:rsidRDefault="00F358A4" w:rsidP="00F358A4">
      <w:pPr>
        <w:jc w:val="both"/>
        <w:rPr>
          <w:bCs/>
          <w:sz w:val="28"/>
          <w:szCs w:val="28"/>
        </w:rPr>
      </w:pPr>
      <w:r w:rsidRPr="00BE434D">
        <w:rPr>
          <w:bCs/>
          <w:sz w:val="28"/>
          <w:szCs w:val="28"/>
        </w:rPr>
        <w:tab/>
        <w:t>3) копчиковые позвонки</w:t>
      </w:r>
    </w:p>
    <w:p w:rsidR="00F358A4" w:rsidRPr="00BE434D" w:rsidRDefault="00F358A4" w:rsidP="00F358A4">
      <w:pPr>
        <w:jc w:val="both"/>
        <w:rPr>
          <w:bCs/>
          <w:sz w:val="28"/>
          <w:szCs w:val="28"/>
        </w:rPr>
      </w:pPr>
      <w:r w:rsidRPr="00BE434D">
        <w:rPr>
          <w:bCs/>
          <w:sz w:val="28"/>
          <w:szCs w:val="28"/>
        </w:rPr>
        <w:tab/>
        <w:t>4) поясничные и нижние грудные позвонки</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6. МЕТОД РЕНТГЕНОЛОГИЧЕСКОГО ИССЛЕДОВАНИЯ, НАИБОЛЕЕ ДОСТОВЕРНЫЙ ДЛЯ ДИАГНОСТИКИ КОСТНО-СУСТАВНОГО ТУБЕРКУЛЕЗА:</w:t>
      </w:r>
    </w:p>
    <w:p w:rsidR="00F358A4" w:rsidRPr="00BE434D" w:rsidRDefault="00F358A4" w:rsidP="00F358A4">
      <w:pPr>
        <w:jc w:val="both"/>
        <w:rPr>
          <w:bCs/>
          <w:sz w:val="28"/>
          <w:szCs w:val="28"/>
        </w:rPr>
      </w:pPr>
      <w:r w:rsidRPr="00BE434D">
        <w:rPr>
          <w:bCs/>
          <w:sz w:val="28"/>
          <w:szCs w:val="28"/>
        </w:rPr>
        <w:tab/>
        <w:t>1) компьютерная томография</w:t>
      </w:r>
    </w:p>
    <w:p w:rsidR="00F358A4" w:rsidRPr="00BE434D" w:rsidRDefault="00F358A4" w:rsidP="00F358A4">
      <w:pPr>
        <w:jc w:val="both"/>
        <w:rPr>
          <w:bCs/>
          <w:sz w:val="28"/>
          <w:szCs w:val="28"/>
        </w:rPr>
      </w:pPr>
      <w:r w:rsidRPr="00BE434D">
        <w:rPr>
          <w:bCs/>
          <w:sz w:val="28"/>
          <w:szCs w:val="28"/>
        </w:rPr>
        <w:tab/>
        <w:t>2) рентгенография в двух проекциях</w:t>
      </w:r>
    </w:p>
    <w:p w:rsidR="00F358A4" w:rsidRPr="00BE434D" w:rsidRDefault="00F358A4" w:rsidP="00F358A4">
      <w:pPr>
        <w:jc w:val="both"/>
        <w:rPr>
          <w:bCs/>
          <w:sz w:val="28"/>
          <w:szCs w:val="28"/>
        </w:rPr>
      </w:pPr>
      <w:r w:rsidRPr="00BE434D">
        <w:rPr>
          <w:bCs/>
          <w:sz w:val="28"/>
          <w:szCs w:val="28"/>
        </w:rPr>
        <w:tab/>
        <w:t>3) томография</w:t>
      </w:r>
    </w:p>
    <w:p w:rsidR="00F358A4" w:rsidRPr="00BE434D" w:rsidRDefault="00F358A4" w:rsidP="00F358A4">
      <w:pPr>
        <w:jc w:val="both"/>
        <w:rPr>
          <w:bCs/>
          <w:sz w:val="28"/>
          <w:szCs w:val="28"/>
        </w:rPr>
      </w:pPr>
      <w:r w:rsidRPr="00BE434D">
        <w:rPr>
          <w:bCs/>
          <w:sz w:val="28"/>
          <w:szCs w:val="28"/>
        </w:rPr>
        <w:tab/>
        <w:t>4) рентгенография в одной проекции</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7. НАЗОВИТЕ ТКАНЬ, НАИБОЛЕЕ ВОСПРИИМЧИВУЮ К ТУБЕРКУЛЕЗУ:</w:t>
      </w:r>
    </w:p>
    <w:p w:rsidR="00F358A4" w:rsidRPr="00BE434D" w:rsidRDefault="00F358A4" w:rsidP="00F358A4">
      <w:pPr>
        <w:jc w:val="both"/>
        <w:rPr>
          <w:bCs/>
          <w:sz w:val="28"/>
          <w:szCs w:val="28"/>
        </w:rPr>
      </w:pPr>
      <w:r w:rsidRPr="00BE434D">
        <w:rPr>
          <w:bCs/>
          <w:sz w:val="28"/>
          <w:szCs w:val="28"/>
        </w:rPr>
        <w:tab/>
        <w:t>1) хрящевая ткань</w:t>
      </w:r>
    </w:p>
    <w:p w:rsidR="00F358A4" w:rsidRPr="00BE434D" w:rsidRDefault="00F358A4" w:rsidP="00F358A4">
      <w:pPr>
        <w:jc w:val="both"/>
        <w:rPr>
          <w:bCs/>
          <w:sz w:val="28"/>
          <w:szCs w:val="28"/>
        </w:rPr>
      </w:pPr>
      <w:r w:rsidRPr="00BE434D">
        <w:rPr>
          <w:bCs/>
          <w:sz w:val="28"/>
          <w:szCs w:val="28"/>
        </w:rPr>
        <w:tab/>
        <w:t>2) желтый костный мозг</w:t>
      </w:r>
    </w:p>
    <w:p w:rsidR="00F358A4" w:rsidRPr="00BE434D" w:rsidRDefault="00F358A4" w:rsidP="00F358A4">
      <w:pPr>
        <w:jc w:val="both"/>
        <w:rPr>
          <w:bCs/>
          <w:sz w:val="28"/>
          <w:szCs w:val="28"/>
        </w:rPr>
      </w:pPr>
      <w:r w:rsidRPr="00BE434D">
        <w:rPr>
          <w:bCs/>
          <w:sz w:val="28"/>
          <w:szCs w:val="28"/>
        </w:rPr>
        <w:tab/>
        <w:t>3) красный костный мозг</w:t>
      </w:r>
    </w:p>
    <w:p w:rsidR="00F358A4" w:rsidRPr="00BE434D" w:rsidRDefault="00F358A4" w:rsidP="00F358A4">
      <w:pPr>
        <w:jc w:val="both"/>
        <w:rPr>
          <w:bCs/>
          <w:sz w:val="28"/>
          <w:szCs w:val="28"/>
        </w:rPr>
      </w:pPr>
      <w:r w:rsidRPr="00BE434D">
        <w:rPr>
          <w:bCs/>
          <w:sz w:val="28"/>
          <w:szCs w:val="28"/>
        </w:rPr>
        <w:tab/>
        <w:t>4) мышечная ткань</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lastRenderedPageBreak/>
        <w:t>8. РАДИКАЛЬНЫЕ ОПЕРАЦИИ ПРИ КОСТНО-СУСТАВНОМ ТУБЕРКУЛЕЗЕ:</w:t>
      </w:r>
    </w:p>
    <w:p w:rsidR="00F358A4" w:rsidRPr="00BE434D" w:rsidRDefault="00F358A4" w:rsidP="00F358A4">
      <w:pPr>
        <w:jc w:val="both"/>
        <w:rPr>
          <w:bCs/>
          <w:sz w:val="28"/>
          <w:szCs w:val="28"/>
        </w:rPr>
      </w:pPr>
      <w:r w:rsidRPr="00BE434D">
        <w:rPr>
          <w:bCs/>
          <w:sz w:val="28"/>
          <w:szCs w:val="28"/>
        </w:rPr>
        <w:tab/>
        <w:t>1) некрэктомия</w:t>
      </w:r>
    </w:p>
    <w:p w:rsidR="00F358A4" w:rsidRPr="00BE434D" w:rsidRDefault="00F358A4" w:rsidP="00F358A4">
      <w:pPr>
        <w:jc w:val="both"/>
        <w:rPr>
          <w:bCs/>
          <w:sz w:val="28"/>
          <w:szCs w:val="28"/>
        </w:rPr>
      </w:pPr>
      <w:r w:rsidRPr="00BE434D">
        <w:rPr>
          <w:bCs/>
          <w:sz w:val="28"/>
          <w:szCs w:val="28"/>
        </w:rPr>
        <w:tab/>
        <w:t>2) артродез</w:t>
      </w:r>
    </w:p>
    <w:p w:rsidR="00F358A4" w:rsidRPr="00BE434D" w:rsidRDefault="00F358A4" w:rsidP="00F358A4">
      <w:pPr>
        <w:jc w:val="both"/>
        <w:rPr>
          <w:bCs/>
          <w:sz w:val="28"/>
          <w:szCs w:val="28"/>
        </w:rPr>
      </w:pPr>
      <w:r w:rsidRPr="00BE434D">
        <w:rPr>
          <w:bCs/>
          <w:sz w:val="28"/>
          <w:szCs w:val="28"/>
        </w:rPr>
        <w:tab/>
        <w:t>3) спондилодез</w:t>
      </w:r>
    </w:p>
    <w:p w:rsidR="00F358A4" w:rsidRPr="00BE434D" w:rsidRDefault="00F358A4" w:rsidP="00F358A4">
      <w:pPr>
        <w:jc w:val="both"/>
        <w:rPr>
          <w:bCs/>
          <w:sz w:val="28"/>
          <w:szCs w:val="28"/>
        </w:rPr>
      </w:pPr>
      <w:r w:rsidRPr="00BE434D">
        <w:rPr>
          <w:bCs/>
          <w:sz w:val="28"/>
          <w:szCs w:val="28"/>
        </w:rPr>
        <w:tab/>
        <w:t>4) пункция</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9. ЛОКАЛИЗАЦИЯ НАТЕЧНИКА ПРИ ТУБЕРКУЛЕЗНОМ ПОРАЖЕНИИ ВЕРХНИХ ГРУДНЫХ ПОЗВОНКОВ:</w:t>
      </w:r>
    </w:p>
    <w:p w:rsidR="00F358A4" w:rsidRPr="00BE434D" w:rsidRDefault="00F358A4" w:rsidP="00F358A4">
      <w:pPr>
        <w:jc w:val="both"/>
        <w:rPr>
          <w:bCs/>
          <w:sz w:val="28"/>
          <w:szCs w:val="28"/>
        </w:rPr>
      </w:pPr>
      <w:r w:rsidRPr="00BE434D">
        <w:rPr>
          <w:bCs/>
          <w:sz w:val="28"/>
          <w:szCs w:val="28"/>
        </w:rPr>
        <w:tab/>
        <w:t>1) поясничная область</w:t>
      </w:r>
    </w:p>
    <w:p w:rsidR="00F358A4" w:rsidRPr="00BE434D" w:rsidRDefault="00F358A4" w:rsidP="00F358A4">
      <w:pPr>
        <w:jc w:val="both"/>
        <w:rPr>
          <w:bCs/>
          <w:sz w:val="28"/>
          <w:szCs w:val="28"/>
        </w:rPr>
      </w:pPr>
      <w:r w:rsidRPr="00BE434D">
        <w:rPr>
          <w:bCs/>
          <w:sz w:val="28"/>
          <w:szCs w:val="28"/>
        </w:rPr>
        <w:tab/>
        <w:t>2) верхняя треть бедра</w:t>
      </w:r>
    </w:p>
    <w:p w:rsidR="00F358A4" w:rsidRPr="00BE434D" w:rsidRDefault="00F358A4" w:rsidP="00F358A4">
      <w:pPr>
        <w:jc w:val="both"/>
        <w:rPr>
          <w:bCs/>
          <w:sz w:val="28"/>
          <w:szCs w:val="28"/>
        </w:rPr>
      </w:pPr>
      <w:r w:rsidRPr="00BE434D">
        <w:rPr>
          <w:bCs/>
          <w:sz w:val="28"/>
          <w:szCs w:val="28"/>
        </w:rPr>
        <w:tab/>
        <w:t xml:space="preserve">3) боковые поверхности области пораженного позвонка </w:t>
      </w:r>
    </w:p>
    <w:p w:rsidR="00F358A4" w:rsidRPr="00BE434D" w:rsidRDefault="00F358A4" w:rsidP="00F358A4">
      <w:pPr>
        <w:jc w:val="both"/>
        <w:rPr>
          <w:bCs/>
          <w:sz w:val="28"/>
          <w:szCs w:val="28"/>
        </w:rPr>
      </w:pPr>
      <w:r w:rsidRPr="00BE434D">
        <w:rPr>
          <w:bCs/>
          <w:sz w:val="28"/>
          <w:szCs w:val="28"/>
        </w:rPr>
        <w:tab/>
        <w:t>4) паховая область</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10. ПУТИ РАСПРОСТРАНЕНИЯ ТУБЕРКУЛЕЗНОГО ПРОЦЕССА ПО КОСТИ:</w:t>
      </w:r>
    </w:p>
    <w:p w:rsidR="00F358A4" w:rsidRPr="00BE434D" w:rsidRDefault="00F358A4" w:rsidP="00F358A4">
      <w:pPr>
        <w:jc w:val="both"/>
        <w:rPr>
          <w:bCs/>
          <w:sz w:val="28"/>
          <w:szCs w:val="28"/>
        </w:rPr>
      </w:pPr>
      <w:r w:rsidRPr="00BE434D">
        <w:rPr>
          <w:bCs/>
          <w:sz w:val="28"/>
          <w:szCs w:val="28"/>
        </w:rPr>
        <w:tab/>
        <w:t xml:space="preserve">1) контактный </w:t>
      </w:r>
    </w:p>
    <w:p w:rsidR="00F358A4" w:rsidRPr="00BE434D" w:rsidRDefault="00F358A4" w:rsidP="00F358A4">
      <w:pPr>
        <w:jc w:val="both"/>
        <w:rPr>
          <w:bCs/>
          <w:sz w:val="28"/>
          <w:szCs w:val="28"/>
        </w:rPr>
      </w:pPr>
      <w:r w:rsidRPr="00BE434D">
        <w:rPr>
          <w:bCs/>
          <w:sz w:val="28"/>
          <w:szCs w:val="28"/>
        </w:rPr>
        <w:tab/>
        <w:t>2) лимфогенный</w:t>
      </w:r>
    </w:p>
    <w:p w:rsidR="00F358A4" w:rsidRPr="00BE434D" w:rsidRDefault="00F358A4" w:rsidP="00F358A4">
      <w:pPr>
        <w:jc w:val="both"/>
        <w:rPr>
          <w:bCs/>
          <w:sz w:val="28"/>
          <w:szCs w:val="28"/>
        </w:rPr>
      </w:pPr>
      <w:r w:rsidRPr="00BE434D">
        <w:rPr>
          <w:bCs/>
          <w:sz w:val="28"/>
          <w:szCs w:val="28"/>
        </w:rPr>
        <w:tab/>
        <w:t>3) гематогенный</w:t>
      </w:r>
    </w:p>
    <w:p w:rsidR="00F358A4" w:rsidRPr="00BE434D" w:rsidRDefault="00F358A4" w:rsidP="00F358A4">
      <w:pPr>
        <w:jc w:val="both"/>
        <w:rPr>
          <w:bCs/>
          <w:sz w:val="28"/>
          <w:szCs w:val="28"/>
        </w:rPr>
      </w:pPr>
      <w:r w:rsidRPr="00BE434D">
        <w:rPr>
          <w:bCs/>
          <w:sz w:val="28"/>
          <w:szCs w:val="28"/>
        </w:rPr>
        <w:tab/>
        <w:t>4) в поднадкостничном пространстве</w:t>
      </w:r>
    </w:p>
    <w:p w:rsidR="00F358A4" w:rsidRPr="00BE434D" w:rsidRDefault="00F358A4" w:rsidP="00F358A4">
      <w:pPr>
        <w:jc w:val="both"/>
        <w:rPr>
          <w:bCs/>
          <w:sz w:val="28"/>
          <w:szCs w:val="28"/>
        </w:rPr>
      </w:pPr>
    </w:p>
    <w:p w:rsidR="00F358A4" w:rsidRPr="00BE434D" w:rsidRDefault="00F358A4" w:rsidP="00F358A4">
      <w:pPr>
        <w:jc w:val="both"/>
        <w:rPr>
          <w:bCs/>
          <w:sz w:val="28"/>
          <w:szCs w:val="28"/>
        </w:rPr>
      </w:pPr>
      <w:r w:rsidRPr="00BE434D">
        <w:rPr>
          <w:bCs/>
          <w:sz w:val="28"/>
          <w:szCs w:val="28"/>
        </w:rPr>
        <w:t>11. ВЫБЕРИТЕ ПРАВИЛЬНЫЙ ОТВЕТ: ПАТОГИСТОЛОГИЧЕСКИЙ ПРИЗНАК, ХАРАКТЕРНЫЙ ДЛЯ КОСТНО-СУСТАВНОГО ТУБЕРКУЛЕЗА:</w:t>
      </w:r>
    </w:p>
    <w:p w:rsidR="00F358A4" w:rsidRPr="00BE434D" w:rsidRDefault="00F358A4" w:rsidP="00F358A4">
      <w:pPr>
        <w:jc w:val="both"/>
        <w:rPr>
          <w:bCs/>
          <w:sz w:val="28"/>
          <w:szCs w:val="28"/>
        </w:rPr>
      </w:pPr>
      <w:r w:rsidRPr="00BE434D">
        <w:rPr>
          <w:bCs/>
          <w:sz w:val="28"/>
          <w:szCs w:val="28"/>
        </w:rPr>
        <w:tab/>
        <w:t>1) лейкоцитарная инфильтрация</w:t>
      </w:r>
    </w:p>
    <w:p w:rsidR="00F358A4" w:rsidRPr="00BE434D" w:rsidRDefault="00F358A4" w:rsidP="00F358A4">
      <w:pPr>
        <w:jc w:val="both"/>
        <w:rPr>
          <w:bCs/>
          <w:sz w:val="28"/>
          <w:szCs w:val="28"/>
        </w:rPr>
      </w:pPr>
      <w:r w:rsidRPr="00BE434D">
        <w:rPr>
          <w:bCs/>
          <w:sz w:val="28"/>
          <w:szCs w:val="28"/>
        </w:rPr>
        <w:tab/>
        <w:t>2) клетки Пирогова-Ланганса</w:t>
      </w:r>
    </w:p>
    <w:p w:rsidR="00F358A4" w:rsidRPr="00BE434D" w:rsidRDefault="00F358A4" w:rsidP="00F358A4">
      <w:pPr>
        <w:jc w:val="both"/>
        <w:rPr>
          <w:bCs/>
          <w:sz w:val="28"/>
          <w:szCs w:val="28"/>
        </w:rPr>
      </w:pPr>
      <w:r w:rsidRPr="00BE434D">
        <w:rPr>
          <w:bCs/>
          <w:sz w:val="28"/>
          <w:szCs w:val="28"/>
        </w:rPr>
        <w:tab/>
        <w:t>3) пролиферация сосудов</w:t>
      </w:r>
    </w:p>
    <w:p w:rsidR="00F358A4" w:rsidRPr="00BE434D" w:rsidRDefault="00F358A4" w:rsidP="00F358A4">
      <w:pPr>
        <w:jc w:val="both"/>
        <w:rPr>
          <w:bCs/>
          <w:sz w:val="28"/>
          <w:szCs w:val="28"/>
        </w:rPr>
      </w:pPr>
      <w:r w:rsidRPr="00BE434D">
        <w:rPr>
          <w:bCs/>
          <w:sz w:val="28"/>
          <w:szCs w:val="28"/>
        </w:rPr>
        <w:tab/>
        <w:t>4) гнойно-некротическая ткань</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12. КЛЕТКИ, ХАРАКТЕРНЫЕ ДЛЯ ТУБЕРКУЛЕЗНОГО БУГОРКА:</w:t>
      </w:r>
    </w:p>
    <w:p w:rsidR="00F358A4" w:rsidRPr="00BE434D" w:rsidRDefault="00F358A4" w:rsidP="00F358A4">
      <w:pPr>
        <w:jc w:val="both"/>
        <w:rPr>
          <w:bCs/>
          <w:sz w:val="28"/>
          <w:szCs w:val="28"/>
        </w:rPr>
      </w:pPr>
      <w:r w:rsidRPr="00BE434D">
        <w:rPr>
          <w:bCs/>
          <w:sz w:val="28"/>
          <w:szCs w:val="28"/>
        </w:rPr>
        <w:tab/>
        <w:t xml:space="preserve">1) лейкоциты </w:t>
      </w:r>
    </w:p>
    <w:p w:rsidR="00F358A4" w:rsidRPr="00BE434D" w:rsidRDefault="00F358A4" w:rsidP="00F358A4">
      <w:pPr>
        <w:jc w:val="both"/>
        <w:rPr>
          <w:bCs/>
          <w:sz w:val="28"/>
          <w:szCs w:val="28"/>
        </w:rPr>
      </w:pPr>
      <w:r w:rsidRPr="00BE434D">
        <w:rPr>
          <w:bCs/>
          <w:sz w:val="28"/>
          <w:szCs w:val="28"/>
        </w:rPr>
        <w:tab/>
        <w:t xml:space="preserve">2) эпителиоидные  </w:t>
      </w:r>
    </w:p>
    <w:p w:rsidR="00F358A4" w:rsidRPr="00BE434D" w:rsidRDefault="00F358A4" w:rsidP="00F358A4">
      <w:pPr>
        <w:jc w:val="both"/>
        <w:rPr>
          <w:bCs/>
          <w:sz w:val="28"/>
          <w:szCs w:val="28"/>
        </w:rPr>
      </w:pPr>
      <w:r w:rsidRPr="00BE434D">
        <w:rPr>
          <w:bCs/>
          <w:sz w:val="28"/>
          <w:szCs w:val="28"/>
        </w:rPr>
        <w:tab/>
        <w:t>3) жировые</w:t>
      </w:r>
    </w:p>
    <w:p w:rsidR="00F358A4" w:rsidRPr="00BE434D" w:rsidRDefault="00F358A4" w:rsidP="00F358A4">
      <w:pPr>
        <w:jc w:val="both"/>
        <w:rPr>
          <w:bCs/>
          <w:sz w:val="28"/>
          <w:szCs w:val="28"/>
        </w:rPr>
      </w:pPr>
      <w:r w:rsidRPr="00BE434D">
        <w:rPr>
          <w:bCs/>
          <w:sz w:val="28"/>
          <w:szCs w:val="28"/>
        </w:rPr>
        <w:tab/>
        <w:t>4) эритроциты</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13. МИКРОСКОПИЧЕСКИЙ СОСТАВ ХОЛОДНОГО АБСЦЕССА:</w:t>
      </w:r>
    </w:p>
    <w:p w:rsidR="00F358A4" w:rsidRPr="00BE434D" w:rsidRDefault="00F358A4" w:rsidP="00F358A4">
      <w:pPr>
        <w:jc w:val="both"/>
        <w:rPr>
          <w:bCs/>
          <w:sz w:val="28"/>
          <w:szCs w:val="28"/>
        </w:rPr>
      </w:pPr>
      <w:r w:rsidRPr="00BE434D">
        <w:rPr>
          <w:bCs/>
          <w:sz w:val="28"/>
          <w:szCs w:val="28"/>
        </w:rPr>
        <w:tab/>
        <w:t>1) лейкоциты в большом количестве</w:t>
      </w:r>
    </w:p>
    <w:p w:rsidR="00F358A4" w:rsidRPr="00BE434D" w:rsidRDefault="00F358A4" w:rsidP="00F358A4">
      <w:pPr>
        <w:jc w:val="both"/>
        <w:rPr>
          <w:bCs/>
          <w:sz w:val="28"/>
          <w:szCs w:val="28"/>
        </w:rPr>
      </w:pPr>
      <w:r w:rsidRPr="00BE434D">
        <w:rPr>
          <w:bCs/>
          <w:sz w:val="28"/>
          <w:szCs w:val="28"/>
        </w:rPr>
        <w:tab/>
        <w:t>2) эритроциты</w:t>
      </w:r>
    </w:p>
    <w:p w:rsidR="00F358A4" w:rsidRPr="00BE434D" w:rsidRDefault="00F358A4" w:rsidP="00F358A4">
      <w:pPr>
        <w:jc w:val="both"/>
        <w:rPr>
          <w:bCs/>
          <w:sz w:val="28"/>
          <w:szCs w:val="28"/>
        </w:rPr>
      </w:pPr>
      <w:r w:rsidRPr="00BE434D">
        <w:rPr>
          <w:bCs/>
          <w:sz w:val="28"/>
          <w:szCs w:val="28"/>
        </w:rPr>
        <w:tab/>
        <w:t>3) казеозные массы</w:t>
      </w:r>
    </w:p>
    <w:p w:rsidR="00F358A4" w:rsidRPr="00BE434D" w:rsidRDefault="00F358A4" w:rsidP="00F358A4">
      <w:pPr>
        <w:jc w:val="both"/>
        <w:rPr>
          <w:bCs/>
          <w:sz w:val="28"/>
          <w:szCs w:val="28"/>
        </w:rPr>
      </w:pPr>
      <w:r w:rsidRPr="00BE434D">
        <w:rPr>
          <w:bCs/>
          <w:sz w:val="28"/>
          <w:szCs w:val="28"/>
        </w:rPr>
        <w:tab/>
        <w:t>4) тромбоциты</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14. ХАРАКТЕРНЫЕ РЕНТГЕНОЛОГИЧЕСКИЕ ПРИЗНАКИ АКТИВНОГО КОСТНО-СУСТАВНОГО ТУБЕРКУЛЕЗА:</w:t>
      </w:r>
    </w:p>
    <w:p w:rsidR="00F358A4" w:rsidRPr="00BE434D" w:rsidRDefault="00F358A4" w:rsidP="00F358A4">
      <w:pPr>
        <w:jc w:val="both"/>
        <w:rPr>
          <w:bCs/>
          <w:sz w:val="28"/>
          <w:szCs w:val="28"/>
        </w:rPr>
      </w:pPr>
      <w:r w:rsidRPr="00BE434D">
        <w:rPr>
          <w:bCs/>
          <w:sz w:val="28"/>
          <w:szCs w:val="28"/>
        </w:rPr>
        <w:tab/>
        <w:t xml:space="preserve">1) периостит </w:t>
      </w:r>
    </w:p>
    <w:p w:rsidR="00F358A4" w:rsidRPr="00BE434D" w:rsidRDefault="00F358A4" w:rsidP="00F358A4">
      <w:pPr>
        <w:jc w:val="both"/>
        <w:rPr>
          <w:bCs/>
          <w:sz w:val="28"/>
          <w:szCs w:val="28"/>
        </w:rPr>
      </w:pPr>
      <w:r w:rsidRPr="00BE434D">
        <w:rPr>
          <w:bCs/>
          <w:sz w:val="28"/>
          <w:szCs w:val="28"/>
        </w:rPr>
        <w:tab/>
        <w:t>2) склероз</w:t>
      </w:r>
    </w:p>
    <w:p w:rsidR="00F358A4" w:rsidRPr="00BE434D" w:rsidRDefault="00F358A4" w:rsidP="00F358A4">
      <w:pPr>
        <w:jc w:val="both"/>
        <w:rPr>
          <w:bCs/>
          <w:sz w:val="28"/>
          <w:szCs w:val="28"/>
        </w:rPr>
      </w:pPr>
      <w:r w:rsidRPr="00BE434D">
        <w:rPr>
          <w:bCs/>
          <w:sz w:val="28"/>
          <w:szCs w:val="28"/>
        </w:rPr>
        <w:lastRenderedPageBreak/>
        <w:tab/>
        <w:t xml:space="preserve">3) остеопороз </w:t>
      </w:r>
    </w:p>
    <w:p w:rsidR="00F358A4" w:rsidRPr="00BE434D" w:rsidRDefault="00F358A4" w:rsidP="00F358A4">
      <w:pPr>
        <w:jc w:val="both"/>
        <w:rPr>
          <w:bCs/>
          <w:sz w:val="28"/>
          <w:szCs w:val="28"/>
        </w:rPr>
      </w:pPr>
      <w:r w:rsidRPr="00BE434D">
        <w:rPr>
          <w:bCs/>
          <w:sz w:val="28"/>
          <w:szCs w:val="28"/>
        </w:rPr>
        <w:tab/>
        <w:t>4) параоссальное костеобразование</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15. НАИБОЛЕЕ ЧАСТАЯ ЛОКАЛИЗАЦИЯ ТУБЕРКУЛЕЗНОГО ПРОЦЕССА В ПОЗВОНКЕ В ПРЕСПОНДИЛИТИЧЕСКУЮ  ФАЗУ:</w:t>
      </w:r>
    </w:p>
    <w:p w:rsidR="00F358A4" w:rsidRPr="00BE434D" w:rsidRDefault="00F358A4" w:rsidP="00F358A4">
      <w:pPr>
        <w:jc w:val="both"/>
        <w:rPr>
          <w:bCs/>
          <w:sz w:val="28"/>
          <w:szCs w:val="28"/>
        </w:rPr>
      </w:pPr>
      <w:r w:rsidRPr="00BE434D">
        <w:rPr>
          <w:bCs/>
          <w:sz w:val="28"/>
          <w:szCs w:val="28"/>
        </w:rPr>
        <w:tab/>
        <w:t>1) тело позвонка</w:t>
      </w:r>
    </w:p>
    <w:p w:rsidR="00F358A4" w:rsidRPr="00BE434D" w:rsidRDefault="00F358A4" w:rsidP="00F358A4">
      <w:pPr>
        <w:jc w:val="both"/>
        <w:rPr>
          <w:bCs/>
          <w:sz w:val="28"/>
          <w:szCs w:val="28"/>
        </w:rPr>
      </w:pPr>
      <w:r w:rsidRPr="00BE434D">
        <w:rPr>
          <w:bCs/>
          <w:sz w:val="28"/>
          <w:szCs w:val="28"/>
        </w:rPr>
        <w:tab/>
        <w:t>2) остистый отросток позвонка</w:t>
      </w:r>
    </w:p>
    <w:p w:rsidR="00F358A4" w:rsidRPr="00BE434D" w:rsidRDefault="00F358A4" w:rsidP="00F358A4">
      <w:pPr>
        <w:jc w:val="both"/>
        <w:rPr>
          <w:bCs/>
          <w:sz w:val="28"/>
          <w:szCs w:val="28"/>
        </w:rPr>
      </w:pPr>
      <w:r w:rsidRPr="00BE434D">
        <w:rPr>
          <w:bCs/>
          <w:sz w:val="28"/>
          <w:szCs w:val="28"/>
        </w:rPr>
        <w:tab/>
        <w:t xml:space="preserve">3) поперечные отростка позвонка </w:t>
      </w:r>
    </w:p>
    <w:p w:rsidR="00F358A4" w:rsidRPr="00BE434D" w:rsidRDefault="00F358A4" w:rsidP="00F358A4">
      <w:pPr>
        <w:jc w:val="both"/>
        <w:rPr>
          <w:bCs/>
          <w:sz w:val="28"/>
          <w:szCs w:val="28"/>
        </w:rPr>
      </w:pPr>
      <w:r w:rsidRPr="00BE434D">
        <w:rPr>
          <w:bCs/>
          <w:sz w:val="28"/>
          <w:szCs w:val="28"/>
        </w:rPr>
        <w:tab/>
        <w:t>4) межпозвонковый диск</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16. НАИБОЛЕЕ ЧАСТОЕ ПОРАЖЕНИЕ ПОЗВОНКОВ У ДЕТЕЙ ПРИ КОСТНО-СУСТАВНОМ ТУБЕРКУЛЕЗЕ:</w:t>
      </w:r>
    </w:p>
    <w:p w:rsidR="00F358A4" w:rsidRPr="00BE434D" w:rsidRDefault="00F358A4" w:rsidP="00F358A4">
      <w:pPr>
        <w:jc w:val="both"/>
        <w:rPr>
          <w:bCs/>
          <w:sz w:val="28"/>
          <w:szCs w:val="28"/>
        </w:rPr>
      </w:pPr>
      <w:r w:rsidRPr="00BE434D">
        <w:rPr>
          <w:bCs/>
          <w:sz w:val="28"/>
          <w:szCs w:val="28"/>
        </w:rPr>
        <w:tab/>
        <w:t>1) один позвонок</w:t>
      </w:r>
    </w:p>
    <w:p w:rsidR="00F358A4" w:rsidRPr="00BE434D" w:rsidRDefault="00F358A4" w:rsidP="00F358A4">
      <w:pPr>
        <w:jc w:val="both"/>
        <w:rPr>
          <w:bCs/>
          <w:sz w:val="28"/>
          <w:szCs w:val="28"/>
        </w:rPr>
      </w:pPr>
      <w:r w:rsidRPr="00BE434D">
        <w:rPr>
          <w:bCs/>
          <w:sz w:val="28"/>
          <w:szCs w:val="28"/>
        </w:rPr>
        <w:tab/>
        <w:t>2) два позвонка</w:t>
      </w:r>
    </w:p>
    <w:p w:rsidR="00F358A4" w:rsidRPr="00BE434D" w:rsidRDefault="00F358A4" w:rsidP="00F358A4">
      <w:pPr>
        <w:jc w:val="both"/>
        <w:rPr>
          <w:bCs/>
          <w:sz w:val="28"/>
          <w:szCs w:val="28"/>
        </w:rPr>
      </w:pPr>
      <w:r w:rsidRPr="00BE434D">
        <w:rPr>
          <w:bCs/>
          <w:sz w:val="28"/>
          <w:szCs w:val="28"/>
        </w:rPr>
        <w:tab/>
        <w:t xml:space="preserve">3) три и большее количество позвонков </w:t>
      </w:r>
    </w:p>
    <w:p w:rsidR="00F358A4" w:rsidRPr="00BE434D" w:rsidRDefault="00F358A4" w:rsidP="00F358A4">
      <w:pPr>
        <w:jc w:val="both"/>
        <w:rPr>
          <w:bCs/>
          <w:sz w:val="28"/>
          <w:szCs w:val="28"/>
        </w:rPr>
      </w:pPr>
      <w:r w:rsidRPr="00BE434D">
        <w:rPr>
          <w:bCs/>
          <w:sz w:val="28"/>
          <w:szCs w:val="28"/>
        </w:rPr>
        <w:tab/>
        <w:t>4) остистые отростки позвонков</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17. ХАРАКТЕРНЫЕ РЕНТГЕНОЛОГИЧЕСКИЕ ПРИЗНАКИ В ПРЕАРТРИТИЧЕСКУЮ ФАЗУ КОСТНО-СУСТАВНОГО ТУБЕРКУЛЕЗА:</w:t>
      </w:r>
    </w:p>
    <w:p w:rsidR="00F358A4" w:rsidRPr="00BE434D" w:rsidRDefault="00F358A4" w:rsidP="00F358A4">
      <w:pPr>
        <w:jc w:val="both"/>
        <w:rPr>
          <w:bCs/>
          <w:sz w:val="28"/>
          <w:szCs w:val="28"/>
        </w:rPr>
      </w:pPr>
      <w:r w:rsidRPr="00BE434D">
        <w:rPr>
          <w:bCs/>
          <w:sz w:val="28"/>
          <w:szCs w:val="28"/>
        </w:rPr>
        <w:tab/>
        <w:t>1) остеосклероз</w:t>
      </w:r>
    </w:p>
    <w:p w:rsidR="00F358A4" w:rsidRPr="00BE434D" w:rsidRDefault="00F358A4" w:rsidP="00F358A4">
      <w:pPr>
        <w:jc w:val="both"/>
        <w:rPr>
          <w:bCs/>
          <w:sz w:val="28"/>
          <w:szCs w:val="28"/>
        </w:rPr>
      </w:pPr>
      <w:r w:rsidRPr="00BE434D">
        <w:rPr>
          <w:bCs/>
          <w:sz w:val="28"/>
          <w:szCs w:val="28"/>
        </w:rPr>
        <w:tab/>
        <w:t>2) остеопороз</w:t>
      </w:r>
    </w:p>
    <w:p w:rsidR="00F358A4" w:rsidRPr="00BE434D" w:rsidRDefault="00F358A4" w:rsidP="00F358A4">
      <w:pPr>
        <w:jc w:val="both"/>
        <w:rPr>
          <w:bCs/>
          <w:sz w:val="28"/>
          <w:szCs w:val="28"/>
        </w:rPr>
      </w:pPr>
      <w:r w:rsidRPr="00BE434D">
        <w:rPr>
          <w:bCs/>
          <w:sz w:val="28"/>
          <w:szCs w:val="28"/>
        </w:rPr>
        <w:tab/>
        <w:t>3) формирование секвестральной коробки</w:t>
      </w:r>
    </w:p>
    <w:p w:rsidR="00F358A4" w:rsidRPr="00BE434D" w:rsidRDefault="00F358A4" w:rsidP="00F358A4">
      <w:pPr>
        <w:jc w:val="both"/>
        <w:rPr>
          <w:bCs/>
          <w:sz w:val="28"/>
          <w:szCs w:val="28"/>
        </w:rPr>
      </w:pPr>
      <w:r w:rsidRPr="00BE434D">
        <w:rPr>
          <w:bCs/>
          <w:sz w:val="28"/>
          <w:szCs w:val="28"/>
        </w:rPr>
        <w:tab/>
        <w:t>4) крупноочаговый секвестр</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18. ТИПИЧНАЯ ЛОКАЛИЗАЦИЯ ПЕРВИЧНЫХ ОСТИТОВ ПРИ КОСТНО-СУСТАВНОМ ТУБЕРКУЛЕЗЕ:</w:t>
      </w:r>
    </w:p>
    <w:p w:rsidR="00F358A4" w:rsidRPr="00BE434D" w:rsidRDefault="00F358A4" w:rsidP="00F358A4">
      <w:pPr>
        <w:jc w:val="both"/>
        <w:rPr>
          <w:bCs/>
          <w:sz w:val="28"/>
          <w:szCs w:val="28"/>
        </w:rPr>
      </w:pPr>
      <w:r w:rsidRPr="00BE434D">
        <w:rPr>
          <w:bCs/>
          <w:sz w:val="28"/>
          <w:szCs w:val="28"/>
        </w:rPr>
        <w:tab/>
        <w:t>1) диафиз</w:t>
      </w:r>
    </w:p>
    <w:p w:rsidR="00F358A4" w:rsidRPr="00BE434D" w:rsidRDefault="00F358A4" w:rsidP="00F358A4">
      <w:pPr>
        <w:jc w:val="both"/>
        <w:rPr>
          <w:bCs/>
          <w:sz w:val="28"/>
          <w:szCs w:val="28"/>
        </w:rPr>
      </w:pPr>
      <w:r w:rsidRPr="00BE434D">
        <w:rPr>
          <w:bCs/>
          <w:sz w:val="28"/>
          <w:szCs w:val="28"/>
        </w:rPr>
        <w:tab/>
        <w:t>2) метадиафиз</w:t>
      </w:r>
    </w:p>
    <w:p w:rsidR="00F358A4" w:rsidRPr="00BE434D" w:rsidRDefault="00F358A4" w:rsidP="00F358A4">
      <w:pPr>
        <w:jc w:val="both"/>
        <w:rPr>
          <w:bCs/>
          <w:sz w:val="28"/>
          <w:szCs w:val="28"/>
        </w:rPr>
      </w:pPr>
      <w:r w:rsidRPr="00BE434D">
        <w:rPr>
          <w:bCs/>
          <w:sz w:val="28"/>
          <w:szCs w:val="28"/>
        </w:rPr>
        <w:tab/>
        <w:t>3) метаэпифиз</w:t>
      </w:r>
    </w:p>
    <w:p w:rsidR="00F358A4" w:rsidRPr="00BE434D" w:rsidRDefault="00F358A4" w:rsidP="00F358A4">
      <w:pPr>
        <w:jc w:val="both"/>
        <w:rPr>
          <w:bCs/>
          <w:sz w:val="28"/>
          <w:szCs w:val="28"/>
        </w:rPr>
      </w:pPr>
      <w:r w:rsidRPr="00BE434D">
        <w:rPr>
          <w:bCs/>
          <w:sz w:val="28"/>
          <w:szCs w:val="28"/>
        </w:rPr>
        <w:tab/>
        <w:t>4) суставная поверхность</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19. ТКАНЬ, ПОРАЖАЕМАЯ НАТЕЧНИКОМ:</w:t>
      </w:r>
    </w:p>
    <w:p w:rsidR="00F358A4" w:rsidRPr="00BE434D" w:rsidRDefault="00F358A4" w:rsidP="00F358A4">
      <w:pPr>
        <w:jc w:val="both"/>
        <w:rPr>
          <w:bCs/>
          <w:sz w:val="28"/>
          <w:szCs w:val="28"/>
        </w:rPr>
      </w:pPr>
      <w:r w:rsidRPr="00BE434D">
        <w:rPr>
          <w:bCs/>
          <w:sz w:val="28"/>
          <w:szCs w:val="28"/>
        </w:rPr>
        <w:t xml:space="preserve">            1) кожа </w:t>
      </w:r>
    </w:p>
    <w:p w:rsidR="00F358A4" w:rsidRPr="00BE434D" w:rsidRDefault="00F358A4" w:rsidP="00F358A4">
      <w:pPr>
        <w:jc w:val="both"/>
        <w:rPr>
          <w:bCs/>
          <w:sz w:val="28"/>
          <w:szCs w:val="28"/>
        </w:rPr>
      </w:pPr>
      <w:r w:rsidRPr="00BE434D">
        <w:rPr>
          <w:bCs/>
          <w:sz w:val="28"/>
          <w:szCs w:val="28"/>
        </w:rPr>
        <w:tab/>
        <w:t>2) соединительная ткань</w:t>
      </w:r>
    </w:p>
    <w:p w:rsidR="00F358A4" w:rsidRPr="00BE434D" w:rsidRDefault="00F358A4" w:rsidP="00F358A4">
      <w:pPr>
        <w:jc w:val="both"/>
        <w:rPr>
          <w:bCs/>
          <w:sz w:val="28"/>
          <w:szCs w:val="28"/>
        </w:rPr>
      </w:pPr>
      <w:r w:rsidRPr="00BE434D">
        <w:rPr>
          <w:bCs/>
          <w:sz w:val="28"/>
          <w:szCs w:val="28"/>
        </w:rPr>
        <w:tab/>
        <w:t>3) мышечная ткань</w:t>
      </w:r>
    </w:p>
    <w:p w:rsidR="00F358A4" w:rsidRPr="00BE434D" w:rsidRDefault="00F358A4" w:rsidP="00F358A4">
      <w:pPr>
        <w:jc w:val="both"/>
        <w:rPr>
          <w:bCs/>
          <w:sz w:val="28"/>
          <w:szCs w:val="28"/>
        </w:rPr>
      </w:pPr>
      <w:r w:rsidRPr="00BE434D">
        <w:rPr>
          <w:bCs/>
          <w:sz w:val="28"/>
          <w:szCs w:val="28"/>
        </w:rPr>
        <w:tab/>
        <w:t>4) нервная ткань</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20. ТАКТИКА ВРАЧА ПОСЛЕ ДИАГНОСТИРОВАНИЯ ХОЛОДНОГО АБСЦЕССА ВЕРХНЕЙ ТРЕТИ БЕДРА:</w:t>
      </w:r>
    </w:p>
    <w:p w:rsidR="00F358A4" w:rsidRPr="00BE434D" w:rsidRDefault="00F358A4" w:rsidP="00F358A4">
      <w:pPr>
        <w:jc w:val="both"/>
        <w:rPr>
          <w:bCs/>
          <w:sz w:val="28"/>
          <w:szCs w:val="28"/>
        </w:rPr>
      </w:pPr>
      <w:r w:rsidRPr="00BE434D">
        <w:rPr>
          <w:bCs/>
          <w:sz w:val="28"/>
          <w:szCs w:val="28"/>
        </w:rPr>
        <w:tab/>
        <w:t xml:space="preserve">1) консервативное лечение местное </w:t>
      </w:r>
    </w:p>
    <w:p w:rsidR="00F358A4" w:rsidRPr="00BE434D" w:rsidRDefault="00F358A4" w:rsidP="00F358A4">
      <w:pPr>
        <w:jc w:val="both"/>
        <w:rPr>
          <w:bCs/>
          <w:sz w:val="28"/>
          <w:szCs w:val="28"/>
        </w:rPr>
      </w:pPr>
      <w:r w:rsidRPr="00BE434D">
        <w:rPr>
          <w:bCs/>
          <w:sz w:val="28"/>
          <w:szCs w:val="28"/>
        </w:rPr>
        <w:tab/>
        <w:t>2) операция - разрез</w:t>
      </w:r>
    </w:p>
    <w:p w:rsidR="00F358A4" w:rsidRPr="00BE434D" w:rsidRDefault="00F358A4" w:rsidP="00F358A4">
      <w:pPr>
        <w:jc w:val="both"/>
        <w:rPr>
          <w:bCs/>
          <w:sz w:val="28"/>
          <w:szCs w:val="28"/>
        </w:rPr>
      </w:pPr>
      <w:r w:rsidRPr="00BE434D">
        <w:rPr>
          <w:bCs/>
          <w:sz w:val="28"/>
          <w:szCs w:val="28"/>
        </w:rPr>
        <w:tab/>
        <w:t xml:space="preserve">3) пункция </w:t>
      </w:r>
    </w:p>
    <w:p w:rsidR="00F358A4" w:rsidRPr="00BE434D" w:rsidRDefault="00F358A4" w:rsidP="00F358A4">
      <w:pPr>
        <w:jc w:val="both"/>
        <w:rPr>
          <w:bCs/>
          <w:sz w:val="28"/>
          <w:szCs w:val="28"/>
        </w:rPr>
      </w:pPr>
      <w:r w:rsidRPr="00BE434D">
        <w:rPr>
          <w:bCs/>
          <w:sz w:val="28"/>
          <w:szCs w:val="28"/>
        </w:rPr>
        <w:tab/>
        <w:t>4) дополнительные методы обследования</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lastRenderedPageBreak/>
        <w:t>21. СИМПТОМАТИЧЕСКОЕ ЛЕЧЕНИЕ КОСТНО-СУСТАВНОГО ТУБЕРКУЛЕЗА:</w:t>
      </w:r>
    </w:p>
    <w:p w:rsidR="00F358A4" w:rsidRPr="00BE434D" w:rsidRDefault="00F358A4" w:rsidP="00F358A4">
      <w:pPr>
        <w:jc w:val="both"/>
        <w:rPr>
          <w:bCs/>
          <w:sz w:val="28"/>
          <w:szCs w:val="28"/>
        </w:rPr>
      </w:pPr>
      <w:r w:rsidRPr="00BE434D">
        <w:rPr>
          <w:bCs/>
          <w:sz w:val="28"/>
          <w:szCs w:val="28"/>
        </w:rPr>
        <w:tab/>
        <w:t xml:space="preserve">1) антибактериальная терапия </w:t>
      </w:r>
    </w:p>
    <w:p w:rsidR="00F358A4" w:rsidRPr="00BE434D" w:rsidRDefault="00F358A4" w:rsidP="00F358A4">
      <w:pPr>
        <w:jc w:val="both"/>
        <w:rPr>
          <w:bCs/>
          <w:sz w:val="28"/>
          <w:szCs w:val="28"/>
        </w:rPr>
      </w:pPr>
      <w:r w:rsidRPr="00BE434D">
        <w:rPr>
          <w:bCs/>
          <w:sz w:val="28"/>
          <w:szCs w:val="28"/>
        </w:rPr>
        <w:tab/>
        <w:t xml:space="preserve">2) введение обезболивающих </w:t>
      </w:r>
    </w:p>
    <w:p w:rsidR="00F358A4" w:rsidRPr="00BE434D" w:rsidRDefault="00F358A4" w:rsidP="00F358A4">
      <w:pPr>
        <w:jc w:val="both"/>
        <w:rPr>
          <w:bCs/>
          <w:sz w:val="28"/>
          <w:szCs w:val="28"/>
        </w:rPr>
      </w:pPr>
      <w:r w:rsidRPr="00BE434D">
        <w:rPr>
          <w:bCs/>
          <w:sz w:val="28"/>
          <w:szCs w:val="28"/>
        </w:rPr>
        <w:tab/>
        <w:t>3) применение десенсибилизирующих средств</w:t>
      </w:r>
    </w:p>
    <w:p w:rsidR="00F358A4" w:rsidRPr="00BE434D" w:rsidRDefault="00F358A4" w:rsidP="00F358A4">
      <w:pPr>
        <w:jc w:val="both"/>
        <w:rPr>
          <w:bCs/>
          <w:sz w:val="28"/>
          <w:szCs w:val="28"/>
        </w:rPr>
      </w:pPr>
      <w:r w:rsidRPr="00BE434D">
        <w:rPr>
          <w:bCs/>
          <w:sz w:val="28"/>
          <w:szCs w:val="28"/>
        </w:rPr>
        <w:tab/>
        <w:t>4) разгрузка конечности</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22. ПАТОЛОГИЧЕСКИЙ ПРОЦЕСС В ПОДКОЖНОЙ ЖИРОВОЙ КЛЕТЧАТКЕ, ХАРАКТЕРНЫЙ ДЛЯ КОСТНО-СУСТАВНОГО ТУБЕРКУЛЕЗА:</w:t>
      </w:r>
    </w:p>
    <w:p w:rsidR="00F358A4" w:rsidRPr="00BE434D" w:rsidRDefault="00F358A4" w:rsidP="00F358A4">
      <w:pPr>
        <w:jc w:val="both"/>
        <w:rPr>
          <w:bCs/>
          <w:sz w:val="28"/>
          <w:szCs w:val="28"/>
        </w:rPr>
      </w:pPr>
      <w:r w:rsidRPr="00BE434D">
        <w:rPr>
          <w:bCs/>
          <w:sz w:val="28"/>
          <w:szCs w:val="28"/>
        </w:rPr>
        <w:tab/>
        <w:t xml:space="preserve">1) атрофия </w:t>
      </w:r>
    </w:p>
    <w:p w:rsidR="00F358A4" w:rsidRPr="00BE434D" w:rsidRDefault="00F358A4" w:rsidP="00F358A4">
      <w:pPr>
        <w:ind w:firstLine="709"/>
        <w:jc w:val="both"/>
        <w:rPr>
          <w:bCs/>
          <w:sz w:val="28"/>
          <w:szCs w:val="28"/>
        </w:rPr>
      </w:pPr>
      <w:r w:rsidRPr="00BE434D">
        <w:rPr>
          <w:bCs/>
          <w:sz w:val="28"/>
          <w:szCs w:val="28"/>
        </w:rPr>
        <w:t>2) склероз</w:t>
      </w:r>
    </w:p>
    <w:p w:rsidR="00F358A4" w:rsidRPr="00BE434D" w:rsidRDefault="00F358A4" w:rsidP="00F358A4">
      <w:pPr>
        <w:jc w:val="both"/>
        <w:rPr>
          <w:bCs/>
          <w:sz w:val="28"/>
          <w:szCs w:val="28"/>
        </w:rPr>
      </w:pPr>
      <w:r w:rsidRPr="00BE434D">
        <w:rPr>
          <w:bCs/>
          <w:sz w:val="28"/>
          <w:szCs w:val="28"/>
        </w:rPr>
        <w:tab/>
        <w:t xml:space="preserve">3) воспаление </w:t>
      </w:r>
    </w:p>
    <w:p w:rsidR="00F358A4" w:rsidRPr="00BE434D" w:rsidRDefault="00F358A4" w:rsidP="00F358A4">
      <w:pPr>
        <w:jc w:val="both"/>
        <w:rPr>
          <w:bCs/>
          <w:sz w:val="28"/>
          <w:szCs w:val="28"/>
        </w:rPr>
      </w:pPr>
      <w:r w:rsidRPr="00BE434D">
        <w:rPr>
          <w:bCs/>
          <w:sz w:val="28"/>
          <w:szCs w:val="28"/>
        </w:rPr>
        <w:tab/>
        <w:t xml:space="preserve">4) некроз </w:t>
      </w:r>
    </w:p>
    <w:p w:rsidR="00F358A4" w:rsidRPr="00BE434D" w:rsidRDefault="00F358A4" w:rsidP="00F358A4">
      <w:pPr>
        <w:rPr>
          <w:bCs/>
          <w:sz w:val="28"/>
          <w:szCs w:val="28"/>
        </w:rPr>
      </w:pPr>
    </w:p>
    <w:p w:rsidR="00F358A4" w:rsidRPr="00BE434D" w:rsidRDefault="00F358A4" w:rsidP="00F358A4">
      <w:pPr>
        <w:rPr>
          <w:bCs/>
          <w:sz w:val="28"/>
          <w:szCs w:val="28"/>
        </w:rPr>
      </w:pPr>
      <w:r w:rsidRPr="00BE434D">
        <w:rPr>
          <w:bCs/>
          <w:sz w:val="28"/>
          <w:szCs w:val="28"/>
        </w:rPr>
        <w:t>23. НАЛИЧИЕ КРОВЕНОСНЫХ СОСУДОВ В ТУБЕРКУЛЕЗНОМ БУГОРКЕ:</w:t>
      </w:r>
    </w:p>
    <w:p w:rsidR="00F358A4" w:rsidRPr="00BE434D" w:rsidRDefault="00F358A4" w:rsidP="00F358A4">
      <w:pPr>
        <w:jc w:val="both"/>
        <w:rPr>
          <w:bCs/>
          <w:sz w:val="28"/>
          <w:szCs w:val="28"/>
        </w:rPr>
      </w:pPr>
      <w:r w:rsidRPr="00BE434D">
        <w:rPr>
          <w:bCs/>
          <w:sz w:val="28"/>
          <w:szCs w:val="28"/>
        </w:rPr>
        <w:tab/>
        <w:t>1) много кровеносных сосудов</w:t>
      </w:r>
    </w:p>
    <w:p w:rsidR="00F358A4" w:rsidRPr="00BE434D" w:rsidRDefault="00F358A4" w:rsidP="00F358A4">
      <w:pPr>
        <w:jc w:val="both"/>
        <w:rPr>
          <w:bCs/>
          <w:sz w:val="28"/>
          <w:szCs w:val="28"/>
        </w:rPr>
      </w:pPr>
      <w:r w:rsidRPr="00BE434D">
        <w:rPr>
          <w:bCs/>
          <w:sz w:val="28"/>
          <w:szCs w:val="28"/>
        </w:rPr>
        <w:tab/>
        <w:t>2) мало кровеносных сосудов</w:t>
      </w:r>
    </w:p>
    <w:p w:rsidR="00F358A4" w:rsidRPr="00BE434D" w:rsidRDefault="00F358A4" w:rsidP="00F358A4">
      <w:pPr>
        <w:jc w:val="both"/>
        <w:rPr>
          <w:bCs/>
          <w:sz w:val="28"/>
          <w:szCs w:val="28"/>
        </w:rPr>
      </w:pPr>
      <w:r w:rsidRPr="00BE434D">
        <w:rPr>
          <w:bCs/>
          <w:sz w:val="28"/>
          <w:szCs w:val="28"/>
        </w:rPr>
        <w:tab/>
        <w:t>3) кровеносные сосуды отсутствуют</w:t>
      </w:r>
    </w:p>
    <w:p w:rsidR="00F358A4" w:rsidRPr="00BE434D" w:rsidRDefault="00F358A4" w:rsidP="00F358A4">
      <w:pPr>
        <w:ind w:left="708"/>
        <w:jc w:val="both"/>
        <w:rPr>
          <w:bCs/>
          <w:sz w:val="28"/>
          <w:szCs w:val="28"/>
        </w:rPr>
      </w:pPr>
      <w:r w:rsidRPr="00BE434D">
        <w:rPr>
          <w:bCs/>
          <w:sz w:val="28"/>
          <w:szCs w:val="28"/>
        </w:rPr>
        <w:t xml:space="preserve">4) кровеносные сосуды можно обнаружить специальными методами исследования  </w:t>
      </w:r>
    </w:p>
    <w:p w:rsidR="00F358A4" w:rsidRPr="00BE434D" w:rsidRDefault="00F358A4" w:rsidP="00F358A4">
      <w:pPr>
        <w:ind w:left="708"/>
        <w:jc w:val="both"/>
        <w:rPr>
          <w:bCs/>
          <w:sz w:val="28"/>
          <w:szCs w:val="28"/>
        </w:rPr>
      </w:pPr>
    </w:p>
    <w:p w:rsidR="00F358A4" w:rsidRPr="00BE434D" w:rsidRDefault="00F358A4" w:rsidP="00F358A4">
      <w:pPr>
        <w:rPr>
          <w:bCs/>
          <w:sz w:val="28"/>
          <w:szCs w:val="28"/>
        </w:rPr>
      </w:pPr>
      <w:r w:rsidRPr="00BE434D">
        <w:rPr>
          <w:bCs/>
          <w:sz w:val="28"/>
          <w:szCs w:val="28"/>
        </w:rPr>
        <w:t>24. НАЗОВИТЕ ТИПИЧНЫЕ ДЛЯ КОСТНО-СУСТАВНОГО ТУБЕРКУЛЕЗА МОРФОЛОГИЧЕСКИЕ ПРОЯВЛЕНИЯ В НАЧАЛЕ ЗАБОЛЕВАНИЯ:</w:t>
      </w:r>
    </w:p>
    <w:p w:rsidR="00F358A4" w:rsidRPr="00BE434D" w:rsidRDefault="00F358A4" w:rsidP="00F358A4">
      <w:pPr>
        <w:jc w:val="both"/>
        <w:rPr>
          <w:bCs/>
          <w:sz w:val="28"/>
          <w:szCs w:val="28"/>
        </w:rPr>
      </w:pPr>
      <w:r w:rsidRPr="00BE434D">
        <w:rPr>
          <w:bCs/>
          <w:sz w:val="28"/>
          <w:szCs w:val="28"/>
        </w:rPr>
        <w:tab/>
        <w:t xml:space="preserve">1) первичный остит </w:t>
      </w:r>
    </w:p>
    <w:p w:rsidR="00F358A4" w:rsidRPr="00BE434D" w:rsidRDefault="00F358A4" w:rsidP="00F358A4">
      <w:pPr>
        <w:jc w:val="both"/>
        <w:rPr>
          <w:bCs/>
          <w:sz w:val="28"/>
          <w:szCs w:val="28"/>
        </w:rPr>
      </w:pPr>
      <w:r w:rsidRPr="00BE434D">
        <w:rPr>
          <w:bCs/>
          <w:sz w:val="28"/>
          <w:szCs w:val="28"/>
        </w:rPr>
        <w:tab/>
        <w:t>2) вторичный артрит</w:t>
      </w:r>
    </w:p>
    <w:p w:rsidR="00F358A4" w:rsidRPr="00BE434D" w:rsidRDefault="00F358A4" w:rsidP="00F358A4">
      <w:pPr>
        <w:jc w:val="both"/>
        <w:rPr>
          <w:bCs/>
          <w:sz w:val="28"/>
          <w:szCs w:val="28"/>
        </w:rPr>
      </w:pPr>
      <w:r w:rsidRPr="00BE434D">
        <w:rPr>
          <w:bCs/>
          <w:sz w:val="28"/>
          <w:szCs w:val="28"/>
        </w:rPr>
        <w:tab/>
        <w:t>3) первичный артрит</w:t>
      </w:r>
    </w:p>
    <w:p w:rsidR="00F358A4" w:rsidRPr="00BE434D" w:rsidRDefault="00F358A4" w:rsidP="00F358A4">
      <w:pPr>
        <w:jc w:val="both"/>
        <w:rPr>
          <w:bCs/>
          <w:sz w:val="28"/>
          <w:szCs w:val="28"/>
        </w:rPr>
      </w:pPr>
      <w:r w:rsidRPr="00BE434D">
        <w:rPr>
          <w:bCs/>
          <w:sz w:val="28"/>
          <w:szCs w:val="28"/>
        </w:rPr>
        <w:tab/>
        <w:t>4) периартрит</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25. НАИБОЛЬШИЙ ПРОЦЕНТ ПЕРВИЧНОГО ЗАБОЛЕВАНИЯ КОСТНО-СУСТАВНЫМ ТУБЕРКУЛЕЗОМ ПО ВОЗРАСТНЫМ ГРУППАМ:</w:t>
      </w:r>
    </w:p>
    <w:p w:rsidR="00F358A4" w:rsidRPr="00BE434D" w:rsidRDefault="00F358A4" w:rsidP="00F358A4">
      <w:pPr>
        <w:jc w:val="both"/>
        <w:rPr>
          <w:bCs/>
          <w:sz w:val="28"/>
          <w:szCs w:val="28"/>
        </w:rPr>
      </w:pPr>
      <w:r w:rsidRPr="00BE434D">
        <w:rPr>
          <w:bCs/>
          <w:sz w:val="28"/>
          <w:szCs w:val="28"/>
        </w:rPr>
        <w:tab/>
        <w:t>1) от 10 до 20 лет</w:t>
      </w:r>
    </w:p>
    <w:p w:rsidR="00F358A4" w:rsidRPr="00BE434D" w:rsidRDefault="00F358A4" w:rsidP="00F358A4">
      <w:pPr>
        <w:jc w:val="both"/>
        <w:rPr>
          <w:bCs/>
          <w:sz w:val="28"/>
          <w:szCs w:val="28"/>
        </w:rPr>
      </w:pPr>
      <w:r w:rsidRPr="00BE434D">
        <w:rPr>
          <w:bCs/>
          <w:sz w:val="28"/>
          <w:szCs w:val="28"/>
        </w:rPr>
        <w:tab/>
        <w:t>2) до 10 лет</w:t>
      </w:r>
    </w:p>
    <w:p w:rsidR="00F358A4" w:rsidRPr="00BE434D" w:rsidRDefault="00F358A4" w:rsidP="00F358A4">
      <w:pPr>
        <w:jc w:val="both"/>
        <w:rPr>
          <w:bCs/>
          <w:sz w:val="28"/>
          <w:szCs w:val="28"/>
        </w:rPr>
      </w:pPr>
      <w:r w:rsidRPr="00BE434D">
        <w:rPr>
          <w:bCs/>
          <w:sz w:val="28"/>
          <w:szCs w:val="28"/>
        </w:rPr>
        <w:tab/>
        <w:t>3) от 20 до 30 лет</w:t>
      </w:r>
    </w:p>
    <w:p w:rsidR="00F358A4" w:rsidRPr="00BE434D" w:rsidRDefault="00F358A4" w:rsidP="00F358A4">
      <w:pPr>
        <w:jc w:val="both"/>
        <w:rPr>
          <w:bCs/>
          <w:sz w:val="28"/>
          <w:szCs w:val="28"/>
        </w:rPr>
      </w:pPr>
      <w:r w:rsidRPr="00BE434D">
        <w:rPr>
          <w:bCs/>
          <w:sz w:val="28"/>
          <w:szCs w:val="28"/>
        </w:rPr>
        <w:tab/>
        <w:t>4) от 40 до 50 лет</w:t>
      </w:r>
    </w:p>
    <w:p w:rsidR="00F358A4" w:rsidRPr="00BE434D" w:rsidRDefault="00F358A4" w:rsidP="00F358A4">
      <w:pPr>
        <w:jc w:val="both"/>
        <w:rPr>
          <w:bCs/>
          <w:sz w:val="28"/>
          <w:szCs w:val="28"/>
        </w:rPr>
      </w:pPr>
    </w:p>
    <w:p w:rsidR="00F358A4" w:rsidRPr="00BE434D" w:rsidRDefault="00F358A4" w:rsidP="00F358A4">
      <w:pPr>
        <w:rPr>
          <w:bCs/>
          <w:sz w:val="28"/>
          <w:szCs w:val="28"/>
        </w:rPr>
      </w:pPr>
      <w:r w:rsidRPr="00BE434D">
        <w:rPr>
          <w:bCs/>
          <w:sz w:val="28"/>
          <w:szCs w:val="28"/>
        </w:rPr>
        <w:t>26. НАИБОЛЕЕ ЧАСТАЯ ЛОКАЛИЗАЦИЯ КОСТНО-СУСТАВНОГО ТУБЕРКУЛЕЗА У ДЕТЕЙ:</w:t>
      </w:r>
    </w:p>
    <w:p w:rsidR="00F358A4" w:rsidRPr="00BE434D" w:rsidRDefault="00F358A4" w:rsidP="00F358A4">
      <w:pPr>
        <w:jc w:val="both"/>
        <w:rPr>
          <w:bCs/>
          <w:sz w:val="28"/>
          <w:szCs w:val="28"/>
        </w:rPr>
      </w:pPr>
      <w:r w:rsidRPr="00BE434D">
        <w:rPr>
          <w:bCs/>
          <w:sz w:val="28"/>
          <w:szCs w:val="28"/>
        </w:rPr>
        <w:tab/>
        <w:t>1) поясничные позвонки</w:t>
      </w:r>
    </w:p>
    <w:p w:rsidR="00F358A4" w:rsidRPr="00BE434D" w:rsidRDefault="00F358A4" w:rsidP="00F358A4">
      <w:pPr>
        <w:jc w:val="both"/>
        <w:rPr>
          <w:bCs/>
          <w:sz w:val="28"/>
          <w:szCs w:val="28"/>
        </w:rPr>
      </w:pPr>
      <w:r w:rsidRPr="00BE434D">
        <w:rPr>
          <w:bCs/>
          <w:sz w:val="28"/>
          <w:szCs w:val="28"/>
        </w:rPr>
        <w:tab/>
        <w:t>2) тазобедренный сустав</w:t>
      </w:r>
    </w:p>
    <w:p w:rsidR="00F358A4" w:rsidRPr="00BE434D" w:rsidRDefault="00F358A4" w:rsidP="00F358A4">
      <w:pPr>
        <w:jc w:val="both"/>
        <w:rPr>
          <w:bCs/>
          <w:sz w:val="28"/>
          <w:szCs w:val="28"/>
        </w:rPr>
      </w:pPr>
      <w:r w:rsidRPr="00BE434D">
        <w:rPr>
          <w:bCs/>
          <w:sz w:val="28"/>
          <w:szCs w:val="28"/>
        </w:rPr>
        <w:tab/>
        <w:t xml:space="preserve">3) коленный сустав </w:t>
      </w:r>
    </w:p>
    <w:p w:rsidR="00F358A4" w:rsidRPr="00BE434D" w:rsidRDefault="00F358A4" w:rsidP="00F358A4">
      <w:pPr>
        <w:jc w:val="both"/>
        <w:rPr>
          <w:bCs/>
          <w:sz w:val="28"/>
          <w:szCs w:val="28"/>
        </w:rPr>
      </w:pPr>
      <w:r w:rsidRPr="00BE434D">
        <w:rPr>
          <w:bCs/>
          <w:sz w:val="28"/>
          <w:szCs w:val="28"/>
        </w:rPr>
        <w:tab/>
        <w:t>4) голеностопный сустав</w:t>
      </w:r>
    </w:p>
    <w:p w:rsidR="00F358A4" w:rsidRPr="00BE434D" w:rsidRDefault="00F358A4" w:rsidP="00F358A4">
      <w:pPr>
        <w:jc w:val="both"/>
        <w:rPr>
          <w:bCs/>
          <w:sz w:val="28"/>
          <w:szCs w:val="28"/>
        </w:rPr>
      </w:pPr>
    </w:p>
    <w:p w:rsidR="00F358A4" w:rsidRPr="00BE434D" w:rsidRDefault="00F358A4" w:rsidP="00F358A4">
      <w:pPr>
        <w:jc w:val="both"/>
        <w:rPr>
          <w:sz w:val="28"/>
          <w:szCs w:val="28"/>
        </w:rPr>
      </w:pPr>
      <w:r w:rsidRPr="00BE434D">
        <w:rPr>
          <w:sz w:val="28"/>
          <w:szCs w:val="28"/>
        </w:rPr>
        <w:lastRenderedPageBreak/>
        <w:t>27. ПАЛОЧКА КОХА:</w:t>
      </w:r>
    </w:p>
    <w:p w:rsidR="00F358A4" w:rsidRPr="00BE434D" w:rsidRDefault="00F358A4" w:rsidP="00F358A4">
      <w:pPr>
        <w:ind w:left="435"/>
        <w:jc w:val="both"/>
        <w:rPr>
          <w:sz w:val="28"/>
          <w:szCs w:val="28"/>
        </w:rPr>
      </w:pPr>
      <w:r w:rsidRPr="00BE434D">
        <w:rPr>
          <w:sz w:val="28"/>
          <w:szCs w:val="28"/>
        </w:rPr>
        <w:t xml:space="preserve">       1) имеет кислотоустойчивую оболочку  </w:t>
      </w:r>
    </w:p>
    <w:p w:rsidR="00F358A4" w:rsidRPr="00BE434D" w:rsidRDefault="00F358A4" w:rsidP="00F358A4">
      <w:pPr>
        <w:ind w:left="435"/>
        <w:jc w:val="both"/>
        <w:rPr>
          <w:sz w:val="28"/>
          <w:szCs w:val="28"/>
        </w:rPr>
      </w:pPr>
      <w:r w:rsidRPr="00BE434D">
        <w:rPr>
          <w:sz w:val="28"/>
          <w:szCs w:val="28"/>
        </w:rPr>
        <w:t xml:space="preserve">       2) выделяет эндотоксин </w:t>
      </w:r>
    </w:p>
    <w:p w:rsidR="00F358A4" w:rsidRPr="00BE434D" w:rsidRDefault="00F358A4" w:rsidP="00F358A4">
      <w:pPr>
        <w:ind w:left="435"/>
        <w:jc w:val="both"/>
        <w:rPr>
          <w:sz w:val="28"/>
          <w:szCs w:val="28"/>
        </w:rPr>
      </w:pPr>
      <w:r w:rsidRPr="00BE434D">
        <w:rPr>
          <w:sz w:val="28"/>
          <w:szCs w:val="28"/>
        </w:rPr>
        <w:t xml:space="preserve">       3) развивается в тканях с хорошим кровоснабжением </w:t>
      </w:r>
    </w:p>
    <w:p w:rsidR="00F358A4" w:rsidRPr="00BE434D" w:rsidRDefault="00F358A4" w:rsidP="00F358A4">
      <w:pPr>
        <w:ind w:left="435"/>
        <w:jc w:val="both"/>
        <w:rPr>
          <w:sz w:val="28"/>
          <w:szCs w:val="28"/>
        </w:rPr>
      </w:pPr>
      <w:r w:rsidRPr="00BE434D">
        <w:rPr>
          <w:sz w:val="28"/>
          <w:szCs w:val="28"/>
        </w:rPr>
        <w:t xml:space="preserve">       4) всё перечисленное – верно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28. ПАЛОЧКА КОХА: </w:t>
      </w:r>
    </w:p>
    <w:p w:rsidR="00F358A4" w:rsidRPr="00BE434D" w:rsidRDefault="00F358A4" w:rsidP="00F358A4">
      <w:pPr>
        <w:ind w:left="709"/>
        <w:jc w:val="both"/>
        <w:rPr>
          <w:sz w:val="28"/>
          <w:szCs w:val="28"/>
        </w:rPr>
      </w:pPr>
      <w:r w:rsidRPr="00BE434D">
        <w:rPr>
          <w:sz w:val="28"/>
          <w:szCs w:val="28"/>
        </w:rPr>
        <w:t xml:space="preserve">1) Грам – аэроб </w:t>
      </w:r>
    </w:p>
    <w:p w:rsidR="00F358A4" w:rsidRPr="00BE434D" w:rsidRDefault="00F358A4" w:rsidP="00F358A4">
      <w:pPr>
        <w:ind w:left="709"/>
        <w:jc w:val="both"/>
        <w:rPr>
          <w:sz w:val="28"/>
          <w:szCs w:val="28"/>
        </w:rPr>
      </w:pPr>
      <w:r w:rsidRPr="00BE434D">
        <w:rPr>
          <w:sz w:val="28"/>
          <w:szCs w:val="28"/>
        </w:rPr>
        <w:t xml:space="preserve">2) Грам + аэроб </w:t>
      </w:r>
    </w:p>
    <w:p w:rsidR="00F358A4" w:rsidRPr="00BE434D" w:rsidRDefault="00F358A4" w:rsidP="00F358A4">
      <w:pPr>
        <w:ind w:left="709"/>
        <w:jc w:val="both"/>
        <w:rPr>
          <w:sz w:val="28"/>
          <w:szCs w:val="28"/>
        </w:rPr>
      </w:pPr>
      <w:r w:rsidRPr="00BE434D">
        <w:rPr>
          <w:sz w:val="28"/>
          <w:szCs w:val="28"/>
        </w:rPr>
        <w:t>3) Грам – анаэроб</w:t>
      </w:r>
    </w:p>
    <w:p w:rsidR="00F358A4" w:rsidRPr="00BE434D" w:rsidRDefault="00F358A4" w:rsidP="00F358A4">
      <w:pPr>
        <w:ind w:left="709"/>
        <w:jc w:val="both"/>
        <w:rPr>
          <w:sz w:val="28"/>
          <w:szCs w:val="28"/>
        </w:rPr>
      </w:pPr>
      <w:r w:rsidRPr="00BE434D">
        <w:rPr>
          <w:sz w:val="28"/>
          <w:szCs w:val="28"/>
        </w:rPr>
        <w:t xml:space="preserve">4) Грам + анаэроб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29. ДЛЯ ТУБЕРКУЛЁЗНОГО БУГОРКА ХАРАКТЕРНО НАЛИЧИЕ: </w:t>
      </w:r>
    </w:p>
    <w:p w:rsidR="00F358A4" w:rsidRPr="00BE434D" w:rsidRDefault="00F358A4" w:rsidP="00F358A4">
      <w:pPr>
        <w:ind w:left="435"/>
        <w:jc w:val="both"/>
        <w:rPr>
          <w:sz w:val="28"/>
          <w:szCs w:val="28"/>
        </w:rPr>
      </w:pPr>
      <w:r w:rsidRPr="00BE434D">
        <w:rPr>
          <w:sz w:val="28"/>
          <w:szCs w:val="28"/>
        </w:rPr>
        <w:t xml:space="preserve">1) Клеток Ашкенази </w:t>
      </w:r>
    </w:p>
    <w:p w:rsidR="00F358A4" w:rsidRPr="00BE434D" w:rsidRDefault="00F358A4" w:rsidP="00F358A4">
      <w:pPr>
        <w:ind w:left="435"/>
        <w:jc w:val="both"/>
        <w:rPr>
          <w:sz w:val="28"/>
          <w:szCs w:val="28"/>
        </w:rPr>
      </w:pPr>
      <w:r w:rsidRPr="00BE434D">
        <w:rPr>
          <w:sz w:val="28"/>
          <w:szCs w:val="28"/>
        </w:rPr>
        <w:t xml:space="preserve">2) Клеток Пирогова-Ланганса </w:t>
      </w:r>
    </w:p>
    <w:p w:rsidR="00F358A4" w:rsidRPr="00BE434D" w:rsidRDefault="00F358A4" w:rsidP="00F358A4">
      <w:pPr>
        <w:ind w:left="435"/>
        <w:jc w:val="both"/>
        <w:rPr>
          <w:sz w:val="28"/>
          <w:szCs w:val="28"/>
        </w:rPr>
      </w:pPr>
      <w:r w:rsidRPr="00BE434D">
        <w:rPr>
          <w:sz w:val="28"/>
          <w:szCs w:val="28"/>
        </w:rPr>
        <w:t xml:space="preserve">3) Веретенообразных клеток </w:t>
      </w:r>
    </w:p>
    <w:p w:rsidR="00F358A4" w:rsidRPr="00BE434D" w:rsidRDefault="00F358A4" w:rsidP="00F358A4">
      <w:pPr>
        <w:ind w:left="435"/>
        <w:jc w:val="both"/>
        <w:rPr>
          <w:sz w:val="28"/>
          <w:szCs w:val="28"/>
        </w:rPr>
      </w:pPr>
      <w:r w:rsidRPr="00BE434D">
        <w:rPr>
          <w:sz w:val="28"/>
          <w:szCs w:val="28"/>
        </w:rPr>
        <w:t xml:space="preserve">4) Остеобластов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30. В МЕХАНИЗМЕ ДЕСТРУКЦИИ КОСТИ ИГРАЕТ РОЛЬ: </w:t>
      </w:r>
    </w:p>
    <w:p w:rsidR="00F358A4" w:rsidRPr="00BE434D" w:rsidRDefault="00F358A4" w:rsidP="00F358A4">
      <w:pPr>
        <w:ind w:left="435"/>
        <w:jc w:val="both"/>
        <w:rPr>
          <w:sz w:val="28"/>
          <w:szCs w:val="28"/>
        </w:rPr>
      </w:pPr>
      <w:r w:rsidRPr="00BE434D">
        <w:rPr>
          <w:sz w:val="28"/>
          <w:szCs w:val="28"/>
        </w:rPr>
        <w:t xml:space="preserve">1) Повышение давления в костной ткани </w:t>
      </w:r>
    </w:p>
    <w:p w:rsidR="00F358A4" w:rsidRPr="00BE434D" w:rsidRDefault="00F358A4" w:rsidP="00F358A4">
      <w:pPr>
        <w:ind w:left="435"/>
        <w:jc w:val="both"/>
        <w:rPr>
          <w:sz w:val="28"/>
          <w:szCs w:val="28"/>
        </w:rPr>
      </w:pPr>
      <w:r w:rsidRPr="00BE434D">
        <w:rPr>
          <w:sz w:val="28"/>
          <w:szCs w:val="28"/>
        </w:rPr>
        <w:t xml:space="preserve">2) Действие эндотоксина </w:t>
      </w:r>
    </w:p>
    <w:p w:rsidR="00F358A4" w:rsidRPr="00BE434D" w:rsidRDefault="00F358A4" w:rsidP="00F358A4">
      <w:pPr>
        <w:ind w:left="435"/>
        <w:jc w:val="both"/>
        <w:rPr>
          <w:sz w:val="28"/>
          <w:szCs w:val="28"/>
        </w:rPr>
      </w:pPr>
      <w:r w:rsidRPr="00BE434D">
        <w:rPr>
          <w:sz w:val="28"/>
          <w:szCs w:val="28"/>
        </w:rPr>
        <w:t xml:space="preserve">3) Действие остеокластов </w:t>
      </w:r>
    </w:p>
    <w:p w:rsidR="00F358A4" w:rsidRPr="00BE434D" w:rsidRDefault="00F358A4" w:rsidP="00F358A4">
      <w:pPr>
        <w:ind w:left="435"/>
        <w:jc w:val="both"/>
        <w:rPr>
          <w:sz w:val="28"/>
          <w:szCs w:val="28"/>
        </w:rPr>
      </w:pPr>
      <w:r w:rsidRPr="00BE434D">
        <w:rPr>
          <w:sz w:val="28"/>
          <w:szCs w:val="28"/>
        </w:rPr>
        <w:t xml:space="preserve">4) Всё перечисленное – верно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31. ПРИЗНАКИ НАТЁЧНИКА: </w:t>
      </w:r>
    </w:p>
    <w:p w:rsidR="00F358A4" w:rsidRPr="00BE434D" w:rsidRDefault="00F358A4" w:rsidP="00F358A4">
      <w:pPr>
        <w:ind w:left="435"/>
        <w:jc w:val="both"/>
        <w:rPr>
          <w:sz w:val="28"/>
          <w:szCs w:val="28"/>
        </w:rPr>
      </w:pPr>
      <w:r w:rsidRPr="00BE434D">
        <w:rPr>
          <w:sz w:val="28"/>
          <w:szCs w:val="28"/>
        </w:rPr>
        <w:t xml:space="preserve">1) Гиперемированное образование </w:t>
      </w:r>
    </w:p>
    <w:p w:rsidR="00F358A4" w:rsidRPr="00BE434D" w:rsidRDefault="00F358A4" w:rsidP="00F358A4">
      <w:pPr>
        <w:ind w:left="435"/>
        <w:jc w:val="both"/>
        <w:rPr>
          <w:sz w:val="28"/>
          <w:szCs w:val="28"/>
        </w:rPr>
      </w:pPr>
      <w:r w:rsidRPr="00BE434D">
        <w:rPr>
          <w:sz w:val="28"/>
          <w:szCs w:val="28"/>
        </w:rPr>
        <w:t xml:space="preserve">2) Болезненное образование </w:t>
      </w:r>
    </w:p>
    <w:p w:rsidR="00F358A4" w:rsidRPr="00BE434D" w:rsidRDefault="00F358A4" w:rsidP="00F358A4">
      <w:pPr>
        <w:ind w:left="435"/>
        <w:jc w:val="both"/>
        <w:rPr>
          <w:sz w:val="28"/>
          <w:szCs w:val="28"/>
        </w:rPr>
      </w:pPr>
      <w:r w:rsidRPr="00BE434D">
        <w:rPr>
          <w:sz w:val="28"/>
          <w:szCs w:val="28"/>
        </w:rPr>
        <w:t xml:space="preserve">3) Плотная, безболезненная опухоль </w:t>
      </w:r>
    </w:p>
    <w:p w:rsidR="00F358A4" w:rsidRPr="00BE434D" w:rsidRDefault="00F358A4" w:rsidP="00F358A4">
      <w:pPr>
        <w:ind w:left="435"/>
        <w:jc w:val="both"/>
        <w:rPr>
          <w:sz w:val="28"/>
          <w:szCs w:val="28"/>
        </w:rPr>
      </w:pPr>
      <w:r w:rsidRPr="00BE434D">
        <w:rPr>
          <w:sz w:val="28"/>
          <w:szCs w:val="28"/>
        </w:rPr>
        <w:t xml:space="preserve">4) Всё перечисленное – верно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32. СИМПТОМ, ВСТРЕЧАЮЩИЙСЯ ПРИ КОСТНО-СУСТАВНОМ ТУБЕРКУЛЁЗЕ: </w:t>
      </w:r>
    </w:p>
    <w:p w:rsidR="00F358A4" w:rsidRPr="00BE434D" w:rsidRDefault="00F358A4" w:rsidP="00F358A4">
      <w:pPr>
        <w:ind w:left="435"/>
        <w:jc w:val="both"/>
        <w:rPr>
          <w:sz w:val="28"/>
          <w:szCs w:val="28"/>
        </w:rPr>
      </w:pPr>
      <w:r w:rsidRPr="00BE434D">
        <w:rPr>
          <w:sz w:val="28"/>
          <w:szCs w:val="28"/>
        </w:rPr>
        <w:t xml:space="preserve">1) Александрова </w:t>
      </w:r>
    </w:p>
    <w:p w:rsidR="00F358A4" w:rsidRPr="00BE434D" w:rsidRDefault="00F358A4" w:rsidP="00F358A4">
      <w:pPr>
        <w:ind w:left="435"/>
        <w:jc w:val="both"/>
        <w:rPr>
          <w:sz w:val="28"/>
          <w:szCs w:val="28"/>
        </w:rPr>
      </w:pPr>
      <w:r w:rsidRPr="00BE434D">
        <w:rPr>
          <w:sz w:val="28"/>
          <w:szCs w:val="28"/>
        </w:rPr>
        <w:t xml:space="preserve">2) Дерижанова </w:t>
      </w:r>
    </w:p>
    <w:p w:rsidR="00F358A4" w:rsidRPr="00BE434D" w:rsidRDefault="00F358A4" w:rsidP="00F358A4">
      <w:pPr>
        <w:ind w:left="435"/>
        <w:jc w:val="both"/>
        <w:rPr>
          <w:sz w:val="28"/>
          <w:szCs w:val="28"/>
        </w:rPr>
      </w:pPr>
      <w:r w:rsidRPr="00BE434D">
        <w:rPr>
          <w:sz w:val="28"/>
          <w:szCs w:val="28"/>
        </w:rPr>
        <w:t xml:space="preserve">3) Гарре   </w:t>
      </w:r>
    </w:p>
    <w:p w:rsidR="00F358A4" w:rsidRPr="00BE434D" w:rsidRDefault="00F358A4" w:rsidP="00F358A4">
      <w:pPr>
        <w:ind w:left="435"/>
        <w:jc w:val="both"/>
        <w:rPr>
          <w:sz w:val="28"/>
          <w:szCs w:val="28"/>
        </w:rPr>
      </w:pPr>
      <w:r w:rsidRPr="00BE434D">
        <w:rPr>
          <w:sz w:val="28"/>
          <w:szCs w:val="28"/>
        </w:rPr>
        <w:t xml:space="preserve">4) Броди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33. ХАРАКТЕРНЫЙ СИМПТОМ ДЛЯ ТУБЕРКУЛЁЗА КРУПНЫХ СУСТАВОВ: </w:t>
      </w:r>
    </w:p>
    <w:p w:rsidR="00F358A4" w:rsidRPr="00BE434D" w:rsidRDefault="00F358A4" w:rsidP="00F358A4">
      <w:pPr>
        <w:ind w:left="435"/>
        <w:jc w:val="both"/>
        <w:rPr>
          <w:sz w:val="28"/>
          <w:szCs w:val="28"/>
        </w:rPr>
      </w:pPr>
      <w:r w:rsidRPr="00BE434D">
        <w:rPr>
          <w:sz w:val="28"/>
          <w:szCs w:val="28"/>
        </w:rPr>
        <w:t xml:space="preserve">1) Боль </w:t>
      </w:r>
    </w:p>
    <w:p w:rsidR="00F358A4" w:rsidRPr="00BE434D" w:rsidRDefault="00F358A4" w:rsidP="00F358A4">
      <w:pPr>
        <w:ind w:left="435"/>
        <w:jc w:val="both"/>
        <w:rPr>
          <w:sz w:val="28"/>
          <w:szCs w:val="28"/>
        </w:rPr>
      </w:pPr>
      <w:r w:rsidRPr="00BE434D">
        <w:rPr>
          <w:sz w:val="28"/>
          <w:szCs w:val="28"/>
        </w:rPr>
        <w:t xml:space="preserve">2) Ранняя атрофия мышц </w:t>
      </w:r>
    </w:p>
    <w:p w:rsidR="00F358A4" w:rsidRPr="00BE434D" w:rsidRDefault="00F358A4" w:rsidP="00F358A4">
      <w:pPr>
        <w:ind w:left="435"/>
        <w:jc w:val="both"/>
        <w:rPr>
          <w:sz w:val="28"/>
          <w:szCs w:val="28"/>
        </w:rPr>
      </w:pPr>
      <w:r w:rsidRPr="00BE434D">
        <w:rPr>
          <w:sz w:val="28"/>
          <w:szCs w:val="28"/>
        </w:rPr>
        <w:t xml:space="preserve">3) Нарушение функции сустава </w:t>
      </w:r>
    </w:p>
    <w:p w:rsidR="00F358A4" w:rsidRPr="00BE434D" w:rsidRDefault="00F358A4" w:rsidP="00F358A4">
      <w:pPr>
        <w:ind w:left="435"/>
        <w:jc w:val="both"/>
        <w:rPr>
          <w:sz w:val="28"/>
          <w:szCs w:val="28"/>
        </w:rPr>
      </w:pPr>
      <w:r w:rsidRPr="00BE434D">
        <w:rPr>
          <w:sz w:val="28"/>
          <w:szCs w:val="28"/>
        </w:rPr>
        <w:t xml:space="preserve">4) Всё перечисленное – верно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 xml:space="preserve">34. ХАРАКТЕРНЫЙ СИМПТОМ ДЛЯ ТУБЕРКУЛЁЗА КРУПНЫХ СУСТАВОВ: </w:t>
      </w:r>
    </w:p>
    <w:p w:rsidR="00F358A4" w:rsidRPr="00BE434D" w:rsidRDefault="00F358A4" w:rsidP="00F358A4">
      <w:pPr>
        <w:ind w:left="435"/>
        <w:jc w:val="both"/>
        <w:rPr>
          <w:sz w:val="28"/>
          <w:szCs w:val="28"/>
        </w:rPr>
      </w:pPr>
      <w:r w:rsidRPr="00BE434D">
        <w:rPr>
          <w:sz w:val="28"/>
          <w:szCs w:val="28"/>
        </w:rPr>
        <w:t xml:space="preserve">1) «Белой опухоли» </w:t>
      </w:r>
    </w:p>
    <w:p w:rsidR="00F358A4" w:rsidRPr="00BE434D" w:rsidRDefault="00F358A4" w:rsidP="00F358A4">
      <w:pPr>
        <w:ind w:left="435"/>
        <w:jc w:val="both"/>
        <w:rPr>
          <w:sz w:val="28"/>
          <w:szCs w:val="28"/>
        </w:rPr>
      </w:pPr>
      <w:r w:rsidRPr="00BE434D">
        <w:rPr>
          <w:sz w:val="28"/>
          <w:szCs w:val="28"/>
        </w:rPr>
        <w:t xml:space="preserve">2) «Мышечной бдительности» </w:t>
      </w:r>
    </w:p>
    <w:p w:rsidR="00F358A4" w:rsidRPr="00BE434D" w:rsidRDefault="00F358A4" w:rsidP="00F358A4">
      <w:pPr>
        <w:ind w:left="435"/>
        <w:jc w:val="both"/>
        <w:rPr>
          <w:sz w:val="28"/>
          <w:szCs w:val="28"/>
        </w:rPr>
      </w:pPr>
      <w:r w:rsidRPr="00BE434D">
        <w:rPr>
          <w:sz w:val="28"/>
          <w:szCs w:val="28"/>
        </w:rPr>
        <w:t xml:space="preserve">3) Утолщение кожной складки </w:t>
      </w:r>
    </w:p>
    <w:p w:rsidR="00F358A4" w:rsidRPr="00BE434D" w:rsidRDefault="00F358A4" w:rsidP="00F358A4">
      <w:pPr>
        <w:ind w:left="435"/>
        <w:jc w:val="both"/>
        <w:rPr>
          <w:sz w:val="28"/>
          <w:szCs w:val="28"/>
        </w:rPr>
      </w:pPr>
      <w:r w:rsidRPr="00BE434D">
        <w:rPr>
          <w:sz w:val="28"/>
          <w:szCs w:val="28"/>
        </w:rPr>
        <w:t xml:space="preserve">4) Всё перечисленное – верно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35. БОЛЬ ПРИ ТУБЕРКУЛЁЗЕ КРУПНЫХ СУСТАВОВ:  </w:t>
      </w:r>
    </w:p>
    <w:p w:rsidR="00F358A4" w:rsidRPr="00BE434D" w:rsidRDefault="00F358A4" w:rsidP="00F358A4">
      <w:pPr>
        <w:ind w:left="435"/>
        <w:jc w:val="both"/>
        <w:rPr>
          <w:sz w:val="28"/>
          <w:szCs w:val="28"/>
        </w:rPr>
      </w:pPr>
      <w:r w:rsidRPr="00BE434D">
        <w:rPr>
          <w:sz w:val="28"/>
          <w:szCs w:val="28"/>
        </w:rPr>
        <w:t xml:space="preserve">1)Утренняя </w:t>
      </w:r>
    </w:p>
    <w:p w:rsidR="00F358A4" w:rsidRPr="00BE434D" w:rsidRDefault="00F358A4" w:rsidP="00F358A4">
      <w:pPr>
        <w:ind w:left="435"/>
        <w:jc w:val="both"/>
        <w:rPr>
          <w:sz w:val="28"/>
          <w:szCs w:val="28"/>
        </w:rPr>
      </w:pPr>
      <w:r w:rsidRPr="00BE434D">
        <w:rPr>
          <w:sz w:val="28"/>
          <w:szCs w:val="28"/>
        </w:rPr>
        <w:t xml:space="preserve">2) Дневная </w:t>
      </w:r>
    </w:p>
    <w:p w:rsidR="00F358A4" w:rsidRPr="00BE434D" w:rsidRDefault="00F358A4" w:rsidP="00F358A4">
      <w:pPr>
        <w:ind w:left="435"/>
        <w:jc w:val="both"/>
        <w:rPr>
          <w:sz w:val="28"/>
          <w:szCs w:val="28"/>
        </w:rPr>
      </w:pPr>
      <w:r w:rsidRPr="00BE434D">
        <w:rPr>
          <w:sz w:val="28"/>
          <w:szCs w:val="28"/>
        </w:rPr>
        <w:t xml:space="preserve">3) Вечерняя </w:t>
      </w:r>
    </w:p>
    <w:p w:rsidR="00F358A4" w:rsidRPr="00BE434D" w:rsidRDefault="00F358A4" w:rsidP="00F358A4">
      <w:pPr>
        <w:ind w:left="435"/>
        <w:jc w:val="both"/>
        <w:rPr>
          <w:sz w:val="28"/>
          <w:szCs w:val="28"/>
        </w:rPr>
      </w:pPr>
      <w:r w:rsidRPr="00BE434D">
        <w:rPr>
          <w:sz w:val="28"/>
          <w:szCs w:val="28"/>
        </w:rPr>
        <w:t xml:space="preserve">4) Ночная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36. КЛИНИЧЕСКИЙ СИМПТОМ ТУБЕРКУЛЁЗНОГО СПОНДИЛИТА: </w:t>
      </w:r>
    </w:p>
    <w:p w:rsidR="00F358A4" w:rsidRPr="00BE434D" w:rsidRDefault="00F358A4" w:rsidP="00F358A4">
      <w:pPr>
        <w:ind w:left="435"/>
        <w:jc w:val="both"/>
        <w:rPr>
          <w:sz w:val="28"/>
          <w:szCs w:val="28"/>
        </w:rPr>
      </w:pPr>
      <w:r w:rsidRPr="00BE434D">
        <w:rPr>
          <w:sz w:val="28"/>
          <w:szCs w:val="28"/>
        </w:rPr>
        <w:t xml:space="preserve">1) Горб </w:t>
      </w:r>
    </w:p>
    <w:p w:rsidR="00F358A4" w:rsidRPr="00BE434D" w:rsidRDefault="00F358A4" w:rsidP="00F358A4">
      <w:pPr>
        <w:ind w:left="435"/>
        <w:jc w:val="both"/>
        <w:rPr>
          <w:sz w:val="28"/>
          <w:szCs w:val="28"/>
        </w:rPr>
      </w:pPr>
      <w:r w:rsidRPr="00BE434D">
        <w:rPr>
          <w:sz w:val="28"/>
          <w:szCs w:val="28"/>
        </w:rPr>
        <w:t xml:space="preserve">2) Натёчник </w:t>
      </w:r>
    </w:p>
    <w:p w:rsidR="00F358A4" w:rsidRPr="00BE434D" w:rsidRDefault="00F358A4" w:rsidP="00F358A4">
      <w:pPr>
        <w:ind w:left="435"/>
        <w:jc w:val="both"/>
        <w:rPr>
          <w:sz w:val="28"/>
          <w:szCs w:val="28"/>
        </w:rPr>
      </w:pPr>
      <w:r w:rsidRPr="00BE434D">
        <w:rPr>
          <w:sz w:val="28"/>
          <w:szCs w:val="28"/>
        </w:rPr>
        <w:t xml:space="preserve">3) Паралич </w:t>
      </w:r>
    </w:p>
    <w:p w:rsidR="00F358A4" w:rsidRPr="00BE434D" w:rsidRDefault="00F358A4" w:rsidP="00F358A4">
      <w:pPr>
        <w:ind w:left="435"/>
        <w:jc w:val="both"/>
        <w:rPr>
          <w:sz w:val="28"/>
          <w:szCs w:val="28"/>
        </w:rPr>
      </w:pPr>
      <w:r w:rsidRPr="00BE434D">
        <w:rPr>
          <w:sz w:val="28"/>
          <w:szCs w:val="28"/>
        </w:rPr>
        <w:t xml:space="preserve">4) Всё перечисленное – верно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37. КЛИНИЧЕСКИЙ СИМПТОМ ТУБЕРКУЛЁЗНОГО СПОНДИЛИТА: </w:t>
      </w:r>
    </w:p>
    <w:p w:rsidR="00F358A4" w:rsidRPr="00BE434D" w:rsidRDefault="00F358A4" w:rsidP="00F358A4">
      <w:pPr>
        <w:ind w:left="435"/>
        <w:jc w:val="both"/>
        <w:rPr>
          <w:sz w:val="28"/>
          <w:szCs w:val="28"/>
        </w:rPr>
      </w:pPr>
      <w:r w:rsidRPr="00BE434D">
        <w:rPr>
          <w:sz w:val="28"/>
          <w:szCs w:val="28"/>
        </w:rPr>
        <w:t xml:space="preserve">1) «Спотыкающегося пальца»  </w:t>
      </w:r>
    </w:p>
    <w:p w:rsidR="00F358A4" w:rsidRPr="00BE434D" w:rsidRDefault="00F358A4" w:rsidP="00F358A4">
      <w:pPr>
        <w:ind w:left="435"/>
        <w:jc w:val="both"/>
        <w:rPr>
          <w:sz w:val="28"/>
          <w:szCs w:val="28"/>
        </w:rPr>
      </w:pPr>
      <w:r w:rsidRPr="00BE434D">
        <w:rPr>
          <w:sz w:val="28"/>
          <w:szCs w:val="28"/>
        </w:rPr>
        <w:t xml:space="preserve">2) «Вожжей» </w:t>
      </w:r>
    </w:p>
    <w:p w:rsidR="00F358A4" w:rsidRPr="00BE434D" w:rsidRDefault="00F358A4" w:rsidP="00F358A4">
      <w:pPr>
        <w:ind w:left="435"/>
        <w:jc w:val="both"/>
        <w:rPr>
          <w:sz w:val="28"/>
          <w:szCs w:val="28"/>
        </w:rPr>
      </w:pPr>
      <w:r w:rsidRPr="00BE434D">
        <w:rPr>
          <w:sz w:val="28"/>
          <w:szCs w:val="28"/>
        </w:rPr>
        <w:t xml:space="preserve">3) «Гордая походка» </w:t>
      </w:r>
    </w:p>
    <w:p w:rsidR="00F358A4" w:rsidRPr="00BE434D" w:rsidRDefault="00F358A4" w:rsidP="00F358A4">
      <w:pPr>
        <w:ind w:left="435"/>
        <w:jc w:val="both"/>
        <w:rPr>
          <w:sz w:val="28"/>
          <w:szCs w:val="28"/>
        </w:rPr>
      </w:pPr>
      <w:r w:rsidRPr="00BE434D">
        <w:rPr>
          <w:sz w:val="28"/>
          <w:szCs w:val="28"/>
        </w:rPr>
        <w:t xml:space="preserve">4) Всё перечисленное – верно </w:t>
      </w:r>
    </w:p>
    <w:p w:rsidR="00F358A4" w:rsidRPr="00BE434D" w:rsidRDefault="00F358A4" w:rsidP="00F358A4">
      <w:pPr>
        <w:ind w:left="435"/>
        <w:jc w:val="both"/>
        <w:rPr>
          <w:sz w:val="28"/>
          <w:szCs w:val="28"/>
        </w:rPr>
      </w:pPr>
    </w:p>
    <w:p w:rsidR="00F358A4" w:rsidRPr="00BE434D" w:rsidRDefault="00F358A4" w:rsidP="00F358A4">
      <w:pPr>
        <w:jc w:val="both"/>
        <w:rPr>
          <w:sz w:val="28"/>
          <w:szCs w:val="28"/>
        </w:rPr>
      </w:pPr>
      <w:r w:rsidRPr="00BE434D">
        <w:rPr>
          <w:sz w:val="28"/>
          <w:szCs w:val="28"/>
        </w:rPr>
        <w:t xml:space="preserve">38. ПЕРВИЧНЫЙ ТУБЕРКУЛЁЗНЫЙ ОСТИТ С НЕСПЕЦИФИЧЕСКИМ СИНОВИИТОМ ХАРАКТЕРНЫ ДЛЯ: </w:t>
      </w:r>
    </w:p>
    <w:p w:rsidR="00F358A4" w:rsidRPr="00BE434D" w:rsidRDefault="00F358A4" w:rsidP="00F358A4">
      <w:pPr>
        <w:ind w:left="435"/>
        <w:jc w:val="both"/>
        <w:rPr>
          <w:sz w:val="28"/>
          <w:szCs w:val="28"/>
        </w:rPr>
      </w:pPr>
      <w:r w:rsidRPr="00BE434D">
        <w:rPr>
          <w:sz w:val="28"/>
          <w:szCs w:val="28"/>
        </w:rPr>
        <w:t xml:space="preserve">1) Преартритической фазы  </w:t>
      </w:r>
    </w:p>
    <w:p w:rsidR="00F358A4" w:rsidRPr="00BE434D" w:rsidRDefault="00F358A4" w:rsidP="00F358A4">
      <w:pPr>
        <w:ind w:left="435"/>
        <w:jc w:val="both"/>
        <w:rPr>
          <w:sz w:val="28"/>
          <w:szCs w:val="28"/>
        </w:rPr>
      </w:pPr>
      <w:r w:rsidRPr="00BE434D">
        <w:rPr>
          <w:sz w:val="28"/>
          <w:szCs w:val="28"/>
        </w:rPr>
        <w:t xml:space="preserve">2) Начала артритической фазы  </w:t>
      </w:r>
    </w:p>
    <w:p w:rsidR="00F358A4" w:rsidRPr="00BE434D" w:rsidRDefault="00F358A4" w:rsidP="00F358A4">
      <w:pPr>
        <w:ind w:left="435"/>
        <w:jc w:val="both"/>
        <w:rPr>
          <w:sz w:val="28"/>
          <w:szCs w:val="28"/>
        </w:rPr>
      </w:pPr>
      <w:r w:rsidRPr="00BE434D">
        <w:rPr>
          <w:sz w:val="28"/>
          <w:szCs w:val="28"/>
        </w:rPr>
        <w:t xml:space="preserve">3) Разгара заболевания </w:t>
      </w:r>
    </w:p>
    <w:p w:rsidR="00F358A4" w:rsidRPr="00BE434D" w:rsidRDefault="00F358A4" w:rsidP="00F358A4">
      <w:pPr>
        <w:ind w:left="435"/>
        <w:jc w:val="both"/>
        <w:rPr>
          <w:sz w:val="28"/>
          <w:szCs w:val="28"/>
        </w:rPr>
      </w:pPr>
      <w:r w:rsidRPr="00BE434D">
        <w:rPr>
          <w:sz w:val="28"/>
          <w:szCs w:val="28"/>
        </w:rPr>
        <w:t xml:space="preserve">4) Постартритической фазы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39. СИМПТОМ «БЕЛОЙ ОПУХОЛИ» ХАРАКТЕРЕН ДЛЯ: </w:t>
      </w:r>
    </w:p>
    <w:p w:rsidR="00F358A4" w:rsidRPr="00BE434D" w:rsidRDefault="00F358A4" w:rsidP="00F358A4">
      <w:pPr>
        <w:jc w:val="both"/>
        <w:rPr>
          <w:sz w:val="28"/>
          <w:szCs w:val="28"/>
        </w:rPr>
      </w:pPr>
      <w:r w:rsidRPr="00BE434D">
        <w:rPr>
          <w:sz w:val="28"/>
          <w:szCs w:val="28"/>
        </w:rPr>
        <w:t xml:space="preserve">       1) Преартритической фазы </w:t>
      </w:r>
    </w:p>
    <w:p w:rsidR="00F358A4" w:rsidRPr="00BE434D" w:rsidRDefault="00F358A4" w:rsidP="00F358A4">
      <w:pPr>
        <w:ind w:left="435"/>
        <w:jc w:val="both"/>
        <w:rPr>
          <w:sz w:val="28"/>
          <w:szCs w:val="28"/>
        </w:rPr>
      </w:pPr>
      <w:r w:rsidRPr="00BE434D">
        <w:rPr>
          <w:sz w:val="28"/>
          <w:szCs w:val="28"/>
        </w:rPr>
        <w:t xml:space="preserve">2) Артритической фазы </w:t>
      </w:r>
    </w:p>
    <w:p w:rsidR="00F358A4" w:rsidRPr="00BE434D" w:rsidRDefault="00F358A4" w:rsidP="00F358A4">
      <w:pPr>
        <w:ind w:left="435"/>
        <w:jc w:val="both"/>
        <w:rPr>
          <w:sz w:val="28"/>
          <w:szCs w:val="28"/>
        </w:rPr>
      </w:pPr>
      <w:r w:rsidRPr="00BE434D">
        <w:rPr>
          <w:sz w:val="28"/>
          <w:szCs w:val="28"/>
        </w:rPr>
        <w:t xml:space="preserve">3) Постартритической фазы </w:t>
      </w:r>
    </w:p>
    <w:p w:rsidR="00F358A4" w:rsidRPr="00BE434D" w:rsidRDefault="00F358A4" w:rsidP="00F358A4">
      <w:pPr>
        <w:ind w:left="435"/>
        <w:jc w:val="both"/>
        <w:rPr>
          <w:sz w:val="28"/>
          <w:szCs w:val="28"/>
        </w:rPr>
      </w:pPr>
      <w:r w:rsidRPr="00BE434D">
        <w:rPr>
          <w:sz w:val="28"/>
          <w:szCs w:val="28"/>
        </w:rPr>
        <w:t xml:space="preserve">4) В любую из вышеуказанных фаз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40. НАТЁЧНИКИ И СВИЩИ ХАРАКТЕРНЫ ДЛЯ: </w:t>
      </w:r>
    </w:p>
    <w:p w:rsidR="00F358A4" w:rsidRPr="00BE434D" w:rsidRDefault="00F358A4" w:rsidP="00F358A4">
      <w:pPr>
        <w:ind w:left="435"/>
        <w:jc w:val="both"/>
        <w:rPr>
          <w:sz w:val="28"/>
          <w:szCs w:val="28"/>
        </w:rPr>
      </w:pPr>
      <w:r w:rsidRPr="00BE434D">
        <w:rPr>
          <w:sz w:val="28"/>
          <w:szCs w:val="28"/>
        </w:rPr>
        <w:t xml:space="preserve">1)  Преартритической фазы </w:t>
      </w:r>
    </w:p>
    <w:p w:rsidR="00F358A4" w:rsidRPr="00BE434D" w:rsidRDefault="00F358A4" w:rsidP="00F358A4">
      <w:pPr>
        <w:ind w:left="435"/>
        <w:jc w:val="both"/>
        <w:rPr>
          <w:sz w:val="28"/>
          <w:szCs w:val="28"/>
        </w:rPr>
      </w:pPr>
      <w:r w:rsidRPr="00BE434D">
        <w:rPr>
          <w:sz w:val="28"/>
          <w:szCs w:val="28"/>
        </w:rPr>
        <w:t xml:space="preserve">2)  Начала артритической фазы </w:t>
      </w:r>
    </w:p>
    <w:p w:rsidR="00F358A4" w:rsidRPr="00BE434D" w:rsidRDefault="00F358A4" w:rsidP="00F358A4">
      <w:pPr>
        <w:ind w:left="435"/>
        <w:jc w:val="both"/>
        <w:rPr>
          <w:sz w:val="28"/>
          <w:szCs w:val="28"/>
        </w:rPr>
      </w:pPr>
      <w:r w:rsidRPr="00BE434D">
        <w:rPr>
          <w:sz w:val="28"/>
          <w:szCs w:val="28"/>
        </w:rPr>
        <w:t xml:space="preserve">3) Разгара заболевания </w:t>
      </w:r>
    </w:p>
    <w:p w:rsidR="00F358A4" w:rsidRPr="00BE434D" w:rsidRDefault="00F358A4" w:rsidP="00F358A4">
      <w:pPr>
        <w:ind w:left="435"/>
        <w:jc w:val="both"/>
        <w:rPr>
          <w:sz w:val="28"/>
          <w:szCs w:val="28"/>
        </w:rPr>
      </w:pPr>
      <w:r w:rsidRPr="00BE434D">
        <w:rPr>
          <w:sz w:val="28"/>
          <w:szCs w:val="28"/>
        </w:rPr>
        <w:t xml:space="preserve">4) Постартритической фазы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 xml:space="preserve">41. ОСЛОЖНЕНИЯМИ КОСТНО-СУСТАВНОГО ТУБЕРКУЛЁЗА ЯВЛЯЮТСЯ: </w:t>
      </w:r>
    </w:p>
    <w:p w:rsidR="00F358A4" w:rsidRPr="00BE434D" w:rsidRDefault="00F358A4" w:rsidP="00F358A4">
      <w:pPr>
        <w:ind w:left="435"/>
        <w:jc w:val="both"/>
        <w:rPr>
          <w:sz w:val="28"/>
          <w:szCs w:val="28"/>
        </w:rPr>
      </w:pPr>
      <w:r w:rsidRPr="00BE434D">
        <w:rPr>
          <w:sz w:val="28"/>
          <w:szCs w:val="28"/>
        </w:rPr>
        <w:t xml:space="preserve">1) Свищи </w:t>
      </w:r>
    </w:p>
    <w:p w:rsidR="00F358A4" w:rsidRPr="00BE434D" w:rsidRDefault="00F358A4" w:rsidP="00F358A4">
      <w:pPr>
        <w:ind w:left="435"/>
        <w:jc w:val="both"/>
        <w:rPr>
          <w:sz w:val="28"/>
          <w:szCs w:val="28"/>
        </w:rPr>
      </w:pPr>
      <w:r w:rsidRPr="00BE434D">
        <w:rPr>
          <w:sz w:val="28"/>
          <w:szCs w:val="28"/>
        </w:rPr>
        <w:t xml:space="preserve">2) Остеопороз  </w:t>
      </w:r>
    </w:p>
    <w:p w:rsidR="00F358A4" w:rsidRPr="00BE434D" w:rsidRDefault="00F358A4" w:rsidP="00F358A4">
      <w:pPr>
        <w:ind w:left="435"/>
        <w:jc w:val="both"/>
        <w:rPr>
          <w:sz w:val="28"/>
          <w:szCs w:val="28"/>
        </w:rPr>
      </w:pPr>
      <w:r w:rsidRPr="00BE434D">
        <w:rPr>
          <w:sz w:val="28"/>
          <w:szCs w:val="28"/>
        </w:rPr>
        <w:t xml:space="preserve">3) Амилоидоз </w:t>
      </w:r>
    </w:p>
    <w:p w:rsidR="00F358A4" w:rsidRPr="00BE434D" w:rsidRDefault="00F358A4" w:rsidP="00F358A4">
      <w:pPr>
        <w:ind w:left="435"/>
        <w:jc w:val="both"/>
        <w:rPr>
          <w:sz w:val="28"/>
          <w:szCs w:val="28"/>
        </w:rPr>
      </w:pPr>
      <w:r w:rsidRPr="00BE434D">
        <w:rPr>
          <w:sz w:val="28"/>
          <w:szCs w:val="28"/>
        </w:rPr>
        <w:t xml:space="preserve">4) Верно 1 и 3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42. РЕНТГЕНОЛОГИЧЕСКИ ПРИ КОСТНО-СУСТАВНОГО ТУБЕРКУЛЁЗЕ ВЫЯВЛЯЕТСЯ ОСТЕОПОРОЗ: </w:t>
      </w:r>
    </w:p>
    <w:p w:rsidR="00F358A4" w:rsidRPr="00BE434D" w:rsidRDefault="00F358A4" w:rsidP="00F358A4">
      <w:pPr>
        <w:ind w:left="510"/>
        <w:jc w:val="both"/>
        <w:rPr>
          <w:sz w:val="28"/>
          <w:szCs w:val="28"/>
        </w:rPr>
      </w:pPr>
      <w:r w:rsidRPr="00BE434D">
        <w:rPr>
          <w:sz w:val="28"/>
          <w:szCs w:val="28"/>
        </w:rPr>
        <w:t xml:space="preserve">1) Диффузный </w:t>
      </w:r>
    </w:p>
    <w:p w:rsidR="00F358A4" w:rsidRPr="00BE434D" w:rsidRDefault="00F358A4" w:rsidP="00F358A4">
      <w:pPr>
        <w:ind w:left="510"/>
        <w:jc w:val="both"/>
        <w:rPr>
          <w:sz w:val="28"/>
          <w:szCs w:val="28"/>
        </w:rPr>
      </w:pPr>
      <w:r w:rsidRPr="00BE434D">
        <w:rPr>
          <w:sz w:val="28"/>
          <w:szCs w:val="28"/>
        </w:rPr>
        <w:t xml:space="preserve">2) Местный </w:t>
      </w:r>
    </w:p>
    <w:p w:rsidR="00F358A4" w:rsidRPr="00BE434D" w:rsidRDefault="00F358A4" w:rsidP="00F358A4">
      <w:pPr>
        <w:ind w:left="510"/>
        <w:jc w:val="both"/>
        <w:rPr>
          <w:sz w:val="28"/>
          <w:szCs w:val="28"/>
        </w:rPr>
      </w:pPr>
      <w:r w:rsidRPr="00BE434D">
        <w:rPr>
          <w:sz w:val="28"/>
          <w:szCs w:val="28"/>
        </w:rPr>
        <w:t xml:space="preserve">3) Очаговый  </w:t>
      </w:r>
    </w:p>
    <w:p w:rsidR="00F358A4" w:rsidRPr="00BE434D" w:rsidRDefault="00F358A4" w:rsidP="00F358A4">
      <w:pPr>
        <w:ind w:left="510"/>
        <w:jc w:val="both"/>
        <w:rPr>
          <w:sz w:val="28"/>
          <w:szCs w:val="28"/>
        </w:rPr>
      </w:pPr>
      <w:r w:rsidRPr="00BE434D">
        <w:rPr>
          <w:sz w:val="28"/>
          <w:szCs w:val="28"/>
        </w:rPr>
        <w:t xml:space="preserve">4) Всё вышеперечисленное – верно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43. НАИБОЛЕЕ ДОСТОВЕРНЫЙ РЕНТГЕНОЛОГИЧЕСКИЙ ПРИЗНАК В РАЗГАР АРТРИТИЧЕСКОЙ ФАЗЫ: </w:t>
      </w:r>
    </w:p>
    <w:p w:rsidR="00F358A4" w:rsidRPr="00BE434D" w:rsidRDefault="00F358A4" w:rsidP="00F358A4">
      <w:pPr>
        <w:ind w:left="510"/>
        <w:jc w:val="both"/>
        <w:rPr>
          <w:sz w:val="28"/>
          <w:szCs w:val="28"/>
        </w:rPr>
      </w:pPr>
      <w:r w:rsidRPr="00BE434D">
        <w:rPr>
          <w:sz w:val="28"/>
          <w:szCs w:val="28"/>
        </w:rPr>
        <w:t xml:space="preserve">1) Местный остеопороз </w:t>
      </w:r>
    </w:p>
    <w:p w:rsidR="00F358A4" w:rsidRPr="00BE434D" w:rsidRDefault="00F358A4" w:rsidP="00F358A4">
      <w:pPr>
        <w:ind w:left="510"/>
        <w:jc w:val="both"/>
        <w:rPr>
          <w:sz w:val="28"/>
          <w:szCs w:val="28"/>
        </w:rPr>
      </w:pPr>
      <w:r w:rsidRPr="00BE434D">
        <w:rPr>
          <w:sz w:val="28"/>
          <w:szCs w:val="28"/>
        </w:rPr>
        <w:t xml:space="preserve">2) Деструкция суставных концов </w:t>
      </w:r>
    </w:p>
    <w:p w:rsidR="00F358A4" w:rsidRPr="00BE434D" w:rsidRDefault="00F358A4" w:rsidP="00F358A4">
      <w:pPr>
        <w:ind w:left="510"/>
        <w:jc w:val="both"/>
        <w:rPr>
          <w:sz w:val="28"/>
          <w:szCs w:val="28"/>
        </w:rPr>
      </w:pPr>
      <w:r w:rsidRPr="00BE434D">
        <w:rPr>
          <w:sz w:val="28"/>
          <w:szCs w:val="28"/>
        </w:rPr>
        <w:t xml:space="preserve">3) Склероз вокруг первичного остита </w:t>
      </w:r>
    </w:p>
    <w:p w:rsidR="00F358A4" w:rsidRPr="00BE434D" w:rsidRDefault="00F358A4" w:rsidP="00F358A4">
      <w:pPr>
        <w:ind w:left="510"/>
        <w:jc w:val="both"/>
        <w:rPr>
          <w:sz w:val="28"/>
          <w:szCs w:val="28"/>
        </w:rPr>
      </w:pPr>
      <w:r w:rsidRPr="00BE434D">
        <w:rPr>
          <w:sz w:val="28"/>
          <w:szCs w:val="28"/>
        </w:rPr>
        <w:t xml:space="preserve">4) Всё вышеперечисленное – верно </w:t>
      </w:r>
    </w:p>
    <w:p w:rsidR="00F358A4" w:rsidRPr="00BE434D" w:rsidRDefault="00F358A4" w:rsidP="00F358A4">
      <w:pPr>
        <w:ind w:left="510"/>
        <w:jc w:val="both"/>
        <w:rPr>
          <w:sz w:val="28"/>
          <w:szCs w:val="28"/>
        </w:rPr>
      </w:pPr>
    </w:p>
    <w:p w:rsidR="00F358A4" w:rsidRPr="00BE434D" w:rsidRDefault="00F358A4" w:rsidP="00F358A4">
      <w:pPr>
        <w:jc w:val="both"/>
        <w:rPr>
          <w:sz w:val="28"/>
          <w:szCs w:val="28"/>
        </w:rPr>
      </w:pPr>
      <w:r w:rsidRPr="00BE434D">
        <w:rPr>
          <w:sz w:val="28"/>
          <w:szCs w:val="28"/>
        </w:rPr>
        <w:t xml:space="preserve">44. НАИБОЛЕЕ ДОСТОВЕРНЫЙ РЕНТГЕНОЛОГИЧЕСКИЙ ПРИЗНАК В ПОСТАРТРИТИЧЕСКУЮ ФАЗУ: </w:t>
      </w:r>
    </w:p>
    <w:p w:rsidR="00F358A4" w:rsidRPr="00BE434D" w:rsidRDefault="00F358A4" w:rsidP="00F358A4">
      <w:pPr>
        <w:ind w:left="510"/>
        <w:jc w:val="both"/>
        <w:rPr>
          <w:sz w:val="28"/>
          <w:szCs w:val="28"/>
        </w:rPr>
      </w:pPr>
      <w:r w:rsidRPr="00BE434D">
        <w:rPr>
          <w:sz w:val="28"/>
          <w:szCs w:val="28"/>
        </w:rPr>
        <w:t xml:space="preserve">1) Местный остеопороз </w:t>
      </w:r>
    </w:p>
    <w:p w:rsidR="00F358A4" w:rsidRPr="00BE434D" w:rsidRDefault="00F358A4" w:rsidP="00F358A4">
      <w:pPr>
        <w:ind w:left="510"/>
        <w:jc w:val="both"/>
        <w:rPr>
          <w:sz w:val="28"/>
          <w:szCs w:val="28"/>
        </w:rPr>
      </w:pPr>
      <w:r w:rsidRPr="00BE434D">
        <w:rPr>
          <w:sz w:val="28"/>
          <w:szCs w:val="28"/>
        </w:rPr>
        <w:t xml:space="preserve">2) Деструкция суставных концов </w:t>
      </w:r>
    </w:p>
    <w:p w:rsidR="00F358A4" w:rsidRPr="00BE434D" w:rsidRDefault="00F358A4" w:rsidP="00F358A4">
      <w:pPr>
        <w:ind w:left="510"/>
        <w:jc w:val="both"/>
        <w:rPr>
          <w:sz w:val="28"/>
          <w:szCs w:val="28"/>
        </w:rPr>
      </w:pPr>
      <w:r w:rsidRPr="00BE434D">
        <w:rPr>
          <w:sz w:val="28"/>
          <w:szCs w:val="28"/>
        </w:rPr>
        <w:t xml:space="preserve">3) Склероз, анкилоз, деформирующий артроз  </w:t>
      </w:r>
    </w:p>
    <w:p w:rsidR="00F358A4" w:rsidRPr="00BE434D" w:rsidRDefault="00F358A4" w:rsidP="00F358A4">
      <w:pPr>
        <w:ind w:left="510"/>
        <w:jc w:val="both"/>
        <w:rPr>
          <w:sz w:val="28"/>
          <w:szCs w:val="28"/>
        </w:rPr>
      </w:pPr>
      <w:r w:rsidRPr="00BE434D">
        <w:rPr>
          <w:sz w:val="28"/>
          <w:szCs w:val="28"/>
        </w:rPr>
        <w:t xml:space="preserve">4) Всё вышеперечисленное – верно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45. СИМПТОМ «ЛАСТОЧКИНЫХ ГНЁЗД» ХАРАКТЕРЕН ДЛЯ: </w:t>
      </w:r>
    </w:p>
    <w:p w:rsidR="00F358A4" w:rsidRPr="00BE434D" w:rsidRDefault="00F358A4" w:rsidP="00F358A4">
      <w:pPr>
        <w:ind w:left="570"/>
        <w:jc w:val="both"/>
        <w:rPr>
          <w:sz w:val="28"/>
          <w:szCs w:val="28"/>
        </w:rPr>
      </w:pPr>
      <w:r w:rsidRPr="00BE434D">
        <w:rPr>
          <w:sz w:val="28"/>
          <w:szCs w:val="28"/>
        </w:rPr>
        <w:t xml:space="preserve">1) Туберкулёза позвоночника  </w:t>
      </w:r>
    </w:p>
    <w:p w:rsidR="00F358A4" w:rsidRPr="00BE434D" w:rsidRDefault="00F358A4" w:rsidP="00F358A4">
      <w:pPr>
        <w:ind w:left="570"/>
        <w:jc w:val="both"/>
        <w:rPr>
          <w:sz w:val="28"/>
          <w:szCs w:val="28"/>
        </w:rPr>
      </w:pPr>
      <w:r w:rsidRPr="00BE434D">
        <w:rPr>
          <w:sz w:val="28"/>
          <w:szCs w:val="28"/>
        </w:rPr>
        <w:t xml:space="preserve">2) Остеомиелита позвоночника </w:t>
      </w:r>
    </w:p>
    <w:p w:rsidR="00F358A4" w:rsidRPr="00BE434D" w:rsidRDefault="00F358A4" w:rsidP="00F358A4">
      <w:pPr>
        <w:ind w:left="570"/>
        <w:jc w:val="both"/>
        <w:rPr>
          <w:sz w:val="28"/>
          <w:szCs w:val="28"/>
        </w:rPr>
      </w:pPr>
      <w:r w:rsidRPr="00BE434D">
        <w:rPr>
          <w:sz w:val="28"/>
          <w:szCs w:val="28"/>
        </w:rPr>
        <w:t xml:space="preserve">3) Метастатического поражения позвонков </w:t>
      </w:r>
    </w:p>
    <w:p w:rsidR="00F358A4" w:rsidRPr="00BE434D" w:rsidRDefault="00F358A4" w:rsidP="00F358A4">
      <w:pPr>
        <w:ind w:left="570"/>
        <w:jc w:val="both"/>
        <w:rPr>
          <w:sz w:val="28"/>
          <w:szCs w:val="28"/>
        </w:rPr>
      </w:pPr>
      <w:r w:rsidRPr="00BE434D">
        <w:rPr>
          <w:sz w:val="28"/>
          <w:szCs w:val="28"/>
        </w:rPr>
        <w:t xml:space="preserve">4) Остеохондроза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46. АНТИБИОТИК, ПРИМЕНЯЕМЫЙ ПРИ ЛЕЧЕНИИ КОСТНО-СУСТАВНОГО ТУБЕРКУЛЁЗА: </w:t>
      </w:r>
    </w:p>
    <w:p w:rsidR="00F358A4" w:rsidRPr="00BE434D" w:rsidRDefault="00F358A4" w:rsidP="00F358A4">
      <w:pPr>
        <w:ind w:left="570"/>
        <w:jc w:val="both"/>
        <w:rPr>
          <w:sz w:val="28"/>
          <w:szCs w:val="28"/>
        </w:rPr>
      </w:pPr>
      <w:r w:rsidRPr="00BE434D">
        <w:rPr>
          <w:sz w:val="28"/>
          <w:szCs w:val="28"/>
        </w:rPr>
        <w:t xml:space="preserve">1) Тетрациклин </w:t>
      </w:r>
    </w:p>
    <w:p w:rsidR="00F358A4" w:rsidRPr="00BE434D" w:rsidRDefault="00F358A4" w:rsidP="00F358A4">
      <w:pPr>
        <w:ind w:left="570"/>
        <w:jc w:val="both"/>
        <w:rPr>
          <w:sz w:val="28"/>
          <w:szCs w:val="28"/>
        </w:rPr>
      </w:pPr>
      <w:r w:rsidRPr="00BE434D">
        <w:rPr>
          <w:sz w:val="28"/>
          <w:szCs w:val="28"/>
        </w:rPr>
        <w:t xml:space="preserve">2) Канамицин  </w:t>
      </w:r>
    </w:p>
    <w:p w:rsidR="00F358A4" w:rsidRPr="00BE434D" w:rsidRDefault="00F358A4" w:rsidP="00F358A4">
      <w:pPr>
        <w:ind w:left="570"/>
        <w:jc w:val="both"/>
        <w:rPr>
          <w:sz w:val="28"/>
          <w:szCs w:val="28"/>
        </w:rPr>
      </w:pPr>
      <w:r w:rsidRPr="00BE434D">
        <w:rPr>
          <w:sz w:val="28"/>
          <w:szCs w:val="28"/>
        </w:rPr>
        <w:t xml:space="preserve">3) Пенициллин </w:t>
      </w:r>
    </w:p>
    <w:p w:rsidR="00F358A4" w:rsidRPr="00BE434D" w:rsidRDefault="00F358A4" w:rsidP="00F358A4">
      <w:pPr>
        <w:ind w:left="570"/>
        <w:jc w:val="both"/>
        <w:rPr>
          <w:sz w:val="28"/>
          <w:szCs w:val="28"/>
        </w:rPr>
      </w:pPr>
      <w:r w:rsidRPr="00BE434D">
        <w:rPr>
          <w:sz w:val="28"/>
          <w:szCs w:val="28"/>
        </w:rPr>
        <w:t xml:space="preserve">4) Эритромицин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47. ПРИ ЛЕЧЕНИИ КОСТНО-СУСТАВНОГО ТУБЕРКУЛЁЗА ПРИМЕНЯЕТСЯ: </w:t>
      </w:r>
    </w:p>
    <w:p w:rsidR="00F358A4" w:rsidRPr="00BE434D" w:rsidRDefault="00F358A4" w:rsidP="00F358A4">
      <w:pPr>
        <w:ind w:left="570"/>
        <w:jc w:val="both"/>
        <w:rPr>
          <w:sz w:val="28"/>
          <w:szCs w:val="28"/>
        </w:rPr>
      </w:pPr>
      <w:r w:rsidRPr="00BE434D">
        <w:rPr>
          <w:sz w:val="28"/>
          <w:szCs w:val="28"/>
        </w:rPr>
        <w:t xml:space="preserve">1) Тубазид </w:t>
      </w:r>
    </w:p>
    <w:p w:rsidR="00F358A4" w:rsidRPr="00BE434D" w:rsidRDefault="00F358A4" w:rsidP="00F358A4">
      <w:pPr>
        <w:ind w:left="570"/>
        <w:jc w:val="both"/>
        <w:rPr>
          <w:sz w:val="28"/>
          <w:szCs w:val="28"/>
        </w:rPr>
      </w:pPr>
      <w:r w:rsidRPr="00BE434D">
        <w:rPr>
          <w:sz w:val="28"/>
          <w:szCs w:val="28"/>
        </w:rPr>
        <w:t xml:space="preserve">2) Фтивазид </w:t>
      </w:r>
    </w:p>
    <w:p w:rsidR="00F358A4" w:rsidRPr="00BE434D" w:rsidRDefault="00F358A4" w:rsidP="00F358A4">
      <w:pPr>
        <w:ind w:left="570"/>
        <w:jc w:val="both"/>
        <w:rPr>
          <w:sz w:val="28"/>
          <w:szCs w:val="28"/>
        </w:rPr>
      </w:pPr>
      <w:r w:rsidRPr="00BE434D">
        <w:rPr>
          <w:sz w:val="28"/>
          <w:szCs w:val="28"/>
        </w:rPr>
        <w:lastRenderedPageBreak/>
        <w:t xml:space="preserve">3) ПАСК </w:t>
      </w:r>
    </w:p>
    <w:p w:rsidR="00F358A4" w:rsidRPr="00BE434D" w:rsidRDefault="00F358A4" w:rsidP="00F358A4">
      <w:pPr>
        <w:ind w:left="570"/>
        <w:jc w:val="both"/>
        <w:rPr>
          <w:sz w:val="28"/>
          <w:szCs w:val="28"/>
        </w:rPr>
      </w:pPr>
      <w:r w:rsidRPr="00BE434D">
        <w:rPr>
          <w:sz w:val="28"/>
          <w:szCs w:val="28"/>
        </w:rPr>
        <w:t xml:space="preserve">4) Всё вышеперечисленное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48. НЕКРЭКТОМИЯ ВЫПОЛНЯЕТСЯ: </w:t>
      </w:r>
    </w:p>
    <w:p w:rsidR="00F358A4" w:rsidRPr="00BE434D" w:rsidRDefault="00F358A4" w:rsidP="00F358A4">
      <w:pPr>
        <w:ind w:left="435"/>
        <w:jc w:val="both"/>
        <w:rPr>
          <w:sz w:val="28"/>
          <w:szCs w:val="28"/>
        </w:rPr>
      </w:pPr>
      <w:r w:rsidRPr="00BE434D">
        <w:rPr>
          <w:sz w:val="28"/>
          <w:szCs w:val="28"/>
        </w:rPr>
        <w:t xml:space="preserve">   1) В преартритическую фазу </w:t>
      </w:r>
    </w:p>
    <w:p w:rsidR="00F358A4" w:rsidRPr="00BE434D" w:rsidRDefault="00F358A4" w:rsidP="00F358A4">
      <w:pPr>
        <w:ind w:left="585"/>
        <w:jc w:val="both"/>
        <w:rPr>
          <w:sz w:val="28"/>
          <w:szCs w:val="28"/>
        </w:rPr>
      </w:pPr>
      <w:r w:rsidRPr="00BE434D">
        <w:rPr>
          <w:sz w:val="28"/>
          <w:szCs w:val="28"/>
        </w:rPr>
        <w:t xml:space="preserve">2) В артритическую фазу </w:t>
      </w:r>
    </w:p>
    <w:p w:rsidR="00F358A4" w:rsidRPr="00BE434D" w:rsidRDefault="00F358A4" w:rsidP="00F358A4">
      <w:pPr>
        <w:ind w:left="585"/>
        <w:jc w:val="both"/>
        <w:rPr>
          <w:sz w:val="28"/>
          <w:szCs w:val="28"/>
        </w:rPr>
      </w:pPr>
      <w:r w:rsidRPr="00BE434D">
        <w:rPr>
          <w:sz w:val="28"/>
          <w:szCs w:val="28"/>
        </w:rPr>
        <w:t xml:space="preserve">3) В постартритическую фазу  </w:t>
      </w:r>
    </w:p>
    <w:p w:rsidR="00F358A4" w:rsidRPr="00BE434D" w:rsidRDefault="00F358A4" w:rsidP="00F358A4">
      <w:pPr>
        <w:ind w:left="585"/>
        <w:jc w:val="both"/>
        <w:rPr>
          <w:sz w:val="28"/>
          <w:szCs w:val="28"/>
        </w:rPr>
      </w:pPr>
      <w:r w:rsidRPr="00BE434D">
        <w:rPr>
          <w:sz w:val="28"/>
          <w:szCs w:val="28"/>
        </w:rPr>
        <w:t xml:space="preserve">4) Фаза значения не имеет </w:t>
      </w:r>
    </w:p>
    <w:p w:rsidR="00F358A4" w:rsidRPr="00BE434D" w:rsidRDefault="00F358A4" w:rsidP="00F358A4">
      <w:pPr>
        <w:jc w:val="both"/>
        <w:rPr>
          <w:sz w:val="28"/>
          <w:szCs w:val="28"/>
        </w:rPr>
      </w:pPr>
      <w:r w:rsidRPr="00BE434D">
        <w:rPr>
          <w:sz w:val="28"/>
          <w:szCs w:val="28"/>
        </w:rPr>
        <w:t xml:space="preserve">49. ВСПОМОГАТЕЛЬНАЯ ОПЕРАЦИЯ ПРИ КОСТНО-СУСТАВНОМ ТУБЕРКУЛЁЗЕ: </w:t>
      </w:r>
    </w:p>
    <w:p w:rsidR="00F358A4" w:rsidRPr="00BE434D" w:rsidRDefault="00F358A4" w:rsidP="00F358A4">
      <w:pPr>
        <w:ind w:left="645"/>
        <w:jc w:val="both"/>
        <w:rPr>
          <w:sz w:val="28"/>
          <w:szCs w:val="28"/>
        </w:rPr>
      </w:pPr>
      <w:r w:rsidRPr="00BE434D">
        <w:rPr>
          <w:sz w:val="28"/>
          <w:szCs w:val="28"/>
        </w:rPr>
        <w:t xml:space="preserve">1) Некрэктомия </w:t>
      </w:r>
    </w:p>
    <w:p w:rsidR="00F358A4" w:rsidRPr="00BE434D" w:rsidRDefault="00F358A4" w:rsidP="00F358A4">
      <w:pPr>
        <w:ind w:left="645"/>
        <w:jc w:val="both"/>
        <w:rPr>
          <w:sz w:val="28"/>
          <w:szCs w:val="28"/>
        </w:rPr>
      </w:pPr>
      <w:r w:rsidRPr="00BE434D">
        <w:rPr>
          <w:sz w:val="28"/>
          <w:szCs w:val="28"/>
        </w:rPr>
        <w:t xml:space="preserve">2) Резекция сустава </w:t>
      </w:r>
    </w:p>
    <w:p w:rsidR="00F358A4" w:rsidRPr="00BE434D" w:rsidRDefault="00F358A4" w:rsidP="00F358A4">
      <w:pPr>
        <w:ind w:left="645"/>
        <w:jc w:val="both"/>
        <w:rPr>
          <w:sz w:val="28"/>
          <w:szCs w:val="28"/>
        </w:rPr>
      </w:pPr>
      <w:r w:rsidRPr="00BE434D">
        <w:rPr>
          <w:sz w:val="28"/>
          <w:szCs w:val="28"/>
        </w:rPr>
        <w:t xml:space="preserve">3) Фиксация позвоночника </w:t>
      </w:r>
    </w:p>
    <w:p w:rsidR="00F358A4" w:rsidRPr="00BE434D" w:rsidRDefault="00F358A4" w:rsidP="00F358A4">
      <w:pPr>
        <w:ind w:left="645"/>
        <w:jc w:val="both"/>
        <w:rPr>
          <w:sz w:val="28"/>
          <w:szCs w:val="28"/>
        </w:rPr>
      </w:pPr>
      <w:r w:rsidRPr="00BE434D">
        <w:rPr>
          <w:sz w:val="28"/>
          <w:szCs w:val="28"/>
        </w:rPr>
        <w:t xml:space="preserve">4) Остеотомия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50. ОПЕРАЦИЯ, УСТРАНЯЮЩАЯ ДЕФОРМАЦИЮ КОСТИ ПРИ КОСТНО-СУСТАВНОМ ТУБЕРКУЛЁЗЕ: </w:t>
      </w:r>
    </w:p>
    <w:p w:rsidR="00F358A4" w:rsidRPr="00BE434D" w:rsidRDefault="00F358A4" w:rsidP="00F358A4">
      <w:pPr>
        <w:ind w:left="645"/>
        <w:jc w:val="both"/>
        <w:rPr>
          <w:sz w:val="28"/>
          <w:szCs w:val="28"/>
        </w:rPr>
      </w:pPr>
      <w:r w:rsidRPr="00BE434D">
        <w:rPr>
          <w:sz w:val="28"/>
          <w:szCs w:val="28"/>
        </w:rPr>
        <w:t xml:space="preserve">1) остеотомия </w:t>
      </w:r>
    </w:p>
    <w:p w:rsidR="00F358A4" w:rsidRPr="00BE434D" w:rsidRDefault="00F358A4" w:rsidP="00F358A4">
      <w:pPr>
        <w:ind w:left="645"/>
        <w:jc w:val="both"/>
        <w:rPr>
          <w:sz w:val="28"/>
          <w:szCs w:val="28"/>
        </w:rPr>
      </w:pPr>
      <w:r w:rsidRPr="00BE434D">
        <w:rPr>
          <w:sz w:val="28"/>
          <w:szCs w:val="28"/>
        </w:rPr>
        <w:t xml:space="preserve">2) Некрэктомия </w:t>
      </w:r>
    </w:p>
    <w:p w:rsidR="00F358A4" w:rsidRPr="00BE434D" w:rsidRDefault="00F358A4" w:rsidP="00F358A4">
      <w:pPr>
        <w:ind w:left="645"/>
        <w:jc w:val="both"/>
        <w:rPr>
          <w:sz w:val="28"/>
          <w:szCs w:val="28"/>
        </w:rPr>
      </w:pPr>
      <w:r w:rsidRPr="00BE434D">
        <w:rPr>
          <w:sz w:val="28"/>
          <w:szCs w:val="28"/>
        </w:rPr>
        <w:t xml:space="preserve">3) Фиксация позвоночника </w:t>
      </w:r>
    </w:p>
    <w:p w:rsidR="00F358A4" w:rsidRPr="00BE434D" w:rsidRDefault="00F358A4" w:rsidP="00F358A4">
      <w:pPr>
        <w:ind w:left="645"/>
        <w:jc w:val="both"/>
        <w:rPr>
          <w:sz w:val="28"/>
          <w:szCs w:val="28"/>
        </w:rPr>
      </w:pPr>
      <w:r w:rsidRPr="00BE434D">
        <w:rPr>
          <w:sz w:val="28"/>
          <w:szCs w:val="28"/>
        </w:rPr>
        <w:t xml:space="preserve">4) Резекция сустава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51.ОПЕРАЦИИ, УСТРАНЯЮЩИЕ ДЕФОРМАЦИЮ КОСТИ ПРИ КОСТНО-СУСТАВНОМ ТУБЕРКУЛЁЗЕ, ВЫПОЛНЯЮТСЯ: </w:t>
      </w:r>
    </w:p>
    <w:p w:rsidR="00F358A4" w:rsidRPr="00BE434D" w:rsidRDefault="00F358A4" w:rsidP="00F358A4">
      <w:pPr>
        <w:ind w:left="435"/>
        <w:jc w:val="both"/>
        <w:rPr>
          <w:sz w:val="28"/>
          <w:szCs w:val="28"/>
        </w:rPr>
      </w:pPr>
      <w:r w:rsidRPr="00BE434D">
        <w:rPr>
          <w:sz w:val="28"/>
          <w:szCs w:val="28"/>
        </w:rPr>
        <w:t xml:space="preserve">     1) В преартритическую фазу </w:t>
      </w:r>
    </w:p>
    <w:p w:rsidR="00F358A4" w:rsidRPr="00BE434D" w:rsidRDefault="00F358A4" w:rsidP="00F358A4">
      <w:pPr>
        <w:ind w:left="660"/>
        <w:jc w:val="both"/>
        <w:rPr>
          <w:sz w:val="28"/>
          <w:szCs w:val="28"/>
        </w:rPr>
      </w:pPr>
      <w:r w:rsidRPr="00BE434D">
        <w:rPr>
          <w:sz w:val="28"/>
          <w:szCs w:val="28"/>
        </w:rPr>
        <w:t xml:space="preserve">2) В артритическую фазу </w:t>
      </w:r>
    </w:p>
    <w:p w:rsidR="00F358A4" w:rsidRPr="00BE434D" w:rsidRDefault="00F358A4" w:rsidP="00F358A4">
      <w:pPr>
        <w:ind w:left="660"/>
        <w:jc w:val="both"/>
        <w:rPr>
          <w:sz w:val="28"/>
          <w:szCs w:val="28"/>
        </w:rPr>
      </w:pPr>
      <w:r w:rsidRPr="00BE434D">
        <w:rPr>
          <w:sz w:val="28"/>
          <w:szCs w:val="28"/>
        </w:rPr>
        <w:t xml:space="preserve">3) В постартритическую фазу  </w:t>
      </w:r>
    </w:p>
    <w:p w:rsidR="00F358A4" w:rsidRPr="00BE434D" w:rsidRDefault="00F358A4" w:rsidP="00F358A4">
      <w:pPr>
        <w:ind w:left="660"/>
        <w:jc w:val="both"/>
        <w:rPr>
          <w:sz w:val="28"/>
          <w:szCs w:val="28"/>
        </w:rPr>
      </w:pPr>
      <w:r w:rsidRPr="00BE434D">
        <w:rPr>
          <w:sz w:val="28"/>
          <w:szCs w:val="28"/>
        </w:rPr>
        <w:t xml:space="preserve">4) Фаза значения не имеет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52. ОСНОВЫ БОРЬБЫ С КОСТНО-СУСТАВНЫМ ТУБЕРКУЛЁЗОМ У ДЕТЕЙ РАЗРАБОТАЛ: </w:t>
      </w:r>
    </w:p>
    <w:p w:rsidR="00F358A4" w:rsidRPr="00BE434D" w:rsidRDefault="00F358A4" w:rsidP="00F358A4">
      <w:pPr>
        <w:ind w:left="645"/>
        <w:jc w:val="both"/>
        <w:rPr>
          <w:sz w:val="28"/>
          <w:szCs w:val="28"/>
        </w:rPr>
      </w:pPr>
      <w:r w:rsidRPr="00BE434D">
        <w:rPr>
          <w:sz w:val="28"/>
          <w:szCs w:val="28"/>
        </w:rPr>
        <w:t xml:space="preserve">1) Бобров </w:t>
      </w:r>
    </w:p>
    <w:p w:rsidR="00F358A4" w:rsidRPr="00BE434D" w:rsidRDefault="00F358A4" w:rsidP="00F358A4">
      <w:pPr>
        <w:ind w:left="645"/>
        <w:jc w:val="both"/>
        <w:rPr>
          <w:sz w:val="28"/>
          <w:szCs w:val="28"/>
        </w:rPr>
      </w:pPr>
      <w:r w:rsidRPr="00BE434D">
        <w:rPr>
          <w:sz w:val="28"/>
          <w:szCs w:val="28"/>
        </w:rPr>
        <w:t xml:space="preserve">2) Корнев </w:t>
      </w:r>
    </w:p>
    <w:p w:rsidR="00F358A4" w:rsidRPr="00BE434D" w:rsidRDefault="00F358A4" w:rsidP="00F358A4">
      <w:pPr>
        <w:ind w:left="645"/>
        <w:jc w:val="both"/>
        <w:rPr>
          <w:sz w:val="28"/>
          <w:szCs w:val="28"/>
        </w:rPr>
      </w:pPr>
      <w:r w:rsidRPr="00BE434D">
        <w:rPr>
          <w:sz w:val="28"/>
          <w:szCs w:val="28"/>
        </w:rPr>
        <w:t xml:space="preserve">3) Краснобаев </w:t>
      </w:r>
    </w:p>
    <w:p w:rsidR="00F358A4" w:rsidRPr="00BE434D" w:rsidRDefault="00F358A4" w:rsidP="00F358A4">
      <w:pPr>
        <w:ind w:left="645"/>
        <w:jc w:val="both"/>
        <w:rPr>
          <w:sz w:val="28"/>
          <w:szCs w:val="28"/>
        </w:rPr>
      </w:pPr>
      <w:r w:rsidRPr="00BE434D">
        <w:rPr>
          <w:sz w:val="28"/>
          <w:szCs w:val="28"/>
        </w:rPr>
        <w:t xml:space="preserve">4) Александров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53. ОРГАНОСОХРАНЯЮЩУЮ ХИРУРГИЧЕСКУЮ ТАКТИКУ ПРИ КОСТНО-СУСТАВНОМ ТУБЕРКУЛЁЗЕ РАЗРАБОТАЛ: </w:t>
      </w:r>
    </w:p>
    <w:p w:rsidR="00F358A4" w:rsidRPr="00BE434D" w:rsidRDefault="00F358A4" w:rsidP="00F358A4">
      <w:pPr>
        <w:ind w:left="645"/>
        <w:jc w:val="both"/>
        <w:rPr>
          <w:sz w:val="28"/>
          <w:szCs w:val="28"/>
        </w:rPr>
      </w:pPr>
      <w:r w:rsidRPr="00BE434D">
        <w:rPr>
          <w:sz w:val="28"/>
          <w:szCs w:val="28"/>
        </w:rPr>
        <w:t xml:space="preserve">1) Бобров </w:t>
      </w:r>
    </w:p>
    <w:p w:rsidR="00F358A4" w:rsidRPr="00BE434D" w:rsidRDefault="00F358A4" w:rsidP="00F358A4">
      <w:pPr>
        <w:ind w:left="645"/>
        <w:jc w:val="both"/>
        <w:rPr>
          <w:sz w:val="28"/>
          <w:szCs w:val="28"/>
        </w:rPr>
      </w:pPr>
      <w:r w:rsidRPr="00BE434D">
        <w:rPr>
          <w:sz w:val="28"/>
          <w:szCs w:val="28"/>
        </w:rPr>
        <w:t xml:space="preserve">2) Корнев </w:t>
      </w:r>
    </w:p>
    <w:p w:rsidR="00F358A4" w:rsidRPr="00BE434D" w:rsidRDefault="00F358A4" w:rsidP="00F358A4">
      <w:pPr>
        <w:ind w:left="645"/>
        <w:jc w:val="both"/>
        <w:rPr>
          <w:sz w:val="28"/>
          <w:szCs w:val="28"/>
        </w:rPr>
      </w:pPr>
      <w:r w:rsidRPr="00BE434D">
        <w:rPr>
          <w:sz w:val="28"/>
          <w:szCs w:val="28"/>
        </w:rPr>
        <w:t xml:space="preserve">3) Краснобаев </w:t>
      </w:r>
    </w:p>
    <w:p w:rsidR="00F358A4" w:rsidRPr="00BE434D" w:rsidRDefault="00F358A4" w:rsidP="00F358A4">
      <w:pPr>
        <w:ind w:left="645"/>
        <w:jc w:val="both"/>
        <w:rPr>
          <w:sz w:val="28"/>
          <w:szCs w:val="28"/>
        </w:rPr>
      </w:pPr>
      <w:r w:rsidRPr="00BE434D">
        <w:rPr>
          <w:sz w:val="28"/>
          <w:szCs w:val="28"/>
        </w:rPr>
        <w:t xml:space="preserve">4) Александров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54. К ПЕРВЫМ СИМПТОМАМ ТУБЕРКУЛЁЗНОЙ ИНТОКСИКАЦИИ ОТНОСЯТСЯ: </w:t>
      </w:r>
    </w:p>
    <w:p w:rsidR="00F358A4" w:rsidRPr="00BE434D" w:rsidRDefault="00F358A4" w:rsidP="00F358A4">
      <w:pPr>
        <w:ind w:left="645"/>
        <w:jc w:val="both"/>
        <w:rPr>
          <w:sz w:val="28"/>
          <w:szCs w:val="28"/>
        </w:rPr>
      </w:pPr>
      <w:r w:rsidRPr="00BE434D">
        <w:rPr>
          <w:sz w:val="28"/>
          <w:szCs w:val="28"/>
        </w:rPr>
        <w:lastRenderedPageBreak/>
        <w:t xml:space="preserve">1) Боль в суставе </w:t>
      </w:r>
    </w:p>
    <w:p w:rsidR="00F358A4" w:rsidRPr="00BE434D" w:rsidRDefault="00F358A4" w:rsidP="00F358A4">
      <w:pPr>
        <w:ind w:left="645"/>
        <w:jc w:val="both"/>
        <w:rPr>
          <w:sz w:val="28"/>
          <w:szCs w:val="28"/>
        </w:rPr>
      </w:pPr>
      <w:r w:rsidRPr="00BE434D">
        <w:rPr>
          <w:sz w:val="28"/>
          <w:szCs w:val="28"/>
        </w:rPr>
        <w:t xml:space="preserve">2) Нарушение функции сустава </w:t>
      </w:r>
    </w:p>
    <w:p w:rsidR="00F358A4" w:rsidRPr="00BE434D" w:rsidRDefault="00F358A4" w:rsidP="00F358A4">
      <w:pPr>
        <w:ind w:left="645"/>
        <w:jc w:val="both"/>
        <w:rPr>
          <w:sz w:val="28"/>
          <w:szCs w:val="28"/>
        </w:rPr>
      </w:pPr>
      <w:r w:rsidRPr="00BE434D">
        <w:rPr>
          <w:sz w:val="28"/>
          <w:szCs w:val="28"/>
        </w:rPr>
        <w:t xml:space="preserve">3) Слабость </w:t>
      </w:r>
    </w:p>
    <w:p w:rsidR="00F358A4" w:rsidRPr="00BE434D" w:rsidRDefault="00F358A4" w:rsidP="00F358A4">
      <w:pPr>
        <w:ind w:left="645"/>
        <w:jc w:val="both"/>
        <w:rPr>
          <w:sz w:val="28"/>
          <w:szCs w:val="28"/>
        </w:rPr>
      </w:pPr>
      <w:r w:rsidRPr="00BE434D">
        <w:rPr>
          <w:sz w:val="28"/>
          <w:szCs w:val="28"/>
        </w:rPr>
        <w:t xml:space="preserve">4) Всё вышеперечисленное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55. ПРИ КОСТНО-СУСТАВНОМ ТУБЕРКУЛЁЗЕ НАЧАЛО РАЗВИТИЯ ЗАБОЛЕВАНИЯ: </w:t>
      </w:r>
    </w:p>
    <w:p w:rsidR="00F358A4" w:rsidRPr="00BE434D" w:rsidRDefault="00F358A4" w:rsidP="00F358A4">
      <w:pPr>
        <w:ind w:left="645"/>
        <w:jc w:val="both"/>
        <w:rPr>
          <w:sz w:val="28"/>
          <w:szCs w:val="28"/>
        </w:rPr>
      </w:pPr>
      <w:r w:rsidRPr="00BE434D">
        <w:rPr>
          <w:sz w:val="28"/>
          <w:szCs w:val="28"/>
        </w:rPr>
        <w:t xml:space="preserve">1) Постепенное </w:t>
      </w:r>
    </w:p>
    <w:p w:rsidR="00F358A4" w:rsidRPr="00BE434D" w:rsidRDefault="00F358A4" w:rsidP="00F358A4">
      <w:pPr>
        <w:ind w:left="645"/>
        <w:jc w:val="both"/>
        <w:rPr>
          <w:sz w:val="28"/>
          <w:szCs w:val="28"/>
        </w:rPr>
      </w:pPr>
      <w:r w:rsidRPr="00BE434D">
        <w:rPr>
          <w:sz w:val="28"/>
          <w:szCs w:val="28"/>
        </w:rPr>
        <w:t xml:space="preserve">2) Острое </w:t>
      </w:r>
    </w:p>
    <w:p w:rsidR="00F358A4" w:rsidRPr="00BE434D" w:rsidRDefault="00F358A4" w:rsidP="00F358A4">
      <w:pPr>
        <w:ind w:left="645"/>
        <w:jc w:val="both"/>
        <w:rPr>
          <w:sz w:val="28"/>
          <w:szCs w:val="28"/>
        </w:rPr>
      </w:pPr>
      <w:r w:rsidRPr="00BE434D">
        <w:rPr>
          <w:sz w:val="28"/>
          <w:szCs w:val="28"/>
        </w:rPr>
        <w:t xml:space="preserve">3) Подострое </w:t>
      </w:r>
    </w:p>
    <w:p w:rsidR="00F358A4" w:rsidRPr="00BE434D" w:rsidRDefault="00F358A4" w:rsidP="00F358A4">
      <w:pPr>
        <w:ind w:left="645"/>
        <w:jc w:val="both"/>
        <w:rPr>
          <w:sz w:val="28"/>
          <w:szCs w:val="28"/>
        </w:rPr>
      </w:pPr>
      <w:r w:rsidRPr="00BE434D">
        <w:rPr>
          <w:sz w:val="28"/>
          <w:szCs w:val="28"/>
        </w:rPr>
        <w:t xml:space="preserve">4) В зависимости от возраста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56.  ПРИ КОСТНО-СУСТАВНОМ ТУБЕРКУЛЁЗЕ СЕКВЕСТРЫ БЫВАЮТ: </w:t>
      </w:r>
    </w:p>
    <w:p w:rsidR="00F358A4" w:rsidRPr="00BE434D" w:rsidRDefault="00F358A4" w:rsidP="00F358A4">
      <w:pPr>
        <w:ind w:left="645"/>
        <w:jc w:val="both"/>
        <w:rPr>
          <w:sz w:val="28"/>
          <w:szCs w:val="28"/>
        </w:rPr>
      </w:pPr>
      <w:r w:rsidRPr="00BE434D">
        <w:rPr>
          <w:sz w:val="28"/>
          <w:szCs w:val="28"/>
        </w:rPr>
        <w:t xml:space="preserve">1) Плотные </w:t>
      </w:r>
    </w:p>
    <w:p w:rsidR="00F358A4" w:rsidRPr="00BE434D" w:rsidRDefault="00F358A4" w:rsidP="00F358A4">
      <w:pPr>
        <w:ind w:left="645"/>
        <w:jc w:val="both"/>
        <w:rPr>
          <w:sz w:val="28"/>
          <w:szCs w:val="28"/>
        </w:rPr>
      </w:pPr>
      <w:r w:rsidRPr="00BE434D">
        <w:rPr>
          <w:sz w:val="28"/>
          <w:szCs w:val="28"/>
        </w:rPr>
        <w:t xml:space="preserve">2) По типу «тающего сахара» </w:t>
      </w:r>
    </w:p>
    <w:p w:rsidR="00F358A4" w:rsidRPr="00BE434D" w:rsidRDefault="00F358A4" w:rsidP="00F358A4">
      <w:pPr>
        <w:ind w:left="645"/>
        <w:jc w:val="both"/>
        <w:rPr>
          <w:sz w:val="28"/>
          <w:szCs w:val="28"/>
        </w:rPr>
      </w:pPr>
      <w:r w:rsidRPr="00BE434D">
        <w:rPr>
          <w:sz w:val="28"/>
          <w:szCs w:val="28"/>
        </w:rPr>
        <w:t xml:space="preserve">3) Тотальные </w:t>
      </w:r>
    </w:p>
    <w:p w:rsidR="00F358A4" w:rsidRPr="00BE434D" w:rsidRDefault="00F358A4" w:rsidP="00F358A4">
      <w:pPr>
        <w:ind w:left="645"/>
        <w:jc w:val="both"/>
        <w:rPr>
          <w:sz w:val="28"/>
          <w:szCs w:val="28"/>
        </w:rPr>
      </w:pPr>
      <w:r w:rsidRPr="00BE434D">
        <w:rPr>
          <w:sz w:val="28"/>
          <w:szCs w:val="28"/>
        </w:rPr>
        <w:t xml:space="preserve">4) Значения не имеет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57. ПРИ КОСТНО-СУСТАВНОМ ТУБЕРКУЛЁЗЕ В ПЕРИФЕРИЧЕСКОЙ КРОВИ ИМЕЕТСЯ: </w:t>
      </w:r>
    </w:p>
    <w:p w:rsidR="00F358A4" w:rsidRPr="00BE434D" w:rsidRDefault="00F358A4" w:rsidP="00F358A4">
      <w:pPr>
        <w:ind w:left="645"/>
        <w:jc w:val="both"/>
        <w:rPr>
          <w:sz w:val="28"/>
          <w:szCs w:val="28"/>
        </w:rPr>
      </w:pPr>
      <w:r w:rsidRPr="00BE434D">
        <w:rPr>
          <w:sz w:val="28"/>
          <w:szCs w:val="28"/>
        </w:rPr>
        <w:t xml:space="preserve">1) Лейкоцитоз </w:t>
      </w:r>
    </w:p>
    <w:p w:rsidR="00F358A4" w:rsidRPr="00BE434D" w:rsidRDefault="00F358A4" w:rsidP="00F358A4">
      <w:pPr>
        <w:ind w:left="645"/>
        <w:jc w:val="both"/>
        <w:rPr>
          <w:sz w:val="28"/>
          <w:szCs w:val="28"/>
        </w:rPr>
      </w:pPr>
      <w:r w:rsidRPr="00BE434D">
        <w:rPr>
          <w:sz w:val="28"/>
          <w:szCs w:val="28"/>
        </w:rPr>
        <w:t xml:space="preserve">2) Нейтрофилёз </w:t>
      </w:r>
    </w:p>
    <w:p w:rsidR="00F358A4" w:rsidRPr="00BE434D" w:rsidRDefault="00F358A4" w:rsidP="00F358A4">
      <w:pPr>
        <w:ind w:left="645"/>
        <w:jc w:val="both"/>
        <w:rPr>
          <w:sz w:val="28"/>
          <w:szCs w:val="28"/>
        </w:rPr>
      </w:pPr>
      <w:r w:rsidRPr="00BE434D">
        <w:rPr>
          <w:sz w:val="28"/>
          <w:szCs w:val="28"/>
        </w:rPr>
        <w:t xml:space="preserve">3) Лимфоцитоз </w:t>
      </w:r>
    </w:p>
    <w:p w:rsidR="00F358A4" w:rsidRPr="00BE434D" w:rsidRDefault="00F358A4" w:rsidP="00F358A4">
      <w:pPr>
        <w:ind w:left="645"/>
        <w:jc w:val="both"/>
        <w:rPr>
          <w:sz w:val="28"/>
          <w:szCs w:val="28"/>
        </w:rPr>
      </w:pPr>
      <w:r w:rsidRPr="00BE434D">
        <w:rPr>
          <w:sz w:val="28"/>
          <w:szCs w:val="28"/>
        </w:rPr>
        <w:t xml:space="preserve">4) Моноцитоз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58.НАРУШЕНИЕ СПИННОМОЗГОВОЙ ИННЕРВАЦИИ ХАРАКТЕРНО ДЛЯ: </w:t>
      </w:r>
    </w:p>
    <w:p w:rsidR="00F358A4" w:rsidRPr="00BE434D" w:rsidRDefault="00F358A4" w:rsidP="00F358A4">
      <w:pPr>
        <w:jc w:val="both"/>
        <w:rPr>
          <w:sz w:val="28"/>
          <w:szCs w:val="28"/>
        </w:rPr>
      </w:pPr>
      <w:r w:rsidRPr="00BE434D">
        <w:rPr>
          <w:sz w:val="28"/>
          <w:szCs w:val="28"/>
        </w:rPr>
        <w:t xml:space="preserve">              1) Преспондилитическая фазы </w:t>
      </w:r>
    </w:p>
    <w:p w:rsidR="00F358A4" w:rsidRPr="00BE434D" w:rsidRDefault="00F358A4" w:rsidP="00F358A4">
      <w:pPr>
        <w:ind w:left="660"/>
        <w:jc w:val="both"/>
        <w:rPr>
          <w:sz w:val="28"/>
          <w:szCs w:val="28"/>
        </w:rPr>
      </w:pPr>
      <w:r w:rsidRPr="00BE434D">
        <w:rPr>
          <w:sz w:val="28"/>
          <w:szCs w:val="28"/>
        </w:rPr>
        <w:t xml:space="preserve">2) Спондилитическая фазы </w:t>
      </w:r>
    </w:p>
    <w:p w:rsidR="00F358A4" w:rsidRPr="00BE434D" w:rsidRDefault="00F358A4" w:rsidP="00F358A4">
      <w:pPr>
        <w:ind w:left="660"/>
        <w:jc w:val="both"/>
        <w:rPr>
          <w:sz w:val="28"/>
          <w:szCs w:val="28"/>
        </w:rPr>
      </w:pPr>
      <w:r w:rsidRPr="00BE434D">
        <w:rPr>
          <w:sz w:val="28"/>
          <w:szCs w:val="28"/>
        </w:rPr>
        <w:t xml:space="preserve">3) Постспондилитическая фазы  </w:t>
      </w:r>
    </w:p>
    <w:p w:rsidR="00F358A4" w:rsidRPr="00BE434D" w:rsidRDefault="00F358A4" w:rsidP="00F358A4">
      <w:pPr>
        <w:ind w:left="660"/>
        <w:jc w:val="both"/>
        <w:rPr>
          <w:sz w:val="28"/>
          <w:szCs w:val="28"/>
        </w:rPr>
      </w:pPr>
      <w:r w:rsidRPr="00BE434D">
        <w:rPr>
          <w:sz w:val="28"/>
          <w:szCs w:val="28"/>
        </w:rPr>
        <w:t xml:space="preserve">4) Фаза значения не имеет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59. НАИБОЛЕЕ ЧАСТО ПОРАЖАЕТСЯ ПРИ КОСТНО-СУСТАВНОМ ТУБЕРКУЛЁЗЕ: </w:t>
      </w:r>
    </w:p>
    <w:p w:rsidR="00F358A4" w:rsidRPr="00BE434D" w:rsidRDefault="00F358A4" w:rsidP="00F358A4">
      <w:pPr>
        <w:ind w:left="720"/>
        <w:jc w:val="both"/>
        <w:rPr>
          <w:sz w:val="28"/>
          <w:szCs w:val="28"/>
        </w:rPr>
      </w:pPr>
      <w:r w:rsidRPr="00BE434D">
        <w:rPr>
          <w:sz w:val="28"/>
          <w:szCs w:val="28"/>
        </w:rPr>
        <w:t xml:space="preserve">1) Тазобедренный сустав </w:t>
      </w:r>
    </w:p>
    <w:p w:rsidR="00F358A4" w:rsidRPr="00BE434D" w:rsidRDefault="00F358A4" w:rsidP="00F358A4">
      <w:pPr>
        <w:ind w:left="720"/>
        <w:jc w:val="both"/>
        <w:rPr>
          <w:sz w:val="28"/>
          <w:szCs w:val="28"/>
        </w:rPr>
      </w:pPr>
      <w:r w:rsidRPr="00BE434D">
        <w:rPr>
          <w:sz w:val="28"/>
          <w:szCs w:val="28"/>
        </w:rPr>
        <w:t xml:space="preserve">2) Коленный сустав </w:t>
      </w:r>
    </w:p>
    <w:p w:rsidR="00F358A4" w:rsidRPr="00BE434D" w:rsidRDefault="00F358A4" w:rsidP="00F358A4">
      <w:pPr>
        <w:ind w:left="720"/>
        <w:jc w:val="both"/>
        <w:rPr>
          <w:sz w:val="28"/>
          <w:szCs w:val="28"/>
        </w:rPr>
      </w:pPr>
      <w:r w:rsidRPr="00BE434D">
        <w:rPr>
          <w:sz w:val="28"/>
          <w:szCs w:val="28"/>
        </w:rPr>
        <w:t xml:space="preserve">3) Голеностопный сустав  </w:t>
      </w:r>
    </w:p>
    <w:p w:rsidR="00F358A4" w:rsidRPr="00BE434D" w:rsidRDefault="00F358A4" w:rsidP="00F358A4">
      <w:pPr>
        <w:ind w:left="709" w:firstLine="11"/>
        <w:jc w:val="both"/>
        <w:rPr>
          <w:sz w:val="28"/>
          <w:szCs w:val="28"/>
        </w:rPr>
      </w:pPr>
      <w:r w:rsidRPr="00BE434D">
        <w:rPr>
          <w:sz w:val="28"/>
          <w:szCs w:val="28"/>
        </w:rPr>
        <w:t xml:space="preserve">4) Плечевой сустав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60. СИМПТОМ БАЛЛОТИРОВАНИЯ НАДКОЛЕННИКА ХАРАКТЕРЕН ДЛЯ: </w:t>
      </w:r>
    </w:p>
    <w:p w:rsidR="00F358A4" w:rsidRPr="00BE434D" w:rsidRDefault="00F358A4" w:rsidP="00F358A4">
      <w:pPr>
        <w:ind w:left="709"/>
        <w:jc w:val="both"/>
        <w:rPr>
          <w:sz w:val="28"/>
          <w:szCs w:val="28"/>
        </w:rPr>
      </w:pPr>
      <w:r w:rsidRPr="00BE434D">
        <w:rPr>
          <w:sz w:val="28"/>
          <w:szCs w:val="28"/>
        </w:rPr>
        <w:t xml:space="preserve">1) Преартритической фазы </w:t>
      </w:r>
    </w:p>
    <w:p w:rsidR="00F358A4" w:rsidRPr="00BE434D" w:rsidRDefault="00F358A4" w:rsidP="00F358A4">
      <w:pPr>
        <w:ind w:left="709"/>
        <w:jc w:val="both"/>
        <w:rPr>
          <w:sz w:val="28"/>
          <w:szCs w:val="28"/>
        </w:rPr>
      </w:pPr>
      <w:r w:rsidRPr="00BE434D">
        <w:rPr>
          <w:sz w:val="28"/>
          <w:szCs w:val="28"/>
        </w:rPr>
        <w:t xml:space="preserve">2) Артритической фазы </w:t>
      </w:r>
    </w:p>
    <w:p w:rsidR="00F358A4" w:rsidRPr="00BE434D" w:rsidRDefault="00F358A4" w:rsidP="00F358A4">
      <w:pPr>
        <w:ind w:left="709"/>
        <w:jc w:val="both"/>
        <w:rPr>
          <w:sz w:val="28"/>
          <w:szCs w:val="28"/>
        </w:rPr>
      </w:pPr>
      <w:r w:rsidRPr="00BE434D">
        <w:rPr>
          <w:sz w:val="28"/>
          <w:szCs w:val="28"/>
        </w:rPr>
        <w:t xml:space="preserve">3) Постартритической фазы  </w:t>
      </w:r>
    </w:p>
    <w:p w:rsidR="00F358A4" w:rsidRPr="00BE434D" w:rsidRDefault="00F358A4" w:rsidP="00F358A4">
      <w:pPr>
        <w:ind w:left="360"/>
        <w:jc w:val="both"/>
        <w:rPr>
          <w:sz w:val="28"/>
          <w:szCs w:val="28"/>
        </w:rPr>
      </w:pPr>
      <w:r w:rsidRPr="00BE434D">
        <w:rPr>
          <w:sz w:val="28"/>
          <w:szCs w:val="28"/>
        </w:rPr>
        <w:t xml:space="preserve">        4) Верно – 1 и 2 </w:t>
      </w:r>
    </w:p>
    <w:p w:rsidR="00F358A4" w:rsidRPr="00BE434D" w:rsidRDefault="00F358A4" w:rsidP="00F358A4">
      <w:pPr>
        <w:ind w:left="360"/>
        <w:jc w:val="both"/>
        <w:rPr>
          <w:sz w:val="28"/>
          <w:szCs w:val="28"/>
        </w:rPr>
      </w:pPr>
    </w:p>
    <w:p w:rsidR="00F358A4" w:rsidRPr="00BE434D" w:rsidRDefault="00F358A4" w:rsidP="00F358A4">
      <w:pPr>
        <w:jc w:val="both"/>
        <w:rPr>
          <w:sz w:val="28"/>
          <w:szCs w:val="28"/>
        </w:rPr>
      </w:pPr>
      <w:r w:rsidRPr="00BE434D">
        <w:rPr>
          <w:sz w:val="28"/>
          <w:szCs w:val="28"/>
        </w:rPr>
        <w:t xml:space="preserve">61. ПОСЛЕДОВАТЕЛЬНОСТЬ РАЗВИТИЯ СИМПТОМОВ ПРИ КОСТНО-СУСТАВНОМ ТУБЕРКУЛЁЗЕ: </w:t>
      </w:r>
    </w:p>
    <w:p w:rsidR="00F358A4" w:rsidRPr="00BE434D" w:rsidRDefault="00F358A4" w:rsidP="00F358A4">
      <w:pPr>
        <w:ind w:left="720"/>
        <w:jc w:val="both"/>
        <w:rPr>
          <w:sz w:val="28"/>
          <w:szCs w:val="28"/>
        </w:rPr>
      </w:pPr>
      <w:r w:rsidRPr="00BE434D">
        <w:rPr>
          <w:sz w:val="28"/>
          <w:szCs w:val="28"/>
        </w:rPr>
        <w:t xml:space="preserve">1) Атрофия мышц, боль, нарушение функции сустава </w:t>
      </w:r>
    </w:p>
    <w:p w:rsidR="00F358A4" w:rsidRPr="00BE434D" w:rsidRDefault="00F358A4" w:rsidP="00F358A4">
      <w:pPr>
        <w:ind w:left="720"/>
        <w:jc w:val="both"/>
        <w:rPr>
          <w:sz w:val="28"/>
          <w:szCs w:val="28"/>
        </w:rPr>
      </w:pPr>
      <w:r w:rsidRPr="00BE434D">
        <w:rPr>
          <w:sz w:val="28"/>
          <w:szCs w:val="28"/>
        </w:rPr>
        <w:t xml:space="preserve">2) Нарушение функции сустава, атрофия мышц, боль </w:t>
      </w:r>
    </w:p>
    <w:p w:rsidR="00F358A4" w:rsidRPr="00BE434D" w:rsidRDefault="00F358A4" w:rsidP="00F358A4">
      <w:pPr>
        <w:ind w:left="720"/>
        <w:jc w:val="both"/>
        <w:rPr>
          <w:sz w:val="28"/>
          <w:szCs w:val="28"/>
        </w:rPr>
      </w:pPr>
      <w:r w:rsidRPr="00BE434D">
        <w:rPr>
          <w:sz w:val="28"/>
          <w:szCs w:val="28"/>
        </w:rPr>
        <w:t xml:space="preserve">3) Нарушение функции сустава, боль, атрофия мышц </w:t>
      </w:r>
    </w:p>
    <w:p w:rsidR="00F358A4" w:rsidRPr="00BE434D" w:rsidRDefault="00F358A4" w:rsidP="00F358A4">
      <w:pPr>
        <w:ind w:left="720"/>
        <w:jc w:val="both"/>
        <w:rPr>
          <w:sz w:val="28"/>
          <w:szCs w:val="28"/>
        </w:rPr>
      </w:pPr>
      <w:r w:rsidRPr="00BE434D">
        <w:rPr>
          <w:sz w:val="28"/>
          <w:szCs w:val="28"/>
        </w:rPr>
        <w:t xml:space="preserve">4) Боль, нарушение функции сустава, атрофия мышц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62. В ПАТОГЕНЕЗЕ РАЗВИТИЯ КОСТНО-СУСТАВНОГО ТУБЕРКУЛЁЗА ИГРАЕТ РОЛЬ: </w:t>
      </w:r>
    </w:p>
    <w:p w:rsidR="00F358A4" w:rsidRPr="00BE434D" w:rsidRDefault="00F358A4" w:rsidP="00F358A4">
      <w:pPr>
        <w:ind w:left="780"/>
        <w:jc w:val="both"/>
        <w:rPr>
          <w:sz w:val="28"/>
          <w:szCs w:val="28"/>
        </w:rPr>
      </w:pPr>
      <w:r w:rsidRPr="00BE434D">
        <w:rPr>
          <w:sz w:val="28"/>
          <w:szCs w:val="28"/>
        </w:rPr>
        <w:t xml:space="preserve">1) Сенсибилизация </w:t>
      </w:r>
    </w:p>
    <w:p w:rsidR="00F358A4" w:rsidRPr="00BE434D" w:rsidRDefault="00F358A4" w:rsidP="00F358A4">
      <w:pPr>
        <w:ind w:left="780"/>
        <w:jc w:val="both"/>
        <w:rPr>
          <w:sz w:val="28"/>
          <w:szCs w:val="28"/>
        </w:rPr>
      </w:pPr>
      <w:r w:rsidRPr="00BE434D">
        <w:rPr>
          <w:sz w:val="28"/>
          <w:szCs w:val="28"/>
        </w:rPr>
        <w:t xml:space="preserve">2) Возбудитель </w:t>
      </w:r>
    </w:p>
    <w:p w:rsidR="00F358A4" w:rsidRPr="00BE434D" w:rsidRDefault="00F358A4" w:rsidP="00F358A4">
      <w:pPr>
        <w:ind w:left="780"/>
        <w:jc w:val="both"/>
        <w:rPr>
          <w:sz w:val="28"/>
          <w:szCs w:val="28"/>
        </w:rPr>
      </w:pPr>
      <w:r w:rsidRPr="00BE434D">
        <w:rPr>
          <w:sz w:val="28"/>
          <w:szCs w:val="28"/>
        </w:rPr>
        <w:t xml:space="preserve">3) Замедленный ток крови </w:t>
      </w:r>
    </w:p>
    <w:p w:rsidR="00F358A4" w:rsidRPr="00BE434D" w:rsidRDefault="00F358A4" w:rsidP="00F358A4">
      <w:pPr>
        <w:ind w:left="780"/>
        <w:jc w:val="both"/>
        <w:rPr>
          <w:sz w:val="28"/>
          <w:szCs w:val="28"/>
        </w:rPr>
      </w:pPr>
      <w:r w:rsidRPr="00BE434D">
        <w:rPr>
          <w:sz w:val="28"/>
          <w:szCs w:val="28"/>
        </w:rPr>
        <w:t xml:space="preserve">4) Всё вышеперечисленное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63. СИМПТОМЫ ТУБЕРКУЛЁЗНОЙ ИНТОКСИКАЦИИ: </w:t>
      </w:r>
    </w:p>
    <w:p w:rsidR="00F358A4" w:rsidRPr="00BE434D" w:rsidRDefault="00F358A4" w:rsidP="00F358A4">
      <w:pPr>
        <w:ind w:left="780"/>
        <w:jc w:val="both"/>
        <w:rPr>
          <w:sz w:val="28"/>
          <w:szCs w:val="28"/>
        </w:rPr>
      </w:pPr>
      <w:r w:rsidRPr="00BE434D">
        <w:rPr>
          <w:sz w:val="28"/>
          <w:szCs w:val="28"/>
        </w:rPr>
        <w:t xml:space="preserve">1) Слабость </w:t>
      </w:r>
    </w:p>
    <w:p w:rsidR="00F358A4" w:rsidRPr="00BE434D" w:rsidRDefault="00F358A4" w:rsidP="00F358A4">
      <w:pPr>
        <w:ind w:left="780"/>
        <w:jc w:val="both"/>
        <w:rPr>
          <w:sz w:val="28"/>
          <w:szCs w:val="28"/>
        </w:rPr>
      </w:pPr>
      <w:r w:rsidRPr="00BE434D">
        <w:rPr>
          <w:sz w:val="28"/>
          <w:szCs w:val="28"/>
        </w:rPr>
        <w:t xml:space="preserve">2) Утомляемость </w:t>
      </w:r>
    </w:p>
    <w:p w:rsidR="00F358A4" w:rsidRPr="00BE434D" w:rsidRDefault="00F358A4" w:rsidP="00F358A4">
      <w:pPr>
        <w:ind w:left="780"/>
        <w:jc w:val="both"/>
        <w:rPr>
          <w:sz w:val="28"/>
          <w:szCs w:val="28"/>
        </w:rPr>
      </w:pPr>
      <w:r w:rsidRPr="00BE434D">
        <w:rPr>
          <w:sz w:val="28"/>
          <w:szCs w:val="28"/>
        </w:rPr>
        <w:t xml:space="preserve">3) Субфебрильная температура </w:t>
      </w:r>
    </w:p>
    <w:p w:rsidR="00F358A4" w:rsidRPr="00BE434D" w:rsidRDefault="00F358A4" w:rsidP="00F358A4">
      <w:pPr>
        <w:ind w:left="780"/>
        <w:jc w:val="both"/>
        <w:rPr>
          <w:sz w:val="28"/>
          <w:szCs w:val="28"/>
        </w:rPr>
      </w:pPr>
      <w:r w:rsidRPr="00BE434D">
        <w:rPr>
          <w:sz w:val="28"/>
          <w:szCs w:val="28"/>
        </w:rPr>
        <w:t xml:space="preserve">4) Всё вышеперечисленное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64. ПРИ СДАВЛЕНИИ СПИННОГО МОЗГА ВЫПОЛНЯЮТ: </w:t>
      </w:r>
    </w:p>
    <w:p w:rsidR="00F358A4" w:rsidRPr="00BE434D" w:rsidRDefault="00F358A4" w:rsidP="00F358A4">
      <w:pPr>
        <w:ind w:left="780"/>
        <w:jc w:val="both"/>
        <w:rPr>
          <w:sz w:val="28"/>
          <w:szCs w:val="28"/>
        </w:rPr>
      </w:pPr>
      <w:r w:rsidRPr="00BE434D">
        <w:rPr>
          <w:sz w:val="28"/>
          <w:szCs w:val="28"/>
        </w:rPr>
        <w:t xml:space="preserve">1)Ламинэктомию </w:t>
      </w:r>
    </w:p>
    <w:p w:rsidR="00F358A4" w:rsidRPr="00BE434D" w:rsidRDefault="00F358A4" w:rsidP="00F358A4">
      <w:pPr>
        <w:ind w:left="780"/>
        <w:jc w:val="both"/>
        <w:rPr>
          <w:sz w:val="28"/>
          <w:szCs w:val="28"/>
        </w:rPr>
      </w:pPr>
      <w:r w:rsidRPr="00BE434D">
        <w:rPr>
          <w:sz w:val="28"/>
          <w:szCs w:val="28"/>
        </w:rPr>
        <w:t xml:space="preserve">2) Физиотерапевтическое лечение  </w:t>
      </w:r>
    </w:p>
    <w:p w:rsidR="00F358A4" w:rsidRPr="00BE434D" w:rsidRDefault="00F358A4" w:rsidP="00F358A4">
      <w:pPr>
        <w:ind w:left="780"/>
        <w:jc w:val="both"/>
        <w:rPr>
          <w:sz w:val="28"/>
          <w:szCs w:val="28"/>
        </w:rPr>
      </w:pPr>
      <w:r w:rsidRPr="00BE434D">
        <w:rPr>
          <w:sz w:val="28"/>
          <w:szCs w:val="28"/>
        </w:rPr>
        <w:t xml:space="preserve">3) Введение спазмолитиков </w:t>
      </w:r>
    </w:p>
    <w:p w:rsidR="00F358A4" w:rsidRPr="00BE434D" w:rsidRDefault="00F358A4" w:rsidP="00F358A4">
      <w:pPr>
        <w:ind w:left="780"/>
        <w:jc w:val="both"/>
        <w:rPr>
          <w:sz w:val="28"/>
          <w:szCs w:val="28"/>
        </w:rPr>
      </w:pPr>
      <w:r w:rsidRPr="00BE434D">
        <w:rPr>
          <w:sz w:val="28"/>
          <w:szCs w:val="28"/>
        </w:rPr>
        <w:t>4) Фиксацию позвоночника</w:t>
      </w:r>
    </w:p>
    <w:p w:rsidR="00F358A4" w:rsidRPr="00BE434D" w:rsidRDefault="00F358A4" w:rsidP="00F358A4">
      <w:pPr>
        <w:jc w:val="both"/>
        <w:rPr>
          <w:b/>
          <w:sz w:val="28"/>
          <w:szCs w:val="28"/>
          <w:u w:val="single"/>
        </w:rPr>
      </w:pPr>
    </w:p>
    <w:p w:rsidR="00F358A4" w:rsidRPr="00BE434D" w:rsidRDefault="00F358A4" w:rsidP="00F358A4">
      <w:pPr>
        <w:rPr>
          <w:bCs/>
          <w:sz w:val="28"/>
          <w:szCs w:val="28"/>
        </w:rPr>
      </w:pPr>
      <w:r w:rsidRPr="00BE434D">
        <w:rPr>
          <w:bCs/>
          <w:sz w:val="28"/>
          <w:szCs w:val="28"/>
        </w:rPr>
        <w:t xml:space="preserve">65. НАЗОВИТЕ ЗАБОЛЕВАНИЕ, ПРИ КОТОРОМ НАИБОЛЕЕ ЧАСТОЕ ОСЛОЖНЕНИЕ – АНКИЛОЗ: </w:t>
      </w:r>
    </w:p>
    <w:p w:rsidR="00F358A4" w:rsidRPr="00BE434D" w:rsidRDefault="00F358A4" w:rsidP="00F358A4">
      <w:pPr>
        <w:rPr>
          <w:bCs/>
          <w:sz w:val="28"/>
          <w:szCs w:val="28"/>
        </w:rPr>
      </w:pPr>
      <w:r w:rsidRPr="00BE434D">
        <w:rPr>
          <w:bCs/>
          <w:sz w:val="28"/>
          <w:szCs w:val="28"/>
        </w:rPr>
        <w:t xml:space="preserve">                  1) Костно-суставной туберкулёз </w:t>
      </w:r>
    </w:p>
    <w:p w:rsidR="00F358A4" w:rsidRPr="00BE434D" w:rsidRDefault="00F358A4" w:rsidP="00F358A4">
      <w:pPr>
        <w:rPr>
          <w:bCs/>
          <w:sz w:val="28"/>
          <w:szCs w:val="28"/>
        </w:rPr>
      </w:pPr>
      <w:r w:rsidRPr="00BE434D">
        <w:rPr>
          <w:bCs/>
          <w:sz w:val="28"/>
          <w:szCs w:val="28"/>
        </w:rPr>
        <w:t xml:space="preserve">                  2) Остеомиелит </w:t>
      </w:r>
    </w:p>
    <w:p w:rsidR="00F358A4" w:rsidRPr="00BE434D" w:rsidRDefault="00F358A4" w:rsidP="00F358A4">
      <w:pPr>
        <w:rPr>
          <w:bCs/>
          <w:sz w:val="28"/>
          <w:szCs w:val="28"/>
        </w:rPr>
      </w:pPr>
      <w:r w:rsidRPr="00BE434D">
        <w:rPr>
          <w:bCs/>
          <w:sz w:val="28"/>
          <w:szCs w:val="28"/>
        </w:rPr>
        <w:t xml:space="preserve">                  3) Гнойный артрит </w:t>
      </w:r>
    </w:p>
    <w:p w:rsidR="00F358A4" w:rsidRPr="00BE434D" w:rsidRDefault="00F358A4" w:rsidP="00F358A4">
      <w:pPr>
        <w:rPr>
          <w:bCs/>
          <w:sz w:val="28"/>
          <w:szCs w:val="28"/>
        </w:rPr>
      </w:pPr>
      <w:r w:rsidRPr="00BE434D">
        <w:rPr>
          <w:bCs/>
          <w:sz w:val="28"/>
          <w:szCs w:val="28"/>
        </w:rPr>
        <w:t xml:space="preserve">                  4) Артрозо-артрит </w:t>
      </w:r>
    </w:p>
    <w:p w:rsidR="00F358A4" w:rsidRPr="00BE434D" w:rsidRDefault="00F358A4" w:rsidP="00F358A4">
      <w:pPr>
        <w:rPr>
          <w:bCs/>
          <w:sz w:val="28"/>
          <w:szCs w:val="28"/>
        </w:rPr>
      </w:pPr>
    </w:p>
    <w:p w:rsidR="00F358A4" w:rsidRPr="00BE434D" w:rsidRDefault="00F358A4" w:rsidP="00F358A4">
      <w:pPr>
        <w:rPr>
          <w:bCs/>
          <w:sz w:val="28"/>
          <w:szCs w:val="28"/>
        </w:rPr>
      </w:pPr>
      <w:r w:rsidRPr="00BE434D">
        <w:rPr>
          <w:bCs/>
          <w:sz w:val="28"/>
          <w:szCs w:val="28"/>
        </w:rPr>
        <w:t xml:space="preserve">66. У БОЛЬНОГО В., 10 ЛЕТ, ТУБЕРКУЛЁЗ 1, 2, 3 ПОЯСНИЧНЫХ ПОЗВОНКОВ, СПОНДИЛИТИЧЕСКАЯ ФАЗА. НА ПЕРЕДНЕ-ВНУТРЕННЕЙ ПОВЕРХНОСТИ ВЕРХНЕЙ ТРЕТИ БЕДРА ДИАГНОСТИРОВАН БЕЗБОЛЕЗНЕННЫЙ ИНФИЛЬТРАТ. ВАШЕ МНЕНИЕ: </w:t>
      </w:r>
    </w:p>
    <w:p w:rsidR="00F358A4" w:rsidRPr="00BE434D" w:rsidRDefault="00F358A4" w:rsidP="00F358A4">
      <w:pPr>
        <w:rPr>
          <w:bCs/>
          <w:sz w:val="28"/>
          <w:szCs w:val="28"/>
        </w:rPr>
      </w:pPr>
      <w:r w:rsidRPr="00BE434D">
        <w:rPr>
          <w:bCs/>
          <w:sz w:val="28"/>
          <w:szCs w:val="28"/>
        </w:rPr>
        <w:t xml:space="preserve">                   1) Холодный абсцесс </w:t>
      </w:r>
    </w:p>
    <w:p w:rsidR="00F358A4" w:rsidRPr="00BE434D" w:rsidRDefault="00F358A4" w:rsidP="00F358A4">
      <w:pPr>
        <w:rPr>
          <w:bCs/>
          <w:sz w:val="28"/>
          <w:szCs w:val="28"/>
        </w:rPr>
      </w:pPr>
      <w:r w:rsidRPr="00BE434D">
        <w:rPr>
          <w:bCs/>
          <w:sz w:val="28"/>
          <w:szCs w:val="28"/>
        </w:rPr>
        <w:t xml:space="preserve">                   2) Воспалительный инфильтрат </w:t>
      </w:r>
    </w:p>
    <w:p w:rsidR="00F358A4" w:rsidRPr="00BE434D" w:rsidRDefault="00F358A4" w:rsidP="00F358A4">
      <w:pPr>
        <w:rPr>
          <w:bCs/>
          <w:sz w:val="28"/>
          <w:szCs w:val="28"/>
        </w:rPr>
      </w:pPr>
      <w:r w:rsidRPr="00BE434D">
        <w:rPr>
          <w:bCs/>
          <w:sz w:val="28"/>
          <w:szCs w:val="28"/>
        </w:rPr>
        <w:t xml:space="preserve">                   3) Лимфаденит </w:t>
      </w:r>
    </w:p>
    <w:p w:rsidR="00F358A4" w:rsidRPr="00BE434D" w:rsidRDefault="00F358A4" w:rsidP="00F358A4">
      <w:pPr>
        <w:rPr>
          <w:bCs/>
          <w:sz w:val="28"/>
          <w:szCs w:val="28"/>
        </w:rPr>
      </w:pPr>
      <w:r w:rsidRPr="00BE434D">
        <w:rPr>
          <w:bCs/>
          <w:sz w:val="28"/>
          <w:szCs w:val="28"/>
        </w:rPr>
        <w:t xml:space="preserve">                   4) Поднадкостничный абсцесс </w:t>
      </w:r>
    </w:p>
    <w:p w:rsidR="00F358A4" w:rsidRPr="00BE434D" w:rsidRDefault="00F358A4" w:rsidP="00F358A4">
      <w:pPr>
        <w:rPr>
          <w:bCs/>
          <w:sz w:val="28"/>
          <w:szCs w:val="28"/>
        </w:rPr>
      </w:pPr>
      <w:r w:rsidRPr="00BE434D">
        <w:rPr>
          <w:bCs/>
          <w:sz w:val="28"/>
          <w:szCs w:val="28"/>
        </w:rPr>
        <w:t xml:space="preserve">67. НАИБОЛЕЕ РЕДКАЯ ЛОКАЛИЗАЦИЯ КОСТНО-СУСТАВНОГО ТУБЕРКУЛЁЗА: </w:t>
      </w:r>
    </w:p>
    <w:p w:rsidR="00F358A4" w:rsidRPr="00BE434D" w:rsidRDefault="00F358A4" w:rsidP="00F358A4">
      <w:pPr>
        <w:rPr>
          <w:bCs/>
          <w:sz w:val="28"/>
          <w:szCs w:val="28"/>
        </w:rPr>
      </w:pPr>
      <w:r w:rsidRPr="00BE434D">
        <w:rPr>
          <w:bCs/>
          <w:sz w:val="28"/>
          <w:szCs w:val="28"/>
        </w:rPr>
        <w:lastRenderedPageBreak/>
        <w:t xml:space="preserve">                   1) Метафиз </w:t>
      </w:r>
    </w:p>
    <w:p w:rsidR="00F358A4" w:rsidRPr="00BE434D" w:rsidRDefault="00F358A4" w:rsidP="00F358A4">
      <w:pPr>
        <w:rPr>
          <w:bCs/>
          <w:sz w:val="28"/>
          <w:szCs w:val="28"/>
        </w:rPr>
      </w:pPr>
      <w:r w:rsidRPr="00BE434D">
        <w:rPr>
          <w:bCs/>
          <w:sz w:val="28"/>
          <w:szCs w:val="28"/>
        </w:rPr>
        <w:t xml:space="preserve">                   2) Диафиз </w:t>
      </w:r>
    </w:p>
    <w:p w:rsidR="00F358A4" w:rsidRPr="00BE434D" w:rsidRDefault="00F358A4" w:rsidP="00F358A4">
      <w:pPr>
        <w:rPr>
          <w:bCs/>
          <w:sz w:val="28"/>
          <w:szCs w:val="28"/>
        </w:rPr>
      </w:pPr>
      <w:r w:rsidRPr="00BE434D">
        <w:rPr>
          <w:bCs/>
          <w:sz w:val="28"/>
          <w:szCs w:val="28"/>
        </w:rPr>
        <w:t xml:space="preserve">                   3) Метаэпифиз </w:t>
      </w:r>
    </w:p>
    <w:p w:rsidR="00F358A4" w:rsidRPr="00BE434D" w:rsidRDefault="00F358A4" w:rsidP="00F358A4">
      <w:pPr>
        <w:rPr>
          <w:bCs/>
          <w:sz w:val="28"/>
          <w:szCs w:val="28"/>
        </w:rPr>
      </w:pPr>
      <w:r w:rsidRPr="00BE434D">
        <w:rPr>
          <w:bCs/>
          <w:sz w:val="28"/>
          <w:szCs w:val="28"/>
        </w:rPr>
        <w:t xml:space="preserve">                   4) Эпифиз </w:t>
      </w:r>
    </w:p>
    <w:p w:rsidR="00F358A4" w:rsidRPr="00BE434D" w:rsidRDefault="00F358A4" w:rsidP="00F358A4">
      <w:pPr>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numPr>
          <w:ilvl w:val="0"/>
          <w:numId w:val="141"/>
        </w:numPr>
        <w:spacing w:before="260" w:line="276" w:lineRule="auto"/>
        <w:ind w:left="641" w:hanging="357"/>
        <w:jc w:val="both"/>
        <w:rPr>
          <w:sz w:val="28"/>
          <w:szCs w:val="28"/>
        </w:rPr>
      </w:pPr>
      <w:r w:rsidRPr="00BE434D">
        <w:rPr>
          <w:sz w:val="28"/>
          <w:szCs w:val="28"/>
        </w:rPr>
        <w:t>Отличительная особенность возбудителя туберкулеза.</w:t>
      </w:r>
    </w:p>
    <w:p w:rsidR="00F358A4" w:rsidRPr="00BE434D" w:rsidRDefault="00F358A4" w:rsidP="00F358A4">
      <w:pPr>
        <w:numPr>
          <w:ilvl w:val="0"/>
          <w:numId w:val="141"/>
        </w:numPr>
        <w:spacing w:line="216" w:lineRule="auto"/>
        <w:ind w:left="641" w:hanging="357"/>
        <w:jc w:val="both"/>
        <w:rPr>
          <w:sz w:val="28"/>
          <w:szCs w:val="28"/>
        </w:rPr>
      </w:pPr>
      <w:r w:rsidRPr="00BE434D">
        <w:rPr>
          <w:sz w:val="28"/>
          <w:szCs w:val="28"/>
        </w:rPr>
        <w:t>Патогенез и патанатомия костно-суставного туберкулеза. Механизмы деструкции кости. Холодные абсцессы.</w:t>
      </w:r>
    </w:p>
    <w:p w:rsidR="00F358A4" w:rsidRPr="00BE434D" w:rsidRDefault="00F358A4" w:rsidP="00F358A4">
      <w:pPr>
        <w:numPr>
          <w:ilvl w:val="0"/>
          <w:numId w:val="141"/>
        </w:numPr>
        <w:spacing w:line="254" w:lineRule="auto"/>
        <w:ind w:left="641" w:hanging="357"/>
        <w:jc w:val="both"/>
        <w:rPr>
          <w:sz w:val="28"/>
          <w:szCs w:val="28"/>
        </w:rPr>
      </w:pPr>
      <w:r w:rsidRPr="00BE434D">
        <w:rPr>
          <w:sz w:val="28"/>
          <w:szCs w:val="28"/>
        </w:rPr>
        <w:t>Клиническое течение костно-суставного туберкулеза. Фаз</w:t>
      </w:r>
      <w:r w:rsidRPr="00BE434D">
        <w:rPr>
          <w:sz w:val="28"/>
          <w:szCs w:val="28"/>
        </w:rPr>
        <w:softHyphen/>
        <w:t>ная динамика общих и местных симптомов.</w:t>
      </w:r>
    </w:p>
    <w:p w:rsidR="00F358A4" w:rsidRPr="00BE434D" w:rsidRDefault="00F358A4" w:rsidP="00F358A4">
      <w:pPr>
        <w:numPr>
          <w:ilvl w:val="0"/>
          <w:numId w:val="141"/>
        </w:numPr>
        <w:spacing w:line="276" w:lineRule="auto"/>
        <w:ind w:left="641" w:hanging="357"/>
        <w:jc w:val="both"/>
        <w:rPr>
          <w:sz w:val="28"/>
          <w:szCs w:val="28"/>
        </w:rPr>
      </w:pPr>
      <w:r w:rsidRPr="00BE434D">
        <w:rPr>
          <w:sz w:val="28"/>
          <w:szCs w:val="28"/>
        </w:rPr>
        <w:t>Клиника и диагностика спондилита, гонита, коксита.</w:t>
      </w:r>
    </w:p>
    <w:p w:rsidR="00F358A4" w:rsidRPr="00BE434D" w:rsidRDefault="00F358A4" w:rsidP="00F358A4">
      <w:pPr>
        <w:numPr>
          <w:ilvl w:val="0"/>
          <w:numId w:val="141"/>
        </w:numPr>
        <w:spacing w:line="254" w:lineRule="auto"/>
        <w:ind w:left="641" w:hanging="357"/>
        <w:jc w:val="both"/>
        <w:rPr>
          <w:sz w:val="28"/>
          <w:szCs w:val="28"/>
        </w:rPr>
      </w:pPr>
      <w:r w:rsidRPr="00BE434D">
        <w:rPr>
          <w:sz w:val="28"/>
          <w:szCs w:val="28"/>
        </w:rPr>
        <w:t>Рентгенодиагностика костно-суставного туберкулеза (по стадии)</w:t>
      </w:r>
    </w:p>
    <w:p w:rsidR="00F358A4" w:rsidRPr="00BE434D" w:rsidRDefault="00F358A4" w:rsidP="00F358A4">
      <w:pPr>
        <w:numPr>
          <w:ilvl w:val="0"/>
          <w:numId w:val="141"/>
        </w:numPr>
        <w:spacing w:line="276" w:lineRule="auto"/>
        <w:ind w:left="641" w:hanging="357"/>
        <w:jc w:val="both"/>
        <w:rPr>
          <w:sz w:val="28"/>
          <w:szCs w:val="28"/>
        </w:rPr>
      </w:pPr>
      <w:r w:rsidRPr="00BE434D">
        <w:rPr>
          <w:sz w:val="28"/>
          <w:szCs w:val="28"/>
        </w:rPr>
        <w:t>Лабораторные данные при костно-суставном туберкулезе.</w:t>
      </w:r>
    </w:p>
    <w:p w:rsidR="00F358A4" w:rsidRPr="00BE434D" w:rsidRDefault="00F358A4" w:rsidP="00F358A4">
      <w:pPr>
        <w:numPr>
          <w:ilvl w:val="0"/>
          <w:numId w:val="141"/>
        </w:numPr>
        <w:spacing w:line="216" w:lineRule="auto"/>
        <w:ind w:left="641" w:hanging="357"/>
        <w:jc w:val="both"/>
        <w:rPr>
          <w:sz w:val="28"/>
          <w:szCs w:val="28"/>
        </w:rPr>
      </w:pPr>
      <w:r w:rsidRPr="00BE434D">
        <w:rPr>
          <w:sz w:val="28"/>
          <w:szCs w:val="28"/>
        </w:rPr>
        <w:t>Общие принципы лечения костно-суставного туберкулеза. Санитарно-ортопедический метод. Лечение местное и общее: этиологическое, патогенетическое, симптоматическое. Гра</w:t>
      </w:r>
      <w:r w:rsidRPr="00BE434D">
        <w:rPr>
          <w:sz w:val="28"/>
          <w:szCs w:val="28"/>
        </w:rPr>
        <w:softHyphen/>
        <w:t>ницы консервативного лечения.</w:t>
      </w:r>
    </w:p>
    <w:p w:rsidR="00F358A4" w:rsidRPr="00BE434D" w:rsidRDefault="00F358A4" w:rsidP="00F358A4">
      <w:pPr>
        <w:numPr>
          <w:ilvl w:val="0"/>
          <w:numId w:val="141"/>
        </w:numPr>
        <w:spacing w:line="254" w:lineRule="auto"/>
        <w:ind w:left="641" w:hanging="357"/>
        <w:jc w:val="both"/>
        <w:rPr>
          <w:sz w:val="28"/>
          <w:szCs w:val="28"/>
        </w:rPr>
      </w:pPr>
      <w:r w:rsidRPr="00BE434D">
        <w:rPr>
          <w:sz w:val="28"/>
          <w:szCs w:val="28"/>
        </w:rPr>
        <w:t>Оперативное лечение. Типы вмешательства в зависимости от фазы и стадии заболевания.</w:t>
      </w:r>
    </w:p>
    <w:p w:rsidR="00F358A4" w:rsidRPr="00BE434D" w:rsidRDefault="00F358A4" w:rsidP="00F358A4">
      <w:pPr>
        <w:numPr>
          <w:ilvl w:val="0"/>
          <w:numId w:val="141"/>
        </w:numPr>
        <w:spacing w:line="276" w:lineRule="auto"/>
        <w:ind w:left="641" w:hanging="357"/>
        <w:jc w:val="both"/>
        <w:rPr>
          <w:sz w:val="28"/>
          <w:szCs w:val="28"/>
        </w:rPr>
      </w:pPr>
      <w:r w:rsidRPr="00BE434D">
        <w:rPr>
          <w:sz w:val="28"/>
          <w:szCs w:val="28"/>
        </w:rPr>
        <w:t>Прогноз, исход заболевания и трудоустройство больных.</w:t>
      </w:r>
    </w:p>
    <w:p w:rsidR="00F358A4" w:rsidRPr="00BE434D" w:rsidRDefault="00F358A4" w:rsidP="00F358A4">
      <w:pPr>
        <w:numPr>
          <w:ilvl w:val="0"/>
          <w:numId w:val="141"/>
        </w:numPr>
        <w:spacing w:line="276" w:lineRule="auto"/>
        <w:ind w:left="641" w:hanging="357"/>
        <w:jc w:val="both"/>
        <w:rPr>
          <w:sz w:val="28"/>
          <w:szCs w:val="28"/>
        </w:rPr>
      </w:pPr>
      <w:r w:rsidRPr="00BE434D">
        <w:rPr>
          <w:sz w:val="28"/>
          <w:szCs w:val="28"/>
        </w:rPr>
        <w:t>Роль отечественных хирургов в развитии учения о костно-суставном туберкулезе: В.И. Бобров, Т.П. Краснобаев, П.Г. Корнев.</w:t>
      </w:r>
    </w:p>
    <w:p w:rsidR="00F358A4" w:rsidRPr="00BE434D" w:rsidRDefault="00F358A4" w:rsidP="00F358A4">
      <w:pPr>
        <w:rPr>
          <w:rFonts w:eastAsia="TimesNewRomanPSMT"/>
          <w:b/>
          <w:sz w:val="28"/>
          <w:szCs w:val="28"/>
          <w:lang w:eastAsia="en-US"/>
        </w:rPr>
      </w:pPr>
    </w:p>
    <w:p w:rsidR="00F358A4" w:rsidRPr="00BE434D" w:rsidRDefault="00F358A4" w:rsidP="00F358A4">
      <w:pPr>
        <w:rPr>
          <w:rFonts w:eastAsia="TimesNewRomanPSMT"/>
          <w:b/>
          <w:sz w:val="28"/>
          <w:szCs w:val="28"/>
          <w:lang w:eastAsia="en-US"/>
        </w:rPr>
      </w:pPr>
      <w:r w:rsidRPr="00BE434D">
        <w:rPr>
          <w:rFonts w:eastAsia="TimesNewRomanPSMT"/>
          <w:b/>
          <w:sz w:val="28"/>
          <w:szCs w:val="28"/>
          <w:lang w:eastAsia="en-US"/>
        </w:rPr>
        <w:t>Проверка практических навыков:</w:t>
      </w:r>
    </w:p>
    <w:p w:rsidR="00F358A4" w:rsidRPr="00BE434D" w:rsidRDefault="00F358A4" w:rsidP="00F358A4">
      <w:pPr>
        <w:ind w:firstLine="426"/>
        <w:rPr>
          <w:bCs/>
          <w:sz w:val="28"/>
          <w:szCs w:val="28"/>
        </w:rPr>
      </w:pPr>
      <w:r w:rsidRPr="00BE434D">
        <w:rPr>
          <w:bCs/>
          <w:sz w:val="28"/>
          <w:szCs w:val="28"/>
        </w:rPr>
        <w:t>1. Самостоятельная работа студентов с рентгенограммами, каждому студенту даётся набор рентгенограмм, отображающих основные рентгенологические симптомы заболевания. Студенты дают чёткие письменные заключения по данным рентгенограммам.</w:t>
      </w:r>
    </w:p>
    <w:p w:rsidR="00F358A4" w:rsidRPr="00BE434D" w:rsidRDefault="00F358A4" w:rsidP="00F358A4">
      <w:pPr>
        <w:ind w:firstLine="426"/>
        <w:jc w:val="both"/>
        <w:rPr>
          <w:bCs/>
          <w:sz w:val="28"/>
          <w:szCs w:val="28"/>
        </w:rPr>
      </w:pPr>
      <w:r w:rsidRPr="00BE434D">
        <w:rPr>
          <w:bCs/>
          <w:sz w:val="28"/>
          <w:szCs w:val="28"/>
        </w:rPr>
        <w:t xml:space="preserve">2. Практическая часть занятия проходит в палатах, где студенты разбиваются на 2-3 человека и работают с больными костно-суставной патологией.  </w:t>
      </w:r>
    </w:p>
    <w:p w:rsidR="00F358A4" w:rsidRPr="00BE434D" w:rsidRDefault="00F358A4" w:rsidP="00F358A4">
      <w:pPr>
        <w:jc w:val="both"/>
        <w:rPr>
          <w:bCs/>
          <w:sz w:val="28"/>
          <w:szCs w:val="28"/>
        </w:rPr>
      </w:pPr>
      <w:r w:rsidRPr="00BE434D">
        <w:rPr>
          <w:bCs/>
          <w:sz w:val="28"/>
          <w:szCs w:val="28"/>
        </w:rPr>
        <w:t xml:space="preserve">В палате осматриваются больные. Собирается анамнез. Выявляются факторы риска. Обследуются доступные пальпации лимфатические узлы. Осматриваются крупные суставы, определяется выпот в коленном суставе и его заворотах. Изучается история болезни и сопоставляются клинические данные и результаты обследования. Преподаватель поочерёдно обходит студентов, работающих в палате, и уточняет вид письменного задания для каждого студента. </w:t>
      </w:r>
    </w:p>
    <w:p w:rsidR="00F358A4" w:rsidRPr="00BE434D" w:rsidRDefault="00F358A4" w:rsidP="00F358A4">
      <w:pPr>
        <w:ind w:left="60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358A4" w:rsidRPr="00BE434D" w:rsidTr="00F358A4">
        <w:tc>
          <w:tcPr>
            <w:tcW w:w="4785"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ind w:left="284"/>
              <w:jc w:val="center"/>
              <w:rPr>
                <w:bCs/>
                <w:sz w:val="28"/>
                <w:szCs w:val="28"/>
                <w:lang w:eastAsia="en-US"/>
              </w:rPr>
            </w:pPr>
            <w:r w:rsidRPr="00BE434D">
              <w:rPr>
                <w:bCs/>
                <w:sz w:val="28"/>
                <w:szCs w:val="28"/>
                <w:lang w:eastAsia="en-US"/>
              </w:rPr>
              <w:t xml:space="preserve">У первого студента </w:t>
            </w:r>
          </w:p>
        </w:tc>
        <w:tc>
          <w:tcPr>
            <w:tcW w:w="4786"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ind w:left="284"/>
              <w:jc w:val="center"/>
              <w:rPr>
                <w:bCs/>
                <w:sz w:val="28"/>
                <w:szCs w:val="28"/>
                <w:lang w:eastAsia="en-US"/>
              </w:rPr>
            </w:pPr>
            <w:r w:rsidRPr="00BE434D">
              <w:rPr>
                <w:bCs/>
                <w:sz w:val="28"/>
                <w:szCs w:val="28"/>
                <w:lang w:eastAsia="en-US"/>
              </w:rPr>
              <w:t xml:space="preserve">У второго студента </w:t>
            </w:r>
          </w:p>
        </w:tc>
      </w:tr>
      <w:tr w:rsidR="00F358A4" w:rsidRPr="00BE434D" w:rsidTr="00F358A4">
        <w:tc>
          <w:tcPr>
            <w:tcW w:w="4785"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ind w:left="284"/>
              <w:jc w:val="both"/>
              <w:rPr>
                <w:bCs/>
                <w:sz w:val="28"/>
                <w:szCs w:val="28"/>
                <w:lang w:eastAsia="en-US"/>
              </w:rPr>
            </w:pPr>
            <w:r w:rsidRPr="00BE434D">
              <w:rPr>
                <w:bCs/>
                <w:sz w:val="28"/>
                <w:szCs w:val="28"/>
                <w:lang w:eastAsia="en-US"/>
              </w:rPr>
              <w:t>1. Анамнез заболевания</w:t>
            </w:r>
          </w:p>
        </w:tc>
        <w:tc>
          <w:tcPr>
            <w:tcW w:w="4786"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ind w:left="284"/>
              <w:jc w:val="both"/>
              <w:rPr>
                <w:bCs/>
                <w:sz w:val="28"/>
                <w:szCs w:val="28"/>
                <w:lang w:eastAsia="en-US"/>
              </w:rPr>
            </w:pPr>
            <w:r w:rsidRPr="00BE434D">
              <w:rPr>
                <w:bCs/>
                <w:sz w:val="28"/>
                <w:szCs w:val="28"/>
                <w:lang w:eastAsia="en-US"/>
              </w:rPr>
              <w:t>1. Локальный статус</w:t>
            </w:r>
          </w:p>
        </w:tc>
      </w:tr>
      <w:tr w:rsidR="00F358A4" w:rsidRPr="00BE434D" w:rsidTr="00F358A4">
        <w:tc>
          <w:tcPr>
            <w:tcW w:w="4785"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ind w:left="284"/>
              <w:jc w:val="both"/>
              <w:rPr>
                <w:bCs/>
                <w:sz w:val="28"/>
                <w:szCs w:val="28"/>
                <w:lang w:eastAsia="en-US"/>
              </w:rPr>
            </w:pPr>
            <w:r w:rsidRPr="00BE434D">
              <w:rPr>
                <w:bCs/>
                <w:sz w:val="28"/>
                <w:szCs w:val="28"/>
                <w:lang w:eastAsia="en-US"/>
              </w:rPr>
              <w:t xml:space="preserve">2. Оценка лимфатических узлов </w:t>
            </w:r>
          </w:p>
        </w:tc>
        <w:tc>
          <w:tcPr>
            <w:tcW w:w="4786"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ind w:left="284"/>
              <w:jc w:val="both"/>
              <w:rPr>
                <w:bCs/>
                <w:sz w:val="28"/>
                <w:szCs w:val="28"/>
                <w:lang w:eastAsia="en-US"/>
              </w:rPr>
            </w:pPr>
            <w:r w:rsidRPr="00BE434D">
              <w:rPr>
                <w:bCs/>
                <w:sz w:val="28"/>
                <w:szCs w:val="28"/>
                <w:lang w:eastAsia="en-US"/>
              </w:rPr>
              <w:t xml:space="preserve">2. План обследования </w:t>
            </w:r>
          </w:p>
        </w:tc>
      </w:tr>
    </w:tbl>
    <w:p w:rsidR="00F358A4" w:rsidRPr="00BE434D" w:rsidRDefault="00F358A4" w:rsidP="00F358A4">
      <w:pPr>
        <w:ind w:left="284"/>
        <w:jc w:val="both"/>
        <w:rPr>
          <w:bCs/>
          <w:sz w:val="28"/>
          <w:szCs w:val="28"/>
        </w:rPr>
      </w:pPr>
      <w:r w:rsidRPr="00BE434D">
        <w:rPr>
          <w:bCs/>
          <w:sz w:val="28"/>
          <w:szCs w:val="28"/>
        </w:rPr>
        <w:tab/>
      </w:r>
    </w:p>
    <w:p w:rsidR="00F358A4" w:rsidRPr="00BE434D" w:rsidRDefault="00F358A4" w:rsidP="00F358A4">
      <w:pPr>
        <w:pStyle w:val="ac"/>
        <w:ind w:left="0" w:firstLine="0"/>
        <w:rPr>
          <w:rFonts w:ascii="Times New Roman" w:eastAsia="TimesNewRomanPSMT" w:hAnsi="Times New Roman"/>
          <w:b/>
          <w:sz w:val="28"/>
          <w:szCs w:val="28"/>
          <w:lang w:eastAsia="en-US"/>
        </w:rPr>
      </w:pPr>
      <w:r w:rsidRPr="00BE434D">
        <w:rPr>
          <w:rFonts w:ascii="Times New Roman" w:eastAsia="TimesNewRomanPSMT" w:hAnsi="Times New Roman"/>
          <w:b/>
          <w:sz w:val="28"/>
          <w:szCs w:val="28"/>
          <w:lang w:eastAsia="en-US"/>
        </w:rPr>
        <w:lastRenderedPageBreak/>
        <w:t>Реферат:</w:t>
      </w:r>
    </w:p>
    <w:p w:rsidR="00F358A4" w:rsidRPr="00BE434D" w:rsidRDefault="00F358A4" w:rsidP="00F358A4">
      <w:pPr>
        <w:spacing w:after="200" w:line="276" w:lineRule="auto"/>
        <w:ind w:left="360"/>
        <w:jc w:val="both"/>
        <w:rPr>
          <w:sz w:val="28"/>
          <w:szCs w:val="28"/>
        </w:rPr>
      </w:pPr>
      <w:r w:rsidRPr="00BE434D">
        <w:rPr>
          <w:sz w:val="28"/>
          <w:szCs w:val="28"/>
        </w:rPr>
        <w:t xml:space="preserve">1. Заполните следующую таблицу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4"/>
        <w:gridCol w:w="3033"/>
        <w:gridCol w:w="3107"/>
      </w:tblGrid>
      <w:tr w:rsidR="00F358A4" w:rsidRPr="00BE434D" w:rsidTr="00F358A4">
        <w:tc>
          <w:tcPr>
            <w:tcW w:w="3190"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200" w:line="276" w:lineRule="auto"/>
              <w:jc w:val="center"/>
              <w:rPr>
                <w:sz w:val="28"/>
                <w:szCs w:val="28"/>
                <w:lang w:eastAsia="en-US"/>
              </w:rPr>
            </w:pPr>
            <w:r w:rsidRPr="00BE434D">
              <w:rPr>
                <w:sz w:val="28"/>
                <w:szCs w:val="28"/>
                <w:lang w:eastAsia="en-US"/>
              </w:rPr>
              <w:t xml:space="preserve">Отличия </w:t>
            </w:r>
          </w:p>
        </w:tc>
        <w:tc>
          <w:tcPr>
            <w:tcW w:w="3190"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200" w:line="276" w:lineRule="auto"/>
              <w:jc w:val="center"/>
              <w:rPr>
                <w:sz w:val="28"/>
                <w:szCs w:val="28"/>
                <w:lang w:eastAsia="en-US"/>
              </w:rPr>
            </w:pPr>
            <w:r w:rsidRPr="00BE434D">
              <w:rPr>
                <w:sz w:val="28"/>
                <w:szCs w:val="28"/>
                <w:lang w:eastAsia="en-US"/>
              </w:rPr>
              <w:t xml:space="preserve">К-С </w:t>
            </w:r>
            <w:r w:rsidRPr="00BE434D">
              <w:rPr>
                <w:sz w:val="28"/>
                <w:szCs w:val="28"/>
                <w:lang w:val="en-US" w:eastAsia="en-US"/>
              </w:rPr>
              <w:t xml:space="preserve">tbc </w:t>
            </w:r>
          </w:p>
        </w:tc>
        <w:tc>
          <w:tcPr>
            <w:tcW w:w="3191"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200" w:line="276" w:lineRule="auto"/>
              <w:jc w:val="center"/>
              <w:rPr>
                <w:sz w:val="28"/>
                <w:szCs w:val="28"/>
                <w:lang w:eastAsia="en-US"/>
              </w:rPr>
            </w:pPr>
            <w:r w:rsidRPr="00BE434D">
              <w:rPr>
                <w:sz w:val="28"/>
                <w:szCs w:val="28"/>
                <w:lang w:eastAsia="en-US"/>
              </w:rPr>
              <w:t xml:space="preserve">Остеомиелит </w:t>
            </w:r>
          </w:p>
        </w:tc>
      </w:tr>
      <w:tr w:rsidR="00F358A4" w:rsidRPr="00BE434D" w:rsidTr="00F358A4">
        <w:trPr>
          <w:trHeight w:val="589"/>
        </w:trPr>
        <w:tc>
          <w:tcPr>
            <w:tcW w:w="3190"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200" w:line="276" w:lineRule="auto"/>
              <w:jc w:val="center"/>
              <w:rPr>
                <w:sz w:val="28"/>
                <w:szCs w:val="28"/>
                <w:lang w:eastAsia="en-US"/>
              </w:rPr>
            </w:pPr>
          </w:p>
        </w:tc>
        <w:tc>
          <w:tcPr>
            <w:tcW w:w="3190"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200" w:line="276" w:lineRule="auto"/>
              <w:jc w:val="center"/>
              <w:rPr>
                <w:sz w:val="28"/>
                <w:szCs w:val="28"/>
                <w:lang w:eastAsia="en-US"/>
              </w:rPr>
            </w:pPr>
          </w:p>
        </w:tc>
        <w:tc>
          <w:tcPr>
            <w:tcW w:w="3191" w:type="dxa"/>
            <w:tcBorders>
              <w:top w:val="single" w:sz="4" w:space="0" w:color="auto"/>
              <w:left w:val="single" w:sz="4" w:space="0" w:color="auto"/>
              <w:bottom w:val="single" w:sz="4" w:space="0" w:color="auto"/>
              <w:right w:val="single" w:sz="4" w:space="0" w:color="auto"/>
            </w:tcBorders>
          </w:tcPr>
          <w:p w:rsidR="00F358A4" w:rsidRPr="00BE434D" w:rsidRDefault="00F358A4">
            <w:pPr>
              <w:spacing w:after="200" w:line="276" w:lineRule="auto"/>
              <w:jc w:val="center"/>
              <w:rPr>
                <w:sz w:val="28"/>
                <w:szCs w:val="28"/>
                <w:lang w:eastAsia="en-US"/>
              </w:rPr>
            </w:pPr>
          </w:p>
        </w:tc>
      </w:tr>
    </w:tbl>
    <w:p w:rsidR="00F358A4" w:rsidRPr="00BE434D" w:rsidRDefault="00F358A4" w:rsidP="00F358A4">
      <w:pPr>
        <w:spacing w:after="200" w:line="276" w:lineRule="auto"/>
        <w:ind w:left="360"/>
        <w:jc w:val="both"/>
        <w:rPr>
          <w:sz w:val="28"/>
          <w:szCs w:val="28"/>
        </w:rPr>
      </w:pPr>
      <w:r w:rsidRPr="00BE434D">
        <w:rPr>
          <w:sz w:val="28"/>
          <w:szCs w:val="28"/>
        </w:rPr>
        <w:t xml:space="preserve">2. Напишите реферат на тему: «Роль отечественных учёных в развитии костно-суставного туберкулёза».  </w:t>
      </w:r>
    </w:p>
    <w:p w:rsidR="00F358A4" w:rsidRPr="00BE434D" w:rsidRDefault="00F358A4" w:rsidP="00F358A4">
      <w:pPr>
        <w:ind w:firstLine="709"/>
        <w:rPr>
          <w:color w:val="000000"/>
          <w:sz w:val="28"/>
          <w:szCs w:val="28"/>
        </w:rPr>
      </w:pPr>
      <w:r w:rsidRPr="00BE434D">
        <w:rPr>
          <w:b/>
          <w:color w:val="000000"/>
          <w:sz w:val="28"/>
          <w:szCs w:val="28"/>
        </w:rPr>
        <w:t>Модуль 4</w:t>
      </w:r>
      <w:r w:rsidRPr="00BE434D">
        <w:rPr>
          <w:color w:val="000000"/>
          <w:sz w:val="28"/>
          <w:szCs w:val="28"/>
        </w:rPr>
        <w:t xml:space="preserve">. </w:t>
      </w:r>
      <w:r w:rsidRPr="00BE434D">
        <w:rPr>
          <w:rFonts w:eastAsia="TimesNewRomanPSMT"/>
          <w:sz w:val="28"/>
          <w:szCs w:val="28"/>
          <w:lang w:eastAsia="en-US"/>
        </w:rPr>
        <w:t>Этапы лечения хирургического больного.</w:t>
      </w:r>
    </w:p>
    <w:p w:rsidR="00F358A4" w:rsidRPr="00BE434D" w:rsidRDefault="00F358A4" w:rsidP="00F358A4">
      <w:pPr>
        <w:ind w:firstLine="709"/>
        <w:rPr>
          <w:i/>
          <w:color w:val="000000"/>
          <w:sz w:val="28"/>
          <w:szCs w:val="28"/>
        </w:rPr>
      </w:pPr>
      <w:r w:rsidRPr="00BE434D">
        <w:rPr>
          <w:b/>
          <w:color w:val="000000"/>
          <w:sz w:val="28"/>
          <w:szCs w:val="28"/>
        </w:rPr>
        <w:t xml:space="preserve">Тема 1. </w:t>
      </w:r>
      <w:r w:rsidRPr="00BE434D">
        <w:rPr>
          <w:rFonts w:eastAsia="TimesNewRomanPSMT"/>
          <w:sz w:val="28"/>
          <w:szCs w:val="28"/>
        </w:rPr>
        <w:t>Пред- и послеоперационный период.</w:t>
      </w:r>
    </w:p>
    <w:p w:rsidR="00F358A4" w:rsidRPr="00BE434D" w:rsidRDefault="00F358A4" w:rsidP="00F358A4">
      <w:pPr>
        <w:ind w:left="360"/>
        <w:rPr>
          <w:i/>
          <w:color w:val="000000"/>
          <w:sz w:val="28"/>
          <w:szCs w:val="28"/>
        </w:rPr>
      </w:pPr>
      <w:r w:rsidRPr="00BE434D">
        <w:rPr>
          <w:b/>
          <w:color w:val="000000"/>
          <w:sz w:val="28"/>
          <w:szCs w:val="28"/>
        </w:rPr>
        <w:t>Форма(ы) текущего контроляуспеваемости</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Тестирование</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Устный опрос</w:t>
      </w:r>
    </w:p>
    <w:p w:rsidR="00F358A4" w:rsidRPr="00BE434D" w:rsidRDefault="00F358A4" w:rsidP="00F358A4">
      <w:pPr>
        <w:ind w:left="360"/>
        <w:rPr>
          <w:rFonts w:eastAsia="TimesNewRomanPSMT"/>
          <w:sz w:val="28"/>
          <w:szCs w:val="28"/>
          <w:lang w:eastAsia="en-US"/>
        </w:rPr>
      </w:pPr>
      <w:r w:rsidRPr="00BE434D">
        <w:rPr>
          <w:rFonts w:eastAsia="TimesNewRomanPSMT"/>
          <w:sz w:val="28"/>
          <w:szCs w:val="28"/>
          <w:lang w:eastAsia="en-US"/>
        </w:rPr>
        <w:t>Реферат</w:t>
      </w:r>
    </w:p>
    <w:p w:rsidR="00F358A4" w:rsidRPr="00BE434D" w:rsidRDefault="00F358A4" w:rsidP="00F358A4">
      <w:pPr>
        <w:ind w:left="360"/>
        <w:rPr>
          <w:i/>
          <w:color w:val="000000"/>
          <w:sz w:val="28"/>
          <w:szCs w:val="28"/>
        </w:rPr>
      </w:pPr>
      <w:r w:rsidRPr="00BE434D">
        <w:rPr>
          <w:b/>
          <w:color w:val="000000"/>
          <w:sz w:val="28"/>
          <w:szCs w:val="28"/>
        </w:rPr>
        <w:t>Оценочные материалы текущего контроля успеваемости</w:t>
      </w:r>
    </w:p>
    <w:p w:rsidR="00F358A4" w:rsidRPr="00BE434D" w:rsidRDefault="00F358A4" w:rsidP="00F358A4">
      <w:pPr>
        <w:ind w:left="360"/>
        <w:rPr>
          <w:rFonts w:eastAsia="TimesNewRomanPSMT"/>
          <w:b/>
          <w:sz w:val="28"/>
          <w:szCs w:val="28"/>
          <w:lang w:eastAsia="en-US"/>
        </w:rPr>
      </w:pPr>
      <w:r w:rsidRPr="00BE434D">
        <w:rPr>
          <w:rFonts w:eastAsia="TimesNewRomanPSMT"/>
          <w:b/>
          <w:sz w:val="28"/>
          <w:szCs w:val="28"/>
          <w:lang w:eastAsia="en-US"/>
        </w:rPr>
        <w:t>Тестирование:</w:t>
      </w:r>
    </w:p>
    <w:p w:rsidR="00F358A4" w:rsidRPr="00BE434D" w:rsidRDefault="00F358A4" w:rsidP="00F358A4">
      <w:pPr>
        <w:jc w:val="both"/>
        <w:rPr>
          <w:sz w:val="28"/>
          <w:szCs w:val="28"/>
        </w:rPr>
      </w:pPr>
      <w:r w:rsidRPr="00BE434D">
        <w:rPr>
          <w:sz w:val="28"/>
          <w:szCs w:val="28"/>
        </w:rPr>
        <w:t xml:space="preserve">1. КАКОВА СУТОЧНАЯ ПОТРЕБНОСТЬ В ВОДЕ ВЗРОСЛОГО БОЛЬНОГО ВЕСОМ </w:t>
      </w:r>
      <w:smartTag w:uri="urn:schemas-microsoft-com:office:smarttags" w:element="metricconverter">
        <w:smartTagPr>
          <w:attr w:name="ProductID" w:val="70 КГ"/>
        </w:smartTagPr>
        <w:r w:rsidRPr="00BE434D">
          <w:rPr>
            <w:sz w:val="28"/>
            <w:szCs w:val="28"/>
          </w:rPr>
          <w:t>70 КГ</w:t>
        </w:r>
      </w:smartTag>
      <w:r w:rsidRPr="00BE434D">
        <w:rPr>
          <w:sz w:val="28"/>
          <w:szCs w:val="28"/>
        </w:rPr>
        <w:t>?</w:t>
      </w:r>
    </w:p>
    <w:p w:rsidR="00F358A4" w:rsidRPr="00BE434D" w:rsidRDefault="00F358A4" w:rsidP="00F358A4">
      <w:pPr>
        <w:jc w:val="both"/>
        <w:rPr>
          <w:sz w:val="28"/>
          <w:szCs w:val="28"/>
        </w:rPr>
      </w:pPr>
      <w:r w:rsidRPr="00BE434D">
        <w:rPr>
          <w:sz w:val="28"/>
          <w:szCs w:val="28"/>
        </w:rPr>
        <w:tab/>
        <w:t>1) 1-1,5 литра</w:t>
      </w:r>
    </w:p>
    <w:p w:rsidR="00F358A4" w:rsidRPr="00BE434D" w:rsidRDefault="00F358A4" w:rsidP="00F358A4">
      <w:pPr>
        <w:jc w:val="both"/>
        <w:rPr>
          <w:sz w:val="28"/>
          <w:szCs w:val="28"/>
        </w:rPr>
      </w:pPr>
      <w:r w:rsidRPr="00BE434D">
        <w:rPr>
          <w:sz w:val="28"/>
          <w:szCs w:val="28"/>
        </w:rPr>
        <w:tab/>
        <w:t>2) 1,5-2 литра</w:t>
      </w:r>
    </w:p>
    <w:p w:rsidR="00F358A4" w:rsidRPr="00BE434D" w:rsidRDefault="00F358A4" w:rsidP="00F358A4">
      <w:pPr>
        <w:jc w:val="both"/>
        <w:rPr>
          <w:sz w:val="28"/>
          <w:szCs w:val="28"/>
        </w:rPr>
      </w:pPr>
      <w:r w:rsidRPr="00BE434D">
        <w:rPr>
          <w:sz w:val="28"/>
          <w:szCs w:val="28"/>
        </w:rPr>
        <w:tab/>
        <w:t>3) 2-2,5 литра</w:t>
      </w:r>
    </w:p>
    <w:p w:rsidR="00F358A4" w:rsidRPr="00BE434D" w:rsidRDefault="00F358A4" w:rsidP="00F358A4">
      <w:pPr>
        <w:jc w:val="both"/>
        <w:rPr>
          <w:sz w:val="28"/>
          <w:szCs w:val="28"/>
        </w:rPr>
      </w:pPr>
      <w:r w:rsidRPr="00BE434D">
        <w:rPr>
          <w:sz w:val="28"/>
          <w:szCs w:val="28"/>
        </w:rPr>
        <w:tab/>
        <w:t>4) 2,5-3 литра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 В КАКОЙ КОНЦЕНТРАЦИИ ПРИМЕНЯЮТ РАСТВОР ХЛОРИСТОГО НАТРИЯ ДЛЯ ГИПЕРТОНИЧЕСКОЙ КЛИЗМЫ?</w:t>
      </w:r>
    </w:p>
    <w:p w:rsidR="00F358A4" w:rsidRPr="00BE434D" w:rsidRDefault="00F358A4" w:rsidP="00F358A4">
      <w:pPr>
        <w:jc w:val="both"/>
        <w:rPr>
          <w:sz w:val="28"/>
          <w:szCs w:val="28"/>
        </w:rPr>
      </w:pPr>
      <w:r w:rsidRPr="00BE434D">
        <w:rPr>
          <w:sz w:val="28"/>
          <w:szCs w:val="28"/>
        </w:rPr>
        <w:tab/>
        <w:t>1) 1%</w:t>
      </w:r>
    </w:p>
    <w:p w:rsidR="00F358A4" w:rsidRPr="00BE434D" w:rsidRDefault="00F358A4" w:rsidP="00F358A4">
      <w:pPr>
        <w:jc w:val="both"/>
        <w:rPr>
          <w:sz w:val="28"/>
          <w:szCs w:val="28"/>
        </w:rPr>
      </w:pPr>
      <w:r w:rsidRPr="00BE434D">
        <w:rPr>
          <w:sz w:val="28"/>
          <w:szCs w:val="28"/>
        </w:rPr>
        <w:tab/>
        <w:t>2) 2%</w:t>
      </w:r>
    </w:p>
    <w:p w:rsidR="00F358A4" w:rsidRPr="00BE434D" w:rsidRDefault="00F358A4" w:rsidP="00F358A4">
      <w:pPr>
        <w:jc w:val="both"/>
        <w:rPr>
          <w:sz w:val="28"/>
          <w:szCs w:val="28"/>
        </w:rPr>
      </w:pPr>
      <w:r w:rsidRPr="00BE434D">
        <w:rPr>
          <w:sz w:val="28"/>
          <w:szCs w:val="28"/>
        </w:rPr>
        <w:tab/>
        <w:t>3) 5%</w:t>
      </w:r>
    </w:p>
    <w:p w:rsidR="00F358A4" w:rsidRPr="00BE434D" w:rsidRDefault="00F358A4" w:rsidP="00F358A4">
      <w:pPr>
        <w:jc w:val="both"/>
        <w:rPr>
          <w:sz w:val="28"/>
          <w:szCs w:val="28"/>
        </w:rPr>
      </w:pPr>
      <w:r w:rsidRPr="00BE434D">
        <w:rPr>
          <w:sz w:val="28"/>
          <w:szCs w:val="28"/>
        </w:rPr>
        <w:tab/>
        <w:t>4) 10%</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 КАКОВА ЦЕЛЬ ПАЛЛИАТИВНОЙ ОПЕРАЦИИ?</w:t>
      </w:r>
    </w:p>
    <w:p w:rsidR="00F358A4" w:rsidRPr="00BE434D" w:rsidRDefault="00F358A4" w:rsidP="00F358A4">
      <w:pPr>
        <w:jc w:val="both"/>
        <w:rPr>
          <w:sz w:val="28"/>
          <w:szCs w:val="28"/>
        </w:rPr>
      </w:pPr>
      <w:r w:rsidRPr="00BE434D">
        <w:rPr>
          <w:sz w:val="28"/>
          <w:szCs w:val="28"/>
        </w:rPr>
        <w:tab/>
        <w:t>1) излечение больного</w:t>
      </w:r>
    </w:p>
    <w:p w:rsidR="00F358A4" w:rsidRPr="00BE434D" w:rsidRDefault="00F358A4" w:rsidP="00F358A4">
      <w:pPr>
        <w:jc w:val="both"/>
        <w:rPr>
          <w:sz w:val="28"/>
          <w:szCs w:val="28"/>
        </w:rPr>
      </w:pPr>
      <w:r w:rsidRPr="00BE434D">
        <w:rPr>
          <w:sz w:val="28"/>
          <w:szCs w:val="28"/>
        </w:rPr>
        <w:tab/>
        <w:t>2) облегчение состояния больного</w:t>
      </w:r>
    </w:p>
    <w:p w:rsidR="00F358A4" w:rsidRPr="00BE434D" w:rsidRDefault="00F358A4" w:rsidP="00F358A4">
      <w:pPr>
        <w:jc w:val="both"/>
        <w:rPr>
          <w:sz w:val="28"/>
          <w:szCs w:val="28"/>
        </w:rPr>
      </w:pPr>
      <w:r w:rsidRPr="00BE434D">
        <w:rPr>
          <w:sz w:val="28"/>
          <w:szCs w:val="28"/>
        </w:rPr>
        <w:tab/>
        <w:t>3) уточнение диагноза</w:t>
      </w:r>
    </w:p>
    <w:p w:rsidR="00F358A4" w:rsidRPr="00BE434D" w:rsidRDefault="00F358A4" w:rsidP="00F358A4">
      <w:pPr>
        <w:jc w:val="both"/>
        <w:rPr>
          <w:sz w:val="28"/>
          <w:szCs w:val="28"/>
        </w:rPr>
      </w:pPr>
      <w:r w:rsidRPr="00BE434D">
        <w:rPr>
          <w:sz w:val="28"/>
          <w:szCs w:val="28"/>
        </w:rPr>
        <w:tab/>
        <w:t>4) завершение многомоментной операции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 В ПОСЛЕОПЕРАЦИОННОМ ПЕРИОДЕ ВЫДЕЛЯЮТ:</w:t>
      </w:r>
    </w:p>
    <w:p w:rsidR="00F358A4" w:rsidRPr="00BE434D" w:rsidRDefault="00F358A4" w:rsidP="00F358A4">
      <w:pPr>
        <w:jc w:val="both"/>
        <w:rPr>
          <w:sz w:val="28"/>
          <w:szCs w:val="28"/>
        </w:rPr>
      </w:pPr>
      <w:r w:rsidRPr="00BE434D">
        <w:rPr>
          <w:sz w:val="28"/>
          <w:szCs w:val="28"/>
        </w:rPr>
        <w:tab/>
        <w:t>1) поздний послеоперационный период</w:t>
      </w:r>
    </w:p>
    <w:p w:rsidR="00F358A4" w:rsidRPr="00BE434D" w:rsidRDefault="00F358A4" w:rsidP="00F358A4">
      <w:pPr>
        <w:jc w:val="both"/>
        <w:rPr>
          <w:sz w:val="28"/>
          <w:szCs w:val="28"/>
        </w:rPr>
      </w:pPr>
      <w:r w:rsidRPr="00BE434D">
        <w:rPr>
          <w:sz w:val="28"/>
          <w:szCs w:val="28"/>
        </w:rPr>
        <w:tab/>
        <w:t>2) период лечения операционной раны</w:t>
      </w:r>
    </w:p>
    <w:p w:rsidR="00F358A4" w:rsidRPr="00BE434D" w:rsidRDefault="00F358A4" w:rsidP="00F358A4">
      <w:pPr>
        <w:jc w:val="both"/>
        <w:rPr>
          <w:sz w:val="28"/>
          <w:szCs w:val="28"/>
        </w:rPr>
      </w:pPr>
      <w:r w:rsidRPr="00BE434D">
        <w:rPr>
          <w:sz w:val="28"/>
          <w:szCs w:val="28"/>
        </w:rPr>
        <w:tab/>
        <w:t>3) период интенсивного наблюдения в реанимации</w:t>
      </w:r>
    </w:p>
    <w:p w:rsidR="00F358A4" w:rsidRPr="00BE434D" w:rsidRDefault="00F358A4" w:rsidP="00F358A4">
      <w:pPr>
        <w:jc w:val="both"/>
        <w:rPr>
          <w:sz w:val="28"/>
          <w:szCs w:val="28"/>
        </w:rPr>
      </w:pPr>
      <w:r w:rsidRPr="00BE434D">
        <w:rPr>
          <w:sz w:val="28"/>
          <w:szCs w:val="28"/>
        </w:rPr>
        <w:tab/>
        <w:t>4) период 3-х летней выживаемости больного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lastRenderedPageBreak/>
        <w:t>5. В ХОДЕ КАКОЙ ИЗ ПЕРЕЧИСЛЕННЫХ ОПЕРАЦИЙ НАИБОЛЕЕ ВЕРОЯТНА ЖИРОВАЯ ЭМБОЛИЯ?</w:t>
      </w:r>
    </w:p>
    <w:p w:rsidR="00F358A4" w:rsidRPr="00BE434D" w:rsidRDefault="00F358A4" w:rsidP="00F358A4">
      <w:pPr>
        <w:jc w:val="both"/>
        <w:rPr>
          <w:sz w:val="28"/>
          <w:szCs w:val="28"/>
        </w:rPr>
      </w:pPr>
      <w:r w:rsidRPr="00BE434D">
        <w:rPr>
          <w:sz w:val="28"/>
          <w:szCs w:val="28"/>
        </w:rPr>
        <w:tab/>
        <w:t>1) удаление липомы</w:t>
      </w:r>
    </w:p>
    <w:p w:rsidR="00F358A4" w:rsidRPr="00BE434D" w:rsidRDefault="00F358A4" w:rsidP="00F358A4">
      <w:pPr>
        <w:jc w:val="both"/>
        <w:rPr>
          <w:sz w:val="28"/>
          <w:szCs w:val="28"/>
        </w:rPr>
      </w:pPr>
      <w:r w:rsidRPr="00BE434D">
        <w:rPr>
          <w:sz w:val="28"/>
          <w:szCs w:val="28"/>
        </w:rPr>
        <w:tab/>
        <w:t>2) интрамедуллярный остеосинтез</w:t>
      </w:r>
    </w:p>
    <w:p w:rsidR="00F358A4" w:rsidRPr="00BE434D" w:rsidRDefault="00F358A4" w:rsidP="00F358A4">
      <w:pPr>
        <w:jc w:val="both"/>
        <w:rPr>
          <w:sz w:val="28"/>
          <w:szCs w:val="28"/>
        </w:rPr>
      </w:pPr>
      <w:r w:rsidRPr="00BE434D">
        <w:rPr>
          <w:sz w:val="28"/>
          <w:szCs w:val="28"/>
        </w:rPr>
        <w:tab/>
        <w:t>3) удаление эмбола из бедренной артерии</w:t>
      </w:r>
    </w:p>
    <w:p w:rsidR="00F358A4" w:rsidRPr="00BE434D" w:rsidRDefault="00F358A4" w:rsidP="00F358A4">
      <w:pPr>
        <w:jc w:val="both"/>
        <w:rPr>
          <w:sz w:val="28"/>
          <w:szCs w:val="28"/>
        </w:rPr>
      </w:pPr>
      <w:r w:rsidRPr="00BE434D">
        <w:rPr>
          <w:sz w:val="28"/>
          <w:szCs w:val="28"/>
        </w:rPr>
        <w:tab/>
        <w:t>4) вскрытие костного панариция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6. КОГДА СЛЕДУЕТ ПРОВОДИТЬ БРИТЬЕ КОЖИ ПЕРЕД ПЛАНОВОЙ ОПЕРАЦИЕЙ?</w:t>
      </w:r>
    </w:p>
    <w:p w:rsidR="00F358A4" w:rsidRPr="00BE434D" w:rsidRDefault="00F358A4" w:rsidP="00F358A4">
      <w:pPr>
        <w:jc w:val="both"/>
        <w:rPr>
          <w:sz w:val="28"/>
          <w:szCs w:val="28"/>
        </w:rPr>
      </w:pPr>
      <w:r w:rsidRPr="00BE434D">
        <w:rPr>
          <w:sz w:val="28"/>
          <w:szCs w:val="28"/>
        </w:rPr>
        <w:tab/>
        <w:t>1) за двое суток</w:t>
      </w:r>
    </w:p>
    <w:p w:rsidR="00F358A4" w:rsidRPr="00BE434D" w:rsidRDefault="00F358A4" w:rsidP="00F358A4">
      <w:pPr>
        <w:jc w:val="both"/>
        <w:rPr>
          <w:sz w:val="28"/>
          <w:szCs w:val="28"/>
        </w:rPr>
      </w:pPr>
      <w:r w:rsidRPr="00BE434D">
        <w:rPr>
          <w:sz w:val="28"/>
          <w:szCs w:val="28"/>
        </w:rPr>
        <w:tab/>
        <w:t>2) утром в день операции</w:t>
      </w:r>
    </w:p>
    <w:p w:rsidR="00F358A4" w:rsidRPr="00BE434D" w:rsidRDefault="00F358A4" w:rsidP="00F358A4">
      <w:pPr>
        <w:jc w:val="both"/>
        <w:rPr>
          <w:sz w:val="28"/>
          <w:szCs w:val="28"/>
        </w:rPr>
      </w:pPr>
      <w:r w:rsidRPr="00BE434D">
        <w:rPr>
          <w:sz w:val="28"/>
          <w:szCs w:val="28"/>
        </w:rPr>
        <w:tab/>
        <w:t>3) вечером накануне операции</w:t>
      </w:r>
    </w:p>
    <w:p w:rsidR="00F358A4" w:rsidRPr="00BE434D" w:rsidRDefault="00F358A4" w:rsidP="00F358A4">
      <w:pPr>
        <w:jc w:val="both"/>
        <w:rPr>
          <w:sz w:val="28"/>
          <w:szCs w:val="28"/>
        </w:rPr>
      </w:pPr>
      <w:r w:rsidRPr="00BE434D">
        <w:rPr>
          <w:sz w:val="28"/>
          <w:szCs w:val="28"/>
        </w:rPr>
        <w:tab/>
        <w:t>4) непосредственно перед операцией на операционном столе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7. ПОКАЗАНИЯМИ ДЛЯ ПРОФИЛАКТИЧЕСКОГО НАЗНАЧЕНИЯ АНТИБИОТИКОВ В ПОСЛЕОПЕРАЦИОННОМ ПЕРИОДЕ ЯВЛЯЮТСЯ: </w:t>
      </w:r>
    </w:p>
    <w:p w:rsidR="00F358A4" w:rsidRPr="00BE434D" w:rsidRDefault="00F358A4" w:rsidP="00F358A4">
      <w:pPr>
        <w:jc w:val="both"/>
        <w:rPr>
          <w:sz w:val="28"/>
          <w:szCs w:val="28"/>
        </w:rPr>
      </w:pPr>
      <w:r w:rsidRPr="00BE434D">
        <w:rPr>
          <w:sz w:val="28"/>
          <w:szCs w:val="28"/>
        </w:rPr>
        <w:tab/>
        <w:t>1) резекция щитовидной железы</w:t>
      </w:r>
    </w:p>
    <w:p w:rsidR="00F358A4" w:rsidRPr="00BE434D" w:rsidRDefault="00F358A4" w:rsidP="00F358A4">
      <w:pPr>
        <w:jc w:val="both"/>
        <w:rPr>
          <w:sz w:val="28"/>
          <w:szCs w:val="28"/>
        </w:rPr>
      </w:pPr>
      <w:r w:rsidRPr="00BE434D">
        <w:rPr>
          <w:sz w:val="28"/>
          <w:szCs w:val="28"/>
        </w:rPr>
        <w:tab/>
        <w:t xml:space="preserve">2) плановое грыжесечение </w:t>
      </w:r>
    </w:p>
    <w:p w:rsidR="00F358A4" w:rsidRPr="00BE434D" w:rsidRDefault="00F358A4" w:rsidP="00F358A4">
      <w:pPr>
        <w:jc w:val="both"/>
        <w:rPr>
          <w:sz w:val="28"/>
          <w:szCs w:val="28"/>
        </w:rPr>
      </w:pPr>
      <w:r w:rsidRPr="00BE434D">
        <w:rPr>
          <w:sz w:val="28"/>
          <w:szCs w:val="28"/>
        </w:rPr>
        <w:tab/>
        <w:t>3) операции, связанные с имплантацией сосудистого протеза</w:t>
      </w:r>
    </w:p>
    <w:p w:rsidR="00F358A4" w:rsidRPr="00BE434D" w:rsidRDefault="00F358A4" w:rsidP="00F358A4">
      <w:pPr>
        <w:jc w:val="both"/>
        <w:rPr>
          <w:sz w:val="28"/>
          <w:szCs w:val="28"/>
        </w:rPr>
      </w:pPr>
      <w:r w:rsidRPr="00BE434D">
        <w:rPr>
          <w:sz w:val="28"/>
          <w:szCs w:val="28"/>
        </w:rPr>
        <w:tab/>
        <w:t>4) операции без вскрытия просвета полого органа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8. КАКИЕ ИЗ ФАЗ ПОСЛЕОПЕРАЦИОННОГО ПЕРИОДА ВЫДЕЛЯЮТ В НАСТОЯЩЕЕ ВРЕМЯ? </w:t>
      </w:r>
    </w:p>
    <w:p w:rsidR="00F358A4" w:rsidRPr="00BE434D" w:rsidRDefault="00F358A4" w:rsidP="00F358A4">
      <w:pPr>
        <w:jc w:val="both"/>
        <w:rPr>
          <w:sz w:val="28"/>
          <w:szCs w:val="28"/>
        </w:rPr>
      </w:pPr>
      <w:r w:rsidRPr="00BE434D">
        <w:rPr>
          <w:sz w:val="28"/>
          <w:szCs w:val="28"/>
        </w:rPr>
        <w:tab/>
        <w:t xml:space="preserve">1) фаза обратного развития </w:t>
      </w:r>
    </w:p>
    <w:p w:rsidR="00F358A4" w:rsidRPr="00BE434D" w:rsidRDefault="00F358A4" w:rsidP="00F358A4">
      <w:pPr>
        <w:jc w:val="both"/>
        <w:rPr>
          <w:sz w:val="28"/>
          <w:szCs w:val="28"/>
        </w:rPr>
      </w:pPr>
      <w:r w:rsidRPr="00BE434D">
        <w:rPr>
          <w:sz w:val="28"/>
          <w:szCs w:val="28"/>
        </w:rPr>
        <w:tab/>
        <w:t>2) фаза травматизации</w:t>
      </w:r>
    </w:p>
    <w:p w:rsidR="00F358A4" w:rsidRPr="00BE434D" w:rsidRDefault="00F358A4" w:rsidP="00F358A4">
      <w:pPr>
        <w:jc w:val="both"/>
        <w:rPr>
          <w:sz w:val="28"/>
          <w:szCs w:val="28"/>
        </w:rPr>
      </w:pPr>
      <w:r w:rsidRPr="00BE434D">
        <w:rPr>
          <w:sz w:val="28"/>
          <w:szCs w:val="28"/>
        </w:rPr>
        <w:tab/>
        <w:t>3) промежуточная фаза</w:t>
      </w:r>
    </w:p>
    <w:p w:rsidR="00F358A4" w:rsidRPr="00BE434D" w:rsidRDefault="00F358A4" w:rsidP="00F358A4">
      <w:pPr>
        <w:jc w:val="both"/>
        <w:rPr>
          <w:sz w:val="28"/>
          <w:szCs w:val="28"/>
        </w:rPr>
      </w:pPr>
      <w:r w:rsidRPr="00BE434D">
        <w:rPr>
          <w:sz w:val="28"/>
          <w:szCs w:val="28"/>
        </w:rPr>
        <w:tab/>
        <w:t>4) ранняя фаза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9. КАТАБОЛИЧЕСКАЯ ФАЗА ПОСЛЕОПЕРАЦИОННОГО ПЕРИОДА ХАРАКТЕРИЗУЕТСЯ:</w:t>
      </w:r>
    </w:p>
    <w:p w:rsidR="00F358A4" w:rsidRPr="00BE434D" w:rsidRDefault="00F358A4" w:rsidP="00F358A4">
      <w:pPr>
        <w:jc w:val="both"/>
        <w:rPr>
          <w:sz w:val="28"/>
          <w:szCs w:val="28"/>
        </w:rPr>
      </w:pPr>
      <w:r w:rsidRPr="00BE434D">
        <w:rPr>
          <w:sz w:val="28"/>
          <w:szCs w:val="28"/>
        </w:rPr>
        <w:tab/>
        <w:t>1) восстановлением утраченной мышечной и жировой ткани</w:t>
      </w:r>
    </w:p>
    <w:p w:rsidR="00F358A4" w:rsidRPr="00BE434D" w:rsidRDefault="00F358A4" w:rsidP="00F358A4">
      <w:pPr>
        <w:jc w:val="both"/>
        <w:rPr>
          <w:sz w:val="28"/>
          <w:szCs w:val="28"/>
        </w:rPr>
      </w:pPr>
      <w:r w:rsidRPr="00BE434D">
        <w:rPr>
          <w:sz w:val="28"/>
          <w:szCs w:val="28"/>
        </w:rPr>
        <w:tab/>
        <w:t>2) повышенным распадом белка</w:t>
      </w:r>
    </w:p>
    <w:p w:rsidR="00F358A4" w:rsidRPr="00BE434D" w:rsidRDefault="00F358A4" w:rsidP="00F358A4">
      <w:pPr>
        <w:ind w:left="708"/>
        <w:jc w:val="both"/>
        <w:rPr>
          <w:sz w:val="28"/>
          <w:szCs w:val="28"/>
        </w:rPr>
      </w:pPr>
      <w:r w:rsidRPr="00BE434D">
        <w:rPr>
          <w:sz w:val="28"/>
          <w:szCs w:val="28"/>
        </w:rPr>
        <w:t xml:space="preserve">3) уменьшением синтеза и поступлением в кровь катехоламинов, глюкокортикоидов, </w:t>
      </w:r>
    </w:p>
    <w:p w:rsidR="00F358A4" w:rsidRPr="00BE434D" w:rsidRDefault="00F358A4" w:rsidP="00F358A4">
      <w:pPr>
        <w:ind w:left="708"/>
        <w:jc w:val="both"/>
        <w:rPr>
          <w:sz w:val="28"/>
          <w:szCs w:val="28"/>
        </w:rPr>
      </w:pPr>
      <w:r w:rsidRPr="00BE434D">
        <w:rPr>
          <w:sz w:val="28"/>
          <w:szCs w:val="28"/>
        </w:rPr>
        <w:t>альдостерона</w:t>
      </w:r>
    </w:p>
    <w:p w:rsidR="00F358A4" w:rsidRPr="00BE434D" w:rsidRDefault="00F358A4" w:rsidP="00F358A4">
      <w:pPr>
        <w:jc w:val="both"/>
        <w:rPr>
          <w:sz w:val="28"/>
          <w:szCs w:val="28"/>
        </w:rPr>
      </w:pPr>
      <w:r w:rsidRPr="00BE434D">
        <w:rPr>
          <w:sz w:val="28"/>
          <w:szCs w:val="28"/>
        </w:rPr>
        <w:tab/>
        <w:t>4) восстановлением азотистого баланса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10. КАКИЕ ОПЕРАЦИИ ОТНОСЯТСЯ К КАТЕГОРИИ ЭКСТРЕННЫХ?</w:t>
      </w:r>
    </w:p>
    <w:p w:rsidR="00F358A4" w:rsidRPr="00BE434D" w:rsidRDefault="00F358A4" w:rsidP="00F358A4">
      <w:pPr>
        <w:ind w:left="705"/>
        <w:jc w:val="both"/>
        <w:rPr>
          <w:sz w:val="28"/>
          <w:szCs w:val="28"/>
        </w:rPr>
      </w:pPr>
      <w:r w:rsidRPr="00BE434D">
        <w:rPr>
          <w:sz w:val="28"/>
          <w:szCs w:val="28"/>
        </w:rPr>
        <w:t>1) выполняемые немедленно или в ближайшие часы после поступления больного в стационар</w:t>
      </w:r>
    </w:p>
    <w:p w:rsidR="00F358A4" w:rsidRPr="00BE434D" w:rsidRDefault="00F358A4" w:rsidP="00F358A4">
      <w:pPr>
        <w:jc w:val="both"/>
        <w:rPr>
          <w:sz w:val="28"/>
          <w:szCs w:val="28"/>
        </w:rPr>
      </w:pPr>
      <w:r w:rsidRPr="00BE434D">
        <w:rPr>
          <w:sz w:val="28"/>
          <w:szCs w:val="28"/>
        </w:rPr>
        <w:tab/>
        <w:t>2) операции, выполняемые в ближайшие дни после поступления</w:t>
      </w:r>
    </w:p>
    <w:p w:rsidR="00F358A4" w:rsidRPr="00BE434D" w:rsidRDefault="00F358A4" w:rsidP="00F358A4">
      <w:pPr>
        <w:jc w:val="both"/>
        <w:rPr>
          <w:sz w:val="28"/>
          <w:szCs w:val="28"/>
        </w:rPr>
      </w:pPr>
      <w:r w:rsidRPr="00BE434D">
        <w:rPr>
          <w:sz w:val="28"/>
          <w:szCs w:val="28"/>
        </w:rPr>
        <w:tab/>
        <w:t>3) операции, выполняемые в ближайшие 3-4 недели</w:t>
      </w:r>
    </w:p>
    <w:p w:rsidR="00F358A4" w:rsidRPr="00BE434D" w:rsidRDefault="00F358A4" w:rsidP="00F358A4">
      <w:pPr>
        <w:jc w:val="both"/>
        <w:rPr>
          <w:sz w:val="28"/>
          <w:szCs w:val="28"/>
        </w:rPr>
      </w:pPr>
      <w:r w:rsidRPr="00BE434D">
        <w:rPr>
          <w:sz w:val="28"/>
          <w:szCs w:val="28"/>
        </w:rPr>
        <w:tab/>
        <w:t>4) операции, выполняемые через 1 месяц с момента поступления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11. КАКИЕ ОПЕРАЦИИ ОТНОСЯТСЯ К КАТЕГОРИИ СРОЧНЫХ?</w:t>
      </w:r>
    </w:p>
    <w:p w:rsidR="00F358A4" w:rsidRPr="00BE434D" w:rsidRDefault="00F358A4" w:rsidP="00F358A4">
      <w:pPr>
        <w:ind w:left="705"/>
        <w:jc w:val="both"/>
        <w:rPr>
          <w:sz w:val="28"/>
          <w:szCs w:val="28"/>
        </w:rPr>
      </w:pPr>
      <w:r w:rsidRPr="00BE434D">
        <w:rPr>
          <w:sz w:val="28"/>
          <w:szCs w:val="28"/>
        </w:rPr>
        <w:lastRenderedPageBreak/>
        <w:tab/>
        <w:t>1) выполняемые немедленно или в ближайшие часы после поступления больного в стационар</w:t>
      </w:r>
    </w:p>
    <w:p w:rsidR="00F358A4" w:rsidRPr="00BE434D" w:rsidRDefault="00F358A4" w:rsidP="00F358A4">
      <w:pPr>
        <w:jc w:val="both"/>
        <w:rPr>
          <w:sz w:val="28"/>
          <w:szCs w:val="28"/>
        </w:rPr>
      </w:pPr>
      <w:r w:rsidRPr="00BE434D">
        <w:rPr>
          <w:sz w:val="28"/>
          <w:szCs w:val="28"/>
        </w:rPr>
        <w:tab/>
        <w:t>2) операции, выполняемые в ближайшие дни (1-7) после поступления</w:t>
      </w:r>
    </w:p>
    <w:p w:rsidR="00F358A4" w:rsidRPr="00BE434D" w:rsidRDefault="00F358A4" w:rsidP="00F358A4">
      <w:pPr>
        <w:jc w:val="both"/>
        <w:rPr>
          <w:sz w:val="28"/>
          <w:szCs w:val="28"/>
        </w:rPr>
      </w:pPr>
      <w:r w:rsidRPr="00BE434D">
        <w:rPr>
          <w:sz w:val="28"/>
          <w:szCs w:val="28"/>
        </w:rPr>
        <w:tab/>
        <w:t>3) операции, выполняемые в ближайшие 3-4 недели</w:t>
      </w:r>
    </w:p>
    <w:p w:rsidR="00F358A4" w:rsidRPr="00BE434D" w:rsidRDefault="00F358A4" w:rsidP="00F358A4">
      <w:pPr>
        <w:jc w:val="both"/>
        <w:rPr>
          <w:sz w:val="28"/>
          <w:szCs w:val="28"/>
        </w:rPr>
      </w:pPr>
      <w:r w:rsidRPr="00BE434D">
        <w:rPr>
          <w:sz w:val="28"/>
          <w:szCs w:val="28"/>
        </w:rPr>
        <w:tab/>
        <w:t>4) операции, выполняемые в неограниченные сроки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12. КАКИЕ ОПЕРАЦИИ ОТНОСЯТСЯ К КАТЕГОРИИ ПЛАНОВЫХ?</w:t>
      </w:r>
    </w:p>
    <w:p w:rsidR="00F358A4" w:rsidRPr="00BE434D" w:rsidRDefault="00F358A4" w:rsidP="00F358A4">
      <w:pPr>
        <w:ind w:left="705"/>
        <w:jc w:val="both"/>
        <w:rPr>
          <w:sz w:val="28"/>
          <w:szCs w:val="28"/>
        </w:rPr>
      </w:pPr>
      <w:r w:rsidRPr="00BE434D">
        <w:rPr>
          <w:sz w:val="28"/>
          <w:szCs w:val="28"/>
        </w:rPr>
        <w:tab/>
        <w:t>1) выполняемые немедленно или в ближайшие часы после поступления больного в стационар</w:t>
      </w:r>
    </w:p>
    <w:p w:rsidR="00F358A4" w:rsidRPr="00BE434D" w:rsidRDefault="00F358A4" w:rsidP="00F358A4">
      <w:pPr>
        <w:jc w:val="both"/>
        <w:rPr>
          <w:sz w:val="28"/>
          <w:szCs w:val="28"/>
        </w:rPr>
      </w:pPr>
      <w:r w:rsidRPr="00BE434D">
        <w:rPr>
          <w:sz w:val="28"/>
          <w:szCs w:val="28"/>
        </w:rPr>
        <w:tab/>
        <w:t>2) операции, выполняемые в ближайшие дни после поступления</w:t>
      </w:r>
    </w:p>
    <w:p w:rsidR="00F358A4" w:rsidRPr="00BE434D" w:rsidRDefault="00F358A4" w:rsidP="00F358A4">
      <w:pPr>
        <w:jc w:val="both"/>
        <w:rPr>
          <w:sz w:val="28"/>
          <w:szCs w:val="28"/>
        </w:rPr>
      </w:pPr>
      <w:r w:rsidRPr="00BE434D">
        <w:rPr>
          <w:sz w:val="28"/>
          <w:szCs w:val="28"/>
        </w:rPr>
        <w:tab/>
        <w:t>3) операции, выполняемые в ближайшие 3-4 недели</w:t>
      </w:r>
    </w:p>
    <w:p w:rsidR="00F358A4" w:rsidRPr="00BE434D" w:rsidRDefault="00F358A4" w:rsidP="00F358A4">
      <w:pPr>
        <w:jc w:val="both"/>
        <w:rPr>
          <w:sz w:val="28"/>
          <w:szCs w:val="28"/>
        </w:rPr>
      </w:pPr>
      <w:r w:rsidRPr="00BE434D">
        <w:rPr>
          <w:sz w:val="28"/>
          <w:szCs w:val="28"/>
        </w:rPr>
        <w:tab/>
        <w:t>4) операции, от времени выполнения которых исход лечения не зависит</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13. ПО СРОЧНОСТИ ВЫПОЛНЕНИЯ РАЗЛИЧАЮТ ОПЕРАЦИИ: </w:t>
      </w:r>
    </w:p>
    <w:p w:rsidR="00F358A4" w:rsidRPr="00BE434D" w:rsidRDefault="00F358A4" w:rsidP="00F358A4">
      <w:pPr>
        <w:ind w:left="705"/>
        <w:jc w:val="both"/>
        <w:rPr>
          <w:sz w:val="28"/>
          <w:szCs w:val="28"/>
        </w:rPr>
      </w:pPr>
      <w:r w:rsidRPr="00BE434D">
        <w:rPr>
          <w:sz w:val="28"/>
          <w:szCs w:val="28"/>
        </w:rPr>
        <w:tab/>
        <w:t xml:space="preserve">1) экстренные </w:t>
      </w:r>
    </w:p>
    <w:p w:rsidR="00F358A4" w:rsidRPr="00BE434D" w:rsidRDefault="00F358A4" w:rsidP="00F358A4">
      <w:pPr>
        <w:jc w:val="both"/>
        <w:rPr>
          <w:sz w:val="28"/>
          <w:szCs w:val="28"/>
        </w:rPr>
      </w:pPr>
      <w:r w:rsidRPr="00BE434D">
        <w:rPr>
          <w:sz w:val="28"/>
          <w:szCs w:val="28"/>
        </w:rPr>
        <w:tab/>
        <w:t>2) специальные</w:t>
      </w:r>
    </w:p>
    <w:p w:rsidR="00F358A4" w:rsidRPr="00BE434D" w:rsidRDefault="00F358A4" w:rsidP="00F358A4">
      <w:pPr>
        <w:jc w:val="both"/>
        <w:rPr>
          <w:sz w:val="28"/>
          <w:szCs w:val="28"/>
        </w:rPr>
      </w:pPr>
      <w:r w:rsidRPr="00BE434D">
        <w:rPr>
          <w:sz w:val="28"/>
          <w:szCs w:val="28"/>
        </w:rPr>
        <w:tab/>
        <w:t>3) лечебные</w:t>
      </w:r>
    </w:p>
    <w:p w:rsidR="00F358A4" w:rsidRPr="00BE434D" w:rsidRDefault="00F358A4" w:rsidP="00F358A4">
      <w:pPr>
        <w:jc w:val="both"/>
        <w:rPr>
          <w:sz w:val="28"/>
          <w:szCs w:val="28"/>
        </w:rPr>
      </w:pPr>
      <w:r w:rsidRPr="00BE434D">
        <w:rPr>
          <w:sz w:val="28"/>
          <w:szCs w:val="28"/>
        </w:rPr>
        <w:tab/>
        <w:t>4) повторные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14. ПО СРОЧНОСТИ ВЫПОЛНЕНИЯ РАЗЛИЧАЮТ ОПЕРАЦИИ: </w:t>
      </w:r>
    </w:p>
    <w:p w:rsidR="00F358A4" w:rsidRPr="00BE434D" w:rsidRDefault="00F358A4" w:rsidP="00F358A4">
      <w:pPr>
        <w:ind w:left="705"/>
        <w:jc w:val="both"/>
        <w:rPr>
          <w:sz w:val="28"/>
          <w:szCs w:val="28"/>
        </w:rPr>
      </w:pPr>
      <w:r w:rsidRPr="00BE434D">
        <w:rPr>
          <w:sz w:val="28"/>
          <w:szCs w:val="28"/>
        </w:rPr>
        <w:tab/>
        <w:t>1) немедленные</w:t>
      </w:r>
    </w:p>
    <w:p w:rsidR="00F358A4" w:rsidRPr="00BE434D" w:rsidRDefault="00F358A4" w:rsidP="00F358A4">
      <w:pPr>
        <w:jc w:val="both"/>
        <w:rPr>
          <w:sz w:val="28"/>
          <w:szCs w:val="28"/>
        </w:rPr>
      </w:pPr>
      <w:r w:rsidRPr="00BE434D">
        <w:rPr>
          <w:sz w:val="28"/>
          <w:szCs w:val="28"/>
        </w:rPr>
        <w:tab/>
        <w:t>2) плановые</w:t>
      </w:r>
    </w:p>
    <w:p w:rsidR="00F358A4" w:rsidRPr="00BE434D" w:rsidRDefault="00F358A4" w:rsidP="00F358A4">
      <w:pPr>
        <w:jc w:val="both"/>
        <w:rPr>
          <w:sz w:val="28"/>
          <w:szCs w:val="28"/>
        </w:rPr>
      </w:pPr>
      <w:r w:rsidRPr="00BE434D">
        <w:rPr>
          <w:sz w:val="28"/>
          <w:szCs w:val="28"/>
        </w:rPr>
        <w:tab/>
        <w:t>3) отсроченные</w:t>
      </w:r>
    </w:p>
    <w:p w:rsidR="00F358A4" w:rsidRPr="00BE434D" w:rsidRDefault="00F358A4" w:rsidP="00F358A4">
      <w:pPr>
        <w:jc w:val="both"/>
        <w:rPr>
          <w:sz w:val="28"/>
          <w:szCs w:val="28"/>
        </w:rPr>
      </w:pPr>
      <w:r w:rsidRPr="00BE434D">
        <w:rPr>
          <w:sz w:val="28"/>
          <w:szCs w:val="28"/>
        </w:rPr>
        <w:tab/>
        <w:t>4) условно срочные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15. КАК НАЗЫВАЕТСЯ ОПЕРАЦИЯ, ВЫПОЛНЯЕМАЯ ОДНОВРЕМЕННО НА ДВУХ ИЛИ БОЛЕЕ ОРГАНАХ ПО ПОВОДУ ДВУХ ИЛИ БОЛЕЕ РАЗЛИЧНЫХ ЗАБОЛЕВАНИЙ?</w:t>
      </w:r>
    </w:p>
    <w:p w:rsidR="00F358A4" w:rsidRPr="00BE434D" w:rsidRDefault="00F358A4" w:rsidP="00F358A4">
      <w:pPr>
        <w:ind w:left="705"/>
        <w:jc w:val="both"/>
        <w:rPr>
          <w:sz w:val="28"/>
          <w:szCs w:val="28"/>
        </w:rPr>
      </w:pPr>
      <w:r w:rsidRPr="00BE434D">
        <w:rPr>
          <w:sz w:val="28"/>
          <w:szCs w:val="28"/>
        </w:rPr>
        <w:tab/>
        <w:t>1) радикальной</w:t>
      </w:r>
    </w:p>
    <w:p w:rsidR="00F358A4" w:rsidRPr="00BE434D" w:rsidRDefault="00F358A4" w:rsidP="00F358A4">
      <w:pPr>
        <w:jc w:val="both"/>
        <w:rPr>
          <w:sz w:val="28"/>
          <w:szCs w:val="28"/>
        </w:rPr>
      </w:pPr>
      <w:r w:rsidRPr="00BE434D">
        <w:rPr>
          <w:sz w:val="28"/>
          <w:szCs w:val="28"/>
        </w:rPr>
        <w:tab/>
        <w:t>2) одномоментной</w:t>
      </w:r>
    </w:p>
    <w:p w:rsidR="00F358A4" w:rsidRPr="00BE434D" w:rsidRDefault="00F358A4" w:rsidP="00F358A4">
      <w:pPr>
        <w:jc w:val="both"/>
        <w:rPr>
          <w:sz w:val="28"/>
          <w:szCs w:val="28"/>
        </w:rPr>
      </w:pPr>
      <w:r w:rsidRPr="00BE434D">
        <w:rPr>
          <w:sz w:val="28"/>
          <w:szCs w:val="28"/>
        </w:rPr>
        <w:tab/>
        <w:t>3) атипичной</w:t>
      </w:r>
    </w:p>
    <w:p w:rsidR="00F358A4" w:rsidRPr="00BE434D" w:rsidRDefault="00F358A4" w:rsidP="00F358A4">
      <w:pPr>
        <w:jc w:val="both"/>
        <w:rPr>
          <w:sz w:val="28"/>
          <w:szCs w:val="28"/>
        </w:rPr>
      </w:pPr>
      <w:r w:rsidRPr="00BE434D">
        <w:rPr>
          <w:sz w:val="28"/>
          <w:szCs w:val="28"/>
        </w:rPr>
        <w:tab/>
        <w:t>4) симультанной</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16. КАК НАЗЫВАЕТСЯ ОПЕРАЦИЯ, ПРЕДПРИНИМАЕМАЯ ДЛЯ ОКОНЧАТЕЛЬНОЙ ДИАГНОСТИКИ ЗАБОЛЕВАНИЯ:</w:t>
      </w:r>
    </w:p>
    <w:p w:rsidR="00F358A4" w:rsidRPr="00BE434D" w:rsidRDefault="00F358A4" w:rsidP="00F358A4">
      <w:pPr>
        <w:ind w:left="705"/>
        <w:jc w:val="both"/>
        <w:rPr>
          <w:sz w:val="28"/>
          <w:szCs w:val="28"/>
        </w:rPr>
      </w:pPr>
      <w:r w:rsidRPr="00BE434D">
        <w:rPr>
          <w:sz w:val="28"/>
          <w:szCs w:val="28"/>
        </w:rPr>
        <w:tab/>
        <w:t>1) радикальной</w:t>
      </w:r>
    </w:p>
    <w:p w:rsidR="00F358A4" w:rsidRPr="00BE434D" w:rsidRDefault="00F358A4" w:rsidP="00F358A4">
      <w:pPr>
        <w:jc w:val="both"/>
        <w:rPr>
          <w:sz w:val="28"/>
          <w:szCs w:val="28"/>
        </w:rPr>
      </w:pPr>
      <w:r w:rsidRPr="00BE434D">
        <w:rPr>
          <w:sz w:val="28"/>
          <w:szCs w:val="28"/>
        </w:rPr>
        <w:tab/>
        <w:t>2) одномоментной</w:t>
      </w:r>
    </w:p>
    <w:p w:rsidR="00F358A4" w:rsidRPr="00BE434D" w:rsidRDefault="00F358A4" w:rsidP="00F358A4">
      <w:pPr>
        <w:jc w:val="both"/>
        <w:rPr>
          <w:sz w:val="28"/>
          <w:szCs w:val="28"/>
        </w:rPr>
      </w:pPr>
      <w:r w:rsidRPr="00BE434D">
        <w:rPr>
          <w:sz w:val="28"/>
          <w:szCs w:val="28"/>
        </w:rPr>
        <w:tab/>
        <w:t>3) атипичной</w:t>
      </w:r>
    </w:p>
    <w:p w:rsidR="00F358A4" w:rsidRPr="00BE434D" w:rsidRDefault="00F358A4" w:rsidP="00F358A4">
      <w:pPr>
        <w:jc w:val="both"/>
        <w:rPr>
          <w:sz w:val="28"/>
          <w:szCs w:val="28"/>
        </w:rPr>
      </w:pPr>
      <w:r w:rsidRPr="00BE434D">
        <w:rPr>
          <w:sz w:val="28"/>
          <w:szCs w:val="28"/>
        </w:rPr>
        <w:tab/>
        <w:t>4) диагностической</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17. ХИРУРГИЧЕСКИЙ ДОСТУП ДОЛЖЕН ОТВЕЧАТЬ СЛЕДУЮЩИМ ТРЕБОВАНИЯМ:</w:t>
      </w:r>
    </w:p>
    <w:p w:rsidR="00F358A4" w:rsidRPr="00BE434D" w:rsidRDefault="00F358A4" w:rsidP="00F358A4">
      <w:pPr>
        <w:ind w:left="705"/>
        <w:jc w:val="both"/>
        <w:rPr>
          <w:sz w:val="28"/>
          <w:szCs w:val="28"/>
        </w:rPr>
      </w:pPr>
      <w:r w:rsidRPr="00BE434D">
        <w:rPr>
          <w:sz w:val="28"/>
          <w:szCs w:val="28"/>
        </w:rPr>
        <w:tab/>
        <w:t>1) без учета анатомических взаимоотношений</w:t>
      </w:r>
    </w:p>
    <w:p w:rsidR="00F358A4" w:rsidRPr="00BE434D" w:rsidRDefault="00F358A4" w:rsidP="00F358A4">
      <w:pPr>
        <w:jc w:val="both"/>
        <w:rPr>
          <w:sz w:val="28"/>
          <w:szCs w:val="28"/>
        </w:rPr>
      </w:pPr>
      <w:r w:rsidRPr="00BE434D">
        <w:rPr>
          <w:sz w:val="28"/>
          <w:szCs w:val="28"/>
        </w:rPr>
        <w:tab/>
        <w:t>2) абластичным</w:t>
      </w:r>
    </w:p>
    <w:p w:rsidR="00F358A4" w:rsidRPr="00BE434D" w:rsidRDefault="00F358A4" w:rsidP="00F358A4">
      <w:pPr>
        <w:jc w:val="both"/>
        <w:rPr>
          <w:sz w:val="28"/>
          <w:szCs w:val="28"/>
        </w:rPr>
      </w:pPr>
      <w:r w:rsidRPr="00BE434D">
        <w:rPr>
          <w:sz w:val="28"/>
          <w:szCs w:val="28"/>
        </w:rPr>
        <w:tab/>
        <w:t>3) быстро исполняемым</w:t>
      </w:r>
    </w:p>
    <w:p w:rsidR="00F358A4" w:rsidRPr="00BE434D" w:rsidRDefault="00F358A4" w:rsidP="00F358A4">
      <w:pPr>
        <w:jc w:val="both"/>
        <w:rPr>
          <w:sz w:val="28"/>
          <w:szCs w:val="28"/>
        </w:rPr>
      </w:pPr>
      <w:r w:rsidRPr="00BE434D">
        <w:rPr>
          <w:sz w:val="28"/>
          <w:szCs w:val="28"/>
        </w:rPr>
        <w:lastRenderedPageBreak/>
        <w:tab/>
        <w:t>4) быть анатомичным</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18. ОПЕРАЦИЯ ПО ЖИЗНЕННЫМ ПОКАЗАНИЯМ ВЫПОЛНЯЕТСЯ:</w:t>
      </w:r>
    </w:p>
    <w:p w:rsidR="00F358A4" w:rsidRPr="00BE434D" w:rsidRDefault="00F358A4" w:rsidP="00F358A4">
      <w:pPr>
        <w:ind w:left="705"/>
        <w:jc w:val="both"/>
        <w:rPr>
          <w:sz w:val="28"/>
          <w:szCs w:val="28"/>
        </w:rPr>
      </w:pPr>
      <w:r w:rsidRPr="00BE434D">
        <w:rPr>
          <w:sz w:val="28"/>
          <w:szCs w:val="28"/>
        </w:rPr>
        <w:tab/>
        <w:t>1) в экстренном порядке</w:t>
      </w:r>
    </w:p>
    <w:p w:rsidR="00F358A4" w:rsidRPr="00BE434D" w:rsidRDefault="00F358A4" w:rsidP="00F358A4">
      <w:pPr>
        <w:jc w:val="both"/>
        <w:rPr>
          <w:sz w:val="28"/>
          <w:szCs w:val="28"/>
        </w:rPr>
      </w:pPr>
      <w:r w:rsidRPr="00BE434D">
        <w:rPr>
          <w:sz w:val="28"/>
          <w:szCs w:val="28"/>
        </w:rPr>
        <w:tab/>
        <w:t>2) в срочном порядке</w:t>
      </w:r>
    </w:p>
    <w:p w:rsidR="00F358A4" w:rsidRPr="00BE434D" w:rsidRDefault="00F358A4" w:rsidP="00F358A4">
      <w:pPr>
        <w:jc w:val="both"/>
        <w:rPr>
          <w:sz w:val="28"/>
          <w:szCs w:val="28"/>
        </w:rPr>
      </w:pPr>
      <w:r w:rsidRPr="00BE434D">
        <w:rPr>
          <w:sz w:val="28"/>
          <w:szCs w:val="28"/>
        </w:rPr>
        <w:tab/>
        <w:t>3) в плановом порядке</w:t>
      </w:r>
    </w:p>
    <w:p w:rsidR="00F358A4" w:rsidRPr="00BE434D" w:rsidRDefault="00F358A4" w:rsidP="00F358A4">
      <w:pPr>
        <w:jc w:val="both"/>
        <w:rPr>
          <w:sz w:val="28"/>
          <w:szCs w:val="28"/>
        </w:rPr>
      </w:pPr>
      <w:r w:rsidRPr="00BE434D">
        <w:rPr>
          <w:sz w:val="28"/>
          <w:szCs w:val="28"/>
        </w:rPr>
        <w:tab/>
        <w:t>4) выполняется в неограниченные сроки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19. ЖИЗНЕННЫЕ ПОКАЗАНИЯ К ОПЕРАЦИИ ВОЗНИКАЮТ В СЛЕДУЮЩИХ СИТУАЦИЯХ:</w:t>
      </w:r>
    </w:p>
    <w:p w:rsidR="00F358A4" w:rsidRPr="00BE434D" w:rsidRDefault="00F358A4" w:rsidP="00F358A4">
      <w:pPr>
        <w:ind w:left="705"/>
        <w:jc w:val="both"/>
        <w:rPr>
          <w:sz w:val="28"/>
          <w:szCs w:val="28"/>
        </w:rPr>
      </w:pPr>
      <w:r w:rsidRPr="00BE434D">
        <w:rPr>
          <w:sz w:val="28"/>
          <w:szCs w:val="28"/>
        </w:rPr>
        <w:tab/>
        <w:t>1) неосложненная язва желудка</w:t>
      </w:r>
    </w:p>
    <w:p w:rsidR="00F358A4" w:rsidRPr="00BE434D" w:rsidRDefault="00F358A4" w:rsidP="00F358A4">
      <w:pPr>
        <w:jc w:val="both"/>
        <w:rPr>
          <w:sz w:val="28"/>
          <w:szCs w:val="28"/>
        </w:rPr>
      </w:pPr>
      <w:r w:rsidRPr="00BE434D">
        <w:rPr>
          <w:sz w:val="28"/>
          <w:szCs w:val="28"/>
        </w:rPr>
        <w:tab/>
        <w:t>2) рак толстой кишки</w:t>
      </w:r>
    </w:p>
    <w:p w:rsidR="00F358A4" w:rsidRPr="00BE434D" w:rsidRDefault="00F358A4" w:rsidP="00F358A4">
      <w:pPr>
        <w:jc w:val="both"/>
        <w:rPr>
          <w:sz w:val="28"/>
          <w:szCs w:val="28"/>
        </w:rPr>
      </w:pPr>
      <w:r w:rsidRPr="00BE434D">
        <w:rPr>
          <w:sz w:val="28"/>
          <w:szCs w:val="28"/>
        </w:rPr>
        <w:tab/>
        <w:t>3) фиброаденома молочной железы</w:t>
      </w:r>
    </w:p>
    <w:p w:rsidR="00F358A4" w:rsidRPr="00BE434D" w:rsidRDefault="00F358A4" w:rsidP="00F358A4">
      <w:pPr>
        <w:jc w:val="both"/>
        <w:rPr>
          <w:sz w:val="28"/>
          <w:szCs w:val="28"/>
        </w:rPr>
      </w:pPr>
      <w:r w:rsidRPr="00BE434D">
        <w:rPr>
          <w:sz w:val="28"/>
          <w:szCs w:val="28"/>
        </w:rPr>
        <w:tab/>
        <w:t>4) кровотечение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20. ИНТРАОПЕРАЦИОННАЯ ПРОФИЛАКТИКА ИНФЕКЦИОННЫХ ОСЛОЖНЕНИЙ ВКЛЮЧАЕТ В СЕБЯ:</w:t>
      </w:r>
    </w:p>
    <w:p w:rsidR="00F358A4" w:rsidRPr="00BE434D" w:rsidRDefault="00F358A4" w:rsidP="00F358A4">
      <w:pPr>
        <w:ind w:left="705"/>
        <w:jc w:val="both"/>
        <w:rPr>
          <w:sz w:val="28"/>
          <w:szCs w:val="28"/>
        </w:rPr>
      </w:pPr>
      <w:r w:rsidRPr="00BE434D">
        <w:rPr>
          <w:sz w:val="28"/>
          <w:szCs w:val="28"/>
        </w:rPr>
        <w:tab/>
        <w:t>1) строгое соблюдение асептики</w:t>
      </w:r>
    </w:p>
    <w:p w:rsidR="00F358A4" w:rsidRPr="00BE434D" w:rsidRDefault="00F358A4" w:rsidP="00F358A4">
      <w:pPr>
        <w:jc w:val="both"/>
        <w:rPr>
          <w:sz w:val="28"/>
          <w:szCs w:val="28"/>
        </w:rPr>
      </w:pPr>
      <w:r w:rsidRPr="00BE434D">
        <w:rPr>
          <w:sz w:val="28"/>
          <w:szCs w:val="28"/>
        </w:rPr>
        <w:tab/>
        <w:t>2) надежный гемостаз</w:t>
      </w:r>
    </w:p>
    <w:p w:rsidR="00F358A4" w:rsidRPr="00BE434D" w:rsidRDefault="00F358A4" w:rsidP="00F358A4">
      <w:pPr>
        <w:jc w:val="both"/>
        <w:rPr>
          <w:sz w:val="28"/>
          <w:szCs w:val="28"/>
        </w:rPr>
      </w:pPr>
      <w:r w:rsidRPr="00BE434D">
        <w:rPr>
          <w:sz w:val="28"/>
          <w:szCs w:val="28"/>
        </w:rPr>
        <w:tab/>
        <w:t>3) адекватное дренирование</w:t>
      </w:r>
    </w:p>
    <w:p w:rsidR="00F358A4" w:rsidRPr="00BE434D" w:rsidRDefault="00F358A4" w:rsidP="00F358A4">
      <w:pPr>
        <w:jc w:val="both"/>
        <w:rPr>
          <w:sz w:val="28"/>
          <w:szCs w:val="28"/>
        </w:rPr>
      </w:pPr>
      <w:r w:rsidRPr="00BE434D">
        <w:rPr>
          <w:sz w:val="28"/>
          <w:szCs w:val="28"/>
        </w:rPr>
        <w:tab/>
        <w:t>4) все вышеперечисленное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21. ОТНОСИТЕЛЬНЫЕ ПОКАЗАНИЯ К ОПЕРАЦИИ ВОЗНИКАЮТ ПРИ СЛЕДУЮЩИХ ЗАБОЛЕВАНИЯХ:</w:t>
      </w:r>
    </w:p>
    <w:p w:rsidR="00F358A4" w:rsidRPr="00BE434D" w:rsidRDefault="00F358A4" w:rsidP="00F358A4">
      <w:pPr>
        <w:ind w:left="705"/>
        <w:jc w:val="both"/>
        <w:rPr>
          <w:sz w:val="28"/>
          <w:szCs w:val="28"/>
        </w:rPr>
      </w:pPr>
      <w:r w:rsidRPr="00BE434D">
        <w:rPr>
          <w:sz w:val="28"/>
          <w:szCs w:val="28"/>
        </w:rPr>
        <w:tab/>
        <w:t>1) влажная гангрена конечности</w:t>
      </w:r>
    </w:p>
    <w:p w:rsidR="00F358A4" w:rsidRPr="00BE434D" w:rsidRDefault="00F358A4" w:rsidP="00F358A4">
      <w:pPr>
        <w:jc w:val="both"/>
        <w:rPr>
          <w:sz w:val="28"/>
          <w:szCs w:val="28"/>
        </w:rPr>
      </w:pPr>
      <w:r w:rsidRPr="00BE434D">
        <w:rPr>
          <w:sz w:val="28"/>
          <w:szCs w:val="28"/>
        </w:rPr>
        <w:tab/>
        <w:t>2) острый аппендицит</w:t>
      </w:r>
    </w:p>
    <w:p w:rsidR="00F358A4" w:rsidRPr="00BE434D" w:rsidRDefault="00F358A4" w:rsidP="00F358A4">
      <w:pPr>
        <w:jc w:val="both"/>
        <w:rPr>
          <w:sz w:val="28"/>
          <w:szCs w:val="28"/>
        </w:rPr>
      </w:pPr>
      <w:r w:rsidRPr="00BE434D">
        <w:rPr>
          <w:sz w:val="28"/>
          <w:szCs w:val="28"/>
        </w:rPr>
        <w:tab/>
        <w:t>3) варикозная болезнь нижних конечностей</w:t>
      </w:r>
    </w:p>
    <w:p w:rsidR="00F358A4" w:rsidRPr="00BE434D" w:rsidRDefault="00F358A4" w:rsidP="00F358A4">
      <w:pPr>
        <w:jc w:val="both"/>
        <w:rPr>
          <w:sz w:val="28"/>
          <w:szCs w:val="28"/>
        </w:rPr>
      </w:pPr>
      <w:r w:rsidRPr="00BE434D">
        <w:rPr>
          <w:sz w:val="28"/>
          <w:szCs w:val="28"/>
        </w:rPr>
        <w:tab/>
        <w:t>4) декомпенсированный язвенный стеноз привратника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22. ПРИ ОЦЕНКЕ ОПЕРАЦИОННО-АНЕСТЕЗИОЛОГИЧЕСКОГО РИСКА УЧИТЫВАЕТСЯ: </w:t>
      </w:r>
    </w:p>
    <w:p w:rsidR="00F358A4" w:rsidRPr="00BE434D" w:rsidRDefault="00F358A4" w:rsidP="00F358A4">
      <w:pPr>
        <w:ind w:left="705"/>
        <w:jc w:val="both"/>
        <w:rPr>
          <w:sz w:val="28"/>
          <w:szCs w:val="28"/>
        </w:rPr>
      </w:pPr>
      <w:r w:rsidRPr="00BE434D">
        <w:rPr>
          <w:sz w:val="28"/>
          <w:szCs w:val="28"/>
        </w:rPr>
        <w:tab/>
        <w:t xml:space="preserve">1) оценка объема и продолжительности оперативного вмешательства </w:t>
      </w:r>
    </w:p>
    <w:p w:rsidR="00F358A4" w:rsidRPr="00BE434D" w:rsidRDefault="00F358A4" w:rsidP="00F358A4">
      <w:pPr>
        <w:jc w:val="both"/>
        <w:rPr>
          <w:sz w:val="28"/>
          <w:szCs w:val="28"/>
        </w:rPr>
      </w:pPr>
      <w:r w:rsidRPr="00BE434D">
        <w:rPr>
          <w:sz w:val="28"/>
          <w:szCs w:val="28"/>
        </w:rPr>
        <w:tab/>
        <w:t>2) субъективная оценка общего самочувствия больным</w:t>
      </w:r>
    </w:p>
    <w:p w:rsidR="00F358A4" w:rsidRPr="00BE434D" w:rsidRDefault="00F358A4" w:rsidP="00F358A4">
      <w:pPr>
        <w:jc w:val="both"/>
        <w:rPr>
          <w:sz w:val="28"/>
          <w:szCs w:val="28"/>
        </w:rPr>
      </w:pPr>
      <w:r w:rsidRPr="00BE434D">
        <w:rPr>
          <w:sz w:val="28"/>
          <w:szCs w:val="28"/>
        </w:rPr>
        <w:tab/>
        <w:t>3) вес больного</w:t>
      </w:r>
    </w:p>
    <w:p w:rsidR="00F358A4" w:rsidRPr="00BE434D" w:rsidRDefault="00F358A4" w:rsidP="00F358A4">
      <w:pPr>
        <w:jc w:val="both"/>
        <w:rPr>
          <w:sz w:val="28"/>
          <w:szCs w:val="28"/>
        </w:rPr>
      </w:pPr>
      <w:r w:rsidRPr="00BE434D">
        <w:rPr>
          <w:sz w:val="28"/>
          <w:szCs w:val="28"/>
        </w:rPr>
        <w:tab/>
        <w:t>4) уровень подготовки операционной бригады</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23. РАЗВИТИЮ ОСЛОЖНЕНИЙ В ПОСЛЕОПЕРАЦИОННОМ ПЕРИОДЕ СПОСОБСТВУЮТ:</w:t>
      </w:r>
    </w:p>
    <w:p w:rsidR="00F358A4" w:rsidRPr="00BE434D" w:rsidRDefault="00F358A4" w:rsidP="00F358A4">
      <w:pPr>
        <w:ind w:left="705"/>
        <w:jc w:val="both"/>
        <w:rPr>
          <w:sz w:val="28"/>
          <w:szCs w:val="28"/>
        </w:rPr>
      </w:pPr>
      <w:r w:rsidRPr="00BE434D">
        <w:rPr>
          <w:sz w:val="28"/>
          <w:szCs w:val="28"/>
        </w:rPr>
        <w:tab/>
        <w:t>1) наличие послеоперационной раны</w:t>
      </w:r>
    </w:p>
    <w:p w:rsidR="00F358A4" w:rsidRPr="00BE434D" w:rsidRDefault="00F358A4" w:rsidP="00F358A4">
      <w:pPr>
        <w:jc w:val="both"/>
        <w:rPr>
          <w:sz w:val="28"/>
          <w:szCs w:val="28"/>
        </w:rPr>
      </w:pPr>
      <w:r w:rsidRPr="00BE434D">
        <w:rPr>
          <w:sz w:val="28"/>
          <w:szCs w:val="28"/>
        </w:rPr>
        <w:tab/>
        <w:t>2) вынужденное положение</w:t>
      </w:r>
    </w:p>
    <w:p w:rsidR="00F358A4" w:rsidRPr="00BE434D" w:rsidRDefault="00F358A4" w:rsidP="00F358A4">
      <w:pPr>
        <w:jc w:val="both"/>
        <w:rPr>
          <w:sz w:val="28"/>
          <w:szCs w:val="28"/>
        </w:rPr>
      </w:pPr>
      <w:r w:rsidRPr="00BE434D">
        <w:rPr>
          <w:sz w:val="28"/>
          <w:szCs w:val="28"/>
        </w:rPr>
        <w:tab/>
        <w:t>3) влияние операционной травмы и наркоза</w:t>
      </w:r>
    </w:p>
    <w:p w:rsidR="00F358A4" w:rsidRPr="00BE434D" w:rsidRDefault="00F358A4" w:rsidP="00F358A4">
      <w:pPr>
        <w:jc w:val="both"/>
        <w:rPr>
          <w:sz w:val="28"/>
          <w:szCs w:val="28"/>
        </w:rPr>
      </w:pPr>
      <w:r w:rsidRPr="00BE434D">
        <w:rPr>
          <w:sz w:val="28"/>
          <w:szCs w:val="28"/>
        </w:rPr>
        <w:tab/>
        <w:t>4) все вышеперечисленное верно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24. ПРОФИЛАКТИКА ПАРЕЗА КИШЕЧНИКА ПОСЛЕ ОПЕРАЦИИ СОСТОИТ:</w:t>
      </w:r>
    </w:p>
    <w:p w:rsidR="00F358A4" w:rsidRPr="00BE434D" w:rsidRDefault="00F358A4" w:rsidP="00F358A4">
      <w:pPr>
        <w:ind w:left="705"/>
        <w:jc w:val="both"/>
        <w:rPr>
          <w:sz w:val="28"/>
          <w:szCs w:val="28"/>
        </w:rPr>
      </w:pPr>
      <w:r w:rsidRPr="00BE434D">
        <w:rPr>
          <w:sz w:val="28"/>
          <w:szCs w:val="28"/>
        </w:rPr>
        <w:lastRenderedPageBreak/>
        <w:tab/>
        <w:t>1) в дренировании желудка</w:t>
      </w:r>
    </w:p>
    <w:p w:rsidR="00F358A4" w:rsidRPr="00BE434D" w:rsidRDefault="00F358A4" w:rsidP="00F358A4">
      <w:pPr>
        <w:jc w:val="both"/>
        <w:rPr>
          <w:sz w:val="28"/>
          <w:szCs w:val="28"/>
        </w:rPr>
      </w:pPr>
      <w:r w:rsidRPr="00BE434D">
        <w:rPr>
          <w:sz w:val="28"/>
          <w:szCs w:val="28"/>
        </w:rPr>
        <w:tab/>
        <w:t>2) в ранней активизации больного</w:t>
      </w:r>
    </w:p>
    <w:p w:rsidR="00F358A4" w:rsidRPr="00BE434D" w:rsidRDefault="00F358A4" w:rsidP="00F358A4">
      <w:pPr>
        <w:jc w:val="both"/>
        <w:rPr>
          <w:sz w:val="28"/>
          <w:szCs w:val="28"/>
        </w:rPr>
      </w:pPr>
      <w:r w:rsidRPr="00BE434D">
        <w:rPr>
          <w:sz w:val="28"/>
          <w:szCs w:val="28"/>
        </w:rPr>
        <w:tab/>
        <w:t>3) в введении средств, стимулирующих перистальтику</w:t>
      </w:r>
    </w:p>
    <w:p w:rsidR="00F358A4" w:rsidRPr="00BE434D" w:rsidRDefault="00F358A4" w:rsidP="00F358A4">
      <w:pPr>
        <w:ind w:left="708"/>
        <w:jc w:val="both"/>
        <w:rPr>
          <w:sz w:val="28"/>
          <w:szCs w:val="28"/>
        </w:rPr>
      </w:pPr>
      <w:r w:rsidRPr="00BE434D">
        <w:rPr>
          <w:sz w:val="28"/>
          <w:szCs w:val="28"/>
        </w:rPr>
        <w:t>4) все вышеперечисленное верно</w:t>
      </w:r>
    </w:p>
    <w:p w:rsidR="00F358A4" w:rsidRPr="00BE434D" w:rsidRDefault="00F358A4" w:rsidP="00F358A4">
      <w:pPr>
        <w:ind w:left="708"/>
        <w:jc w:val="both"/>
        <w:rPr>
          <w:sz w:val="28"/>
          <w:szCs w:val="28"/>
        </w:rPr>
      </w:pPr>
    </w:p>
    <w:p w:rsidR="00F358A4" w:rsidRPr="00BE434D" w:rsidRDefault="00F358A4" w:rsidP="00F358A4">
      <w:pPr>
        <w:jc w:val="both"/>
        <w:rPr>
          <w:sz w:val="28"/>
          <w:szCs w:val="28"/>
        </w:rPr>
      </w:pPr>
      <w:r w:rsidRPr="00BE434D">
        <w:rPr>
          <w:sz w:val="28"/>
          <w:szCs w:val="28"/>
        </w:rPr>
        <w:t>25. ПЕРЕЧИСЛИТЕ ОСНОВНЫЕ ВИДЫ ПРЕДОПЕРАЦИОННОЙ ПОДГОТОВКИ:</w:t>
      </w:r>
    </w:p>
    <w:p w:rsidR="00F358A4" w:rsidRPr="00BE434D" w:rsidRDefault="00F358A4" w:rsidP="00F358A4">
      <w:pPr>
        <w:ind w:left="705"/>
        <w:jc w:val="both"/>
        <w:rPr>
          <w:sz w:val="28"/>
          <w:szCs w:val="28"/>
        </w:rPr>
      </w:pPr>
      <w:r w:rsidRPr="00BE434D">
        <w:rPr>
          <w:sz w:val="28"/>
          <w:szCs w:val="28"/>
        </w:rPr>
        <w:tab/>
        <w:t xml:space="preserve">1) профилактическая </w:t>
      </w:r>
    </w:p>
    <w:p w:rsidR="00F358A4" w:rsidRPr="00BE434D" w:rsidRDefault="00F358A4" w:rsidP="00F358A4">
      <w:pPr>
        <w:jc w:val="both"/>
        <w:rPr>
          <w:sz w:val="28"/>
          <w:szCs w:val="28"/>
        </w:rPr>
      </w:pPr>
      <w:r w:rsidRPr="00BE434D">
        <w:rPr>
          <w:sz w:val="28"/>
          <w:szCs w:val="28"/>
        </w:rPr>
        <w:tab/>
        <w:t>2) непосредственная</w:t>
      </w:r>
    </w:p>
    <w:p w:rsidR="00F358A4" w:rsidRPr="00BE434D" w:rsidRDefault="00F358A4" w:rsidP="00F358A4">
      <w:pPr>
        <w:jc w:val="both"/>
        <w:rPr>
          <w:sz w:val="28"/>
          <w:szCs w:val="28"/>
        </w:rPr>
      </w:pPr>
      <w:r w:rsidRPr="00BE434D">
        <w:rPr>
          <w:sz w:val="28"/>
          <w:szCs w:val="28"/>
        </w:rPr>
        <w:tab/>
        <w:t>3) предварительная</w:t>
      </w:r>
    </w:p>
    <w:p w:rsidR="00F358A4" w:rsidRPr="00BE434D" w:rsidRDefault="00F358A4" w:rsidP="00F358A4">
      <w:pPr>
        <w:jc w:val="both"/>
        <w:rPr>
          <w:sz w:val="28"/>
          <w:szCs w:val="28"/>
        </w:rPr>
      </w:pPr>
      <w:r w:rsidRPr="00BE434D">
        <w:rPr>
          <w:sz w:val="28"/>
          <w:szCs w:val="28"/>
        </w:rPr>
        <w:tab/>
        <w:t>4) специальная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26. ПРЕДОПЕРАЦИОННАЯ ПОДГОТОВКА ОРГАНОВ И СИСТЕМ ДОЛЖНА ВКЛЮЧАТЬ СЛЕДУЮЩИЕ МЕРОПРИЯТИЯ: </w:t>
      </w:r>
    </w:p>
    <w:p w:rsidR="00F358A4" w:rsidRPr="00BE434D" w:rsidRDefault="00F358A4" w:rsidP="00F358A4">
      <w:pPr>
        <w:jc w:val="both"/>
        <w:rPr>
          <w:sz w:val="28"/>
          <w:szCs w:val="28"/>
        </w:rPr>
      </w:pPr>
      <w:r w:rsidRPr="00BE434D">
        <w:rPr>
          <w:sz w:val="28"/>
          <w:szCs w:val="28"/>
        </w:rPr>
        <w:tab/>
        <w:t>1) оценку состояния органов и систем</w:t>
      </w:r>
    </w:p>
    <w:p w:rsidR="00F358A4" w:rsidRPr="00BE434D" w:rsidRDefault="00F358A4" w:rsidP="00F358A4">
      <w:pPr>
        <w:jc w:val="both"/>
        <w:rPr>
          <w:sz w:val="28"/>
          <w:szCs w:val="28"/>
        </w:rPr>
      </w:pPr>
      <w:r w:rsidRPr="00BE434D">
        <w:rPr>
          <w:sz w:val="28"/>
          <w:szCs w:val="28"/>
        </w:rPr>
        <w:tab/>
        <w:t>2) непосредственную подготовку к операции</w:t>
      </w:r>
    </w:p>
    <w:p w:rsidR="00F358A4" w:rsidRPr="00BE434D" w:rsidRDefault="00F358A4" w:rsidP="00F358A4">
      <w:pPr>
        <w:jc w:val="both"/>
        <w:rPr>
          <w:sz w:val="28"/>
          <w:szCs w:val="28"/>
        </w:rPr>
      </w:pPr>
      <w:r w:rsidRPr="00BE434D">
        <w:rPr>
          <w:sz w:val="28"/>
          <w:szCs w:val="28"/>
        </w:rPr>
        <w:tab/>
        <w:t>3) постановку диагноза</w:t>
      </w:r>
    </w:p>
    <w:p w:rsidR="00F358A4" w:rsidRPr="00BE434D" w:rsidRDefault="00F358A4" w:rsidP="00F358A4">
      <w:pPr>
        <w:jc w:val="both"/>
        <w:rPr>
          <w:sz w:val="28"/>
          <w:szCs w:val="28"/>
        </w:rPr>
      </w:pPr>
      <w:r w:rsidRPr="00BE434D">
        <w:rPr>
          <w:sz w:val="28"/>
          <w:szCs w:val="28"/>
        </w:rPr>
        <w:tab/>
        <w:t>4) коррекцию нарушений функции почек, легких</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27. ПРЕДОПЕРАЦИОННЫЙ ПЕРИОД ВКЛЮЧАЕТ В СЕБЯ СЛЕДУЮЩИЕ ЭТАПЫ:</w:t>
      </w:r>
    </w:p>
    <w:p w:rsidR="00F358A4" w:rsidRPr="00BE434D" w:rsidRDefault="00F358A4" w:rsidP="00F358A4">
      <w:pPr>
        <w:ind w:left="705"/>
        <w:jc w:val="both"/>
        <w:rPr>
          <w:sz w:val="28"/>
          <w:szCs w:val="28"/>
        </w:rPr>
      </w:pPr>
      <w:r w:rsidRPr="00BE434D">
        <w:rPr>
          <w:sz w:val="28"/>
          <w:szCs w:val="28"/>
        </w:rPr>
        <w:tab/>
        <w:t>1) этап диспансерного обследования больного</w:t>
      </w:r>
    </w:p>
    <w:p w:rsidR="00F358A4" w:rsidRPr="00BE434D" w:rsidRDefault="00F358A4" w:rsidP="00F358A4">
      <w:pPr>
        <w:jc w:val="both"/>
        <w:rPr>
          <w:sz w:val="28"/>
          <w:szCs w:val="28"/>
        </w:rPr>
      </w:pPr>
      <w:r w:rsidRPr="00BE434D">
        <w:rPr>
          <w:sz w:val="28"/>
          <w:szCs w:val="28"/>
        </w:rPr>
        <w:tab/>
        <w:t>2) диагностический этап</w:t>
      </w:r>
    </w:p>
    <w:p w:rsidR="00F358A4" w:rsidRPr="00BE434D" w:rsidRDefault="00F358A4" w:rsidP="00F358A4">
      <w:pPr>
        <w:jc w:val="both"/>
        <w:rPr>
          <w:sz w:val="28"/>
          <w:szCs w:val="28"/>
        </w:rPr>
      </w:pPr>
      <w:r w:rsidRPr="00BE434D">
        <w:rPr>
          <w:sz w:val="28"/>
          <w:szCs w:val="28"/>
        </w:rPr>
        <w:tab/>
        <w:t>3) этап предоперационной подготовки в операционной</w:t>
      </w:r>
    </w:p>
    <w:p w:rsidR="00F358A4" w:rsidRPr="00BE434D" w:rsidRDefault="00F358A4" w:rsidP="00F358A4">
      <w:pPr>
        <w:jc w:val="both"/>
        <w:rPr>
          <w:sz w:val="28"/>
          <w:szCs w:val="28"/>
        </w:rPr>
      </w:pPr>
      <w:r w:rsidRPr="00BE434D">
        <w:rPr>
          <w:sz w:val="28"/>
          <w:szCs w:val="28"/>
        </w:rPr>
        <w:tab/>
        <w:t>4) догоспитальный этап предоперационной подготовки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28. ПОСЛЕОПЕРАЦИОННЫЙ ПЕРИОД ДЕЛИТСЯ НА КЛИНИЧЕСКИЕ ЭТАПЫ:</w:t>
      </w:r>
    </w:p>
    <w:p w:rsidR="00F358A4" w:rsidRPr="00BE434D" w:rsidRDefault="00F358A4" w:rsidP="00F358A4">
      <w:pPr>
        <w:ind w:left="705"/>
        <w:jc w:val="both"/>
        <w:rPr>
          <w:sz w:val="28"/>
          <w:szCs w:val="28"/>
        </w:rPr>
      </w:pPr>
      <w:r w:rsidRPr="00BE434D">
        <w:rPr>
          <w:sz w:val="28"/>
          <w:szCs w:val="28"/>
        </w:rPr>
        <w:tab/>
        <w:t>1) бессознательный период – от момента окончания операции до прихода больного в 2ознание</w:t>
      </w:r>
    </w:p>
    <w:p w:rsidR="00F358A4" w:rsidRPr="00BE434D" w:rsidRDefault="00F358A4" w:rsidP="00F358A4">
      <w:pPr>
        <w:jc w:val="both"/>
        <w:rPr>
          <w:sz w:val="28"/>
          <w:szCs w:val="28"/>
        </w:rPr>
      </w:pPr>
      <w:r w:rsidRPr="00BE434D">
        <w:rPr>
          <w:sz w:val="28"/>
          <w:szCs w:val="28"/>
        </w:rPr>
        <w:tab/>
        <w:t>2) ранний послеоперационный период – время пребывания больного в стационаре</w:t>
      </w:r>
    </w:p>
    <w:p w:rsidR="00F358A4" w:rsidRPr="00BE434D" w:rsidRDefault="00F358A4" w:rsidP="00F358A4">
      <w:pPr>
        <w:jc w:val="both"/>
        <w:rPr>
          <w:sz w:val="28"/>
          <w:szCs w:val="28"/>
        </w:rPr>
      </w:pPr>
      <w:r w:rsidRPr="00BE434D">
        <w:rPr>
          <w:sz w:val="28"/>
          <w:szCs w:val="28"/>
        </w:rPr>
        <w:tab/>
        <w:t>3) период 5-ти летней выживаемости после операции</w:t>
      </w:r>
    </w:p>
    <w:p w:rsidR="00F358A4" w:rsidRPr="00BE434D" w:rsidRDefault="00F358A4" w:rsidP="00F358A4">
      <w:pPr>
        <w:jc w:val="both"/>
        <w:rPr>
          <w:sz w:val="28"/>
          <w:szCs w:val="28"/>
        </w:rPr>
      </w:pPr>
      <w:r w:rsidRPr="00BE434D">
        <w:rPr>
          <w:sz w:val="28"/>
          <w:szCs w:val="28"/>
        </w:rPr>
        <w:tab/>
        <w:t>4) катаболический</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29. СКОЛЬКО ДЛИТСЯ КАТАБОЛИЧЕСКАЯ ФАЗА ПОСЛЕ ПЛАНОВОЙ ОПЕРАЦИИ: (ЕСЛИ НЕ ВОЗНИКАЕТ П/О ОСЛОЖНЕНИЙ)</w:t>
      </w:r>
    </w:p>
    <w:p w:rsidR="00F358A4" w:rsidRPr="00BE434D" w:rsidRDefault="00F358A4" w:rsidP="00F358A4">
      <w:pPr>
        <w:jc w:val="both"/>
        <w:rPr>
          <w:sz w:val="28"/>
          <w:szCs w:val="28"/>
        </w:rPr>
      </w:pPr>
      <w:r w:rsidRPr="00BE434D">
        <w:rPr>
          <w:sz w:val="28"/>
          <w:szCs w:val="28"/>
        </w:rPr>
        <w:tab/>
        <w:t>1) 1-2 дня</w:t>
      </w:r>
    </w:p>
    <w:p w:rsidR="00F358A4" w:rsidRPr="00BE434D" w:rsidRDefault="00F358A4" w:rsidP="00F358A4">
      <w:pPr>
        <w:jc w:val="both"/>
        <w:rPr>
          <w:sz w:val="28"/>
          <w:szCs w:val="28"/>
        </w:rPr>
      </w:pPr>
      <w:r w:rsidRPr="00BE434D">
        <w:rPr>
          <w:sz w:val="28"/>
          <w:szCs w:val="28"/>
        </w:rPr>
        <w:tab/>
        <w:t>2) 2-4 дня</w:t>
      </w:r>
    </w:p>
    <w:p w:rsidR="00F358A4" w:rsidRPr="00BE434D" w:rsidRDefault="00F358A4" w:rsidP="00F358A4">
      <w:pPr>
        <w:jc w:val="both"/>
        <w:rPr>
          <w:sz w:val="28"/>
          <w:szCs w:val="28"/>
        </w:rPr>
      </w:pPr>
      <w:r w:rsidRPr="00BE434D">
        <w:rPr>
          <w:sz w:val="28"/>
          <w:szCs w:val="28"/>
        </w:rPr>
        <w:tab/>
        <w:t>3) 3-7 дней</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21 день</w:t>
      </w:r>
      <w:r w:rsidRPr="00BE434D">
        <w:rPr>
          <w:sz w:val="28"/>
          <w:szCs w:val="28"/>
        </w:rPr>
        <w:tab/>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30.  ВЫРАЖЕННОСТЬ КАТАБОЛИЧЕСКОЙ ФАЗЫ В БОЛЬШЕЙ МЕРЕ ОБУСЛОВЛЕНА:</w:t>
      </w:r>
    </w:p>
    <w:p w:rsidR="00F358A4" w:rsidRPr="00BE434D" w:rsidRDefault="00F358A4" w:rsidP="00F358A4">
      <w:pPr>
        <w:jc w:val="both"/>
        <w:rPr>
          <w:sz w:val="28"/>
          <w:szCs w:val="28"/>
        </w:rPr>
      </w:pPr>
      <w:r w:rsidRPr="00BE434D">
        <w:rPr>
          <w:sz w:val="28"/>
          <w:szCs w:val="28"/>
        </w:rPr>
        <w:tab/>
        <w:t>1) весом больного</w:t>
      </w:r>
    </w:p>
    <w:p w:rsidR="00F358A4" w:rsidRPr="00BE434D" w:rsidRDefault="00F358A4" w:rsidP="00F358A4">
      <w:pPr>
        <w:jc w:val="both"/>
        <w:rPr>
          <w:sz w:val="28"/>
          <w:szCs w:val="28"/>
        </w:rPr>
      </w:pPr>
      <w:r w:rsidRPr="00BE434D">
        <w:rPr>
          <w:sz w:val="28"/>
          <w:szCs w:val="28"/>
        </w:rPr>
        <w:lastRenderedPageBreak/>
        <w:tab/>
        <w:t>2) комплексом мероприятий, связанных с общим обезболиванием</w:t>
      </w:r>
    </w:p>
    <w:p w:rsidR="00F358A4" w:rsidRPr="00BE434D" w:rsidRDefault="00F358A4" w:rsidP="00F358A4">
      <w:pPr>
        <w:jc w:val="both"/>
        <w:rPr>
          <w:sz w:val="28"/>
          <w:szCs w:val="28"/>
        </w:rPr>
      </w:pPr>
      <w:r w:rsidRPr="00BE434D">
        <w:rPr>
          <w:sz w:val="28"/>
          <w:szCs w:val="28"/>
        </w:rPr>
        <w:tab/>
        <w:t>3) травматичностью перенесенной операции</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интенсивной инфузионной терапией</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 xml:space="preserve">31. ОСНОВНЫМИ КОМПОНЕНТАМИ ИНТЕНСИВНОЙ ТЕРАПИИ В ПОСЛЕОПЕРАЦИОННОМ ПЕРИОДЕ ЯВЛЯЮТСЯ: </w:t>
      </w:r>
    </w:p>
    <w:p w:rsidR="00F358A4" w:rsidRPr="00BE434D" w:rsidRDefault="00F358A4" w:rsidP="00F358A4">
      <w:pPr>
        <w:ind w:left="705"/>
        <w:jc w:val="both"/>
        <w:rPr>
          <w:sz w:val="28"/>
          <w:szCs w:val="28"/>
        </w:rPr>
      </w:pPr>
      <w:r w:rsidRPr="00BE434D">
        <w:rPr>
          <w:sz w:val="28"/>
          <w:szCs w:val="28"/>
        </w:rPr>
        <w:t>1) постановка очистительных клизм в первые сутки после операции</w:t>
      </w:r>
    </w:p>
    <w:p w:rsidR="00F358A4" w:rsidRPr="00BE434D" w:rsidRDefault="00F358A4" w:rsidP="00F358A4">
      <w:pPr>
        <w:ind w:left="705"/>
        <w:jc w:val="both"/>
        <w:rPr>
          <w:sz w:val="28"/>
          <w:szCs w:val="28"/>
        </w:rPr>
      </w:pPr>
      <w:r w:rsidRPr="00BE434D">
        <w:rPr>
          <w:sz w:val="28"/>
          <w:szCs w:val="28"/>
        </w:rPr>
        <w:t>2) восстановление мышечной массы</w:t>
      </w:r>
    </w:p>
    <w:p w:rsidR="00F358A4" w:rsidRPr="00BE434D" w:rsidRDefault="00F358A4" w:rsidP="00F358A4">
      <w:pPr>
        <w:jc w:val="both"/>
        <w:rPr>
          <w:sz w:val="28"/>
          <w:szCs w:val="28"/>
        </w:rPr>
      </w:pPr>
      <w:r w:rsidRPr="00BE434D">
        <w:rPr>
          <w:sz w:val="28"/>
          <w:szCs w:val="28"/>
        </w:rPr>
        <w:tab/>
        <w:t>3) стимуляция репаративных процессов</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коррекция водно-электролитных нарушений, кислотно-основного состояния, белкового синтеза</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32. ДЛЯ БЫСТРОГО УСВОЕНИЯ ГЛЮКОЗЫ, ВВОДИМОЙ В ПОСЛЕОПЕРАЦИОННОМ ПЕРИОДЕ ВНУТРИВЕННО КАПЕЛЬНО, И ОДНОВРЕМЕННО ДЛЯ ПРЕДУПРЕЖДЕНИЯ ГИПЕРГЛИКЕМИИ НЕОБХОДИМО ДОБАВИТЬ В РАСТВОР ИНСУЛИН В СЛЕДУЮЩЕЙ ДОЗИРОВКЕ:</w:t>
      </w:r>
    </w:p>
    <w:p w:rsidR="00F358A4" w:rsidRPr="00BE434D" w:rsidRDefault="00F358A4" w:rsidP="00F358A4">
      <w:pPr>
        <w:jc w:val="both"/>
        <w:rPr>
          <w:sz w:val="28"/>
          <w:szCs w:val="28"/>
        </w:rPr>
      </w:pPr>
      <w:r w:rsidRPr="00BE434D">
        <w:rPr>
          <w:sz w:val="28"/>
          <w:szCs w:val="28"/>
        </w:rPr>
        <w:tab/>
        <w:t>1) 10 ЕД независимо от количества глюкозы</w:t>
      </w:r>
    </w:p>
    <w:p w:rsidR="00F358A4" w:rsidRPr="00BE434D" w:rsidRDefault="00F358A4" w:rsidP="00F358A4">
      <w:pPr>
        <w:jc w:val="both"/>
        <w:rPr>
          <w:sz w:val="28"/>
          <w:szCs w:val="28"/>
        </w:rPr>
      </w:pPr>
      <w:r w:rsidRPr="00BE434D">
        <w:rPr>
          <w:sz w:val="28"/>
          <w:szCs w:val="28"/>
        </w:rPr>
        <w:tab/>
        <w:t xml:space="preserve">2) 20 ЕД на </w:t>
      </w:r>
      <w:smartTag w:uri="urn:schemas-microsoft-com:office:smarttags" w:element="metricconverter">
        <w:smartTagPr>
          <w:attr w:name="ProductID" w:val="1 литр"/>
        </w:smartTagPr>
        <w:r w:rsidRPr="00BE434D">
          <w:rPr>
            <w:sz w:val="28"/>
            <w:szCs w:val="28"/>
          </w:rPr>
          <w:t>1 литр</w:t>
        </w:r>
      </w:smartTag>
      <w:r w:rsidRPr="00BE434D">
        <w:rPr>
          <w:sz w:val="28"/>
          <w:szCs w:val="28"/>
        </w:rPr>
        <w:t xml:space="preserve"> 5% раствора глюкозы</w:t>
      </w:r>
    </w:p>
    <w:p w:rsidR="00F358A4" w:rsidRPr="00BE434D" w:rsidRDefault="00F358A4" w:rsidP="00F358A4">
      <w:pPr>
        <w:jc w:val="both"/>
        <w:rPr>
          <w:sz w:val="28"/>
          <w:szCs w:val="28"/>
        </w:rPr>
      </w:pPr>
      <w:r w:rsidRPr="00BE434D">
        <w:rPr>
          <w:sz w:val="28"/>
          <w:szCs w:val="28"/>
        </w:rPr>
        <w:tab/>
        <w:t>3) 10 ЕД на 800 мл 5% раствора глюкозы</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1 ЕД на 6 гр. глюкозы</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33. ДЛЯ БЕЛКОВОГО ПАРЕНТЕРАЛЬНОГО ПИТАНИЯ ПРИМЕНЯЮТ:</w:t>
      </w:r>
    </w:p>
    <w:p w:rsidR="00F358A4" w:rsidRPr="00BE434D" w:rsidRDefault="00F358A4" w:rsidP="00F358A4">
      <w:pPr>
        <w:jc w:val="both"/>
        <w:rPr>
          <w:sz w:val="28"/>
          <w:szCs w:val="28"/>
        </w:rPr>
      </w:pPr>
      <w:r w:rsidRPr="00BE434D">
        <w:rPr>
          <w:sz w:val="28"/>
          <w:szCs w:val="28"/>
        </w:rPr>
        <w:tab/>
        <w:t>1) желатиноль</w:t>
      </w:r>
    </w:p>
    <w:p w:rsidR="00F358A4" w:rsidRPr="00BE434D" w:rsidRDefault="00F358A4" w:rsidP="00F358A4">
      <w:pPr>
        <w:jc w:val="both"/>
        <w:rPr>
          <w:sz w:val="28"/>
          <w:szCs w:val="28"/>
        </w:rPr>
      </w:pPr>
      <w:r w:rsidRPr="00BE434D">
        <w:rPr>
          <w:sz w:val="28"/>
          <w:szCs w:val="28"/>
        </w:rPr>
        <w:tab/>
        <w:t>2) альвезин</w:t>
      </w:r>
    </w:p>
    <w:p w:rsidR="00F358A4" w:rsidRPr="00BE434D" w:rsidRDefault="00F358A4" w:rsidP="00F358A4">
      <w:pPr>
        <w:jc w:val="both"/>
        <w:rPr>
          <w:sz w:val="28"/>
          <w:szCs w:val="28"/>
        </w:rPr>
      </w:pPr>
      <w:r w:rsidRPr="00BE434D">
        <w:rPr>
          <w:sz w:val="28"/>
          <w:szCs w:val="28"/>
        </w:rPr>
        <w:tab/>
        <w:t>3) гемодез</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кристаллоиды</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34. ДЛЯ ВОССТАНОВЛЕНИЯ ФУНКЦИИ ЖКТ ПОСЛЕ ОПЕРАЦИЙ НА ОРГАНАХ БРЮШНОЙ ПОЛОСТИ ПРИМЕНЯЮТ:</w:t>
      </w:r>
    </w:p>
    <w:p w:rsidR="00F358A4" w:rsidRPr="00BE434D" w:rsidRDefault="00F358A4" w:rsidP="00F358A4">
      <w:pPr>
        <w:jc w:val="both"/>
        <w:rPr>
          <w:sz w:val="28"/>
          <w:szCs w:val="28"/>
        </w:rPr>
      </w:pPr>
      <w:r w:rsidRPr="00BE434D">
        <w:rPr>
          <w:sz w:val="28"/>
          <w:szCs w:val="28"/>
        </w:rPr>
        <w:tab/>
        <w:t>1) дыхательную гимнастику</w:t>
      </w:r>
    </w:p>
    <w:p w:rsidR="00F358A4" w:rsidRPr="00BE434D" w:rsidRDefault="00F358A4" w:rsidP="00F358A4">
      <w:pPr>
        <w:jc w:val="both"/>
        <w:rPr>
          <w:sz w:val="28"/>
          <w:szCs w:val="28"/>
        </w:rPr>
      </w:pPr>
      <w:r w:rsidRPr="00BE434D">
        <w:rPr>
          <w:sz w:val="28"/>
          <w:szCs w:val="28"/>
        </w:rPr>
        <w:tab/>
        <w:t xml:space="preserve">2) максимальное длительное соблюдение постельного режима </w:t>
      </w:r>
    </w:p>
    <w:p w:rsidR="00F358A4" w:rsidRPr="00BE434D" w:rsidRDefault="00F358A4" w:rsidP="00F358A4">
      <w:pPr>
        <w:jc w:val="both"/>
        <w:rPr>
          <w:sz w:val="28"/>
          <w:szCs w:val="28"/>
        </w:rPr>
      </w:pPr>
      <w:r w:rsidRPr="00BE434D">
        <w:rPr>
          <w:sz w:val="28"/>
          <w:szCs w:val="28"/>
        </w:rPr>
        <w:tab/>
        <w:t>3) применение седативных средств</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медикаментозную стимуляцию кишечной перистальтики</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35. К РАННИМ ПОСЛЕОПЕРАЦИОННЫМ ОСЛОЖНЕНИЯМ, ВОЗНИКАЮЩИМ В ПЕРВЫЕ 2 СУТОК ОТНОСЯТ:</w:t>
      </w:r>
    </w:p>
    <w:p w:rsidR="00F358A4" w:rsidRPr="00BE434D" w:rsidRDefault="00F358A4" w:rsidP="00F358A4">
      <w:pPr>
        <w:jc w:val="both"/>
        <w:rPr>
          <w:sz w:val="28"/>
          <w:szCs w:val="28"/>
        </w:rPr>
      </w:pPr>
      <w:r w:rsidRPr="00BE434D">
        <w:rPr>
          <w:sz w:val="28"/>
          <w:szCs w:val="28"/>
        </w:rPr>
        <w:tab/>
        <w:t>1) ранние вторичные кровотечения</w:t>
      </w:r>
    </w:p>
    <w:p w:rsidR="00F358A4" w:rsidRPr="00BE434D" w:rsidRDefault="00F358A4" w:rsidP="00F358A4">
      <w:pPr>
        <w:jc w:val="both"/>
        <w:rPr>
          <w:sz w:val="28"/>
          <w:szCs w:val="28"/>
        </w:rPr>
      </w:pPr>
      <w:r w:rsidRPr="00BE434D">
        <w:rPr>
          <w:sz w:val="28"/>
          <w:szCs w:val="28"/>
        </w:rPr>
        <w:tab/>
        <w:t>2) поздние вторичные кровотечения</w:t>
      </w:r>
    </w:p>
    <w:p w:rsidR="00F358A4" w:rsidRPr="00BE434D" w:rsidRDefault="00F358A4" w:rsidP="00F358A4">
      <w:pPr>
        <w:jc w:val="both"/>
        <w:rPr>
          <w:sz w:val="28"/>
          <w:szCs w:val="28"/>
        </w:rPr>
      </w:pPr>
      <w:r w:rsidRPr="00BE434D">
        <w:rPr>
          <w:sz w:val="28"/>
          <w:szCs w:val="28"/>
        </w:rPr>
        <w:tab/>
        <w:t>3) нагноение послеоперационной раны</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пролежни</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36. К ЧИСЛУ ОСЛОЖНЕНИЙ, ВОЗНИКАЮЩИХ В ПЕРВЫЕ 4-6 СУТОК ПОСЛЕ ОПЕРАЦИИ ОТНОСЯТ:</w:t>
      </w:r>
    </w:p>
    <w:p w:rsidR="00F358A4" w:rsidRPr="00BE434D" w:rsidRDefault="00F358A4" w:rsidP="00F358A4">
      <w:pPr>
        <w:jc w:val="both"/>
        <w:rPr>
          <w:sz w:val="28"/>
          <w:szCs w:val="28"/>
        </w:rPr>
      </w:pPr>
      <w:r w:rsidRPr="00BE434D">
        <w:rPr>
          <w:sz w:val="28"/>
          <w:szCs w:val="28"/>
        </w:rPr>
        <w:tab/>
        <w:t>1) нагноение послеоперационной раны</w:t>
      </w:r>
    </w:p>
    <w:p w:rsidR="00F358A4" w:rsidRPr="00BE434D" w:rsidRDefault="00F358A4" w:rsidP="00F358A4">
      <w:pPr>
        <w:jc w:val="both"/>
        <w:rPr>
          <w:sz w:val="28"/>
          <w:szCs w:val="28"/>
        </w:rPr>
      </w:pPr>
      <w:r w:rsidRPr="00BE434D">
        <w:rPr>
          <w:sz w:val="28"/>
          <w:szCs w:val="28"/>
        </w:rPr>
        <w:lastRenderedPageBreak/>
        <w:tab/>
        <w:t>2) ранние вторичные кровотечения</w:t>
      </w:r>
    </w:p>
    <w:p w:rsidR="00F358A4" w:rsidRPr="00BE434D" w:rsidRDefault="00F358A4" w:rsidP="00F358A4">
      <w:pPr>
        <w:jc w:val="both"/>
        <w:rPr>
          <w:sz w:val="28"/>
          <w:szCs w:val="28"/>
        </w:rPr>
      </w:pPr>
      <w:r w:rsidRPr="00BE434D">
        <w:rPr>
          <w:sz w:val="28"/>
          <w:szCs w:val="28"/>
        </w:rPr>
        <w:tab/>
        <w:t>3) ранние первичные кровотечения</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келлоидный рубец</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37. ХАРАКТЕРНЫМИ ПРОЯВЛЕНИЯМИ НЕДОСТАТОЧНОГО ВОСПОЛНЕНИЯ ЖИДКОСТИ ПОСЛЕ ОПЕРАЦИИ ЯВЛЯЮТСЯ:</w:t>
      </w:r>
    </w:p>
    <w:p w:rsidR="00F358A4" w:rsidRPr="00BE434D" w:rsidRDefault="00F358A4" w:rsidP="00F358A4">
      <w:pPr>
        <w:jc w:val="both"/>
        <w:rPr>
          <w:sz w:val="28"/>
          <w:szCs w:val="28"/>
        </w:rPr>
      </w:pPr>
      <w:r w:rsidRPr="00BE434D">
        <w:rPr>
          <w:sz w:val="28"/>
          <w:szCs w:val="28"/>
        </w:rPr>
        <w:tab/>
        <w:t>1) повышение артериального давления</w:t>
      </w:r>
    </w:p>
    <w:p w:rsidR="00F358A4" w:rsidRPr="00BE434D" w:rsidRDefault="00F358A4" w:rsidP="00F358A4">
      <w:pPr>
        <w:jc w:val="both"/>
        <w:rPr>
          <w:sz w:val="28"/>
          <w:szCs w:val="28"/>
        </w:rPr>
      </w:pPr>
      <w:r w:rsidRPr="00BE434D">
        <w:rPr>
          <w:sz w:val="28"/>
          <w:szCs w:val="28"/>
        </w:rPr>
        <w:tab/>
        <w:t>2) увеличение гематокрита</w:t>
      </w:r>
    </w:p>
    <w:p w:rsidR="00F358A4" w:rsidRPr="00BE434D" w:rsidRDefault="00F358A4" w:rsidP="00F358A4">
      <w:pPr>
        <w:jc w:val="both"/>
        <w:rPr>
          <w:sz w:val="28"/>
          <w:szCs w:val="28"/>
        </w:rPr>
      </w:pPr>
      <w:r w:rsidRPr="00BE434D">
        <w:rPr>
          <w:sz w:val="28"/>
          <w:szCs w:val="28"/>
        </w:rPr>
        <w:tab/>
        <w:t>3) увеличение диуреза</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снижение ЦВД</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38. МЕРОЙ ПРОФИЛАКТИКИ ТРОМБОЭМБОЛИИ ЛЕГОЧНОЙ АРТЕРИИ В ПОСЛЕОПЕРАЦИОННОМ ПЕРИОДЕ ЯВЛЯЕТСЯ:</w:t>
      </w:r>
    </w:p>
    <w:p w:rsidR="00F358A4" w:rsidRPr="00BE434D" w:rsidRDefault="00F358A4" w:rsidP="00F358A4">
      <w:pPr>
        <w:jc w:val="both"/>
        <w:rPr>
          <w:sz w:val="28"/>
          <w:szCs w:val="28"/>
        </w:rPr>
      </w:pPr>
      <w:r w:rsidRPr="00BE434D">
        <w:rPr>
          <w:sz w:val="28"/>
          <w:szCs w:val="28"/>
        </w:rPr>
        <w:tab/>
        <w:t>1) введение 2 гр. фибриногена</w:t>
      </w:r>
    </w:p>
    <w:p w:rsidR="00F358A4" w:rsidRPr="00BE434D" w:rsidRDefault="00F358A4" w:rsidP="00F358A4">
      <w:pPr>
        <w:jc w:val="both"/>
        <w:rPr>
          <w:sz w:val="28"/>
          <w:szCs w:val="28"/>
        </w:rPr>
      </w:pPr>
      <w:r w:rsidRPr="00BE434D">
        <w:rPr>
          <w:sz w:val="28"/>
          <w:szCs w:val="28"/>
        </w:rPr>
        <w:tab/>
        <w:t xml:space="preserve">2) строгий постельный режим в течение 3-5 дней </w:t>
      </w:r>
    </w:p>
    <w:p w:rsidR="00F358A4" w:rsidRPr="00BE434D" w:rsidRDefault="00F358A4" w:rsidP="00F358A4">
      <w:pPr>
        <w:jc w:val="both"/>
        <w:rPr>
          <w:sz w:val="28"/>
          <w:szCs w:val="28"/>
        </w:rPr>
      </w:pPr>
      <w:r w:rsidRPr="00BE434D">
        <w:rPr>
          <w:sz w:val="28"/>
          <w:szCs w:val="28"/>
        </w:rPr>
        <w:tab/>
        <w:t>3) ранняя активизация больного</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переливание криопреципитата</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39. КОГДА В ОБЫЧНЫХ УСЛОВИЯХ ПОСЛЕ АППЕНДЭКТОМИИ ПРОВОДИТСЯ СНЯТИЕ ШВОВ?</w:t>
      </w:r>
    </w:p>
    <w:p w:rsidR="00F358A4" w:rsidRPr="00BE434D" w:rsidRDefault="00F358A4" w:rsidP="00F358A4">
      <w:pPr>
        <w:jc w:val="both"/>
        <w:rPr>
          <w:sz w:val="28"/>
          <w:szCs w:val="28"/>
        </w:rPr>
      </w:pPr>
      <w:r w:rsidRPr="00BE434D">
        <w:rPr>
          <w:sz w:val="28"/>
          <w:szCs w:val="28"/>
        </w:rPr>
        <w:tab/>
        <w:t>1) на 3-4 сутки</w:t>
      </w:r>
    </w:p>
    <w:p w:rsidR="00F358A4" w:rsidRPr="00BE434D" w:rsidRDefault="00F358A4" w:rsidP="00F358A4">
      <w:pPr>
        <w:jc w:val="both"/>
        <w:rPr>
          <w:sz w:val="28"/>
          <w:szCs w:val="28"/>
        </w:rPr>
      </w:pPr>
      <w:r w:rsidRPr="00BE434D">
        <w:rPr>
          <w:sz w:val="28"/>
          <w:szCs w:val="28"/>
        </w:rPr>
        <w:tab/>
        <w:t>2) на 5-6 сутки</w:t>
      </w:r>
    </w:p>
    <w:p w:rsidR="00F358A4" w:rsidRPr="00BE434D" w:rsidRDefault="00F358A4" w:rsidP="00F358A4">
      <w:pPr>
        <w:jc w:val="both"/>
        <w:rPr>
          <w:sz w:val="28"/>
          <w:szCs w:val="28"/>
        </w:rPr>
      </w:pPr>
      <w:r w:rsidRPr="00BE434D">
        <w:rPr>
          <w:sz w:val="28"/>
          <w:szCs w:val="28"/>
        </w:rPr>
        <w:tab/>
        <w:t>3) на 7-8 сутки</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на 14 сутки</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b/>
          <w:sz w:val="28"/>
          <w:szCs w:val="28"/>
        </w:rPr>
      </w:pPr>
      <w:r w:rsidRPr="00BE434D">
        <w:rPr>
          <w:sz w:val="28"/>
          <w:szCs w:val="28"/>
        </w:rPr>
        <w:t>40.ОТНОСИТЕЛЬНЫЕ ПОКАЗАНИЯ К ОПЕРАЦИИ ВОЗНИКАЮТ ПРИ СЛЕДУЮЩИХ ЗАБОЛЕВАНИЯХ:</w:t>
      </w:r>
    </w:p>
    <w:p w:rsidR="00F358A4" w:rsidRPr="00BE434D" w:rsidRDefault="00F358A4" w:rsidP="00F358A4">
      <w:pPr>
        <w:jc w:val="both"/>
        <w:rPr>
          <w:sz w:val="28"/>
          <w:szCs w:val="28"/>
        </w:rPr>
      </w:pPr>
      <w:r w:rsidRPr="00BE434D">
        <w:rPr>
          <w:sz w:val="28"/>
          <w:szCs w:val="28"/>
        </w:rPr>
        <w:tab/>
        <w:t>1) рак толстой кишки</w:t>
      </w:r>
    </w:p>
    <w:p w:rsidR="00F358A4" w:rsidRPr="00BE434D" w:rsidRDefault="00F358A4" w:rsidP="00F358A4">
      <w:pPr>
        <w:jc w:val="both"/>
        <w:rPr>
          <w:sz w:val="28"/>
          <w:szCs w:val="28"/>
        </w:rPr>
      </w:pPr>
      <w:r w:rsidRPr="00BE434D">
        <w:rPr>
          <w:sz w:val="28"/>
          <w:szCs w:val="28"/>
        </w:rPr>
        <w:tab/>
        <w:t>2) острый аппендицит</w:t>
      </w:r>
    </w:p>
    <w:p w:rsidR="00F358A4" w:rsidRPr="00BE434D" w:rsidRDefault="00F358A4" w:rsidP="00F358A4">
      <w:pPr>
        <w:jc w:val="both"/>
        <w:rPr>
          <w:sz w:val="28"/>
          <w:szCs w:val="28"/>
        </w:rPr>
      </w:pPr>
      <w:r w:rsidRPr="00BE434D">
        <w:rPr>
          <w:sz w:val="28"/>
          <w:szCs w:val="28"/>
        </w:rPr>
        <w:tab/>
        <w:t>3) механическая желтуха</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варикозная болезнь нижних конечностей</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41. КАКОВА ДЛИТЕЛЬНОСТЬ ПОЗДНЕГО ПОСЛЕОПЕРАЦИОННОГО ПЕРИОДА?</w:t>
      </w:r>
    </w:p>
    <w:p w:rsidR="00F358A4" w:rsidRPr="00BE434D" w:rsidRDefault="00F358A4" w:rsidP="00F358A4">
      <w:pPr>
        <w:jc w:val="both"/>
        <w:rPr>
          <w:sz w:val="28"/>
          <w:szCs w:val="28"/>
        </w:rPr>
      </w:pPr>
      <w:r w:rsidRPr="00BE434D">
        <w:rPr>
          <w:sz w:val="28"/>
          <w:szCs w:val="28"/>
        </w:rPr>
        <w:tab/>
        <w:t>1) 1-1,5 недели</w:t>
      </w:r>
    </w:p>
    <w:p w:rsidR="00F358A4" w:rsidRPr="00BE434D" w:rsidRDefault="00F358A4" w:rsidP="00F358A4">
      <w:pPr>
        <w:jc w:val="both"/>
        <w:rPr>
          <w:sz w:val="28"/>
          <w:szCs w:val="28"/>
        </w:rPr>
      </w:pPr>
      <w:r w:rsidRPr="00BE434D">
        <w:rPr>
          <w:sz w:val="28"/>
          <w:szCs w:val="28"/>
        </w:rPr>
        <w:tab/>
        <w:t>2) 2-3 недели</w:t>
      </w:r>
    </w:p>
    <w:p w:rsidR="00F358A4" w:rsidRPr="00BE434D" w:rsidRDefault="00F358A4" w:rsidP="00F358A4">
      <w:pPr>
        <w:jc w:val="both"/>
        <w:rPr>
          <w:sz w:val="28"/>
          <w:szCs w:val="28"/>
        </w:rPr>
      </w:pPr>
      <w:r w:rsidRPr="00BE434D">
        <w:rPr>
          <w:sz w:val="28"/>
          <w:szCs w:val="28"/>
        </w:rPr>
        <w:tab/>
        <w:t>3) 3,5-4 недели</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свыше 8 недель</w:t>
      </w:r>
      <w:r w:rsidRPr="00BE434D">
        <w:rPr>
          <w:sz w:val="28"/>
          <w:szCs w:val="28"/>
        </w:rPr>
        <w:tab/>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 xml:space="preserve">42. УКАЖИТЕ ДЛИТЕЛЬНОСТЬ ОТДАЛЕННОГО ПОСЛЕОПЕРАЦИОННОГО ПЕРИОДА: </w:t>
      </w:r>
    </w:p>
    <w:p w:rsidR="00F358A4" w:rsidRPr="00BE434D" w:rsidRDefault="00F358A4" w:rsidP="00F358A4">
      <w:pPr>
        <w:jc w:val="both"/>
        <w:rPr>
          <w:sz w:val="28"/>
          <w:szCs w:val="28"/>
        </w:rPr>
      </w:pPr>
      <w:r w:rsidRPr="00BE434D">
        <w:rPr>
          <w:sz w:val="28"/>
          <w:szCs w:val="28"/>
        </w:rPr>
        <w:tab/>
        <w:t>1) от 1 недели до 1 месяца</w:t>
      </w:r>
    </w:p>
    <w:p w:rsidR="00F358A4" w:rsidRPr="00BE434D" w:rsidRDefault="00F358A4" w:rsidP="00F358A4">
      <w:pPr>
        <w:jc w:val="both"/>
        <w:rPr>
          <w:sz w:val="28"/>
          <w:szCs w:val="28"/>
        </w:rPr>
      </w:pPr>
      <w:r w:rsidRPr="00BE434D">
        <w:rPr>
          <w:sz w:val="28"/>
          <w:szCs w:val="28"/>
        </w:rPr>
        <w:tab/>
        <w:t>2) от двух недель до 1,5 месяцев</w:t>
      </w:r>
    </w:p>
    <w:p w:rsidR="00F358A4" w:rsidRPr="00BE434D" w:rsidRDefault="00F358A4" w:rsidP="00F358A4">
      <w:pPr>
        <w:jc w:val="both"/>
        <w:rPr>
          <w:sz w:val="28"/>
          <w:szCs w:val="28"/>
        </w:rPr>
      </w:pPr>
      <w:r w:rsidRPr="00BE434D">
        <w:rPr>
          <w:sz w:val="28"/>
          <w:szCs w:val="28"/>
        </w:rPr>
        <w:tab/>
        <w:t>3) от 3-х недель до 2-3 месяцев</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от 4-х недель до 4 месяцев</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43. АНАБОЛИЧЕСКАЯ ФАЗА ХАРАКТЕРИЗУЕТСЯ:</w:t>
      </w:r>
    </w:p>
    <w:p w:rsidR="00F358A4" w:rsidRPr="00BE434D" w:rsidRDefault="00F358A4" w:rsidP="00F358A4">
      <w:pPr>
        <w:jc w:val="both"/>
        <w:rPr>
          <w:sz w:val="28"/>
          <w:szCs w:val="28"/>
        </w:rPr>
      </w:pPr>
      <w:r w:rsidRPr="00BE434D">
        <w:rPr>
          <w:sz w:val="28"/>
          <w:szCs w:val="28"/>
        </w:rPr>
        <w:tab/>
        <w:t>1) повышенным распадом белка, жиров</w:t>
      </w:r>
    </w:p>
    <w:p w:rsidR="00F358A4" w:rsidRPr="00BE434D" w:rsidRDefault="00F358A4" w:rsidP="00F358A4">
      <w:pPr>
        <w:jc w:val="both"/>
        <w:rPr>
          <w:sz w:val="28"/>
          <w:szCs w:val="28"/>
        </w:rPr>
      </w:pPr>
      <w:r w:rsidRPr="00BE434D">
        <w:rPr>
          <w:sz w:val="28"/>
          <w:szCs w:val="28"/>
        </w:rPr>
        <w:tab/>
        <w:t>2) усиленным синтезом белка, жиров</w:t>
      </w:r>
    </w:p>
    <w:p w:rsidR="00F358A4" w:rsidRPr="00BE434D" w:rsidRDefault="00F358A4" w:rsidP="00F358A4">
      <w:pPr>
        <w:jc w:val="both"/>
        <w:rPr>
          <w:sz w:val="28"/>
          <w:szCs w:val="28"/>
        </w:rPr>
      </w:pPr>
      <w:r w:rsidRPr="00BE434D">
        <w:rPr>
          <w:sz w:val="28"/>
          <w:szCs w:val="28"/>
        </w:rPr>
        <w:tab/>
        <w:t>3) уменьшением ферментных белков</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уменьшением синтеза гликогена</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44. КАК НАЗЫВАЮТСЯ ОПЕРАЦИИ, ПРИ КОТОРЫХ С ЦЕЛЬЮ ЛЕЧЕНИЯ ОДНОГО ЗАБОЛЕВАНИЯ ВМЕШАТЕЛЬСТВО ПРОВОДИТСЯ НА НЕСКОЛЬКИХ ОРГАНАХ?</w:t>
      </w:r>
    </w:p>
    <w:p w:rsidR="00F358A4" w:rsidRPr="00BE434D" w:rsidRDefault="00F358A4" w:rsidP="00F358A4">
      <w:pPr>
        <w:jc w:val="both"/>
        <w:rPr>
          <w:sz w:val="28"/>
          <w:szCs w:val="28"/>
        </w:rPr>
      </w:pPr>
      <w:r w:rsidRPr="00BE434D">
        <w:rPr>
          <w:sz w:val="28"/>
          <w:szCs w:val="28"/>
        </w:rPr>
        <w:tab/>
        <w:t>1) Симультанные</w:t>
      </w:r>
    </w:p>
    <w:p w:rsidR="00F358A4" w:rsidRPr="00BE434D" w:rsidRDefault="00F358A4" w:rsidP="00F358A4">
      <w:pPr>
        <w:jc w:val="both"/>
        <w:rPr>
          <w:sz w:val="28"/>
          <w:szCs w:val="28"/>
        </w:rPr>
      </w:pPr>
      <w:r w:rsidRPr="00BE434D">
        <w:rPr>
          <w:sz w:val="28"/>
          <w:szCs w:val="28"/>
        </w:rPr>
        <w:tab/>
        <w:t>2) повторные</w:t>
      </w:r>
    </w:p>
    <w:p w:rsidR="00F358A4" w:rsidRPr="00BE434D" w:rsidRDefault="00F358A4" w:rsidP="00F358A4">
      <w:pPr>
        <w:jc w:val="both"/>
        <w:rPr>
          <w:sz w:val="28"/>
          <w:szCs w:val="28"/>
        </w:rPr>
      </w:pPr>
      <w:r w:rsidRPr="00BE434D">
        <w:rPr>
          <w:sz w:val="28"/>
          <w:szCs w:val="28"/>
        </w:rPr>
        <w:tab/>
        <w:t>3) многомоментные</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комбинированные</w:t>
      </w:r>
    </w:p>
    <w:p w:rsidR="00F358A4" w:rsidRPr="00BE434D" w:rsidRDefault="00F358A4" w:rsidP="00F358A4">
      <w:pPr>
        <w:tabs>
          <w:tab w:val="left" w:pos="708"/>
          <w:tab w:val="left" w:pos="1416"/>
          <w:tab w:val="left" w:pos="1845"/>
        </w:tabs>
        <w:jc w:val="both"/>
        <w:rPr>
          <w:sz w:val="28"/>
          <w:szCs w:val="28"/>
        </w:rPr>
      </w:pPr>
    </w:p>
    <w:p w:rsidR="00F358A4" w:rsidRPr="00BE434D" w:rsidRDefault="00F358A4" w:rsidP="00F358A4">
      <w:pPr>
        <w:tabs>
          <w:tab w:val="left" w:pos="708"/>
          <w:tab w:val="left" w:pos="1416"/>
          <w:tab w:val="left" w:pos="1845"/>
        </w:tabs>
        <w:jc w:val="both"/>
        <w:rPr>
          <w:sz w:val="28"/>
          <w:szCs w:val="28"/>
        </w:rPr>
      </w:pPr>
      <w:r w:rsidRPr="00BE434D">
        <w:rPr>
          <w:sz w:val="28"/>
          <w:szCs w:val="28"/>
        </w:rPr>
        <w:t>45. ДЛЯ БЕЛКОВОГО ПАРЕНТЕРАЛЬНОГО ПИТАНИЯ ПРИМЕНЯЮТ:</w:t>
      </w:r>
    </w:p>
    <w:p w:rsidR="00F358A4" w:rsidRPr="00BE434D" w:rsidRDefault="00F358A4" w:rsidP="00F358A4">
      <w:pPr>
        <w:jc w:val="both"/>
        <w:rPr>
          <w:sz w:val="28"/>
          <w:szCs w:val="28"/>
        </w:rPr>
      </w:pPr>
      <w:r w:rsidRPr="00BE434D">
        <w:rPr>
          <w:sz w:val="28"/>
          <w:szCs w:val="28"/>
        </w:rPr>
        <w:tab/>
        <w:t>1) кристаллоиды</w:t>
      </w:r>
    </w:p>
    <w:p w:rsidR="00F358A4" w:rsidRPr="00BE434D" w:rsidRDefault="00F358A4" w:rsidP="00F358A4">
      <w:pPr>
        <w:jc w:val="both"/>
        <w:rPr>
          <w:sz w:val="28"/>
          <w:szCs w:val="28"/>
        </w:rPr>
      </w:pPr>
      <w:r w:rsidRPr="00BE434D">
        <w:rPr>
          <w:sz w:val="28"/>
          <w:szCs w:val="28"/>
        </w:rPr>
        <w:tab/>
        <w:t>2) гемодез</w:t>
      </w:r>
    </w:p>
    <w:p w:rsidR="00F358A4" w:rsidRPr="00BE434D" w:rsidRDefault="00F358A4" w:rsidP="00F358A4">
      <w:pPr>
        <w:jc w:val="both"/>
        <w:rPr>
          <w:sz w:val="28"/>
          <w:szCs w:val="28"/>
        </w:rPr>
      </w:pPr>
      <w:r w:rsidRPr="00BE434D">
        <w:rPr>
          <w:sz w:val="28"/>
          <w:szCs w:val="28"/>
        </w:rPr>
        <w:tab/>
        <w:t>3) сбалансированные смеси аминокислот</w:t>
      </w:r>
    </w:p>
    <w:p w:rsidR="00F358A4" w:rsidRPr="00BE434D" w:rsidRDefault="00F358A4" w:rsidP="00F358A4">
      <w:pPr>
        <w:tabs>
          <w:tab w:val="left" w:pos="708"/>
          <w:tab w:val="left" w:pos="1416"/>
          <w:tab w:val="left" w:pos="1845"/>
        </w:tabs>
        <w:jc w:val="both"/>
        <w:rPr>
          <w:b/>
          <w:bCs/>
          <w:sz w:val="28"/>
          <w:szCs w:val="28"/>
        </w:rPr>
      </w:pPr>
      <w:r w:rsidRPr="00BE434D">
        <w:rPr>
          <w:sz w:val="28"/>
          <w:szCs w:val="28"/>
        </w:rPr>
        <w:tab/>
        <w:t>4) желатиноль</w:t>
      </w:r>
    </w:p>
    <w:p w:rsidR="00F358A4" w:rsidRPr="00BE434D" w:rsidRDefault="00F358A4" w:rsidP="00F358A4">
      <w:pPr>
        <w:tabs>
          <w:tab w:val="left" w:pos="708"/>
          <w:tab w:val="left" w:pos="1416"/>
          <w:tab w:val="left" w:pos="1845"/>
        </w:tabs>
        <w:rPr>
          <w:b/>
          <w:bCs/>
          <w:sz w:val="28"/>
          <w:szCs w:val="28"/>
        </w:rPr>
      </w:pPr>
    </w:p>
    <w:p w:rsidR="00F358A4" w:rsidRPr="00BE434D" w:rsidRDefault="00F358A4" w:rsidP="00F358A4">
      <w:pPr>
        <w:jc w:val="both"/>
        <w:rPr>
          <w:sz w:val="28"/>
          <w:szCs w:val="28"/>
        </w:rPr>
      </w:pPr>
      <w:r w:rsidRPr="00BE434D">
        <w:rPr>
          <w:bCs/>
          <w:sz w:val="28"/>
          <w:szCs w:val="28"/>
        </w:rPr>
        <w:t xml:space="preserve">46. </w:t>
      </w:r>
      <w:r w:rsidRPr="00BE434D">
        <w:rPr>
          <w:sz w:val="28"/>
          <w:szCs w:val="28"/>
        </w:rPr>
        <w:t>ДЛЯ ФАЗЫ КАТАБОЛИЧЕСКОЙ В ТЕЧЕНИЕ ПОСЛЕОПЕРАЦИОННОГО ПЕРИОДА ХАРАКТЕРНО:</w:t>
      </w:r>
    </w:p>
    <w:p w:rsidR="00F358A4" w:rsidRPr="00BE434D" w:rsidRDefault="00F358A4" w:rsidP="00F358A4">
      <w:pPr>
        <w:ind w:left="426"/>
        <w:jc w:val="both"/>
        <w:rPr>
          <w:sz w:val="28"/>
          <w:szCs w:val="28"/>
        </w:rPr>
      </w:pPr>
      <w:r w:rsidRPr="00BE434D">
        <w:rPr>
          <w:sz w:val="28"/>
          <w:szCs w:val="28"/>
        </w:rPr>
        <w:t xml:space="preserve">        а) развитие тканевого ацидоза</w:t>
      </w:r>
    </w:p>
    <w:p w:rsidR="00F358A4" w:rsidRPr="00BE434D" w:rsidRDefault="00F358A4" w:rsidP="00F358A4">
      <w:pPr>
        <w:ind w:left="426"/>
        <w:jc w:val="both"/>
        <w:rPr>
          <w:sz w:val="28"/>
          <w:szCs w:val="28"/>
        </w:rPr>
      </w:pPr>
      <w:r w:rsidRPr="00BE434D">
        <w:rPr>
          <w:sz w:val="28"/>
          <w:szCs w:val="28"/>
        </w:rPr>
        <w:t xml:space="preserve">        б) преобладание анаэробного гликолиза</w:t>
      </w:r>
    </w:p>
    <w:p w:rsidR="00F358A4" w:rsidRPr="00BE434D" w:rsidRDefault="00F358A4" w:rsidP="00F358A4">
      <w:pPr>
        <w:ind w:left="426"/>
        <w:jc w:val="both"/>
        <w:rPr>
          <w:sz w:val="28"/>
          <w:szCs w:val="28"/>
        </w:rPr>
      </w:pPr>
      <w:r w:rsidRPr="00BE434D">
        <w:rPr>
          <w:sz w:val="28"/>
          <w:szCs w:val="28"/>
        </w:rPr>
        <w:t xml:space="preserve">        в) выделение общего азота с мочой не превышает </w:t>
      </w:r>
      <w:smartTag w:uri="urn:schemas-microsoft-com:office:smarttags" w:element="metricconverter">
        <w:smartTagPr>
          <w:attr w:name="ProductID" w:val="3 г"/>
        </w:smartTagPr>
        <w:r w:rsidRPr="00BE434D">
          <w:rPr>
            <w:sz w:val="28"/>
            <w:szCs w:val="28"/>
          </w:rPr>
          <w:t>3 г</w:t>
        </w:r>
      </w:smartTag>
      <w:r w:rsidRPr="00BE434D">
        <w:rPr>
          <w:sz w:val="28"/>
          <w:szCs w:val="28"/>
        </w:rPr>
        <w:t>. в сутки</w:t>
      </w:r>
    </w:p>
    <w:p w:rsidR="00F358A4" w:rsidRPr="00BE434D" w:rsidRDefault="00F358A4" w:rsidP="00F358A4">
      <w:pPr>
        <w:ind w:left="426"/>
        <w:jc w:val="both"/>
        <w:rPr>
          <w:sz w:val="28"/>
          <w:szCs w:val="28"/>
        </w:rPr>
      </w:pPr>
      <w:r w:rsidRPr="00BE434D">
        <w:rPr>
          <w:sz w:val="28"/>
          <w:szCs w:val="28"/>
        </w:rPr>
        <w:t xml:space="preserve">        г) процессы анаболизма преобладают над процессами катаболизма</w:t>
      </w:r>
    </w:p>
    <w:p w:rsidR="00F358A4" w:rsidRPr="00BE434D" w:rsidRDefault="00F358A4" w:rsidP="00F358A4">
      <w:pPr>
        <w:ind w:left="426"/>
        <w:jc w:val="both"/>
        <w:rPr>
          <w:sz w:val="28"/>
          <w:szCs w:val="28"/>
        </w:rPr>
      </w:pPr>
      <w:r w:rsidRPr="00BE434D">
        <w:rPr>
          <w:sz w:val="28"/>
          <w:szCs w:val="28"/>
        </w:rPr>
        <w:t xml:space="preserve">        д) преимущественный расход эндогенной энергии</w:t>
      </w:r>
    </w:p>
    <w:p w:rsidR="00F358A4" w:rsidRPr="00BE434D" w:rsidRDefault="00F358A4" w:rsidP="00F358A4">
      <w:pPr>
        <w:ind w:left="426"/>
        <w:jc w:val="both"/>
        <w:rPr>
          <w:sz w:val="28"/>
          <w:szCs w:val="28"/>
        </w:rPr>
      </w:pPr>
      <w:r w:rsidRPr="00BE434D">
        <w:rPr>
          <w:sz w:val="28"/>
          <w:szCs w:val="28"/>
        </w:rPr>
        <w:t>Выберите комбинацию ответов:</w:t>
      </w:r>
    </w:p>
    <w:p w:rsidR="00F358A4" w:rsidRPr="00BE434D" w:rsidRDefault="00F358A4" w:rsidP="00F358A4">
      <w:pPr>
        <w:ind w:left="426"/>
        <w:jc w:val="both"/>
        <w:rPr>
          <w:sz w:val="28"/>
          <w:szCs w:val="28"/>
        </w:rPr>
      </w:pPr>
      <w:r w:rsidRPr="00BE434D">
        <w:rPr>
          <w:sz w:val="28"/>
          <w:szCs w:val="28"/>
        </w:rPr>
        <w:t xml:space="preserve">        1) а,б,в</w:t>
      </w:r>
    </w:p>
    <w:p w:rsidR="00F358A4" w:rsidRPr="00BE434D" w:rsidRDefault="00F358A4" w:rsidP="00F358A4">
      <w:pPr>
        <w:ind w:left="426"/>
        <w:jc w:val="both"/>
        <w:rPr>
          <w:sz w:val="28"/>
          <w:szCs w:val="28"/>
        </w:rPr>
      </w:pPr>
      <w:r w:rsidRPr="00BE434D">
        <w:rPr>
          <w:sz w:val="28"/>
          <w:szCs w:val="28"/>
        </w:rPr>
        <w:t xml:space="preserve">        2) б,в,г</w:t>
      </w:r>
    </w:p>
    <w:p w:rsidR="00F358A4" w:rsidRPr="00BE434D" w:rsidRDefault="00F358A4" w:rsidP="00F358A4">
      <w:pPr>
        <w:ind w:left="426"/>
        <w:jc w:val="both"/>
        <w:rPr>
          <w:sz w:val="28"/>
          <w:szCs w:val="28"/>
        </w:rPr>
      </w:pPr>
      <w:r w:rsidRPr="00BE434D">
        <w:rPr>
          <w:sz w:val="28"/>
          <w:szCs w:val="28"/>
        </w:rPr>
        <w:t xml:space="preserve">        3) а,б,д</w:t>
      </w:r>
    </w:p>
    <w:p w:rsidR="00F358A4" w:rsidRPr="00BE434D" w:rsidRDefault="00F358A4" w:rsidP="00F358A4">
      <w:pPr>
        <w:ind w:left="426"/>
        <w:jc w:val="both"/>
        <w:rPr>
          <w:sz w:val="28"/>
          <w:szCs w:val="28"/>
        </w:rPr>
      </w:pPr>
      <w:r w:rsidRPr="00BE434D">
        <w:rPr>
          <w:sz w:val="28"/>
          <w:szCs w:val="28"/>
        </w:rPr>
        <w:t xml:space="preserve">        4) б,г,д</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47. УКАЖИТЕ МЕРОПРИЯТИЕ, НАПРАВЛЕННОЕ НА ПРОФИЛАКТИКУ ЛЕГОЧНЫХ ОСЛОЖНЕНИЙ ПОСЛЕ ОПЕРАЦИИ:</w:t>
      </w:r>
    </w:p>
    <w:p w:rsidR="00F358A4" w:rsidRPr="00BE434D" w:rsidRDefault="00F358A4" w:rsidP="00F358A4">
      <w:pPr>
        <w:ind w:left="708"/>
        <w:jc w:val="both"/>
        <w:rPr>
          <w:sz w:val="28"/>
          <w:szCs w:val="28"/>
        </w:rPr>
      </w:pPr>
      <w:r w:rsidRPr="00BE434D">
        <w:rPr>
          <w:sz w:val="28"/>
          <w:szCs w:val="28"/>
        </w:rPr>
        <w:t xml:space="preserve"> 1) назначение препаратов железа;</w:t>
      </w:r>
    </w:p>
    <w:p w:rsidR="00F358A4" w:rsidRPr="00BE434D" w:rsidRDefault="00F358A4" w:rsidP="00F358A4">
      <w:pPr>
        <w:ind w:left="708"/>
        <w:jc w:val="both"/>
        <w:rPr>
          <w:sz w:val="28"/>
          <w:szCs w:val="28"/>
        </w:rPr>
      </w:pPr>
      <w:r w:rsidRPr="00BE434D">
        <w:rPr>
          <w:sz w:val="28"/>
          <w:szCs w:val="28"/>
        </w:rPr>
        <w:t xml:space="preserve"> 2) дыхательная гимнастика;</w:t>
      </w:r>
    </w:p>
    <w:p w:rsidR="00F358A4" w:rsidRPr="00BE434D" w:rsidRDefault="00F358A4" w:rsidP="00F358A4">
      <w:pPr>
        <w:ind w:left="708"/>
        <w:jc w:val="both"/>
        <w:rPr>
          <w:sz w:val="28"/>
          <w:szCs w:val="28"/>
        </w:rPr>
      </w:pPr>
      <w:r w:rsidRPr="00BE434D">
        <w:rPr>
          <w:sz w:val="28"/>
          <w:szCs w:val="28"/>
        </w:rPr>
        <w:t xml:space="preserve"> 3) вдыхание закиси азота</w:t>
      </w:r>
    </w:p>
    <w:p w:rsidR="00F358A4" w:rsidRPr="00BE434D" w:rsidRDefault="00F358A4" w:rsidP="00F358A4">
      <w:pPr>
        <w:ind w:left="708"/>
        <w:jc w:val="both"/>
        <w:rPr>
          <w:sz w:val="28"/>
          <w:szCs w:val="28"/>
        </w:rPr>
      </w:pPr>
      <w:r w:rsidRPr="00BE434D">
        <w:rPr>
          <w:sz w:val="28"/>
          <w:szCs w:val="28"/>
        </w:rPr>
        <w:t xml:space="preserve"> 4) холод на живот</w:t>
      </w:r>
    </w:p>
    <w:p w:rsidR="00F358A4" w:rsidRPr="00BE434D" w:rsidRDefault="00F358A4" w:rsidP="00F358A4">
      <w:pPr>
        <w:ind w:left="708"/>
        <w:jc w:val="both"/>
        <w:rPr>
          <w:sz w:val="28"/>
          <w:szCs w:val="28"/>
        </w:rPr>
      </w:pPr>
    </w:p>
    <w:p w:rsidR="00F358A4" w:rsidRPr="00BE434D" w:rsidRDefault="00F358A4" w:rsidP="00F358A4">
      <w:pPr>
        <w:widowControl w:val="0"/>
        <w:snapToGrid w:val="0"/>
        <w:ind w:left="709" w:hanging="709"/>
        <w:jc w:val="both"/>
        <w:rPr>
          <w:sz w:val="28"/>
          <w:szCs w:val="28"/>
        </w:rPr>
      </w:pPr>
      <w:r w:rsidRPr="00BE434D">
        <w:rPr>
          <w:sz w:val="28"/>
          <w:szCs w:val="28"/>
        </w:rPr>
        <w:t>48. ПОДГОТОВКА КИШЕЧНИКА В ДООПЕРАЦИОННОМ ПЕРИОДЕ ПРЕДУСМАТРИВАЕТ НАЗНАЧЕНИЕ:</w:t>
      </w:r>
    </w:p>
    <w:p w:rsidR="00F358A4" w:rsidRPr="00BE434D" w:rsidRDefault="00F358A4" w:rsidP="00F358A4">
      <w:pPr>
        <w:widowControl w:val="0"/>
        <w:snapToGrid w:val="0"/>
        <w:ind w:left="1417" w:hanging="709"/>
        <w:jc w:val="both"/>
        <w:rPr>
          <w:sz w:val="28"/>
          <w:szCs w:val="28"/>
        </w:rPr>
      </w:pPr>
      <w:r w:rsidRPr="00BE434D">
        <w:rPr>
          <w:sz w:val="28"/>
          <w:szCs w:val="28"/>
        </w:rPr>
        <w:t xml:space="preserve"> 1) бесшлаковой диеты;</w:t>
      </w:r>
    </w:p>
    <w:p w:rsidR="00F358A4" w:rsidRPr="00BE434D" w:rsidRDefault="00F358A4" w:rsidP="00F358A4">
      <w:pPr>
        <w:widowControl w:val="0"/>
        <w:snapToGrid w:val="0"/>
        <w:ind w:left="1417" w:hanging="709"/>
        <w:jc w:val="both"/>
        <w:rPr>
          <w:sz w:val="28"/>
          <w:szCs w:val="28"/>
        </w:rPr>
      </w:pPr>
      <w:r w:rsidRPr="00BE434D">
        <w:rPr>
          <w:sz w:val="28"/>
          <w:szCs w:val="28"/>
        </w:rPr>
        <w:t xml:space="preserve"> 2) зондового питания;</w:t>
      </w:r>
    </w:p>
    <w:p w:rsidR="00F358A4" w:rsidRPr="00BE434D" w:rsidRDefault="00F358A4" w:rsidP="00F358A4">
      <w:pPr>
        <w:widowControl w:val="0"/>
        <w:snapToGrid w:val="0"/>
        <w:ind w:left="1417" w:hanging="709"/>
        <w:jc w:val="both"/>
        <w:rPr>
          <w:sz w:val="28"/>
          <w:szCs w:val="28"/>
        </w:rPr>
      </w:pPr>
      <w:r w:rsidRPr="00BE434D">
        <w:rPr>
          <w:sz w:val="28"/>
          <w:szCs w:val="28"/>
        </w:rPr>
        <w:lastRenderedPageBreak/>
        <w:t xml:space="preserve"> 3) очистительных клизм</w:t>
      </w:r>
    </w:p>
    <w:p w:rsidR="00F358A4" w:rsidRPr="00BE434D" w:rsidRDefault="00F358A4" w:rsidP="00F358A4">
      <w:pPr>
        <w:widowControl w:val="0"/>
        <w:snapToGrid w:val="0"/>
        <w:ind w:left="1417" w:hanging="709"/>
        <w:jc w:val="both"/>
        <w:rPr>
          <w:sz w:val="28"/>
          <w:szCs w:val="28"/>
        </w:rPr>
      </w:pPr>
      <w:r w:rsidRPr="00BE434D">
        <w:rPr>
          <w:sz w:val="28"/>
          <w:szCs w:val="28"/>
        </w:rPr>
        <w:t xml:space="preserve"> 4) отхаркивающих препаратов</w:t>
      </w:r>
    </w:p>
    <w:p w:rsidR="00F358A4" w:rsidRPr="00BE434D" w:rsidRDefault="00F358A4" w:rsidP="00F358A4">
      <w:pPr>
        <w:widowControl w:val="0"/>
        <w:snapToGrid w:val="0"/>
        <w:ind w:left="1417" w:hanging="709"/>
        <w:jc w:val="both"/>
        <w:rPr>
          <w:sz w:val="28"/>
          <w:szCs w:val="28"/>
        </w:rPr>
      </w:pPr>
    </w:p>
    <w:p w:rsidR="00F358A4" w:rsidRPr="00BE434D" w:rsidRDefault="00F358A4" w:rsidP="00F358A4">
      <w:pPr>
        <w:widowControl w:val="0"/>
        <w:snapToGrid w:val="0"/>
        <w:jc w:val="both"/>
        <w:rPr>
          <w:sz w:val="28"/>
          <w:szCs w:val="28"/>
        </w:rPr>
      </w:pPr>
      <w:r w:rsidRPr="00BE434D">
        <w:rPr>
          <w:sz w:val="28"/>
          <w:szCs w:val="28"/>
        </w:rPr>
        <w:t>49. ИЗМЕНЕНИЯ В ОБЩЕМ АНАЛИЗЕ КРОВИ, ХАРАКТЕРНЫЕ ДЛЯ ПЕРЕНЕСЕННОЙ ОСТРОЙ КРОВОПОТЕРИ:</w:t>
      </w:r>
    </w:p>
    <w:p w:rsidR="00F358A4" w:rsidRPr="00BE434D" w:rsidRDefault="00F358A4" w:rsidP="00F358A4">
      <w:pPr>
        <w:widowControl w:val="0"/>
        <w:snapToGrid w:val="0"/>
        <w:ind w:left="1417" w:hanging="709"/>
        <w:jc w:val="both"/>
        <w:rPr>
          <w:sz w:val="28"/>
          <w:szCs w:val="28"/>
        </w:rPr>
      </w:pPr>
      <w:r w:rsidRPr="00BE434D">
        <w:rPr>
          <w:sz w:val="28"/>
          <w:szCs w:val="28"/>
        </w:rPr>
        <w:t xml:space="preserve"> 1) снижение уровня гемоглобина;</w:t>
      </w:r>
    </w:p>
    <w:p w:rsidR="00F358A4" w:rsidRPr="00BE434D" w:rsidRDefault="00F358A4" w:rsidP="00F358A4">
      <w:pPr>
        <w:widowControl w:val="0"/>
        <w:snapToGrid w:val="0"/>
        <w:ind w:left="1417" w:hanging="709"/>
        <w:jc w:val="both"/>
        <w:rPr>
          <w:sz w:val="28"/>
          <w:szCs w:val="28"/>
        </w:rPr>
      </w:pPr>
      <w:r w:rsidRPr="00BE434D">
        <w:rPr>
          <w:sz w:val="28"/>
          <w:szCs w:val="28"/>
        </w:rPr>
        <w:t xml:space="preserve"> 2) лейкоцитоз;</w:t>
      </w:r>
    </w:p>
    <w:p w:rsidR="00F358A4" w:rsidRPr="00BE434D" w:rsidRDefault="00F358A4" w:rsidP="00F358A4">
      <w:pPr>
        <w:widowControl w:val="0"/>
        <w:snapToGrid w:val="0"/>
        <w:ind w:left="1417" w:hanging="709"/>
        <w:jc w:val="both"/>
        <w:rPr>
          <w:sz w:val="28"/>
          <w:szCs w:val="28"/>
        </w:rPr>
      </w:pPr>
      <w:r w:rsidRPr="00BE434D">
        <w:rPr>
          <w:sz w:val="28"/>
          <w:szCs w:val="28"/>
        </w:rPr>
        <w:t xml:space="preserve"> 3) увеличение гематокрита.</w:t>
      </w:r>
    </w:p>
    <w:p w:rsidR="00F358A4" w:rsidRPr="00BE434D" w:rsidRDefault="00F358A4" w:rsidP="00F358A4">
      <w:pPr>
        <w:widowControl w:val="0"/>
        <w:snapToGrid w:val="0"/>
        <w:ind w:left="2125" w:hanging="1417"/>
        <w:jc w:val="both"/>
        <w:rPr>
          <w:sz w:val="28"/>
          <w:szCs w:val="28"/>
        </w:rPr>
      </w:pPr>
      <w:r w:rsidRPr="00BE434D">
        <w:rPr>
          <w:sz w:val="28"/>
          <w:szCs w:val="28"/>
        </w:rPr>
        <w:t xml:space="preserve"> 4) повышение СОЭ</w:t>
      </w:r>
    </w:p>
    <w:p w:rsidR="00F358A4" w:rsidRPr="00BE434D" w:rsidRDefault="00F358A4" w:rsidP="00F358A4">
      <w:pPr>
        <w:jc w:val="both"/>
        <w:rPr>
          <w:sz w:val="28"/>
          <w:szCs w:val="28"/>
        </w:rPr>
      </w:pPr>
    </w:p>
    <w:p w:rsidR="00F358A4" w:rsidRPr="00BE434D" w:rsidRDefault="00F358A4" w:rsidP="00F358A4">
      <w:pPr>
        <w:widowControl w:val="0"/>
        <w:snapToGrid w:val="0"/>
        <w:jc w:val="both"/>
        <w:rPr>
          <w:sz w:val="28"/>
          <w:szCs w:val="28"/>
        </w:rPr>
      </w:pPr>
      <w:r w:rsidRPr="00BE434D">
        <w:rPr>
          <w:sz w:val="28"/>
          <w:szCs w:val="28"/>
        </w:rPr>
        <w:t>50. КАКИЕ ИЗ ФАЗ В ТЕЧЕНИИ ПОСЛЕОПЕРАЦИОННОГО ПЕРИОДА ВЫДЕЛЯЮТ В НАСТОЯЩЕЕ ВРЕМЯ?</w:t>
      </w:r>
    </w:p>
    <w:p w:rsidR="00F358A4" w:rsidRPr="00BE434D" w:rsidRDefault="00F358A4" w:rsidP="00F358A4">
      <w:pPr>
        <w:widowControl w:val="0"/>
        <w:snapToGrid w:val="0"/>
        <w:ind w:left="709"/>
        <w:jc w:val="both"/>
        <w:rPr>
          <w:sz w:val="28"/>
          <w:szCs w:val="28"/>
        </w:rPr>
      </w:pPr>
      <w:r w:rsidRPr="00BE434D">
        <w:rPr>
          <w:sz w:val="28"/>
          <w:szCs w:val="28"/>
        </w:rPr>
        <w:t>а) фаза катаболическая</w:t>
      </w:r>
    </w:p>
    <w:p w:rsidR="00F358A4" w:rsidRPr="00BE434D" w:rsidRDefault="00F358A4" w:rsidP="00F358A4">
      <w:pPr>
        <w:widowControl w:val="0"/>
        <w:snapToGrid w:val="0"/>
        <w:ind w:left="709"/>
        <w:jc w:val="both"/>
        <w:rPr>
          <w:sz w:val="28"/>
          <w:szCs w:val="28"/>
        </w:rPr>
      </w:pPr>
      <w:r w:rsidRPr="00BE434D">
        <w:rPr>
          <w:sz w:val="28"/>
          <w:szCs w:val="28"/>
        </w:rPr>
        <w:t>б) фаза воспаления</w:t>
      </w:r>
    </w:p>
    <w:p w:rsidR="00F358A4" w:rsidRPr="00BE434D" w:rsidRDefault="00F358A4" w:rsidP="00F358A4">
      <w:pPr>
        <w:widowControl w:val="0"/>
        <w:snapToGrid w:val="0"/>
        <w:ind w:left="709"/>
        <w:jc w:val="both"/>
        <w:rPr>
          <w:sz w:val="28"/>
          <w:szCs w:val="28"/>
        </w:rPr>
      </w:pPr>
      <w:r w:rsidRPr="00BE434D">
        <w:rPr>
          <w:sz w:val="28"/>
          <w:szCs w:val="28"/>
        </w:rPr>
        <w:t>в) фаза регенерации</w:t>
      </w:r>
    </w:p>
    <w:p w:rsidR="00F358A4" w:rsidRPr="00BE434D" w:rsidRDefault="00F358A4" w:rsidP="00F358A4">
      <w:pPr>
        <w:widowControl w:val="0"/>
        <w:snapToGrid w:val="0"/>
        <w:ind w:left="709"/>
        <w:jc w:val="both"/>
        <w:rPr>
          <w:sz w:val="28"/>
          <w:szCs w:val="28"/>
        </w:rPr>
      </w:pPr>
      <w:r w:rsidRPr="00BE434D">
        <w:rPr>
          <w:sz w:val="28"/>
          <w:szCs w:val="28"/>
        </w:rPr>
        <w:t>г) обратного развития</w:t>
      </w:r>
    </w:p>
    <w:p w:rsidR="00F358A4" w:rsidRPr="00BE434D" w:rsidRDefault="00F358A4" w:rsidP="00F358A4">
      <w:pPr>
        <w:widowControl w:val="0"/>
        <w:snapToGrid w:val="0"/>
        <w:ind w:left="709"/>
        <w:jc w:val="both"/>
        <w:rPr>
          <w:sz w:val="28"/>
          <w:szCs w:val="28"/>
        </w:rPr>
      </w:pPr>
      <w:r w:rsidRPr="00BE434D">
        <w:rPr>
          <w:sz w:val="28"/>
          <w:szCs w:val="28"/>
        </w:rPr>
        <w:t>д) анаболическая фаза</w:t>
      </w:r>
    </w:p>
    <w:p w:rsidR="00F358A4" w:rsidRPr="00BE434D" w:rsidRDefault="00F358A4" w:rsidP="00F358A4">
      <w:pPr>
        <w:widowControl w:val="0"/>
        <w:snapToGrid w:val="0"/>
        <w:ind w:left="709"/>
        <w:jc w:val="both"/>
        <w:rPr>
          <w:sz w:val="28"/>
          <w:szCs w:val="28"/>
        </w:rPr>
      </w:pPr>
      <w:r w:rsidRPr="00BE434D">
        <w:rPr>
          <w:sz w:val="28"/>
          <w:szCs w:val="28"/>
        </w:rPr>
        <w:t>ж) фаза восстановления утраченной мышечной и жировой ткани.</w:t>
      </w:r>
    </w:p>
    <w:p w:rsidR="00F358A4" w:rsidRPr="00BE434D" w:rsidRDefault="00F358A4" w:rsidP="00F358A4">
      <w:pPr>
        <w:widowControl w:val="0"/>
        <w:snapToGrid w:val="0"/>
        <w:ind w:left="709"/>
        <w:jc w:val="both"/>
        <w:rPr>
          <w:sz w:val="28"/>
          <w:szCs w:val="28"/>
        </w:rPr>
      </w:pPr>
      <w:r w:rsidRPr="00BE434D">
        <w:rPr>
          <w:sz w:val="28"/>
          <w:szCs w:val="28"/>
        </w:rPr>
        <w:t>Выберите комбинацию ответов:</w:t>
      </w:r>
    </w:p>
    <w:p w:rsidR="00F358A4" w:rsidRPr="00BE434D" w:rsidRDefault="00F358A4" w:rsidP="00F358A4">
      <w:pPr>
        <w:widowControl w:val="0"/>
        <w:snapToGrid w:val="0"/>
        <w:ind w:left="709"/>
        <w:jc w:val="both"/>
        <w:rPr>
          <w:sz w:val="28"/>
          <w:szCs w:val="28"/>
        </w:rPr>
      </w:pPr>
      <w:r w:rsidRPr="00BE434D">
        <w:rPr>
          <w:sz w:val="28"/>
          <w:szCs w:val="28"/>
        </w:rPr>
        <w:t>1) а,б,в,г</w:t>
      </w:r>
    </w:p>
    <w:p w:rsidR="00F358A4" w:rsidRPr="00BE434D" w:rsidRDefault="00F358A4" w:rsidP="00F358A4">
      <w:pPr>
        <w:widowControl w:val="0"/>
        <w:snapToGrid w:val="0"/>
        <w:ind w:left="709"/>
        <w:jc w:val="both"/>
        <w:rPr>
          <w:sz w:val="28"/>
          <w:szCs w:val="28"/>
        </w:rPr>
      </w:pPr>
      <w:r w:rsidRPr="00BE434D">
        <w:rPr>
          <w:sz w:val="28"/>
          <w:szCs w:val="28"/>
        </w:rPr>
        <w:t>2) а,г,д</w:t>
      </w:r>
    </w:p>
    <w:p w:rsidR="00F358A4" w:rsidRPr="00BE434D" w:rsidRDefault="00F358A4" w:rsidP="00F358A4">
      <w:pPr>
        <w:widowControl w:val="0"/>
        <w:snapToGrid w:val="0"/>
        <w:ind w:left="709"/>
        <w:jc w:val="both"/>
        <w:rPr>
          <w:sz w:val="28"/>
          <w:szCs w:val="28"/>
        </w:rPr>
      </w:pPr>
      <w:r w:rsidRPr="00BE434D">
        <w:rPr>
          <w:sz w:val="28"/>
          <w:szCs w:val="28"/>
        </w:rPr>
        <w:t>3) в,г,д,ж</w:t>
      </w:r>
    </w:p>
    <w:p w:rsidR="00F358A4" w:rsidRPr="00BE434D" w:rsidRDefault="00F358A4" w:rsidP="00F358A4">
      <w:pPr>
        <w:widowControl w:val="0"/>
        <w:snapToGrid w:val="0"/>
        <w:ind w:left="709"/>
        <w:jc w:val="both"/>
        <w:rPr>
          <w:sz w:val="28"/>
          <w:szCs w:val="28"/>
        </w:rPr>
      </w:pPr>
      <w:r w:rsidRPr="00BE434D">
        <w:rPr>
          <w:sz w:val="28"/>
          <w:szCs w:val="28"/>
        </w:rPr>
        <w:t>4) б,в,г,ж</w:t>
      </w:r>
    </w:p>
    <w:p w:rsidR="00F358A4" w:rsidRPr="00BE434D" w:rsidRDefault="00F358A4" w:rsidP="00F358A4">
      <w:pPr>
        <w:widowControl w:val="0"/>
        <w:snapToGrid w:val="0"/>
        <w:jc w:val="both"/>
        <w:rPr>
          <w:sz w:val="28"/>
          <w:szCs w:val="28"/>
        </w:rPr>
      </w:pPr>
    </w:p>
    <w:p w:rsidR="00F358A4" w:rsidRPr="00BE434D" w:rsidRDefault="00F358A4" w:rsidP="00F358A4">
      <w:pPr>
        <w:jc w:val="both"/>
        <w:rPr>
          <w:sz w:val="28"/>
          <w:szCs w:val="28"/>
        </w:rPr>
      </w:pPr>
      <w:r w:rsidRPr="00BE434D">
        <w:rPr>
          <w:sz w:val="28"/>
          <w:szCs w:val="28"/>
        </w:rPr>
        <w:t>51. АНАБОЛИЧЕСКАЯ ФАЗА ТЕЧЕНИЯ ПОСЛЕОПЕРАЦИОННОГО ПЕРИОДА ХАРАКТЕРИЗУЕТСЯ:</w:t>
      </w:r>
    </w:p>
    <w:p w:rsidR="00F358A4" w:rsidRPr="00BE434D" w:rsidRDefault="00F358A4" w:rsidP="00F358A4">
      <w:pPr>
        <w:ind w:left="709"/>
        <w:jc w:val="both"/>
        <w:rPr>
          <w:sz w:val="28"/>
          <w:szCs w:val="28"/>
        </w:rPr>
      </w:pPr>
      <w:r w:rsidRPr="00BE434D">
        <w:rPr>
          <w:sz w:val="28"/>
          <w:szCs w:val="28"/>
        </w:rPr>
        <w:t xml:space="preserve"> а) восстановлением мышечной массы</w:t>
      </w:r>
    </w:p>
    <w:p w:rsidR="00F358A4" w:rsidRPr="00BE434D" w:rsidRDefault="00F358A4" w:rsidP="00F358A4">
      <w:pPr>
        <w:ind w:left="709"/>
        <w:jc w:val="both"/>
        <w:rPr>
          <w:sz w:val="28"/>
          <w:szCs w:val="28"/>
        </w:rPr>
      </w:pPr>
      <w:r w:rsidRPr="00BE434D">
        <w:rPr>
          <w:sz w:val="28"/>
          <w:szCs w:val="28"/>
        </w:rPr>
        <w:t xml:space="preserve"> б) лизисом белков и накоплением продуктов их распада</w:t>
      </w:r>
    </w:p>
    <w:p w:rsidR="00F358A4" w:rsidRPr="00BE434D" w:rsidRDefault="00F358A4" w:rsidP="00F358A4">
      <w:pPr>
        <w:ind w:left="709"/>
        <w:jc w:val="both"/>
        <w:rPr>
          <w:sz w:val="28"/>
          <w:szCs w:val="28"/>
        </w:rPr>
      </w:pPr>
      <w:r w:rsidRPr="00BE434D">
        <w:rPr>
          <w:sz w:val="28"/>
          <w:szCs w:val="28"/>
        </w:rPr>
        <w:t xml:space="preserve"> в) активизацией гормональной системы</w:t>
      </w:r>
    </w:p>
    <w:p w:rsidR="00F358A4" w:rsidRPr="00BE434D" w:rsidRDefault="00F358A4" w:rsidP="00F358A4">
      <w:pPr>
        <w:ind w:left="709"/>
        <w:jc w:val="both"/>
        <w:rPr>
          <w:sz w:val="28"/>
          <w:szCs w:val="28"/>
        </w:rPr>
      </w:pPr>
      <w:r w:rsidRPr="00BE434D">
        <w:rPr>
          <w:sz w:val="28"/>
          <w:szCs w:val="28"/>
        </w:rPr>
        <w:t xml:space="preserve"> г) восстановлением азотистого баланса</w:t>
      </w:r>
    </w:p>
    <w:p w:rsidR="00F358A4" w:rsidRPr="00BE434D" w:rsidRDefault="00F358A4" w:rsidP="00F358A4">
      <w:pPr>
        <w:ind w:left="709"/>
        <w:jc w:val="both"/>
        <w:rPr>
          <w:sz w:val="28"/>
          <w:szCs w:val="28"/>
        </w:rPr>
      </w:pPr>
      <w:r w:rsidRPr="00BE434D">
        <w:rPr>
          <w:sz w:val="28"/>
          <w:szCs w:val="28"/>
        </w:rPr>
        <w:t xml:space="preserve"> д) поступление экзогенной энергии превосходит потребление организма</w:t>
      </w:r>
    </w:p>
    <w:p w:rsidR="00F358A4" w:rsidRPr="00BE434D" w:rsidRDefault="00F358A4" w:rsidP="00F358A4">
      <w:pPr>
        <w:ind w:left="709"/>
        <w:jc w:val="both"/>
        <w:rPr>
          <w:sz w:val="28"/>
          <w:szCs w:val="28"/>
        </w:rPr>
      </w:pPr>
      <w:r w:rsidRPr="00BE434D">
        <w:rPr>
          <w:sz w:val="28"/>
          <w:szCs w:val="28"/>
        </w:rPr>
        <w:t xml:space="preserve"> Выберите комбинацию ответов</w:t>
      </w:r>
    </w:p>
    <w:p w:rsidR="00F358A4" w:rsidRPr="00BE434D" w:rsidRDefault="00F358A4" w:rsidP="00F358A4">
      <w:pPr>
        <w:ind w:left="709"/>
        <w:jc w:val="both"/>
        <w:rPr>
          <w:sz w:val="28"/>
          <w:szCs w:val="28"/>
        </w:rPr>
      </w:pPr>
      <w:r w:rsidRPr="00BE434D">
        <w:rPr>
          <w:sz w:val="28"/>
          <w:szCs w:val="28"/>
        </w:rPr>
        <w:t xml:space="preserve"> 1) а,г,д</w:t>
      </w:r>
    </w:p>
    <w:p w:rsidR="00F358A4" w:rsidRPr="00BE434D" w:rsidRDefault="00F358A4" w:rsidP="00F358A4">
      <w:pPr>
        <w:ind w:left="709"/>
        <w:jc w:val="both"/>
        <w:rPr>
          <w:sz w:val="28"/>
          <w:szCs w:val="28"/>
        </w:rPr>
      </w:pPr>
      <w:r w:rsidRPr="00BE434D">
        <w:rPr>
          <w:sz w:val="28"/>
          <w:szCs w:val="28"/>
        </w:rPr>
        <w:t xml:space="preserve"> 2) а,б,в</w:t>
      </w:r>
    </w:p>
    <w:p w:rsidR="00F358A4" w:rsidRPr="00BE434D" w:rsidRDefault="00F358A4" w:rsidP="00F358A4">
      <w:pPr>
        <w:ind w:left="709"/>
        <w:jc w:val="both"/>
        <w:rPr>
          <w:sz w:val="28"/>
          <w:szCs w:val="28"/>
        </w:rPr>
      </w:pPr>
      <w:r w:rsidRPr="00BE434D">
        <w:rPr>
          <w:sz w:val="28"/>
          <w:szCs w:val="28"/>
        </w:rPr>
        <w:t xml:space="preserve"> 3) б,г,д</w:t>
      </w:r>
    </w:p>
    <w:p w:rsidR="00F358A4" w:rsidRPr="00BE434D" w:rsidRDefault="00F358A4" w:rsidP="00F358A4">
      <w:pPr>
        <w:ind w:left="709"/>
        <w:jc w:val="both"/>
        <w:rPr>
          <w:sz w:val="28"/>
          <w:szCs w:val="28"/>
        </w:rPr>
      </w:pPr>
      <w:r w:rsidRPr="00BE434D">
        <w:rPr>
          <w:sz w:val="28"/>
          <w:szCs w:val="28"/>
        </w:rPr>
        <w:t xml:space="preserve"> 4) в,г,д</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52. В ХОДЕ КАКОЙ ИЗ ПЕРЕЧИСЛЕННЫХ ОПЕРАЦИЙ НАИБОЛЕЕ ВЕРОЯТНА ОПАСНОСТЬ ЖИРОВОЙ ЭМБОЛИИ?</w:t>
      </w:r>
    </w:p>
    <w:p w:rsidR="00F358A4" w:rsidRPr="00BE434D" w:rsidRDefault="00F358A4" w:rsidP="00F358A4">
      <w:pPr>
        <w:ind w:left="426"/>
        <w:jc w:val="both"/>
        <w:rPr>
          <w:sz w:val="28"/>
          <w:szCs w:val="28"/>
        </w:rPr>
      </w:pPr>
      <w:r w:rsidRPr="00BE434D">
        <w:rPr>
          <w:sz w:val="28"/>
          <w:szCs w:val="28"/>
        </w:rPr>
        <w:t xml:space="preserve"> 1) удаление липомы в области плеча</w:t>
      </w:r>
    </w:p>
    <w:p w:rsidR="00F358A4" w:rsidRPr="00BE434D" w:rsidRDefault="00F358A4" w:rsidP="00F358A4">
      <w:pPr>
        <w:ind w:left="426"/>
        <w:jc w:val="both"/>
        <w:rPr>
          <w:sz w:val="28"/>
          <w:szCs w:val="28"/>
        </w:rPr>
      </w:pPr>
      <w:r w:rsidRPr="00BE434D">
        <w:rPr>
          <w:sz w:val="28"/>
          <w:szCs w:val="28"/>
        </w:rPr>
        <w:t xml:space="preserve"> 2) остеосинтез гвоздем бедренной кости</w:t>
      </w:r>
    </w:p>
    <w:p w:rsidR="00F358A4" w:rsidRPr="00BE434D" w:rsidRDefault="00F358A4" w:rsidP="00F358A4">
      <w:pPr>
        <w:ind w:left="426"/>
        <w:jc w:val="both"/>
        <w:rPr>
          <w:sz w:val="28"/>
          <w:szCs w:val="28"/>
        </w:rPr>
      </w:pPr>
      <w:r w:rsidRPr="00BE434D">
        <w:rPr>
          <w:sz w:val="28"/>
          <w:szCs w:val="28"/>
        </w:rPr>
        <w:t xml:space="preserve"> 3) формирование кожного лоскута на животе по способу Филатова</w:t>
      </w:r>
    </w:p>
    <w:p w:rsidR="00F358A4" w:rsidRPr="00BE434D" w:rsidRDefault="00F358A4" w:rsidP="00F358A4">
      <w:pPr>
        <w:ind w:left="426"/>
        <w:jc w:val="both"/>
        <w:rPr>
          <w:sz w:val="28"/>
          <w:szCs w:val="28"/>
        </w:rPr>
      </w:pPr>
      <w:r w:rsidRPr="00BE434D">
        <w:rPr>
          <w:sz w:val="28"/>
          <w:szCs w:val="28"/>
        </w:rPr>
        <w:t xml:space="preserve"> 4) удаление эмбола из бедренной артерии</w:t>
      </w:r>
    </w:p>
    <w:p w:rsidR="00F358A4" w:rsidRPr="00BE434D" w:rsidRDefault="00F358A4" w:rsidP="00F358A4">
      <w:pPr>
        <w:widowControl w:val="0"/>
        <w:snapToGrid w:val="0"/>
        <w:ind w:left="709" w:hanging="709"/>
        <w:jc w:val="both"/>
        <w:rPr>
          <w:sz w:val="28"/>
          <w:szCs w:val="28"/>
        </w:rPr>
      </w:pPr>
    </w:p>
    <w:p w:rsidR="00F358A4" w:rsidRPr="00BE434D" w:rsidRDefault="00F358A4" w:rsidP="00F358A4">
      <w:pPr>
        <w:jc w:val="both"/>
        <w:rPr>
          <w:sz w:val="28"/>
          <w:szCs w:val="28"/>
        </w:rPr>
      </w:pPr>
      <w:r w:rsidRPr="00BE434D">
        <w:rPr>
          <w:sz w:val="28"/>
          <w:szCs w:val="28"/>
        </w:rPr>
        <w:lastRenderedPageBreak/>
        <w:t>53. ДЛЯ РАННЕГО ПОСЛЕОПЕРАЦИОННОГО ПЕРИОДА ХАРАКТЕРНО:</w:t>
      </w:r>
    </w:p>
    <w:p w:rsidR="00F358A4" w:rsidRPr="00BE434D" w:rsidRDefault="00F358A4" w:rsidP="00F358A4">
      <w:pPr>
        <w:ind w:left="567"/>
        <w:jc w:val="both"/>
        <w:rPr>
          <w:sz w:val="28"/>
          <w:szCs w:val="28"/>
        </w:rPr>
      </w:pPr>
      <w:r w:rsidRPr="00BE434D">
        <w:rPr>
          <w:sz w:val="28"/>
          <w:szCs w:val="28"/>
        </w:rPr>
        <w:t xml:space="preserve"> а) катаболический тип обмена веществ</w:t>
      </w:r>
    </w:p>
    <w:p w:rsidR="00F358A4" w:rsidRPr="00BE434D" w:rsidRDefault="00F358A4" w:rsidP="00F358A4">
      <w:pPr>
        <w:ind w:left="567"/>
        <w:jc w:val="both"/>
        <w:rPr>
          <w:sz w:val="28"/>
          <w:szCs w:val="28"/>
        </w:rPr>
      </w:pPr>
      <w:r w:rsidRPr="00BE434D">
        <w:rPr>
          <w:sz w:val="28"/>
          <w:szCs w:val="28"/>
        </w:rPr>
        <w:t xml:space="preserve"> б) перераспределение воды и электролитов между «водными средами»</w:t>
      </w:r>
    </w:p>
    <w:p w:rsidR="00F358A4" w:rsidRPr="00BE434D" w:rsidRDefault="00F358A4" w:rsidP="00F358A4">
      <w:pPr>
        <w:ind w:left="567"/>
        <w:jc w:val="both"/>
        <w:rPr>
          <w:sz w:val="28"/>
          <w:szCs w:val="28"/>
        </w:rPr>
      </w:pPr>
      <w:r w:rsidRPr="00BE434D">
        <w:rPr>
          <w:sz w:val="28"/>
          <w:szCs w:val="28"/>
        </w:rPr>
        <w:t xml:space="preserve"> в) выделение общего азота с мочой не превышает </w:t>
      </w:r>
      <w:smartTag w:uri="urn:schemas-microsoft-com:office:smarttags" w:element="metricconverter">
        <w:smartTagPr>
          <w:attr w:name="ProductID" w:val="3 г"/>
        </w:smartTagPr>
        <w:r w:rsidRPr="00BE434D">
          <w:rPr>
            <w:sz w:val="28"/>
            <w:szCs w:val="28"/>
          </w:rPr>
          <w:t>3 г</w:t>
        </w:r>
      </w:smartTag>
      <w:r w:rsidRPr="00BE434D">
        <w:rPr>
          <w:sz w:val="28"/>
          <w:szCs w:val="28"/>
        </w:rPr>
        <w:t xml:space="preserve"> в сутки</w:t>
      </w:r>
    </w:p>
    <w:p w:rsidR="00F358A4" w:rsidRPr="00BE434D" w:rsidRDefault="00F358A4" w:rsidP="00F358A4">
      <w:pPr>
        <w:ind w:left="567"/>
        <w:jc w:val="both"/>
        <w:rPr>
          <w:sz w:val="28"/>
          <w:szCs w:val="28"/>
        </w:rPr>
      </w:pPr>
      <w:r w:rsidRPr="00BE434D">
        <w:rPr>
          <w:sz w:val="28"/>
          <w:szCs w:val="28"/>
        </w:rPr>
        <w:t xml:space="preserve"> г) процессы анаболизма преобладают над процессами катаболизма</w:t>
      </w:r>
    </w:p>
    <w:p w:rsidR="00F358A4" w:rsidRPr="00BE434D" w:rsidRDefault="00F358A4" w:rsidP="00F358A4">
      <w:pPr>
        <w:ind w:left="567"/>
        <w:jc w:val="both"/>
        <w:rPr>
          <w:sz w:val="28"/>
          <w:szCs w:val="28"/>
        </w:rPr>
      </w:pPr>
      <w:r w:rsidRPr="00BE434D">
        <w:rPr>
          <w:sz w:val="28"/>
          <w:szCs w:val="28"/>
        </w:rPr>
        <w:t xml:space="preserve"> д) преимущественный расход эндогенной энергии</w:t>
      </w:r>
    </w:p>
    <w:p w:rsidR="00F358A4" w:rsidRPr="00BE434D" w:rsidRDefault="00F358A4" w:rsidP="00F358A4">
      <w:pPr>
        <w:ind w:left="567"/>
        <w:jc w:val="both"/>
        <w:rPr>
          <w:sz w:val="28"/>
          <w:szCs w:val="28"/>
        </w:rPr>
      </w:pPr>
      <w:r w:rsidRPr="00BE434D">
        <w:rPr>
          <w:sz w:val="28"/>
          <w:szCs w:val="28"/>
        </w:rPr>
        <w:t xml:space="preserve"> Выберите комбинацию ответов</w:t>
      </w:r>
    </w:p>
    <w:p w:rsidR="00F358A4" w:rsidRPr="00BE434D" w:rsidRDefault="00F358A4" w:rsidP="00F358A4">
      <w:pPr>
        <w:tabs>
          <w:tab w:val="left" w:pos="1333"/>
        </w:tabs>
        <w:ind w:left="567"/>
        <w:jc w:val="both"/>
        <w:rPr>
          <w:sz w:val="28"/>
          <w:szCs w:val="28"/>
        </w:rPr>
      </w:pPr>
      <w:r w:rsidRPr="00BE434D">
        <w:rPr>
          <w:sz w:val="28"/>
          <w:szCs w:val="28"/>
        </w:rPr>
        <w:t xml:space="preserve"> 1) а,б,в</w:t>
      </w:r>
    </w:p>
    <w:p w:rsidR="00F358A4" w:rsidRPr="00BE434D" w:rsidRDefault="00F358A4" w:rsidP="00F358A4">
      <w:pPr>
        <w:ind w:left="567"/>
        <w:jc w:val="both"/>
        <w:rPr>
          <w:sz w:val="28"/>
          <w:szCs w:val="28"/>
        </w:rPr>
      </w:pPr>
      <w:r w:rsidRPr="00BE434D">
        <w:rPr>
          <w:sz w:val="28"/>
          <w:szCs w:val="28"/>
        </w:rPr>
        <w:t xml:space="preserve"> 2) а,б,д</w:t>
      </w:r>
    </w:p>
    <w:p w:rsidR="00F358A4" w:rsidRPr="00BE434D" w:rsidRDefault="00F358A4" w:rsidP="00F358A4">
      <w:pPr>
        <w:ind w:left="567"/>
        <w:jc w:val="both"/>
        <w:rPr>
          <w:sz w:val="28"/>
          <w:szCs w:val="28"/>
        </w:rPr>
      </w:pPr>
      <w:r w:rsidRPr="00BE434D">
        <w:rPr>
          <w:sz w:val="28"/>
          <w:szCs w:val="28"/>
        </w:rPr>
        <w:t xml:space="preserve"> 3) б,в,г</w:t>
      </w:r>
    </w:p>
    <w:p w:rsidR="00F358A4" w:rsidRPr="00BE434D" w:rsidRDefault="00F358A4" w:rsidP="00F358A4">
      <w:pPr>
        <w:ind w:left="567"/>
        <w:jc w:val="both"/>
        <w:rPr>
          <w:sz w:val="28"/>
          <w:szCs w:val="28"/>
        </w:rPr>
      </w:pPr>
      <w:r w:rsidRPr="00BE434D">
        <w:rPr>
          <w:sz w:val="28"/>
          <w:szCs w:val="28"/>
        </w:rPr>
        <w:t xml:space="preserve"> 4) а,г,д</w:t>
      </w:r>
    </w:p>
    <w:p w:rsidR="00F358A4" w:rsidRPr="00BE434D" w:rsidRDefault="00F358A4" w:rsidP="00F358A4">
      <w:pPr>
        <w:ind w:left="567"/>
        <w:jc w:val="both"/>
        <w:rPr>
          <w:sz w:val="28"/>
          <w:szCs w:val="28"/>
        </w:rPr>
      </w:pPr>
    </w:p>
    <w:p w:rsidR="00F358A4" w:rsidRPr="00BE434D" w:rsidRDefault="00F358A4" w:rsidP="00F358A4">
      <w:pPr>
        <w:widowControl w:val="0"/>
        <w:snapToGrid w:val="0"/>
        <w:ind w:left="709" w:hanging="709"/>
        <w:jc w:val="both"/>
        <w:rPr>
          <w:sz w:val="28"/>
          <w:szCs w:val="28"/>
        </w:rPr>
      </w:pPr>
      <w:r w:rsidRPr="00BE434D">
        <w:rPr>
          <w:sz w:val="28"/>
          <w:szCs w:val="28"/>
        </w:rPr>
        <w:t>54. К ДИАГНОСТИЧЕСКИМ ОПЕРАЦИЯМ ОТНОСЯТСЯ:</w:t>
      </w:r>
    </w:p>
    <w:p w:rsidR="00F358A4" w:rsidRPr="00BE434D" w:rsidRDefault="00F358A4" w:rsidP="00F358A4">
      <w:pPr>
        <w:widowControl w:val="0"/>
        <w:snapToGrid w:val="0"/>
        <w:ind w:left="567"/>
        <w:jc w:val="both"/>
        <w:rPr>
          <w:sz w:val="28"/>
          <w:szCs w:val="28"/>
        </w:rPr>
      </w:pPr>
      <w:r w:rsidRPr="00BE434D">
        <w:rPr>
          <w:sz w:val="28"/>
          <w:szCs w:val="28"/>
        </w:rPr>
        <w:t xml:space="preserve"> 1) биопсия лимфоузлов;</w:t>
      </w:r>
    </w:p>
    <w:p w:rsidR="00F358A4" w:rsidRPr="00BE434D" w:rsidRDefault="00F358A4" w:rsidP="00F358A4">
      <w:pPr>
        <w:widowControl w:val="0"/>
        <w:snapToGrid w:val="0"/>
        <w:ind w:left="567"/>
        <w:jc w:val="both"/>
        <w:rPr>
          <w:sz w:val="28"/>
          <w:szCs w:val="28"/>
        </w:rPr>
      </w:pPr>
      <w:r w:rsidRPr="00BE434D">
        <w:rPr>
          <w:sz w:val="28"/>
          <w:szCs w:val="28"/>
        </w:rPr>
        <w:t xml:space="preserve"> 2) аппендэктомия;</w:t>
      </w:r>
    </w:p>
    <w:p w:rsidR="00F358A4" w:rsidRPr="00BE434D" w:rsidRDefault="00F358A4" w:rsidP="00F358A4">
      <w:pPr>
        <w:widowControl w:val="0"/>
        <w:snapToGrid w:val="0"/>
        <w:ind w:left="567"/>
        <w:jc w:val="both"/>
        <w:rPr>
          <w:sz w:val="28"/>
          <w:szCs w:val="28"/>
        </w:rPr>
      </w:pPr>
      <w:r w:rsidRPr="00BE434D">
        <w:rPr>
          <w:sz w:val="28"/>
          <w:szCs w:val="28"/>
        </w:rPr>
        <w:t xml:space="preserve"> 3) грыжесечение.</w:t>
      </w:r>
    </w:p>
    <w:p w:rsidR="00F358A4" w:rsidRPr="00BE434D" w:rsidRDefault="00F358A4" w:rsidP="00F358A4">
      <w:pPr>
        <w:widowControl w:val="0"/>
        <w:snapToGrid w:val="0"/>
        <w:ind w:left="567"/>
        <w:jc w:val="both"/>
        <w:rPr>
          <w:sz w:val="28"/>
          <w:szCs w:val="28"/>
        </w:rPr>
      </w:pPr>
      <w:r w:rsidRPr="00BE434D">
        <w:rPr>
          <w:sz w:val="28"/>
          <w:szCs w:val="28"/>
        </w:rPr>
        <w:t xml:space="preserve"> 4) вправление вывиха плеча</w:t>
      </w:r>
    </w:p>
    <w:p w:rsidR="00F358A4" w:rsidRPr="00BE434D" w:rsidRDefault="00F358A4" w:rsidP="00F358A4">
      <w:pPr>
        <w:widowControl w:val="0"/>
        <w:snapToGrid w:val="0"/>
        <w:ind w:left="709" w:hanging="709"/>
        <w:jc w:val="both"/>
        <w:rPr>
          <w:sz w:val="28"/>
          <w:szCs w:val="28"/>
        </w:rPr>
      </w:pPr>
    </w:p>
    <w:p w:rsidR="00F358A4" w:rsidRPr="00BE434D" w:rsidRDefault="00F358A4" w:rsidP="00F358A4">
      <w:pPr>
        <w:widowControl w:val="0"/>
        <w:snapToGrid w:val="0"/>
        <w:jc w:val="both"/>
        <w:rPr>
          <w:sz w:val="28"/>
          <w:szCs w:val="28"/>
        </w:rPr>
      </w:pPr>
      <w:r w:rsidRPr="00BE434D">
        <w:rPr>
          <w:sz w:val="28"/>
          <w:szCs w:val="28"/>
        </w:rPr>
        <w:t>55. ОПЕРАЦИЯ ПО ЖИЗНЕННЫМ ПОКАЗАНИЯМ ПРОИЗВОДИТСЯ ПРИ:</w:t>
      </w:r>
    </w:p>
    <w:p w:rsidR="00F358A4" w:rsidRPr="00BE434D" w:rsidRDefault="00F358A4" w:rsidP="00F358A4">
      <w:pPr>
        <w:widowControl w:val="0"/>
        <w:snapToGrid w:val="0"/>
        <w:ind w:left="567"/>
        <w:jc w:val="both"/>
        <w:rPr>
          <w:sz w:val="28"/>
          <w:szCs w:val="28"/>
        </w:rPr>
      </w:pPr>
      <w:r w:rsidRPr="00BE434D">
        <w:rPr>
          <w:sz w:val="28"/>
          <w:szCs w:val="28"/>
        </w:rPr>
        <w:t xml:space="preserve"> 1) злокачественной опухоли;</w:t>
      </w:r>
    </w:p>
    <w:p w:rsidR="00F358A4" w:rsidRPr="00BE434D" w:rsidRDefault="00F358A4" w:rsidP="00F358A4">
      <w:pPr>
        <w:widowControl w:val="0"/>
        <w:snapToGrid w:val="0"/>
        <w:ind w:left="567"/>
        <w:jc w:val="both"/>
        <w:rPr>
          <w:sz w:val="28"/>
          <w:szCs w:val="28"/>
        </w:rPr>
      </w:pPr>
      <w:r w:rsidRPr="00BE434D">
        <w:rPr>
          <w:sz w:val="28"/>
          <w:szCs w:val="28"/>
        </w:rPr>
        <w:t xml:space="preserve"> 2) доброкачественной опухоли;</w:t>
      </w:r>
    </w:p>
    <w:p w:rsidR="00F358A4" w:rsidRPr="00BE434D" w:rsidRDefault="00F358A4" w:rsidP="00F358A4">
      <w:pPr>
        <w:widowControl w:val="0"/>
        <w:snapToGrid w:val="0"/>
        <w:ind w:left="567"/>
        <w:jc w:val="both"/>
        <w:rPr>
          <w:sz w:val="28"/>
          <w:szCs w:val="28"/>
        </w:rPr>
      </w:pPr>
      <w:r w:rsidRPr="00BE434D">
        <w:rPr>
          <w:sz w:val="28"/>
          <w:szCs w:val="28"/>
        </w:rPr>
        <w:t xml:space="preserve"> 3) продолжающемся кровотечении.</w:t>
      </w:r>
    </w:p>
    <w:p w:rsidR="00F358A4" w:rsidRPr="00BE434D" w:rsidRDefault="00F358A4" w:rsidP="00F358A4">
      <w:pPr>
        <w:widowControl w:val="0"/>
        <w:snapToGrid w:val="0"/>
        <w:ind w:left="567"/>
        <w:jc w:val="both"/>
        <w:rPr>
          <w:sz w:val="28"/>
          <w:szCs w:val="28"/>
        </w:rPr>
      </w:pPr>
      <w:r w:rsidRPr="00BE434D">
        <w:rPr>
          <w:sz w:val="28"/>
          <w:szCs w:val="28"/>
        </w:rPr>
        <w:t xml:space="preserve"> 4) облитерирующем эндартериите</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56. ЭКСТРЕННАЯ ОПЕРАЦИЯ ПОКАЗАНА ПРИ:</w:t>
      </w:r>
    </w:p>
    <w:p w:rsidR="00F358A4" w:rsidRPr="00BE434D" w:rsidRDefault="00F358A4" w:rsidP="00F358A4">
      <w:pPr>
        <w:ind w:left="567"/>
        <w:jc w:val="both"/>
        <w:rPr>
          <w:sz w:val="28"/>
          <w:szCs w:val="28"/>
        </w:rPr>
      </w:pPr>
      <w:r w:rsidRPr="00BE434D">
        <w:rPr>
          <w:sz w:val="28"/>
          <w:szCs w:val="28"/>
        </w:rPr>
        <w:t xml:space="preserve"> 1) перфоративной язве желудка;</w:t>
      </w:r>
    </w:p>
    <w:p w:rsidR="00F358A4" w:rsidRPr="00BE434D" w:rsidRDefault="00F358A4" w:rsidP="00F358A4">
      <w:pPr>
        <w:ind w:left="567"/>
        <w:jc w:val="both"/>
        <w:rPr>
          <w:sz w:val="28"/>
          <w:szCs w:val="28"/>
        </w:rPr>
      </w:pPr>
      <w:r w:rsidRPr="00BE434D">
        <w:rPr>
          <w:sz w:val="28"/>
          <w:szCs w:val="28"/>
        </w:rPr>
        <w:t xml:space="preserve"> 2) варикозно расширенных венах нижних конечностей;</w:t>
      </w:r>
    </w:p>
    <w:p w:rsidR="00F358A4" w:rsidRPr="00BE434D" w:rsidRDefault="00F358A4" w:rsidP="00F358A4">
      <w:pPr>
        <w:ind w:left="567"/>
        <w:jc w:val="both"/>
        <w:rPr>
          <w:sz w:val="28"/>
          <w:szCs w:val="28"/>
        </w:rPr>
      </w:pPr>
      <w:r w:rsidRPr="00BE434D">
        <w:rPr>
          <w:sz w:val="28"/>
          <w:szCs w:val="28"/>
        </w:rPr>
        <w:t xml:space="preserve"> 3) раке печени.</w:t>
      </w:r>
    </w:p>
    <w:p w:rsidR="00F358A4" w:rsidRPr="00BE434D" w:rsidRDefault="00F358A4" w:rsidP="00F358A4">
      <w:pPr>
        <w:ind w:left="567"/>
        <w:jc w:val="both"/>
        <w:rPr>
          <w:sz w:val="28"/>
          <w:szCs w:val="28"/>
        </w:rPr>
      </w:pPr>
      <w:r w:rsidRPr="00BE434D">
        <w:rPr>
          <w:sz w:val="28"/>
          <w:szCs w:val="28"/>
        </w:rPr>
        <w:t xml:space="preserve"> 4) липоме</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57. ИССЛЕДОВАНИЕ, ПОМОГАЮЩЕЕ В ДИАГНОСТИКЕ ТРОМБОЭМБОЛИИ ЛЕГОЧНОЙ АРТЕРИИ:</w:t>
      </w:r>
    </w:p>
    <w:p w:rsidR="00F358A4" w:rsidRPr="00BE434D" w:rsidRDefault="00F358A4" w:rsidP="00F358A4">
      <w:pPr>
        <w:ind w:left="567"/>
        <w:jc w:val="both"/>
        <w:rPr>
          <w:sz w:val="28"/>
          <w:szCs w:val="28"/>
        </w:rPr>
      </w:pPr>
      <w:r w:rsidRPr="00BE434D">
        <w:rPr>
          <w:sz w:val="28"/>
          <w:szCs w:val="28"/>
        </w:rPr>
        <w:t xml:space="preserve"> 1) биохимический анализ крови;</w:t>
      </w:r>
    </w:p>
    <w:p w:rsidR="00F358A4" w:rsidRPr="00BE434D" w:rsidRDefault="00F358A4" w:rsidP="00F358A4">
      <w:pPr>
        <w:ind w:left="567"/>
        <w:jc w:val="both"/>
        <w:rPr>
          <w:sz w:val="28"/>
          <w:szCs w:val="28"/>
        </w:rPr>
      </w:pPr>
      <w:r w:rsidRPr="00BE434D">
        <w:rPr>
          <w:sz w:val="28"/>
          <w:szCs w:val="28"/>
        </w:rPr>
        <w:t xml:space="preserve"> 2) фибробронхоскопия;</w:t>
      </w:r>
    </w:p>
    <w:p w:rsidR="00F358A4" w:rsidRPr="00BE434D" w:rsidRDefault="00F358A4" w:rsidP="00F358A4">
      <w:pPr>
        <w:ind w:left="567"/>
        <w:jc w:val="both"/>
        <w:rPr>
          <w:sz w:val="28"/>
          <w:szCs w:val="28"/>
        </w:rPr>
      </w:pPr>
      <w:r w:rsidRPr="00BE434D">
        <w:rPr>
          <w:sz w:val="28"/>
          <w:szCs w:val="28"/>
        </w:rPr>
        <w:t xml:space="preserve"> 3) электрокардиография.</w:t>
      </w:r>
    </w:p>
    <w:p w:rsidR="00F358A4" w:rsidRPr="00BE434D" w:rsidRDefault="00F358A4" w:rsidP="00F358A4">
      <w:pPr>
        <w:ind w:left="567"/>
        <w:jc w:val="both"/>
        <w:rPr>
          <w:sz w:val="28"/>
          <w:szCs w:val="28"/>
        </w:rPr>
      </w:pPr>
      <w:r w:rsidRPr="00BE434D">
        <w:rPr>
          <w:sz w:val="28"/>
          <w:szCs w:val="28"/>
        </w:rPr>
        <w:t xml:space="preserve"> 4) реовазография</w:t>
      </w:r>
    </w:p>
    <w:p w:rsidR="00F358A4" w:rsidRPr="00BE434D" w:rsidRDefault="00F358A4" w:rsidP="00F358A4">
      <w:pPr>
        <w:jc w:val="both"/>
        <w:rPr>
          <w:sz w:val="28"/>
          <w:szCs w:val="28"/>
        </w:rPr>
      </w:pPr>
    </w:p>
    <w:p w:rsidR="00F358A4" w:rsidRPr="00BE434D" w:rsidRDefault="00F358A4" w:rsidP="00F358A4">
      <w:pPr>
        <w:widowControl w:val="0"/>
        <w:snapToGrid w:val="0"/>
        <w:ind w:left="709" w:hanging="709"/>
        <w:jc w:val="both"/>
        <w:rPr>
          <w:sz w:val="28"/>
          <w:szCs w:val="28"/>
        </w:rPr>
      </w:pPr>
      <w:r w:rsidRPr="00BE434D">
        <w:rPr>
          <w:sz w:val="28"/>
          <w:szCs w:val="28"/>
        </w:rPr>
        <w:t>58. ПРОФИЛАКТИКА НАГНОЕНИЯ ОПЕРАЦИОННОЙ РАНЫ:</w:t>
      </w:r>
    </w:p>
    <w:p w:rsidR="00F358A4" w:rsidRPr="00BE434D" w:rsidRDefault="00F358A4" w:rsidP="00F358A4">
      <w:pPr>
        <w:widowControl w:val="0"/>
        <w:snapToGrid w:val="0"/>
        <w:ind w:left="709" w:hanging="709"/>
        <w:jc w:val="both"/>
        <w:rPr>
          <w:sz w:val="28"/>
          <w:szCs w:val="28"/>
        </w:rPr>
      </w:pPr>
    </w:p>
    <w:p w:rsidR="00F358A4" w:rsidRPr="00BE434D" w:rsidRDefault="00F358A4" w:rsidP="00F358A4">
      <w:pPr>
        <w:widowControl w:val="0"/>
        <w:snapToGrid w:val="0"/>
        <w:ind w:left="709" w:hanging="425"/>
        <w:jc w:val="both"/>
        <w:rPr>
          <w:sz w:val="28"/>
          <w:szCs w:val="28"/>
        </w:rPr>
      </w:pPr>
      <w:r w:rsidRPr="00BE434D">
        <w:rPr>
          <w:sz w:val="28"/>
          <w:szCs w:val="28"/>
        </w:rPr>
        <w:t xml:space="preserve"> 1) дренирование раны;</w:t>
      </w:r>
    </w:p>
    <w:p w:rsidR="00F358A4" w:rsidRPr="00BE434D" w:rsidRDefault="00F358A4" w:rsidP="00F358A4">
      <w:pPr>
        <w:widowControl w:val="0"/>
        <w:snapToGrid w:val="0"/>
        <w:ind w:left="709" w:hanging="425"/>
        <w:jc w:val="both"/>
        <w:rPr>
          <w:sz w:val="28"/>
          <w:szCs w:val="28"/>
        </w:rPr>
      </w:pPr>
      <w:r w:rsidRPr="00BE434D">
        <w:rPr>
          <w:sz w:val="28"/>
          <w:szCs w:val="28"/>
        </w:rPr>
        <w:t xml:space="preserve"> 2) рассасывающие швы на рану;</w:t>
      </w:r>
    </w:p>
    <w:p w:rsidR="00F358A4" w:rsidRPr="00BE434D" w:rsidRDefault="00F358A4" w:rsidP="00F358A4">
      <w:pPr>
        <w:widowControl w:val="0"/>
        <w:snapToGrid w:val="0"/>
        <w:ind w:left="709" w:hanging="425"/>
        <w:jc w:val="both"/>
        <w:rPr>
          <w:sz w:val="28"/>
          <w:szCs w:val="28"/>
        </w:rPr>
      </w:pPr>
      <w:r w:rsidRPr="00BE434D">
        <w:rPr>
          <w:sz w:val="28"/>
          <w:szCs w:val="28"/>
        </w:rPr>
        <w:t xml:space="preserve"> 3) герметичная повязка.</w:t>
      </w:r>
    </w:p>
    <w:p w:rsidR="00F358A4" w:rsidRPr="00BE434D" w:rsidRDefault="00F358A4" w:rsidP="00F358A4">
      <w:pPr>
        <w:widowControl w:val="0"/>
        <w:snapToGrid w:val="0"/>
        <w:ind w:left="709" w:hanging="425"/>
        <w:jc w:val="both"/>
        <w:rPr>
          <w:sz w:val="28"/>
          <w:szCs w:val="28"/>
        </w:rPr>
      </w:pPr>
      <w:r w:rsidRPr="00BE434D">
        <w:rPr>
          <w:sz w:val="28"/>
          <w:szCs w:val="28"/>
        </w:rPr>
        <w:t xml:space="preserve"> 4) лечебная физкультура</w:t>
      </w:r>
    </w:p>
    <w:p w:rsidR="00F358A4" w:rsidRPr="00BE434D" w:rsidRDefault="00F358A4" w:rsidP="00F358A4">
      <w:pPr>
        <w:widowControl w:val="0"/>
        <w:snapToGrid w:val="0"/>
        <w:ind w:left="709" w:hanging="709"/>
        <w:jc w:val="both"/>
        <w:rPr>
          <w:sz w:val="28"/>
          <w:szCs w:val="28"/>
        </w:rPr>
      </w:pPr>
    </w:p>
    <w:p w:rsidR="00F358A4" w:rsidRPr="00BE434D" w:rsidRDefault="00F358A4" w:rsidP="00F358A4">
      <w:pPr>
        <w:widowControl w:val="0"/>
        <w:snapToGrid w:val="0"/>
        <w:jc w:val="both"/>
        <w:rPr>
          <w:sz w:val="28"/>
          <w:szCs w:val="28"/>
        </w:rPr>
      </w:pPr>
      <w:r w:rsidRPr="00BE434D">
        <w:rPr>
          <w:sz w:val="28"/>
          <w:szCs w:val="28"/>
        </w:rPr>
        <w:lastRenderedPageBreak/>
        <w:t>59. В ПОСЛЕОПЕРАЦИОННОМ ПЕРИОДЕ ВЫДЕЛЯЮТ:</w:t>
      </w:r>
    </w:p>
    <w:p w:rsidR="00F358A4" w:rsidRPr="00BE434D" w:rsidRDefault="00F358A4" w:rsidP="00F358A4">
      <w:pPr>
        <w:widowControl w:val="0"/>
        <w:snapToGrid w:val="0"/>
        <w:ind w:left="709" w:hanging="425"/>
        <w:jc w:val="both"/>
        <w:rPr>
          <w:sz w:val="28"/>
          <w:szCs w:val="28"/>
        </w:rPr>
      </w:pPr>
      <w:r w:rsidRPr="00BE434D">
        <w:rPr>
          <w:sz w:val="28"/>
          <w:szCs w:val="28"/>
        </w:rPr>
        <w:t xml:space="preserve"> 1) поздний послеоперационный период;</w:t>
      </w:r>
    </w:p>
    <w:p w:rsidR="00F358A4" w:rsidRPr="00BE434D" w:rsidRDefault="00F358A4" w:rsidP="00F358A4">
      <w:pPr>
        <w:widowControl w:val="0"/>
        <w:snapToGrid w:val="0"/>
        <w:ind w:left="709" w:hanging="425"/>
        <w:jc w:val="both"/>
        <w:rPr>
          <w:sz w:val="28"/>
          <w:szCs w:val="28"/>
        </w:rPr>
      </w:pPr>
      <w:r w:rsidRPr="00BE434D">
        <w:rPr>
          <w:sz w:val="28"/>
          <w:szCs w:val="28"/>
        </w:rPr>
        <w:t xml:space="preserve"> 2) период лечения операционной раны</w:t>
      </w:r>
    </w:p>
    <w:p w:rsidR="00F358A4" w:rsidRPr="00BE434D" w:rsidRDefault="00F358A4" w:rsidP="00F358A4">
      <w:pPr>
        <w:widowControl w:val="0"/>
        <w:snapToGrid w:val="0"/>
        <w:ind w:left="709" w:hanging="425"/>
        <w:jc w:val="both"/>
        <w:rPr>
          <w:sz w:val="28"/>
          <w:szCs w:val="28"/>
        </w:rPr>
      </w:pPr>
      <w:r w:rsidRPr="00BE434D">
        <w:rPr>
          <w:sz w:val="28"/>
          <w:szCs w:val="28"/>
        </w:rPr>
        <w:t xml:space="preserve"> 3) период интенсивного наблюдения в реанимации</w:t>
      </w:r>
    </w:p>
    <w:p w:rsidR="00F358A4" w:rsidRPr="00BE434D" w:rsidRDefault="00F358A4" w:rsidP="00F358A4">
      <w:pPr>
        <w:widowControl w:val="0"/>
        <w:snapToGrid w:val="0"/>
        <w:ind w:left="709" w:hanging="425"/>
        <w:jc w:val="both"/>
        <w:rPr>
          <w:sz w:val="28"/>
          <w:szCs w:val="28"/>
        </w:rPr>
      </w:pPr>
      <w:r w:rsidRPr="00BE434D">
        <w:rPr>
          <w:sz w:val="28"/>
          <w:szCs w:val="28"/>
        </w:rPr>
        <w:t xml:space="preserve"> 4) период до появления осложнений</w:t>
      </w:r>
    </w:p>
    <w:p w:rsidR="00F358A4" w:rsidRPr="00BE434D" w:rsidRDefault="00F358A4" w:rsidP="00F358A4">
      <w:pPr>
        <w:widowControl w:val="0"/>
        <w:snapToGrid w:val="0"/>
        <w:ind w:left="709" w:hanging="142"/>
        <w:jc w:val="both"/>
        <w:rPr>
          <w:sz w:val="28"/>
          <w:szCs w:val="28"/>
        </w:rPr>
      </w:pPr>
    </w:p>
    <w:p w:rsidR="00F358A4" w:rsidRPr="00BE434D" w:rsidRDefault="00F358A4" w:rsidP="00F358A4">
      <w:pPr>
        <w:widowControl w:val="0"/>
        <w:snapToGrid w:val="0"/>
        <w:jc w:val="both"/>
        <w:rPr>
          <w:sz w:val="28"/>
          <w:szCs w:val="28"/>
        </w:rPr>
      </w:pPr>
      <w:r w:rsidRPr="00BE434D">
        <w:rPr>
          <w:sz w:val="28"/>
          <w:szCs w:val="28"/>
        </w:rPr>
        <w:t>60.  ПО СРОЧНОСТИ РАЗЛИЧАЮТ ОПЕРАЦИИ:</w:t>
      </w:r>
    </w:p>
    <w:p w:rsidR="00F358A4" w:rsidRPr="00BE434D" w:rsidRDefault="00F358A4" w:rsidP="00F358A4">
      <w:pPr>
        <w:widowControl w:val="0"/>
        <w:snapToGrid w:val="0"/>
        <w:ind w:left="284"/>
        <w:jc w:val="both"/>
        <w:rPr>
          <w:sz w:val="28"/>
          <w:szCs w:val="28"/>
        </w:rPr>
      </w:pPr>
      <w:r w:rsidRPr="00BE434D">
        <w:rPr>
          <w:sz w:val="28"/>
          <w:szCs w:val="28"/>
        </w:rPr>
        <w:t xml:space="preserve"> 1) экстренные, срочные, паллиативные;</w:t>
      </w:r>
    </w:p>
    <w:p w:rsidR="00F358A4" w:rsidRPr="00BE434D" w:rsidRDefault="00F358A4" w:rsidP="00F358A4">
      <w:pPr>
        <w:widowControl w:val="0"/>
        <w:snapToGrid w:val="0"/>
        <w:ind w:left="284"/>
        <w:jc w:val="both"/>
        <w:rPr>
          <w:sz w:val="28"/>
          <w:szCs w:val="28"/>
        </w:rPr>
      </w:pPr>
      <w:r w:rsidRPr="00BE434D">
        <w:rPr>
          <w:sz w:val="28"/>
          <w:szCs w:val="28"/>
        </w:rPr>
        <w:t xml:space="preserve"> 2) радикальные, плановые, паллиативные;</w:t>
      </w:r>
    </w:p>
    <w:p w:rsidR="00F358A4" w:rsidRPr="00BE434D" w:rsidRDefault="00F358A4" w:rsidP="00F358A4">
      <w:pPr>
        <w:widowControl w:val="0"/>
        <w:snapToGrid w:val="0"/>
        <w:ind w:left="284"/>
        <w:jc w:val="both"/>
        <w:rPr>
          <w:sz w:val="28"/>
          <w:szCs w:val="28"/>
        </w:rPr>
      </w:pPr>
      <w:r w:rsidRPr="00BE434D">
        <w:rPr>
          <w:sz w:val="28"/>
          <w:szCs w:val="28"/>
        </w:rPr>
        <w:t xml:space="preserve"> 3) экстренные, срочные, плановые.</w:t>
      </w:r>
    </w:p>
    <w:p w:rsidR="00F358A4" w:rsidRPr="00BE434D" w:rsidRDefault="00F358A4" w:rsidP="00F358A4">
      <w:pPr>
        <w:widowControl w:val="0"/>
        <w:snapToGrid w:val="0"/>
        <w:ind w:left="284"/>
        <w:jc w:val="both"/>
        <w:rPr>
          <w:sz w:val="28"/>
          <w:szCs w:val="28"/>
        </w:rPr>
      </w:pPr>
      <w:r w:rsidRPr="00BE434D">
        <w:rPr>
          <w:sz w:val="28"/>
          <w:szCs w:val="28"/>
        </w:rPr>
        <w:t xml:space="preserve"> 4) диагностические, несрочные, одноэтапные</w:t>
      </w:r>
    </w:p>
    <w:p w:rsidR="00F358A4" w:rsidRPr="00BE434D" w:rsidRDefault="00F358A4" w:rsidP="00F358A4">
      <w:pPr>
        <w:widowControl w:val="0"/>
        <w:snapToGrid w:val="0"/>
        <w:ind w:left="284"/>
        <w:jc w:val="both"/>
        <w:rPr>
          <w:sz w:val="28"/>
          <w:szCs w:val="28"/>
        </w:rPr>
      </w:pPr>
    </w:p>
    <w:p w:rsidR="00F358A4" w:rsidRPr="00BE434D" w:rsidRDefault="00F358A4" w:rsidP="00F358A4">
      <w:pPr>
        <w:widowControl w:val="0"/>
        <w:snapToGrid w:val="0"/>
        <w:jc w:val="both"/>
        <w:rPr>
          <w:sz w:val="28"/>
          <w:szCs w:val="28"/>
        </w:rPr>
      </w:pPr>
      <w:r w:rsidRPr="00BE434D">
        <w:rPr>
          <w:sz w:val="28"/>
          <w:szCs w:val="28"/>
        </w:rPr>
        <w:t>61. АБСОЛЮТНЫЕ ПОКАЗАНИЯ К ОПЕРАЦИИ ВОЗНИКАЮТ ПРИ ЗАБОЛЕВАНИЯХ:</w:t>
      </w:r>
    </w:p>
    <w:p w:rsidR="00F358A4" w:rsidRPr="00BE434D" w:rsidRDefault="00F358A4" w:rsidP="00F358A4">
      <w:pPr>
        <w:widowControl w:val="0"/>
        <w:snapToGrid w:val="0"/>
        <w:jc w:val="both"/>
        <w:rPr>
          <w:sz w:val="28"/>
          <w:szCs w:val="28"/>
        </w:rPr>
      </w:pPr>
      <w:r w:rsidRPr="00BE434D">
        <w:rPr>
          <w:sz w:val="28"/>
          <w:szCs w:val="28"/>
        </w:rPr>
        <w:t xml:space="preserve">        1) при которых невыполнение операции может привести к состоянию, угрожающему жизни больного</w:t>
      </w:r>
    </w:p>
    <w:p w:rsidR="00F358A4" w:rsidRPr="00BE434D" w:rsidRDefault="00F358A4" w:rsidP="00F358A4">
      <w:pPr>
        <w:widowControl w:val="0"/>
        <w:snapToGrid w:val="0"/>
        <w:jc w:val="both"/>
        <w:rPr>
          <w:sz w:val="28"/>
          <w:szCs w:val="28"/>
        </w:rPr>
      </w:pPr>
      <w:r w:rsidRPr="00BE434D">
        <w:rPr>
          <w:sz w:val="28"/>
          <w:szCs w:val="28"/>
        </w:rPr>
        <w:t xml:space="preserve">        2) не представляющих угрозы для жизни больного</w:t>
      </w:r>
    </w:p>
    <w:p w:rsidR="00F358A4" w:rsidRPr="00BE434D" w:rsidRDefault="00F358A4" w:rsidP="00F358A4">
      <w:pPr>
        <w:widowControl w:val="0"/>
        <w:snapToGrid w:val="0"/>
        <w:jc w:val="both"/>
        <w:rPr>
          <w:sz w:val="28"/>
          <w:szCs w:val="28"/>
        </w:rPr>
      </w:pPr>
      <w:r w:rsidRPr="00BE434D">
        <w:rPr>
          <w:sz w:val="28"/>
          <w:szCs w:val="28"/>
        </w:rPr>
        <w:t xml:space="preserve">        3) которые могут быть излечены только хирургическим методом</w:t>
      </w:r>
    </w:p>
    <w:p w:rsidR="00F358A4" w:rsidRPr="00BE434D" w:rsidRDefault="00F358A4" w:rsidP="00F358A4">
      <w:pPr>
        <w:widowControl w:val="0"/>
        <w:snapToGrid w:val="0"/>
        <w:jc w:val="both"/>
        <w:rPr>
          <w:sz w:val="28"/>
          <w:szCs w:val="28"/>
        </w:rPr>
      </w:pPr>
      <w:r w:rsidRPr="00BE434D">
        <w:rPr>
          <w:sz w:val="28"/>
          <w:szCs w:val="28"/>
        </w:rPr>
        <w:t xml:space="preserve">        4) лечение которых осуществляется как хирургическим, так и консервативным методом</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 xml:space="preserve">062. ПЕРЕД ПРОВЕДЕНИЕМ ПЛАНОВОЙ ОПЕРАЦИИ БОЛЬНОМУ ПРОВОДЯТ: </w:t>
      </w:r>
    </w:p>
    <w:p w:rsidR="00F358A4" w:rsidRPr="00BE434D" w:rsidRDefault="00F358A4" w:rsidP="00F358A4">
      <w:pPr>
        <w:widowControl w:val="0"/>
        <w:snapToGrid w:val="0"/>
        <w:ind w:left="709" w:hanging="425"/>
        <w:jc w:val="both"/>
        <w:rPr>
          <w:sz w:val="28"/>
          <w:szCs w:val="28"/>
        </w:rPr>
      </w:pPr>
      <w:r w:rsidRPr="00BE434D">
        <w:rPr>
          <w:sz w:val="28"/>
          <w:szCs w:val="28"/>
        </w:rPr>
        <w:t xml:space="preserve"> 1) полную санитарную обработку</w:t>
      </w:r>
    </w:p>
    <w:p w:rsidR="00F358A4" w:rsidRPr="00BE434D" w:rsidRDefault="00F358A4" w:rsidP="00F358A4">
      <w:pPr>
        <w:widowControl w:val="0"/>
        <w:snapToGrid w:val="0"/>
        <w:ind w:left="709" w:hanging="425"/>
        <w:jc w:val="both"/>
        <w:rPr>
          <w:sz w:val="28"/>
          <w:szCs w:val="28"/>
        </w:rPr>
      </w:pPr>
      <w:r w:rsidRPr="00BE434D">
        <w:rPr>
          <w:sz w:val="28"/>
          <w:szCs w:val="28"/>
        </w:rPr>
        <w:t xml:space="preserve"> 2) частичную санитарную обработку</w:t>
      </w:r>
    </w:p>
    <w:p w:rsidR="00F358A4" w:rsidRPr="00BE434D" w:rsidRDefault="00F358A4" w:rsidP="00F358A4">
      <w:pPr>
        <w:widowControl w:val="0"/>
        <w:snapToGrid w:val="0"/>
        <w:ind w:left="709" w:hanging="425"/>
        <w:jc w:val="both"/>
        <w:rPr>
          <w:sz w:val="28"/>
          <w:szCs w:val="28"/>
        </w:rPr>
      </w:pPr>
      <w:r w:rsidRPr="00BE434D">
        <w:rPr>
          <w:sz w:val="28"/>
          <w:szCs w:val="28"/>
        </w:rPr>
        <w:t xml:space="preserve"> 3) отсроченную санитарную обработку</w:t>
      </w:r>
    </w:p>
    <w:p w:rsidR="00F358A4" w:rsidRPr="00BE434D" w:rsidRDefault="00F358A4" w:rsidP="00F358A4">
      <w:pPr>
        <w:widowControl w:val="0"/>
        <w:snapToGrid w:val="0"/>
        <w:ind w:left="709" w:hanging="425"/>
        <w:jc w:val="both"/>
        <w:rPr>
          <w:sz w:val="28"/>
          <w:szCs w:val="28"/>
        </w:rPr>
      </w:pPr>
      <w:r w:rsidRPr="00BE434D">
        <w:rPr>
          <w:sz w:val="28"/>
          <w:szCs w:val="28"/>
        </w:rPr>
        <w:t xml:space="preserve"> 4) проводят только бритье волосяного покрова в зоне операции </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63. НА СТЕПЕНЬ РИСКА АНЕСТЕЗИИ И ОПЕРАЦИИ ВЛИЯЮТ ФАКТОРЫ:</w:t>
      </w:r>
    </w:p>
    <w:p w:rsidR="00F358A4" w:rsidRPr="00BE434D" w:rsidRDefault="00F358A4" w:rsidP="00F358A4">
      <w:pPr>
        <w:widowControl w:val="0"/>
        <w:snapToGrid w:val="0"/>
        <w:ind w:left="709" w:hanging="425"/>
        <w:jc w:val="both"/>
        <w:rPr>
          <w:sz w:val="28"/>
          <w:szCs w:val="28"/>
        </w:rPr>
      </w:pPr>
      <w:r w:rsidRPr="00BE434D">
        <w:rPr>
          <w:sz w:val="28"/>
          <w:szCs w:val="28"/>
        </w:rPr>
        <w:t xml:space="preserve"> 1) травматичность и продолжительность операции</w:t>
      </w:r>
    </w:p>
    <w:p w:rsidR="00F358A4" w:rsidRPr="00BE434D" w:rsidRDefault="00F358A4" w:rsidP="00F358A4">
      <w:pPr>
        <w:widowControl w:val="0"/>
        <w:snapToGrid w:val="0"/>
        <w:ind w:left="709" w:hanging="425"/>
        <w:jc w:val="both"/>
        <w:rPr>
          <w:sz w:val="28"/>
          <w:szCs w:val="28"/>
        </w:rPr>
      </w:pPr>
      <w:r w:rsidRPr="00BE434D">
        <w:rPr>
          <w:sz w:val="28"/>
          <w:szCs w:val="28"/>
        </w:rPr>
        <w:t xml:space="preserve"> 2) возраст пациента, характер основного и сопутствующих заболеваний</w:t>
      </w:r>
    </w:p>
    <w:p w:rsidR="00F358A4" w:rsidRPr="00BE434D" w:rsidRDefault="00F358A4" w:rsidP="00F358A4">
      <w:pPr>
        <w:widowControl w:val="0"/>
        <w:snapToGrid w:val="0"/>
        <w:ind w:left="709" w:hanging="425"/>
        <w:jc w:val="both"/>
        <w:rPr>
          <w:sz w:val="28"/>
          <w:szCs w:val="28"/>
        </w:rPr>
      </w:pPr>
      <w:r w:rsidRPr="00BE434D">
        <w:rPr>
          <w:sz w:val="28"/>
          <w:szCs w:val="28"/>
        </w:rPr>
        <w:t xml:space="preserve"> 3) верно утверждение 1 и 2</w:t>
      </w:r>
    </w:p>
    <w:p w:rsidR="00F358A4" w:rsidRPr="00BE434D" w:rsidRDefault="00F358A4" w:rsidP="00F358A4">
      <w:pPr>
        <w:widowControl w:val="0"/>
        <w:snapToGrid w:val="0"/>
        <w:ind w:left="709" w:hanging="425"/>
        <w:jc w:val="both"/>
        <w:rPr>
          <w:sz w:val="28"/>
          <w:szCs w:val="28"/>
        </w:rPr>
      </w:pPr>
      <w:r w:rsidRPr="00BE434D">
        <w:rPr>
          <w:sz w:val="28"/>
          <w:szCs w:val="28"/>
        </w:rPr>
        <w:t xml:space="preserve"> 4) объем проведенной инфузионной терапии</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64. ДЛИТЕЛЬНОСТЬ КАТАБОЛИЧЕСКОЙ ФАЗЫ ПОСЛЕ ПЛАНОВОЙ ОПЕРАЦИИ:</w:t>
      </w:r>
    </w:p>
    <w:p w:rsidR="00F358A4" w:rsidRPr="00BE434D" w:rsidRDefault="00F358A4" w:rsidP="00F358A4">
      <w:pPr>
        <w:widowControl w:val="0"/>
        <w:snapToGrid w:val="0"/>
        <w:ind w:left="709" w:hanging="425"/>
        <w:jc w:val="both"/>
        <w:rPr>
          <w:sz w:val="28"/>
          <w:szCs w:val="28"/>
        </w:rPr>
      </w:pPr>
      <w:r w:rsidRPr="00BE434D">
        <w:rPr>
          <w:sz w:val="28"/>
          <w:szCs w:val="28"/>
        </w:rPr>
        <w:t xml:space="preserve"> 1) 3-7 дней</w:t>
      </w:r>
    </w:p>
    <w:p w:rsidR="00F358A4" w:rsidRPr="00BE434D" w:rsidRDefault="00F358A4" w:rsidP="00F358A4">
      <w:pPr>
        <w:widowControl w:val="0"/>
        <w:snapToGrid w:val="0"/>
        <w:ind w:left="709" w:hanging="425"/>
        <w:jc w:val="both"/>
        <w:rPr>
          <w:sz w:val="28"/>
          <w:szCs w:val="28"/>
        </w:rPr>
      </w:pPr>
      <w:r w:rsidRPr="00BE434D">
        <w:rPr>
          <w:sz w:val="28"/>
          <w:szCs w:val="28"/>
        </w:rPr>
        <w:t xml:space="preserve"> 2) 2-4 дня</w:t>
      </w:r>
    </w:p>
    <w:p w:rsidR="00F358A4" w:rsidRPr="00BE434D" w:rsidRDefault="00F358A4" w:rsidP="00F358A4">
      <w:pPr>
        <w:widowControl w:val="0"/>
        <w:snapToGrid w:val="0"/>
        <w:ind w:left="709" w:hanging="425"/>
        <w:jc w:val="both"/>
        <w:rPr>
          <w:sz w:val="28"/>
          <w:szCs w:val="28"/>
        </w:rPr>
      </w:pPr>
      <w:r w:rsidRPr="00BE434D">
        <w:rPr>
          <w:sz w:val="28"/>
          <w:szCs w:val="28"/>
        </w:rPr>
        <w:t xml:space="preserve"> 3) 21 день</w:t>
      </w:r>
    </w:p>
    <w:p w:rsidR="00F358A4" w:rsidRPr="00BE434D" w:rsidRDefault="00F358A4" w:rsidP="00F358A4">
      <w:pPr>
        <w:widowControl w:val="0"/>
        <w:snapToGrid w:val="0"/>
        <w:ind w:left="709" w:hanging="425"/>
        <w:jc w:val="both"/>
        <w:rPr>
          <w:sz w:val="28"/>
          <w:szCs w:val="28"/>
        </w:rPr>
      </w:pPr>
      <w:r w:rsidRPr="00BE434D">
        <w:rPr>
          <w:sz w:val="28"/>
          <w:szCs w:val="28"/>
        </w:rPr>
        <w:t xml:space="preserve"> 4) 28 дней</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65. В РАННЕМ ПОСЛЕОПЕРАЦИОННОМ ПЕРИОДЕ СО СТОРОНЫ РАНЫ НАБЛЮДАЮТСЯ ОСЛОЖНЕНИЯ:</w:t>
      </w:r>
    </w:p>
    <w:p w:rsidR="00F358A4" w:rsidRPr="00BE434D" w:rsidRDefault="00F358A4" w:rsidP="00F358A4">
      <w:pPr>
        <w:widowControl w:val="0"/>
        <w:snapToGrid w:val="0"/>
        <w:ind w:left="709" w:hanging="425"/>
        <w:jc w:val="both"/>
        <w:rPr>
          <w:sz w:val="28"/>
          <w:szCs w:val="28"/>
        </w:rPr>
      </w:pPr>
      <w:r w:rsidRPr="00BE434D">
        <w:rPr>
          <w:sz w:val="28"/>
          <w:szCs w:val="28"/>
        </w:rPr>
        <w:t xml:space="preserve"> 1) первичное кровотечение</w:t>
      </w:r>
    </w:p>
    <w:p w:rsidR="00F358A4" w:rsidRPr="00BE434D" w:rsidRDefault="00F358A4" w:rsidP="00F358A4">
      <w:pPr>
        <w:widowControl w:val="0"/>
        <w:snapToGrid w:val="0"/>
        <w:ind w:left="709" w:hanging="425"/>
        <w:jc w:val="both"/>
        <w:rPr>
          <w:sz w:val="28"/>
          <w:szCs w:val="28"/>
        </w:rPr>
      </w:pPr>
      <w:r w:rsidRPr="00BE434D">
        <w:rPr>
          <w:sz w:val="28"/>
          <w:szCs w:val="28"/>
        </w:rPr>
        <w:lastRenderedPageBreak/>
        <w:t xml:space="preserve"> 2) раннее вторичное кровотечение</w:t>
      </w:r>
    </w:p>
    <w:p w:rsidR="00F358A4" w:rsidRPr="00BE434D" w:rsidRDefault="00F358A4" w:rsidP="00F358A4">
      <w:pPr>
        <w:widowControl w:val="0"/>
        <w:snapToGrid w:val="0"/>
        <w:ind w:left="709" w:hanging="425"/>
        <w:jc w:val="both"/>
        <w:rPr>
          <w:sz w:val="28"/>
          <w:szCs w:val="28"/>
        </w:rPr>
      </w:pPr>
      <w:r w:rsidRPr="00BE434D">
        <w:rPr>
          <w:sz w:val="28"/>
          <w:szCs w:val="28"/>
        </w:rPr>
        <w:t xml:space="preserve"> 3) позднее вторичное кровотечение </w:t>
      </w:r>
    </w:p>
    <w:p w:rsidR="00F358A4" w:rsidRPr="00BE434D" w:rsidRDefault="00F358A4" w:rsidP="00F358A4">
      <w:pPr>
        <w:widowControl w:val="0"/>
        <w:snapToGrid w:val="0"/>
        <w:ind w:left="709" w:hanging="425"/>
        <w:jc w:val="both"/>
        <w:rPr>
          <w:sz w:val="28"/>
          <w:szCs w:val="28"/>
        </w:rPr>
      </w:pPr>
      <w:r w:rsidRPr="00BE434D">
        <w:rPr>
          <w:sz w:val="28"/>
          <w:szCs w:val="28"/>
        </w:rPr>
        <w:t xml:space="preserve"> 4) послеоперационная грыжа</w:t>
      </w:r>
    </w:p>
    <w:p w:rsidR="00F358A4" w:rsidRPr="00BE434D" w:rsidRDefault="00F358A4" w:rsidP="00F358A4">
      <w:pPr>
        <w:widowControl w:val="0"/>
        <w:snapToGrid w:val="0"/>
        <w:jc w:val="both"/>
        <w:rPr>
          <w:sz w:val="28"/>
          <w:szCs w:val="28"/>
        </w:rPr>
      </w:pPr>
      <w:r w:rsidRPr="00BE434D">
        <w:rPr>
          <w:sz w:val="28"/>
          <w:szCs w:val="28"/>
        </w:rPr>
        <w:t>66. В РАННЕМ ПОСЛЕОПЕРАЦИОННОМ ПЕРИОДЕ МОГУТ ВОЗНИКНУТЬ ОСЛОЖНЕНИЯ:</w:t>
      </w:r>
    </w:p>
    <w:p w:rsidR="00F358A4" w:rsidRPr="00BE434D" w:rsidRDefault="00F358A4" w:rsidP="00F358A4">
      <w:pPr>
        <w:widowControl w:val="0"/>
        <w:snapToGrid w:val="0"/>
        <w:ind w:left="709" w:hanging="425"/>
        <w:jc w:val="both"/>
        <w:rPr>
          <w:sz w:val="28"/>
          <w:szCs w:val="28"/>
        </w:rPr>
      </w:pPr>
      <w:r w:rsidRPr="00BE434D">
        <w:rPr>
          <w:sz w:val="28"/>
          <w:szCs w:val="28"/>
        </w:rPr>
        <w:t xml:space="preserve"> 1) первичное кровотечение</w:t>
      </w:r>
    </w:p>
    <w:p w:rsidR="00F358A4" w:rsidRPr="00BE434D" w:rsidRDefault="00F358A4" w:rsidP="00F358A4">
      <w:pPr>
        <w:widowControl w:val="0"/>
        <w:snapToGrid w:val="0"/>
        <w:ind w:left="709" w:hanging="425"/>
        <w:jc w:val="both"/>
        <w:rPr>
          <w:sz w:val="28"/>
          <w:szCs w:val="28"/>
        </w:rPr>
      </w:pPr>
      <w:r w:rsidRPr="00BE434D">
        <w:rPr>
          <w:sz w:val="28"/>
          <w:szCs w:val="28"/>
        </w:rPr>
        <w:t xml:space="preserve"> 2) расхождение швов</w:t>
      </w:r>
    </w:p>
    <w:p w:rsidR="00F358A4" w:rsidRPr="00BE434D" w:rsidRDefault="00F358A4" w:rsidP="00F358A4">
      <w:pPr>
        <w:widowControl w:val="0"/>
        <w:snapToGrid w:val="0"/>
        <w:ind w:left="709" w:hanging="425"/>
        <w:jc w:val="both"/>
        <w:rPr>
          <w:sz w:val="28"/>
          <w:szCs w:val="28"/>
        </w:rPr>
      </w:pPr>
      <w:r w:rsidRPr="00BE434D">
        <w:rPr>
          <w:sz w:val="28"/>
          <w:szCs w:val="28"/>
        </w:rPr>
        <w:t xml:space="preserve"> 3) послеоперационная грыжа</w:t>
      </w:r>
    </w:p>
    <w:p w:rsidR="00F358A4" w:rsidRPr="00BE434D" w:rsidRDefault="00F358A4" w:rsidP="00F358A4">
      <w:pPr>
        <w:widowControl w:val="0"/>
        <w:snapToGrid w:val="0"/>
        <w:ind w:left="709" w:hanging="425"/>
        <w:jc w:val="both"/>
        <w:rPr>
          <w:sz w:val="28"/>
          <w:szCs w:val="28"/>
        </w:rPr>
      </w:pPr>
      <w:r w:rsidRPr="00BE434D">
        <w:rPr>
          <w:sz w:val="28"/>
          <w:szCs w:val="28"/>
        </w:rPr>
        <w:t xml:space="preserve"> 4) келлоидный рубец</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67. КАК НАЗЫВАЕТСЯ ОПЕРАЦИЯ, ВЫПОЛНЯЕМАЯ НА ДВУХ ИЛИ БОЛЕЕ ОРГАНАХ ПО ПОВОДУ РАЗЛИЧНЫХ ЗАБОЛЕВАНИЙ?</w:t>
      </w:r>
    </w:p>
    <w:p w:rsidR="00F358A4" w:rsidRPr="00BE434D" w:rsidRDefault="00F358A4" w:rsidP="00F358A4">
      <w:pPr>
        <w:widowControl w:val="0"/>
        <w:snapToGrid w:val="0"/>
        <w:ind w:left="709" w:hanging="425"/>
        <w:jc w:val="both"/>
        <w:rPr>
          <w:sz w:val="28"/>
          <w:szCs w:val="28"/>
        </w:rPr>
      </w:pPr>
      <w:r w:rsidRPr="00BE434D">
        <w:rPr>
          <w:sz w:val="28"/>
          <w:szCs w:val="28"/>
        </w:rPr>
        <w:t xml:space="preserve"> 1) атипичной</w:t>
      </w:r>
    </w:p>
    <w:p w:rsidR="00F358A4" w:rsidRPr="00BE434D" w:rsidRDefault="00F358A4" w:rsidP="00F358A4">
      <w:pPr>
        <w:widowControl w:val="0"/>
        <w:snapToGrid w:val="0"/>
        <w:ind w:left="709" w:hanging="425"/>
        <w:jc w:val="both"/>
        <w:rPr>
          <w:sz w:val="28"/>
          <w:szCs w:val="28"/>
        </w:rPr>
      </w:pPr>
      <w:r w:rsidRPr="00BE434D">
        <w:rPr>
          <w:sz w:val="28"/>
          <w:szCs w:val="28"/>
        </w:rPr>
        <w:t xml:space="preserve"> 2) симультанной</w:t>
      </w:r>
    </w:p>
    <w:p w:rsidR="00F358A4" w:rsidRPr="00BE434D" w:rsidRDefault="00F358A4" w:rsidP="00F358A4">
      <w:pPr>
        <w:widowControl w:val="0"/>
        <w:snapToGrid w:val="0"/>
        <w:ind w:left="709" w:hanging="425"/>
        <w:jc w:val="both"/>
        <w:rPr>
          <w:sz w:val="28"/>
          <w:szCs w:val="28"/>
        </w:rPr>
      </w:pPr>
      <w:r w:rsidRPr="00BE434D">
        <w:rPr>
          <w:sz w:val="28"/>
          <w:szCs w:val="28"/>
        </w:rPr>
        <w:t xml:space="preserve"> 3) однмоментной</w:t>
      </w:r>
    </w:p>
    <w:p w:rsidR="00F358A4" w:rsidRPr="00BE434D" w:rsidRDefault="00F358A4" w:rsidP="00F358A4">
      <w:pPr>
        <w:widowControl w:val="0"/>
        <w:snapToGrid w:val="0"/>
        <w:ind w:left="709" w:hanging="425"/>
        <w:jc w:val="both"/>
        <w:rPr>
          <w:sz w:val="28"/>
          <w:szCs w:val="28"/>
        </w:rPr>
      </w:pPr>
      <w:r w:rsidRPr="00BE434D">
        <w:rPr>
          <w:sz w:val="28"/>
          <w:szCs w:val="28"/>
        </w:rPr>
        <w:t xml:space="preserve"> 4) комбинированной</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68. ТЕЧЕНИЕ КАТАБОЛИЧЕСКОЙ ФАЗЫ ЗНАЧИТЕЛЬНО УСУГУБЛЯЕТСЯ:</w:t>
      </w:r>
    </w:p>
    <w:p w:rsidR="00F358A4" w:rsidRPr="00BE434D" w:rsidRDefault="00F358A4" w:rsidP="00F358A4">
      <w:pPr>
        <w:widowControl w:val="0"/>
        <w:snapToGrid w:val="0"/>
        <w:ind w:left="709" w:hanging="425"/>
        <w:jc w:val="both"/>
        <w:rPr>
          <w:sz w:val="28"/>
          <w:szCs w:val="28"/>
        </w:rPr>
      </w:pPr>
      <w:r w:rsidRPr="00BE434D">
        <w:rPr>
          <w:sz w:val="28"/>
          <w:szCs w:val="28"/>
        </w:rPr>
        <w:t xml:space="preserve"> 1) присоединением осложнений в раннем послеоперационном периоде</w:t>
      </w:r>
    </w:p>
    <w:p w:rsidR="00F358A4" w:rsidRPr="00BE434D" w:rsidRDefault="00F358A4" w:rsidP="00F358A4">
      <w:pPr>
        <w:widowControl w:val="0"/>
        <w:snapToGrid w:val="0"/>
        <w:ind w:left="709" w:hanging="425"/>
        <w:jc w:val="both"/>
        <w:rPr>
          <w:sz w:val="28"/>
          <w:szCs w:val="28"/>
        </w:rPr>
      </w:pPr>
      <w:r w:rsidRPr="00BE434D">
        <w:rPr>
          <w:sz w:val="28"/>
          <w:szCs w:val="28"/>
        </w:rPr>
        <w:t xml:space="preserve"> 2) присоединением осложнений в позднем послеоперационном периоде</w:t>
      </w:r>
    </w:p>
    <w:p w:rsidR="00F358A4" w:rsidRPr="00BE434D" w:rsidRDefault="00F358A4" w:rsidP="00F358A4">
      <w:pPr>
        <w:widowControl w:val="0"/>
        <w:snapToGrid w:val="0"/>
        <w:ind w:left="709" w:hanging="425"/>
        <w:jc w:val="both"/>
        <w:rPr>
          <w:sz w:val="28"/>
          <w:szCs w:val="28"/>
        </w:rPr>
      </w:pPr>
      <w:r w:rsidRPr="00BE434D">
        <w:rPr>
          <w:sz w:val="28"/>
          <w:szCs w:val="28"/>
        </w:rPr>
        <w:t xml:space="preserve"> 3) снижением активности симпатоадреналовой системы</w:t>
      </w:r>
    </w:p>
    <w:p w:rsidR="00F358A4" w:rsidRPr="00BE434D" w:rsidRDefault="00F358A4" w:rsidP="00F358A4">
      <w:pPr>
        <w:widowControl w:val="0"/>
        <w:snapToGrid w:val="0"/>
        <w:ind w:left="709" w:hanging="425"/>
        <w:jc w:val="both"/>
        <w:rPr>
          <w:sz w:val="28"/>
          <w:szCs w:val="28"/>
        </w:rPr>
      </w:pPr>
      <w:r w:rsidRPr="00BE434D">
        <w:rPr>
          <w:sz w:val="28"/>
          <w:szCs w:val="28"/>
        </w:rPr>
        <w:t xml:space="preserve"> 4) восстановлением деятельности желудочно-кишечного тракта</w:t>
      </w:r>
    </w:p>
    <w:p w:rsidR="00F358A4" w:rsidRPr="00BE434D" w:rsidRDefault="00F358A4" w:rsidP="00F358A4">
      <w:pPr>
        <w:widowControl w:val="0"/>
        <w:snapToGrid w:val="0"/>
        <w:jc w:val="both"/>
        <w:rPr>
          <w:sz w:val="28"/>
          <w:szCs w:val="28"/>
        </w:rPr>
      </w:pPr>
      <w:r w:rsidRPr="00BE434D">
        <w:rPr>
          <w:sz w:val="28"/>
          <w:szCs w:val="28"/>
        </w:rPr>
        <w:t>69. К СПЕЦИАЛЬНЫМ ХИРУРГИЧЕСКИМ ВМЕШАТЕЛЬСТВАМ ОТНОСЯТ:</w:t>
      </w:r>
    </w:p>
    <w:p w:rsidR="00F358A4" w:rsidRPr="00BE434D" w:rsidRDefault="00F358A4" w:rsidP="00F358A4">
      <w:pPr>
        <w:widowControl w:val="0"/>
        <w:snapToGrid w:val="0"/>
        <w:ind w:left="709" w:hanging="425"/>
        <w:jc w:val="both"/>
        <w:rPr>
          <w:sz w:val="28"/>
          <w:szCs w:val="28"/>
        </w:rPr>
      </w:pPr>
      <w:r w:rsidRPr="00BE434D">
        <w:rPr>
          <w:sz w:val="28"/>
          <w:szCs w:val="28"/>
        </w:rPr>
        <w:t xml:space="preserve"> 1) комбинированные операции</w:t>
      </w:r>
    </w:p>
    <w:p w:rsidR="00F358A4" w:rsidRPr="00BE434D" w:rsidRDefault="00F358A4" w:rsidP="00F358A4">
      <w:pPr>
        <w:widowControl w:val="0"/>
        <w:snapToGrid w:val="0"/>
        <w:ind w:left="709" w:hanging="425"/>
        <w:jc w:val="both"/>
        <w:rPr>
          <w:sz w:val="28"/>
          <w:szCs w:val="28"/>
        </w:rPr>
      </w:pPr>
      <w:r w:rsidRPr="00BE434D">
        <w:rPr>
          <w:sz w:val="28"/>
          <w:szCs w:val="28"/>
        </w:rPr>
        <w:t xml:space="preserve"> 2) сочетанные операции</w:t>
      </w:r>
    </w:p>
    <w:p w:rsidR="00F358A4" w:rsidRPr="00BE434D" w:rsidRDefault="00F358A4" w:rsidP="00F358A4">
      <w:pPr>
        <w:widowControl w:val="0"/>
        <w:snapToGrid w:val="0"/>
        <w:ind w:left="709" w:hanging="425"/>
        <w:jc w:val="both"/>
        <w:rPr>
          <w:sz w:val="28"/>
          <w:szCs w:val="28"/>
        </w:rPr>
      </w:pPr>
      <w:r w:rsidRPr="00BE434D">
        <w:rPr>
          <w:sz w:val="28"/>
          <w:szCs w:val="28"/>
        </w:rPr>
        <w:t xml:space="preserve"> 3) микрохирургические операции</w:t>
      </w:r>
    </w:p>
    <w:p w:rsidR="00F358A4" w:rsidRPr="00BE434D" w:rsidRDefault="00F358A4" w:rsidP="00F358A4">
      <w:pPr>
        <w:widowControl w:val="0"/>
        <w:snapToGrid w:val="0"/>
        <w:ind w:left="709" w:hanging="425"/>
        <w:jc w:val="both"/>
        <w:rPr>
          <w:sz w:val="28"/>
          <w:szCs w:val="28"/>
        </w:rPr>
      </w:pPr>
      <w:r w:rsidRPr="00BE434D">
        <w:rPr>
          <w:sz w:val="28"/>
          <w:szCs w:val="28"/>
        </w:rPr>
        <w:t xml:space="preserve"> 4) повторные операции</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70. ВЫБЕРИТЕ НАИБОЛЕЕ ВЕРНОЕ УТВЕРЖДЕНИЕ: ЖИЗНЕННЫЕ ПОКАЗАНИЯ К ОПЕРАЦИИ ВОЗНИКАЮТ ПРИ ЗАБОЛЕВАНИЯХ:</w:t>
      </w:r>
    </w:p>
    <w:p w:rsidR="00F358A4" w:rsidRPr="00BE434D" w:rsidRDefault="00F358A4" w:rsidP="00F358A4">
      <w:pPr>
        <w:widowControl w:val="0"/>
        <w:snapToGrid w:val="0"/>
        <w:ind w:left="709" w:hanging="425"/>
        <w:jc w:val="both"/>
        <w:rPr>
          <w:sz w:val="28"/>
          <w:szCs w:val="28"/>
        </w:rPr>
      </w:pPr>
      <w:r w:rsidRPr="00BE434D">
        <w:rPr>
          <w:sz w:val="28"/>
          <w:szCs w:val="28"/>
        </w:rPr>
        <w:t xml:space="preserve"> 1) при которых малейшая отсрочка операции угрожает жизни больного</w:t>
      </w:r>
    </w:p>
    <w:p w:rsidR="00F358A4" w:rsidRPr="00BE434D" w:rsidRDefault="00F358A4" w:rsidP="00F358A4">
      <w:pPr>
        <w:widowControl w:val="0"/>
        <w:snapToGrid w:val="0"/>
        <w:ind w:left="709" w:hanging="425"/>
        <w:jc w:val="both"/>
        <w:rPr>
          <w:sz w:val="28"/>
          <w:szCs w:val="28"/>
        </w:rPr>
      </w:pPr>
      <w:r w:rsidRPr="00BE434D">
        <w:rPr>
          <w:sz w:val="28"/>
          <w:szCs w:val="28"/>
        </w:rPr>
        <w:t xml:space="preserve"> 2) невыполнение или отсрочка операции приводит к состоянию, угрожающему жизни больного</w:t>
      </w:r>
    </w:p>
    <w:p w:rsidR="00F358A4" w:rsidRPr="00BE434D" w:rsidRDefault="00F358A4" w:rsidP="00F358A4">
      <w:pPr>
        <w:widowControl w:val="0"/>
        <w:snapToGrid w:val="0"/>
        <w:ind w:left="709" w:hanging="425"/>
        <w:jc w:val="both"/>
        <w:rPr>
          <w:sz w:val="28"/>
          <w:szCs w:val="28"/>
        </w:rPr>
      </w:pPr>
      <w:r w:rsidRPr="00BE434D">
        <w:rPr>
          <w:sz w:val="28"/>
          <w:szCs w:val="28"/>
        </w:rPr>
        <w:t xml:space="preserve"> 3) при заболеваниях, не представляющих угрозы жизни больного</w:t>
      </w:r>
    </w:p>
    <w:p w:rsidR="00F358A4" w:rsidRPr="00BE434D" w:rsidRDefault="00F358A4" w:rsidP="00F358A4">
      <w:pPr>
        <w:widowControl w:val="0"/>
        <w:snapToGrid w:val="0"/>
        <w:ind w:left="709" w:hanging="425"/>
        <w:jc w:val="both"/>
        <w:rPr>
          <w:sz w:val="28"/>
          <w:szCs w:val="28"/>
        </w:rPr>
      </w:pPr>
      <w:r w:rsidRPr="00BE434D">
        <w:rPr>
          <w:sz w:val="28"/>
          <w:szCs w:val="28"/>
        </w:rPr>
        <w:t xml:space="preserve"> 4) при заболеваниях, требующих длительной предоперационной подготовки</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71. ЗАДАЧЕЙ ДИАГНОСТИЧЕСКОГО ЭТАПА ПРЕДОПЕРАЦИОННОЙ ПОДГОТОВКИ ЯВЛЯЕТСЯ:</w:t>
      </w:r>
    </w:p>
    <w:p w:rsidR="00F358A4" w:rsidRPr="00BE434D" w:rsidRDefault="00F358A4" w:rsidP="00F358A4">
      <w:pPr>
        <w:widowControl w:val="0"/>
        <w:snapToGrid w:val="0"/>
        <w:ind w:left="709" w:hanging="425"/>
        <w:jc w:val="both"/>
        <w:rPr>
          <w:sz w:val="28"/>
          <w:szCs w:val="28"/>
        </w:rPr>
      </w:pPr>
      <w:r w:rsidRPr="00BE434D">
        <w:rPr>
          <w:sz w:val="28"/>
          <w:szCs w:val="28"/>
        </w:rPr>
        <w:t xml:space="preserve"> 1) проведение специальной подготовки </w:t>
      </w:r>
    </w:p>
    <w:p w:rsidR="00F358A4" w:rsidRPr="00BE434D" w:rsidRDefault="00F358A4" w:rsidP="00F358A4">
      <w:pPr>
        <w:widowControl w:val="0"/>
        <w:snapToGrid w:val="0"/>
        <w:ind w:left="709" w:hanging="425"/>
        <w:jc w:val="both"/>
        <w:rPr>
          <w:sz w:val="28"/>
          <w:szCs w:val="28"/>
        </w:rPr>
      </w:pPr>
      <w:r w:rsidRPr="00BE434D">
        <w:rPr>
          <w:sz w:val="28"/>
          <w:szCs w:val="28"/>
        </w:rPr>
        <w:t xml:space="preserve"> 2) проведение непосредственной подготовки</w:t>
      </w:r>
    </w:p>
    <w:p w:rsidR="00F358A4" w:rsidRPr="00BE434D" w:rsidRDefault="00F358A4" w:rsidP="00F358A4">
      <w:pPr>
        <w:widowControl w:val="0"/>
        <w:snapToGrid w:val="0"/>
        <w:ind w:left="709" w:hanging="425"/>
        <w:jc w:val="both"/>
        <w:rPr>
          <w:sz w:val="28"/>
          <w:szCs w:val="28"/>
        </w:rPr>
      </w:pPr>
      <w:r w:rsidRPr="00BE434D">
        <w:rPr>
          <w:sz w:val="28"/>
          <w:szCs w:val="28"/>
        </w:rPr>
        <w:t xml:space="preserve"> 3) установление диагноза и определение показаний к операции</w:t>
      </w:r>
    </w:p>
    <w:p w:rsidR="00F358A4" w:rsidRPr="00BE434D" w:rsidRDefault="00F358A4" w:rsidP="00F358A4">
      <w:pPr>
        <w:widowControl w:val="0"/>
        <w:snapToGrid w:val="0"/>
        <w:ind w:left="709" w:hanging="425"/>
        <w:jc w:val="both"/>
        <w:rPr>
          <w:sz w:val="28"/>
          <w:szCs w:val="28"/>
        </w:rPr>
      </w:pPr>
      <w:r w:rsidRPr="00BE434D">
        <w:rPr>
          <w:sz w:val="28"/>
          <w:szCs w:val="28"/>
        </w:rPr>
        <w:t xml:space="preserve"> 4) проведение общесоматической подготовки</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72. ПЕРЕЧИСЛИТЕ ОСНОВНЫЕ ВИДЫ ПРЕДОПЕРАЦИОННОЙ ПОДГОТОВКИ:</w:t>
      </w:r>
    </w:p>
    <w:p w:rsidR="00F358A4" w:rsidRPr="00BE434D" w:rsidRDefault="00F358A4" w:rsidP="00F358A4">
      <w:pPr>
        <w:widowControl w:val="0"/>
        <w:snapToGrid w:val="0"/>
        <w:ind w:left="709" w:hanging="425"/>
        <w:jc w:val="both"/>
        <w:rPr>
          <w:sz w:val="28"/>
          <w:szCs w:val="28"/>
        </w:rPr>
      </w:pPr>
      <w:r w:rsidRPr="00BE434D">
        <w:rPr>
          <w:sz w:val="28"/>
          <w:szCs w:val="28"/>
        </w:rPr>
        <w:t xml:space="preserve"> 1) непосредственная</w:t>
      </w:r>
    </w:p>
    <w:p w:rsidR="00F358A4" w:rsidRPr="00BE434D" w:rsidRDefault="00F358A4" w:rsidP="00F358A4">
      <w:pPr>
        <w:widowControl w:val="0"/>
        <w:snapToGrid w:val="0"/>
        <w:ind w:left="709" w:hanging="425"/>
        <w:jc w:val="both"/>
        <w:rPr>
          <w:sz w:val="28"/>
          <w:szCs w:val="28"/>
        </w:rPr>
      </w:pPr>
      <w:r w:rsidRPr="00BE434D">
        <w:rPr>
          <w:sz w:val="28"/>
          <w:szCs w:val="28"/>
        </w:rPr>
        <w:t xml:space="preserve"> 2) специальная</w:t>
      </w:r>
    </w:p>
    <w:p w:rsidR="00F358A4" w:rsidRPr="00BE434D" w:rsidRDefault="00F358A4" w:rsidP="00F358A4">
      <w:pPr>
        <w:widowControl w:val="0"/>
        <w:snapToGrid w:val="0"/>
        <w:ind w:left="709" w:hanging="425"/>
        <w:jc w:val="both"/>
        <w:rPr>
          <w:sz w:val="28"/>
          <w:szCs w:val="28"/>
        </w:rPr>
      </w:pPr>
      <w:r w:rsidRPr="00BE434D">
        <w:rPr>
          <w:sz w:val="28"/>
          <w:szCs w:val="28"/>
        </w:rPr>
        <w:t xml:space="preserve"> 3) предварительная</w:t>
      </w:r>
    </w:p>
    <w:p w:rsidR="00F358A4" w:rsidRPr="00BE434D" w:rsidRDefault="00F358A4" w:rsidP="00F358A4">
      <w:pPr>
        <w:widowControl w:val="0"/>
        <w:snapToGrid w:val="0"/>
        <w:ind w:left="709" w:hanging="425"/>
        <w:jc w:val="both"/>
        <w:rPr>
          <w:sz w:val="28"/>
          <w:szCs w:val="28"/>
        </w:rPr>
      </w:pPr>
      <w:r w:rsidRPr="00BE434D">
        <w:rPr>
          <w:sz w:val="28"/>
          <w:szCs w:val="28"/>
        </w:rPr>
        <w:t xml:space="preserve"> 4) отсроченная</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73. ОПЕРАЦИЯ ПО ЖИЗНЕННЫМ ПОКАЗАНИЯМ  ВЫПОЛНЯЕТСЯ:</w:t>
      </w:r>
    </w:p>
    <w:p w:rsidR="00F358A4" w:rsidRPr="00BE434D" w:rsidRDefault="00F358A4" w:rsidP="00F358A4">
      <w:pPr>
        <w:widowControl w:val="0"/>
        <w:snapToGrid w:val="0"/>
        <w:ind w:left="709" w:hanging="425"/>
        <w:jc w:val="both"/>
        <w:rPr>
          <w:sz w:val="28"/>
          <w:szCs w:val="28"/>
        </w:rPr>
      </w:pPr>
      <w:r w:rsidRPr="00BE434D">
        <w:rPr>
          <w:sz w:val="28"/>
          <w:szCs w:val="28"/>
        </w:rPr>
        <w:t xml:space="preserve"> 1) в отсроченном порядке</w:t>
      </w:r>
    </w:p>
    <w:p w:rsidR="00F358A4" w:rsidRPr="00BE434D" w:rsidRDefault="00F358A4" w:rsidP="00F358A4">
      <w:pPr>
        <w:widowControl w:val="0"/>
        <w:snapToGrid w:val="0"/>
        <w:ind w:left="709" w:hanging="425"/>
        <w:jc w:val="both"/>
        <w:rPr>
          <w:sz w:val="28"/>
          <w:szCs w:val="28"/>
        </w:rPr>
      </w:pPr>
      <w:r w:rsidRPr="00BE434D">
        <w:rPr>
          <w:sz w:val="28"/>
          <w:szCs w:val="28"/>
        </w:rPr>
        <w:t xml:space="preserve"> 2) в плановом порядке</w:t>
      </w:r>
    </w:p>
    <w:p w:rsidR="00F358A4" w:rsidRPr="00BE434D" w:rsidRDefault="00F358A4" w:rsidP="00F358A4">
      <w:pPr>
        <w:widowControl w:val="0"/>
        <w:snapToGrid w:val="0"/>
        <w:ind w:left="709" w:hanging="425"/>
        <w:jc w:val="both"/>
        <w:rPr>
          <w:sz w:val="28"/>
          <w:szCs w:val="28"/>
        </w:rPr>
      </w:pPr>
      <w:r w:rsidRPr="00BE434D">
        <w:rPr>
          <w:sz w:val="28"/>
          <w:szCs w:val="28"/>
        </w:rPr>
        <w:t xml:space="preserve"> 3) в экстренном порядке</w:t>
      </w:r>
    </w:p>
    <w:p w:rsidR="00F358A4" w:rsidRPr="00BE434D" w:rsidRDefault="00F358A4" w:rsidP="00F358A4">
      <w:pPr>
        <w:widowControl w:val="0"/>
        <w:snapToGrid w:val="0"/>
        <w:ind w:left="709" w:hanging="425"/>
        <w:jc w:val="both"/>
        <w:rPr>
          <w:sz w:val="28"/>
          <w:szCs w:val="28"/>
        </w:rPr>
      </w:pPr>
      <w:r w:rsidRPr="00BE434D">
        <w:rPr>
          <w:sz w:val="28"/>
          <w:szCs w:val="28"/>
        </w:rPr>
        <w:t xml:space="preserve"> 4) после тщательного обследования больного</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74. КАКОВА ЦЕЛЬ ПАЛЛИАТИВНОЙ ОПЕРАЦИИ?</w:t>
      </w:r>
    </w:p>
    <w:p w:rsidR="00F358A4" w:rsidRPr="00BE434D" w:rsidRDefault="00F358A4" w:rsidP="00F358A4">
      <w:pPr>
        <w:widowControl w:val="0"/>
        <w:snapToGrid w:val="0"/>
        <w:ind w:left="709" w:hanging="425"/>
        <w:jc w:val="both"/>
        <w:rPr>
          <w:sz w:val="28"/>
          <w:szCs w:val="28"/>
        </w:rPr>
      </w:pPr>
      <w:r w:rsidRPr="00BE434D">
        <w:rPr>
          <w:sz w:val="28"/>
          <w:szCs w:val="28"/>
        </w:rPr>
        <w:t xml:space="preserve"> 1) излечение больного от заболевания</w:t>
      </w:r>
    </w:p>
    <w:p w:rsidR="00F358A4" w:rsidRPr="00BE434D" w:rsidRDefault="00F358A4" w:rsidP="00F358A4">
      <w:pPr>
        <w:widowControl w:val="0"/>
        <w:snapToGrid w:val="0"/>
        <w:ind w:left="709" w:hanging="425"/>
        <w:jc w:val="both"/>
        <w:rPr>
          <w:sz w:val="28"/>
          <w:szCs w:val="28"/>
        </w:rPr>
      </w:pPr>
      <w:r w:rsidRPr="00BE434D">
        <w:rPr>
          <w:sz w:val="28"/>
          <w:szCs w:val="28"/>
        </w:rPr>
        <w:t xml:space="preserve"> 2) облегчение состояния больного</w:t>
      </w:r>
    </w:p>
    <w:p w:rsidR="00F358A4" w:rsidRPr="00BE434D" w:rsidRDefault="00F358A4" w:rsidP="00F358A4">
      <w:pPr>
        <w:widowControl w:val="0"/>
        <w:snapToGrid w:val="0"/>
        <w:ind w:left="709" w:hanging="425"/>
        <w:jc w:val="both"/>
        <w:rPr>
          <w:sz w:val="28"/>
          <w:szCs w:val="28"/>
        </w:rPr>
      </w:pPr>
      <w:r w:rsidRPr="00BE434D">
        <w:rPr>
          <w:sz w:val="28"/>
          <w:szCs w:val="28"/>
        </w:rPr>
        <w:t xml:space="preserve"> 3) уточнение диагноза</w:t>
      </w:r>
    </w:p>
    <w:p w:rsidR="00F358A4" w:rsidRPr="00BE434D" w:rsidRDefault="00F358A4" w:rsidP="00F358A4">
      <w:pPr>
        <w:widowControl w:val="0"/>
        <w:snapToGrid w:val="0"/>
        <w:ind w:left="709" w:hanging="425"/>
        <w:jc w:val="both"/>
        <w:rPr>
          <w:sz w:val="28"/>
          <w:szCs w:val="28"/>
        </w:rPr>
      </w:pPr>
      <w:r w:rsidRPr="00BE434D">
        <w:rPr>
          <w:sz w:val="28"/>
          <w:szCs w:val="28"/>
        </w:rPr>
        <w:t xml:space="preserve"> 4) устранение одного конкретного симптома</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75. КАКИЕ ОПЕРАЦИИ ОТНОСЯТ  КАТЕГОРИИ СРОЧНЫХ?</w:t>
      </w:r>
    </w:p>
    <w:p w:rsidR="00F358A4" w:rsidRPr="00BE434D" w:rsidRDefault="00F358A4" w:rsidP="00F358A4">
      <w:pPr>
        <w:widowControl w:val="0"/>
        <w:snapToGrid w:val="0"/>
        <w:ind w:left="709" w:hanging="425"/>
        <w:jc w:val="both"/>
        <w:rPr>
          <w:sz w:val="28"/>
          <w:szCs w:val="28"/>
        </w:rPr>
      </w:pPr>
      <w:r w:rsidRPr="00BE434D">
        <w:rPr>
          <w:sz w:val="28"/>
          <w:szCs w:val="28"/>
        </w:rPr>
        <w:t xml:space="preserve"> 1) выполняемые немедленно или в ближайшие часы после поступления больного в стационар</w:t>
      </w:r>
    </w:p>
    <w:p w:rsidR="00F358A4" w:rsidRPr="00BE434D" w:rsidRDefault="00F358A4" w:rsidP="00F358A4">
      <w:pPr>
        <w:widowControl w:val="0"/>
        <w:snapToGrid w:val="0"/>
        <w:ind w:left="709" w:hanging="425"/>
        <w:jc w:val="both"/>
        <w:rPr>
          <w:sz w:val="28"/>
          <w:szCs w:val="28"/>
        </w:rPr>
      </w:pPr>
      <w:r w:rsidRPr="00BE434D">
        <w:rPr>
          <w:sz w:val="28"/>
          <w:szCs w:val="28"/>
        </w:rPr>
        <w:t xml:space="preserve"> 2) операции, выполняемые в ближайшие 3-4 недели</w:t>
      </w:r>
    </w:p>
    <w:p w:rsidR="00F358A4" w:rsidRPr="00BE434D" w:rsidRDefault="00F358A4" w:rsidP="00F358A4">
      <w:pPr>
        <w:widowControl w:val="0"/>
        <w:snapToGrid w:val="0"/>
        <w:ind w:left="709" w:hanging="425"/>
        <w:jc w:val="both"/>
        <w:rPr>
          <w:sz w:val="28"/>
          <w:szCs w:val="28"/>
        </w:rPr>
      </w:pPr>
      <w:r w:rsidRPr="00BE434D">
        <w:rPr>
          <w:sz w:val="28"/>
          <w:szCs w:val="28"/>
        </w:rPr>
        <w:t xml:space="preserve"> 3) операции, выполняемые в ближайшие (1-7) дни после поступления</w:t>
      </w:r>
    </w:p>
    <w:p w:rsidR="00F358A4" w:rsidRPr="00BE434D" w:rsidRDefault="00F358A4" w:rsidP="00F358A4">
      <w:pPr>
        <w:widowControl w:val="0"/>
        <w:snapToGrid w:val="0"/>
        <w:ind w:left="709" w:hanging="425"/>
        <w:jc w:val="both"/>
        <w:rPr>
          <w:sz w:val="28"/>
          <w:szCs w:val="28"/>
        </w:rPr>
      </w:pPr>
      <w:r w:rsidRPr="00BE434D">
        <w:rPr>
          <w:sz w:val="28"/>
          <w:szCs w:val="28"/>
        </w:rPr>
        <w:t xml:space="preserve"> 4) симультанные операции</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76. ПЕРЕЧИСЛИТЕ ОСНОВНЫЕ ВИДЫ ПРЕДОПЕРАЦИОННОЙ ПОДГОТОВКИ:</w:t>
      </w:r>
    </w:p>
    <w:p w:rsidR="00F358A4" w:rsidRPr="00BE434D" w:rsidRDefault="00F358A4" w:rsidP="00F358A4">
      <w:pPr>
        <w:widowControl w:val="0"/>
        <w:snapToGrid w:val="0"/>
        <w:ind w:left="709" w:hanging="425"/>
        <w:jc w:val="both"/>
        <w:rPr>
          <w:sz w:val="28"/>
          <w:szCs w:val="28"/>
        </w:rPr>
      </w:pPr>
      <w:r w:rsidRPr="00BE434D">
        <w:rPr>
          <w:sz w:val="28"/>
          <w:szCs w:val="28"/>
        </w:rPr>
        <w:t xml:space="preserve"> 1) специальная</w:t>
      </w:r>
    </w:p>
    <w:p w:rsidR="00F358A4" w:rsidRPr="00BE434D" w:rsidRDefault="00F358A4" w:rsidP="00F358A4">
      <w:pPr>
        <w:widowControl w:val="0"/>
        <w:snapToGrid w:val="0"/>
        <w:ind w:left="709" w:hanging="425"/>
        <w:jc w:val="both"/>
        <w:rPr>
          <w:sz w:val="28"/>
          <w:szCs w:val="28"/>
        </w:rPr>
      </w:pPr>
      <w:r w:rsidRPr="00BE434D">
        <w:rPr>
          <w:sz w:val="28"/>
          <w:szCs w:val="28"/>
        </w:rPr>
        <w:t xml:space="preserve"> 2) непосредственная</w:t>
      </w:r>
    </w:p>
    <w:p w:rsidR="00F358A4" w:rsidRPr="00BE434D" w:rsidRDefault="00F358A4" w:rsidP="00F358A4">
      <w:pPr>
        <w:widowControl w:val="0"/>
        <w:snapToGrid w:val="0"/>
        <w:ind w:left="709" w:hanging="425"/>
        <w:jc w:val="both"/>
        <w:rPr>
          <w:sz w:val="28"/>
          <w:szCs w:val="28"/>
        </w:rPr>
      </w:pPr>
      <w:r w:rsidRPr="00BE434D">
        <w:rPr>
          <w:sz w:val="28"/>
          <w:szCs w:val="28"/>
        </w:rPr>
        <w:t xml:space="preserve"> 3) предварительная</w:t>
      </w:r>
    </w:p>
    <w:p w:rsidR="00F358A4" w:rsidRPr="00BE434D" w:rsidRDefault="00F358A4" w:rsidP="00F358A4">
      <w:pPr>
        <w:widowControl w:val="0"/>
        <w:snapToGrid w:val="0"/>
        <w:ind w:left="709" w:hanging="425"/>
        <w:jc w:val="both"/>
        <w:rPr>
          <w:sz w:val="28"/>
          <w:szCs w:val="28"/>
        </w:rPr>
      </w:pPr>
      <w:r w:rsidRPr="00BE434D">
        <w:rPr>
          <w:sz w:val="28"/>
          <w:szCs w:val="28"/>
        </w:rPr>
        <w:t xml:space="preserve"> 4) заключительная</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77. ВЫРАЖЕННОСТЬ КАТАБОЛИЧЕСКОЙ ФАЗЫ  В БОЛЬШЕЙ МЕРЕ ОБУСЛОВЛЕНА:</w:t>
      </w:r>
    </w:p>
    <w:p w:rsidR="00F358A4" w:rsidRPr="00BE434D" w:rsidRDefault="00F358A4" w:rsidP="00F358A4">
      <w:pPr>
        <w:widowControl w:val="0"/>
        <w:snapToGrid w:val="0"/>
        <w:ind w:left="709" w:hanging="425"/>
        <w:jc w:val="both"/>
        <w:rPr>
          <w:sz w:val="28"/>
          <w:szCs w:val="28"/>
        </w:rPr>
      </w:pPr>
      <w:r w:rsidRPr="00BE434D">
        <w:rPr>
          <w:sz w:val="28"/>
          <w:szCs w:val="28"/>
        </w:rPr>
        <w:t xml:space="preserve"> 1) интенсивной инфзионной терапией</w:t>
      </w:r>
    </w:p>
    <w:p w:rsidR="00F358A4" w:rsidRPr="00BE434D" w:rsidRDefault="00F358A4" w:rsidP="00F358A4">
      <w:pPr>
        <w:widowControl w:val="0"/>
        <w:snapToGrid w:val="0"/>
        <w:ind w:left="709" w:hanging="425"/>
        <w:jc w:val="both"/>
        <w:rPr>
          <w:sz w:val="28"/>
          <w:szCs w:val="28"/>
        </w:rPr>
      </w:pPr>
      <w:r w:rsidRPr="00BE434D">
        <w:rPr>
          <w:sz w:val="28"/>
          <w:szCs w:val="28"/>
        </w:rPr>
        <w:t xml:space="preserve"> 2) тяжестью предоперационного состояния</w:t>
      </w:r>
    </w:p>
    <w:p w:rsidR="00F358A4" w:rsidRPr="00BE434D" w:rsidRDefault="00F358A4" w:rsidP="00F358A4">
      <w:pPr>
        <w:widowControl w:val="0"/>
        <w:snapToGrid w:val="0"/>
        <w:ind w:left="709" w:hanging="425"/>
        <w:jc w:val="both"/>
        <w:rPr>
          <w:sz w:val="28"/>
          <w:szCs w:val="28"/>
        </w:rPr>
      </w:pPr>
      <w:r w:rsidRPr="00BE434D">
        <w:rPr>
          <w:sz w:val="28"/>
          <w:szCs w:val="28"/>
        </w:rPr>
        <w:t xml:space="preserve"> 3) ожирением больного</w:t>
      </w:r>
    </w:p>
    <w:p w:rsidR="00F358A4" w:rsidRPr="00BE434D" w:rsidRDefault="00F358A4" w:rsidP="00F358A4">
      <w:pPr>
        <w:widowControl w:val="0"/>
        <w:snapToGrid w:val="0"/>
        <w:ind w:left="709" w:hanging="425"/>
        <w:jc w:val="both"/>
        <w:rPr>
          <w:sz w:val="28"/>
          <w:szCs w:val="28"/>
        </w:rPr>
      </w:pPr>
      <w:r w:rsidRPr="00BE434D">
        <w:rPr>
          <w:sz w:val="28"/>
          <w:szCs w:val="28"/>
        </w:rPr>
        <w:t xml:space="preserve"> 4) возрастом больного</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78. ЦЕЛЬЮ ВЫПОЛНЕНИЯ СИМПТОМАТИЧЕСКОЙ ОПЕРАЦИИ ЯВЛЯЕТСЯ:</w:t>
      </w:r>
    </w:p>
    <w:p w:rsidR="00F358A4" w:rsidRPr="00BE434D" w:rsidRDefault="00F358A4" w:rsidP="00F358A4">
      <w:pPr>
        <w:widowControl w:val="0"/>
        <w:snapToGrid w:val="0"/>
        <w:ind w:left="709" w:hanging="425"/>
        <w:jc w:val="both"/>
        <w:rPr>
          <w:sz w:val="28"/>
          <w:szCs w:val="28"/>
        </w:rPr>
      </w:pPr>
      <w:r w:rsidRPr="00BE434D">
        <w:rPr>
          <w:sz w:val="28"/>
          <w:szCs w:val="28"/>
        </w:rPr>
        <w:t xml:space="preserve"> 1) улучшение состояния больного</w:t>
      </w:r>
    </w:p>
    <w:p w:rsidR="00F358A4" w:rsidRPr="00BE434D" w:rsidRDefault="00F358A4" w:rsidP="00F358A4">
      <w:pPr>
        <w:widowControl w:val="0"/>
        <w:snapToGrid w:val="0"/>
        <w:ind w:left="709" w:hanging="425"/>
        <w:jc w:val="both"/>
        <w:rPr>
          <w:sz w:val="28"/>
          <w:szCs w:val="28"/>
        </w:rPr>
      </w:pPr>
      <w:r w:rsidRPr="00BE434D">
        <w:rPr>
          <w:sz w:val="28"/>
          <w:szCs w:val="28"/>
        </w:rPr>
        <w:t xml:space="preserve"> 2) излечение больного от заболевания</w:t>
      </w:r>
    </w:p>
    <w:p w:rsidR="00F358A4" w:rsidRPr="00BE434D" w:rsidRDefault="00F358A4" w:rsidP="00F358A4">
      <w:pPr>
        <w:widowControl w:val="0"/>
        <w:snapToGrid w:val="0"/>
        <w:ind w:left="709" w:hanging="425"/>
        <w:jc w:val="both"/>
        <w:rPr>
          <w:sz w:val="28"/>
          <w:szCs w:val="28"/>
        </w:rPr>
      </w:pPr>
      <w:r w:rsidRPr="00BE434D">
        <w:rPr>
          <w:sz w:val="28"/>
          <w:szCs w:val="28"/>
        </w:rPr>
        <w:lastRenderedPageBreak/>
        <w:t xml:space="preserve"> 3) устранение одного конкретного симптома заболевания</w:t>
      </w:r>
    </w:p>
    <w:p w:rsidR="00F358A4" w:rsidRPr="00BE434D" w:rsidRDefault="00F358A4" w:rsidP="00F358A4">
      <w:pPr>
        <w:widowControl w:val="0"/>
        <w:snapToGrid w:val="0"/>
        <w:ind w:left="709" w:hanging="425"/>
        <w:jc w:val="both"/>
        <w:rPr>
          <w:sz w:val="28"/>
          <w:szCs w:val="28"/>
        </w:rPr>
      </w:pPr>
      <w:r w:rsidRPr="00BE434D">
        <w:rPr>
          <w:sz w:val="28"/>
          <w:szCs w:val="28"/>
        </w:rPr>
        <w:t xml:space="preserve"> 4) излечение неустраненного основного заболевания</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79. КОГДА СЛЕДУЕТ ПРОВОДИТЬ БРИТЬЕ КОЖИ ПЕРЕД ПЛАНОВОЙ ОПЕРАЦИЕЙ?</w:t>
      </w:r>
    </w:p>
    <w:p w:rsidR="00F358A4" w:rsidRPr="00BE434D" w:rsidRDefault="00F358A4" w:rsidP="00F358A4">
      <w:pPr>
        <w:widowControl w:val="0"/>
        <w:snapToGrid w:val="0"/>
        <w:ind w:left="709" w:hanging="425"/>
        <w:jc w:val="both"/>
        <w:rPr>
          <w:sz w:val="28"/>
          <w:szCs w:val="28"/>
        </w:rPr>
      </w:pPr>
      <w:r w:rsidRPr="00BE434D">
        <w:rPr>
          <w:sz w:val="28"/>
          <w:szCs w:val="28"/>
        </w:rPr>
        <w:t xml:space="preserve"> 1) непосредственно перед операцией на операционном столе</w:t>
      </w:r>
    </w:p>
    <w:p w:rsidR="00F358A4" w:rsidRPr="00BE434D" w:rsidRDefault="00F358A4" w:rsidP="00F358A4">
      <w:pPr>
        <w:widowControl w:val="0"/>
        <w:snapToGrid w:val="0"/>
        <w:ind w:left="709" w:hanging="425"/>
        <w:jc w:val="both"/>
        <w:rPr>
          <w:sz w:val="28"/>
          <w:szCs w:val="28"/>
        </w:rPr>
      </w:pPr>
      <w:r w:rsidRPr="00BE434D">
        <w:rPr>
          <w:sz w:val="28"/>
          <w:szCs w:val="28"/>
        </w:rPr>
        <w:t xml:space="preserve"> 2) вечером накануне операции</w:t>
      </w:r>
    </w:p>
    <w:p w:rsidR="00F358A4" w:rsidRPr="00BE434D" w:rsidRDefault="00F358A4" w:rsidP="00F358A4">
      <w:pPr>
        <w:widowControl w:val="0"/>
        <w:snapToGrid w:val="0"/>
        <w:ind w:left="709" w:hanging="425"/>
        <w:jc w:val="both"/>
        <w:rPr>
          <w:sz w:val="28"/>
          <w:szCs w:val="28"/>
        </w:rPr>
      </w:pPr>
      <w:r w:rsidRPr="00BE434D">
        <w:rPr>
          <w:sz w:val="28"/>
          <w:szCs w:val="28"/>
        </w:rPr>
        <w:t xml:space="preserve"> 3) за 2-3 часа перед операцией</w:t>
      </w:r>
    </w:p>
    <w:p w:rsidR="00F358A4" w:rsidRPr="00BE434D" w:rsidRDefault="00F358A4" w:rsidP="00F358A4">
      <w:pPr>
        <w:widowControl w:val="0"/>
        <w:snapToGrid w:val="0"/>
        <w:ind w:left="709" w:hanging="425"/>
        <w:jc w:val="both"/>
        <w:rPr>
          <w:sz w:val="28"/>
          <w:szCs w:val="28"/>
        </w:rPr>
      </w:pPr>
      <w:r w:rsidRPr="00BE434D">
        <w:rPr>
          <w:sz w:val="28"/>
          <w:szCs w:val="28"/>
        </w:rPr>
        <w:t xml:space="preserve"> 4) за 2 дня до операции</w:t>
      </w:r>
    </w:p>
    <w:p w:rsidR="00F358A4" w:rsidRPr="00BE434D" w:rsidRDefault="00F358A4" w:rsidP="00F358A4">
      <w:pPr>
        <w:widowControl w:val="0"/>
        <w:snapToGrid w:val="0"/>
        <w:jc w:val="both"/>
        <w:rPr>
          <w:sz w:val="28"/>
          <w:szCs w:val="28"/>
        </w:rPr>
      </w:pPr>
    </w:p>
    <w:p w:rsidR="00F358A4" w:rsidRPr="00BE434D" w:rsidRDefault="00F358A4" w:rsidP="00F358A4">
      <w:pPr>
        <w:widowControl w:val="0"/>
        <w:snapToGrid w:val="0"/>
        <w:jc w:val="both"/>
        <w:rPr>
          <w:sz w:val="28"/>
          <w:szCs w:val="28"/>
        </w:rPr>
      </w:pPr>
      <w:r w:rsidRPr="00BE434D">
        <w:rPr>
          <w:sz w:val="28"/>
          <w:szCs w:val="28"/>
        </w:rPr>
        <w:t>80. ПРОДОЛЖИТЕЛЬНОСТЬ ПОЗДНЕГО ПОСЛЕОПЕРАЦИОННОГО ПЕРИОДА?</w:t>
      </w:r>
    </w:p>
    <w:p w:rsidR="00F358A4" w:rsidRPr="00BE434D" w:rsidRDefault="00F358A4" w:rsidP="00F358A4">
      <w:pPr>
        <w:widowControl w:val="0"/>
        <w:snapToGrid w:val="0"/>
        <w:ind w:left="709" w:hanging="425"/>
        <w:jc w:val="both"/>
        <w:rPr>
          <w:sz w:val="28"/>
          <w:szCs w:val="28"/>
        </w:rPr>
      </w:pPr>
      <w:r w:rsidRPr="00BE434D">
        <w:rPr>
          <w:sz w:val="28"/>
          <w:szCs w:val="28"/>
        </w:rPr>
        <w:t xml:space="preserve"> 1) 2-3 недели</w:t>
      </w:r>
    </w:p>
    <w:p w:rsidR="00F358A4" w:rsidRPr="00BE434D" w:rsidRDefault="00F358A4" w:rsidP="00F358A4">
      <w:pPr>
        <w:widowControl w:val="0"/>
        <w:snapToGrid w:val="0"/>
        <w:ind w:left="709" w:hanging="425"/>
        <w:jc w:val="both"/>
        <w:rPr>
          <w:sz w:val="28"/>
          <w:szCs w:val="28"/>
        </w:rPr>
      </w:pPr>
      <w:r w:rsidRPr="00BE434D">
        <w:rPr>
          <w:sz w:val="28"/>
          <w:szCs w:val="28"/>
        </w:rPr>
        <w:t xml:space="preserve"> 2) 3,5-4 недели</w:t>
      </w:r>
    </w:p>
    <w:p w:rsidR="00F358A4" w:rsidRPr="00BE434D" w:rsidRDefault="00F358A4" w:rsidP="00F358A4">
      <w:pPr>
        <w:widowControl w:val="0"/>
        <w:snapToGrid w:val="0"/>
        <w:ind w:left="709" w:hanging="425"/>
        <w:jc w:val="both"/>
        <w:rPr>
          <w:sz w:val="28"/>
          <w:szCs w:val="28"/>
        </w:rPr>
      </w:pPr>
      <w:r w:rsidRPr="00BE434D">
        <w:rPr>
          <w:sz w:val="28"/>
          <w:szCs w:val="28"/>
        </w:rPr>
        <w:t xml:space="preserve"> 3) свыше 8 недель</w:t>
      </w:r>
    </w:p>
    <w:p w:rsidR="00F358A4" w:rsidRPr="00BE434D" w:rsidRDefault="00F358A4" w:rsidP="00F358A4">
      <w:pPr>
        <w:widowControl w:val="0"/>
        <w:snapToGrid w:val="0"/>
        <w:ind w:left="709" w:hanging="425"/>
        <w:jc w:val="both"/>
        <w:rPr>
          <w:sz w:val="28"/>
          <w:szCs w:val="28"/>
        </w:rPr>
      </w:pPr>
      <w:r w:rsidRPr="00BE434D">
        <w:rPr>
          <w:sz w:val="28"/>
          <w:szCs w:val="28"/>
        </w:rPr>
        <w:t xml:space="preserve"> 4) 3-4 месяца</w:t>
      </w:r>
    </w:p>
    <w:p w:rsidR="00F358A4" w:rsidRPr="00BE434D" w:rsidRDefault="00F358A4" w:rsidP="00F358A4">
      <w:pPr>
        <w:rPr>
          <w:rFonts w:eastAsia="TimesNewRomanPSMT"/>
          <w:b/>
          <w:sz w:val="28"/>
          <w:szCs w:val="28"/>
          <w:lang w:eastAsia="en-US"/>
        </w:rPr>
      </w:pPr>
      <w:r w:rsidRPr="00BE434D">
        <w:rPr>
          <w:rFonts w:eastAsia="TimesNewRomanPSMT"/>
          <w:b/>
          <w:sz w:val="28"/>
          <w:szCs w:val="28"/>
          <w:lang w:eastAsia="en-US"/>
        </w:rPr>
        <w:t>Устный опрос:</w:t>
      </w:r>
    </w:p>
    <w:p w:rsidR="00F358A4" w:rsidRPr="00BE434D" w:rsidRDefault="00F358A4" w:rsidP="00F358A4">
      <w:pPr>
        <w:ind w:left="720"/>
        <w:jc w:val="both"/>
        <w:rPr>
          <w:sz w:val="28"/>
          <w:szCs w:val="28"/>
        </w:rPr>
      </w:pPr>
      <w:r w:rsidRPr="00BE434D">
        <w:rPr>
          <w:sz w:val="28"/>
          <w:szCs w:val="28"/>
        </w:rPr>
        <w:t>1. Операция. Виды и цели оперативных вмешательств. Основные опасности операции</w:t>
      </w:r>
    </w:p>
    <w:p w:rsidR="00F358A4" w:rsidRPr="00BE434D" w:rsidRDefault="00F358A4" w:rsidP="00F358A4">
      <w:pPr>
        <w:ind w:left="720"/>
        <w:jc w:val="both"/>
        <w:rPr>
          <w:sz w:val="28"/>
          <w:szCs w:val="28"/>
        </w:rPr>
      </w:pPr>
      <w:r w:rsidRPr="00BE434D">
        <w:rPr>
          <w:sz w:val="28"/>
          <w:szCs w:val="28"/>
        </w:rPr>
        <w:t>2. Основная цель и задачи предоперационного периода</w:t>
      </w:r>
    </w:p>
    <w:p w:rsidR="00F358A4" w:rsidRPr="00BE434D" w:rsidRDefault="00F358A4" w:rsidP="00F358A4">
      <w:pPr>
        <w:ind w:left="720"/>
        <w:jc w:val="both"/>
        <w:rPr>
          <w:sz w:val="28"/>
          <w:szCs w:val="28"/>
        </w:rPr>
      </w:pPr>
      <w:r w:rsidRPr="00BE434D">
        <w:rPr>
          <w:sz w:val="28"/>
          <w:szCs w:val="28"/>
        </w:rPr>
        <w:t>3. Задачи периода диагностики. Значение окончательного, полного клинического диагноза</w:t>
      </w:r>
    </w:p>
    <w:p w:rsidR="00F358A4" w:rsidRPr="00BE434D" w:rsidRDefault="00F358A4" w:rsidP="00F358A4">
      <w:pPr>
        <w:ind w:left="720"/>
        <w:jc w:val="both"/>
        <w:rPr>
          <w:sz w:val="28"/>
          <w:szCs w:val="28"/>
        </w:rPr>
      </w:pPr>
      <w:r w:rsidRPr="00BE434D">
        <w:rPr>
          <w:sz w:val="28"/>
          <w:szCs w:val="28"/>
        </w:rPr>
        <w:t>4. Содержание предоперационного заключения</w:t>
      </w:r>
    </w:p>
    <w:p w:rsidR="00F358A4" w:rsidRPr="00BE434D" w:rsidRDefault="00F358A4" w:rsidP="00F358A4">
      <w:pPr>
        <w:ind w:left="720"/>
        <w:jc w:val="both"/>
        <w:rPr>
          <w:sz w:val="28"/>
          <w:szCs w:val="28"/>
        </w:rPr>
      </w:pPr>
      <w:r w:rsidRPr="00BE434D">
        <w:rPr>
          <w:sz w:val="28"/>
          <w:szCs w:val="28"/>
        </w:rPr>
        <w:t>5. Цели периода подготовки к операции. Виды подготовки</w:t>
      </w:r>
    </w:p>
    <w:p w:rsidR="00F358A4" w:rsidRPr="00BE434D" w:rsidRDefault="00F358A4" w:rsidP="00F358A4">
      <w:pPr>
        <w:ind w:left="720"/>
        <w:jc w:val="both"/>
        <w:rPr>
          <w:sz w:val="28"/>
          <w:szCs w:val="28"/>
        </w:rPr>
      </w:pPr>
      <w:r w:rsidRPr="00BE434D">
        <w:rPr>
          <w:sz w:val="28"/>
          <w:szCs w:val="28"/>
        </w:rPr>
        <w:t>6. Условия, необходимые для успешной подготовки к операции, проведения вмешательства и послеоперационного выхаживания</w:t>
      </w:r>
    </w:p>
    <w:p w:rsidR="00F358A4" w:rsidRPr="00BE434D" w:rsidRDefault="00F358A4" w:rsidP="00F358A4">
      <w:pPr>
        <w:ind w:left="720"/>
        <w:jc w:val="both"/>
        <w:rPr>
          <w:sz w:val="28"/>
          <w:szCs w:val="28"/>
        </w:rPr>
      </w:pPr>
      <w:r w:rsidRPr="00BE434D">
        <w:rPr>
          <w:sz w:val="28"/>
          <w:szCs w:val="28"/>
        </w:rPr>
        <w:t>7. Требования к оперативной технике. Оперативный доступ, оперативный прием</w:t>
      </w:r>
    </w:p>
    <w:p w:rsidR="00F358A4" w:rsidRPr="00BE434D" w:rsidRDefault="00F358A4" w:rsidP="00F358A4">
      <w:pPr>
        <w:ind w:left="720"/>
        <w:jc w:val="both"/>
        <w:rPr>
          <w:sz w:val="28"/>
          <w:szCs w:val="28"/>
        </w:rPr>
      </w:pPr>
      <w:r w:rsidRPr="00BE434D">
        <w:rPr>
          <w:sz w:val="28"/>
          <w:szCs w:val="28"/>
        </w:rPr>
        <w:t>8. Основные патофизиологические реакции организма на операционную травму</w:t>
      </w:r>
    </w:p>
    <w:p w:rsidR="00F358A4" w:rsidRPr="00BE434D" w:rsidRDefault="00F358A4" w:rsidP="00F358A4">
      <w:pPr>
        <w:ind w:left="720"/>
        <w:jc w:val="both"/>
        <w:rPr>
          <w:sz w:val="28"/>
          <w:szCs w:val="28"/>
        </w:rPr>
      </w:pPr>
      <w:r w:rsidRPr="00BE434D">
        <w:rPr>
          <w:sz w:val="28"/>
          <w:szCs w:val="28"/>
        </w:rPr>
        <w:t>9. Задачи и основные принципы послеоперационного периода</w:t>
      </w:r>
    </w:p>
    <w:p w:rsidR="00F358A4" w:rsidRPr="00BE434D" w:rsidRDefault="00F358A4" w:rsidP="00F358A4">
      <w:pPr>
        <w:ind w:left="720"/>
        <w:jc w:val="both"/>
        <w:rPr>
          <w:sz w:val="28"/>
          <w:szCs w:val="28"/>
        </w:rPr>
      </w:pPr>
      <w:r w:rsidRPr="00BE434D">
        <w:rPr>
          <w:sz w:val="28"/>
          <w:szCs w:val="28"/>
        </w:rPr>
        <w:t>10. Наиболее частые осложнения оперативных вмешательств</w:t>
      </w:r>
    </w:p>
    <w:p w:rsidR="00F358A4" w:rsidRPr="00BE434D" w:rsidRDefault="00F358A4" w:rsidP="00F358A4">
      <w:pPr>
        <w:ind w:left="720"/>
        <w:jc w:val="both"/>
        <w:rPr>
          <w:sz w:val="28"/>
          <w:szCs w:val="28"/>
        </w:rPr>
      </w:pPr>
      <w:r w:rsidRPr="00BE434D">
        <w:rPr>
          <w:sz w:val="28"/>
          <w:szCs w:val="28"/>
        </w:rPr>
        <w:t>11. Фазы послеоперационного периода. Изменение функции внутренних органов и систем в послеоперационном периоде, пути и способы их восстановления и поддержания</w:t>
      </w:r>
    </w:p>
    <w:p w:rsidR="00F358A4" w:rsidRPr="00BE434D" w:rsidRDefault="00F358A4" w:rsidP="00F358A4">
      <w:pPr>
        <w:ind w:left="720"/>
        <w:jc w:val="both"/>
        <w:rPr>
          <w:sz w:val="28"/>
          <w:szCs w:val="28"/>
        </w:rPr>
      </w:pPr>
      <w:r w:rsidRPr="00BE434D">
        <w:rPr>
          <w:sz w:val="28"/>
          <w:szCs w:val="28"/>
        </w:rPr>
        <w:t>12. Методика ведения больных в послеоперационном периоде</w:t>
      </w:r>
    </w:p>
    <w:p w:rsidR="00F358A4" w:rsidRPr="00BE434D" w:rsidRDefault="00F358A4" w:rsidP="00F358A4">
      <w:pPr>
        <w:rPr>
          <w:rFonts w:eastAsia="TimesNewRomanPSMT"/>
          <w:b/>
          <w:sz w:val="28"/>
          <w:szCs w:val="28"/>
          <w:lang w:eastAsia="en-US"/>
        </w:rPr>
      </w:pPr>
    </w:p>
    <w:p w:rsidR="00F358A4" w:rsidRPr="00BE434D" w:rsidRDefault="00F358A4" w:rsidP="00F358A4">
      <w:pPr>
        <w:pStyle w:val="ac"/>
        <w:ind w:left="0" w:firstLine="0"/>
        <w:rPr>
          <w:rFonts w:ascii="Times New Roman" w:eastAsia="TimesNewRomanPSMT" w:hAnsi="Times New Roman"/>
          <w:b/>
          <w:sz w:val="28"/>
          <w:szCs w:val="28"/>
          <w:lang w:eastAsia="en-US"/>
        </w:rPr>
      </w:pPr>
      <w:r w:rsidRPr="00BE434D">
        <w:rPr>
          <w:rFonts w:ascii="Times New Roman" w:eastAsia="TimesNewRomanPSMT" w:hAnsi="Times New Roman"/>
          <w:b/>
          <w:sz w:val="28"/>
          <w:szCs w:val="28"/>
          <w:lang w:eastAsia="en-US"/>
        </w:rPr>
        <w:t>Реферат:</w:t>
      </w:r>
    </w:p>
    <w:p w:rsidR="00F358A4" w:rsidRPr="00BE434D" w:rsidRDefault="00F358A4" w:rsidP="00F358A4">
      <w:pPr>
        <w:jc w:val="center"/>
        <w:rPr>
          <w:sz w:val="28"/>
          <w:szCs w:val="28"/>
        </w:rPr>
      </w:pPr>
      <w:r w:rsidRPr="00BE434D">
        <w:rPr>
          <w:sz w:val="28"/>
          <w:szCs w:val="28"/>
        </w:rPr>
        <w:t>Осложнения раннего послеоперационного периода (по органной системе)</w:t>
      </w:r>
    </w:p>
    <w:p w:rsidR="00F358A4" w:rsidRPr="00BE434D" w:rsidRDefault="00F358A4" w:rsidP="00F358A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1875"/>
        <w:gridCol w:w="1875"/>
        <w:gridCol w:w="1876"/>
      </w:tblGrid>
      <w:tr w:rsidR="00F358A4" w:rsidRPr="00BE434D" w:rsidTr="00F358A4">
        <w:tc>
          <w:tcPr>
            <w:tcW w:w="1875"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both"/>
              <w:rPr>
                <w:sz w:val="28"/>
                <w:szCs w:val="28"/>
                <w:lang w:eastAsia="en-US"/>
              </w:rPr>
            </w:pPr>
            <w:r w:rsidRPr="00BE434D">
              <w:rPr>
                <w:sz w:val="28"/>
                <w:szCs w:val="28"/>
                <w:lang w:eastAsia="en-US"/>
              </w:rPr>
              <w:t>1.</w:t>
            </w:r>
          </w:p>
          <w:p w:rsidR="00F358A4" w:rsidRPr="00BE434D" w:rsidRDefault="00F358A4">
            <w:pPr>
              <w:spacing w:line="276" w:lineRule="auto"/>
              <w:jc w:val="both"/>
              <w:rPr>
                <w:sz w:val="28"/>
                <w:szCs w:val="28"/>
                <w:lang w:eastAsia="en-US"/>
              </w:rPr>
            </w:pPr>
            <w:r w:rsidRPr="00BE434D">
              <w:rPr>
                <w:sz w:val="28"/>
                <w:szCs w:val="28"/>
                <w:lang w:eastAsia="en-US"/>
              </w:rPr>
              <w:t>2.</w:t>
            </w:r>
          </w:p>
          <w:p w:rsidR="00F358A4" w:rsidRPr="00BE434D" w:rsidRDefault="00F358A4">
            <w:pPr>
              <w:spacing w:line="276" w:lineRule="auto"/>
              <w:jc w:val="both"/>
              <w:rPr>
                <w:sz w:val="28"/>
                <w:szCs w:val="28"/>
                <w:lang w:eastAsia="en-US"/>
              </w:rPr>
            </w:pPr>
            <w:r w:rsidRPr="00BE434D">
              <w:rPr>
                <w:sz w:val="28"/>
                <w:szCs w:val="28"/>
                <w:lang w:eastAsia="en-US"/>
              </w:rPr>
              <w:t>3.</w:t>
            </w:r>
          </w:p>
        </w:tc>
        <w:tc>
          <w:tcPr>
            <w:tcW w:w="1875"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both"/>
              <w:rPr>
                <w:sz w:val="28"/>
                <w:szCs w:val="28"/>
                <w:lang w:eastAsia="en-US"/>
              </w:rPr>
            </w:pPr>
            <w:r w:rsidRPr="00BE434D">
              <w:rPr>
                <w:sz w:val="28"/>
                <w:szCs w:val="28"/>
                <w:lang w:eastAsia="en-US"/>
              </w:rPr>
              <w:t>1.</w:t>
            </w:r>
          </w:p>
          <w:p w:rsidR="00F358A4" w:rsidRPr="00BE434D" w:rsidRDefault="00F358A4">
            <w:pPr>
              <w:spacing w:line="276" w:lineRule="auto"/>
              <w:jc w:val="both"/>
              <w:rPr>
                <w:sz w:val="28"/>
                <w:szCs w:val="28"/>
                <w:lang w:eastAsia="en-US"/>
              </w:rPr>
            </w:pPr>
            <w:r w:rsidRPr="00BE434D">
              <w:rPr>
                <w:sz w:val="28"/>
                <w:szCs w:val="28"/>
                <w:lang w:eastAsia="en-US"/>
              </w:rPr>
              <w:t>2.</w:t>
            </w:r>
          </w:p>
          <w:p w:rsidR="00F358A4" w:rsidRPr="00BE434D" w:rsidRDefault="00F358A4">
            <w:pPr>
              <w:spacing w:line="276" w:lineRule="auto"/>
              <w:jc w:val="both"/>
              <w:rPr>
                <w:sz w:val="28"/>
                <w:szCs w:val="28"/>
                <w:lang w:eastAsia="en-US"/>
              </w:rPr>
            </w:pPr>
            <w:r w:rsidRPr="00BE434D">
              <w:rPr>
                <w:sz w:val="28"/>
                <w:szCs w:val="28"/>
                <w:lang w:eastAsia="en-US"/>
              </w:rPr>
              <w:t>3.</w:t>
            </w:r>
          </w:p>
        </w:tc>
        <w:tc>
          <w:tcPr>
            <w:tcW w:w="1875"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both"/>
              <w:rPr>
                <w:sz w:val="28"/>
                <w:szCs w:val="28"/>
                <w:lang w:eastAsia="en-US"/>
              </w:rPr>
            </w:pPr>
            <w:r w:rsidRPr="00BE434D">
              <w:rPr>
                <w:sz w:val="28"/>
                <w:szCs w:val="28"/>
                <w:lang w:eastAsia="en-US"/>
              </w:rPr>
              <w:t>1.</w:t>
            </w:r>
          </w:p>
          <w:p w:rsidR="00F358A4" w:rsidRPr="00BE434D" w:rsidRDefault="00F358A4">
            <w:pPr>
              <w:spacing w:line="276" w:lineRule="auto"/>
              <w:jc w:val="both"/>
              <w:rPr>
                <w:sz w:val="28"/>
                <w:szCs w:val="28"/>
                <w:lang w:eastAsia="en-US"/>
              </w:rPr>
            </w:pPr>
            <w:r w:rsidRPr="00BE434D">
              <w:rPr>
                <w:sz w:val="28"/>
                <w:szCs w:val="28"/>
                <w:lang w:eastAsia="en-US"/>
              </w:rPr>
              <w:t>2.</w:t>
            </w:r>
          </w:p>
          <w:p w:rsidR="00F358A4" w:rsidRPr="00BE434D" w:rsidRDefault="00F358A4">
            <w:pPr>
              <w:spacing w:line="276" w:lineRule="auto"/>
              <w:jc w:val="both"/>
              <w:rPr>
                <w:sz w:val="28"/>
                <w:szCs w:val="28"/>
                <w:lang w:eastAsia="en-US"/>
              </w:rPr>
            </w:pPr>
            <w:r w:rsidRPr="00BE434D">
              <w:rPr>
                <w:sz w:val="28"/>
                <w:szCs w:val="28"/>
                <w:lang w:eastAsia="en-US"/>
              </w:rPr>
              <w:t>3.</w:t>
            </w:r>
          </w:p>
        </w:tc>
        <w:tc>
          <w:tcPr>
            <w:tcW w:w="1876"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both"/>
              <w:rPr>
                <w:sz w:val="28"/>
                <w:szCs w:val="28"/>
                <w:lang w:eastAsia="en-US"/>
              </w:rPr>
            </w:pPr>
            <w:r w:rsidRPr="00BE434D">
              <w:rPr>
                <w:sz w:val="28"/>
                <w:szCs w:val="28"/>
                <w:lang w:eastAsia="en-US"/>
              </w:rPr>
              <w:t>1.</w:t>
            </w:r>
          </w:p>
          <w:p w:rsidR="00F358A4" w:rsidRPr="00BE434D" w:rsidRDefault="00F358A4">
            <w:pPr>
              <w:spacing w:line="276" w:lineRule="auto"/>
              <w:jc w:val="both"/>
              <w:rPr>
                <w:sz w:val="28"/>
                <w:szCs w:val="28"/>
                <w:lang w:eastAsia="en-US"/>
              </w:rPr>
            </w:pPr>
            <w:r w:rsidRPr="00BE434D">
              <w:rPr>
                <w:sz w:val="28"/>
                <w:szCs w:val="28"/>
                <w:lang w:eastAsia="en-US"/>
              </w:rPr>
              <w:t>2.</w:t>
            </w:r>
          </w:p>
          <w:p w:rsidR="00F358A4" w:rsidRPr="00BE434D" w:rsidRDefault="00F358A4">
            <w:pPr>
              <w:spacing w:line="276" w:lineRule="auto"/>
              <w:jc w:val="both"/>
              <w:rPr>
                <w:sz w:val="28"/>
                <w:szCs w:val="28"/>
                <w:lang w:eastAsia="en-US"/>
              </w:rPr>
            </w:pPr>
            <w:r w:rsidRPr="00BE434D">
              <w:rPr>
                <w:sz w:val="28"/>
                <w:szCs w:val="28"/>
                <w:lang w:eastAsia="en-US"/>
              </w:rPr>
              <w:t>3.</w:t>
            </w:r>
          </w:p>
        </w:tc>
      </w:tr>
      <w:tr w:rsidR="00F358A4" w:rsidRPr="00BE434D" w:rsidTr="00F358A4">
        <w:tc>
          <w:tcPr>
            <w:tcW w:w="1875"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center"/>
              <w:rPr>
                <w:sz w:val="28"/>
                <w:szCs w:val="28"/>
                <w:lang w:eastAsia="en-US"/>
              </w:rPr>
            </w:pPr>
          </w:p>
          <w:p w:rsidR="00F358A4" w:rsidRPr="00BE434D" w:rsidRDefault="00F358A4">
            <w:pPr>
              <w:spacing w:line="276" w:lineRule="auto"/>
              <w:jc w:val="center"/>
              <w:rPr>
                <w:sz w:val="28"/>
                <w:szCs w:val="28"/>
                <w:lang w:eastAsia="en-US"/>
              </w:rPr>
            </w:pPr>
            <w:r w:rsidRPr="00BE434D">
              <w:rPr>
                <w:sz w:val="28"/>
                <w:szCs w:val="28"/>
                <w:lang w:eastAsia="en-US"/>
              </w:rPr>
              <w:lastRenderedPageBreak/>
              <w:t>Рана</w:t>
            </w:r>
          </w:p>
        </w:tc>
        <w:tc>
          <w:tcPr>
            <w:tcW w:w="1875"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center"/>
              <w:rPr>
                <w:sz w:val="28"/>
                <w:szCs w:val="28"/>
                <w:lang w:eastAsia="en-US"/>
              </w:rPr>
            </w:pPr>
          </w:p>
          <w:p w:rsidR="00F358A4" w:rsidRPr="00BE434D" w:rsidRDefault="00F358A4">
            <w:pPr>
              <w:spacing w:line="276" w:lineRule="auto"/>
              <w:jc w:val="center"/>
              <w:rPr>
                <w:sz w:val="28"/>
                <w:szCs w:val="28"/>
                <w:lang w:eastAsia="en-US"/>
              </w:rPr>
            </w:pPr>
            <w:r w:rsidRPr="00BE434D">
              <w:rPr>
                <w:sz w:val="28"/>
                <w:szCs w:val="28"/>
                <w:lang w:eastAsia="en-US"/>
              </w:rPr>
              <w:lastRenderedPageBreak/>
              <w:t>Сердечно-сосудистая система</w:t>
            </w:r>
          </w:p>
        </w:tc>
        <w:tc>
          <w:tcPr>
            <w:tcW w:w="1875"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center"/>
              <w:rPr>
                <w:sz w:val="28"/>
                <w:szCs w:val="28"/>
                <w:lang w:eastAsia="en-US"/>
              </w:rPr>
            </w:pPr>
          </w:p>
          <w:p w:rsidR="00F358A4" w:rsidRPr="00BE434D" w:rsidRDefault="00F358A4">
            <w:pPr>
              <w:spacing w:line="276" w:lineRule="auto"/>
              <w:jc w:val="center"/>
              <w:rPr>
                <w:sz w:val="28"/>
                <w:szCs w:val="28"/>
                <w:lang w:eastAsia="en-US"/>
              </w:rPr>
            </w:pPr>
            <w:r w:rsidRPr="00BE434D">
              <w:rPr>
                <w:sz w:val="28"/>
                <w:szCs w:val="28"/>
                <w:lang w:eastAsia="en-US"/>
              </w:rPr>
              <w:lastRenderedPageBreak/>
              <w:t>Дыхательная система</w:t>
            </w:r>
          </w:p>
        </w:tc>
        <w:tc>
          <w:tcPr>
            <w:tcW w:w="1876"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center"/>
              <w:rPr>
                <w:sz w:val="28"/>
                <w:szCs w:val="28"/>
                <w:lang w:eastAsia="en-US"/>
              </w:rPr>
            </w:pPr>
          </w:p>
          <w:p w:rsidR="00F358A4" w:rsidRPr="00BE434D" w:rsidRDefault="00F358A4">
            <w:pPr>
              <w:spacing w:line="276" w:lineRule="auto"/>
              <w:jc w:val="center"/>
              <w:rPr>
                <w:sz w:val="28"/>
                <w:szCs w:val="28"/>
                <w:lang w:eastAsia="en-US"/>
              </w:rPr>
            </w:pPr>
            <w:r w:rsidRPr="00BE434D">
              <w:rPr>
                <w:sz w:val="28"/>
                <w:szCs w:val="28"/>
                <w:lang w:eastAsia="en-US"/>
              </w:rPr>
              <w:lastRenderedPageBreak/>
              <w:t>Пищевар. система</w:t>
            </w:r>
          </w:p>
        </w:tc>
      </w:tr>
    </w:tbl>
    <w:p w:rsidR="00F358A4" w:rsidRPr="00BE434D" w:rsidRDefault="00E545D5" w:rsidP="00F358A4">
      <w:pPr>
        <w:jc w:val="center"/>
        <w:rPr>
          <w:sz w:val="28"/>
          <w:szCs w:val="28"/>
        </w:rPr>
      </w:pPr>
      <w:r>
        <w:rPr>
          <w:noProof/>
          <w:sz w:val="28"/>
          <w:szCs w:val="28"/>
        </w:rPr>
        <w:lastRenderedPageBreak/>
        <w:pict>
          <v:line id="Прямая соединительная линия 7" o:spid="_x0000_s1026" style="position:absolute;left:0;text-align:left;flip:y;z-index:251659264;visibility:visible;mso-position-horizontal-relative:text;mso-position-vertical-relative:text" from="243pt,.75pt" to="3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noawIAAIgEAAAOAAAAZHJzL2Uyb0RvYy54bWysVM1uEzEQviPxDpbv6e6GbZquuqlQNuFS&#10;oFILd2ftzVp4bct2s4kQEnBG6iPwChxAqlTgGTZvxNjZBgoXhMjBGc/PNzPfjPfkdN0ItGLGciVz&#10;nBzEGDFZKsrlMscvLueDMUbWEUmJUJLleMMsPp08fHDS6owNVa0EZQYBiLRZq3NcO6ezKLJlzRpi&#10;D5RmEoyVMg1xcDXLiBrSAnojomEcj6JWGaqNKpm1oC12RjwJ+FXFSve8qixzSOQYanPhNOFc+DOa&#10;nJBsaYiuedmXQf6hioZwCUn3UAVxBF0Z/gdUw0ujrKrcQamaSFUVL1noAbpJ4t+6uaiJZqEXIMfq&#10;PU32/8GWz1bnBnGa4yOMJGlgRN3H7dvtdfe1+7S9Rtt33ffuS/e5u+m+dTfb9yDfbj+A7I3dba++&#10;RkeeyVbbDACn8tx4Lsq1vNBnqnxlkVTTmsglCx1dbjSkSXxEdC/EX6yGehbtU0XBh1w5FWhdV6ZB&#10;leD6pQ/04EAdWoc5bvZzZGuHSlAeJ2kaw7RLMA2H4xHIPhfJPIwP1sa6J0w1yAs5Flx6mklGVmfW&#10;7VzvXLxaqjkXAvQkExK1kOBweBgCrBKceqO3WbNcTIVBK+KXLfz6vPfcjLqSNIDVjNBZLzvCBcjI&#10;BXKc4UCXYNhnaxjFSDB4X17alSekzwgNQ8G9tNu318fx8Ww8G6eDdDiaDdK4KAaP59N0MJonR4fF&#10;o2I6LZI3vvgkzWpOKZO+/rvdT9K/263+Fe62dr/9e6Ki++iBfCj27j8UHWbvx71bnIWim3Pju/Nr&#10;AOsenPun6d/Tr/fg9fMDMvkBAAD//wMAUEsDBBQABgAIAAAAIQBuLc1S3wAAAAgBAAAPAAAAZHJz&#10;L2Rvd25yZXYueG1sTI/BTsMwEETvSPyDtUjcqFPapCXEqRACiRMqbYXEzY2XJDS2g71tAl/PcoLj&#10;6K1m3xSr0XbihCG23imYThIQ6CpvWlcr2G0fr5YgImlndOcdKvjCCKvy/KzQufGDe8HThmrBJS7m&#10;WkFD1OdSxqpBq+PE9+iYvftgNXEMtTRBD1xuO3mdJJm0unX8odE93jdYHTZHq+BmO6R+HQ6v82n7&#10;+fb98EH90zMpdXkx3t2CIBzp7xh+9VkdSnba+6MzUXQK5suMtxCDFATzbJZw3iuYLVKQZSH/Dyh/&#10;AAAA//8DAFBLAQItABQABgAIAAAAIQC2gziS/gAAAOEBAAATAAAAAAAAAAAAAAAAAAAAAABbQ29u&#10;dGVudF9UeXBlc10ueG1sUEsBAi0AFAAGAAgAAAAhADj9If/WAAAAlAEAAAsAAAAAAAAAAAAAAAAA&#10;LwEAAF9yZWxzLy5yZWxzUEsBAi0AFAAGAAgAAAAhALNeGehrAgAAiAQAAA4AAAAAAAAAAAAAAAAA&#10;LgIAAGRycy9lMm9Eb2MueG1sUEsBAi0AFAAGAAgAAAAhAG4tzVLfAAAACAEAAA8AAAAAAAAAAAAA&#10;AAAAxQQAAGRycy9kb3ducmV2LnhtbFBLBQYAAAAABAAEAPMAAADRBQAAAAA=&#10;">
            <v:stroke endarrow="block"/>
          </v:line>
        </w:pict>
      </w:r>
      <w:r>
        <w:rPr>
          <w:noProof/>
          <w:sz w:val="28"/>
          <w:szCs w:val="28"/>
        </w:rPr>
        <w:pict>
          <v:line id="Прямая соединительная линия 6" o:spid="_x0000_s1044" style="position:absolute;left:0;text-align:left;flip:y;z-index:251660288;visibility:visible;mso-position-horizontal-relative:text;mso-position-vertical-relative:text" from="225pt,.75pt" to="2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faAIAAIMEAAAOAAAAZHJzL2Uyb0RvYy54bWysVM1uEzEQviPxDpbv6e6GNKSrbiqUTbjw&#10;U6mFu2N7sxZe27LdbCKEBJyR+gi8AgeQKhV4hs0b4XHStIULQuTgjMczn7/5ZrzHJ6tGoiW3TmhV&#10;4OwgxYgrqplQiwK/Op/1Rhg5TxQjUite4DV3+GT88MFxa3Le17WWjFsUQJTLW1Pg2nuTJ4mjNW+I&#10;O9CGq3BYadsQH7Z2kTBL2oDeyKSfpsOk1ZYZqyl3LnjL7SEeR/yq4tS/rCrHPZIFDtx8XG1c57Am&#10;42OSLywxtaA7GuQfWDREqHDpHqoknqALK/6AagS12unKH1DdJLqqBOWxhlBNlv5WzVlNDI+1BHGc&#10;2cvk/h8sfbE8tUiwAg8xUqQJLeo+b95vLrvv3ZfNJdp86H5237qv3VX3o7vafAz29eZTsOGwu965&#10;L9EQlGyNywPgRJ1a0IKu1Jl5pukbh5Se1EQteKzofG3CNRlkJPdSYONM4DNvn2sWYsiF11HWVWUb&#10;VElhXkMigAfp0Cr2cb3vI195RLdOGrz9/miYxhYnJAcEyDPW+adcNwiMAkuhQGGSk+Uz54HRbQi4&#10;lZ4JKeOUSIXaAh8d9g9jgtNSMDiEMGcX84m0aElgzuIvlhdO7oZZfaFYBKs5YdOd7YmQwUY+6uKt&#10;CEpJjuG2hjOMJA9PC6wtPangxlBrILyztqP29ig9mo6mo0Fv0B9Oe4O0LHtPZpNBbzjLHh+Wj8rJ&#10;pMzeAflskNeCMa6A/83YZ4O/G6vdA9wO7H7w90Il99GjooHszX8kHdsOnd7OzFyz9amF6mACwqTH&#10;4N2rhKd0dx+jbr8d418AAAD//wMAUEsDBBQABgAIAAAAIQCzeCYb3QAAAAgBAAAPAAAAZHJzL2Rv&#10;d25yZXYueG1sTI9BS8NAEIXvgv9hGcGb3VQbqzGbIqLgSWpbBG/bZExis7Nxd9pEf70jHvT4+IY3&#10;38sXo+vUAUNsPRmYThJQSKWvWqoNbNYPZ1egIluqbOcJDXxihEVxfJTbrPIDPeNhxbWSEoqZNdAw&#10;95nWsWzQ2TjxPZKwNx+cZYmh1lWwg5S7Tp8nyaV2tiX50Nge7xosd6u9M3C9HlK/DLuX2bT9eP26&#10;f+f+8YmNOT0Zb29AMY78dww/+qIOhTht/Z6qqDoDszSRLSwgBSX8N28NXMxT0EWu/w8ovgEAAP//&#10;AwBQSwECLQAUAAYACAAAACEAtoM4kv4AAADhAQAAEwAAAAAAAAAAAAAAAAAAAAAAW0NvbnRlbnRf&#10;VHlwZXNdLnhtbFBLAQItABQABgAIAAAAIQA4/SH/1gAAAJQBAAALAAAAAAAAAAAAAAAAAC8BAABf&#10;cmVscy8ucmVsc1BLAQItABQABgAIAAAAIQAM/9gfaAIAAIMEAAAOAAAAAAAAAAAAAAAAAC4CAABk&#10;cnMvZTJvRG9jLnhtbFBLAQItABQABgAIAAAAIQCzeCYb3QAAAAgBAAAPAAAAAAAAAAAAAAAAAMIE&#10;AABkcnMvZG93bnJldi54bWxQSwUGAAAAAAQABADzAAAAzAUAAAAA&#10;">
            <v:stroke endarrow="block"/>
          </v:line>
        </w:pict>
      </w:r>
      <w:r>
        <w:rPr>
          <w:noProof/>
          <w:sz w:val="28"/>
          <w:szCs w:val="28"/>
        </w:rPr>
        <w:pict>
          <v:line id="Прямая соединительная линия 5" o:spid="_x0000_s1043" style="position:absolute;left:0;text-align:left;flip:y;z-index:251661312;visibility:visible;mso-position-horizontal-relative:text;mso-position-vertical-relative:text" from="2in,.75pt" to="2in,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IiaAIAAIMEAAAOAAAAZHJzL2Uyb0RvYy54bWysVMFuEzEQvSPxD5bvye6GJKSrbiqUTbgU&#10;qNTC3Vl7sxZe27KdbCKERDkj9RP4BQ4gVSrwDZs/YuykaQsXhMjBGY9nnt+8Ge/xyboWaMWM5Upm&#10;OOnGGDFZKMrlIsOvL2adEUbWEUmJUJJleMMsPhk/fnTc6JT1VKUEZQYBiLRpozNcOafTKLJFxWpi&#10;u0ozCYelMjVxsDWLiBrSAHotol4cD6NGGaqNKpi14M13h3gc8MuSFe5VWVrmkMgwcHNhNWGd+zUa&#10;H5N0YYiueLGnQf6BRU24hEsPUDlxBC0N/wOq5oVRVpWuW6g6UmXJCxZqgGqS+LdqziuiWagFxLH6&#10;IJP9f7DFy9WZQZxmeICRJDW0qP28/bC9ar+3X7ZXaHvZ/my/tV/b6/ZHe739CPbN9hPY/rC92buv&#10;0MAr2WibAuBEnhmvRbGW5/pUFW8tkmpSEblgoaKLjYZrEp8RPUjxG6uBz7x5oSjEkKVTQdZ1aWpU&#10;Cq7f+EQPDtKhdejj5tBHtnao2DkL8PZ6o2EcWhyR1CP4PG2se85UjbyRYcGlV5ikZHVqnWd0F+Ld&#10;Us24EGFKhERNho8GvUFIsEpw6g99mDWL+UQYtCJ+zsIvlAcn98OMWkoawCpG6HRvO8IF2MgFXZzh&#10;oJRg2N9WM4qRYPC0vLWjJ6S/EWoFwntrN2rvjuKj6Wg66nf6veG004/zvPNsNul3hrPk6SB/kk8m&#10;efLek0/6acUpZdLzvx37pP93Y7V/gLuBPQz+QajoIXpQFMje/gfSoe2+07uZmSu6OTO+Oj8BMOkh&#10;eP8q/VO6vw9Rd9+O8S8AAAD//wMAUEsDBBQABgAIAAAAIQBe7DEI3QAAAAgBAAAPAAAAZHJzL2Rv&#10;d25yZXYueG1sTI9BS8NAEIXvgv9hGcGb3bQajTGbIqLgSbQVwds2GZPY7GzcnTbRX++IBz0+vuHN&#10;94rl5Hq1xxA7TwbmswQUUuXrjhoDz+u7kwxUZEu17T2hgU+MsCwPDwqb136kJ9yvuFFSQjG3Blrm&#10;Idc6Vi06G2d+QBL25oOzLDE0ug52lHLX60WSnGtnO5IPrR3wpsVqu9o5A5frMfWPYftyNu8+Xr9u&#10;33m4f2Bjjo+m6ytQjBP/HcOPvqhDKU4bv6M6qt7AIstkCwtIQQn/zRsDpxcp6LLQ/weU3wAAAP//&#10;AwBQSwECLQAUAAYACAAAACEAtoM4kv4AAADhAQAAEwAAAAAAAAAAAAAAAAAAAAAAW0NvbnRlbnRf&#10;VHlwZXNdLnhtbFBLAQItABQABgAIAAAAIQA4/SH/1gAAAJQBAAALAAAAAAAAAAAAAAAAAC8BAABf&#10;cmVscy8ucmVsc1BLAQItABQABgAIAAAAIQBJ6uIiaAIAAIMEAAAOAAAAAAAAAAAAAAAAAC4CAABk&#10;cnMvZTJvRG9jLnhtbFBLAQItABQABgAIAAAAIQBe7DEI3QAAAAgBAAAPAAAAAAAAAAAAAAAAAMIE&#10;AABkcnMvZG93bnJldi54bWxQSwUGAAAAAAQABADzAAAAzAUAAAAA&#10;">
            <v:stroke endarrow="block"/>
          </v:line>
        </w:pict>
      </w:r>
      <w:r>
        <w:rPr>
          <w:noProof/>
          <w:sz w:val="28"/>
          <w:szCs w:val="28"/>
        </w:rPr>
        <w:pict>
          <v:line id="Прямая соединительная линия 4" o:spid="_x0000_s1042" style="position:absolute;left:0;text-align:left;flip:x y;z-index:251662336;visibility:visible;mso-position-horizontal-relative:text;mso-position-vertical-relative:text" from="54pt,.75pt" to="12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LqbwIAAJIEAAAOAAAAZHJzL2Uyb0RvYy54bWysVM2O0zAQviPxDpbv3SQlW7rRpivUtHBY&#10;YKVduLux01g4tmV7m1YICTgj7SPwChxAWmmBZ0jfiLGbLSxcEKIHdzw/38x8nsnxyboRaMWM5Urm&#10;ODmIMWKyVJTLZY5fXMwHY4ysI5ISoSTL8YZZfDK5f++41RkbqloJygwCEGmzVue4dk5nUWTLmjXE&#10;HijNJBgrZRri4GqWETWkBfRGRMM4HkWtMlQbVTJrQVvsjHgS8KuKle55VVnmkMgx1ObCacK58Gc0&#10;OSbZ0hBd87Ivg/xDFQ3hEpLuoQriCLo0/A+ohpdGWVW5g1I1kaoqXrLQA3STxL91c14TzUIvQI7V&#10;e5rs/4Mtn63ODOI0xylGkjTwRN3H7dvtVfe1+7S9Qtt33ffuS/e5u+6+ddfb9yDfbD+A7I3dTa++&#10;QqlnstU2A8CpPDOei3Itz/WpKl9ZJNW0JnLJQkcXGw1pEh8R3QnxF6uhnkX7VFHwIZdOBVrXlWlQ&#10;Jbh+4gOD9NJLPg2QiNbhRTf7F2Vrh0pQHiVpGsO7l2AaDscjkH1WknlAH6yNdY+ZapAXciy49IST&#10;jKxOrdu53rp4tVRzLgToSSYkaiHB4fAwBFglOPVGb7NmuZgKg1bEj1349XnvuBl1KWkAqxmhs152&#10;hAuQkQs0OcOBOMGwz9YwipFgsGle2pUnpM8IDUPBvbSbvNdH8dFsPBung3Q4mg3SuCgGj+bTdDCa&#10;Jw8PiwfFdFokb3zxSZrVnFImff23W5Ckfzdl/T7u5ne/B3uiorvogXwo9vY/FB2mwD/8boQWim7O&#10;jO/ODwQMfnDul9Rv1q/34PXzUzL5AQAA//8DAFBLAwQUAAYACAAAACEA1RogRN0AAAAIAQAADwAA&#10;AGRycy9kb3ducmV2LnhtbEyPwU7DMBBE70j8g7VIXCpqJyilCnGqCgmouCBaPsCNlyRgr6PYacPf&#10;s5zgtk8zmp2pNrN34oRj7ANpyJYKBFITbE+thvfD480aREyGrHGBUMM3RtjUlxeVKW040xue9qkV&#10;HEKxNBq6lIZSyth06E1chgGJtY8wepMYx1ba0Zw53DuZK7WS3vTEHzoz4EOHzdd+8hq2w+vnlO+y&#10;J6sO+WLhdqssPL9ofX01b+9BJJzTnxl+63N1qLnTMUxko3DMas1bEh8FCNbzImc+ari9K0DWlfw/&#10;oP4BAAD//wMAUEsBAi0AFAAGAAgAAAAhALaDOJL+AAAA4QEAABMAAAAAAAAAAAAAAAAAAAAAAFtD&#10;b250ZW50X1R5cGVzXS54bWxQSwECLQAUAAYACAAAACEAOP0h/9YAAACUAQAACwAAAAAAAAAAAAAA&#10;AAAvAQAAX3JlbHMvLnJlbHNQSwECLQAUAAYACAAAACEAgmYi6m8CAACSBAAADgAAAAAAAAAAAAAA&#10;AAAuAgAAZHJzL2Uyb0RvYy54bWxQSwECLQAUAAYACAAAACEA1RogRN0AAAAIAQAADwAAAAAAAAAA&#10;AAAAAADJBAAAZHJzL2Rvd25yZXYueG1sUEsFBgAAAAAEAAQA8wAAANMFAAAAAA==&#10;">
            <v:stroke endarrow="block"/>
          </v:line>
        </w:pict>
      </w:r>
    </w:p>
    <w:p w:rsidR="00F358A4" w:rsidRPr="00BE434D" w:rsidRDefault="00F358A4" w:rsidP="00F358A4">
      <w:pPr>
        <w:jc w:val="center"/>
        <w:rPr>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tblGrid>
      <w:tr w:rsidR="00F358A4" w:rsidRPr="00BE434D" w:rsidTr="00F358A4">
        <w:tc>
          <w:tcPr>
            <w:tcW w:w="378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center"/>
              <w:rPr>
                <w:sz w:val="28"/>
                <w:szCs w:val="28"/>
                <w:lang w:eastAsia="en-US"/>
              </w:rPr>
            </w:pPr>
          </w:p>
          <w:p w:rsidR="00F358A4" w:rsidRPr="00BE434D" w:rsidRDefault="00F358A4">
            <w:pPr>
              <w:spacing w:line="276" w:lineRule="auto"/>
              <w:jc w:val="center"/>
              <w:rPr>
                <w:sz w:val="28"/>
                <w:szCs w:val="28"/>
                <w:lang w:eastAsia="en-US"/>
              </w:rPr>
            </w:pPr>
            <w:r w:rsidRPr="00BE434D">
              <w:rPr>
                <w:sz w:val="28"/>
                <w:szCs w:val="28"/>
                <w:lang w:eastAsia="en-US"/>
              </w:rPr>
              <w:t>Осложнения послеоперационного периода</w:t>
            </w:r>
          </w:p>
          <w:p w:rsidR="00F358A4" w:rsidRPr="00BE434D" w:rsidRDefault="00F358A4">
            <w:pPr>
              <w:spacing w:line="276" w:lineRule="auto"/>
              <w:jc w:val="center"/>
              <w:rPr>
                <w:sz w:val="28"/>
                <w:szCs w:val="28"/>
                <w:lang w:eastAsia="en-US"/>
              </w:rPr>
            </w:pPr>
          </w:p>
        </w:tc>
      </w:tr>
    </w:tbl>
    <w:p w:rsidR="00F358A4" w:rsidRPr="00BE434D" w:rsidRDefault="00E545D5" w:rsidP="00F358A4">
      <w:pPr>
        <w:jc w:val="center"/>
        <w:rPr>
          <w:sz w:val="28"/>
          <w:szCs w:val="28"/>
        </w:rPr>
      </w:pPr>
      <w:r>
        <w:rPr>
          <w:noProof/>
          <w:sz w:val="28"/>
          <w:szCs w:val="28"/>
        </w:rPr>
        <w:pict>
          <v:line id="Прямая соединительная линия 3" o:spid="_x0000_s1041" style="position:absolute;left:0;text-align:left;z-index:251663360;visibility:visible;mso-position-horizontal-relative:text;mso-position-vertical-relative:text" from="180pt,2pt" to="30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F3ZQIAAH8EAAAOAAAAZHJzL2Uyb0RvYy54bWysVMFuEzEQvSPxD5bv6e6maUhX3VQom3Ap&#10;UKnlA5y1N2vhtS3bzSZCSNAzUj6BX+AAUqUC37D5I8bOJlC4IEQOztgznnnz5nnPzle1QEtmLFcy&#10;w8lRjBGThaJcLjL86nrWG2FkHZGUCCVZhtfM4vPx40dnjU5ZX1VKUGYQJJE2bXSGK+d0GkW2qFhN&#10;7JHSTIKzVKYmDrZmEVFDGshei6gfx8OoUYZqowpmLZzmOyceh/xlyQr3siwtc0hkGLC5sJqwzv0a&#10;jc9IujBEV7zoYJB/QFETLqHoIVVOHEE3hv+RquaFUVaV7qhQdaTKkhcs9ADdJPFv3VxVRLPQC5Bj&#10;9YEm+//SFi+WlwZxmuFjjCSpYUTtx+277ab92n7abtD2ffu9/dJ+bu/ab+3d9hbs++0HsL2zve+O&#10;N+jYM9lom0LCibw0notiJa/0hSpeWyTVpCJywUJH12sNZRJ/I3pwxW+sBjzz5rmiEENunAq0rkpT&#10;+5RAGFqF6a0P02Mrhwo4TIZxDJLAqABfvz+CbShB0v1tbax7xlSNvJFhwaVnl6RkeWGdR0PSfYg/&#10;lmrGhQgKERI1GT496Z+EC1YJTr3Th1mzmE+EQUviNRZ+Xd0HYUbdSBqSVYzQaWc7wgXYyAVOnOHA&#10;kmDYV6sZxUgweFbe2sET0leEjgFwZ+1k9uY0Pp2OpqNBb9AfTnuDOM97T2eTQW84S56c5Mf5ZJIn&#10;bz34ZJBWnFImPf695JPB30mqe3w7sR5EfyAqepg9MApg9/8BdBi5n/JOL3NF15fGd+enDyoPwd2L&#10;9M/o132I+vndGP8AAAD//wMAUEsDBBQABgAIAAAAIQB5vXPr3wAAAAgBAAAPAAAAZHJzL2Rvd25y&#10;ZXYueG1sTI9BS8NAEIXvgv9hGcGb3aRKCGk2RYR6aVXaitTbNjsmwexs2N208d87Pelp5vGGN98r&#10;l5PtxQl96BwpSGcJCKTamY4aBe/71V0OIkRNRveOUMEPBlhW11elLow70xZPu9gIDqFQaAVtjEMh&#10;ZahbtDrM3IDE3pfzVkeWvpHG6zOH217OkySTVnfEH1o94FOL9fdutAq2m9U6/1iPU+0/n9PX/dvm&#10;5RBypW5vpscFiIhT/DuGCz6jQ8VMRzeSCaJXcJ8l3CUqeODBfpbOeTledAKyKuX/AtUvAAAA//8D&#10;AFBLAQItABQABgAIAAAAIQC2gziS/gAAAOEBAAATAAAAAAAAAAAAAAAAAAAAAABbQ29udGVudF9U&#10;eXBlc10ueG1sUEsBAi0AFAAGAAgAAAAhADj9If/WAAAAlAEAAAsAAAAAAAAAAAAAAAAALwEAAF9y&#10;ZWxzLy5yZWxzUEsBAi0AFAAGAAgAAAAhACl00XdlAgAAfwQAAA4AAAAAAAAAAAAAAAAALgIAAGRy&#10;cy9lMm9Eb2MueG1sUEsBAi0AFAAGAAgAAAAhAHm9c+vfAAAACAEAAA8AAAAAAAAAAAAAAAAAvwQA&#10;AGRycy9kb3ducmV2LnhtbFBLBQYAAAAABAAEAPMAAADLBQAAAAA=&#10;">
            <v:stroke endarrow="block"/>
          </v:line>
        </w:pict>
      </w:r>
      <w:r>
        <w:rPr>
          <w:noProof/>
          <w:sz w:val="28"/>
          <w:szCs w:val="28"/>
        </w:rPr>
        <w:pict>
          <v:line id="Прямая соединительная линия 2" o:spid="_x0000_s1040" style="position:absolute;left:0;text-align:left;z-index:251664384;visibility:visible;mso-position-horizontal-relative:text;mso-position-vertical-relative:text" from="180pt,2pt" to="180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NYhndfdAAAACAEAAA8AAABkcnMvZG93bnJldi54&#10;bWxMj0FLw0AQhe+C/2EZwZvdrUoJaTZFhHppVdqK2Ns2OybB7GzY3bTx3zvFg56Gj/d4816xGF0n&#10;jhhi60nDdKJAIFXetlRreNstbzIQMRmypvOEGr4xwqK8vChMbv2JNnjcplpwCMXcaGhS6nMpY9Wg&#10;M3HieyTWPn1wJjGGWtpgThzuOnmr1Ew60xJ/aEyPjw1WX9vBadisl6vsfTWMVdg/TV92r+vnj5hp&#10;fX01PsxBJBzTnxnO9bk6lNzp4AeyUXQa7maKtyQN93xY/+XDmRXIspD/B5Q/AAAA//8DAFBLAQIt&#10;ABQABgAIAAAAIQC2gziS/gAAAOEBAAATAAAAAAAAAAAAAAAAAAAAAABbQ29udGVudF9UeXBlc10u&#10;eG1sUEsBAi0AFAAGAAgAAAAhADj9If/WAAAAlAEAAAsAAAAAAAAAAAAAAAAALwEAAF9yZWxzLy5y&#10;ZWxzUEsBAi0AFAAGAAgAAAAhADbU0NxhAgAAeQQAAA4AAAAAAAAAAAAAAAAALgIAAGRycy9lMm9E&#10;b2MueG1sUEsBAi0AFAAGAAgAAAAhANYhndfdAAAACAEAAA8AAAAAAAAAAAAAAAAAuwQAAGRycy9k&#10;b3ducmV2LnhtbFBLBQYAAAAABAAEAPMAAADFBQAAAAA=&#10;">
            <v:stroke endarrow="block"/>
          </v:line>
        </w:pict>
      </w:r>
      <w:r>
        <w:rPr>
          <w:noProof/>
          <w:sz w:val="28"/>
          <w:szCs w:val="28"/>
        </w:rPr>
        <w:pict>
          <v:line id="Прямая соединительная линия 1" o:spid="_x0000_s1039" style="position:absolute;left:0;text-align:left;flip:x;z-index:251665408;visibility:visible;mso-position-horizontal-relative:text;mso-position-vertical-relative:text" from="54pt,2pt" to="180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M1awIAAIkEAAAOAAAAZHJzL2Uyb0RvYy54bWysVNFu0zAUfUfiHyy/d0lKV7po6YSaFh4G&#10;TNr4ADd2GgvHtmyvaYWQGM9I+wR+gQeQJg34hvSPuHbTQuEFIfrgXtvXx+eee5zTs1Ut0JIZy5XM&#10;cHIUY8RkoSiXiwy/upr1RhhZRyQlQkmW4TWz+Gz88MFpo1PWV5USlBkEINKmjc5w5ZxOo8gWFauJ&#10;PVKaSdgslamJg6lZRNSQBtBrEfXjeBg1ylBtVMGshdV8u4nHAb8sWeFelqVlDokMAzcXRhPGuR+j&#10;8SlJF4boihcdDfIPLGrCJVy6h8qJI+ja8D+gal4YZVXpjgpVR6osecFCDVBNEv9WzWVFNAu1gDhW&#10;72Wy/w+2eLG8MIhT6B1GktTQovbj5t3mtv3aftrcos1N+7390n5u79pv7d3mPcT3mw8Q+832vlu+&#10;RYlXstE2BcCJvDBei2IlL/W5Kl5bJNWkInLBQkVXaw3XhBPRwRE/sRr4zJvnikIOuXYqyLoqTY1K&#10;wfUzf9CDg3RoFfq43veRrRwqYDEZxjGYA6MC9vr9EUw9vYikHsef1sa6p0zVyAcZFlx6nUlKlufW&#10;bVN3KX5ZqhkXInhFSNRk+OS4fxwOWCU49Zs+zZrFfCIMWhLvtvDr7j1IM+pa0gBWMUKnXewIFxAj&#10;F9RxhoNegmF/W80oRoLBA/PRlp6Q/kaoGAh30dZwb07ik+loOhr0Bv3htDeI87z3ZDYZ9Iaz5PFx&#10;/iifTPLkrSefDNKKU8qk578zfzL4O3N1z3Br273990JFh+hBfCC7+w+kQ/N9v7fOmSu6vjC+Ou8D&#10;8HtI7t6mf1C/zkPWzy/I+AcAAAD//wMAUEsDBBQABgAIAAAAIQBEb1Vv3QAAAAgBAAAPAAAAZHJz&#10;L2Rvd25yZXYueG1sTI9BT8MwDIXvSPyHyEjcWDIY0yhNJ4RA4oTYhpC4Za1pyxqnJN5a+PV4JzjZ&#10;T896/l6+HH2nDhhTG8jCdGJAIZWhaqm28Lp5vFiASuyocl0gtPCNCZbF6UnusioMtMLDmmslIZQy&#10;Z6Fh7jOtU9mgd2kSeiTxPkL0jkXGWlfRDRLuO31pzFx715J8aFyP9w2Wu/XeW7jZDNfhJe7eZtP2&#10;6/3n4ZP7p2e29vxsvLsFxTjy3zEc8QUdCmHahj1VSXWizUK6sIWZDPGv5kaW7VEb0EWu/xcofgEA&#10;AP//AwBQSwECLQAUAAYACAAAACEAtoM4kv4AAADhAQAAEwAAAAAAAAAAAAAAAAAAAAAAW0NvbnRl&#10;bnRfVHlwZXNdLnhtbFBLAQItABQABgAIAAAAIQA4/SH/1gAAAJQBAAALAAAAAAAAAAAAAAAAAC8B&#10;AABfcmVscy8ucmVsc1BLAQItABQABgAIAAAAIQBUbXM1awIAAIkEAAAOAAAAAAAAAAAAAAAAAC4C&#10;AABkcnMvZTJvRG9jLnhtbFBLAQItABQABgAIAAAAIQBEb1Vv3QAAAAgBAAAPAAAAAAAAAAAAAAAA&#10;AMUEAABkcnMvZG93bnJldi54bWxQSwUGAAAAAAQABADzAAAAzwUAAAAA&#10;">
            <v:stroke endarrow="block"/>
          </v:line>
        </w:pict>
      </w:r>
    </w:p>
    <w:p w:rsidR="00F358A4" w:rsidRPr="00BE434D" w:rsidRDefault="00F358A4" w:rsidP="00F358A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0"/>
        <w:gridCol w:w="2500"/>
        <w:gridCol w:w="2664"/>
      </w:tblGrid>
      <w:tr w:rsidR="00F358A4" w:rsidRPr="00BE434D" w:rsidTr="00F358A4">
        <w:tc>
          <w:tcPr>
            <w:tcW w:w="250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both"/>
              <w:rPr>
                <w:sz w:val="28"/>
                <w:szCs w:val="28"/>
                <w:lang w:eastAsia="en-US"/>
              </w:rPr>
            </w:pPr>
            <w:r w:rsidRPr="00BE434D">
              <w:rPr>
                <w:sz w:val="28"/>
                <w:szCs w:val="28"/>
                <w:lang w:eastAsia="en-US"/>
              </w:rPr>
              <w:t>1.</w:t>
            </w:r>
          </w:p>
          <w:p w:rsidR="00F358A4" w:rsidRPr="00BE434D" w:rsidRDefault="00F358A4">
            <w:pPr>
              <w:spacing w:line="276" w:lineRule="auto"/>
              <w:jc w:val="both"/>
              <w:rPr>
                <w:sz w:val="28"/>
                <w:szCs w:val="28"/>
                <w:lang w:eastAsia="en-US"/>
              </w:rPr>
            </w:pPr>
            <w:r w:rsidRPr="00BE434D">
              <w:rPr>
                <w:sz w:val="28"/>
                <w:szCs w:val="28"/>
                <w:lang w:eastAsia="en-US"/>
              </w:rPr>
              <w:t>2.</w:t>
            </w:r>
          </w:p>
          <w:p w:rsidR="00F358A4" w:rsidRPr="00BE434D" w:rsidRDefault="00F358A4">
            <w:pPr>
              <w:spacing w:line="276" w:lineRule="auto"/>
              <w:jc w:val="both"/>
              <w:rPr>
                <w:sz w:val="28"/>
                <w:szCs w:val="28"/>
                <w:lang w:eastAsia="en-US"/>
              </w:rPr>
            </w:pPr>
            <w:r w:rsidRPr="00BE434D">
              <w:rPr>
                <w:sz w:val="28"/>
                <w:szCs w:val="28"/>
                <w:lang w:eastAsia="en-US"/>
              </w:rPr>
              <w:t>3.</w:t>
            </w:r>
          </w:p>
          <w:p w:rsidR="00F358A4" w:rsidRPr="00BE434D" w:rsidRDefault="00F358A4">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both"/>
              <w:rPr>
                <w:sz w:val="28"/>
                <w:szCs w:val="28"/>
                <w:lang w:eastAsia="en-US"/>
              </w:rPr>
            </w:pPr>
            <w:r w:rsidRPr="00BE434D">
              <w:rPr>
                <w:sz w:val="28"/>
                <w:szCs w:val="28"/>
                <w:lang w:eastAsia="en-US"/>
              </w:rPr>
              <w:t>1.</w:t>
            </w:r>
          </w:p>
          <w:p w:rsidR="00F358A4" w:rsidRPr="00BE434D" w:rsidRDefault="00F358A4">
            <w:pPr>
              <w:spacing w:line="276" w:lineRule="auto"/>
              <w:jc w:val="both"/>
              <w:rPr>
                <w:sz w:val="28"/>
                <w:szCs w:val="28"/>
                <w:lang w:eastAsia="en-US"/>
              </w:rPr>
            </w:pPr>
            <w:r w:rsidRPr="00BE434D">
              <w:rPr>
                <w:sz w:val="28"/>
                <w:szCs w:val="28"/>
                <w:lang w:eastAsia="en-US"/>
              </w:rPr>
              <w:t>2.</w:t>
            </w:r>
          </w:p>
          <w:p w:rsidR="00F358A4" w:rsidRPr="00BE434D" w:rsidRDefault="00F358A4">
            <w:pPr>
              <w:spacing w:line="276" w:lineRule="auto"/>
              <w:jc w:val="both"/>
              <w:rPr>
                <w:sz w:val="28"/>
                <w:szCs w:val="28"/>
                <w:lang w:eastAsia="en-US"/>
              </w:rPr>
            </w:pPr>
            <w:r w:rsidRPr="00BE434D">
              <w:rPr>
                <w:sz w:val="28"/>
                <w:szCs w:val="28"/>
                <w:lang w:eastAsia="en-US"/>
              </w:rPr>
              <w:t>3.</w:t>
            </w:r>
          </w:p>
        </w:tc>
        <w:tc>
          <w:tcPr>
            <w:tcW w:w="2501"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line="276" w:lineRule="auto"/>
              <w:jc w:val="both"/>
              <w:rPr>
                <w:sz w:val="28"/>
                <w:szCs w:val="28"/>
                <w:lang w:eastAsia="en-US"/>
              </w:rPr>
            </w:pPr>
            <w:r w:rsidRPr="00BE434D">
              <w:rPr>
                <w:sz w:val="28"/>
                <w:szCs w:val="28"/>
                <w:lang w:eastAsia="en-US"/>
              </w:rPr>
              <w:t>1.</w:t>
            </w:r>
          </w:p>
          <w:p w:rsidR="00F358A4" w:rsidRPr="00BE434D" w:rsidRDefault="00F358A4">
            <w:pPr>
              <w:spacing w:line="276" w:lineRule="auto"/>
              <w:jc w:val="both"/>
              <w:rPr>
                <w:sz w:val="28"/>
                <w:szCs w:val="28"/>
                <w:lang w:eastAsia="en-US"/>
              </w:rPr>
            </w:pPr>
            <w:r w:rsidRPr="00BE434D">
              <w:rPr>
                <w:sz w:val="28"/>
                <w:szCs w:val="28"/>
                <w:lang w:eastAsia="en-US"/>
              </w:rPr>
              <w:t>2.</w:t>
            </w:r>
          </w:p>
          <w:p w:rsidR="00F358A4" w:rsidRPr="00BE434D" w:rsidRDefault="00F358A4">
            <w:pPr>
              <w:spacing w:line="276" w:lineRule="auto"/>
              <w:jc w:val="both"/>
              <w:rPr>
                <w:sz w:val="28"/>
                <w:szCs w:val="28"/>
                <w:lang w:eastAsia="en-US"/>
              </w:rPr>
            </w:pPr>
            <w:r w:rsidRPr="00BE434D">
              <w:rPr>
                <w:sz w:val="28"/>
                <w:szCs w:val="28"/>
                <w:lang w:eastAsia="en-US"/>
              </w:rPr>
              <w:t>3.</w:t>
            </w:r>
          </w:p>
        </w:tc>
      </w:tr>
      <w:tr w:rsidR="00F358A4" w:rsidRPr="00BE434D" w:rsidTr="00F358A4">
        <w:tc>
          <w:tcPr>
            <w:tcW w:w="250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center"/>
              <w:rPr>
                <w:sz w:val="28"/>
                <w:szCs w:val="28"/>
                <w:lang w:eastAsia="en-US"/>
              </w:rPr>
            </w:pPr>
          </w:p>
          <w:p w:rsidR="00F358A4" w:rsidRPr="00BE434D" w:rsidRDefault="00F358A4">
            <w:pPr>
              <w:spacing w:line="276" w:lineRule="auto"/>
              <w:jc w:val="center"/>
              <w:rPr>
                <w:sz w:val="28"/>
                <w:szCs w:val="28"/>
                <w:lang w:eastAsia="en-US"/>
              </w:rPr>
            </w:pPr>
            <w:r w:rsidRPr="00BE434D">
              <w:rPr>
                <w:sz w:val="28"/>
                <w:szCs w:val="28"/>
                <w:lang w:eastAsia="en-US"/>
              </w:rPr>
              <w:t>Нервная система</w:t>
            </w:r>
          </w:p>
        </w:tc>
        <w:tc>
          <w:tcPr>
            <w:tcW w:w="2500"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center"/>
              <w:rPr>
                <w:sz w:val="28"/>
                <w:szCs w:val="28"/>
                <w:lang w:eastAsia="en-US"/>
              </w:rPr>
            </w:pPr>
          </w:p>
          <w:p w:rsidR="00F358A4" w:rsidRPr="00BE434D" w:rsidRDefault="00F358A4">
            <w:pPr>
              <w:spacing w:line="276" w:lineRule="auto"/>
              <w:jc w:val="center"/>
              <w:rPr>
                <w:sz w:val="28"/>
                <w:szCs w:val="28"/>
                <w:lang w:eastAsia="en-US"/>
              </w:rPr>
            </w:pPr>
            <w:r w:rsidRPr="00BE434D">
              <w:rPr>
                <w:sz w:val="28"/>
                <w:szCs w:val="28"/>
                <w:lang w:eastAsia="en-US"/>
              </w:rPr>
              <w:t xml:space="preserve">Печень </w:t>
            </w:r>
          </w:p>
        </w:tc>
        <w:tc>
          <w:tcPr>
            <w:tcW w:w="2501" w:type="dxa"/>
            <w:tcBorders>
              <w:top w:val="single" w:sz="4" w:space="0" w:color="auto"/>
              <w:left w:val="single" w:sz="4" w:space="0" w:color="auto"/>
              <w:bottom w:val="single" w:sz="4" w:space="0" w:color="auto"/>
              <w:right w:val="single" w:sz="4" w:space="0" w:color="auto"/>
            </w:tcBorders>
          </w:tcPr>
          <w:p w:rsidR="00F358A4" w:rsidRPr="00BE434D" w:rsidRDefault="00F358A4">
            <w:pPr>
              <w:spacing w:line="276" w:lineRule="auto"/>
              <w:jc w:val="center"/>
              <w:rPr>
                <w:sz w:val="28"/>
                <w:szCs w:val="28"/>
                <w:lang w:eastAsia="en-US"/>
              </w:rPr>
            </w:pPr>
          </w:p>
          <w:p w:rsidR="00F358A4" w:rsidRPr="00BE434D" w:rsidRDefault="00F358A4">
            <w:pPr>
              <w:spacing w:line="276" w:lineRule="auto"/>
              <w:jc w:val="center"/>
              <w:rPr>
                <w:sz w:val="28"/>
                <w:szCs w:val="28"/>
                <w:lang w:eastAsia="en-US"/>
              </w:rPr>
            </w:pPr>
            <w:r w:rsidRPr="00BE434D">
              <w:rPr>
                <w:sz w:val="28"/>
                <w:szCs w:val="28"/>
                <w:lang w:eastAsia="en-US"/>
              </w:rPr>
              <w:t>Мочевыделительная система</w:t>
            </w:r>
          </w:p>
        </w:tc>
      </w:tr>
    </w:tbl>
    <w:p w:rsidR="00F358A4" w:rsidRPr="00BE434D" w:rsidRDefault="00F358A4" w:rsidP="00F358A4">
      <w:pPr>
        <w:pStyle w:val="ac"/>
        <w:ind w:left="0" w:firstLine="0"/>
        <w:rPr>
          <w:rFonts w:ascii="Times New Roman" w:hAnsi="Times New Roman"/>
          <w:b/>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both"/>
        <w:rPr>
          <w:i/>
          <w:color w:val="000000"/>
          <w:sz w:val="28"/>
          <w:szCs w:val="28"/>
        </w:rPr>
      </w:pPr>
    </w:p>
    <w:p w:rsidR="00F358A4" w:rsidRPr="00BE434D" w:rsidRDefault="00F358A4" w:rsidP="00F358A4">
      <w:pPr>
        <w:ind w:firstLine="709"/>
        <w:jc w:val="center"/>
        <w:rPr>
          <w:b/>
          <w:color w:val="000000"/>
          <w:sz w:val="28"/>
          <w:szCs w:val="28"/>
        </w:rPr>
      </w:pPr>
      <w:r w:rsidRPr="00BE434D">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F358A4" w:rsidRPr="00BE434D" w:rsidRDefault="00F358A4" w:rsidP="00F358A4">
      <w:pPr>
        <w:ind w:firstLine="709"/>
        <w:jc w:val="center"/>
        <w:rPr>
          <w:b/>
          <w:color w:val="000000"/>
          <w:sz w:val="28"/>
          <w:szCs w:val="28"/>
          <w:highlight w:val="red"/>
        </w:rPr>
      </w:pPr>
    </w:p>
    <w:p w:rsidR="00F358A4" w:rsidRPr="00BE434D" w:rsidRDefault="00F358A4" w:rsidP="00F358A4">
      <w:pPr>
        <w:ind w:firstLine="709"/>
        <w:jc w:val="center"/>
        <w:rPr>
          <w:b/>
          <w:color w:val="000000"/>
          <w:sz w:val="28"/>
          <w:szCs w:val="28"/>
          <w:highlight w:val="red"/>
        </w:rPr>
      </w:pPr>
    </w:p>
    <w:tbl>
      <w:tblPr>
        <w:tblW w:w="9634" w:type="dxa"/>
        <w:tblLook w:val="04A0"/>
      </w:tblPr>
      <w:tblGrid>
        <w:gridCol w:w="3256"/>
        <w:gridCol w:w="6378"/>
      </w:tblGrid>
      <w:tr w:rsidR="00F358A4" w:rsidRPr="00BE434D" w:rsidTr="00F358A4">
        <w:tc>
          <w:tcPr>
            <w:tcW w:w="3256" w:type="dxa"/>
            <w:tcBorders>
              <w:top w:val="single" w:sz="4" w:space="0" w:color="auto"/>
              <w:left w:val="single" w:sz="4" w:space="0" w:color="auto"/>
              <w:bottom w:val="single" w:sz="4" w:space="0" w:color="auto"/>
              <w:right w:val="single" w:sz="4" w:space="0" w:color="auto"/>
            </w:tcBorders>
            <w:hideMark/>
          </w:tcPr>
          <w:p w:rsidR="00F358A4" w:rsidRPr="00BE434D" w:rsidRDefault="00F358A4">
            <w:pPr>
              <w:jc w:val="center"/>
              <w:rPr>
                <w:b/>
                <w:sz w:val="28"/>
                <w:szCs w:val="28"/>
                <w:lang w:eastAsia="en-US"/>
              </w:rPr>
            </w:pPr>
            <w:r w:rsidRPr="00BE434D">
              <w:rPr>
                <w:b/>
                <w:sz w:val="28"/>
                <w:szCs w:val="28"/>
                <w:lang w:eastAsia="en-US"/>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pPr>
              <w:ind w:firstLine="709"/>
              <w:jc w:val="center"/>
              <w:rPr>
                <w:b/>
                <w:sz w:val="28"/>
                <w:szCs w:val="28"/>
                <w:lang w:eastAsia="en-US"/>
              </w:rPr>
            </w:pPr>
            <w:r w:rsidRPr="00BE434D">
              <w:rPr>
                <w:b/>
                <w:sz w:val="28"/>
                <w:szCs w:val="28"/>
                <w:lang w:eastAsia="en-US"/>
              </w:rPr>
              <w:t>Критерии оценивания</w:t>
            </w:r>
          </w:p>
        </w:tc>
      </w:tr>
      <w:tr w:rsidR="00F358A4" w:rsidRPr="00BE434D" w:rsidTr="00F358A4">
        <w:tc>
          <w:tcPr>
            <w:tcW w:w="3256" w:type="dxa"/>
            <w:vMerge w:val="restart"/>
            <w:tcBorders>
              <w:top w:val="single" w:sz="4" w:space="0" w:color="auto"/>
              <w:left w:val="single" w:sz="4" w:space="0" w:color="auto"/>
              <w:bottom w:val="single" w:sz="4" w:space="0" w:color="auto"/>
              <w:right w:val="single" w:sz="4" w:space="0" w:color="auto"/>
            </w:tcBorders>
          </w:tcPr>
          <w:p w:rsidR="00F358A4" w:rsidRPr="00BE434D" w:rsidRDefault="00F358A4">
            <w:pPr>
              <w:jc w:val="center"/>
              <w:rPr>
                <w:b/>
                <w:sz w:val="28"/>
                <w:szCs w:val="28"/>
                <w:lang w:eastAsia="en-US"/>
              </w:rPr>
            </w:pPr>
            <w:r w:rsidRPr="00BE434D">
              <w:rPr>
                <w:b/>
                <w:sz w:val="28"/>
                <w:szCs w:val="28"/>
                <w:lang w:eastAsia="en-US"/>
              </w:rPr>
              <w:lastRenderedPageBreak/>
              <w:t>устный опрос</w:t>
            </w:r>
          </w:p>
          <w:p w:rsidR="00F358A4" w:rsidRPr="00BE434D" w:rsidRDefault="00F358A4">
            <w:pPr>
              <w:jc w:val="center"/>
              <w:rPr>
                <w:b/>
                <w:sz w:val="28"/>
                <w:szCs w:val="28"/>
                <w:lang w:eastAsia="en-US"/>
              </w:rPr>
            </w:pPr>
          </w:p>
          <w:p w:rsidR="00F358A4" w:rsidRPr="00BE434D" w:rsidRDefault="00F358A4">
            <w:pPr>
              <w:jc w:val="center"/>
              <w:rPr>
                <w:b/>
                <w:sz w:val="28"/>
                <w:szCs w:val="28"/>
                <w:lang w:eastAsia="en-US"/>
              </w:rPr>
            </w:pPr>
          </w:p>
          <w:p w:rsidR="00F358A4" w:rsidRPr="00BE434D" w:rsidRDefault="00F358A4">
            <w:pPr>
              <w:jc w:val="center"/>
              <w:rPr>
                <w:b/>
                <w:sz w:val="28"/>
                <w:szCs w:val="28"/>
                <w:lang w:eastAsia="en-US"/>
              </w:rPr>
            </w:pPr>
          </w:p>
          <w:p w:rsidR="00F358A4" w:rsidRPr="00BE434D" w:rsidRDefault="00F358A4">
            <w:pPr>
              <w:jc w:val="center"/>
              <w:rPr>
                <w:b/>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before="100" w:beforeAutospacing="1" w:after="100" w:afterAutospacing="1"/>
              <w:ind w:firstLine="709"/>
              <w:jc w:val="both"/>
              <w:rPr>
                <w:b/>
                <w:sz w:val="28"/>
                <w:szCs w:val="28"/>
                <w:lang w:eastAsia="en-US"/>
              </w:rPr>
            </w:pPr>
            <w:r w:rsidRPr="00BE434D">
              <w:rPr>
                <w:sz w:val="28"/>
                <w:szCs w:val="28"/>
                <w:lang w:eastAsia="en-US"/>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358A4" w:rsidRPr="00BE434D" w:rsidTr="00F358A4">
        <w:tc>
          <w:tcPr>
            <w:tcW w:w="0" w:type="auto"/>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b/>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before="100" w:beforeAutospacing="1" w:after="100" w:afterAutospacing="1"/>
              <w:ind w:firstLine="709"/>
              <w:jc w:val="both"/>
              <w:rPr>
                <w:sz w:val="28"/>
                <w:szCs w:val="28"/>
                <w:lang w:eastAsia="en-US"/>
              </w:rPr>
            </w:pPr>
            <w:r w:rsidRPr="00BE434D">
              <w:rPr>
                <w:sz w:val="28"/>
                <w:szCs w:val="28"/>
                <w:lang w:eastAsia="en-US"/>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358A4" w:rsidRPr="00BE434D" w:rsidTr="00F358A4">
        <w:tc>
          <w:tcPr>
            <w:tcW w:w="0" w:type="auto"/>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b/>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before="100" w:beforeAutospacing="1" w:after="100" w:afterAutospacing="1"/>
              <w:ind w:firstLine="709"/>
              <w:jc w:val="both"/>
              <w:rPr>
                <w:sz w:val="28"/>
                <w:szCs w:val="28"/>
                <w:lang w:eastAsia="en-US"/>
              </w:rPr>
            </w:pPr>
            <w:r w:rsidRPr="00BE434D">
              <w:rPr>
                <w:sz w:val="28"/>
                <w:szCs w:val="28"/>
                <w:lang w:eastAsia="en-US"/>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358A4" w:rsidRPr="00BE434D" w:rsidTr="00F358A4">
        <w:tc>
          <w:tcPr>
            <w:tcW w:w="0" w:type="auto"/>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b/>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before="100" w:beforeAutospacing="1" w:after="100" w:afterAutospacing="1"/>
              <w:ind w:firstLine="709"/>
              <w:jc w:val="both"/>
              <w:rPr>
                <w:sz w:val="28"/>
                <w:szCs w:val="28"/>
                <w:lang w:eastAsia="en-US"/>
              </w:rPr>
            </w:pPr>
            <w:r w:rsidRPr="00BE434D">
              <w:rPr>
                <w:sz w:val="28"/>
                <w:szCs w:val="28"/>
                <w:lang w:eastAsia="en-US"/>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F358A4" w:rsidRPr="00BE434D" w:rsidTr="00F358A4">
        <w:tc>
          <w:tcPr>
            <w:tcW w:w="3256" w:type="dxa"/>
            <w:vMerge w:val="restart"/>
            <w:tcBorders>
              <w:top w:val="single" w:sz="4" w:space="0" w:color="auto"/>
              <w:left w:val="single" w:sz="4" w:space="0" w:color="auto"/>
              <w:bottom w:val="single" w:sz="4" w:space="0" w:color="auto"/>
              <w:right w:val="single" w:sz="4" w:space="0" w:color="auto"/>
            </w:tcBorders>
            <w:hideMark/>
          </w:tcPr>
          <w:p w:rsidR="00F358A4" w:rsidRPr="00BE434D" w:rsidRDefault="00F358A4" w:rsidP="00F8283A">
            <w:pPr>
              <w:spacing w:line="360" w:lineRule="auto"/>
              <w:ind w:firstLine="851"/>
              <w:jc w:val="both"/>
              <w:rPr>
                <w:b/>
                <w:color w:val="000000"/>
                <w:sz w:val="28"/>
                <w:szCs w:val="28"/>
                <w:lang w:eastAsia="en-US"/>
              </w:rPr>
            </w:pPr>
            <w:r w:rsidRPr="00BE434D">
              <w:rPr>
                <w:b/>
                <w:color w:val="000000"/>
                <w:sz w:val="28"/>
                <w:szCs w:val="28"/>
                <w:lang w:eastAsia="en-US"/>
              </w:rPr>
              <w:t>тестирование</w:t>
            </w: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rsidP="00605E79">
            <w:pPr>
              <w:spacing w:before="100" w:beforeAutospacing="1" w:after="100" w:afterAutospacing="1"/>
              <w:ind w:firstLine="709"/>
              <w:jc w:val="both"/>
              <w:rPr>
                <w:b/>
                <w:color w:val="000000"/>
                <w:sz w:val="28"/>
                <w:szCs w:val="28"/>
                <w:lang w:eastAsia="en-US"/>
              </w:rPr>
            </w:pPr>
            <w:r w:rsidRPr="00BE434D">
              <w:rPr>
                <w:color w:val="000000"/>
                <w:sz w:val="28"/>
                <w:szCs w:val="28"/>
                <w:lang w:eastAsia="en-US"/>
              </w:rPr>
              <w:t xml:space="preserve">Оценка «ОТЛИЧНО» выставляется при </w:t>
            </w:r>
            <w:r w:rsidRPr="00BE434D">
              <w:rPr>
                <w:color w:val="000000"/>
                <w:sz w:val="28"/>
                <w:szCs w:val="28"/>
                <w:lang w:eastAsia="en-US"/>
              </w:rPr>
              <w:lastRenderedPageBreak/>
              <w:t>условии 9</w:t>
            </w:r>
            <w:r w:rsidR="00605E79">
              <w:rPr>
                <w:color w:val="000000"/>
                <w:sz w:val="28"/>
                <w:szCs w:val="28"/>
                <w:lang w:eastAsia="en-US"/>
              </w:rPr>
              <w:t>2</w:t>
            </w:r>
            <w:r w:rsidRPr="00BE434D">
              <w:rPr>
                <w:color w:val="000000"/>
                <w:sz w:val="28"/>
                <w:szCs w:val="28"/>
                <w:lang w:eastAsia="en-US"/>
              </w:rPr>
              <w:t>-100% правильных ответов</w:t>
            </w:r>
          </w:p>
        </w:tc>
      </w:tr>
      <w:tr w:rsidR="00F358A4" w:rsidRPr="00BE434D" w:rsidTr="00F358A4">
        <w:tc>
          <w:tcPr>
            <w:tcW w:w="0" w:type="auto"/>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rsidP="00605E79">
            <w:pPr>
              <w:spacing w:before="100" w:beforeAutospacing="1" w:after="100" w:afterAutospacing="1"/>
              <w:ind w:firstLine="709"/>
              <w:jc w:val="both"/>
              <w:rPr>
                <w:b/>
                <w:color w:val="000000"/>
                <w:sz w:val="28"/>
                <w:szCs w:val="28"/>
                <w:lang w:eastAsia="en-US"/>
              </w:rPr>
            </w:pPr>
            <w:r w:rsidRPr="00BE434D">
              <w:rPr>
                <w:color w:val="000000"/>
                <w:sz w:val="28"/>
                <w:szCs w:val="28"/>
                <w:lang w:eastAsia="en-US"/>
              </w:rPr>
              <w:t xml:space="preserve">Оценка «ХОРОШО» выставляется при условии </w:t>
            </w:r>
            <w:r w:rsidR="00605E79">
              <w:rPr>
                <w:color w:val="000000"/>
                <w:sz w:val="28"/>
                <w:szCs w:val="28"/>
                <w:lang w:eastAsia="en-US"/>
              </w:rPr>
              <w:t>82</w:t>
            </w:r>
            <w:r w:rsidRPr="00BE434D">
              <w:rPr>
                <w:color w:val="000000"/>
                <w:sz w:val="28"/>
                <w:szCs w:val="28"/>
                <w:lang w:eastAsia="en-US"/>
              </w:rPr>
              <w:t>-</w:t>
            </w:r>
            <w:r w:rsidR="00605E79">
              <w:rPr>
                <w:color w:val="000000"/>
                <w:sz w:val="28"/>
                <w:szCs w:val="28"/>
                <w:lang w:eastAsia="en-US"/>
              </w:rPr>
              <w:t>90</w:t>
            </w:r>
            <w:r w:rsidRPr="00BE434D">
              <w:rPr>
                <w:color w:val="000000"/>
                <w:sz w:val="28"/>
                <w:szCs w:val="28"/>
                <w:lang w:eastAsia="en-US"/>
              </w:rPr>
              <w:t>% правильных ответов</w:t>
            </w:r>
          </w:p>
        </w:tc>
      </w:tr>
      <w:tr w:rsidR="00F358A4" w:rsidRPr="00BE434D" w:rsidTr="00F358A4">
        <w:tc>
          <w:tcPr>
            <w:tcW w:w="0" w:type="auto"/>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rsidP="00605E79">
            <w:pPr>
              <w:spacing w:before="100" w:beforeAutospacing="1" w:after="100" w:afterAutospacing="1"/>
              <w:ind w:firstLine="709"/>
              <w:jc w:val="both"/>
              <w:rPr>
                <w:color w:val="000000"/>
                <w:sz w:val="28"/>
                <w:szCs w:val="28"/>
                <w:lang w:eastAsia="en-US"/>
              </w:rPr>
            </w:pPr>
            <w:r w:rsidRPr="00BE434D">
              <w:rPr>
                <w:color w:val="000000"/>
                <w:sz w:val="28"/>
                <w:szCs w:val="28"/>
                <w:lang w:eastAsia="en-US"/>
              </w:rPr>
              <w:t xml:space="preserve">Оценка «УДОВЛЕТВОРИТЕЛЬНО» выставляется при условии </w:t>
            </w:r>
            <w:r w:rsidR="00605E79">
              <w:rPr>
                <w:color w:val="000000"/>
                <w:sz w:val="28"/>
                <w:szCs w:val="28"/>
                <w:lang w:eastAsia="en-US"/>
              </w:rPr>
              <w:t>72</w:t>
            </w:r>
            <w:r w:rsidRPr="00BE434D">
              <w:rPr>
                <w:color w:val="000000"/>
                <w:sz w:val="28"/>
                <w:szCs w:val="28"/>
                <w:lang w:eastAsia="en-US"/>
              </w:rPr>
              <w:t>-</w:t>
            </w:r>
            <w:r w:rsidR="00605E79">
              <w:rPr>
                <w:color w:val="000000"/>
                <w:sz w:val="28"/>
                <w:szCs w:val="28"/>
                <w:lang w:eastAsia="en-US"/>
              </w:rPr>
              <w:t>80</w:t>
            </w:r>
            <w:r w:rsidRPr="00BE434D">
              <w:rPr>
                <w:color w:val="000000"/>
                <w:sz w:val="28"/>
                <w:szCs w:val="28"/>
                <w:lang w:eastAsia="en-US"/>
              </w:rPr>
              <w:t>% правильных ответов</w:t>
            </w:r>
          </w:p>
        </w:tc>
      </w:tr>
      <w:tr w:rsidR="00F358A4" w:rsidRPr="00BE434D" w:rsidTr="00F358A4">
        <w:tc>
          <w:tcPr>
            <w:tcW w:w="0" w:type="auto"/>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rsidP="00605E79">
            <w:pPr>
              <w:spacing w:before="100" w:beforeAutospacing="1" w:after="100" w:afterAutospacing="1"/>
              <w:ind w:firstLine="709"/>
              <w:jc w:val="both"/>
              <w:rPr>
                <w:color w:val="000000"/>
                <w:sz w:val="28"/>
                <w:szCs w:val="28"/>
                <w:lang w:eastAsia="en-US"/>
              </w:rPr>
            </w:pPr>
            <w:r w:rsidRPr="00BE434D">
              <w:rPr>
                <w:color w:val="000000"/>
                <w:sz w:val="28"/>
                <w:szCs w:val="28"/>
                <w:lang w:eastAsia="en-US"/>
              </w:rPr>
              <w:t xml:space="preserve">Оценка «НЕУДОВЛЕТВОРИТЕЛЬНО» выставляется при условии </w:t>
            </w:r>
            <w:r w:rsidR="00605E79">
              <w:rPr>
                <w:color w:val="000000"/>
                <w:sz w:val="28"/>
                <w:szCs w:val="28"/>
                <w:lang w:eastAsia="en-US"/>
              </w:rPr>
              <w:t>70</w:t>
            </w:r>
            <w:r w:rsidRPr="00BE434D">
              <w:rPr>
                <w:color w:val="000000"/>
                <w:sz w:val="28"/>
                <w:szCs w:val="28"/>
                <w:lang w:eastAsia="en-US"/>
              </w:rPr>
              <w:t>% и меньше правильных ответов.</w:t>
            </w:r>
          </w:p>
        </w:tc>
      </w:tr>
      <w:tr w:rsidR="00F358A4" w:rsidRPr="00BE434D" w:rsidTr="00F358A4">
        <w:tc>
          <w:tcPr>
            <w:tcW w:w="3256" w:type="dxa"/>
            <w:vMerge w:val="restart"/>
            <w:tcBorders>
              <w:top w:val="single" w:sz="4" w:space="0" w:color="auto"/>
              <w:left w:val="single" w:sz="4" w:space="0" w:color="auto"/>
              <w:bottom w:val="single" w:sz="4" w:space="0" w:color="auto"/>
              <w:right w:val="single" w:sz="4" w:space="0" w:color="auto"/>
            </w:tcBorders>
            <w:hideMark/>
          </w:tcPr>
          <w:p w:rsidR="00F358A4" w:rsidRPr="00BE434D" w:rsidRDefault="00F358A4">
            <w:pPr>
              <w:jc w:val="center"/>
              <w:rPr>
                <w:b/>
                <w:color w:val="000000"/>
                <w:sz w:val="28"/>
                <w:szCs w:val="28"/>
                <w:lang w:eastAsia="en-US"/>
              </w:rPr>
            </w:pPr>
            <w:r w:rsidRPr="00BE434D">
              <w:rPr>
                <w:b/>
                <w:color w:val="000000"/>
                <w:sz w:val="28"/>
                <w:szCs w:val="28"/>
                <w:lang w:eastAsia="en-US"/>
              </w:rPr>
              <w:t>защита реферата</w:t>
            </w: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pPr>
              <w:ind w:firstLine="709"/>
              <w:jc w:val="both"/>
              <w:rPr>
                <w:b/>
                <w:color w:val="000000"/>
                <w:sz w:val="28"/>
                <w:szCs w:val="28"/>
                <w:lang w:eastAsia="en-US"/>
              </w:rPr>
            </w:pPr>
            <w:r w:rsidRPr="00BE434D">
              <w:rPr>
                <w:color w:val="000000"/>
                <w:sz w:val="28"/>
                <w:szCs w:val="28"/>
                <w:lang w:eastAsia="en-US"/>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F358A4" w:rsidRPr="00BE434D" w:rsidTr="00F358A4">
        <w:tc>
          <w:tcPr>
            <w:tcW w:w="0" w:type="auto"/>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pPr>
              <w:ind w:firstLine="709"/>
              <w:jc w:val="both"/>
              <w:rPr>
                <w:b/>
                <w:color w:val="000000"/>
                <w:sz w:val="28"/>
                <w:szCs w:val="28"/>
                <w:lang w:eastAsia="en-US"/>
              </w:rPr>
            </w:pPr>
            <w:r w:rsidRPr="00BE434D">
              <w:rPr>
                <w:color w:val="000000"/>
                <w:sz w:val="28"/>
                <w:szCs w:val="28"/>
                <w:lang w:eastAsia="en-US"/>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F358A4" w:rsidRPr="00BE434D" w:rsidTr="00F358A4">
        <w:tc>
          <w:tcPr>
            <w:tcW w:w="0" w:type="auto"/>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pPr>
              <w:ind w:firstLine="709"/>
              <w:jc w:val="both"/>
              <w:rPr>
                <w:b/>
                <w:color w:val="000000"/>
                <w:sz w:val="28"/>
                <w:szCs w:val="28"/>
                <w:lang w:eastAsia="en-US"/>
              </w:rPr>
            </w:pPr>
            <w:r w:rsidRPr="00BE434D">
              <w:rPr>
                <w:color w:val="000000"/>
                <w:sz w:val="28"/>
                <w:szCs w:val="28"/>
                <w:lang w:eastAsia="en-US"/>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F358A4" w:rsidRPr="00BE434D" w:rsidTr="00F358A4">
        <w:trPr>
          <w:trHeight w:val="16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F358A4" w:rsidRPr="00BE434D" w:rsidRDefault="00F358A4">
            <w:pPr>
              <w:spacing w:before="100" w:beforeAutospacing="1" w:after="100" w:afterAutospacing="1"/>
              <w:ind w:firstLine="709"/>
              <w:jc w:val="both"/>
              <w:rPr>
                <w:b/>
                <w:color w:val="000000"/>
                <w:sz w:val="28"/>
                <w:szCs w:val="28"/>
                <w:lang w:eastAsia="en-US"/>
              </w:rPr>
            </w:pPr>
            <w:r w:rsidRPr="00BE434D">
              <w:rPr>
                <w:color w:val="000000"/>
                <w:sz w:val="28"/>
                <w:szCs w:val="28"/>
                <w:lang w:eastAsia="en-US"/>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F358A4" w:rsidRPr="00BE434D" w:rsidRDefault="00F358A4" w:rsidP="00F358A4">
      <w:pPr>
        <w:ind w:firstLine="709"/>
        <w:jc w:val="both"/>
        <w:rPr>
          <w:color w:val="000000"/>
          <w:sz w:val="28"/>
          <w:szCs w:val="28"/>
        </w:rPr>
      </w:pPr>
    </w:p>
    <w:p w:rsidR="00F358A4" w:rsidRPr="00BE434D" w:rsidRDefault="00F358A4" w:rsidP="00F358A4">
      <w:pPr>
        <w:ind w:firstLine="709"/>
        <w:jc w:val="both"/>
        <w:rPr>
          <w:color w:val="000000"/>
          <w:sz w:val="28"/>
          <w:szCs w:val="28"/>
          <w:highlight w:val="yellow"/>
        </w:rPr>
      </w:pPr>
    </w:p>
    <w:p w:rsidR="00F358A4" w:rsidRPr="00BE434D" w:rsidRDefault="00F358A4" w:rsidP="00F358A4">
      <w:pPr>
        <w:pStyle w:val="ac"/>
        <w:numPr>
          <w:ilvl w:val="0"/>
          <w:numId w:val="1"/>
        </w:numPr>
        <w:outlineLvl w:val="0"/>
        <w:rPr>
          <w:rFonts w:ascii="Times New Roman" w:hAnsi="Times New Roman"/>
          <w:b/>
          <w:color w:val="000000"/>
          <w:sz w:val="28"/>
          <w:szCs w:val="28"/>
        </w:rPr>
      </w:pPr>
      <w:bookmarkStart w:id="11" w:name="_Toc535164691"/>
      <w:r w:rsidRPr="00BE434D">
        <w:rPr>
          <w:rFonts w:ascii="Times New Roman" w:hAnsi="Times New Roman"/>
          <w:b/>
          <w:color w:val="000000"/>
          <w:sz w:val="28"/>
          <w:szCs w:val="28"/>
        </w:rPr>
        <w:lastRenderedPageBreak/>
        <w:t>Оценочные материалы промежуточной аттестации обучающихся.</w:t>
      </w:r>
      <w:bookmarkEnd w:id="11"/>
    </w:p>
    <w:p w:rsidR="00F358A4" w:rsidRPr="00BE434D" w:rsidRDefault="00F358A4" w:rsidP="00F358A4">
      <w:pPr>
        <w:pStyle w:val="ac"/>
        <w:tabs>
          <w:tab w:val="left" w:pos="1935"/>
        </w:tabs>
        <w:ind w:firstLine="0"/>
        <w:outlineLvl w:val="0"/>
        <w:rPr>
          <w:rFonts w:ascii="Times New Roman" w:hAnsi="Times New Roman"/>
          <w:b/>
          <w:color w:val="000000"/>
          <w:sz w:val="28"/>
          <w:szCs w:val="28"/>
        </w:rPr>
      </w:pPr>
      <w:r w:rsidRPr="00BE434D">
        <w:rPr>
          <w:rFonts w:ascii="Times New Roman" w:hAnsi="Times New Roman"/>
          <w:b/>
          <w:color w:val="000000"/>
          <w:sz w:val="28"/>
          <w:szCs w:val="28"/>
        </w:rPr>
        <w:tab/>
      </w:r>
    </w:p>
    <w:p w:rsidR="00F358A4" w:rsidRPr="00BE434D" w:rsidRDefault="00F358A4" w:rsidP="00F358A4">
      <w:pPr>
        <w:pStyle w:val="ac"/>
        <w:ind w:left="0" w:firstLine="709"/>
        <w:rPr>
          <w:rFonts w:ascii="Times New Roman" w:hAnsi="Times New Roman"/>
          <w:color w:val="000000"/>
          <w:sz w:val="28"/>
          <w:szCs w:val="28"/>
        </w:rPr>
      </w:pPr>
      <w:r w:rsidRPr="00BE434D">
        <w:rPr>
          <w:rFonts w:ascii="Times New Roman" w:hAnsi="Times New Roman"/>
          <w:color w:val="000000"/>
          <w:sz w:val="28"/>
          <w:szCs w:val="28"/>
        </w:rPr>
        <w:t xml:space="preserve">Промежуточная аттестация по дисциплине в форме экзамена проводится.                                                                                                  </w:t>
      </w:r>
    </w:p>
    <w:p w:rsidR="00F358A4" w:rsidRPr="00BE434D" w:rsidRDefault="00F358A4" w:rsidP="00F358A4">
      <w:pPr>
        <w:rPr>
          <w:b/>
          <w:color w:val="000000"/>
          <w:sz w:val="28"/>
          <w:szCs w:val="28"/>
        </w:rPr>
      </w:pPr>
      <w:r w:rsidRPr="00BE434D">
        <w:rPr>
          <w:color w:val="000000"/>
          <w:sz w:val="28"/>
          <w:szCs w:val="28"/>
        </w:rPr>
        <w:t>По экзаменационным билетам, в устной форме.</w:t>
      </w:r>
    </w:p>
    <w:p w:rsidR="00F358A4" w:rsidRPr="00BE434D" w:rsidRDefault="00F358A4" w:rsidP="00F358A4">
      <w:pPr>
        <w:pStyle w:val="ac"/>
        <w:ind w:left="0" w:firstLine="709"/>
        <w:rPr>
          <w:rFonts w:ascii="Times New Roman" w:hAnsi="Times New Roman"/>
          <w:b/>
          <w:color w:val="000000"/>
          <w:sz w:val="28"/>
          <w:szCs w:val="28"/>
        </w:rPr>
      </w:pPr>
      <w:r w:rsidRPr="00BE434D">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F358A4" w:rsidRPr="00BE434D" w:rsidRDefault="00F358A4" w:rsidP="00F358A4">
      <w:pPr>
        <w:pStyle w:val="ac"/>
        <w:ind w:left="0" w:firstLine="709"/>
        <w:rPr>
          <w:rFonts w:ascii="Times New Roman" w:hAnsi="Times New Roman"/>
          <w:b/>
          <w:color w:val="000000"/>
          <w:sz w:val="28"/>
          <w:szCs w:val="28"/>
        </w:rPr>
      </w:pPr>
    </w:p>
    <w:p w:rsidR="00F358A4" w:rsidRPr="00BE434D" w:rsidRDefault="00F358A4" w:rsidP="00F358A4">
      <w:pPr>
        <w:pStyle w:val="ac"/>
        <w:ind w:left="0" w:firstLine="709"/>
        <w:rPr>
          <w:rFonts w:ascii="Times New Roman" w:hAnsi="Times New Roman"/>
          <w:color w:val="000000"/>
          <w:sz w:val="28"/>
          <w:szCs w:val="28"/>
        </w:rPr>
      </w:pPr>
      <w:r w:rsidRPr="00BE434D">
        <w:rPr>
          <w:rFonts w:ascii="Times New Roman" w:hAnsi="Times New Roman"/>
          <w:color w:val="000000"/>
          <w:sz w:val="28"/>
          <w:szCs w:val="28"/>
        </w:rPr>
        <w:t>(Расчет дисциплинарного рейтинга осуществляется следующим образом:</w:t>
      </w:r>
    </w:p>
    <w:p w:rsidR="00F358A4" w:rsidRPr="00BE434D" w:rsidRDefault="00F358A4" w:rsidP="00F358A4">
      <w:pPr>
        <w:pStyle w:val="ac"/>
        <w:ind w:left="0" w:firstLine="709"/>
        <w:rPr>
          <w:rFonts w:ascii="Times New Roman" w:hAnsi="Times New Roman"/>
          <w:sz w:val="28"/>
          <w:szCs w:val="28"/>
        </w:rPr>
      </w:pPr>
      <w:r w:rsidRPr="00BE434D">
        <w:rPr>
          <w:rFonts w:ascii="Times New Roman" w:hAnsi="Times New Roman"/>
          <w:sz w:val="28"/>
          <w:szCs w:val="28"/>
        </w:rPr>
        <w:t>если форма промежуточной аттестации по дисциплине– экзамен: Рд=Рт+Рб+Рэ, где</w:t>
      </w:r>
    </w:p>
    <w:p w:rsidR="00F358A4" w:rsidRPr="00BE434D" w:rsidRDefault="00F358A4" w:rsidP="00F358A4">
      <w:pPr>
        <w:pStyle w:val="ac"/>
        <w:ind w:left="0" w:firstLine="709"/>
        <w:rPr>
          <w:rFonts w:ascii="Times New Roman" w:hAnsi="Times New Roman"/>
          <w:sz w:val="28"/>
          <w:szCs w:val="28"/>
        </w:rPr>
      </w:pPr>
      <w:r w:rsidRPr="00BE434D">
        <w:rPr>
          <w:rFonts w:ascii="Times New Roman" w:hAnsi="Times New Roman"/>
          <w:b/>
          <w:sz w:val="28"/>
          <w:szCs w:val="28"/>
        </w:rPr>
        <w:t>Рб -</w:t>
      </w:r>
      <w:r w:rsidRPr="00BE434D">
        <w:rPr>
          <w:rFonts w:ascii="Times New Roman" w:hAnsi="Times New Roman"/>
          <w:sz w:val="28"/>
          <w:szCs w:val="28"/>
        </w:rPr>
        <w:t xml:space="preserve"> бонусный рейтинг;</w:t>
      </w:r>
    </w:p>
    <w:p w:rsidR="00F358A4" w:rsidRPr="00BE434D" w:rsidRDefault="00F358A4" w:rsidP="00F358A4">
      <w:pPr>
        <w:pStyle w:val="ac"/>
        <w:ind w:left="0" w:firstLine="709"/>
        <w:rPr>
          <w:rFonts w:ascii="Times New Roman" w:hAnsi="Times New Roman"/>
          <w:sz w:val="28"/>
          <w:szCs w:val="28"/>
        </w:rPr>
      </w:pPr>
      <w:r w:rsidRPr="00BE434D">
        <w:rPr>
          <w:rFonts w:ascii="Times New Roman" w:hAnsi="Times New Roman"/>
          <w:b/>
          <w:sz w:val="28"/>
          <w:szCs w:val="28"/>
        </w:rPr>
        <w:t>Рд -</w:t>
      </w:r>
      <w:r w:rsidRPr="00BE434D">
        <w:rPr>
          <w:rFonts w:ascii="Times New Roman" w:hAnsi="Times New Roman"/>
          <w:sz w:val="28"/>
          <w:szCs w:val="28"/>
        </w:rPr>
        <w:t xml:space="preserve"> дисциплинарные рейтинг;</w:t>
      </w:r>
    </w:p>
    <w:p w:rsidR="00F358A4" w:rsidRPr="00BE434D" w:rsidRDefault="00F358A4" w:rsidP="00F358A4">
      <w:pPr>
        <w:pStyle w:val="ac"/>
        <w:ind w:left="0" w:firstLine="709"/>
        <w:rPr>
          <w:rFonts w:ascii="Times New Roman" w:hAnsi="Times New Roman"/>
          <w:sz w:val="28"/>
          <w:szCs w:val="28"/>
        </w:rPr>
      </w:pPr>
      <w:r w:rsidRPr="00BE434D">
        <w:rPr>
          <w:rFonts w:ascii="Times New Roman" w:hAnsi="Times New Roman"/>
          <w:b/>
          <w:sz w:val="28"/>
          <w:szCs w:val="28"/>
        </w:rPr>
        <w:t>Рз -</w:t>
      </w:r>
      <w:r w:rsidRPr="00BE434D">
        <w:rPr>
          <w:rFonts w:ascii="Times New Roman" w:hAnsi="Times New Roman"/>
          <w:sz w:val="28"/>
          <w:szCs w:val="28"/>
        </w:rPr>
        <w:t xml:space="preserve"> зачетный рейтинг;</w:t>
      </w:r>
    </w:p>
    <w:p w:rsidR="00F358A4" w:rsidRPr="00BE434D" w:rsidRDefault="00F358A4" w:rsidP="00F358A4">
      <w:pPr>
        <w:pStyle w:val="ac"/>
        <w:ind w:left="0" w:firstLine="709"/>
        <w:rPr>
          <w:rFonts w:ascii="Times New Roman" w:hAnsi="Times New Roman"/>
          <w:sz w:val="28"/>
          <w:szCs w:val="28"/>
        </w:rPr>
      </w:pPr>
      <w:r w:rsidRPr="00BE434D">
        <w:rPr>
          <w:rFonts w:ascii="Times New Roman" w:hAnsi="Times New Roman"/>
          <w:b/>
          <w:sz w:val="28"/>
          <w:szCs w:val="28"/>
        </w:rPr>
        <w:t>Рт -</w:t>
      </w:r>
      <w:r w:rsidRPr="00BE434D">
        <w:rPr>
          <w:rFonts w:ascii="Times New Roman" w:hAnsi="Times New Roman"/>
          <w:sz w:val="28"/>
          <w:szCs w:val="28"/>
        </w:rPr>
        <w:t xml:space="preserve"> текущий рейтинг;</w:t>
      </w:r>
    </w:p>
    <w:p w:rsidR="00F358A4" w:rsidRPr="00BE434D" w:rsidRDefault="00F358A4" w:rsidP="00F358A4">
      <w:pPr>
        <w:pStyle w:val="ac"/>
        <w:ind w:left="0" w:firstLine="709"/>
        <w:rPr>
          <w:rFonts w:ascii="Times New Roman" w:hAnsi="Times New Roman"/>
          <w:sz w:val="28"/>
          <w:szCs w:val="28"/>
        </w:rPr>
      </w:pPr>
      <w:r w:rsidRPr="00BE434D">
        <w:rPr>
          <w:rFonts w:ascii="Times New Roman" w:hAnsi="Times New Roman"/>
          <w:b/>
          <w:sz w:val="28"/>
          <w:szCs w:val="28"/>
        </w:rPr>
        <w:t>Рэ -</w:t>
      </w:r>
      <w:r w:rsidRPr="00BE434D">
        <w:rPr>
          <w:rFonts w:ascii="Times New Roman" w:hAnsi="Times New Roman"/>
          <w:sz w:val="28"/>
          <w:szCs w:val="28"/>
        </w:rPr>
        <w:t xml:space="preserve"> экзаменационный рейтинг)</w:t>
      </w:r>
    </w:p>
    <w:p w:rsidR="00F358A4" w:rsidRPr="00BE434D" w:rsidRDefault="00F358A4" w:rsidP="00F358A4">
      <w:pPr>
        <w:pStyle w:val="ac"/>
        <w:ind w:left="0" w:firstLine="709"/>
        <w:rPr>
          <w:rFonts w:ascii="Times New Roman" w:hAnsi="Times New Roman"/>
          <w:sz w:val="28"/>
          <w:szCs w:val="28"/>
        </w:rPr>
      </w:pPr>
    </w:p>
    <w:p w:rsidR="00F358A4" w:rsidRPr="00BE434D" w:rsidRDefault="00F358A4" w:rsidP="00F358A4">
      <w:pPr>
        <w:pStyle w:val="ac"/>
        <w:ind w:left="0" w:firstLine="709"/>
        <w:rPr>
          <w:rFonts w:ascii="Times New Roman" w:hAnsi="Times New Roman"/>
          <w:color w:val="000000"/>
          <w:sz w:val="28"/>
          <w:szCs w:val="28"/>
        </w:rPr>
      </w:pPr>
    </w:p>
    <w:p w:rsidR="00F358A4" w:rsidRPr="00BE434D" w:rsidRDefault="00F358A4" w:rsidP="00F358A4">
      <w:pPr>
        <w:pStyle w:val="ac"/>
        <w:ind w:left="0" w:firstLine="709"/>
        <w:rPr>
          <w:rFonts w:ascii="Times New Roman" w:hAnsi="Times New Roman"/>
          <w:b/>
          <w:color w:val="000000"/>
          <w:sz w:val="28"/>
          <w:szCs w:val="28"/>
        </w:rPr>
      </w:pPr>
      <w:r w:rsidRPr="00BE434D">
        <w:rPr>
          <w:rFonts w:ascii="Times New Roman" w:hAnsi="Times New Roman"/>
          <w:color w:val="000000"/>
          <w:sz w:val="28"/>
          <w:szCs w:val="28"/>
        </w:rPr>
        <w:t>Образецкритериев, применяемых для оценивания обучающихся на промежуточной аттестации для определения экзаменационного рейтинга.</w:t>
      </w:r>
    </w:p>
    <w:p w:rsidR="00F358A4" w:rsidRPr="00BE434D" w:rsidRDefault="00F358A4" w:rsidP="00F358A4">
      <w:pPr>
        <w:pStyle w:val="a3"/>
        <w:ind w:firstLine="709"/>
        <w:rPr>
          <w:rFonts w:ascii="Times New Roman" w:hAnsi="Times New Roman"/>
          <w:color w:val="000000"/>
          <w:sz w:val="28"/>
          <w:szCs w:val="28"/>
        </w:rPr>
      </w:pPr>
      <w:r w:rsidRPr="00BE434D">
        <w:rPr>
          <w:rFonts w:ascii="Times New Roman" w:hAnsi="Times New Roman"/>
          <w:b/>
          <w:color w:val="000000"/>
          <w:sz w:val="28"/>
          <w:szCs w:val="28"/>
        </w:rPr>
        <w:t>11-15 баллов.</w:t>
      </w:r>
      <w:r w:rsidRPr="00BE434D">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F358A4" w:rsidRPr="00BE434D" w:rsidRDefault="00F358A4" w:rsidP="00F358A4">
      <w:pPr>
        <w:pStyle w:val="a3"/>
        <w:ind w:firstLine="709"/>
        <w:rPr>
          <w:rFonts w:ascii="Times New Roman" w:hAnsi="Times New Roman"/>
          <w:color w:val="000000"/>
          <w:sz w:val="28"/>
          <w:szCs w:val="28"/>
        </w:rPr>
      </w:pPr>
      <w:r w:rsidRPr="00BE434D">
        <w:rPr>
          <w:rFonts w:ascii="Times New Roman" w:hAnsi="Times New Roman"/>
          <w:b/>
          <w:color w:val="000000"/>
          <w:sz w:val="28"/>
          <w:szCs w:val="28"/>
        </w:rPr>
        <w:t>6-10 баллов.</w:t>
      </w:r>
      <w:r w:rsidRPr="00BE434D">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F358A4" w:rsidRPr="00BE434D" w:rsidRDefault="00F358A4" w:rsidP="00F358A4">
      <w:pPr>
        <w:pStyle w:val="a3"/>
        <w:ind w:firstLine="709"/>
        <w:rPr>
          <w:rFonts w:ascii="Times New Roman" w:hAnsi="Times New Roman"/>
          <w:color w:val="000000"/>
          <w:sz w:val="28"/>
          <w:szCs w:val="28"/>
        </w:rPr>
      </w:pPr>
      <w:r w:rsidRPr="00BE434D">
        <w:rPr>
          <w:rFonts w:ascii="Times New Roman" w:hAnsi="Times New Roman"/>
          <w:b/>
          <w:color w:val="000000"/>
          <w:sz w:val="28"/>
          <w:szCs w:val="28"/>
        </w:rPr>
        <w:t>3-5 баллов.</w:t>
      </w:r>
      <w:r w:rsidRPr="00BE434D">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F358A4" w:rsidRPr="00BE434D" w:rsidRDefault="00F358A4" w:rsidP="00F358A4">
      <w:pPr>
        <w:pStyle w:val="a3"/>
        <w:ind w:firstLine="709"/>
        <w:rPr>
          <w:rFonts w:ascii="Times New Roman" w:hAnsi="Times New Roman"/>
          <w:color w:val="000000"/>
          <w:sz w:val="28"/>
          <w:szCs w:val="28"/>
        </w:rPr>
      </w:pPr>
      <w:r w:rsidRPr="00BE434D">
        <w:rPr>
          <w:rFonts w:ascii="Times New Roman" w:hAnsi="Times New Roman"/>
          <w:b/>
          <w:color w:val="000000"/>
          <w:sz w:val="28"/>
          <w:szCs w:val="28"/>
        </w:rPr>
        <w:lastRenderedPageBreak/>
        <w:t>0-2 балла.</w:t>
      </w:r>
      <w:r w:rsidRPr="00BE434D">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F358A4" w:rsidRPr="00BE434D" w:rsidRDefault="00F358A4" w:rsidP="00F358A4">
      <w:pPr>
        <w:pStyle w:val="ac"/>
        <w:ind w:left="0" w:firstLine="709"/>
        <w:rPr>
          <w:rFonts w:ascii="Times New Roman" w:hAnsi="Times New Roman"/>
          <w:color w:val="000000"/>
          <w:sz w:val="28"/>
          <w:szCs w:val="28"/>
        </w:rPr>
      </w:pPr>
    </w:p>
    <w:p w:rsidR="00F358A4" w:rsidRPr="00BE434D" w:rsidRDefault="00F358A4" w:rsidP="00F358A4">
      <w:pPr>
        <w:pStyle w:val="ac"/>
        <w:ind w:left="0" w:firstLine="709"/>
        <w:jc w:val="center"/>
        <w:rPr>
          <w:rFonts w:ascii="Times New Roman" w:hAnsi="Times New Roman"/>
          <w:b/>
          <w:color w:val="000000"/>
          <w:sz w:val="28"/>
          <w:szCs w:val="28"/>
        </w:rPr>
      </w:pPr>
      <w:r w:rsidRPr="00BE434D">
        <w:rPr>
          <w:rFonts w:ascii="Times New Roman" w:hAnsi="Times New Roman"/>
          <w:b/>
          <w:color w:val="000000"/>
          <w:sz w:val="28"/>
          <w:szCs w:val="28"/>
        </w:rPr>
        <w:t>Вопросы для проверки теоретических знаний по дисциплине</w:t>
      </w:r>
    </w:p>
    <w:p w:rsidR="00F358A4" w:rsidRPr="00BE434D" w:rsidRDefault="00F358A4" w:rsidP="00F358A4">
      <w:pPr>
        <w:ind w:left="567" w:hanging="567"/>
        <w:jc w:val="both"/>
        <w:rPr>
          <w:sz w:val="28"/>
          <w:szCs w:val="28"/>
        </w:rPr>
      </w:pPr>
      <w:r w:rsidRPr="00BE434D">
        <w:rPr>
          <w:color w:val="000000"/>
          <w:sz w:val="28"/>
          <w:szCs w:val="28"/>
        </w:rPr>
        <w:t>1</w:t>
      </w:r>
      <w:r w:rsidRPr="00BE434D">
        <w:rPr>
          <w:b/>
          <w:color w:val="000000"/>
          <w:sz w:val="28"/>
          <w:szCs w:val="28"/>
        </w:rPr>
        <w:t>.</w:t>
      </w:r>
      <w:r w:rsidRPr="00BE434D">
        <w:rPr>
          <w:sz w:val="28"/>
          <w:szCs w:val="28"/>
        </w:rPr>
        <w:t xml:space="preserve"> 1. Система организации хирургической помощи. Основы страховой медицины.</w:t>
      </w:r>
    </w:p>
    <w:p w:rsidR="00F358A4" w:rsidRPr="00BE434D" w:rsidRDefault="00F358A4" w:rsidP="00F358A4">
      <w:pPr>
        <w:ind w:left="567" w:hanging="567"/>
        <w:jc w:val="both"/>
        <w:rPr>
          <w:sz w:val="28"/>
          <w:szCs w:val="28"/>
        </w:rPr>
      </w:pPr>
      <w:r w:rsidRPr="00BE434D">
        <w:rPr>
          <w:sz w:val="28"/>
          <w:szCs w:val="28"/>
        </w:rPr>
        <w:t>2. Н.И.Пирогов - анатом, хирург, патолог и общественный деятель.</w:t>
      </w:r>
    </w:p>
    <w:p w:rsidR="00F358A4" w:rsidRPr="00BE434D" w:rsidRDefault="00F358A4" w:rsidP="00F358A4">
      <w:pPr>
        <w:pStyle w:val="a8"/>
        <w:spacing w:after="0"/>
        <w:ind w:left="567" w:hanging="567"/>
        <w:jc w:val="both"/>
        <w:rPr>
          <w:sz w:val="28"/>
          <w:szCs w:val="28"/>
        </w:rPr>
      </w:pPr>
      <w:r w:rsidRPr="00BE434D">
        <w:rPr>
          <w:sz w:val="28"/>
          <w:szCs w:val="28"/>
        </w:rPr>
        <w:t>3. Антисептика и асептика. Определение понятия, история вопроса. Развитие антисептики в России. Н.П. Пелехин и Н.В.Склифософский.</w:t>
      </w:r>
    </w:p>
    <w:p w:rsidR="00F358A4" w:rsidRPr="00BE434D" w:rsidRDefault="00F358A4" w:rsidP="00F358A4">
      <w:pPr>
        <w:ind w:left="567" w:hanging="567"/>
        <w:jc w:val="both"/>
        <w:rPr>
          <w:sz w:val="28"/>
          <w:szCs w:val="28"/>
        </w:rPr>
      </w:pPr>
      <w:r w:rsidRPr="00BE434D">
        <w:rPr>
          <w:sz w:val="28"/>
          <w:szCs w:val="28"/>
        </w:rPr>
        <w:t xml:space="preserve">4. Организация работы хирургического отделения с точки зрения асептики. </w:t>
      </w:r>
    </w:p>
    <w:p w:rsidR="00F358A4" w:rsidRPr="00BE434D" w:rsidRDefault="00F358A4" w:rsidP="00F358A4">
      <w:pPr>
        <w:ind w:left="567" w:hanging="567"/>
        <w:jc w:val="both"/>
        <w:rPr>
          <w:sz w:val="28"/>
          <w:szCs w:val="28"/>
        </w:rPr>
      </w:pPr>
      <w:r w:rsidRPr="00BE434D">
        <w:rPr>
          <w:sz w:val="28"/>
          <w:szCs w:val="28"/>
        </w:rPr>
        <w:t>5. Учение Листера об антисептике. Предшественники Листера: Луи Пастер, Н.И.Пирогов, И.Ф. Земмельвейс.  Классификация химических антисептиков и методики их применения.</w:t>
      </w:r>
    </w:p>
    <w:p w:rsidR="00F358A4" w:rsidRPr="00BE434D" w:rsidRDefault="00F358A4" w:rsidP="00F358A4">
      <w:pPr>
        <w:ind w:left="567" w:hanging="567"/>
        <w:jc w:val="both"/>
        <w:rPr>
          <w:sz w:val="28"/>
          <w:szCs w:val="28"/>
        </w:rPr>
      </w:pPr>
      <w:r w:rsidRPr="00BE434D">
        <w:rPr>
          <w:sz w:val="28"/>
          <w:szCs w:val="28"/>
        </w:rPr>
        <w:t xml:space="preserve">6. Асептика. Определение понятия. Исследование Бергмана и Шиммельбуша. Пути внедрения инфекции. Развитие асептики в России. </w:t>
      </w:r>
    </w:p>
    <w:p w:rsidR="00F358A4" w:rsidRPr="00BE434D" w:rsidRDefault="00F358A4" w:rsidP="00F358A4">
      <w:pPr>
        <w:ind w:left="567" w:hanging="567"/>
        <w:jc w:val="both"/>
        <w:rPr>
          <w:sz w:val="28"/>
          <w:szCs w:val="28"/>
        </w:rPr>
      </w:pPr>
      <w:r w:rsidRPr="00BE434D">
        <w:rPr>
          <w:sz w:val="28"/>
          <w:szCs w:val="28"/>
        </w:rPr>
        <w:t>7. Способы укладки операционного белья и перевязочного материала. Паровой стерилизатор, его устройство и эксплуатация. Опасности, связанные с его работой. Методы непрямого контроля стерилизации.</w:t>
      </w:r>
    </w:p>
    <w:p w:rsidR="00F358A4" w:rsidRPr="00BE434D" w:rsidRDefault="00F358A4" w:rsidP="00F358A4">
      <w:pPr>
        <w:ind w:left="567" w:hanging="567"/>
        <w:jc w:val="both"/>
        <w:rPr>
          <w:sz w:val="28"/>
          <w:szCs w:val="28"/>
        </w:rPr>
      </w:pPr>
      <w:r w:rsidRPr="00BE434D">
        <w:rPr>
          <w:sz w:val="28"/>
          <w:szCs w:val="28"/>
        </w:rPr>
        <w:t>8. Стерилизация операционного белья и перевязочного материала. Бактериологический контроль стерилизации и стерильности.</w:t>
      </w:r>
    </w:p>
    <w:p w:rsidR="00F358A4" w:rsidRPr="00BE434D" w:rsidRDefault="00F358A4" w:rsidP="00F358A4">
      <w:pPr>
        <w:ind w:left="567" w:hanging="567"/>
        <w:jc w:val="both"/>
        <w:rPr>
          <w:sz w:val="28"/>
          <w:szCs w:val="28"/>
        </w:rPr>
      </w:pPr>
      <w:r w:rsidRPr="00BE434D">
        <w:rPr>
          <w:sz w:val="28"/>
          <w:szCs w:val="28"/>
        </w:rPr>
        <w:t>9. Стерилизация металлических и стеклянных инструментов, резиновых изделий и оптических приборов. Аппаратура для термической стерилизации. Контроль стерилизации и стерильности.</w:t>
      </w:r>
    </w:p>
    <w:p w:rsidR="00F358A4" w:rsidRPr="00BE434D" w:rsidRDefault="00F358A4" w:rsidP="00F358A4">
      <w:pPr>
        <w:ind w:left="567" w:hanging="567"/>
        <w:jc w:val="both"/>
        <w:rPr>
          <w:sz w:val="28"/>
          <w:szCs w:val="28"/>
        </w:rPr>
      </w:pPr>
      <w:r w:rsidRPr="00BE434D">
        <w:rPr>
          <w:sz w:val="28"/>
          <w:szCs w:val="28"/>
        </w:rPr>
        <w:t>10. Подготовка операционного поля. Особенности ее в зонах повышенной инфицированности.</w:t>
      </w:r>
    </w:p>
    <w:p w:rsidR="00F358A4" w:rsidRPr="00BE434D" w:rsidRDefault="00F358A4" w:rsidP="00F358A4">
      <w:pPr>
        <w:ind w:left="567" w:hanging="567"/>
        <w:jc w:val="both"/>
        <w:rPr>
          <w:sz w:val="28"/>
          <w:szCs w:val="28"/>
        </w:rPr>
      </w:pPr>
      <w:r w:rsidRPr="00BE434D">
        <w:rPr>
          <w:sz w:val="28"/>
          <w:szCs w:val="28"/>
        </w:rPr>
        <w:t>11. Предстерилизационная обработка металлических и стеклянных инструментов.</w:t>
      </w:r>
    </w:p>
    <w:p w:rsidR="00F358A4" w:rsidRPr="00BE434D" w:rsidRDefault="00F358A4" w:rsidP="00F358A4">
      <w:pPr>
        <w:ind w:left="567" w:hanging="567"/>
        <w:jc w:val="both"/>
        <w:rPr>
          <w:sz w:val="28"/>
          <w:szCs w:val="28"/>
        </w:rPr>
      </w:pPr>
      <w:r w:rsidRPr="00BE434D">
        <w:rPr>
          <w:sz w:val="28"/>
          <w:szCs w:val="28"/>
        </w:rPr>
        <w:t>12. Современные способы и техника обработки рук хирурга к операции.</w:t>
      </w:r>
    </w:p>
    <w:p w:rsidR="00F358A4" w:rsidRPr="00BE434D" w:rsidRDefault="00F358A4" w:rsidP="00F358A4">
      <w:pPr>
        <w:ind w:left="567" w:hanging="567"/>
        <w:jc w:val="both"/>
        <w:rPr>
          <w:sz w:val="28"/>
          <w:szCs w:val="28"/>
        </w:rPr>
      </w:pPr>
      <w:r w:rsidRPr="00BE434D">
        <w:rPr>
          <w:sz w:val="28"/>
          <w:szCs w:val="28"/>
        </w:rPr>
        <w:t>13. Контроль предстерилизационной обработки стеклянных и металлических инструментов.</w:t>
      </w:r>
    </w:p>
    <w:p w:rsidR="00F358A4" w:rsidRPr="00BE434D" w:rsidRDefault="00F358A4" w:rsidP="00F358A4">
      <w:pPr>
        <w:ind w:left="567" w:hanging="567"/>
        <w:jc w:val="both"/>
        <w:rPr>
          <w:sz w:val="28"/>
          <w:szCs w:val="28"/>
        </w:rPr>
      </w:pPr>
      <w:r w:rsidRPr="00BE434D">
        <w:rPr>
          <w:sz w:val="28"/>
          <w:szCs w:val="28"/>
        </w:rPr>
        <w:t>14. Госпитальная инфекция . Определение, общая характеристика и профилактика.</w:t>
      </w:r>
    </w:p>
    <w:p w:rsidR="00F358A4" w:rsidRPr="00BE434D" w:rsidRDefault="00F358A4" w:rsidP="00F358A4">
      <w:pPr>
        <w:ind w:left="567" w:hanging="567"/>
        <w:jc w:val="both"/>
        <w:rPr>
          <w:sz w:val="28"/>
          <w:szCs w:val="28"/>
        </w:rPr>
      </w:pPr>
      <w:r w:rsidRPr="00BE434D">
        <w:rPr>
          <w:sz w:val="28"/>
          <w:szCs w:val="28"/>
        </w:rPr>
        <w:t>15. Особенности работы хирургического отделения в условиях анаэробной инфекции.</w:t>
      </w:r>
    </w:p>
    <w:p w:rsidR="00F358A4" w:rsidRPr="00BE434D" w:rsidRDefault="00F358A4" w:rsidP="00F358A4">
      <w:pPr>
        <w:ind w:left="567" w:hanging="567"/>
        <w:jc w:val="both"/>
        <w:rPr>
          <w:sz w:val="28"/>
          <w:szCs w:val="28"/>
        </w:rPr>
      </w:pPr>
      <w:r w:rsidRPr="00BE434D">
        <w:rPr>
          <w:sz w:val="28"/>
          <w:szCs w:val="28"/>
        </w:rPr>
        <w:t>16. Особенности предстерилизационной обработки инструментов, бывших в соприкосновении с анаэробной инфекцией.</w:t>
      </w:r>
    </w:p>
    <w:p w:rsidR="00F358A4" w:rsidRPr="00BE434D" w:rsidRDefault="00F358A4" w:rsidP="00F358A4">
      <w:pPr>
        <w:ind w:left="567" w:hanging="567"/>
        <w:jc w:val="both"/>
        <w:rPr>
          <w:sz w:val="28"/>
          <w:szCs w:val="28"/>
        </w:rPr>
      </w:pPr>
      <w:r w:rsidRPr="00BE434D">
        <w:rPr>
          <w:sz w:val="28"/>
          <w:szCs w:val="28"/>
        </w:rPr>
        <w:t>17. Меры профилактики ВИЧ-инфекции в хирургии.</w:t>
      </w:r>
    </w:p>
    <w:p w:rsidR="00F358A4" w:rsidRPr="00BE434D" w:rsidRDefault="00F358A4" w:rsidP="00F358A4">
      <w:pPr>
        <w:ind w:left="567" w:hanging="567"/>
        <w:jc w:val="both"/>
        <w:rPr>
          <w:sz w:val="28"/>
          <w:szCs w:val="28"/>
        </w:rPr>
      </w:pPr>
      <w:r w:rsidRPr="00BE434D">
        <w:rPr>
          <w:sz w:val="28"/>
          <w:szCs w:val="28"/>
        </w:rPr>
        <w:t>18. Современные принципы рациональной антибактериальной терапии.</w:t>
      </w:r>
    </w:p>
    <w:p w:rsidR="00F358A4" w:rsidRPr="00BE434D" w:rsidRDefault="00F358A4" w:rsidP="00F358A4">
      <w:pPr>
        <w:ind w:left="567" w:hanging="567"/>
        <w:jc w:val="both"/>
        <w:rPr>
          <w:sz w:val="28"/>
          <w:szCs w:val="28"/>
        </w:rPr>
      </w:pPr>
    </w:p>
    <w:p w:rsidR="00F358A4" w:rsidRPr="00BE434D" w:rsidRDefault="00F358A4" w:rsidP="00F358A4">
      <w:pPr>
        <w:ind w:left="567" w:hanging="567"/>
        <w:jc w:val="center"/>
        <w:rPr>
          <w:b/>
          <w:sz w:val="28"/>
          <w:szCs w:val="28"/>
        </w:rPr>
      </w:pPr>
      <w:r w:rsidRPr="00BE434D">
        <w:rPr>
          <w:b/>
          <w:sz w:val="28"/>
          <w:szCs w:val="28"/>
          <w:lang w:val="en-US"/>
        </w:rPr>
        <w:t>II</w:t>
      </w:r>
      <w:r w:rsidRPr="00BE434D">
        <w:rPr>
          <w:b/>
          <w:sz w:val="28"/>
          <w:szCs w:val="28"/>
        </w:rPr>
        <w:t>. Кровотечение и переливание крови</w:t>
      </w:r>
    </w:p>
    <w:p w:rsidR="00F358A4" w:rsidRPr="00BE434D" w:rsidRDefault="00F358A4" w:rsidP="00F358A4">
      <w:pPr>
        <w:ind w:left="567" w:hanging="567"/>
        <w:jc w:val="both"/>
        <w:rPr>
          <w:b/>
          <w:sz w:val="28"/>
          <w:szCs w:val="28"/>
        </w:rPr>
      </w:pPr>
    </w:p>
    <w:p w:rsidR="00F358A4" w:rsidRPr="00BE434D" w:rsidRDefault="00F358A4" w:rsidP="00F358A4">
      <w:pPr>
        <w:ind w:left="567" w:hanging="567"/>
        <w:jc w:val="both"/>
        <w:rPr>
          <w:sz w:val="28"/>
          <w:szCs w:val="28"/>
        </w:rPr>
      </w:pPr>
      <w:r w:rsidRPr="00BE434D">
        <w:rPr>
          <w:sz w:val="28"/>
          <w:szCs w:val="28"/>
        </w:rPr>
        <w:t>19. Кровотечение. Определение понятия. Оценка тяжести острой кровопотери. Определение объема кровопотери.</w:t>
      </w:r>
    </w:p>
    <w:p w:rsidR="00F358A4" w:rsidRPr="00BE434D" w:rsidRDefault="00F358A4" w:rsidP="00F358A4">
      <w:pPr>
        <w:ind w:left="567" w:hanging="567"/>
        <w:jc w:val="both"/>
        <w:rPr>
          <w:sz w:val="28"/>
          <w:szCs w:val="28"/>
        </w:rPr>
      </w:pPr>
      <w:r w:rsidRPr="00BE434D">
        <w:rPr>
          <w:sz w:val="28"/>
          <w:szCs w:val="28"/>
        </w:rPr>
        <w:t>20. Компенсаторно-приспособительные механизмы в организме при острой кровопотере.</w:t>
      </w:r>
    </w:p>
    <w:p w:rsidR="00F358A4" w:rsidRPr="00BE434D" w:rsidRDefault="00F358A4" w:rsidP="00F358A4">
      <w:pPr>
        <w:ind w:left="567" w:hanging="567"/>
        <w:jc w:val="both"/>
        <w:rPr>
          <w:sz w:val="28"/>
          <w:szCs w:val="28"/>
        </w:rPr>
      </w:pPr>
      <w:r w:rsidRPr="00BE434D">
        <w:rPr>
          <w:sz w:val="28"/>
          <w:szCs w:val="28"/>
        </w:rPr>
        <w:t>21. Кровотечение, классификация. Способы временной и окончательной остановки кровотечения.</w:t>
      </w:r>
    </w:p>
    <w:p w:rsidR="00F358A4" w:rsidRPr="00BE434D" w:rsidRDefault="00F358A4" w:rsidP="00F358A4">
      <w:pPr>
        <w:ind w:left="567" w:hanging="567"/>
        <w:jc w:val="both"/>
        <w:rPr>
          <w:sz w:val="28"/>
          <w:szCs w:val="28"/>
        </w:rPr>
      </w:pPr>
      <w:r w:rsidRPr="00BE434D">
        <w:rPr>
          <w:sz w:val="28"/>
          <w:szCs w:val="28"/>
        </w:rPr>
        <w:t>22. Механизмы самопроизвольной остановки кровотечения при травме.</w:t>
      </w:r>
    </w:p>
    <w:p w:rsidR="00F358A4" w:rsidRPr="00BE434D" w:rsidRDefault="00F358A4" w:rsidP="00F358A4">
      <w:pPr>
        <w:ind w:left="567" w:hanging="567"/>
        <w:jc w:val="both"/>
        <w:rPr>
          <w:sz w:val="28"/>
          <w:szCs w:val="28"/>
        </w:rPr>
      </w:pPr>
      <w:r w:rsidRPr="00BE434D">
        <w:rPr>
          <w:sz w:val="28"/>
          <w:szCs w:val="28"/>
        </w:rPr>
        <w:t>23. Показания и техника наложения жгута.</w:t>
      </w:r>
    </w:p>
    <w:p w:rsidR="00F358A4" w:rsidRPr="00BE434D" w:rsidRDefault="00F358A4" w:rsidP="00F358A4">
      <w:pPr>
        <w:ind w:left="567" w:hanging="567"/>
        <w:jc w:val="both"/>
        <w:rPr>
          <w:sz w:val="28"/>
          <w:szCs w:val="28"/>
        </w:rPr>
      </w:pPr>
      <w:r w:rsidRPr="00BE434D">
        <w:rPr>
          <w:sz w:val="28"/>
          <w:szCs w:val="28"/>
        </w:rPr>
        <w:t>24. Учение о изогемагглютинации. Свойства агглютиногенов и агглютининов. Классификация агглютининов. История вопроса. Группы крови.</w:t>
      </w:r>
    </w:p>
    <w:p w:rsidR="00F358A4" w:rsidRPr="00BE434D" w:rsidRDefault="00F358A4" w:rsidP="00F358A4">
      <w:pPr>
        <w:ind w:left="567" w:hanging="567"/>
        <w:jc w:val="both"/>
        <w:rPr>
          <w:sz w:val="28"/>
          <w:szCs w:val="28"/>
        </w:rPr>
      </w:pPr>
      <w:r w:rsidRPr="00BE434D">
        <w:rPr>
          <w:sz w:val="28"/>
          <w:szCs w:val="28"/>
        </w:rPr>
        <w:t>25. Учение о подгруппах крови.</w:t>
      </w:r>
    </w:p>
    <w:p w:rsidR="00F358A4" w:rsidRPr="00BE434D" w:rsidRDefault="00F358A4" w:rsidP="00F358A4">
      <w:pPr>
        <w:ind w:left="567" w:hanging="567"/>
        <w:jc w:val="both"/>
        <w:rPr>
          <w:sz w:val="28"/>
          <w:szCs w:val="28"/>
        </w:rPr>
      </w:pPr>
      <w:r w:rsidRPr="00BE434D">
        <w:rPr>
          <w:sz w:val="28"/>
          <w:szCs w:val="28"/>
        </w:rPr>
        <w:t>26. Ошибки при определении групп крови.</w:t>
      </w:r>
    </w:p>
    <w:p w:rsidR="00F358A4" w:rsidRPr="00BE434D" w:rsidRDefault="00F358A4" w:rsidP="00F358A4">
      <w:pPr>
        <w:ind w:left="567" w:hanging="567"/>
        <w:jc w:val="both"/>
        <w:rPr>
          <w:sz w:val="28"/>
          <w:szCs w:val="28"/>
        </w:rPr>
      </w:pPr>
      <w:r w:rsidRPr="00BE434D">
        <w:rPr>
          <w:sz w:val="28"/>
          <w:szCs w:val="28"/>
        </w:rPr>
        <w:t>27. Прямое и обратное правило Оттенберга и условия для их применения.</w:t>
      </w:r>
    </w:p>
    <w:p w:rsidR="00F358A4" w:rsidRPr="00BE434D" w:rsidRDefault="00F358A4" w:rsidP="00F358A4">
      <w:pPr>
        <w:ind w:left="567" w:hanging="567"/>
        <w:jc w:val="both"/>
        <w:rPr>
          <w:sz w:val="28"/>
          <w:szCs w:val="28"/>
        </w:rPr>
      </w:pPr>
      <w:r w:rsidRPr="00BE434D">
        <w:rPr>
          <w:sz w:val="28"/>
          <w:szCs w:val="28"/>
        </w:rPr>
        <w:t>28. Понятие об «опасном универсальном» доноре и «опасном универсальном» реципиенте.</w:t>
      </w:r>
    </w:p>
    <w:p w:rsidR="00F358A4" w:rsidRPr="00BE434D" w:rsidRDefault="00F358A4" w:rsidP="00F358A4">
      <w:pPr>
        <w:ind w:left="567" w:hanging="567"/>
        <w:jc w:val="both"/>
        <w:rPr>
          <w:sz w:val="28"/>
          <w:szCs w:val="28"/>
        </w:rPr>
      </w:pPr>
      <w:r w:rsidRPr="00BE434D">
        <w:rPr>
          <w:sz w:val="28"/>
          <w:szCs w:val="28"/>
        </w:rPr>
        <w:t>29. Резус-фактор и его клиническое значение.</w:t>
      </w:r>
    </w:p>
    <w:p w:rsidR="00F358A4" w:rsidRPr="00BE434D" w:rsidRDefault="00F358A4" w:rsidP="00F358A4">
      <w:pPr>
        <w:ind w:left="567" w:hanging="567"/>
        <w:jc w:val="both"/>
        <w:rPr>
          <w:sz w:val="28"/>
          <w:szCs w:val="28"/>
        </w:rPr>
      </w:pPr>
      <w:r w:rsidRPr="00BE434D">
        <w:rPr>
          <w:sz w:val="28"/>
          <w:szCs w:val="28"/>
        </w:rPr>
        <w:t>30. Резус-фактор. Профилактика резус-несовместимости при переливании крови. Клиника осложнений при переливании резус-несовместимой крови.</w:t>
      </w:r>
    </w:p>
    <w:p w:rsidR="00F358A4" w:rsidRPr="00BE434D" w:rsidRDefault="00F358A4" w:rsidP="00F358A4">
      <w:pPr>
        <w:ind w:left="567" w:hanging="567"/>
        <w:jc w:val="both"/>
        <w:rPr>
          <w:sz w:val="28"/>
          <w:szCs w:val="28"/>
        </w:rPr>
      </w:pPr>
      <w:r w:rsidRPr="00BE434D">
        <w:rPr>
          <w:sz w:val="28"/>
          <w:szCs w:val="28"/>
        </w:rPr>
        <w:t>31.  Определение резус-принадлежности.</w:t>
      </w:r>
    </w:p>
    <w:p w:rsidR="00F358A4" w:rsidRPr="00BE434D" w:rsidRDefault="00F358A4" w:rsidP="00F358A4">
      <w:pPr>
        <w:ind w:left="567" w:hanging="567"/>
        <w:jc w:val="both"/>
        <w:rPr>
          <w:sz w:val="28"/>
          <w:szCs w:val="28"/>
        </w:rPr>
      </w:pPr>
      <w:r w:rsidRPr="00BE434D">
        <w:rPr>
          <w:sz w:val="28"/>
          <w:szCs w:val="28"/>
        </w:rPr>
        <w:t>32. Пути иммунизации по Резус-фактору.</w:t>
      </w:r>
    </w:p>
    <w:p w:rsidR="00F358A4" w:rsidRPr="00BE434D" w:rsidRDefault="00F358A4" w:rsidP="00F358A4">
      <w:pPr>
        <w:ind w:left="567" w:hanging="567"/>
        <w:jc w:val="both"/>
        <w:rPr>
          <w:sz w:val="28"/>
          <w:szCs w:val="28"/>
        </w:rPr>
      </w:pPr>
      <w:r w:rsidRPr="00BE434D">
        <w:rPr>
          <w:sz w:val="28"/>
          <w:szCs w:val="28"/>
        </w:rPr>
        <w:t>33.  Классификация компонентов крови.</w:t>
      </w:r>
    </w:p>
    <w:p w:rsidR="00F358A4" w:rsidRPr="00BE434D" w:rsidRDefault="00F358A4" w:rsidP="00F358A4">
      <w:pPr>
        <w:ind w:left="567" w:hanging="567"/>
        <w:jc w:val="both"/>
        <w:rPr>
          <w:sz w:val="28"/>
          <w:szCs w:val="28"/>
        </w:rPr>
      </w:pPr>
      <w:r w:rsidRPr="00BE434D">
        <w:rPr>
          <w:sz w:val="28"/>
          <w:szCs w:val="28"/>
        </w:rPr>
        <w:t>34. Переливание переносчиков газов крови. Показания и противопоказания.</w:t>
      </w:r>
    </w:p>
    <w:p w:rsidR="00F358A4" w:rsidRPr="00BE434D" w:rsidRDefault="00F358A4" w:rsidP="00F358A4">
      <w:pPr>
        <w:ind w:left="567" w:hanging="567"/>
        <w:jc w:val="both"/>
        <w:rPr>
          <w:sz w:val="28"/>
          <w:szCs w:val="28"/>
        </w:rPr>
      </w:pPr>
      <w:r w:rsidRPr="00BE434D">
        <w:rPr>
          <w:sz w:val="28"/>
          <w:szCs w:val="28"/>
        </w:rPr>
        <w:t>35. Переливание корректоров плазменно-коагуляционного гемостаза: свежезамороженная плазма, криопреципитат. Показания и противопоказания.</w:t>
      </w:r>
    </w:p>
    <w:p w:rsidR="00F358A4" w:rsidRPr="00BE434D" w:rsidRDefault="00F358A4" w:rsidP="00F358A4">
      <w:pPr>
        <w:ind w:left="567" w:hanging="567"/>
        <w:jc w:val="both"/>
        <w:rPr>
          <w:sz w:val="28"/>
          <w:szCs w:val="28"/>
        </w:rPr>
      </w:pPr>
      <w:r w:rsidRPr="00BE434D">
        <w:rPr>
          <w:sz w:val="28"/>
          <w:szCs w:val="28"/>
        </w:rPr>
        <w:t>36. Переливание тромбоцитных и лейкоцитных концентратов. Показания и противопоказания.</w:t>
      </w:r>
    </w:p>
    <w:p w:rsidR="00F358A4" w:rsidRPr="00BE434D" w:rsidRDefault="00F358A4" w:rsidP="00F358A4">
      <w:pPr>
        <w:ind w:left="567" w:hanging="567"/>
        <w:jc w:val="both"/>
        <w:rPr>
          <w:sz w:val="28"/>
          <w:szCs w:val="28"/>
        </w:rPr>
      </w:pPr>
      <w:r w:rsidRPr="00BE434D">
        <w:rPr>
          <w:sz w:val="28"/>
          <w:szCs w:val="28"/>
        </w:rPr>
        <w:t>37. Классификация и применение препаратов крови.</w:t>
      </w:r>
    </w:p>
    <w:p w:rsidR="00F358A4" w:rsidRPr="00BE434D" w:rsidRDefault="00F358A4" w:rsidP="00F358A4">
      <w:pPr>
        <w:ind w:left="567" w:hanging="567"/>
        <w:jc w:val="both"/>
        <w:rPr>
          <w:sz w:val="28"/>
          <w:szCs w:val="28"/>
        </w:rPr>
      </w:pPr>
      <w:r w:rsidRPr="00BE434D">
        <w:rPr>
          <w:sz w:val="28"/>
          <w:szCs w:val="28"/>
        </w:rPr>
        <w:t>38. Классификация, показания и противопоказания к переливанию кровозамещающих жидкостей.</w:t>
      </w:r>
    </w:p>
    <w:p w:rsidR="00F358A4" w:rsidRPr="00BE434D" w:rsidRDefault="00F358A4" w:rsidP="00F358A4">
      <w:pPr>
        <w:ind w:left="567" w:hanging="567"/>
        <w:jc w:val="both"/>
        <w:rPr>
          <w:sz w:val="28"/>
          <w:szCs w:val="28"/>
        </w:rPr>
      </w:pPr>
      <w:r w:rsidRPr="00BE434D">
        <w:rPr>
          <w:sz w:val="28"/>
          <w:szCs w:val="28"/>
        </w:rPr>
        <w:t>39. Аутодонорство компонентов крови. Интраоперационная реинфузия крови.</w:t>
      </w:r>
    </w:p>
    <w:p w:rsidR="00F358A4" w:rsidRPr="00BE434D" w:rsidRDefault="00F358A4" w:rsidP="00F358A4">
      <w:pPr>
        <w:ind w:left="567" w:hanging="567"/>
        <w:jc w:val="both"/>
        <w:rPr>
          <w:sz w:val="28"/>
          <w:szCs w:val="28"/>
        </w:rPr>
      </w:pPr>
      <w:r w:rsidRPr="00BE434D">
        <w:rPr>
          <w:sz w:val="28"/>
          <w:szCs w:val="28"/>
        </w:rPr>
        <w:t>40. Осложнения при переливании переносчиков газов крови. Острый гемолиз (иммунного характера). Патогенез, клиника, лечение и профилактика.</w:t>
      </w:r>
    </w:p>
    <w:p w:rsidR="00F358A4" w:rsidRPr="00BE434D" w:rsidRDefault="00F358A4" w:rsidP="00F358A4">
      <w:pPr>
        <w:ind w:left="567" w:hanging="567"/>
        <w:jc w:val="both"/>
        <w:rPr>
          <w:sz w:val="28"/>
          <w:szCs w:val="28"/>
        </w:rPr>
      </w:pPr>
      <w:r w:rsidRPr="00BE434D">
        <w:rPr>
          <w:sz w:val="28"/>
          <w:szCs w:val="28"/>
        </w:rPr>
        <w:t>41. Проведение проб на индивидуальную совместимость при переливании компонентов крови.</w:t>
      </w:r>
    </w:p>
    <w:p w:rsidR="00F358A4" w:rsidRPr="00BE434D" w:rsidRDefault="00F358A4" w:rsidP="00F358A4">
      <w:pPr>
        <w:ind w:left="567" w:hanging="567"/>
        <w:jc w:val="both"/>
        <w:rPr>
          <w:sz w:val="28"/>
          <w:szCs w:val="28"/>
        </w:rPr>
      </w:pPr>
      <w:r w:rsidRPr="00BE434D">
        <w:rPr>
          <w:sz w:val="28"/>
          <w:szCs w:val="28"/>
        </w:rPr>
        <w:t>42. Подготовка больного к переливанию компонентов крови. Гемотрансфузионный и акушерский анамнез. Определение годности среды к переливанию. Биологическая проба.</w:t>
      </w:r>
    </w:p>
    <w:p w:rsidR="00F358A4" w:rsidRPr="00BE434D" w:rsidRDefault="00F358A4" w:rsidP="00F358A4">
      <w:pPr>
        <w:ind w:left="567" w:hanging="567"/>
        <w:jc w:val="both"/>
        <w:rPr>
          <w:sz w:val="28"/>
          <w:szCs w:val="28"/>
        </w:rPr>
      </w:pPr>
      <w:r w:rsidRPr="00BE434D">
        <w:rPr>
          <w:sz w:val="28"/>
          <w:szCs w:val="28"/>
        </w:rPr>
        <w:t xml:space="preserve">43. Протокол переливания крови. Наблюдение за больным в посттрансфузионном периоде. </w:t>
      </w:r>
    </w:p>
    <w:p w:rsidR="00F358A4" w:rsidRPr="00BE434D" w:rsidRDefault="00F358A4" w:rsidP="00F358A4">
      <w:pPr>
        <w:ind w:left="567" w:hanging="567"/>
        <w:jc w:val="both"/>
        <w:rPr>
          <w:sz w:val="28"/>
          <w:szCs w:val="28"/>
        </w:rPr>
      </w:pPr>
      <w:r w:rsidRPr="00BE434D">
        <w:rPr>
          <w:sz w:val="28"/>
          <w:szCs w:val="28"/>
        </w:rPr>
        <w:t>44. Понятие о ДВС-синдроме и его практическое значение.</w:t>
      </w:r>
    </w:p>
    <w:p w:rsidR="00F358A4" w:rsidRPr="00BE434D" w:rsidRDefault="00F358A4" w:rsidP="00F358A4">
      <w:pPr>
        <w:ind w:left="567" w:hanging="567"/>
        <w:jc w:val="center"/>
        <w:rPr>
          <w:sz w:val="28"/>
          <w:szCs w:val="28"/>
        </w:rPr>
      </w:pPr>
    </w:p>
    <w:p w:rsidR="00F358A4" w:rsidRPr="00BE434D" w:rsidRDefault="00F358A4" w:rsidP="00F358A4">
      <w:pPr>
        <w:ind w:left="567" w:hanging="567"/>
        <w:jc w:val="center"/>
        <w:rPr>
          <w:b/>
          <w:sz w:val="28"/>
          <w:szCs w:val="28"/>
        </w:rPr>
      </w:pPr>
      <w:r w:rsidRPr="00BE434D">
        <w:rPr>
          <w:b/>
          <w:sz w:val="28"/>
          <w:szCs w:val="28"/>
          <w:lang w:val="en-US"/>
        </w:rPr>
        <w:t>III</w:t>
      </w:r>
      <w:r w:rsidRPr="00BE434D">
        <w:rPr>
          <w:b/>
          <w:sz w:val="28"/>
          <w:szCs w:val="28"/>
        </w:rPr>
        <w:t>. Травматология</w:t>
      </w:r>
    </w:p>
    <w:p w:rsidR="00F358A4" w:rsidRPr="00BE434D" w:rsidRDefault="00F358A4" w:rsidP="00F358A4">
      <w:pPr>
        <w:ind w:left="567" w:hanging="567"/>
        <w:jc w:val="both"/>
        <w:rPr>
          <w:b/>
          <w:sz w:val="28"/>
          <w:szCs w:val="28"/>
        </w:rPr>
      </w:pPr>
    </w:p>
    <w:p w:rsidR="00F358A4" w:rsidRPr="00BE434D" w:rsidRDefault="00F358A4" w:rsidP="00F358A4">
      <w:pPr>
        <w:ind w:left="567" w:hanging="567"/>
        <w:jc w:val="both"/>
        <w:rPr>
          <w:sz w:val="28"/>
          <w:szCs w:val="28"/>
        </w:rPr>
      </w:pPr>
      <w:r w:rsidRPr="00BE434D">
        <w:rPr>
          <w:sz w:val="28"/>
          <w:szCs w:val="28"/>
        </w:rPr>
        <w:t>45. Травма и травматизм. Общие явления при травме. Обморок, коллапс. Травматический токсикоз.</w:t>
      </w:r>
    </w:p>
    <w:p w:rsidR="00F358A4" w:rsidRPr="00BE434D" w:rsidRDefault="00F358A4" w:rsidP="00F358A4">
      <w:pPr>
        <w:ind w:left="567" w:hanging="567"/>
        <w:jc w:val="both"/>
        <w:rPr>
          <w:sz w:val="28"/>
          <w:szCs w:val="28"/>
        </w:rPr>
      </w:pPr>
      <w:r w:rsidRPr="00BE434D">
        <w:rPr>
          <w:sz w:val="28"/>
          <w:szCs w:val="28"/>
        </w:rPr>
        <w:t>46. Травматический шок. Патогенез, клиника, профилактика, лечение.</w:t>
      </w:r>
    </w:p>
    <w:p w:rsidR="00F358A4" w:rsidRPr="00BE434D" w:rsidRDefault="00F358A4" w:rsidP="00F358A4">
      <w:pPr>
        <w:ind w:left="567" w:hanging="567"/>
        <w:jc w:val="both"/>
        <w:rPr>
          <w:sz w:val="28"/>
          <w:szCs w:val="28"/>
        </w:rPr>
      </w:pPr>
      <w:r w:rsidRPr="00BE434D">
        <w:rPr>
          <w:sz w:val="28"/>
          <w:szCs w:val="28"/>
        </w:rPr>
        <w:t>47. Патологическая анатомия свежих переломов длинных трубчатых костей. Уровни и линии изломов, смещение отломков, гематома, асептическое травматическое воспаление.</w:t>
      </w:r>
    </w:p>
    <w:p w:rsidR="00F358A4" w:rsidRPr="00BE434D" w:rsidRDefault="00F358A4" w:rsidP="00F358A4">
      <w:pPr>
        <w:ind w:left="567" w:hanging="567"/>
        <w:jc w:val="both"/>
        <w:rPr>
          <w:sz w:val="28"/>
          <w:szCs w:val="28"/>
        </w:rPr>
      </w:pPr>
      <w:r w:rsidRPr="00BE434D">
        <w:rPr>
          <w:sz w:val="28"/>
          <w:szCs w:val="28"/>
        </w:rPr>
        <w:t xml:space="preserve">48. Классификация, клиника, диагностика закрытых переломов длинных трубчатых костей. </w:t>
      </w:r>
    </w:p>
    <w:p w:rsidR="00F358A4" w:rsidRPr="00BE434D" w:rsidRDefault="00F358A4" w:rsidP="00F358A4">
      <w:pPr>
        <w:ind w:left="567" w:hanging="567"/>
        <w:jc w:val="both"/>
        <w:rPr>
          <w:sz w:val="28"/>
          <w:szCs w:val="28"/>
        </w:rPr>
      </w:pPr>
      <w:r w:rsidRPr="00BE434D">
        <w:rPr>
          <w:sz w:val="28"/>
          <w:szCs w:val="28"/>
        </w:rPr>
        <w:t>49. Переломы длинных трубчатых костей. Заживление переломов, источники и составные части, стадии формирования костной мозоли.</w:t>
      </w:r>
    </w:p>
    <w:p w:rsidR="00F358A4" w:rsidRPr="00BE434D" w:rsidRDefault="00F358A4" w:rsidP="00F358A4">
      <w:pPr>
        <w:ind w:left="567" w:hanging="567"/>
        <w:jc w:val="both"/>
        <w:rPr>
          <w:sz w:val="28"/>
          <w:szCs w:val="28"/>
        </w:rPr>
      </w:pPr>
      <w:r w:rsidRPr="00BE434D">
        <w:rPr>
          <w:sz w:val="28"/>
          <w:szCs w:val="28"/>
        </w:rPr>
        <w:t>50. Осложнения при переломах длинных трубчатых костей. Замедленная консолидация, ее причины, клинические и рентгенологические признаки и лечение.</w:t>
      </w:r>
    </w:p>
    <w:p w:rsidR="00F358A4" w:rsidRPr="00BE434D" w:rsidRDefault="00F358A4" w:rsidP="00F358A4">
      <w:pPr>
        <w:ind w:left="567" w:hanging="567"/>
        <w:jc w:val="both"/>
        <w:rPr>
          <w:sz w:val="28"/>
          <w:szCs w:val="28"/>
        </w:rPr>
      </w:pPr>
      <w:r w:rsidRPr="00BE434D">
        <w:rPr>
          <w:sz w:val="28"/>
          <w:szCs w:val="28"/>
        </w:rPr>
        <w:t>51. Осложнения при переломах трубчатых костей, ложный сустав. Причины, клинические и рентгенологические признаки и лечение.</w:t>
      </w:r>
    </w:p>
    <w:p w:rsidR="00F358A4" w:rsidRPr="00BE434D" w:rsidRDefault="00F358A4" w:rsidP="00F358A4">
      <w:pPr>
        <w:ind w:left="567" w:hanging="567"/>
        <w:jc w:val="both"/>
        <w:rPr>
          <w:sz w:val="28"/>
          <w:szCs w:val="28"/>
        </w:rPr>
      </w:pPr>
      <w:r w:rsidRPr="00BE434D">
        <w:rPr>
          <w:sz w:val="28"/>
          <w:szCs w:val="28"/>
        </w:rPr>
        <w:t>52. Остаточные явления при переломах, их профилактика и лечение.</w:t>
      </w:r>
    </w:p>
    <w:p w:rsidR="00F358A4" w:rsidRPr="00BE434D" w:rsidRDefault="00F358A4" w:rsidP="00F358A4">
      <w:pPr>
        <w:ind w:left="567" w:hanging="567"/>
        <w:jc w:val="both"/>
        <w:rPr>
          <w:sz w:val="28"/>
          <w:szCs w:val="28"/>
        </w:rPr>
      </w:pPr>
      <w:r w:rsidRPr="00BE434D">
        <w:rPr>
          <w:sz w:val="28"/>
          <w:szCs w:val="28"/>
        </w:rPr>
        <w:t>53. Открытые переломы костей и особеннсти их лечения.</w:t>
      </w:r>
    </w:p>
    <w:p w:rsidR="00F358A4" w:rsidRPr="00BE434D" w:rsidRDefault="00F358A4" w:rsidP="00F358A4">
      <w:pPr>
        <w:ind w:left="567" w:hanging="567"/>
        <w:jc w:val="both"/>
        <w:rPr>
          <w:sz w:val="28"/>
          <w:szCs w:val="28"/>
        </w:rPr>
      </w:pPr>
      <w:r w:rsidRPr="00BE434D">
        <w:rPr>
          <w:sz w:val="28"/>
          <w:szCs w:val="28"/>
        </w:rPr>
        <w:t>54. Общие принципы лечения переломов длинных трубчатых костей по Л.Белеру, А.В.Каллану.</w:t>
      </w:r>
    </w:p>
    <w:p w:rsidR="00F358A4" w:rsidRPr="00BE434D" w:rsidRDefault="00F358A4" w:rsidP="00F358A4">
      <w:pPr>
        <w:ind w:left="567" w:hanging="567"/>
        <w:jc w:val="both"/>
        <w:rPr>
          <w:sz w:val="28"/>
          <w:szCs w:val="28"/>
        </w:rPr>
      </w:pPr>
      <w:r w:rsidRPr="00BE434D">
        <w:rPr>
          <w:sz w:val="28"/>
          <w:szCs w:val="28"/>
        </w:rPr>
        <w:t>55. Основные этапы лечения больных с переломами длинных трубчатых костей. Первая помощь при закрытых и открытых переломах. Транспортное шинирование.</w:t>
      </w:r>
    </w:p>
    <w:p w:rsidR="00F358A4" w:rsidRPr="00BE434D" w:rsidRDefault="00F358A4" w:rsidP="00F358A4">
      <w:pPr>
        <w:ind w:left="567" w:hanging="567"/>
        <w:jc w:val="both"/>
        <w:rPr>
          <w:sz w:val="28"/>
          <w:szCs w:val="28"/>
        </w:rPr>
      </w:pPr>
      <w:r w:rsidRPr="00BE434D">
        <w:rPr>
          <w:sz w:val="28"/>
          <w:szCs w:val="28"/>
        </w:rPr>
        <w:t>56. Основные этапы лечения больных с переломами длинных трубчатых костей. Лечение в стационаре, его методы. Техника анестезии перелома.</w:t>
      </w:r>
    </w:p>
    <w:p w:rsidR="00F358A4" w:rsidRPr="00BE434D" w:rsidRDefault="00F358A4" w:rsidP="00F358A4">
      <w:pPr>
        <w:ind w:left="567" w:hanging="567"/>
        <w:jc w:val="both"/>
        <w:rPr>
          <w:sz w:val="28"/>
          <w:szCs w:val="28"/>
        </w:rPr>
      </w:pPr>
      <w:r w:rsidRPr="00BE434D">
        <w:rPr>
          <w:sz w:val="28"/>
          <w:szCs w:val="28"/>
        </w:rPr>
        <w:t>57.Виды гипсовых повязок и правила их наложения. Опасности и осложнения при наложении гипсовой повязки. Особенности наложения циркулярной гипсовой повязки.</w:t>
      </w:r>
    </w:p>
    <w:p w:rsidR="00F358A4" w:rsidRPr="00BE434D" w:rsidRDefault="00F358A4" w:rsidP="00F358A4">
      <w:pPr>
        <w:ind w:left="567" w:hanging="567"/>
        <w:jc w:val="both"/>
        <w:rPr>
          <w:sz w:val="28"/>
          <w:szCs w:val="28"/>
        </w:rPr>
      </w:pPr>
      <w:r w:rsidRPr="00BE434D">
        <w:rPr>
          <w:sz w:val="28"/>
          <w:szCs w:val="28"/>
        </w:rPr>
        <w:t>58. Современные методы лечения переломов. Техника одномоментной репозиции. Остеосинтез. Показания и противопоказания к нему.</w:t>
      </w:r>
    </w:p>
    <w:p w:rsidR="00F358A4" w:rsidRPr="00BE434D" w:rsidRDefault="00F358A4" w:rsidP="00F358A4">
      <w:pPr>
        <w:ind w:left="567" w:hanging="567"/>
        <w:jc w:val="both"/>
        <w:rPr>
          <w:sz w:val="28"/>
          <w:szCs w:val="28"/>
        </w:rPr>
      </w:pPr>
      <w:r w:rsidRPr="00BE434D">
        <w:rPr>
          <w:sz w:val="28"/>
          <w:szCs w:val="28"/>
        </w:rPr>
        <w:t>59. Скелетное вытяжение. Инструментарий и аппаратура. Техника вытяжения при переломах бедра.</w:t>
      </w:r>
    </w:p>
    <w:p w:rsidR="00F358A4" w:rsidRPr="00BE434D" w:rsidRDefault="00F358A4" w:rsidP="00F358A4">
      <w:pPr>
        <w:ind w:left="567" w:hanging="567"/>
        <w:jc w:val="both"/>
        <w:rPr>
          <w:sz w:val="28"/>
          <w:szCs w:val="28"/>
        </w:rPr>
      </w:pPr>
      <w:r w:rsidRPr="00BE434D">
        <w:rPr>
          <w:sz w:val="28"/>
          <w:szCs w:val="28"/>
        </w:rPr>
        <w:t>60. Переломы диафиза бедра, смещение костных отломков, клиника, первая помощь, обезболивание, транспортное шинирование.</w:t>
      </w:r>
    </w:p>
    <w:p w:rsidR="00F358A4" w:rsidRPr="00BE434D" w:rsidRDefault="00F358A4" w:rsidP="00F358A4">
      <w:pPr>
        <w:ind w:left="567" w:hanging="567"/>
        <w:jc w:val="both"/>
        <w:rPr>
          <w:sz w:val="28"/>
          <w:szCs w:val="28"/>
        </w:rPr>
      </w:pPr>
      <w:r w:rsidRPr="00BE434D">
        <w:rPr>
          <w:sz w:val="28"/>
          <w:szCs w:val="28"/>
        </w:rPr>
        <w:t>61. Вывихи костей и их виды. Анатомические изменения при застарелом вывихе.</w:t>
      </w:r>
    </w:p>
    <w:p w:rsidR="00F358A4" w:rsidRPr="00BE434D" w:rsidRDefault="00F358A4" w:rsidP="00F358A4">
      <w:pPr>
        <w:ind w:left="567" w:hanging="567"/>
        <w:jc w:val="both"/>
        <w:rPr>
          <w:sz w:val="28"/>
          <w:szCs w:val="28"/>
        </w:rPr>
      </w:pPr>
      <w:r w:rsidRPr="00BE434D">
        <w:rPr>
          <w:sz w:val="28"/>
          <w:szCs w:val="28"/>
        </w:rPr>
        <w:t>62. Вывих плеча. Классификация, механизм возникновения, патологическая анатомия, клиника, лечение.</w:t>
      </w:r>
    </w:p>
    <w:p w:rsidR="00F358A4" w:rsidRPr="00BE434D" w:rsidRDefault="00F358A4" w:rsidP="00F358A4">
      <w:pPr>
        <w:ind w:left="567" w:hanging="567"/>
        <w:jc w:val="both"/>
        <w:rPr>
          <w:sz w:val="28"/>
          <w:szCs w:val="28"/>
        </w:rPr>
      </w:pPr>
      <w:r w:rsidRPr="00BE434D">
        <w:rPr>
          <w:sz w:val="28"/>
          <w:szCs w:val="28"/>
        </w:rPr>
        <w:t>63. Выхих бедра. Классификация. Механизм возникновения, патологическая анатомия, клиника, лечение.</w:t>
      </w:r>
    </w:p>
    <w:p w:rsidR="00F358A4" w:rsidRPr="00BE434D" w:rsidRDefault="00F358A4" w:rsidP="00F358A4">
      <w:pPr>
        <w:ind w:left="567" w:hanging="567"/>
        <w:jc w:val="both"/>
        <w:rPr>
          <w:sz w:val="28"/>
          <w:szCs w:val="28"/>
        </w:rPr>
      </w:pPr>
      <w:r w:rsidRPr="00BE434D">
        <w:rPr>
          <w:sz w:val="28"/>
          <w:szCs w:val="28"/>
        </w:rPr>
        <w:t>64. Виды повреждений груди: открытые и закрытые, с повреждением и без повреждения внутренних органов. Понятие о пневмотораксе, виды пневмоторакса. Первая помощь.</w:t>
      </w:r>
    </w:p>
    <w:p w:rsidR="00F358A4" w:rsidRPr="00BE434D" w:rsidRDefault="00F358A4" w:rsidP="00F358A4">
      <w:pPr>
        <w:ind w:left="567" w:hanging="567"/>
        <w:jc w:val="both"/>
        <w:rPr>
          <w:sz w:val="28"/>
          <w:szCs w:val="28"/>
        </w:rPr>
      </w:pPr>
      <w:r w:rsidRPr="00BE434D">
        <w:rPr>
          <w:sz w:val="28"/>
          <w:szCs w:val="28"/>
        </w:rPr>
        <w:lastRenderedPageBreak/>
        <w:t>65. Повреждение груди. Гематоракс, классификация, клиника, диагностика и лечение.</w:t>
      </w:r>
    </w:p>
    <w:p w:rsidR="00F358A4" w:rsidRPr="00BE434D" w:rsidRDefault="00F358A4" w:rsidP="00F358A4">
      <w:pPr>
        <w:ind w:left="567" w:hanging="567"/>
        <w:jc w:val="both"/>
        <w:rPr>
          <w:sz w:val="28"/>
          <w:szCs w:val="28"/>
        </w:rPr>
      </w:pPr>
      <w:r w:rsidRPr="00BE434D">
        <w:rPr>
          <w:sz w:val="28"/>
          <w:szCs w:val="28"/>
        </w:rPr>
        <w:t>66. Повреждение груди. Подкожная и медиастинальная эмфизема. Диагностика, лечение.</w:t>
      </w:r>
    </w:p>
    <w:p w:rsidR="00F358A4" w:rsidRPr="00BE434D" w:rsidRDefault="00F358A4" w:rsidP="00F358A4">
      <w:pPr>
        <w:ind w:left="567" w:hanging="567"/>
        <w:jc w:val="both"/>
        <w:rPr>
          <w:sz w:val="28"/>
          <w:szCs w:val="28"/>
        </w:rPr>
      </w:pPr>
      <w:r w:rsidRPr="00BE434D">
        <w:rPr>
          <w:sz w:val="28"/>
          <w:szCs w:val="28"/>
        </w:rPr>
        <w:t>67. Тупая травма живота с повреждением внутренних органов. Клиника, диагностика.</w:t>
      </w:r>
    </w:p>
    <w:p w:rsidR="00F358A4" w:rsidRPr="00BE434D" w:rsidRDefault="00F358A4" w:rsidP="00F358A4">
      <w:pPr>
        <w:ind w:left="567" w:hanging="567"/>
        <w:jc w:val="both"/>
        <w:rPr>
          <w:sz w:val="28"/>
          <w:szCs w:val="28"/>
        </w:rPr>
      </w:pPr>
    </w:p>
    <w:p w:rsidR="00F358A4" w:rsidRPr="00BE434D" w:rsidRDefault="00F358A4" w:rsidP="00F358A4">
      <w:pPr>
        <w:ind w:left="567" w:hanging="567"/>
        <w:jc w:val="center"/>
        <w:rPr>
          <w:b/>
          <w:sz w:val="28"/>
          <w:szCs w:val="28"/>
        </w:rPr>
      </w:pPr>
      <w:r w:rsidRPr="00BE434D">
        <w:rPr>
          <w:b/>
          <w:sz w:val="28"/>
          <w:szCs w:val="28"/>
          <w:lang w:val="en-US"/>
        </w:rPr>
        <w:t>IV</w:t>
      </w:r>
      <w:r w:rsidRPr="00BE434D">
        <w:rPr>
          <w:b/>
          <w:sz w:val="28"/>
          <w:szCs w:val="28"/>
        </w:rPr>
        <w:t>. Раны</w:t>
      </w:r>
    </w:p>
    <w:p w:rsidR="00F358A4" w:rsidRPr="00BE434D" w:rsidRDefault="00F358A4" w:rsidP="00F358A4">
      <w:pPr>
        <w:ind w:left="567" w:hanging="567"/>
        <w:jc w:val="both"/>
        <w:rPr>
          <w:b/>
          <w:sz w:val="28"/>
          <w:szCs w:val="28"/>
        </w:rPr>
      </w:pPr>
    </w:p>
    <w:p w:rsidR="00F358A4" w:rsidRPr="00BE434D" w:rsidRDefault="00F358A4" w:rsidP="00F358A4">
      <w:pPr>
        <w:ind w:left="567" w:hanging="567"/>
        <w:jc w:val="both"/>
        <w:rPr>
          <w:sz w:val="28"/>
          <w:szCs w:val="28"/>
        </w:rPr>
      </w:pPr>
      <w:r w:rsidRPr="00BE434D">
        <w:rPr>
          <w:sz w:val="28"/>
          <w:szCs w:val="28"/>
        </w:rPr>
        <w:t xml:space="preserve">68. Раны. Определение понятия, классификация по степени инфицированности, характеристика отдельных видов ран. </w:t>
      </w:r>
    </w:p>
    <w:p w:rsidR="00F358A4" w:rsidRPr="00BE434D" w:rsidRDefault="00F358A4" w:rsidP="00F358A4">
      <w:pPr>
        <w:ind w:left="567" w:hanging="567"/>
        <w:jc w:val="both"/>
        <w:rPr>
          <w:sz w:val="28"/>
          <w:szCs w:val="28"/>
        </w:rPr>
      </w:pPr>
      <w:r w:rsidRPr="00BE434D">
        <w:rPr>
          <w:sz w:val="28"/>
          <w:szCs w:val="28"/>
        </w:rPr>
        <w:t>69. Гнойные раны. Фазы раневого процесса и их биологическое значение. Лечение гнойных ран, виды швов.</w:t>
      </w:r>
    </w:p>
    <w:p w:rsidR="00F358A4" w:rsidRPr="00BE434D" w:rsidRDefault="00F358A4" w:rsidP="00F358A4">
      <w:pPr>
        <w:ind w:left="567" w:hanging="567"/>
        <w:jc w:val="both"/>
        <w:rPr>
          <w:sz w:val="28"/>
          <w:szCs w:val="28"/>
        </w:rPr>
      </w:pPr>
      <w:r w:rsidRPr="00BE434D">
        <w:rPr>
          <w:sz w:val="28"/>
          <w:szCs w:val="28"/>
        </w:rPr>
        <w:t>70. Гнойные раны. Физико-химические, биологические и морфологические процессы и лечение ран в фазу воспаления.</w:t>
      </w:r>
    </w:p>
    <w:p w:rsidR="00F358A4" w:rsidRPr="00BE434D" w:rsidRDefault="00F358A4" w:rsidP="00F358A4">
      <w:pPr>
        <w:ind w:left="567" w:hanging="567"/>
        <w:jc w:val="both"/>
        <w:rPr>
          <w:sz w:val="28"/>
          <w:szCs w:val="28"/>
        </w:rPr>
      </w:pPr>
      <w:r w:rsidRPr="00BE434D">
        <w:rPr>
          <w:sz w:val="28"/>
          <w:szCs w:val="28"/>
        </w:rPr>
        <w:t>71. Гнойные раны. Физико-химические, биологические и морфологические процессы и лечение ран в фазу регенерации.</w:t>
      </w:r>
    </w:p>
    <w:p w:rsidR="00F358A4" w:rsidRPr="00BE434D" w:rsidRDefault="00F358A4" w:rsidP="00F358A4">
      <w:pPr>
        <w:ind w:left="567" w:hanging="567"/>
        <w:jc w:val="both"/>
        <w:rPr>
          <w:sz w:val="28"/>
          <w:szCs w:val="28"/>
        </w:rPr>
      </w:pPr>
      <w:r w:rsidRPr="00BE434D">
        <w:rPr>
          <w:sz w:val="28"/>
          <w:szCs w:val="28"/>
        </w:rPr>
        <w:t xml:space="preserve">72. Асептические раны. Определение понятия. Физико-химические, биологические и морфологические процессыв асептических ранах. Клиническое течение. </w:t>
      </w:r>
    </w:p>
    <w:p w:rsidR="00F358A4" w:rsidRPr="00BE434D" w:rsidRDefault="00F358A4" w:rsidP="00F358A4">
      <w:pPr>
        <w:ind w:left="567" w:hanging="567"/>
        <w:jc w:val="both"/>
        <w:rPr>
          <w:sz w:val="28"/>
          <w:szCs w:val="28"/>
        </w:rPr>
      </w:pPr>
      <w:r w:rsidRPr="00BE434D">
        <w:rPr>
          <w:sz w:val="28"/>
          <w:szCs w:val="28"/>
        </w:rPr>
        <w:t>73. Осложнения асептических ран. Причины, клиника, диагностика, лечение, профилактика.</w:t>
      </w:r>
    </w:p>
    <w:p w:rsidR="00F358A4" w:rsidRPr="00BE434D" w:rsidRDefault="00F358A4" w:rsidP="00F358A4">
      <w:pPr>
        <w:ind w:left="567" w:hanging="567"/>
        <w:jc w:val="both"/>
        <w:rPr>
          <w:sz w:val="28"/>
          <w:szCs w:val="28"/>
        </w:rPr>
      </w:pPr>
      <w:r w:rsidRPr="00BE434D">
        <w:rPr>
          <w:sz w:val="28"/>
          <w:szCs w:val="28"/>
        </w:rPr>
        <w:t>74. Свежеинфицированные раны. Определение понятия. Задачи и принципы лечения. Виды швов, условия их применения и показания, противопоказания.</w:t>
      </w:r>
    </w:p>
    <w:p w:rsidR="00F358A4" w:rsidRPr="00BE434D" w:rsidRDefault="00F358A4" w:rsidP="00F358A4">
      <w:pPr>
        <w:ind w:left="567" w:hanging="567"/>
        <w:jc w:val="both"/>
        <w:rPr>
          <w:sz w:val="28"/>
          <w:szCs w:val="28"/>
        </w:rPr>
      </w:pPr>
      <w:r w:rsidRPr="00BE434D">
        <w:rPr>
          <w:sz w:val="28"/>
          <w:szCs w:val="28"/>
        </w:rPr>
        <w:t>75. Открытые повреждения суставов. Техника первичной хирургической обработки и дальнейшее лечение.</w:t>
      </w:r>
    </w:p>
    <w:p w:rsidR="00F358A4" w:rsidRPr="00BE434D" w:rsidRDefault="00F358A4" w:rsidP="00F358A4">
      <w:pPr>
        <w:ind w:left="567" w:hanging="567"/>
        <w:jc w:val="both"/>
        <w:rPr>
          <w:sz w:val="28"/>
          <w:szCs w:val="28"/>
        </w:rPr>
      </w:pPr>
    </w:p>
    <w:p w:rsidR="00F358A4" w:rsidRPr="00BE434D" w:rsidRDefault="00F358A4" w:rsidP="00F358A4">
      <w:pPr>
        <w:ind w:left="567" w:hanging="567"/>
        <w:jc w:val="center"/>
        <w:rPr>
          <w:b/>
          <w:sz w:val="28"/>
          <w:szCs w:val="28"/>
        </w:rPr>
      </w:pPr>
      <w:r w:rsidRPr="00BE434D">
        <w:rPr>
          <w:b/>
          <w:sz w:val="28"/>
          <w:szCs w:val="28"/>
          <w:lang w:val="en-US"/>
        </w:rPr>
        <w:t>V</w:t>
      </w:r>
      <w:r w:rsidRPr="00BE434D">
        <w:rPr>
          <w:b/>
          <w:sz w:val="28"/>
          <w:szCs w:val="28"/>
        </w:rPr>
        <w:t>. Ожоги и отморожения</w:t>
      </w:r>
    </w:p>
    <w:p w:rsidR="00F358A4" w:rsidRPr="00BE434D" w:rsidRDefault="00F358A4" w:rsidP="00F358A4">
      <w:pPr>
        <w:ind w:left="567" w:hanging="567"/>
        <w:jc w:val="both"/>
        <w:rPr>
          <w:b/>
          <w:sz w:val="28"/>
          <w:szCs w:val="28"/>
        </w:rPr>
      </w:pPr>
    </w:p>
    <w:p w:rsidR="00F358A4" w:rsidRPr="00BE434D" w:rsidRDefault="00F358A4" w:rsidP="00F358A4">
      <w:pPr>
        <w:ind w:left="567" w:hanging="567"/>
        <w:jc w:val="both"/>
        <w:rPr>
          <w:sz w:val="28"/>
          <w:szCs w:val="28"/>
        </w:rPr>
      </w:pPr>
      <w:r w:rsidRPr="00BE434D">
        <w:rPr>
          <w:sz w:val="28"/>
          <w:szCs w:val="28"/>
        </w:rPr>
        <w:t>76. Ожоги. Местные изменения и классификация ожогов по степеням. Определение площади ожога.</w:t>
      </w:r>
    </w:p>
    <w:p w:rsidR="00F358A4" w:rsidRPr="00BE434D" w:rsidRDefault="00F358A4" w:rsidP="00F358A4">
      <w:pPr>
        <w:ind w:left="567" w:hanging="567"/>
        <w:jc w:val="both"/>
        <w:rPr>
          <w:sz w:val="28"/>
          <w:szCs w:val="28"/>
        </w:rPr>
      </w:pPr>
      <w:r w:rsidRPr="00BE434D">
        <w:rPr>
          <w:sz w:val="28"/>
          <w:szCs w:val="28"/>
        </w:rPr>
        <w:t>77. Ожоговый шок и его особенности. Профилактика и лечение.</w:t>
      </w:r>
    </w:p>
    <w:p w:rsidR="00F358A4" w:rsidRPr="00BE434D" w:rsidRDefault="00F358A4" w:rsidP="00F358A4">
      <w:pPr>
        <w:ind w:left="567" w:hanging="567"/>
        <w:jc w:val="both"/>
        <w:rPr>
          <w:sz w:val="28"/>
          <w:szCs w:val="28"/>
        </w:rPr>
      </w:pPr>
      <w:r w:rsidRPr="00BE434D">
        <w:rPr>
          <w:sz w:val="28"/>
          <w:szCs w:val="28"/>
        </w:rPr>
        <w:t>78. Ожоговая болезнь. Фаза токсемии, клиническая картина и лечение.</w:t>
      </w:r>
    </w:p>
    <w:p w:rsidR="00F358A4" w:rsidRPr="00BE434D" w:rsidRDefault="00F358A4" w:rsidP="00F358A4">
      <w:pPr>
        <w:ind w:left="567" w:hanging="567"/>
        <w:jc w:val="both"/>
        <w:rPr>
          <w:sz w:val="28"/>
          <w:szCs w:val="28"/>
        </w:rPr>
      </w:pPr>
      <w:r w:rsidRPr="00BE434D">
        <w:rPr>
          <w:sz w:val="28"/>
          <w:szCs w:val="28"/>
        </w:rPr>
        <w:t>79. Ожоговая болезнь. Фаза септико-токсемии. Биохимические изменения крови и мочи, принципы лечения.</w:t>
      </w:r>
    </w:p>
    <w:p w:rsidR="00F358A4" w:rsidRPr="00BE434D" w:rsidRDefault="00F358A4" w:rsidP="00F358A4">
      <w:pPr>
        <w:ind w:left="567" w:hanging="567"/>
        <w:jc w:val="both"/>
        <w:rPr>
          <w:sz w:val="28"/>
          <w:szCs w:val="28"/>
        </w:rPr>
      </w:pPr>
      <w:r w:rsidRPr="00BE434D">
        <w:rPr>
          <w:sz w:val="28"/>
          <w:szCs w:val="28"/>
        </w:rPr>
        <w:t>80. Ожоги. Открытый и закрытый способы лечения ожогов, их преимущества и недостатки.</w:t>
      </w:r>
    </w:p>
    <w:p w:rsidR="00F358A4" w:rsidRPr="00BE434D" w:rsidRDefault="00F358A4" w:rsidP="00F358A4">
      <w:pPr>
        <w:ind w:left="567" w:hanging="567"/>
        <w:jc w:val="both"/>
        <w:rPr>
          <w:sz w:val="28"/>
          <w:szCs w:val="28"/>
        </w:rPr>
      </w:pPr>
      <w:r w:rsidRPr="00BE434D">
        <w:rPr>
          <w:sz w:val="28"/>
          <w:szCs w:val="28"/>
        </w:rPr>
        <w:t>81. Отморожение. Классификация. Патогенез, клиника и первая помощь в дореактивном периоде.</w:t>
      </w:r>
    </w:p>
    <w:p w:rsidR="00F358A4" w:rsidRPr="00BE434D" w:rsidRDefault="00F358A4" w:rsidP="00F358A4">
      <w:pPr>
        <w:ind w:left="567" w:hanging="567"/>
        <w:jc w:val="both"/>
        <w:rPr>
          <w:sz w:val="28"/>
          <w:szCs w:val="28"/>
        </w:rPr>
      </w:pPr>
      <w:r w:rsidRPr="00BE434D">
        <w:rPr>
          <w:sz w:val="28"/>
          <w:szCs w:val="28"/>
        </w:rPr>
        <w:t>82. Отморожение. Клиника в реактивном периоде.Принципы лечения.</w:t>
      </w:r>
    </w:p>
    <w:p w:rsidR="00F358A4" w:rsidRPr="00BE434D" w:rsidRDefault="00F358A4" w:rsidP="00F358A4">
      <w:pPr>
        <w:ind w:left="567" w:hanging="567"/>
        <w:jc w:val="center"/>
        <w:rPr>
          <w:b/>
          <w:sz w:val="28"/>
          <w:szCs w:val="28"/>
        </w:rPr>
      </w:pPr>
    </w:p>
    <w:p w:rsidR="00F358A4" w:rsidRPr="00BE434D" w:rsidRDefault="00F358A4" w:rsidP="00F358A4">
      <w:pPr>
        <w:ind w:left="567" w:hanging="567"/>
        <w:jc w:val="center"/>
        <w:rPr>
          <w:b/>
          <w:sz w:val="28"/>
          <w:szCs w:val="28"/>
        </w:rPr>
      </w:pPr>
      <w:r w:rsidRPr="00BE434D">
        <w:rPr>
          <w:b/>
          <w:sz w:val="28"/>
          <w:szCs w:val="28"/>
          <w:lang w:val="en-US"/>
        </w:rPr>
        <w:t>VI</w:t>
      </w:r>
      <w:r w:rsidRPr="00BE434D">
        <w:rPr>
          <w:b/>
          <w:sz w:val="28"/>
          <w:szCs w:val="28"/>
        </w:rPr>
        <w:t>. Хирургическая инфекция</w:t>
      </w:r>
    </w:p>
    <w:p w:rsidR="00F358A4" w:rsidRPr="00BE434D" w:rsidRDefault="00F358A4" w:rsidP="00F358A4">
      <w:pPr>
        <w:ind w:left="567" w:hanging="567"/>
        <w:jc w:val="both"/>
        <w:rPr>
          <w:b/>
          <w:sz w:val="28"/>
          <w:szCs w:val="28"/>
        </w:rPr>
      </w:pPr>
    </w:p>
    <w:p w:rsidR="00F358A4" w:rsidRPr="00BE434D" w:rsidRDefault="00F358A4" w:rsidP="00F358A4">
      <w:pPr>
        <w:ind w:left="567" w:hanging="567"/>
        <w:jc w:val="both"/>
        <w:rPr>
          <w:sz w:val="28"/>
          <w:szCs w:val="28"/>
        </w:rPr>
      </w:pPr>
      <w:r w:rsidRPr="00BE434D">
        <w:rPr>
          <w:sz w:val="28"/>
          <w:szCs w:val="28"/>
        </w:rPr>
        <w:lastRenderedPageBreak/>
        <w:t>83. Острая гнойная хирургическая инфекция. Местная реакция организма на внедренную инфекцию.</w:t>
      </w:r>
    </w:p>
    <w:p w:rsidR="00F358A4" w:rsidRPr="00BE434D" w:rsidRDefault="00F358A4" w:rsidP="00F358A4">
      <w:pPr>
        <w:ind w:left="567" w:hanging="567"/>
        <w:jc w:val="both"/>
        <w:rPr>
          <w:sz w:val="28"/>
          <w:szCs w:val="28"/>
        </w:rPr>
      </w:pPr>
      <w:r w:rsidRPr="00BE434D">
        <w:rPr>
          <w:sz w:val="28"/>
          <w:szCs w:val="28"/>
        </w:rPr>
        <w:t>84. Общая реакция организма на внедрение инфекции. Синдром системной воспалительной реакции. Понятие и клиническое течение.</w:t>
      </w:r>
    </w:p>
    <w:p w:rsidR="00F358A4" w:rsidRPr="00BE434D" w:rsidRDefault="00F358A4" w:rsidP="00F358A4">
      <w:pPr>
        <w:ind w:left="567" w:hanging="567"/>
        <w:jc w:val="both"/>
        <w:rPr>
          <w:sz w:val="28"/>
          <w:szCs w:val="28"/>
        </w:rPr>
      </w:pPr>
      <w:r w:rsidRPr="00BE434D">
        <w:rPr>
          <w:sz w:val="28"/>
          <w:szCs w:val="28"/>
        </w:rPr>
        <w:t>85. Сепсис. Определение понятия. Каузальная, патогенетическая и симптоматическая терапия септических больных.</w:t>
      </w:r>
    </w:p>
    <w:p w:rsidR="00F358A4" w:rsidRPr="00BE434D" w:rsidRDefault="00F358A4" w:rsidP="00F358A4">
      <w:pPr>
        <w:ind w:left="567" w:hanging="567"/>
        <w:jc w:val="both"/>
        <w:rPr>
          <w:sz w:val="28"/>
          <w:szCs w:val="28"/>
        </w:rPr>
      </w:pPr>
      <w:r w:rsidRPr="00BE434D">
        <w:rPr>
          <w:sz w:val="28"/>
          <w:szCs w:val="28"/>
        </w:rPr>
        <w:t xml:space="preserve">86. Тяжелый сепсис.Понятие, клинические признаки, принципы лечения. </w:t>
      </w:r>
    </w:p>
    <w:p w:rsidR="00F358A4" w:rsidRPr="00BE434D" w:rsidRDefault="00F358A4" w:rsidP="00F358A4">
      <w:pPr>
        <w:ind w:left="567" w:hanging="567"/>
        <w:jc w:val="both"/>
        <w:rPr>
          <w:sz w:val="28"/>
          <w:szCs w:val="28"/>
        </w:rPr>
      </w:pPr>
      <w:r w:rsidRPr="00BE434D">
        <w:rPr>
          <w:sz w:val="28"/>
          <w:szCs w:val="28"/>
        </w:rPr>
        <w:t>87. Абсцесс. Определение понятия. Абсцессы тканевые и органные. Клиника, диагностика и лечение абсцессов мягких тканей, закрытые методы лечения.</w:t>
      </w:r>
    </w:p>
    <w:p w:rsidR="00F358A4" w:rsidRPr="00BE434D" w:rsidRDefault="00F358A4" w:rsidP="00F358A4">
      <w:pPr>
        <w:ind w:left="567" w:hanging="567"/>
        <w:jc w:val="both"/>
        <w:rPr>
          <w:sz w:val="28"/>
          <w:szCs w:val="28"/>
        </w:rPr>
      </w:pPr>
      <w:r w:rsidRPr="00BE434D">
        <w:rPr>
          <w:sz w:val="28"/>
          <w:szCs w:val="28"/>
        </w:rPr>
        <w:t>88. Фурункул и карбункул. Этиология, патогенез, клиника и лечение. Особенности течения фурункулов и карбункулов на лице.</w:t>
      </w:r>
    </w:p>
    <w:p w:rsidR="00F358A4" w:rsidRPr="00BE434D" w:rsidRDefault="00F358A4" w:rsidP="00F358A4">
      <w:pPr>
        <w:ind w:left="567" w:hanging="567"/>
        <w:jc w:val="both"/>
        <w:rPr>
          <w:sz w:val="28"/>
          <w:szCs w:val="28"/>
        </w:rPr>
      </w:pPr>
      <w:r w:rsidRPr="00BE434D">
        <w:rPr>
          <w:sz w:val="28"/>
          <w:szCs w:val="28"/>
        </w:rPr>
        <w:t>89. Рожистое воспаление. Этиология, классификация, клиника, лечение.</w:t>
      </w:r>
    </w:p>
    <w:p w:rsidR="00F358A4" w:rsidRPr="00BE434D" w:rsidRDefault="00F358A4" w:rsidP="00F358A4">
      <w:pPr>
        <w:ind w:left="567" w:hanging="567"/>
        <w:jc w:val="both"/>
        <w:rPr>
          <w:sz w:val="28"/>
          <w:szCs w:val="28"/>
        </w:rPr>
      </w:pPr>
      <w:r w:rsidRPr="00BE434D">
        <w:rPr>
          <w:sz w:val="28"/>
          <w:szCs w:val="28"/>
        </w:rPr>
        <w:t>90. Флегмона. Определение понятия, клиническое течение, диагностика и лечение. Особенности клинического течения поверхностных и глубоких флегмон. Активное хирургическое лечение.</w:t>
      </w:r>
    </w:p>
    <w:p w:rsidR="00F358A4" w:rsidRPr="00BE434D" w:rsidRDefault="00F358A4" w:rsidP="00F358A4">
      <w:pPr>
        <w:ind w:left="567" w:hanging="567"/>
        <w:jc w:val="both"/>
        <w:rPr>
          <w:sz w:val="28"/>
          <w:szCs w:val="28"/>
        </w:rPr>
      </w:pPr>
      <w:r w:rsidRPr="00BE434D">
        <w:rPr>
          <w:sz w:val="28"/>
          <w:szCs w:val="28"/>
        </w:rPr>
        <w:t>91. Панариций, определение понятия и классификация. Причинные факторы. Лечение различных видов панарициев.</w:t>
      </w:r>
    </w:p>
    <w:p w:rsidR="00F358A4" w:rsidRPr="00BE434D" w:rsidRDefault="00F358A4" w:rsidP="00F358A4">
      <w:pPr>
        <w:ind w:left="567" w:hanging="567"/>
        <w:jc w:val="both"/>
        <w:rPr>
          <w:sz w:val="28"/>
          <w:szCs w:val="28"/>
        </w:rPr>
      </w:pPr>
      <w:r w:rsidRPr="00BE434D">
        <w:rPr>
          <w:sz w:val="28"/>
          <w:szCs w:val="28"/>
        </w:rPr>
        <w:t>92. Остеомиелит, определение, классификация и его клинические формы. Факторы имеющие значение в патогенезе острого гематогенного остеомиелита.</w:t>
      </w:r>
    </w:p>
    <w:p w:rsidR="00F358A4" w:rsidRPr="00BE434D" w:rsidRDefault="00F358A4" w:rsidP="00F358A4">
      <w:pPr>
        <w:ind w:left="567" w:hanging="567"/>
        <w:jc w:val="both"/>
        <w:rPr>
          <w:sz w:val="28"/>
          <w:szCs w:val="28"/>
        </w:rPr>
      </w:pPr>
      <w:r w:rsidRPr="00BE434D">
        <w:rPr>
          <w:sz w:val="28"/>
          <w:szCs w:val="28"/>
        </w:rPr>
        <w:t>93. Острый гематогенный остеомиелит. Определение понятия, патогенез и патологическая анатомия. Теории Э.Лексера, С.М.Дерижанова, Н.Н.Еланского.</w:t>
      </w:r>
    </w:p>
    <w:p w:rsidR="00F358A4" w:rsidRPr="00BE434D" w:rsidRDefault="00F358A4" w:rsidP="00F358A4">
      <w:pPr>
        <w:ind w:left="567" w:hanging="567"/>
        <w:jc w:val="both"/>
        <w:rPr>
          <w:sz w:val="28"/>
          <w:szCs w:val="28"/>
        </w:rPr>
      </w:pPr>
      <w:r w:rsidRPr="00BE434D">
        <w:rPr>
          <w:sz w:val="28"/>
          <w:szCs w:val="28"/>
        </w:rPr>
        <w:t>94. Острый гематогенный остеомиелит. Клиническое течение, диагностика. осложнения. Методы лечения.</w:t>
      </w:r>
    </w:p>
    <w:p w:rsidR="00F358A4" w:rsidRPr="00BE434D" w:rsidRDefault="00F358A4" w:rsidP="00F358A4">
      <w:pPr>
        <w:ind w:left="567" w:hanging="567"/>
        <w:jc w:val="both"/>
        <w:rPr>
          <w:sz w:val="28"/>
          <w:szCs w:val="28"/>
        </w:rPr>
      </w:pPr>
      <w:r w:rsidRPr="00BE434D">
        <w:rPr>
          <w:sz w:val="28"/>
          <w:szCs w:val="28"/>
        </w:rPr>
        <w:t>95. Хронический гематогенный остеомиелит. Клиническое течение, осложнения, лечение. Биологическая роль секвестра.</w:t>
      </w:r>
    </w:p>
    <w:p w:rsidR="00F358A4" w:rsidRPr="00BE434D" w:rsidRDefault="00F358A4" w:rsidP="00F358A4">
      <w:pPr>
        <w:ind w:left="567" w:hanging="567"/>
        <w:jc w:val="both"/>
        <w:rPr>
          <w:sz w:val="28"/>
          <w:szCs w:val="28"/>
        </w:rPr>
      </w:pPr>
      <w:r w:rsidRPr="00BE434D">
        <w:rPr>
          <w:sz w:val="28"/>
          <w:szCs w:val="28"/>
        </w:rPr>
        <w:t>96. Первично-хронический гематогенный остеомиелит. Его формы, клиника, диагностика и лечение.</w:t>
      </w:r>
    </w:p>
    <w:p w:rsidR="00F358A4" w:rsidRPr="00BE434D" w:rsidRDefault="00F358A4" w:rsidP="00F358A4">
      <w:pPr>
        <w:ind w:left="567" w:hanging="567"/>
        <w:jc w:val="both"/>
        <w:rPr>
          <w:sz w:val="28"/>
          <w:szCs w:val="28"/>
        </w:rPr>
      </w:pPr>
      <w:r w:rsidRPr="00BE434D">
        <w:rPr>
          <w:sz w:val="28"/>
          <w:szCs w:val="28"/>
        </w:rPr>
        <w:t>97. Туберкулез костей и суставов. Патогенез, патологическая анатомия и клиническое течение. Организация борьбы с костно-суставным туберкулезом. Т.П.Краснобаев, П.Г.Корнев.</w:t>
      </w:r>
    </w:p>
    <w:p w:rsidR="00F358A4" w:rsidRPr="00BE434D" w:rsidRDefault="00F358A4" w:rsidP="00F358A4">
      <w:pPr>
        <w:ind w:left="567" w:hanging="567"/>
        <w:jc w:val="both"/>
        <w:rPr>
          <w:sz w:val="28"/>
          <w:szCs w:val="28"/>
        </w:rPr>
      </w:pPr>
      <w:r w:rsidRPr="00BE434D">
        <w:rPr>
          <w:sz w:val="28"/>
          <w:szCs w:val="28"/>
        </w:rPr>
        <w:t>98. Туберкулезный спондилит. Патогенез, патологическая анатомия, клиника и лечение.</w:t>
      </w:r>
    </w:p>
    <w:p w:rsidR="00F358A4" w:rsidRPr="00BE434D" w:rsidRDefault="00F358A4" w:rsidP="00F358A4">
      <w:pPr>
        <w:ind w:left="567" w:hanging="567"/>
        <w:jc w:val="both"/>
        <w:rPr>
          <w:sz w:val="28"/>
          <w:szCs w:val="28"/>
        </w:rPr>
      </w:pPr>
      <w:r w:rsidRPr="00BE434D">
        <w:rPr>
          <w:sz w:val="28"/>
          <w:szCs w:val="28"/>
        </w:rPr>
        <w:t xml:space="preserve">99. Современные аспекты этиологии и патогенеза хирургической инфекции. </w:t>
      </w:r>
    </w:p>
    <w:p w:rsidR="00F358A4" w:rsidRPr="00BE434D" w:rsidRDefault="00F358A4" w:rsidP="00F358A4">
      <w:pPr>
        <w:ind w:left="567" w:hanging="567"/>
        <w:jc w:val="both"/>
        <w:rPr>
          <w:sz w:val="28"/>
          <w:szCs w:val="28"/>
        </w:rPr>
      </w:pPr>
      <w:r w:rsidRPr="00BE434D">
        <w:rPr>
          <w:sz w:val="28"/>
          <w:szCs w:val="28"/>
        </w:rPr>
        <w:t>100. Применение методов экстракорпоральной детоксикации в лечении больных острой хирургической инфекцией.</w:t>
      </w:r>
    </w:p>
    <w:p w:rsidR="00F358A4" w:rsidRPr="00BE434D" w:rsidRDefault="00F358A4" w:rsidP="00F358A4">
      <w:pPr>
        <w:ind w:left="567" w:hanging="567"/>
        <w:jc w:val="both"/>
        <w:rPr>
          <w:sz w:val="28"/>
          <w:szCs w:val="28"/>
        </w:rPr>
      </w:pPr>
      <w:r w:rsidRPr="00BE434D">
        <w:rPr>
          <w:sz w:val="28"/>
          <w:szCs w:val="28"/>
        </w:rPr>
        <w:t>101. Туберкулез костей и суставов. Современные методы консервативного и оперативного лечения.</w:t>
      </w:r>
    </w:p>
    <w:p w:rsidR="00F358A4" w:rsidRPr="00BE434D" w:rsidRDefault="00F358A4" w:rsidP="00F358A4">
      <w:pPr>
        <w:ind w:left="567" w:hanging="567"/>
        <w:jc w:val="both"/>
        <w:rPr>
          <w:sz w:val="28"/>
          <w:szCs w:val="28"/>
        </w:rPr>
      </w:pPr>
      <w:r w:rsidRPr="00BE434D">
        <w:rPr>
          <w:sz w:val="28"/>
          <w:szCs w:val="28"/>
        </w:rPr>
        <w:t>102. Столбняк. Этиология, патогенез, профилактика и лечение.</w:t>
      </w:r>
    </w:p>
    <w:p w:rsidR="00F358A4" w:rsidRPr="00BE434D" w:rsidRDefault="00F358A4" w:rsidP="00F358A4">
      <w:pPr>
        <w:ind w:left="567" w:hanging="567"/>
        <w:jc w:val="both"/>
        <w:rPr>
          <w:sz w:val="28"/>
          <w:szCs w:val="28"/>
        </w:rPr>
      </w:pPr>
      <w:r w:rsidRPr="00BE434D">
        <w:rPr>
          <w:sz w:val="28"/>
          <w:szCs w:val="28"/>
        </w:rPr>
        <w:t>103. Анаэробная клостридиальная инфекция, патогенез, патологическая анатомия, клиника и лечение.</w:t>
      </w:r>
    </w:p>
    <w:p w:rsidR="00F358A4" w:rsidRPr="00BE434D" w:rsidRDefault="00F358A4" w:rsidP="00F358A4">
      <w:pPr>
        <w:ind w:left="567" w:hanging="567"/>
        <w:jc w:val="both"/>
        <w:rPr>
          <w:sz w:val="28"/>
          <w:szCs w:val="28"/>
        </w:rPr>
      </w:pPr>
      <w:r w:rsidRPr="00BE434D">
        <w:rPr>
          <w:sz w:val="28"/>
          <w:szCs w:val="28"/>
        </w:rPr>
        <w:t>104. Острый мастит. Классификация, симптоматика, лечение.</w:t>
      </w:r>
    </w:p>
    <w:p w:rsidR="00F358A4" w:rsidRPr="00BE434D" w:rsidRDefault="00F358A4" w:rsidP="00F358A4">
      <w:pPr>
        <w:ind w:left="567" w:hanging="567"/>
        <w:jc w:val="both"/>
        <w:rPr>
          <w:sz w:val="28"/>
          <w:szCs w:val="28"/>
        </w:rPr>
      </w:pPr>
      <w:r w:rsidRPr="00BE434D">
        <w:rPr>
          <w:sz w:val="28"/>
          <w:szCs w:val="28"/>
        </w:rPr>
        <w:t>105. Гнойный паротит. Клиника, диагностика, лечение и профилактика.</w:t>
      </w:r>
    </w:p>
    <w:p w:rsidR="00F358A4" w:rsidRPr="00BE434D" w:rsidRDefault="00F358A4" w:rsidP="00F358A4">
      <w:pPr>
        <w:ind w:left="567" w:hanging="567"/>
        <w:jc w:val="both"/>
        <w:rPr>
          <w:sz w:val="28"/>
          <w:szCs w:val="28"/>
        </w:rPr>
      </w:pPr>
      <w:r w:rsidRPr="00BE434D">
        <w:rPr>
          <w:sz w:val="28"/>
          <w:szCs w:val="28"/>
        </w:rPr>
        <w:lastRenderedPageBreak/>
        <w:t>106. Анаэробная неклостридиальная инфекция. Классификация, клиника и лечение.</w:t>
      </w:r>
    </w:p>
    <w:p w:rsidR="00F358A4" w:rsidRPr="00BE434D" w:rsidRDefault="00F358A4" w:rsidP="00F358A4">
      <w:pPr>
        <w:ind w:left="567" w:hanging="567"/>
        <w:jc w:val="both"/>
        <w:rPr>
          <w:sz w:val="28"/>
          <w:szCs w:val="28"/>
        </w:rPr>
      </w:pPr>
      <w:r w:rsidRPr="00BE434D">
        <w:rPr>
          <w:sz w:val="28"/>
          <w:szCs w:val="28"/>
        </w:rPr>
        <w:t xml:space="preserve">107. Гнойная хирургическая инфекция и сахарный диабет. Диабетическая гангрена стопы. </w:t>
      </w:r>
    </w:p>
    <w:p w:rsidR="00F358A4" w:rsidRPr="00BE434D" w:rsidRDefault="00F358A4" w:rsidP="00F358A4">
      <w:pPr>
        <w:ind w:left="567" w:hanging="567"/>
        <w:jc w:val="both"/>
        <w:rPr>
          <w:b/>
          <w:sz w:val="28"/>
          <w:szCs w:val="28"/>
        </w:rPr>
      </w:pPr>
    </w:p>
    <w:p w:rsidR="00F358A4" w:rsidRPr="00BE434D" w:rsidRDefault="00F358A4" w:rsidP="00F358A4">
      <w:pPr>
        <w:ind w:left="567" w:hanging="567"/>
        <w:jc w:val="center"/>
        <w:rPr>
          <w:b/>
          <w:sz w:val="28"/>
          <w:szCs w:val="28"/>
        </w:rPr>
      </w:pPr>
      <w:r w:rsidRPr="00BE434D">
        <w:rPr>
          <w:b/>
          <w:sz w:val="28"/>
          <w:szCs w:val="28"/>
          <w:lang w:val="en-US"/>
        </w:rPr>
        <w:t>VII</w:t>
      </w:r>
      <w:r w:rsidRPr="00BE434D">
        <w:rPr>
          <w:b/>
          <w:sz w:val="28"/>
          <w:szCs w:val="28"/>
        </w:rPr>
        <w:t>. Расстройства кровообращения</w:t>
      </w:r>
    </w:p>
    <w:p w:rsidR="00F358A4" w:rsidRPr="00BE434D" w:rsidRDefault="00F358A4" w:rsidP="00F358A4">
      <w:pPr>
        <w:ind w:left="567" w:hanging="567"/>
        <w:jc w:val="both"/>
        <w:rPr>
          <w:b/>
          <w:sz w:val="28"/>
          <w:szCs w:val="28"/>
        </w:rPr>
      </w:pPr>
    </w:p>
    <w:p w:rsidR="00F358A4" w:rsidRPr="00BE434D" w:rsidRDefault="00F358A4" w:rsidP="00F358A4">
      <w:pPr>
        <w:ind w:left="567" w:hanging="567"/>
        <w:jc w:val="both"/>
        <w:rPr>
          <w:sz w:val="28"/>
          <w:szCs w:val="28"/>
        </w:rPr>
      </w:pPr>
      <w:r w:rsidRPr="00BE434D">
        <w:rPr>
          <w:sz w:val="28"/>
          <w:szCs w:val="28"/>
        </w:rPr>
        <w:t>108. Расстройства кровообращения. Понятие о тромбозах и эмболиях. Ишемия на почве облитерирующих заболеваний сосудов. Сухая и влажная гангрена.</w:t>
      </w:r>
    </w:p>
    <w:p w:rsidR="00F358A4" w:rsidRPr="00BE434D" w:rsidRDefault="00F358A4" w:rsidP="00F358A4">
      <w:pPr>
        <w:ind w:left="567" w:hanging="567"/>
        <w:jc w:val="both"/>
        <w:rPr>
          <w:sz w:val="28"/>
          <w:szCs w:val="28"/>
        </w:rPr>
      </w:pPr>
      <w:r w:rsidRPr="00BE434D">
        <w:rPr>
          <w:sz w:val="28"/>
          <w:szCs w:val="28"/>
        </w:rPr>
        <w:t>109. Язвы и свищи. Определение понятия и причинные факторы. Диагностика и лечение. Техника фистулографии.</w:t>
      </w:r>
    </w:p>
    <w:p w:rsidR="00F358A4" w:rsidRPr="00BE434D" w:rsidRDefault="00F358A4" w:rsidP="00F358A4">
      <w:pPr>
        <w:ind w:left="567" w:hanging="567"/>
        <w:jc w:val="both"/>
        <w:rPr>
          <w:sz w:val="28"/>
          <w:szCs w:val="28"/>
        </w:rPr>
      </w:pPr>
    </w:p>
    <w:p w:rsidR="00F358A4" w:rsidRPr="00BE434D" w:rsidRDefault="00F358A4" w:rsidP="00F358A4">
      <w:pPr>
        <w:ind w:left="567" w:hanging="567"/>
        <w:jc w:val="center"/>
        <w:rPr>
          <w:b/>
          <w:sz w:val="28"/>
          <w:szCs w:val="28"/>
        </w:rPr>
      </w:pPr>
    </w:p>
    <w:p w:rsidR="00F358A4" w:rsidRPr="00BE434D" w:rsidRDefault="00F358A4" w:rsidP="00F358A4">
      <w:pPr>
        <w:rPr>
          <w:b/>
          <w:sz w:val="28"/>
          <w:szCs w:val="28"/>
        </w:rPr>
      </w:pPr>
    </w:p>
    <w:p w:rsidR="00F358A4" w:rsidRPr="00BE434D" w:rsidRDefault="00F358A4" w:rsidP="00F358A4">
      <w:pPr>
        <w:ind w:left="567" w:hanging="567"/>
        <w:jc w:val="center"/>
        <w:rPr>
          <w:b/>
          <w:sz w:val="28"/>
          <w:szCs w:val="28"/>
        </w:rPr>
      </w:pPr>
      <w:r w:rsidRPr="00BE434D">
        <w:rPr>
          <w:b/>
          <w:sz w:val="28"/>
          <w:szCs w:val="28"/>
          <w:lang w:val="en-US"/>
        </w:rPr>
        <w:t>VIII</w:t>
      </w:r>
      <w:r w:rsidRPr="00BE434D">
        <w:rPr>
          <w:b/>
          <w:sz w:val="28"/>
          <w:szCs w:val="28"/>
        </w:rPr>
        <w:t>. Онкология</w:t>
      </w:r>
    </w:p>
    <w:p w:rsidR="00F358A4" w:rsidRPr="00BE434D" w:rsidRDefault="00F358A4" w:rsidP="00F358A4">
      <w:pPr>
        <w:ind w:left="567" w:hanging="567"/>
        <w:jc w:val="both"/>
        <w:rPr>
          <w:b/>
          <w:sz w:val="28"/>
          <w:szCs w:val="28"/>
        </w:rPr>
      </w:pPr>
    </w:p>
    <w:p w:rsidR="00F358A4" w:rsidRPr="00BE434D" w:rsidRDefault="00F358A4" w:rsidP="00F358A4">
      <w:pPr>
        <w:ind w:left="567" w:hanging="567"/>
        <w:jc w:val="both"/>
        <w:rPr>
          <w:sz w:val="28"/>
          <w:szCs w:val="28"/>
        </w:rPr>
      </w:pPr>
      <w:r w:rsidRPr="00BE434D">
        <w:rPr>
          <w:sz w:val="28"/>
          <w:szCs w:val="28"/>
        </w:rPr>
        <w:t>110. Злокачественные опухоли. Определение, классификация, стадии, клинические группы. Общая и местная симптоматика.</w:t>
      </w:r>
    </w:p>
    <w:p w:rsidR="00F358A4" w:rsidRPr="00BE434D" w:rsidRDefault="00F358A4" w:rsidP="00F358A4">
      <w:pPr>
        <w:ind w:left="567" w:hanging="567"/>
        <w:jc w:val="both"/>
        <w:rPr>
          <w:sz w:val="28"/>
          <w:szCs w:val="28"/>
        </w:rPr>
      </w:pPr>
      <w:r w:rsidRPr="00BE434D">
        <w:rPr>
          <w:sz w:val="28"/>
          <w:szCs w:val="28"/>
        </w:rPr>
        <w:t xml:space="preserve">111. Опухоли доброкачественные и злокачественные. Закономерности метастазирования. Специальные методы диагностики в онкологии. </w:t>
      </w:r>
    </w:p>
    <w:p w:rsidR="00F358A4" w:rsidRPr="00BE434D" w:rsidRDefault="00F358A4" w:rsidP="00F358A4">
      <w:pPr>
        <w:ind w:left="567" w:hanging="567"/>
        <w:jc w:val="both"/>
        <w:rPr>
          <w:sz w:val="28"/>
          <w:szCs w:val="28"/>
        </w:rPr>
      </w:pPr>
      <w:r w:rsidRPr="00BE434D">
        <w:rPr>
          <w:sz w:val="28"/>
          <w:szCs w:val="28"/>
        </w:rPr>
        <w:t>112. Злокачественные опухоли. Хирургические методы лечения. Лечение лучевой энергией.</w:t>
      </w:r>
    </w:p>
    <w:p w:rsidR="00F358A4" w:rsidRPr="00BE434D" w:rsidRDefault="00F358A4" w:rsidP="00F358A4">
      <w:pPr>
        <w:ind w:left="567" w:hanging="567"/>
        <w:jc w:val="both"/>
        <w:rPr>
          <w:sz w:val="28"/>
          <w:szCs w:val="28"/>
        </w:rPr>
      </w:pPr>
      <w:r w:rsidRPr="00BE434D">
        <w:rPr>
          <w:sz w:val="28"/>
          <w:szCs w:val="28"/>
        </w:rPr>
        <w:t>113. Злокачественные опухоли. Организация противораковой борьбы. Профилактика злокачественных опухолей. Химиотерапия.</w:t>
      </w:r>
    </w:p>
    <w:p w:rsidR="00F358A4" w:rsidRPr="00BE434D" w:rsidRDefault="00F358A4" w:rsidP="00F358A4">
      <w:pPr>
        <w:ind w:left="567" w:hanging="567"/>
        <w:jc w:val="both"/>
        <w:rPr>
          <w:sz w:val="28"/>
          <w:szCs w:val="28"/>
        </w:rPr>
      </w:pPr>
      <w:r w:rsidRPr="00BE434D">
        <w:rPr>
          <w:sz w:val="28"/>
          <w:szCs w:val="28"/>
        </w:rPr>
        <w:t>114. Злокачественные опухоли. Гормонотерапия. Химиотерапия.</w:t>
      </w:r>
    </w:p>
    <w:p w:rsidR="00F358A4" w:rsidRPr="00BE434D" w:rsidRDefault="00F358A4" w:rsidP="00F358A4">
      <w:pPr>
        <w:ind w:left="567" w:hanging="567"/>
        <w:jc w:val="both"/>
        <w:rPr>
          <w:sz w:val="28"/>
          <w:szCs w:val="28"/>
        </w:rPr>
      </w:pPr>
      <w:r w:rsidRPr="00BE434D">
        <w:rPr>
          <w:sz w:val="28"/>
          <w:szCs w:val="28"/>
        </w:rPr>
        <w:t>115. Злокачественные опухоли. Осложнения со стороны опухоли.</w:t>
      </w:r>
    </w:p>
    <w:p w:rsidR="00F358A4" w:rsidRPr="00BE434D" w:rsidRDefault="00F358A4" w:rsidP="00F358A4">
      <w:pPr>
        <w:ind w:left="567" w:hanging="567"/>
        <w:jc w:val="both"/>
        <w:rPr>
          <w:sz w:val="28"/>
          <w:szCs w:val="28"/>
        </w:rPr>
      </w:pPr>
    </w:p>
    <w:p w:rsidR="00F358A4" w:rsidRPr="00BE434D" w:rsidRDefault="00F358A4" w:rsidP="00F358A4">
      <w:pPr>
        <w:ind w:left="567" w:hanging="567"/>
        <w:jc w:val="center"/>
        <w:rPr>
          <w:b/>
          <w:sz w:val="28"/>
          <w:szCs w:val="28"/>
        </w:rPr>
      </w:pPr>
      <w:r w:rsidRPr="00BE434D">
        <w:rPr>
          <w:b/>
          <w:sz w:val="28"/>
          <w:szCs w:val="28"/>
          <w:lang w:val="en-US"/>
        </w:rPr>
        <w:t>IX</w:t>
      </w:r>
      <w:r w:rsidRPr="00BE434D">
        <w:rPr>
          <w:b/>
          <w:sz w:val="28"/>
          <w:szCs w:val="28"/>
        </w:rPr>
        <w:t>. Операции, обезболивание, пластическая хирургия</w:t>
      </w:r>
    </w:p>
    <w:p w:rsidR="00F358A4" w:rsidRPr="00BE434D" w:rsidRDefault="00F358A4" w:rsidP="00F358A4">
      <w:pPr>
        <w:ind w:left="567" w:hanging="567"/>
        <w:jc w:val="both"/>
        <w:rPr>
          <w:b/>
          <w:sz w:val="28"/>
          <w:szCs w:val="28"/>
        </w:rPr>
      </w:pPr>
    </w:p>
    <w:p w:rsidR="00F358A4" w:rsidRPr="00BE434D" w:rsidRDefault="00F358A4" w:rsidP="00F358A4">
      <w:pPr>
        <w:ind w:left="567" w:hanging="567"/>
        <w:jc w:val="both"/>
        <w:rPr>
          <w:sz w:val="28"/>
          <w:szCs w:val="28"/>
        </w:rPr>
      </w:pPr>
      <w:r w:rsidRPr="00BE434D">
        <w:rPr>
          <w:sz w:val="28"/>
          <w:szCs w:val="28"/>
        </w:rPr>
        <w:t>116. Хирургическая операция. Виды и типы операций.</w:t>
      </w:r>
    </w:p>
    <w:p w:rsidR="00F358A4" w:rsidRPr="00BE434D" w:rsidRDefault="00F358A4" w:rsidP="00F358A4">
      <w:pPr>
        <w:ind w:left="567" w:hanging="567"/>
        <w:jc w:val="both"/>
        <w:rPr>
          <w:sz w:val="28"/>
          <w:szCs w:val="28"/>
        </w:rPr>
      </w:pPr>
      <w:r w:rsidRPr="00BE434D">
        <w:rPr>
          <w:sz w:val="28"/>
          <w:szCs w:val="28"/>
        </w:rPr>
        <w:t>117. Хирургическая операция. Общие осложнения в послеоперационном периоде.</w:t>
      </w:r>
    </w:p>
    <w:p w:rsidR="00F358A4" w:rsidRPr="00BE434D" w:rsidRDefault="00F358A4" w:rsidP="00F358A4">
      <w:pPr>
        <w:ind w:left="567" w:hanging="567"/>
        <w:jc w:val="both"/>
        <w:rPr>
          <w:sz w:val="28"/>
          <w:szCs w:val="28"/>
        </w:rPr>
      </w:pPr>
      <w:r w:rsidRPr="00BE434D">
        <w:rPr>
          <w:sz w:val="28"/>
          <w:szCs w:val="28"/>
        </w:rPr>
        <w:t>118. Предоперационный период и подготовка больного к операции.</w:t>
      </w:r>
    </w:p>
    <w:p w:rsidR="00F358A4" w:rsidRPr="00BE434D" w:rsidRDefault="00F358A4" w:rsidP="00F358A4">
      <w:pPr>
        <w:ind w:left="567" w:hanging="567"/>
        <w:jc w:val="both"/>
        <w:rPr>
          <w:sz w:val="28"/>
          <w:szCs w:val="28"/>
        </w:rPr>
      </w:pPr>
      <w:r w:rsidRPr="00BE434D">
        <w:rPr>
          <w:sz w:val="28"/>
          <w:szCs w:val="28"/>
        </w:rPr>
        <w:t xml:space="preserve">119. Послеоперационный период. Определение понятия. Задачи послеоперационного периода. </w:t>
      </w:r>
    </w:p>
    <w:p w:rsidR="00F358A4" w:rsidRPr="00BE434D" w:rsidRDefault="00F358A4" w:rsidP="00F358A4">
      <w:pPr>
        <w:ind w:left="567" w:hanging="567"/>
        <w:jc w:val="both"/>
        <w:rPr>
          <w:sz w:val="28"/>
          <w:szCs w:val="28"/>
        </w:rPr>
      </w:pPr>
      <w:r w:rsidRPr="00BE434D">
        <w:rPr>
          <w:sz w:val="28"/>
          <w:szCs w:val="28"/>
        </w:rPr>
        <w:t>120. Современные методы обезболивания при хирургических операциях. Выбор метода анестезии. Подготовка больного к наркозу.</w:t>
      </w:r>
    </w:p>
    <w:p w:rsidR="00F358A4" w:rsidRPr="00BE434D" w:rsidRDefault="00F358A4" w:rsidP="00F358A4">
      <w:pPr>
        <w:ind w:left="567" w:hanging="567"/>
        <w:jc w:val="both"/>
        <w:rPr>
          <w:sz w:val="28"/>
          <w:szCs w:val="28"/>
        </w:rPr>
      </w:pPr>
      <w:r w:rsidRPr="00BE434D">
        <w:rPr>
          <w:sz w:val="28"/>
          <w:szCs w:val="28"/>
        </w:rPr>
        <w:t>121. Виды наркоза. Периоды, стадии и уровни ингаляционного наркоза и их клинические признаки. Компоненты общей анестезии.</w:t>
      </w:r>
    </w:p>
    <w:p w:rsidR="00F358A4" w:rsidRPr="00BE434D" w:rsidRDefault="00F358A4" w:rsidP="00F358A4">
      <w:pPr>
        <w:ind w:left="567" w:hanging="567"/>
        <w:jc w:val="both"/>
        <w:rPr>
          <w:sz w:val="28"/>
          <w:szCs w:val="28"/>
        </w:rPr>
      </w:pPr>
      <w:r w:rsidRPr="00BE434D">
        <w:rPr>
          <w:sz w:val="28"/>
          <w:szCs w:val="28"/>
        </w:rPr>
        <w:t xml:space="preserve">122. Внутривенный наркоз, показания и противопоказания, опасности и осложнения. Профилактика осложнений и борьба с ними. </w:t>
      </w:r>
    </w:p>
    <w:p w:rsidR="00F358A4" w:rsidRPr="00BE434D" w:rsidRDefault="00F358A4" w:rsidP="00F358A4">
      <w:pPr>
        <w:ind w:left="567" w:hanging="567"/>
        <w:jc w:val="both"/>
        <w:rPr>
          <w:sz w:val="28"/>
          <w:szCs w:val="28"/>
        </w:rPr>
      </w:pPr>
      <w:r w:rsidRPr="00BE434D">
        <w:rPr>
          <w:sz w:val="28"/>
          <w:szCs w:val="28"/>
        </w:rPr>
        <w:t>123. Аппаратура для наркоза. Схема универсального аппарата. Методы и аппаратура для контроля состояния больного под наркозом.</w:t>
      </w:r>
    </w:p>
    <w:p w:rsidR="00F358A4" w:rsidRPr="00BE434D" w:rsidRDefault="00F358A4" w:rsidP="00F358A4">
      <w:pPr>
        <w:ind w:left="567" w:hanging="567"/>
        <w:jc w:val="both"/>
        <w:rPr>
          <w:sz w:val="28"/>
          <w:szCs w:val="28"/>
        </w:rPr>
      </w:pPr>
      <w:r w:rsidRPr="00BE434D">
        <w:rPr>
          <w:sz w:val="28"/>
          <w:szCs w:val="28"/>
        </w:rPr>
        <w:lastRenderedPageBreak/>
        <w:t>124. Общее понятие о курареподобных веществах, их виды, точки приложения. Значение курареподобных веществ в анестезиологии и хирургии.</w:t>
      </w:r>
    </w:p>
    <w:p w:rsidR="00F358A4" w:rsidRPr="00BE434D" w:rsidRDefault="00F358A4" w:rsidP="00F358A4">
      <w:pPr>
        <w:ind w:left="567" w:hanging="567"/>
        <w:jc w:val="both"/>
        <w:rPr>
          <w:sz w:val="28"/>
          <w:szCs w:val="28"/>
        </w:rPr>
      </w:pPr>
      <w:r w:rsidRPr="00BE434D">
        <w:rPr>
          <w:sz w:val="28"/>
          <w:szCs w:val="28"/>
        </w:rPr>
        <w:t>125. Многокомпонентный наркоз, достоинства. Преимущество его перед однокомпонентной анестезией.</w:t>
      </w:r>
    </w:p>
    <w:p w:rsidR="00F358A4" w:rsidRPr="00BE434D" w:rsidRDefault="00F358A4" w:rsidP="00F358A4">
      <w:pPr>
        <w:ind w:left="567" w:hanging="567"/>
        <w:jc w:val="both"/>
        <w:rPr>
          <w:sz w:val="28"/>
          <w:szCs w:val="28"/>
        </w:rPr>
      </w:pPr>
      <w:r w:rsidRPr="00BE434D">
        <w:rPr>
          <w:sz w:val="28"/>
          <w:szCs w:val="28"/>
        </w:rPr>
        <w:t>126. Проводниковая анестезия, анестезирующие растворы, способы проводниковой анестезии и возможные осложнения при них. Техника анестезии пальца.</w:t>
      </w:r>
    </w:p>
    <w:p w:rsidR="00F358A4" w:rsidRPr="00BE434D" w:rsidRDefault="00F358A4" w:rsidP="00F358A4">
      <w:pPr>
        <w:ind w:left="567" w:hanging="567"/>
        <w:jc w:val="both"/>
        <w:rPr>
          <w:sz w:val="28"/>
          <w:szCs w:val="28"/>
        </w:rPr>
      </w:pPr>
      <w:r w:rsidRPr="00BE434D">
        <w:rPr>
          <w:sz w:val="28"/>
          <w:szCs w:val="28"/>
        </w:rPr>
        <w:t>127. Субарахноидальная и эпидуральная анестезия, анестезирующие растворы. Техника и осложнения, опасности и их предупреждение.</w:t>
      </w:r>
    </w:p>
    <w:p w:rsidR="00F358A4" w:rsidRPr="00BE434D" w:rsidRDefault="00F358A4" w:rsidP="00F358A4">
      <w:pPr>
        <w:ind w:left="567" w:hanging="567"/>
        <w:jc w:val="both"/>
        <w:rPr>
          <w:sz w:val="28"/>
          <w:szCs w:val="28"/>
        </w:rPr>
      </w:pPr>
      <w:r w:rsidRPr="00BE434D">
        <w:rPr>
          <w:sz w:val="28"/>
          <w:szCs w:val="28"/>
        </w:rPr>
        <w:t>128. Виды местного обезболивания, лекарственные вещества, их концентрация и дозировка.</w:t>
      </w:r>
    </w:p>
    <w:p w:rsidR="00F358A4" w:rsidRPr="00BE434D" w:rsidRDefault="00F358A4" w:rsidP="00F358A4">
      <w:pPr>
        <w:ind w:left="567" w:hanging="567"/>
        <w:jc w:val="both"/>
        <w:rPr>
          <w:sz w:val="28"/>
          <w:szCs w:val="28"/>
        </w:rPr>
      </w:pPr>
      <w:r w:rsidRPr="00BE434D">
        <w:rPr>
          <w:sz w:val="28"/>
          <w:szCs w:val="28"/>
        </w:rPr>
        <w:t>129. Понятие о пластической хирургии. Аутопластика, аллопластика и ксенопластика, протезирование.</w:t>
      </w:r>
    </w:p>
    <w:p w:rsidR="00F358A4" w:rsidRPr="00BE434D" w:rsidRDefault="00F358A4" w:rsidP="00F358A4">
      <w:pPr>
        <w:ind w:left="567" w:hanging="567"/>
        <w:jc w:val="both"/>
        <w:rPr>
          <w:sz w:val="28"/>
          <w:szCs w:val="28"/>
        </w:rPr>
      </w:pPr>
      <w:r w:rsidRPr="00BE434D">
        <w:rPr>
          <w:sz w:val="28"/>
          <w:szCs w:val="28"/>
        </w:rPr>
        <w:t>130. Понятие о трансплантации органов и тканей. Развитие клинической трансплантологии. Иммунологические аспекты трансплантации.</w:t>
      </w:r>
    </w:p>
    <w:p w:rsidR="00F358A4" w:rsidRPr="00BE434D" w:rsidRDefault="00F358A4" w:rsidP="00F358A4">
      <w:pPr>
        <w:ind w:left="567" w:hanging="567"/>
        <w:jc w:val="both"/>
        <w:rPr>
          <w:sz w:val="28"/>
          <w:szCs w:val="28"/>
        </w:rPr>
      </w:pPr>
      <w:r w:rsidRPr="00BE434D">
        <w:rPr>
          <w:sz w:val="28"/>
          <w:szCs w:val="28"/>
        </w:rPr>
        <w:t>131. Показания к применению, виды и техника новокаиновых блокад.</w:t>
      </w:r>
    </w:p>
    <w:p w:rsidR="00F358A4" w:rsidRPr="00BE434D" w:rsidRDefault="00F358A4" w:rsidP="00F358A4">
      <w:pPr>
        <w:ind w:left="567" w:hanging="567"/>
        <w:jc w:val="both"/>
        <w:rPr>
          <w:sz w:val="28"/>
          <w:szCs w:val="28"/>
        </w:rPr>
      </w:pPr>
      <w:r w:rsidRPr="00BE434D">
        <w:rPr>
          <w:sz w:val="28"/>
          <w:szCs w:val="28"/>
        </w:rPr>
        <w:t xml:space="preserve">132. Виды, симптоматика и диагностика терминальных состояний: преагония, агония, клиническая смерть. Признаки биологической смерти. Основные элементы базовой сердечно-легочной реанимации. </w:t>
      </w:r>
    </w:p>
    <w:p w:rsidR="00F358A4" w:rsidRPr="00BE434D" w:rsidRDefault="00F358A4" w:rsidP="00F358A4">
      <w:pPr>
        <w:pStyle w:val="ac"/>
        <w:ind w:left="0" w:firstLine="709"/>
        <w:rPr>
          <w:rFonts w:ascii="Times New Roman" w:hAnsi="Times New Roman"/>
          <w:b/>
          <w:color w:val="000000"/>
          <w:sz w:val="28"/>
          <w:szCs w:val="28"/>
        </w:rPr>
      </w:pPr>
    </w:p>
    <w:p w:rsidR="00F358A4" w:rsidRPr="00BE434D" w:rsidRDefault="00F358A4" w:rsidP="00F358A4">
      <w:pPr>
        <w:pStyle w:val="ac"/>
        <w:ind w:left="0" w:firstLine="709"/>
        <w:jc w:val="center"/>
        <w:rPr>
          <w:rFonts w:ascii="Times New Roman" w:hAnsi="Times New Roman"/>
          <w:b/>
          <w:color w:val="000000"/>
          <w:sz w:val="28"/>
          <w:szCs w:val="28"/>
        </w:rPr>
      </w:pPr>
      <w:r w:rsidRPr="00BE434D">
        <w:rPr>
          <w:rFonts w:ascii="Times New Roman" w:hAnsi="Times New Roman"/>
          <w:b/>
          <w:color w:val="000000"/>
          <w:sz w:val="28"/>
          <w:szCs w:val="28"/>
        </w:rPr>
        <w:t>Практические задания для проверки сформированных умений и навыков</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Сбор анамнеза у больного с подозрением на перелом.</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Сбор анамнеза у больного с подозрением на внутреннее кровотечение.</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Сбор анамнеза у больного с подозрением на гнойное заболевание.</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Приготовление, подготовка к стерилизации, укладка в биксы перевязочного материала, операционной одежды, белья, масок, перчаток.</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Приготовление перевязочного материала (шарик, салфетка).</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Обработка рук перед операцией («Первомуром», Хлоргексидином).</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Облачение в стерилизованный халат самостоятельно и с помощью операционной сестры.</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Надевание и смена стерильных перчаток.</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Временная остановка наружного кровотечения механическим способом (жгут, максимальное сгибание, пальцевое прижатие).</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Наложение транспортных шин (Крамера, Дитерихса).</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Подготовка шины Белера.</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Подготовка и заполнение инфузионных систем.</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Определение пригодности эритромассы к переливанию.</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Определение групп крови системы АВО по ЦОЛИ-клонам.</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 xml:space="preserve">Проведение проб на совместимость крови донора и сыворотки реципиента перед переливанием крови по АВО и </w:t>
      </w:r>
      <w:r w:rsidRPr="00BE434D">
        <w:rPr>
          <w:rFonts w:ascii="Times New Roman" w:hAnsi="Times New Roman"/>
          <w:sz w:val="28"/>
          <w:szCs w:val="28"/>
          <w:lang w:val="en-US"/>
        </w:rPr>
        <w:t>Rh</w:t>
      </w:r>
      <w:r w:rsidRPr="00BE434D">
        <w:rPr>
          <w:rFonts w:ascii="Times New Roman" w:hAnsi="Times New Roman"/>
          <w:sz w:val="28"/>
          <w:szCs w:val="28"/>
        </w:rPr>
        <w:t>-системам.</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lastRenderedPageBreak/>
        <w:t>Проведение биологической пробы.</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Активно-пассивная профилактика столбняка.</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Проведение инструментальной перевязки ран.</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Снятие швов.</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Клиническая диагностика вывихов и переломов (техника пальпации при подозрении на перелом, проведение пробы с осевой нагрузкой, измерение абсолютной и относительной длины конечности)</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Определение симптома флюктуации, местного повышения температуры.</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Определение пульсации артерий на нижней и верхней конечностях.</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Определение болевой, тактильной и проприоцентивной  чувствительности.</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Вправление вывиха плеча по Кохеру.</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Наложение повязки Дезо.</w:t>
      </w:r>
    </w:p>
    <w:p w:rsidR="00F358A4" w:rsidRPr="00BE434D" w:rsidRDefault="00F358A4" w:rsidP="00F358A4">
      <w:pPr>
        <w:pStyle w:val="ac"/>
        <w:widowControl/>
        <w:numPr>
          <w:ilvl w:val="0"/>
          <w:numId w:val="142"/>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Наложение мягкой бинтовой повязки на пальце, лучезапястном, голеностопном суставах.</w:t>
      </w:r>
    </w:p>
    <w:p w:rsidR="00F358A4" w:rsidRPr="00BE434D" w:rsidRDefault="00F358A4" w:rsidP="00F358A4">
      <w:pPr>
        <w:pStyle w:val="ac"/>
        <w:ind w:left="0" w:firstLine="709"/>
        <w:rPr>
          <w:rFonts w:ascii="Times New Roman" w:hAnsi="Times New Roman"/>
          <w:b/>
          <w:color w:val="000000"/>
          <w:sz w:val="28"/>
          <w:szCs w:val="28"/>
        </w:rPr>
      </w:pPr>
      <w:r w:rsidRPr="00BE434D">
        <w:rPr>
          <w:rFonts w:ascii="Times New Roman" w:hAnsi="Times New Roman"/>
          <w:b/>
          <w:color w:val="000000"/>
          <w:sz w:val="28"/>
          <w:szCs w:val="28"/>
        </w:rPr>
        <w:t xml:space="preserve">Тестовые задания: </w:t>
      </w:r>
      <w:r w:rsidRPr="00BE434D">
        <w:rPr>
          <w:rFonts w:ascii="Times New Roman" w:hAnsi="Times New Roman"/>
          <w:color w:val="000000"/>
          <w:sz w:val="28"/>
          <w:szCs w:val="28"/>
        </w:rPr>
        <w:t>Тестирование обучающихся проводится на бумажных носителях</w:t>
      </w:r>
    </w:p>
    <w:p w:rsidR="00F358A4" w:rsidRPr="00BE434D" w:rsidRDefault="00F358A4" w:rsidP="00F358A4">
      <w:pPr>
        <w:tabs>
          <w:tab w:val="left" w:pos="-1560"/>
        </w:tabs>
        <w:jc w:val="both"/>
        <w:rPr>
          <w:sz w:val="28"/>
          <w:szCs w:val="28"/>
        </w:rPr>
      </w:pPr>
      <w:r w:rsidRPr="00BE434D">
        <w:rPr>
          <w:sz w:val="28"/>
          <w:szCs w:val="28"/>
        </w:rPr>
        <w:t xml:space="preserve">1.   В какой стадии наркоза наиболее показано проведение большинства </w:t>
      </w:r>
    </w:p>
    <w:p w:rsidR="00F358A4" w:rsidRPr="00BE434D" w:rsidRDefault="00F358A4" w:rsidP="00F358A4">
      <w:pPr>
        <w:tabs>
          <w:tab w:val="left" w:pos="-1560"/>
        </w:tabs>
        <w:jc w:val="both"/>
        <w:rPr>
          <w:sz w:val="28"/>
          <w:szCs w:val="28"/>
        </w:rPr>
      </w:pPr>
      <w:r w:rsidRPr="00BE434D">
        <w:rPr>
          <w:sz w:val="28"/>
          <w:szCs w:val="28"/>
        </w:rPr>
        <w:t>операций?</w:t>
      </w:r>
    </w:p>
    <w:p w:rsidR="00F358A4" w:rsidRPr="00BE434D" w:rsidRDefault="00F358A4" w:rsidP="00F358A4">
      <w:pPr>
        <w:tabs>
          <w:tab w:val="left" w:pos="-1560"/>
        </w:tabs>
        <w:ind w:left="284"/>
        <w:jc w:val="both"/>
        <w:rPr>
          <w:sz w:val="28"/>
          <w:szCs w:val="28"/>
        </w:rPr>
      </w:pPr>
      <w:r w:rsidRPr="00BE434D">
        <w:rPr>
          <w:sz w:val="28"/>
          <w:szCs w:val="28"/>
        </w:rPr>
        <w:t>1) первая стадия</w:t>
      </w:r>
    </w:p>
    <w:p w:rsidR="00F358A4" w:rsidRPr="00BE434D" w:rsidRDefault="00F358A4" w:rsidP="00F358A4">
      <w:pPr>
        <w:tabs>
          <w:tab w:val="left" w:pos="-1560"/>
        </w:tabs>
        <w:ind w:left="284"/>
        <w:jc w:val="both"/>
        <w:rPr>
          <w:sz w:val="28"/>
          <w:szCs w:val="28"/>
        </w:rPr>
      </w:pPr>
      <w:r w:rsidRPr="00BE434D">
        <w:rPr>
          <w:sz w:val="28"/>
          <w:szCs w:val="28"/>
        </w:rPr>
        <w:t>2) вторая стадия</w:t>
      </w:r>
    </w:p>
    <w:p w:rsidR="00F358A4" w:rsidRPr="00BE434D" w:rsidRDefault="00F358A4" w:rsidP="00F358A4">
      <w:pPr>
        <w:tabs>
          <w:tab w:val="left" w:pos="-1560"/>
        </w:tabs>
        <w:ind w:left="284"/>
        <w:jc w:val="both"/>
        <w:rPr>
          <w:sz w:val="28"/>
          <w:szCs w:val="28"/>
        </w:rPr>
      </w:pPr>
      <w:r w:rsidRPr="00BE434D">
        <w:rPr>
          <w:sz w:val="28"/>
          <w:szCs w:val="28"/>
        </w:rPr>
        <w:t>3) третья стадия – первый, второй уровень</w:t>
      </w:r>
    </w:p>
    <w:p w:rsidR="00F358A4" w:rsidRPr="00BE434D" w:rsidRDefault="00F358A4" w:rsidP="00F358A4">
      <w:pPr>
        <w:tabs>
          <w:tab w:val="left" w:pos="-1560"/>
        </w:tabs>
        <w:ind w:left="284"/>
        <w:jc w:val="both"/>
        <w:rPr>
          <w:sz w:val="28"/>
          <w:szCs w:val="28"/>
        </w:rPr>
      </w:pPr>
      <w:r w:rsidRPr="00BE434D">
        <w:rPr>
          <w:sz w:val="28"/>
          <w:szCs w:val="28"/>
        </w:rPr>
        <w:t>4) третья стадия  - третий, четвертый уровень</w:t>
      </w:r>
    </w:p>
    <w:p w:rsidR="00F358A4" w:rsidRPr="00BE434D" w:rsidRDefault="00F358A4" w:rsidP="00F358A4">
      <w:pPr>
        <w:tabs>
          <w:tab w:val="left" w:pos="-1560"/>
        </w:tabs>
        <w:jc w:val="both"/>
        <w:rPr>
          <w:sz w:val="28"/>
          <w:szCs w:val="28"/>
        </w:rPr>
      </w:pPr>
      <w:r w:rsidRPr="00BE434D">
        <w:rPr>
          <w:sz w:val="28"/>
          <w:szCs w:val="28"/>
        </w:rPr>
        <w:t>2. Открытый массаж сердца проводят в условиях операционной после торакотомии, которая осуществляется:</w:t>
      </w:r>
    </w:p>
    <w:p w:rsidR="00F358A4" w:rsidRPr="00BE434D" w:rsidRDefault="00F358A4" w:rsidP="00F358A4">
      <w:pPr>
        <w:tabs>
          <w:tab w:val="left" w:pos="-1560"/>
        </w:tabs>
        <w:ind w:left="426"/>
        <w:jc w:val="both"/>
        <w:rPr>
          <w:sz w:val="28"/>
          <w:szCs w:val="28"/>
        </w:rPr>
      </w:pPr>
      <w:r w:rsidRPr="00BE434D">
        <w:rPr>
          <w:sz w:val="28"/>
          <w:szCs w:val="28"/>
        </w:rPr>
        <w:t>1) по пятому межреберью, слева от грудины до средней подмышечной линии</w:t>
      </w:r>
    </w:p>
    <w:p w:rsidR="00F358A4" w:rsidRPr="00BE434D" w:rsidRDefault="00F358A4" w:rsidP="00F358A4">
      <w:pPr>
        <w:tabs>
          <w:tab w:val="left" w:pos="-1560"/>
        </w:tabs>
        <w:ind w:left="426"/>
        <w:jc w:val="both"/>
        <w:rPr>
          <w:sz w:val="28"/>
          <w:szCs w:val="28"/>
        </w:rPr>
      </w:pPr>
      <w:r w:rsidRPr="00BE434D">
        <w:rPr>
          <w:sz w:val="28"/>
          <w:szCs w:val="28"/>
        </w:rPr>
        <w:t xml:space="preserve">2) по передней подмышечной линии </w:t>
      </w:r>
    </w:p>
    <w:p w:rsidR="00F358A4" w:rsidRPr="00BE434D" w:rsidRDefault="00F358A4" w:rsidP="00F358A4">
      <w:pPr>
        <w:tabs>
          <w:tab w:val="left" w:pos="-1560"/>
        </w:tabs>
        <w:ind w:left="426"/>
        <w:jc w:val="both"/>
        <w:rPr>
          <w:sz w:val="28"/>
          <w:szCs w:val="28"/>
        </w:rPr>
      </w:pPr>
      <w:r w:rsidRPr="00BE434D">
        <w:rPr>
          <w:sz w:val="28"/>
          <w:szCs w:val="28"/>
        </w:rPr>
        <w:t>3) по срединной линии груди</w:t>
      </w:r>
    </w:p>
    <w:p w:rsidR="00F358A4" w:rsidRPr="00BE434D" w:rsidRDefault="00F358A4" w:rsidP="00F358A4">
      <w:pPr>
        <w:tabs>
          <w:tab w:val="left" w:pos="-1560"/>
        </w:tabs>
        <w:ind w:left="426"/>
        <w:jc w:val="both"/>
        <w:rPr>
          <w:sz w:val="28"/>
          <w:szCs w:val="28"/>
        </w:rPr>
      </w:pPr>
      <w:r w:rsidRPr="00BE434D">
        <w:rPr>
          <w:sz w:val="28"/>
          <w:szCs w:val="28"/>
        </w:rPr>
        <w:t xml:space="preserve">4) по парастернальной линии слева, от второго до пятого ребра </w:t>
      </w:r>
    </w:p>
    <w:p w:rsidR="00F358A4" w:rsidRPr="00BE434D" w:rsidRDefault="00F358A4" w:rsidP="00F358A4">
      <w:pPr>
        <w:pStyle w:val="a8"/>
        <w:tabs>
          <w:tab w:val="left" w:pos="-1560"/>
        </w:tabs>
        <w:spacing w:after="0"/>
        <w:jc w:val="both"/>
        <w:rPr>
          <w:sz w:val="28"/>
          <w:szCs w:val="28"/>
        </w:rPr>
      </w:pPr>
      <w:r w:rsidRPr="00BE434D">
        <w:rPr>
          <w:sz w:val="28"/>
          <w:szCs w:val="28"/>
        </w:rPr>
        <w:t>3. Ларингоспазм, как осложнение, скорее всего, может возникнуть:</w:t>
      </w:r>
    </w:p>
    <w:p w:rsidR="00F358A4" w:rsidRPr="00BE434D" w:rsidRDefault="00F358A4" w:rsidP="00F358A4">
      <w:pPr>
        <w:pStyle w:val="a8"/>
        <w:tabs>
          <w:tab w:val="left" w:pos="-1560"/>
        </w:tabs>
        <w:spacing w:after="0"/>
        <w:ind w:left="284"/>
        <w:jc w:val="both"/>
        <w:rPr>
          <w:sz w:val="28"/>
          <w:szCs w:val="28"/>
        </w:rPr>
      </w:pPr>
      <w:r w:rsidRPr="00BE434D">
        <w:rPr>
          <w:sz w:val="28"/>
          <w:szCs w:val="28"/>
        </w:rPr>
        <w:t>1) в стадии анальгезии</w:t>
      </w:r>
    </w:p>
    <w:p w:rsidR="00F358A4" w:rsidRPr="00BE434D" w:rsidRDefault="00F358A4" w:rsidP="00F358A4">
      <w:pPr>
        <w:pStyle w:val="a8"/>
        <w:tabs>
          <w:tab w:val="left" w:pos="-1560"/>
        </w:tabs>
        <w:spacing w:after="0"/>
        <w:ind w:left="284"/>
        <w:jc w:val="both"/>
        <w:rPr>
          <w:sz w:val="28"/>
          <w:szCs w:val="28"/>
        </w:rPr>
      </w:pPr>
      <w:r w:rsidRPr="00BE434D">
        <w:rPr>
          <w:sz w:val="28"/>
          <w:szCs w:val="28"/>
        </w:rPr>
        <w:t>2) в стадии возбуждения</w:t>
      </w:r>
    </w:p>
    <w:p w:rsidR="00F358A4" w:rsidRPr="00BE434D" w:rsidRDefault="00F358A4" w:rsidP="00F358A4">
      <w:pPr>
        <w:pStyle w:val="a8"/>
        <w:tabs>
          <w:tab w:val="left" w:pos="-1560"/>
        </w:tabs>
        <w:spacing w:after="0"/>
        <w:ind w:left="284"/>
        <w:jc w:val="both"/>
        <w:rPr>
          <w:sz w:val="28"/>
          <w:szCs w:val="28"/>
        </w:rPr>
      </w:pPr>
      <w:r w:rsidRPr="00BE434D">
        <w:rPr>
          <w:sz w:val="28"/>
          <w:szCs w:val="28"/>
        </w:rPr>
        <w:t>3) в стадии хирургического сна</w:t>
      </w:r>
    </w:p>
    <w:p w:rsidR="00F358A4" w:rsidRPr="00BE434D" w:rsidRDefault="00F358A4" w:rsidP="00F358A4">
      <w:pPr>
        <w:ind w:left="284"/>
        <w:jc w:val="both"/>
        <w:rPr>
          <w:sz w:val="28"/>
          <w:szCs w:val="28"/>
        </w:rPr>
      </w:pPr>
      <w:r w:rsidRPr="00BE434D">
        <w:rPr>
          <w:sz w:val="28"/>
          <w:szCs w:val="28"/>
        </w:rPr>
        <w:t>4) в стадии пробуждения</w:t>
      </w:r>
    </w:p>
    <w:p w:rsidR="00F358A4" w:rsidRPr="00BE434D" w:rsidRDefault="00F358A4" w:rsidP="00F358A4">
      <w:pPr>
        <w:jc w:val="both"/>
        <w:rPr>
          <w:sz w:val="28"/>
          <w:szCs w:val="28"/>
        </w:rPr>
      </w:pPr>
      <w:r w:rsidRPr="00BE434D">
        <w:rPr>
          <w:sz w:val="28"/>
          <w:szCs w:val="28"/>
        </w:rPr>
        <w:t>4.  Какие операции относятся к категории срочных?</w:t>
      </w:r>
    </w:p>
    <w:p w:rsidR="00F358A4" w:rsidRPr="00BE434D" w:rsidRDefault="00F358A4" w:rsidP="00F358A4">
      <w:pPr>
        <w:jc w:val="both"/>
        <w:rPr>
          <w:sz w:val="28"/>
          <w:szCs w:val="28"/>
        </w:rPr>
      </w:pPr>
      <w:r w:rsidRPr="00BE434D">
        <w:rPr>
          <w:sz w:val="28"/>
          <w:szCs w:val="28"/>
        </w:rPr>
        <w:tab/>
        <w:t>1) выполняемые немедленно или в ближайшие часы после поступления больного в стационар</w:t>
      </w:r>
    </w:p>
    <w:p w:rsidR="00F358A4" w:rsidRPr="00BE434D" w:rsidRDefault="00F358A4" w:rsidP="00F358A4">
      <w:pPr>
        <w:jc w:val="both"/>
        <w:rPr>
          <w:sz w:val="28"/>
          <w:szCs w:val="28"/>
        </w:rPr>
      </w:pPr>
      <w:r w:rsidRPr="00BE434D">
        <w:rPr>
          <w:sz w:val="28"/>
          <w:szCs w:val="28"/>
        </w:rPr>
        <w:tab/>
        <w:t>2) операции, выполняемые в ближайшие дни (1-7) после поступления</w:t>
      </w:r>
    </w:p>
    <w:p w:rsidR="00F358A4" w:rsidRPr="00BE434D" w:rsidRDefault="00F358A4" w:rsidP="00F358A4">
      <w:pPr>
        <w:jc w:val="both"/>
        <w:rPr>
          <w:sz w:val="28"/>
          <w:szCs w:val="28"/>
        </w:rPr>
      </w:pPr>
      <w:r w:rsidRPr="00BE434D">
        <w:rPr>
          <w:sz w:val="28"/>
          <w:szCs w:val="28"/>
        </w:rPr>
        <w:tab/>
        <w:t>3) операции, выполняемые в ближайшие 3-4 недели</w:t>
      </w:r>
    </w:p>
    <w:p w:rsidR="00F358A4" w:rsidRPr="00BE434D" w:rsidRDefault="00F358A4" w:rsidP="00F358A4">
      <w:pPr>
        <w:jc w:val="both"/>
        <w:rPr>
          <w:sz w:val="28"/>
          <w:szCs w:val="28"/>
        </w:rPr>
      </w:pPr>
      <w:r w:rsidRPr="00BE434D">
        <w:rPr>
          <w:sz w:val="28"/>
          <w:szCs w:val="28"/>
        </w:rPr>
        <w:tab/>
        <w:t>4) операции, выполняемые в неограниченные сроки</w:t>
      </w:r>
    </w:p>
    <w:p w:rsidR="00F358A4" w:rsidRPr="00BE434D" w:rsidRDefault="00F358A4" w:rsidP="00F358A4">
      <w:pPr>
        <w:jc w:val="both"/>
        <w:rPr>
          <w:sz w:val="28"/>
          <w:szCs w:val="28"/>
        </w:rPr>
      </w:pPr>
      <w:r w:rsidRPr="00BE434D">
        <w:rPr>
          <w:sz w:val="28"/>
          <w:szCs w:val="28"/>
        </w:rPr>
        <w:t>5.  Хирургический доступ должен отвечать следующим требованиям:</w:t>
      </w:r>
    </w:p>
    <w:p w:rsidR="00F358A4" w:rsidRPr="00BE434D" w:rsidRDefault="00F358A4" w:rsidP="00F358A4">
      <w:pPr>
        <w:jc w:val="both"/>
        <w:rPr>
          <w:sz w:val="28"/>
          <w:szCs w:val="28"/>
        </w:rPr>
      </w:pPr>
      <w:r w:rsidRPr="00BE434D">
        <w:rPr>
          <w:sz w:val="28"/>
          <w:szCs w:val="28"/>
        </w:rPr>
        <w:tab/>
        <w:t>1) обеспечение обзора хирургического поля</w:t>
      </w:r>
    </w:p>
    <w:p w:rsidR="00F358A4" w:rsidRPr="00BE434D" w:rsidRDefault="00F358A4" w:rsidP="00F358A4">
      <w:pPr>
        <w:jc w:val="both"/>
        <w:rPr>
          <w:sz w:val="28"/>
          <w:szCs w:val="28"/>
        </w:rPr>
      </w:pPr>
      <w:r w:rsidRPr="00BE434D">
        <w:rPr>
          <w:sz w:val="28"/>
          <w:szCs w:val="28"/>
        </w:rPr>
        <w:lastRenderedPageBreak/>
        <w:tab/>
        <w:t>2) удобство выполнения всех манипуляций, связанных с операцией</w:t>
      </w:r>
    </w:p>
    <w:p w:rsidR="00F358A4" w:rsidRPr="00BE434D" w:rsidRDefault="00F358A4" w:rsidP="00F358A4">
      <w:pPr>
        <w:jc w:val="both"/>
        <w:rPr>
          <w:sz w:val="28"/>
          <w:szCs w:val="28"/>
        </w:rPr>
      </w:pPr>
      <w:r w:rsidRPr="00BE434D">
        <w:rPr>
          <w:sz w:val="28"/>
          <w:szCs w:val="28"/>
        </w:rPr>
        <w:tab/>
        <w:t>3) быть анатомичным</w:t>
      </w:r>
    </w:p>
    <w:p w:rsidR="00F358A4" w:rsidRPr="00BE434D" w:rsidRDefault="00F358A4" w:rsidP="00F358A4">
      <w:pPr>
        <w:jc w:val="both"/>
        <w:rPr>
          <w:sz w:val="28"/>
          <w:szCs w:val="28"/>
        </w:rPr>
      </w:pPr>
      <w:r w:rsidRPr="00BE434D">
        <w:rPr>
          <w:sz w:val="28"/>
          <w:szCs w:val="28"/>
        </w:rPr>
        <w:tab/>
        <w:t>4) все перечисленное верно</w:t>
      </w:r>
    </w:p>
    <w:p w:rsidR="00F358A4" w:rsidRPr="00BE434D" w:rsidRDefault="00F358A4" w:rsidP="00F358A4">
      <w:pPr>
        <w:pStyle w:val="a8"/>
        <w:tabs>
          <w:tab w:val="left" w:pos="426"/>
        </w:tabs>
        <w:spacing w:after="0"/>
        <w:ind w:left="426" w:hanging="426"/>
        <w:rPr>
          <w:sz w:val="28"/>
          <w:szCs w:val="28"/>
        </w:rPr>
      </w:pPr>
      <w:r w:rsidRPr="00BE434D">
        <w:rPr>
          <w:sz w:val="28"/>
          <w:szCs w:val="28"/>
        </w:rPr>
        <w:t>6. Какой вид перевязочного материала можно стирать и использовать повторно:</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Вата. </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Лигнин.</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Марля.</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Перевязочный материал повторно не используется.</w:t>
      </w:r>
    </w:p>
    <w:p w:rsidR="00F358A4" w:rsidRPr="00BE434D" w:rsidRDefault="00F358A4" w:rsidP="00F358A4">
      <w:pPr>
        <w:pStyle w:val="a8"/>
        <w:tabs>
          <w:tab w:val="left" w:pos="426"/>
        </w:tabs>
        <w:spacing w:after="0"/>
        <w:ind w:left="426" w:hanging="426"/>
        <w:rPr>
          <w:sz w:val="28"/>
          <w:szCs w:val="28"/>
        </w:rPr>
      </w:pPr>
      <w:r w:rsidRPr="00BE434D">
        <w:rPr>
          <w:sz w:val="28"/>
          <w:szCs w:val="28"/>
        </w:rPr>
        <w:t>7. Бритье операционного поля проводится:</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В день операции.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Накануне операции.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Не имеет значения.</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За сутки до операции.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8. При универсальной укладке бикса его содержимое предназначается для: </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Использования в перевязочной.</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Одной плановой операции.  </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Одной экстренной операции.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Планового операционного дня в большом хирургическом отделении.</w:t>
      </w:r>
    </w:p>
    <w:p w:rsidR="00F358A4" w:rsidRPr="00BE434D" w:rsidRDefault="00F358A4" w:rsidP="00F358A4">
      <w:pPr>
        <w:pStyle w:val="a8"/>
        <w:tabs>
          <w:tab w:val="left" w:pos="426"/>
        </w:tabs>
        <w:spacing w:after="0"/>
        <w:ind w:left="426" w:hanging="426"/>
        <w:rPr>
          <w:sz w:val="28"/>
          <w:szCs w:val="28"/>
        </w:rPr>
      </w:pPr>
      <w:r w:rsidRPr="00BE434D">
        <w:rPr>
          <w:sz w:val="28"/>
          <w:szCs w:val="28"/>
        </w:rPr>
        <w:t>9. В каком ответе правильно указан предельный срок хранения простерилизованного материала в  биксе Шиммельбуша после однократного открывания его крышки?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6 часов.</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12 часов.</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24 часа.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48 часов.</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10. К физической антисептике относят: </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Дренирование ран</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Туалет раны</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Первичную хирургическую обработку ран</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Промывание раны антисептиком</w:t>
      </w:r>
    </w:p>
    <w:p w:rsidR="00F358A4" w:rsidRPr="00BE434D" w:rsidRDefault="00F358A4" w:rsidP="00F358A4">
      <w:pPr>
        <w:pStyle w:val="a8"/>
        <w:tabs>
          <w:tab w:val="left" w:pos="426"/>
        </w:tabs>
        <w:spacing w:after="0"/>
        <w:ind w:left="426" w:hanging="426"/>
        <w:rPr>
          <w:sz w:val="28"/>
          <w:szCs w:val="28"/>
        </w:rPr>
      </w:pPr>
      <w:r w:rsidRPr="00BE434D">
        <w:rPr>
          <w:sz w:val="28"/>
          <w:szCs w:val="28"/>
        </w:rPr>
        <w:t>11.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Потеря автоклавом герметичности.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Неисправность воздушного фильтра в автоклаве, в рабочем цикле которого предусмотрено вакуумирование.</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Отсутствие заземления в автоклаве.</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Заправка автоклава жесткой водой.</w:t>
      </w:r>
    </w:p>
    <w:p w:rsidR="00F358A4" w:rsidRPr="00BE434D" w:rsidRDefault="00F358A4" w:rsidP="00F358A4">
      <w:pPr>
        <w:pStyle w:val="a8"/>
        <w:tabs>
          <w:tab w:val="left" w:pos="426"/>
        </w:tabs>
        <w:spacing w:after="0"/>
        <w:ind w:left="426" w:hanging="426"/>
        <w:rPr>
          <w:sz w:val="28"/>
          <w:szCs w:val="28"/>
        </w:rPr>
      </w:pPr>
      <w:r w:rsidRPr="00BE434D">
        <w:rPr>
          <w:sz w:val="28"/>
          <w:szCs w:val="28"/>
        </w:rPr>
        <w:t>12. Какие выделяют пути эндогенной бактериальной контаминации ран?</w:t>
      </w:r>
    </w:p>
    <w:p w:rsidR="00F358A4" w:rsidRPr="00BE434D" w:rsidRDefault="00F358A4" w:rsidP="00F358A4">
      <w:pPr>
        <w:tabs>
          <w:tab w:val="left" w:pos="426"/>
        </w:tabs>
        <w:ind w:left="426" w:hanging="426"/>
        <w:jc w:val="both"/>
        <w:rPr>
          <w:sz w:val="28"/>
          <w:szCs w:val="28"/>
        </w:rPr>
      </w:pPr>
      <w:r w:rsidRPr="00BE434D">
        <w:rPr>
          <w:sz w:val="28"/>
          <w:szCs w:val="28"/>
        </w:rPr>
        <w:t xml:space="preserve">      1) через нестерильный хирургический инструмент</w:t>
      </w:r>
    </w:p>
    <w:p w:rsidR="00F358A4" w:rsidRPr="00BE434D" w:rsidRDefault="00F358A4" w:rsidP="00F358A4">
      <w:pPr>
        <w:tabs>
          <w:tab w:val="left" w:pos="426"/>
        </w:tabs>
        <w:ind w:left="426" w:hanging="426"/>
        <w:jc w:val="both"/>
        <w:rPr>
          <w:sz w:val="28"/>
          <w:szCs w:val="28"/>
        </w:rPr>
      </w:pPr>
      <w:r w:rsidRPr="00BE434D">
        <w:rPr>
          <w:sz w:val="28"/>
          <w:szCs w:val="28"/>
        </w:rPr>
        <w:t xml:space="preserve">      2) проникновение непосредственно из полого органа</w:t>
      </w:r>
    </w:p>
    <w:p w:rsidR="00F358A4" w:rsidRPr="00BE434D" w:rsidRDefault="00F358A4" w:rsidP="00F358A4">
      <w:pPr>
        <w:tabs>
          <w:tab w:val="left" w:pos="426"/>
        </w:tabs>
        <w:ind w:left="426" w:hanging="426"/>
        <w:jc w:val="both"/>
        <w:rPr>
          <w:sz w:val="28"/>
          <w:szCs w:val="28"/>
        </w:rPr>
      </w:pPr>
      <w:r w:rsidRPr="00BE434D">
        <w:rPr>
          <w:sz w:val="28"/>
          <w:szCs w:val="28"/>
        </w:rPr>
        <w:t xml:space="preserve">      3) через руки медперсонала</w:t>
      </w:r>
    </w:p>
    <w:p w:rsidR="00F358A4" w:rsidRPr="00BE434D" w:rsidRDefault="00F358A4" w:rsidP="00F358A4">
      <w:pPr>
        <w:pStyle w:val="a8"/>
        <w:tabs>
          <w:tab w:val="left" w:pos="426"/>
        </w:tabs>
        <w:spacing w:after="0"/>
        <w:ind w:left="426" w:hanging="426"/>
        <w:rPr>
          <w:sz w:val="28"/>
          <w:szCs w:val="28"/>
        </w:rPr>
      </w:pPr>
      <w:r w:rsidRPr="00BE434D">
        <w:rPr>
          <w:sz w:val="28"/>
          <w:szCs w:val="28"/>
        </w:rPr>
        <w:lastRenderedPageBreak/>
        <w:t xml:space="preserve">      4) с током лимфы и крови из гнойно-воспалительных очагов</w:t>
      </w:r>
    </w:p>
    <w:p w:rsidR="00F358A4" w:rsidRPr="00BE434D" w:rsidRDefault="00F358A4" w:rsidP="00F358A4">
      <w:pPr>
        <w:pStyle w:val="a8"/>
        <w:tabs>
          <w:tab w:val="left" w:pos="426"/>
        </w:tabs>
        <w:spacing w:after="0"/>
        <w:ind w:left="852" w:hanging="426"/>
        <w:rPr>
          <w:sz w:val="28"/>
          <w:szCs w:val="28"/>
        </w:rPr>
      </w:pPr>
      <w:r w:rsidRPr="00BE434D">
        <w:rPr>
          <w:sz w:val="28"/>
          <w:szCs w:val="28"/>
        </w:rPr>
        <w:t>Выберите комбинацию ответов:</w:t>
      </w:r>
    </w:p>
    <w:p w:rsidR="00F358A4" w:rsidRPr="00BE434D" w:rsidRDefault="00F358A4" w:rsidP="00F358A4">
      <w:pPr>
        <w:pStyle w:val="a8"/>
        <w:numPr>
          <w:ilvl w:val="0"/>
          <w:numId w:val="36"/>
        </w:numPr>
        <w:tabs>
          <w:tab w:val="left" w:pos="426"/>
        </w:tabs>
        <w:spacing w:after="0"/>
        <w:ind w:left="852" w:hanging="426"/>
        <w:rPr>
          <w:sz w:val="28"/>
          <w:szCs w:val="28"/>
        </w:rPr>
      </w:pPr>
      <w:r w:rsidRPr="00BE434D">
        <w:rPr>
          <w:sz w:val="28"/>
          <w:szCs w:val="28"/>
        </w:rPr>
        <w:t>2,4</w:t>
      </w:r>
    </w:p>
    <w:p w:rsidR="00F358A4" w:rsidRPr="00BE434D" w:rsidRDefault="00F358A4" w:rsidP="00F358A4">
      <w:pPr>
        <w:pStyle w:val="a8"/>
        <w:numPr>
          <w:ilvl w:val="0"/>
          <w:numId w:val="36"/>
        </w:numPr>
        <w:tabs>
          <w:tab w:val="left" w:pos="426"/>
        </w:tabs>
        <w:spacing w:after="0"/>
        <w:ind w:left="852" w:hanging="426"/>
        <w:rPr>
          <w:sz w:val="28"/>
          <w:szCs w:val="28"/>
        </w:rPr>
      </w:pPr>
      <w:r w:rsidRPr="00BE434D">
        <w:rPr>
          <w:sz w:val="28"/>
          <w:szCs w:val="28"/>
        </w:rPr>
        <w:t>2,3</w:t>
      </w:r>
    </w:p>
    <w:p w:rsidR="00F358A4" w:rsidRPr="00BE434D" w:rsidRDefault="00F358A4" w:rsidP="00F358A4">
      <w:pPr>
        <w:pStyle w:val="a8"/>
        <w:numPr>
          <w:ilvl w:val="0"/>
          <w:numId w:val="36"/>
        </w:numPr>
        <w:tabs>
          <w:tab w:val="left" w:pos="426"/>
        </w:tabs>
        <w:spacing w:after="0"/>
        <w:ind w:left="852" w:hanging="426"/>
        <w:rPr>
          <w:sz w:val="28"/>
          <w:szCs w:val="28"/>
        </w:rPr>
      </w:pPr>
      <w:r w:rsidRPr="00BE434D">
        <w:rPr>
          <w:sz w:val="28"/>
          <w:szCs w:val="28"/>
        </w:rPr>
        <w:t>1,4</w:t>
      </w:r>
    </w:p>
    <w:p w:rsidR="00F358A4" w:rsidRPr="00BE434D" w:rsidRDefault="00F358A4" w:rsidP="00F358A4">
      <w:pPr>
        <w:pStyle w:val="a8"/>
        <w:numPr>
          <w:ilvl w:val="0"/>
          <w:numId w:val="36"/>
        </w:numPr>
        <w:tabs>
          <w:tab w:val="left" w:pos="426"/>
        </w:tabs>
        <w:spacing w:after="0"/>
        <w:ind w:left="852" w:hanging="426"/>
        <w:rPr>
          <w:sz w:val="28"/>
          <w:szCs w:val="28"/>
        </w:rPr>
      </w:pPr>
      <w:r w:rsidRPr="00BE434D">
        <w:rPr>
          <w:sz w:val="28"/>
          <w:szCs w:val="28"/>
        </w:rPr>
        <w:t>1,2</w:t>
      </w:r>
    </w:p>
    <w:p w:rsidR="00F358A4" w:rsidRPr="00BE434D" w:rsidRDefault="00F358A4" w:rsidP="00F358A4">
      <w:pPr>
        <w:pStyle w:val="a8"/>
        <w:tabs>
          <w:tab w:val="left" w:pos="426"/>
        </w:tabs>
        <w:spacing w:after="0"/>
        <w:ind w:left="426" w:hanging="426"/>
        <w:rPr>
          <w:sz w:val="28"/>
          <w:szCs w:val="28"/>
        </w:rPr>
      </w:pPr>
      <w:r w:rsidRPr="00BE434D">
        <w:rPr>
          <w:sz w:val="28"/>
          <w:szCs w:val="28"/>
        </w:rPr>
        <w:t>13. Какой из указанных показателей свидетельствует о тяжести кровопотери?</w:t>
      </w:r>
    </w:p>
    <w:p w:rsidR="00F358A4" w:rsidRPr="00BE434D" w:rsidRDefault="00F358A4" w:rsidP="00F358A4">
      <w:pPr>
        <w:tabs>
          <w:tab w:val="left" w:pos="426"/>
        </w:tabs>
        <w:ind w:left="426" w:hanging="426"/>
        <w:jc w:val="both"/>
        <w:rPr>
          <w:sz w:val="28"/>
          <w:szCs w:val="28"/>
        </w:rPr>
      </w:pPr>
      <w:r w:rsidRPr="00BE434D">
        <w:rPr>
          <w:sz w:val="28"/>
          <w:szCs w:val="28"/>
        </w:rPr>
        <w:t xml:space="preserve">        1) Пульс 100/мин.</w:t>
      </w:r>
    </w:p>
    <w:p w:rsidR="00F358A4" w:rsidRPr="00BE434D" w:rsidRDefault="00F358A4" w:rsidP="00F358A4">
      <w:pPr>
        <w:tabs>
          <w:tab w:val="left" w:pos="426"/>
        </w:tabs>
        <w:ind w:left="426" w:hanging="426"/>
        <w:jc w:val="both"/>
        <w:rPr>
          <w:sz w:val="28"/>
          <w:szCs w:val="28"/>
        </w:rPr>
      </w:pPr>
      <w:r w:rsidRPr="00BE434D">
        <w:rPr>
          <w:sz w:val="28"/>
          <w:szCs w:val="28"/>
        </w:rPr>
        <w:t xml:space="preserve">        2) Коллапс.</w:t>
      </w:r>
    </w:p>
    <w:p w:rsidR="00F358A4" w:rsidRPr="00BE434D" w:rsidRDefault="00F358A4" w:rsidP="00F358A4">
      <w:pPr>
        <w:tabs>
          <w:tab w:val="left" w:pos="426"/>
        </w:tabs>
        <w:ind w:left="426" w:hanging="426"/>
        <w:jc w:val="both"/>
        <w:rPr>
          <w:sz w:val="28"/>
          <w:szCs w:val="28"/>
        </w:rPr>
      </w:pPr>
      <w:r w:rsidRPr="00BE434D">
        <w:rPr>
          <w:sz w:val="28"/>
          <w:szCs w:val="28"/>
        </w:rPr>
        <w:t xml:space="preserve">        3) Гемоглобин - 80 г/л.</w:t>
      </w:r>
    </w:p>
    <w:p w:rsidR="00F358A4" w:rsidRPr="00BE434D" w:rsidRDefault="00F358A4" w:rsidP="00F358A4">
      <w:pPr>
        <w:tabs>
          <w:tab w:val="left" w:pos="426"/>
        </w:tabs>
        <w:ind w:left="426" w:hanging="426"/>
        <w:jc w:val="both"/>
        <w:rPr>
          <w:sz w:val="28"/>
          <w:szCs w:val="28"/>
        </w:rPr>
      </w:pPr>
      <w:r w:rsidRPr="00BE434D">
        <w:rPr>
          <w:sz w:val="28"/>
          <w:szCs w:val="28"/>
        </w:rPr>
        <w:t xml:space="preserve">        4) Кол-во эритроцитов 3,0</w:t>
      </w:r>
      <w:r w:rsidRPr="00BE434D">
        <w:rPr>
          <w:sz w:val="28"/>
          <w:szCs w:val="28"/>
        </w:rPr>
        <w:sym w:font="Symbol" w:char="F0B4"/>
      </w:r>
      <w:r w:rsidRPr="00BE434D">
        <w:rPr>
          <w:sz w:val="28"/>
          <w:szCs w:val="28"/>
        </w:rPr>
        <w:t>10</w:t>
      </w:r>
      <w:r w:rsidRPr="00BE434D">
        <w:rPr>
          <w:sz w:val="28"/>
          <w:szCs w:val="28"/>
          <w:vertAlign w:val="superscript"/>
        </w:rPr>
        <w:t xml:space="preserve">12 </w:t>
      </w:r>
      <w:r w:rsidRPr="00BE434D">
        <w:rPr>
          <w:sz w:val="28"/>
          <w:szCs w:val="28"/>
        </w:rPr>
        <w:t>/л.</w:t>
      </w:r>
    </w:p>
    <w:p w:rsidR="00F358A4" w:rsidRPr="00BE434D" w:rsidRDefault="00F358A4" w:rsidP="00F358A4">
      <w:pPr>
        <w:tabs>
          <w:tab w:val="left" w:pos="426"/>
        </w:tabs>
        <w:ind w:left="426" w:hanging="426"/>
        <w:jc w:val="both"/>
        <w:rPr>
          <w:sz w:val="28"/>
          <w:szCs w:val="28"/>
        </w:rPr>
      </w:pPr>
      <w:r w:rsidRPr="00BE434D">
        <w:rPr>
          <w:sz w:val="28"/>
          <w:szCs w:val="28"/>
        </w:rPr>
        <w:t>14. Для диагностики источника кровотечения в желудочно-кишечном тракте могут быть использованы следующие методы: 1) эзофагоскопия; 2) гастроскопия; 3) дуоденоскопия; 4) колоноскопия; 5) ректороманоскопия.</w:t>
      </w:r>
    </w:p>
    <w:p w:rsidR="00F358A4" w:rsidRPr="00BE434D" w:rsidRDefault="00F358A4" w:rsidP="00F358A4">
      <w:pPr>
        <w:tabs>
          <w:tab w:val="left" w:pos="426"/>
        </w:tabs>
        <w:ind w:left="852" w:hanging="426"/>
        <w:jc w:val="both"/>
        <w:rPr>
          <w:sz w:val="28"/>
          <w:szCs w:val="28"/>
        </w:rPr>
      </w:pPr>
      <w:r w:rsidRPr="00BE434D">
        <w:rPr>
          <w:sz w:val="28"/>
          <w:szCs w:val="28"/>
        </w:rPr>
        <w:t>1) 1 и 2</w:t>
      </w:r>
    </w:p>
    <w:p w:rsidR="00F358A4" w:rsidRPr="00BE434D" w:rsidRDefault="00F358A4" w:rsidP="00F358A4">
      <w:pPr>
        <w:tabs>
          <w:tab w:val="left" w:pos="426"/>
        </w:tabs>
        <w:ind w:left="852" w:hanging="426"/>
        <w:jc w:val="both"/>
        <w:rPr>
          <w:sz w:val="28"/>
          <w:szCs w:val="28"/>
        </w:rPr>
      </w:pPr>
      <w:r w:rsidRPr="00BE434D">
        <w:rPr>
          <w:sz w:val="28"/>
          <w:szCs w:val="28"/>
        </w:rPr>
        <w:t>2) 2 и3</w:t>
      </w:r>
    </w:p>
    <w:p w:rsidR="00F358A4" w:rsidRPr="00BE434D" w:rsidRDefault="00F358A4" w:rsidP="00F358A4">
      <w:pPr>
        <w:tabs>
          <w:tab w:val="left" w:pos="426"/>
        </w:tabs>
        <w:ind w:left="852" w:hanging="426"/>
        <w:jc w:val="both"/>
        <w:rPr>
          <w:sz w:val="28"/>
          <w:szCs w:val="28"/>
        </w:rPr>
      </w:pPr>
      <w:r w:rsidRPr="00BE434D">
        <w:rPr>
          <w:sz w:val="28"/>
          <w:szCs w:val="28"/>
        </w:rPr>
        <w:t>3) 4 и 5</w:t>
      </w:r>
    </w:p>
    <w:p w:rsidR="00F358A4" w:rsidRPr="00BE434D" w:rsidRDefault="00F358A4" w:rsidP="00F358A4">
      <w:pPr>
        <w:tabs>
          <w:tab w:val="left" w:pos="426"/>
        </w:tabs>
        <w:ind w:left="852" w:hanging="426"/>
        <w:jc w:val="both"/>
        <w:rPr>
          <w:sz w:val="28"/>
          <w:szCs w:val="28"/>
        </w:rPr>
      </w:pPr>
      <w:r w:rsidRPr="00BE434D">
        <w:rPr>
          <w:sz w:val="28"/>
          <w:szCs w:val="28"/>
        </w:rPr>
        <w:t>4) все ответы верны</w:t>
      </w:r>
    </w:p>
    <w:p w:rsidR="00F358A4" w:rsidRPr="00BE434D" w:rsidRDefault="00F358A4" w:rsidP="00F358A4">
      <w:pPr>
        <w:tabs>
          <w:tab w:val="left" w:pos="426"/>
        </w:tabs>
        <w:ind w:left="426" w:hanging="426"/>
        <w:jc w:val="both"/>
        <w:rPr>
          <w:sz w:val="28"/>
          <w:szCs w:val="28"/>
        </w:rPr>
      </w:pPr>
      <w:r w:rsidRPr="00BE434D">
        <w:rPr>
          <w:sz w:val="28"/>
          <w:szCs w:val="28"/>
        </w:rPr>
        <w:t>15. При вторичном артериальном кровотечении из инфицированной раны для окончательной его остановки целесообразно предпринять следующие меры:</w:t>
      </w:r>
    </w:p>
    <w:p w:rsidR="00F358A4" w:rsidRPr="00BE434D" w:rsidRDefault="00F358A4" w:rsidP="00F358A4">
      <w:pPr>
        <w:tabs>
          <w:tab w:val="left" w:pos="426"/>
        </w:tabs>
        <w:ind w:left="852" w:hanging="426"/>
        <w:jc w:val="both"/>
        <w:rPr>
          <w:sz w:val="28"/>
          <w:szCs w:val="28"/>
        </w:rPr>
      </w:pPr>
      <w:r w:rsidRPr="00BE434D">
        <w:rPr>
          <w:sz w:val="28"/>
          <w:szCs w:val="28"/>
        </w:rPr>
        <w:t>1) перевязка кровоточащего сосуда в ране;</w:t>
      </w:r>
    </w:p>
    <w:p w:rsidR="00F358A4" w:rsidRPr="00BE434D" w:rsidRDefault="00F358A4" w:rsidP="00F358A4">
      <w:pPr>
        <w:tabs>
          <w:tab w:val="left" w:pos="426"/>
        </w:tabs>
        <w:ind w:left="852" w:hanging="426"/>
        <w:jc w:val="both"/>
        <w:rPr>
          <w:sz w:val="28"/>
          <w:szCs w:val="28"/>
        </w:rPr>
      </w:pPr>
      <w:r w:rsidRPr="00BE434D">
        <w:rPr>
          <w:sz w:val="28"/>
          <w:szCs w:val="28"/>
        </w:rPr>
        <w:t>2) прошивание сосуда в ране;</w:t>
      </w:r>
    </w:p>
    <w:p w:rsidR="00F358A4" w:rsidRPr="00BE434D" w:rsidRDefault="00F358A4" w:rsidP="00F358A4">
      <w:pPr>
        <w:tabs>
          <w:tab w:val="left" w:pos="426"/>
        </w:tabs>
        <w:ind w:left="852" w:hanging="426"/>
        <w:jc w:val="both"/>
        <w:rPr>
          <w:sz w:val="28"/>
          <w:szCs w:val="28"/>
        </w:rPr>
      </w:pPr>
      <w:r w:rsidRPr="00BE434D">
        <w:rPr>
          <w:sz w:val="28"/>
          <w:szCs w:val="28"/>
        </w:rPr>
        <w:t>3) перевязка кровоточащего сосуда на протяжении;</w:t>
      </w:r>
    </w:p>
    <w:p w:rsidR="00F358A4" w:rsidRPr="00BE434D" w:rsidRDefault="00F358A4" w:rsidP="00F358A4">
      <w:pPr>
        <w:tabs>
          <w:tab w:val="left" w:pos="426"/>
        </w:tabs>
        <w:ind w:left="852" w:hanging="426"/>
        <w:jc w:val="both"/>
        <w:rPr>
          <w:sz w:val="28"/>
          <w:szCs w:val="28"/>
        </w:rPr>
      </w:pPr>
      <w:r w:rsidRPr="00BE434D">
        <w:rPr>
          <w:sz w:val="28"/>
          <w:szCs w:val="28"/>
        </w:rPr>
        <w:t>4) сочетание гемостатической терапии с антибиотиками.</w:t>
      </w:r>
    </w:p>
    <w:p w:rsidR="00F358A4" w:rsidRPr="00BE434D" w:rsidRDefault="00F358A4" w:rsidP="00F358A4">
      <w:pPr>
        <w:pStyle w:val="a8"/>
        <w:spacing w:after="0"/>
        <w:rPr>
          <w:sz w:val="28"/>
          <w:szCs w:val="28"/>
        </w:rPr>
      </w:pPr>
      <w:r w:rsidRPr="00BE434D">
        <w:rPr>
          <w:sz w:val="28"/>
          <w:szCs w:val="28"/>
        </w:rPr>
        <w:t>16. Назовите периоды ожоговой болезни:</w:t>
      </w:r>
    </w:p>
    <w:p w:rsidR="00F358A4" w:rsidRPr="00BE434D" w:rsidRDefault="00F358A4" w:rsidP="00F358A4">
      <w:pPr>
        <w:pStyle w:val="a8"/>
        <w:spacing w:after="0"/>
        <w:ind w:firstLine="708"/>
        <w:rPr>
          <w:sz w:val="28"/>
          <w:szCs w:val="28"/>
        </w:rPr>
      </w:pPr>
      <w:r w:rsidRPr="00BE434D">
        <w:rPr>
          <w:sz w:val="28"/>
          <w:szCs w:val="28"/>
        </w:rPr>
        <w:t>1) острой ожоговой токсемии</w:t>
      </w:r>
    </w:p>
    <w:p w:rsidR="00F358A4" w:rsidRPr="00BE434D" w:rsidRDefault="00F358A4" w:rsidP="00F358A4">
      <w:pPr>
        <w:pStyle w:val="a8"/>
        <w:spacing w:after="0"/>
        <w:rPr>
          <w:sz w:val="28"/>
          <w:szCs w:val="28"/>
        </w:rPr>
      </w:pPr>
      <w:r w:rsidRPr="00BE434D">
        <w:rPr>
          <w:sz w:val="28"/>
          <w:szCs w:val="28"/>
        </w:rPr>
        <w:tab/>
        <w:t>2) олигурии</w:t>
      </w:r>
    </w:p>
    <w:p w:rsidR="00F358A4" w:rsidRPr="00BE434D" w:rsidRDefault="00F358A4" w:rsidP="00F358A4">
      <w:pPr>
        <w:pStyle w:val="a8"/>
        <w:spacing w:after="0"/>
        <w:rPr>
          <w:sz w:val="28"/>
          <w:szCs w:val="28"/>
        </w:rPr>
      </w:pPr>
      <w:r w:rsidRPr="00BE434D">
        <w:rPr>
          <w:sz w:val="28"/>
          <w:szCs w:val="28"/>
        </w:rPr>
        <w:tab/>
        <w:t>3) микроциркуляторных нарушений</w:t>
      </w:r>
    </w:p>
    <w:p w:rsidR="00F358A4" w:rsidRPr="00BE434D" w:rsidRDefault="00F358A4" w:rsidP="00F358A4">
      <w:pPr>
        <w:pStyle w:val="a8"/>
        <w:spacing w:after="0"/>
        <w:rPr>
          <w:sz w:val="28"/>
          <w:szCs w:val="28"/>
        </w:rPr>
      </w:pPr>
      <w:r w:rsidRPr="00BE434D">
        <w:rPr>
          <w:sz w:val="28"/>
          <w:szCs w:val="28"/>
        </w:rPr>
        <w:tab/>
        <w:t>4) все верно</w:t>
      </w:r>
    </w:p>
    <w:p w:rsidR="00F358A4" w:rsidRPr="00BE434D" w:rsidRDefault="00F358A4" w:rsidP="00F358A4">
      <w:pPr>
        <w:pStyle w:val="31"/>
        <w:spacing w:after="0"/>
        <w:rPr>
          <w:sz w:val="28"/>
          <w:szCs w:val="28"/>
        </w:rPr>
      </w:pPr>
      <w:r w:rsidRPr="00BE434D">
        <w:rPr>
          <w:sz w:val="28"/>
          <w:szCs w:val="28"/>
        </w:rPr>
        <w:t xml:space="preserve">17. В какой фазе острого гнойного процесса показано применение протеолитических ферментов: </w:t>
      </w:r>
    </w:p>
    <w:p w:rsidR="00F358A4" w:rsidRPr="00BE434D" w:rsidRDefault="00F358A4" w:rsidP="00F358A4">
      <w:pPr>
        <w:pStyle w:val="31"/>
        <w:spacing w:after="0"/>
        <w:rPr>
          <w:sz w:val="28"/>
          <w:szCs w:val="28"/>
        </w:rPr>
      </w:pPr>
      <w:r w:rsidRPr="00BE434D">
        <w:rPr>
          <w:sz w:val="28"/>
          <w:szCs w:val="28"/>
        </w:rPr>
        <w:tab/>
        <w:t>1) в фазе воспалительного инфильтрата</w:t>
      </w:r>
    </w:p>
    <w:p w:rsidR="00F358A4" w:rsidRPr="00BE434D" w:rsidRDefault="00F358A4" w:rsidP="00F358A4">
      <w:pPr>
        <w:pStyle w:val="31"/>
        <w:spacing w:after="0"/>
        <w:rPr>
          <w:sz w:val="28"/>
          <w:szCs w:val="28"/>
        </w:rPr>
      </w:pPr>
      <w:r w:rsidRPr="00BE434D">
        <w:rPr>
          <w:sz w:val="28"/>
          <w:szCs w:val="28"/>
        </w:rPr>
        <w:tab/>
        <w:t>2) в фазе гнойного расплавления</w:t>
      </w:r>
    </w:p>
    <w:p w:rsidR="00F358A4" w:rsidRPr="00BE434D" w:rsidRDefault="00F358A4" w:rsidP="00F358A4">
      <w:pPr>
        <w:pStyle w:val="31"/>
        <w:spacing w:after="0"/>
        <w:rPr>
          <w:sz w:val="28"/>
          <w:szCs w:val="28"/>
        </w:rPr>
      </w:pPr>
      <w:r w:rsidRPr="00BE434D">
        <w:rPr>
          <w:sz w:val="28"/>
          <w:szCs w:val="28"/>
        </w:rPr>
        <w:tab/>
        <w:t>3) в любом периоде заболевания</w:t>
      </w:r>
    </w:p>
    <w:p w:rsidR="00F358A4" w:rsidRPr="00BE434D" w:rsidRDefault="00F358A4" w:rsidP="00F358A4">
      <w:pPr>
        <w:pStyle w:val="31"/>
        <w:spacing w:after="0"/>
        <w:rPr>
          <w:sz w:val="28"/>
          <w:szCs w:val="28"/>
        </w:rPr>
      </w:pPr>
      <w:r w:rsidRPr="00BE434D">
        <w:rPr>
          <w:sz w:val="28"/>
          <w:szCs w:val="28"/>
        </w:rPr>
        <w:tab/>
        <w:t>4) их применение не показано в обеих фазах</w:t>
      </w:r>
    </w:p>
    <w:p w:rsidR="00F358A4" w:rsidRPr="00BE434D" w:rsidRDefault="00F358A4" w:rsidP="00F358A4">
      <w:pPr>
        <w:pStyle w:val="31"/>
        <w:spacing w:after="0"/>
        <w:rPr>
          <w:sz w:val="28"/>
          <w:szCs w:val="28"/>
        </w:rPr>
      </w:pPr>
      <w:r w:rsidRPr="00BE434D">
        <w:rPr>
          <w:sz w:val="28"/>
          <w:szCs w:val="28"/>
        </w:rPr>
        <w:t xml:space="preserve">18. Какое лечение следует проводить в фазе воспалительного инфильтрата: </w:t>
      </w:r>
    </w:p>
    <w:p w:rsidR="00F358A4" w:rsidRPr="00BE434D" w:rsidRDefault="00F358A4" w:rsidP="00F358A4">
      <w:pPr>
        <w:pStyle w:val="31"/>
        <w:spacing w:after="0"/>
        <w:rPr>
          <w:sz w:val="28"/>
          <w:szCs w:val="28"/>
        </w:rPr>
      </w:pPr>
      <w:r w:rsidRPr="00BE434D">
        <w:rPr>
          <w:sz w:val="28"/>
          <w:szCs w:val="28"/>
        </w:rPr>
        <w:tab/>
        <w:t>1) разрез, иммобилизация, антибиотики</w:t>
      </w:r>
    </w:p>
    <w:p w:rsidR="00F358A4" w:rsidRPr="00BE434D" w:rsidRDefault="00F358A4" w:rsidP="00F358A4">
      <w:pPr>
        <w:pStyle w:val="31"/>
        <w:spacing w:after="0"/>
        <w:rPr>
          <w:sz w:val="28"/>
          <w:szCs w:val="28"/>
        </w:rPr>
      </w:pPr>
      <w:r w:rsidRPr="00BE434D">
        <w:rPr>
          <w:sz w:val="28"/>
          <w:szCs w:val="28"/>
        </w:rPr>
        <w:tab/>
        <w:t>2) иссечение, первичный шов, антибиотики</w:t>
      </w:r>
    </w:p>
    <w:p w:rsidR="00F358A4" w:rsidRPr="00BE434D" w:rsidRDefault="00F358A4" w:rsidP="00F358A4">
      <w:pPr>
        <w:pStyle w:val="31"/>
        <w:spacing w:after="0"/>
        <w:rPr>
          <w:sz w:val="28"/>
          <w:szCs w:val="28"/>
        </w:rPr>
      </w:pPr>
      <w:r w:rsidRPr="00BE434D">
        <w:rPr>
          <w:sz w:val="28"/>
          <w:szCs w:val="28"/>
        </w:rPr>
        <w:tab/>
        <w:t>3) иммобилизация, антибиотики</w:t>
      </w:r>
    </w:p>
    <w:p w:rsidR="00F358A4" w:rsidRPr="00BE434D" w:rsidRDefault="00F358A4" w:rsidP="00F358A4">
      <w:pPr>
        <w:pStyle w:val="31"/>
        <w:spacing w:after="0"/>
        <w:rPr>
          <w:sz w:val="28"/>
          <w:szCs w:val="28"/>
        </w:rPr>
      </w:pPr>
      <w:r w:rsidRPr="00BE434D">
        <w:rPr>
          <w:sz w:val="28"/>
          <w:szCs w:val="28"/>
        </w:rPr>
        <w:tab/>
        <w:t>4) возможно все перечисленное</w:t>
      </w:r>
    </w:p>
    <w:p w:rsidR="00F358A4" w:rsidRPr="00BE434D" w:rsidRDefault="00F358A4" w:rsidP="00F358A4">
      <w:pPr>
        <w:pStyle w:val="31"/>
        <w:spacing w:after="0"/>
        <w:rPr>
          <w:sz w:val="28"/>
          <w:szCs w:val="28"/>
        </w:rPr>
      </w:pPr>
      <w:r w:rsidRPr="00BE434D">
        <w:rPr>
          <w:sz w:val="28"/>
          <w:szCs w:val="28"/>
        </w:rPr>
        <w:t xml:space="preserve">19. Какой микроорганизм «несет ответственность» за зловонный запах при вскрытии гнойника: </w:t>
      </w:r>
    </w:p>
    <w:p w:rsidR="00F358A4" w:rsidRPr="00BE434D" w:rsidRDefault="00F358A4" w:rsidP="00F358A4">
      <w:pPr>
        <w:pStyle w:val="31"/>
        <w:spacing w:after="0"/>
        <w:rPr>
          <w:sz w:val="28"/>
          <w:szCs w:val="28"/>
        </w:rPr>
      </w:pPr>
      <w:r w:rsidRPr="00BE434D">
        <w:rPr>
          <w:sz w:val="28"/>
          <w:szCs w:val="28"/>
        </w:rPr>
        <w:tab/>
        <w:t>1) неклостридиальный анаэроб</w:t>
      </w:r>
    </w:p>
    <w:p w:rsidR="00F358A4" w:rsidRPr="00BE434D" w:rsidRDefault="00F358A4" w:rsidP="00F358A4">
      <w:pPr>
        <w:pStyle w:val="31"/>
        <w:spacing w:after="0"/>
        <w:rPr>
          <w:sz w:val="28"/>
          <w:szCs w:val="28"/>
        </w:rPr>
      </w:pPr>
      <w:r w:rsidRPr="00BE434D">
        <w:rPr>
          <w:sz w:val="28"/>
          <w:szCs w:val="28"/>
        </w:rPr>
        <w:tab/>
        <w:t>2) кишечная палочка</w:t>
      </w:r>
    </w:p>
    <w:p w:rsidR="00F358A4" w:rsidRPr="00BE434D" w:rsidRDefault="00F358A4" w:rsidP="00F358A4">
      <w:pPr>
        <w:pStyle w:val="31"/>
        <w:spacing w:after="0"/>
        <w:rPr>
          <w:sz w:val="28"/>
          <w:szCs w:val="28"/>
        </w:rPr>
      </w:pPr>
      <w:r w:rsidRPr="00BE434D">
        <w:rPr>
          <w:sz w:val="28"/>
          <w:szCs w:val="28"/>
        </w:rPr>
        <w:lastRenderedPageBreak/>
        <w:tab/>
        <w:t>3) вульгарный протей</w:t>
      </w:r>
    </w:p>
    <w:p w:rsidR="00F358A4" w:rsidRPr="00BE434D" w:rsidRDefault="00F358A4" w:rsidP="00F358A4">
      <w:pPr>
        <w:pStyle w:val="31"/>
        <w:spacing w:after="0"/>
        <w:rPr>
          <w:sz w:val="28"/>
          <w:szCs w:val="28"/>
        </w:rPr>
      </w:pPr>
      <w:r w:rsidRPr="00BE434D">
        <w:rPr>
          <w:sz w:val="28"/>
          <w:szCs w:val="28"/>
        </w:rPr>
        <w:tab/>
        <w:t>4) палочка сине-зеленого гноя</w:t>
      </w:r>
    </w:p>
    <w:p w:rsidR="00F358A4" w:rsidRPr="00BE434D" w:rsidRDefault="00F358A4" w:rsidP="00F358A4">
      <w:pPr>
        <w:pStyle w:val="31"/>
        <w:spacing w:after="0"/>
        <w:rPr>
          <w:sz w:val="28"/>
          <w:szCs w:val="28"/>
        </w:rPr>
      </w:pPr>
      <w:r w:rsidRPr="00BE434D">
        <w:rPr>
          <w:sz w:val="28"/>
          <w:szCs w:val="28"/>
        </w:rPr>
        <w:t>20. Флегмона – это:</w:t>
      </w:r>
    </w:p>
    <w:p w:rsidR="00F358A4" w:rsidRPr="00BE434D" w:rsidRDefault="00F358A4" w:rsidP="00F358A4">
      <w:pPr>
        <w:pStyle w:val="31"/>
        <w:spacing w:after="0"/>
        <w:ind w:left="284"/>
        <w:rPr>
          <w:sz w:val="28"/>
          <w:szCs w:val="28"/>
        </w:rPr>
      </w:pPr>
      <w:r w:rsidRPr="00BE434D">
        <w:rPr>
          <w:sz w:val="28"/>
          <w:szCs w:val="28"/>
        </w:rPr>
        <w:t>1) острое разлитое воспаление клетчаточных пространств</w:t>
      </w:r>
    </w:p>
    <w:p w:rsidR="00F358A4" w:rsidRPr="00BE434D" w:rsidRDefault="00F358A4" w:rsidP="00F358A4">
      <w:pPr>
        <w:pStyle w:val="31"/>
        <w:spacing w:after="0"/>
        <w:ind w:left="284"/>
        <w:rPr>
          <w:sz w:val="28"/>
          <w:szCs w:val="28"/>
        </w:rPr>
      </w:pPr>
      <w:r w:rsidRPr="00BE434D">
        <w:rPr>
          <w:sz w:val="28"/>
          <w:szCs w:val="28"/>
        </w:rPr>
        <w:t>2) острое разлитое воспаление естественных полостей тела (суставы, плевральной)</w:t>
      </w:r>
    </w:p>
    <w:p w:rsidR="00F358A4" w:rsidRPr="00BE434D" w:rsidRDefault="00F358A4" w:rsidP="00F358A4">
      <w:pPr>
        <w:pStyle w:val="31"/>
        <w:spacing w:after="0"/>
        <w:ind w:left="284"/>
        <w:rPr>
          <w:sz w:val="28"/>
          <w:szCs w:val="28"/>
        </w:rPr>
      </w:pPr>
      <w:r w:rsidRPr="00BE434D">
        <w:rPr>
          <w:sz w:val="28"/>
          <w:szCs w:val="28"/>
        </w:rPr>
        <w:t>3) верны оба указанных выше утверждения</w:t>
      </w:r>
    </w:p>
    <w:p w:rsidR="00F358A4" w:rsidRPr="00BE434D" w:rsidRDefault="00F358A4" w:rsidP="00F358A4">
      <w:pPr>
        <w:pStyle w:val="31"/>
        <w:spacing w:after="0"/>
        <w:ind w:left="284"/>
        <w:rPr>
          <w:sz w:val="28"/>
          <w:szCs w:val="28"/>
        </w:rPr>
      </w:pPr>
      <w:r w:rsidRPr="00BE434D">
        <w:rPr>
          <w:sz w:val="28"/>
          <w:szCs w:val="28"/>
        </w:rPr>
        <w:t>4) острое разлитое воспаление всех слоев кожи с выраженным отеком</w:t>
      </w:r>
    </w:p>
    <w:p w:rsidR="00F358A4" w:rsidRPr="00BE434D" w:rsidRDefault="00F358A4" w:rsidP="00F358A4">
      <w:pPr>
        <w:pStyle w:val="31"/>
        <w:spacing w:after="0"/>
        <w:rPr>
          <w:sz w:val="28"/>
          <w:szCs w:val="28"/>
        </w:rPr>
      </w:pPr>
      <w:r w:rsidRPr="00BE434D">
        <w:rPr>
          <w:sz w:val="28"/>
          <w:szCs w:val="28"/>
        </w:rPr>
        <w:t>21. Сепсис – это:</w:t>
      </w:r>
    </w:p>
    <w:p w:rsidR="00F358A4" w:rsidRPr="00BE434D" w:rsidRDefault="00F358A4" w:rsidP="00F358A4">
      <w:pPr>
        <w:pStyle w:val="31"/>
        <w:spacing w:after="0"/>
        <w:ind w:left="284"/>
        <w:rPr>
          <w:sz w:val="28"/>
          <w:szCs w:val="28"/>
        </w:rPr>
      </w:pPr>
      <w:r w:rsidRPr="00BE434D">
        <w:rPr>
          <w:sz w:val="28"/>
          <w:szCs w:val="28"/>
        </w:rPr>
        <w:t>1) попадание патогенных микроорганизмов в кровяное русло</w:t>
      </w:r>
    </w:p>
    <w:p w:rsidR="00F358A4" w:rsidRPr="00BE434D" w:rsidRDefault="00F358A4" w:rsidP="00F358A4">
      <w:pPr>
        <w:pStyle w:val="31"/>
        <w:spacing w:after="0"/>
        <w:ind w:left="284"/>
        <w:rPr>
          <w:sz w:val="28"/>
          <w:szCs w:val="28"/>
        </w:rPr>
      </w:pPr>
      <w:r w:rsidRPr="00BE434D">
        <w:rPr>
          <w:sz w:val="28"/>
          <w:szCs w:val="28"/>
        </w:rPr>
        <w:t>2) то же, что и синдром системной воспалительной реакции (ССВР)</w:t>
      </w:r>
    </w:p>
    <w:p w:rsidR="00F358A4" w:rsidRPr="00BE434D" w:rsidRDefault="00F358A4" w:rsidP="00F358A4">
      <w:pPr>
        <w:pStyle w:val="31"/>
        <w:spacing w:after="0"/>
        <w:ind w:left="284"/>
        <w:rPr>
          <w:sz w:val="28"/>
          <w:szCs w:val="28"/>
        </w:rPr>
      </w:pPr>
      <w:r w:rsidRPr="00BE434D">
        <w:rPr>
          <w:sz w:val="28"/>
          <w:szCs w:val="28"/>
        </w:rPr>
        <w:t xml:space="preserve">3) синдром системной воспалительной реакции (ССВР), развившийся при наличии очага гнойной инфекции </w:t>
      </w:r>
    </w:p>
    <w:p w:rsidR="00F358A4" w:rsidRPr="00BE434D" w:rsidRDefault="00F358A4" w:rsidP="00F358A4">
      <w:pPr>
        <w:pStyle w:val="31"/>
        <w:spacing w:after="0"/>
        <w:ind w:left="284"/>
        <w:rPr>
          <w:sz w:val="28"/>
          <w:szCs w:val="28"/>
        </w:rPr>
      </w:pPr>
      <w:r w:rsidRPr="00BE434D">
        <w:rPr>
          <w:sz w:val="28"/>
          <w:szCs w:val="28"/>
        </w:rPr>
        <w:t>4) Тяжелое инфекционное заболевание, сопровождающееся нарушением функции почек или печени, легких</w:t>
      </w:r>
    </w:p>
    <w:p w:rsidR="00F358A4" w:rsidRPr="00BE434D" w:rsidRDefault="00F358A4" w:rsidP="00F358A4">
      <w:pPr>
        <w:rPr>
          <w:sz w:val="28"/>
          <w:szCs w:val="28"/>
        </w:rPr>
      </w:pPr>
      <w:r w:rsidRPr="00BE434D">
        <w:rPr>
          <w:sz w:val="28"/>
          <w:szCs w:val="28"/>
        </w:rPr>
        <w:t>22. Что входит в определение понятия «Секвестральная коробка»?:</w:t>
      </w:r>
    </w:p>
    <w:p w:rsidR="00F358A4" w:rsidRPr="00BE434D" w:rsidRDefault="00F358A4" w:rsidP="00F358A4">
      <w:pPr>
        <w:ind w:left="426"/>
        <w:rPr>
          <w:sz w:val="28"/>
          <w:szCs w:val="28"/>
        </w:rPr>
      </w:pPr>
      <w:r w:rsidRPr="00BE434D">
        <w:rPr>
          <w:sz w:val="28"/>
          <w:szCs w:val="28"/>
        </w:rPr>
        <w:t>1) участок мертвой кости</w:t>
      </w:r>
    </w:p>
    <w:p w:rsidR="00F358A4" w:rsidRPr="00BE434D" w:rsidRDefault="00F358A4" w:rsidP="00F358A4">
      <w:pPr>
        <w:ind w:left="426"/>
        <w:rPr>
          <w:sz w:val="28"/>
          <w:szCs w:val="28"/>
        </w:rPr>
      </w:pPr>
      <w:r w:rsidRPr="00BE434D">
        <w:rPr>
          <w:sz w:val="28"/>
          <w:szCs w:val="28"/>
        </w:rPr>
        <w:t>2) вновь образованная костная ткань вокруг секвестра</w:t>
      </w:r>
    </w:p>
    <w:p w:rsidR="00F358A4" w:rsidRPr="00BE434D" w:rsidRDefault="00F358A4" w:rsidP="00F358A4">
      <w:pPr>
        <w:ind w:left="426"/>
        <w:rPr>
          <w:sz w:val="28"/>
          <w:szCs w:val="28"/>
        </w:rPr>
      </w:pPr>
      <w:r w:rsidRPr="00BE434D">
        <w:rPr>
          <w:sz w:val="28"/>
          <w:szCs w:val="28"/>
        </w:rPr>
        <w:t>3) неизмененные мягкие ткани вокруг кости, пораженной гнойным процессом</w:t>
      </w:r>
    </w:p>
    <w:p w:rsidR="00F358A4" w:rsidRPr="00BE434D" w:rsidRDefault="00F358A4" w:rsidP="00F358A4">
      <w:pPr>
        <w:ind w:left="426"/>
        <w:rPr>
          <w:sz w:val="28"/>
          <w:szCs w:val="28"/>
        </w:rPr>
      </w:pPr>
      <w:r w:rsidRPr="00BE434D">
        <w:rPr>
          <w:sz w:val="28"/>
          <w:szCs w:val="28"/>
        </w:rPr>
        <w:t>4) неизмененная костная ткань вокруг секвестра</w:t>
      </w:r>
    </w:p>
    <w:p w:rsidR="00F358A4" w:rsidRPr="00BE434D" w:rsidRDefault="00F358A4" w:rsidP="00F358A4">
      <w:pPr>
        <w:rPr>
          <w:sz w:val="28"/>
          <w:szCs w:val="28"/>
        </w:rPr>
      </w:pPr>
      <w:r w:rsidRPr="00BE434D">
        <w:rPr>
          <w:sz w:val="28"/>
          <w:szCs w:val="28"/>
        </w:rPr>
        <w:t>23. Последовательность развития гнойного процесса при остром  гематогенном остеомиелите</w:t>
      </w:r>
    </w:p>
    <w:p w:rsidR="00F358A4" w:rsidRPr="00BE434D" w:rsidRDefault="00F358A4" w:rsidP="00F358A4">
      <w:pPr>
        <w:ind w:left="284"/>
        <w:rPr>
          <w:sz w:val="28"/>
          <w:szCs w:val="28"/>
        </w:rPr>
      </w:pPr>
      <w:r w:rsidRPr="00BE434D">
        <w:rPr>
          <w:sz w:val="28"/>
          <w:szCs w:val="28"/>
        </w:rPr>
        <w:t>1) остит, межмышечные и подкожные флегмоны, миелит, периостит</w:t>
      </w:r>
    </w:p>
    <w:p w:rsidR="00F358A4" w:rsidRPr="00BE434D" w:rsidRDefault="00F358A4" w:rsidP="00F358A4">
      <w:pPr>
        <w:ind w:left="284"/>
        <w:rPr>
          <w:sz w:val="28"/>
          <w:szCs w:val="28"/>
        </w:rPr>
      </w:pPr>
      <w:r w:rsidRPr="00BE434D">
        <w:rPr>
          <w:sz w:val="28"/>
          <w:szCs w:val="28"/>
        </w:rPr>
        <w:t>2) остит, миелит, периостит, межмышечные и подкожные флегмоны</w:t>
      </w:r>
    </w:p>
    <w:p w:rsidR="00F358A4" w:rsidRPr="00BE434D" w:rsidRDefault="00F358A4" w:rsidP="00F358A4">
      <w:pPr>
        <w:ind w:left="284"/>
        <w:rPr>
          <w:sz w:val="28"/>
          <w:szCs w:val="28"/>
        </w:rPr>
      </w:pPr>
      <w:r w:rsidRPr="00BE434D">
        <w:rPr>
          <w:sz w:val="28"/>
          <w:szCs w:val="28"/>
        </w:rPr>
        <w:t xml:space="preserve">3) миелит, остит, периостит, межмышечные и подкожные флегмоны </w:t>
      </w:r>
    </w:p>
    <w:p w:rsidR="00F358A4" w:rsidRPr="00BE434D" w:rsidRDefault="00F358A4" w:rsidP="00F358A4">
      <w:pPr>
        <w:ind w:left="284"/>
        <w:rPr>
          <w:sz w:val="28"/>
          <w:szCs w:val="28"/>
        </w:rPr>
      </w:pPr>
      <w:r w:rsidRPr="00BE434D">
        <w:rPr>
          <w:sz w:val="28"/>
          <w:szCs w:val="28"/>
        </w:rPr>
        <w:t>4) периостит, миелит, остит, межмышечные и подкожные флегмоны</w:t>
      </w:r>
    </w:p>
    <w:p w:rsidR="00F358A4" w:rsidRPr="00BE434D" w:rsidRDefault="00F358A4" w:rsidP="00F358A4">
      <w:pPr>
        <w:rPr>
          <w:sz w:val="28"/>
          <w:szCs w:val="28"/>
        </w:rPr>
      </w:pPr>
      <w:r w:rsidRPr="00BE434D">
        <w:rPr>
          <w:sz w:val="28"/>
          <w:szCs w:val="28"/>
        </w:rPr>
        <w:t>24. Анатомо-физиологические особенности строения детской кости:</w:t>
      </w:r>
    </w:p>
    <w:p w:rsidR="00F358A4" w:rsidRPr="00BE434D" w:rsidRDefault="00F358A4" w:rsidP="00F358A4">
      <w:pPr>
        <w:rPr>
          <w:sz w:val="28"/>
          <w:szCs w:val="28"/>
        </w:rPr>
      </w:pPr>
      <w:r w:rsidRPr="00BE434D">
        <w:rPr>
          <w:sz w:val="28"/>
          <w:szCs w:val="28"/>
        </w:rPr>
        <w:tab/>
        <w:t>1) особенности строения надкостницы</w:t>
      </w:r>
    </w:p>
    <w:p w:rsidR="00F358A4" w:rsidRPr="00BE434D" w:rsidRDefault="00F358A4" w:rsidP="00F358A4">
      <w:pPr>
        <w:rPr>
          <w:sz w:val="28"/>
          <w:szCs w:val="28"/>
        </w:rPr>
      </w:pPr>
      <w:r w:rsidRPr="00BE434D">
        <w:rPr>
          <w:sz w:val="28"/>
          <w:szCs w:val="28"/>
        </w:rPr>
        <w:tab/>
        <w:t>2) наличие зоны роста</w:t>
      </w:r>
    </w:p>
    <w:p w:rsidR="00F358A4" w:rsidRPr="00BE434D" w:rsidRDefault="00F358A4" w:rsidP="00F358A4">
      <w:pPr>
        <w:rPr>
          <w:sz w:val="28"/>
          <w:szCs w:val="28"/>
        </w:rPr>
      </w:pPr>
      <w:r w:rsidRPr="00BE434D">
        <w:rPr>
          <w:sz w:val="28"/>
          <w:szCs w:val="28"/>
        </w:rPr>
        <w:tab/>
        <w:t>3) своеобразная архитектоника капилляров метаэпифиза кости</w:t>
      </w:r>
    </w:p>
    <w:p w:rsidR="00F358A4" w:rsidRPr="00BE434D" w:rsidRDefault="00F358A4" w:rsidP="00F358A4">
      <w:pPr>
        <w:rPr>
          <w:sz w:val="28"/>
          <w:szCs w:val="28"/>
        </w:rPr>
      </w:pPr>
      <w:r w:rsidRPr="00BE434D">
        <w:rPr>
          <w:sz w:val="28"/>
          <w:szCs w:val="28"/>
        </w:rPr>
        <w:tab/>
        <w:t>4) все верно</w:t>
      </w:r>
    </w:p>
    <w:p w:rsidR="00F358A4" w:rsidRPr="00BE434D" w:rsidRDefault="00F358A4" w:rsidP="00F358A4">
      <w:pPr>
        <w:rPr>
          <w:sz w:val="28"/>
          <w:szCs w:val="28"/>
        </w:rPr>
      </w:pPr>
      <w:r w:rsidRPr="00BE434D">
        <w:rPr>
          <w:sz w:val="28"/>
          <w:szCs w:val="28"/>
        </w:rPr>
        <w:t>25. Наиболее ранние местные симптомы острого гематогенного остеомиелита:</w:t>
      </w:r>
    </w:p>
    <w:p w:rsidR="00F358A4" w:rsidRPr="00BE434D" w:rsidRDefault="00F358A4" w:rsidP="00F358A4">
      <w:pPr>
        <w:rPr>
          <w:sz w:val="28"/>
          <w:szCs w:val="28"/>
        </w:rPr>
      </w:pPr>
      <w:r w:rsidRPr="00BE434D">
        <w:rPr>
          <w:sz w:val="28"/>
          <w:szCs w:val="28"/>
        </w:rPr>
        <w:tab/>
        <w:t>1) флюктуация, гиперемия</w:t>
      </w:r>
    </w:p>
    <w:p w:rsidR="00F358A4" w:rsidRPr="00BE434D" w:rsidRDefault="00F358A4" w:rsidP="00F358A4">
      <w:pPr>
        <w:rPr>
          <w:sz w:val="28"/>
          <w:szCs w:val="28"/>
        </w:rPr>
      </w:pPr>
      <w:r w:rsidRPr="00BE434D">
        <w:rPr>
          <w:sz w:val="28"/>
          <w:szCs w:val="28"/>
        </w:rPr>
        <w:tab/>
        <w:t>2) локальная болезненность, боль при нагрузке конечности по оси</w:t>
      </w:r>
    </w:p>
    <w:p w:rsidR="00F358A4" w:rsidRPr="00BE434D" w:rsidRDefault="00F358A4" w:rsidP="00F358A4">
      <w:pPr>
        <w:rPr>
          <w:sz w:val="28"/>
          <w:szCs w:val="28"/>
        </w:rPr>
      </w:pPr>
      <w:r w:rsidRPr="00BE434D">
        <w:rPr>
          <w:sz w:val="28"/>
          <w:szCs w:val="28"/>
        </w:rPr>
        <w:tab/>
        <w:t>3) побледнение конечности</w:t>
      </w:r>
    </w:p>
    <w:p w:rsidR="00F358A4" w:rsidRPr="00BE434D" w:rsidRDefault="00F358A4" w:rsidP="00F358A4">
      <w:pPr>
        <w:rPr>
          <w:sz w:val="28"/>
          <w:szCs w:val="28"/>
        </w:rPr>
      </w:pPr>
      <w:r w:rsidRPr="00BE434D">
        <w:rPr>
          <w:sz w:val="28"/>
          <w:szCs w:val="28"/>
        </w:rPr>
        <w:tab/>
        <w:t>4) локальная отечность и расширение подкожных вен</w:t>
      </w:r>
    </w:p>
    <w:p w:rsidR="00F358A4" w:rsidRPr="00BE434D" w:rsidRDefault="00F358A4" w:rsidP="00F358A4">
      <w:pPr>
        <w:rPr>
          <w:sz w:val="28"/>
          <w:szCs w:val="28"/>
        </w:rPr>
      </w:pPr>
      <w:r w:rsidRPr="00BE434D">
        <w:rPr>
          <w:sz w:val="28"/>
          <w:szCs w:val="28"/>
        </w:rPr>
        <w:t>26. Основной метод диагностики протяженности свища при хроническом гематогенном остеомиелите:</w:t>
      </w:r>
    </w:p>
    <w:p w:rsidR="00F358A4" w:rsidRPr="00BE434D" w:rsidRDefault="00F358A4" w:rsidP="00F358A4">
      <w:pPr>
        <w:rPr>
          <w:sz w:val="28"/>
          <w:szCs w:val="28"/>
        </w:rPr>
      </w:pPr>
      <w:r w:rsidRPr="00BE434D">
        <w:rPr>
          <w:sz w:val="28"/>
          <w:szCs w:val="28"/>
        </w:rPr>
        <w:tab/>
        <w:t>1) пальпация</w:t>
      </w:r>
    </w:p>
    <w:p w:rsidR="00F358A4" w:rsidRPr="00BE434D" w:rsidRDefault="00F358A4" w:rsidP="00F358A4">
      <w:pPr>
        <w:rPr>
          <w:sz w:val="28"/>
          <w:szCs w:val="28"/>
        </w:rPr>
      </w:pPr>
      <w:r w:rsidRPr="00BE434D">
        <w:rPr>
          <w:sz w:val="28"/>
          <w:szCs w:val="28"/>
        </w:rPr>
        <w:tab/>
        <w:t>2) зондирование</w:t>
      </w:r>
    </w:p>
    <w:p w:rsidR="00F358A4" w:rsidRPr="00BE434D" w:rsidRDefault="00F358A4" w:rsidP="00F358A4">
      <w:pPr>
        <w:rPr>
          <w:sz w:val="28"/>
          <w:szCs w:val="28"/>
        </w:rPr>
      </w:pPr>
      <w:r w:rsidRPr="00BE434D">
        <w:rPr>
          <w:sz w:val="28"/>
          <w:szCs w:val="28"/>
        </w:rPr>
        <w:tab/>
        <w:t>3) осмотр</w:t>
      </w:r>
    </w:p>
    <w:p w:rsidR="00F358A4" w:rsidRPr="00BE434D" w:rsidRDefault="00F358A4" w:rsidP="00F358A4">
      <w:pPr>
        <w:rPr>
          <w:sz w:val="28"/>
          <w:szCs w:val="28"/>
        </w:rPr>
      </w:pPr>
      <w:r w:rsidRPr="00BE434D">
        <w:rPr>
          <w:sz w:val="28"/>
          <w:szCs w:val="28"/>
        </w:rPr>
        <w:tab/>
        <w:t>4) фистулография</w:t>
      </w:r>
    </w:p>
    <w:p w:rsidR="00F358A4" w:rsidRPr="00BE434D" w:rsidRDefault="00F358A4" w:rsidP="00F358A4">
      <w:pPr>
        <w:rPr>
          <w:sz w:val="28"/>
          <w:szCs w:val="28"/>
        </w:rPr>
      </w:pPr>
      <w:r w:rsidRPr="00BE434D">
        <w:rPr>
          <w:sz w:val="28"/>
          <w:szCs w:val="28"/>
        </w:rPr>
        <w:lastRenderedPageBreak/>
        <w:t>27. Тактика врача после диагностирования холодного абсцесса верхней трети бедра:</w:t>
      </w:r>
    </w:p>
    <w:p w:rsidR="00F358A4" w:rsidRPr="00BE434D" w:rsidRDefault="00F358A4" w:rsidP="00F358A4">
      <w:pPr>
        <w:jc w:val="both"/>
        <w:rPr>
          <w:sz w:val="28"/>
          <w:szCs w:val="28"/>
        </w:rPr>
      </w:pPr>
      <w:r w:rsidRPr="00BE434D">
        <w:rPr>
          <w:sz w:val="28"/>
          <w:szCs w:val="28"/>
        </w:rPr>
        <w:tab/>
        <w:t xml:space="preserve">1) консервативное лечение местное </w:t>
      </w:r>
    </w:p>
    <w:p w:rsidR="00F358A4" w:rsidRPr="00BE434D" w:rsidRDefault="00F358A4" w:rsidP="00F358A4">
      <w:pPr>
        <w:jc w:val="both"/>
        <w:rPr>
          <w:sz w:val="28"/>
          <w:szCs w:val="28"/>
        </w:rPr>
      </w:pPr>
      <w:r w:rsidRPr="00BE434D">
        <w:rPr>
          <w:sz w:val="28"/>
          <w:szCs w:val="28"/>
        </w:rPr>
        <w:tab/>
        <w:t>2) операция - разрез</w:t>
      </w:r>
    </w:p>
    <w:p w:rsidR="00F358A4" w:rsidRPr="00BE434D" w:rsidRDefault="00F358A4" w:rsidP="00F358A4">
      <w:pPr>
        <w:jc w:val="both"/>
        <w:rPr>
          <w:sz w:val="28"/>
          <w:szCs w:val="28"/>
        </w:rPr>
      </w:pPr>
      <w:r w:rsidRPr="00BE434D">
        <w:rPr>
          <w:sz w:val="28"/>
          <w:szCs w:val="28"/>
        </w:rPr>
        <w:tab/>
        <w:t xml:space="preserve">3) пункция </w:t>
      </w:r>
    </w:p>
    <w:p w:rsidR="00F358A4" w:rsidRPr="00BE434D" w:rsidRDefault="00F358A4" w:rsidP="00F358A4">
      <w:pPr>
        <w:jc w:val="both"/>
        <w:rPr>
          <w:sz w:val="28"/>
          <w:szCs w:val="28"/>
        </w:rPr>
      </w:pPr>
      <w:r w:rsidRPr="00BE434D">
        <w:rPr>
          <w:sz w:val="28"/>
          <w:szCs w:val="28"/>
        </w:rPr>
        <w:tab/>
        <w:t>4) дополнительные методы обследования</w:t>
      </w:r>
    </w:p>
    <w:p w:rsidR="00F358A4" w:rsidRPr="00BE434D" w:rsidRDefault="00F358A4" w:rsidP="00F358A4">
      <w:pPr>
        <w:jc w:val="both"/>
        <w:rPr>
          <w:sz w:val="28"/>
          <w:szCs w:val="28"/>
        </w:rPr>
      </w:pPr>
      <w:r w:rsidRPr="00BE434D">
        <w:rPr>
          <w:sz w:val="28"/>
          <w:szCs w:val="28"/>
        </w:rPr>
        <w:t xml:space="preserve">28. Для туберкулёзного бугорка характерно наличие: </w:t>
      </w:r>
    </w:p>
    <w:p w:rsidR="00F358A4" w:rsidRPr="00BE434D" w:rsidRDefault="00F358A4" w:rsidP="00F358A4">
      <w:pPr>
        <w:ind w:left="426"/>
        <w:jc w:val="both"/>
        <w:rPr>
          <w:sz w:val="28"/>
          <w:szCs w:val="28"/>
        </w:rPr>
      </w:pPr>
      <w:r w:rsidRPr="00BE434D">
        <w:rPr>
          <w:sz w:val="28"/>
          <w:szCs w:val="28"/>
        </w:rPr>
        <w:t xml:space="preserve">1) Клеток Ашкенази </w:t>
      </w:r>
    </w:p>
    <w:p w:rsidR="00F358A4" w:rsidRPr="00BE434D" w:rsidRDefault="00F358A4" w:rsidP="00F358A4">
      <w:pPr>
        <w:ind w:left="426"/>
        <w:jc w:val="both"/>
        <w:rPr>
          <w:sz w:val="28"/>
          <w:szCs w:val="28"/>
        </w:rPr>
      </w:pPr>
      <w:r w:rsidRPr="00BE434D">
        <w:rPr>
          <w:sz w:val="28"/>
          <w:szCs w:val="28"/>
        </w:rPr>
        <w:t xml:space="preserve">2) Клеток Пирогова-Ланганса </w:t>
      </w:r>
    </w:p>
    <w:p w:rsidR="00F358A4" w:rsidRPr="00BE434D" w:rsidRDefault="00F358A4" w:rsidP="00F358A4">
      <w:pPr>
        <w:ind w:left="426"/>
        <w:jc w:val="both"/>
        <w:rPr>
          <w:sz w:val="28"/>
          <w:szCs w:val="28"/>
        </w:rPr>
      </w:pPr>
      <w:r w:rsidRPr="00BE434D">
        <w:rPr>
          <w:sz w:val="28"/>
          <w:szCs w:val="28"/>
        </w:rPr>
        <w:t xml:space="preserve">3) Веретенообразных клеток </w:t>
      </w:r>
    </w:p>
    <w:p w:rsidR="00F358A4" w:rsidRPr="00BE434D" w:rsidRDefault="00F358A4" w:rsidP="00F358A4">
      <w:pPr>
        <w:ind w:left="426"/>
        <w:jc w:val="both"/>
        <w:rPr>
          <w:sz w:val="28"/>
          <w:szCs w:val="28"/>
        </w:rPr>
      </w:pPr>
      <w:r w:rsidRPr="00BE434D">
        <w:rPr>
          <w:sz w:val="28"/>
          <w:szCs w:val="28"/>
        </w:rPr>
        <w:t xml:space="preserve">4) Остеобластов </w:t>
      </w:r>
    </w:p>
    <w:p w:rsidR="00F358A4" w:rsidRPr="00BE434D" w:rsidRDefault="00F358A4" w:rsidP="00F358A4">
      <w:pPr>
        <w:jc w:val="both"/>
        <w:rPr>
          <w:sz w:val="28"/>
          <w:szCs w:val="28"/>
        </w:rPr>
      </w:pPr>
      <w:r w:rsidRPr="00BE434D">
        <w:rPr>
          <w:sz w:val="28"/>
          <w:szCs w:val="28"/>
        </w:rPr>
        <w:t xml:space="preserve">29. При костно-суставном туберкулёзе секвестры бывают: </w:t>
      </w:r>
    </w:p>
    <w:p w:rsidR="00F358A4" w:rsidRPr="00BE434D" w:rsidRDefault="00F358A4" w:rsidP="00F358A4">
      <w:pPr>
        <w:ind w:left="426"/>
        <w:jc w:val="both"/>
        <w:rPr>
          <w:sz w:val="28"/>
          <w:szCs w:val="28"/>
        </w:rPr>
      </w:pPr>
      <w:r w:rsidRPr="00BE434D">
        <w:rPr>
          <w:sz w:val="28"/>
          <w:szCs w:val="28"/>
        </w:rPr>
        <w:t xml:space="preserve">1) Плотные </w:t>
      </w:r>
    </w:p>
    <w:p w:rsidR="00F358A4" w:rsidRPr="00BE434D" w:rsidRDefault="00F358A4" w:rsidP="00F358A4">
      <w:pPr>
        <w:ind w:left="426"/>
        <w:jc w:val="both"/>
        <w:rPr>
          <w:sz w:val="28"/>
          <w:szCs w:val="28"/>
        </w:rPr>
      </w:pPr>
      <w:r w:rsidRPr="00BE434D">
        <w:rPr>
          <w:sz w:val="28"/>
          <w:szCs w:val="28"/>
        </w:rPr>
        <w:t xml:space="preserve">2) По типу «тающего сахара» </w:t>
      </w:r>
    </w:p>
    <w:p w:rsidR="00F358A4" w:rsidRPr="00BE434D" w:rsidRDefault="00F358A4" w:rsidP="00F358A4">
      <w:pPr>
        <w:ind w:left="426"/>
        <w:jc w:val="both"/>
        <w:rPr>
          <w:sz w:val="28"/>
          <w:szCs w:val="28"/>
        </w:rPr>
      </w:pPr>
      <w:r w:rsidRPr="00BE434D">
        <w:rPr>
          <w:sz w:val="28"/>
          <w:szCs w:val="28"/>
        </w:rPr>
        <w:t xml:space="preserve">3) Тотальные </w:t>
      </w:r>
    </w:p>
    <w:p w:rsidR="00F358A4" w:rsidRPr="00BE434D" w:rsidRDefault="00F358A4" w:rsidP="00F358A4">
      <w:pPr>
        <w:ind w:left="426"/>
        <w:jc w:val="both"/>
        <w:rPr>
          <w:sz w:val="28"/>
          <w:szCs w:val="28"/>
        </w:rPr>
      </w:pPr>
      <w:r w:rsidRPr="00BE434D">
        <w:rPr>
          <w:sz w:val="28"/>
          <w:szCs w:val="28"/>
        </w:rPr>
        <w:t xml:space="preserve">4) Значения не имеет </w:t>
      </w:r>
    </w:p>
    <w:p w:rsidR="00F358A4" w:rsidRPr="00BE434D" w:rsidRDefault="00F358A4" w:rsidP="00F358A4">
      <w:pPr>
        <w:jc w:val="both"/>
        <w:rPr>
          <w:sz w:val="28"/>
          <w:szCs w:val="28"/>
        </w:rPr>
      </w:pPr>
      <w:r w:rsidRPr="00BE434D">
        <w:rPr>
          <w:sz w:val="28"/>
          <w:szCs w:val="28"/>
        </w:rPr>
        <w:t xml:space="preserve">30. Нарушение спинномозговой иннервации характерно для: </w:t>
      </w:r>
    </w:p>
    <w:p w:rsidR="00F358A4" w:rsidRPr="00BE434D" w:rsidRDefault="00F358A4" w:rsidP="00F358A4">
      <w:pPr>
        <w:jc w:val="both"/>
        <w:rPr>
          <w:sz w:val="28"/>
          <w:szCs w:val="28"/>
        </w:rPr>
      </w:pPr>
      <w:r w:rsidRPr="00BE434D">
        <w:rPr>
          <w:sz w:val="28"/>
          <w:szCs w:val="28"/>
        </w:rPr>
        <w:t xml:space="preserve">         1) Преспондилитическая фазы </w:t>
      </w:r>
    </w:p>
    <w:p w:rsidR="00F358A4" w:rsidRPr="00BE434D" w:rsidRDefault="00F358A4" w:rsidP="00F358A4">
      <w:pPr>
        <w:ind w:left="426"/>
        <w:jc w:val="both"/>
        <w:rPr>
          <w:sz w:val="28"/>
          <w:szCs w:val="28"/>
        </w:rPr>
      </w:pPr>
      <w:r w:rsidRPr="00BE434D">
        <w:rPr>
          <w:sz w:val="28"/>
          <w:szCs w:val="28"/>
        </w:rPr>
        <w:t xml:space="preserve">2) Спондилитическая фазы </w:t>
      </w:r>
    </w:p>
    <w:p w:rsidR="00F358A4" w:rsidRPr="00BE434D" w:rsidRDefault="00F358A4" w:rsidP="00F358A4">
      <w:pPr>
        <w:ind w:left="426"/>
        <w:jc w:val="both"/>
        <w:rPr>
          <w:sz w:val="28"/>
          <w:szCs w:val="28"/>
        </w:rPr>
      </w:pPr>
      <w:r w:rsidRPr="00BE434D">
        <w:rPr>
          <w:sz w:val="28"/>
          <w:szCs w:val="28"/>
        </w:rPr>
        <w:t xml:space="preserve">3) Постспондилитическая фазы  </w:t>
      </w:r>
    </w:p>
    <w:p w:rsidR="00F358A4" w:rsidRPr="00BE434D" w:rsidRDefault="00F358A4" w:rsidP="00F358A4">
      <w:pPr>
        <w:ind w:left="426"/>
        <w:jc w:val="both"/>
        <w:rPr>
          <w:sz w:val="28"/>
          <w:szCs w:val="28"/>
        </w:rPr>
      </w:pPr>
      <w:r w:rsidRPr="00BE434D">
        <w:rPr>
          <w:sz w:val="28"/>
          <w:szCs w:val="28"/>
        </w:rPr>
        <w:t xml:space="preserve">4) Фаза значения не имеет  </w:t>
      </w:r>
    </w:p>
    <w:p w:rsidR="00F358A4" w:rsidRPr="00BE434D" w:rsidRDefault="00F358A4" w:rsidP="00F358A4">
      <w:pPr>
        <w:shd w:val="clear" w:color="auto" w:fill="FFFFFF"/>
        <w:tabs>
          <w:tab w:val="left" w:pos="426"/>
        </w:tabs>
        <w:ind w:left="426" w:hanging="426"/>
        <w:jc w:val="both"/>
        <w:rPr>
          <w:spacing w:val="-7"/>
          <w:sz w:val="28"/>
          <w:szCs w:val="28"/>
        </w:rPr>
      </w:pPr>
      <w:r w:rsidRPr="00BE434D">
        <w:rPr>
          <w:spacing w:val="-7"/>
          <w:sz w:val="28"/>
          <w:szCs w:val="28"/>
        </w:rPr>
        <w:t>31. Пик аутогемодилюции при острой кровопотере наступает:</w:t>
      </w:r>
    </w:p>
    <w:p w:rsidR="00F358A4" w:rsidRPr="00BE434D" w:rsidRDefault="00F358A4" w:rsidP="00F358A4">
      <w:pPr>
        <w:shd w:val="clear" w:color="auto" w:fill="FFFFFF"/>
        <w:tabs>
          <w:tab w:val="left" w:pos="426"/>
        </w:tabs>
        <w:ind w:left="852" w:hanging="426"/>
        <w:jc w:val="both"/>
        <w:rPr>
          <w:spacing w:val="-7"/>
          <w:sz w:val="28"/>
          <w:szCs w:val="28"/>
        </w:rPr>
      </w:pPr>
      <w:r w:rsidRPr="00BE434D">
        <w:rPr>
          <w:spacing w:val="-7"/>
          <w:sz w:val="28"/>
          <w:szCs w:val="28"/>
        </w:rPr>
        <w:t xml:space="preserve">1) через 0,5 </w:t>
      </w:r>
    </w:p>
    <w:p w:rsidR="00F358A4" w:rsidRPr="00BE434D" w:rsidRDefault="00F358A4" w:rsidP="00F358A4">
      <w:pPr>
        <w:shd w:val="clear" w:color="auto" w:fill="FFFFFF"/>
        <w:tabs>
          <w:tab w:val="left" w:pos="426"/>
        </w:tabs>
        <w:ind w:left="852" w:hanging="426"/>
        <w:jc w:val="both"/>
        <w:rPr>
          <w:spacing w:val="-7"/>
          <w:sz w:val="28"/>
          <w:szCs w:val="28"/>
        </w:rPr>
      </w:pPr>
      <w:r w:rsidRPr="00BE434D">
        <w:rPr>
          <w:spacing w:val="-7"/>
          <w:sz w:val="28"/>
          <w:szCs w:val="28"/>
        </w:rPr>
        <w:t>2) через 0,5 – 1 сут</w:t>
      </w:r>
    </w:p>
    <w:p w:rsidR="00F358A4" w:rsidRPr="00BE434D" w:rsidRDefault="00F358A4" w:rsidP="00F358A4">
      <w:pPr>
        <w:shd w:val="clear" w:color="auto" w:fill="FFFFFF"/>
        <w:tabs>
          <w:tab w:val="left" w:pos="426"/>
        </w:tabs>
        <w:ind w:left="852" w:hanging="426"/>
        <w:jc w:val="both"/>
        <w:rPr>
          <w:spacing w:val="-7"/>
          <w:sz w:val="28"/>
          <w:szCs w:val="28"/>
        </w:rPr>
      </w:pPr>
      <w:r w:rsidRPr="00BE434D">
        <w:rPr>
          <w:spacing w:val="-7"/>
          <w:sz w:val="28"/>
          <w:szCs w:val="28"/>
        </w:rPr>
        <w:t>3) через 1,5 – 2 сут</w:t>
      </w:r>
    </w:p>
    <w:p w:rsidR="00F358A4" w:rsidRPr="00BE434D" w:rsidRDefault="00F358A4" w:rsidP="00F358A4">
      <w:pPr>
        <w:shd w:val="clear" w:color="auto" w:fill="FFFFFF"/>
        <w:tabs>
          <w:tab w:val="left" w:pos="426"/>
        </w:tabs>
        <w:ind w:left="852" w:hanging="426"/>
        <w:jc w:val="both"/>
        <w:rPr>
          <w:spacing w:val="-7"/>
          <w:sz w:val="28"/>
          <w:szCs w:val="28"/>
        </w:rPr>
      </w:pPr>
      <w:r w:rsidRPr="00BE434D">
        <w:rPr>
          <w:spacing w:val="-7"/>
          <w:sz w:val="28"/>
          <w:szCs w:val="28"/>
        </w:rPr>
        <w:t>4) через 2,5-3 суток</w:t>
      </w:r>
    </w:p>
    <w:p w:rsidR="00F358A4" w:rsidRPr="00BE434D" w:rsidRDefault="00F358A4" w:rsidP="00F358A4">
      <w:pPr>
        <w:tabs>
          <w:tab w:val="left" w:pos="426"/>
        </w:tabs>
        <w:ind w:left="426" w:hanging="426"/>
        <w:jc w:val="both"/>
        <w:rPr>
          <w:sz w:val="28"/>
          <w:szCs w:val="28"/>
        </w:rPr>
      </w:pPr>
      <w:r w:rsidRPr="00BE434D">
        <w:rPr>
          <w:sz w:val="28"/>
          <w:szCs w:val="28"/>
        </w:rPr>
        <w:t>32. Одно из положений современной гемотрансфузионной тактики звучит следующим образом:</w:t>
      </w:r>
    </w:p>
    <w:p w:rsidR="00F358A4" w:rsidRPr="00BE434D" w:rsidRDefault="00F358A4" w:rsidP="00F358A4">
      <w:pPr>
        <w:pStyle w:val="ac"/>
        <w:widowControl/>
        <w:numPr>
          <w:ilvl w:val="0"/>
          <w:numId w:val="143"/>
        </w:numPr>
        <w:tabs>
          <w:tab w:val="left" w:pos="709"/>
          <w:tab w:val="num" w:pos="4632"/>
        </w:tabs>
        <w:autoSpaceDE/>
        <w:adjustRightInd/>
        <w:rPr>
          <w:rFonts w:ascii="Times New Roman" w:hAnsi="Times New Roman"/>
          <w:sz w:val="28"/>
          <w:szCs w:val="28"/>
        </w:rPr>
      </w:pPr>
      <w:r w:rsidRPr="00BE434D">
        <w:rPr>
          <w:rFonts w:ascii="Times New Roman" w:hAnsi="Times New Roman"/>
          <w:sz w:val="28"/>
          <w:szCs w:val="28"/>
        </w:rPr>
        <w:t>Показаний к переливанию эритромассы нет.</w:t>
      </w:r>
    </w:p>
    <w:p w:rsidR="00F358A4" w:rsidRPr="00BE434D" w:rsidRDefault="00F358A4" w:rsidP="00F358A4">
      <w:pPr>
        <w:pStyle w:val="ac"/>
        <w:widowControl/>
        <w:numPr>
          <w:ilvl w:val="0"/>
          <w:numId w:val="143"/>
        </w:numPr>
        <w:tabs>
          <w:tab w:val="left" w:pos="709"/>
          <w:tab w:val="num" w:pos="4632"/>
        </w:tabs>
        <w:autoSpaceDE/>
        <w:adjustRightInd/>
        <w:rPr>
          <w:rFonts w:ascii="Times New Roman" w:hAnsi="Times New Roman"/>
          <w:sz w:val="28"/>
          <w:szCs w:val="28"/>
        </w:rPr>
      </w:pPr>
      <w:r w:rsidRPr="00BE434D">
        <w:rPr>
          <w:rFonts w:ascii="Times New Roman" w:hAnsi="Times New Roman"/>
          <w:sz w:val="28"/>
          <w:szCs w:val="28"/>
        </w:rPr>
        <w:t>Показаний к переливанию цельной крови нет.</w:t>
      </w:r>
    </w:p>
    <w:p w:rsidR="00F358A4" w:rsidRPr="00BE434D" w:rsidRDefault="00F358A4" w:rsidP="00F358A4">
      <w:pPr>
        <w:pStyle w:val="ac"/>
        <w:widowControl/>
        <w:numPr>
          <w:ilvl w:val="0"/>
          <w:numId w:val="143"/>
        </w:numPr>
        <w:tabs>
          <w:tab w:val="left" w:pos="709"/>
          <w:tab w:val="num" w:pos="4632"/>
        </w:tabs>
        <w:autoSpaceDE/>
        <w:adjustRightInd/>
        <w:rPr>
          <w:rFonts w:ascii="Times New Roman" w:hAnsi="Times New Roman"/>
          <w:sz w:val="28"/>
          <w:szCs w:val="28"/>
        </w:rPr>
      </w:pPr>
      <w:r w:rsidRPr="00BE434D">
        <w:rPr>
          <w:rFonts w:ascii="Times New Roman" w:hAnsi="Times New Roman"/>
          <w:sz w:val="28"/>
          <w:szCs w:val="28"/>
        </w:rPr>
        <w:t>Показаний к переливанию плазмы нет.</w:t>
      </w:r>
    </w:p>
    <w:p w:rsidR="00F358A4" w:rsidRPr="00BE434D" w:rsidRDefault="00F358A4" w:rsidP="00F358A4">
      <w:pPr>
        <w:pStyle w:val="ac"/>
        <w:widowControl/>
        <w:numPr>
          <w:ilvl w:val="0"/>
          <w:numId w:val="143"/>
        </w:numPr>
        <w:tabs>
          <w:tab w:val="left" w:pos="709"/>
          <w:tab w:val="num" w:pos="4632"/>
        </w:tabs>
        <w:autoSpaceDE/>
        <w:adjustRightInd/>
        <w:rPr>
          <w:rFonts w:ascii="Times New Roman" w:hAnsi="Times New Roman"/>
          <w:sz w:val="28"/>
          <w:szCs w:val="28"/>
        </w:rPr>
      </w:pPr>
      <w:r w:rsidRPr="00BE434D">
        <w:rPr>
          <w:rFonts w:ascii="Times New Roman" w:hAnsi="Times New Roman"/>
          <w:sz w:val="28"/>
          <w:szCs w:val="28"/>
        </w:rPr>
        <w:t>Вместо переливания крови - переливать кровезаменители.</w:t>
      </w:r>
    </w:p>
    <w:p w:rsidR="00F358A4" w:rsidRPr="00BE434D" w:rsidRDefault="00F358A4" w:rsidP="00F358A4">
      <w:pPr>
        <w:tabs>
          <w:tab w:val="num" w:pos="360"/>
          <w:tab w:val="left" w:pos="426"/>
        </w:tabs>
        <w:ind w:left="426" w:hanging="426"/>
        <w:jc w:val="both"/>
        <w:rPr>
          <w:sz w:val="28"/>
          <w:szCs w:val="28"/>
        </w:rPr>
      </w:pPr>
      <w:r w:rsidRPr="00BE434D">
        <w:rPr>
          <w:sz w:val="28"/>
          <w:szCs w:val="28"/>
        </w:rPr>
        <w:t>33. При хронической анемии основанием для переливания эритромассы является:</w:t>
      </w:r>
    </w:p>
    <w:p w:rsidR="00F358A4" w:rsidRPr="00BE434D" w:rsidRDefault="00F358A4" w:rsidP="00F358A4">
      <w:pPr>
        <w:pStyle w:val="ac"/>
        <w:widowControl/>
        <w:numPr>
          <w:ilvl w:val="0"/>
          <w:numId w:val="144"/>
        </w:numPr>
        <w:tabs>
          <w:tab w:val="left" w:pos="426"/>
        </w:tabs>
        <w:autoSpaceDE/>
        <w:adjustRightInd/>
        <w:rPr>
          <w:rFonts w:ascii="Times New Roman" w:hAnsi="Times New Roman"/>
          <w:sz w:val="28"/>
          <w:szCs w:val="28"/>
        </w:rPr>
      </w:pPr>
      <w:r w:rsidRPr="00BE434D">
        <w:rPr>
          <w:rFonts w:ascii="Times New Roman" w:hAnsi="Times New Roman"/>
          <w:sz w:val="28"/>
          <w:szCs w:val="28"/>
        </w:rPr>
        <w:t>Выраженные клинические проявления анемии.</w:t>
      </w:r>
    </w:p>
    <w:p w:rsidR="00F358A4" w:rsidRPr="00BE434D" w:rsidRDefault="00F358A4" w:rsidP="00F358A4">
      <w:pPr>
        <w:pStyle w:val="ac"/>
        <w:widowControl/>
        <w:numPr>
          <w:ilvl w:val="0"/>
          <w:numId w:val="144"/>
        </w:numPr>
        <w:tabs>
          <w:tab w:val="left" w:pos="426"/>
        </w:tabs>
        <w:autoSpaceDE/>
        <w:adjustRightInd/>
        <w:rPr>
          <w:rFonts w:ascii="Times New Roman" w:hAnsi="Times New Roman"/>
          <w:sz w:val="28"/>
          <w:szCs w:val="28"/>
        </w:rPr>
      </w:pPr>
      <w:r w:rsidRPr="00BE434D">
        <w:rPr>
          <w:rFonts w:ascii="Times New Roman" w:hAnsi="Times New Roman"/>
          <w:sz w:val="28"/>
          <w:szCs w:val="28"/>
        </w:rPr>
        <w:t>Снижение гемоглобина ниже 90 г/л.</w:t>
      </w:r>
    </w:p>
    <w:p w:rsidR="00F358A4" w:rsidRPr="00BE434D" w:rsidRDefault="00F358A4" w:rsidP="00F358A4">
      <w:pPr>
        <w:pStyle w:val="ac"/>
        <w:widowControl/>
        <w:numPr>
          <w:ilvl w:val="0"/>
          <w:numId w:val="144"/>
        </w:numPr>
        <w:tabs>
          <w:tab w:val="left" w:pos="426"/>
        </w:tabs>
        <w:autoSpaceDE/>
        <w:adjustRightInd/>
        <w:rPr>
          <w:rFonts w:ascii="Times New Roman" w:hAnsi="Times New Roman"/>
          <w:sz w:val="28"/>
          <w:szCs w:val="28"/>
        </w:rPr>
      </w:pPr>
      <w:r w:rsidRPr="00BE434D">
        <w:rPr>
          <w:rFonts w:ascii="Times New Roman" w:hAnsi="Times New Roman"/>
          <w:sz w:val="28"/>
          <w:szCs w:val="28"/>
        </w:rPr>
        <w:t>Выраженные клинические проявления анемии, неподдающиеся коррекции при проведении патогенетической терапии.</w:t>
      </w:r>
    </w:p>
    <w:p w:rsidR="00F358A4" w:rsidRPr="00BE434D" w:rsidRDefault="00F358A4" w:rsidP="00F358A4">
      <w:pPr>
        <w:pStyle w:val="ac"/>
        <w:widowControl/>
        <w:numPr>
          <w:ilvl w:val="0"/>
          <w:numId w:val="144"/>
        </w:numPr>
        <w:tabs>
          <w:tab w:val="left" w:pos="426"/>
        </w:tabs>
        <w:autoSpaceDE/>
        <w:adjustRightInd/>
        <w:rPr>
          <w:rFonts w:ascii="Times New Roman" w:hAnsi="Times New Roman"/>
          <w:sz w:val="28"/>
          <w:szCs w:val="28"/>
        </w:rPr>
      </w:pPr>
      <w:r w:rsidRPr="00BE434D">
        <w:rPr>
          <w:rFonts w:ascii="Times New Roman" w:hAnsi="Times New Roman"/>
          <w:sz w:val="28"/>
          <w:szCs w:val="28"/>
        </w:rPr>
        <w:t xml:space="preserve">Все вышеизложенное. </w:t>
      </w:r>
    </w:p>
    <w:p w:rsidR="00F358A4" w:rsidRPr="00BE434D" w:rsidRDefault="00F358A4" w:rsidP="00F358A4">
      <w:pPr>
        <w:pStyle w:val="aa"/>
        <w:tabs>
          <w:tab w:val="num" w:pos="360"/>
          <w:tab w:val="left" w:pos="426"/>
        </w:tabs>
        <w:spacing w:after="0"/>
        <w:ind w:left="426" w:hanging="426"/>
        <w:rPr>
          <w:sz w:val="28"/>
          <w:szCs w:val="28"/>
        </w:rPr>
      </w:pPr>
      <w:r w:rsidRPr="00BE434D">
        <w:rPr>
          <w:sz w:val="28"/>
          <w:szCs w:val="28"/>
        </w:rPr>
        <w:t>34. Оптимальная температура при проведении пробы на индивидуальную совместимость по АВО-системе:</w:t>
      </w:r>
    </w:p>
    <w:p w:rsidR="00F358A4" w:rsidRPr="00BE434D" w:rsidRDefault="00F358A4" w:rsidP="00F358A4">
      <w:pPr>
        <w:pStyle w:val="aa"/>
        <w:numPr>
          <w:ilvl w:val="0"/>
          <w:numId w:val="145"/>
        </w:numPr>
        <w:tabs>
          <w:tab w:val="left" w:pos="426"/>
          <w:tab w:val="num" w:pos="2061"/>
        </w:tabs>
        <w:spacing w:after="0"/>
        <w:rPr>
          <w:sz w:val="28"/>
          <w:szCs w:val="28"/>
        </w:rPr>
      </w:pPr>
      <w:r w:rsidRPr="00BE434D">
        <w:rPr>
          <w:sz w:val="28"/>
          <w:szCs w:val="28"/>
        </w:rPr>
        <w:t xml:space="preserve">+20-25 </w:t>
      </w:r>
      <w:r w:rsidRPr="00BE434D">
        <w:rPr>
          <w:sz w:val="28"/>
          <w:szCs w:val="28"/>
          <w:vertAlign w:val="superscript"/>
        </w:rPr>
        <w:t xml:space="preserve">0 </w:t>
      </w:r>
      <w:r w:rsidRPr="00BE434D">
        <w:rPr>
          <w:sz w:val="28"/>
          <w:szCs w:val="28"/>
        </w:rPr>
        <w:t>С</w:t>
      </w:r>
    </w:p>
    <w:p w:rsidR="00F358A4" w:rsidRPr="00BE434D" w:rsidRDefault="00F358A4" w:rsidP="00F358A4">
      <w:pPr>
        <w:pStyle w:val="aa"/>
        <w:numPr>
          <w:ilvl w:val="0"/>
          <w:numId w:val="145"/>
        </w:numPr>
        <w:tabs>
          <w:tab w:val="left" w:pos="426"/>
          <w:tab w:val="num" w:pos="2061"/>
        </w:tabs>
        <w:spacing w:after="0"/>
        <w:rPr>
          <w:sz w:val="28"/>
          <w:szCs w:val="28"/>
        </w:rPr>
      </w:pPr>
      <w:r w:rsidRPr="00BE434D">
        <w:rPr>
          <w:sz w:val="28"/>
          <w:szCs w:val="28"/>
        </w:rPr>
        <w:t xml:space="preserve">+36-37 </w:t>
      </w:r>
      <w:r w:rsidRPr="00BE434D">
        <w:rPr>
          <w:sz w:val="28"/>
          <w:szCs w:val="28"/>
          <w:vertAlign w:val="superscript"/>
        </w:rPr>
        <w:t xml:space="preserve">0 </w:t>
      </w:r>
      <w:r w:rsidRPr="00BE434D">
        <w:rPr>
          <w:sz w:val="28"/>
          <w:szCs w:val="28"/>
        </w:rPr>
        <w:t>С</w:t>
      </w:r>
    </w:p>
    <w:p w:rsidR="00F358A4" w:rsidRPr="00BE434D" w:rsidRDefault="00F358A4" w:rsidP="00F358A4">
      <w:pPr>
        <w:pStyle w:val="aa"/>
        <w:numPr>
          <w:ilvl w:val="0"/>
          <w:numId w:val="145"/>
        </w:numPr>
        <w:tabs>
          <w:tab w:val="left" w:pos="426"/>
          <w:tab w:val="num" w:pos="2061"/>
        </w:tabs>
        <w:spacing w:after="0"/>
        <w:rPr>
          <w:sz w:val="28"/>
          <w:szCs w:val="28"/>
        </w:rPr>
      </w:pPr>
      <w:r w:rsidRPr="00BE434D">
        <w:rPr>
          <w:sz w:val="28"/>
          <w:szCs w:val="28"/>
        </w:rPr>
        <w:t xml:space="preserve">+46-48 </w:t>
      </w:r>
      <w:r w:rsidRPr="00BE434D">
        <w:rPr>
          <w:sz w:val="28"/>
          <w:szCs w:val="28"/>
          <w:vertAlign w:val="superscript"/>
        </w:rPr>
        <w:t xml:space="preserve">0 </w:t>
      </w:r>
      <w:r w:rsidRPr="00BE434D">
        <w:rPr>
          <w:sz w:val="28"/>
          <w:szCs w:val="28"/>
        </w:rPr>
        <w:t>С</w:t>
      </w:r>
    </w:p>
    <w:p w:rsidR="00F358A4" w:rsidRPr="00BE434D" w:rsidRDefault="00F358A4" w:rsidP="00F358A4">
      <w:pPr>
        <w:pStyle w:val="aa"/>
        <w:numPr>
          <w:ilvl w:val="0"/>
          <w:numId w:val="145"/>
        </w:numPr>
        <w:tabs>
          <w:tab w:val="left" w:pos="426"/>
          <w:tab w:val="num" w:pos="2061"/>
        </w:tabs>
        <w:spacing w:after="0"/>
        <w:rPr>
          <w:sz w:val="28"/>
          <w:szCs w:val="28"/>
        </w:rPr>
      </w:pPr>
      <w:r w:rsidRPr="00BE434D">
        <w:rPr>
          <w:sz w:val="28"/>
          <w:szCs w:val="28"/>
        </w:rPr>
        <w:t>Можно определять при любой температуре.</w:t>
      </w:r>
    </w:p>
    <w:p w:rsidR="00F358A4" w:rsidRPr="00BE434D" w:rsidRDefault="00F358A4" w:rsidP="00F358A4">
      <w:pPr>
        <w:pStyle w:val="aa"/>
        <w:tabs>
          <w:tab w:val="num" w:pos="284"/>
          <w:tab w:val="left" w:pos="426"/>
        </w:tabs>
        <w:spacing w:after="0"/>
        <w:ind w:left="426" w:hanging="426"/>
        <w:rPr>
          <w:sz w:val="28"/>
          <w:szCs w:val="28"/>
        </w:rPr>
      </w:pPr>
      <w:r w:rsidRPr="00BE434D">
        <w:rPr>
          <w:sz w:val="28"/>
          <w:szCs w:val="28"/>
        </w:rPr>
        <w:lastRenderedPageBreak/>
        <w:t xml:space="preserve">           35. При проведении пробы на индивидуальную совместимость по АВО-системе соотношение капель крови донора и сыворотки реципиента должно быть:</w:t>
      </w:r>
    </w:p>
    <w:p w:rsidR="00F358A4" w:rsidRPr="00BE434D" w:rsidRDefault="00F358A4" w:rsidP="00F358A4">
      <w:pPr>
        <w:pStyle w:val="ac"/>
        <w:widowControl/>
        <w:numPr>
          <w:ilvl w:val="0"/>
          <w:numId w:val="146"/>
        </w:numPr>
        <w:tabs>
          <w:tab w:val="left" w:pos="426"/>
        </w:tabs>
        <w:autoSpaceDE/>
        <w:adjustRightInd/>
        <w:rPr>
          <w:rFonts w:ascii="Times New Roman" w:hAnsi="Times New Roman"/>
          <w:sz w:val="28"/>
          <w:szCs w:val="28"/>
        </w:rPr>
      </w:pPr>
      <w:r w:rsidRPr="00BE434D">
        <w:rPr>
          <w:rFonts w:ascii="Times New Roman" w:hAnsi="Times New Roman"/>
          <w:sz w:val="28"/>
          <w:szCs w:val="28"/>
        </w:rPr>
        <w:t>1:1.</w:t>
      </w:r>
    </w:p>
    <w:p w:rsidR="00F358A4" w:rsidRPr="00BE434D" w:rsidRDefault="00F358A4" w:rsidP="00F358A4">
      <w:pPr>
        <w:pStyle w:val="ac"/>
        <w:widowControl/>
        <w:numPr>
          <w:ilvl w:val="0"/>
          <w:numId w:val="146"/>
        </w:numPr>
        <w:tabs>
          <w:tab w:val="left" w:pos="426"/>
        </w:tabs>
        <w:autoSpaceDE/>
        <w:adjustRightInd/>
        <w:rPr>
          <w:rFonts w:ascii="Times New Roman" w:hAnsi="Times New Roman"/>
          <w:sz w:val="28"/>
          <w:szCs w:val="28"/>
        </w:rPr>
      </w:pPr>
      <w:r w:rsidRPr="00BE434D">
        <w:rPr>
          <w:rFonts w:ascii="Times New Roman" w:hAnsi="Times New Roman"/>
          <w:sz w:val="28"/>
          <w:szCs w:val="28"/>
        </w:rPr>
        <w:t>1:5.</w:t>
      </w:r>
    </w:p>
    <w:p w:rsidR="00F358A4" w:rsidRPr="00BE434D" w:rsidRDefault="00F358A4" w:rsidP="00F358A4">
      <w:pPr>
        <w:pStyle w:val="ac"/>
        <w:widowControl/>
        <w:numPr>
          <w:ilvl w:val="0"/>
          <w:numId w:val="146"/>
        </w:numPr>
        <w:tabs>
          <w:tab w:val="left" w:pos="426"/>
        </w:tabs>
        <w:autoSpaceDE/>
        <w:adjustRightInd/>
        <w:rPr>
          <w:rFonts w:ascii="Times New Roman" w:hAnsi="Times New Roman"/>
          <w:sz w:val="28"/>
          <w:szCs w:val="28"/>
        </w:rPr>
      </w:pPr>
      <w:r w:rsidRPr="00BE434D">
        <w:rPr>
          <w:rFonts w:ascii="Times New Roman" w:hAnsi="Times New Roman"/>
          <w:sz w:val="28"/>
          <w:szCs w:val="28"/>
        </w:rPr>
        <w:t>1:10.</w:t>
      </w:r>
    </w:p>
    <w:p w:rsidR="00F358A4" w:rsidRPr="00BE434D" w:rsidRDefault="00F358A4" w:rsidP="00F358A4">
      <w:pPr>
        <w:pStyle w:val="ac"/>
        <w:widowControl/>
        <w:numPr>
          <w:ilvl w:val="0"/>
          <w:numId w:val="146"/>
        </w:numPr>
        <w:tabs>
          <w:tab w:val="left" w:pos="426"/>
        </w:tabs>
        <w:autoSpaceDE/>
        <w:adjustRightInd/>
        <w:rPr>
          <w:rFonts w:ascii="Times New Roman" w:hAnsi="Times New Roman"/>
          <w:sz w:val="28"/>
          <w:szCs w:val="28"/>
        </w:rPr>
      </w:pPr>
      <w:r w:rsidRPr="00BE434D">
        <w:rPr>
          <w:rFonts w:ascii="Times New Roman" w:hAnsi="Times New Roman"/>
          <w:sz w:val="28"/>
          <w:szCs w:val="28"/>
        </w:rPr>
        <w:t>1:20.</w:t>
      </w:r>
    </w:p>
    <w:p w:rsidR="00F358A4" w:rsidRPr="00BE434D" w:rsidRDefault="00F358A4" w:rsidP="00F358A4">
      <w:pPr>
        <w:tabs>
          <w:tab w:val="num" w:pos="360"/>
          <w:tab w:val="left" w:pos="426"/>
        </w:tabs>
        <w:ind w:left="426" w:hanging="426"/>
        <w:jc w:val="both"/>
        <w:rPr>
          <w:sz w:val="28"/>
          <w:szCs w:val="28"/>
        </w:rPr>
      </w:pPr>
      <w:r w:rsidRPr="00BE434D">
        <w:rPr>
          <w:sz w:val="28"/>
          <w:szCs w:val="28"/>
        </w:rPr>
        <w:t xml:space="preserve">36. Приповедении пробы на индивидуальную совместимость по АВО- и </w:t>
      </w:r>
      <w:r w:rsidRPr="00BE434D">
        <w:rPr>
          <w:sz w:val="28"/>
          <w:szCs w:val="28"/>
          <w:lang w:val="en-US"/>
        </w:rPr>
        <w:t>Rh</w:t>
      </w:r>
      <w:r w:rsidRPr="00BE434D">
        <w:rPr>
          <w:sz w:val="28"/>
          <w:szCs w:val="28"/>
        </w:rPr>
        <w:t>- системам аглютинации не произошло. Ваши действия:</w:t>
      </w:r>
    </w:p>
    <w:p w:rsidR="00F358A4" w:rsidRPr="00BE434D" w:rsidRDefault="00F358A4" w:rsidP="00F358A4">
      <w:pPr>
        <w:pStyle w:val="ac"/>
        <w:widowControl/>
        <w:numPr>
          <w:ilvl w:val="0"/>
          <w:numId w:val="147"/>
        </w:numPr>
        <w:tabs>
          <w:tab w:val="left" w:pos="426"/>
        </w:tabs>
        <w:autoSpaceDE/>
        <w:adjustRightInd/>
        <w:rPr>
          <w:rFonts w:ascii="Times New Roman" w:hAnsi="Times New Roman"/>
          <w:sz w:val="28"/>
          <w:szCs w:val="28"/>
        </w:rPr>
      </w:pPr>
      <w:r w:rsidRPr="00BE434D">
        <w:rPr>
          <w:rFonts w:ascii="Times New Roman" w:hAnsi="Times New Roman"/>
          <w:sz w:val="28"/>
          <w:szCs w:val="28"/>
        </w:rPr>
        <w:t>Отказаться от переливания крови.</w:t>
      </w:r>
    </w:p>
    <w:p w:rsidR="00F358A4" w:rsidRPr="00BE434D" w:rsidRDefault="00F358A4" w:rsidP="00F358A4">
      <w:pPr>
        <w:pStyle w:val="ac"/>
        <w:widowControl/>
        <w:numPr>
          <w:ilvl w:val="0"/>
          <w:numId w:val="147"/>
        </w:numPr>
        <w:tabs>
          <w:tab w:val="left" w:pos="426"/>
        </w:tabs>
        <w:autoSpaceDE/>
        <w:adjustRightInd/>
        <w:rPr>
          <w:rFonts w:ascii="Times New Roman" w:hAnsi="Times New Roman"/>
          <w:sz w:val="28"/>
          <w:szCs w:val="28"/>
        </w:rPr>
      </w:pPr>
      <w:r w:rsidRPr="00BE434D">
        <w:rPr>
          <w:rFonts w:ascii="Times New Roman" w:hAnsi="Times New Roman"/>
          <w:sz w:val="28"/>
          <w:szCs w:val="28"/>
        </w:rPr>
        <w:t>Провести пробу Кумбса.</w:t>
      </w:r>
    </w:p>
    <w:p w:rsidR="00F358A4" w:rsidRPr="00BE434D" w:rsidRDefault="00F358A4" w:rsidP="00F358A4">
      <w:pPr>
        <w:pStyle w:val="ac"/>
        <w:widowControl/>
        <w:numPr>
          <w:ilvl w:val="0"/>
          <w:numId w:val="147"/>
        </w:numPr>
        <w:tabs>
          <w:tab w:val="left" w:pos="426"/>
        </w:tabs>
        <w:autoSpaceDE/>
        <w:adjustRightInd/>
        <w:rPr>
          <w:rFonts w:ascii="Times New Roman" w:hAnsi="Times New Roman"/>
          <w:sz w:val="28"/>
          <w:szCs w:val="28"/>
        </w:rPr>
      </w:pPr>
      <w:r w:rsidRPr="00BE434D">
        <w:rPr>
          <w:rFonts w:ascii="Times New Roman" w:hAnsi="Times New Roman"/>
          <w:sz w:val="28"/>
          <w:szCs w:val="28"/>
        </w:rPr>
        <w:t>Провести биологическую пробу.</w:t>
      </w:r>
    </w:p>
    <w:p w:rsidR="00F358A4" w:rsidRPr="00BE434D" w:rsidRDefault="00F358A4" w:rsidP="00F358A4">
      <w:pPr>
        <w:pStyle w:val="ac"/>
        <w:widowControl/>
        <w:numPr>
          <w:ilvl w:val="0"/>
          <w:numId w:val="147"/>
        </w:numPr>
        <w:tabs>
          <w:tab w:val="left" w:pos="426"/>
        </w:tabs>
        <w:autoSpaceDE/>
        <w:adjustRightInd/>
        <w:rPr>
          <w:rFonts w:ascii="Times New Roman" w:hAnsi="Times New Roman"/>
          <w:sz w:val="28"/>
          <w:szCs w:val="28"/>
        </w:rPr>
      </w:pPr>
      <w:r w:rsidRPr="00BE434D">
        <w:rPr>
          <w:rFonts w:ascii="Times New Roman" w:hAnsi="Times New Roman"/>
          <w:sz w:val="28"/>
          <w:szCs w:val="28"/>
        </w:rPr>
        <w:t>Осуществить переливание крови.</w:t>
      </w:r>
    </w:p>
    <w:p w:rsidR="00F358A4" w:rsidRPr="00BE434D" w:rsidRDefault="00F358A4" w:rsidP="00F358A4">
      <w:pPr>
        <w:tabs>
          <w:tab w:val="left" w:pos="426"/>
        </w:tabs>
        <w:ind w:left="426" w:hanging="426"/>
        <w:jc w:val="both"/>
        <w:rPr>
          <w:sz w:val="28"/>
          <w:szCs w:val="28"/>
        </w:rPr>
      </w:pPr>
    </w:p>
    <w:p w:rsidR="00F358A4" w:rsidRPr="00BE434D" w:rsidRDefault="00F358A4" w:rsidP="00F358A4">
      <w:pPr>
        <w:tabs>
          <w:tab w:val="num" w:pos="360"/>
          <w:tab w:val="left" w:pos="426"/>
        </w:tabs>
        <w:ind w:left="426" w:hanging="426"/>
        <w:jc w:val="both"/>
        <w:rPr>
          <w:sz w:val="28"/>
          <w:szCs w:val="28"/>
        </w:rPr>
      </w:pPr>
      <w:r w:rsidRPr="00BE434D">
        <w:rPr>
          <w:sz w:val="28"/>
          <w:szCs w:val="28"/>
        </w:rPr>
        <w:t>37. На следующий день после переливания крови у реципиента необходимо:</w:t>
      </w:r>
    </w:p>
    <w:p w:rsidR="00F358A4" w:rsidRPr="00BE434D" w:rsidRDefault="00F358A4" w:rsidP="00F358A4">
      <w:pPr>
        <w:numPr>
          <w:ilvl w:val="0"/>
          <w:numId w:val="148"/>
        </w:numPr>
        <w:tabs>
          <w:tab w:val="num" w:pos="284"/>
          <w:tab w:val="left" w:pos="426"/>
        </w:tabs>
        <w:ind w:left="426" w:hanging="426"/>
        <w:jc w:val="both"/>
        <w:rPr>
          <w:sz w:val="28"/>
          <w:szCs w:val="28"/>
        </w:rPr>
      </w:pPr>
      <w:r w:rsidRPr="00BE434D">
        <w:rPr>
          <w:sz w:val="28"/>
          <w:szCs w:val="28"/>
        </w:rPr>
        <w:t>Исследовать кровь на скрытый гемолиз.</w:t>
      </w:r>
    </w:p>
    <w:p w:rsidR="00F358A4" w:rsidRPr="00BE434D" w:rsidRDefault="00F358A4" w:rsidP="00F358A4">
      <w:pPr>
        <w:numPr>
          <w:ilvl w:val="0"/>
          <w:numId w:val="148"/>
        </w:numPr>
        <w:tabs>
          <w:tab w:val="num" w:pos="284"/>
          <w:tab w:val="left" w:pos="426"/>
        </w:tabs>
        <w:ind w:left="426" w:hanging="426"/>
        <w:jc w:val="both"/>
        <w:rPr>
          <w:sz w:val="28"/>
          <w:szCs w:val="28"/>
        </w:rPr>
      </w:pPr>
      <w:r w:rsidRPr="00BE434D">
        <w:rPr>
          <w:sz w:val="28"/>
          <w:szCs w:val="28"/>
        </w:rPr>
        <w:t>Определить белковый состав крови.</w:t>
      </w:r>
    </w:p>
    <w:p w:rsidR="00F358A4" w:rsidRPr="00BE434D" w:rsidRDefault="00F358A4" w:rsidP="00F358A4">
      <w:pPr>
        <w:numPr>
          <w:ilvl w:val="0"/>
          <w:numId w:val="148"/>
        </w:numPr>
        <w:tabs>
          <w:tab w:val="num" w:pos="284"/>
          <w:tab w:val="left" w:pos="426"/>
        </w:tabs>
        <w:ind w:left="426" w:hanging="426"/>
        <w:jc w:val="both"/>
        <w:rPr>
          <w:sz w:val="28"/>
          <w:szCs w:val="28"/>
        </w:rPr>
      </w:pPr>
      <w:r w:rsidRPr="00BE434D">
        <w:rPr>
          <w:sz w:val="28"/>
          <w:szCs w:val="28"/>
        </w:rPr>
        <w:t>Произвести общий анализ крови и общий анализ мочи.</w:t>
      </w:r>
    </w:p>
    <w:p w:rsidR="00F358A4" w:rsidRPr="00BE434D" w:rsidRDefault="00F358A4" w:rsidP="00F358A4">
      <w:pPr>
        <w:numPr>
          <w:ilvl w:val="0"/>
          <w:numId w:val="148"/>
        </w:numPr>
        <w:tabs>
          <w:tab w:val="num" w:pos="284"/>
          <w:tab w:val="left" w:pos="426"/>
        </w:tabs>
        <w:ind w:left="426" w:hanging="426"/>
        <w:jc w:val="both"/>
        <w:rPr>
          <w:sz w:val="28"/>
          <w:szCs w:val="28"/>
        </w:rPr>
      </w:pPr>
      <w:r w:rsidRPr="00BE434D">
        <w:rPr>
          <w:sz w:val="28"/>
          <w:szCs w:val="28"/>
        </w:rPr>
        <w:t>Определить протромбиновый индекс.</w:t>
      </w:r>
    </w:p>
    <w:p w:rsidR="00F358A4" w:rsidRPr="00BE434D" w:rsidRDefault="00F358A4" w:rsidP="00F358A4">
      <w:pPr>
        <w:pStyle w:val="aa"/>
        <w:tabs>
          <w:tab w:val="num" w:pos="360"/>
          <w:tab w:val="left" w:pos="426"/>
        </w:tabs>
        <w:spacing w:after="0"/>
        <w:ind w:left="426" w:hanging="426"/>
        <w:rPr>
          <w:sz w:val="28"/>
          <w:szCs w:val="28"/>
        </w:rPr>
      </w:pPr>
      <w:r w:rsidRPr="00BE434D">
        <w:rPr>
          <w:sz w:val="28"/>
          <w:szCs w:val="28"/>
        </w:rPr>
        <w:t>38. Выберите кровезаменитель, обладающий дезинтоксикационным действием:</w:t>
      </w:r>
    </w:p>
    <w:p w:rsidR="00F358A4" w:rsidRPr="00BE434D" w:rsidRDefault="00F358A4" w:rsidP="00F358A4">
      <w:pPr>
        <w:numPr>
          <w:ilvl w:val="0"/>
          <w:numId w:val="149"/>
        </w:numPr>
        <w:tabs>
          <w:tab w:val="num" w:pos="284"/>
          <w:tab w:val="left" w:pos="426"/>
        </w:tabs>
        <w:ind w:left="426" w:hanging="426"/>
        <w:jc w:val="both"/>
        <w:rPr>
          <w:sz w:val="28"/>
          <w:szCs w:val="28"/>
        </w:rPr>
      </w:pPr>
      <w:r w:rsidRPr="00BE434D">
        <w:rPr>
          <w:sz w:val="28"/>
          <w:szCs w:val="28"/>
        </w:rPr>
        <w:t>Макродез.</w:t>
      </w:r>
    </w:p>
    <w:p w:rsidR="00F358A4" w:rsidRPr="00BE434D" w:rsidRDefault="00F358A4" w:rsidP="00F358A4">
      <w:pPr>
        <w:numPr>
          <w:ilvl w:val="0"/>
          <w:numId w:val="149"/>
        </w:numPr>
        <w:tabs>
          <w:tab w:val="num" w:pos="284"/>
          <w:tab w:val="left" w:pos="426"/>
        </w:tabs>
        <w:ind w:left="426" w:hanging="426"/>
        <w:jc w:val="both"/>
        <w:rPr>
          <w:sz w:val="28"/>
          <w:szCs w:val="28"/>
        </w:rPr>
      </w:pPr>
      <w:r w:rsidRPr="00BE434D">
        <w:rPr>
          <w:sz w:val="28"/>
          <w:szCs w:val="28"/>
        </w:rPr>
        <w:t>Желатиноль.</w:t>
      </w:r>
    </w:p>
    <w:p w:rsidR="00F358A4" w:rsidRPr="00BE434D" w:rsidRDefault="00F358A4" w:rsidP="00F358A4">
      <w:pPr>
        <w:numPr>
          <w:ilvl w:val="0"/>
          <w:numId w:val="149"/>
        </w:numPr>
        <w:tabs>
          <w:tab w:val="num" w:pos="284"/>
          <w:tab w:val="left" w:pos="426"/>
        </w:tabs>
        <w:ind w:left="426" w:hanging="426"/>
        <w:jc w:val="both"/>
        <w:rPr>
          <w:sz w:val="28"/>
          <w:szCs w:val="28"/>
        </w:rPr>
      </w:pPr>
      <w:r w:rsidRPr="00BE434D">
        <w:rPr>
          <w:sz w:val="28"/>
          <w:szCs w:val="28"/>
        </w:rPr>
        <w:t>Аминон.</w:t>
      </w:r>
    </w:p>
    <w:p w:rsidR="00F358A4" w:rsidRPr="00BE434D" w:rsidRDefault="00F358A4" w:rsidP="00F358A4">
      <w:pPr>
        <w:numPr>
          <w:ilvl w:val="0"/>
          <w:numId w:val="149"/>
        </w:numPr>
        <w:tabs>
          <w:tab w:val="num" w:pos="284"/>
          <w:tab w:val="left" w:pos="426"/>
        </w:tabs>
        <w:ind w:left="426" w:hanging="426"/>
        <w:jc w:val="both"/>
        <w:rPr>
          <w:sz w:val="28"/>
          <w:szCs w:val="28"/>
        </w:rPr>
      </w:pPr>
      <w:r w:rsidRPr="00BE434D">
        <w:rPr>
          <w:sz w:val="28"/>
          <w:szCs w:val="28"/>
        </w:rPr>
        <w:t>Дисоль.</w:t>
      </w:r>
    </w:p>
    <w:p w:rsidR="00F358A4" w:rsidRPr="00BE434D" w:rsidRDefault="00F358A4" w:rsidP="00F358A4">
      <w:pPr>
        <w:pStyle w:val="a8"/>
        <w:tabs>
          <w:tab w:val="left" w:pos="426"/>
        </w:tabs>
        <w:spacing w:after="0"/>
        <w:ind w:left="426" w:hanging="426"/>
        <w:rPr>
          <w:sz w:val="28"/>
          <w:szCs w:val="28"/>
        </w:rPr>
      </w:pPr>
      <w:r w:rsidRPr="00BE434D">
        <w:rPr>
          <w:sz w:val="28"/>
          <w:szCs w:val="28"/>
        </w:rPr>
        <w:t>39. Перекрестный способ определения группы крови: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стандартными сыворотками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стандартными эритроцитами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цоликлонами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одновременно стандартными сыворотками и эритроцитами.</w:t>
      </w:r>
    </w:p>
    <w:p w:rsidR="00F358A4" w:rsidRPr="00BE434D" w:rsidRDefault="00F358A4" w:rsidP="00F358A4">
      <w:pPr>
        <w:pStyle w:val="a8"/>
        <w:tabs>
          <w:tab w:val="left" w:pos="426"/>
        </w:tabs>
        <w:spacing w:after="0"/>
        <w:ind w:left="426" w:hanging="426"/>
        <w:rPr>
          <w:sz w:val="28"/>
          <w:szCs w:val="28"/>
        </w:rPr>
      </w:pPr>
      <w:r w:rsidRPr="00BE434D">
        <w:rPr>
          <w:sz w:val="28"/>
          <w:szCs w:val="28"/>
        </w:rPr>
        <w:t>40. Больная К., 36 лет с резус-отрицательной кровью. В анамнезе кровь не переливалась, но было рождение резус-положительного ребенка. Назовите возможные осложнения у больной, если будет сделано переливание резус-положительных эритроцитов:</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опасности возникновения гемолитического шока нет</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вопрос не изучен</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гемолитический шок может возникнуть</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изменится резус-принадлежность больной</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41. При определении группы крови по системе АВО сыворотками одной серии </w:t>
      </w:r>
      <w:r w:rsidRPr="00BE434D">
        <w:rPr>
          <w:sz w:val="28"/>
          <w:szCs w:val="28"/>
          <w:lang w:val="en-US"/>
        </w:rPr>
        <w:t>I</w:t>
      </w:r>
      <w:r w:rsidRPr="00BE434D">
        <w:rPr>
          <w:sz w:val="28"/>
          <w:szCs w:val="28"/>
        </w:rPr>
        <w:t xml:space="preserve">, </w:t>
      </w:r>
      <w:r w:rsidRPr="00BE434D">
        <w:rPr>
          <w:sz w:val="28"/>
          <w:szCs w:val="28"/>
          <w:lang w:val="en-US"/>
        </w:rPr>
        <w:t>II</w:t>
      </w:r>
      <w:r w:rsidRPr="00BE434D">
        <w:rPr>
          <w:sz w:val="28"/>
          <w:szCs w:val="28"/>
        </w:rPr>
        <w:t xml:space="preserve">, </w:t>
      </w:r>
      <w:r w:rsidRPr="00BE434D">
        <w:rPr>
          <w:sz w:val="28"/>
          <w:szCs w:val="28"/>
          <w:lang w:val="en-US"/>
        </w:rPr>
        <w:t>III</w:t>
      </w:r>
      <w:r w:rsidRPr="00BE434D">
        <w:rPr>
          <w:sz w:val="28"/>
          <w:szCs w:val="28"/>
        </w:rPr>
        <w:t xml:space="preserve"> групп не возникла агглютинация в капле с сывороткой третьей группы. Определите группу крови: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неправомочный результат</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первая группа крови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вторая группа крови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третья группа крови</w:t>
      </w:r>
    </w:p>
    <w:p w:rsidR="00F358A4" w:rsidRPr="00BE434D" w:rsidRDefault="00F358A4" w:rsidP="00F358A4">
      <w:pPr>
        <w:pStyle w:val="a8"/>
        <w:tabs>
          <w:tab w:val="left" w:pos="426"/>
        </w:tabs>
        <w:spacing w:after="0"/>
        <w:ind w:left="426" w:hanging="426"/>
        <w:rPr>
          <w:sz w:val="28"/>
          <w:szCs w:val="28"/>
        </w:rPr>
      </w:pPr>
      <w:r w:rsidRPr="00BE434D">
        <w:rPr>
          <w:sz w:val="28"/>
          <w:szCs w:val="28"/>
        </w:rPr>
        <w:lastRenderedPageBreak/>
        <w:t>42. Имеются ли у «резус-отрицательного» человека антигены систем «резус»:</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нет</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да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вопрос не изучен</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в исключительных случаях имеются</w:t>
      </w:r>
    </w:p>
    <w:p w:rsidR="00F358A4" w:rsidRPr="00BE434D" w:rsidRDefault="00F358A4" w:rsidP="00F358A4">
      <w:pPr>
        <w:pStyle w:val="a8"/>
        <w:tabs>
          <w:tab w:val="left" w:pos="426"/>
        </w:tabs>
        <w:spacing w:after="0"/>
        <w:ind w:left="426" w:hanging="426"/>
        <w:rPr>
          <w:sz w:val="28"/>
          <w:szCs w:val="28"/>
        </w:rPr>
      </w:pPr>
      <w:r w:rsidRPr="00BE434D">
        <w:rPr>
          <w:sz w:val="28"/>
          <w:szCs w:val="28"/>
        </w:rPr>
        <w:t>43. Оптимальная температура хранения стандартных сывороток для определения группы крови: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+ 4-8</w:t>
      </w:r>
      <w:r w:rsidRPr="00BE434D">
        <w:rPr>
          <w:sz w:val="28"/>
          <w:szCs w:val="28"/>
          <w:lang w:val="en-US"/>
        </w:rPr>
        <w:sym w:font="Symbol" w:char="F0B0"/>
      </w:r>
      <w:r w:rsidRPr="00BE434D">
        <w:rPr>
          <w:sz w:val="28"/>
          <w:szCs w:val="28"/>
        </w:rPr>
        <w:t xml:space="preserve"> С </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+ 2 - 0</w:t>
      </w:r>
      <w:r w:rsidRPr="00BE434D">
        <w:rPr>
          <w:sz w:val="28"/>
          <w:szCs w:val="28"/>
          <w:lang w:val="en-US"/>
        </w:rPr>
        <w:sym w:font="Symbol" w:char="F0B0"/>
      </w:r>
      <w:r w:rsidRPr="00BE434D">
        <w:rPr>
          <w:sz w:val="28"/>
          <w:szCs w:val="28"/>
        </w:rPr>
        <w:t xml:space="preserve"> С</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+ 12-14</w:t>
      </w:r>
      <w:r w:rsidRPr="00BE434D">
        <w:rPr>
          <w:sz w:val="28"/>
          <w:szCs w:val="28"/>
          <w:lang w:val="en-US"/>
        </w:rPr>
        <w:sym w:font="Symbol" w:char="F0B0"/>
      </w:r>
      <w:r w:rsidRPr="00BE434D">
        <w:rPr>
          <w:sz w:val="28"/>
          <w:szCs w:val="28"/>
        </w:rPr>
        <w:t xml:space="preserve"> С</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при комнатной температуре</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44. Во время планового переливания больному с </w:t>
      </w:r>
      <w:r w:rsidRPr="00BE434D">
        <w:rPr>
          <w:sz w:val="28"/>
          <w:szCs w:val="28"/>
          <w:lang w:val="en-US"/>
        </w:rPr>
        <w:t>II</w:t>
      </w:r>
      <w:r w:rsidRPr="00BE434D">
        <w:rPr>
          <w:sz w:val="28"/>
          <w:szCs w:val="28"/>
        </w:rPr>
        <w:t xml:space="preserve"> группой крови перелито 200 мл консервированной первой группы крови. Осложнений после гемотрансфузии не было. Объясните правильность выбранной тактики: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тактика правильная</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вопрос не изучен</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тактика неправильная</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можно перелить меньшее количество консервированной крови</w:t>
      </w:r>
    </w:p>
    <w:p w:rsidR="00F358A4" w:rsidRPr="00BE434D" w:rsidRDefault="00F358A4" w:rsidP="00F358A4">
      <w:pPr>
        <w:pStyle w:val="a8"/>
        <w:tabs>
          <w:tab w:val="left" w:pos="426"/>
        </w:tabs>
        <w:spacing w:after="0"/>
        <w:ind w:left="426" w:hanging="426"/>
        <w:rPr>
          <w:sz w:val="28"/>
          <w:szCs w:val="28"/>
        </w:rPr>
      </w:pPr>
      <w:r w:rsidRPr="00BE434D">
        <w:rPr>
          <w:sz w:val="28"/>
          <w:szCs w:val="28"/>
        </w:rPr>
        <w:t>45. Оптимальная температура окружающей среды для определения группы крови: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+26, +28</w:t>
      </w:r>
      <w:r w:rsidRPr="00BE434D">
        <w:rPr>
          <w:sz w:val="28"/>
          <w:szCs w:val="28"/>
          <w:lang w:val="en-US"/>
        </w:rPr>
        <w:sym w:font="Symbol" w:char="F0B0"/>
      </w:r>
      <w:r w:rsidRPr="00BE434D">
        <w:rPr>
          <w:sz w:val="28"/>
          <w:szCs w:val="28"/>
        </w:rPr>
        <w:t xml:space="preserve"> С</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комнатная температура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+5, +10</w:t>
      </w:r>
      <w:r w:rsidRPr="00BE434D">
        <w:rPr>
          <w:sz w:val="28"/>
          <w:szCs w:val="28"/>
          <w:lang w:val="en-US"/>
        </w:rPr>
        <w:sym w:font="Symbol" w:char="F0B0"/>
      </w:r>
      <w:r w:rsidRPr="00BE434D">
        <w:rPr>
          <w:sz w:val="28"/>
          <w:szCs w:val="28"/>
        </w:rPr>
        <w:t xml:space="preserve"> С</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+ 46 - 48</w:t>
      </w:r>
      <w:r w:rsidRPr="00BE434D">
        <w:rPr>
          <w:sz w:val="28"/>
          <w:szCs w:val="28"/>
          <w:lang w:val="en-US"/>
        </w:rPr>
        <w:sym w:font="Symbol" w:char="F0B0"/>
      </w:r>
      <w:r w:rsidRPr="00BE434D">
        <w:rPr>
          <w:sz w:val="28"/>
          <w:szCs w:val="28"/>
        </w:rPr>
        <w:t xml:space="preserve"> С в условиях термостата </w:t>
      </w:r>
    </w:p>
    <w:p w:rsidR="00F358A4" w:rsidRPr="00BE434D" w:rsidRDefault="00F358A4" w:rsidP="00F358A4">
      <w:pPr>
        <w:pStyle w:val="a8"/>
        <w:tabs>
          <w:tab w:val="left" w:pos="426"/>
        </w:tabs>
        <w:spacing w:after="0"/>
        <w:ind w:left="426" w:hanging="426"/>
        <w:rPr>
          <w:sz w:val="28"/>
          <w:szCs w:val="28"/>
        </w:rPr>
      </w:pPr>
      <w:r w:rsidRPr="00BE434D">
        <w:rPr>
          <w:sz w:val="28"/>
          <w:szCs w:val="28"/>
        </w:rPr>
        <w:t>46. Назовите показания к применению правила Оттенберга: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плановая операция</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экстренная операция</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радикальная операция</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паллиативная операция</w:t>
      </w:r>
    </w:p>
    <w:p w:rsidR="00F358A4" w:rsidRPr="00BE434D" w:rsidRDefault="00F358A4" w:rsidP="00F358A4">
      <w:pPr>
        <w:pStyle w:val="a8"/>
        <w:tabs>
          <w:tab w:val="left" w:pos="426"/>
        </w:tabs>
        <w:spacing w:after="0"/>
        <w:ind w:left="426" w:hanging="426"/>
        <w:rPr>
          <w:sz w:val="28"/>
          <w:szCs w:val="28"/>
        </w:rPr>
      </w:pPr>
      <w:r w:rsidRPr="00BE434D">
        <w:rPr>
          <w:sz w:val="28"/>
          <w:szCs w:val="28"/>
        </w:rPr>
        <w:t>47. Опасный универсальный донор -  это человек с первой группой крови:</w:t>
      </w:r>
    </w:p>
    <w:p w:rsidR="00F358A4" w:rsidRPr="00BE434D" w:rsidRDefault="00F358A4" w:rsidP="00F358A4">
      <w:pPr>
        <w:pStyle w:val="a8"/>
        <w:tabs>
          <w:tab w:val="left" w:pos="426"/>
        </w:tabs>
        <w:spacing w:after="0"/>
        <w:ind w:left="426" w:hanging="426"/>
        <w:rPr>
          <w:sz w:val="28"/>
          <w:szCs w:val="28"/>
        </w:rPr>
      </w:pPr>
      <w:r w:rsidRPr="00BE434D">
        <w:rPr>
          <w:sz w:val="28"/>
          <w:szCs w:val="28"/>
        </w:rPr>
        <w:tab/>
        <w:t>1) перенесший вирусный гепатит</w:t>
      </w:r>
    </w:p>
    <w:p w:rsidR="00F358A4" w:rsidRPr="00BE434D" w:rsidRDefault="00F358A4" w:rsidP="00F358A4">
      <w:pPr>
        <w:pStyle w:val="a8"/>
        <w:tabs>
          <w:tab w:val="left" w:pos="426"/>
        </w:tabs>
        <w:spacing w:after="0"/>
        <w:ind w:left="426" w:hanging="426"/>
        <w:rPr>
          <w:sz w:val="28"/>
          <w:szCs w:val="28"/>
        </w:rPr>
      </w:pPr>
      <w:r w:rsidRPr="00BE434D">
        <w:rPr>
          <w:sz w:val="28"/>
          <w:szCs w:val="28"/>
        </w:rPr>
        <w:tab/>
        <w:t>2) имеющий высокий титр естественных агглютининов</w:t>
      </w:r>
    </w:p>
    <w:p w:rsidR="00F358A4" w:rsidRPr="00BE434D" w:rsidRDefault="00F358A4" w:rsidP="00F358A4">
      <w:pPr>
        <w:pStyle w:val="a8"/>
        <w:tabs>
          <w:tab w:val="left" w:pos="426"/>
        </w:tabs>
        <w:spacing w:after="0"/>
        <w:ind w:left="426" w:hanging="426"/>
        <w:rPr>
          <w:sz w:val="28"/>
          <w:szCs w:val="28"/>
        </w:rPr>
      </w:pPr>
      <w:r w:rsidRPr="00BE434D">
        <w:rPr>
          <w:sz w:val="28"/>
          <w:szCs w:val="28"/>
        </w:rPr>
        <w:tab/>
        <w:t>3) которому ранее переливалась донорская кровь</w:t>
      </w:r>
    </w:p>
    <w:p w:rsidR="00F358A4" w:rsidRPr="00BE434D" w:rsidRDefault="00F358A4" w:rsidP="00F358A4">
      <w:pPr>
        <w:pStyle w:val="a8"/>
        <w:tabs>
          <w:tab w:val="left" w:pos="426"/>
        </w:tabs>
        <w:spacing w:after="0"/>
        <w:ind w:left="426" w:hanging="426"/>
        <w:rPr>
          <w:sz w:val="28"/>
          <w:szCs w:val="28"/>
        </w:rPr>
      </w:pPr>
      <w:r w:rsidRPr="00BE434D">
        <w:rPr>
          <w:sz w:val="28"/>
          <w:szCs w:val="28"/>
        </w:rPr>
        <w:tab/>
        <w:t>4) только что перенесший острое респираторное заболевание</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48. Резус-иммунизация происходит, если:</w:t>
      </w:r>
    </w:p>
    <w:p w:rsidR="00F358A4" w:rsidRPr="00BE434D" w:rsidRDefault="00F358A4" w:rsidP="00F358A4">
      <w:pPr>
        <w:pStyle w:val="a8"/>
        <w:tabs>
          <w:tab w:val="left" w:pos="426"/>
        </w:tabs>
        <w:spacing w:after="0"/>
        <w:ind w:left="426" w:hanging="426"/>
        <w:rPr>
          <w:sz w:val="28"/>
          <w:szCs w:val="28"/>
        </w:rPr>
      </w:pPr>
      <w:r w:rsidRPr="00BE434D">
        <w:rPr>
          <w:sz w:val="28"/>
          <w:szCs w:val="28"/>
        </w:rPr>
        <w:tab/>
        <w:t>1) мать резус-положительная, а плод резус-отрицательный</w:t>
      </w:r>
    </w:p>
    <w:p w:rsidR="00F358A4" w:rsidRPr="00BE434D" w:rsidRDefault="00F358A4" w:rsidP="00F358A4">
      <w:pPr>
        <w:pStyle w:val="a8"/>
        <w:tabs>
          <w:tab w:val="left" w:pos="426"/>
        </w:tabs>
        <w:spacing w:after="0"/>
        <w:ind w:left="426" w:hanging="426"/>
        <w:rPr>
          <w:sz w:val="28"/>
          <w:szCs w:val="28"/>
        </w:rPr>
      </w:pPr>
      <w:r w:rsidRPr="00BE434D">
        <w:rPr>
          <w:sz w:val="28"/>
          <w:szCs w:val="28"/>
        </w:rPr>
        <w:tab/>
        <w:t>2) мать резус-положительная и плод резус-положительный</w:t>
      </w:r>
    </w:p>
    <w:p w:rsidR="00F358A4" w:rsidRPr="00BE434D" w:rsidRDefault="00F358A4" w:rsidP="00F358A4">
      <w:pPr>
        <w:pStyle w:val="a8"/>
        <w:tabs>
          <w:tab w:val="left" w:pos="426"/>
        </w:tabs>
        <w:spacing w:after="0"/>
        <w:ind w:left="426" w:hanging="426"/>
        <w:rPr>
          <w:sz w:val="28"/>
          <w:szCs w:val="28"/>
        </w:rPr>
      </w:pPr>
      <w:r w:rsidRPr="00BE434D">
        <w:rPr>
          <w:sz w:val="28"/>
          <w:szCs w:val="28"/>
        </w:rPr>
        <w:tab/>
        <w:t>3) мать резус-отрицательная, а плод резус-положительный</w:t>
      </w:r>
    </w:p>
    <w:p w:rsidR="00F358A4" w:rsidRPr="00BE434D" w:rsidRDefault="00F358A4" w:rsidP="00F358A4">
      <w:pPr>
        <w:pStyle w:val="a8"/>
        <w:tabs>
          <w:tab w:val="left" w:pos="426"/>
        </w:tabs>
        <w:spacing w:after="0"/>
        <w:ind w:left="426" w:hanging="426"/>
        <w:rPr>
          <w:sz w:val="28"/>
          <w:szCs w:val="28"/>
        </w:rPr>
      </w:pPr>
      <w:r w:rsidRPr="00BE434D">
        <w:rPr>
          <w:sz w:val="28"/>
          <w:szCs w:val="28"/>
        </w:rPr>
        <w:tab/>
        <w:t>4) мать резус-отрицательная и плод резус-отрицательный</w:t>
      </w:r>
    </w:p>
    <w:p w:rsidR="00F358A4" w:rsidRPr="00BE434D" w:rsidRDefault="00F358A4" w:rsidP="00F358A4">
      <w:pPr>
        <w:pStyle w:val="a8"/>
        <w:tabs>
          <w:tab w:val="left" w:pos="426"/>
        </w:tabs>
        <w:spacing w:after="0"/>
        <w:ind w:left="426" w:hanging="426"/>
        <w:rPr>
          <w:sz w:val="28"/>
          <w:szCs w:val="28"/>
        </w:rPr>
      </w:pPr>
      <w:r w:rsidRPr="00BE434D">
        <w:rPr>
          <w:sz w:val="28"/>
          <w:szCs w:val="28"/>
        </w:rPr>
        <w:t>49. Донор считается резус-положительным, если он имеет:</w:t>
      </w:r>
    </w:p>
    <w:p w:rsidR="00F358A4" w:rsidRPr="00BE434D" w:rsidRDefault="00F358A4" w:rsidP="00F358A4">
      <w:pPr>
        <w:pStyle w:val="a8"/>
        <w:tabs>
          <w:tab w:val="left" w:pos="426"/>
        </w:tabs>
        <w:spacing w:after="0"/>
        <w:ind w:left="426"/>
        <w:rPr>
          <w:sz w:val="28"/>
          <w:szCs w:val="28"/>
        </w:rPr>
      </w:pPr>
      <w:r w:rsidRPr="00BE434D">
        <w:rPr>
          <w:sz w:val="28"/>
          <w:szCs w:val="28"/>
        </w:rPr>
        <w:t>1) С-антиген</w:t>
      </w:r>
    </w:p>
    <w:p w:rsidR="00F358A4" w:rsidRPr="00BE434D" w:rsidRDefault="00F358A4" w:rsidP="00F358A4">
      <w:pPr>
        <w:pStyle w:val="a8"/>
        <w:tabs>
          <w:tab w:val="left" w:pos="426"/>
        </w:tabs>
        <w:spacing w:after="0"/>
        <w:ind w:left="426" w:hanging="426"/>
        <w:rPr>
          <w:sz w:val="28"/>
          <w:szCs w:val="28"/>
        </w:rPr>
      </w:pPr>
      <w:r w:rsidRPr="00BE434D">
        <w:rPr>
          <w:sz w:val="28"/>
          <w:szCs w:val="28"/>
        </w:rPr>
        <w:tab/>
        <w:t>2) Д-антиген</w:t>
      </w:r>
    </w:p>
    <w:p w:rsidR="00F358A4" w:rsidRPr="00BE434D" w:rsidRDefault="00F358A4" w:rsidP="00F358A4">
      <w:pPr>
        <w:pStyle w:val="a8"/>
        <w:tabs>
          <w:tab w:val="left" w:pos="426"/>
        </w:tabs>
        <w:spacing w:after="0"/>
        <w:ind w:left="426" w:hanging="426"/>
        <w:rPr>
          <w:sz w:val="28"/>
          <w:szCs w:val="28"/>
        </w:rPr>
      </w:pPr>
      <w:r w:rsidRPr="00BE434D">
        <w:rPr>
          <w:sz w:val="28"/>
          <w:szCs w:val="28"/>
        </w:rPr>
        <w:tab/>
        <w:t>3) Е-антиген</w:t>
      </w:r>
    </w:p>
    <w:p w:rsidR="00F358A4" w:rsidRPr="00BE434D" w:rsidRDefault="00F358A4" w:rsidP="00F358A4">
      <w:pPr>
        <w:pStyle w:val="a8"/>
        <w:tabs>
          <w:tab w:val="left" w:pos="426"/>
        </w:tabs>
        <w:spacing w:after="0"/>
        <w:ind w:left="426" w:hanging="426"/>
        <w:rPr>
          <w:sz w:val="28"/>
          <w:szCs w:val="28"/>
        </w:rPr>
      </w:pPr>
      <w:r w:rsidRPr="00BE434D">
        <w:rPr>
          <w:sz w:val="28"/>
          <w:szCs w:val="28"/>
        </w:rPr>
        <w:tab/>
        <w:t>4) или Д, или С, или Е-антигены</w:t>
      </w:r>
    </w:p>
    <w:p w:rsidR="00F358A4" w:rsidRPr="00BE434D" w:rsidRDefault="00F358A4" w:rsidP="00F358A4">
      <w:pPr>
        <w:pStyle w:val="a8"/>
        <w:tabs>
          <w:tab w:val="left" w:pos="426"/>
        </w:tabs>
        <w:spacing w:after="0"/>
        <w:ind w:left="426" w:hanging="426"/>
        <w:rPr>
          <w:sz w:val="28"/>
          <w:szCs w:val="28"/>
        </w:rPr>
      </w:pPr>
      <w:r w:rsidRPr="00BE434D">
        <w:rPr>
          <w:sz w:val="28"/>
          <w:szCs w:val="28"/>
        </w:rPr>
        <w:lastRenderedPageBreak/>
        <w:t>50. Под гемотрансфузией понимают:</w:t>
      </w:r>
    </w:p>
    <w:p w:rsidR="00F358A4" w:rsidRPr="00BE434D" w:rsidRDefault="00F358A4" w:rsidP="00F358A4">
      <w:pPr>
        <w:numPr>
          <w:ilvl w:val="0"/>
          <w:numId w:val="150"/>
        </w:numPr>
        <w:tabs>
          <w:tab w:val="left" w:pos="426"/>
        </w:tabs>
        <w:ind w:left="709" w:hanging="283"/>
        <w:jc w:val="both"/>
        <w:rPr>
          <w:sz w:val="28"/>
          <w:szCs w:val="28"/>
        </w:rPr>
      </w:pPr>
      <w:r w:rsidRPr="00BE434D">
        <w:rPr>
          <w:sz w:val="28"/>
          <w:szCs w:val="28"/>
        </w:rPr>
        <w:t>Переливание только цельной крови.</w:t>
      </w:r>
    </w:p>
    <w:p w:rsidR="00F358A4" w:rsidRPr="00BE434D" w:rsidRDefault="00F358A4" w:rsidP="00F358A4">
      <w:pPr>
        <w:numPr>
          <w:ilvl w:val="0"/>
          <w:numId w:val="150"/>
        </w:numPr>
        <w:tabs>
          <w:tab w:val="left" w:pos="426"/>
        </w:tabs>
        <w:ind w:left="709" w:hanging="283"/>
        <w:jc w:val="both"/>
        <w:rPr>
          <w:sz w:val="28"/>
          <w:szCs w:val="28"/>
        </w:rPr>
      </w:pPr>
      <w:r w:rsidRPr="00BE434D">
        <w:rPr>
          <w:sz w:val="28"/>
          <w:szCs w:val="28"/>
        </w:rPr>
        <w:t>Переливание цельной крови или компонентов крови.</w:t>
      </w:r>
    </w:p>
    <w:p w:rsidR="00F358A4" w:rsidRPr="00BE434D" w:rsidRDefault="00F358A4" w:rsidP="00F358A4">
      <w:pPr>
        <w:numPr>
          <w:ilvl w:val="0"/>
          <w:numId w:val="150"/>
        </w:numPr>
        <w:tabs>
          <w:tab w:val="left" w:pos="426"/>
        </w:tabs>
        <w:ind w:left="709" w:hanging="283"/>
        <w:jc w:val="both"/>
        <w:rPr>
          <w:sz w:val="28"/>
          <w:szCs w:val="28"/>
        </w:rPr>
      </w:pPr>
      <w:r w:rsidRPr="00BE434D">
        <w:rPr>
          <w:sz w:val="28"/>
          <w:szCs w:val="28"/>
        </w:rPr>
        <w:t>Переливание цельной крови, ее компонентов и кровезаменителей.</w:t>
      </w:r>
    </w:p>
    <w:p w:rsidR="00F358A4" w:rsidRPr="00BE434D" w:rsidRDefault="00F358A4" w:rsidP="00F358A4">
      <w:pPr>
        <w:numPr>
          <w:ilvl w:val="0"/>
          <w:numId w:val="150"/>
        </w:numPr>
        <w:tabs>
          <w:tab w:val="left" w:pos="426"/>
        </w:tabs>
        <w:ind w:left="709" w:hanging="283"/>
        <w:jc w:val="both"/>
        <w:rPr>
          <w:sz w:val="28"/>
          <w:szCs w:val="28"/>
        </w:rPr>
      </w:pPr>
      <w:r w:rsidRPr="00BE434D">
        <w:rPr>
          <w:sz w:val="28"/>
          <w:szCs w:val="28"/>
        </w:rPr>
        <w:t>Переливание цельной крови, ее компонентов, препаратов и кровезаменителей.</w:t>
      </w:r>
    </w:p>
    <w:p w:rsidR="00F358A4" w:rsidRPr="00BE434D" w:rsidRDefault="00F358A4" w:rsidP="00F358A4">
      <w:pPr>
        <w:tabs>
          <w:tab w:val="num" w:pos="360"/>
          <w:tab w:val="left" w:pos="426"/>
          <w:tab w:val="left" w:pos="7665"/>
        </w:tabs>
        <w:ind w:left="426" w:hanging="426"/>
        <w:jc w:val="both"/>
        <w:rPr>
          <w:sz w:val="28"/>
          <w:szCs w:val="28"/>
        </w:rPr>
      </w:pPr>
      <w:r w:rsidRPr="00BE434D">
        <w:rPr>
          <w:sz w:val="28"/>
          <w:szCs w:val="28"/>
        </w:rPr>
        <w:t xml:space="preserve">51. При проведении пробы на индивидуальную совместимость по </w:t>
      </w:r>
      <w:r w:rsidRPr="00BE434D">
        <w:rPr>
          <w:sz w:val="28"/>
          <w:szCs w:val="28"/>
          <w:lang w:val="en-US"/>
        </w:rPr>
        <w:t>Rh</w:t>
      </w:r>
      <w:r w:rsidRPr="00BE434D">
        <w:rPr>
          <w:sz w:val="28"/>
          <w:szCs w:val="28"/>
        </w:rPr>
        <w:t>-системе используют:</w:t>
      </w:r>
      <w:r w:rsidRPr="00BE434D">
        <w:rPr>
          <w:sz w:val="28"/>
          <w:szCs w:val="28"/>
        </w:rPr>
        <w:tab/>
      </w:r>
    </w:p>
    <w:p w:rsidR="00F358A4" w:rsidRPr="00BE434D" w:rsidRDefault="00F358A4" w:rsidP="00F358A4">
      <w:pPr>
        <w:numPr>
          <w:ilvl w:val="0"/>
          <w:numId w:val="151"/>
        </w:numPr>
        <w:tabs>
          <w:tab w:val="left" w:pos="426"/>
          <w:tab w:val="num" w:pos="709"/>
        </w:tabs>
        <w:ind w:left="709" w:hanging="283"/>
        <w:jc w:val="both"/>
        <w:rPr>
          <w:sz w:val="28"/>
          <w:szCs w:val="28"/>
        </w:rPr>
      </w:pPr>
      <w:r w:rsidRPr="00BE434D">
        <w:rPr>
          <w:sz w:val="28"/>
          <w:szCs w:val="28"/>
        </w:rPr>
        <w:t xml:space="preserve">Кровь донора + сыворотку реципиента + 33% раствор полиглюкина + физиологический раствор </w:t>
      </w:r>
      <w:r w:rsidRPr="00BE434D">
        <w:rPr>
          <w:sz w:val="28"/>
          <w:szCs w:val="28"/>
          <w:lang w:val="en-US"/>
        </w:rPr>
        <w:t>NaCl</w:t>
      </w:r>
      <w:r w:rsidRPr="00BE434D">
        <w:rPr>
          <w:sz w:val="28"/>
          <w:szCs w:val="28"/>
        </w:rPr>
        <w:t>.</w:t>
      </w:r>
    </w:p>
    <w:p w:rsidR="00F358A4" w:rsidRPr="00BE434D" w:rsidRDefault="00F358A4" w:rsidP="00F358A4">
      <w:pPr>
        <w:numPr>
          <w:ilvl w:val="0"/>
          <w:numId w:val="151"/>
        </w:numPr>
        <w:tabs>
          <w:tab w:val="left" w:pos="426"/>
          <w:tab w:val="num" w:pos="709"/>
        </w:tabs>
        <w:ind w:left="709" w:hanging="283"/>
        <w:jc w:val="both"/>
        <w:rPr>
          <w:sz w:val="28"/>
          <w:szCs w:val="28"/>
        </w:rPr>
      </w:pPr>
      <w:r w:rsidRPr="00BE434D">
        <w:rPr>
          <w:sz w:val="28"/>
          <w:szCs w:val="28"/>
        </w:rPr>
        <w:t xml:space="preserve">Кровь донора + кровь реципиента + 33% раствор полиглюкина + физиологический раствор </w:t>
      </w:r>
      <w:r w:rsidRPr="00BE434D">
        <w:rPr>
          <w:sz w:val="28"/>
          <w:szCs w:val="28"/>
          <w:lang w:val="en-US"/>
        </w:rPr>
        <w:t>NaCl</w:t>
      </w:r>
      <w:r w:rsidRPr="00BE434D">
        <w:rPr>
          <w:sz w:val="28"/>
          <w:szCs w:val="28"/>
        </w:rPr>
        <w:t>.</w:t>
      </w:r>
    </w:p>
    <w:p w:rsidR="00F358A4" w:rsidRPr="00BE434D" w:rsidRDefault="00F358A4" w:rsidP="00F358A4">
      <w:pPr>
        <w:numPr>
          <w:ilvl w:val="0"/>
          <w:numId w:val="151"/>
        </w:numPr>
        <w:tabs>
          <w:tab w:val="left" w:pos="426"/>
          <w:tab w:val="num" w:pos="709"/>
        </w:tabs>
        <w:ind w:left="709" w:hanging="283"/>
        <w:jc w:val="both"/>
        <w:rPr>
          <w:sz w:val="28"/>
          <w:szCs w:val="28"/>
        </w:rPr>
      </w:pPr>
      <w:r w:rsidRPr="00BE434D">
        <w:rPr>
          <w:sz w:val="28"/>
          <w:szCs w:val="28"/>
        </w:rPr>
        <w:t xml:space="preserve">Сыворотка донора + кровь реципиента + 33% раствор полиглюкина + физиологический раствор </w:t>
      </w:r>
      <w:r w:rsidRPr="00BE434D">
        <w:rPr>
          <w:sz w:val="28"/>
          <w:szCs w:val="28"/>
          <w:lang w:val="en-US"/>
        </w:rPr>
        <w:t>NaCl</w:t>
      </w:r>
      <w:r w:rsidRPr="00BE434D">
        <w:rPr>
          <w:sz w:val="28"/>
          <w:szCs w:val="28"/>
        </w:rPr>
        <w:t xml:space="preserve">. </w:t>
      </w:r>
    </w:p>
    <w:p w:rsidR="00F358A4" w:rsidRPr="00BE434D" w:rsidRDefault="00F358A4" w:rsidP="00F358A4">
      <w:pPr>
        <w:numPr>
          <w:ilvl w:val="0"/>
          <w:numId w:val="151"/>
        </w:numPr>
        <w:tabs>
          <w:tab w:val="left" w:pos="426"/>
          <w:tab w:val="num" w:pos="709"/>
        </w:tabs>
        <w:ind w:left="709" w:hanging="283"/>
        <w:jc w:val="both"/>
        <w:rPr>
          <w:sz w:val="28"/>
          <w:szCs w:val="28"/>
        </w:rPr>
      </w:pPr>
      <w:r w:rsidRPr="00BE434D">
        <w:rPr>
          <w:sz w:val="28"/>
          <w:szCs w:val="28"/>
        </w:rPr>
        <w:t xml:space="preserve">Кровь донора + антирезусная стандартная сыворотка + 33% раствор полиглюкина + физиологический раствор </w:t>
      </w:r>
      <w:r w:rsidRPr="00BE434D">
        <w:rPr>
          <w:sz w:val="28"/>
          <w:szCs w:val="28"/>
          <w:lang w:val="en-US"/>
        </w:rPr>
        <w:t>NaCl</w:t>
      </w:r>
      <w:r w:rsidRPr="00BE434D">
        <w:rPr>
          <w:sz w:val="28"/>
          <w:szCs w:val="28"/>
        </w:rPr>
        <w:t xml:space="preserve"> .</w:t>
      </w:r>
    </w:p>
    <w:p w:rsidR="00F358A4" w:rsidRPr="00BE434D" w:rsidRDefault="00F358A4" w:rsidP="00F358A4">
      <w:pPr>
        <w:pStyle w:val="aa"/>
        <w:tabs>
          <w:tab w:val="num" w:pos="360"/>
          <w:tab w:val="left" w:pos="426"/>
        </w:tabs>
        <w:spacing w:after="0"/>
        <w:ind w:left="426" w:hanging="426"/>
        <w:rPr>
          <w:sz w:val="28"/>
          <w:szCs w:val="28"/>
        </w:rPr>
      </w:pPr>
      <w:r w:rsidRPr="00BE434D">
        <w:rPr>
          <w:sz w:val="28"/>
          <w:szCs w:val="28"/>
        </w:rPr>
        <w:t>52. Реинфузию проводят при повреждении:</w:t>
      </w:r>
    </w:p>
    <w:p w:rsidR="00F358A4" w:rsidRPr="00BE434D" w:rsidRDefault="00F358A4" w:rsidP="00F358A4">
      <w:pPr>
        <w:numPr>
          <w:ilvl w:val="0"/>
          <w:numId w:val="152"/>
        </w:numPr>
        <w:tabs>
          <w:tab w:val="left" w:pos="426"/>
        </w:tabs>
        <w:jc w:val="both"/>
        <w:rPr>
          <w:sz w:val="28"/>
          <w:szCs w:val="28"/>
        </w:rPr>
      </w:pPr>
      <w:r w:rsidRPr="00BE434D">
        <w:rPr>
          <w:sz w:val="28"/>
          <w:szCs w:val="28"/>
        </w:rPr>
        <w:t>Паренхиматозных органов.</w:t>
      </w:r>
    </w:p>
    <w:p w:rsidR="00F358A4" w:rsidRPr="00BE434D" w:rsidRDefault="00F358A4" w:rsidP="00F358A4">
      <w:pPr>
        <w:numPr>
          <w:ilvl w:val="0"/>
          <w:numId w:val="152"/>
        </w:numPr>
        <w:tabs>
          <w:tab w:val="left" w:pos="426"/>
        </w:tabs>
        <w:jc w:val="both"/>
        <w:rPr>
          <w:sz w:val="28"/>
          <w:szCs w:val="28"/>
        </w:rPr>
      </w:pPr>
      <w:r w:rsidRPr="00BE434D">
        <w:rPr>
          <w:sz w:val="28"/>
          <w:szCs w:val="28"/>
        </w:rPr>
        <w:t>Кишечника.</w:t>
      </w:r>
    </w:p>
    <w:p w:rsidR="00F358A4" w:rsidRPr="00BE434D" w:rsidRDefault="00F358A4" w:rsidP="00F358A4">
      <w:pPr>
        <w:numPr>
          <w:ilvl w:val="0"/>
          <w:numId w:val="152"/>
        </w:numPr>
        <w:tabs>
          <w:tab w:val="left" w:pos="426"/>
        </w:tabs>
        <w:jc w:val="both"/>
        <w:rPr>
          <w:sz w:val="28"/>
          <w:szCs w:val="28"/>
        </w:rPr>
      </w:pPr>
      <w:r w:rsidRPr="00BE434D">
        <w:rPr>
          <w:sz w:val="28"/>
          <w:szCs w:val="28"/>
        </w:rPr>
        <w:t>Желудка.</w:t>
      </w:r>
    </w:p>
    <w:p w:rsidR="00F358A4" w:rsidRPr="00BE434D" w:rsidRDefault="00F358A4" w:rsidP="00F358A4">
      <w:pPr>
        <w:numPr>
          <w:ilvl w:val="0"/>
          <w:numId w:val="152"/>
        </w:numPr>
        <w:tabs>
          <w:tab w:val="left" w:pos="426"/>
        </w:tabs>
        <w:jc w:val="both"/>
        <w:rPr>
          <w:sz w:val="28"/>
          <w:szCs w:val="28"/>
        </w:rPr>
      </w:pPr>
      <w:r w:rsidRPr="00BE434D">
        <w:rPr>
          <w:sz w:val="28"/>
          <w:szCs w:val="28"/>
        </w:rPr>
        <w:t>Мочевого пузыря.</w:t>
      </w:r>
    </w:p>
    <w:p w:rsidR="00F358A4" w:rsidRPr="00BE434D" w:rsidRDefault="00F358A4" w:rsidP="00F358A4">
      <w:pPr>
        <w:pStyle w:val="a8"/>
        <w:numPr>
          <w:ilvl w:val="0"/>
          <w:numId w:val="152"/>
        </w:numPr>
        <w:spacing w:after="0"/>
        <w:rPr>
          <w:sz w:val="28"/>
          <w:szCs w:val="28"/>
        </w:rPr>
      </w:pPr>
      <w:r w:rsidRPr="00BE434D">
        <w:rPr>
          <w:sz w:val="28"/>
          <w:szCs w:val="28"/>
        </w:rPr>
        <w:t>53. Назовите два современных способа обработки рук хирурга:</w:t>
      </w:r>
    </w:p>
    <w:p w:rsidR="00F358A4" w:rsidRPr="00BE434D" w:rsidRDefault="00F358A4" w:rsidP="00F358A4">
      <w:pPr>
        <w:pStyle w:val="a8"/>
        <w:spacing w:after="0"/>
        <w:rPr>
          <w:sz w:val="28"/>
          <w:szCs w:val="28"/>
        </w:rPr>
      </w:pPr>
      <w:r w:rsidRPr="00BE434D">
        <w:rPr>
          <w:sz w:val="28"/>
          <w:szCs w:val="28"/>
        </w:rPr>
        <w:t xml:space="preserve">          1) Первомуром. Диоцидом.</w:t>
      </w:r>
    </w:p>
    <w:p w:rsidR="00F358A4" w:rsidRPr="00BE434D" w:rsidRDefault="00F358A4" w:rsidP="00F358A4">
      <w:pPr>
        <w:pStyle w:val="a8"/>
        <w:spacing w:after="0"/>
        <w:rPr>
          <w:sz w:val="28"/>
          <w:szCs w:val="28"/>
        </w:rPr>
      </w:pPr>
      <w:r w:rsidRPr="00BE434D">
        <w:rPr>
          <w:sz w:val="28"/>
          <w:szCs w:val="28"/>
        </w:rPr>
        <w:t xml:space="preserve">          2) Диоцидом. Альфельда.</w:t>
      </w:r>
    </w:p>
    <w:p w:rsidR="00F358A4" w:rsidRPr="00BE434D" w:rsidRDefault="00F358A4" w:rsidP="00F358A4">
      <w:pPr>
        <w:pStyle w:val="a8"/>
        <w:spacing w:after="0"/>
        <w:rPr>
          <w:sz w:val="28"/>
          <w:szCs w:val="28"/>
        </w:rPr>
      </w:pPr>
      <w:r w:rsidRPr="00BE434D">
        <w:rPr>
          <w:sz w:val="28"/>
          <w:szCs w:val="28"/>
        </w:rPr>
        <w:t xml:space="preserve">          3) Альфельда. Фюрбрингера.</w:t>
      </w:r>
    </w:p>
    <w:p w:rsidR="00F358A4" w:rsidRPr="00BE434D" w:rsidRDefault="00F358A4" w:rsidP="00F358A4">
      <w:pPr>
        <w:pStyle w:val="a8"/>
        <w:spacing w:after="0"/>
        <w:rPr>
          <w:sz w:val="28"/>
          <w:szCs w:val="28"/>
        </w:rPr>
      </w:pPr>
      <w:r w:rsidRPr="00BE434D">
        <w:rPr>
          <w:sz w:val="28"/>
          <w:szCs w:val="28"/>
        </w:rPr>
        <w:t xml:space="preserve">          4) Фюрбрингера. Первомуром.</w:t>
      </w:r>
    </w:p>
    <w:p w:rsidR="00F358A4" w:rsidRPr="00BE434D" w:rsidRDefault="00F358A4" w:rsidP="00F358A4">
      <w:pPr>
        <w:pStyle w:val="a8"/>
        <w:spacing w:after="0"/>
        <w:rPr>
          <w:sz w:val="28"/>
          <w:szCs w:val="28"/>
        </w:rPr>
      </w:pPr>
      <w:r w:rsidRPr="00BE434D">
        <w:rPr>
          <w:sz w:val="28"/>
          <w:szCs w:val="28"/>
        </w:rPr>
        <w:t>54.  При целенаправленной укладке бикса его содержимое предназначается для:</w:t>
      </w:r>
    </w:p>
    <w:p w:rsidR="00F358A4" w:rsidRPr="00BE434D" w:rsidRDefault="00F358A4" w:rsidP="00F358A4">
      <w:pPr>
        <w:pStyle w:val="a8"/>
        <w:spacing w:after="0"/>
        <w:rPr>
          <w:sz w:val="28"/>
          <w:szCs w:val="28"/>
        </w:rPr>
      </w:pPr>
      <w:r w:rsidRPr="00BE434D">
        <w:rPr>
          <w:sz w:val="28"/>
          <w:szCs w:val="28"/>
        </w:rPr>
        <w:t xml:space="preserve">         1) Одной экстренной операции.</w:t>
      </w:r>
    </w:p>
    <w:p w:rsidR="00F358A4" w:rsidRPr="00BE434D" w:rsidRDefault="00F358A4" w:rsidP="00F358A4">
      <w:pPr>
        <w:pStyle w:val="a8"/>
        <w:spacing w:after="0"/>
        <w:rPr>
          <w:sz w:val="28"/>
          <w:szCs w:val="28"/>
        </w:rPr>
      </w:pPr>
      <w:r w:rsidRPr="00BE434D">
        <w:rPr>
          <w:sz w:val="28"/>
          <w:szCs w:val="28"/>
        </w:rPr>
        <w:t xml:space="preserve">         2) Одной плановой операции.</w:t>
      </w:r>
    </w:p>
    <w:p w:rsidR="00F358A4" w:rsidRPr="00BE434D" w:rsidRDefault="00F358A4" w:rsidP="00F358A4">
      <w:pPr>
        <w:pStyle w:val="a8"/>
        <w:spacing w:after="0"/>
        <w:rPr>
          <w:sz w:val="28"/>
          <w:szCs w:val="28"/>
        </w:rPr>
      </w:pPr>
      <w:r w:rsidRPr="00BE434D">
        <w:rPr>
          <w:sz w:val="28"/>
          <w:szCs w:val="28"/>
        </w:rPr>
        <w:t xml:space="preserve">         3) Планового операционного дня в большом хирургическом отделении.</w:t>
      </w:r>
    </w:p>
    <w:p w:rsidR="00F358A4" w:rsidRPr="00BE434D" w:rsidRDefault="00F358A4" w:rsidP="00F358A4">
      <w:pPr>
        <w:pStyle w:val="a8"/>
        <w:spacing w:after="0"/>
        <w:rPr>
          <w:sz w:val="28"/>
          <w:szCs w:val="28"/>
        </w:rPr>
      </w:pPr>
      <w:r w:rsidRPr="00BE434D">
        <w:rPr>
          <w:sz w:val="28"/>
          <w:szCs w:val="28"/>
        </w:rPr>
        <w:t xml:space="preserve">         4) Для одной экстренной или плановой операции.</w:t>
      </w:r>
    </w:p>
    <w:p w:rsidR="00F358A4" w:rsidRPr="00BE434D" w:rsidRDefault="00F358A4" w:rsidP="00F358A4">
      <w:pPr>
        <w:pStyle w:val="a8"/>
        <w:spacing w:after="0"/>
        <w:rPr>
          <w:sz w:val="28"/>
          <w:szCs w:val="28"/>
        </w:rPr>
      </w:pPr>
      <w:r w:rsidRPr="00BE434D">
        <w:rPr>
          <w:sz w:val="28"/>
          <w:szCs w:val="28"/>
        </w:rPr>
        <w:t>55. В каком ответе приведен один из характерных этапов подготовки операционного поля в особо инфицированных местах:</w:t>
      </w:r>
    </w:p>
    <w:p w:rsidR="00F358A4" w:rsidRPr="00BE434D" w:rsidRDefault="00F358A4" w:rsidP="00F358A4">
      <w:pPr>
        <w:pStyle w:val="a8"/>
        <w:spacing w:after="0"/>
        <w:rPr>
          <w:sz w:val="28"/>
          <w:szCs w:val="28"/>
        </w:rPr>
      </w:pPr>
      <w:r w:rsidRPr="00BE434D">
        <w:rPr>
          <w:sz w:val="28"/>
          <w:szCs w:val="28"/>
        </w:rPr>
        <w:t xml:space="preserve">          1) Обработка р-ром сулемы.</w:t>
      </w:r>
    </w:p>
    <w:p w:rsidR="00F358A4" w:rsidRPr="00BE434D" w:rsidRDefault="00F358A4" w:rsidP="00F358A4">
      <w:pPr>
        <w:pStyle w:val="a8"/>
        <w:spacing w:after="0"/>
        <w:rPr>
          <w:sz w:val="28"/>
          <w:szCs w:val="28"/>
        </w:rPr>
      </w:pPr>
      <w:r w:rsidRPr="00BE434D">
        <w:rPr>
          <w:sz w:val="28"/>
          <w:szCs w:val="28"/>
        </w:rPr>
        <w:t xml:space="preserve">          2) Ежедневная местная ванна в течение недели перед операцией.</w:t>
      </w:r>
    </w:p>
    <w:p w:rsidR="00F358A4" w:rsidRPr="00BE434D" w:rsidRDefault="00F358A4" w:rsidP="00F358A4">
      <w:pPr>
        <w:pStyle w:val="a8"/>
        <w:spacing w:after="0"/>
        <w:rPr>
          <w:sz w:val="28"/>
          <w:szCs w:val="28"/>
        </w:rPr>
      </w:pPr>
      <w:r w:rsidRPr="00BE434D">
        <w:rPr>
          <w:sz w:val="28"/>
          <w:szCs w:val="28"/>
        </w:rPr>
        <w:t xml:space="preserve">          3) Профилактическое назначение антибиотиков.</w:t>
      </w:r>
    </w:p>
    <w:p w:rsidR="00F358A4" w:rsidRPr="00BE434D" w:rsidRDefault="00F358A4" w:rsidP="00F358A4">
      <w:pPr>
        <w:pStyle w:val="a8"/>
        <w:spacing w:after="0"/>
        <w:rPr>
          <w:sz w:val="28"/>
          <w:szCs w:val="28"/>
        </w:rPr>
      </w:pPr>
      <w:r w:rsidRPr="00BE434D">
        <w:rPr>
          <w:sz w:val="28"/>
          <w:szCs w:val="28"/>
        </w:rPr>
        <w:t xml:space="preserve">          4) Предварительное физиотерапевтическое лечение.</w:t>
      </w:r>
    </w:p>
    <w:p w:rsidR="00F358A4" w:rsidRPr="00BE434D" w:rsidRDefault="00F358A4" w:rsidP="00F358A4">
      <w:pPr>
        <w:pStyle w:val="a8"/>
        <w:spacing w:after="0"/>
        <w:rPr>
          <w:sz w:val="28"/>
          <w:szCs w:val="28"/>
        </w:rPr>
      </w:pPr>
      <w:r w:rsidRPr="00BE434D">
        <w:rPr>
          <w:sz w:val="28"/>
          <w:szCs w:val="28"/>
        </w:rPr>
        <w:t>56. Когда и где осуществляется бактериологический посев для контроля за стерильностью перевязочного материала?</w:t>
      </w:r>
    </w:p>
    <w:p w:rsidR="00F358A4" w:rsidRPr="00BE434D" w:rsidRDefault="00F358A4" w:rsidP="00F358A4">
      <w:pPr>
        <w:pStyle w:val="a8"/>
        <w:spacing w:after="0"/>
        <w:rPr>
          <w:sz w:val="28"/>
          <w:szCs w:val="28"/>
        </w:rPr>
      </w:pPr>
      <w:r w:rsidRPr="00BE434D">
        <w:rPr>
          <w:sz w:val="28"/>
          <w:szCs w:val="28"/>
        </w:rPr>
        <w:t xml:space="preserve">        1) После автоклавирования в стерилизационной комнате. </w:t>
      </w:r>
    </w:p>
    <w:p w:rsidR="00F358A4" w:rsidRPr="00BE434D" w:rsidRDefault="00F358A4" w:rsidP="00F358A4">
      <w:pPr>
        <w:pStyle w:val="a8"/>
        <w:spacing w:after="0"/>
        <w:rPr>
          <w:sz w:val="28"/>
          <w:szCs w:val="28"/>
        </w:rPr>
      </w:pPr>
      <w:r w:rsidRPr="00BE434D">
        <w:rPr>
          <w:sz w:val="28"/>
          <w:szCs w:val="28"/>
        </w:rPr>
        <w:t xml:space="preserve">        2) В операционной перед операцией.</w:t>
      </w:r>
    </w:p>
    <w:p w:rsidR="00F358A4" w:rsidRPr="00BE434D" w:rsidRDefault="00F358A4" w:rsidP="00F358A4">
      <w:pPr>
        <w:pStyle w:val="a8"/>
        <w:spacing w:after="0"/>
        <w:rPr>
          <w:sz w:val="28"/>
          <w:szCs w:val="28"/>
        </w:rPr>
      </w:pPr>
      <w:r w:rsidRPr="00BE434D">
        <w:rPr>
          <w:sz w:val="28"/>
          <w:szCs w:val="28"/>
        </w:rPr>
        <w:t xml:space="preserve">        3) В операционной сразу же после доставки материала из автоклавной.</w:t>
      </w:r>
    </w:p>
    <w:p w:rsidR="00F358A4" w:rsidRPr="00BE434D" w:rsidRDefault="00F358A4" w:rsidP="00F358A4">
      <w:pPr>
        <w:pStyle w:val="a8"/>
        <w:spacing w:after="0"/>
        <w:rPr>
          <w:sz w:val="28"/>
          <w:szCs w:val="28"/>
        </w:rPr>
      </w:pPr>
      <w:r w:rsidRPr="00BE434D">
        <w:rPr>
          <w:sz w:val="28"/>
          <w:szCs w:val="28"/>
        </w:rPr>
        <w:t xml:space="preserve">        4) В операционной после операции.</w:t>
      </w:r>
    </w:p>
    <w:p w:rsidR="00F358A4" w:rsidRPr="00BE434D" w:rsidRDefault="00F358A4" w:rsidP="00F358A4">
      <w:pPr>
        <w:pStyle w:val="a8"/>
        <w:spacing w:after="0"/>
        <w:rPr>
          <w:sz w:val="28"/>
          <w:szCs w:val="28"/>
        </w:rPr>
      </w:pPr>
      <w:r w:rsidRPr="00BE434D">
        <w:rPr>
          <w:sz w:val="28"/>
          <w:szCs w:val="28"/>
        </w:rPr>
        <w:t>57. Использованный перевязочный материал:</w:t>
      </w:r>
    </w:p>
    <w:p w:rsidR="00F358A4" w:rsidRPr="00BE434D" w:rsidRDefault="00F358A4" w:rsidP="00F358A4">
      <w:pPr>
        <w:pStyle w:val="a8"/>
        <w:spacing w:after="0"/>
        <w:rPr>
          <w:sz w:val="28"/>
          <w:szCs w:val="28"/>
        </w:rPr>
      </w:pPr>
      <w:r w:rsidRPr="00BE434D">
        <w:rPr>
          <w:sz w:val="28"/>
          <w:szCs w:val="28"/>
        </w:rPr>
        <w:lastRenderedPageBreak/>
        <w:t xml:space="preserve">        1) Помещают в специальный пакет и выбрасывают в контейнер «Б» (для особо опасных отходов). </w:t>
      </w:r>
    </w:p>
    <w:p w:rsidR="00F358A4" w:rsidRPr="00BE434D" w:rsidRDefault="00F358A4" w:rsidP="00F358A4">
      <w:pPr>
        <w:pStyle w:val="a8"/>
        <w:spacing w:after="0"/>
        <w:rPr>
          <w:sz w:val="28"/>
          <w:szCs w:val="28"/>
        </w:rPr>
      </w:pPr>
      <w:r w:rsidRPr="00BE434D">
        <w:rPr>
          <w:sz w:val="28"/>
          <w:szCs w:val="28"/>
        </w:rPr>
        <w:t xml:space="preserve">        2) Замачивают в 0,2% растворе Жавеля, отжимают, помещают в специальный пакет и выбрасывают в контейнер «Б» (для особо опасных отходов). </w:t>
      </w:r>
    </w:p>
    <w:p w:rsidR="00F358A4" w:rsidRPr="00BE434D" w:rsidRDefault="00F358A4" w:rsidP="00F358A4">
      <w:pPr>
        <w:pStyle w:val="a8"/>
        <w:spacing w:after="0"/>
        <w:rPr>
          <w:sz w:val="28"/>
          <w:szCs w:val="28"/>
        </w:rPr>
      </w:pPr>
      <w:r w:rsidRPr="00BE434D">
        <w:rPr>
          <w:sz w:val="28"/>
          <w:szCs w:val="28"/>
        </w:rPr>
        <w:t xml:space="preserve">        3) Замачивают в 5% р-ре хлорамина на 1 час, отжимают, помещают в специальный пакет и сжигают.</w:t>
      </w:r>
    </w:p>
    <w:p w:rsidR="00F358A4" w:rsidRPr="00BE434D" w:rsidRDefault="00F358A4" w:rsidP="00F358A4">
      <w:pPr>
        <w:pStyle w:val="a8"/>
        <w:spacing w:after="0"/>
        <w:rPr>
          <w:sz w:val="28"/>
          <w:szCs w:val="28"/>
        </w:rPr>
      </w:pPr>
      <w:r w:rsidRPr="00BE434D">
        <w:rPr>
          <w:sz w:val="28"/>
          <w:szCs w:val="28"/>
        </w:rPr>
        <w:t xml:space="preserve">        4) Автоклавируют при 2 атм. В течение 20 минут, помещают в специальный пакет и сжигают.</w:t>
      </w:r>
    </w:p>
    <w:p w:rsidR="00F358A4" w:rsidRPr="00BE434D" w:rsidRDefault="00F358A4" w:rsidP="00F358A4">
      <w:pPr>
        <w:pStyle w:val="a8"/>
        <w:spacing w:after="0"/>
        <w:rPr>
          <w:sz w:val="28"/>
          <w:szCs w:val="28"/>
        </w:rPr>
      </w:pPr>
      <w:r w:rsidRPr="00BE434D">
        <w:rPr>
          <w:sz w:val="28"/>
          <w:szCs w:val="28"/>
        </w:rPr>
        <w:t>58. Хирургические перчатки подвергают стерилизации в автоклаве в режиме:</w:t>
      </w:r>
    </w:p>
    <w:p w:rsidR="00F358A4" w:rsidRPr="00BE434D" w:rsidRDefault="00F358A4" w:rsidP="00F358A4">
      <w:pPr>
        <w:pStyle w:val="a8"/>
        <w:spacing w:after="0"/>
        <w:rPr>
          <w:sz w:val="28"/>
          <w:szCs w:val="28"/>
        </w:rPr>
      </w:pPr>
      <w:r w:rsidRPr="00BE434D">
        <w:rPr>
          <w:sz w:val="28"/>
          <w:szCs w:val="28"/>
        </w:rPr>
        <w:t xml:space="preserve">          1) 1,1 атм. – 45 минут</w:t>
      </w:r>
    </w:p>
    <w:p w:rsidR="00F358A4" w:rsidRPr="00BE434D" w:rsidRDefault="00F358A4" w:rsidP="00F358A4">
      <w:pPr>
        <w:pStyle w:val="a8"/>
        <w:spacing w:after="0"/>
        <w:rPr>
          <w:sz w:val="28"/>
          <w:szCs w:val="28"/>
        </w:rPr>
      </w:pPr>
      <w:r w:rsidRPr="00BE434D">
        <w:rPr>
          <w:sz w:val="28"/>
          <w:szCs w:val="28"/>
        </w:rPr>
        <w:t xml:space="preserve">          2) 1,5 атм. – 30 минут</w:t>
      </w:r>
    </w:p>
    <w:p w:rsidR="00F358A4" w:rsidRPr="00BE434D" w:rsidRDefault="00F358A4" w:rsidP="00F358A4">
      <w:pPr>
        <w:pStyle w:val="a8"/>
        <w:spacing w:after="0"/>
        <w:rPr>
          <w:sz w:val="28"/>
          <w:szCs w:val="28"/>
        </w:rPr>
      </w:pPr>
      <w:r w:rsidRPr="00BE434D">
        <w:rPr>
          <w:sz w:val="28"/>
          <w:szCs w:val="28"/>
        </w:rPr>
        <w:t xml:space="preserve">          3) 2 атм. – 20 минут</w:t>
      </w:r>
    </w:p>
    <w:p w:rsidR="00F358A4" w:rsidRPr="00BE434D" w:rsidRDefault="00F358A4" w:rsidP="00F358A4">
      <w:pPr>
        <w:pStyle w:val="a8"/>
        <w:spacing w:after="0"/>
        <w:rPr>
          <w:sz w:val="28"/>
          <w:szCs w:val="28"/>
        </w:rPr>
      </w:pPr>
      <w:r w:rsidRPr="00BE434D">
        <w:rPr>
          <w:sz w:val="28"/>
          <w:szCs w:val="28"/>
        </w:rPr>
        <w:t xml:space="preserve">          4) Все вышеуказанное верно</w:t>
      </w:r>
    </w:p>
    <w:p w:rsidR="00F358A4" w:rsidRPr="00BE434D" w:rsidRDefault="00F358A4" w:rsidP="00F358A4">
      <w:pPr>
        <w:pStyle w:val="a8"/>
        <w:spacing w:after="0"/>
        <w:rPr>
          <w:sz w:val="28"/>
          <w:szCs w:val="28"/>
        </w:rPr>
      </w:pPr>
      <w:r w:rsidRPr="00BE434D">
        <w:rPr>
          <w:sz w:val="28"/>
          <w:szCs w:val="28"/>
        </w:rPr>
        <w:t>59. Изоляцию операционного поля осуществляют после:</w:t>
      </w:r>
    </w:p>
    <w:p w:rsidR="00F358A4" w:rsidRPr="00BE434D" w:rsidRDefault="00F358A4" w:rsidP="00F358A4">
      <w:pPr>
        <w:pStyle w:val="a8"/>
        <w:spacing w:after="0"/>
        <w:rPr>
          <w:sz w:val="28"/>
          <w:szCs w:val="28"/>
        </w:rPr>
      </w:pPr>
      <w:r w:rsidRPr="00BE434D">
        <w:rPr>
          <w:sz w:val="28"/>
          <w:szCs w:val="28"/>
        </w:rPr>
        <w:t xml:space="preserve">          1) первого этапа его обработки</w:t>
      </w:r>
    </w:p>
    <w:p w:rsidR="00F358A4" w:rsidRPr="00BE434D" w:rsidRDefault="00F358A4" w:rsidP="00F358A4">
      <w:pPr>
        <w:pStyle w:val="a8"/>
        <w:spacing w:after="0"/>
        <w:rPr>
          <w:sz w:val="28"/>
          <w:szCs w:val="28"/>
        </w:rPr>
      </w:pPr>
      <w:r w:rsidRPr="00BE434D">
        <w:rPr>
          <w:sz w:val="28"/>
          <w:szCs w:val="28"/>
        </w:rPr>
        <w:t xml:space="preserve">          2) второго этапа его обработки</w:t>
      </w:r>
    </w:p>
    <w:p w:rsidR="00F358A4" w:rsidRPr="00BE434D" w:rsidRDefault="00F358A4" w:rsidP="00F358A4">
      <w:pPr>
        <w:pStyle w:val="a8"/>
        <w:spacing w:after="0"/>
        <w:rPr>
          <w:sz w:val="28"/>
          <w:szCs w:val="28"/>
        </w:rPr>
      </w:pPr>
      <w:r w:rsidRPr="00BE434D">
        <w:rPr>
          <w:sz w:val="28"/>
          <w:szCs w:val="28"/>
        </w:rPr>
        <w:t xml:space="preserve">          3) третьего этапа его обработки</w:t>
      </w:r>
    </w:p>
    <w:p w:rsidR="00F358A4" w:rsidRPr="00BE434D" w:rsidRDefault="00F358A4" w:rsidP="00F358A4">
      <w:pPr>
        <w:pStyle w:val="1"/>
        <w:rPr>
          <w:rFonts w:ascii="Times New Roman" w:hAnsi="Times New Roman" w:cs="Times New Roman"/>
          <w:i/>
        </w:rPr>
      </w:pPr>
      <w:r w:rsidRPr="00BE434D">
        <w:rPr>
          <w:rFonts w:ascii="Times New Roman" w:hAnsi="Times New Roman" w:cs="Times New Roman"/>
        </w:rPr>
        <w:t xml:space="preserve"> 4) червертого этапа его обработки</w:t>
      </w:r>
    </w:p>
    <w:p w:rsidR="00F358A4" w:rsidRPr="00BE434D" w:rsidRDefault="00F358A4" w:rsidP="00F358A4">
      <w:pPr>
        <w:pStyle w:val="a8"/>
        <w:spacing w:after="0"/>
        <w:rPr>
          <w:sz w:val="28"/>
          <w:szCs w:val="28"/>
        </w:rPr>
      </w:pPr>
      <w:r w:rsidRPr="00BE434D">
        <w:rPr>
          <w:sz w:val="28"/>
          <w:szCs w:val="28"/>
        </w:rPr>
        <w:t>60. Стерилизация инструментов проходит в режиме:</w:t>
      </w:r>
    </w:p>
    <w:p w:rsidR="00F358A4" w:rsidRPr="00BE434D" w:rsidRDefault="00F358A4" w:rsidP="00F358A4">
      <w:pPr>
        <w:pStyle w:val="a8"/>
        <w:spacing w:after="0"/>
        <w:rPr>
          <w:sz w:val="28"/>
          <w:szCs w:val="28"/>
        </w:rPr>
      </w:pPr>
      <w:r w:rsidRPr="00BE434D">
        <w:rPr>
          <w:sz w:val="28"/>
          <w:szCs w:val="28"/>
        </w:rPr>
        <w:t xml:space="preserve">          1)  2 атм – 20 мин</w:t>
      </w:r>
    </w:p>
    <w:p w:rsidR="00F358A4" w:rsidRPr="00BE434D" w:rsidRDefault="00F358A4" w:rsidP="00F358A4">
      <w:pPr>
        <w:pStyle w:val="a8"/>
        <w:spacing w:after="0"/>
        <w:rPr>
          <w:sz w:val="28"/>
          <w:szCs w:val="28"/>
        </w:rPr>
      </w:pPr>
      <w:r w:rsidRPr="00BE434D">
        <w:rPr>
          <w:sz w:val="28"/>
          <w:szCs w:val="28"/>
        </w:rPr>
        <w:t xml:space="preserve">          2) 2 атм – 30 мин</w:t>
      </w:r>
    </w:p>
    <w:p w:rsidR="00F358A4" w:rsidRPr="00BE434D" w:rsidRDefault="00F358A4" w:rsidP="00F358A4">
      <w:pPr>
        <w:pStyle w:val="a8"/>
        <w:spacing w:after="0"/>
        <w:rPr>
          <w:sz w:val="28"/>
          <w:szCs w:val="28"/>
        </w:rPr>
      </w:pPr>
      <w:r w:rsidRPr="00BE434D">
        <w:rPr>
          <w:sz w:val="28"/>
          <w:szCs w:val="28"/>
        </w:rPr>
        <w:t xml:space="preserve">          3) 2 атм – 60 мин</w:t>
      </w:r>
    </w:p>
    <w:p w:rsidR="00F358A4" w:rsidRPr="00BE434D" w:rsidRDefault="00F358A4" w:rsidP="00F358A4">
      <w:pPr>
        <w:pStyle w:val="a8"/>
        <w:tabs>
          <w:tab w:val="left" w:pos="5280"/>
        </w:tabs>
        <w:spacing w:after="0"/>
        <w:rPr>
          <w:sz w:val="28"/>
          <w:szCs w:val="28"/>
        </w:rPr>
      </w:pPr>
      <w:r w:rsidRPr="00BE434D">
        <w:rPr>
          <w:sz w:val="28"/>
          <w:szCs w:val="28"/>
        </w:rPr>
        <w:t xml:space="preserve">          4) 1,5 атм – 1,5 часа</w:t>
      </w:r>
    </w:p>
    <w:p w:rsidR="00F358A4" w:rsidRPr="00BE434D" w:rsidRDefault="00F358A4" w:rsidP="00F358A4">
      <w:pPr>
        <w:pStyle w:val="a8"/>
        <w:spacing w:after="0"/>
        <w:rPr>
          <w:sz w:val="28"/>
          <w:szCs w:val="28"/>
        </w:rPr>
      </w:pPr>
      <w:r w:rsidRPr="00BE434D">
        <w:rPr>
          <w:sz w:val="28"/>
          <w:szCs w:val="28"/>
        </w:rPr>
        <w:t>61. Для стерилизации оптических инструментов используют:</w:t>
      </w:r>
    </w:p>
    <w:p w:rsidR="00F358A4" w:rsidRPr="00BE434D" w:rsidRDefault="00F358A4" w:rsidP="00F358A4">
      <w:pPr>
        <w:pStyle w:val="a8"/>
        <w:spacing w:after="0"/>
        <w:rPr>
          <w:sz w:val="28"/>
          <w:szCs w:val="28"/>
        </w:rPr>
      </w:pPr>
      <w:r w:rsidRPr="00BE434D">
        <w:rPr>
          <w:sz w:val="28"/>
          <w:szCs w:val="28"/>
        </w:rPr>
        <w:t xml:space="preserve">          1) окись этилена</w:t>
      </w:r>
    </w:p>
    <w:p w:rsidR="00F358A4" w:rsidRPr="00BE434D" w:rsidRDefault="00F358A4" w:rsidP="00F358A4">
      <w:pPr>
        <w:pStyle w:val="a8"/>
        <w:spacing w:after="0"/>
        <w:rPr>
          <w:sz w:val="28"/>
          <w:szCs w:val="28"/>
        </w:rPr>
      </w:pPr>
      <w:r w:rsidRPr="00BE434D">
        <w:rPr>
          <w:sz w:val="28"/>
          <w:szCs w:val="28"/>
        </w:rPr>
        <w:t xml:space="preserve">          2) закись азота</w:t>
      </w:r>
    </w:p>
    <w:p w:rsidR="00F358A4" w:rsidRPr="00BE434D" w:rsidRDefault="00F358A4" w:rsidP="00F358A4">
      <w:pPr>
        <w:pStyle w:val="a8"/>
        <w:spacing w:after="0"/>
        <w:rPr>
          <w:sz w:val="28"/>
          <w:szCs w:val="28"/>
        </w:rPr>
      </w:pPr>
      <w:r w:rsidRPr="00BE434D">
        <w:rPr>
          <w:sz w:val="28"/>
          <w:szCs w:val="28"/>
        </w:rPr>
        <w:t xml:space="preserve">          3) хлороформ</w:t>
      </w:r>
    </w:p>
    <w:p w:rsidR="00F358A4" w:rsidRPr="00BE434D" w:rsidRDefault="00F358A4" w:rsidP="00F358A4">
      <w:pPr>
        <w:pStyle w:val="a8"/>
        <w:spacing w:after="0"/>
        <w:rPr>
          <w:sz w:val="28"/>
          <w:szCs w:val="28"/>
        </w:rPr>
      </w:pPr>
      <w:r w:rsidRPr="00BE434D">
        <w:rPr>
          <w:sz w:val="28"/>
          <w:szCs w:val="28"/>
        </w:rPr>
        <w:t xml:space="preserve">          4)  трихлорэтилен</w:t>
      </w:r>
    </w:p>
    <w:p w:rsidR="00F358A4" w:rsidRPr="00BE434D" w:rsidRDefault="00F358A4" w:rsidP="00F358A4">
      <w:pPr>
        <w:pStyle w:val="a8"/>
        <w:spacing w:after="0"/>
        <w:rPr>
          <w:sz w:val="28"/>
          <w:szCs w:val="28"/>
        </w:rPr>
      </w:pPr>
      <w:r w:rsidRPr="00BE434D">
        <w:rPr>
          <w:sz w:val="28"/>
          <w:szCs w:val="28"/>
        </w:rPr>
        <w:t>62. С чего начинается предстерилизационная обработка использованного инструментария?</w:t>
      </w:r>
    </w:p>
    <w:p w:rsidR="00F358A4" w:rsidRPr="00BE434D" w:rsidRDefault="00F358A4" w:rsidP="00F358A4">
      <w:pPr>
        <w:pStyle w:val="a8"/>
        <w:spacing w:after="0"/>
        <w:rPr>
          <w:sz w:val="28"/>
          <w:szCs w:val="28"/>
        </w:rPr>
      </w:pPr>
      <w:r w:rsidRPr="00BE434D">
        <w:rPr>
          <w:sz w:val="28"/>
          <w:szCs w:val="28"/>
        </w:rPr>
        <w:t xml:space="preserve">          1) с промывания в проточной воде</w:t>
      </w:r>
    </w:p>
    <w:p w:rsidR="00F358A4" w:rsidRPr="00BE434D" w:rsidRDefault="00F358A4" w:rsidP="00F358A4">
      <w:pPr>
        <w:pStyle w:val="a8"/>
        <w:spacing w:after="0"/>
        <w:rPr>
          <w:sz w:val="28"/>
          <w:szCs w:val="28"/>
        </w:rPr>
      </w:pPr>
      <w:r w:rsidRPr="00BE434D">
        <w:rPr>
          <w:sz w:val="28"/>
          <w:szCs w:val="28"/>
        </w:rPr>
        <w:t xml:space="preserve">          2)  с замачивания и промывания в моющем растворе</w:t>
      </w:r>
    </w:p>
    <w:p w:rsidR="00F358A4" w:rsidRPr="00BE434D" w:rsidRDefault="00F358A4" w:rsidP="00F358A4">
      <w:pPr>
        <w:pStyle w:val="a8"/>
        <w:spacing w:after="0"/>
        <w:rPr>
          <w:sz w:val="28"/>
          <w:szCs w:val="28"/>
        </w:rPr>
      </w:pPr>
      <w:r w:rsidRPr="00BE434D">
        <w:rPr>
          <w:sz w:val="28"/>
          <w:szCs w:val="28"/>
        </w:rPr>
        <w:t xml:space="preserve">          3)  с промывания  в дезинфицирующем растворе</w:t>
      </w:r>
    </w:p>
    <w:p w:rsidR="00F358A4" w:rsidRPr="00BE434D" w:rsidRDefault="00F358A4" w:rsidP="00F358A4">
      <w:pPr>
        <w:pStyle w:val="a8"/>
        <w:spacing w:after="0"/>
        <w:rPr>
          <w:sz w:val="28"/>
          <w:szCs w:val="28"/>
        </w:rPr>
      </w:pPr>
      <w:r w:rsidRPr="00BE434D">
        <w:rPr>
          <w:sz w:val="28"/>
          <w:szCs w:val="28"/>
        </w:rPr>
        <w:t xml:space="preserve">          4)  с обжигания</w:t>
      </w:r>
    </w:p>
    <w:p w:rsidR="00F358A4" w:rsidRPr="00BE434D" w:rsidRDefault="00F358A4" w:rsidP="00F358A4">
      <w:pPr>
        <w:pStyle w:val="a8"/>
        <w:spacing w:after="0"/>
        <w:rPr>
          <w:sz w:val="28"/>
          <w:szCs w:val="28"/>
        </w:rPr>
      </w:pPr>
      <w:r w:rsidRPr="00BE434D">
        <w:rPr>
          <w:sz w:val="28"/>
          <w:szCs w:val="28"/>
        </w:rPr>
        <w:t>63. Прямой метод контроля за стерильностью осуществляют:</w:t>
      </w:r>
    </w:p>
    <w:p w:rsidR="00F358A4" w:rsidRPr="00BE434D" w:rsidRDefault="00F358A4" w:rsidP="00F358A4">
      <w:pPr>
        <w:pStyle w:val="a8"/>
        <w:spacing w:after="0"/>
        <w:rPr>
          <w:sz w:val="28"/>
          <w:szCs w:val="28"/>
        </w:rPr>
      </w:pPr>
      <w:r w:rsidRPr="00BE434D">
        <w:rPr>
          <w:sz w:val="28"/>
          <w:szCs w:val="28"/>
        </w:rPr>
        <w:t xml:space="preserve">          1) методом посевов</w:t>
      </w:r>
    </w:p>
    <w:p w:rsidR="00F358A4" w:rsidRPr="00BE434D" w:rsidRDefault="00F358A4" w:rsidP="00F358A4">
      <w:pPr>
        <w:pStyle w:val="a8"/>
        <w:spacing w:after="0"/>
        <w:rPr>
          <w:sz w:val="28"/>
          <w:szCs w:val="28"/>
        </w:rPr>
      </w:pPr>
      <w:r w:rsidRPr="00BE434D">
        <w:rPr>
          <w:sz w:val="28"/>
          <w:szCs w:val="28"/>
        </w:rPr>
        <w:t xml:space="preserve">          2) применение бензойной кислоты</w:t>
      </w:r>
    </w:p>
    <w:p w:rsidR="00F358A4" w:rsidRPr="00BE434D" w:rsidRDefault="00F358A4" w:rsidP="00F358A4">
      <w:pPr>
        <w:pStyle w:val="a8"/>
        <w:spacing w:after="0"/>
        <w:rPr>
          <w:sz w:val="28"/>
          <w:szCs w:val="28"/>
        </w:rPr>
      </w:pPr>
      <w:r w:rsidRPr="00BE434D">
        <w:rPr>
          <w:sz w:val="28"/>
          <w:szCs w:val="28"/>
        </w:rPr>
        <w:t xml:space="preserve">          3) применение ИС-180</w:t>
      </w:r>
    </w:p>
    <w:p w:rsidR="00F358A4" w:rsidRPr="00BE434D" w:rsidRDefault="00F358A4" w:rsidP="00F358A4">
      <w:pPr>
        <w:pStyle w:val="a8"/>
        <w:spacing w:after="0"/>
        <w:rPr>
          <w:sz w:val="28"/>
          <w:szCs w:val="28"/>
        </w:rPr>
      </w:pPr>
      <w:r w:rsidRPr="00BE434D">
        <w:rPr>
          <w:sz w:val="28"/>
          <w:szCs w:val="28"/>
        </w:rPr>
        <w:t xml:space="preserve">          4) по методу Микулича</w:t>
      </w:r>
    </w:p>
    <w:p w:rsidR="00F358A4" w:rsidRPr="00BE434D" w:rsidRDefault="00F358A4" w:rsidP="00F358A4">
      <w:pPr>
        <w:pStyle w:val="a8"/>
        <w:spacing w:after="0"/>
        <w:rPr>
          <w:sz w:val="28"/>
          <w:szCs w:val="28"/>
        </w:rPr>
      </w:pPr>
      <w:r w:rsidRPr="00BE434D">
        <w:rPr>
          <w:sz w:val="28"/>
          <w:szCs w:val="28"/>
        </w:rPr>
        <w:t>64. Хирургический инструментарий используют:</w:t>
      </w:r>
    </w:p>
    <w:p w:rsidR="00F358A4" w:rsidRPr="00BE434D" w:rsidRDefault="00F358A4" w:rsidP="00F358A4">
      <w:pPr>
        <w:pStyle w:val="a8"/>
        <w:spacing w:after="0"/>
        <w:rPr>
          <w:sz w:val="28"/>
          <w:szCs w:val="28"/>
        </w:rPr>
      </w:pPr>
      <w:r w:rsidRPr="00BE434D">
        <w:rPr>
          <w:sz w:val="28"/>
          <w:szCs w:val="28"/>
        </w:rPr>
        <w:t xml:space="preserve">          1) при плановых операциях после получения результатов бактериологического контроля</w:t>
      </w:r>
    </w:p>
    <w:p w:rsidR="00F358A4" w:rsidRPr="00BE434D" w:rsidRDefault="00F358A4" w:rsidP="00F358A4">
      <w:pPr>
        <w:pStyle w:val="a8"/>
        <w:spacing w:after="0"/>
        <w:rPr>
          <w:sz w:val="28"/>
          <w:szCs w:val="28"/>
        </w:rPr>
      </w:pPr>
      <w:r w:rsidRPr="00BE434D">
        <w:rPr>
          <w:sz w:val="28"/>
          <w:szCs w:val="28"/>
        </w:rPr>
        <w:lastRenderedPageBreak/>
        <w:t xml:space="preserve">          2) всегда после получения результатов бактериологического контроля</w:t>
      </w:r>
    </w:p>
    <w:p w:rsidR="00F358A4" w:rsidRPr="00BE434D" w:rsidRDefault="00F358A4" w:rsidP="00F358A4">
      <w:pPr>
        <w:pStyle w:val="a8"/>
        <w:spacing w:after="0"/>
        <w:rPr>
          <w:sz w:val="28"/>
          <w:szCs w:val="28"/>
        </w:rPr>
      </w:pPr>
      <w:r w:rsidRPr="00BE434D">
        <w:rPr>
          <w:sz w:val="28"/>
          <w:szCs w:val="28"/>
        </w:rPr>
        <w:t xml:space="preserve">          3) сразу же после стерилизации</w:t>
      </w:r>
    </w:p>
    <w:p w:rsidR="00F358A4" w:rsidRPr="00BE434D" w:rsidRDefault="00F358A4" w:rsidP="00F358A4">
      <w:pPr>
        <w:pStyle w:val="a8"/>
        <w:spacing w:after="0"/>
        <w:rPr>
          <w:sz w:val="28"/>
          <w:szCs w:val="28"/>
        </w:rPr>
      </w:pPr>
      <w:r w:rsidRPr="00BE434D">
        <w:rPr>
          <w:sz w:val="28"/>
          <w:szCs w:val="28"/>
        </w:rPr>
        <w:t xml:space="preserve">          4)  после предстерилизационной подготовки</w:t>
      </w:r>
    </w:p>
    <w:p w:rsidR="00F358A4" w:rsidRPr="00BE434D" w:rsidRDefault="00F358A4" w:rsidP="00F358A4">
      <w:pPr>
        <w:pStyle w:val="a8"/>
        <w:spacing w:after="0"/>
        <w:rPr>
          <w:sz w:val="28"/>
          <w:szCs w:val="28"/>
        </w:rPr>
      </w:pPr>
      <w:r w:rsidRPr="00BE434D">
        <w:rPr>
          <w:sz w:val="28"/>
          <w:szCs w:val="28"/>
        </w:rPr>
        <w:t>65. Срок хранения простерилизованного в сухожаровом шкафу инструментария:</w:t>
      </w:r>
    </w:p>
    <w:p w:rsidR="00F358A4" w:rsidRPr="00BE434D" w:rsidRDefault="00F358A4" w:rsidP="00F358A4">
      <w:pPr>
        <w:pStyle w:val="a8"/>
        <w:spacing w:after="0"/>
        <w:rPr>
          <w:sz w:val="28"/>
          <w:szCs w:val="28"/>
        </w:rPr>
      </w:pPr>
      <w:r w:rsidRPr="00BE434D">
        <w:rPr>
          <w:sz w:val="28"/>
          <w:szCs w:val="28"/>
        </w:rPr>
        <w:t xml:space="preserve">          1) одни сутки</w:t>
      </w:r>
    </w:p>
    <w:p w:rsidR="00F358A4" w:rsidRPr="00BE434D" w:rsidRDefault="00F358A4" w:rsidP="00F358A4">
      <w:pPr>
        <w:pStyle w:val="a8"/>
        <w:spacing w:after="0"/>
        <w:rPr>
          <w:sz w:val="28"/>
          <w:szCs w:val="28"/>
        </w:rPr>
      </w:pPr>
      <w:r w:rsidRPr="00BE434D">
        <w:rPr>
          <w:sz w:val="28"/>
          <w:szCs w:val="28"/>
        </w:rPr>
        <w:t xml:space="preserve">          2) используют сразу после стерилизации</w:t>
      </w:r>
    </w:p>
    <w:p w:rsidR="00F358A4" w:rsidRPr="00BE434D" w:rsidRDefault="00F358A4" w:rsidP="00F358A4">
      <w:pPr>
        <w:pStyle w:val="a8"/>
        <w:spacing w:after="0"/>
        <w:rPr>
          <w:sz w:val="28"/>
          <w:szCs w:val="28"/>
        </w:rPr>
      </w:pPr>
      <w:r w:rsidRPr="00BE434D">
        <w:rPr>
          <w:sz w:val="28"/>
          <w:szCs w:val="28"/>
        </w:rPr>
        <w:t xml:space="preserve">          3) трое суток</w:t>
      </w:r>
    </w:p>
    <w:p w:rsidR="00F358A4" w:rsidRPr="00BE434D" w:rsidRDefault="00F358A4" w:rsidP="00F358A4">
      <w:pPr>
        <w:pStyle w:val="a8"/>
        <w:spacing w:after="0"/>
        <w:rPr>
          <w:sz w:val="28"/>
          <w:szCs w:val="28"/>
        </w:rPr>
      </w:pPr>
      <w:r w:rsidRPr="00BE434D">
        <w:rPr>
          <w:sz w:val="28"/>
          <w:szCs w:val="28"/>
        </w:rPr>
        <w:t xml:space="preserve">          4) до 6 часов</w:t>
      </w:r>
    </w:p>
    <w:p w:rsidR="00F358A4" w:rsidRPr="00BE434D" w:rsidRDefault="00F358A4" w:rsidP="00F358A4">
      <w:pPr>
        <w:pStyle w:val="a8"/>
        <w:spacing w:after="0"/>
        <w:rPr>
          <w:sz w:val="28"/>
          <w:szCs w:val="28"/>
        </w:rPr>
      </w:pPr>
      <w:r w:rsidRPr="00BE434D">
        <w:rPr>
          <w:sz w:val="28"/>
          <w:szCs w:val="28"/>
        </w:rPr>
        <w:t>66. Особенности начала предстерилизационной обработки инструментария, соприкасавшегося с анаэробной инфекцией:</w:t>
      </w:r>
    </w:p>
    <w:p w:rsidR="00F358A4" w:rsidRPr="00BE434D" w:rsidRDefault="00F358A4" w:rsidP="00F358A4">
      <w:pPr>
        <w:pStyle w:val="a8"/>
        <w:spacing w:after="0"/>
        <w:rPr>
          <w:sz w:val="28"/>
          <w:szCs w:val="28"/>
        </w:rPr>
      </w:pPr>
      <w:r w:rsidRPr="00BE434D">
        <w:rPr>
          <w:sz w:val="28"/>
          <w:szCs w:val="28"/>
        </w:rPr>
        <w:t xml:space="preserve">          1) начинают с длительного промывания проточной водой</w:t>
      </w:r>
    </w:p>
    <w:p w:rsidR="00F358A4" w:rsidRPr="00BE434D" w:rsidRDefault="00F358A4" w:rsidP="00F358A4">
      <w:pPr>
        <w:pStyle w:val="a8"/>
        <w:spacing w:after="0"/>
        <w:rPr>
          <w:sz w:val="28"/>
          <w:szCs w:val="28"/>
        </w:rPr>
      </w:pPr>
      <w:r w:rsidRPr="00BE434D">
        <w:rPr>
          <w:sz w:val="28"/>
          <w:szCs w:val="28"/>
        </w:rPr>
        <w:t xml:space="preserve">          2) на 6 часов замачивают в 96% спирте</w:t>
      </w:r>
    </w:p>
    <w:p w:rsidR="00F358A4" w:rsidRPr="00BE434D" w:rsidRDefault="00F358A4" w:rsidP="00F358A4">
      <w:pPr>
        <w:pStyle w:val="a8"/>
        <w:spacing w:after="0"/>
        <w:rPr>
          <w:sz w:val="28"/>
          <w:szCs w:val="28"/>
        </w:rPr>
      </w:pPr>
      <w:r w:rsidRPr="00BE434D">
        <w:rPr>
          <w:sz w:val="28"/>
          <w:szCs w:val="28"/>
        </w:rPr>
        <w:t xml:space="preserve">          3) на 6 часов замачивают в 6% растворе перекиси водорода</w:t>
      </w:r>
    </w:p>
    <w:p w:rsidR="00F358A4" w:rsidRPr="00BE434D" w:rsidRDefault="00F358A4" w:rsidP="00F358A4">
      <w:pPr>
        <w:pStyle w:val="a8"/>
        <w:spacing w:after="0"/>
        <w:rPr>
          <w:sz w:val="28"/>
          <w:szCs w:val="28"/>
        </w:rPr>
      </w:pPr>
      <w:r w:rsidRPr="00BE434D">
        <w:rPr>
          <w:sz w:val="28"/>
          <w:szCs w:val="28"/>
        </w:rPr>
        <w:t xml:space="preserve">          4) начинают с механической очистки</w:t>
      </w:r>
    </w:p>
    <w:p w:rsidR="00F358A4" w:rsidRPr="00BE434D" w:rsidRDefault="00F358A4" w:rsidP="00F358A4">
      <w:pPr>
        <w:jc w:val="both"/>
        <w:rPr>
          <w:sz w:val="28"/>
          <w:szCs w:val="28"/>
        </w:rPr>
      </w:pPr>
      <w:r w:rsidRPr="00BE434D">
        <w:rPr>
          <w:sz w:val="28"/>
          <w:szCs w:val="28"/>
        </w:rPr>
        <w:t>67. Какой системе организма принадлежит ведущая роль в механизмах компенсации в первые минуты и часы острой кровопотери?</w:t>
      </w:r>
    </w:p>
    <w:p w:rsidR="00F358A4" w:rsidRPr="00BE434D" w:rsidRDefault="00F358A4" w:rsidP="00F358A4">
      <w:pPr>
        <w:jc w:val="both"/>
        <w:rPr>
          <w:sz w:val="28"/>
          <w:szCs w:val="28"/>
        </w:rPr>
      </w:pPr>
      <w:r w:rsidRPr="00BE434D">
        <w:rPr>
          <w:sz w:val="28"/>
          <w:szCs w:val="28"/>
        </w:rPr>
        <w:t xml:space="preserve">        1) Дыхательная система.</w:t>
      </w:r>
    </w:p>
    <w:p w:rsidR="00F358A4" w:rsidRPr="00BE434D" w:rsidRDefault="00F358A4" w:rsidP="00F358A4">
      <w:pPr>
        <w:jc w:val="both"/>
        <w:rPr>
          <w:sz w:val="28"/>
          <w:szCs w:val="28"/>
        </w:rPr>
      </w:pPr>
      <w:r w:rsidRPr="00BE434D">
        <w:rPr>
          <w:sz w:val="28"/>
          <w:szCs w:val="28"/>
        </w:rPr>
        <w:t xml:space="preserve">        2) Органы кроветворения.</w:t>
      </w:r>
    </w:p>
    <w:p w:rsidR="00F358A4" w:rsidRPr="00BE434D" w:rsidRDefault="00F358A4" w:rsidP="00F358A4">
      <w:pPr>
        <w:jc w:val="both"/>
        <w:rPr>
          <w:sz w:val="28"/>
          <w:szCs w:val="28"/>
        </w:rPr>
      </w:pPr>
      <w:r w:rsidRPr="00BE434D">
        <w:rPr>
          <w:sz w:val="28"/>
          <w:szCs w:val="28"/>
        </w:rPr>
        <w:t xml:space="preserve">        3) Сердечно-сосудистая система.</w:t>
      </w:r>
    </w:p>
    <w:p w:rsidR="00F358A4" w:rsidRPr="00BE434D" w:rsidRDefault="00F358A4" w:rsidP="00F358A4">
      <w:pPr>
        <w:jc w:val="both"/>
        <w:rPr>
          <w:sz w:val="28"/>
          <w:szCs w:val="28"/>
        </w:rPr>
      </w:pPr>
      <w:r w:rsidRPr="00BE434D">
        <w:rPr>
          <w:sz w:val="28"/>
          <w:szCs w:val="28"/>
        </w:rPr>
        <w:t xml:space="preserve">        4) Депо жидкости (подкожно-жировая клетчатка, мышцы).</w:t>
      </w:r>
    </w:p>
    <w:p w:rsidR="00F358A4" w:rsidRPr="00BE434D" w:rsidRDefault="00F358A4" w:rsidP="00F358A4">
      <w:pPr>
        <w:jc w:val="both"/>
        <w:rPr>
          <w:sz w:val="28"/>
          <w:szCs w:val="28"/>
        </w:rPr>
      </w:pPr>
      <w:r w:rsidRPr="00BE434D">
        <w:rPr>
          <w:sz w:val="28"/>
          <w:szCs w:val="28"/>
        </w:rPr>
        <w:t>68. Назовите причину вторичных ранних кровотечений:</w:t>
      </w:r>
    </w:p>
    <w:p w:rsidR="00F358A4" w:rsidRPr="00BE434D" w:rsidRDefault="00F358A4" w:rsidP="00F358A4">
      <w:pPr>
        <w:jc w:val="both"/>
        <w:rPr>
          <w:sz w:val="28"/>
          <w:szCs w:val="28"/>
        </w:rPr>
      </w:pPr>
      <w:r w:rsidRPr="00BE434D">
        <w:rPr>
          <w:sz w:val="28"/>
          <w:szCs w:val="28"/>
        </w:rPr>
        <w:t xml:space="preserve">        1) Повышение АД, снятие спазма сосудов.</w:t>
      </w:r>
    </w:p>
    <w:p w:rsidR="00F358A4" w:rsidRPr="00BE434D" w:rsidRDefault="00F358A4" w:rsidP="00F358A4">
      <w:pPr>
        <w:jc w:val="both"/>
        <w:rPr>
          <w:sz w:val="28"/>
          <w:szCs w:val="28"/>
        </w:rPr>
      </w:pPr>
      <w:r w:rsidRPr="00BE434D">
        <w:rPr>
          <w:sz w:val="28"/>
          <w:szCs w:val="28"/>
        </w:rPr>
        <w:t xml:space="preserve">        2) Гнойное расплавление тромба.</w:t>
      </w:r>
    </w:p>
    <w:p w:rsidR="00F358A4" w:rsidRPr="00BE434D" w:rsidRDefault="00F358A4" w:rsidP="00F358A4">
      <w:pPr>
        <w:jc w:val="both"/>
        <w:rPr>
          <w:sz w:val="28"/>
          <w:szCs w:val="28"/>
        </w:rPr>
      </w:pPr>
      <w:r w:rsidRPr="00BE434D">
        <w:rPr>
          <w:sz w:val="28"/>
          <w:szCs w:val="28"/>
        </w:rPr>
        <w:t xml:space="preserve">        3) Аррозия сосуда.</w:t>
      </w:r>
    </w:p>
    <w:p w:rsidR="00F358A4" w:rsidRPr="00BE434D" w:rsidRDefault="00F358A4" w:rsidP="00F358A4">
      <w:pPr>
        <w:jc w:val="both"/>
        <w:rPr>
          <w:sz w:val="28"/>
          <w:szCs w:val="28"/>
        </w:rPr>
      </w:pPr>
      <w:r w:rsidRPr="00BE434D">
        <w:rPr>
          <w:sz w:val="28"/>
          <w:szCs w:val="28"/>
        </w:rPr>
        <w:t xml:space="preserve">        4) Расплавление стенки сосуда воспалительным процессом.</w:t>
      </w:r>
    </w:p>
    <w:p w:rsidR="00F358A4" w:rsidRPr="00BE434D" w:rsidRDefault="00F358A4" w:rsidP="00F358A4">
      <w:pPr>
        <w:jc w:val="both"/>
        <w:rPr>
          <w:sz w:val="28"/>
          <w:szCs w:val="28"/>
        </w:rPr>
      </w:pPr>
      <w:r w:rsidRPr="00BE434D">
        <w:rPr>
          <w:sz w:val="28"/>
          <w:szCs w:val="28"/>
        </w:rPr>
        <w:t>69. В районную больницу доставлен больной с профузным желудочным кровотечением. Бледен, пульс 110 уд в мин., АД 100/50 мм.рт.ст. Кал "черного цвета". При фиброгастроскопии установлена язва малой кривизны желудка. Трансфузия какой среды наиболее целесообразна в качестве предоперационной подготовки?</w:t>
      </w:r>
    </w:p>
    <w:p w:rsidR="00F358A4" w:rsidRPr="00BE434D" w:rsidRDefault="00F358A4" w:rsidP="00F358A4">
      <w:pPr>
        <w:jc w:val="both"/>
        <w:rPr>
          <w:sz w:val="28"/>
          <w:szCs w:val="28"/>
        </w:rPr>
      </w:pPr>
      <w:r w:rsidRPr="00BE434D">
        <w:rPr>
          <w:sz w:val="28"/>
          <w:szCs w:val="28"/>
        </w:rPr>
        <w:t xml:space="preserve">        1) Желатиноль.</w:t>
      </w:r>
    </w:p>
    <w:p w:rsidR="00F358A4" w:rsidRPr="00BE434D" w:rsidRDefault="00F358A4" w:rsidP="00F358A4">
      <w:pPr>
        <w:jc w:val="both"/>
        <w:rPr>
          <w:sz w:val="28"/>
          <w:szCs w:val="28"/>
        </w:rPr>
      </w:pPr>
      <w:r w:rsidRPr="00BE434D">
        <w:rPr>
          <w:sz w:val="28"/>
          <w:szCs w:val="28"/>
        </w:rPr>
        <w:t xml:space="preserve">        2) Стабизол - рефортан</w:t>
      </w:r>
    </w:p>
    <w:p w:rsidR="00F358A4" w:rsidRPr="00BE434D" w:rsidRDefault="00F358A4" w:rsidP="00F358A4">
      <w:pPr>
        <w:jc w:val="both"/>
        <w:rPr>
          <w:sz w:val="28"/>
          <w:szCs w:val="28"/>
        </w:rPr>
      </w:pPr>
      <w:r w:rsidRPr="00BE434D">
        <w:rPr>
          <w:sz w:val="28"/>
          <w:szCs w:val="28"/>
        </w:rPr>
        <w:t xml:space="preserve">        3) Физиологический раствор.</w:t>
      </w:r>
    </w:p>
    <w:p w:rsidR="00F358A4" w:rsidRPr="00BE434D" w:rsidRDefault="00F358A4" w:rsidP="00F358A4">
      <w:pPr>
        <w:jc w:val="both"/>
        <w:rPr>
          <w:sz w:val="28"/>
          <w:szCs w:val="28"/>
        </w:rPr>
      </w:pPr>
      <w:r w:rsidRPr="00BE434D">
        <w:rPr>
          <w:sz w:val="28"/>
          <w:szCs w:val="28"/>
        </w:rPr>
        <w:t xml:space="preserve">        4) Альбумин.</w:t>
      </w:r>
    </w:p>
    <w:p w:rsidR="00F358A4" w:rsidRPr="00BE434D" w:rsidRDefault="00F358A4" w:rsidP="00F358A4">
      <w:pPr>
        <w:jc w:val="both"/>
        <w:rPr>
          <w:sz w:val="28"/>
          <w:szCs w:val="28"/>
        </w:rPr>
      </w:pPr>
      <w:r w:rsidRPr="00BE434D">
        <w:rPr>
          <w:sz w:val="28"/>
          <w:szCs w:val="28"/>
        </w:rPr>
        <w:t>70. У больного артериальное кровотечение из области средней трети правого предплечья. На каком уровне наложите жгут?</w:t>
      </w:r>
    </w:p>
    <w:p w:rsidR="00F358A4" w:rsidRPr="00BE434D" w:rsidRDefault="00F358A4" w:rsidP="00F358A4">
      <w:pPr>
        <w:jc w:val="both"/>
        <w:rPr>
          <w:sz w:val="28"/>
          <w:szCs w:val="28"/>
        </w:rPr>
      </w:pPr>
      <w:r w:rsidRPr="00BE434D">
        <w:rPr>
          <w:sz w:val="28"/>
          <w:szCs w:val="28"/>
        </w:rPr>
        <w:t xml:space="preserve">        1) В нижней трети плеча.</w:t>
      </w:r>
    </w:p>
    <w:p w:rsidR="00F358A4" w:rsidRPr="00BE434D" w:rsidRDefault="00F358A4" w:rsidP="00F358A4">
      <w:pPr>
        <w:jc w:val="both"/>
        <w:rPr>
          <w:sz w:val="28"/>
          <w:szCs w:val="28"/>
        </w:rPr>
      </w:pPr>
      <w:r w:rsidRPr="00BE434D">
        <w:rPr>
          <w:sz w:val="28"/>
          <w:szCs w:val="28"/>
        </w:rPr>
        <w:t xml:space="preserve">        2) В средней трети плеча.</w:t>
      </w:r>
    </w:p>
    <w:p w:rsidR="00F358A4" w:rsidRPr="00BE434D" w:rsidRDefault="00F358A4" w:rsidP="00F358A4">
      <w:pPr>
        <w:jc w:val="both"/>
        <w:rPr>
          <w:sz w:val="28"/>
          <w:szCs w:val="28"/>
        </w:rPr>
      </w:pPr>
      <w:r w:rsidRPr="00BE434D">
        <w:rPr>
          <w:sz w:val="28"/>
          <w:szCs w:val="28"/>
        </w:rPr>
        <w:t xml:space="preserve">        3) В верхней трети плеча.</w:t>
      </w:r>
    </w:p>
    <w:p w:rsidR="00F358A4" w:rsidRPr="00BE434D" w:rsidRDefault="00F358A4" w:rsidP="00F358A4">
      <w:pPr>
        <w:jc w:val="both"/>
        <w:rPr>
          <w:sz w:val="28"/>
          <w:szCs w:val="28"/>
        </w:rPr>
      </w:pPr>
      <w:r w:rsidRPr="00BE434D">
        <w:rPr>
          <w:sz w:val="28"/>
          <w:szCs w:val="28"/>
        </w:rPr>
        <w:t xml:space="preserve">        4) В верхней трети предплечья.</w:t>
      </w:r>
    </w:p>
    <w:p w:rsidR="00F358A4" w:rsidRPr="00BE434D" w:rsidRDefault="00F358A4" w:rsidP="00F358A4">
      <w:pPr>
        <w:tabs>
          <w:tab w:val="num" w:pos="360"/>
          <w:tab w:val="left" w:pos="426"/>
        </w:tabs>
        <w:ind w:left="426" w:hanging="426"/>
        <w:jc w:val="both"/>
        <w:rPr>
          <w:sz w:val="28"/>
          <w:szCs w:val="28"/>
        </w:rPr>
      </w:pPr>
      <w:r w:rsidRPr="00BE434D">
        <w:rPr>
          <w:sz w:val="28"/>
          <w:szCs w:val="28"/>
        </w:rPr>
        <w:t xml:space="preserve">71.После проведения проб на индивидуальную совместимость по АВО - и </w:t>
      </w:r>
      <w:r w:rsidRPr="00BE434D">
        <w:rPr>
          <w:sz w:val="28"/>
          <w:szCs w:val="28"/>
          <w:lang w:val="en-US"/>
        </w:rPr>
        <w:t>Rh</w:t>
      </w:r>
      <w:r w:rsidRPr="00BE434D">
        <w:rPr>
          <w:sz w:val="28"/>
          <w:szCs w:val="28"/>
        </w:rPr>
        <w:t>-системам пациенту трижды струйно внутривенно введено по 10 мл крови. Объясните правильность выбранной тактики:</w:t>
      </w:r>
    </w:p>
    <w:p w:rsidR="00F358A4" w:rsidRPr="00BE434D" w:rsidRDefault="00F358A4" w:rsidP="00F358A4">
      <w:pPr>
        <w:numPr>
          <w:ilvl w:val="0"/>
          <w:numId w:val="153"/>
        </w:numPr>
        <w:tabs>
          <w:tab w:val="left" w:pos="426"/>
          <w:tab w:val="num" w:pos="993"/>
        </w:tabs>
        <w:ind w:left="993" w:hanging="426"/>
        <w:jc w:val="both"/>
        <w:rPr>
          <w:sz w:val="28"/>
          <w:szCs w:val="28"/>
        </w:rPr>
      </w:pPr>
      <w:r w:rsidRPr="00BE434D">
        <w:rPr>
          <w:sz w:val="28"/>
          <w:szCs w:val="28"/>
        </w:rPr>
        <w:t>Тактика правильная, необходимо продолжить переливание.</w:t>
      </w:r>
    </w:p>
    <w:p w:rsidR="00F358A4" w:rsidRPr="00BE434D" w:rsidRDefault="00F358A4" w:rsidP="00F358A4">
      <w:pPr>
        <w:numPr>
          <w:ilvl w:val="0"/>
          <w:numId w:val="153"/>
        </w:numPr>
        <w:tabs>
          <w:tab w:val="left" w:pos="426"/>
          <w:tab w:val="num" w:pos="993"/>
        </w:tabs>
        <w:ind w:left="993" w:hanging="426"/>
        <w:jc w:val="both"/>
        <w:rPr>
          <w:sz w:val="28"/>
          <w:szCs w:val="28"/>
        </w:rPr>
      </w:pPr>
      <w:r w:rsidRPr="00BE434D">
        <w:rPr>
          <w:sz w:val="28"/>
          <w:szCs w:val="28"/>
        </w:rPr>
        <w:lastRenderedPageBreak/>
        <w:t>Тактика неправильная, так как введение крови должно было быть капельным.</w:t>
      </w:r>
    </w:p>
    <w:p w:rsidR="00F358A4" w:rsidRPr="00BE434D" w:rsidRDefault="00F358A4" w:rsidP="00F358A4">
      <w:pPr>
        <w:numPr>
          <w:ilvl w:val="0"/>
          <w:numId w:val="153"/>
        </w:numPr>
        <w:tabs>
          <w:tab w:val="left" w:pos="426"/>
          <w:tab w:val="num" w:pos="993"/>
        </w:tabs>
        <w:ind w:left="993" w:hanging="426"/>
        <w:jc w:val="both"/>
        <w:rPr>
          <w:sz w:val="28"/>
          <w:szCs w:val="28"/>
        </w:rPr>
      </w:pPr>
      <w:r w:rsidRPr="00BE434D">
        <w:rPr>
          <w:sz w:val="28"/>
          <w:szCs w:val="28"/>
        </w:rPr>
        <w:t>Тактика неправильная. так как нужно было сразу же переливать кровь.</w:t>
      </w:r>
    </w:p>
    <w:p w:rsidR="00F358A4" w:rsidRPr="00BE434D" w:rsidRDefault="00F358A4" w:rsidP="00F358A4">
      <w:pPr>
        <w:numPr>
          <w:ilvl w:val="0"/>
          <w:numId w:val="153"/>
        </w:numPr>
        <w:tabs>
          <w:tab w:val="left" w:pos="426"/>
          <w:tab w:val="num" w:pos="993"/>
        </w:tabs>
        <w:ind w:left="993" w:hanging="426"/>
        <w:jc w:val="both"/>
        <w:rPr>
          <w:sz w:val="28"/>
          <w:szCs w:val="28"/>
        </w:rPr>
      </w:pPr>
      <w:r w:rsidRPr="00BE434D">
        <w:rPr>
          <w:sz w:val="28"/>
          <w:szCs w:val="28"/>
        </w:rPr>
        <w:t>Тактика неправильная, так как необходимо было вводить по 25 мл крови.</w:t>
      </w:r>
    </w:p>
    <w:p w:rsidR="00F358A4" w:rsidRPr="00BE434D" w:rsidRDefault="00F358A4" w:rsidP="00F358A4">
      <w:pPr>
        <w:pStyle w:val="aa"/>
        <w:tabs>
          <w:tab w:val="num" w:pos="360"/>
          <w:tab w:val="left" w:pos="426"/>
        </w:tabs>
        <w:spacing w:after="0"/>
        <w:ind w:left="426" w:hanging="426"/>
        <w:rPr>
          <w:sz w:val="28"/>
          <w:szCs w:val="28"/>
        </w:rPr>
      </w:pPr>
      <w:r w:rsidRPr="00BE434D">
        <w:rPr>
          <w:sz w:val="28"/>
          <w:szCs w:val="28"/>
        </w:rPr>
        <w:t>72. Нужно ли оставить в контейнере небольшое количество крови после ее переливания:</w:t>
      </w:r>
    </w:p>
    <w:p w:rsidR="00F358A4" w:rsidRPr="00BE434D" w:rsidRDefault="00F358A4" w:rsidP="00F358A4">
      <w:pPr>
        <w:numPr>
          <w:ilvl w:val="0"/>
          <w:numId w:val="154"/>
        </w:numPr>
        <w:tabs>
          <w:tab w:val="left" w:pos="426"/>
          <w:tab w:val="num" w:pos="993"/>
        </w:tabs>
        <w:ind w:hanging="798"/>
        <w:jc w:val="both"/>
        <w:rPr>
          <w:sz w:val="28"/>
          <w:szCs w:val="28"/>
        </w:rPr>
      </w:pPr>
      <w:r w:rsidRPr="00BE434D">
        <w:rPr>
          <w:sz w:val="28"/>
          <w:szCs w:val="28"/>
        </w:rPr>
        <w:t>Да.</w:t>
      </w:r>
    </w:p>
    <w:p w:rsidR="00F358A4" w:rsidRPr="00BE434D" w:rsidRDefault="00F358A4" w:rsidP="00F358A4">
      <w:pPr>
        <w:numPr>
          <w:ilvl w:val="0"/>
          <w:numId w:val="154"/>
        </w:numPr>
        <w:tabs>
          <w:tab w:val="left" w:pos="426"/>
          <w:tab w:val="num" w:pos="993"/>
        </w:tabs>
        <w:ind w:hanging="798"/>
        <w:jc w:val="both"/>
        <w:rPr>
          <w:sz w:val="28"/>
          <w:szCs w:val="28"/>
        </w:rPr>
      </w:pPr>
      <w:r w:rsidRPr="00BE434D">
        <w:rPr>
          <w:sz w:val="28"/>
          <w:szCs w:val="28"/>
        </w:rPr>
        <w:t>Да, если в процессе переливания крови развились какие-то реакции.</w:t>
      </w:r>
    </w:p>
    <w:p w:rsidR="00F358A4" w:rsidRPr="00BE434D" w:rsidRDefault="00F358A4" w:rsidP="00F358A4">
      <w:pPr>
        <w:numPr>
          <w:ilvl w:val="0"/>
          <w:numId w:val="154"/>
        </w:numPr>
        <w:tabs>
          <w:tab w:val="left" w:pos="426"/>
          <w:tab w:val="num" w:pos="993"/>
        </w:tabs>
        <w:ind w:hanging="798"/>
        <w:jc w:val="both"/>
        <w:rPr>
          <w:sz w:val="28"/>
          <w:szCs w:val="28"/>
        </w:rPr>
      </w:pPr>
      <w:r w:rsidRPr="00BE434D">
        <w:rPr>
          <w:sz w:val="28"/>
          <w:szCs w:val="28"/>
        </w:rPr>
        <w:t>Да, если в процессе переливания крови развились какие-то осложнения.</w:t>
      </w:r>
    </w:p>
    <w:p w:rsidR="00F358A4" w:rsidRPr="00BE434D" w:rsidRDefault="00F358A4" w:rsidP="00F358A4">
      <w:pPr>
        <w:numPr>
          <w:ilvl w:val="0"/>
          <w:numId w:val="154"/>
        </w:numPr>
        <w:tabs>
          <w:tab w:val="left" w:pos="426"/>
          <w:tab w:val="num" w:pos="993"/>
        </w:tabs>
        <w:ind w:hanging="798"/>
        <w:jc w:val="both"/>
        <w:rPr>
          <w:sz w:val="28"/>
          <w:szCs w:val="28"/>
        </w:rPr>
      </w:pPr>
      <w:r w:rsidRPr="00BE434D">
        <w:rPr>
          <w:sz w:val="28"/>
          <w:szCs w:val="28"/>
        </w:rPr>
        <w:t>Нет, если переливание прошло без осложнений</w:t>
      </w:r>
    </w:p>
    <w:p w:rsidR="00F358A4" w:rsidRPr="00BE434D" w:rsidRDefault="00F358A4" w:rsidP="00F358A4">
      <w:pPr>
        <w:tabs>
          <w:tab w:val="num" w:pos="360"/>
          <w:tab w:val="left" w:pos="426"/>
        </w:tabs>
        <w:ind w:left="426" w:hanging="426"/>
        <w:jc w:val="both"/>
        <w:rPr>
          <w:sz w:val="28"/>
          <w:szCs w:val="28"/>
        </w:rPr>
      </w:pPr>
      <w:r w:rsidRPr="00BE434D">
        <w:rPr>
          <w:sz w:val="28"/>
          <w:szCs w:val="28"/>
        </w:rPr>
        <w:t>73. Посттрансфузионные осложнения - это:</w:t>
      </w:r>
    </w:p>
    <w:p w:rsidR="00F358A4" w:rsidRPr="00BE434D" w:rsidRDefault="00F358A4" w:rsidP="00F358A4">
      <w:pPr>
        <w:numPr>
          <w:ilvl w:val="0"/>
          <w:numId w:val="155"/>
        </w:numPr>
        <w:tabs>
          <w:tab w:val="left" w:pos="426"/>
          <w:tab w:val="num" w:pos="1080"/>
        </w:tabs>
        <w:jc w:val="both"/>
        <w:rPr>
          <w:sz w:val="28"/>
          <w:szCs w:val="28"/>
        </w:rPr>
      </w:pPr>
      <w:r w:rsidRPr="00BE434D">
        <w:rPr>
          <w:sz w:val="28"/>
          <w:szCs w:val="28"/>
        </w:rPr>
        <w:t>Изменения в состоянии организма, ведущие к длительному расстройству здоровья и опасные для жизни.</w:t>
      </w:r>
    </w:p>
    <w:p w:rsidR="00F358A4" w:rsidRPr="00BE434D" w:rsidRDefault="00F358A4" w:rsidP="00F358A4">
      <w:pPr>
        <w:numPr>
          <w:ilvl w:val="0"/>
          <w:numId w:val="155"/>
        </w:numPr>
        <w:tabs>
          <w:tab w:val="left" w:pos="426"/>
          <w:tab w:val="num" w:pos="1080"/>
        </w:tabs>
        <w:jc w:val="both"/>
        <w:rPr>
          <w:sz w:val="28"/>
          <w:szCs w:val="28"/>
        </w:rPr>
      </w:pPr>
      <w:r w:rsidRPr="00BE434D">
        <w:rPr>
          <w:sz w:val="28"/>
          <w:szCs w:val="28"/>
        </w:rPr>
        <w:t>Изменения в состоянии организма, не ведущие к длительному расстройству здоровья и не опасные для жизни.</w:t>
      </w:r>
    </w:p>
    <w:p w:rsidR="00F358A4" w:rsidRPr="00BE434D" w:rsidRDefault="00F358A4" w:rsidP="00F358A4">
      <w:pPr>
        <w:numPr>
          <w:ilvl w:val="0"/>
          <w:numId w:val="155"/>
        </w:numPr>
        <w:tabs>
          <w:tab w:val="left" w:pos="426"/>
          <w:tab w:val="num" w:pos="1080"/>
        </w:tabs>
        <w:jc w:val="both"/>
        <w:rPr>
          <w:sz w:val="28"/>
          <w:szCs w:val="28"/>
        </w:rPr>
      </w:pPr>
      <w:r w:rsidRPr="00BE434D">
        <w:rPr>
          <w:sz w:val="28"/>
          <w:szCs w:val="28"/>
        </w:rPr>
        <w:t>Изменения в состоянии организма, развивающиеся сразу же после гемотрансфузии.</w:t>
      </w:r>
    </w:p>
    <w:p w:rsidR="00F358A4" w:rsidRPr="00BE434D" w:rsidRDefault="00F358A4" w:rsidP="00F358A4">
      <w:pPr>
        <w:numPr>
          <w:ilvl w:val="0"/>
          <w:numId w:val="155"/>
        </w:numPr>
        <w:tabs>
          <w:tab w:val="left" w:pos="426"/>
          <w:tab w:val="num" w:pos="1080"/>
        </w:tabs>
        <w:jc w:val="both"/>
        <w:rPr>
          <w:sz w:val="28"/>
          <w:szCs w:val="28"/>
        </w:rPr>
      </w:pPr>
      <w:r w:rsidRPr="00BE434D">
        <w:rPr>
          <w:sz w:val="28"/>
          <w:szCs w:val="28"/>
        </w:rPr>
        <w:t>Изменения в состоянии организма, развивающиеся в отдаленном периоде после гемотрансфузии.</w:t>
      </w:r>
    </w:p>
    <w:p w:rsidR="00F358A4" w:rsidRPr="00BE434D" w:rsidRDefault="00F358A4" w:rsidP="00F358A4">
      <w:pPr>
        <w:tabs>
          <w:tab w:val="num" w:pos="360"/>
          <w:tab w:val="left" w:pos="426"/>
        </w:tabs>
        <w:ind w:left="426" w:hanging="426"/>
        <w:jc w:val="both"/>
        <w:rPr>
          <w:sz w:val="28"/>
          <w:szCs w:val="28"/>
        </w:rPr>
      </w:pPr>
    </w:p>
    <w:p w:rsidR="00F358A4" w:rsidRPr="00BE434D" w:rsidRDefault="00F358A4" w:rsidP="00F358A4">
      <w:pPr>
        <w:pStyle w:val="aa"/>
        <w:tabs>
          <w:tab w:val="num" w:pos="360"/>
          <w:tab w:val="left" w:pos="426"/>
        </w:tabs>
        <w:spacing w:after="0"/>
        <w:ind w:left="426" w:hanging="426"/>
        <w:rPr>
          <w:sz w:val="28"/>
          <w:szCs w:val="28"/>
        </w:rPr>
      </w:pPr>
      <w:r w:rsidRPr="00BE434D">
        <w:rPr>
          <w:sz w:val="28"/>
          <w:szCs w:val="28"/>
        </w:rPr>
        <w:t>74. К препаратам крови комплексного действия относят:</w:t>
      </w:r>
    </w:p>
    <w:p w:rsidR="00F358A4" w:rsidRPr="00BE434D" w:rsidRDefault="00F358A4" w:rsidP="00F358A4">
      <w:pPr>
        <w:numPr>
          <w:ilvl w:val="0"/>
          <w:numId w:val="156"/>
        </w:numPr>
        <w:tabs>
          <w:tab w:val="left" w:pos="426"/>
          <w:tab w:val="num" w:pos="1146"/>
        </w:tabs>
        <w:jc w:val="both"/>
        <w:rPr>
          <w:sz w:val="28"/>
          <w:szCs w:val="28"/>
        </w:rPr>
      </w:pPr>
      <w:r w:rsidRPr="00BE434D">
        <w:rPr>
          <w:sz w:val="28"/>
          <w:szCs w:val="28"/>
        </w:rPr>
        <w:t>Альбумин, протеин.</w:t>
      </w:r>
    </w:p>
    <w:p w:rsidR="00F358A4" w:rsidRPr="00BE434D" w:rsidRDefault="00F358A4" w:rsidP="00F358A4">
      <w:pPr>
        <w:numPr>
          <w:ilvl w:val="0"/>
          <w:numId w:val="156"/>
        </w:numPr>
        <w:tabs>
          <w:tab w:val="left" w:pos="426"/>
          <w:tab w:val="num" w:pos="1146"/>
        </w:tabs>
        <w:jc w:val="both"/>
        <w:rPr>
          <w:sz w:val="28"/>
          <w:szCs w:val="28"/>
        </w:rPr>
      </w:pPr>
      <w:r w:rsidRPr="00BE434D">
        <w:rPr>
          <w:sz w:val="28"/>
          <w:szCs w:val="28"/>
        </w:rPr>
        <w:t>Полиглюкин, жедатиноль.</w:t>
      </w:r>
    </w:p>
    <w:p w:rsidR="00F358A4" w:rsidRPr="00BE434D" w:rsidRDefault="00F358A4" w:rsidP="00F358A4">
      <w:pPr>
        <w:numPr>
          <w:ilvl w:val="0"/>
          <w:numId w:val="156"/>
        </w:numPr>
        <w:tabs>
          <w:tab w:val="left" w:pos="426"/>
          <w:tab w:val="num" w:pos="1146"/>
        </w:tabs>
        <w:jc w:val="both"/>
        <w:rPr>
          <w:sz w:val="28"/>
          <w:szCs w:val="28"/>
        </w:rPr>
      </w:pPr>
      <w:r w:rsidRPr="00BE434D">
        <w:rPr>
          <w:sz w:val="28"/>
          <w:szCs w:val="28"/>
        </w:rPr>
        <w:t>Полиамин, аминон.</w:t>
      </w:r>
    </w:p>
    <w:p w:rsidR="00F358A4" w:rsidRPr="00BE434D" w:rsidRDefault="00F358A4" w:rsidP="00F358A4">
      <w:pPr>
        <w:numPr>
          <w:ilvl w:val="0"/>
          <w:numId w:val="156"/>
        </w:numPr>
        <w:tabs>
          <w:tab w:val="left" w:pos="426"/>
          <w:tab w:val="num" w:pos="1146"/>
        </w:tabs>
        <w:jc w:val="both"/>
        <w:rPr>
          <w:sz w:val="28"/>
          <w:szCs w:val="28"/>
        </w:rPr>
      </w:pPr>
      <w:r w:rsidRPr="00BE434D">
        <w:rPr>
          <w:sz w:val="28"/>
          <w:szCs w:val="28"/>
        </w:rPr>
        <w:t>Инфузолипол, липокаин.</w:t>
      </w:r>
    </w:p>
    <w:p w:rsidR="00F358A4" w:rsidRPr="00BE434D" w:rsidRDefault="00F358A4" w:rsidP="00F358A4">
      <w:pPr>
        <w:tabs>
          <w:tab w:val="left" w:pos="426"/>
        </w:tabs>
        <w:ind w:left="426" w:hanging="426"/>
        <w:jc w:val="both"/>
        <w:rPr>
          <w:sz w:val="28"/>
          <w:szCs w:val="28"/>
        </w:rPr>
      </w:pPr>
      <w:r w:rsidRPr="00BE434D">
        <w:rPr>
          <w:sz w:val="28"/>
          <w:szCs w:val="28"/>
        </w:rPr>
        <w:t xml:space="preserve">75. У пациента с переломом бедра пульс 120 уд в мин., АД = 90/50 мм рт. ст. Значение шокового индекса Альговера составляет: </w:t>
      </w:r>
    </w:p>
    <w:p w:rsidR="00F358A4" w:rsidRPr="00BE434D" w:rsidRDefault="00F358A4" w:rsidP="00F358A4">
      <w:pPr>
        <w:pStyle w:val="ac"/>
        <w:tabs>
          <w:tab w:val="left" w:pos="426"/>
        </w:tabs>
        <w:ind w:left="1134" w:hanging="425"/>
        <w:rPr>
          <w:rFonts w:ascii="Times New Roman" w:hAnsi="Times New Roman"/>
          <w:sz w:val="28"/>
          <w:szCs w:val="28"/>
        </w:rPr>
      </w:pPr>
      <w:r w:rsidRPr="00BE434D">
        <w:rPr>
          <w:rFonts w:ascii="Times New Roman" w:hAnsi="Times New Roman"/>
          <w:sz w:val="28"/>
          <w:szCs w:val="28"/>
        </w:rPr>
        <w:t>1)= 1,3</w:t>
      </w:r>
    </w:p>
    <w:p w:rsidR="00F358A4" w:rsidRPr="00BE434D" w:rsidRDefault="00F358A4" w:rsidP="00F358A4">
      <w:pPr>
        <w:pStyle w:val="ac"/>
        <w:tabs>
          <w:tab w:val="left" w:pos="426"/>
        </w:tabs>
        <w:ind w:left="1134" w:hanging="425"/>
        <w:rPr>
          <w:rFonts w:ascii="Times New Roman" w:hAnsi="Times New Roman"/>
          <w:sz w:val="28"/>
          <w:szCs w:val="28"/>
        </w:rPr>
      </w:pPr>
      <w:r w:rsidRPr="00BE434D">
        <w:rPr>
          <w:rFonts w:ascii="Times New Roman" w:hAnsi="Times New Roman"/>
          <w:sz w:val="28"/>
          <w:szCs w:val="28"/>
        </w:rPr>
        <w:t>2)= 0,7</w:t>
      </w:r>
    </w:p>
    <w:p w:rsidR="00F358A4" w:rsidRPr="00BE434D" w:rsidRDefault="00F358A4" w:rsidP="00F358A4">
      <w:pPr>
        <w:pStyle w:val="ac"/>
        <w:tabs>
          <w:tab w:val="left" w:pos="426"/>
        </w:tabs>
        <w:ind w:left="1134" w:hanging="425"/>
        <w:rPr>
          <w:rFonts w:ascii="Times New Roman" w:hAnsi="Times New Roman"/>
          <w:sz w:val="28"/>
          <w:szCs w:val="28"/>
        </w:rPr>
      </w:pPr>
      <w:r w:rsidRPr="00BE434D">
        <w:rPr>
          <w:rFonts w:ascii="Times New Roman" w:hAnsi="Times New Roman"/>
          <w:sz w:val="28"/>
          <w:szCs w:val="28"/>
        </w:rPr>
        <w:t>3)= 2,4</w:t>
      </w:r>
    </w:p>
    <w:p w:rsidR="00F358A4" w:rsidRPr="00BE434D" w:rsidRDefault="00F358A4" w:rsidP="00F358A4">
      <w:pPr>
        <w:pStyle w:val="ac"/>
        <w:tabs>
          <w:tab w:val="left" w:pos="426"/>
        </w:tabs>
        <w:ind w:left="1134" w:hanging="425"/>
        <w:rPr>
          <w:rFonts w:ascii="Times New Roman" w:hAnsi="Times New Roman"/>
          <w:sz w:val="28"/>
          <w:szCs w:val="28"/>
        </w:rPr>
      </w:pPr>
      <w:r w:rsidRPr="00BE434D">
        <w:rPr>
          <w:rFonts w:ascii="Times New Roman" w:hAnsi="Times New Roman"/>
          <w:sz w:val="28"/>
          <w:szCs w:val="28"/>
        </w:rPr>
        <w:t>4)= 1,8</w:t>
      </w:r>
    </w:p>
    <w:p w:rsidR="00F358A4" w:rsidRPr="00BE434D" w:rsidRDefault="00F358A4" w:rsidP="00F358A4">
      <w:pPr>
        <w:tabs>
          <w:tab w:val="left" w:pos="426"/>
        </w:tabs>
        <w:ind w:left="426" w:hanging="426"/>
        <w:jc w:val="both"/>
        <w:rPr>
          <w:sz w:val="28"/>
          <w:szCs w:val="28"/>
        </w:rPr>
      </w:pPr>
      <w:r w:rsidRPr="00BE434D">
        <w:rPr>
          <w:sz w:val="28"/>
          <w:szCs w:val="28"/>
        </w:rPr>
        <w:t>76. Различают смещение костных отломков:</w:t>
      </w:r>
    </w:p>
    <w:p w:rsidR="00F358A4" w:rsidRPr="00BE434D" w:rsidRDefault="00F358A4" w:rsidP="00F358A4">
      <w:pPr>
        <w:tabs>
          <w:tab w:val="left" w:pos="426"/>
        </w:tabs>
        <w:ind w:left="426" w:hanging="426"/>
        <w:jc w:val="both"/>
        <w:rPr>
          <w:sz w:val="28"/>
          <w:szCs w:val="28"/>
        </w:rPr>
      </w:pPr>
      <w:r w:rsidRPr="00BE434D">
        <w:rPr>
          <w:sz w:val="28"/>
          <w:szCs w:val="28"/>
        </w:rPr>
        <w:tab/>
        <w:t>1. По оси, угловое, по ширине</w:t>
      </w:r>
    </w:p>
    <w:p w:rsidR="00F358A4" w:rsidRPr="00BE434D" w:rsidRDefault="00F358A4" w:rsidP="00F358A4">
      <w:pPr>
        <w:tabs>
          <w:tab w:val="left" w:pos="426"/>
        </w:tabs>
        <w:ind w:left="426" w:hanging="426"/>
        <w:jc w:val="both"/>
        <w:rPr>
          <w:sz w:val="28"/>
          <w:szCs w:val="28"/>
        </w:rPr>
      </w:pPr>
      <w:r w:rsidRPr="00BE434D">
        <w:rPr>
          <w:sz w:val="28"/>
          <w:szCs w:val="28"/>
        </w:rPr>
        <w:tab/>
        <w:t>2. Косое, продольное</w:t>
      </w:r>
    </w:p>
    <w:p w:rsidR="00F358A4" w:rsidRPr="00BE434D" w:rsidRDefault="00F358A4" w:rsidP="00F358A4">
      <w:pPr>
        <w:tabs>
          <w:tab w:val="left" w:pos="426"/>
        </w:tabs>
        <w:ind w:left="426" w:hanging="426"/>
        <w:jc w:val="both"/>
        <w:rPr>
          <w:sz w:val="28"/>
          <w:szCs w:val="28"/>
        </w:rPr>
      </w:pPr>
      <w:r w:rsidRPr="00BE434D">
        <w:rPr>
          <w:sz w:val="28"/>
          <w:szCs w:val="28"/>
        </w:rPr>
        <w:tab/>
        <w:t>3. Дистальное, проксимальное, полное, неполное.</w:t>
      </w:r>
    </w:p>
    <w:p w:rsidR="00F358A4" w:rsidRPr="00BE434D" w:rsidRDefault="00F358A4" w:rsidP="00F358A4">
      <w:pPr>
        <w:tabs>
          <w:tab w:val="left" w:pos="426"/>
        </w:tabs>
        <w:ind w:left="426" w:hanging="426"/>
        <w:jc w:val="both"/>
        <w:rPr>
          <w:sz w:val="28"/>
          <w:szCs w:val="28"/>
        </w:rPr>
      </w:pPr>
      <w:r w:rsidRPr="00BE434D">
        <w:rPr>
          <w:sz w:val="28"/>
          <w:szCs w:val="28"/>
        </w:rPr>
        <w:tab/>
        <w:t xml:space="preserve">4 Все перечисленные. </w:t>
      </w:r>
    </w:p>
    <w:p w:rsidR="00F358A4" w:rsidRPr="00BE434D" w:rsidRDefault="00F358A4" w:rsidP="00F358A4">
      <w:pPr>
        <w:tabs>
          <w:tab w:val="left" w:pos="426"/>
        </w:tabs>
        <w:ind w:left="426" w:hanging="426"/>
        <w:jc w:val="both"/>
        <w:rPr>
          <w:sz w:val="28"/>
          <w:szCs w:val="28"/>
        </w:rPr>
      </w:pPr>
      <w:r w:rsidRPr="00BE434D">
        <w:rPr>
          <w:sz w:val="28"/>
          <w:szCs w:val="28"/>
        </w:rPr>
        <w:t>77. Источником костной мозоли не является:</w:t>
      </w:r>
    </w:p>
    <w:p w:rsidR="00F358A4" w:rsidRPr="00BE434D" w:rsidRDefault="00F358A4" w:rsidP="00F358A4">
      <w:pPr>
        <w:tabs>
          <w:tab w:val="left" w:pos="426"/>
        </w:tabs>
        <w:ind w:left="426" w:hanging="426"/>
        <w:jc w:val="both"/>
        <w:rPr>
          <w:sz w:val="28"/>
          <w:szCs w:val="28"/>
        </w:rPr>
      </w:pPr>
      <w:r w:rsidRPr="00BE434D">
        <w:rPr>
          <w:sz w:val="28"/>
          <w:szCs w:val="28"/>
        </w:rPr>
        <w:tab/>
        <w:t>1. Эндост.</w:t>
      </w:r>
    </w:p>
    <w:p w:rsidR="00F358A4" w:rsidRPr="00BE434D" w:rsidRDefault="00F358A4" w:rsidP="00F358A4">
      <w:pPr>
        <w:tabs>
          <w:tab w:val="left" w:pos="426"/>
        </w:tabs>
        <w:ind w:left="426" w:hanging="426"/>
        <w:jc w:val="both"/>
        <w:rPr>
          <w:sz w:val="28"/>
          <w:szCs w:val="28"/>
        </w:rPr>
      </w:pPr>
      <w:r w:rsidRPr="00BE434D">
        <w:rPr>
          <w:sz w:val="28"/>
          <w:szCs w:val="28"/>
        </w:rPr>
        <w:tab/>
        <w:t>2. Периост.</w:t>
      </w:r>
    </w:p>
    <w:p w:rsidR="00F358A4" w:rsidRPr="00BE434D" w:rsidRDefault="00F358A4" w:rsidP="00F358A4">
      <w:pPr>
        <w:tabs>
          <w:tab w:val="left" w:pos="426"/>
        </w:tabs>
        <w:ind w:left="426" w:hanging="426"/>
        <w:jc w:val="both"/>
        <w:rPr>
          <w:sz w:val="28"/>
          <w:szCs w:val="28"/>
        </w:rPr>
      </w:pPr>
      <w:r w:rsidRPr="00BE434D">
        <w:rPr>
          <w:sz w:val="28"/>
          <w:szCs w:val="28"/>
        </w:rPr>
        <w:tab/>
        <w:t>3. Хрящевая ткань.</w:t>
      </w:r>
    </w:p>
    <w:p w:rsidR="00F358A4" w:rsidRPr="00BE434D" w:rsidRDefault="00F358A4" w:rsidP="00F358A4">
      <w:pPr>
        <w:tabs>
          <w:tab w:val="left" w:pos="426"/>
        </w:tabs>
        <w:ind w:left="426" w:hanging="426"/>
        <w:jc w:val="both"/>
        <w:rPr>
          <w:sz w:val="28"/>
          <w:szCs w:val="28"/>
        </w:rPr>
      </w:pPr>
      <w:r w:rsidRPr="00BE434D">
        <w:rPr>
          <w:sz w:val="28"/>
          <w:szCs w:val="28"/>
        </w:rPr>
        <w:tab/>
        <w:t>4. Прилегающие к кости мягкие ткани</w:t>
      </w:r>
    </w:p>
    <w:p w:rsidR="00F358A4" w:rsidRPr="00BE434D" w:rsidRDefault="00F358A4" w:rsidP="00F358A4">
      <w:pPr>
        <w:tabs>
          <w:tab w:val="left" w:pos="426"/>
        </w:tabs>
        <w:ind w:left="426" w:hanging="426"/>
        <w:jc w:val="both"/>
        <w:rPr>
          <w:sz w:val="28"/>
          <w:szCs w:val="28"/>
        </w:rPr>
      </w:pPr>
      <w:r w:rsidRPr="00BE434D">
        <w:rPr>
          <w:sz w:val="28"/>
          <w:szCs w:val="28"/>
        </w:rPr>
        <w:t>78. Какой перелом не является осложненным?</w:t>
      </w:r>
    </w:p>
    <w:p w:rsidR="00F358A4" w:rsidRPr="00BE434D" w:rsidRDefault="00F358A4" w:rsidP="00F358A4">
      <w:pPr>
        <w:tabs>
          <w:tab w:val="left" w:pos="426"/>
        </w:tabs>
        <w:ind w:left="426" w:hanging="426"/>
        <w:jc w:val="both"/>
        <w:rPr>
          <w:sz w:val="28"/>
          <w:szCs w:val="28"/>
        </w:rPr>
      </w:pPr>
      <w:r w:rsidRPr="00BE434D">
        <w:rPr>
          <w:sz w:val="28"/>
          <w:szCs w:val="28"/>
        </w:rPr>
        <w:lastRenderedPageBreak/>
        <w:t>1. Закрытый перелом диафиза б/ берцовой кости с образованием гематомы</w:t>
      </w:r>
    </w:p>
    <w:p w:rsidR="00F358A4" w:rsidRPr="00BE434D" w:rsidRDefault="00F358A4" w:rsidP="00F358A4">
      <w:pPr>
        <w:tabs>
          <w:tab w:val="left" w:pos="426"/>
        </w:tabs>
        <w:ind w:left="426" w:hanging="426"/>
        <w:jc w:val="both"/>
        <w:rPr>
          <w:sz w:val="28"/>
          <w:szCs w:val="28"/>
        </w:rPr>
      </w:pPr>
      <w:r w:rsidRPr="00BE434D">
        <w:rPr>
          <w:sz w:val="28"/>
          <w:szCs w:val="28"/>
        </w:rPr>
        <w:t xml:space="preserve">2. Закрытый перелом б/ берцовой кости с повреждением большеберцовой артерии </w:t>
      </w:r>
    </w:p>
    <w:p w:rsidR="00F358A4" w:rsidRPr="00BE434D" w:rsidRDefault="00F358A4" w:rsidP="00F358A4">
      <w:pPr>
        <w:tabs>
          <w:tab w:val="left" w:pos="426"/>
        </w:tabs>
        <w:ind w:left="426" w:hanging="426"/>
        <w:jc w:val="both"/>
        <w:rPr>
          <w:sz w:val="28"/>
          <w:szCs w:val="28"/>
        </w:rPr>
      </w:pPr>
      <w:r w:rsidRPr="00BE434D">
        <w:rPr>
          <w:sz w:val="28"/>
          <w:szCs w:val="28"/>
        </w:rPr>
        <w:t xml:space="preserve">3. Закрытый перелом ребра с повреждением легкого </w:t>
      </w:r>
    </w:p>
    <w:p w:rsidR="00F358A4" w:rsidRPr="00BE434D" w:rsidRDefault="00F358A4" w:rsidP="00F358A4">
      <w:pPr>
        <w:tabs>
          <w:tab w:val="left" w:pos="426"/>
        </w:tabs>
        <w:ind w:left="426" w:hanging="426"/>
        <w:jc w:val="both"/>
        <w:rPr>
          <w:sz w:val="28"/>
          <w:szCs w:val="28"/>
        </w:rPr>
      </w:pPr>
      <w:r w:rsidRPr="00BE434D">
        <w:rPr>
          <w:sz w:val="28"/>
          <w:szCs w:val="28"/>
        </w:rPr>
        <w:t>4. Закрытый перелом диафиза плечевой кости с повреждением лучевого нерва</w:t>
      </w:r>
    </w:p>
    <w:p w:rsidR="00F358A4" w:rsidRPr="00BE434D" w:rsidRDefault="00F358A4" w:rsidP="00F358A4">
      <w:pPr>
        <w:pStyle w:val="a8"/>
        <w:spacing w:after="0"/>
        <w:rPr>
          <w:sz w:val="28"/>
          <w:szCs w:val="28"/>
        </w:rPr>
      </w:pPr>
      <w:r w:rsidRPr="00BE434D">
        <w:rPr>
          <w:sz w:val="28"/>
          <w:szCs w:val="28"/>
        </w:rPr>
        <w:t>79. Еженедельно в операционной проводят уборку:</w:t>
      </w:r>
    </w:p>
    <w:p w:rsidR="00F358A4" w:rsidRPr="00BE434D" w:rsidRDefault="00F358A4" w:rsidP="00F358A4">
      <w:pPr>
        <w:pStyle w:val="a8"/>
        <w:spacing w:after="0"/>
        <w:rPr>
          <w:sz w:val="28"/>
          <w:szCs w:val="28"/>
        </w:rPr>
      </w:pPr>
      <w:r w:rsidRPr="00BE434D">
        <w:rPr>
          <w:sz w:val="28"/>
          <w:szCs w:val="28"/>
        </w:rPr>
        <w:t xml:space="preserve">          1) Заключительную</w:t>
      </w:r>
    </w:p>
    <w:p w:rsidR="00F358A4" w:rsidRPr="00BE434D" w:rsidRDefault="00F358A4" w:rsidP="00F358A4">
      <w:pPr>
        <w:pStyle w:val="a8"/>
        <w:spacing w:after="0"/>
        <w:rPr>
          <w:sz w:val="28"/>
          <w:szCs w:val="28"/>
        </w:rPr>
      </w:pPr>
      <w:r w:rsidRPr="00BE434D">
        <w:rPr>
          <w:sz w:val="28"/>
          <w:szCs w:val="28"/>
        </w:rPr>
        <w:t xml:space="preserve">          2) Генеральную</w:t>
      </w:r>
    </w:p>
    <w:p w:rsidR="00F358A4" w:rsidRPr="00BE434D" w:rsidRDefault="00F358A4" w:rsidP="00F358A4">
      <w:pPr>
        <w:pStyle w:val="a8"/>
        <w:spacing w:after="0"/>
        <w:rPr>
          <w:sz w:val="28"/>
          <w:szCs w:val="28"/>
        </w:rPr>
      </w:pPr>
      <w:r w:rsidRPr="00BE434D">
        <w:rPr>
          <w:sz w:val="28"/>
          <w:szCs w:val="28"/>
        </w:rPr>
        <w:t xml:space="preserve">          3) Текущую</w:t>
      </w:r>
    </w:p>
    <w:p w:rsidR="00F358A4" w:rsidRPr="00BE434D" w:rsidRDefault="00F358A4" w:rsidP="00F358A4">
      <w:pPr>
        <w:pStyle w:val="a8"/>
        <w:spacing w:after="0"/>
        <w:rPr>
          <w:sz w:val="28"/>
          <w:szCs w:val="28"/>
        </w:rPr>
      </w:pPr>
      <w:r w:rsidRPr="00BE434D">
        <w:rPr>
          <w:sz w:val="28"/>
          <w:szCs w:val="28"/>
        </w:rPr>
        <w:t xml:space="preserve">          4) предварительную</w:t>
      </w:r>
    </w:p>
    <w:p w:rsidR="00F358A4" w:rsidRPr="00BE434D" w:rsidRDefault="00F358A4" w:rsidP="00F358A4">
      <w:pPr>
        <w:pStyle w:val="a8"/>
        <w:spacing w:after="0"/>
        <w:rPr>
          <w:sz w:val="28"/>
          <w:szCs w:val="28"/>
        </w:rPr>
      </w:pPr>
      <w:r w:rsidRPr="00BE434D">
        <w:rPr>
          <w:sz w:val="28"/>
          <w:szCs w:val="28"/>
        </w:rPr>
        <w:t>80.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pStyle w:val="a8"/>
        <w:spacing w:after="0"/>
        <w:rPr>
          <w:sz w:val="28"/>
          <w:szCs w:val="28"/>
        </w:rPr>
      </w:pPr>
      <w:r w:rsidRPr="00BE434D">
        <w:rPr>
          <w:sz w:val="28"/>
          <w:szCs w:val="28"/>
        </w:rPr>
        <w:t xml:space="preserve">        1) Погрешности в технике посева.</w:t>
      </w:r>
    </w:p>
    <w:p w:rsidR="00F358A4" w:rsidRPr="00BE434D" w:rsidRDefault="00F358A4" w:rsidP="00F358A4">
      <w:pPr>
        <w:pStyle w:val="a8"/>
        <w:spacing w:after="0"/>
        <w:rPr>
          <w:sz w:val="28"/>
          <w:szCs w:val="28"/>
        </w:rPr>
      </w:pPr>
      <w:r w:rsidRPr="00BE434D">
        <w:rPr>
          <w:sz w:val="28"/>
          <w:szCs w:val="28"/>
        </w:rPr>
        <w:t xml:space="preserve">        2) Нарушена герметичность в крышке автоклава.</w:t>
      </w:r>
    </w:p>
    <w:p w:rsidR="00F358A4" w:rsidRPr="00BE434D" w:rsidRDefault="00F358A4" w:rsidP="00F358A4">
      <w:pPr>
        <w:pStyle w:val="a8"/>
        <w:spacing w:after="0"/>
        <w:rPr>
          <w:sz w:val="28"/>
          <w:szCs w:val="28"/>
        </w:rPr>
      </w:pPr>
      <w:r w:rsidRPr="00BE434D">
        <w:rPr>
          <w:sz w:val="28"/>
          <w:szCs w:val="28"/>
        </w:rPr>
        <w:t xml:space="preserve">        3) Заправка автоклава “жесткой” водой.</w:t>
      </w:r>
    </w:p>
    <w:p w:rsidR="00F358A4" w:rsidRPr="00BE434D" w:rsidRDefault="00F358A4" w:rsidP="00F358A4">
      <w:pPr>
        <w:pStyle w:val="a8"/>
        <w:spacing w:after="0"/>
        <w:rPr>
          <w:sz w:val="28"/>
          <w:szCs w:val="28"/>
        </w:rPr>
      </w:pPr>
      <w:r w:rsidRPr="00BE434D">
        <w:rPr>
          <w:sz w:val="28"/>
          <w:szCs w:val="28"/>
        </w:rPr>
        <w:t xml:space="preserve">        4) Неисправность манометра.</w:t>
      </w:r>
    </w:p>
    <w:p w:rsidR="00F358A4" w:rsidRPr="00BE434D" w:rsidRDefault="00F358A4" w:rsidP="00F358A4">
      <w:pPr>
        <w:pStyle w:val="a8"/>
        <w:spacing w:after="0"/>
        <w:rPr>
          <w:sz w:val="28"/>
          <w:szCs w:val="28"/>
        </w:rPr>
      </w:pPr>
      <w:r w:rsidRPr="00BE434D">
        <w:rPr>
          <w:sz w:val="28"/>
          <w:szCs w:val="28"/>
        </w:rPr>
        <w:t>81. Какие выделяют пути экзогенной бактериальной контаминации ран?</w:t>
      </w:r>
    </w:p>
    <w:p w:rsidR="00F358A4" w:rsidRPr="00BE434D" w:rsidRDefault="00F358A4" w:rsidP="00F358A4">
      <w:pPr>
        <w:jc w:val="both"/>
        <w:rPr>
          <w:sz w:val="28"/>
          <w:szCs w:val="28"/>
        </w:rPr>
      </w:pPr>
      <w:r w:rsidRPr="00BE434D">
        <w:rPr>
          <w:sz w:val="28"/>
          <w:szCs w:val="28"/>
        </w:rPr>
        <w:t xml:space="preserve">      1) контактный</w:t>
      </w:r>
    </w:p>
    <w:p w:rsidR="00F358A4" w:rsidRPr="00BE434D" w:rsidRDefault="00F358A4" w:rsidP="00F358A4">
      <w:pPr>
        <w:jc w:val="both"/>
        <w:rPr>
          <w:sz w:val="28"/>
          <w:szCs w:val="28"/>
        </w:rPr>
      </w:pPr>
      <w:r w:rsidRPr="00BE434D">
        <w:rPr>
          <w:sz w:val="28"/>
          <w:szCs w:val="28"/>
        </w:rPr>
        <w:t xml:space="preserve">      2) лимфогенный</w:t>
      </w:r>
    </w:p>
    <w:p w:rsidR="00F358A4" w:rsidRPr="00BE434D" w:rsidRDefault="00F358A4" w:rsidP="00F358A4">
      <w:pPr>
        <w:jc w:val="both"/>
        <w:rPr>
          <w:sz w:val="28"/>
          <w:szCs w:val="28"/>
        </w:rPr>
      </w:pPr>
      <w:r w:rsidRPr="00BE434D">
        <w:rPr>
          <w:sz w:val="28"/>
          <w:szCs w:val="28"/>
        </w:rPr>
        <w:t xml:space="preserve">      3) гематогенный</w:t>
      </w:r>
    </w:p>
    <w:p w:rsidR="00F358A4" w:rsidRPr="00BE434D" w:rsidRDefault="00F358A4" w:rsidP="00F358A4">
      <w:pPr>
        <w:jc w:val="both"/>
        <w:rPr>
          <w:sz w:val="28"/>
          <w:szCs w:val="28"/>
        </w:rPr>
      </w:pPr>
      <w:r w:rsidRPr="00BE434D">
        <w:rPr>
          <w:sz w:val="28"/>
          <w:szCs w:val="28"/>
        </w:rPr>
        <w:t xml:space="preserve">      4) имплантационный</w:t>
      </w:r>
    </w:p>
    <w:p w:rsidR="00F358A4" w:rsidRPr="00BE434D" w:rsidRDefault="00F358A4" w:rsidP="00F358A4">
      <w:pPr>
        <w:ind w:left="708"/>
        <w:jc w:val="both"/>
        <w:rPr>
          <w:sz w:val="28"/>
          <w:szCs w:val="28"/>
        </w:rPr>
      </w:pPr>
      <w:r w:rsidRPr="00BE434D">
        <w:rPr>
          <w:sz w:val="28"/>
          <w:szCs w:val="28"/>
        </w:rPr>
        <w:t>Выберите правильную комбинацию ответов:</w:t>
      </w:r>
    </w:p>
    <w:p w:rsidR="00F358A4" w:rsidRPr="00BE434D" w:rsidRDefault="00F358A4" w:rsidP="00F358A4">
      <w:pPr>
        <w:numPr>
          <w:ilvl w:val="0"/>
          <w:numId w:val="157"/>
        </w:numPr>
        <w:jc w:val="both"/>
        <w:rPr>
          <w:sz w:val="28"/>
          <w:szCs w:val="28"/>
        </w:rPr>
      </w:pPr>
      <w:r w:rsidRPr="00BE434D">
        <w:rPr>
          <w:sz w:val="28"/>
          <w:szCs w:val="28"/>
        </w:rPr>
        <w:t>1,2</w:t>
      </w:r>
    </w:p>
    <w:p w:rsidR="00F358A4" w:rsidRPr="00BE434D" w:rsidRDefault="00F358A4" w:rsidP="00F358A4">
      <w:pPr>
        <w:numPr>
          <w:ilvl w:val="0"/>
          <w:numId w:val="157"/>
        </w:numPr>
        <w:jc w:val="both"/>
        <w:rPr>
          <w:sz w:val="28"/>
          <w:szCs w:val="28"/>
        </w:rPr>
      </w:pPr>
      <w:r w:rsidRPr="00BE434D">
        <w:rPr>
          <w:sz w:val="28"/>
          <w:szCs w:val="28"/>
        </w:rPr>
        <w:t>2,3</w:t>
      </w:r>
    </w:p>
    <w:p w:rsidR="00F358A4" w:rsidRPr="00BE434D" w:rsidRDefault="00F358A4" w:rsidP="00F358A4">
      <w:pPr>
        <w:numPr>
          <w:ilvl w:val="0"/>
          <w:numId w:val="157"/>
        </w:numPr>
        <w:jc w:val="both"/>
        <w:rPr>
          <w:sz w:val="28"/>
          <w:szCs w:val="28"/>
        </w:rPr>
      </w:pPr>
      <w:r w:rsidRPr="00BE434D">
        <w:rPr>
          <w:sz w:val="28"/>
          <w:szCs w:val="28"/>
        </w:rPr>
        <w:t>3,4</w:t>
      </w:r>
    </w:p>
    <w:p w:rsidR="00F358A4" w:rsidRPr="00BE434D" w:rsidRDefault="00F358A4" w:rsidP="00F358A4">
      <w:pPr>
        <w:numPr>
          <w:ilvl w:val="0"/>
          <w:numId w:val="157"/>
        </w:numPr>
        <w:jc w:val="both"/>
        <w:rPr>
          <w:sz w:val="28"/>
          <w:szCs w:val="28"/>
        </w:rPr>
      </w:pPr>
      <w:r w:rsidRPr="00BE434D">
        <w:rPr>
          <w:sz w:val="28"/>
          <w:szCs w:val="28"/>
        </w:rPr>
        <w:t>1,4</w:t>
      </w:r>
    </w:p>
    <w:p w:rsidR="00F358A4" w:rsidRPr="00BE434D" w:rsidRDefault="00F358A4" w:rsidP="00F358A4">
      <w:pPr>
        <w:pStyle w:val="a8"/>
        <w:spacing w:after="0"/>
        <w:rPr>
          <w:sz w:val="28"/>
          <w:szCs w:val="28"/>
        </w:rPr>
      </w:pPr>
      <w:r w:rsidRPr="00BE434D">
        <w:rPr>
          <w:sz w:val="28"/>
          <w:szCs w:val="28"/>
        </w:rPr>
        <w:t>82.Организационные мероприятия асептики включают:</w:t>
      </w:r>
    </w:p>
    <w:p w:rsidR="00F358A4" w:rsidRPr="00BE434D" w:rsidRDefault="00F358A4" w:rsidP="00F358A4">
      <w:pPr>
        <w:jc w:val="both"/>
        <w:rPr>
          <w:sz w:val="28"/>
          <w:szCs w:val="28"/>
        </w:rPr>
      </w:pPr>
      <w:r w:rsidRPr="00BE434D">
        <w:rPr>
          <w:sz w:val="28"/>
          <w:szCs w:val="28"/>
        </w:rPr>
        <w:t xml:space="preserve">      1) внедрение одноразового белья, перчаток, шовного материала,   инструментария</w:t>
      </w:r>
    </w:p>
    <w:p w:rsidR="00F358A4" w:rsidRPr="00BE434D" w:rsidRDefault="00F358A4" w:rsidP="00F358A4">
      <w:pPr>
        <w:jc w:val="both"/>
        <w:rPr>
          <w:sz w:val="28"/>
          <w:szCs w:val="28"/>
        </w:rPr>
      </w:pPr>
      <w:r w:rsidRPr="00BE434D">
        <w:rPr>
          <w:sz w:val="28"/>
          <w:szCs w:val="28"/>
        </w:rPr>
        <w:t xml:space="preserve">      2) дезинфекция рук персонала перед каждым контактом с больным и  после него</w:t>
      </w:r>
    </w:p>
    <w:p w:rsidR="00F358A4" w:rsidRPr="00BE434D" w:rsidRDefault="00F358A4" w:rsidP="00F358A4">
      <w:pPr>
        <w:jc w:val="both"/>
        <w:rPr>
          <w:sz w:val="28"/>
          <w:szCs w:val="28"/>
        </w:rPr>
      </w:pPr>
      <w:r w:rsidRPr="00BE434D">
        <w:rPr>
          <w:sz w:val="28"/>
          <w:szCs w:val="28"/>
        </w:rPr>
        <w:t xml:space="preserve">      3) использование антибиотиков</w:t>
      </w:r>
    </w:p>
    <w:p w:rsidR="00F358A4" w:rsidRPr="00BE434D" w:rsidRDefault="00F358A4" w:rsidP="00F358A4">
      <w:pPr>
        <w:jc w:val="both"/>
        <w:rPr>
          <w:sz w:val="28"/>
          <w:szCs w:val="28"/>
        </w:rPr>
      </w:pPr>
      <w:r w:rsidRPr="00BE434D">
        <w:rPr>
          <w:sz w:val="28"/>
          <w:szCs w:val="28"/>
        </w:rPr>
        <w:t xml:space="preserve">      4)обработка операционных ран эффективными антисептиками</w:t>
      </w:r>
    </w:p>
    <w:p w:rsidR="00F358A4" w:rsidRPr="00BE434D" w:rsidRDefault="00F358A4" w:rsidP="00F358A4">
      <w:pPr>
        <w:ind w:left="708"/>
        <w:jc w:val="both"/>
        <w:rPr>
          <w:sz w:val="28"/>
          <w:szCs w:val="28"/>
        </w:rPr>
      </w:pPr>
      <w:r w:rsidRPr="00BE434D">
        <w:rPr>
          <w:sz w:val="28"/>
          <w:szCs w:val="28"/>
        </w:rPr>
        <w:t>Выберите правильную комбинацию ответов:</w:t>
      </w:r>
    </w:p>
    <w:p w:rsidR="00F358A4" w:rsidRPr="00BE434D" w:rsidRDefault="00F358A4" w:rsidP="00F358A4">
      <w:pPr>
        <w:numPr>
          <w:ilvl w:val="0"/>
          <w:numId w:val="158"/>
        </w:numPr>
        <w:jc w:val="both"/>
        <w:rPr>
          <w:sz w:val="28"/>
          <w:szCs w:val="28"/>
        </w:rPr>
      </w:pPr>
      <w:r w:rsidRPr="00BE434D">
        <w:rPr>
          <w:sz w:val="28"/>
          <w:szCs w:val="28"/>
        </w:rPr>
        <w:t>3,4</w:t>
      </w:r>
    </w:p>
    <w:p w:rsidR="00F358A4" w:rsidRPr="00BE434D" w:rsidRDefault="00F358A4" w:rsidP="00F358A4">
      <w:pPr>
        <w:numPr>
          <w:ilvl w:val="0"/>
          <w:numId w:val="158"/>
        </w:numPr>
        <w:jc w:val="both"/>
        <w:rPr>
          <w:sz w:val="28"/>
          <w:szCs w:val="28"/>
        </w:rPr>
      </w:pPr>
      <w:r w:rsidRPr="00BE434D">
        <w:rPr>
          <w:sz w:val="28"/>
          <w:szCs w:val="28"/>
        </w:rPr>
        <w:t>1,2</w:t>
      </w:r>
    </w:p>
    <w:p w:rsidR="00F358A4" w:rsidRPr="00BE434D" w:rsidRDefault="00F358A4" w:rsidP="00F358A4">
      <w:pPr>
        <w:numPr>
          <w:ilvl w:val="0"/>
          <w:numId w:val="158"/>
        </w:numPr>
        <w:jc w:val="both"/>
        <w:rPr>
          <w:sz w:val="28"/>
          <w:szCs w:val="28"/>
        </w:rPr>
      </w:pPr>
      <w:r w:rsidRPr="00BE434D">
        <w:rPr>
          <w:sz w:val="28"/>
          <w:szCs w:val="28"/>
        </w:rPr>
        <w:t>1,4</w:t>
      </w:r>
    </w:p>
    <w:p w:rsidR="00F358A4" w:rsidRPr="00BE434D" w:rsidRDefault="00F358A4" w:rsidP="00F358A4">
      <w:pPr>
        <w:numPr>
          <w:ilvl w:val="0"/>
          <w:numId w:val="158"/>
        </w:numPr>
        <w:jc w:val="both"/>
        <w:rPr>
          <w:sz w:val="28"/>
          <w:szCs w:val="28"/>
        </w:rPr>
      </w:pPr>
      <w:r w:rsidRPr="00BE434D">
        <w:rPr>
          <w:sz w:val="28"/>
          <w:szCs w:val="28"/>
        </w:rPr>
        <w:t>2,3</w:t>
      </w:r>
    </w:p>
    <w:p w:rsidR="00F358A4" w:rsidRPr="00BE434D" w:rsidRDefault="00F358A4" w:rsidP="00F358A4">
      <w:pPr>
        <w:pStyle w:val="a8"/>
        <w:spacing w:after="0"/>
        <w:rPr>
          <w:sz w:val="28"/>
          <w:szCs w:val="28"/>
        </w:rPr>
      </w:pPr>
      <w:r w:rsidRPr="00BE434D">
        <w:rPr>
          <w:sz w:val="28"/>
          <w:szCs w:val="28"/>
        </w:rPr>
        <w:t>83.  Для проведения биологической антисептики в настоящее время используют:</w:t>
      </w:r>
    </w:p>
    <w:p w:rsidR="00F358A4" w:rsidRPr="00BE434D" w:rsidRDefault="00F358A4" w:rsidP="00F358A4">
      <w:pPr>
        <w:jc w:val="both"/>
        <w:rPr>
          <w:sz w:val="28"/>
          <w:szCs w:val="28"/>
        </w:rPr>
      </w:pPr>
      <w:r w:rsidRPr="00BE434D">
        <w:rPr>
          <w:sz w:val="28"/>
          <w:szCs w:val="28"/>
        </w:rPr>
        <w:t xml:space="preserve">      1) антибиотики</w:t>
      </w:r>
    </w:p>
    <w:p w:rsidR="00F358A4" w:rsidRPr="00BE434D" w:rsidRDefault="00F358A4" w:rsidP="00F358A4">
      <w:pPr>
        <w:jc w:val="both"/>
        <w:rPr>
          <w:sz w:val="28"/>
          <w:szCs w:val="28"/>
        </w:rPr>
      </w:pPr>
      <w:r w:rsidRPr="00BE434D">
        <w:rPr>
          <w:sz w:val="28"/>
          <w:szCs w:val="28"/>
        </w:rPr>
        <w:lastRenderedPageBreak/>
        <w:t xml:space="preserve">      2) поверхностно-активные вещества</w:t>
      </w:r>
    </w:p>
    <w:p w:rsidR="00F358A4" w:rsidRPr="00BE434D" w:rsidRDefault="00F358A4" w:rsidP="00F358A4">
      <w:pPr>
        <w:jc w:val="both"/>
        <w:rPr>
          <w:sz w:val="28"/>
          <w:szCs w:val="28"/>
        </w:rPr>
      </w:pPr>
      <w:r w:rsidRPr="00BE434D">
        <w:rPr>
          <w:sz w:val="28"/>
          <w:szCs w:val="28"/>
        </w:rPr>
        <w:t xml:space="preserve">      3) вакцины</w:t>
      </w:r>
    </w:p>
    <w:p w:rsidR="00F358A4" w:rsidRPr="00BE434D" w:rsidRDefault="00F358A4" w:rsidP="00F358A4">
      <w:pPr>
        <w:jc w:val="both"/>
        <w:rPr>
          <w:sz w:val="28"/>
          <w:szCs w:val="28"/>
        </w:rPr>
      </w:pPr>
      <w:r w:rsidRPr="00BE434D">
        <w:rPr>
          <w:sz w:val="28"/>
          <w:szCs w:val="28"/>
        </w:rPr>
        <w:t xml:space="preserve">      4)окислители</w:t>
      </w:r>
    </w:p>
    <w:p w:rsidR="00F358A4" w:rsidRPr="00BE434D" w:rsidRDefault="00F358A4" w:rsidP="00F358A4">
      <w:pPr>
        <w:ind w:left="708"/>
        <w:jc w:val="both"/>
        <w:rPr>
          <w:sz w:val="28"/>
          <w:szCs w:val="28"/>
        </w:rPr>
      </w:pPr>
      <w:r w:rsidRPr="00BE434D">
        <w:rPr>
          <w:sz w:val="28"/>
          <w:szCs w:val="28"/>
        </w:rPr>
        <w:t>Выберите правильную комбинацию ответов:</w:t>
      </w:r>
    </w:p>
    <w:p w:rsidR="00F358A4" w:rsidRPr="00BE434D" w:rsidRDefault="00F358A4" w:rsidP="00F358A4">
      <w:pPr>
        <w:numPr>
          <w:ilvl w:val="0"/>
          <w:numId w:val="159"/>
        </w:numPr>
        <w:jc w:val="both"/>
        <w:rPr>
          <w:sz w:val="28"/>
          <w:szCs w:val="28"/>
        </w:rPr>
      </w:pPr>
      <w:r w:rsidRPr="00BE434D">
        <w:rPr>
          <w:sz w:val="28"/>
          <w:szCs w:val="28"/>
        </w:rPr>
        <w:t>1,2</w:t>
      </w:r>
    </w:p>
    <w:p w:rsidR="00F358A4" w:rsidRPr="00BE434D" w:rsidRDefault="00F358A4" w:rsidP="00F358A4">
      <w:pPr>
        <w:numPr>
          <w:ilvl w:val="0"/>
          <w:numId w:val="159"/>
        </w:numPr>
        <w:jc w:val="both"/>
        <w:rPr>
          <w:sz w:val="28"/>
          <w:szCs w:val="28"/>
        </w:rPr>
      </w:pPr>
      <w:r w:rsidRPr="00BE434D">
        <w:rPr>
          <w:sz w:val="28"/>
          <w:szCs w:val="28"/>
        </w:rPr>
        <w:t>2,3</w:t>
      </w:r>
    </w:p>
    <w:p w:rsidR="00F358A4" w:rsidRPr="00BE434D" w:rsidRDefault="00F358A4" w:rsidP="00F358A4">
      <w:pPr>
        <w:numPr>
          <w:ilvl w:val="0"/>
          <w:numId w:val="159"/>
        </w:numPr>
        <w:jc w:val="both"/>
        <w:rPr>
          <w:sz w:val="28"/>
          <w:szCs w:val="28"/>
        </w:rPr>
      </w:pPr>
      <w:r w:rsidRPr="00BE434D">
        <w:rPr>
          <w:sz w:val="28"/>
          <w:szCs w:val="28"/>
        </w:rPr>
        <w:t>3,4</w:t>
      </w:r>
    </w:p>
    <w:p w:rsidR="00F358A4" w:rsidRPr="00BE434D" w:rsidRDefault="00F358A4" w:rsidP="00F358A4">
      <w:pPr>
        <w:numPr>
          <w:ilvl w:val="0"/>
          <w:numId w:val="159"/>
        </w:numPr>
        <w:jc w:val="both"/>
        <w:rPr>
          <w:sz w:val="28"/>
          <w:szCs w:val="28"/>
        </w:rPr>
      </w:pPr>
      <w:r w:rsidRPr="00BE434D">
        <w:rPr>
          <w:sz w:val="28"/>
          <w:szCs w:val="28"/>
        </w:rPr>
        <w:t>1,3</w:t>
      </w:r>
    </w:p>
    <w:p w:rsidR="00F358A4" w:rsidRPr="00BE434D" w:rsidRDefault="00F358A4" w:rsidP="00F358A4">
      <w:pPr>
        <w:pStyle w:val="a8"/>
        <w:spacing w:after="0"/>
        <w:rPr>
          <w:sz w:val="28"/>
          <w:szCs w:val="28"/>
        </w:rPr>
      </w:pPr>
      <w:r w:rsidRPr="00BE434D">
        <w:rPr>
          <w:sz w:val="28"/>
          <w:szCs w:val="28"/>
        </w:rPr>
        <w:t>84.  Какой метод контроля за стерилизацией белья в автоклаве (из приведенных) является наиболее надежным?</w:t>
      </w:r>
    </w:p>
    <w:p w:rsidR="00F358A4" w:rsidRPr="00BE434D" w:rsidRDefault="00F358A4" w:rsidP="00F358A4">
      <w:pPr>
        <w:jc w:val="both"/>
        <w:rPr>
          <w:sz w:val="28"/>
          <w:szCs w:val="28"/>
        </w:rPr>
      </w:pPr>
      <w:r w:rsidRPr="00BE434D">
        <w:rPr>
          <w:sz w:val="28"/>
          <w:szCs w:val="28"/>
        </w:rPr>
        <w:t xml:space="preserve">       1) использование ленточного индикатора стерилизации</w:t>
      </w:r>
    </w:p>
    <w:p w:rsidR="00F358A4" w:rsidRPr="00BE434D" w:rsidRDefault="00F358A4" w:rsidP="00F358A4">
      <w:pPr>
        <w:jc w:val="both"/>
        <w:rPr>
          <w:sz w:val="28"/>
          <w:szCs w:val="28"/>
        </w:rPr>
      </w:pPr>
      <w:r w:rsidRPr="00BE434D">
        <w:rPr>
          <w:sz w:val="28"/>
          <w:szCs w:val="28"/>
        </w:rPr>
        <w:t xml:space="preserve">       2) плавление антипирина</w:t>
      </w:r>
    </w:p>
    <w:p w:rsidR="00F358A4" w:rsidRPr="00BE434D" w:rsidRDefault="00F358A4" w:rsidP="00F358A4">
      <w:pPr>
        <w:jc w:val="both"/>
        <w:rPr>
          <w:sz w:val="28"/>
          <w:szCs w:val="28"/>
        </w:rPr>
      </w:pPr>
      <w:r w:rsidRPr="00BE434D">
        <w:rPr>
          <w:sz w:val="28"/>
          <w:szCs w:val="28"/>
        </w:rPr>
        <w:t xml:space="preserve">       3) плавление пирамидона</w:t>
      </w:r>
    </w:p>
    <w:p w:rsidR="00F358A4" w:rsidRPr="00BE434D" w:rsidRDefault="00F358A4" w:rsidP="00F358A4">
      <w:pPr>
        <w:jc w:val="both"/>
        <w:rPr>
          <w:sz w:val="28"/>
          <w:szCs w:val="28"/>
        </w:rPr>
      </w:pPr>
      <w:r w:rsidRPr="00BE434D">
        <w:rPr>
          <w:sz w:val="28"/>
          <w:szCs w:val="28"/>
        </w:rPr>
        <w:t xml:space="preserve">       4) плавление резорцина</w:t>
      </w:r>
    </w:p>
    <w:p w:rsidR="00F358A4" w:rsidRPr="00BE434D" w:rsidRDefault="00F358A4" w:rsidP="00F358A4">
      <w:pPr>
        <w:pStyle w:val="a8"/>
        <w:tabs>
          <w:tab w:val="left" w:pos="426"/>
        </w:tabs>
        <w:spacing w:after="0"/>
        <w:ind w:left="426" w:hanging="426"/>
        <w:rPr>
          <w:sz w:val="28"/>
          <w:szCs w:val="28"/>
        </w:rPr>
      </w:pPr>
      <w:r w:rsidRPr="00BE434D">
        <w:rPr>
          <w:sz w:val="28"/>
          <w:szCs w:val="28"/>
        </w:rPr>
        <w:t>85.Тест с плавлением бензойной кислоты контролирует:</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экспозицию</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температуру, достигаемую в автоклаве</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правильность хранения стерильного материала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4)длительность хранения бикса</w:t>
      </w:r>
    </w:p>
    <w:p w:rsidR="00F358A4" w:rsidRPr="00BE434D" w:rsidRDefault="00F358A4" w:rsidP="00F358A4">
      <w:pPr>
        <w:pStyle w:val="a8"/>
        <w:tabs>
          <w:tab w:val="left" w:pos="426"/>
        </w:tabs>
        <w:spacing w:after="0"/>
        <w:ind w:left="426" w:hanging="426"/>
        <w:rPr>
          <w:sz w:val="28"/>
          <w:szCs w:val="28"/>
        </w:rPr>
      </w:pPr>
      <w:r w:rsidRPr="00BE434D">
        <w:rPr>
          <w:sz w:val="28"/>
          <w:szCs w:val="28"/>
        </w:rPr>
        <w:t>86. Азопирамовая проба контролирует:</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Наличие органических примесей и остатков моющего средства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Наличие крови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Наличие остатков тканей</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4)Стерильность инструмента</w:t>
      </w:r>
    </w:p>
    <w:p w:rsidR="00F358A4" w:rsidRPr="00BE434D" w:rsidRDefault="00F358A4" w:rsidP="00F358A4">
      <w:pPr>
        <w:pStyle w:val="a8"/>
        <w:tabs>
          <w:tab w:val="left" w:pos="426"/>
        </w:tabs>
        <w:spacing w:after="0"/>
        <w:ind w:left="426" w:hanging="426"/>
        <w:rPr>
          <w:sz w:val="28"/>
          <w:szCs w:val="28"/>
        </w:rPr>
      </w:pPr>
      <w:r w:rsidRPr="00BE434D">
        <w:rPr>
          <w:sz w:val="28"/>
          <w:szCs w:val="28"/>
        </w:rPr>
        <w:t>87. Метод химической антисептики: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применение 0,5% раствора хлоргексидина биглюконата  </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применение антистафилококкового гаммаглобулина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проведение первичной хирургической обработки раны</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стерилизация в сухожаровом шкафу</w:t>
      </w:r>
    </w:p>
    <w:p w:rsidR="00F358A4" w:rsidRPr="00BE434D" w:rsidRDefault="00F358A4" w:rsidP="00F358A4">
      <w:pPr>
        <w:pStyle w:val="a8"/>
        <w:tabs>
          <w:tab w:val="left" w:pos="426"/>
        </w:tabs>
        <w:spacing w:after="0"/>
        <w:ind w:left="426" w:hanging="426"/>
        <w:rPr>
          <w:sz w:val="28"/>
          <w:szCs w:val="28"/>
        </w:rPr>
      </w:pPr>
      <w:r w:rsidRPr="00BE434D">
        <w:rPr>
          <w:sz w:val="28"/>
          <w:szCs w:val="28"/>
        </w:rPr>
        <w:t>88. Антисептика – это комплекс мероприятий, направленных на: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борьбу с инфекцией в ране или организме человека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предупреждение попадания инфекции в рану или внутреннюю среду человека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предупреждение развития сепсиса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устранение проявлений сепсиса</w:t>
      </w:r>
    </w:p>
    <w:p w:rsidR="00F358A4" w:rsidRPr="00BE434D" w:rsidRDefault="00F358A4" w:rsidP="00F358A4">
      <w:pPr>
        <w:pStyle w:val="a8"/>
        <w:tabs>
          <w:tab w:val="left" w:pos="426"/>
        </w:tabs>
        <w:spacing w:after="0"/>
        <w:ind w:left="426" w:hanging="426"/>
        <w:rPr>
          <w:sz w:val="28"/>
          <w:szCs w:val="28"/>
        </w:rPr>
      </w:pPr>
      <w:r w:rsidRPr="00BE434D">
        <w:rPr>
          <w:sz w:val="28"/>
          <w:szCs w:val="28"/>
        </w:rPr>
        <w:t>89. Бактериологический контроль инструментов проводят:</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После каждой стерилизации</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Один раз в 10 дней</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Один раз в месяц</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По распоряжению заведующего операционной</w:t>
      </w:r>
    </w:p>
    <w:p w:rsidR="00F358A4" w:rsidRPr="00BE434D" w:rsidRDefault="00F358A4" w:rsidP="00F358A4">
      <w:pPr>
        <w:pStyle w:val="a8"/>
        <w:tabs>
          <w:tab w:val="left" w:pos="426"/>
        </w:tabs>
        <w:spacing w:after="0"/>
        <w:ind w:left="426" w:hanging="426"/>
        <w:rPr>
          <w:sz w:val="28"/>
          <w:szCs w:val="28"/>
        </w:rPr>
      </w:pPr>
      <w:r w:rsidRPr="00BE434D">
        <w:rPr>
          <w:sz w:val="28"/>
          <w:szCs w:val="28"/>
        </w:rPr>
        <w:t>90. По строению шовный материал может быть:</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Монофиламентным</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Рассасывающимся</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Травматическим</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Синтетическим</w:t>
      </w:r>
    </w:p>
    <w:p w:rsidR="00F358A4" w:rsidRPr="00BE434D" w:rsidRDefault="00F358A4" w:rsidP="00F358A4">
      <w:pPr>
        <w:pStyle w:val="a8"/>
        <w:tabs>
          <w:tab w:val="left" w:pos="426"/>
        </w:tabs>
        <w:spacing w:after="0"/>
        <w:ind w:left="426" w:hanging="426"/>
        <w:rPr>
          <w:sz w:val="28"/>
          <w:szCs w:val="28"/>
        </w:rPr>
      </w:pPr>
      <w:r w:rsidRPr="00BE434D">
        <w:rPr>
          <w:sz w:val="28"/>
          <w:szCs w:val="28"/>
        </w:rPr>
        <w:lastRenderedPageBreak/>
        <w:t>91. Для предстерилизационной обработки общехирургического инструментария используют:</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1) 2% раствор лизафина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 1% раствор лизафина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3) Верно 1 и 2</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4) Лизафин для предстерилизационной обработки инструментов не применяется асептика 2</w:t>
      </w:r>
    </w:p>
    <w:p w:rsidR="00F358A4" w:rsidRPr="00BE434D" w:rsidRDefault="00F358A4" w:rsidP="00F358A4">
      <w:pPr>
        <w:pStyle w:val="a8"/>
        <w:spacing w:after="0"/>
        <w:rPr>
          <w:sz w:val="28"/>
          <w:szCs w:val="28"/>
        </w:rPr>
      </w:pPr>
      <w:r w:rsidRPr="00BE434D">
        <w:rPr>
          <w:sz w:val="28"/>
          <w:szCs w:val="28"/>
        </w:rPr>
        <w:t>92. При выполнении операции под местной анестезией операционное поле обрабатывается антисептиком:</w:t>
      </w:r>
    </w:p>
    <w:p w:rsidR="00F358A4" w:rsidRPr="00BE434D" w:rsidRDefault="00F358A4" w:rsidP="00F358A4">
      <w:pPr>
        <w:pStyle w:val="a8"/>
        <w:spacing w:after="0"/>
        <w:rPr>
          <w:sz w:val="28"/>
          <w:szCs w:val="28"/>
        </w:rPr>
      </w:pPr>
      <w:r w:rsidRPr="00BE434D">
        <w:rPr>
          <w:sz w:val="28"/>
          <w:szCs w:val="28"/>
        </w:rPr>
        <w:t xml:space="preserve">          1)  3 раза</w:t>
      </w:r>
    </w:p>
    <w:p w:rsidR="00F358A4" w:rsidRPr="00BE434D" w:rsidRDefault="00F358A4" w:rsidP="00F358A4">
      <w:pPr>
        <w:pStyle w:val="a8"/>
        <w:spacing w:after="0"/>
        <w:rPr>
          <w:sz w:val="28"/>
          <w:szCs w:val="28"/>
        </w:rPr>
      </w:pPr>
      <w:r w:rsidRPr="00BE434D">
        <w:rPr>
          <w:sz w:val="28"/>
          <w:szCs w:val="28"/>
        </w:rPr>
        <w:t xml:space="preserve">          2) 4 раза</w:t>
      </w:r>
    </w:p>
    <w:p w:rsidR="00F358A4" w:rsidRPr="00BE434D" w:rsidRDefault="00F358A4" w:rsidP="00F358A4">
      <w:pPr>
        <w:pStyle w:val="a8"/>
        <w:spacing w:after="0"/>
        <w:rPr>
          <w:sz w:val="28"/>
          <w:szCs w:val="28"/>
        </w:rPr>
      </w:pPr>
      <w:r w:rsidRPr="00BE434D">
        <w:rPr>
          <w:sz w:val="28"/>
          <w:szCs w:val="28"/>
        </w:rPr>
        <w:t xml:space="preserve">          3) 5 раз</w:t>
      </w:r>
    </w:p>
    <w:p w:rsidR="00F358A4" w:rsidRPr="00BE434D" w:rsidRDefault="00F358A4" w:rsidP="00F358A4">
      <w:pPr>
        <w:pStyle w:val="a8"/>
        <w:spacing w:after="0"/>
        <w:rPr>
          <w:sz w:val="28"/>
          <w:szCs w:val="28"/>
        </w:rPr>
      </w:pPr>
      <w:r w:rsidRPr="00BE434D">
        <w:rPr>
          <w:sz w:val="28"/>
          <w:szCs w:val="28"/>
        </w:rPr>
        <w:t xml:space="preserve">          4) 6 раз</w:t>
      </w:r>
    </w:p>
    <w:p w:rsidR="00F358A4" w:rsidRPr="00BE434D" w:rsidRDefault="00F358A4" w:rsidP="00F358A4">
      <w:pPr>
        <w:pStyle w:val="a8"/>
        <w:spacing w:after="0"/>
        <w:rPr>
          <w:sz w:val="28"/>
          <w:szCs w:val="28"/>
        </w:rPr>
      </w:pPr>
      <w:r w:rsidRPr="00BE434D">
        <w:rPr>
          <w:sz w:val="28"/>
          <w:szCs w:val="28"/>
        </w:rPr>
        <w:t>93. Профилактика имплантационной инфекции осуществляется:</w:t>
      </w:r>
    </w:p>
    <w:p w:rsidR="00F358A4" w:rsidRPr="00BE434D" w:rsidRDefault="00F358A4" w:rsidP="00F358A4">
      <w:pPr>
        <w:pStyle w:val="a8"/>
        <w:spacing w:after="0"/>
        <w:rPr>
          <w:sz w:val="28"/>
          <w:szCs w:val="28"/>
        </w:rPr>
      </w:pPr>
      <w:r w:rsidRPr="00BE434D">
        <w:rPr>
          <w:sz w:val="28"/>
          <w:szCs w:val="28"/>
        </w:rPr>
        <w:t xml:space="preserve">          1) стерилизацией металлических инструментов</w:t>
      </w:r>
    </w:p>
    <w:p w:rsidR="00F358A4" w:rsidRPr="00BE434D" w:rsidRDefault="00F358A4" w:rsidP="00F358A4">
      <w:pPr>
        <w:pStyle w:val="a8"/>
        <w:spacing w:after="0"/>
        <w:rPr>
          <w:sz w:val="28"/>
          <w:szCs w:val="28"/>
        </w:rPr>
      </w:pPr>
      <w:r w:rsidRPr="00BE434D">
        <w:rPr>
          <w:sz w:val="28"/>
          <w:szCs w:val="28"/>
        </w:rPr>
        <w:t xml:space="preserve">          2) стерилизацией шовного материала</w:t>
      </w:r>
    </w:p>
    <w:p w:rsidR="00F358A4" w:rsidRPr="00BE434D" w:rsidRDefault="00F358A4" w:rsidP="00F358A4">
      <w:pPr>
        <w:pStyle w:val="a8"/>
        <w:spacing w:after="0"/>
        <w:rPr>
          <w:sz w:val="28"/>
          <w:szCs w:val="28"/>
        </w:rPr>
      </w:pPr>
      <w:r w:rsidRPr="00BE434D">
        <w:rPr>
          <w:sz w:val="28"/>
          <w:szCs w:val="28"/>
        </w:rPr>
        <w:t xml:space="preserve">          3) стерилизацией воздуха операционной</w:t>
      </w:r>
    </w:p>
    <w:p w:rsidR="00F358A4" w:rsidRPr="00BE434D" w:rsidRDefault="00F358A4" w:rsidP="00F358A4">
      <w:pPr>
        <w:pStyle w:val="a8"/>
        <w:spacing w:after="0"/>
        <w:rPr>
          <w:sz w:val="28"/>
          <w:szCs w:val="28"/>
        </w:rPr>
      </w:pPr>
      <w:r w:rsidRPr="00BE434D">
        <w:rPr>
          <w:sz w:val="28"/>
          <w:szCs w:val="28"/>
        </w:rPr>
        <w:t xml:space="preserve">          4)  стерилизацией шприцов</w:t>
      </w:r>
    </w:p>
    <w:p w:rsidR="00F358A4" w:rsidRPr="00BE434D" w:rsidRDefault="00F358A4" w:rsidP="00F358A4">
      <w:pPr>
        <w:pStyle w:val="a8"/>
        <w:spacing w:after="0"/>
        <w:rPr>
          <w:sz w:val="28"/>
          <w:szCs w:val="28"/>
        </w:rPr>
      </w:pPr>
      <w:r w:rsidRPr="00BE434D">
        <w:rPr>
          <w:sz w:val="28"/>
          <w:szCs w:val="28"/>
        </w:rPr>
        <w:t>94. Какой метод применяется для стерилизации эндоскопических инструментов:</w:t>
      </w:r>
    </w:p>
    <w:p w:rsidR="00F358A4" w:rsidRPr="00BE434D" w:rsidRDefault="00F358A4" w:rsidP="00F358A4">
      <w:pPr>
        <w:pStyle w:val="a8"/>
        <w:spacing w:after="0"/>
        <w:rPr>
          <w:sz w:val="28"/>
          <w:szCs w:val="28"/>
        </w:rPr>
      </w:pPr>
      <w:r w:rsidRPr="00BE434D">
        <w:rPr>
          <w:sz w:val="28"/>
          <w:szCs w:val="28"/>
        </w:rPr>
        <w:t xml:space="preserve">          1) паровой стерилизатор</w:t>
      </w:r>
    </w:p>
    <w:p w:rsidR="00F358A4" w:rsidRPr="00BE434D" w:rsidRDefault="00F358A4" w:rsidP="00F358A4">
      <w:pPr>
        <w:pStyle w:val="a8"/>
        <w:spacing w:after="0"/>
        <w:rPr>
          <w:sz w:val="28"/>
          <w:szCs w:val="28"/>
        </w:rPr>
      </w:pPr>
      <w:r w:rsidRPr="00BE434D">
        <w:rPr>
          <w:sz w:val="28"/>
          <w:szCs w:val="28"/>
        </w:rPr>
        <w:t xml:space="preserve">          2) кипячение </w:t>
      </w:r>
    </w:p>
    <w:p w:rsidR="00F358A4" w:rsidRPr="00BE434D" w:rsidRDefault="00F358A4" w:rsidP="00F358A4">
      <w:pPr>
        <w:pStyle w:val="a8"/>
        <w:spacing w:after="0"/>
        <w:rPr>
          <w:sz w:val="28"/>
          <w:szCs w:val="28"/>
        </w:rPr>
      </w:pPr>
      <w:r w:rsidRPr="00BE434D">
        <w:rPr>
          <w:sz w:val="28"/>
          <w:szCs w:val="28"/>
        </w:rPr>
        <w:t xml:space="preserve">          3) озонатор</w:t>
      </w:r>
    </w:p>
    <w:p w:rsidR="00F358A4" w:rsidRPr="00BE434D" w:rsidRDefault="00F358A4" w:rsidP="00F358A4">
      <w:pPr>
        <w:pStyle w:val="a8"/>
        <w:spacing w:after="0"/>
        <w:rPr>
          <w:sz w:val="28"/>
          <w:szCs w:val="28"/>
        </w:rPr>
      </w:pPr>
      <w:r w:rsidRPr="00BE434D">
        <w:rPr>
          <w:sz w:val="28"/>
          <w:szCs w:val="28"/>
        </w:rPr>
        <w:t xml:space="preserve">          4)  обжигание</w:t>
      </w:r>
    </w:p>
    <w:p w:rsidR="00F358A4" w:rsidRPr="00BE434D" w:rsidRDefault="00F358A4" w:rsidP="00F358A4">
      <w:pPr>
        <w:pStyle w:val="a8"/>
        <w:spacing w:after="0"/>
        <w:rPr>
          <w:sz w:val="28"/>
          <w:szCs w:val="28"/>
        </w:rPr>
      </w:pPr>
      <w:r w:rsidRPr="00BE434D">
        <w:rPr>
          <w:sz w:val="28"/>
          <w:szCs w:val="28"/>
        </w:rPr>
        <w:t>95. Эндотрахеальная трубка после использования подвергается:</w:t>
      </w:r>
    </w:p>
    <w:p w:rsidR="00F358A4" w:rsidRPr="00BE434D" w:rsidRDefault="00F358A4" w:rsidP="00F358A4">
      <w:pPr>
        <w:pStyle w:val="a8"/>
        <w:spacing w:after="0"/>
        <w:rPr>
          <w:sz w:val="28"/>
          <w:szCs w:val="28"/>
        </w:rPr>
      </w:pPr>
      <w:r w:rsidRPr="00BE434D">
        <w:rPr>
          <w:sz w:val="28"/>
          <w:szCs w:val="28"/>
        </w:rPr>
        <w:t xml:space="preserve">          1) промыванию дезинфицирующим раствором</w:t>
      </w:r>
    </w:p>
    <w:p w:rsidR="00F358A4" w:rsidRPr="00BE434D" w:rsidRDefault="00F358A4" w:rsidP="00F358A4">
      <w:pPr>
        <w:pStyle w:val="a8"/>
        <w:spacing w:after="0"/>
        <w:rPr>
          <w:sz w:val="28"/>
          <w:szCs w:val="28"/>
        </w:rPr>
      </w:pPr>
      <w:r w:rsidRPr="00BE434D">
        <w:rPr>
          <w:sz w:val="28"/>
          <w:szCs w:val="28"/>
        </w:rPr>
        <w:t xml:space="preserve">          2) погружению в моющий раствор</w:t>
      </w:r>
    </w:p>
    <w:p w:rsidR="00F358A4" w:rsidRPr="00BE434D" w:rsidRDefault="00F358A4" w:rsidP="00F358A4">
      <w:pPr>
        <w:pStyle w:val="a8"/>
        <w:spacing w:after="0"/>
        <w:rPr>
          <w:sz w:val="28"/>
          <w:szCs w:val="28"/>
        </w:rPr>
      </w:pPr>
      <w:r w:rsidRPr="00BE434D">
        <w:rPr>
          <w:sz w:val="28"/>
          <w:szCs w:val="28"/>
        </w:rPr>
        <w:t xml:space="preserve">          3) длительному промыванию проточной водой</w:t>
      </w:r>
    </w:p>
    <w:p w:rsidR="00F358A4" w:rsidRPr="00BE434D" w:rsidRDefault="00F358A4" w:rsidP="00F358A4">
      <w:pPr>
        <w:pStyle w:val="a8"/>
        <w:spacing w:after="0"/>
        <w:rPr>
          <w:sz w:val="28"/>
          <w:szCs w:val="28"/>
        </w:rPr>
      </w:pPr>
      <w:r w:rsidRPr="00BE434D">
        <w:rPr>
          <w:sz w:val="28"/>
          <w:szCs w:val="28"/>
        </w:rPr>
        <w:t xml:space="preserve">          4) механической очистке</w:t>
      </w:r>
    </w:p>
    <w:p w:rsidR="00F358A4" w:rsidRPr="00BE434D" w:rsidRDefault="00F358A4" w:rsidP="00F358A4">
      <w:pPr>
        <w:pStyle w:val="a8"/>
        <w:spacing w:after="0"/>
        <w:rPr>
          <w:sz w:val="28"/>
          <w:szCs w:val="28"/>
        </w:rPr>
      </w:pPr>
      <w:r w:rsidRPr="00BE434D">
        <w:rPr>
          <w:sz w:val="28"/>
          <w:szCs w:val="28"/>
        </w:rPr>
        <w:t>96. Можно ли пользоваться хирургическим инструментарием до получения результатов бактериологического контроля?</w:t>
      </w:r>
    </w:p>
    <w:p w:rsidR="00F358A4" w:rsidRPr="00BE434D" w:rsidRDefault="00F358A4" w:rsidP="00F358A4">
      <w:pPr>
        <w:pStyle w:val="a8"/>
        <w:spacing w:after="0"/>
        <w:rPr>
          <w:sz w:val="28"/>
          <w:szCs w:val="28"/>
        </w:rPr>
      </w:pPr>
      <w:r w:rsidRPr="00BE434D">
        <w:rPr>
          <w:sz w:val="28"/>
          <w:szCs w:val="28"/>
        </w:rPr>
        <w:t xml:space="preserve">          1) нет нельзя</w:t>
      </w:r>
    </w:p>
    <w:p w:rsidR="00F358A4" w:rsidRPr="00BE434D" w:rsidRDefault="00F358A4" w:rsidP="00F358A4">
      <w:pPr>
        <w:pStyle w:val="a8"/>
        <w:spacing w:after="0"/>
        <w:rPr>
          <w:sz w:val="28"/>
          <w:szCs w:val="28"/>
        </w:rPr>
      </w:pPr>
      <w:r w:rsidRPr="00BE434D">
        <w:rPr>
          <w:sz w:val="28"/>
          <w:szCs w:val="28"/>
        </w:rPr>
        <w:t xml:space="preserve">          2) можно только в экстренной ситуации</w:t>
      </w:r>
    </w:p>
    <w:p w:rsidR="00F358A4" w:rsidRPr="00BE434D" w:rsidRDefault="00F358A4" w:rsidP="00F358A4">
      <w:pPr>
        <w:pStyle w:val="a8"/>
        <w:spacing w:after="0"/>
        <w:rPr>
          <w:sz w:val="28"/>
          <w:szCs w:val="28"/>
        </w:rPr>
      </w:pPr>
      <w:r w:rsidRPr="00BE434D">
        <w:rPr>
          <w:sz w:val="28"/>
          <w:szCs w:val="28"/>
        </w:rPr>
        <w:t xml:space="preserve">          3) да можно всегда</w:t>
      </w:r>
    </w:p>
    <w:p w:rsidR="00F358A4" w:rsidRPr="00BE434D" w:rsidRDefault="00F358A4" w:rsidP="00F358A4">
      <w:pPr>
        <w:pStyle w:val="a8"/>
        <w:spacing w:after="0"/>
        <w:rPr>
          <w:sz w:val="28"/>
          <w:szCs w:val="28"/>
        </w:rPr>
      </w:pPr>
      <w:r w:rsidRPr="00BE434D">
        <w:rPr>
          <w:sz w:val="28"/>
          <w:szCs w:val="28"/>
        </w:rPr>
        <w:t xml:space="preserve">          4) можно только в плановой хирургии </w:t>
      </w:r>
    </w:p>
    <w:p w:rsidR="00F358A4" w:rsidRPr="00BE434D" w:rsidRDefault="00F358A4" w:rsidP="00F358A4">
      <w:pPr>
        <w:pStyle w:val="a8"/>
        <w:spacing w:after="0"/>
        <w:rPr>
          <w:sz w:val="28"/>
          <w:szCs w:val="28"/>
        </w:rPr>
      </w:pPr>
      <w:r w:rsidRPr="00BE434D">
        <w:rPr>
          <w:sz w:val="28"/>
          <w:szCs w:val="28"/>
        </w:rPr>
        <w:t>97. К группе инструментов для фиксации тканей относят:</w:t>
      </w:r>
    </w:p>
    <w:p w:rsidR="00F358A4" w:rsidRPr="00BE434D" w:rsidRDefault="00F358A4" w:rsidP="00F358A4">
      <w:pPr>
        <w:pStyle w:val="a8"/>
        <w:spacing w:after="0"/>
        <w:rPr>
          <w:sz w:val="28"/>
          <w:szCs w:val="28"/>
        </w:rPr>
      </w:pPr>
      <w:r w:rsidRPr="00BE434D">
        <w:rPr>
          <w:sz w:val="28"/>
          <w:szCs w:val="28"/>
        </w:rPr>
        <w:t xml:space="preserve">          1) Печеночное зеркало</w:t>
      </w:r>
    </w:p>
    <w:p w:rsidR="00F358A4" w:rsidRPr="00BE434D" w:rsidRDefault="00F358A4" w:rsidP="00F358A4">
      <w:pPr>
        <w:pStyle w:val="a8"/>
        <w:spacing w:after="0"/>
        <w:rPr>
          <w:sz w:val="28"/>
          <w:szCs w:val="28"/>
        </w:rPr>
      </w:pPr>
      <w:r w:rsidRPr="00BE434D">
        <w:rPr>
          <w:sz w:val="28"/>
          <w:szCs w:val="28"/>
        </w:rPr>
        <w:t xml:space="preserve">          2) Ранорасширитель</w:t>
      </w:r>
    </w:p>
    <w:p w:rsidR="00F358A4" w:rsidRPr="00BE434D" w:rsidRDefault="00F358A4" w:rsidP="00F358A4">
      <w:pPr>
        <w:pStyle w:val="a8"/>
        <w:spacing w:after="0"/>
        <w:rPr>
          <w:sz w:val="28"/>
          <w:szCs w:val="28"/>
        </w:rPr>
      </w:pPr>
      <w:r w:rsidRPr="00BE434D">
        <w:rPr>
          <w:sz w:val="28"/>
          <w:szCs w:val="28"/>
        </w:rPr>
        <w:t xml:space="preserve">          3) Ретрактор</w:t>
      </w:r>
    </w:p>
    <w:p w:rsidR="00F358A4" w:rsidRPr="00BE434D" w:rsidRDefault="00F358A4" w:rsidP="00F358A4">
      <w:pPr>
        <w:pStyle w:val="a8"/>
        <w:spacing w:after="0"/>
        <w:rPr>
          <w:sz w:val="28"/>
          <w:szCs w:val="28"/>
        </w:rPr>
      </w:pPr>
      <w:r w:rsidRPr="00BE434D">
        <w:rPr>
          <w:sz w:val="28"/>
          <w:szCs w:val="28"/>
        </w:rPr>
        <w:t xml:space="preserve">          4) Все вышеперечисленное</w:t>
      </w:r>
    </w:p>
    <w:p w:rsidR="00F358A4" w:rsidRPr="00BE434D" w:rsidRDefault="00F358A4" w:rsidP="00F358A4">
      <w:pPr>
        <w:pStyle w:val="a8"/>
        <w:spacing w:after="0"/>
        <w:rPr>
          <w:sz w:val="28"/>
          <w:szCs w:val="28"/>
        </w:rPr>
      </w:pPr>
      <w:r w:rsidRPr="00BE434D">
        <w:rPr>
          <w:sz w:val="28"/>
          <w:szCs w:val="28"/>
        </w:rPr>
        <w:t>98. Обессоливание, как этап предстерилизационной подготовки, заключается в:</w:t>
      </w:r>
    </w:p>
    <w:p w:rsidR="00F358A4" w:rsidRPr="00BE434D" w:rsidRDefault="00F358A4" w:rsidP="00F358A4">
      <w:pPr>
        <w:pStyle w:val="a8"/>
        <w:spacing w:after="0"/>
        <w:rPr>
          <w:sz w:val="28"/>
          <w:szCs w:val="28"/>
        </w:rPr>
      </w:pPr>
      <w:r w:rsidRPr="00BE434D">
        <w:rPr>
          <w:sz w:val="28"/>
          <w:szCs w:val="28"/>
        </w:rPr>
        <w:t xml:space="preserve">          1) промывании инструментов под проточной водой</w:t>
      </w:r>
    </w:p>
    <w:p w:rsidR="00F358A4" w:rsidRPr="00BE434D" w:rsidRDefault="00F358A4" w:rsidP="00F358A4">
      <w:pPr>
        <w:pStyle w:val="a8"/>
        <w:spacing w:after="0"/>
        <w:rPr>
          <w:sz w:val="28"/>
          <w:szCs w:val="28"/>
        </w:rPr>
      </w:pPr>
      <w:r w:rsidRPr="00BE434D">
        <w:rPr>
          <w:sz w:val="28"/>
          <w:szCs w:val="28"/>
        </w:rPr>
        <w:t xml:space="preserve">          2) кипячении инструментов в течение 5 минут</w:t>
      </w:r>
    </w:p>
    <w:p w:rsidR="00F358A4" w:rsidRPr="00BE434D" w:rsidRDefault="00F358A4" w:rsidP="00F358A4">
      <w:pPr>
        <w:pStyle w:val="a8"/>
        <w:spacing w:after="0"/>
        <w:rPr>
          <w:sz w:val="28"/>
          <w:szCs w:val="28"/>
        </w:rPr>
      </w:pPr>
      <w:r w:rsidRPr="00BE434D">
        <w:rPr>
          <w:sz w:val="28"/>
          <w:szCs w:val="28"/>
        </w:rPr>
        <w:t xml:space="preserve">          3) кипячении инструментов в течение 15 минут</w:t>
      </w:r>
    </w:p>
    <w:p w:rsidR="00F358A4" w:rsidRPr="00BE434D" w:rsidRDefault="00F358A4" w:rsidP="00F358A4">
      <w:pPr>
        <w:pStyle w:val="a8"/>
        <w:spacing w:after="0"/>
        <w:rPr>
          <w:sz w:val="28"/>
          <w:szCs w:val="28"/>
        </w:rPr>
      </w:pPr>
      <w:r w:rsidRPr="00BE434D">
        <w:rPr>
          <w:sz w:val="28"/>
          <w:szCs w:val="28"/>
        </w:rPr>
        <w:lastRenderedPageBreak/>
        <w:t xml:space="preserve">          4) подсушивании инструментов в сухожаровом шкафу после предстерилизационной обработки</w:t>
      </w:r>
    </w:p>
    <w:p w:rsidR="00F358A4" w:rsidRPr="00BE434D" w:rsidRDefault="00F358A4" w:rsidP="00F358A4">
      <w:pPr>
        <w:pStyle w:val="a8"/>
        <w:spacing w:after="0"/>
        <w:rPr>
          <w:sz w:val="28"/>
          <w:szCs w:val="28"/>
        </w:rPr>
      </w:pPr>
      <w:r w:rsidRPr="00BE434D">
        <w:rPr>
          <w:sz w:val="28"/>
          <w:szCs w:val="28"/>
        </w:rPr>
        <w:t>99. Ленточный индикатор воздушной стерилизации контролирует:</w:t>
      </w:r>
    </w:p>
    <w:p w:rsidR="00F358A4" w:rsidRPr="00BE434D" w:rsidRDefault="00F358A4" w:rsidP="00F358A4">
      <w:pPr>
        <w:pStyle w:val="a8"/>
        <w:spacing w:after="0"/>
        <w:rPr>
          <w:sz w:val="28"/>
          <w:szCs w:val="28"/>
        </w:rPr>
      </w:pPr>
      <w:r w:rsidRPr="00BE434D">
        <w:rPr>
          <w:sz w:val="28"/>
          <w:szCs w:val="28"/>
        </w:rPr>
        <w:t xml:space="preserve">          1) Максимальную температуру в сухожаровом шкафу</w:t>
      </w:r>
    </w:p>
    <w:p w:rsidR="00F358A4" w:rsidRPr="00BE434D" w:rsidRDefault="00F358A4" w:rsidP="00F358A4">
      <w:pPr>
        <w:pStyle w:val="a8"/>
        <w:spacing w:after="0"/>
        <w:rPr>
          <w:sz w:val="28"/>
          <w:szCs w:val="28"/>
        </w:rPr>
      </w:pPr>
      <w:r w:rsidRPr="00BE434D">
        <w:rPr>
          <w:sz w:val="28"/>
          <w:szCs w:val="28"/>
        </w:rPr>
        <w:t xml:space="preserve">          2) Максимальную температуру в автоклаве</w:t>
      </w:r>
    </w:p>
    <w:p w:rsidR="00F358A4" w:rsidRPr="00BE434D" w:rsidRDefault="00F358A4" w:rsidP="00F358A4">
      <w:pPr>
        <w:pStyle w:val="a8"/>
        <w:spacing w:after="0"/>
        <w:rPr>
          <w:sz w:val="28"/>
          <w:szCs w:val="28"/>
        </w:rPr>
      </w:pPr>
      <w:r w:rsidRPr="00BE434D">
        <w:rPr>
          <w:sz w:val="28"/>
          <w:szCs w:val="28"/>
        </w:rPr>
        <w:t xml:space="preserve">          3) Время максимальной температуры в сухожаровом шкафу</w:t>
      </w:r>
    </w:p>
    <w:p w:rsidR="00F358A4" w:rsidRPr="00BE434D" w:rsidRDefault="00F358A4" w:rsidP="00F358A4">
      <w:pPr>
        <w:pStyle w:val="a8"/>
        <w:spacing w:after="0"/>
        <w:rPr>
          <w:sz w:val="28"/>
          <w:szCs w:val="28"/>
        </w:rPr>
      </w:pPr>
      <w:r w:rsidRPr="00BE434D">
        <w:rPr>
          <w:sz w:val="28"/>
          <w:szCs w:val="28"/>
        </w:rPr>
        <w:t xml:space="preserve">          4) Время максимальной температуры в автоклаве</w:t>
      </w:r>
    </w:p>
    <w:p w:rsidR="00F358A4" w:rsidRPr="00BE434D" w:rsidRDefault="00F358A4" w:rsidP="00F358A4">
      <w:pPr>
        <w:jc w:val="center"/>
        <w:rPr>
          <w:sz w:val="28"/>
          <w:szCs w:val="28"/>
        </w:rPr>
      </w:pPr>
    </w:p>
    <w:p w:rsidR="00F358A4" w:rsidRPr="00BE434D" w:rsidRDefault="00F358A4" w:rsidP="00F358A4">
      <w:pPr>
        <w:jc w:val="both"/>
        <w:rPr>
          <w:sz w:val="28"/>
          <w:szCs w:val="28"/>
        </w:rPr>
      </w:pPr>
      <w:r w:rsidRPr="00BE434D">
        <w:rPr>
          <w:sz w:val="28"/>
          <w:szCs w:val="28"/>
        </w:rPr>
        <w:t>100. Какие показатели являются более достоверными в клинике продолжающегося кровотечения?</w:t>
      </w:r>
    </w:p>
    <w:p w:rsidR="00F358A4" w:rsidRPr="00BE434D" w:rsidRDefault="00F358A4" w:rsidP="00F358A4">
      <w:pPr>
        <w:jc w:val="both"/>
        <w:rPr>
          <w:sz w:val="28"/>
          <w:szCs w:val="28"/>
        </w:rPr>
      </w:pPr>
      <w:r w:rsidRPr="00BE434D">
        <w:rPr>
          <w:sz w:val="28"/>
          <w:szCs w:val="28"/>
        </w:rPr>
        <w:t xml:space="preserve">        1) Показатели пульса и АД.</w:t>
      </w:r>
    </w:p>
    <w:p w:rsidR="00F358A4" w:rsidRPr="00BE434D" w:rsidRDefault="00F358A4" w:rsidP="00F358A4">
      <w:pPr>
        <w:jc w:val="both"/>
        <w:rPr>
          <w:sz w:val="28"/>
          <w:szCs w:val="28"/>
        </w:rPr>
      </w:pPr>
      <w:r w:rsidRPr="00BE434D">
        <w:rPr>
          <w:sz w:val="28"/>
          <w:szCs w:val="28"/>
        </w:rPr>
        <w:t xml:space="preserve">        2) Показатели гемоглобина и эритроцитов.</w:t>
      </w:r>
    </w:p>
    <w:p w:rsidR="00F358A4" w:rsidRPr="00BE434D" w:rsidRDefault="00F358A4" w:rsidP="00F358A4">
      <w:pPr>
        <w:jc w:val="both"/>
        <w:rPr>
          <w:sz w:val="28"/>
          <w:szCs w:val="28"/>
        </w:rPr>
      </w:pPr>
      <w:r w:rsidRPr="00BE434D">
        <w:rPr>
          <w:sz w:val="28"/>
          <w:szCs w:val="28"/>
        </w:rPr>
        <w:t xml:space="preserve">        3) Цвет кожных покровов.</w:t>
      </w:r>
    </w:p>
    <w:p w:rsidR="00F358A4" w:rsidRPr="00BE434D" w:rsidRDefault="00F358A4" w:rsidP="00F358A4">
      <w:pPr>
        <w:jc w:val="both"/>
        <w:rPr>
          <w:sz w:val="28"/>
          <w:szCs w:val="28"/>
        </w:rPr>
      </w:pPr>
      <w:r w:rsidRPr="00BE434D">
        <w:rPr>
          <w:sz w:val="28"/>
          <w:szCs w:val="28"/>
        </w:rPr>
        <w:t xml:space="preserve">        4) Центральное венозное давление.</w:t>
      </w:r>
    </w:p>
    <w:p w:rsidR="00F358A4" w:rsidRPr="00BE434D" w:rsidRDefault="00F358A4" w:rsidP="00F358A4">
      <w:pPr>
        <w:jc w:val="both"/>
        <w:rPr>
          <w:sz w:val="28"/>
          <w:szCs w:val="28"/>
        </w:rPr>
      </w:pPr>
      <w:r w:rsidRPr="00BE434D">
        <w:rPr>
          <w:sz w:val="28"/>
          <w:szCs w:val="28"/>
        </w:rPr>
        <w:t>101. Назовите причину вторичных поздних кровотечений:</w:t>
      </w:r>
    </w:p>
    <w:p w:rsidR="00F358A4" w:rsidRPr="00BE434D" w:rsidRDefault="00F358A4" w:rsidP="00F358A4">
      <w:pPr>
        <w:jc w:val="both"/>
        <w:rPr>
          <w:sz w:val="28"/>
          <w:szCs w:val="28"/>
        </w:rPr>
      </w:pPr>
      <w:r w:rsidRPr="00BE434D">
        <w:rPr>
          <w:sz w:val="28"/>
          <w:szCs w:val="28"/>
        </w:rPr>
        <w:t xml:space="preserve">        1) Соскальзывание с сосуда лигатуры.</w:t>
      </w:r>
    </w:p>
    <w:p w:rsidR="00F358A4" w:rsidRPr="00BE434D" w:rsidRDefault="00F358A4" w:rsidP="00F358A4">
      <w:pPr>
        <w:jc w:val="both"/>
        <w:rPr>
          <w:sz w:val="28"/>
          <w:szCs w:val="28"/>
        </w:rPr>
      </w:pPr>
      <w:r w:rsidRPr="00BE434D">
        <w:rPr>
          <w:sz w:val="28"/>
          <w:szCs w:val="28"/>
        </w:rPr>
        <w:t xml:space="preserve">        2) Повышение АД, снятие спазма сосудов.</w:t>
      </w:r>
    </w:p>
    <w:p w:rsidR="00F358A4" w:rsidRPr="00BE434D" w:rsidRDefault="00F358A4" w:rsidP="00F358A4">
      <w:pPr>
        <w:jc w:val="both"/>
        <w:rPr>
          <w:sz w:val="28"/>
          <w:szCs w:val="28"/>
        </w:rPr>
      </w:pPr>
      <w:r w:rsidRPr="00BE434D">
        <w:rPr>
          <w:sz w:val="28"/>
          <w:szCs w:val="28"/>
        </w:rPr>
        <w:t xml:space="preserve">        3) Деструкция сосудистой стенки</w:t>
      </w:r>
    </w:p>
    <w:p w:rsidR="00F358A4" w:rsidRPr="00BE434D" w:rsidRDefault="00F358A4" w:rsidP="00F358A4">
      <w:pPr>
        <w:jc w:val="both"/>
        <w:rPr>
          <w:sz w:val="28"/>
          <w:szCs w:val="28"/>
        </w:rPr>
      </w:pPr>
      <w:r w:rsidRPr="00BE434D">
        <w:rPr>
          <w:sz w:val="28"/>
          <w:szCs w:val="28"/>
        </w:rPr>
        <w:t xml:space="preserve">        4) Недостаточный контроль гемостаза при операции.</w:t>
      </w:r>
    </w:p>
    <w:p w:rsidR="00F358A4" w:rsidRPr="00BE434D" w:rsidRDefault="00F358A4" w:rsidP="00F358A4">
      <w:pPr>
        <w:jc w:val="both"/>
        <w:rPr>
          <w:sz w:val="28"/>
          <w:szCs w:val="28"/>
        </w:rPr>
      </w:pPr>
      <w:r w:rsidRPr="00BE434D">
        <w:rPr>
          <w:sz w:val="28"/>
          <w:szCs w:val="28"/>
        </w:rPr>
        <w:t>102. Во время операции на ключице у больного повреждена подключичная вена. Какое осложнение наиболее опасно для данного повреждения из перечисленного?</w:t>
      </w:r>
    </w:p>
    <w:p w:rsidR="00F358A4" w:rsidRPr="00BE434D" w:rsidRDefault="00F358A4" w:rsidP="00F358A4">
      <w:pPr>
        <w:jc w:val="both"/>
        <w:rPr>
          <w:sz w:val="28"/>
          <w:szCs w:val="28"/>
        </w:rPr>
      </w:pPr>
      <w:r w:rsidRPr="00BE434D">
        <w:rPr>
          <w:sz w:val="28"/>
          <w:szCs w:val="28"/>
        </w:rPr>
        <w:t xml:space="preserve">        1) Воздушная эмболия.</w:t>
      </w:r>
    </w:p>
    <w:p w:rsidR="00F358A4" w:rsidRPr="00BE434D" w:rsidRDefault="00F358A4" w:rsidP="00F358A4">
      <w:pPr>
        <w:jc w:val="both"/>
        <w:rPr>
          <w:sz w:val="28"/>
          <w:szCs w:val="28"/>
        </w:rPr>
      </w:pPr>
      <w:r w:rsidRPr="00BE434D">
        <w:rPr>
          <w:sz w:val="28"/>
          <w:szCs w:val="28"/>
        </w:rPr>
        <w:t xml:space="preserve">        2) Шок.</w:t>
      </w:r>
    </w:p>
    <w:p w:rsidR="00F358A4" w:rsidRPr="00BE434D" w:rsidRDefault="00F358A4" w:rsidP="00F358A4">
      <w:pPr>
        <w:jc w:val="both"/>
        <w:rPr>
          <w:sz w:val="28"/>
          <w:szCs w:val="28"/>
        </w:rPr>
      </w:pPr>
      <w:r w:rsidRPr="00BE434D">
        <w:rPr>
          <w:sz w:val="28"/>
          <w:szCs w:val="28"/>
        </w:rPr>
        <w:t xml:space="preserve">        3) Острая кровопотеря.</w:t>
      </w:r>
    </w:p>
    <w:p w:rsidR="00F358A4" w:rsidRPr="00BE434D" w:rsidRDefault="00F358A4" w:rsidP="00F358A4">
      <w:pPr>
        <w:jc w:val="both"/>
        <w:rPr>
          <w:sz w:val="28"/>
          <w:szCs w:val="28"/>
        </w:rPr>
      </w:pPr>
      <w:r w:rsidRPr="00BE434D">
        <w:rPr>
          <w:sz w:val="28"/>
          <w:szCs w:val="28"/>
        </w:rPr>
        <w:t xml:space="preserve">        4) Флеботромбоз.</w:t>
      </w:r>
    </w:p>
    <w:p w:rsidR="00F358A4" w:rsidRPr="00BE434D" w:rsidRDefault="00F358A4" w:rsidP="00F358A4">
      <w:pPr>
        <w:pStyle w:val="a8"/>
        <w:spacing w:after="0"/>
        <w:rPr>
          <w:sz w:val="28"/>
          <w:szCs w:val="28"/>
        </w:rPr>
      </w:pPr>
      <w:r w:rsidRPr="00BE434D">
        <w:rPr>
          <w:sz w:val="28"/>
          <w:szCs w:val="28"/>
        </w:rPr>
        <w:t>103. У пострадавшего с открытым переломом бедра после обезболивания и инфузионной терапии началось обильное кровотечение из раны. К какому виду кровотечения по времени возникновения следует его отнести ?</w:t>
      </w:r>
    </w:p>
    <w:p w:rsidR="00F358A4" w:rsidRPr="00BE434D" w:rsidRDefault="00F358A4" w:rsidP="00F358A4">
      <w:pPr>
        <w:jc w:val="both"/>
        <w:rPr>
          <w:sz w:val="28"/>
          <w:szCs w:val="28"/>
        </w:rPr>
      </w:pPr>
      <w:r w:rsidRPr="00BE434D">
        <w:rPr>
          <w:sz w:val="28"/>
          <w:szCs w:val="28"/>
        </w:rPr>
        <w:t xml:space="preserve">       1) Раннему первичному;</w:t>
      </w:r>
    </w:p>
    <w:p w:rsidR="00F358A4" w:rsidRPr="00BE434D" w:rsidRDefault="00F358A4" w:rsidP="00F358A4">
      <w:pPr>
        <w:jc w:val="both"/>
        <w:rPr>
          <w:sz w:val="28"/>
          <w:szCs w:val="28"/>
        </w:rPr>
      </w:pPr>
      <w:r w:rsidRPr="00BE434D">
        <w:rPr>
          <w:sz w:val="28"/>
          <w:szCs w:val="28"/>
        </w:rPr>
        <w:t xml:space="preserve">       2) Позднему первичному;</w:t>
      </w:r>
    </w:p>
    <w:p w:rsidR="00F358A4" w:rsidRPr="00BE434D" w:rsidRDefault="00F358A4" w:rsidP="00F358A4">
      <w:pPr>
        <w:jc w:val="both"/>
        <w:rPr>
          <w:sz w:val="28"/>
          <w:szCs w:val="28"/>
        </w:rPr>
      </w:pPr>
      <w:r w:rsidRPr="00BE434D">
        <w:rPr>
          <w:sz w:val="28"/>
          <w:szCs w:val="28"/>
        </w:rPr>
        <w:t xml:space="preserve">       3) Раннему вторичному;</w:t>
      </w:r>
    </w:p>
    <w:p w:rsidR="00F358A4" w:rsidRPr="00BE434D" w:rsidRDefault="00F358A4" w:rsidP="00F358A4">
      <w:pPr>
        <w:jc w:val="both"/>
        <w:rPr>
          <w:sz w:val="28"/>
          <w:szCs w:val="28"/>
        </w:rPr>
      </w:pPr>
      <w:r w:rsidRPr="00BE434D">
        <w:rPr>
          <w:sz w:val="28"/>
          <w:szCs w:val="28"/>
        </w:rPr>
        <w:t xml:space="preserve">       4) Позднему вторичному</w:t>
      </w:r>
    </w:p>
    <w:p w:rsidR="00F358A4" w:rsidRPr="00BE434D" w:rsidRDefault="00F358A4" w:rsidP="00F358A4">
      <w:pPr>
        <w:jc w:val="both"/>
        <w:rPr>
          <w:sz w:val="28"/>
          <w:szCs w:val="28"/>
        </w:rPr>
      </w:pPr>
      <w:r w:rsidRPr="00BE434D">
        <w:rPr>
          <w:sz w:val="28"/>
          <w:szCs w:val="28"/>
        </w:rPr>
        <w:t>104. Показаниями к гемотрансфузии при острой кровопотере являются: 1) снижение ОЦК &gt; 25%; 2) снижение ЦВД &lt;</w:t>
      </w:r>
      <w:smartTag w:uri="urn:schemas-microsoft-com:office:smarttags" w:element="metricconverter">
        <w:smartTagPr>
          <w:attr w:name="ProductID" w:val="60 мм"/>
        </w:smartTagPr>
        <w:r w:rsidRPr="00BE434D">
          <w:rPr>
            <w:sz w:val="28"/>
            <w:szCs w:val="28"/>
          </w:rPr>
          <w:t>60 мм</w:t>
        </w:r>
      </w:smartTag>
      <w:r w:rsidRPr="00BE434D">
        <w:rPr>
          <w:sz w:val="28"/>
          <w:szCs w:val="28"/>
        </w:rPr>
        <w:t>. вод. ст; 3) снижение АД &lt;</w:t>
      </w:r>
      <w:smartTag w:uri="urn:schemas-microsoft-com:office:smarttags" w:element="metricconverter">
        <w:smartTagPr>
          <w:attr w:name="ProductID" w:val="90 мм"/>
        </w:smartTagPr>
        <w:r w:rsidRPr="00BE434D">
          <w:rPr>
            <w:sz w:val="28"/>
            <w:szCs w:val="28"/>
          </w:rPr>
          <w:t>90 мм</w:t>
        </w:r>
      </w:smartTag>
      <w:r w:rsidRPr="00BE434D">
        <w:rPr>
          <w:sz w:val="28"/>
          <w:szCs w:val="28"/>
        </w:rPr>
        <w:t>. рт. ст; 4) снижение Н</w:t>
      </w:r>
      <w:r w:rsidRPr="00BE434D">
        <w:rPr>
          <w:sz w:val="28"/>
          <w:szCs w:val="28"/>
          <w:lang w:val="en-US"/>
        </w:rPr>
        <w:t>b</w:t>
      </w:r>
      <w:r w:rsidRPr="00BE434D">
        <w:rPr>
          <w:sz w:val="28"/>
          <w:szCs w:val="28"/>
        </w:rPr>
        <w:t xml:space="preserve">&lt; 80 г/л; 5) снижение диуреза &lt; 30,0 в час; 6) снижение </w:t>
      </w:r>
      <w:r w:rsidRPr="00BE434D">
        <w:rPr>
          <w:sz w:val="28"/>
          <w:szCs w:val="28"/>
          <w:lang w:val="en-US"/>
        </w:rPr>
        <w:t>Ht</w:t>
      </w:r>
      <w:r w:rsidRPr="00BE434D">
        <w:rPr>
          <w:sz w:val="28"/>
          <w:szCs w:val="28"/>
        </w:rPr>
        <w:t>&lt; 25%; 7)  бледность кожного покрова; 8) предстоящая операция.</w:t>
      </w:r>
    </w:p>
    <w:p w:rsidR="00F358A4" w:rsidRPr="00BE434D" w:rsidRDefault="00F358A4" w:rsidP="00F358A4">
      <w:pPr>
        <w:jc w:val="both"/>
        <w:rPr>
          <w:sz w:val="28"/>
          <w:szCs w:val="28"/>
        </w:rPr>
      </w:pPr>
      <w:r w:rsidRPr="00BE434D">
        <w:rPr>
          <w:sz w:val="28"/>
          <w:szCs w:val="28"/>
        </w:rPr>
        <w:t xml:space="preserve">       1) 2,3 и5</w:t>
      </w:r>
    </w:p>
    <w:p w:rsidR="00F358A4" w:rsidRPr="00BE434D" w:rsidRDefault="00F358A4" w:rsidP="00F358A4">
      <w:pPr>
        <w:jc w:val="both"/>
        <w:rPr>
          <w:sz w:val="28"/>
          <w:szCs w:val="28"/>
        </w:rPr>
      </w:pPr>
      <w:r w:rsidRPr="00BE434D">
        <w:rPr>
          <w:sz w:val="28"/>
          <w:szCs w:val="28"/>
        </w:rPr>
        <w:t xml:space="preserve">       2) 1,4 и6</w:t>
      </w:r>
    </w:p>
    <w:p w:rsidR="00F358A4" w:rsidRPr="00BE434D" w:rsidRDefault="00F358A4" w:rsidP="00F358A4">
      <w:pPr>
        <w:jc w:val="both"/>
        <w:rPr>
          <w:sz w:val="28"/>
          <w:szCs w:val="28"/>
        </w:rPr>
      </w:pPr>
      <w:r w:rsidRPr="00BE434D">
        <w:rPr>
          <w:sz w:val="28"/>
          <w:szCs w:val="28"/>
        </w:rPr>
        <w:t xml:space="preserve">       3) 3,7 и 8</w:t>
      </w:r>
    </w:p>
    <w:p w:rsidR="00F358A4" w:rsidRPr="00BE434D" w:rsidRDefault="00F358A4" w:rsidP="00F358A4">
      <w:pPr>
        <w:jc w:val="both"/>
        <w:rPr>
          <w:sz w:val="28"/>
          <w:szCs w:val="28"/>
        </w:rPr>
      </w:pPr>
      <w:r w:rsidRPr="00BE434D">
        <w:rPr>
          <w:sz w:val="28"/>
          <w:szCs w:val="28"/>
        </w:rPr>
        <w:t xml:space="preserve">       4) 1,7 и 8 </w:t>
      </w:r>
    </w:p>
    <w:p w:rsidR="00F358A4" w:rsidRPr="00BE434D" w:rsidRDefault="00F358A4" w:rsidP="00F358A4">
      <w:pPr>
        <w:pStyle w:val="a8"/>
        <w:spacing w:after="0"/>
        <w:rPr>
          <w:kern w:val="16"/>
          <w:sz w:val="28"/>
          <w:szCs w:val="28"/>
        </w:rPr>
      </w:pPr>
      <w:r w:rsidRPr="00BE434D">
        <w:rPr>
          <w:kern w:val="16"/>
          <w:sz w:val="28"/>
          <w:szCs w:val="28"/>
        </w:rPr>
        <w:t>105.Для терминальной анестезии предпочтительнее использовать:</w:t>
      </w:r>
    </w:p>
    <w:p w:rsidR="00F358A4" w:rsidRPr="00BE434D" w:rsidRDefault="00F358A4" w:rsidP="00F358A4">
      <w:pPr>
        <w:pStyle w:val="a8"/>
        <w:spacing w:after="0"/>
        <w:rPr>
          <w:kern w:val="16"/>
          <w:sz w:val="28"/>
          <w:szCs w:val="28"/>
        </w:rPr>
      </w:pPr>
      <w:r w:rsidRPr="00BE434D">
        <w:rPr>
          <w:kern w:val="16"/>
          <w:sz w:val="28"/>
          <w:szCs w:val="28"/>
        </w:rPr>
        <w:t xml:space="preserve">        1) 0,25% раствор лидокаина </w:t>
      </w:r>
    </w:p>
    <w:p w:rsidR="00F358A4" w:rsidRPr="00BE434D" w:rsidRDefault="00F358A4" w:rsidP="00F358A4">
      <w:pPr>
        <w:pStyle w:val="a8"/>
        <w:spacing w:after="0"/>
        <w:rPr>
          <w:kern w:val="16"/>
          <w:sz w:val="28"/>
          <w:szCs w:val="28"/>
        </w:rPr>
      </w:pPr>
      <w:r w:rsidRPr="00BE434D">
        <w:rPr>
          <w:kern w:val="16"/>
          <w:sz w:val="28"/>
          <w:szCs w:val="28"/>
        </w:rPr>
        <w:t xml:space="preserve">        2) 0,5% раствор лидокаина</w:t>
      </w:r>
    </w:p>
    <w:p w:rsidR="00F358A4" w:rsidRPr="00BE434D" w:rsidRDefault="00F358A4" w:rsidP="00F358A4">
      <w:pPr>
        <w:pStyle w:val="a8"/>
        <w:spacing w:after="0"/>
        <w:rPr>
          <w:kern w:val="16"/>
          <w:sz w:val="28"/>
          <w:szCs w:val="28"/>
        </w:rPr>
      </w:pPr>
      <w:r w:rsidRPr="00BE434D">
        <w:rPr>
          <w:kern w:val="16"/>
          <w:sz w:val="28"/>
          <w:szCs w:val="28"/>
        </w:rPr>
        <w:t xml:space="preserve">        3) 1% раствор лидокаина</w:t>
      </w:r>
    </w:p>
    <w:p w:rsidR="00F358A4" w:rsidRPr="00BE434D" w:rsidRDefault="00F358A4" w:rsidP="00F358A4">
      <w:pPr>
        <w:pStyle w:val="a8"/>
        <w:spacing w:after="0"/>
        <w:rPr>
          <w:kern w:val="16"/>
          <w:sz w:val="28"/>
          <w:szCs w:val="28"/>
        </w:rPr>
      </w:pPr>
      <w:r w:rsidRPr="00BE434D">
        <w:rPr>
          <w:kern w:val="16"/>
          <w:sz w:val="28"/>
          <w:szCs w:val="28"/>
        </w:rPr>
        <w:lastRenderedPageBreak/>
        <w:t xml:space="preserve">        4) 2-10% раствор лидокаина</w:t>
      </w:r>
    </w:p>
    <w:p w:rsidR="00F358A4" w:rsidRPr="00BE434D" w:rsidRDefault="00F358A4" w:rsidP="00F358A4">
      <w:pPr>
        <w:pStyle w:val="a8"/>
        <w:spacing w:after="0"/>
        <w:rPr>
          <w:kern w:val="16"/>
          <w:sz w:val="28"/>
          <w:szCs w:val="28"/>
        </w:rPr>
      </w:pPr>
      <w:r w:rsidRPr="00BE434D">
        <w:rPr>
          <w:kern w:val="16"/>
          <w:sz w:val="28"/>
          <w:szCs w:val="28"/>
        </w:rPr>
        <w:t>106.Шейная вагосимпатическая блокада проводится для:</w:t>
      </w:r>
    </w:p>
    <w:p w:rsidR="00F358A4" w:rsidRPr="00BE434D" w:rsidRDefault="00F358A4" w:rsidP="00F358A4">
      <w:pPr>
        <w:pStyle w:val="a8"/>
        <w:spacing w:after="0"/>
        <w:rPr>
          <w:kern w:val="16"/>
          <w:sz w:val="28"/>
          <w:szCs w:val="28"/>
        </w:rPr>
      </w:pPr>
      <w:r w:rsidRPr="00BE434D">
        <w:rPr>
          <w:kern w:val="16"/>
          <w:sz w:val="28"/>
          <w:szCs w:val="28"/>
        </w:rPr>
        <w:t xml:space="preserve">        1) Профилактики и лечения плевропульмонального шока при травмах грудной клетки</w:t>
      </w:r>
    </w:p>
    <w:p w:rsidR="00F358A4" w:rsidRPr="00BE434D" w:rsidRDefault="00F358A4" w:rsidP="00F358A4">
      <w:pPr>
        <w:pStyle w:val="a8"/>
        <w:spacing w:after="0"/>
        <w:rPr>
          <w:kern w:val="16"/>
          <w:sz w:val="28"/>
          <w:szCs w:val="28"/>
        </w:rPr>
      </w:pPr>
      <w:r w:rsidRPr="00BE434D">
        <w:rPr>
          <w:kern w:val="16"/>
          <w:sz w:val="28"/>
          <w:szCs w:val="28"/>
        </w:rPr>
        <w:t xml:space="preserve">        2) лечения острой кишечной непроходимости</w:t>
      </w:r>
    </w:p>
    <w:p w:rsidR="00F358A4" w:rsidRPr="00BE434D" w:rsidRDefault="00F358A4" w:rsidP="00F358A4">
      <w:pPr>
        <w:pStyle w:val="a8"/>
        <w:spacing w:after="0"/>
        <w:rPr>
          <w:kern w:val="16"/>
          <w:sz w:val="28"/>
          <w:szCs w:val="28"/>
        </w:rPr>
      </w:pPr>
      <w:r w:rsidRPr="00BE434D">
        <w:rPr>
          <w:kern w:val="16"/>
          <w:sz w:val="28"/>
          <w:szCs w:val="28"/>
        </w:rPr>
        <w:t xml:space="preserve">        3) лечения острого холецистита</w:t>
      </w:r>
    </w:p>
    <w:p w:rsidR="00F358A4" w:rsidRPr="00BE434D" w:rsidRDefault="00F358A4" w:rsidP="00F358A4">
      <w:pPr>
        <w:pStyle w:val="a8"/>
        <w:spacing w:after="0"/>
        <w:rPr>
          <w:kern w:val="16"/>
          <w:sz w:val="28"/>
          <w:szCs w:val="28"/>
        </w:rPr>
      </w:pPr>
      <w:r w:rsidRPr="00BE434D">
        <w:rPr>
          <w:kern w:val="16"/>
          <w:sz w:val="28"/>
          <w:szCs w:val="28"/>
        </w:rPr>
        <w:t xml:space="preserve">        4) лечения почечной колики</w:t>
      </w:r>
    </w:p>
    <w:p w:rsidR="00F358A4" w:rsidRPr="00BE434D" w:rsidRDefault="00F358A4" w:rsidP="00F358A4">
      <w:pPr>
        <w:pStyle w:val="a8"/>
        <w:spacing w:after="0"/>
        <w:rPr>
          <w:sz w:val="28"/>
          <w:szCs w:val="28"/>
        </w:rPr>
      </w:pPr>
      <w:r w:rsidRPr="00BE434D">
        <w:rPr>
          <w:sz w:val="28"/>
          <w:szCs w:val="28"/>
        </w:rPr>
        <w:t>107.Артериальный жгут накладывается:</w:t>
      </w:r>
    </w:p>
    <w:p w:rsidR="00F358A4" w:rsidRPr="00BE434D" w:rsidRDefault="00F358A4" w:rsidP="00F358A4">
      <w:pPr>
        <w:pStyle w:val="a8"/>
        <w:spacing w:after="0"/>
        <w:rPr>
          <w:sz w:val="28"/>
          <w:szCs w:val="28"/>
        </w:rPr>
      </w:pPr>
      <w:r w:rsidRPr="00BE434D">
        <w:rPr>
          <w:sz w:val="28"/>
          <w:szCs w:val="28"/>
        </w:rPr>
        <w:t xml:space="preserve">       1) При внутривенной регионарной анестезии</w:t>
      </w:r>
    </w:p>
    <w:p w:rsidR="00F358A4" w:rsidRPr="00BE434D" w:rsidRDefault="00F358A4" w:rsidP="00F358A4">
      <w:pPr>
        <w:pStyle w:val="a8"/>
        <w:spacing w:after="0"/>
        <w:rPr>
          <w:sz w:val="28"/>
          <w:szCs w:val="28"/>
        </w:rPr>
      </w:pPr>
      <w:r w:rsidRPr="00BE434D">
        <w:rPr>
          <w:sz w:val="28"/>
          <w:szCs w:val="28"/>
        </w:rPr>
        <w:t xml:space="preserve">       2) При внутрикостной регионарной анестезии</w:t>
      </w:r>
    </w:p>
    <w:p w:rsidR="00F358A4" w:rsidRPr="00BE434D" w:rsidRDefault="00F358A4" w:rsidP="00F358A4">
      <w:pPr>
        <w:pStyle w:val="a8"/>
        <w:spacing w:after="0"/>
        <w:rPr>
          <w:sz w:val="28"/>
          <w:szCs w:val="28"/>
        </w:rPr>
      </w:pPr>
      <w:r w:rsidRPr="00BE434D">
        <w:rPr>
          <w:sz w:val="28"/>
          <w:szCs w:val="28"/>
        </w:rPr>
        <w:t xml:space="preserve">        3) При анестезии по Оберсту-Лукашевичу</w:t>
      </w:r>
    </w:p>
    <w:p w:rsidR="00F358A4" w:rsidRPr="00BE434D" w:rsidRDefault="00F358A4" w:rsidP="00F358A4">
      <w:pPr>
        <w:pStyle w:val="a8"/>
        <w:spacing w:after="0"/>
        <w:rPr>
          <w:sz w:val="28"/>
          <w:szCs w:val="28"/>
        </w:rPr>
      </w:pPr>
      <w:r w:rsidRPr="00BE434D">
        <w:rPr>
          <w:sz w:val="28"/>
          <w:szCs w:val="28"/>
        </w:rPr>
        <w:t xml:space="preserve">     4) Все верно</w:t>
      </w:r>
    </w:p>
    <w:p w:rsidR="00F358A4" w:rsidRPr="00BE434D" w:rsidRDefault="00F358A4" w:rsidP="00F358A4">
      <w:pPr>
        <w:pStyle w:val="a8"/>
        <w:spacing w:after="0"/>
        <w:rPr>
          <w:sz w:val="28"/>
          <w:szCs w:val="28"/>
        </w:rPr>
      </w:pPr>
      <w:r w:rsidRPr="00BE434D">
        <w:rPr>
          <w:sz w:val="28"/>
          <w:szCs w:val="28"/>
        </w:rPr>
        <w:t>108.При эпидуральной анестезии происходит блокада:</w:t>
      </w:r>
    </w:p>
    <w:p w:rsidR="00F358A4" w:rsidRPr="00BE434D" w:rsidRDefault="00F358A4" w:rsidP="00F358A4">
      <w:pPr>
        <w:pStyle w:val="a8"/>
        <w:spacing w:after="0"/>
        <w:rPr>
          <w:sz w:val="28"/>
          <w:szCs w:val="28"/>
        </w:rPr>
      </w:pPr>
      <w:r w:rsidRPr="00BE434D">
        <w:rPr>
          <w:sz w:val="28"/>
          <w:szCs w:val="28"/>
        </w:rPr>
        <w:t xml:space="preserve">      1) Задних (чувствительных) корешков спинного мозга</w:t>
      </w:r>
    </w:p>
    <w:p w:rsidR="00F358A4" w:rsidRPr="00BE434D" w:rsidRDefault="00F358A4" w:rsidP="00F358A4">
      <w:pPr>
        <w:pStyle w:val="a8"/>
        <w:spacing w:after="0"/>
        <w:rPr>
          <w:sz w:val="28"/>
          <w:szCs w:val="28"/>
        </w:rPr>
      </w:pPr>
      <w:r w:rsidRPr="00BE434D">
        <w:rPr>
          <w:sz w:val="28"/>
          <w:szCs w:val="28"/>
        </w:rPr>
        <w:t xml:space="preserve">      2) Передних (двигательных) корешков спинного мозга</w:t>
      </w:r>
    </w:p>
    <w:p w:rsidR="00F358A4" w:rsidRPr="00BE434D" w:rsidRDefault="00F358A4" w:rsidP="00F358A4">
      <w:pPr>
        <w:pStyle w:val="a8"/>
        <w:spacing w:after="0"/>
        <w:rPr>
          <w:sz w:val="28"/>
          <w:szCs w:val="28"/>
        </w:rPr>
      </w:pPr>
      <w:r w:rsidRPr="00BE434D">
        <w:rPr>
          <w:sz w:val="28"/>
          <w:szCs w:val="28"/>
        </w:rPr>
        <w:t xml:space="preserve">      3) Задних и передних корешков спинного мозга</w:t>
      </w:r>
    </w:p>
    <w:p w:rsidR="00F358A4" w:rsidRPr="00BE434D" w:rsidRDefault="00F358A4" w:rsidP="00F358A4">
      <w:pPr>
        <w:pStyle w:val="a8"/>
        <w:spacing w:after="0"/>
        <w:rPr>
          <w:sz w:val="28"/>
          <w:szCs w:val="28"/>
        </w:rPr>
      </w:pPr>
      <w:r w:rsidRPr="00BE434D">
        <w:rPr>
          <w:sz w:val="28"/>
          <w:szCs w:val="28"/>
        </w:rPr>
        <w:t xml:space="preserve">      4) Ствола спинного мозга</w:t>
      </w:r>
    </w:p>
    <w:p w:rsidR="00F358A4" w:rsidRPr="00BE434D" w:rsidRDefault="00F358A4" w:rsidP="00F358A4">
      <w:pPr>
        <w:rPr>
          <w:sz w:val="28"/>
          <w:szCs w:val="28"/>
        </w:rPr>
      </w:pPr>
      <w:r w:rsidRPr="00BE434D">
        <w:rPr>
          <w:sz w:val="28"/>
          <w:szCs w:val="28"/>
        </w:rPr>
        <w:t xml:space="preserve">109. Какова максимально допустимая доза 0,25% раствора новокаина в пересчете на сухое вещество, которую можно ввести в организм больного при инфильтрационной анестезии за 1 час операции?  </w:t>
      </w:r>
    </w:p>
    <w:p w:rsidR="00F358A4" w:rsidRPr="00BE434D" w:rsidRDefault="00F358A4" w:rsidP="00F358A4">
      <w:pPr>
        <w:ind w:left="708"/>
        <w:rPr>
          <w:sz w:val="28"/>
          <w:szCs w:val="28"/>
        </w:rPr>
      </w:pPr>
      <w:r w:rsidRPr="00BE434D">
        <w:rPr>
          <w:sz w:val="28"/>
          <w:szCs w:val="28"/>
        </w:rPr>
        <w:t xml:space="preserve"> 1) До </w:t>
      </w:r>
      <w:smartTag w:uri="urn:schemas-microsoft-com:office:smarttags" w:element="metricconverter">
        <w:smartTagPr>
          <w:attr w:name="ProductID" w:val="1 г"/>
        </w:smartTagPr>
        <w:r w:rsidRPr="00BE434D">
          <w:rPr>
            <w:sz w:val="28"/>
            <w:szCs w:val="28"/>
          </w:rPr>
          <w:t>1 г</w:t>
        </w:r>
      </w:smartTag>
    </w:p>
    <w:p w:rsidR="00F358A4" w:rsidRPr="00BE434D" w:rsidRDefault="00F358A4" w:rsidP="00F358A4">
      <w:pPr>
        <w:ind w:left="708"/>
        <w:rPr>
          <w:sz w:val="28"/>
          <w:szCs w:val="28"/>
        </w:rPr>
      </w:pPr>
      <w:r w:rsidRPr="00BE434D">
        <w:rPr>
          <w:sz w:val="28"/>
          <w:szCs w:val="28"/>
        </w:rPr>
        <w:t xml:space="preserve">2) До 2 – </w:t>
      </w:r>
      <w:smartTag w:uri="urn:schemas-microsoft-com:office:smarttags" w:element="metricconverter">
        <w:smartTagPr>
          <w:attr w:name="ProductID" w:val="2,5 г"/>
        </w:smartTagPr>
        <w:r w:rsidRPr="00BE434D">
          <w:rPr>
            <w:sz w:val="28"/>
            <w:szCs w:val="28"/>
          </w:rPr>
          <w:t>2,5 г</w:t>
        </w:r>
      </w:smartTag>
    </w:p>
    <w:p w:rsidR="00F358A4" w:rsidRPr="00BE434D" w:rsidRDefault="00F358A4" w:rsidP="00F358A4">
      <w:pPr>
        <w:ind w:left="708"/>
        <w:rPr>
          <w:sz w:val="28"/>
          <w:szCs w:val="28"/>
        </w:rPr>
      </w:pPr>
      <w:r w:rsidRPr="00BE434D">
        <w:rPr>
          <w:sz w:val="28"/>
          <w:szCs w:val="28"/>
        </w:rPr>
        <w:t xml:space="preserve">3) До 3 - </w:t>
      </w:r>
      <w:smartTag w:uri="urn:schemas-microsoft-com:office:smarttags" w:element="metricconverter">
        <w:smartTagPr>
          <w:attr w:name="ProductID" w:val="5 г"/>
        </w:smartTagPr>
        <w:r w:rsidRPr="00BE434D">
          <w:rPr>
            <w:sz w:val="28"/>
            <w:szCs w:val="28"/>
          </w:rPr>
          <w:t>5 г</w:t>
        </w:r>
      </w:smartTag>
    </w:p>
    <w:p w:rsidR="00F358A4" w:rsidRPr="00BE434D" w:rsidRDefault="00F358A4" w:rsidP="00F358A4">
      <w:pPr>
        <w:ind w:left="708"/>
        <w:rPr>
          <w:sz w:val="28"/>
          <w:szCs w:val="28"/>
        </w:rPr>
      </w:pPr>
      <w:r w:rsidRPr="00BE434D">
        <w:rPr>
          <w:sz w:val="28"/>
          <w:szCs w:val="28"/>
        </w:rPr>
        <w:t xml:space="preserve">4) До 6 </w:t>
      </w:r>
      <w:smartTag w:uri="urn:schemas-microsoft-com:office:smarttags" w:element="metricconverter">
        <w:smartTagPr>
          <w:attr w:name="ProductID" w:val="-10 г"/>
        </w:smartTagPr>
        <w:r w:rsidRPr="00BE434D">
          <w:rPr>
            <w:sz w:val="28"/>
            <w:szCs w:val="28"/>
          </w:rPr>
          <w:t>-10 г</w:t>
        </w:r>
      </w:smartTag>
    </w:p>
    <w:p w:rsidR="00F358A4" w:rsidRPr="00BE434D" w:rsidRDefault="00F358A4" w:rsidP="00F358A4">
      <w:pPr>
        <w:tabs>
          <w:tab w:val="left" w:pos="-1560"/>
        </w:tabs>
        <w:jc w:val="both"/>
        <w:rPr>
          <w:sz w:val="28"/>
          <w:szCs w:val="28"/>
        </w:rPr>
      </w:pPr>
      <w:r w:rsidRPr="00BE434D">
        <w:rPr>
          <w:sz w:val="28"/>
          <w:szCs w:val="28"/>
        </w:rPr>
        <w:t>110.  Для второй стадии эфирного наркоза характерно:</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1)гипотония</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2)брадикардия</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3)сужение зрачков</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4)возбуждение</w:t>
      </w:r>
    </w:p>
    <w:p w:rsidR="00F358A4" w:rsidRPr="00BE434D" w:rsidRDefault="00F358A4" w:rsidP="00F358A4">
      <w:pPr>
        <w:tabs>
          <w:tab w:val="left" w:pos="-1560"/>
        </w:tabs>
        <w:jc w:val="both"/>
        <w:rPr>
          <w:sz w:val="28"/>
          <w:szCs w:val="28"/>
        </w:rPr>
      </w:pPr>
      <w:r w:rsidRPr="00BE434D">
        <w:rPr>
          <w:sz w:val="28"/>
          <w:szCs w:val="28"/>
        </w:rPr>
        <w:t>111.  Нейролептаналгезия предполагает введение препаратов:</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1)дроперидол и фентанил</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2)барбитураты и кетамин</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3)закись азота и кислород </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4)седуксен и фентанил</w:t>
      </w:r>
    </w:p>
    <w:p w:rsidR="00F358A4" w:rsidRPr="00BE434D" w:rsidRDefault="00F358A4" w:rsidP="00F358A4">
      <w:pPr>
        <w:pStyle w:val="a8"/>
        <w:tabs>
          <w:tab w:val="left" w:pos="-1560"/>
        </w:tabs>
        <w:spacing w:after="0"/>
        <w:jc w:val="both"/>
        <w:rPr>
          <w:sz w:val="28"/>
          <w:szCs w:val="28"/>
        </w:rPr>
      </w:pPr>
      <w:r w:rsidRPr="00BE434D">
        <w:rPr>
          <w:sz w:val="28"/>
          <w:szCs w:val="28"/>
        </w:rPr>
        <w:t>112. К общим компонентам анестезии относится:</w:t>
      </w:r>
    </w:p>
    <w:p w:rsidR="00F358A4" w:rsidRPr="00BE434D" w:rsidRDefault="00F358A4" w:rsidP="00F358A4">
      <w:pPr>
        <w:pStyle w:val="a8"/>
        <w:tabs>
          <w:tab w:val="left" w:pos="-1560"/>
        </w:tabs>
        <w:spacing w:after="0"/>
        <w:ind w:left="284"/>
        <w:jc w:val="both"/>
        <w:rPr>
          <w:sz w:val="28"/>
          <w:szCs w:val="28"/>
        </w:rPr>
      </w:pPr>
      <w:r w:rsidRPr="00BE434D">
        <w:rPr>
          <w:sz w:val="28"/>
          <w:szCs w:val="28"/>
        </w:rPr>
        <w:t>1) поддержание адекватного газообмена</w:t>
      </w:r>
    </w:p>
    <w:p w:rsidR="00F358A4" w:rsidRPr="00BE434D" w:rsidRDefault="00F358A4" w:rsidP="00F358A4">
      <w:pPr>
        <w:pStyle w:val="a8"/>
        <w:tabs>
          <w:tab w:val="left" w:pos="-1560"/>
        </w:tabs>
        <w:spacing w:after="0"/>
        <w:ind w:left="284"/>
        <w:jc w:val="both"/>
        <w:rPr>
          <w:sz w:val="28"/>
          <w:szCs w:val="28"/>
        </w:rPr>
      </w:pPr>
      <w:r w:rsidRPr="00BE434D">
        <w:rPr>
          <w:sz w:val="28"/>
          <w:szCs w:val="28"/>
        </w:rPr>
        <w:t>2) искусственное кровообращение (АИК)</w:t>
      </w:r>
    </w:p>
    <w:p w:rsidR="00F358A4" w:rsidRPr="00BE434D" w:rsidRDefault="00F358A4" w:rsidP="00F358A4">
      <w:pPr>
        <w:pStyle w:val="a8"/>
        <w:tabs>
          <w:tab w:val="left" w:pos="-1560"/>
        </w:tabs>
        <w:spacing w:after="0"/>
        <w:ind w:left="284"/>
        <w:jc w:val="both"/>
        <w:rPr>
          <w:sz w:val="28"/>
          <w:szCs w:val="28"/>
        </w:rPr>
      </w:pPr>
      <w:r w:rsidRPr="00BE434D">
        <w:rPr>
          <w:sz w:val="28"/>
          <w:szCs w:val="28"/>
        </w:rPr>
        <w:t>3) поверхностная и глубокая гипотермия</w:t>
      </w:r>
    </w:p>
    <w:p w:rsidR="00F358A4" w:rsidRPr="00BE434D" w:rsidRDefault="00F358A4" w:rsidP="00F358A4">
      <w:pPr>
        <w:pStyle w:val="a8"/>
        <w:tabs>
          <w:tab w:val="left" w:pos="-1560"/>
        </w:tabs>
        <w:spacing w:after="0"/>
        <w:ind w:left="284"/>
        <w:jc w:val="both"/>
        <w:rPr>
          <w:sz w:val="28"/>
          <w:szCs w:val="28"/>
        </w:rPr>
      </w:pPr>
      <w:r w:rsidRPr="00BE434D">
        <w:rPr>
          <w:sz w:val="28"/>
          <w:szCs w:val="28"/>
        </w:rPr>
        <w:t>4) гипербарическая оксигенация</w:t>
      </w:r>
    </w:p>
    <w:p w:rsidR="00F358A4" w:rsidRPr="00BE434D" w:rsidRDefault="00F358A4" w:rsidP="00F358A4">
      <w:pPr>
        <w:jc w:val="both"/>
        <w:rPr>
          <w:sz w:val="28"/>
          <w:szCs w:val="28"/>
        </w:rPr>
      </w:pPr>
      <w:r w:rsidRPr="00BE434D">
        <w:rPr>
          <w:sz w:val="28"/>
          <w:szCs w:val="28"/>
        </w:rPr>
        <w:t>113. Какой из симптомов абсолютно достоверен для перелома?</w:t>
      </w:r>
    </w:p>
    <w:p w:rsidR="00F358A4" w:rsidRPr="00BE434D" w:rsidRDefault="00F358A4" w:rsidP="00F358A4">
      <w:pPr>
        <w:jc w:val="both"/>
        <w:rPr>
          <w:sz w:val="28"/>
          <w:szCs w:val="28"/>
        </w:rPr>
      </w:pPr>
      <w:r w:rsidRPr="00BE434D">
        <w:rPr>
          <w:sz w:val="28"/>
          <w:szCs w:val="28"/>
        </w:rPr>
        <w:t xml:space="preserve">        1) Болезненность при пальпации</w:t>
      </w:r>
    </w:p>
    <w:p w:rsidR="00F358A4" w:rsidRPr="00BE434D" w:rsidRDefault="00F358A4" w:rsidP="00F358A4">
      <w:pPr>
        <w:jc w:val="both"/>
        <w:rPr>
          <w:sz w:val="28"/>
          <w:szCs w:val="28"/>
        </w:rPr>
      </w:pPr>
      <w:r w:rsidRPr="00BE434D">
        <w:rPr>
          <w:sz w:val="28"/>
          <w:szCs w:val="28"/>
        </w:rPr>
        <w:t xml:space="preserve">        2) Припухлость в области травмы</w:t>
      </w:r>
    </w:p>
    <w:p w:rsidR="00F358A4" w:rsidRPr="00BE434D" w:rsidRDefault="00F358A4" w:rsidP="00F358A4">
      <w:pPr>
        <w:jc w:val="both"/>
        <w:rPr>
          <w:sz w:val="28"/>
          <w:szCs w:val="28"/>
        </w:rPr>
      </w:pPr>
      <w:r w:rsidRPr="00BE434D">
        <w:rPr>
          <w:sz w:val="28"/>
          <w:szCs w:val="28"/>
        </w:rPr>
        <w:t xml:space="preserve">        3) Крепитация отломков</w:t>
      </w:r>
    </w:p>
    <w:p w:rsidR="00F358A4" w:rsidRPr="00BE434D" w:rsidRDefault="00F358A4" w:rsidP="00F358A4">
      <w:pPr>
        <w:jc w:val="both"/>
        <w:rPr>
          <w:sz w:val="28"/>
          <w:szCs w:val="28"/>
        </w:rPr>
      </w:pPr>
      <w:r w:rsidRPr="00BE434D">
        <w:rPr>
          <w:sz w:val="28"/>
          <w:szCs w:val="28"/>
        </w:rPr>
        <w:t xml:space="preserve">        4) Кровоподтек</w:t>
      </w:r>
    </w:p>
    <w:p w:rsidR="00F358A4" w:rsidRPr="00BE434D" w:rsidRDefault="00F358A4" w:rsidP="00F358A4">
      <w:pPr>
        <w:jc w:val="both"/>
        <w:rPr>
          <w:sz w:val="28"/>
          <w:szCs w:val="28"/>
        </w:rPr>
      </w:pPr>
      <w:r w:rsidRPr="00BE434D">
        <w:rPr>
          <w:sz w:val="28"/>
          <w:szCs w:val="28"/>
        </w:rPr>
        <w:lastRenderedPageBreak/>
        <w:t>114. При измерении оказалось, что изменены и абсолютная, и относительная длина бедра. Какой диагноз подтверждается этим симптомом?</w:t>
      </w:r>
    </w:p>
    <w:p w:rsidR="00F358A4" w:rsidRPr="00BE434D" w:rsidRDefault="00F358A4" w:rsidP="00F358A4">
      <w:pPr>
        <w:jc w:val="both"/>
        <w:rPr>
          <w:sz w:val="28"/>
          <w:szCs w:val="28"/>
        </w:rPr>
      </w:pPr>
      <w:r w:rsidRPr="00BE434D">
        <w:rPr>
          <w:sz w:val="28"/>
          <w:szCs w:val="28"/>
        </w:rPr>
        <w:t xml:space="preserve">        1) Вывих бедра</w:t>
      </w:r>
    </w:p>
    <w:p w:rsidR="00F358A4" w:rsidRPr="00BE434D" w:rsidRDefault="00F358A4" w:rsidP="00F358A4">
      <w:pPr>
        <w:jc w:val="both"/>
        <w:rPr>
          <w:sz w:val="28"/>
          <w:szCs w:val="28"/>
        </w:rPr>
      </w:pPr>
      <w:r w:rsidRPr="00BE434D">
        <w:rPr>
          <w:sz w:val="28"/>
          <w:szCs w:val="28"/>
        </w:rPr>
        <w:t xml:space="preserve">        2) Ушиб бедра</w:t>
      </w:r>
    </w:p>
    <w:p w:rsidR="00F358A4" w:rsidRPr="00BE434D" w:rsidRDefault="00F358A4" w:rsidP="00F358A4">
      <w:pPr>
        <w:jc w:val="both"/>
        <w:rPr>
          <w:sz w:val="28"/>
          <w:szCs w:val="28"/>
        </w:rPr>
      </w:pPr>
      <w:r w:rsidRPr="00BE434D">
        <w:rPr>
          <w:sz w:val="28"/>
          <w:szCs w:val="28"/>
        </w:rPr>
        <w:t xml:space="preserve">        3) Перелом бедра</w:t>
      </w:r>
    </w:p>
    <w:p w:rsidR="00F358A4" w:rsidRPr="00BE434D" w:rsidRDefault="00F358A4" w:rsidP="00F358A4">
      <w:pPr>
        <w:jc w:val="both"/>
        <w:rPr>
          <w:sz w:val="28"/>
          <w:szCs w:val="28"/>
        </w:rPr>
      </w:pPr>
      <w:r w:rsidRPr="00BE434D">
        <w:rPr>
          <w:sz w:val="28"/>
          <w:szCs w:val="28"/>
        </w:rPr>
        <w:t xml:space="preserve">        4) Гемартроз</w:t>
      </w:r>
    </w:p>
    <w:p w:rsidR="00F358A4" w:rsidRPr="00BE434D" w:rsidRDefault="00F358A4" w:rsidP="00F358A4">
      <w:pPr>
        <w:jc w:val="both"/>
        <w:rPr>
          <w:sz w:val="28"/>
          <w:szCs w:val="28"/>
        </w:rPr>
      </w:pPr>
      <w:r w:rsidRPr="00BE434D">
        <w:rPr>
          <w:sz w:val="28"/>
          <w:szCs w:val="28"/>
        </w:rPr>
        <w:t>115. Абсолютную длину бедра измеряют между:</w:t>
      </w:r>
    </w:p>
    <w:p w:rsidR="00F358A4" w:rsidRPr="00BE434D" w:rsidRDefault="00F358A4" w:rsidP="00F358A4">
      <w:pPr>
        <w:jc w:val="both"/>
        <w:rPr>
          <w:sz w:val="28"/>
          <w:szCs w:val="28"/>
        </w:rPr>
      </w:pPr>
      <w:r w:rsidRPr="00BE434D">
        <w:rPr>
          <w:sz w:val="28"/>
          <w:szCs w:val="28"/>
        </w:rPr>
        <w:t xml:space="preserve">        1) Верхушкой большого вертела и латеральным надмыщелком бедра</w:t>
      </w:r>
    </w:p>
    <w:p w:rsidR="00F358A4" w:rsidRPr="00BE434D" w:rsidRDefault="00F358A4" w:rsidP="00F358A4">
      <w:pPr>
        <w:jc w:val="both"/>
        <w:rPr>
          <w:sz w:val="28"/>
          <w:szCs w:val="28"/>
        </w:rPr>
      </w:pPr>
      <w:r w:rsidRPr="00BE434D">
        <w:rPr>
          <w:sz w:val="28"/>
          <w:szCs w:val="28"/>
        </w:rPr>
        <w:t xml:space="preserve">        2) Верхушкой большого вертела и латеральным краем б/берцовой кости</w:t>
      </w:r>
    </w:p>
    <w:p w:rsidR="00F358A4" w:rsidRPr="00BE434D" w:rsidRDefault="00F358A4" w:rsidP="00F358A4">
      <w:pPr>
        <w:jc w:val="both"/>
        <w:rPr>
          <w:sz w:val="28"/>
          <w:szCs w:val="28"/>
        </w:rPr>
      </w:pPr>
      <w:r w:rsidRPr="00BE434D">
        <w:rPr>
          <w:sz w:val="28"/>
          <w:szCs w:val="28"/>
        </w:rPr>
        <w:t xml:space="preserve">        3) Верхней передней остью гребня подвздошной кишки и латеральным надмыщелком бедра</w:t>
      </w:r>
    </w:p>
    <w:p w:rsidR="00F358A4" w:rsidRPr="00BE434D" w:rsidRDefault="00F358A4" w:rsidP="00F358A4">
      <w:pPr>
        <w:jc w:val="both"/>
        <w:rPr>
          <w:sz w:val="28"/>
          <w:szCs w:val="28"/>
        </w:rPr>
      </w:pPr>
      <w:r w:rsidRPr="00BE434D">
        <w:rPr>
          <w:sz w:val="28"/>
          <w:szCs w:val="28"/>
        </w:rPr>
        <w:t xml:space="preserve">        4) Паховой складкой и медиальным надмыщелком бедра</w:t>
      </w:r>
    </w:p>
    <w:p w:rsidR="00F358A4" w:rsidRPr="00BE434D" w:rsidRDefault="00F358A4" w:rsidP="00F358A4">
      <w:pPr>
        <w:jc w:val="both"/>
        <w:rPr>
          <w:sz w:val="28"/>
          <w:szCs w:val="28"/>
        </w:rPr>
      </w:pPr>
      <w:r w:rsidRPr="00BE434D">
        <w:rPr>
          <w:sz w:val="28"/>
          <w:szCs w:val="28"/>
        </w:rPr>
        <w:t>116. К местным осложнениям переломов относят:</w:t>
      </w:r>
    </w:p>
    <w:p w:rsidR="00F358A4" w:rsidRPr="00BE434D" w:rsidRDefault="00F358A4" w:rsidP="00F358A4">
      <w:pPr>
        <w:jc w:val="both"/>
        <w:rPr>
          <w:sz w:val="28"/>
          <w:szCs w:val="28"/>
        </w:rPr>
      </w:pPr>
      <w:r w:rsidRPr="00BE434D">
        <w:rPr>
          <w:sz w:val="28"/>
          <w:szCs w:val="28"/>
        </w:rPr>
        <w:tab/>
        <w:t>1) Повреждения нервов костными отломками</w:t>
      </w:r>
    </w:p>
    <w:p w:rsidR="00F358A4" w:rsidRPr="00BE434D" w:rsidRDefault="00F358A4" w:rsidP="00F358A4">
      <w:pPr>
        <w:ind w:firstLine="708"/>
        <w:jc w:val="both"/>
        <w:rPr>
          <w:sz w:val="28"/>
          <w:szCs w:val="28"/>
        </w:rPr>
      </w:pPr>
      <w:r w:rsidRPr="00BE434D">
        <w:rPr>
          <w:sz w:val="28"/>
          <w:szCs w:val="28"/>
        </w:rPr>
        <w:t>2) Деформацию сегмента</w:t>
      </w:r>
    </w:p>
    <w:p w:rsidR="00F358A4" w:rsidRPr="00BE434D" w:rsidRDefault="00F358A4" w:rsidP="00F358A4">
      <w:pPr>
        <w:ind w:firstLine="708"/>
        <w:jc w:val="both"/>
        <w:rPr>
          <w:sz w:val="28"/>
          <w:szCs w:val="28"/>
        </w:rPr>
      </w:pPr>
      <w:r w:rsidRPr="00BE434D">
        <w:rPr>
          <w:sz w:val="28"/>
          <w:szCs w:val="28"/>
        </w:rPr>
        <w:t>3) Гематому мягких тканей</w:t>
      </w:r>
    </w:p>
    <w:p w:rsidR="00F358A4" w:rsidRPr="00BE434D" w:rsidRDefault="00F358A4" w:rsidP="00F358A4">
      <w:pPr>
        <w:ind w:firstLine="708"/>
        <w:jc w:val="both"/>
        <w:rPr>
          <w:sz w:val="28"/>
          <w:szCs w:val="28"/>
        </w:rPr>
      </w:pPr>
      <w:r w:rsidRPr="00BE434D">
        <w:rPr>
          <w:sz w:val="28"/>
          <w:szCs w:val="28"/>
        </w:rPr>
        <w:t>4) Травматический шок</w:t>
      </w:r>
    </w:p>
    <w:p w:rsidR="00F358A4" w:rsidRPr="00BE434D" w:rsidRDefault="00F358A4" w:rsidP="00F358A4">
      <w:pPr>
        <w:jc w:val="both"/>
        <w:rPr>
          <w:sz w:val="28"/>
          <w:szCs w:val="28"/>
        </w:rPr>
      </w:pPr>
      <w:r w:rsidRPr="00BE434D">
        <w:rPr>
          <w:sz w:val="28"/>
          <w:szCs w:val="28"/>
        </w:rPr>
        <w:t>117. К наиболее опасным осложнениям переломов относят:</w:t>
      </w:r>
    </w:p>
    <w:p w:rsidR="00F358A4" w:rsidRPr="00BE434D" w:rsidRDefault="00F358A4" w:rsidP="00F358A4">
      <w:pPr>
        <w:jc w:val="both"/>
        <w:rPr>
          <w:sz w:val="28"/>
          <w:szCs w:val="28"/>
        </w:rPr>
      </w:pPr>
      <w:r w:rsidRPr="00BE434D">
        <w:rPr>
          <w:sz w:val="28"/>
          <w:szCs w:val="28"/>
        </w:rPr>
        <w:tab/>
        <w:t>1) Травматический шок</w:t>
      </w:r>
    </w:p>
    <w:p w:rsidR="00F358A4" w:rsidRPr="00BE434D" w:rsidRDefault="00F358A4" w:rsidP="00F358A4">
      <w:pPr>
        <w:jc w:val="both"/>
        <w:rPr>
          <w:sz w:val="28"/>
          <w:szCs w:val="28"/>
        </w:rPr>
      </w:pPr>
      <w:r w:rsidRPr="00BE434D">
        <w:rPr>
          <w:sz w:val="28"/>
          <w:szCs w:val="28"/>
        </w:rPr>
        <w:tab/>
        <w:t>2) Кровотечение</w:t>
      </w:r>
    </w:p>
    <w:p w:rsidR="00F358A4" w:rsidRPr="00BE434D" w:rsidRDefault="00F358A4" w:rsidP="00F358A4">
      <w:pPr>
        <w:jc w:val="both"/>
        <w:rPr>
          <w:sz w:val="28"/>
          <w:szCs w:val="28"/>
        </w:rPr>
      </w:pPr>
      <w:r w:rsidRPr="00BE434D">
        <w:rPr>
          <w:sz w:val="28"/>
          <w:szCs w:val="28"/>
        </w:rPr>
        <w:tab/>
        <w:t>3) Жировую эмболию</w:t>
      </w:r>
    </w:p>
    <w:p w:rsidR="00F358A4" w:rsidRPr="00BE434D" w:rsidRDefault="00F358A4" w:rsidP="00F358A4">
      <w:pPr>
        <w:jc w:val="both"/>
        <w:rPr>
          <w:sz w:val="28"/>
          <w:szCs w:val="28"/>
        </w:rPr>
      </w:pPr>
      <w:r w:rsidRPr="00BE434D">
        <w:rPr>
          <w:sz w:val="28"/>
          <w:szCs w:val="28"/>
        </w:rPr>
        <w:tab/>
        <w:t xml:space="preserve">4) Все перечисленное </w:t>
      </w:r>
    </w:p>
    <w:p w:rsidR="00F358A4" w:rsidRPr="00BE434D" w:rsidRDefault="00F358A4" w:rsidP="00F358A4">
      <w:pPr>
        <w:jc w:val="both"/>
        <w:rPr>
          <w:sz w:val="28"/>
          <w:szCs w:val="28"/>
        </w:rPr>
      </w:pPr>
      <w:r w:rsidRPr="00BE434D">
        <w:rPr>
          <w:sz w:val="28"/>
          <w:szCs w:val="28"/>
        </w:rPr>
        <w:t>118. Транспортная иммобилизация обеспечивает:</w:t>
      </w:r>
    </w:p>
    <w:p w:rsidR="00F358A4" w:rsidRPr="00BE434D" w:rsidRDefault="00F358A4" w:rsidP="00F358A4">
      <w:pPr>
        <w:jc w:val="both"/>
        <w:rPr>
          <w:sz w:val="28"/>
          <w:szCs w:val="28"/>
        </w:rPr>
      </w:pPr>
      <w:r w:rsidRPr="00BE434D">
        <w:rPr>
          <w:sz w:val="28"/>
          <w:szCs w:val="28"/>
        </w:rPr>
        <w:tab/>
        <w:t>1) профилактику развития и углубления травматического шока</w:t>
      </w:r>
    </w:p>
    <w:p w:rsidR="00F358A4" w:rsidRPr="00BE434D" w:rsidRDefault="00F358A4" w:rsidP="00F358A4">
      <w:pPr>
        <w:jc w:val="both"/>
        <w:rPr>
          <w:sz w:val="28"/>
          <w:szCs w:val="28"/>
        </w:rPr>
      </w:pPr>
      <w:r w:rsidRPr="00BE434D">
        <w:rPr>
          <w:sz w:val="28"/>
          <w:szCs w:val="28"/>
        </w:rPr>
        <w:tab/>
        <w:t>2) репозицию отломков</w:t>
      </w:r>
    </w:p>
    <w:p w:rsidR="00F358A4" w:rsidRPr="00BE434D" w:rsidRDefault="00F358A4" w:rsidP="00F358A4">
      <w:pPr>
        <w:jc w:val="both"/>
        <w:rPr>
          <w:sz w:val="28"/>
          <w:szCs w:val="28"/>
        </w:rPr>
      </w:pPr>
      <w:r w:rsidRPr="00BE434D">
        <w:rPr>
          <w:sz w:val="28"/>
          <w:szCs w:val="28"/>
        </w:rPr>
        <w:tab/>
        <w:t>3) остановку кровотечения</w:t>
      </w:r>
    </w:p>
    <w:p w:rsidR="00F358A4" w:rsidRPr="00BE434D" w:rsidRDefault="00F358A4" w:rsidP="00F358A4">
      <w:pPr>
        <w:jc w:val="both"/>
        <w:rPr>
          <w:sz w:val="28"/>
          <w:szCs w:val="28"/>
        </w:rPr>
      </w:pPr>
      <w:r w:rsidRPr="00BE434D">
        <w:rPr>
          <w:sz w:val="28"/>
          <w:szCs w:val="28"/>
        </w:rPr>
        <w:tab/>
        <w:t>4) асептику раны при открытых переломах</w:t>
      </w:r>
    </w:p>
    <w:p w:rsidR="00F358A4" w:rsidRPr="00BE434D" w:rsidRDefault="00F358A4" w:rsidP="00F358A4">
      <w:pPr>
        <w:jc w:val="both"/>
        <w:rPr>
          <w:sz w:val="28"/>
          <w:szCs w:val="28"/>
        </w:rPr>
      </w:pPr>
      <w:r w:rsidRPr="00BE434D">
        <w:rPr>
          <w:sz w:val="28"/>
          <w:szCs w:val="28"/>
        </w:rPr>
        <w:t>119. Репозиция отломков может быть:</w:t>
      </w:r>
    </w:p>
    <w:p w:rsidR="00F358A4" w:rsidRPr="00BE434D" w:rsidRDefault="00F358A4" w:rsidP="00F358A4">
      <w:pPr>
        <w:jc w:val="both"/>
        <w:rPr>
          <w:sz w:val="28"/>
          <w:szCs w:val="28"/>
        </w:rPr>
      </w:pPr>
      <w:r w:rsidRPr="00BE434D">
        <w:rPr>
          <w:sz w:val="28"/>
          <w:szCs w:val="28"/>
        </w:rPr>
        <w:tab/>
        <w:t>1) одномоментной закрытой ручной</w:t>
      </w:r>
    </w:p>
    <w:p w:rsidR="00F358A4" w:rsidRPr="00BE434D" w:rsidRDefault="00F358A4" w:rsidP="00F358A4">
      <w:pPr>
        <w:jc w:val="both"/>
        <w:rPr>
          <w:sz w:val="28"/>
          <w:szCs w:val="28"/>
        </w:rPr>
      </w:pPr>
      <w:r w:rsidRPr="00BE434D">
        <w:rPr>
          <w:sz w:val="28"/>
          <w:szCs w:val="28"/>
        </w:rPr>
        <w:tab/>
        <w:t>2) одномоментной открытой (оперативной)</w:t>
      </w:r>
    </w:p>
    <w:p w:rsidR="00F358A4" w:rsidRPr="00BE434D" w:rsidRDefault="00F358A4" w:rsidP="00F358A4">
      <w:pPr>
        <w:jc w:val="both"/>
        <w:rPr>
          <w:sz w:val="28"/>
          <w:szCs w:val="28"/>
        </w:rPr>
      </w:pPr>
      <w:r w:rsidRPr="00BE434D">
        <w:rPr>
          <w:sz w:val="28"/>
          <w:szCs w:val="28"/>
        </w:rPr>
        <w:tab/>
        <w:t xml:space="preserve">3) достигнута скелетным вытяжением </w:t>
      </w:r>
    </w:p>
    <w:p w:rsidR="00F358A4" w:rsidRPr="00BE434D" w:rsidRDefault="00F358A4" w:rsidP="00F358A4">
      <w:pPr>
        <w:jc w:val="both"/>
        <w:rPr>
          <w:sz w:val="28"/>
          <w:szCs w:val="28"/>
        </w:rPr>
      </w:pPr>
      <w:r w:rsidRPr="00BE434D">
        <w:rPr>
          <w:sz w:val="28"/>
          <w:szCs w:val="28"/>
        </w:rPr>
        <w:tab/>
        <w:t>4) всё перечисленное верно</w:t>
      </w:r>
    </w:p>
    <w:p w:rsidR="00F358A4" w:rsidRPr="00BE434D" w:rsidRDefault="00F358A4" w:rsidP="00F358A4">
      <w:pPr>
        <w:jc w:val="both"/>
        <w:rPr>
          <w:sz w:val="28"/>
          <w:szCs w:val="28"/>
        </w:rPr>
      </w:pPr>
      <w:r w:rsidRPr="00BE434D">
        <w:rPr>
          <w:sz w:val="28"/>
          <w:szCs w:val="28"/>
        </w:rPr>
        <w:t xml:space="preserve"> 120. При экстрамедуллярном остеосинтезе фиксирующую конструкцию располагают:</w:t>
      </w:r>
    </w:p>
    <w:p w:rsidR="00F358A4" w:rsidRPr="00BE434D" w:rsidRDefault="00F358A4" w:rsidP="00F358A4">
      <w:pPr>
        <w:jc w:val="both"/>
        <w:rPr>
          <w:sz w:val="28"/>
          <w:szCs w:val="28"/>
        </w:rPr>
      </w:pPr>
      <w:r w:rsidRPr="00BE434D">
        <w:rPr>
          <w:sz w:val="28"/>
          <w:szCs w:val="28"/>
        </w:rPr>
        <w:t xml:space="preserve">               1) В костномозговом канале</w:t>
      </w:r>
    </w:p>
    <w:p w:rsidR="00F358A4" w:rsidRPr="00BE434D" w:rsidRDefault="00F358A4" w:rsidP="00F358A4">
      <w:pPr>
        <w:jc w:val="both"/>
        <w:rPr>
          <w:sz w:val="28"/>
          <w:szCs w:val="28"/>
        </w:rPr>
      </w:pPr>
      <w:r w:rsidRPr="00BE434D">
        <w:rPr>
          <w:sz w:val="28"/>
          <w:szCs w:val="28"/>
        </w:rPr>
        <w:t xml:space="preserve">               2) Вне зоны перелома</w:t>
      </w:r>
    </w:p>
    <w:p w:rsidR="00F358A4" w:rsidRPr="00BE434D" w:rsidRDefault="00F358A4" w:rsidP="00F358A4">
      <w:pPr>
        <w:jc w:val="both"/>
        <w:rPr>
          <w:sz w:val="28"/>
          <w:szCs w:val="28"/>
        </w:rPr>
      </w:pPr>
      <w:r w:rsidRPr="00BE434D">
        <w:rPr>
          <w:sz w:val="28"/>
          <w:szCs w:val="28"/>
        </w:rPr>
        <w:t xml:space="preserve">               3) На кости</w:t>
      </w:r>
    </w:p>
    <w:p w:rsidR="00F358A4" w:rsidRPr="00BE434D" w:rsidRDefault="00F358A4" w:rsidP="00F358A4">
      <w:pPr>
        <w:jc w:val="both"/>
        <w:rPr>
          <w:sz w:val="28"/>
          <w:szCs w:val="28"/>
        </w:rPr>
      </w:pPr>
      <w:r w:rsidRPr="00BE434D">
        <w:rPr>
          <w:sz w:val="28"/>
          <w:szCs w:val="28"/>
        </w:rPr>
        <w:t xml:space="preserve">               4) Все перечисленное правильно</w:t>
      </w:r>
    </w:p>
    <w:p w:rsidR="00F358A4" w:rsidRPr="00BE434D" w:rsidRDefault="00F358A4" w:rsidP="00F358A4">
      <w:pPr>
        <w:jc w:val="both"/>
        <w:rPr>
          <w:sz w:val="28"/>
          <w:szCs w:val="28"/>
        </w:rPr>
      </w:pPr>
      <w:r w:rsidRPr="00BE434D">
        <w:rPr>
          <w:sz w:val="28"/>
          <w:szCs w:val="28"/>
        </w:rPr>
        <w:t>121. При переломе лучевой кости повязку формируют из:</w:t>
      </w:r>
    </w:p>
    <w:p w:rsidR="00F358A4" w:rsidRPr="00BE434D" w:rsidRDefault="00F358A4" w:rsidP="00F358A4">
      <w:pPr>
        <w:jc w:val="both"/>
        <w:rPr>
          <w:sz w:val="28"/>
          <w:szCs w:val="28"/>
        </w:rPr>
      </w:pPr>
      <w:r w:rsidRPr="00BE434D">
        <w:rPr>
          <w:sz w:val="28"/>
          <w:szCs w:val="28"/>
        </w:rPr>
        <w:t xml:space="preserve">              1) 5-6 слоев гипсовых бинтов</w:t>
      </w:r>
    </w:p>
    <w:p w:rsidR="00F358A4" w:rsidRPr="00BE434D" w:rsidRDefault="00F358A4" w:rsidP="00F358A4">
      <w:pPr>
        <w:jc w:val="both"/>
        <w:rPr>
          <w:sz w:val="28"/>
          <w:szCs w:val="28"/>
        </w:rPr>
      </w:pPr>
      <w:r w:rsidRPr="00BE434D">
        <w:rPr>
          <w:sz w:val="28"/>
          <w:szCs w:val="28"/>
        </w:rPr>
        <w:t xml:space="preserve">              2) 2-3 слоев</w:t>
      </w:r>
    </w:p>
    <w:p w:rsidR="00F358A4" w:rsidRPr="00BE434D" w:rsidRDefault="00F358A4" w:rsidP="00F358A4">
      <w:pPr>
        <w:jc w:val="both"/>
        <w:rPr>
          <w:sz w:val="28"/>
          <w:szCs w:val="28"/>
        </w:rPr>
      </w:pPr>
      <w:r w:rsidRPr="00BE434D">
        <w:rPr>
          <w:sz w:val="28"/>
          <w:szCs w:val="28"/>
        </w:rPr>
        <w:t xml:space="preserve">              3) 7-8 слоев</w:t>
      </w:r>
    </w:p>
    <w:p w:rsidR="00F358A4" w:rsidRPr="00BE434D" w:rsidRDefault="00F358A4" w:rsidP="00F358A4">
      <w:pPr>
        <w:jc w:val="both"/>
        <w:rPr>
          <w:sz w:val="28"/>
          <w:szCs w:val="28"/>
        </w:rPr>
      </w:pPr>
      <w:r w:rsidRPr="00BE434D">
        <w:rPr>
          <w:sz w:val="28"/>
          <w:szCs w:val="28"/>
        </w:rPr>
        <w:t xml:space="preserve">              4) Все верно</w:t>
      </w:r>
    </w:p>
    <w:p w:rsidR="00F358A4" w:rsidRPr="00BE434D" w:rsidRDefault="00F358A4" w:rsidP="00F358A4">
      <w:pPr>
        <w:jc w:val="both"/>
        <w:rPr>
          <w:sz w:val="28"/>
          <w:szCs w:val="28"/>
        </w:rPr>
      </w:pPr>
      <w:r w:rsidRPr="00BE434D">
        <w:rPr>
          <w:sz w:val="28"/>
          <w:szCs w:val="28"/>
        </w:rPr>
        <w:t xml:space="preserve">122. Для ложного сустава характерными признаками являются: </w:t>
      </w:r>
    </w:p>
    <w:p w:rsidR="00F358A4" w:rsidRPr="00BE434D" w:rsidRDefault="00F358A4" w:rsidP="00F358A4">
      <w:pPr>
        <w:pStyle w:val="aa"/>
        <w:spacing w:after="0"/>
        <w:ind w:left="0"/>
        <w:rPr>
          <w:sz w:val="28"/>
          <w:szCs w:val="28"/>
        </w:rPr>
      </w:pPr>
      <w:r w:rsidRPr="00BE434D">
        <w:rPr>
          <w:sz w:val="28"/>
          <w:szCs w:val="28"/>
        </w:rPr>
        <w:lastRenderedPageBreak/>
        <w:t xml:space="preserve">       1) Отсутствие признаков консолидации на рентгенограмме + щель между отломками</w:t>
      </w:r>
    </w:p>
    <w:p w:rsidR="00F358A4" w:rsidRPr="00BE434D" w:rsidRDefault="00F358A4" w:rsidP="00F358A4">
      <w:pPr>
        <w:jc w:val="both"/>
        <w:rPr>
          <w:sz w:val="28"/>
          <w:szCs w:val="28"/>
        </w:rPr>
      </w:pPr>
      <w:r w:rsidRPr="00BE434D">
        <w:rPr>
          <w:sz w:val="28"/>
          <w:szCs w:val="28"/>
        </w:rPr>
        <w:t xml:space="preserve">       2) Остеопороз костных отломков </w:t>
      </w:r>
    </w:p>
    <w:p w:rsidR="00F358A4" w:rsidRPr="00BE434D" w:rsidRDefault="00F358A4" w:rsidP="00F358A4">
      <w:pPr>
        <w:jc w:val="both"/>
        <w:rPr>
          <w:sz w:val="28"/>
          <w:szCs w:val="28"/>
        </w:rPr>
      </w:pPr>
      <w:r w:rsidRPr="00BE434D">
        <w:rPr>
          <w:sz w:val="28"/>
          <w:szCs w:val="28"/>
        </w:rPr>
        <w:t xml:space="preserve">       3) Избыточная костная мозоль</w:t>
      </w:r>
    </w:p>
    <w:p w:rsidR="00F358A4" w:rsidRPr="00BE434D" w:rsidRDefault="00F358A4" w:rsidP="00F358A4">
      <w:pPr>
        <w:pStyle w:val="33"/>
        <w:spacing w:after="0"/>
        <w:ind w:left="0"/>
        <w:rPr>
          <w:sz w:val="28"/>
          <w:szCs w:val="28"/>
        </w:rPr>
      </w:pPr>
      <w:r w:rsidRPr="00BE434D">
        <w:rPr>
          <w:sz w:val="28"/>
          <w:szCs w:val="28"/>
        </w:rPr>
        <w:t xml:space="preserve">       4) Патологическая подвижность отломков + четкая рентгенологическая щель между отломками + замыкательные пластинки костно-мозгового канала</w:t>
      </w:r>
    </w:p>
    <w:p w:rsidR="00F358A4" w:rsidRPr="00BE434D" w:rsidRDefault="00F358A4" w:rsidP="00F358A4">
      <w:pPr>
        <w:pStyle w:val="a8"/>
        <w:spacing w:after="0"/>
        <w:rPr>
          <w:sz w:val="28"/>
          <w:szCs w:val="28"/>
        </w:rPr>
      </w:pPr>
      <w:r w:rsidRPr="00BE434D">
        <w:rPr>
          <w:sz w:val="28"/>
          <w:szCs w:val="28"/>
        </w:rPr>
        <w:t>123. К какому из перечисленных видов вывихов в плечевом суставе относится подакроминальный вывих плеча?</w:t>
      </w:r>
    </w:p>
    <w:p w:rsidR="00F358A4" w:rsidRPr="00BE434D" w:rsidRDefault="00F358A4" w:rsidP="00F358A4">
      <w:pPr>
        <w:pStyle w:val="a8"/>
        <w:spacing w:after="0"/>
        <w:rPr>
          <w:sz w:val="28"/>
          <w:szCs w:val="28"/>
        </w:rPr>
      </w:pPr>
      <w:r w:rsidRPr="00BE434D">
        <w:rPr>
          <w:sz w:val="28"/>
          <w:szCs w:val="28"/>
        </w:rPr>
        <w:t xml:space="preserve">          1.к передним</w:t>
      </w:r>
    </w:p>
    <w:p w:rsidR="00F358A4" w:rsidRPr="00BE434D" w:rsidRDefault="00F358A4" w:rsidP="00F358A4">
      <w:pPr>
        <w:pStyle w:val="a8"/>
        <w:spacing w:after="0"/>
        <w:rPr>
          <w:sz w:val="28"/>
          <w:szCs w:val="28"/>
        </w:rPr>
      </w:pPr>
      <w:r w:rsidRPr="00BE434D">
        <w:rPr>
          <w:sz w:val="28"/>
          <w:szCs w:val="28"/>
        </w:rPr>
        <w:t xml:space="preserve">          2.к нижним</w:t>
      </w:r>
    </w:p>
    <w:p w:rsidR="00F358A4" w:rsidRPr="00BE434D" w:rsidRDefault="00F358A4" w:rsidP="00F358A4">
      <w:pPr>
        <w:pStyle w:val="a8"/>
        <w:spacing w:after="0"/>
        <w:rPr>
          <w:sz w:val="28"/>
          <w:szCs w:val="28"/>
        </w:rPr>
      </w:pPr>
      <w:r w:rsidRPr="00BE434D">
        <w:rPr>
          <w:sz w:val="28"/>
          <w:szCs w:val="28"/>
        </w:rPr>
        <w:t xml:space="preserve">          3.к задним</w:t>
      </w:r>
    </w:p>
    <w:p w:rsidR="00F358A4" w:rsidRPr="00BE434D" w:rsidRDefault="00F358A4" w:rsidP="00F358A4">
      <w:pPr>
        <w:pStyle w:val="a8"/>
        <w:spacing w:after="0"/>
        <w:rPr>
          <w:sz w:val="28"/>
          <w:szCs w:val="28"/>
        </w:rPr>
      </w:pPr>
      <w:r w:rsidRPr="00BE434D">
        <w:rPr>
          <w:sz w:val="28"/>
          <w:szCs w:val="28"/>
        </w:rPr>
        <w:t xml:space="preserve">          4. к верхним</w:t>
      </w:r>
    </w:p>
    <w:p w:rsidR="00F358A4" w:rsidRPr="00BE434D" w:rsidRDefault="00F358A4" w:rsidP="00F358A4">
      <w:pPr>
        <w:pStyle w:val="a8"/>
        <w:spacing w:after="0"/>
        <w:rPr>
          <w:sz w:val="28"/>
          <w:szCs w:val="28"/>
        </w:rPr>
      </w:pPr>
      <w:r w:rsidRPr="00BE434D">
        <w:rPr>
          <w:sz w:val="28"/>
          <w:szCs w:val="28"/>
        </w:rPr>
        <w:t>124. К числу «несвежих» относятся вывихи, с момента возникновения до попытки вправления которых прошло:</w:t>
      </w:r>
    </w:p>
    <w:p w:rsidR="00F358A4" w:rsidRPr="00BE434D" w:rsidRDefault="00F358A4" w:rsidP="00F358A4">
      <w:pPr>
        <w:pStyle w:val="a8"/>
        <w:spacing w:after="0"/>
        <w:rPr>
          <w:sz w:val="28"/>
          <w:szCs w:val="28"/>
        </w:rPr>
      </w:pPr>
      <w:r w:rsidRPr="00BE434D">
        <w:rPr>
          <w:sz w:val="28"/>
          <w:szCs w:val="28"/>
        </w:rPr>
        <w:t xml:space="preserve">          1 не более 2-3 суток</w:t>
      </w:r>
    </w:p>
    <w:p w:rsidR="00F358A4" w:rsidRPr="00BE434D" w:rsidRDefault="00F358A4" w:rsidP="00F358A4">
      <w:pPr>
        <w:pStyle w:val="a8"/>
        <w:spacing w:after="0"/>
        <w:rPr>
          <w:sz w:val="28"/>
          <w:szCs w:val="28"/>
        </w:rPr>
      </w:pPr>
      <w:r w:rsidRPr="00BE434D">
        <w:rPr>
          <w:sz w:val="28"/>
          <w:szCs w:val="28"/>
        </w:rPr>
        <w:t xml:space="preserve">          2  не более 6-12 часов</w:t>
      </w:r>
    </w:p>
    <w:p w:rsidR="00F358A4" w:rsidRPr="00BE434D" w:rsidRDefault="00F358A4" w:rsidP="00F358A4">
      <w:pPr>
        <w:pStyle w:val="a8"/>
        <w:spacing w:after="0"/>
        <w:rPr>
          <w:sz w:val="28"/>
          <w:szCs w:val="28"/>
        </w:rPr>
      </w:pPr>
      <w:r w:rsidRPr="00BE434D">
        <w:rPr>
          <w:sz w:val="28"/>
          <w:szCs w:val="28"/>
        </w:rPr>
        <w:t xml:space="preserve">          3 от 3-х суток до 3-х недель</w:t>
      </w:r>
    </w:p>
    <w:p w:rsidR="00F358A4" w:rsidRPr="00BE434D" w:rsidRDefault="00F358A4" w:rsidP="00F358A4">
      <w:pPr>
        <w:pStyle w:val="a8"/>
        <w:spacing w:after="0"/>
        <w:rPr>
          <w:sz w:val="28"/>
          <w:szCs w:val="28"/>
        </w:rPr>
      </w:pPr>
      <w:r w:rsidRPr="00BE434D">
        <w:rPr>
          <w:sz w:val="28"/>
          <w:szCs w:val="28"/>
        </w:rPr>
        <w:t xml:space="preserve">          4  более 3-х недель</w:t>
      </w:r>
    </w:p>
    <w:p w:rsidR="00F358A4" w:rsidRPr="00BE434D" w:rsidRDefault="00F358A4" w:rsidP="00F358A4">
      <w:pPr>
        <w:pStyle w:val="a8"/>
        <w:spacing w:after="0"/>
        <w:rPr>
          <w:sz w:val="28"/>
          <w:szCs w:val="28"/>
        </w:rPr>
      </w:pPr>
      <w:r w:rsidRPr="00BE434D">
        <w:rPr>
          <w:sz w:val="28"/>
          <w:szCs w:val="28"/>
        </w:rPr>
        <w:t>125. Как называется шов, накладываемый после иссечения краев гранулирующей раны?</w:t>
      </w:r>
    </w:p>
    <w:p w:rsidR="00F358A4" w:rsidRPr="00BE434D" w:rsidRDefault="00F358A4" w:rsidP="00F358A4">
      <w:pPr>
        <w:pStyle w:val="a8"/>
        <w:spacing w:after="0"/>
        <w:rPr>
          <w:sz w:val="28"/>
          <w:szCs w:val="28"/>
        </w:rPr>
      </w:pPr>
      <w:r w:rsidRPr="00BE434D">
        <w:rPr>
          <w:sz w:val="28"/>
          <w:szCs w:val="28"/>
        </w:rPr>
        <w:tab/>
        <w:t>1) провизорный шов</w:t>
      </w:r>
    </w:p>
    <w:p w:rsidR="00F358A4" w:rsidRPr="00BE434D" w:rsidRDefault="00F358A4" w:rsidP="00F358A4">
      <w:pPr>
        <w:pStyle w:val="a8"/>
        <w:spacing w:after="0"/>
        <w:rPr>
          <w:sz w:val="28"/>
          <w:szCs w:val="28"/>
        </w:rPr>
      </w:pPr>
      <w:r w:rsidRPr="00BE434D">
        <w:rPr>
          <w:sz w:val="28"/>
          <w:szCs w:val="28"/>
        </w:rPr>
        <w:tab/>
        <w:t>2) ранний вторичный шов</w:t>
      </w:r>
    </w:p>
    <w:p w:rsidR="00F358A4" w:rsidRPr="00BE434D" w:rsidRDefault="00F358A4" w:rsidP="00F358A4">
      <w:pPr>
        <w:pStyle w:val="a8"/>
        <w:spacing w:after="0"/>
        <w:rPr>
          <w:sz w:val="28"/>
          <w:szCs w:val="28"/>
        </w:rPr>
      </w:pPr>
      <w:r w:rsidRPr="00BE434D">
        <w:rPr>
          <w:sz w:val="28"/>
          <w:szCs w:val="28"/>
        </w:rPr>
        <w:tab/>
        <w:t>3) поздний вторичный шов</w:t>
      </w:r>
    </w:p>
    <w:p w:rsidR="00F358A4" w:rsidRPr="00BE434D" w:rsidRDefault="00F358A4" w:rsidP="00F358A4">
      <w:pPr>
        <w:pStyle w:val="a8"/>
        <w:spacing w:after="0"/>
        <w:rPr>
          <w:sz w:val="28"/>
          <w:szCs w:val="28"/>
        </w:rPr>
      </w:pPr>
      <w:r w:rsidRPr="00BE434D">
        <w:rPr>
          <w:sz w:val="28"/>
          <w:szCs w:val="28"/>
        </w:rPr>
        <w:tab/>
        <w:t>4) первично-отсроченный шов</w:t>
      </w:r>
    </w:p>
    <w:p w:rsidR="00F358A4" w:rsidRPr="00BE434D" w:rsidRDefault="00F358A4" w:rsidP="00F358A4">
      <w:pPr>
        <w:tabs>
          <w:tab w:val="left" w:pos="426"/>
        </w:tabs>
        <w:ind w:left="426" w:hanging="426"/>
        <w:jc w:val="both"/>
        <w:rPr>
          <w:sz w:val="28"/>
          <w:szCs w:val="28"/>
        </w:rPr>
      </w:pPr>
      <w:r w:rsidRPr="00BE434D">
        <w:rPr>
          <w:sz w:val="28"/>
          <w:szCs w:val="28"/>
        </w:rPr>
        <w:t>126. По линии излома различают переломы (выбрать пункт, где все перечисленное верно):</w:t>
      </w:r>
    </w:p>
    <w:p w:rsidR="00F358A4" w:rsidRPr="00BE434D" w:rsidRDefault="00F358A4" w:rsidP="00F358A4">
      <w:pPr>
        <w:tabs>
          <w:tab w:val="left" w:pos="426"/>
        </w:tabs>
        <w:ind w:left="426" w:hanging="426"/>
        <w:jc w:val="both"/>
        <w:rPr>
          <w:sz w:val="28"/>
          <w:szCs w:val="28"/>
        </w:rPr>
      </w:pPr>
      <w:r w:rsidRPr="00BE434D">
        <w:rPr>
          <w:sz w:val="28"/>
          <w:szCs w:val="28"/>
        </w:rPr>
        <w:tab/>
        <w:t>1. Продольные, поперечные, внутрисуставные, диафизарные</w:t>
      </w:r>
    </w:p>
    <w:p w:rsidR="00F358A4" w:rsidRPr="00BE434D" w:rsidRDefault="00F358A4" w:rsidP="00F358A4">
      <w:pPr>
        <w:tabs>
          <w:tab w:val="left" w:pos="426"/>
        </w:tabs>
        <w:ind w:left="426" w:hanging="426"/>
        <w:jc w:val="both"/>
        <w:rPr>
          <w:sz w:val="28"/>
          <w:szCs w:val="28"/>
        </w:rPr>
      </w:pPr>
      <w:r w:rsidRPr="00BE434D">
        <w:rPr>
          <w:sz w:val="28"/>
          <w:szCs w:val="28"/>
        </w:rPr>
        <w:tab/>
        <w:t>2. Винтообразные, косые, поперечные</w:t>
      </w:r>
    </w:p>
    <w:p w:rsidR="00F358A4" w:rsidRPr="00BE434D" w:rsidRDefault="00F358A4" w:rsidP="00F358A4">
      <w:pPr>
        <w:tabs>
          <w:tab w:val="left" w:pos="426"/>
        </w:tabs>
        <w:ind w:left="426" w:hanging="426"/>
        <w:jc w:val="both"/>
        <w:rPr>
          <w:sz w:val="28"/>
          <w:szCs w:val="28"/>
        </w:rPr>
      </w:pPr>
      <w:r w:rsidRPr="00BE434D">
        <w:rPr>
          <w:sz w:val="28"/>
          <w:szCs w:val="28"/>
        </w:rPr>
        <w:tab/>
        <w:t>3. Угловые, осевые, поперечные</w:t>
      </w:r>
    </w:p>
    <w:p w:rsidR="00F358A4" w:rsidRPr="00BE434D" w:rsidRDefault="00F358A4" w:rsidP="00F358A4">
      <w:pPr>
        <w:tabs>
          <w:tab w:val="left" w:pos="426"/>
        </w:tabs>
        <w:ind w:left="426" w:hanging="426"/>
        <w:jc w:val="both"/>
        <w:rPr>
          <w:sz w:val="28"/>
          <w:szCs w:val="28"/>
        </w:rPr>
      </w:pPr>
      <w:r w:rsidRPr="00BE434D">
        <w:rPr>
          <w:sz w:val="28"/>
          <w:szCs w:val="28"/>
        </w:rPr>
        <w:t xml:space="preserve">         4.  Внутрисуставные, открытые, винтообразные</w:t>
      </w:r>
    </w:p>
    <w:p w:rsidR="00F358A4" w:rsidRPr="00BE434D" w:rsidRDefault="00F358A4" w:rsidP="00F358A4">
      <w:pPr>
        <w:tabs>
          <w:tab w:val="left" w:pos="426"/>
        </w:tabs>
        <w:ind w:left="426" w:hanging="426"/>
        <w:jc w:val="both"/>
        <w:rPr>
          <w:sz w:val="28"/>
          <w:szCs w:val="28"/>
        </w:rPr>
      </w:pPr>
      <w:r w:rsidRPr="00BE434D">
        <w:rPr>
          <w:sz w:val="28"/>
          <w:szCs w:val="28"/>
        </w:rPr>
        <w:t>127.Транспортную иммобилизацию на догоспитальном этапе при переломе плеча осуществляют:</w:t>
      </w:r>
    </w:p>
    <w:p w:rsidR="00F358A4" w:rsidRPr="00BE434D" w:rsidRDefault="00F358A4" w:rsidP="00F358A4">
      <w:pPr>
        <w:tabs>
          <w:tab w:val="left" w:pos="426"/>
        </w:tabs>
        <w:ind w:left="426" w:hanging="426"/>
        <w:jc w:val="both"/>
        <w:rPr>
          <w:sz w:val="28"/>
          <w:szCs w:val="28"/>
        </w:rPr>
      </w:pPr>
      <w:r w:rsidRPr="00BE434D">
        <w:rPr>
          <w:sz w:val="28"/>
          <w:szCs w:val="28"/>
        </w:rPr>
        <w:tab/>
        <w:t>1) шиной Дитерихса</w:t>
      </w:r>
    </w:p>
    <w:p w:rsidR="00F358A4" w:rsidRPr="00BE434D" w:rsidRDefault="00F358A4" w:rsidP="00F358A4">
      <w:pPr>
        <w:tabs>
          <w:tab w:val="left" w:pos="426"/>
        </w:tabs>
        <w:ind w:left="426" w:hanging="426"/>
        <w:jc w:val="both"/>
        <w:rPr>
          <w:sz w:val="28"/>
          <w:szCs w:val="28"/>
        </w:rPr>
      </w:pPr>
      <w:r w:rsidRPr="00BE434D">
        <w:rPr>
          <w:sz w:val="28"/>
          <w:szCs w:val="28"/>
        </w:rPr>
        <w:tab/>
        <w:t>2) отводящей шиной ЦИТО</w:t>
      </w:r>
    </w:p>
    <w:p w:rsidR="00F358A4" w:rsidRPr="00BE434D" w:rsidRDefault="00F358A4" w:rsidP="00F358A4">
      <w:pPr>
        <w:tabs>
          <w:tab w:val="left" w:pos="426"/>
        </w:tabs>
        <w:ind w:left="426" w:hanging="426"/>
        <w:jc w:val="both"/>
        <w:rPr>
          <w:sz w:val="28"/>
          <w:szCs w:val="28"/>
        </w:rPr>
      </w:pPr>
      <w:r w:rsidRPr="00BE434D">
        <w:rPr>
          <w:sz w:val="28"/>
          <w:szCs w:val="28"/>
        </w:rPr>
        <w:tab/>
        <w:t>3) гипсовой повязкой</w:t>
      </w:r>
    </w:p>
    <w:p w:rsidR="00F358A4" w:rsidRPr="00BE434D" w:rsidRDefault="00F358A4" w:rsidP="00F358A4">
      <w:pPr>
        <w:tabs>
          <w:tab w:val="left" w:pos="426"/>
        </w:tabs>
        <w:ind w:left="426" w:hanging="426"/>
        <w:jc w:val="both"/>
        <w:rPr>
          <w:sz w:val="28"/>
          <w:szCs w:val="28"/>
        </w:rPr>
      </w:pPr>
      <w:r w:rsidRPr="00BE434D">
        <w:rPr>
          <w:sz w:val="28"/>
          <w:szCs w:val="28"/>
        </w:rPr>
        <w:tab/>
        <w:t xml:space="preserve">4) шиной Крамера </w:t>
      </w:r>
    </w:p>
    <w:p w:rsidR="00F358A4" w:rsidRPr="00BE434D" w:rsidRDefault="00F358A4" w:rsidP="00F358A4">
      <w:pPr>
        <w:tabs>
          <w:tab w:val="left" w:pos="426"/>
        </w:tabs>
        <w:ind w:left="426" w:hanging="426"/>
        <w:jc w:val="both"/>
        <w:rPr>
          <w:sz w:val="28"/>
          <w:szCs w:val="28"/>
        </w:rPr>
      </w:pPr>
      <w:r w:rsidRPr="00BE434D">
        <w:rPr>
          <w:sz w:val="28"/>
          <w:szCs w:val="28"/>
        </w:rPr>
        <w:t>128.Специальные гипсовые повязки в зависимости от формы и областей их наложения имеют названия (выбрать со всеми правильными):</w:t>
      </w:r>
    </w:p>
    <w:p w:rsidR="00F358A4" w:rsidRPr="00BE434D" w:rsidRDefault="00F358A4" w:rsidP="00F358A4">
      <w:pPr>
        <w:tabs>
          <w:tab w:val="left" w:pos="426"/>
        </w:tabs>
        <w:ind w:left="426" w:hanging="426"/>
        <w:jc w:val="both"/>
        <w:rPr>
          <w:sz w:val="28"/>
          <w:szCs w:val="28"/>
        </w:rPr>
      </w:pPr>
      <w:r w:rsidRPr="00BE434D">
        <w:rPr>
          <w:sz w:val="28"/>
          <w:szCs w:val="28"/>
        </w:rPr>
        <w:tab/>
        <w:t>1) торакобрахиальная, шлем, корсет</w:t>
      </w:r>
    </w:p>
    <w:p w:rsidR="00F358A4" w:rsidRPr="00BE434D" w:rsidRDefault="00F358A4" w:rsidP="00F358A4">
      <w:pPr>
        <w:tabs>
          <w:tab w:val="left" w:pos="426"/>
        </w:tabs>
        <w:ind w:left="426" w:hanging="426"/>
        <w:jc w:val="both"/>
        <w:rPr>
          <w:sz w:val="28"/>
          <w:szCs w:val="28"/>
        </w:rPr>
      </w:pPr>
      <w:r w:rsidRPr="00BE434D">
        <w:rPr>
          <w:sz w:val="28"/>
          <w:szCs w:val="28"/>
        </w:rPr>
        <w:tab/>
        <w:t>2) кокситная, тутор, кроватка</w:t>
      </w:r>
    </w:p>
    <w:p w:rsidR="00F358A4" w:rsidRPr="00BE434D" w:rsidRDefault="00F358A4" w:rsidP="00F358A4">
      <w:pPr>
        <w:tabs>
          <w:tab w:val="left" w:pos="426"/>
        </w:tabs>
        <w:ind w:left="426" w:hanging="426"/>
        <w:jc w:val="both"/>
        <w:rPr>
          <w:sz w:val="28"/>
          <w:szCs w:val="28"/>
        </w:rPr>
      </w:pPr>
      <w:r w:rsidRPr="00BE434D">
        <w:rPr>
          <w:sz w:val="28"/>
          <w:szCs w:val="28"/>
        </w:rPr>
        <w:tab/>
        <w:t>3) сапожок, перчатка, подгузник</w:t>
      </w:r>
    </w:p>
    <w:p w:rsidR="00F358A4" w:rsidRPr="00BE434D" w:rsidRDefault="00F358A4" w:rsidP="00F358A4">
      <w:pPr>
        <w:tabs>
          <w:tab w:val="left" w:pos="426"/>
        </w:tabs>
        <w:ind w:left="426" w:hanging="426"/>
        <w:jc w:val="both"/>
        <w:rPr>
          <w:sz w:val="28"/>
          <w:szCs w:val="28"/>
        </w:rPr>
      </w:pPr>
      <w:r w:rsidRPr="00BE434D">
        <w:rPr>
          <w:sz w:val="28"/>
          <w:szCs w:val="28"/>
        </w:rPr>
        <w:tab/>
        <w:t>4) корсет, тутор, портупея</w:t>
      </w:r>
    </w:p>
    <w:p w:rsidR="00F358A4" w:rsidRPr="00BE434D" w:rsidRDefault="00F358A4" w:rsidP="00F358A4">
      <w:pPr>
        <w:tabs>
          <w:tab w:val="left" w:pos="426"/>
        </w:tabs>
        <w:ind w:left="426" w:hanging="426"/>
        <w:jc w:val="both"/>
        <w:rPr>
          <w:sz w:val="28"/>
          <w:szCs w:val="28"/>
        </w:rPr>
      </w:pPr>
      <w:r w:rsidRPr="00BE434D">
        <w:rPr>
          <w:sz w:val="28"/>
          <w:szCs w:val="28"/>
        </w:rPr>
        <w:t>129.При скелетном вытяжении спица может быть проведена через:</w:t>
      </w:r>
    </w:p>
    <w:p w:rsidR="00F358A4" w:rsidRPr="00BE434D" w:rsidRDefault="00F358A4" w:rsidP="00F358A4">
      <w:pPr>
        <w:tabs>
          <w:tab w:val="left" w:pos="426"/>
        </w:tabs>
        <w:ind w:left="426" w:hanging="426"/>
        <w:jc w:val="both"/>
        <w:rPr>
          <w:sz w:val="28"/>
          <w:szCs w:val="28"/>
        </w:rPr>
      </w:pPr>
      <w:r w:rsidRPr="00BE434D">
        <w:rPr>
          <w:sz w:val="28"/>
          <w:szCs w:val="28"/>
        </w:rPr>
        <w:tab/>
        <w:t>1) локтевой отросток, пяточную кость</w:t>
      </w:r>
    </w:p>
    <w:p w:rsidR="00F358A4" w:rsidRPr="00BE434D" w:rsidRDefault="00F358A4" w:rsidP="00F358A4">
      <w:pPr>
        <w:tabs>
          <w:tab w:val="left" w:pos="426"/>
        </w:tabs>
        <w:ind w:left="426" w:hanging="426"/>
        <w:jc w:val="both"/>
        <w:rPr>
          <w:sz w:val="28"/>
          <w:szCs w:val="28"/>
        </w:rPr>
      </w:pPr>
      <w:r w:rsidRPr="00BE434D">
        <w:rPr>
          <w:sz w:val="28"/>
          <w:szCs w:val="28"/>
        </w:rPr>
        <w:tab/>
        <w:t>2) большой вертел, надмыщелки бедра</w:t>
      </w:r>
    </w:p>
    <w:p w:rsidR="00F358A4" w:rsidRPr="00BE434D" w:rsidRDefault="00F358A4" w:rsidP="00F358A4">
      <w:pPr>
        <w:tabs>
          <w:tab w:val="left" w:pos="426"/>
        </w:tabs>
        <w:ind w:left="426" w:hanging="426"/>
        <w:jc w:val="both"/>
        <w:rPr>
          <w:sz w:val="28"/>
          <w:szCs w:val="28"/>
        </w:rPr>
      </w:pPr>
      <w:r w:rsidRPr="00BE434D">
        <w:rPr>
          <w:sz w:val="28"/>
          <w:szCs w:val="28"/>
        </w:rPr>
        <w:lastRenderedPageBreak/>
        <w:tab/>
        <w:t>3) бугристость большеберцовой кости</w:t>
      </w:r>
    </w:p>
    <w:p w:rsidR="00F358A4" w:rsidRPr="00BE434D" w:rsidRDefault="00F358A4" w:rsidP="00F358A4">
      <w:pPr>
        <w:tabs>
          <w:tab w:val="left" w:pos="426"/>
        </w:tabs>
        <w:ind w:left="426" w:hanging="426"/>
        <w:jc w:val="both"/>
        <w:rPr>
          <w:sz w:val="28"/>
          <w:szCs w:val="28"/>
        </w:rPr>
      </w:pPr>
      <w:r w:rsidRPr="00BE434D">
        <w:rPr>
          <w:sz w:val="28"/>
          <w:szCs w:val="28"/>
        </w:rPr>
        <w:tab/>
        <w:t xml:space="preserve">4) все перечисленное </w:t>
      </w:r>
    </w:p>
    <w:p w:rsidR="00F358A4" w:rsidRPr="00BE434D" w:rsidRDefault="00F358A4" w:rsidP="00F358A4">
      <w:pPr>
        <w:tabs>
          <w:tab w:val="left" w:pos="426"/>
        </w:tabs>
        <w:ind w:left="426" w:hanging="426"/>
        <w:jc w:val="both"/>
        <w:rPr>
          <w:sz w:val="28"/>
          <w:szCs w:val="28"/>
        </w:rPr>
      </w:pPr>
      <w:r w:rsidRPr="00BE434D">
        <w:rPr>
          <w:sz w:val="28"/>
          <w:szCs w:val="28"/>
        </w:rPr>
        <w:t>130.Абсолютными показаниями к оперативному лечению переломов в ранние сроки являются:</w:t>
      </w:r>
    </w:p>
    <w:p w:rsidR="00F358A4" w:rsidRPr="00BE434D" w:rsidRDefault="00F358A4" w:rsidP="00F358A4">
      <w:pPr>
        <w:tabs>
          <w:tab w:val="left" w:pos="426"/>
        </w:tabs>
        <w:ind w:left="426" w:hanging="426"/>
        <w:jc w:val="both"/>
        <w:rPr>
          <w:sz w:val="28"/>
          <w:szCs w:val="28"/>
        </w:rPr>
      </w:pPr>
      <w:r w:rsidRPr="00BE434D">
        <w:rPr>
          <w:sz w:val="28"/>
          <w:szCs w:val="28"/>
        </w:rPr>
        <w:t>1) признаки повреждения отломками жизненно важных органов, интерпозиция мягких тканей</w:t>
      </w:r>
    </w:p>
    <w:p w:rsidR="00F358A4" w:rsidRPr="00BE434D" w:rsidRDefault="00F358A4" w:rsidP="00F358A4">
      <w:pPr>
        <w:tabs>
          <w:tab w:val="left" w:pos="426"/>
        </w:tabs>
        <w:ind w:left="426" w:hanging="426"/>
        <w:jc w:val="both"/>
        <w:rPr>
          <w:sz w:val="28"/>
          <w:szCs w:val="28"/>
        </w:rPr>
      </w:pPr>
      <w:r w:rsidRPr="00BE434D">
        <w:rPr>
          <w:sz w:val="28"/>
          <w:szCs w:val="28"/>
        </w:rPr>
        <w:t>2) невозможность выполнения репозиции консервативными методами</w:t>
      </w:r>
    </w:p>
    <w:p w:rsidR="00F358A4" w:rsidRPr="00BE434D" w:rsidRDefault="00F358A4" w:rsidP="00F358A4">
      <w:pPr>
        <w:tabs>
          <w:tab w:val="left" w:pos="426"/>
        </w:tabs>
        <w:ind w:left="426" w:hanging="426"/>
        <w:jc w:val="both"/>
        <w:rPr>
          <w:sz w:val="28"/>
          <w:szCs w:val="28"/>
        </w:rPr>
      </w:pPr>
      <w:r w:rsidRPr="00BE434D">
        <w:rPr>
          <w:sz w:val="28"/>
          <w:szCs w:val="28"/>
        </w:rPr>
        <w:t>3) отрывные переломы со смещением</w:t>
      </w:r>
    </w:p>
    <w:p w:rsidR="00F358A4" w:rsidRPr="00BE434D" w:rsidRDefault="00F358A4" w:rsidP="00F358A4">
      <w:pPr>
        <w:tabs>
          <w:tab w:val="left" w:pos="426"/>
        </w:tabs>
        <w:ind w:left="426" w:hanging="426"/>
        <w:jc w:val="both"/>
        <w:rPr>
          <w:sz w:val="28"/>
          <w:szCs w:val="28"/>
        </w:rPr>
      </w:pPr>
      <w:r w:rsidRPr="00BE434D">
        <w:rPr>
          <w:sz w:val="28"/>
          <w:szCs w:val="28"/>
        </w:rPr>
        <w:t>4) все перечисленное</w:t>
      </w:r>
    </w:p>
    <w:p w:rsidR="00F358A4" w:rsidRPr="00BE434D" w:rsidRDefault="00F358A4" w:rsidP="00F358A4">
      <w:pPr>
        <w:tabs>
          <w:tab w:val="left" w:pos="426"/>
        </w:tabs>
        <w:ind w:left="426" w:hanging="426"/>
        <w:jc w:val="both"/>
        <w:rPr>
          <w:sz w:val="28"/>
          <w:szCs w:val="28"/>
        </w:rPr>
      </w:pPr>
      <w:r w:rsidRPr="00BE434D">
        <w:rPr>
          <w:sz w:val="28"/>
          <w:szCs w:val="28"/>
        </w:rPr>
        <w:t>131. К осложнениям заживления переломов относят:</w:t>
      </w:r>
    </w:p>
    <w:p w:rsidR="00F358A4" w:rsidRPr="00BE434D" w:rsidRDefault="00F358A4" w:rsidP="00F358A4">
      <w:pPr>
        <w:tabs>
          <w:tab w:val="left" w:pos="426"/>
        </w:tabs>
        <w:ind w:left="426" w:hanging="426"/>
        <w:jc w:val="both"/>
        <w:rPr>
          <w:sz w:val="28"/>
          <w:szCs w:val="28"/>
        </w:rPr>
      </w:pPr>
      <w:r w:rsidRPr="00BE434D">
        <w:rPr>
          <w:sz w:val="28"/>
          <w:szCs w:val="28"/>
        </w:rPr>
        <w:t>1) Гипотрофия мышц</w:t>
      </w:r>
    </w:p>
    <w:p w:rsidR="00F358A4" w:rsidRPr="00BE434D" w:rsidRDefault="00F358A4" w:rsidP="00F358A4">
      <w:pPr>
        <w:tabs>
          <w:tab w:val="left" w:pos="426"/>
        </w:tabs>
        <w:ind w:left="426" w:hanging="426"/>
        <w:jc w:val="both"/>
        <w:rPr>
          <w:sz w:val="28"/>
          <w:szCs w:val="28"/>
        </w:rPr>
      </w:pPr>
      <w:r w:rsidRPr="00BE434D">
        <w:rPr>
          <w:sz w:val="28"/>
          <w:szCs w:val="28"/>
        </w:rPr>
        <w:t>2) Ложный сустав</w:t>
      </w:r>
    </w:p>
    <w:p w:rsidR="00F358A4" w:rsidRPr="00BE434D" w:rsidRDefault="00F358A4" w:rsidP="00F358A4">
      <w:pPr>
        <w:tabs>
          <w:tab w:val="left" w:pos="426"/>
        </w:tabs>
        <w:ind w:left="426" w:hanging="426"/>
        <w:jc w:val="both"/>
        <w:rPr>
          <w:sz w:val="28"/>
          <w:szCs w:val="28"/>
        </w:rPr>
      </w:pPr>
      <w:r w:rsidRPr="00BE434D">
        <w:rPr>
          <w:sz w:val="28"/>
          <w:szCs w:val="28"/>
        </w:rPr>
        <w:t>3) Гипотрихоз конечности</w:t>
      </w:r>
    </w:p>
    <w:p w:rsidR="00F358A4" w:rsidRPr="00BE434D" w:rsidRDefault="00F358A4" w:rsidP="00F358A4">
      <w:pPr>
        <w:pStyle w:val="21"/>
        <w:tabs>
          <w:tab w:val="left" w:pos="426"/>
        </w:tabs>
        <w:spacing w:after="0" w:line="240" w:lineRule="auto"/>
        <w:ind w:left="426" w:hanging="426"/>
        <w:rPr>
          <w:sz w:val="28"/>
          <w:szCs w:val="28"/>
        </w:rPr>
      </w:pPr>
      <w:r w:rsidRPr="00BE434D">
        <w:rPr>
          <w:sz w:val="28"/>
          <w:szCs w:val="28"/>
        </w:rPr>
        <w:t>4) Увеличение объема конечности в области нормальной костной мозоли</w:t>
      </w:r>
    </w:p>
    <w:p w:rsidR="00F358A4" w:rsidRPr="00BE434D" w:rsidRDefault="00F358A4" w:rsidP="00F358A4">
      <w:pPr>
        <w:jc w:val="both"/>
        <w:rPr>
          <w:sz w:val="28"/>
          <w:szCs w:val="28"/>
        </w:rPr>
      </w:pPr>
      <w:r w:rsidRPr="00BE434D">
        <w:rPr>
          <w:sz w:val="28"/>
          <w:szCs w:val="28"/>
        </w:rPr>
        <w:t>132. У больного с травмой грудной клетки подозрение на гемоторакс. С какого метода начнете диагностику?</w:t>
      </w:r>
    </w:p>
    <w:p w:rsidR="00F358A4" w:rsidRPr="00BE434D" w:rsidRDefault="00F358A4" w:rsidP="00F358A4">
      <w:pPr>
        <w:jc w:val="both"/>
        <w:rPr>
          <w:sz w:val="28"/>
          <w:szCs w:val="28"/>
        </w:rPr>
      </w:pPr>
      <w:r w:rsidRPr="00BE434D">
        <w:rPr>
          <w:sz w:val="28"/>
          <w:szCs w:val="28"/>
        </w:rPr>
        <w:t xml:space="preserve">        1) Пункция.</w:t>
      </w:r>
    </w:p>
    <w:p w:rsidR="00F358A4" w:rsidRPr="00BE434D" w:rsidRDefault="00F358A4" w:rsidP="00F358A4">
      <w:pPr>
        <w:jc w:val="both"/>
        <w:rPr>
          <w:sz w:val="28"/>
          <w:szCs w:val="28"/>
        </w:rPr>
      </w:pPr>
      <w:r w:rsidRPr="00BE434D">
        <w:rPr>
          <w:sz w:val="28"/>
          <w:szCs w:val="28"/>
        </w:rPr>
        <w:t xml:space="preserve">        2) Физикальное исследование.</w:t>
      </w:r>
    </w:p>
    <w:p w:rsidR="00F358A4" w:rsidRPr="00BE434D" w:rsidRDefault="00F358A4" w:rsidP="00F358A4">
      <w:pPr>
        <w:jc w:val="both"/>
        <w:rPr>
          <w:sz w:val="28"/>
          <w:szCs w:val="28"/>
        </w:rPr>
      </w:pPr>
      <w:r w:rsidRPr="00BE434D">
        <w:rPr>
          <w:sz w:val="28"/>
          <w:szCs w:val="28"/>
        </w:rPr>
        <w:t xml:space="preserve">        3) Рентгеноскопия грудной клетки.</w:t>
      </w:r>
    </w:p>
    <w:p w:rsidR="00F358A4" w:rsidRPr="00BE434D" w:rsidRDefault="00F358A4" w:rsidP="00F358A4">
      <w:pPr>
        <w:jc w:val="both"/>
        <w:rPr>
          <w:sz w:val="28"/>
          <w:szCs w:val="28"/>
        </w:rPr>
      </w:pPr>
      <w:r w:rsidRPr="00BE434D">
        <w:rPr>
          <w:sz w:val="28"/>
          <w:szCs w:val="28"/>
        </w:rPr>
        <w:t xml:space="preserve">        4) Рентгенография легких.</w:t>
      </w:r>
    </w:p>
    <w:p w:rsidR="00F358A4" w:rsidRPr="00BE434D" w:rsidRDefault="00F358A4" w:rsidP="00F358A4">
      <w:pPr>
        <w:pStyle w:val="a8"/>
        <w:spacing w:after="0"/>
        <w:rPr>
          <w:kern w:val="16"/>
          <w:sz w:val="28"/>
          <w:szCs w:val="28"/>
        </w:rPr>
      </w:pPr>
      <w:r w:rsidRPr="00BE434D">
        <w:rPr>
          <w:kern w:val="16"/>
          <w:sz w:val="28"/>
          <w:szCs w:val="28"/>
        </w:rPr>
        <w:t>133. Терминальная (контактная) анестезия применима</w:t>
      </w:r>
    </w:p>
    <w:p w:rsidR="00F358A4" w:rsidRPr="00BE434D" w:rsidRDefault="00F358A4" w:rsidP="00F358A4">
      <w:pPr>
        <w:rPr>
          <w:sz w:val="28"/>
          <w:szCs w:val="28"/>
        </w:rPr>
      </w:pPr>
      <w:r w:rsidRPr="00BE434D">
        <w:rPr>
          <w:sz w:val="28"/>
          <w:szCs w:val="28"/>
        </w:rPr>
        <w:t xml:space="preserve">         1)</w:t>
      </w:r>
      <w:r w:rsidRPr="00BE434D">
        <w:rPr>
          <w:kern w:val="16"/>
          <w:sz w:val="28"/>
          <w:szCs w:val="28"/>
        </w:rPr>
        <w:t xml:space="preserve"> при эндоскопическом исследовании желудка</w:t>
      </w:r>
    </w:p>
    <w:p w:rsidR="00F358A4" w:rsidRPr="00BE434D" w:rsidRDefault="00F358A4" w:rsidP="00F358A4">
      <w:pPr>
        <w:rPr>
          <w:sz w:val="28"/>
          <w:szCs w:val="28"/>
        </w:rPr>
      </w:pPr>
      <w:r w:rsidRPr="00BE434D">
        <w:rPr>
          <w:sz w:val="28"/>
          <w:szCs w:val="28"/>
        </w:rPr>
        <w:t xml:space="preserve">         2)</w:t>
      </w:r>
      <w:r w:rsidRPr="00BE434D">
        <w:rPr>
          <w:kern w:val="16"/>
          <w:sz w:val="28"/>
          <w:szCs w:val="28"/>
        </w:rPr>
        <w:t xml:space="preserve"> при подкожном панариции</w:t>
      </w:r>
    </w:p>
    <w:p w:rsidR="00F358A4" w:rsidRPr="00BE434D" w:rsidRDefault="00F358A4" w:rsidP="00F358A4">
      <w:pPr>
        <w:rPr>
          <w:sz w:val="28"/>
          <w:szCs w:val="28"/>
        </w:rPr>
      </w:pPr>
      <w:r w:rsidRPr="00BE434D">
        <w:rPr>
          <w:sz w:val="28"/>
          <w:szCs w:val="28"/>
        </w:rPr>
        <w:t xml:space="preserve">         3)</w:t>
      </w:r>
      <w:r w:rsidRPr="00BE434D">
        <w:rPr>
          <w:kern w:val="16"/>
          <w:sz w:val="28"/>
          <w:szCs w:val="28"/>
        </w:rPr>
        <w:t xml:space="preserve"> при флегмоне предплечья</w:t>
      </w:r>
    </w:p>
    <w:p w:rsidR="00F358A4" w:rsidRPr="00BE434D" w:rsidRDefault="00F358A4" w:rsidP="00F358A4">
      <w:pPr>
        <w:rPr>
          <w:kern w:val="16"/>
          <w:sz w:val="28"/>
          <w:szCs w:val="28"/>
        </w:rPr>
      </w:pPr>
      <w:r w:rsidRPr="00BE434D">
        <w:rPr>
          <w:sz w:val="28"/>
          <w:szCs w:val="28"/>
        </w:rPr>
        <w:t xml:space="preserve">         4)</w:t>
      </w:r>
      <w:r w:rsidRPr="00BE434D">
        <w:rPr>
          <w:kern w:val="16"/>
          <w:sz w:val="28"/>
          <w:szCs w:val="28"/>
        </w:rPr>
        <w:t xml:space="preserve"> у больного с аппендицитом</w:t>
      </w:r>
    </w:p>
    <w:p w:rsidR="00F358A4" w:rsidRPr="00BE434D" w:rsidRDefault="00F358A4" w:rsidP="00F358A4">
      <w:pPr>
        <w:pStyle w:val="a8"/>
        <w:spacing w:after="0"/>
        <w:rPr>
          <w:kern w:val="16"/>
          <w:sz w:val="28"/>
          <w:szCs w:val="28"/>
        </w:rPr>
      </w:pPr>
      <w:r w:rsidRPr="00BE434D">
        <w:rPr>
          <w:kern w:val="16"/>
          <w:sz w:val="28"/>
          <w:szCs w:val="28"/>
        </w:rPr>
        <w:t>134.Какие из следующих достоинств присущи инфильтрационной анестезии по А.В.Вишневскому</w:t>
      </w:r>
    </w:p>
    <w:p w:rsidR="00F358A4" w:rsidRPr="00BE434D" w:rsidRDefault="00F358A4" w:rsidP="00F358A4">
      <w:pPr>
        <w:pStyle w:val="a8"/>
        <w:spacing w:after="0"/>
        <w:rPr>
          <w:kern w:val="16"/>
          <w:sz w:val="28"/>
          <w:szCs w:val="28"/>
        </w:rPr>
      </w:pPr>
      <w:r w:rsidRPr="00BE434D">
        <w:rPr>
          <w:kern w:val="16"/>
          <w:sz w:val="28"/>
          <w:szCs w:val="28"/>
        </w:rPr>
        <w:t xml:space="preserve">          1) сопровождается сужением сосудов, расслабляет мышцы оперируемой зоны</w:t>
      </w:r>
    </w:p>
    <w:p w:rsidR="00F358A4" w:rsidRPr="00BE434D" w:rsidRDefault="00F358A4" w:rsidP="00F358A4">
      <w:pPr>
        <w:pStyle w:val="a8"/>
        <w:spacing w:after="0"/>
        <w:rPr>
          <w:kern w:val="16"/>
          <w:sz w:val="28"/>
          <w:szCs w:val="28"/>
        </w:rPr>
      </w:pPr>
      <w:r w:rsidRPr="00BE434D">
        <w:rPr>
          <w:kern w:val="16"/>
          <w:sz w:val="28"/>
          <w:szCs w:val="28"/>
        </w:rPr>
        <w:t xml:space="preserve">          2) не травмирует ткани, хорошо управляема</w:t>
      </w:r>
    </w:p>
    <w:p w:rsidR="00F358A4" w:rsidRPr="00BE434D" w:rsidRDefault="00F358A4" w:rsidP="00F358A4">
      <w:pPr>
        <w:pStyle w:val="a8"/>
        <w:spacing w:after="0"/>
        <w:rPr>
          <w:kern w:val="16"/>
          <w:sz w:val="28"/>
          <w:szCs w:val="28"/>
        </w:rPr>
      </w:pPr>
      <w:r w:rsidRPr="00BE434D">
        <w:rPr>
          <w:kern w:val="16"/>
          <w:sz w:val="28"/>
          <w:szCs w:val="28"/>
        </w:rPr>
        <w:t xml:space="preserve">          3) быстрое развитие анестезии, позволяет осуществлять гидравлическую препаровку тканей</w:t>
      </w:r>
    </w:p>
    <w:p w:rsidR="00F358A4" w:rsidRPr="00BE434D" w:rsidRDefault="00F358A4" w:rsidP="00F358A4">
      <w:pPr>
        <w:pStyle w:val="a8"/>
        <w:spacing w:after="0"/>
        <w:rPr>
          <w:kern w:val="16"/>
          <w:sz w:val="28"/>
          <w:szCs w:val="28"/>
        </w:rPr>
      </w:pPr>
      <w:r w:rsidRPr="00BE434D">
        <w:rPr>
          <w:kern w:val="16"/>
          <w:sz w:val="28"/>
          <w:szCs w:val="28"/>
        </w:rPr>
        <w:t xml:space="preserve">          4) снижает АД, вызывает сонливость</w:t>
      </w:r>
    </w:p>
    <w:p w:rsidR="00F358A4" w:rsidRPr="00BE434D" w:rsidRDefault="00F358A4" w:rsidP="00F358A4">
      <w:pPr>
        <w:pStyle w:val="a8"/>
        <w:spacing w:after="0"/>
        <w:rPr>
          <w:kern w:val="16"/>
          <w:sz w:val="28"/>
          <w:szCs w:val="28"/>
        </w:rPr>
      </w:pPr>
      <w:r w:rsidRPr="00BE434D">
        <w:rPr>
          <w:kern w:val="16"/>
          <w:sz w:val="28"/>
          <w:szCs w:val="28"/>
        </w:rPr>
        <w:t>135.Для футлярных новокаиновых блокад по А.В.Вишневскому используют новокаин:</w:t>
      </w:r>
    </w:p>
    <w:p w:rsidR="00F358A4" w:rsidRPr="00BE434D" w:rsidRDefault="00F358A4" w:rsidP="00F358A4">
      <w:pPr>
        <w:pStyle w:val="a8"/>
        <w:spacing w:after="0"/>
        <w:rPr>
          <w:kern w:val="16"/>
          <w:sz w:val="28"/>
          <w:szCs w:val="28"/>
        </w:rPr>
      </w:pPr>
      <w:r w:rsidRPr="00BE434D">
        <w:rPr>
          <w:kern w:val="16"/>
          <w:sz w:val="28"/>
          <w:szCs w:val="28"/>
        </w:rPr>
        <w:t xml:space="preserve">           1) 10%</w:t>
      </w:r>
    </w:p>
    <w:p w:rsidR="00F358A4" w:rsidRPr="00BE434D" w:rsidRDefault="00F358A4" w:rsidP="00F358A4">
      <w:pPr>
        <w:pStyle w:val="a8"/>
        <w:spacing w:after="0"/>
        <w:rPr>
          <w:kern w:val="16"/>
          <w:sz w:val="28"/>
          <w:szCs w:val="28"/>
        </w:rPr>
      </w:pPr>
      <w:r w:rsidRPr="00BE434D">
        <w:rPr>
          <w:kern w:val="16"/>
          <w:sz w:val="28"/>
          <w:szCs w:val="28"/>
        </w:rPr>
        <w:t xml:space="preserve">           2) 5%</w:t>
      </w:r>
    </w:p>
    <w:p w:rsidR="00F358A4" w:rsidRPr="00BE434D" w:rsidRDefault="00F358A4" w:rsidP="00F358A4">
      <w:pPr>
        <w:pStyle w:val="a8"/>
        <w:spacing w:after="0"/>
        <w:rPr>
          <w:kern w:val="16"/>
          <w:sz w:val="28"/>
          <w:szCs w:val="28"/>
        </w:rPr>
      </w:pPr>
      <w:r w:rsidRPr="00BE434D">
        <w:rPr>
          <w:kern w:val="16"/>
          <w:sz w:val="28"/>
          <w:szCs w:val="28"/>
        </w:rPr>
        <w:t xml:space="preserve">           3) 1 - 2%</w:t>
      </w:r>
    </w:p>
    <w:p w:rsidR="00F358A4" w:rsidRPr="00BE434D" w:rsidRDefault="00F358A4" w:rsidP="00F358A4">
      <w:pPr>
        <w:pStyle w:val="a8"/>
        <w:spacing w:after="0"/>
        <w:rPr>
          <w:kern w:val="16"/>
          <w:sz w:val="28"/>
          <w:szCs w:val="28"/>
        </w:rPr>
      </w:pPr>
      <w:r w:rsidRPr="00BE434D">
        <w:rPr>
          <w:kern w:val="16"/>
          <w:sz w:val="28"/>
          <w:szCs w:val="28"/>
        </w:rPr>
        <w:t xml:space="preserve">           4) 0,25 - 0,5%</w:t>
      </w:r>
    </w:p>
    <w:p w:rsidR="00F358A4" w:rsidRPr="00BE434D" w:rsidRDefault="00F358A4" w:rsidP="00F358A4">
      <w:pPr>
        <w:pStyle w:val="a8"/>
        <w:spacing w:after="0"/>
        <w:rPr>
          <w:sz w:val="28"/>
          <w:szCs w:val="28"/>
        </w:rPr>
      </w:pPr>
      <w:r w:rsidRPr="00BE434D">
        <w:rPr>
          <w:sz w:val="28"/>
          <w:szCs w:val="28"/>
        </w:rPr>
        <w:t>136. При субарахноидальной  и эпидуральной анестезии снижение артериального давления связано:</w:t>
      </w:r>
    </w:p>
    <w:p w:rsidR="00F358A4" w:rsidRPr="00BE434D" w:rsidRDefault="00F358A4" w:rsidP="00F358A4">
      <w:pPr>
        <w:pStyle w:val="a8"/>
        <w:spacing w:after="0"/>
        <w:rPr>
          <w:sz w:val="28"/>
          <w:szCs w:val="28"/>
        </w:rPr>
      </w:pPr>
      <w:r w:rsidRPr="00BE434D">
        <w:rPr>
          <w:sz w:val="28"/>
          <w:szCs w:val="28"/>
        </w:rPr>
        <w:t xml:space="preserve">          1) С действием анестетиков на сосудодвигательный центр</w:t>
      </w:r>
    </w:p>
    <w:p w:rsidR="00F358A4" w:rsidRPr="00BE434D" w:rsidRDefault="00F358A4" w:rsidP="00F358A4">
      <w:pPr>
        <w:pStyle w:val="a8"/>
        <w:spacing w:after="0"/>
        <w:rPr>
          <w:sz w:val="28"/>
          <w:szCs w:val="28"/>
        </w:rPr>
      </w:pPr>
      <w:r w:rsidRPr="00BE434D">
        <w:rPr>
          <w:sz w:val="28"/>
          <w:szCs w:val="28"/>
        </w:rPr>
        <w:t xml:space="preserve">          2) С блокадой преганглионарных симпатических волокон</w:t>
      </w:r>
    </w:p>
    <w:p w:rsidR="00F358A4" w:rsidRPr="00BE434D" w:rsidRDefault="00F358A4" w:rsidP="00F358A4">
      <w:pPr>
        <w:pStyle w:val="a8"/>
        <w:spacing w:after="0"/>
        <w:rPr>
          <w:sz w:val="28"/>
          <w:szCs w:val="28"/>
        </w:rPr>
      </w:pPr>
      <w:r w:rsidRPr="00BE434D">
        <w:rPr>
          <w:sz w:val="28"/>
          <w:szCs w:val="28"/>
        </w:rPr>
        <w:t xml:space="preserve">          3) С общерезорбтивным действием анестетиков</w:t>
      </w:r>
    </w:p>
    <w:p w:rsidR="00F358A4" w:rsidRPr="00BE434D" w:rsidRDefault="00F358A4" w:rsidP="00F358A4">
      <w:pPr>
        <w:pStyle w:val="a8"/>
        <w:spacing w:after="0"/>
        <w:rPr>
          <w:sz w:val="28"/>
          <w:szCs w:val="28"/>
        </w:rPr>
      </w:pPr>
      <w:r w:rsidRPr="00BE434D">
        <w:rPr>
          <w:sz w:val="28"/>
          <w:szCs w:val="28"/>
        </w:rPr>
        <w:t xml:space="preserve">          4) С расширением капиллярного русла</w:t>
      </w:r>
    </w:p>
    <w:p w:rsidR="00F358A4" w:rsidRPr="00BE434D" w:rsidRDefault="00F358A4" w:rsidP="00F358A4">
      <w:pPr>
        <w:pStyle w:val="2"/>
        <w:spacing w:after="0" w:line="240" w:lineRule="auto"/>
        <w:jc w:val="both"/>
        <w:rPr>
          <w:sz w:val="28"/>
          <w:szCs w:val="28"/>
        </w:rPr>
      </w:pPr>
      <w:r w:rsidRPr="00BE434D">
        <w:rPr>
          <w:sz w:val="28"/>
          <w:szCs w:val="28"/>
        </w:rPr>
        <w:lastRenderedPageBreak/>
        <w:t>137. Последовательность прохождения тканей иглой при проведении субарахноидальной анестезии:</w:t>
      </w:r>
    </w:p>
    <w:p w:rsidR="00F358A4" w:rsidRPr="00BE434D" w:rsidRDefault="00F358A4" w:rsidP="00F358A4">
      <w:pPr>
        <w:pStyle w:val="31"/>
        <w:numPr>
          <w:ilvl w:val="0"/>
          <w:numId w:val="160"/>
        </w:numPr>
        <w:spacing w:after="0"/>
        <w:rPr>
          <w:sz w:val="28"/>
          <w:szCs w:val="28"/>
        </w:rPr>
      </w:pPr>
      <w:r w:rsidRPr="00BE434D">
        <w:rPr>
          <w:sz w:val="28"/>
          <w:szCs w:val="28"/>
        </w:rPr>
        <w:t>кожа, подкожная клетчатка, межостистая связка, надостистая связка, желтая связка, твердая мозговая оболочка, паутинная оболочка</w:t>
      </w:r>
    </w:p>
    <w:p w:rsidR="00F358A4" w:rsidRPr="00BE434D" w:rsidRDefault="00F358A4" w:rsidP="00F358A4">
      <w:pPr>
        <w:pStyle w:val="ac"/>
        <w:widowControl/>
        <w:numPr>
          <w:ilvl w:val="0"/>
          <w:numId w:val="160"/>
        </w:numPr>
        <w:autoSpaceDE/>
        <w:adjustRightInd/>
        <w:jc w:val="left"/>
        <w:rPr>
          <w:rFonts w:ascii="Times New Roman" w:hAnsi="Times New Roman"/>
          <w:sz w:val="28"/>
          <w:szCs w:val="28"/>
        </w:rPr>
      </w:pPr>
      <w:r w:rsidRPr="00BE434D">
        <w:rPr>
          <w:rFonts w:ascii="Times New Roman" w:hAnsi="Times New Roman"/>
          <w:sz w:val="28"/>
          <w:szCs w:val="28"/>
        </w:rPr>
        <w:t>кожа, подкожная клетчатка, желтая связка, надостистая связка, межостистая связка, твердая мозговая оболочка, паутинная оболочка</w:t>
      </w:r>
    </w:p>
    <w:p w:rsidR="00F358A4" w:rsidRPr="00BE434D" w:rsidRDefault="00F358A4" w:rsidP="00F358A4">
      <w:pPr>
        <w:pStyle w:val="ac"/>
        <w:widowControl/>
        <w:numPr>
          <w:ilvl w:val="0"/>
          <w:numId w:val="160"/>
        </w:numPr>
        <w:autoSpaceDE/>
        <w:adjustRightInd/>
        <w:jc w:val="left"/>
        <w:rPr>
          <w:rFonts w:ascii="Times New Roman" w:hAnsi="Times New Roman"/>
          <w:sz w:val="28"/>
          <w:szCs w:val="28"/>
        </w:rPr>
      </w:pPr>
      <w:r w:rsidRPr="00BE434D">
        <w:rPr>
          <w:rFonts w:ascii="Times New Roman" w:hAnsi="Times New Roman"/>
          <w:sz w:val="28"/>
          <w:szCs w:val="28"/>
        </w:rPr>
        <w:t>кожа, подкожная клетчатка, надостистая связка, межостистая связка, желтая связка, твердая мозговая оболочка, паутинная оболочка</w:t>
      </w:r>
    </w:p>
    <w:p w:rsidR="00F358A4" w:rsidRPr="00BE434D" w:rsidRDefault="00F358A4" w:rsidP="00F358A4">
      <w:pPr>
        <w:pStyle w:val="a8"/>
        <w:numPr>
          <w:ilvl w:val="0"/>
          <w:numId w:val="160"/>
        </w:numPr>
        <w:spacing w:after="0"/>
        <w:rPr>
          <w:sz w:val="28"/>
          <w:szCs w:val="28"/>
        </w:rPr>
      </w:pPr>
      <w:r w:rsidRPr="00BE434D">
        <w:rPr>
          <w:sz w:val="28"/>
          <w:szCs w:val="28"/>
        </w:rPr>
        <w:t>кожа, подкожная клетчатка, надостистая связка, межостистая связка, желтая связка, паутинная оболочка, твердая мозговая оболочка</w:t>
      </w:r>
    </w:p>
    <w:p w:rsidR="00F358A4" w:rsidRPr="00BE434D" w:rsidRDefault="00F358A4" w:rsidP="00F358A4">
      <w:pPr>
        <w:tabs>
          <w:tab w:val="left" w:pos="-1560"/>
        </w:tabs>
        <w:jc w:val="both"/>
        <w:rPr>
          <w:sz w:val="28"/>
          <w:szCs w:val="28"/>
        </w:rPr>
      </w:pPr>
      <w:r w:rsidRPr="00BE434D">
        <w:rPr>
          <w:sz w:val="28"/>
          <w:szCs w:val="28"/>
        </w:rPr>
        <w:t>138. Какие наркотические вещества являются газообразными?</w:t>
      </w:r>
    </w:p>
    <w:p w:rsidR="00F358A4" w:rsidRPr="00BE434D" w:rsidRDefault="00F358A4" w:rsidP="00F358A4">
      <w:pPr>
        <w:tabs>
          <w:tab w:val="left" w:pos="-1560"/>
        </w:tabs>
        <w:jc w:val="both"/>
        <w:rPr>
          <w:sz w:val="28"/>
          <w:szCs w:val="28"/>
        </w:rPr>
      </w:pPr>
      <w:r w:rsidRPr="00BE434D">
        <w:rPr>
          <w:sz w:val="28"/>
          <w:szCs w:val="28"/>
        </w:rPr>
        <w:t xml:space="preserve">          1) эфир</w:t>
      </w:r>
    </w:p>
    <w:p w:rsidR="00F358A4" w:rsidRPr="00BE434D" w:rsidRDefault="00F358A4" w:rsidP="00F358A4">
      <w:pPr>
        <w:tabs>
          <w:tab w:val="left" w:pos="-1560"/>
        </w:tabs>
        <w:jc w:val="both"/>
        <w:rPr>
          <w:sz w:val="28"/>
          <w:szCs w:val="28"/>
        </w:rPr>
      </w:pPr>
      <w:r w:rsidRPr="00BE434D">
        <w:rPr>
          <w:sz w:val="28"/>
          <w:szCs w:val="28"/>
        </w:rPr>
        <w:t xml:space="preserve">          2) фторотан</w:t>
      </w:r>
    </w:p>
    <w:p w:rsidR="00F358A4" w:rsidRPr="00BE434D" w:rsidRDefault="00F358A4" w:rsidP="00F358A4">
      <w:pPr>
        <w:tabs>
          <w:tab w:val="left" w:pos="-1560"/>
        </w:tabs>
        <w:jc w:val="both"/>
        <w:rPr>
          <w:sz w:val="28"/>
          <w:szCs w:val="28"/>
        </w:rPr>
      </w:pPr>
      <w:r w:rsidRPr="00BE434D">
        <w:rPr>
          <w:sz w:val="28"/>
          <w:szCs w:val="28"/>
        </w:rPr>
        <w:t xml:space="preserve">          3) хлороформ</w:t>
      </w:r>
    </w:p>
    <w:p w:rsidR="00F358A4" w:rsidRPr="00BE434D" w:rsidRDefault="00F358A4" w:rsidP="00F358A4">
      <w:pPr>
        <w:tabs>
          <w:tab w:val="left" w:pos="-1560"/>
        </w:tabs>
        <w:jc w:val="both"/>
        <w:rPr>
          <w:sz w:val="28"/>
          <w:szCs w:val="28"/>
        </w:rPr>
      </w:pPr>
      <w:r w:rsidRPr="00BE434D">
        <w:rPr>
          <w:sz w:val="28"/>
          <w:szCs w:val="28"/>
        </w:rPr>
        <w:t xml:space="preserve">          4) закись азота</w:t>
      </w:r>
    </w:p>
    <w:p w:rsidR="00F358A4" w:rsidRPr="00BE434D" w:rsidRDefault="00F358A4" w:rsidP="00F358A4">
      <w:pPr>
        <w:tabs>
          <w:tab w:val="left" w:pos="-1560"/>
        </w:tabs>
        <w:jc w:val="both"/>
        <w:rPr>
          <w:sz w:val="28"/>
          <w:szCs w:val="28"/>
        </w:rPr>
      </w:pPr>
      <w:r w:rsidRPr="00BE434D">
        <w:rPr>
          <w:sz w:val="28"/>
          <w:szCs w:val="28"/>
        </w:rPr>
        <w:t>139. Комбинацией каких препаратов осуществляется нейролептаналгезия:</w:t>
      </w:r>
    </w:p>
    <w:p w:rsidR="00F358A4" w:rsidRPr="00BE434D" w:rsidRDefault="00F358A4" w:rsidP="00F358A4">
      <w:pPr>
        <w:tabs>
          <w:tab w:val="left" w:pos="-1560"/>
        </w:tabs>
        <w:jc w:val="both"/>
        <w:rPr>
          <w:sz w:val="28"/>
          <w:szCs w:val="28"/>
        </w:rPr>
      </w:pPr>
      <w:r w:rsidRPr="00BE434D">
        <w:rPr>
          <w:sz w:val="28"/>
          <w:szCs w:val="28"/>
        </w:rPr>
        <w:t xml:space="preserve">         1) барбитураты и наркотически анальгетики</w:t>
      </w:r>
    </w:p>
    <w:p w:rsidR="00F358A4" w:rsidRPr="00BE434D" w:rsidRDefault="00F358A4" w:rsidP="00F358A4">
      <w:pPr>
        <w:tabs>
          <w:tab w:val="left" w:pos="-1560"/>
        </w:tabs>
        <w:jc w:val="both"/>
        <w:rPr>
          <w:sz w:val="28"/>
          <w:szCs w:val="28"/>
        </w:rPr>
      </w:pPr>
      <w:r w:rsidRPr="00BE434D">
        <w:rPr>
          <w:sz w:val="28"/>
          <w:szCs w:val="28"/>
        </w:rPr>
        <w:t xml:space="preserve">         2) седативные средства или транквилизаторы и наркотически анальгетики</w:t>
      </w:r>
    </w:p>
    <w:p w:rsidR="00F358A4" w:rsidRPr="00BE434D" w:rsidRDefault="00F358A4" w:rsidP="00F358A4">
      <w:pPr>
        <w:tabs>
          <w:tab w:val="left" w:pos="-1560"/>
        </w:tabs>
        <w:jc w:val="both"/>
        <w:rPr>
          <w:sz w:val="28"/>
          <w:szCs w:val="28"/>
        </w:rPr>
      </w:pPr>
      <w:r w:rsidRPr="00BE434D">
        <w:rPr>
          <w:sz w:val="28"/>
          <w:szCs w:val="28"/>
        </w:rPr>
        <w:t xml:space="preserve">         3) нейролептики и наркотически анальгетики</w:t>
      </w:r>
    </w:p>
    <w:p w:rsidR="00F358A4" w:rsidRPr="00BE434D" w:rsidRDefault="00F358A4" w:rsidP="00F358A4">
      <w:pPr>
        <w:tabs>
          <w:tab w:val="left" w:pos="-1560"/>
        </w:tabs>
        <w:jc w:val="both"/>
        <w:rPr>
          <w:sz w:val="28"/>
          <w:szCs w:val="28"/>
        </w:rPr>
      </w:pPr>
      <w:r w:rsidRPr="00BE434D">
        <w:rPr>
          <w:sz w:val="28"/>
          <w:szCs w:val="28"/>
        </w:rPr>
        <w:t xml:space="preserve">        4) наркотические анестетики и наркотически анальгетики</w:t>
      </w:r>
    </w:p>
    <w:p w:rsidR="00F358A4" w:rsidRPr="00BE434D" w:rsidRDefault="00F358A4" w:rsidP="00F358A4">
      <w:pPr>
        <w:tabs>
          <w:tab w:val="left" w:pos="-1560"/>
        </w:tabs>
        <w:jc w:val="both"/>
        <w:rPr>
          <w:sz w:val="28"/>
          <w:szCs w:val="28"/>
        </w:rPr>
      </w:pPr>
      <w:r w:rsidRPr="00BE434D">
        <w:rPr>
          <w:sz w:val="28"/>
          <w:szCs w:val="28"/>
        </w:rPr>
        <w:t>140. К специальным компонентам анестезии относится:</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1)нейролептаналгезия</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2)гипотермия</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3)интубация трахеи</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4)миорелаксация</w:t>
      </w:r>
    </w:p>
    <w:p w:rsidR="00F358A4" w:rsidRPr="00BE434D" w:rsidRDefault="00F358A4" w:rsidP="00F358A4">
      <w:pPr>
        <w:tabs>
          <w:tab w:val="left" w:pos="-1560"/>
        </w:tabs>
        <w:jc w:val="both"/>
        <w:rPr>
          <w:sz w:val="28"/>
          <w:szCs w:val="28"/>
        </w:rPr>
      </w:pPr>
      <w:r w:rsidRPr="00BE434D">
        <w:rPr>
          <w:sz w:val="28"/>
          <w:szCs w:val="28"/>
        </w:rPr>
        <w:t>141.  Первый уровень хирургической стадии наркоза:</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1)зрачки широкие, реакция на свет отсутствует</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2)зрачки узкие, реакция на свет отсутствует</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3)зрачки суженные, есть реакция на свет </w:t>
      </w:r>
    </w:p>
    <w:p w:rsidR="00F358A4" w:rsidRPr="00BE434D" w:rsidRDefault="00F358A4" w:rsidP="00F358A4">
      <w:pPr>
        <w:numPr>
          <w:ilvl w:val="12"/>
          <w:numId w:val="0"/>
        </w:numPr>
        <w:tabs>
          <w:tab w:val="left" w:pos="-1560"/>
        </w:tabs>
        <w:jc w:val="both"/>
        <w:rPr>
          <w:sz w:val="28"/>
          <w:szCs w:val="28"/>
        </w:rPr>
      </w:pPr>
      <w:r w:rsidRPr="00BE434D">
        <w:rPr>
          <w:sz w:val="28"/>
          <w:szCs w:val="28"/>
        </w:rPr>
        <w:t xml:space="preserve">      4)зрачки широкие, есть реакция на свет</w:t>
      </w:r>
    </w:p>
    <w:p w:rsidR="00F358A4" w:rsidRPr="00BE434D" w:rsidRDefault="00F358A4" w:rsidP="00F358A4">
      <w:pPr>
        <w:pStyle w:val="a8"/>
        <w:tabs>
          <w:tab w:val="left" w:pos="-1560"/>
        </w:tabs>
        <w:spacing w:after="0"/>
        <w:jc w:val="both"/>
        <w:rPr>
          <w:sz w:val="28"/>
          <w:szCs w:val="28"/>
        </w:rPr>
      </w:pPr>
      <w:r w:rsidRPr="00BE434D">
        <w:rPr>
          <w:sz w:val="28"/>
          <w:szCs w:val="28"/>
        </w:rPr>
        <w:t>142.  Верный алгоритм реанимационных мероприятий при клинической смерти:</w:t>
      </w:r>
    </w:p>
    <w:p w:rsidR="00F358A4" w:rsidRPr="00BE434D" w:rsidRDefault="00F358A4" w:rsidP="00F358A4">
      <w:pPr>
        <w:pStyle w:val="a8"/>
        <w:numPr>
          <w:ilvl w:val="0"/>
          <w:numId w:val="161"/>
        </w:numPr>
        <w:tabs>
          <w:tab w:val="left" w:pos="-1560"/>
        </w:tabs>
        <w:spacing w:after="0"/>
        <w:jc w:val="both"/>
        <w:rPr>
          <w:sz w:val="28"/>
          <w:szCs w:val="28"/>
        </w:rPr>
      </w:pPr>
      <w:r w:rsidRPr="00BE434D">
        <w:rPr>
          <w:sz w:val="28"/>
          <w:szCs w:val="28"/>
        </w:rPr>
        <w:t>восстановление проходимости дыхательных путей, искусственное дыхание, закрытый массаж сердца, внутривенное введение, адреналина, бикарбоната натрия</w:t>
      </w:r>
    </w:p>
    <w:p w:rsidR="00F358A4" w:rsidRPr="00BE434D" w:rsidRDefault="00F358A4" w:rsidP="00F358A4">
      <w:pPr>
        <w:pStyle w:val="a8"/>
        <w:numPr>
          <w:ilvl w:val="0"/>
          <w:numId w:val="161"/>
        </w:numPr>
        <w:tabs>
          <w:tab w:val="left" w:pos="-1560"/>
        </w:tabs>
        <w:spacing w:after="0"/>
        <w:jc w:val="both"/>
        <w:rPr>
          <w:sz w:val="28"/>
          <w:szCs w:val="28"/>
        </w:rPr>
      </w:pPr>
      <w:r w:rsidRPr="00BE434D">
        <w:rPr>
          <w:sz w:val="28"/>
          <w:szCs w:val="28"/>
        </w:rPr>
        <w:t>искусственное дыхание, восстановление проходимости дыхательных путей, закрытый массаж сердца, внутривенное введение, адреналина, бикарбоната натрия.</w:t>
      </w:r>
    </w:p>
    <w:p w:rsidR="00F358A4" w:rsidRPr="00BE434D" w:rsidRDefault="00F358A4" w:rsidP="00F358A4">
      <w:pPr>
        <w:pStyle w:val="a8"/>
        <w:numPr>
          <w:ilvl w:val="0"/>
          <w:numId w:val="161"/>
        </w:numPr>
        <w:tabs>
          <w:tab w:val="left" w:pos="-1560"/>
        </w:tabs>
        <w:spacing w:after="0"/>
        <w:jc w:val="both"/>
        <w:rPr>
          <w:sz w:val="28"/>
          <w:szCs w:val="28"/>
        </w:rPr>
      </w:pPr>
      <w:r w:rsidRPr="00BE434D">
        <w:rPr>
          <w:sz w:val="28"/>
          <w:szCs w:val="28"/>
        </w:rPr>
        <w:t>закрытый массаж сердца, восстановление проходимости дыхательных путей, искусственное дыхание, внутривенное введение, адреналина, бикарбоната натрия</w:t>
      </w:r>
    </w:p>
    <w:p w:rsidR="00F358A4" w:rsidRPr="00BE434D" w:rsidRDefault="00F358A4" w:rsidP="00F358A4">
      <w:pPr>
        <w:pStyle w:val="a8"/>
        <w:numPr>
          <w:ilvl w:val="0"/>
          <w:numId w:val="161"/>
        </w:numPr>
        <w:tabs>
          <w:tab w:val="left" w:pos="-1560"/>
        </w:tabs>
        <w:spacing w:after="0"/>
        <w:jc w:val="both"/>
        <w:rPr>
          <w:sz w:val="28"/>
          <w:szCs w:val="28"/>
        </w:rPr>
      </w:pPr>
      <w:r w:rsidRPr="00BE434D">
        <w:rPr>
          <w:sz w:val="28"/>
          <w:szCs w:val="28"/>
        </w:rPr>
        <w:t>внутривенное введение, адреналина, бикарбоната натрия, закрытый массаж сердца, восстановление проходимости дыхательных путей, искусственное дыхание</w:t>
      </w:r>
    </w:p>
    <w:p w:rsidR="00F358A4" w:rsidRPr="00BE434D" w:rsidRDefault="00F358A4" w:rsidP="00F358A4">
      <w:pPr>
        <w:pStyle w:val="a8"/>
        <w:tabs>
          <w:tab w:val="left" w:pos="-1560"/>
        </w:tabs>
        <w:spacing w:after="0"/>
        <w:jc w:val="both"/>
        <w:rPr>
          <w:sz w:val="28"/>
          <w:szCs w:val="28"/>
        </w:rPr>
      </w:pPr>
    </w:p>
    <w:p w:rsidR="00F358A4" w:rsidRPr="00BE434D" w:rsidRDefault="00F358A4" w:rsidP="00F358A4">
      <w:pPr>
        <w:pStyle w:val="a8"/>
        <w:spacing w:after="0"/>
        <w:rPr>
          <w:sz w:val="28"/>
          <w:szCs w:val="28"/>
        </w:rPr>
      </w:pPr>
      <w:r w:rsidRPr="00BE434D">
        <w:rPr>
          <w:sz w:val="28"/>
          <w:szCs w:val="28"/>
        </w:rPr>
        <w:t>143.Резус-антиген, обладающий наиболее выраженными антигенными свойствами:</w:t>
      </w:r>
    </w:p>
    <w:p w:rsidR="00F358A4" w:rsidRPr="00BE434D" w:rsidRDefault="00F358A4" w:rsidP="00F358A4">
      <w:pPr>
        <w:pStyle w:val="a8"/>
        <w:spacing w:after="0"/>
        <w:rPr>
          <w:sz w:val="28"/>
          <w:szCs w:val="28"/>
        </w:rPr>
      </w:pPr>
      <w:r w:rsidRPr="00BE434D">
        <w:rPr>
          <w:sz w:val="28"/>
          <w:szCs w:val="28"/>
        </w:rPr>
        <w:tab/>
        <w:t>1) С-антиген</w:t>
      </w:r>
    </w:p>
    <w:p w:rsidR="00F358A4" w:rsidRPr="00BE434D" w:rsidRDefault="00F358A4" w:rsidP="00F358A4">
      <w:pPr>
        <w:pStyle w:val="a8"/>
        <w:spacing w:after="0"/>
        <w:rPr>
          <w:sz w:val="28"/>
          <w:szCs w:val="28"/>
        </w:rPr>
      </w:pPr>
      <w:r w:rsidRPr="00BE434D">
        <w:rPr>
          <w:sz w:val="28"/>
          <w:szCs w:val="28"/>
        </w:rPr>
        <w:tab/>
        <w:t>2) Д-антиген</w:t>
      </w:r>
    </w:p>
    <w:p w:rsidR="00F358A4" w:rsidRPr="00BE434D" w:rsidRDefault="00F358A4" w:rsidP="00F358A4">
      <w:pPr>
        <w:pStyle w:val="a8"/>
        <w:spacing w:after="0"/>
        <w:rPr>
          <w:sz w:val="28"/>
          <w:szCs w:val="28"/>
        </w:rPr>
      </w:pPr>
      <w:r w:rsidRPr="00BE434D">
        <w:rPr>
          <w:sz w:val="28"/>
          <w:szCs w:val="28"/>
        </w:rPr>
        <w:tab/>
        <w:t>3) Е-антиген</w:t>
      </w:r>
    </w:p>
    <w:p w:rsidR="00F358A4" w:rsidRPr="00BE434D" w:rsidRDefault="00F358A4" w:rsidP="00F358A4">
      <w:pPr>
        <w:pStyle w:val="a8"/>
        <w:spacing w:after="0"/>
        <w:rPr>
          <w:sz w:val="28"/>
          <w:szCs w:val="28"/>
        </w:rPr>
      </w:pPr>
      <w:r w:rsidRPr="00BE434D">
        <w:rPr>
          <w:sz w:val="28"/>
          <w:szCs w:val="28"/>
        </w:rPr>
        <w:tab/>
        <w:t>4) с-антиген</w:t>
      </w:r>
    </w:p>
    <w:p w:rsidR="00F358A4" w:rsidRPr="00BE434D" w:rsidRDefault="00F358A4" w:rsidP="00F358A4">
      <w:pPr>
        <w:pStyle w:val="a8"/>
        <w:spacing w:after="0"/>
        <w:rPr>
          <w:sz w:val="28"/>
          <w:szCs w:val="28"/>
        </w:rPr>
      </w:pPr>
      <w:r w:rsidRPr="00BE434D">
        <w:rPr>
          <w:sz w:val="28"/>
          <w:szCs w:val="28"/>
        </w:rPr>
        <w:t>144. Опасный универсальный реципиент – это человек с АВ(</w:t>
      </w:r>
      <w:r w:rsidRPr="00BE434D">
        <w:rPr>
          <w:sz w:val="28"/>
          <w:szCs w:val="28"/>
          <w:lang w:val="en-US"/>
        </w:rPr>
        <w:t>IV</w:t>
      </w:r>
      <w:r w:rsidRPr="00BE434D">
        <w:rPr>
          <w:sz w:val="28"/>
          <w:szCs w:val="28"/>
        </w:rPr>
        <w:t>) группой крови:</w:t>
      </w:r>
    </w:p>
    <w:p w:rsidR="00F358A4" w:rsidRPr="00BE434D" w:rsidRDefault="00F358A4" w:rsidP="00F358A4">
      <w:pPr>
        <w:pStyle w:val="a8"/>
        <w:spacing w:after="0"/>
        <w:rPr>
          <w:sz w:val="28"/>
          <w:szCs w:val="28"/>
        </w:rPr>
      </w:pPr>
      <w:r w:rsidRPr="00BE434D">
        <w:rPr>
          <w:sz w:val="28"/>
          <w:szCs w:val="28"/>
        </w:rPr>
        <w:tab/>
        <w:t>1) иммунизированный по эритроцитарному антигену</w:t>
      </w:r>
    </w:p>
    <w:p w:rsidR="00F358A4" w:rsidRPr="00BE434D" w:rsidRDefault="00F358A4" w:rsidP="00F358A4">
      <w:pPr>
        <w:pStyle w:val="a8"/>
        <w:spacing w:after="0"/>
        <w:rPr>
          <w:sz w:val="28"/>
          <w:szCs w:val="28"/>
        </w:rPr>
      </w:pPr>
      <w:r w:rsidRPr="00BE434D">
        <w:rPr>
          <w:sz w:val="28"/>
          <w:szCs w:val="28"/>
        </w:rPr>
        <w:tab/>
        <w:t xml:space="preserve">2) иммунизированный по  </w:t>
      </w:r>
      <w:r w:rsidRPr="00BE434D">
        <w:rPr>
          <w:sz w:val="28"/>
          <w:szCs w:val="28"/>
          <w:lang w:val="en-US"/>
        </w:rPr>
        <w:t>Rh</w:t>
      </w:r>
      <w:r w:rsidRPr="00BE434D">
        <w:rPr>
          <w:sz w:val="28"/>
          <w:szCs w:val="28"/>
        </w:rPr>
        <w:t>-фактору</w:t>
      </w:r>
    </w:p>
    <w:p w:rsidR="00F358A4" w:rsidRPr="00BE434D" w:rsidRDefault="00F358A4" w:rsidP="00F358A4">
      <w:pPr>
        <w:pStyle w:val="a8"/>
        <w:spacing w:after="0"/>
        <w:rPr>
          <w:sz w:val="28"/>
          <w:szCs w:val="28"/>
        </w:rPr>
      </w:pPr>
      <w:r w:rsidRPr="00BE434D">
        <w:rPr>
          <w:sz w:val="28"/>
          <w:szCs w:val="28"/>
        </w:rPr>
        <w:tab/>
        <w:t>3) перенесший трансплантацию органа</w:t>
      </w:r>
    </w:p>
    <w:p w:rsidR="00F358A4" w:rsidRPr="00BE434D" w:rsidRDefault="00F358A4" w:rsidP="00F358A4">
      <w:pPr>
        <w:pStyle w:val="a8"/>
        <w:spacing w:after="0"/>
        <w:rPr>
          <w:sz w:val="28"/>
          <w:szCs w:val="28"/>
        </w:rPr>
      </w:pPr>
      <w:r w:rsidRPr="00BE434D">
        <w:rPr>
          <w:sz w:val="28"/>
          <w:szCs w:val="28"/>
        </w:rPr>
        <w:tab/>
        <w:t>4) перенесший вирусный гепатит</w:t>
      </w:r>
    </w:p>
    <w:p w:rsidR="00F358A4" w:rsidRPr="00BE434D" w:rsidRDefault="00F358A4" w:rsidP="00F358A4">
      <w:pPr>
        <w:pStyle w:val="a8"/>
        <w:spacing w:after="0"/>
        <w:rPr>
          <w:sz w:val="28"/>
          <w:szCs w:val="28"/>
        </w:rPr>
      </w:pPr>
      <w:r w:rsidRPr="00BE434D">
        <w:rPr>
          <w:sz w:val="28"/>
          <w:szCs w:val="28"/>
        </w:rPr>
        <w:t>145. Тепловые агглютинины способны агглютинировать одноименные агглютиногены при температуре:</w:t>
      </w:r>
    </w:p>
    <w:p w:rsidR="00F358A4" w:rsidRPr="00BE434D" w:rsidRDefault="00F358A4" w:rsidP="00F358A4">
      <w:pPr>
        <w:pStyle w:val="a8"/>
        <w:spacing w:after="0"/>
        <w:rPr>
          <w:sz w:val="28"/>
          <w:szCs w:val="28"/>
        </w:rPr>
      </w:pPr>
      <w:r w:rsidRPr="00BE434D">
        <w:rPr>
          <w:sz w:val="28"/>
          <w:szCs w:val="28"/>
        </w:rPr>
        <w:tab/>
        <w:t>1) +4 - 6º С</w:t>
      </w:r>
    </w:p>
    <w:p w:rsidR="00F358A4" w:rsidRPr="00BE434D" w:rsidRDefault="00F358A4" w:rsidP="00F358A4">
      <w:pPr>
        <w:pStyle w:val="a8"/>
        <w:spacing w:after="0"/>
        <w:rPr>
          <w:sz w:val="28"/>
          <w:szCs w:val="28"/>
        </w:rPr>
      </w:pPr>
      <w:r w:rsidRPr="00BE434D">
        <w:rPr>
          <w:sz w:val="28"/>
          <w:szCs w:val="28"/>
        </w:rPr>
        <w:tab/>
        <w:t>2) + 18 – 20º С</w:t>
      </w:r>
    </w:p>
    <w:p w:rsidR="00F358A4" w:rsidRPr="00BE434D" w:rsidRDefault="00F358A4" w:rsidP="00F358A4">
      <w:pPr>
        <w:pStyle w:val="a8"/>
        <w:spacing w:after="0"/>
        <w:rPr>
          <w:sz w:val="28"/>
          <w:szCs w:val="28"/>
        </w:rPr>
      </w:pPr>
      <w:r w:rsidRPr="00BE434D">
        <w:rPr>
          <w:sz w:val="28"/>
          <w:szCs w:val="28"/>
        </w:rPr>
        <w:tab/>
        <w:t>3) +46 - 48º С</w:t>
      </w:r>
    </w:p>
    <w:p w:rsidR="00F358A4" w:rsidRPr="00BE434D" w:rsidRDefault="00F358A4" w:rsidP="00F358A4">
      <w:pPr>
        <w:pStyle w:val="a8"/>
        <w:spacing w:after="0"/>
        <w:rPr>
          <w:kern w:val="16"/>
          <w:sz w:val="28"/>
          <w:szCs w:val="28"/>
        </w:rPr>
      </w:pPr>
      <w:r w:rsidRPr="00BE434D">
        <w:rPr>
          <w:sz w:val="28"/>
          <w:szCs w:val="28"/>
        </w:rPr>
        <w:tab/>
        <w:t>4) +50 - 52º С</w:t>
      </w:r>
    </w:p>
    <w:p w:rsidR="00F358A4" w:rsidRPr="00BE434D" w:rsidRDefault="00F358A4" w:rsidP="00F358A4">
      <w:pPr>
        <w:pStyle w:val="a8"/>
        <w:spacing w:after="0"/>
        <w:rPr>
          <w:kern w:val="16"/>
          <w:sz w:val="28"/>
          <w:szCs w:val="28"/>
        </w:rPr>
      </w:pPr>
      <w:r w:rsidRPr="00BE434D">
        <w:rPr>
          <w:kern w:val="16"/>
          <w:sz w:val="28"/>
          <w:szCs w:val="28"/>
        </w:rPr>
        <w:t>146.При внутрикостной анестезии анестетик вводится:</w:t>
      </w:r>
    </w:p>
    <w:p w:rsidR="00F358A4" w:rsidRPr="00BE434D" w:rsidRDefault="00F358A4" w:rsidP="00F358A4">
      <w:pPr>
        <w:pStyle w:val="a8"/>
        <w:spacing w:after="0"/>
        <w:ind w:left="284"/>
        <w:rPr>
          <w:kern w:val="16"/>
          <w:sz w:val="28"/>
          <w:szCs w:val="28"/>
        </w:rPr>
      </w:pPr>
      <w:r w:rsidRPr="00BE434D">
        <w:rPr>
          <w:kern w:val="16"/>
          <w:sz w:val="28"/>
          <w:szCs w:val="28"/>
        </w:rPr>
        <w:t>1) в компактную часть диафиза кости</w:t>
      </w:r>
    </w:p>
    <w:p w:rsidR="00F358A4" w:rsidRPr="00BE434D" w:rsidRDefault="00F358A4" w:rsidP="00F358A4">
      <w:pPr>
        <w:pStyle w:val="a8"/>
        <w:spacing w:after="0"/>
        <w:ind w:left="284"/>
        <w:rPr>
          <w:kern w:val="16"/>
          <w:sz w:val="28"/>
          <w:szCs w:val="28"/>
        </w:rPr>
      </w:pPr>
      <w:r w:rsidRPr="00BE434D">
        <w:rPr>
          <w:kern w:val="16"/>
          <w:sz w:val="28"/>
          <w:szCs w:val="28"/>
        </w:rPr>
        <w:t>2) в костномозговой канал</w:t>
      </w:r>
    </w:p>
    <w:p w:rsidR="00F358A4" w:rsidRPr="00BE434D" w:rsidRDefault="00F358A4" w:rsidP="00F358A4">
      <w:pPr>
        <w:pStyle w:val="a8"/>
        <w:spacing w:after="0"/>
        <w:ind w:left="284"/>
        <w:rPr>
          <w:kern w:val="16"/>
          <w:sz w:val="28"/>
          <w:szCs w:val="28"/>
        </w:rPr>
      </w:pPr>
      <w:r w:rsidRPr="00BE434D">
        <w:rPr>
          <w:kern w:val="16"/>
          <w:sz w:val="28"/>
          <w:szCs w:val="28"/>
        </w:rPr>
        <w:t>3) в спонгиозную часть метафиза кости</w:t>
      </w:r>
    </w:p>
    <w:p w:rsidR="00F358A4" w:rsidRPr="00BE434D" w:rsidRDefault="00F358A4" w:rsidP="00F358A4">
      <w:pPr>
        <w:pStyle w:val="a8"/>
        <w:spacing w:after="0"/>
        <w:ind w:left="284"/>
        <w:rPr>
          <w:kern w:val="16"/>
          <w:sz w:val="28"/>
          <w:szCs w:val="28"/>
        </w:rPr>
      </w:pPr>
      <w:r w:rsidRPr="00BE434D">
        <w:rPr>
          <w:kern w:val="16"/>
          <w:sz w:val="28"/>
          <w:szCs w:val="28"/>
        </w:rPr>
        <w:t>4) в эпифиз кости</w:t>
      </w:r>
    </w:p>
    <w:p w:rsidR="00F358A4" w:rsidRPr="00BE434D" w:rsidRDefault="00F358A4" w:rsidP="00F358A4">
      <w:pPr>
        <w:pStyle w:val="a8"/>
        <w:spacing w:after="0"/>
        <w:rPr>
          <w:kern w:val="16"/>
          <w:sz w:val="28"/>
          <w:szCs w:val="28"/>
        </w:rPr>
      </w:pPr>
      <w:r w:rsidRPr="00BE434D">
        <w:rPr>
          <w:kern w:val="16"/>
          <w:sz w:val="28"/>
          <w:szCs w:val="28"/>
        </w:rPr>
        <w:t>147.При внутрикостной анестезии</w:t>
      </w:r>
    </w:p>
    <w:p w:rsidR="00F358A4" w:rsidRPr="00BE434D" w:rsidRDefault="00F358A4" w:rsidP="00F358A4">
      <w:pPr>
        <w:pStyle w:val="a8"/>
        <w:spacing w:after="0"/>
        <w:ind w:left="284"/>
        <w:rPr>
          <w:kern w:val="16"/>
          <w:sz w:val="28"/>
          <w:szCs w:val="28"/>
        </w:rPr>
      </w:pPr>
      <w:r w:rsidRPr="00BE434D">
        <w:rPr>
          <w:kern w:val="16"/>
          <w:sz w:val="28"/>
          <w:szCs w:val="28"/>
        </w:rPr>
        <w:t>1) жгут не накладывается</w:t>
      </w:r>
    </w:p>
    <w:p w:rsidR="00F358A4" w:rsidRPr="00BE434D" w:rsidRDefault="00F358A4" w:rsidP="00F358A4">
      <w:pPr>
        <w:pStyle w:val="a8"/>
        <w:spacing w:after="0"/>
        <w:ind w:left="284"/>
        <w:rPr>
          <w:kern w:val="16"/>
          <w:sz w:val="28"/>
          <w:szCs w:val="28"/>
        </w:rPr>
      </w:pPr>
      <w:r w:rsidRPr="00BE434D">
        <w:rPr>
          <w:kern w:val="16"/>
          <w:sz w:val="28"/>
          <w:szCs w:val="28"/>
        </w:rPr>
        <w:t>2) накладывается артериальный жгут</w:t>
      </w:r>
    </w:p>
    <w:p w:rsidR="00F358A4" w:rsidRPr="00BE434D" w:rsidRDefault="00F358A4" w:rsidP="00F358A4">
      <w:pPr>
        <w:pStyle w:val="a8"/>
        <w:spacing w:after="0"/>
        <w:ind w:left="284"/>
        <w:rPr>
          <w:kern w:val="16"/>
          <w:sz w:val="28"/>
          <w:szCs w:val="28"/>
        </w:rPr>
      </w:pPr>
      <w:r w:rsidRPr="00BE434D">
        <w:rPr>
          <w:kern w:val="16"/>
          <w:sz w:val="28"/>
          <w:szCs w:val="28"/>
        </w:rPr>
        <w:t>3) накладывается венозный жгут</w:t>
      </w:r>
    </w:p>
    <w:p w:rsidR="00F358A4" w:rsidRPr="00BE434D" w:rsidRDefault="00F358A4" w:rsidP="00F358A4">
      <w:pPr>
        <w:pStyle w:val="a8"/>
        <w:spacing w:after="0"/>
        <w:ind w:left="284"/>
        <w:rPr>
          <w:kern w:val="16"/>
          <w:sz w:val="28"/>
          <w:szCs w:val="28"/>
        </w:rPr>
      </w:pPr>
      <w:r w:rsidRPr="00BE434D">
        <w:rPr>
          <w:kern w:val="16"/>
          <w:sz w:val="28"/>
          <w:szCs w:val="28"/>
        </w:rPr>
        <w:t>4) наложение жгута не имеет принципиального значения</w:t>
      </w:r>
    </w:p>
    <w:p w:rsidR="00F358A4" w:rsidRPr="00BE434D" w:rsidRDefault="00F358A4" w:rsidP="00F358A4">
      <w:pPr>
        <w:rPr>
          <w:sz w:val="28"/>
          <w:szCs w:val="28"/>
        </w:rPr>
      </w:pPr>
      <w:r w:rsidRPr="00BE434D">
        <w:rPr>
          <w:sz w:val="28"/>
          <w:szCs w:val="28"/>
        </w:rPr>
        <w:t>148. Средство, применяемое для всех видов анестезии (терминальной, инфильтрационной, проводниковой, эпидуральной):</w:t>
      </w:r>
    </w:p>
    <w:p w:rsidR="00F358A4" w:rsidRPr="00BE434D" w:rsidRDefault="00F358A4" w:rsidP="00F358A4">
      <w:pPr>
        <w:ind w:left="284"/>
        <w:rPr>
          <w:sz w:val="28"/>
          <w:szCs w:val="28"/>
        </w:rPr>
      </w:pPr>
      <w:r w:rsidRPr="00BE434D">
        <w:rPr>
          <w:sz w:val="28"/>
          <w:szCs w:val="28"/>
        </w:rPr>
        <w:t>1) Хлорэтил</w:t>
      </w:r>
    </w:p>
    <w:p w:rsidR="00F358A4" w:rsidRPr="00BE434D" w:rsidRDefault="00F358A4" w:rsidP="00F358A4">
      <w:pPr>
        <w:ind w:left="284"/>
        <w:rPr>
          <w:sz w:val="28"/>
          <w:szCs w:val="28"/>
        </w:rPr>
      </w:pPr>
      <w:r w:rsidRPr="00BE434D">
        <w:rPr>
          <w:sz w:val="28"/>
          <w:szCs w:val="28"/>
        </w:rPr>
        <w:t>2) Анестезин</w:t>
      </w:r>
    </w:p>
    <w:p w:rsidR="00F358A4" w:rsidRPr="00BE434D" w:rsidRDefault="00F358A4" w:rsidP="00F358A4">
      <w:pPr>
        <w:ind w:left="284"/>
        <w:rPr>
          <w:sz w:val="28"/>
          <w:szCs w:val="28"/>
        </w:rPr>
      </w:pPr>
      <w:r w:rsidRPr="00BE434D">
        <w:rPr>
          <w:sz w:val="28"/>
          <w:szCs w:val="28"/>
        </w:rPr>
        <w:t>3) Дикаин</w:t>
      </w:r>
    </w:p>
    <w:p w:rsidR="00F358A4" w:rsidRPr="00BE434D" w:rsidRDefault="00F358A4" w:rsidP="00F358A4">
      <w:pPr>
        <w:pStyle w:val="a8"/>
        <w:spacing w:after="0"/>
        <w:ind w:left="284"/>
        <w:rPr>
          <w:sz w:val="28"/>
          <w:szCs w:val="28"/>
        </w:rPr>
      </w:pPr>
      <w:r w:rsidRPr="00BE434D">
        <w:rPr>
          <w:sz w:val="28"/>
          <w:szCs w:val="28"/>
        </w:rPr>
        <w:t>4) Лидокаин</w:t>
      </w:r>
    </w:p>
    <w:p w:rsidR="00F358A4" w:rsidRPr="00BE434D" w:rsidRDefault="00F358A4" w:rsidP="00F358A4">
      <w:pPr>
        <w:pStyle w:val="a8"/>
        <w:spacing w:after="0"/>
        <w:rPr>
          <w:sz w:val="28"/>
          <w:szCs w:val="28"/>
        </w:rPr>
      </w:pPr>
      <w:r w:rsidRPr="00BE434D">
        <w:rPr>
          <w:sz w:val="28"/>
          <w:szCs w:val="28"/>
        </w:rPr>
        <w:t>149.Самим хирургом могут быть выполнены все виды местной анестезии кроме:</w:t>
      </w:r>
    </w:p>
    <w:p w:rsidR="00F358A4" w:rsidRPr="00BE434D" w:rsidRDefault="00F358A4" w:rsidP="00F358A4">
      <w:pPr>
        <w:pStyle w:val="a8"/>
        <w:spacing w:after="0"/>
        <w:ind w:left="284"/>
        <w:rPr>
          <w:sz w:val="28"/>
          <w:szCs w:val="28"/>
        </w:rPr>
      </w:pPr>
      <w:r w:rsidRPr="00BE434D">
        <w:rPr>
          <w:sz w:val="28"/>
          <w:szCs w:val="28"/>
        </w:rPr>
        <w:t>1) Анестезии нервных сплетений и нервных узлов</w:t>
      </w:r>
    </w:p>
    <w:p w:rsidR="00F358A4" w:rsidRPr="00BE434D" w:rsidRDefault="00F358A4" w:rsidP="00F358A4">
      <w:pPr>
        <w:pStyle w:val="a8"/>
        <w:spacing w:after="0"/>
        <w:ind w:left="284"/>
        <w:rPr>
          <w:sz w:val="28"/>
          <w:szCs w:val="28"/>
        </w:rPr>
      </w:pPr>
      <w:r w:rsidRPr="00BE434D">
        <w:rPr>
          <w:sz w:val="28"/>
          <w:szCs w:val="28"/>
        </w:rPr>
        <w:t>2) Внутривенной и внутрикостной анестезии</w:t>
      </w:r>
    </w:p>
    <w:p w:rsidR="00F358A4" w:rsidRPr="00BE434D" w:rsidRDefault="00F358A4" w:rsidP="00F358A4">
      <w:pPr>
        <w:pStyle w:val="a8"/>
        <w:spacing w:after="0"/>
        <w:ind w:left="284"/>
        <w:rPr>
          <w:sz w:val="28"/>
          <w:szCs w:val="28"/>
        </w:rPr>
      </w:pPr>
      <w:r w:rsidRPr="00BE434D">
        <w:rPr>
          <w:sz w:val="28"/>
          <w:szCs w:val="28"/>
        </w:rPr>
        <w:t>3) Спинномозговой и эпидуральной анестезии</w:t>
      </w:r>
    </w:p>
    <w:p w:rsidR="00F358A4" w:rsidRPr="00BE434D" w:rsidRDefault="00F358A4" w:rsidP="00F358A4">
      <w:pPr>
        <w:pStyle w:val="a8"/>
        <w:spacing w:after="0"/>
        <w:ind w:left="284"/>
        <w:rPr>
          <w:sz w:val="28"/>
          <w:szCs w:val="28"/>
        </w:rPr>
      </w:pPr>
      <w:r w:rsidRPr="00BE434D">
        <w:rPr>
          <w:sz w:val="28"/>
          <w:szCs w:val="28"/>
        </w:rPr>
        <w:t>4) Терминальной и инфильтрационной</w:t>
      </w:r>
    </w:p>
    <w:p w:rsidR="00F358A4" w:rsidRPr="00BE434D" w:rsidRDefault="00F358A4" w:rsidP="00F358A4">
      <w:pPr>
        <w:rPr>
          <w:sz w:val="28"/>
          <w:szCs w:val="28"/>
        </w:rPr>
      </w:pPr>
      <w:r w:rsidRPr="00BE434D">
        <w:rPr>
          <w:sz w:val="28"/>
          <w:szCs w:val="28"/>
        </w:rPr>
        <w:t>150. Какой способ анестезии целесообразно применить при выполнении фиброгастроскопии?</w:t>
      </w:r>
    </w:p>
    <w:p w:rsidR="00F358A4" w:rsidRPr="00BE434D" w:rsidRDefault="00F358A4" w:rsidP="00F358A4">
      <w:pPr>
        <w:ind w:left="426"/>
        <w:rPr>
          <w:sz w:val="28"/>
          <w:szCs w:val="28"/>
        </w:rPr>
      </w:pPr>
      <w:r w:rsidRPr="00BE434D">
        <w:rPr>
          <w:sz w:val="28"/>
          <w:szCs w:val="28"/>
        </w:rPr>
        <w:t>1) Анестезия глотки по методу Вишневского</w:t>
      </w:r>
    </w:p>
    <w:p w:rsidR="00F358A4" w:rsidRPr="00BE434D" w:rsidRDefault="00F358A4" w:rsidP="00F358A4">
      <w:pPr>
        <w:ind w:left="426"/>
        <w:rPr>
          <w:sz w:val="28"/>
          <w:szCs w:val="28"/>
        </w:rPr>
      </w:pPr>
      <w:r w:rsidRPr="00BE434D">
        <w:rPr>
          <w:sz w:val="28"/>
          <w:szCs w:val="28"/>
        </w:rPr>
        <w:t>2) Проводниковая анестезия глоточных нервов</w:t>
      </w:r>
    </w:p>
    <w:p w:rsidR="00F358A4" w:rsidRPr="00BE434D" w:rsidRDefault="00F358A4" w:rsidP="00F358A4">
      <w:pPr>
        <w:ind w:left="426"/>
        <w:rPr>
          <w:sz w:val="28"/>
          <w:szCs w:val="28"/>
        </w:rPr>
      </w:pPr>
      <w:r w:rsidRPr="00BE434D">
        <w:rPr>
          <w:sz w:val="28"/>
          <w:szCs w:val="28"/>
        </w:rPr>
        <w:lastRenderedPageBreak/>
        <w:t>3) Орошение и смазывание ротоглотки анестетиком</w:t>
      </w:r>
    </w:p>
    <w:p w:rsidR="00F358A4" w:rsidRPr="00BE434D" w:rsidRDefault="00F358A4" w:rsidP="00F358A4">
      <w:pPr>
        <w:ind w:left="426"/>
        <w:rPr>
          <w:sz w:val="28"/>
          <w:szCs w:val="28"/>
        </w:rPr>
      </w:pPr>
      <w:r w:rsidRPr="00BE434D">
        <w:rPr>
          <w:sz w:val="28"/>
          <w:szCs w:val="28"/>
        </w:rPr>
        <w:t>4) При фиброгастроскопии местная анестезия не применима</w:t>
      </w:r>
    </w:p>
    <w:p w:rsidR="00F358A4" w:rsidRPr="00BE434D" w:rsidRDefault="00F358A4" w:rsidP="00F358A4">
      <w:pPr>
        <w:rPr>
          <w:sz w:val="28"/>
          <w:szCs w:val="28"/>
        </w:rPr>
      </w:pPr>
      <w:r w:rsidRPr="00BE434D">
        <w:rPr>
          <w:sz w:val="28"/>
          <w:szCs w:val="28"/>
        </w:rPr>
        <w:t xml:space="preserve">151. Какова максимально допустимая доза 0,25% раствора новокаина в пересчете на сухое вещество, которую можно ввести в организм больного при инфильтрационной анестезии за 1 час операции?  </w:t>
      </w:r>
    </w:p>
    <w:p w:rsidR="00F358A4" w:rsidRPr="00BE434D" w:rsidRDefault="00F358A4" w:rsidP="00F358A4">
      <w:pPr>
        <w:ind w:left="426" w:hanging="142"/>
        <w:rPr>
          <w:sz w:val="28"/>
          <w:szCs w:val="28"/>
        </w:rPr>
      </w:pPr>
      <w:r w:rsidRPr="00BE434D">
        <w:rPr>
          <w:sz w:val="28"/>
          <w:szCs w:val="28"/>
        </w:rPr>
        <w:t xml:space="preserve"> 1) До </w:t>
      </w:r>
      <w:smartTag w:uri="urn:schemas-microsoft-com:office:smarttags" w:element="metricconverter">
        <w:smartTagPr>
          <w:attr w:name="ProductID" w:val="1 г"/>
        </w:smartTagPr>
        <w:r w:rsidRPr="00BE434D">
          <w:rPr>
            <w:sz w:val="28"/>
            <w:szCs w:val="28"/>
          </w:rPr>
          <w:t>1 г</w:t>
        </w:r>
      </w:smartTag>
    </w:p>
    <w:p w:rsidR="00F358A4" w:rsidRPr="00BE434D" w:rsidRDefault="00F358A4" w:rsidP="00F358A4">
      <w:pPr>
        <w:ind w:left="426" w:hanging="142"/>
        <w:rPr>
          <w:sz w:val="28"/>
          <w:szCs w:val="28"/>
        </w:rPr>
      </w:pPr>
      <w:r w:rsidRPr="00BE434D">
        <w:rPr>
          <w:sz w:val="28"/>
          <w:szCs w:val="28"/>
        </w:rPr>
        <w:t xml:space="preserve">2) До 2 – </w:t>
      </w:r>
      <w:smartTag w:uri="urn:schemas-microsoft-com:office:smarttags" w:element="metricconverter">
        <w:smartTagPr>
          <w:attr w:name="ProductID" w:val="2,5 г"/>
        </w:smartTagPr>
        <w:r w:rsidRPr="00BE434D">
          <w:rPr>
            <w:sz w:val="28"/>
            <w:szCs w:val="28"/>
          </w:rPr>
          <w:t>2,5 г</w:t>
        </w:r>
      </w:smartTag>
    </w:p>
    <w:p w:rsidR="00F358A4" w:rsidRPr="00BE434D" w:rsidRDefault="00F358A4" w:rsidP="00F358A4">
      <w:pPr>
        <w:ind w:left="426" w:hanging="142"/>
        <w:rPr>
          <w:sz w:val="28"/>
          <w:szCs w:val="28"/>
        </w:rPr>
      </w:pPr>
      <w:r w:rsidRPr="00BE434D">
        <w:rPr>
          <w:sz w:val="28"/>
          <w:szCs w:val="28"/>
        </w:rPr>
        <w:t xml:space="preserve">3) До 3 - </w:t>
      </w:r>
      <w:smartTag w:uri="urn:schemas-microsoft-com:office:smarttags" w:element="metricconverter">
        <w:smartTagPr>
          <w:attr w:name="ProductID" w:val="5 г"/>
        </w:smartTagPr>
        <w:r w:rsidRPr="00BE434D">
          <w:rPr>
            <w:sz w:val="28"/>
            <w:szCs w:val="28"/>
          </w:rPr>
          <w:t>5 г</w:t>
        </w:r>
      </w:smartTag>
    </w:p>
    <w:p w:rsidR="00F358A4" w:rsidRPr="00BE434D" w:rsidRDefault="00F358A4" w:rsidP="00F358A4">
      <w:pPr>
        <w:ind w:left="426" w:hanging="142"/>
        <w:rPr>
          <w:sz w:val="28"/>
          <w:szCs w:val="28"/>
        </w:rPr>
      </w:pPr>
      <w:r w:rsidRPr="00BE434D">
        <w:rPr>
          <w:sz w:val="28"/>
          <w:szCs w:val="28"/>
        </w:rPr>
        <w:t xml:space="preserve">4) До 6 </w:t>
      </w:r>
      <w:smartTag w:uri="urn:schemas-microsoft-com:office:smarttags" w:element="metricconverter">
        <w:smartTagPr>
          <w:attr w:name="ProductID" w:val="-10 г"/>
        </w:smartTagPr>
        <w:r w:rsidRPr="00BE434D">
          <w:rPr>
            <w:sz w:val="28"/>
            <w:szCs w:val="28"/>
          </w:rPr>
          <w:t>-10 г</w:t>
        </w:r>
      </w:smartTag>
    </w:p>
    <w:p w:rsidR="00F358A4" w:rsidRPr="00BE434D" w:rsidRDefault="00F358A4" w:rsidP="00F358A4">
      <w:pPr>
        <w:pStyle w:val="a8"/>
        <w:spacing w:after="0"/>
        <w:rPr>
          <w:sz w:val="28"/>
          <w:szCs w:val="28"/>
        </w:rPr>
      </w:pPr>
      <w:r w:rsidRPr="00BE434D">
        <w:rPr>
          <w:sz w:val="28"/>
          <w:szCs w:val="28"/>
        </w:rPr>
        <w:t>152. Средний срок фиксации конечности после вправления неосложненного вывиха плеча составляет:</w:t>
      </w:r>
    </w:p>
    <w:p w:rsidR="00F358A4" w:rsidRPr="00BE434D" w:rsidRDefault="00F358A4" w:rsidP="00F358A4">
      <w:pPr>
        <w:pStyle w:val="a8"/>
        <w:numPr>
          <w:ilvl w:val="0"/>
          <w:numId w:val="162"/>
        </w:numPr>
        <w:spacing w:after="0"/>
        <w:rPr>
          <w:sz w:val="28"/>
          <w:szCs w:val="28"/>
        </w:rPr>
      </w:pPr>
      <w:r w:rsidRPr="00BE434D">
        <w:rPr>
          <w:sz w:val="28"/>
          <w:szCs w:val="28"/>
        </w:rPr>
        <w:t xml:space="preserve"> 24 часа</w:t>
      </w:r>
    </w:p>
    <w:p w:rsidR="00F358A4" w:rsidRPr="00BE434D" w:rsidRDefault="00F358A4" w:rsidP="00F358A4">
      <w:pPr>
        <w:pStyle w:val="a8"/>
        <w:numPr>
          <w:ilvl w:val="0"/>
          <w:numId w:val="162"/>
        </w:numPr>
        <w:spacing w:after="0"/>
        <w:rPr>
          <w:sz w:val="28"/>
          <w:szCs w:val="28"/>
        </w:rPr>
      </w:pPr>
      <w:r w:rsidRPr="00BE434D">
        <w:rPr>
          <w:sz w:val="28"/>
          <w:szCs w:val="28"/>
        </w:rPr>
        <w:t xml:space="preserve"> 3 суток</w:t>
      </w:r>
    </w:p>
    <w:p w:rsidR="00F358A4" w:rsidRPr="00BE434D" w:rsidRDefault="00F358A4" w:rsidP="00F358A4">
      <w:pPr>
        <w:pStyle w:val="a8"/>
        <w:numPr>
          <w:ilvl w:val="0"/>
          <w:numId w:val="162"/>
        </w:numPr>
        <w:spacing w:after="0"/>
        <w:rPr>
          <w:sz w:val="28"/>
          <w:szCs w:val="28"/>
        </w:rPr>
      </w:pPr>
      <w:r w:rsidRPr="00BE434D">
        <w:rPr>
          <w:sz w:val="28"/>
          <w:szCs w:val="28"/>
        </w:rPr>
        <w:t xml:space="preserve"> не менее 2 недель</w:t>
      </w:r>
    </w:p>
    <w:p w:rsidR="00F358A4" w:rsidRPr="00BE434D" w:rsidRDefault="00F358A4" w:rsidP="00F358A4">
      <w:pPr>
        <w:pStyle w:val="a8"/>
        <w:numPr>
          <w:ilvl w:val="0"/>
          <w:numId w:val="162"/>
        </w:numPr>
        <w:spacing w:after="0"/>
        <w:rPr>
          <w:sz w:val="28"/>
          <w:szCs w:val="28"/>
        </w:rPr>
      </w:pPr>
      <w:r w:rsidRPr="00BE434D">
        <w:rPr>
          <w:sz w:val="28"/>
          <w:szCs w:val="28"/>
        </w:rPr>
        <w:t xml:space="preserve"> 2 суток   </w:t>
      </w:r>
    </w:p>
    <w:p w:rsidR="00F358A4" w:rsidRPr="00BE434D" w:rsidRDefault="00F358A4" w:rsidP="00F358A4">
      <w:pPr>
        <w:tabs>
          <w:tab w:val="left" w:pos="426"/>
          <w:tab w:val="left" w:pos="596"/>
        </w:tabs>
        <w:jc w:val="both"/>
        <w:rPr>
          <w:sz w:val="28"/>
          <w:szCs w:val="28"/>
        </w:rPr>
      </w:pPr>
      <w:r w:rsidRPr="00BE434D">
        <w:rPr>
          <w:sz w:val="28"/>
          <w:szCs w:val="28"/>
        </w:rPr>
        <w:t>153. Зрелая грануляционная ткань характеризуется наличием</w:t>
      </w:r>
    </w:p>
    <w:p w:rsidR="00F358A4" w:rsidRPr="00BE434D" w:rsidRDefault="00F358A4" w:rsidP="00F358A4">
      <w:pPr>
        <w:tabs>
          <w:tab w:val="left" w:pos="426"/>
          <w:tab w:val="left" w:pos="596"/>
        </w:tabs>
        <w:jc w:val="both"/>
        <w:rPr>
          <w:sz w:val="28"/>
          <w:szCs w:val="28"/>
        </w:rPr>
      </w:pPr>
      <w:r w:rsidRPr="00BE434D">
        <w:rPr>
          <w:sz w:val="28"/>
          <w:szCs w:val="28"/>
        </w:rPr>
        <w:t xml:space="preserve">       1)эпителиальных клеток</w:t>
      </w:r>
    </w:p>
    <w:p w:rsidR="00F358A4" w:rsidRPr="00BE434D" w:rsidRDefault="00F358A4" w:rsidP="00F358A4">
      <w:pPr>
        <w:tabs>
          <w:tab w:val="left" w:pos="426"/>
          <w:tab w:val="left" w:pos="596"/>
        </w:tabs>
        <w:jc w:val="both"/>
        <w:rPr>
          <w:sz w:val="28"/>
          <w:szCs w:val="28"/>
        </w:rPr>
      </w:pPr>
      <w:r w:rsidRPr="00BE434D">
        <w:rPr>
          <w:sz w:val="28"/>
          <w:szCs w:val="28"/>
        </w:rPr>
        <w:t xml:space="preserve">       2)волокнистых структур </w:t>
      </w:r>
    </w:p>
    <w:p w:rsidR="00F358A4" w:rsidRPr="00BE434D" w:rsidRDefault="00F358A4" w:rsidP="00F358A4">
      <w:pPr>
        <w:tabs>
          <w:tab w:val="left" w:pos="426"/>
          <w:tab w:val="left" w:pos="596"/>
        </w:tabs>
        <w:jc w:val="both"/>
        <w:rPr>
          <w:sz w:val="28"/>
          <w:szCs w:val="28"/>
        </w:rPr>
      </w:pPr>
      <w:r w:rsidRPr="00BE434D">
        <w:rPr>
          <w:sz w:val="28"/>
          <w:szCs w:val="28"/>
        </w:rPr>
        <w:t xml:space="preserve">       3)капилляров</w:t>
      </w:r>
    </w:p>
    <w:p w:rsidR="00F358A4" w:rsidRPr="00BE434D" w:rsidRDefault="00F358A4" w:rsidP="00F358A4">
      <w:pPr>
        <w:tabs>
          <w:tab w:val="left" w:pos="426"/>
          <w:tab w:val="left" w:pos="596"/>
        </w:tabs>
        <w:jc w:val="both"/>
        <w:rPr>
          <w:sz w:val="28"/>
          <w:szCs w:val="28"/>
        </w:rPr>
      </w:pPr>
      <w:r w:rsidRPr="00BE434D">
        <w:rPr>
          <w:sz w:val="28"/>
          <w:szCs w:val="28"/>
        </w:rPr>
        <w:t xml:space="preserve">       4)фибробластов</w:t>
      </w:r>
    </w:p>
    <w:p w:rsidR="00F358A4" w:rsidRPr="00BE434D" w:rsidRDefault="00F358A4" w:rsidP="00F358A4">
      <w:pPr>
        <w:pStyle w:val="a8"/>
        <w:spacing w:after="0"/>
        <w:jc w:val="both"/>
        <w:rPr>
          <w:sz w:val="28"/>
          <w:szCs w:val="28"/>
        </w:rPr>
      </w:pPr>
      <w:r w:rsidRPr="00BE434D">
        <w:rPr>
          <w:sz w:val="28"/>
          <w:szCs w:val="28"/>
        </w:rPr>
        <w:t>154. Какие фазы раневого процесса принято выделять в настоящее время:</w:t>
      </w:r>
    </w:p>
    <w:p w:rsidR="00F358A4" w:rsidRPr="00BE434D" w:rsidRDefault="00F358A4" w:rsidP="00F358A4">
      <w:pPr>
        <w:tabs>
          <w:tab w:val="left" w:pos="426"/>
          <w:tab w:val="left" w:pos="596"/>
        </w:tabs>
        <w:ind w:left="852" w:hanging="426"/>
        <w:jc w:val="both"/>
        <w:rPr>
          <w:sz w:val="28"/>
          <w:szCs w:val="28"/>
        </w:rPr>
      </w:pPr>
      <w:r w:rsidRPr="00BE434D">
        <w:rPr>
          <w:sz w:val="28"/>
          <w:szCs w:val="28"/>
        </w:rPr>
        <w:t>1) воспаление</w:t>
      </w:r>
    </w:p>
    <w:p w:rsidR="00F358A4" w:rsidRPr="00BE434D" w:rsidRDefault="00F358A4" w:rsidP="00F358A4">
      <w:pPr>
        <w:tabs>
          <w:tab w:val="left" w:pos="426"/>
          <w:tab w:val="left" w:pos="596"/>
        </w:tabs>
        <w:ind w:left="852" w:hanging="426"/>
        <w:jc w:val="both"/>
        <w:rPr>
          <w:sz w:val="28"/>
          <w:szCs w:val="28"/>
        </w:rPr>
      </w:pPr>
      <w:r w:rsidRPr="00BE434D">
        <w:rPr>
          <w:sz w:val="28"/>
          <w:szCs w:val="28"/>
        </w:rPr>
        <w:t>2) регенерация</w:t>
      </w:r>
    </w:p>
    <w:p w:rsidR="00F358A4" w:rsidRPr="00BE434D" w:rsidRDefault="00F358A4" w:rsidP="00F358A4">
      <w:pPr>
        <w:tabs>
          <w:tab w:val="left" w:pos="426"/>
          <w:tab w:val="left" w:pos="596"/>
        </w:tabs>
        <w:ind w:left="852" w:hanging="426"/>
        <w:jc w:val="both"/>
        <w:rPr>
          <w:sz w:val="28"/>
          <w:szCs w:val="28"/>
        </w:rPr>
      </w:pPr>
      <w:r w:rsidRPr="00BE434D">
        <w:rPr>
          <w:sz w:val="28"/>
          <w:szCs w:val="28"/>
        </w:rPr>
        <w:t>3) гидратация</w:t>
      </w:r>
    </w:p>
    <w:p w:rsidR="00F358A4" w:rsidRPr="00BE434D" w:rsidRDefault="00F358A4" w:rsidP="00F358A4">
      <w:pPr>
        <w:tabs>
          <w:tab w:val="left" w:pos="426"/>
          <w:tab w:val="left" w:pos="596"/>
        </w:tabs>
        <w:ind w:left="852" w:hanging="426"/>
        <w:jc w:val="both"/>
        <w:rPr>
          <w:sz w:val="28"/>
          <w:szCs w:val="28"/>
        </w:rPr>
      </w:pPr>
      <w:r w:rsidRPr="00BE434D">
        <w:rPr>
          <w:sz w:val="28"/>
          <w:szCs w:val="28"/>
        </w:rPr>
        <w:t>4) дегидратация</w:t>
      </w:r>
    </w:p>
    <w:p w:rsidR="00F358A4" w:rsidRPr="00BE434D" w:rsidRDefault="00F358A4" w:rsidP="00F358A4">
      <w:pPr>
        <w:pStyle w:val="a8"/>
        <w:spacing w:after="0"/>
        <w:ind w:left="708"/>
        <w:jc w:val="both"/>
        <w:rPr>
          <w:sz w:val="28"/>
          <w:szCs w:val="28"/>
        </w:rPr>
      </w:pPr>
      <w:r w:rsidRPr="00BE434D">
        <w:rPr>
          <w:sz w:val="28"/>
          <w:szCs w:val="28"/>
        </w:rPr>
        <w:t>Выберите правильную комбинацию ответов</w:t>
      </w:r>
    </w:p>
    <w:p w:rsidR="00F358A4" w:rsidRPr="00BE434D" w:rsidRDefault="00F358A4" w:rsidP="00F358A4">
      <w:pPr>
        <w:pStyle w:val="a8"/>
        <w:numPr>
          <w:ilvl w:val="0"/>
          <w:numId w:val="163"/>
        </w:numPr>
        <w:spacing w:after="0"/>
        <w:jc w:val="both"/>
        <w:rPr>
          <w:sz w:val="28"/>
          <w:szCs w:val="28"/>
        </w:rPr>
      </w:pPr>
      <w:r w:rsidRPr="00BE434D">
        <w:rPr>
          <w:sz w:val="28"/>
          <w:szCs w:val="28"/>
        </w:rPr>
        <w:t>1,2</w:t>
      </w:r>
    </w:p>
    <w:p w:rsidR="00F358A4" w:rsidRPr="00BE434D" w:rsidRDefault="00F358A4" w:rsidP="00F358A4">
      <w:pPr>
        <w:pStyle w:val="a8"/>
        <w:numPr>
          <w:ilvl w:val="0"/>
          <w:numId w:val="163"/>
        </w:numPr>
        <w:spacing w:after="0"/>
        <w:jc w:val="both"/>
        <w:rPr>
          <w:sz w:val="28"/>
          <w:szCs w:val="28"/>
        </w:rPr>
      </w:pPr>
      <w:r w:rsidRPr="00BE434D">
        <w:rPr>
          <w:sz w:val="28"/>
          <w:szCs w:val="28"/>
        </w:rPr>
        <w:t>1,3</w:t>
      </w:r>
    </w:p>
    <w:p w:rsidR="00F358A4" w:rsidRPr="00BE434D" w:rsidRDefault="00F358A4" w:rsidP="00F358A4">
      <w:pPr>
        <w:pStyle w:val="a8"/>
        <w:numPr>
          <w:ilvl w:val="0"/>
          <w:numId w:val="163"/>
        </w:numPr>
        <w:spacing w:after="0"/>
        <w:jc w:val="both"/>
        <w:rPr>
          <w:sz w:val="28"/>
          <w:szCs w:val="28"/>
        </w:rPr>
      </w:pPr>
      <w:r w:rsidRPr="00BE434D">
        <w:rPr>
          <w:sz w:val="28"/>
          <w:szCs w:val="28"/>
        </w:rPr>
        <w:t>2,3</w:t>
      </w:r>
    </w:p>
    <w:p w:rsidR="00F358A4" w:rsidRPr="00BE434D" w:rsidRDefault="00F358A4" w:rsidP="00F358A4">
      <w:pPr>
        <w:pStyle w:val="a8"/>
        <w:numPr>
          <w:ilvl w:val="0"/>
          <w:numId w:val="163"/>
        </w:numPr>
        <w:spacing w:after="0"/>
        <w:jc w:val="both"/>
        <w:rPr>
          <w:sz w:val="28"/>
          <w:szCs w:val="28"/>
        </w:rPr>
      </w:pPr>
      <w:r w:rsidRPr="00BE434D">
        <w:rPr>
          <w:sz w:val="28"/>
          <w:szCs w:val="28"/>
        </w:rPr>
        <w:t>3,4</w:t>
      </w:r>
    </w:p>
    <w:p w:rsidR="00F358A4" w:rsidRPr="00BE434D" w:rsidRDefault="00F358A4" w:rsidP="00F358A4">
      <w:pPr>
        <w:tabs>
          <w:tab w:val="left" w:pos="426"/>
          <w:tab w:val="left" w:pos="596"/>
        </w:tabs>
        <w:jc w:val="both"/>
        <w:rPr>
          <w:sz w:val="28"/>
          <w:szCs w:val="28"/>
        </w:rPr>
      </w:pPr>
      <w:r w:rsidRPr="00BE434D">
        <w:rPr>
          <w:sz w:val="28"/>
          <w:szCs w:val="28"/>
        </w:rPr>
        <w:t>155. Наименее эффективные дренажи для гнойной раны.</w:t>
      </w:r>
    </w:p>
    <w:p w:rsidR="00F358A4" w:rsidRPr="00BE434D" w:rsidRDefault="00F358A4" w:rsidP="00F358A4">
      <w:pPr>
        <w:tabs>
          <w:tab w:val="left" w:pos="426"/>
          <w:tab w:val="left" w:pos="596"/>
        </w:tabs>
        <w:jc w:val="both"/>
        <w:rPr>
          <w:sz w:val="28"/>
          <w:szCs w:val="28"/>
        </w:rPr>
      </w:pPr>
      <w:r w:rsidRPr="00BE434D">
        <w:rPr>
          <w:sz w:val="28"/>
          <w:szCs w:val="28"/>
        </w:rPr>
        <w:t xml:space="preserve">       1)трубчатые дренажи</w:t>
      </w:r>
    </w:p>
    <w:p w:rsidR="00F358A4" w:rsidRPr="00BE434D" w:rsidRDefault="00F358A4" w:rsidP="00F358A4">
      <w:pPr>
        <w:tabs>
          <w:tab w:val="left" w:pos="426"/>
          <w:tab w:val="left" w:pos="596"/>
        </w:tabs>
        <w:jc w:val="both"/>
        <w:rPr>
          <w:sz w:val="28"/>
          <w:szCs w:val="28"/>
        </w:rPr>
      </w:pPr>
      <w:r w:rsidRPr="00BE434D">
        <w:rPr>
          <w:sz w:val="28"/>
          <w:szCs w:val="28"/>
        </w:rPr>
        <w:t xml:space="preserve">       2)резиновые выпускники </w:t>
      </w:r>
    </w:p>
    <w:p w:rsidR="00F358A4" w:rsidRPr="00BE434D" w:rsidRDefault="00F358A4" w:rsidP="00F358A4">
      <w:pPr>
        <w:tabs>
          <w:tab w:val="left" w:pos="426"/>
          <w:tab w:val="left" w:pos="596"/>
        </w:tabs>
        <w:jc w:val="both"/>
        <w:rPr>
          <w:sz w:val="28"/>
          <w:szCs w:val="28"/>
        </w:rPr>
      </w:pPr>
      <w:r w:rsidRPr="00BE434D">
        <w:rPr>
          <w:sz w:val="28"/>
          <w:szCs w:val="28"/>
        </w:rPr>
        <w:t xml:space="preserve">       3)марлевые тампоны </w:t>
      </w:r>
    </w:p>
    <w:p w:rsidR="00F358A4" w:rsidRPr="00BE434D" w:rsidRDefault="00F358A4" w:rsidP="00F358A4">
      <w:pPr>
        <w:rPr>
          <w:sz w:val="28"/>
          <w:szCs w:val="28"/>
        </w:rPr>
      </w:pPr>
      <w:r w:rsidRPr="00BE434D">
        <w:rPr>
          <w:sz w:val="28"/>
          <w:szCs w:val="28"/>
        </w:rPr>
        <w:t xml:space="preserve">       4)резиново-марлевые тампоны</w:t>
      </w:r>
    </w:p>
    <w:p w:rsidR="00F358A4" w:rsidRPr="00BE434D" w:rsidRDefault="00F358A4" w:rsidP="00F358A4">
      <w:pPr>
        <w:pStyle w:val="a8"/>
        <w:spacing w:after="0"/>
        <w:rPr>
          <w:sz w:val="28"/>
          <w:szCs w:val="28"/>
        </w:rPr>
      </w:pPr>
      <w:r w:rsidRPr="00BE434D">
        <w:rPr>
          <w:sz w:val="28"/>
          <w:szCs w:val="28"/>
        </w:rPr>
        <w:t>156. Какой из перечисленных симптомов является наиболее достоверным признаком вывиха плеча?</w:t>
      </w:r>
    </w:p>
    <w:p w:rsidR="00F358A4" w:rsidRPr="00BE434D" w:rsidRDefault="00F358A4" w:rsidP="00F358A4">
      <w:pPr>
        <w:pStyle w:val="a8"/>
        <w:numPr>
          <w:ilvl w:val="0"/>
          <w:numId w:val="164"/>
        </w:numPr>
        <w:spacing w:after="0"/>
        <w:rPr>
          <w:sz w:val="28"/>
          <w:szCs w:val="28"/>
        </w:rPr>
      </w:pPr>
      <w:r w:rsidRPr="00BE434D">
        <w:rPr>
          <w:sz w:val="28"/>
          <w:szCs w:val="28"/>
        </w:rPr>
        <w:t>деформация области сустава</w:t>
      </w:r>
    </w:p>
    <w:p w:rsidR="00F358A4" w:rsidRPr="00BE434D" w:rsidRDefault="00F358A4" w:rsidP="00F358A4">
      <w:pPr>
        <w:pStyle w:val="a8"/>
        <w:numPr>
          <w:ilvl w:val="0"/>
          <w:numId w:val="164"/>
        </w:numPr>
        <w:spacing w:after="0"/>
        <w:rPr>
          <w:sz w:val="28"/>
          <w:szCs w:val="28"/>
        </w:rPr>
      </w:pPr>
      <w:r w:rsidRPr="00BE434D">
        <w:rPr>
          <w:sz w:val="28"/>
          <w:szCs w:val="28"/>
        </w:rPr>
        <w:t xml:space="preserve"> увеличение объема сустава</w:t>
      </w:r>
    </w:p>
    <w:p w:rsidR="00F358A4" w:rsidRPr="00BE434D" w:rsidRDefault="00F358A4" w:rsidP="00F358A4">
      <w:pPr>
        <w:pStyle w:val="a8"/>
        <w:numPr>
          <w:ilvl w:val="0"/>
          <w:numId w:val="164"/>
        </w:numPr>
        <w:spacing w:after="0"/>
        <w:rPr>
          <w:sz w:val="28"/>
          <w:szCs w:val="28"/>
        </w:rPr>
      </w:pPr>
      <w:r w:rsidRPr="00BE434D">
        <w:rPr>
          <w:sz w:val="28"/>
          <w:szCs w:val="28"/>
        </w:rPr>
        <w:t xml:space="preserve"> симптом «погона»</w:t>
      </w:r>
    </w:p>
    <w:p w:rsidR="00F358A4" w:rsidRPr="00BE434D" w:rsidRDefault="00F358A4" w:rsidP="00F358A4">
      <w:pPr>
        <w:pStyle w:val="a8"/>
        <w:numPr>
          <w:ilvl w:val="0"/>
          <w:numId w:val="164"/>
        </w:numPr>
        <w:spacing w:after="0"/>
        <w:rPr>
          <w:sz w:val="28"/>
          <w:szCs w:val="28"/>
        </w:rPr>
      </w:pPr>
      <w:r w:rsidRPr="00BE434D">
        <w:rPr>
          <w:sz w:val="28"/>
          <w:szCs w:val="28"/>
        </w:rPr>
        <w:t xml:space="preserve"> болезненность при пальпации</w:t>
      </w:r>
    </w:p>
    <w:p w:rsidR="00F358A4" w:rsidRPr="00BE434D" w:rsidRDefault="00F358A4" w:rsidP="00F358A4">
      <w:pPr>
        <w:pStyle w:val="a8"/>
        <w:spacing w:after="0"/>
        <w:rPr>
          <w:sz w:val="28"/>
          <w:szCs w:val="28"/>
        </w:rPr>
      </w:pPr>
      <w:r w:rsidRPr="00BE434D">
        <w:rPr>
          <w:sz w:val="28"/>
          <w:szCs w:val="28"/>
        </w:rPr>
        <w:t>157. К числу «свежих» относят вывихи, с момента возникновения до попытки вправления которых прошло:</w:t>
      </w:r>
    </w:p>
    <w:p w:rsidR="00F358A4" w:rsidRPr="00BE434D" w:rsidRDefault="00F358A4" w:rsidP="00F358A4">
      <w:pPr>
        <w:pStyle w:val="a8"/>
        <w:numPr>
          <w:ilvl w:val="0"/>
          <w:numId w:val="165"/>
        </w:numPr>
        <w:spacing w:after="0"/>
        <w:rPr>
          <w:sz w:val="28"/>
          <w:szCs w:val="28"/>
        </w:rPr>
      </w:pPr>
      <w:r w:rsidRPr="00BE434D">
        <w:rPr>
          <w:sz w:val="28"/>
          <w:szCs w:val="28"/>
        </w:rPr>
        <w:t>не более 2-3 суток</w:t>
      </w:r>
    </w:p>
    <w:p w:rsidR="00F358A4" w:rsidRPr="00BE434D" w:rsidRDefault="00F358A4" w:rsidP="00F358A4">
      <w:pPr>
        <w:pStyle w:val="a8"/>
        <w:numPr>
          <w:ilvl w:val="0"/>
          <w:numId w:val="165"/>
        </w:numPr>
        <w:spacing w:after="0"/>
        <w:rPr>
          <w:sz w:val="28"/>
          <w:szCs w:val="28"/>
        </w:rPr>
      </w:pPr>
      <w:r w:rsidRPr="00BE434D">
        <w:rPr>
          <w:sz w:val="28"/>
          <w:szCs w:val="28"/>
        </w:rPr>
        <w:t xml:space="preserve"> от 3 до 7 суток</w:t>
      </w:r>
    </w:p>
    <w:p w:rsidR="00F358A4" w:rsidRPr="00BE434D" w:rsidRDefault="00F358A4" w:rsidP="00F358A4">
      <w:pPr>
        <w:pStyle w:val="a8"/>
        <w:numPr>
          <w:ilvl w:val="0"/>
          <w:numId w:val="165"/>
        </w:numPr>
        <w:spacing w:after="0"/>
        <w:rPr>
          <w:sz w:val="28"/>
          <w:szCs w:val="28"/>
        </w:rPr>
      </w:pPr>
      <w:r w:rsidRPr="00BE434D">
        <w:rPr>
          <w:sz w:val="28"/>
          <w:szCs w:val="28"/>
        </w:rPr>
        <w:lastRenderedPageBreak/>
        <w:t xml:space="preserve"> от 1 до 3 недель</w:t>
      </w:r>
    </w:p>
    <w:p w:rsidR="00F358A4" w:rsidRPr="00BE434D" w:rsidRDefault="00F358A4" w:rsidP="00F358A4">
      <w:pPr>
        <w:pStyle w:val="a8"/>
        <w:numPr>
          <w:ilvl w:val="0"/>
          <w:numId w:val="165"/>
        </w:numPr>
        <w:spacing w:after="0"/>
        <w:rPr>
          <w:sz w:val="28"/>
          <w:szCs w:val="28"/>
        </w:rPr>
      </w:pPr>
      <w:r w:rsidRPr="00BE434D">
        <w:rPr>
          <w:sz w:val="28"/>
          <w:szCs w:val="28"/>
        </w:rPr>
        <w:t xml:space="preserve"> более 3 недель  </w:t>
      </w:r>
    </w:p>
    <w:p w:rsidR="00F358A4" w:rsidRPr="00BE434D" w:rsidRDefault="00F358A4" w:rsidP="00F358A4">
      <w:pPr>
        <w:pStyle w:val="2"/>
        <w:spacing w:after="0" w:line="240" w:lineRule="auto"/>
        <w:rPr>
          <w:sz w:val="28"/>
          <w:szCs w:val="28"/>
        </w:rPr>
      </w:pPr>
      <w:r w:rsidRPr="00BE434D">
        <w:rPr>
          <w:sz w:val="28"/>
          <w:szCs w:val="28"/>
        </w:rPr>
        <w:t>158. Раневое отделяемое издает приторно-сладковатый запах, на повязке синеватые пятна. Назовите наиболее вероятную микрофлору в ране.</w:t>
      </w:r>
    </w:p>
    <w:p w:rsidR="00F358A4" w:rsidRPr="00BE434D" w:rsidRDefault="00F358A4" w:rsidP="00F358A4">
      <w:pPr>
        <w:tabs>
          <w:tab w:val="left" w:pos="426"/>
          <w:tab w:val="left" w:pos="596"/>
        </w:tabs>
        <w:ind w:left="284"/>
        <w:jc w:val="both"/>
        <w:rPr>
          <w:sz w:val="28"/>
          <w:szCs w:val="28"/>
        </w:rPr>
      </w:pPr>
      <w:r w:rsidRPr="00BE434D">
        <w:rPr>
          <w:sz w:val="28"/>
          <w:szCs w:val="28"/>
        </w:rPr>
        <w:t>1)стафилококк</w:t>
      </w:r>
    </w:p>
    <w:p w:rsidR="00F358A4" w:rsidRPr="00BE434D" w:rsidRDefault="00F358A4" w:rsidP="00F358A4">
      <w:pPr>
        <w:tabs>
          <w:tab w:val="left" w:pos="0"/>
        </w:tabs>
        <w:ind w:left="284"/>
        <w:jc w:val="both"/>
        <w:rPr>
          <w:sz w:val="28"/>
          <w:szCs w:val="28"/>
        </w:rPr>
      </w:pPr>
      <w:r w:rsidRPr="00BE434D">
        <w:rPr>
          <w:sz w:val="28"/>
          <w:szCs w:val="28"/>
        </w:rPr>
        <w:t>2)кишечная палочка</w:t>
      </w:r>
    </w:p>
    <w:p w:rsidR="00F358A4" w:rsidRPr="00BE434D" w:rsidRDefault="00F358A4" w:rsidP="00F358A4">
      <w:pPr>
        <w:tabs>
          <w:tab w:val="left" w:pos="0"/>
        </w:tabs>
        <w:ind w:left="284"/>
        <w:jc w:val="both"/>
        <w:rPr>
          <w:sz w:val="28"/>
          <w:szCs w:val="28"/>
        </w:rPr>
      </w:pPr>
      <w:r w:rsidRPr="00BE434D">
        <w:rPr>
          <w:sz w:val="28"/>
          <w:szCs w:val="28"/>
        </w:rPr>
        <w:t>3)синегнойная палочка</w:t>
      </w:r>
    </w:p>
    <w:p w:rsidR="00F358A4" w:rsidRPr="00BE434D" w:rsidRDefault="00F358A4" w:rsidP="00F358A4">
      <w:pPr>
        <w:tabs>
          <w:tab w:val="left" w:pos="0"/>
        </w:tabs>
        <w:ind w:left="284"/>
        <w:jc w:val="both"/>
        <w:rPr>
          <w:sz w:val="28"/>
          <w:szCs w:val="28"/>
        </w:rPr>
      </w:pPr>
      <w:r w:rsidRPr="00BE434D">
        <w:rPr>
          <w:sz w:val="28"/>
          <w:szCs w:val="28"/>
        </w:rPr>
        <w:t>4)стрептококк</w:t>
      </w:r>
    </w:p>
    <w:p w:rsidR="00F358A4" w:rsidRPr="00BE434D" w:rsidRDefault="00F358A4" w:rsidP="00F358A4">
      <w:pPr>
        <w:tabs>
          <w:tab w:val="left" w:pos="426"/>
          <w:tab w:val="left" w:pos="596"/>
        </w:tabs>
        <w:jc w:val="both"/>
        <w:rPr>
          <w:sz w:val="28"/>
          <w:szCs w:val="28"/>
        </w:rPr>
      </w:pPr>
      <w:r w:rsidRPr="00BE434D">
        <w:rPr>
          <w:sz w:val="28"/>
          <w:szCs w:val="28"/>
        </w:rPr>
        <w:t>159. Как называется шов накладываемый без иссечения краев гранулирующей раны?</w:t>
      </w:r>
    </w:p>
    <w:p w:rsidR="00F358A4" w:rsidRPr="00BE434D" w:rsidRDefault="00F358A4" w:rsidP="00F358A4">
      <w:pPr>
        <w:tabs>
          <w:tab w:val="left" w:pos="426"/>
          <w:tab w:val="left" w:pos="596"/>
        </w:tabs>
        <w:ind w:left="284"/>
        <w:jc w:val="both"/>
        <w:rPr>
          <w:sz w:val="28"/>
          <w:szCs w:val="28"/>
        </w:rPr>
      </w:pPr>
      <w:r w:rsidRPr="00BE434D">
        <w:rPr>
          <w:sz w:val="28"/>
          <w:szCs w:val="28"/>
        </w:rPr>
        <w:t>1)провизорный шов</w:t>
      </w:r>
    </w:p>
    <w:p w:rsidR="00F358A4" w:rsidRPr="00BE434D" w:rsidRDefault="00F358A4" w:rsidP="00F358A4">
      <w:pPr>
        <w:tabs>
          <w:tab w:val="left" w:pos="426"/>
          <w:tab w:val="left" w:pos="596"/>
        </w:tabs>
        <w:ind w:left="284"/>
        <w:jc w:val="both"/>
        <w:rPr>
          <w:sz w:val="28"/>
          <w:szCs w:val="28"/>
        </w:rPr>
      </w:pPr>
      <w:r w:rsidRPr="00BE434D">
        <w:rPr>
          <w:sz w:val="28"/>
          <w:szCs w:val="28"/>
        </w:rPr>
        <w:t xml:space="preserve">2)ранний вторичный шов </w:t>
      </w:r>
    </w:p>
    <w:p w:rsidR="00F358A4" w:rsidRPr="00BE434D" w:rsidRDefault="00F358A4" w:rsidP="00F358A4">
      <w:pPr>
        <w:tabs>
          <w:tab w:val="left" w:pos="426"/>
          <w:tab w:val="left" w:pos="596"/>
        </w:tabs>
        <w:ind w:left="284"/>
        <w:jc w:val="both"/>
        <w:rPr>
          <w:sz w:val="28"/>
          <w:szCs w:val="28"/>
        </w:rPr>
      </w:pPr>
      <w:r w:rsidRPr="00BE434D">
        <w:rPr>
          <w:sz w:val="28"/>
          <w:szCs w:val="28"/>
        </w:rPr>
        <w:t>3)поздний вторичный шов</w:t>
      </w:r>
    </w:p>
    <w:p w:rsidR="00F358A4" w:rsidRPr="00BE434D" w:rsidRDefault="00F358A4" w:rsidP="00F358A4">
      <w:pPr>
        <w:tabs>
          <w:tab w:val="left" w:pos="426"/>
          <w:tab w:val="left" w:pos="596"/>
        </w:tabs>
        <w:ind w:left="284"/>
        <w:jc w:val="both"/>
        <w:rPr>
          <w:sz w:val="28"/>
          <w:szCs w:val="28"/>
        </w:rPr>
      </w:pPr>
      <w:r w:rsidRPr="00BE434D">
        <w:rPr>
          <w:sz w:val="28"/>
          <w:szCs w:val="28"/>
        </w:rPr>
        <w:t>4)первично-отсроченный шов</w:t>
      </w:r>
    </w:p>
    <w:p w:rsidR="00F358A4" w:rsidRPr="00BE434D" w:rsidRDefault="00F358A4" w:rsidP="00F358A4">
      <w:pPr>
        <w:pStyle w:val="a8"/>
        <w:spacing w:after="0"/>
        <w:jc w:val="both"/>
        <w:rPr>
          <w:sz w:val="28"/>
          <w:szCs w:val="28"/>
        </w:rPr>
      </w:pPr>
      <w:r w:rsidRPr="00BE434D">
        <w:rPr>
          <w:sz w:val="28"/>
          <w:szCs w:val="28"/>
        </w:rPr>
        <w:t>160. Одним из показаний для назначения общей антибактериальной терапии при лечении гнойных ран является:</w:t>
      </w:r>
    </w:p>
    <w:p w:rsidR="00F358A4" w:rsidRPr="00BE434D" w:rsidRDefault="00F358A4" w:rsidP="00F358A4">
      <w:pPr>
        <w:tabs>
          <w:tab w:val="left" w:pos="426"/>
          <w:tab w:val="left" w:pos="596"/>
        </w:tabs>
        <w:jc w:val="both"/>
        <w:rPr>
          <w:sz w:val="28"/>
          <w:szCs w:val="28"/>
        </w:rPr>
      </w:pPr>
      <w:r w:rsidRPr="00BE434D">
        <w:rPr>
          <w:sz w:val="28"/>
          <w:szCs w:val="28"/>
        </w:rPr>
        <w:tab/>
        <w:t>1)</w:t>
      </w:r>
      <w:r w:rsidRPr="00BE434D">
        <w:rPr>
          <w:sz w:val="28"/>
          <w:szCs w:val="28"/>
        </w:rPr>
        <w:tab/>
        <w:t>выделение ассоциаций микроорганизмов из раневого экссудата</w:t>
      </w:r>
    </w:p>
    <w:p w:rsidR="00F358A4" w:rsidRPr="00BE434D" w:rsidRDefault="00F358A4" w:rsidP="00F358A4">
      <w:pPr>
        <w:tabs>
          <w:tab w:val="left" w:pos="426"/>
          <w:tab w:val="left" w:pos="596"/>
        </w:tabs>
        <w:jc w:val="both"/>
        <w:rPr>
          <w:sz w:val="28"/>
          <w:szCs w:val="28"/>
        </w:rPr>
      </w:pPr>
      <w:r w:rsidRPr="00BE434D">
        <w:rPr>
          <w:sz w:val="28"/>
          <w:szCs w:val="28"/>
        </w:rPr>
        <w:tab/>
        <w:t>2)</w:t>
      </w:r>
      <w:r w:rsidRPr="00BE434D">
        <w:rPr>
          <w:sz w:val="28"/>
          <w:szCs w:val="28"/>
        </w:rPr>
        <w:tab/>
        <w:t>осложнение раневого процесса лимфангоитом, лимфаденитом</w:t>
      </w:r>
    </w:p>
    <w:p w:rsidR="00F358A4" w:rsidRPr="00BE434D" w:rsidRDefault="00F358A4" w:rsidP="00F358A4">
      <w:pPr>
        <w:tabs>
          <w:tab w:val="left" w:pos="426"/>
          <w:tab w:val="left" w:pos="596"/>
        </w:tabs>
        <w:jc w:val="both"/>
        <w:rPr>
          <w:sz w:val="28"/>
          <w:szCs w:val="28"/>
        </w:rPr>
      </w:pPr>
      <w:r w:rsidRPr="00BE434D">
        <w:rPr>
          <w:sz w:val="28"/>
          <w:szCs w:val="28"/>
        </w:rPr>
        <w:tab/>
        <w:t>3)</w:t>
      </w:r>
      <w:r w:rsidRPr="00BE434D">
        <w:rPr>
          <w:sz w:val="28"/>
          <w:szCs w:val="28"/>
        </w:rPr>
        <w:tab/>
        <w:t>определение чувствительности микрофлоры к антибиотикам</w:t>
      </w:r>
    </w:p>
    <w:p w:rsidR="00F358A4" w:rsidRPr="00BE434D" w:rsidRDefault="00F358A4" w:rsidP="00F358A4">
      <w:pPr>
        <w:tabs>
          <w:tab w:val="left" w:pos="426"/>
          <w:tab w:val="left" w:pos="596"/>
        </w:tabs>
        <w:jc w:val="both"/>
        <w:rPr>
          <w:sz w:val="28"/>
          <w:szCs w:val="28"/>
        </w:rPr>
      </w:pPr>
      <w:r w:rsidRPr="00BE434D">
        <w:rPr>
          <w:sz w:val="28"/>
          <w:szCs w:val="28"/>
        </w:rPr>
        <w:t xml:space="preserve">        4) все перечисленное верно</w:t>
      </w:r>
    </w:p>
    <w:p w:rsidR="00F358A4" w:rsidRPr="00BE434D" w:rsidRDefault="00F358A4" w:rsidP="00F358A4">
      <w:pPr>
        <w:tabs>
          <w:tab w:val="left" w:pos="426"/>
          <w:tab w:val="left" w:pos="596"/>
        </w:tabs>
        <w:jc w:val="both"/>
        <w:rPr>
          <w:sz w:val="28"/>
          <w:szCs w:val="28"/>
        </w:rPr>
      </w:pPr>
      <w:r w:rsidRPr="00BE434D">
        <w:rPr>
          <w:sz w:val="28"/>
          <w:szCs w:val="28"/>
        </w:rPr>
        <w:t>161.</w:t>
      </w:r>
      <w:r w:rsidRPr="00BE434D">
        <w:rPr>
          <w:sz w:val="28"/>
          <w:szCs w:val="28"/>
        </w:rPr>
        <w:tab/>
        <w:t>Активное дренирование гнойной раны - это</w:t>
      </w:r>
    </w:p>
    <w:p w:rsidR="00F358A4" w:rsidRPr="00BE434D" w:rsidRDefault="00F358A4" w:rsidP="00F358A4">
      <w:pPr>
        <w:tabs>
          <w:tab w:val="left" w:pos="426"/>
          <w:tab w:val="left" w:pos="596"/>
        </w:tabs>
        <w:jc w:val="both"/>
        <w:rPr>
          <w:sz w:val="28"/>
          <w:szCs w:val="28"/>
        </w:rPr>
      </w:pPr>
      <w:r w:rsidRPr="00BE434D">
        <w:rPr>
          <w:sz w:val="28"/>
          <w:szCs w:val="28"/>
        </w:rPr>
        <w:tab/>
        <w:t>1)</w:t>
      </w:r>
      <w:r w:rsidRPr="00BE434D">
        <w:rPr>
          <w:sz w:val="28"/>
          <w:szCs w:val="28"/>
        </w:rPr>
        <w:tab/>
        <w:t>отток гноя по дренажной трубке по силе тяжести</w:t>
      </w:r>
    </w:p>
    <w:p w:rsidR="00F358A4" w:rsidRPr="00BE434D" w:rsidRDefault="00F358A4" w:rsidP="00F358A4">
      <w:pPr>
        <w:tabs>
          <w:tab w:val="left" w:pos="426"/>
          <w:tab w:val="left" w:pos="596"/>
        </w:tabs>
        <w:jc w:val="both"/>
        <w:rPr>
          <w:sz w:val="28"/>
          <w:szCs w:val="28"/>
        </w:rPr>
      </w:pPr>
      <w:r w:rsidRPr="00BE434D">
        <w:rPr>
          <w:sz w:val="28"/>
          <w:szCs w:val="28"/>
        </w:rPr>
        <w:tab/>
        <w:t>2)</w:t>
      </w:r>
      <w:r w:rsidRPr="00BE434D">
        <w:rPr>
          <w:sz w:val="28"/>
          <w:szCs w:val="28"/>
        </w:rPr>
        <w:tab/>
        <w:t>отток гноя по капиллярному дренажу</w:t>
      </w:r>
    </w:p>
    <w:p w:rsidR="00F358A4" w:rsidRPr="00BE434D" w:rsidRDefault="00F358A4" w:rsidP="00F358A4">
      <w:pPr>
        <w:tabs>
          <w:tab w:val="left" w:pos="426"/>
          <w:tab w:val="left" w:pos="596"/>
        </w:tabs>
        <w:jc w:val="both"/>
        <w:rPr>
          <w:sz w:val="28"/>
          <w:szCs w:val="28"/>
        </w:rPr>
      </w:pPr>
      <w:r w:rsidRPr="00BE434D">
        <w:rPr>
          <w:sz w:val="28"/>
          <w:szCs w:val="28"/>
        </w:rPr>
        <w:tab/>
        <w:t>3)</w:t>
      </w:r>
      <w:r w:rsidRPr="00BE434D">
        <w:rPr>
          <w:sz w:val="28"/>
          <w:szCs w:val="28"/>
        </w:rPr>
        <w:tab/>
        <w:t xml:space="preserve"> дренирование ушитой раны с постоянной вакуумаспирацией</w:t>
      </w:r>
    </w:p>
    <w:p w:rsidR="00F358A4" w:rsidRPr="00BE434D" w:rsidRDefault="00F358A4" w:rsidP="00F358A4">
      <w:pPr>
        <w:tabs>
          <w:tab w:val="left" w:pos="426"/>
          <w:tab w:val="left" w:pos="596"/>
        </w:tabs>
        <w:jc w:val="both"/>
        <w:rPr>
          <w:sz w:val="28"/>
          <w:szCs w:val="28"/>
        </w:rPr>
      </w:pPr>
      <w:r w:rsidRPr="00BE434D">
        <w:rPr>
          <w:sz w:val="28"/>
          <w:szCs w:val="28"/>
        </w:rPr>
        <w:tab/>
        <w:t>4)</w:t>
      </w:r>
      <w:r w:rsidRPr="00BE434D">
        <w:rPr>
          <w:sz w:val="28"/>
          <w:szCs w:val="28"/>
        </w:rPr>
        <w:tab/>
        <w:t>оставление в ране резинового выпускника</w:t>
      </w:r>
    </w:p>
    <w:p w:rsidR="00F358A4" w:rsidRPr="00BE434D" w:rsidRDefault="00F358A4" w:rsidP="00F358A4">
      <w:pPr>
        <w:pStyle w:val="a8"/>
        <w:spacing w:after="0"/>
        <w:jc w:val="both"/>
        <w:rPr>
          <w:sz w:val="28"/>
          <w:szCs w:val="28"/>
        </w:rPr>
      </w:pPr>
      <w:r w:rsidRPr="00BE434D">
        <w:rPr>
          <w:sz w:val="28"/>
          <w:szCs w:val="28"/>
        </w:rPr>
        <w:t>162.Для септической раны характерно наличие следующих признаков</w:t>
      </w:r>
    </w:p>
    <w:p w:rsidR="00F358A4" w:rsidRPr="00BE434D" w:rsidRDefault="00F358A4" w:rsidP="00F358A4">
      <w:pPr>
        <w:tabs>
          <w:tab w:val="left" w:pos="426"/>
          <w:tab w:val="left" w:pos="596"/>
        </w:tabs>
        <w:jc w:val="both"/>
        <w:rPr>
          <w:sz w:val="28"/>
          <w:szCs w:val="28"/>
        </w:rPr>
      </w:pPr>
      <w:r w:rsidRPr="00BE434D">
        <w:rPr>
          <w:sz w:val="28"/>
          <w:szCs w:val="28"/>
        </w:rPr>
        <w:tab/>
        <w:t>1)</w:t>
      </w:r>
      <w:r w:rsidRPr="00BE434D">
        <w:rPr>
          <w:sz w:val="28"/>
          <w:szCs w:val="28"/>
        </w:rPr>
        <w:tab/>
        <w:t>"сочные" грануляции и краевая эпителизация</w:t>
      </w:r>
    </w:p>
    <w:p w:rsidR="00F358A4" w:rsidRPr="00BE434D" w:rsidRDefault="00F358A4" w:rsidP="00F358A4">
      <w:pPr>
        <w:tabs>
          <w:tab w:val="left" w:pos="426"/>
          <w:tab w:val="left" w:pos="596"/>
        </w:tabs>
        <w:jc w:val="both"/>
        <w:rPr>
          <w:sz w:val="28"/>
          <w:szCs w:val="28"/>
        </w:rPr>
      </w:pPr>
      <w:r w:rsidRPr="00BE434D">
        <w:rPr>
          <w:sz w:val="28"/>
          <w:szCs w:val="28"/>
        </w:rPr>
        <w:tab/>
        <w:t>2)</w:t>
      </w:r>
      <w:r w:rsidRPr="00BE434D">
        <w:rPr>
          <w:sz w:val="28"/>
          <w:szCs w:val="28"/>
        </w:rPr>
        <w:tab/>
        <w:t>обильное гнойное отделяемое</w:t>
      </w:r>
    </w:p>
    <w:p w:rsidR="00F358A4" w:rsidRPr="00BE434D" w:rsidRDefault="00F358A4" w:rsidP="00F358A4">
      <w:pPr>
        <w:tabs>
          <w:tab w:val="left" w:pos="426"/>
          <w:tab w:val="left" w:pos="596"/>
        </w:tabs>
        <w:jc w:val="both"/>
        <w:rPr>
          <w:sz w:val="28"/>
          <w:szCs w:val="28"/>
        </w:rPr>
      </w:pPr>
      <w:r w:rsidRPr="00BE434D">
        <w:rPr>
          <w:sz w:val="28"/>
          <w:szCs w:val="28"/>
        </w:rPr>
        <w:tab/>
        <w:t>3)</w:t>
      </w:r>
      <w:r w:rsidRPr="00BE434D">
        <w:rPr>
          <w:sz w:val="28"/>
          <w:szCs w:val="28"/>
        </w:rPr>
        <w:tab/>
        <w:t>выраженная отечность краев раны</w:t>
      </w:r>
    </w:p>
    <w:p w:rsidR="00F358A4" w:rsidRPr="00BE434D" w:rsidRDefault="00F358A4" w:rsidP="00F358A4">
      <w:pPr>
        <w:tabs>
          <w:tab w:val="left" w:pos="426"/>
          <w:tab w:val="left" w:pos="596"/>
        </w:tabs>
        <w:jc w:val="both"/>
        <w:rPr>
          <w:sz w:val="28"/>
          <w:szCs w:val="28"/>
        </w:rPr>
      </w:pPr>
      <w:r w:rsidRPr="00BE434D">
        <w:rPr>
          <w:sz w:val="28"/>
          <w:szCs w:val="28"/>
        </w:rPr>
        <w:tab/>
        <w:t>4)</w:t>
      </w:r>
      <w:r w:rsidRPr="00BE434D">
        <w:rPr>
          <w:sz w:val="28"/>
          <w:szCs w:val="28"/>
        </w:rPr>
        <w:tab/>
        <w:t>вялые грануляции</w:t>
      </w:r>
    </w:p>
    <w:p w:rsidR="00F358A4" w:rsidRPr="00BE434D" w:rsidRDefault="00F358A4" w:rsidP="00F358A4">
      <w:pPr>
        <w:rPr>
          <w:sz w:val="28"/>
          <w:szCs w:val="28"/>
        </w:rPr>
      </w:pPr>
      <w:r w:rsidRPr="00BE434D">
        <w:rPr>
          <w:sz w:val="28"/>
          <w:szCs w:val="28"/>
        </w:rPr>
        <w:t>163. Противопоказанием к ПХО является:</w:t>
      </w:r>
    </w:p>
    <w:p w:rsidR="00F358A4" w:rsidRPr="00BE434D" w:rsidRDefault="00F358A4" w:rsidP="00F358A4">
      <w:pPr>
        <w:ind w:left="284"/>
        <w:rPr>
          <w:sz w:val="28"/>
          <w:szCs w:val="28"/>
        </w:rPr>
      </w:pPr>
      <w:r w:rsidRPr="00BE434D">
        <w:rPr>
          <w:sz w:val="28"/>
          <w:szCs w:val="28"/>
        </w:rPr>
        <w:t>1) Загрязнение раны</w:t>
      </w:r>
    </w:p>
    <w:p w:rsidR="00F358A4" w:rsidRPr="00BE434D" w:rsidRDefault="00F358A4" w:rsidP="00F358A4">
      <w:pPr>
        <w:ind w:left="284"/>
        <w:rPr>
          <w:sz w:val="28"/>
          <w:szCs w:val="28"/>
        </w:rPr>
      </w:pPr>
      <w:r w:rsidRPr="00BE434D">
        <w:rPr>
          <w:sz w:val="28"/>
          <w:szCs w:val="28"/>
        </w:rPr>
        <w:t>2) Размозжение краев раны</w:t>
      </w:r>
    </w:p>
    <w:p w:rsidR="00F358A4" w:rsidRPr="00BE434D" w:rsidRDefault="00F358A4" w:rsidP="00F358A4">
      <w:pPr>
        <w:ind w:left="284"/>
        <w:rPr>
          <w:sz w:val="28"/>
          <w:szCs w:val="28"/>
        </w:rPr>
      </w:pPr>
      <w:r w:rsidRPr="00BE434D">
        <w:rPr>
          <w:sz w:val="28"/>
          <w:szCs w:val="28"/>
        </w:rPr>
        <w:t>3) Наличие признаков гнойного воспаления</w:t>
      </w:r>
    </w:p>
    <w:p w:rsidR="00F358A4" w:rsidRPr="00BE434D" w:rsidRDefault="00F358A4" w:rsidP="00F358A4">
      <w:pPr>
        <w:ind w:left="284"/>
        <w:rPr>
          <w:sz w:val="28"/>
          <w:szCs w:val="28"/>
        </w:rPr>
      </w:pPr>
      <w:r w:rsidRPr="00BE434D">
        <w:rPr>
          <w:sz w:val="28"/>
          <w:szCs w:val="28"/>
        </w:rPr>
        <w:t>4) Повреждение сухожилий</w:t>
      </w:r>
    </w:p>
    <w:p w:rsidR="00F358A4" w:rsidRPr="00BE434D" w:rsidRDefault="00F358A4" w:rsidP="00F358A4">
      <w:pPr>
        <w:rPr>
          <w:sz w:val="28"/>
          <w:szCs w:val="28"/>
        </w:rPr>
      </w:pPr>
      <w:r w:rsidRPr="00BE434D">
        <w:rPr>
          <w:sz w:val="28"/>
          <w:szCs w:val="28"/>
        </w:rPr>
        <w:t xml:space="preserve">164. Каково современное название </w:t>
      </w:r>
      <w:r w:rsidRPr="00BE434D">
        <w:rPr>
          <w:sz w:val="28"/>
          <w:szCs w:val="28"/>
          <w:lang w:val="en-US"/>
        </w:rPr>
        <w:t>II</w:t>
      </w:r>
      <w:r w:rsidRPr="00BE434D">
        <w:rPr>
          <w:sz w:val="28"/>
          <w:szCs w:val="28"/>
        </w:rPr>
        <w:t xml:space="preserve"> фазы раневого процесса?</w:t>
      </w:r>
    </w:p>
    <w:p w:rsidR="00F358A4" w:rsidRPr="00BE434D" w:rsidRDefault="00F358A4" w:rsidP="00F358A4">
      <w:pPr>
        <w:ind w:left="567"/>
        <w:rPr>
          <w:sz w:val="28"/>
          <w:szCs w:val="28"/>
        </w:rPr>
      </w:pPr>
      <w:r w:rsidRPr="00BE434D">
        <w:rPr>
          <w:sz w:val="28"/>
          <w:szCs w:val="28"/>
        </w:rPr>
        <w:t>1) Дегидратация</w:t>
      </w:r>
    </w:p>
    <w:p w:rsidR="00F358A4" w:rsidRPr="00BE434D" w:rsidRDefault="00F358A4" w:rsidP="00F358A4">
      <w:pPr>
        <w:ind w:left="567"/>
        <w:rPr>
          <w:sz w:val="28"/>
          <w:szCs w:val="28"/>
        </w:rPr>
      </w:pPr>
      <w:r w:rsidRPr="00BE434D">
        <w:rPr>
          <w:sz w:val="28"/>
          <w:szCs w:val="28"/>
        </w:rPr>
        <w:t>2) Воспаления</w:t>
      </w:r>
    </w:p>
    <w:p w:rsidR="00F358A4" w:rsidRPr="00BE434D" w:rsidRDefault="00F358A4" w:rsidP="00F358A4">
      <w:pPr>
        <w:ind w:left="567"/>
        <w:rPr>
          <w:sz w:val="28"/>
          <w:szCs w:val="28"/>
        </w:rPr>
      </w:pPr>
      <w:r w:rsidRPr="00BE434D">
        <w:rPr>
          <w:sz w:val="28"/>
          <w:szCs w:val="28"/>
        </w:rPr>
        <w:t>3) Реорганизации рубца</w:t>
      </w:r>
    </w:p>
    <w:p w:rsidR="00F358A4" w:rsidRPr="00BE434D" w:rsidRDefault="00F358A4" w:rsidP="00F358A4">
      <w:pPr>
        <w:tabs>
          <w:tab w:val="left" w:pos="360"/>
        </w:tabs>
        <w:ind w:left="567"/>
        <w:rPr>
          <w:sz w:val="28"/>
          <w:szCs w:val="28"/>
        </w:rPr>
      </w:pPr>
      <w:r w:rsidRPr="00BE434D">
        <w:rPr>
          <w:sz w:val="28"/>
          <w:szCs w:val="28"/>
        </w:rPr>
        <w:t>4) Регенерации</w:t>
      </w:r>
    </w:p>
    <w:p w:rsidR="00F358A4" w:rsidRPr="00BE434D" w:rsidRDefault="00F358A4" w:rsidP="00F358A4">
      <w:pPr>
        <w:rPr>
          <w:sz w:val="28"/>
          <w:szCs w:val="28"/>
        </w:rPr>
      </w:pPr>
      <w:r w:rsidRPr="00BE434D">
        <w:rPr>
          <w:sz w:val="28"/>
          <w:szCs w:val="28"/>
        </w:rPr>
        <w:t>165. Для фазы реорганизации рубца характерно:</w:t>
      </w:r>
    </w:p>
    <w:p w:rsidR="00F358A4" w:rsidRPr="00BE434D" w:rsidRDefault="00F358A4" w:rsidP="00F358A4">
      <w:pPr>
        <w:ind w:left="426"/>
        <w:rPr>
          <w:sz w:val="28"/>
          <w:szCs w:val="28"/>
        </w:rPr>
      </w:pPr>
      <w:r w:rsidRPr="00BE434D">
        <w:rPr>
          <w:sz w:val="28"/>
          <w:szCs w:val="28"/>
        </w:rPr>
        <w:t xml:space="preserve">1) уменьшение содержания воды в рубце, </w:t>
      </w:r>
    </w:p>
    <w:p w:rsidR="00F358A4" w:rsidRPr="00BE434D" w:rsidRDefault="00F358A4" w:rsidP="00F358A4">
      <w:pPr>
        <w:ind w:left="426"/>
        <w:rPr>
          <w:sz w:val="28"/>
          <w:szCs w:val="28"/>
        </w:rPr>
      </w:pPr>
      <w:r w:rsidRPr="00BE434D">
        <w:rPr>
          <w:sz w:val="28"/>
          <w:szCs w:val="28"/>
        </w:rPr>
        <w:t xml:space="preserve">2) перестройка богатой коллагеном рубцовой ткани, </w:t>
      </w:r>
    </w:p>
    <w:p w:rsidR="00F358A4" w:rsidRPr="00BE434D" w:rsidRDefault="00F358A4" w:rsidP="00F358A4">
      <w:pPr>
        <w:ind w:left="426"/>
        <w:rPr>
          <w:sz w:val="28"/>
          <w:szCs w:val="28"/>
        </w:rPr>
      </w:pPr>
      <w:r w:rsidRPr="00BE434D">
        <w:rPr>
          <w:sz w:val="28"/>
          <w:szCs w:val="28"/>
        </w:rPr>
        <w:t xml:space="preserve">3) приобретение рубцом устойчивости на разрыв, </w:t>
      </w:r>
    </w:p>
    <w:p w:rsidR="00F358A4" w:rsidRPr="00BE434D" w:rsidRDefault="00F358A4" w:rsidP="00F358A4">
      <w:pPr>
        <w:ind w:left="426"/>
        <w:rPr>
          <w:sz w:val="28"/>
          <w:szCs w:val="28"/>
        </w:rPr>
      </w:pPr>
      <w:r w:rsidRPr="00BE434D">
        <w:rPr>
          <w:sz w:val="28"/>
          <w:szCs w:val="28"/>
        </w:rPr>
        <w:t xml:space="preserve">4) миграция лейкоцитов в область рубца, </w:t>
      </w:r>
    </w:p>
    <w:p w:rsidR="00F358A4" w:rsidRPr="00BE434D" w:rsidRDefault="00F358A4" w:rsidP="00F358A4">
      <w:pPr>
        <w:ind w:left="426"/>
        <w:rPr>
          <w:sz w:val="28"/>
          <w:szCs w:val="28"/>
        </w:rPr>
      </w:pPr>
      <w:r w:rsidRPr="00BE434D">
        <w:rPr>
          <w:sz w:val="28"/>
          <w:szCs w:val="28"/>
        </w:rPr>
        <w:lastRenderedPageBreak/>
        <w:t>5) замещение фибрина капиллярами и коллагеном</w:t>
      </w:r>
    </w:p>
    <w:p w:rsidR="00F358A4" w:rsidRPr="00BE434D" w:rsidRDefault="00F358A4" w:rsidP="00F358A4">
      <w:pPr>
        <w:ind w:left="708"/>
        <w:rPr>
          <w:sz w:val="28"/>
          <w:szCs w:val="28"/>
        </w:rPr>
      </w:pPr>
      <w:r w:rsidRPr="00BE434D">
        <w:rPr>
          <w:sz w:val="28"/>
          <w:szCs w:val="28"/>
        </w:rPr>
        <w:t>Выберите правильную комбинацию ответов:</w:t>
      </w:r>
    </w:p>
    <w:p w:rsidR="00F358A4" w:rsidRPr="00BE434D" w:rsidRDefault="00F358A4" w:rsidP="00F358A4">
      <w:pPr>
        <w:tabs>
          <w:tab w:val="left" w:pos="360"/>
        </w:tabs>
        <w:ind w:left="708"/>
        <w:rPr>
          <w:sz w:val="28"/>
          <w:szCs w:val="28"/>
        </w:rPr>
      </w:pPr>
      <w:r w:rsidRPr="00BE434D">
        <w:rPr>
          <w:sz w:val="28"/>
          <w:szCs w:val="28"/>
        </w:rPr>
        <w:t>1. 1,2,3</w:t>
      </w:r>
    </w:p>
    <w:p w:rsidR="00F358A4" w:rsidRPr="00BE434D" w:rsidRDefault="00F358A4" w:rsidP="00F358A4">
      <w:pPr>
        <w:tabs>
          <w:tab w:val="left" w:pos="360"/>
        </w:tabs>
        <w:ind w:left="708"/>
        <w:rPr>
          <w:sz w:val="28"/>
          <w:szCs w:val="28"/>
        </w:rPr>
      </w:pPr>
      <w:r w:rsidRPr="00BE434D">
        <w:rPr>
          <w:sz w:val="28"/>
          <w:szCs w:val="28"/>
        </w:rPr>
        <w:t xml:space="preserve">2. 2,3,4 </w:t>
      </w:r>
    </w:p>
    <w:p w:rsidR="00F358A4" w:rsidRPr="00BE434D" w:rsidRDefault="00F358A4" w:rsidP="00F358A4">
      <w:pPr>
        <w:tabs>
          <w:tab w:val="left" w:pos="360"/>
        </w:tabs>
        <w:ind w:left="708"/>
        <w:rPr>
          <w:sz w:val="28"/>
          <w:szCs w:val="28"/>
        </w:rPr>
      </w:pPr>
      <w:r w:rsidRPr="00BE434D">
        <w:rPr>
          <w:sz w:val="28"/>
          <w:szCs w:val="28"/>
        </w:rPr>
        <w:t>3. 1,2,4</w:t>
      </w:r>
    </w:p>
    <w:p w:rsidR="00F358A4" w:rsidRPr="00BE434D" w:rsidRDefault="00F358A4" w:rsidP="00F358A4">
      <w:pPr>
        <w:ind w:left="708"/>
        <w:rPr>
          <w:sz w:val="28"/>
          <w:szCs w:val="28"/>
        </w:rPr>
      </w:pPr>
      <w:r w:rsidRPr="00BE434D">
        <w:rPr>
          <w:sz w:val="28"/>
          <w:szCs w:val="28"/>
        </w:rPr>
        <w:t>4. 1,2,5</w:t>
      </w:r>
    </w:p>
    <w:p w:rsidR="00F358A4" w:rsidRPr="00BE434D" w:rsidRDefault="00F358A4" w:rsidP="00F358A4">
      <w:pPr>
        <w:rPr>
          <w:sz w:val="28"/>
          <w:szCs w:val="28"/>
        </w:rPr>
      </w:pPr>
      <w:r w:rsidRPr="00BE434D">
        <w:rPr>
          <w:sz w:val="28"/>
          <w:szCs w:val="28"/>
        </w:rPr>
        <w:t>166. Шов накладываемый на рану сразу после ПХО следует считать:</w:t>
      </w:r>
    </w:p>
    <w:p w:rsidR="00F358A4" w:rsidRPr="00BE434D" w:rsidRDefault="00F358A4" w:rsidP="00F358A4">
      <w:pPr>
        <w:tabs>
          <w:tab w:val="left" w:pos="360"/>
        </w:tabs>
        <w:ind w:left="426"/>
        <w:rPr>
          <w:sz w:val="28"/>
          <w:szCs w:val="28"/>
        </w:rPr>
      </w:pPr>
      <w:r w:rsidRPr="00BE434D">
        <w:rPr>
          <w:sz w:val="28"/>
          <w:szCs w:val="28"/>
        </w:rPr>
        <w:t>1) Первично-отсроченным</w:t>
      </w:r>
    </w:p>
    <w:p w:rsidR="00F358A4" w:rsidRPr="00BE434D" w:rsidRDefault="00F358A4" w:rsidP="00F358A4">
      <w:pPr>
        <w:tabs>
          <w:tab w:val="left" w:pos="360"/>
        </w:tabs>
        <w:ind w:left="426"/>
        <w:rPr>
          <w:sz w:val="28"/>
          <w:szCs w:val="28"/>
        </w:rPr>
      </w:pPr>
      <w:r w:rsidRPr="00BE434D">
        <w:rPr>
          <w:sz w:val="28"/>
          <w:szCs w:val="28"/>
        </w:rPr>
        <w:t>2) Первичным</w:t>
      </w:r>
    </w:p>
    <w:p w:rsidR="00F358A4" w:rsidRPr="00BE434D" w:rsidRDefault="00F358A4" w:rsidP="00F358A4">
      <w:pPr>
        <w:tabs>
          <w:tab w:val="left" w:pos="360"/>
        </w:tabs>
        <w:ind w:left="426"/>
        <w:rPr>
          <w:sz w:val="28"/>
          <w:szCs w:val="28"/>
        </w:rPr>
      </w:pPr>
      <w:r w:rsidRPr="00BE434D">
        <w:rPr>
          <w:sz w:val="28"/>
          <w:szCs w:val="28"/>
        </w:rPr>
        <w:t>3) Вторичным ранним</w:t>
      </w:r>
    </w:p>
    <w:p w:rsidR="00F358A4" w:rsidRPr="00BE434D" w:rsidRDefault="00F358A4" w:rsidP="00F358A4">
      <w:pPr>
        <w:ind w:left="426"/>
        <w:rPr>
          <w:sz w:val="28"/>
          <w:szCs w:val="28"/>
        </w:rPr>
      </w:pPr>
      <w:r w:rsidRPr="00BE434D">
        <w:rPr>
          <w:sz w:val="28"/>
          <w:szCs w:val="28"/>
        </w:rPr>
        <w:t>4) Вторичным поздним</w:t>
      </w:r>
    </w:p>
    <w:p w:rsidR="00F358A4" w:rsidRPr="00BE434D" w:rsidRDefault="00F358A4" w:rsidP="00F358A4">
      <w:pPr>
        <w:rPr>
          <w:sz w:val="28"/>
          <w:szCs w:val="28"/>
        </w:rPr>
      </w:pPr>
      <w:r w:rsidRPr="00BE434D">
        <w:rPr>
          <w:sz w:val="28"/>
          <w:szCs w:val="28"/>
        </w:rPr>
        <w:t>167. Асептические раны могут осложняться:</w:t>
      </w:r>
    </w:p>
    <w:p w:rsidR="00F358A4" w:rsidRPr="00BE434D" w:rsidRDefault="00F358A4" w:rsidP="00F358A4">
      <w:pPr>
        <w:tabs>
          <w:tab w:val="left" w:pos="360"/>
        </w:tabs>
        <w:rPr>
          <w:sz w:val="28"/>
          <w:szCs w:val="28"/>
        </w:rPr>
      </w:pPr>
      <w:r w:rsidRPr="00BE434D">
        <w:rPr>
          <w:sz w:val="28"/>
          <w:szCs w:val="28"/>
        </w:rPr>
        <w:t>1) Ранним вторичным кровотечением</w:t>
      </w:r>
    </w:p>
    <w:p w:rsidR="00F358A4" w:rsidRPr="00BE434D" w:rsidRDefault="00F358A4" w:rsidP="00F358A4">
      <w:pPr>
        <w:tabs>
          <w:tab w:val="left" w:pos="360"/>
        </w:tabs>
        <w:rPr>
          <w:sz w:val="28"/>
          <w:szCs w:val="28"/>
        </w:rPr>
      </w:pPr>
      <w:r w:rsidRPr="00BE434D">
        <w:rPr>
          <w:sz w:val="28"/>
          <w:szCs w:val="28"/>
        </w:rPr>
        <w:t>2) Поздним вторичным кровотечением</w:t>
      </w:r>
    </w:p>
    <w:p w:rsidR="00F358A4" w:rsidRPr="00BE434D" w:rsidRDefault="00F358A4" w:rsidP="00F358A4">
      <w:pPr>
        <w:tabs>
          <w:tab w:val="left" w:pos="360"/>
        </w:tabs>
        <w:rPr>
          <w:sz w:val="28"/>
          <w:szCs w:val="28"/>
        </w:rPr>
      </w:pPr>
      <w:r w:rsidRPr="00BE434D">
        <w:rPr>
          <w:sz w:val="28"/>
          <w:szCs w:val="28"/>
        </w:rPr>
        <w:t>3) Любым видом кровотечения</w:t>
      </w:r>
    </w:p>
    <w:p w:rsidR="00F358A4" w:rsidRPr="00BE434D" w:rsidRDefault="00F358A4" w:rsidP="00F358A4">
      <w:pPr>
        <w:tabs>
          <w:tab w:val="left" w:pos="360"/>
        </w:tabs>
        <w:rPr>
          <w:sz w:val="28"/>
          <w:szCs w:val="28"/>
        </w:rPr>
      </w:pPr>
      <w:r w:rsidRPr="00BE434D">
        <w:rPr>
          <w:sz w:val="28"/>
          <w:szCs w:val="28"/>
        </w:rPr>
        <w:t>4) Осложнение кровотечением не характерно</w:t>
      </w:r>
    </w:p>
    <w:p w:rsidR="00F358A4" w:rsidRPr="00BE434D" w:rsidRDefault="00F358A4" w:rsidP="00F358A4">
      <w:pPr>
        <w:jc w:val="both"/>
        <w:rPr>
          <w:sz w:val="28"/>
          <w:szCs w:val="28"/>
        </w:rPr>
      </w:pPr>
      <w:r w:rsidRPr="00BE434D">
        <w:rPr>
          <w:sz w:val="28"/>
          <w:szCs w:val="28"/>
        </w:rPr>
        <w:t>168. Какие показатели наиболее полно характеризуют глубину шока:</w:t>
      </w:r>
    </w:p>
    <w:p w:rsidR="00F358A4" w:rsidRPr="00BE434D" w:rsidRDefault="00F358A4" w:rsidP="00F358A4">
      <w:pPr>
        <w:jc w:val="both"/>
        <w:rPr>
          <w:sz w:val="28"/>
          <w:szCs w:val="28"/>
        </w:rPr>
      </w:pPr>
      <w:r w:rsidRPr="00BE434D">
        <w:rPr>
          <w:sz w:val="28"/>
          <w:szCs w:val="28"/>
        </w:rPr>
        <w:t xml:space="preserve">        1) Пульс. АД, дыхание.</w:t>
      </w:r>
    </w:p>
    <w:p w:rsidR="00F358A4" w:rsidRPr="00BE434D" w:rsidRDefault="00F358A4" w:rsidP="00F358A4">
      <w:pPr>
        <w:jc w:val="both"/>
        <w:rPr>
          <w:sz w:val="28"/>
          <w:szCs w:val="28"/>
        </w:rPr>
      </w:pPr>
      <w:r w:rsidRPr="00BE434D">
        <w:rPr>
          <w:sz w:val="28"/>
          <w:szCs w:val="28"/>
        </w:rPr>
        <w:t xml:space="preserve">        2) Пульс, АД, диурез.</w:t>
      </w:r>
    </w:p>
    <w:p w:rsidR="00F358A4" w:rsidRPr="00BE434D" w:rsidRDefault="00F358A4" w:rsidP="00F358A4">
      <w:pPr>
        <w:jc w:val="both"/>
        <w:rPr>
          <w:sz w:val="28"/>
          <w:szCs w:val="28"/>
        </w:rPr>
      </w:pPr>
      <w:r w:rsidRPr="00BE434D">
        <w:rPr>
          <w:sz w:val="28"/>
          <w:szCs w:val="28"/>
        </w:rPr>
        <w:t xml:space="preserve">        3) Пульс. дыхание, температура.</w:t>
      </w:r>
    </w:p>
    <w:p w:rsidR="00F358A4" w:rsidRPr="00BE434D" w:rsidRDefault="00F358A4" w:rsidP="00F358A4">
      <w:pPr>
        <w:jc w:val="both"/>
        <w:rPr>
          <w:sz w:val="28"/>
          <w:szCs w:val="28"/>
        </w:rPr>
      </w:pPr>
      <w:r w:rsidRPr="00BE434D">
        <w:rPr>
          <w:sz w:val="28"/>
          <w:szCs w:val="28"/>
        </w:rPr>
        <w:t xml:space="preserve">        4) Пульс, дыхание, цвет кожных покровов.</w:t>
      </w:r>
    </w:p>
    <w:p w:rsidR="00F358A4" w:rsidRPr="00BE434D" w:rsidRDefault="00F358A4" w:rsidP="00F358A4">
      <w:pPr>
        <w:jc w:val="both"/>
        <w:rPr>
          <w:sz w:val="28"/>
          <w:szCs w:val="28"/>
        </w:rPr>
      </w:pPr>
      <w:r w:rsidRPr="00BE434D">
        <w:rPr>
          <w:sz w:val="28"/>
          <w:szCs w:val="28"/>
        </w:rPr>
        <w:t xml:space="preserve">169.При ожогах </w:t>
      </w:r>
      <w:r w:rsidRPr="00BE434D">
        <w:rPr>
          <w:sz w:val="28"/>
          <w:szCs w:val="28"/>
          <w:lang w:val="en-US"/>
        </w:rPr>
        <w:t>III</w:t>
      </w:r>
      <w:r w:rsidRPr="00BE434D">
        <w:rPr>
          <w:sz w:val="28"/>
          <w:szCs w:val="28"/>
        </w:rPr>
        <w:t>б степени некроз распространяется:</w:t>
      </w:r>
    </w:p>
    <w:p w:rsidR="00F358A4" w:rsidRPr="00BE434D" w:rsidRDefault="00F358A4" w:rsidP="00F358A4">
      <w:pPr>
        <w:jc w:val="both"/>
        <w:rPr>
          <w:sz w:val="28"/>
          <w:szCs w:val="28"/>
        </w:rPr>
      </w:pPr>
      <w:r w:rsidRPr="00BE434D">
        <w:rPr>
          <w:sz w:val="28"/>
          <w:szCs w:val="28"/>
        </w:rPr>
        <w:t xml:space="preserve">        1) На эпителий и все слои собственно кожи.</w:t>
      </w:r>
    </w:p>
    <w:p w:rsidR="00F358A4" w:rsidRPr="00BE434D" w:rsidRDefault="00F358A4" w:rsidP="00F358A4">
      <w:pPr>
        <w:jc w:val="both"/>
        <w:rPr>
          <w:sz w:val="28"/>
          <w:szCs w:val="28"/>
        </w:rPr>
      </w:pPr>
      <w:r w:rsidRPr="00BE434D">
        <w:rPr>
          <w:sz w:val="28"/>
          <w:szCs w:val="28"/>
        </w:rPr>
        <w:t xml:space="preserve">        2) При повреждении всего эпителия.</w:t>
      </w:r>
    </w:p>
    <w:p w:rsidR="00F358A4" w:rsidRPr="00BE434D" w:rsidRDefault="00F358A4" w:rsidP="00F358A4">
      <w:pPr>
        <w:jc w:val="both"/>
        <w:rPr>
          <w:sz w:val="28"/>
          <w:szCs w:val="28"/>
        </w:rPr>
      </w:pPr>
      <w:r w:rsidRPr="00BE434D">
        <w:rPr>
          <w:sz w:val="28"/>
          <w:szCs w:val="28"/>
        </w:rPr>
        <w:t xml:space="preserve">        3) На кожу и подкожную клетчатку.                    </w:t>
      </w:r>
    </w:p>
    <w:p w:rsidR="00F358A4" w:rsidRPr="00BE434D" w:rsidRDefault="00F358A4" w:rsidP="00F358A4">
      <w:pPr>
        <w:jc w:val="both"/>
        <w:rPr>
          <w:sz w:val="28"/>
          <w:szCs w:val="28"/>
        </w:rPr>
      </w:pPr>
      <w:r w:rsidRPr="00BE434D">
        <w:rPr>
          <w:sz w:val="28"/>
          <w:szCs w:val="28"/>
        </w:rPr>
        <w:t xml:space="preserve">        4) На эпителий и поверхностные слои дермы.</w:t>
      </w:r>
    </w:p>
    <w:p w:rsidR="00F358A4" w:rsidRPr="00BE434D" w:rsidRDefault="00F358A4" w:rsidP="00F358A4">
      <w:pPr>
        <w:jc w:val="both"/>
        <w:rPr>
          <w:sz w:val="28"/>
          <w:szCs w:val="28"/>
        </w:rPr>
      </w:pPr>
      <w:r w:rsidRPr="00BE434D">
        <w:rPr>
          <w:sz w:val="28"/>
          <w:szCs w:val="28"/>
        </w:rPr>
        <w:t xml:space="preserve">170. При ожоге </w:t>
      </w:r>
      <w:r w:rsidRPr="00BE434D">
        <w:rPr>
          <w:sz w:val="28"/>
          <w:szCs w:val="28"/>
          <w:lang w:val="en-US"/>
        </w:rPr>
        <w:t>III</w:t>
      </w:r>
      <w:r w:rsidRPr="00BE434D">
        <w:rPr>
          <w:sz w:val="28"/>
          <w:szCs w:val="28"/>
        </w:rPr>
        <w:t>а  степени самостоятельное заживление и эпителизация возможны в случаях, когда диаметр площади поражения не превышает:</w:t>
      </w:r>
    </w:p>
    <w:p w:rsidR="00F358A4" w:rsidRPr="00BE434D" w:rsidRDefault="00F358A4" w:rsidP="00F358A4">
      <w:pPr>
        <w:jc w:val="both"/>
        <w:rPr>
          <w:sz w:val="28"/>
          <w:szCs w:val="28"/>
        </w:rPr>
      </w:pPr>
      <w:r w:rsidRPr="00BE434D">
        <w:rPr>
          <w:sz w:val="28"/>
          <w:szCs w:val="28"/>
        </w:rPr>
        <w:t xml:space="preserve">        1) 10-</w:t>
      </w:r>
      <w:smartTag w:uri="urn:schemas-microsoft-com:office:smarttags" w:element="metricconverter">
        <w:smartTagPr>
          <w:attr w:name="ProductID" w:val="12 см"/>
        </w:smartTagPr>
        <w:r w:rsidRPr="00BE434D">
          <w:rPr>
            <w:sz w:val="28"/>
            <w:szCs w:val="28"/>
          </w:rPr>
          <w:t>12 см</w:t>
        </w:r>
      </w:smartTag>
      <w:r w:rsidRPr="00BE434D">
        <w:rPr>
          <w:sz w:val="28"/>
          <w:szCs w:val="28"/>
        </w:rPr>
        <w:t>.</w:t>
      </w:r>
    </w:p>
    <w:p w:rsidR="00F358A4" w:rsidRPr="00BE434D" w:rsidRDefault="00F358A4" w:rsidP="00F358A4">
      <w:pPr>
        <w:jc w:val="both"/>
        <w:rPr>
          <w:sz w:val="28"/>
          <w:szCs w:val="28"/>
        </w:rPr>
      </w:pPr>
      <w:r w:rsidRPr="00BE434D">
        <w:rPr>
          <w:sz w:val="28"/>
          <w:szCs w:val="28"/>
        </w:rPr>
        <w:t xml:space="preserve">        2) 15-</w:t>
      </w:r>
      <w:smartTag w:uri="urn:schemas-microsoft-com:office:smarttags" w:element="metricconverter">
        <w:smartTagPr>
          <w:attr w:name="ProductID" w:val="20 см"/>
        </w:smartTagPr>
        <w:r w:rsidRPr="00BE434D">
          <w:rPr>
            <w:sz w:val="28"/>
            <w:szCs w:val="28"/>
          </w:rPr>
          <w:t>20 см</w:t>
        </w:r>
      </w:smartTag>
      <w:r w:rsidRPr="00BE434D">
        <w:rPr>
          <w:sz w:val="28"/>
          <w:szCs w:val="28"/>
        </w:rPr>
        <w:t>.</w:t>
      </w:r>
    </w:p>
    <w:p w:rsidR="00F358A4" w:rsidRPr="00BE434D" w:rsidRDefault="00F358A4" w:rsidP="00F358A4">
      <w:pPr>
        <w:jc w:val="both"/>
        <w:rPr>
          <w:sz w:val="28"/>
          <w:szCs w:val="28"/>
        </w:rPr>
      </w:pPr>
      <w:r w:rsidRPr="00BE434D">
        <w:rPr>
          <w:sz w:val="28"/>
          <w:szCs w:val="28"/>
        </w:rPr>
        <w:t xml:space="preserve">        3) возможны вне зависимости от площади.</w:t>
      </w:r>
    </w:p>
    <w:p w:rsidR="00F358A4" w:rsidRPr="00BE434D" w:rsidRDefault="00F358A4" w:rsidP="00F358A4">
      <w:pPr>
        <w:jc w:val="both"/>
        <w:rPr>
          <w:sz w:val="28"/>
          <w:szCs w:val="28"/>
        </w:rPr>
      </w:pPr>
      <w:r w:rsidRPr="00BE434D">
        <w:rPr>
          <w:sz w:val="28"/>
          <w:szCs w:val="28"/>
        </w:rPr>
        <w:t xml:space="preserve">        4) 5-</w:t>
      </w:r>
      <w:smartTag w:uri="urn:schemas-microsoft-com:office:smarttags" w:element="metricconverter">
        <w:smartTagPr>
          <w:attr w:name="ProductID" w:val="6 см"/>
        </w:smartTagPr>
        <w:r w:rsidRPr="00BE434D">
          <w:rPr>
            <w:sz w:val="28"/>
            <w:szCs w:val="28"/>
          </w:rPr>
          <w:t>6 см</w:t>
        </w:r>
      </w:smartTag>
      <w:r w:rsidRPr="00BE434D">
        <w:rPr>
          <w:sz w:val="28"/>
          <w:szCs w:val="28"/>
        </w:rPr>
        <w:t>.</w:t>
      </w:r>
    </w:p>
    <w:p w:rsidR="00F358A4" w:rsidRPr="00BE434D" w:rsidRDefault="00F358A4" w:rsidP="00F358A4">
      <w:pPr>
        <w:jc w:val="both"/>
        <w:rPr>
          <w:sz w:val="28"/>
          <w:szCs w:val="28"/>
        </w:rPr>
      </w:pPr>
      <w:r w:rsidRPr="00BE434D">
        <w:rPr>
          <w:sz w:val="28"/>
          <w:szCs w:val="28"/>
        </w:rPr>
        <w:t>171. Индекс Франка у больного с термическим ожогом составляет 68 ед. Это свидетельствует о:</w:t>
      </w:r>
    </w:p>
    <w:p w:rsidR="00F358A4" w:rsidRPr="00BE434D" w:rsidRDefault="00F358A4" w:rsidP="00F358A4">
      <w:pPr>
        <w:jc w:val="both"/>
        <w:rPr>
          <w:sz w:val="28"/>
          <w:szCs w:val="28"/>
        </w:rPr>
      </w:pPr>
      <w:r w:rsidRPr="00BE434D">
        <w:rPr>
          <w:sz w:val="28"/>
          <w:szCs w:val="28"/>
        </w:rPr>
        <w:t xml:space="preserve">        1) Благоприятном прогнозе.</w:t>
      </w:r>
    </w:p>
    <w:p w:rsidR="00F358A4" w:rsidRPr="00BE434D" w:rsidRDefault="00F358A4" w:rsidP="00F358A4">
      <w:pPr>
        <w:jc w:val="both"/>
        <w:rPr>
          <w:sz w:val="28"/>
          <w:szCs w:val="28"/>
        </w:rPr>
      </w:pPr>
      <w:r w:rsidRPr="00BE434D">
        <w:rPr>
          <w:sz w:val="28"/>
          <w:szCs w:val="28"/>
        </w:rPr>
        <w:t xml:space="preserve">        2) Относительно благоприятном.</w:t>
      </w:r>
    </w:p>
    <w:p w:rsidR="00F358A4" w:rsidRPr="00BE434D" w:rsidRDefault="00F358A4" w:rsidP="00F358A4">
      <w:pPr>
        <w:jc w:val="both"/>
        <w:rPr>
          <w:sz w:val="28"/>
          <w:szCs w:val="28"/>
        </w:rPr>
      </w:pPr>
      <w:r w:rsidRPr="00BE434D">
        <w:rPr>
          <w:sz w:val="28"/>
          <w:szCs w:val="28"/>
        </w:rPr>
        <w:t xml:space="preserve">        3) Сомнительном.</w:t>
      </w:r>
    </w:p>
    <w:p w:rsidR="00F358A4" w:rsidRPr="00BE434D" w:rsidRDefault="00F358A4" w:rsidP="00F358A4">
      <w:pPr>
        <w:pStyle w:val="a8"/>
        <w:spacing w:after="0"/>
        <w:rPr>
          <w:sz w:val="28"/>
          <w:szCs w:val="28"/>
        </w:rPr>
      </w:pPr>
      <w:r w:rsidRPr="00BE434D">
        <w:rPr>
          <w:sz w:val="28"/>
          <w:szCs w:val="28"/>
        </w:rPr>
        <w:t xml:space="preserve">        4) Неблагоприятном</w:t>
      </w:r>
    </w:p>
    <w:p w:rsidR="00F358A4" w:rsidRPr="00BE434D" w:rsidRDefault="00F358A4" w:rsidP="00F358A4">
      <w:pPr>
        <w:pStyle w:val="a8"/>
        <w:spacing w:after="0"/>
        <w:rPr>
          <w:sz w:val="28"/>
          <w:szCs w:val="28"/>
        </w:rPr>
      </w:pPr>
      <w:r w:rsidRPr="00BE434D">
        <w:rPr>
          <w:sz w:val="28"/>
          <w:szCs w:val="28"/>
        </w:rPr>
        <w:t>172. Преимущества закрытого способа лечения ожогов:</w:t>
      </w:r>
    </w:p>
    <w:p w:rsidR="00F358A4" w:rsidRPr="00BE434D" w:rsidRDefault="00F358A4" w:rsidP="00F358A4">
      <w:pPr>
        <w:pStyle w:val="a8"/>
        <w:spacing w:after="0"/>
        <w:ind w:firstLine="708"/>
        <w:rPr>
          <w:sz w:val="28"/>
          <w:szCs w:val="28"/>
        </w:rPr>
      </w:pPr>
      <w:r w:rsidRPr="00BE434D">
        <w:rPr>
          <w:sz w:val="28"/>
          <w:szCs w:val="28"/>
        </w:rPr>
        <w:t>1) профилактика вторичного инфицирования</w:t>
      </w:r>
    </w:p>
    <w:p w:rsidR="00F358A4" w:rsidRPr="00BE434D" w:rsidRDefault="00F358A4" w:rsidP="00F358A4">
      <w:pPr>
        <w:pStyle w:val="a8"/>
        <w:spacing w:after="0"/>
        <w:rPr>
          <w:sz w:val="28"/>
          <w:szCs w:val="28"/>
        </w:rPr>
      </w:pPr>
      <w:r w:rsidRPr="00BE434D">
        <w:rPr>
          <w:sz w:val="28"/>
          <w:szCs w:val="28"/>
        </w:rPr>
        <w:t xml:space="preserve">                2) применение средств, подавляющих рост бактерий и способствующий эпителизации раны</w:t>
      </w:r>
    </w:p>
    <w:p w:rsidR="00F358A4" w:rsidRPr="00BE434D" w:rsidRDefault="00F358A4" w:rsidP="00F358A4">
      <w:pPr>
        <w:pStyle w:val="a8"/>
        <w:spacing w:after="0"/>
        <w:rPr>
          <w:sz w:val="28"/>
          <w:szCs w:val="28"/>
        </w:rPr>
      </w:pPr>
      <w:r w:rsidRPr="00BE434D">
        <w:rPr>
          <w:sz w:val="28"/>
          <w:szCs w:val="28"/>
        </w:rPr>
        <w:tab/>
        <w:t>3) амбулаторное лечение</w:t>
      </w:r>
    </w:p>
    <w:p w:rsidR="00F358A4" w:rsidRPr="00BE434D" w:rsidRDefault="00F358A4" w:rsidP="00F358A4">
      <w:pPr>
        <w:pStyle w:val="a8"/>
        <w:spacing w:after="0"/>
        <w:rPr>
          <w:sz w:val="28"/>
          <w:szCs w:val="28"/>
        </w:rPr>
      </w:pPr>
      <w:r w:rsidRPr="00BE434D">
        <w:rPr>
          <w:sz w:val="28"/>
          <w:szCs w:val="28"/>
        </w:rPr>
        <w:tab/>
        <w:t>4) все вышеперечисленное верно</w:t>
      </w:r>
    </w:p>
    <w:p w:rsidR="00F358A4" w:rsidRPr="00BE434D" w:rsidRDefault="00F358A4" w:rsidP="00F358A4">
      <w:pPr>
        <w:pStyle w:val="a8"/>
        <w:spacing w:after="0"/>
        <w:rPr>
          <w:sz w:val="28"/>
          <w:szCs w:val="28"/>
        </w:rPr>
      </w:pPr>
      <w:r w:rsidRPr="00BE434D">
        <w:rPr>
          <w:sz w:val="28"/>
          <w:szCs w:val="28"/>
        </w:rPr>
        <w:lastRenderedPageBreak/>
        <w:t>173. При какой площади поверхностных ожогов развивается ожоговая болезнь?</w:t>
      </w:r>
    </w:p>
    <w:p w:rsidR="00F358A4" w:rsidRPr="00BE434D" w:rsidRDefault="00F358A4" w:rsidP="00F358A4">
      <w:pPr>
        <w:pStyle w:val="a8"/>
        <w:spacing w:after="0"/>
        <w:ind w:firstLine="708"/>
        <w:rPr>
          <w:sz w:val="28"/>
          <w:szCs w:val="28"/>
        </w:rPr>
      </w:pPr>
      <w:r w:rsidRPr="00BE434D">
        <w:rPr>
          <w:sz w:val="28"/>
          <w:szCs w:val="28"/>
        </w:rPr>
        <w:t>1) 5-9%</w:t>
      </w:r>
    </w:p>
    <w:p w:rsidR="00F358A4" w:rsidRPr="00BE434D" w:rsidRDefault="00F358A4" w:rsidP="00F358A4">
      <w:pPr>
        <w:pStyle w:val="a8"/>
        <w:spacing w:after="0"/>
        <w:rPr>
          <w:sz w:val="28"/>
          <w:szCs w:val="28"/>
        </w:rPr>
      </w:pPr>
      <w:r w:rsidRPr="00BE434D">
        <w:rPr>
          <w:sz w:val="28"/>
          <w:szCs w:val="28"/>
        </w:rPr>
        <w:tab/>
        <w:t>2) 10-15%</w:t>
      </w:r>
    </w:p>
    <w:p w:rsidR="00F358A4" w:rsidRPr="00BE434D" w:rsidRDefault="00F358A4" w:rsidP="00F358A4">
      <w:pPr>
        <w:pStyle w:val="a8"/>
        <w:spacing w:after="0"/>
        <w:rPr>
          <w:sz w:val="28"/>
          <w:szCs w:val="28"/>
        </w:rPr>
      </w:pPr>
      <w:r w:rsidRPr="00BE434D">
        <w:rPr>
          <w:sz w:val="28"/>
          <w:szCs w:val="28"/>
        </w:rPr>
        <w:tab/>
        <w:t>3) 30-35%</w:t>
      </w:r>
    </w:p>
    <w:p w:rsidR="00F358A4" w:rsidRPr="00BE434D" w:rsidRDefault="00F358A4" w:rsidP="00F358A4">
      <w:pPr>
        <w:pStyle w:val="a8"/>
        <w:spacing w:after="0"/>
        <w:rPr>
          <w:sz w:val="28"/>
          <w:szCs w:val="28"/>
        </w:rPr>
      </w:pPr>
      <w:r w:rsidRPr="00BE434D">
        <w:rPr>
          <w:sz w:val="28"/>
          <w:szCs w:val="28"/>
        </w:rPr>
        <w:tab/>
        <w:t>4) 25-30%</w:t>
      </w:r>
    </w:p>
    <w:p w:rsidR="00F358A4" w:rsidRPr="00BE434D" w:rsidRDefault="00F358A4" w:rsidP="00F358A4">
      <w:pPr>
        <w:pStyle w:val="a8"/>
        <w:spacing w:after="0"/>
        <w:rPr>
          <w:sz w:val="28"/>
          <w:szCs w:val="28"/>
        </w:rPr>
      </w:pPr>
      <w:r w:rsidRPr="00BE434D">
        <w:rPr>
          <w:sz w:val="28"/>
          <w:szCs w:val="28"/>
        </w:rPr>
        <w:t>174. Наиболее рациональным методом закрытия ожоговых ран является свободная кожная плактика. Укажите виды свободной кожной пластики:</w:t>
      </w:r>
    </w:p>
    <w:p w:rsidR="00F358A4" w:rsidRPr="00BE434D" w:rsidRDefault="00F358A4" w:rsidP="00F358A4">
      <w:pPr>
        <w:pStyle w:val="a8"/>
        <w:spacing w:after="0"/>
        <w:ind w:firstLine="708"/>
        <w:rPr>
          <w:sz w:val="28"/>
          <w:szCs w:val="28"/>
        </w:rPr>
      </w:pPr>
      <w:r w:rsidRPr="00BE434D">
        <w:rPr>
          <w:sz w:val="28"/>
          <w:szCs w:val="28"/>
        </w:rPr>
        <w:t>1) пластика лоскутом на питательной ножке</w:t>
      </w:r>
    </w:p>
    <w:p w:rsidR="00F358A4" w:rsidRPr="00BE434D" w:rsidRDefault="00F358A4" w:rsidP="00F358A4">
      <w:pPr>
        <w:pStyle w:val="a8"/>
        <w:spacing w:after="0"/>
        <w:rPr>
          <w:sz w:val="28"/>
          <w:szCs w:val="28"/>
        </w:rPr>
      </w:pPr>
      <w:r w:rsidRPr="00BE434D">
        <w:rPr>
          <w:sz w:val="28"/>
          <w:szCs w:val="28"/>
        </w:rPr>
        <w:tab/>
        <w:t>2) применение культивированных аллофибробластов</w:t>
      </w:r>
    </w:p>
    <w:p w:rsidR="00F358A4" w:rsidRPr="00BE434D" w:rsidRDefault="00F358A4" w:rsidP="00F358A4">
      <w:pPr>
        <w:pStyle w:val="a8"/>
        <w:spacing w:after="0"/>
        <w:rPr>
          <w:sz w:val="28"/>
          <w:szCs w:val="28"/>
        </w:rPr>
      </w:pPr>
      <w:r w:rsidRPr="00BE434D">
        <w:rPr>
          <w:sz w:val="28"/>
          <w:szCs w:val="28"/>
        </w:rPr>
        <w:tab/>
        <w:t>3) временное биологическое закрытие дефекта</w:t>
      </w:r>
    </w:p>
    <w:p w:rsidR="00F358A4" w:rsidRPr="00BE434D" w:rsidRDefault="00F358A4" w:rsidP="00F358A4">
      <w:pPr>
        <w:pStyle w:val="a8"/>
        <w:spacing w:after="0"/>
        <w:rPr>
          <w:sz w:val="28"/>
          <w:szCs w:val="28"/>
        </w:rPr>
      </w:pPr>
      <w:r w:rsidRPr="00BE434D">
        <w:rPr>
          <w:sz w:val="28"/>
          <w:szCs w:val="28"/>
        </w:rPr>
        <w:tab/>
        <w:t>4) пересадка расщепленного кожного лоскута</w:t>
      </w:r>
    </w:p>
    <w:p w:rsidR="00F358A4" w:rsidRPr="00BE434D" w:rsidRDefault="00F358A4" w:rsidP="00F358A4">
      <w:pPr>
        <w:rPr>
          <w:sz w:val="28"/>
          <w:szCs w:val="28"/>
        </w:rPr>
      </w:pPr>
      <w:r w:rsidRPr="00BE434D">
        <w:rPr>
          <w:sz w:val="28"/>
          <w:szCs w:val="28"/>
        </w:rPr>
        <w:t xml:space="preserve">175. У больного В., 10 лет, туберкулёз 1, 2, 3 поясничных позвонков, спондилитическая фаза. На передне-внутренней поверхности верхней трети бедра диагностирован безболезненный инфильтрат. Ваше мнение: </w:t>
      </w:r>
    </w:p>
    <w:p w:rsidR="00F358A4" w:rsidRPr="00BE434D" w:rsidRDefault="00F358A4" w:rsidP="00F358A4">
      <w:pPr>
        <w:rPr>
          <w:sz w:val="28"/>
          <w:szCs w:val="28"/>
        </w:rPr>
      </w:pPr>
      <w:r w:rsidRPr="00BE434D">
        <w:rPr>
          <w:sz w:val="28"/>
          <w:szCs w:val="28"/>
        </w:rPr>
        <w:t xml:space="preserve">                   1) Холодный абсцесс </w:t>
      </w:r>
    </w:p>
    <w:p w:rsidR="00F358A4" w:rsidRPr="00BE434D" w:rsidRDefault="00F358A4" w:rsidP="00F358A4">
      <w:pPr>
        <w:rPr>
          <w:sz w:val="28"/>
          <w:szCs w:val="28"/>
        </w:rPr>
      </w:pPr>
      <w:r w:rsidRPr="00BE434D">
        <w:rPr>
          <w:sz w:val="28"/>
          <w:szCs w:val="28"/>
        </w:rPr>
        <w:t xml:space="preserve">                   2) Воспалительный инфильтрат </w:t>
      </w:r>
    </w:p>
    <w:p w:rsidR="00F358A4" w:rsidRPr="00BE434D" w:rsidRDefault="00F358A4" w:rsidP="00F358A4">
      <w:pPr>
        <w:rPr>
          <w:sz w:val="28"/>
          <w:szCs w:val="28"/>
        </w:rPr>
      </w:pPr>
      <w:r w:rsidRPr="00BE434D">
        <w:rPr>
          <w:sz w:val="28"/>
          <w:szCs w:val="28"/>
        </w:rPr>
        <w:t xml:space="preserve">                   3) Лимфаденит </w:t>
      </w:r>
    </w:p>
    <w:p w:rsidR="00F358A4" w:rsidRPr="00BE434D" w:rsidRDefault="00F358A4" w:rsidP="00F358A4">
      <w:pPr>
        <w:rPr>
          <w:sz w:val="28"/>
          <w:szCs w:val="28"/>
        </w:rPr>
      </w:pPr>
      <w:r w:rsidRPr="00BE434D">
        <w:rPr>
          <w:sz w:val="28"/>
          <w:szCs w:val="28"/>
        </w:rPr>
        <w:t xml:space="preserve">                   4) Поднадкостничный абсцесс </w:t>
      </w:r>
    </w:p>
    <w:p w:rsidR="00F358A4" w:rsidRPr="00BE434D" w:rsidRDefault="00F358A4" w:rsidP="00F358A4">
      <w:pPr>
        <w:jc w:val="both"/>
        <w:rPr>
          <w:sz w:val="28"/>
          <w:szCs w:val="28"/>
        </w:rPr>
      </w:pPr>
      <w:r w:rsidRPr="00BE434D">
        <w:rPr>
          <w:sz w:val="28"/>
          <w:szCs w:val="28"/>
        </w:rPr>
        <w:t xml:space="preserve">176. К радикальным методам лечения злокачественных опухолей относятся: </w:t>
      </w:r>
    </w:p>
    <w:p w:rsidR="00F358A4" w:rsidRPr="00BE434D" w:rsidRDefault="00F358A4" w:rsidP="00F358A4">
      <w:pPr>
        <w:jc w:val="both"/>
        <w:rPr>
          <w:sz w:val="28"/>
          <w:szCs w:val="28"/>
        </w:rPr>
      </w:pPr>
      <w:r w:rsidRPr="00BE434D">
        <w:rPr>
          <w:sz w:val="28"/>
          <w:szCs w:val="28"/>
        </w:rPr>
        <w:t xml:space="preserve">       1) Хирургический</w:t>
      </w:r>
    </w:p>
    <w:p w:rsidR="00F358A4" w:rsidRPr="00BE434D" w:rsidRDefault="00F358A4" w:rsidP="00F358A4">
      <w:pPr>
        <w:jc w:val="both"/>
        <w:rPr>
          <w:sz w:val="28"/>
          <w:szCs w:val="28"/>
        </w:rPr>
      </w:pPr>
      <w:r w:rsidRPr="00BE434D">
        <w:rPr>
          <w:sz w:val="28"/>
          <w:szCs w:val="28"/>
        </w:rPr>
        <w:t xml:space="preserve">       2) Лучевой </w:t>
      </w:r>
    </w:p>
    <w:p w:rsidR="00F358A4" w:rsidRPr="00BE434D" w:rsidRDefault="00F358A4" w:rsidP="00F358A4">
      <w:pPr>
        <w:jc w:val="both"/>
        <w:rPr>
          <w:sz w:val="28"/>
          <w:szCs w:val="28"/>
        </w:rPr>
      </w:pPr>
      <w:r w:rsidRPr="00BE434D">
        <w:rPr>
          <w:sz w:val="28"/>
          <w:szCs w:val="28"/>
        </w:rPr>
        <w:t xml:space="preserve">       3) Всё перечисленное </w:t>
      </w:r>
    </w:p>
    <w:p w:rsidR="00F358A4" w:rsidRPr="00BE434D" w:rsidRDefault="00F358A4" w:rsidP="00F358A4">
      <w:pPr>
        <w:pStyle w:val="FR2"/>
        <w:widowControl/>
        <w:snapToGrid/>
        <w:spacing w:line="240" w:lineRule="auto"/>
        <w:rPr>
          <w:rFonts w:ascii="Times New Roman" w:hAnsi="Times New Roman"/>
          <w:sz w:val="28"/>
          <w:szCs w:val="28"/>
        </w:rPr>
      </w:pPr>
      <w:r w:rsidRPr="00BE434D">
        <w:rPr>
          <w:rFonts w:ascii="Times New Roman" w:hAnsi="Times New Roman"/>
          <w:sz w:val="28"/>
          <w:szCs w:val="28"/>
        </w:rPr>
        <w:t xml:space="preserve">       4) Химиотерапия</w:t>
      </w:r>
    </w:p>
    <w:p w:rsidR="00F358A4" w:rsidRPr="00BE434D" w:rsidRDefault="00F358A4" w:rsidP="00F358A4">
      <w:pPr>
        <w:jc w:val="both"/>
        <w:rPr>
          <w:sz w:val="28"/>
          <w:szCs w:val="28"/>
        </w:rPr>
      </w:pPr>
      <w:r w:rsidRPr="00BE434D">
        <w:rPr>
          <w:sz w:val="28"/>
          <w:szCs w:val="28"/>
        </w:rPr>
        <w:t xml:space="preserve">177. Факультативный предрак – это: </w:t>
      </w:r>
    </w:p>
    <w:p w:rsidR="00F358A4" w:rsidRPr="00BE434D" w:rsidRDefault="00F358A4" w:rsidP="00F358A4">
      <w:pPr>
        <w:pStyle w:val="ac"/>
        <w:numPr>
          <w:ilvl w:val="0"/>
          <w:numId w:val="166"/>
        </w:numPr>
        <w:rPr>
          <w:rFonts w:ascii="Times New Roman" w:hAnsi="Times New Roman"/>
          <w:sz w:val="28"/>
          <w:szCs w:val="28"/>
        </w:rPr>
      </w:pPr>
      <w:r w:rsidRPr="00BE434D">
        <w:rPr>
          <w:rFonts w:ascii="Times New Roman" w:hAnsi="Times New Roman"/>
          <w:sz w:val="28"/>
          <w:szCs w:val="28"/>
        </w:rPr>
        <w:t xml:space="preserve">Предопухолевое заболевание, обязательно со временем переходящее в злокачественное  </w:t>
      </w:r>
    </w:p>
    <w:p w:rsidR="00F358A4" w:rsidRPr="00BE434D" w:rsidRDefault="00F358A4" w:rsidP="00F358A4">
      <w:pPr>
        <w:pStyle w:val="ac"/>
        <w:numPr>
          <w:ilvl w:val="0"/>
          <w:numId w:val="166"/>
        </w:numPr>
        <w:rPr>
          <w:rFonts w:ascii="Times New Roman" w:hAnsi="Times New Roman"/>
          <w:sz w:val="28"/>
          <w:szCs w:val="28"/>
        </w:rPr>
      </w:pPr>
      <w:r w:rsidRPr="00BE434D">
        <w:rPr>
          <w:rFonts w:ascii="Times New Roman" w:hAnsi="Times New Roman"/>
          <w:sz w:val="28"/>
          <w:szCs w:val="28"/>
        </w:rPr>
        <w:t xml:space="preserve">Предопухолевое заболевание, необязательно  со  временем переходящее в злокачественное </w:t>
      </w:r>
    </w:p>
    <w:p w:rsidR="00F358A4" w:rsidRPr="00BE434D" w:rsidRDefault="00F358A4" w:rsidP="00F358A4">
      <w:pPr>
        <w:pStyle w:val="ac"/>
        <w:numPr>
          <w:ilvl w:val="0"/>
          <w:numId w:val="166"/>
        </w:numPr>
        <w:rPr>
          <w:rFonts w:ascii="Times New Roman" w:hAnsi="Times New Roman"/>
          <w:sz w:val="28"/>
          <w:szCs w:val="28"/>
        </w:rPr>
      </w:pPr>
      <w:r w:rsidRPr="00BE434D">
        <w:rPr>
          <w:rFonts w:ascii="Times New Roman" w:hAnsi="Times New Roman"/>
          <w:sz w:val="28"/>
          <w:szCs w:val="28"/>
        </w:rPr>
        <w:t xml:space="preserve">Злокачественное новообразование </w:t>
      </w:r>
      <w:r w:rsidRPr="00BE434D">
        <w:rPr>
          <w:rFonts w:ascii="Times New Roman" w:hAnsi="Times New Roman"/>
          <w:sz w:val="28"/>
          <w:szCs w:val="28"/>
          <w:lang w:val="en-US"/>
        </w:rPr>
        <w:t>I</w:t>
      </w:r>
      <w:r w:rsidRPr="00BE434D">
        <w:rPr>
          <w:rFonts w:ascii="Times New Roman" w:hAnsi="Times New Roman"/>
          <w:sz w:val="28"/>
          <w:szCs w:val="28"/>
        </w:rPr>
        <w:t xml:space="preserve"> стадии </w:t>
      </w:r>
    </w:p>
    <w:p w:rsidR="00F358A4" w:rsidRPr="00BE434D" w:rsidRDefault="00F358A4" w:rsidP="00F358A4">
      <w:pPr>
        <w:pStyle w:val="ac"/>
        <w:numPr>
          <w:ilvl w:val="0"/>
          <w:numId w:val="166"/>
        </w:numPr>
        <w:rPr>
          <w:rFonts w:ascii="Times New Roman" w:hAnsi="Times New Roman"/>
          <w:sz w:val="28"/>
          <w:szCs w:val="28"/>
        </w:rPr>
      </w:pPr>
      <w:r w:rsidRPr="00BE434D">
        <w:rPr>
          <w:rFonts w:ascii="Times New Roman" w:hAnsi="Times New Roman"/>
          <w:sz w:val="28"/>
          <w:szCs w:val="28"/>
        </w:rPr>
        <w:t>Доброкачественное новообразование</w:t>
      </w:r>
    </w:p>
    <w:p w:rsidR="00F358A4" w:rsidRPr="00BE434D" w:rsidRDefault="00F358A4" w:rsidP="00F358A4">
      <w:pPr>
        <w:jc w:val="both"/>
        <w:rPr>
          <w:sz w:val="28"/>
          <w:szCs w:val="28"/>
        </w:rPr>
      </w:pPr>
      <w:r w:rsidRPr="00BE434D">
        <w:rPr>
          <w:sz w:val="28"/>
          <w:szCs w:val="28"/>
        </w:rPr>
        <w:t xml:space="preserve">178. Лучевая терапия является методом лечения: </w:t>
      </w:r>
    </w:p>
    <w:p w:rsidR="00F358A4" w:rsidRPr="00BE434D" w:rsidRDefault="00F358A4" w:rsidP="00F358A4">
      <w:pPr>
        <w:pStyle w:val="ac"/>
        <w:numPr>
          <w:ilvl w:val="0"/>
          <w:numId w:val="167"/>
        </w:numPr>
        <w:rPr>
          <w:rFonts w:ascii="Times New Roman" w:hAnsi="Times New Roman"/>
          <w:sz w:val="28"/>
          <w:szCs w:val="28"/>
        </w:rPr>
      </w:pPr>
      <w:r w:rsidRPr="00BE434D">
        <w:rPr>
          <w:rFonts w:ascii="Times New Roman" w:hAnsi="Times New Roman"/>
          <w:sz w:val="28"/>
          <w:szCs w:val="28"/>
        </w:rPr>
        <w:t xml:space="preserve">Радикальным </w:t>
      </w:r>
    </w:p>
    <w:p w:rsidR="00F358A4" w:rsidRPr="00BE434D" w:rsidRDefault="00F358A4" w:rsidP="00F358A4">
      <w:pPr>
        <w:pStyle w:val="ac"/>
        <w:numPr>
          <w:ilvl w:val="0"/>
          <w:numId w:val="167"/>
        </w:numPr>
        <w:rPr>
          <w:rFonts w:ascii="Times New Roman" w:hAnsi="Times New Roman"/>
          <w:sz w:val="28"/>
          <w:szCs w:val="28"/>
        </w:rPr>
      </w:pPr>
      <w:r w:rsidRPr="00BE434D">
        <w:rPr>
          <w:rFonts w:ascii="Times New Roman" w:hAnsi="Times New Roman"/>
          <w:sz w:val="28"/>
          <w:szCs w:val="28"/>
        </w:rPr>
        <w:t xml:space="preserve">Паллиативным </w:t>
      </w:r>
    </w:p>
    <w:p w:rsidR="00F358A4" w:rsidRPr="00BE434D" w:rsidRDefault="00F358A4" w:rsidP="00F358A4">
      <w:pPr>
        <w:pStyle w:val="ac"/>
        <w:numPr>
          <w:ilvl w:val="0"/>
          <w:numId w:val="167"/>
        </w:numPr>
        <w:rPr>
          <w:rFonts w:ascii="Times New Roman" w:hAnsi="Times New Roman"/>
          <w:sz w:val="28"/>
          <w:szCs w:val="28"/>
        </w:rPr>
      </w:pPr>
      <w:r w:rsidRPr="00BE434D">
        <w:rPr>
          <w:rFonts w:ascii="Times New Roman" w:hAnsi="Times New Roman"/>
          <w:sz w:val="28"/>
          <w:szCs w:val="28"/>
        </w:rPr>
        <w:t>Симптоматическим</w:t>
      </w:r>
    </w:p>
    <w:p w:rsidR="00F358A4" w:rsidRPr="00BE434D" w:rsidRDefault="00F358A4" w:rsidP="00F358A4">
      <w:pPr>
        <w:pStyle w:val="ac"/>
        <w:numPr>
          <w:ilvl w:val="0"/>
          <w:numId w:val="167"/>
        </w:numPr>
        <w:rPr>
          <w:rFonts w:ascii="Times New Roman" w:hAnsi="Times New Roman"/>
          <w:sz w:val="28"/>
          <w:szCs w:val="28"/>
        </w:rPr>
      </w:pPr>
      <w:r w:rsidRPr="00BE434D">
        <w:rPr>
          <w:rFonts w:ascii="Times New Roman" w:hAnsi="Times New Roman"/>
          <w:sz w:val="28"/>
          <w:szCs w:val="28"/>
        </w:rPr>
        <w:t>Все перечисленное</w:t>
      </w:r>
    </w:p>
    <w:p w:rsidR="00F358A4" w:rsidRPr="00BE434D" w:rsidRDefault="00F358A4" w:rsidP="00F358A4">
      <w:pPr>
        <w:jc w:val="both"/>
        <w:rPr>
          <w:sz w:val="28"/>
          <w:szCs w:val="28"/>
        </w:rPr>
      </w:pPr>
      <w:r w:rsidRPr="00BE434D">
        <w:rPr>
          <w:sz w:val="28"/>
          <w:szCs w:val="28"/>
        </w:rPr>
        <w:t xml:space="preserve">179.  Количество клинических групп онкологических больных: </w:t>
      </w:r>
    </w:p>
    <w:p w:rsidR="00F358A4" w:rsidRPr="00BE434D" w:rsidRDefault="00F358A4" w:rsidP="00F358A4">
      <w:pPr>
        <w:pStyle w:val="ac"/>
        <w:numPr>
          <w:ilvl w:val="0"/>
          <w:numId w:val="168"/>
        </w:numPr>
        <w:rPr>
          <w:rFonts w:ascii="Times New Roman" w:hAnsi="Times New Roman"/>
          <w:sz w:val="28"/>
          <w:szCs w:val="28"/>
        </w:rPr>
      </w:pPr>
      <w:r w:rsidRPr="00BE434D">
        <w:rPr>
          <w:rFonts w:ascii="Times New Roman" w:hAnsi="Times New Roman"/>
          <w:sz w:val="28"/>
          <w:szCs w:val="28"/>
        </w:rPr>
        <w:t xml:space="preserve">Три </w:t>
      </w:r>
    </w:p>
    <w:p w:rsidR="00F358A4" w:rsidRPr="00BE434D" w:rsidRDefault="00F358A4" w:rsidP="00F358A4">
      <w:pPr>
        <w:pStyle w:val="ac"/>
        <w:numPr>
          <w:ilvl w:val="0"/>
          <w:numId w:val="168"/>
        </w:numPr>
        <w:rPr>
          <w:rFonts w:ascii="Times New Roman" w:hAnsi="Times New Roman"/>
          <w:sz w:val="28"/>
          <w:szCs w:val="28"/>
        </w:rPr>
      </w:pPr>
      <w:r w:rsidRPr="00BE434D">
        <w:rPr>
          <w:rFonts w:ascii="Times New Roman" w:hAnsi="Times New Roman"/>
          <w:sz w:val="28"/>
          <w:szCs w:val="28"/>
        </w:rPr>
        <w:t>Пять</w:t>
      </w:r>
    </w:p>
    <w:p w:rsidR="00F358A4" w:rsidRPr="00BE434D" w:rsidRDefault="00F358A4" w:rsidP="00F358A4">
      <w:pPr>
        <w:pStyle w:val="ac"/>
        <w:numPr>
          <w:ilvl w:val="0"/>
          <w:numId w:val="168"/>
        </w:numPr>
        <w:rPr>
          <w:rFonts w:ascii="Times New Roman" w:hAnsi="Times New Roman"/>
          <w:sz w:val="28"/>
          <w:szCs w:val="28"/>
        </w:rPr>
      </w:pPr>
      <w:r w:rsidRPr="00BE434D">
        <w:rPr>
          <w:rFonts w:ascii="Times New Roman" w:hAnsi="Times New Roman"/>
          <w:sz w:val="28"/>
          <w:szCs w:val="28"/>
        </w:rPr>
        <w:t xml:space="preserve">Четыре </w:t>
      </w:r>
    </w:p>
    <w:p w:rsidR="00F358A4" w:rsidRPr="00BE434D" w:rsidRDefault="00F358A4" w:rsidP="00F358A4">
      <w:pPr>
        <w:pStyle w:val="ac"/>
        <w:numPr>
          <w:ilvl w:val="0"/>
          <w:numId w:val="168"/>
        </w:numPr>
        <w:rPr>
          <w:rFonts w:ascii="Times New Roman" w:hAnsi="Times New Roman"/>
          <w:sz w:val="28"/>
          <w:szCs w:val="28"/>
        </w:rPr>
      </w:pPr>
      <w:r w:rsidRPr="00BE434D">
        <w:rPr>
          <w:rFonts w:ascii="Times New Roman" w:hAnsi="Times New Roman"/>
          <w:sz w:val="28"/>
          <w:szCs w:val="28"/>
        </w:rPr>
        <w:t>Шесть</w:t>
      </w:r>
    </w:p>
    <w:p w:rsidR="00F358A4" w:rsidRPr="00BE434D" w:rsidRDefault="00F358A4" w:rsidP="00F358A4">
      <w:pPr>
        <w:jc w:val="both"/>
        <w:rPr>
          <w:sz w:val="28"/>
          <w:szCs w:val="28"/>
        </w:rPr>
      </w:pPr>
      <w:r w:rsidRPr="00BE434D">
        <w:rPr>
          <w:sz w:val="28"/>
          <w:szCs w:val="28"/>
        </w:rPr>
        <w:t xml:space="preserve">180. Завершающим этапом диагностики опухолей является: </w:t>
      </w:r>
    </w:p>
    <w:p w:rsidR="00F358A4" w:rsidRPr="00BE434D" w:rsidRDefault="00F358A4" w:rsidP="00F358A4">
      <w:pPr>
        <w:pStyle w:val="ac"/>
        <w:numPr>
          <w:ilvl w:val="0"/>
          <w:numId w:val="169"/>
        </w:numPr>
        <w:ind w:left="993" w:hanging="284"/>
        <w:rPr>
          <w:rFonts w:ascii="Times New Roman" w:hAnsi="Times New Roman"/>
          <w:sz w:val="28"/>
          <w:szCs w:val="28"/>
        </w:rPr>
      </w:pPr>
      <w:r w:rsidRPr="00BE434D">
        <w:rPr>
          <w:rFonts w:ascii="Times New Roman" w:hAnsi="Times New Roman"/>
          <w:sz w:val="28"/>
          <w:szCs w:val="28"/>
        </w:rPr>
        <w:t xml:space="preserve">Врачебный осмотр </w:t>
      </w:r>
    </w:p>
    <w:p w:rsidR="00F358A4" w:rsidRPr="00BE434D" w:rsidRDefault="00F358A4" w:rsidP="00F358A4">
      <w:pPr>
        <w:pStyle w:val="ac"/>
        <w:numPr>
          <w:ilvl w:val="0"/>
          <w:numId w:val="169"/>
        </w:numPr>
        <w:ind w:left="993" w:hanging="284"/>
        <w:rPr>
          <w:rFonts w:ascii="Times New Roman" w:hAnsi="Times New Roman"/>
          <w:sz w:val="28"/>
          <w:szCs w:val="28"/>
        </w:rPr>
      </w:pPr>
      <w:r w:rsidRPr="00BE434D">
        <w:rPr>
          <w:rFonts w:ascii="Times New Roman" w:hAnsi="Times New Roman"/>
          <w:sz w:val="28"/>
          <w:szCs w:val="28"/>
        </w:rPr>
        <w:t xml:space="preserve">Эндоскопическая диагностика </w:t>
      </w:r>
    </w:p>
    <w:p w:rsidR="00F358A4" w:rsidRPr="00BE434D" w:rsidRDefault="00F358A4" w:rsidP="00F358A4">
      <w:pPr>
        <w:pStyle w:val="ac"/>
        <w:numPr>
          <w:ilvl w:val="0"/>
          <w:numId w:val="169"/>
        </w:numPr>
        <w:ind w:left="993" w:hanging="284"/>
        <w:rPr>
          <w:rFonts w:ascii="Times New Roman" w:hAnsi="Times New Roman"/>
          <w:sz w:val="28"/>
          <w:szCs w:val="28"/>
        </w:rPr>
      </w:pPr>
      <w:r w:rsidRPr="00BE434D">
        <w:rPr>
          <w:rFonts w:ascii="Times New Roman" w:hAnsi="Times New Roman"/>
          <w:sz w:val="28"/>
          <w:szCs w:val="28"/>
        </w:rPr>
        <w:t xml:space="preserve">Морфологическая диагностика </w:t>
      </w:r>
    </w:p>
    <w:p w:rsidR="00F358A4" w:rsidRPr="00BE434D" w:rsidRDefault="00F358A4" w:rsidP="00F358A4">
      <w:pPr>
        <w:pStyle w:val="ac"/>
        <w:numPr>
          <w:ilvl w:val="0"/>
          <w:numId w:val="169"/>
        </w:numPr>
        <w:ind w:left="993" w:hanging="284"/>
        <w:rPr>
          <w:rFonts w:ascii="Times New Roman" w:hAnsi="Times New Roman"/>
          <w:sz w:val="28"/>
          <w:szCs w:val="28"/>
        </w:rPr>
      </w:pPr>
      <w:r w:rsidRPr="00BE434D">
        <w:rPr>
          <w:rFonts w:ascii="Times New Roman" w:hAnsi="Times New Roman"/>
          <w:sz w:val="28"/>
          <w:szCs w:val="28"/>
        </w:rPr>
        <w:lastRenderedPageBreak/>
        <w:t>Ультразвуковая диагностика</w:t>
      </w:r>
    </w:p>
    <w:p w:rsidR="00F358A4" w:rsidRPr="00BE434D" w:rsidRDefault="00F358A4" w:rsidP="00F358A4">
      <w:pPr>
        <w:tabs>
          <w:tab w:val="left" w:pos="-1560"/>
        </w:tabs>
        <w:jc w:val="both"/>
        <w:rPr>
          <w:sz w:val="28"/>
          <w:szCs w:val="28"/>
        </w:rPr>
      </w:pPr>
      <w:r w:rsidRPr="00BE434D">
        <w:rPr>
          <w:sz w:val="28"/>
          <w:szCs w:val="28"/>
        </w:rPr>
        <w:t>181. Для профилактики аспирационного синдрома (Мендельсона) у ургентных больных необходимо:</w:t>
      </w:r>
    </w:p>
    <w:p w:rsidR="00F358A4" w:rsidRPr="00BE434D" w:rsidRDefault="00F358A4" w:rsidP="00F358A4">
      <w:pPr>
        <w:tabs>
          <w:tab w:val="left" w:pos="-1560"/>
        </w:tabs>
        <w:ind w:left="284"/>
        <w:jc w:val="both"/>
        <w:rPr>
          <w:sz w:val="28"/>
          <w:szCs w:val="28"/>
        </w:rPr>
      </w:pPr>
      <w:r w:rsidRPr="00BE434D">
        <w:rPr>
          <w:sz w:val="28"/>
          <w:szCs w:val="28"/>
        </w:rPr>
        <w:t>1) опорожнить желудок через зонд</w:t>
      </w:r>
    </w:p>
    <w:p w:rsidR="00F358A4" w:rsidRPr="00BE434D" w:rsidRDefault="00F358A4" w:rsidP="00F358A4">
      <w:pPr>
        <w:tabs>
          <w:tab w:val="left" w:pos="-1560"/>
        </w:tabs>
        <w:ind w:left="284"/>
        <w:jc w:val="both"/>
        <w:rPr>
          <w:sz w:val="28"/>
          <w:szCs w:val="28"/>
        </w:rPr>
      </w:pPr>
      <w:r w:rsidRPr="00BE434D">
        <w:rPr>
          <w:sz w:val="28"/>
          <w:szCs w:val="28"/>
        </w:rPr>
        <w:t>2) дать слабительные</w:t>
      </w:r>
    </w:p>
    <w:p w:rsidR="00F358A4" w:rsidRPr="00BE434D" w:rsidRDefault="00F358A4" w:rsidP="00F358A4">
      <w:pPr>
        <w:tabs>
          <w:tab w:val="left" w:pos="-1560"/>
        </w:tabs>
        <w:ind w:left="284"/>
        <w:jc w:val="both"/>
        <w:rPr>
          <w:sz w:val="28"/>
          <w:szCs w:val="28"/>
        </w:rPr>
      </w:pPr>
      <w:r w:rsidRPr="00BE434D">
        <w:rPr>
          <w:sz w:val="28"/>
          <w:szCs w:val="28"/>
        </w:rPr>
        <w:t>3) назначить соду по 1 ч. ложке за 30 минут до еды</w:t>
      </w:r>
    </w:p>
    <w:p w:rsidR="00F358A4" w:rsidRPr="00BE434D" w:rsidRDefault="00F358A4" w:rsidP="00F358A4">
      <w:pPr>
        <w:tabs>
          <w:tab w:val="left" w:pos="-1560"/>
        </w:tabs>
        <w:ind w:left="284"/>
        <w:jc w:val="both"/>
        <w:rPr>
          <w:sz w:val="28"/>
          <w:szCs w:val="28"/>
        </w:rPr>
      </w:pPr>
      <w:r w:rsidRPr="00BE434D">
        <w:rPr>
          <w:sz w:val="28"/>
          <w:szCs w:val="28"/>
        </w:rPr>
        <w:t>4) назначить спазмолитик</w:t>
      </w:r>
    </w:p>
    <w:p w:rsidR="00F358A4" w:rsidRPr="00BE434D" w:rsidRDefault="00F358A4" w:rsidP="00F358A4">
      <w:pPr>
        <w:tabs>
          <w:tab w:val="left" w:pos="-1560"/>
        </w:tabs>
        <w:jc w:val="both"/>
        <w:rPr>
          <w:sz w:val="28"/>
          <w:szCs w:val="28"/>
        </w:rPr>
      </w:pPr>
      <w:r w:rsidRPr="00BE434D">
        <w:rPr>
          <w:sz w:val="28"/>
          <w:szCs w:val="28"/>
        </w:rPr>
        <w:t>182. Если после интубации трахеи дыхание в легких при аускультации не прослушивается необходимо:</w:t>
      </w:r>
    </w:p>
    <w:p w:rsidR="00F358A4" w:rsidRPr="00BE434D" w:rsidRDefault="00F358A4" w:rsidP="00F358A4">
      <w:pPr>
        <w:tabs>
          <w:tab w:val="left" w:pos="-1560"/>
        </w:tabs>
        <w:ind w:left="284"/>
        <w:jc w:val="both"/>
        <w:rPr>
          <w:sz w:val="28"/>
          <w:szCs w:val="28"/>
        </w:rPr>
      </w:pPr>
      <w:r w:rsidRPr="00BE434D">
        <w:rPr>
          <w:sz w:val="28"/>
          <w:szCs w:val="28"/>
        </w:rPr>
        <w:t>1) прочистить интубационную трубку</w:t>
      </w:r>
    </w:p>
    <w:p w:rsidR="00F358A4" w:rsidRPr="00BE434D" w:rsidRDefault="00F358A4" w:rsidP="00F358A4">
      <w:pPr>
        <w:tabs>
          <w:tab w:val="left" w:pos="-1560"/>
        </w:tabs>
        <w:ind w:left="284"/>
        <w:jc w:val="both"/>
        <w:rPr>
          <w:sz w:val="28"/>
          <w:szCs w:val="28"/>
        </w:rPr>
      </w:pPr>
      <w:r w:rsidRPr="00BE434D">
        <w:rPr>
          <w:sz w:val="28"/>
          <w:szCs w:val="28"/>
        </w:rPr>
        <w:t>2) начать реанимационные мероприятия</w:t>
      </w:r>
    </w:p>
    <w:p w:rsidR="00F358A4" w:rsidRPr="00BE434D" w:rsidRDefault="00F358A4" w:rsidP="00F358A4">
      <w:pPr>
        <w:tabs>
          <w:tab w:val="left" w:pos="-1560"/>
        </w:tabs>
        <w:ind w:left="284"/>
        <w:jc w:val="both"/>
        <w:rPr>
          <w:sz w:val="28"/>
          <w:szCs w:val="28"/>
        </w:rPr>
      </w:pPr>
      <w:r w:rsidRPr="00BE434D">
        <w:rPr>
          <w:sz w:val="28"/>
          <w:szCs w:val="28"/>
        </w:rPr>
        <w:t>3) переинтубировать больного</w:t>
      </w:r>
    </w:p>
    <w:p w:rsidR="00F358A4" w:rsidRPr="00BE434D" w:rsidRDefault="00F358A4" w:rsidP="00F358A4">
      <w:pPr>
        <w:tabs>
          <w:tab w:val="left" w:pos="-1560"/>
        </w:tabs>
        <w:ind w:left="284"/>
        <w:jc w:val="both"/>
        <w:rPr>
          <w:sz w:val="28"/>
          <w:szCs w:val="28"/>
        </w:rPr>
      </w:pPr>
      <w:r w:rsidRPr="00BE434D">
        <w:rPr>
          <w:sz w:val="28"/>
          <w:szCs w:val="28"/>
        </w:rPr>
        <w:t>4) произвести трахеостомию</w:t>
      </w:r>
    </w:p>
    <w:p w:rsidR="00F358A4" w:rsidRPr="00BE434D" w:rsidRDefault="00F358A4" w:rsidP="00F358A4">
      <w:pPr>
        <w:tabs>
          <w:tab w:val="left" w:pos="-1560"/>
        </w:tabs>
        <w:jc w:val="both"/>
        <w:rPr>
          <w:sz w:val="28"/>
          <w:szCs w:val="28"/>
        </w:rPr>
      </w:pPr>
      <w:r w:rsidRPr="00BE434D">
        <w:rPr>
          <w:sz w:val="28"/>
          <w:szCs w:val="28"/>
        </w:rPr>
        <w:t>183. В какой стадии наркоза наблюдается расширение зрачка с сохранением</w:t>
      </w:r>
    </w:p>
    <w:p w:rsidR="00F358A4" w:rsidRPr="00BE434D" w:rsidRDefault="00F358A4" w:rsidP="00F358A4">
      <w:pPr>
        <w:tabs>
          <w:tab w:val="left" w:pos="-1560"/>
        </w:tabs>
        <w:jc w:val="both"/>
        <w:rPr>
          <w:sz w:val="28"/>
          <w:szCs w:val="28"/>
        </w:rPr>
      </w:pPr>
      <w:r w:rsidRPr="00BE434D">
        <w:rPr>
          <w:sz w:val="28"/>
          <w:szCs w:val="28"/>
        </w:rPr>
        <w:t xml:space="preserve"> живой реакции на свет?</w:t>
      </w:r>
    </w:p>
    <w:p w:rsidR="00F358A4" w:rsidRPr="00BE434D" w:rsidRDefault="00F358A4" w:rsidP="00F358A4">
      <w:pPr>
        <w:tabs>
          <w:tab w:val="left" w:pos="-1560"/>
        </w:tabs>
        <w:ind w:left="426"/>
        <w:jc w:val="both"/>
        <w:rPr>
          <w:sz w:val="28"/>
          <w:szCs w:val="28"/>
        </w:rPr>
      </w:pPr>
      <w:r w:rsidRPr="00BE434D">
        <w:rPr>
          <w:sz w:val="28"/>
          <w:szCs w:val="28"/>
        </w:rPr>
        <w:t>1) первая стадия</w:t>
      </w:r>
    </w:p>
    <w:p w:rsidR="00F358A4" w:rsidRPr="00BE434D" w:rsidRDefault="00F358A4" w:rsidP="00F358A4">
      <w:pPr>
        <w:tabs>
          <w:tab w:val="left" w:pos="-1560"/>
        </w:tabs>
        <w:ind w:left="426"/>
        <w:jc w:val="both"/>
        <w:rPr>
          <w:sz w:val="28"/>
          <w:szCs w:val="28"/>
        </w:rPr>
      </w:pPr>
      <w:r w:rsidRPr="00BE434D">
        <w:rPr>
          <w:sz w:val="28"/>
          <w:szCs w:val="28"/>
        </w:rPr>
        <w:t>2) вторая стадия</w:t>
      </w:r>
    </w:p>
    <w:p w:rsidR="00F358A4" w:rsidRPr="00BE434D" w:rsidRDefault="00F358A4" w:rsidP="00F358A4">
      <w:pPr>
        <w:tabs>
          <w:tab w:val="left" w:pos="-1560"/>
        </w:tabs>
        <w:ind w:left="426"/>
        <w:jc w:val="both"/>
        <w:rPr>
          <w:sz w:val="28"/>
          <w:szCs w:val="28"/>
        </w:rPr>
      </w:pPr>
      <w:r w:rsidRPr="00BE434D">
        <w:rPr>
          <w:sz w:val="28"/>
          <w:szCs w:val="28"/>
        </w:rPr>
        <w:t>3) третья стадия - первый уровень</w:t>
      </w:r>
    </w:p>
    <w:p w:rsidR="00F358A4" w:rsidRPr="00BE434D" w:rsidRDefault="00F358A4" w:rsidP="00F358A4">
      <w:pPr>
        <w:tabs>
          <w:tab w:val="left" w:pos="-1560"/>
        </w:tabs>
        <w:ind w:left="426"/>
        <w:jc w:val="both"/>
        <w:rPr>
          <w:sz w:val="28"/>
          <w:szCs w:val="28"/>
        </w:rPr>
      </w:pPr>
      <w:r w:rsidRPr="00BE434D">
        <w:rPr>
          <w:sz w:val="28"/>
          <w:szCs w:val="28"/>
        </w:rPr>
        <w:t>4) третья стадия  - второй уровень</w:t>
      </w:r>
    </w:p>
    <w:p w:rsidR="00F358A4" w:rsidRPr="00BE434D" w:rsidRDefault="00F358A4" w:rsidP="00F358A4">
      <w:pPr>
        <w:tabs>
          <w:tab w:val="left" w:pos="708"/>
          <w:tab w:val="left" w:pos="1416"/>
          <w:tab w:val="left" w:pos="1845"/>
        </w:tabs>
        <w:jc w:val="both"/>
        <w:rPr>
          <w:sz w:val="28"/>
          <w:szCs w:val="28"/>
        </w:rPr>
      </w:pPr>
      <w:r w:rsidRPr="00BE434D">
        <w:rPr>
          <w:sz w:val="28"/>
          <w:szCs w:val="28"/>
        </w:rPr>
        <w:t>184. Для белкового парентерального питания применяют:</w:t>
      </w:r>
    </w:p>
    <w:p w:rsidR="00F358A4" w:rsidRPr="00BE434D" w:rsidRDefault="00F358A4" w:rsidP="00F358A4">
      <w:pPr>
        <w:jc w:val="both"/>
        <w:rPr>
          <w:sz w:val="28"/>
          <w:szCs w:val="28"/>
        </w:rPr>
      </w:pPr>
      <w:r w:rsidRPr="00BE434D">
        <w:rPr>
          <w:sz w:val="28"/>
          <w:szCs w:val="28"/>
        </w:rPr>
        <w:tab/>
        <w:t>1) желатиноль</w:t>
      </w:r>
    </w:p>
    <w:p w:rsidR="00F358A4" w:rsidRPr="00BE434D" w:rsidRDefault="00F358A4" w:rsidP="00F358A4">
      <w:pPr>
        <w:jc w:val="both"/>
        <w:rPr>
          <w:sz w:val="28"/>
          <w:szCs w:val="28"/>
        </w:rPr>
      </w:pPr>
      <w:r w:rsidRPr="00BE434D">
        <w:rPr>
          <w:sz w:val="28"/>
          <w:szCs w:val="28"/>
        </w:rPr>
        <w:tab/>
        <w:t>2) альбумин</w:t>
      </w:r>
    </w:p>
    <w:p w:rsidR="00F358A4" w:rsidRPr="00BE434D" w:rsidRDefault="00F358A4" w:rsidP="00F358A4">
      <w:pPr>
        <w:jc w:val="both"/>
        <w:rPr>
          <w:sz w:val="28"/>
          <w:szCs w:val="28"/>
        </w:rPr>
      </w:pPr>
      <w:r w:rsidRPr="00BE434D">
        <w:rPr>
          <w:sz w:val="28"/>
          <w:szCs w:val="28"/>
        </w:rPr>
        <w:tab/>
        <w:t>3) гемодез</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кристаллоиды</w:t>
      </w:r>
    </w:p>
    <w:p w:rsidR="00F358A4" w:rsidRPr="00BE434D" w:rsidRDefault="00F358A4" w:rsidP="00F358A4">
      <w:pPr>
        <w:tabs>
          <w:tab w:val="left" w:pos="708"/>
          <w:tab w:val="left" w:pos="1416"/>
          <w:tab w:val="left" w:pos="1845"/>
        </w:tabs>
        <w:jc w:val="both"/>
        <w:rPr>
          <w:sz w:val="28"/>
          <w:szCs w:val="28"/>
        </w:rPr>
      </w:pPr>
      <w:r w:rsidRPr="00BE434D">
        <w:rPr>
          <w:sz w:val="28"/>
          <w:szCs w:val="28"/>
        </w:rPr>
        <w:t>185. К ранним послеоперационным осложнениям, возникающим в первые 2 суток относят:</w:t>
      </w:r>
    </w:p>
    <w:p w:rsidR="00F358A4" w:rsidRPr="00BE434D" w:rsidRDefault="00F358A4" w:rsidP="00F358A4">
      <w:pPr>
        <w:jc w:val="both"/>
        <w:rPr>
          <w:sz w:val="28"/>
          <w:szCs w:val="28"/>
        </w:rPr>
      </w:pPr>
      <w:r w:rsidRPr="00BE434D">
        <w:rPr>
          <w:sz w:val="28"/>
          <w:szCs w:val="28"/>
        </w:rPr>
        <w:tab/>
        <w:t>1) ранние вторичные кровотечения</w:t>
      </w:r>
    </w:p>
    <w:p w:rsidR="00F358A4" w:rsidRPr="00BE434D" w:rsidRDefault="00F358A4" w:rsidP="00F358A4">
      <w:pPr>
        <w:jc w:val="both"/>
        <w:rPr>
          <w:sz w:val="28"/>
          <w:szCs w:val="28"/>
        </w:rPr>
      </w:pPr>
      <w:r w:rsidRPr="00BE434D">
        <w:rPr>
          <w:sz w:val="28"/>
          <w:szCs w:val="28"/>
        </w:rPr>
        <w:tab/>
        <w:t>2) поздние вторичные кровотечения</w:t>
      </w:r>
    </w:p>
    <w:p w:rsidR="00F358A4" w:rsidRPr="00BE434D" w:rsidRDefault="00F358A4" w:rsidP="00F358A4">
      <w:pPr>
        <w:jc w:val="both"/>
        <w:rPr>
          <w:sz w:val="28"/>
          <w:szCs w:val="28"/>
        </w:rPr>
      </w:pPr>
      <w:r w:rsidRPr="00BE434D">
        <w:rPr>
          <w:sz w:val="28"/>
          <w:szCs w:val="28"/>
        </w:rPr>
        <w:tab/>
        <w:t>3) нагноение послеоперационной раны</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пролежни</w:t>
      </w:r>
    </w:p>
    <w:p w:rsidR="00F358A4" w:rsidRPr="00BE434D" w:rsidRDefault="00F358A4" w:rsidP="00F358A4">
      <w:pPr>
        <w:tabs>
          <w:tab w:val="left" w:pos="708"/>
          <w:tab w:val="left" w:pos="1416"/>
          <w:tab w:val="left" w:pos="1845"/>
        </w:tabs>
        <w:jc w:val="both"/>
        <w:rPr>
          <w:sz w:val="28"/>
          <w:szCs w:val="28"/>
        </w:rPr>
      </w:pPr>
      <w:r w:rsidRPr="00BE434D">
        <w:rPr>
          <w:sz w:val="28"/>
          <w:szCs w:val="28"/>
        </w:rPr>
        <w:t>186. Как называются операции, при которых с целью лечения одного заболевания вмешательство проводится на нескольких органах?</w:t>
      </w:r>
    </w:p>
    <w:p w:rsidR="00F358A4" w:rsidRPr="00BE434D" w:rsidRDefault="00F358A4" w:rsidP="00F358A4">
      <w:pPr>
        <w:jc w:val="both"/>
        <w:rPr>
          <w:sz w:val="28"/>
          <w:szCs w:val="28"/>
        </w:rPr>
      </w:pPr>
      <w:r w:rsidRPr="00BE434D">
        <w:rPr>
          <w:sz w:val="28"/>
          <w:szCs w:val="28"/>
        </w:rPr>
        <w:tab/>
        <w:t>1) Симультантные</w:t>
      </w:r>
    </w:p>
    <w:p w:rsidR="00F358A4" w:rsidRPr="00BE434D" w:rsidRDefault="00F358A4" w:rsidP="00F358A4">
      <w:pPr>
        <w:jc w:val="both"/>
        <w:rPr>
          <w:sz w:val="28"/>
          <w:szCs w:val="28"/>
        </w:rPr>
      </w:pPr>
      <w:r w:rsidRPr="00BE434D">
        <w:rPr>
          <w:sz w:val="28"/>
          <w:szCs w:val="28"/>
        </w:rPr>
        <w:tab/>
        <w:t>2) повторные</w:t>
      </w:r>
    </w:p>
    <w:p w:rsidR="00F358A4" w:rsidRPr="00BE434D" w:rsidRDefault="00F358A4" w:rsidP="00F358A4">
      <w:pPr>
        <w:jc w:val="both"/>
        <w:rPr>
          <w:sz w:val="28"/>
          <w:szCs w:val="28"/>
        </w:rPr>
      </w:pPr>
      <w:r w:rsidRPr="00BE434D">
        <w:rPr>
          <w:sz w:val="28"/>
          <w:szCs w:val="28"/>
        </w:rPr>
        <w:tab/>
        <w:t>3) многомоментные</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комбинированные</w:t>
      </w:r>
    </w:p>
    <w:p w:rsidR="00F358A4" w:rsidRPr="00BE434D" w:rsidRDefault="00F358A4" w:rsidP="00F358A4">
      <w:pPr>
        <w:jc w:val="both"/>
        <w:rPr>
          <w:sz w:val="28"/>
          <w:szCs w:val="28"/>
        </w:rPr>
      </w:pPr>
      <w:r w:rsidRPr="00BE434D">
        <w:rPr>
          <w:sz w:val="28"/>
          <w:szCs w:val="28"/>
        </w:rPr>
        <w:t>187. Срок появления рентгенологических признаков вторичной костной мозоли при переломе лучевой кости в типичном месте и сохранении условий регенерации составляет:</w:t>
      </w:r>
    </w:p>
    <w:p w:rsidR="00F358A4" w:rsidRPr="00BE434D" w:rsidRDefault="00F358A4" w:rsidP="00F358A4">
      <w:pPr>
        <w:jc w:val="both"/>
        <w:rPr>
          <w:sz w:val="28"/>
          <w:szCs w:val="28"/>
        </w:rPr>
      </w:pPr>
      <w:r w:rsidRPr="00BE434D">
        <w:rPr>
          <w:sz w:val="28"/>
          <w:szCs w:val="28"/>
        </w:rPr>
        <w:tab/>
        <w:t>1) 20-30 суток</w:t>
      </w:r>
    </w:p>
    <w:p w:rsidR="00F358A4" w:rsidRPr="00BE434D" w:rsidRDefault="00F358A4" w:rsidP="00F358A4">
      <w:pPr>
        <w:jc w:val="both"/>
        <w:rPr>
          <w:sz w:val="28"/>
          <w:szCs w:val="28"/>
        </w:rPr>
      </w:pPr>
      <w:r w:rsidRPr="00BE434D">
        <w:rPr>
          <w:sz w:val="28"/>
          <w:szCs w:val="28"/>
        </w:rPr>
        <w:tab/>
        <w:t>2) 2-3 суток</w:t>
      </w:r>
    </w:p>
    <w:p w:rsidR="00F358A4" w:rsidRPr="00BE434D" w:rsidRDefault="00F358A4" w:rsidP="00F358A4">
      <w:pPr>
        <w:jc w:val="both"/>
        <w:rPr>
          <w:sz w:val="28"/>
          <w:szCs w:val="28"/>
        </w:rPr>
      </w:pPr>
      <w:r w:rsidRPr="00BE434D">
        <w:rPr>
          <w:sz w:val="28"/>
          <w:szCs w:val="28"/>
        </w:rPr>
        <w:tab/>
        <w:t xml:space="preserve">3) 10-14 суток </w:t>
      </w:r>
    </w:p>
    <w:p w:rsidR="00F358A4" w:rsidRPr="00BE434D" w:rsidRDefault="00F358A4" w:rsidP="00F358A4">
      <w:pPr>
        <w:jc w:val="both"/>
        <w:rPr>
          <w:sz w:val="28"/>
          <w:szCs w:val="28"/>
        </w:rPr>
      </w:pPr>
      <w:r w:rsidRPr="00BE434D">
        <w:rPr>
          <w:sz w:val="28"/>
          <w:szCs w:val="28"/>
        </w:rPr>
        <w:tab/>
        <w:t>4. 60-70 суток</w:t>
      </w:r>
    </w:p>
    <w:p w:rsidR="00F358A4" w:rsidRPr="00BE434D" w:rsidRDefault="00F358A4" w:rsidP="00F358A4">
      <w:pPr>
        <w:jc w:val="both"/>
        <w:rPr>
          <w:sz w:val="28"/>
          <w:szCs w:val="28"/>
        </w:rPr>
      </w:pPr>
      <w:r w:rsidRPr="00BE434D">
        <w:rPr>
          <w:sz w:val="28"/>
          <w:szCs w:val="28"/>
        </w:rPr>
        <w:t>188. Правило Гориневской применимо для переломов костей:</w:t>
      </w:r>
    </w:p>
    <w:p w:rsidR="00F358A4" w:rsidRPr="00BE434D" w:rsidRDefault="00F358A4" w:rsidP="00F358A4">
      <w:pPr>
        <w:jc w:val="both"/>
        <w:rPr>
          <w:sz w:val="28"/>
          <w:szCs w:val="28"/>
        </w:rPr>
      </w:pPr>
      <w:r w:rsidRPr="00BE434D">
        <w:rPr>
          <w:sz w:val="28"/>
          <w:szCs w:val="28"/>
        </w:rPr>
        <w:tab/>
        <w:t>1) Таза</w:t>
      </w:r>
    </w:p>
    <w:p w:rsidR="00F358A4" w:rsidRPr="00BE434D" w:rsidRDefault="00F358A4" w:rsidP="00F358A4">
      <w:pPr>
        <w:jc w:val="both"/>
        <w:rPr>
          <w:sz w:val="28"/>
          <w:szCs w:val="28"/>
        </w:rPr>
      </w:pPr>
      <w:r w:rsidRPr="00BE434D">
        <w:rPr>
          <w:sz w:val="28"/>
          <w:szCs w:val="28"/>
        </w:rPr>
        <w:lastRenderedPageBreak/>
        <w:tab/>
        <w:t xml:space="preserve">2) Бедра </w:t>
      </w:r>
    </w:p>
    <w:p w:rsidR="00F358A4" w:rsidRPr="00BE434D" w:rsidRDefault="00F358A4" w:rsidP="00F358A4">
      <w:pPr>
        <w:jc w:val="both"/>
        <w:rPr>
          <w:sz w:val="28"/>
          <w:szCs w:val="28"/>
        </w:rPr>
      </w:pPr>
      <w:r w:rsidRPr="00BE434D">
        <w:rPr>
          <w:sz w:val="28"/>
          <w:szCs w:val="28"/>
        </w:rPr>
        <w:tab/>
        <w:t>3) Стопы</w:t>
      </w:r>
    </w:p>
    <w:p w:rsidR="00F358A4" w:rsidRPr="00BE434D" w:rsidRDefault="00F358A4" w:rsidP="00F358A4">
      <w:pPr>
        <w:jc w:val="both"/>
        <w:rPr>
          <w:sz w:val="28"/>
          <w:szCs w:val="28"/>
        </w:rPr>
      </w:pPr>
      <w:r w:rsidRPr="00BE434D">
        <w:rPr>
          <w:sz w:val="28"/>
          <w:szCs w:val="28"/>
        </w:rPr>
        <w:tab/>
        <w:t>4) Кисти</w:t>
      </w:r>
    </w:p>
    <w:p w:rsidR="00F358A4" w:rsidRPr="00BE434D" w:rsidRDefault="00F358A4" w:rsidP="00F358A4">
      <w:pPr>
        <w:jc w:val="both"/>
        <w:rPr>
          <w:sz w:val="28"/>
          <w:szCs w:val="28"/>
        </w:rPr>
      </w:pPr>
      <w:r w:rsidRPr="00BE434D">
        <w:rPr>
          <w:sz w:val="28"/>
          <w:szCs w:val="28"/>
        </w:rPr>
        <w:t>189. У больного патологическая подвижность на уровне диафиза бедра, бледность кожных покровов, тахикардия 110 в одну минуту, АД 90/60 мм рт. ст.; заторможен. Ваш диагноз:</w:t>
      </w:r>
    </w:p>
    <w:p w:rsidR="00F358A4" w:rsidRPr="00BE434D" w:rsidRDefault="00F358A4" w:rsidP="00F358A4">
      <w:pPr>
        <w:ind w:left="567" w:hanging="141"/>
        <w:jc w:val="both"/>
        <w:rPr>
          <w:sz w:val="28"/>
          <w:szCs w:val="28"/>
        </w:rPr>
      </w:pPr>
      <w:r w:rsidRPr="00BE434D">
        <w:rPr>
          <w:sz w:val="28"/>
          <w:szCs w:val="28"/>
        </w:rPr>
        <w:t>1) Закрытый перелом бедра, осложненный травматическим шоком в эректильной фазе</w:t>
      </w:r>
    </w:p>
    <w:p w:rsidR="00F358A4" w:rsidRPr="00BE434D" w:rsidRDefault="00F358A4" w:rsidP="00F358A4">
      <w:pPr>
        <w:ind w:left="567" w:hanging="141"/>
        <w:jc w:val="both"/>
        <w:rPr>
          <w:sz w:val="28"/>
          <w:szCs w:val="28"/>
        </w:rPr>
      </w:pPr>
      <w:r w:rsidRPr="00BE434D">
        <w:rPr>
          <w:sz w:val="28"/>
          <w:szCs w:val="28"/>
        </w:rPr>
        <w:t>2) Закрытый перелом бедра, артериальная гипотония</w:t>
      </w:r>
    </w:p>
    <w:p w:rsidR="00F358A4" w:rsidRPr="00BE434D" w:rsidRDefault="00F358A4" w:rsidP="00F358A4">
      <w:pPr>
        <w:ind w:left="567" w:hanging="141"/>
        <w:jc w:val="both"/>
        <w:rPr>
          <w:sz w:val="28"/>
          <w:szCs w:val="28"/>
        </w:rPr>
      </w:pPr>
      <w:r w:rsidRPr="00BE434D">
        <w:rPr>
          <w:sz w:val="28"/>
          <w:szCs w:val="28"/>
        </w:rPr>
        <w:t>3) Закрытый перелом бедра, осложненный травматическим шоком в торпидной фазе</w:t>
      </w:r>
    </w:p>
    <w:p w:rsidR="00F358A4" w:rsidRPr="00BE434D" w:rsidRDefault="00F358A4" w:rsidP="00F358A4">
      <w:pPr>
        <w:ind w:left="567" w:hanging="141"/>
        <w:jc w:val="both"/>
        <w:rPr>
          <w:sz w:val="28"/>
          <w:szCs w:val="28"/>
        </w:rPr>
      </w:pPr>
      <w:r w:rsidRPr="00BE434D">
        <w:rPr>
          <w:sz w:val="28"/>
          <w:szCs w:val="28"/>
        </w:rPr>
        <w:t xml:space="preserve">4) Ушиб бедра, коллапс </w:t>
      </w:r>
    </w:p>
    <w:p w:rsidR="00F358A4" w:rsidRPr="00BE434D" w:rsidRDefault="00F358A4" w:rsidP="00F358A4">
      <w:pPr>
        <w:jc w:val="both"/>
        <w:rPr>
          <w:sz w:val="28"/>
          <w:szCs w:val="28"/>
        </w:rPr>
      </w:pPr>
      <w:r w:rsidRPr="00BE434D">
        <w:rPr>
          <w:sz w:val="28"/>
          <w:szCs w:val="28"/>
        </w:rPr>
        <w:t>190. К ранним осложнениям переломов относят:</w:t>
      </w:r>
    </w:p>
    <w:p w:rsidR="00F358A4" w:rsidRPr="00BE434D" w:rsidRDefault="00F358A4" w:rsidP="00F358A4">
      <w:pPr>
        <w:jc w:val="both"/>
        <w:rPr>
          <w:sz w:val="28"/>
          <w:szCs w:val="28"/>
        </w:rPr>
      </w:pPr>
      <w:r w:rsidRPr="00BE434D">
        <w:rPr>
          <w:sz w:val="28"/>
          <w:szCs w:val="28"/>
        </w:rPr>
        <w:tab/>
        <w:t>1) Повреждение отломками внутренних органов</w:t>
      </w:r>
    </w:p>
    <w:p w:rsidR="00F358A4" w:rsidRPr="00BE434D" w:rsidRDefault="00F358A4" w:rsidP="00F358A4">
      <w:pPr>
        <w:jc w:val="both"/>
        <w:rPr>
          <w:sz w:val="28"/>
          <w:szCs w:val="28"/>
        </w:rPr>
      </w:pPr>
      <w:r w:rsidRPr="00BE434D">
        <w:rPr>
          <w:sz w:val="28"/>
          <w:szCs w:val="28"/>
        </w:rPr>
        <w:tab/>
        <w:t>2) Жировую эмболию, травматический шок</w:t>
      </w:r>
    </w:p>
    <w:p w:rsidR="00F358A4" w:rsidRPr="00BE434D" w:rsidRDefault="00F358A4" w:rsidP="00F358A4">
      <w:pPr>
        <w:jc w:val="both"/>
        <w:rPr>
          <w:sz w:val="28"/>
          <w:szCs w:val="28"/>
        </w:rPr>
      </w:pPr>
      <w:r w:rsidRPr="00BE434D">
        <w:rPr>
          <w:sz w:val="28"/>
          <w:szCs w:val="28"/>
        </w:rPr>
        <w:tab/>
        <w:t xml:space="preserve">3) Повреждение отломками сосудов, нервов </w:t>
      </w:r>
    </w:p>
    <w:p w:rsidR="00F358A4" w:rsidRPr="00BE434D" w:rsidRDefault="00F358A4" w:rsidP="00F358A4">
      <w:pPr>
        <w:jc w:val="both"/>
        <w:rPr>
          <w:sz w:val="28"/>
          <w:szCs w:val="28"/>
        </w:rPr>
      </w:pPr>
      <w:r w:rsidRPr="00BE434D">
        <w:rPr>
          <w:sz w:val="28"/>
          <w:szCs w:val="28"/>
        </w:rPr>
        <w:tab/>
        <w:t>4) Все перечисленное</w:t>
      </w:r>
    </w:p>
    <w:p w:rsidR="00F358A4" w:rsidRPr="00BE434D" w:rsidRDefault="00F358A4" w:rsidP="00F358A4">
      <w:pPr>
        <w:jc w:val="both"/>
        <w:rPr>
          <w:sz w:val="28"/>
          <w:szCs w:val="28"/>
        </w:rPr>
      </w:pPr>
      <w:r w:rsidRPr="00BE434D">
        <w:rPr>
          <w:sz w:val="28"/>
          <w:szCs w:val="28"/>
        </w:rPr>
        <w:t>191. Для блокады области перелома применяют раствор новокаина:</w:t>
      </w:r>
    </w:p>
    <w:p w:rsidR="00F358A4" w:rsidRPr="00BE434D" w:rsidRDefault="00F358A4" w:rsidP="00F358A4">
      <w:pPr>
        <w:jc w:val="both"/>
        <w:rPr>
          <w:sz w:val="28"/>
          <w:szCs w:val="28"/>
        </w:rPr>
      </w:pPr>
      <w:r w:rsidRPr="00BE434D">
        <w:rPr>
          <w:sz w:val="28"/>
          <w:szCs w:val="28"/>
        </w:rPr>
        <w:tab/>
        <w:t>1) 0,25%</w:t>
      </w:r>
    </w:p>
    <w:p w:rsidR="00F358A4" w:rsidRPr="00BE434D" w:rsidRDefault="00F358A4" w:rsidP="00F358A4">
      <w:pPr>
        <w:jc w:val="both"/>
        <w:rPr>
          <w:sz w:val="28"/>
          <w:szCs w:val="28"/>
        </w:rPr>
      </w:pPr>
      <w:r w:rsidRPr="00BE434D">
        <w:rPr>
          <w:sz w:val="28"/>
          <w:szCs w:val="28"/>
        </w:rPr>
        <w:tab/>
        <w:t>2) 0,5%</w:t>
      </w:r>
    </w:p>
    <w:p w:rsidR="00F358A4" w:rsidRPr="00BE434D" w:rsidRDefault="00F358A4" w:rsidP="00F358A4">
      <w:pPr>
        <w:jc w:val="both"/>
        <w:rPr>
          <w:sz w:val="28"/>
          <w:szCs w:val="28"/>
        </w:rPr>
      </w:pPr>
      <w:r w:rsidRPr="00BE434D">
        <w:rPr>
          <w:sz w:val="28"/>
          <w:szCs w:val="28"/>
        </w:rPr>
        <w:tab/>
        <w:t>3) 10%</w:t>
      </w:r>
    </w:p>
    <w:p w:rsidR="00F358A4" w:rsidRPr="00BE434D" w:rsidRDefault="00F358A4" w:rsidP="00F358A4">
      <w:pPr>
        <w:jc w:val="both"/>
        <w:rPr>
          <w:sz w:val="28"/>
          <w:szCs w:val="28"/>
        </w:rPr>
      </w:pPr>
      <w:r w:rsidRPr="00BE434D">
        <w:rPr>
          <w:sz w:val="28"/>
          <w:szCs w:val="28"/>
        </w:rPr>
        <w:tab/>
        <w:t>4) 1-2%</w:t>
      </w:r>
    </w:p>
    <w:p w:rsidR="00F358A4" w:rsidRPr="00BE434D" w:rsidRDefault="00F358A4" w:rsidP="00F358A4">
      <w:pPr>
        <w:jc w:val="both"/>
        <w:rPr>
          <w:sz w:val="28"/>
          <w:szCs w:val="28"/>
        </w:rPr>
      </w:pPr>
      <w:r w:rsidRPr="00BE434D">
        <w:rPr>
          <w:sz w:val="28"/>
          <w:szCs w:val="28"/>
        </w:rPr>
        <w:t>192.  К правилам лечения переломов с помощью скелетного вытяжения относят:</w:t>
      </w:r>
    </w:p>
    <w:p w:rsidR="00F358A4" w:rsidRPr="00BE434D" w:rsidRDefault="00F358A4" w:rsidP="00F358A4">
      <w:pPr>
        <w:jc w:val="both"/>
        <w:rPr>
          <w:sz w:val="28"/>
          <w:szCs w:val="28"/>
        </w:rPr>
      </w:pPr>
      <w:r w:rsidRPr="00BE434D">
        <w:rPr>
          <w:sz w:val="28"/>
          <w:szCs w:val="28"/>
        </w:rPr>
        <w:tab/>
        <w:t>1) вытяжение конечности с обеспечением противотяги массой тела путем подъёма ножного конца  кровати</w:t>
      </w:r>
    </w:p>
    <w:p w:rsidR="00F358A4" w:rsidRPr="00BE434D" w:rsidRDefault="00F358A4" w:rsidP="00F358A4">
      <w:pPr>
        <w:jc w:val="both"/>
        <w:rPr>
          <w:sz w:val="28"/>
          <w:szCs w:val="28"/>
        </w:rPr>
      </w:pPr>
      <w:r w:rsidRPr="00BE434D">
        <w:rPr>
          <w:sz w:val="28"/>
          <w:szCs w:val="28"/>
        </w:rPr>
        <w:tab/>
        <w:t>2) вытяжение производить по оси центрального отломка</w:t>
      </w:r>
    </w:p>
    <w:p w:rsidR="00F358A4" w:rsidRPr="00BE434D" w:rsidRDefault="00F358A4" w:rsidP="00F358A4">
      <w:pPr>
        <w:jc w:val="both"/>
        <w:rPr>
          <w:sz w:val="28"/>
          <w:szCs w:val="28"/>
        </w:rPr>
      </w:pPr>
      <w:r w:rsidRPr="00BE434D">
        <w:rPr>
          <w:sz w:val="28"/>
          <w:szCs w:val="28"/>
        </w:rPr>
        <w:tab/>
        <w:t xml:space="preserve">3) постепенное увеличение нагрузки </w:t>
      </w:r>
    </w:p>
    <w:p w:rsidR="00F358A4" w:rsidRPr="00BE434D" w:rsidRDefault="00F358A4" w:rsidP="00F358A4">
      <w:pPr>
        <w:jc w:val="both"/>
        <w:rPr>
          <w:sz w:val="28"/>
          <w:szCs w:val="28"/>
        </w:rPr>
      </w:pPr>
      <w:r w:rsidRPr="00BE434D">
        <w:rPr>
          <w:sz w:val="28"/>
          <w:szCs w:val="28"/>
        </w:rPr>
        <w:tab/>
        <w:t>4) все перечисленное</w:t>
      </w:r>
    </w:p>
    <w:p w:rsidR="00F358A4" w:rsidRPr="00BE434D" w:rsidRDefault="00F358A4" w:rsidP="00F358A4">
      <w:pPr>
        <w:jc w:val="both"/>
        <w:rPr>
          <w:sz w:val="28"/>
          <w:szCs w:val="28"/>
        </w:rPr>
      </w:pPr>
      <w:r w:rsidRPr="00BE434D">
        <w:rPr>
          <w:sz w:val="28"/>
          <w:szCs w:val="28"/>
        </w:rPr>
        <w:t>193. Компрессионно-дистракционный остеосинтез позволяет:</w:t>
      </w:r>
    </w:p>
    <w:p w:rsidR="00F358A4" w:rsidRPr="00BE434D" w:rsidRDefault="00F358A4" w:rsidP="00F358A4">
      <w:pPr>
        <w:jc w:val="both"/>
        <w:rPr>
          <w:sz w:val="28"/>
          <w:szCs w:val="28"/>
        </w:rPr>
      </w:pPr>
      <w:r w:rsidRPr="00BE434D">
        <w:rPr>
          <w:sz w:val="28"/>
          <w:szCs w:val="28"/>
        </w:rPr>
        <w:tab/>
        <w:t>1) осуществлять постепенную репозицию и длительную фиксацию при функциональной нагрузке конечности</w:t>
      </w:r>
    </w:p>
    <w:p w:rsidR="00F358A4" w:rsidRPr="00BE434D" w:rsidRDefault="00F358A4" w:rsidP="00F358A4">
      <w:pPr>
        <w:jc w:val="both"/>
        <w:rPr>
          <w:sz w:val="28"/>
          <w:szCs w:val="28"/>
        </w:rPr>
      </w:pPr>
      <w:r w:rsidRPr="00BE434D">
        <w:rPr>
          <w:sz w:val="28"/>
          <w:szCs w:val="28"/>
        </w:rPr>
        <w:tab/>
        <w:t>2) выполнить операцию без обезболивания</w:t>
      </w:r>
    </w:p>
    <w:p w:rsidR="00F358A4" w:rsidRPr="00BE434D" w:rsidRDefault="00F358A4" w:rsidP="00F358A4">
      <w:pPr>
        <w:jc w:val="both"/>
        <w:rPr>
          <w:sz w:val="28"/>
          <w:szCs w:val="28"/>
        </w:rPr>
      </w:pPr>
      <w:r w:rsidRPr="00BE434D">
        <w:rPr>
          <w:sz w:val="28"/>
          <w:szCs w:val="28"/>
        </w:rPr>
        <w:tab/>
        <w:t>3) осуществить интрамедуллярный остеосинтез</w:t>
      </w:r>
    </w:p>
    <w:p w:rsidR="00F358A4" w:rsidRPr="00BE434D" w:rsidRDefault="00F358A4" w:rsidP="00F358A4">
      <w:pPr>
        <w:jc w:val="both"/>
        <w:rPr>
          <w:sz w:val="28"/>
          <w:szCs w:val="28"/>
        </w:rPr>
      </w:pPr>
      <w:r w:rsidRPr="00BE434D">
        <w:rPr>
          <w:sz w:val="28"/>
          <w:szCs w:val="28"/>
        </w:rPr>
        <w:tab/>
        <w:t xml:space="preserve">4) отказаться от стимуляции процессов консолидации </w:t>
      </w:r>
    </w:p>
    <w:p w:rsidR="00F358A4" w:rsidRPr="00BE434D" w:rsidRDefault="00F358A4" w:rsidP="00F358A4">
      <w:pPr>
        <w:jc w:val="both"/>
        <w:rPr>
          <w:sz w:val="28"/>
          <w:szCs w:val="28"/>
        </w:rPr>
      </w:pPr>
      <w:r w:rsidRPr="00BE434D">
        <w:rPr>
          <w:sz w:val="28"/>
          <w:szCs w:val="28"/>
        </w:rPr>
        <w:t>194. Рентгенологический метод позволяет установить:</w:t>
      </w:r>
    </w:p>
    <w:p w:rsidR="00F358A4" w:rsidRPr="00BE434D" w:rsidRDefault="00F358A4" w:rsidP="00F358A4">
      <w:pPr>
        <w:jc w:val="both"/>
        <w:rPr>
          <w:sz w:val="28"/>
          <w:szCs w:val="28"/>
        </w:rPr>
      </w:pPr>
      <w:r w:rsidRPr="00BE434D">
        <w:rPr>
          <w:sz w:val="28"/>
          <w:szCs w:val="28"/>
        </w:rPr>
        <w:tab/>
        <w:t>1) формирование первичной костной мозоли</w:t>
      </w:r>
    </w:p>
    <w:p w:rsidR="00F358A4" w:rsidRPr="00BE434D" w:rsidRDefault="00F358A4" w:rsidP="00F358A4">
      <w:pPr>
        <w:jc w:val="both"/>
        <w:rPr>
          <w:sz w:val="28"/>
          <w:szCs w:val="28"/>
        </w:rPr>
      </w:pPr>
      <w:r w:rsidRPr="00BE434D">
        <w:rPr>
          <w:sz w:val="28"/>
          <w:szCs w:val="28"/>
        </w:rPr>
        <w:tab/>
        <w:t>2) формирование вторичной костной мозоли</w:t>
      </w:r>
    </w:p>
    <w:p w:rsidR="00F358A4" w:rsidRPr="00BE434D" w:rsidRDefault="00F358A4" w:rsidP="00F358A4">
      <w:pPr>
        <w:jc w:val="both"/>
        <w:rPr>
          <w:sz w:val="28"/>
          <w:szCs w:val="28"/>
        </w:rPr>
      </w:pPr>
      <w:r w:rsidRPr="00BE434D">
        <w:rPr>
          <w:sz w:val="28"/>
          <w:szCs w:val="28"/>
        </w:rPr>
        <w:tab/>
        <w:t>3) степень асептического воспаления в области перелома</w:t>
      </w:r>
    </w:p>
    <w:p w:rsidR="00F358A4" w:rsidRPr="00BE434D" w:rsidRDefault="00F358A4" w:rsidP="00F358A4">
      <w:pPr>
        <w:jc w:val="both"/>
        <w:rPr>
          <w:sz w:val="28"/>
          <w:szCs w:val="28"/>
        </w:rPr>
      </w:pPr>
      <w:r w:rsidRPr="00BE434D">
        <w:rPr>
          <w:sz w:val="28"/>
          <w:szCs w:val="28"/>
        </w:rPr>
        <w:tab/>
        <w:t>4) состояние гематомы в области перелома</w:t>
      </w:r>
    </w:p>
    <w:p w:rsidR="00F358A4" w:rsidRPr="00BE434D" w:rsidRDefault="00F358A4" w:rsidP="00F358A4">
      <w:pPr>
        <w:jc w:val="both"/>
        <w:rPr>
          <w:sz w:val="28"/>
          <w:szCs w:val="28"/>
        </w:rPr>
      </w:pPr>
      <w:r w:rsidRPr="00BE434D">
        <w:rPr>
          <w:sz w:val="28"/>
          <w:szCs w:val="28"/>
        </w:rPr>
        <w:t>195. При переломе диафиза большеберцовой кости без смещения гипсовая повязка должна быть наложена:</w:t>
      </w:r>
    </w:p>
    <w:p w:rsidR="00F358A4" w:rsidRPr="00BE434D" w:rsidRDefault="00F358A4" w:rsidP="00F358A4">
      <w:pPr>
        <w:ind w:left="284"/>
        <w:jc w:val="both"/>
        <w:rPr>
          <w:sz w:val="28"/>
          <w:szCs w:val="28"/>
        </w:rPr>
      </w:pPr>
      <w:r w:rsidRPr="00BE434D">
        <w:rPr>
          <w:sz w:val="28"/>
          <w:szCs w:val="28"/>
        </w:rPr>
        <w:t>1) От нижней трети бедра до кончиков пальцев</w:t>
      </w:r>
    </w:p>
    <w:p w:rsidR="00F358A4" w:rsidRPr="00BE434D" w:rsidRDefault="00F358A4" w:rsidP="00F358A4">
      <w:pPr>
        <w:ind w:left="284"/>
        <w:jc w:val="both"/>
        <w:rPr>
          <w:sz w:val="28"/>
          <w:szCs w:val="28"/>
        </w:rPr>
      </w:pPr>
      <w:r w:rsidRPr="00BE434D">
        <w:rPr>
          <w:sz w:val="28"/>
          <w:szCs w:val="28"/>
        </w:rPr>
        <w:t>2) От верхней трети бедра до плюстнофаланговых суставов</w:t>
      </w:r>
    </w:p>
    <w:p w:rsidR="00F358A4" w:rsidRPr="00BE434D" w:rsidRDefault="00F358A4" w:rsidP="00F358A4">
      <w:pPr>
        <w:ind w:left="284"/>
        <w:jc w:val="both"/>
        <w:rPr>
          <w:sz w:val="28"/>
          <w:szCs w:val="28"/>
        </w:rPr>
      </w:pPr>
      <w:r w:rsidRPr="00BE434D">
        <w:rPr>
          <w:sz w:val="28"/>
          <w:szCs w:val="28"/>
        </w:rPr>
        <w:t>3) От средней трети бедра до середины стопы</w:t>
      </w:r>
    </w:p>
    <w:p w:rsidR="00F358A4" w:rsidRPr="00BE434D" w:rsidRDefault="00F358A4" w:rsidP="00F358A4">
      <w:pPr>
        <w:ind w:left="284"/>
        <w:jc w:val="both"/>
        <w:rPr>
          <w:sz w:val="28"/>
          <w:szCs w:val="28"/>
        </w:rPr>
      </w:pPr>
      <w:r w:rsidRPr="00BE434D">
        <w:rPr>
          <w:sz w:val="28"/>
          <w:szCs w:val="28"/>
        </w:rPr>
        <w:lastRenderedPageBreak/>
        <w:t>4) Все перечисленное верно</w:t>
      </w:r>
    </w:p>
    <w:p w:rsidR="00F358A4" w:rsidRPr="00BE434D" w:rsidRDefault="00F358A4" w:rsidP="00F358A4">
      <w:pPr>
        <w:pStyle w:val="a8"/>
        <w:spacing w:after="0"/>
        <w:rPr>
          <w:sz w:val="28"/>
          <w:szCs w:val="28"/>
        </w:rPr>
      </w:pPr>
      <w:r w:rsidRPr="00BE434D">
        <w:rPr>
          <w:sz w:val="28"/>
          <w:szCs w:val="28"/>
        </w:rPr>
        <w:t>196. К числу «застарелых» относятся вывихи, с момента возникновения до попытки вправления которых прошло:</w:t>
      </w:r>
    </w:p>
    <w:p w:rsidR="00F358A4" w:rsidRPr="00BE434D" w:rsidRDefault="00F358A4" w:rsidP="00F358A4">
      <w:pPr>
        <w:pStyle w:val="a8"/>
        <w:numPr>
          <w:ilvl w:val="0"/>
          <w:numId w:val="170"/>
        </w:numPr>
        <w:spacing w:after="0"/>
        <w:rPr>
          <w:sz w:val="28"/>
          <w:szCs w:val="28"/>
        </w:rPr>
      </w:pPr>
      <w:r w:rsidRPr="00BE434D">
        <w:rPr>
          <w:sz w:val="28"/>
          <w:szCs w:val="28"/>
        </w:rPr>
        <w:t>более 24 часов</w:t>
      </w:r>
    </w:p>
    <w:p w:rsidR="00F358A4" w:rsidRPr="00BE434D" w:rsidRDefault="00F358A4" w:rsidP="00F358A4">
      <w:pPr>
        <w:pStyle w:val="a8"/>
        <w:numPr>
          <w:ilvl w:val="0"/>
          <w:numId w:val="170"/>
        </w:numPr>
        <w:spacing w:after="0"/>
        <w:rPr>
          <w:sz w:val="28"/>
          <w:szCs w:val="28"/>
        </w:rPr>
      </w:pPr>
      <w:r w:rsidRPr="00BE434D">
        <w:rPr>
          <w:sz w:val="28"/>
          <w:szCs w:val="28"/>
        </w:rPr>
        <w:t>более 2-3 суток</w:t>
      </w:r>
    </w:p>
    <w:p w:rsidR="00F358A4" w:rsidRPr="00BE434D" w:rsidRDefault="00F358A4" w:rsidP="00F358A4">
      <w:pPr>
        <w:pStyle w:val="a8"/>
        <w:numPr>
          <w:ilvl w:val="0"/>
          <w:numId w:val="170"/>
        </w:numPr>
        <w:spacing w:after="0"/>
        <w:rPr>
          <w:sz w:val="28"/>
          <w:szCs w:val="28"/>
        </w:rPr>
      </w:pPr>
      <w:r w:rsidRPr="00BE434D">
        <w:rPr>
          <w:sz w:val="28"/>
          <w:szCs w:val="28"/>
        </w:rPr>
        <w:t>более 7 суток</w:t>
      </w:r>
    </w:p>
    <w:p w:rsidR="00F358A4" w:rsidRPr="00BE434D" w:rsidRDefault="00F358A4" w:rsidP="00F358A4">
      <w:pPr>
        <w:pStyle w:val="a8"/>
        <w:numPr>
          <w:ilvl w:val="0"/>
          <w:numId w:val="170"/>
        </w:numPr>
        <w:spacing w:after="0"/>
        <w:rPr>
          <w:sz w:val="28"/>
          <w:szCs w:val="28"/>
        </w:rPr>
      </w:pPr>
      <w:r w:rsidRPr="00BE434D">
        <w:rPr>
          <w:sz w:val="28"/>
          <w:szCs w:val="28"/>
        </w:rPr>
        <w:t xml:space="preserve">более 3 –х недель </w:t>
      </w:r>
    </w:p>
    <w:p w:rsidR="00F358A4" w:rsidRPr="00BE434D" w:rsidRDefault="00F358A4" w:rsidP="00F358A4">
      <w:pPr>
        <w:pStyle w:val="a8"/>
        <w:spacing w:after="0"/>
        <w:rPr>
          <w:sz w:val="28"/>
          <w:szCs w:val="28"/>
        </w:rPr>
      </w:pPr>
      <w:r w:rsidRPr="00BE434D">
        <w:rPr>
          <w:sz w:val="28"/>
          <w:szCs w:val="28"/>
        </w:rPr>
        <w:t>197. К какому виду из перечисленных вывихов бедра относится вывих седалищный?</w:t>
      </w:r>
    </w:p>
    <w:p w:rsidR="00F358A4" w:rsidRPr="00BE434D" w:rsidRDefault="00F358A4" w:rsidP="00F358A4">
      <w:pPr>
        <w:pStyle w:val="a8"/>
        <w:numPr>
          <w:ilvl w:val="0"/>
          <w:numId w:val="171"/>
        </w:numPr>
        <w:spacing w:after="0"/>
        <w:rPr>
          <w:sz w:val="28"/>
          <w:szCs w:val="28"/>
        </w:rPr>
      </w:pPr>
      <w:r w:rsidRPr="00BE434D">
        <w:rPr>
          <w:sz w:val="28"/>
          <w:szCs w:val="28"/>
        </w:rPr>
        <w:t>к передне-нижним</w:t>
      </w:r>
    </w:p>
    <w:p w:rsidR="00F358A4" w:rsidRPr="00BE434D" w:rsidRDefault="00F358A4" w:rsidP="00F358A4">
      <w:pPr>
        <w:pStyle w:val="a8"/>
        <w:numPr>
          <w:ilvl w:val="0"/>
          <w:numId w:val="171"/>
        </w:numPr>
        <w:spacing w:after="0"/>
        <w:rPr>
          <w:sz w:val="28"/>
          <w:szCs w:val="28"/>
        </w:rPr>
      </w:pPr>
      <w:r w:rsidRPr="00BE434D">
        <w:rPr>
          <w:sz w:val="28"/>
          <w:szCs w:val="28"/>
        </w:rPr>
        <w:t xml:space="preserve"> к задне-нижним</w:t>
      </w:r>
    </w:p>
    <w:p w:rsidR="00F358A4" w:rsidRPr="00BE434D" w:rsidRDefault="00F358A4" w:rsidP="00F358A4">
      <w:pPr>
        <w:pStyle w:val="a8"/>
        <w:numPr>
          <w:ilvl w:val="0"/>
          <w:numId w:val="171"/>
        </w:numPr>
        <w:spacing w:after="0"/>
        <w:rPr>
          <w:sz w:val="28"/>
          <w:szCs w:val="28"/>
        </w:rPr>
      </w:pPr>
      <w:r w:rsidRPr="00BE434D">
        <w:rPr>
          <w:sz w:val="28"/>
          <w:szCs w:val="28"/>
        </w:rPr>
        <w:t xml:space="preserve"> к передне-верхним</w:t>
      </w:r>
    </w:p>
    <w:p w:rsidR="00F358A4" w:rsidRPr="00BE434D" w:rsidRDefault="00F358A4" w:rsidP="00F358A4">
      <w:pPr>
        <w:pStyle w:val="a8"/>
        <w:numPr>
          <w:ilvl w:val="0"/>
          <w:numId w:val="171"/>
        </w:numPr>
        <w:spacing w:after="0"/>
        <w:rPr>
          <w:sz w:val="28"/>
          <w:szCs w:val="28"/>
        </w:rPr>
      </w:pPr>
      <w:r w:rsidRPr="00BE434D">
        <w:rPr>
          <w:sz w:val="28"/>
          <w:szCs w:val="28"/>
        </w:rPr>
        <w:t xml:space="preserve"> к центральным</w:t>
      </w:r>
    </w:p>
    <w:p w:rsidR="00F358A4" w:rsidRPr="00BE434D" w:rsidRDefault="00F358A4" w:rsidP="00F358A4">
      <w:pPr>
        <w:pStyle w:val="a8"/>
        <w:spacing w:after="0"/>
        <w:jc w:val="both"/>
        <w:rPr>
          <w:sz w:val="28"/>
          <w:szCs w:val="28"/>
        </w:rPr>
      </w:pPr>
      <w:r w:rsidRPr="00BE434D">
        <w:rPr>
          <w:sz w:val="28"/>
          <w:szCs w:val="28"/>
        </w:rPr>
        <w:t>198. Активное хирургическое лечение гнойных ран заключается в ее:</w:t>
      </w:r>
    </w:p>
    <w:p w:rsidR="00F358A4" w:rsidRPr="00BE434D" w:rsidRDefault="00F358A4" w:rsidP="00F358A4">
      <w:pPr>
        <w:tabs>
          <w:tab w:val="left" w:pos="426"/>
          <w:tab w:val="left" w:pos="596"/>
        </w:tabs>
        <w:jc w:val="both"/>
        <w:rPr>
          <w:sz w:val="28"/>
          <w:szCs w:val="28"/>
        </w:rPr>
      </w:pPr>
      <w:r w:rsidRPr="00BE434D">
        <w:rPr>
          <w:sz w:val="28"/>
          <w:szCs w:val="28"/>
        </w:rPr>
        <w:tab/>
        <w:t>1)</w:t>
      </w:r>
      <w:r w:rsidRPr="00BE434D">
        <w:rPr>
          <w:sz w:val="28"/>
          <w:szCs w:val="28"/>
        </w:rPr>
        <w:tab/>
        <w:t>рациональной хирургической обработке</w:t>
      </w:r>
    </w:p>
    <w:p w:rsidR="00F358A4" w:rsidRPr="00BE434D" w:rsidRDefault="00F358A4" w:rsidP="00F358A4">
      <w:pPr>
        <w:tabs>
          <w:tab w:val="left" w:pos="426"/>
          <w:tab w:val="left" w:pos="596"/>
        </w:tabs>
        <w:jc w:val="both"/>
        <w:rPr>
          <w:sz w:val="28"/>
          <w:szCs w:val="28"/>
        </w:rPr>
      </w:pPr>
      <w:r w:rsidRPr="00BE434D">
        <w:rPr>
          <w:sz w:val="28"/>
          <w:szCs w:val="28"/>
        </w:rPr>
        <w:tab/>
        <w:t>2)</w:t>
      </w:r>
      <w:r w:rsidRPr="00BE434D">
        <w:rPr>
          <w:sz w:val="28"/>
          <w:szCs w:val="28"/>
        </w:rPr>
        <w:tab/>
        <w:t>применении трубчатых дренажей</w:t>
      </w:r>
    </w:p>
    <w:p w:rsidR="00F358A4" w:rsidRPr="00BE434D" w:rsidRDefault="00F358A4" w:rsidP="00F358A4">
      <w:pPr>
        <w:tabs>
          <w:tab w:val="left" w:pos="426"/>
          <w:tab w:val="left" w:pos="596"/>
        </w:tabs>
        <w:jc w:val="both"/>
        <w:rPr>
          <w:sz w:val="28"/>
          <w:szCs w:val="28"/>
        </w:rPr>
      </w:pPr>
      <w:r w:rsidRPr="00BE434D">
        <w:rPr>
          <w:sz w:val="28"/>
          <w:szCs w:val="28"/>
        </w:rPr>
        <w:tab/>
        <w:t>3)</w:t>
      </w:r>
      <w:r w:rsidRPr="00BE434D">
        <w:rPr>
          <w:sz w:val="28"/>
          <w:szCs w:val="28"/>
        </w:rPr>
        <w:tab/>
        <w:t>хирургической обработке, дренировании, ушивании с вакуумаспирацией</w:t>
      </w:r>
    </w:p>
    <w:p w:rsidR="00F358A4" w:rsidRPr="00BE434D" w:rsidRDefault="00F358A4" w:rsidP="00F358A4">
      <w:pPr>
        <w:tabs>
          <w:tab w:val="left" w:pos="426"/>
          <w:tab w:val="left" w:pos="596"/>
        </w:tabs>
        <w:jc w:val="both"/>
        <w:rPr>
          <w:sz w:val="28"/>
          <w:szCs w:val="28"/>
        </w:rPr>
      </w:pPr>
      <w:r w:rsidRPr="00BE434D">
        <w:rPr>
          <w:sz w:val="28"/>
          <w:szCs w:val="28"/>
        </w:rPr>
        <w:tab/>
        <w:t>4)</w:t>
      </w:r>
      <w:r w:rsidRPr="00BE434D">
        <w:rPr>
          <w:sz w:val="28"/>
          <w:szCs w:val="28"/>
        </w:rPr>
        <w:tab/>
        <w:t>хирургической обработке, дренировании, ушивании с дискретным проточно-аспирационным промыванием</w:t>
      </w:r>
    </w:p>
    <w:p w:rsidR="00F358A4" w:rsidRPr="00BE434D" w:rsidRDefault="00F358A4" w:rsidP="00F358A4">
      <w:pPr>
        <w:pStyle w:val="a8"/>
        <w:spacing w:after="0"/>
        <w:jc w:val="both"/>
        <w:rPr>
          <w:sz w:val="28"/>
          <w:szCs w:val="28"/>
        </w:rPr>
      </w:pPr>
      <w:r w:rsidRPr="00BE434D">
        <w:rPr>
          <w:sz w:val="28"/>
          <w:szCs w:val="28"/>
        </w:rPr>
        <w:t>199.При заживлении раны вторичным натяжением целесообразным во второй фазе является</w:t>
      </w:r>
    </w:p>
    <w:p w:rsidR="00F358A4" w:rsidRPr="00BE434D" w:rsidRDefault="00F358A4" w:rsidP="00F358A4">
      <w:pPr>
        <w:tabs>
          <w:tab w:val="left" w:pos="426"/>
          <w:tab w:val="left" w:pos="596"/>
        </w:tabs>
        <w:jc w:val="both"/>
        <w:rPr>
          <w:sz w:val="28"/>
          <w:szCs w:val="28"/>
        </w:rPr>
      </w:pPr>
      <w:r w:rsidRPr="00BE434D">
        <w:rPr>
          <w:sz w:val="28"/>
          <w:szCs w:val="28"/>
        </w:rPr>
        <w:tab/>
        <w:t>1)</w:t>
      </w:r>
      <w:r w:rsidRPr="00BE434D">
        <w:rPr>
          <w:sz w:val="28"/>
          <w:szCs w:val="28"/>
        </w:rPr>
        <w:tab/>
        <w:t>противовоспалительное лечение</w:t>
      </w:r>
    </w:p>
    <w:p w:rsidR="00F358A4" w:rsidRPr="00BE434D" w:rsidRDefault="00F358A4" w:rsidP="00F358A4">
      <w:pPr>
        <w:tabs>
          <w:tab w:val="left" w:pos="426"/>
          <w:tab w:val="left" w:pos="596"/>
        </w:tabs>
        <w:jc w:val="both"/>
        <w:rPr>
          <w:sz w:val="28"/>
          <w:szCs w:val="28"/>
        </w:rPr>
      </w:pPr>
      <w:r w:rsidRPr="00BE434D">
        <w:rPr>
          <w:sz w:val="28"/>
          <w:szCs w:val="28"/>
        </w:rPr>
        <w:tab/>
        <w:t>2)</w:t>
      </w:r>
      <w:r w:rsidRPr="00BE434D">
        <w:rPr>
          <w:sz w:val="28"/>
          <w:szCs w:val="28"/>
        </w:rPr>
        <w:tab/>
        <w:t>стимулирование роста грануляций</w:t>
      </w:r>
    </w:p>
    <w:p w:rsidR="00F358A4" w:rsidRPr="00BE434D" w:rsidRDefault="00F358A4" w:rsidP="00F358A4">
      <w:pPr>
        <w:tabs>
          <w:tab w:val="left" w:pos="426"/>
          <w:tab w:val="left" w:pos="596"/>
        </w:tabs>
        <w:jc w:val="both"/>
        <w:rPr>
          <w:sz w:val="28"/>
          <w:szCs w:val="28"/>
        </w:rPr>
      </w:pPr>
      <w:r w:rsidRPr="00BE434D">
        <w:rPr>
          <w:sz w:val="28"/>
          <w:szCs w:val="28"/>
        </w:rPr>
        <w:tab/>
        <w:t>3)</w:t>
      </w:r>
      <w:r w:rsidRPr="00BE434D">
        <w:rPr>
          <w:sz w:val="28"/>
          <w:szCs w:val="28"/>
        </w:rPr>
        <w:tab/>
        <w:t>стимулирование процессов очищения раны</w:t>
      </w:r>
    </w:p>
    <w:p w:rsidR="00F358A4" w:rsidRPr="00BE434D" w:rsidRDefault="00F358A4" w:rsidP="00F358A4">
      <w:pPr>
        <w:tabs>
          <w:tab w:val="left" w:pos="426"/>
          <w:tab w:val="left" w:pos="596"/>
        </w:tabs>
        <w:jc w:val="both"/>
        <w:rPr>
          <w:sz w:val="28"/>
          <w:szCs w:val="28"/>
        </w:rPr>
      </w:pPr>
      <w:r w:rsidRPr="00BE434D">
        <w:rPr>
          <w:sz w:val="28"/>
          <w:szCs w:val="28"/>
        </w:rPr>
        <w:tab/>
        <w:t>4)</w:t>
      </w:r>
      <w:r w:rsidRPr="00BE434D">
        <w:rPr>
          <w:sz w:val="28"/>
          <w:szCs w:val="28"/>
        </w:rPr>
        <w:tab/>
        <w:t>адекватное дренирование</w:t>
      </w:r>
    </w:p>
    <w:p w:rsidR="00F358A4" w:rsidRPr="00BE434D" w:rsidRDefault="00F358A4" w:rsidP="00F358A4">
      <w:pPr>
        <w:pStyle w:val="a8"/>
        <w:tabs>
          <w:tab w:val="left" w:pos="426"/>
        </w:tabs>
        <w:spacing w:after="0"/>
        <w:ind w:left="426" w:hanging="426"/>
        <w:rPr>
          <w:sz w:val="28"/>
          <w:szCs w:val="28"/>
        </w:rPr>
      </w:pPr>
      <w:r w:rsidRPr="00BE434D">
        <w:rPr>
          <w:sz w:val="28"/>
          <w:szCs w:val="28"/>
        </w:rPr>
        <w:t>200. Какой из перечисленных симптомов является наиболее достоверным признаком вывиха?</w:t>
      </w:r>
    </w:p>
    <w:p w:rsidR="00F358A4" w:rsidRPr="00BE434D" w:rsidRDefault="00F358A4" w:rsidP="00F358A4">
      <w:pPr>
        <w:pStyle w:val="a8"/>
        <w:numPr>
          <w:ilvl w:val="0"/>
          <w:numId w:val="172"/>
        </w:numPr>
        <w:tabs>
          <w:tab w:val="left" w:pos="426"/>
        </w:tabs>
        <w:spacing w:after="0"/>
        <w:rPr>
          <w:sz w:val="28"/>
          <w:szCs w:val="28"/>
        </w:rPr>
      </w:pPr>
      <w:r w:rsidRPr="00BE434D">
        <w:rPr>
          <w:sz w:val="28"/>
          <w:szCs w:val="28"/>
        </w:rPr>
        <w:t xml:space="preserve">деформация области сустава </w:t>
      </w:r>
    </w:p>
    <w:p w:rsidR="00F358A4" w:rsidRPr="00BE434D" w:rsidRDefault="00F358A4" w:rsidP="00F358A4">
      <w:pPr>
        <w:pStyle w:val="a8"/>
        <w:numPr>
          <w:ilvl w:val="0"/>
          <w:numId w:val="172"/>
        </w:numPr>
        <w:tabs>
          <w:tab w:val="left" w:pos="426"/>
        </w:tabs>
        <w:spacing w:after="0"/>
        <w:rPr>
          <w:sz w:val="28"/>
          <w:szCs w:val="28"/>
        </w:rPr>
      </w:pPr>
      <w:r w:rsidRPr="00BE434D">
        <w:rPr>
          <w:sz w:val="28"/>
          <w:szCs w:val="28"/>
        </w:rPr>
        <w:t>пружинящая фиксация конечности</w:t>
      </w:r>
    </w:p>
    <w:p w:rsidR="00F358A4" w:rsidRPr="00BE434D" w:rsidRDefault="00F358A4" w:rsidP="00F358A4">
      <w:pPr>
        <w:pStyle w:val="a8"/>
        <w:numPr>
          <w:ilvl w:val="0"/>
          <w:numId w:val="172"/>
        </w:numPr>
        <w:tabs>
          <w:tab w:val="left" w:pos="426"/>
        </w:tabs>
        <w:spacing w:after="0"/>
        <w:rPr>
          <w:sz w:val="28"/>
          <w:szCs w:val="28"/>
        </w:rPr>
      </w:pPr>
      <w:r w:rsidRPr="00BE434D">
        <w:rPr>
          <w:sz w:val="28"/>
          <w:szCs w:val="28"/>
        </w:rPr>
        <w:t>укорочение конечности</w:t>
      </w:r>
    </w:p>
    <w:p w:rsidR="00F358A4" w:rsidRPr="00BE434D" w:rsidRDefault="00F358A4" w:rsidP="00F358A4">
      <w:pPr>
        <w:pStyle w:val="a8"/>
        <w:numPr>
          <w:ilvl w:val="0"/>
          <w:numId w:val="172"/>
        </w:numPr>
        <w:tabs>
          <w:tab w:val="left" w:pos="426"/>
        </w:tabs>
        <w:spacing w:after="0"/>
        <w:rPr>
          <w:sz w:val="28"/>
          <w:szCs w:val="28"/>
        </w:rPr>
      </w:pPr>
      <w:r w:rsidRPr="00BE434D">
        <w:rPr>
          <w:sz w:val="28"/>
          <w:szCs w:val="28"/>
        </w:rPr>
        <w:t>ограничение подвижности</w:t>
      </w:r>
    </w:p>
    <w:p w:rsidR="00F358A4" w:rsidRPr="00BE434D" w:rsidRDefault="00F358A4" w:rsidP="00F358A4">
      <w:pPr>
        <w:pStyle w:val="a8"/>
        <w:tabs>
          <w:tab w:val="left" w:pos="426"/>
        </w:tabs>
        <w:spacing w:after="0"/>
        <w:ind w:left="426" w:hanging="426"/>
        <w:rPr>
          <w:sz w:val="28"/>
          <w:szCs w:val="28"/>
        </w:rPr>
      </w:pPr>
      <w:r w:rsidRPr="00BE434D">
        <w:rPr>
          <w:sz w:val="28"/>
          <w:szCs w:val="28"/>
        </w:rPr>
        <w:t>201. Какой из перечисленных способов фиксации конечности предпочтителен после вправления неосложненного вывиха плеча:</w:t>
      </w:r>
    </w:p>
    <w:p w:rsidR="00F358A4" w:rsidRPr="00BE434D" w:rsidRDefault="00F358A4" w:rsidP="00F358A4">
      <w:pPr>
        <w:pStyle w:val="a8"/>
        <w:numPr>
          <w:ilvl w:val="0"/>
          <w:numId w:val="173"/>
        </w:numPr>
        <w:tabs>
          <w:tab w:val="left" w:pos="426"/>
        </w:tabs>
        <w:spacing w:after="0"/>
        <w:rPr>
          <w:sz w:val="28"/>
          <w:szCs w:val="28"/>
        </w:rPr>
      </w:pPr>
      <w:r w:rsidRPr="00BE434D">
        <w:rPr>
          <w:sz w:val="28"/>
          <w:szCs w:val="28"/>
        </w:rPr>
        <w:t xml:space="preserve">лонгетная гипсовая повязка в положении приведения плеча к туловищу </w:t>
      </w:r>
    </w:p>
    <w:p w:rsidR="00F358A4" w:rsidRPr="00BE434D" w:rsidRDefault="00F358A4" w:rsidP="00F358A4">
      <w:pPr>
        <w:pStyle w:val="a8"/>
        <w:numPr>
          <w:ilvl w:val="0"/>
          <w:numId w:val="173"/>
        </w:numPr>
        <w:tabs>
          <w:tab w:val="left" w:pos="426"/>
        </w:tabs>
        <w:spacing w:after="0"/>
        <w:rPr>
          <w:sz w:val="28"/>
          <w:szCs w:val="28"/>
        </w:rPr>
      </w:pPr>
      <w:r w:rsidRPr="00BE434D">
        <w:rPr>
          <w:sz w:val="28"/>
          <w:szCs w:val="28"/>
        </w:rPr>
        <w:t>скелетное вытяжение на отводящей шине ЦИТО</w:t>
      </w:r>
    </w:p>
    <w:p w:rsidR="00F358A4" w:rsidRPr="00BE434D" w:rsidRDefault="00F358A4" w:rsidP="00F358A4">
      <w:pPr>
        <w:pStyle w:val="a8"/>
        <w:numPr>
          <w:ilvl w:val="0"/>
          <w:numId w:val="173"/>
        </w:numPr>
        <w:tabs>
          <w:tab w:val="left" w:pos="426"/>
        </w:tabs>
        <w:spacing w:after="0"/>
        <w:rPr>
          <w:sz w:val="28"/>
          <w:szCs w:val="28"/>
        </w:rPr>
      </w:pPr>
      <w:r w:rsidRPr="00BE434D">
        <w:rPr>
          <w:sz w:val="28"/>
          <w:szCs w:val="28"/>
        </w:rPr>
        <w:t xml:space="preserve"> глухая гипсовая торакобрахиальная повязка</w:t>
      </w:r>
    </w:p>
    <w:p w:rsidR="00F358A4" w:rsidRPr="00BE434D" w:rsidRDefault="00F358A4" w:rsidP="00F358A4">
      <w:pPr>
        <w:pStyle w:val="a8"/>
        <w:numPr>
          <w:ilvl w:val="0"/>
          <w:numId w:val="173"/>
        </w:numPr>
        <w:tabs>
          <w:tab w:val="left" w:pos="426"/>
        </w:tabs>
        <w:spacing w:after="0"/>
        <w:rPr>
          <w:sz w:val="28"/>
          <w:szCs w:val="28"/>
        </w:rPr>
      </w:pPr>
      <w:r w:rsidRPr="00BE434D">
        <w:rPr>
          <w:sz w:val="28"/>
          <w:szCs w:val="28"/>
        </w:rPr>
        <w:t xml:space="preserve"> косыночная повязка</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202..К какому из перечисленных вывихов бедра относят вывих подвздошный?</w:t>
      </w:r>
    </w:p>
    <w:p w:rsidR="00F358A4" w:rsidRPr="00BE434D" w:rsidRDefault="00F358A4" w:rsidP="00F358A4">
      <w:pPr>
        <w:pStyle w:val="a8"/>
        <w:numPr>
          <w:ilvl w:val="0"/>
          <w:numId w:val="174"/>
        </w:numPr>
        <w:tabs>
          <w:tab w:val="left" w:pos="426"/>
        </w:tabs>
        <w:spacing w:after="0"/>
        <w:rPr>
          <w:sz w:val="28"/>
          <w:szCs w:val="28"/>
        </w:rPr>
      </w:pPr>
      <w:r w:rsidRPr="00BE434D">
        <w:rPr>
          <w:sz w:val="28"/>
          <w:szCs w:val="28"/>
        </w:rPr>
        <w:t>к задне-нижним</w:t>
      </w:r>
    </w:p>
    <w:p w:rsidR="00F358A4" w:rsidRPr="00BE434D" w:rsidRDefault="00F358A4" w:rsidP="00F358A4">
      <w:pPr>
        <w:pStyle w:val="a8"/>
        <w:numPr>
          <w:ilvl w:val="0"/>
          <w:numId w:val="174"/>
        </w:numPr>
        <w:tabs>
          <w:tab w:val="left" w:pos="426"/>
        </w:tabs>
        <w:spacing w:after="0"/>
        <w:rPr>
          <w:sz w:val="28"/>
          <w:szCs w:val="28"/>
        </w:rPr>
      </w:pPr>
      <w:r w:rsidRPr="00BE434D">
        <w:rPr>
          <w:sz w:val="28"/>
          <w:szCs w:val="28"/>
        </w:rPr>
        <w:t xml:space="preserve"> к задне-верхним</w:t>
      </w:r>
    </w:p>
    <w:p w:rsidR="00F358A4" w:rsidRPr="00BE434D" w:rsidRDefault="00F358A4" w:rsidP="00F358A4">
      <w:pPr>
        <w:pStyle w:val="a8"/>
        <w:numPr>
          <w:ilvl w:val="0"/>
          <w:numId w:val="174"/>
        </w:numPr>
        <w:tabs>
          <w:tab w:val="left" w:pos="426"/>
        </w:tabs>
        <w:spacing w:after="0"/>
        <w:rPr>
          <w:sz w:val="28"/>
          <w:szCs w:val="28"/>
        </w:rPr>
      </w:pPr>
      <w:r w:rsidRPr="00BE434D">
        <w:rPr>
          <w:sz w:val="28"/>
          <w:szCs w:val="28"/>
        </w:rPr>
        <w:t xml:space="preserve"> к передне-верхним</w:t>
      </w:r>
    </w:p>
    <w:p w:rsidR="00F358A4" w:rsidRPr="00BE434D" w:rsidRDefault="00F358A4" w:rsidP="00F358A4">
      <w:pPr>
        <w:pStyle w:val="a8"/>
        <w:numPr>
          <w:ilvl w:val="0"/>
          <w:numId w:val="174"/>
        </w:numPr>
        <w:tabs>
          <w:tab w:val="left" w:pos="426"/>
        </w:tabs>
        <w:spacing w:after="0"/>
        <w:rPr>
          <w:sz w:val="28"/>
          <w:szCs w:val="28"/>
        </w:rPr>
      </w:pPr>
      <w:r w:rsidRPr="00BE434D">
        <w:rPr>
          <w:sz w:val="28"/>
          <w:szCs w:val="28"/>
        </w:rPr>
        <w:t xml:space="preserve"> к центральным</w:t>
      </w:r>
    </w:p>
    <w:p w:rsidR="00F358A4" w:rsidRPr="00BE434D" w:rsidRDefault="00F358A4" w:rsidP="00F358A4">
      <w:pPr>
        <w:pStyle w:val="a8"/>
        <w:tabs>
          <w:tab w:val="left" w:pos="426"/>
        </w:tabs>
        <w:spacing w:after="0"/>
        <w:ind w:left="426" w:hanging="426"/>
        <w:rPr>
          <w:sz w:val="28"/>
          <w:szCs w:val="28"/>
        </w:rPr>
      </w:pPr>
      <w:r w:rsidRPr="00BE434D">
        <w:rPr>
          <w:sz w:val="28"/>
          <w:szCs w:val="28"/>
        </w:rPr>
        <w:lastRenderedPageBreak/>
        <w:t>203. Какая из особенностей является наиболее частой причиной возникновения привычного вывиха?</w:t>
      </w:r>
    </w:p>
    <w:p w:rsidR="00F358A4" w:rsidRPr="00BE434D" w:rsidRDefault="00F358A4" w:rsidP="00F358A4">
      <w:pPr>
        <w:pStyle w:val="a8"/>
        <w:numPr>
          <w:ilvl w:val="0"/>
          <w:numId w:val="175"/>
        </w:numPr>
        <w:tabs>
          <w:tab w:val="left" w:pos="426"/>
        </w:tabs>
        <w:spacing w:after="0"/>
        <w:rPr>
          <w:sz w:val="28"/>
          <w:szCs w:val="28"/>
        </w:rPr>
      </w:pPr>
      <w:r w:rsidRPr="00BE434D">
        <w:rPr>
          <w:sz w:val="28"/>
          <w:szCs w:val="28"/>
        </w:rPr>
        <w:t>грубое насильственное вправление</w:t>
      </w:r>
    </w:p>
    <w:p w:rsidR="00F358A4" w:rsidRPr="00BE434D" w:rsidRDefault="00F358A4" w:rsidP="00F358A4">
      <w:pPr>
        <w:pStyle w:val="a8"/>
        <w:numPr>
          <w:ilvl w:val="0"/>
          <w:numId w:val="175"/>
        </w:numPr>
        <w:tabs>
          <w:tab w:val="left" w:pos="426"/>
        </w:tabs>
        <w:spacing w:after="0"/>
        <w:rPr>
          <w:sz w:val="28"/>
          <w:szCs w:val="28"/>
        </w:rPr>
      </w:pPr>
      <w:r w:rsidRPr="00BE434D">
        <w:rPr>
          <w:sz w:val="28"/>
          <w:szCs w:val="28"/>
        </w:rPr>
        <w:t xml:space="preserve"> индивидуальные особенности анатомии связочного аппарата сустава</w:t>
      </w:r>
    </w:p>
    <w:p w:rsidR="00F358A4" w:rsidRPr="00BE434D" w:rsidRDefault="00F358A4" w:rsidP="00F358A4">
      <w:pPr>
        <w:pStyle w:val="a8"/>
        <w:numPr>
          <w:ilvl w:val="0"/>
          <w:numId w:val="175"/>
        </w:numPr>
        <w:tabs>
          <w:tab w:val="left" w:pos="426"/>
        </w:tabs>
        <w:spacing w:after="0"/>
        <w:rPr>
          <w:sz w:val="28"/>
          <w:szCs w:val="28"/>
        </w:rPr>
      </w:pPr>
      <w:r w:rsidRPr="00BE434D">
        <w:rPr>
          <w:sz w:val="28"/>
          <w:szCs w:val="28"/>
        </w:rPr>
        <w:t xml:space="preserve"> индивидуальные особенности анатомии мышечного футляра сустава</w:t>
      </w:r>
    </w:p>
    <w:p w:rsidR="00F358A4" w:rsidRPr="00BE434D" w:rsidRDefault="00F358A4" w:rsidP="00F358A4">
      <w:pPr>
        <w:pStyle w:val="a8"/>
        <w:numPr>
          <w:ilvl w:val="0"/>
          <w:numId w:val="175"/>
        </w:numPr>
        <w:tabs>
          <w:tab w:val="left" w:pos="426"/>
        </w:tabs>
        <w:spacing w:after="0"/>
        <w:rPr>
          <w:sz w:val="28"/>
          <w:szCs w:val="28"/>
        </w:rPr>
      </w:pPr>
      <w:r w:rsidRPr="00BE434D">
        <w:rPr>
          <w:sz w:val="28"/>
          <w:szCs w:val="28"/>
        </w:rPr>
        <w:t xml:space="preserve"> индивидуальные особенности анатомии сочленяющихся костных сегментов  </w:t>
      </w:r>
    </w:p>
    <w:p w:rsidR="00F358A4" w:rsidRPr="00BE434D" w:rsidRDefault="00F358A4" w:rsidP="00F358A4">
      <w:pPr>
        <w:pStyle w:val="31"/>
        <w:tabs>
          <w:tab w:val="left" w:pos="426"/>
        </w:tabs>
        <w:spacing w:after="0"/>
        <w:ind w:left="426" w:hanging="426"/>
        <w:rPr>
          <w:sz w:val="28"/>
          <w:szCs w:val="28"/>
        </w:rPr>
      </w:pPr>
      <w:r w:rsidRPr="00BE434D">
        <w:rPr>
          <w:sz w:val="28"/>
          <w:szCs w:val="28"/>
        </w:rPr>
        <w:t>204. Выберите из следующих ответов наиболее соответствующий сущности фазы регенерации в гнойной ране</w:t>
      </w:r>
    </w:p>
    <w:p w:rsidR="00F358A4" w:rsidRPr="00BE434D" w:rsidRDefault="00F358A4" w:rsidP="00F358A4">
      <w:pPr>
        <w:tabs>
          <w:tab w:val="left" w:pos="426"/>
        </w:tabs>
        <w:ind w:left="852" w:hanging="426"/>
        <w:jc w:val="both"/>
        <w:rPr>
          <w:sz w:val="28"/>
          <w:szCs w:val="28"/>
        </w:rPr>
      </w:pPr>
      <w:r w:rsidRPr="00BE434D">
        <w:rPr>
          <w:sz w:val="28"/>
          <w:szCs w:val="28"/>
        </w:rPr>
        <w:t xml:space="preserve">1)восполнение раневого дефекта </w:t>
      </w:r>
    </w:p>
    <w:p w:rsidR="00F358A4" w:rsidRPr="00BE434D" w:rsidRDefault="00F358A4" w:rsidP="00F358A4">
      <w:pPr>
        <w:tabs>
          <w:tab w:val="left" w:pos="426"/>
        </w:tabs>
        <w:ind w:left="852" w:hanging="426"/>
        <w:jc w:val="both"/>
        <w:rPr>
          <w:sz w:val="28"/>
          <w:szCs w:val="28"/>
        </w:rPr>
      </w:pPr>
      <w:r w:rsidRPr="00BE434D">
        <w:rPr>
          <w:sz w:val="28"/>
          <w:szCs w:val="28"/>
        </w:rPr>
        <w:t>2)восстановление утраченных тканей</w:t>
      </w:r>
    </w:p>
    <w:p w:rsidR="00F358A4" w:rsidRPr="00BE434D" w:rsidRDefault="00F358A4" w:rsidP="00F358A4">
      <w:pPr>
        <w:tabs>
          <w:tab w:val="left" w:pos="426"/>
        </w:tabs>
        <w:ind w:left="852" w:hanging="426"/>
        <w:jc w:val="both"/>
        <w:rPr>
          <w:sz w:val="28"/>
          <w:szCs w:val="28"/>
        </w:rPr>
      </w:pPr>
      <w:r w:rsidRPr="00BE434D">
        <w:rPr>
          <w:sz w:val="28"/>
          <w:szCs w:val="28"/>
        </w:rPr>
        <w:t>3)самоочищение раны</w:t>
      </w:r>
    </w:p>
    <w:p w:rsidR="00F358A4" w:rsidRPr="00BE434D" w:rsidRDefault="00F358A4" w:rsidP="00F358A4">
      <w:pPr>
        <w:tabs>
          <w:tab w:val="left" w:pos="426"/>
        </w:tabs>
        <w:ind w:left="852" w:hanging="426"/>
        <w:jc w:val="both"/>
        <w:rPr>
          <w:sz w:val="28"/>
          <w:szCs w:val="28"/>
        </w:rPr>
      </w:pPr>
      <w:r w:rsidRPr="00BE434D">
        <w:rPr>
          <w:sz w:val="28"/>
          <w:szCs w:val="28"/>
        </w:rPr>
        <w:t>4)развитие рубцовой ткани</w:t>
      </w:r>
    </w:p>
    <w:p w:rsidR="00F358A4" w:rsidRPr="00BE434D" w:rsidRDefault="00F358A4" w:rsidP="00F358A4">
      <w:pPr>
        <w:tabs>
          <w:tab w:val="left" w:pos="426"/>
        </w:tabs>
        <w:ind w:left="426" w:hanging="426"/>
        <w:jc w:val="both"/>
        <w:rPr>
          <w:sz w:val="28"/>
          <w:szCs w:val="28"/>
        </w:rPr>
      </w:pPr>
      <w:r w:rsidRPr="00BE434D">
        <w:rPr>
          <w:sz w:val="28"/>
          <w:szCs w:val="28"/>
        </w:rPr>
        <w:t>205. В гнойной ране имеются остатки некротизированной ткани. Повязка с каким из лекарственных веществ наиболее показана?</w:t>
      </w:r>
    </w:p>
    <w:p w:rsidR="00F358A4" w:rsidRPr="00BE434D" w:rsidRDefault="00F358A4" w:rsidP="00F358A4">
      <w:pPr>
        <w:tabs>
          <w:tab w:val="left" w:pos="426"/>
        </w:tabs>
        <w:ind w:left="852" w:hanging="426"/>
        <w:jc w:val="both"/>
        <w:rPr>
          <w:sz w:val="28"/>
          <w:szCs w:val="28"/>
        </w:rPr>
      </w:pPr>
      <w:r w:rsidRPr="00BE434D">
        <w:rPr>
          <w:sz w:val="28"/>
          <w:szCs w:val="28"/>
        </w:rPr>
        <w:t>1)мазь Вишневского</w:t>
      </w:r>
    </w:p>
    <w:p w:rsidR="00F358A4" w:rsidRPr="00BE434D" w:rsidRDefault="00F358A4" w:rsidP="00F358A4">
      <w:pPr>
        <w:tabs>
          <w:tab w:val="left" w:pos="426"/>
        </w:tabs>
        <w:ind w:left="852" w:hanging="426"/>
        <w:jc w:val="both"/>
        <w:rPr>
          <w:sz w:val="28"/>
          <w:szCs w:val="28"/>
        </w:rPr>
      </w:pPr>
      <w:r w:rsidRPr="00BE434D">
        <w:rPr>
          <w:sz w:val="28"/>
          <w:szCs w:val="28"/>
        </w:rPr>
        <w:t xml:space="preserve">2)протеолитические ферменты </w:t>
      </w:r>
    </w:p>
    <w:p w:rsidR="00F358A4" w:rsidRPr="00BE434D" w:rsidRDefault="00F358A4" w:rsidP="00F358A4">
      <w:pPr>
        <w:tabs>
          <w:tab w:val="left" w:pos="426"/>
        </w:tabs>
        <w:ind w:left="852" w:hanging="426"/>
        <w:jc w:val="both"/>
        <w:rPr>
          <w:sz w:val="28"/>
          <w:szCs w:val="28"/>
        </w:rPr>
      </w:pPr>
      <w:r w:rsidRPr="00BE434D">
        <w:rPr>
          <w:sz w:val="28"/>
          <w:szCs w:val="28"/>
        </w:rPr>
        <w:t>3)антибиотики</w:t>
      </w:r>
    </w:p>
    <w:p w:rsidR="00F358A4" w:rsidRPr="00BE434D" w:rsidRDefault="00F358A4" w:rsidP="00F358A4">
      <w:pPr>
        <w:tabs>
          <w:tab w:val="left" w:pos="426"/>
        </w:tabs>
        <w:ind w:left="852" w:hanging="426"/>
        <w:jc w:val="both"/>
        <w:rPr>
          <w:sz w:val="28"/>
          <w:szCs w:val="28"/>
        </w:rPr>
      </w:pPr>
      <w:r w:rsidRPr="00BE434D">
        <w:rPr>
          <w:sz w:val="28"/>
          <w:szCs w:val="28"/>
        </w:rPr>
        <w:t>4)сульфаниламиды</w:t>
      </w:r>
    </w:p>
    <w:p w:rsidR="00F358A4" w:rsidRPr="00BE434D" w:rsidRDefault="00F358A4" w:rsidP="00F358A4">
      <w:pPr>
        <w:tabs>
          <w:tab w:val="left" w:pos="426"/>
        </w:tabs>
        <w:ind w:left="426" w:hanging="426"/>
        <w:jc w:val="both"/>
        <w:rPr>
          <w:sz w:val="28"/>
          <w:szCs w:val="28"/>
        </w:rPr>
      </w:pPr>
      <w:r w:rsidRPr="00BE434D">
        <w:rPr>
          <w:sz w:val="28"/>
          <w:szCs w:val="28"/>
        </w:rPr>
        <w:t>206. При лечении гнойной раны  в фазе регенерации показано</w:t>
      </w:r>
    </w:p>
    <w:p w:rsidR="00F358A4" w:rsidRPr="00BE434D" w:rsidRDefault="00F358A4" w:rsidP="00F358A4">
      <w:pPr>
        <w:tabs>
          <w:tab w:val="left" w:pos="426"/>
        </w:tabs>
        <w:ind w:left="426" w:hanging="426"/>
        <w:jc w:val="both"/>
        <w:rPr>
          <w:sz w:val="28"/>
          <w:szCs w:val="28"/>
        </w:rPr>
      </w:pPr>
      <w:r w:rsidRPr="00BE434D">
        <w:rPr>
          <w:sz w:val="28"/>
          <w:szCs w:val="28"/>
        </w:rPr>
        <w:tab/>
        <w:t>1)</w:t>
      </w:r>
      <w:r w:rsidRPr="00BE434D">
        <w:rPr>
          <w:sz w:val="28"/>
          <w:szCs w:val="28"/>
        </w:rPr>
        <w:tab/>
        <w:t>применение мазевых повязок</w:t>
      </w:r>
    </w:p>
    <w:p w:rsidR="00F358A4" w:rsidRPr="00BE434D" w:rsidRDefault="00F358A4" w:rsidP="00F358A4">
      <w:pPr>
        <w:tabs>
          <w:tab w:val="left" w:pos="426"/>
        </w:tabs>
        <w:ind w:left="426" w:hanging="426"/>
        <w:jc w:val="both"/>
        <w:rPr>
          <w:sz w:val="28"/>
          <w:szCs w:val="28"/>
        </w:rPr>
      </w:pPr>
      <w:r w:rsidRPr="00BE434D">
        <w:rPr>
          <w:sz w:val="28"/>
          <w:szCs w:val="28"/>
        </w:rPr>
        <w:tab/>
        <w:t>2)</w:t>
      </w:r>
      <w:r w:rsidRPr="00BE434D">
        <w:rPr>
          <w:sz w:val="28"/>
          <w:szCs w:val="28"/>
        </w:rPr>
        <w:tab/>
        <w:t>антибиотиков внутримышечно</w:t>
      </w:r>
    </w:p>
    <w:p w:rsidR="00F358A4" w:rsidRPr="00BE434D" w:rsidRDefault="00F358A4" w:rsidP="00F358A4">
      <w:pPr>
        <w:tabs>
          <w:tab w:val="left" w:pos="426"/>
        </w:tabs>
        <w:ind w:left="426" w:hanging="426"/>
        <w:jc w:val="both"/>
        <w:rPr>
          <w:sz w:val="28"/>
          <w:szCs w:val="28"/>
        </w:rPr>
      </w:pPr>
      <w:r w:rsidRPr="00BE434D">
        <w:rPr>
          <w:sz w:val="28"/>
          <w:szCs w:val="28"/>
        </w:rPr>
        <w:tab/>
        <w:t>3)</w:t>
      </w:r>
      <w:r w:rsidRPr="00BE434D">
        <w:rPr>
          <w:sz w:val="28"/>
          <w:szCs w:val="28"/>
        </w:rPr>
        <w:tab/>
        <w:t>сульфаниламидных препаратов внутрь</w:t>
      </w:r>
    </w:p>
    <w:p w:rsidR="00F358A4" w:rsidRPr="00BE434D" w:rsidRDefault="00F358A4" w:rsidP="00F358A4">
      <w:pPr>
        <w:tabs>
          <w:tab w:val="left" w:pos="426"/>
        </w:tabs>
        <w:ind w:left="426" w:hanging="426"/>
        <w:jc w:val="both"/>
        <w:rPr>
          <w:sz w:val="28"/>
          <w:szCs w:val="28"/>
        </w:rPr>
      </w:pPr>
      <w:r w:rsidRPr="00BE434D">
        <w:rPr>
          <w:sz w:val="28"/>
          <w:szCs w:val="28"/>
        </w:rPr>
        <w:tab/>
        <w:t>4)</w:t>
      </w:r>
      <w:r w:rsidRPr="00BE434D">
        <w:rPr>
          <w:sz w:val="28"/>
          <w:szCs w:val="28"/>
        </w:rPr>
        <w:tab/>
        <w:t>гипертонического раствора</w:t>
      </w:r>
    </w:p>
    <w:p w:rsidR="00F358A4" w:rsidRPr="00BE434D" w:rsidRDefault="00F358A4" w:rsidP="00F358A4">
      <w:pPr>
        <w:tabs>
          <w:tab w:val="left" w:pos="426"/>
        </w:tabs>
        <w:ind w:left="426" w:hanging="426"/>
        <w:jc w:val="both"/>
        <w:rPr>
          <w:sz w:val="28"/>
          <w:szCs w:val="28"/>
        </w:rPr>
      </w:pPr>
      <w:r w:rsidRPr="00BE434D">
        <w:rPr>
          <w:sz w:val="28"/>
          <w:szCs w:val="28"/>
        </w:rPr>
        <w:t xml:space="preserve">207. В </w:t>
      </w:r>
      <w:r w:rsidRPr="00BE434D">
        <w:rPr>
          <w:sz w:val="28"/>
          <w:szCs w:val="28"/>
          <w:lang w:val="en-US"/>
        </w:rPr>
        <w:t>I</w:t>
      </w:r>
      <w:r w:rsidRPr="00BE434D">
        <w:rPr>
          <w:sz w:val="28"/>
          <w:szCs w:val="28"/>
        </w:rPr>
        <w:t xml:space="preserve"> фазу раневого процесса используются мази на: </w:t>
      </w:r>
    </w:p>
    <w:p w:rsidR="00F358A4" w:rsidRPr="00BE434D" w:rsidRDefault="00F358A4" w:rsidP="00F358A4">
      <w:pPr>
        <w:tabs>
          <w:tab w:val="left" w:pos="426"/>
        </w:tabs>
        <w:ind w:left="426" w:hanging="426"/>
        <w:jc w:val="both"/>
        <w:rPr>
          <w:sz w:val="28"/>
          <w:szCs w:val="28"/>
        </w:rPr>
      </w:pPr>
      <w:r w:rsidRPr="00BE434D">
        <w:rPr>
          <w:sz w:val="28"/>
          <w:szCs w:val="28"/>
        </w:rPr>
        <w:tab/>
        <w:t>1)</w:t>
      </w:r>
      <w:r w:rsidRPr="00BE434D">
        <w:rPr>
          <w:sz w:val="28"/>
          <w:szCs w:val="28"/>
        </w:rPr>
        <w:tab/>
        <w:t>жировой основе</w:t>
      </w:r>
    </w:p>
    <w:p w:rsidR="00F358A4" w:rsidRPr="00BE434D" w:rsidRDefault="00F358A4" w:rsidP="00F358A4">
      <w:pPr>
        <w:tabs>
          <w:tab w:val="left" w:pos="426"/>
        </w:tabs>
        <w:ind w:left="426" w:hanging="426"/>
        <w:jc w:val="both"/>
        <w:rPr>
          <w:sz w:val="28"/>
          <w:szCs w:val="28"/>
        </w:rPr>
      </w:pPr>
      <w:r w:rsidRPr="00BE434D">
        <w:rPr>
          <w:sz w:val="28"/>
          <w:szCs w:val="28"/>
        </w:rPr>
        <w:tab/>
        <w:t>2)</w:t>
      </w:r>
      <w:r w:rsidRPr="00BE434D">
        <w:rPr>
          <w:sz w:val="28"/>
          <w:szCs w:val="28"/>
        </w:rPr>
        <w:tab/>
        <w:t>водорастворимой основе</w:t>
      </w:r>
    </w:p>
    <w:p w:rsidR="00F358A4" w:rsidRPr="00BE434D" w:rsidRDefault="00F358A4" w:rsidP="00F358A4">
      <w:pPr>
        <w:tabs>
          <w:tab w:val="left" w:pos="426"/>
        </w:tabs>
        <w:ind w:left="426" w:hanging="426"/>
        <w:jc w:val="both"/>
        <w:rPr>
          <w:sz w:val="28"/>
          <w:szCs w:val="28"/>
        </w:rPr>
      </w:pPr>
      <w:r w:rsidRPr="00BE434D">
        <w:rPr>
          <w:sz w:val="28"/>
          <w:szCs w:val="28"/>
        </w:rPr>
        <w:tab/>
        <w:t>3)любая иазь на усмотрение врача</w:t>
      </w:r>
    </w:p>
    <w:p w:rsidR="00F358A4" w:rsidRPr="00BE434D" w:rsidRDefault="00F358A4" w:rsidP="00F358A4">
      <w:pPr>
        <w:tabs>
          <w:tab w:val="left" w:pos="426"/>
        </w:tabs>
        <w:ind w:left="426" w:hanging="426"/>
        <w:jc w:val="both"/>
        <w:rPr>
          <w:sz w:val="28"/>
          <w:szCs w:val="28"/>
        </w:rPr>
      </w:pPr>
      <w:r w:rsidRPr="00BE434D">
        <w:rPr>
          <w:sz w:val="28"/>
          <w:szCs w:val="28"/>
        </w:rPr>
        <w:tab/>
        <w:t>4)</w:t>
      </w:r>
      <w:r w:rsidRPr="00BE434D">
        <w:rPr>
          <w:sz w:val="28"/>
          <w:szCs w:val="28"/>
        </w:rPr>
        <w:tab/>
        <w:t xml:space="preserve">мази в </w:t>
      </w:r>
      <w:r w:rsidRPr="00BE434D">
        <w:rPr>
          <w:sz w:val="28"/>
          <w:szCs w:val="28"/>
          <w:lang w:val="en-US"/>
        </w:rPr>
        <w:t>I</w:t>
      </w:r>
      <w:r w:rsidRPr="00BE434D">
        <w:rPr>
          <w:sz w:val="28"/>
          <w:szCs w:val="28"/>
        </w:rPr>
        <w:t xml:space="preserve"> фазе не используются</w:t>
      </w:r>
    </w:p>
    <w:p w:rsidR="00F358A4" w:rsidRPr="00BE434D" w:rsidRDefault="00F358A4" w:rsidP="00F358A4">
      <w:pPr>
        <w:tabs>
          <w:tab w:val="left" w:pos="426"/>
        </w:tabs>
        <w:ind w:left="426" w:hanging="426"/>
        <w:jc w:val="both"/>
        <w:rPr>
          <w:sz w:val="28"/>
          <w:szCs w:val="28"/>
        </w:rPr>
      </w:pPr>
      <w:r w:rsidRPr="00BE434D">
        <w:rPr>
          <w:sz w:val="28"/>
          <w:szCs w:val="28"/>
        </w:rPr>
        <w:t>208. Гнойной раной называется рана:</w:t>
      </w:r>
    </w:p>
    <w:p w:rsidR="00F358A4" w:rsidRPr="00BE434D" w:rsidRDefault="00F358A4" w:rsidP="00F358A4">
      <w:pPr>
        <w:tabs>
          <w:tab w:val="left" w:pos="426"/>
        </w:tabs>
        <w:ind w:left="426" w:hanging="426"/>
        <w:jc w:val="both"/>
        <w:rPr>
          <w:sz w:val="28"/>
          <w:szCs w:val="28"/>
        </w:rPr>
      </w:pPr>
      <w:r w:rsidRPr="00BE434D">
        <w:rPr>
          <w:sz w:val="28"/>
          <w:szCs w:val="28"/>
        </w:rPr>
        <w:tab/>
        <w:t>1)</w:t>
      </w:r>
      <w:r w:rsidRPr="00BE434D">
        <w:rPr>
          <w:sz w:val="28"/>
          <w:szCs w:val="28"/>
        </w:rPr>
        <w:tab/>
        <w:t>в которой имеется гнойное воспаление</w:t>
      </w:r>
    </w:p>
    <w:p w:rsidR="00F358A4" w:rsidRPr="00BE434D" w:rsidRDefault="00F358A4" w:rsidP="00F358A4">
      <w:pPr>
        <w:tabs>
          <w:tab w:val="left" w:pos="426"/>
        </w:tabs>
        <w:ind w:left="426" w:hanging="426"/>
        <w:jc w:val="both"/>
        <w:rPr>
          <w:sz w:val="28"/>
          <w:szCs w:val="28"/>
        </w:rPr>
      </w:pPr>
      <w:r w:rsidRPr="00BE434D">
        <w:rPr>
          <w:sz w:val="28"/>
          <w:szCs w:val="28"/>
        </w:rPr>
        <w:tab/>
        <w:t>2)</w:t>
      </w:r>
      <w:r w:rsidRPr="00BE434D">
        <w:rPr>
          <w:sz w:val="28"/>
          <w:szCs w:val="28"/>
        </w:rPr>
        <w:tab/>
        <w:t>в которую попали микроорганизмы</w:t>
      </w:r>
    </w:p>
    <w:p w:rsidR="00F358A4" w:rsidRPr="00BE434D" w:rsidRDefault="00F358A4" w:rsidP="00F358A4">
      <w:pPr>
        <w:tabs>
          <w:tab w:val="left" w:pos="426"/>
        </w:tabs>
        <w:ind w:left="426" w:hanging="426"/>
        <w:jc w:val="both"/>
        <w:rPr>
          <w:sz w:val="28"/>
          <w:szCs w:val="28"/>
        </w:rPr>
      </w:pPr>
      <w:r w:rsidRPr="00BE434D">
        <w:rPr>
          <w:sz w:val="28"/>
          <w:szCs w:val="28"/>
        </w:rPr>
        <w:tab/>
        <w:t>3)</w:t>
      </w:r>
      <w:r w:rsidRPr="00BE434D">
        <w:rPr>
          <w:sz w:val="28"/>
          <w:szCs w:val="28"/>
        </w:rPr>
        <w:tab/>
        <w:t>после операции, если по ходу ее выполнения вскрывался просвет полого органа</w:t>
      </w:r>
    </w:p>
    <w:p w:rsidR="00F358A4" w:rsidRPr="00BE434D" w:rsidRDefault="00F358A4" w:rsidP="00F358A4">
      <w:pPr>
        <w:tabs>
          <w:tab w:val="left" w:pos="426"/>
        </w:tabs>
        <w:ind w:left="426" w:hanging="426"/>
        <w:jc w:val="both"/>
        <w:rPr>
          <w:sz w:val="28"/>
          <w:szCs w:val="28"/>
        </w:rPr>
      </w:pPr>
      <w:r w:rsidRPr="00BE434D">
        <w:rPr>
          <w:sz w:val="28"/>
          <w:szCs w:val="28"/>
        </w:rPr>
        <w:tab/>
        <w:t>4)</w:t>
      </w:r>
      <w:r w:rsidRPr="00BE434D">
        <w:rPr>
          <w:sz w:val="28"/>
          <w:szCs w:val="28"/>
        </w:rPr>
        <w:tab/>
        <w:t>верно 1 ми 2 утверждения</w:t>
      </w:r>
    </w:p>
    <w:p w:rsidR="00F358A4" w:rsidRPr="00BE434D" w:rsidRDefault="00F358A4" w:rsidP="00F358A4">
      <w:pPr>
        <w:pStyle w:val="aa"/>
        <w:tabs>
          <w:tab w:val="left" w:pos="426"/>
        </w:tabs>
        <w:spacing w:after="0"/>
        <w:ind w:left="426" w:hanging="426"/>
        <w:rPr>
          <w:sz w:val="28"/>
          <w:szCs w:val="28"/>
        </w:rPr>
      </w:pPr>
      <w:r w:rsidRPr="00BE434D">
        <w:rPr>
          <w:sz w:val="28"/>
          <w:szCs w:val="28"/>
        </w:rPr>
        <w:t xml:space="preserve">209. Больной поступил в хирургическое отделение с рвано-ушибленной раной лобной области, которую получил 5 часов назад. Какова хирургическая тактика?                            </w:t>
      </w:r>
    </w:p>
    <w:p w:rsidR="00F358A4" w:rsidRPr="00BE434D" w:rsidRDefault="00F358A4" w:rsidP="00F358A4">
      <w:pPr>
        <w:pStyle w:val="ac"/>
        <w:numPr>
          <w:ilvl w:val="1"/>
          <w:numId w:val="176"/>
        </w:numPr>
        <w:tabs>
          <w:tab w:val="left" w:pos="426"/>
        </w:tabs>
        <w:ind w:left="709" w:hanging="283"/>
        <w:rPr>
          <w:rFonts w:ascii="Times New Roman" w:hAnsi="Times New Roman"/>
          <w:sz w:val="28"/>
          <w:szCs w:val="28"/>
        </w:rPr>
      </w:pPr>
      <w:r w:rsidRPr="00BE434D">
        <w:rPr>
          <w:rFonts w:ascii="Times New Roman" w:hAnsi="Times New Roman"/>
          <w:sz w:val="28"/>
          <w:szCs w:val="28"/>
        </w:rPr>
        <w:t>Наложение стерильной повязки</w:t>
      </w:r>
    </w:p>
    <w:p w:rsidR="00F358A4" w:rsidRPr="00BE434D" w:rsidRDefault="00F358A4" w:rsidP="00F358A4">
      <w:pPr>
        <w:pStyle w:val="ac"/>
        <w:numPr>
          <w:ilvl w:val="1"/>
          <w:numId w:val="176"/>
        </w:numPr>
        <w:tabs>
          <w:tab w:val="left" w:pos="426"/>
        </w:tabs>
        <w:ind w:left="709" w:hanging="283"/>
        <w:rPr>
          <w:rFonts w:ascii="Times New Roman" w:hAnsi="Times New Roman"/>
          <w:sz w:val="28"/>
          <w:szCs w:val="28"/>
        </w:rPr>
      </w:pPr>
      <w:r w:rsidRPr="00BE434D">
        <w:rPr>
          <w:rFonts w:ascii="Times New Roman" w:hAnsi="Times New Roman"/>
          <w:sz w:val="28"/>
          <w:szCs w:val="28"/>
        </w:rPr>
        <w:t xml:space="preserve">Наложение повязки с антисептиками                        </w:t>
      </w:r>
    </w:p>
    <w:p w:rsidR="00F358A4" w:rsidRPr="00BE434D" w:rsidRDefault="00F358A4" w:rsidP="00F358A4">
      <w:pPr>
        <w:pStyle w:val="ac"/>
        <w:numPr>
          <w:ilvl w:val="1"/>
          <w:numId w:val="176"/>
        </w:numPr>
        <w:tabs>
          <w:tab w:val="left" w:pos="426"/>
        </w:tabs>
        <w:ind w:left="709" w:hanging="283"/>
        <w:rPr>
          <w:rFonts w:ascii="Times New Roman" w:hAnsi="Times New Roman"/>
          <w:sz w:val="28"/>
          <w:szCs w:val="28"/>
        </w:rPr>
      </w:pPr>
      <w:r w:rsidRPr="00BE434D">
        <w:rPr>
          <w:rFonts w:ascii="Times New Roman" w:hAnsi="Times New Roman"/>
          <w:sz w:val="28"/>
          <w:szCs w:val="28"/>
        </w:rPr>
        <w:t xml:space="preserve">Наложение первично-отсроченных швов                         </w:t>
      </w:r>
    </w:p>
    <w:p w:rsidR="00F358A4" w:rsidRPr="00BE434D" w:rsidRDefault="00F358A4" w:rsidP="00F358A4">
      <w:pPr>
        <w:pStyle w:val="ac"/>
        <w:numPr>
          <w:ilvl w:val="1"/>
          <w:numId w:val="176"/>
        </w:numPr>
        <w:tabs>
          <w:tab w:val="left" w:pos="426"/>
        </w:tabs>
        <w:ind w:left="709" w:hanging="283"/>
        <w:rPr>
          <w:rFonts w:ascii="Times New Roman" w:hAnsi="Times New Roman"/>
          <w:sz w:val="28"/>
          <w:szCs w:val="28"/>
        </w:rPr>
      </w:pPr>
      <w:r w:rsidRPr="00BE434D">
        <w:rPr>
          <w:rFonts w:ascii="Times New Roman" w:hAnsi="Times New Roman"/>
          <w:sz w:val="28"/>
          <w:szCs w:val="28"/>
        </w:rPr>
        <w:t>Первичная хирургическая обработка раны</w:t>
      </w:r>
    </w:p>
    <w:p w:rsidR="00F358A4" w:rsidRPr="00BE434D" w:rsidRDefault="00F358A4" w:rsidP="00F358A4">
      <w:pPr>
        <w:tabs>
          <w:tab w:val="left" w:pos="426"/>
        </w:tabs>
        <w:ind w:left="426" w:hanging="426"/>
        <w:rPr>
          <w:sz w:val="28"/>
          <w:szCs w:val="28"/>
        </w:rPr>
      </w:pPr>
      <w:r w:rsidRPr="00BE434D">
        <w:rPr>
          <w:sz w:val="28"/>
          <w:szCs w:val="28"/>
        </w:rPr>
        <w:t>210. Комплексная экстренная профилактика анаэробной инфекции ран включает:</w:t>
      </w:r>
    </w:p>
    <w:p w:rsidR="00F358A4" w:rsidRPr="00BE434D" w:rsidRDefault="00F358A4" w:rsidP="00F358A4">
      <w:pPr>
        <w:tabs>
          <w:tab w:val="left" w:pos="426"/>
        </w:tabs>
        <w:ind w:left="852" w:hanging="426"/>
        <w:rPr>
          <w:sz w:val="28"/>
          <w:szCs w:val="28"/>
        </w:rPr>
      </w:pPr>
      <w:r w:rsidRPr="00BE434D">
        <w:rPr>
          <w:sz w:val="28"/>
          <w:szCs w:val="28"/>
        </w:rPr>
        <w:t xml:space="preserve">1)первичную хирургическую обработку ран; </w:t>
      </w:r>
    </w:p>
    <w:p w:rsidR="00F358A4" w:rsidRPr="00BE434D" w:rsidRDefault="00F358A4" w:rsidP="00F358A4">
      <w:pPr>
        <w:tabs>
          <w:tab w:val="left" w:pos="426"/>
        </w:tabs>
        <w:ind w:left="852" w:hanging="426"/>
        <w:rPr>
          <w:sz w:val="28"/>
          <w:szCs w:val="28"/>
        </w:rPr>
      </w:pPr>
      <w:r w:rsidRPr="00BE434D">
        <w:rPr>
          <w:sz w:val="28"/>
          <w:szCs w:val="28"/>
        </w:rPr>
        <w:lastRenderedPageBreak/>
        <w:t xml:space="preserve">2)использование перевязочного материала, пропускающего воздух к поверхности раны; </w:t>
      </w:r>
    </w:p>
    <w:p w:rsidR="00F358A4" w:rsidRPr="00BE434D" w:rsidRDefault="00F358A4" w:rsidP="00F358A4">
      <w:pPr>
        <w:tabs>
          <w:tab w:val="left" w:pos="426"/>
        </w:tabs>
        <w:ind w:left="852" w:hanging="426"/>
        <w:rPr>
          <w:sz w:val="28"/>
          <w:szCs w:val="28"/>
        </w:rPr>
      </w:pPr>
      <w:r w:rsidRPr="00BE434D">
        <w:rPr>
          <w:sz w:val="28"/>
          <w:szCs w:val="28"/>
        </w:rPr>
        <w:t>3)применение протеолитических ферментов;</w:t>
      </w:r>
    </w:p>
    <w:p w:rsidR="00F358A4" w:rsidRPr="00BE434D" w:rsidRDefault="00F358A4" w:rsidP="00F358A4">
      <w:pPr>
        <w:tabs>
          <w:tab w:val="left" w:pos="426"/>
        </w:tabs>
        <w:ind w:left="852" w:hanging="426"/>
        <w:rPr>
          <w:sz w:val="28"/>
          <w:szCs w:val="28"/>
        </w:rPr>
      </w:pPr>
      <w:r w:rsidRPr="00BE434D">
        <w:rPr>
          <w:sz w:val="28"/>
          <w:szCs w:val="28"/>
        </w:rPr>
        <w:t xml:space="preserve">4)использование противостолбнячной сыворотки; </w:t>
      </w:r>
    </w:p>
    <w:p w:rsidR="00F358A4" w:rsidRPr="00BE434D" w:rsidRDefault="00F358A4" w:rsidP="00F358A4">
      <w:pPr>
        <w:tabs>
          <w:tab w:val="left" w:pos="426"/>
        </w:tabs>
        <w:ind w:left="852" w:hanging="426"/>
        <w:rPr>
          <w:sz w:val="28"/>
          <w:szCs w:val="28"/>
        </w:rPr>
      </w:pPr>
      <w:r w:rsidRPr="00BE434D">
        <w:rPr>
          <w:sz w:val="28"/>
          <w:szCs w:val="28"/>
        </w:rPr>
        <w:t xml:space="preserve">Выберите правильный ответ: </w:t>
      </w:r>
    </w:p>
    <w:p w:rsidR="00F358A4" w:rsidRPr="00BE434D" w:rsidRDefault="00F358A4" w:rsidP="00F358A4">
      <w:pPr>
        <w:pStyle w:val="ac"/>
        <w:numPr>
          <w:ilvl w:val="1"/>
          <w:numId w:val="177"/>
        </w:numPr>
        <w:tabs>
          <w:tab w:val="left" w:pos="360"/>
          <w:tab w:val="left" w:pos="426"/>
        </w:tabs>
        <w:ind w:left="709" w:hanging="283"/>
        <w:rPr>
          <w:rFonts w:ascii="Times New Roman" w:hAnsi="Times New Roman"/>
          <w:sz w:val="28"/>
          <w:szCs w:val="28"/>
        </w:rPr>
      </w:pPr>
      <w:r w:rsidRPr="00BE434D">
        <w:rPr>
          <w:rFonts w:ascii="Times New Roman" w:hAnsi="Times New Roman"/>
          <w:sz w:val="28"/>
          <w:szCs w:val="28"/>
        </w:rPr>
        <w:t>1 и 4</w:t>
      </w:r>
    </w:p>
    <w:p w:rsidR="00F358A4" w:rsidRPr="00BE434D" w:rsidRDefault="00F358A4" w:rsidP="00F358A4">
      <w:pPr>
        <w:pStyle w:val="ac"/>
        <w:numPr>
          <w:ilvl w:val="1"/>
          <w:numId w:val="177"/>
        </w:numPr>
        <w:tabs>
          <w:tab w:val="left" w:pos="360"/>
          <w:tab w:val="left" w:pos="426"/>
        </w:tabs>
        <w:ind w:left="709" w:hanging="283"/>
        <w:rPr>
          <w:rFonts w:ascii="Times New Roman" w:hAnsi="Times New Roman"/>
          <w:sz w:val="28"/>
          <w:szCs w:val="28"/>
        </w:rPr>
      </w:pPr>
      <w:r w:rsidRPr="00BE434D">
        <w:rPr>
          <w:rFonts w:ascii="Times New Roman" w:hAnsi="Times New Roman"/>
          <w:sz w:val="28"/>
          <w:szCs w:val="28"/>
        </w:rPr>
        <w:t>2 и 4</w:t>
      </w:r>
    </w:p>
    <w:p w:rsidR="00F358A4" w:rsidRPr="00BE434D" w:rsidRDefault="00F358A4" w:rsidP="00F358A4">
      <w:pPr>
        <w:pStyle w:val="ac"/>
        <w:numPr>
          <w:ilvl w:val="1"/>
          <w:numId w:val="177"/>
        </w:numPr>
        <w:tabs>
          <w:tab w:val="left" w:pos="360"/>
          <w:tab w:val="left" w:pos="426"/>
        </w:tabs>
        <w:ind w:left="709" w:hanging="283"/>
        <w:rPr>
          <w:rFonts w:ascii="Times New Roman" w:hAnsi="Times New Roman"/>
          <w:sz w:val="28"/>
          <w:szCs w:val="28"/>
        </w:rPr>
      </w:pPr>
      <w:r w:rsidRPr="00BE434D">
        <w:rPr>
          <w:rFonts w:ascii="Times New Roman" w:hAnsi="Times New Roman"/>
          <w:sz w:val="28"/>
          <w:szCs w:val="28"/>
        </w:rPr>
        <w:t>3 и 4</w:t>
      </w:r>
    </w:p>
    <w:p w:rsidR="00F358A4" w:rsidRPr="00BE434D" w:rsidRDefault="00F358A4" w:rsidP="00F358A4">
      <w:pPr>
        <w:pStyle w:val="ac"/>
        <w:numPr>
          <w:ilvl w:val="1"/>
          <w:numId w:val="177"/>
        </w:numPr>
        <w:tabs>
          <w:tab w:val="left" w:pos="426"/>
        </w:tabs>
        <w:ind w:left="709" w:hanging="283"/>
        <w:rPr>
          <w:rFonts w:ascii="Times New Roman" w:hAnsi="Times New Roman"/>
          <w:sz w:val="28"/>
          <w:szCs w:val="28"/>
        </w:rPr>
      </w:pPr>
      <w:r w:rsidRPr="00BE434D">
        <w:rPr>
          <w:rFonts w:ascii="Times New Roman" w:hAnsi="Times New Roman"/>
          <w:sz w:val="28"/>
          <w:szCs w:val="28"/>
        </w:rPr>
        <w:t>все перечисленное</w:t>
      </w:r>
    </w:p>
    <w:p w:rsidR="00F358A4" w:rsidRPr="00BE434D" w:rsidRDefault="00F358A4" w:rsidP="00F358A4">
      <w:pPr>
        <w:tabs>
          <w:tab w:val="left" w:pos="426"/>
        </w:tabs>
        <w:ind w:left="426" w:hanging="426"/>
        <w:rPr>
          <w:sz w:val="28"/>
          <w:szCs w:val="28"/>
        </w:rPr>
      </w:pPr>
      <w:r w:rsidRPr="00BE434D">
        <w:rPr>
          <w:sz w:val="28"/>
          <w:szCs w:val="28"/>
        </w:rPr>
        <w:t>211. Когда проводят ПХО больному в состоянии шока?</w:t>
      </w:r>
    </w:p>
    <w:p w:rsidR="00F358A4" w:rsidRPr="00BE434D" w:rsidRDefault="00F358A4" w:rsidP="00F358A4">
      <w:pPr>
        <w:pStyle w:val="ac"/>
        <w:numPr>
          <w:ilvl w:val="1"/>
          <w:numId w:val="178"/>
        </w:numPr>
        <w:tabs>
          <w:tab w:val="left" w:pos="426"/>
        </w:tabs>
        <w:ind w:left="709" w:hanging="283"/>
        <w:rPr>
          <w:rFonts w:ascii="Times New Roman" w:hAnsi="Times New Roman"/>
          <w:sz w:val="28"/>
          <w:szCs w:val="28"/>
        </w:rPr>
      </w:pPr>
      <w:r w:rsidRPr="00BE434D">
        <w:rPr>
          <w:rFonts w:ascii="Times New Roman" w:hAnsi="Times New Roman"/>
          <w:sz w:val="28"/>
          <w:szCs w:val="28"/>
        </w:rPr>
        <w:t>Тотчас при поступлении</w:t>
      </w:r>
    </w:p>
    <w:p w:rsidR="00F358A4" w:rsidRPr="00BE434D" w:rsidRDefault="00F358A4" w:rsidP="00F358A4">
      <w:pPr>
        <w:pStyle w:val="ac"/>
        <w:numPr>
          <w:ilvl w:val="1"/>
          <w:numId w:val="178"/>
        </w:numPr>
        <w:tabs>
          <w:tab w:val="left" w:pos="426"/>
        </w:tabs>
        <w:ind w:left="709" w:hanging="283"/>
        <w:rPr>
          <w:rFonts w:ascii="Times New Roman" w:hAnsi="Times New Roman"/>
          <w:sz w:val="28"/>
          <w:szCs w:val="28"/>
        </w:rPr>
      </w:pPr>
      <w:r w:rsidRPr="00BE434D">
        <w:rPr>
          <w:rFonts w:ascii="Times New Roman" w:hAnsi="Times New Roman"/>
          <w:sz w:val="28"/>
          <w:szCs w:val="28"/>
        </w:rPr>
        <w:t>На следующий день</w:t>
      </w:r>
    </w:p>
    <w:p w:rsidR="00F358A4" w:rsidRPr="00BE434D" w:rsidRDefault="00F358A4" w:rsidP="00F358A4">
      <w:pPr>
        <w:pStyle w:val="ac"/>
        <w:numPr>
          <w:ilvl w:val="1"/>
          <w:numId w:val="178"/>
        </w:numPr>
        <w:tabs>
          <w:tab w:val="left" w:pos="426"/>
        </w:tabs>
        <w:ind w:left="709" w:hanging="283"/>
        <w:rPr>
          <w:rFonts w:ascii="Times New Roman" w:hAnsi="Times New Roman"/>
          <w:sz w:val="28"/>
          <w:szCs w:val="28"/>
        </w:rPr>
      </w:pPr>
      <w:r w:rsidRPr="00BE434D">
        <w:rPr>
          <w:rFonts w:ascii="Times New Roman" w:hAnsi="Times New Roman"/>
          <w:sz w:val="28"/>
          <w:szCs w:val="28"/>
        </w:rPr>
        <w:t>После выведения больного из шока</w:t>
      </w:r>
    </w:p>
    <w:p w:rsidR="00F358A4" w:rsidRPr="00BE434D" w:rsidRDefault="00F358A4" w:rsidP="00F358A4">
      <w:pPr>
        <w:pStyle w:val="ac"/>
        <w:numPr>
          <w:ilvl w:val="1"/>
          <w:numId w:val="178"/>
        </w:numPr>
        <w:tabs>
          <w:tab w:val="left" w:pos="426"/>
        </w:tabs>
        <w:ind w:left="709" w:hanging="283"/>
        <w:rPr>
          <w:rFonts w:ascii="Times New Roman" w:hAnsi="Times New Roman"/>
          <w:sz w:val="28"/>
          <w:szCs w:val="28"/>
        </w:rPr>
      </w:pPr>
      <w:r w:rsidRPr="00BE434D">
        <w:rPr>
          <w:rFonts w:ascii="Times New Roman" w:hAnsi="Times New Roman"/>
          <w:sz w:val="28"/>
          <w:szCs w:val="28"/>
        </w:rPr>
        <w:t>Не позже 2 часов после поступления</w:t>
      </w:r>
    </w:p>
    <w:p w:rsidR="00F358A4" w:rsidRPr="00BE434D" w:rsidRDefault="00F358A4" w:rsidP="00F358A4">
      <w:pPr>
        <w:tabs>
          <w:tab w:val="left" w:pos="426"/>
        </w:tabs>
        <w:ind w:left="426" w:hanging="426"/>
        <w:rPr>
          <w:sz w:val="28"/>
          <w:szCs w:val="28"/>
        </w:rPr>
      </w:pPr>
    </w:p>
    <w:p w:rsidR="00F358A4" w:rsidRPr="00BE434D" w:rsidRDefault="00F358A4" w:rsidP="00F358A4">
      <w:pPr>
        <w:tabs>
          <w:tab w:val="left" w:pos="426"/>
        </w:tabs>
        <w:ind w:left="426" w:hanging="426"/>
        <w:rPr>
          <w:sz w:val="28"/>
          <w:szCs w:val="28"/>
        </w:rPr>
      </w:pPr>
      <w:r w:rsidRPr="00BE434D">
        <w:rPr>
          <w:sz w:val="28"/>
          <w:szCs w:val="28"/>
        </w:rPr>
        <w:t>212. Шов, накладываемый на рану в срок от 1 до 3 дней с момента ранения считают:</w:t>
      </w:r>
    </w:p>
    <w:p w:rsidR="00F358A4" w:rsidRPr="00BE434D" w:rsidRDefault="00F358A4" w:rsidP="00F358A4">
      <w:pPr>
        <w:pStyle w:val="ac"/>
        <w:numPr>
          <w:ilvl w:val="1"/>
          <w:numId w:val="179"/>
        </w:numPr>
        <w:tabs>
          <w:tab w:val="left" w:pos="426"/>
        </w:tabs>
        <w:ind w:left="709" w:hanging="283"/>
        <w:rPr>
          <w:rFonts w:ascii="Times New Roman" w:hAnsi="Times New Roman"/>
          <w:sz w:val="28"/>
          <w:szCs w:val="28"/>
        </w:rPr>
      </w:pPr>
      <w:r w:rsidRPr="00BE434D">
        <w:rPr>
          <w:rFonts w:ascii="Times New Roman" w:hAnsi="Times New Roman"/>
          <w:sz w:val="28"/>
          <w:szCs w:val="28"/>
        </w:rPr>
        <w:t>Первичным</w:t>
      </w:r>
    </w:p>
    <w:p w:rsidR="00F358A4" w:rsidRPr="00BE434D" w:rsidRDefault="00F358A4" w:rsidP="00F358A4">
      <w:pPr>
        <w:pStyle w:val="ac"/>
        <w:numPr>
          <w:ilvl w:val="1"/>
          <w:numId w:val="179"/>
        </w:numPr>
        <w:tabs>
          <w:tab w:val="left" w:pos="426"/>
        </w:tabs>
        <w:ind w:left="709" w:hanging="283"/>
        <w:rPr>
          <w:rFonts w:ascii="Times New Roman" w:hAnsi="Times New Roman"/>
          <w:sz w:val="28"/>
          <w:szCs w:val="28"/>
        </w:rPr>
      </w:pPr>
      <w:r w:rsidRPr="00BE434D">
        <w:rPr>
          <w:rFonts w:ascii="Times New Roman" w:hAnsi="Times New Roman"/>
          <w:sz w:val="28"/>
          <w:szCs w:val="28"/>
        </w:rPr>
        <w:t>Первично-отсроченным</w:t>
      </w:r>
    </w:p>
    <w:p w:rsidR="00F358A4" w:rsidRPr="00BE434D" w:rsidRDefault="00F358A4" w:rsidP="00F358A4">
      <w:pPr>
        <w:pStyle w:val="ac"/>
        <w:numPr>
          <w:ilvl w:val="1"/>
          <w:numId w:val="179"/>
        </w:numPr>
        <w:tabs>
          <w:tab w:val="left" w:pos="426"/>
        </w:tabs>
        <w:ind w:left="709" w:hanging="283"/>
        <w:rPr>
          <w:rFonts w:ascii="Times New Roman" w:hAnsi="Times New Roman"/>
          <w:sz w:val="28"/>
          <w:szCs w:val="28"/>
        </w:rPr>
      </w:pPr>
      <w:r w:rsidRPr="00BE434D">
        <w:rPr>
          <w:rFonts w:ascii="Times New Roman" w:hAnsi="Times New Roman"/>
          <w:sz w:val="28"/>
          <w:szCs w:val="28"/>
        </w:rPr>
        <w:t>Вторичным ранним</w:t>
      </w:r>
    </w:p>
    <w:p w:rsidR="00F358A4" w:rsidRPr="00BE434D" w:rsidRDefault="00F358A4" w:rsidP="00F358A4">
      <w:pPr>
        <w:pStyle w:val="ac"/>
        <w:numPr>
          <w:ilvl w:val="1"/>
          <w:numId w:val="179"/>
        </w:numPr>
        <w:tabs>
          <w:tab w:val="left" w:pos="426"/>
        </w:tabs>
        <w:ind w:left="709" w:hanging="283"/>
        <w:rPr>
          <w:rFonts w:ascii="Times New Roman" w:hAnsi="Times New Roman"/>
          <w:sz w:val="28"/>
          <w:szCs w:val="28"/>
        </w:rPr>
      </w:pPr>
      <w:r w:rsidRPr="00BE434D">
        <w:rPr>
          <w:rFonts w:ascii="Times New Roman" w:hAnsi="Times New Roman"/>
          <w:sz w:val="28"/>
          <w:szCs w:val="28"/>
        </w:rPr>
        <w:t>Вторичным поздним</w:t>
      </w:r>
    </w:p>
    <w:p w:rsidR="00F358A4" w:rsidRPr="00BE434D" w:rsidRDefault="00F358A4" w:rsidP="00F358A4">
      <w:pPr>
        <w:tabs>
          <w:tab w:val="left" w:pos="426"/>
        </w:tabs>
        <w:ind w:left="426" w:hanging="426"/>
        <w:rPr>
          <w:sz w:val="28"/>
          <w:szCs w:val="28"/>
        </w:rPr>
      </w:pPr>
      <w:r w:rsidRPr="00BE434D">
        <w:rPr>
          <w:sz w:val="28"/>
          <w:szCs w:val="28"/>
        </w:rPr>
        <w:t>213. Поздним осложнением асептической раны является:</w:t>
      </w:r>
    </w:p>
    <w:p w:rsidR="00F358A4" w:rsidRPr="00BE434D" w:rsidRDefault="00F358A4" w:rsidP="00F358A4">
      <w:pPr>
        <w:pStyle w:val="ac"/>
        <w:numPr>
          <w:ilvl w:val="1"/>
          <w:numId w:val="180"/>
        </w:numPr>
        <w:tabs>
          <w:tab w:val="left" w:pos="360"/>
          <w:tab w:val="left" w:pos="426"/>
        </w:tabs>
        <w:ind w:left="709" w:hanging="283"/>
        <w:rPr>
          <w:rFonts w:ascii="Times New Roman" w:hAnsi="Times New Roman"/>
          <w:sz w:val="28"/>
          <w:szCs w:val="28"/>
        </w:rPr>
      </w:pPr>
      <w:r w:rsidRPr="00BE434D">
        <w:rPr>
          <w:rFonts w:ascii="Times New Roman" w:hAnsi="Times New Roman"/>
          <w:sz w:val="28"/>
          <w:szCs w:val="28"/>
        </w:rPr>
        <w:t>Грыжа послеоперационная</w:t>
      </w:r>
    </w:p>
    <w:p w:rsidR="00F358A4" w:rsidRPr="00BE434D" w:rsidRDefault="00F358A4" w:rsidP="00F358A4">
      <w:pPr>
        <w:pStyle w:val="ac"/>
        <w:numPr>
          <w:ilvl w:val="1"/>
          <w:numId w:val="180"/>
        </w:numPr>
        <w:tabs>
          <w:tab w:val="left" w:pos="360"/>
          <w:tab w:val="left" w:pos="426"/>
        </w:tabs>
        <w:ind w:left="709" w:hanging="283"/>
        <w:rPr>
          <w:rFonts w:ascii="Times New Roman" w:hAnsi="Times New Roman"/>
          <w:sz w:val="28"/>
          <w:szCs w:val="28"/>
        </w:rPr>
      </w:pPr>
      <w:r w:rsidRPr="00BE434D">
        <w:rPr>
          <w:rFonts w:ascii="Times New Roman" w:hAnsi="Times New Roman"/>
          <w:sz w:val="28"/>
          <w:szCs w:val="28"/>
        </w:rPr>
        <w:t>Шок</w:t>
      </w:r>
    </w:p>
    <w:p w:rsidR="00F358A4" w:rsidRPr="00BE434D" w:rsidRDefault="00F358A4" w:rsidP="00F358A4">
      <w:pPr>
        <w:pStyle w:val="ac"/>
        <w:numPr>
          <w:ilvl w:val="1"/>
          <w:numId w:val="180"/>
        </w:numPr>
        <w:tabs>
          <w:tab w:val="left" w:pos="360"/>
          <w:tab w:val="left" w:pos="426"/>
        </w:tabs>
        <w:ind w:left="709" w:hanging="283"/>
        <w:rPr>
          <w:rFonts w:ascii="Times New Roman" w:hAnsi="Times New Roman"/>
          <w:sz w:val="28"/>
          <w:szCs w:val="28"/>
        </w:rPr>
      </w:pPr>
      <w:r w:rsidRPr="00BE434D">
        <w:rPr>
          <w:rFonts w:ascii="Times New Roman" w:hAnsi="Times New Roman"/>
          <w:sz w:val="28"/>
          <w:szCs w:val="28"/>
        </w:rPr>
        <w:t>Острая анемия</w:t>
      </w:r>
    </w:p>
    <w:p w:rsidR="00F358A4" w:rsidRPr="00BE434D" w:rsidRDefault="00F358A4" w:rsidP="00F358A4">
      <w:pPr>
        <w:pStyle w:val="ac"/>
        <w:numPr>
          <w:ilvl w:val="1"/>
          <w:numId w:val="180"/>
        </w:numPr>
        <w:tabs>
          <w:tab w:val="left" w:pos="360"/>
          <w:tab w:val="left" w:pos="426"/>
        </w:tabs>
        <w:ind w:left="709" w:hanging="283"/>
        <w:rPr>
          <w:rFonts w:ascii="Times New Roman" w:hAnsi="Times New Roman"/>
          <w:sz w:val="28"/>
          <w:szCs w:val="28"/>
        </w:rPr>
      </w:pPr>
      <w:r w:rsidRPr="00BE434D">
        <w:rPr>
          <w:rFonts w:ascii="Times New Roman" w:hAnsi="Times New Roman"/>
          <w:sz w:val="28"/>
          <w:szCs w:val="28"/>
        </w:rPr>
        <w:t>Эвентрация</w:t>
      </w:r>
    </w:p>
    <w:p w:rsidR="00F358A4" w:rsidRPr="00BE434D" w:rsidRDefault="00F358A4" w:rsidP="00F358A4">
      <w:pPr>
        <w:pStyle w:val="31"/>
        <w:tabs>
          <w:tab w:val="left" w:pos="426"/>
        </w:tabs>
        <w:spacing w:after="0"/>
        <w:ind w:left="426" w:hanging="426"/>
        <w:rPr>
          <w:sz w:val="28"/>
          <w:szCs w:val="28"/>
        </w:rPr>
      </w:pPr>
      <w:r w:rsidRPr="00BE434D">
        <w:rPr>
          <w:sz w:val="28"/>
          <w:szCs w:val="28"/>
        </w:rPr>
        <w:t xml:space="preserve">214. Наиболее частый возбудитель гнойных заболеваний мягких тканей: </w:t>
      </w:r>
    </w:p>
    <w:p w:rsidR="00F358A4" w:rsidRPr="00BE434D" w:rsidRDefault="00F358A4" w:rsidP="00F358A4">
      <w:pPr>
        <w:pStyle w:val="31"/>
        <w:tabs>
          <w:tab w:val="left" w:pos="426"/>
        </w:tabs>
        <w:spacing w:after="0"/>
        <w:ind w:left="426" w:hanging="426"/>
        <w:rPr>
          <w:sz w:val="28"/>
          <w:szCs w:val="28"/>
        </w:rPr>
      </w:pPr>
      <w:r w:rsidRPr="00BE434D">
        <w:rPr>
          <w:sz w:val="28"/>
          <w:szCs w:val="28"/>
        </w:rPr>
        <w:tab/>
        <w:t>1) стафилококк</w:t>
      </w:r>
    </w:p>
    <w:p w:rsidR="00F358A4" w:rsidRPr="00BE434D" w:rsidRDefault="00F358A4" w:rsidP="00F358A4">
      <w:pPr>
        <w:pStyle w:val="31"/>
        <w:tabs>
          <w:tab w:val="left" w:pos="426"/>
        </w:tabs>
        <w:spacing w:after="0"/>
        <w:ind w:left="426" w:hanging="426"/>
        <w:rPr>
          <w:sz w:val="28"/>
          <w:szCs w:val="28"/>
        </w:rPr>
      </w:pPr>
      <w:r w:rsidRPr="00BE434D">
        <w:rPr>
          <w:sz w:val="28"/>
          <w:szCs w:val="28"/>
        </w:rPr>
        <w:tab/>
        <w:t>2) стрептококк</w:t>
      </w:r>
    </w:p>
    <w:p w:rsidR="00F358A4" w:rsidRPr="00BE434D" w:rsidRDefault="00F358A4" w:rsidP="00F358A4">
      <w:pPr>
        <w:pStyle w:val="31"/>
        <w:tabs>
          <w:tab w:val="left" w:pos="426"/>
        </w:tabs>
        <w:spacing w:after="0"/>
        <w:ind w:left="426" w:hanging="426"/>
        <w:rPr>
          <w:sz w:val="28"/>
          <w:szCs w:val="28"/>
        </w:rPr>
      </w:pPr>
      <w:r w:rsidRPr="00BE434D">
        <w:rPr>
          <w:sz w:val="28"/>
          <w:szCs w:val="28"/>
        </w:rPr>
        <w:tab/>
        <w:t>3) кишечная палочка</w:t>
      </w:r>
    </w:p>
    <w:p w:rsidR="00F358A4" w:rsidRPr="00BE434D" w:rsidRDefault="00F358A4" w:rsidP="00F358A4">
      <w:pPr>
        <w:pStyle w:val="31"/>
        <w:tabs>
          <w:tab w:val="left" w:pos="426"/>
        </w:tabs>
        <w:spacing w:after="0"/>
        <w:ind w:left="426" w:hanging="426"/>
        <w:rPr>
          <w:sz w:val="28"/>
          <w:szCs w:val="28"/>
        </w:rPr>
      </w:pPr>
      <w:r w:rsidRPr="00BE434D">
        <w:rPr>
          <w:sz w:val="28"/>
          <w:szCs w:val="28"/>
        </w:rPr>
        <w:tab/>
        <w:t>4) палочка сине-зеленого гноя</w:t>
      </w:r>
    </w:p>
    <w:p w:rsidR="00F358A4" w:rsidRPr="00BE434D" w:rsidRDefault="00F358A4" w:rsidP="00F358A4">
      <w:pPr>
        <w:pStyle w:val="31"/>
        <w:tabs>
          <w:tab w:val="left" w:pos="426"/>
        </w:tabs>
        <w:spacing w:after="0"/>
        <w:ind w:left="426" w:hanging="426"/>
        <w:rPr>
          <w:sz w:val="28"/>
          <w:szCs w:val="28"/>
        </w:rPr>
      </w:pPr>
      <w:r w:rsidRPr="00BE434D">
        <w:rPr>
          <w:sz w:val="28"/>
          <w:szCs w:val="28"/>
        </w:rPr>
        <w:t xml:space="preserve">215. Что означает понятие «активное хирургическое лечение» острых гнойных заболеваний: </w:t>
      </w:r>
    </w:p>
    <w:p w:rsidR="00F358A4" w:rsidRPr="00BE434D" w:rsidRDefault="00F358A4" w:rsidP="00F358A4">
      <w:pPr>
        <w:pStyle w:val="31"/>
        <w:tabs>
          <w:tab w:val="left" w:pos="426"/>
        </w:tabs>
        <w:spacing w:after="0"/>
        <w:ind w:left="567" w:hanging="141"/>
        <w:rPr>
          <w:sz w:val="28"/>
          <w:szCs w:val="28"/>
        </w:rPr>
      </w:pPr>
      <w:r w:rsidRPr="00BE434D">
        <w:rPr>
          <w:sz w:val="28"/>
          <w:szCs w:val="28"/>
        </w:rPr>
        <w:t>1) иссечение гнойного очага в пределах здоровых тканей, ушивание раны и ее проточно-аспирационное промывание</w:t>
      </w:r>
    </w:p>
    <w:p w:rsidR="00F358A4" w:rsidRPr="00BE434D" w:rsidRDefault="00F358A4" w:rsidP="00F358A4">
      <w:pPr>
        <w:pStyle w:val="31"/>
        <w:tabs>
          <w:tab w:val="left" w:pos="426"/>
        </w:tabs>
        <w:spacing w:after="0"/>
        <w:ind w:left="567" w:hanging="141"/>
        <w:rPr>
          <w:sz w:val="28"/>
          <w:szCs w:val="28"/>
        </w:rPr>
      </w:pPr>
      <w:r w:rsidRPr="00BE434D">
        <w:rPr>
          <w:sz w:val="28"/>
          <w:szCs w:val="28"/>
        </w:rPr>
        <w:t>2) пункция гнойного очага с эвакуацией гноя, промывание полости антисептиком и введением в нее раствора антибиотика</w:t>
      </w:r>
    </w:p>
    <w:p w:rsidR="00F358A4" w:rsidRPr="00BE434D" w:rsidRDefault="00F358A4" w:rsidP="00F358A4">
      <w:pPr>
        <w:pStyle w:val="31"/>
        <w:tabs>
          <w:tab w:val="left" w:pos="426"/>
        </w:tabs>
        <w:spacing w:after="0"/>
        <w:ind w:left="567" w:hanging="141"/>
        <w:rPr>
          <w:sz w:val="28"/>
          <w:szCs w:val="28"/>
        </w:rPr>
      </w:pPr>
      <w:r w:rsidRPr="00BE434D">
        <w:rPr>
          <w:sz w:val="28"/>
          <w:szCs w:val="28"/>
        </w:rPr>
        <w:t>3) широкое вскрытие гнойного очага, промывание раны и адекватное дренирование</w:t>
      </w:r>
    </w:p>
    <w:p w:rsidR="00F358A4" w:rsidRPr="00BE434D" w:rsidRDefault="00F358A4" w:rsidP="00F358A4">
      <w:pPr>
        <w:pStyle w:val="31"/>
        <w:tabs>
          <w:tab w:val="left" w:pos="426"/>
        </w:tabs>
        <w:spacing w:after="0"/>
        <w:ind w:left="567" w:hanging="141"/>
        <w:rPr>
          <w:sz w:val="28"/>
          <w:szCs w:val="28"/>
        </w:rPr>
      </w:pPr>
      <w:r w:rsidRPr="00BE434D">
        <w:rPr>
          <w:sz w:val="28"/>
          <w:szCs w:val="28"/>
        </w:rPr>
        <w:t>4) рассечение гнойника с ежедневной сменой повязок</w:t>
      </w:r>
    </w:p>
    <w:p w:rsidR="00F358A4" w:rsidRPr="00BE434D" w:rsidRDefault="00F358A4" w:rsidP="00F358A4">
      <w:pPr>
        <w:pStyle w:val="31"/>
        <w:tabs>
          <w:tab w:val="left" w:pos="426"/>
        </w:tabs>
        <w:spacing w:after="0"/>
        <w:ind w:left="426" w:hanging="426"/>
        <w:rPr>
          <w:sz w:val="28"/>
          <w:szCs w:val="28"/>
        </w:rPr>
      </w:pPr>
      <w:r w:rsidRPr="00BE434D">
        <w:rPr>
          <w:sz w:val="28"/>
          <w:szCs w:val="28"/>
        </w:rPr>
        <w:t xml:space="preserve">216. Что означает термин «фурункулез»: </w:t>
      </w:r>
    </w:p>
    <w:p w:rsidR="00F358A4" w:rsidRPr="00BE434D" w:rsidRDefault="00F358A4" w:rsidP="00F358A4">
      <w:pPr>
        <w:pStyle w:val="31"/>
        <w:tabs>
          <w:tab w:val="left" w:pos="426"/>
        </w:tabs>
        <w:spacing w:after="0"/>
        <w:ind w:left="426" w:hanging="426"/>
        <w:rPr>
          <w:sz w:val="28"/>
          <w:szCs w:val="28"/>
        </w:rPr>
      </w:pPr>
      <w:r w:rsidRPr="00BE434D">
        <w:rPr>
          <w:sz w:val="28"/>
          <w:szCs w:val="28"/>
        </w:rPr>
        <w:tab/>
        <w:t>1) многократное развитие фурункулов в течение года</w:t>
      </w:r>
    </w:p>
    <w:p w:rsidR="00F358A4" w:rsidRPr="00BE434D" w:rsidRDefault="00F358A4" w:rsidP="00F358A4">
      <w:pPr>
        <w:pStyle w:val="31"/>
        <w:tabs>
          <w:tab w:val="left" w:pos="426"/>
        </w:tabs>
        <w:spacing w:after="0"/>
        <w:ind w:left="426" w:hanging="426"/>
        <w:rPr>
          <w:sz w:val="28"/>
          <w:szCs w:val="28"/>
        </w:rPr>
      </w:pPr>
      <w:r w:rsidRPr="00BE434D">
        <w:rPr>
          <w:sz w:val="28"/>
          <w:szCs w:val="28"/>
        </w:rPr>
        <w:tab/>
        <w:t>2) одновременное возникновение нескольких фурункулов</w:t>
      </w:r>
    </w:p>
    <w:p w:rsidR="00F358A4" w:rsidRPr="00BE434D" w:rsidRDefault="00F358A4" w:rsidP="00F358A4">
      <w:pPr>
        <w:pStyle w:val="31"/>
        <w:tabs>
          <w:tab w:val="left" w:pos="426"/>
        </w:tabs>
        <w:spacing w:after="0"/>
        <w:ind w:left="426" w:hanging="426"/>
        <w:rPr>
          <w:sz w:val="28"/>
          <w:szCs w:val="28"/>
        </w:rPr>
      </w:pPr>
      <w:r w:rsidRPr="00BE434D">
        <w:rPr>
          <w:sz w:val="28"/>
          <w:szCs w:val="28"/>
        </w:rPr>
        <w:tab/>
        <w:t>3) верны обе указанные выше ситуации</w:t>
      </w:r>
    </w:p>
    <w:p w:rsidR="00F358A4" w:rsidRPr="00BE434D" w:rsidRDefault="00F358A4" w:rsidP="00F358A4">
      <w:pPr>
        <w:pStyle w:val="31"/>
        <w:tabs>
          <w:tab w:val="left" w:pos="426"/>
        </w:tabs>
        <w:spacing w:after="0"/>
        <w:ind w:left="426" w:hanging="426"/>
        <w:rPr>
          <w:sz w:val="28"/>
          <w:szCs w:val="28"/>
        </w:rPr>
      </w:pPr>
      <w:r w:rsidRPr="00BE434D">
        <w:rPr>
          <w:sz w:val="28"/>
          <w:szCs w:val="28"/>
        </w:rPr>
        <w:tab/>
        <w:t>4) ежегодное развитие фурункулов</w:t>
      </w:r>
    </w:p>
    <w:p w:rsidR="00F358A4" w:rsidRPr="00BE434D" w:rsidRDefault="00F358A4" w:rsidP="00F358A4">
      <w:pPr>
        <w:pStyle w:val="31"/>
        <w:tabs>
          <w:tab w:val="left" w:pos="426"/>
        </w:tabs>
        <w:spacing w:after="0"/>
        <w:ind w:left="426" w:hanging="426"/>
        <w:rPr>
          <w:sz w:val="28"/>
          <w:szCs w:val="28"/>
        </w:rPr>
      </w:pPr>
      <w:r w:rsidRPr="00BE434D">
        <w:rPr>
          <w:sz w:val="28"/>
          <w:szCs w:val="28"/>
        </w:rPr>
        <w:lastRenderedPageBreak/>
        <w:t xml:space="preserve">217.  Оперативное лечение карбункула заключается в: </w:t>
      </w:r>
    </w:p>
    <w:p w:rsidR="00F358A4" w:rsidRPr="00BE434D" w:rsidRDefault="00F358A4" w:rsidP="00F358A4">
      <w:pPr>
        <w:pStyle w:val="31"/>
        <w:tabs>
          <w:tab w:val="left" w:pos="426"/>
        </w:tabs>
        <w:spacing w:after="0"/>
        <w:ind w:left="426" w:hanging="426"/>
        <w:rPr>
          <w:sz w:val="28"/>
          <w:szCs w:val="28"/>
        </w:rPr>
      </w:pPr>
      <w:r w:rsidRPr="00BE434D">
        <w:rPr>
          <w:sz w:val="28"/>
          <w:szCs w:val="28"/>
        </w:rPr>
        <w:tab/>
        <w:t>1) широком иссечении инфильтрата и адекватном дренировании</w:t>
      </w:r>
    </w:p>
    <w:p w:rsidR="00F358A4" w:rsidRPr="00BE434D" w:rsidRDefault="00F358A4" w:rsidP="00F358A4">
      <w:pPr>
        <w:pStyle w:val="31"/>
        <w:tabs>
          <w:tab w:val="left" w:pos="426"/>
        </w:tabs>
        <w:spacing w:after="0"/>
        <w:ind w:left="426" w:hanging="426"/>
        <w:rPr>
          <w:sz w:val="28"/>
          <w:szCs w:val="28"/>
        </w:rPr>
      </w:pPr>
      <w:r w:rsidRPr="00BE434D">
        <w:rPr>
          <w:sz w:val="28"/>
          <w:szCs w:val="28"/>
        </w:rPr>
        <w:tab/>
        <w:t>2) крестообразном разрезе и иссечении некротических тканей</w:t>
      </w:r>
    </w:p>
    <w:p w:rsidR="00F358A4" w:rsidRPr="00BE434D" w:rsidRDefault="00F358A4" w:rsidP="00F358A4">
      <w:pPr>
        <w:pStyle w:val="31"/>
        <w:tabs>
          <w:tab w:val="left" w:pos="426"/>
        </w:tabs>
        <w:spacing w:after="0"/>
        <w:ind w:left="426" w:hanging="426"/>
        <w:rPr>
          <w:sz w:val="28"/>
          <w:szCs w:val="28"/>
        </w:rPr>
      </w:pPr>
      <w:r w:rsidRPr="00BE434D">
        <w:rPr>
          <w:sz w:val="28"/>
          <w:szCs w:val="28"/>
        </w:rPr>
        <w:tab/>
        <w:t>3) два параллельных разреза и сквозное дренирование</w:t>
      </w:r>
    </w:p>
    <w:p w:rsidR="00F358A4" w:rsidRPr="00BE434D" w:rsidRDefault="00F358A4" w:rsidP="00F358A4">
      <w:pPr>
        <w:pStyle w:val="31"/>
        <w:tabs>
          <w:tab w:val="left" w:pos="426"/>
        </w:tabs>
        <w:spacing w:after="0"/>
        <w:ind w:left="426" w:hanging="426"/>
        <w:rPr>
          <w:sz w:val="28"/>
          <w:szCs w:val="28"/>
        </w:rPr>
      </w:pPr>
      <w:r w:rsidRPr="00BE434D">
        <w:rPr>
          <w:sz w:val="28"/>
          <w:szCs w:val="28"/>
        </w:rPr>
        <w:tab/>
        <w:t>4) небольшой разрез и некрэктомия</w:t>
      </w:r>
    </w:p>
    <w:p w:rsidR="00F358A4" w:rsidRPr="00BE434D" w:rsidRDefault="00F358A4" w:rsidP="00F358A4">
      <w:pPr>
        <w:pStyle w:val="31"/>
        <w:tabs>
          <w:tab w:val="left" w:pos="426"/>
        </w:tabs>
        <w:spacing w:after="0"/>
        <w:ind w:left="426" w:hanging="426"/>
        <w:rPr>
          <w:sz w:val="28"/>
          <w:szCs w:val="28"/>
        </w:rPr>
      </w:pPr>
      <w:r w:rsidRPr="00BE434D">
        <w:rPr>
          <w:sz w:val="28"/>
          <w:szCs w:val="28"/>
        </w:rPr>
        <w:t xml:space="preserve">218. Выбор метода лечения острого гнойного интрамаммарного лактационного мастита: </w:t>
      </w:r>
    </w:p>
    <w:p w:rsidR="00F358A4" w:rsidRPr="00BE434D" w:rsidRDefault="00F358A4" w:rsidP="00F358A4">
      <w:pPr>
        <w:pStyle w:val="31"/>
        <w:tabs>
          <w:tab w:val="left" w:pos="426"/>
        </w:tabs>
        <w:spacing w:after="0"/>
        <w:ind w:left="426" w:hanging="426"/>
        <w:rPr>
          <w:sz w:val="28"/>
          <w:szCs w:val="28"/>
        </w:rPr>
      </w:pPr>
      <w:r w:rsidRPr="00BE434D">
        <w:rPr>
          <w:sz w:val="28"/>
          <w:szCs w:val="28"/>
        </w:rPr>
        <w:tab/>
        <w:t>1) иммобилизация, УВЧ, антибиотики широкого спектра действия</w:t>
      </w:r>
    </w:p>
    <w:p w:rsidR="00F358A4" w:rsidRPr="00BE434D" w:rsidRDefault="00F358A4" w:rsidP="00F358A4">
      <w:pPr>
        <w:pStyle w:val="31"/>
        <w:tabs>
          <w:tab w:val="left" w:pos="426"/>
        </w:tabs>
        <w:spacing w:after="0"/>
        <w:ind w:left="426" w:hanging="426"/>
        <w:rPr>
          <w:sz w:val="28"/>
          <w:szCs w:val="28"/>
        </w:rPr>
      </w:pPr>
      <w:r w:rsidRPr="00BE434D">
        <w:rPr>
          <w:sz w:val="28"/>
          <w:szCs w:val="28"/>
        </w:rPr>
        <w:tab/>
        <w:t>2) иссечение молочной железы</w:t>
      </w:r>
    </w:p>
    <w:p w:rsidR="00F358A4" w:rsidRPr="00BE434D" w:rsidRDefault="00F358A4" w:rsidP="00F358A4">
      <w:pPr>
        <w:pStyle w:val="31"/>
        <w:tabs>
          <w:tab w:val="left" w:pos="426"/>
        </w:tabs>
        <w:spacing w:after="0"/>
        <w:ind w:left="426" w:hanging="426"/>
        <w:rPr>
          <w:sz w:val="28"/>
          <w:szCs w:val="28"/>
        </w:rPr>
      </w:pPr>
      <w:r w:rsidRPr="00BE434D">
        <w:rPr>
          <w:sz w:val="28"/>
          <w:szCs w:val="28"/>
        </w:rPr>
        <w:tab/>
        <w:t>3) наложение широких радиарных разрезов</w:t>
      </w:r>
    </w:p>
    <w:p w:rsidR="00F358A4" w:rsidRPr="00BE434D" w:rsidRDefault="00F358A4" w:rsidP="00F358A4">
      <w:pPr>
        <w:pStyle w:val="31"/>
        <w:tabs>
          <w:tab w:val="left" w:pos="426"/>
        </w:tabs>
        <w:spacing w:after="0"/>
        <w:ind w:left="426" w:hanging="426"/>
        <w:rPr>
          <w:sz w:val="28"/>
          <w:szCs w:val="28"/>
        </w:rPr>
      </w:pPr>
      <w:r w:rsidRPr="00BE434D">
        <w:rPr>
          <w:sz w:val="28"/>
          <w:szCs w:val="28"/>
        </w:rPr>
        <w:tab/>
        <w:t>4) нанесение крестообразного разреза</w:t>
      </w:r>
    </w:p>
    <w:p w:rsidR="00F358A4" w:rsidRPr="00BE434D" w:rsidRDefault="00F358A4" w:rsidP="00F358A4">
      <w:pPr>
        <w:tabs>
          <w:tab w:val="left" w:pos="426"/>
        </w:tabs>
        <w:ind w:left="426" w:hanging="426"/>
        <w:rPr>
          <w:sz w:val="28"/>
          <w:szCs w:val="28"/>
        </w:rPr>
      </w:pPr>
      <w:r w:rsidRPr="00BE434D">
        <w:rPr>
          <w:sz w:val="28"/>
          <w:szCs w:val="28"/>
        </w:rPr>
        <w:t>219. При поверхностных ожогах некрозу подвергаются:</w:t>
      </w:r>
    </w:p>
    <w:p w:rsidR="00F358A4" w:rsidRPr="00BE434D" w:rsidRDefault="00F358A4" w:rsidP="00F358A4">
      <w:pPr>
        <w:tabs>
          <w:tab w:val="left" w:pos="426"/>
        </w:tabs>
        <w:ind w:left="426" w:hanging="426"/>
        <w:jc w:val="both"/>
        <w:rPr>
          <w:sz w:val="28"/>
          <w:szCs w:val="28"/>
        </w:rPr>
      </w:pPr>
      <w:r w:rsidRPr="00BE434D">
        <w:rPr>
          <w:sz w:val="28"/>
          <w:szCs w:val="28"/>
        </w:rPr>
        <w:t xml:space="preserve">         1) Кожа и подкожная клетчатка.</w:t>
      </w:r>
    </w:p>
    <w:p w:rsidR="00F358A4" w:rsidRPr="00BE434D" w:rsidRDefault="00F358A4" w:rsidP="00F358A4">
      <w:pPr>
        <w:tabs>
          <w:tab w:val="left" w:pos="426"/>
        </w:tabs>
        <w:ind w:left="426" w:hanging="426"/>
        <w:jc w:val="both"/>
        <w:rPr>
          <w:sz w:val="28"/>
          <w:szCs w:val="28"/>
        </w:rPr>
      </w:pPr>
      <w:r w:rsidRPr="00BE434D">
        <w:rPr>
          <w:sz w:val="28"/>
          <w:szCs w:val="28"/>
        </w:rPr>
        <w:t xml:space="preserve">         2) Весь эпителий и собственно кожа до подкожной клетчатки.</w:t>
      </w:r>
    </w:p>
    <w:p w:rsidR="00F358A4" w:rsidRPr="00BE434D" w:rsidRDefault="00F358A4" w:rsidP="00F358A4">
      <w:pPr>
        <w:tabs>
          <w:tab w:val="left" w:pos="426"/>
        </w:tabs>
        <w:ind w:left="426" w:hanging="426"/>
        <w:jc w:val="both"/>
        <w:rPr>
          <w:sz w:val="28"/>
          <w:szCs w:val="28"/>
        </w:rPr>
      </w:pPr>
      <w:r w:rsidRPr="00BE434D">
        <w:rPr>
          <w:sz w:val="28"/>
          <w:szCs w:val="28"/>
        </w:rPr>
        <w:t xml:space="preserve">         3) Эпителий,верхушка сосочкового слоя дермы </w:t>
      </w:r>
    </w:p>
    <w:p w:rsidR="00F358A4" w:rsidRPr="00BE434D" w:rsidRDefault="00F358A4" w:rsidP="00F358A4">
      <w:pPr>
        <w:tabs>
          <w:tab w:val="left" w:pos="426"/>
        </w:tabs>
        <w:ind w:left="426" w:hanging="426"/>
        <w:jc w:val="both"/>
        <w:rPr>
          <w:sz w:val="28"/>
          <w:szCs w:val="28"/>
        </w:rPr>
      </w:pPr>
      <w:r w:rsidRPr="00BE434D">
        <w:rPr>
          <w:sz w:val="28"/>
          <w:szCs w:val="28"/>
        </w:rPr>
        <w:t xml:space="preserve">         4) Не только мягкие ткани, но и кости.</w:t>
      </w:r>
    </w:p>
    <w:p w:rsidR="00F358A4" w:rsidRPr="00BE434D" w:rsidRDefault="00F358A4" w:rsidP="00F358A4">
      <w:pPr>
        <w:tabs>
          <w:tab w:val="left" w:pos="426"/>
        </w:tabs>
        <w:ind w:left="426" w:hanging="426"/>
        <w:jc w:val="both"/>
        <w:rPr>
          <w:sz w:val="28"/>
          <w:szCs w:val="28"/>
        </w:rPr>
      </w:pPr>
      <w:r w:rsidRPr="00BE434D">
        <w:rPr>
          <w:sz w:val="28"/>
          <w:szCs w:val="28"/>
        </w:rPr>
        <w:t>220. 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F358A4" w:rsidRPr="00BE434D" w:rsidRDefault="00F358A4" w:rsidP="00F358A4">
      <w:pPr>
        <w:tabs>
          <w:tab w:val="left" w:pos="426"/>
        </w:tabs>
        <w:ind w:left="426" w:hanging="426"/>
        <w:jc w:val="both"/>
        <w:rPr>
          <w:sz w:val="28"/>
          <w:szCs w:val="28"/>
        </w:rPr>
      </w:pPr>
      <w:r w:rsidRPr="00BE434D">
        <w:rPr>
          <w:sz w:val="28"/>
          <w:szCs w:val="28"/>
        </w:rPr>
        <w:t xml:space="preserve">        1) Метод Постникова.</w:t>
      </w:r>
    </w:p>
    <w:p w:rsidR="00F358A4" w:rsidRPr="00BE434D" w:rsidRDefault="00F358A4" w:rsidP="00F358A4">
      <w:pPr>
        <w:tabs>
          <w:tab w:val="left" w:pos="426"/>
        </w:tabs>
        <w:ind w:left="426" w:hanging="426"/>
        <w:jc w:val="both"/>
        <w:rPr>
          <w:sz w:val="28"/>
          <w:szCs w:val="28"/>
        </w:rPr>
      </w:pPr>
      <w:r w:rsidRPr="00BE434D">
        <w:rPr>
          <w:sz w:val="28"/>
          <w:szCs w:val="28"/>
        </w:rPr>
        <w:t xml:space="preserve">        2) Правило "Девятки".</w:t>
      </w:r>
    </w:p>
    <w:p w:rsidR="00F358A4" w:rsidRPr="00BE434D" w:rsidRDefault="00F358A4" w:rsidP="00F358A4">
      <w:pPr>
        <w:tabs>
          <w:tab w:val="left" w:pos="426"/>
        </w:tabs>
        <w:ind w:left="426" w:hanging="426"/>
        <w:jc w:val="both"/>
        <w:rPr>
          <w:sz w:val="28"/>
          <w:szCs w:val="28"/>
        </w:rPr>
      </w:pPr>
      <w:r w:rsidRPr="00BE434D">
        <w:rPr>
          <w:sz w:val="28"/>
          <w:szCs w:val="28"/>
        </w:rPr>
        <w:t xml:space="preserve">        3) Метод Вилявина.</w:t>
      </w:r>
    </w:p>
    <w:p w:rsidR="00F358A4" w:rsidRPr="00BE434D" w:rsidRDefault="00F358A4" w:rsidP="00F358A4">
      <w:pPr>
        <w:tabs>
          <w:tab w:val="left" w:pos="426"/>
        </w:tabs>
        <w:ind w:left="426" w:hanging="426"/>
        <w:jc w:val="both"/>
        <w:rPr>
          <w:sz w:val="28"/>
          <w:szCs w:val="28"/>
        </w:rPr>
      </w:pPr>
      <w:r w:rsidRPr="00BE434D">
        <w:rPr>
          <w:sz w:val="28"/>
          <w:szCs w:val="28"/>
        </w:rPr>
        <w:t xml:space="preserve">        4) Правило "ладони".</w:t>
      </w:r>
    </w:p>
    <w:p w:rsidR="00F358A4" w:rsidRPr="00BE434D" w:rsidRDefault="00F358A4" w:rsidP="00F358A4">
      <w:pPr>
        <w:tabs>
          <w:tab w:val="left" w:pos="426"/>
        </w:tabs>
        <w:ind w:left="426" w:hanging="426"/>
        <w:jc w:val="both"/>
        <w:rPr>
          <w:sz w:val="28"/>
          <w:szCs w:val="28"/>
        </w:rPr>
      </w:pPr>
      <w:r w:rsidRPr="00BE434D">
        <w:rPr>
          <w:sz w:val="28"/>
          <w:szCs w:val="28"/>
        </w:rPr>
        <w:t xml:space="preserve">221. Окончательная установка глубины поражения при </w:t>
      </w:r>
      <w:r w:rsidRPr="00BE434D">
        <w:rPr>
          <w:sz w:val="28"/>
          <w:szCs w:val="28"/>
          <w:lang w:val="en-US"/>
        </w:rPr>
        <w:t>III</w:t>
      </w:r>
      <w:r w:rsidRPr="00BE434D">
        <w:rPr>
          <w:sz w:val="28"/>
          <w:szCs w:val="28"/>
        </w:rPr>
        <w:t xml:space="preserve"> А и </w:t>
      </w:r>
      <w:r w:rsidRPr="00BE434D">
        <w:rPr>
          <w:sz w:val="28"/>
          <w:szCs w:val="28"/>
          <w:lang w:val="en-US"/>
        </w:rPr>
        <w:t>III</w:t>
      </w:r>
      <w:r w:rsidRPr="00BE434D">
        <w:rPr>
          <w:sz w:val="28"/>
          <w:szCs w:val="28"/>
        </w:rPr>
        <w:t xml:space="preserve"> Б ст. возможна через:</w:t>
      </w:r>
    </w:p>
    <w:p w:rsidR="00F358A4" w:rsidRPr="00BE434D" w:rsidRDefault="00F358A4" w:rsidP="00F358A4">
      <w:pPr>
        <w:tabs>
          <w:tab w:val="left" w:pos="426"/>
        </w:tabs>
        <w:ind w:left="426" w:hanging="426"/>
        <w:jc w:val="both"/>
        <w:rPr>
          <w:sz w:val="28"/>
          <w:szCs w:val="28"/>
        </w:rPr>
      </w:pPr>
      <w:r w:rsidRPr="00BE434D">
        <w:rPr>
          <w:sz w:val="28"/>
          <w:szCs w:val="28"/>
        </w:rPr>
        <w:t xml:space="preserve">        1)  2 недели</w:t>
      </w:r>
    </w:p>
    <w:p w:rsidR="00F358A4" w:rsidRPr="00BE434D" w:rsidRDefault="00F358A4" w:rsidP="00F358A4">
      <w:pPr>
        <w:tabs>
          <w:tab w:val="left" w:pos="426"/>
        </w:tabs>
        <w:ind w:left="426" w:hanging="426"/>
        <w:jc w:val="both"/>
        <w:rPr>
          <w:sz w:val="28"/>
          <w:szCs w:val="28"/>
        </w:rPr>
      </w:pPr>
      <w:r w:rsidRPr="00BE434D">
        <w:rPr>
          <w:sz w:val="28"/>
          <w:szCs w:val="28"/>
        </w:rPr>
        <w:t xml:space="preserve">        2) 1 неделю</w:t>
      </w:r>
    </w:p>
    <w:p w:rsidR="00F358A4" w:rsidRPr="00BE434D" w:rsidRDefault="00F358A4" w:rsidP="00F358A4">
      <w:pPr>
        <w:tabs>
          <w:tab w:val="left" w:pos="426"/>
        </w:tabs>
        <w:ind w:left="426" w:hanging="426"/>
        <w:jc w:val="both"/>
        <w:rPr>
          <w:sz w:val="28"/>
          <w:szCs w:val="28"/>
        </w:rPr>
      </w:pPr>
      <w:r w:rsidRPr="00BE434D">
        <w:rPr>
          <w:sz w:val="28"/>
          <w:szCs w:val="28"/>
        </w:rPr>
        <w:t xml:space="preserve">        3) 3 недели</w:t>
      </w:r>
    </w:p>
    <w:p w:rsidR="00F358A4" w:rsidRPr="00BE434D" w:rsidRDefault="00F358A4" w:rsidP="00F358A4">
      <w:pPr>
        <w:tabs>
          <w:tab w:val="left" w:pos="426"/>
        </w:tabs>
        <w:ind w:left="426" w:hanging="426"/>
        <w:jc w:val="both"/>
        <w:rPr>
          <w:sz w:val="28"/>
          <w:szCs w:val="28"/>
        </w:rPr>
      </w:pPr>
      <w:r w:rsidRPr="00BE434D">
        <w:rPr>
          <w:sz w:val="28"/>
          <w:szCs w:val="28"/>
        </w:rPr>
        <w:t xml:space="preserve">        4) сразу после поражения</w:t>
      </w:r>
    </w:p>
    <w:p w:rsidR="00F358A4" w:rsidRPr="00BE434D" w:rsidRDefault="00F358A4" w:rsidP="00F358A4">
      <w:pPr>
        <w:tabs>
          <w:tab w:val="left" w:pos="426"/>
        </w:tabs>
        <w:ind w:left="426" w:hanging="426"/>
        <w:jc w:val="both"/>
        <w:rPr>
          <w:sz w:val="28"/>
          <w:szCs w:val="28"/>
        </w:rPr>
      </w:pPr>
      <w:r w:rsidRPr="00BE434D">
        <w:rPr>
          <w:sz w:val="28"/>
          <w:szCs w:val="28"/>
        </w:rPr>
        <w:t xml:space="preserve">222. Какое сочетание симптомов характерно для </w:t>
      </w:r>
      <w:r w:rsidRPr="00BE434D">
        <w:rPr>
          <w:sz w:val="28"/>
          <w:szCs w:val="28"/>
          <w:lang w:val="en-US"/>
        </w:rPr>
        <w:t>III</w:t>
      </w:r>
      <w:r w:rsidRPr="00BE434D">
        <w:rPr>
          <w:sz w:val="28"/>
          <w:szCs w:val="28"/>
        </w:rPr>
        <w:t xml:space="preserve"> степени торпидной фазы шока?</w:t>
      </w:r>
    </w:p>
    <w:p w:rsidR="00F358A4" w:rsidRPr="00BE434D" w:rsidRDefault="00F358A4" w:rsidP="00F358A4">
      <w:pPr>
        <w:tabs>
          <w:tab w:val="left" w:pos="426"/>
        </w:tabs>
        <w:ind w:left="426" w:hanging="426"/>
        <w:jc w:val="both"/>
        <w:rPr>
          <w:sz w:val="28"/>
          <w:szCs w:val="28"/>
        </w:rPr>
      </w:pPr>
      <w:r w:rsidRPr="00BE434D">
        <w:rPr>
          <w:sz w:val="28"/>
          <w:szCs w:val="28"/>
        </w:rPr>
        <w:t xml:space="preserve">        1) АД менее </w:t>
      </w:r>
      <w:smartTag w:uri="urn:schemas-microsoft-com:office:smarttags" w:element="metricconverter">
        <w:smartTagPr>
          <w:attr w:name="ProductID" w:val="70 мм"/>
        </w:smartTagPr>
        <w:r w:rsidRPr="00BE434D">
          <w:rPr>
            <w:sz w:val="28"/>
            <w:szCs w:val="28"/>
          </w:rPr>
          <w:t>70 мм</w:t>
        </w:r>
      </w:smartTag>
      <w:r w:rsidRPr="00BE434D">
        <w:rPr>
          <w:sz w:val="28"/>
          <w:szCs w:val="28"/>
        </w:rPr>
        <w:t>.рт.ст., пульс 140/мин., диурез около 5 мл. в час.</w:t>
      </w:r>
    </w:p>
    <w:p w:rsidR="00F358A4" w:rsidRPr="00BE434D" w:rsidRDefault="00F358A4" w:rsidP="00F358A4">
      <w:pPr>
        <w:tabs>
          <w:tab w:val="left" w:pos="426"/>
        </w:tabs>
        <w:ind w:left="426" w:hanging="426"/>
        <w:jc w:val="both"/>
        <w:rPr>
          <w:sz w:val="28"/>
          <w:szCs w:val="28"/>
        </w:rPr>
      </w:pPr>
      <w:r w:rsidRPr="00BE434D">
        <w:rPr>
          <w:sz w:val="28"/>
          <w:szCs w:val="28"/>
        </w:rPr>
        <w:t xml:space="preserve">        2) АД </w:t>
      </w:r>
      <w:smartTag w:uri="urn:schemas-microsoft-com:office:smarttags" w:element="metricconverter">
        <w:smartTagPr>
          <w:attr w:name="ProductID" w:val="90 мм"/>
        </w:smartTagPr>
        <w:r w:rsidRPr="00BE434D">
          <w:rPr>
            <w:sz w:val="28"/>
            <w:szCs w:val="28"/>
          </w:rPr>
          <w:t>90 мм</w:t>
        </w:r>
      </w:smartTag>
      <w:r w:rsidRPr="00BE434D">
        <w:rPr>
          <w:sz w:val="28"/>
          <w:szCs w:val="28"/>
        </w:rPr>
        <w:t>.рт.ст., пульс 100/мин., поверхностное дыхание.</w:t>
      </w:r>
    </w:p>
    <w:p w:rsidR="00F358A4" w:rsidRPr="00BE434D" w:rsidRDefault="00F358A4" w:rsidP="00F358A4">
      <w:pPr>
        <w:tabs>
          <w:tab w:val="left" w:pos="426"/>
        </w:tabs>
        <w:ind w:left="426" w:hanging="426"/>
        <w:jc w:val="both"/>
        <w:rPr>
          <w:sz w:val="28"/>
          <w:szCs w:val="28"/>
        </w:rPr>
      </w:pPr>
      <w:r w:rsidRPr="00BE434D">
        <w:rPr>
          <w:sz w:val="28"/>
          <w:szCs w:val="28"/>
        </w:rPr>
        <w:t xml:space="preserve">        3) АД не определяется. Пульс прощупывается на сонных артериях.</w:t>
      </w:r>
    </w:p>
    <w:p w:rsidR="00F358A4" w:rsidRPr="00BE434D" w:rsidRDefault="00F358A4" w:rsidP="00F358A4">
      <w:pPr>
        <w:tabs>
          <w:tab w:val="left" w:pos="426"/>
        </w:tabs>
        <w:ind w:left="426" w:hanging="426"/>
        <w:jc w:val="both"/>
        <w:rPr>
          <w:sz w:val="28"/>
          <w:szCs w:val="28"/>
        </w:rPr>
      </w:pPr>
      <w:r w:rsidRPr="00BE434D">
        <w:rPr>
          <w:sz w:val="28"/>
          <w:szCs w:val="28"/>
        </w:rPr>
        <w:t xml:space="preserve">        дыхание поверхностное.</w:t>
      </w:r>
    </w:p>
    <w:p w:rsidR="00F358A4" w:rsidRPr="00BE434D" w:rsidRDefault="00F358A4" w:rsidP="00F358A4">
      <w:pPr>
        <w:tabs>
          <w:tab w:val="left" w:pos="426"/>
        </w:tabs>
        <w:ind w:left="426" w:hanging="426"/>
        <w:jc w:val="both"/>
        <w:rPr>
          <w:sz w:val="28"/>
          <w:szCs w:val="28"/>
        </w:rPr>
      </w:pPr>
      <w:r w:rsidRPr="00BE434D">
        <w:rPr>
          <w:sz w:val="28"/>
          <w:szCs w:val="28"/>
        </w:rPr>
        <w:t xml:space="preserve">        4) Больной возбужден, пульс 120/мин., АД 100/60 мм.рт.ст.</w:t>
      </w:r>
    </w:p>
    <w:p w:rsidR="00F358A4" w:rsidRPr="00BE434D" w:rsidRDefault="00F358A4" w:rsidP="00F358A4">
      <w:pPr>
        <w:tabs>
          <w:tab w:val="left" w:pos="426"/>
        </w:tabs>
        <w:ind w:left="426" w:hanging="426"/>
        <w:rPr>
          <w:sz w:val="28"/>
          <w:szCs w:val="28"/>
        </w:rPr>
      </w:pPr>
      <w:r w:rsidRPr="00BE434D">
        <w:rPr>
          <w:sz w:val="28"/>
          <w:szCs w:val="28"/>
        </w:rPr>
        <w:t xml:space="preserve">223.  Основные клинические признаки выведения больного из состояния ожогового шока: </w:t>
      </w:r>
    </w:p>
    <w:p w:rsidR="00F358A4" w:rsidRPr="00BE434D" w:rsidRDefault="00F358A4" w:rsidP="00F358A4">
      <w:pPr>
        <w:pStyle w:val="a8"/>
        <w:tabs>
          <w:tab w:val="left" w:pos="426"/>
        </w:tabs>
        <w:spacing w:after="0"/>
        <w:ind w:left="426" w:hanging="426"/>
        <w:rPr>
          <w:sz w:val="28"/>
          <w:szCs w:val="28"/>
        </w:rPr>
      </w:pPr>
      <w:r w:rsidRPr="00BE434D">
        <w:rPr>
          <w:sz w:val="28"/>
          <w:szCs w:val="28"/>
        </w:rPr>
        <w:tab/>
        <w:t>1) восстановление у больного сознания</w:t>
      </w:r>
    </w:p>
    <w:p w:rsidR="00F358A4" w:rsidRPr="00BE434D" w:rsidRDefault="00F358A4" w:rsidP="00F358A4">
      <w:pPr>
        <w:pStyle w:val="a8"/>
        <w:tabs>
          <w:tab w:val="left" w:pos="426"/>
        </w:tabs>
        <w:spacing w:after="0"/>
        <w:ind w:left="426" w:hanging="426"/>
        <w:rPr>
          <w:sz w:val="28"/>
          <w:szCs w:val="28"/>
        </w:rPr>
      </w:pPr>
      <w:r w:rsidRPr="00BE434D">
        <w:rPr>
          <w:sz w:val="28"/>
          <w:szCs w:val="28"/>
        </w:rPr>
        <w:tab/>
        <w:t>2) купирование болевого синдрома</w:t>
      </w:r>
    </w:p>
    <w:p w:rsidR="00F358A4" w:rsidRPr="00BE434D" w:rsidRDefault="00F358A4" w:rsidP="00F358A4">
      <w:pPr>
        <w:pStyle w:val="a8"/>
        <w:tabs>
          <w:tab w:val="left" w:pos="426"/>
        </w:tabs>
        <w:spacing w:after="0"/>
        <w:ind w:left="852" w:hanging="426"/>
        <w:rPr>
          <w:sz w:val="28"/>
          <w:szCs w:val="28"/>
        </w:rPr>
      </w:pPr>
      <w:r w:rsidRPr="00BE434D">
        <w:rPr>
          <w:sz w:val="28"/>
          <w:szCs w:val="28"/>
        </w:rPr>
        <w:t>3) восстановление диуреза (почасового)</w:t>
      </w:r>
    </w:p>
    <w:p w:rsidR="00F358A4" w:rsidRPr="00BE434D" w:rsidRDefault="00F358A4" w:rsidP="00F358A4">
      <w:pPr>
        <w:pStyle w:val="a8"/>
        <w:tabs>
          <w:tab w:val="left" w:pos="426"/>
        </w:tabs>
        <w:spacing w:after="0"/>
        <w:ind w:left="426" w:hanging="426"/>
        <w:rPr>
          <w:sz w:val="28"/>
          <w:szCs w:val="28"/>
        </w:rPr>
      </w:pPr>
      <w:r w:rsidRPr="00BE434D">
        <w:rPr>
          <w:sz w:val="28"/>
          <w:szCs w:val="28"/>
        </w:rPr>
        <w:tab/>
        <w:t>4) тахикардия</w:t>
      </w:r>
    </w:p>
    <w:p w:rsidR="00F358A4" w:rsidRPr="00BE434D" w:rsidRDefault="00F358A4" w:rsidP="00F358A4">
      <w:pPr>
        <w:pStyle w:val="a8"/>
        <w:tabs>
          <w:tab w:val="left" w:pos="426"/>
        </w:tabs>
        <w:spacing w:after="0"/>
        <w:ind w:left="426" w:hanging="426"/>
        <w:rPr>
          <w:sz w:val="28"/>
          <w:szCs w:val="28"/>
        </w:rPr>
      </w:pPr>
      <w:r w:rsidRPr="00BE434D">
        <w:rPr>
          <w:sz w:val="28"/>
          <w:szCs w:val="28"/>
        </w:rPr>
        <w:t xml:space="preserve"> 224. Аутодермопластика для закрытия ожоговых ран проводится следующими способами:</w:t>
      </w:r>
    </w:p>
    <w:p w:rsidR="00F358A4" w:rsidRPr="00BE434D" w:rsidRDefault="00F358A4" w:rsidP="00F358A4">
      <w:pPr>
        <w:pStyle w:val="a8"/>
        <w:tabs>
          <w:tab w:val="left" w:pos="426"/>
        </w:tabs>
        <w:spacing w:after="0"/>
        <w:ind w:left="852" w:hanging="426"/>
        <w:rPr>
          <w:sz w:val="28"/>
          <w:szCs w:val="28"/>
        </w:rPr>
      </w:pPr>
      <w:r w:rsidRPr="00BE434D">
        <w:rPr>
          <w:sz w:val="28"/>
          <w:szCs w:val="28"/>
        </w:rPr>
        <w:t>1) расщепленным кожным лоскутом</w:t>
      </w:r>
    </w:p>
    <w:p w:rsidR="00F358A4" w:rsidRPr="00BE434D" w:rsidRDefault="00F358A4" w:rsidP="00F358A4">
      <w:pPr>
        <w:pStyle w:val="a8"/>
        <w:tabs>
          <w:tab w:val="left" w:pos="426"/>
        </w:tabs>
        <w:spacing w:after="0"/>
        <w:ind w:left="426" w:hanging="426"/>
        <w:rPr>
          <w:sz w:val="28"/>
          <w:szCs w:val="28"/>
        </w:rPr>
      </w:pPr>
      <w:r w:rsidRPr="00BE434D">
        <w:rPr>
          <w:sz w:val="28"/>
          <w:szCs w:val="28"/>
        </w:rPr>
        <w:lastRenderedPageBreak/>
        <w:tab/>
        <w:t>2) оболочками эмбриона</w:t>
      </w:r>
    </w:p>
    <w:p w:rsidR="00F358A4" w:rsidRPr="00BE434D" w:rsidRDefault="00F358A4" w:rsidP="00F358A4">
      <w:pPr>
        <w:pStyle w:val="a8"/>
        <w:tabs>
          <w:tab w:val="left" w:pos="426"/>
        </w:tabs>
        <w:spacing w:after="0"/>
        <w:ind w:left="426" w:hanging="426"/>
        <w:rPr>
          <w:sz w:val="28"/>
          <w:szCs w:val="28"/>
        </w:rPr>
      </w:pPr>
      <w:r w:rsidRPr="00BE434D">
        <w:rPr>
          <w:sz w:val="28"/>
          <w:szCs w:val="28"/>
        </w:rPr>
        <w:tab/>
        <w:t>3) закрытием раны с помощью фибринных пленок</w:t>
      </w:r>
    </w:p>
    <w:p w:rsidR="00F358A4" w:rsidRPr="00BE434D" w:rsidRDefault="00F358A4" w:rsidP="00F358A4">
      <w:pPr>
        <w:pStyle w:val="a8"/>
        <w:tabs>
          <w:tab w:val="left" w:pos="426"/>
        </w:tabs>
        <w:spacing w:after="0"/>
        <w:ind w:left="426" w:hanging="426"/>
        <w:rPr>
          <w:sz w:val="28"/>
          <w:szCs w:val="28"/>
        </w:rPr>
      </w:pPr>
      <w:r w:rsidRPr="00BE434D">
        <w:rPr>
          <w:sz w:val="28"/>
          <w:szCs w:val="28"/>
        </w:rPr>
        <w:tab/>
        <w:t>4) высокопористым полимером коллагена</w:t>
      </w:r>
    </w:p>
    <w:p w:rsidR="00F358A4" w:rsidRPr="00BE434D" w:rsidRDefault="00F358A4" w:rsidP="00F358A4">
      <w:pPr>
        <w:pStyle w:val="a8"/>
        <w:tabs>
          <w:tab w:val="left" w:pos="426"/>
        </w:tabs>
        <w:spacing w:after="0"/>
        <w:ind w:left="426" w:hanging="426"/>
        <w:rPr>
          <w:sz w:val="28"/>
          <w:szCs w:val="28"/>
        </w:rPr>
      </w:pPr>
      <w:r w:rsidRPr="00BE434D">
        <w:rPr>
          <w:sz w:val="28"/>
          <w:szCs w:val="28"/>
        </w:rPr>
        <w:t>225. Аллопластика для закрытия ожоговых ран проводится следующими методами:</w:t>
      </w:r>
    </w:p>
    <w:p w:rsidR="00F358A4" w:rsidRPr="00BE434D" w:rsidRDefault="00F358A4" w:rsidP="00F358A4">
      <w:pPr>
        <w:pStyle w:val="a8"/>
        <w:tabs>
          <w:tab w:val="left" w:pos="426"/>
        </w:tabs>
        <w:spacing w:after="0"/>
        <w:ind w:left="852" w:hanging="426"/>
        <w:rPr>
          <w:sz w:val="28"/>
          <w:szCs w:val="28"/>
        </w:rPr>
      </w:pPr>
      <w:r w:rsidRPr="00BE434D">
        <w:rPr>
          <w:sz w:val="28"/>
          <w:szCs w:val="28"/>
        </w:rPr>
        <w:t>1) кожным трансплантатом от трупа</w:t>
      </w:r>
    </w:p>
    <w:p w:rsidR="00F358A4" w:rsidRPr="00BE434D" w:rsidRDefault="00F358A4" w:rsidP="00F358A4">
      <w:pPr>
        <w:pStyle w:val="a8"/>
        <w:tabs>
          <w:tab w:val="left" w:pos="426"/>
        </w:tabs>
        <w:spacing w:after="0"/>
        <w:ind w:left="426" w:hanging="426"/>
        <w:rPr>
          <w:sz w:val="28"/>
          <w:szCs w:val="28"/>
        </w:rPr>
      </w:pPr>
      <w:r w:rsidRPr="00BE434D">
        <w:rPr>
          <w:sz w:val="28"/>
          <w:szCs w:val="28"/>
        </w:rPr>
        <w:tab/>
        <w:t>2) расщепленным лоскутом собственной кожи, полученной с помощью дерматома</w:t>
      </w:r>
    </w:p>
    <w:p w:rsidR="00F358A4" w:rsidRPr="00BE434D" w:rsidRDefault="00F358A4" w:rsidP="00F358A4">
      <w:pPr>
        <w:pStyle w:val="a8"/>
        <w:tabs>
          <w:tab w:val="left" w:pos="426"/>
        </w:tabs>
        <w:spacing w:after="0"/>
        <w:ind w:left="426" w:hanging="426"/>
        <w:rPr>
          <w:sz w:val="28"/>
          <w:szCs w:val="28"/>
        </w:rPr>
      </w:pPr>
      <w:r w:rsidRPr="00BE434D">
        <w:rPr>
          <w:sz w:val="28"/>
          <w:szCs w:val="28"/>
        </w:rPr>
        <w:tab/>
        <w:t>3) перфорированным трансплантатом собственной кожи</w:t>
      </w:r>
    </w:p>
    <w:p w:rsidR="00F358A4" w:rsidRPr="00BE434D" w:rsidRDefault="00F358A4" w:rsidP="00F358A4">
      <w:pPr>
        <w:pStyle w:val="a8"/>
        <w:tabs>
          <w:tab w:val="left" w:pos="426"/>
        </w:tabs>
        <w:spacing w:after="0"/>
        <w:ind w:left="426" w:hanging="426"/>
        <w:rPr>
          <w:sz w:val="28"/>
          <w:szCs w:val="28"/>
        </w:rPr>
      </w:pPr>
      <w:r w:rsidRPr="00BE434D">
        <w:rPr>
          <w:sz w:val="28"/>
          <w:szCs w:val="28"/>
        </w:rPr>
        <w:tab/>
        <w:t>4) марочным методом</w:t>
      </w:r>
    </w:p>
    <w:p w:rsidR="00F358A4" w:rsidRPr="00BE434D" w:rsidRDefault="00F358A4" w:rsidP="00F358A4">
      <w:pPr>
        <w:jc w:val="both"/>
        <w:rPr>
          <w:sz w:val="28"/>
          <w:szCs w:val="28"/>
        </w:rPr>
      </w:pPr>
      <w:r w:rsidRPr="00BE434D">
        <w:rPr>
          <w:sz w:val="28"/>
          <w:szCs w:val="28"/>
        </w:rPr>
        <w:t xml:space="preserve">226.  Симптом «ласточкиных гнёзд» характерен для: </w:t>
      </w:r>
    </w:p>
    <w:p w:rsidR="00F358A4" w:rsidRPr="00BE434D" w:rsidRDefault="00F358A4" w:rsidP="00F358A4">
      <w:pPr>
        <w:ind w:left="426"/>
        <w:jc w:val="both"/>
        <w:rPr>
          <w:sz w:val="28"/>
          <w:szCs w:val="28"/>
        </w:rPr>
      </w:pPr>
      <w:r w:rsidRPr="00BE434D">
        <w:rPr>
          <w:sz w:val="28"/>
          <w:szCs w:val="28"/>
        </w:rPr>
        <w:t xml:space="preserve">1) Туберкулёза позвоночника  </w:t>
      </w:r>
    </w:p>
    <w:p w:rsidR="00F358A4" w:rsidRPr="00BE434D" w:rsidRDefault="00F358A4" w:rsidP="00F358A4">
      <w:pPr>
        <w:ind w:left="426"/>
        <w:jc w:val="both"/>
        <w:rPr>
          <w:sz w:val="28"/>
          <w:szCs w:val="28"/>
        </w:rPr>
      </w:pPr>
      <w:r w:rsidRPr="00BE434D">
        <w:rPr>
          <w:sz w:val="28"/>
          <w:szCs w:val="28"/>
        </w:rPr>
        <w:t xml:space="preserve">2) Остеомиелита позвоночника </w:t>
      </w:r>
    </w:p>
    <w:p w:rsidR="00F358A4" w:rsidRPr="00BE434D" w:rsidRDefault="00F358A4" w:rsidP="00F358A4">
      <w:pPr>
        <w:ind w:left="426"/>
        <w:jc w:val="both"/>
        <w:rPr>
          <w:sz w:val="28"/>
          <w:szCs w:val="28"/>
        </w:rPr>
      </w:pPr>
      <w:r w:rsidRPr="00BE434D">
        <w:rPr>
          <w:sz w:val="28"/>
          <w:szCs w:val="28"/>
        </w:rPr>
        <w:t xml:space="preserve">3) Метастатического поражения позвонков </w:t>
      </w:r>
    </w:p>
    <w:p w:rsidR="00F358A4" w:rsidRPr="00BE434D" w:rsidRDefault="00F358A4" w:rsidP="00F358A4">
      <w:pPr>
        <w:ind w:left="426"/>
        <w:jc w:val="both"/>
        <w:rPr>
          <w:sz w:val="28"/>
          <w:szCs w:val="28"/>
        </w:rPr>
      </w:pPr>
      <w:r w:rsidRPr="00BE434D">
        <w:rPr>
          <w:sz w:val="28"/>
          <w:szCs w:val="28"/>
        </w:rPr>
        <w:t xml:space="preserve">4) Остеохондроза </w:t>
      </w:r>
    </w:p>
    <w:p w:rsidR="00F358A4" w:rsidRPr="00BE434D" w:rsidRDefault="00F358A4" w:rsidP="00F358A4">
      <w:pPr>
        <w:jc w:val="both"/>
        <w:rPr>
          <w:sz w:val="28"/>
          <w:szCs w:val="28"/>
        </w:rPr>
      </w:pPr>
      <w:r w:rsidRPr="00BE434D">
        <w:rPr>
          <w:sz w:val="28"/>
          <w:szCs w:val="28"/>
        </w:rPr>
        <w:t xml:space="preserve">227. Операции, устраняющие деформацию кости при костно-суставном туберкулёзе, выполняются: </w:t>
      </w:r>
    </w:p>
    <w:p w:rsidR="00F358A4" w:rsidRPr="00BE434D" w:rsidRDefault="00F358A4" w:rsidP="00F358A4">
      <w:pPr>
        <w:ind w:left="426"/>
        <w:jc w:val="both"/>
        <w:rPr>
          <w:sz w:val="28"/>
          <w:szCs w:val="28"/>
        </w:rPr>
      </w:pPr>
      <w:r w:rsidRPr="00BE434D">
        <w:rPr>
          <w:sz w:val="28"/>
          <w:szCs w:val="28"/>
        </w:rPr>
        <w:t xml:space="preserve">1) В преартритическую фазу </w:t>
      </w:r>
    </w:p>
    <w:p w:rsidR="00F358A4" w:rsidRPr="00BE434D" w:rsidRDefault="00F358A4" w:rsidP="00F358A4">
      <w:pPr>
        <w:ind w:left="426"/>
        <w:jc w:val="both"/>
        <w:rPr>
          <w:sz w:val="28"/>
          <w:szCs w:val="28"/>
        </w:rPr>
      </w:pPr>
      <w:r w:rsidRPr="00BE434D">
        <w:rPr>
          <w:sz w:val="28"/>
          <w:szCs w:val="28"/>
        </w:rPr>
        <w:t xml:space="preserve">2) В артритическую фазу </w:t>
      </w:r>
    </w:p>
    <w:p w:rsidR="00F358A4" w:rsidRPr="00BE434D" w:rsidRDefault="00F358A4" w:rsidP="00F358A4">
      <w:pPr>
        <w:ind w:left="426"/>
        <w:jc w:val="both"/>
        <w:rPr>
          <w:sz w:val="28"/>
          <w:szCs w:val="28"/>
        </w:rPr>
      </w:pPr>
      <w:r w:rsidRPr="00BE434D">
        <w:rPr>
          <w:sz w:val="28"/>
          <w:szCs w:val="28"/>
        </w:rPr>
        <w:t xml:space="preserve">3) В постартритическую фазу  </w:t>
      </w:r>
    </w:p>
    <w:p w:rsidR="00F358A4" w:rsidRPr="00BE434D" w:rsidRDefault="00F358A4" w:rsidP="00F358A4">
      <w:pPr>
        <w:ind w:left="426"/>
        <w:jc w:val="both"/>
        <w:rPr>
          <w:sz w:val="28"/>
          <w:szCs w:val="28"/>
        </w:rPr>
      </w:pPr>
      <w:r w:rsidRPr="00BE434D">
        <w:rPr>
          <w:sz w:val="28"/>
          <w:szCs w:val="28"/>
        </w:rPr>
        <w:t xml:space="preserve">4) Фаза значения не имеет </w:t>
      </w:r>
    </w:p>
    <w:p w:rsidR="00F358A4" w:rsidRPr="00BE434D" w:rsidRDefault="00F358A4" w:rsidP="00F358A4">
      <w:pPr>
        <w:jc w:val="both"/>
        <w:rPr>
          <w:sz w:val="28"/>
          <w:szCs w:val="28"/>
        </w:rPr>
      </w:pPr>
      <w:r w:rsidRPr="00BE434D">
        <w:rPr>
          <w:sz w:val="28"/>
          <w:szCs w:val="28"/>
        </w:rPr>
        <w:t>228. Показаниями для профилактического назначения антибиотиков в послеоперационном периоде являются: (выбрать неправильный ответ)</w:t>
      </w:r>
    </w:p>
    <w:p w:rsidR="00F358A4" w:rsidRPr="00BE434D" w:rsidRDefault="00F358A4" w:rsidP="00F358A4">
      <w:pPr>
        <w:jc w:val="both"/>
        <w:rPr>
          <w:sz w:val="28"/>
          <w:szCs w:val="28"/>
        </w:rPr>
      </w:pPr>
      <w:r w:rsidRPr="00BE434D">
        <w:rPr>
          <w:sz w:val="28"/>
          <w:szCs w:val="28"/>
        </w:rPr>
        <w:tab/>
        <w:t>1) операции у больных с иммунодефицитами</w:t>
      </w:r>
    </w:p>
    <w:p w:rsidR="00F358A4" w:rsidRPr="00BE434D" w:rsidRDefault="00F358A4" w:rsidP="00F358A4">
      <w:pPr>
        <w:jc w:val="both"/>
        <w:rPr>
          <w:sz w:val="28"/>
          <w:szCs w:val="28"/>
        </w:rPr>
      </w:pPr>
      <w:r w:rsidRPr="00BE434D">
        <w:rPr>
          <w:sz w:val="28"/>
          <w:szCs w:val="28"/>
        </w:rPr>
        <w:tab/>
        <w:t>2) операции, связанные с имплантацией сосудистого протеза</w:t>
      </w:r>
    </w:p>
    <w:p w:rsidR="00F358A4" w:rsidRPr="00BE434D" w:rsidRDefault="00F358A4" w:rsidP="00F358A4">
      <w:pPr>
        <w:jc w:val="both"/>
        <w:rPr>
          <w:sz w:val="28"/>
          <w:szCs w:val="28"/>
        </w:rPr>
      </w:pPr>
      <w:r w:rsidRPr="00BE434D">
        <w:rPr>
          <w:sz w:val="28"/>
          <w:szCs w:val="28"/>
        </w:rPr>
        <w:tab/>
        <w:t>3) плановое грыжесечение</w:t>
      </w:r>
    </w:p>
    <w:p w:rsidR="00F358A4" w:rsidRPr="00BE434D" w:rsidRDefault="00F358A4" w:rsidP="00F358A4">
      <w:pPr>
        <w:jc w:val="both"/>
        <w:rPr>
          <w:sz w:val="28"/>
          <w:szCs w:val="28"/>
        </w:rPr>
      </w:pPr>
      <w:r w:rsidRPr="00BE434D">
        <w:rPr>
          <w:sz w:val="28"/>
          <w:szCs w:val="28"/>
        </w:rPr>
        <w:tab/>
        <w:t>4) операции, связанные с вскрытием просвета полого органа</w:t>
      </w:r>
    </w:p>
    <w:p w:rsidR="00F358A4" w:rsidRPr="00BE434D" w:rsidRDefault="00F358A4" w:rsidP="00F358A4">
      <w:pPr>
        <w:jc w:val="both"/>
        <w:rPr>
          <w:sz w:val="28"/>
          <w:szCs w:val="28"/>
        </w:rPr>
      </w:pPr>
      <w:r w:rsidRPr="00BE434D">
        <w:rPr>
          <w:sz w:val="28"/>
          <w:szCs w:val="28"/>
        </w:rPr>
        <w:t xml:space="preserve">229. По срочности выполнения различают операции: </w:t>
      </w:r>
    </w:p>
    <w:p w:rsidR="00F358A4" w:rsidRPr="00BE434D" w:rsidRDefault="00F358A4" w:rsidP="00F358A4">
      <w:pPr>
        <w:jc w:val="both"/>
        <w:rPr>
          <w:sz w:val="28"/>
          <w:szCs w:val="28"/>
        </w:rPr>
      </w:pPr>
      <w:r w:rsidRPr="00BE434D">
        <w:rPr>
          <w:sz w:val="28"/>
          <w:szCs w:val="28"/>
        </w:rPr>
        <w:tab/>
        <w:t>1) немедленные</w:t>
      </w:r>
    </w:p>
    <w:p w:rsidR="00F358A4" w:rsidRPr="00BE434D" w:rsidRDefault="00F358A4" w:rsidP="00F358A4">
      <w:pPr>
        <w:jc w:val="both"/>
        <w:rPr>
          <w:sz w:val="28"/>
          <w:szCs w:val="28"/>
        </w:rPr>
      </w:pPr>
      <w:r w:rsidRPr="00BE434D">
        <w:rPr>
          <w:sz w:val="28"/>
          <w:szCs w:val="28"/>
        </w:rPr>
        <w:tab/>
        <w:t>2) плановые</w:t>
      </w:r>
    </w:p>
    <w:p w:rsidR="00F358A4" w:rsidRPr="00BE434D" w:rsidRDefault="00F358A4" w:rsidP="00F358A4">
      <w:pPr>
        <w:jc w:val="both"/>
        <w:rPr>
          <w:sz w:val="28"/>
          <w:szCs w:val="28"/>
        </w:rPr>
      </w:pPr>
      <w:r w:rsidRPr="00BE434D">
        <w:rPr>
          <w:sz w:val="28"/>
          <w:szCs w:val="28"/>
        </w:rPr>
        <w:tab/>
        <w:t>3) отсроченные</w:t>
      </w:r>
    </w:p>
    <w:p w:rsidR="00F358A4" w:rsidRPr="00BE434D" w:rsidRDefault="00F358A4" w:rsidP="00F358A4">
      <w:pPr>
        <w:jc w:val="both"/>
        <w:rPr>
          <w:sz w:val="28"/>
          <w:szCs w:val="28"/>
        </w:rPr>
      </w:pPr>
      <w:r w:rsidRPr="00BE434D">
        <w:rPr>
          <w:sz w:val="28"/>
          <w:szCs w:val="28"/>
        </w:rPr>
        <w:tab/>
        <w:t>4) условно срочные</w:t>
      </w:r>
    </w:p>
    <w:p w:rsidR="00F358A4" w:rsidRPr="00BE434D" w:rsidRDefault="00F358A4" w:rsidP="00F358A4">
      <w:pPr>
        <w:jc w:val="both"/>
        <w:rPr>
          <w:sz w:val="28"/>
          <w:szCs w:val="28"/>
        </w:rPr>
      </w:pPr>
      <w:r w:rsidRPr="00BE434D">
        <w:rPr>
          <w:sz w:val="28"/>
          <w:szCs w:val="28"/>
        </w:rPr>
        <w:t>230. Перечислите основные виды предоперационной подготовки:</w:t>
      </w:r>
    </w:p>
    <w:p w:rsidR="00F358A4" w:rsidRPr="00BE434D" w:rsidRDefault="00F358A4" w:rsidP="00F358A4">
      <w:pPr>
        <w:jc w:val="both"/>
        <w:rPr>
          <w:sz w:val="28"/>
          <w:szCs w:val="28"/>
        </w:rPr>
      </w:pPr>
      <w:r w:rsidRPr="00BE434D">
        <w:rPr>
          <w:sz w:val="28"/>
          <w:szCs w:val="28"/>
        </w:rPr>
        <w:tab/>
        <w:t>1) психологическая</w:t>
      </w:r>
    </w:p>
    <w:p w:rsidR="00F358A4" w:rsidRPr="00BE434D" w:rsidRDefault="00F358A4" w:rsidP="00F358A4">
      <w:pPr>
        <w:jc w:val="both"/>
        <w:rPr>
          <w:sz w:val="28"/>
          <w:szCs w:val="28"/>
        </w:rPr>
      </w:pPr>
      <w:r w:rsidRPr="00BE434D">
        <w:rPr>
          <w:sz w:val="28"/>
          <w:szCs w:val="28"/>
        </w:rPr>
        <w:tab/>
        <w:t>2) общесоматическая</w:t>
      </w:r>
    </w:p>
    <w:p w:rsidR="00F358A4" w:rsidRPr="00BE434D" w:rsidRDefault="00F358A4" w:rsidP="00F358A4">
      <w:pPr>
        <w:jc w:val="both"/>
        <w:rPr>
          <w:sz w:val="28"/>
          <w:szCs w:val="28"/>
        </w:rPr>
      </w:pPr>
      <w:r w:rsidRPr="00BE434D">
        <w:rPr>
          <w:sz w:val="28"/>
          <w:szCs w:val="28"/>
        </w:rPr>
        <w:tab/>
        <w:t>3) специальная</w:t>
      </w:r>
    </w:p>
    <w:p w:rsidR="00F358A4" w:rsidRPr="00BE434D" w:rsidRDefault="00F358A4" w:rsidP="00F358A4">
      <w:pPr>
        <w:jc w:val="both"/>
        <w:rPr>
          <w:sz w:val="28"/>
          <w:szCs w:val="28"/>
        </w:rPr>
      </w:pPr>
      <w:r w:rsidRPr="00BE434D">
        <w:rPr>
          <w:sz w:val="28"/>
          <w:szCs w:val="28"/>
        </w:rPr>
        <w:tab/>
        <w:t>4) все вышеперечисленное</w:t>
      </w:r>
    </w:p>
    <w:p w:rsidR="00F358A4" w:rsidRPr="00BE434D" w:rsidRDefault="00F358A4" w:rsidP="00F358A4">
      <w:pPr>
        <w:jc w:val="both"/>
        <w:rPr>
          <w:sz w:val="28"/>
          <w:szCs w:val="28"/>
        </w:rPr>
      </w:pPr>
      <w:r w:rsidRPr="00BE434D">
        <w:rPr>
          <w:sz w:val="28"/>
          <w:szCs w:val="28"/>
        </w:rPr>
        <w:t>231. Предоперационный период включает в себя следующие этапы:</w:t>
      </w:r>
    </w:p>
    <w:p w:rsidR="00F358A4" w:rsidRPr="00BE434D" w:rsidRDefault="00F358A4" w:rsidP="00F358A4">
      <w:pPr>
        <w:jc w:val="both"/>
        <w:rPr>
          <w:sz w:val="28"/>
          <w:szCs w:val="28"/>
        </w:rPr>
      </w:pPr>
      <w:r w:rsidRPr="00BE434D">
        <w:rPr>
          <w:sz w:val="28"/>
          <w:szCs w:val="28"/>
        </w:rPr>
        <w:tab/>
        <w:t>1) этап диспансерного обследования больного</w:t>
      </w:r>
    </w:p>
    <w:p w:rsidR="00F358A4" w:rsidRPr="00BE434D" w:rsidRDefault="00F358A4" w:rsidP="00F358A4">
      <w:pPr>
        <w:jc w:val="both"/>
        <w:rPr>
          <w:sz w:val="28"/>
          <w:szCs w:val="28"/>
        </w:rPr>
      </w:pPr>
      <w:r w:rsidRPr="00BE434D">
        <w:rPr>
          <w:sz w:val="28"/>
          <w:szCs w:val="28"/>
        </w:rPr>
        <w:tab/>
        <w:t>2) диагностический этап</w:t>
      </w:r>
    </w:p>
    <w:p w:rsidR="00F358A4" w:rsidRPr="00BE434D" w:rsidRDefault="00F358A4" w:rsidP="00F358A4">
      <w:pPr>
        <w:jc w:val="both"/>
        <w:rPr>
          <w:sz w:val="28"/>
          <w:szCs w:val="28"/>
        </w:rPr>
      </w:pPr>
      <w:r w:rsidRPr="00BE434D">
        <w:rPr>
          <w:sz w:val="28"/>
          <w:szCs w:val="28"/>
        </w:rPr>
        <w:tab/>
        <w:t>3) этап предоперационной подготовки в операционной</w:t>
      </w:r>
    </w:p>
    <w:p w:rsidR="00F358A4" w:rsidRPr="00BE434D" w:rsidRDefault="00F358A4" w:rsidP="00F358A4">
      <w:pPr>
        <w:jc w:val="both"/>
        <w:rPr>
          <w:sz w:val="28"/>
          <w:szCs w:val="28"/>
        </w:rPr>
      </w:pPr>
      <w:r w:rsidRPr="00BE434D">
        <w:rPr>
          <w:sz w:val="28"/>
          <w:szCs w:val="28"/>
        </w:rPr>
        <w:tab/>
        <w:t>4) догоспитальный этап предоперационной подготовки</w:t>
      </w:r>
    </w:p>
    <w:p w:rsidR="00F358A4" w:rsidRPr="00BE434D" w:rsidRDefault="00F358A4" w:rsidP="00F358A4">
      <w:pPr>
        <w:jc w:val="both"/>
        <w:rPr>
          <w:sz w:val="28"/>
          <w:szCs w:val="28"/>
        </w:rPr>
      </w:pPr>
      <w:r w:rsidRPr="00BE434D">
        <w:rPr>
          <w:sz w:val="28"/>
          <w:szCs w:val="28"/>
        </w:rPr>
        <w:t>232. Выраженность катаболической фазы в большей мере обусловлена:</w:t>
      </w:r>
    </w:p>
    <w:p w:rsidR="00F358A4" w:rsidRPr="00BE434D" w:rsidRDefault="00F358A4" w:rsidP="00F358A4">
      <w:pPr>
        <w:jc w:val="both"/>
        <w:rPr>
          <w:sz w:val="28"/>
          <w:szCs w:val="28"/>
        </w:rPr>
      </w:pPr>
      <w:r w:rsidRPr="00BE434D">
        <w:rPr>
          <w:sz w:val="28"/>
          <w:szCs w:val="28"/>
        </w:rPr>
        <w:tab/>
        <w:t>1) весом больного</w:t>
      </w:r>
    </w:p>
    <w:p w:rsidR="00F358A4" w:rsidRPr="00BE434D" w:rsidRDefault="00F358A4" w:rsidP="00F358A4">
      <w:pPr>
        <w:jc w:val="both"/>
        <w:rPr>
          <w:sz w:val="28"/>
          <w:szCs w:val="28"/>
        </w:rPr>
      </w:pPr>
      <w:r w:rsidRPr="00BE434D">
        <w:rPr>
          <w:sz w:val="28"/>
          <w:szCs w:val="28"/>
        </w:rPr>
        <w:tab/>
        <w:t>2) комплексом мероприятий, связанных с общим обезболиванием</w:t>
      </w:r>
    </w:p>
    <w:p w:rsidR="00F358A4" w:rsidRPr="00BE434D" w:rsidRDefault="00F358A4" w:rsidP="00F358A4">
      <w:pPr>
        <w:jc w:val="both"/>
        <w:rPr>
          <w:sz w:val="28"/>
          <w:szCs w:val="28"/>
        </w:rPr>
      </w:pPr>
      <w:r w:rsidRPr="00BE434D">
        <w:rPr>
          <w:sz w:val="28"/>
          <w:szCs w:val="28"/>
        </w:rPr>
        <w:lastRenderedPageBreak/>
        <w:tab/>
        <w:t>3) травматичностью перенесенной операции</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интенсивной инфузионной терапией</w:t>
      </w:r>
    </w:p>
    <w:p w:rsidR="00F358A4" w:rsidRPr="00BE434D" w:rsidRDefault="00F358A4" w:rsidP="00F358A4">
      <w:pPr>
        <w:pStyle w:val="a8"/>
        <w:tabs>
          <w:tab w:val="left" w:pos="426"/>
        </w:tabs>
        <w:spacing w:after="0"/>
        <w:ind w:left="426" w:hanging="426"/>
        <w:rPr>
          <w:sz w:val="28"/>
          <w:szCs w:val="28"/>
        </w:rPr>
      </w:pPr>
      <w:r w:rsidRPr="00BE434D">
        <w:rPr>
          <w:sz w:val="28"/>
          <w:szCs w:val="28"/>
        </w:rPr>
        <w:t>233. В клиническом течении отморожений выделяют следующие периоды:</w:t>
      </w:r>
    </w:p>
    <w:p w:rsidR="00F358A4" w:rsidRPr="00BE434D" w:rsidRDefault="00F358A4" w:rsidP="00F358A4">
      <w:pPr>
        <w:pStyle w:val="a8"/>
        <w:tabs>
          <w:tab w:val="left" w:pos="426"/>
        </w:tabs>
        <w:spacing w:after="0"/>
        <w:ind w:left="426" w:hanging="426"/>
        <w:rPr>
          <w:sz w:val="28"/>
          <w:szCs w:val="28"/>
        </w:rPr>
      </w:pPr>
      <w:r w:rsidRPr="00BE434D">
        <w:rPr>
          <w:sz w:val="28"/>
          <w:szCs w:val="28"/>
        </w:rPr>
        <w:t>1) ранний дореактивный</w:t>
      </w:r>
    </w:p>
    <w:p w:rsidR="00F358A4" w:rsidRPr="00BE434D" w:rsidRDefault="00F358A4" w:rsidP="00F358A4">
      <w:pPr>
        <w:pStyle w:val="a8"/>
        <w:tabs>
          <w:tab w:val="left" w:pos="426"/>
        </w:tabs>
        <w:spacing w:after="0"/>
        <w:ind w:left="426" w:hanging="426"/>
        <w:rPr>
          <w:sz w:val="28"/>
          <w:szCs w:val="28"/>
        </w:rPr>
      </w:pPr>
      <w:r w:rsidRPr="00BE434D">
        <w:rPr>
          <w:sz w:val="28"/>
          <w:szCs w:val="28"/>
        </w:rPr>
        <w:tab/>
        <w:t>2) поздний дореактивный</w:t>
      </w:r>
    </w:p>
    <w:p w:rsidR="00F358A4" w:rsidRPr="00BE434D" w:rsidRDefault="00F358A4" w:rsidP="00F358A4">
      <w:pPr>
        <w:pStyle w:val="a8"/>
        <w:tabs>
          <w:tab w:val="left" w:pos="426"/>
        </w:tabs>
        <w:spacing w:after="0"/>
        <w:ind w:left="426" w:hanging="426"/>
        <w:rPr>
          <w:sz w:val="28"/>
          <w:szCs w:val="28"/>
        </w:rPr>
      </w:pPr>
      <w:r w:rsidRPr="00BE434D">
        <w:rPr>
          <w:sz w:val="28"/>
          <w:szCs w:val="28"/>
        </w:rPr>
        <w:tab/>
        <w:t>3) дореактивный</w:t>
      </w:r>
    </w:p>
    <w:p w:rsidR="00F358A4" w:rsidRPr="00BE434D" w:rsidRDefault="00F358A4" w:rsidP="00F358A4">
      <w:pPr>
        <w:pStyle w:val="a8"/>
        <w:tabs>
          <w:tab w:val="left" w:pos="426"/>
        </w:tabs>
        <w:spacing w:after="0"/>
        <w:ind w:left="426" w:hanging="426"/>
        <w:rPr>
          <w:sz w:val="28"/>
          <w:szCs w:val="28"/>
        </w:rPr>
      </w:pPr>
      <w:r w:rsidRPr="00BE434D">
        <w:rPr>
          <w:sz w:val="28"/>
          <w:szCs w:val="28"/>
        </w:rPr>
        <w:tab/>
        <w:t>4) постреактивный</w:t>
      </w:r>
    </w:p>
    <w:p w:rsidR="00F358A4" w:rsidRPr="00BE434D" w:rsidRDefault="00F358A4" w:rsidP="00F358A4">
      <w:pPr>
        <w:tabs>
          <w:tab w:val="left" w:pos="426"/>
        </w:tabs>
        <w:ind w:left="426" w:hanging="426"/>
        <w:rPr>
          <w:sz w:val="28"/>
          <w:szCs w:val="28"/>
        </w:rPr>
      </w:pPr>
      <w:r w:rsidRPr="00BE434D">
        <w:rPr>
          <w:sz w:val="28"/>
          <w:szCs w:val="28"/>
        </w:rPr>
        <w:t>234. Что является источником образования секвестральной коробки:</w:t>
      </w:r>
    </w:p>
    <w:p w:rsidR="00F358A4" w:rsidRPr="00BE434D" w:rsidRDefault="00F358A4" w:rsidP="00F358A4">
      <w:pPr>
        <w:tabs>
          <w:tab w:val="left" w:pos="426"/>
        </w:tabs>
        <w:ind w:left="426" w:hanging="426"/>
        <w:rPr>
          <w:sz w:val="28"/>
          <w:szCs w:val="28"/>
        </w:rPr>
      </w:pPr>
      <w:r w:rsidRPr="00BE434D">
        <w:rPr>
          <w:sz w:val="28"/>
          <w:szCs w:val="28"/>
        </w:rPr>
        <w:tab/>
        <w:t>1) надкостница, эндост, костный мозг</w:t>
      </w:r>
    </w:p>
    <w:p w:rsidR="00F358A4" w:rsidRPr="00BE434D" w:rsidRDefault="00F358A4" w:rsidP="00F358A4">
      <w:pPr>
        <w:tabs>
          <w:tab w:val="left" w:pos="426"/>
        </w:tabs>
        <w:ind w:left="426" w:hanging="426"/>
        <w:rPr>
          <w:sz w:val="28"/>
          <w:szCs w:val="28"/>
        </w:rPr>
      </w:pPr>
      <w:r w:rsidRPr="00BE434D">
        <w:rPr>
          <w:sz w:val="28"/>
          <w:szCs w:val="28"/>
        </w:rPr>
        <w:tab/>
        <w:t>2) только костный мозг</w:t>
      </w:r>
    </w:p>
    <w:p w:rsidR="00F358A4" w:rsidRPr="00BE434D" w:rsidRDefault="00F358A4" w:rsidP="00F358A4">
      <w:pPr>
        <w:tabs>
          <w:tab w:val="left" w:pos="426"/>
        </w:tabs>
        <w:ind w:left="426" w:hanging="426"/>
        <w:rPr>
          <w:sz w:val="28"/>
          <w:szCs w:val="28"/>
        </w:rPr>
      </w:pPr>
      <w:r w:rsidRPr="00BE434D">
        <w:rPr>
          <w:sz w:val="28"/>
          <w:szCs w:val="28"/>
        </w:rPr>
        <w:tab/>
        <w:t>3) только надкостница</w:t>
      </w:r>
    </w:p>
    <w:p w:rsidR="00F358A4" w:rsidRPr="00BE434D" w:rsidRDefault="00F358A4" w:rsidP="00F358A4">
      <w:pPr>
        <w:tabs>
          <w:tab w:val="left" w:pos="426"/>
        </w:tabs>
        <w:ind w:left="426" w:hanging="426"/>
        <w:rPr>
          <w:sz w:val="28"/>
          <w:szCs w:val="28"/>
        </w:rPr>
      </w:pPr>
      <w:r w:rsidRPr="00BE434D">
        <w:rPr>
          <w:sz w:val="28"/>
          <w:szCs w:val="28"/>
        </w:rPr>
        <w:tab/>
        <w:t>4) окружающие мышцы</w:t>
      </w:r>
    </w:p>
    <w:p w:rsidR="00F358A4" w:rsidRPr="00BE434D" w:rsidRDefault="00F358A4" w:rsidP="00F358A4">
      <w:pPr>
        <w:tabs>
          <w:tab w:val="left" w:pos="426"/>
        </w:tabs>
        <w:ind w:left="426" w:hanging="426"/>
        <w:rPr>
          <w:sz w:val="28"/>
          <w:szCs w:val="28"/>
        </w:rPr>
      </w:pPr>
      <w:r w:rsidRPr="00BE434D">
        <w:rPr>
          <w:sz w:val="28"/>
          <w:szCs w:val="28"/>
        </w:rPr>
        <w:t>235. Какое наиболее грозное осложнение может возникнуть при длительно существующем хроническом остеомиелите свищевой формы?</w:t>
      </w:r>
    </w:p>
    <w:p w:rsidR="00F358A4" w:rsidRPr="00BE434D" w:rsidRDefault="00F358A4" w:rsidP="00F358A4">
      <w:pPr>
        <w:tabs>
          <w:tab w:val="left" w:pos="426"/>
        </w:tabs>
        <w:ind w:left="426" w:hanging="426"/>
        <w:rPr>
          <w:sz w:val="28"/>
          <w:szCs w:val="28"/>
        </w:rPr>
      </w:pPr>
      <w:r w:rsidRPr="00BE434D">
        <w:rPr>
          <w:sz w:val="28"/>
          <w:szCs w:val="28"/>
        </w:rPr>
        <w:tab/>
        <w:t>1) опухоль в области свища</w:t>
      </w:r>
    </w:p>
    <w:p w:rsidR="00F358A4" w:rsidRPr="00BE434D" w:rsidRDefault="00F358A4" w:rsidP="00F358A4">
      <w:pPr>
        <w:tabs>
          <w:tab w:val="left" w:pos="426"/>
        </w:tabs>
        <w:ind w:left="426" w:hanging="426"/>
        <w:rPr>
          <w:sz w:val="28"/>
          <w:szCs w:val="28"/>
        </w:rPr>
      </w:pPr>
      <w:r w:rsidRPr="00BE434D">
        <w:rPr>
          <w:sz w:val="28"/>
          <w:szCs w:val="28"/>
        </w:rPr>
        <w:tab/>
        <w:t>2) осложнений не развивается</w:t>
      </w:r>
    </w:p>
    <w:p w:rsidR="00F358A4" w:rsidRPr="00BE434D" w:rsidRDefault="00F358A4" w:rsidP="00F358A4">
      <w:pPr>
        <w:tabs>
          <w:tab w:val="left" w:pos="426"/>
        </w:tabs>
        <w:ind w:left="426" w:hanging="426"/>
        <w:rPr>
          <w:sz w:val="28"/>
          <w:szCs w:val="28"/>
        </w:rPr>
      </w:pPr>
      <w:r w:rsidRPr="00BE434D">
        <w:rPr>
          <w:sz w:val="28"/>
          <w:szCs w:val="28"/>
        </w:rPr>
        <w:tab/>
        <w:t>3) амилоидоз почек</w:t>
      </w:r>
    </w:p>
    <w:p w:rsidR="00F358A4" w:rsidRPr="00BE434D" w:rsidRDefault="00F358A4" w:rsidP="00F358A4">
      <w:pPr>
        <w:tabs>
          <w:tab w:val="left" w:pos="426"/>
        </w:tabs>
        <w:ind w:left="426" w:hanging="426"/>
        <w:rPr>
          <w:sz w:val="28"/>
          <w:szCs w:val="28"/>
        </w:rPr>
      </w:pPr>
      <w:r w:rsidRPr="00BE434D">
        <w:rPr>
          <w:sz w:val="28"/>
          <w:szCs w:val="28"/>
        </w:rPr>
        <w:tab/>
        <w:t xml:space="preserve">4) флегмона мягких тканей </w:t>
      </w:r>
    </w:p>
    <w:p w:rsidR="00F358A4" w:rsidRPr="00BE434D" w:rsidRDefault="00F358A4" w:rsidP="00F358A4">
      <w:pPr>
        <w:tabs>
          <w:tab w:val="left" w:pos="426"/>
        </w:tabs>
        <w:ind w:left="426" w:hanging="426"/>
        <w:rPr>
          <w:sz w:val="28"/>
          <w:szCs w:val="28"/>
        </w:rPr>
      </w:pPr>
      <w:r w:rsidRPr="00BE434D">
        <w:rPr>
          <w:sz w:val="28"/>
          <w:szCs w:val="28"/>
        </w:rPr>
        <w:t xml:space="preserve"> 236. Как выглядит на рентгенограмме секвестр костной ткани при остром гематогенном остеомиелите:</w:t>
      </w:r>
    </w:p>
    <w:p w:rsidR="00F358A4" w:rsidRPr="00BE434D" w:rsidRDefault="00F358A4" w:rsidP="00F358A4">
      <w:pPr>
        <w:tabs>
          <w:tab w:val="left" w:pos="426"/>
        </w:tabs>
        <w:ind w:left="426" w:hanging="426"/>
        <w:rPr>
          <w:sz w:val="28"/>
          <w:szCs w:val="28"/>
        </w:rPr>
      </w:pPr>
      <w:r w:rsidRPr="00BE434D">
        <w:rPr>
          <w:sz w:val="28"/>
          <w:szCs w:val="28"/>
        </w:rPr>
        <w:tab/>
        <w:t>1) участок разрежения (просветления)</w:t>
      </w:r>
    </w:p>
    <w:p w:rsidR="00F358A4" w:rsidRPr="00BE434D" w:rsidRDefault="00F358A4" w:rsidP="00F358A4">
      <w:pPr>
        <w:tabs>
          <w:tab w:val="left" w:pos="426"/>
        </w:tabs>
        <w:ind w:left="426" w:hanging="426"/>
        <w:rPr>
          <w:sz w:val="28"/>
          <w:szCs w:val="28"/>
        </w:rPr>
      </w:pPr>
      <w:r w:rsidRPr="00BE434D">
        <w:rPr>
          <w:sz w:val="28"/>
          <w:szCs w:val="28"/>
        </w:rPr>
        <w:tab/>
        <w:t>2) участок затемнения с ободком просветления вокруг</w:t>
      </w:r>
    </w:p>
    <w:p w:rsidR="00F358A4" w:rsidRPr="00BE434D" w:rsidRDefault="00F358A4" w:rsidP="00F358A4">
      <w:pPr>
        <w:tabs>
          <w:tab w:val="left" w:pos="426"/>
        </w:tabs>
        <w:ind w:left="426" w:hanging="426"/>
        <w:rPr>
          <w:sz w:val="28"/>
          <w:szCs w:val="28"/>
        </w:rPr>
      </w:pPr>
      <w:r w:rsidRPr="00BE434D">
        <w:rPr>
          <w:sz w:val="28"/>
          <w:szCs w:val="28"/>
        </w:rPr>
        <w:tab/>
        <w:t>3) периостальная реакция</w:t>
      </w:r>
    </w:p>
    <w:p w:rsidR="00F358A4" w:rsidRPr="00BE434D" w:rsidRDefault="00F358A4" w:rsidP="00F358A4">
      <w:pPr>
        <w:tabs>
          <w:tab w:val="left" w:pos="426"/>
        </w:tabs>
        <w:ind w:left="426" w:hanging="426"/>
        <w:rPr>
          <w:sz w:val="28"/>
          <w:szCs w:val="28"/>
        </w:rPr>
      </w:pPr>
      <w:r w:rsidRPr="00BE434D">
        <w:rPr>
          <w:sz w:val="28"/>
          <w:szCs w:val="28"/>
        </w:rPr>
        <w:tab/>
        <w:t>4) нечеткость костной структуры</w:t>
      </w:r>
    </w:p>
    <w:p w:rsidR="00F358A4" w:rsidRPr="00BE434D" w:rsidRDefault="00F358A4" w:rsidP="00F358A4">
      <w:pPr>
        <w:tabs>
          <w:tab w:val="left" w:pos="426"/>
        </w:tabs>
        <w:ind w:left="426" w:hanging="426"/>
        <w:rPr>
          <w:sz w:val="28"/>
          <w:szCs w:val="28"/>
        </w:rPr>
      </w:pPr>
      <w:r w:rsidRPr="00BE434D">
        <w:rPr>
          <w:sz w:val="28"/>
          <w:szCs w:val="28"/>
        </w:rPr>
        <w:t>237. Ранее щадящее оперативное лечение острого гематогенного остеомиелита:</w:t>
      </w:r>
    </w:p>
    <w:p w:rsidR="00F358A4" w:rsidRPr="00BE434D" w:rsidRDefault="00F358A4" w:rsidP="00F358A4">
      <w:pPr>
        <w:tabs>
          <w:tab w:val="left" w:pos="426"/>
        </w:tabs>
        <w:ind w:left="426" w:hanging="426"/>
        <w:rPr>
          <w:sz w:val="28"/>
          <w:szCs w:val="28"/>
        </w:rPr>
      </w:pPr>
      <w:r w:rsidRPr="00BE434D">
        <w:rPr>
          <w:sz w:val="28"/>
          <w:szCs w:val="28"/>
        </w:rPr>
        <w:tab/>
        <w:t>1) пункция межмышечной флегмоны</w:t>
      </w:r>
    </w:p>
    <w:p w:rsidR="00F358A4" w:rsidRPr="00BE434D" w:rsidRDefault="00F358A4" w:rsidP="00F358A4">
      <w:pPr>
        <w:tabs>
          <w:tab w:val="left" w:pos="426"/>
        </w:tabs>
        <w:ind w:left="426" w:hanging="426"/>
        <w:rPr>
          <w:sz w:val="28"/>
          <w:szCs w:val="28"/>
        </w:rPr>
      </w:pPr>
      <w:r w:rsidRPr="00BE434D">
        <w:rPr>
          <w:sz w:val="28"/>
          <w:szCs w:val="28"/>
        </w:rPr>
        <w:tab/>
        <w:t>2) вскрытие поднадкостничного абсцесса</w:t>
      </w:r>
    </w:p>
    <w:p w:rsidR="00F358A4" w:rsidRPr="00BE434D" w:rsidRDefault="00F358A4" w:rsidP="00F358A4">
      <w:pPr>
        <w:tabs>
          <w:tab w:val="left" w:pos="426"/>
        </w:tabs>
        <w:ind w:left="426" w:hanging="426"/>
        <w:rPr>
          <w:sz w:val="28"/>
          <w:szCs w:val="28"/>
        </w:rPr>
      </w:pPr>
      <w:r w:rsidRPr="00BE434D">
        <w:rPr>
          <w:sz w:val="28"/>
          <w:szCs w:val="28"/>
        </w:rPr>
        <w:tab/>
        <w:t>3) декомпрессивная трепанация остеомиелитического очага</w:t>
      </w:r>
    </w:p>
    <w:p w:rsidR="00F358A4" w:rsidRPr="00BE434D" w:rsidRDefault="00F358A4" w:rsidP="00F358A4">
      <w:pPr>
        <w:tabs>
          <w:tab w:val="left" w:pos="426"/>
        </w:tabs>
        <w:ind w:left="426" w:hanging="426"/>
        <w:rPr>
          <w:sz w:val="28"/>
          <w:szCs w:val="28"/>
        </w:rPr>
      </w:pPr>
      <w:r w:rsidRPr="00BE434D">
        <w:rPr>
          <w:sz w:val="28"/>
          <w:szCs w:val="28"/>
        </w:rPr>
        <w:tab/>
        <w:t>4) разрез и дренирование межмышечной флегмоны</w:t>
      </w:r>
    </w:p>
    <w:p w:rsidR="00F358A4" w:rsidRPr="00BE434D" w:rsidRDefault="00F358A4" w:rsidP="00F358A4">
      <w:pPr>
        <w:tabs>
          <w:tab w:val="left" w:pos="426"/>
        </w:tabs>
        <w:ind w:left="426" w:hanging="426"/>
        <w:rPr>
          <w:sz w:val="28"/>
          <w:szCs w:val="28"/>
        </w:rPr>
      </w:pPr>
      <w:r w:rsidRPr="00BE434D">
        <w:rPr>
          <w:sz w:val="28"/>
          <w:szCs w:val="28"/>
        </w:rPr>
        <w:t>238. Понятие «остеомиелит»  включает в себя:</w:t>
      </w:r>
    </w:p>
    <w:p w:rsidR="00F358A4" w:rsidRPr="00BE434D" w:rsidRDefault="00F358A4" w:rsidP="00F358A4">
      <w:pPr>
        <w:tabs>
          <w:tab w:val="left" w:pos="426"/>
        </w:tabs>
        <w:ind w:left="567" w:hanging="141"/>
        <w:rPr>
          <w:sz w:val="28"/>
          <w:szCs w:val="28"/>
        </w:rPr>
      </w:pPr>
      <w:r w:rsidRPr="00BE434D">
        <w:rPr>
          <w:sz w:val="28"/>
          <w:szCs w:val="28"/>
        </w:rPr>
        <w:t>1) острый гнойно-воспалительный процесс, локализующийся в костном мозге и эндоосте</w:t>
      </w:r>
    </w:p>
    <w:p w:rsidR="00F358A4" w:rsidRPr="00BE434D" w:rsidRDefault="00F358A4" w:rsidP="00F358A4">
      <w:pPr>
        <w:tabs>
          <w:tab w:val="left" w:pos="426"/>
        </w:tabs>
        <w:ind w:left="567" w:hanging="141"/>
        <w:rPr>
          <w:sz w:val="28"/>
          <w:szCs w:val="28"/>
        </w:rPr>
      </w:pPr>
      <w:r w:rsidRPr="00BE434D">
        <w:rPr>
          <w:sz w:val="28"/>
          <w:szCs w:val="28"/>
        </w:rPr>
        <w:t>2) острый гнойно-воспалительный процесс, локализующийся в костном мозге, эндоосте и кости</w:t>
      </w:r>
    </w:p>
    <w:p w:rsidR="00F358A4" w:rsidRPr="00BE434D" w:rsidRDefault="00F358A4" w:rsidP="00F358A4">
      <w:pPr>
        <w:tabs>
          <w:tab w:val="left" w:pos="426"/>
        </w:tabs>
        <w:ind w:left="567" w:hanging="141"/>
        <w:rPr>
          <w:sz w:val="28"/>
          <w:szCs w:val="28"/>
        </w:rPr>
      </w:pPr>
      <w:r w:rsidRPr="00BE434D">
        <w:rPr>
          <w:sz w:val="28"/>
          <w:szCs w:val="28"/>
        </w:rPr>
        <w:t>3) острый гнойно-воспалительный процесс, локализующийся в костном мозге, эндоосте, кости и   надкостнице</w:t>
      </w:r>
    </w:p>
    <w:p w:rsidR="00F358A4" w:rsidRPr="00BE434D" w:rsidRDefault="00F358A4" w:rsidP="00F358A4">
      <w:pPr>
        <w:tabs>
          <w:tab w:val="left" w:pos="426"/>
        </w:tabs>
        <w:ind w:left="567" w:hanging="141"/>
        <w:rPr>
          <w:sz w:val="28"/>
          <w:szCs w:val="28"/>
        </w:rPr>
      </w:pPr>
      <w:r w:rsidRPr="00BE434D">
        <w:rPr>
          <w:sz w:val="28"/>
          <w:szCs w:val="28"/>
        </w:rPr>
        <w:t>4) острый гнойно-воспалительный процесс, локализующийся в костном мозге, эндоосте, кости,   надкостнице и окружающих мягких тканях</w:t>
      </w:r>
    </w:p>
    <w:p w:rsidR="00F358A4" w:rsidRPr="00BE434D" w:rsidRDefault="00F358A4" w:rsidP="00F358A4">
      <w:pPr>
        <w:tabs>
          <w:tab w:val="left" w:pos="426"/>
        </w:tabs>
        <w:ind w:left="426" w:hanging="426"/>
        <w:rPr>
          <w:sz w:val="28"/>
          <w:szCs w:val="28"/>
        </w:rPr>
      </w:pPr>
      <w:r w:rsidRPr="00BE434D">
        <w:rPr>
          <w:sz w:val="28"/>
          <w:szCs w:val="28"/>
        </w:rPr>
        <w:t>239. Наличие местных признаков гнойного воспаления в области натечника:</w:t>
      </w:r>
    </w:p>
    <w:p w:rsidR="00F358A4" w:rsidRPr="00BE434D" w:rsidRDefault="00F358A4" w:rsidP="00F358A4">
      <w:pPr>
        <w:tabs>
          <w:tab w:val="left" w:pos="426"/>
        </w:tabs>
        <w:ind w:left="426" w:hanging="426"/>
        <w:jc w:val="both"/>
        <w:rPr>
          <w:sz w:val="28"/>
          <w:szCs w:val="28"/>
        </w:rPr>
      </w:pPr>
      <w:r w:rsidRPr="00BE434D">
        <w:rPr>
          <w:sz w:val="28"/>
          <w:szCs w:val="28"/>
        </w:rPr>
        <w:tab/>
        <w:t>1) выражены</w:t>
      </w:r>
    </w:p>
    <w:p w:rsidR="00F358A4" w:rsidRPr="00BE434D" w:rsidRDefault="00F358A4" w:rsidP="00F358A4">
      <w:pPr>
        <w:tabs>
          <w:tab w:val="left" w:pos="426"/>
        </w:tabs>
        <w:ind w:left="426" w:hanging="426"/>
        <w:jc w:val="both"/>
        <w:rPr>
          <w:sz w:val="28"/>
          <w:szCs w:val="28"/>
        </w:rPr>
      </w:pPr>
      <w:r w:rsidRPr="00BE434D">
        <w:rPr>
          <w:sz w:val="28"/>
          <w:szCs w:val="28"/>
        </w:rPr>
        <w:tab/>
        <w:t>2) слабо выражены</w:t>
      </w:r>
    </w:p>
    <w:p w:rsidR="00F358A4" w:rsidRPr="00BE434D" w:rsidRDefault="00F358A4" w:rsidP="00F358A4">
      <w:pPr>
        <w:tabs>
          <w:tab w:val="left" w:pos="426"/>
        </w:tabs>
        <w:ind w:left="426" w:hanging="426"/>
        <w:jc w:val="both"/>
        <w:rPr>
          <w:sz w:val="28"/>
          <w:szCs w:val="28"/>
        </w:rPr>
      </w:pPr>
      <w:r w:rsidRPr="00BE434D">
        <w:rPr>
          <w:sz w:val="28"/>
          <w:szCs w:val="28"/>
        </w:rPr>
        <w:tab/>
        <w:t>3) отсутствуют</w:t>
      </w:r>
    </w:p>
    <w:p w:rsidR="00F358A4" w:rsidRPr="00BE434D" w:rsidRDefault="00F358A4" w:rsidP="00F358A4">
      <w:pPr>
        <w:tabs>
          <w:tab w:val="left" w:pos="426"/>
        </w:tabs>
        <w:ind w:left="426" w:hanging="426"/>
        <w:jc w:val="both"/>
        <w:rPr>
          <w:sz w:val="28"/>
          <w:szCs w:val="28"/>
        </w:rPr>
      </w:pPr>
      <w:r w:rsidRPr="00BE434D">
        <w:rPr>
          <w:sz w:val="28"/>
          <w:szCs w:val="28"/>
        </w:rPr>
        <w:tab/>
        <w:t>4) можно доказать специальными методами исследования</w:t>
      </w:r>
    </w:p>
    <w:p w:rsidR="00F358A4" w:rsidRPr="00BE434D" w:rsidRDefault="00F358A4" w:rsidP="00F358A4">
      <w:pPr>
        <w:tabs>
          <w:tab w:val="left" w:pos="426"/>
        </w:tabs>
        <w:ind w:left="426" w:hanging="426"/>
        <w:jc w:val="both"/>
        <w:rPr>
          <w:sz w:val="28"/>
          <w:szCs w:val="28"/>
        </w:rPr>
      </w:pPr>
      <w:r w:rsidRPr="00BE434D">
        <w:rPr>
          <w:sz w:val="28"/>
          <w:szCs w:val="28"/>
        </w:rPr>
        <w:t>240. Наиболее частая локализация туберкулезного процесса при спондилите:</w:t>
      </w:r>
    </w:p>
    <w:p w:rsidR="00F358A4" w:rsidRPr="00BE434D" w:rsidRDefault="00F358A4" w:rsidP="00F358A4">
      <w:pPr>
        <w:tabs>
          <w:tab w:val="left" w:pos="426"/>
        </w:tabs>
        <w:ind w:left="426" w:hanging="426"/>
        <w:jc w:val="both"/>
        <w:rPr>
          <w:sz w:val="28"/>
          <w:szCs w:val="28"/>
        </w:rPr>
      </w:pPr>
      <w:r w:rsidRPr="00BE434D">
        <w:rPr>
          <w:sz w:val="28"/>
          <w:szCs w:val="28"/>
        </w:rPr>
        <w:lastRenderedPageBreak/>
        <w:tab/>
        <w:t xml:space="preserve">1) шейные позвонки </w:t>
      </w:r>
    </w:p>
    <w:p w:rsidR="00F358A4" w:rsidRPr="00BE434D" w:rsidRDefault="00F358A4" w:rsidP="00F358A4">
      <w:pPr>
        <w:tabs>
          <w:tab w:val="left" w:pos="426"/>
        </w:tabs>
        <w:ind w:left="426" w:hanging="426"/>
        <w:jc w:val="both"/>
        <w:rPr>
          <w:sz w:val="28"/>
          <w:szCs w:val="28"/>
        </w:rPr>
      </w:pPr>
      <w:r w:rsidRPr="00BE434D">
        <w:rPr>
          <w:sz w:val="28"/>
          <w:szCs w:val="28"/>
        </w:rPr>
        <w:tab/>
        <w:t>2) верхние грудные позвонки</w:t>
      </w:r>
    </w:p>
    <w:p w:rsidR="00F358A4" w:rsidRPr="00BE434D" w:rsidRDefault="00F358A4" w:rsidP="00F358A4">
      <w:pPr>
        <w:tabs>
          <w:tab w:val="left" w:pos="426"/>
        </w:tabs>
        <w:ind w:left="426" w:hanging="426"/>
        <w:jc w:val="both"/>
        <w:rPr>
          <w:sz w:val="28"/>
          <w:szCs w:val="28"/>
        </w:rPr>
      </w:pPr>
      <w:r w:rsidRPr="00BE434D">
        <w:rPr>
          <w:sz w:val="28"/>
          <w:szCs w:val="28"/>
        </w:rPr>
        <w:tab/>
        <w:t>3) копчиковые позвонки</w:t>
      </w:r>
    </w:p>
    <w:p w:rsidR="00F358A4" w:rsidRPr="00BE434D" w:rsidRDefault="00F358A4" w:rsidP="00F358A4">
      <w:pPr>
        <w:tabs>
          <w:tab w:val="left" w:pos="426"/>
        </w:tabs>
        <w:ind w:left="426" w:hanging="426"/>
        <w:jc w:val="both"/>
        <w:rPr>
          <w:sz w:val="28"/>
          <w:szCs w:val="28"/>
        </w:rPr>
      </w:pPr>
      <w:r w:rsidRPr="00BE434D">
        <w:rPr>
          <w:sz w:val="28"/>
          <w:szCs w:val="28"/>
        </w:rPr>
        <w:tab/>
        <w:t>4) поясничные и нижние грудные позвонки</w:t>
      </w:r>
    </w:p>
    <w:p w:rsidR="00F358A4" w:rsidRPr="00BE434D" w:rsidRDefault="00F358A4" w:rsidP="00F358A4">
      <w:pPr>
        <w:tabs>
          <w:tab w:val="left" w:pos="426"/>
        </w:tabs>
        <w:ind w:left="426" w:hanging="426"/>
        <w:jc w:val="both"/>
        <w:rPr>
          <w:sz w:val="28"/>
          <w:szCs w:val="28"/>
        </w:rPr>
      </w:pPr>
      <w:r w:rsidRPr="00BE434D">
        <w:rPr>
          <w:sz w:val="28"/>
          <w:szCs w:val="28"/>
        </w:rPr>
        <w:t>241. Радикальные операции при костно-суставном туберкулезе:</w:t>
      </w:r>
    </w:p>
    <w:p w:rsidR="00F358A4" w:rsidRPr="00BE434D" w:rsidRDefault="00F358A4" w:rsidP="00F358A4">
      <w:pPr>
        <w:tabs>
          <w:tab w:val="left" w:pos="426"/>
        </w:tabs>
        <w:ind w:left="426" w:hanging="426"/>
        <w:jc w:val="both"/>
        <w:rPr>
          <w:sz w:val="28"/>
          <w:szCs w:val="28"/>
        </w:rPr>
      </w:pPr>
      <w:r w:rsidRPr="00BE434D">
        <w:rPr>
          <w:sz w:val="28"/>
          <w:szCs w:val="28"/>
        </w:rPr>
        <w:tab/>
        <w:t>1) некрэктомия</w:t>
      </w:r>
    </w:p>
    <w:p w:rsidR="00F358A4" w:rsidRPr="00BE434D" w:rsidRDefault="00F358A4" w:rsidP="00F358A4">
      <w:pPr>
        <w:tabs>
          <w:tab w:val="left" w:pos="426"/>
        </w:tabs>
        <w:ind w:left="426" w:hanging="426"/>
        <w:jc w:val="both"/>
        <w:rPr>
          <w:sz w:val="28"/>
          <w:szCs w:val="28"/>
        </w:rPr>
      </w:pPr>
      <w:r w:rsidRPr="00BE434D">
        <w:rPr>
          <w:sz w:val="28"/>
          <w:szCs w:val="28"/>
        </w:rPr>
        <w:tab/>
        <w:t>2) артродез</w:t>
      </w:r>
    </w:p>
    <w:p w:rsidR="00F358A4" w:rsidRPr="00BE434D" w:rsidRDefault="00F358A4" w:rsidP="00F358A4">
      <w:pPr>
        <w:tabs>
          <w:tab w:val="left" w:pos="426"/>
        </w:tabs>
        <w:ind w:left="426" w:hanging="426"/>
        <w:jc w:val="both"/>
        <w:rPr>
          <w:sz w:val="28"/>
          <w:szCs w:val="28"/>
        </w:rPr>
      </w:pPr>
      <w:r w:rsidRPr="00BE434D">
        <w:rPr>
          <w:sz w:val="28"/>
          <w:szCs w:val="28"/>
        </w:rPr>
        <w:tab/>
        <w:t>3) спондилодез</w:t>
      </w:r>
    </w:p>
    <w:p w:rsidR="00F358A4" w:rsidRPr="00BE434D" w:rsidRDefault="00F358A4" w:rsidP="00F358A4">
      <w:pPr>
        <w:tabs>
          <w:tab w:val="left" w:pos="426"/>
        </w:tabs>
        <w:ind w:left="426" w:hanging="426"/>
        <w:jc w:val="both"/>
        <w:rPr>
          <w:sz w:val="28"/>
          <w:szCs w:val="28"/>
        </w:rPr>
      </w:pPr>
      <w:r w:rsidRPr="00BE434D">
        <w:rPr>
          <w:sz w:val="28"/>
          <w:szCs w:val="28"/>
        </w:rPr>
        <w:tab/>
        <w:t>4) пункция</w:t>
      </w:r>
    </w:p>
    <w:p w:rsidR="00F358A4" w:rsidRPr="00BE434D" w:rsidRDefault="00F358A4" w:rsidP="00F358A4">
      <w:pPr>
        <w:tabs>
          <w:tab w:val="left" w:pos="426"/>
        </w:tabs>
        <w:ind w:left="426" w:hanging="426"/>
        <w:jc w:val="both"/>
        <w:rPr>
          <w:sz w:val="28"/>
          <w:szCs w:val="28"/>
        </w:rPr>
      </w:pPr>
      <w:r w:rsidRPr="00BE434D">
        <w:rPr>
          <w:sz w:val="28"/>
          <w:szCs w:val="28"/>
        </w:rPr>
        <w:t>242. Характерные рентгенологические признаки в преартритическую фазу костно-суставного туберкулеза:</w:t>
      </w:r>
    </w:p>
    <w:p w:rsidR="00F358A4" w:rsidRPr="00BE434D" w:rsidRDefault="00F358A4" w:rsidP="00F358A4">
      <w:pPr>
        <w:tabs>
          <w:tab w:val="left" w:pos="426"/>
        </w:tabs>
        <w:ind w:left="426" w:hanging="426"/>
        <w:jc w:val="both"/>
        <w:rPr>
          <w:sz w:val="28"/>
          <w:szCs w:val="28"/>
        </w:rPr>
      </w:pPr>
      <w:r w:rsidRPr="00BE434D">
        <w:rPr>
          <w:sz w:val="28"/>
          <w:szCs w:val="28"/>
        </w:rPr>
        <w:tab/>
        <w:t>1) остеосклероз</w:t>
      </w:r>
    </w:p>
    <w:p w:rsidR="00F358A4" w:rsidRPr="00BE434D" w:rsidRDefault="00F358A4" w:rsidP="00F358A4">
      <w:pPr>
        <w:tabs>
          <w:tab w:val="left" w:pos="426"/>
        </w:tabs>
        <w:ind w:left="426" w:hanging="426"/>
        <w:jc w:val="both"/>
        <w:rPr>
          <w:sz w:val="28"/>
          <w:szCs w:val="28"/>
        </w:rPr>
      </w:pPr>
      <w:r w:rsidRPr="00BE434D">
        <w:rPr>
          <w:sz w:val="28"/>
          <w:szCs w:val="28"/>
        </w:rPr>
        <w:tab/>
        <w:t>2) остеопороз</w:t>
      </w:r>
    </w:p>
    <w:p w:rsidR="00F358A4" w:rsidRPr="00BE434D" w:rsidRDefault="00F358A4" w:rsidP="00F358A4">
      <w:pPr>
        <w:tabs>
          <w:tab w:val="left" w:pos="426"/>
        </w:tabs>
        <w:ind w:left="426" w:hanging="426"/>
        <w:jc w:val="both"/>
        <w:rPr>
          <w:sz w:val="28"/>
          <w:szCs w:val="28"/>
        </w:rPr>
      </w:pPr>
      <w:r w:rsidRPr="00BE434D">
        <w:rPr>
          <w:sz w:val="28"/>
          <w:szCs w:val="28"/>
        </w:rPr>
        <w:tab/>
        <w:t>3) формирование секвестральной коробки</w:t>
      </w:r>
    </w:p>
    <w:p w:rsidR="00F358A4" w:rsidRPr="00BE434D" w:rsidRDefault="00F358A4" w:rsidP="00F358A4">
      <w:pPr>
        <w:tabs>
          <w:tab w:val="left" w:pos="426"/>
        </w:tabs>
        <w:ind w:left="426" w:hanging="426"/>
        <w:jc w:val="both"/>
        <w:rPr>
          <w:sz w:val="28"/>
          <w:szCs w:val="28"/>
        </w:rPr>
      </w:pPr>
      <w:r w:rsidRPr="00BE434D">
        <w:rPr>
          <w:sz w:val="28"/>
          <w:szCs w:val="28"/>
        </w:rPr>
        <w:tab/>
        <w:t>4) крупноочаговый секвестр</w:t>
      </w:r>
    </w:p>
    <w:p w:rsidR="00F358A4" w:rsidRPr="00BE434D" w:rsidRDefault="00F358A4" w:rsidP="00F358A4">
      <w:pPr>
        <w:tabs>
          <w:tab w:val="left" w:pos="426"/>
        </w:tabs>
        <w:ind w:left="426" w:hanging="426"/>
        <w:jc w:val="both"/>
        <w:rPr>
          <w:sz w:val="28"/>
          <w:szCs w:val="28"/>
        </w:rPr>
      </w:pPr>
      <w:r w:rsidRPr="00BE434D">
        <w:rPr>
          <w:sz w:val="28"/>
          <w:szCs w:val="28"/>
        </w:rPr>
        <w:t xml:space="preserve">243.Клинический симптом туберкулёзного спондилита: </w:t>
      </w:r>
    </w:p>
    <w:p w:rsidR="00F358A4" w:rsidRPr="00BE434D" w:rsidRDefault="00F358A4" w:rsidP="00F358A4">
      <w:pPr>
        <w:tabs>
          <w:tab w:val="left" w:pos="426"/>
        </w:tabs>
        <w:ind w:left="852" w:hanging="426"/>
        <w:jc w:val="both"/>
        <w:rPr>
          <w:sz w:val="28"/>
          <w:szCs w:val="28"/>
        </w:rPr>
      </w:pPr>
      <w:r w:rsidRPr="00BE434D">
        <w:rPr>
          <w:sz w:val="28"/>
          <w:szCs w:val="28"/>
        </w:rPr>
        <w:t xml:space="preserve">1) «Спотыкающегося пальца»  </w:t>
      </w:r>
    </w:p>
    <w:p w:rsidR="00F358A4" w:rsidRPr="00BE434D" w:rsidRDefault="00F358A4" w:rsidP="00F358A4">
      <w:pPr>
        <w:tabs>
          <w:tab w:val="left" w:pos="426"/>
        </w:tabs>
        <w:ind w:left="852" w:hanging="426"/>
        <w:jc w:val="both"/>
        <w:rPr>
          <w:sz w:val="28"/>
          <w:szCs w:val="28"/>
        </w:rPr>
      </w:pPr>
      <w:r w:rsidRPr="00BE434D">
        <w:rPr>
          <w:sz w:val="28"/>
          <w:szCs w:val="28"/>
        </w:rPr>
        <w:t xml:space="preserve">2) «Вожжей» </w:t>
      </w:r>
    </w:p>
    <w:p w:rsidR="00F358A4" w:rsidRPr="00BE434D" w:rsidRDefault="00F358A4" w:rsidP="00F358A4">
      <w:pPr>
        <w:tabs>
          <w:tab w:val="left" w:pos="426"/>
        </w:tabs>
        <w:ind w:left="852" w:hanging="426"/>
        <w:jc w:val="both"/>
        <w:rPr>
          <w:sz w:val="28"/>
          <w:szCs w:val="28"/>
        </w:rPr>
      </w:pPr>
      <w:r w:rsidRPr="00BE434D">
        <w:rPr>
          <w:sz w:val="28"/>
          <w:szCs w:val="28"/>
        </w:rPr>
        <w:t xml:space="preserve">3) «Гордая походка» </w:t>
      </w:r>
    </w:p>
    <w:p w:rsidR="00F358A4" w:rsidRPr="00BE434D" w:rsidRDefault="00F358A4" w:rsidP="00F358A4">
      <w:pPr>
        <w:tabs>
          <w:tab w:val="left" w:pos="426"/>
        </w:tabs>
        <w:ind w:left="852" w:hanging="426"/>
        <w:jc w:val="both"/>
        <w:rPr>
          <w:sz w:val="28"/>
          <w:szCs w:val="28"/>
        </w:rPr>
      </w:pPr>
      <w:r w:rsidRPr="00BE434D">
        <w:rPr>
          <w:sz w:val="28"/>
          <w:szCs w:val="28"/>
        </w:rPr>
        <w:t xml:space="preserve">4) Всё перечисленное – верно </w:t>
      </w:r>
    </w:p>
    <w:p w:rsidR="00F358A4" w:rsidRPr="00BE434D" w:rsidRDefault="00F358A4" w:rsidP="00F358A4">
      <w:pPr>
        <w:tabs>
          <w:tab w:val="left" w:pos="426"/>
        </w:tabs>
        <w:ind w:left="426" w:hanging="426"/>
        <w:jc w:val="both"/>
        <w:rPr>
          <w:sz w:val="28"/>
          <w:szCs w:val="28"/>
        </w:rPr>
      </w:pPr>
      <w:r w:rsidRPr="00BE434D">
        <w:rPr>
          <w:sz w:val="28"/>
          <w:szCs w:val="28"/>
        </w:rPr>
        <w:t>244.Какова цель паллиативной операции?</w:t>
      </w:r>
    </w:p>
    <w:p w:rsidR="00F358A4" w:rsidRPr="00BE434D" w:rsidRDefault="00F358A4" w:rsidP="00F358A4">
      <w:pPr>
        <w:tabs>
          <w:tab w:val="left" w:pos="426"/>
        </w:tabs>
        <w:ind w:left="426" w:hanging="426"/>
        <w:jc w:val="both"/>
        <w:rPr>
          <w:sz w:val="28"/>
          <w:szCs w:val="28"/>
        </w:rPr>
      </w:pPr>
      <w:r w:rsidRPr="00BE434D">
        <w:rPr>
          <w:sz w:val="28"/>
          <w:szCs w:val="28"/>
        </w:rPr>
        <w:tab/>
        <w:t>1) излечение больного</w:t>
      </w:r>
    </w:p>
    <w:p w:rsidR="00F358A4" w:rsidRPr="00BE434D" w:rsidRDefault="00F358A4" w:rsidP="00F358A4">
      <w:pPr>
        <w:tabs>
          <w:tab w:val="left" w:pos="426"/>
        </w:tabs>
        <w:ind w:left="426" w:hanging="426"/>
        <w:jc w:val="both"/>
        <w:rPr>
          <w:sz w:val="28"/>
          <w:szCs w:val="28"/>
        </w:rPr>
      </w:pPr>
      <w:r w:rsidRPr="00BE434D">
        <w:rPr>
          <w:sz w:val="28"/>
          <w:szCs w:val="28"/>
        </w:rPr>
        <w:tab/>
        <w:t>2) облегчение состояния больного</w:t>
      </w:r>
    </w:p>
    <w:p w:rsidR="00F358A4" w:rsidRPr="00BE434D" w:rsidRDefault="00F358A4" w:rsidP="00F358A4">
      <w:pPr>
        <w:tabs>
          <w:tab w:val="left" w:pos="426"/>
        </w:tabs>
        <w:ind w:left="426" w:hanging="426"/>
        <w:jc w:val="both"/>
        <w:rPr>
          <w:sz w:val="28"/>
          <w:szCs w:val="28"/>
        </w:rPr>
      </w:pPr>
      <w:r w:rsidRPr="00BE434D">
        <w:rPr>
          <w:sz w:val="28"/>
          <w:szCs w:val="28"/>
        </w:rPr>
        <w:tab/>
        <w:t>3) уточнение диагноза</w:t>
      </w:r>
    </w:p>
    <w:p w:rsidR="00F358A4" w:rsidRPr="00BE434D" w:rsidRDefault="00F358A4" w:rsidP="00F358A4">
      <w:pPr>
        <w:tabs>
          <w:tab w:val="left" w:pos="426"/>
        </w:tabs>
        <w:ind w:left="426" w:hanging="426"/>
        <w:jc w:val="both"/>
        <w:rPr>
          <w:sz w:val="28"/>
          <w:szCs w:val="28"/>
        </w:rPr>
      </w:pPr>
      <w:r w:rsidRPr="00BE434D">
        <w:rPr>
          <w:sz w:val="28"/>
          <w:szCs w:val="28"/>
        </w:rPr>
        <w:tab/>
        <w:t>4) завершение многомоментной операции</w:t>
      </w:r>
    </w:p>
    <w:p w:rsidR="00F358A4" w:rsidRPr="00BE434D" w:rsidRDefault="00F358A4" w:rsidP="00F358A4">
      <w:pPr>
        <w:tabs>
          <w:tab w:val="left" w:pos="426"/>
        </w:tabs>
        <w:ind w:left="426" w:hanging="426"/>
        <w:jc w:val="both"/>
        <w:rPr>
          <w:sz w:val="28"/>
          <w:szCs w:val="28"/>
        </w:rPr>
      </w:pPr>
      <w:r w:rsidRPr="00BE434D">
        <w:rPr>
          <w:sz w:val="28"/>
          <w:szCs w:val="28"/>
        </w:rPr>
        <w:t>245. В послеоперационном периоде выделяют:</w:t>
      </w:r>
    </w:p>
    <w:p w:rsidR="00F358A4" w:rsidRPr="00BE434D" w:rsidRDefault="00F358A4" w:rsidP="00F358A4">
      <w:pPr>
        <w:tabs>
          <w:tab w:val="left" w:pos="426"/>
        </w:tabs>
        <w:ind w:left="426" w:hanging="426"/>
        <w:jc w:val="both"/>
        <w:rPr>
          <w:sz w:val="28"/>
          <w:szCs w:val="28"/>
        </w:rPr>
      </w:pPr>
      <w:r w:rsidRPr="00BE434D">
        <w:rPr>
          <w:sz w:val="28"/>
          <w:szCs w:val="28"/>
        </w:rPr>
        <w:tab/>
        <w:t>1) поздний послеоперационный период</w:t>
      </w:r>
    </w:p>
    <w:p w:rsidR="00F358A4" w:rsidRPr="00BE434D" w:rsidRDefault="00F358A4" w:rsidP="00F358A4">
      <w:pPr>
        <w:tabs>
          <w:tab w:val="left" w:pos="426"/>
        </w:tabs>
        <w:ind w:left="426" w:hanging="426"/>
        <w:jc w:val="both"/>
        <w:rPr>
          <w:sz w:val="28"/>
          <w:szCs w:val="28"/>
        </w:rPr>
      </w:pPr>
      <w:r w:rsidRPr="00BE434D">
        <w:rPr>
          <w:sz w:val="28"/>
          <w:szCs w:val="28"/>
        </w:rPr>
        <w:tab/>
        <w:t>2) период лечения операционной раны</w:t>
      </w:r>
    </w:p>
    <w:p w:rsidR="00F358A4" w:rsidRPr="00BE434D" w:rsidRDefault="00F358A4" w:rsidP="00F358A4">
      <w:pPr>
        <w:tabs>
          <w:tab w:val="left" w:pos="426"/>
        </w:tabs>
        <w:ind w:left="426" w:hanging="426"/>
        <w:jc w:val="both"/>
        <w:rPr>
          <w:sz w:val="28"/>
          <w:szCs w:val="28"/>
        </w:rPr>
      </w:pPr>
      <w:r w:rsidRPr="00BE434D">
        <w:rPr>
          <w:sz w:val="28"/>
          <w:szCs w:val="28"/>
        </w:rPr>
        <w:tab/>
        <w:t>3) период интенсивного наблюдения в реанимации</w:t>
      </w:r>
    </w:p>
    <w:p w:rsidR="00F358A4" w:rsidRPr="00BE434D" w:rsidRDefault="00F358A4" w:rsidP="00F358A4">
      <w:pPr>
        <w:tabs>
          <w:tab w:val="left" w:pos="426"/>
        </w:tabs>
        <w:ind w:left="426" w:hanging="426"/>
        <w:jc w:val="both"/>
        <w:rPr>
          <w:sz w:val="28"/>
          <w:szCs w:val="28"/>
        </w:rPr>
      </w:pPr>
      <w:r w:rsidRPr="00BE434D">
        <w:rPr>
          <w:sz w:val="28"/>
          <w:szCs w:val="28"/>
        </w:rPr>
        <w:tab/>
        <w:t>4) период 3-х летней выживаемости больного</w:t>
      </w:r>
    </w:p>
    <w:p w:rsidR="00F358A4" w:rsidRPr="00BE434D" w:rsidRDefault="00F358A4" w:rsidP="00F358A4">
      <w:pPr>
        <w:tabs>
          <w:tab w:val="left" w:pos="426"/>
        </w:tabs>
        <w:ind w:left="426" w:hanging="426"/>
        <w:jc w:val="both"/>
        <w:rPr>
          <w:sz w:val="28"/>
          <w:szCs w:val="28"/>
        </w:rPr>
      </w:pPr>
      <w:r w:rsidRPr="00BE434D">
        <w:rPr>
          <w:sz w:val="28"/>
          <w:szCs w:val="28"/>
        </w:rPr>
        <w:t>246. Какие операции относятся к категории экстренных?</w:t>
      </w:r>
    </w:p>
    <w:p w:rsidR="00F358A4" w:rsidRPr="00BE434D" w:rsidRDefault="00F358A4" w:rsidP="00F358A4">
      <w:pPr>
        <w:tabs>
          <w:tab w:val="left" w:pos="426"/>
        </w:tabs>
        <w:ind w:left="426" w:hanging="426"/>
        <w:jc w:val="both"/>
        <w:rPr>
          <w:sz w:val="28"/>
          <w:szCs w:val="28"/>
        </w:rPr>
      </w:pPr>
      <w:r w:rsidRPr="00BE434D">
        <w:rPr>
          <w:sz w:val="28"/>
          <w:szCs w:val="28"/>
        </w:rPr>
        <w:t xml:space="preserve">               1) выполняемые немедленно или в ближайшие часы после поступления больного в стационар</w:t>
      </w:r>
    </w:p>
    <w:p w:rsidR="00F358A4" w:rsidRPr="00BE434D" w:rsidRDefault="00F358A4" w:rsidP="00F358A4">
      <w:pPr>
        <w:tabs>
          <w:tab w:val="left" w:pos="426"/>
        </w:tabs>
        <w:ind w:left="426" w:hanging="426"/>
        <w:jc w:val="both"/>
        <w:rPr>
          <w:sz w:val="28"/>
          <w:szCs w:val="28"/>
        </w:rPr>
      </w:pPr>
      <w:r w:rsidRPr="00BE434D">
        <w:rPr>
          <w:sz w:val="28"/>
          <w:szCs w:val="28"/>
        </w:rPr>
        <w:tab/>
        <w:t>2) операции, выполняемые в ближайшие дни после поступления</w:t>
      </w:r>
    </w:p>
    <w:p w:rsidR="00F358A4" w:rsidRPr="00BE434D" w:rsidRDefault="00F358A4" w:rsidP="00F358A4">
      <w:pPr>
        <w:tabs>
          <w:tab w:val="left" w:pos="426"/>
        </w:tabs>
        <w:ind w:left="426" w:hanging="426"/>
        <w:jc w:val="both"/>
        <w:rPr>
          <w:sz w:val="28"/>
          <w:szCs w:val="28"/>
        </w:rPr>
      </w:pPr>
      <w:r w:rsidRPr="00BE434D">
        <w:rPr>
          <w:sz w:val="28"/>
          <w:szCs w:val="28"/>
        </w:rPr>
        <w:tab/>
        <w:t>3) операции, выполняемые в ближайшие 3-4 недели</w:t>
      </w:r>
    </w:p>
    <w:p w:rsidR="00F358A4" w:rsidRPr="00BE434D" w:rsidRDefault="00F358A4" w:rsidP="00F358A4">
      <w:pPr>
        <w:tabs>
          <w:tab w:val="left" w:pos="426"/>
        </w:tabs>
        <w:ind w:left="426" w:hanging="426"/>
        <w:jc w:val="both"/>
        <w:rPr>
          <w:sz w:val="28"/>
          <w:szCs w:val="28"/>
        </w:rPr>
      </w:pPr>
      <w:r w:rsidRPr="00BE434D">
        <w:rPr>
          <w:sz w:val="28"/>
          <w:szCs w:val="28"/>
        </w:rPr>
        <w:tab/>
        <w:t>4) операции, выполняемые через 1 месяц с момента поступления</w:t>
      </w:r>
    </w:p>
    <w:p w:rsidR="00F358A4" w:rsidRPr="00BE434D" w:rsidRDefault="00F358A4" w:rsidP="00F358A4">
      <w:pPr>
        <w:tabs>
          <w:tab w:val="left" w:pos="426"/>
        </w:tabs>
        <w:ind w:left="426" w:hanging="426"/>
        <w:jc w:val="both"/>
        <w:rPr>
          <w:sz w:val="28"/>
          <w:szCs w:val="28"/>
        </w:rPr>
      </w:pPr>
      <w:r w:rsidRPr="00BE434D">
        <w:rPr>
          <w:sz w:val="28"/>
          <w:szCs w:val="28"/>
        </w:rPr>
        <w:t>247.Операция по жизненным показаниям выполняется:</w:t>
      </w:r>
    </w:p>
    <w:p w:rsidR="00F358A4" w:rsidRPr="00BE434D" w:rsidRDefault="00F358A4" w:rsidP="00F358A4">
      <w:pPr>
        <w:tabs>
          <w:tab w:val="left" w:pos="426"/>
        </w:tabs>
        <w:ind w:left="426" w:hanging="426"/>
        <w:jc w:val="both"/>
        <w:rPr>
          <w:sz w:val="28"/>
          <w:szCs w:val="28"/>
        </w:rPr>
      </w:pPr>
      <w:r w:rsidRPr="00BE434D">
        <w:rPr>
          <w:sz w:val="28"/>
          <w:szCs w:val="28"/>
        </w:rPr>
        <w:tab/>
        <w:t>1) в экстренном порядке</w:t>
      </w:r>
    </w:p>
    <w:p w:rsidR="00F358A4" w:rsidRPr="00BE434D" w:rsidRDefault="00F358A4" w:rsidP="00F358A4">
      <w:pPr>
        <w:tabs>
          <w:tab w:val="left" w:pos="426"/>
        </w:tabs>
        <w:ind w:left="426" w:hanging="426"/>
        <w:jc w:val="both"/>
        <w:rPr>
          <w:sz w:val="28"/>
          <w:szCs w:val="28"/>
        </w:rPr>
      </w:pPr>
      <w:r w:rsidRPr="00BE434D">
        <w:rPr>
          <w:sz w:val="28"/>
          <w:szCs w:val="28"/>
        </w:rPr>
        <w:tab/>
        <w:t>2)в срочном порядке</w:t>
      </w:r>
    </w:p>
    <w:p w:rsidR="00F358A4" w:rsidRPr="00BE434D" w:rsidRDefault="00F358A4" w:rsidP="00F358A4">
      <w:pPr>
        <w:tabs>
          <w:tab w:val="left" w:pos="426"/>
        </w:tabs>
        <w:ind w:left="426" w:hanging="426"/>
        <w:jc w:val="both"/>
        <w:rPr>
          <w:sz w:val="28"/>
          <w:szCs w:val="28"/>
        </w:rPr>
      </w:pPr>
      <w:r w:rsidRPr="00BE434D">
        <w:rPr>
          <w:sz w:val="28"/>
          <w:szCs w:val="28"/>
        </w:rPr>
        <w:tab/>
        <w:t>3)в плановом порядке</w:t>
      </w:r>
    </w:p>
    <w:p w:rsidR="00F358A4" w:rsidRPr="00BE434D" w:rsidRDefault="00F358A4" w:rsidP="00F358A4">
      <w:pPr>
        <w:tabs>
          <w:tab w:val="left" w:pos="426"/>
        </w:tabs>
        <w:ind w:left="426" w:hanging="426"/>
        <w:jc w:val="both"/>
        <w:rPr>
          <w:sz w:val="28"/>
          <w:szCs w:val="28"/>
        </w:rPr>
      </w:pPr>
      <w:r w:rsidRPr="00BE434D">
        <w:rPr>
          <w:sz w:val="28"/>
          <w:szCs w:val="28"/>
        </w:rPr>
        <w:tab/>
        <w:t>4)выполняется в неограниченные сроки</w:t>
      </w:r>
    </w:p>
    <w:p w:rsidR="00F358A4" w:rsidRPr="00BE434D" w:rsidRDefault="00F358A4" w:rsidP="00F358A4">
      <w:pPr>
        <w:tabs>
          <w:tab w:val="left" w:pos="426"/>
          <w:tab w:val="left" w:pos="708"/>
          <w:tab w:val="left" w:pos="1416"/>
          <w:tab w:val="left" w:pos="1845"/>
        </w:tabs>
        <w:ind w:left="426" w:hanging="426"/>
        <w:jc w:val="both"/>
        <w:rPr>
          <w:sz w:val="28"/>
          <w:szCs w:val="28"/>
        </w:rPr>
      </w:pPr>
      <w:r w:rsidRPr="00BE434D">
        <w:rPr>
          <w:sz w:val="28"/>
          <w:szCs w:val="28"/>
        </w:rPr>
        <w:t xml:space="preserve"> 248. Мерой профилактики тромбоэмболии легочной артерии в послеоперационном периоде не является:</w:t>
      </w:r>
    </w:p>
    <w:p w:rsidR="00F358A4" w:rsidRPr="00BE434D" w:rsidRDefault="00F358A4" w:rsidP="00F358A4">
      <w:pPr>
        <w:tabs>
          <w:tab w:val="left" w:pos="426"/>
          <w:tab w:val="left" w:pos="708"/>
          <w:tab w:val="left" w:pos="1416"/>
          <w:tab w:val="left" w:pos="1845"/>
        </w:tabs>
        <w:ind w:left="426" w:hanging="426"/>
        <w:jc w:val="both"/>
        <w:rPr>
          <w:sz w:val="28"/>
          <w:szCs w:val="28"/>
        </w:rPr>
      </w:pPr>
      <w:r w:rsidRPr="00BE434D">
        <w:rPr>
          <w:sz w:val="28"/>
          <w:szCs w:val="28"/>
        </w:rPr>
        <w:tab/>
        <w:t>1) введение 5-10 тыс. ЕД Гепарина 3 раза в сутки</w:t>
      </w:r>
    </w:p>
    <w:p w:rsidR="00F358A4" w:rsidRPr="00BE434D" w:rsidRDefault="00F358A4" w:rsidP="00F358A4">
      <w:pPr>
        <w:tabs>
          <w:tab w:val="left" w:pos="426"/>
        </w:tabs>
        <w:ind w:left="426" w:hanging="426"/>
        <w:jc w:val="both"/>
        <w:rPr>
          <w:sz w:val="28"/>
          <w:szCs w:val="28"/>
        </w:rPr>
      </w:pPr>
      <w:r w:rsidRPr="00BE434D">
        <w:rPr>
          <w:sz w:val="28"/>
          <w:szCs w:val="28"/>
        </w:rPr>
        <w:tab/>
        <w:t>2) ранняя активизация больного</w:t>
      </w:r>
    </w:p>
    <w:p w:rsidR="00F358A4" w:rsidRPr="00BE434D" w:rsidRDefault="00F358A4" w:rsidP="00F358A4">
      <w:pPr>
        <w:tabs>
          <w:tab w:val="left" w:pos="426"/>
        </w:tabs>
        <w:ind w:left="426" w:hanging="426"/>
        <w:jc w:val="both"/>
        <w:rPr>
          <w:sz w:val="28"/>
          <w:szCs w:val="28"/>
        </w:rPr>
      </w:pPr>
      <w:r w:rsidRPr="00BE434D">
        <w:rPr>
          <w:sz w:val="28"/>
          <w:szCs w:val="28"/>
        </w:rPr>
        <w:lastRenderedPageBreak/>
        <w:tab/>
        <w:t>3) строгий постельный режим в течение 3-5 дней</w:t>
      </w:r>
    </w:p>
    <w:p w:rsidR="00F358A4" w:rsidRPr="00BE434D" w:rsidRDefault="00F358A4" w:rsidP="00F358A4">
      <w:pPr>
        <w:tabs>
          <w:tab w:val="left" w:pos="426"/>
          <w:tab w:val="left" w:pos="708"/>
          <w:tab w:val="left" w:pos="1416"/>
          <w:tab w:val="left" w:pos="1845"/>
        </w:tabs>
        <w:ind w:left="426" w:hanging="426"/>
        <w:jc w:val="both"/>
        <w:rPr>
          <w:sz w:val="28"/>
          <w:szCs w:val="28"/>
        </w:rPr>
      </w:pPr>
      <w:r w:rsidRPr="00BE434D">
        <w:rPr>
          <w:sz w:val="28"/>
          <w:szCs w:val="28"/>
        </w:rPr>
        <w:tab/>
        <w:t>4) лечебная физкультура для нижних конечностей с 1 дня после операции</w:t>
      </w:r>
    </w:p>
    <w:p w:rsidR="00F358A4" w:rsidRPr="00BE434D" w:rsidRDefault="00F358A4" w:rsidP="00F358A4">
      <w:pPr>
        <w:tabs>
          <w:tab w:val="left" w:pos="426"/>
        </w:tabs>
        <w:ind w:left="426" w:hanging="426"/>
        <w:rPr>
          <w:sz w:val="28"/>
          <w:szCs w:val="28"/>
        </w:rPr>
      </w:pPr>
      <w:r w:rsidRPr="00BE434D">
        <w:rPr>
          <w:sz w:val="28"/>
          <w:szCs w:val="28"/>
        </w:rPr>
        <w:t xml:space="preserve">249. У больной выявлен рак левой молочной железы: опухоль до </w:t>
      </w:r>
      <w:smartTag w:uri="urn:schemas-microsoft-com:office:smarttags" w:element="metricconverter">
        <w:smartTagPr>
          <w:attr w:name="ProductID" w:val="1,5 СМ"/>
        </w:smartTagPr>
        <w:r w:rsidRPr="00BE434D">
          <w:rPr>
            <w:sz w:val="28"/>
            <w:szCs w:val="28"/>
          </w:rPr>
          <w:t>1,5 см</w:t>
        </w:r>
      </w:smartTag>
      <w:r w:rsidRPr="00BE434D">
        <w:rPr>
          <w:sz w:val="28"/>
          <w:szCs w:val="28"/>
        </w:rPr>
        <w:t xml:space="preserve"> в диаметре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sidRPr="00BE434D">
        <w:rPr>
          <w:sz w:val="28"/>
          <w:szCs w:val="28"/>
          <w:lang w:val="en-US"/>
        </w:rPr>
        <w:t>TNM</w:t>
      </w:r>
      <w:r w:rsidRPr="00BE434D">
        <w:rPr>
          <w:sz w:val="28"/>
          <w:szCs w:val="28"/>
        </w:rPr>
        <w:t xml:space="preserve">: </w:t>
      </w:r>
    </w:p>
    <w:p w:rsidR="00F358A4" w:rsidRPr="00BE434D" w:rsidRDefault="00F358A4" w:rsidP="00F358A4">
      <w:pPr>
        <w:tabs>
          <w:tab w:val="left" w:pos="426"/>
        </w:tabs>
        <w:ind w:left="426" w:hanging="426"/>
        <w:jc w:val="both"/>
        <w:rPr>
          <w:sz w:val="28"/>
          <w:szCs w:val="28"/>
          <w:vertAlign w:val="subscript"/>
        </w:rPr>
      </w:pPr>
      <w:r w:rsidRPr="00BE434D">
        <w:rPr>
          <w:sz w:val="28"/>
          <w:szCs w:val="28"/>
        </w:rPr>
        <w:t xml:space="preserve">       1.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 xml:space="preserve">0 </w:t>
      </w:r>
    </w:p>
    <w:p w:rsidR="00F358A4" w:rsidRPr="00BE434D" w:rsidRDefault="00F358A4" w:rsidP="00F358A4">
      <w:pPr>
        <w:tabs>
          <w:tab w:val="left" w:pos="426"/>
        </w:tabs>
        <w:ind w:left="426" w:hanging="426"/>
        <w:jc w:val="both"/>
        <w:rPr>
          <w:sz w:val="28"/>
          <w:szCs w:val="28"/>
          <w:vertAlign w:val="subscript"/>
        </w:rPr>
      </w:pPr>
      <w:r w:rsidRPr="00BE434D">
        <w:rPr>
          <w:sz w:val="28"/>
          <w:szCs w:val="28"/>
        </w:rPr>
        <w:t xml:space="preserve">       2. </w:t>
      </w:r>
      <w:r w:rsidRPr="00BE434D">
        <w:rPr>
          <w:sz w:val="28"/>
          <w:szCs w:val="28"/>
          <w:lang w:val="en-US"/>
        </w:rPr>
        <w:t>T</w:t>
      </w:r>
      <w:r w:rsidRPr="00BE434D">
        <w:rPr>
          <w:sz w:val="28"/>
          <w:szCs w:val="28"/>
          <w:vertAlign w:val="subscript"/>
        </w:rPr>
        <w:t>4</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 xml:space="preserve">0 </w:t>
      </w:r>
    </w:p>
    <w:p w:rsidR="00F358A4" w:rsidRPr="00BE434D" w:rsidRDefault="00F358A4" w:rsidP="00F358A4">
      <w:pPr>
        <w:tabs>
          <w:tab w:val="left" w:pos="426"/>
        </w:tabs>
        <w:ind w:left="426" w:hanging="426"/>
        <w:jc w:val="both"/>
        <w:rPr>
          <w:sz w:val="28"/>
          <w:szCs w:val="28"/>
        </w:rPr>
      </w:pPr>
      <w:r w:rsidRPr="00BE434D">
        <w:rPr>
          <w:sz w:val="28"/>
          <w:szCs w:val="28"/>
        </w:rPr>
        <w:t xml:space="preserve">       3.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0</w:t>
      </w:r>
      <w:r w:rsidRPr="00BE434D">
        <w:rPr>
          <w:sz w:val="28"/>
          <w:szCs w:val="28"/>
          <w:lang w:val="en-US"/>
        </w:rPr>
        <w:t>M</w:t>
      </w:r>
      <w:r w:rsidRPr="00BE434D">
        <w:rPr>
          <w:sz w:val="28"/>
          <w:szCs w:val="28"/>
          <w:vertAlign w:val="subscript"/>
        </w:rPr>
        <w:t xml:space="preserve">0 </w:t>
      </w:r>
    </w:p>
    <w:p w:rsidR="00F358A4" w:rsidRPr="00BE434D" w:rsidRDefault="00F358A4" w:rsidP="00F358A4">
      <w:pPr>
        <w:tabs>
          <w:tab w:val="left" w:pos="426"/>
        </w:tabs>
        <w:ind w:left="426" w:hanging="426"/>
        <w:jc w:val="both"/>
        <w:rPr>
          <w:sz w:val="28"/>
          <w:szCs w:val="28"/>
        </w:rPr>
      </w:pPr>
      <w:r w:rsidRPr="00BE434D">
        <w:rPr>
          <w:sz w:val="28"/>
          <w:szCs w:val="28"/>
        </w:rPr>
        <w:t xml:space="preserve">       4. </w:t>
      </w:r>
      <w:r w:rsidRPr="00BE434D">
        <w:rPr>
          <w:sz w:val="28"/>
          <w:szCs w:val="28"/>
          <w:lang w:val="en-US"/>
        </w:rPr>
        <w:t>T</w:t>
      </w:r>
      <w:r w:rsidRPr="00BE434D">
        <w:rPr>
          <w:sz w:val="28"/>
          <w:szCs w:val="28"/>
          <w:vertAlign w:val="subscript"/>
        </w:rPr>
        <w:t>1</w:t>
      </w:r>
      <w:r w:rsidRPr="00BE434D">
        <w:rPr>
          <w:sz w:val="28"/>
          <w:szCs w:val="28"/>
          <w:lang w:val="en-US"/>
        </w:rPr>
        <w:t>N</w:t>
      </w:r>
      <w:r w:rsidRPr="00BE434D">
        <w:rPr>
          <w:sz w:val="28"/>
          <w:szCs w:val="28"/>
          <w:vertAlign w:val="subscript"/>
        </w:rPr>
        <w:t>1</w:t>
      </w:r>
      <w:r w:rsidRPr="00BE434D">
        <w:rPr>
          <w:sz w:val="28"/>
          <w:szCs w:val="28"/>
          <w:lang w:val="en-US"/>
        </w:rPr>
        <w:t>M</w:t>
      </w:r>
      <w:r w:rsidRPr="00BE434D">
        <w:rPr>
          <w:sz w:val="28"/>
          <w:szCs w:val="28"/>
          <w:vertAlign w:val="subscript"/>
        </w:rPr>
        <w:t>1</w:t>
      </w:r>
    </w:p>
    <w:p w:rsidR="00F358A4" w:rsidRPr="00BE434D" w:rsidRDefault="00F358A4" w:rsidP="00F358A4">
      <w:pPr>
        <w:tabs>
          <w:tab w:val="left" w:pos="426"/>
        </w:tabs>
        <w:ind w:left="426" w:hanging="426"/>
        <w:jc w:val="both"/>
        <w:rPr>
          <w:sz w:val="28"/>
          <w:szCs w:val="28"/>
        </w:rPr>
      </w:pPr>
      <w:r w:rsidRPr="00BE434D">
        <w:rPr>
          <w:sz w:val="28"/>
          <w:szCs w:val="28"/>
        </w:rPr>
        <w:t xml:space="preserve">250. Злокачественная опухоль характеризуется: </w:t>
      </w:r>
    </w:p>
    <w:p w:rsidR="00F358A4" w:rsidRPr="00BE434D" w:rsidRDefault="00F358A4" w:rsidP="00F358A4">
      <w:pPr>
        <w:numPr>
          <w:ilvl w:val="0"/>
          <w:numId w:val="26"/>
        </w:numPr>
        <w:tabs>
          <w:tab w:val="left" w:pos="426"/>
        </w:tabs>
        <w:ind w:left="426" w:hanging="426"/>
        <w:jc w:val="both"/>
        <w:rPr>
          <w:sz w:val="28"/>
          <w:szCs w:val="28"/>
        </w:rPr>
      </w:pPr>
      <w:r w:rsidRPr="00BE434D">
        <w:rPr>
          <w:sz w:val="28"/>
          <w:szCs w:val="28"/>
        </w:rPr>
        <w:t xml:space="preserve">Инфильтрирующим ростом </w:t>
      </w:r>
    </w:p>
    <w:p w:rsidR="00F358A4" w:rsidRPr="00BE434D" w:rsidRDefault="00F358A4" w:rsidP="00F358A4">
      <w:pPr>
        <w:numPr>
          <w:ilvl w:val="0"/>
          <w:numId w:val="26"/>
        </w:numPr>
        <w:tabs>
          <w:tab w:val="left" w:pos="426"/>
        </w:tabs>
        <w:ind w:left="426" w:hanging="426"/>
        <w:jc w:val="both"/>
        <w:rPr>
          <w:sz w:val="28"/>
          <w:szCs w:val="28"/>
        </w:rPr>
      </w:pPr>
      <w:r w:rsidRPr="00BE434D">
        <w:rPr>
          <w:sz w:val="28"/>
          <w:szCs w:val="28"/>
        </w:rPr>
        <w:t xml:space="preserve">Отсутствием капсулы </w:t>
      </w:r>
    </w:p>
    <w:p w:rsidR="00F358A4" w:rsidRPr="00BE434D" w:rsidRDefault="00F358A4" w:rsidP="00F358A4">
      <w:pPr>
        <w:numPr>
          <w:ilvl w:val="0"/>
          <w:numId w:val="26"/>
        </w:numPr>
        <w:tabs>
          <w:tab w:val="left" w:pos="426"/>
        </w:tabs>
        <w:ind w:left="426" w:hanging="426"/>
        <w:jc w:val="both"/>
        <w:rPr>
          <w:sz w:val="28"/>
          <w:szCs w:val="28"/>
        </w:rPr>
      </w:pPr>
      <w:r w:rsidRPr="00BE434D">
        <w:rPr>
          <w:sz w:val="28"/>
          <w:szCs w:val="28"/>
        </w:rPr>
        <w:t>Всем перечисленным</w:t>
      </w:r>
    </w:p>
    <w:p w:rsidR="00F358A4" w:rsidRPr="00BE434D" w:rsidRDefault="00F358A4" w:rsidP="00F358A4">
      <w:pPr>
        <w:numPr>
          <w:ilvl w:val="0"/>
          <w:numId w:val="26"/>
        </w:numPr>
        <w:tabs>
          <w:tab w:val="left" w:pos="426"/>
        </w:tabs>
        <w:ind w:left="426" w:hanging="426"/>
        <w:jc w:val="both"/>
        <w:rPr>
          <w:sz w:val="28"/>
          <w:szCs w:val="28"/>
        </w:rPr>
      </w:pPr>
      <w:r w:rsidRPr="00BE434D">
        <w:rPr>
          <w:sz w:val="28"/>
          <w:szCs w:val="28"/>
        </w:rPr>
        <w:t>Метастазами</w:t>
      </w:r>
    </w:p>
    <w:p w:rsidR="00F358A4" w:rsidRPr="00BE434D" w:rsidRDefault="00F358A4" w:rsidP="00F358A4">
      <w:pPr>
        <w:ind w:hanging="400"/>
        <w:rPr>
          <w:sz w:val="28"/>
          <w:szCs w:val="28"/>
        </w:rPr>
      </w:pPr>
      <w:r w:rsidRPr="00BE434D">
        <w:rPr>
          <w:sz w:val="28"/>
          <w:szCs w:val="28"/>
        </w:rPr>
        <w:t xml:space="preserve">        251. По степени инфицированности раны бывают: </w:t>
      </w:r>
    </w:p>
    <w:p w:rsidR="00F358A4" w:rsidRPr="00BE434D" w:rsidRDefault="00F358A4" w:rsidP="00F358A4">
      <w:pPr>
        <w:ind w:left="400" w:hanging="400"/>
        <w:rPr>
          <w:sz w:val="28"/>
          <w:szCs w:val="28"/>
        </w:rPr>
      </w:pPr>
      <w:r w:rsidRPr="00BE434D">
        <w:rPr>
          <w:sz w:val="28"/>
          <w:szCs w:val="28"/>
        </w:rPr>
        <w:t xml:space="preserve">         1. Колотые, рубленные, укушенные, ушибленные</w:t>
      </w:r>
    </w:p>
    <w:p w:rsidR="00F358A4" w:rsidRPr="00BE434D" w:rsidRDefault="00F358A4" w:rsidP="00F358A4">
      <w:pPr>
        <w:ind w:left="400"/>
        <w:rPr>
          <w:sz w:val="28"/>
          <w:szCs w:val="28"/>
        </w:rPr>
      </w:pPr>
      <w:r w:rsidRPr="00BE434D">
        <w:rPr>
          <w:sz w:val="28"/>
          <w:szCs w:val="28"/>
        </w:rPr>
        <w:t>2. Инфицированные, операционные, случайные</w:t>
      </w:r>
    </w:p>
    <w:p w:rsidR="00F358A4" w:rsidRPr="00BE434D" w:rsidRDefault="00F358A4" w:rsidP="00F358A4">
      <w:pPr>
        <w:ind w:left="400"/>
        <w:rPr>
          <w:sz w:val="28"/>
          <w:szCs w:val="28"/>
        </w:rPr>
      </w:pPr>
      <w:r w:rsidRPr="00BE434D">
        <w:rPr>
          <w:sz w:val="28"/>
          <w:szCs w:val="28"/>
        </w:rPr>
        <w:t>3. Асептические, свежеинфицированные, гнойные</w:t>
      </w:r>
    </w:p>
    <w:p w:rsidR="00F358A4" w:rsidRPr="00BE434D" w:rsidRDefault="00F358A4" w:rsidP="00F358A4">
      <w:pPr>
        <w:ind w:left="400"/>
        <w:rPr>
          <w:sz w:val="28"/>
          <w:szCs w:val="28"/>
        </w:rPr>
      </w:pPr>
      <w:r w:rsidRPr="00BE434D">
        <w:rPr>
          <w:sz w:val="28"/>
          <w:szCs w:val="28"/>
        </w:rPr>
        <w:t>4.  Проникающие, непроникающие, рваные</w:t>
      </w:r>
    </w:p>
    <w:p w:rsidR="00F358A4" w:rsidRPr="00BE434D" w:rsidRDefault="00F358A4" w:rsidP="00F358A4">
      <w:pPr>
        <w:rPr>
          <w:sz w:val="28"/>
          <w:szCs w:val="28"/>
        </w:rPr>
      </w:pPr>
      <w:r w:rsidRPr="00BE434D">
        <w:rPr>
          <w:sz w:val="28"/>
          <w:szCs w:val="28"/>
        </w:rPr>
        <w:t>252. Раннюю ПХО проводят в течение:</w:t>
      </w:r>
    </w:p>
    <w:p w:rsidR="00F358A4" w:rsidRPr="00BE434D" w:rsidRDefault="00F358A4" w:rsidP="00F358A4">
      <w:pPr>
        <w:tabs>
          <w:tab w:val="left" w:pos="567"/>
        </w:tabs>
        <w:ind w:left="284"/>
        <w:rPr>
          <w:sz w:val="28"/>
          <w:szCs w:val="28"/>
        </w:rPr>
      </w:pPr>
      <w:r w:rsidRPr="00BE434D">
        <w:rPr>
          <w:sz w:val="28"/>
          <w:szCs w:val="28"/>
        </w:rPr>
        <w:t>1. 1 суток</w:t>
      </w:r>
    </w:p>
    <w:p w:rsidR="00F358A4" w:rsidRPr="00BE434D" w:rsidRDefault="00F358A4" w:rsidP="00F358A4">
      <w:pPr>
        <w:tabs>
          <w:tab w:val="left" w:pos="567"/>
        </w:tabs>
        <w:ind w:left="284"/>
        <w:rPr>
          <w:sz w:val="28"/>
          <w:szCs w:val="28"/>
        </w:rPr>
      </w:pPr>
      <w:r w:rsidRPr="00BE434D">
        <w:rPr>
          <w:sz w:val="28"/>
          <w:szCs w:val="28"/>
        </w:rPr>
        <w:t>2. 2 суток</w:t>
      </w:r>
    </w:p>
    <w:p w:rsidR="00F358A4" w:rsidRPr="00BE434D" w:rsidRDefault="00F358A4" w:rsidP="00F358A4">
      <w:pPr>
        <w:tabs>
          <w:tab w:val="left" w:pos="567"/>
        </w:tabs>
        <w:ind w:left="284"/>
        <w:rPr>
          <w:sz w:val="28"/>
          <w:szCs w:val="28"/>
        </w:rPr>
      </w:pPr>
      <w:r w:rsidRPr="00BE434D">
        <w:rPr>
          <w:sz w:val="28"/>
          <w:szCs w:val="28"/>
        </w:rPr>
        <w:t>3. 3 суток</w:t>
      </w:r>
    </w:p>
    <w:p w:rsidR="00F358A4" w:rsidRPr="00BE434D" w:rsidRDefault="00F358A4" w:rsidP="00F358A4">
      <w:pPr>
        <w:tabs>
          <w:tab w:val="left" w:pos="567"/>
        </w:tabs>
        <w:ind w:left="284"/>
        <w:rPr>
          <w:sz w:val="28"/>
          <w:szCs w:val="28"/>
        </w:rPr>
      </w:pPr>
      <w:r w:rsidRPr="00BE434D">
        <w:rPr>
          <w:sz w:val="28"/>
          <w:szCs w:val="28"/>
        </w:rPr>
        <w:t>4. До развития инфекции в ране</w:t>
      </w:r>
    </w:p>
    <w:p w:rsidR="00F358A4" w:rsidRPr="00BE434D" w:rsidRDefault="00F358A4" w:rsidP="00F358A4">
      <w:pPr>
        <w:rPr>
          <w:sz w:val="28"/>
          <w:szCs w:val="28"/>
        </w:rPr>
      </w:pPr>
      <w:r w:rsidRPr="00BE434D">
        <w:rPr>
          <w:sz w:val="28"/>
          <w:szCs w:val="28"/>
        </w:rPr>
        <w:t>253. К поздним осложнениям ран относят:</w:t>
      </w:r>
    </w:p>
    <w:p w:rsidR="00F358A4" w:rsidRPr="00BE434D" w:rsidRDefault="00F358A4" w:rsidP="00F358A4">
      <w:pPr>
        <w:tabs>
          <w:tab w:val="left" w:pos="360"/>
        </w:tabs>
        <w:ind w:left="284"/>
        <w:rPr>
          <w:sz w:val="28"/>
          <w:szCs w:val="28"/>
        </w:rPr>
      </w:pPr>
      <w:r w:rsidRPr="00BE434D">
        <w:rPr>
          <w:sz w:val="28"/>
          <w:szCs w:val="28"/>
        </w:rPr>
        <w:t>1. Образование гематомы в ране</w:t>
      </w:r>
    </w:p>
    <w:p w:rsidR="00F358A4" w:rsidRPr="00BE434D" w:rsidRDefault="00F358A4" w:rsidP="00F358A4">
      <w:pPr>
        <w:tabs>
          <w:tab w:val="left" w:pos="360"/>
        </w:tabs>
        <w:ind w:left="284"/>
        <w:rPr>
          <w:sz w:val="28"/>
          <w:szCs w:val="28"/>
        </w:rPr>
      </w:pPr>
      <w:r w:rsidRPr="00BE434D">
        <w:rPr>
          <w:sz w:val="28"/>
          <w:szCs w:val="28"/>
        </w:rPr>
        <w:t>2. Боли в ране</w:t>
      </w:r>
    </w:p>
    <w:p w:rsidR="00F358A4" w:rsidRPr="00BE434D" w:rsidRDefault="00F358A4" w:rsidP="00F358A4">
      <w:pPr>
        <w:tabs>
          <w:tab w:val="left" w:pos="360"/>
        </w:tabs>
        <w:ind w:left="284"/>
        <w:rPr>
          <w:sz w:val="28"/>
          <w:szCs w:val="28"/>
        </w:rPr>
      </w:pPr>
      <w:r w:rsidRPr="00BE434D">
        <w:rPr>
          <w:sz w:val="28"/>
          <w:szCs w:val="28"/>
        </w:rPr>
        <w:t>3. Лигатурный свищ</w:t>
      </w:r>
    </w:p>
    <w:p w:rsidR="00F358A4" w:rsidRPr="00BE434D" w:rsidRDefault="00F358A4" w:rsidP="00F358A4">
      <w:pPr>
        <w:ind w:left="284"/>
        <w:rPr>
          <w:sz w:val="28"/>
          <w:szCs w:val="28"/>
        </w:rPr>
      </w:pPr>
      <w:r w:rsidRPr="00BE434D">
        <w:rPr>
          <w:sz w:val="28"/>
          <w:szCs w:val="28"/>
        </w:rPr>
        <w:t>4. Шок</w:t>
      </w:r>
    </w:p>
    <w:p w:rsidR="00F358A4" w:rsidRPr="00BE434D" w:rsidRDefault="00F358A4" w:rsidP="00F358A4">
      <w:pPr>
        <w:tabs>
          <w:tab w:val="left" w:pos="360"/>
        </w:tabs>
        <w:rPr>
          <w:sz w:val="28"/>
          <w:szCs w:val="28"/>
        </w:rPr>
      </w:pPr>
      <w:r w:rsidRPr="00BE434D">
        <w:rPr>
          <w:sz w:val="28"/>
          <w:szCs w:val="28"/>
        </w:rPr>
        <w:t>254. Дренирование асептической раны осуществляют с целью</w:t>
      </w:r>
    </w:p>
    <w:p w:rsidR="00F358A4" w:rsidRPr="00BE434D" w:rsidRDefault="00F358A4" w:rsidP="00F358A4">
      <w:pPr>
        <w:tabs>
          <w:tab w:val="left" w:pos="360"/>
        </w:tabs>
        <w:ind w:left="284"/>
        <w:rPr>
          <w:sz w:val="28"/>
          <w:szCs w:val="28"/>
        </w:rPr>
      </w:pPr>
      <w:r w:rsidRPr="00BE434D">
        <w:rPr>
          <w:sz w:val="28"/>
          <w:szCs w:val="28"/>
        </w:rPr>
        <w:t>1. Уменьшения болевого синдрома</w:t>
      </w:r>
    </w:p>
    <w:p w:rsidR="00F358A4" w:rsidRPr="00BE434D" w:rsidRDefault="00F358A4" w:rsidP="00F358A4">
      <w:pPr>
        <w:tabs>
          <w:tab w:val="left" w:pos="360"/>
        </w:tabs>
        <w:ind w:left="284"/>
        <w:rPr>
          <w:sz w:val="28"/>
          <w:szCs w:val="28"/>
        </w:rPr>
      </w:pPr>
      <w:r w:rsidRPr="00BE434D">
        <w:rPr>
          <w:sz w:val="28"/>
          <w:szCs w:val="28"/>
        </w:rPr>
        <w:t>2. Профилактики кровотечения из раны</w:t>
      </w:r>
    </w:p>
    <w:p w:rsidR="00F358A4" w:rsidRPr="00BE434D" w:rsidRDefault="00F358A4" w:rsidP="00F358A4">
      <w:pPr>
        <w:tabs>
          <w:tab w:val="left" w:pos="360"/>
        </w:tabs>
        <w:ind w:left="284"/>
        <w:rPr>
          <w:sz w:val="28"/>
          <w:szCs w:val="28"/>
        </w:rPr>
      </w:pPr>
      <w:r w:rsidRPr="00BE434D">
        <w:rPr>
          <w:sz w:val="28"/>
          <w:szCs w:val="28"/>
        </w:rPr>
        <w:t>3. Для оттока раневого отделяемого</w:t>
      </w:r>
    </w:p>
    <w:p w:rsidR="00F358A4" w:rsidRPr="00BE434D" w:rsidRDefault="00F358A4" w:rsidP="00F358A4">
      <w:pPr>
        <w:tabs>
          <w:tab w:val="left" w:pos="360"/>
        </w:tabs>
        <w:ind w:left="284"/>
        <w:rPr>
          <w:sz w:val="28"/>
          <w:szCs w:val="28"/>
        </w:rPr>
      </w:pPr>
      <w:r w:rsidRPr="00BE434D">
        <w:rPr>
          <w:sz w:val="28"/>
          <w:szCs w:val="28"/>
        </w:rPr>
        <w:t>4. Всё перечисленное верно</w:t>
      </w:r>
    </w:p>
    <w:p w:rsidR="00F358A4" w:rsidRPr="00BE434D" w:rsidRDefault="00F358A4" w:rsidP="00F358A4">
      <w:pPr>
        <w:tabs>
          <w:tab w:val="left" w:pos="360"/>
        </w:tabs>
        <w:rPr>
          <w:sz w:val="28"/>
          <w:szCs w:val="28"/>
        </w:rPr>
      </w:pPr>
      <w:r w:rsidRPr="00BE434D">
        <w:rPr>
          <w:sz w:val="28"/>
          <w:szCs w:val="28"/>
        </w:rPr>
        <w:t>255. Особенностями ПХО в области суставов являются:</w:t>
      </w:r>
    </w:p>
    <w:p w:rsidR="00F358A4" w:rsidRPr="00BE434D" w:rsidRDefault="00F358A4" w:rsidP="00F358A4">
      <w:pPr>
        <w:tabs>
          <w:tab w:val="left" w:pos="360"/>
        </w:tabs>
        <w:ind w:left="284"/>
        <w:rPr>
          <w:sz w:val="28"/>
          <w:szCs w:val="28"/>
        </w:rPr>
      </w:pPr>
      <w:r w:rsidRPr="00BE434D">
        <w:rPr>
          <w:sz w:val="28"/>
          <w:szCs w:val="28"/>
        </w:rPr>
        <w:t>1. Широкое иссечение тканей</w:t>
      </w:r>
    </w:p>
    <w:p w:rsidR="00F358A4" w:rsidRPr="00BE434D" w:rsidRDefault="00F358A4" w:rsidP="00F358A4">
      <w:pPr>
        <w:tabs>
          <w:tab w:val="left" w:pos="360"/>
        </w:tabs>
        <w:ind w:left="284"/>
        <w:rPr>
          <w:sz w:val="28"/>
          <w:szCs w:val="28"/>
        </w:rPr>
      </w:pPr>
      <w:r w:rsidRPr="00BE434D">
        <w:rPr>
          <w:sz w:val="28"/>
          <w:szCs w:val="28"/>
        </w:rPr>
        <w:t>2.Сохранение суставной капсулы</w:t>
      </w:r>
    </w:p>
    <w:p w:rsidR="00F358A4" w:rsidRPr="00BE434D" w:rsidRDefault="00F358A4" w:rsidP="00F358A4">
      <w:pPr>
        <w:tabs>
          <w:tab w:val="left" w:pos="360"/>
        </w:tabs>
        <w:ind w:left="284"/>
        <w:rPr>
          <w:sz w:val="28"/>
          <w:szCs w:val="28"/>
        </w:rPr>
      </w:pPr>
      <w:r w:rsidRPr="00BE434D">
        <w:rPr>
          <w:sz w:val="28"/>
          <w:szCs w:val="28"/>
        </w:rPr>
        <w:t>3. Проведение гемостаза в ране</w:t>
      </w:r>
    </w:p>
    <w:p w:rsidR="00F358A4" w:rsidRPr="00BE434D" w:rsidRDefault="00F358A4" w:rsidP="00F358A4">
      <w:pPr>
        <w:tabs>
          <w:tab w:val="left" w:pos="360"/>
        </w:tabs>
        <w:ind w:left="284"/>
        <w:rPr>
          <w:sz w:val="28"/>
          <w:szCs w:val="28"/>
        </w:rPr>
      </w:pPr>
      <w:r w:rsidRPr="00BE434D">
        <w:rPr>
          <w:sz w:val="28"/>
          <w:szCs w:val="28"/>
        </w:rPr>
        <w:t>4. Удаление инородных тел</w:t>
      </w:r>
    </w:p>
    <w:p w:rsidR="00F358A4" w:rsidRPr="00BE434D" w:rsidRDefault="00F358A4" w:rsidP="00F358A4">
      <w:pPr>
        <w:pStyle w:val="31"/>
        <w:spacing w:after="0"/>
        <w:rPr>
          <w:sz w:val="28"/>
          <w:szCs w:val="28"/>
        </w:rPr>
      </w:pPr>
      <w:r w:rsidRPr="00BE434D">
        <w:rPr>
          <w:sz w:val="28"/>
          <w:szCs w:val="28"/>
        </w:rPr>
        <w:t xml:space="preserve">256. Первая фаза острого воспалительного процесса: </w:t>
      </w:r>
    </w:p>
    <w:p w:rsidR="00F358A4" w:rsidRPr="00BE434D" w:rsidRDefault="00F358A4" w:rsidP="00F358A4">
      <w:pPr>
        <w:pStyle w:val="31"/>
        <w:spacing w:after="0"/>
        <w:rPr>
          <w:sz w:val="28"/>
          <w:szCs w:val="28"/>
        </w:rPr>
      </w:pPr>
      <w:r w:rsidRPr="00BE434D">
        <w:rPr>
          <w:sz w:val="28"/>
          <w:szCs w:val="28"/>
        </w:rPr>
        <w:tab/>
        <w:t>1) фаза альтерации</w:t>
      </w:r>
    </w:p>
    <w:p w:rsidR="00F358A4" w:rsidRPr="00BE434D" w:rsidRDefault="00F358A4" w:rsidP="00F358A4">
      <w:pPr>
        <w:pStyle w:val="31"/>
        <w:spacing w:after="0"/>
        <w:rPr>
          <w:sz w:val="28"/>
          <w:szCs w:val="28"/>
        </w:rPr>
      </w:pPr>
      <w:r w:rsidRPr="00BE434D">
        <w:rPr>
          <w:sz w:val="28"/>
          <w:szCs w:val="28"/>
        </w:rPr>
        <w:tab/>
        <w:t>2) фаза воспалительного инфильтрата</w:t>
      </w:r>
    </w:p>
    <w:p w:rsidR="00F358A4" w:rsidRPr="00BE434D" w:rsidRDefault="00F358A4" w:rsidP="00F358A4">
      <w:pPr>
        <w:pStyle w:val="31"/>
        <w:spacing w:after="0"/>
        <w:rPr>
          <w:sz w:val="28"/>
          <w:szCs w:val="28"/>
        </w:rPr>
      </w:pPr>
      <w:r w:rsidRPr="00BE434D">
        <w:rPr>
          <w:sz w:val="28"/>
          <w:szCs w:val="28"/>
        </w:rPr>
        <w:tab/>
        <w:t>3) фаза экссудации</w:t>
      </w:r>
    </w:p>
    <w:p w:rsidR="00F358A4" w:rsidRPr="00BE434D" w:rsidRDefault="00F358A4" w:rsidP="00F358A4">
      <w:pPr>
        <w:pStyle w:val="31"/>
        <w:spacing w:after="0"/>
        <w:rPr>
          <w:sz w:val="28"/>
          <w:szCs w:val="28"/>
        </w:rPr>
      </w:pPr>
      <w:r w:rsidRPr="00BE434D">
        <w:rPr>
          <w:sz w:val="28"/>
          <w:szCs w:val="28"/>
        </w:rPr>
        <w:lastRenderedPageBreak/>
        <w:tab/>
        <w:t>4) фаза гнойного расплавления</w:t>
      </w:r>
    </w:p>
    <w:p w:rsidR="00F358A4" w:rsidRPr="00BE434D" w:rsidRDefault="00F358A4" w:rsidP="00F358A4">
      <w:pPr>
        <w:pStyle w:val="31"/>
        <w:spacing w:after="0"/>
        <w:rPr>
          <w:sz w:val="28"/>
          <w:szCs w:val="28"/>
        </w:rPr>
      </w:pPr>
      <w:r w:rsidRPr="00BE434D">
        <w:rPr>
          <w:sz w:val="28"/>
          <w:szCs w:val="28"/>
        </w:rPr>
        <w:t xml:space="preserve">257. Отличительная особенность гнойной инфекции на современном этапе: </w:t>
      </w:r>
    </w:p>
    <w:p w:rsidR="00F358A4" w:rsidRPr="00BE434D" w:rsidRDefault="00F358A4" w:rsidP="00F358A4">
      <w:pPr>
        <w:pStyle w:val="31"/>
        <w:spacing w:after="0"/>
        <w:rPr>
          <w:sz w:val="28"/>
          <w:szCs w:val="28"/>
        </w:rPr>
      </w:pPr>
      <w:r w:rsidRPr="00BE434D">
        <w:rPr>
          <w:sz w:val="28"/>
          <w:szCs w:val="28"/>
        </w:rPr>
        <w:tab/>
        <w:t>1) острое начало</w:t>
      </w:r>
    </w:p>
    <w:p w:rsidR="00F358A4" w:rsidRPr="00BE434D" w:rsidRDefault="00F358A4" w:rsidP="00F358A4">
      <w:pPr>
        <w:pStyle w:val="31"/>
        <w:spacing w:after="0"/>
        <w:rPr>
          <w:sz w:val="28"/>
          <w:szCs w:val="28"/>
        </w:rPr>
      </w:pPr>
      <w:r w:rsidRPr="00BE434D">
        <w:rPr>
          <w:sz w:val="28"/>
          <w:szCs w:val="28"/>
        </w:rPr>
        <w:tab/>
        <w:t>2) склонность к вялотекущему течению и хронизации процесса</w:t>
      </w:r>
    </w:p>
    <w:p w:rsidR="00F358A4" w:rsidRPr="00BE434D" w:rsidRDefault="00F358A4" w:rsidP="00F358A4">
      <w:pPr>
        <w:pStyle w:val="31"/>
        <w:spacing w:after="0"/>
        <w:rPr>
          <w:sz w:val="28"/>
          <w:szCs w:val="28"/>
        </w:rPr>
      </w:pPr>
      <w:r w:rsidRPr="00BE434D">
        <w:rPr>
          <w:sz w:val="28"/>
          <w:szCs w:val="28"/>
        </w:rPr>
        <w:tab/>
        <w:t>3) чаще развивается несколько гнойных очагов</w:t>
      </w:r>
    </w:p>
    <w:p w:rsidR="00F358A4" w:rsidRPr="00BE434D" w:rsidRDefault="00F358A4" w:rsidP="00F358A4">
      <w:pPr>
        <w:pStyle w:val="31"/>
        <w:spacing w:after="0"/>
        <w:rPr>
          <w:sz w:val="28"/>
          <w:szCs w:val="28"/>
        </w:rPr>
      </w:pPr>
      <w:r w:rsidRPr="00BE434D">
        <w:rPr>
          <w:sz w:val="28"/>
          <w:szCs w:val="28"/>
        </w:rPr>
        <w:t xml:space="preserve">                4) склонность к наиболее выраженной местной реакции на внедрение возбудителя</w:t>
      </w:r>
    </w:p>
    <w:p w:rsidR="00F358A4" w:rsidRPr="00BE434D" w:rsidRDefault="00F358A4" w:rsidP="00F358A4">
      <w:pPr>
        <w:pStyle w:val="31"/>
        <w:spacing w:after="0"/>
        <w:rPr>
          <w:sz w:val="28"/>
          <w:szCs w:val="28"/>
        </w:rPr>
      </w:pPr>
      <w:r w:rsidRPr="00BE434D">
        <w:rPr>
          <w:sz w:val="28"/>
          <w:szCs w:val="28"/>
        </w:rPr>
        <w:t xml:space="preserve">258. Воспалительный инфильтрат - это: </w:t>
      </w:r>
    </w:p>
    <w:p w:rsidR="00F358A4" w:rsidRPr="00BE434D" w:rsidRDefault="00F358A4" w:rsidP="00F358A4">
      <w:pPr>
        <w:pStyle w:val="31"/>
        <w:spacing w:after="0"/>
        <w:ind w:left="426"/>
        <w:rPr>
          <w:sz w:val="28"/>
          <w:szCs w:val="28"/>
        </w:rPr>
      </w:pPr>
      <w:r w:rsidRPr="00BE434D">
        <w:rPr>
          <w:sz w:val="28"/>
          <w:szCs w:val="28"/>
        </w:rPr>
        <w:t xml:space="preserve">1) скопление серозного экссудата в межклеточном пространстве с </w:t>
      </w:r>
      <w:r w:rsidRPr="00BE434D">
        <w:rPr>
          <w:sz w:val="28"/>
          <w:szCs w:val="28"/>
        </w:rPr>
        <w:tab/>
        <w:t>уплотнением тканей</w:t>
      </w:r>
    </w:p>
    <w:p w:rsidR="00F358A4" w:rsidRPr="00BE434D" w:rsidRDefault="00F358A4" w:rsidP="00F358A4">
      <w:pPr>
        <w:pStyle w:val="31"/>
        <w:spacing w:after="0"/>
        <w:ind w:left="426"/>
        <w:rPr>
          <w:sz w:val="28"/>
          <w:szCs w:val="28"/>
        </w:rPr>
      </w:pPr>
      <w:r w:rsidRPr="00BE434D">
        <w:rPr>
          <w:sz w:val="28"/>
          <w:szCs w:val="28"/>
        </w:rPr>
        <w:t>2) скопление гнойного экссудата в межклеточном пространстве  с уплотнением тканей</w:t>
      </w:r>
    </w:p>
    <w:p w:rsidR="00F358A4" w:rsidRPr="00BE434D" w:rsidRDefault="00F358A4" w:rsidP="00F358A4">
      <w:pPr>
        <w:pStyle w:val="31"/>
        <w:spacing w:after="0"/>
        <w:ind w:left="426"/>
        <w:rPr>
          <w:sz w:val="28"/>
          <w:szCs w:val="28"/>
        </w:rPr>
      </w:pPr>
      <w:r w:rsidRPr="00BE434D">
        <w:rPr>
          <w:sz w:val="28"/>
          <w:szCs w:val="28"/>
        </w:rPr>
        <w:t>3) скопление гнойного экссудата в межтканевом пространстве с уплотнением тканей</w:t>
      </w:r>
    </w:p>
    <w:p w:rsidR="00F358A4" w:rsidRPr="00BE434D" w:rsidRDefault="00F358A4" w:rsidP="00F358A4">
      <w:pPr>
        <w:pStyle w:val="31"/>
        <w:spacing w:after="0"/>
        <w:ind w:left="426"/>
        <w:rPr>
          <w:sz w:val="28"/>
          <w:szCs w:val="28"/>
        </w:rPr>
      </w:pPr>
      <w:r w:rsidRPr="00BE434D">
        <w:rPr>
          <w:sz w:val="28"/>
          <w:szCs w:val="28"/>
        </w:rPr>
        <w:t>4) скопление серозного экссудата в межтканевом пространстве с уплотнением тканей</w:t>
      </w:r>
    </w:p>
    <w:p w:rsidR="00F358A4" w:rsidRPr="00BE434D" w:rsidRDefault="00F358A4" w:rsidP="00F358A4">
      <w:pPr>
        <w:pStyle w:val="31"/>
        <w:spacing w:after="0"/>
        <w:rPr>
          <w:sz w:val="28"/>
          <w:szCs w:val="28"/>
        </w:rPr>
      </w:pPr>
      <w:r w:rsidRPr="00BE434D">
        <w:rPr>
          <w:sz w:val="28"/>
          <w:szCs w:val="28"/>
        </w:rPr>
        <w:t xml:space="preserve">259. Абсцесс – это: </w:t>
      </w:r>
    </w:p>
    <w:p w:rsidR="00F358A4" w:rsidRPr="00BE434D" w:rsidRDefault="00F358A4" w:rsidP="00F358A4">
      <w:pPr>
        <w:pStyle w:val="31"/>
        <w:spacing w:after="0"/>
        <w:rPr>
          <w:sz w:val="28"/>
          <w:szCs w:val="28"/>
        </w:rPr>
      </w:pPr>
      <w:r w:rsidRPr="00BE434D">
        <w:rPr>
          <w:sz w:val="28"/>
          <w:szCs w:val="28"/>
        </w:rPr>
        <w:tab/>
        <w:t>1) отграниченное скопление гноя в различных тканях и органах</w:t>
      </w:r>
    </w:p>
    <w:p w:rsidR="00F358A4" w:rsidRPr="00BE434D" w:rsidRDefault="00F358A4" w:rsidP="00F358A4">
      <w:pPr>
        <w:pStyle w:val="31"/>
        <w:spacing w:after="0"/>
        <w:rPr>
          <w:sz w:val="28"/>
          <w:szCs w:val="28"/>
        </w:rPr>
      </w:pPr>
      <w:r w:rsidRPr="00BE434D">
        <w:rPr>
          <w:sz w:val="28"/>
          <w:szCs w:val="28"/>
        </w:rPr>
        <w:t xml:space="preserve">                2) отграниченное скопление гноя в естественных полостях тела (суставе, плевральной)</w:t>
      </w:r>
    </w:p>
    <w:p w:rsidR="00F358A4" w:rsidRPr="00BE434D" w:rsidRDefault="00F358A4" w:rsidP="00F358A4">
      <w:pPr>
        <w:pStyle w:val="31"/>
        <w:spacing w:after="0"/>
        <w:rPr>
          <w:sz w:val="28"/>
          <w:szCs w:val="28"/>
        </w:rPr>
      </w:pPr>
      <w:r w:rsidRPr="00BE434D">
        <w:rPr>
          <w:sz w:val="28"/>
          <w:szCs w:val="28"/>
        </w:rPr>
        <w:tab/>
        <w:t>3) верны оба указанных выше утверждения</w:t>
      </w:r>
    </w:p>
    <w:p w:rsidR="00F358A4" w:rsidRPr="00BE434D" w:rsidRDefault="00F358A4" w:rsidP="00F358A4">
      <w:pPr>
        <w:pStyle w:val="31"/>
        <w:spacing w:after="0"/>
        <w:rPr>
          <w:sz w:val="28"/>
          <w:szCs w:val="28"/>
        </w:rPr>
      </w:pPr>
      <w:r w:rsidRPr="00BE434D">
        <w:rPr>
          <w:sz w:val="28"/>
          <w:szCs w:val="28"/>
        </w:rPr>
        <w:tab/>
        <w:t>4) острое разлитое гнойное воспаление клетчаточных пространств</w:t>
      </w:r>
    </w:p>
    <w:p w:rsidR="00F358A4" w:rsidRPr="00BE434D" w:rsidRDefault="00F358A4" w:rsidP="00F358A4">
      <w:pPr>
        <w:pStyle w:val="31"/>
        <w:spacing w:after="0"/>
        <w:rPr>
          <w:sz w:val="28"/>
          <w:szCs w:val="28"/>
        </w:rPr>
      </w:pPr>
      <w:r w:rsidRPr="00BE434D">
        <w:rPr>
          <w:sz w:val="28"/>
          <w:szCs w:val="28"/>
        </w:rPr>
        <w:t>260.  Синдром системной воспалительной реакции (ССВР) регистрируется при наличии у пациента:</w:t>
      </w:r>
    </w:p>
    <w:p w:rsidR="00F358A4" w:rsidRPr="00BE434D" w:rsidRDefault="00F358A4" w:rsidP="00F358A4">
      <w:pPr>
        <w:pStyle w:val="31"/>
        <w:spacing w:after="0"/>
        <w:ind w:left="426"/>
        <w:rPr>
          <w:sz w:val="28"/>
          <w:szCs w:val="28"/>
        </w:rPr>
      </w:pPr>
      <w:r w:rsidRPr="00BE434D">
        <w:rPr>
          <w:sz w:val="28"/>
          <w:szCs w:val="28"/>
        </w:rPr>
        <w:t>1) повышенной температуры тела более 38º С и повышении уровня лейкоцитов в крови более 12 · 10</w:t>
      </w:r>
      <w:r w:rsidRPr="00BE434D">
        <w:rPr>
          <w:sz w:val="28"/>
          <w:szCs w:val="28"/>
          <w:vertAlign w:val="superscript"/>
        </w:rPr>
        <w:t>9</w:t>
      </w:r>
      <w:r w:rsidRPr="00BE434D">
        <w:rPr>
          <w:sz w:val="28"/>
          <w:szCs w:val="28"/>
        </w:rPr>
        <w:t>/л</w:t>
      </w:r>
    </w:p>
    <w:p w:rsidR="00F358A4" w:rsidRPr="00BE434D" w:rsidRDefault="00F358A4" w:rsidP="00F358A4">
      <w:pPr>
        <w:pStyle w:val="31"/>
        <w:spacing w:after="0"/>
        <w:ind w:left="426"/>
        <w:rPr>
          <w:sz w:val="28"/>
          <w:szCs w:val="28"/>
        </w:rPr>
      </w:pPr>
      <w:r w:rsidRPr="00BE434D">
        <w:rPr>
          <w:sz w:val="28"/>
          <w:szCs w:val="28"/>
        </w:rPr>
        <w:t>2) частоты сердечных сокращений &gt; 90 в минуту и числа дыханий более 20 в минуту</w:t>
      </w:r>
    </w:p>
    <w:p w:rsidR="00F358A4" w:rsidRPr="00BE434D" w:rsidRDefault="00F358A4" w:rsidP="00F358A4">
      <w:pPr>
        <w:pStyle w:val="31"/>
        <w:spacing w:after="0"/>
        <w:ind w:left="426"/>
        <w:rPr>
          <w:sz w:val="28"/>
          <w:szCs w:val="28"/>
        </w:rPr>
      </w:pPr>
      <w:r w:rsidRPr="00BE434D">
        <w:rPr>
          <w:sz w:val="28"/>
          <w:szCs w:val="28"/>
        </w:rPr>
        <w:t>3) верны оба указанных выше утверждения</w:t>
      </w:r>
    </w:p>
    <w:p w:rsidR="00F358A4" w:rsidRPr="00BE434D" w:rsidRDefault="00F358A4" w:rsidP="00F358A4">
      <w:pPr>
        <w:pStyle w:val="31"/>
        <w:spacing w:after="0"/>
        <w:ind w:left="426"/>
        <w:rPr>
          <w:sz w:val="28"/>
          <w:szCs w:val="28"/>
        </w:rPr>
      </w:pPr>
      <w:r w:rsidRPr="00BE434D">
        <w:rPr>
          <w:sz w:val="28"/>
          <w:szCs w:val="28"/>
        </w:rPr>
        <w:t>4) верно только первое утверждение</w:t>
      </w:r>
    </w:p>
    <w:p w:rsidR="00F358A4" w:rsidRPr="00BE434D" w:rsidRDefault="00F358A4" w:rsidP="00F358A4">
      <w:pPr>
        <w:rPr>
          <w:sz w:val="28"/>
          <w:szCs w:val="28"/>
        </w:rPr>
      </w:pPr>
      <w:r w:rsidRPr="00BE434D">
        <w:rPr>
          <w:sz w:val="28"/>
          <w:szCs w:val="28"/>
        </w:rPr>
        <w:t xml:space="preserve">261. Через четверо суток после ожога </w:t>
      </w:r>
      <w:r w:rsidRPr="00BE434D">
        <w:rPr>
          <w:sz w:val="28"/>
          <w:szCs w:val="28"/>
          <w:lang w:val="en-US"/>
        </w:rPr>
        <w:t>II</w:t>
      </w:r>
      <w:r w:rsidRPr="00BE434D">
        <w:rPr>
          <w:sz w:val="28"/>
          <w:szCs w:val="28"/>
        </w:rPr>
        <w:t>-</w:t>
      </w:r>
      <w:r w:rsidRPr="00BE434D">
        <w:rPr>
          <w:sz w:val="28"/>
          <w:szCs w:val="28"/>
          <w:lang w:val="en-US"/>
        </w:rPr>
        <w:t>III</w:t>
      </w:r>
      <w:r w:rsidRPr="00BE434D">
        <w:rPr>
          <w:sz w:val="28"/>
          <w:szCs w:val="28"/>
        </w:rPr>
        <w:t xml:space="preserve"> степени 40% поверхности тела пульс у больного 100 уд./мин., АД 100/70 мм.рт.ст., по катетеру выделяется по 5-10 мл. мочи в час. Как оценить состояние больного?</w:t>
      </w:r>
    </w:p>
    <w:p w:rsidR="00F358A4" w:rsidRPr="00BE434D" w:rsidRDefault="00F358A4" w:rsidP="00F358A4">
      <w:pPr>
        <w:jc w:val="both"/>
        <w:rPr>
          <w:sz w:val="28"/>
          <w:szCs w:val="28"/>
        </w:rPr>
      </w:pPr>
      <w:r w:rsidRPr="00BE434D">
        <w:rPr>
          <w:sz w:val="28"/>
          <w:szCs w:val="28"/>
        </w:rPr>
        <w:t xml:space="preserve">        1) Продолжающийся ожоговый шок.</w:t>
      </w:r>
    </w:p>
    <w:p w:rsidR="00F358A4" w:rsidRPr="00BE434D" w:rsidRDefault="00F358A4" w:rsidP="00F358A4">
      <w:pPr>
        <w:jc w:val="both"/>
        <w:rPr>
          <w:sz w:val="28"/>
          <w:szCs w:val="28"/>
        </w:rPr>
      </w:pPr>
      <w:r w:rsidRPr="00BE434D">
        <w:rPr>
          <w:sz w:val="28"/>
          <w:szCs w:val="28"/>
        </w:rPr>
        <w:t xml:space="preserve">        2) Тяжелая общая инфекция.</w:t>
      </w:r>
    </w:p>
    <w:p w:rsidR="00F358A4" w:rsidRPr="00BE434D" w:rsidRDefault="00F358A4" w:rsidP="00F358A4">
      <w:pPr>
        <w:jc w:val="both"/>
        <w:rPr>
          <w:sz w:val="28"/>
          <w:szCs w:val="28"/>
        </w:rPr>
      </w:pPr>
      <w:r w:rsidRPr="00BE434D">
        <w:rPr>
          <w:sz w:val="28"/>
          <w:szCs w:val="28"/>
        </w:rPr>
        <w:t xml:space="preserve">        3) Острая почечная недостаточность.</w:t>
      </w:r>
    </w:p>
    <w:p w:rsidR="00F358A4" w:rsidRPr="00BE434D" w:rsidRDefault="00F358A4" w:rsidP="00F358A4">
      <w:pPr>
        <w:jc w:val="both"/>
        <w:rPr>
          <w:sz w:val="28"/>
          <w:szCs w:val="28"/>
        </w:rPr>
      </w:pPr>
      <w:r w:rsidRPr="00BE434D">
        <w:rPr>
          <w:sz w:val="28"/>
          <w:szCs w:val="28"/>
        </w:rPr>
        <w:t xml:space="preserve">        4) Хроническая почечная недостаточность</w:t>
      </w:r>
    </w:p>
    <w:p w:rsidR="00F358A4" w:rsidRPr="00BE434D" w:rsidRDefault="00F358A4" w:rsidP="00F358A4">
      <w:pPr>
        <w:jc w:val="both"/>
        <w:rPr>
          <w:sz w:val="28"/>
          <w:szCs w:val="28"/>
        </w:rPr>
      </w:pPr>
      <w:r w:rsidRPr="00BE434D">
        <w:rPr>
          <w:sz w:val="28"/>
          <w:szCs w:val="28"/>
        </w:rPr>
        <w:t>262. Ожоговая поверхность занимает небольшие участки кожи на различных сегментах. Какой метод определения площади ожога следует использовать?</w:t>
      </w:r>
    </w:p>
    <w:p w:rsidR="00F358A4" w:rsidRPr="00BE434D" w:rsidRDefault="00F358A4" w:rsidP="00F358A4">
      <w:pPr>
        <w:jc w:val="both"/>
        <w:rPr>
          <w:sz w:val="28"/>
          <w:szCs w:val="28"/>
        </w:rPr>
      </w:pPr>
      <w:r w:rsidRPr="00BE434D">
        <w:rPr>
          <w:sz w:val="28"/>
          <w:szCs w:val="28"/>
        </w:rPr>
        <w:t xml:space="preserve">        1) Правило "девятки".</w:t>
      </w:r>
    </w:p>
    <w:p w:rsidR="00F358A4" w:rsidRPr="00BE434D" w:rsidRDefault="00F358A4" w:rsidP="00F358A4">
      <w:pPr>
        <w:jc w:val="both"/>
        <w:rPr>
          <w:sz w:val="28"/>
          <w:szCs w:val="28"/>
        </w:rPr>
      </w:pPr>
      <w:r w:rsidRPr="00BE434D">
        <w:rPr>
          <w:sz w:val="28"/>
          <w:szCs w:val="28"/>
        </w:rPr>
        <w:t xml:space="preserve">        2) Правило "ладони".</w:t>
      </w:r>
    </w:p>
    <w:p w:rsidR="00F358A4" w:rsidRPr="00BE434D" w:rsidRDefault="00F358A4" w:rsidP="00F358A4">
      <w:pPr>
        <w:jc w:val="both"/>
        <w:rPr>
          <w:sz w:val="28"/>
          <w:szCs w:val="28"/>
        </w:rPr>
      </w:pPr>
      <w:r w:rsidRPr="00BE434D">
        <w:rPr>
          <w:sz w:val="28"/>
          <w:szCs w:val="28"/>
        </w:rPr>
        <w:t xml:space="preserve">        3) Метод Постникова.</w:t>
      </w:r>
    </w:p>
    <w:p w:rsidR="00F358A4" w:rsidRPr="00BE434D" w:rsidRDefault="00F358A4" w:rsidP="00F358A4">
      <w:pPr>
        <w:jc w:val="both"/>
        <w:rPr>
          <w:sz w:val="28"/>
          <w:szCs w:val="28"/>
        </w:rPr>
      </w:pPr>
      <w:r w:rsidRPr="00BE434D">
        <w:rPr>
          <w:sz w:val="28"/>
          <w:szCs w:val="28"/>
        </w:rPr>
        <w:t xml:space="preserve">        4) Метод Вилявина.</w:t>
      </w:r>
    </w:p>
    <w:p w:rsidR="00F358A4" w:rsidRPr="00BE434D" w:rsidRDefault="00F358A4" w:rsidP="00F358A4">
      <w:pPr>
        <w:jc w:val="both"/>
        <w:rPr>
          <w:sz w:val="28"/>
          <w:szCs w:val="28"/>
        </w:rPr>
      </w:pPr>
      <w:r w:rsidRPr="00BE434D">
        <w:rPr>
          <w:sz w:val="28"/>
          <w:szCs w:val="28"/>
        </w:rPr>
        <w:t>263.  В соответствии с классификацией к понятию «глубокие ожоги» относят:</w:t>
      </w:r>
    </w:p>
    <w:p w:rsidR="00F358A4" w:rsidRPr="00BE434D" w:rsidRDefault="00F358A4" w:rsidP="00F358A4">
      <w:pPr>
        <w:numPr>
          <w:ilvl w:val="0"/>
          <w:numId w:val="181"/>
        </w:numPr>
        <w:ind w:left="993"/>
        <w:jc w:val="both"/>
        <w:rPr>
          <w:sz w:val="28"/>
          <w:szCs w:val="28"/>
        </w:rPr>
      </w:pPr>
      <w:r w:rsidRPr="00BE434D">
        <w:rPr>
          <w:sz w:val="28"/>
          <w:szCs w:val="28"/>
        </w:rPr>
        <w:t xml:space="preserve">Ожоги только </w:t>
      </w:r>
      <w:r w:rsidRPr="00BE434D">
        <w:rPr>
          <w:sz w:val="28"/>
          <w:szCs w:val="28"/>
          <w:lang w:val="en-US"/>
        </w:rPr>
        <w:t>IV</w:t>
      </w:r>
      <w:r w:rsidRPr="00BE434D">
        <w:rPr>
          <w:sz w:val="28"/>
          <w:szCs w:val="28"/>
        </w:rPr>
        <w:t xml:space="preserve"> степени</w:t>
      </w:r>
    </w:p>
    <w:p w:rsidR="00F358A4" w:rsidRPr="00BE434D" w:rsidRDefault="00F358A4" w:rsidP="00F358A4">
      <w:pPr>
        <w:numPr>
          <w:ilvl w:val="0"/>
          <w:numId w:val="181"/>
        </w:numPr>
        <w:ind w:left="993"/>
        <w:jc w:val="both"/>
        <w:rPr>
          <w:sz w:val="28"/>
          <w:szCs w:val="28"/>
        </w:rPr>
      </w:pPr>
      <w:r w:rsidRPr="00BE434D">
        <w:rPr>
          <w:sz w:val="28"/>
          <w:szCs w:val="28"/>
        </w:rPr>
        <w:lastRenderedPageBreak/>
        <w:t xml:space="preserve">Ожоги </w:t>
      </w:r>
      <w:r w:rsidRPr="00BE434D">
        <w:rPr>
          <w:sz w:val="28"/>
          <w:szCs w:val="28"/>
          <w:lang w:val="en-US"/>
        </w:rPr>
        <w:t>III</w:t>
      </w:r>
      <w:r w:rsidRPr="00BE434D">
        <w:rPr>
          <w:sz w:val="28"/>
          <w:szCs w:val="28"/>
        </w:rPr>
        <w:t xml:space="preserve">а, </w:t>
      </w:r>
      <w:r w:rsidRPr="00BE434D">
        <w:rPr>
          <w:sz w:val="28"/>
          <w:szCs w:val="28"/>
          <w:lang w:val="en-US"/>
        </w:rPr>
        <w:t>III</w:t>
      </w:r>
      <w:r w:rsidRPr="00BE434D">
        <w:rPr>
          <w:sz w:val="28"/>
          <w:szCs w:val="28"/>
        </w:rPr>
        <w:t xml:space="preserve">б и </w:t>
      </w:r>
      <w:r w:rsidRPr="00BE434D">
        <w:rPr>
          <w:sz w:val="28"/>
          <w:szCs w:val="28"/>
          <w:lang w:val="en-US"/>
        </w:rPr>
        <w:t>IV</w:t>
      </w:r>
      <w:r w:rsidRPr="00BE434D">
        <w:rPr>
          <w:sz w:val="28"/>
          <w:szCs w:val="28"/>
        </w:rPr>
        <w:t>степеней</w:t>
      </w:r>
    </w:p>
    <w:p w:rsidR="00F358A4" w:rsidRPr="00BE434D" w:rsidRDefault="00F358A4" w:rsidP="00F358A4">
      <w:pPr>
        <w:numPr>
          <w:ilvl w:val="0"/>
          <w:numId w:val="181"/>
        </w:numPr>
        <w:ind w:left="993"/>
        <w:jc w:val="both"/>
        <w:rPr>
          <w:sz w:val="28"/>
          <w:szCs w:val="28"/>
        </w:rPr>
      </w:pPr>
      <w:r w:rsidRPr="00BE434D">
        <w:rPr>
          <w:sz w:val="28"/>
          <w:szCs w:val="28"/>
        </w:rPr>
        <w:t xml:space="preserve">Ожоги </w:t>
      </w:r>
      <w:r w:rsidRPr="00BE434D">
        <w:rPr>
          <w:sz w:val="28"/>
          <w:szCs w:val="28"/>
          <w:lang w:val="en-US"/>
        </w:rPr>
        <w:t>III</w:t>
      </w:r>
      <w:r w:rsidRPr="00BE434D">
        <w:rPr>
          <w:sz w:val="28"/>
          <w:szCs w:val="28"/>
        </w:rPr>
        <w:t xml:space="preserve">б и </w:t>
      </w:r>
      <w:r w:rsidRPr="00BE434D">
        <w:rPr>
          <w:sz w:val="28"/>
          <w:szCs w:val="28"/>
          <w:lang w:val="en-US"/>
        </w:rPr>
        <w:t>IV</w:t>
      </w:r>
      <w:r w:rsidRPr="00BE434D">
        <w:rPr>
          <w:sz w:val="28"/>
          <w:szCs w:val="28"/>
        </w:rPr>
        <w:t>степеней</w:t>
      </w:r>
    </w:p>
    <w:p w:rsidR="00F358A4" w:rsidRPr="00BE434D" w:rsidRDefault="00F358A4" w:rsidP="00F358A4">
      <w:pPr>
        <w:numPr>
          <w:ilvl w:val="0"/>
          <w:numId w:val="181"/>
        </w:numPr>
        <w:ind w:left="993"/>
        <w:jc w:val="both"/>
        <w:rPr>
          <w:sz w:val="28"/>
          <w:szCs w:val="28"/>
        </w:rPr>
      </w:pPr>
      <w:r w:rsidRPr="00BE434D">
        <w:rPr>
          <w:sz w:val="28"/>
          <w:szCs w:val="28"/>
        </w:rPr>
        <w:t xml:space="preserve">Ожоги </w:t>
      </w:r>
      <w:r w:rsidRPr="00BE434D">
        <w:rPr>
          <w:sz w:val="28"/>
          <w:szCs w:val="28"/>
          <w:lang w:val="en-US"/>
        </w:rPr>
        <w:t>II</w:t>
      </w:r>
      <w:r w:rsidRPr="00BE434D">
        <w:rPr>
          <w:sz w:val="28"/>
          <w:szCs w:val="28"/>
        </w:rPr>
        <w:t xml:space="preserve"> -  </w:t>
      </w:r>
      <w:r w:rsidRPr="00BE434D">
        <w:rPr>
          <w:sz w:val="28"/>
          <w:szCs w:val="28"/>
          <w:lang w:val="en-US"/>
        </w:rPr>
        <w:t>III</w:t>
      </w:r>
      <w:r w:rsidRPr="00BE434D">
        <w:rPr>
          <w:sz w:val="28"/>
          <w:szCs w:val="28"/>
        </w:rPr>
        <w:t>а степеней</w:t>
      </w:r>
    </w:p>
    <w:p w:rsidR="00F358A4" w:rsidRPr="00BE434D" w:rsidRDefault="00F358A4" w:rsidP="00F358A4">
      <w:pPr>
        <w:jc w:val="both"/>
        <w:rPr>
          <w:sz w:val="28"/>
          <w:szCs w:val="28"/>
        </w:rPr>
      </w:pPr>
      <w:r w:rsidRPr="00BE434D">
        <w:rPr>
          <w:sz w:val="28"/>
          <w:szCs w:val="28"/>
        </w:rPr>
        <w:t xml:space="preserve">264. При ожогах </w:t>
      </w:r>
      <w:r w:rsidRPr="00BE434D">
        <w:rPr>
          <w:sz w:val="28"/>
          <w:szCs w:val="28"/>
          <w:lang w:val="en-US"/>
        </w:rPr>
        <w:t>III</w:t>
      </w:r>
      <w:r w:rsidRPr="00BE434D">
        <w:rPr>
          <w:sz w:val="28"/>
          <w:szCs w:val="28"/>
        </w:rPr>
        <w:t>б степени некроз распространяется:</w:t>
      </w:r>
    </w:p>
    <w:p w:rsidR="00F358A4" w:rsidRPr="00BE434D" w:rsidRDefault="00F358A4" w:rsidP="00F358A4">
      <w:pPr>
        <w:jc w:val="both"/>
        <w:rPr>
          <w:sz w:val="28"/>
          <w:szCs w:val="28"/>
        </w:rPr>
      </w:pPr>
      <w:r w:rsidRPr="00BE434D">
        <w:rPr>
          <w:sz w:val="28"/>
          <w:szCs w:val="28"/>
        </w:rPr>
        <w:t xml:space="preserve">        1) На кожу и подкожную клетчатку.</w:t>
      </w:r>
    </w:p>
    <w:p w:rsidR="00F358A4" w:rsidRPr="00BE434D" w:rsidRDefault="00F358A4" w:rsidP="00F358A4">
      <w:pPr>
        <w:jc w:val="both"/>
        <w:rPr>
          <w:sz w:val="28"/>
          <w:szCs w:val="28"/>
        </w:rPr>
      </w:pPr>
      <w:r w:rsidRPr="00BE434D">
        <w:rPr>
          <w:sz w:val="28"/>
          <w:szCs w:val="28"/>
        </w:rPr>
        <w:t xml:space="preserve">        2) На все слои дермы </w:t>
      </w:r>
    </w:p>
    <w:p w:rsidR="00F358A4" w:rsidRPr="00BE434D" w:rsidRDefault="00F358A4" w:rsidP="00F358A4">
      <w:pPr>
        <w:jc w:val="both"/>
        <w:rPr>
          <w:sz w:val="28"/>
          <w:szCs w:val="28"/>
        </w:rPr>
      </w:pPr>
      <w:r w:rsidRPr="00BE434D">
        <w:rPr>
          <w:sz w:val="28"/>
          <w:szCs w:val="28"/>
        </w:rPr>
        <w:t xml:space="preserve">        3) Сосочковый слой дермы</w:t>
      </w:r>
    </w:p>
    <w:p w:rsidR="00F358A4" w:rsidRPr="00BE434D" w:rsidRDefault="00F358A4" w:rsidP="00F358A4">
      <w:pPr>
        <w:jc w:val="both"/>
        <w:rPr>
          <w:sz w:val="28"/>
          <w:szCs w:val="28"/>
        </w:rPr>
      </w:pPr>
      <w:r w:rsidRPr="00BE434D">
        <w:rPr>
          <w:sz w:val="28"/>
          <w:szCs w:val="28"/>
        </w:rPr>
        <w:t xml:space="preserve">        4) На весь эпителий.</w:t>
      </w:r>
    </w:p>
    <w:p w:rsidR="00F358A4" w:rsidRPr="00BE434D" w:rsidRDefault="00F358A4" w:rsidP="00F358A4">
      <w:pPr>
        <w:pStyle w:val="a8"/>
        <w:spacing w:after="0"/>
        <w:rPr>
          <w:sz w:val="28"/>
          <w:szCs w:val="28"/>
        </w:rPr>
      </w:pPr>
      <w:r w:rsidRPr="00BE434D">
        <w:rPr>
          <w:sz w:val="28"/>
          <w:szCs w:val="28"/>
        </w:rPr>
        <w:t>265. Для лечения глубоких ожогов площадью 20x20 см</w:t>
      </w:r>
      <w:r w:rsidRPr="00BE434D">
        <w:rPr>
          <w:sz w:val="28"/>
          <w:szCs w:val="28"/>
          <w:vertAlign w:val="superscript"/>
        </w:rPr>
        <w:t>2</w:t>
      </w:r>
      <w:r w:rsidRPr="00BE434D">
        <w:rPr>
          <w:sz w:val="28"/>
          <w:szCs w:val="28"/>
        </w:rPr>
        <w:t xml:space="preserve"> используют следующие методы:</w:t>
      </w:r>
    </w:p>
    <w:p w:rsidR="00F358A4" w:rsidRPr="00BE434D" w:rsidRDefault="00F358A4" w:rsidP="00F358A4">
      <w:pPr>
        <w:pStyle w:val="a8"/>
        <w:spacing w:after="0"/>
        <w:ind w:left="426"/>
        <w:rPr>
          <w:sz w:val="28"/>
          <w:szCs w:val="28"/>
        </w:rPr>
      </w:pPr>
      <w:r w:rsidRPr="00BE434D">
        <w:rPr>
          <w:sz w:val="28"/>
          <w:szCs w:val="28"/>
        </w:rPr>
        <w:t>1) лечение под повязками с антибактериальными эмульсиями до полного заживления ожоговой раны</w:t>
      </w:r>
    </w:p>
    <w:p w:rsidR="00F358A4" w:rsidRPr="00BE434D" w:rsidRDefault="00F358A4" w:rsidP="00F358A4">
      <w:pPr>
        <w:pStyle w:val="a8"/>
        <w:spacing w:after="0"/>
        <w:ind w:left="426"/>
        <w:rPr>
          <w:sz w:val="28"/>
          <w:szCs w:val="28"/>
        </w:rPr>
      </w:pPr>
      <w:r w:rsidRPr="00BE434D">
        <w:rPr>
          <w:sz w:val="28"/>
          <w:szCs w:val="28"/>
        </w:rPr>
        <w:t>2) лечение с закрытием ожоговой раны ежедневно меняющимися влажно-высыхающими повязками до эпителизации ожоговой раны</w:t>
      </w:r>
    </w:p>
    <w:p w:rsidR="00F358A4" w:rsidRPr="00BE434D" w:rsidRDefault="00F358A4" w:rsidP="00F358A4">
      <w:pPr>
        <w:pStyle w:val="a8"/>
        <w:spacing w:after="0"/>
        <w:ind w:left="426"/>
        <w:rPr>
          <w:sz w:val="28"/>
          <w:szCs w:val="28"/>
        </w:rPr>
      </w:pPr>
      <w:r w:rsidRPr="00BE434D">
        <w:rPr>
          <w:sz w:val="28"/>
          <w:szCs w:val="28"/>
        </w:rPr>
        <w:t>3)закрытый способ лечения с последующей аутодермопластикой</w:t>
      </w:r>
    </w:p>
    <w:p w:rsidR="00F358A4" w:rsidRPr="00BE434D" w:rsidRDefault="00F358A4" w:rsidP="00F358A4">
      <w:pPr>
        <w:pStyle w:val="a8"/>
        <w:spacing w:after="0"/>
        <w:ind w:left="426"/>
        <w:rPr>
          <w:sz w:val="28"/>
          <w:szCs w:val="28"/>
        </w:rPr>
      </w:pPr>
      <w:r w:rsidRPr="00BE434D">
        <w:rPr>
          <w:sz w:val="28"/>
          <w:szCs w:val="28"/>
        </w:rPr>
        <w:t>4) традиционное лечение, как обычной инфицированной раны</w:t>
      </w:r>
    </w:p>
    <w:p w:rsidR="00F358A4" w:rsidRPr="00BE434D" w:rsidRDefault="00F358A4" w:rsidP="00F358A4">
      <w:pPr>
        <w:pStyle w:val="a8"/>
        <w:spacing w:after="0"/>
        <w:rPr>
          <w:sz w:val="28"/>
          <w:szCs w:val="28"/>
        </w:rPr>
      </w:pPr>
      <w:r w:rsidRPr="00BE434D">
        <w:rPr>
          <w:sz w:val="28"/>
          <w:szCs w:val="28"/>
        </w:rPr>
        <w:t>266. В течение ожоговой болезни различают следующие периоды:</w:t>
      </w:r>
    </w:p>
    <w:p w:rsidR="00F358A4" w:rsidRPr="00BE434D" w:rsidRDefault="00F358A4" w:rsidP="00F358A4">
      <w:pPr>
        <w:pStyle w:val="a8"/>
        <w:spacing w:after="0"/>
        <w:ind w:firstLine="708"/>
        <w:rPr>
          <w:sz w:val="28"/>
          <w:szCs w:val="28"/>
        </w:rPr>
      </w:pPr>
      <w:r w:rsidRPr="00BE434D">
        <w:rPr>
          <w:sz w:val="28"/>
          <w:szCs w:val="28"/>
        </w:rPr>
        <w:t>1) ожогового шока</w:t>
      </w:r>
    </w:p>
    <w:p w:rsidR="00F358A4" w:rsidRPr="00BE434D" w:rsidRDefault="00F358A4" w:rsidP="00F358A4">
      <w:pPr>
        <w:pStyle w:val="a8"/>
        <w:spacing w:after="0"/>
        <w:rPr>
          <w:sz w:val="28"/>
          <w:szCs w:val="28"/>
        </w:rPr>
      </w:pPr>
      <w:r w:rsidRPr="00BE434D">
        <w:rPr>
          <w:sz w:val="28"/>
          <w:szCs w:val="28"/>
        </w:rPr>
        <w:tab/>
        <w:t>2) анурии</w:t>
      </w:r>
    </w:p>
    <w:p w:rsidR="00F358A4" w:rsidRPr="00BE434D" w:rsidRDefault="00F358A4" w:rsidP="00F358A4">
      <w:pPr>
        <w:pStyle w:val="a8"/>
        <w:spacing w:after="0"/>
        <w:rPr>
          <w:sz w:val="28"/>
          <w:szCs w:val="28"/>
        </w:rPr>
      </w:pPr>
      <w:r w:rsidRPr="00BE434D">
        <w:rPr>
          <w:sz w:val="28"/>
          <w:szCs w:val="28"/>
        </w:rPr>
        <w:tab/>
        <w:t>3) заживления</w:t>
      </w:r>
    </w:p>
    <w:p w:rsidR="00F358A4" w:rsidRPr="00BE434D" w:rsidRDefault="00F358A4" w:rsidP="00F358A4">
      <w:pPr>
        <w:pStyle w:val="a8"/>
        <w:spacing w:after="0"/>
        <w:rPr>
          <w:sz w:val="28"/>
          <w:szCs w:val="28"/>
        </w:rPr>
      </w:pPr>
      <w:r w:rsidRPr="00BE434D">
        <w:rPr>
          <w:sz w:val="28"/>
          <w:szCs w:val="28"/>
        </w:rPr>
        <w:tab/>
        <w:t>4) микроциркуляторных нарушений</w:t>
      </w:r>
    </w:p>
    <w:p w:rsidR="00F358A4" w:rsidRPr="00BE434D" w:rsidRDefault="00F358A4" w:rsidP="00F358A4">
      <w:pPr>
        <w:pStyle w:val="a8"/>
        <w:spacing w:after="0"/>
        <w:rPr>
          <w:sz w:val="28"/>
          <w:szCs w:val="28"/>
        </w:rPr>
      </w:pPr>
      <w:r w:rsidRPr="00BE434D">
        <w:rPr>
          <w:sz w:val="28"/>
          <w:szCs w:val="28"/>
        </w:rPr>
        <w:t>267. Эффективность инфузионной терапии контролируется по следующим данным:</w:t>
      </w:r>
    </w:p>
    <w:p w:rsidR="00F358A4" w:rsidRPr="00BE434D" w:rsidRDefault="00F358A4" w:rsidP="00F358A4">
      <w:pPr>
        <w:pStyle w:val="a8"/>
        <w:spacing w:after="0"/>
        <w:ind w:firstLine="708"/>
        <w:rPr>
          <w:sz w:val="28"/>
          <w:szCs w:val="28"/>
        </w:rPr>
      </w:pPr>
      <w:r w:rsidRPr="00BE434D">
        <w:rPr>
          <w:sz w:val="28"/>
          <w:szCs w:val="28"/>
        </w:rPr>
        <w:t>1) по клиническим данным</w:t>
      </w:r>
    </w:p>
    <w:p w:rsidR="00F358A4" w:rsidRPr="00BE434D" w:rsidRDefault="00F358A4" w:rsidP="00F358A4">
      <w:pPr>
        <w:pStyle w:val="a8"/>
        <w:spacing w:after="0"/>
        <w:rPr>
          <w:sz w:val="28"/>
          <w:szCs w:val="28"/>
        </w:rPr>
      </w:pPr>
      <w:r w:rsidRPr="00BE434D">
        <w:rPr>
          <w:sz w:val="28"/>
          <w:szCs w:val="28"/>
        </w:rPr>
        <w:tab/>
        <w:t>2) величины ЦВД, показателям гематокрита</w:t>
      </w:r>
    </w:p>
    <w:p w:rsidR="00F358A4" w:rsidRPr="00BE434D" w:rsidRDefault="00F358A4" w:rsidP="00F358A4">
      <w:pPr>
        <w:pStyle w:val="a8"/>
        <w:spacing w:after="0"/>
        <w:rPr>
          <w:sz w:val="28"/>
          <w:szCs w:val="28"/>
        </w:rPr>
      </w:pPr>
      <w:r w:rsidRPr="00BE434D">
        <w:rPr>
          <w:sz w:val="28"/>
          <w:szCs w:val="28"/>
        </w:rPr>
        <w:tab/>
        <w:t>3) по часовому и суточному диурезу</w:t>
      </w:r>
    </w:p>
    <w:p w:rsidR="00F358A4" w:rsidRPr="00BE434D" w:rsidRDefault="00F358A4" w:rsidP="00F358A4">
      <w:pPr>
        <w:pStyle w:val="a8"/>
        <w:spacing w:after="0"/>
        <w:rPr>
          <w:sz w:val="28"/>
          <w:szCs w:val="28"/>
        </w:rPr>
      </w:pPr>
      <w:r w:rsidRPr="00BE434D">
        <w:rPr>
          <w:sz w:val="28"/>
          <w:szCs w:val="28"/>
        </w:rPr>
        <w:tab/>
        <w:t>4) все вышеперечисленное</w:t>
      </w:r>
    </w:p>
    <w:p w:rsidR="00F358A4" w:rsidRPr="00BE434D" w:rsidRDefault="00F358A4" w:rsidP="00F358A4">
      <w:pPr>
        <w:pStyle w:val="a8"/>
        <w:spacing w:after="0"/>
        <w:rPr>
          <w:sz w:val="28"/>
          <w:szCs w:val="28"/>
        </w:rPr>
      </w:pPr>
      <w:r w:rsidRPr="00BE434D">
        <w:rPr>
          <w:sz w:val="28"/>
          <w:szCs w:val="28"/>
        </w:rPr>
        <w:t>268. Объем трансфузионных сред в первые 2 дня после ожога не должен превышать % от масы тела больного:</w:t>
      </w:r>
    </w:p>
    <w:p w:rsidR="00F358A4" w:rsidRPr="00BE434D" w:rsidRDefault="00F358A4" w:rsidP="00F358A4">
      <w:pPr>
        <w:pStyle w:val="a8"/>
        <w:spacing w:after="0"/>
        <w:rPr>
          <w:sz w:val="28"/>
          <w:szCs w:val="28"/>
        </w:rPr>
      </w:pPr>
      <w:r w:rsidRPr="00BE434D">
        <w:rPr>
          <w:sz w:val="28"/>
          <w:szCs w:val="28"/>
        </w:rPr>
        <w:tab/>
        <w:t xml:space="preserve">1) 20% </w:t>
      </w:r>
    </w:p>
    <w:p w:rsidR="00F358A4" w:rsidRPr="00BE434D" w:rsidRDefault="00F358A4" w:rsidP="00F358A4">
      <w:pPr>
        <w:pStyle w:val="a8"/>
        <w:spacing w:after="0"/>
        <w:ind w:firstLine="708"/>
        <w:rPr>
          <w:sz w:val="28"/>
          <w:szCs w:val="28"/>
        </w:rPr>
      </w:pPr>
      <w:r w:rsidRPr="00BE434D">
        <w:rPr>
          <w:sz w:val="28"/>
          <w:szCs w:val="28"/>
        </w:rPr>
        <w:t>2) 10%</w:t>
      </w:r>
    </w:p>
    <w:p w:rsidR="00F358A4" w:rsidRPr="00BE434D" w:rsidRDefault="00F358A4" w:rsidP="00F358A4">
      <w:pPr>
        <w:pStyle w:val="a8"/>
        <w:spacing w:after="0"/>
        <w:rPr>
          <w:sz w:val="28"/>
          <w:szCs w:val="28"/>
        </w:rPr>
      </w:pPr>
      <w:r w:rsidRPr="00BE434D">
        <w:rPr>
          <w:sz w:val="28"/>
          <w:szCs w:val="28"/>
        </w:rPr>
        <w:tab/>
        <w:t>3) 40%</w:t>
      </w:r>
    </w:p>
    <w:p w:rsidR="00F358A4" w:rsidRPr="00BE434D" w:rsidRDefault="00F358A4" w:rsidP="00F358A4">
      <w:pPr>
        <w:pStyle w:val="a8"/>
        <w:spacing w:after="0"/>
        <w:rPr>
          <w:sz w:val="28"/>
          <w:szCs w:val="28"/>
        </w:rPr>
      </w:pPr>
      <w:r w:rsidRPr="00BE434D">
        <w:rPr>
          <w:sz w:val="28"/>
          <w:szCs w:val="28"/>
        </w:rPr>
        <w:tab/>
        <w:t>4) 30%</w:t>
      </w:r>
    </w:p>
    <w:p w:rsidR="00F358A4" w:rsidRPr="00BE434D" w:rsidRDefault="00F358A4" w:rsidP="00F358A4">
      <w:pPr>
        <w:rPr>
          <w:sz w:val="28"/>
          <w:szCs w:val="28"/>
        </w:rPr>
      </w:pPr>
      <w:r w:rsidRPr="00BE434D">
        <w:rPr>
          <w:sz w:val="28"/>
          <w:szCs w:val="28"/>
        </w:rPr>
        <w:t>269. Оптимальный хирургический метод лечения острого гематогенного остеомиелита:</w:t>
      </w:r>
    </w:p>
    <w:p w:rsidR="00F358A4" w:rsidRPr="00BE434D" w:rsidRDefault="00F358A4" w:rsidP="00F358A4">
      <w:pPr>
        <w:rPr>
          <w:sz w:val="28"/>
          <w:szCs w:val="28"/>
        </w:rPr>
      </w:pPr>
      <w:r w:rsidRPr="00BE434D">
        <w:rPr>
          <w:sz w:val="28"/>
          <w:szCs w:val="28"/>
        </w:rPr>
        <w:tab/>
        <w:t>1) ранняя декомпрессивная остеоперфорация</w:t>
      </w:r>
    </w:p>
    <w:p w:rsidR="00F358A4" w:rsidRPr="00BE434D" w:rsidRDefault="00F358A4" w:rsidP="00F358A4">
      <w:pPr>
        <w:rPr>
          <w:sz w:val="28"/>
          <w:szCs w:val="28"/>
        </w:rPr>
      </w:pPr>
      <w:r w:rsidRPr="00BE434D">
        <w:rPr>
          <w:sz w:val="28"/>
          <w:szCs w:val="28"/>
        </w:rPr>
        <w:tab/>
        <w:t>2) дренирование межмышечной флегмоны</w:t>
      </w:r>
    </w:p>
    <w:p w:rsidR="00F358A4" w:rsidRPr="00BE434D" w:rsidRDefault="00F358A4" w:rsidP="00F358A4">
      <w:pPr>
        <w:rPr>
          <w:sz w:val="28"/>
          <w:szCs w:val="28"/>
        </w:rPr>
      </w:pPr>
      <w:r w:rsidRPr="00BE434D">
        <w:rPr>
          <w:sz w:val="28"/>
          <w:szCs w:val="28"/>
        </w:rPr>
        <w:tab/>
        <w:t>3) вскрытие поднадкостничного абсцесса</w:t>
      </w:r>
    </w:p>
    <w:p w:rsidR="00F358A4" w:rsidRPr="00BE434D" w:rsidRDefault="00F358A4" w:rsidP="00F358A4">
      <w:pPr>
        <w:rPr>
          <w:sz w:val="28"/>
          <w:szCs w:val="28"/>
        </w:rPr>
      </w:pPr>
      <w:r w:rsidRPr="00BE434D">
        <w:rPr>
          <w:sz w:val="28"/>
          <w:szCs w:val="28"/>
        </w:rPr>
        <w:tab/>
        <w:t>4) секвестрэктомия</w:t>
      </w:r>
    </w:p>
    <w:p w:rsidR="00F358A4" w:rsidRPr="00BE434D" w:rsidRDefault="00F358A4" w:rsidP="00F358A4">
      <w:pPr>
        <w:rPr>
          <w:sz w:val="28"/>
          <w:szCs w:val="28"/>
        </w:rPr>
      </w:pPr>
      <w:r w:rsidRPr="00BE434D">
        <w:rPr>
          <w:sz w:val="28"/>
          <w:szCs w:val="28"/>
        </w:rPr>
        <w:t>270. Периостит, который виден на рентгенограмме при наличии деструктивных изменений в кости характерен для:</w:t>
      </w:r>
    </w:p>
    <w:p w:rsidR="00F358A4" w:rsidRPr="00BE434D" w:rsidRDefault="00F358A4" w:rsidP="00F358A4">
      <w:pPr>
        <w:rPr>
          <w:sz w:val="28"/>
          <w:szCs w:val="28"/>
        </w:rPr>
      </w:pPr>
      <w:r w:rsidRPr="00BE434D">
        <w:rPr>
          <w:sz w:val="28"/>
          <w:szCs w:val="28"/>
        </w:rPr>
        <w:tab/>
        <w:t>1) остеомиелита</w:t>
      </w:r>
    </w:p>
    <w:p w:rsidR="00F358A4" w:rsidRPr="00BE434D" w:rsidRDefault="00F358A4" w:rsidP="00F358A4">
      <w:pPr>
        <w:rPr>
          <w:sz w:val="28"/>
          <w:szCs w:val="28"/>
        </w:rPr>
      </w:pPr>
      <w:r w:rsidRPr="00BE434D">
        <w:rPr>
          <w:sz w:val="28"/>
          <w:szCs w:val="28"/>
        </w:rPr>
        <w:tab/>
        <w:t>2) костно-суставного туберкулеза</w:t>
      </w:r>
    </w:p>
    <w:p w:rsidR="00F358A4" w:rsidRPr="00BE434D" w:rsidRDefault="00F358A4" w:rsidP="00F358A4">
      <w:pPr>
        <w:rPr>
          <w:sz w:val="28"/>
          <w:szCs w:val="28"/>
        </w:rPr>
      </w:pPr>
      <w:r w:rsidRPr="00BE434D">
        <w:rPr>
          <w:sz w:val="28"/>
          <w:szCs w:val="28"/>
        </w:rPr>
        <w:tab/>
        <w:t>3) консолидированного перелома</w:t>
      </w:r>
    </w:p>
    <w:p w:rsidR="00F358A4" w:rsidRPr="00BE434D" w:rsidRDefault="00F358A4" w:rsidP="00F358A4">
      <w:pPr>
        <w:rPr>
          <w:sz w:val="28"/>
          <w:szCs w:val="28"/>
        </w:rPr>
      </w:pPr>
      <w:r w:rsidRPr="00BE434D">
        <w:rPr>
          <w:sz w:val="28"/>
          <w:szCs w:val="28"/>
        </w:rPr>
        <w:tab/>
        <w:t>4) опухоли</w:t>
      </w:r>
    </w:p>
    <w:p w:rsidR="00F358A4" w:rsidRPr="00BE434D" w:rsidRDefault="00F358A4" w:rsidP="00F358A4">
      <w:pPr>
        <w:tabs>
          <w:tab w:val="left" w:pos="-1560"/>
        </w:tabs>
        <w:jc w:val="both"/>
        <w:rPr>
          <w:sz w:val="28"/>
          <w:szCs w:val="28"/>
        </w:rPr>
      </w:pPr>
      <w:r w:rsidRPr="00BE434D">
        <w:rPr>
          <w:sz w:val="28"/>
          <w:szCs w:val="28"/>
        </w:rPr>
        <w:lastRenderedPageBreak/>
        <w:t>271. Закрытый дыхательный контур характеризуется способом введения газонаркотической смеси и ее элиминации:</w:t>
      </w:r>
    </w:p>
    <w:p w:rsidR="00F358A4" w:rsidRPr="00BE434D" w:rsidRDefault="00F358A4" w:rsidP="00F358A4">
      <w:pPr>
        <w:tabs>
          <w:tab w:val="left" w:pos="-1560"/>
        </w:tabs>
        <w:ind w:left="284"/>
        <w:jc w:val="both"/>
        <w:rPr>
          <w:sz w:val="28"/>
          <w:szCs w:val="28"/>
        </w:rPr>
      </w:pPr>
      <w:r w:rsidRPr="00BE434D">
        <w:rPr>
          <w:sz w:val="28"/>
          <w:szCs w:val="28"/>
        </w:rPr>
        <w:t>1) вдох газонаркотической смеси с атмосферным воздухом и выдох в атмосферу</w:t>
      </w:r>
    </w:p>
    <w:p w:rsidR="00F358A4" w:rsidRPr="00BE434D" w:rsidRDefault="00F358A4" w:rsidP="00F358A4">
      <w:pPr>
        <w:tabs>
          <w:tab w:val="left" w:pos="-1560"/>
        </w:tabs>
        <w:ind w:left="284"/>
        <w:jc w:val="both"/>
        <w:rPr>
          <w:sz w:val="28"/>
          <w:szCs w:val="28"/>
        </w:rPr>
      </w:pPr>
      <w:r w:rsidRPr="00BE434D">
        <w:rPr>
          <w:sz w:val="28"/>
          <w:szCs w:val="28"/>
        </w:rPr>
        <w:t>2) вдох газонаркотической смеси из наркозного аппарата и выдох в атмосферу</w:t>
      </w:r>
    </w:p>
    <w:p w:rsidR="00F358A4" w:rsidRPr="00BE434D" w:rsidRDefault="00F358A4" w:rsidP="00F358A4">
      <w:pPr>
        <w:tabs>
          <w:tab w:val="left" w:pos="-1560"/>
        </w:tabs>
        <w:ind w:left="284"/>
        <w:jc w:val="both"/>
        <w:rPr>
          <w:sz w:val="28"/>
          <w:szCs w:val="28"/>
        </w:rPr>
      </w:pPr>
      <w:r w:rsidRPr="00BE434D">
        <w:rPr>
          <w:sz w:val="28"/>
          <w:szCs w:val="28"/>
        </w:rPr>
        <w:t>3) вдох газонаркотической смеси из наркозного аппарата, выдох в аппарат с возвратом в циркуляцию и частично в атмосферу</w:t>
      </w:r>
    </w:p>
    <w:p w:rsidR="00F358A4" w:rsidRPr="00BE434D" w:rsidRDefault="00F358A4" w:rsidP="00F358A4">
      <w:pPr>
        <w:pStyle w:val="31"/>
        <w:spacing w:after="0"/>
        <w:ind w:left="284"/>
        <w:rPr>
          <w:sz w:val="28"/>
          <w:szCs w:val="28"/>
        </w:rPr>
      </w:pPr>
      <w:r w:rsidRPr="00BE434D">
        <w:rPr>
          <w:sz w:val="28"/>
          <w:szCs w:val="28"/>
        </w:rPr>
        <w:t>4) вдох газонаркотической смеси из наркозного аппарата, выдох в наркозный аппарат с полным возвратом в циркуляцию</w:t>
      </w:r>
    </w:p>
    <w:p w:rsidR="00F358A4" w:rsidRPr="00BE434D" w:rsidRDefault="00F358A4" w:rsidP="00F358A4">
      <w:pPr>
        <w:pStyle w:val="a8"/>
        <w:tabs>
          <w:tab w:val="left" w:pos="-1560"/>
        </w:tabs>
        <w:spacing w:after="0"/>
        <w:jc w:val="both"/>
        <w:rPr>
          <w:sz w:val="28"/>
          <w:szCs w:val="28"/>
        </w:rPr>
      </w:pPr>
      <w:r w:rsidRPr="00BE434D">
        <w:rPr>
          <w:sz w:val="28"/>
          <w:szCs w:val="28"/>
        </w:rPr>
        <w:t xml:space="preserve">272. Рвота, как осложнение, скорее всего, может возникнуть: </w:t>
      </w:r>
    </w:p>
    <w:p w:rsidR="00F358A4" w:rsidRPr="00BE434D" w:rsidRDefault="00F358A4" w:rsidP="00F358A4">
      <w:pPr>
        <w:pStyle w:val="a8"/>
        <w:tabs>
          <w:tab w:val="left" w:pos="-1560"/>
        </w:tabs>
        <w:spacing w:after="0"/>
        <w:ind w:left="284"/>
        <w:jc w:val="both"/>
        <w:rPr>
          <w:sz w:val="28"/>
          <w:szCs w:val="28"/>
        </w:rPr>
      </w:pPr>
      <w:r w:rsidRPr="00BE434D">
        <w:rPr>
          <w:sz w:val="28"/>
          <w:szCs w:val="28"/>
        </w:rPr>
        <w:t>1) в стадии анальгезии</w:t>
      </w:r>
    </w:p>
    <w:p w:rsidR="00F358A4" w:rsidRPr="00BE434D" w:rsidRDefault="00F358A4" w:rsidP="00F358A4">
      <w:pPr>
        <w:pStyle w:val="a8"/>
        <w:tabs>
          <w:tab w:val="left" w:pos="-1560"/>
        </w:tabs>
        <w:spacing w:after="0"/>
        <w:ind w:left="284"/>
        <w:jc w:val="both"/>
        <w:rPr>
          <w:sz w:val="28"/>
          <w:szCs w:val="28"/>
        </w:rPr>
      </w:pPr>
      <w:r w:rsidRPr="00BE434D">
        <w:rPr>
          <w:sz w:val="28"/>
          <w:szCs w:val="28"/>
        </w:rPr>
        <w:t>2) в стадии возбуждения</w:t>
      </w:r>
    </w:p>
    <w:p w:rsidR="00F358A4" w:rsidRPr="00BE434D" w:rsidRDefault="00F358A4" w:rsidP="00F358A4">
      <w:pPr>
        <w:pStyle w:val="a8"/>
        <w:tabs>
          <w:tab w:val="left" w:pos="-1560"/>
        </w:tabs>
        <w:spacing w:after="0"/>
        <w:ind w:left="284"/>
        <w:jc w:val="both"/>
        <w:rPr>
          <w:sz w:val="28"/>
          <w:szCs w:val="28"/>
        </w:rPr>
      </w:pPr>
      <w:r w:rsidRPr="00BE434D">
        <w:rPr>
          <w:sz w:val="28"/>
          <w:szCs w:val="28"/>
        </w:rPr>
        <w:t>3) в стадии хирургического сна</w:t>
      </w:r>
    </w:p>
    <w:p w:rsidR="00F358A4" w:rsidRPr="00BE434D" w:rsidRDefault="00F358A4" w:rsidP="00F358A4">
      <w:pPr>
        <w:pStyle w:val="a8"/>
        <w:tabs>
          <w:tab w:val="left" w:pos="-1560"/>
        </w:tabs>
        <w:spacing w:after="0"/>
        <w:ind w:left="284"/>
        <w:jc w:val="both"/>
        <w:rPr>
          <w:sz w:val="28"/>
          <w:szCs w:val="28"/>
        </w:rPr>
      </w:pPr>
      <w:r w:rsidRPr="00BE434D">
        <w:rPr>
          <w:sz w:val="28"/>
          <w:szCs w:val="28"/>
        </w:rPr>
        <w:t>4) в стадии пробуждения</w:t>
      </w:r>
    </w:p>
    <w:p w:rsidR="00F358A4" w:rsidRPr="00BE434D" w:rsidRDefault="00F358A4" w:rsidP="00F358A4">
      <w:pPr>
        <w:pStyle w:val="a8"/>
        <w:spacing w:after="0"/>
        <w:rPr>
          <w:sz w:val="28"/>
          <w:szCs w:val="28"/>
        </w:rPr>
      </w:pPr>
      <w:r w:rsidRPr="00BE434D">
        <w:rPr>
          <w:sz w:val="28"/>
          <w:szCs w:val="28"/>
        </w:rPr>
        <w:t xml:space="preserve">273. При определении группы крови двумя сериями стандартных сывороток через 5 минут агглютинация определялась с сыворотками </w:t>
      </w:r>
      <w:r w:rsidRPr="00BE434D">
        <w:rPr>
          <w:sz w:val="28"/>
          <w:szCs w:val="28"/>
          <w:lang w:val="en-US"/>
        </w:rPr>
        <w:t>I</w:t>
      </w:r>
      <w:r w:rsidRPr="00BE434D">
        <w:rPr>
          <w:sz w:val="28"/>
          <w:szCs w:val="28"/>
        </w:rPr>
        <w:t xml:space="preserve">, </w:t>
      </w:r>
      <w:r w:rsidRPr="00BE434D">
        <w:rPr>
          <w:sz w:val="28"/>
          <w:szCs w:val="28"/>
          <w:lang w:val="en-US"/>
        </w:rPr>
        <w:t>II</w:t>
      </w:r>
      <w:r w:rsidRPr="00BE434D">
        <w:rPr>
          <w:sz w:val="28"/>
          <w:szCs w:val="28"/>
        </w:rPr>
        <w:t xml:space="preserve">, </w:t>
      </w:r>
      <w:r w:rsidRPr="00BE434D">
        <w:rPr>
          <w:sz w:val="28"/>
          <w:szCs w:val="28"/>
          <w:lang w:val="en-US"/>
        </w:rPr>
        <w:t>III</w:t>
      </w:r>
      <w:r w:rsidRPr="00BE434D">
        <w:rPr>
          <w:sz w:val="28"/>
          <w:szCs w:val="28"/>
        </w:rPr>
        <w:t xml:space="preserve"> групп. Ваше заключение:</w:t>
      </w:r>
    </w:p>
    <w:p w:rsidR="00F358A4" w:rsidRPr="00BE434D" w:rsidRDefault="00F358A4" w:rsidP="00F358A4">
      <w:pPr>
        <w:pStyle w:val="a8"/>
        <w:spacing w:after="0"/>
        <w:rPr>
          <w:sz w:val="28"/>
          <w:szCs w:val="28"/>
        </w:rPr>
      </w:pPr>
      <w:r w:rsidRPr="00BE434D">
        <w:rPr>
          <w:sz w:val="28"/>
          <w:szCs w:val="28"/>
        </w:rPr>
        <w:t xml:space="preserve">          1) первая группа крови</w:t>
      </w:r>
    </w:p>
    <w:p w:rsidR="00F358A4" w:rsidRPr="00BE434D" w:rsidRDefault="00F358A4" w:rsidP="00F358A4">
      <w:pPr>
        <w:pStyle w:val="a8"/>
        <w:spacing w:after="0"/>
        <w:rPr>
          <w:sz w:val="28"/>
          <w:szCs w:val="28"/>
        </w:rPr>
      </w:pPr>
      <w:r w:rsidRPr="00BE434D">
        <w:rPr>
          <w:sz w:val="28"/>
          <w:szCs w:val="28"/>
        </w:rPr>
        <w:t xml:space="preserve">          2) четвертая группа крови</w:t>
      </w:r>
    </w:p>
    <w:p w:rsidR="00F358A4" w:rsidRPr="00BE434D" w:rsidRDefault="00F358A4" w:rsidP="00F358A4">
      <w:pPr>
        <w:pStyle w:val="a8"/>
        <w:spacing w:after="0"/>
        <w:rPr>
          <w:sz w:val="28"/>
          <w:szCs w:val="28"/>
        </w:rPr>
      </w:pPr>
      <w:r w:rsidRPr="00BE434D">
        <w:rPr>
          <w:sz w:val="28"/>
          <w:szCs w:val="28"/>
        </w:rPr>
        <w:t xml:space="preserve">          3) добавить физ. раствор</w:t>
      </w:r>
    </w:p>
    <w:p w:rsidR="00F358A4" w:rsidRPr="00BE434D" w:rsidRDefault="00F358A4" w:rsidP="00F358A4">
      <w:pPr>
        <w:pStyle w:val="a8"/>
        <w:spacing w:after="0"/>
        <w:rPr>
          <w:sz w:val="28"/>
          <w:szCs w:val="28"/>
        </w:rPr>
      </w:pPr>
      <w:r w:rsidRPr="00BE434D">
        <w:rPr>
          <w:sz w:val="28"/>
          <w:szCs w:val="28"/>
        </w:rPr>
        <w:t xml:space="preserve">          4) требуются дополнительные исследования</w:t>
      </w:r>
    </w:p>
    <w:p w:rsidR="00F358A4" w:rsidRPr="00BE434D" w:rsidRDefault="00F358A4" w:rsidP="00F358A4">
      <w:pPr>
        <w:pStyle w:val="a8"/>
        <w:spacing w:after="0"/>
        <w:rPr>
          <w:sz w:val="28"/>
          <w:szCs w:val="28"/>
        </w:rPr>
      </w:pPr>
      <w:r w:rsidRPr="00BE434D">
        <w:rPr>
          <w:sz w:val="28"/>
          <w:szCs w:val="28"/>
        </w:rPr>
        <w:t>274. При определении группы крови цоликлонами определялась агглютинация с цоликлоном анти-А. Ваше заключение:</w:t>
      </w:r>
    </w:p>
    <w:p w:rsidR="00F358A4" w:rsidRPr="00BE434D" w:rsidRDefault="00F358A4" w:rsidP="00F358A4">
      <w:pPr>
        <w:pStyle w:val="a8"/>
        <w:spacing w:after="0"/>
        <w:rPr>
          <w:sz w:val="28"/>
          <w:szCs w:val="28"/>
        </w:rPr>
      </w:pPr>
      <w:r w:rsidRPr="00BE434D">
        <w:rPr>
          <w:sz w:val="28"/>
          <w:szCs w:val="28"/>
        </w:rPr>
        <w:tab/>
        <w:t>1) первая группа крови</w:t>
      </w:r>
    </w:p>
    <w:p w:rsidR="00F358A4" w:rsidRPr="00BE434D" w:rsidRDefault="00F358A4" w:rsidP="00F358A4">
      <w:pPr>
        <w:pStyle w:val="a8"/>
        <w:spacing w:after="0"/>
        <w:rPr>
          <w:sz w:val="28"/>
          <w:szCs w:val="28"/>
        </w:rPr>
      </w:pPr>
      <w:r w:rsidRPr="00BE434D">
        <w:rPr>
          <w:sz w:val="28"/>
          <w:szCs w:val="28"/>
        </w:rPr>
        <w:tab/>
        <w:t>2) вторая группа крови</w:t>
      </w:r>
    </w:p>
    <w:p w:rsidR="00F358A4" w:rsidRPr="00BE434D" w:rsidRDefault="00F358A4" w:rsidP="00F358A4">
      <w:pPr>
        <w:pStyle w:val="a8"/>
        <w:spacing w:after="0"/>
        <w:rPr>
          <w:sz w:val="28"/>
          <w:szCs w:val="28"/>
        </w:rPr>
      </w:pPr>
      <w:r w:rsidRPr="00BE434D">
        <w:rPr>
          <w:sz w:val="28"/>
          <w:szCs w:val="28"/>
        </w:rPr>
        <w:tab/>
        <w:t>3) третья группа крови</w:t>
      </w:r>
    </w:p>
    <w:p w:rsidR="00F358A4" w:rsidRPr="00BE434D" w:rsidRDefault="00F358A4" w:rsidP="00F358A4">
      <w:pPr>
        <w:pStyle w:val="a8"/>
        <w:spacing w:after="0"/>
        <w:rPr>
          <w:sz w:val="28"/>
          <w:szCs w:val="28"/>
        </w:rPr>
      </w:pPr>
      <w:r w:rsidRPr="00BE434D">
        <w:rPr>
          <w:sz w:val="28"/>
          <w:szCs w:val="28"/>
        </w:rPr>
        <w:tab/>
        <w:t>4) требуется дополнительной исследование.</w:t>
      </w:r>
    </w:p>
    <w:p w:rsidR="00F358A4" w:rsidRPr="00BE434D" w:rsidRDefault="00F358A4" w:rsidP="00F358A4">
      <w:pPr>
        <w:pStyle w:val="a8"/>
        <w:spacing w:after="0"/>
        <w:rPr>
          <w:sz w:val="28"/>
          <w:szCs w:val="28"/>
        </w:rPr>
      </w:pPr>
      <w:r w:rsidRPr="00BE434D">
        <w:rPr>
          <w:sz w:val="28"/>
          <w:szCs w:val="28"/>
        </w:rPr>
        <w:t>275. Прошло 4 минуты с момента начала определения группы крови по системе АВО. Агглютинация определялась с сывороткой А(</w:t>
      </w:r>
      <w:r w:rsidRPr="00BE434D">
        <w:rPr>
          <w:sz w:val="28"/>
          <w:szCs w:val="28"/>
          <w:lang w:val="en-US"/>
        </w:rPr>
        <w:t>II</w:t>
      </w:r>
      <w:r w:rsidRPr="00BE434D">
        <w:rPr>
          <w:sz w:val="28"/>
          <w:szCs w:val="28"/>
        </w:rPr>
        <w:t>) группы:</w:t>
      </w:r>
    </w:p>
    <w:p w:rsidR="00F358A4" w:rsidRPr="00BE434D" w:rsidRDefault="00F358A4" w:rsidP="00F358A4">
      <w:pPr>
        <w:pStyle w:val="a8"/>
        <w:spacing w:after="0"/>
        <w:rPr>
          <w:sz w:val="28"/>
          <w:szCs w:val="28"/>
        </w:rPr>
      </w:pPr>
      <w:r w:rsidRPr="00BE434D">
        <w:rPr>
          <w:sz w:val="28"/>
          <w:szCs w:val="28"/>
        </w:rPr>
        <w:t xml:space="preserve">          1) продолжить наблюдение</w:t>
      </w:r>
    </w:p>
    <w:p w:rsidR="00F358A4" w:rsidRPr="00BE434D" w:rsidRDefault="00F358A4" w:rsidP="00F358A4">
      <w:pPr>
        <w:pStyle w:val="a8"/>
        <w:spacing w:after="0"/>
        <w:rPr>
          <w:sz w:val="28"/>
          <w:szCs w:val="28"/>
        </w:rPr>
      </w:pPr>
      <w:r w:rsidRPr="00BE434D">
        <w:rPr>
          <w:sz w:val="28"/>
          <w:szCs w:val="28"/>
        </w:rPr>
        <w:t xml:space="preserve">          2) определить группу крови заново</w:t>
      </w:r>
    </w:p>
    <w:p w:rsidR="00F358A4" w:rsidRPr="00BE434D" w:rsidRDefault="00F358A4" w:rsidP="00F358A4">
      <w:pPr>
        <w:pStyle w:val="a8"/>
        <w:spacing w:after="0"/>
        <w:rPr>
          <w:sz w:val="28"/>
          <w:szCs w:val="28"/>
        </w:rPr>
      </w:pPr>
      <w:r w:rsidRPr="00BE434D">
        <w:rPr>
          <w:sz w:val="28"/>
          <w:szCs w:val="28"/>
        </w:rPr>
        <w:t xml:space="preserve">          3) добавить  физ. раствор</w:t>
      </w:r>
    </w:p>
    <w:p w:rsidR="00F358A4" w:rsidRPr="00BE434D" w:rsidRDefault="00F358A4" w:rsidP="00F358A4">
      <w:pPr>
        <w:pStyle w:val="a8"/>
        <w:spacing w:after="0"/>
        <w:rPr>
          <w:sz w:val="28"/>
          <w:szCs w:val="28"/>
        </w:rPr>
      </w:pPr>
      <w:r w:rsidRPr="00BE434D">
        <w:rPr>
          <w:sz w:val="28"/>
          <w:szCs w:val="28"/>
        </w:rPr>
        <w:t xml:space="preserve">          4) сделать заключение о группе крови</w:t>
      </w:r>
    </w:p>
    <w:p w:rsidR="00F358A4" w:rsidRPr="00BE434D" w:rsidRDefault="00F358A4" w:rsidP="00F358A4">
      <w:pPr>
        <w:pStyle w:val="a8"/>
        <w:spacing w:after="0"/>
        <w:rPr>
          <w:sz w:val="28"/>
          <w:szCs w:val="28"/>
        </w:rPr>
      </w:pPr>
      <w:r w:rsidRPr="00BE434D">
        <w:rPr>
          <w:sz w:val="28"/>
          <w:szCs w:val="28"/>
        </w:rPr>
        <w:t>276. Возраст человека, при котором начинает определяться устойчивый титр агглютининов:</w:t>
      </w:r>
    </w:p>
    <w:p w:rsidR="00F358A4" w:rsidRPr="00BE434D" w:rsidRDefault="00F358A4" w:rsidP="00F358A4">
      <w:pPr>
        <w:pStyle w:val="a8"/>
        <w:spacing w:after="0"/>
        <w:rPr>
          <w:sz w:val="28"/>
          <w:szCs w:val="28"/>
        </w:rPr>
      </w:pPr>
      <w:r w:rsidRPr="00BE434D">
        <w:rPr>
          <w:sz w:val="28"/>
          <w:szCs w:val="28"/>
        </w:rPr>
        <w:t xml:space="preserve">          1) до рождения</w:t>
      </w:r>
    </w:p>
    <w:p w:rsidR="00F358A4" w:rsidRPr="00BE434D" w:rsidRDefault="00F358A4" w:rsidP="00F358A4">
      <w:pPr>
        <w:pStyle w:val="a8"/>
        <w:spacing w:after="0"/>
        <w:rPr>
          <w:sz w:val="28"/>
          <w:szCs w:val="28"/>
        </w:rPr>
      </w:pPr>
      <w:r w:rsidRPr="00BE434D">
        <w:rPr>
          <w:sz w:val="28"/>
          <w:szCs w:val="28"/>
        </w:rPr>
        <w:t xml:space="preserve">          2) в возрасте старше 2-х лет</w:t>
      </w:r>
    </w:p>
    <w:p w:rsidR="00F358A4" w:rsidRPr="00BE434D" w:rsidRDefault="00F358A4" w:rsidP="00F358A4">
      <w:pPr>
        <w:pStyle w:val="a8"/>
        <w:spacing w:after="0"/>
        <w:rPr>
          <w:sz w:val="28"/>
          <w:szCs w:val="28"/>
        </w:rPr>
      </w:pPr>
      <w:r w:rsidRPr="00BE434D">
        <w:rPr>
          <w:sz w:val="28"/>
          <w:szCs w:val="28"/>
        </w:rPr>
        <w:t xml:space="preserve">          3) к концу первого года жизни </w:t>
      </w:r>
    </w:p>
    <w:p w:rsidR="00F358A4" w:rsidRPr="00BE434D" w:rsidRDefault="00F358A4" w:rsidP="00F358A4">
      <w:pPr>
        <w:pStyle w:val="a8"/>
        <w:spacing w:after="0"/>
        <w:rPr>
          <w:sz w:val="28"/>
          <w:szCs w:val="28"/>
        </w:rPr>
      </w:pPr>
      <w:r w:rsidRPr="00BE434D">
        <w:rPr>
          <w:sz w:val="28"/>
          <w:szCs w:val="28"/>
        </w:rPr>
        <w:t xml:space="preserve">          4) к моменту рождения</w:t>
      </w:r>
    </w:p>
    <w:p w:rsidR="00F358A4" w:rsidRPr="00BE434D" w:rsidRDefault="00F358A4" w:rsidP="00F358A4">
      <w:pPr>
        <w:pStyle w:val="a8"/>
        <w:spacing w:after="0"/>
        <w:rPr>
          <w:sz w:val="28"/>
          <w:szCs w:val="28"/>
        </w:rPr>
      </w:pPr>
      <w:r w:rsidRPr="00BE434D">
        <w:rPr>
          <w:sz w:val="28"/>
          <w:szCs w:val="28"/>
        </w:rPr>
        <w:t>277. При определении группы крови цоликлонами определялась агглютинация с цоликлоном анти-В. Ваше заключение:</w:t>
      </w:r>
    </w:p>
    <w:p w:rsidR="00F358A4" w:rsidRPr="00BE434D" w:rsidRDefault="00F358A4" w:rsidP="00F358A4">
      <w:pPr>
        <w:pStyle w:val="a8"/>
        <w:spacing w:after="0"/>
        <w:rPr>
          <w:sz w:val="28"/>
          <w:szCs w:val="28"/>
        </w:rPr>
      </w:pPr>
      <w:r w:rsidRPr="00BE434D">
        <w:rPr>
          <w:sz w:val="28"/>
          <w:szCs w:val="28"/>
        </w:rPr>
        <w:t xml:space="preserve">          1) третья группа крови</w:t>
      </w:r>
    </w:p>
    <w:p w:rsidR="00F358A4" w:rsidRPr="00BE434D" w:rsidRDefault="00F358A4" w:rsidP="00F358A4">
      <w:pPr>
        <w:pStyle w:val="a8"/>
        <w:spacing w:after="0"/>
        <w:rPr>
          <w:sz w:val="28"/>
          <w:szCs w:val="28"/>
        </w:rPr>
      </w:pPr>
      <w:r w:rsidRPr="00BE434D">
        <w:rPr>
          <w:sz w:val="28"/>
          <w:szCs w:val="28"/>
        </w:rPr>
        <w:t xml:space="preserve">          2) вторая група крови</w:t>
      </w:r>
    </w:p>
    <w:p w:rsidR="00F358A4" w:rsidRPr="00BE434D" w:rsidRDefault="00F358A4" w:rsidP="00F358A4">
      <w:pPr>
        <w:pStyle w:val="a8"/>
        <w:spacing w:after="0"/>
        <w:rPr>
          <w:sz w:val="28"/>
          <w:szCs w:val="28"/>
        </w:rPr>
      </w:pPr>
      <w:r w:rsidRPr="00BE434D">
        <w:rPr>
          <w:sz w:val="28"/>
          <w:szCs w:val="28"/>
        </w:rPr>
        <w:t xml:space="preserve">          3) неправомочный результат</w:t>
      </w:r>
    </w:p>
    <w:p w:rsidR="00F358A4" w:rsidRPr="00BE434D" w:rsidRDefault="00F358A4" w:rsidP="00F358A4">
      <w:pPr>
        <w:pStyle w:val="a8"/>
        <w:spacing w:after="0"/>
        <w:rPr>
          <w:sz w:val="28"/>
          <w:szCs w:val="28"/>
        </w:rPr>
      </w:pPr>
      <w:r w:rsidRPr="00BE434D">
        <w:rPr>
          <w:sz w:val="28"/>
          <w:szCs w:val="28"/>
        </w:rPr>
        <w:lastRenderedPageBreak/>
        <w:t xml:space="preserve">          4) требуются дополнительные исследования</w:t>
      </w:r>
    </w:p>
    <w:p w:rsidR="00F358A4" w:rsidRPr="00BE434D" w:rsidRDefault="00F358A4" w:rsidP="00F358A4">
      <w:pPr>
        <w:pStyle w:val="a8"/>
        <w:spacing w:after="0"/>
        <w:rPr>
          <w:sz w:val="28"/>
          <w:szCs w:val="28"/>
        </w:rPr>
      </w:pPr>
      <w:r w:rsidRPr="00BE434D">
        <w:rPr>
          <w:sz w:val="28"/>
          <w:szCs w:val="28"/>
        </w:rPr>
        <w:t>278. Возраст человека, при котором начинают определяться агглютиногены:</w:t>
      </w:r>
    </w:p>
    <w:p w:rsidR="00F358A4" w:rsidRPr="00BE434D" w:rsidRDefault="00F358A4" w:rsidP="00F358A4">
      <w:pPr>
        <w:pStyle w:val="a8"/>
        <w:spacing w:after="0"/>
        <w:rPr>
          <w:sz w:val="28"/>
          <w:szCs w:val="28"/>
        </w:rPr>
      </w:pPr>
      <w:r w:rsidRPr="00BE434D">
        <w:rPr>
          <w:sz w:val="28"/>
          <w:szCs w:val="28"/>
        </w:rPr>
        <w:t xml:space="preserve">          1) до рождения</w:t>
      </w:r>
    </w:p>
    <w:p w:rsidR="00F358A4" w:rsidRPr="00BE434D" w:rsidRDefault="00F358A4" w:rsidP="00F358A4">
      <w:pPr>
        <w:pStyle w:val="a8"/>
        <w:spacing w:after="0"/>
        <w:rPr>
          <w:sz w:val="28"/>
          <w:szCs w:val="28"/>
        </w:rPr>
      </w:pPr>
      <w:r w:rsidRPr="00BE434D">
        <w:rPr>
          <w:sz w:val="28"/>
          <w:szCs w:val="28"/>
        </w:rPr>
        <w:t xml:space="preserve">          2) в возрасте старше 2-х лет</w:t>
      </w:r>
    </w:p>
    <w:p w:rsidR="00F358A4" w:rsidRPr="00BE434D" w:rsidRDefault="00F358A4" w:rsidP="00F358A4">
      <w:pPr>
        <w:pStyle w:val="a8"/>
        <w:spacing w:after="0"/>
        <w:rPr>
          <w:sz w:val="28"/>
          <w:szCs w:val="28"/>
        </w:rPr>
      </w:pPr>
      <w:r w:rsidRPr="00BE434D">
        <w:rPr>
          <w:sz w:val="28"/>
          <w:szCs w:val="28"/>
        </w:rPr>
        <w:t xml:space="preserve">          3) в течение первого года жизни</w:t>
      </w:r>
    </w:p>
    <w:p w:rsidR="00F358A4" w:rsidRPr="00BE434D" w:rsidRDefault="00F358A4" w:rsidP="00F358A4">
      <w:pPr>
        <w:pStyle w:val="a8"/>
        <w:spacing w:after="0"/>
        <w:rPr>
          <w:sz w:val="28"/>
          <w:szCs w:val="28"/>
        </w:rPr>
      </w:pPr>
      <w:r w:rsidRPr="00BE434D">
        <w:rPr>
          <w:sz w:val="28"/>
          <w:szCs w:val="28"/>
        </w:rPr>
        <w:t xml:space="preserve">          4) в первые дни после рождения</w:t>
      </w:r>
    </w:p>
    <w:p w:rsidR="00F358A4" w:rsidRPr="00BE434D" w:rsidRDefault="00F358A4" w:rsidP="00F358A4">
      <w:pPr>
        <w:pStyle w:val="a8"/>
        <w:spacing w:after="0"/>
        <w:rPr>
          <w:sz w:val="28"/>
          <w:szCs w:val="28"/>
        </w:rPr>
      </w:pPr>
      <w:r w:rsidRPr="00BE434D">
        <w:rPr>
          <w:sz w:val="28"/>
          <w:szCs w:val="28"/>
        </w:rPr>
        <w:t>279. Больному с резус-положительной кровью во время плановой операции врач решил перелить резус-отрицательную кровь. В анамнезе кровь не переливалась. Объясните правильность выбранной тактики:</w:t>
      </w:r>
    </w:p>
    <w:p w:rsidR="00F358A4" w:rsidRPr="00BE434D" w:rsidRDefault="00F358A4" w:rsidP="00F358A4">
      <w:pPr>
        <w:pStyle w:val="a8"/>
        <w:spacing w:after="0"/>
        <w:rPr>
          <w:sz w:val="28"/>
          <w:szCs w:val="28"/>
        </w:rPr>
      </w:pPr>
      <w:r w:rsidRPr="00BE434D">
        <w:rPr>
          <w:sz w:val="28"/>
          <w:szCs w:val="28"/>
        </w:rPr>
        <w:t xml:space="preserve">          1) тактика правильная</w:t>
      </w:r>
    </w:p>
    <w:p w:rsidR="00F358A4" w:rsidRPr="00BE434D" w:rsidRDefault="00F358A4" w:rsidP="00F358A4">
      <w:pPr>
        <w:pStyle w:val="a8"/>
        <w:spacing w:after="0"/>
        <w:rPr>
          <w:sz w:val="28"/>
          <w:szCs w:val="28"/>
        </w:rPr>
      </w:pPr>
      <w:r w:rsidRPr="00BE434D">
        <w:rPr>
          <w:sz w:val="28"/>
          <w:szCs w:val="28"/>
        </w:rPr>
        <w:t xml:space="preserve">          2) вопрос не изучен</w:t>
      </w:r>
    </w:p>
    <w:p w:rsidR="00F358A4" w:rsidRPr="00BE434D" w:rsidRDefault="00F358A4" w:rsidP="00F358A4">
      <w:pPr>
        <w:pStyle w:val="a8"/>
        <w:spacing w:after="0"/>
        <w:rPr>
          <w:sz w:val="28"/>
          <w:szCs w:val="28"/>
        </w:rPr>
      </w:pPr>
      <w:r w:rsidRPr="00BE434D">
        <w:rPr>
          <w:sz w:val="28"/>
          <w:szCs w:val="28"/>
        </w:rPr>
        <w:t xml:space="preserve">          3) тактика неправильная</w:t>
      </w:r>
    </w:p>
    <w:p w:rsidR="00F358A4" w:rsidRPr="00BE434D" w:rsidRDefault="00F358A4" w:rsidP="00F358A4">
      <w:pPr>
        <w:pStyle w:val="a8"/>
        <w:spacing w:after="0"/>
        <w:rPr>
          <w:sz w:val="28"/>
          <w:szCs w:val="28"/>
        </w:rPr>
      </w:pPr>
      <w:r w:rsidRPr="00BE434D">
        <w:rPr>
          <w:sz w:val="28"/>
          <w:szCs w:val="28"/>
        </w:rPr>
        <w:t xml:space="preserve">          4) можно перелить 500,0 крови</w:t>
      </w:r>
    </w:p>
    <w:p w:rsidR="00F358A4" w:rsidRPr="00BE434D" w:rsidRDefault="00F358A4" w:rsidP="00F358A4">
      <w:pPr>
        <w:pStyle w:val="aa"/>
        <w:tabs>
          <w:tab w:val="num" w:pos="360"/>
        </w:tabs>
        <w:spacing w:after="0"/>
        <w:ind w:left="0"/>
        <w:rPr>
          <w:sz w:val="28"/>
          <w:szCs w:val="28"/>
        </w:rPr>
      </w:pPr>
      <w:r w:rsidRPr="00BE434D">
        <w:rPr>
          <w:sz w:val="28"/>
          <w:szCs w:val="28"/>
        </w:rPr>
        <w:t>280. При острой анемии вследствие массивной кровопотери основанием для переливания эритромассы является:</w:t>
      </w:r>
    </w:p>
    <w:p w:rsidR="00F358A4" w:rsidRPr="00BE434D" w:rsidRDefault="00F358A4" w:rsidP="00F358A4">
      <w:pPr>
        <w:jc w:val="both"/>
        <w:rPr>
          <w:sz w:val="28"/>
          <w:szCs w:val="28"/>
        </w:rPr>
      </w:pPr>
      <w:r w:rsidRPr="00BE434D">
        <w:rPr>
          <w:sz w:val="28"/>
          <w:szCs w:val="28"/>
        </w:rPr>
        <w:t xml:space="preserve">         1) Снижение уровня гемоглобина ниже 70-80 </w:t>
      </w:r>
      <w:r w:rsidRPr="00BE434D">
        <w:rPr>
          <w:sz w:val="28"/>
          <w:szCs w:val="28"/>
          <w:vertAlign w:val="superscript"/>
        </w:rPr>
        <w:t>г</w:t>
      </w:r>
      <w:r w:rsidRPr="00BE434D">
        <w:rPr>
          <w:sz w:val="28"/>
          <w:szCs w:val="28"/>
        </w:rPr>
        <w:t>/</w:t>
      </w:r>
      <w:r w:rsidRPr="00BE434D">
        <w:rPr>
          <w:sz w:val="28"/>
          <w:szCs w:val="28"/>
          <w:vertAlign w:val="subscript"/>
        </w:rPr>
        <w:t>л</w:t>
      </w:r>
    </w:p>
    <w:p w:rsidR="00F358A4" w:rsidRPr="00BE434D" w:rsidRDefault="00F358A4" w:rsidP="00F358A4">
      <w:pPr>
        <w:jc w:val="both"/>
        <w:rPr>
          <w:sz w:val="28"/>
          <w:szCs w:val="28"/>
        </w:rPr>
      </w:pPr>
      <w:r w:rsidRPr="00BE434D">
        <w:rPr>
          <w:sz w:val="28"/>
          <w:szCs w:val="28"/>
        </w:rPr>
        <w:t xml:space="preserve">         2)Потеря 25-30 % ОЦК.</w:t>
      </w:r>
    </w:p>
    <w:p w:rsidR="00F358A4" w:rsidRPr="00BE434D" w:rsidRDefault="00F358A4" w:rsidP="00F358A4">
      <w:pPr>
        <w:jc w:val="both"/>
        <w:rPr>
          <w:sz w:val="28"/>
          <w:szCs w:val="28"/>
        </w:rPr>
      </w:pPr>
      <w:r w:rsidRPr="00BE434D">
        <w:rPr>
          <w:sz w:val="28"/>
          <w:szCs w:val="28"/>
        </w:rPr>
        <w:t xml:space="preserve">         3)Снижение гематокрита ниже 25%.</w:t>
      </w:r>
    </w:p>
    <w:p w:rsidR="00F358A4" w:rsidRPr="00BE434D" w:rsidRDefault="00F358A4" w:rsidP="00F358A4">
      <w:pPr>
        <w:jc w:val="both"/>
        <w:rPr>
          <w:sz w:val="28"/>
          <w:szCs w:val="28"/>
        </w:rPr>
      </w:pPr>
      <w:r w:rsidRPr="00BE434D">
        <w:rPr>
          <w:sz w:val="28"/>
          <w:szCs w:val="28"/>
        </w:rPr>
        <w:t xml:space="preserve">         4) Все вышеизложенное.</w:t>
      </w:r>
    </w:p>
    <w:p w:rsidR="00F358A4" w:rsidRPr="00BE434D" w:rsidRDefault="00F358A4" w:rsidP="00F358A4">
      <w:pPr>
        <w:pStyle w:val="aa"/>
        <w:tabs>
          <w:tab w:val="num" w:pos="360"/>
        </w:tabs>
        <w:spacing w:after="0"/>
        <w:ind w:left="0"/>
        <w:rPr>
          <w:sz w:val="28"/>
          <w:szCs w:val="28"/>
        </w:rPr>
      </w:pPr>
      <w:r w:rsidRPr="00BE434D">
        <w:rPr>
          <w:sz w:val="28"/>
          <w:szCs w:val="28"/>
        </w:rPr>
        <w:t>281. Максимальный срок хранения эритроцитной массы, консервированной глюгициром:</w:t>
      </w:r>
    </w:p>
    <w:p w:rsidR="00F358A4" w:rsidRPr="00BE434D" w:rsidRDefault="00F358A4" w:rsidP="00F358A4">
      <w:pPr>
        <w:tabs>
          <w:tab w:val="left" w:pos="360"/>
        </w:tabs>
        <w:jc w:val="both"/>
        <w:rPr>
          <w:sz w:val="28"/>
          <w:szCs w:val="28"/>
        </w:rPr>
      </w:pPr>
      <w:r w:rsidRPr="00BE434D">
        <w:rPr>
          <w:sz w:val="28"/>
          <w:szCs w:val="28"/>
        </w:rPr>
        <w:t xml:space="preserve">        1) 1 неделя.</w:t>
      </w:r>
    </w:p>
    <w:p w:rsidR="00F358A4" w:rsidRPr="00BE434D" w:rsidRDefault="00F358A4" w:rsidP="00F358A4">
      <w:pPr>
        <w:tabs>
          <w:tab w:val="left" w:pos="360"/>
        </w:tabs>
        <w:jc w:val="both"/>
        <w:rPr>
          <w:sz w:val="28"/>
          <w:szCs w:val="28"/>
        </w:rPr>
      </w:pPr>
      <w:r w:rsidRPr="00BE434D">
        <w:rPr>
          <w:sz w:val="28"/>
          <w:szCs w:val="28"/>
        </w:rPr>
        <w:t xml:space="preserve">        2) 2 недели.</w:t>
      </w:r>
    </w:p>
    <w:p w:rsidR="00F358A4" w:rsidRPr="00BE434D" w:rsidRDefault="00F358A4" w:rsidP="00F358A4">
      <w:pPr>
        <w:tabs>
          <w:tab w:val="left" w:pos="360"/>
        </w:tabs>
        <w:jc w:val="both"/>
        <w:rPr>
          <w:sz w:val="28"/>
          <w:szCs w:val="28"/>
        </w:rPr>
      </w:pPr>
      <w:r w:rsidRPr="00BE434D">
        <w:rPr>
          <w:sz w:val="28"/>
          <w:szCs w:val="28"/>
        </w:rPr>
        <w:t xml:space="preserve">        3) 3 недели.</w:t>
      </w:r>
    </w:p>
    <w:p w:rsidR="00F358A4" w:rsidRPr="00BE434D" w:rsidRDefault="00F358A4" w:rsidP="00F358A4">
      <w:pPr>
        <w:jc w:val="both"/>
        <w:rPr>
          <w:sz w:val="28"/>
          <w:szCs w:val="28"/>
        </w:rPr>
      </w:pPr>
      <w:r w:rsidRPr="00BE434D">
        <w:rPr>
          <w:sz w:val="28"/>
          <w:szCs w:val="28"/>
        </w:rPr>
        <w:t xml:space="preserve">        4)4 недели.</w:t>
      </w:r>
    </w:p>
    <w:p w:rsidR="00F358A4" w:rsidRPr="00BE434D" w:rsidRDefault="00F358A4" w:rsidP="00F358A4">
      <w:pPr>
        <w:pStyle w:val="aa"/>
        <w:tabs>
          <w:tab w:val="num" w:pos="360"/>
        </w:tabs>
        <w:spacing w:after="0"/>
        <w:ind w:left="0"/>
        <w:rPr>
          <w:sz w:val="28"/>
          <w:szCs w:val="28"/>
        </w:rPr>
      </w:pPr>
      <w:r w:rsidRPr="00BE434D">
        <w:rPr>
          <w:sz w:val="28"/>
          <w:szCs w:val="28"/>
        </w:rPr>
        <w:t>282. При постановке пробы на индивидуальную совместимость по АВО системе используют:</w:t>
      </w:r>
    </w:p>
    <w:p w:rsidR="00F358A4" w:rsidRPr="00BE434D" w:rsidRDefault="00F358A4" w:rsidP="00F358A4">
      <w:pPr>
        <w:jc w:val="both"/>
        <w:rPr>
          <w:sz w:val="28"/>
          <w:szCs w:val="28"/>
        </w:rPr>
      </w:pPr>
      <w:r w:rsidRPr="00BE434D">
        <w:rPr>
          <w:sz w:val="28"/>
          <w:szCs w:val="28"/>
        </w:rPr>
        <w:t xml:space="preserve">      1) Кровь больного и сыворотку донора.</w:t>
      </w:r>
    </w:p>
    <w:p w:rsidR="00F358A4" w:rsidRPr="00BE434D" w:rsidRDefault="00F358A4" w:rsidP="00F358A4">
      <w:pPr>
        <w:jc w:val="both"/>
        <w:rPr>
          <w:sz w:val="28"/>
          <w:szCs w:val="28"/>
        </w:rPr>
      </w:pPr>
      <w:r w:rsidRPr="00BE434D">
        <w:rPr>
          <w:sz w:val="28"/>
          <w:szCs w:val="28"/>
        </w:rPr>
        <w:t xml:space="preserve">      2) Сыворотку реципиента и кровь донора.</w:t>
      </w:r>
    </w:p>
    <w:p w:rsidR="00F358A4" w:rsidRPr="00BE434D" w:rsidRDefault="00F358A4" w:rsidP="00F358A4">
      <w:pPr>
        <w:jc w:val="both"/>
        <w:rPr>
          <w:sz w:val="28"/>
          <w:szCs w:val="28"/>
        </w:rPr>
      </w:pPr>
      <w:r w:rsidRPr="00BE434D">
        <w:rPr>
          <w:sz w:val="28"/>
          <w:szCs w:val="28"/>
        </w:rPr>
        <w:t xml:space="preserve">      3) Кровь донора и кровь реципиента.</w:t>
      </w:r>
    </w:p>
    <w:p w:rsidR="00F358A4" w:rsidRPr="00BE434D" w:rsidRDefault="00F358A4" w:rsidP="00F358A4">
      <w:pPr>
        <w:jc w:val="both"/>
        <w:rPr>
          <w:sz w:val="28"/>
          <w:szCs w:val="28"/>
        </w:rPr>
      </w:pPr>
      <w:r w:rsidRPr="00BE434D">
        <w:rPr>
          <w:sz w:val="28"/>
          <w:szCs w:val="28"/>
        </w:rPr>
        <w:t xml:space="preserve">      4)Кровь донора, сыворотку реципиента и 33% раствор полиглюкина.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283. Пробу на индивидуальную совместимость по </w:t>
      </w:r>
      <w:r w:rsidRPr="00BE434D">
        <w:rPr>
          <w:sz w:val="28"/>
          <w:szCs w:val="28"/>
          <w:lang w:val="en-US"/>
        </w:rPr>
        <w:t>Rh</w:t>
      </w:r>
      <w:r w:rsidRPr="00BE434D">
        <w:rPr>
          <w:sz w:val="28"/>
          <w:szCs w:val="28"/>
        </w:rPr>
        <w:t>-системе проводят:</w:t>
      </w:r>
    </w:p>
    <w:p w:rsidR="00F358A4" w:rsidRPr="00BE434D" w:rsidRDefault="00F358A4" w:rsidP="00F358A4">
      <w:pPr>
        <w:jc w:val="both"/>
        <w:rPr>
          <w:sz w:val="28"/>
          <w:szCs w:val="28"/>
        </w:rPr>
      </w:pPr>
      <w:r w:rsidRPr="00BE434D">
        <w:rPr>
          <w:sz w:val="28"/>
          <w:szCs w:val="28"/>
        </w:rPr>
        <w:t xml:space="preserve">     1) С 33% раствором полиглюкина</w:t>
      </w:r>
    </w:p>
    <w:p w:rsidR="00F358A4" w:rsidRPr="00BE434D" w:rsidRDefault="00F358A4" w:rsidP="00F358A4">
      <w:pPr>
        <w:jc w:val="both"/>
        <w:rPr>
          <w:sz w:val="28"/>
          <w:szCs w:val="28"/>
        </w:rPr>
      </w:pPr>
      <w:r w:rsidRPr="00BE434D">
        <w:rPr>
          <w:sz w:val="28"/>
          <w:szCs w:val="28"/>
        </w:rPr>
        <w:t xml:space="preserve">     2) С 10% раствором желатина</w:t>
      </w:r>
    </w:p>
    <w:p w:rsidR="00F358A4" w:rsidRPr="00BE434D" w:rsidRDefault="00F358A4" w:rsidP="00F358A4">
      <w:pPr>
        <w:jc w:val="both"/>
        <w:rPr>
          <w:sz w:val="28"/>
          <w:szCs w:val="28"/>
        </w:rPr>
      </w:pPr>
      <w:r w:rsidRPr="00BE434D">
        <w:rPr>
          <w:sz w:val="28"/>
          <w:szCs w:val="28"/>
        </w:rPr>
        <w:t xml:space="preserve">     3) Путем проведения непрямой пробы Кумбса</w:t>
      </w:r>
    </w:p>
    <w:p w:rsidR="00F358A4" w:rsidRPr="00BE434D" w:rsidRDefault="00F358A4" w:rsidP="00F358A4">
      <w:pPr>
        <w:jc w:val="both"/>
        <w:rPr>
          <w:sz w:val="28"/>
          <w:szCs w:val="28"/>
        </w:rPr>
      </w:pPr>
      <w:r w:rsidRPr="00BE434D">
        <w:rPr>
          <w:sz w:val="28"/>
          <w:szCs w:val="28"/>
        </w:rPr>
        <w:t xml:space="preserve">     4)Любым из указанных выше способов</w:t>
      </w:r>
    </w:p>
    <w:p w:rsidR="00F358A4" w:rsidRPr="00BE434D" w:rsidRDefault="00F358A4" w:rsidP="00F358A4">
      <w:pPr>
        <w:jc w:val="both"/>
        <w:rPr>
          <w:sz w:val="28"/>
          <w:szCs w:val="28"/>
        </w:rPr>
      </w:pPr>
    </w:p>
    <w:p w:rsidR="00F358A4" w:rsidRPr="00BE434D" w:rsidRDefault="00F358A4" w:rsidP="00F358A4">
      <w:pPr>
        <w:pStyle w:val="aa"/>
        <w:tabs>
          <w:tab w:val="num" w:pos="360"/>
        </w:tabs>
        <w:spacing w:after="0"/>
        <w:ind w:left="0"/>
        <w:rPr>
          <w:sz w:val="28"/>
          <w:szCs w:val="28"/>
        </w:rPr>
      </w:pPr>
      <w:r w:rsidRPr="00BE434D">
        <w:rPr>
          <w:sz w:val="28"/>
          <w:szCs w:val="28"/>
        </w:rPr>
        <w:t>284. После проведения проб на индивидуальную совместимость следует провести:</w:t>
      </w:r>
    </w:p>
    <w:p w:rsidR="00F358A4" w:rsidRPr="00BE434D" w:rsidRDefault="00F358A4" w:rsidP="00F358A4">
      <w:pPr>
        <w:pStyle w:val="aa"/>
        <w:tabs>
          <w:tab w:val="num" w:pos="360"/>
        </w:tabs>
        <w:spacing w:after="0"/>
        <w:ind w:left="0"/>
        <w:rPr>
          <w:sz w:val="28"/>
          <w:szCs w:val="28"/>
        </w:rPr>
      </w:pPr>
      <w:r w:rsidRPr="00BE434D">
        <w:rPr>
          <w:sz w:val="28"/>
          <w:szCs w:val="28"/>
        </w:rPr>
        <w:t xml:space="preserve">        1) Переливание крови.</w:t>
      </w:r>
    </w:p>
    <w:p w:rsidR="00F358A4" w:rsidRPr="00BE434D" w:rsidRDefault="00F358A4" w:rsidP="00F358A4">
      <w:pPr>
        <w:jc w:val="both"/>
        <w:rPr>
          <w:sz w:val="28"/>
          <w:szCs w:val="28"/>
        </w:rPr>
      </w:pPr>
      <w:r w:rsidRPr="00BE434D">
        <w:rPr>
          <w:sz w:val="28"/>
          <w:szCs w:val="28"/>
        </w:rPr>
        <w:t xml:space="preserve">        2) Биологическую пробу.</w:t>
      </w:r>
    </w:p>
    <w:p w:rsidR="00F358A4" w:rsidRPr="00BE434D" w:rsidRDefault="00F358A4" w:rsidP="00F358A4">
      <w:pPr>
        <w:jc w:val="both"/>
        <w:rPr>
          <w:sz w:val="28"/>
          <w:szCs w:val="28"/>
        </w:rPr>
      </w:pPr>
      <w:r w:rsidRPr="00BE434D">
        <w:rPr>
          <w:sz w:val="28"/>
          <w:szCs w:val="28"/>
        </w:rPr>
        <w:t xml:space="preserve">        3) Оценить пригодность ампулы к переливанию.</w:t>
      </w:r>
    </w:p>
    <w:p w:rsidR="00F358A4" w:rsidRPr="00BE434D" w:rsidRDefault="00F358A4" w:rsidP="00F358A4">
      <w:pPr>
        <w:jc w:val="both"/>
        <w:rPr>
          <w:sz w:val="28"/>
          <w:szCs w:val="28"/>
        </w:rPr>
      </w:pPr>
      <w:r w:rsidRPr="00BE434D">
        <w:rPr>
          <w:sz w:val="28"/>
          <w:szCs w:val="28"/>
        </w:rPr>
        <w:t xml:space="preserve">        4)Определить группу крови в ампуле.</w:t>
      </w:r>
    </w:p>
    <w:p w:rsidR="00F358A4" w:rsidRPr="00BE434D" w:rsidRDefault="00F358A4" w:rsidP="00F358A4">
      <w:pPr>
        <w:tabs>
          <w:tab w:val="num" w:pos="360"/>
        </w:tabs>
        <w:jc w:val="both"/>
        <w:rPr>
          <w:sz w:val="28"/>
          <w:szCs w:val="28"/>
        </w:rPr>
      </w:pPr>
    </w:p>
    <w:p w:rsidR="00F358A4" w:rsidRPr="00BE434D" w:rsidRDefault="00F358A4" w:rsidP="00F358A4">
      <w:pPr>
        <w:pStyle w:val="aa"/>
        <w:tabs>
          <w:tab w:val="num" w:pos="360"/>
        </w:tabs>
        <w:spacing w:after="0"/>
        <w:ind w:left="0"/>
        <w:rPr>
          <w:sz w:val="28"/>
          <w:szCs w:val="28"/>
        </w:rPr>
      </w:pPr>
      <w:r w:rsidRPr="00BE434D">
        <w:rPr>
          <w:sz w:val="28"/>
          <w:szCs w:val="28"/>
        </w:rPr>
        <w:lastRenderedPageBreak/>
        <w:t>285. Аутогемотрансфузия - это:</w:t>
      </w:r>
    </w:p>
    <w:p w:rsidR="00F358A4" w:rsidRPr="00BE434D" w:rsidRDefault="00F358A4" w:rsidP="00F358A4">
      <w:pPr>
        <w:jc w:val="both"/>
        <w:rPr>
          <w:sz w:val="28"/>
          <w:szCs w:val="28"/>
        </w:rPr>
      </w:pPr>
      <w:r w:rsidRPr="00BE434D">
        <w:rPr>
          <w:sz w:val="28"/>
          <w:szCs w:val="28"/>
        </w:rPr>
        <w:t xml:space="preserve">          1) Переливание крови от ближайших родственников.</w:t>
      </w:r>
    </w:p>
    <w:p w:rsidR="00F358A4" w:rsidRPr="00BE434D" w:rsidRDefault="00F358A4" w:rsidP="00F358A4">
      <w:pPr>
        <w:jc w:val="both"/>
        <w:rPr>
          <w:sz w:val="28"/>
          <w:szCs w:val="28"/>
        </w:rPr>
      </w:pPr>
      <w:r w:rsidRPr="00BE434D">
        <w:rPr>
          <w:sz w:val="28"/>
          <w:szCs w:val="28"/>
        </w:rPr>
        <w:t xml:space="preserve">          2) Переливание собственной крови, взятой у больного заблаговременно перед операцией.</w:t>
      </w:r>
    </w:p>
    <w:p w:rsidR="00F358A4" w:rsidRPr="00BE434D" w:rsidRDefault="00F358A4" w:rsidP="00F358A4">
      <w:pPr>
        <w:jc w:val="both"/>
        <w:rPr>
          <w:sz w:val="28"/>
          <w:szCs w:val="28"/>
        </w:rPr>
      </w:pPr>
      <w:r w:rsidRPr="00BE434D">
        <w:rPr>
          <w:sz w:val="28"/>
          <w:szCs w:val="28"/>
        </w:rPr>
        <w:t xml:space="preserve">          3) Переливание собственной крови, излившейся в серозные полости.</w:t>
      </w:r>
    </w:p>
    <w:p w:rsidR="00F358A4" w:rsidRPr="00BE434D" w:rsidRDefault="00F358A4" w:rsidP="00F358A4">
      <w:pPr>
        <w:jc w:val="both"/>
        <w:rPr>
          <w:sz w:val="28"/>
          <w:szCs w:val="28"/>
        </w:rPr>
      </w:pPr>
      <w:r w:rsidRPr="00BE434D">
        <w:rPr>
          <w:sz w:val="28"/>
          <w:szCs w:val="28"/>
        </w:rPr>
        <w:t xml:space="preserve">          4)Переливание одногруппной крови от человека к человеку.</w:t>
      </w:r>
    </w:p>
    <w:p w:rsidR="00F358A4" w:rsidRPr="00BE434D" w:rsidRDefault="00F358A4" w:rsidP="00F358A4">
      <w:pPr>
        <w:tabs>
          <w:tab w:val="num" w:pos="360"/>
        </w:tabs>
        <w:jc w:val="both"/>
        <w:rPr>
          <w:sz w:val="28"/>
          <w:szCs w:val="28"/>
        </w:rPr>
      </w:pPr>
      <w:r w:rsidRPr="00BE434D">
        <w:rPr>
          <w:sz w:val="28"/>
          <w:szCs w:val="28"/>
        </w:rPr>
        <w:t>286. Биологическую пробу проводят путем:</w:t>
      </w:r>
    </w:p>
    <w:p w:rsidR="00F358A4" w:rsidRPr="00BE434D" w:rsidRDefault="00F358A4" w:rsidP="00F358A4">
      <w:pPr>
        <w:jc w:val="both"/>
        <w:rPr>
          <w:sz w:val="28"/>
          <w:szCs w:val="28"/>
        </w:rPr>
      </w:pPr>
      <w:r w:rsidRPr="00BE434D">
        <w:rPr>
          <w:sz w:val="28"/>
          <w:szCs w:val="28"/>
        </w:rPr>
        <w:t xml:space="preserve">         1) Однократного введения 5о мл донорской крови</w:t>
      </w:r>
    </w:p>
    <w:p w:rsidR="00F358A4" w:rsidRPr="00BE434D" w:rsidRDefault="00F358A4" w:rsidP="00F358A4">
      <w:pPr>
        <w:jc w:val="both"/>
        <w:rPr>
          <w:sz w:val="28"/>
          <w:szCs w:val="28"/>
        </w:rPr>
      </w:pPr>
      <w:r w:rsidRPr="00BE434D">
        <w:rPr>
          <w:sz w:val="28"/>
          <w:szCs w:val="28"/>
        </w:rPr>
        <w:t xml:space="preserve">         2) Капельного 3-х кратного введения донорской крови по 10 мл</w:t>
      </w:r>
    </w:p>
    <w:p w:rsidR="00F358A4" w:rsidRPr="00BE434D" w:rsidRDefault="00F358A4" w:rsidP="00F358A4">
      <w:pPr>
        <w:jc w:val="both"/>
        <w:rPr>
          <w:sz w:val="28"/>
          <w:szCs w:val="28"/>
        </w:rPr>
      </w:pPr>
      <w:r w:rsidRPr="00BE434D">
        <w:rPr>
          <w:sz w:val="28"/>
          <w:szCs w:val="28"/>
        </w:rPr>
        <w:t xml:space="preserve">         3) Струйного 3-х кратного введения донорской крови по 25 мл</w:t>
      </w:r>
    </w:p>
    <w:p w:rsidR="00F358A4" w:rsidRPr="00BE434D" w:rsidRDefault="00F358A4" w:rsidP="00F358A4">
      <w:pPr>
        <w:jc w:val="both"/>
        <w:rPr>
          <w:sz w:val="28"/>
          <w:szCs w:val="28"/>
        </w:rPr>
      </w:pPr>
      <w:r w:rsidRPr="00BE434D">
        <w:rPr>
          <w:sz w:val="28"/>
          <w:szCs w:val="28"/>
        </w:rPr>
        <w:t xml:space="preserve">         4)Струйного 3-х кратного введения донорской крови по 10-15 мл</w:t>
      </w:r>
    </w:p>
    <w:p w:rsidR="00F358A4" w:rsidRPr="00BE434D" w:rsidRDefault="00F358A4" w:rsidP="00F358A4">
      <w:pPr>
        <w:rPr>
          <w:sz w:val="28"/>
          <w:szCs w:val="28"/>
        </w:rPr>
      </w:pPr>
      <w:r w:rsidRPr="00BE434D">
        <w:rPr>
          <w:sz w:val="28"/>
          <w:szCs w:val="28"/>
        </w:rPr>
        <w:t>287. Что является основным звеном в патогенезе острого гематогенного остеомиелита по теории Э. Лексера:</w:t>
      </w:r>
    </w:p>
    <w:p w:rsidR="00F358A4" w:rsidRPr="00BE434D" w:rsidRDefault="00F358A4" w:rsidP="00F358A4">
      <w:pPr>
        <w:rPr>
          <w:sz w:val="28"/>
          <w:szCs w:val="28"/>
        </w:rPr>
      </w:pPr>
      <w:r w:rsidRPr="00BE434D">
        <w:rPr>
          <w:sz w:val="28"/>
          <w:szCs w:val="28"/>
        </w:rPr>
        <w:tab/>
        <w:t>1) микробная эмболия концевых сосудов кости</w:t>
      </w:r>
    </w:p>
    <w:p w:rsidR="00F358A4" w:rsidRPr="00BE434D" w:rsidRDefault="00F358A4" w:rsidP="00F358A4">
      <w:pPr>
        <w:rPr>
          <w:sz w:val="28"/>
          <w:szCs w:val="28"/>
        </w:rPr>
      </w:pPr>
      <w:r w:rsidRPr="00BE434D">
        <w:rPr>
          <w:sz w:val="28"/>
          <w:szCs w:val="28"/>
        </w:rPr>
        <w:tab/>
        <w:t>2) нервно-рефлекторный механизм</w:t>
      </w:r>
    </w:p>
    <w:p w:rsidR="00F358A4" w:rsidRPr="00BE434D" w:rsidRDefault="00F358A4" w:rsidP="00F358A4">
      <w:pPr>
        <w:rPr>
          <w:sz w:val="28"/>
          <w:szCs w:val="28"/>
        </w:rPr>
      </w:pPr>
      <w:r w:rsidRPr="00BE434D">
        <w:rPr>
          <w:sz w:val="28"/>
          <w:szCs w:val="28"/>
        </w:rPr>
        <w:tab/>
        <w:t>3) сенсибилизация</w:t>
      </w:r>
    </w:p>
    <w:p w:rsidR="00F358A4" w:rsidRPr="00BE434D" w:rsidRDefault="00F358A4" w:rsidP="00F358A4">
      <w:pPr>
        <w:ind w:firstLine="708"/>
        <w:rPr>
          <w:sz w:val="28"/>
          <w:szCs w:val="28"/>
        </w:rPr>
      </w:pPr>
      <w:r w:rsidRPr="00BE434D">
        <w:rPr>
          <w:sz w:val="28"/>
          <w:szCs w:val="28"/>
        </w:rPr>
        <w:t>4) травма</w:t>
      </w:r>
    </w:p>
    <w:p w:rsidR="00F358A4" w:rsidRPr="00BE434D" w:rsidRDefault="00F358A4" w:rsidP="00F358A4">
      <w:pPr>
        <w:pStyle w:val="2"/>
        <w:spacing w:after="0" w:line="240" w:lineRule="auto"/>
        <w:rPr>
          <w:sz w:val="28"/>
          <w:szCs w:val="28"/>
        </w:rPr>
      </w:pPr>
      <w:r w:rsidRPr="00BE434D">
        <w:rPr>
          <w:sz w:val="28"/>
          <w:szCs w:val="28"/>
        </w:rPr>
        <w:t>288. Принципы лечения острого гематогенного остеомиелита:</w:t>
      </w:r>
    </w:p>
    <w:p w:rsidR="00F358A4" w:rsidRPr="00BE434D" w:rsidRDefault="00F358A4" w:rsidP="00F358A4">
      <w:pPr>
        <w:rPr>
          <w:sz w:val="28"/>
          <w:szCs w:val="28"/>
        </w:rPr>
      </w:pPr>
      <w:r w:rsidRPr="00BE434D">
        <w:rPr>
          <w:sz w:val="28"/>
          <w:szCs w:val="28"/>
        </w:rPr>
        <w:tab/>
        <w:t>1) иммобилизация и антибиотикотерапия</w:t>
      </w:r>
    </w:p>
    <w:p w:rsidR="00F358A4" w:rsidRPr="00BE434D" w:rsidRDefault="00F358A4" w:rsidP="00F358A4">
      <w:pPr>
        <w:rPr>
          <w:sz w:val="28"/>
          <w:szCs w:val="28"/>
        </w:rPr>
      </w:pPr>
      <w:r w:rsidRPr="00BE434D">
        <w:rPr>
          <w:sz w:val="28"/>
          <w:szCs w:val="28"/>
        </w:rPr>
        <w:tab/>
        <w:t>2) консервативное лечение</w:t>
      </w:r>
    </w:p>
    <w:p w:rsidR="00F358A4" w:rsidRPr="00BE434D" w:rsidRDefault="00F358A4" w:rsidP="00F358A4">
      <w:pPr>
        <w:rPr>
          <w:sz w:val="28"/>
          <w:szCs w:val="28"/>
        </w:rPr>
      </w:pPr>
      <w:r w:rsidRPr="00BE434D">
        <w:rPr>
          <w:sz w:val="28"/>
          <w:szCs w:val="28"/>
        </w:rPr>
        <w:tab/>
        <w:t>3) физиотерапевтическое лечение</w:t>
      </w:r>
    </w:p>
    <w:p w:rsidR="00F358A4" w:rsidRPr="00BE434D" w:rsidRDefault="00F358A4" w:rsidP="00F358A4">
      <w:pPr>
        <w:rPr>
          <w:sz w:val="28"/>
          <w:szCs w:val="28"/>
        </w:rPr>
      </w:pPr>
      <w:r w:rsidRPr="00BE434D">
        <w:rPr>
          <w:sz w:val="28"/>
          <w:szCs w:val="28"/>
        </w:rPr>
        <w:tab/>
        <w:t>4) раннее щадящее оперативное лечение</w:t>
      </w:r>
    </w:p>
    <w:p w:rsidR="00F358A4" w:rsidRPr="00BE434D" w:rsidRDefault="00F358A4" w:rsidP="00F358A4">
      <w:pPr>
        <w:rPr>
          <w:sz w:val="28"/>
          <w:szCs w:val="28"/>
        </w:rPr>
      </w:pPr>
      <w:r w:rsidRPr="00BE434D">
        <w:rPr>
          <w:sz w:val="28"/>
          <w:szCs w:val="28"/>
        </w:rPr>
        <w:t>289. Типичные рентгенологические изменения костной ткани, характерные для хронического гематогенного остеомиелита:</w:t>
      </w:r>
    </w:p>
    <w:p w:rsidR="00F358A4" w:rsidRPr="00BE434D" w:rsidRDefault="00F358A4" w:rsidP="00F358A4">
      <w:pPr>
        <w:rPr>
          <w:sz w:val="28"/>
          <w:szCs w:val="28"/>
        </w:rPr>
      </w:pPr>
      <w:r w:rsidRPr="00BE434D">
        <w:rPr>
          <w:sz w:val="28"/>
          <w:szCs w:val="28"/>
        </w:rPr>
        <w:tab/>
        <w:t>1) линейный периостит</w:t>
      </w:r>
    </w:p>
    <w:p w:rsidR="00F358A4" w:rsidRPr="00BE434D" w:rsidRDefault="00F358A4" w:rsidP="00F358A4">
      <w:pPr>
        <w:rPr>
          <w:sz w:val="28"/>
          <w:szCs w:val="28"/>
        </w:rPr>
      </w:pPr>
      <w:r w:rsidRPr="00BE434D">
        <w:rPr>
          <w:sz w:val="28"/>
          <w:szCs w:val="28"/>
        </w:rPr>
        <w:tab/>
        <w:t>2) остеопороз</w:t>
      </w:r>
    </w:p>
    <w:p w:rsidR="00F358A4" w:rsidRPr="00BE434D" w:rsidRDefault="00F358A4" w:rsidP="00F358A4">
      <w:pPr>
        <w:rPr>
          <w:sz w:val="28"/>
          <w:szCs w:val="28"/>
        </w:rPr>
      </w:pPr>
      <w:r w:rsidRPr="00BE434D">
        <w:rPr>
          <w:sz w:val="28"/>
          <w:szCs w:val="28"/>
        </w:rPr>
        <w:tab/>
        <w:t>3) разрушение кости и периостит</w:t>
      </w:r>
    </w:p>
    <w:p w:rsidR="00F358A4" w:rsidRPr="00BE434D" w:rsidRDefault="00F358A4" w:rsidP="00F358A4">
      <w:pPr>
        <w:rPr>
          <w:sz w:val="28"/>
          <w:szCs w:val="28"/>
        </w:rPr>
      </w:pPr>
      <w:r w:rsidRPr="00BE434D">
        <w:rPr>
          <w:sz w:val="28"/>
          <w:szCs w:val="28"/>
        </w:rPr>
        <w:tab/>
        <w:t>4) секвестр, секвестральная коробка</w:t>
      </w:r>
    </w:p>
    <w:p w:rsidR="00F358A4" w:rsidRPr="00BE434D" w:rsidRDefault="00F358A4" w:rsidP="00F358A4">
      <w:pPr>
        <w:jc w:val="both"/>
        <w:rPr>
          <w:sz w:val="28"/>
          <w:szCs w:val="28"/>
        </w:rPr>
      </w:pPr>
      <w:r w:rsidRPr="00BE434D">
        <w:rPr>
          <w:sz w:val="28"/>
          <w:szCs w:val="28"/>
        </w:rPr>
        <w:t>290. Выберите правильный ответ: патогистологический признак, характерный для костно-суставного туберкулеза:</w:t>
      </w:r>
    </w:p>
    <w:p w:rsidR="00F358A4" w:rsidRPr="00BE434D" w:rsidRDefault="00F358A4" w:rsidP="00F358A4">
      <w:pPr>
        <w:jc w:val="both"/>
        <w:rPr>
          <w:sz w:val="28"/>
          <w:szCs w:val="28"/>
        </w:rPr>
      </w:pPr>
      <w:r w:rsidRPr="00BE434D">
        <w:rPr>
          <w:sz w:val="28"/>
          <w:szCs w:val="28"/>
        </w:rPr>
        <w:tab/>
        <w:t>1) лейкоцитарная инфильтрация</w:t>
      </w:r>
    </w:p>
    <w:p w:rsidR="00F358A4" w:rsidRPr="00BE434D" w:rsidRDefault="00F358A4" w:rsidP="00F358A4">
      <w:pPr>
        <w:jc w:val="both"/>
        <w:rPr>
          <w:sz w:val="28"/>
          <w:szCs w:val="28"/>
        </w:rPr>
      </w:pPr>
      <w:r w:rsidRPr="00BE434D">
        <w:rPr>
          <w:sz w:val="28"/>
          <w:szCs w:val="28"/>
        </w:rPr>
        <w:tab/>
        <w:t>2) клетки Пирогова-Ланганса</w:t>
      </w:r>
    </w:p>
    <w:p w:rsidR="00F358A4" w:rsidRPr="00BE434D" w:rsidRDefault="00F358A4" w:rsidP="00F358A4">
      <w:pPr>
        <w:jc w:val="both"/>
        <w:rPr>
          <w:sz w:val="28"/>
          <w:szCs w:val="28"/>
        </w:rPr>
      </w:pPr>
      <w:r w:rsidRPr="00BE434D">
        <w:rPr>
          <w:sz w:val="28"/>
          <w:szCs w:val="28"/>
        </w:rPr>
        <w:tab/>
        <w:t>3) пролиферация сосудов</w:t>
      </w:r>
    </w:p>
    <w:p w:rsidR="00F358A4" w:rsidRPr="00BE434D" w:rsidRDefault="00F358A4" w:rsidP="00F358A4">
      <w:pPr>
        <w:jc w:val="both"/>
        <w:rPr>
          <w:sz w:val="28"/>
          <w:szCs w:val="28"/>
        </w:rPr>
      </w:pPr>
      <w:r w:rsidRPr="00BE434D">
        <w:rPr>
          <w:sz w:val="28"/>
          <w:szCs w:val="28"/>
        </w:rPr>
        <w:tab/>
        <w:t>4) гнойно-некротическая ткань</w:t>
      </w:r>
    </w:p>
    <w:p w:rsidR="00F358A4" w:rsidRPr="00BE434D" w:rsidRDefault="00F358A4" w:rsidP="00F358A4">
      <w:pPr>
        <w:rPr>
          <w:sz w:val="28"/>
          <w:szCs w:val="28"/>
        </w:rPr>
      </w:pPr>
      <w:r w:rsidRPr="00BE434D">
        <w:rPr>
          <w:sz w:val="28"/>
          <w:szCs w:val="28"/>
        </w:rPr>
        <w:t>291. Характерные рентгенологические признаки активного костно-суставного туберкулеза:</w:t>
      </w:r>
    </w:p>
    <w:p w:rsidR="00F358A4" w:rsidRPr="00BE434D" w:rsidRDefault="00F358A4" w:rsidP="00F358A4">
      <w:pPr>
        <w:jc w:val="both"/>
        <w:rPr>
          <w:sz w:val="28"/>
          <w:szCs w:val="28"/>
        </w:rPr>
      </w:pPr>
      <w:r w:rsidRPr="00BE434D">
        <w:rPr>
          <w:sz w:val="28"/>
          <w:szCs w:val="28"/>
        </w:rPr>
        <w:tab/>
        <w:t xml:space="preserve">1) периостит </w:t>
      </w:r>
    </w:p>
    <w:p w:rsidR="00F358A4" w:rsidRPr="00BE434D" w:rsidRDefault="00F358A4" w:rsidP="00F358A4">
      <w:pPr>
        <w:jc w:val="both"/>
        <w:rPr>
          <w:sz w:val="28"/>
          <w:szCs w:val="28"/>
        </w:rPr>
      </w:pPr>
      <w:r w:rsidRPr="00BE434D">
        <w:rPr>
          <w:sz w:val="28"/>
          <w:szCs w:val="28"/>
        </w:rPr>
        <w:tab/>
        <w:t>2) склероз</w:t>
      </w:r>
    </w:p>
    <w:p w:rsidR="00F358A4" w:rsidRPr="00BE434D" w:rsidRDefault="00F358A4" w:rsidP="00F358A4">
      <w:pPr>
        <w:jc w:val="both"/>
        <w:rPr>
          <w:sz w:val="28"/>
          <w:szCs w:val="28"/>
        </w:rPr>
      </w:pPr>
      <w:r w:rsidRPr="00BE434D">
        <w:rPr>
          <w:sz w:val="28"/>
          <w:szCs w:val="28"/>
        </w:rPr>
        <w:tab/>
        <w:t xml:space="preserve">3) остеопороз </w:t>
      </w:r>
    </w:p>
    <w:p w:rsidR="00F358A4" w:rsidRPr="00BE434D" w:rsidRDefault="00F358A4" w:rsidP="00F358A4">
      <w:pPr>
        <w:jc w:val="both"/>
        <w:rPr>
          <w:sz w:val="28"/>
          <w:szCs w:val="28"/>
        </w:rPr>
      </w:pPr>
      <w:r w:rsidRPr="00BE434D">
        <w:rPr>
          <w:sz w:val="28"/>
          <w:szCs w:val="28"/>
        </w:rPr>
        <w:tab/>
        <w:t>4) параоссальное костеобразование</w:t>
      </w:r>
    </w:p>
    <w:p w:rsidR="00F358A4" w:rsidRPr="00BE434D" w:rsidRDefault="00F358A4" w:rsidP="00F358A4">
      <w:pPr>
        <w:rPr>
          <w:sz w:val="28"/>
          <w:szCs w:val="28"/>
        </w:rPr>
      </w:pPr>
      <w:r w:rsidRPr="00BE434D">
        <w:rPr>
          <w:sz w:val="28"/>
          <w:szCs w:val="28"/>
        </w:rPr>
        <w:t>292. Назовите типичные для костно-суставного туберкулеза морфологические проявления в начале заболевания:</w:t>
      </w:r>
    </w:p>
    <w:p w:rsidR="00F358A4" w:rsidRPr="00BE434D" w:rsidRDefault="00F358A4" w:rsidP="00F358A4">
      <w:pPr>
        <w:jc w:val="both"/>
        <w:rPr>
          <w:sz w:val="28"/>
          <w:szCs w:val="28"/>
        </w:rPr>
      </w:pPr>
      <w:r w:rsidRPr="00BE434D">
        <w:rPr>
          <w:sz w:val="28"/>
          <w:szCs w:val="28"/>
        </w:rPr>
        <w:tab/>
        <w:t xml:space="preserve">1) первичный остит </w:t>
      </w:r>
    </w:p>
    <w:p w:rsidR="00F358A4" w:rsidRPr="00BE434D" w:rsidRDefault="00F358A4" w:rsidP="00F358A4">
      <w:pPr>
        <w:jc w:val="both"/>
        <w:rPr>
          <w:sz w:val="28"/>
          <w:szCs w:val="28"/>
        </w:rPr>
      </w:pPr>
      <w:r w:rsidRPr="00BE434D">
        <w:rPr>
          <w:sz w:val="28"/>
          <w:szCs w:val="28"/>
        </w:rPr>
        <w:tab/>
        <w:t>2) вторичный артрит</w:t>
      </w:r>
    </w:p>
    <w:p w:rsidR="00F358A4" w:rsidRPr="00BE434D" w:rsidRDefault="00F358A4" w:rsidP="00F358A4">
      <w:pPr>
        <w:jc w:val="both"/>
        <w:rPr>
          <w:sz w:val="28"/>
          <w:szCs w:val="28"/>
        </w:rPr>
      </w:pPr>
      <w:r w:rsidRPr="00BE434D">
        <w:rPr>
          <w:sz w:val="28"/>
          <w:szCs w:val="28"/>
        </w:rPr>
        <w:tab/>
        <w:t>3) первичный артрит</w:t>
      </w:r>
    </w:p>
    <w:p w:rsidR="00F358A4" w:rsidRPr="00BE434D" w:rsidRDefault="00F358A4" w:rsidP="00F358A4">
      <w:pPr>
        <w:jc w:val="both"/>
        <w:rPr>
          <w:sz w:val="28"/>
          <w:szCs w:val="28"/>
        </w:rPr>
      </w:pPr>
      <w:r w:rsidRPr="00BE434D">
        <w:rPr>
          <w:sz w:val="28"/>
          <w:szCs w:val="28"/>
        </w:rPr>
        <w:lastRenderedPageBreak/>
        <w:tab/>
        <w:t>4) периартрит</w:t>
      </w:r>
    </w:p>
    <w:p w:rsidR="00F358A4" w:rsidRPr="00BE434D" w:rsidRDefault="00F358A4" w:rsidP="00F358A4">
      <w:pPr>
        <w:pStyle w:val="FR2"/>
        <w:widowControl/>
        <w:snapToGrid/>
        <w:spacing w:line="240" w:lineRule="auto"/>
        <w:rPr>
          <w:rFonts w:ascii="Times New Roman" w:hAnsi="Times New Roman"/>
          <w:sz w:val="28"/>
          <w:szCs w:val="28"/>
        </w:rPr>
      </w:pPr>
      <w:r w:rsidRPr="00BE434D">
        <w:rPr>
          <w:rFonts w:ascii="Times New Roman" w:hAnsi="Times New Roman"/>
          <w:sz w:val="28"/>
          <w:szCs w:val="28"/>
        </w:rPr>
        <w:t xml:space="preserve">293. Опухоль обозначается буквой «Р», что характеризует: </w:t>
      </w:r>
    </w:p>
    <w:p w:rsidR="00F358A4" w:rsidRPr="00BE434D" w:rsidRDefault="00F358A4" w:rsidP="00F358A4">
      <w:pPr>
        <w:pStyle w:val="ac"/>
        <w:numPr>
          <w:ilvl w:val="0"/>
          <w:numId w:val="182"/>
        </w:numPr>
        <w:rPr>
          <w:rFonts w:ascii="Times New Roman" w:hAnsi="Times New Roman"/>
          <w:sz w:val="28"/>
          <w:szCs w:val="28"/>
        </w:rPr>
      </w:pPr>
      <w:r w:rsidRPr="00BE434D">
        <w:rPr>
          <w:rFonts w:ascii="Times New Roman" w:hAnsi="Times New Roman"/>
          <w:sz w:val="28"/>
          <w:szCs w:val="28"/>
        </w:rPr>
        <w:t xml:space="preserve">Величину опухоли </w:t>
      </w:r>
    </w:p>
    <w:p w:rsidR="00F358A4" w:rsidRPr="00BE434D" w:rsidRDefault="00F358A4" w:rsidP="00F358A4">
      <w:pPr>
        <w:pStyle w:val="ac"/>
        <w:numPr>
          <w:ilvl w:val="0"/>
          <w:numId w:val="182"/>
        </w:numPr>
        <w:rPr>
          <w:rFonts w:ascii="Times New Roman" w:hAnsi="Times New Roman"/>
          <w:sz w:val="28"/>
          <w:szCs w:val="28"/>
        </w:rPr>
      </w:pPr>
      <w:r w:rsidRPr="00BE434D">
        <w:rPr>
          <w:rFonts w:ascii="Times New Roman" w:hAnsi="Times New Roman"/>
          <w:sz w:val="28"/>
          <w:szCs w:val="28"/>
        </w:rPr>
        <w:t xml:space="preserve">Наличие метастазов </w:t>
      </w:r>
    </w:p>
    <w:p w:rsidR="00F358A4" w:rsidRPr="00BE434D" w:rsidRDefault="00F358A4" w:rsidP="00F358A4">
      <w:pPr>
        <w:pStyle w:val="ac"/>
        <w:numPr>
          <w:ilvl w:val="0"/>
          <w:numId w:val="182"/>
        </w:numPr>
        <w:rPr>
          <w:rFonts w:ascii="Times New Roman" w:hAnsi="Times New Roman"/>
          <w:sz w:val="28"/>
          <w:szCs w:val="28"/>
        </w:rPr>
      </w:pPr>
      <w:r w:rsidRPr="00BE434D">
        <w:rPr>
          <w:rFonts w:ascii="Times New Roman" w:hAnsi="Times New Roman"/>
          <w:sz w:val="28"/>
          <w:szCs w:val="28"/>
        </w:rPr>
        <w:t xml:space="preserve">Степень инвазии </w:t>
      </w:r>
    </w:p>
    <w:p w:rsidR="00F358A4" w:rsidRPr="00BE434D" w:rsidRDefault="00F358A4" w:rsidP="00F358A4">
      <w:pPr>
        <w:pStyle w:val="ac"/>
        <w:numPr>
          <w:ilvl w:val="0"/>
          <w:numId w:val="182"/>
        </w:numPr>
        <w:rPr>
          <w:rFonts w:ascii="Times New Roman" w:hAnsi="Times New Roman"/>
          <w:sz w:val="28"/>
          <w:szCs w:val="28"/>
        </w:rPr>
      </w:pPr>
      <w:r w:rsidRPr="00BE434D">
        <w:rPr>
          <w:rFonts w:ascii="Times New Roman" w:hAnsi="Times New Roman"/>
          <w:sz w:val="28"/>
          <w:szCs w:val="28"/>
        </w:rPr>
        <w:t>Быстроту роста</w:t>
      </w:r>
    </w:p>
    <w:p w:rsidR="00F358A4" w:rsidRPr="00BE434D" w:rsidRDefault="00F358A4" w:rsidP="00F358A4">
      <w:pPr>
        <w:jc w:val="both"/>
        <w:rPr>
          <w:sz w:val="28"/>
          <w:szCs w:val="28"/>
        </w:rPr>
      </w:pPr>
      <w:r w:rsidRPr="00BE434D">
        <w:rPr>
          <w:sz w:val="28"/>
          <w:szCs w:val="28"/>
        </w:rPr>
        <w:t xml:space="preserve">294. Характеристика клинических проявлений  метастатического лимфатического узла: </w:t>
      </w:r>
    </w:p>
    <w:p w:rsidR="00F358A4" w:rsidRPr="00BE434D" w:rsidRDefault="00F358A4" w:rsidP="00F358A4">
      <w:pPr>
        <w:pStyle w:val="ac"/>
        <w:widowControl/>
        <w:numPr>
          <w:ilvl w:val="0"/>
          <w:numId w:val="183"/>
        </w:numPr>
        <w:autoSpaceDE/>
        <w:adjustRightInd/>
        <w:rPr>
          <w:rFonts w:ascii="Times New Roman" w:hAnsi="Times New Roman"/>
          <w:sz w:val="28"/>
          <w:szCs w:val="28"/>
        </w:rPr>
      </w:pPr>
      <w:r w:rsidRPr="00BE434D">
        <w:rPr>
          <w:rFonts w:ascii="Times New Roman" w:hAnsi="Times New Roman"/>
          <w:sz w:val="28"/>
          <w:szCs w:val="28"/>
        </w:rPr>
        <w:t xml:space="preserve">Болезненный, мягкий, чёткий </w:t>
      </w:r>
    </w:p>
    <w:p w:rsidR="00F358A4" w:rsidRPr="00BE434D" w:rsidRDefault="00F358A4" w:rsidP="00F358A4">
      <w:pPr>
        <w:pStyle w:val="ac"/>
        <w:widowControl/>
        <w:numPr>
          <w:ilvl w:val="0"/>
          <w:numId w:val="183"/>
        </w:numPr>
        <w:autoSpaceDE/>
        <w:adjustRightInd/>
        <w:rPr>
          <w:rFonts w:ascii="Times New Roman" w:hAnsi="Times New Roman"/>
          <w:sz w:val="28"/>
          <w:szCs w:val="28"/>
        </w:rPr>
      </w:pPr>
      <w:r w:rsidRPr="00BE434D">
        <w:rPr>
          <w:rFonts w:ascii="Times New Roman" w:hAnsi="Times New Roman"/>
          <w:sz w:val="28"/>
          <w:szCs w:val="28"/>
        </w:rPr>
        <w:t xml:space="preserve">Плотный, увеличенный, утративший бобовидную форму  </w:t>
      </w:r>
    </w:p>
    <w:p w:rsidR="00F358A4" w:rsidRPr="00BE434D" w:rsidRDefault="00F358A4" w:rsidP="00F358A4">
      <w:pPr>
        <w:pStyle w:val="ac"/>
        <w:widowControl/>
        <w:numPr>
          <w:ilvl w:val="0"/>
          <w:numId w:val="183"/>
        </w:numPr>
        <w:autoSpaceDE/>
        <w:adjustRightInd/>
        <w:rPr>
          <w:rFonts w:ascii="Times New Roman" w:hAnsi="Times New Roman"/>
          <w:sz w:val="28"/>
          <w:szCs w:val="28"/>
        </w:rPr>
      </w:pPr>
      <w:r w:rsidRPr="00BE434D">
        <w:rPr>
          <w:rFonts w:ascii="Times New Roman" w:hAnsi="Times New Roman"/>
          <w:sz w:val="28"/>
          <w:szCs w:val="28"/>
        </w:rPr>
        <w:t xml:space="preserve">С флюктуацией и гиперемией кожи над ним </w:t>
      </w:r>
    </w:p>
    <w:p w:rsidR="00F358A4" w:rsidRPr="00BE434D" w:rsidRDefault="00F358A4" w:rsidP="00F358A4">
      <w:pPr>
        <w:pStyle w:val="ac"/>
        <w:widowControl/>
        <w:numPr>
          <w:ilvl w:val="0"/>
          <w:numId w:val="183"/>
        </w:numPr>
        <w:autoSpaceDE/>
        <w:adjustRightInd/>
        <w:rPr>
          <w:rFonts w:ascii="Times New Roman" w:hAnsi="Times New Roman"/>
          <w:sz w:val="28"/>
          <w:szCs w:val="28"/>
        </w:rPr>
      </w:pPr>
      <w:r w:rsidRPr="00BE434D">
        <w:rPr>
          <w:rFonts w:ascii="Times New Roman" w:hAnsi="Times New Roman"/>
          <w:sz w:val="28"/>
          <w:szCs w:val="28"/>
        </w:rPr>
        <w:t>Увеличенный, мягкий, болезненный</w:t>
      </w:r>
    </w:p>
    <w:p w:rsidR="00F358A4" w:rsidRPr="00BE434D" w:rsidRDefault="00F358A4" w:rsidP="00F358A4">
      <w:pPr>
        <w:jc w:val="both"/>
        <w:rPr>
          <w:sz w:val="28"/>
          <w:szCs w:val="28"/>
        </w:rPr>
      </w:pPr>
      <w:r w:rsidRPr="00BE434D">
        <w:rPr>
          <w:sz w:val="28"/>
          <w:szCs w:val="28"/>
        </w:rPr>
        <w:t xml:space="preserve">295.К синдрому малых признаков  злокачественной  опухоли  по  Савицкому   тносятся: </w:t>
      </w:r>
    </w:p>
    <w:p w:rsidR="00F358A4" w:rsidRPr="00BE434D" w:rsidRDefault="00F358A4" w:rsidP="00F358A4">
      <w:pPr>
        <w:numPr>
          <w:ilvl w:val="0"/>
          <w:numId w:val="184"/>
        </w:numPr>
        <w:jc w:val="both"/>
        <w:rPr>
          <w:sz w:val="28"/>
          <w:szCs w:val="28"/>
        </w:rPr>
      </w:pPr>
      <w:r w:rsidRPr="00BE434D">
        <w:rPr>
          <w:sz w:val="28"/>
          <w:szCs w:val="28"/>
        </w:rPr>
        <w:t>Кровотечение</w:t>
      </w:r>
    </w:p>
    <w:p w:rsidR="00F358A4" w:rsidRPr="00BE434D" w:rsidRDefault="00F358A4" w:rsidP="00F358A4">
      <w:pPr>
        <w:numPr>
          <w:ilvl w:val="0"/>
          <w:numId w:val="184"/>
        </w:numPr>
        <w:jc w:val="both"/>
        <w:rPr>
          <w:sz w:val="28"/>
          <w:szCs w:val="28"/>
        </w:rPr>
      </w:pPr>
      <w:r w:rsidRPr="00BE434D">
        <w:rPr>
          <w:sz w:val="28"/>
          <w:szCs w:val="28"/>
        </w:rPr>
        <w:t xml:space="preserve">Утомляемость </w:t>
      </w:r>
    </w:p>
    <w:p w:rsidR="00F358A4" w:rsidRPr="00BE434D" w:rsidRDefault="00F358A4" w:rsidP="00F358A4">
      <w:pPr>
        <w:numPr>
          <w:ilvl w:val="0"/>
          <w:numId w:val="184"/>
        </w:numPr>
        <w:jc w:val="both"/>
        <w:rPr>
          <w:sz w:val="28"/>
          <w:szCs w:val="28"/>
        </w:rPr>
      </w:pPr>
      <w:r w:rsidRPr="00BE434D">
        <w:rPr>
          <w:sz w:val="28"/>
          <w:szCs w:val="28"/>
        </w:rPr>
        <w:t xml:space="preserve">Боль </w:t>
      </w:r>
    </w:p>
    <w:p w:rsidR="00F358A4" w:rsidRPr="00BE434D" w:rsidRDefault="00F358A4" w:rsidP="00F358A4">
      <w:pPr>
        <w:numPr>
          <w:ilvl w:val="0"/>
          <w:numId w:val="184"/>
        </w:numPr>
        <w:jc w:val="both"/>
        <w:rPr>
          <w:sz w:val="28"/>
          <w:szCs w:val="28"/>
        </w:rPr>
      </w:pPr>
      <w:r w:rsidRPr="00BE434D">
        <w:rPr>
          <w:sz w:val="28"/>
          <w:szCs w:val="28"/>
        </w:rPr>
        <w:t>Рвота</w:t>
      </w:r>
    </w:p>
    <w:p w:rsidR="00F358A4" w:rsidRPr="00BE434D" w:rsidRDefault="00F358A4" w:rsidP="00F358A4">
      <w:pPr>
        <w:jc w:val="both"/>
        <w:rPr>
          <w:sz w:val="28"/>
          <w:szCs w:val="28"/>
        </w:rPr>
      </w:pPr>
      <w:r w:rsidRPr="00BE434D">
        <w:rPr>
          <w:sz w:val="28"/>
          <w:szCs w:val="28"/>
        </w:rPr>
        <w:t xml:space="preserve">296. У больного  имеется рак тела желудка,  прорастающий все слои, метастазы в большой сальник. Определите стадию заболевания. </w:t>
      </w:r>
    </w:p>
    <w:p w:rsidR="00F358A4" w:rsidRPr="00BE434D" w:rsidRDefault="00F358A4" w:rsidP="00F358A4">
      <w:pPr>
        <w:numPr>
          <w:ilvl w:val="0"/>
          <w:numId w:val="185"/>
        </w:numPr>
        <w:jc w:val="both"/>
        <w:rPr>
          <w:sz w:val="28"/>
          <w:szCs w:val="28"/>
          <w:lang w:val="en-US"/>
        </w:rPr>
      </w:pPr>
      <w:r w:rsidRPr="00BE434D">
        <w:rPr>
          <w:sz w:val="28"/>
          <w:szCs w:val="28"/>
          <w:lang w:val="en-US"/>
        </w:rPr>
        <w:t>I</w:t>
      </w:r>
    </w:p>
    <w:p w:rsidR="00F358A4" w:rsidRPr="00BE434D" w:rsidRDefault="00F358A4" w:rsidP="00F358A4">
      <w:pPr>
        <w:numPr>
          <w:ilvl w:val="0"/>
          <w:numId w:val="185"/>
        </w:numPr>
        <w:jc w:val="both"/>
        <w:rPr>
          <w:sz w:val="28"/>
          <w:szCs w:val="28"/>
          <w:lang w:val="en-US"/>
        </w:rPr>
      </w:pPr>
      <w:r w:rsidRPr="00BE434D">
        <w:rPr>
          <w:sz w:val="28"/>
          <w:szCs w:val="28"/>
          <w:lang w:val="en-US"/>
        </w:rPr>
        <w:t>II</w:t>
      </w:r>
    </w:p>
    <w:p w:rsidR="00F358A4" w:rsidRPr="00BE434D" w:rsidRDefault="00F358A4" w:rsidP="00F358A4">
      <w:pPr>
        <w:numPr>
          <w:ilvl w:val="0"/>
          <w:numId w:val="185"/>
        </w:numPr>
        <w:jc w:val="both"/>
        <w:rPr>
          <w:sz w:val="28"/>
          <w:szCs w:val="28"/>
          <w:lang w:val="en-US"/>
        </w:rPr>
      </w:pPr>
      <w:r w:rsidRPr="00BE434D">
        <w:rPr>
          <w:sz w:val="28"/>
          <w:szCs w:val="28"/>
          <w:lang w:val="en-US"/>
        </w:rPr>
        <w:t>III</w:t>
      </w:r>
    </w:p>
    <w:p w:rsidR="00F358A4" w:rsidRPr="00BE434D" w:rsidRDefault="00F358A4" w:rsidP="00F358A4">
      <w:pPr>
        <w:numPr>
          <w:ilvl w:val="0"/>
          <w:numId w:val="185"/>
        </w:numPr>
        <w:jc w:val="both"/>
        <w:rPr>
          <w:sz w:val="28"/>
          <w:szCs w:val="28"/>
          <w:lang w:val="en-US"/>
        </w:rPr>
      </w:pPr>
      <w:r w:rsidRPr="00BE434D">
        <w:rPr>
          <w:sz w:val="28"/>
          <w:szCs w:val="28"/>
          <w:lang w:val="en-US"/>
        </w:rPr>
        <w:t xml:space="preserve">IV </w:t>
      </w:r>
    </w:p>
    <w:p w:rsidR="00F358A4" w:rsidRPr="00BE434D" w:rsidRDefault="00F358A4" w:rsidP="00F358A4">
      <w:pPr>
        <w:jc w:val="both"/>
        <w:rPr>
          <w:sz w:val="28"/>
          <w:szCs w:val="28"/>
        </w:rPr>
      </w:pPr>
      <w:r w:rsidRPr="00BE434D">
        <w:rPr>
          <w:sz w:val="28"/>
          <w:szCs w:val="28"/>
        </w:rPr>
        <w:t xml:space="preserve">297. Больной  радикально  оперирован  по  поводу  рака  желудка,  выписан из стационара  и  направлен на диспансерный учёт к онкологу.  К какой клинической группе относится пациент? </w:t>
      </w:r>
    </w:p>
    <w:p w:rsidR="00F358A4" w:rsidRPr="00BE434D" w:rsidRDefault="00F358A4" w:rsidP="00F358A4">
      <w:pPr>
        <w:pStyle w:val="ac"/>
        <w:widowControl/>
        <w:numPr>
          <w:ilvl w:val="0"/>
          <w:numId w:val="186"/>
        </w:numPr>
        <w:autoSpaceDE/>
        <w:adjustRightInd/>
        <w:rPr>
          <w:rFonts w:ascii="Times New Roman" w:hAnsi="Times New Roman"/>
          <w:sz w:val="28"/>
          <w:szCs w:val="28"/>
        </w:rPr>
      </w:pPr>
      <w:r w:rsidRPr="00BE434D">
        <w:rPr>
          <w:rFonts w:ascii="Times New Roman" w:hAnsi="Times New Roman"/>
          <w:sz w:val="28"/>
          <w:szCs w:val="28"/>
        </w:rPr>
        <w:t xml:space="preserve">1-я </w:t>
      </w:r>
    </w:p>
    <w:p w:rsidR="00F358A4" w:rsidRPr="00BE434D" w:rsidRDefault="00F358A4" w:rsidP="00F358A4">
      <w:pPr>
        <w:pStyle w:val="ac"/>
        <w:widowControl/>
        <w:numPr>
          <w:ilvl w:val="0"/>
          <w:numId w:val="186"/>
        </w:numPr>
        <w:autoSpaceDE/>
        <w:adjustRightInd/>
        <w:rPr>
          <w:rFonts w:ascii="Times New Roman" w:hAnsi="Times New Roman"/>
          <w:sz w:val="28"/>
          <w:szCs w:val="28"/>
        </w:rPr>
      </w:pPr>
      <w:r w:rsidRPr="00BE434D">
        <w:rPr>
          <w:rFonts w:ascii="Times New Roman" w:hAnsi="Times New Roman"/>
          <w:sz w:val="28"/>
          <w:szCs w:val="28"/>
        </w:rPr>
        <w:t xml:space="preserve">2-я </w:t>
      </w:r>
    </w:p>
    <w:p w:rsidR="00F358A4" w:rsidRPr="00BE434D" w:rsidRDefault="00F358A4" w:rsidP="00F358A4">
      <w:pPr>
        <w:pStyle w:val="ac"/>
        <w:widowControl/>
        <w:numPr>
          <w:ilvl w:val="0"/>
          <w:numId w:val="186"/>
        </w:numPr>
        <w:autoSpaceDE/>
        <w:adjustRightInd/>
        <w:rPr>
          <w:rFonts w:ascii="Times New Roman" w:hAnsi="Times New Roman"/>
          <w:sz w:val="28"/>
          <w:szCs w:val="28"/>
        </w:rPr>
      </w:pPr>
      <w:r w:rsidRPr="00BE434D">
        <w:rPr>
          <w:rFonts w:ascii="Times New Roman" w:hAnsi="Times New Roman"/>
          <w:sz w:val="28"/>
          <w:szCs w:val="28"/>
        </w:rPr>
        <w:t xml:space="preserve">3-я </w:t>
      </w:r>
    </w:p>
    <w:p w:rsidR="00F358A4" w:rsidRPr="00BE434D" w:rsidRDefault="00F358A4" w:rsidP="00F358A4">
      <w:pPr>
        <w:pStyle w:val="ac"/>
        <w:widowControl/>
        <w:numPr>
          <w:ilvl w:val="0"/>
          <w:numId w:val="186"/>
        </w:numPr>
        <w:autoSpaceDE/>
        <w:adjustRightInd/>
        <w:rPr>
          <w:rFonts w:ascii="Times New Roman" w:hAnsi="Times New Roman"/>
          <w:sz w:val="28"/>
          <w:szCs w:val="28"/>
        </w:rPr>
      </w:pPr>
      <w:r w:rsidRPr="00BE434D">
        <w:rPr>
          <w:rFonts w:ascii="Times New Roman" w:hAnsi="Times New Roman"/>
          <w:sz w:val="28"/>
          <w:szCs w:val="28"/>
        </w:rPr>
        <w:t>4-я</w:t>
      </w:r>
    </w:p>
    <w:p w:rsidR="00F358A4" w:rsidRPr="00BE434D" w:rsidRDefault="00F358A4" w:rsidP="00F358A4">
      <w:pPr>
        <w:tabs>
          <w:tab w:val="left" w:pos="426"/>
        </w:tabs>
        <w:ind w:left="426" w:hanging="426"/>
        <w:jc w:val="both"/>
        <w:rPr>
          <w:sz w:val="28"/>
          <w:szCs w:val="28"/>
        </w:rPr>
      </w:pPr>
      <w:r w:rsidRPr="00BE434D">
        <w:rPr>
          <w:sz w:val="28"/>
          <w:szCs w:val="28"/>
        </w:rPr>
        <w:t xml:space="preserve">298. Доброкачественная опухоль характеризуется (выбрать неправильное):  </w:t>
      </w:r>
    </w:p>
    <w:p w:rsidR="00F358A4" w:rsidRPr="00BE434D" w:rsidRDefault="00F358A4" w:rsidP="00F358A4">
      <w:pPr>
        <w:numPr>
          <w:ilvl w:val="0"/>
          <w:numId w:val="187"/>
        </w:numPr>
        <w:tabs>
          <w:tab w:val="left" w:pos="426"/>
        </w:tabs>
        <w:jc w:val="both"/>
        <w:rPr>
          <w:sz w:val="28"/>
          <w:szCs w:val="28"/>
        </w:rPr>
      </w:pPr>
      <w:r w:rsidRPr="00BE434D">
        <w:rPr>
          <w:sz w:val="28"/>
          <w:szCs w:val="28"/>
        </w:rPr>
        <w:t xml:space="preserve">Инвазивностью  </w:t>
      </w:r>
    </w:p>
    <w:p w:rsidR="00F358A4" w:rsidRPr="00BE434D" w:rsidRDefault="00F358A4" w:rsidP="00F358A4">
      <w:pPr>
        <w:numPr>
          <w:ilvl w:val="0"/>
          <w:numId w:val="187"/>
        </w:numPr>
        <w:tabs>
          <w:tab w:val="left" w:pos="426"/>
        </w:tabs>
        <w:jc w:val="both"/>
        <w:rPr>
          <w:sz w:val="28"/>
          <w:szCs w:val="28"/>
        </w:rPr>
      </w:pPr>
      <w:r w:rsidRPr="00BE434D">
        <w:rPr>
          <w:sz w:val="28"/>
          <w:szCs w:val="28"/>
        </w:rPr>
        <w:t>Медленным ростом или его отсутсвием</w:t>
      </w:r>
    </w:p>
    <w:p w:rsidR="00F358A4" w:rsidRPr="00BE434D" w:rsidRDefault="00F358A4" w:rsidP="00F358A4">
      <w:pPr>
        <w:numPr>
          <w:ilvl w:val="0"/>
          <w:numId w:val="187"/>
        </w:numPr>
        <w:tabs>
          <w:tab w:val="left" w:pos="426"/>
        </w:tabs>
        <w:jc w:val="both"/>
        <w:rPr>
          <w:sz w:val="28"/>
          <w:szCs w:val="28"/>
        </w:rPr>
      </w:pPr>
      <w:r w:rsidRPr="00BE434D">
        <w:rPr>
          <w:sz w:val="28"/>
          <w:szCs w:val="28"/>
        </w:rPr>
        <w:t xml:space="preserve">Наличием капсулы </w:t>
      </w:r>
    </w:p>
    <w:p w:rsidR="00F358A4" w:rsidRPr="00BE434D" w:rsidRDefault="00F358A4" w:rsidP="00F358A4">
      <w:pPr>
        <w:numPr>
          <w:ilvl w:val="0"/>
          <w:numId w:val="187"/>
        </w:numPr>
        <w:tabs>
          <w:tab w:val="left" w:pos="426"/>
        </w:tabs>
        <w:jc w:val="both"/>
        <w:rPr>
          <w:sz w:val="28"/>
          <w:szCs w:val="28"/>
        </w:rPr>
      </w:pPr>
      <w:r w:rsidRPr="00BE434D">
        <w:rPr>
          <w:sz w:val="28"/>
          <w:szCs w:val="28"/>
        </w:rPr>
        <w:t xml:space="preserve">Пальпаторной чёткостью границ </w:t>
      </w:r>
    </w:p>
    <w:p w:rsidR="00F358A4" w:rsidRPr="00BE434D" w:rsidRDefault="00F358A4" w:rsidP="00F358A4">
      <w:pPr>
        <w:tabs>
          <w:tab w:val="left" w:pos="426"/>
        </w:tabs>
        <w:ind w:left="426" w:hanging="426"/>
        <w:jc w:val="both"/>
        <w:rPr>
          <w:sz w:val="28"/>
          <w:szCs w:val="28"/>
        </w:rPr>
      </w:pPr>
      <w:r w:rsidRPr="00BE434D">
        <w:rPr>
          <w:sz w:val="28"/>
          <w:szCs w:val="28"/>
        </w:rPr>
        <w:t xml:space="preserve">299. Комплексное лечение злокачественных опухолей – это: </w:t>
      </w:r>
    </w:p>
    <w:p w:rsidR="00F358A4" w:rsidRPr="00BE434D" w:rsidRDefault="00F358A4" w:rsidP="00F358A4">
      <w:pPr>
        <w:pStyle w:val="ac"/>
        <w:widowControl/>
        <w:numPr>
          <w:ilvl w:val="0"/>
          <w:numId w:val="188"/>
        </w:numPr>
        <w:tabs>
          <w:tab w:val="left" w:pos="426"/>
        </w:tabs>
        <w:autoSpaceDE/>
        <w:adjustRightInd/>
        <w:rPr>
          <w:rFonts w:ascii="Times New Roman" w:hAnsi="Times New Roman"/>
          <w:sz w:val="28"/>
          <w:szCs w:val="28"/>
        </w:rPr>
      </w:pPr>
      <w:r w:rsidRPr="00BE434D">
        <w:rPr>
          <w:rFonts w:ascii="Times New Roman" w:hAnsi="Times New Roman"/>
          <w:sz w:val="28"/>
          <w:szCs w:val="28"/>
        </w:rPr>
        <w:t>Лучевая терапия + хирургическое лечение</w:t>
      </w:r>
    </w:p>
    <w:p w:rsidR="00F358A4" w:rsidRPr="00BE434D" w:rsidRDefault="00F358A4" w:rsidP="00F358A4">
      <w:pPr>
        <w:pStyle w:val="ac"/>
        <w:widowControl/>
        <w:numPr>
          <w:ilvl w:val="0"/>
          <w:numId w:val="188"/>
        </w:numPr>
        <w:tabs>
          <w:tab w:val="left" w:pos="426"/>
        </w:tabs>
        <w:autoSpaceDE/>
        <w:adjustRightInd/>
        <w:rPr>
          <w:rFonts w:ascii="Times New Roman" w:hAnsi="Times New Roman"/>
          <w:sz w:val="28"/>
          <w:szCs w:val="28"/>
        </w:rPr>
      </w:pPr>
      <w:r w:rsidRPr="00BE434D">
        <w:rPr>
          <w:rFonts w:ascii="Times New Roman" w:hAnsi="Times New Roman"/>
          <w:sz w:val="28"/>
          <w:szCs w:val="28"/>
        </w:rPr>
        <w:t xml:space="preserve">Лучевая терапия + хирургическое лечение + химиотерапия </w:t>
      </w:r>
    </w:p>
    <w:p w:rsidR="00F358A4" w:rsidRPr="00BE434D" w:rsidRDefault="00F358A4" w:rsidP="00F358A4">
      <w:pPr>
        <w:pStyle w:val="ac"/>
        <w:widowControl/>
        <w:numPr>
          <w:ilvl w:val="0"/>
          <w:numId w:val="188"/>
        </w:numPr>
        <w:tabs>
          <w:tab w:val="left" w:pos="426"/>
        </w:tabs>
        <w:autoSpaceDE/>
        <w:adjustRightInd/>
        <w:rPr>
          <w:rFonts w:ascii="Times New Roman" w:hAnsi="Times New Roman"/>
          <w:sz w:val="28"/>
          <w:szCs w:val="28"/>
        </w:rPr>
      </w:pPr>
      <w:r w:rsidRPr="00BE434D">
        <w:rPr>
          <w:rFonts w:ascii="Times New Roman" w:hAnsi="Times New Roman"/>
          <w:sz w:val="28"/>
          <w:szCs w:val="28"/>
        </w:rPr>
        <w:t xml:space="preserve">Хирургическое лечение + гормонотерапия </w:t>
      </w:r>
    </w:p>
    <w:p w:rsidR="00F358A4" w:rsidRPr="00BE434D" w:rsidRDefault="00F358A4" w:rsidP="00F358A4">
      <w:pPr>
        <w:pStyle w:val="ac"/>
        <w:widowControl/>
        <w:numPr>
          <w:ilvl w:val="0"/>
          <w:numId w:val="188"/>
        </w:numPr>
        <w:tabs>
          <w:tab w:val="left" w:pos="426"/>
        </w:tabs>
        <w:autoSpaceDE/>
        <w:adjustRightInd/>
        <w:rPr>
          <w:rFonts w:ascii="Times New Roman" w:hAnsi="Times New Roman"/>
          <w:sz w:val="28"/>
          <w:szCs w:val="28"/>
        </w:rPr>
      </w:pPr>
      <w:r w:rsidRPr="00BE434D">
        <w:rPr>
          <w:rFonts w:ascii="Times New Roman" w:hAnsi="Times New Roman"/>
          <w:sz w:val="28"/>
          <w:szCs w:val="28"/>
        </w:rPr>
        <w:t xml:space="preserve">Всё перечисленное </w:t>
      </w:r>
    </w:p>
    <w:p w:rsidR="00F358A4" w:rsidRPr="00BE434D" w:rsidRDefault="00F358A4" w:rsidP="00F358A4">
      <w:pPr>
        <w:tabs>
          <w:tab w:val="left" w:pos="426"/>
        </w:tabs>
        <w:ind w:left="426" w:hanging="426"/>
        <w:jc w:val="both"/>
        <w:rPr>
          <w:sz w:val="28"/>
          <w:szCs w:val="28"/>
        </w:rPr>
      </w:pPr>
      <w:r w:rsidRPr="00BE434D">
        <w:rPr>
          <w:sz w:val="28"/>
          <w:szCs w:val="28"/>
        </w:rPr>
        <w:t xml:space="preserve">300. Для   постановки   окончательного  диагноза  «злокачественная  опухоль» </w:t>
      </w:r>
    </w:p>
    <w:p w:rsidR="00F358A4" w:rsidRPr="00BE434D" w:rsidRDefault="00F358A4" w:rsidP="00F358A4">
      <w:pPr>
        <w:tabs>
          <w:tab w:val="left" w:pos="426"/>
        </w:tabs>
        <w:ind w:left="426" w:hanging="426"/>
        <w:jc w:val="both"/>
        <w:rPr>
          <w:sz w:val="28"/>
          <w:szCs w:val="28"/>
        </w:rPr>
      </w:pPr>
      <w:r w:rsidRPr="00BE434D">
        <w:rPr>
          <w:sz w:val="28"/>
          <w:szCs w:val="28"/>
        </w:rPr>
        <w:t xml:space="preserve">       достаточно: </w:t>
      </w:r>
    </w:p>
    <w:p w:rsidR="00F358A4" w:rsidRPr="00BE434D" w:rsidRDefault="00F358A4" w:rsidP="00F358A4">
      <w:pPr>
        <w:pStyle w:val="ac"/>
        <w:widowControl/>
        <w:numPr>
          <w:ilvl w:val="0"/>
          <w:numId w:val="189"/>
        </w:numPr>
        <w:tabs>
          <w:tab w:val="left" w:pos="426"/>
        </w:tabs>
        <w:autoSpaceDE/>
        <w:adjustRightInd/>
        <w:rPr>
          <w:rFonts w:ascii="Times New Roman" w:hAnsi="Times New Roman"/>
          <w:sz w:val="28"/>
          <w:szCs w:val="28"/>
        </w:rPr>
      </w:pPr>
      <w:r w:rsidRPr="00BE434D">
        <w:rPr>
          <w:rFonts w:ascii="Times New Roman" w:hAnsi="Times New Roman"/>
          <w:sz w:val="28"/>
          <w:szCs w:val="28"/>
        </w:rPr>
        <w:t>Данных опроса,  осмотра,  объективных  исследований</w:t>
      </w:r>
    </w:p>
    <w:p w:rsidR="00F358A4" w:rsidRPr="00BE434D" w:rsidRDefault="00F358A4" w:rsidP="00F358A4">
      <w:pPr>
        <w:pStyle w:val="ac"/>
        <w:widowControl/>
        <w:numPr>
          <w:ilvl w:val="0"/>
          <w:numId w:val="189"/>
        </w:numPr>
        <w:tabs>
          <w:tab w:val="left" w:pos="426"/>
        </w:tabs>
        <w:autoSpaceDE/>
        <w:adjustRightInd/>
        <w:rPr>
          <w:rFonts w:ascii="Times New Roman" w:hAnsi="Times New Roman"/>
          <w:sz w:val="28"/>
          <w:szCs w:val="28"/>
        </w:rPr>
      </w:pPr>
      <w:r w:rsidRPr="00BE434D">
        <w:rPr>
          <w:rFonts w:ascii="Times New Roman" w:hAnsi="Times New Roman"/>
          <w:sz w:val="28"/>
          <w:szCs w:val="28"/>
        </w:rPr>
        <w:lastRenderedPageBreak/>
        <w:t>Данных опроса,  осмотра,  объективных  исследований,  гистологических результатов</w:t>
      </w:r>
    </w:p>
    <w:p w:rsidR="00F358A4" w:rsidRPr="00BE434D" w:rsidRDefault="00F358A4" w:rsidP="00F358A4">
      <w:pPr>
        <w:pStyle w:val="ac"/>
        <w:widowControl/>
        <w:numPr>
          <w:ilvl w:val="0"/>
          <w:numId w:val="189"/>
        </w:numPr>
        <w:tabs>
          <w:tab w:val="left" w:pos="426"/>
        </w:tabs>
        <w:autoSpaceDE/>
        <w:adjustRightInd/>
        <w:rPr>
          <w:rFonts w:ascii="Times New Roman" w:hAnsi="Times New Roman"/>
          <w:sz w:val="28"/>
          <w:szCs w:val="28"/>
        </w:rPr>
      </w:pPr>
      <w:r w:rsidRPr="00BE434D">
        <w:rPr>
          <w:rFonts w:ascii="Times New Roman" w:hAnsi="Times New Roman"/>
          <w:sz w:val="28"/>
          <w:szCs w:val="28"/>
        </w:rPr>
        <w:t>Макроскопической картины опухолевого поражения</w:t>
      </w:r>
    </w:p>
    <w:p w:rsidR="00F358A4" w:rsidRPr="00BE434D" w:rsidRDefault="00F358A4" w:rsidP="00F358A4">
      <w:pPr>
        <w:pStyle w:val="ac"/>
        <w:widowControl/>
        <w:numPr>
          <w:ilvl w:val="0"/>
          <w:numId w:val="189"/>
        </w:numPr>
        <w:tabs>
          <w:tab w:val="left" w:pos="426"/>
        </w:tabs>
        <w:autoSpaceDE/>
        <w:adjustRightInd/>
        <w:rPr>
          <w:rFonts w:ascii="Times New Roman" w:hAnsi="Times New Roman"/>
          <w:sz w:val="28"/>
          <w:szCs w:val="28"/>
        </w:rPr>
      </w:pPr>
      <w:r w:rsidRPr="00BE434D">
        <w:rPr>
          <w:rFonts w:ascii="Times New Roman" w:hAnsi="Times New Roman"/>
          <w:sz w:val="28"/>
          <w:szCs w:val="28"/>
        </w:rPr>
        <w:t xml:space="preserve">Рентгенологических, эндоскопических  данных и результатов  ультразвукового исследования  </w:t>
      </w:r>
    </w:p>
    <w:p w:rsidR="00F358A4" w:rsidRPr="00BE434D" w:rsidRDefault="00F358A4" w:rsidP="00F358A4">
      <w:pPr>
        <w:tabs>
          <w:tab w:val="left" w:pos="426"/>
        </w:tabs>
        <w:ind w:left="426" w:hanging="426"/>
        <w:jc w:val="both"/>
        <w:rPr>
          <w:sz w:val="28"/>
          <w:szCs w:val="28"/>
        </w:rPr>
      </w:pPr>
    </w:p>
    <w:p w:rsidR="00F358A4" w:rsidRPr="00BE434D" w:rsidRDefault="00F358A4" w:rsidP="00F358A4">
      <w:pPr>
        <w:pStyle w:val="ac"/>
        <w:ind w:left="0" w:firstLine="709"/>
        <w:rPr>
          <w:rFonts w:ascii="Times New Roman" w:hAnsi="Times New Roman"/>
          <w:i/>
          <w:color w:val="000000"/>
          <w:sz w:val="28"/>
          <w:szCs w:val="28"/>
        </w:rPr>
      </w:pPr>
    </w:p>
    <w:p w:rsidR="00F358A4" w:rsidRPr="00BE434D" w:rsidRDefault="00F358A4" w:rsidP="00F358A4">
      <w:pPr>
        <w:pStyle w:val="ac"/>
        <w:ind w:left="0" w:firstLine="709"/>
        <w:jc w:val="center"/>
        <w:rPr>
          <w:rFonts w:ascii="Times New Roman" w:hAnsi="Times New Roman"/>
          <w:b/>
          <w:color w:val="000000"/>
          <w:sz w:val="28"/>
          <w:szCs w:val="28"/>
        </w:rPr>
      </w:pPr>
      <w:r w:rsidRPr="00BE434D">
        <w:rPr>
          <w:rFonts w:ascii="Times New Roman" w:hAnsi="Times New Roman"/>
          <w:b/>
          <w:color w:val="000000"/>
          <w:sz w:val="28"/>
          <w:szCs w:val="28"/>
        </w:rPr>
        <w:t>Образец экзаменационного билета</w:t>
      </w:r>
    </w:p>
    <w:p w:rsidR="00F358A4" w:rsidRPr="00BE434D" w:rsidRDefault="00F358A4" w:rsidP="00F358A4">
      <w:pPr>
        <w:pStyle w:val="ac"/>
        <w:ind w:left="0" w:firstLine="709"/>
        <w:rPr>
          <w:rFonts w:ascii="Times New Roman" w:hAnsi="Times New Roman"/>
          <w:i/>
          <w:color w:val="000000"/>
          <w:sz w:val="28"/>
          <w:szCs w:val="28"/>
        </w:rPr>
      </w:pPr>
    </w:p>
    <w:p w:rsidR="00F358A4" w:rsidRPr="00BE434D" w:rsidRDefault="00F358A4" w:rsidP="00F358A4">
      <w:pPr>
        <w:ind w:firstLine="709"/>
        <w:jc w:val="center"/>
        <w:rPr>
          <w:sz w:val="28"/>
          <w:szCs w:val="28"/>
        </w:rPr>
      </w:pPr>
      <w:r w:rsidRPr="00BE434D">
        <w:rPr>
          <w:sz w:val="28"/>
          <w:szCs w:val="28"/>
        </w:rPr>
        <w:t>ФЕДЕРАЛЬНОЕ ГОСУДАРСТВЕННОЕ БЮДЖЕТНОЕ ОБРАЗОВАТЕЛЬНОЕ УЧРЕЖДЕНИЕ ВЫСШЕГО ОБРАЗОВАНИЯ</w:t>
      </w:r>
    </w:p>
    <w:p w:rsidR="00F358A4" w:rsidRPr="00BE434D" w:rsidRDefault="00F358A4" w:rsidP="00F358A4">
      <w:pPr>
        <w:ind w:firstLine="709"/>
        <w:jc w:val="center"/>
        <w:rPr>
          <w:sz w:val="28"/>
          <w:szCs w:val="28"/>
        </w:rPr>
      </w:pPr>
      <w:r w:rsidRPr="00BE434D">
        <w:rPr>
          <w:sz w:val="28"/>
          <w:szCs w:val="28"/>
        </w:rPr>
        <w:t xml:space="preserve">«ОРЕНБУРГСКИЙ ГОСУДАРСТВЕННЫЙ МЕДИЦИНСКИЙ УНИВЕРСИТЕТ» </w:t>
      </w:r>
    </w:p>
    <w:p w:rsidR="00F358A4" w:rsidRPr="00BE434D" w:rsidRDefault="00F358A4" w:rsidP="00F358A4">
      <w:pPr>
        <w:ind w:firstLine="709"/>
        <w:jc w:val="center"/>
        <w:rPr>
          <w:sz w:val="28"/>
          <w:szCs w:val="28"/>
        </w:rPr>
      </w:pPr>
      <w:r w:rsidRPr="00BE434D">
        <w:rPr>
          <w:sz w:val="28"/>
          <w:szCs w:val="28"/>
        </w:rPr>
        <w:t xml:space="preserve"> МИНИСТЕРСТВА ЗДРАВООХРАНЕНИЯ РОССИЙСКОЙ ФЕДЕРАЦИИ</w:t>
      </w:r>
    </w:p>
    <w:p w:rsidR="00F358A4" w:rsidRPr="00BE434D" w:rsidRDefault="00F358A4" w:rsidP="00F358A4">
      <w:pPr>
        <w:ind w:firstLine="709"/>
        <w:jc w:val="center"/>
        <w:rPr>
          <w:sz w:val="28"/>
          <w:szCs w:val="28"/>
        </w:rPr>
      </w:pPr>
    </w:p>
    <w:p w:rsidR="00F358A4" w:rsidRPr="00BE434D" w:rsidRDefault="00F358A4" w:rsidP="00F358A4">
      <w:pPr>
        <w:ind w:firstLine="709"/>
        <w:jc w:val="center"/>
        <w:rPr>
          <w:sz w:val="28"/>
          <w:szCs w:val="28"/>
        </w:rPr>
      </w:pPr>
    </w:p>
    <w:p w:rsidR="00F358A4" w:rsidRPr="00BE434D" w:rsidRDefault="00F358A4" w:rsidP="00F358A4">
      <w:pPr>
        <w:ind w:firstLine="709"/>
        <w:rPr>
          <w:sz w:val="28"/>
          <w:szCs w:val="28"/>
        </w:rPr>
      </w:pPr>
      <w:r w:rsidRPr="00BE434D">
        <w:rPr>
          <w:sz w:val="28"/>
          <w:szCs w:val="28"/>
        </w:rPr>
        <w:t xml:space="preserve">кафедра общей хирургии </w:t>
      </w:r>
    </w:p>
    <w:p w:rsidR="00F358A4" w:rsidRPr="00BE434D" w:rsidRDefault="00F358A4" w:rsidP="00F358A4">
      <w:pPr>
        <w:ind w:firstLine="709"/>
        <w:rPr>
          <w:sz w:val="28"/>
          <w:szCs w:val="28"/>
        </w:rPr>
      </w:pPr>
      <w:r w:rsidRPr="00BE434D">
        <w:rPr>
          <w:sz w:val="28"/>
          <w:szCs w:val="28"/>
        </w:rPr>
        <w:t>направление подготовки лечебное дело</w:t>
      </w:r>
    </w:p>
    <w:p w:rsidR="00F358A4" w:rsidRPr="00BE434D" w:rsidRDefault="00F358A4" w:rsidP="00F358A4">
      <w:pPr>
        <w:ind w:firstLine="709"/>
        <w:rPr>
          <w:sz w:val="28"/>
          <w:szCs w:val="28"/>
        </w:rPr>
      </w:pPr>
      <w:r w:rsidRPr="00BE434D">
        <w:rPr>
          <w:sz w:val="28"/>
          <w:szCs w:val="28"/>
        </w:rPr>
        <w:t>дисциплина общая хирургия</w:t>
      </w:r>
    </w:p>
    <w:p w:rsidR="00F358A4" w:rsidRPr="00BE434D" w:rsidRDefault="00F358A4" w:rsidP="00F358A4">
      <w:pPr>
        <w:ind w:firstLine="709"/>
        <w:jc w:val="center"/>
        <w:rPr>
          <w:sz w:val="28"/>
          <w:szCs w:val="28"/>
        </w:rPr>
      </w:pPr>
    </w:p>
    <w:p w:rsidR="00F358A4" w:rsidRPr="00BE434D" w:rsidRDefault="00F358A4" w:rsidP="00F358A4">
      <w:pPr>
        <w:rPr>
          <w:sz w:val="28"/>
          <w:szCs w:val="28"/>
        </w:rPr>
      </w:pPr>
    </w:p>
    <w:p w:rsidR="00F358A4" w:rsidRPr="00BE434D" w:rsidRDefault="00F358A4" w:rsidP="00F358A4">
      <w:pPr>
        <w:ind w:firstLine="709"/>
        <w:jc w:val="center"/>
        <w:rPr>
          <w:b/>
          <w:sz w:val="28"/>
          <w:szCs w:val="28"/>
        </w:rPr>
      </w:pPr>
      <w:r w:rsidRPr="00BE434D">
        <w:rPr>
          <w:b/>
          <w:sz w:val="28"/>
          <w:szCs w:val="28"/>
        </w:rPr>
        <w:t>ЭКЗАМЕНАЦИОННЫЙ  БИЛЕТ №_1__</w:t>
      </w:r>
    </w:p>
    <w:p w:rsidR="00F358A4" w:rsidRPr="00BE434D" w:rsidRDefault="00F358A4" w:rsidP="00F358A4">
      <w:pPr>
        <w:ind w:firstLine="709"/>
        <w:jc w:val="center"/>
        <w:rPr>
          <w:b/>
          <w:sz w:val="28"/>
          <w:szCs w:val="28"/>
        </w:rPr>
      </w:pPr>
    </w:p>
    <w:p w:rsidR="00F358A4" w:rsidRPr="00BE434D" w:rsidRDefault="00F358A4" w:rsidP="00F358A4">
      <w:pPr>
        <w:ind w:firstLine="709"/>
        <w:jc w:val="center"/>
        <w:rPr>
          <w:b/>
          <w:sz w:val="28"/>
          <w:szCs w:val="28"/>
        </w:rPr>
      </w:pPr>
    </w:p>
    <w:p w:rsidR="00F358A4" w:rsidRPr="00BE434D" w:rsidRDefault="00F358A4" w:rsidP="00F358A4">
      <w:pPr>
        <w:rPr>
          <w:b/>
          <w:sz w:val="28"/>
          <w:szCs w:val="28"/>
        </w:rPr>
      </w:pPr>
      <w:r w:rsidRPr="00BE434D">
        <w:rPr>
          <w:sz w:val="28"/>
          <w:szCs w:val="28"/>
          <w:lang w:val="en-US"/>
        </w:rPr>
        <w:t>I</w:t>
      </w:r>
      <w:r w:rsidRPr="00BE434D">
        <w:rPr>
          <w:sz w:val="28"/>
          <w:szCs w:val="28"/>
        </w:rPr>
        <w:t xml:space="preserve">. </w:t>
      </w:r>
      <w:r w:rsidRPr="00BE434D">
        <w:rPr>
          <w:b/>
          <w:sz w:val="28"/>
          <w:szCs w:val="28"/>
        </w:rPr>
        <w:t>ВАРИАНТ НАБОРА ТЕСТОВЫХ ЗАДАНИЙ №_1___/</w:t>
      </w:r>
    </w:p>
    <w:p w:rsidR="00F358A4" w:rsidRPr="00BE434D" w:rsidRDefault="00F358A4" w:rsidP="00F358A4">
      <w:pPr>
        <w:rPr>
          <w:b/>
          <w:sz w:val="28"/>
          <w:szCs w:val="28"/>
        </w:rPr>
      </w:pPr>
      <w:r w:rsidRPr="00BE434D">
        <w:rPr>
          <w:b/>
          <w:sz w:val="28"/>
          <w:szCs w:val="28"/>
        </w:rPr>
        <w:t xml:space="preserve">ВАРИАНТ НАБОРА ТЕСТОВЫХ ЗАДАНИЙ В ИС УНИВЕРСИТЕТА </w:t>
      </w:r>
    </w:p>
    <w:p w:rsidR="00F358A4" w:rsidRPr="00BE434D" w:rsidRDefault="00F358A4" w:rsidP="00F358A4">
      <w:pPr>
        <w:tabs>
          <w:tab w:val="left" w:pos="426"/>
          <w:tab w:val="left" w:pos="596"/>
        </w:tabs>
        <w:jc w:val="both"/>
        <w:rPr>
          <w:sz w:val="28"/>
          <w:szCs w:val="28"/>
        </w:rPr>
      </w:pPr>
    </w:p>
    <w:p w:rsidR="00F358A4" w:rsidRPr="00BE434D" w:rsidRDefault="00F358A4" w:rsidP="00F358A4">
      <w:pPr>
        <w:pStyle w:val="a8"/>
        <w:spacing w:after="0"/>
        <w:rPr>
          <w:sz w:val="28"/>
          <w:szCs w:val="28"/>
        </w:rPr>
      </w:pPr>
      <w:r w:rsidRPr="00BE434D">
        <w:rPr>
          <w:sz w:val="28"/>
          <w:szCs w:val="28"/>
        </w:rPr>
        <w:t>1. Тест с плавлением бензойной кислоты контролирует:</w:t>
      </w:r>
    </w:p>
    <w:p w:rsidR="00F358A4" w:rsidRPr="00BE434D" w:rsidRDefault="00F358A4" w:rsidP="00F358A4">
      <w:pPr>
        <w:pStyle w:val="a8"/>
        <w:spacing w:after="0"/>
        <w:rPr>
          <w:sz w:val="28"/>
          <w:szCs w:val="28"/>
        </w:rPr>
      </w:pPr>
      <w:r w:rsidRPr="00BE434D">
        <w:rPr>
          <w:sz w:val="28"/>
          <w:szCs w:val="28"/>
        </w:rPr>
        <w:t xml:space="preserve">          1) экспозицию</w:t>
      </w:r>
    </w:p>
    <w:p w:rsidR="00F358A4" w:rsidRPr="00BE434D" w:rsidRDefault="00F358A4" w:rsidP="00F358A4">
      <w:pPr>
        <w:pStyle w:val="a8"/>
        <w:spacing w:after="0"/>
        <w:rPr>
          <w:sz w:val="28"/>
          <w:szCs w:val="28"/>
        </w:rPr>
      </w:pPr>
      <w:r w:rsidRPr="00BE434D">
        <w:rPr>
          <w:sz w:val="28"/>
          <w:szCs w:val="28"/>
        </w:rPr>
        <w:t xml:space="preserve">          2) температуру, достигаемую в автоклаве</w:t>
      </w:r>
    </w:p>
    <w:p w:rsidR="00F358A4" w:rsidRPr="00BE434D" w:rsidRDefault="00F358A4" w:rsidP="00F358A4">
      <w:pPr>
        <w:pStyle w:val="a8"/>
        <w:spacing w:after="0"/>
        <w:rPr>
          <w:sz w:val="28"/>
          <w:szCs w:val="28"/>
        </w:rPr>
      </w:pPr>
      <w:r w:rsidRPr="00BE434D">
        <w:rPr>
          <w:sz w:val="28"/>
          <w:szCs w:val="28"/>
        </w:rPr>
        <w:t xml:space="preserve">          3) правильность хранения стерильного материала</w:t>
      </w:r>
    </w:p>
    <w:p w:rsidR="00F358A4" w:rsidRPr="00BE434D" w:rsidRDefault="00F358A4" w:rsidP="00F358A4">
      <w:pPr>
        <w:pStyle w:val="a8"/>
        <w:spacing w:after="0"/>
        <w:rPr>
          <w:sz w:val="28"/>
          <w:szCs w:val="28"/>
        </w:rPr>
      </w:pPr>
      <w:r w:rsidRPr="00BE434D">
        <w:rPr>
          <w:sz w:val="28"/>
          <w:szCs w:val="28"/>
        </w:rPr>
        <w:t xml:space="preserve">          4)длительность хранения бикса</w:t>
      </w:r>
    </w:p>
    <w:p w:rsidR="00F358A4" w:rsidRPr="00BE434D" w:rsidRDefault="00F358A4" w:rsidP="00F358A4">
      <w:pPr>
        <w:pStyle w:val="a8"/>
        <w:spacing w:after="0"/>
        <w:rPr>
          <w:sz w:val="28"/>
          <w:szCs w:val="28"/>
        </w:rPr>
      </w:pPr>
      <w:r w:rsidRPr="00BE434D">
        <w:rPr>
          <w:sz w:val="28"/>
          <w:szCs w:val="28"/>
        </w:rPr>
        <w:t>2. Азопирамовая проба контролирует:</w:t>
      </w:r>
    </w:p>
    <w:p w:rsidR="00F358A4" w:rsidRPr="00BE434D" w:rsidRDefault="00F358A4" w:rsidP="00F358A4">
      <w:pPr>
        <w:pStyle w:val="a8"/>
        <w:spacing w:after="0"/>
        <w:rPr>
          <w:sz w:val="28"/>
          <w:szCs w:val="28"/>
        </w:rPr>
      </w:pPr>
      <w:r w:rsidRPr="00BE434D">
        <w:rPr>
          <w:sz w:val="28"/>
          <w:szCs w:val="28"/>
        </w:rPr>
        <w:t xml:space="preserve">          1) Наличие органических примесей и остатков моющего средства</w:t>
      </w:r>
    </w:p>
    <w:p w:rsidR="00F358A4" w:rsidRPr="00BE434D" w:rsidRDefault="00F358A4" w:rsidP="00F358A4">
      <w:pPr>
        <w:pStyle w:val="a8"/>
        <w:spacing w:after="0"/>
        <w:rPr>
          <w:sz w:val="28"/>
          <w:szCs w:val="28"/>
        </w:rPr>
      </w:pPr>
      <w:r w:rsidRPr="00BE434D">
        <w:rPr>
          <w:sz w:val="28"/>
          <w:szCs w:val="28"/>
        </w:rPr>
        <w:t xml:space="preserve">          2) Наличие крови</w:t>
      </w:r>
    </w:p>
    <w:p w:rsidR="00F358A4" w:rsidRPr="00BE434D" w:rsidRDefault="00F358A4" w:rsidP="00F358A4">
      <w:pPr>
        <w:pStyle w:val="a8"/>
        <w:spacing w:after="0"/>
        <w:rPr>
          <w:sz w:val="28"/>
          <w:szCs w:val="28"/>
        </w:rPr>
      </w:pPr>
      <w:r w:rsidRPr="00BE434D">
        <w:rPr>
          <w:sz w:val="28"/>
          <w:szCs w:val="28"/>
        </w:rPr>
        <w:t xml:space="preserve">          3) Наличие остатков тканей</w:t>
      </w:r>
    </w:p>
    <w:p w:rsidR="00F358A4" w:rsidRPr="00BE434D" w:rsidRDefault="00F358A4" w:rsidP="00F358A4">
      <w:pPr>
        <w:pStyle w:val="a8"/>
        <w:spacing w:after="0"/>
        <w:rPr>
          <w:sz w:val="28"/>
          <w:szCs w:val="28"/>
        </w:rPr>
      </w:pPr>
      <w:r w:rsidRPr="00BE434D">
        <w:rPr>
          <w:sz w:val="28"/>
          <w:szCs w:val="28"/>
        </w:rPr>
        <w:t xml:space="preserve">          4)Стерильность инструмента</w:t>
      </w:r>
    </w:p>
    <w:p w:rsidR="00F358A4" w:rsidRPr="00BE434D" w:rsidRDefault="00F358A4" w:rsidP="00F358A4">
      <w:pPr>
        <w:pStyle w:val="a8"/>
        <w:spacing w:after="0"/>
        <w:rPr>
          <w:sz w:val="28"/>
          <w:szCs w:val="28"/>
        </w:rPr>
      </w:pPr>
      <w:r w:rsidRPr="00BE434D">
        <w:rPr>
          <w:sz w:val="28"/>
          <w:szCs w:val="28"/>
        </w:rPr>
        <w:t>3. Метод химической антисептики:</w:t>
      </w:r>
    </w:p>
    <w:p w:rsidR="00F358A4" w:rsidRPr="00BE434D" w:rsidRDefault="00F358A4" w:rsidP="00F358A4">
      <w:pPr>
        <w:pStyle w:val="a8"/>
        <w:spacing w:after="0"/>
        <w:rPr>
          <w:sz w:val="28"/>
          <w:szCs w:val="28"/>
        </w:rPr>
      </w:pPr>
      <w:r w:rsidRPr="00BE434D">
        <w:rPr>
          <w:sz w:val="28"/>
          <w:szCs w:val="28"/>
        </w:rPr>
        <w:t xml:space="preserve">          1) применение 0,5% раствора хлоргексидина биглюконата  </w:t>
      </w:r>
    </w:p>
    <w:p w:rsidR="00F358A4" w:rsidRPr="00BE434D" w:rsidRDefault="00F358A4" w:rsidP="00F358A4">
      <w:pPr>
        <w:pStyle w:val="a8"/>
        <w:spacing w:after="0"/>
        <w:rPr>
          <w:sz w:val="28"/>
          <w:szCs w:val="28"/>
        </w:rPr>
      </w:pPr>
      <w:r w:rsidRPr="00BE434D">
        <w:rPr>
          <w:sz w:val="28"/>
          <w:szCs w:val="28"/>
        </w:rPr>
        <w:t xml:space="preserve">          2) применение антистафилококкового гаммаглобулина</w:t>
      </w:r>
    </w:p>
    <w:p w:rsidR="00F358A4" w:rsidRPr="00BE434D" w:rsidRDefault="00F358A4" w:rsidP="00F358A4">
      <w:pPr>
        <w:pStyle w:val="a8"/>
        <w:spacing w:after="0"/>
        <w:rPr>
          <w:sz w:val="28"/>
          <w:szCs w:val="28"/>
        </w:rPr>
      </w:pPr>
      <w:r w:rsidRPr="00BE434D">
        <w:rPr>
          <w:sz w:val="28"/>
          <w:szCs w:val="28"/>
        </w:rPr>
        <w:t xml:space="preserve">          3) проведение первичной хирургической обработки раны</w:t>
      </w:r>
    </w:p>
    <w:p w:rsidR="00F358A4" w:rsidRPr="00BE434D" w:rsidRDefault="00F358A4" w:rsidP="00F358A4">
      <w:pPr>
        <w:pStyle w:val="a8"/>
        <w:spacing w:after="0"/>
        <w:rPr>
          <w:sz w:val="28"/>
          <w:szCs w:val="28"/>
        </w:rPr>
      </w:pPr>
      <w:r w:rsidRPr="00BE434D">
        <w:rPr>
          <w:sz w:val="28"/>
          <w:szCs w:val="28"/>
        </w:rPr>
        <w:t xml:space="preserve">          4) стерилизация в сухожаровом шкафу</w:t>
      </w:r>
    </w:p>
    <w:p w:rsidR="00F358A4" w:rsidRPr="00BE434D" w:rsidRDefault="00F358A4" w:rsidP="00F358A4">
      <w:pPr>
        <w:pStyle w:val="a8"/>
        <w:spacing w:after="0"/>
        <w:rPr>
          <w:sz w:val="28"/>
          <w:szCs w:val="28"/>
        </w:rPr>
      </w:pPr>
      <w:r w:rsidRPr="00BE434D">
        <w:rPr>
          <w:sz w:val="28"/>
          <w:szCs w:val="28"/>
        </w:rPr>
        <w:t>4.  Антисептика – это комплекс мероприятий, направленных на:</w:t>
      </w:r>
    </w:p>
    <w:p w:rsidR="00F358A4" w:rsidRPr="00BE434D" w:rsidRDefault="00F358A4" w:rsidP="00F358A4">
      <w:pPr>
        <w:pStyle w:val="a8"/>
        <w:spacing w:after="0"/>
        <w:rPr>
          <w:sz w:val="28"/>
          <w:szCs w:val="28"/>
        </w:rPr>
      </w:pPr>
      <w:r w:rsidRPr="00BE434D">
        <w:rPr>
          <w:sz w:val="28"/>
          <w:szCs w:val="28"/>
        </w:rPr>
        <w:t xml:space="preserve">          1) борьбу с инфекцией в ране или организме человека</w:t>
      </w:r>
    </w:p>
    <w:p w:rsidR="00F358A4" w:rsidRPr="00BE434D" w:rsidRDefault="00F358A4" w:rsidP="00F358A4">
      <w:pPr>
        <w:pStyle w:val="a8"/>
        <w:spacing w:after="0"/>
        <w:rPr>
          <w:sz w:val="28"/>
          <w:szCs w:val="28"/>
        </w:rPr>
      </w:pPr>
      <w:r w:rsidRPr="00BE434D">
        <w:rPr>
          <w:sz w:val="28"/>
          <w:szCs w:val="28"/>
        </w:rPr>
        <w:lastRenderedPageBreak/>
        <w:t xml:space="preserve">          2) предупреждение попадания инфекции в рану или внутреннюю среду человека</w:t>
      </w:r>
    </w:p>
    <w:p w:rsidR="00F358A4" w:rsidRPr="00BE434D" w:rsidRDefault="00F358A4" w:rsidP="00F358A4">
      <w:pPr>
        <w:pStyle w:val="a8"/>
        <w:spacing w:after="0"/>
        <w:rPr>
          <w:sz w:val="28"/>
          <w:szCs w:val="28"/>
        </w:rPr>
      </w:pPr>
      <w:r w:rsidRPr="00BE434D">
        <w:rPr>
          <w:sz w:val="28"/>
          <w:szCs w:val="28"/>
        </w:rPr>
        <w:t xml:space="preserve">          3) предупреждение развития сепсиса</w:t>
      </w:r>
    </w:p>
    <w:p w:rsidR="00F358A4" w:rsidRPr="00BE434D" w:rsidRDefault="00F358A4" w:rsidP="00F358A4">
      <w:pPr>
        <w:pStyle w:val="a8"/>
        <w:spacing w:after="0"/>
        <w:rPr>
          <w:sz w:val="28"/>
          <w:szCs w:val="28"/>
        </w:rPr>
      </w:pPr>
      <w:r w:rsidRPr="00BE434D">
        <w:rPr>
          <w:sz w:val="28"/>
          <w:szCs w:val="28"/>
        </w:rPr>
        <w:t xml:space="preserve">          4) устранение проявлений сепсиса</w:t>
      </w:r>
    </w:p>
    <w:p w:rsidR="00F358A4" w:rsidRPr="00BE434D" w:rsidRDefault="00F358A4" w:rsidP="00F358A4">
      <w:pPr>
        <w:pStyle w:val="a8"/>
        <w:spacing w:after="0"/>
        <w:rPr>
          <w:sz w:val="28"/>
          <w:szCs w:val="28"/>
        </w:rPr>
      </w:pPr>
      <w:r w:rsidRPr="00BE434D">
        <w:rPr>
          <w:sz w:val="28"/>
          <w:szCs w:val="28"/>
        </w:rPr>
        <w:t>5. Бактериологический контроль инструментов проводят:</w:t>
      </w:r>
    </w:p>
    <w:p w:rsidR="00F358A4" w:rsidRPr="00BE434D" w:rsidRDefault="00F358A4" w:rsidP="00F358A4">
      <w:pPr>
        <w:pStyle w:val="a8"/>
        <w:spacing w:after="0"/>
        <w:rPr>
          <w:sz w:val="28"/>
          <w:szCs w:val="28"/>
        </w:rPr>
      </w:pPr>
      <w:r w:rsidRPr="00BE434D">
        <w:rPr>
          <w:sz w:val="28"/>
          <w:szCs w:val="28"/>
        </w:rPr>
        <w:t xml:space="preserve">          1) После каждой стерилизации</w:t>
      </w:r>
    </w:p>
    <w:p w:rsidR="00F358A4" w:rsidRPr="00BE434D" w:rsidRDefault="00F358A4" w:rsidP="00F358A4">
      <w:pPr>
        <w:pStyle w:val="a8"/>
        <w:spacing w:after="0"/>
        <w:rPr>
          <w:sz w:val="28"/>
          <w:szCs w:val="28"/>
        </w:rPr>
      </w:pPr>
      <w:r w:rsidRPr="00BE434D">
        <w:rPr>
          <w:sz w:val="28"/>
          <w:szCs w:val="28"/>
        </w:rPr>
        <w:t xml:space="preserve">          2) Один раз в 10 дней</w:t>
      </w:r>
    </w:p>
    <w:p w:rsidR="00F358A4" w:rsidRPr="00BE434D" w:rsidRDefault="00F358A4" w:rsidP="00F358A4">
      <w:pPr>
        <w:pStyle w:val="a8"/>
        <w:spacing w:after="0"/>
        <w:rPr>
          <w:sz w:val="28"/>
          <w:szCs w:val="28"/>
        </w:rPr>
      </w:pPr>
      <w:r w:rsidRPr="00BE434D">
        <w:rPr>
          <w:sz w:val="28"/>
          <w:szCs w:val="28"/>
        </w:rPr>
        <w:t xml:space="preserve">          3) Один раз в месяц</w:t>
      </w:r>
    </w:p>
    <w:p w:rsidR="00F358A4" w:rsidRPr="00BE434D" w:rsidRDefault="00F358A4" w:rsidP="00F358A4">
      <w:pPr>
        <w:pStyle w:val="a8"/>
        <w:spacing w:after="0"/>
        <w:rPr>
          <w:sz w:val="28"/>
          <w:szCs w:val="28"/>
        </w:rPr>
      </w:pPr>
      <w:r w:rsidRPr="00BE434D">
        <w:rPr>
          <w:sz w:val="28"/>
          <w:szCs w:val="28"/>
        </w:rPr>
        <w:t xml:space="preserve">          4) По распоряжению заведующего операционной</w:t>
      </w:r>
    </w:p>
    <w:p w:rsidR="00F358A4" w:rsidRPr="00BE434D" w:rsidRDefault="00F358A4" w:rsidP="00F358A4">
      <w:pPr>
        <w:pStyle w:val="a8"/>
        <w:spacing w:after="0"/>
        <w:rPr>
          <w:sz w:val="28"/>
          <w:szCs w:val="28"/>
        </w:rPr>
      </w:pPr>
      <w:r w:rsidRPr="00BE434D">
        <w:rPr>
          <w:sz w:val="28"/>
          <w:szCs w:val="28"/>
        </w:rPr>
        <w:t>6. По строению шовный материал может быть:</w:t>
      </w:r>
    </w:p>
    <w:p w:rsidR="00F358A4" w:rsidRPr="00BE434D" w:rsidRDefault="00F358A4" w:rsidP="00F358A4">
      <w:pPr>
        <w:pStyle w:val="a8"/>
        <w:spacing w:after="0"/>
        <w:rPr>
          <w:sz w:val="28"/>
          <w:szCs w:val="28"/>
        </w:rPr>
      </w:pPr>
      <w:r w:rsidRPr="00BE434D">
        <w:rPr>
          <w:sz w:val="28"/>
          <w:szCs w:val="28"/>
        </w:rPr>
        <w:t xml:space="preserve">          1) Монофиламентным</w:t>
      </w:r>
    </w:p>
    <w:p w:rsidR="00F358A4" w:rsidRPr="00BE434D" w:rsidRDefault="00F358A4" w:rsidP="00F358A4">
      <w:pPr>
        <w:pStyle w:val="a8"/>
        <w:spacing w:after="0"/>
        <w:rPr>
          <w:sz w:val="28"/>
          <w:szCs w:val="28"/>
        </w:rPr>
      </w:pPr>
      <w:r w:rsidRPr="00BE434D">
        <w:rPr>
          <w:sz w:val="28"/>
          <w:szCs w:val="28"/>
        </w:rPr>
        <w:t xml:space="preserve">          2) Рассасывающимся</w:t>
      </w:r>
    </w:p>
    <w:p w:rsidR="00F358A4" w:rsidRPr="00BE434D" w:rsidRDefault="00F358A4" w:rsidP="00F358A4">
      <w:pPr>
        <w:pStyle w:val="a8"/>
        <w:spacing w:after="0"/>
        <w:rPr>
          <w:sz w:val="28"/>
          <w:szCs w:val="28"/>
        </w:rPr>
      </w:pPr>
      <w:r w:rsidRPr="00BE434D">
        <w:rPr>
          <w:sz w:val="28"/>
          <w:szCs w:val="28"/>
        </w:rPr>
        <w:t xml:space="preserve">          3) Травматическим</w:t>
      </w:r>
    </w:p>
    <w:p w:rsidR="00F358A4" w:rsidRPr="00BE434D" w:rsidRDefault="00F358A4" w:rsidP="00F358A4">
      <w:pPr>
        <w:pStyle w:val="a8"/>
        <w:spacing w:after="0"/>
        <w:rPr>
          <w:sz w:val="28"/>
          <w:szCs w:val="28"/>
        </w:rPr>
      </w:pPr>
      <w:r w:rsidRPr="00BE434D">
        <w:rPr>
          <w:sz w:val="28"/>
          <w:szCs w:val="28"/>
        </w:rPr>
        <w:t xml:space="preserve">          4) Синтетическим</w:t>
      </w:r>
    </w:p>
    <w:p w:rsidR="00F358A4" w:rsidRPr="00BE434D" w:rsidRDefault="00F358A4" w:rsidP="00F358A4">
      <w:pPr>
        <w:pStyle w:val="a8"/>
        <w:spacing w:after="0"/>
        <w:rPr>
          <w:sz w:val="28"/>
          <w:szCs w:val="28"/>
        </w:rPr>
      </w:pPr>
      <w:r w:rsidRPr="00BE434D">
        <w:rPr>
          <w:sz w:val="28"/>
          <w:szCs w:val="28"/>
        </w:rPr>
        <w:t>7. Для предстерилизационной обработки общехирургического инструментария используют:</w:t>
      </w:r>
    </w:p>
    <w:p w:rsidR="00F358A4" w:rsidRPr="00BE434D" w:rsidRDefault="00F358A4" w:rsidP="00F358A4">
      <w:pPr>
        <w:pStyle w:val="a8"/>
        <w:spacing w:after="0"/>
        <w:rPr>
          <w:sz w:val="28"/>
          <w:szCs w:val="28"/>
        </w:rPr>
      </w:pPr>
      <w:r w:rsidRPr="00BE434D">
        <w:rPr>
          <w:sz w:val="28"/>
          <w:szCs w:val="28"/>
        </w:rPr>
        <w:t xml:space="preserve">          1) 2% раствор лизафина</w:t>
      </w:r>
    </w:p>
    <w:p w:rsidR="00F358A4" w:rsidRPr="00BE434D" w:rsidRDefault="00F358A4" w:rsidP="00F358A4">
      <w:pPr>
        <w:pStyle w:val="a8"/>
        <w:spacing w:after="0"/>
        <w:rPr>
          <w:sz w:val="28"/>
          <w:szCs w:val="28"/>
        </w:rPr>
      </w:pPr>
      <w:r w:rsidRPr="00BE434D">
        <w:rPr>
          <w:sz w:val="28"/>
          <w:szCs w:val="28"/>
        </w:rPr>
        <w:t xml:space="preserve">          2) 1% раствор лизафина</w:t>
      </w:r>
    </w:p>
    <w:p w:rsidR="00F358A4" w:rsidRPr="00BE434D" w:rsidRDefault="00F358A4" w:rsidP="00F358A4">
      <w:pPr>
        <w:pStyle w:val="a8"/>
        <w:spacing w:after="0"/>
        <w:rPr>
          <w:sz w:val="28"/>
          <w:szCs w:val="28"/>
        </w:rPr>
      </w:pPr>
      <w:r w:rsidRPr="00BE434D">
        <w:rPr>
          <w:sz w:val="28"/>
          <w:szCs w:val="28"/>
        </w:rPr>
        <w:t xml:space="preserve">          3) Верно 1 и 2</w:t>
      </w:r>
    </w:p>
    <w:p w:rsidR="00F358A4" w:rsidRPr="00BE434D" w:rsidRDefault="00F358A4" w:rsidP="00F358A4">
      <w:pPr>
        <w:pStyle w:val="a8"/>
        <w:spacing w:after="0"/>
        <w:rPr>
          <w:sz w:val="28"/>
          <w:szCs w:val="28"/>
        </w:rPr>
      </w:pPr>
      <w:r w:rsidRPr="00BE434D">
        <w:rPr>
          <w:sz w:val="28"/>
          <w:szCs w:val="28"/>
        </w:rPr>
        <w:t xml:space="preserve">          4) Лизафин для предстерилизационной обработки инструментов не применяется асептика 2</w:t>
      </w:r>
    </w:p>
    <w:p w:rsidR="00F358A4" w:rsidRPr="00BE434D" w:rsidRDefault="00F358A4" w:rsidP="00F358A4">
      <w:pPr>
        <w:pStyle w:val="a8"/>
        <w:spacing w:after="0"/>
        <w:rPr>
          <w:sz w:val="28"/>
          <w:szCs w:val="28"/>
        </w:rPr>
      </w:pPr>
      <w:r w:rsidRPr="00BE434D">
        <w:rPr>
          <w:sz w:val="28"/>
          <w:szCs w:val="28"/>
        </w:rPr>
        <w:t>8. Какой вид перевязочного материала можно стирать и использовать повторно:</w:t>
      </w:r>
    </w:p>
    <w:p w:rsidR="00F358A4" w:rsidRPr="00BE434D" w:rsidRDefault="00F358A4" w:rsidP="00F358A4">
      <w:pPr>
        <w:pStyle w:val="a8"/>
        <w:spacing w:after="0"/>
        <w:rPr>
          <w:sz w:val="28"/>
          <w:szCs w:val="28"/>
        </w:rPr>
      </w:pPr>
      <w:r w:rsidRPr="00BE434D">
        <w:rPr>
          <w:sz w:val="28"/>
          <w:szCs w:val="28"/>
        </w:rPr>
        <w:t xml:space="preserve">          1) Вата. </w:t>
      </w:r>
    </w:p>
    <w:p w:rsidR="00F358A4" w:rsidRPr="00BE434D" w:rsidRDefault="00F358A4" w:rsidP="00F358A4">
      <w:pPr>
        <w:pStyle w:val="a8"/>
        <w:spacing w:after="0"/>
        <w:rPr>
          <w:sz w:val="28"/>
          <w:szCs w:val="28"/>
        </w:rPr>
      </w:pPr>
      <w:r w:rsidRPr="00BE434D">
        <w:rPr>
          <w:sz w:val="28"/>
          <w:szCs w:val="28"/>
        </w:rPr>
        <w:t xml:space="preserve">          2) Лигнин.</w:t>
      </w:r>
    </w:p>
    <w:p w:rsidR="00F358A4" w:rsidRPr="00BE434D" w:rsidRDefault="00F358A4" w:rsidP="00F358A4">
      <w:pPr>
        <w:pStyle w:val="a8"/>
        <w:spacing w:after="0"/>
        <w:rPr>
          <w:sz w:val="28"/>
          <w:szCs w:val="28"/>
        </w:rPr>
      </w:pPr>
      <w:r w:rsidRPr="00BE434D">
        <w:rPr>
          <w:sz w:val="28"/>
          <w:szCs w:val="28"/>
        </w:rPr>
        <w:t xml:space="preserve">          3) Марля.</w:t>
      </w:r>
    </w:p>
    <w:p w:rsidR="00F358A4" w:rsidRPr="00BE434D" w:rsidRDefault="00F358A4" w:rsidP="00F358A4">
      <w:pPr>
        <w:pStyle w:val="a8"/>
        <w:spacing w:after="0"/>
        <w:rPr>
          <w:sz w:val="28"/>
          <w:szCs w:val="28"/>
        </w:rPr>
      </w:pPr>
      <w:r w:rsidRPr="00BE434D">
        <w:rPr>
          <w:sz w:val="28"/>
          <w:szCs w:val="28"/>
        </w:rPr>
        <w:t xml:space="preserve">          4) Перевязочный материал повторно не используется.</w:t>
      </w:r>
    </w:p>
    <w:p w:rsidR="00F358A4" w:rsidRPr="00BE434D" w:rsidRDefault="00F358A4" w:rsidP="00F358A4">
      <w:pPr>
        <w:pStyle w:val="a8"/>
        <w:spacing w:after="0"/>
        <w:rPr>
          <w:sz w:val="28"/>
          <w:szCs w:val="28"/>
        </w:rPr>
      </w:pPr>
      <w:r w:rsidRPr="00BE434D">
        <w:rPr>
          <w:sz w:val="28"/>
          <w:szCs w:val="28"/>
        </w:rPr>
        <w:t>9. Бритье операционного поля проводится:</w:t>
      </w:r>
    </w:p>
    <w:p w:rsidR="00F358A4" w:rsidRPr="00BE434D" w:rsidRDefault="00F358A4" w:rsidP="00F358A4">
      <w:pPr>
        <w:pStyle w:val="a8"/>
        <w:spacing w:after="0"/>
        <w:rPr>
          <w:sz w:val="28"/>
          <w:szCs w:val="28"/>
        </w:rPr>
      </w:pPr>
      <w:r w:rsidRPr="00BE434D">
        <w:rPr>
          <w:sz w:val="28"/>
          <w:szCs w:val="28"/>
        </w:rPr>
        <w:t xml:space="preserve">          1) В день операции.</w:t>
      </w:r>
    </w:p>
    <w:p w:rsidR="00F358A4" w:rsidRPr="00BE434D" w:rsidRDefault="00F358A4" w:rsidP="00F358A4">
      <w:pPr>
        <w:pStyle w:val="a8"/>
        <w:spacing w:after="0"/>
        <w:rPr>
          <w:sz w:val="28"/>
          <w:szCs w:val="28"/>
        </w:rPr>
      </w:pPr>
      <w:r w:rsidRPr="00BE434D">
        <w:rPr>
          <w:sz w:val="28"/>
          <w:szCs w:val="28"/>
        </w:rPr>
        <w:t xml:space="preserve">          2) Накануне операции.</w:t>
      </w:r>
    </w:p>
    <w:p w:rsidR="00F358A4" w:rsidRPr="00BE434D" w:rsidRDefault="00F358A4" w:rsidP="00F358A4">
      <w:pPr>
        <w:pStyle w:val="a8"/>
        <w:spacing w:after="0"/>
        <w:rPr>
          <w:sz w:val="28"/>
          <w:szCs w:val="28"/>
        </w:rPr>
      </w:pPr>
      <w:r w:rsidRPr="00BE434D">
        <w:rPr>
          <w:sz w:val="28"/>
          <w:szCs w:val="28"/>
        </w:rPr>
        <w:t xml:space="preserve">          3) Не имеет значения.</w:t>
      </w:r>
    </w:p>
    <w:p w:rsidR="00F358A4" w:rsidRPr="00BE434D" w:rsidRDefault="00F358A4" w:rsidP="00F358A4">
      <w:pPr>
        <w:pStyle w:val="a8"/>
        <w:spacing w:after="0"/>
        <w:rPr>
          <w:sz w:val="28"/>
          <w:szCs w:val="28"/>
        </w:rPr>
      </w:pPr>
      <w:r w:rsidRPr="00BE434D">
        <w:rPr>
          <w:sz w:val="28"/>
          <w:szCs w:val="28"/>
        </w:rPr>
        <w:t xml:space="preserve">          4) За сутки до операции.</w:t>
      </w:r>
    </w:p>
    <w:p w:rsidR="00F358A4" w:rsidRPr="00BE434D" w:rsidRDefault="00F358A4" w:rsidP="00F358A4">
      <w:pPr>
        <w:pStyle w:val="a8"/>
        <w:spacing w:after="0"/>
        <w:rPr>
          <w:sz w:val="28"/>
          <w:szCs w:val="28"/>
        </w:rPr>
      </w:pPr>
      <w:r w:rsidRPr="00BE434D">
        <w:rPr>
          <w:sz w:val="28"/>
          <w:szCs w:val="28"/>
        </w:rPr>
        <w:t xml:space="preserve">10. При универсальной укладке бикса его содержимое предназначается для: </w:t>
      </w:r>
    </w:p>
    <w:p w:rsidR="00F358A4" w:rsidRPr="00BE434D" w:rsidRDefault="00F358A4" w:rsidP="00F358A4">
      <w:pPr>
        <w:pStyle w:val="a8"/>
        <w:spacing w:after="0"/>
        <w:rPr>
          <w:sz w:val="28"/>
          <w:szCs w:val="28"/>
        </w:rPr>
      </w:pPr>
      <w:r w:rsidRPr="00BE434D">
        <w:rPr>
          <w:sz w:val="28"/>
          <w:szCs w:val="28"/>
        </w:rPr>
        <w:t xml:space="preserve">         1) Использования в перевязочной.</w:t>
      </w:r>
    </w:p>
    <w:p w:rsidR="00F358A4" w:rsidRPr="00BE434D" w:rsidRDefault="00F358A4" w:rsidP="00F358A4">
      <w:pPr>
        <w:pStyle w:val="a8"/>
        <w:spacing w:after="0"/>
        <w:rPr>
          <w:sz w:val="28"/>
          <w:szCs w:val="28"/>
        </w:rPr>
      </w:pPr>
      <w:r w:rsidRPr="00BE434D">
        <w:rPr>
          <w:sz w:val="28"/>
          <w:szCs w:val="28"/>
        </w:rPr>
        <w:t xml:space="preserve">         2) Одной плановой операции.  </w:t>
      </w:r>
    </w:p>
    <w:p w:rsidR="00F358A4" w:rsidRPr="00BE434D" w:rsidRDefault="00F358A4" w:rsidP="00F358A4">
      <w:pPr>
        <w:pStyle w:val="a8"/>
        <w:spacing w:after="0"/>
        <w:rPr>
          <w:sz w:val="28"/>
          <w:szCs w:val="28"/>
        </w:rPr>
      </w:pPr>
      <w:r w:rsidRPr="00BE434D">
        <w:rPr>
          <w:sz w:val="28"/>
          <w:szCs w:val="28"/>
        </w:rPr>
        <w:t xml:space="preserve">         3) Одной экстренной операции.</w:t>
      </w:r>
    </w:p>
    <w:p w:rsidR="00F358A4" w:rsidRPr="00BE434D" w:rsidRDefault="00F358A4" w:rsidP="00F358A4">
      <w:pPr>
        <w:pStyle w:val="a8"/>
        <w:spacing w:after="0"/>
        <w:rPr>
          <w:sz w:val="28"/>
          <w:szCs w:val="28"/>
        </w:rPr>
      </w:pPr>
      <w:r w:rsidRPr="00BE434D">
        <w:rPr>
          <w:sz w:val="28"/>
          <w:szCs w:val="28"/>
        </w:rPr>
        <w:t xml:space="preserve">         4) Планового операционного дня в большом хирургическом отделении.</w:t>
      </w:r>
    </w:p>
    <w:p w:rsidR="00F358A4" w:rsidRPr="00BE434D" w:rsidRDefault="00F358A4" w:rsidP="00F358A4">
      <w:pPr>
        <w:pStyle w:val="a8"/>
        <w:spacing w:after="0"/>
        <w:rPr>
          <w:sz w:val="28"/>
          <w:szCs w:val="28"/>
        </w:rPr>
      </w:pPr>
      <w:r w:rsidRPr="00BE434D">
        <w:rPr>
          <w:sz w:val="28"/>
          <w:szCs w:val="28"/>
        </w:rPr>
        <w:t>11. В каком ответе правильно указан предельный срок хранения простерилизованного материала в  биксе Шиммельбуша после однократного открывания его крышки?</w:t>
      </w:r>
    </w:p>
    <w:p w:rsidR="00F358A4" w:rsidRPr="00BE434D" w:rsidRDefault="00F358A4" w:rsidP="00F358A4">
      <w:pPr>
        <w:pStyle w:val="a8"/>
        <w:spacing w:after="0"/>
        <w:rPr>
          <w:sz w:val="28"/>
          <w:szCs w:val="28"/>
        </w:rPr>
      </w:pPr>
      <w:r w:rsidRPr="00BE434D">
        <w:rPr>
          <w:sz w:val="28"/>
          <w:szCs w:val="28"/>
        </w:rPr>
        <w:t xml:space="preserve">          1) 6 часов.</w:t>
      </w:r>
    </w:p>
    <w:p w:rsidR="00F358A4" w:rsidRPr="00BE434D" w:rsidRDefault="00F358A4" w:rsidP="00F358A4">
      <w:pPr>
        <w:pStyle w:val="a8"/>
        <w:spacing w:after="0"/>
        <w:rPr>
          <w:sz w:val="28"/>
          <w:szCs w:val="28"/>
        </w:rPr>
      </w:pPr>
      <w:r w:rsidRPr="00BE434D">
        <w:rPr>
          <w:sz w:val="28"/>
          <w:szCs w:val="28"/>
        </w:rPr>
        <w:t xml:space="preserve">          2) 12 часов.</w:t>
      </w:r>
    </w:p>
    <w:p w:rsidR="00F358A4" w:rsidRPr="00BE434D" w:rsidRDefault="00F358A4" w:rsidP="00F358A4">
      <w:pPr>
        <w:pStyle w:val="a8"/>
        <w:spacing w:after="0"/>
        <w:rPr>
          <w:sz w:val="28"/>
          <w:szCs w:val="28"/>
        </w:rPr>
      </w:pPr>
      <w:r w:rsidRPr="00BE434D">
        <w:rPr>
          <w:sz w:val="28"/>
          <w:szCs w:val="28"/>
        </w:rPr>
        <w:t xml:space="preserve">          3) 24 часа.</w:t>
      </w:r>
    </w:p>
    <w:p w:rsidR="00F358A4" w:rsidRPr="00BE434D" w:rsidRDefault="00F358A4" w:rsidP="00F358A4">
      <w:pPr>
        <w:pStyle w:val="a8"/>
        <w:spacing w:after="0"/>
        <w:rPr>
          <w:sz w:val="28"/>
          <w:szCs w:val="28"/>
        </w:rPr>
      </w:pPr>
      <w:r w:rsidRPr="00BE434D">
        <w:rPr>
          <w:sz w:val="28"/>
          <w:szCs w:val="28"/>
        </w:rPr>
        <w:t xml:space="preserve">          4) 48 часов.</w:t>
      </w:r>
    </w:p>
    <w:p w:rsidR="00F358A4" w:rsidRPr="00BE434D" w:rsidRDefault="00F358A4" w:rsidP="00F358A4">
      <w:pPr>
        <w:pStyle w:val="a8"/>
        <w:spacing w:after="0"/>
        <w:rPr>
          <w:sz w:val="28"/>
          <w:szCs w:val="28"/>
        </w:rPr>
      </w:pPr>
      <w:r w:rsidRPr="00BE434D">
        <w:rPr>
          <w:sz w:val="28"/>
          <w:szCs w:val="28"/>
        </w:rPr>
        <w:t xml:space="preserve">12. К физической антисептике относят: </w:t>
      </w:r>
    </w:p>
    <w:p w:rsidR="00F358A4" w:rsidRPr="00BE434D" w:rsidRDefault="00F358A4" w:rsidP="00F358A4">
      <w:pPr>
        <w:pStyle w:val="a8"/>
        <w:spacing w:after="0"/>
        <w:rPr>
          <w:sz w:val="28"/>
          <w:szCs w:val="28"/>
        </w:rPr>
      </w:pPr>
      <w:r w:rsidRPr="00BE434D">
        <w:rPr>
          <w:sz w:val="28"/>
          <w:szCs w:val="28"/>
        </w:rPr>
        <w:lastRenderedPageBreak/>
        <w:t xml:space="preserve">        1) Дренирование ран</w:t>
      </w:r>
    </w:p>
    <w:p w:rsidR="00F358A4" w:rsidRPr="00BE434D" w:rsidRDefault="00F358A4" w:rsidP="00F358A4">
      <w:pPr>
        <w:pStyle w:val="a8"/>
        <w:spacing w:after="0"/>
        <w:rPr>
          <w:sz w:val="28"/>
          <w:szCs w:val="28"/>
        </w:rPr>
      </w:pPr>
      <w:r w:rsidRPr="00BE434D">
        <w:rPr>
          <w:sz w:val="28"/>
          <w:szCs w:val="28"/>
        </w:rPr>
        <w:t xml:space="preserve">        2) Туалет раны</w:t>
      </w:r>
    </w:p>
    <w:p w:rsidR="00F358A4" w:rsidRPr="00BE434D" w:rsidRDefault="00F358A4" w:rsidP="00F358A4">
      <w:pPr>
        <w:pStyle w:val="a8"/>
        <w:spacing w:after="0"/>
        <w:rPr>
          <w:sz w:val="28"/>
          <w:szCs w:val="28"/>
        </w:rPr>
      </w:pPr>
      <w:r w:rsidRPr="00BE434D">
        <w:rPr>
          <w:sz w:val="28"/>
          <w:szCs w:val="28"/>
        </w:rPr>
        <w:t xml:space="preserve">        3) Первичную хирургическую обработку ран</w:t>
      </w:r>
    </w:p>
    <w:p w:rsidR="00F358A4" w:rsidRPr="00BE434D" w:rsidRDefault="00F358A4" w:rsidP="00F358A4">
      <w:pPr>
        <w:pStyle w:val="a8"/>
        <w:spacing w:after="0"/>
        <w:rPr>
          <w:sz w:val="28"/>
          <w:szCs w:val="28"/>
        </w:rPr>
      </w:pPr>
      <w:r w:rsidRPr="00BE434D">
        <w:rPr>
          <w:sz w:val="28"/>
          <w:szCs w:val="28"/>
        </w:rPr>
        <w:t xml:space="preserve">        4) Промывание раны антисептиком</w:t>
      </w:r>
    </w:p>
    <w:p w:rsidR="00F358A4" w:rsidRPr="00BE434D" w:rsidRDefault="00F358A4" w:rsidP="00F358A4">
      <w:pPr>
        <w:pStyle w:val="a8"/>
        <w:spacing w:after="0"/>
        <w:rPr>
          <w:sz w:val="28"/>
          <w:szCs w:val="28"/>
        </w:rPr>
      </w:pPr>
      <w:r w:rsidRPr="00BE434D">
        <w:rPr>
          <w:sz w:val="28"/>
          <w:szCs w:val="28"/>
        </w:rPr>
        <w:t>13.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F358A4" w:rsidRPr="00BE434D" w:rsidRDefault="00F358A4" w:rsidP="00F358A4">
      <w:pPr>
        <w:pStyle w:val="a8"/>
        <w:spacing w:after="0"/>
        <w:rPr>
          <w:sz w:val="28"/>
          <w:szCs w:val="28"/>
        </w:rPr>
      </w:pPr>
      <w:r w:rsidRPr="00BE434D">
        <w:rPr>
          <w:sz w:val="28"/>
          <w:szCs w:val="28"/>
        </w:rPr>
        <w:t xml:space="preserve">        1) Потеря автоклавом герметичности.</w:t>
      </w:r>
    </w:p>
    <w:p w:rsidR="00F358A4" w:rsidRPr="00BE434D" w:rsidRDefault="00F358A4" w:rsidP="00F358A4">
      <w:pPr>
        <w:pStyle w:val="a8"/>
        <w:spacing w:after="0"/>
        <w:rPr>
          <w:sz w:val="28"/>
          <w:szCs w:val="28"/>
        </w:rPr>
      </w:pPr>
      <w:r w:rsidRPr="00BE434D">
        <w:rPr>
          <w:sz w:val="28"/>
          <w:szCs w:val="28"/>
        </w:rPr>
        <w:t xml:space="preserve">        2) Неисправность воздушного фильтра в автоклаве, в рабочем цикле которого предусмотрено вакуумирование.</w:t>
      </w:r>
    </w:p>
    <w:p w:rsidR="00F358A4" w:rsidRPr="00BE434D" w:rsidRDefault="00F358A4" w:rsidP="00F358A4">
      <w:pPr>
        <w:pStyle w:val="a8"/>
        <w:spacing w:after="0"/>
        <w:rPr>
          <w:sz w:val="28"/>
          <w:szCs w:val="28"/>
        </w:rPr>
      </w:pPr>
      <w:r w:rsidRPr="00BE434D">
        <w:rPr>
          <w:sz w:val="28"/>
          <w:szCs w:val="28"/>
        </w:rPr>
        <w:t xml:space="preserve">        3) Отсутствие заземления в автоклаве.</w:t>
      </w:r>
    </w:p>
    <w:p w:rsidR="00F358A4" w:rsidRPr="00BE434D" w:rsidRDefault="00F358A4" w:rsidP="00F358A4">
      <w:pPr>
        <w:pStyle w:val="a8"/>
        <w:spacing w:after="0"/>
        <w:rPr>
          <w:sz w:val="28"/>
          <w:szCs w:val="28"/>
        </w:rPr>
      </w:pPr>
      <w:r w:rsidRPr="00BE434D">
        <w:rPr>
          <w:sz w:val="28"/>
          <w:szCs w:val="28"/>
        </w:rPr>
        <w:t xml:space="preserve">        4) Заправка автоклава жесткой водой.</w:t>
      </w:r>
    </w:p>
    <w:p w:rsidR="00F358A4" w:rsidRPr="00BE434D" w:rsidRDefault="00F358A4" w:rsidP="00F358A4">
      <w:pPr>
        <w:pStyle w:val="a8"/>
        <w:spacing w:after="0"/>
        <w:rPr>
          <w:sz w:val="28"/>
          <w:szCs w:val="28"/>
        </w:rPr>
      </w:pPr>
      <w:r w:rsidRPr="00BE434D">
        <w:rPr>
          <w:sz w:val="28"/>
          <w:szCs w:val="28"/>
        </w:rPr>
        <w:t>14. Какие выделяют пути эндогенной бактериальной контаминации ран?</w:t>
      </w:r>
    </w:p>
    <w:p w:rsidR="00F358A4" w:rsidRPr="00BE434D" w:rsidRDefault="00F358A4" w:rsidP="00F358A4">
      <w:pPr>
        <w:jc w:val="both"/>
        <w:rPr>
          <w:sz w:val="28"/>
          <w:szCs w:val="28"/>
        </w:rPr>
      </w:pPr>
      <w:r w:rsidRPr="00BE434D">
        <w:rPr>
          <w:sz w:val="28"/>
          <w:szCs w:val="28"/>
        </w:rPr>
        <w:t xml:space="preserve">      1) через нестерильный хирургический инструмент</w:t>
      </w:r>
    </w:p>
    <w:p w:rsidR="00F358A4" w:rsidRPr="00BE434D" w:rsidRDefault="00F358A4" w:rsidP="00F358A4">
      <w:pPr>
        <w:jc w:val="both"/>
        <w:rPr>
          <w:sz w:val="28"/>
          <w:szCs w:val="28"/>
        </w:rPr>
      </w:pPr>
      <w:r w:rsidRPr="00BE434D">
        <w:rPr>
          <w:sz w:val="28"/>
          <w:szCs w:val="28"/>
        </w:rPr>
        <w:t xml:space="preserve">      2) проникновение непосредственно из полого органа</w:t>
      </w:r>
    </w:p>
    <w:p w:rsidR="00F358A4" w:rsidRPr="00BE434D" w:rsidRDefault="00F358A4" w:rsidP="00F358A4">
      <w:pPr>
        <w:jc w:val="both"/>
        <w:rPr>
          <w:sz w:val="28"/>
          <w:szCs w:val="28"/>
        </w:rPr>
      </w:pPr>
      <w:r w:rsidRPr="00BE434D">
        <w:rPr>
          <w:sz w:val="28"/>
          <w:szCs w:val="28"/>
        </w:rPr>
        <w:t xml:space="preserve">      3) через руки медперсонала</w:t>
      </w:r>
    </w:p>
    <w:p w:rsidR="00F358A4" w:rsidRPr="00BE434D" w:rsidRDefault="00F358A4" w:rsidP="00F358A4">
      <w:pPr>
        <w:pStyle w:val="a8"/>
        <w:spacing w:after="0"/>
        <w:rPr>
          <w:sz w:val="28"/>
          <w:szCs w:val="28"/>
        </w:rPr>
      </w:pPr>
      <w:r w:rsidRPr="00BE434D">
        <w:rPr>
          <w:sz w:val="28"/>
          <w:szCs w:val="28"/>
        </w:rPr>
        <w:t xml:space="preserve">      4) с током лимфы и крови из гнойно-воспалительных очагов</w:t>
      </w:r>
    </w:p>
    <w:p w:rsidR="00F358A4" w:rsidRPr="00BE434D" w:rsidRDefault="00F358A4" w:rsidP="00F358A4">
      <w:pPr>
        <w:pStyle w:val="a8"/>
        <w:spacing w:after="0"/>
        <w:rPr>
          <w:sz w:val="28"/>
          <w:szCs w:val="28"/>
        </w:rPr>
      </w:pPr>
      <w:r w:rsidRPr="00BE434D">
        <w:rPr>
          <w:sz w:val="28"/>
          <w:szCs w:val="28"/>
        </w:rPr>
        <w:t>Выберите комбинацию ответов:</w:t>
      </w:r>
    </w:p>
    <w:p w:rsidR="00F358A4" w:rsidRPr="00BE434D" w:rsidRDefault="00F358A4" w:rsidP="00F358A4">
      <w:pPr>
        <w:pStyle w:val="a8"/>
        <w:numPr>
          <w:ilvl w:val="0"/>
          <w:numId w:val="190"/>
        </w:numPr>
        <w:spacing w:after="0"/>
        <w:rPr>
          <w:sz w:val="28"/>
          <w:szCs w:val="28"/>
        </w:rPr>
      </w:pPr>
      <w:r w:rsidRPr="00BE434D">
        <w:rPr>
          <w:sz w:val="28"/>
          <w:szCs w:val="28"/>
        </w:rPr>
        <w:t>2,4</w:t>
      </w:r>
    </w:p>
    <w:p w:rsidR="00F358A4" w:rsidRPr="00BE434D" w:rsidRDefault="00F358A4" w:rsidP="00F358A4">
      <w:pPr>
        <w:pStyle w:val="a8"/>
        <w:numPr>
          <w:ilvl w:val="0"/>
          <w:numId w:val="190"/>
        </w:numPr>
        <w:spacing w:after="0"/>
        <w:rPr>
          <w:sz w:val="28"/>
          <w:szCs w:val="28"/>
        </w:rPr>
      </w:pPr>
      <w:r w:rsidRPr="00BE434D">
        <w:rPr>
          <w:sz w:val="28"/>
          <w:szCs w:val="28"/>
        </w:rPr>
        <w:t>2,3</w:t>
      </w:r>
    </w:p>
    <w:p w:rsidR="00F358A4" w:rsidRPr="00BE434D" w:rsidRDefault="00F358A4" w:rsidP="00F358A4">
      <w:pPr>
        <w:pStyle w:val="a8"/>
        <w:numPr>
          <w:ilvl w:val="0"/>
          <w:numId w:val="190"/>
        </w:numPr>
        <w:spacing w:after="0"/>
        <w:rPr>
          <w:sz w:val="28"/>
          <w:szCs w:val="28"/>
        </w:rPr>
      </w:pPr>
      <w:r w:rsidRPr="00BE434D">
        <w:rPr>
          <w:sz w:val="28"/>
          <w:szCs w:val="28"/>
        </w:rPr>
        <w:t>1,4</w:t>
      </w:r>
    </w:p>
    <w:p w:rsidR="00F358A4" w:rsidRPr="00BE434D" w:rsidRDefault="00F358A4" w:rsidP="00F358A4">
      <w:pPr>
        <w:pStyle w:val="a8"/>
        <w:numPr>
          <w:ilvl w:val="0"/>
          <w:numId w:val="190"/>
        </w:numPr>
        <w:spacing w:after="0"/>
        <w:rPr>
          <w:sz w:val="28"/>
          <w:szCs w:val="28"/>
        </w:rPr>
      </w:pPr>
      <w:r w:rsidRPr="00BE434D">
        <w:rPr>
          <w:sz w:val="28"/>
          <w:szCs w:val="28"/>
        </w:rPr>
        <w:t>1,2</w:t>
      </w:r>
    </w:p>
    <w:p w:rsidR="00F358A4" w:rsidRPr="00BE434D" w:rsidRDefault="00F358A4" w:rsidP="00F358A4">
      <w:pPr>
        <w:jc w:val="both"/>
        <w:rPr>
          <w:sz w:val="28"/>
          <w:szCs w:val="28"/>
        </w:rPr>
      </w:pPr>
      <w:r w:rsidRPr="00BE434D">
        <w:rPr>
          <w:sz w:val="28"/>
          <w:szCs w:val="28"/>
        </w:rPr>
        <w:t>15. Какой из указанных показателей свидетельствует о тяжести кровопотери?</w:t>
      </w:r>
    </w:p>
    <w:p w:rsidR="00F358A4" w:rsidRPr="00BE434D" w:rsidRDefault="00F358A4" w:rsidP="00F358A4">
      <w:pPr>
        <w:jc w:val="both"/>
        <w:rPr>
          <w:sz w:val="28"/>
          <w:szCs w:val="28"/>
        </w:rPr>
      </w:pPr>
      <w:r w:rsidRPr="00BE434D">
        <w:rPr>
          <w:sz w:val="28"/>
          <w:szCs w:val="28"/>
        </w:rPr>
        <w:t xml:space="preserve">        1) Пульс 100/мин.</w:t>
      </w:r>
    </w:p>
    <w:p w:rsidR="00F358A4" w:rsidRPr="00BE434D" w:rsidRDefault="00F358A4" w:rsidP="00F358A4">
      <w:pPr>
        <w:jc w:val="both"/>
        <w:rPr>
          <w:sz w:val="28"/>
          <w:szCs w:val="28"/>
        </w:rPr>
      </w:pPr>
      <w:r w:rsidRPr="00BE434D">
        <w:rPr>
          <w:sz w:val="28"/>
          <w:szCs w:val="28"/>
        </w:rPr>
        <w:t xml:space="preserve">        2) Коллапс.</w:t>
      </w:r>
    </w:p>
    <w:p w:rsidR="00F358A4" w:rsidRPr="00BE434D" w:rsidRDefault="00F358A4" w:rsidP="00F358A4">
      <w:pPr>
        <w:jc w:val="both"/>
        <w:rPr>
          <w:sz w:val="28"/>
          <w:szCs w:val="28"/>
        </w:rPr>
      </w:pPr>
      <w:r w:rsidRPr="00BE434D">
        <w:rPr>
          <w:sz w:val="28"/>
          <w:szCs w:val="28"/>
        </w:rPr>
        <w:t xml:space="preserve">        3) Гемоглобин - 80 г/л.</w:t>
      </w:r>
    </w:p>
    <w:p w:rsidR="00F358A4" w:rsidRPr="00BE434D" w:rsidRDefault="00F358A4" w:rsidP="00F358A4">
      <w:pPr>
        <w:jc w:val="both"/>
        <w:rPr>
          <w:sz w:val="28"/>
          <w:szCs w:val="28"/>
        </w:rPr>
      </w:pPr>
      <w:r w:rsidRPr="00BE434D">
        <w:rPr>
          <w:sz w:val="28"/>
          <w:szCs w:val="28"/>
        </w:rPr>
        <w:t xml:space="preserve">        4) Кол-во эритроцитов 3,0</w:t>
      </w:r>
      <w:r w:rsidRPr="00BE434D">
        <w:rPr>
          <w:sz w:val="28"/>
          <w:szCs w:val="28"/>
        </w:rPr>
        <w:sym w:font="Symbol" w:char="F0B4"/>
      </w:r>
      <w:r w:rsidRPr="00BE434D">
        <w:rPr>
          <w:sz w:val="28"/>
          <w:szCs w:val="28"/>
        </w:rPr>
        <w:t>10</w:t>
      </w:r>
      <w:r w:rsidRPr="00BE434D">
        <w:rPr>
          <w:sz w:val="28"/>
          <w:szCs w:val="28"/>
          <w:vertAlign w:val="superscript"/>
        </w:rPr>
        <w:t xml:space="preserve">12 </w:t>
      </w:r>
      <w:r w:rsidRPr="00BE434D">
        <w:rPr>
          <w:sz w:val="28"/>
          <w:szCs w:val="28"/>
        </w:rPr>
        <w:t>/л.</w:t>
      </w:r>
    </w:p>
    <w:p w:rsidR="00F358A4" w:rsidRPr="00BE434D" w:rsidRDefault="00F358A4" w:rsidP="00F358A4">
      <w:pPr>
        <w:jc w:val="both"/>
        <w:rPr>
          <w:sz w:val="28"/>
          <w:szCs w:val="28"/>
        </w:rPr>
      </w:pPr>
      <w:r w:rsidRPr="00BE434D">
        <w:rPr>
          <w:sz w:val="28"/>
          <w:szCs w:val="28"/>
        </w:rPr>
        <w:t>16. Для диагностики источника кровотечения в желудочно-кишечном тракте могут быть использованы следующие методы: 1) эзофагоскопия; 2) гастроскопия; 3) дуоденоскопия; 4) колоноскопия; 5) ректороманоскопия.</w:t>
      </w:r>
    </w:p>
    <w:p w:rsidR="00F358A4" w:rsidRPr="00BE434D" w:rsidRDefault="00F358A4" w:rsidP="00F358A4">
      <w:pPr>
        <w:jc w:val="both"/>
        <w:rPr>
          <w:sz w:val="28"/>
          <w:szCs w:val="28"/>
        </w:rPr>
      </w:pPr>
      <w:r w:rsidRPr="00BE434D">
        <w:rPr>
          <w:sz w:val="28"/>
          <w:szCs w:val="28"/>
        </w:rPr>
        <w:t>1) 1 и 2</w:t>
      </w:r>
    </w:p>
    <w:p w:rsidR="00F358A4" w:rsidRPr="00BE434D" w:rsidRDefault="00F358A4" w:rsidP="00F358A4">
      <w:pPr>
        <w:jc w:val="both"/>
        <w:rPr>
          <w:sz w:val="28"/>
          <w:szCs w:val="28"/>
        </w:rPr>
      </w:pPr>
      <w:r w:rsidRPr="00BE434D">
        <w:rPr>
          <w:sz w:val="28"/>
          <w:szCs w:val="28"/>
        </w:rPr>
        <w:t>2) 2 и3</w:t>
      </w:r>
    </w:p>
    <w:p w:rsidR="00F358A4" w:rsidRPr="00BE434D" w:rsidRDefault="00F358A4" w:rsidP="00F358A4">
      <w:pPr>
        <w:jc w:val="both"/>
        <w:rPr>
          <w:sz w:val="28"/>
          <w:szCs w:val="28"/>
        </w:rPr>
      </w:pPr>
      <w:r w:rsidRPr="00BE434D">
        <w:rPr>
          <w:sz w:val="28"/>
          <w:szCs w:val="28"/>
        </w:rPr>
        <w:t>3) 4 и 5</w:t>
      </w:r>
    </w:p>
    <w:p w:rsidR="00F358A4" w:rsidRPr="00BE434D" w:rsidRDefault="00F358A4" w:rsidP="00F358A4">
      <w:pPr>
        <w:jc w:val="both"/>
        <w:rPr>
          <w:sz w:val="28"/>
          <w:szCs w:val="28"/>
        </w:rPr>
      </w:pPr>
      <w:r w:rsidRPr="00BE434D">
        <w:rPr>
          <w:sz w:val="28"/>
          <w:szCs w:val="28"/>
        </w:rPr>
        <w:t>4) все ответы верны</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17. При вторичном артериальном кровотечении из инфицированной раны для окончательной его остановки целесообразно предпринять следующие меры:</w:t>
      </w:r>
    </w:p>
    <w:p w:rsidR="00F358A4" w:rsidRPr="00BE434D" w:rsidRDefault="00F358A4" w:rsidP="00F358A4">
      <w:pPr>
        <w:jc w:val="both"/>
        <w:rPr>
          <w:sz w:val="28"/>
          <w:szCs w:val="28"/>
        </w:rPr>
      </w:pPr>
      <w:r w:rsidRPr="00BE434D">
        <w:rPr>
          <w:sz w:val="28"/>
          <w:szCs w:val="28"/>
        </w:rPr>
        <w:t>1) перевязка кровоточащего сосуда в ране;</w:t>
      </w:r>
    </w:p>
    <w:p w:rsidR="00F358A4" w:rsidRPr="00BE434D" w:rsidRDefault="00F358A4" w:rsidP="00F358A4">
      <w:pPr>
        <w:jc w:val="both"/>
        <w:rPr>
          <w:sz w:val="28"/>
          <w:szCs w:val="28"/>
        </w:rPr>
      </w:pPr>
      <w:r w:rsidRPr="00BE434D">
        <w:rPr>
          <w:sz w:val="28"/>
          <w:szCs w:val="28"/>
        </w:rPr>
        <w:t>2) прошивание сосуда в ране;</w:t>
      </w:r>
    </w:p>
    <w:p w:rsidR="00F358A4" w:rsidRPr="00BE434D" w:rsidRDefault="00F358A4" w:rsidP="00F358A4">
      <w:pPr>
        <w:jc w:val="both"/>
        <w:rPr>
          <w:sz w:val="28"/>
          <w:szCs w:val="28"/>
        </w:rPr>
      </w:pPr>
      <w:r w:rsidRPr="00BE434D">
        <w:rPr>
          <w:sz w:val="28"/>
          <w:szCs w:val="28"/>
        </w:rPr>
        <w:t>3) перевязка кровоточащего сосуда на протяжении;</w:t>
      </w:r>
    </w:p>
    <w:p w:rsidR="00F358A4" w:rsidRPr="00BE434D" w:rsidRDefault="00F358A4" w:rsidP="00F358A4">
      <w:pPr>
        <w:jc w:val="both"/>
        <w:rPr>
          <w:sz w:val="28"/>
          <w:szCs w:val="28"/>
        </w:rPr>
      </w:pPr>
      <w:r w:rsidRPr="00BE434D">
        <w:rPr>
          <w:sz w:val="28"/>
          <w:szCs w:val="28"/>
        </w:rPr>
        <w:t>4) сочетание гемостатической терапии с антибиотиками.</w:t>
      </w:r>
    </w:p>
    <w:p w:rsidR="00F358A4" w:rsidRPr="00BE434D" w:rsidRDefault="00F358A4" w:rsidP="00F358A4">
      <w:pPr>
        <w:shd w:val="clear" w:color="auto" w:fill="FFFFFF"/>
        <w:jc w:val="both"/>
        <w:rPr>
          <w:color w:val="000000"/>
          <w:spacing w:val="-7"/>
          <w:sz w:val="28"/>
          <w:szCs w:val="28"/>
        </w:rPr>
      </w:pPr>
    </w:p>
    <w:p w:rsidR="00F358A4" w:rsidRPr="00BE434D" w:rsidRDefault="00F358A4" w:rsidP="00F358A4">
      <w:pPr>
        <w:shd w:val="clear" w:color="auto" w:fill="FFFFFF"/>
        <w:jc w:val="both"/>
        <w:rPr>
          <w:color w:val="000000"/>
          <w:spacing w:val="-7"/>
          <w:sz w:val="28"/>
          <w:szCs w:val="28"/>
        </w:rPr>
      </w:pPr>
      <w:r w:rsidRPr="00BE434D">
        <w:rPr>
          <w:color w:val="000000"/>
          <w:spacing w:val="-7"/>
          <w:sz w:val="28"/>
          <w:szCs w:val="28"/>
        </w:rPr>
        <w:t>18.  Пик аутогемодилюции при острой кровопотере наступает:</w:t>
      </w:r>
    </w:p>
    <w:p w:rsidR="00F358A4" w:rsidRPr="00BE434D" w:rsidRDefault="00F358A4" w:rsidP="00F358A4">
      <w:pPr>
        <w:shd w:val="clear" w:color="auto" w:fill="FFFFFF"/>
        <w:jc w:val="both"/>
        <w:rPr>
          <w:color w:val="000000"/>
          <w:spacing w:val="-7"/>
          <w:sz w:val="28"/>
          <w:szCs w:val="28"/>
        </w:rPr>
      </w:pPr>
      <w:r w:rsidRPr="00BE434D">
        <w:rPr>
          <w:color w:val="000000"/>
          <w:spacing w:val="-7"/>
          <w:sz w:val="28"/>
          <w:szCs w:val="28"/>
        </w:rPr>
        <w:lastRenderedPageBreak/>
        <w:t xml:space="preserve">1) через 0,5 </w:t>
      </w:r>
    </w:p>
    <w:p w:rsidR="00F358A4" w:rsidRPr="00BE434D" w:rsidRDefault="00F358A4" w:rsidP="00F358A4">
      <w:pPr>
        <w:shd w:val="clear" w:color="auto" w:fill="FFFFFF"/>
        <w:jc w:val="both"/>
        <w:rPr>
          <w:color w:val="000000"/>
          <w:spacing w:val="-7"/>
          <w:sz w:val="28"/>
          <w:szCs w:val="28"/>
        </w:rPr>
      </w:pPr>
      <w:r w:rsidRPr="00BE434D">
        <w:rPr>
          <w:color w:val="000000"/>
          <w:spacing w:val="-7"/>
          <w:sz w:val="28"/>
          <w:szCs w:val="28"/>
        </w:rPr>
        <w:t>2) через 0,5 – 1 сут</w:t>
      </w:r>
    </w:p>
    <w:p w:rsidR="00F358A4" w:rsidRPr="00BE434D" w:rsidRDefault="00F358A4" w:rsidP="00F358A4">
      <w:pPr>
        <w:shd w:val="clear" w:color="auto" w:fill="FFFFFF"/>
        <w:jc w:val="both"/>
        <w:rPr>
          <w:color w:val="000000"/>
          <w:spacing w:val="-7"/>
          <w:sz w:val="28"/>
          <w:szCs w:val="28"/>
        </w:rPr>
      </w:pPr>
      <w:r w:rsidRPr="00BE434D">
        <w:rPr>
          <w:color w:val="000000"/>
          <w:spacing w:val="-7"/>
          <w:sz w:val="28"/>
          <w:szCs w:val="28"/>
        </w:rPr>
        <w:t>3) через 1,5 – 2 сут</w:t>
      </w:r>
    </w:p>
    <w:p w:rsidR="00F358A4" w:rsidRPr="00BE434D" w:rsidRDefault="00F358A4" w:rsidP="00F358A4">
      <w:pPr>
        <w:shd w:val="clear" w:color="auto" w:fill="FFFFFF"/>
        <w:jc w:val="both"/>
        <w:rPr>
          <w:color w:val="000000"/>
          <w:spacing w:val="-7"/>
          <w:sz w:val="28"/>
          <w:szCs w:val="28"/>
        </w:rPr>
      </w:pPr>
      <w:r w:rsidRPr="00BE434D">
        <w:rPr>
          <w:color w:val="000000"/>
          <w:spacing w:val="-7"/>
          <w:sz w:val="28"/>
          <w:szCs w:val="28"/>
        </w:rPr>
        <w:t>4) через 2,5-3 суток</w:t>
      </w:r>
    </w:p>
    <w:p w:rsidR="00F358A4" w:rsidRPr="00BE434D" w:rsidRDefault="00F358A4" w:rsidP="00F358A4">
      <w:pPr>
        <w:pStyle w:val="30"/>
        <w:spacing w:after="0"/>
        <w:ind w:left="0"/>
        <w:jc w:val="center"/>
        <w:rPr>
          <w:sz w:val="28"/>
          <w:szCs w:val="28"/>
        </w:rPr>
      </w:pPr>
    </w:p>
    <w:p w:rsidR="00F358A4" w:rsidRPr="00BE434D" w:rsidRDefault="00F358A4" w:rsidP="00F358A4">
      <w:pPr>
        <w:jc w:val="both"/>
        <w:rPr>
          <w:sz w:val="28"/>
          <w:szCs w:val="28"/>
        </w:rPr>
      </w:pPr>
      <w:r w:rsidRPr="00BE434D">
        <w:rPr>
          <w:sz w:val="28"/>
          <w:szCs w:val="28"/>
        </w:rPr>
        <w:t>19. Одно из положений современной гемотрансфузионной тактики звучит следующим образом:</w:t>
      </w:r>
    </w:p>
    <w:p w:rsidR="00F358A4" w:rsidRPr="00BE434D" w:rsidRDefault="00F358A4" w:rsidP="00F358A4">
      <w:pPr>
        <w:numPr>
          <w:ilvl w:val="0"/>
          <w:numId w:val="191"/>
        </w:numPr>
        <w:tabs>
          <w:tab w:val="clear" w:pos="1650"/>
          <w:tab w:val="num" w:pos="709"/>
          <w:tab w:val="num" w:pos="1800"/>
        </w:tabs>
        <w:ind w:hanging="1224"/>
        <w:jc w:val="both"/>
        <w:rPr>
          <w:sz w:val="28"/>
          <w:szCs w:val="28"/>
        </w:rPr>
      </w:pPr>
      <w:r w:rsidRPr="00BE434D">
        <w:rPr>
          <w:sz w:val="28"/>
          <w:szCs w:val="28"/>
        </w:rPr>
        <w:t>Показаний к переливанию эритромассы нет.</w:t>
      </w:r>
    </w:p>
    <w:p w:rsidR="00F358A4" w:rsidRPr="00BE434D" w:rsidRDefault="00F358A4" w:rsidP="00F358A4">
      <w:pPr>
        <w:numPr>
          <w:ilvl w:val="0"/>
          <w:numId w:val="191"/>
        </w:numPr>
        <w:tabs>
          <w:tab w:val="clear" w:pos="1650"/>
          <w:tab w:val="num" w:pos="709"/>
          <w:tab w:val="num" w:pos="1800"/>
        </w:tabs>
        <w:ind w:hanging="1224"/>
        <w:jc w:val="both"/>
        <w:rPr>
          <w:sz w:val="28"/>
          <w:szCs w:val="28"/>
        </w:rPr>
      </w:pPr>
      <w:r w:rsidRPr="00BE434D">
        <w:rPr>
          <w:sz w:val="28"/>
          <w:szCs w:val="28"/>
        </w:rPr>
        <w:t>Показаний к переливанию цельной крови нет.</w:t>
      </w:r>
    </w:p>
    <w:p w:rsidR="00F358A4" w:rsidRPr="00BE434D" w:rsidRDefault="00F358A4" w:rsidP="00F358A4">
      <w:pPr>
        <w:numPr>
          <w:ilvl w:val="0"/>
          <w:numId w:val="191"/>
        </w:numPr>
        <w:tabs>
          <w:tab w:val="clear" w:pos="1650"/>
          <w:tab w:val="num" w:pos="709"/>
          <w:tab w:val="num" w:pos="1800"/>
        </w:tabs>
        <w:ind w:hanging="1224"/>
        <w:jc w:val="both"/>
        <w:rPr>
          <w:sz w:val="28"/>
          <w:szCs w:val="28"/>
        </w:rPr>
      </w:pPr>
      <w:r w:rsidRPr="00BE434D">
        <w:rPr>
          <w:sz w:val="28"/>
          <w:szCs w:val="28"/>
        </w:rPr>
        <w:t>Показаний к переливанию плазмы нет.</w:t>
      </w:r>
    </w:p>
    <w:p w:rsidR="00F358A4" w:rsidRPr="00BE434D" w:rsidRDefault="00F358A4" w:rsidP="00F358A4">
      <w:pPr>
        <w:numPr>
          <w:ilvl w:val="0"/>
          <w:numId w:val="191"/>
        </w:numPr>
        <w:tabs>
          <w:tab w:val="clear" w:pos="1650"/>
          <w:tab w:val="num" w:pos="709"/>
          <w:tab w:val="num" w:pos="1800"/>
        </w:tabs>
        <w:ind w:hanging="1224"/>
        <w:jc w:val="both"/>
        <w:rPr>
          <w:sz w:val="28"/>
          <w:szCs w:val="28"/>
        </w:rPr>
      </w:pPr>
      <w:r w:rsidRPr="00BE434D">
        <w:rPr>
          <w:sz w:val="28"/>
          <w:szCs w:val="28"/>
        </w:rPr>
        <w:t>Вместо переливания крови - переливать кровезаменители.</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20. При хронической анемии основанием для переливания эритромассы является:</w:t>
      </w:r>
    </w:p>
    <w:p w:rsidR="00F358A4" w:rsidRPr="00BE434D" w:rsidRDefault="00F358A4" w:rsidP="00F358A4">
      <w:pPr>
        <w:numPr>
          <w:ilvl w:val="0"/>
          <w:numId w:val="192"/>
        </w:numPr>
        <w:tabs>
          <w:tab w:val="num" w:pos="709"/>
        </w:tabs>
        <w:ind w:hanging="1224"/>
        <w:jc w:val="both"/>
        <w:rPr>
          <w:sz w:val="28"/>
          <w:szCs w:val="28"/>
        </w:rPr>
      </w:pPr>
      <w:r w:rsidRPr="00BE434D">
        <w:rPr>
          <w:sz w:val="28"/>
          <w:szCs w:val="28"/>
        </w:rPr>
        <w:t>Выраженные клинические проявления анемии.</w:t>
      </w:r>
    </w:p>
    <w:p w:rsidR="00F358A4" w:rsidRPr="00BE434D" w:rsidRDefault="00F358A4" w:rsidP="00F358A4">
      <w:pPr>
        <w:numPr>
          <w:ilvl w:val="0"/>
          <w:numId w:val="192"/>
        </w:numPr>
        <w:tabs>
          <w:tab w:val="num" w:pos="709"/>
        </w:tabs>
        <w:ind w:hanging="1224"/>
        <w:jc w:val="both"/>
        <w:rPr>
          <w:sz w:val="28"/>
          <w:szCs w:val="28"/>
        </w:rPr>
      </w:pPr>
      <w:r w:rsidRPr="00BE434D">
        <w:rPr>
          <w:sz w:val="28"/>
          <w:szCs w:val="28"/>
        </w:rPr>
        <w:t>Снижение гемоглобина ниже 90 г/л.</w:t>
      </w:r>
    </w:p>
    <w:p w:rsidR="00F358A4" w:rsidRPr="00BE434D" w:rsidRDefault="00F358A4" w:rsidP="00F358A4">
      <w:pPr>
        <w:numPr>
          <w:ilvl w:val="0"/>
          <w:numId w:val="192"/>
        </w:numPr>
        <w:tabs>
          <w:tab w:val="num" w:pos="709"/>
        </w:tabs>
        <w:ind w:hanging="1224"/>
        <w:jc w:val="both"/>
        <w:rPr>
          <w:sz w:val="28"/>
          <w:szCs w:val="28"/>
        </w:rPr>
      </w:pPr>
      <w:r w:rsidRPr="00BE434D">
        <w:rPr>
          <w:sz w:val="28"/>
          <w:szCs w:val="28"/>
        </w:rPr>
        <w:t>Выраженные клинические проявления анемии, неподдающиеся коррекции при проведении патогенетической терапии.</w:t>
      </w:r>
    </w:p>
    <w:p w:rsidR="00F358A4" w:rsidRPr="00BE434D" w:rsidRDefault="00F358A4" w:rsidP="00F358A4">
      <w:pPr>
        <w:numPr>
          <w:ilvl w:val="0"/>
          <w:numId w:val="192"/>
        </w:numPr>
        <w:tabs>
          <w:tab w:val="num" w:pos="709"/>
        </w:tabs>
        <w:ind w:hanging="1224"/>
        <w:jc w:val="both"/>
        <w:rPr>
          <w:sz w:val="28"/>
          <w:szCs w:val="28"/>
        </w:rPr>
      </w:pPr>
      <w:r w:rsidRPr="00BE434D">
        <w:rPr>
          <w:sz w:val="28"/>
          <w:szCs w:val="28"/>
        </w:rPr>
        <w:t xml:space="preserve">Все вышеизложенное. </w:t>
      </w:r>
    </w:p>
    <w:p w:rsidR="00F358A4" w:rsidRPr="00BE434D" w:rsidRDefault="00F358A4" w:rsidP="00F358A4">
      <w:pPr>
        <w:tabs>
          <w:tab w:val="num" w:pos="360"/>
        </w:tabs>
        <w:jc w:val="both"/>
        <w:rPr>
          <w:sz w:val="28"/>
          <w:szCs w:val="28"/>
        </w:rPr>
      </w:pPr>
    </w:p>
    <w:p w:rsidR="00F358A4" w:rsidRPr="00BE434D" w:rsidRDefault="00F358A4" w:rsidP="00F358A4">
      <w:pPr>
        <w:pStyle w:val="aa"/>
        <w:tabs>
          <w:tab w:val="num" w:pos="360"/>
        </w:tabs>
        <w:spacing w:after="0"/>
        <w:ind w:left="0"/>
        <w:rPr>
          <w:sz w:val="28"/>
          <w:szCs w:val="28"/>
        </w:rPr>
      </w:pPr>
      <w:r w:rsidRPr="00BE434D">
        <w:rPr>
          <w:sz w:val="28"/>
          <w:szCs w:val="28"/>
        </w:rPr>
        <w:t>21. Оптимальная температура при проведении пробы на индивидуальную совместимость по АВО-системе:</w:t>
      </w:r>
    </w:p>
    <w:p w:rsidR="00F358A4" w:rsidRPr="00BE434D" w:rsidRDefault="00F358A4" w:rsidP="00F358A4">
      <w:pPr>
        <w:pStyle w:val="aa"/>
        <w:numPr>
          <w:ilvl w:val="0"/>
          <w:numId w:val="193"/>
        </w:numPr>
        <w:tabs>
          <w:tab w:val="clear" w:pos="1635"/>
          <w:tab w:val="num" w:pos="709"/>
          <w:tab w:val="num" w:pos="1860"/>
        </w:tabs>
        <w:spacing w:after="0"/>
        <w:ind w:hanging="1209"/>
        <w:rPr>
          <w:sz w:val="28"/>
          <w:szCs w:val="28"/>
        </w:rPr>
      </w:pPr>
      <w:r w:rsidRPr="00BE434D">
        <w:rPr>
          <w:sz w:val="28"/>
          <w:szCs w:val="28"/>
        </w:rPr>
        <w:t xml:space="preserve">+20-25 </w:t>
      </w:r>
      <w:r w:rsidRPr="00BE434D">
        <w:rPr>
          <w:sz w:val="28"/>
          <w:szCs w:val="28"/>
          <w:vertAlign w:val="superscript"/>
        </w:rPr>
        <w:t xml:space="preserve">0 </w:t>
      </w:r>
      <w:r w:rsidRPr="00BE434D">
        <w:rPr>
          <w:sz w:val="28"/>
          <w:szCs w:val="28"/>
        </w:rPr>
        <w:t>С</w:t>
      </w:r>
    </w:p>
    <w:p w:rsidR="00F358A4" w:rsidRPr="00BE434D" w:rsidRDefault="00F358A4" w:rsidP="00F358A4">
      <w:pPr>
        <w:pStyle w:val="aa"/>
        <w:numPr>
          <w:ilvl w:val="0"/>
          <w:numId w:val="193"/>
        </w:numPr>
        <w:tabs>
          <w:tab w:val="clear" w:pos="1635"/>
          <w:tab w:val="num" w:pos="709"/>
          <w:tab w:val="num" w:pos="1860"/>
        </w:tabs>
        <w:spacing w:after="0"/>
        <w:ind w:hanging="1209"/>
        <w:rPr>
          <w:sz w:val="28"/>
          <w:szCs w:val="28"/>
        </w:rPr>
      </w:pPr>
      <w:r w:rsidRPr="00BE434D">
        <w:rPr>
          <w:sz w:val="28"/>
          <w:szCs w:val="28"/>
        </w:rPr>
        <w:t xml:space="preserve">+36-37 </w:t>
      </w:r>
      <w:r w:rsidRPr="00BE434D">
        <w:rPr>
          <w:sz w:val="28"/>
          <w:szCs w:val="28"/>
          <w:vertAlign w:val="superscript"/>
        </w:rPr>
        <w:t xml:space="preserve">0 </w:t>
      </w:r>
      <w:r w:rsidRPr="00BE434D">
        <w:rPr>
          <w:sz w:val="28"/>
          <w:szCs w:val="28"/>
        </w:rPr>
        <w:t>С</w:t>
      </w:r>
    </w:p>
    <w:p w:rsidR="00F358A4" w:rsidRPr="00BE434D" w:rsidRDefault="00F358A4" w:rsidP="00F358A4">
      <w:pPr>
        <w:pStyle w:val="aa"/>
        <w:numPr>
          <w:ilvl w:val="0"/>
          <w:numId w:val="193"/>
        </w:numPr>
        <w:tabs>
          <w:tab w:val="clear" w:pos="1635"/>
          <w:tab w:val="num" w:pos="709"/>
          <w:tab w:val="num" w:pos="1860"/>
        </w:tabs>
        <w:spacing w:after="0"/>
        <w:ind w:hanging="1209"/>
        <w:rPr>
          <w:sz w:val="28"/>
          <w:szCs w:val="28"/>
        </w:rPr>
      </w:pPr>
      <w:r w:rsidRPr="00BE434D">
        <w:rPr>
          <w:sz w:val="28"/>
          <w:szCs w:val="28"/>
        </w:rPr>
        <w:t xml:space="preserve">+46-48 </w:t>
      </w:r>
      <w:r w:rsidRPr="00BE434D">
        <w:rPr>
          <w:sz w:val="28"/>
          <w:szCs w:val="28"/>
          <w:vertAlign w:val="superscript"/>
        </w:rPr>
        <w:t xml:space="preserve">0 </w:t>
      </w:r>
      <w:r w:rsidRPr="00BE434D">
        <w:rPr>
          <w:sz w:val="28"/>
          <w:szCs w:val="28"/>
        </w:rPr>
        <w:t>С</w:t>
      </w:r>
    </w:p>
    <w:p w:rsidR="00F358A4" w:rsidRPr="00BE434D" w:rsidRDefault="00F358A4" w:rsidP="00F358A4">
      <w:pPr>
        <w:pStyle w:val="aa"/>
        <w:numPr>
          <w:ilvl w:val="0"/>
          <w:numId w:val="193"/>
        </w:numPr>
        <w:tabs>
          <w:tab w:val="clear" w:pos="1635"/>
          <w:tab w:val="num" w:pos="709"/>
          <w:tab w:val="num" w:pos="1860"/>
        </w:tabs>
        <w:spacing w:after="0"/>
        <w:ind w:hanging="1209"/>
        <w:rPr>
          <w:sz w:val="28"/>
          <w:szCs w:val="28"/>
        </w:rPr>
      </w:pPr>
      <w:r w:rsidRPr="00BE434D">
        <w:rPr>
          <w:sz w:val="28"/>
          <w:szCs w:val="28"/>
        </w:rPr>
        <w:t>Можно определять при любой температуре.</w:t>
      </w:r>
    </w:p>
    <w:p w:rsidR="00F358A4" w:rsidRPr="00BE434D" w:rsidRDefault="00F358A4" w:rsidP="00F358A4">
      <w:pPr>
        <w:pStyle w:val="aa"/>
        <w:tabs>
          <w:tab w:val="num" w:pos="284"/>
        </w:tabs>
        <w:spacing w:after="0"/>
        <w:ind w:left="0"/>
        <w:rPr>
          <w:sz w:val="28"/>
          <w:szCs w:val="28"/>
        </w:rPr>
      </w:pPr>
    </w:p>
    <w:p w:rsidR="00F358A4" w:rsidRPr="00BE434D" w:rsidRDefault="00F358A4" w:rsidP="00F358A4">
      <w:pPr>
        <w:pStyle w:val="aa"/>
        <w:tabs>
          <w:tab w:val="num" w:pos="360"/>
        </w:tabs>
        <w:spacing w:after="0"/>
        <w:ind w:left="0"/>
        <w:rPr>
          <w:sz w:val="28"/>
          <w:szCs w:val="28"/>
        </w:rPr>
      </w:pPr>
      <w:r w:rsidRPr="00BE434D">
        <w:rPr>
          <w:sz w:val="28"/>
          <w:szCs w:val="28"/>
        </w:rPr>
        <w:t>22. При проведении пробы на индивидуальную совместимость по АВО-системе соотношение капель крови донора и сыворотки реципиента должно быть:</w:t>
      </w:r>
    </w:p>
    <w:p w:rsidR="00F358A4" w:rsidRPr="00BE434D" w:rsidRDefault="00F358A4" w:rsidP="00F358A4">
      <w:pPr>
        <w:numPr>
          <w:ilvl w:val="0"/>
          <w:numId w:val="194"/>
        </w:numPr>
        <w:tabs>
          <w:tab w:val="num" w:pos="709"/>
        </w:tabs>
        <w:ind w:hanging="1224"/>
        <w:jc w:val="both"/>
        <w:rPr>
          <w:sz w:val="28"/>
          <w:szCs w:val="28"/>
        </w:rPr>
      </w:pPr>
      <w:r w:rsidRPr="00BE434D">
        <w:rPr>
          <w:sz w:val="28"/>
          <w:szCs w:val="28"/>
        </w:rPr>
        <w:t>1:1.</w:t>
      </w:r>
    </w:p>
    <w:p w:rsidR="00F358A4" w:rsidRPr="00BE434D" w:rsidRDefault="00F358A4" w:rsidP="00F358A4">
      <w:pPr>
        <w:numPr>
          <w:ilvl w:val="0"/>
          <w:numId w:val="194"/>
        </w:numPr>
        <w:tabs>
          <w:tab w:val="num" w:pos="709"/>
        </w:tabs>
        <w:ind w:hanging="1224"/>
        <w:jc w:val="both"/>
        <w:rPr>
          <w:sz w:val="28"/>
          <w:szCs w:val="28"/>
        </w:rPr>
      </w:pPr>
      <w:r w:rsidRPr="00BE434D">
        <w:rPr>
          <w:sz w:val="28"/>
          <w:szCs w:val="28"/>
        </w:rPr>
        <w:t>1:5.</w:t>
      </w:r>
    </w:p>
    <w:p w:rsidR="00F358A4" w:rsidRPr="00BE434D" w:rsidRDefault="00F358A4" w:rsidP="00F358A4">
      <w:pPr>
        <w:numPr>
          <w:ilvl w:val="0"/>
          <w:numId w:val="194"/>
        </w:numPr>
        <w:tabs>
          <w:tab w:val="num" w:pos="709"/>
        </w:tabs>
        <w:ind w:hanging="1224"/>
        <w:jc w:val="both"/>
        <w:rPr>
          <w:sz w:val="28"/>
          <w:szCs w:val="28"/>
        </w:rPr>
      </w:pPr>
      <w:r w:rsidRPr="00BE434D">
        <w:rPr>
          <w:sz w:val="28"/>
          <w:szCs w:val="28"/>
        </w:rPr>
        <w:t>1:10.</w:t>
      </w:r>
    </w:p>
    <w:p w:rsidR="00F358A4" w:rsidRPr="00BE434D" w:rsidRDefault="00F358A4" w:rsidP="00F358A4">
      <w:pPr>
        <w:numPr>
          <w:ilvl w:val="0"/>
          <w:numId w:val="194"/>
        </w:numPr>
        <w:tabs>
          <w:tab w:val="num" w:pos="709"/>
        </w:tabs>
        <w:ind w:hanging="1224"/>
        <w:jc w:val="both"/>
        <w:rPr>
          <w:sz w:val="28"/>
          <w:szCs w:val="28"/>
        </w:rPr>
      </w:pPr>
      <w:r w:rsidRPr="00BE434D">
        <w:rPr>
          <w:sz w:val="28"/>
          <w:szCs w:val="28"/>
        </w:rPr>
        <w:t>1:20.</w:t>
      </w:r>
    </w:p>
    <w:p w:rsidR="00F358A4" w:rsidRPr="00BE434D" w:rsidRDefault="00F358A4" w:rsidP="00F358A4">
      <w:pPr>
        <w:tabs>
          <w:tab w:val="num" w:pos="284"/>
          <w:tab w:val="num" w:pos="360"/>
        </w:tabs>
        <w:jc w:val="both"/>
        <w:rPr>
          <w:sz w:val="28"/>
          <w:szCs w:val="28"/>
        </w:rPr>
      </w:pP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 xml:space="preserve">23. Приповедении пробы на индивидуальную совместимость по АВО- и </w:t>
      </w:r>
      <w:r w:rsidRPr="00BE434D">
        <w:rPr>
          <w:sz w:val="28"/>
          <w:szCs w:val="28"/>
          <w:lang w:val="en-US"/>
        </w:rPr>
        <w:t>Rh</w:t>
      </w:r>
      <w:r w:rsidRPr="00BE434D">
        <w:rPr>
          <w:sz w:val="28"/>
          <w:szCs w:val="28"/>
        </w:rPr>
        <w:t>- системам аглютинации не произошло. Ваши действия:</w:t>
      </w:r>
    </w:p>
    <w:p w:rsidR="00F358A4" w:rsidRPr="00BE434D" w:rsidRDefault="00F358A4" w:rsidP="00F358A4">
      <w:pPr>
        <w:numPr>
          <w:ilvl w:val="0"/>
          <w:numId w:val="195"/>
        </w:numPr>
        <w:tabs>
          <w:tab w:val="num" w:pos="709"/>
        </w:tabs>
        <w:ind w:hanging="939"/>
        <w:jc w:val="both"/>
        <w:rPr>
          <w:sz w:val="28"/>
          <w:szCs w:val="28"/>
        </w:rPr>
      </w:pPr>
      <w:r w:rsidRPr="00BE434D">
        <w:rPr>
          <w:sz w:val="28"/>
          <w:szCs w:val="28"/>
        </w:rPr>
        <w:t>Отказаться от переливания крови.</w:t>
      </w:r>
    </w:p>
    <w:p w:rsidR="00F358A4" w:rsidRPr="00BE434D" w:rsidRDefault="00F358A4" w:rsidP="00F358A4">
      <w:pPr>
        <w:numPr>
          <w:ilvl w:val="0"/>
          <w:numId w:val="195"/>
        </w:numPr>
        <w:tabs>
          <w:tab w:val="num" w:pos="709"/>
        </w:tabs>
        <w:ind w:hanging="939"/>
        <w:jc w:val="both"/>
        <w:rPr>
          <w:sz w:val="28"/>
          <w:szCs w:val="28"/>
        </w:rPr>
      </w:pPr>
      <w:r w:rsidRPr="00BE434D">
        <w:rPr>
          <w:sz w:val="28"/>
          <w:szCs w:val="28"/>
        </w:rPr>
        <w:t>Провести пробу Кумбса.</w:t>
      </w:r>
    </w:p>
    <w:p w:rsidR="00F358A4" w:rsidRPr="00BE434D" w:rsidRDefault="00F358A4" w:rsidP="00F358A4">
      <w:pPr>
        <w:numPr>
          <w:ilvl w:val="0"/>
          <w:numId w:val="195"/>
        </w:numPr>
        <w:tabs>
          <w:tab w:val="num" w:pos="709"/>
        </w:tabs>
        <w:ind w:hanging="939"/>
        <w:jc w:val="both"/>
        <w:rPr>
          <w:sz w:val="28"/>
          <w:szCs w:val="28"/>
        </w:rPr>
      </w:pPr>
      <w:r w:rsidRPr="00BE434D">
        <w:rPr>
          <w:sz w:val="28"/>
          <w:szCs w:val="28"/>
        </w:rPr>
        <w:t>Провести биологическую пробу.</w:t>
      </w:r>
    </w:p>
    <w:p w:rsidR="00F358A4" w:rsidRPr="00BE434D" w:rsidRDefault="00F358A4" w:rsidP="00F358A4">
      <w:pPr>
        <w:numPr>
          <w:ilvl w:val="0"/>
          <w:numId w:val="195"/>
        </w:numPr>
        <w:tabs>
          <w:tab w:val="num" w:pos="709"/>
        </w:tabs>
        <w:ind w:hanging="939"/>
        <w:jc w:val="both"/>
        <w:rPr>
          <w:sz w:val="28"/>
          <w:szCs w:val="28"/>
        </w:rPr>
      </w:pPr>
      <w:r w:rsidRPr="00BE434D">
        <w:rPr>
          <w:sz w:val="28"/>
          <w:szCs w:val="28"/>
        </w:rPr>
        <w:t>Осуществить переливание крови.</w:t>
      </w:r>
    </w:p>
    <w:p w:rsidR="00F358A4" w:rsidRPr="00BE434D" w:rsidRDefault="00F358A4" w:rsidP="00F358A4">
      <w:pPr>
        <w:tabs>
          <w:tab w:val="num" w:pos="709"/>
        </w:tabs>
        <w:ind w:hanging="939"/>
        <w:jc w:val="both"/>
        <w:rPr>
          <w:sz w:val="28"/>
          <w:szCs w:val="28"/>
        </w:rPr>
      </w:pPr>
    </w:p>
    <w:p w:rsidR="00F358A4" w:rsidRPr="00BE434D" w:rsidRDefault="00F358A4" w:rsidP="00F358A4">
      <w:pPr>
        <w:tabs>
          <w:tab w:val="num" w:pos="360"/>
        </w:tabs>
        <w:jc w:val="both"/>
        <w:rPr>
          <w:sz w:val="28"/>
          <w:szCs w:val="28"/>
        </w:rPr>
      </w:pPr>
      <w:r w:rsidRPr="00BE434D">
        <w:rPr>
          <w:sz w:val="28"/>
          <w:szCs w:val="28"/>
        </w:rPr>
        <w:t>24. На следующий день после переливания крови у реципиента необходимо:</w:t>
      </w:r>
    </w:p>
    <w:p w:rsidR="00F358A4" w:rsidRPr="00BE434D" w:rsidRDefault="00F358A4" w:rsidP="00F358A4">
      <w:pPr>
        <w:pStyle w:val="ac"/>
        <w:numPr>
          <w:ilvl w:val="0"/>
          <w:numId w:val="196"/>
        </w:numPr>
        <w:rPr>
          <w:rFonts w:ascii="Times New Roman" w:hAnsi="Times New Roman"/>
          <w:sz w:val="28"/>
          <w:szCs w:val="28"/>
        </w:rPr>
      </w:pPr>
      <w:r w:rsidRPr="00BE434D">
        <w:rPr>
          <w:rFonts w:ascii="Times New Roman" w:hAnsi="Times New Roman"/>
          <w:sz w:val="28"/>
          <w:szCs w:val="28"/>
        </w:rPr>
        <w:t>Исследовать кровь на скрытый гемолиз.</w:t>
      </w:r>
    </w:p>
    <w:p w:rsidR="00F358A4" w:rsidRPr="00BE434D" w:rsidRDefault="00F358A4" w:rsidP="00F358A4">
      <w:pPr>
        <w:pStyle w:val="ac"/>
        <w:numPr>
          <w:ilvl w:val="0"/>
          <w:numId w:val="196"/>
        </w:numPr>
        <w:rPr>
          <w:rFonts w:ascii="Times New Roman" w:hAnsi="Times New Roman"/>
          <w:sz w:val="28"/>
          <w:szCs w:val="28"/>
        </w:rPr>
      </w:pPr>
      <w:r w:rsidRPr="00BE434D">
        <w:rPr>
          <w:rFonts w:ascii="Times New Roman" w:hAnsi="Times New Roman"/>
          <w:sz w:val="28"/>
          <w:szCs w:val="28"/>
        </w:rPr>
        <w:lastRenderedPageBreak/>
        <w:t>Определить белковый состав крови.</w:t>
      </w:r>
    </w:p>
    <w:p w:rsidR="00F358A4" w:rsidRPr="00BE434D" w:rsidRDefault="00F358A4" w:rsidP="00F358A4">
      <w:pPr>
        <w:pStyle w:val="ac"/>
        <w:numPr>
          <w:ilvl w:val="0"/>
          <w:numId w:val="196"/>
        </w:numPr>
        <w:rPr>
          <w:rFonts w:ascii="Times New Roman" w:hAnsi="Times New Roman"/>
          <w:sz w:val="28"/>
          <w:szCs w:val="28"/>
        </w:rPr>
      </w:pPr>
      <w:r w:rsidRPr="00BE434D">
        <w:rPr>
          <w:rFonts w:ascii="Times New Roman" w:hAnsi="Times New Roman"/>
          <w:sz w:val="28"/>
          <w:szCs w:val="28"/>
        </w:rPr>
        <w:t>Произвести общий анализ крови и общий анализ мочи.</w:t>
      </w:r>
    </w:p>
    <w:p w:rsidR="00F358A4" w:rsidRPr="00BE434D" w:rsidRDefault="00F358A4" w:rsidP="00F358A4">
      <w:pPr>
        <w:pStyle w:val="ac"/>
        <w:numPr>
          <w:ilvl w:val="0"/>
          <w:numId w:val="196"/>
        </w:numPr>
        <w:rPr>
          <w:rFonts w:ascii="Times New Roman" w:hAnsi="Times New Roman"/>
          <w:sz w:val="28"/>
          <w:szCs w:val="28"/>
        </w:rPr>
      </w:pPr>
      <w:r w:rsidRPr="00BE434D">
        <w:rPr>
          <w:rFonts w:ascii="Times New Roman" w:hAnsi="Times New Roman"/>
          <w:sz w:val="28"/>
          <w:szCs w:val="28"/>
        </w:rPr>
        <w:t>Определить протромбиновый индекс.</w:t>
      </w:r>
    </w:p>
    <w:p w:rsidR="00F358A4" w:rsidRPr="00BE434D" w:rsidRDefault="00F358A4" w:rsidP="00F358A4">
      <w:pPr>
        <w:tabs>
          <w:tab w:val="num" w:pos="284"/>
        </w:tabs>
        <w:jc w:val="both"/>
        <w:rPr>
          <w:sz w:val="28"/>
          <w:szCs w:val="28"/>
        </w:rPr>
      </w:pPr>
    </w:p>
    <w:p w:rsidR="00F358A4" w:rsidRPr="00BE434D" w:rsidRDefault="00F358A4" w:rsidP="00F358A4">
      <w:pPr>
        <w:pStyle w:val="aa"/>
        <w:tabs>
          <w:tab w:val="num" w:pos="360"/>
        </w:tabs>
        <w:spacing w:after="0"/>
        <w:ind w:left="0"/>
        <w:rPr>
          <w:sz w:val="28"/>
          <w:szCs w:val="28"/>
        </w:rPr>
      </w:pPr>
      <w:r w:rsidRPr="00BE434D">
        <w:rPr>
          <w:sz w:val="28"/>
          <w:szCs w:val="28"/>
        </w:rPr>
        <w:t>25. Выберите кровезаменитель, обладающий дезинтоксикационным действием:</w:t>
      </w:r>
    </w:p>
    <w:p w:rsidR="00F358A4" w:rsidRPr="00BE434D" w:rsidRDefault="00F358A4" w:rsidP="00F358A4">
      <w:pPr>
        <w:pStyle w:val="ac"/>
        <w:numPr>
          <w:ilvl w:val="0"/>
          <w:numId w:val="197"/>
        </w:numPr>
        <w:rPr>
          <w:rFonts w:ascii="Times New Roman" w:hAnsi="Times New Roman"/>
          <w:sz w:val="28"/>
          <w:szCs w:val="28"/>
        </w:rPr>
      </w:pPr>
      <w:r w:rsidRPr="00BE434D">
        <w:rPr>
          <w:rFonts w:ascii="Times New Roman" w:hAnsi="Times New Roman"/>
          <w:sz w:val="28"/>
          <w:szCs w:val="28"/>
        </w:rPr>
        <w:t>Макродез.</w:t>
      </w:r>
    </w:p>
    <w:p w:rsidR="00F358A4" w:rsidRPr="00BE434D" w:rsidRDefault="00F358A4" w:rsidP="00F358A4">
      <w:pPr>
        <w:pStyle w:val="ac"/>
        <w:numPr>
          <w:ilvl w:val="0"/>
          <w:numId w:val="197"/>
        </w:numPr>
        <w:rPr>
          <w:rFonts w:ascii="Times New Roman" w:hAnsi="Times New Roman"/>
          <w:sz w:val="28"/>
          <w:szCs w:val="28"/>
        </w:rPr>
      </w:pPr>
      <w:r w:rsidRPr="00BE434D">
        <w:rPr>
          <w:rFonts w:ascii="Times New Roman" w:hAnsi="Times New Roman"/>
          <w:sz w:val="28"/>
          <w:szCs w:val="28"/>
        </w:rPr>
        <w:t>Желатиноль.</w:t>
      </w:r>
    </w:p>
    <w:p w:rsidR="00F358A4" w:rsidRPr="00BE434D" w:rsidRDefault="00F358A4" w:rsidP="00F358A4">
      <w:pPr>
        <w:pStyle w:val="ac"/>
        <w:numPr>
          <w:ilvl w:val="0"/>
          <w:numId w:val="197"/>
        </w:numPr>
        <w:rPr>
          <w:rFonts w:ascii="Times New Roman" w:hAnsi="Times New Roman"/>
          <w:sz w:val="28"/>
          <w:szCs w:val="28"/>
        </w:rPr>
      </w:pPr>
      <w:r w:rsidRPr="00BE434D">
        <w:rPr>
          <w:rFonts w:ascii="Times New Roman" w:hAnsi="Times New Roman"/>
          <w:sz w:val="28"/>
          <w:szCs w:val="28"/>
        </w:rPr>
        <w:t>Аминон.</w:t>
      </w:r>
    </w:p>
    <w:p w:rsidR="00F358A4" w:rsidRPr="00BE434D" w:rsidRDefault="00F358A4" w:rsidP="00F358A4">
      <w:pPr>
        <w:pStyle w:val="ac"/>
        <w:numPr>
          <w:ilvl w:val="0"/>
          <w:numId w:val="197"/>
        </w:numPr>
        <w:rPr>
          <w:rFonts w:ascii="Times New Roman" w:hAnsi="Times New Roman"/>
          <w:sz w:val="28"/>
          <w:szCs w:val="28"/>
        </w:rPr>
      </w:pPr>
      <w:r w:rsidRPr="00BE434D">
        <w:rPr>
          <w:rFonts w:ascii="Times New Roman" w:hAnsi="Times New Roman"/>
          <w:sz w:val="28"/>
          <w:szCs w:val="28"/>
        </w:rPr>
        <w:t>Дисоль.</w:t>
      </w:r>
    </w:p>
    <w:p w:rsidR="00F358A4" w:rsidRPr="00BE434D" w:rsidRDefault="00F358A4" w:rsidP="00F358A4">
      <w:pPr>
        <w:pStyle w:val="a8"/>
        <w:spacing w:after="0"/>
        <w:rPr>
          <w:sz w:val="28"/>
          <w:szCs w:val="28"/>
        </w:rPr>
      </w:pPr>
      <w:r w:rsidRPr="00BE434D">
        <w:rPr>
          <w:sz w:val="28"/>
          <w:szCs w:val="28"/>
        </w:rPr>
        <w:t>26. Перекрестный способ определения группы крови:</w:t>
      </w:r>
    </w:p>
    <w:p w:rsidR="00F358A4" w:rsidRPr="00BE434D" w:rsidRDefault="00F358A4" w:rsidP="00F358A4">
      <w:pPr>
        <w:pStyle w:val="a8"/>
        <w:spacing w:after="0"/>
        <w:rPr>
          <w:sz w:val="28"/>
          <w:szCs w:val="28"/>
        </w:rPr>
      </w:pPr>
      <w:r w:rsidRPr="00BE434D">
        <w:rPr>
          <w:sz w:val="28"/>
          <w:szCs w:val="28"/>
        </w:rPr>
        <w:t xml:space="preserve"> 1) стандартными сыворотками</w:t>
      </w:r>
    </w:p>
    <w:p w:rsidR="00F358A4" w:rsidRPr="00BE434D" w:rsidRDefault="00F358A4" w:rsidP="00F358A4">
      <w:pPr>
        <w:pStyle w:val="a8"/>
        <w:spacing w:after="0"/>
        <w:rPr>
          <w:sz w:val="28"/>
          <w:szCs w:val="28"/>
        </w:rPr>
      </w:pPr>
      <w:r w:rsidRPr="00BE434D">
        <w:rPr>
          <w:sz w:val="28"/>
          <w:szCs w:val="28"/>
        </w:rPr>
        <w:t xml:space="preserve"> 2) стандартными эритроцитами</w:t>
      </w:r>
    </w:p>
    <w:p w:rsidR="00F358A4" w:rsidRPr="00BE434D" w:rsidRDefault="00F358A4" w:rsidP="00F358A4">
      <w:pPr>
        <w:pStyle w:val="a8"/>
        <w:spacing w:after="0"/>
        <w:rPr>
          <w:sz w:val="28"/>
          <w:szCs w:val="28"/>
        </w:rPr>
      </w:pPr>
      <w:r w:rsidRPr="00BE434D">
        <w:rPr>
          <w:sz w:val="28"/>
          <w:szCs w:val="28"/>
        </w:rPr>
        <w:t xml:space="preserve"> 3) цоликлонами</w:t>
      </w:r>
    </w:p>
    <w:p w:rsidR="00F358A4" w:rsidRPr="00BE434D" w:rsidRDefault="00F358A4" w:rsidP="00F358A4">
      <w:pPr>
        <w:pStyle w:val="a8"/>
        <w:spacing w:after="0"/>
        <w:rPr>
          <w:sz w:val="28"/>
          <w:szCs w:val="28"/>
        </w:rPr>
      </w:pPr>
      <w:r w:rsidRPr="00BE434D">
        <w:rPr>
          <w:sz w:val="28"/>
          <w:szCs w:val="28"/>
        </w:rPr>
        <w:t xml:space="preserve"> 4) одновременно стандартными сыворотками и эритроцитами.</w:t>
      </w:r>
    </w:p>
    <w:p w:rsidR="00F358A4" w:rsidRPr="00BE434D" w:rsidRDefault="00F358A4" w:rsidP="00F358A4">
      <w:pPr>
        <w:pStyle w:val="a8"/>
        <w:spacing w:after="0"/>
        <w:rPr>
          <w:sz w:val="28"/>
          <w:szCs w:val="28"/>
        </w:rPr>
      </w:pPr>
      <w:r w:rsidRPr="00BE434D">
        <w:rPr>
          <w:sz w:val="28"/>
          <w:szCs w:val="28"/>
        </w:rPr>
        <w:t>27. Больная К., 36 лет с резус-отрицательной кровью. В анамнезе кровь не переливалась, но было рождение резус-положительного ребенка. Назовите возможные осложнения у больной, если будет сделано переливание резус-положительных эритроцитов:</w:t>
      </w:r>
    </w:p>
    <w:p w:rsidR="00F358A4" w:rsidRPr="00BE434D" w:rsidRDefault="00F358A4" w:rsidP="00F358A4">
      <w:pPr>
        <w:pStyle w:val="a8"/>
        <w:spacing w:after="0"/>
        <w:rPr>
          <w:sz w:val="28"/>
          <w:szCs w:val="28"/>
        </w:rPr>
      </w:pPr>
      <w:r w:rsidRPr="00BE434D">
        <w:rPr>
          <w:sz w:val="28"/>
          <w:szCs w:val="28"/>
        </w:rPr>
        <w:t xml:space="preserve">         1) опасности возникновения гемолитического шока нет</w:t>
      </w:r>
    </w:p>
    <w:p w:rsidR="00F358A4" w:rsidRPr="00BE434D" w:rsidRDefault="00F358A4" w:rsidP="00F358A4">
      <w:pPr>
        <w:pStyle w:val="a8"/>
        <w:spacing w:after="0"/>
        <w:rPr>
          <w:sz w:val="28"/>
          <w:szCs w:val="28"/>
        </w:rPr>
      </w:pPr>
      <w:r w:rsidRPr="00BE434D">
        <w:rPr>
          <w:sz w:val="28"/>
          <w:szCs w:val="28"/>
        </w:rPr>
        <w:t xml:space="preserve">         2) вопрос не изучен</w:t>
      </w:r>
    </w:p>
    <w:p w:rsidR="00F358A4" w:rsidRPr="00BE434D" w:rsidRDefault="00F358A4" w:rsidP="00F358A4">
      <w:pPr>
        <w:pStyle w:val="a8"/>
        <w:spacing w:after="0"/>
        <w:rPr>
          <w:sz w:val="28"/>
          <w:szCs w:val="28"/>
        </w:rPr>
      </w:pPr>
      <w:r w:rsidRPr="00BE434D">
        <w:rPr>
          <w:sz w:val="28"/>
          <w:szCs w:val="28"/>
        </w:rPr>
        <w:t xml:space="preserve">         3) гемолитический шок может возникнуть</w:t>
      </w:r>
    </w:p>
    <w:p w:rsidR="00F358A4" w:rsidRPr="00BE434D" w:rsidRDefault="00F358A4" w:rsidP="00F358A4">
      <w:pPr>
        <w:pStyle w:val="a8"/>
        <w:spacing w:after="0"/>
        <w:rPr>
          <w:sz w:val="28"/>
          <w:szCs w:val="28"/>
        </w:rPr>
      </w:pPr>
      <w:r w:rsidRPr="00BE434D">
        <w:rPr>
          <w:sz w:val="28"/>
          <w:szCs w:val="28"/>
        </w:rPr>
        <w:t xml:space="preserve">         4) изменится резус-принадлежность больной</w:t>
      </w:r>
    </w:p>
    <w:p w:rsidR="00F358A4" w:rsidRPr="00BE434D" w:rsidRDefault="00F358A4" w:rsidP="00F358A4">
      <w:pPr>
        <w:pStyle w:val="a8"/>
        <w:spacing w:after="0"/>
        <w:rPr>
          <w:sz w:val="28"/>
          <w:szCs w:val="28"/>
        </w:rPr>
      </w:pPr>
      <w:r w:rsidRPr="00BE434D">
        <w:rPr>
          <w:sz w:val="28"/>
          <w:szCs w:val="28"/>
        </w:rPr>
        <w:t xml:space="preserve">28. При определении группы крови по системе АВО сыворотками одной серии </w:t>
      </w:r>
      <w:r w:rsidRPr="00BE434D">
        <w:rPr>
          <w:sz w:val="28"/>
          <w:szCs w:val="28"/>
          <w:lang w:val="en-US"/>
        </w:rPr>
        <w:t>I</w:t>
      </w:r>
      <w:r w:rsidRPr="00BE434D">
        <w:rPr>
          <w:sz w:val="28"/>
          <w:szCs w:val="28"/>
        </w:rPr>
        <w:t xml:space="preserve">, </w:t>
      </w:r>
      <w:r w:rsidRPr="00BE434D">
        <w:rPr>
          <w:sz w:val="28"/>
          <w:szCs w:val="28"/>
          <w:lang w:val="en-US"/>
        </w:rPr>
        <w:t>II</w:t>
      </w:r>
      <w:r w:rsidRPr="00BE434D">
        <w:rPr>
          <w:sz w:val="28"/>
          <w:szCs w:val="28"/>
        </w:rPr>
        <w:t xml:space="preserve">, </w:t>
      </w:r>
      <w:r w:rsidRPr="00BE434D">
        <w:rPr>
          <w:sz w:val="28"/>
          <w:szCs w:val="28"/>
          <w:lang w:val="en-US"/>
        </w:rPr>
        <w:t>III</w:t>
      </w:r>
      <w:r w:rsidRPr="00BE434D">
        <w:rPr>
          <w:sz w:val="28"/>
          <w:szCs w:val="28"/>
        </w:rPr>
        <w:t xml:space="preserve"> групп не возникла агглютинация в капле с сывороткой третьей группы. Определите группу крови:</w:t>
      </w:r>
    </w:p>
    <w:p w:rsidR="00F358A4" w:rsidRPr="00BE434D" w:rsidRDefault="00F358A4" w:rsidP="00F358A4">
      <w:pPr>
        <w:pStyle w:val="a8"/>
        <w:spacing w:after="0"/>
        <w:rPr>
          <w:sz w:val="28"/>
          <w:szCs w:val="28"/>
        </w:rPr>
      </w:pPr>
      <w:r w:rsidRPr="00BE434D">
        <w:rPr>
          <w:sz w:val="28"/>
          <w:szCs w:val="28"/>
        </w:rPr>
        <w:t xml:space="preserve">          1) неправомочный результат</w:t>
      </w:r>
    </w:p>
    <w:p w:rsidR="00F358A4" w:rsidRPr="00BE434D" w:rsidRDefault="00F358A4" w:rsidP="00F358A4">
      <w:pPr>
        <w:pStyle w:val="a8"/>
        <w:spacing w:after="0"/>
        <w:rPr>
          <w:sz w:val="28"/>
          <w:szCs w:val="28"/>
        </w:rPr>
      </w:pPr>
      <w:r w:rsidRPr="00BE434D">
        <w:rPr>
          <w:sz w:val="28"/>
          <w:szCs w:val="28"/>
        </w:rPr>
        <w:t xml:space="preserve">          2) первая группа крови</w:t>
      </w:r>
    </w:p>
    <w:p w:rsidR="00F358A4" w:rsidRPr="00BE434D" w:rsidRDefault="00F358A4" w:rsidP="00F358A4">
      <w:pPr>
        <w:pStyle w:val="a8"/>
        <w:spacing w:after="0"/>
        <w:rPr>
          <w:sz w:val="28"/>
          <w:szCs w:val="28"/>
        </w:rPr>
      </w:pPr>
      <w:r w:rsidRPr="00BE434D">
        <w:rPr>
          <w:sz w:val="28"/>
          <w:szCs w:val="28"/>
        </w:rPr>
        <w:t xml:space="preserve">          3) вторая группа крови</w:t>
      </w:r>
    </w:p>
    <w:p w:rsidR="00F358A4" w:rsidRPr="00BE434D" w:rsidRDefault="00F358A4" w:rsidP="00F358A4">
      <w:pPr>
        <w:pStyle w:val="a8"/>
        <w:spacing w:after="0"/>
        <w:rPr>
          <w:sz w:val="28"/>
          <w:szCs w:val="28"/>
        </w:rPr>
      </w:pPr>
      <w:r w:rsidRPr="00BE434D">
        <w:rPr>
          <w:sz w:val="28"/>
          <w:szCs w:val="28"/>
        </w:rPr>
        <w:t xml:space="preserve">          4) третья группа крови</w:t>
      </w:r>
    </w:p>
    <w:p w:rsidR="00F358A4" w:rsidRPr="00BE434D" w:rsidRDefault="00F358A4" w:rsidP="00F358A4">
      <w:pPr>
        <w:pStyle w:val="a8"/>
        <w:spacing w:after="0"/>
        <w:rPr>
          <w:sz w:val="28"/>
          <w:szCs w:val="28"/>
        </w:rPr>
      </w:pPr>
      <w:r w:rsidRPr="00BE434D">
        <w:rPr>
          <w:sz w:val="28"/>
          <w:szCs w:val="28"/>
        </w:rPr>
        <w:t>29. Имеются ли у «резус-отрицательного» человека антигены систем «резус»:</w:t>
      </w:r>
    </w:p>
    <w:p w:rsidR="00F358A4" w:rsidRPr="00BE434D" w:rsidRDefault="00F358A4" w:rsidP="00F358A4">
      <w:pPr>
        <w:pStyle w:val="a8"/>
        <w:spacing w:after="0"/>
        <w:rPr>
          <w:sz w:val="28"/>
          <w:szCs w:val="28"/>
        </w:rPr>
      </w:pPr>
      <w:r w:rsidRPr="00BE434D">
        <w:rPr>
          <w:sz w:val="28"/>
          <w:szCs w:val="28"/>
        </w:rPr>
        <w:t xml:space="preserve">          1) нет</w:t>
      </w:r>
    </w:p>
    <w:p w:rsidR="00F358A4" w:rsidRPr="00BE434D" w:rsidRDefault="00F358A4" w:rsidP="00F358A4">
      <w:pPr>
        <w:pStyle w:val="a8"/>
        <w:spacing w:after="0"/>
        <w:rPr>
          <w:sz w:val="28"/>
          <w:szCs w:val="28"/>
        </w:rPr>
      </w:pPr>
      <w:r w:rsidRPr="00BE434D">
        <w:rPr>
          <w:sz w:val="28"/>
          <w:szCs w:val="28"/>
        </w:rPr>
        <w:t xml:space="preserve">          2) да</w:t>
      </w:r>
    </w:p>
    <w:p w:rsidR="00F358A4" w:rsidRPr="00BE434D" w:rsidRDefault="00F358A4" w:rsidP="00F358A4">
      <w:pPr>
        <w:pStyle w:val="a8"/>
        <w:spacing w:after="0"/>
        <w:rPr>
          <w:sz w:val="28"/>
          <w:szCs w:val="28"/>
        </w:rPr>
      </w:pPr>
      <w:r w:rsidRPr="00BE434D">
        <w:rPr>
          <w:sz w:val="28"/>
          <w:szCs w:val="28"/>
        </w:rPr>
        <w:t xml:space="preserve">          3) вопрос не изучен</w:t>
      </w:r>
    </w:p>
    <w:p w:rsidR="00F358A4" w:rsidRPr="00BE434D" w:rsidRDefault="00F358A4" w:rsidP="00F358A4">
      <w:pPr>
        <w:pStyle w:val="a8"/>
        <w:spacing w:after="0"/>
        <w:rPr>
          <w:sz w:val="28"/>
          <w:szCs w:val="28"/>
        </w:rPr>
      </w:pPr>
      <w:r w:rsidRPr="00BE434D">
        <w:rPr>
          <w:sz w:val="28"/>
          <w:szCs w:val="28"/>
        </w:rPr>
        <w:t xml:space="preserve">          4) в исключительных случаях имеются</w:t>
      </w:r>
    </w:p>
    <w:p w:rsidR="00F358A4" w:rsidRPr="00BE434D" w:rsidRDefault="00F358A4" w:rsidP="00F358A4">
      <w:pPr>
        <w:pStyle w:val="a8"/>
        <w:spacing w:after="0"/>
        <w:rPr>
          <w:sz w:val="28"/>
          <w:szCs w:val="28"/>
        </w:rPr>
      </w:pPr>
      <w:r w:rsidRPr="00BE434D">
        <w:rPr>
          <w:sz w:val="28"/>
          <w:szCs w:val="28"/>
        </w:rPr>
        <w:t>30. Оптимальная температура хранения стандартных сывороток для определения группы крови:</w:t>
      </w:r>
    </w:p>
    <w:p w:rsidR="00F358A4" w:rsidRPr="00BE434D" w:rsidRDefault="00F358A4" w:rsidP="00F358A4">
      <w:pPr>
        <w:pStyle w:val="a8"/>
        <w:spacing w:after="0"/>
        <w:rPr>
          <w:sz w:val="28"/>
          <w:szCs w:val="28"/>
        </w:rPr>
      </w:pPr>
      <w:r w:rsidRPr="00BE434D">
        <w:rPr>
          <w:sz w:val="28"/>
          <w:szCs w:val="28"/>
        </w:rPr>
        <w:t xml:space="preserve">        1) + 4-8</w:t>
      </w:r>
      <w:r w:rsidRPr="00BE434D">
        <w:rPr>
          <w:sz w:val="28"/>
          <w:szCs w:val="28"/>
          <w:lang w:val="en-US"/>
        </w:rPr>
        <w:sym w:font="Symbol" w:char="F0B0"/>
      </w:r>
      <w:r w:rsidRPr="00BE434D">
        <w:rPr>
          <w:sz w:val="28"/>
          <w:szCs w:val="28"/>
        </w:rPr>
        <w:t xml:space="preserve"> С </w:t>
      </w:r>
    </w:p>
    <w:p w:rsidR="00F358A4" w:rsidRPr="00BE434D" w:rsidRDefault="00F358A4" w:rsidP="00F358A4">
      <w:pPr>
        <w:pStyle w:val="a8"/>
        <w:spacing w:after="0"/>
        <w:rPr>
          <w:sz w:val="28"/>
          <w:szCs w:val="28"/>
        </w:rPr>
      </w:pPr>
      <w:r w:rsidRPr="00BE434D">
        <w:rPr>
          <w:sz w:val="28"/>
          <w:szCs w:val="28"/>
        </w:rPr>
        <w:t xml:space="preserve">        2) + 2 - 0</w:t>
      </w:r>
      <w:r w:rsidRPr="00BE434D">
        <w:rPr>
          <w:sz w:val="28"/>
          <w:szCs w:val="28"/>
          <w:lang w:val="en-US"/>
        </w:rPr>
        <w:sym w:font="Symbol" w:char="F0B0"/>
      </w:r>
      <w:r w:rsidRPr="00BE434D">
        <w:rPr>
          <w:sz w:val="28"/>
          <w:szCs w:val="28"/>
        </w:rPr>
        <w:t xml:space="preserve"> С</w:t>
      </w:r>
    </w:p>
    <w:p w:rsidR="00F358A4" w:rsidRPr="00BE434D" w:rsidRDefault="00F358A4" w:rsidP="00F358A4">
      <w:pPr>
        <w:pStyle w:val="a8"/>
        <w:spacing w:after="0"/>
        <w:rPr>
          <w:sz w:val="28"/>
          <w:szCs w:val="28"/>
        </w:rPr>
      </w:pPr>
      <w:r w:rsidRPr="00BE434D">
        <w:rPr>
          <w:sz w:val="28"/>
          <w:szCs w:val="28"/>
        </w:rPr>
        <w:t xml:space="preserve">        3) + 12-14</w:t>
      </w:r>
      <w:r w:rsidRPr="00BE434D">
        <w:rPr>
          <w:sz w:val="28"/>
          <w:szCs w:val="28"/>
          <w:lang w:val="en-US"/>
        </w:rPr>
        <w:sym w:font="Symbol" w:char="F0B0"/>
      </w:r>
      <w:r w:rsidRPr="00BE434D">
        <w:rPr>
          <w:sz w:val="28"/>
          <w:szCs w:val="28"/>
        </w:rPr>
        <w:t xml:space="preserve"> С</w:t>
      </w:r>
    </w:p>
    <w:p w:rsidR="00F358A4" w:rsidRPr="00BE434D" w:rsidRDefault="00F358A4" w:rsidP="00F358A4">
      <w:pPr>
        <w:pStyle w:val="a8"/>
        <w:spacing w:after="0"/>
        <w:rPr>
          <w:sz w:val="28"/>
          <w:szCs w:val="28"/>
        </w:rPr>
      </w:pPr>
      <w:r w:rsidRPr="00BE434D">
        <w:rPr>
          <w:sz w:val="28"/>
          <w:szCs w:val="28"/>
        </w:rPr>
        <w:t xml:space="preserve">        4) при комнатной температуре</w:t>
      </w:r>
    </w:p>
    <w:p w:rsidR="00F358A4" w:rsidRPr="00BE434D" w:rsidRDefault="00F358A4" w:rsidP="00F358A4">
      <w:pPr>
        <w:pStyle w:val="a8"/>
        <w:spacing w:after="0"/>
        <w:rPr>
          <w:sz w:val="28"/>
          <w:szCs w:val="28"/>
        </w:rPr>
      </w:pPr>
      <w:r w:rsidRPr="00BE434D">
        <w:rPr>
          <w:sz w:val="28"/>
          <w:szCs w:val="28"/>
        </w:rPr>
        <w:t xml:space="preserve">31. Во время планового переливания больному с </w:t>
      </w:r>
      <w:r w:rsidRPr="00BE434D">
        <w:rPr>
          <w:sz w:val="28"/>
          <w:szCs w:val="28"/>
          <w:lang w:val="en-US"/>
        </w:rPr>
        <w:t>II</w:t>
      </w:r>
      <w:r w:rsidRPr="00BE434D">
        <w:rPr>
          <w:sz w:val="28"/>
          <w:szCs w:val="28"/>
        </w:rPr>
        <w:t xml:space="preserve"> группой крови перелито 200 мл консервированной первой группы крови. Осложнений после гемотрансфузии не было. Объясните правильность выбранной тактики:</w:t>
      </w:r>
    </w:p>
    <w:p w:rsidR="00F358A4" w:rsidRPr="00BE434D" w:rsidRDefault="00F358A4" w:rsidP="00F358A4">
      <w:pPr>
        <w:pStyle w:val="a8"/>
        <w:spacing w:after="0"/>
        <w:rPr>
          <w:sz w:val="28"/>
          <w:szCs w:val="28"/>
        </w:rPr>
      </w:pPr>
      <w:r w:rsidRPr="00BE434D">
        <w:rPr>
          <w:sz w:val="28"/>
          <w:szCs w:val="28"/>
        </w:rPr>
        <w:t xml:space="preserve">          1) тактика правильная</w:t>
      </w:r>
    </w:p>
    <w:p w:rsidR="00F358A4" w:rsidRPr="00BE434D" w:rsidRDefault="00F358A4" w:rsidP="00F358A4">
      <w:pPr>
        <w:pStyle w:val="a8"/>
        <w:spacing w:after="0"/>
        <w:rPr>
          <w:sz w:val="28"/>
          <w:szCs w:val="28"/>
        </w:rPr>
      </w:pPr>
      <w:r w:rsidRPr="00BE434D">
        <w:rPr>
          <w:sz w:val="28"/>
          <w:szCs w:val="28"/>
        </w:rPr>
        <w:lastRenderedPageBreak/>
        <w:t xml:space="preserve">          2) вопрос не изучен</w:t>
      </w:r>
    </w:p>
    <w:p w:rsidR="00F358A4" w:rsidRPr="00BE434D" w:rsidRDefault="00F358A4" w:rsidP="00F358A4">
      <w:pPr>
        <w:pStyle w:val="a8"/>
        <w:spacing w:after="0"/>
        <w:rPr>
          <w:sz w:val="28"/>
          <w:szCs w:val="28"/>
        </w:rPr>
      </w:pPr>
      <w:r w:rsidRPr="00BE434D">
        <w:rPr>
          <w:sz w:val="28"/>
          <w:szCs w:val="28"/>
        </w:rPr>
        <w:t xml:space="preserve">          3) тактика неправильная</w:t>
      </w:r>
    </w:p>
    <w:p w:rsidR="00F358A4" w:rsidRPr="00BE434D" w:rsidRDefault="00F358A4" w:rsidP="00F358A4">
      <w:pPr>
        <w:pStyle w:val="a8"/>
        <w:spacing w:after="0"/>
        <w:rPr>
          <w:sz w:val="28"/>
          <w:szCs w:val="28"/>
        </w:rPr>
      </w:pPr>
      <w:r w:rsidRPr="00BE434D">
        <w:rPr>
          <w:sz w:val="28"/>
          <w:szCs w:val="28"/>
        </w:rPr>
        <w:t xml:space="preserve">          4) можно перелить меньшее количество консервированной крови</w:t>
      </w:r>
    </w:p>
    <w:p w:rsidR="00F358A4" w:rsidRPr="00BE434D" w:rsidRDefault="00F358A4" w:rsidP="00F358A4">
      <w:pPr>
        <w:pStyle w:val="a8"/>
        <w:spacing w:after="0"/>
        <w:rPr>
          <w:sz w:val="28"/>
          <w:szCs w:val="28"/>
        </w:rPr>
      </w:pPr>
      <w:r w:rsidRPr="00BE434D">
        <w:rPr>
          <w:sz w:val="28"/>
          <w:szCs w:val="28"/>
        </w:rPr>
        <w:t>32. Оптимальная температура окружающей среды для определения группы крови:</w:t>
      </w:r>
    </w:p>
    <w:p w:rsidR="00F358A4" w:rsidRPr="00BE434D" w:rsidRDefault="00F358A4" w:rsidP="00F358A4">
      <w:pPr>
        <w:pStyle w:val="a8"/>
        <w:spacing w:after="0"/>
        <w:rPr>
          <w:sz w:val="28"/>
          <w:szCs w:val="28"/>
        </w:rPr>
      </w:pPr>
      <w:r w:rsidRPr="00BE434D">
        <w:rPr>
          <w:sz w:val="28"/>
          <w:szCs w:val="28"/>
        </w:rPr>
        <w:t xml:space="preserve">         1) +26, +28</w:t>
      </w:r>
      <w:r w:rsidRPr="00BE434D">
        <w:rPr>
          <w:sz w:val="28"/>
          <w:szCs w:val="28"/>
          <w:lang w:val="en-US"/>
        </w:rPr>
        <w:sym w:font="Symbol" w:char="F0B0"/>
      </w:r>
      <w:r w:rsidRPr="00BE434D">
        <w:rPr>
          <w:sz w:val="28"/>
          <w:szCs w:val="28"/>
        </w:rPr>
        <w:t xml:space="preserve"> С</w:t>
      </w:r>
    </w:p>
    <w:p w:rsidR="00F358A4" w:rsidRPr="00BE434D" w:rsidRDefault="00F358A4" w:rsidP="00F358A4">
      <w:pPr>
        <w:pStyle w:val="a8"/>
        <w:spacing w:after="0"/>
        <w:rPr>
          <w:sz w:val="28"/>
          <w:szCs w:val="28"/>
        </w:rPr>
      </w:pPr>
      <w:r w:rsidRPr="00BE434D">
        <w:rPr>
          <w:sz w:val="28"/>
          <w:szCs w:val="28"/>
        </w:rPr>
        <w:t xml:space="preserve">         2) комнатная температура</w:t>
      </w:r>
    </w:p>
    <w:p w:rsidR="00F358A4" w:rsidRPr="00BE434D" w:rsidRDefault="00F358A4" w:rsidP="00F358A4">
      <w:pPr>
        <w:pStyle w:val="a8"/>
        <w:spacing w:after="0"/>
        <w:rPr>
          <w:sz w:val="28"/>
          <w:szCs w:val="28"/>
        </w:rPr>
      </w:pPr>
      <w:r w:rsidRPr="00BE434D">
        <w:rPr>
          <w:sz w:val="28"/>
          <w:szCs w:val="28"/>
        </w:rPr>
        <w:t xml:space="preserve">         3) +5, +10</w:t>
      </w:r>
      <w:r w:rsidRPr="00BE434D">
        <w:rPr>
          <w:sz w:val="28"/>
          <w:szCs w:val="28"/>
          <w:lang w:val="en-US"/>
        </w:rPr>
        <w:sym w:font="Symbol" w:char="F0B0"/>
      </w:r>
      <w:r w:rsidRPr="00BE434D">
        <w:rPr>
          <w:sz w:val="28"/>
          <w:szCs w:val="28"/>
        </w:rPr>
        <w:t xml:space="preserve"> С</w:t>
      </w:r>
    </w:p>
    <w:p w:rsidR="00F358A4" w:rsidRPr="00BE434D" w:rsidRDefault="00F358A4" w:rsidP="00F358A4">
      <w:pPr>
        <w:pStyle w:val="a8"/>
        <w:spacing w:after="0"/>
        <w:rPr>
          <w:sz w:val="28"/>
          <w:szCs w:val="28"/>
        </w:rPr>
      </w:pPr>
      <w:r w:rsidRPr="00BE434D">
        <w:rPr>
          <w:sz w:val="28"/>
          <w:szCs w:val="28"/>
        </w:rPr>
        <w:t xml:space="preserve">         4) + 46 - 48</w:t>
      </w:r>
      <w:r w:rsidRPr="00BE434D">
        <w:rPr>
          <w:sz w:val="28"/>
          <w:szCs w:val="28"/>
          <w:lang w:val="en-US"/>
        </w:rPr>
        <w:sym w:font="Symbol" w:char="F0B0"/>
      </w:r>
      <w:r w:rsidRPr="00BE434D">
        <w:rPr>
          <w:sz w:val="28"/>
          <w:szCs w:val="28"/>
        </w:rPr>
        <w:t xml:space="preserve"> С в условиях термостата </w:t>
      </w:r>
    </w:p>
    <w:p w:rsidR="00F358A4" w:rsidRPr="00BE434D" w:rsidRDefault="00F358A4" w:rsidP="00F358A4">
      <w:pPr>
        <w:pStyle w:val="a8"/>
        <w:spacing w:after="0"/>
        <w:rPr>
          <w:sz w:val="28"/>
          <w:szCs w:val="28"/>
        </w:rPr>
      </w:pPr>
      <w:r w:rsidRPr="00BE434D">
        <w:rPr>
          <w:sz w:val="28"/>
          <w:szCs w:val="28"/>
        </w:rPr>
        <w:t>33. Назовите показания к применению правила Оттенберга:</w:t>
      </w:r>
    </w:p>
    <w:p w:rsidR="00F358A4" w:rsidRPr="00BE434D" w:rsidRDefault="00F358A4" w:rsidP="00F358A4">
      <w:pPr>
        <w:pStyle w:val="a8"/>
        <w:spacing w:after="0"/>
        <w:rPr>
          <w:sz w:val="28"/>
          <w:szCs w:val="28"/>
        </w:rPr>
      </w:pPr>
      <w:r w:rsidRPr="00BE434D">
        <w:rPr>
          <w:sz w:val="28"/>
          <w:szCs w:val="28"/>
        </w:rPr>
        <w:t xml:space="preserve">        1) плановая операция</w:t>
      </w:r>
    </w:p>
    <w:p w:rsidR="00F358A4" w:rsidRPr="00BE434D" w:rsidRDefault="00F358A4" w:rsidP="00F358A4">
      <w:pPr>
        <w:pStyle w:val="a8"/>
        <w:spacing w:after="0"/>
        <w:rPr>
          <w:sz w:val="28"/>
          <w:szCs w:val="28"/>
        </w:rPr>
      </w:pPr>
      <w:r w:rsidRPr="00BE434D">
        <w:rPr>
          <w:sz w:val="28"/>
          <w:szCs w:val="28"/>
        </w:rPr>
        <w:t xml:space="preserve">        2) экстренная операция</w:t>
      </w:r>
    </w:p>
    <w:p w:rsidR="00F358A4" w:rsidRPr="00BE434D" w:rsidRDefault="00F358A4" w:rsidP="00F358A4">
      <w:pPr>
        <w:pStyle w:val="a8"/>
        <w:spacing w:after="0"/>
        <w:rPr>
          <w:sz w:val="28"/>
          <w:szCs w:val="28"/>
        </w:rPr>
      </w:pPr>
      <w:r w:rsidRPr="00BE434D">
        <w:rPr>
          <w:sz w:val="28"/>
          <w:szCs w:val="28"/>
        </w:rPr>
        <w:t xml:space="preserve">        3) радикальная операция</w:t>
      </w:r>
    </w:p>
    <w:p w:rsidR="00F358A4" w:rsidRPr="00BE434D" w:rsidRDefault="00F358A4" w:rsidP="00F358A4">
      <w:pPr>
        <w:pStyle w:val="a8"/>
        <w:spacing w:after="0"/>
        <w:rPr>
          <w:sz w:val="28"/>
          <w:szCs w:val="28"/>
        </w:rPr>
      </w:pPr>
      <w:r w:rsidRPr="00BE434D">
        <w:rPr>
          <w:sz w:val="28"/>
          <w:szCs w:val="28"/>
        </w:rPr>
        <w:t xml:space="preserve">        4) паллиативная операция</w:t>
      </w:r>
    </w:p>
    <w:p w:rsidR="00F358A4" w:rsidRPr="00BE434D" w:rsidRDefault="00F358A4" w:rsidP="00F358A4">
      <w:pPr>
        <w:pStyle w:val="a8"/>
        <w:spacing w:after="0"/>
        <w:rPr>
          <w:sz w:val="28"/>
          <w:szCs w:val="28"/>
        </w:rPr>
      </w:pPr>
      <w:r w:rsidRPr="00BE434D">
        <w:rPr>
          <w:sz w:val="28"/>
          <w:szCs w:val="28"/>
        </w:rPr>
        <w:t>34. Опасный универсальный донор -  это человек с первой группой крови:</w:t>
      </w:r>
    </w:p>
    <w:p w:rsidR="00F358A4" w:rsidRPr="00BE434D" w:rsidRDefault="00F358A4" w:rsidP="00F358A4">
      <w:pPr>
        <w:pStyle w:val="a8"/>
        <w:spacing w:after="0"/>
        <w:rPr>
          <w:sz w:val="28"/>
          <w:szCs w:val="28"/>
        </w:rPr>
      </w:pPr>
      <w:r w:rsidRPr="00BE434D">
        <w:rPr>
          <w:sz w:val="28"/>
          <w:szCs w:val="28"/>
        </w:rPr>
        <w:tab/>
        <w:t>1) перенесший вирусный гепатит</w:t>
      </w:r>
    </w:p>
    <w:p w:rsidR="00F358A4" w:rsidRPr="00BE434D" w:rsidRDefault="00F358A4" w:rsidP="00F358A4">
      <w:pPr>
        <w:pStyle w:val="a8"/>
        <w:spacing w:after="0"/>
        <w:rPr>
          <w:sz w:val="28"/>
          <w:szCs w:val="28"/>
        </w:rPr>
      </w:pPr>
      <w:r w:rsidRPr="00BE434D">
        <w:rPr>
          <w:sz w:val="28"/>
          <w:szCs w:val="28"/>
        </w:rPr>
        <w:tab/>
        <w:t>2) имеющий высокий титр естественных агглютининов</w:t>
      </w:r>
    </w:p>
    <w:p w:rsidR="00F358A4" w:rsidRPr="00BE434D" w:rsidRDefault="00F358A4" w:rsidP="00F358A4">
      <w:pPr>
        <w:pStyle w:val="a8"/>
        <w:spacing w:after="0"/>
        <w:rPr>
          <w:sz w:val="28"/>
          <w:szCs w:val="28"/>
        </w:rPr>
      </w:pPr>
      <w:r w:rsidRPr="00BE434D">
        <w:rPr>
          <w:sz w:val="28"/>
          <w:szCs w:val="28"/>
        </w:rPr>
        <w:tab/>
        <w:t>3) которому ранее переливалась донорская кровь</w:t>
      </w:r>
    </w:p>
    <w:p w:rsidR="00F358A4" w:rsidRPr="00BE434D" w:rsidRDefault="00F358A4" w:rsidP="00F358A4">
      <w:pPr>
        <w:pStyle w:val="a8"/>
        <w:spacing w:after="0"/>
        <w:rPr>
          <w:sz w:val="28"/>
          <w:szCs w:val="28"/>
        </w:rPr>
      </w:pPr>
      <w:r w:rsidRPr="00BE434D">
        <w:rPr>
          <w:sz w:val="28"/>
          <w:szCs w:val="28"/>
        </w:rPr>
        <w:tab/>
        <w:t>4) только что перенесший острое респираторное заболевание</w:t>
      </w:r>
    </w:p>
    <w:p w:rsidR="00F358A4" w:rsidRPr="00BE434D" w:rsidRDefault="00F358A4" w:rsidP="00F358A4">
      <w:pPr>
        <w:pStyle w:val="a8"/>
        <w:spacing w:after="0"/>
        <w:rPr>
          <w:sz w:val="28"/>
          <w:szCs w:val="28"/>
        </w:rPr>
      </w:pPr>
      <w:r w:rsidRPr="00BE434D">
        <w:rPr>
          <w:sz w:val="28"/>
          <w:szCs w:val="28"/>
        </w:rPr>
        <w:t>35. Резус-иммунизация происходит, если:</w:t>
      </w:r>
    </w:p>
    <w:p w:rsidR="00F358A4" w:rsidRPr="00BE434D" w:rsidRDefault="00F358A4" w:rsidP="00F358A4">
      <w:pPr>
        <w:pStyle w:val="a8"/>
        <w:spacing w:after="0"/>
        <w:rPr>
          <w:sz w:val="28"/>
          <w:szCs w:val="28"/>
        </w:rPr>
      </w:pPr>
      <w:r w:rsidRPr="00BE434D">
        <w:rPr>
          <w:sz w:val="28"/>
          <w:szCs w:val="28"/>
        </w:rPr>
        <w:tab/>
        <w:t>1) мать резус-положительная, а плод резус-отрицательный</w:t>
      </w:r>
    </w:p>
    <w:p w:rsidR="00F358A4" w:rsidRPr="00BE434D" w:rsidRDefault="00F358A4" w:rsidP="00F358A4">
      <w:pPr>
        <w:pStyle w:val="a8"/>
        <w:spacing w:after="0"/>
        <w:rPr>
          <w:sz w:val="28"/>
          <w:szCs w:val="28"/>
        </w:rPr>
      </w:pPr>
      <w:r w:rsidRPr="00BE434D">
        <w:rPr>
          <w:sz w:val="28"/>
          <w:szCs w:val="28"/>
        </w:rPr>
        <w:tab/>
        <w:t>2) мать резус-положительная и плод резус-положительный</w:t>
      </w:r>
    </w:p>
    <w:p w:rsidR="00F358A4" w:rsidRPr="00BE434D" w:rsidRDefault="00F358A4" w:rsidP="00F358A4">
      <w:pPr>
        <w:pStyle w:val="a8"/>
        <w:spacing w:after="0"/>
        <w:rPr>
          <w:sz w:val="28"/>
          <w:szCs w:val="28"/>
        </w:rPr>
      </w:pPr>
      <w:r w:rsidRPr="00BE434D">
        <w:rPr>
          <w:sz w:val="28"/>
          <w:szCs w:val="28"/>
        </w:rPr>
        <w:tab/>
        <w:t>3) мать резус-отрицательная, а плод резус-положительный</w:t>
      </w:r>
    </w:p>
    <w:p w:rsidR="00F358A4" w:rsidRPr="00BE434D" w:rsidRDefault="00F358A4" w:rsidP="00F358A4">
      <w:pPr>
        <w:pStyle w:val="a8"/>
        <w:spacing w:after="0"/>
        <w:rPr>
          <w:sz w:val="28"/>
          <w:szCs w:val="28"/>
        </w:rPr>
      </w:pPr>
      <w:r w:rsidRPr="00BE434D">
        <w:rPr>
          <w:sz w:val="28"/>
          <w:szCs w:val="28"/>
        </w:rPr>
        <w:tab/>
        <w:t>4) мать резус-отрицательная и плод резус-отрицательный</w:t>
      </w:r>
    </w:p>
    <w:p w:rsidR="00F358A4" w:rsidRPr="00BE434D" w:rsidRDefault="00F358A4" w:rsidP="00F358A4">
      <w:pPr>
        <w:pStyle w:val="a8"/>
        <w:spacing w:after="0"/>
        <w:rPr>
          <w:sz w:val="28"/>
          <w:szCs w:val="28"/>
        </w:rPr>
      </w:pPr>
      <w:r w:rsidRPr="00BE434D">
        <w:rPr>
          <w:sz w:val="28"/>
          <w:szCs w:val="28"/>
        </w:rPr>
        <w:t>36. Донор считается резус-положительным, если он имеет:</w:t>
      </w:r>
    </w:p>
    <w:p w:rsidR="00F358A4" w:rsidRPr="00BE434D" w:rsidRDefault="00F358A4" w:rsidP="00F358A4">
      <w:pPr>
        <w:pStyle w:val="a8"/>
        <w:spacing w:after="0"/>
        <w:ind w:firstLine="708"/>
        <w:rPr>
          <w:sz w:val="28"/>
          <w:szCs w:val="28"/>
        </w:rPr>
      </w:pPr>
      <w:r w:rsidRPr="00BE434D">
        <w:rPr>
          <w:sz w:val="28"/>
          <w:szCs w:val="28"/>
        </w:rPr>
        <w:t>1) С-антиген</w:t>
      </w:r>
    </w:p>
    <w:p w:rsidR="00F358A4" w:rsidRPr="00BE434D" w:rsidRDefault="00F358A4" w:rsidP="00F358A4">
      <w:pPr>
        <w:pStyle w:val="a8"/>
        <w:spacing w:after="0"/>
        <w:rPr>
          <w:sz w:val="28"/>
          <w:szCs w:val="28"/>
        </w:rPr>
      </w:pPr>
      <w:r w:rsidRPr="00BE434D">
        <w:rPr>
          <w:sz w:val="28"/>
          <w:szCs w:val="28"/>
        </w:rPr>
        <w:tab/>
        <w:t>2) Д-антиген</w:t>
      </w:r>
    </w:p>
    <w:p w:rsidR="00F358A4" w:rsidRPr="00BE434D" w:rsidRDefault="00F358A4" w:rsidP="00F358A4">
      <w:pPr>
        <w:pStyle w:val="a8"/>
        <w:spacing w:after="0"/>
        <w:rPr>
          <w:sz w:val="28"/>
          <w:szCs w:val="28"/>
        </w:rPr>
      </w:pPr>
      <w:r w:rsidRPr="00BE434D">
        <w:rPr>
          <w:sz w:val="28"/>
          <w:szCs w:val="28"/>
        </w:rPr>
        <w:tab/>
        <w:t>3) Е-антиген</w:t>
      </w:r>
    </w:p>
    <w:p w:rsidR="00F358A4" w:rsidRPr="00BE434D" w:rsidRDefault="00F358A4" w:rsidP="00F358A4">
      <w:pPr>
        <w:pStyle w:val="a8"/>
        <w:spacing w:after="0"/>
        <w:rPr>
          <w:sz w:val="28"/>
          <w:szCs w:val="28"/>
        </w:rPr>
      </w:pPr>
      <w:r w:rsidRPr="00BE434D">
        <w:rPr>
          <w:sz w:val="28"/>
          <w:szCs w:val="28"/>
        </w:rPr>
        <w:tab/>
        <w:t>4) или Д, или С, или Е-антигены</w:t>
      </w:r>
    </w:p>
    <w:p w:rsidR="00F358A4" w:rsidRPr="00BE434D" w:rsidRDefault="00F358A4" w:rsidP="00F358A4">
      <w:pPr>
        <w:jc w:val="center"/>
        <w:rPr>
          <w:sz w:val="28"/>
          <w:szCs w:val="28"/>
        </w:rPr>
      </w:pPr>
    </w:p>
    <w:p w:rsidR="00F358A4" w:rsidRPr="00BE434D" w:rsidRDefault="00F358A4" w:rsidP="00F358A4">
      <w:pPr>
        <w:pStyle w:val="aa"/>
        <w:tabs>
          <w:tab w:val="num" w:pos="360"/>
        </w:tabs>
        <w:spacing w:after="0"/>
        <w:ind w:left="0"/>
        <w:rPr>
          <w:sz w:val="28"/>
          <w:szCs w:val="28"/>
        </w:rPr>
      </w:pPr>
      <w:r w:rsidRPr="00BE434D">
        <w:rPr>
          <w:sz w:val="28"/>
          <w:szCs w:val="28"/>
        </w:rPr>
        <w:t>37. Под гемотрансфузией понимают:</w:t>
      </w:r>
    </w:p>
    <w:p w:rsidR="00F358A4" w:rsidRPr="00BE434D" w:rsidRDefault="00F358A4" w:rsidP="00F358A4">
      <w:pPr>
        <w:pStyle w:val="ac"/>
        <w:numPr>
          <w:ilvl w:val="0"/>
          <w:numId w:val="198"/>
        </w:numPr>
        <w:rPr>
          <w:rFonts w:ascii="Times New Roman" w:hAnsi="Times New Roman"/>
          <w:sz w:val="28"/>
          <w:szCs w:val="28"/>
        </w:rPr>
      </w:pPr>
      <w:r w:rsidRPr="00BE434D">
        <w:rPr>
          <w:rFonts w:ascii="Times New Roman" w:hAnsi="Times New Roman"/>
          <w:sz w:val="28"/>
          <w:szCs w:val="28"/>
        </w:rPr>
        <w:t>Переливание только цельной крови.</w:t>
      </w:r>
    </w:p>
    <w:p w:rsidR="00F358A4" w:rsidRPr="00BE434D" w:rsidRDefault="00F358A4" w:rsidP="00F358A4">
      <w:pPr>
        <w:pStyle w:val="ac"/>
        <w:numPr>
          <w:ilvl w:val="0"/>
          <w:numId w:val="198"/>
        </w:numPr>
        <w:rPr>
          <w:rFonts w:ascii="Times New Roman" w:hAnsi="Times New Roman"/>
          <w:sz w:val="28"/>
          <w:szCs w:val="28"/>
        </w:rPr>
      </w:pPr>
      <w:r w:rsidRPr="00BE434D">
        <w:rPr>
          <w:rFonts w:ascii="Times New Roman" w:hAnsi="Times New Roman"/>
          <w:sz w:val="28"/>
          <w:szCs w:val="28"/>
        </w:rPr>
        <w:t>Переливание цельной крови или компонентов крови.</w:t>
      </w:r>
    </w:p>
    <w:p w:rsidR="00F358A4" w:rsidRPr="00BE434D" w:rsidRDefault="00F358A4" w:rsidP="00F358A4">
      <w:pPr>
        <w:pStyle w:val="ac"/>
        <w:numPr>
          <w:ilvl w:val="0"/>
          <w:numId w:val="198"/>
        </w:numPr>
        <w:rPr>
          <w:rFonts w:ascii="Times New Roman" w:hAnsi="Times New Roman"/>
          <w:sz w:val="28"/>
          <w:szCs w:val="28"/>
        </w:rPr>
      </w:pPr>
      <w:r w:rsidRPr="00BE434D">
        <w:rPr>
          <w:rFonts w:ascii="Times New Roman" w:hAnsi="Times New Roman"/>
          <w:sz w:val="28"/>
          <w:szCs w:val="28"/>
        </w:rPr>
        <w:t>Переливание цельной крови, ее компонентов и кровезаменителей.</w:t>
      </w:r>
    </w:p>
    <w:p w:rsidR="00F358A4" w:rsidRPr="00BE434D" w:rsidRDefault="00F358A4" w:rsidP="00F358A4">
      <w:pPr>
        <w:pStyle w:val="ac"/>
        <w:numPr>
          <w:ilvl w:val="0"/>
          <w:numId w:val="198"/>
        </w:numPr>
        <w:rPr>
          <w:rFonts w:ascii="Times New Roman" w:hAnsi="Times New Roman"/>
          <w:sz w:val="28"/>
          <w:szCs w:val="28"/>
        </w:rPr>
      </w:pPr>
      <w:r w:rsidRPr="00BE434D">
        <w:rPr>
          <w:rFonts w:ascii="Times New Roman" w:hAnsi="Times New Roman"/>
          <w:sz w:val="28"/>
          <w:szCs w:val="28"/>
        </w:rPr>
        <w:t>Переливание цельной крови, ее компонентов, препаратов и кровезаменителей.</w:t>
      </w:r>
    </w:p>
    <w:p w:rsidR="00F358A4" w:rsidRPr="00BE434D" w:rsidRDefault="00F358A4" w:rsidP="00F358A4">
      <w:pPr>
        <w:tabs>
          <w:tab w:val="num" w:pos="360"/>
          <w:tab w:val="left" w:pos="7665"/>
        </w:tabs>
        <w:jc w:val="both"/>
        <w:rPr>
          <w:sz w:val="28"/>
          <w:szCs w:val="28"/>
        </w:rPr>
      </w:pPr>
    </w:p>
    <w:p w:rsidR="00F358A4" w:rsidRPr="00BE434D" w:rsidRDefault="00F358A4" w:rsidP="00F358A4">
      <w:pPr>
        <w:tabs>
          <w:tab w:val="num" w:pos="360"/>
          <w:tab w:val="left" w:pos="7665"/>
        </w:tabs>
        <w:jc w:val="both"/>
        <w:rPr>
          <w:sz w:val="28"/>
          <w:szCs w:val="28"/>
        </w:rPr>
      </w:pPr>
      <w:r w:rsidRPr="00BE434D">
        <w:rPr>
          <w:sz w:val="28"/>
          <w:szCs w:val="28"/>
        </w:rPr>
        <w:t xml:space="preserve">38. При проведении пробы на индивидуальную совместимость по </w:t>
      </w:r>
      <w:r w:rsidRPr="00BE434D">
        <w:rPr>
          <w:sz w:val="28"/>
          <w:szCs w:val="28"/>
          <w:lang w:val="en-US"/>
        </w:rPr>
        <w:t>Rh</w:t>
      </w:r>
      <w:r w:rsidRPr="00BE434D">
        <w:rPr>
          <w:sz w:val="28"/>
          <w:szCs w:val="28"/>
        </w:rPr>
        <w:t>-системе используют:</w:t>
      </w:r>
      <w:r w:rsidRPr="00BE434D">
        <w:rPr>
          <w:sz w:val="28"/>
          <w:szCs w:val="28"/>
        </w:rPr>
        <w:tab/>
      </w:r>
    </w:p>
    <w:p w:rsidR="00F358A4" w:rsidRPr="00BE434D" w:rsidRDefault="00F358A4" w:rsidP="00F358A4">
      <w:pPr>
        <w:pStyle w:val="ac"/>
        <w:numPr>
          <w:ilvl w:val="0"/>
          <w:numId w:val="199"/>
        </w:numPr>
        <w:tabs>
          <w:tab w:val="num" w:pos="1800"/>
        </w:tabs>
        <w:rPr>
          <w:rFonts w:ascii="Times New Roman" w:hAnsi="Times New Roman"/>
          <w:sz w:val="28"/>
          <w:szCs w:val="28"/>
        </w:rPr>
      </w:pPr>
      <w:r w:rsidRPr="00BE434D">
        <w:rPr>
          <w:rFonts w:ascii="Times New Roman" w:hAnsi="Times New Roman"/>
          <w:sz w:val="28"/>
          <w:szCs w:val="28"/>
        </w:rPr>
        <w:t xml:space="preserve">Кровь донора + сыворотку реципиента + 33% раствор полиглюкина + физиологический раствор </w:t>
      </w:r>
      <w:r w:rsidRPr="00BE434D">
        <w:rPr>
          <w:rFonts w:ascii="Times New Roman" w:hAnsi="Times New Roman"/>
          <w:sz w:val="28"/>
          <w:szCs w:val="28"/>
          <w:lang w:val="en-US"/>
        </w:rPr>
        <w:t>NaCl</w:t>
      </w:r>
      <w:r w:rsidRPr="00BE434D">
        <w:rPr>
          <w:rFonts w:ascii="Times New Roman" w:hAnsi="Times New Roman"/>
          <w:sz w:val="28"/>
          <w:szCs w:val="28"/>
        </w:rPr>
        <w:t>.</w:t>
      </w:r>
    </w:p>
    <w:p w:rsidR="00F358A4" w:rsidRPr="00BE434D" w:rsidRDefault="00F358A4" w:rsidP="00F358A4">
      <w:pPr>
        <w:pStyle w:val="ac"/>
        <w:numPr>
          <w:ilvl w:val="0"/>
          <w:numId w:val="199"/>
        </w:numPr>
        <w:tabs>
          <w:tab w:val="num" w:pos="1800"/>
        </w:tabs>
        <w:rPr>
          <w:rFonts w:ascii="Times New Roman" w:hAnsi="Times New Roman"/>
          <w:sz w:val="28"/>
          <w:szCs w:val="28"/>
        </w:rPr>
      </w:pPr>
      <w:r w:rsidRPr="00BE434D">
        <w:rPr>
          <w:rFonts w:ascii="Times New Roman" w:hAnsi="Times New Roman"/>
          <w:sz w:val="28"/>
          <w:szCs w:val="28"/>
        </w:rPr>
        <w:t xml:space="preserve">Кровь донора + кровь реципиента + 33% раствор полиглюкина + физиологический раствор </w:t>
      </w:r>
      <w:r w:rsidRPr="00BE434D">
        <w:rPr>
          <w:rFonts w:ascii="Times New Roman" w:hAnsi="Times New Roman"/>
          <w:sz w:val="28"/>
          <w:szCs w:val="28"/>
          <w:lang w:val="en-US"/>
        </w:rPr>
        <w:t>NaCl</w:t>
      </w:r>
      <w:r w:rsidRPr="00BE434D">
        <w:rPr>
          <w:rFonts w:ascii="Times New Roman" w:hAnsi="Times New Roman"/>
          <w:sz w:val="28"/>
          <w:szCs w:val="28"/>
        </w:rPr>
        <w:t>.</w:t>
      </w:r>
    </w:p>
    <w:p w:rsidR="00F358A4" w:rsidRPr="00BE434D" w:rsidRDefault="00F358A4" w:rsidP="00F358A4">
      <w:pPr>
        <w:pStyle w:val="ac"/>
        <w:numPr>
          <w:ilvl w:val="0"/>
          <w:numId w:val="199"/>
        </w:numPr>
        <w:tabs>
          <w:tab w:val="num" w:pos="1800"/>
        </w:tabs>
        <w:rPr>
          <w:rFonts w:ascii="Times New Roman" w:hAnsi="Times New Roman"/>
          <w:sz w:val="28"/>
          <w:szCs w:val="28"/>
        </w:rPr>
      </w:pPr>
      <w:r w:rsidRPr="00BE434D">
        <w:rPr>
          <w:rFonts w:ascii="Times New Roman" w:hAnsi="Times New Roman"/>
          <w:sz w:val="28"/>
          <w:szCs w:val="28"/>
        </w:rPr>
        <w:t xml:space="preserve">Сыворотка донора + кровь реципиента + 33% раствор полиглюкина + физиологический раствор </w:t>
      </w:r>
      <w:r w:rsidRPr="00BE434D">
        <w:rPr>
          <w:rFonts w:ascii="Times New Roman" w:hAnsi="Times New Roman"/>
          <w:sz w:val="28"/>
          <w:szCs w:val="28"/>
          <w:lang w:val="en-US"/>
        </w:rPr>
        <w:t>NaCl</w:t>
      </w:r>
      <w:r w:rsidRPr="00BE434D">
        <w:rPr>
          <w:rFonts w:ascii="Times New Roman" w:hAnsi="Times New Roman"/>
          <w:sz w:val="28"/>
          <w:szCs w:val="28"/>
        </w:rPr>
        <w:t xml:space="preserve">. </w:t>
      </w:r>
    </w:p>
    <w:p w:rsidR="00F358A4" w:rsidRPr="00BE434D" w:rsidRDefault="00F358A4" w:rsidP="00F358A4">
      <w:pPr>
        <w:pStyle w:val="ac"/>
        <w:numPr>
          <w:ilvl w:val="0"/>
          <w:numId w:val="199"/>
        </w:numPr>
        <w:tabs>
          <w:tab w:val="num" w:pos="1800"/>
        </w:tabs>
        <w:rPr>
          <w:rFonts w:ascii="Times New Roman" w:hAnsi="Times New Roman"/>
          <w:sz w:val="28"/>
          <w:szCs w:val="28"/>
        </w:rPr>
      </w:pPr>
      <w:r w:rsidRPr="00BE434D">
        <w:rPr>
          <w:rFonts w:ascii="Times New Roman" w:hAnsi="Times New Roman"/>
          <w:sz w:val="28"/>
          <w:szCs w:val="28"/>
        </w:rPr>
        <w:lastRenderedPageBreak/>
        <w:t xml:space="preserve">Кровь донора + антирезусная стандартная сыворотка + 33% раствор полиглюкина + физиологический раствор </w:t>
      </w:r>
      <w:r w:rsidRPr="00BE434D">
        <w:rPr>
          <w:rFonts w:ascii="Times New Roman" w:hAnsi="Times New Roman"/>
          <w:sz w:val="28"/>
          <w:szCs w:val="28"/>
          <w:lang w:val="en-US"/>
        </w:rPr>
        <w:t>NaCl</w:t>
      </w:r>
      <w:r w:rsidRPr="00BE434D">
        <w:rPr>
          <w:rFonts w:ascii="Times New Roman" w:hAnsi="Times New Roman"/>
          <w:sz w:val="28"/>
          <w:szCs w:val="28"/>
        </w:rPr>
        <w:t xml:space="preserve"> .</w:t>
      </w:r>
    </w:p>
    <w:p w:rsidR="00F358A4" w:rsidRPr="00BE434D" w:rsidRDefault="00F358A4" w:rsidP="00F358A4">
      <w:pPr>
        <w:tabs>
          <w:tab w:val="num" w:pos="1365"/>
        </w:tabs>
        <w:jc w:val="both"/>
        <w:rPr>
          <w:sz w:val="28"/>
          <w:szCs w:val="28"/>
        </w:rPr>
      </w:pPr>
    </w:p>
    <w:p w:rsidR="00F358A4" w:rsidRPr="00BE434D" w:rsidRDefault="00F358A4" w:rsidP="00F358A4">
      <w:pPr>
        <w:pStyle w:val="aa"/>
        <w:tabs>
          <w:tab w:val="num" w:pos="360"/>
        </w:tabs>
        <w:spacing w:after="0"/>
        <w:ind w:left="0"/>
        <w:rPr>
          <w:sz w:val="28"/>
          <w:szCs w:val="28"/>
        </w:rPr>
      </w:pPr>
      <w:r w:rsidRPr="00BE434D">
        <w:rPr>
          <w:sz w:val="28"/>
          <w:szCs w:val="28"/>
        </w:rPr>
        <w:t>39. Реинфузию проводят при повреждении:</w:t>
      </w:r>
    </w:p>
    <w:p w:rsidR="00F358A4" w:rsidRPr="00BE434D" w:rsidRDefault="00F358A4" w:rsidP="00F358A4">
      <w:pPr>
        <w:pStyle w:val="ac"/>
        <w:numPr>
          <w:ilvl w:val="0"/>
          <w:numId w:val="200"/>
        </w:numPr>
        <w:rPr>
          <w:rFonts w:ascii="Times New Roman" w:hAnsi="Times New Roman"/>
          <w:sz w:val="28"/>
          <w:szCs w:val="28"/>
        </w:rPr>
      </w:pPr>
      <w:r w:rsidRPr="00BE434D">
        <w:rPr>
          <w:rFonts w:ascii="Times New Roman" w:hAnsi="Times New Roman"/>
          <w:sz w:val="28"/>
          <w:szCs w:val="28"/>
        </w:rPr>
        <w:t>Паренхиматозных органов.</w:t>
      </w:r>
    </w:p>
    <w:p w:rsidR="00F358A4" w:rsidRPr="00BE434D" w:rsidRDefault="00F358A4" w:rsidP="00F358A4">
      <w:pPr>
        <w:pStyle w:val="ac"/>
        <w:numPr>
          <w:ilvl w:val="0"/>
          <w:numId w:val="200"/>
        </w:numPr>
        <w:rPr>
          <w:rFonts w:ascii="Times New Roman" w:hAnsi="Times New Roman"/>
          <w:sz w:val="28"/>
          <w:szCs w:val="28"/>
        </w:rPr>
      </w:pPr>
      <w:r w:rsidRPr="00BE434D">
        <w:rPr>
          <w:rFonts w:ascii="Times New Roman" w:hAnsi="Times New Roman"/>
          <w:sz w:val="28"/>
          <w:szCs w:val="28"/>
        </w:rPr>
        <w:t>Кишечника.</w:t>
      </w:r>
    </w:p>
    <w:p w:rsidR="00F358A4" w:rsidRPr="00BE434D" w:rsidRDefault="00F358A4" w:rsidP="00F358A4">
      <w:pPr>
        <w:pStyle w:val="ac"/>
        <w:numPr>
          <w:ilvl w:val="0"/>
          <w:numId w:val="200"/>
        </w:numPr>
        <w:rPr>
          <w:rFonts w:ascii="Times New Roman" w:hAnsi="Times New Roman"/>
          <w:sz w:val="28"/>
          <w:szCs w:val="28"/>
        </w:rPr>
      </w:pPr>
      <w:r w:rsidRPr="00BE434D">
        <w:rPr>
          <w:rFonts w:ascii="Times New Roman" w:hAnsi="Times New Roman"/>
          <w:sz w:val="28"/>
          <w:szCs w:val="28"/>
        </w:rPr>
        <w:t>Желудка.</w:t>
      </w:r>
    </w:p>
    <w:p w:rsidR="00F358A4" w:rsidRPr="00BE434D" w:rsidRDefault="00F358A4" w:rsidP="00F358A4">
      <w:pPr>
        <w:pStyle w:val="ac"/>
        <w:numPr>
          <w:ilvl w:val="0"/>
          <w:numId w:val="200"/>
        </w:numPr>
        <w:rPr>
          <w:rFonts w:ascii="Times New Roman" w:hAnsi="Times New Roman"/>
          <w:sz w:val="28"/>
          <w:szCs w:val="28"/>
        </w:rPr>
      </w:pPr>
      <w:r w:rsidRPr="00BE434D">
        <w:rPr>
          <w:rFonts w:ascii="Times New Roman" w:hAnsi="Times New Roman"/>
          <w:sz w:val="28"/>
          <w:szCs w:val="28"/>
        </w:rPr>
        <w:t>Мочевого пузыря.</w:t>
      </w:r>
    </w:p>
    <w:p w:rsidR="00F358A4" w:rsidRPr="00BE434D" w:rsidRDefault="00F358A4" w:rsidP="00F358A4">
      <w:pPr>
        <w:jc w:val="both"/>
        <w:rPr>
          <w:sz w:val="28"/>
          <w:szCs w:val="28"/>
        </w:rPr>
      </w:pPr>
    </w:p>
    <w:p w:rsidR="00F358A4" w:rsidRPr="00BE434D" w:rsidRDefault="00F358A4" w:rsidP="00F358A4">
      <w:pPr>
        <w:tabs>
          <w:tab w:val="num" w:pos="360"/>
        </w:tabs>
        <w:jc w:val="both"/>
        <w:rPr>
          <w:sz w:val="28"/>
          <w:szCs w:val="28"/>
        </w:rPr>
      </w:pPr>
      <w:r w:rsidRPr="00BE434D">
        <w:rPr>
          <w:sz w:val="28"/>
          <w:szCs w:val="28"/>
        </w:rPr>
        <w:t xml:space="preserve">40. После проведения проб на индивидуальную совместимость по АВО - и </w:t>
      </w:r>
      <w:r w:rsidRPr="00BE434D">
        <w:rPr>
          <w:sz w:val="28"/>
          <w:szCs w:val="28"/>
          <w:lang w:val="en-US"/>
        </w:rPr>
        <w:t>Rh</w:t>
      </w:r>
      <w:r w:rsidRPr="00BE434D">
        <w:rPr>
          <w:sz w:val="28"/>
          <w:szCs w:val="28"/>
        </w:rPr>
        <w:t>-системам пациенту трижды струйно внутривенно введено по 10 мл крови. Объясните правильность выбранной тактики:</w:t>
      </w:r>
    </w:p>
    <w:p w:rsidR="00F358A4" w:rsidRPr="00BE434D" w:rsidRDefault="00F358A4" w:rsidP="00F358A4">
      <w:pPr>
        <w:numPr>
          <w:ilvl w:val="0"/>
          <w:numId w:val="201"/>
        </w:numPr>
        <w:tabs>
          <w:tab w:val="num" w:pos="709"/>
        </w:tabs>
        <w:ind w:hanging="939"/>
        <w:jc w:val="both"/>
        <w:rPr>
          <w:sz w:val="28"/>
          <w:szCs w:val="28"/>
        </w:rPr>
      </w:pPr>
      <w:r w:rsidRPr="00BE434D">
        <w:rPr>
          <w:sz w:val="28"/>
          <w:szCs w:val="28"/>
        </w:rPr>
        <w:t>Тактика правильная, необходимо продолжить переливание.</w:t>
      </w:r>
    </w:p>
    <w:p w:rsidR="00F358A4" w:rsidRPr="00BE434D" w:rsidRDefault="00F358A4" w:rsidP="00F358A4">
      <w:pPr>
        <w:numPr>
          <w:ilvl w:val="0"/>
          <w:numId w:val="201"/>
        </w:numPr>
        <w:tabs>
          <w:tab w:val="num" w:pos="709"/>
        </w:tabs>
        <w:ind w:hanging="939"/>
        <w:jc w:val="both"/>
        <w:rPr>
          <w:sz w:val="28"/>
          <w:szCs w:val="28"/>
        </w:rPr>
      </w:pPr>
      <w:r w:rsidRPr="00BE434D">
        <w:rPr>
          <w:sz w:val="28"/>
          <w:szCs w:val="28"/>
        </w:rPr>
        <w:t>Тактика неправильная, так как введение крови должно было быть капельным.</w:t>
      </w:r>
    </w:p>
    <w:p w:rsidR="00F358A4" w:rsidRPr="00BE434D" w:rsidRDefault="00F358A4" w:rsidP="00F358A4">
      <w:pPr>
        <w:numPr>
          <w:ilvl w:val="0"/>
          <w:numId w:val="201"/>
        </w:numPr>
        <w:tabs>
          <w:tab w:val="num" w:pos="709"/>
        </w:tabs>
        <w:ind w:hanging="939"/>
        <w:jc w:val="both"/>
        <w:rPr>
          <w:sz w:val="28"/>
          <w:szCs w:val="28"/>
        </w:rPr>
      </w:pPr>
      <w:r w:rsidRPr="00BE434D">
        <w:rPr>
          <w:sz w:val="28"/>
          <w:szCs w:val="28"/>
        </w:rPr>
        <w:t>Тактика неправильная. так как нужно было сразу же переливать кровь.</w:t>
      </w:r>
    </w:p>
    <w:p w:rsidR="00F358A4" w:rsidRPr="00BE434D" w:rsidRDefault="00F358A4" w:rsidP="00F358A4">
      <w:pPr>
        <w:numPr>
          <w:ilvl w:val="0"/>
          <w:numId w:val="201"/>
        </w:numPr>
        <w:tabs>
          <w:tab w:val="num" w:pos="709"/>
        </w:tabs>
        <w:ind w:hanging="939"/>
        <w:jc w:val="both"/>
        <w:rPr>
          <w:sz w:val="28"/>
          <w:szCs w:val="28"/>
        </w:rPr>
      </w:pPr>
      <w:r w:rsidRPr="00BE434D">
        <w:rPr>
          <w:sz w:val="28"/>
          <w:szCs w:val="28"/>
        </w:rPr>
        <w:t>Тактика неправильная, так как необходимо было вводить по 25 мл крови.</w:t>
      </w:r>
    </w:p>
    <w:p w:rsidR="00F358A4" w:rsidRPr="00BE434D" w:rsidRDefault="00F358A4" w:rsidP="00F358A4">
      <w:pPr>
        <w:pStyle w:val="aa"/>
        <w:tabs>
          <w:tab w:val="num" w:pos="360"/>
          <w:tab w:val="num" w:pos="709"/>
        </w:tabs>
        <w:spacing w:after="0"/>
        <w:ind w:left="0" w:hanging="939"/>
        <w:rPr>
          <w:sz w:val="28"/>
          <w:szCs w:val="28"/>
        </w:rPr>
      </w:pPr>
    </w:p>
    <w:p w:rsidR="00F358A4" w:rsidRPr="00BE434D" w:rsidRDefault="00F358A4" w:rsidP="00F358A4">
      <w:pPr>
        <w:pStyle w:val="aa"/>
        <w:tabs>
          <w:tab w:val="num" w:pos="360"/>
        </w:tabs>
        <w:spacing w:after="0"/>
        <w:ind w:left="0"/>
        <w:rPr>
          <w:sz w:val="28"/>
          <w:szCs w:val="28"/>
        </w:rPr>
      </w:pPr>
      <w:r w:rsidRPr="00BE434D">
        <w:rPr>
          <w:sz w:val="28"/>
          <w:szCs w:val="28"/>
        </w:rPr>
        <w:t>41. Нужно ли оставить в контейнере небольшое количество крови после ее переливания:</w:t>
      </w:r>
    </w:p>
    <w:p w:rsidR="00F358A4" w:rsidRPr="00BE434D" w:rsidRDefault="00F358A4" w:rsidP="00F358A4">
      <w:pPr>
        <w:pStyle w:val="ac"/>
        <w:numPr>
          <w:ilvl w:val="0"/>
          <w:numId w:val="202"/>
        </w:numPr>
        <w:rPr>
          <w:rFonts w:ascii="Times New Roman" w:hAnsi="Times New Roman"/>
          <w:sz w:val="28"/>
          <w:szCs w:val="28"/>
        </w:rPr>
      </w:pPr>
      <w:r w:rsidRPr="00BE434D">
        <w:rPr>
          <w:rFonts w:ascii="Times New Roman" w:hAnsi="Times New Roman"/>
          <w:sz w:val="28"/>
          <w:szCs w:val="28"/>
        </w:rPr>
        <w:t>Да.</w:t>
      </w:r>
    </w:p>
    <w:p w:rsidR="00F358A4" w:rsidRPr="00BE434D" w:rsidRDefault="00F358A4" w:rsidP="00F358A4">
      <w:pPr>
        <w:pStyle w:val="ac"/>
        <w:numPr>
          <w:ilvl w:val="0"/>
          <w:numId w:val="202"/>
        </w:numPr>
        <w:rPr>
          <w:rFonts w:ascii="Times New Roman" w:hAnsi="Times New Roman"/>
          <w:sz w:val="28"/>
          <w:szCs w:val="28"/>
        </w:rPr>
      </w:pPr>
      <w:r w:rsidRPr="00BE434D">
        <w:rPr>
          <w:rFonts w:ascii="Times New Roman" w:hAnsi="Times New Roman"/>
          <w:sz w:val="28"/>
          <w:szCs w:val="28"/>
        </w:rPr>
        <w:t>Да, если в процессе переливания крови развились какие-то реакции.</w:t>
      </w:r>
    </w:p>
    <w:p w:rsidR="00F358A4" w:rsidRPr="00BE434D" w:rsidRDefault="00F358A4" w:rsidP="00F358A4">
      <w:pPr>
        <w:pStyle w:val="ac"/>
        <w:numPr>
          <w:ilvl w:val="0"/>
          <w:numId w:val="202"/>
        </w:numPr>
        <w:rPr>
          <w:rFonts w:ascii="Times New Roman" w:hAnsi="Times New Roman"/>
          <w:sz w:val="28"/>
          <w:szCs w:val="28"/>
        </w:rPr>
      </w:pPr>
      <w:r w:rsidRPr="00BE434D">
        <w:rPr>
          <w:rFonts w:ascii="Times New Roman" w:hAnsi="Times New Roman"/>
          <w:sz w:val="28"/>
          <w:szCs w:val="28"/>
        </w:rPr>
        <w:t>Да, если в процессе переливания крови развились какие-то осложнения.</w:t>
      </w:r>
    </w:p>
    <w:p w:rsidR="00F358A4" w:rsidRPr="00BE434D" w:rsidRDefault="00F358A4" w:rsidP="00F358A4">
      <w:pPr>
        <w:pStyle w:val="ac"/>
        <w:numPr>
          <w:ilvl w:val="0"/>
          <w:numId w:val="202"/>
        </w:numPr>
        <w:rPr>
          <w:rFonts w:ascii="Times New Roman" w:hAnsi="Times New Roman"/>
          <w:sz w:val="28"/>
          <w:szCs w:val="28"/>
        </w:rPr>
      </w:pPr>
      <w:r w:rsidRPr="00BE434D">
        <w:rPr>
          <w:rFonts w:ascii="Times New Roman" w:hAnsi="Times New Roman"/>
          <w:sz w:val="28"/>
          <w:szCs w:val="28"/>
        </w:rPr>
        <w:t>Нет, если переливание прошло без осложнений</w:t>
      </w:r>
    </w:p>
    <w:p w:rsidR="00F358A4" w:rsidRPr="00BE434D" w:rsidRDefault="00F358A4" w:rsidP="00F358A4">
      <w:pPr>
        <w:tabs>
          <w:tab w:val="num" w:pos="360"/>
        </w:tabs>
        <w:jc w:val="both"/>
        <w:rPr>
          <w:sz w:val="28"/>
          <w:szCs w:val="28"/>
        </w:rPr>
      </w:pPr>
    </w:p>
    <w:p w:rsidR="00F358A4" w:rsidRPr="00BE434D" w:rsidRDefault="00F358A4" w:rsidP="00F358A4">
      <w:pPr>
        <w:tabs>
          <w:tab w:val="num" w:pos="360"/>
        </w:tabs>
        <w:jc w:val="both"/>
        <w:rPr>
          <w:sz w:val="28"/>
          <w:szCs w:val="28"/>
        </w:rPr>
      </w:pPr>
      <w:r w:rsidRPr="00BE434D">
        <w:rPr>
          <w:sz w:val="28"/>
          <w:szCs w:val="28"/>
        </w:rPr>
        <w:t>42. Посттрансфузионные осложнения - это:</w:t>
      </w:r>
    </w:p>
    <w:p w:rsidR="00F358A4" w:rsidRPr="00BE434D" w:rsidRDefault="00F358A4" w:rsidP="00F358A4">
      <w:pPr>
        <w:pStyle w:val="ac"/>
        <w:numPr>
          <w:ilvl w:val="0"/>
          <w:numId w:val="203"/>
        </w:numPr>
        <w:tabs>
          <w:tab w:val="num" w:pos="1080"/>
        </w:tabs>
        <w:rPr>
          <w:rFonts w:ascii="Times New Roman" w:hAnsi="Times New Roman"/>
          <w:sz w:val="28"/>
          <w:szCs w:val="28"/>
        </w:rPr>
      </w:pPr>
      <w:r w:rsidRPr="00BE434D">
        <w:rPr>
          <w:rFonts w:ascii="Times New Roman" w:hAnsi="Times New Roman"/>
          <w:sz w:val="28"/>
          <w:szCs w:val="28"/>
        </w:rPr>
        <w:t>Изменения в состоянии организма, ведущие к длительному расстройству здоровья и опасные для жизни.</w:t>
      </w:r>
    </w:p>
    <w:p w:rsidR="00F358A4" w:rsidRPr="00BE434D" w:rsidRDefault="00F358A4" w:rsidP="00F358A4">
      <w:pPr>
        <w:pStyle w:val="ac"/>
        <w:numPr>
          <w:ilvl w:val="0"/>
          <w:numId w:val="203"/>
        </w:numPr>
        <w:tabs>
          <w:tab w:val="num" w:pos="1080"/>
        </w:tabs>
        <w:rPr>
          <w:rFonts w:ascii="Times New Roman" w:hAnsi="Times New Roman"/>
          <w:sz w:val="28"/>
          <w:szCs w:val="28"/>
        </w:rPr>
      </w:pPr>
      <w:r w:rsidRPr="00BE434D">
        <w:rPr>
          <w:rFonts w:ascii="Times New Roman" w:hAnsi="Times New Roman"/>
          <w:sz w:val="28"/>
          <w:szCs w:val="28"/>
        </w:rPr>
        <w:t>Изменения в состоянии организма, не ведущие к длительному расстройству здоровья и не опасные для жизни.</w:t>
      </w:r>
    </w:p>
    <w:p w:rsidR="00F358A4" w:rsidRPr="00BE434D" w:rsidRDefault="00F358A4" w:rsidP="00F358A4">
      <w:pPr>
        <w:pStyle w:val="ac"/>
        <w:numPr>
          <w:ilvl w:val="0"/>
          <w:numId w:val="203"/>
        </w:numPr>
        <w:tabs>
          <w:tab w:val="num" w:pos="1080"/>
        </w:tabs>
        <w:rPr>
          <w:rFonts w:ascii="Times New Roman" w:hAnsi="Times New Roman"/>
          <w:sz w:val="28"/>
          <w:szCs w:val="28"/>
        </w:rPr>
      </w:pPr>
      <w:r w:rsidRPr="00BE434D">
        <w:rPr>
          <w:rFonts w:ascii="Times New Roman" w:hAnsi="Times New Roman"/>
          <w:sz w:val="28"/>
          <w:szCs w:val="28"/>
        </w:rPr>
        <w:t>Изменения в состоянии организма, развивающиеся сразу же после гемотрансфузии.</w:t>
      </w:r>
    </w:p>
    <w:p w:rsidR="00F358A4" w:rsidRPr="00BE434D" w:rsidRDefault="00F358A4" w:rsidP="00F358A4">
      <w:pPr>
        <w:pStyle w:val="ac"/>
        <w:numPr>
          <w:ilvl w:val="0"/>
          <w:numId w:val="203"/>
        </w:numPr>
        <w:tabs>
          <w:tab w:val="num" w:pos="1080"/>
        </w:tabs>
        <w:rPr>
          <w:rFonts w:ascii="Times New Roman" w:hAnsi="Times New Roman"/>
          <w:sz w:val="28"/>
          <w:szCs w:val="28"/>
        </w:rPr>
      </w:pPr>
      <w:r w:rsidRPr="00BE434D">
        <w:rPr>
          <w:rFonts w:ascii="Times New Roman" w:hAnsi="Times New Roman"/>
          <w:sz w:val="28"/>
          <w:szCs w:val="28"/>
        </w:rPr>
        <w:t>Изменения в состоянии организма, развивающиеся в отдаленном периоде после гемотрансфузии.</w:t>
      </w:r>
    </w:p>
    <w:p w:rsidR="00F358A4" w:rsidRPr="00BE434D" w:rsidRDefault="00F358A4" w:rsidP="00F358A4">
      <w:pPr>
        <w:tabs>
          <w:tab w:val="num" w:pos="360"/>
        </w:tabs>
        <w:jc w:val="both"/>
        <w:rPr>
          <w:sz w:val="28"/>
          <w:szCs w:val="28"/>
        </w:rPr>
      </w:pPr>
    </w:p>
    <w:p w:rsidR="00F358A4" w:rsidRPr="00BE434D" w:rsidRDefault="00F358A4" w:rsidP="00F358A4">
      <w:pPr>
        <w:pStyle w:val="aa"/>
        <w:tabs>
          <w:tab w:val="num" w:pos="360"/>
        </w:tabs>
        <w:spacing w:after="0"/>
        <w:ind w:left="0"/>
        <w:rPr>
          <w:sz w:val="28"/>
          <w:szCs w:val="28"/>
        </w:rPr>
      </w:pPr>
      <w:r w:rsidRPr="00BE434D">
        <w:rPr>
          <w:sz w:val="28"/>
          <w:szCs w:val="28"/>
        </w:rPr>
        <w:t>43. К препаратам крови комплексного действия относят:</w:t>
      </w:r>
    </w:p>
    <w:p w:rsidR="00F358A4" w:rsidRPr="00BE434D" w:rsidRDefault="00F358A4" w:rsidP="00F358A4">
      <w:pPr>
        <w:pStyle w:val="ac"/>
        <w:numPr>
          <w:ilvl w:val="0"/>
          <w:numId w:val="204"/>
        </w:numPr>
        <w:tabs>
          <w:tab w:val="num" w:pos="1146"/>
        </w:tabs>
        <w:rPr>
          <w:rFonts w:ascii="Times New Roman" w:hAnsi="Times New Roman"/>
          <w:sz w:val="28"/>
          <w:szCs w:val="28"/>
        </w:rPr>
      </w:pPr>
      <w:r w:rsidRPr="00BE434D">
        <w:rPr>
          <w:rFonts w:ascii="Times New Roman" w:hAnsi="Times New Roman"/>
          <w:sz w:val="28"/>
          <w:szCs w:val="28"/>
        </w:rPr>
        <w:t>Альбумин, протеин.</w:t>
      </w:r>
    </w:p>
    <w:p w:rsidR="00F358A4" w:rsidRPr="00BE434D" w:rsidRDefault="00F358A4" w:rsidP="00F358A4">
      <w:pPr>
        <w:pStyle w:val="ac"/>
        <w:numPr>
          <w:ilvl w:val="0"/>
          <w:numId w:val="204"/>
        </w:numPr>
        <w:tabs>
          <w:tab w:val="num" w:pos="1146"/>
        </w:tabs>
        <w:rPr>
          <w:rFonts w:ascii="Times New Roman" w:hAnsi="Times New Roman"/>
          <w:sz w:val="28"/>
          <w:szCs w:val="28"/>
        </w:rPr>
      </w:pPr>
      <w:r w:rsidRPr="00BE434D">
        <w:rPr>
          <w:rFonts w:ascii="Times New Roman" w:hAnsi="Times New Roman"/>
          <w:sz w:val="28"/>
          <w:szCs w:val="28"/>
        </w:rPr>
        <w:t>Полиглюкин, жедатиноль.</w:t>
      </w:r>
    </w:p>
    <w:p w:rsidR="00F358A4" w:rsidRPr="00BE434D" w:rsidRDefault="00F358A4" w:rsidP="00F358A4">
      <w:pPr>
        <w:pStyle w:val="ac"/>
        <w:numPr>
          <w:ilvl w:val="0"/>
          <w:numId w:val="204"/>
        </w:numPr>
        <w:tabs>
          <w:tab w:val="num" w:pos="1146"/>
        </w:tabs>
        <w:rPr>
          <w:rFonts w:ascii="Times New Roman" w:hAnsi="Times New Roman"/>
          <w:sz w:val="28"/>
          <w:szCs w:val="28"/>
        </w:rPr>
      </w:pPr>
      <w:r w:rsidRPr="00BE434D">
        <w:rPr>
          <w:rFonts w:ascii="Times New Roman" w:hAnsi="Times New Roman"/>
          <w:sz w:val="28"/>
          <w:szCs w:val="28"/>
        </w:rPr>
        <w:t>Полиамин, аминон.</w:t>
      </w:r>
    </w:p>
    <w:p w:rsidR="00F358A4" w:rsidRPr="00BE434D" w:rsidRDefault="00F358A4" w:rsidP="00F358A4">
      <w:pPr>
        <w:pStyle w:val="ac"/>
        <w:numPr>
          <w:ilvl w:val="0"/>
          <w:numId w:val="204"/>
        </w:numPr>
        <w:tabs>
          <w:tab w:val="num" w:pos="1146"/>
        </w:tabs>
        <w:rPr>
          <w:rFonts w:ascii="Times New Roman" w:hAnsi="Times New Roman"/>
          <w:sz w:val="28"/>
          <w:szCs w:val="28"/>
        </w:rPr>
      </w:pPr>
      <w:r w:rsidRPr="00BE434D">
        <w:rPr>
          <w:rFonts w:ascii="Times New Roman" w:hAnsi="Times New Roman"/>
          <w:sz w:val="28"/>
          <w:szCs w:val="28"/>
        </w:rPr>
        <w:t>Инфузолипол, липокаин.</w:t>
      </w:r>
    </w:p>
    <w:p w:rsidR="00F358A4" w:rsidRPr="00BE434D" w:rsidRDefault="00F358A4" w:rsidP="00F358A4">
      <w:pPr>
        <w:rPr>
          <w:sz w:val="28"/>
          <w:szCs w:val="28"/>
        </w:rPr>
      </w:pPr>
    </w:p>
    <w:p w:rsidR="00F358A4" w:rsidRPr="00BE434D" w:rsidRDefault="00F358A4" w:rsidP="00F358A4">
      <w:pPr>
        <w:jc w:val="both"/>
        <w:rPr>
          <w:sz w:val="28"/>
          <w:szCs w:val="28"/>
        </w:rPr>
      </w:pPr>
      <w:r w:rsidRPr="00BE434D">
        <w:rPr>
          <w:sz w:val="28"/>
          <w:szCs w:val="28"/>
        </w:rPr>
        <w:t xml:space="preserve">44. У пациента с переломом бедра пульс 120 уд в мин., АД = 90/50 мм рт. ст. Значение шокового индекса Альговера составляет: </w:t>
      </w:r>
    </w:p>
    <w:p w:rsidR="00F358A4" w:rsidRPr="00BE434D" w:rsidRDefault="00F358A4" w:rsidP="00F358A4">
      <w:pPr>
        <w:pStyle w:val="ac"/>
        <w:numPr>
          <w:ilvl w:val="0"/>
          <w:numId w:val="205"/>
        </w:numPr>
        <w:rPr>
          <w:rFonts w:ascii="Times New Roman" w:hAnsi="Times New Roman"/>
          <w:sz w:val="28"/>
          <w:szCs w:val="28"/>
        </w:rPr>
      </w:pPr>
      <w:r w:rsidRPr="00BE434D">
        <w:rPr>
          <w:rFonts w:ascii="Times New Roman" w:hAnsi="Times New Roman"/>
          <w:sz w:val="28"/>
          <w:szCs w:val="28"/>
        </w:rPr>
        <w:t>= 1,3</w:t>
      </w:r>
    </w:p>
    <w:p w:rsidR="00F358A4" w:rsidRPr="00BE434D" w:rsidRDefault="00F358A4" w:rsidP="00F358A4">
      <w:pPr>
        <w:pStyle w:val="ac"/>
        <w:numPr>
          <w:ilvl w:val="0"/>
          <w:numId w:val="205"/>
        </w:numPr>
        <w:rPr>
          <w:rFonts w:ascii="Times New Roman" w:hAnsi="Times New Roman"/>
          <w:sz w:val="28"/>
          <w:szCs w:val="28"/>
        </w:rPr>
      </w:pPr>
      <w:r w:rsidRPr="00BE434D">
        <w:rPr>
          <w:rFonts w:ascii="Times New Roman" w:hAnsi="Times New Roman"/>
          <w:sz w:val="28"/>
          <w:szCs w:val="28"/>
        </w:rPr>
        <w:lastRenderedPageBreak/>
        <w:t>= 0,7</w:t>
      </w:r>
    </w:p>
    <w:p w:rsidR="00F358A4" w:rsidRPr="00BE434D" w:rsidRDefault="00F358A4" w:rsidP="00F358A4">
      <w:pPr>
        <w:pStyle w:val="ac"/>
        <w:numPr>
          <w:ilvl w:val="0"/>
          <w:numId w:val="205"/>
        </w:numPr>
        <w:rPr>
          <w:rFonts w:ascii="Times New Roman" w:hAnsi="Times New Roman"/>
          <w:sz w:val="28"/>
          <w:szCs w:val="28"/>
        </w:rPr>
      </w:pPr>
      <w:r w:rsidRPr="00BE434D">
        <w:rPr>
          <w:rFonts w:ascii="Times New Roman" w:hAnsi="Times New Roman"/>
          <w:sz w:val="28"/>
          <w:szCs w:val="28"/>
        </w:rPr>
        <w:t>= 2,4</w:t>
      </w:r>
    </w:p>
    <w:p w:rsidR="00F358A4" w:rsidRPr="00BE434D" w:rsidRDefault="00F358A4" w:rsidP="00F358A4">
      <w:pPr>
        <w:pStyle w:val="ac"/>
        <w:numPr>
          <w:ilvl w:val="0"/>
          <w:numId w:val="205"/>
        </w:numPr>
        <w:rPr>
          <w:rFonts w:ascii="Times New Roman" w:hAnsi="Times New Roman"/>
          <w:sz w:val="28"/>
          <w:szCs w:val="28"/>
        </w:rPr>
      </w:pPr>
      <w:r w:rsidRPr="00BE434D">
        <w:rPr>
          <w:rFonts w:ascii="Times New Roman" w:hAnsi="Times New Roman"/>
          <w:sz w:val="28"/>
          <w:szCs w:val="28"/>
        </w:rPr>
        <w:t>= 1,8</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45.  Различают смещение костных отломков:</w:t>
      </w:r>
    </w:p>
    <w:p w:rsidR="00F358A4" w:rsidRPr="00BE434D" w:rsidRDefault="00F358A4" w:rsidP="00F358A4">
      <w:pPr>
        <w:pStyle w:val="ac"/>
        <w:numPr>
          <w:ilvl w:val="0"/>
          <w:numId w:val="206"/>
        </w:numPr>
        <w:rPr>
          <w:rFonts w:ascii="Times New Roman" w:hAnsi="Times New Roman"/>
          <w:sz w:val="28"/>
          <w:szCs w:val="28"/>
        </w:rPr>
      </w:pPr>
      <w:r w:rsidRPr="00BE434D">
        <w:rPr>
          <w:rFonts w:ascii="Times New Roman" w:hAnsi="Times New Roman"/>
          <w:sz w:val="28"/>
          <w:szCs w:val="28"/>
        </w:rPr>
        <w:t>По оси, угловое, по ширине</w:t>
      </w:r>
    </w:p>
    <w:p w:rsidR="00F358A4" w:rsidRPr="00BE434D" w:rsidRDefault="00F358A4" w:rsidP="00F358A4">
      <w:pPr>
        <w:pStyle w:val="ac"/>
        <w:numPr>
          <w:ilvl w:val="0"/>
          <w:numId w:val="206"/>
        </w:numPr>
        <w:rPr>
          <w:rFonts w:ascii="Times New Roman" w:hAnsi="Times New Roman"/>
          <w:sz w:val="28"/>
          <w:szCs w:val="28"/>
        </w:rPr>
      </w:pPr>
      <w:r w:rsidRPr="00BE434D">
        <w:rPr>
          <w:rFonts w:ascii="Times New Roman" w:hAnsi="Times New Roman"/>
          <w:sz w:val="28"/>
          <w:szCs w:val="28"/>
        </w:rPr>
        <w:t>Косое, продольное</w:t>
      </w:r>
    </w:p>
    <w:p w:rsidR="00F358A4" w:rsidRPr="00BE434D" w:rsidRDefault="00F358A4" w:rsidP="00F358A4">
      <w:pPr>
        <w:pStyle w:val="ac"/>
        <w:numPr>
          <w:ilvl w:val="0"/>
          <w:numId w:val="206"/>
        </w:numPr>
        <w:rPr>
          <w:rFonts w:ascii="Times New Roman" w:hAnsi="Times New Roman"/>
          <w:sz w:val="28"/>
          <w:szCs w:val="28"/>
        </w:rPr>
      </w:pPr>
      <w:r w:rsidRPr="00BE434D">
        <w:rPr>
          <w:rFonts w:ascii="Times New Roman" w:hAnsi="Times New Roman"/>
          <w:sz w:val="28"/>
          <w:szCs w:val="28"/>
        </w:rPr>
        <w:t>Дистальное, проксимальное, полное, неполное.</w:t>
      </w:r>
    </w:p>
    <w:p w:rsidR="00F358A4" w:rsidRPr="00BE434D" w:rsidRDefault="00F358A4" w:rsidP="00F358A4">
      <w:pPr>
        <w:pStyle w:val="ac"/>
        <w:numPr>
          <w:ilvl w:val="0"/>
          <w:numId w:val="206"/>
        </w:numPr>
        <w:rPr>
          <w:rFonts w:ascii="Times New Roman" w:hAnsi="Times New Roman"/>
          <w:sz w:val="28"/>
          <w:szCs w:val="28"/>
        </w:rPr>
      </w:pPr>
      <w:r w:rsidRPr="00BE434D">
        <w:rPr>
          <w:rFonts w:ascii="Times New Roman" w:hAnsi="Times New Roman"/>
          <w:sz w:val="28"/>
          <w:szCs w:val="28"/>
        </w:rPr>
        <w:t xml:space="preserve">4 Все перечисленные. </w:t>
      </w:r>
    </w:p>
    <w:p w:rsidR="00F358A4" w:rsidRPr="00BE434D" w:rsidRDefault="00F358A4" w:rsidP="00F358A4">
      <w:pPr>
        <w:jc w:val="both"/>
        <w:rPr>
          <w:sz w:val="28"/>
          <w:szCs w:val="28"/>
        </w:rPr>
      </w:pPr>
      <w:r w:rsidRPr="00BE434D">
        <w:rPr>
          <w:sz w:val="28"/>
          <w:szCs w:val="28"/>
        </w:rPr>
        <w:t>46. Источником костной мозоли не является:</w:t>
      </w:r>
    </w:p>
    <w:p w:rsidR="00F358A4" w:rsidRPr="00BE434D" w:rsidRDefault="00F358A4" w:rsidP="00F358A4">
      <w:pPr>
        <w:jc w:val="both"/>
        <w:rPr>
          <w:sz w:val="28"/>
          <w:szCs w:val="28"/>
        </w:rPr>
      </w:pPr>
      <w:r w:rsidRPr="00BE434D">
        <w:rPr>
          <w:sz w:val="28"/>
          <w:szCs w:val="28"/>
        </w:rPr>
        <w:tab/>
        <w:t>1. Эндост.</w:t>
      </w:r>
    </w:p>
    <w:p w:rsidR="00F358A4" w:rsidRPr="00BE434D" w:rsidRDefault="00F358A4" w:rsidP="00F358A4">
      <w:pPr>
        <w:jc w:val="both"/>
        <w:rPr>
          <w:sz w:val="28"/>
          <w:szCs w:val="28"/>
        </w:rPr>
      </w:pPr>
      <w:r w:rsidRPr="00BE434D">
        <w:rPr>
          <w:sz w:val="28"/>
          <w:szCs w:val="28"/>
        </w:rPr>
        <w:tab/>
        <w:t>2. Периост.</w:t>
      </w:r>
    </w:p>
    <w:p w:rsidR="00F358A4" w:rsidRPr="00BE434D" w:rsidRDefault="00F358A4" w:rsidP="00F358A4">
      <w:pPr>
        <w:jc w:val="both"/>
        <w:rPr>
          <w:sz w:val="28"/>
          <w:szCs w:val="28"/>
        </w:rPr>
      </w:pPr>
      <w:r w:rsidRPr="00BE434D">
        <w:rPr>
          <w:sz w:val="28"/>
          <w:szCs w:val="28"/>
        </w:rPr>
        <w:tab/>
        <w:t>3. Хрящевая ткань.</w:t>
      </w:r>
    </w:p>
    <w:p w:rsidR="00F358A4" w:rsidRPr="00BE434D" w:rsidRDefault="00F358A4" w:rsidP="00F358A4">
      <w:pPr>
        <w:jc w:val="both"/>
        <w:rPr>
          <w:sz w:val="28"/>
          <w:szCs w:val="28"/>
        </w:rPr>
      </w:pPr>
      <w:r w:rsidRPr="00BE434D">
        <w:rPr>
          <w:sz w:val="28"/>
          <w:szCs w:val="28"/>
        </w:rPr>
        <w:tab/>
        <w:t>4. Прилегающие к кости мягкие ткани</w:t>
      </w:r>
    </w:p>
    <w:p w:rsidR="00F358A4" w:rsidRPr="00BE434D" w:rsidRDefault="00F358A4" w:rsidP="00F358A4">
      <w:pPr>
        <w:jc w:val="both"/>
        <w:rPr>
          <w:sz w:val="28"/>
          <w:szCs w:val="28"/>
        </w:rPr>
      </w:pPr>
      <w:r w:rsidRPr="00BE434D">
        <w:rPr>
          <w:sz w:val="28"/>
          <w:szCs w:val="28"/>
        </w:rPr>
        <w:t>47. Какой перелом не является осложненным?</w:t>
      </w:r>
    </w:p>
    <w:p w:rsidR="00F358A4" w:rsidRPr="00BE434D" w:rsidRDefault="00F358A4" w:rsidP="00F358A4">
      <w:pPr>
        <w:pStyle w:val="ac"/>
        <w:numPr>
          <w:ilvl w:val="0"/>
          <w:numId w:val="207"/>
        </w:numPr>
        <w:rPr>
          <w:rFonts w:ascii="Times New Roman" w:hAnsi="Times New Roman"/>
          <w:sz w:val="28"/>
          <w:szCs w:val="28"/>
        </w:rPr>
      </w:pPr>
      <w:r w:rsidRPr="00BE434D">
        <w:rPr>
          <w:rFonts w:ascii="Times New Roman" w:hAnsi="Times New Roman"/>
          <w:sz w:val="28"/>
          <w:szCs w:val="28"/>
        </w:rPr>
        <w:t>Закрытый перелом диафиза б/ берцовой кости с образованием гематомы</w:t>
      </w:r>
    </w:p>
    <w:p w:rsidR="00F358A4" w:rsidRPr="00BE434D" w:rsidRDefault="00F358A4" w:rsidP="00F358A4">
      <w:pPr>
        <w:pStyle w:val="ac"/>
        <w:numPr>
          <w:ilvl w:val="0"/>
          <w:numId w:val="207"/>
        </w:numPr>
        <w:rPr>
          <w:rFonts w:ascii="Times New Roman" w:hAnsi="Times New Roman"/>
          <w:sz w:val="28"/>
          <w:szCs w:val="28"/>
        </w:rPr>
      </w:pPr>
      <w:r w:rsidRPr="00BE434D">
        <w:rPr>
          <w:rFonts w:ascii="Times New Roman" w:hAnsi="Times New Roman"/>
          <w:sz w:val="28"/>
          <w:szCs w:val="28"/>
        </w:rPr>
        <w:t xml:space="preserve">Закрытый перелом б/ берцовой кости с повреждением большеберцовой артерии </w:t>
      </w:r>
    </w:p>
    <w:p w:rsidR="00F358A4" w:rsidRPr="00BE434D" w:rsidRDefault="00F358A4" w:rsidP="00F358A4">
      <w:pPr>
        <w:pStyle w:val="ac"/>
        <w:numPr>
          <w:ilvl w:val="0"/>
          <w:numId w:val="207"/>
        </w:numPr>
        <w:rPr>
          <w:rFonts w:ascii="Times New Roman" w:hAnsi="Times New Roman"/>
          <w:sz w:val="28"/>
          <w:szCs w:val="28"/>
        </w:rPr>
      </w:pPr>
      <w:r w:rsidRPr="00BE434D">
        <w:rPr>
          <w:rFonts w:ascii="Times New Roman" w:hAnsi="Times New Roman"/>
          <w:sz w:val="28"/>
          <w:szCs w:val="28"/>
        </w:rPr>
        <w:t xml:space="preserve">Закрытый перелом ребра с повреждением легкого </w:t>
      </w:r>
    </w:p>
    <w:p w:rsidR="00F358A4" w:rsidRPr="00BE434D" w:rsidRDefault="00F358A4" w:rsidP="00F358A4">
      <w:pPr>
        <w:pStyle w:val="ac"/>
        <w:numPr>
          <w:ilvl w:val="0"/>
          <w:numId w:val="207"/>
        </w:numPr>
        <w:rPr>
          <w:rFonts w:ascii="Times New Roman" w:hAnsi="Times New Roman"/>
          <w:sz w:val="28"/>
          <w:szCs w:val="28"/>
        </w:rPr>
      </w:pPr>
      <w:r w:rsidRPr="00BE434D">
        <w:rPr>
          <w:rFonts w:ascii="Times New Roman" w:hAnsi="Times New Roman"/>
          <w:sz w:val="28"/>
          <w:szCs w:val="28"/>
        </w:rPr>
        <w:t>Закрытый перелом диафиза плечевой кости с повреждением лучевого нерва</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48. По линии излома различают переломы (выбрать пункт, где все перечисленное верно):</w:t>
      </w:r>
    </w:p>
    <w:p w:rsidR="00F358A4" w:rsidRPr="00BE434D" w:rsidRDefault="00F358A4" w:rsidP="00F358A4">
      <w:pPr>
        <w:pStyle w:val="ac"/>
        <w:numPr>
          <w:ilvl w:val="0"/>
          <w:numId w:val="208"/>
        </w:numPr>
        <w:rPr>
          <w:rFonts w:ascii="Times New Roman" w:hAnsi="Times New Roman"/>
          <w:sz w:val="28"/>
          <w:szCs w:val="28"/>
        </w:rPr>
      </w:pPr>
      <w:r w:rsidRPr="00BE434D">
        <w:rPr>
          <w:rFonts w:ascii="Times New Roman" w:hAnsi="Times New Roman"/>
          <w:sz w:val="28"/>
          <w:szCs w:val="28"/>
        </w:rPr>
        <w:t>Продольные, поперечные, внутрисуставные, диафизарные</w:t>
      </w:r>
    </w:p>
    <w:p w:rsidR="00F358A4" w:rsidRPr="00BE434D" w:rsidRDefault="00F358A4" w:rsidP="00F358A4">
      <w:pPr>
        <w:pStyle w:val="ac"/>
        <w:numPr>
          <w:ilvl w:val="0"/>
          <w:numId w:val="208"/>
        </w:numPr>
        <w:rPr>
          <w:rFonts w:ascii="Times New Roman" w:hAnsi="Times New Roman"/>
          <w:sz w:val="28"/>
          <w:szCs w:val="28"/>
        </w:rPr>
      </w:pPr>
      <w:r w:rsidRPr="00BE434D">
        <w:rPr>
          <w:rFonts w:ascii="Times New Roman" w:hAnsi="Times New Roman"/>
          <w:sz w:val="28"/>
          <w:szCs w:val="28"/>
        </w:rPr>
        <w:t>Винтообразные, косые, поперечные</w:t>
      </w:r>
    </w:p>
    <w:p w:rsidR="00F358A4" w:rsidRPr="00BE434D" w:rsidRDefault="00F358A4" w:rsidP="00F358A4">
      <w:pPr>
        <w:pStyle w:val="ac"/>
        <w:numPr>
          <w:ilvl w:val="0"/>
          <w:numId w:val="208"/>
        </w:numPr>
        <w:rPr>
          <w:rFonts w:ascii="Times New Roman" w:hAnsi="Times New Roman"/>
          <w:sz w:val="28"/>
          <w:szCs w:val="28"/>
        </w:rPr>
      </w:pPr>
      <w:r w:rsidRPr="00BE434D">
        <w:rPr>
          <w:rFonts w:ascii="Times New Roman" w:hAnsi="Times New Roman"/>
          <w:sz w:val="28"/>
          <w:szCs w:val="28"/>
        </w:rPr>
        <w:t>Угловые, осевые, поперечные</w:t>
      </w:r>
    </w:p>
    <w:p w:rsidR="00F358A4" w:rsidRPr="00BE434D" w:rsidRDefault="00F358A4" w:rsidP="00F358A4">
      <w:pPr>
        <w:pStyle w:val="ac"/>
        <w:numPr>
          <w:ilvl w:val="0"/>
          <w:numId w:val="208"/>
        </w:numPr>
        <w:rPr>
          <w:rFonts w:ascii="Times New Roman" w:hAnsi="Times New Roman"/>
          <w:sz w:val="28"/>
          <w:szCs w:val="28"/>
        </w:rPr>
      </w:pPr>
      <w:r w:rsidRPr="00BE434D">
        <w:rPr>
          <w:rFonts w:ascii="Times New Roman" w:hAnsi="Times New Roman"/>
          <w:sz w:val="28"/>
          <w:szCs w:val="28"/>
        </w:rPr>
        <w:t>Внутрисуставные, открытые, винтообразные</w:t>
      </w:r>
    </w:p>
    <w:p w:rsidR="00F358A4" w:rsidRPr="00BE434D" w:rsidRDefault="00F358A4" w:rsidP="00F358A4">
      <w:pPr>
        <w:jc w:val="center"/>
        <w:rPr>
          <w:sz w:val="28"/>
          <w:szCs w:val="28"/>
        </w:rPr>
      </w:pPr>
    </w:p>
    <w:p w:rsidR="00F358A4" w:rsidRPr="00BE434D" w:rsidRDefault="00F358A4" w:rsidP="00F358A4">
      <w:pPr>
        <w:jc w:val="both"/>
        <w:rPr>
          <w:sz w:val="28"/>
          <w:szCs w:val="28"/>
        </w:rPr>
      </w:pPr>
      <w:r w:rsidRPr="00BE434D">
        <w:rPr>
          <w:sz w:val="28"/>
          <w:szCs w:val="28"/>
        </w:rPr>
        <w:t>49. Транспортную иммобилизацию на догоспитальном этапе при переломе плеча осуществляют:</w:t>
      </w:r>
    </w:p>
    <w:p w:rsidR="00F358A4" w:rsidRPr="00BE434D" w:rsidRDefault="00F358A4" w:rsidP="00F358A4">
      <w:pPr>
        <w:jc w:val="both"/>
        <w:rPr>
          <w:sz w:val="28"/>
          <w:szCs w:val="28"/>
        </w:rPr>
      </w:pPr>
      <w:r w:rsidRPr="00BE434D">
        <w:rPr>
          <w:sz w:val="28"/>
          <w:szCs w:val="28"/>
        </w:rPr>
        <w:tab/>
        <w:t>1) шиной Дитерихса</w:t>
      </w:r>
    </w:p>
    <w:p w:rsidR="00F358A4" w:rsidRPr="00BE434D" w:rsidRDefault="00F358A4" w:rsidP="00F358A4">
      <w:pPr>
        <w:jc w:val="both"/>
        <w:rPr>
          <w:sz w:val="28"/>
          <w:szCs w:val="28"/>
        </w:rPr>
      </w:pPr>
      <w:r w:rsidRPr="00BE434D">
        <w:rPr>
          <w:sz w:val="28"/>
          <w:szCs w:val="28"/>
        </w:rPr>
        <w:tab/>
        <w:t>2) отводящей шиной ЦИТО</w:t>
      </w:r>
    </w:p>
    <w:p w:rsidR="00F358A4" w:rsidRPr="00BE434D" w:rsidRDefault="00F358A4" w:rsidP="00F358A4">
      <w:pPr>
        <w:jc w:val="both"/>
        <w:rPr>
          <w:sz w:val="28"/>
          <w:szCs w:val="28"/>
        </w:rPr>
      </w:pPr>
      <w:r w:rsidRPr="00BE434D">
        <w:rPr>
          <w:sz w:val="28"/>
          <w:szCs w:val="28"/>
        </w:rPr>
        <w:tab/>
        <w:t>3) гипсовой повязкой</w:t>
      </w:r>
    </w:p>
    <w:p w:rsidR="00F358A4" w:rsidRPr="00BE434D" w:rsidRDefault="00F358A4" w:rsidP="00F358A4">
      <w:pPr>
        <w:jc w:val="both"/>
        <w:rPr>
          <w:sz w:val="28"/>
          <w:szCs w:val="28"/>
        </w:rPr>
      </w:pPr>
      <w:r w:rsidRPr="00BE434D">
        <w:rPr>
          <w:sz w:val="28"/>
          <w:szCs w:val="28"/>
        </w:rPr>
        <w:tab/>
        <w:t xml:space="preserve">4) шиной Крамера </w:t>
      </w:r>
    </w:p>
    <w:p w:rsidR="00F358A4" w:rsidRPr="00BE434D" w:rsidRDefault="00F358A4" w:rsidP="00F358A4">
      <w:pPr>
        <w:jc w:val="both"/>
        <w:rPr>
          <w:sz w:val="28"/>
          <w:szCs w:val="28"/>
        </w:rPr>
      </w:pPr>
      <w:r w:rsidRPr="00BE434D">
        <w:rPr>
          <w:sz w:val="28"/>
          <w:szCs w:val="28"/>
        </w:rPr>
        <w:t>50. Специальные гипсовые повязки в зависимости от формы и областей их наложения имеют названия (выбрать со всеми правильными):</w:t>
      </w:r>
    </w:p>
    <w:p w:rsidR="00F358A4" w:rsidRPr="00BE434D" w:rsidRDefault="00F358A4" w:rsidP="00F358A4">
      <w:pPr>
        <w:jc w:val="both"/>
        <w:rPr>
          <w:sz w:val="28"/>
          <w:szCs w:val="28"/>
        </w:rPr>
      </w:pPr>
      <w:r w:rsidRPr="00BE434D">
        <w:rPr>
          <w:sz w:val="28"/>
          <w:szCs w:val="28"/>
        </w:rPr>
        <w:tab/>
        <w:t>1) торакобрахиальная, шлем, корсет</w:t>
      </w:r>
    </w:p>
    <w:p w:rsidR="00F358A4" w:rsidRPr="00BE434D" w:rsidRDefault="00F358A4" w:rsidP="00F358A4">
      <w:pPr>
        <w:jc w:val="both"/>
        <w:rPr>
          <w:sz w:val="28"/>
          <w:szCs w:val="28"/>
        </w:rPr>
      </w:pPr>
      <w:r w:rsidRPr="00BE434D">
        <w:rPr>
          <w:sz w:val="28"/>
          <w:szCs w:val="28"/>
        </w:rPr>
        <w:tab/>
        <w:t>2) кокситная, тутор, кроватка</w:t>
      </w:r>
    </w:p>
    <w:p w:rsidR="00F358A4" w:rsidRPr="00BE434D" w:rsidRDefault="00F358A4" w:rsidP="00F358A4">
      <w:pPr>
        <w:jc w:val="both"/>
        <w:rPr>
          <w:sz w:val="28"/>
          <w:szCs w:val="28"/>
        </w:rPr>
      </w:pPr>
      <w:r w:rsidRPr="00BE434D">
        <w:rPr>
          <w:sz w:val="28"/>
          <w:szCs w:val="28"/>
        </w:rPr>
        <w:tab/>
        <w:t>3) сапожок, перчатка, подгузник</w:t>
      </w:r>
    </w:p>
    <w:p w:rsidR="00F358A4" w:rsidRPr="00BE434D" w:rsidRDefault="00F358A4" w:rsidP="00F358A4">
      <w:pPr>
        <w:jc w:val="both"/>
        <w:rPr>
          <w:sz w:val="28"/>
          <w:szCs w:val="28"/>
        </w:rPr>
      </w:pPr>
      <w:r w:rsidRPr="00BE434D">
        <w:rPr>
          <w:sz w:val="28"/>
          <w:szCs w:val="28"/>
        </w:rPr>
        <w:tab/>
        <w:t>4) корсет, тутор, портупея</w:t>
      </w:r>
    </w:p>
    <w:p w:rsidR="00F358A4" w:rsidRPr="00BE434D" w:rsidRDefault="00F358A4" w:rsidP="00F358A4">
      <w:pPr>
        <w:jc w:val="both"/>
        <w:rPr>
          <w:sz w:val="28"/>
          <w:szCs w:val="28"/>
        </w:rPr>
      </w:pPr>
      <w:r w:rsidRPr="00BE434D">
        <w:rPr>
          <w:sz w:val="28"/>
          <w:szCs w:val="28"/>
        </w:rPr>
        <w:t>51. При скелетном вытяжении спица может быть проведена через:</w:t>
      </w:r>
    </w:p>
    <w:p w:rsidR="00F358A4" w:rsidRPr="00BE434D" w:rsidRDefault="00F358A4" w:rsidP="00F358A4">
      <w:pPr>
        <w:jc w:val="both"/>
        <w:rPr>
          <w:sz w:val="28"/>
          <w:szCs w:val="28"/>
        </w:rPr>
      </w:pPr>
      <w:r w:rsidRPr="00BE434D">
        <w:rPr>
          <w:sz w:val="28"/>
          <w:szCs w:val="28"/>
        </w:rPr>
        <w:tab/>
        <w:t>1) локтевой отросток, пяточную кость</w:t>
      </w:r>
    </w:p>
    <w:p w:rsidR="00F358A4" w:rsidRPr="00BE434D" w:rsidRDefault="00F358A4" w:rsidP="00F358A4">
      <w:pPr>
        <w:jc w:val="both"/>
        <w:rPr>
          <w:sz w:val="28"/>
          <w:szCs w:val="28"/>
        </w:rPr>
      </w:pPr>
      <w:r w:rsidRPr="00BE434D">
        <w:rPr>
          <w:sz w:val="28"/>
          <w:szCs w:val="28"/>
        </w:rPr>
        <w:tab/>
        <w:t>2) большой вертел, надмыщелки бедра</w:t>
      </w:r>
    </w:p>
    <w:p w:rsidR="00F358A4" w:rsidRPr="00BE434D" w:rsidRDefault="00F358A4" w:rsidP="00F358A4">
      <w:pPr>
        <w:jc w:val="both"/>
        <w:rPr>
          <w:sz w:val="28"/>
          <w:szCs w:val="28"/>
        </w:rPr>
      </w:pPr>
      <w:r w:rsidRPr="00BE434D">
        <w:rPr>
          <w:sz w:val="28"/>
          <w:szCs w:val="28"/>
        </w:rPr>
        <w:lastRenderedPageBreak/>
        <w:tab/>
        <w:t>3) бугристость большеберцовой кости</w:t>
      </w:r>
    </w:p>
    <w:p w:rsidR="00F358A4" w:rsidRPr="00BE434D" w:rsidRDefault="00F358A4" w:rsidP="00F358A4">
      <w:pPr>
        <w:jc w:val="both"/>
        <w:rPr>
          <w:sz w:val="28"/>
          <w:szCs w:val="28"/>
        </w:rPr>
      </w:pPr>
      <w:r w:rsidRPr="00BE434D">
        <w:rPr>
          <w:sz w:val="28"/>
          <w:szCs w:val="28"/>
        </w:rPr>
        <w:tab/>
        <w:t xml:space="preserve">4) все перечисленное </w:t>
      </w:r>
    </w:p>
    <w:p w:rsidR="00F358A4" w:rsidRPr="00BE434D" w:rsidRDefault="00F358A4" w:rsidP="00F358A4">
      <w:pPr>
        <w:jc w:val="both"/>
        <w:rPr>
          <w:sz w:val="28"/>
          <w:szCs w:val="28"/>
        </w:rPr>
      </w:pPr>
      <w:r w:rsidRPr="00BE434D">
        <w:rPr>
          <w:sz w:val="28"/>
          <w:szCs w:val="28"/>
        </w:rPr>
        <w:t>52. Абсолютными показаниями к оперативному лечению переломов в ранние сроки являются:</w:t>
      </w:r>
    </w:p>
    <w:p w:rsidR="00F358A4" w:rsidRPr="00BE434D" w:rsidRDefault="00F358A4" w:rsidP="00F358A4">
      <w:pPr>
        <w:jc w:val="both"/>
        <w:rPr>
          <w:sz w:val="28"/>
          <w:szCs w:val="28"/>
        </w:rPr>
      </w:pPr>
      <w:r w:rsidRPr="00BE434D">
        <w:rPr>
          <w:sz w:val="28"/>
          <w:szCs w:val="28"/>
        </w:rPr>
        <w:t>1) признаки повреждения отломками жизненно важных органов, интерпозиция мягких тканей</w:t>
      </w:r>
    </w:p>
    <w:p w:rsidR="00F358A4" w:rsidRPr="00BE434D" w:rsidRDefault="00F358A4" w:rsidP="00F358A4">
      <w:pPr>
        <w:jc w:val="both"/>
        <w:rPr>
          <w:sz w:val="28"/>
          <w:szCs w:val="28"/>
        </w:rPr>
      </w:pPr>
      <w:r w:rsidRPr="00BE434D">
        <w:rPr>
          <w:sz w:val="28"/>
          <w:szCs w:val="28"/>
        </w:rPr>
        <w:t>2) невозможность выполнения репозиции консервативными методами</w:t>
      </w:r>
    </w:p>
    <w:p w:rsidR="00F358A4" w:rsidRPr="00BE434D" w:rsidRDefault="00F358A4" w:rsidP="00F358A4">
      <w:pPr>
        <w:jc w:val="both"/>
        <w:rPr>
          <w:sz w:val="28"/>
          <w:szCs w:val="28"/>
        </w:rPr>
      </w:pPr>
      <w:r w:rsidRPr="00BE434D">
        <w:rPr>
          <w:sz w:val="28"/>
          <w:szCs w:val="28"/>
        </w:rPr>
        <w:t>3) отрывные переломы со смещением</w:t>
      </w:r>
    </w:p>
    <w:p w:rsidR="00F358A4" w:rsidRPr="00BE434D" w:rsidRDefault="00F358A4" w:rsidP="00F358A4">
      <w:pPr>
        <w:jc w:val="both"/>
        <w:rPr>
          <w:sz w:val="28"/>
          <w:szCs w:val="28"/>
        </w:rPr>
      </w:pPr>
      <w:r w:rsidRPr="00BE434D">
        <w:rPr>
          <w:sz w:val="28"/>
          <w:szCs w:val="28"/>
        </w:rPr>
        <w:t>4) все перечисленное</w:t>
      </w:r>
    </w:p>
    <w:p w:rsidR="00F358A4" w:rsidRPr="00BE434D" w:rsidRDefault="00F358A4" w:rsidP="00F358A4">
      <w:pPr>
        <w:jc w:val="center"/>
        <w:rPr>
          <w:sz w:val="28"/>
          <w:szCs w:val="28"/>
        </w:rPr>
      </w:pPr>
    </w:p>
    <w:p w:rsidR="00F358A4" w:rsidRPr="00BE434D" w:rsidRDefault="00F358A4" w:rsidP="00F358A4">
      <w:pPr>
        <w:jc w:val="both"/>
        <w:rPr>
          <w:sz w:val="28"/>
          <w:szCs w:val="28"/>
        </w:rPr>
      </w:pPr>
      <w:r w:rsidRPr="00BE434D">
        <w:rPr>
          <w:sz w:val="28"/>
          <w:szCs w:val="28"/>
        </w:rPr>
        <w:t>53. К осложнениям заживления переломов относят:</w:t>
      </w:r>
    </w:p>
    <w:p w:rsidR="00F358A4" w:rsidRPr="00BE434D" w:rsidRDefault="00F358A4" w:rsidP="00F358A4">
      <w:pPr>
        <w:jc w:val="both"/>
        <w:rPr>
          <w:sz w:val="28"/>
          <w:szCs w:val="28"/>
        </w:rPr>
      </w:pPr>
      <w:r w:rsidRPr="00BE434D">
        <w:rPr>
          <w:sz w:val="28"/>
          <w:szCs w:val="28"/>
        </w:rPr>
        <w:t>1) Гипотрофия мышц</w:t>
      </w:r>
    </w:p>
    <w:p w:rsidR="00F358A4" w:rsidRPr="00BE434D" w:rsidRDefault="00F358A4" w:rsidP="00F358A4">
      <w:pPr>
        <w:jc w:val="both"/>
        <w:rPr>
          <w:sz w:val="28"/>
          <w:szCs w:val="28"/>
        </w:rPr>
      </w:pPr>
      <w:r w:rsidRPr="00BE434D">
        <w:rPr>
          <w:sz w:val="28"/>
          <w:szCs w:val="28"/>
        </w:rPr>
        <w:t>2) Ложный сустав</w:t>
      </w:r>
    </w:p>
    <w:p w:rsidR="00F358A4" w:rsidRPr="00BE434D" w:rsidRDefault="00F358A4" w:rsidP="00F358A4">
      <w:pPr>
        <w:jc w:val="both"/>
        <w:rPr>
          <w:sz w:val="28"/>
          <w:szCs w:val="28"/>
        </w:rPr>
      </w:pPr>
      <w:r w:rsidRPr="00BE434D">
        <w:rPr>
          <w:sz w:val="28"/>
          <w:szCs w:val="28"/>
        </w:rPr>
        <w:t>3) Гипотрихоз конечности</w:t>
      </w:r>
    </w:p>
    <w:p w:rsidR="00F358A4" w:rsidRPr="00BE434D" w:rsidRDefault="00F358A4" w:rsidP="00F358A4">
      <w:pPr>
        <w:pStyle w:val="21"/>
        <w:spacing w:after="0" w:line="240" w:lineRule="auto"/>
        <w:ind w:left="0"/>
        <w:rPr>
          <w:sz w:val="28"/>
          <w:szCs w:val="28"/>
        </w:rPr>
      </w:pPr>
      <w:r w:rsidRPr="00BE434D">
        <w:rPr>
          <w:sz w:val="28"/>
          <w:szCs w:val="28"/>
        </w:rPr>
        <w:t>4) Увеличение объема конечности в области нормальной костной мозоли</w:t>
      </w:r>
    </w:p>
    <w:p w:rsidR="00F358A4" w:rsidRPr="00BE434D" w:rsidRDefault="00F358A4" w:rsidP="00F358A4">
      <w:pPr>
        <w:rPr>
          <w:sz w:val="28"/>
          <w:szCs w:val="28"/>
        </w:rPr>
      </w:pPr>
    </w:p>
    <w:p w:rsidR="00F358A4" w:rsidRPr="00BE434D" w:rsidRDefault="00F358A4" w:rsidP="00F358A4">
      <w:pPr>
        <w:pStyle w:val="a8"/>
        <w:spacing w:after="0"/>
        <w:rPr>
          <w:sz w:val="28"/>
          <w:szCs w:val="28"/>
        </w:rPr>
      </w:pPr>
      <w:r w:rsidRPr="00BE434D">
        <w:rPr>
          <w:sz w:val="28"/>
          <w:szCs w:val="28"/>
        </w:rPr>
        <w:t>54. Какой из перечисленных симптомов является наиболее достоверным признаком вывиха?</w:t>
      </w:r>
    </w:p>
    <w:p w:rsidR="00F358A4" w:rsidRPr="00BE434D" w:rsidRDefault="00F358A4" w:rsidP="00F358A4">
      <w:pPr>
        <w:pStyle w:val="a8"/>
        <w:numPr>
          <w:ilvl w:val="0"/>
          <w:numId w:val="209"/>
        </w:numPr>
        <w:spacing w:after="0"/>
        <w:rPr>
          <w:sz w:val="28"/>
          <w:szCs w:val="28"/>
        </w:rPr>
      </w:pPr>
      <w:r w:rsidRPr="00BE434D">
        <w:rPr>
          <w:sz w:val="28"/>
          <w:szCs w:val="28"/>
        </w:rPr>
        <w:t xml:space="preserve">деформация области сустава </w:t>
      </w:r>
    </w:p>
    <w:p w:rsidR="00F358A4" w:rsidRPr="00BE434D" w:rsidRDefault="00F358A4" w:rsidP="00F358A4">
      <w:pPr>
        <w:pStyle w:val="a8"/>
        <w:numPr>
          <w:ilvl w:val="0"/>
          <w:numId w:val="209"/>
        </w:numPr>
        <w:spacing w:after="0"/>
        <w:rPr>
          <w:sz w:val="28"/>
          <w:szCs w:val="28"/>
        </w:rPr>
      </w:pPr>
      <w:r w:rsidRPr="00BE434D">
        <w:rPr>
          <w:sz w:val="28"/>
          <w:szCs w:val="28"/>
        </w:rPr>
        <w:t>пружинящая фиксация конечности</w:t>
      </w:r>
    </w:p>
    <w:p w:rsidR="00F358A4" w:rsidRPr="00BE434D" w:rsidRDefault="00F358A4" w:rsidP="00F358A4">
      <w:pPr>
        <w:pStyle w:val="a8"/>
        <w:numPr>
          <w:ilvl w:val="0"/>
          <w:numId w:val="209"/>
        </w:numPr>
        <w:spacing w:after="0"/>
        <w:rPr>
          <w:sz w:val="28"/>
          <w:szCs w:val="28"/>
        </w:rPr>
      </w:pPr>
      <w:r w:rsidRPr="00BE434D">
        <w:rPr>
          <w:sz w:val="28"/>
          <w:szCs w:val="28"/>
        </w:rPr>
        <w:t>укорочение конечности</w:t>
      </w:r>
    </w:p>
    <w:p w:rsidR="00F358A4" w:rsidRPr="00BE434D" w:rsidRDefault="00F358A4" w:rsidP="00F358A4">
      <w:pPr>
        <w:pStyle w:val="a8"/>
        <w:numPr>
          <w:ilvl w:val="0"/>
          <w:numId w:val="209"/>
        </w:numPr>
        <w:spacing w:after="0"/>
        <w:rPr>
          <w:sz w:val="28"/>
          <w:szCs w:val="28"/>
        </w:rPr>
      </w:pPr>
      <w:r w:rsidRPr="00BE434D">
        <w:rPr>
          <w:sz w:val="28"/>
          <w:szCs w:val="28"/>
        </w:rPr>
        <w:t>ограничение подвижности</w:t>
      </w:r>
    </w:p>
    <w:p w:rsidR="00F358A4" w:rsidRPr="00BE434D" w:rsidRDefault="00F358A4" w:rsidP="00F358A4">
      <w:pPr>
        <w:pStyle w:val="a8"/>
        <w:spacing w:after="0"/>
        <w:rPr>
          <w:sz w:val="28"/>
          <w:szCs w:val="28"/>
        </w:rPr>
      </w:pPr>
      <w:r w:rsidRPr="00BE434D">
        <w:rPr>
          <w:sz w:val="28"/>
          <w:szCs w:val="28"/>
        </w:rPr>
        <w:t>55. Какой из перечисленных способов фиксации конечности предпочтителен после вправления неосложненного вывиха плеча:</w:t>
      </w:r>
    </w:p>
    <w:p w:rsidR="00F358A4" w:rsidRPr="00BE434D" w:rsidRDefault="00F358A4" w:rsidP="00F358A4">
      <w:pPr>
        <w:pStyle w:val="a8"/>
        <w:numPr>
          <w:ilvl w:val="0"/>
          <w:numId w:val="210"/>
        </w:numPr>
        <w:spacing w:after="0"/>
        <w:rPr>
          <w:sz w:val="28"/>
          <w:szCs w:val="28"/>
        </w:rPr>
      </w:pPr>
      <w:r w:rsidRPr="00BE434D">
        <w:rPr>
          <w:sz w:val="28"/>
          <w:szCs w:val="28"/>
        </w:rPr>
        <w:t xml:space="preserve"> лонгетная гипсовая повязка в положении приведения плеча к туловищу </w:t>
      </w:r>
    </w:p>
    <w:p w:rsidR="00F358A4" w:rsidRPr="00BE434D" w:rsidRDefault="00F358A4" w:rsidP="00F358A4">
      <w:pPr>
        <w:pStyle w:val="a8"/>
        <w:numPr>
          <w:ilvl w:val="0"/>
          <w:numId w:val="210"/>
        </w:numPr>
        <w:spacing w:after="0"/>
        <w:rPr>
          <w:sz w:val="28"/>
          <w:szCs w:val="28"/>
        </w:rPr>
      </w:pPr>
      <w:r w:rsidRPr="00BE434D">
        <w:rPr>
          <w:sz w:val="28"/>
          <w:szCs w:val="28"/>
        </w:rPr>
        <w:t xml:space="preserve"> скелетное вытяжение на отводящей шине ЦИТО</w:t>
      </w:r>
    </w:p>
    <w:p w:rsidR="00F358A4" w:rsidRPr="00BE434D" w:rsidRDefault="00F358A4" w:rsidP="00F358A4">
      <w:pPr>
        <w:pStyle w:val="a8"/>
        <w:numPr>
          <w:ilvl w:val="0"/>
          <w:numId w:val="210"/>
        </w:numPr>
        <w:spacing w:after="0"/>
        <w:rPr>
          <w:sz w:val="28"/>
          <w:szCs w:val="28"/>
        </w:rPr>
      </w:pPr>
      <w:r w:rsidRPr="00BE434D">
        <w:rPr>
          <w:sz w:val="28"/>
          <w:szCs w:val="28"/>
        </w:rPr>
        <w:t xml:space="preserve"> глухая гипсовая торакобрахиальная повязка</w:t>
      </w:r>
    </w:p>
    <w:p w:rsidR="00F358A4" w:rsidRPr="00BE434D" w:rsidRDefault="00F358A4" w:rsidP="00F358A4">
      <w:pPr>
        <w:pStyle w:val="a8"/>
        <w:numPr>
          <w:ilvl w:val="0"/>
          <w:numId w:val="210"/>
        </w:numPr>
        <w:spacing w:after="0"/>
        <w:rPr>
          <w:sz w:val="28"/>
          <w:szCs w:val="28"/>
        </w:rPr>
      </w:pPr>
      <w:r w:rsidRPr="00BE434D">
        <w:rPr>
          <w:sz w:val="28"/>
          <w:szCs w:val="28"/>
        </w:rPr>
        <w:t xml:space="preserve"> косыночная повязка</w:t>
      </w:r>
    </w:p>
    <w:p w:rsidR="00F358A4" w:rsidRPr="00BE434D" w:rsidRDefault="00F358A4" w:rsidP="00F358A4">
      <w:pPr>
        <w:pStyle w:val="a8"/>
        <w:spacing w:after="0"/>
        <w:rPr>
          <w:sz w:val="28"/>
          <w:szCs w:val="28"/>
        </w:rPr>
      </w:pPr>
      <w:r w:rsidRPr="00BE434D">
        <w:rPr>
          <w:sz w:val="28"/>
          <w:szCs w:val="28"/>
        </w:rPr>
        <w:t>56. К какому из перечисленных вывихов бедра относят вывих подвздошный?</w:t>
      </w:r>
    </w:p>
    <w:p w:rsidR="00F358A4" w:rsidRPr="00BE434D" w:rsidRDefault="00F358A4" w:rsidP="00F358A4">
      <w:pPr>
        <w:pStyle w:val="a8"/>
        <w:numPr>
          <w:ilvl w:val="0"/>
          <w:numId w:val="211"/>
        </w:numPr>
        <w:spacing w:after="0"/>
        <w:rPr>
          <w:sz w:val="28"/>
          <w:szCs w:val="28"/>
        </w:rPr>
      </w:pPr>
      <w:r w:rsidRPr="00BE434D">
        <w:rPr>
          <w:sz w:val="28"/>
          <w:szCs w:val="28"/>
        </w:rPr>
        <w:t>к задне-нижним</w:t>
      </w:r>
    </w:p>
    <w:p w:rsidR="00F358A4" w:rsidRPr="00BE434D" w:rsidRDefault="00F358A4" w:rsidP="00F358A4">
      <w:pPr>
        <w:pStyle w:val="a8"/>
        <w:numPr>
          <w:ilvl w:val="0"/>
          <w:numId w:val="211"/>
        </w:numPr>
        <w:spacing w:after="0"/>
        <w:rPr>
          <w:sz w:val="28"/>
          <w:szCs w:val="28"/>
        </w:rPr>
      </w:pPr>
      <w:r w:rsidRPr="00BE434D">
        <w:rPr>
          <w:sz w:val="28"/>
          <w:szCs w:val="28"/>
        </w:rPr>
        <w:t xml:space="preserve"> к задне-верхним</w:t>
      </w:r>
    </w:p>
    <w:p w:rsidR="00F358A4" w:rsidRPr="00BE434D" w:rsidRDefault="00F358A4" w:rsidP="00F358A4">
      <w:pPr>
        <w:pStyle w:val="a8"/>
        <w:numPr>
          <w:ilvl w:val="0"/>
          <w:numId w:val="211"/>
        </w:numPr>
        <w:spacing w:after="0"/>
        <w:rPr>
          <w:sz w:val="28"/>
          <w:szCs w:val="28"/>
        </w:rPr>
      </w:pPr>
      <w:r w:rsidRPr="00BE434D">
        <w:rPr>
          <w:sz w:val="28"/>
          <w:szCs w:val="28"/>
        </w:rPr>
        <w:t xml:space="preserve"> к передне-верхним</w:t>
      </w:r>
    </w:p>
    <w:p w:rsidR="00F358A4" w:rsidRPr="00BE434D" w:rsidRDefault="00F358A4" w:rsidP="00F358A4">
      <w:pPr>
        <w:pStyle w:val="a8"/>
        <w:numPr>
          <w:ilvl w:val="0"/>
          <w:numId w:val="211"/>
        </w:numPr>
        <w:spacing w:after="0"/>
        <w:rPr>
          <w:sz w:val="28"/>
          <w:szCs w:val="28"/>
        </w:rPr>
      </w:pPr>
      <w:r w:rsidRPr="00BE434D">
        <w:rPr>
          <w:sz w:val="28"/>
          <w:szCs w:val="28"/>
        </w:rPr>
        <w:t xml:space="preserve"> к центральным</w:t>
      </w:r>
    </w:p>
    <w:p w:rsidR="00F358A4" w:rsidRPr="00BE434D" w:rsidRDefault="00F358A4" w:rsidP="00F358A4">
      <w:pPr>
        <w:pStyle w:val="a8"/>
        <w:spacing w:after="0"/>
        <w:rPr>
          <w:sz w:val="28"/>
          <w:szCs w:val="28"/>
        </w:rPr>
      </w:pPr>
      <w:r w:rsidRPr="00BE434D">
        <w:rPr>
          <w:sz w:val="28"/>
          <w:szCs w:val="28"/>
        </w:rPr>
        <w:t>57 Какая из особенностей является наиболее частой причиной возникновения привычного вывиха?</w:t>
      </w:r>
    </w:p>
    <w:p w:rsidR="00F358A4" w:rsidRPr="00BE434D" w:rsidRDefault="00F358A4" w:rsidP="00F358A4">
      <w:pPr>
        <w:pStyle w:val="a8"/>
        <w:numPr>
          <w:ilvl w:val="0"/>
          <w:numId w:val="212"/>
        </w:numPr>
        <w:spacing w:after="0"/>
        <w:rPr>
          <w:sz w:val="28"/>
          <w:szCs w:val="28"/>
        </w:rPr>
      </w:pPr>
      <w:r w:rsidRPr="00BE434D">
        <w:rPr>
          <w:sz w:val="28"/>
          <w:szCs w:val="28"/>
        </w:rPr>
        <w:t>грубое насильственное вправление</w:t>
      </w:r>
    </w:p>
    <w:p w:rsidR="00F358A4" w:rsidRPr="00BE434D" w:rsidRDefault="00F358A4" w:rsidP="00F358A4">
      <w:pPr>
        <w:pStyle w:val="a8"/>
        <w:numPr>
          <w:ilvl w:val="0"/>
          <w:numId w:val="212"/>
        </w:numPr>
        <w:spacing w:after="0"/>
        <w:rPr>
          <w:sz w:val="28"/>
          <w:szCs w:val="28"/>
        </w:rPr>
      </w:pPr>
      <w:r w:rsidRPr="00BE434D">
        <w:rPr>
          <w:sz w:val="28"/>
          <w:szCs w:val="28"/>
        </w:rPr>
        <w:t xml:space="preserve"> индивидуальные особенности анатомии связочного аппарата сустава</w:t>
      </w:r>
    </w:p>
    <w:p w:rsidR="00F358A4" w:rsidRPr="00BE434D" w:rsidRDefault="00F358A4" w:rsidP="00F358A4">
      <w:pPr>
        <w:pStyle w:val="a8"/>
        <w:numPr>
          <w:ilvl w:val="0"/>
          <w:numId w:val="212"/>
        </w:numPr>
        <w:spacing w:after="0"/>
        <w:rPr>
          <w:sz w:val="28"/>
          <w:szCs w:val="28"/>
        </w:rPr>
      </w:pPr>
      <w:r w:rsidRPr="00BE434D">
        <w:rPr>
          <w:sz w:val="28"/>
          <w:szCs w:val="28"/>
        </w:rPr>
        <w:t xml:space="preserve"> индивидуальные особенности анатомии мышечного футляра сустава</w:t>
      </w:r>
    </w:p>
    <w:p w:rsidR="00F358A4" w:rsidRPr="00BE434D" w:rsidRDefault="00F358A4" w:rsidP="00F358A4">
      <w:pPr>
        <w:pStyle w:val="a8"/>
        <w:numPr>
          <w:ilvl w:val="0"/>
          <w:numId w:val="212"/>
        </w:numPr>
        <w:spacing w:after="0"/>
        <w:rPr>
          <w:sz w:val="28"/>
          <w:szCs w:val="28"/>
        </w:rPr>
      </w:pPr>
      <w:r w:rsidRPr="00BE434D">
        <w:rPr>
          <w:sz w:val="28"/>
          <w:szCs w:val="28"/>
        </w:rPr>
        <w:t xml:space="preserve"> индивидуальные особенности анатомии сочленяющихся костных сегментов  </w:t>
      </w:r>
    </w:p>
    <w:p w:rsidR="00F358A4" w:rsidRPr="00BE434D" w:rsidRDefault="00F358A4" w:rsidP="00F358A4">
      <w:pPr>
        <w:pStyle w:val="31"/>
        <w:spacing w:after="0"/>
        <w:rPr>
          <w:sz w:val="28"/>
          <w:szCs w:val="28"/>
        </w:rPr>
      </w:pPr>
      <w:r w:rsidRPr="00BE434D">
        <w:rPr>
          <w:sz w:val="28"/>
          <w:szCs w:val="28"/>
        </w:rPr>
        <w:t>58. Выберите из следующих ответов наиболее соответствующий сущности фазы регенерации в гнойной ране</w:t>
      </w:r>
    </w:p>
    <w:p w:rsidR="00F358A4" w:rsidRPr="00BE434D" w:rsidRDefault="00F358A4" w:rsidP="00F358A4">
      <w:pPr>
        <w:tabs>
          <w:tab w:val="left" w:pos="426"/>
          <w:tab w:val="left" w:pos="596"/>
        </w:tabs>
        <w:jc w:val="both"/>
        <w:rPr>
          <w:sz w:val="28"/>
          <w:szCs w:val="28"/>
        </w:rPr>
      </w:pPr>
      <w:r w:rsidRPr="00BE434D">
        <w:rPr>
          <w:sz w:val="28"/>
          <w:szCs w:val="28"/>
        </w:rPr>
        <w:t xml:space="preserve">1)восполнение раневого дефекта </w:t>
      </w:r>
    </w:p>
    <w:p w:rsidR="00F358A4" w:rsidRPr="00BE434D" w:rsidRDefault="00F358A4" w:rsidP="00F358A4">
      <w:pPr>
        <w:tabs>
          <w:tab w:val="left" w:pos="426"/>
          <w:tab w:val="left" w:pos="596"/>
        </w:tabs>
        <w:jc w:val="both"/>
        <w:rPr>
          <w:sz w:val="28"/>
          <w:szCs w:val="28"/>
        </w:rPr>
      </w:pPr>
      <w:r w:rsidRPr="00BE434D">
        <w:rPr>
          <w:sz w:val="28"/>
          <w:szCs w:val="28"/>
        </w:rPr>
        <w:t>2)восстановление утраченных тканей</w:t>
      </w:r>
    </w:p>
    <w:p w:rsidR="00F358A4" w:rsidRPr="00BE434D" w:rsidRDefault="00F358A4" w:rsidP="00F358A4">
      <w:pPr>
        <w:tabs>
          <w:tab w:val="left" w:pos="426"/>
          <w:tab w:val="left" w:pos="596"/>
        </w:tabs>
        <w:jc w:val="both"/>
        <w:rPr>
          <w:sz w:val="28"/>
          <w:szCs w:val="28"/>
        </w:rPr>
      </w:pPr>
      <w:r w:rsidRPr="00BE434D">
        <w:rPr>
          <w:sz w:val="28"/>
          <w:szCs w:val="28"/>
        </w:rPr>
        <w:lastRenderedPageBreak/>
        <w:t>3)самоочищение раны</w:t>
      </w:r>
    </w:p>
    <w:p w:rsidR="00F358A4" w:rsidRPr="00BE434D" w:rsidRDefault="00F358A4" w:rsidP="00F358A4">
      <w:pPr>
        <w:tabs>
          <w:tab w:val="left" w:pos="426"/>
          <w:tab w:val="left" w:pos="596"/>
        </w:tabs>
        <w:jc w:val="both"/>
        <w:rPr>
          <w:sz w:val="28"/>
          <w:szCs w:val="28"/>
        </w:rPr>
      </w:pPr>
      <w:r w:rsidRPr="00BE434D">
        <w:rPr>
          <w:sz w:val="28"/>
          <w:szCs w:val="28"/>
        </w:rPr>
        <w:t>4)развитие рубцовой ткани</w:t>
      </w:r>
    </w:p>
    <w:p w:rsidR="00F358A4" w:rsidRPr="00BE434D" w:rsidRDefault="00F358A4" w:rsidP="00F358A4">
      <w:pPr>
        <w:tabs>
          <w:tab w:val="left" w:pos="426"/>
          <w:tab w:val="left" w:pos="596"/>
        </w:tabs>
        <w:jc w:val="both"/>
        <w:rPr>
          <w:sz w:val="28"/>
          <w:szCs w:val="28"/>
        </w:rPr>
      </w:pPr>
      <w:r w:rsidRPr="00BE434D">
        <w:rPr>
          <w:sz w:val="28"/>
          <w:szCs w:val="28"/>
        </w:rPr>
        <w:t>59. В гнойной ране имеются остатки некротизированной ткани. Повязка с каким из лекарственных веществ наиболее показана?</w:t>
      </w:r>
    </w:p>
    <w:p w:rsidR="00F358A4" w:rsidRPr="00BE434D" w:rsidRDefault="00F358A4" w:rsidP="00F358A4">
      <w:pPr>
        <w:tabs>
          <w:tab w:val="left" w:pos="426"/>
          <w:tab w:val="left" w:pos="596"/>
        </w:tabs>
        <w:jc w:val="both"/>
        <w:rPr>
          <w:sz w:val="28"/>
          <w:szCs w:val="28"/>
        </w:rPr>
      </w:pPr>
      <w:r w:rsidRPr="00BE434D">
        <w:rPr>
          <w:sz w:val="28"/>
          <w:szCs w:val="28"/>
        </w:rPr>
        <w:t>1)мазь Вишневского</w:t>
      </w:r>
    </w:p>
    <w:p w:rsidR="00F358A4" w:rsidRPr="00BE434D" w:rsidRDefault="00F358A4" w:rsidP="00F358A4">
      <w:pPr>
        <w:tabs>
          <w:tab w:val="left" w:pos="426"/>
          <w:tab w:val="left" w:pos="596"/>
        </w:tabs>
        <w:jc w:val="both"/>
        <w:rPr>
          <w:sz w:val="28"/>
          <w:szCs w:val="28"/>
        </w:rPr>
      </w:pPr>
      <w:r w:rsidRPr="00BE434D">
        <w:rPr>
          <w:sz w:val="28"/>
          <w:szCs w:val="28"/>
        </w:rPr>
        <w:t xml:space="preserve">2)протеолитические ферменты </w:t>
      </w:r>
    </w:p>
    <w:p w:rsidR="00F358A4" w:rsidRPr="00BE434D" w:rsidRDefault="00F358A4" w:rsidP="00F358A4">
      <w:pPr>
        <w:tabs>
          <w:tab w:val="left" w:pos="426"/>
          <w:tab w:val="left" w:pos="596"/>
        </w:tabs>
        <w:jc w:val="both"/>
        <w:rPr>
          <w:sz w:val="28"/>
          <w:szCs w:val="28"/>
        </w:rPr>
      </w:pPr>
      <w:r w:rsidRPr="00BE434D">
        <w:rPr>
          <w:sz w:val="28"/>
          <w:szCs w:val="28"/>
        </w:rPr>
        <w:t>3)антибиотики</w:t>
      </w:r>
    </w:p>
    <w:p w:rsidR="00F358A4" w:rsidRPr="00BE434D" w:rsidRDefault="00F358A4" w:rsidP="00F358A4">
      <w:pPr>
        <w:tabs>
          <w:tab w:val="left" w:pos="426"/>
          <w:tab w:val="left" w:pos="596"/>
        </w:tabs>
        <w:jc w:val="both"/>
        <w:rPr>
          <w:sz w:val="28"/>
          <w:szCs w:val="28"/>
        </w:rPr>
      </w:pPr>
      <w:r w:rsidRPr="00BE434D">
        <w:rPr>
          <w:sz w:val="28"/>
          <w:szCs w:val="28"/>
        </w:rPr>
        <w:t>4)сульфаниламиды</w:t>
      </w:r>
    </w:p>
    <w:p w:rsidR="00F358A4" w:rsidRPr="00BE434D" w:rsidRDefault="00F358A4" w:rsidP="00F358A4">
      <w:pPr>
        <w:tabs>
          <w:tab w:val="left" w:pos="426"/>
          <w:tab w:val="left" w:pos="596"/>
        </w:tabs>
        <w:jc w:val="both"/>
        <w:rPr>
          <w:sz w:val="28"/>
          <w:szCs w:val="28"/>
        </w:rPr>
      </w:pPr>
      <w:r w:rsidRPr="00BE434D">
        <w:rPr>
          <w:sz w:val="28"/>
          <w:szCs w:val="28"/>
        </w:rPr>
        <w:t>60.</w:t>
      </w:r>
      <w:r w:rsidRPr="00BE434D">
        <w:rPr>
          <w:sz w:val="28"/>
          <w:szCs w:val="28"/>
        </w:rPr>
        <w:tab/>
        <w:t>При лечении гнойной раны  в фазе регенерации показано</w:t>
      </w:r>
    </w:p>
    <w:p w:rsidR="00F358A4" w:rsidRPr="00BE434D" w:rsidRDefault="00F358A4" w:rsidP="00F358A4">
      <w:pPr>
        <w:tabs>
          <w:tab w:val="left" w:pos="426"/>
          <w:tab w:val="left" w:pos="596"/>
        </w:tabs>
        <w:jc w:val="both"/>
        <w:rPr>
          <w:sz w:val="28"/>
          <w:szCs w:val="28"/>
        </w:rPr>
      </w:pPr>
      <w:r w:rsidRPr="00BE434D">
        <w:rPr>
          <w:sz w:val="28"/>
          <w:szCs w:val="28"/>
        </w:rPr>
        <w:tab/>
        <w:t>1)</w:t>
      </w:r>
      <w:r w:rsidRPr="00BE434D">
        <w:rPr>
          <w:sz w:val="28"/>
          <w:szCs w:val="28"/>
        </w:rPr>
        <w:tab/>
        <w:t>применение мазевых повязок</w:t>
      </w:r>
    </w:p>
    <w:p w:rsidR="00F358A4" w:rsidRPr="00BE434D" w:rsidRDefault="00F358A4" w:rsidP="00F358A4">
      <w:pPr>
        <w:tabs>
          <w:tab w:val="left" w:pos="426"/>
          <w:tab w:val="left" w:pos="596"/>
        </w:tabs>
        <w:jc w:val="both"/>
        <w:rPr>
          <w:sz w:val="28"/>
          <w:szCs w:val="28"/>
        </w:rPr>
      </w:pPr>
      <w:r w:rsidRPr="00BE434D">
        <w:rPr>
          <w:sz w:val="28"/>
          <w:szCs w:val="28"/>
        </w:rPr>
        <w:tab/>
        <w:t>2)</w:t>
      </w:r>
      <w:r w:rsidRPr="00BE434D">
        <w:rPr>
          <w:sz w:val="28"/>
          <w:szCs w:val="28"/>
        </w:rPr>
        <w:tab/>
        <w:t>антибиотиков внутримышечно</w:t>
      </w:r>
    </w:p>
    <w:p w:rsidR="00F358A4" w:rsidRPr="00BE434D" w:rsidRDefault="00F358A4" w:rsidP="00F358A4">
      <w:pPr>
        <w:tabs>
          <w:tab w:val="left" w:pos="426"/>
          <w:tab w:val="left" w:pos="596"/>
        </w:tabs>
        <w:jc w:val="both"/>
        <w:rPr>
          <w:sz w:val="28"/>
          <w:szCs w:val="28"/>
        </w:rPr>
      </w:pPr>
      <w:r w:rsidRPr="00BE434D">
        <w:rPr>
          <w:sz w:val="28"/>
          <w:szCs w:val="28"/>
        </w:rPr>
        <w:tab/>
        <w:t>3)</w:t>
      </w:r>
      <w:r w:rsidRPr="00BE434D">
        <w:rPr>
          <w:sz w:val="28"/>
          <w:szCs w:val="28"/>
        </w:rPr>
        <w:tab/>
        <w:t>сульфаниламидных препаратов внутрь</w:t>
      </w:r>
    </w:p>
    <w:p w:rsidR="00F358A4" w:rsidRPr="00BE434D" w:rsidRDefault="00F358A4" w:rsidP="00F358A4">
      <w:pPr>
        <w:tabs>
          <w:tab w:val="left" w:pos="426"/>
          <w:tab w:val="left" w:pos="596"/>
        </w:tabs>
        <w:jc w:val="both"/>
        <w:rPr>
          <w:sz w:val="28"/>
          <w:szCs w:val="28"/>
        </w:rPr>
      </w:pPr>
      <w:r w:rsidRPr="00BE434D">
        <w:rPr>
          <w:sz w:val="28"/>
          <w:szCs w:val="28"/>
        </w:rPr>
        <w:tab/>
        <w:t>4)</w:t>
      </w:r>
      <w:r w:rsidRPr="00BE434D">
        <w:rPr>
          <w:sz w:val="28"/>
          <w:szCs w:val="28"/>
        </w:rPr>
        <w:tab/>
        <w:t>гипертонического раствора</w:t>
      </w:r>
    </w:p>
    <w:p w:rsidR="00F358A4" w:rsidRPr="00BE434D" w:rsidRDefault="00F358A4" w:rsidP="00F358A4">
      <w:pPr>
        <w:tabs>
          <w:tab w:val="left" w:pos="426"/>
          <w:tab w:val="left" w:pos="596"/>
        </w:tabs>
        <w:jc w:val="both"/>
        <w:rPr>
          <w:sz w:val="28"/>
          <w:szCs w:val="28"/>
        </w:rPr>
      </w:pPr>
      <w:r w:rsidRPr="00BE434D">
        <w:rPr>
          <w:sz w:val="28"/>
          <w:szCs w:val="28"/>
        </w:rPr>
        <w:t>61.</w:t>
      </w:r>
      <w:r w:rsidRPr="00BE434D">
        <w:rPr>
          <w:sz w:val="28"/>
          <w:szCs w:val="28"/>
        </w:rPr>
        <w:tab/>
        <w:t xml:space="preserve">В </w:t>
      </w:r>
      <w:r w:rsidRPr="00BE434D">
        <w:rPr>
          <w:sz w:val="28"/>
          <w:szCs w:val="28"/>
          <w:lang w:val="en-US"/>
        </w:rPr>
        <w:t>I</w:t>
      </w:r>
      <w:r w:rsidRPr="00BE434D">
        <w:rPr>
          <w:sz w:val="28"/>
          <w:szCs w:val="28"/>
        </w:rPr>
        <w:t xml:space="preserve"> фазу раневого процесса используются мази на: </w:t>
      </w:r>
    </w:p>
    <w:p w:rsidR="00F358A4" w:rsidRPr="00BE434D" w:rsidRDefault="00F358A4" w:rsidP="00F358A4">
      <w:pPr>
        <w:tabs>
          <w:tab w:val="left" w:pos="426"/>
          <w:tab w:val="left" w:pos="596"/>
        </w:tabs>
        <w:jc w:val="both"/>
        <w:rPr>
          <w:sz w:val="28"/>
          <w:szCs w:val="28"/>
        </w:rPr>
      </w:pPr>
      <w:r w:rsidRPr="00BE434D">
        <w:rPr>
          <w:sz w:val="28"/>
          <w:szCs w:val="28"/>
        </w:rPr>
        <w:tab/>
        <w:t>1)</w:t>
      </w:r>
      <w:r w:rsidRPr="00BE434D">
        <w:rPr>
          <w:sz w:val="28"/>
          <w:szCs w:val="28"/>
        </w:rPr>
        <w:tab/>
        <w:t>жировой основе</w:t>
      </w:r>
    </w:p>
    <w:p w:rsidR="00F358A4" w:rsidRPr="00BE434D" w:rsidRDefault="00F358A4" w:rsidP="00F358A4">
      <w:pPr>
        <w:tabs>
          <w:tab w:val="left" w:pos="426"/>
          <w:tab w:val="left" w:pos="596"/>
        </w:tabs>
        <w:jc w:val="both"/>
        <w:rPr>
          <w:sz w:val="28"/>
          <w:szCs w:val="28"/>
        </w:rPr>
      </w:pPr>
      <w:r w:rsidRPr="00BE434D">
        <w:rPr>
          <w:sz w:val="28"/>
          <w:szCs w:val="28"/>
        </w:rPr>
        <w:tab/>
        <w:t>2)</w:t>
      </w:r>
      <w:r w:rsidRPr="00BE434D">
        <w:rPr>
          <w:sz w:val="28"/>
          <w:szCs w:val="28"/>
        </w:rPr>
        <w:tab/>
        <w:t>водорастворимой основе</w:t>
      </w:r>
    </w:p>
    <w:p w:rsidR="00F358A4" w:rsidRPr="00BE434D" w:rsidRDefault="00F358A4" w:rsidP="00F358A4">
      <w:pPr>
        <w:tabs>
          <w:tab w:val="left" w:pos="426"/>
          <w:tab w:val="left" w:pos="596"/>
        </w:tabs>
        <w:jc w:val="both"/>
        <w:rPr>
          <w:sz w:val="28"/>
          <w:szCs w:val="28"/>
        </w:rPr>
      </w:pPr>
      <w:r w:rsidRPr="00BE434D">
        <w:rPr>
          <w:sz w:val="28"/>
          <w:szCs w:val="28"/>
        </w:rPr>
        <w:tab/>
        <w:t>3)любая иазь на усмотрение врача</w:t>
      </w:r>
    </w:p>
    <w:p w:rsidR="00F358A4" w:rsidRPr="00BE434D" w:rsidRDefault="00F358A4" w:rsidP="00F358A4">
      <w:pPr>
        <w:tabs>
          <w:tab w:val="left" w:pos="426"/>
          <w:tab w:val="left" w:pos="596"/>
        </w:tabs>
        <w:jc w:val="both"/>
        <w:rPr>
          <w:sz w:val="28"/>
          <w:szCs w:val="28"/>
        </w:rPr>
      </w:pPr>
      <w:r w:rsidRPr="00BE434D">
        <w:rPr>
          <w:sz w:val="28"/>
          <w:szCs w:val="28"/>
        </w:rPr>
        <w:tab/>
        <w:t>4)</w:t>
      </w:r>
      <w:r w:rsidRPr="00BE434D">
        <w:rPr>
          <w:sz w:val="28"/>
          <w:szCs w:val="28"/>
        </w:rPr>
        <w:tab/>
        <w:t xml:space="preserve">мази в </w:t>
      </w:r>
      <w:r w:rsidRPr="00BE434D">
        <w:rPr>
          <w:sz w:val="28"/>
          <w:szCs w:val="28"/>
          <w:lang w:val="en-US"/>
        </w:rPr>
        <w:t>I</w:t>
      </w:r>
      <w:r w:rsidRPr="00BE434D">
        <w:rPr>
          <w:sz w:val="28"/>
          <w:szCs w:val="28"/>
        </w:rPr>
        <w:t xml:space="preserve"> фазе не используются</w:t>
      </w:r>
    </w:p>
    <w:p w:rsidR="00F358A4" w:rsidRPr="00BE434D" w:rsidRDefault="00F358A4" w:rsidP="00F358A4">
      <w:pPr>
        <w:tabs>
          <w:tab w:val="left" w:pos="426"/>
          <w:tab w:val="left" w:pos="596"/>
        </w:tabs>
        <w:jc w:val="both"/>
        <w:rPr>
          <w:sz w:val="28"/>
          <w:szCs w:val="28"/>
        </w:rPr>
      </w:pPr>
      <w:r w:rsidRPr="00BE434D">
        <w:rPr>
          <w:sz w:val="28"/>
          <w:szCs w:val="28"/>
        </w:rPr>
        <w:t>62.</w:t>
      </w:r>
      <w:r w:rsidRPr="00BE434D">
        <w:rPr>
          <w:sz w:val="28"/>
          <w:szCs w:val="28"/>
        </w:rPr>
        <w:tab/>
        <w:t>Гнойной раной называется рана:</w:t>
      </w:r>
    </w:p>
    <w:p w:rsidR="00F358A4" w:rsidRPr="00BE434D" w:rsidRDefault="00F358A4" w:rsidP="00F358A4">
      <w:pPr>
        <w:tabs>
          <w:tab w:val="left" w:pos="426"/>
          <w:tab w:val="left" w:pos="596"/>
        </w:tabs>
        <w:jc w:val="both"/>
        <w:rPr>
          <w:sz w:val="28"/>
          <w:szCs w:val="28"/>
        </w:rPr>
      </w:pPr>
      <w:r w:rsidRPr="00BE434D">
        <w:rPr>
          <w:sz w:val="28"/>
          <w:szCs w:val="28"/>
        </w:rPr>
        <w:tab/>
        <w:t>1)</w:t>
      </w:r>
      <w:r w:rsidRPr="00BE434D">
        <w:rPr>
          <w:sz w:val="28"/>
          <w:szCs w:val="28"/>
        </w:rPr>
        <w:tab/>
        <w:t>в которой имеется гнойное воспаление</w:t>
      </w:r>
    </w:p>
    <w:p w:rsidR="00F358A4" w:rsidRPr="00BE434D" w:rsidRDefault="00F358A4" w:rsidP="00F358A4">
      <w:pPr>
        <w:tabs>
          <w:tab w:val="left" w:pos="426"/>
          <w:tab w:val="left" w:pos="596"/>
        </w:tabs>
        <w:jc w:val="both"/>
        <w:rPr>
          <w:sz w:val="28"/>
          <w:szCs w:val="28"/>
        </w:rPr>
      </w:pPr>
      <w:r w:rsidRPr="00BE434D">
        <w:rPr>
          <w:sz w:val="28"/>
          <w:szCs w:val="28"/>
        </w:rPr>
        <w:tab/>
        <w:t>2)</w:t>
      </w:r>
      <w:r w:rsidRPr="00BE434D">
        <w:rPr>
          <w:sz w:val="28"/>
          <w:szCs w:val="28"/>
        </w:rPr>
        <w:tab/>
        <w:t>в которую попали микроорганизмы</w:t>
      </w:r>
    </w:p>
    <w:p w:rsidR="00F358A4" w:rsidRPr="00BE434D" w:rsidRDefault="00F358A4" w:rsidP="00F358A4">
      <w:pPr>
        <w:tabs>
          <w:tab w:val="left" w:pos="426"/>
          <w:tab w:val="left" w:pos="596"/>
        </w:tabs>
        <w:jc w:val="both"/>
        <w:rPr>
          <w:sz w:val="28"/>
          <w:szCs w:val="28"/>
        </w:rPr>
      </w:pPr>
      <w:r w:rsidRPr="00BE434D">
        <w:rPr>
          <w:sz w:val="28"/>
          <w:szCs w:val="28"/>
        </w:rPr>
        <w:tab/>
        <w:t>3)</w:t>
      </w:r>
      <w:r w:rsidRPr="00BE434D">
        <w:rPr>
          <w:sz w:val="28"/>
          <w:szCs w:val="28"/>
        </w:rPr>
        <w:tab/>
        <w:t>после операции, если по ходу ее выполнения вскрывался просвет полого органа</w:t>
      </w:r>
    </w:p>
    <w:p w:rsidR="00F358A4" w:rsidRPr="00BE434D" w:rsidRDefault="00F358A4" w:rsidP="00F358A4">
      <w:pPr>
        <w:tabs>
          <w:tab w:val="left" w:pos="426"/>
          <w:tab w:val="left" w:pos="596"/>
        </w:tabs>
        <w:jc w:val="both"/>
        <w:rPr>
          <w:sz w:val="28"/>
          <w:szCs w:val="28"/>
        </w:rPr>
      </w:pPr>
      <w:r w:rsidRPr="00BE434D">
        <w:rPr>
          <w:sz w:val="28"/>
          <w:szCs w:val="28"/>
        </w:rPr>
        <w:tab/>
        <w:t>4)</w:t>
      </w:r>
      <w:r w:rsidRPr="00BE434D">
        <w:rPr>
          <w:sz w:val="28"/>
          <w:szCs w:val="28"/>
        </w:rPr>
        <w:tab/>
        <w:t>верно 1 ми 2 утверждения</w:t>
      </w:r>
    </w:p>
    <w:p w:rsidR="00F358A4" w:rsidRPr="00BE434D" w:rsidRDefault="00F358A4" w:rsidP="00F358A4">
      <w:pPr>
        <w:pStyle w:val="aa"/>
        <w:spacing w:after="0"/>
        <w:ind w:left="0"/>
        <w:rPr>
          <w:sz w:val="28"/>
          <w:szCs w:val="28"/>
        </w:rPr>
      </w:pPr>
      <w:r w:rsidRPr="00BE434D">
        <w:rPr>
          <w:sz w:val="28"/>
          <w:szCs w:val="28"/>
        </w:rPr>
        <w:t xml:space="preserve">63.   Больной поступил в хирургическое отделение с рвано-ушибленной раной лобной области, которую получил 5 часов назад. Какова хирургическая тактика?                            </w:t>
      </w:r>
    </w:p>
    <w:p w:rsidR="00F358A4" w:rsidRPr="00BE434D" w:rsidRDefault="00F358A4" w:rsidP="00F358A4">
      <w:pPr>
        <w:pStyle w:val="ac"/>
        <w:numPr>
          <w:ilvl w:val="1"/>
          <w:numId w:val="213"/>
        </w:numPr>
        <w:ind w:left="709" w:hanging="283"/>
        <w:rPr>
          <w:rFonts w:ascii="Times New Roman" w:hAnsi="Times New Roman"/>
          <w:sz w:val="28"/>
          <w:szCs w:val="28"/>
        </w:rPr>
      </w:pPr>
      <w:r w:rsidRPr="00BE434D">
        <w:rPr>
          <w:rFonts w:ascii="Times New Roman" w:hAnsi="Times New Roman"/>
          <w:sz w:val="28"/>
          <w:szCs w:val="28"/>
        </w:rPr>
        <w:t>Наложение стерильной повязки</w:t>
      </w:r>
    </w:p>
    <w:p w:rsidR="00F358A4" w:rsidRPr="00BE434D" w:rsidRDefault="00F358A4" w:rsidP="00F358A4">
      <w:pPr>
        <w:pStyle w:val="ac"/>
        <w:numPr>
          <w:ilvl w:val="1"/>
          <w:numId w:val="213"/>
        </w:numPr>
        <w:ind w:left="709" w:hanging="283"/>
        <w:rPr>
          <w:rFonts w:ascii="Times New Roman" w:hAnsi="Times New Roman"/>
          <w:sz w:val="28"/>
          <w:szCs w:val="28"/>
        </w:rPr>
      </w:pPr>
      <w:r w:rsidRPr="00BE434D">
        <w:rPr>
          <w:rFonts w:ascii="Times New Roman" w:hAnsi="Times New Roman"/>
          <w:sz w:val="28"/>
          <w:szCs w:val="28"/>
        </w:rPr>
        <w:t xml:space="preserve">Наложение повязки с антисептиками                        </w:t>
      </w:r>
    </w:p>
    <w:p w:rsidR="00F358A4" w:rsidRPr="00BE434D" w:rsidRDefault="00F358A4" w:rsidP="00F358A4">
      <w:pPr>
        <w:pStyle w:val="ac"/>
        <w:numPr>
          <w:ilvl w:val="1"/>
          <w:numId w:val="213"/>
        </w:numPr>
        <w:ind w:left="709" w:hanging="283"/>
        <w:rPr>
          <w:rFonts w:ascii="Times New Roman" w:hAnsi="Times New Roman"/>
          <w:sz w:val="28"/>
          <w:szCs w:val="28"/>
        </w:rPr>
      </w:pPr>
      <w:r w:rsidRPr="00BE434D">
        <w:rPr>
          <w:rFonts w:ascii="Times New Roman" w:hAnsi="Times New Roman"/>
          <w:sz w:val="28"/>
          <w:szCs w:val="28"/>
        </w:rPr>
        <w:t xml:space="preserve">Наложение первично-отсроченных швов                         </w:t>
      </w:r>
    </w:p>
    <w:p w:rsidR="00F358A4" w:rsidRPr="00BE434D" w:rsidRDefault="00F358A4" w:rsidP="00F358A4">
      <w:pPr>
        <w:pStyle w:val="ac"/>
        <w:numPr>
          <w:ilvl w:val="1"/>
          <w:numId w:val="213"/>
        </w:numPr>
        <w:ind w:left="709" w:hanging="283"/>
        <w:rPr>
          <w:rFonts w:ascii="Times New Roman" w:hAnsi="Times New Roman"/>
          <w:sz w:val="28"/>
          <w:szCs w:val="28"/>
        </w:rPr>
      </w:pPr>
      <w:r w:rsidRPr="00BE434D">
        <w:rPr>
          <w:rFonts w:ascii="Times New Roman" w:hAnsi="Times New Roman"/>
          <w:sz w:val="28"/>
          <w:szCs w:val="28"/>
        </w:rPr>
        <w:t>Первичная хирургическая обработка раны</w:t>
      </w:r>
    </w:p>
    <w:p w:rsidR="00F358A4" w:rsidRPr="00BE434D" w:rsidRDefault="00F358A4" w:rsidP="00F358A4">
      <w:pPr>
        <w:rPr>
          <w:sz w:val="28"/>
          <w:szCs w:val="28"/>
        </w:rPr>
      </w:pPr>
      <w:r w:rsidRPr="00BE434D">
        <w:rPr>
          <w:sz w:val="28"/>
          <w:szCs w:val="28"/>
        </w:rPr>
        <w:t>64.  Комплексная экстренная профилактика анаэробной инфекции ран включает:</w:t>
      </w:r>
    </w:p>
    <w:p w:rsidR="00F358A4" w:rsidRPr="00BE434D" w:rsidRDefault="00F358A4" w:rsidP="00F358A4">
      <w:pPr>
        <w:rPr>
          <w:sz w:val="28"/>
          <w:szCs w:val="28"/>
        </w:rPr>
      </w:pPr>
      <w:r w:rsidRPr="00BE434D">
        <w:rPr>
          <w:sz w:val="28"/>
          <w:szCs w:val="28"/>
        </w:rPr>
        <w:t xml:space="preserve">1)первичную хирургическую обработку ран; 2)использование перевязочного материала, пропускающего воздух к поверхности раны; 3)применение протеолитических ферментов; 4)использование противостолбнячной сыворотки; </w:t>
      </w:r>
    </w:p>
    <w:p w:rsidR="00F358A4" w:rsidRPr="00BE434D" w:rsidRDefault="00F358A4" w:rsidP="00F358A4">
      <w:pPr>
        <w:rPr>
          <w:sz w:val="28"/>
          <w:szCs w:val="28"/>
        </w:rPr>
      </w:pPr>
    </w:p>
    <w:p w:rsidR="00F358A4" w:rsidRPr="00BE434D" w:rsidRDefault="00F358A4" w:rsidP="00F358A4">
      <w:pPr>
        <w:pStyle w:val="ac"/>
        <w:numPr>
          <w:ilvl w:val="1"/>
          <w:numId w:val="214"/>
        </w:numPr>
        <w:tabs>
          <w:tab w:val="left" w:pos="360"/>
        </w:tabs>
        <w:ind w:left="709" w:hanging="283"/>
        <w:rPr>
          <w:rFonts w:ascii="Times New Roman" w:hAnsi="Times New Roman"/>
          <w:sz w:val="28"/>
          <w:szCs w:val="28"/>
        </w:rPr>
      </w:pPr>
      <w:r w:rsidRPr="00BE434D">
        <w:rPr>
          <w:rFonts w:ascii="Times New Roman" w:hAnsi="Times New Roman"/>
          <w:sz w:val="28"/>
          <w:szCs w:val="28"/>
        </w:rPr>
        <w:t>1 и 4</w:t>
      </w:r>
    </w:p>
    <w:p w:rsidR="00F358A4" w:rsidRPr="00BE434D" w:rsidRDefault="00F358A4" w:rsidP="00F358A4">
      <w:pPr>
        <w:pStyle w:val="ac"/>
        <w:numPr>
          <w:ilvl w:val="1"/>
          <w:numId w:val="214"/>
        </w:numPr>
        <w:tabs>
          <w:tab w:val="left" w:pos="360"/>
        </w:tabs>
        <w:ind w:left="709" w:hanging="283"/>
        <w:rPr>
          <w:rFonts w:ascii="Times New Roman" w:hAnsi="Times New Roman"/>
          <w:sz w:val="28"/>
          <w:szCs w:val="28"/>
        </w:rPr>
      </w:pPr>
      <w:r w:rsidRPr="00BE434D">
        <w:rPr>
          <w:rFonts w:ascii="Times New Roman" w:hAnsi="Times New Roman"/>
          <w:sz w:val="28"/>
          <w:szCs w:val="28"/>
        </w:rPr>
        <w:t>2 и 4</w:t>
      </w:r>
    </w:p>
    <w:p w:rsidR="00F358A4" w:rsidRPr="00BE434D" w:rsidRDefault="00F358A4" w:rsidP="00F358A4">
      <w:pPr>
        <w:pStyle w:val="ac"/>
        <w:numPr>
          <w:ilvl w:val="1"/>
          <w:numId w:val="214"/>
        </w:numPr>
        <w:tabs>
          <w:tab w:val="left" w:pos="360"/>
        </w:tabs>
        <w:ind w:left="709" w:hanging="283"/>
        <w:rPr>
          <w:rFonts w:ascii="Times New Roman" w:hAnsi="Times New Roman"/>
          <w:sz w:val="28"/>
          <w:szCs w:val="28"/>
        </w:rPr>
      </w:pPr>
      <w:r w:rsidRPr="00BE434D">
        <w:rPr>
          <w:rFonts w:ascii="Times New Roman" w:hAnsi="Times New Roman"/>
          <w:sz w:val="28"/>
          <w:szCs w:val="28"/>
        </w:rPr>
        <w:t>3 и 4</w:t>
      </w:r>
    </w:p>
    <w:p w:rsidR="00F358A4" w:rsidRPr="00BE434D" w:rsidRDefault="00F358A4" w:rsidP="00F358A4">
      <w:pPr>
        <w:pStyle w:val="ac"/>
        <w:numPr>
          <w:ilvl w:val="1"/>
          <w:numId w:val="214"/>
        </w:numPr>
        <w:ind w:left="709" w:hanging="283"/>
        <w:rPr>
          <w:rFonts w:ascii="Times New Roman" w:hAnsi="Times New Roman"/>
          <w:sz w:val="28"/>
          <w:szCs w:val="28"/>
        </w:rPr>
      </w:pPr>
      <w:r w:rsidRPr="00BE434D">
        <w:rPr>
          <w:rFonts w:ascii="Times New Roman" w:hAnsi="Times New Roman"/>
          <w:sz w:val="28"/>
          <w:szCs w:val="28"/>
        </w:rPr>
        <w:t>все перечисленное</w:t>
      </w:r>
    </w:p>
    <w:p w:rsidR="00F358A4" w:rsidRPr="00BE434D" w:rsidRDefault="00F358A4" w:rsidP="00F358A4">
      <w:pPr>
        <w:rPr>
          <w:sz w:val="28"/>
          <w:szCs w:val="28"/>
        </w:rPr>
      </w:pPr>
      <w:r w:rsidRPr="00BE434D">
        <w:rPr>
          <w:sz w:val="28"/>
          <w:szCs w:val="28"/>
        </w:rPr>
        <w:t>65 Когда проводят ПХО больному в состоянии шока?</w:t>
      </w:r>
    </w:p>
    <w:p w:rsidR="00F358A4" w:rsidRPr="00BE434D" w:rsidRDefault="00F358A4" w:rsidP="00F358A4">
      <w:pPr>
        <w:pStyle w:val="ac"/>
        <w:numPr>
          <w:ilvl w:val="1"/>
          <w:numId w:val="215"/>
        </w:numPr>
        <w:ind w:left="709" w:hanging="283"/>
        <w:rPr>
          <w:rFonts w:ascii="Times New Roman" w:hAnsi="Times New Roman"/>
          <w:sz w:val="28"/>
          <w:szCs w:val="28"/>
        </w:rPr>
      </w:pPr>
      <w:r w:rsidRPr="00BE434D">
        <w:rPr>
          <w:rFonts w:ascii="Times New Roman" w:hAnsi="Times New Roman"/>
          <w:sz w:val="28"/>
          <w:szCs w:val="28"/>
        </w:rPr>
        <w:t>Тотчас при поступлении</w:t>
      </w:r>
    </w:p>
    <w:p w:rsidR="00F358A4" w:rsidRPr="00BE434D" w:rsidRDefault="00F358A4" w:rsidP="00F358A4">
      <w:pPr>
        <w:pStyle w:val="ac"/>
        <w:numPr>
          <w:ilvl w:val="1"/>
          <w:numId w:val="215"/>
        </w:numPr>
        <w:ind w:left="709" w:hanging="283"/>
        <w:rPr>
          <w:rFonts w:ascii="Times New Roman" w:hAnsi="Times New Roman"/>
          <w:sz w:val="28"/>
          <w:szCs w:val="28"/>
        </w:rPr>
      </w:pPr>
      <w:r w:rsidRPr="00BE434D">
        <w:rPr>
          <w:rFonts w:ascii="Times New Roman" w:hAnsi="Times New Roman"/>
          <w:sz w:val="28"/>
          <w:szCs w:val="28"/>
        </w:rPr>
        <w:t>На следующий день</w:t>
      </w:r>
    </w:p>
    <w:p w:rsidR="00F358A4" w:rsidRPr="00BE434D" w:rsidRDefault="00F358A4" w:rsidP="00F358A4">
      <w:pPr>
        <w:pStyle w:val="ac"/>
        <w:numPr>
          <w:ilvl w:val="1"/>
          <w:numId w:val="215"/>
        </w:numPr>
        <w:ind w:left="709" w:hanging="283"/>
        <w:rPr>
          <w:rFonts w:ascii="Times New Roman" w:hAnsi="Times New Roman"/>
          <w:sz w:val="28"/>
          <w:szCs w:val="28"/>
        </w:rPr>
      </w:pPr>
      <w:r w:rsidRPr="00BE434D">
        <w:rPr>
          <w:rFonts w:ascii="Times New Roman" w:hAnsi="Times New Roman"/>
          <w:sz w:val="28"/>
          <w:szCs w:val="28"/>
        </w:rPr>
        <w:lastRenderedPageBreak/>
        <w:t>После выведения больного из шока</w:t>
      </w:r>
    </w:p>
    <w:p w:rsidR="00F358A4" w:rsidRPr="00BE434D" w:rsidRDefault="00F358A4" w:rsidP="00F358A4">
      <w:pPr>
        <w:pStyle w:val="ac"/>
        <w:numPr>
          <w:ilvl w:val="1"/>
          <w:numId w:val="215"/>
        </w:numPr>
        <w:ind w:left="709" w:hanging="283"/>
        <w:rPr>
          <w:rFonts w:ascii="Times New Roman" w:hAnsi="Times New Roman"/>
          <w:sz w:val="28"/>
          <w:szCs w:val="28"/>
        </w:rPr>
      </w:pPr>
      <w:r w:rsidRPr="00BE434D">
        <w:rPr>
          <w:rFonts w:ascii="Times New Roman" w:hAnsi="Times New Roman"/>
          <w:sz w:val="28"/>
          <w:szCs w:val="28"/>
        </w:rPr>
        <w:t>Не позже 2 часов после поступления</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66. Шов, накладываемый на рану в срок от 1 до 3 дней с момента ранения считают:</w:t>
      </w:r>
    </w:p>
    <w:p w:rsidR="00F358A4" w:rsidRPr="00BE434D" w:rsidRDefault="00F358A4" w:rsidP="00F358A4">
      <w:pPr>
        <w:pStyle w:val="ac"/>
        <w:numPr>
          <w:ilvl w:val="1"/>
          <w:numId w:val="216"/>
        </w:numPr>
        <w:tabs>
          <w:tab w:val="left" w:pos="851"/>
        </w:tabs>
        <w:ind w:left="709" w:hanging="142"/>
        <w:rPr>
          <w:rFonts w:ascii="Times New Roman" w:hAnsi="Times New Roman"/>
          <w:sz w:val="28"/>
          <w:szCs w:val="28"/>
        </w:rPr>
      </w:pPr>
      <w:r w:rsidRPr="00BE434D">
        <w:rPr>
          <w:rFonts w:ascii="Times New Roman" w:hAnsi="Times New Roman"/>
          <w:sz w:val="28"/>
          <w:szCs w:val="28"/>
        </w:rPr>
        <w:t>Первичным</w:t>
      </w:r>
    </w:p>
    <w:p w:rsidR="00F358A4" w:rsidRPr="00BE434D" w:rsidRDefault="00F358A4" w:rsidP="00F358A4">
      <w:pPr>
        <w:pStyle w:val="ac"/>
        <w:numPr>
          <w:ilvl w:val="1"/>
          <w:numId w:val="216"/>
        </w:numPr>
        <w:tabs>
          <w:tab w:val="left" w:pos="851"/>
        </w:tabs>
        <w:ind w:left="709" w:hanging="142"/>
        <w:rPr>
          <w:rFonts w:ascii="Times New Roman" w:hAnsi="Times New Roman"/>
          <w:sz w:val="28"/>
          <w:szCs w:val="28"/>
        </w:rPr>
      </w:pPr>
      <w:r w:rsidRPr="00BE434D">
        <w:rPr>
          <w:rFonts w:ascii="Times New Roman" w:hAnsi="Times New Roman"/>
          <w:sz w:val="28"/>
          <w:szCs w:val="28"/>
        </w:rPr>
        <w:t>Первично-отсроченным</w:t>
      </w:r>
    </w:p>
    <w:p w:rsidR="00F358A4" w:rsidRPr="00BE434D" w:rsidRDefault="00F358A4" w:rsidP="00F358A4">
      <w:pPr>
        <w:pStyle w:val="ac"/>
        <w:numPr>
          <w:ilvl w:val="1"/>
          <w:numId w:val="216"/>
        </w:numPr>
        <w:tabs>
          <w:tab w:val="left" w:pos="851"/>
        </w:tabs>
        <w:ind w:left="709" w:hanging="142"/>
        <w:rPr>
          <w:rFonts w:ascii="Times New Roman" w:hAnsi="Times New Roman"/>
          <w:sz w:val="28"/>
          <w:szCs w:val="28"/>
        </w:rPr>
      </w:pPr>
      <w:r w:rsidRPr="00BE434D">
        <w:rPr>
          <w:rFonts w:ascii="Times New Roman" w:hAnsi="Times New Roman"/>
          <w:sz w:val="28"/>
          <w:szCs w:val="28"/>
        </w:rPr>
        <w:t>Вторичным ранним</w:t>
      </w:r>
    </w:p>
    <w:p w:rsidR="00F358A4" w:rsidRPr="00BE434D" w:rsidRDefault="00F358A4" w:rsidP="00F358A4">
      <w:pPr>
        <w:pStyle w:val="ac"/>
        <w:numPr>
          <w:ilvl w:val="1"/>
          <w:numId w:val="216"/>
        </w:numPr>
        <w:tabs>
          <w:tab w:val="left" w:pos="851"/>
        </w:tabs>
        <w:ind w:left="709" w:hanging="142"/>
        <w:rPr>
          <w:rFonts w:ascii="Times New Roman" w:hAnsi="Times New Roman"/>
          <w:sz w:val="28"/>
          <w:szCs w:val="28"/>
        </w:rPr>
      </w:pPr>
      <w:r w:rsidRPr="00BE434D">
        <w:rPr>
          <w:rFonts w:ascii="Times New Roman" w:hAnsi="Times New Roman"/>
          <w:sz w:val="28"/>
          <w:szCs w:val="28"/>
        </w:rPr>
        <w:t>Вторичным поздним</w:t>
      </w:r>
    </w:p>
    <w:p w:rsidR="00F358A4" w:rsidRPr="00BE434D" w:rsidRDefault="00F358A4" w:rsidP="00F358A4">
      <w:pPr>
        <w:rPr>
          <w:sz w:val="28"/>
          <w:szCs w:val="28"/>
        </w:rPr>
      </w:pPr>
    </w:p>
    <w:p w:rsidR="00F358A4" w:rsidRPr="00BE434D" w:rsidRDefault="00F358A4" w:rsidP="00F358A4">
      <w:pPr>
        <w:tabs>
          <w:tab w:val="left" w:pos="360"/>
        </w:tabs>
        <w:rPr>
          <w:sz w:val="28"/>
          <w:szCs w:val="28"/>
        </w:rPr>
      </w:pPr>
      <w:r w:rsidRPr="00BE434D">
        <w:rPr>
          <w:sz w:val="28"/>
          <w:szCs w:val="28"/>
        </w:rPr>
        <w:t>67. Поздним осложнением асептической раны является:</w:t>
      </w:r>
    </w:p>
    <w:p w:rsidR="00F358A4" w:rsidRPr="00BE434D" w:rsidRDefault="00F358A4" w:rsidP="00F358A4">
      <w:pPr>
        <w:pStyle w:val="ac"/>
        <w:numPr>
          <w:ilvl w:val="1"/>
          <w:numId w:val="217"/>
        </w:numPr>
        <w:tabs>
          <w:tab w:val="left" w:pos="360"/>
        </w:tabs>
        <w:ind w:left="851" w:hanging="284"/>
        <w:rPr>
          <w:rFonts w:ascii="Times New Roman" w:hAnsi="Times New Roman"/>
          <w:sz w:val="28"/>
          <w:szCs w:val="28"/>
        </w:rPr>
      </w:pPr>
      <w:r w:rsidRPr="00BE434D">
        <w:rPr>
          <w:rFonts w:ascii="Times New Roman" w:hAnsi="Times New Roman"/>
          <w:sz w:val="28"/>
          <w:szCs w:val="28"/>
        </w:rPr>
        <w:t>Грыжа послеоперационная</w:t>
      </w:r>
    </w:p>
    <w:p w:rsidR="00F358A4" w:rsidRPr="00BE434D" w:rsidRDefault="00F358A4" w:rsidP="00F358A4">
      <w:pPr>
        <w:pStyle w:val="ac"/>
        <w:numPr>
          <w:ilvl w:val="1"/>
          <w:numId w:val="217"/>
        </w:numPr>
        <w:tabs>
          <w:tab w:val="left" w:pos="360"/>
        </w:tabs>
        <w:ind w:left="851" w:hanging="284"/>
        <w:rPr>
          <w:rFonts w:ascii="Times New Roman" w:hAnsi="Times New Roman"/>
          <w:sz w:val="28"/>
          <w:szCs w:val="28"/>
        </w:rPr>
      </w:pPr>
      <w:r w:rsidRPr="00BE434D">
        <w:rPr>
          <w:rFonts w:ascii="Times New Roman" w:hAnsi="Times New Roman"/>
          <w:sz w:val="28"/>
          <w:szCs w:val="28"/>
        </w:rPr>
        <w:t>Шок</w:t>
      </w:r>
    </w:p>
    <w:p w:rsidR="00F358A4" w:rsidRPr="00BE434D" w:rsidRDefault="00F358A4" w:rsidP="00F358A4">
      <w:pPr>
        <w:pStyle w:val="ac"/>
        <w:numPr>
          <w:ilvl w:val="1"/>
          <w:numId w:val="217"/>
        </w:numPr>
        <w:tabs>
          <w:tab w:val="left" w:pos="360"/>
        </w:tabs>
        <w:ind w:left="851" w:hanging="284"/>
        <w:rPr>
          <w:rFonts w:ascii="Times New Roman" w:hAnsi="Times New Roman"/>
          <w:sz w:val="28"/>
          <w:szCs w:val="28"/>
        </w:rPr>
      </w:pPr>
      <w:r w:rsidRPr="00BE434D">
        <w:rPr>
          <w:rFonts w:ascii="Times New Roman" w:hAnsi="Times New Roman"/>
          <w:sz w:val="28"/>
          <w:szCs w:val="28"/>
        </w:rPr>
        <w:t>Острая анемия</w:t>
      </w:r>
    </w:p>
    <w:p w:rsidR="00F358A4" w:rsidRPr="00BE434D" w:rsidRDefault="00F358A4" w:rsidP="00F358A4">
      <w:pPr>
        <w:pStyle w:val="ac"/>
        <w:numPr>
          <w:ilvl w:val="1"/>
          <w:numId w:val="217"/>
        </w:numPr>
        <w:tabs>
          <w:tab w:val="left" w:pos="360"/>
        </w:tabs>
        <w:ind w:left="851" w:hanging="284"/>
        <w:rPr>
          <w:rFonts w:ascii="Times New Roman" w:hAnsi="Times New Roman"/>
          <w:sz w:val="28"/>
          <w:szCs w:val="28"/>
        </w:rPr>
      </w:pPr>
      <w:r w:rsidRPr="00BE434D">
        <w:rPr>
          <w:rFonts w:ascii="Times New Roman" w:hAnsi="Times New Roman"/>
          <w:sz w:val="28"/>
          <w:szCs w:val="28"/>
        </w:rPr>
        <w:t>Эвентрация</w:t>
      </w:r>
    </w:p>
    <w:p w:rsidR="00F358A4" w:rsidRPr="00BE434D" w:rsidRDefault="00F358A4" w:rsidP="00F358A4">
      <w:pPr>
        <w:pStyle w:val="31"/>
        <w:spacing w:after="0"/>
        <w:rPr>
          <w:sz w:val="28"/>
          <w:szCs w:val="28"/>
        </w:rPr>
      </w:pPr>
      <w:r w:rsidRPr="00BE434D">
        <w:rPr>
          <w:sz w:val="28"/>
          <w:szCs w:val="28"/>
        </w:rPr>
        <w:t xml:space="preserve">68. Наиболее частый возбудитель гнойных заболеваний мягких тканей: </w:t>
      </w:r>
    </w:p>
    <w:p w:rsidR="00F358A4" w:rsidRPr="00BE434D" w:rsidRDefault="00F358A4" w:rsidP="00F358A4">
      <w:pPr>
        <w:pStyle w:val="31"/>
        <w:spacing w:after="0"/>
        <w:rPr>
          <w:sz w:val="28"/>
          <w:szCs w:val="28"/>
        </w:rPr>
      </w:pPr>
      <w:r w:rsidRPr="00BE434D">
        <w:rPr>
          <w:sz w:val="28"/>
          <w:szCs w:val="28"/>
        </w:rPr>
        <w:tab/>
        <w:t>1) стафилококк</w:t>
      </w:r>
    </w:p>
    <w:p w:rsidR="00F358A4" w:rsidRPr="00BE434D" w:rsidRDefault="00F358A4" w:rsidP="00F358A4">
      <w:pPr>
        <w:pStyle w:val="31"/>
        <w:spacing w:after="0"/>
        <w:rPr>
          <w:sz w:val="28"/>
          <w:szCs w:val="28"/>
        </w:rPr>
      </w:pPr>
      <w:r w:rsidRPr="00BE434D">
        <w:rPr>
          <w:sz w:val="28"/>
          <w:szCs w:val="28"/>
        </w:rPr>
        <w:tab/>
        <w:t>2) стрептококк</w:t>
      </w:r>
    </w:p>
    <w:p w:rsidR="00F358A4" w:rsidRPr="00BE434D" w:rsidRDefault="00F358A4" w:rsidP="00F358A4">
      <w:pPr>
        <w:pStyle w:val="31"/>
        <w:spacing w:after="0"/>
        <w:rPr>
          <w:sz w:val="28"/>
          <w:szCs w:val="28"/>
        </w:rPr>
      </w:pPr>
      <w:r w:rsidRPr="00BE434D">
        <w:rPr>
          <w:sz w:val="28"/>
          <w:szCs w:val="28"/>
        </w:rPr>
        <w:tab/>
        <w:t>3) кишечная палочка</w:t>
      </w:r>
    </w:p>
    <w:p w:rsidR="00F358A4" w:rsidRPr="00BE434D" w:rsidRDefault="00F358A4" w:rsidP="00F358A4">
      <w:pPr>
        <w:pStyle w:val="31"/>
        <w:spacing w:after="0"/>
        <w:rPr>
          <w:sz w:val="28"/>
          <w:szCs w:val="28"/>
        </w:rPr>
      </w:pPr>
      <w:r w:rsidRPr="00BE434D">
        <w:rPr>
          <w:sz w:val="28"/>
          <w:szCs w:val="28"/>
        </w:rPr>
        <w:tab/>
        <w:t>4) палочка сине-зеленого гноя</w:t>
      </w:r>
    </w:p>
    <w:p w:rsidR="00F358A4" w:rsidRPr="00BE434D" w:rsidRDefault="00F358A4" w:rsidP="00F358A4">
      <w:pPr>
        <w:pStyle w:val="31"/>
        <w:spacing w:after="0"/>
        <w:rPr>
          <w:sz w:val="28"/>
          <w:szCs w:val="28"/>
        </w:rPr>
      </w:pPr>
    </w:p>
    <w:p w:rsidR="00F358A4" w:rsidRPr="00BE434D" w:rsidRDefault="00F358A4" w:rsidP="00F358A4">
      <w:pPr>
        <w:pStyle w:val="31"/>
        <w:spacing w:after="0"/>
        <w:rPr>
          <w:sz w:val="28"/>
          <w:szCs w:val="28"/>
        </w:rPr>
      </w:pPr>
      <w:r w:rsidRPr="00BE434D">
        <w:rPr>
          <w:sz w:val="28"/>
          <w:szCs w:val="28"/>
        </w:rPr>
        <w:t xml:space="preserve">69. Что означает понятие «активное хирургическое лечение» острых гнойных заболеваний: </w:t>
      </w:r>
    </w:p>
    <w:p w:rsidR="00F358A4" w:rsidRPr="00BE434D" w:rsidRDefault="00F358A4" w:rsidP="00F358A4">
      <w:pPr>
        <w:pStyle w:val="31"/>
        <w:spacing w:after="0"/>
        <w:rPr>
          <w:sz w:val="28"/>
          <w:szCs w:val="28"/>
        </w:rPr>
      </w:pPr>
      <w:r w:rsidRPr="00BE434D">
        <w:rPr>
          <w:sz w:val="28"/>
          <w:szCs w:val="28"/>
        </w:rPr>
        <w:t>1) иссечение гнойного очага в пределах здоровых тканей, ушивание раны и ее проточно-аспирационное промывание</w:t>
      </w:r>
    </w:p>
    <w:p w:rsidR="00F358A4" w:rsidRPr="00BE434D" w:rsidRDefault="00F358A4" w:rsidP="00F358A4">
      <w:pPr>
        <w:pStyle w:val="31"/>
        <w:spacing w:after="0"/>
        <w:rPr>
          <w:sz w:val="28"/>
          <w:szCs w:val="28"/>
        </w:rPr>
      </w:pPr>
      <w:r w:rsidRPr="00BE434D">
        <w:rPr>
          <w:sz w:val="28"/>
          <w:szCs w:val="28"/>
        </w:rPr>
        <w:t>2) пункция гнойного очага с эвакуацией гноя, промывание полости антисептиком и введением в нее раствора антибиотика</w:t>
      </w:r>
    </w:p>
    <w:p w:rsidR="00F358A4" w:rsidRPr="00BE434D" w:rsidRDefault="00F358A4" w:rsidP="00F358A4">
      <w:pPr>
        <w:pStyle w:val="31"/>
        <w:spacing w:after="0"/>
        <w:rPr>
          <w:sz w:val="28"/>
          <w:szCs w:val="28"/>
        </w:rPr>
      </w:pPr>
      <w:r w:rsidRPr="00BE434D">
        <w:rPr>
          <w:sz w:val="28"/>
          <w:szCs w:val="28"/>
        </w:rPr>
        <w:t>3) широкое вскрытие гнойного очага, промывание раны и адекватное дренирование</w:t>
      </w:r>
    </w:p>
    <w:p w:rsidR="00F358A4" w:rsidRPr="00BE434D" w:rsidRDefault="00F358A4" w:rsidP="00F358A4">
      <w:pPr>
        <w:pStyle w:val="31"/>
        <w:spacing w:after="0"/>
        <w:rPr>
          <w:sz w:val="28"/>
          <w:szCs w:val="28"/>
        </w:rPr>
      </w:pPr>
      <w:r w:rsidRPr="00BE434D">
        <w:rPr>
          <w:sz w:val="28"/>
          <w:szCs w:val="28"/>
        </w:rPr>
        <w:t>4) рассечение гнойника с ежедневной сменой повязок</w:t>
      </w:r>
    </w:p>
    <w:p w:rsidR="00F358A4" w:rsidRPr="00BE434D" w:rsidRDefault="00F358A4" w:rsidP="00F358A4">
      <w:pPr>
        <w:pStyle w:val="31"/>
        <w:spacing w:after="0"/>
        <w:rPr>
          <w:sz w:val="28"/>
          <w:szCs w:val="28"/>
        </w:rPr>
      </w:pPr>
    </w:p>
    <w:p w:rsidR="00F358A4" w:rsidRPr="00BE434D" w:rsidRDefault="00F358A4" w:rsidP="00F358A4">
      <w:pPr>
        <w:pStyle w:val="31"/>
        <w:spacing w:after="0"/>
        <w:rPr>
          <w:sz w:val="28"/>
          <w:szCs w:val="28"/>
        </w:rPr>
      </w:pPr>
      <w:r w:rsidRPr="00BE434D">
        <w:rPr>
          <w:sz w:val="28"/>
          <w:szCs w:val="28"/>
        </w:rPr>
        <w:t xml:space="preserve">70. Что означает термин «фурункулез»: </w:t>
      </w:r>
    </w:p>
    <w:p w:rsidR="00F358A4" w:rsidRPr="00BE434D" w:rsidRDefault="00F358A4" w:rsidP="00F358A4">
      <w:pPr>
        <w:pStyle w:val="31"/>
        <w:spacing w:after="0"/>
        <w:rPr>
          <w:sz w:val="28"/>
          <w:szCs w:val="28"/>
        </w:rPr>
      </w:pPr>
      <w:r w:rsidRPr="00BE434D">
        <w:rPr>
          <w:sz w:val="28"/>
          <w:szCs w:val="28"/>
        </w:rPr>
        <w:tab/>
        <w:t>1) многократное развитие фурункулов в течение года</w:t>
      </w:r>
    </w:p>
    <w:p w:rsidR="00F358A4" w:rsidRPr="00BE434D" w:rsidRDefault="00F358A4" w:rsidP="00F358A4">
      <w:pPr>
        <w:pStyle w:val="31"/>
        <w:spacing w:after="0"/>
        <w:rPr>
          <w:sz w:val="28"/>
          <w:szCs w:val="28"/>
        </w:rPr>
      </w:pPr>
      <w:r w:rsidRPr="00BE434D">
        <w:rPr>
          <w:sz w:val="28"/>
          <w:szCs w:val="28"/>
        </w:rPr>
        <w:tab/>
        <w:t>2) одновременное возникновение нескольких фурункулов</w:t>
      </w:r>
    </w:p>
    <w:p w:rsidR="00F358A4" w:rsidRPr="00BE434D" w:rsidRDefault="00F358A4" w:rsidP="00F358A4">
      <w:pPr>
        <w:pStyle w:val="31"/>
        <w:spacing w:after="0"/>
        <w:rPr>
          <w:sz w:val="28"/>
          <w:szCs w:val="28"/>
        </w:rPr>
      </w:pPr>
      <w:r w:rsidRPr="00BE434D">
        <w:rPr>
          <w:sz w:val="28"/>
          <w:szCs w:val="28"/>
        </w:rPr>
        <w:tab/>
        <w:t>3) верны обе указанные выше ситуации</w:t>
      </w:r>
    </w:p>
    <w:p w:rsidR="00F358A4" w:rsidRPr="00BE434D" w:rsidRDefault="00F358A4" w:rsidP="00F358A4">
      <w:pPr>
        <w:pStyle w:val="31"/>
        <w:spacing w:after="0"/>
        <w:rPr>
          <w:sz w:val="28"/>
          <w:szCs w:val="28"/>
        </w:rPr>
      </w:pPr>
      <w:r w:rsidRPr="00BE434D">
        <w:rPr>
          <w:sz w:val="28"/>
          <w:szCs w:val="28"/>
        </w:rPr>
        <w:tab/>
        <w:t>4) ежегодное развитие фурункулов</w:t>
      </w:r>
    </w:p>
    <w:p w:rsidR="00F358A4" w:rsidRPr="00BE434D" w:rsidRDefault="00F358A4" w:rsidP="00F358A4">
      <w:pPr>
        <w:pStyle w:val="31"/>
        <w:spacing w:after="0"/>
        <w:rPr>
          <w:sz w:val="28"/>
          <w:szCs w:val="28"/>
        </w:rPr>
      </w:pPr>
    </w:p>
    <w:p w:rsidR="00F358A4" w:rsidRPr="00BE434D" w:rsidRDefault="00F358A4" w:rsidP="00F358A4">
      <w:pPr>
        <w:pStyle w:val="31"/>
        <w:spacing w:after="0"/>
        <w:rPr>
          <w:sz w:val="28"/>
          <w:szCs w:val="28"/>
        </w:rPr>
      </w:pPr>
      <w:r w:rsidRPr="00BE434D">
        <w:rPr>
          <w:sz w:val="28"/>
          <w:szCs w:val="28"/>
        </w:rPr>
        <w:t xml:space="preserve">71. Оперативное лечение карбункула заключается в: </w:t>
      </w:r>
    </w:p>
    <w:p w:rsidR="00F358A4" w:rsidRPr="00BE434D" w:rsidRDefault="00F358A4" w:rsidP="00F358A4">
      <w:pPr>
        <w:pStyle w:val="31"/>
        <w:spacing w:after="0"/>
        <w:rPr>
          <w:sz w:val="28"/>
          <w:szCs w:val="28"/>
        </w:rPr>
      </w:pPr>
      <w:r w:rsidRPr="00BE434D">
        <w:rPr>
          <w:sz w:val="28"/>
          <w:szCs w:val="28"/>
        </w:rPr>
        <w:tab/>
        <w:t>1) широком иссечении инфильтрата и адекватном дренировании</w:t>
      </w:r>
    </w:p>
    <w:p w:rsidR="00F358A4" w:rsidRPr="00BE434D" w:rsidRDefault="00F358A4" w:rsidP="00F358A4">
      <w:pPr>
        <w:pStyle w:val="31"/>
        <w:spacing w:after="0"/>
        <w:rPr>
          <w:sz w:val="28"/>
          <w:szCs w:val="28"/>
        </w:rPr>
      </w:pPr>
      <w:r w:rsidRPr="00BE434D">
        <w:rPr>
          <w:sz w:val="28"/>
          <w:szCs w:val="28"/>
        </w:rPr>
        <w:tab/>
        <w:t>2) крестообразном разрезе и иссечении некротических тканей</w:t>
      </w:r>
    </w:p>
    <w:p w:rsidR="00F358A4" w:rsidRPr="00BE434D" w:rsidRDefault="00F358A4" w:rsidP="00F358A4">
      <w:pPr>
        <w:pStyle w:val="31"/>
        <w:spacing w:after="0"/>
        <w:rPr>
          <w:sz w:val="28"/>
          <w:szCs w:val="28"/>
        </w:rPr>
      </w:pPr>
      <w:r w:rsidRPr="00BE434D">
        <w:rPr>
          <w:sz w:val="28"/>
          <w:szCs w:val="28"/>
        </w:rPr>
        <w:tab/>
        <w:t>3) два параллельных разреза и сквозное дренирование</w:t>
      </w:r>
    </w:p>
    <w:p w:rsidR="00F358A4" w:rsidRPr="00BE434D" w:rsidRDefault="00F358A4" w:rsidP="00F358A4">
      <w:pPr>
        <w:pStyle w:val="31"/>
        <w:spacing w:after="0"/>
        <w:rPr>
          <w:sz w:val="28"/>
          <w:szCs w:val="28"/>
        </w:rPr>
      </w:pPr>
      <w:r w:rsidRPr="00BE434D">
        <w:rPr>
          <w:sz w:val="28"/>
          <w:szCs w:val="28"/>
        </w:rPr>
        <w:tab/>
        <w:t>4) небольшой разрез и некрэктомия</w:t>
      </w:r>
    </w:p>
    <w:p w:rsidR="00F358A4" w:rsidRPr="00BE434D" w:rsidRDefault="00F358A4" w:rsidP="00F358A4">
      <w:pPr>
        <w:pStyle w:val="31"/>
        <w:spacing w:after="0"/>
        <w:rPr>
          <w:sz w:val="28"/>
          <w:szCs w:val="28"/>
        </w:rPr>
      </w:pPr>
      <w:r w:rsidRPr="00BE434D">
        <w:rPr>
          <w:sz w:val="28"/>
          <w:szCs w:val="28"/>
        </w:rPr>
        <w:t xml:space="preserve">72. Выбор метода лечения острого гнойного интрамаммарного лактационного мастита: </w:t>
      </w:r>
    </w:p>
    <w:p w:rsidR="00F358A4" w:rsidRPr="00BE434D" w:rsidRDefault="00F358A4" w:rsidP="00F358A4">
      <w:pPr>
        <w:pStyle w:val="31"/>
        <w:spacing w:after="0"/>
        <w:rPr>
          <w:sz w:val="28"/>
          <w:szCs w:val="28"/>
        </w:rPr>
      </w:pPr>
      <w:r w:rsidRPr="00BE434D">
        <w:rPr>
          <w:sz w:val="28"/>
          <w:szCs w:val="28"/>
        </w:rPr>
        <w:tab/>
        <w:t>1) иммобилизация, УВЧ, антибиотики широкого спектра действия</w:t>
      </w:r>
    </w:p>
    <w:p w:rsidR="00F358A4" w:rsidRPr="00BE434D" w:rsidRDefault="00F358A4" w:rsidP="00F358A4">
      <w:pPr>
        <w:pStyle w:val="31"/>
        <w:spacing w:after="0"/>
        <w:rPr>
          <w:sz w:val="28"/>
          <w:szCs w:val="28"/>
        </w:rPr>
      </w:pPr>
      <w:r w:rsidRPr="00BE434D">
        <w:rPr>
          <w:sz w:val="28"/>
          <w:szCs w:val="28"/>
        </w:rPr>
        <w:lastRenderedPageBreak/>
        <w:tab/>
        <w:t>2) иссечение молочной железы</w:t>
      </w:r>
    </w:p>
    <w:p w:rsidR="00F358A4" w:rsidRPr="00BE434D" w:rsidRDefault="00F358A4" w:rsidP="00F358A4">
      <w:pPr>
        <w:pStyle w:val="31"/>
        <w:spacing w:after="0"/>
        <w:rPr>
          <w:sz w:val="28"/>
          <w:szCs w:val="28"/>
        </w:rPr>
      </w:pPr>
      <w:r w:rsidRPr="00BE434D">
        <w:rPr>
          <w:sz w:val="28"/>
          <w:szCs w:val="28"/>
        </w:rPr>
        <w:tab/>
        <w:t>3) наложение широких радиарных разрезов</w:t>
      </w:r>
    </w:p>
    <w:p w:rsidR="00F358A4" w:rsidRPr="00BE434D" w:rsidRDefault="00F358A4" w:rsidP="00F358A4">
      <w:pPr>
        <w:pStyle w:val="31"/>
        <w:spacing w:after="0"/>
        <w:rPr>
          <w:sz w:val="28"/>
          <w:szCs w:val="28"/>
        </w:rPr>
      </w:pPr>
      <w:r w:rsidRPr="00BE434D">
        <w:rPr>
          <w:sz w:val="28"/>
          <w:szCs w:val="28"/>
        </w:rPr>
        <w:tab/>
        <w:t>4) нанесение крестообразного разреза</w:t>
      </w:r>
    </w:p>
    <w:p w:rsidR="00F358A4" w:rsidRPr="00BE434D" w:rsidRDefault="00F358A4" w:rsidP="00F358A4">
      <w:pPr>
        <w:rPr>
          <w:sz w:val="28"/>
          <w:szCs w:val="28"/>
        </w:rPr>
      </w:pPr>
    </w:p>
    <w:p w:rsidR="00F358A4" w:rsidRPr="00BE434D" w:rsidRDefault="00F358A4" w:rsidP="00F358A4">
      <w:pPr>
        <w:jc w:val="both"/>
        <w:rPr>
          <w:sz w:val="28"/>
          <w:szCs w:val="28"/>
        </w:rPr>
      </w:pPr>
      <w:r w:rsidRPr="00BE434D">
        <w:rPr>
          <w:sz w:val="28"/>
          <w:szCs w:val="28"/>
        </w:rPr>
        <w:t>73. При поверхностных ожогах некрозу подвергаются:</w:t>
      </w:r>
    </w:p>
    <w:p w:rsidR="00F358A4" w:rsidRPr="00BE434D" w:rsidRDefault="00F358A4" w:rsidP="00F358A4">
      <w:pPr>
        <w:jc w:val="both"/>
        <w:rPr>
          <w:sz w:val="28"/>
          <w:szCs w:val="28"/>
        </w:rPr>
      </w:pPr>
      <w:r w:rsidRPr="00BE434D">
        <w:rPr>
          <w:sz w:val="28"/>
          <w:szCs w:val="28"/>
        </w:rPr>
        <w:t xml:space="preserve">         1) Кожа и подкожная клетчатка.</w:t>
      </w:r>
    </w:p>
    <w:p w:rsidR="00F358A4" w:rsidRPr="00BE434D" w:rsidRDefault="00F358A4" w:rsidP="00F358A4">
      <w:pPr>
        <w:jc w:val="both"/>
        <w:rPr>
          <w:sz w:val="28"/>
          <w:szCs w:val="28"/>
        </w:rPr>
      </w:pPr>
      <w:r w:rsidRPr="00BE434D">
        <w:rPr>
          <w:sz w:val="28"/>
          <w:szCs w:val="28"/>
        </w:rPr>
        <w:t xml:space="preserve">         2) Весь эпителий и собственно кожа до подкожной клетчатки.</w:t>
      </w:r>
    </w:p>
    <w:p w:rsidR="00F358A4" w:rsidRPr="00BE434D" w:rsidRDefault="00F358A4" w:rsidP="00F358A4">
      <w:pPr>
        <w:jc w:val="both"/>
        <w:rPr>
          <w:sz w:val="28"/>
          <w:szCs w:val="28"/>
        </w:rPr>
      </w:pPr>
      <w:r w:rsidRPr="00BE434D">
        <w:rPr>
          <w:sz w:val="28"/>
          <w:szCs w:val="28"/>
        </w:rPr>
        <w:t xml:space="preserve">         3) Эпителий,верхушка сосочкового слоя дермы </w:t>
      </w:r>
    </w:p>
    <w:p w:rsidR="00F358A4" w:rsidRPr="00BE434D" w:rsidRDefault="00F358A4" w:rsidP="00F358A4">
      <w:pPr>
        <w:jc w:val="both"/>
        <w:rPr>
          <w:sz w:val="28"/>
          <w:szCs w:val="28"/>
        </w:rPr>
      </w:pPr>
      <w:r w:rsidRPr="00BE434D">
        <w:rPr>
          <w:sz w:val="28"/>
          <w:szCs w:val="28"/>
        </w:rPr>
        <w:t xml:space="preserve">         4) Не только мягкие ткани, но и кости.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74. 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F358A4" w:rsidRPr="00BE434D" w:rsidRDefault="00F358A4" w:rsidP="00F358A4">
      <w:pPr>
        <w:jc w:val="both"/>
        <w:rPr>
          <w:sz w:val="28"/>
          <w:szCs w:val="28"/>
        </w:rPr>
      </w:pPr>
      <w:r w:rsidRPr="00BE434D">
        <w:rPr>
          <w:sz w:val="28"/>
          <w:szCs w:val="28"/>
        </w:rPr>
        <w:t xml:space="preserve">        1) Метод Постникова.</w:t>
      </w:r>
    </w:p>
    <w:p w:rsidR="00F358A4" w:rsidRPr="00BE434D" w:rsidRDefault="00F358A4" w:rsidP="00F358A4">
      <w:pPr>
        <w:jc w:val="both"/>
        <w:rPr>
          <w:sz w:val="28"/>
          <w:szCs w:val="28"/>
        </w:rPr>
      </w:pPr>
      <w:r w:rsidRPr="00BE434D">
        <w:rPr>
          <w:sz w:val="28"/>
          <w:szCs w:val="28"/>
        </w:rPr>
        <w:t xml:space="preserve">        2) Правило "Девятки".</w:t>
      </w:r>
    </w:p>
    <w:p w:rsidR="00F358A4" w:rsidRPr="00BE434D" w:rsidRDefault="00F358A4" w:rsidP="00F358A4">
      <w:pPr>
        <w:jc w:val="both"/>
        <w:rPr>
          <w:sz w:val="28"/>
          <w:szCs w:val="28"/>
        </w:rPr>
      </w:pPr>
      <w:r w:rsidRPr="00BE434D">
        <w:rPr>
          <w:sz w:val="28"/>
          <w:szCs w:val="28"/>
        </w:rPr>
        <w:t xml:space="preserve">        3) Метод Вилявина.</w:t>
      </w:r>
    </w:p>
    <w:p w:rsidR="00F358A4" w:rsidRPr="00BE434D" w:rsidRDefault="00F358A4" w:rsidP="00F358A4">
      <w:pPr>
        <w:jc w:val="both"/>
        <w:rPr>
          <w:sz w:val="28"/>
          <w:szCs w:val="28"/>
        </w:rPr>
      </w:pPr>
      <w:r w:rsidRPr="00BE434D">
        <w:rPr>
          <w:sz w:val="28"/>
          <w:szCs w:val="28"/>
        </w:rPr>
        <w:t xml:space="preserve">        4) Правило "ладони".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75. окончательная установка глубины поражения при </w:t>
      </w:r>
      <w:r w:rsidRPr="00BE434D">
        <w:rPr>
          <w:sz w:val="28"/>
          <w:szCs w:val="28"/>
          <w:lang w:val="en-US"/>
        </w:rPr>
        <w:t>III</w:t>
      </w:r>
      <w:r w:rsidRPr="00BE434D">
        <w:rPr>
          <w:sz w:val="28"/>
          <w:szCs w:val="28"/>
        </w:rPr>
        <w:t xml:space="preserve"> А и </w:t>
      </w:r>
      <w:r w:rsidRPr="00BE434D">
        <w:rPr>
          <w:sz w:val="28"/>
          <w:szCs w:val="28"/>
          <w:lang w:val="en-US"/>
        </w:rPr>
        <w:t>III</w:t>
      </w:r>
      <w:r w:rsidRPr="00BE434D">
        <w:rPr>
          <w:sz w:val="28"/>
          <w:szCs w:val="28"/>
        </w:rPr>
        <w:t xml:space="preserve"> Б ст. возможна через:</w:t>
      </w:r>
    </w:p>
    <w:p w:rsidR="00F358A4" w:rsidRPr="00BE434D" w:rsidRDefault="00F358A4" w:rsidP="00F358A4">
      <w:pPr>
        <w:jc w:val="both"/>
        <w:rPr>
          <w:sz w:val="28"/>
          <w:szCs w:val="28"/>
        </w:rPr>
      </w:pPr>
      <w:r w:rsidRPr="00BE434D">
        <w:rPr>
          <w:sz w:val="28"/>
          <w:szCs w:val="28"/>
        </w:rPr>
        <w:t xml:space="preserve">        1)  2 недели</w:t>
      </w:r>
    </w:p>
    <w:p w:rsidR="00F358A4" w:rsidRPr="00BE434D" w:rsidRDefault="00F358A4" w:rsidP="00F358A4">
      <w:pPr>
        <w:jc w:val="both"/>
        <w:rPr>
          <w:sz w:val="28"/>
          <w:szCs w:val="28"/>
        </w:rPr>
      </w:pPr>
      <w:r w:rsidRPr="00BE434D">
        <w:rPr>
          <w:sz w:val="28"/>
          <w:szCs w:val="28"/>
        </w:rPr>
        <w:t xml:space="preserve">        2) 1 неделю</w:t>
      </w:r>
    </w:p>
    <w:p w:rsidR="00F358A4" w:rsidRPr="00BE434D" w:rsidRDefault="00F358A4" w:rsidP="00F358A4">
      <w:pPr>
        <w:jc w:val="both"/>
        <w:rPr>
          <w:sz w:val="28"/>
          <w:szCs w:val="28"/>
        </w:rPr>
      </w:pPr>
      <w:r w:rsidRPr="00BE434D">
        <w:rPr>
          <w:sz w:val="28"/>
          <w:szCs w:val="28"/>
        </w:rPr>
        <w:t xml:space="preserve">        3) 3 недели</w:t>
      </w:r>
    </w:p>
    <w:p w:rsidR="00F358A4" w:rsidRPr="00BE434D" w:rsidRDefault="00F358A4" w:rsidP="00F358A4">
      <w:pPr>
        <w:jc w:val="both"/>
        <w:rPr>
          <w:sz w:val="28"/>
          <w:szCs w:val="28"/>
        </w:rPr>
      </w:pPr>
      <w:r w:rsidRPr="00BE434D">
        <w:rPr>
          <w:sz w:val="28"/>
          <w:szCs w:val="28"/>
        </w:rPr>
        <w:t xml:space="preserve">        4) сразу после поражения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76. Какое сочетание симптомов характерно для </w:t>
      </w:r>
      <w:r w:rsidRPr="00BE434D">
        <w:rPr>
          <w:sz w:val="28"/>
          <w:szCs w:val="28"/>
          <w:lang w:val="en-US"/>
        </w:rPr>
        <w:t>III</w:t>
      </w:r>
      <w:r w:rsidRPr="00BE434D">
        <w:rPr>
          <w:sz w:val="28"/>
          <w:szCs w:val="28"/>
        </w:rPr>
        <w:t xml:space="preserve"> степени торпидной фазы шока?</w:t>
      </w:r>
    </w:p>
    <w:p w:rsidR="00F358A4" w:rsidRPr="00BE434D" w:rsidRDefault="00F358A4" w:rsidP="00F358A4">
      <w:pPr>
        <w:jc w:val="both"/>
        <w:rPr>
          <w:sz w:val="28"/>
          <w:szCs w:val="28"/>
        </w:rPr>
      </w:pPr>
      <w:r w:rsidRPr="00BE434D">
        <w:rPr>
          <w:sz w:val="28"/>
          <w:szCs w:val="28"/>
        </w:rPr>
        <w:t xml:space="preserve">        1) АД менее </w:t>
      </w:r>
      <w:smartTag w:uri="urn:schemas-microsoft-com:office:smarttags" w:element="metricconverter">
        <w:smartTagPr>
          <w:attr w:name="ProductID" w:val="70 мм"/>
        </w:smartTagPr>
        <w:r w:rsidRPr="00BE434D">
          <w:rPr>
            <w:sz w:val="28"/>
            <w:szCs w:val="28"/>
          </w:rPr>
          <w:t>70 мм</w:t>
        </w:r>
      </w:smartTag>
      <w:r w:rsidRPr="00BE434D">
        <w:rPr>
          <w:sz w:val="28"/>
          <w:szCs w:val="28"/>
        </w:rPr>
        <w:t>.рт.ст., пульс 140/мин., диурез около 5 мл. в час.</w:t>
      </w:r>
    </w:p>
    <w:p w:rsidR="00F358A4" w:rsidRPr="00BE434D" w:rsidRDefault="00F358A4" w:rsidP="00F358A4">
      <w:pPr>
        <w:jc w:val="both"/>
        <w:rPr>
          <w:sz w:val="28"/>
          <w:szCs w:val="28"/>
        </w:rPr>
      </w:pPr>
      <w:r w:rsidRPr="00BE434D">
        <w:rPr>
          <w:sz w:val="28"/>
          <w:szCs w:val="28"/>
        </w:rPr>
        <w:t xml:space="preserve">        2) АД </w:t>
      </w:r>
      <w:smartTag w:uri="urn:schemas-microsoft-com:office:smarttags" w:element="metricconverter">
        <w:smartTagPr>
          <w:attr w:name="ProductID" w:val="90 мм"/>
        </w:smartTagPr>
        <w:r w:rsidRPr="00BE434D">
          <w:rPr>
            <w:sz w:val="28"/>
            <w:szCs w:val="28"/>
          </w:rPr>
          <w:t>90 мм</w:t>
        </w:r>
      </w:smartTag>
      <w:r w:rsidRPr="00BE434D">
        <w:rPr>
          <w:sz w:val="28"/>
          <w:szCs w:val="28"/>
        </w:rPr>
        <w:t>.рт.ст., пульс 100/мин., поверхностное дыхание.</w:t>
      </w:r>
    </w:p>
    <w:p w:rsidR="00F358A4" w:rsidRPr="00BE434D" w:rsidRDefault="00F358A4" w:rsidP="00F358A4">
      <w:pPr>
        <w:jc w:val="both"/>
        <w:rPr>
          <w:sz w:val="28"/>
          <w:szCs w:val="28"/>
        </w:rPr>
      </w:pPr>
      <w:r w:rsidRPr="00BE434D">
        <w:rPr>
          <w:sz w:val="28"/>
          <w:szCs w:val="28"/>
        </w:rPr>
        <w:t xml:space="preserve">        3) АД не определяется. Пульс прощупывается на сонных артериях.</w:t>
      </w:r>
    </w:p>
    <w:p w:rsidR="00F358A4" w:rsidRPr="00BE434D" w:rsidRDefault="00F358A4" w:rsidP="00F358A4">
      <w:pPr>
        <w:jc w:val="both"/>
        <w:rPr>
          <w:sz w:val="28"/>
          <w:szCs w:val="28"/>
        </w:rPr>
      </w:pPr>
      <w:r w:rsidRPr="00BE434D">
        <w:rPr>
          <w:sz w:val="28"/>
          <w:szCs w:val="28"/>
        </w:rPr>
        <w:t xml:space="preserve">        дыхание поверхностное.</w:t>
      </w:r>
    </w:p>
    <w:p w:rsidR="00F358A4" w:rsidRPr="00BE434D" w:rsidRDefault="00F358A4" w:rsidP="00F358A4">
      <w:pPr>
        <w:jc w:val="both"/>
        <w:rPr>
          <w:sz w:val="28"/>
          <w:szCs w:val="28"/>
        </w:rPr>
      </w:pPr>
      <w:r w:rsidRPr="00BE434D">
        <w:rPr>
          <w:sz w:val="28"/>
          <w:szCs w:val="28"/>
        </w:rPr>
        <w:t xml:space="preserve">        4) Больной возбужден, пульс 120/мин., АД 100/60 мм.рт.ст.</w:t>
      </w:r>
    </w:p>
    <w:p w:rsidR="00F358A4" w:rsidRPr="00BE434D" w:rsidRDefault="00F358A4" w:rsidP="00F358A4">
      <w:pPr>
        <w:jc w:val="center"/>
        <w:rPr>
          <w:sz w:val="28"/>
          <w:szCs w:val="28"/>
        </w:rPr>
      </w:pPr>
    </w:p>
    <w:p w:rsidR="00F358A4" w:rsidRPr="00BE434D" w:rsidRDefault="00F358A4" w:rsidP="00F358A4">
      <w:pPr>
        <w:pStyle w:val="a8"/>
        <w:spacing w:after="0"/>
        <w:rPr>
          <w:sz w:val="28"/>
          <w:szCs w:val="28"/>
        </w:rPr>
      </w:pPr>
      <w:r w:rsidRPr="00BE434D">
        <w:rPr>
          <w:sz w:val="28"/>
          <w:szCs w:val="28"/>
        </w:rPr>
        <w:t xml:space="preserve">77. Основные клинические признаки выведения больного из состояния ожогового шока: </w:t>
      </w:r>
    </w:p>
    <w:p w:rsidR="00F358A4" w:rsidRPr="00BE434D" w:rsidRDefault="00F358A4" w:rsidP="00F358A4">
      <w:pPr>
        <w:pStyle w:val="a8"/>
        <w:spacing w:after="0"/>
        <w:rPr>
          <w:sz w:val="28"/>
          <w:szCs w:val="28"/>
        </w:rPr>
      </w:pPr>
      <w:r w:rsidRPr="00BE434D">
        <w:rPr>
          <w:sz w:val="28"/>
          <w:szCs w:val="28"/>
        </w:rPr>
        <w:tab/>
        <w:t>1) восстановление у больного сознания</w:t>
      </w:r>
    </w:p>
    <w:p w:rsidR="00F358A4" w:rsidRPr="00BE434D" w:rsidRDefault="00F358A4" w:rsidP="00F358A4">
      <w:pPr>
        <w:pStyle w:val="a8"/>
        <w:spacing w:after="0"/>
        <w:rPr>
          <w:sz w:val="28"/>
          <w:szCs w:val="28"/>
        </w:rPr>
      </w:pPr>
      <w:r w:rsidRPr="00BE434D">
        <w:rPr>
          <w:sz w:val="28"/>
          <w:szCs w:val="28"/>
        </w:rPr>
        <w:tab/>
        <w:t>2) купирование болевого синдрома</w:t>
      </w:r>
    </w:p>
    <w:p w:rsidR="00F358A4" w:rsidRPr="00BE434D" w:rsidRDefault="00F358A4" w:rsidP="00F358A4">
      <w:pPr>
        <w:pStyle w:val="a8"/>
        <w:spacing w:after="0"/>
        <w:ind w:firstLine="708"/>
        <w:rPr>
          <w:sz w:val="28"/>
          <w:szCs w:val="28"/>
        </w:rPr>
      </w:pPr>
      <w:r w:rsidRPr="00BE434D">
        <w:rPr>
          <w:sz w:val="28"/>
          <w:szCs w:val="28"/>
        </w:rPr>
        <w:t>3) восстановление диуреза (почасового)</w:t>
      </w:r>
    </w:p>
    <w:p w:rsidR="00F358A4" w:rsidRPr="00BE434D" w:rsidRDefault="00F358A4" w:rsidP="00F358A4">
      <w:pPr>
        <w:pStyle w:val="a8"/>
        <w:spacing w:after="0"/>
        <w:rPr>
          <w:sz w:val="28"/>
          <w:szCs w:val="28"/>
        </w:rPr>
      </w:pPr>
      <w:r w:rsidRPr="00BE434D">
        <w:rPr>
          <w:sz w:val="28"/>
          <w:szCs w:val="28"/>
        </w:rPr>
        <w:tab/>
        <w:t>4) тахикардия</w:t>
      </w:r>
    </w:p>
    <w:p w:rsidR="00F358A4" w:rsidRPr="00BE434D" w:rsidRDefault="00F358A4" w:rsidP="00F358A4">
      <w:pPr>
        <w:pStyle w:val="a8"/>
        <w:spacing w:after="0"/>
        <w:rPr>
          <w:sz w:val="28"/>
          <w:szCs w:val="28"/>
        </w:rPr>
      </w:pPr>
      <w:r w:rsidRPr="00BE434D">
        <w:rPr>
          <w:sz w:val="28"/>
          <w:szCs w:val="28"/>
        </w:rPr>
        <w:t>78. Аутодермопластика для закрытия ожоговых ран проводится следующими способами:</w:t>
      </w:r>
    </w:p>
    <w:p w:rsidR="00F358A4" w:rsidRPr="00BE434D" w:rsidRDefault="00F358A4" w:rsidP="00F358A4">
      <w:pPr>
        <w:pStyle w:val="a8"/>
        <w:spacing w:after="0"/>
        <w:ind w:firstLine="708"/>
        <w:rPr>
          <w:sz w:val="28"/>
          <w:szCs w:val="28"/>
        </w:rPr>
      </w:pPr>
      <w:r w:rsidRPr="00BE434D">
        <w:rPr>
          <w:sz w:val="28"/>
          <w:szCs w:val="28"/>
        </w:rPr>
        <w:t>1) расщепленным кожным лоскутом</w:t>
      </w:r>
    </w:p>
    <w:p w:rsidR="00F358A4" w:rsidRPr="00BE434D" w:rsidRDefault="00F358A4" w:rsidP="00F358A4">
      <w:pPr>
        <w:pStyle w:val="a8"/>
        <w:spacing w:after="0"/>
        <w:rPr>
          <w:sz w:val="28"/>
          <w:szCs w:val="28"/>
        </w:rPr>
      </w:pPr>
      <w:r w:rsidRPr="00BE434D">
        <w:rPr>
          <w:sz w:val="28"/>
          <w:szCs w:val="28"/>
        </w:rPr>
        <w:tab/>
        <w:t>2) оболочками эмбриона</w:t>
      </w:r>
    </w:p>
    <w:p w:rsidR="00F358A4" w:rsidRPr="00BE434D" w:rsidRDefault="00F358A4" w:rsidP="00F358A4">
      <w:pPr>
        <w:pStyle w:val="a8"/>
        <w:spacing w:after="0"/>
        <w:rPr>
          <w:sz w:val="28"/>
          <w:szCs w:val="28"/>
        </w:rPr>
      </w:pPr>
      <w:r w:rsidRPr="00BE434D">
        <w:rPr>
          <w:sz w:val="28"/>
          <w:szCs w:val="28"/>
        </w:rPr>
        <w:tab/>
        <w:t>3) закрытием раны с помощью фибринных пленок</w:t>
      </w:r>
    </w:p>
    <w:p w:rsidR="00F358A4" w:rsidRPr="00BE434D" w:rsidRDefault="00F358A4" w:rsidP="00F358A4">
      <w:pPr>
        <w:pStyle w:val="a8"/>
        <w:spacing w:after="0"/>
        <w:rPr>
          <w:sz w:val="28"/>
          <w:szCs w:val="28"/>
        </w:rPr>
      </w:pPr>
      <w:r w:rsidRPr="00BE434D">
        <w:rPr>
          <w:sz w:val="28"/>
          <w:szCs w:val="28"/>
        </w:rPr>
        <w:tab/>
        <w:t>4) высокопористым полимером коллагена</w:t>
      </w:r>
    </w:p>
    <w:p w:rsidR="00F358A4" w:rsidRPr="00BE434D" w:rsidRDefault="00F358A4" w:rsidP="00F358A4">
      <w:pPr>
        <w:pStyle w:val="a8"/>
        <w:spacing w:after="0"/>
        <w:rPr>
          <w:sz w:val="28"/>
          <w:szCs w:val="28"/>
        </w:rPr>
      </w:pPr>
    </w:p>
    <w:p w:rsidR="00F358A4" w:rsidRPr="00BE434D" w:rsidRDefault="00F358A4" w:rsidP="00F358A4">
      <w:pPr>
        <w:pStyle w:val="a8"/>
        <w:spacing w:after="0"/>
        <w:rPr>
          <w:sz w:val="28"/>
          <w:szCs w:val="28"/>
        </w:rPr>
      </w:pPr>
      <w:r w:rsidRPr="00BE434D">
        <w:rPr>
          <w:sz w:val="28"/>
          <w:szCs w:val="28"/>
        </w:rPr>
        <w:t>79. Аллопластика для закрытия ожоговых ран проводится следующими методами:</w:t>
      </w:r>
    </w:p>
    <w:p w:rsidR="00F358A4" w:rsidRPr="00BE434D" w:rsidRDefault="00F358A4" w:rsidP="00F358A4">
      <w:pPr>
        <w:pStyle w:val="a8"/>
        <w:spacing w:after="0"/>
        <w:ind w:firstLine="708"/>
        <w:rPr>
          <w:sz w:val="28"/>
          <w:szCs w:val="28"/>
        </w:rPr>
      </w:pPr>
      <w:r w:rsidRPr="00BE434D">
        <w:rPr>
          <w:sz w:val="28"/>
          <w:szCs w:val="28"/>
        </w:rPr>
        <w:t>1) кожным трансплантатом от трупа</w:t>
      </w:r>
    </w:p>
    <w:p w:rsidR="00F358A4" w:rsidRPr="00BE434D" w:rsidRDefault="00F358A4" w:rsidP="00F358A4">
      <w:pPr>
        <w:pStyle w:val="a8"/>
        <w:spacing w:after="0"/>
        <w:rPr>
          <w:sz w:val="28"/>
          <w:szCs w:val="28"/>
        </w:rPr>
      </w:pPr>
      <w:r w:rsidRPr="00BE434D">
        <w:rPr>
          <w:sz w:val="28"/>
          <w:szCs w:val="28"/>
        </w:rPr>
        <w:tab/>
        <w:t>2) расщепленным лоскутом собственной кожи, полученной с помощью дерматома</w:t>
      </w:r>
    </w:p>
    <w:p w:rsidR="00F358A4" w:rsidRPr="00BE434D" w:rsidRDefault="00F358A4" w:rsidP="00F358A4">
      <w:pPr>
        <w:pStyle w:val="a8"/>
        <w:spacing w:after="0"/>
        <w:rPr>
          <w:sz w:val="28"/>
          <w:szCs w:val="28"/>
        </w:rPr>
      </w:pPr>
      <w:r w:rsidRPr="00BE434D">
        <w:rPr>
          <w:sz w:val="28"/>
          <w:szCs w:val="28"/>
        </w:rPr>
        <w:tab/>
        <w:t>3) перфорированным трансплантатом собственной кожи</w:t>
      </w:r>
    </w:p>
    <w:p w:rsidR="00F358A4" w:rsidRPr="00BE434D" w:rsidRDefault="00F358A4" w:rsidP="00F358A4">
      <w:pPr>
        <w:pStyle w:val="a8"/>
        <w:spacing w:after="0"/>
        <w:rPr>
          <w:sz w:val="28"/>
          <w:szCs w:val="28"/>
        </w:rPr>
      </w:pPr>
      <w:r w:rsidRPr="00BE434D">
        <w:rPr>
          <w:sz w:val="28"/>
          <w:szCs w:val="28"/>
        </w:rPr>
        <w:tab/>
        <w:t>4) марочным методом</w:t>
      </w:r>
    </w:p>
    <w:p w:rsidR="00F358A4" w:rsidRPr="00BE434D" w:rsidRDefault="00F358A4" w:rsidP="00F358A4">
      <w:pPr>
        <w:pStyle w:val="a8"/>
        <w:spacing w:after="0"/>
        <w:rPr>
          <w:sz w:val="28"/>
          <w:szCs w:val="28"/>
        </w:rPr>
      </w:pPr>
    </w:p>
    <w:p w:rsidR="00F358A4" w:rsidRPr="00BE434D" w:rsidRDefault="00F358A4" w:rsidP="00F358A4">
      <w:pPr>
        <w:pStyle w:val="a8"/>
        <w:spacing w:after="0"/>
        <w:rPr>
          <w:sz w:val="28"/>
          <w:szCs w:val="28"/>
        </w:rPr>
      </w:pPr>
      <w:r w:rsidRPr="00BE434D">
        <w:rPr>
          <w:sz w:val="28"/>
          <w:szCs w:val="28"/>
        </w:rPr>
        <w:t>80. В клиническом течении отморожений выделяют следующие периоды:</w:t>
      </w:r>
    </w:p>
    <w:p w:rsidR="00F358A4" w:rsidRPr="00BE434D" w:rsidRDefault="00F358A4" w:rsidP="00F358A4">
      <w:pPr>
        <w:pStyle w:val="a8"/>
        <w:spacing w:after="0"/>
        <w:ind w:firstLine="708"/>
        <w:rPr>
          <w:sz w:val="28"/>
          <w:szCs w:val="28"/>
        </w:rPr>
      </w:pPr>
      <w:r w:rsidRPr="00BE434D">
        <w:rPr>
          <w:sz w:val="28"/>
          <w:szCs w:val="28"/>
        </w:rPr>
        <w:t>1) ранний дореактивный</w:t>
      </w:r>
    </w:p>
    <w:p w:rsidR="00F358A4" w:rsidRPr="00BE434D" w:rsidRDefault="00F358A4" w:rsidP="00F358A4">
      <w:pPr>
        <w:pStyle w:val="a8"/>
        <w:spacing w:after="0"/>
        <w:rPr>
          <w:sz w:val="28"/>
          <w:szCs w:val="28"/>
        </w:rPr>
      </w:pPr>
      <w:r w:rsidRPr="00BE434D">
        <w:rPr>
          <w:sz w:val="28"/>
          <w:szCs w:val="28"/>
        </w:rPr>
        <w:tab/>
        <w:t>2) поздний дореактивный</w:t>
      </w:r>
    </w:p>
    <w:p w:rsidR="00F358A4" w:rsidRPr="00BE434D" w:rsidRDefault="00F358A4" w:rsidP="00F358A4">
      <w:pPr>
        <w:pStyle w:val="a8"/>
        <w:spacing w:after="0"/>
        <w:rPr>
          <w:sz w:val="28"/>
          <w:szCs w:val="28"/>
        </w:rPr>
      </w:pPr>
      <w:r w:rsidRPr="00BE434D">
        <w:rPr>
          <w:sz w:val="28"/>
          <w:szCs w:val="28"/>
        </w:rPr>
        <w:tab/>
        <w:t>3) дореактивный</w:t>
      </w:r>
    </w:p>
    <w:p w:rsidR="00F358A4" w:rsidRPr="00BE434D" w:rsidRDefault="00F358A4" w:rsidP="00F358A4">
      <w:pPr>
        <w:pStyle w:val="a8"/>
        <w:spacing w:after="0"/>
        <w:rPr>
          <w:sz w:val="28"/>
          <w:szCs w:val="28"/>
        </w:rPr>
      </w:pPr>
      <w:r w:rsidRPr="00BE434D">
        <w:rPr>
          <w:sz w:val="28"/>
          <w:szCs w:val="28"/>
        </w:rPr>
        <w:tab/>
        <w:t>4) постреактивный</w:t>
      </w:r>
    </w:p>
    <w:p w:rsidR="00F358A4" w:rsidRPr="00BE434D" w:rsidRDefault="00F358A4" w:rsidP="00F358A4">
      <w:pPr>
        <w:jc w:val="center"/>
        <w:rPr>
          <w:sz w:val="28"/>
          <w:szCs w:val="28"/>
        </w:rPr>
      </w:pPr>
    </w:p>
    <w:p w:rsidR="00F358A4" w:rsidRPr="00BE434D" w:rsidRDefault="00F358A4" w:rsidP="00F358A4">
      <w:pPr>
        <w:rPr>
          <w:sz w:val="28"/>
          <w:szCs w:val="28"/>
        </w:rPr>
      </w:pPr>
      <w:r w:rsidRPr="00BE434D">
        <w:rPr>
          <w:sz w:val="28"/>
          <w:szCs w:val="28"/>
        </w:rPr>
        <w:t>81. Что является источником образования секвестральной коробки:</w:t>
      </w:r>
    </w:p>
    <w:p w:rsidR="00F358A4" w:rsidRPr="00BE434D" w:rsidRDefault="00F358A4" w:rsidP="00F358A4">
      <w:pPr>
        <w:rPr>
          <w:sz w:val="28"/>
          <w:szCs w:val="28"/>
        </w:rPr>
      </w:pPr>
      <w:r w:rsidRPr="00BE434D">
        <w:rPr>
          <w:sz w:val="28"/>
          <w:szCs w:val="28"/>
        </w:rPr>
        <w:tab/>
        <w:t>1) надкостница, эндост, костный мозг</w:t>
      </w:r>
    </w:p>
    <w:p w:rsidR="00F358A4" w:rsidRPr="00BE434D" w:rsidRDefault="00F358A4" w:rsidP="00F358A4">
      <w:pPr>
        <w:rPr>
          <w:sz w:val="28"/>
          <w:szCs w:val="28"/>
        </w:rPr>
      </w:pPr>
      <w:r w:rsidRPr="00BE434D">
        <w:rPr>
          <w:sz w:val="28"/>
          <w:szCs w:val="28"/>
        </w:rPr>
        <w:tab/>
        <w:t>2) только костный мозг</w:t>
      </w:r>
    </w:p>
    <w:p w:rsidR="00F358A4" w:rsidRPr="00BE434D" w:rsidRDefault="00F358A4" w:rsidP="00F358A4">
      <w:pPr>
        <w:rPr>
          <w:sz w:val="28"/>
          <w:szCs w:val="28"/>
        </w:rPr>
      </w:pPr>
      <w:r w:rsidRPr="00BE434D">
        <w:rPr>
          <w:sz w:val="28"/>
          <w:szCs w:val="28"/>
        </w:rPr>
        <w:tab/>
        <w:t>3) только надкостница</w:t>
      </w:r>
    </w:p>
    <w:p w:rsidR="00F358A4" w:rsidRPr="00BE434D" w:rsidRDefault="00F358A4" w:rsidP="00F358A4">
      <w:pPr>
        <w:rPr>
          <w:sz w:val="28"/>
          <w:szCs w:val="28"/>
        </w:rPr>
      </w:pPr>
      <w:r w:rsidRPr="00BE434D">
        <w:rPr>
          <w:sz w:val="28"/>
          <w:szCs w:val="28"/>
        </w:rPr>
        <w:tab/>
        <w:t>4) окружающие мышцы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82. Какое наиболее грозное осложнение может возникнуть при длительно существующем хроническом остеомиелите свищевой формы?</w:t>
      </w:r>
    </w:p>
    <w:p w:rsidR="00F358A4" w:rsidRPr="00BE434D" w:rsidRDefault="00F358A4" w:rsidP="00F358A4">
      <w:pPr>
        <w:rPr>
          <w:sz w:val="28"/>
          <w:szCs w:val="28"/>
        </w:rPr>
      </w:pPr>
      <w:r w:rsidRPr="00BE434D">
        <w:rPr>
          <w:sz w:val="28"/>
          <w:szCs w:val="28"/>
        </w:rPr>
        <w:tab/>
        <w:t>1) опухоль в области свища</w:t>
      </w:r>
    </w:p>
    <w:p w:rsidR="00F358A4" w:rsidRPr="00BE434D" w:rsidRDefault="00F358A4" w:rsidP="00F358A4">
      <w:pPr>
        <w:rPr>
          <w:sz w:val="28"/>
          <w:szCs w:val="28"/>
        </w:rPr>
      </w:pPr>
      <w:r w:rsidRPr="00BE434D">
        <w:rPr>
          <w:sz w:val="28"/>
          <w:szCs w:val="28"/>
        </w:rPr>
        <w:tab/>
        <w:t>2) осложнений не развивается</w:t>
      </w:r>
    </w:p>
    <w:p w:rsidR="00F358A4" w:rsidRPr="00BE434D" w:rsidRDefault="00F358A4" w:rsidP="00F358A4">
      <w:pPr>
        <w:rPr>
          <w:sz w:val="28"/>
          <w:szCs w:val="28"/>
        </w:rPr>
      </w:pPr>
      <w:r w:rsidRPr="00BE434D">
        <w:rPr>
          <w:sz w:val="28"/>
          <w:szCs w:val="28"/>
        </w:rPr>
        <w:tab/>
        <w:t>3) амилоидоз почек</w:t>
      </w:r>
    </w:p>
    <w:p w:rsidR="00F358A4" w:rsidRPr="00BE434D" w:rsidRDefault="00F358A4" w:rsidP="00F358A4">
      <w:pPr>
        <w:rPr>
          <w:sz w:val="28"/>
          <w:szCs w:val="28"/>
        </w:rPr>
      </w:pPr>
      <w:r w:rsidRPr="00BE434D">
        <w:rPr>
          <w:sz w:val="28"/>
          <w:szCs w:val="28"/>
        </w:rPr>
        <w:tab/>
        <w:t xml:space="preserve">4) флегмона мягких тканей </w:t>
      </w:r>
    </w:p>
    <w:p w:rsidR="00F358A4" w:rsidRPr="00BE434D" w:rsidRDefault="00F358A4" w:rsidP="00F358A4">
      <w:pPr>
        <w:rPr>
          <w:sz w:val="28"/>
          <w:szCs w:val="28"/>
        </w:rPr>
      </w:pPr>
      <w:r w:rsidRPr="00BE434D">
        <w:rPr>
          <w:sz w:val="28"/>
          <w:szCs w:val="28"/>
        </w:rPr>
        <w:t>83. Как выглядит на рентгенограмме секвестр костной ткани при остром гематогенном остеомиелите:</w:t>
      </w:r>
    </w:p>
    <w:p w:rsidR="00F358A4" w:rsidRPr="00BE434D" w:rsidRDefault="00F358A4" w:rsidP="00F358A4">
      <w:pPr>
        <w:rPr>
          <w:sz w:val="28"/>
          <w:szCs w:val="28"/>
        </w:rPr>
      </w:pPr>
      <w:r w:rsidRPr="00BE434D">
        <w:rPr>
          <w:sz w:val="28"/>
          <w:szCs w:val="28"/>
        </w:rPr>
        <w:tab/>
        <w:t>1) участок разрежения (просветления)</w:t>
      </w:r>
    </w:p>
    <w:p w:rsidR="00F358A4" w:rsidRPr="00BE434D" w:rsidRDefault="00F358A4" w:rsidP="00F358A4">
      <w:pPr>
        <w:rPr>
          <w:sz w:val="28"/>
          <w:szCs w:val="28"/>
        </w:rPr>
      </w:pPr>
      <w:r w:rsidRPr="00BE434D">
        <w:rPr>
          <w:sz w:val="28"/>
          <w:szCs w:val="28"/>
        </w:rPr>
        <w:tab/>
        <w:t>2) участок затемнения с ободком просветления вокруг</w:t>
      </w:r>
    </w:p>
    <w:p w:rsidR="00F358A4" w:rsidRPr="00BE434D" w:rsidRDefault="00F358A4" w:rsidP="00F358A4">
      <w:pPr>
        <w:rPr>
          <w:sz w:val="28"/>
          <w:szCs w:val="28"/>
        </w:rPr>
      </w:pPr>
      <w:r w:rsidRPr="00BE434D">
        <w:rPr>
          <w:sz w:val="28"/>
          <w:szCs w:val="28"/>
        </w:rPr>
        <w:tab/>
        <w:t>3) периостальная реакция</w:t>
      </w:r>
    </w:p>
    <w:p w:rsidR="00F358A4" w:rsidRPr="00BE434D" w:rsidRDefault="00F358A4" w:rsidP="00F358A4">
      <w:pPr>
        <w:rPr>
          <w:sz w:val="28"/>
          <w:szCs w:val="28"/>
        </w:rPr>
      </w:pPr>
      <w:r w:rsidRPr="00BE434D">
        <w:rPr>
          <w:sz w:val="28"/>
          <w:szCs w:val="28"/>
        </w:rPr>
        <w:tab/>
        <w:t>4) нечеткость костной структуры</w:t>
      </w:r>
    </w:p>
    <w:p w:rsidR="00F358A4" w:rsidRPr="00BE434D" w:rsidRDefault="00F358A4" w:rsidP="00F358A4">
      <w:pPr>
        <w:rPr>
          <w:sz w:val="28"/>
          <w:szCs w:val="28"/>
        </w:rPr>
      </w:pPr>
      <w:r w:rsidRPr="00BE434D">
        <w:rPr>
          <w:sz w:val="28"/>
          <w:szCs w:val="28"/>
        </w:rPr>
        <w:t>84. Ранее щадящее оперативное лечение острого гематогенного остеомиелита:</w:t>
      </w:r>
    </w:p>
    <w:p w:rsidR="00F358A4" w:rsidRPr="00BE434D" w:rsidRDefault="00F358A4" w:rsidP="00F358A4">
      <w:pPr>
        <w:rPr>
          <w:sz w:val="28"/>
          <w:szCs w:val="28"/>
        </w:rPr>
      </w:pPr>
      <w:r w:rsidRPr="00BE434D">
        <w:rPr>
          <w:sz w:val="28"/>
          <w:szCs w:val="28"/>
        </w:rPr>
        <w:tab/>
        <w:t>1) пункция межмышечной флегмоны</w:t>
      </w:r>
    </w:p>
    <w:p w:rsidR="00F358A4" w:rsidRPr="00BE434D" w:rsidRDefault="00F358A4" w:rsidP="00F358A4">
      <w:pPr>
        <w:rPr>
          <w:sz w:val="28"/>
          <w:szCs w:val="28"/>
        </w:rPr>
      </w:pPr>
      <w:r w:rsidRPr="00BE434D">
        <w:rPr>
          <w:sz w:val="28"/>
          <w:szCs w:val="28"/>
        </w:rPr>
        <w:tab/>
        <w:t>2) вскрытие поднадкостничного абсцесса</w:t>
      </w:r>
    </w:p>
    <w:p w:rsidR="00F358A4" w:rsidRPr="00BE434D" w:rsidRDefault="00F358A4" w:rsidP="00F358A4">
      <w:pPr>
        <w:rPr>
          <w:sz w:val="28"/>
          <w:szCs w:val="28"/>
        </w:rPr>
      </w:pPr>
      <w:r w:rsidRPr="00BE434D">
        <w:rPr>
          <w:sz w:val="28"/>
          <w:szCs w:val="28"/>
        </w:rPr>
        <w:tab/>
        <w:t>3) декомпрессивная трепанация остеомиелитического очага</w:t>
      </w:r>
    </w:p>
    <w:p w:rsidR="00F358A4" w:rsidRPr="00BE434D" w:rsidRDefault="00F358A4" w:rsidP="00F358A4">
      <w:pPr>
        <w:rPr>
          <w:sz w:val="28"/>
          <w:szCs w:val="28"/>
        </w:rPr>
      </w:pPr>
      <w:r w:rsidRPr="00BE434D">
        <w:rPr>
          <w:sz w:val="28"/>
          <w:szCs w:val="28"/>
        </w:rPr>
        <w:tab/>
        <w:t>4) разрез и дренирование межмышечной флегмоны</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85. Понятие «остеомиелит»  включает в себя:</w:t>
      </w:r>
    </w:p>
    <w:p w:rsidR="00F358A4" w:rsidRPr="00BE434D" w:rsidRDefault="00F358A4" w:rsidP="00F358A4">
      <w:pPr>
        <w:ind w:firstLine="720"/>
        <w:rPr>
          <w:sz w:val="28"/>
          <w:szCs w:val="28"/>
        </w:rPr>
      </w:pPr>
      <w:r w:rsidRPr="00BE434D">
        <w:rPr>
          <w:sz w:val="28"/>
          <w:szCs w:val="28"/>
        </w:rPr>
        <w:t>1) острый гнойно-воспалительный процесс, локализующийся в костном мозге и эндоосте</w:t>
      </w:r>
    </w:p>
    <w:p w:rsidR="00F358A4" w:rsidRPr="00BE434D" w:rsidRDefault="00F358A4" w:rsidP="00F358A4">
      <w:pPr>
        <w:rPr>
          <w:sz w:val="28"/>
          <w:szCs w:val="28"/>
        </w:rPr>
      </w:pPr>
      <w:r w:rsidRPr="00BE434D">
        <w:rPr>
          <w:sz w:val="28"/>
          <w:szCs w:val="28"/>
        </w:rPr>
        <w:tab/>
        <w:t>2) острый гнойно-воспалительный процесс, локализующийся в костном мозге, эндоосте и кости</w:t>
      </w:r>
    </w:p>
    <w:p w:rsidR="00F358A4" w:rsidRPr="00BE434D" w:rsidRDefault="00F358A4" w:rsidP="00F358A4">
      <w:pPr>
        <w:rPr>
          <w:sz w:val="28"/>
          <w:szCs w:val="28"/>
        </w:rPr>
      </w:pPr>
      <w:r w:rsidRPr="00BE434D">
        <w:rPr>
          <w:sz w:val="28"/>
          <w:szCs w:val="28"/>
        </w:rPr>
        <w:lastRenderedPageBreak/>
        <w:tab/>
        <w:t>3) острый гнойно-воспалительный процесс, локализующийся в костном мозге, эндоосте, кости и   надкостнице</w:t>
      </w:r>
    </w:p>
    <w:p w:rsidR="00F358A4" w:rsidRPr="00BE434D" w:rsidRDefault="00F358A4" w:rsidP="00F358A4">
      <w:pPr>
        <w:rPr>
          <w:sz w:val="28"/>
          <w:szCs w:val="28"/>
        </w:rPr>
      </w:pPr>
      <w:r w:rsidRPr="00BE434D">
        <w:rPr>
          <w:sz w:val="28"/>
          <w:szCs w:val="28"/>
        </w:rPr>
        <w:t xml:space="preserve">                4) острый гнойно-воспалительный процесс, локализующийся в костном мозге, эндоосте, кости,   надкостнице и окружающих мягких тканях</w:t>
      </w:r>
    </w:p>
    <w:p w:rsidR="00F358A4" w:rsidRPr="00BE434D" w:rsidRDefault="00F358A4" w:rsidP="00F358A4">
      <w:pPr>
        <w:rPr>
          <w:sz w:val="28"/>
          <w:szCs w:val="28"/>
        </w:rPr>
      </w:pPr>
    </w:p>
    <w:p w:rsidR="00F358A4" w:rsidRPr="00BE434D" w:rsidRDefault="00F358A4" w:rsidP="00F358A4">
      <w:pPr>
        <w:rPr>
          <w:sz w:val="28"/>
          <w:szCs w:val="28"/>
        </w:rPr>
      </w:pPr>
      <w:r w:rsidRPr="00BE434D">
        <w:rPr>
          <w:sz w:val="28"/>
          <w:szCs w:val="28"/>
        </w:rPr>
        <w:t>86.  Наличие местных признаков гнойного воспаления в области натечника:</w:t>
      </w:r>
    </w:p>
    <w:p w:rsidR="00F358A4" w:rsidRPr="00BE434D" w:rsidRDefault="00F358A4" w:rsidP="00F358A4">
      <w:pPr>
        <w:jc w:val="both"/>
        <w:rPr>
          <w:sz w:val="28"/>
          <w:szCs w:val="28"/>
        </w:rPr>
      </w:pPr>
      <w:r w:rsidRPr="00BE434D">
        <w:rPr>
          <w:sz w:val="28"/>
          <w:szCs w:val="28"/>
        </w:rPr>
        <w:tab/>
        <w:t>1) выражены</w:t>
      </w:r>
    </w:p>
    <w:p w:rsidR="00F358A4" w:rsidRPr="00BE434D" w:rsidRDefault="00F358A4" w:rsidP="00F358A4">
      <w:pPr>
        <w:jc w:val="both"/>
        <w:rPr>
          <w:sz w:val="28"/>
          <w:szCs w:val="28"/>
        </w:rPr>
      </w:pPr>
      <w:r w:rsidRPr="00BE434D">
        <w:rPr>
          <w:sz w:val="28"/>
          <w:szCs w:val="28"/>
        </w:rPr>
        <w:tab/>
        <w:t>2) слабо выражены</w:t>
      </w:r>
    </w:p>
    <w:p w:rsidR="00F358A4" w:rsidRPr="00BE434D" w:rsidRDefault="00F358A4" w:rsidP="00F358A4">
      <w:pPr>
        <w:jc w:val="both"/>
        <w:rPr>
          <w:sz w:val="28"/>
          <w:szCs w:val="28"/>
        </w:rPr>
      </w:pPr>
      <w:r w:rsidRPr="00BE434D">
        <w:rPr>
          <w:sz w:val="28"/>
          <w:szCs w:val="28"/>
        </w:rPr>
        <w:tab/>
        <w:t>3) отсутствуют</w:t>
      </w:r>
    </w:p>
    <w:p w:rsidR="00F358A4" w:rsidRPr="00BE434D" w:rsidRDefault="00F358A4" w:rsidP="00F358A4">
      <w:pPr>
        <w:jc w:val="both"/>
        <w:rPr>
          <w:sz w:val="28"/>
          <w:szCs w:val="28"/>
        </w:rPr>
      </w:pPr>
      <w:r w:rsidRPr="00BE434D">
        <w:rPr>
          <w:sz w:val="28"/>
          <w:szCs w:val="28"/>
        </w:rPr>
        <w:tab/>
        <w:t>4) можно доказать специальными методами исследования</w:t>
      </w:r>
    </w:p>
    <w:p w:rsidR="00F358A4" w:rsidRPr="00BE434D" w:rsidRDefault="00F358A4" w:rsidP="00F358A4">
      <w:pPr>
        <w:jc w:val="both"/>
        <w:rPr>
          <w:sz w:val="28"/>
          <w:szCs w:val="28"/>
        </w:rPr>
      </w:pPr>
    </w:p>
    <w:p w:rsidR="00F358A4" w:rsidRPr="00BE434D" w:rsidRDefault="00F358A4" w:rsidP="00F358A4">
      <w:pPr>
        <w:rPr>
          <w:sz w:val="28"/>
          <w:szCs w:val="28"/>
        </w:rPr>
      </w:pPr>
      <w:r w:rsidRPr="00BE434D">
        <w:rPr>
          <w:sz w:val="28"/>
          <w:szCs w:val="28"/>
        </w:rPr>
        <w:t>87. Наиболее частая локализация туберкулезного процесса при спондилите:</w:t>
      </w:r>
    </w:p>
    <w:p w:rsidR="00F358A4" w:rsidRPr="00BE434D" w:rsidRDefault="00F358A4" w:rsidP="00F358A4">
      <w:pPr>
        <w:jc w:val="both"/>
        <w:rPr>
          <w:sz w:val="28"/>
          <w:szCs w:val="28"/>
        </w:rPr>
      </w:pPr>
      <w:r w:rsidRPr="00BE434D">
        <w:rPr>
          <w:sz w:val="28"/>
          <w:szCs w:val="28"/>
        </w:rPr>
        <w:tab/>
        <w:t xml:space="preserve">1) шейные позвонки </w:t>
      </w:r>
    </w:p>
    <w:p w:rsidR="00F358A4" w:rsidRPr="00BE434D" w:rsidRDefault="00F358A4" w:rsidP="00F358A4">
      <w:pPr>
        <w:jc w:val="both"/>
        <w:rPr>
          <w:sz w:val="28"/>
          <w:szCs w:val="28"/>
        </w:rPr>
      </w:pPr>
      <w:r w:rsidRPr="00BE434D">
        <w:rPr>
          <w:sz w:val="28"/>
          <w:szCs w:val="28"/>
        </w:rPr>
        <w:tab/>
        <w:t>2) верхние грудные позвонки</w:t>
      </w:r>
    </w:p>
    <w:p w:rsidR="00F358A4" w:rsidRPr="00BE434D" w:rsidRDefault="00F358A4" w:rsidP="00F358A4">
      <w:pPr>
        <w:jc w:val="both"/>
        <w:rPr>
          <w:sz w:val="28"/>
          <w:szCs w:val="28"/>
        </w:rPr>
      </w:pPr>
      <w:r w:rsidRPr="00BE434D">
        <w:rPr>
          <w:sz w:val="28"/>
          <w:szCs w:val="28"/>
        </w:rPr>
        <w:tab/>
        <w:t>3) копчиковые позвонки</w:t>
      </w:r>
    </w:p>
    <w:p w:rsidR="00F358A4" w:rsidRPr="00BE434D" w:rsidRDefault="00F358A4" w:rsidP="00F358A4">
      <w:pPr>
        <w:jc w:val="both"/>
        <w:rPr>
          <w:sz w:val="28"/>
          <w:szCs w:val="28"/>
        </w:rPr>
      </w:pPr>
      <w:r w:rsidRPr="00BE434D">
        <w:rPr>
          <w:sz w:val="28"/>
          <w:szCs w:val="28"/>
        </w:rPr>
        <w:tab/>
        <w:t>4) поясничные и нижние грудные позвонки</w:t>
      </w:r>
    </w:p>
    <w:p w:rsidR="00F358A4" w:rsidRPr="00BE434D" w:rsidRDefault="00F358A4" w:rsidP="00F358A4">
      <w:pPr>
        <w:jc w:val="both"/>
        <w:rPr>
          <w:sz w:val="28"/>
          <w:szCs w:val="28"/>
        </w:rPr>
      </w:pPr>
    </w:p>
    <w:p w:rsidR="00F358A4" w:rsidRPr="00BE434D" w:rsidRDefault="00F358A4" w:rsidP="00F358A4">
      <w:pPr>
        <w:rPr>
          <w:sz w:val="28"/>
          <w:szCs w:val="28"/>
        </w:rPr>
      </w:pPr>
      <w:r w:rsidRPr="00BE434D">
        <w:rPr>
          <w:sz w:val="28"/>
          <w:szCs w:val="28"/>
        </w:rPr>
        <w:t>88. Радикальные операции при костно-суставном туберкулезе:</w:t>
      </w:r>
    </w:p>
    <w:p w:rsidR="00F358A4" w:rsidRPr="00BE434D" w:rsidRDefault="00F358A4" w:rsidP="00F358A4">
      <w:pPr>
        <w:jc w:val="both"/>
        <w:rPr>
          <w:sz w:val="28"/>
          <w:szCs w:val="28"/>
        </w:rPr>
      </w:pPr>
      <w:r w:rsidRPr="00BE434D">
        <w:rPr>
          <w:sz w:val="28"/>
          <w:szCs w:val="28"/>
        </w:rPr>
        <w:tab/>
        <w:t>1) некрэктомия</w:t>
      </w:r>
    </w:p>
    <w:p w:rsidR="00F358A4" w:rsidRPr="00BE434D" w:rsidRDefault="00F358A4" w:rsidP="00F358A4">
      <w:pPr>
        <w:jc w:val="both"/>
        <w:rPr>
          <w:sz w:val="28"/>
          <w:szCs w:val="28"/>
        </w:rPr>
      </w:pPr>
      <w:r w:rsidRPr="00BE434D">
        <w:rPr>
          <w:sz w:val="28"/>
          <w:szCs w:val="28"/>
        </w:rPr>
        <w:tab/>
        <w:t>2) артродез</w:t>
      </w:r>
    </w:p>
    <w:p w:rsidR="00F358A4" w:rsidRPr="00BE434D" w:rsidRDefault="00F358A4" w:rsidP="00F358A4">
      <w:pPr>
        <w:jc w:val="both"/>
        <w:rPr>
          <w:sz w:val="28"/>
          <w:szCs w:val="28"/>
        </w:rPr>
      </w:pPr>
      <w:r w:rsidRPr="00BE434D">
        <w:rPr>
          <w:sz w:val="28"/>
          <w:szCs w:val="28"/>
        </w:rPr>
        <w:tab/>
        <w:t>3) спондилодез</w:t>
      </w:r>
    </w:p>
    <w:p w:rsidR="00F358A4" w:rsidRPr="00BE434D" w:rsidRDefault="00F358A4" w:rsidP="00F358A4">
      <w:pPr>
        <w:jc w:val="both"/>
        <w:rPr>
          <w:sz w:val="28"/>
          <w:szCs w:val="28"/>
        </w:rPr>
      </w:pPr>
      <w:r w:rsidRPr="00BE434D">
        <w:rPr>
          <w:sz w:val="28"/>
          <w:szCs w:val="28"/>
        </w:rPr>
        <w:tab/>
        <w:t>4) пункция</w:t>
      </w:r>
    </w:p>
    <w:p w:rsidR="00F358A4" w:rsidRPr="00BE434D" w:rsidRDefault="00F358A4" w:rsidP="00F358A4">
      <w:pPr>
        <w:jc w:val="both"/>
        <w:rPr>
          <w:sz w:val="28"/>
          <w:szCs w:val="28"/>
        </w:rPr>
      </w:pPr>
    </w:p>
    <w:p w:rsidR="00F358A4" w:rsidRPr="00BE434D" w:rsidRDefault="00F358A4" w:rsidP="00F358A4">
      <w:pPr>
        <w:rPr>
          <w:sz w:val="28"/>
          <w:szCs w:val="28"/>
        </w:rPr>
      </w:pPr>
      <w:r w:rsidRPr="00BE434D">
        <w:rPr>
          <w:sz w:val="28"/>
          <w:szCs w:val="28"/>
        </w:rPr>
        <w:t>89. Характерные рентгенологические признаки в преартритическую фазу костно-суставного туберкулеза:</w:t>
      </w:r>
    </w:p>
    <w:p w:rsidR="00F358A4" w:rsidRPr="00BE434D" w:rsidRDefault="00F358A4" w:rsidP="00F358A4">
      <w:pPr>
        <w:jc w:val="both"/>
        <w:rPr>
          <w:sz w:val="28"/>
          <w:szCs w:val="28"/>
        </w:rPr>
      </w:pPr>
      <w:r w:rsidRPr="00BE434D">
        <w:rPr>
          <w:sz w:val="28"/>
          <w:szCs w:val="28"/>
        </w:rPr>
        <w:tab/>
        <w:t>1) остеосклероз</w:t>
      </w:r>
    </w:p>
    <w:p w:rsidR="00F358A4" w:rsidRPr="00BE434D" w:rsidRDefault="00F358A4" w:rsidP="00F358A4">
      <w:pPr>
        <w:jc w:val="both"/>
        <w:rPr>
          <w:sz w:val="28"/>
          <w:szCs w:val="28"/>
        </w:rPr>
      </w:pPr>
      <w:r w:rsidRPr="00BE434D">
        <w:rPr>
          <w:sz w:val="28"/>
          <w:szCs w:val="28"/>
        </w:rPr>
        <w:tab/>
        <w:t>2) остеопороз</w:t>
      </w:r>
    </w:p>
    <w:p w:rsidR="00F358A4" w:rsidRPr="00BE434D" w:rsidRDefault="00F358A4" w:rsidP="00F358A4">
      <w:pPr>
        <w:jc w:val="both"/>
        <w:rPr>
          <w:sz w:val="28"/>
          <w:szCs w:val="28"/>
        </w:rPr>
      </w:pPr>
      <w:r w:rsidRPr="00BE434D">
        <w:rPr>
          <w:sz w:val="28"/>
          <w:szCs w:val="28"/>
        </w:rPr>
        <w:tab/>
        <w:t>3) формирование секвестральной коробки</w:t>
      </w:r>
    </w:p>
    <w:p w:rsidR="00F358A4" w:rsidRPr="00BE434D" w:rsidRDefault="00F358A4" w:rsidP="00F358A4">
      <w:pPr>
        <w:jc w:val="both"/>
        <w:rPr>
          <w:sz w:val="28"/>
          <w:szCs w:val="28"/>
        </w:rPr>
      </w:pPr>
      <w:r w:rsidRPr="00BE434D">
        <w:rPr>
          <w:sz w:val="28"/>
          <w:szCs w:val="28"/>
        </w:rPr>
        <w:tab/>
        <w:t>4) крупноочаговый секвестр</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90 Клинический симптом туберкулёзного спондилита: </w:t>
      </w:r>
    </w:p>
    <w:p w:rsidR="00F358A4" w:rsidRPr="00BE434D" w:rsidRDefault="00F358A4" w:rsidP="00F358A4">
      <w:pPr>
        <w:jc w:val="both"/>
        <w:rPr>
          <w:sz w:val="28"/>
          <w:szCs w:val="28"/>
        </w:rPr>
      </w:pPr>
      <w:r w:rsidRPr="00BE434D">
        <w:rPr>
          <w:sz w:val="28"/>
          <w:szCs w:val="28"/>
        </w:rPr>
        <w:t xml:space="preserve">1) «Спотыкающегося пальца»  </w:t>
      </w:r>
    </w:p>
    <w:p w:rsidR="00F358A4" w:rsidRPr="00BE434D" w:rsidRDefault="00F358A4" w:rsidP="00F358A4">
      <w:pPr>
        <w:jc w:val="both"/>
        <w:rPr>
          <w:sz w:val="28"/>
          <w:szCs w:val="28"/>
        </w:rPr>
      </w:pPr>
      <w:r w:rsidRPr="00BE434D">
        <w:rPr>
          <w:sz w:val="28"/>
          <w:szCs w:val="28"/>
        </w:rPr>
        <w:t xml:space="preserve">2) «Вожжей» </w:t>
      </w:r>
    </w:p>
    <w:p w:rsidR="00F358A4" w:rsidRPr="00BE434D" w:rsidRDefault="00F358A4" w:rsidP="00F358A4">
      <w:pPr>
        <w:jc w:val="both"/>
        <w:rPr>
          <w:sz w:val="28"/>
          <w:szCs w:val="28"/>
        </w:rPr>
      </w:pPr>
      <w:r w:rsidRPr="00BE434D">
        <w:rPr>
          <w:sz w:val="28"/>
          <w:szCs w:val="28"/>
        </w:rPr>
        <w:t xml:space="preserve">3) «Гордая походка» </w:t>
      </w:r>
    </w:p>
    <w:p w:rsidR="00F358A4" w:rsidRPr="00BE434D" w:rsidRDefault="00F358A4" w:rsidP="00F358A4">
      <w:pPr>
        <w:jc w:val="both"/>
        <w:rPr>
          <w:sz w:val="28"/>
          <w:szCs w:val="28"/>
        </w:rPr>
      </w:pPr>
      <w:r w:rsidRPr="00BE434D">
        <w:rPr>
          <w:sz w:val="28"/>
          <w:szCs w:val="28"/>
        </w:rPr>
        <w:t xml:space="preserve">4) Всё перечисленное – верно </w:t>
      </w:r>
    </w:p>
    <w:p w:rsidR="00F358A4" w:rsidRPr="00BE434D" w:rsidRDefault="00F358A4" w:rsidP="00F358A4">
      <w:pPr>
        <w:jc w:val="center"/>
        <w:rPr>
          <w:sz w:val="28"/>
          <w:szCs w:val="28"/>
        </w:rPr>
      </w:pPr>
    </w:p>
    <w:p w:rsidR="00F358A4" w:rsidRPr="00BE434D" w:rsidRDefault="00F358A4" w:rsidP="00F358A4">
      <w:pPr>
        <w:jc w:val="both"/>
        <w:rPr>
          <w:sz w:val="28"/>
          <w:szCs w:val="28"/>
        </w:rPr>
      </w:pPr>
      <w:r w:rsidRPr="00BE434D">
        <w:rPr>
          <w:sz w:val="28"/>
          <w:szCs w:val="28"/>
        </w:rPr>
        <w:t>91. Какова цель паллиативной операции?</w:t>
      </w:r>
    </w:p>
    <w:p w:rsidR="00F358A4" w:rsidRPr="00BE434D" w:rsidRDefault="00F358A4" w:rsidP="00F358A4">
      <w:pPr>
        <w:jc w:val="both"/>
        <w:rPr>
          <w:sz w:val="28"/>
          <w:szCs w:val="28"/>
        </w:rPr>
      </w:pPr>
      <w:r w:rsidRPr="00BE434D">
        <w:rPr>
          <w:sz w:val="28"/>
          <w:szCs w:val="28"/>
        </w:rPr>
        <w:tab/>
        <w:t>1) излечение больного</w:t>
      </w:r>
    </w:p>
    <w:p w:rsidR="00F358A4" w:rsidRPr="00BE434D" w:rsidRDefault="00F358A4" w:rsidP="00F358A4">
      <w:pPr>
        <w:jc w:val="both"/>
        <w:rPr>
          <w:sz w:val="28"/>
          <w:szCs w:val="28"/>
        </w:rPr>
      </w:pPr>
      <w:r w:rsidRPr="00BE434D">
        <w:rPr>
          <w:sz w:val="28"/>
          <w:szCs w:val="28"/>
        </w:rPr>
        <w:tab/>
        <w:t>2) облегчение состояния больного</w:t>
      </w:r>
    </w:p>
    <w:p w:rsidR="00F358A4" w:rsidRPr="00BE434D" w:rsidRDefault="00F358A4" w:rsidP="00F358A4">
      <w:pPr>
        <w:jc w:val="both"/>
        <w:rPr>
          <w:sz w:val="28"/>
          <w:szCs w:val="28"/>
        </w:rPr>
      </w:pPr>
      <w:r w:rsidRPr="00BE434D">
        <w:rPr>
          <w:sz w:val="28"/>
          <w:szCs w:val="28"/>
        </w:rPr>
        <w:tab/>
        <w:t>3) уточнение диагноза</w:t>
      </w:r>
    </w:p>
    <w:p w:rsidR="00F358A4" w:rsidRPr="00BE434D" w:rsidRDefault="00F358A4" w:rsidP="00F358A4">
      <w:pPr>
        <w:jc w:val="both"/>
        <w:rPr>
          <w:sz w:val="28"/>
          <w:szCs w:val="28"/>
        </w:rPr>
      </w:pPr>
      <w:r w:rsidRPr="00BE434D">
        <w:rPr>
          <w:sz w:val="28"/>
          <w:szCs w:val="28"/>
        </w:rPr>
        <w:tab/>
        <w:t>4) завершение многомоментной операции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92. В послеоперационном периоде выделяют:</w:t>
      </w:r>
    </w:p>
    <w:p w:rsidR="00F358A4" w:rsidRPr="00BE434D" w:rsidRDefault="00F358A4" w:rsidP="00F358A4">
      <w:pPr>
        <w:jc w:val="both"/>
        <w:rPr>
          <w:sz w:val="28"/>
          <w:szCs w:val="28"/>
        </w:rPr>
      </w:pPr>
      <w:r w:rsidRPr="00BE434D">
        <w:rPr>
          <w:sz w:val="28"/>
          <w:szCs w:val="28"/>
        </w:rPr>
        <w:tab/>
        <w:t>1) поздний послеоперационный период</w:t>
      </w:r>
    </w:p>
    <w:p w:rsidR="00F358A4" w:rsidRPr="00BE434D" w:rsidRDefault="00F358A4" w:rsidP="00F358A4">
      <w:pPr>
        <w:jc w:val="both"/>
        <w:rPr>
          <w:sz w:val="28"/>
          <w:szCs w:val="28"/>
        </w:rPr>
      </w:pPr>
      <w:r w:rsidRPr="00BE434D">
        <w:rPr>
          <w:sz w:val="28"/>
          <w:szCs w:val="28"/>
        </w:rPr>
        <w:tab/>
        <w:t>2) период лечения операционной раны</w:t>
      </w:r>
    </w:p>
    <w:p w:rsidR="00F358A4" w:rsidRPr="00BE434D" w:rsidRDefault="00F358A4" w:rsidP="00F358A4">
      <w:pPr>
        <w:jc w:val="both"/>
        <w:rPr>
          <w:sz w:val="28"/>
          <w:szCs w:val="28"/>
        </w:rPr>
      </w:pPr>
      <w:r w:rsidRPr="00BE434D">
        <w:rPr>
          <w:sz w:val="28"/>
          <w:szCs w:val="28"/>
        </w:rPr>
        <w:lastRenderedPageBreak/>
        <w:tab/>
        <w:t>3) период интенсивного наблюдения в реанимации</w:t>
      </w:r>
    </w:p>
    <w:p w:rsidR="00F358A4" w:rsidRPr="00BE434D" w:rsidRDefault="00F358A4" w:rsidP="00F358A4">
      <w:pPr>
        <w:jc w:val="both"/>
        <w:rPr>
          <w:sz w:val="28"/>
          <w:szCs w:val="28"/>
        </w:rPr>
      </w:pPr>
      <w:r w:rsidRPr="00BE434D">
        <w:rPr>
          <w:sz w:val="28"/>
          <w:szCs w:val="28"/>
        </w:rPr>
        <w:tab/>
        <w:t>4) период 3-х летней выживаемости больного</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93. Какие операции относятся к категории экстренных?</w:t>
      </w:r>
    </w:p>
    <w:p w:rsidR="00F358A4" w:rsidRPr="00BE434D" w:rsidRDefault="00F358A4" w:rsidP="00F358A4">
      <w:pPr>
        <w:jc w:val="both"/>
        <w:rPr>
          <w:sz w:val="28"/>
          <w:szCs w:val="28"/>
        </w:rPr>
      </w:pPr>
      <w:r w:rsidRPr="00BE434D">
        <w:rPr>
          <w:sz w:val="28"/>
          <w:szCs w:val="28"/>
        </w:rPr>
        <w:t xml:space="preserve">               1) выполняемые немедленно или в ближайшие часы после поступления больного в стационар</w:t>
      </w:r>
    </w:p>
    <w:p w:rsidR="00F358A4" w:rsidRPr="00BE434D" w:rsidRDefault="00F358A4" w:rsidP="00F358A4">
      <w:pPr>
        <w:jc w:val="both"/>
        <w:rPr>
          <w:sz w:val="28"/>
          <w:szCs w:val="28"/>
        </w:rPr>
      </w:pPr>
      <w:r w:rsidRPr="00BE434D">
        <w:rPr>
          <w:sz w:val="28"/>
          <w:szCs w:val="28"/>
        </w:rPr>
        <w:tab/>
        <w:t>2) операции, выполняемые в ближайшие дни после поступления</w:t>
      </w:r>
    </w:p>
    <w:p w:rsidR="00F358A4" w:rsidRPr="00BE434D" w:rsidRDefault="00F358A4" w:rsidP="00F358A4">
      <w:pPr>
        <w:jc w:val="both"/>
        <w:rPr>
          <w:sz w:val="28"/>
          <w:szCs w:val="28"/>
        </w:rPr>
      </w:pPr>
      <w:r w:rsidRPr="00BE434D">
        <w:rPr>
          <w:sz w:val="28"/>
          <w:szCs w:val="28"/>
        </w:rPr>
        <w:tab/>
        <w:t>3) операции, выполняемые в ближайшие 3-4 недели</w:t>
      </w:r>
    </w:p>
    <w:p w:rsidR="00F358A4" w:rsidRPr="00BE434D" w:rsidRDefault="00F358A4" w:rsidP="00F358A4">
      <w:pPr>
        <w:jc w:val="both"/>
        <w:rPr>
          <w:sz w:val="28"/>
          <w:szCs w:val="28"/>
        </w:rPr>
      </w:pPr>
      <w:r w:rsidRPr="00BE434D">
        <w:rPr>
          <w:sz w:val="28"/>
          <w:szCs w:val="28"/>
        </w:rPr>
        <w:tab/>
        <w:t>4) операции, выполняемые через 1 месяц с момента поступления</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94. Операция по жизненным показаниям выполняется:</w:t>
      </w:r>
    </w:p>
    <w:p w:rsidR="00F358A4" w:rsidRPr="00BE434D" w:rsidRDefault="00F358A4" w:rsidP="00F358A4">
      <w:pPr>
        <w:jc w:val="both"/>
        <w:rPr>
          <w:sz w:val="28"/>
          <w:szCs w:val="28"/>
        </w:rPr>
      </w:pPr>
      <w:r w:rsidRPr="00BE434D">
        <w:rPr>
          <w:sz w:val="28"/>
          <w:szCs w:val="28"/>
        </w:rPr>
        <w:tab/>
        <w:t>1) в экстренном порядке</w:t>
      </w:r>
    </w:p>
    <w:p w:rsidR="00F358A4" w:rsidRPr="00BE434D" w:rsidRDefault="00F358A4" w:rsidP="00F358A4">
      <w:pPr>
        <w:jc w:val="both"/>
        <w:rPr>
          <w:sz w:val="28"/>
          <w:szCs w:val="28"/>
        </w:rPr>
      </w:pPr>
      <w:r w:rsidRPr="00BE434D">
        <w:rPr>
          <w:sz w:val="28"/>
          <w:szCs w:val="28"/>
        </w:rPr>
        <w:tab/>
        <w:t>2)в срочном порядке</w:t>
      </w:r>
    </w:p>
    <w:p w:rsidR="00F358A4" w:rsidRPr="00BE434D" w:rsidRDefault="00F358A4" w:rsidP="00F358A4">
      <w:pPr>
        <w:jc w:val="both"/>
        <w:rPr>
          <w:sz w:val="28"/>
          <w:szCs w:val="28"/>
        </w:rPr>
      </w:pPr>
      <w:r w:rsidRPr="00BE434D">
        <w:rPr>
          <w:sz w:val="28"/>
          <w:szCs w:val="28"/>
        </w:rPr>
        <w:tab/>
        <w:t>3)в плановом порядке</w:t>
      </w:r>
    </w:p>
    <w:p w:rsidR="00F358A4" w:rsidRPr="00BE434D" w:rsidRDefault="00F358A4" w:rsidP="00F358A4">
      <w:pPr>
        <w:jc w:val="both"/>
        <w:rPr>
          <w:sz w:val="28"/>
          <w:szCs w:val="28"/>
        </w:rPr>
      </w:pPr>
      <w:r w:rsidRPr="00BE434D">
        <w:rPr>
          <w:sz w:val="28"/>
          <w:szCs w:val="28"/>
        </w:rPr>
        <w:tab/>
        <w:t>4)выполняется в неограниченные сроки</w:t>
      </w:r>
    </w:p>
    <w:p w:rsidR="00F358A4" w:rsidRPr="00BE434D" w:rsidRDefault="00F358A4" w:rsidP="00F358A4">
      <w:pPr>
        <w:tabs>
          <w:tab w:val="left" w:pos="708"/>
          <w:tab w:val="left" w:pos="1416"/>
          <w:tab w:val="left" w:pos="1845"/>
        </w:tabs>
        <w:jc w:val="both"/>
        <w:rPr>
          <w:sz w:val="28"/>
          <w:szCs w:val="28"/>
        </w:rPr>
      </w:pPr>
      <w:r w:rsidRPr="00BE434D">
        <w:rPr>
          <w:sz w:val="28"/>
          <w:szCs w:val="28"/>
        </w:rPr>
        <w:t>95. Мерой профилактики тромбоэмболии легочной артерии в послеоперационном периоде не является:</w:t>
      </w:r>
    </w:p>
    <w:p w:rsidR="00F358A4" w:rsidRPr="00BE434D" w:rsidRDefault="00F358A4" w:rsidP="00F358A4">
      <w:pPr>
        <w:tabs>
          <w:tab w:val="left" w:pos="708"/>
          <w:tab w:val="left" w:pos="1416"/>
          <w:tab w:val="left" w:pos="1845"/>
        </w:tabs>
        <w:jc w:val="both"/>
        <w:rPr>
          <w:sz w:val="28"/>
          <w:szCs w:val="28"/>
        </w:rPr>
      </w:pPr>
      <w:r w:rsidRPr="00BE434D">
        <w:rPr>
          <w:sz w:val="28"/>
          <w:szCs w:val="28"/>
        </w:rPr>
        <w:tab/>
        <w:t>1) введение 5-10 тыс. ЕД Гепарина 3 раза в сутки</w:t>
      </w:r>
    </w:p>
    <w:p w:rsidR="00F358A4" w:rsidRPr="00BE434D" w:rsidRDefault="00F358A4" w:rsidP="00F358A4">
      <w:pPr>
        <w:jc w:val="both"/>
        <w:rPr>
          <w:sz w:val="28"/>
          <w:szCs w:val="28"/>
        </w:rPr>
      </w:pPr>
      <w:r w:rsidRPr="00BE434D">
        <w:rPr>
          <w:sz w:val="28"/>
          <w:szCs w:val="28"/>
        </w:rPr>
        <w:tab/>
        <w:t>2) ранняя активизация больного</w:t>
      </w:r>
    </w:p>
    <w:p w:rsidR="00F358A4" w:rsidRPr="00BE434D" w:rsidRDefault="00F358A4" w:rsidP="00F358A4">
      <w:pPr>
        <w:jc w:val="both"/>
        <w:rPr>
          <w:sz w:val="28"/>
          <w:szCs w:val="28"/>
        </w:rPr>
      </w:pPr>
      <w:r w:rsidRPr="00BE434D">
        <w:rPr>
          <w:sz w:val="28"/>
          <w:szCs w:val="28"/>
        </w:rPr>
        <w:tab/>
        <w:t>3) строгий постельный режим в течение 3-5 дней</w:t>
      </w:r>
    </w:p>
    <w:p w:rsidR="00F358A4" w:rsidRPr="00BE434D" w:rsidRDefault="00F358A4" w:rsidP="00F358A4">
      <w:pPr>
        <w:tabs>
          <w:tab w:val="left" w:pos="708"/>
          <w:tab w:val="left" w:pos="1416"/>
          <w:tab w:val="left" w:pos="1845"/>
        </w:tabs>
        <w:jc w:val="both"/>
        <w:rPr>
          <w:sz w:val="28"/>
          <w:szCs w:val="28"/>
        </w:rPr>
      </w:pPr>
      <w:r w:rsidRPr="00BE434D">
        <w:rPr>
          <w:sz w:val="28"/>
          <w:szCs w:val="28"/>
        </w:rPr>
        <w:tab/>
        <w:t>4) лечебная физкультура для нижних конечностей с 1 дня после операции</w:t>
      </w:r>
    </w:p>
    <w:p w:rsidR="00F358A4" w:rsidRPr="00BE434D" w:rsidRDefault="00F358A4" w:rsidP="00F358A4">
      <w:pPr>
        <w:tabs>
          <w:tab w:val="left" w:pos="708"/>
          <w:tab w:val="left" w:pos="1416"/>
          <w:tab w:val="left" w:pos="1845"/>
        </w:tabs>
        <w:jc w:val="both"/>
        <w:rPr>
          <w:sz w:val="28"/>
          <w:szCs w:val="28"/>
        </w:rPr>
      </w:pPr>
      <w:r w:rsidRPr="00BE434D">
        <w:rPr>
          <w:sz w:val="28"/>
          <w:szCs w:val="28"/>
        </w:rPr>
        <w:t xml:space="preserve">96. У больной выявлен рак левой молочной железы: опухоль до </w:t>
      </w:r>
      <w:smartTag w:uri="urn:schemas-microsoft-com:office:smarttags" w:element="metricconverter">
        <w:smartTagPr>
          <w:attr w:name="ProductID" w:val="1,5 СМ"/>
        </w:smartTagPr>
        <w:r w:rsidRPr="00BE434D">
          <w:rPr>
            <w:sz w:val="28"/>
            <w:szCs w:val="28"/>
          </w:rPr>
          <w:t>1,5 см</w:t>
        </w:r>
      </w:smartTag>
      <w:r w:rsidRPr="00BE434D">
        <w:rPr>
          <w:sz w:val="28"/>
          <w:szCs w:val="28"/>
        </w:rPr>
        <w:t xml:space="preserve"> в диа- </w:t>
      </w:r>
    </w:p>
    <w:p w:rsidR="00F358A4" w:rsidRPr="00BE434D" w:rsidRDefault="00F358A4" w:rsidP="00F358A4">
      <w:pPr>
        <w:jc w:val="both"/>
        <w:rPr>
          <w:sz w:val="28"/>
          <w:szCs w:val="28"/>
        </w:rPr>
      </w:pPr>
      <w:r w:rsidRPr="00BE434D">
        <w:rPr>
          <w:sz w:val="28"/>
          <w:szCs w:val="28"/>
        </w:rPr>
        <w:t xml:space="preserve">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sidRPr="00BE434D">
        <w:rPr>
          <w:sz w:val="28"/>
          <w:szCs w:val="28"/>
          <w:lang w:val="en-US"/>
        </w:rPr>
        <w:t>TNM</w:t>
      </w:r>
      <w:r w:rsidRPr="00BE434D">
        <w:rPr>
          <w:sz w:val="28"/>
          <w:szCs w:val="28"/>
        </w:rPr>
        <w:t xml:space="preserve">: </w:t>
      </w:r>
    </w:p>
    <w:p w:rsidR="00F358A4" w:rsidRPr="00BE434D" w:rsidRDefault="00F358A4" w:rsidP="00F358A4">
      <w:pPr>
        <w:pStyle w:val="ac"/>
        <w:numPr>
          <w:ilvl w:val="1"/>
          <w:numId w:val="218"/>
        </w:numPr>
        <w:rPr>
          <w:rFonts w:ascii="Times New Roman" w:hAnsi="Times New Roman"/>
          <w:sz w:val="28"/>
          <w:szCs w:val="28"/>
          <w:vertAlign w:val="subscript"/>
        </w:rPr>
      </w:pPr>
      <w:r w:rsidRPr="00BE434D">
        <w:rPr>
          <w:rFonts w:ascii="Times New Roman" w:hAnsi="Times New Roman"/>
          <w:sz w:val="28"/>
          <w:szCs w:val="28"/>
          <w:lang w:val="en-US"/>
        </w:rPr>
        <w:t>T</w:t>
      </w:r>
      <w:r w:rsidRPr="00BE434D">
        <w:rPr>
          <w:rFonts w:ascii="Times New Roman" w:hAnsi="Times New Roman"/>
          <w:sz w:val="28"/>
          <w:szCs w:val="28"/>
          <w:vertAlign w:val="subscript"/>
        </w:rPr>
        <w:t>1</w:t>
      </w:r>
      <w:r w:rsidRPr="00BE434D">
        <w:rPr>
          <w:rFonts w:ascii="Times New Roman" w:hAnsi="Times New Roman"/>
          <w:sz w:val="28"/>
          <w:szCs w:val="28"/>
          <w:lang w:val="en-US"/>
        </w:rPr>
        <w:t>N</w:t>
      </w:r>
      <w:r w:rsidRPr="00BE434D">
        <w:rPr>
          <w:rFonts w:ascii="Times New Roman" w:hAnsi="Times New Roman"/>
          <w:sz w:val="28"/>
          <w:szCs w:val="28"/>
          <w:vertAlign w:val="subscript"/>
        </w:rPr>
        <w:t>1</w:t>
      </w:r>
      <w:r w:rsidRPr="00BE434D">
        <w:rPr>
          <w:rFonts w:ascii="Times New Roman" w:hAnsi="Times New Roman"/>
          <w:sz w:val="28"/>
          <w:szCs w:val="28"/>
          <w:lang w:val="en-US"/>
        </w:rPr>
        <w:t>M</w:t>
      </w:r>
      <w:r w:rsidRPr="00BE434D">
        <w:rPr>
          <w:rFonts w:ascii="Times New Roman" w:hAnsi="Times New Roman"/>
          <w:sz w:val="28"/>
          <w:szCs w:val="28"/>
          <w:vertAlign w:val="subscript"/>
        </w:rPr>
        <w:t xml:space="preserve">0 </w:t>
      </w:r>
    </w:p>
    <w:p w:rsidR="00F358A4" w:rsidRPr="00BE434D" w:rsidRDefault="00F358A4" w:rsidP="00F358A4">
      <w:pPr>
        <w:pStyle w:val="ac"/>
        <w:numPr>
          <w:ilvl w:val="1"/>
          <w:numId w:val="218"/>
        </w:numPr>
        <w:rPr>
          <w:rFonts w:ascii="Times New Roman" w:hAnsi="Times New Roman"/>
          <w:sz w:val="28"/>
          <w:szCs w:val="28"/>
          <w:vertAlign w:val="subscript"/>
        </w:rPr>
      </w:pPr>
      <w:r w:rsidRPr="00BE434D">
        <w:rPr>
          <w:rFonts w:ascii="Times New Roman" w:hAnsi="Times New Roman"/>
          <w:sz w:val="28"/>
          <w:szCs w:val="28"/>
          <w:lang w:val="en-US"/>
        </w:rPr>
        <w:t>T</w:t>
      </w:r>
      <w:r w:rsidRPr="00BE434D">
        <w:rPr>
          <w:rFonts w:ascii="Times New Roman" w:hAnsi="Times New Roman"/>
          <w:sz w:val="28"/>
          <w:szCs w:val="28"/>
          <w:vertAlign w:val="subscript"/>
        </w:rPr>
        <w:t>4</w:t>
      </w:r>
      <w:r w:rsidRPr="00BE434D">
        <w:rPr>
          <w:rFonts w:ascii="Times New Roman" w:hAnsi="Times New Roman"/>
          <w:sz w:val="28"/>
          <w:szCs w:val="28"/>
          <w:lang w:val="en-US"/>
        </w:rPr>
        <w:t>N</w:t>
      </w:r>
      <w:r w:rsidRPr="00BE434D">
        <w:rPr>
          <w:rFonts w:ascii="Times New Roman" w:hAnsi="Times New Roman"/>
          <w:sz w:val="28"/>
          <w:szCs w:val="28"/>
          <w:vertAlign w:val="subscript"/>
        </w:rPr>
        <w:t>1</w:t>
      </w:r>
      <w:r w:rsidRPr="00BE434D">
        <w:rPr>
          <w:rFonts w:ascii="Times New Roman" w:hAnsi="Times New Roman"/>
          <w:sz w:val="28"/>
          <w:szCs w:val="28"/>
          <w:lang w:val="en-US"/>
        </w:rPr>
        <w:t>M</w:t>
      </w:r>
      <w:r w:rsidRPr="00BE434D">
        <w:rPr>
          <w:rFonts w:ascii="Times New Roman" w:hAnsi="Times New Roman"/>
          <w:sz w:val="28"/>
          <w:szCs w:val="28"/>
          <w:vertAlign w:val="subscript"/>
        </w:rPr>
        <w:t xml:space="preserve">0 </w:t>
      </w:r>
    </w:p>
    <w:p w:rsidR="00F358A4" w:rsidRPr="00BE434D" w:rsidRDefault="00F358A4" w:rsidP="00F358A4">
      <w:pPr>
        <w:pStyle w:val="ac"/>
        <w:numPr>
          <w:ilvl w:val="1"/>
          <w:numId w:val="218"/>
        </w:numPr>
        <w:rPr>
          <w:rFonts w:ascii="Times New Roman" w:hAnsi="Times New Roman"/>
          <w:sz w:val="28"/>
          <w:szCs w:val="28"/>
        </w:rPr>
      </w:pPr>
      <w:r w:rsidRPr="00BE434D">
        <w:rPr>
          <w:rFonts w:ascii="Times New Roman" w:hAnsi="Times New Roman"/>
          <w:sz w:val="28"/>
          <w:szCs w:val="28"/>
          <w:lang w:val="en-US"/>
        </w:rPr>
        <w:t>T</w:t>
      </w:r>
      <w:r w:rsidRPr="00BE434D">
        <w:rPr>
          <w:rFonts w:ascii="Times New Roman" w:hAnsi="Times New Roman"/>
          <w:sz w:val="28"/>
          <w:szCs w:val="28"/>
          <w:vertAlign w:val="subscript"/>
        </w:rPr>
        <w:t>1</w:t>
      </w:r>
      <w:r w:rsidRPr="00BE434D">
        <w:rPr>
          <w:rFonts w:ascii="Times New Roman" w:hAnsi="Times New Roman"/>
          <w:sz w:val="28"/>
          <w:szCs w:val="28"/>
          <w:lang w:val="en-US"/>
        </w:rPr>
        <w:t>N</w:t>
      </w:r>
      <w:r w:rsidRPr="00BE434D">
        <w:rPr>
          <w:rFonts w:ascii="Times New Roman" w:hAnsi="Times New Roman"/>
          <w:sz w:val="28"/>
          <w:szCs w:val="28"/>
          <w:vertAlign w:val="subscript"/>
        </w:rPr>
        <w:t>0</w:t>
      </w:r>
      <w:r w:rsidRPr="00BE434D">
        <w:rPr>
          <w:rFonts w:ascii="Times New Roman" w:hAnsi="Times New Roman"/>
          <w:sz w:val="28"/>
          <w:szCs w:val="28"/>
          <w:lang w:val="en-US"/>
        </w:rPr>
        <w:t>M</w:t>
      </w:r>
      <w:r w:rsidRPr="00BE434D">
        <w:rPr>
          <w:rFonts w:ascii="Times New Roman" w:hAnsi="Times New Roman"/>
          <w:sz w:val="28"/>
          <w:szCs w:val="28"/>
          <w:vertAlign w:val="subscript"/>
        </w:rPr>
        <w:t xml:space="preserve">0 </w:t>
      </w:r>
    </w:p>
    <w:p w:rsidR="00F358A4" w:rsidRPr="00BE434D" w:rsidRDefault="00F358A4" w:rsidP="00F358A4">
      <w:pPr>
        <w:pStyle w:val="ac"/>
        <w:numPr>
          <w:ilvl w:val="1"/>
          <w:numId w:val="218"/>
        </w:numPr>
        <w:rPr>
          <w:rFonts w:ascii="Times New Roman" w:hAnsi="Times New Roman"/>
          <w:sz w:val="28"/>
          <w:szCs w:val="28"/>
        </w:rPr>
      </w:pPr>
      <w:r w:rsidRPr="00BE434D">
        <w:rPr>
          <w:rFonts w:ascii="Times New Roman" w:hAnsi="Times New Roman"/>
          <w:sz w:val="28"/>
          <w:szCs w:val="28"/>
          <w:lang w:val="en-US"/>
        </w:rPr>
        <w:t>T</w:t>
      </w:r>
      <w:r w:rsidRPr="00BE434D">
        <w:rPr>
          <w:rFonts w:ascii="Times New Roman" w:hAnsi="Times New Roman"/>
          <w:sz w:val="28"/>
          <w:szCs w:val="28"/>
          <w:vertAlign w:val="subscript"/>
        </w:rPr>
        <w:t>1</w:t>
      </w:r>
      <w:r w:rsidRPr="00BE434D">
        <w:rPr>
          <w:rFonts w:ascii="Times New Roman" w:hAnsi="Times New Roman"/>
          <w:sz w:val="28"/>
          <w:szCs w:val="28"/>
          <w:lang w:val="en-US"/>
        </w:rPr>
        <w:t>N</w:t>
      </w:r>
      <w:r w:rsidRPr="00BE434D">
        <w:rPr>
          <w:rFonts w:ascii="Times New Roman" w:hAnsi="Times New Roman"/>
          <w:sz w:val="28"/>
          <w:szCs w:val="28"/>
          <w:vertAlign w:val="subscript"/>
        </w:rPr>
        <w:t>1</w:t>
      </w:r>
      <w:r w:rsidRPr="00BE434D">
        <w:rPr>
          <w:rFonts w:ascii="Times New Roman" w:hAnsi="Times New Roman"/>
          <w:sz w:val="28"/>
          <w:szCs w:val="28"/>
          <w:lang w:val="en-US"/>
        </w:rPr>
        <w:t>M</w:t>
      </w:r>
      <w:r w:rsidRPr="00BE434D">
        <w:rPr>
          <w:rFonts w:ascii="Times New Roman" w:hAnsi="Times New Roman"/>
          <w:sz w:val="28"/>
          <w:szCs w:val="28"/>
          <w:vertAlign w:val="subscript"/>
        </w:rPr>
        <w:t>1</w:t>
      </w:r>
    </w:p>
    <w:p w:rsidR="00F358A4" w:rsidRPr="00BE434D" w:rsidRDefault="00F358A4" w:rsidP="00F358A4">
      <w:pPr>
        <w:jc w:val="both"/>
        <w:rPr>
          <w:sz w:val="28"/>
          <w:szCs w:val="28"/>
        </w:rPr>
      </w:pPr>
      <w:r w:rsidRPr="00BE434D">
        <w:rPr>
          <w:sz w:val="28"/>
          <w:szCs w:val="28"/>
        </w:rPr>
        <w:t xml:space="preserve">97. Злокачественная опухоль характеризуется: </w:t>
      </w:r>
    </w:p>
    <w:p w:rsidR="00F358A4" w:rsidRPr="00BE434D" w:rsidRDefault="00F358A4" w:rsidP="00F358A4">
      <w:pPr>
        <w:pStyle w:val="ac"/>
        <w:numPr>
          <w:ilvl w:val="0"/>
          <w:numId w:val="219"/>
        </w:numPr>
        <w:rPr>
          <w:rFonts w:ascii="Times New Roman" w:hAnsi="Times New Roman"/>
          <w:sz w:val="28"/>
          <w:szCs w:val="28"/>
        </w:rPr>
      </w:pPr>
      <w:r w:rsidRPr="00BE434D">
        <w:rPr>
          <w:rFonts w:ascii="Times New Roman" w:hAnsi="Times New Roman"/>
          <w:sz w:val="28"/>
          <w:szCs w:val="28"/>
        </w:rPr>
        <w:t xml:space="preserve">Отсутствием капсулы </w:t>
      </w:r>
    </w:p>
    <w:p w:rsidR="00F358A4" w:rsidRPr="00BE434D" w:rsidRDefault="00F358A4" w:rsidP="00F358A4">
      <w:pPr>
        <w:pStyle w:val="ac"/>
        <w:numPr>
          <w:ilvl w:val="0"/>
          <w:numId w:val="219"/>
        </w:numPr>
        <w:rPr>
          <w:rFonts w:ascii="Times New Roman" w:hAnsi="Times New Roman"/>
          <w:sz w:val="28"/>
          <w:szCs w:val="28"/>
        </w:rPr>
      </w:pPr>
      <w:r w:rsidRPr="00BE434D">
        <w:rPr>
          <w:rFonts w:ascii="Times New Roman" w:hAnsi="Times New Roman"/>
          <w:sz w:val="28"/>
          <w:szCs w:val="28"/>
        </w:rPr>
        <w:t xml:space="preserve">Инфильтрирующим ростом </w:t>
      </w:r>
    </w:p>
    <w:p w:rsidR="00F358A4" w:rsidRPr="00BE434D" w:rsidRDefault="00F358A4" w:rsidP="00F358A4">
      <w:pPr>
        <w:pStyle w:val="ac"/>
        <w:numPr>
          <w:ilvl w:val="0"/>
          <w:numId w:val="219"/>
        </w:numPr>
        <w:rPr>
          <w:rFonts w:ascii="Times New Roman" w:hAnsi="Times New Roman"/>
          <w:sz w:val="28"/>
          <w:szCs w:val="28"/>
        </w:rPr>
      </w:pPr>
      <w:r w:rsidRPr="00BE434D">
        <w:rPr>
          <w:rFonts w:ascii="Times New Roman" w:hAnsi="Times New Roman"/>
          <w:sz w:val="28"/>
          <w:szCs w:val="28"/>
        </w:rPr>
        <w:t>Всем перечисленным</w:t>
      </w:r>
    </w:p>
    <w:p w:rsidR="00F358A4" w:rsidRPr="00BE434D" w:rsidRDefault="00F358A4" w:rsidP="00F358A4">
      <w:pPr>
        <w:pStyle w:val="ac"/>
        <w:numPr>
          <w:ilvl w:val="0"/>
          <w:numId w:val="219"/>
        </w:numPr>
        <w:rPr>
          <w:rFonts w:ascii="Times New Roman" w:hAnsi="Times New Roman"/>
          <w:sz w:val="28"/>
          <w:szCs w:val="28"/>
        </w:rPr>
      </w:pPr>
      <w:r w:rsidRPr="00BE434D">
        <w:rPr>
          <w:rFonts w:ascii="Times New Roman" w:hAnsi="Times New Roman"/>
          <w:sz w:val="28"/>
          <w:szCs w:val="28"/>
        </w:rPr>
        <w:t>Метастазами</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98 Доброкачественная опухоль характеризуется (выбрать неправильное):  </w:t>
      </w:r>
    </w:p>
    <w:p w:rsidR="00F358A4" w:rsidRPr="00BE434D" w:rsidRDefault="00F358A4" w:rsidP="00F358A4">
      <w:pPr>
        <w:pStyle w:val="ac"/>
        <w:numPr>
          <w:ilvl w:val="0"/>
          <w:numId w:val="220"/>
        </w:numPr>
        <w:rPr>
          <w:rFonts w:ascii="Times New Roman" w:hAnsi="Times New Roman"/>
          <w:sz w:val="28"/>
          <w:szCs w:val="28"/>
        </w:rPr>
      </w:pPr>
      <w:r w:rsidRPr="00BE434D">
        <w:rPr>
          <w:rFonts w:ascii="Times New Roman" w:hAnsi="Times New Roman"/>
          <w:sz w:val="28"/>
          <w:szCs w:val="28"/>
        </w:rPr>
        <w:t xml:space="preserve">Инвазивностью  </w:t>
      </w:r>
    </w:p>
    <w:p w:rsidR="00F358A4" w:rsidRPr="00BE434D" w:rsidRDefault="00F358A4" w:rsidP="00F358A4">
      <w:pPr>
        <w:pStyle w:val="ac"/>
        <w:numPr>
          <w:ilvl w:val="0"/>
          <w:numId w:val="220"/>
        </w:numPr>
        <w:rPr>
          <w:rFonts w:ascii="Times New Roman" w:hAnsi="Times New Roman"/>
          <w:sz w:val="28"/>
          <w:szCs w:val="28"/>
        </w:rPr>
      </w:pPr>
      <w:r w:rsidRPr="00BE434D">
        <w:rPr>
          <w:rFonts w:ascii="Times New Roman" w:hAnsi="Times New Roman"/>
          <w:sz w:val="28"/>
          <w:szCs w:val="28"/>
        </w:rPr>
        <w:t>Медленным ростом или его отсутсвием</w:t>
      </w:r>
    </w:p>
    <w:p w:rsidR="00F358A4" w:rsidRPr="00BE434D" w:rsidRDefault="00F358A4" w:rsidP="00F358A4">
      <w:pPr>
        <w:pStyle w:val="ac"/>
        <w:numPr>
          <w:ilvl w:val="0"/>
          <w:numId w:val="220"/>
        </w:numPr>
        <w:rPr>
          <w:rFonts w:ascii="Times New Roman" w:hAnsi="Times New Roman"/>
          <w:sz w:val="28"/>
          <w:szCs w:val="28"/>
        </w:rPr>
      </w:pPr>
      <w:r w:rsidRPr="00BE434D">
        <w:rPr>
          <w:rFonts w:ascii="Times New Roman" w:hAnsi="Times New Roman"/>
          <w:sz w:val="28"/>
          <w:szCs w:val="28"/>
        </w:rPr>
        <w:t xml:space="preserve">Наличием капсулы </w:t>
      </w:r>
    </w:p>
    <w:p w:rsidR="00F358A4" w:rsidRPr="00BE434D" w:rsidRDefault="00F358A4" w:rsidP="00F358A4">
      <w:pPr>
        <w:pStyle w:val="ac"/>
        <w:numPr>
          <w:ilvl w:val="0"/>
          <w:numId w:val="220"/>
        </w:numPr>
        <w:rPr>
          <w:rFonts w:ascii="Times New Roman" w:hAnsi="Times New Roman"/>
          <w:sz w:val="28"/>
          <w:szCs w:val="28"/>
        </w:rPr>
      </w:pPr>
      <w:r w:rsidRPr="00BE434D">
        <w:rPr>
          <w:rFonts w:ascii="Times New Roman" w:hAnsi="Times New Roman"/>
          <w:sz w:val="28"/>
          <w:szCs w:val="28"/>
        </w:rPr>
        <w:t xml:space="preserve">Пальпаторной чёткостью границ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99. Комплексное лечение злокачественных опухолей – это: </w:t>
      </w:r>
    </w:p>
    <w:p w:rsidR="00F358A4" w:rsidRPr="00BE434D" w:rsidRDefault="00F358A4" w:rsidP="00F358A4">
      <w:pPr>
        <w:pStyle w:val="ac"/>
        <w:numPr>
          <w:ilvl w:val="0"/>
          <w:numId w:val="221"/>
        </w:numPr>
        <w:rPr>
          <w:rFonts w:ascii="Times New Roman" w:hAnsi="Times New Roman"/>
          <w:sz w:val="28"/>
          <w:szCs w:val="28"/>
        </w:rPr>
      </w:pPr>
      <w:r w:rsidRPr="00BE434D">
        <w:rPr>
          <w:rFonts w:ascii="Times New Roman" w:hAnsi="Times New Roman"/>
          <w:sz w:val="28"/>
          <w:szCs w:val="28"/>
        </w:rPr>
        <w:t>Лучевая терапия + хирургическое лечение</w:t>
      </w:r>
    </w:p>
    <w:p w:rsidR="00F358A4" w:rsidRPr="00BE434D" w:rsidRDefault="00F358A4" w:rsidP="00F358A4">
      <w:pPr>
        <w:pStyle w:val="ac"/>
        <w:numPr>
          <w:ilvl w:val="0"/>
          <w:numId w:val="221"/>
        </w:numPr>
        <w:rPr>
          <w:rFonts w:ascii="Times New Roman" w:hAnsi="Times New Roman"/>
          <w:sz w:val="28"/>
          <w:szCs w:val="28"/>
        </w:rPr>
      </w:pPr>
      <w:r w:rsidRPr="00BE434D">
        <w:rPr>
          <w:rFonts w:ascii="Times New Roman" w:hAnsi="Times New Roman"/>
          <w:sz w:val="28"/>
          <w:szCs w:val="28"/>
        </w:rPr>
        <w:t xml:space="preserve">Лучевая терапия + хирургическое лечение + химиотерапия </w:t>
      </w:r>
    </w:p>
    <w:p w:rsidR="00F358A4" w:rsidRPr="00BE434D" w:rsidRDefault="00F358A4" w:rsidP="00F358A4">
      <w:pPr>
        <w:pStyle w:val="ac"/>
        <w:numPr>
          <w:ilvl w:val="0"/>
          <w:numId w:val="221"/>
        </w:numPr>
        <w:rPr>
          <w:rFonts w:ascii="Times New Roman" w:hAnsi="Times New Roman"/>
          <w:sz w:val="28"/>
          <w:szCs w:val="28"/>
        </w:rPr>
      </w:pPr>
      <w:r w:rsidRPr="00BE434D">
        <w:rPr>
          <w:rFonts w:ascii="Times New Roman" w:hAnsi="Times New Roman"/>
          <w:sz w:val="28"/>
          <w:szCs w:val="28"/>
        </w:rPr>
        <w:lastRenderedPageBreak/>
        <w:t xml:space="preserve">Хирургическое лечение + гормонотерапия </w:t>
      </w:r>
    </w:p>
    <w:p w:rsidR="00F358A4" w:rsidRPr="00BE434D" w:rsidRDefault="00F358A4" w:rsidP="00F358A4">
      <w:pPr>
        <w:pStyle w:val="ac"/>
        <w:numPr>
          <w:ilvl w:val="0"/>
          <w:numId w:val="221"/>
        </w:numPr>
        <w:rPr>
          <w:rFonts w:ascii="Times New Roman" w:hAnsi="Times New Roman"/>
          <w:sz w:val="28"/>
          <w:szCs w:val="28"/>
        </w:rPr>
      </w:pPr>
      <w:r w:rsidRPr="00BE434D">
        <w:rPr>
          <w:rFonts w:ascii="Times New Roman" w:hAnsi="Times New Roman"/>
          <w:sz w:val="28"/>
          <w:szCs w:val="28"/>
        </w:rPr>
        <w:t xml:space="preserve">Всё перечисленное </w:t>
      </w:r>
    </w:p>
    <w:p w:rsidR="00F358A4" w:rsidRPr="00BE434D" w:rsidRDefault="00F358A4" w:rsidP="00F358A4">
      <w:pPr>
        <w:jc w:val="both"/>
        <w:rPr>
          <w:sz w:val="28"/>
          <w:szCs w:val="28"/>
        </w:rPr>
      </w:pPr>
    </w:p>
    <w:p w:rsidR="00F358A4" w:rsidRPr="00BE434D" w:rsidRDefault="00F358A4" w:rsidP="00F358A4">
      <w:pPr>
        <w:jc w:val="both"/>
        <w:rPr>
          <w:sz w:val="28"/>
          <w:szCs w:val="28"/>
        </w:rPr>
      </w:pPr>
      <w:r w:rsidRPr="00BE434D">
        <w:rPr>
          <w:sz w:val="28"/>
          <w:szCs w:val="28"/>
        </w:rPr>
        <w:t xml:space="preserve">100. Для   постановки   окончательного  диагноза  «злокачественная  опухоль» </w:t>
      </w:r>
    </w:p>
    <w:p w:rsidR="00F358A4" w:rsidRPr="00BE434D" w:rsidRDefault="00F358A4" w:rsidP="00F358A4">
      <w:pPr>
        <w:jc w:val="both"/>
        <w:rPr>
          <w:sz w:val="28"/>
          <w:szCs w:val="28"/>
        </w:rPr>
      </w:pPr>
      <w:r w:rsidRPr="00BE434D">
        <w:rPr>
          <w:sz w:val="28"/>
          <w:szCs w:val="28"/>
        </w:rPr>
        <w:t xml:space="preserve">       достаточно: </w:t>
      </w:r>
    </w:p>
    <w:p w:rsidR="00F358A4" w:rsidRPr="00BE434D" w:rsidRDefault="00F358A4" w:rsidP="00F358A4">
      <w:pPr>
        <w:pStyle w:val="ac"/>
        <w:numPr>
          <w:ilvl w:val="0"/>
          <w:numId w:val="222"/>
        </w:numPr>
        <w:rPr>
          <w:rFonts w:ascii="Times New Roman" w:hAnsi="Times New Roman"/>
          <w:sz w:val="28"/>
          <w:szCs w:val="28"/>
        </w:rPr>
      </w:pPr>
      <w:r w:rsidRPr="00BE434D">
        <w:rPr>
          <w:rFonts w:ascii="Times New Roman" w:hAnsi="Times New Roman"/>
          <w:sz w:val="28"/>
          <w:szCs w:val="28"/>
        </w:rPr>
        <w:t>Данных опроса,  осмотра,  объективных  исследований</w:t>
      </w:r>
    </w:p>
    <w:p w:rsidR="00F358A4" w:rsidRPr="00BE434D" w:rsidRDefault="00F358A4" w:rsidP="00F358A4">
      <w:pPr>
        <w:pStyle w:val="ac"/>
        <w:numPr>
          <w:ilvl w:val="0"/>
          <w:numId w:val="222"/>
        </w:numPr>
        <w:rPr>
          <w:rFonts w:ascii="Times New Roman" w:hAnsi="Times New Roman"/>
          <w:sz w:val="28"/>
          <w:szCs w:val="28"/>
        </w:rPr>
      </w:pPr>
      <w:r w:rsidRPr="00BE434D">
        <w:rPr>
          <w:rFonts w:ascii="Times New Roman" w:hAnsi="Times New Roman"/>
          <w:sz w:val="28"/>
          <w:szCs w:val="28"/>
        </w:rPr>
        <w:t>Данных опроса,  осмотра,  объективных  исследований,  гистологических результатов</w:t>
      </w:r>
    </w:p>
    <w:p w:rsidR="00F358A4" w:rsidRPr="00BE434D" w:rsidRDefault="00F358A4" w:rsidP="00F358A4">
      <w:pPr>
        <w:pStyle w:val="ac"/>
        <w:numPr>
          <w:ilvl w:val="0"/>
          <w:numId w:val="222"/>
        </w:numPr>
        <w:rPr>
          <w:rFonts w:ascii="Times New Roman" w:hAnsi="Times New Roman"/>
          <w:sz w:val="28"/>
          <w:szCs w:val="28"/>
        </w:rPr>
      </w:pPr>
      <w:r w:rsidRPr="00BE434D">
        <w:rPr>
          <w:rFonts w:ascii="Times New Roman" w:hAnsi="Times New Roman"/>
          <w:sz w:val="28"/>
          <w:szCs w:val="28"/>
        </w:rPr>
        <w:t>Макроскопической картины опухолевого поражения</w:t>
      </w:r>
    </w:p>
    <w:p w:rsidR="00F358A4" w:rsidRPr="00BE434D" w:rsidRDefault="00F358A4" w:rsidP="00F358A4">
      <w:pPr>
        <w:pStyle w:val="ac"/>
        <w:numPr>
          <w:ilvl w:val="0"/>
          <w:numId w:val="222"/>
        </w:numPr>
        <w:rPr>
          <w:rFonts w:ascii="Times New Roman" w:hAnsi="Times New Roman"/>
          <w:sz w:val="28"/>
          <w:szCs w:val="28"/>
        </w:rPr>
      </w:pPr>
      <w:r w:rsidRPr="00BE434D">
        <w:rPr>
          <w:rFonts w:ascii="Times New Roman" w:hAnsi="Times New Roman"/>
          <w:sz w:val="28"/>
          <w:szCs w:val="28"/>
        </w:rPr>
        <w:t xml:space="preserve">Рентгенологических, эндоскопических  данных и результатов  ультразвукового исследования  </w:t>
      </w:r>
    </w:p>
    <w:p w:rsidR="00F358A4" w:rsidRPr="00BE434D" w:rsidRDefault="00F358A4" w:rsidP="00F358A4">
      <w:pPr>
        <w:jc w:val="both"/>
        <w:rPr>
          <w:sz w:val="28"/>
          <w:szCs w:val="28"/>
        </w:rPr>
      </w:pPr>
    </w:p>
    <w:p w:rsidR="00F358A4" w:rsidRPr="00BE434D" w:rsidRDefault="00F358A4" w:rsidP="00F358A4">
      <w:pPr>
        <w:jc w:val="center"/>
        <w:rPr>
          <w:sz w:val="28"/>
          <w:szCs w:val="28"/>
        </w:rPr>
      </w:pPr>
    </w:p>
    <w:p w:rsidR="00F358A4" w:rsidRPr="00BE434D" w:rsidRDefault="00F358A4" w:rsidP="00F358A4">
      <w:pPr>
        <w:rPr>
          <w:b/>
          <w:sz w:val="28"/>
          <w:szCs w:val="28"/>
        </w:rPr>
      </w:pPr>
      <w:r w:rsidRPr="00BE434D">
        <w:rPr>
          <w:b/>
          <w:sz w:val="28"/>
          <w:szCs w:val="28"/>
          <w:lang w:val="en-US"/>
        </w:rPr>
        <w:t>II</w:t>
      </w:r>
      <w:r w:rsidRPr="00BE434D">
        <w:rPr>
          <w:b/>
          <w:sz w:val="28"/>
          <w:szCs w:val="28"/>
        </w:rPr>
        <w:t>. ТЕОРЕТИЧЕСКИЕ ВОПРОСЫ</w:t>
      </w:r>
    </w:p>
    <w:p w:rsidR="00F358A4" w:rsidRPr="00BE434D" w:rsidRDefault="00F358A4" w:rsidP="00F358A4">
      <w:pPr>
        <w:jc w:val="center"/>
        <w:rPr>
          <w:sz w:val="28"/>
          <w:szCs w:val="28"/>
        </w:rPr>
      </w:pPr>
    </w:p>
    <w:p w:rsidR="00F358A4" w:rsidRPr="00BE434D" w:rsidRDefault="00F358A4" w:rsidP="00F358A4">
      <w:pPr>
        <w:spacing w:line="276" w:lineRule="auto"/>
        <w:rPr>
          <w:sz w:val="28"/>
          <w:szCs w:val="28"/>
        </w:rPr>
      </w:pPr>
      <w:r w:rsidRPr="00BE434D">
        <w:rPr>
          <w:sz w:val="28"/>
          <w:szCs w:val="28"/>
        </w:rPr>
        <w:t xml:space="preserve"> 1. Антисептика и асептика. Определение понятия, история вопроса. Развитие антисептики в России. Н.П. Пелехин и Н.В.Склифософский.</w:t>
      </w:r>
    </w:p>
    <w:p w:rsidR="00F358A4" w:rsidRPr="00BE434D" w:rsidRDefault="00F358A4" w:rsidP="00F358A4">
      <w:pPr>
        <w:spacing w:line="276" w:lineRule="auto"/>
        <w:rPr>
          <w:sz w:val="28"/>
          <w:szCs w:val="28"/>
        </w:rPr>
      </w:pPr>
      <w:r w:rsidRPr="00BE434D">
        <w:rPr>
          <w:sz w:val="28"/>
          <w:szCs w:val="28"/>
        </w:rPr>
        <w:t>2. Общие принципы лечения переломов трубчатых костей.</w:t>
      </w:r>
    </w:p>
    <w:p w:rsidR="00F358A4" w:rsidRPr="00BE434D" w:rsidRDefault="00F358A4" w:rsidP="00F358A4">
      <w:pPr>
        <w:spacing w:line="276" w:lineRule="auto"/>
        <w:rPr>
          <w:sz w:val="28"/>
          <w:szCs w:val="28"/>
        </w:rPr>
      </w:pPr>
      <w:r w:rsidRPr="00BE434D">
        <w:rPr>
          <w:sz w:val="28"/>
          <w:szCs w:val="28"/>
        </w:rPr>
        <w:t>3. Понятие о хирургической операции. Этапы, их сущность и значение. Типовые хирургические приемы.</w:t>
      </w:r>
    </w:p>
    <w:p w:rsidR="00F358A4" w:rsidRPr="00BE434D" w:rsidRDefault="00F358A4" w:rsidP="00F358A4">
      <w:pPr>
        <w:jc w:val="center"/>
        <w:rPr>
          <w:sz w:val="28"/>
          <w:szCs w:val="28"/>
        </w:rPr>
      </w:pPr>
    </w:p>
    <w:p w:rsidR="00F358A4" w:rsidRPr="00BE434D" w:rsidRDefault="00F358A4" w:rsidP="00F358A4">
      <w:pPr>
        <w:rPr>
          <w:b/>
          <w:sz w:val="28"/>
          <w:szCs w:val="28"/>
        </w:rPr>
      </w:pPr>
      <w:r w:rsidRPr="00BE434D">
        <w:rPr>
          <w:b/>
          <w:sz w:val="28"/>
          <w:szCs w:val="28"/>
          <w:lang w:val="en-US"/>
        </w:rPr>
        <w:t>III</w:t>
      </w:r>
      <w:r w:rsidRPr="00BE434D">
        <w:rPr>
          <w:b/>
          <w:sz w:val="28"/>
          <w:szCs w:val="28"/>
        </w:rPr>
        <w:t>. ПРАКТИЧЕСКАЯ ЧАСТЬ</w:t>
      </w:r>
    </w:p>
    <w:p w:rsidR="00F358A4" w:rsidRPr="00BE434D" w:rsidRDefault="00F358A4" w:rsidP="00F358A4">
      <w:pPr>
        <w:rPr>
          <w:sz w:val="28"/>
          <w:szCs w:val="28"/>
        </w:rPr>
      </w:pPr>
      <w:r w:rsidRPr="00BE434D">
        <w:rPr>
          <w:sz w:val="28"/>
          <w:szCs w:val="28"/>
        </w:rPr>
        <w:t>У больного, попавшего под поезд, травматическая ампутация нижней трети правого предплечья. Вы прибыли к месту травмы в качестве врача скорой помощи. Каков план Ваших действий?</w:t>
      </w:r>
    </w:p>
    <w:p w:rsidR="00F358A4" w:rsidRPr="00BE434D" w:rsidRDefault="00F358A4" w:rsidP="00F358A4">
      <w:pPr>
        <w:rPr>
          <w:sz w:val="28"/>
          <w:szCs w:val="28"/>
        </w:rPr>
      </w:pPr>
      <w:r w:rsidRPr="00BE434D">
        <w:rPr>
          <w:sz w:val="28"/>
          <w:szCs w:val="28"/>
        </w:rPr>
        <w:t xml:space="preserve">Продемонстрируйте технику наложения кровоостанавливающего жгута. </w:t>
      </w:r>
    </w:p>
    <w:p w:rsidR="00F358A4" w:rsidRPr="00BE434D" w:rsidRDefault="00F358A4" w:rsidP="00F358A4">
      <w:pPr>
        <w:ind w:firstLine="709"/>
        <w:rPr>
          <w:sz w:val="28"/>
          <w:szCs w:val="28"/>
        </w:rPr>
      </w:pPr>
    </w:p>
    <w:p w:rsidR="00F358A4" w:rsidRPr="00BE434D" w:rsidRDefault="00F358A4" w:rsidP="00F358A4">
      <w:pPr>
        <w:ind w:firstLine="709"/>
        <w:rPr>
          <w:sz w:val="28"/>
          <w:szCs w:val="28"/>
        </w:rPr>
      </w:pPr>
    </w:p>
    <w:p w:rsidR="00F358A4" w:rsidRPr="00BE434D" w:rsidRDefault="00F358A4" w:rsidP="00F358A4">
      <w:pPr>
        <w:ind w:firstLine="709"/>
        <w:rPr>
          <w:sz w:val="28"/>
          <w:szCs w:val="28"/>
        </w:rPr>
      </w:pPr>
      <w:r w:rsidRPr="00BE434D">
        <w:rPr>
          <w:sz w:val="28"/>
          <w:szCs w:val="28"/>
        </w:rPr>
        <w:t>Заведующий кафедрой _____________________________(_________________)</w:t>
      </w:r>
    </w:p>
    <w:p w:rsidR="00F358A4" w:rsidRPr="00BE434D" w:rsidRDefault="00F358A4" w:rsidP="00F358A4">
      <w:pPr>
        <w:ind w:firstLine="709"/>
        <w:rPr>
          <w:sz w:val="28"/>
          <w:szCs w:val="28"/>
        </w:rPr>
      </w:pPr>
    </w:p>
    <w:p w:rsidR="00F358A4" w:rsidRPr="00BE434D" w:rsidRDefault="00F358A4" w:rsidP="00F358A4">
      <w:pPr>
        <w:ind w:firstLine="709"/>
        <w:rPr>
          <w:sz w:val="28"/>
          <w:szCs w:val="28"/>
        </w:rPr>
      </w:pPr>
      <w:r w:rsidRPr="00BE434D">
        <w:rPr>
          <w:sz w:val="28"/>
          <w:szCs w:val="28"/>
        </w:rPr>
        <w:t xml:space="preserve">Декан ___________________факультета_____________ (__________________)                                                  </w:t>
      </w:r>
    </w:p>
    <w:p w:rsidR="00F358A4" w:rsidRPr="00BE434D" w:rsidRDefault="00F358A4" w:rsidP="00F358A4">
      <w:pPr>
        <w:ind w:firstLine="709"/>
        <w:rPr>
          <w:sz w:val="28"/>
          <w:szCs w:val="28"/>
        </w:rPr>
      </w:pPr>
    </w:p>
    <w:p w:rsidR="00F358A4" w:rsidRPr="00BE434D" w:rsidRDefault="00F358A4" w:rsidP="00F358A4">
      <w:pPr>
        <w:ind w:firstLine="709"/>
        <w:rPr>
          <w:sz w:val="28"/>
          <w:szCs w:val="28"/>
        </w:rPr>
      </w:pPr>
    </w:p>
    <w:p w:rsidR="00F358A4" w:rsidRPr="00BE434D" w:rsidRDefault="00F358A4" w:rsidP="00F358A4">
      <w:pPr>
        <w:ind w:firstLine="709"/>
        <w:rPr>
          <w:sz w:val="28"/>
          <w:szCs w:val="28"/>
        </w:rPr>
      </w:pPr>
    </w:p>
    <w:p w:rsidR="00F358A4" w:rsidRPr="00BE434D" w:rsidRDefault="00F358A4" w:rsidP="00F358A4">
      <w:pPr>
        <w:ind w:firstLine="709"/>
        <w:jc w:val="right"/>
        <w:rPr>
          <w:sz w:val="28"/>
          <w:szCs w:val="28"/>
        </w:rPr>
      </w:pPr>
      <w:r w:rsidRPr="00BE434D">
        <w:rPr>
          <w:sz w:val="28"/>
          <w:szCs w:val="28"/>
        </w:rPr>
        <w:t xml:space="preserve"> «____»_______________20___</w:t>
      </w:r>
    </w:p>
    <w:p w:rsidR="00F358A4" w:rsidRPr="00BE434D" w:rsidRDefault="00F358A4" w:rsidP="00F358A4">
      <w:pPr>
        <w:ind w:firstLine="709"/>
        <w:jc w:val="right"/>
        <w:rPr>
          <w:sz w:val="28"/>
          <w:szCs w:val="28"/>
        </w:rPr>
      </w:pPr>
    </w:p>
    <w:p w:rsidR="00F358A4" w:rsidRPr="00BE434D" w:rsidRDefault="00F358A4" w:rsidP="00F358A4">
      <w:pPr>
        <w:pStyle w:val="ac"/>
        <w:ind w:left="0" w:firstLine="709"/>
        <w:jc w:val="center"/>
        <w:rPr>
          <w:rFonts w:ascii="Times New Roman" w:hAnsi="Times New Roman"/>
          <w:b/>
          <w:color w:val="000000"/>
          <w:sz w:val="28"/>
          <w:szCs w:val="28"/>
        </w:rPr>
      </w:pPr>
    </w:p>
    <w:p w:rsidR="00F358A4" w:rsidRPr="00BE434D" w:rsidRDefault="00F358A4" w:rsidP="00F358A4">
      <w:pPr>
        <w:pStyle w:val="ac"/>
        <w:ind w:left="0" w:firstLine="709"/>
        <w:jc w:val="center"/>
        <w:rPr>
          <w:rFonts w:ascii="Times New Roman" w:hAnsi="Times New Roman"/>
          <w:b/>
          <w:color w:val="000000"/>
          <w:sz w:val="28"/>
          <w:szCs w:val="28"/>
        </w:rPr>
      </w:pPr>
    </w:p>
    <w:p w:rsidR="00F358A4" w:rsidRPr="00BE434D" w:rsidRDefault="00F358A4" w:rsidP="00F358A4">
      <w:pPr>
        <w:ind w:firstLine="709"/>
        <w:jc w:val="both"/>
        <w:rPr>
          <w:b/>
          <w:color w:val="000000"/>
          <w:sz w:val="28"/>
          <w:szCs w:val="28"/>
        </w:rPr>
      </w:pPr>
      <w:r w:rsidRPr="00BE434D">
        <w:rPr>
          <w:b/>
          <w:color w:val="000000"/>
          <w:sz w:val="28"/>
          <w:szCs w:val="28"/>
        </w:rPr>
        <w:t>Перечень оборудования, используемого для проведения промежуточной аттестации.</w:t>
      </w:r>
    </w:p>
    <w:p w:rsidR="00F358A4" w:rsidRPr="00BE434D" w:rsidRDefault="00F358A4" w:rsidP="00F358A4">
      <w:pPr>
        <w:ind w:firstLine="709"/>
        <w:jc w:val="both"/>
        <w:rPr>
          <w:sz w:val="28"/>
          <w:szCs w:val="28"/>
        </w:rPr>
      </w:pPr>
      <w:r w:rsidRPr="00BE434D">
        <w:rPr>
          <w:bCs/>
          <w:sz w:val="28"/>
          <w:szCs w:val="28"/>
        </w:rPr>
        <w:lastRenderedPageBreak/>
        <w:t>Эмалированные тазы для мытья рук, биксы, халаты, перчатки, марля, дез. растворы, макет сухожарового шкафа и парового стерилизатора,</w:t>
      </w:r>
      <w:r w:rsidRPr="00BE434D">
        <w:rPr>
          <w:sz w:val="28"/>
          <w:szCs w:val="28"/>
        </w:rPr>
        <w:t xml:space="preserve"> кровоостанавливающие жгуты и закрутки,</w:t>
      </w:r>
      <w:r w:rsidRPr="00BE434D">
        <w:rPr>
          <w:color w:val="000000"/>
          <w:sz w:val="28"/>
          <w:szCs w:val="28"/>
        </w:rPr>
        <w:t xml:space="preserve"> сыворотки для определения групповой принадлежности к системе АВО и </w:t>
      </w:r>
      <w:r w:rsidRPr="00BE434D">
        <w:rPr>
          <w:color w:val="000000"/>
          <w:sz w:val="28"/>
          <w:szCs w:val="28"/>
          <w:lang w:val="en-US"/>
        </w:rPr>
        <w:t>Rh</w:t>
      </w:r>
      <w:r w:rsidRPr="00BE434D">
        <w:rPr>
          <w:color w:val="000000"/>
          <w:sz w:val="28"/>
          <w:szCs w:val="28"/>
        </w:rPr>
        <w:t>, система для внутривенных вливаний,</w:t>
      </w:r>
      <w:r w:rsidRPr="00BE434D">
        <w:rPr>
          <w:sz w:val="28"/>
          <w:szCs w:val="28"/>
        </w:rPr>
        <w:t xml:space="preserve"> сантиметровая лента, рентгенограммы больных, Шины Крамера, Шины Дитерихса, бинты, муляж бедренной кости, муляж б/берцовой кости, муляж плечевой кости, муляж лопаточной кости, муляж костей таза.</w:t>
      </w:r>
    </w:p>
    <w:p w:rsidR="00F358A4" w:rsidRPr="00BE434D" w:rsidRDefault="00F358A4" w:rsidP="00F358A4">
      <w:pPr>
        <w:ind w:firstLine="709"/>
        <w:jc w:val="both"/>
        <w:rPr>
          <w:color w:val="000000"/>
          <w:sz w:val="28"/>
          <w:szCs w:val="28"/>
        </w:rPr>
      </w:pPr>
    </w:p>
    <w:p w:rsidR="00F358A4" w:rsidRPr="00BE434D" w:rsidRDefault="00F358A4" w:rsidP="00F358A4">
      <w:pPr>
        <w:jc w:val="both"/>
        <w:rPr>
          <w:i/>
          <w:color w:val="000000"/>
          <w:sz w:val="28"/>
          <w:szCs w:val="28"/>
        </w:rPr>
      </w:pPr>
    </w:p>
    <w:p w:rsidR="00F358A4" w:rsidRPr="00BE434D" w:rsidRDefault="00F358A4" w:rsidP="00F358A4">
      <w:pPr>
        <w:ind w:firstLine="709"/>
        <w:jc w:val="both"/>
        <w:rPr>
          <w:b/>
          <w:color w:val="000000"/>
          <w:sz w:val="28"/>
          <w:szCs w:val="28"/>
        </w:rPr>
      </w:pPr>
      <w:r w:rsidRPr="00BE434D">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F358A4" w:rsidRPr="00BE434D" w:rsidRDefault="00F358A4" w:rsidP="00F358A4">
      <w:pPr>
        <w:ind w:firstLine="709"/>
        <w:jc w:val="both"/>
        <w:rPr>
          <w:b/>
          <w:color w:val="000000"/>
          <w:sz w:val="28"/>
          <w:szCs w:val="28"/>
        </w:rPr>
      </w:pPr>
    </w:p>
    <w:tbl>
      <w:tblPr>
        <w:tblW w:w="9990" w:type="dxa"/>
        <w:tblLayout w:type="fixed"/>
        <w:tblLook w:val="04A0"/>
      </w:tblPr>
      <w:tblGrid>
        <w:gridCol w:w="987"/>
        <w:gridCol w:w="3371"/>
        <w:gridCol w:w="2435"/>
        <w:gridCol w:w="3197"/>
      </w:tblGrid>
      <w:tr w:rsidR="00F358A4" w:rsidRPr="00BE434D" w:rsidTr="00F358A4">
        <w:tc>
          <w:tcPr>
            <w:tcW w:w="988" w:type="dxa"/>
            <w:tcBorders>
              <w:top w:val="single" w:sz="4" w:space="0" w:color="auto"/>
              <w:left w:val="single" w:sz="4" w:space="0" w:color="auto"/>
              <w:bottom w:val="single" w:sz="4" w:space="0" w:color="auto"/>
              <w:right w:val="single" w:sz="4" w:space="0" w:color="auto"/>
            </w:tcBorders>
            <w:hideMark/>
          </w:tcPr>
          <w:p w:rsidR="00F358A4" w:rsidRPr="00BE434D" w:rsidRDefault="00F358A4">
            <w:pPr>
              <w:ind w:firstLine="7"/>
              <w:jc w:val="both"/>
              <w:rPr>
                <w:color w:val="000000"/>
                <w:sz w:val="28"/>
                <w:szCs w:val="28"/>
                <w:lang w:eastAsia="en-US"/>
              </w:rPr>
            </w:pPr>
            <w:r w:rsidRPr="00BE434D">
              <w:rPr>
                <w:color w:val="000000"/>
                <w:sz w:val="28"/>
                <w:szCs w:val="28"/>
                <w:lang w:eastAsia="en-US"/>
              </w:rPr>
              <w:t>№</w:t>
            </w:r>
          </w:p>
        </w:tc>
        <w:tc>
          <w:tcPr>
            <w:tcW w:w="3373" w:type="dxa"/>
            <w:tcBorders>
              <w:top w:val="single" w:sz="4" w:space="0" w:color="auto"/>
              <w:left w:val="single" w:sz="4" w:space="0" w:color="auto"/>
              <w:bottom w:val="single" w:sz="4" w:space="0" w:color="auto"/>
              <w:right w:val="single" w:sz="4" w:space="0" w:color="auto"/>
            </w:tcBorders>
            <w:hideMark/>
          </w:tcPr>
          <w:p w:rsidR="00F358A4" w:rsidRPr="00BE434D" w:rsidRDefault="00F358A4">
            <w:pPr>
              <w:jc w:val="both"/>
              <w:rPr>
                <w:color w:val="000000"/>
                <w:sz w:val="28"/>
                <w:szCs w:val="28"/>
                <w:lang w:eastAsia="en-US"/>
              </w:rPr>
            </w:pPr>
            <w:r w:rsidRPr="00BE434D">
              <w:rPr>
                <w:color w:val="000000"/>
                <w:sz w:val="28"/>
                <w:szCs w:val="28"/>
                <w:lang w:eastAsia="en-US"/>
              </w:rPr>
              <w:t>Проверяемая компетенция</w:t>
            </w:r>
          </w:p>
        </w:tc>
        <w:tc>
          <w:tcPr>
            <w:tcW w:w="2436" w:type="dxa"/>
            <w:tcBorders>
              <w:top w:val="single" w:sz="4" w:space="0" w:color="auto"/>
              <w:left w:val="single" w:sz="4" w:space="0" w:color="auto"/>
              <w:bottom w:val="single" w:sz="4" w:space="0" w:color="auto"/>
              <w:right w:val="single" w:sz="4" w:space="0" w:color="auto"/>
            </w:tcBorders>
            <w:hideMark/>
          </w:tcPr>
          <w:p w:rsidR="00F358A4" w:rsidRPr="00BE434D" w:rsidRDefault="00F358A4">
            <w:pPr>
              <w:jc w:val="both"/>
              <w:rPr>
                <w:color w:val="000000"/>
                <w:sz w:val="28"/>
                <w:szCs w:val="28"/>
                <w:lang w:eastAsia="en-US"/>
              </w:rPr>
            </w:pPr>
            <w:r w:rsidRPr="00BE434D">
              <w:rPr>
                <w:color w:val="000000"/>
                <w:sz w:val="28"/>
                <w:szCs w:val="28"/>
                <w:lang w:eastAsia="en-US"/>
              </w:rPr>
              <w:t>Дескриптор</w:t>
            </w:r>
          </w:p>
        </w:tc>
        <w:tc>
          <w:tcPr>
            <w:tcW w:w="3199" w:type="dxa"/>
            <w:tcBorders>
              <w:top w:val="single" w:sz="4" w:space="0" w:color="auto"/>
              <w:left w:val="single" w:sz="4" w:space="0" w:color="auto"/>
              <w:bottom w:val="single" w:sz="4" w:space="0" w:color="auto"/>
              <w:right w:val="single" w:sz="4" w:space="0" w:color="auto"/>
            </w:tcBorders>
            <w:hideMark/>
          </w:tcPr>
          <w:p w:rsidR="00F358A4" w:rsidRPr="00BE434D" w:rsidRDefault="00F358A4">
            <w:pPr>
              <w:jc w:val="both"/>
              <w:rPr>
                <w:color w:val="000000"/>
                <w:sz w:val="28"/>
                <w:szCs w:val="28"/>
                <w:lang w:eastAsia="en-US"/>
              </w:rPr>
            </w:pPr>
            <w:r w:rsidRPr="00BE434D">
              <w:rPr>
                <w:color w:val="000000"/>
                <w:sz w:val="28"/>
                <w:szCs w:val="28"/>
                <w:lang w:eastAsia="en-US"/>
              </w:rPr>
              <w:t>Контрольно-оценочное средство (номер вопроса/практического задания)</w:t>
            </w:r>
          </w:p>
        </w:tc>
      </w:tr>
      <w:tr w:rsidR="00F358A4" w:rsidRPr="00BE434D" w:rsidTr="00F358A4">
        <w:tc>
          <w:tcPr>
            <w:tcW w:w="988" w:type="dxa"/>
            <w:vMerge w:val="restart"/>
            <w:tcBorders>
              <w:top w:val="single" w:sz="4" w:space="0" w:color="auto"/>
              <w:left w:val="single" w:sz="4" w:space="0" w:color="auto"/>
              <w:bottom w:val="single" w:sz="4" w:space="0" w:color="auto"/>
              <w:right w:val="single" w:sz="4" w:space="0" w:color="auto"/>
            </w:tcBorders>
            <w:hideMark/>
          </w:tcPr>
          <w:p w:rsidR="00F358A4" w:rsidRPr="00BE434D" w:rsidRDefault="00F358A4">
            <w:pPr>
              <w:ind w:firstLine="7"/>
              <w:jc w:val="both"/>
              <w:rPr>
                <w:color w:val="000000"/>
                <w:sz w:val="28"/>
                <w:szCs w:val="28"/>
                <w:lang w:eastAsia="en-US"/>
              </w:rPr>
            </w:pPr>
            <w:r w:rsidRPr="00BE434D">
              <w:rPr>
                <w:color w:val="000000"/>
                <w:sz w:val="28"/>
                <w:szCs w:val="28"/>
                <w:lang w:eastAsia="en-US"/>
              </w:rPr>
              <w:t>1</w:t>
            </w:r>
          </w:p>
        </w:tc>
        <w:tc>
          <w:tcPr>
            <w:tcW w:w="3373" w:type="dxa"/>
            <w:vMerge w:val="restart"/>
            <w:tcBorders>
              <w:top w:val="single" w:sz="4" w:space="0" w:color="auto"/>
              <w:left w:val="single" w:sz="4" w:space="0" w:color="auto"/>
              <w:bottom w:val="single" w:sz="4" w:space="0" w:color="auto"/>
              <w:right w:val="single" w:sz="4" w:space="0" w:color="auto"/>
            </w:tcBorders>
            <w:hideMark/>
          </w:tcPr>
          <w:p w:rsidR="00F358A4" w:rsidRPr="00BE434D" w:rsidRDefault="00F358A4">
            <w:pPr>
              <w:spacing w:after="200" w:line="276" w:lineRule="auto"/>
              <w:rPr>
                <w:rFonts w:eastAsia="Calibri"/>
                <w:sz w:val="28"/>
                <w:szCs w:val="28"/>
                <w:lang w:eastAsia="en-US"/>
              </w:rPr>
            </w:pPr>
            <w:r w:rsidRPr="00BE434D">
              <w:rPr>
                <w:rFonts w:eastAsia="Calibri"/>
                <w:sz w:val="28"/>
                <w:szCs w:val="28"/>
                <w:lang w:eastAsia="en-US"/>
              </w:rPr>
              <w:t xml:space="preserve">ПК-5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w:t>
            </w:r>
          </w:p>
        </w:tc>
        <w:tc>
          <w:tcPr>
            <w:tcW w:w="2436" w:type="dxa"/>
            <w:tcBorders>
              <w:top w:val="single" w:sz="4" w:space="0" w:color="auto"/>
              <w:left w:val="single" w:sz="4" w:space="0" w:color="auto"/>
              <w:bottom w:val="single" w:sz="4" w:space="0" w:color="auto"/>
              <w:right w:val="single" w:sz="4" w:space="0" w:color="auto"/>
            </w:tcBorders>
            <w:hideMark/>
          </w:tcPr>
          <w:p w:rsidR="00F358A4" w:rsidRPr="00BE434D" w:rsidRDefault="00F358A4">
            <w:pPr>
              <w:rPr>
                <w:rFonts w:eastAsia="Calibri"/>
                <w:sz w:val="28"/>
                <w:szCs w:val="28"/>
                <w:lang w:eastAsia="en-US"/>
              </w:rPr>
            </w:pPr>
            <w:r w:rsidRPr="00BE434D">
              <w:rPr>
                <w:b/>
                <w:color w:val="000000"/>
                <w:sz w:val="28"/>
                <w:szCs w:val="28"/>
                <w:lang w:eastAsia="en-US"/>
              </w:rPr>
              <w:t>Знать</w:t>
            </w:r>
            <w:r w:rsidRPr="00BE434D">
              <w:rPr>
                <w:rFonts w:eastAsia="Calibri"/>
                <w:sz w:val="28"/>
                <w:szCs w:val="28"/>
                <w:lang w:eastAsia="en-US"/>
              </w:rPr>
              <w:t>методику опроса и первичного осмотра больного, вид, объем, последовательность применения дополнительных методов исследования, включающих лабораторные, инструментальные, морфологические методы исследования, особенности клинического течения заболеваний и травм</w:t>
            </w:r>
          </w:p>
        </w:tc>
        <w:tc>
          <w:tcPr>
            <w:tcW w:w="3199" w:type="dxa"/>
            <w:tcBorders>
              <w:top w:val="single" w:sz="4" w:space="0" w:color="auto"/>
              <w:left w:val="single" w:sz="4" w:space="0" w:color="auto"/>
              <w:bottom w:val="single" w:sz="4" w:space="0" w:color="auto"/>
              <w:right w:val="single" w:sz="4" w:space="0" w:color="auto"/>
            </w:tcBorders>
            <w:hideMark/>
          </w:tcPr>
          <w:p w:rsidR="00F358A4" w:rsidRPr="00BE434D" w:rsidRDefault="00F358A4">
            <w:pPr>
              <w:jc w:val="both"/>
              <w:rPr>
                <w:color w:val="000000"/>
                <w:sz w:val="28"/>
                <w:szCs w:val="28"/>
                <w:lang w:eastAsia="en-US"/>
              </w:rPr>
            </w:pPr>
            <w:r w:rsidRPr="00BE434D">
              <w:rPr>
                <w:color w:val="000000"/>
                <w:sz w:val="28"/>
                <w:szCs w:val="28"/>
                <w:lang w:eastAsia="en-US"/>
              </w:rPr>
              <w:t>экзаменационные вопросы №21-33, 34-44, 45-115, 118-132.</w:t>
            </w:r>
          </w:p>
        </w:tc>
      </w:tr>
      <w:tr w:rsidR="00F358A4" w:rsidRPr="00BE434D" w:rsidTr="00F358A4">
        <w:tc>
          <w:tcPr>
            <w:tcW w:w="988" w:type="dxa"/>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color w:val="000000"/>
                <w:sz w:val="28"/>
                <w:szCs w:val="28"/>
                <w:lang w:eastAsia="en-US"/>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rFonts w:eastAsia="Calibri"/>
                <w:sz w:val="28"/>
                <w:szCs w:val="28"/>
                <w:lang w:eastAsia="en-US"/>
              </w:rPr>
            </w:pPr>
          </w:p>
        </w:tc>
        <w:tc>
          <w:tcPr>
            <w:tcW w:w="2436" w:type="dxa"/>
            <w:tcBorders>
              <w:top w:val="single" w:sz="4" w:space="0" w:color="auto"/>
              <w:left w:val="single" w:sz="4" w:space="0" w:color="auto"/>
              <w:bottom w:val="single" w:sz="4" w:space="0" w:color="auto"/>
              <w:right w:val="single" w:sz="4" w:space="0" w:color="auto"/>
            </w:tcBorders>
            <w:hideMark/>
          </w:tcPr>
          <w:p w:rsidR="00F358A4" w:rsidRPr="00BE434D" w:rsidRDefault="00F358A4">
            <w:pPr>
              <w:jc w:val="both"/>
              <w:rPr>
                <w:color w:val="000000"/>
                <w:sz w:val="28"/>
                <w:szCs w:val="28"/>
                <w:lang w:eastAsia="en-US"/>
              </w:rPr>
            </w:pPr>
            <w:r w:rsidRPr="00BE434D">
              <w:rPr>
                <w:b/>
                <w:color w:val="000000"/>
                <w:sz w:val="28"/>
                <w:szCs w:val="28"/>
                <w:lang w:eastAsia="en-US"/>
              </w:rPr>
              <w:t>Уметь</w:t>
            </w:r>
            <w:r w:rsidRPr="00BE434D">
              <w:rPr>
                <w:rFonts w:eastAsia="Calibri"/>
                <w:sz w:val="28"/>
                <w:szCs w:val="28"/>
                <w:lang w:eastAsia="en-US"/>
              </w:rPr>
              <w:t xml:space="preserve">интерпретировать результаты наиболее распространенных методов  функциональной диагностики, </w:t>
            </w:r>
            <w:r w:rsidRPr="00BE434D">
              <w:rPr>
                <w:rFonts w:eastAsia="Calibri"/>
                <w:sz w:val="28"/>
                <w:szCs w:val="28"/>
                <w:lang w:eastAsia="en-US"/>
              </w:rPr>
              <w:lastRenderedPageBreak/>
              <w:t>применяемых для выявления патологии органов желудочно-кишечного тракта, легких, почек, печени;</w:t>
            </w:r>
          </w:p>
        </w:tc>
        <w:tc>
          <w:tcPr>
            <w:tcW w:w="3199" w:type="dxa"/>
            <w:tcBorders>
              <w:top w:val="single" w:sz="4" w:space="0" w:color="auto"/>
              <w:left w:val="single" w:sz="4" w:space="0" w:color="auto"/>
              <w:bottom w:val="single" w:sz="4" w:space="0" w:color="auto"/>
              <w:right w:val="single" w:sz="4" w:space="0" w:color="auto"/>
            </w:tcBorders>
            <w:hideMark/>
          </w:tcPr>
          <w:p w:rsidR="00F358A4" w:rsidRPr="00BE434D" w:rsidRDefault="00F358A4">
            <w:pPr>
              <w:jc w:val="both"/>
              <w:rPr>
                <w:color w:val="000000"/>
                <w:sz w:val="28"/>
                <w:szCs w:val="28"/>
                <w:lang w:eastAsia="en-US"/>
              </w:rPr>
            </w:pPr>
            <w:r w:rsidRPr="00BE434D">
              <w:rPr>
                <w:color w:val="000000"/>
                <w:sz w:val="28"/>
                <w:szCs w:val="28"/>
                <w:lang w:eastAsia="en-US"/>
              </w:rPr>
              <w:lastRenderedPageBreak/>
              <w:t>практические задания №1-3, 21-23</w:t>
            </w:r>
          </w:p>
        </w:tc>
      </w:tr>
      <w:tr w:rsidR="00F358A4" w:rsidRPr="00BE434D" w:rsidTr="00F358A4">
        <w:tc>
          <w:tcPr>
            <w:tcW w:w="988" w:type="dxa"/>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color w:val="000000"/>
                <w:sz w:val="28"/>
                <w:szCs w:val="28"/>
                <w:lang w:eastAsia="en-US"/>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rFonts w:eastAsia="Calibri"/>
                <w:sz w:val="28"/>
                <w:szCs w:val="28"/>
                <w:lang w:eastAsia="en-US"/>
              </w:rPr>
            </w:pPr>
          </w:p>
        </w:tc>
        <w:tc>
          <w:tcPr>
            <w:tcW w:w="2436" w:type="dxa"/>
            <w:tcBorders>
              <w:top w:val="single" w:sz="4" w:space="0" w:color="auto"/>
              <w:left w:val="single" w:sz="4" w:space="0" w:color="auto"/>
              <w:bottom w:val="single" w:sz="4" w:space="0" w:color="auto"/>
              <w:right w:val="single" w:sz="4" w:space="0" w:color="auto"/>
            </w:tcBorders>
            <w:hideMark/>
          </w:tcPr>
          <w:p w:rsidR="00F358A4" w:rsidRPr="00BE434D" w:rsidRDefault="00F358A4">
            <w:pPr>
              <w:jc w:val="both"/>
              <w:rPr>
                <w:color w:val="000000"/>
                <w:sz w:val="28"/>
                <w:szCs w:val="28"/>
                <w:lang w:eastAsia="en-US"/>
              </w:rPr>
            </w:pPr>
            <w:r w:rsidRPr="00BE434D">
              <w:rPr>
                <w:b/>
                <w:color w:val="000000"/>
                <w:sz w:val="28"/>
                <w:szCs w:val="28"/>
                <w:lang w:eastAsia="en-US"/>
              </w:rPr>
              <w:t>Владеть</w:t>
            </w:r>
            <w:r w:rsidRPr="00BE434D">
              <w:rPr>
                <w:rFonts w:eastAsia="Calibri"/>
                <w:sz w:val="28"/>
                <w:szCs w:val="28"/>
                <w:lang w:eastAsia="en-US"/>
              </w:rPr>
              <w:t xml:space="preserve"> навыками сопоставления морфологических и клинических проявлений болезней</w:t>
            </w:r>
          </w:p>
        </w:tc>
        <w:tc>
          <w:tcPr>
            <w:tcW w:w="3199" w:type="dxa"/>
            <w:tcBorders>
              <w:top w:val="single" w:sz="4" w:space="0" w:color="auto"/>
              <w:left w:val="single" w:sz="4" w:space="0" w:color="auto"/>
              <w:bottom w:val="single" w:sz="4" w:space="0" w:color="auto"/>
              <w:right w:val="single" w:sz="4" w:space="0" w:color="auto"/>
            </w:tcBorders>
            <w:hideMark/>
          </w:tcPr>
          <w:p w:rsidR="00F358A4" w:rsidRPr="00BE434D" w:rsidRDefault="00F358A4">
            <w:pPr>
              <w:jc w:val="both"/>
              <w:rPr>
                <w:color w:val="000000"/>
                <w:sz w:val="28"/>
                <w:szCs w:val="28"/>
                <w:lang w:eastAsia="en-US"/>
              </w:rPr>
            </w:pPr>
            <w:r w:rsidRPr="00BE434D">
              <w:rPr>
                <w:color w:val="000000"/>
                <w:sz w:val="28"/>
                <w:szCs w:val="28"/>
                <w:lang w:eastAsia="en-US"/>
              </w:rPr>
              <w:t>практические задания</w:t>
            </w:r>
          </w:p>
          <w:p w:rsidR="00F358A4" w:rsidRPr="00BE434D" w:rsidRDefault="00F358A4">
            <w:pPr>
              <w:jc w:val="both"/>
              <w:rPr>
                <w:color w:val="000000"/>
                <w:sz w:val="28"/>
                <w:szCs w:val="28"/>
                <w:lang w:eastAsia="en-US"/>
              </w:rPr>
            </w:pPr>
            <w:r w:rsidRPr="00BE434D">
              <w:rPr>
                <w:color w:val="000000"/>
                <w:sz w:val="28"/>
                <w:szCs w:val="28"/>
                <w:lang w:eastAsia="en-US"/>
              </w:rPr>
              <w:t>№ 1-3, 9, 20-24</w:t>
            </w:r>
          </w:p>
        </w:tc>
      </w:tr>
      <w:tr w:rsidR="00F358A4" w:rsidRPr="00BE434D" w:rsidTr="00F358A4">
        <w:trPr>
          <w:trHeight w:val="8693"/>
        </w:trPr>
        <w:tc>
          <w:tcPr>
            <w:tcW w:w="988" w:type="dxa"/>
            <w:vMerge w:val="restart"/>
            <w:tcBorders>
              <w:top w:val="single" w:sz="4" w:space="0" w:color="auto"/>
              <w:left w:val="single" w:sz="4" w:space="0" w:color="auto"/>
              <w:bottom w:val="single" w:sz="4" w:space="0" w:color="auto"/>
              <w:right w:val="single" w:sz="4" w:space="0" w:color="auto"/>
            </w:tcBorders>
            <w:hideMark/>
          </w:tcPr>
          <w:p w:rsidR="00F358A4" w:rsidRPr="00BE434D" w:rsidRDefault="00F358A4">
            <w:pPr>
              <w:ind w:firstLine="7"/>
              <w:jc w:val="both"/>
              <w:rPr>
                <w:color w:val="000000"/>
                <w:sz w:val="28"/>
                <w:szCs w:val="28"/>
                <w:lang w:eastAsia="en-US"/>
              </w:rPr>
            </w:pPr>
            <w:r w:rsidRPr="00BE434D">
              <w:rPr>
                <w:color w:val="000000"/>
                <w:sz w:val="28"/>
                <w:szCs w:val="28"/>
                <w:lang w:eastAsia="en-US"/>
              </w:rPr>
              <w:t>2</w:t>
            </w:r>
          </w:p>
        </w:tc>
        <w:tc>
          <w:tcPr>
            <w:tcW w:w="3373" w:type="dxa"/>
            <w:vMerge w:val="restart"/>
            <w:tcBorders>
              <w:top w:val="single" w:sz="4" w:space="0" w:color="auto"/>
              <w:left w:val="single" w:sz="4" w:space="0" w:color="auto"/>
              <w:bottom w:val="single" w:sz="4" w:space="0" w:color="auto"/>
              <w:right w:val="single" w:sz="4" w:space="0" w:color="auto"/>
            </w:tcBorders>
            <w:hideMark/>
          </w:tcPr>
          <w:p w:rsidR="00F358A4" w:rsidRPr="00BE434D" w:rsidRDefault="00F358A4">
            <w:pPr>
              <w:jc w:val="both"/>
              <w:rPr>
                <w:color w:val="000000"/>
                <w:sz w:val="28"/>
                <w:szCs w:val="28"/>
                <w:lang w:eastAsia="en-US"/>
              </w:rPr>
            </w:pPr>
            <w:r w:rsidRPr="00BE434D">
              <w:rPr>
                <w:rFonts w:eastAsia="Calibri"/>
                <w:sz w:val="28"/>
                <w:szCs w:val="28"/>
                <w:lang w:eastAsia="en-US"/>
              </w:rPr>
              <w:t>ОК-7готовность использовать приемы оказания первой помощи, методы защиты в условиях чрезвычайных ситуаций</w:t>
            </w:r>
          </w:p>
        </w:tc>
        <w:tc>
          <w:tcPr>
            <w:tcW w:w="2436" w:type="dxa"/>
            <w:tcBorders>
              <w:top w:val="single" w:sz="4" w:space="0" w:color="auto"/>
              <w:left w:val="single" w:sz="4" w:space="0" w:color="auto"/>
              <w:bottom w:val="single" w:sz="4" w:space="0" w:color="auto"/>
              <w:right w:val="single" w:sz="4" w:space="0" w:color="auto"/>
            </w:tcBorders>
            <w:hideMark/>
          </w:tcPr>
          <w:p w:rsidR="00F358A4" w:rsidRPr="00BE434D" w:rsidRDefault="00F358A4">
            <w:pPr>
              <w:jc w:val="both"/>
              <w:rPr>
                <w:b/>
                <w:color w:val="000000"/>
                <w:sz w:val="28"/>
                <w:szCs w:val="28"/>
                <w:lang w:eastAsia="en-US"/>
              </w:rPr>
            </w:pPr>
            <w:r w:rsidRPr="00BE434D">
              <w:rPr>
                <w:b/>
                <w:color w:val="000000"/>
                <w:sz w:val="28"/>
                <w:szCs w:val="28"/>
                <w:lang w:eastAsia="en-US"/>
              </w:rPr>
              <w:t xml:space="preserve">Уметь </w:t>
            </w:r>
            <w:r w:rsidRPr="00BE434D">
              <w:rPr>
                <w:rFonts w:eastAsia="Calibri"/>
                <w:sz w:val="28"/>
                <w:szCs w:val="28"/>
                <w:lang w:eastAsia="en-US"/>
              </w:rPr>
              <w:t>обследовать пациентов при различных травматических повреждениях, с гнойно-септическими заболеваниями; выявлять жизнеопасные нарушения при кровотечениях; оказывать первую помощь при неотложных состояниях: наложить транспортные швы, бинтовые и косыночные повязки, проводить контроль за показателями гемодинамики и дыхания</w:t>
            </w:r>
          </w:p>
        </w:tc>
        <w:tc>
          <w:tcPr>
            <w:tcW w:w="3199" w:type="dxa"/>
            <w:tcBorders>
              <w:top w:val="single" w:sz="4" w:space="0" w:color="auto"/>
              <w:left w:val="single" w:sz="4" w:space="0" w:color="auto"/>
              <w:bottom w:val="single" w:sz="4" w:space="0" w:color="auto"/>
              <w:right w:val="single" w:sz="4" w:space="0" w:color="auto"/>
            </w:tcBorders>
            <w:hideMark/>
          </w:tcPr>
          <w:p w:rsidR="00F358A4" w:rsidRPr="00BE434D" w:rsidRDefault="00F358A4">
            <w:pPr>
              <w:jc w:val="both"/>
              <w:rPr>
                <w:color w:val="000000"/>
                <w:sz w:val="28"/>
                <w:szCs w:val="28"/>
                <w:lang w:eastAsia="en-US"/>
              </w:rPr>
            </w:pPr>
            <w:r w:rsidRPr="00BE434D">
              <w:rPr>
                <w:color w:val="000000"/>
                <w:sz w:val="28"/>
                <w:szCs w:val="28"/>
                <w:lang w:eastAsia="en-US"/>
              </w:rPr>
              <w:t xml:space="preserve">практические задания </w:t>
            </w:r>
          </w:p>
          <w:p w:rsidR="00F358A4" w:rsidRPr="00BE434D" w:rsidRDefault="00F358A4">
            <w:pPr>
              <w:jc w:val="both"/>
              <w:rPr>
                <w:color w:val="000000"/>
                <w:sz w:val="28"/>
                <w:szCs w:val="28"/>
                <w:lang w:eastAsia="en-US"/>
              </w:rPr>
            </w:pPr>
            <w:r w:rsidRPr="00BE434D">
              <w:rPr>
                <w:color w:val="000000"/>
                <w:sz w:val="28"/>
                <w:szCs w:val="28"/>
                <w:lang w:eastAsia="en-US"/>
              </w:rPr>
              <w:t>№ 1-3, 9-26</w:t>
            </w:r>
          </w:p>
        </w:tc>
      </w:tr>
      <w:tr w:rsidR="00F358A4" w:rsidRPr="00BE434D" w:rsidTr="00F358A4">
        <w:tc>
          <w:tcPr>
            <w:tcW w:w="988" w:type="dxa"/>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color w:val="000000"/>
                <w:sz w:val="28"/>
                <w:szCs w:val="28"/>
                <w:lang w:eastAsia="en-US"/>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F358A4" w:rsidRPr="00BE434D" w:rsidRDefault="00F358A4">
            <w:pPr>
              <w:rPr>
                <w:color w:val="000000"/>
                <w:sz w:val="28"/>
                <w:szCs w:val="28"/>
                <w:lang w:eastAsia="en-US"/>
              </w:rPr>
            </w:pPr>
          </w:p>
        </w:tc>
        <w:tc>
          <w:tcPr>
            <w:tcW w:w="2436" w:type="dxa"/>
            <w:tcBorders>
              <w:top w:val="single" w:sz="4" w:space="0" w:color="auto"/>
              <w:left w:val="single" w:sz="4" w:space="0" w:color="auto"/>
              <w:bottom w:val="single" w:sz="4" w:space="0" w:color="auto"/>
              <w:right w:val="single" w:sz="4" w:space="0" w:color="auto"/>
            </w:tcBorders>
            <w:hideMark/>
          </w:tcPr>
          <w:p w:rsidR="00F358A4" w:rsidRPr="00BE434D" w:rsidRDefault="00F358A4">
            <w:pPr>
              <w:rPr>
                <w:sz w:val="28"/>
                <w:szCs w:val="28"/>
                <w:lang w:eastAsia="en-US"/>
              </w:rPr>
            </w:pPr>
          </w:p>
        </w:tc>
        <w:tc>
          <w:tcPr>
            <w:tcW w:w="3199" w:type="dxa"/>
            <w:tcBorders>
              <w:top w:val="single" w:sz="4" w:space="0" w:color="auto"/>
              <w:left w:val="single" w:sz="4" w:space="0" w:color="auto"/>
              <w:bottom w:val="single" w:sz="4" w:space="0" w:color="auto"/>
              <w:right w:val="single" w:sz="4" w:space="0" w:color="auto"/>
            </w:tcBorders>
            <w:hideMark/>
          </w:tcPr>
          <w:p w:rsidR="00F358A4" w:rsidRPr="00BE434D" w:rsidRDefault="00F358A4">
            <w:pPr>
              <w:rPr>
                <w:sz w:val="28"/>
                <w:szCs w:val="28"/>
                <w:lang w:eastAsia="en-US"/>
              </w:rPr>
            </w:pPr>
          </w:p>
        </w:tc>
      </w:tr>
    </w:tbl>
    <w:p w:rsidR="00F358A4" w:rsidRPr="00BE434D" w:rsidRDefault="00F358A4" w:rsidP="00F358A4">
      <w:pPr>
        <w:ind w:firstLine="709"/>
        <w:jc w:val="both"/>
        <w:rPr>
          <w:b/>
          <w:color w:val="000000"/>
          <w:sz w:val="28"/>
          <w:szCs w:val="28"/>
        </w:rPr>
      </w:pPr>
    </w:p>
    <w:p w:rsidR="00F358A4" w:rsidRDefault="00F358A4" w:rsidP="00F358A4">
      <w:pPr>
        <w:ind w:firstLine="709"/>
        <w:jc w:val="both"/>
        <w:rPr>
          <w:b/>
          <w:color w:val="000000"/>
          <w:sz w:val="28"/>
          <w:szCs w:val="28"/>
        </w:rPr>
      </w:pPr>
    </w:p>
    <w:p w:rsidR="00787BB7" w:rsidRDefault="00787BB7" w:rsidP="00F358A4">
      <w:pPr>
        <w:ind w:firstLine="709"/>
        <w:jc w:val="both"/>
        <w:rPr>
          <w:b/>
          <w:color w:val="000000"/>
          <w:sz w:val="28"/>
          <w:szCs w:val="28"/>
        </w:rPr>
      </w:pPr>
    </w:p>
    <w:p w:rsidR="000F569A" w:rsidRPr="001B491E" w:rsidRDefault="000F569A" w:rsidP="000F569A">
      <w:pPr>
        <w:jc w:val="center"/>
        <w:rPr>
          <w:b/>
          <w:sz w:val="28"/>
          <w:szCs w:val="28"/>
        </w:rPr>
      </w:pPr>
      <w:r w:rsidRPr="001B491E">
        <w:rPr>
          <w:b/>
          <w:sz w:val="28"/>
          <w:szCs w:val="28"/>
        </w:rPr>
        <w:lastRenderedPageBreak/>
        <w:t>МЕТОДИЧЕСКИЕ РЕКОМЕНДАЦИИ ПО ПРИМНЕНИЮ БРС ОЦЕНКИ ЗНАНИЙ И УМЕНИЙ СТУДЕНТОВ НА КАФЕДРЕ</w:t>
      </w:r>
    </w:p>
    <w:p w:rsidR="000F569A" w:rsidRPr="001B491E" w:rsidRDefault="000F569A" w:rsidP="000F569A">
      <w:pPr>
        <w:jc w:val="center"/>
        <w:rPr>
          <w:b/>
          <w:sz w:val="28"/>
          <w:szCs w:val="28"/>
        </w:rPr>
      </w:pPr>
      <w:r w:rsidRPr="001B491E">
        <w:rPr>
          <w:b/>
          <w:sz w:val="28"/>
          <w:szCs w:val="28"/>
        </w:rPr>
        <w:t xml:space="preserve"> ОБЩЕЙ ХИРУРГИИ</w:t>
      </w:r>
    </w:p>
    <w:p w:rsidR="000F569A" w:rsidRPr="001B491E" w:rsidRDefault="000F569A" w:rsidP="000F569A">
      <w:pPr>
        <w:ind w:firstLine="708"/>
        <w:jc w:val="both"/>
        <w:rPr>
          <w:sz w:val="28"/>
          <w:szCs w:val="28"/>
        </w:rPr>
      </w:pPr>
      <w:r w:rsidRPr="001B491E">
        <w:rPr>
          <w:sz w:val="28"/>
          <w:szCs w:val="28"/>
        </w:rPr>
        <w:t>В рамках организации балльно-рейтинговой системы (БРС) оценивания учебных достижений обучающихся по дисциплине «Общая хирургия» в соответствии с версией №3 Положения П 004.03.2020 «О балльно-рейтинговой системе оценивания учебных достижений обучающихся» определены:</w:t>
      </w:r>
    </w:p>
    <w:p w:rsidR="000F569A" w:rsidRPr="001B491E" w:rsidRDefault="000F569A" w:rsidP="000F569A">
      <w:pPr>
        <w:pStyle w:val="ac"/>
        <w:widowControl/>
        <w:numPr>
          <w:ilvl w:val="0"/>
          <w:numId w:val="388"/>
        </w:numPr>
        <w:autoSpaceDE/>
        <w:autoSpaceDN/>
        <w:adjustRightInd/>
        <w:rPr>
          <w:rFonts w:ascii="Times New Roman" w:hAnsi="Times New Roman"/>
          <w:sz w:val="28"/>
          <w:szCs w:val="28"/>
        </w:rPr>
      </w:pPr>
      <w:r w:rsidRPr="001B491E">
        <w:rPr>
          <w:rFonts w:ascii="Times New Roman" w:hAnsi="Times New Roman"/>
          <w:sz w:val="28"/>
          <w:szCs w:val="28"/>
        </w:rPr>
        <w:t>основные принципы балльно-рейтинговой системы оценивания учебных достижений обучающихся;</w:t>
      </w:r>
    </w:p>
    <w:p w:rsidR="000F569A" w:rsidRPr="001B491E" w:rsidRDefault="000F569A" w:rsidP="000F569A">
      <w:pPr>
        <w:pStyle w:val="ac"/>
        <w:widowControl/>
        <w:numPr>
          <w:ilvl w:val="0"/>
          <w:numId w:val="388"/>
        </w:numPr>
        <w:autoSpaceDE/>
        <w:autoSpaceDN/>
        <w:adjustRightInd/>
        <w:rPr>
          <w:rFonts w:ascii="Times New Roman" w:hAnsi="Times New Roman"/>
          <w:sz w:val="28"/>
          <w:szCs w:val="28"/>
        </w:rPr>
      </w:pPr>
      <w:r w:rsidRPr="001B491E">
        <w:rPr>
          <w:rFonts w:ascii="Times New Roman" w:hAnsi="Times New Roman"/>
          <w:sz w:val="28"/>
          <w:szCs w:val="28"/>
        </w:rPr>
        <w:t>правила формирования текущего фактического, суммарного фактического, бонусного и экзаменационного рейтинга;</w:t>
      </w:r>
    </w:p>
    <w:p w:rsidR="000F569A" w:rsidRDefault="000F569A" w:rsidP="000F569A">
      <w:pPr>
        <w:pStyle w:val="ac"/>
        <w:widowControl/>
        <w:numPr>
          <w:ilvl w:val="0"/>
          <w:numId w:val="388"/>
        </w:numPr>
        <w:autoSpaceDE/>
        <w:autoSpaceDN/>
        <w:adjustRightInd/>
        <w:rPr>
          <w:rFonts w:ascii="Times New Roman" w:hAnsi="Times New Roman"/>
          <w:sz w:val="28"/>
          <w:szCs w:val="28"/>
        </w:rPr>
      </w:pPr>
      <w:r w:rsidRPr="001B491E">
        <w:rPr>
          <w:rFonts w:ascii="Times New Roman" w:hAnsi="Times New Roman"/>
          <w:sz w:val="28"/>
          <w:szCs w:val="28"/>
        </w:rPr>
        <w:t>правила перевода результатов обучения по ОПОП ВО, полученных с применением БРС, в пятибалльную систему.</w:t>
      </w:r>
    </w:p>
    <w:p w:rsidR="000F569A" w:rsidRPr="001B491E" w:rsidRDefault="000F569A" w:rsidP="000F569A">
      <w:pPr>
        <w:pStyle w:val="ac"/>
        <w:widowControl/>
        <w:autoSpaceDE/>
        <w:autoSpaceDN/>
        <w:adjustRightInd/>
        <w:ind w:left="1428" w:firstLine="0"/>
        <w:rPr>
          <w:rFonts w:ascii="Times New Roman" w:hAnsi="Times New Roman"/>
          <w:sz w:val="28"/>
          <w:szCs w:val="28"/>
        </w:rPr>
      </w:pPr>
    </w:p>
    <w:p w:rsidR="000F569A" w:rsidRPr="001B491E" w:rsidRDefault="000F569A" w:rsidP="000F569A">
      <w:pPr>
        <w:ind w:firstLine="709"/>
        <w:jc w:val="center"/>
        <w:rPr>
          <w:b/>
          <w:sz w:val="28"/>
          <w:szCs w:val="28"/>
        </w:rPr>
      </w:pPr>
      <w:r w:rsidRPr="001B491E">
        <w:rPr>
          <w:b/>
          <w:sz w:val="28"/>
          <w:szCs w:val="28"/>
        </w:rPr>
        <w:t>Правила формирования текущего фактического рейтинга обучающегося</w:t>
      </w:r>
    </w:p>
    <w:p w:rsidR="000F569A" w:rsidRPr="001B491E" w:rsidRDefault="000F569A" w:rsidP="000F569A">
      <w:pPr>
        <w:ind w:firstLine="709"/>
        <w:jc w:val="both"/>
        <w:rPr>
          <w:sz w:val="28"/>
          <w:szCs w:val="28"/>
        </w:rPr>
      </w:pPr>
      <w:r w:rsidRPr="001B491E">
        <w:rPr>
          <w:sz w:val="28"/>
          <w:szCs w:val="28"/>
        </w:rPr>
        <w:t>Текущий фактический рейтинг по дисциплине можно рассчитывать в пятибалльной системе (максимальное количество баллов – 5), который складывается из средней суммы оценок, набранных в результате:</w:t>
      </w:r>
    </w:p>
    <w:p w:rsidR="000F569A" w:rsidRPr="001B491E" w:rsidRDefault="000F569A" w:rsidP="000F569A">
      <w:pPr>
        <w:pStyle w:val="ac"/>
        <w:widowControl/>
        <w:numPr>
          <w:ilvl w:val="0"/>
          <w:numId w:val="389"/>
        </w:numPr>
        <w:autoSpaceDE/>
        <w:autoSpaceDN/>
        <w:adjustRightInd/>
        <w:ind w:left="0" w:firstLine="1069"/>
        <w:rPr>
          <w:rFonts w:ascii="Times New Roman" w:hAnsi="Times New Roman"/>
          <w:sz w:val="28"/>
          <w:szCs w:val="28"/>
        </w:rPr>
      </w:pPr>
      <w:r w:rsidRPr="001B491E">
        <w:rPr>
          <w:rFonts w:ascii="Times New Roman" w:hAnsi="Times New Roman"/>
          <w:sz w:val="28"/>
          <w:szCs w:val="28"/>
        </w:rPr>
        <w:t>текущего контроля успеваемости обучающихся на каждом практическом занятии по дисциплине;</w:t>
      </w:r>
    </w:p>
    <w:p w:rsidR="000F569A" w:rsidRPr="001B491E" w:rsidRDefault="000F569A" w:rsidP="000F569A">
      <w:pPr>
        <w:pStyle w:val="ac"/>
        <w:widowControl/>
        <w:numPr>
          <w:ilvl w:val="0"/>
          <w:numId w:val="389"/>
        </w:numPr>
        <w:autoSpaceDE/>
        <w:autoSpaceDN/>
        <w:adjustRightInd/>
        <w:ind w:left="0" w:firstLine="1069"/>
        <w:rPr>
          <w:rFonts w:ascii="Times New Roman" w:hAnsi="Times New Roman"/>
          <w:sz w:val="28"/>
          <w:szCs w:val="28"/>
        </w:rPr>
      </w:pPr>
      <w:r w:rsidRPr="001B491E">
        <w:rPr>
          <w:rFonts w:ascii="Times New Roman" w:hAnsi="Times New Roman"/>
          <w:sz w:val="28"/>
          <w:szCs w:val="28"/>
        </w:rPr>
        <w:t>рубежного контроля успеваемости студентов по каждому модулю дисциплины;</w:t>
      </w:r>
    </w:p>
    <w:p w:rsidR="000F569A" w:rsidRPr="001B491E" w:rsidRDefault="000F569A" w:rsidP="000F569A">
      <w:pPr>
        <w:pStyle w:val="ac"/>
        <w:widowControl/>
        <w:numPr>
          <w:ilvl w:val="0"/>
          <w:numId w:val="389"/>
        </w:numPr>
        <w:autoSpaceDE/>
        <w:autoSpaceDN/>
        <w:adjustRightInd/>
        <w:ind w:left="0" w:firstLine="1069"/>
        <w:rPr>
          <w:rFonts w:ascii="Times New Roman" w:hAnsi="Times New Roman"/>
          <w:sz w:val="28"/>
          <w:szCs w:val="28"/>
        </w:rPr>
      </w:pPr>
      <w:r w:rsidRPr="001B491E">
        <w:rPr>
          <w:rFonts w:ascii="Times New Roman" w:hAnsi="Times New Roman"/>
          <w:sz w:val="28"/>
          <w:szCs w:val="28"/>
        </w:rPr>
        <w:t>самостоятельной (внеаудиторной) работы обучающихся.</w:t>
      </w:r>
    </w:p>
    <w:p w:rsidR="000F569A" w:rsidRPr="001B491E" w:rsidRDefault="000F569A" w:rsidP="000F569A">
      <w:pPr>
        <w:tabs>
          <w:tab w:val="left" w:pos="0"/>
        </w:tabs>
        <w:ind w:firstLine="851"/>
        <w:jc w:val="both"/>
        <w:rPr>
          <w:sz w:val="28"/>
          <w:szCs w:val="28"/>
        </w:rPr>
      </w:pPr>
      <w:r w:rsidRPr="001B491E">
        <w:rPr>
          <w:sz w:val="28"/>
          <w:szCs w:val="28"/>
        </w:rPr>
        <w:t>По каждому практическому занятию студент получает до 5 баллов включительно. Количество баллов складывается из оценки за занятие по двум контрольным точкам (входной контроль и опрос). Входной контроль осуществляется путем тестирования с использованием 5 тестовых заданий и оценивается следующим образом: 5 правильных ответов – 5 баллов, 4 – 4 балла, 3 – 3 балла, 2, 1, 0 правильных ответов – 0 баллов, пропущенное занятие также оценивается в 0 баллов. Таким же образом оценивается устный ответ, включая 0 баллов за пропущенное занятие.</w:t>
      </w:r>
    </w:p>
    <w:p w:rsidR="000F569A" w:rsidRDefault="000F569A" w:rsidP="000F569A">
      <w:pPr>
        <w:ind w:firstLine="851"/>
        <w:jc w:val="both"/>
        <w:rPr>
          <w:sz w:val="28"/>
          <w:szCs w:val="28"/>
        </w:rPr>
      </w:pPr>
      <w:r w:rsidRPr="001B491E">
        <w:rPr>
          <w:sz w:val="28"/>
          <w:szCs w:val="28"/>
        </w:rPr>
        <w:t>На последнем практическом занятии модуля определяется среднеарифметическая оценка за модуль, определяемая по двум контрольным точкам. На первом этапе вычисляется среднеарифметическая оценка по первой контрольной точке (тестирование) по формуле</w:t>
      </w:r>
      <w:r>
        <w:rPr>
          <w:sz w:val="28"/>
          <w:szCs w:val="28"/>
        </w:rPr>
        <w:t>:</w:t>
      </w:r>
    </w:p>
    <w:p w:rsidR="000F569A" w:rsidRPr="001B491E" w:rsidRDefault="000F569A" w:rsidP="000F569A">
      <w:pPr>
        <w:ind w:firstLine="851"/>
        <w:jc w:val="both"/>
        <w:rPr>
          <w:b/>
          <w:sz w:val="28"/>
          <w:szCs w:val="28"/>
        </w:rPr>
      </w:pPr>
      <m:oMathPara>
        <m:oMath>
          <m:r>
            <m:rPr>
              <m:sty m:val="b"/>
            </m:rPr>
            <w:rPr>
              <w:sz w:val="28"/>
              <w:szCs w:val="28"/>
            </w:rPr>
            <m:t>С</m:t>
          </m:r>
          <m:r>
            <m:rPr>
              <m:sty m:val="b"/>
            </m:rPr>
            <w:rPr>
              <w:rFonts w:ascii="Cambria Math"/>
              <w:sz w:val="28"/>
              <w:szCs w:val="28"/>
            </w:rPr>
            <m:t>т</m:t>
          </m:r>
          <m:r>
            <m:rPr>
              <m:sty m:val="b"/>
            </m:rPr>
            <w:rPr>
              <w:rFonts w:ascii="Cambria Math"/>
              <w:sz w:val="28"/>
              <w:szCs w:val="28"/>
            </w:rPr>
            <m:t>=</m:t>
          </m:r>
          <m:f>
            <m:fPr>
              <m:ctrlPr>
                <w:rPr>
                  <w:rFonts w:ascii="Cambria Math" w:hAnsi="Cambria Math"/>
                  <w:b/>
                  <w:sz w:val="28"/>
                  <w:szCs w:val="28"/>
                </w:rPr>
              </m:ctrlPr>
            </m:fPr>
            <m:num>
              <m:r>
                <m:rPr>
                  <m:sty m:val="bi"/>
                </m:rPr>
                <w:rPr>
                  <w:rFonts w:ascii="Cambria Math"/>
                  <w:sz w:val="28"/>
                  <w:szCs w:val="28"/>
                </w:rPr>
                <m:t>∑</m:t>
              </m:r>
              <m:r>
                <m:rPr>
                  <m:sty m:val="b"/>
                </m:rPr>
                <w:rPr>
                  <w:sz w:val="28"/>
                  <w:szCs w:val="28"/>
                </w:rPr>
                <m:t>От</m:t>
              </m:r>
            </m:num>
            <m:den>
              <m:r>
                <m:rPr>
                  <m:sty m:val="b"/>
                </m:rPr>
                <w:rPr>
                  <w:rFonts w:ascii="Cambria Math"/>
                  <w:sz w:val="28"/>
                  <w:szCs w:val="28"/>
                </w:rPr>
                <m:t>N</m:t>
              </m:r>
            </m:den>
          </m:f>
        </m:oMath>
      </m:oMathPara>
    </w:p>
    <w:p w:rsidR="000F569A" w:rsidRPr="001B491E" w:rsidRDefault="000F569A" w:rsidP="000F569A">
      <w:pPr>
        <w:ind w:firstLine="851"/>
        <w:jc w:val="both"/>
        <w:rPr>
          <w:sz w:val="28"/>
          <w:szCs w:val="28"/>
        </w:rPr>
      </w:pPr>
      <w:r w:rsidRPr="001B491E">
        <w:rPr>
          <w:b/>
          <w:sz w:val="28"/>
          <w:szCs w:val="28"/>
        </w:rPr>
        <w:t>Ст</w:t>
      </w:r>
      <w:r w:rsidRPr="001B491E">
        <w:rPr>
          <w:sz w:val="28"/>
          <w:szCs w:val="28"/>
        </w:rPr>
        <w:t xml:space="preserve"> – средняя оценка по тестам за модуль;</w:t>
      </w:r>
    </w:p>
    <w:p w:rsidR="000F569A" w:rsidRPr="001B491E" w:rsidRDefault="000F569A" w:rsidP="000F569A">
      <w:pPr>
        <w:ind w:left="567" w:firstLine="284"/>
        <w:jc w:val="both"/>
        <w:rPr>
          <w:sz w:val="28"/>
          <w:szCs w:val="28"/>
        </w:rPr>
      </w:pPr>
      <w:r w:rsidRPr="001B491E">
        <w:rPr>
          <w:b/>
          <w:bCs/>
          <w:iCs/>
          <w:sz w:val="28"/>
          <w:szCs w:val="28"/>
        </w:rPr>
        <w:t>∑От</w:t>
      </w:r>
      <w:r w:rsidRPr="001B491E">
        <w:rPr>
          <w:bCs/>
          <w:iCs/>
          <w:sz w:val="28"/>
          <w:szCs w:val="28"/>
        </w:rPr>
        <w:t>– сумма оценок по тестам;</w:t>
      </w:r>
    </w:p>
    <w:p w:rsidR="000F569A" w:rsidRPr="001B491E" w:rsidRDefault="000F569A" w:rsidP="000F569A">
      <w:pPr>
        <w:ind w:firstLine="851"/>
        <w:jc w:val="both"/>
        <w:rPr>
          <w:sz w:val="28"/>
          <w:szCs w:val="28"/>
        </w:rPr>
      </w:pPr>
      <w:r w:rsidRPr="001B491E">
        <w:rPr>
          <w:b/>
          <w:sz w:val="28"/>
          <w:szCs w:val="28"/>
          <w:lang w:val="en-US"/>
        </w:rPr>
        <w:t>N</w:t>
      </w:r>
      <w:r w:rsidRPr="001B491E">
        <w:rPr>
          <w:sz w:val="28"/>
          <w:szCs w:val="28"/>
        </w:rPr>
        <w:t>– число занятий</w:t>
      </w:r>
      <w:r>
        <w:rPr>
          <w:sz w:val="28"/>
          <w:szCs w:val="28"/>
        </w:rPr>
        <w:t>, на которых проводилось тестирование.</w:t>
      </w:r>
    </w:p>
    <w:p w:rsidR="000F569A" w:rsidRPr="001B491E" w:rsidRDefault="000F569A" w:rsidP="000F569A">
      <w:pPr>
        <w:ind w:firstLine="567"/>
        <w:jc w:val="both"/>
        <w:rPr>
          <w:sz w:val="28"/>
          <w:szCs w:val="28"/>
        </w:rPr>
      </w:pPr>
      <w:r w:rsidRPr="001B491E">
        <w:rPr>
          <w:sz w:val="28"/>
          <w:szCs w:val="28"/>
        </w:rPr>
        <w:t>Затем рассчитывается средняя оценка по второй контрольной точке (опрос) по формуле:</w:t>
      </w:r>
    </w:p>
    <w:p w:rsidR="000F569A" w:rsidRPr="001B491E" w:rsidRDefault="000F569A" w:rsidP="000F569A">
      <w:pPr>
        <w:ind w:firstLine="851"/>
        <w:jc w:val="both"/>
        <w:rPr>
          <w:b/>
          <w:sz w:val="28"/>
          <w:szCs w:val="28"/>
        </w:rPr>
      </w:pPr>
      <m:oMathPara>
        <m:oMath>
          <m:r>
            <m:rPr>
              <m:sty m:val="b"/>
            </m:rPr>
            <w:rPr>
              <w:sz w:val="28"/>
              <w:szCs w:val="28"/>
            </w:rPr>
            <w:lastRenderedPageBreak/>
            <m:t>С</m:t>
          </m:r>
          <m:r>
            <m:rPr>
              <m:sty m:val="b"/>
            </m:rPr>
            <w:rPr>
              <w:rFonts w:ascii="Cambria Math"/>
              <w:sz w:val="28"/>
              <w:szCs w:val="28"/>
            </w:rPr>
            <m:t>о</m:t>
          </m:r>
          <m:r>
            <m:rPr>
              <m:sty m:val="b"/>
            </m:rPr>
            <w:rPr>
              <w:rFonts w:ascii="Cambria Math"/>
              <w:sz w:val="28"/>
              <w:szCs w:val="28"/>
            </w:rPr>
            <m:t>=</m:t>
          </m:r>
          <m:f>
            <m:fPr>
              <m:ctrlPr>
                <w:rPr>
                  <w:rFonts w:ascii="Cambria Math" w:hAnsi="Cambria Math"/>
                  <w:b/>
                  <w:sz w:val="28"/>
                  <w:szCs w:val="28"/>
                </w:rPr>
              </m:ctrlPr>
            </m:fPr>
            <m:num>
              <m:r>
                <m:rPr>
                  <m:sty m:val="bi"/>
                </m:rPr>
                <w:rPr>
                  <w:rFonts w:ascii="Cambria Math"/>
                  <w:sz w:val="28"/>
                  <w:szCs w:val="28"/>
                </w:rPr>
                <m:t>∑</m:t>
              </m:r>
              <m:r>
                <m:rPr>
                  <m:sty m:val="b"/>
                </m:rPr>
                <w:rPr>
                  <w:sz w:val="28"/>
                  <w:szCs w:val="28"/>
                </w:rPr>
                <m:t>Оо</m:t>
              </m:r>
            </m:num>
            <m:den>
              <m:r>
                <m:rPr>
                  <m:sty m:val="b"/>
                </m:rPr>
                <w:rPr>
                  <w:rFonts w:ascii="Cambria Math"/>
                  <w:sz w:val="28"/>
                  <w:szCs w:val="28"/>
                </w:rPr>
                <m:t>N</m:t>
              </m:r>
            </m:den>
          </m:f>
        </m:oMath>
      </m:oMathPara>
    </w:p>
    <w:p w:rsidR="000F569A" w:rsidRPr="001B491E" w:rsidRDefault="000F569A" w:rsidP="000F569A">
      <w:pPr>
        <w:ind w:firstLine="851"/>
        <w:jc w:val="both"/>
        <w:rPr>
          <w:sz w:val="28"/>
          <w:szCs w:val="28"/>
        </w:rPr>
      </w:pPr>
      <w:r w:rsidRPr="001B491E">
        <w:rPr>
          <w:b/>
          <w:sz w:val="28"/>
          <w:szCs w:val="28"/>
        </w:rPr>
        <w:t>Со</w:t>
      </w:r>
      <w:r w:rsidRPr="001B491E">
        <w:rPr>
          <w:sz w:val="28"/>
          <w:szCs w:val="28"/>
        </w:rPr>
        <w:t xml:space="preserve"> – средняя оценка по опросу за модуль;</w:t>
      </w:r>
    </w:p>
    <w:p w:rsidR="000F569A" w:rsidRPr="001B491E" w:rsidRDefault="000F569A" w:rsidP="000F569A">
      <w:pPr>
        <w:ind w:firstLine="851"/>
        <w:jc w:val="both"/>
        <w:rPr>
          <w:bCs/>
          <w:iCs/>
          <w:sz w:val="28"/>
          <w:szCs w:val="28"/>
        </w:rPr>
      </w:pPr>
      <w:r w:rsidRPr="001B491E">
        <w:rPr>
          <w:b/>
          <w:bCs/>
          <w:iCs/>
          <w:sz w:val="28"/>
          <w:szCs w:val="28"/>
        </w:rPr>
        <w:t xml:space="preserve">∑Оо </w:t>
      </w:r>
      <w:r w:rsidRPr="001B491E">
        <w:rPr>
          <w:bCs/>
          <w:iCs/>
          <w:sz w:val="28"/>
          <w:szCs w:val="28"/>
        </w:rPr>
        <w:t>– сумма оценок по опросу;</w:t>
      </w:r>
    </w:p>
    <w:p w:rsidR="000F569A" w:rsidRPr="001B491E" w:rsidRDefault="000F569A" w:rsidP="000F569A">
      <w:pPr>
        <w:ind w:firstLine="851"/>
        <w:jc w:val="both"/>
        <w:rPr>
          <w:sz w:val="28"/>
          <w:szCs w:val="28"/>
        </w:rPr>
      </w:pPr>
      <w:r w:rsidRPr="001B491E">
        <w:rPr>
          <w:b/>
          <w:sz w:val="28"/>
          <w:szCs w:val="28"/>
          <w:lang w:val="en-US"/>
        </w:rPr>
        <w:t>N</w:t>
      </w:r>
      <w:r w:rsidRPr="001B491E">
        <w:rPr>
          <w:sz w:val="28"/>
          <w:szCs w:val="28"/>
        </w:rPr>
        <w:t xml:space="preserve"> – число занятий</w:t>
      </w:r>
      <w:r>
        <w:rPr>
          <w:sz w:val="28"/>
          <w:szCs w:val="28"/>
        </w:rPr>
        <w:t>, на которых проводился опрос</w:t>
      </w:r>
      <w:r w:rsidRPr="001B491E">
        <w:rPr>
          <w:sz w:val="28"/>
          <w:szCs w:val="28"/>
        </w:rPr>
        <w:t>.</w:t>
      </w:r>
    </w:p>
    <w:p w:rsidR="000F569A" w:rsidRPr="001B491E" w:rsidRDefault="000F569A" w:rsidP="000F569A">
      <w:pPr>
        <w:tabs>
          <w:tab w:val="left" w:pos="0"/>
        </w:tabs>
        <w:ind w:firstLine="851"/>
        <w:jc w:val="both"/>
        <w:rPr>
          <w:sz w:val="28"/>
          <w:szCs w:val="28"/>
        </w:rPr>
      </w:pPr>
      <w:r w:rsidRPr="001B491E">
        <w:rPr>
          <w:sz w:val="28"/>
          <w:szCs w:val="28"/>
        </w:rPr>
        <w:t xml:space="preserve">Средняя оценка за модуль (текущий рейтинг модуля в 5 балльной системе </w:t>
      </w:r>
      <w:r w:rsidRPr="001B491E">
        <w:rPr>
          <w:bCs/>
          <w:iCs/>
          <w:sz w:val="28"/>
          <w:szCs w:val="28"/>
        </w:rPr>
        <w:t xml:space="preserve">– </w:t>
      </w:r>
      <w:r w:rsidRPr="001B491E">
        <w:rPr>
          <w:b/>
          <w:bCs/>
          <w:sz w:val="28"/>
          <w:szCs w:val="28"/>
        </w:rPr>
        <w:t>Ртм</w:t>
      </w:r>
      <w:r w:rsidRPr="001B491E">
        <w:rPr>
          <w:sz w:val="28"/>
          <w:szCs w:val="28"/>
        </w:rPr>
        <w:t>) вычисляется по формуле (опрос оценивается в 4 раза дороже, чем тестирование):</w:t>
      </w:r>
    </w:p>
    <w:p w:rsidR="000F569A" w:rsidRPr="001B491E" w:rsidRDefault="000F569A" w:rsidP="000F569A">
      <w:pPr>
        <w:ind w:firstLine="851"/>
        <w:jc w:val="center"/>
        <w:rPr>
          <w:b/>
          <w:bCs/>
          <w:sz w:val="28"/>
          <w:szCs w:val="28"/>
        </w:rPr>
      </w:pPr>
      <m:oMathPara>
        <m:oMath>
          <m:r>
            <m:rPr>
              <m:sty m:val="b"/>
            </m:rPr>
            <w:rPr>
              <w:sz w:val="28"/>
              <w:szCs w:val="28"/>
            </w:rPr>
            <m:t>Ртм</m:t>
          </m:r>
          <m:r>
            <m:rPr>
              <m:sty m:val="b"/>
            </m:rPr>
            <w:rPr>
              <w:rFonts w:ascii="Cambria Math"/>
              <w:sz w:val="28"/>
              <w:szCs w:val="28"/>
            </w:rPr>
            <m:t>=</m:t>
          </m:r>
          <m:f>
            <m:fPr>
              <m:ctrlPr>
                <w:rPr>
                  <w:rFonts w:ascii="Cambria Math" w:hAnsi="Cambria Math"/>
                  <w:b/>
                  <w:bCs/>
                  <w:sz w:val="28"/>
                  <w:szCs w:val="28"/>
                </w:rPr>
              </m:ctrlPr>
            </m:fPr>
            <m:num>
              <m:r>
                <m:rPr>
                  <m:sty m:val="b"/>
                </m:rPr>
                <w:rPr>
                  <w:sz w:val="28"/>
                  <w:szCs w:val="28"/>
                  <w:u w:val="single"/>
                </w:rPr>
                <m:t>Ст</m:t>
              </m:r>
              <m:r>
                <m:rPr>
                  <m:sty m:val="b"/>
                </m:rPr>
                <w:rPr>
                  <w:rFonts w:ascii="Cambria Math"/>
                  <w:sz w:val="28"/>
                  <w:szCs w:val="28"/>
                  <w:u w:val="single"/>
                </w:rPr>
                <m:t>+ 4</m:t>
              </m:r>
              <m:r>
                <m:rPr>
                  <m:sty m:val="b"/>
                </m:rPr>
                <w:rPr>
                  <w:sz w:val="28"/>
                  <w:szCs w:val="28"/>
                  <w:u w:val="single"/>
                </w:rPr>
                <m:t>Со</m:t>
              </m:r>
            </m:num>
            <m:den>
              <m:r>
                <m:rPr>
                  <m:sty m:val="b"/>
                </m:rPr>
                <w:rPr>
                  <w:rFonts w:ascii="Cambria Math"/>
                  <w:sz w:val="28"/>
                  <w:szCs w:val="28"/>
                </w:rPr>
                <m:t>5</m:t>
              </m:r>
            </m:den>
          </m:f>
        </m:oMath>
      </m:oMathPara>
    </w:p>
    <w:p w:rsidR="000F569A" w:rsidRPr="001B491E" w:rsidRDefault="000F569A" w:rsidP="000F569A">
      <w:pPr>
        <w:ind w:firstLine="851"/>
        <w:rPr>
          <w:sz w:val="28"/>
          <w:szCs w:val="28"/>
        </w:rPr>
      </w:pPr>
      <w:r w:rsidRPr="001B491E">
        <w:rPr>
          <w:b/>
          <w:bCs/>
          <w:sz w:val="28"/>
          <w:szCs w:val="28"/>
        </w:rPr>
        <w:t>Ртм</w:t>
      </w:r>
      <w:r w:rsidRPr="001B491E">
        <w:rPr>
          <w:sz w:val="28"/>
          <w:szCs w:val="28"/>
        </w:rPr>
        <w:t xml:space="preserve"> – текущий рейтинг модуля;</w:t>
      </w:r>
    </w:p>
    <w:p w:rsidR="000F569A" w:rsidRPr="001B491E" w:rsidRDefault="000F569A" w:rsidP="000F569A">
      <w:pPr>
        <w:ind w:firstLine="851"/>
        <w:rPr>
          <w:sz w:val="28"/>
          <w:szCs w:val="28"/>
        </w:rPr>
      </w:pPr>
      <w:r w:rsidRPr="001B491E">
        <w:rPr>
          <w:b/>
          <w:sz w:val="28"/>
          <w:szCs w:val="28"/>
        </w:rPr>
        <w:t>Ст</w:t>
      </w:r>
      <w:r w:rsidRPr="001B491E">
        <w:rPr>
          <w:sz w:val="28"/>
          <w:szCs w:val="28"/>
        </w:rPr>
        <w:t xml:space="preserve"> – средняя оценка по тестам за модуль;</w:t>
      </w:r>
    </w:p>
    <w:p w:rsidR="000F569A" w:rsidRDefault="000F569A" w:rsidP="000F569A">
      <w:pPr>
        <w:ind w:firstLine="851"/>
        <w:rPr>
          <w:sz w:val="28"/>
          <w:szCs w:val="28"/>
        </w:rPr>
      </w:pPr>
      <w:r w:rsidRPr="001B491E">
        <w:rPr>
          <w:b/>
          <w:sz w:val="28"/>
          <w:szCs w:val="28"/>
        </w:rPr>
        <w:t>Со</w:t>
      </w:r>
      <w:r w:rsidRPr="001B491E">
        <w:rPr>
          <w:sz w:val="28"/>
          <w:szCs w:val="28"/>
        </w:rPr>
        <w:t xml:space="preserve"> – средняя оценка по опросу за модуль.</w:t>
      </w:r>
    </w:p>
    <w:p w:rsidR="000F569A" w:rsidRPr="001B491E" w:rsidRDefault="000F569A" w:rsidP="000F569A">
      <w:pPr>
        <w:ind w:firstLine="851"/>
        <w:rPr>
          <w:sz w:val="28"/>
          <w:szCs w:val="28"/>
        </w:rPr>
      </w:pPr>
    </w:p>
    <w:p w:rsidR="000F569A" w:rsidRPr="001B491E" w:rsidRDefault="000F569A" w:rsidP="000F569A">
      <w:pPr>
        <w:ind w:firstLine="851"/>
        <w:jc w:val="both"/>
        <w:rPr>
          <w:bCs/>
          <w:sz w:val="28"/>
          <w:szCs w:val="28"/>
        </w:rPr>
      </w:pPr>
      <w:r w:rsidRPr="001B491E">
        <w:rPr>
          <w:sz w:val="28"/>
          <w:szCs w:val="28"/>
        </w:rPr>
        <w:t xml:space="preserve">Максимальный текущий рейтинг модуля составляет 50 баллов и вычисляется путем умножения средней оценки за модуль на 10, что автоматически происходит в электронном журнале. </w:t>
      </w:r>
    </w:p>
    <w:p w:rsidR="000F569A" w:rsidRPr="001B491E" w:rsidRDefault="000F569A" w:rsidP="000F569A">
      <w:pPr>
        <w:ind w:firstLine="851"/>
        <w:jc w:val="both"/>
        <w:rPr>
          <w:sz w:val="28"/>
          <w:szCs w:val="28"/>
        </w:rPr>
      </w:pPr>
      <w:r w:rsidRPr="001B491E">
        <w:rPr>
          <w:bCs/>
          <w:sz w:val="28"/>
          <w:szCs w:val="28"/>
        </w:rPr>
        <w:t xml:space="preserve">По окончанию </w:t>
      </w:r>
      <w:r w:rsidRPr="001B491E">
        <w:rPr>
          <w:sz w:val="28"/>
          <w:szCs w:val="28"/>
        </w:rPr>
        <w:t xml:space="preserve">каждого модуля дисциплины проводится рубежный контроль (определяет рубежный рейтинг модуля – </w:t>
      </w:r>
      <w:r w:rsidRPr="001B491E">
        <w:rPr>
          <w:b/>
          <w:sz w:val="28"/>
          <w:szCs w:val="28"/>
        </w:rPr>
        <w:t>Ррм</w:t>
      </w:r>
      <w:r w:rsidRPr="001B491E">
        <w:rPr>
          <w:sz w:val="28"/>
          <w:szCs w:val="28"/>
        </w:rPr>
        <w:t>) в форме итогового тестирования, включающего 50 тестовых заданий по всем темам практических занятий, входящих в этот модуль. Деятельность студента на рубежном контроле оценивается в 5-и балльной системе по количеству правильных ответов (максимальное количество баллов – 5). 92-100% правильных ответов – 5 баллов, 82-90%  – 4 балла, 72-80% – 3 балла и 70% и менее – 0 баллов, пропущенное занятие – 0 баллов.</w:t>
      </w:r>
    </w:p>
    <w:p w:rsidR="000F569A" w:rsidRPr="001B491E" w:rsidRDefault="000F569A" w:rsidP="000F569A">
      <w:pPr>
        <w:ind w:firstLine="851"/>
        <w:jc w:val="both"/>
        <w:rPr>
          <w:bCs/>
          <w:sz w:val="28"/>
          <w:szCs w:val="28"/>
        </w:rPr>
      </w:pPr>
      <w:r w:rsidRPr="001B491E">
        <w:rPr>
          <w:sz w:val="28"/>
          <w:szCs w:val="28"/>
        </w:rPr>
        <w:t xml:space="preserve">Максимальный рубежный рейтинг модуля составляет 15 баллов и вычисляется путем умножения средней оценки за рубежный контроль на 3, что  автоматически происходит в электронном журнале. </w:t>
      </w:r>
    </w:p>
    <w:p w:rsidR="000F569A" w:rsidRPr="001B491E" w:rsidRDefault="000F569A" w:rsidP="000F569A">
      <w:pPr>
        <w:ind w:firstLine="851"/>
        <w:jc w:val="both"/>
        <w:rPr>
          <w:sz w:val="28"/>
          <w:szCs w:val="28"/>
        </w:rPr>
      </w:pPr>
      <w:r w:rsidRPr="001B491E">
        <w:rPr>
          <w:sz w:val="28"/>
          <w:szCs w:val="28"/>
        </w:rPr>
        <w:t>Фактический рейтинг определяется путем вычисления средней оценки текущего и рубежного рейтинга модуля. Текущий рейтинг оценивается в 4 раза дороже, чем рубежный рейтинг:</w:t>
      </w:r>
    </w:p>
    <w:p w:rsidR="000F569A" w:rsidRPr="001B491E" w:rsidRDefault="000F569A" w:rsidP="000F569A">
      <w:pPr>
        <w:ind w:firstLine="851"/>
        <w:jc w:val="center"/>
        <w:rPr>
          <w:sz w:val="28"/>
          <w:szCs w:val="28"/>
        </w:rPr>
      </w:pPr>
      <m:oMathPara>
        <m:oMath>
          <m:r>
            <m:rPr>
              <m:sty m:val="b"/>
            </m:rPr>
            <w:rPr>
              <w:rFonts w:ascii="Cambria Math"/>
              <w:sz w:val="28"/>
              <w:szCs w:val="28"/>
            </w:rPr>
            <m:t>Рфм</m:t>
          </m:r>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4</m:t>
              </m:r>
              <m:r>
                <m:rPr>
                  <m:sty m:val="b"/>
                </m:rPr>
                <w:rPr>
                  <w:rFonts w:ascii="Cambria Math"/>
                  <w:sz w:val="28"/>
                  <w:szCs w:val="28"/>
                </w:rPr>
                <m:t>Ртм</m:t>
              </m:r>
              <m:r>
                <m:rPr>
                  <m:sty m:val="b"/>
                </m:rPr>
                <w:rPr>
                  <w:rFonts w:ascii="Cambria Math"/>
                  <w:sz w:val="28"/>
                  <w:szCs w:val="28"/>
                </w:rPr>
                <m:t>+</m:t>
              </m:r>
              <m:r>
                <m:rPr>
                  <m:sty m:val="b"/>
                </m:rPr>
                <w:rPr>
                  <w:rFonts w:ascii="Cambria Math"/>
                  <w:sz w:val="28"/>
                  <w:szCs w:val="28"/>
                </w:rPr>
                <m:t>Ррм</m:t>
              </m:r>
            </m:num>
            <m:den>
              <m:r>
                <m:rPr>
                  <m:sty m:val="p"/>
                </m:rPr>
                <w:rPr>
                  <w:rFonts w:ascii="Cambria Math"/>
                  <w:sz w:val="28"/>
                  <w:szCs w:val="28"/>
                </w:rPr>
                <m:t>5</m:t>
              </m:r>
            </m:den>
          </m:f>
        </m:oMath>
      </m:oMathPara>
    </w:p>
    <w:p w:rsidR="000F569A" w:rsidRPr="001B491E" w:rsidRDefault="000F569A" w:rsidP="000F569A">
      <w:pPr>
        <w:ind w:firstLine="851"/>
        <w:rPr>
          <w:sz w:val="28"/>
          <w:szCs w:val="28"/>
        </w:rPr>
      </w:pPr>
      <w:r w:rsidRPr="001B491E">
        <w:rPr>
          <w:b/>
          <w:sz w:val="28"/>
          <w:szCs w:val="28"/>
        </w:rPr>
        <w:t xml:space="preserve">Рфм </w:t>
      </w:r>
      <w:r w:rsidRPr="001B491E">
        <w:rPr>
          <w:sz w:val="28"/>
          <w:szCs w:val="28"/>
        </w:rPr>
        <w:t>– фактический рейтинг модуля;</w:t>
      </w:r>
    </w:p>
    <w:p w:rsidR="000F569A" w:rsidRPr="001B491E" w:rsidRDefault="000F569A" w:rsidP="000F569A">
      <w:pPr>
        <w:ind w:firstLine="851"/>
        <w:rPr>
          <w:sz w:val="28"/>
          <w:szCs w:val="28"/>
        </w:rPr>
      </w:pPr>
      <w:r w:rsidRPr="001B491E">
        <w:rPr>
          <w:b/>
          <w:bCs/>
          <w:sz w:val="28"/>
          <w:szCs w:val="28"/>
        </w:rPr>
        <w:t>Ртм</w:t>
      </w:r>
      <w:r w:rsidRPr="001B491E">
        <w:rPr>
          <w:sz w:val="28"/>
          <w:szCs w:val="28"/>
        </w:rPr>
        <w:t xml:space="preserve"> – текущий рейтинг модуля;</w:t>
      </w:r>
    </w:p>
    <w:p w:rsidR="000F569A" w:rsidRPr="001B491E" w:rsidRDefault="000F569A" w:rsidP="000F569A">
      <w:pPr>
        <w:ind w:firstLine="851"/>
        <w:jc w:val="both"/>
        <w:rPr>
          <w:sz w:val="28"/>
          <w:szCs w:val="28"/>
        </w:rPr>
      </w:pPr>
      <w:r w:rsidRPr="001B491E">
        <w:rPr>
          <w:b/>
          <w:sz w:val="28"/>
          <w:szCs w:val="28"/>
        </w:rPr>
        <w:t>Ррм</w:t>
      </w:r>
      <w:r w:rsidRPr="001B491E">
        <w:rPr>
          <w:sz w:val="28"/>
          <w:szCs w:val="28"/>
        </w:rPr>
        <w:t xml:space="preserve"> – рубежный рейтинг модуля.</w:t>
      </w:r>
    </w:p>
    <w:p w:rsidR="000F569A" w:rsidRPr="001B491E" w:rsidRDefault="000F569A" w:rsidP="000F569A">
      <w:pPr>
        <w:ind w:firstLine="851"/>
        <w:jc w:val="both"/>
        <w:rPr>
          <w:sz w:val="28"/>
          <w:szCs w:val="28"/>
        </w:rPr>
      </w:pPr>
      <w:r w:rsidRPr="001B491E">
        <w:rPr>
          <w:sz w:val="28"/>
          <w:szCs w:val="28"/>
        </w:rPr>
        <w:t xml:space="preserve">В течение года студенты получают индивидуальные задания по внеаудиторной самостоятельной работе, по результатам которых вычисляется рейтинг внеаудиторной самостоятельной работы – </w:t>
      </w:r>
      <w:r w:rsidRPr="001B491E">
        <w:rPr>
          <w:b/>
          <w:sz w:val="28"/>
          <w:szCs w:val="28"/>
        </w:rPr>
        <w:t xml:space="preserve">Рвср </w:t>
      </w:r>
      <w:r w:rsidRPr="001B491E">
        <w:rPr>
          <w:sz w:val="28"/>
          <w:szCs w:val="28"/>
        </w:rPr>
        <w:t>(максимальное значение –5 баллов). Выполнение задания на хорошем уровне, сопровождающееся соответствующей презентацией – 5 баллов, высокий уровень выполнения задания без презентации –  4 балла, выполнение задания с замечаниями – 3 балла, студент, не раскрывший тему, не справившийся с полученным заданием, баллов не получает.</w:t>
      </w:r>
    </w:p>
    <w:p w:rsidR="000F569A" w:rsidRDefault="000F569A" w:rsidP="000F569A">
      <w:pPr>
        <w:ind w:firstLine="851"/>
        <w:jc w:val="both"/>
        <w:rPr>
          <w:sz w:val="28"/>
          <w:szCs w:val="28"/>
        </w:rPr>
      </w:pPr>
      <w:r w:rsidRPr="001B491E">
        <w:rPr>
          <w:sz w:val="28"/>
          <w:szCs w:val="28"/>
        </w:rPr>
        <w:lastRenderedPageBreak/>
        <w:t>После прохождения всех модулей дисциплины рассчитывается суммарный фактический рейтинг модуля (максимальное значение – 70 баллов), как среднеарифметическое значений фактических рейтингов пройденных модулей, к которым прибавляется рейтинг по самостоятельной внеаудиторной работе. Фактический рейтинг первого модуля из-за большего количества занятий оценивается в 3 раза дороже.</w:t>
      </w:r>
    </w:p>
    <w:p w:rsidR="000F569A" w:rsidRPr="001B491E" w:rsidRDefault="000F569A" w:rsidP="000F569A">
      <w:pPr>
        <w:ind w:firstLine="851"/>
        <w:jc w:val="both"/>
        <w:rPr>
          <w:sz w:val="28"/>
          <w:szCs w:val="28"/>
        </w:rPr>
      </w:pPr>
    </w:p>
    <w:p w:rsidR="000F569A" w:rsidRPr="001B491E" w:rsidRDefault="000F569A" w:rsidP="000F569A">
      <w:pPr>
        <w:ind w:firstLine="851"/>
        <w:jc w:val="both"/>
        <w:rPr>
          <w:b/>
          <w:sz w:val="28"/>
          <w:szCs w:val="28"/>
        </w:rPr>
      </w:pPr>
      <m:oMathPara>
        <m:oMath>
          <m:r>
            <m:rPr>
              <m:sty m:val="bi"/>
            </m:rPr>
            <w:rPr>
              <w:rFonts w:ascii="Cambria Math"/>
              <w:sz w:val="28"/>
              <w:szCs w:val="28"/>
            </w:rPr>
            <m:t>∑</m:t>
          </m:r>
          <m:r>
            <m:rPr>
              <m:sty m:val="b"/>
            </m:rPr>
            <w:rPr>
              <w:rFonts w:ascii="Cambria Math"/>
              <w:sz w:val="28"/>
              <w:szCs w:val="28"/>
            </w:rPr>
            <m:t>Рфм</m:t>
          </m:r>
          <m:r>
            <m:rPr>
              <m:sty m:val="bi"/>
            </m:rPr>
            <w:rPr>
              <w:rFonts w:ascii="Cambria Math"/>
              <w:sz w:val="28"/>
              <w:szCs w:val="28"/>
            </w:rPr>
            <m:t>=</m:t>
          </m:r>
          <m:f>
            <m:fPr>
              <m:ctrlPr>
                <w:rPr>
                  <w:rFonts w:ascii="Cambria Math" w:hAnsi="Cambria Math"/>
                  <w:b/>
                  <w:sz w:val="28"/>
                  <w:szCs w:val="28"/>
                </w:rPr>
              </m:ctrlPr>
            </m:fPr>
            <m:num>
              <m:r>
                <m:rPr>
                  <m:sty m:val="b"/>
                </m:rPr>
                <w:rPr>
                  <w:rFonts w:ascii="Cambria Math" w:hAnsi="Cambria Math"/>
                  <w:sz w:val="28"/>
                  <w:szCs w:val="28"/>
                </w:rPr>
                <m:t>3</m:t>
              </m:r>
              <m:r>
                <m:rPr>
                  <m:sty m:val="b"/>
                </m:rPr>
                <w:rPr>
                  <w:rFonts w:ascii="Cambria Math"/>
                  <w:sz w:val="28"/>
                  <w:szCs w:val="28"/>
                </w:rPr>
                <m:t>Рфм</m:t>
              </m:r>
              <m:r>
                <m:rPr>
                  <m:sty m:val="b"/>
                </m:rPr>
                <w:rPr>
                  <w:rFonts w:ascii="Cambria Math" w:hAnsi="Cambria Math"/>
                  <w:sz w:val="28"/>
                  <w:szCs w:val="28"/>
                  <w:vertAlign w:val="subscript"/>
                </w:rPr>
                <m:t>1</m:t>
              </m:r>
              <m:r>
                <m:rPr>
                  <m:sty m:val="b"/>
                </m:rPr>
                <w:rPr>
                  <w:rFonts w:ascii="Cambria Math"/>
                  <w:sz w:val="28"/>
                  <w:szCs w:val="28"/>
                </w:rPr>
                <m:t>+</m:t>
              </m:r>
              <m:r>
                <m:rPr>
                  <m:sty m:val="b"/>
                </m:rPr>
                <w:rPr>
                  <w:rFonts w:ascii="Cambria Math"/>
                  <w:sz w:val="28"/>
                  <w:szCs w:val="28"/>
                </w:rPr>
                <m:t>Рфм</m:t>
              </m:r>
              <m:r>
                <m:rPr>
                  <m:sty m:val="b"/>
                </m:rPr>
                <w:rPr>
                  <w:rFonts w:ascii="Cambria Math" w:hAnsi="Cambria Math"/>
                  <w:sz w:val="28"/>
                  <w:szCs w:val="28"/>
                  <w:vertAlign w:val="subscript"/>
                </w:rPr>
                <m:t>2</m:t>
              </m:r>
              <m:r>
                <m:rPr>
                  <m:sty m:val="b"/>
                </m:rPr>
                <w:rPr>
                  <w:rFonts w:ascii="Cambria Math"/>
                  <w:sz w:val="28"/>
                  <w:szCs w:val="28"/>
                </w:rPr>
                <m:t>+</m:t>
              </m:r>
              <m:r>
                <m:rPr>
                  <m:sty m:val="b"/>
                </m:rPr>
                <w:rPr>
                  <w:rFonts w:ascii="Cambria Math"/>
                  <w:sz w:val="28"/>
                  <w:szCs w:val="28"/>
                </w:rPr>
                <m:t>Рфм</m:t>
              </m:r>
              <m:r>
                <m:rPr>
                  <m:sty m:val="b"/>
                </m:rPr>
                <w:rPr>
                  <w:rFonts w:ascii="Cambria Math" w:hAnsi="Cambria Math"/>
                  <w:sz w:val="28"/>
                  <w:szCs w:val="28"/>
                  <w:vertAlign w:val="subscript"/>
                </w:rPr>
                <m:t>3</m:t>
              </m:r>
              <m:r>
                <m:rPr>
                  <m:sty m:val="b"/>
                </m:rPr>
                <w:rPr>
                  <w:rFonts w:ascii="Cambria Math"/>
                  <w:sz w:val="28"/>
                  <w:szCs w:val="28"/>
                </w:rPr>
                <m:t>+</m:t>
              </m:r>
              <m:r>
                <m:rPr>
                  <m:sty m:val="b"/>
                </m:rPr>
                <w:rPr>
                  <w:rFonts w:ascii="Cambria Math"/>
                  <w:sz w:val="28"/>
                  <w:szCs w:val="28"/>
                </w:rPr>
                <m:t>Рфм</m:t>
              </m:r>
              <m:r>
                <m:rPr>
                  <m:sty m:val="b"/>
                </m:rPr>
                <w:rPr>
                  <w:rFonts w:ascii="Cambria Math" w:hAnsi="Cambria Math"/>
                  <w:sz w:val="28"/>
                  <w:szCs w:val="28"/>
                  <w:vertAlign w:val="subscript"/>
                </w:rPr>
                <m:t>4</m:t>
              </m:r>
            </m:num>
            <m:den>
              <m:r>
                <m:rPr>
                  <m:sty m:val="bi"/>
                </m:rPr>
                <w:rPr>
                  <w:rFonts w:ascii="Cambria Math" w:hAnsi="Cambria Math"/>
                  <w:sz w:val="28"/>
                  <w:szCs w:val="28"/>
                </w:rPr>
                <m:t>6</m:t>
              </m:r>
            </m:den>
          </m:f>
          <m:r>
            <m:rPr>
              <m:sty m:val="bi"/>
            </m:rPr>
            <w:rPr>
              <w:rFonts w:ascii="Cambria Math"/>
              <w:sz w:val="28"/>
              <w:szCs w:val="28"/>
            </w:rPr>
            <m:t>+</m:t>
          </m:r>
          <m:r>
            <m:rPr>
              <m:sty m:val="b"/>
            </m:rPr>
            <w:rPr>
              <w:rFonts w:ascii="Cambria Math"/>
              <w:sz w:val="28"/>
              <w:szCs w:val="28"/>
            </w:rPr>
            <m:t>Рвср</m:t>
          </m:r>
        </m:oMath>
      </m:oMathPara>
    </w:p>
    <w:p w:rsidR="000F569A" w:rsidRPr="001B491E" w:rsidRDefault="000F569A" w:rsidP="000F569A">
      <w:pPr>
        <w:ind w:firstLine="851"/>
        <w:jc w:val="both"/>
        <w:rPr>
          <w:bCs/>
          <w:sz w:val="28"/>
          <w:szCs w:val="28"/>
        </w:rPr>
      </w:pPr>
      <w:r w:rsidRPr="001B491E">
        <w:rPr>
          <w:bCs/>
          <w:sz w:val="28"/>
          <w:szCs w:val="28"/>
        </w:rPr>
        <w:t xml:space="preserve">или, если предусмотрено 3 модуля </w:t>
      </w:r>
    </w:p>
    <w:p w:rsidR="000F569A" w:rsidRPr="001B491E" w:rsidRDefault="000F569A" w:rsidP="000F569A">
      <w:pPr>
        <w:ind w:firstLine="851"/>
        <w:jc w:val="both"/>
        <w:rPr>
          <w:bCs/>
          <w:sz w:val="28"/>
          <w:szCs w:val="28"/>
        </w:rPr>
      </w:pPr>
      <m:oMathPara>
        <m:oMath>
          <m:r>
            <m:rPr>
              <m:sty m:val="bi"/>
            </m:rPr>
            <w:rPr>
              <w:rFonts w:ascii="Cambria Math"/>
              <w:sz w:val="28"/>
              <w:szCs w:val="28"/>
            </w:rPr>
            <m:t>∑</m:t>
          </m:r>
          <m:r>
            <m:rPr>
              <m:sty m:val="b"/>
            </m:rPr>
            <w:rPr>
              <w:rFonts w:ascii="Cambria Math"/>
              <w:sz w:val="28"/>
              <w:szCs w:val="28"/>
            </w:rPr>
            <m:t>Рфм</m:t>
          </m:r>
          <m:r>
            <m:rPr>
              <m:sty m:val="bi"/>
            </m:rPr>
            <w:rPr>
              <w:rFonts w:ascii="Cambria Math"/>
              <w:sz w:val="28"/>
              <w:szCs w:val="28"/>
            </w:rPr>
            <m:t>=</m:t>
          </m:r>
          <m:f>
            <m:fPr>
              <m:ctrlPr>
                <w:rPr>
                  <w:rFonts w:ascii="Cambria Math" w:hAnsi="Cambria Math"/>
                  <w:b/>
                  <w:sz w:val="28"/>
                  <w:szCs w:val="28"/>
                </w:rPr>
              </m:ctrlPr>
            </m:fPr>
            <m:num>
              <m:r>
                <m:rPr>
                  <m:sty m:val="b"/>
                </m:rPr>
                <w:rPr>
                  <w:rFonts w:ascii="Cambria Math" w:hAnsi="Cambria Math"/>
                  <w:sz w:val="28"/>
                  <w:szCs w:val="28"/>
                </w:rPr>
                <m:t>3</m:t>
              </m:r>
              <m:r>
                <m:rPr>
                  <m:sty m:val="b"/>
                </m:rPr>
                <w:rPr>
                  <w:rFonts w:ascii="Cambria Math"/>
                  <w:sz w:val="28"/>
                  <w:szCs w:val="28"/>
                </w:rPr>
                <m:t>Рфм</m:t>
              </m:r>
              <m:r>
                <m:rPr>
                  <m:sty m:val="b"/>
                </m:rPr>
                <w:rPr>
                  <w:rFonts w:ascii="Cambria Math" w:hAnsi="Cambria Math"/>
                  <w:sz w:val="28"/>
                  <w:szCs w:val="28"/>
                  <w:vertAlign w:val="subscript"/>
                </w:rPr>
                <m:t>1</m:t>
              </m:r>
              <m:r>
                <m:rPr>
                  <m:sty m:val="b"/>
                </m:rPr>
                <w:rPr>
                  <w:rFonts w:ascii="Cambria Math"/>
                  <w:sz w:val="28"/>
                  <w:szCs w:val="28"/>
                </w:rPr>
                <m:t>+</m:t>
              </m:r>
              <m:r>
                <m:rPr>
                  <m:sty m:val="b"/>
                </m:rPr>
                <w:rPr>
                  <w:rFonts w:ascii="Cambria Math"/>
                  <w:sz w:val="28"/>
                  <w:szCs w:val="28"/>
                </w:rPr>
                <m:t>Рфм</m:t>
              </m:r>
              <m:r>
                <m:rPr>
                  <m:sty m:val="b"/>
                </m:rPr>
                <w:rPr>
                  <w:rFonts w:ascii="Cambria Math" w:hAnsi="Cambria Math"/>
                  <w:sz w:val="28"/>
                  <w:szCs w:val="28"/>
                  <w:vertAlign w:val="subscript"/>
                </w:rPr>
                <m:t>2</m:t>
              </m:r>
              <m:r>
                <m:rPr>
                  <m:sty m:val="b"/>
                </m:rPr>
                <w:rPr>
                  <w:rFonts w:ascii="Cambria Math"/>
                  <w:sz w:val="28"/>
                  <w:szCs w:val="28"/>
                </w:rPr>
                <m:t>+</m:t>
              </m:r>
              <m:r>
                <m:rPr>
                  <m:sty m:val="b"/>
                </m:rPr>
                <w:rPr>
                  <w:rFonts w:ascii="Cambria Math"/>
                  <w:sz w:val="28"/>
                  <w:szCs w:val="28"/>
                </w:rPr>
                <m:t>Рфм</m:t>
              </m:r>
              <m:r>
                <m:rPr>
                  <m:sty m:val="b"/>
                </m:rPr>
                <w:rPr>
                  <w:rFonts w:ascii="Cambria Math" w:hAnsi="Cambria Math"/>
                  <w:sz w:val="28"/>
                  <w:szCs w:val="28"/>
                  <w:vertAlign w:val="subscript"/>
                </w:rPr>
                <m:t>3</m:t>
              </m:r>
            </m:num>
            <m:den>
              <m:r>
                <m:rPr>
                  <m:sty m:val="bi"/>
                </m:rPr>
                <w:rPr>
                  <w:rFonts w:ascii="Cambria Math" w:hAnsi="Cambria Math"/>
                  <w:sz w:val="28"/>
                  <w:szCs w:val="28"/>
                </w:rPr>
                <m:t>5</m:t>
              </m:r>
            </m:den>
          </m:f>
          <m:r>
            <m:rPr>
              <m:sty m:val="bi"/>
            </m:rPr>
            <w:rPr>
              <w:rFonts w:ascii="Cambria Math"/>
              <w:sz w:val="28"/>
              <w:szCs w:val="28"/>
            </w:rPr>
            <m:t>+</m:t>
          </m:r>
          <m:r>
            <m:rPr>
              <m:sty m:val="b"/>
            </m:rPr>
            <w:rPr>
              <w:rFonts w:ascii="Cambria Math"/>
              <w:sz w:val="28"/>
              <w:szCs w:val="28"/>
            </w:rPr>
            <m:t>Рвср</m:t>
          </m:r>
        </m:oMath>
      </m:oMathPara>
    </w:p>
    <w:p w:rsidR="000F569A" w:rsidRPr="001B491E" w:rsidRDefault="000F569A" w:rsidP="000F569A">
      <w:pPr>
        <w:ind w:firstLine="851"/>
        <w:jc w:val="both"/>
        <w:rPr>
          <w:sz w:val="28"/>
          <w:szCs w:val="28"/>
        </w:rPr>
      </w:pPr>
      <w:r w:rsidRPr="001B491E">
        <w:rPr>
          <w:b/>
          <w:bCs/>
          <w:sz w:val="28"/>
          <w:szCs w:val="28"/>
          <w:lang w:val="el-GR"/>
        </w:rPr>
        <w:t>Σ</w:t>
      </w:r>
      <w:r w:rsidRPr="001B491E">
        <w:rPr>
          <w:b/>
          <w:bCs/>
          <w:sz w:val="28"/>
          <w:szCs w:val="28"/>
        </w:rPr>
        <w:t>Рфм</w:t>
      </w:r>
      <w:r w:rsidRPr="001B491E">
        <w:rPr>
          <w:bCs/>
          <w:sz w:val="28"/>
          <w:szCs w:val="28"/>
        </w:rPr>
        <w:t xml:space="preserve"> – суммарный фактический рейтинг модуля;</w:t>
      </w:r>
    </w:p>
    <w:p w:rsidR="000F569A" w:rsidRPr="001B491E" w:rsidRDefault="000F569A" w:rsidP="000F569A">
      <w:pPr>
        <w:ind w:firstLine="851"/>
        <w:jc w:val="both"/>
        <w:rPr>
          <w:bCs/>
          <w:sz w:val="28"/>
          <w:szCs w:val="28"/>
        </w:rPr>
      </w:pPr>
      <w:r w:rsidRPr="001B491E">
        <w:rPr>
          <w:b/>
          <w:bCs/>
          <w:sz w:val="28"/>
          <w:szCs w:val="28"/>
        </w:rPr>
        <w:t>Рфм1, Рфм2, Рфм3, Рфм4</w:t>
      </w:r>
      <w:r w:rsidRPr="001B491E">
        <w:rPr>
          <w:bCs/>
          <w:sz w:val="28"/>
          <w:szCs w:val="28"/>
        </w:rPr>
        <w:t xml:space="preserve"> – текущий фактический рейтинг модуля №1- №4;</w:t>
      </w:r>
    </w:p>
    <w:p w:rsidR="000F569A" w:rsidRDefault="000F569A" w:rsidP="000F569A">
      <w:pPr>
        <w:pStyle w:val="ac"/>
        <w:ind w:left="0" w:firstLine="851"/>
        <w:rPr>
          <w:rFonts w:ascii="Times New Roman" w:hAnsi="Times New Roman"/>
          <w:sz w:val="28"/>
          <w:szCs w:val="28"/>
        </w:rPr>
      </w:pPr>
      <m:oMath>
        <m:r>
          <m:rPr>
            <m:sty m:val="b"/>
          </m:rPr>
          <w:rPr>
            <w:rFonts w:ascii="Times New Roman" w:hAnsi="Times New Roman"/>
            <w:sz w:val="28"/>
            <w:szCs w:val="28"/>
          </w:rPr>
          <m:t>Рвср</m:t>
        </m:r>
      </m:oMath>
      <w:r w:rsidRPr="001B491E">
        <w:rPr>
          <w:rFonts w:ascii="Times New Roman" w:hAnsi="Times New Roman"/>
          <w:bCs/>
          <w:sz w:val="28"/>
          <w:szCs w:val="28"/>
        </w:rPr>
        <w:t>–</w:t>
      </w:r>
      <w:r w:rsidRPr="001B491E">
        <w:rPr>
          <w:rFonts w:ascii="Times New Roman" w:hAnsi="Times New Roman"/>
          <w:sz w:val="28"/>
          <w:szCs w:val="28"/>
        </w:rPr>
        <w:t xml:space="preserve"> рейтинг внеаудиторной самостоятельной работы. </w:t>
      </w:r>
    </w:p>
    <w:p w:rsidR="000F569A" w:rsidRPr="001B491E" w:rsidRDefault="000F569A" w:rsidP="000F569A">
      <w:pPr>
        <w:pStyle w:val="ac"/>
        <w:ind w:left="0" w:firstLine="851"/>
        <w:rPr>
          <w:rFonts w:ascii="Times New Roman" w:hAnsi="Times New Roman"/>
          <w:sz w:val="28"/>
          <w:szCs w:val="28"/>
        </w:rPr>
      </w:pPr>
    </w:p>
    <w:p w:rsidR="000F569A" w:rsidRPr="001B491E" w:rsidRDefault="000F569A" w:rsidP="000F569A">
      <w:pPr>
        <w:pStyle w:val="ac"/>
        <w:ind w:left="0" w:firstLine="851"/>
        <w:rPr>
          <w:rFonts w:ascii="Times New Roman" w:hAnsi="Times New Roman"/>
          <w:sz w:val="28"/>
          <w:szCs w:val="28"/>
        </w:rPr>
      </w:pPr>
      <w:r w:rsidRPr="001B491E">
        <w:rPr>
          <w:rFonts w:ascii="Times New Roman" w:hAnsi="Times New Roman"/>
          <w:sz w:val="28"/>
          <w:szCs w:val="28"/>
        </w:rPr>
        <w:t>Суммарный фактический рейтинг модуля в 5 балльной системе вводится в информационную систему, где автоматически определяется текущий фактический стандартизированный рейтинг и если он составляет менее 35 баллов, то результаты промежуточной аттестации признаются неудовлетворительными и у обучающегося образуется академическая задолженность. При наличии низкого рейтинга студент может воспользоваться процедурой добора рейтинговых баллов.</w:t>
      </w:r>
    </w:p>
    <w:p w:rsidR="000F569A" w:rsidRPr="001B491E" w:rsidRDefault="000F569A" w:rsidP="000F569A">
      <w:pPr>
        <w:ind w:firstLine="851"/>
        <w:jc w:val="both"/>
        <w:rPr>
          <w:sz w:val="28"/>
          <w:szCs w:val="28"/>
        </w:rPr>
      </w:pPr>
      <w:r w:rsidRPr="001B491E">
        <w:rPr>
          <w:sz w:val="28"/>
          <w:szCs w:val="28"/>
        </w:rPr>
        <w:t>Пропуски практических занятий отрабатываются в двухнедельный срок после их проведения. Неудовлетворительные оценки отрабатываются по желанию студента. В случае превышения указанных сроков к студенту применяются меры воздействия: приглашение на кафедральное совещание, представление сведений об академической задолженности в деканат.</w:t>
      </w:r>
    </w:p>
    <w:p w:rsidR="000F569A" w:rsidRPr="001B491E" w:rsidRDefault="000F569A" w:rsidP="000F569A">
      <w:pPr>
        <w:ind w:firstLine="851"/>
        <w:jc w:val="both"/>
        <w:rPr>
          <w:sz w:val="28"/>
          <w:szCs w:val="28"/>
        </w:rPr>
      </w:pPr>
      <w:r w:rsidRPr="001B491E">
        <w:rPr>
          <w:sz w:val="28"/>
          <w:szCs w:val="28"/>
        </w:rPr>
        <w:t xml:space="preserve">Если студент получил низкую оценку на рубежном испытании или не сдавал его, то по согласованию со своим преподавателем он должен </w:t>
      </w:r>
      <w:r w:rsidRPr="001B491E">
        <w:rPr>
          <w:spacing w:val="-6"/>
          <w:sz w:val="28"/>
          <w:szCs w:val="28"/>
        </w:rPr>
        <w:t xml:space="preserve">в обязательном порядке </w:t>
      </w:r>
      <w:r w:rsidRPr="001B491E">
        <w:rPr>
          <w:sz w:val="28"/>
          <w:szCs w:val="28"/>
        </w:rPr>
        <w:t>пересдать/сдать этот рубежный контроль до начала следующего рубежного испытания.</w:t>
      </w:r>
    </w:p>
    <w:p w:rsidR="000F569A" w:rsidRDefault="000F569A" w:rsidP="000F569A">
      <w:pPr>
        <w:ind w:firstLine="851"/>
        <w:jc w:val="both"/>
        <w:rPr>
          <w:sz w:val="28"/>
          <w:szCs w:val="28"/>
        </w:rPr>
      </w:pPr>
    </w:p>
    <w:p w:rsidR="000F569A" w:rsidRPr="001B491E" w:rsidRDefault="000F569A" w:rsidP="000F569A">
      <w:pPr>
        <w:ind w:firstLine="851"/>
        <w:jc w:val="both"/>
        <w:rPr>
          <w:sz w:val="28"/>
          <w:szCs w:val="28"/>
        </w:rPr>
      </w:pPr>
      <w:r w:rsidRPr="001B491E">
        <w:rPr>
          <w:sz w:val="28"/>
          <w:szCs w:val="28"/>
        </w:rPr>
        <w:t xml:space="preserve">Процедура добора рейтинговых баллов: </w:t>
      </w:r>
    </w:p>
    <w:p w:rsidR="000F569A" w:rsidRPr="001B491E" w:rsidRDefault="000F569A" w:rsidP="000F569A">
      <w:pPr>
        <w:ind w:firstLine="851"/>
        <w:jc w:val="both"/>
        <w:rPr>
          <w:sz w:val="28"/>
          <w:szCs w:val="28"/>
        </w:rPr>
      </w:pPr>
      <w:r w:rsidRPr="001B491E">
        <w:rPr>
          <w:bCs/>
          <w:sz w:val="28"/>
          <w:szCs w:val="28"/>
        </w:rPr>
        <w:t xml:space="preserve">– </w:t>
      </w:r>
      <w:r w:rsidRPr="001B491E">
        <w:rPr>
          <w:sz w:val="28"/>
          <w:szCs w:val="28"/>
        </w:rPr>
        <w:t xml:space="preserve">пропуск занятия по уважительной причине отрабатывается путем тестирования, собеседования с преподавателем и демонстрации ему практических навыков, предусмотренных программой на этом практическом занятии. </w:t>
      </w:r>
      <w:r w:rsidRPr="001B491E">
        <w:rPr>
          <w:spacing w:val="-6"/>
          <w:sz w:val="28"/>
          <w:szCs w:val="28"/>
        </w:rPr>
        <w:t>При получении неудовлетворительной оценки отработка занятия считается несостоявшейся;</w:t>
      </w:r>
    </w:p>
    <w:p w:rsidR="000F569A" w:rsidRPr="001B491E" w:rsidRDefault="000F569A" w:rsidP="000F569A">
      <w:pPr>
        <w:ind w:firstLine="851"/>
        <w:jc w:val="both"/>
        <w:rPr>
          <w:sz w:val="28"/>
          <w:szCs w:val="28"/>
        </w:rPr>
      </w:pPr>
      <w:r w:rsidRPr="001B491E">
        <w:rPr>
          <w:bCs/>
          <w:sz w:val="28"/>
          <w:szCs w:val="28"/>
        </w:rPr>
        <w:t xml:space="preserve">– </w:t>
      </w:r>
      <w:r w:rsidRPr="001B491E">
        <w:rPr>
          <w:spacing w:val="-6"/>
          <w:sz w:val="28"/>
          <w:szCs w:val="28"/>
        </w:rPr>
        <w:t xml:space="preserve">пропуск занятия </w:t>
      </w:r>
      <w:r w:rsidRPr="001B491E">
        <w:rPr>
          <w:sz w:val="28"/>
          <w:szCs w:val="28"/>
        </w:rPr>
        <w:t>без уважительной причины отрабатывается путем подготовки подробного реферата с ответами на все вопросы, предлагаемые студентам при самоподготовке к практическому занятию и далее как при пропуске по уважительной причине;</w:t>
      </w:r>
    </w:p>
    <w:p w:rsidR="000F569A" w:rsidRPr="001B491E" w:rsidRDefault="000F569A" w:rsidP="000F569A">
      <w:pPr>
        <w:ind w:firstLine="851"/>
        <w:jc w:val="both"/>
        <w:rPr>
          <w:sz w:val="28"/>
          <w:szCs w:val="28"/>
        </w:rPr>
      </w:pPr>
      <w:r w:rsidRPr="001B491E">
        <w:rPr>
          <w:bCs/>
          <w:sz w:val="28"/>
          <w:szCs w:val="28"/>
        </w:rPr>
        <w:lastRenderedPageBreak/>
        <w:t xml:space="preserve">– </w:t>
      </w:r>
      <w:r w:rsidRPr="001B491E">
        <w:rPr>
          <w:sz w:val="28"/>
          <w:szCs w:val="28"/>
        </w:rPr>
        <w:t>пропуск лекции без уважительной причины отрабатывается путем представления реферата по теме пропущенной лекции.</w:t>
      </w:r>
    </w:p>
    <w:p w:rsidR="000F569A" w:rsidRPr="001B491E" w:rsidRDefault="000F569A" w:rsidP="000F569A">
      <w:pPr>
        <w:tabs>
          <w:tab w:val="num" w:pos="720"/>
        </w:tabs>
        <w:ind w:firstLine="851"/>
        <w:jc w:val="both"/>
        <w:rPr>
          <w:bCs/>
          <w:sz w:val="28"/>
          <w:szCs w:val="28"/>
        </w:rPr>
      </w:pPr>
      <w:r w:rsidRPr="001B491E">
        <w:rPr>
          <w:bCs/>
          <w:sz w:val="28"/>
          <w:szCs w:val="28"/>
        </w:rPr>
        <w:t>Неудовлетворительная оценка отрабатывается путем собеседования с преподавателем, при положительном ответе вносятся изменения в электронный журнал, и происходит автоматическая корректировка рейтинга. При получении отрицательной оценки изменения в электронный журнал не вносятся и к повторной отработке студент не допускается.</w:t>
      </w:r>
    </w:p>
    <w:p w:rsidR="000F569A" w:rsidRPr="001B491E" w:rsidRDefault="000F569A" w:rsidP="000F569A">
      <w:pPr>
        <w:ind w:firstLine="709"/>
        <w:jc w:val="both"/>
        <w:rPr>
          <w:b/>
          <w:sz w:val="28"/>
          <w:szCs w:val="28"/>
        </w:rPr>
      </w:pPr>
      <w:r w:rsidRPr="001B491E">
        <w:rPr>
          <w:b/>
          <w:sz w:val="28"/>
          <w:szCs w:val="28"/>
        </w:rPr>
        <w:t>Правила формирования бонусного фактического рейтинга обучающегося.</w:t>
      </w:r>
    </w:p>
    <w:p w:rsidR="000F569A" w:rsidRPr="001B491E" w:rsidRDefault="000F569A" w:rsidP="000F569A">
      <w:pPr>
        <w:ind w:firstLine="709"/>
        <w:jc w:val="both"/>
        <w:rPr>
          <w:sz w:val="28"/>
          <w:szCs w:val="28"/>
        </w:rPr>
      </w:pPr>
      <w:r w:rsidRPr="001B491E">
        <w:rPr>
          <w:sz w:val="28"/>
          <w:szCs w:val="28"/>
        </w:rPr>
        <w:t>Бонусный фактический рейтинг по дисциплине (максимально 5 баллов) складывается из суммы баллов, набранных в результате участия обучающихся в следующих видах деятельности (табл. 1).</w:t>
      </w:r>
    </w:p>
    <w:p w:rsidR="000F569A" w:rsidRPr="001B491E" w:rsidRDefault="000F569A" w:rsidP="000F569A">
      <w:pPr>
        <w:ind w:firstLine="709"/>
        <w:jc w:val="right"/>
        <w:rPr>
          <w:sz w:val="28"/>
          <w:szCs w:val="28"/>
        </w:rPr>
      </w:pPr>
      <w:r w:rsidRPr="001B491E">
        <w:rPr>
          <w:sz w:val="28"/>
          <w:szCs w:val="28"/>
        </w:rPr>
        <w:t>Таблица 1.</w:t>
      </w:r>
    </w:p>
    <w:p w:rsidR="000F569A" w:rsidRPr="001B491E" w:rsidRDefault="000F569A" w:rsidP="000F569A">
      <w:pPr>
        <w:ind w:firstLine="709"/>
        <w:jc w:val="center"/>
        <w:rPr>
          <w:b/>
          <w:sz w:val="28"/>
          <w:szCs w:val="28"/>
        </w:rPr>
      </w:pPr>
      <w:r w:rsidRPr="001B491E">
        <w:rPr>
          <w:b/>
          <w:sz w:val="28"/>
          <w:szCs w:val="28"/>
        </w:rPr>
        <w:t>Виды деятельности, по результатам которых определяется бонусный фактический рейтинг</w:t>
      </w:r>
    </w:p>
    <w:tbl>
      <w:tblPr>
        <w:tblStyle w:val="ad"/>
        <w:tblW w:w="0" w:type="auto"/>
        <w:tblLook w:val="04A0"/>
      </w:tblPr>
      <w:tblGrid>
        <w:gridCol w:w="7621"/>
        <w:gridCol w:w="1843"/>
      </w:tblGrid>
      <w:tr w:rsidR="000F569A" w:rsidRPr="001B491E" w:rsidTr="002C3546">
        <w:tc>
          <w:tcPr>
            <w:tcW w:w="7621" w:type="dxa"/>
          </w:tcPr>
          <w:p w:rsidR="000F569A" w:rsidRPr="001B491E" w:rsidRDefault="000F569A" w:rsidP="002C3546">
            <w:pPr>
              <w:jc w:val="center"/>
              <w:rPr>
                <w:b/>
                <w:sz w:val="28"/>
                <w:szCs w:val="28"/>
              </w:rPr>
            </w:pPr>
            <w:r w:rsidRPr="001B491E">
              <w:rPr>
                <w:b/>
                <w:sz w:val="28"/>
                <w:szCs w:val="28"/>
              </w:rPr>
              <w:t>Вид деятельности</w:t>
            </w:r>
          </w:p>
        </w:tc>
        <w:tc>
          <w:tcPr>
            <w:tcW w:w="1843" w:type="dxa"/>
          </w:tcPr>
          <w:p w:rsidR="000F569A" w:rsidRPr="001B491E" w:rsidRDefault="000F569A" w:rsidP="002C3546">
            <w:pPr>
              <w:jc w:val="center"/>
              <w:rPr>
                <w:b/>
                <w:sz w:val="28"/>
                <w:szCs w:val="28"/>
              </w:rPr>
            </w:pPr>
            <w:r w:rsidRPr="001B491E">
              <w:rPr>
                <w:b/>
                <w:sz w:val="28"/>
                <w:szCs w:val="28"/>
              </w:rPr>
              <w:t>Баллы</w:t>
            </w:r>
          </w:p>
        </w:tc>
      </w:tr>
      <w:tr w:rsidR="000F569A" w:rsidRPr="001B491E" w:rsidTr="002C3546">
        <w:tc>
          <w:tcPr>
            <w:tcW w:w="7621" w:type="dxa"/>
            <w:vAlign w:val="center"/>
          </w:tcPr>
          <w:p w:rsidR="000F569A" w:rsidRPr="001B491E" w:rsidRDefault="000F569A" w:rsidP="002C3546">
            <w:pPr>
              <w:rPr>
                <w:sz w:val="28"/>
                <w:szCs w:val="28"/>
              </w:rPr>
            </w:pPr>
            <w:r w:rsidRPr="001B491E">
              <w:rPr>
                <w:sz w:val="28"/>
                <w:szCs w:val="28"/>
              </w:rPr>
              <w:t>Посещение всех лекций и практических занятий с учетом пропусков по уважительной причине (донорская справка, участие в общественных мероприятиях)</w:t>
            </w:r>
          </w:p>
        </w:tc>
        <w:tc>
          <w:tcPr>
            <w:tcW w:w="1843" w:type="dxa"/>
            <w:vAlign w:val="center"/>
          </w:tcPr>
          <w:p w:rsidR="000F569A" w:rsidRPr="001B491E" w:rsidRDefault="000F569A" w:rsidP="002C3546">
            <w:pPr>
              <w:jc w:val="center"/>
              <w:rPr>
                <w:sz w:val="28"/>
                <w:szCs w:val="28"/>
              </w:rPr>
            </w:pPr>
            <w:r w:rsidRPr="001B491E">
              <w:rPr>
                <w:sz w:val="28"/>
                <w:szCs w:val="28"/>
              </w:rPr>
              <w:t>2</w:t>
            </w:r>
          </w:p>
        </w:tc>
      </w:tr>
      <w:tr w:rsidR="000F569A" w:rsidRPr="001B491E" w:rsidTr="002C3546">
        <w:tc>
          <w:tcPr>
            <w:tcW w:w="7621" w:type="dxa"/>
            <w:vAlign w:val="center"/>
          </w:tcPr>
          <w:p w:rsidR="000F569A" w:rsidRPr="001B491E" w:rsidRDefault="000F569A" w:rsidP="002C3546">
            <w:pPr>
              <w:ind w:left="5529" w:hanging="5529"/>
              <w:rPr>
                <w:sz w:val="28"/>
                <w:szCs w:val="28"/>
              </w:rPr>
            </w:pPr>
            <w:r w:rsidRPr="001B491E">
              <w:rPr>
                <w:sz w:val="28"/>
                <w:szCs w:val="28"/>
              </w:rPr>
              <w:t>Участие в предметной олимпиаде на кафедре: 1 место</w:t>
            </w:r>
          </w:p>
          <w:p w:rsidR="000F569A" w:rsidRPr="001B491E" w:rsidRDefault="000F569A" w:rsidP="002C3546">
            <w:pPr>
              <w:ind w:left="5529" w:firstLine="141"/>
              <w:rPr>
                <w:sz w:val="28"/>
                <w:szCs w:val="28"/>
              </w:rPr>
            </w:pPr>
            <w:r w:rsidRPr="001B491E">
              <w:rPr>
                <w:sz w:val="28"/>
                <w:szCs w:val="28"/>
              </w:rPr>
              <w:t>2-3 место</w:t>
            </w:r>
          </w:p>
          <w:p w:rsidR="000F569A" w:rsidRPr="001B491E" w:rsidRDefault="000F569A" w:rsidP="002C3546">
            <w:pPr>
              <w:ind w:left="5529" w:firstLine="141"/>
              <w:rPr>
                <w:sz w:val="28"/>
                <w:szCs w:val="28"/>
              </w:rPr>
            </w:pPr>
            <w:r w:rsidRPr="001B491E">
              <w:rPr>
                <w:sz w:val="28"/>
                <w:szCs w:val="28"/>
              </w:rPr>
              <w:t>участие</w:t>
            </w:r>
          </w:p>
        </w:tc>
        <w:tc>
          <w:tcPr>
            <w:tcW w:w="1843" w:type="dxa"/>
            <w:vAlign w:val="center"/>
          </w:tcPr>
          <w:p w:rsidR="000F569A" w:rsidRPr="001B491E" w:rsidRDefault="000F569A" w:rsidP="002C3546">
            <w:pPr>
              <w:jc w:val="center"/>
              <w:rPr>
                <w:sz w:val="28"/>
                <w:szCs w:val="28"/>
              </w:rPr>
            </w:pPr>
            <w:r w:rsidRPr="001B491E">
              <w:rPr>
                <w:sz w:val="28"/>
                <w:szCs w:val="28"/>
              </w:rPr>
              <w:t>3</w:t>
            </w:r>
          </w:p>
          <w:p w:rsidR="000F569A" w:rsidRPr="001B491E" w:rsidRDefault="000F569A" w:rsidP="002C3546">
            <w:pPr>
              <w:jc w:val="center"/>
              <w:rPr>
                <w:sz w:val="28"/>
                <w:szCs w:val="28"/>
              </w:rPr>
            </w:pPr>
            <w:r w:rsidRPr="001B491E">
              <w:rPr>
                <w:sz w:val="28"/>
                <w:szCs w:val="28"/>
              </w:rPr>
              <w:t>2</w:t>
            </w:r>
          </w:p>
          <w:p w:rsidR="000F569A" w:rsidRPr="001B491E" w:rsidRDefault="000F569A" w:rsidP="002C3546">
            <w:pPr>
              <w:jc w:val="center"/>
              <w:rPr>
                <w:sz w:val="28"/>
                <w:szCs w:val="28"/>
              </w:rPr>
            </w:pPr>
            <w:r w:rsidRPr="001B491E">
              <w:rPr>
                <w:sz w:val="28"/>
                <w:szCs w:val="28"/>
              </w:rPr>
              <w:t>1</w:t>
            </w:r>
          </w:p>
        </w:tc>
      </w:tr>
    </w:tbl>
    <w:p w:rsidR="000F569A" w:rsidRPr="001B491E" w:rsidRDefault="000F569A" w:rsidP="000F569A">
      <w:pPr>
        <w:ind w:firstLine="709"/>
        <w:jc w:val="right"/>
        <w:rPr>
          <w:sz w:val="28"/>
          <w:szCs w:val="28"/>
        </w:rPr>
      </w:pPr>
    </w:p>
    <w:p w:rsidR="000F569A" w:rsidRPr="001B491E" w:rsidRDefault="000F569A" w:rsidP="000F569A">
      <w:pPr>
        <w:tabs>
          <w:tab w:val="left" w:pos="851"/>
        </w:tabs>
        <w:ind w:firstLine="709"/>
        <w:jc w:val="both"/>
        <w:rPr>
          <w:sz w:val="28"/>
          <w:szCs w:val="28"/>
        </w:rPr>
      </w:pPr>
      <w:r w:rsidRPr="001B491E">
        <w:rPr>
          <w:sz w:val="28"/>
          <w:szCs w:val="28"/>
        </w:rPr>
        <w:t>Дисциплина завершается сдачей экзамена, включающего тестирование, устный опрос по билетам, контроль усвоения практических навыков и умения клинически оценивать рентгенограммы. По результатам экзамена выставляется экзаменационный рейтинг – максимум 30 баллов по разработанным на кафедре критериям. Каждому, из нижеприведенных критериев, присвоен свой номер (табл. 2).</w:t>
      </w:r>
      <w:r w:rsidRPr="001B491E">
        <w:rPr>
          <w:sz w:val="28"/>
          <w:szCs w:val="28"/>
        </w:rPr>
        <w:tab/>
      </w:r>
    </w:p>
    <w:p w:rsidR="000F569A" w:rsidRPr="001B491E" w:rsidRDefault="000F569A" w:rsidP="000F569A">
      <w:pPr>
        <w:ind w:firstLine="851"/>
        <w:jc w:val="right"/>
        <w:rPr>
          <w:sz w:val="28"/>
          <w:szCs w:val="28"/>
        </w:rPr>
      </w:pPr>
      <w:r w:rsidRPr="001B491E">
        <w:rPr>
          <w:sz w:val="28"/>
          <w:szCs w:val="28"/>
        </w:rPr>
        <w:t>Таблица 2</w:t>
      </w:r>
    </w:p>
    <w:p w:rsidR="000F569A" w:rsidRPr="001B491E" w:rsidRDefault="000F569A" w:rsidP="000F569A">
      <w:pPr>
        <w:jc w:val="center"/>
        <w:rPr>
          <w:b/>
          <w:sz w:val="28"/>
          <w:szCs w:val="28"/>
        </w:rPr>
      </w:pPr>
      <w:r>
        <w:rPr>
          <w:b/>
          <w:sz w:val="28"/>
          <w:szCs w:val="28"/>
        </w:rPr>
        <w:t>Условные н</w:t>
      </w:r>
      <w:r w:rsidRPr="001B491E">
        <w:rPr>
          <w:b/>
          <w:sz w:val="28"/>
          <w:szCs w:val="28"/>
        </w:rPr>
        <w:t>омера ориентировочных критериев оценки знаний и умений студентов</w:t>
      </w:r>
    </w:p>
    <w:tbl>
      <w:tblPr>
        <w:tblStyle w:val="ad"/>
        <w:tblW w:w="9753" w:type="dxa"/>
        <w:tblInd w:w="-289" w:type="dxa"/>
        <w:tblLayout w:type="fixed"/>
        <w:tblLook w:val="04A0"/>
      </w:tblPr>
      <w:tblGrid>
        <w:gridCol w:w="4366"/>
        <w:gridCol w:w="2835"/>
        <w:gridCol w:w="2552"/>
      </w:tblGrid>
      <w:tr w:rsidR="000F569A" w:rsidTr="002C3546">
        <w:trPr>
          <w:trHeight w:val="517"/>
        </w:trPr>
        <w:tc>
          <w:tcPr>
            <w:tcW w:w="4366" w:type="dxa"/>
            <w:vMerge w:val="restart"/>
            <w:tcBorders>
              <w:top w:val="single" w:sz="4" w:space="0" w:color="auto"/>
              <w:left w:val="single" w:sz="4" w:space="0" w:color="auto"/>
              <w:bottom w:val="single" w:sz="4" w:space="0" w:color="auto"/>
              <w:right w:val="single" w:sz="4" w:space="0" w:color="auto"/>
            </w:tcBorders>
            <w:vAlign w:val="center"/>
            <w:hideMark/>
          </w:tcPr>
          <w:p w:rsidR="000F569A" w:rsidRDefault="000F569A" w:rsidP="002C3546">
            <w:pPr>
              <w:jc w:val="center"/>
            </w:pPr>
            <w:r w:rsidRPr="003015B7">
              <w:t>Номера теоретического вопроса №1</w:t>
            </w:r>
            <w:r>
              <w:t xml:space="preserve">, </w:t>
            </w:r>
            <w:r w:rsidRPr="003015B7">
              <w:t>№2</w:t>
            </w:r>
            <w:r>
              <w:t>, №3</w:t>
            </w:r>
          </w:p>
          <w:p w:rsidR="000F569A" w:rsidRPr="003015B7" w:rsidRDefault="000F569A" w:rsidP="002C3546">
            <w:pPr>
              <w:jc w:val="center"/>
            </w:pPr>
            <w:r>
              <w:t>Каждый вопрос оценивается отдельно</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F569A" w:rsidRPr="003015B7" w:rsidRDefault="000F569A" w:rsidP="002C3546">
            <w:pPr>
              <w:jc w:val="center"/>
            </w:pPr>
            <w:r w:rsidRPr="003015B7">
              <w:t>Номера для оценки рентгенограмм</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F569A" w:rsidRPr="003015B7" w:rsidRDefault="000F569A" w:rsidP="002C3546">
            <w:pPr>
              <w:jc w:val="center"/>
            </w:pPr>
            <w:r w:rsidRPr="003015B7">
              <w:t>Номера для оценки практических навыков</w:t>
            </w:r>
          </w:p>
        </w:tc>
      </w:tr>
      <w:tr w:rsidR="000F569A" w:rsidTr="002C3546">
        <w:trPr>
          <w:trHeight w:val="517"/>
        </w:trPr>
        <w:tc>
          <w:tcPr>
            <w:tcW w:w="4366" w:type="dxa"/>
            <w:vMerge/>
            <w:tcBorders>
              <w:top w:val="single" w:sz="4" w:space="0" w:color="auto"/>
              <w:left w:val="single" w:sz="4" w:space="0" w:color="auto"/>
              <w:bottom w:val="single" w:sz="4" w:space="0" w:color="auto"/>
              <w:right w:val="single" w:sz="4" w:space="0" w:color="auto"/>
            </w:tcBorders>
            <w:vAlign w:val="center"/>
            <w:hideMark/>
          </w:tcPr>
          <w:p w:rsidR="000F569A" w:rsidRPr="003015B7" w:rsidRDefault="000F569A" w:rsidP="002C3546"/>
        </w:tc>
        <w:tc>
          <w:tcPr>
            <w:tcW w:w="2835" w:type="dxa"/>
            <w:vMerge/>
            <w:tcBorders>
              <w:top w:val="single" w:sz="4" w:space="0" w:color="auto"/>
              <w:left w:val="single" w:sz="4" w:space="0" w:color="auto"/>
              <w:bottom w:val="single" w:sz="4" w:space="0" w:color="auto"/>
              <w:right w:val="single" w:sz="4" w:space="0" w:color="auto"/>
            </w:tcBorders>
            <w:vAlign w:val="center"/>
            <w:hideMark/>
          </w:tcPr>
          <w:p w:rsidR="000F569A" w:rsidRPr="003015B7" w:rsidRDefault="000F569A" w:rsidP="002C3546"/>
        </w:tc>
        <w:tc>
          <w:tcPr>
            <w:tcW w:w="2552" w:type="dxa"/>
            <w:vMerge/>
            <w:tcBorders>
              <w:top w:val="single" w:sz="4" w:space="0" w:color="auto"/>
              <w:left w:val="single" w:sz="4" w:space="0" w:color="auto"/>
              <w:bottom w:val="single" w:sz="4" w:space="0" w:color="auto"/>
              <w:right w:val="single" w:sz="4" w:space="0" w:color="auto"/>
            </w:tcBorders>
            <w:vAlign w:val="center"/>
          </w:tcPr>
          <w:p w:rsidR="000F569A" w:rsidRPr="003015B7" w:rsidRDefault="000F569A" w:rsidP="002C3546"/>
        </w:tc>
      </w:tr>
      <w:tr w:rsidR="000F569A" w:rsidTr="002C3546">
        <w:trPr>
          <w:trHeight w:val="3135"/>
        </w:trPr>
        <w:tc>
          <w:tcPr>
            <w:tcW w:w="4366" w:type="dxa"/>
            <w:tcBorders>
              <w:top w:val="single" w:sz="4" w:space="0" w:color="auto"/>
              <w:left w:val="single" w:sz="4" w:space="0" w:color="auto"/>
              <w:bottom w:val="single" w:sz="4" w:space="0" w:color="auto"/>
              <w:right w:val="single" w:sz="4" w:space="0" w:color="auto"/>
            </w:tcBorders>
            <w:hideMark/>
          </w:tcPr>
          <w:p w:rsidR="000F569A" w:rsidRPr="003015B7" w:rsidRDefault="000F569A" w:rsidP="002C3546">
            <w:r w:rsidRPr="003015B7">
              <w:rPr>
                <w:b/>
              </w:rPr>
              <w:t>1</w:t>
            </w:r>
            <w:r w:rsidRPr="003015B7">
              <w:t>. Безупречное изложение вопроса с использованием информации из дополнительных литературных источников</w:t>
            </w:r>
          </w:p>
          <w:p w:rsidR="000F569A" w:rsidRPr="003015B7" w:rsidRDefault="000F569A" w:rsidP="002C3546">
            <w:r w:rsidRPr="003015B7">
              <w:rPr>
                <w:b/>
              </w:rPr>
              <w:t>2</w:t>
            </w:r>
            <w:r w:rsidRPr="003015B7">
              <w:t>. Самостоятельное полное изложение вопроса в пределах содержания стандартного учебника</w:t>
            </w:r>
          </w:p>
          <w:p w:rsidR="000F569A" w:rsidRPr="003015B7" w:rsidRDefault="000F569A" w:rsidP="002C3546">
            <w:r w:rsidRPr="003015B7">
              <w:rPr>
                <w:b/>
              </w:rPr>
              <w:t>3.</w:t>
            </w:r>
            <w:r w:rsidRPr="003015B7">
              <w:t xml:space="preserve"> Недостаточно полное изложение содержания вопроса, потребовавшее задания наводящих вопросов</w:t>
            </w:r>
          </w:p>
          <w:p w:rsidR="000F569A" w:rsidRPr="003015B7" w:rsidRDefault="000F569A" w:rsidP="002C3546">
            <w:r w:rsidRPr="003015B7">
              <w:rPr>
                <w:b/>
              </w:rPr>
              <w:t xml:space="preserve">4. </w:t>
            </w:r>
            <w:r w:rsidRPr="003015B7">
              <w:rPr>
                <w:bCs/>
              </w:rPr>
              <w:t>Н</w:t>
            </w:r>
            <w:r w:rsidRPr="003015B7">
              <w:t xml:space="preserve">езнание вопроса </w:t>
            </w:r>
          </w:p>
        </w:tc>
        <w:tc>
          <w:tcPr>
            <w:tcW w:w="2835" w:type="dxa"/>
            <w:tcBorders>
              <w:top w:val="single" w:sz="4" w:space="0" w:color="auto"/>
              <w:left w:val="single" w:sz="4" w:space="0" w:color="auto"/>
              <w:bottom w:val="single" w:sz="4" w:space="0" w:color="auto"/>
              <w:right w:val="single" w:sz="4" w:space="0" w:color="auto"/>
            </w:tcBorders>
            <w:hideMark/>
          </w:tcPr>
          <w:p w:rsidR="000F569A" w:rsidRPr="003015B7" w:rsidRDefault="000F569A" w:rsidP="002C3546">
            <w:r w:rsidRPr="003015B7">
              <w:rPr>
                <w:b/>
              </w:rPr>
              <w:t>1</w:t>
            </w:r>
            <w:r w:rsidRPr="003015B7">
              <w:t xml:space="preserve">. Правильная оценка рентгенограмм </w:t>
            </w:r>
          </w:p>
          <w:p w:rsidR="000F569A" w:rsidRPr="003015B7" w:rsidRDefault="000F569A" w:rsidP="002C3546">
            <w:r w:rsidRPr="003015B7">
              <w:rPr>
                <w:b/>
              </w:rPr>
              <w:t>2</w:t>
            </w:r>
            <w:r w:rsidRPr="003015B7">
              <w:t>. Из двух рентгенограмм дана правильная оценка одной рентгенограммы</w:t>
            </w:r>
          </w:p>
          <w:p w:rsidR="000F569A" w:rsidRPr="003015B7" w:rsidRDefault="000F569A" w:rsidP="002C3546">
            <w:r w:rsidRPr="003015B7">
              <w:rPr>
                <w:b/>
              </w:rPr>
              <w:t>3</w:t>
            </w:r>
            <w:r w:rsidRPr="003015B7">
              <w:t>.Рентгенограммы оценены неправильно</w:t>
            </w:r>
          </w:p>
        </w:tc>
        <w:tc>
          <w:tcPr>
            <w:tcW w:w="2552" w:type="dxa"/>
            <w:tcBorders>
              <w:top w:val="single" w:sz="4" w:space="0" w:color="auto"/>
              <w:left w:val="single" w:sz="4" w:space="0" w:color="auto"/>
              <w:bottom w:val="single" w:sz="4" w:space="0" w:color="auto"/>
              <w:right w:val="single" w:sz="4" w:space="0" w:color="auto"/>
            </w:tcBorders>
          </w:tcPr>
          <w:p w:rsidR="000F569A" w:rsidRPr="003015B7" w:rsidRDefault="000F569A" w:rsidP="002C3546">
            <w:r w:rsidRPr="003015B7">
              <w:rPr>
                <w:b/>
              </w:rPr>
              <w:t>1.</w:t>
            </w:r>
            <w:r w:rsidRPr="003015B7">
              <w:t xml:space="preserve"> Правильное выполнение практических манипуляций</w:t>
            </w:r>
          </w:p>
          <w:p w:rsidR="000F569A" w:rsidRPr="003015B7" w:rsidRDefault="000F569A" w:rsidP="002C3546">
            <w:r w:rsidRPr="003015B7">
              <w:rPr>
                <w:b/>
              </w:rPr>
              <w:t>2</w:t>
            </w:r>
            <w:r w:rsidRPr="003015B7">
              <w:t>.Выполнение практического задания с небольшими ошибками</w:t>
            </w:r>
          </w:p>
          <w:p w:rsidR="000F569A" w:rsidRPr="003015B7" w:rsidRDefault="000F569A" w:rsidP="002C3546">
            <w:r w:rsidRPr="003015B7">
              <w:t xml:space="preserve"> 3. Практическое задание не выполнено</w:t>
            </w:r>
            <w:r>
              <w:t>, не решено</w:t>
            </w:r>
          </w:p>
        </w:tc>
      </w:tr>
    </w:tbl>
    <w:p w:rsidR="000F569A" w:rsidRPr="001B491E" w:rsidRDefault="000F569A" w:rsidP="000F569A">
      <w:pPr>
        <w:tabs>
          <w:tab w:val="left" w:pos="709"/>
        </w:tabs>
        <w:jc w:val="both"/>
        <w:rPr>
          <w:sz w:val="28"/>
          <w:szCs w:val="28"/>
        </w:rPr>
      </w:pPr>
      <w:r w:rsidRPr="001B491E">
        <w:rPr>
          <w:sz w:val="28"/>
          <w:szCs w:val="28"/>
        </w:rPr>
        <w:lastRenderedPageBreak/>
        <w:tab/>
        <w:t>В дальнейшем в зависимости от комбинации номеров, соответствующих тому или иному вариантам ответов, определяется количество получаемых баллов (экзаменационный рейтинг) за экзамен в 30 балльной системе (табл. 3).</w:t>
      </w:r>
    </w:p>
    <w:p w:rsidR="000F569A" w:rsidRPr="001B491E" w:rsidRDefault="000F569A" w:rsidP="000F569A">
      <w:pPr>
        <w:jc w:val="right"/>
        <w:rPr>
          <w:sz w:val="28"/>
          <w:szCs w:val="28"/>
        </w:rPr>
      </w:pPr>
      <w:r w:rsidRPr="001B491E">
        <w:rPr>
          <w:sz w:val="28"/>
          <w:szCs w:val="28"/>
        </w:rPr>
        <w:t xml:space="preserve">Таблица 3 </w:t>
      </w:r>
    </w:p>
    <w:p w:rsidR="000F569A" w:rsidRDefault="000F569A" w:rsidP="000F569A">
      <w:pPr>
        <w:jc w:val="center"/>
        <w:rPr>
          <w:b/>
          <w:sz w:val="28"/>
          <w:szCs w:val="28"/>
        </w:rPr>
      </w:pPr>
      <w:r w:rsidRPr="001B491E">
        <w:rPr>
          <w:b/>
          <w:sz w:val="28"/>
          <w:szCs w:val="28"/>
        </w:rPr>
        <w:t>Соответствие комбинации номеров критериев экзаменационному рейтингу, выраженному в баллах</w:t>
      </w:r>
    </w:p>
    <w:tbl>
      <w:tblPr>
        <w:tblStyle w:val="ad"/>
        <w:tblW w:w="9493" w:type="dxa"/>
        <w:jc w:val="center"/>
        <w:tblLayout w:type="fixed"/>
        <w:tblLook w:val="04A0"/>
      </w:tblPr>
      <w:tblGrid>
        <w:gridCol w:w="1345"/>
        <w:gridCol w:w="497"/>
        <w:gridCol w:w="1348"/>
        <w:gridCol w:w="495"/>
        <w:gridCol w:w="1348"/>
        <w:gridCol w:w="495"/>
        <w:gridCol w:w="1347"/>
        <w:gridCol w:w="495"/>
        <w:gridCol w:w="1348"/>
        <w:gridCol w:w="775"/>
      </w:tblGrid>
      <w:tr w:rsidR="000F569A" w:rsidRPr="00D95D66" w:rsidTr="002C3546">
        <w:trPr>
          <w:cantSplit/>
          <w:trHeight w:val="340"/>
          <w:jc w:val="center"/>
        </w:trPr>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69A" w:rsidRPr="00D95D66" w:rsidRDefault="000F569A" w:rsidP="002C3546">
            <w:pPr>
              <w:jc w:val="center"/>
            </w:pPr>
            <w:r w:rsidRPr="00D95D66">
              <w:t>Комбина-ция № критериев</w:t>
            </w: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F569A" w:rsidRPr="00D95D66" w:rsidRDefault="000F569A" w:rsidP="002C3546">
            <w:pPr>
              <w:ind w:left="113" w:right="113"/>
              <w:jc w:val="center"/>
            </w:pPr>
            <w:r w:rsidRPr="00D95D66">
              <w:t>балл</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69A" w:rsidRPr="00D95D66" w:rsidRDefault="000F569A" w:rsidP="002C3546">
            <w:pPr>
              <w:jc w:val="center"/>
            </w:pPr>
            <w:r w:rsidRPr="00D95D66">
              <w:t>Комбина-ция № критериев</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F569A" w:rsidRPr="00D95D66" w:rsidRDefault="000F569A" w:rsidP="002C3546">
            <w:pPr>
              <w:ind w:left="113" w:right="113"/>
              <w:jc w:val="center"/>
            </w:pPr>
            <w:r w:rsidRPr="00D95D66">
              <w:t>балл</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69A" w:rsidRPr="00D95D66" w:rsidRDefault="000F569A" w:rsidP="002C3546">
            <w:pPr>
              <w:jc w:val="center"/>
            </w:pPr>
            <w:r w:rsidRPr="00D95D66">
              <w:t>Комбина-ция № критериев</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F569A" w:rsidRPr="00D95D66" w:rsidRDefault="000F569A" w:rsidP="002C3546">
            <w:pPr>
              <w:ind w:left="113" w:right="113"/>
              <w:jc w:val="center"/>
            </w:pPr>
            <w:r w:rsidRPr="00D95D66">
              <w:t>балл</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69A" w:rsidRPr="00D95D66" w:rsidRDefault="000F569A" w:rsidP="002C3546">
            <w:pPr>
              <w:jc w:val="center"/>
            </w:pPr>
            <w:r w:rsidRPr="00D95D66">
              <w:t>Комбина-ция № критериев</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F569A" w:rsidRPr="00D95D66" w:rsidRDefault="000F569A" w:rsidP="002C3546">
            <w:pPr>
              <w:ind w:left="113" w:right="113"/>
              <w:jc w:val="center"/>
            </w:pPr>
            <w:r w:rsidRPr="00D95D66">
              <w:t>балл</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69A" w:rsidRPr="00D95D66" w:rsidRDefault="000F569A" w:rsidP="002C3546">
            <w:pPr>
              <w:jc w:val="center"/>
            </w:pPr>
            <w:r w:rsidRPr="00D95D66">
              <w:t>Комбина-ция № критериев</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F569A" w:rsidRPr="00D95D66" w:rsidRDefault="000F569A" w:rsidP="002C3546">
            <w:pPr>
              <w:ind w:left="113" w:right="113"/>
              <w:jc w:val="center"/>
            </w:pPr>
            <w:r w:rsidRPr="00D95D66">
              <w:t>балл</w:t>
            </w:r>
          </w:p>
        </w:tc>
      </w:tr>
      <w:tr w:rsidR="000F569A" w:rsidRPr="00D95D66" w:rsidTr="002C3546">
        <w:trPr>
          <w:trHeight w:val="706"/>
          <w:jc w:val="center"/>
        </w:trPr>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Default="000F569A" w:rsidP="002C3546">
            <w:pPr>
              <w:spacing w:line="240" w:lineRule="atLeast"/>
              <w:jc w:val="center"/>
            </w:pPr>
            <w:r w:rsidRPr="00D95D66">
              <w:t>1+1+</w:t>
            </w:r>
            <w:r>
              <w:t>1+</w:t>
            </w:r>
            <w:r w:rsidRPr="00D95D66">
              <w:t>1*</w:t>
            </w:r>
          </w:p>
          <w:p w:rsidR="000F569A" w:rsidRPr="00D95D66" w:rsidRDefault="000F569A" w:rsidP="002C3546">
            <w:pPr>
              <w:spacing w:line="240" w:lineRule="atLeast"/>
              <w:jc w:val="center"/>
            </w:pP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B035F8" w:rsidRDefault="000F569A" w:rsidP="002C3546">
            <w:pPr>
              <w:spacing w:line="240" w:lineRule="atLeast"/>
              <w:jc w:val="center"/>
              <w:rPr>
                <w:color w:val="FF0000"/>
              </w:rPr>
            </w:pPr>
            <w:r w:rsidRPr="00B035F8">
              <w:rPr>
                <w:color w:val="FF0000"/>
              </w:rPr>
              <w:t>30</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Default="000F569A" w:rsidP="002C3546">
            <w:pPr>
              <w:spacing w:line="240" w:lineRule="atLeast"/>
              <w:jc w:val="center"/>
            </w:pPr>
            <w:r>
              <w:t>1</w:t>
            </w:r>
            <w:r w:rsidRPr="00D95D66">
              <w:t>+</w:t>
            </w:r>
            <w:r>
              <w:t>2</w:t>
            </w:r>
            <w:r w:rsidRPr="00D95D66">
              <w:t>+</w:t>
            </w:r>
            <w:r>
              <w:t>3+2</w:t>
            </w:r>
          </w:p>
          <w:p w:rsidR="000F569A" w:rsidRDefault="000F569A" w:rsidP="002C3546">
            <w:pPr>
              <w:spacing w:line="240" w:lineRule="atLeast"/>
              <w:jc w:val="center"/>
            </w:pPr>
            <w:r>
              <w:t>2</w:t>
            </w:r>
            <w:r w:rsidRPr="00D95D66">
              <w:t>+</w:t>
            </w:r>
            <w:r>
              <w:t>3</w:t>
            </w:r>
            <w:r w:rsidRPr="00D95D66">
              <w:t>+</w:t>
            </w:r>
            <w:r>
              <w:t>1+2</w:t>
            </w:r>
          </w:p>
          <w:p w:rsidR="000F569A" w:rsidRPr="00D95D66" w:rsidRDefault="000F569A" w:rsidP="002C3546">
            <w:pPr>
              <w:spacing w:line="240" w:lineRule="atLeast"/>
              <w:jc w:val="center"/>
            </w:pPr>
            <w:r>
              <w:t>3</w:t>
            </w:r>
            <w:r w:rsidRPr="00D95D66">
              <w:t>+</w:t>
            </w:r>
            <w:r>
              <w:t>1</w:t>
            </w:r>
            <w:r w:rsidRPr="00D95D66">
              <w:t>+2</w:t>
            </w:r>
            <w:r>
              <w:t>+2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D95D66" w:rsidRDefault="000F569A" w:rsidP="002C3546">
            <w:pPr>
              <w:spacing w:line="240" w:lineRule="atLeast"/>
              <w:jc w:val="center"/>
            </w:pPr>
            <w:r w:rsidRPr="00D95D66">
              <w:t>24</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569A" w:rsidRDefault="000F569A" w:rsidP="002C3546">
            <w:pPr>
              <w:spacing w:line="240" w:lineRule="atLeast"/>
              <w:jc w:val="center"/>
            </w:pPr>
            <w:r>
              <w:t>1</w:t>
            </w:r>
            <w:r w:rsidRPr="00D95D66">
              <w:t>+</w:t>
            </w:r>
            <w:r>
              <w:t>2</w:t>
            </w:r>
            <w:r w:rsidRPr="00D95D66">
              <w:t>+</w:t>
            </w:r>
            <w:r>
              <w:t>3+3</w:t>
            </w:r>
          </w:p>
          <w:p w:rsidR="000F569A" w:rsidRDefault="000F569A" w:rsidP="002C3546">
            <w:pPr>
              <w:spacing w:line="240" w:lineRule="atLeast"/>
              <w:jc w:val="center"/>
            </w:pPr>
            <w:r>
              <w:t>2</w:t>
            </w:r>
            <w:r w:rsidRPr="00D95D66">
              <w:t>+</w:t>
            </w:r>
            <w:r>
              <w:t>3</w:t>
            </w:r>
            <w:r w:rsidRPr="00D95D66">
              <w:t>+</w:t>
            </w:r>
            <w:r>
              <w:t>1+3</w:t>
            </w:r>
          </w:p>
          <w:p w:rsidR="000F569A" w:rsidRDefault="000F569A" w:rsidP="002C3546">
            <w:pPr>
              <w:spacing w:line="240" w:lineRule="atLeast"/>
              <w:jc w:val="center"/>
            </w:pPr>
            <w:r>
              <w:t>3</w:t>
            </w:r>
            <w:r w:rsidRPr="00D95D66">
              <w:t>+</w:t>
            </w:r>
            <w:r>
              <w:t>1</w:t>
            </w:r>
            <w:r w:rsidRPr="00D95D66">
              <w:t>+2</w:t>
            </w:r>
            <w:r>
              <w:t>+3</w:t>
            </w:r>
          </w:p>
          <w:p w:rsidR="000F569A" w:rsidRDefault="000F569A" w:rsidP="002C3546">
            <w:pPr>
              <w:spacing w:line="240" w:lineRule="atLeast"/>
              <w:jc w:val="center"/>
            </w:pPr>
            <w:r>
              <w:t>1</w:t>
            </w:r>
            <w:r w:rsidRPr="00D95D66">
              <w:t>+</w:t>
            </w:r>
            <w:r>
              <w:t>3</w:t>
            </w:r>
            <w:r w:rsidRPr="00D95D66">
              <w:t>+</w:t>
            </w:r>
            <w:r>
              <w:t>3+3</w:t>
            </w:r>
          </w:p>
          <w:p w:rsidR="000F569A" w:rsidRDefault="000F569A" w:rsidP="002C3546">
            <w:pPr>
              <w:spacing w:line="240" w:lineRule="atLeast"/>
              <w:jc w:val="center"/>
            </w:pPr>
            <w:r>
              <w:t>3</w:t>
            </w:r>
            <w:r w:rsidRPr="00D95D66">
              <w:t>+</w:t>
            </w:r>
            <w:r>
              <w:t>1</w:t>
            </w:r>
            <w:r w:rsidRPr="00D95D66">
              <w:t>+</w:t>
            </w:r>
            <w:r>
              <w:t>3+3</w:t>
            </w:r>
          </w:p>
          <w:p w:rsidR="000F569A" w:rsidRPr="00D95D66" w:rsidRDefault="000F569A" w:rsidP="002C3546">
            <w:pPr>
              <w:spacing w:line="240" w:lineRule="atLeast"/>
              <w:jc w:val="center"/>
            </w:pPr>
            <w:r>
              <w:t>3</w:t>
            </w:r>
            <w:r w:rsidRPr="00D95D66">
              <w:t>+</w:t>
            </w:r>
            <w:r>
              <w:t>3</w:t>
            </w:r>
            <w:r w:rsidRPr="00D95D66">
              <w:t>+</w:t>
            </w:r>
            <w:r>
              <w:t>1+3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B035F8" w:rsidRDefault="000F569A" w:rsidP="002C3546">
            <w:pPr>
              <w:spacing w:line="240" w:lineRule="atLeast"/>
              <w:jc w:val="center"/>
              <w:rPr>
                <w:color w:val="00B0F0"/>
              </w:rPr>
            </w:pPr>
            <w:r w:rsidRPr="00B035F8">
              <w:rPr>
                <w:color w:val="00B0F0"/>
              </w:rPr>
              <w:t>18</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rsidRPr="00D95D66">
              <w:t>1+1+</w:t>
            </w:r>
            <w:r>
              <w:t>4+3</w:t>
            </w:r>
          </w:p>
          <w:p w:rsidR="000F569A" w:rsidRDefault="000F569A" w:rsidP="002C3546">
            <w:pPr>
              <w:spacing w:line="240" w:lineRule="atLeast"/>
              <w:jc w:val="center"/>
            </w:pPr>
            <w:r w:rsidRPr="00D95D66">
              <w:t>1+</w:t>
            </w:r>
            <w:r>
              <w:t>4</w:t>
            </w:r>
            <w:r w:rsidRPr="00D95D66">
              <w:t>+</w:t>
            </w:r>
            <w:r>
              <w:t>1+3</w:t>
            </w:r>
          </w:p>
          <w:p w:rsidR="000F569A" w:rsidRPr="00D95D66" w:rsidRDefault="000F569A" w:rsidP="002C3546">
            <w:pPr>
              <w:spacing w:line="240" w:lineRule="atLeast"/>
              <w:jc w:val="center"/>
              <w:rPr>
                <w:color w:val="000000" w:themeColor="text1"/>
              </w:rPr>
            </w:pPr>
            <w:r>
              <w:t>4</w:t>
            </w:r>
            <w:r w:rsidRPr="00D95D66">
              <w:t>+1+</w:t>
            </w:r>
            <w:r>
              <w:t>1+3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spacing w:line="240" w:lineRule="atLeast"/>
              <w:jc w:val="center"/>
              <w:rPr>
                <w:color w:val="000000" w:themeColor="text1"/>
              </w:rPr>
            </w:pPr>
            <w:r w:rsidRPr="00D95D66">
              <w:rPr>
                <w:color w:val="000000" w:themeColor="text1"/>
              </w:rPr>
              <w:t>12</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rsidRPr="00D95D66">
              <w:t>1+</w:t>
            </w:r>
            <w:r>
              <w:t>4</w:t>
            </w:r>
            <w:r w:rsidRPr="00D95D66">
              <w:t>+</w:t>
            </w:r>
            <w:r>
              <w:t>4+2</w:t>
            </w:r>
          </w:p>
          <w:p w:rsidR="000F569A" w:rsidRDefault="000F569A" w:rsidP="002C3546">
            <w:pPr>
              <w:spacing w:line="240" w:lineRule="atLeast"/>
              <w:jc w:val="center"/>
            </w:pPr>
            <w:r>
              <w:t>4</w:t>
            </w:r>
            <w:r w:rsidRPr="00D95D66">
              <w:t>+</w:t>
            </w:r>
            <w:r>
              <w:t>4</w:t>
            </w:r>
            <w:r w:rsidRPr="00D95D66">
              <w:t>+</w:t>
            </w:r>
            <w:r>
              <w:t>1+2</w:t>
            </w:r>
          </w:p>
          <w:p w:rsidR="000F569A" w:rsidRPr="00D95D66" w:rsidRDefault="000F569A" w:rsidP="002C3546">
            <w:pPr>
              <w:jc w:val="center"/>
              <w:rPr>
                <w:color w:val="000000" w:themeColor="text1"/>
              </w:rPr>
            </w:pPr>
            <w:r>
              <w:t>4</w:t>
            </w:r>
            <w:r w:rsidRPr="00D95D66">
              <w:t>+1+</w:t>
            </w:r>
            <w:r>
              <w:t>4+2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jc w:val="center"/>
            </w:pPr>
            <w:r w:rsidRPr="00D95D66">
              <w:t>6</w:t>
            </w:r>
          </w:p>
        </w:tc>
      </w:tr>
      <w:tr w:rsidR="000F569A" w:rsidRPr="00D95D66" w:rsidTr="002C3546">
        <w:trPr>
          <w:trHeight w:val="565"/>
          <w:jc w:val="center"/>
        </w:trPr>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Default="000F569A" w:rsidP="002C3546">
            <w:pPr>
              <w:spacing w:line="240" w:lineRule="atLeast"/>
              <w:jc w:val="center"/>
            </w:pPr>
            <w:r w:rsidRPr="00D95D66">
              <w:t>1+1+</w:t>
            </w:r>
            <w:r>
              <w:t>2+</w:t>
            </w:r>
            <w:r w:rsidRPr="00D95D66">
              <w:t>1</w:t>
            </w:r>
          </w:p>
          <w:p w:rsidR="000F569A" w:rsidRDefault="000F569A" w:rsidP="002C3546">
            <w:pPr>
              <w:spacing w:line="240" w:lineRule="atLeast"/>
              <w:jc w:val="center"/>
            </w:pPr>
            <w:r w:rsidRPr="00D95D66">
              <w:t>1+</w:t>
            </w:r>
            <w:r>
              <w:t>2</w:t>
            </w:r>
            <w:r w:rsidRPr="00D95D66">
              <w:t>+</w:t>
            </w:r>
            <w:r>
              <w:t>1+</w:t>
            </w:r>
            <w:r w:rsidRPr="00D95D66">
              <w:t>1</w:t>
            </w:r>
          </w:p>
          <w:p w:rsidR="000F569A" w:rsidRDefault="000F569A" w:rsidP="002C3546">
            <w:pPr>
              <w:spacing w:line="240" w:lineRule="atLeast"/>
              <w:jc w:val="center"/>
            </w:pPr>
            <w:r>
              <w:t>2</w:t>
            </w:r>
            <w:r w:rsidRPr="00D95D66">
              <w:t>+1+</w:t>
            </w:r>
            <w:r>
              <w:t>1+</w:t>
            </w:r>
            <w:r w:rsidRPr="00D95D66">
              <w:t>1</w:t>
            </w:r>
          </w:p>
          <w:p w:rsidR="000F569A" w:rsidRDefault="000F569A" w:rsidP="002C3546">
            <w:pPr>
              <w:spacing w:line="240" w:lineRule="atLeast"/>
              <w:jc w:val="center"/>
            </w:pPr>
            <w:r w:rsidRPr="00D95D66">
              <w:t>1+1+</w:t>
            </w:r>
            <w:r>
              <w:t>1+2</w:t>
            </w:r>
          </w:p>
          <w:p w:rsidR="000F569A" w:rsidRPr="00D95D66" w:rsidRDefault="000F569A" w:rsidP="002C3546">
            <w:pPr>
              <w:spacing w:line="240" w:lineRule="atLeast"/>
              <w:jc w:val="center"/>
            </w:pP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B035F8" w:rsidRDefault="000F569A" w:rsidP="002C3546">
            <w:pPr>
              <w:spacing w:line="240" w:lineRule="atLeast"/>
              <w:jc w:val="center"/>
              <w:rPr>
                <w:color w:val="FF0000"/>
              </w:rPr>
            </w:pPr>
            <w:r w:rsidRPr="00B035F8">
              <w:rPr>
                <w:color w:val="FF0000"/>
              </w:rPr>
              <w:t>29</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569A" w:rsidRDefault="000F569A" w:rsidP="002C3546">
            <w:pPr>
              <w:spacing w:line="240" w:lineRule="atLeast"/>
              <w:jc w:val="center"/>
            </w:pPr>
            <w:r>
              <w:t>2</w:t>
            </w:r>
            <w:r w:rsidRPr="00D95D66">
              <w:t>+</w:t>
            </w:r>
            <w:r>
              <w:t>2</w:t>
            </w:r>
            <w:r w:rsidRPr="00D95D66">
              <w:t>+</w:t>
            </w:r>
            <w:r>
              <w:t>3+1</w:t>
            </w:r>
          </w:p>
          <w:p w:rsidR="000F569A" w:rsidRDefault="000F569A" w:rsidP="002C3546">
            <w:pPr>
              <w:spacing w:line="240" w:lineRule="atLeast"/>
              <w:jc w:val="center"/>
            </w:pPr>
            <w:r>
              <w:t>2</w:t>
            </w:r>
            <w:r w:rsidRPr="00D95D66">
              <w:t>+</w:t>
            </w:r>
            <w:r>
              <w:t>3</w:t>
            </w:r>
            <w:r w:rsidRPr="00D95D66">
              <w:t>+2</w:t>
            </w:r>
            <w:r>
              <w:t>+1</w:t>
            </w:r>
          </w:p>
          <w:p w:rsidR="000F569A" w:rsidRDefault="000F569A" w:rsidP="002C3546">
            <w:pPr>
              <w:spacing w:line="240" w:lineRule="atLeast"/>
              <w:jc w:val="center"/>
            </w:pPr>
            <w:r>
              <w:t>3</w:t>
            </w:r>
            <w:r w:rsidRPr="00D95D66">
              <w:t>+</w:t>
            </w:r>
            <w:r>
              <w:t>2</w:t>
            </w:r>
            <w:r w:rsidRPr="00D95D66">
              <w:t>+2</w:t>
            </w:r>
            <w:r>
              <w:t>+1</w:t>
            </w:r>
          </w:p>
          <w:p w:rsidR="000F569A" w:rsidRPr="00D95D66" w:rsidRDefault="000F569A" w:rsidP="002C3546">
            <w:pPr>
              <w:spacing w:line="240" w:lineRule="atLeast"/>
              <w:jc w:val="center"/>
            </w:pP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D95D66" w:rsidRDefault="000F569A" w:rsidP="002C3546">
            <w:pPr>
              <w:spacing w:line="240" w:lineRule="atLeast"/>
              <w:jc w:val="center"/>
            </w:pPr>
            <w:r w:rsidRPr="00D95D66">
              <w:t>23</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569A" w:rsidRDefault="000F569A" w:rsidP="002C3546">
            <w:pPr>
              <w:spacing w:line="240" w:lineRule="atLeast"/>
              <w:jc w:val="center"/>
            </w:pPr>
            <w:r>
              <w:t>2</w:t>
            </w:r>
            <w:r w:rsidRPr="00D95D66">
              <w:t>+</w:t>
            </w:r>
            <w:r>
              <w:t>3</w:t>
            </w:r>
            <w:r w:rsidRPr="00D95D66">
              <w:t>+</w:t>
            </w:r>
            <w:r>
              <w:t>3+1</w:t>
            </w:r>
          </w:p>
          <w:p w:rsidR="000F569A" w:rsidRDefault="000F569A" w:rsidP="002C3546">
            <w:pPr>
              <w:spacing w:line="240" w:lineRule="atLeast"/>
              <w:jc w:val="center"/>
            </w:pPr>
            <w:r>
              <w:t>3</w:t>
            </w:r>
            <w:r w:rsidRPr="00D95D66">
              <w:t>+</w:t>
            </w:r>
            <w:r>
              <w:t>2</w:t>
            </w:r>
            <w:r w:rsidRPr="00D95D66">
              <w:t>+</w:t>
            </w:r>
            <w:r>
              <w:t>3+1</w:t>
            </w:r>
          </w:p>
          <w:p w:rsidR="000F569A" w:rsidRPr="00D95D66" w:rsidRDefault="000F569A" w:rsidP="002C3546">
            <w:pPr>
              <w:spacing w:line="240" w:lineRule="atLeast"/>
              <w:jc w:val="center"/>
            </w:pPr>
            <w:r>
              <w:t>3</w:t>
            </w:r>
            <w:r w:rsidRPr="00D95D66">
              <w:t>+</w:t>
            </w:r>
            <w:r>
              <w:t>3</w:t>
            </w:r>
            <w:r w:rsidRPr="00D95D66">
              <w:t>+2</w:t>
            </w:r>
            <w:r>
              <w:t>+1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B035F8" w:rsidRDefault="000F569A" w:rsidP="002C3546">
            <w:pPr>
              <w:spacing w:line="240" w:lineRule="atLeast"/>
              <w:jc w:val="center"/>
              <w:rPr>
                <w:color w:val="00B0F0"/>
              </w:rPr>
            </w:pPr>
            <w:r w:rsidRPr="00B035F8">
              <w:rPr>
                <w:color w:val="00B0F0"/>
              </w:rPr>
              <w:t>17</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rsidRPr="00D95D66">
              <w:t>1+</w:t>
            </w:r>
            <w:r>
              <w:t>2</w:t>
            </w:r>
            <w:r w:rsidRPr="00D95D66">
              <w:t>+</w:t>
            </w:r>
            <w:r>
              <w:t>4+1</w:t>
            </w:r>
          </w:p>
          <w:p w:rsidR="000F569A" w:rsidRDefault="000F569A" w:rsidP="002C3546">
            <w:pPr>
              <w:spacing w:line="240" w:lineRule="atLeast"/>
              <w:jc w:val="center"/>
            </w:pPr>
            <w:r w:rsidRPr="00D95D66">
              <w:t>1+</w:t>
            </w:r>
            <w:r>
              <w:t>4</w:t>
            </w:r>
            <w:r w:rsidRPr="00D95D66">
              <w:t>+</w:t>
            </w:r>
            <w:r>
              <w:t>2+1</w:t>
            </w:r>
          </w:p>
          <w:p w:rsidR="000F569A" w:rsidRDefault="000F569A" w:rsidP="002C3546">
            <w:pPr>
              <w:spacing w:line="240" w:lineRule="atLeast"/>
              <w:jc w:val="center"/>
            </w:pPr>
            <w:r>
              <w:t>4</w:t>
            </w:r>
            <w:r w:rsidRPr="00D95D66">
              <w:t>+</w:t>
            </w:r>
            <w:r>
              <w:t>2</w:t>
            </w:r>
            <w:r w:rsidRPr="00D95D66">
              <w:t>+</w:t>
            </w:r>
            <w:r>
              <w:t>1+1</w:t>
            </w:r>
          </w:p>
          <w:p w:rsidR="000F569A" w:rsidRDefault="000F569A" w:rsidP="002C3546">
            <w:pPr>
              <w:spacing w:line="240" w:lineRule="atLeast"/>
              <w:jc w:val="center"/>
            </w:pPr>
            <w:r w:rsidRPr="00D95D66">
              <w:t>1+</w:t>
            </w:r>
            <w:r>
              <w:t>2</w:t>
            </w:r>
            <w:r w:rsidRPr="00D95D66">
              <w:t>+</w:t>
            </w:r>
            <w:r>
              <w:t>4+2</w:t>
            </w:r>
          </w:p>
          <w:p w:rsidR="000F569A" w:rsidRDefault="000F569A" w:rsidP="002C3546">
            <w:pPr>
              <w:spacing w:line="240" w:lineRule="atLeast"/>
              <w:jc w:val="center"/>
            </w:pPr>
            <w:r w:rsidRPr="00D95D66">
              <w:t>1+</w:t>
            </w:r>
            <w:r>
              <w:t>4</w:t>
            </w:r>
            <w:r w:rsidRPr="00D95D66">
              <w:t>+</w:t>
            </w:r>
            <w:r>
              <w:t>2+2</w:t>
            </w:r>
          </w:p>
          <w:p w:rsidR="000F569A" w:rsidRPr="00D95D66" w:rsidRDefault="000F569A" w:rsidP="002C3546">
            <w:pPr>
              <w:spacing w:line="240" w:lineRule="atLeast"/>
              <w:jc w:val="center"/>
              <w:rPr>
                <w:color w:val="000000" w:themeColor="text1"/>
              </w:rPr>
            </w:pPr>
            <w:r>
              <w:t>4</w:t>
            </w:r>
            <w:r w:rsidRPr="00D95D66">
              <w:t>+</w:t>
            </w:r>
            <w:r>
              <w:t>2</w:t>
            </w:r>
            <w:r w:rsidRPr="00D95D66">
              <w:t>+</w:t>
            </w:r>
            <w:r>
              <w:t>1+2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spacing w:line="240" w:lineRule="atLeast"/>
              <w:jc w:val="center"/>
              <w:rPr>
                <w:color w:val="000000" w:themeColor="text1"/>
              </w:rPr>
            </w:pPr>
            <w:r w:rsidRPr="00D95D66">
              <w:rPr>
                <w:color w:val="000000" w:themeColor="text1"/>
              </w:rPr>
              <w:t>11</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rsidRPr="00D95D66">
              <w:t>1+</w:t>
            </w:r>
            <w:r>
              <w:t>4</w:t>
            </w:r>
            <w:r w:rsidRPr="00D95D66">
              <w:t>+</w:t>
            </w:r>
            <w:r>
              <w:t>4+3</w:t>
            </w:r>
          </w:p>
          <w:p w:rsidR="000F569A" w:rsidRDefault="000F569A" w:rsidP="002C3546">
            <w:pPr>
              <w:spacing w:line="240" w:lineRule="atLeast"/>
              <w:jc w:val="center"/>
            </w:pPr>
            <w:r>
              <w:t>4</w:t>
            </w:r>
            <w:r w:rsidRPr="00D95D66">
              <w:t>+</w:t>
            </w:r>
            <w:r>
              <w:t>4</w:t>
            </w:r>
            <w:r w:rsidRPr="00D95D66">
              <w:t>+</w:t>
            </w:r>
            <w:r>
              <w:t>1+3</w:t>
            </w:r>
          </w:p>
          <w:p w:rsidR="000F569A" w:rsidRDefault="000F569A" w:rsidP="002C3546">
            <w:pPr>
              <w:spacing w:line="240" w:lineRule="atLeast"/>
              <w:jc w:val="center"/>
            </w:pPr>
            <w:r>
              <w:t>4</w:t>
            </w:r>
            <w:r w:rsidRPr="00D95D66">
              <w:t>+1+</w:t>
            </w:r>
            <w:r>
              <w:t>4+3</w:t>
            </w:r>
          </w:p>
          <w:p w:rsidR="000F569A" w:rsidRDefault="000F569A" w:rsidP="002C3546">
            <w:pPr>
              <w:spacing w:line="240" w:lineRule="atLeast"/>
              <w:jc w:val="center"/>
            </w:pPr>
            <w:r>
              <w:t>2</w:t>
            </w:r>
            <w:r w:rsidRPr="00D95D66">
              <w:t>+</w:t>
            </w:r>
            <w:r>
              <w:t>4</w:t>
            </w:r>
            <w:r w:rsidRPr="00D95D66">
              <w:t>+</w:t>
            </w:r>
            <w:r>
              <w:t>4+</w:t>
            </w:r>
            <w:r w:rsidRPr="00D95D66">
              <w:t>1</w:t>
            </w:r>
          </w:p>
          <w:p w:rsidR="000F569A" w:rsidRDefault="000F569A" w:rsidP="002C3546">
            <w:pPr>
              <w:spacing w:line="240" w:lineRule="atLeast"/>
              <w:jc w:val="center"/>
            </w:pPr>
            <w:r>
              <w:t>4</w:t>
            </w:r>
            <w:r w:rsidRPr="00D95D66">
              <w:t>+</w:t>
            </w:r>
            <w:r>
              <w:t>4</w:t>
            </w:r>
            <w:r w:rsidRPr="00D95D66">
              <w:t>+</w:t>
            </w:r>
            <w:r>
              <w:t>2+</w:t>
            </w:r>
            <w:r w:rsidRPr="00D95D66">
              <w:t>1</w:t>
            </w:r>
          </w:p>
          <w:p w:rsidR="000F569A" w:rsidRPr="00D95D66" w:rsidRDefault="000F569A" w:rsidP="002C3546">
            <w:pPr>
              <w:spacing w:line="240" w:lineRule="atLeast"/>
              <w:jc w:val="center"/>
              <w:rPr>
                <w:color w:val="000000" w:themeColor="text1"/>
              </w:rPr>
            </w:pPr>
            <w:r>
              <w:t>4</w:t>
            </w:r>
            <w:r w:rsidRPr="00D95D66">
              <w:t>+</w:t>
            </w:r>
            <w:r>
              <w:t>2</w:t>
            </w:r>
            <w:r w:rsidRPr="00D95D66">
              <w:t>+</w:t>
            </w:r>
            <w:r>
              <w:t>4+</w:t>
            </w:r>
            <w:r w:rsidRPr="00D95D66">
              <w:t>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spacing w:line="240" w:lineRule="atLeast"/>
              <w:jc w:val="center"/>
            </w:pPr>
            <w:r w:rsidRPr="00D95D66">
              <w:t>5</w:t>
            </w:r>
          </w:p>
        </w:tc>
      </w:tr>
      <w:tr w:rsidR="000F569A" w:rsidRPr="00D95D66" w:rsidTr="002C3546">
        <w:trPr>
          <w:trHeight w:val="340"/>
          <w:jc w:val="center"/>
        </w:trPr>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Default="000F569A" w:rsidP="002C3546">
            <w:pPr>
              <w:spacing w:line="240" w:lineRule="atLeast"/>
              <w:jc w:val="center"/>
            </w:pPr>
            <w:r w:rsidRPr="00D95D66">
              <w:t>1+1+</w:t>
            </w:r>
            <w:r>
              <w:t>2+2</w:t>
            </w:r>
          </w:p>
          <w:p w:rsidR="000F569A" w:rsidRDefault="000F569A" w:rsidP="002C3546">
            <w:pPr>
              <w:spacing w:line="240" w:lineRule="atLeast"/>
              <w:jc w:val="center"/>
            </w:pPr>
            <w:r w:rsidRPr="00D95D66">
              <w:t>1+</w:t>
            </w:r>
            <w:r>
              <w:t>2</w:t>
            </w:r>
            <w:r w:rsidRPr="00D95D66">
              <w:t>+</w:t>
            </w:r>
            <w:r>
              <w:t>1+2</w:t>
            </w:r>
          </w:p>
          <w:p w:rsidR="000F569A" w:rsidRDefault="000F569A" w:rsidP="002C3546">
            <w:pPr>
              <w:spacing w:line="240" w:lineRule="atLeast"/>
              <w:jc w:val="center"/>
            </w:pPr>
            <w:r>
              <w:t>2</w:t>
            </w:r>
            <w:r w:rsidRPr="00D95D66">
              <w:t>+1+</w:t>
            </w:r>
            <w:r>
              <w:t>1+2</w:t>
            </w:r>
          </w:p>
          <w:p w:rsidR="000F569A" w:rsidRDefault="000F569A" w:rsidP="002C3546">
            <w:pPr>
              <w:spacing w:line="240" w:lineRule="atLeast"/>
              <w:jc w:val="center"/>
            </w:pPr>
            <w:r>
              <w:t>2</w:t>
            </w:r>
            <w:r w:rsidRPr="00D95D66">
              <w:t>+</w:t>
            </w:r>
            <w:r>
              <w:t>2</w:t>
            </w:r>
            <w:r w:rsidRPr="00D95D66">
              <w:t>+</w:t>
            </w:r>
            <w:r>
              <w:t>1+1</w:t>
            </w:r>
          </w:p>
          <w:p w:rsidR="000F569A" w:rsidRDefault="000F569A" w:rsidP="002C3546">
            <w:pPr>
              <w:spacing w:line="240" w:lineRule="atLeast"/>
              <w:jc w:val="center"/>
            </w:pPr>
            <w:r w:rsidRPr="00D95D66">
              <w:t>1+</w:t>
            </w:r>
            <w:r>
              <w:t>2</w:t>
            </w:r>
            <w:r w:rsidRPr="00D95D66">
              <w:t>+2</w:t>
            </w:r>
            <w:r>
              <w:t>+1</w:t>
            </w:r>
          </w:p>
          <w:p w:rsidR="000F569A" w:rsidRPr="00D95D66" w:rsidRDefault="000F569A" w:rsidP="002C3546">
            <w:pPr>
              <w:spacing w:line="240" w:lineRule="atLeast"/>
              <w:jc w:val="center"/>
            </w:pPr>
            <w:r>
              <w:t>2</w:t>
            </w:r>
            <w:r w:rsidRPr="00D95D66">
              <w:t>+</w:t>
            </w:r>
            <w:r>
              <w:t>1</w:t>
            </w:r>
            <w:r w:rsidRPr="00D95D66">
              <w:t>+2</w:t>
            </w:r>
            <w:r>
              <w:t>+1</w:t>
            </w: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B035F8" w:rsidRDefault="000F569A" w:rsidP="002C3546">
            <w:pPr>
              <w:spacing w:line="240" w:lineRule="atLeast"/>
              <w:jc w:val="center"/>
              <w:rPr>
                <w:color w:val="FF0000"/>
              </w:rPr>
            </w:pPr>
            <w:r w:rsidRPr="00B035F8">
              <w:rPr>
                <w:color w:val="FF0000"/>
              </w:rPr>
              <w:t>28</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569A" w:rsidRDefault="000F569A" w:rsidP="002C3546">
            <w:pPr>
              <w:spacing w:line="240" w:lineRule="atLeast"/>
              <w:jc w:val="center"/>
            </w:pPr>
            <w:r>
              <w:t>2</w:t>
            </w:r>
            <w:r w:rsidRPr="00D95D66">
              <w:t>+</w:t>
            </w:r>
            <w:r>
              <w:t>2</w:t>
            </w:r>
            <w:r w:rsidRPr="00D95D66">
              <w:t>+</w:t>
            </w:r>
            <w:r>
              <w:t>3+2</w:t>
            </w:r>
          </w:p>
          <w:p w:rsidR="000F569A" w:rsidRDefault="000F569A" w:rsidP="002C3546">
            <w:pPr>
              <w:spacing w:line="240" w:lineRule="atLeast"/>
              <w:jc w:val="center"/>
            </w:pPr>
            <w:r>
              <w:t>2</w:t>
            </w:r>
            <w:r w:rsidRPr="00D95D66">
              <w:t>+</w:t>
            </w:r>
            <w:r>
              <w:t>3</w:t>
            </w:r>
            <w:r w:rsidRPr="00D95D66">
              <w:t>+2</w:t>
            </w:r>
            <w:r>
              <w:t>+2</w:t>
            </w:r>
          </w:p>
          <w:p w:rsidR="000F569A" w:rsidRDefault="000F569A" w:rsidP="002C3546">
            <w:pPr>
              <w:spacing w:line="240" w:lineRule="atLeast"/>
              <w:jc w:val="center"/>
            </w:pPr>
            <w:r>
              <w:t>3</w:t>
            </w:r>
            <w:r w:rsidRPr="00D95D66">
              <w:t>+</w:t>
            </w:r>
            <w:r>
              <w:t>2</w:t>
            </w:r>
            <w:r w:rsidRPr="00D95D66">
              <w:t>+2</w:t>
            </w:r>
            <w:r>
              <w:t>+2</w:t>
            </w:r>
          </w:p>
          <w:p w:rsidR="000F569A" w:rsidRPr="00D95D66" w:rsidRDefault="000F569A" w:rsidP="002C3546">
            <w:pPr>
              <w:spacing w:line="240" w:lineRule="atLeast"/>
              <w:jc w:val="center"/>
            </w:pP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D95D66" w:rsidRDefault="000F569A" w:rsidP="002C3546">
            <w:pPr>
              <w:spacing w:line="240" w:lineRule="atLeast"/>
              <w:jc w:val="center"/>
            </w:pPr>
            <w:r w:rsidRPr="00D95D66">
              <w:t>22</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569A" w:rsidRDefault="000F569A" w:rsidP="002C3546">
            <w:pPr>
              <w:spacing w:line="240" w:lineRule="atLeast"/>
              <w:jc w:val="center"/>
            </w:pPr>
            <w:r>
              <w:t>2</w:t>
            </w:r>
            <w:r w:rsidRPr="00D95D66">
              <w:t>+</w:t>
            </w:r>
            <w:r>
              <w:t>3</w:t>
            </w:r>
            <w:r w:rsidRPr="00D95D66">
              <w:t>+</w:t>
            </w:r>
            <w:r>
              <w:t>3+2</w:t>
            </w:r>
          </w:p>
          <w:p w:rsidR="000F569A" w:rsidRDefault="000F569A" w:rsidP="002C3546">
            <w:pPr>
              <w:spacing w:line="240" w:lineRule="atLeast"/>
              <w:jc w:val="center"/>
            </w:pPr>
            <w:r>
              <w:t>3</w:t>
            </w:r>
            <w:r w:rsidRPr="00D95D66">
              <w:t>+</w:t>
            </w:r>
            <w:r>
              <w:t>2</w:t>
            </w:r>
            <w:r w:rsidRPr="00D95D66">
              <w:t>+</w:t>
            </w:r>
            <w:r>
              <w:t>3+2</w:t>
            </w:r>
          </w:p>
          <w:p w:rsidR="000F569A" w:rsidRDefault="000F569A" w:rsidP="002C3546">
            <w:pPr>
              <w:spacing w:line="240" w:lineRule="atLeast"/>
              <w:jc w:val="center"/>
            </w:pPr>
            <w:r>
              <w:t>3</w:t>
            </w:r>
            <w:r w:rsidRPr="00D95D66">
              <w:t>+</w:t>
            </w:r>
            <w:r>
              <w:t>3</w:t>
            </w:r>
            <w:r w:rsidRPr="00D95D66">
              <w:t>+2</w:t>
            </w:r>
            <w:r>
              <w:t>+2</w:t>
            </w:r>
          </w:p>
          <w:p w:rsidR="000F569A" w:rsidRDefault="000F569A" w:rsidP="002C3546">
            <w:pPr>
              <w:spacing w:line="240" w:lineRule="atLeast"/>
              <w:jc w:val="center"/>
            </w:pPr>
            <w:r>
              <w:t>2</w:t>
            </w:r>
            <w:r w:rsidRPr="00D95D66">
              <w:t>+</w:t>
            </w:r>
            <w:r>
              <w:t>3</w:t>
            </w:r>
            <w:r w:rsidRPr="00D95D66">
              <w:t>+</w:t>
            </w:r>
            <w:r>
              <w:t>3+3</w:t>
            </w:r>
          </w:p>
          <w:p w:rsidR="000F569A" w:rsidRDefault="000F569A" w:rsidP="002C3546">
            <w:pPr>
              <w:spacing w:line="240" w:lineRule="atLeast"/>
              <w:jc w:val="center"/>
            </w:pPr>
            <w:r>
              <w:t>3</w:t>
            </w:r>
            <w:r w:rsidRPr="00D95D66">
              <w:t>+</w:t>
            </w:r>
            <w:r>
              <w:t>2</w:t>
            </w:r>
            <w:r w:rsidRPr="00D95D66">
              <w:t>+</w:t>
            </w:r>
            <w:r>
              <w:t>3+3</w:t>
            </w:r>
          </w:p>
          <w:p w:rsidR="000F569A" w:rsidRPr="00D95D66" w:rsidRDefault="000F569A" w:rsidP="002C3546">
            <w:pPr>
              <w:spacing w:line="240" w:lineRule="atLeast"/>
              <w:jc w:val="center"/>
            </w:pPr>
            <w:r>
              <w:t>3</w:t>
            </w:r>
            <w:r w:rsidRPr="00D95D66">
              <w:t>+</w:t>
            </w:r>
            <w:r>
              <w:t>3</w:t>
            </w:r>
            <w:r w:rsidRPr="00D95D66">
              <w:t>+2</w:t>
            </w:r>
            <w:r>
              <w:t>+3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B035F8" w:rsidRDefault="000F569A" w:rsidP="002C3546">
            <w:pPr>
              <w:spacing w:line="240" w:lineRule="atLeast"/>
              <w:jc w:val="center"/>
              <w:rPr>
                <w:color w:val="00B0F0"/>
              </w:rPr>
            </w:pPr>
            <w:r w:rsidRPr="00B035F8">
              <w:rPr>
                <w:color w:val="00B0F0"/>
              </w:rPr>
              <w:t>16</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rsidRPr="00D95D66">
              <w:t>1+</w:t>
            </w:r>
            <w:r>
              <w:t>2</w:t>
            </w:r>
            <w:r w:rsidRPr="00D95D66">
              <w:t>+</w:t>
            </w:r>
            <w:r>
              <w:t>4+3</w:t>
            </w:r>
          </w:p>
          <w:p w:rsidR="000F569A" w:rsidRDefault="000F569A" w:rsidP="002C3546">
            <w:pPr>
              <w:spacing w:line="240" w:lineRule="atLeast"/>
              <w:jc w:val="center"/>
            </w:pPr>
            <w:r w:rsidRPr="00D95D66">
              <w:t>1+</w:t>
            </w:r>
            <w:r>
              <w:t>4</w:t>
            </w:r>
            <w:r w:rsidRPr="00D95D66">
              <w:t>+</w:t>
            </w:r>
            <w:r>
              <w:t>2+3</w:t>
            </w:r>
          </w:p>
          <w:p w:rsidR="000F569A" w:rsidRPr="00D95D66" w:rsidRDefault="000F569A" w:rsidP="002C3546">
            <w:pPr>
              <w:spacing w:line="240" w:lineRule="atLeast"/>
              <w:jc w:val="center"/>
              <w:rPr>
                <w:color w:val="000000" w:themeColor="text1"/>
              </w:rPr>
            </w:pPr>
            <w:r>
              <w:t>4</w:t>
            </w:r>
            <w:r w:rsidRPr="00D95D66">
              <w:t>+</w:t>
            </w:r>
            <w:r>
              <w:t>2</w:t>
            </w:r>
            <w:r w:rsidRPr="00D95D66">
              <w:t>+</w:t>
            </w:r>
            <w:r>
              <w:t>1+3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spacing w:line="240" w:lineRule="atLeast"/>
              <w:jc w:val="center"/>
              <w:rPr>
                <w:color w:val="000000" w:themeColor="text1"/>
              </w:rPr>
            </w:pPr>
            <w:r w:rsidRPr="00D95D66">
              <w:rPr>
                <w:color w:val="000000" w:themeColor="text1"/>
              </w:rPr>
              <w:t>10</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t>2</w:t>
            </w:r>
            <w:r w:rsidRPr="00D95D66">
              <w:t>+</w:t>
            </w:r>
            <w:r>
              <w:t>4</w:t>
            </w:r>
            <w:r w:rsidRPr="00D95D66">
              <w:t>+</w:t>
            </w:r>
            <w:r>
              <w:t>4+2</w:t>
            </w:r>
          </w:p>
          <w:p w:rsidR="000F569A" w:rsidRDefault="000F569A" w:rsidP="002C3546">
            <w:pPr>
              <w:spacing w:line="240" w:lineRule="atLeast"/>
              <w:jc w:val="center"/>
            </w:pPr>
            <w:r>
              <w:t>4</w:t>
            </w:r>
            <w:r w:rsidRPr="00D95D66">
              <w:t>+</w:t>
            </w:r>
            <w:r>
              <w:t>4</w:t>
            </w:r>
            <w:r w:rsidRPr="00D95D66">
              <w:t>+</w:t>
            </w:r>
            <w:r>
              <w:t>2+2</w:t>
            </w:r>
          </w:p>
          <w:p w:rsidR="000F569A" w:rsidRDefault="000F569A" w:rsidP="002C3546">
            <w:pPr>
              <w:spacing w:line="240" w:lineRule="atLeast"/>
              <w:jc w:val="center"/>
            </w:pPr>
            <w:r>
              <w:t>4</w:t>
            </w:r>
            <w:r w:rsidRPr="00D95D66">
              <w:t>+</w:t>
            </w:r>
            <w:r>
              <w:t>2</w:t>
            </w:r>
            <w:r w:rsidRPr="00D95D66">
              <w:t>+</w:t>
            </w:r>
            <w:r>
              <w:t>4+2</w:t>
            </w:r>
          </w:p>
          <w:p w:rsidR="000F569A" w:rsidRDefault="000F569A" w:rsidP="002C3546">
            <w:pPr>
              <w:spacing w:line="240" w:lineRule="atLeast"/>
              <w:jc w:val="center"/>
            </w:pPr>
            <w:r>
              <w:t>2</w:t>
            </w:r>
            <w:r w:rsidRPr="00D95D66">
              <w:t>+</w:t>
            </w:r>
            <w:r>
              <w:t>4</w:t>
            </w:r>
            <w:r w:rsidRPr="00D95D66">
              <w:t>+</w:t>
            </w:r>
            <w:r>
              <w:t>4+3</w:t>
            </w:r>
          </w:p>
          <w:p w:rsidR="000F569A" w:rsidRDefault="000F569A" w:rsidP="002C3546">
            <w:pPr>
              <w:spacing w:line="240" w:lineRule="atLeast"/>
              <w:jc w:val="center"/>
            </w:pPr>
            <w:r>
              <w:t>4</w:t>
            </w:r>
            <w:r w:rsidRPr="00D95D66">
              <w:t>+</w:t>
            </w:r>
            <w:r>
              <w:t>4</w:t>
            </w:r>
            <w:r w:rsidRPr="00D95D66">
              <w:t>+</w:t>
            </w:r>
            <w:r>
              <w:t>2+3</w:t>
            </w:r>
          </w:p>
          <w:p w:rsidR="000F569A" w:rsidRPr="00D95D66" w:rsidRDefault="000F569A" w:rsidP="002C3546">
            <w:pPr>
              <w:spacing w:line="240" w:lineRule="atLeast"/>
              <w:jc w:val="center"/>
              <w:rPr>
                <w:color w:val="000000" w:themeColor="text1"/>
              </w:rPr>
            </w:pPr>
            <w:r>
              <w:t>4</w:t>
            </w:r>
            <w:r w:rsidRPr="00D95D66">
              <w:t>+</w:t>
            </w:r>
            <w:r>
              <w:t>2</w:t>
            </w:r>
            <w:r w:rsidRPr="00D95D66">
              <w:t>+</w:t>
            </w:r>
            <w:r>
              <w:t>4+3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spacing w:line="240" w:lineRule="atLeast"/>
              <w:jc w:val="center"/>
            </w:pPr>
            <w:r w:rsidRPr="00D95D66">
              <w:t>4</w:t>
            </w:r>
          </w:p>
        </w:tc>
      </w:tr>
      <w:tr w:rsidR="000F569A" w:rsidRPr="00D95D66" w:rsidTr="002C3546">
        <w:trPr>
          <w:trHeight w:val="340"/>
          <w:jc w:val="center"/>
        </w:trPr>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Default="000F569A" w:rsidP="002C3546">
            <w:pPr>
              <w:spacing w:line="240" w:lineRule="atLeast"/>
              <w:jc w:val="center"/>
            </w:pPr>
            <w:r>
              <w:t>2</w:t>
            </w:r>
            <w:r w:rsidRPr="00D95D66">
              <w:t>+</w:t>
            </w:r>
            <w:r>
              <w:t>2</w:t>
            </w:r>
            <w:r w:rsidRPr="00D95D66">
              <w:t>+</w:t>
            </w:r>
            <w:r>
              <w:t>1+2</w:t>
            </w:r>
          </w:p>
          <w:p w:rsidR="000F569A" w:rsidRDefault="000F569A" w:rsidP="002C3546">
            <w:pPr>
              <w:spacing w:line="240" w:lineRule="atLeast"/>
              <w:jc w:val="center"/>
            </w:pPr>
            <w:r w:rsidRPr="00D95D66">
              <w:t>1+</w:t>
            </w:r>
            <w:r>
              <w:t>2</w:t>
            </w:r>
            <w:r w:rsidRPr="00D95D66">
              <w:t>+2</w:t>
            </w:r>
            <w:r>
              <w:t>+2</w:t>
            </w:r>
          </w:p>
          <w:p w:rsidR="000F569A" w:rsidRDefault="000F569A" w:rsidP="002C3546">
            <w:pPr>
              <w:spacing w:line="240" w:lineRule="atLeast"/>
              <w:jc w:val="center"/>
            </w:pPr>
            <w:r>
              <w:t>2</w:t>
            </w:r>
            <w:r w:rsidRPr="00D95D66">
              <w:t>+</w:t>
            </w:r>
            <w:r>
              <w:t>1</w:t>
            </w:r>
            <w:r w:rsidRPr="00D95D66">
              <w:t>+2</w:t>
            </w:r>
            <w:r>
              <w:t>+2</w:t>
            </w:r>
          </w:p>
          <w:p w:rsidR="000F569A" w:rsidRDefault="000F569A" w:rsidP="002C3546">
            <w:pPr>
              <w:spacing w:line="240" w:lineRule="atLeast"/>
              <w:jc w:val="center"/>
            </w:pPr>
            <w:r>
              <w:t>2</w:t>
            </w:r>
            <w:r w:rsidRPr="00D95D66">
              <w:t>+</w:t>
            </w:r>
            <w:r>
              <w:t>2</w:t>
            </w:r>
            <w:r w:rsidRPr="00D95D66">
              <w:t>+2</w:t>
            </w:r>
            <w:r>
              <w:t>+1</w:t>
            </w:r>
          </w:p>
          <w:p w:rsidR="000F569A" w:rsidRPr="00D95D66" w:rsidRDefault="000F569A" w:rsidP="002C3546">
            <w:pPr>
              <w:spacing w:line="240" w:lineRule="atLeast"/>
              <w:jc w:val="center"/>
            </w:pPr>
            <w:r>
              <w:t>2</w:t>
            </w:r>
            <w:r w:rsidRPr="00D95D66">
              <w:t>+</w:t>
            </w:r>
            <w:r>
              <w:t>2</w:t>
            </w:r>
            <w:r w:rsidRPr="00D95D66">
              <w:t>+2</w:t>
            </w:r>
            <w:r>
              <w:t>+2</w:t>
            </w: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B035F8" w:rsidRDefault="000F569A" w:rsidP="002C3546">
            <w:pPr>
              <w:spacing w:line="240" w:lineRule="atLeast"/>
              <w:jc w:val="center"/>
              <w:rPr>
                <w:color w:val="FF0000"/>
              </w:rPr>
            </w:pPr>
            <w:r w:rsidRPr="00B035F8">
              <w:rPr>
                <w:color w:val="FF0000"/>
              </w:rPr>
              <w:t>27</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Default="000F569A" w:rsidP="002C3546">
            <w:pPr>
              <w:spacing w:line="240" w:lineRule="atLeast"/>
              <w:jc w:val="center"/>
            </w:pPr>
            <w:r>
              <w:t>1</w:t>
            </w:r>
            <w:r w:rsidRPr="00D95D66">
              <w:t>+</w:t>
            </w:r>
            <w:r>
              <w:t>3</w:t>
            </w:r>
            <w:r w:rsidRPr="00D95D66">
              <w:t>+</w:t>
            </w:r>
            <w:r>
              <w:t>3+1</w:t>
            </w:r>
          </w:p>
          <w:p w:rsidR="000F569A" w:rsidRDefault="000F569A" w:rsidP="002C3546">
            <w:pPr>
              <w:spacing w:line="240" w:lineRule="atLeast"/>
              <w:jc w:val="center"/>
            </w:pPr>
            <w:r>
              <w:t>3</w:t>
            </w:r>
            <w:r w:rsidRPr="00D95D66">
              <w:t>+</w:t>
            </w:r>
            <w:r>
              <w:t>1</w:t>
            </w:r>
            <w:r w:rsidRPr="00D95D66">
              <w:t>+</w:t>
            </w:r>
            <w:r>
              <w:t>3+1</w:t>
            </w:r>
          </w:p>
          <w:p w:rsidR="000F569A" w:rsidRDefault="000F569A" w:rsidP="002C3546">
            <w:pPr>
              <w:spacing w:line="240" w:lineRule="atLeast"/>
              <w:jc w:val="center"/>
            </w:pPr>
            <w:r>
              <w:t>3</w:t>
            </w:r>
            <w:r w:rsidRPr="00D95D66">
              <w:t>+</w:t>
            </w:r>
            <w:r>
              <w:t>3</w:t>
            </w:r>
            <w:r w:rsidRPr="00D95D66">
              <w:t>+</w:t>
            </w:r>
            <w:r>
              <w:t>1+1</w:t>
            </w:r>
          </w:p>
          <w:p w:rsidR="000F569A" w:rsidRDefault="000F569A" w:rsidP="002C3546">
            <w:pPr>
              <w:spacing w:line="240" w:lineRule="atLeast"/>
              <w:jc w:val="center"/>
            </w:pPr>
            <w:r>
              <w:t>1</w:t>
            </w:r>
            <w:r w:rsidRPr="00D95D66">
              <w:t>+</w:t>
            </w:r>
            <w:r>
              <w:t>3</w:t>
            </w:r>
            <w:r w:rsidRPr="00D95D66">
              <w:t>+</w:t>
            </w:r>
            <w:r>
              <w:t>3+2</w:t>
            </w:r>
          </w:p>
          <w:p w:rsidR="000F569A" w:rsidRDefault="000F569A" w:rsidP="002C3546">
            <w:pPr>
              <w:spacing w:line="240" w:lineRule="atLeast"/>
              <w:jc w:val="center"/>
            </w:pPr>
            <w:r>
              <w:t>3</w:t>
            </w:r>
            <w:r w:rsidRPr="00D95D66">
              <w:t>+</w:t>
            </w:r>
            <w:r>
              <w:t>1</w:t>
            </w:r>
            <w:r w:rsidRPr="00D95D66">
              <w:t>+</w:t>
            </w:r>
            <w:r>
              <w:t>3+2</w:t>
            </w:r>
          </w:p>
          <w:p w:rsidR="000F569A" w:rsidRPr="00D95D66" w:rsidRDefault="000F569A" w:rsidP="002C3546">
            <w:pPr>
              <w:spacing w:line="240" w:lineRule="atLeast"/>
              <w:jc w:val="center"/>
            </w:pPr>
            <w:r>
              <w:t>3</w:t>
            </w:r>
            <w:r w:rsidRPr="00D95D66">
              <w:t>+</w:t>
            </w:r>
            <w:r>
              <w:t>3</w:t>
            </w:r>
            <w:r w:rsidRPr="00D95D66">
              <w:t>+</w:t>
            </w:r>
            <w:r>
              <w:t>1+2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D95D66" w:rsidRDefault="000F569A" w:rsidP="002C3546">
            <w:pPr>
              <w:spacing w:line="240" w:lineRule="atLeast"/>
              <w:jc w:val="center"/>
            </w:pPr>
            <w:r w:rsidRPr="00D95D66">
              <w:t>21</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569A" w:rsidRDefault="000F569A" w:rsidP="002C3546">
            <w:pPr>
              <w:spacing w:line="240" w:lineRule="atLeast"/>
              <w:jc w:val="center"/>
            </w:pPr>
            <w:r>
              <w:t>3</w:t>
            </w:r>
            <w:r w:rsidRPr="00D95D66">
              <w:t>+</w:t>
            </w:r>
            <w:r>
              <w:t>3</w:t>
            </w:r>
            <w:r w:rsidRPr="00D95D66">
              <w:t>+</w:t>
            </w:r>
            <w:r>
              <w:t>3+1</w:t>
            </w:r>
          </w:p>
          <w:p w:rsidR="000F569A" w:rsidRDefault="000F569A" w:rsidP="002C3546">
            <w:pPr>
              <w:spacing w:line="240" w:lineRule="atLeast"/>
              <w:jc w:val="center"/>
            </w:pPr>
            <w:r>
              <w:t>3</w:t>
            </w:r>
            <w:r w:rsidRPr="00D95D66">
              <w:t>+</w:t>
            </w:r>
            <w:r>
              <w:t>3</w:t>
            </w:r>
            <w:r w:rsidRPr="00D95D66">
              <w:t>+</w:t>
            </w:r>
            <w:r>
              <w:t>3+2</w:t>
            </w:r>
          </w:p>
          <w:p w:rsidR="000F569A" w:rsidRDefault="000F569A" w:rsidP="002C3546">
            <w:pPr>
              <w:spacing w:line="240" w:lineRule="atLeast"/>
              <w:jc w:val="center"/>
            </w:pPr>
            <w:r>
              <w:t>3</w:t>
            </w:r>
            <w:r w:rsidRPr="00D95D66">
              <w:t>+</w:t>
            </w:r>
            <w:r>
              <w:t>3</w:t>
            </w:r>
            <w:r w:rsidRPr="00D95D66">
              <w:t>+</w:t>
            </w:r>
            <w:r>
              <w:t>3+3</w:t>
            </w:r>
          </w:p>
          <w:p w:rsidR="000F569A" w:rsidRPr="00D95D66" w:rsidRDefault="000F569A" w:rsidP="002C3546">
            <w:pPr>
              <w:spacing w:line="240" w:lineRule="atLeast"/>
              <w:jc w:val="center"/>
              <w:rPr>
                <w:color w:val="000000" w:themeColor="text1"/>
              </w:rPr>
            </w:pP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B035F8" w:rsidRDefault="000F569A" w:rsidP="002C3546">
            <w:pPr>
              <w:spacing w:line="240" w:lineRule="atLeast"/>
              <w:jc w:val="center"/>
              <w:rPr>
                <w:color w:val="00B0F0"/>
              </w:rPr>
            </w:pPr>
            <w:r w:rsidRPr="00B035F8">
              <w:rPr>
                <w:color w:val="00B0F0"/>
              </w:rPr>
              <w:t>15</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rsidRPr="00D95D66">
              <w:t>1+</w:t>
            </w:r>
            <w:r>
              <w:t>3</w:t>
            </w:r>
            <w:r w:rsidRPr="00D95D66">
              <w:t>+</w:t>
            </w:r>
            <w:r>
              <w:t>4+1</w:t>
            </w:r>
          </w:p>
          <w:p w:rsidR="000F569A" w:rsidRDefault="000F569A" w:rsidP="002C3546">
            <w:pPr>
              <w:spacing w:line="240" w:lineRule="atLeast"/>
              <w:jc w:val="center"/>
            </w:pPr>
            <w:r w:rsidRPr="00D95D66">
              <w:t>1+</w:t>
            </w:r>
            <w:r>
              <w:t>4</w:t>
            </w:r>
            <w:r w:rsidRPr="00D95D66">
              <w:t>+</w:t>
            </w:r>
            <w:r>
              <w:t>3+1</w:t>
            </w:r>
          </w:p>
          <w:p w:rsidR="000F569A" w:rsidRDefault="000F569A" w:rsidP="002C3546">
            <w:pPr>
              <w:spacing w:line="240" w:lineRule="atLeast"/>
              <w:jc w:val="center"/>
            </w:pPr>
            <w:r>
              <w:t>4</w:t>
            </w:r>
            <w:r w:rsidRPr="00D95D66">
              <w:t>+</w:t>
            </w:r>
            <w:r>
              <w:t>3</w:t>
            </w:r>
            <w:r w:rsidRPr="00D95D66">
              <w:t>+</w:t>
            </w:r>
            <w:r>
              <w:t>1+1</w:t>
            </w:r>
          </w:p>
          <w:p w:rsidR="000F569A" w:rsidRDefault="000F569A" w:rsidP="002C3546">
            <w:pPr>
              <w:spacing w:line="240" w:lineRule="atLeast"/>
              <w:jc w:val="center"/>
            </w:pPr>
            <w:r w:rsidRPr="00D95D66">
              <w:t>1+</w:t>
            </w:r>
            <w:r>
              <w:t>3</w:t>
            </w:r>
            <w:r w:rsidRPr="00D95D66">
              <w:t>+</w:t>
            </w:r>
            <w:r>
              <w:t>4+2</w:t>
            </w:r>
          </w:p>
          <w:p w:rsidR="000F569A" w:rsidRDefault="000F569A" w:rsidP="002C3546">
            <w:pPr>
              <w:spacing w:line="240" w:lineRule="atLeast"/>
              <w:jc w:val="center"/>
            </w:pPr>
            <w:r w:rsidRPr="00D95D66">
              <w:t>1+</w:t>
            </w:r>
            <w:r>
              <w:t>4</w:t>
            </w:r>
            <w:r w:rsidRPr="00D95D66">
              <w:t>+</w:t>
            </w:r>
            <w:r>
              <w:t>3+2</w:t>
            </w:r>
          </w:p>
          <w:p w:rsidR="000F569A" w:rsidRPr="00D95D66" w:rsidRDefault="000F569A" w:rsidP="002C3546">
            <w:pPr>
              <w:spacing w:line="240" w:lineRule="atLeast"/>
              <w:jc w:val="center"/>
              <w:rPr>
                <w:color w:val="000000" w:themeColor="text1"/>
              </w:rPr>
            </w:pPr>
            <w:r>
              <w:t>4</w:t>
            </w:r>
            <w:r w:rsidRPr="00D95D66">
              <w:t>+</w:t>
            </w:r>
            <w:r>
              <w:t>3</w:t>
            </w:r>
            <w:r w:rsidRPr="00D95D66">
              <w:t>+</w:t>
            </w:r>
            <w:r>
              <w:t>1+2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spacing w:line="240" w:lineRule="atLeast"/>
              <w:jc w:val="center"/>
              <w:rPr>
                <w:color w:val="000000" w:themeColor="text1"/>
              </w:rPr>
            </w:pPr>
            <w:r w:rsidRPr="00D95D66">
              <w:rPr>
                <w:color w:val="000000" w:themeColor="text1"/>
              </w:rPr>
              <w:t>9</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t>3</w:t>
            </w:r>
            <w:r w:rsidRPr="00D95D66">
              <w:t>+</w:t>
            </w:r>
            <w:r>
              <w:t>4</w:t>
            </w:r>
            <w:r w:rsidRPr="00D95D66">
              <w:t>+</w:t>
            </w:r>
            <w:r>
              <w:t>4+</w:t>
            </w:r>
            <w:r w:rsidRPr="00D95D66">
              <w:t>1</w:t>
            </w:r>
          </w:p>
          <w:p w:rsidR="000F569A" w:rsidRDefault="000F569A" w:rsidP="002C3546">
            <w:pPr>
              <w:spacing w:line="240" w:lineRule="atLeast"/>
              <w:jc w:val="center"/>
            </w:pPr>
            <w:r>
              <w:t>4</w:t>
            </w:r>
            <w:r w:rsidRPr="00D95D66">
              <w:t>+</w:t>
            </w:r>
            <w:r>
              <w:t>4</w:t>
            </w:r>
            <w:r w:rsidRPr="00D95D66">
              <w:t>+</w:t>
            </w:r>
            <w:r>
              <w:t>3+</w:t>
            </w:r>
            <w:r w:rsidRPr="00D95D66">
              <w:t>1</w:t>
            </w:r>
          </w:p>
          <w:p w:rsidR="000F569A" w:rsidRDefault="000F569A" w:rsidP="002C3546">
            <w:pPr>
              <w:spacing w:line="240" w:lineRule="atLeast"/>
              <w:jc w:val="center"/>
            </w:pPr>
            <w:r>
              <w:t>4</w:t>
            </w:r>
            <w:r w:rsidRPr="00D95D66">
              <w:t>+</w:t>
            </w:r>
            <w:r>
              <w:t>3</w:t>
            </w:r>
            <w:r w:rsidRPr="00D95D66">
              <w:t>+</w:t>
            </w:r>
            <w:r>
              <w:t>4+</w:t>
            </w:r>
            <w:r w:rsidRPr="00D95D66">
              <w:t>1</w:t>
            </w:r>
          </w:p>
          <w:p w:rsidR="000F569A" w:rsidRDefault="000F569A" w:rsidP="002C3546">
            <w:pPr>
              <w:spacing w:line="240" w:lineRule="atLeast"/>
              <w:jc w:val="center"/>
            </w:pPr>
            <w:r>
              <w:t>3</w:t>
            </w:r>
            <w:r w:rsidRPr="00D95D66">
              <w:t>+</w:t>
            </w:r>
            <w:r>
              <w:t>4</w:t>
            </w:r>
            <w:r w:rsidRPr="00D95D66">
              <w:t>+</w:t>
            </w:r>
            <w:r>
              <w:t>4+2</w:t>
            </w:r>
          </w:p>
          <w:p w:rsidR="000F569A" w:rsidRDefault="000F569A" w:rsidP="002C3546">
            <w:pPr>
              <w:spacing w:line="240" w:lineRule="atLeast"/>
              <w:jc w:val="center"/>
            </w:pPr>
            <w:r>
              <w:t>4</w:t>
            </w:r>
            <w:r w:rsidRPr="00D95D66">
              <w:t>+</w:t>
            </w:r>
            <w:r>
              <w:t>4</w:t>
            </w:r>
            <w:r w:rsidRPr="00D95D66">
              <w:t>+</w:t>
            </w:r>
            <w:r>
              <w:t>3+2</w:t>
            </w:r>
          </w:p>
          <w:p w:rsidR="000F569A" w:rsidRPr="00D95D66" w:rsidRDefault="000F569A" w:rsidP="002C3546">
            <w:pPr>
              <w:spacing w:line="240" w:lineRule="atLeast"/>
              <w:jc w:val="center"/>
              <w:rPr>
                <w:color w:val="000000" w:themeColor="text1"/>
              </w:rPr>
            </w:pPr>
            <w:r>
              <w:t>4</w:t>
            </w:r>
            <w:r w:rsidRPr="00D95D66">
              <w:t>+</w:t>
            </w:r>
            <w:r>
              <w:t>3</w:t>
            </w:r>
            <w:r w:rsidRPr="00D95D66">
              <w:t>+</w:t>
            </w:r>
            <w:r>
              <w:t>4+2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spacing w:line="240" w:lineRule="atLeast"/>
              <w:jc w:val="center"/>
            </w:pPr>
            <w:r>
              <w:t>3</w:t>
            </w:r>
          </w:p>
        </w:tc>
      </w:tr>
      <w:tr w:rsidR="000F569A" w:rsidRPr="00D95D66" w:rsidTr="002C3546">
        <w:trPr>
          <w:trHeight w:val="545"/>
          <w:jc w:val="center"/>
        </w:trPr>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Default="000F569A" w:rsidP="002C3546">
            <w:pPr>
              <w:spacing w:line="240" w:lineRule="atLeast"/>
              <w:jc w:val="center"/>
            </w:pPr>
            <w:r>
              <w:t>1</w:t>
            </w:r>
            <w:r w:rsidRPr="00D95D66">
              <w:t>+</w:t>
            </w:r>
            <w:r>
              <w:t>1</w:t>
            </w:r>
            <w:r w:rsidRPr="00D95D66">
              <w:t>+</w:t>
            </w:r>
            <w:r>
              <w:t>3+1</w:t>
            </w:r>
          </w:p>
          <w:p w:rsidR="000F569A" w:rsidRDefault="000F569A" w:rsidP="002C3546">
            <w:pPr>
              <w:spacing w:line="240" w:lineRule="atLeast"/>
              <w:jc w:val="center"/>
            </w:pPr>
            <w:r>
              <w:t>1</w:t>
            </w:r>
            <w:r w:rsidRPr="00D95D66">
              <w:t>+</w:t>
            </w:r>
            <w:r>
              <w:t>3</w:t>
            </w:r>
            <w:r w:rsidRPr="00D95D66">
              <w:t>+</w:t>
            </w:r>
            <w:r>
              <w:t>1+1</w:t>
            </w:r>
          </w:p>
          <w:p w:rsidR="000F569A" w:rsidRDefault="000F569A" w:rsidP="002C3546">
            <w:pPr>
              <w:spacing w:line="240" w:lineRule="atLeast"/>
              <w:jc w:val="center"/>
            </w:pPr>
            <w:r>
              <w:t>3</w:t>
            </w:r>
            <w:r w:rsidRPr="00D95D66">
              <w:t>+</w:t>
            </w:r>
            <w:r>
              <w:t>1</w:t>
            </w:r>
            <w:r w:rsidRPr="00D95D66">
              <w:t>+</w:t>
            </w:r>
            <w:r>
              <w:t>1+1</w:t>
            </w:r>
          </w:p>
          <w:p w:rsidR="000F569A" w:rsidRDefault="000F569A" w:rsidP="002C3546">
            <w:pPr>
              <w:spacing w:line="240" w:lineRule="atLeast"/>
              <w:jc w:val="center"/>
            </w:pPr>
            <w:r>
              <w:t>1</w:t>
            </w:r>
            <w:r w:rsidRPr="00D95D66">
              <w:t>+</w:t>
            </w:r>
            <w:r>
              <w:t>1</w:t>
            </w:r>
            <w:r w:rsidRPr="00D95D66">
              <w:t>+</w:t>
            </w:r>
            <w:r>
              <w:t>3+2</w:t>
            </w:r>
          </w:p>
          <w:p w:rsidR="000F569A" w:rsidRDefault="000F569A" w:rsidP="002C3546">
            <w:pPr>
              <w:spacing w:line="240" w:lineRule="atLeast"/>
              <w:jc w:val="center"/>
            </w:pPr>
            <w:r>
              <w:t>1</w:t>
            </w:r>
            <w:r w:rsidRPr="00D95D66">
              <w:t>+</w:t>
            </w:r>
            <w:r>
              <w:t>3</w:t>
            </w:r>
            <w:r w:rsidRPr="00D95D66">
              <w:t>+</w:t>
            </w:r>
            <w:r>
              <w:t>1+2</w:t>
            </w:r>
          </w:p>
          <w:p w:rsidR="000F569A" w:rsidRDefault="000F569A" w:rsidP="002C3546">
            <w:pPr>
              <w:spacing w:line="240" w:lineRule="atLeast"/>
              <w:jc w:val="center"/>
            </w:pPr>
            <w:r>
              <w:t>3</w:t>
            </w:r>
            <w:r w:rsidRPr="00D95D66">
              <w:t>+</w:t>
            </w:r>
            <w:r>
              <w:t>1</w:t>
            </w:r>
            <w:r w:rsidRPr="00D95D66">
              <w:t>+</w:t>
            </w:r>
            <w:r>
              <w:t>1+2</w:t>
            </w:r>
          </w:p>
          <w:p w:rsidR="000F569A" w:rsidRPr="00D95D66" w:rsidRDefault="000F569A" w:rsidP="002C3546">
            <w:pPr>
              <w:spacing w:line="240" w:lineRule="atLeast"/>
              <w:jc w:val="center"/>
            </w:pP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B035F8" w:rsidRDefault="000F569A" w:rsidP="002C3546">
            <w:pPr>
              <w:spacing w:line="240" w:lineRule="atLeast"/>
              <w:jc w:val="center"/>
              <w:rPr>
                <w:color w:val="FF0000"/>
              </w:rPr>
            </w:pPr>
            <w:r w:rsidRPr="00B035F8">
              <w:rPr>
                <w:color w:val="FF0000"/>
              </w:rPr>
              <w:t>26</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569A" w:rsidRDefault="000F569A" w:rsidP="002C3546">
            <w:pPr>
              <w:spacing w:line="240" w:lineRule="atLeast"/>
              <w:jc w:val="center"/>
            </w:pPr>
            <w:r w:rsidRPr="00D95D66">
              <w:t>1+1+</w:t>
            </w:r>
            <w:r>
              <w:t>1+3</w:t>
            </w:r>
          </w:p>
          <w:p w:rsidR="000F569A" w:rsidRDefault="000F569A" w:rsidP="002C3546">
            <w:pPr>
              <w:spacing w:line="240" w:lineRule="atLeast"/>
              <w:jc w:val="center"/>
            </w:pPr>
            <w:r w:rsidRPr="00D95D66">
              <w:t>1+1+</w:t>
            </w:r>
            <w:r>
              <w:t>2+3</w:t>
            </w:r>
          </w:p>
          <w:p w:rsidR="000F569A" w:rsidRDefault="000F569A" w:rsidP="002C3546">
            <w:pPr>
              <w:spacing w:line="240" w:lineRule="atLeast"/>
              <w:jc w:val="center"/>
            </w:pPr>
            <w:r w:rsidRPr="00D95D66">
              <w:t>1+</w:t>
            </w:r>
            <w:r>
              <w:t>2</w:t>
            </w:r>
            <w:r w:rsidRPr="00D95D66">
              <w:t>+</w:t>
            </w:r>
            <w:r>
              <w:t>1+3</w:t>
            </w:r>
          </w:p>
          <w:p w:rsidR="000F569A" w:rsidRDefault="000F569A" w:rsidP="002C3546">
            <w:pPr>
              <w:spacing w:line="240" w:lineRule="atLeast"/>
              <w:jc w:val="center"/>
            </w:pPr>
            <w:r>
              <w:t>2</w:t>
            </w:r>
            <w:r w:rsidRPr="00D95D66">
              <w:t>+1+</w:t>
            </w:r>
            <w:r>
              <w:t>1+3</w:t>
            </w:r>
          </w:p>
          <w:p w:rsidR="000F569A" w:rsidRDefault="000F569A" w:rsidP="002C3546">
            <w:pPr>
              <w:spacing w:line="240" w:lineRule="atLeast"/>
              <w:jc w:val="center"/>
            </w:pPr>
            <w:r w:rsidRPr="00D95D66">
              <w:t>1+1+</w:t>
            </w:r>
            <w:r>
              <w:t>3+3</w:t>
            </w:r>
          </w:p>
          <w:p w:rsidR="000F569A" w:rsidRDefault="000F569A" w:rsidP="002C3546">
            <w:pPr>
              <w:spacing w:line="240" w:lineRule="atLeast"/>
              <w:jc w:val="center"/>
            </w:pPr>
            <w:r w:rsidRPr="00D95D66">
              <w:t>1+</w:t>
            </w:r>
            <w:r>
              <w:t>3</w:t>
            </w:r>
            <w:r w:rsidRPr="00D95D66">
              <w:t>+</w:t>
            </w:r>
            <w:r>
              <w:t>1+3</w:t>
            </w:r>
          </w:p>
          <w:p w:rsidR="000F569A" w:rsidRPr="00D95D66" w:rsidRDefault="000F569A" w:rsidP="002C3546">
            <w:pPr>
              <w:spacing w:line="240" w:lineRule="atLeast"/>
              <w:jc w:val="center"/>
            </w:pPr>
            <w:r>
              <w:t>3</w:t>
            </w:r>
            <w:r w:rsidRPr="00D95D66">
              <w:t>+1+</w:t>
            </w:r>
            <w:r>
              <w:t>1+3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B035F8" w:rsidRDefault="000F569A" w:rsidP="002C3546">
            <w:pPr>
              <w:spacing w:line="240" w:lineRule="atLeast"/>
              <w:jc w:val="center"/>
              <w:rPr>
                <w:color w:val="00B0F0"/>
              </w:rPr>
            </w:pPr>
            <w:r w:rsidRPr="00B035F8">
              <w:rPr>
                <w:color w:val="00B0F0"/>
              </w:rPr>
              <w:t>20</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rsidRPr="00D95D66">
              <w:t>1+1+</w:t>
            </w:r>
            <w:r>
              <w:t>4+</w:t>
            </w:r>
            <w:r w:rsidRPr="00D95D66">
              <w:t>1</w:t>
            </w:r>
          </w:p>
          <w:p w:rsidR="000F569A" w:rsidRDefault="000F569A" w:rsidP="002C3546">
            <w:pPr>
              <w:spacing w:line="240" w:lineRule="atLeast"/>
              <w:jc w:val="center"/>
            </w:pPr>
            <w:r w:rsidRPr="00D95D66">
              <w:t>1+</w:t>
            </w:r>
            <w:r>
              <w:t>4</w:t>
            </w:r>
            <w:r w:rsidRPr="00D95D66">
              <w:t>+</w:t>
            </w:r>
            <w:r>
              <w:t>1+</w:t>
            </w:r>
            <w:r w:rsidRPr="00D95D66">
              <w:t>1</w:t>
            </w:r>
          </w:p>
          <w:p w:rsidR="000F569A" w:rsidRPr="00D95D66" w:rsidRDefault="000F569A" w:rsidP="002C3546">
            <w:pPr>
              <w:spacing w:line="240" w:lineRule="atLeast"/>
              <w:jc w:val="center"/>
            </w:pPr>
            <w:r>
              <w:t>4</w:t>
            </w:r>
            <w:r w:rsidRPr="00D95D66">
              <w:t>+1+</w:t>
            </w:r>
            <w:r>
              <w:t>1+</w:t>
            </w:r>
            <w:r w:rsidRPr="00D95D66">
              <w:t>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spacing w:line="240" w:lineRule="atLeast"/>
              <w:jc w:val="center"/>
            </w:pPr>
            <w:r w:rsidRPr="00D95D66">
              <w:t>14</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rsidRPr="00D95D66">
              <w:t>1+</w:t>
            </w:r>
            <w:r>
              <w:t>3</w:t>
            </w:r>
            <w:r w:rsidRPr="00D95D66">
              <w:t>+</w:t>
            </w:r>
            <w:r>
              <w:t>4+3</w:t>
            </w:r>
          </w:p>
          <w:p w:rsidR="000F569A" w:rsidRDefault="000F569A" w:rsidP="002C3546">
            <w:pPr>
              <w:spacing w:line="240" w:lineRule="atLeast"/>
              <w:jc w:val="center"/>
            </w:pPr>
            <w:r w:rsidRPr="00D95D66">
              <w:t>1+</w:t>
            </w:r>
            <w:r>
              <w:t>4</w:t>
            </w:r>
            <w:r w:rsidRPr="00D95D66">
              <w:t>+</w:t>
            </w:r>
            <w:r>
              <w:t>3+3</w:t>
            </w:r>
          </w:p>
          <w:p w:rsidR="000F569A" w:rsidRPr="00D95D66" w:rsidRDefault="000F569A" w:rsidP="002C3546">
            <w:pPr>
              <w:spacing w:line="240" w:lineRule="atLeast"/>
              <w:jc w:val="center"/>
            </w:pPr>
            <w:r>
              <w:t>4</w:t>
            </w:r>
            <w:r w:rsidRPr="00D95D66">
              <w:t>+</w:t>
            </w:r>
            <w:r>
              <w:t>3</w:t>
            </w:r>
            <w:r w:rsidRPr="00D95D66">
              <w:t>+</w:t>
            </w:r>
            <w:r>
              <w:t>1+3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spacing w:line="240" w:lineRule="atLeast"/>
              <w:jc w:val="center"/>
            </w:pPr>
            <w:r w:rsidRPr="00D95D66">
              <w:t>8</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t>3</w:t>
            </w:r>
            <w:r w:rsidRPr="00D95D66">
              <w:t>+</w:t>
            </w:r>
            <w:r>
              <w:t>4</w:t>
            </w:r>
            <w:r w:rsidRPr="00D95D66">
              <w:t>+</w:t>
            </w:r>
            <w:r>
              <w:t>4+3</w:t>
            </w:r>
          </w:p>
          <w:p w:rsidR="000F569A" w:rsidRDefault="000F569A" w:rsidP="002C3546">
            <w:pPr>
              <w:spacing w:line="240" w:lineRule="atLeast"/>
              <w:jc w:val="center"/>
            </w:pPr>
            <w:r>
              <w:t>4</w:t>
            </w:r>
            <w:r w:rsidRPr="00D95D66">
              <w:t>+</w:t>
            </w:r>
            <w:r>
              <w:t>4</w:t>
            </w:r>
            <w:r w:rsidRPr="00D95D66">
              <w:t>+</w:t>
            </w:r>
            <w:r>
              <w:t>3+3</w:t>
            </w:r>
          </w:p>
          <w:p w:rsidR="000F569A" w:rsidRPr="00D95D66" w:rsidRDefault="000F569A" w:rsidP="002C3546">
            <w:pPr>
              <w:spacing w:line="240" w:lineRule="atLeast"/>
              <w:jc w:val="center"/>
            </w:pPr>
            <w:r>
              <w:t>4</w:t>
            </w:r>
            <w:r w:rsidRPr="00D95D66">
              <w:t>+</w:t>
            </w:r>
            <w:r>
              <w:t>3</w:t>
            </w:r>
            <w:r w:rsidRPr="00D95D66">
              <w:t>+</w:t>
            </w:r>
            <w:r>
              <w:t>4+3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Pr="00D95D66" w:rsidRDefault="000F569A" w:rsidP="002C3546">
            <w:pPr>
              <w:spacing w:line="240" w:lineRule="atLeast"/>
              <w:jc w:val="center"/>
            </w:pPr>
            <w:r>
              <w:t>2</w:t>
            </w:r>
          </w:p>
        </w:tc>
      </w:tr>
      <w:tr w:rsidR="000F569A" w:rsidRPr="00D95D66" w:rsidTr="002C3546">
        <w:trPr>
          <w:trHeight w:val="340"/>
          <w:jc w:val="center"/>
        </w:trPr>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Default="000F569A" w:rsidP="002C3546">
            <w:pPr>
              <w:spacing w:line="240" w:lineRule="atLeast"/>
              <w:jc w:val="center"/>
            </w:pPr>
            <w:r>
              <w:t>1</w:t>
            </w:r>
            <w:r w:rsidRPr="00D95D66">
              <w:t>+</w:t>
            </w:r>
            <w:r>
              <w:t>2</w:t>
            </w:r>
            <w:r w:rsidRPr="00D95D66">
              <w:t>+</w:t>
            </w:r>
            <w:r>
              <w:t>3+1</w:t>
            </w:r>
          </w:p>
          <w:p w:rsidR="000F569A" w:rsidRDefault="000F569A" w:rsidP="002C3546">
            <w:pPr>
              <w:spacing w:line="240" w:lineRule="atLeast"/>
              <w:jc w:val="center"/>
            </w:pPr>
            <w:r>
              <w:t>2</w:t>
            </w:r>
            <w:r w:rsidRPr="00D95D66">
              <w:t>+</w:t>
            </w:r>
            <w:r>
              <w:t>3</w:t>
            </w:r>
            <w:r w:rsidRPr="00D95D66">
              <w:t>+</w:t>
            </w:r>
            <w:r>
              <w:t>1+1</w:t>
            </w:r>
          </w:p>
          <w:p w:rsidR="000F569A" w:rsidRPr="00D95D66" w:rsidRDefault="000F569A" w:rsidP="002C3546">
            <w:pPr>
              <w:spacing w:line="240" w:lineRule="atLeast"/>
              <w:jc w:val="center"/>
            </w:pPr>
            <w:r>
              <w:t>3</w:t>
            </w:r>
            <w:r w:rsidRPr="00D95D66">
              <w:t>+</w:t>
            </w:r>
            <w:r>
              <w:t>1</w:t>
            </w:r>
            <w:r w:rsidRPr="00D95D66">
              <w:t>+2</w:t>
            </w:r>
            <w:r>
              <w:t>+1</w:t>
            </w:r>
          </w:p>
        </w:tc>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D95D66" w:rsidRDefault="000F569A" w:rsidP="002C3546">
            <w:pPr>
              <w:spacing w:line="240" w:lineRule="atLeast"/>
              <w:jc w:val="center"/>
            </w:pPr>
            <w:r w:rsidRPr="00D95D66">
              <w:t>25</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Default="000F569A" w:rsidP="002C3546">
            <w:pPr>
              <w:spacing w:line="240" w:lineRule="atLeast"/>
              <w:jc w:val="center"/>
            </w:pPr>
          </w:p>
          <w:p w:rsidR="000F569A" w:rsidRDefault="000F569A" w:rsidP="002C3546">
            <w:pPr>
              <w:spacing w:line="240" w:lineRule="atLeast"/>
              <w:jc w:val="center"/>
            </w:pPr>
            <w:r>
              <w:t>2</w:t>
            </w:r>
            <w:r w:rsidRPr="00D95D66">
              <w:t>+</w:t>
            </w:r>
            <w:r>
              <w:t>2</w:t>
            </w:r>
            <w:r w:rsidRPr="00D95D66">
              <w:t>+</w:t>
            </w:r>
            <w:r>
              <w:t>1+3</w:t>
            </w:r>
          </w:p>
          <w:p w:rsidR="000F569A" w:rsidRDefault="000F569A" w:rsidP="002C3546">
            <w:pPr>
              <w:spacing w:line="240" w:lineRule="atLeast"/>
              <w:jc w:val="center"/>
            </w:pPr>
            <w:r w:rsidRPr="00D95D66">
              <w:t>1+</w:t>
            </w:r>
            <w:r>
              <w:t>2</w:t>
            </w:r>
            <w:r w:rsidRPr="00D95D66">
              <w:t>+2</w:t>
            </w:r>
            <w:r>
              <w:t>+3</w:t>
            </w:r>
          </w:p>
          <w:p w:rsidR="000F569A" w:rsidRPr="00D95D66" w:rsidRDefault="000F569A" w:rsidP="002C3546">
            <w:pPr>
              <w:spacing w:line="240" w:lineRule="atLeast"/>
              <w:jc w:val="center"/>
            </w:pPr>
            <w:r>
              <w:t>2</w:t>
            </w:r>
            <w:r w:rsidRPr="00D95D66">
              <w:t>+</w:t>
            </w:r>
            <w:r>
              <w:t>1</w:t>
            </w:r>
            <w:r w:rsidRPr="00D95D66">
              <w:t>+2</w:t>
            </w:r>
            <w:r>
              <w:t>+3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569A" w:rsidRPr="00B035F8" w:rsidRDefault="000F569A" w:rsidP="002C3546">
            <w:pPr>
              <w:spacing w:line="240" w:lineRule="atLeast"/>
              <w:jc w:val="center"/>
              <w:rPr>
                <w:color w:val="00B0F0"/>
              </w:rPr>
            </w:pPr>
            <w:r w:rsidRPr="00B035F8">
              <w:rPr>
                <w:color w:val="00B0F0"/>
              </w:rPr>
              <w:t>19</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rsidRPr="00D95D66">
              <w:t>1+1+</w:t>
            </w:r>
            <w:r>
              <w:t>4+2</w:t>
            </w:r>
          </w:p>
          <w:p w:rsidR="000F569A" w:rsidRDefault="000F569A" w:rsidP="002C3546">
            <w:pPr>
              <w:spacing w:line="240" w:lineRule="atLeast"/>
              <w:jc w:val="center"/>
            </w:pPr>
            <w:r w:rsidRPr="00D95D66">
              <w:t>1+</w:t>
            </w:r>
            <w:r>
              <w:t>4</w:t>
            </w:r>
            <w:r w:rsidRPr="00D95D66">
              <w:t>+</w:t>
            </w:r>
            <w:r>
              <w:t>1+2</w:t>
            </w:r>
          </w:p>
          <w:p w:rsidR="000F569A" w:rsidRPr="00D95D66" w:rsidRDefault="000F569A" w:rsidP="002C3546">
            <w:pPr>
              <w:spacing w:line="240" w:lineRule="atLeast"/>
              <w:jc w:val="center"/>
            </w:pPr>
            <w:r>
              <w:t>4</w:t>
            </w:r>
            <w:r w:rsidRPr="00D95D66">
              <w:t>+1+</w:t>
            </w:r>
            <w:r>
              <w:t>1+2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spacing w:line="240" w:lineRule="atLeast"/>
              <w:jc w:val="center"/>
            </w:pPr>
            <w:r w:rsidRPr="00D95D66">
              <w:t>13</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rsidRPr="00D95D66">
              <w:t>1+</w:t>
            </w:r>
            <w:r>
              <w:t>4</w:t>
            </w:r>
            <w:r w:rsidRPr="00D95D66">
              <w:t>+</w:t>
            </w:r>
            <w:r>
              <w:t>4+</w:t>
            </w:r>
            <w:r w:rsidRPr="00D95D66">
              <w:t>1</w:t>
            </w:r>
          </w:p>
          <w:p w:rsidR="000F569A" w:rsidRDefault="000F569A" w:rsidP="002C3546">
            <w:pPr>
              <w:spacing w:line="240" w:lineRule="atLeast"/>
              <w:jc w:val="center"/>
            </w:pPr>
            <w:r>
              <w:t>4</w:t>
            </w:r>
            <w:r w:rsidRPr="00D95D66">
              <w:t>+</w:t>
            </w:r>
            <w:r>
              <w:t>4</w:t>
            </w:r>
            <w:r w:rsidRPr="00D95D66">
              <w:t>+</w:t>
            </w:r>
            <w:r>
              <w:t>1+</w:t>
            </w:r>
            <w:r w:rsidRPr="00D95D66">
              <w:t>1</w:t>
            </w:r>
          </w:p>
          <w:p w:rsidR="000F569A" w:rsidRPr="00D95D66" w:rsidRDefault="000F569A" w:rsidP="002C3546">
            <w:pPr>
              <w:spacing w:line="240" w:lineRule="atLeast"/>
              <w:jc w:val="center"/>
              <w:rPr>
                <w:color w:val="FF0000"/>
              </w:rPr>
            </w:pPr>
            <w:r>
              <w:t>4</w:t>
            </w:r>
            <w:r w:rsidRPr="00D95D66">
              <w:t>+1+</w:t>
            </w:r>
            <w:r>
              <w:t>4+</w:t>
            </w:r>
            <w:r w:rsidRPr="00D95D66">
              <w:t>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0F569A" w:rsidRPr="00D95D66" w:rsidRDefault="000F569A" w:rsidP="002C3546">
            <w:pPr>
              <w:spacing w:line="240" w:lineRule="atLeast"/>
              <w:jc w:val="center"/>
            </w:pPr>
            <w:r w:rsidRPr="00D95D66">
              <w:t>7</w:t>
            </w:r>
          </w:p>
        </w:tc>
        <w:tc>
          <w:tcPr>
            <w:tcW w:w="1348" w:type="dxa"/>
            <w:tcBorders>
              <w:top w:val="single" w:sz="4" w:space="0" w:color="000000" w:themeColor="text1"/>
              <w:left w:val="single" w:sz="4" w:space="0" w:color="000000" w:themeColor="text1"/>
              <w:right w:val="single" w:sz="4" w:space="0" w:color="000000" w:themeColor="text1"/>
            </w:tcBorders>
            <w:shd w:val="clear" w:color="auto" w:fill="F2DBDB" w:themeFill="accent2" w:themeFillTint="33"/>
            <w:vAlign w:val="center"/>
          </w:tcPr>
          <w:p w:rsidR="000F569A" w:rsidRDefault="000F569A" w:rsidP="002C3546">
            <w:pPr>
              <w:spacing w:line="240" w:lineRule="atLeast"/>
              <w:jc w:val="center"/>
            </w:pPr>
            <w:r>
              <w:t>4</w:t>
            </w:r>
            <w:r w:rsidRPr="00D95D66">
              <w:t>+</w:t>
            </w:r>
            <w:r>
              <w:t>4</w:t>
            </w:r>
            <w:r w:rsidRPr="00D95D66">
              <w:t>+</w:t>
            </w:r>
            <w:r>
              <w:t>4+1</w:t>
            </w:r>
          </w:p>
          <w:p w:rsidR="000F569A" w:rsidRDefault="000F569A" w:rsidP="002C3546">
            <w:pPr>
              <w:spacing w:line="240" w:lineRule="atLeast"/>
              <w:jc w:val="center"/>
            </w:pPr>
            <w:r>
              <w:t>4</w:t>
            </w:r>
            <w:r w:rsidRPr="00D95D66">
              <w:t>+</w:t>
            </w:r>
            <w:r>
              <w:t>4</w:t>
            </w:r>
            <w:r w:rsidRPr="00D95D66">
              <w:t>+</w:t>
            </w:r>
            <w:r>
              <w:t>4+2</w:t>
            </w:r>
          </w:p>
          <w:p w:rsidR="000F569A" w:rsidRPr="00D95D66" w:rsidRDefault="000F569A" w:rsidP="002C3546">
            <w:pPr>
              <w:spacing w:line="240" w:lineRule="atLeast"/>
              <w:jc w:val="center"/>
              <w:rPr>
                <w:color w:val="FF0000"/>
              </w:rPr>
            </w:pPr>
            <w:r>
              <w:t>4</w:t>
            </w:r>
            <w:r w:rsidRPr="00D95D66">
              <w:t>+</w:t>
            </w:r>
            <w:r>
              <w:t>4</w:t>
            </w:r>
            <w:r w:rsidRPr="00D95D66">
              <w:t>+</w:t>
            </w:r>
            <w:r>
              <w:t>4+3</w:t>
            </w:r>
          </w:p>
        </w:tc>
        <w:tc>
          <w:tcPr>
            <w:tcW w:w="775" w:type="dxa"/>
            <w:tcBorders>
              <w:top w:val="single" w:sz="4" w:space="0" w:color="000000" w:themeColor="text1"/>
              <w:left w:val="single" w:sz="4" w:space="0" w:color="000000" w:themeColor="text1"/>
              <w:right w:val="single" w:sz="4" w:space="0" w:color="000000" w:themeColor="text1"/>
            </w:tcBorders>
            <w:shd w:val="clear" w:color="auto" w:fill="F2DBDB" w:themeFill="accent2" w:themeFillTint="33"/>
            <w:vAlign w:val="center"/>
          </w:tcPr>
          <w:p w:rsidR="000F569A" w:rsidRPr="00D95D66" w:rsidRDefault="000F569A" w:rsidP="002C3546">
            <w:pPr>
              <w:spacing w:line="240" w:lineRule="atLeast"/>
              <w:jc w:val="center"/>
            </w:pPr>
            <w:r>
              <w:t>1</w:t>
            </w:r>
          </w:p>
        </w:tc>
      </w:tr>
    </w:tbl>
    <w:p w:rsidR="000F569A" w:rsidRPr="009A07B8" w:rsidRDefault="000F569A" w:rsidP="000F569A">
      <w:pPr>
        <w:ind w:firstLine="851"/>
        <w:jc w:val="both"/>
        <w:rPr>
          <w:sz w:val="28"/>
          <w:szCs w:val="28"/>
        </w:rPr>
      </w:pPr>
      <w:r w:rsidRPr="009A07B8">
        <w:rPr>
          <w:i/>
          <w:iCs/>
          <w:sz w:val="28"/>
          <w:szCs w:val="28"/>
        </w:rPr>
        <w:t>Примечание</w:t>
      </w:r>
      <w:r w:rsidRPr="009A07B8">
        <w:rPr>
          <w:sz w:val="28"/>
          <w:szCs w:val="28"/>
        </w:rPr>
        <w:t xml:space="preserve">: * - </w:t>
      </w:r>
      <w:r>
        <w:rPr>
          <w:sz w:val="28"/>
          <w:szCs w:val="28"/>
        </w:rPr>
        <w:t>четвертая</w:t>
      </w:r>
      <w:r w:rsidRPr="009A07B8">
        <w:rPr>
          <w:sz w:val="28"/>
          <w:szCs w:val="28"/>
        </w:rPr>
        <w:t xml:space="preserve"> цифра за чтение рентгенограмм или выполнение практического навыка</w:t>
      </w:r>
    </w:p>
    <w:p w:rsidR="000F569A" w:rsidRPr="001B491E" w:rsidRDefault="000F569A" w:rsidP="000F569A">
      <w:pPr>
        <w:ind w:firstLine="851"/>
        <w:jc w:val="both"/>
        <w:rPr>
          <w:sz w:val="28"/>
          <w:szCs w:val="28"/>
        </w:rPr>
      </w:pPr>
      <w:r w:rsidRPr="001B491E">
        <w:rPr>
          <w:sz w:val="28"/>
          <w:szCs w:val="28"/>
        </w:rPr>
        <w:t xml:space="preserve">В случае получения обучающимся экзаменационного рейтинга менее 15 баллов результат промежуточной аттестации по дисциплине признается </w:t>
      </w:r>
      <w:r w:rsidRPr="001B491E">
        <w:rPr>
          <w:sz w:val="28"/>
          <w:szCs w:val="28"/>
        </w:rPr>
        <w:lastRenderedPageBreak/>
        <w:t xml:space="preserve">неудовлетворительным и у обучающегося образуется академическая задолженность. Дисциплинарный рейтинг в этом случае не высчитывается. </w:t>
      </w:r>
    </w:p>
    <w:p w:rsidR="000F569A" w:rsidRDefault="000F569A" w:rsidP="000F569A">
      <w:pPr>
        <w:ind w:firstLine="851"/>
        <w:jc w:val="both"/>
        <w:rPr>
          <w:sz w:val="28"/>
          <w:szCs w:val="28"/>
        </w:rPr>
      </w:pPr>
      <w:r w:rsidRPr="001B491E">
        <w:rPr>
          <w:sz w:val="28"/>
          <w:szCs w:val="28"/>
        </w:rPr>
        <w:t>Расчет дисциплинарного рейтинга проводится автоматически в информационной системе путем сложения текущего стандартизированного рейтинга и экзаменационного рейтинга, на основании которого выставляется экзаменационная оценка в зачетную книжку и экзаменационную ведомость (табл. 4). При наличии бонусных баллов, они добавляются к дисциплинарному рейтингу.</w:t>
      </w:r>
    </w:p>
    <w:p w:rsidR="000F569A" w:rsidRPr="001B491E" w:rsidRDefault="000F569A" w:rsidP="000F569A">
      <w:pPr>
        <w:ind w:firstLine="851"/>
        <w:jc w:val="right"/>
        <w:rPr>
          <w:sz w:val="28"/>
          <w:szCs w:val="28"/>
        </w:rPr>
      </w:pPr>
      <w:r w:rsidRPr="001B491E">
        <w:rPr>
          <w:sz w:val="28"/>
          <w:szCs w:val="28"/>
        </w:rPr>
        <w:t>Таблица 4</w:t>
      </w:r>
    </w:p>
    <w:p w:rsidR="000F569A" w:rsidRPr="001B491E" w:rsidRDefault="000F569A" w:rsidP="000F569A">
      <w:pPr>
        <w:ind w:firstLine="709"/>
        <w:jc w:val="center"/>
        <w:rPr>
          <w:b/>
          <w:sz w:val="28"/>
          <w:szCs w:val="28"/>
        </w:rPr>
      </w:pPr>
      <w:r w:rsidRPr="001B491E">
        <w:rPr>
          <w:b/>
          <w:sz w:val="28"/>
          <w:szCs w:val="28"/>
        </w:rPr>
        <w:t>Правила перевода дисциплинарного рейтинга по дисциплине в пятибалльную систему</w:t>
      </w:r>
    </w:p>
    <w:tbl>
      <w:tblPr>
        <w:tblStyle w:val="ad"/>
        <w:tblW w:w="0" w:type="auto"/>
        <w:tblLook w:val="04A0"/>
      </w:tblPr>
      <w:tblGrid>
        <w:gridCol w:w="3190"/>
        <w:gridCol w:w="3439"/>
        <w:gridCol w:w="2942"/>
      </w:tblGrid>
      <w:tr w:rsidR="000F569A" w:rsidRPr="001B491E" w:rsidTr="002C3546">
        <w:tc>
          <w:tcPr>
            <w:tcW w:w="3190" w:type="dxa"/>
            <w:vMerge w:val="restart"/>
            <w:vAlign w:val="center"/>
          </w:tcPr>
          <w:p w:rsidR="000F569A" w:rsidRPr="001B491E" w:rsidRDefault="000F569A" w:rsidP="002C3546">
            <w:pPr>
              <w:spacing w:before="120" w:after="120"/>
              <w:jc w:val="center"/>
              <w:rPr>
                <w:sz w:val="28"/>
                <w:szCs w:val="28"/>
              </w:rPr>
            </w:pPr>
            <w:r w:rsidRPr="001B491E">
              <w:rPr>
                <w:sz w:val="28"/>
                <w:szCs w:val="28"/>
              </w:rPr>
              <w:t>Дисциплинарный рейтинг по БРС</w:t>
            </w:r>
          </w:p>
        </w:tc>
        <w:tc>
          <w:tcPr>
            <w:tcW w:w="6381" w:type="dxa"/>
            <w:gridSpan w:val="2"/>
            <w:vAlign w:val="center"/>
          </w:tcPr>
          <w:p w:rsidR="000F569A" w:rsidRPr="001B491E" w:rsidRDefault="000F569A" w:rsidP="002C3546">
            <w:pPr>
              <w:spacing w:before="120" w:after="120"/>
              <w:jc w:val="center"/>
              <w:rPr>
                <w:sz w:val="28"/>
                <w:szCs w:val="28"/>
              </w:rPr>
            </w:pPr>
            <w:r w:rsidRPr="001B491E">
              <w:rPr>
                <w:sz w:val="28"/>
                <w:szCs w:val="28"/>
              </w:rPr>
              <w:t>Оценка по дисциплине</w:t>
            </w:r>
          </w:p>
        </w:tc>
      </w:tr>
      <w:tr w:rsidR="000F569A" w:rsidRPr="001B491E" w:rsidTr="002C3546">
        <w:tc>
          <w:tcPr>
            <w:tcW w:w="3190" w:type="dxa"/>
            <w:vMerge/>
            <w:vAlign w:val="center"/>
          </w:tcPr>
          <w:p w:rsidR="000F569A" w:rsidRPr="001B491E" w:rsidRDefault="000F569A" w:rsidP="002C3546">
            <w:pPr>
              <w:spacing w:before="120" w:after="120"/>
              <w:jc w:val="center"/>
              <w:rPr>
                <w:sz w:val="28"/>
                <w:szCs w:val="28"/>
              </w:rPr>
            </w:pPr>
          </w:p>
        </w:tc>
        <w:tc>
          <w:tcPr>
            <w:tcW w:w="3439" w:type="dxa"/>
            <w:vAlign w:val="center"/>
          </w:tcPr>
          <w:p w:rsidR="000F569A" w:rsidRPr="001B491E" w:rsidRDefault="000F569A" w:rsidP="002C3546">
            <w:pPr>
              <w:spacing w:before="120" w:after="120"/>
              <w:jc w:val="center"/>
              <w:rPr>
                <w:sz w:val="28"/>
                <w:szCs w:val="28"/>
              </w:rPr>
            </w:pPr>
            <w:r w:rsidRPr="001B491E">
              <w:rPr>
                <w:sz w:val="28"/>
                <w:szCs w:val="28"/>
              </w:rPr>
              <w:t>Экзамен</w:t>
            </w:r>
          </w:p>
        </w:tc>
        <w:tc>
          <w:tcPr>
            <w:tcW w:w="2942" w:type="dxa"/>
            <w:vAlign w:val="center"/>
          </w:tcPr>
          <w:p w:rsidR="000F569A" w:rsidRPr="001B491E" w:rsidRDefault="000F569A" w:rsidP="002C3546">
            <w:pPr>
              <w:spacing w:before="120" w:after="120"/>
              <w:jc w:val="center"/>
              <w:rPr>
                <w:sz w:val="28"/>
                <w:szCs w:val="28"/>
              </w:rPr>
            </w:pPr>
            <w:r w:rsidRPr="001B491E">
              <w:rPr>
                <w:sz w:val="28"/>
                <w:szCs w:val="28"/>
              </w:rPr>
              <w:t>Зачет</w:t>
            </w:r>
          </w:p>
        </w:tc>
      </w:tr>
      <w:tr w:rsidR="000F569A" w:rsidRPr="001B491E" w:rsidTr="002C3546">
        <w:tc>
          <w:tcPr>
            <w:tcW w:w="3190" w:type="dxa"/>
            <w:vAlign w:val="center"/>
          </w:tcPr>
          <w:p w:rsidR="000F569A" w:rsidRPr="001B491E" w:rsidRDefault="000F569A" w:rsidP="002C3546">
            <w:pPr>
              <w:spacing w:before="120" w:after="120"/>
              <w:jc w:val="center"/>
              <w:rPr>
                <w:sz w:val="28"/>
                <w:szCs w:val="28"/>
              </w:rPr>
            </w:pPr>
            <w:r w:rsidRPr="001B491E">
              <w:rPr>
                <w:sz w:val="28"/>
                <w:szCs w:val="28"/>
              </w:rPr>
              <w:t>86-105 баллов</w:t>
            </w:r>
          </w:p>
        </w:tc>
        <w:tc>
          <w:tcPr>
            <w:tcW w:w="3439" w:type="dxa"/>
            <w:vAlign w:val="center"/>
          </w:tcPr>
          <w:p w:rsidR="000F569A" w:rsidRPr="001B491E" w:rsidRDefault="000F569A" w:rsidP="002C3546">
            <w:pPr>
              <w:spacing w:before="120" w:after="120"/>
              <w:jc w:val="center"/>
              <w:rPr>
                <w:sz w:val="28"/>
                <w:szCs w:val="28"/>
              </w:rPr>
            </w:pPr>
            <w:r w:rsidRPr="001B491E">
              <w:rPr>
                <w:sz w:val="28"/>
                <w:szCs w:val="28"/>
              </w:rPr>
              <w:t>5 (отлично)</w:t>
            </w:r>
          </w:p>
        </w:tc>
        <w:tc>
          <w:tcPr>
            <w:tcW w:w="2942" w:type="dxa"/>
            <w:vAlign w:val="center"/>
          </w:tcPr>
          <w:p w:rsidR="000F569A" w:rsidRPr="001B491E" w:rsidRDefault="000F569A" w:rsidP="002C3546">
            <w:pPr>
              <w:spacing w:before="120" w:after="120"/>
              <w:jc w:val="center"/>
              <w:rPr>
                <w:sz w:val="28"/>
                <w:szCs w:val="28"/>
              </w:rPr>
            </w:pPr>
            <w:r w:rsidRPr="001B491E">
              <w:rPr>
                <w:sz w:val="28"/>
                <w:szCs w:val="28"/>
              </w:rPr>
              <w:t>Зачтено</w:t>
            </w:r>
          </w:p>
        </w:tc>
      </w:tr>
      <w:tr w:rsidR="000F569A" w:rsidRPr="001B491E" w:rsidTr="002C3546">
        <w:tc>
          <w:tcPr>
            <w:tcW w:w="3190" w:type="dxa"/>
            <w:vAlign w:val="center"/>
          </w:tcPr>
          <w:p w:rsidR="000F569A" w:rsidRPr="001B491E" w:rsidRDefault="000F569A" w:rsidP="002C3546">
            <w:pPr>
              <w:spacing w:before="120" w:after="120"/>
              <w:jc w:val="center"/>
              <w:rPr>
                <w:sz w:val="28"/>
                <w:szCs w:val="28"/>
              </w:rPr>
            </w:pPr>
            <w:r w:rsidRPr="001B491E">
              <w:rPr>
                <w:sz w:val="28"/>
                <w:szCs w:val="28"/>
              </w:rPr>
              <w:t>70-85 баллов</w:t>
            </w:r>
          </w:p>
        </w:tc>
        <w:tc>
          <w:tcPr>
            <w:tcW w:w="3439" w:type="dxa"/>
            <w:vAlign w:val="center"/>
          </w:tcPr>
          <w:p w:rsidR="000F569A" w:rsidRPr="001B491E" w:rsidRDefault="000F569A" w:rsidP="002C3546">
            <w:pPr>
              <w:spacing w:before="120" w:after="120"/>
              <w:jc w:val="center"/>
              <w:rPr>
                <w:sz w:val="28"/>
                <w:szCs w:val="28"/>
              </w:rPr>
            </w:pPr>
            <w:r w:rsidRPr="001B491E">
              <w:rPr>
                <w:sz w:val="28"/>
                <w:szCs w:val="28"/>
              </w:rPr>
              <w:t>4 (хорошо)</w:t>
            </w:r>
          </w:p>
        </w:tc>
        <w:tc>
          <w:tcPr>
            <w:tcW w:w="2942" w:type="dxa"/>
            <w:vAlign w:val="center"/>
          </w:tcPr>
          <w:p w:rsidR="000F569A" w:rsidRPr="001B491E" w:rsidRDefault="000F569A" w:rsidP="002C3546">
            <w:pPr>
              <w:spacing w:before="120" w:after="120"/>
              <w:jc w:val="center"/>
              <w:rPr>
                <w:sz w:val="28"/>
                <w:szCs w:val="28"/>
              </w:rPr>
            </w:pPr>
            <w:r w:rsidRPr="001B491E">
              <w:rPr>
                <w:sz w:val="28"/>
                <w:szCs w:val="28"/>
              </w:rPr>
              <w:t>Зачтено</w:t>
            </w:r>
          </w:p>
        </w:tc>
      </w:tr>
      <w:tr w:rsidR="000F569A" w:rsidRPr="001B491E" w:rsidTr="002C3546">
        <w:tc>
          <w:tcPr>
            <w:tcW w:w="3190" w:type="dxa"/>
            <w:vAlign w:val="center"/>
          </w:tcPr>
          <w:p w:rsidR="000F569A" w:rsidRPr="001B491E" w:rsidRDefault="000F569A" w:rsidP="002C3546">
            <w:pPr>
              <w:spacing w:before="120" w:after="120"/>
              <w:jc w:val="center"/>
              <w:rPr>
                <w:sz w:val="28"/>
                <w:szCs w:val="28"/>
              </w:rPr>
            </w:pPr>
            <w:r w:rsidRPr="001B491E">
              <w:rPr>
                <w:sz w:val="28"/>
                <w:szCs w:val="28"/>
              </w:rPr>
              <w:t>50-69 баллов</w:t>
            </w:r>
          </w:p>
        </w:tc>
        <w:tc>
          <w:tcPr>
            <w:tcW w:w="3439" w:type="dxa"/>
            <w:vAlign w:val="center"/>
          </w:tcPr>
          <w:p w:rsidR="000F569A" w:rsidRPr="001B491E" w:rsidRDefault="000F569A" w:rsidP="002C3546">
            <w:pPr>
              <w:spacing w:before="120" w:after="120"/>
              <w:jc w:val="center"/>
              <w:rPr>
                <w:sz w:val="28"/>
                <w:szCs w:val="28"/>
              </w:rPr>
            </w:pPr>
            <w:r w:rsidRPr="001B491E">
              <w:rPr>
                <w:sz w:val="28"/>
                <w:szCs w:val="28"/>
              </w:rPr>
              <w:t>3 (удовлетворительно)</w:t>
            </w:r>
          </w:p>
        </w:tc>
        <w:tc>
          <w:tcPr>
            <w:tcW w:w="2942" w:type="dxa"/>
            <w:vAlign w:val="center"/>
          </w:tcPr>
          <w:p w:rsidR="000F569A" w:rsidRPr="001B491E" w:rsidRDefault="000F569A" w:rsidP="002C3546">
            <w:pPr>
              <w:spacing w:before="120" w:after="120"/>
              <w:jc w:val="center"/>
              <w:rPr>
                <w:sz w:val="28"/>
                <w:szCs w:val="28"/>
              </w:rPr>
            </w:pPr>
            <w:r w:rsidRPr="001B491E">
              <w:rPr>
                <w:sz w:val="28"/>
                <w:szCs w:val="28"/>
              </w:rPr>
              <w:t>Зачтено</w:t>
            </w:r>
          </w:p>
        </w:tc>
      </w:tr>
      <w:tr w:rsidR="000F569A" w:rsidRPr="001B491E" w:rsidTr="002C3546">
        <w:tc>
          <w:tcPr>
            <w:tcW w:w="3190" w:type="dxa"/>
            <w:vAlign w:val="center"/>
          </w:tcPr>
          <w:p w:rsidR="000F569A" w:rsidRPr="001B491E" w:rsidRDefault="000F569A" w:rsidP="002C3546">
            <w:pPr>
              <w:spacing w:before="120" w:after="120"/>
              <w:jc w:val="center"/>
              <w:rPr>
                <w:sz w:val="28"/>
                <w:szCs w:val="28"/>
              </w:rPr>
            </w:pPr>
            <w:r w:rsidRPr="001B491E">
              <w:rPr>
                <w:sz w:val="28"/>
                <w:szCs w:val="28"/>
              </w:rPr>
              <w:t>49 и менее баллов</w:t>
            </w:r>
          </w:p>
        </w:tc>
        <w:tc>
          <w:tcPr>
            <w:tcW w:w="3439" w:type="dxa"/>
            <w:vAlign w:val="center"/>
          </w:tcPr>
          <w:p w:rsidR="000F569A" w:rsidRPr="001B491E" w:rsidRDefault="000F569A" w:rsidP="002C3546">
            <w:pPr>
              <w:spacing w:before="120" w:after="120"/>
              <w:jc w:val="center"/>
              <w:rPr>
                <w:sz w:val="28"/>
                <w:szCs w:val="28"/>
              </w:rPr>
            </w:pPr>
            <w:r w:rsidRPr="001B491E">
              <w:rPr>
                <w:sz w:val="28"/>
                <w:szCs w:val="28"/>
              </w:rPr>
              <w:t>2 (неудовлетворительно)</w:t>
            </w:r>
          </w:p>
        </w:tc>
        <w:tc>
          <w:tcPr>
            <w:tcW w:w="2942" w:type="dxa"/>
            <w:vAlign w:val="center"/>
          </w:tcPr>
          <w:p w:rsidR="000F569A" w:rsidRPr="001B491E" w:rsidRDefault="000F569A" w:rsidP="002C3546">
            <w:pPr>
              <w:spacing w:before="120" w:after="120"/>
              <w:jc w:val="center"/>
              <w:rPr>
                <w:sz w:val="28"/>
                <w:szCs w:val="28"/>
              </w:rPr>
            </w:pPr>
            <w:r w:rsidRPr="001B491E">
              <w:rPr>
                <w:sz w:val="28"/>
                <w:szCs w:val="28"/>
              </w:rPr>
              <w:t>Не зачтено</w:t>
            </w:r>
          </w:p>
        </w:tc>
      </w:tr>
    </w:tbl>
    <w:p w:rsidR="000F569A" w:rsidRPr="001B491E" w:rsidRDefault="000F569A" w:rsidP="000F569A">
      <w:pPr>
        <w:ind w:firstLine="709"/>
        <w:jc w:val="right"/>
        <w:rPr>
          <w:sz w:val="28"/>
          <w:szCs w:val="28"/>
        </w:rPr>
      </w:pPr>
      <w:r w:rsidRPr="001B491E">
        <w:rPr>
          <w:sz w:val="28"/>
          <w:szCs w:val="28"/>
        </w:rPr>
        <w:t>Таблица 5</w:t>
      </w:r>
    </w:p>
    <w:p w:rsidR="000F569A" w:rsidRPr="001B491E" w:rsidRDefault="000F569A" w:rsidP="000F569A">
      <w:pPr>
        <w:ind w:firstLine="709"/>
        <w:jc w:val="center"/>
        <w:rPr>
          <w:b/>
          <w:sz w:val="28"/>
          <w:szCs w:val="28"/>
        </w:rPr>
      </w:pPr>
      <w:r w:rsidRPr="001B491E">
        <w:rPr>
          <w:b/>
          <w:sz w:val="28"/>
          <w:szCs w:val="28"/>
        </w:rPr>
        <w:t>Правила перевода дисциплинарного рейтинга по практике в пятибалльную систему</w:t>
      </w:r>
    </w:p>
    <w:tbl>
      <w:tblPr>
        <w:tblStyle w:val="ad"/>
        <w:tblW w:w="0" w:type="auto"/>
        <w:tblLook w:val="04A0"/>
      </w:tblPr>
      <w:tblGrid>
        <w:gridCol w:w="3190"/>
        <w:gridCol w:w="3864"/>
        <w:gridCol w:w="2517"/>
      </w:tblGrid>
      <w:tr w:rsidR="000F569A" w:rsidRPr="001B491E" w:rsidTr="002C3546">
        <w:tc>
          <w:tcPr>
            <w:tcW w:w="3190" w:type="dxa"/>
            <w:vMerge w:val="restart"/>
          </w:tcPr>
          <w:p w:rsidR="000F569A" w:rsidRPr="001B491E" w:rsidRDefault="000F569A" w:rsidP="002C3546">
            <w:pPr>
              <w:jc w:val="center"/>
              <w:rPr>
                <w:sz w:val="28"/>
                <w:szCs w:val="28"/>
              </w:rPr>
            </w:pPr>
            <w:r w:rsidRPr="001B491E">
              <w:rPr>
                <w:sz w:val="28"/>
                <w:szCs w:val="28"/>
              </w:rPr>
              <w:t>Дисциплинарный рейтинг по БРС</w:t>
            </w:r>
          </w:p>
        </w:tc>
        <w:tc>
          <w:tcPr>
            <w:tcW w:w="6381" w:type="dxa"/>
            <w:gridSpan w:val="2"/>
          </w:tcPr>
          <w:p w:rsidR="000F569A" w:rsidRPr="001B491E" w:rsidRDefault="000F569A" w:rsidP="002C3546">
            <w:pPr>
              <w:jc w:val="center"/>
              <w:rPr>
                <w:sz w:val="28"/>
                <w:szCs w:val="28"/>
              </w:rPr>
            </w:pPr>
            <w:r w:rsidRPr="001B491E">
              <w:rPr>
                <w:sz w:val="28"/>
                <w:szCs w:val="28"/>
              </w:rPr>
              <w:t>Оценка по практике</w:t>
            </w:r>
          </w:p>
        </w:tc>
      </w:tr>
      <w:tr w:rsidR="000F569A" w:rsidRPr="001B491E" w:rsidTr="002C3546">
        <w:tc>
          <w:tcPr>
            <w:tcW w:w="3190" w:type="dxa"/>
            <w:vMerge/>
          </w:tcPr>
          <w:p w:rsidR="000F569A" w:rsidRPr="001B491E" w:rsidRDefault="000F569A" w:rsidP="002C3546">
            <w:pPr>
              <w:jc w:val="center"/>
              <w:rPr>
                <w:sz w:val="28"/>
                <w:szCs w:val="28"/>
              </w:rPr>
            </w:pPr>
          </w:p>
        </w:tc>
        <w:tc>
          <w:tcPr>
            <w:tcW w:w="3864" w:type="dxa"/>
          </w:tcPr>
          <w:p w:rsidR="000F569A" w:rsidRPr="001B491E" w:rsidRDefault="000F569A" w:rsidP="002C3546">
            <w:pPr>
              <w:jc w:val="center"/>
              <w:rPr>
                <w:sz w:val="28"/>
                <w:szCs w:val="28"/>
              </w:rPr>
            </w:pPr>
            <w:r w:rsidRPr="001B491E">
              <w:rPr>
                <w:sz w:val="28"/>
                <w:szCs w:val="28"/>
              </w:rPr>
              <w:t>Дифференцированный зачет</w:t>
            </w:r>
          </w:p>
        </w:tc>
        <w:tc>
          <w:tcPr>
            <w:tcW w:w="2517" w:type="dxa"/>
          </w:tcPr>
          <w:p w:rsidR="000F569A" w:rsidRPr="001B491E" w:rsidRDefault="000F569A" w:rsidP="002C3546">
            <w:pPr>
              <w:jc w:val="center"/>
              <w:rPr>
                <w:sz w:val="28"/>
                <w:szCs w:val="28"/>
              </w:rPr>
            </w:pPr>
            <w:r w:rsidRPr="001B491E">
              <w:rPr>
                <w:sz w:val="28"/>
                <w:szCs w:val="28"/>
              </w:rPr>
              <w:t>Зачет</w:t>
            </w:r>
          </w:p>
        </w:tc>
      </w:tr>
      <w:tr w:rsidR="000F569A" w:rsidRPr="001B491E" w:rsidTr="002C3546">
        <w:tc>
          <w:tcPr>
            <w:tcW w:w="3190" w:type="dxa"/>
          </w:tcPr>
          <w:p w:rsidR="000F569A" w:rsidRPr="001B491E" w:rsidRDefault="000F569A" w:rsidP="002C3546">
            <w:pPr>
              <w:rPr>
                <w:sz w:val="28"/>
                <w:szCs w:val="28"/>
              </w:rPr>
            </w:pPr>
            <w:r w:rsidRPr="001B491E">
              <w:rPr>
                <w:sz w:val="28"/>
                <w:szCs w:val="28"/>
              </w:rPr>
              <w:t>96-100 баллов</w:t>
            </w:r>
          </w:p>
        </w:tc>
        <w:tc>
          <w:tcPr>
            <w:tcW w:w="3864" w:type="dxa"/>
          </w:tcPr>
          <w:p w:rsidR="000F569A" w:rsidRPr="001B491E" w:rsidRDefault="000F569A" w:rsidP="002C3546">
            <w:pPr>
              <w:rPr>
                <w:sz w:val="28"/>
                <w:szCs w:val="28"/>
              </w:rPr>
            </w:pPr>
            <w:r w:rsidRPr="001B491E">
              <w:rPr>
                <w:sz w:val="28"/>
                <w:szCs w:val="28"/>
              </w:rPr>
              <w:t>5 (отлично)</w:t>
            </w:r>
          </w:p>
        </w:tc>
        <w:tc>
          <w:tcPr>
            <w:tcW w:w="2517" w:type="dxa"/>
          </w:tcPr>
          <w:p w:rsidR="000F569A" w:rsidRPr="001B491E" w:rsidRDefault="000F569A" w:rsidP="002C3546">
            <w:pPr>
              <w:rPr>
                <w:sz w:val="28"/>
                <w:szCs w:val="28"/>
              </w:rPr>
            </w:pPr>
            <w:r w:rsidRPr="001B491E">
              <w:rPr>
                <w:sz w:val="28"/>
                <w:szCs w:val="28"/>
              </w:rPr>
              <w:t>Зачтено</w:t>
            </w:r>
          </w:p>
        </w:tc>
      </w:tr>
      <w:tr w:rsidR="000F569A" w:rsidRPr="001B491E" w:rsidTr="002C3546">
        <w:tc>
          <w:tcPr>
            <w:tcW w:w="3190" w:type="dxa"/>
          </w:tcPr>
          <w:p w:rsidR="000F569A" w:rsidRPr="001B491E" w:rsidRDefault="000F569A" w:rsidP="002C3546">
            <w:pPr>
              <w:rPr>
                <w:sz w:val="28"/>
                <w:szCs w:val="28"/>
              </w:rPr>
            </w:pPr>
            <w:r w:rsidRPr="001B491E">
              <w:rPr>
                <w:sz w:val="28"/>
                <w:szCs w:val="28"/>
              </w:rPr>
              <w:t>81-95 баллов</w:t>
            </w:r>
          </w:p>
        </w:tc>
        <w:tc>
          <w:tcPr>
            <w:tcW w:w="3864" w:type="dxa"/>
          </w:tcPr>
          <w:p w:rsidR="000F569A" w:rsidRPr="001B491E" w:rsidRDefault="000F569A" w:rsidP="002C3546">
            <w:pPr>
              <w:rPr>
                <w:sz w:val="28"/>
                <w:szCs w:val="28"/>
              </w:rPr>
            </w:pPr>
            <w:r w:rsidRPr="001B491E">
              <w:rPr>
                <w:sz w:val="28"/>
                <w:szCs w:val="28"/>
              </w:rPr>
              <w:t>4 (хорошо)</w:t>
            </w:r>
          </w:p>
        </w:tc>
        <w:tc>
          <w:tcPr>
            <w:tcW w:w="2517" w:type="dxa"/>
          </w:tcPr>
          <w:p w:rsidR="000F569A" w:rsidRPr="001B491E" w:rsidRDefault="000F569A" w:rsidP="002C3546">
            <w:pPr>
              <w:rPr>
                <w:sz w:val="28"/>
                <w:szCs w:val="28"/>
              </w:rPr>
            </w:pPr>
            <w:r w:rsidRPr="001B491E">
              <w:rPr>
                <w:sz w:val="28"/>
                <w:szCs w:val="28"/>
              </w:rPr>
              <w:t>Зачтено</w:t>
            </w:r>
          </w:p>
        </w:tc>
      </w:tr>
      <w:tr w:rsidR="000F569A" w:rsidRPr="001B491E" w:rsidTr="002C3546">
        <w:tc>
          <w:tcPr>
            <w:tcW w:w="3190" w:type="dxa"/>
          </w:tcPr>
          <w:p w:rsidR="000F569A" w:rsidRPr="001B491E" w:rsidRDefault="000F569A" w:rsidP="002C3546">
            <w:pPr>
              <w:rPr>
                <w:sz w:val="28"/>
                <w:szCs w:val="28"/>
              </w:rPr>
            </w:pPr>
            <w:r w:rsidRPr="001B491E">
              <w:rPr>
                <w:sz w:val="28"/>
                <w:szCs w:val="28"/>
              </w:rPr>
              <w:t>65-80 баллов</w:t>
            </w:r>
          </w:p>
        </w:tc>
        <w:tc>
          <w:tcPr>
            <w:tcW w:w="3864" w:type="dxa"/>
          </w:tcPr>
          <w:p w:rsidR="000F569A" w:rsidRPr="001B491E" w:rsidRDefault="000F569A" w:rsidP="002C3546">
            <w:pPr>
              <w:rPr>
                <w:sz w:val="28"/>
                <w:szCs w:val="28"/>
              </w:rPr>
            </w:pPr>
            <w:r w:rsidRPr="001B491E">
              <w:rPr>
                <w:sz w:val="28"/>
                <w:szCs w:val="28"/>
              </w:rPr>
              <w:t>3 (удовлетворительно)</w:t>
            </w:r>
          </w:p>
        </w:tc>
        <w:tc>
          <w:tcPr>
            <w:tcW w:w="2517" w:type="dxa"/>
          </w:tcPr>
          <w:p w:rsidR="000F569A" w:rsidRPr="001B491E" w:rsidRDefault="000F569A" w:rsidP="002C3546">
            <w:pPr>
              <w:rPr>
                <w:sz w:val="28"/>
                <w:szCs w:val="28"/>
              </w:rPr>
            </w:pPr>
            <w:r w:rsidRPr="001B491E">
              <w:rPr>
                <w:sz w:val="28"/>
                <w:szCs w:val="28"/>
              </w:rPr>
              <w:t>Зачтено</w:t>
            </w:r>
          </w:p>
        </w:tc>
      </w:tr>
      <w:tr w:rsidR="000F569A" w:rsidRPr="001B491E" w:rsidTr="002C3546">
        <w:tc>
          <w:tcPr>
            <w:tcW w:w="3190" w:type="dxa"/>
          </w:tcPr>
          <w:p w:rsidR="000F569A" w:rsidRPr="001B491E" w:rsidRDefault="000F569A" w:rsidP="002C3546">
            <w:pPr>
              <w:rPr>
                <w:sz w:val="28"/>
                <w:szCs w:val="28"/>
              </w:rPr>
            </w:pPr>
            <w:r w:rsidRPr="001B491E">
              <w:rPr>
                <w:sz w:val="28"/>
                <w:szCs w:val="28"/>
              </w:rPr>
              <w:t>64 и менее баллов</w:t>
            </w:r>
          </w:p>
        </w:tc>
        <w:tc>
          <w:tcPr>
            <w:tcW w:w="3864" w:type="dxa"/>
          </w:tcPr>
          <w:p w:rsidR="000F569A" w:rsidRPr="001B491E" w:rsidRDefault="000F569A" w:rsidP="002C3546">
            <w:pPr>
              <w:rPr>
                <w:sz w:val="28"/>
                <w:szCs w:val="28"/>
              </w:rPr>
            </w:pPr>
            <w:r w:rsidRPr="001B491E">
              <w:rPr>
                <w:sz w:val="28"/>
                <w:szCs w:val="28"/>
              </w:rPr>
              <w:t>2 (неудовлетворительно)</w:t>
            </w:r>
          </w:p>
        </w:tc>
        <w:tc>
          <w:tcPr>
            <w:tcW w:w="2517" w:type="dxa"/>
          </w:tcPr>
          <w:p w:rsidR="000F569A" w:rsidRPr="001B491E" w:rsidRDefault="000F569A" w:rsidP="002C3546">
            <w:pPr>
              <w:rPr>
                <w:sz w:val="28"/>
                <w:szCs w:val="28"/>
              </w:rPr>
            </w:pPr>
            <w:r w:rsidRPr="001B491E">
              <w:rPr>
                <w:sz w:val="28"/>
                <w:szCs w:val="28"/>
              </w:rPr>
              <w:t>Не зачтено</w:t>
            </w:r>
          </w:p>
        </w:tc>
      </w:tr>
    </w:tbl>
    <w:p w:rsidR="000F569A" w:rsidRPr="001B491E" w:rsidRDefault="000F569A" w:rsidP="000F569A">
      <w:pPr>
        <w:jc w:val="both"/>
        <w:rPr>
          <w:sz w:val="28"/>
          <w:szCs w:val="28"/>
        </w:rPr>
      </w:pPr>
    </w:p>
    <w:p w:rsidR="000F569A" w:rsidRDefault="000F569A" w:rsidP="000F569A">
      <w:pPr>
        <w:jc w:val="both"/>
        <w:rPr>
          <w:sz w:val="28"/>
          <w:szCs w:val="28"/>
        </w:rPr>
      </w:pPr>
      <w:r w:rsidRPr="001B491E">
        <w:rPr>
          <w:sz w:val="28"/>
          <w:szCs w:val="28"/>
        </w:rPr>
        <w:t>Дисциплинарный рейтинг при проведении повторной промежуточной аттестации рассчитывается на основании экзаменационного рейтинга без учета текущего стандартизированного рейтинга (табл. 6).</w:t>
      </w:r>
    </w:p>
    <w:p w:rsidR="000F569A" w:rsidRPr="001B491E" w:rsidRDefault="000F569A" w:rsidP="000F569A">
      <w:pPr>
        <w:jc w:val="right"/>
        <w:rPr>
          <w:sz w:val="28"/>
          <w:szCs w:val="28"/>
        </w:rPr>
      </w:pPr>
      <w:r w:rsidRPr="001B491E">
        <w:rPr>
          <w:sz w:val="28"/>
          <w:szCs w:val="28"/>
        </w:rPr>
        <w:t>Таблица 6</w:t>
      </w:r>
    </w:p>
    <w:p w:rsidR="000F569A" w:rsidRPr="001B491E" w:rsidRDefault="000F569A" w:rsidP="000F569A">
      <w:pPr>
        <w:jc w:val="center"/>
        <w:rPr>
          <w:b/>
          <w:sz w:val="28"/>
          <w:szCs w:val="28"/>
        </w:rPr>
      </w:pPr>
      <w:r w:rsidRPr="001B491E">
        <w:rPr>
          <w:b/>
          <w:sz w:val="28"/>
          <w:szCs w:val="28"/>
        </w:rPr>
        <w:t>Таблица перевода  экзаменационного рейтинга в дисциплинарный рейтинг при повторной промежуточной аттестации по дисциплине</w:t>
      </w:r>
    </w:p>
    <w:tbl>
      <w:tblPr>
        <w:tblStyle w:val="ad"/>
        <w:tblW w:w="0" w:type="auto"/>
        <w:jc w:val="center"/>
        <w:tblLook w:val="04A0"/>
      </w:tblPr>
      <w:tblGrid>
        <w:gridCol w:w="771"/>
        <w:gridCol w:w="782"/>
        <w:gridCol w:w="2523"/>
        <w:gridCol w:w="772"/>
        <w:gridCol w:w="782"/>
        <w:gridCol w:w="1132"/>
        <w:gridCol w:w="771"/>
        <w:gridCol w:w="842"/>
        <w:gridCol w:w="1199"/>
      </w:tblGrid>
      <w:tr w:rsidR="000F569A" w:rsidRPr="001B491E" w:rsidTr="002C3546">
        <w:trPr>
          <w:jc w:val="center"/>
        </w:trPr>
        <w:tc>
          <w:tcPr>
            <w:tcW w:w="1053" w:type="dxa"/>
          </w:tcPr>
          <w:p w:rsidR="000F569A" w:rsidRPr="001B491E" w:rsidRDefault="000F569A" w:rsidP="002C3546">
            <w:pPr>
              <w:spacing w:before="120" w:after="120"/>
              <w:rPr>
                <w:sz w:val="28"/>
                <w:szCs w:val="28"/>
              </w:rPr>
            </w:pPr>
            <w:r w:rsidRPr="001B491E">
              <w:rPr>
                <w:sz w:val="28"/>
                <w:szCs w:val="28"/>
              </w:rPr>
              <w:t>Рэ</w:t>
            </w:r>
          </w:p>
        </w:tc>
        <w:tc>
          <w:tcPr>
            <w:tcW w:w="1053" w:type="dxa"/>
          </w:tcPr>
          <w:p w:rsidR="000F569A" w:rsidRPr="001B491E" w:rsidRDefault="000F569A" w:rsidP="002C3546">
            <w:pPr>
              <w:spacing w:before="120" w:after="120"/>
              <w:rPr>
                <w:sz w:val="28"/>
                <w:szCs w:val="28"/>
              </w:rPr>
            </w:pPr>
            <w:r w:rsidRPr="001B491E">
              <w:rPr>
                <w:sz w:val="28"/>
                <w:szCs w:val="28"/>
              </w:rPr>
              <w:t>Рд</w:t>
            </w:r>
          </w:p>
        </w:tc>
        <w:tc>
          <w:tcPr>
            <w:tcW w:w="1103" w:type="dxa"/>
          </w:tcPr>
          <w:p w:rsidR="000F569A" w:rsidRPr="001B491E" w:rsidRDefault="000F569A" w:rsidP="002C3546">
            <w:pPr>
              <w:spacing w:before="120" w:after="120"/>
              <w:rPr>
                <w:sz w:val="28"/>
                <w:szCs w:val="28"/>
              </w:rPr>
            </w:pPr>
            <w:r w:rsidRPr="001B491E">
              <w:rPr>
                <w:sz w:val="28"/>
                <w:szCs w:val="28"/>
              </w:rPr>
              <w:t>Оценка</w:t>
            </w:r>
          </w:p>
        </w:tc>
        <w:tc>
          <w:tcPr>
            <w:tcW w:w="1053" w:type="dxa"/>
          </w:tcPr>
          <w:p w:rsidR="000F569A" w:rsidRPr="001B491E" w:rsidRDefault="000F569A" w:rsidP="002C3546">
            <w:pPr>
              <w:spacing w:before="120" w:after="120"/>
              <w:rPr>
                <w:sz w:val="28"/>
                <w:szCs w:val="28"/>
              </w:rPr>
            </w:pPr>
            <w:r w:rsidRPr="001B491E">
              <w:rPr>
                <w:sz w:val="28"/>
                <w:szCs w:val="28"/>
              </w:rPr>
              <w:t>Рэ</w:t>
            </w:r>
          </w:p>
        </w:tc>
        <w:tc>
          <w:tcPr>
            <w:tcW w:w="1053" w:type="dxa"/>
          </w:tcPr>
          <w:p w:rsidR="000F569A" w:rsidRPr="001B491E" w:rsidRDefault="000F569A" w:rsidP="002C3546">
            <w:pPr>
              <w:spacing w:before="120" w:after="120"/>
              <w:rPr>
                <w:sz w:val="28"/>
                <w:szCs w:val="28"/>
              </w:rPr>
            </w:pPr>
            <w:r w:rsidRPr="001B491E">
              <w:rPr>
                <w:sz w:val="28"/>
                <w:szCs w:val="28"/>
              </w:rPr>
              <w:t>Рд</w:t>
            </w:r>
          </w:p>
        </w:tc>
        <w:tc>
          <w:tcPr>
            <w:tcW w:w="1103" w:type="dxa"/>
          </w:tcPr>
          <w:p w:rsidR="000F569A" w:rsidRPr="001B491E" w:rsidRDefault="000F569A" w:rsidP="002C3546">
            <w:pPr>
              <w:spacing w:before="120" w:after="120"/>
              <w:rPr>
                <w:sz w:val="28"/>
                <w:szCs w:val="28"/>
              </w:rPr>
            </w:pPr>
            <w:r w:rsidRPr="001B491E">
              <w:rPr>
                <w:sz w:val="28"/>
                <w:szCs w:val="28"/>
              </w:rPr>
              <w:t>Оценка</w:t>
            </w:r>
          </w:p>
        </w:tc>
        <w:tc>
          <w:tcPr>
            <w:tcW w:w="1051" w:type="dxa"/>
          </w:tcPr>
          <w:p w:rsidR="000F569A" w:rsidRPr="001B491E" w:rsidRDefault="000F569A" w:rsidP="002C3546">
            <w:pPr>
              <w:spacing w:before="120" w:after="120"/>
              <w:rPr>
                <w:sz w:val="28"/>
                <w:szCs w:val="28"/>
              </w:rPr>
            </w:pPr>
            <w:r w:rsidRPr="001B491E">
              <w:rPr>
                <w:sz w:val="28"/>
                <w:szCs w:val="28"/>
              </w:rPr>
              <w:t>Рэ</w:t>
            </w:r>
          </w:p>
        </w:tc>
        <w:tc>
          <w:tcPr>
            <w:tcW w:w="1051" w:type="dxa"/>
          </w:tcPr>
          <w:p w:rsidR="000F569A" w:rsidRPr="001B491E" w:rsidRDefault="000F569A" w:rsidP="002C3546">
            <w:pPr>
              <w:spacing w:before="120" w:after="120"/>
              <w:rPr>
                <w:sz w:val="28"/>
                <w:szCs w:val="28"/>
              </w:rPr>
            </w:pPr>
            <w:r w:rsidRPr="001B491E">
              <w:rPr>
                <w:sz w:val="28"/>
                <w:szCs w:val="28"/>
              </w:rPr>
              <w:t>Рд</w:t>
            </w:r>
          </w:p>
        </w:tc>
        <w:tc>
          <w:tcPr>
            <w:tcW w:w="1051" w:type="dxa"/>
          </w:tcPr>
          <w:p w:rsidR="000F569A" w:rsidRPr="001B491E" w:rsidRDefault="000F569A" w:rsidP="002C3546">
            <w:pPr>
              <w:spacing w:before="120" w:after="120"/>
              <w:rPr>
                <w:sz w:val="28"/>
                <w:szCs w:val="28"/>
              </w:rPr>
            </w:pPr>
            <w:r w:rsidRPr="001B491E">
              <w:rPr>
                <w:sz w:val="28"/>
                <w:szCs w:val="28"/>
              </w:rPr>
              <w:t>Оценка</w:t>
            </w:r>
          </w:p>
        </w:tc>
      </w:tr>
      <w:tr w:rsidR="000F569A" w:rsidRPr="001B491E" w:rsidTr="002C3546">
        <w:trPr>
          <w:jc w:val="center"/>
        </w:trPr>
        <w:tc>
          <w:tcPr>
            <w:tcW w:w="1053" w:type="dxa"/>
          </w:tcPr>
          <w:p w:rsidR="000F569A" w:rsidRPr="001B491E" w:rsidRDefault="000F569A" w:rsidP="002C3546">
            <w:pPr>
              <w:spacing w:before="120" w:after="120"/>
              <w:rPr>
                <w:sz w:val="28"/>
                <w:szCs w:val="28"/>
              </w:rPr>
            </w:pPr>
            <w:r w:rsidRPr="001B491E">
              <w:rPr>
                <w:sz w:val="28"/>
                <w:szCs w:val="28"/>
              </w:rPr>
              <w:t>15</w:t>
            </w:r>
          </w:p>
        </w:tc>
        <w:tc>
          <w:tcPr>
            <w:tcW w:w="1053" w:type="dxa"/>
          </w:tcPr>
          <w:p w:rsidR="000F569A" w:rsidRPr="001B491E" w:rsidRDefault="000F569A" w:rsidP="002C3546">
            <w:pPr>
              <w:spacing w:before="120" w:after="120"/>
              <w:rPr>
                <w:sz w:val="28"/>
                <w:szCs w:val="28"/>
              </w:rPr>
            </w:pPr>
            <w:r w:rsidRPr="001B491E">
              <w:rPr>
                <w:sz w:val="28"/>
                <w:szCs w:val="28"/>
              </w:rPr>
              <w:t>50</w:t>
            </w:r>
          </w:p>
        </w:tc>
        <w:tc>
          <w:tcPr>
            <w:tcW w:w="1103" w:type="dxa"/>
          </w:tcPr>
          <w:p w:rsidR="000F569A" w:rsidRPr="001B491E" w:rsidRDefault="000F569A" w:rsidP="002C3546">
            <w:pPr>
              <w:spacing w:before="120" w:after="120"/>
              <w:rPr>
                <w:sz w:val="28"/>
                <w:szCs w:val="28"/>
              </w:rPr>
            </w:pPr>
            <w:r w:rsidRPr="001B491E">
              <w:rPr>
                <w:sz w:val="28"/>
                <w:szCs w:val="28"/>
              </w:rPr>
              <w:t>удовлетворительно</w:t>
            </w:r>
          </w:p>
        </w:tc>
        <w:tc>
          <w:tcPr>
            <w:tcW w:w="1053" w:type="dxa"/>
          </w:tcPr>
          <w:p w:rsidR="000F569A" w:rsidRPr="001B491E" w:rsidRDefault="000F569A" w:rsidP="002C3546">
            <w:pPr>
              <w:spacing w:before="120" w:after="120"/>
              <w:rPr>
                <w:sz w:val="28"/>
                <w:szCs w:val="28"/>
              </w:rPr>
            </w:pPr>
            <w:r w:rsidRPr="001B491E">
              <w:rPr>
                <w:sz w:val="28"/>
                <w:szCs w:val="28"/>
              </w:rPr>
              <w:t>20</w:t>
            </w:r>
          </w:p>
        </w:tc>
        <w:tc>
          <w:tcPr>
            <w:tcW w:w="1053" w:type="dxa"/>
          </w:tcPr>
          <w:p w:rsidR="000F569A" w:rsidRPr="001B491E" w:rsidRDefault="000F569A" w:rsidP="002C3546">
            <w:pPr>
              <w:spacing w:before="120" w:after="120"/>
              <w:rPr>
                <w:sz w:val="28"/>
                <w:szCs w:val="28"/>
              </w:rPr>
            </w:pPr>
            <w:r w:rsidRPr="001B491E">
              <w:rPr>
                <w:sz w:val="28"/>
                <w:szCs w:val="28"/>
              </w:rPr>
              <w:t>70</w:t>
            </w:r>
          </w:p>
        </w:tc>
        <w:tc>
          <w:tcPr>
            <w:tcW w:w="1103" w:type="dxa"/>
          </w:tcPr>
          <w:p w:rsidR="000F569A" w:rsidRPr="001B491E" w:rsidRDefault="000F569A" w:rsidP="002C3546">
            <w:pPr>
              <w:spacing w:before="120" w:after="120"/>
              <w:rPr>
                <w:sz w:val="28"/>
                <w:szCs w:val="28"/>
              </w:rPr>
            </w:pPr>
            <w:r w:rsidRPr="001B491E">
              <w:rPr>
                <w:sz w:val="28"/>
                <w:szCs w:val="28"/>
              </w:rPr>
              <w:t>хорошо</w:t>
            </w:r>
          </w:p>
        </w:tc>
        <w:tc>
          <w:tcPr>
            <w:tcW w:w="1051" w:type="dxa"/>
          </w:tcPr>
          <w:p w:rsidR="000F569A" w:rsidRPr="001B491E" w:rsidRDefault="000F569A" w:rsidP="002C3546">
            <w:pPr>
              <w:spacing w:before="120" w:after="120"/>
              <w:rPr>
                <w:sz w:val="28"/>
                <w:szCs w:val="28"/>
              </w:rPr>
            </w:pPr>
            <w:r w:rsidRPr="001B491E">
              <w:rPr>
                <w:sz w:val="28"/>
                <w:szCs w:val="28"/>
              </w:rPr>
              <w:t>25</w:t>
            </w:r>
          </w:p>
        </w:tc>
        <w:tc>
          <w:tcPr>
            <w:tcW w:w="1051" w:type="dxa"/>
          </w:tcPr>
          <w:p w:rsidR="000F569A" w:rsidRPr="001B491E" w:rsidRDefault="000F569A" w:rsidP="002C3546">
            <w:pPr>
              <w:spacing w:before="120" w:after="120"/>
              <w:rPr>
                <w:sz w:val="28"/>
                <w:szCs w:val="28"/>
              </w:rPr>
            </w:pPr>
            <w:r w:rsidRPr="001B491E">
              <w:rPr>
                <w:sz w:val="28"/>
                <w:szCs w:val="28"/>
              </w:rPr>
              <w:t>86</w:t>
            </w:r>
          </w:p>
        </w:tc>
        <w:tc>
          <w:tcPr>
            <w:tcW w:w="1051" w:type="dxa"/>
          </w:tcPr>
          <w:p w:rsidR="000F569A" w:rsidRPr="001B491E" w:rsidRDefault="000F569A" w:rsidP="002C3546">
            <w:pPr>
              <w:spacing w:before="120" w:after="120"/>
              <w:rPr>
                <w:sz w:val="28"/>
                <w:szCs w:val="28"/>
              </w:rPr>
            </w:pPr>
            <w:r w:rsidRPr="001B491E">
              <w:rPr>
                <w:sz w:val="28"/>
                <w:szCs w:val="28"/>
              </w:rPr>
              <w:t>отлично</w:t>
            </w:r>
          </w:p>
        </w:tc>
      </w:tr>
      <w:tr w:rsidR="000F569A" w:rsidRPr="001B491E" w:rsidTr="002C3546">
        <w:trPr>
          <w:jc w:val="center"/>
        </w:trPr>
        <w:tc>
          <w:tcPr>
            <w:tcW w:w="1053" w:type="dxa"/>
          </w:tcPr>
          <w:p w:rsidR="000F569A" w:rsidRPr="001B491E" w:rsidRDefault="000F569A" w:rsidP="002C3546">
            <w:pPr>
              <w:spacing w:before="120" w:after="120"/>
              <w:rPr>
                <w:sz w:val="28"/>
                <w:szCs w:val="28"/>
              </w:rPr>
            </w:pPr>
            <w:r w:rsidRPr="001B491E">
              <w:rPr>
                <w:sz w:val="28"/>
                <w:szCs w:val="28"/>
              </w:rPr>
              <w:t>16</w:t>
            </w:r>
          </w:p>
        </w:tc>
        <w:tc>
          <w:tcPr>
            <w:tcW w:w="1053" w:type="dxa"/>
          </w:tcPr>
          <w:p w:rsidR="000F569A" w:rsidRPr="001B491E" w:rsidRDefault="000F569A" w:rsidP="002C3546">
            <w:pPr>
              <w:spacing w:before="120" w:after="120"/>
              <w:rPr>
                <w:sz w:val="28"/>
                <w:szCs w:val="28"/>
              </w:rPr>
            </w:pPr>
            <w:r w:rsidRPr="001B491E">
              <w:rPr>
                <w:sz w:val="28"/>
                <w:szCs w:val="28"/>
              </w:rPr>
              <w:t>54</w:t>
            </w:r>
          </w:p>
        </w:tc>
        <w:tc>
          <w:tcPr>
            <w:tcW w:w="1103" w:type="dxa"/>
          </w:tcPr>
          <w:p w:rsidR="000F569A" w:rsidRPr="001B491E" w:rsidRDefault="000F569A" w:rsidP="002C3546">
            <w:pPr>
              <w:spacing w:before="120" w:after="120"/>
              <w:rPr>
                <w:sz w:val="28"/>
                <w:szCs w:val="28"/>
              </w:rPr>
            </w:pPr>
            <w:r w:rsidRPr="001B491E">
              <w:rPr>
                <w:sz w:val="28"/>
                <w:szCs w:val="28"/>
              </w:rPr>
              <w:t>удовлетворительно</w:t>
            </w:r>
          </w:p>
        </w:tc>
        <w:tc>
          <w:tcPr>
            <w:tcW w:w="1053" w:type="dxa"/>
          </w:tcPr>
          <w:p w:rsidR="000F569A" w:rsidRPr="001B491E" w:rsidRDefault="000F569A" w:rsidP="002C3546">
            <w:pPr>
              <w:spacing w:before="120" w:after="120"/>
              <w:rPr>
                <w:sz w:val="28"/>
                <w:szCs w:val="28"/>
              </w:rPr>
            </w:pPr>
            <w:r w:rsidRPr="001B491E">
              <w:rPr>
                <w:sz w:val="28"/>
                <w:szCs w:val="28"/>
              </w:rPr>
              <w:t>21</w:t>
            </w:r>
          </w:p>
        </w:tc>
        <w:tc>
          <w:tcPr>
            <w:tcW w:w="1053" w:type="dxa"/>
          </w:tcPr>
          <w:p w:rsidR="000F569A" w:rsidRPr="001B491E" w:rsidRDefault="000F569A" w:rsidP="002C3546">
            <w:pPr>
              <w:spacing w:before="120" w:after="120"/>
              <w:rPr>
                <w:sz w:val="28"/>
                <w:szCs w:val="28"/>
              </w:rPr>
            </w:pPr>
            <w:r w:rsidRPr="001B491E">
              <w:rPr>
                <w:sz w:val="28"/>
                <w:szCs w:val="28"/>
              </w:rPr>
              <w:t>74</w:t>
            </w:r>
          </w:p>
        </w:tc>
        <w:tc>
          <w:tcPr>
            <w:tcW w:w="1103" w:type="dxa"/>
          </w:tcPr>
          <w:p w:rsidR="000F569A" w:rsidRPr="001B491E" w:rsidRDefault="000F569A" w:rsidP="002C3546">
            <w:pPr>
              <w:spacing w:before="120" w:after="120"/>
              <w:rPr>
                <w:sz w:val="28"/>
                <w:szCs w:val="28"/>
              </w:rPr>
            </w:pPr>
            <w:r w:rsidRPr="001B491E">
              <w:rPr>
                <w:sz w:val="28"/>
                <w:szCs w:val="28"/>
              </w:rPr>
              <w:t>хорошо</w:t>
            </w:r>
          </w:p>
        </w:tc>
        <w:tc>
          <w:tcPr>
            <w:tcW w:w="1051" w:type="dxa"/>
          </w:tcPr>
          <w:p w:rsidR="000F569A" w:rsidRPr="001B491E" w:rsidRDefault="000F569A" w:rsidP="002C3546">
            <w:pPr>
              <w:spacing w:before="120" w:after="120"/>
              <w:rPr>
                <w:sz w:val="28"/>
                <w:szCs w:val="28"/>
              </w:rPr>
            </w:pPr>
            <w:r w:rsidRPr="001B491E">
              <w:rPr>
                <w:sz w:val="28"/>
                <w:szCs w:val="28"/>
              </w:rPr>
              <w:t>26</w:t>
            </w:r>
          </w:p>
        </w:tc>
        <w:tc>
          <w:tcPr>
            <w:tcW w:w="1051" w:type="dxa"/>
          </w:tcPr>
          <w:p w:rsidR="000F569A" w:rsidRPr="001B491E" w:rsidRDefault="000F569A" w:rsidP="002C3546">
            <w:pPr>
              <w:spacing w:before="120" w:after="120"/>
              <w:rPr>
                <w:sz w:val="28"/>
                <w:szCs w:val="28"/>
              </w:rPr>
            </w:pPr>
            <w:r w:rsidRPr="001B491E">
              <w:rPr>
                <w:sz w:val="28"/>
                <w:szCs w:val="28"/>
              </w:rPr>
              <w:t>89</w:t>
            </w:r>
          </w:p>
        </w:tc>
        <w:tc>
          <w:tcPr>
            <w:tcW w:w="1051" w:type="dxa"/>
          </w:tcPr>
          <w:p w:rsidR="000F569A" w:rsidRPr="001B491E" w:rsidRDefault="000F569A" w:rsidP="002C3546">
            <w:pPr>
              <w:spacing w:before="120" w:after="120"/>
              <w:rPr>
                <w:sz w:val="28"/>
                <w:szCs w:val="28"/>
              </w:rPr>
            </w:pPr>
            <w:r w:rsidRPr="001B491E">
              <w:rPr>
                <w:sz w:val="28"/>
                <w:szCs w:val="28"/>
              </w:rPr>
              <w:t>отлично</w:t>
            </w:r>
          </w:p>
        </w:tc>
      </w:tr>
      <w:tr w:rsidR="000F569A" w:rsidRPr="001B491E" w:rsidTr="002C3546">
        <w:trPr>
          <w:jc w:val="center"/>
        </w:trPr>
        <w:tc>
          <w:tcPr>
            <w:tcW w:w="1053" w:type="dxa"/>
          </w:tcPr>
          <w:p w:rsidR="000F569A" w:rsidRPr="001B491E" w:rsidRDefault="000F569A" w:rsidP="002C3546">
            <w:pPr>
              <w:spacing w:before="120" w:after="120"/>
              <w:rPr>
                <w:sz w:val="28"/>
                <w:szCs w:val="28"/>
              </w:rPr>
            </w:pPr>
            <w:r w:rsidRPr="001B491E">
              <w:rPr>
                <w:sz w:val="28"/>
                <w:szCs w:val="28"/>
              </w:rPr>
              <w:t>17</w:t>
            </w:r>
          </w:p>
        </w:tc>
        <w:tc>
          <w:tcPr>
            <w:tcW w:w="1053" w:type="dxa"/>
          </w:tcPr>
          <w:p w:rsidR="000F569A" w:rsidRPr="001B491E" w:rsidRDefault="000F569A" w:rsidP="002C3546">
            <w:pPr>
              <w:spacing w:before="120" w:after="120"/>
              <w:rPr>
                <w:sz w:val="28"/>
                <w:szCs w:val="28"/>
              </w:rPr>
            </w:pPr>
            <w:r w:rsidRPr="001B491E">
              <w:rPr>
                <w:sz w:val="28"/>
                <w:szCs w:val="28"/>
              </w:rPr>
              <w:t>59</w:t>
            </w:r>
          </w:p>
        </w:tc>
        <w:tc>
          <w:tcPr>
            <w:tcW w:w="1103" w:type="dxa"/>
          </w:tcPr>
          <w:p w:rsidR="000F569A" w:rsidRPr="001B491E" w:rsidRDefault="000F569A" w:rsidP="002C3546">
            <w:pPr>
              <w:spacing w:before="120" w:after="120"/>
              <w:rPr>
                <w:sz w:val="28"/>
                <w:szCs w:val="28"/>
              </w:rPr>
            </w:pPr>
            <w:r w:rsidRPr="001B491E">
              <w:rPr>
                <w:sz w:val="28"/>
                <w:szCs w:val="28"/>
              </w:rPr>
              <w:t>удовлетворительно</w:t>
            </w:r>
          </w:p>
        </w:tc>
        <w:tc>
          <w:tcPr>
            <w:tcW w:w="1053" w:type="dxa"/>
          </w:tcPr>
          <w:p w:rsidR="000F569A" w:rsidRPr="001B491E" w:rsidRDefault="000F569A" w:rsidP="002C3546">
            <w:pPr>
              <w:spacing w:before="120" w:after="120"/>
              <w:rPr>
                <w:sz w:val="28"/>
                <w:szCs w:val="28"/>
              </w:rPr>
            </w:pPr>
            <w:r w:rsidRPr="001B491E">
              <w:rPr>
                <w:sz w:val="28"/>
                <w:szCs w:val="28"/>
              </w:rPr>
              <w:t>22</w:t>
            </w:r>
          </w:p>
        </w:tc>
        <w:tc>
          <w:tcPr>
            <w:tcW w:w="1053" w:type="dxa"/>
          </w:tcPr>
          <w:p w:rsidR="000F569A" w:rsidRPr="001B491E" w:rsidRDefault="000F569A" w:rsidP="002C3546">
            <w:pPr>
              <w:spacing w:before="120" w:after="120"/>
              <w:rPr>
                <w:sz w:val="28"/>
                <w:szCs w:val="28"/>
              </w:rPr>
            </w:pPr>
            <w:r w:rsidRPr="001B491E">
              <w:rPr>
                <w:sz w:val="28"/>
                <w:szCs w:val="28"/>
              </w:rPr>
              <w:t>78</w:t>
            </w:r>
          </w:p>
        </w:tc>
        <w:tc>
          <w:tcPr>
            <w:tcW w:w="1103" w:type="dxa"/>
          </w:tcPr>
          <w:p w:rsidR="000F569A" w:rsidRPr="001B491E" w:rsidRDefault="000F569A" w:rsidP="002C3546">
            <w:pPr>
              <w:spacing w:before="120" w:after="120"/>
              <w:rPr>
                <w:sz w:val="28"/>
                <w:szCs w:val="28"/>
              </w:rPr>
            </w:pPr>
            <w:r w:rsidRPr="001B491E">
              <w:rPr>
                <w:sz w:val="28"/>
                <w:szCs w:val="28"/>
              </w:rPr>
              <w:t>хорошо</w:t>
            </w:r>
          </w:p>
        </w:tc>
        <w:tc>
          <w:tcPr>
            <w:tcW w:w="1051" w:type="dxa"/>
          </w:tcPr>
          <w:p w:rsidR="000F569A" w:rsidRPr="001B491E" w:rsidRDefault="000F569A" w:rsidP="002C3546">
            <w:pPr>
              <w:spacing w:before="120" w:after="120"/>
              <w:rPr>
                <w:sz w:val="28"/>
                <w:szCs w:val="28"/>
              </w:rPr>
            </w:pPr>
            <w:r w:rsidRPr="001B491E">
              <w:rPr>
                <w:sz w:val="28"/>
                <w:szCs w:val="28"/>
              </w:rPr>
              <w:t>27</w:t>
            </w:r>
          </w:p>
        </w:tc>
        <w:tc>
          <w:tcPr>
            <w:tcW w:w="1051" w:type="dxa"/>
          </w:tcPr>
          <w:p w:rsidR="000F569A" w:rsidRPr="001B491E" w:rsidRDefault="000F569A" w:rsidP="002C3546">
            <w:pPr>
              <w:spacing w:before="120" w:after="120"/>
              <w:rPr>
                <w:sz w:val="28"/>
                <w:szCs w:val="28"/>
              </w:rPr>
            </w:pPr>
            <w:r w:rsidRPr="001B491E">
              <w:rPr>
                <w:sz w:val="28"/>
                <w:szCs w:val="28"/>
              </w:rPr>
              <w:t>92</w:t>
            </w:r>
          </w:p>
        </w:tc>
        <w:tc>
          <w:tcPr>
            <w:tcW w:w="1051" w:type="dxa"/>
          </w:tcPr>
          <w:p w:rsidR="000F569A" w:rsidRPr="001B491E" w:rsidRDefault="000F569A" w:rsidP="002C3546">
            <w:pPr>
              <w:spacing w:before="120" w:after="120"/>
              <w:rPr>
                <w:sz w:val="28"/>
                <w:szCs w:val="28"/>
              </w:rPr>
            </w:pPr>
            <w:r w:rsidRPr="001B491E">
              <w:rPr>
                <w:sz w:val="28"/>
                <w:szCs w:val="28"/>
              </w:rPr>
              <w:t>отлично</w:t>
            </w:r>
          </w:p>
        </w:tc>
      </w:tr>
      <w:tr w:rsidR="000F569A" w:rsidRPr="001B491E" w:rsidTr="002C3546">
        <w:trPr>
          <w:jc w:val="center"/>
        </w:trPr>
        <w:tc>
          <w:tcPr>
            <w:tcW w:w="1053" w:type="dxa"/>
          </w:tcPr>
          <w:p w:rsidR="000F569A" w:rsidRPr="001B491E" w:rsidRDefault="000F569A" w:rsidP="002C3546">
            <w:pPr>
              <w:spacing w:before="120" w:after="120"/>
              <w:rPr>
                <w:sz w:val="28"/>
                <w:szCs w:val="28"/>
              </w:rPr>
            </w:pPr>
            <w:r w:rsidRPr="001B491E">
              <w:rPr>
                <w:sz w:val="28"/>
                <w:szCs w:val="28"/>
              </w:rPr>
              <w:lastRenderedPageBreak/>
              <w:t>18</w:t>
            </w:r>
          </w:p>
        </w:tc>
        <w:tc>
          <w:tcPr>
            <w:tcW w:w="1053" w:type="dxa"/>
          </w:tcPr>
          <w:p w:rsidR="000F569A" w:rsidRPr="001B491E" w:rsidRDefault="000F569A" w:rsidP="002C3546">
            <w:pPr>
              <w:spacing w:before="120" w:after="120"/>
              <w:rPr>
                <w:sz w:val="28"/>
                <w:szCs w:val="28"/>
              </w:rPr>
            </w:pPr>
            <w:r w:rsidRPr="001B491E">
              <w:rPr>
                <w:sz w:val="28"/>
                <w:szCs w:val="28"/>
              </w:rPr>
              <w:t>64</w:t>
            </w:r>
          </w:p>
        </w:tc>
        <w:tc>
          <w:tcPr>
            <w:tcW w:w="1103" w:type="dxa"/>
          </w:tcPr>
          <w:p w:rsidR="000F569A" w:rsidRPr="001B491E" w:rsidRDefault="000F569A" w:rsidP="002C3546">
            <w:pPr>
              <w:spacing w:before="120" w:after="120"/>
              <w:rPr>
                <w:sz w:val="28"/>
                <w:szCs w:val="28"/>
              </w:rPr>
            </w:pPr>
            <w:r w:rsidRPr="001B491E">
              <w:rPr>
                <w:sz w:val="28"/>
                <w:szCs w:val="28"/>
              </w:rPr>
              <w:t>удовлетворительно</w:t>
            </w:r>
          </w:p>
        </w:tc>
        <w:tc>
          <w:tcPr>
            <w:tcW w:w="1053" w:type="dxa"/>
          </w:tcPr>
          <w:p w:rsidR="000F569A" w:rsidRPr="001B491E" w:rsidRDefault="000F569A" w:rsidP="002C3546">
            <w:pPr>
              <w:spacing w:before="120" w:after="120"/>
              <w:rPr>
                <w:sz w:val="28"/>
                <w:szCs w:val="28"/>
              </w:rPr>
            </w:pPr>
            <w:r w:rsidRPr="001B491E">
              <w:rPr>
                <w:sz w:val="28"/>
                <w:szCs w:val="28"/>
              </w:rPr>
              <w:t>23</w:t>
            </w:r>
          </w:p>
        </w:tc>
        <w:tc>
          <w:tcPr>
            <w:tcW w:w="1053" w:type="dxa"/>
          </w:tcPr>
          <w:p w:rsidR="000F569A" w:rsidRPr="001B491E" w:rsidRDefault="000F569A" w:rsidP="002C3546">
            <w:pPr>
              <w:spacing w:before="120" w:after="120"/>
              <w:rPr>
                <w:sz w:val="28"/>
                <w:szCs w:val="28"/>
              </w:rPr>
            </w:pPr>
            <w:r w:rsidRPr="001B491E">
              <w:rPr>
                <w:sz w:val="28"/>
                <w:szCs w:val="28"/>
              </w:rPr>
              <w:t>82</w:t>
            </w:r>
          </w:p>
        </w:tc>
        <w:tc>
          <w:tcPr>
            <w:tcW w:w="1103" w:type="dxa"/>
          </w:tcPr>
          <w:p w:rsidR="000F569A" w:rsidRPr="001B491E" w:rsidRDefault="000F569A" w:rsidP="002C3546">
            <w:pPr>
              <w:spacing w:before="120" w:after="120"/>
              <w:rPr>
                <w:sz w:val="28"/>
                <w:szCs w:val="28"/>
              </w:rPr>
            </w:pPr>
            <w:r w:rsidRPr="001B491E">
              <w:rPr>
                <w:sz w:val="28"/>
                <w:szCs w:val="28"/>
              </w:rPr>
              <w:t>хорошо</w:t>
            </w:r>
          </w:p>
        </w:tc>
        <w:tc>
          <w:tcPr>
            <w:tcW w:w="1051" w:type="dxa"/>
          </w:tcPr>
          <w:p w:rsidR="000F569A" w:rsidRPr="001B491E" w:rsidRDefault="000F569A" w:rsidP="002C3546">
            <w:pPr>
              <w:spacing w:before="120" w:after="120"/>
              <w:rPr>
                <w:sz w:val="28"/>
                <w:szCs w:val="28"/>
              </w:rPr>
            </w:pPr>
            <w:r w:rsidRPr="001B491E">
              <w:rPr>
                <w:sz w:val="28"/>
                <w:szCs w:val="28"/>
              </w:rPr>
              <w:t>28</w:t>
            </w:r>
          </w:p>
        </w:tc>
        <w:tc>
          <w:tcPr>
            <w:tcW w:w="1051" w:type="dxa"/>
          </w:tcPr>
          <w:p w:rsidR="000F569A" w:rsidRPr="001B491E" w:rsidRDefault="000F569A" w:rsidP="002C3546">
            <w:pPr>
              <w:spacing w:before="120" w:after="120"/>
              <w:rPr>
                <w:sz w:val="28"/>
                <w:szCs w:val="28"/>
              </w:rPr>
            </w:pPr>
            <w:r w:rsidRPr="001B491E">
              <w:rPr>
                <w:sz w:val="28"/>
                <w:szCs w:val="28"/>
              </w:rPr>
              <w:t>95</w:t>
            </w:r>
          </w:p>
        </w:tc>
        <w:tc>
          <w:tcPr>
            <w:tcW w:w="1051" w:type="dxa"/>
          </w:tcPr>
          <w:p w:rsidR="000F569A" w:rsidRPr="001B491E" w:rsidRDefault="000F569A" w:rsidP="002C3546">
            <w:pPr>
              <w:spacing w:before="120" w:after="120"/>
              <w:rPr>
                <w:sz w:val="28"/>
                <w:szCs w:val="28"/>
              </w:rPr>
            </w:pPr>
            <w:r w:rsidRPr="001B491E">
              <w:rPr>
                <w:sz w:val="28"/>
                <w:szCs w:val="28"/>
              </w:rPr>
              <w:t>отлично</w:t>
            </w:r>
          </w:p>
        </w:tc>
      </w:tr>
      <w:tr w:rsidR="000F569A" w:rsidRPr="001B491E" w:rsidTr="002C3546">
        <w:trPr>
          <w:jc w:val="center"/>
        </w:trPr>
        <w:tc>
          <w:tcPr>
            <w:tcW w:w="1053" w:type="dxa"/>
          </w:tcPr>
          <w:p w:rsidR="000F569A" w:rsidRPr="001B491E" w:rsidRDefault="000F569A" w:rsidP="002C3546">
            <w:pPr>
              <w:spacing w:before="120" w:after="120"/>
              <w:rPr>
                <w:sz w:val="28"/>
                <w:szCs w:val="28"/>
              </w:rPr>
            </w:pPr>
            <w:r w:rsidRPr="001B491E">
              <w:rPr>
                <w:sz w:val="28"/>
                <w:szCs w:val="28"/>
              </w:rPr>
              <w:t>19</w:t>
            </w:r>
          </w:p>
        </w:tc>
        <w:tc>
          <w:tcPr>
            <w:tcW w:w="1053" w:type="dxa"/>
          </w:tcPr>
          <w:p w:rsidR="000F569A" w:rsidRPr="001B491E" w:rsidRDefault="000F569A" w:rsidP="002C3546">
            <w:pPr>
              <w:spacing w:before="120" w:after="120"/>
              <w:rPr>
                <w:sz w:val="28"/>
                <w:szCs w:val="28"/>
              </w:rPr>
            </w:pPr>
            <w:r w:rsidRPr="001B491E">
              <w:rPr>
                <w:sz w:val="28"/>
                <w:szCs w:val="28"/>
              </w:rPr>
              <w:t>69</w:t>
            </w:r>
          </w:p>
        </w:tc>
        <w:tc>
          <w:tcPr>
            <w:tcW w:w="1103" w:type="dxa"/>
          </w:tcPr>
          <w:p w:rsidR="000F569A" w:rsidRPr="001B491E" w:rsidRDefault="000F569A" w:rsidP="002C3546">
            <w:pPr>
              <w:spacing w:before="120" w:after="120"/>
              <w:rPr>
                <w:sz w:val="28"/>
                <w:szCs w:val="28"/>
              </w:rPr>
            </w:pPr>
            <w:r w:rsidRPr="001B491E">
              <w:rPr>
                <w:sz w:val="28"/>
                <w:szCs w:val="28"/>
              </w:rPr>
              <w:t>удовлетворительно</w:t>
            </w:r>
          </w:p>
        </w:tc>
        <w:tc>
          <w:tcPr>
            <w:tcW w:w="1053" w:type="dxa"/>
          </w:tcPr>
          <w:p w:rsidR="000F569A" w:rsidRPr="001B491E" w:rsidRDefault="000F569A" w:rsidP="002C3546">
            <w:pPr>
              <w:spacing w:before="120" w:after="120"/>
              <w:rPr>
                <w:sz w:val="28"/>
                <w:szCs w:val="28"/>
              </w:rPr>
            </w:pPr>
            <w:r w:rsidRPr="001B491E">
              <w:rPr>
                <w:sz w:val="28"/>
                <w:szCs w:val="28"/>
              </w:rPr>
              <w:t>24</w:t>
            </w:r>
          </w:p>
        </w:tc>
        <w:tc>
          <w:tcPr>
            <w:tcW w:w="1053" w:type="dxa"/>
          </w:tcPr>
          <w:p w:rsidR="000F569A" w:rsidRPr="001B491E" w:rsidRDefault="000F569A" w:rsidP="002C3546">
            <w:pPr>
              <w:spacing w:before="120" w:after="120"/>
              <w:rPr>
                <w:sz w:val="28"/>
                <w:szCs w:val="28"/>
              </w:rPr>
            </w:pPr>
            <w:r w:rsidRPr="001B491E">
              <w:rPr>
                <w:sz w:val="28"/>
                <w:szCs w:val="28"/>
              </w:rPr>
              <w:t>85</w:t>
            </w:r>
          </w:p>
        </w:tc>
        <w:tc>
          <w:tcPr>
            <w:tcW w:w="1103" w:type="dxa"/>
          </w:tcPr>
          <w:p w:rsidR="000F569A" w:rsidRPr="001B491E" w:rsidRDefault="000F569A" w:rsidP="002C3546">
            <w:pPr>
              <w:spacing w:before="120" w:after="120"/>
              <w:rPr>
                <w:sz w:val="28"/>
                <w:szCs w:val="28"/>
              </w:rPr>
            </w:pPr>
            <w:r w:rsidRPr="001B491E">
              <w:rPr>
                <w:sz w:val="28"/>
                <w:szCs w:val="28"/>
              </w:rPr>
              <w:t>хорошо</w:t>
            </w:r>
          </w:p>
        </w:tc>
        <w:tc>
          <w:tcPr>
            <w:tcW w:w="1051" w:type="dxa"/>
          </w:tcPr>
          <w:p w:rsidR="000F569A" w:rsidRPr="001B491E" w:rsidRDefault="000F569A" w:rsidP="002C3546">
            <w:pPr>
              <w:spacing w:before="120" w:after="120"/>
              <w:rPr>
                <w:sz w:val="28"/>
                <w:szCs w:val="28"/>
              </w:rPr>
            </w:pPr>
            <w:r w:rsidRPr="001B491E">
              <w:rPr>
                <w:sz w:val="28"/>
                <w:szCs w:val="28"/>
              </w:rPr>
              <w:t>29</w:t>
            </w:r>
          </w:p>
        </w:tc>
        <w:tc>
          <w:tcPr>
            <w:tcW w:w="1051" w:type="dxa"/>
          </w:tcPr>
          <w:p w:rsidR="000F569A" w:rsidRPr="001B491E" w:rsidRDefault="000F569A" w:rsidP="002C3546">
            <w:pPr>
              <w:spacing w:before="120" w:after="120"/>
              <w:rPr>
                <w:sz w:val="28"/>
                <w:szCs w:val="28"/>
              </w:rPr>
            </w:pPr>
            <w:r w:rsidRPr="001B491E">
              <w:rPr>
                <w:sz w:val="28"/>
                <w:szCs w:val="28"/>
              </w:rPr>
              <w:t>98</w:t>
            </w:r>
          </w:p>
        </w:tc>
        <w:tc>
          <w:tcPr>
            <w:tcW w:w="1051" w:type="dxa"/>
          </w:tcPr>
          <w:p w:rsidR="000F569A" w:rsidRPr="001B491E" w:rsidRDefault="000F569A" w:rsidP="002C3546">
            <w:pPr>
              <w:spacing w:before="120" w:after="120"/>
              <w:rPr>
                <w:sz w:val="28"/>
                <w:szCs w:val="28"/>
              </w:rPr>
            </w:pPr>
            <w:r w:rsidRPr="001B491E">
              <w:rPr>
                <w:sz w:val="28"/>
                <w:szCs w:val="28"/>
              </w:rPr>
              <w:t>отлично</w:t>
            </w:r>
          </w:p>
        </w:tc>
      </w:tr>
      <w:tr w:rsidR="000F569A" w:rsidRPr="001B491E" w:rsidTr="002C3546">
        <w:trPr>
          <w:jc w:val="center"/>
        </w:trPr>
        <w:tc>
          <w:tcPr>
            <w:tcW w:w="1053" w:type="dxa"/>
          </w:tcPr>
          <w:p w:rsidR="000F569A" w:rsidRPr="001B491E" w:rsidRDefault="000F569A" w:rsidP="002C3546">
            <w:pPr>
              <w:spacing w:before="120" w:after="120"/>
              <w:rPr>
                <w:sz w:val="28"/>
                <w:szCs w:val="28"/>
              </w:rPr>
            </w:pPr>
          </w:p>
        </w:tc>
        <w:tc>
          <w:tcPr>
            <w:tcW w:w="1053" w:type="dxa"/>
          </w:tcPr>
          <w:p w:rsidR="000F569A" w:rsidRPr="001B491E" w:rsidRDefault="000F569A" w:rsidP="002C3546">
            <w:pPr>
              <w:spacing w:before="120" w:after="120"/>
              <w:rPr>
                <w:sz w:val="28"/>
                <w:szCs w:val="28"/>
              </w:rPr>
            </w:pPr>
          </w:p>
        </w:tc>
        <w:tc>
          <w:tcPr>
            <w:tcW w:w="1103" w:type="dxa"/>
          </w:tcPr>
          <w:p w:rsidR="000F569A" w:rsidRPr="001B491E" w:rsidRDefault="000F569A" w:rsidP="002C3546">
            <w:pPr>
              <w:spacing w:before="120" w:after="120"/>
              <w:rPr>
                <w:sz w:val="28"/>
                <w:szCs w:val="28"/>
              </w:rPr>
            </w:pPr>
          </w:p>
        </w:tc>
        <w:tc>
          <w:tcPr>
            <w:tcW w:w="1053" w:type="dxa"/>
          </w:tcPr>
          <w:p w:rsidR="000F569A" w:rsidRPr="001B491E" w:rsidRDefault="000F569A" w:rsidP="002C3546">
            <w:pPr>
              <w:spacing w:before="120" w:after="120"/>
              <w:rPr>
                <w:sz w:val="28"/>
                <w:szCs w:val="28"/>
              </w:rPr>
            </w:pPr>
          </w:p>
        </w:tc>
        <w:tc>
          <w:tcPr>
            <w:tcW w:w="1053" w:type="dxa"/>
          </w:tcPr>
          <w:p w:rsidR="000F569A" w:rsidRPr="001B491E" w:rsidRDefault="000F569A" w:rsidP="002C3546">
            <w:pPr>
              <w:spacing w:before="120" w:after="120"/>
              <w:rPr>
                <w:sz w:val="28"/>
                <w:szCs w:val="28"/>
              </w:rPr>
            </w:pPr>
          </w:p>
        </w:tc>
        <w:tc>
          <w:tcPr>
            <w:tcW w:w="1103" w:type="dxa"/>
          </w:tcPr>
          <w:p w:rsidR="000F569A" w:rsidRPr="001B491E" w:rsidRDefault="000F569A" w:rsidP="002C3546">
            <w:pPr>
              <w:spacing w:before="120" w:after="120"/>
              <w:rPr>
                <w:sz w:val="28"/>
                <w:szCs w:val="28"/>
              </w:rPr>
            </w:pPr>
          </w:p>
        </w:tc>
        <w:tc>
          <w:tcPr>
            <w:tcW w:w="1051" w:type="dxa"/>
          </w:tcPr>
          <w:p w:rsidR="000F569A" w:rsidRPr="001B491E" w:rsidRDefault="000F569A" w:rsidP="002C3546">
            <w:pPr>
              <w:spacing w:before="120" w:after="120"/>
              <w:rPr>
                <w:sz w:val="28"/>
                <w:szCs w:val="28"/>
              </w:rPr>
            </w:pPr>
            <w:r w:rsidRPr="001B491E">
              <w:rPr>
                <w:sz w:val="28"/>
                <w:szCs w:val="28"/>
              </w:rPr>
              <w:t>30</w:t>
            </w:r>
          </w:p>
        </w:tc>
        <w:tc>
          <w:tcPr>
            <w:tcW w:w="1051" w:type="dxa"/>
          </w:tcPr>
          <w:p w:rsidR="000F569A" w:rsidRPr="001B491E" w:rsidRDefault="000F569A" w:rsidP="002C3546">
            <w:pPr>
              <w:spacing w:before="120" w:after="120"/>
              <w:rPr>
                <w:sz w:val="28"/>
                <w:szCs w:val="28"/>
              </w:rPr>
            </w:pPr>
            <w:r w:rsidRPr="001B491E">
              <w:rPr>
                <w:sz w:val="28"/>
                <w:szCs w:val="28"/>
              </w:rPr>
              <w:t>100</w:t>
            </w:r>
          </w:p>
        </w:tc>
        <w:tc>
          <w:tcPr>
            <w:tcW w:w="1051" w:type="dxa"/>
          </w:tcPr>
          <w:p w:rsidR="000F569A" w:rsidRPr="001B491E" w:rsidRDefault="000F569A" w:rsidP="002C3546">
            <w:pPr>
              <w:spacing w:before="120" w:after="120"/>
              <w:rPr>
                <w:sz w:val="28"/>
                <w:szCs w:val="28"/>
              </w:rPr>
            </w:pPr>
            <w:r w:rsidRPr="001B491E">
              <w:rPr>
                <w:sz w:val="28"/>
                <w:szCs w:val="28"/>
              </w:rPr>
              <w:t>отлично</w:t>
            </w:r>
          </w:p>
        </w:tc>
      </w:tr>
    </w:tbl>
    <w:p w:rsidR="000F569A" w:rsidRDefault="000F569A" w:rsidP="000F569A">
      <w:pPr>
        <w:jc w:val="right"/>
        <w:rPr>
          <w:sz w:val="28"/>
          <w:szCs w:val="28"/>
        </w:rPr>
      </w:pPr>
    </w:p>
    <w:p w:rsidR="000F569A" w:rsidRPr="001B491E" w:rsidRDefault="000F569A" w:rsidP="000F569A">
      <w:pPr>
        <w:jc w:val="right"/>
        <w:rPr>
          <w:sz w:val="28"/>
          <w:szCs w:val="28"/>
        </w:rPr>
      </w:pPr>
      <w:bookmarkStart w:id="12" w:name="_GoBack"/>
      <w:bookmarkEnd w:id="12"/>
      <w:r w:rsidRPr="001B491E">
        <w:rPr>
          <w:sz w:val="28"/>
          <w:szCs w:val="28"/>
        </w:rPr>
        <w:t>Таблица 7</w:t>
      </w:r>
    </w:p>
    <w:p w:rsidR="000F569A" w:rsidRPr="001B491E" w:rsidRDefault="000F569A" w:rsidP="000F569A">
      <w:pPr>
        <w:jc w:val="center"/>
        <w:rPr>
          <w:b/>
          <w:sz w:val="28"/>
          <w:szCs w:val="28"/>
        </w:rPr>
      </w:pPr>
      <w:r w:rsidRPr="001B491E">
        <w:rPr>
          <w:b/>
          <w:sz w:val="28"/>
          <w:szCs w:val="28"/>
        </w:rPr>
        <w:t>Таблица перевода  экзаменационного рейтинга в дисциплинарный рейтинг при повторной промежуточной аттестации по практике</w:t>
      </w:r>
    </w:p>
    <w:tbl>
      <w:tblPr>
        <w:tblStyle w:val="ad"/>
        <w:tblW w:w="0" w:type="auto"/>
        <w:tblLook w:val="04A0"/>
      </w:tblPr>
      <w:tblGrid>
        <w:gridCol w:w="3190"/>
        <w:gridCol w:w="3190"/>
        <w:gridCol w:w="3191"/>
      </w:tblGrid>
      <w:tr w:rsidR="000F569A" w:rsidRPr="001B491E" w:rsidTr="002C3546">
        <w:tc>
          <w:tcPr>
            <w:tcW w:w="3190" w:type="dxa"/>
          </w:tcPr>
          <w:p w:rsidR="000F569A" w:rsidRPr="001B491E" w:rsidRDefault="000F569A" w:rsidP="002C3546">
            <w:pPr>
              <w:spacing w:before="120" w:after="120"/>
              <w:jc w:val="center"/>
              <w:rPr>
                <w:sz w:val="28"/>
                <w:szCs w:val="28"/>
              </w:rPr>
            </w:pPr>
            <w:r w:rsidRPr="001B491E">
              <w:rPr>
                <w:sz w:val="28"/>
                <w:szCs w:val="28"/>
              </w:rPr>
              <w:t>Рэ</w:t>
            </w:r>
          </w:p>
        </w:tc>
        <w:tc>
          <w:tcPr>
            <w:tcW w:w="3190" w:type="dxa"/>
          </w:tcPr>
          <w:p w:rsidR="000F569A" w:rsidRPr="001B491E" w:rsidRDefault="000F569A" w:rsidP="002C3546">
            <w:pPr>
              <w:spacing w:before="120" w:after="120"/>
              <w:jc w:val="center"/>
              <w:rPr>
                <w:sz w:val="28"/>
                <w:szCs w:val="28"/>
              </w:rPr>
            </w:pPr>
            <w:r w:rsidRPr="001B491E">
              <w:rPr>
                <w:sz w:val="28"/>
                <w:szCs w:val="28"/>
              </w:rPr>
              <w:t>Рд</w:t>
            </w:r>
          </w:p>
        </w:tc>
        <w:tc>
          <w:tcPr>
            <w:tcW w:w="3191" w:type="dxa"/>
          </w:tcPr>
          <w:p w:rsidR="000F569A" w:rsidRPr="001B491E" w:rsidRDefault="000F569A" w:rsidP="002C3546">
            <w:pPr>
              <w:spacing w:before="120" w:after="120"/>
              <w:jc w:val="center"/>
              <w:rPr>
                <w:sz w:val="28"/>
                <w:szCs w:val="28"/>
              </w:rPr>
            </w:pPr>
            <w:r w:rsidRPr="001B491E">
              <w:rPr>
                <w:sz w:val="28"/>
                <w:szCs w:val="28"/>
              </w:rPr>
              <w:t>Оценка</w:t>
            </w:r>
          </w:p>
        </w:tc>
      </w:tr>
      <w:tr w:rsidR="000F569A" w:rsidRPr="001B491E" w:rsidTr="002C3546">
        <w:tc>
          <w:tcPr>
            <w:tcW w:w="3190" w:type="dxa"/>
          </w:tcPr>
          <w:p w:rsidR="000F569A" w:rsidRPr="001B491E" w:rsidRDefault="000F569A" w:rsidP="002C3546">
            <w:pPr>
              <w:spacing w:before="120" w:after="120"/>
              <w:jc w:val="center"/>
              <w:rPr>
                <w:sz w:val="28"/>
                <w:szCs w:val="28"/>
              </w:rPr>
            </w:pPr>
            <w:r w:rsidRPr="001B491E">
              <w:rPr>
                <w:sz w:val="28"/>
                <w:szCs w:val="28"/>
              </w:rPr>
              <w:t>5</w:t>
            </w:r>
          </w:p>
        </w:tc>
        <w:tc>
          <w:tcPr>
            <w:tcW w:w="3190" w:type="dxa"/>
          </w:tcPr>
          <w:p w:rsidR="000F569A" w:rsidRPr="001B491E" w:rsidRDefault="000F569A" w:rsidP="002C3546">
            <w:pPr>
              <w:spacing w:before="120" w:after="120"/>
              <w:jc w:val="center"/>
              <w:rPr>
                <w:sz w:val="28"/>
                <w:szCs w:val="28"/>
              </w:rPr>
            </w:pPr>
            <w:r w:rsidRPr="001B491E">
              <w:rPr>
                <w:sz w:val="28"/>
                <w:szCs w:val="28"/>
              </w:rPr>
              <w:t>65</w:t>
            </w:r>
          </w:p>
        </w:tc>
        <w:tc>
          <w:tcPr>
            <w:tcW w:w="3191" w:type="dxa"/>
          </w:tcPr>
          <w:p w:rsidR="000F569A" w:rsidRPr="001B491E" w:rsidRDefault="000F569A" w:rsidP="002C3546">
            <w:pPr>
              <w:spacing w:before="120" w:after="120"/>
              <w:jc w:val="center"/>
              <w:rPr>
                <w:sz w:val="28"/>
                <w:szCs w:val="28"/>
              </w:rPr>
            </w:pPr>
            <w:r w:rsidRPr="001B491E">
              <w:rPr>
                <w:sz w:val="28"/>
                <w:szCs w:val="28"/>
              </w:rPr>
              <w:t>зачтено</w:t>
            </w:r>
          </w:p>
        </w:tc>
      </w:tr>
      <w:tr w:rsidR="000F569A" w:rsidRPr="001B491E" w:rsidTr="002C3546">
        <w:tc>
          <w:tcPr>
            <w:tcW w:w="3190" w:type="dxa"/>
          </w:tcPr>
          <w:p w:rsidR="000F569A" w:rsidRPr="001B491E" w:rsidRDefault="000F569A" w:rsidP="002C3546">
            <w:pPr>
              <w:spacing w:before="120" w:after="120"/>
              <w:jc w:val="center"/>
              <w:rPr>
                <w:sz w:val="28"/>
                <w:szCs w:val="28"/>
              </w:rPr>
            </w:pPr>
            <w:r w:rsidRPr="001B491E">
              <w:rPr>
                <w:sz w:val="28"/>
                <w:szCs w:val="28"/>
              </w:rPr>
              <w:t>10</w:t>
            </w:r>
          </w:p>
        </w:tc>
        <w:tc>
          <w:tcPr>
            <w:tcW w:w="3190" w:type="dxa"/>
          </w:tcPr>
          <w:p w:rsidR="000F569A" w:rsidRPr="001B491E" w:rsidRDefault="000F569A" w:rsidP="002C3546">
            <w:pPr>
              <w:spacing w:before="120" w:after="120"/>
              <w:jc w:val="center"/>
              <w:rPr>
                <w:sz w:val="28"/>
                <w:szCs w:val="28"/>
              </w:rPr>
            </w:pPr>
            <w:r w:rsidRPr="001B491E">
              <w:rPr>
                <w:sz w:val="28"/>
                <w:szCs w:val="28"/>
              </w:rPr>
              <w:t>75</w:t>
            </w:r>
          </w:p>
        </w:tc>
        <w:tc>
          <w:tcPr>
            <w:tcW w:w="3191" w:type="dxa"/>
          </w:tcPr>
          <w:p w:rsidR="000F569A" w:rsidRPr="001B491E" w:rsidRDefault="000F569A" w:rsidP="002C3546">
            <w:pPr>
              <w:spacing w:before="120" w:after="120"/>
              <w:jc w:val="center"/>
              <w:rPr>
                <w:sz w:val="28"/>
                <w:szCs w:val="28"/>
              </w:rPr>
            </w:pPr>
            <w:r w:rsidRPr="001B491E">
              <w:rPr>
                <w:sz w:val="28"/>
                <w:szCs w:val="28"/>
              </w:rPr>
              <w:t>зачтено</w:t>
            </w:r>
          </w:p>
        </w:tc>
      </w:tr>
      <w:tr w:rsidR="000F569A" w:rsidRPr="001B491E" w:rsidTr="002C3546">
        <w:tc>
          <w:tcPr>
            <w:tcW w:w="3190" w:type="dxa"/>
          </w:tcPr>
          <w:p w:rsidR="000F569A" w:rsidRPr="001B491E" w:rsidRDefault="000F569A" w:rsidP="002C3546">
            <w:pPr>
              <w:spacing w:before="120" w:after="120"/>
              <w:jc w:val="center"/>
              <w:rPr>
                <w:sz w:val="28"/>
                <w:szCs w:val="28"/>
              </w:rPr>
            </w:pPr>
            <w:r w:rsidRPr="001B491E">
              <w:rPr>
                <w:sz w:val="28"/>
                <w:szCs w:val="28"/>
              </w:rPr>
              <w:t>15</w:t>
            </w:r>
          </w:p>
        </w:tc>
        <w:tc>
          <w:tcPr>
            <w:tcW w:w="3190" w:type="dxa"/>
          </w:tcPr>
          <w:p w:rsidR="000F569A" w:rsidRPr="001B491E" w:rsidRDefault="000F569A" w:rsidP="002C3546">
            <w:pPr>
              <w:spacing w:before="120" w:after="120"/>
              <w:jc w:val="center"/>
              <w:rPr>
                <w:sz w:val="28"/>
                <w:szCs w:val="28"/>
              </w:rPr>
            </w:pPr>
            <w:r w:rsidRPr="001B491E">
              <w:rPr>
                <w:sz w:val="28"/>
                <w:szCs w:val="28"/>
              </w:rPr>
              <w:t>85</w:t>
            </w:r>
          </w:p>
        </w:tc>
        <w:tc>
          <w:tcPr>
            <w:tcW w:w="3191" w:type="dxa"/>
          </w:tcPr>
          <w:p w:rsidR="000F569A" w:rsidRPr="001B491E" w:rsidRDefault="000F569A" w:rsidP="002C3546">
            <w:pPr>
              <w:spacing w:before="120" w:after="120"/>
              <w:jc w:val="center"/>
              <w:rPr>
                <w:sz w:val="28"/>
                <w:szCs w:val="28"/>
              </w:rPr>
            </w:pPr>
            <w:r w:rsidRPr="001B491E">
              <w:rPr>
                <w:sz w:val="28"/>
                <w:szCs w:val="28"/>
              </w:rPr>
              <w:t>зачтено</w:t>
            </w:r>
          </w:p>
        </w:tc>
      </w:tr>
    </w:tbl>
    <w:p w:rsidR="000F569A" w:rsidRPr="001B491E" w:rsidRDefault="000F569A" w:rsidP="000F569A">
      <w:pPr>
        <w:jc w:val="center"/>
        <w:rPr>
          <w:b/>
          <w:sz w:val="28"/>
          <w:szCs w:val="28"/>
        </w:rPr>
      </w:pPr>
    </w:p>
    <w:p w:rsidR="000F569A" w:rsidRPr="001B491E" w:rsidRDefault="000F569A" w:rsidP="000F569A">
      <w:pPr>
        <w:rPr>
          <w:sz w:val="28"/>
          <w:szCs w:val="28"/>
        </w:rPr>
      </w:pPr>
    </w:p>
    <w:p w:rsidR="000F569A" w:rsidRDefault="000F569A" w:rsidP="000F569A">
      <w:pPr>
        <w:jc w:val="both"/>
        <w:rPr>
          <w:sz w:val="28"/>
          <w:szCs w:val="28"/>
        </w:rPr>
      </w:pPr>
      <w:r w:rsidRPr="001B491E">
        <w:rPr>
          <w:b/>
          <w:sz w:val="28"/>
          <w:szCs w:val="28"/>
        </w:rPr>
        <w:t>Разработчик:</w:t>
      </w:r>
      <w:r>
        <w:rPr>
          <w:sz w:val="28"/>
          <w:szCs w:val="28"/>
        </w:rPr>
        <w:t xml:space="preserve">заведующий </w:t>
      </w:r>
      <w:r w:rsidRPr="001B491E">
        <w:rPr>
          <w:sz w:val="28"/>
          <w:szCs w:val="28"/>
        </w:rPr>
        <w:t>кафедр</w:t>
      </w:r>
      <w:r>
        <w:rPr>
          <w:sz w:val="28"/>
          <w:szCs w:val="28"/>
        </w:rPr>
        <w:t>ой</w:t>
      </w:r>
    </w:p>
    <w:p w:rsidR="000F569A" w:rsidRPr="001B491E" w:rsidRDefault="000F569A" w:rsidP="000F569A">
      <w:pPr>
        <w:jc w:val="both"/>
        <w:rPr>
          <w:sz w:val="28"/>
          <w:szCs w:val="28"/>
        </w:rPr>
      </w:pPr>
      <w:r w:rsidRPr="001B491E">
        <w:rPr>
          <w:sz w:val="28"/>
          <w:szCs w:val="28"/>
        </w:rPr>
        <w:t xml:space="preserve"> общей хирургии д.м.н.,профессор                                 П.П. Курлаев</w:t>
      </w:r>
    </w:p>
    <w:p w:rsidR="000F569A" w:rsidRPr="001B491E" w:rsidRDefault="000F569A" w:rsidP="000F569A">
      <w:pPr>
        <w:jc w:val="both"/>
        <w:rPr>
          <w:sz w:val="28"/>
          <w:szCs w:val="28"/>
        </w:rPr>
      </w:pPr>
      <w:r>
        <w:rPr>
          <w:sz w:val="28"/>
          <w:szCs w:val="28"/>
        </w:rPr>
        <w:t>13</w:t>
      </w:r>
      <w:r w:rsidRPr="001B491E">
        <w:rPr>
          <w:sz w:val="28"/>
          <w:szCs w:val="28"/>
        </w:rPr>
        <w:t>.0</w:t>
      </w:r>
      <w:r>
        <w:rPr>
          <w:sz w:val="28"/>
          <w:szCs w:val="28"/>
        </w:rPr>
        <w:t>5</w:t>
      </w:r>
      <w:r w:rsidRPr="001B491E">
        <w:rPr>
          <w:sz w:val="28"/>
          <w:szCs w:val="28"/>
        </w:rPr>
        <w:t>.202</w:t>
      </w:r>
      <w:r>
        <w:rPr>
          <w:sz w:val="28"/>
          <w:szCs w:val="28"/>
        </w:rPr>
        <w:t>3</w:t>
      </w:r>
      <w:r w:rsidRPr="001B491E">
        <w:rPr>
          <w:sz w:val="28"/>
          <w:szCs w:val="28"/>
        </w:rPr>
        <w:t>.</w:t>
      </w:r>
    </w:p>
    <w:p w:rsidR="000F569A" w:rsidRPr="001B491E" w:rsidRDefault="000F569A" w:rsidP="000F569A">
      <w:pPr>
        <w:ind w:firstLine="709"/>
        <w:jc w:val="both"/>
        <w:rPr>
          <w:b/>
          <w:color w:val="000000"/>
          <w:sz w:val="28"/>
          <w:szCs w:val="28"/>
        </w:rPr>
      </w:pPr>
    </w:p>
    <w:p w:rsidR="000F569A" w:rsidRPr="001B491E" w:rsidRDefault="000F569A" w:rsidP="000F569A">
      <w:pPr>
        <w:rPr>
          <w:sz w:val="28"/>
          <w:szCs w:val="28"/>
        </w:rPr>
      </w:pPr>
    </w:p>
    <w:sectPr w:rsidR="000F569A" w:rsidRPr="001B491E" w:rsidSect="00D46AF6">
      <w:pgSz w:w="11910" w:h="16850"/>
      <w:pgMar w:top="1134" w:right="851" w:bottom="1134" w:left="1701" w:header="0" w:footer="703"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C3D"/>
    <w:multiLevelType w:val="hybridMultilevel"/>
    <w:tmpl w:val="ECFAF3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BB2418"/>
    <w:multiLevelType w:val="hybridMultilevel"/>
    <w:tmpl w:val="D96A3D90"/>
    <w:lvl w:ilvl="0" w:tplc="F208B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0C54149"/>
    <w:multiLevelType w:val="hybridMultilevel"/>
    <w:tmpl w:val="655E62EE"/>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1DD269F"/>
    <w:multiLevelType w:val="hybridMultilevel"/>
    <w:tmpl w:val="CBB6B554"/>
    <w:lvl w:ilvl="0" w:tplc="14B84746">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1A3E43"/>
    <w:multiLevelType w:val="hybridMultilevel"/>
    <w:tmpl w:val="B83680C0"/>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027040FB"/>
    <w:multiLevelType w:val="hybridMultilevel"/>
    <w:tmpl w:val="504CC8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3C9776C"/>
    <w:multiLevelType w:val="hybridMultilevel"/>
    <w:tmpl w:val="D40695C2"/>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040141E1"/>
    <w:multiLevelType w:val="hybridMultilevel"/>
    <w:tmpl w:val="2A0A42F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8">
    <w:nsid w:val="042B11AD"/>
    <w:multiLevelType w:val="hybridMultilevel"/>
    <w:tmpl w:val="F208B1A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9">
    <w:nsid w:val="048062A6"/>
    <w:multiLevelType w:val="hybridMultilevel"/>
    <w:tmpl w:val="F86ABAD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0">
    <w:nsid w:val="049D1E60"/>
    <w:multiLevelType w:val="hybridMultilevel"/>
    <w:tmpl w:val="D7DCD432"/>
    <w:lvl w:ilvl="0" w:tplc="EC38AF8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04A024BA"/>
    <w:multiLevelType w:val="hybridMultilevel"/>
    <w:tmpl w:val="6F36F31A"/>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04FD19E3"/>
    <w:multiLevelType w:val="hybridMultilevel"/>
    <w:tmpl w:val="17047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4B321E"/>
    <w:multiLevelType w:val="hybridMultilevel"/>
    <w:tmpl w:val="D2C21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6C26EA"/>
    <w:multiLevelType w:val="hybridMultilevel"/>
    <w:tmpl w:val="DF28C3A4"/>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7F794D"/>
    <w:multiLevelType w:val="hybridMultilevel"/>
    <w:tmpl w:val="2FEE2480"/>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6">
    <w:nsid w:val="05BE78DB"/>
    <w:multiLevelType w:val="hybridMultilevel"/>
    <w:tmpl w:val="FD8A5840"/>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7">
    <w:nsid w:val="06941885"/>
    <w:multiLevelType w:val="hybridMultilevel"/>
    <w:tmpl w:val="9B3A69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6DC5956"/>
    <w:multiLevelType w:val="hybridMultilevel"/>
    <w:tmpl w:val="8AB4C6C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9">
    <w:nsid w:val="077C42C4"/>
    <w:multiLevelType w:val="hybridMultilevel"/>
    <w:tmpl w:val="5B88D81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7DA5FB0"/>
    <w:multiLevelType w:val="hybridMultilevel"/>
    <w:tmpl w:val="D532871C"/>
    <w:lvl w:ilvl="0" w:tplc="D6CE1986">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083B6DC7"/>
    <w:multiLevelType w:val="hybridMultilevel"/>
    <w:tmpl w:val="4028CEA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2">
    <w:nsid w:val="086079B7"/>
    <w:multiLevelType w:val="hybridMultilevel"/>
    <w:tmpl w:val="46EE900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3">
    <w:nsid w:val="089A24C1"/>
    <w:multiLevelType w:val="singleLevel"/>
    <w:tmpl w:val="04190011"/>
    <w:lvl w:ilvl="0">
      <w:start w:val="1"/>
      <w:numFmt w:val="decimal"/>
      <w:lvlText w:val="%1)"/>
      <w:lvlJc w:val="left"/>
      <w:pPr>
        <w:ind w:left="720" w:hanging="360"/>
      </w:pPr>
    </w:lvl>
  </w:abstractNum>
  <w:abstractNum w:abstractNumId="24">
    <w:nsid w:val="096E71EC"/>
    <w:multiLevelType w:val="hybridMultilevel"/>
    <w:tmpl w:val="D5803CF0"/>
    <w:lvl w:ilvl="0" w:tplc="E2D236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099F38AE"/>
    <w:multiLevelType w:val="hybridMultilevel"/>
    <w:tmpl w:val="1AA8F5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DE4496"/>
    <w:multiLevelType w:val="hybridMultilevel"/>
    <w:tmpl w:val="58B6C9EC"/>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09F70B90"/>
    <w:multiLevelType w:val="hybridMultilevel"/>
    <w:tmpl w:val="40E267B8"/>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0A063580"/>
    <w:multiLevelType w:val="hybridMultilevel"/>
    <w:tmpl w:val="3CEC7894"/>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0B0A4343"/>
    <w:multiLevelType w:val="hybridMultilevel"/>
    <w:tmpl w:val="3DE4E008"/>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0B223E0B"/>
    <w:multiLevelType w:val="hybridMultilevel"/>
    <w:tmpl w:val="DEF27736"/>
    <w:lvl w:ilvl="0" w:tplc="67C2E7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0B271495"/>
    <w:multiLevelType w:val="hybridMultilevel"/>
    <w:tmpl w:val="9A508834"/>
    <w:lvl w:ilvl="0" w:tplc="D938B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0B376E12"/>
    <w:multiLevelType w:val="hybridMultilevel"/>
    <w:tmpl w:val="802A43EA"/>
    <w:lvl w:ilvl="0" w:tplc="38F6B198">
      <w:start w:val="1"/>
      <w:numFmt w:val="decimal"/>
      <w:lvlText w:val="%1)"/>
      <w:lvlJc w:val="left"/>
      <w:pPr>
        <w:ind w:left="840" w:hanging="360"/>
      </w:pPr>
      <w:rPr>
        <w:rFonts w:ascii="Times New Roman" w:hAnsi="Times New Roman" w:cs="Times New Roman" w:hint="default"/>
        <w:sz w:val="24"/>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nsid w:val="0B54425C"/>
    <w:multiLevelType w:val="hybridMultilevel"/>
    <w:tmpl w:val="EC0874E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0B5E41D9"/>
    <w:multiLevelType w:val="hybridMultilevel"/>
    <w:tmpl w:val="D062B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C164AFA"/>
    <w:multiLevelType w:val="hybridMultilevel"/>
    <w:tmpl w:val="7C82151C"/>
    <w:lvl w:ilvl="0" w:tplc="463CE69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6">
    <w:nsid w:val="0C356DF7"/>
    <w:multiLevelType w:val="hybridMultilevel"/>
    <w:tmpl w:val="32BE27F6"/>
    <w:lvl w:ilvl="0" w:tplc="D01A28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0C357DAC"/>
    <w:multiLevelType w:val="hybridMultilevel"/>
    <w:tmpl w:val="7908C8EC"/>
    <w:lvl w:ilvl="0" w:tplc="7EB2CEE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8">
    <w:nsid w:val="0C4B4A25"/>
    <w:multiLevelType w:val="hybridMultilevel"/>
    <w:tmpl w:val="033A183C"/>
    <w:lvl w:ilvl="0" w:tplc="C5780E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0C885D0D"/>
    <w:multiLevelType w:val="hybridMultilevel"/>
    <w:tmpl w:val="F888381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0CED062B"/>
    <w:multiLevelType w:val="hybridMultilevel"/>
    <w:tmpl w:val="E1DC6DB2"/>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0D231D0D"/>
    <w:multiLevelType w:val="hybridMultilevel"/>
    <w:tmpl w:val="9E2ED6BC"/>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0D5A7A29"/>
    <w:multiLevelType w:val="hybridMultilevel"/>
    <w:tmpl w:val="B33476D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43">
    <w:nsid w:val="0D996462"/>
    <w:multiLevelType w:val="hybridMultilevel"/>
    <w:tmpl w:val="A4C212C2"/>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4">
    <w:nsid w:val="0DD97F10"/>
    <w:multiLevelType w:val="hybridMultilevel"/>
    <w:tmpl w:val="A7F263E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0E0E64C8"/>
    <w:multiLevelType w:val="hybridMultilevel"/>
    <w:tmpl w:val="2F8458EE"/>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E2E215F"/>
    <w:multiLevelType w:val="hybridMultilevel"/>
    <w:tmpl w:val="FF260E8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47">
    <w:nsid w:val="0E6F790F"/>
    <w:multiLevelType w:val="hybridMultilevel"/>
    <w:tmpl w:val="62A862F0"/>
    <w:lvl w:ilvl="0" w:tplc="5DE80D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E9C269F"/>
    <w:multiLevelType w:val="hybridMultilevel"/>
    <w:tmpl w:val="9A5C5154"/>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nsid w:val="0EAF7F86"/>
    <w:multiLevelType w:val="hybridMultilevel"/>
    <w:tmpl w:val="3DC6604C"/>
    <w:lvl w:ilvl="0" w:tplc="04190011">
      <w:start w:val="1"/>
      <w:numFmt w:val="decimal"/>
      <w:lvlText w:val="%1)"/>
      <w:lvlJc w:val="left"/>
      <w:pPr>
        <w:tabs>
          <w:tab w:val="num" w:pos="1650"/>
        </w:tabs>
        <w:ind w:left="1650"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50">
    <w:nsid w:val="0EE51FE9"/>
    <w:multiLevelType w:val="hybridMultilevel"/>
    <w:tmpl w:val="A8F89CD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0EEC35FD"/>
    <w:multiLevelType w:val="hybridMultilevel"/>
    <w:tmpl w:val="C3E023F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52">
    <w:nsid w:val="0F7E0408"/>
    <w:multiLevelType w:val="hybridMultilevel"/>
    <w:tmpl w:val="ADDA1F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0F7F2876"/>
    <w:multiLevelType w:val="hybridMultilevel"/>
    <w:tmpl w:val="18DE7890"/>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54">
    <w:nsid w:val="0FB30462"/>
    <w:multiLevelType w:val="hybridMultilevel"/>
    <w:tmpl w:val="06067B0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55">
    <w:nsid w:val="0FE034AB"/>
    <w:multiLevelType w:val="hybridMultilevel"/>
    <w:tmpl w:val="6598D60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0FEA250C"/>
    <w:multiLevelType w:val="hybridMultilevel"/>
    <w:tmpl w:val="F03250F4"/>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7">
    <w:nsid w:val="1028795C"/>
    <w:multiLevelType w:val="hybridMultilevel"/>
    <w:tmpl w:val="E7AA033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58">
    <w:nsid w:val="10611240"/>
    <w:multiLevelType w:val="hybridMultilevel"/>
    <w:tmpl w:val="57969E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0751E0B"/>
    <w:multiLevelType w:val="hybridMultilevel"/>
    <w:tmpl w:val="D20A7190"/>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2C1281E"/>
    <w:multiLevelType w:val="hybridMultilevel"/>
    <w:tmpl w:val="F1A28622"/>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31B1E75"/>
    <w:multiLevelType w:val="hybridMultilevel"/>
    <w:tmpl w:val="5F00117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132B1161"/>
    <w:multiLevelType w:val="hybridMultilevel"/>
    <w:tmpl w:val="AF98093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63">
    <w:nsid w:val="13BD60F9"/>
    <w:multiLevelType w:val="hybridMultilevel"/>
    <w:tmpl w:val="0234D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3CB18E4"/>
    <w:multiLevelType w:val="hybridMultilevel"/>
    <w:tmpl w:val="44E44EDC"/>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4355B63"/>
    <w:multiLevelType w:val="hybridMultilevel"/>
    <w:tmpl w:val="524C92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146D434D"/>
    <w:multiLevelType w:val="hybridMultilevel"/>
    <w:tmpl w:val="54EA266C"/>
    <w:lvl w:ilvl="0" w:tplc="04190011">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7">
    <w:nsid w:val="14BF1CB7"/>
    <w:multiLevelType w:val="hybridMultilevel"/>
    <w:tmpl w:val="0ABE9892"/>
    <w:lvl w:ilvl="0" w:tplc="6084456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8">
    <w:nsid w:val="14CC032A"/>
    <w:multiLevelType w:val="hybridMultilevel"/>
    <w:tmpl w:val="213C5D0C"/>
    <w:lvl w:ilvl="0" w:tplc="FEE67876">
      <w:start w:val="1"/>
      <w:numFmt w:val="decimal"/>
      <w:lvlText w:val="%1."/>
      <w:lvlJc w:val="left"/>
      <w:pPr>
        <w:tabs>
          <w:tab w:val="num" w:pos="720"/>
        </w:tabs>
        <w:ind w:left="720" w:hanging="360"/>
      </w:pPr>
    </w:lvl>
    <w:lvl w:ilvl="1" w:tplc="B088CB54">
      <w:numFmt w:val="none"/>
      <w:lvlText w:val=""/>
      <w:lvlJc w:val="left"/>
      <w:pPr>
        <w:tabs>
          <w:tab w:val="num" w:pos="360"/>
        </w:tabs>
        <w:ind w:left="0" w:firstLine="0"/>
      </w:pPr>
    </w:lvl>
    <w:lvl w:ilvl="2" w:tplc="D9B6CD2A">
      <w:numFmt w:val="none"/>
      <w:lvlText w:val=""/>
      <w:lvlJc w:val="left"/>
      <w:pPr>
        <w:tabs>
          <w:tab w:val="num" w:pos="360"/>
        </w:tabs>
        <w:ind w:left="0" w:firstLine="0"/>
      </w:pPr>
    </w:lvl>
    <w:lvl w:ilvl="3" w:tplc="4906DED8">
      <w:numFmt w:val="none"/>
      <w:lvlText w:val=""/>
      <w:lvlJc w:val="left"/>
      <w:pPr>
        <w:tabs>
          <w:tab w:val="num" w:pos="360"/>
        </w:tabs>
        <w:ind w:left="0" w:firstLine="0"/>
      </w:pPr>
    </w:lvl>
    <w:lvl w:ilvl="4" w:tplc="952C5728">
      <w:numFmt w:val="none"/>
      <w:lvlText w:val=""/>
      <w:lvlJc w:val="left"/>
      <w:pPr>
        <w:tabs>
          <w:tab w:val="num" w:pos="360"/>
        </w:tabs>
        <w:ind w:left="0" w:firstLine="0"/>
      </w:pPr>
    </w:lvl>
    <w:lvl w:ilvl="5" w:tplc="01D491A8">
      <w:numFmt w:val="none"/>
      <w:lvlText w:val=""/>
      <w:lvlJc w:val="left"/>
      <w:pPr>
        <w:tabs>
          <w:tab w:val="num" w:pos="360"/>
        </w:tabs>
        <w:ind w:left="0" w:firstLine="0"/>
      </w:pPr>
    </w:lvl>
    <w:lvl w:ilvl="6" w:tplc="43CE91E8">
      <w:numFmt w:val="none"/>
      <w:lvlText w:val=""/>
      <w:lvlJc w:val="left"/>
      <w:pPr>
        <w:tabs>
          <w:tab w:val="num" w:pos="360"/>
        </w:tabs>
        <w:ind w:left="0" w:firstLine="0"/>
      </w:pPr>
    </w:lvl>
    <w:lvl w:ilvl="7" w:tplc="DCBA8420">
      <w:numFmt w:val="none"/>
      <w:lvlText w:val=""/>
      <w:lvlJc w:val="left"/>
      <w:pPr>
        <w:tabs>
          <w:tab w:val="num" w:pos="360"/>
        </w:tabs>
        <w:ind w:left="0" w:firstLine="0"/>
      </w:pPr>
    </w:lvl>
    <w:lvl w:ilvl="8" w:tplc="5BECF102">
      <w:numFmt w:val="none"/>
      <w:lvlText w:val=""/>
      <w:lvlJc w:val="left"/>
      <w:pPr>
        <w:tabs>
          <w:tab w:val="num" w:pos="360"/>
        </w:tabs>
        <w:ind w:left="0" w:firstLine="0"/>
      </w:pPr>
    </w:lvl>
  </w:abstractNum>
  <w:abstractNum w:abstractNumId="69">
    <w:nsid w:val="15213C99"/>
    <w:multiLevelType w:val="hybridMultilevel"/>
    <w:tmpl w:val="F54630B0"/>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70">
    <w:nsid w:val="158C429C"/>
    <w:multiLevelType w:val="hybridMultilevel"/>
    <w:tmpl w:val="A1BE8BF0"/>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1">
    <w:nsid w:val="158E150C"/>
    <w:multiLevelType w:val="hybridMultilevel"/>
    <w:tmpl w:val="8FECEB0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72">
    <w:nsid w:val="169575CB"/>
    <w:multiLevelType w:val="hybridMultilevel"/>
    <w:tmpl w:val="9E4099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6E926A9"/>
    <w:multiLevelType w:val="hybridMultilevel"/>
    <w:tmpl w:val="DAEE5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6F57916"/>
    <w:multiLevelType w:val="singleLevel"/>
    <w:tmpl w:val="04190011"/>
    <w:lvl w:ilvl="0">
      <w:start w:val="1"/>
      <w:numFmt w:val="decimal"/>
      <w:lvlText w:val="%1)"/>
      <w:lvlJc w:val="left"/>
      <w:pPr>
        <w:ind w:left="720" w:hanging="360"/>
      </w:pPr>
    </w:lvl>
  </w:abstractNum>
  <w:abstractNum w:abstractNumId="75">
    <w:nsid w:val="16F90EF5"/>
    <w:multiLevelType w:val="hybridMultilevel"/>
    <w:tmpl w:val="0CEC1668"/>
    <w:lvl w:ilvl="0" w:tplc="FFFFFFFF">
      <w:start w:val="1"/>
      <w:numFmt w:val="decimal"/>
      <w:lvlText w:val="%1."/>
      <w:lvlJc w:val="left"/>
      <w:pPr>
        <w:tabs>
          <w:tab w:val="num" w:pos="1365"/>
        </w:tabs>
        <w:ind w:left="1365"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76">
    <w:nsid w:val="17CF089C"/>
    <w:multiLevelType w:val="hybridMultilevel"/>
    <w:tmpl w:val="E884B8C2"/>
    <w:lvl w:ilvl="0" w:tplc="F7342E5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7">
    <w:nsid w:val="183864BE"/>
    <w:multiLevelType w:val="hybridMultilevel"/>
    <w:tmpl w:val="4E14EB7A"/>
    <w:lvl w:ilvl="0" w:tplc="04190011">
      <w:start w:val="1"/>
      <w:numFmt w:val="decimal"/>
      <w:lvlText w:val="%1)"/>
      <w:lvlJc w:val="left"/>
      <w:pPr>
        <w:tabs>
          <w:tab w:val="num" w:pos="928"/>
        </w:tabs>
        <w:ind w:left="928" w:hanging="360"/>
      </w:p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78">
    <w:nsid w:val="18646526"/>
    <w:multiLevelType w:val="hybridMultilevel"/>
    <w:tmpl w:val="B5621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8E54C03"/>
    <w:multiLevelType w:val="hybridMultilevel"/>
    <w:tmpl w:val="CE9A8064"/>
    <w:lvl w:ilvl="0" w:tplc="84F2D2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94C3ED8"/>
    <w:multiLevelType w:val="hybridMultilevel"/>
    <w:tmpl w:val="5F76935A"/>
    <w:lvl w:ilvl="0" w:tplc="04190011">
      <w:start w:val="1"/>
      <w:numFmt w:val="decimal"/>
      <w:lvlText w:val="%1)"/>
      <w:lvlJc w:val="left"/>
      <w:pPr>
        <w:tabs>
          <w:tab w:val="num" w:pos="1635"/>
        </w:tabs>
        <w:ind w:left="1635" w:hanging="360"/>
      </w:pPr>
    </w:lvl>
    <w:lvl w:ilvl="1" w:tplc="FFFFFFFF">
      <w:start w:val="1"/>
      <w:numFmt w:val="lowerLetter"/>
      <w:lvlText w:val="%2."/>
      <w:lvlJc w:val="left"/>
      <w:pPr>
        <w:tabs>
          <w:tab w:val="num" w:pos="2355"/>
        </w:tabs>
        <w:ind w:left="2355" w:hanging="360"/>
      </w:pPr>
    </w:lvl>
    <w:lvl w:ilvl="2" w:tplc="FFFFFFFF">
      <w:start w:val="1"/>
      <w:numFmt w:val="lowerRoman"/>
      <w:lvlText w:val="%3."/>
      <w:lvlJc w:val="right"/>
      <w:pPr>
        <w:tabs>
          <w:tab w:val="num" w:pos="3075"/>
        </w:tabs>
        <w:ind w:left="3075" w:hanging="180"/>
      </w:pPr>
    </w:lvl>
    <w:lvl w:ilvl="3" w:tplc="FFFFFFFF">
      <w:start w:val="1"/>
      <w:numFmt w:val="decimal"/>
      <w:lvlText w:val="%4."/>
      <w:lvlJc w:val="left"/>
      <w:pPr>
        <w:tabs>
          <w:tab w:val="num" w:pos="3795"/>
        </w:tabs>
        <w:ind w:left="3795" w:hanging="360"/>
      </w:pPr>
    </w:lvl>
    <w:lvl w:ilvl="4" w:tplc="FFFFFFFF">
      <w:start w:val="1"/>
      <w:numFmt w:val="lowerLetter"/>
      <w:lvlText w:val="%5."/>
      <w:lvlJc w:val="left"/>
      <w:pPr>
        <w:tabs>
          <w:tab w:val="num" w:pos="4515"/>
        </w:tabs>
        <w:ind w:left="4515" w:hanging="360"/>
      </w:pPr>
    </w:lvl>
    <w:lvl w:ilvl="5" w:tplc="FFFFFFFF">
      <w:start w:val="1"/>
      <w:numFmt w:val="lowerRoman"/>
      <w:lvlText w:val="%6."/>
      <w:lvlJc w:val="right"/>
      <w:pPr>
        <w:tabs>
          <w:tab w:val="num" w:pos="5235"/>
        </w:tabs>
        <w:ind w:left="5235" w:hanging="180"/>
      </w:pPr>
    </w:lvl>
    <w:lvl w:ilvl="6" w:tplc="FFFFFFFF">
      <w:start w:val="1"/>
      <w:numFmt w:val="decimal"/>
      <w:lvlText w:val="%7."/>
      <w:lvlJc w:val="left"/>
      <w:pPr>
        <w:tabs>
          <w:tab w:val="num" w:pos="5955"/>
        </w:tabs>
        <w:ind w:left="5955" w:hanging="360"/>
      </w:pPr>
    </w:lvl>
    <w:lvl w:ilvl="7" w:tplc="FFFFFFFF">
      <w:start w:val="1"/>
      <w:numFmt w:val="lowerLetter"/>
      <w:lvlText w:val="%8."/>
      <w:lvlJc w:val="left"/>
      <w:pPr>
        <w:tabs>
          <w:tab w:val="num" w:pos="6675"/>
        </w:tabs>
        <w:ind w:left="6675" w:hanging="360"/>
      </w:pPr>
    </w:lvl>
    <w:lvl w:ilvl="8" w:tplc="FFFFFFFF">
      <w:start w:val="1"/>
      <w:numFmt w:val="lowerRoman"/>
      <w:lvlText w:val="%9."/>
      <w:lvlJc w:val="right"/>
      <w:pPr>
        <w:tabs>
          <w:tab w:val="num" w:pos="7395"/>
        </w:tabs>
        <w:ind w:left="7395" w:hanging="180"/>
      </w:pPr>
    </w:lvl>
  </w:abstractNum>
  <w:abstractNum w:abstractNumId="81">
    <w:nsid w:val="19836F3C"/>
    <w:multiLevelType w:val="hybridMultilevel"/>
    <w:tmpl w:val="2BDE595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2">
    <w:nsid w:val="19AD37E6"/>
    <w:multiLevelType w:val="hybridMultilevel"/>
    <w:tmpl w:val="7CE4C9D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3">
    <w:nsid w:val="19CA2381"/>
    <w:multiLevelType w:val="hybridMultilevel"/>
    <w:tmpl w:val="98E62B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9ED52CD"/>
    <w:multiLevelType w:val="hybridMultilevel"/>
    <w:tmpl w:val="0268D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A0A16B5"/>
    <w:multiLevelType w:val="hybridMultilevel"/>
    <w:tmpl w:val="94D2A5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1A195FA2"/>
    <w:multiLevelType w:val="hybridMultilevel"/>
    <w:tmpl w:val="A2704CF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7">
    <w:nsid w:val="1A8A67B0"/>
    <w:multiLevelType w:val="hybridMultilevel"/>
    <w:tmpl w:val="AC2A43CA"/>
    <w:lvl w:ilvl="0" w:tplc="D6C26C0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8">
    <w:nsid w:val="1AE90C73"/>
    <w:multiLevelType w:val="hybridMultilevel"/>
    <w:tmpl w:val="398E444A"/>
    <w:lvl w:ilvl="0" w:tplc="14B847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9">
    <w:nsid w:val="1B925E1C"/>
    <w:multiLevelType w:val="singleLevel"/>
    <w:tmpl w:val="04190011"/>
    <w:lvl w:ilvl="0">
      <w:start w:val="1"/>
      <w:numFmt w:val="decimal"/>
      <w:lvlText w:val="%1)"/>
      <w:lvlJc w:val="left"/>
      <w:pPr>
        <w:ind w:left="720" w:hanging="360"/>
      </w:pPr>
    </w:lvl>
  </w:abstractNum>
  <w:abstractNum w:abstractNumId="90">
    <w:nsid w:val="1BB471A9"/>
    <w:multiLevelType w:val="hybridMultilevel"/>
    <w:tmpl w:val="97CCDBF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91">
    <w:nsid w:val="1BE67B99"/>
    <w:multiLevelType w:val="hybridMultilevel"/>
    <w:tmpl w:val="ED043620"/>
    <w:lvl w:ilvl="0" w:tplc="04190011">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C151A39"/>
    <w:multiLevelType w:val="hybridMultilevel"/>
    <w:tmpl w:val="CF42D6B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93">
    <w:nsid w:val="1C60418E"/>
    <w:multiLevelType w:val="hybridMultilevel"/>
    <w:tmpl w:val="33C6B6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1CE70AF3"/>
    <w:multiLevelType w:val="singleLevel"/>
    <w:tmpl w:val="04190011"/>
    <w:lvl w:ilvl="0">
      <w:start w:val="1"/>
      <w:numFmt w:val="decimal"/>
      <w:lvlText w:val="%1)"/>
      <w:lvlJc w:val="left"/>
      <w:pPr>
        <w:ind w:left="720" w:hanging="360"/>
      </w:pPr>
    </w:lvl>
  </w:abstractNum>
  <w:abstractNum w:abstractNumId="95">
    <w:nsid w:val="1D3703CD"/>
    <w:multiLevelType w:val="hybridMultilevel"/>
    <w:tmpl w:val="6C30F28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1D6D0A1C"/>
    <w:multiLevelType w:val="hybridMultilevel"/>
    <w:tmpl w:val="34CCBDC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97">
    <w:nsid w:val="1DBD1772"/>
    <w:multiLevelType w:val="hybridMultilevel"/>
    <w:tmpl w:val="618A7EB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98">
    <w:nsid w:val="1F431431"/>
    <w:multiLevelType w:val="hybridMultilevel"/>
    <w:tmpl w:val="787CA6E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nsid w:val="1F54090C"/>
    <w:multiLevelType w:val="hybridMultilevel"/>
    <w:tmpl w:val="6ECC1C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0">
    <w:nsid w:val="1FD32802"/>
    <w:multiLevelType w:val="hybridMultilevel"/>
    <w:tmpl w:val="96D63FB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1">
    <w:nsid w:val="1FDF67AB"/>
    <w:multiLevelType w:val="hybridMultilevel"/>
    <w:tmpl w:val="02747694"/>
    <w:lvl w:ilvl="0" w:tplc="04190011">
      <w:start w:val="1"/>
      <w:numFmt w:val="decimal"/>
      <w:lvlText w:val="%1)"/>
      <w:lvlJc w:val="left"/>
      <w:pPr>
        <w:tabs>
          <w:tab w:val="num" w:pos="930"/>
        </w:tabs>
        <w:ind w:left="930" w:hanging="360"/>
      </w:pPr>
    </w:lvl>
    <w:lvl w:ilvl="1" w:tplc="FFFFFFFF">
      <w:start w:val="1"/>
      <w:numFmt w:val="lowerLetter"/>
      <w:lvlText w:val="%2."/>
      <w:lvlJc w:val="left"/>
      <w:pPr>
        <w:tabs>
          <w:tab w:val="num" w:pos="1650"/>
        </w:tabs>
        <w:ind w:left="1650" w:hanging="360"/>
      </w:pPr>
    </w:lvl>
    <w:lvl w:ilvl="2" w:tplc="FFFFFFFF">
      <w:start w:val="1"/>
      <w:numFmt w:val="lowerRoman"/>
      <w:lvlText w:val="%3."/>
      <w:lvlJc w:val="right"/>
      <w:pPr>
        <w:tabs>
          <w:tab w:val="num" w:pos="2370"/>
        </w:tabs>
        <w:ind w:left="2370" w:hanging="180"/>
      </w:pPr>
    </w:lvl>
    <w:lvl w:ilvl="3" w:tplc="FFFFFFFF">
      <w:start w:val="1"/>
      <w:numFmt w:val="decimal"/>
      <w:lvlText w:val="%4."/>
      <w:lvlJc w:val="left"/>
      <w:pPr>
        <w:tabs>
          <w:tab w:val="num" w:pos="3090"/>
        </w:tabs>
        <w:ind w:left="3090" w:hanging="360"/>
      </w:pPr>
    </w:lvl>
    <w:lvl w:ilvl="4" w:tplc="FFFFFFFF">
      <w:start w:val="1"/>
      <w:numFmt w:val="lowerLetter"/>
      <w:lvlText w:val="%5."/>
      <w:lvlJc w:val="left"/>
      <w:pPr>
        <w:tabs>
          <w:tab w:val="num" w:pos="3810"/>
        </w:tabs>
        <w:ind w:left="3810" w:hanging="360"/>
      </w:pPr>
    </w:lvl>
    <w:lvl w:ilvl="5" w:tplc="FFFFFFFF">
      <w:start w:val="1"/>
      <w:numFmt w:val="lowerRoman"/>
      <w:lvlText w:val="%6."/>
      <w:lvlJc w:val="right"/>
      <w:pPr>
        <w:tabs>
          <w:tab w:val="num" w:pos="4530"/>
        </w:tabs>
        <w:ind w:left="4530" w:hanging="180"/>
      </w:pPr>
    </w:lvl>
    <w:lvl w:ilvl="6" w:tplc="FFFFFFFF">
      <w:start w:val="1"/>
      <w:numFmt w:val="decimal"/>
      <w:lvlText w:val="%7."/>
      <w:lvlJc w:val="left"/>
      <w:pPr>
        <w:tabs>
          <w:tab w:val="num" w:pos="5250"/>
        </w:tabs>
        <w:ind w:left="5250" w:hanging="360"/>
      </w:pPr>
    </w:lvl>
    <w:lvl w:ilvl="7" w:tplc="FFFFFFFF">
      <w:start w:val="1"/>
      <w:numFmt w:val="lowerLetter"/>
      <w:lvlText w:val="%8."/>
      <w:lvlJc w:val="left"/>
      <w:pPr>
        <w:tabs>
          <w:tab w:val="num" w:pos="5970"/>
        </w:tabs>
        <w:ind w:left="5970" w:hanging="360"/>
      </w:pPr>
    </w:lvl>
    <w:lvl w:ilvl="8" w:tplc="FFFFFFFF">
      <w:start w:val="1"/>
      <w:numFmt w:val="lowerRoman"/>
      <w:lvlText w:val="%9."/>
      <w:lvlJc w:val="right"/>
      <w:pPr>
        <w:tabs>
          <w:tab w:val="num" w:pos="6690"/>
        </w:tabs>
        <w:ind w:left="6690" w:hanging="180"/>
      </w:pPr>
    </w:lvl>
  </w:abstractNum>
  <w:abstractNum w:abstractNumId="102">
    <w:nsid w:val="200C2ECB"/>
    <w:multiLevelType w:val="hybridMultilevel"/>
    <w:tmpl w:val="1FAAFF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nsid w:val="204D61E6"/>
    <w:multiLevelType w:val="hybridMultilevel"/>
    <w:tmpl w:val="20C219C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21322D1E"/>
    <w:multiLevelType w:val="hybridMultilevel"/>
    <w:tmpl w:val="652253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21323BAB"/>
    <w:multiLevelType w:val="hybridMultilevel"/>
    <w:tmpl w:val="993E76CE"/>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6">
    <w:nsid w:val="221C47CF"/>
    <w:multiLevelType w:val="hybridMultilevel"/>
    <w:tmpl w:val="116A65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22246855"/>
    <w:multiLevelType w:val="hybridMultilevel"/>
    <w:tmpl w:val="F6A016B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08">
    <w:nsid w:val="22804D2B"/>
    <w:multiLevelType w:val="hybridMultilevel"/>
    <w:tmpl w:val="F5F0894E"/>
    <w:lvl w:ilvl="0" w:tplc="D01A28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9">
    <w:nsid w:val="228A2EE5"/>
    <w:multiLevelType w:val="multilevel"/>
    <w:tmpl w:val="774AF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22BA7978"/>
    <w:multiLevelType w:val="hybridMultilevel"/>
    <w:tmpl w:val="A0DEDA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23215FA4"/>
    <w:multiLevelType w:val="hybridMultilevel"/>
    <w:tmpl w:val="C430EC0A"/>
    <w:lvl w:ilvl="0" w:tplc="95F2139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2">
    <w:nsid w:val="235F35C8"/>
    <w:multiLevelType w:val="hybridMultilevel"/>
    <w:tmpl w:val="FED24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44B18C0"/>
    <w:multiLevelType w:val="singleLevel"/>
    <w:tmpl w:val="04190011"/>
    <w:lvl w:ilvl="0">
      <w:start w:val="1"/>
      <w:numFmt w:val="decimal"/>
      <w:lvlText w:val="%1)"/>
      <w:lvlJc w:val="left"/>
      <w:pPr>
        <w:ind w:left="720" w:hanging="360"/>
      </w:pPr>
    </w:lvl>
  </w:abstractNum>
  <w:abstractNum w:abstractNumId="114">
    <w:nsid w:val="260011E2"/>
    <w:multiLevelType w:val="hybridMultilevel"/>
    <w:tmpl w:val="7CB24A74"/>
    <w:lvl w:ilvl="0" w:tplc="0419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E1307264">
      <w:start w:val="1"/>
      <w:numFmt w:val="decimal"/>
      <w:lvlText w:val="%3)"/>
      <w:lvlJc w:val="left"/>
      <w:pPr>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5">
    <w:nsid w:val="260F5852"/>
    <w:multiLevelType w:val="hybridMultilevel"/>
    <w:tmpl w:val="711E05BC"/>
    <w:lvl w:ilvl="0" w:tplc="32043332">
      <w:start w:val="3"/>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6">
    <w:nsid w:val="26170963"/>
    <w:multiLevelType w:val="hybridMultilevel"/>
    <w:tmpl w:val="EA06A6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26B9497F"/>
    <w:multiLevelType w:val="hybridMultilevel"/>
    <w:tmpl w:val="7B027054"/>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8">
    <w:nsid w:val="271924C5"/>
    <w:multiLevelType w:val="hybridMultilevel"/>
    <w:tmpl w:val="BF6665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27867210"/>
    <w:multiLevelType w:val="hybridMultilevel"/>
    <w:tmpl w:val="7AC08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27D128B1"/>
    <w:multiLevelType w:val="hybridMultilevel"/>
    <w:tmpl w:val="75CA55D2"/>
    <w:lvl w:ilvl="0" w:tplc="04190011">
      <w:start w:val="1"/>
      <w:numFmt w:val="decimal"/>
      <w:lvlText w:val="%1)"/>
      <w:lvlJc w:val="left"/>
      <w:pPr>
        <w:ind w:left="1080" w:hanging="360"/>
      </w:pPr>
    </w:lvl>
    <w:lvl w:ilvl="1" w:tplc="04190011">
      <w:start w:val="1"/>
      <w:numFmt w:val="decimal"/>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1">
    <w:nsid w:val="283235C5"/>
    <w:multiLevelType w:val="hybridMultilevel"/>
    <w:tmpl w:val="0886621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nsid w:val="286568AB"/>
    <w:multiLevelType w:val="multilevel"/>
    <w:tmpl w:val="9D461858"/>
    <w:lvl w:ilvl="0">
      <w:start w:val="1"/>
      <w:numFmt w:val="decimal"/>
      <w:lvlText w:val="%1)"/>
      <w:lvlJc w:val="left"/>
      <w:pPr>
        <w:tabs>
          <w:tab w:val="num" w:pos="719"/>
        </w:tabs>
        <w:ind w:left="719" w:hanging="435"/>
      </w:pPr>
    </w:lvl>
    <w:lvl w:ilvl="1">
      <w:start w:val="1"/>
      <w:numFmt w:val="decimal"/>
      <w:lvlText w:val="%2."/>
      <w:lvlJc w:val="left"/>
      <w:pPr>
        <w:tabs>
          <w:tab w:val="num" w:pos="1364"/>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2874267F"/>
    <w:multiLevelType w:val="hybridMultilevel"/>
    <w:tmpl w:val="DE66B0F2"/>
    <w:lvl w:ilvl="0" w:tplc="947869B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4">
    <w:nsid w:val="28847C6B"/>
    <w:multiLevelType w:val="singleLevel"/>
    <w:tmpl w:val="04190011"/>
    <w:lvl w:ilvl="0">
      <w:start w:val="1"/>
      <w:numFmt w:val="decimal"/>
      <w:lvlText w:val="%1)"/>
      <w:lvlJc w:val="left"/>
      <w:pPr>
        <w:ind w:left="720" w:hanging="360"/>
      </w:pPr>
    </w:lvl>
  </w:abstractNum>
  <w:abstractNum w:abstractNumId="125">
    <w:nsid w:val="28B614AF"/>
    <w:multiLevelType w:val="hybridMultilevel"/>
    <w:tmpl w:val="7BCCAEA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6">
    <w:nsid w:val="290968C6"/>
    <w:multiLevelType w:val="hybridMultilevel"/>
    <w:tmpl w:val="CA48CE12"/>
    <w:lvl w:ilvl="0" w:tplc="7940EE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7">
    <w:nsid w:val="2919596D"/>
    <w:multiLevelType w:val="hybridMultilevel"/>
    <w:tmpl w:val="6F30EB5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28">
    <w:nsid w:val="294F64C7"/>
    <w:multiLevelType w:val="hybridMultilevel"/>
    <w:tmpl w:val="A920AD02"/>
    <w:lvl w:ilvl="0" w:tplc="D938B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9">
    <w:nsid w:val="2AA836FA"/>
    <w:multiLevelType w:val="hybridMultilevel"/>
    <w:tmpl w:val="570E4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2BF216B9"/>
    <w:multiLevelType w:val="hybridMultilevel"/>
    <w:tmpl w:val="C4AECA8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31">
    <w:nsid w:val="2C296491"/>
    <w:multiLevelType w:val="hybridMultilevel"/>
    <w:tmpl w:val="5BC61DB8"/>
    <w:lvl w:ilvl="0" w:tplc="FF3675D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2">
    <w:nsid w:val="2C405D8E"/>
    <w:multiLevelType w:val="hybridMultilevel"/>
    <w:tmpl w:val="97BEF7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2C87696A"/>
    <w:multiLevelType w:val="hybridMultilevel"/>
    <w:tmpl w:val="A7EEFD04"/>
    <w:lvl w:ilvl="0" w:tplc="9FEA7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4">
    <w:nsid w:val="2CA578C0"/>
    <w:multiLevelType w:val="hybridMultilevel"/>
    <w:tmpl w:val="6302D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2CCD6F83"/>
    <w:multiLevelType w:val="hybridMultilevel"/>
    <w:tmpl w:val="A7725A46"/>
    <w:lvl w:ilvl="0" w:tplc="9FEA7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6">
    <w:nsid w:val="2DFD7125"/>
    <w:multiLevelType w:val="hybridMultilevel"/>
    <w:tmpl w:val="D13A32E6"/>
    <w:lvl w:ilvl="0" w:tplc="04190011">
      <w:start w:val="1"/>
      <w:numFmt w:val="decimal"/>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137">
    <w:nsid w:val="2E29145C"/>
    <w:multiLevelType w:val="hybridMultilevel"/>
    <w:tmpl w:val="7EBC7D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nsid w:val="2E2C12D6"/>
    <w:multiLevelType w:val="hybridMultilevel"/>
    <w:tmpl w:val="CA5A8B42"/>
    <w:lvl w:ilvl="0" w:tplc="DD2C724C">
      <w:start w:val="1"/>
      <w:numFmt w:val="decimal"/>
      <w:lvlText w:val="%1."/>
      <w:lvlJc w:val="left"/>
      <w:pPr>
        <w:tabs>
          <w:tab w:val="num" w:pos="928"/>
        </w:tabs>
        <w:ind w:left="928" w:hanging="360"/>
      </w:pPr>
      <w:rPr>
        <w:rFonts w:ascii="Times New Roman" w:hAnsi="Times New Roman" w:cs="Times New Roman" w:hint="default"/>
        <w:sz w:val="28"/>
        <w:szCs w:val="28"/>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39">
    <w:nsid w:val="2E5B1DAC"/>
    <w:multiLevelType w:val="hybridMultilevel"/>
    <w:tmpl w:val="0BECD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2EBE61F2"/>
    <w:multiLevelType w:val="hybridMultilevel"/>
    <w:tmpl w:val="B1C8E9F2"/>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1">
    <w:nsid w:val="2F4A730C"/>
    <w:multiLevelType w:val="hybridMultilevel"/>
    <w:tmpl w:val="2674AA7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42">
    <w:nsid w:val="2F713E17"/>
    <w:multiLevelType w:val="hybridMultilevel"/>
    <w:tmpl w:val="E74602B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43">
    <w:nsid w:val="300A325D"/>
    <w:multiLevelType w:val="hybridMultilevel"/>
    <w:tmpl w:val="8AFA0E74"/>
    <w:lvl w:ilvl="0" w:tplc="04190011">
      <w:start w:val="1"/>
      <w:numFmt w:val="decimal"/>
      <w:lvlText w:val="%1)"/>
      <w:lvlJc w:val="left"/>
      <w:pPr>
        <w:tabs>
          <w:tab w:val="num" w:pos="1365"/>
        </w:tabs>
        <w:ind w:left="1365"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144">
    <w:nsid w:val="30514869"/>
    <w:multiLevelType w:val="singleLevel"/>
    <w:tmpl w:val="04190011"/>
    <w:lvl w:ilvl="0">
      <w:start w:val="1"/>
      <w:numFmt w:val="decimal"/>
      <w:lvlText w:val="%1)"/>
      <w:lvlJc w:val="left"/>
      <w:pPr>
        <w:ind w:left="720" w:hanging="360"/>
      </w:pPr>
    </w:lvl>
  </w:abstractNum>
  <w:abstractNum w:abstractNumId="145">
    <w:nsid w:val="30584999"/>
    <w:multiLevelType w:val="hybridMultilevel"/>
    <w:tmpl w:val="819CB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31275F63"/>
    <w:multiLevelType w:val="hybridMultilevel"/>
    <w:tmpl w:val="A610314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47">
    <w:nsid w:val="31BC2342"/>
    <w:multiLevelType w:val="hybridMultilevel"/>
    <w:tmpl w:val="8C3A376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8">
    <w:nsid w:val="320641BC"/>
    <w:multiLevelType w:val="hybridMultilevel"/>
    <w:tmpl w:val="E20C76E6"/>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49">
    <w:nsid w:val="325F1427"/>
    <w:multiLevelType w:val="hybridMultilevel"/>
    <w:tmpl w:val="1DBE6E68"/>
    <w:lvl w:ilvl="0" w:tplc="FF3675D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0">
    <w:nsid w:val="32DD7B78"/>
    <w:multiLevelType w:val="hybridMultilevel"/>
    <w:tmpl w:val="056C5F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nsid w:val="3312773E"/>
    <w:multiLevelType w:val="hybridMultilevel"/>
    <w:tmpl w:val="9404F3F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2">
    <w:nsid w:val="332266D4"/>
    <w:multiLevelType w:val="hybridMultilevel"/>
    <w:tmpl w:val="1A6628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nsid w:val="3483568F"/>
    <w:multiLevelType w:val="hybridMultilevel"/>
    <w:tmpl w:val="E9809116"/>
    <w:lvl w:ilvl="0" w:tplc="04190011">
      <w:start w:val="1"/>
      <w:numFmt w:val="decimal"/>
      <w:lvlText w:val="%1)"/>
      <w:lvlJc w:val="left"/>
      <w:pPr>
        <w:tabs>
          <w:tab w:val="num" w:pos="1365"/>
        </w:tabs>
        <w:ind w:left="1365"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154">
    <w:nsid w:val="34BD6A42"/>
    <w:multiLevelType w:val="hybridMultilevel"/>
    <w:tmpl w:val="EB3E3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34DE6FEE"/>
    <w:multiLevelType w:val="hybridMultilevel"/>
    <w:tmpl w:val="5716486C"/>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34F008E3"/>
    <w:multiLevelType w:val="hybridMultilevel"/>
    <w:tmpl w:val="E80E0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353A3BA4"/>
    <w:multiLevelType w:val="hybridMultilevel"/>
    <w:tmpl w:val="8216FE82"/>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8">
    <w:nsid w:val="35912803"/>
    <w:multiLevelType w:val="hybridMultilevel"/>
    <w:tmpl w:val="E25EC446"/>
    <w:lvl w:ilvl="0" w:tplc="361E70F4">
      <w:start w:val="3"/>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9">
    <w:nsid w:val="364C2D06"/>
    <w:multiLevelType w:val="singleLevel"/>
    <w:tmpl w:val="04190011"/>
    <w:lvl w:ilvl="0">
      <w:start w:val="1"/>
      <w:numFmt w:val="decimal"/>
      <w:lvlText w:val="%1)"/>
      <w:lvlJc w:val="left"/>
      <w:pPr>
        <w:ind w:left="720" w:hanging="360"/>
      </w:pPr>
    </w:lvl>
  </w:abstractNum>
  <w:abstractNum w:abstractNumId="160">
    <w:nsid w:val="36EF324A"/>
    <w:multiLevelType w:val="hybridMultilevel"/>
    <w:tmpl w:val="FB42CB6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1">
    <w:nsid w:val="37737AAD"/>
    <w:multiLevelType w:val="hybridMultilevel"/>
    <w:tmpl w:val="4100EC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nsid w:val="3788106D"/>
    <w:multiLevelType w:val="hybridMultilevel"/>
    <w:tmpl w:val="6584EBAA"/>
    <w:lvl w:ilvl="0" w:tplc="7FAC61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3">
    <w:nsid w:val="378A5A6B"/>
    <w:multiLevelType w:val="hybridMultilevel"/>
    <w:tmpl w:val="0122B724"/>
    <w:lvl w:ilvl="0" w:tplc="A94AF12E">
      <w:start w:val="3"/>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4">
    <w:nsid w:val="37993805"/>
    <w:multiLevelType w:val="hybridMultilevel"/>
    <w:tmpl w:val="D14266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37A20915"/>
    <w:multiLevelType w:val="singleLevel"/>
    <w:tmpl w:val="04190011"/>
    <w:lvl w:ilvl="0">
      <w:start w:val="1"/>
      <w:numFmt w:val="decimal"/>
      <w:lvlText w:val="%1)"/>
      <w:lvlJc w:val="left"/>
      <w:pPr>
        <w:ind w:left="720" w:hanging="360"/>
      </w:pPr>
    </w:lvl>
  </w:abstractNum>
  <w:abstractNum w:abstractNumId="166">
    <w:nsid w:val="38844D1B"/>
    <w:multiLevelType w:val="hybridMultilevel"/>
    <w:tmpl w:val="798C9348"/>
    <w:lvl w:ilvl="0" w:tplc="6D68CAEC">
      <w:start w:val="3"/>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7">
    <w:nsid w:val="38AA11C1"/>
    <w:multiLevelType w:val="hybridMultilevel"/>
    <w:tmpl w:val="BB8A1C3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68">
    <w:nsid w:val="39512518"/>
    <w:multiLevelType w:val="hybridMultilevel"/>
    <w:tmpl w:val="0A547A1A"/>
    <w:lvl w:ilvl="0" w:tplc="0D5E0E9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9">
    <w:nsid w:val="399D016D"/>
    <w:multiLevelType w:val="hybridMultilevel"/>
    <w:tmpl w:val="C23893FE"/>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39E5456E"/>
    <w:multiLevelType w:val="singleLevel"/>
    <w:tmpl w:val="04190011"/>
    <w:lvl w:ilvl="0">
      <w:start w:val="1"/>
      <w:numFmt w:val="decimal"/>
      <w:lvlText w:val="%1)"/>
      <w:lvlJc w:val="left"/>
      <w:pPr>
        <w:ind w:left="720" w:hanging="360"/>
      </w:pPr>
    </w:lvl>
  </w:abstractNum>
  <w:abstractNum w:abstractNumId="171">
    <w:nsid w:val="39E672E7"/>
    <w:multiLevelType w:val="hybridMultilevel"/>
    <w:tmpl w:val="5ADE721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72">
    <w:nsid w:val="3A465571"/>
    <w:multiLevelType w:val="hybridMultilevel"/>
    <w:tmpl w:val="4D1C8CB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3">
    <w:nsid w:val="3A575CF3"/>
    <w:multiLevelType w:val="hybridMultilevel"/>
    <w:tmpl w:val="C26E88C6"/>
    <w:lvl w:ilvl="0" w:tplc="E6CCB53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4">
    <w:nsid w:val="3AA21CDB"/>
    <w:multiLevelType w:val="hybridMultilevel"/>
    <w:tmpl w:val="C470A66A"/>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3AA46F55"/>
    <w:multiLevelType w:val="hybridMultilevel"/>
    <w:tmpl w:val="C16AA194"/>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6">
    <w:nsid w:val="3ABC70B0"/>
    <w:multiLevelType w:val="hybridMultilevel"/>
    <w:tmpl w:val="84042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3AFC1FF5"/>
    <w:multiLevelType w:val="hybridMultilevel"/>
    <w:tmpl w:val="409CF4A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8">
    <w:nsid w:val="3B7421E8"/>
    <w:multiLevelType w:val="hybridMultilevel"/>
    <w:tmpl w:val="5E9A8E0A"/>
    <w:lvl w:ilvl="0" w:tplc="C5780E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9">
    <w:nsid w:val="3C066481"/>
    <w:multiLevelType w:val="hybridMultilevel"/>
    <w:tmpl w:val="D2E8C6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0">
    <w:nsid w:val="3C1E093B"/>
    <w:multiLevelType w:val="hybridMultilevel"/>
    <w:tmpl w:val="0FB283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3C391A8A"/>
    <w:multiLevelType w:val="multilevel"/>
    <w:tmpl w:val="CB3EC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nsid w:val="3C745C71"/>
    <w:multiLevelType w:val="hybridMultilevel"/>
    <w:tmpl w:val="8554523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3">
    <w:nsid w:val="3CA5496C"/>
    <w:multiLevelType w:val="hybridMultilevel"/>
    <w:tmpl w:val="02FE478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nsid w:val="3CA712EB"/>
    <w:multiLevelType w:val="hybridMultilevel"/>
    <w:tmpl w:val="9720264C"/>
    <w:lvl w:ilvl="0" w:tplc="04190011">
      <w:start w:val="1"/>
      <w:numFmt w:val="decimal"/>
      <w:lvlText w:val="%1)"/>
      <w:lvlJc w:val="left"/>
      <w:pPr>
        <w:tabs>
          <w:tab w:val="num" w:pos="870"/>
        </w:tabs>
        <w:ind w:left="870" w:hanging="360"/>
      </w:pPr>
    </w:lvl>
    <w:lvl w:ilvl="1" w:tplc="04190011">
      <w:start w:val="1"/>
      <w:numFmt w:val="decimal"/>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85">
    <w:nsid w:val="3CCA543D"/>
    <w:multiLevelType w:val="hybridMultilevel"/>
    <w:tmpl w:val="C3564B2C"/>
    <w:lvl w:ilvl="0" w:tplc="AE8A7CD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6">
    <w:nsid w:val="3CD20F19"/>
    <w:multiLevelType w:val="hybridMultilevel"/>
    <w:tmpl w:val="55146C1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87">
    <w:nsid w:val="3D07002A"/>
    <w:multiLevelType w:val="hybridMultilevel"/>
    <w:tmpl w:val="00006A4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8">
    <w:nsid w:val="3E394B4D"/>
    <w:multiLevelType w:val="hybridMultilevel"/>
    <w:tmpl w:val="195641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nsid w:val="3E8E0CE4"/>
    <w:multiLevelType w:val="hybridMultilevel"/>
    <w:tmpl w:val="4E1E62B2"/>
    <w:lvl w:ilvl="0" w:tplc="9FEA7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0">
    <w:nsid w:val="3EDB24EB"/>
    <w:multiLevelType w:val="hybridMultilevel"/>
    <w:tmpl w:val="92A2D8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nsid w:val="3EFE59EA"/>
    <w:multiLevelType w:val="hybridMultilevel"/>
    <w:tmpl w:val="C14AE5F0"/>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2">
    <w:nsid w:val="3F2664D4"/>
    <w:multiLevelType w:val="hybridMultilevel"/>
    <w:tmpl w:val="C2524592"/>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93">
    <w:nsid w:val="3F4914B8"/>
    <w:multiLevelType w:val="hybridMultilevel"/>
    <w:tmpl w:val="1F10290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4">
    <w:nsid w:val="3F724646"/>
    <w:multiLevelType w:val="hybridMultilevel"/>
    <w:tmpl w:val="461CF7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5">
    <w:nsid w:val="3FA73D4B"/>
    <w:multiLevelType w:val="hybridMultilevel"/>
    <w:tmpl w:val="4538C158"/>
    <w:lvl w:ilvl="0" w:tplc="FEA0CF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3FBF53C0"/>
    <w:multiLevelType w:val="hybridMultilevel"/>
    <w:tmpl w:val="C630D19A"/>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40343C5D"/>
    <w:multiLevelType w:val="hybridMultilevel"/>
    <w:tmpl w:val="7652C9CE"/>
    <w:lvl w:ilvl="0" w:tplc="56BCEEA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8">
    <w:nsid w:val="40A54A10"/>
    <w:multiLevelType w:val="hybridMultilevel"/>
    <w:tmpl w:val="103E7BE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9">
    <w:nsid w:val="40AD63C8"/>
    <w:multiLevelType w:val="singleLevel"/>
    <w:tmpl w:val="04190011"/>
    <w:lvl w:ilvl="0">
      <w:start w:val="1"/>
      <w:numFmt w:val="decimal"/>
      <w:lvlText w:val="%1)"/>
      <w:lvlJc w:val="left"/>
      <w:pPr>
        <w:ind w:left="870" w:hanging="360"/>
      </w:pPr>
    </w:lvl>
  </w:abstractNum>
  <w:abstractNum w:abstractNumId="200">
    <w:nsid w:val="41D41D89"/>
    <w:multiLevelType w:val="hybridMultilevel"/>
    <w:tmpl w:val="EB0AA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42B852F6"/>
    <w:multiLevelType w:val="hybridMultilevel"/>
    <w:tmpl w:val="C3589218"/>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2">
    <w:nsid w:val="42CB2724"/>
    <w:multiLevelType w:val="hybridMultilevel"/>
    <w:tmpl w:val="B58A04E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3">
    <w:nsid w:val="42CF4A4E"/>
    <w:multiLevelType w:val="hybridMultilevel"/>
    <w:tmpl w:val="A6C423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43B8208B"/>
    <w:multiLevelType w:val="hybridMultilevel"/>
    <w:tmpl w:val="C5529226"/>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445F21ED"/>
    <w:multiLevelType w:val="hybridMultilevel"/>
    <w:tmpl w:val="985464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nsid w:val="45EB14CC"/>
    <w:multiLevelType w:val="hybridMultilevel"/>
    <w:tmpl w:val="A3A47CE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7">
    <w:nsid w:val="46560DD7"/>
    <w:multiLevelType w:val="hybridMultilevel"/>
    <w:tmpl w:val="3FE6AD6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8">
    <w:nsid w:val="47135D7E"/>
    <w:multiLevelType w:val="hybridMultilevel"/>
    <w:tmpl w:val="0F8492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473506DA"/>
    <w:multiLevelType w:val="hybridMultilevel"/>
    <w:tmpl w:val="4C0E1242"/>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0">
    <w:nsid w:val="47721B1D"/>
    <w:multiLevelType w:val="hybridMultilevel"/>
    <w:tmpl w:val="D3E45108"/>
    <w:lvl w:ilvl="0" w:tplc="95F2139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1">
    <w:nsid w:val="47E43BEF"/>
    <w:multiLevelType w:val="hybridMultilevel"/>
    <w:tmpl w:val="DB9216A8"/>
    <w:lvl w:ilvl="0" w:tplc="0419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2">
    <w:nsid w:val="487C7220"/>
    <w:multiLevelType w:val="hybridMultilevel"/>
    <w:tmpl w:val="74F677E8"/>
    <w:lvl w:ilvl="0" w:tplc="4C4EDBE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3">
    <w:nsid w:val="48C91B59"/>
    <w:multiLevelType w:val="hybridMultilevel"/>
    <w:tmpl w:val="DA44EBA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4">
    <w:nsid w:val="49132B82"/>
    <w:multiLevelType w:val="hybridMultilevel"/>
    <w:tmpl w:val="39500812"/>
    <w:lvl w:ilvl="0" w:tplc="F4B207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5">
    <w:nsid w:val="491739E8"/>
    <w:multiLevelType w:val="hybridMultilevel"/>
    <w:tmpl w:val="B4385AA4"/>
    <w:lvl w:ilvl="0" w:tplc="C7D0F0E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6">
    <w:nsid w:val="49173F2C"/>
    <w:multiLevelType w:val="hybridMultilevel"/>
    <w:tmpl w:val="5322AB5C"/>
    <w:lvl w:ilvl="0" w:tplc="04190011">
      <w:start w:val="1"/>
      <w:numFmt w:val="decimal"/>
      <w:lvlText w:val="%1)"/>
      <w:lvlJc w:val="left"/>
      <w:pPr>
        <w:tabs>
          <w:tab w:val="num" w:pos="1650"/>
        </w:tabs>
        <w:ind w:left="1650"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217">
    <w:nsid w:val="495B5EF3"/>
    <w:multiLevelType w:val="singleLevel"/>
    <w:tmpl w:val="04190011"/>
    <w:lvl w:ilvl="0">
      <w:start w:val="1"/>
      <w:numFmt w:val="decimal"/>
      <w:lvlText w:val="%1)"/>
      <w:lvlJc w:val="left"/>
      <w:pPr>
        <w:ind w:left="720" w:hanging="360"/>
      </w:pPr>
    </w:lvl>
  </w:abstractNum>
  <w:abstractNum w:abstractNumId="218">
    <w:nsid w:val="49982027"/>
    <w:multiLevelType w:val="hybridMultilevel"/>
    <w:tmpl w:val="CCE297E0"/>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9">
    <w:nsid w:val="49DD5898"/>
    <w:multiLevelType w:val="hybridMultilevel"/>
    <w:tmpl w:val="5E86B70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20">
    <w:nsid w:val="4A3D5460"/>
    <w:multiLevelType w:val="hybridMultilevel"/>
    <w:tmpl w:val="D882AD74"/>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4A3E7375"/>
    <w:multiLevelType w:val="hybridMultilevel"/>
    <w:tmpl w:val="3DC2CB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2">
    <w:nsid w:val="4A40402C"/>
    <w:multiLevelType w:val="hybridMultilevel"/>
    <w:tmpl w:val="BD12FE72"/>
    <w:lvl w:ilvl="0" w:tplc="1C80A386">
      <w:start w:val="1"/>
      <w:numFmt w:val="decimal"/>
      <w:lvlText w:val="%1."/>
      <w:lvlJc w:val="left"/>
      <w:pPr>
        <w:tabs>
          <w:tab w:val="num" w:pos="340"/>
        </w:tabs>
        <w:ind w:left="340" w:hanging="360"/>
      </w:pPr>
    </w:lvl>
    <w:lvl w:ilvl="1" w:tplc="04190019">
      <w:start w:val="1"/>
      <w:numFmt w:val="lowerLetter"/>
      <w:lvlText w:val="%2."/>
      <w:lvlJc w:val="left"/>
      <w:pPr>
        <w:tabs>
          <w:tab w:val="num" w:pos="1060"/>
        </w:tabs>
        <w:ind w:left="1060" w:hanging="360"/>
      </w:pPr>
    </w:lvl>
    <w:lvl w:ilvl="2" w:tplc="0419001B">
      <w:start w:val="1"/>
      <w:numFmt w:val="lowerRoman"/>
      <w:lvlText w:val="%3."/>
      <w:lvlJc w:val="right"/>
      <w:pPr>
        <w:tabs>
          <w:tab w:val="num" w:pos="1780"/>
        </w:tabs>
        <w:ind w:left="1780" w:hanging="180"/>
      </w:pPr>
    </w:lvl>
    <w:lvl w:ilvl="3" w:tplc="0419000F">
      <w:start w:val="1"/>
      <w:numFmt w:val="decimal"/>
      <w:lvlText w:val="%4."/>
      <w:lvlJc w:val="left"/>
      <w:pPr>
        <w:tabs>
          <w:tab w:val="num" w:pos="2500"/>
        </w:tabs>
        <w:ind w:left="2500" w:hanging="360"/>
      </w:pPr>
    </w:lvl>
    <w:lvl w:ilvl="4" w:tplc="04190019">
      <w:start w:val="1"/>
      <w:numFmt w:val="lowerLetter"/>
      <w:lvlText w:val="%5."/>
      <w:lvlJc w:val="left"/>
      <w:pPr>
        <w:tabs>
          <w:tab w:val="num" w:pos="3220"/>
        </w:tabs>
        <w:ind w:left="3220" w:hanging="360"/>
      </w:pPr>
    </w:lvl>
    <w:lvl w:ilvl="5" w:tplc="0419001B">
      <w:start w:val="1"/>
      <w:numFmt w:val="lowerRoman"/>
      <w:lvlText w:val="%6."/>
      <w:lvlJc w:val="right"/>
      <w:pPr>
        <w:tabs>
          <w:tab w:val="num" w:pos="3940"/>
        </w:tabs>
        <w:ind w:left="3940" w:hanging="180"/>
      </w:pPr>
    </w:lvl>
    <w:lvl w:ilvl="6" w:tplc="0419000F">
      <w:start w:val="1"/>
      <w:numFmt w:val="decimal"/>
      <w:lvlText w:val="%7."/>
      <w:lvlJc w:val="left"/>
      <w:pPr>
        <w:tabs>
          <w:tab w:val="num" w:pos="4660"/>
        </w:tabs>
        <w:ind w:left="4660" w:hanging="360"/>
      </w:pPr>
    </w:lvl>
    <w:lvl w:ilvl="7" w:tplc="04190019">
      <w:start w:val="1"/>
      <w:numFmt w:val="lowerLetter"/>
      <w:lvlText w:val="%8."/>
      <w:lvlJc w:val="left"/>
      <w:pPr>
        <w:tabs>
          <w:tab w:val="num" w:pos="5380"/>
        </w:tabs>
        <w:ind w:left="5380" w:hanging="360"/>
      </w:pPr>
    </w:lvl>
    <w:lvl w:ilvl="8" w:tplc="0419001B">
      <w:start w:val="1"/>
      <w:numFmt w:val="lowerRoman"/>
      <w:lvlText w:val="%9."/>
      <w:lvlJc w:val="right"/>
      <w:pPr>
        <w:tabs>
          <w:tab w:val="num" w:pos="6100"/>
        </w:tabs>
        <w:ind w:left="6100" w:hanging="180"/>
      </w:pPr>
    </w:lvl>
  </w:abstractNum>
  <w:abstractNum w:abstractNumId="223">
    <w:nsid w:val="4A974D9C"/>
    <w:multiLevelType w:val="hybridMultilevel"/>
    <w:tmpl w:val="E9B67EC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24">
    <w:nsid w:val="4AEF754D"/>
    <w:multiLevelType w:val="singleLevel"/>
    <w:tmpl w:val="04190011"/>
    <w:lvl w:ilvl="0">
      <w:start w:val="1"/>
      <w:numFmt w:val="decimal"/>
      <w:lvlText w:val="%1)"/>
      <w:lvlJc w:val="left"/>
      <w:pPr>
        <w:ind w:left="720" w:hanging="360"/>
      </w:pPr>
    </w:lvl>
  </w:abstractNum>
  <w:abstractNum w:abstractNumId="225">
    <w:nsid w:val="4B5D0290"/>
    <w:multiLevelType w:val="hybridMultilevel"/>
    <w:tmpl w:val="6D8E6EE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26">
    <w:nsid w:val="4BC75072"/>
    <w:multiLevelType w:val="hybridMultilevel"/>
    <w:tmpl w:val="B4FC9A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7">
    <w:nsid w:val="4D06315B"/>
    <w:multiLevelType w:val="hybridMultilevel"/>
    <w:tmpl w:val="442CC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4D103340"/>
    <w:multiLevelType w:val="hybridMultilevel"/>
    <w:tmpl w:val="CCDED554"/>
    <w:lvl w:ilvl="0" w:tplc="5A5CDB56">
      <w:start w:val="1"/>
      <w:numFmt w:val="decimalZero"/>
      <w:lvlText w:val="%1."/>
      <w:lvlJc w:val="left"/>
      <w:pPr>
        <w:ind w:left="615" w:hanging="615"/>
      </w:pPr>
    </w:lvl>
    <w:lvl w:ilvl="1" w:tplc="8012A4E6">
      <w:start w:val="1"/>
      <w:numFmt w:val="decimal"/>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9">
    <w:nsid w:val="4D322CEA"/>
    <w:multiLevelType w:val="hybridMultilevel"/>
    <w:tmpl w:val="BF0E0EC4"/>
    <w:lvl w:ilvl="0" w:tplc="EB7A701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30">
    <w:nsid w:val="4D492CCE"/>
    <w:multiLevelType w:val="hybridMultilevel"/>
    <w:tmpl w:val="E66C793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31">
    <w:nsid w:val="4D6267F9"/>
    <w:multiLevelType w:val="hybridMultilevel"/>
    <w:tmpl w:val="0F6AA714"/>
    <w:lvl w:ilvl="0" w:tplc="F208B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2">
    <w:nsid w:val="4E1829C5"/>
    <w:multiLevelType w:val="hybridMultilevel"/>
    <w:tmpl w:val="90941094"/>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3">
    <w:nsid w:val="4E7767B4"/>
    <w:multiLevelType w:val="hybridMultilevel"/>
    <w:tmpl w:val="833862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4E9A3207"/>
    <w:multiLevelType w:val="hybridMultilevel"/>
    <w:tmpl w:val="6424195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35">
    <w:nsid w:val="4EFC5EA5"/>
    <w:multiLevelType w:val="hybridMultilevel"/>
    <w:tmpl w:val="255C9B8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6">
    <w:nsid w:val="4FEC54B6"/>
    <w:multiLevelType w:val="hybridMultilevel"/>
    <w:tmpl w:val="488ED934"/>
    <w:lvl w:ilvl="0" w:tplc="04190011">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237">
    <w:nsid w:val="4FED712F"/>
    <w:multiLevelType w:val="hybridMultilevel"/>
    <w:tmpl w:val="4182AB9A"/>
    <w:lvl w:ilvl="0" w:tplc="FF3675D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8">
    <w:nsid w:val="505E7F9C"/>
    <w:multiLevelType w:val="hybridMultilevel"/>
    <w:tmpl w:val="B0FAEC72"/>
    <w:lvl w:ilvl="0" w:tplc="5DE80D66">
      <w:start w:val="1"/>
      <w:numFmt w:val="decimal"/>
      <w:lvlText w:val="%1)"/>
      <w:lvlJc w:val="left"/>
      <w:pPr>
        <w:ind w:left="72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9">
    <w:nsid w:val="509F2291"/>
    <w:multiLevelType w:val="hybridMultilevel"/>
    <w:tmpl w:val="83860C9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0">
    <w:nsid w:val="50A6484E"/>
    <w:multiLevelType w:val="hybridMultilevel"/>
    <w:tmpl w:val="29EC92B6"/>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41">
    <w:nsid w:val="50CB2F42"/>
    <w:multiLevelType w:val="hybridMultilevel"/>
    <w:tmpl w:val="0106B94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42">
    <w:nsid w:val="50EA661F"/>
    <w:multiLevelType w:val="hybridMultilevel"/>
    <w:tmpl w:val="1988C266"/>
    <w:lvl w:ilvl="0" w:tplc="FFFFFFFF">
      <w:start w:val="1"/>
      <w:numFmt w:val="decimal"/>
      <w:lvlText w:val="%1."/>
      <w:lvlJc w:val="left"/>
      <w:pPr>
        <w:tabs>
          <w:tab w:val="num" w:pos="1365"/>
        </w:tabs>
        <w:ind w:left="1365"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243">
    <w:nsid w:val="51543AD9"/>
    <w:multiLevelType w:val="hybridMultilevel"/>
    <w:tmpl w:val="ABCE7040"/>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4">
    <w:nsid w:val="51BE3765"/>
    <w:multiLevelType w:val="hybridMultilevel"/>
    <w:tmpl w:val="35DEF08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45">
    <w:nsid w:val="51E8061B"/>
    <w:multiLevelType w:val="hybridMultilevel"/>
    <w:tmpl w:val="37B0E48E"/>
    <w:lvl w:ilvl="0" w:tplc="9B5A7876">
      <w:start w:val="1"/>
      <w:numFmt w:val="decimalZero"/>
      <w:lvlText w:val="%1."/>
      <w:lvlJc w:val="left"/>
      <w:pPr>
        <w:ind w:left="960" w:hanging="600"/>
      </w:pPr>
    </w:lvl>
    <w:lvl w:ilvl="1" w:tplc="B0EAB05E">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6">
    <w:nsid w:val="523D44CB"/>
    <w:multiLevelType w:val="hybridMultilevel"/>
    <w:tmpl w:val="33245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52430F19"/>
    <w:multiLevelType w:val="hybridMultilevel"/>
    <w:tmpl w:val="D1A66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525E2A46"/>
    <w:multiLevelType w:val="hybridMultilevel"/>
    <w:tmpl w:val="FFF4D9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9">
    <w:nsid w:val="526120AB"/>
    <w:multiLevelType w:val="hybridMultilevel"/>
    <w:tmpl w:val="8716D8A2"/>
    <w:lvl w:ilvl="0" w:tplc="0D5E0E9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0">
    <w:nsid w:val="52787BBC"/>
    <w:multiLevelType w:val="hybridMultilevel"/>
    <w:tmpl w:val="450434D4"/>
    <w:lvl w:ilvl="0" w:tplc="04190011">
      <w:start w:val="1"/>
      <w:numFmt w:val="decimal"/>
      <w:lvlText w:val="%1)"/>
      <w:lvlJc w:val="left"/>
      <w:pPr>
        <w:tabs>
          <w:tab w:val="num" w:pos="1650"/>
        </w:tabs>
        <w:ind w:left="1650"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251">
    <w:nsid w:val="535C3A31"/>
    <w:multiLevelType w:val="hybridMultilevel"/>
    <w:tmpl w:val="5C70BEFE"/>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52">
    <w:nsid w:val="537C068C"/>
    <w:multiLevelType w:val="hybridMultilevel"/>
    <w:tmpl w:val="F75AC72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3">
    <w:nsid w:val="53D13D4B"/>
    <w:multiLevelType w:val="hybridMultilevel"/>
    <w:tmpl w:val="3F203342"/>
    <w:lvl w:ilvl="0" w:tplc="04190011">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54">
    <w:nsid w:val="54080726"/>
    <w:multiLevelType w:val="multilevel"/>
    <w:tmpl w:val="1F660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5">
    <w:nsid w:val="54A762B4"/>
    <w:multiLevelType w:val="hybridMultilevel"/>
    <w:tmpl w:val="C79C5C5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6">
    <w:nsid w:val="550E50D3"/>
    <w:multiLevelType w:val="hybridMultilevel"/>
    <w:tmpl w:val="B94AE748"/>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7">
    <w:nsid w:val="551B2A1B"/>
    <w:multiLevelType w:val="hybridMultilevel"/>
    <w:tmpl w:val="59CC45FC"/>
    <w:lvl w:ilvl="0" w:tplc="C7C0BB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5544652F"/>
    <w:multiLevelType w:val="hybridMultilevel"/>
    <w:tmpl w:val="3F3C6B76"/>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9">
    <w:nsid w:val="55EC7AF3"/>
    <w:multiLevelType w:val="hybridMultilevel"/>
    <w:tmpl w:val="BF082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56067B8A"/>
    <w:multiLevelType w:val="singleLevel"/>
    <w:tmpl w:val="04190011"/>
    <w:lvl w:ilvl="0">
      <w:start w:val="1"/>
      <w:numFmt w:val="decimal"/>
      <w:lvlText w:val="%1)"/>
      <w:lvlJc w:val="left"/>
      <w:pPr>
        <w:ind w:left="720" w:hanging="360"/>
      </w:pPr>
    </w:lvl>
  </w:abstractNum>
  <w:abstractNum w:abstractNumId="261">
    <w:nsid w:val="56A37602"/>
    <w:multiLevelType w:val="hybridMultilevel"/>
    <w:tmpl w:val="84AE6CDC"/>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2">
    <w:nsid w:val="580871D1"/>
    <w:multiLevelType w:val="hybridMultilevel"/>
    <w:tmpl w:val="FD16F41C"/>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3">
    <w:nsid w:val="5816177B"/>
    <w:multiLevelType w:val="hybridMultilevel"/>
    <w:tmpl w:val="E9920F68"/>
    <w:lvl w:ilvl="0" w:tplc="04190011">
      <w:start w:val="1"/>
      <w:numFmt w:val="decimal"/>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264">
    <w:nsid w:val="58D47659"/>
    <w:multiLevelType w:val="hybridMultilevel"/>
    <w:tmpl w:val="181664F4"/>
    <w:lvl w:ilvl="0" w:tplc="30ACAE8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5">
    <w:nsid w:val="58E106CC"/>
    <w:multiLevelType w:val="hybridMultilevel"/>
    <w:tmpl w:val="9E081E9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66">
    <w:nsid w:val="59932A6F"/>
    <w:multiLevelType w:val="hybridMultilevel"/>
    <w:tmpl w:val="1ACA065E"/>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7">
    <w:nsid w:val="5A082931"/>
    <w:multiLevelType w:val="hybridMultilevel"/>
    <w:tmpl w:val="1D58FFF8"/>
    <w:lvl w:ilvl="0" w:tplc="F306F24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8">
    <w:nsid w:val="5B0F258E"/>
    <w:multiLevelType w:val="hybridMultilevel"/>
    <w:tmpl w:val="E662FA04"/>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9">
    <w:nsid w:val="5B354357"/>
    <w:multiLevelType w:val="hybridMultilevel"/>
    <w:tmpl w:val="944E1716"/>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70">
    <w:nsid w:val="5B7560C6"/>
    <w:multiLevelType w:val="hybridMultilevel"/>
    <w:tmpl w:val="6B643AF0"/>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71">
    <w:nsid w:val="5BDD78E9"/>
    <w:multiLevelType w:val="hybridMultilevel"/>
    <w:tmpl w:val="C2ACB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5C2C3BDC"/>
    <w:multiLevelType w:val="hybridMultilevel"/>
    <w:tmpl w:val="600E4C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5C641FBB"/>
    <w:multiLevelType w:val="hybridMultilevel"/>
    <w:tmpl w:val="1A826396"/>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4">
    <w:nsid w:val="5C660949"/>
    <w:multiLevelType w:val="hybridMultilevel"/>
    <w:tmpl w:val="D67029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5CB7185A"/>
    <w:multiLevelType w:val="hybridMultilevel"/>
    <w:tmpl w:val="9ACA9F40"/>
    <w:lvl w:ilvl="0" w:tplc="6084456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6">
    <w:nsid w:val="5CE45AFF"/>
    <w:multiLevelType w:val="hybridMultilevel"/>
    <w:tmpl w:val="652E12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7">
    <w:nsid w:val="5D222347"/>
    <w:multiLevelType w:val="hybridMultilevel"/>
    <w:tmpl w:val="F30CCDCE"/>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8">
    <w:nsid w:val="5DA82E1A"/>
    <w:multiLevelType w:val="hybridMultilevel"/>
    <w:tmpl w:val="60AE79DC"/>
    <w:lvl w:ilvl="0" w:tplc="9E12B9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5E194195"/>
    <w:multiLevelType w:val="hybridMultilevel"/>
    <w:tmpl w:val="8982CD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0">
    <w:nsid w:val="5E566606"/>
    <w:multiLevelType w:val="hybridMultilevel"/>
    <w:tmpl w:val="8F681E06"/>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5EB22966"/>
    <w:multiLevelType w:val="singleLevel"/>
    <w:tmpl w:val="04190011"/>
    <w:lvl w:ilvl="0">
      <w:start w:val="1"/>
      <w:numFmt w:val="decimal"/>
      <w:lvlText w:val="%1)"/>
      <w:lvlJc w:val="left"/>
      <w:pPr>
        <w:ind w:left="720" w:hanging="360"/>
      </w:pPr>
    </w:lvl>
  </w:abstractNum>
  <w:abstractNum w:abstractNumId="282">
    <w:nsid w:val="5F2D1CE3"/>
    <w:multiLevelType w:val="hybridMultilevel"/>
    <w:tmpl w:val="DA348AD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3">
    <w:nsid w:val="5F8F3EE7"/>
    <w:multiLevelType w:val="hybridMultilevel"/>
    <w:tmpl w:val="3BC8CE78"/>
    <w:lvl w:ilvl="0" w:tplc="EFBEE5BE">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84">
    <w:nsid w:val="5F9C36CB"/>
    <w:multiLevelType w:val="hybridMultilevel"/>
    <w:tmpl w:val="DCF0850C"/>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5">
    <w:nsid w:val="5FB43BDA"/>
    <w:multiLevelType w:val="hybridMultilevel"/>
    <w:tmpl w:val="CCA42A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6">
    <w:nsid w:val="5FC146DE"/>
    <w:multiLevelType w:val="hybridMultilevel"/>
    <w:tmpl w:val="07D85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6018504D"/>
    <w:multiLevelType w:val="hybridMultilevel"/>
    <w:tmpl w:val="C7F22326"/>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601A14CD"/>
    <w:multiLevelType w:val="hybridMultilevel"/>
    <w:tmpl w:val="5F42C942"/>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9">
    <w:nsid w:val="607D5FA3"/>
    <w:multiLevelType w:val="hybridMultilevel"/>
    <w:tmpl w:val="74E030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0">
    <w:nsid w:val="60CF2735"/>
    <w:multiLevelType w:val="hybridMultilevel"/>
    <w:tmpl w:val="C3D8BB4A"/>
    <w:lvl w:ilvl="0" w:tplc="2C16CA9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1">
    <w:nsid w:val="60D92BCD"/>
    <w:multiLevelType w:val="hybridMultilevel"/>
    <w:tmpl w:val="9B7E9BB6"/>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92">
    <w:nsid w:val="61640169"/>
    <w:multiLevelType w:val="hybridMultilevel"/>
    <w:tmpl w:val="6DE2EDA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3">
    <w:nsid w:val="618024A0"/>
    <w:multiLevelType w:val="hybridMultilevel"/>
    <w:tmpl w:val="A23C6E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4">
    <w:nsid w:val="61D860B7"/>
    <w:multiLevelType w:val="hybridMultilevel"/>
    <w:tmpl w:val="1304DBFE"/>
    <w:lvl w:ilvl="0" w:tplc="1C8A538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5">
    <w:nsid w:val="61FF3AF0"/>
    <w:multiLevelType w:val="hybridMultilevel"/>
    <w:tmpl w:val="CFF0D232"/>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6">
    <w:nsid w:val="620D6A24"/>
    <w:multiLevelType w:val="singleLevel"/>
    <w:tmpl w:val="04190011"/>
    <w:lvl w:ilvl="0">
      <w:start w:val="1"/>
      <w:numFmt w:val="decimal"/>
      <w:lvlText w:val="%1)"/>
      <w:lvlJc w:val="left"/>
      <w:pPr>
        <w:ind w:left="720" w:hanging="360"/>
      </w:pPr>
    </w:lvl>
  </w:abstractNum>
  <w:abstractNum w:abstractNumId="297">
    <w:nsid w:val="628F58A8"/>
    <w:multiLevelType w:val="hybridMultilevel"/>
    <w:tmpl w:val="F34060BC"/>
    <w:lvl w:ilvl="0" w:tplc="1DA481D2">
      <w:start w:val="3"/>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8">
    <w:nsid w:val="62C564D4"/>
    <w:multiLevelType w:val="singleLevel"/>
    <w:tmpl w:val="597C773E"/>
    <w:lvl w:ilvl="0">
      <w:start w:val="5"/>
      <w:numFmt w:val="bullet"/>
      <w:lvlText w:val="-"/>
      <w:lvlJc w:val="left"/>
      <w:pPr>
        <w:tabs>
          <w:tab w:val="num" w:pos="360"/>
        </w:tabs>
        <w:ind w:left="360" w:hanging="360"/>
      </w:pPr>
    </w:lvl>
  </w:abstractNum>
  <w:abstractNum w:abstractNumId="299">
    <w:nsid w:val="62CF6CDF"/>
    <w:multiLevelType w:val="hybridMultilevel"/>
    <w:tmpl w:val="4B3EF47A"/>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0">
    <w:nsid w:val="62D25702"/>
    <w:multiLevelType w:val="hybridMultilevel"/>
    <w:tmpl w:val="ED602EFA"/>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1">
    <w:nsid w:val="63980C7B"/>
    <w:multiLevelType w:val="hybridMultilevel"/>
    <w:tmpl w:val="67FC8A2A"/>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639D516A"/>
    <w:multiLevelType w:val="hybridMultilevel"/>
    <w:tmpl w:val="5BDED920"/>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3">
    <w:nsid w:val="64282616"/>
    <w:multiLevelType w:val="hybridMultilevel"/>
    <w:tmpl w:val="88967EA6"/>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4">
    <w:nsid w:val="64623F86"/>
    <w:multiLevelType w:val="hybridMultilevel"/>
    <w:tmpl w:val="A2E6D8B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05">
    <w:nsid w:val="65635E14"/>
    <w:multiLevelType w:val="hybridMultilevel"/>
    <w:tmpl w:val="E3BE846E"/>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06">
    <w:nsid w:val="66192716"/>
    <w:multiLevelType w:val="hybridMultilevel"/>
    <w:tmpl w:val="69262D08"/>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07">
    <w:nsid w:val="66213D36"/>
    <w:multiLevelType w:val="hybridMultilevel"/>
    <w:tmpl w:val="02D4DDF8"/>
    <w:lvl w:ilvl="0" w:tplc="0419000F">
      <w:start w:val="1"/>
      <w:numFmt w:val="decimal"/>
      <w:lvlText w:val="%1."/>
      <w:lvlJc w:val="left"/>
      <w:pPr>
        <w:tabs>
          <w:tab w:val="num" w:pos="1080"/>
        </w:tabs>
        <w:ind w:left="1080" w:hanging="360"/>
      </w:p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08">
    <w:nsid w:val="66424594"/>
    <w:multiLevelType w:val="hybridMultilevel"/>
    <w:tmpl w:val="3286C81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9">
    <w:nsid w:val="668C4349"/>
    <w:multiLevelType w:val="hybridMultilevel"/>
    <w:tmpl w:val="4A82ACB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10">
    <w:nsid w:val="66B6154F"/>
    <w:multiLevelType w:val="hybridMultilevel"/>
    <w:tmpl w:val="3EC46AF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11">
    <w:nsid w:val="66C27902"/>
    <w:multiLevelType w:val="hybridMultilevel"/>
    <w:tmpl w:val="281ACE9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2">
    <w:nsid w:val="670C78C0"/>
    <w:multiLevelType w:val="hybridMultilevel"/>
    <w:tmpl w:val="7A34A212"/>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3">
    <w:nsid w:val="67E518AD"/>
    <w:multiLevelType w:val="hybridMultilevel"/>
    <w:tmpl w:val="7304BE9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14">
    <w:nsid w:val="681C4C1D"/>
    <w:multiLevelType w:val="hybridMultilevel"/>
    <w:tmpl w:val="93E8C5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5">
    <w:nsid w:val="681D7009"/>
    <w:multiLevelType w:val="hybridMultilevel"/>
    <w:tmpl w:val="C098FC4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6">
    <w:nsid w:val="68444F7F"/>
    <w:multiLevelType w:val="hybridMultilevel"/>
    <w:tmpl w:val="DB46AC00"/>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7">
    <w:nsid w:val="684F773A"/>
    <w:multiLevelType w:val="hybridMultilevel"/>
    <w:tmpl w:val="9B9C39A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8">
    <w:nsid w:val="68902DA0"/>
    <w:multiLevelType w:val="hybridMultilevel"/>
    <w:tmpl w:val="BC98AEA4"/>
    <w:lvl w:ilvl="0" w:tplc="2C16CA9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9">
    <w:nsid w:val="68927795"/>
    <w:multiLevelType w:val="hybridMultilevel"/>
    <w:tmpl w:val="B69E714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0">
    <w:nsid w:val="689F7884"/>
    <w:multiLevelType w:val="hybridMultilevel"/>
    <w:tmpl w:val="BC686AB4"/>
    <w:lvl w:ilvl="0" w:tplc="EC38AF8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1">
    <w:nsid w:val="69F77346"/>
    <w:multiLevelType w:val="hybridMultilevel"/>
    <w:tmpl w:val="DE72626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22">
    <w:nsid w:val="6AFC067C"/>
    <w:multiLevelType w:val="hybridMultilevel"/>
    <w:tmpl w:val="04243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6B446B94"/>
    <w:multiLevelType w:val="hybridMultilevel"/>
    <w:tmpl w:val="4A2CDE24"/>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4">
    <w:nsid w:val="6BF90479"/>
    <w:multiLevelType w:val="hybridMultilevel"/>
    <w:tmpl w:val="A802E0B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5">
    <w:nsid w:val="6C63739F"/>
    <w:multiLevelType w:val="hybridMultilevel"/>
    <w:tmpl w:val="A4C8FB6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6">
    <w:nsid w:val="6C833418"/>
    <w:multiLevelType w:val="hybridMultilevel"/>
    <w:tmpl w:val="3B662020"/>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27">
    <w:nsid w:val="6CC45C84"/>
    <w:multiLevelType w:val="hybridMultilevel"/>
    <w:tmpl w:val="22080792"/>
    <w:lvl w:ilvl="0" w:tplc="04190011">
      <w:start w:val="1"/>
      <w:numFmt w:val="decimal"/>
      <w:lvlText w:val="%1)"/>
      <w:lvlJc w:val="left"/>
      <w:pPr>
        <w:tabs>
          <w:tab w:val="num" w:pos="1650"/>
        </w:tabs>
        <w:ind w:left="1650"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328">
    <w:nsid w:val="6D5D5481"/>
    <w:multiLevelType w:val="hybridMultilevel"/>
    <w:tmpl w:val="D4708F0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9">
    <w:nsid w:val="6D6925AF"/>
    <w:multiLevelType w:val="hybridMultilevel"/>
    <w:tmpl w:val="03788D0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30">
    <w:nsid w:val="6D6E6566"/>
    <w:multiLevelType w:val="hybridMultilevel"/>
    <w:tmpl w:val="98E2C4B4"/>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31">
    <w:nsid w:val="6D73111B"/>
    <w:multiLevelType w:val="hybridMultilevel"/>
    <w:tmpl w:val="F410D3CC"/>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2">
    <w:nsid w:val="6DF10906"/>
    <w:multiLevelType w:val="hybridMultilevel"/>
    <w:tmpl w:val="C3786E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3">
    <w:nsid w:val="6E0928DB"/>
    <w:multiLevelType w:val="hybridMultilevel"/>
    <w:tmpl w:val="135C1A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4">
    <w:nsid w:val="6E480A5A"/>
    <w:multiLevelType w:val="hybridMultilevel"/>
    <w:tmpl w:val="CBE47E7C"/>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5">
    <w:nsid w:val="6E6745E1"/>
    <w:multiLevelType w:val="hybridMultilevel"/>
    <w:tmpl w:val="05A604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nsid w:val="6E9101C0"/>
    <w:multiLevelType w:val="hybridMultilevel"/>
    <w:tmpl w:val="AB5210DC"/>
    <w:lvl w:ilvl="0" w:tplc="04190011">
      <w:start w:val="1"/>
      <w:numFmt w:val="decimal"/>
      <w:lvlText w:val="%1)"/>
      <w:lvlJc w:val="left"/>
      <w:pPr>
        <w:tabs>
          <w:tab w:val="num" w:pos="1380"/>
        </w:tabs>
        <w:ind w:left="1380" w:hanging="360"/>
      </w:pPr>
    </w:lvl>
    <w:lvl w:ilvl="1" w:tplc="04190019">
      <w:start w:val="1"/>
      <w:numFmt w:val="lowerLetter"/>
      <w:lvlText w:val="%2."/>
      <w:lvlJc w:val="left"/>
      <w:pPr>
        <w:tabs>
          <w:tab w:val="num" w:pos="1950"/>
        </w:tabs>
        <w:ind w:left="1950" w:hanging="360"/>
      </w:pPr>
    </w:lvl>
    <w:lvl w:ilvl="2" w:tplc="0419001B">
      <w:start w:val="1"/>
      <w:numFmt w:val="lowerRoman"/>
      <w:lvlText w:val="%3."/>
      <w:lvlJc w:val="right"/>
      <w:pPr>
        <w:tabs>
          <w:tab w:val="num" w:pos="2670"/>
        </w:tabs>
        <w:ind w:left="2670" w:hanging="180"/>
      </w:pPr>
    </w:lvl>
    <w:lvl w:ilvl="3" w:tplc="0419000F">
      <w:start w:val="1"/>
      <w:numFmt w:val="decimal"/>
      <w:lvlText w:val="%4."/>
      <w:lvlJc w:val="left"/>
      <w:pPr>
        <w:tabs>
          <w:tab w:val="num" w:pos="3390"/>
        </w:tabs>
        <w:ind w:left="3390" w:hanging="360"/>
      </w:pPr>
    </w:lvl>
    <w:lvl w:ilvl="4" w:tplc="04190019">
      <w:start w:val="1"/>
      <w:numFmt w:val="lowerLetter"/>
      <w:lvlText w:val="%5."/>
      <w:lvlJc w:val="left"/>
      <w:pPr>
        <w:tabs>
          <w:tab w:val="num" w:pos="4110"/>
        </w:tabs>
        <w:ind w:left="4110" w:hanging="360"/>
      </w:pPr>
    </w:lvl>
    <w:lvl w:ilvl="5" w:tplc="0419001B">
      <w:start w:val="1"/>
      <w:numFmt w:val="lowerRoman"/>
      <w:lvlText w:val="%6."/>
      <w:lvlJc w:val="right"/>
      <w:pPr>
        <w:tabs>
          <w:tab w:val="num" w:pos="4830"/>
        </w:tabs>
        <w:ind w:left="4830" w:hanging="180"/>
      </w:pPr>
    </w:lvl>
    <w:lvl w:ilvl="6" w:tplc="0419000F">
      <w:start w:val="1"/>
      <w:numFmt w:val="decimal"/>
      <w:lvlText w:val="%7."/>
      <w:lvlJc w:val="left"/>
      <w:pPr>
        <w:tabs>
          <w:tab w:val="num" w:pos="5550"/>
        </w:tabs>
        <w:ind w:left="5550" w:hanging="360"/>
      </w:pPr>
    </w:lvl>
    <w:lvl w:ilvl="7" w:tplc="04190019">
      <w:start w:val="1"/>
      <w:numFmt w:val="lowerLetter"/>
      <w:lvlText w:val="%8."/>
      <w:lvlJc w:val="left"/>
      <w:pPr>
        <w:tabs>
          <w:tab w:val="num" w:pos="6270"/>
        </w:tabs>
        <w:ind w:left="6270" w:hanging="360"/>
      </w:pPr>
    </w:lvl>
    <w:lvl w:ilvl="8" w:tplc="0419001B">
      <w:start w:val="1"/>
      <w:numFmt w:val="lowerRoman"/>
      <w:lvlText w:val="%9."/>
      <w:lvlJc w:val="right"/>
      <w:pPr>
        <w:tabs>
          <w:tab w:val="num" w:pos="6990"/>
        </w:tabs>
        <w:ind w:left="6990" w:hanging="180"/>
      </w:pPr>
    </w:lvl>
  </w:abstractNum>
  <w:abstractNum w:abstractNumId="337">
    <w:nsid w:val="6F5013EC"/>
    <w:multiLevelType w:val="hybridMultilevel"/>
    <w:tmpl w:val="F66A08D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8">
    <w:nsid w:val="6F8C1A97"/>
    <w:multiLevelType w:val="hybridMultilevel"/>
    <w:tmpl w:val="22C2B216"/>
    <w:lvl w:ilvl="0" w:tplc="7940EE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9">
    <w:nsid w:val="6FBE16F7"/>
    <w:multiLevelType w:val="hybridMultilevel"/>
    <w:tmpl w:val="A692DC82"/>
    <w:lvl w:ilvl="0" w:tplc="14B847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0">
    <w:nsid w:val="6FDF10E8"/>
    <w:multiLevelType w:val="hybridMultilevel"/>
    <w:tmpl w:val="A16082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1">
    <w:nsid w:val="70111B4C"/>
    <w:multiLevelType w:val="singleLevel"/>
    <w:tmpl w:val="04190011"/>
    <w:lvl w:ilvl="0">
      <w:start w:val="1"/>
      <w:numFmt w:val="decimal"/>
      <w:lvlText w:val="%1)"/>
      <w:lvlJc w:val="left"/>
      <w:pPr>
        <w:ind w:left="720" w:hanging="360"/>
      </w:pPr>
    </w:lvl>
  </w:abstractNum>
  <w:abstractNum w:abstractNumId="342">
    <w:nsid w:val="7015382C"/>
    <w:multiLevelType w:val="hybridMultilevel"/>
    <w:tmpl w:val="7F149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nsid w:val="70250207"/>
    <w:multiLevelType w:val="hybridMultilevel"/>
    <w:tmpl w:val="8AAC4DEE"/>
    <w:lvl w:ilvl="0" w:tplc="DA4C1D9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4">
    <w:nsid w:val="70430635"/>
    <w:multiLevelType w:val="hybridMultilevel"/>
    <w:tmpl w:val="AD369A8A"/>
    <w:lvl w:ilvl="0" w:tplc="E2D236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5">
    <w:nsid w:val="70455585"/>
    <w:multiLevelType w:val="hybridMultilevel"/>
    <w:tmpl w:val="1180AEC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46">
    <w:nsid w:val="7066367E"/>
    <w:multiLevelType w:val="hybridMultilevel"/>
    <w:tmpl w:val="7736D1B4"/>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707F7F99"/>
    <w:multiLevelType w:val="hybridMultilevel"/>
    <w:tmpl w:val="CB400BF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8">
    <w:nsid w:val="7085685F"/>
    <w:multiLevelType w:val="hybridMultilevel"/>
    <w:tmpl w:val="C0DE81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9">
    <w:nsid w:val="709C4F2E"/>
    <w:multiLevelType w:val="hybridMultilevel"/>
    <w:tmpl w:val="148C909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0">
    <w:nsid w:val="7194793E"/>
    <w:multiLevelType w:val="hybridMultilevel"/>
    <w:tmpl w:val="FA9E136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51">
    <w:nsid w:val="72C8284F"/>
    <w:multiLevelType w:val="hybridMultilevel"/>
    <w:tmpl w:val="27FEC95A"/>
    <w:lvl w:ilvl="0" w:tplc="04190011">
      <w:start w:val="1"/>
      <w:numFmt w:val="decimal"/>
      <w:lvlText w:val="%1)"/>
      <w:lvlJc w:val="left"/>
      <w:pPr>
        <w:tabs>
          <w:tab w:val="num" w:pos="1380"/>
        </w:tabs>
        <w:ind w:left="1380" w:hanging="360"/>
      </w:pPr>
    </w:lvl>
    <w:lvl w:ilvl="1" w:tplc="04190019">
      <w:start w:val="1"/>
      <w:numFmt w:val="lowerLetter"/>
      <w:lvlText w:val="%2."/>
      <w:lvlJc w:val="left"/>
      <w:pPr>
        <w:tabs>
          <w:tab w:val="num" w:pos="1950"/>
        </w:tabs>
        <w:ind w:left="1950" w:hanging="360"/>
      </w:pPr>
    </w:lvl>
    <w:lvl w:ilvl="2" w:tplc="0419001B">
      <w:start w:val="1"/>
      <w:numFmt w:val="lowerRoman"/>
      <w:lvlText w:val="%3."/>
      <w:lvlJc w:val="right"/>
      <w:pPr>
        <w:tabs>
          <w:tab w:val="num" w:pos="2670"/>
        </w:tabs>
        <w:ind w:left="2670" w:hanging="180"/>
      </w:pPr>
    </w:lvl>
    <w:lvl w:ilvl="3" w:tplc="0419000F">
      <w:start w:val="1"/>
      <w:numFmt w:val="decimal"/>
      <w:lvlText w:val="%4."/>
      <w:lvlJc w:val="left"/>
      <w:pPr>
        <w:tabs>
          <w:tab w:val="num" w:pos="3390"/>
        </w:tabs>
        <w:ind w:left="3390" w:hanging="360"/>
      </w:pPr>
    </w:lvl>
    <w:lvl w:ilvl="4" w:tplc="04190019">
      <w:start w:val="1"/>
      <w:numFmt w:val="lowerLetter"/>
      <w:lvlText w:val="%5."/>
      <w:lvlJc w:val="left"/>
      <w:pPr>
        <w:tabs>
          <w:tab w:val="num" w:pos="4110"/>
        </w:tabs>
        <w:ind w:left="4110" w:hanging="360"/>
      </w:pPr>
    </w:lvl>
    <w:lvl w:ilvl="5" w:tplc="0419001B">
      <w:start w:val="1"/>
      <w:numFmt w:val="lowerRoman"/>
      <w:lvlText w:val="%6."/>
      <w:lvlJc w:val="right"/>
      <w:pPr>
        <w:tabs>
          <w:tab w:val="num" w:pos="4830"/>
        </w:tabs>
        <w:ind w:left="4830" w:hanging="180"/>
      </w:pPr>
    </w:lvl>
    <w:lvl w:ilvl="6" w:tplc="0419000F">
      <w:start w:val="1"/>
      <w:numFmt w:val="decimal"/>
      <w:lvlText w:val="%7."/>
      <w:lvlJc w:val="left"/>
      <w:pPr>
        <w:tabs>
          <w:tab w:val="num" w:pos="5550"/>
        </w:tabs>
        <w:ind w:left="5550" w:hanging="360"/>
      </w:pPr>
    </w:lvl>
    <w:lvl w:ilvl="7" w:tplc="04190019">
      <w:start w:val="1"/>
      <w:numFmt w:val="lowerLetter"/>
      <w:lvlText w:val="%8."/>
      <w:lvlJc w:val="left"/>
      <w:pPr>
        <w:tabs>
          <w:tab w:val="num" w:pos="6270"/>
        </w:tabs>
        <w:ind w:left="6270" w:hanging="360"/>
      </w:pPr>
    </w:lvl>
    <w:lvl w:ilvl="8" w:tplc="0419001B">
      <w:start w:val="1"/>
      <w:numFmt w:val="lowerRoman"/>
      <w:lvlText w:val="%9."/>
      <w:lvlJc w:val="right"/>
      <w:pPr>
        <w:tabs>
          <w:tab w:val="num" w:pos="6990"/>
        </w:tabs>
        <w:ind w:left="6990" w:hanging="180"/>
      </w:pPr>
    </w:lvl>
  </w:abstractNum>
  <w:abstractNum w:abstractNumId="352">
    <w:nsid w:val="72D36B7A"/>
    <w:multiLevelType w:val="hybridMultilevel"/>
    <w:tmpl w:val="C64853FE"/>
    <w:lvl w:ilvl="0" w:tplc="95F2139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3">
    <w:nsid w:val="73A969C6"/>
    <w:multiLevelType w:val="hybridMultilevel"/>
    <w:tmpl w:val="282EE5F4"/>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73F96333"/>
    <w:multiLevelType w:val="hybridMultilevel"/>
    <w:tmpl w:val="E9A28440"/>
    <w:lvl w:ilvl="0" w:tplc="04190011">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55">
    <w:nsid w:val="741804AC"/>
    <w:multiLevelType w:val="hybridMultilevel"/>
    <w:tmpl w:val="AEE0340C"/>
    <w:lvl w:ilvl="0" w:tplc="04190011">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56">
    <w:nsid w:val="741B7D49"/>
    <w:multiLevelType w:val="hybridMultilevel"/>
    <w:tmpl w:val="956A9974"/>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7">
    <w:nsid w:val="743150AF"/>
    <w:multiLevelType w:val="hybridMultilevel"/>
    <w:tmpl w:val="AE5A5DAC"/>
    <w:lvl w:ilvl="0" w:tplc="9AF2AA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8">
    <w:nsid w:val="74897C59"/>
    <w:multiLevelType w:val="hybridMultilevel"/>
    <w:tmpl w:val="7436B06A"/>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9">
    <w:nsid w:val="752D183F"/>
    <w:multiLevelType w:val="hybridMultilevel"/>
    <w:tmpl w:val="E0642046"/>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0">
    <w:nsid w:val="75656867"/>
    <w:multiLevelType w:val="hybridMultilevel"/>
    <w:tmpl w:val="187E1E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1">
    <w:nsid w:val="75C84268"/>
    <w:multiLevelType w:val="hybridMultilevel"/>
    <w:tmpl w:val="0FB02CC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2">
    <w:nsid w:val="75DF2B0B"/>
    <w:multiLevelType w:val="hybridMultilevel"/>
    <w:tmpl w:val="12FE0BD2"/>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3">
    <w:nsid w:val="762B310B"/>
    <w:multiLevelType w:val="hybridMultilevel"/>
    <w:tmpl w:val="7E7E0CB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64">
    <w:nsid w:val="778F6CDC"/>
    <w:multiLevelType w:val="hybridMultilevel"/>
    <w:tmpl w:val="EB5835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5">
    <w:nsid w:val="785058CD"/>
    <w:multiLevelType w:val="hybridMultilevel"/>
    <w:tmpl w:val="1618E2E8"/>
    <w:lvl w:ilvl="0" w:tplc="12B04D48">
      <w:start w:val="1"/>
      <w:numFmt w:val="decimal"/>
      <w:lvlText w:val="%1)"/>
      <w:lvlJc w:val="left"/>
      <w:pPr>
        <w:ind w:left="106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66">
    <w:nsid w:val="79877BE2"/>
    <w:multiLevelType w:val="hybridMultilevel"/>
    <w:tmpl w:val="A290046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7">
    <w:nsid w:val="79C55E62"/>
    <w:multiLevelType w:val="hybridMultilevel"/>
    <w:tmpl w:val="5C98BF8E"/>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nsid w:val="79D53893"/>
    <w:multiLevelType w:val="hybridMultilevel"/>
    <w:tmpl w:val="4178EC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9">
    <w:nsid w:val="7A3E6943"/>
    <w:multiLevelType w:val="singleLevel"/>
    <w:tmpl w:val="04190011"/>
    <w:lvl w:ilvl="0">
      <w:start w:val="1"/>
      <w:numFmt w:val="decimal"/>
      <w:lvlText w:val="%1)"/>
      <w:lvlJc w:val="left"/>
      <w:pPr>
        <w:ind w:left="720" w:hanging="360"/>
      </w:pPr>
    </w:lvl>
  </w:abstractNum>
  <w:abstractNum w:abstractNumId="370">
    <w:nsid w:val="7A4860D4"/>
    <w:multiLevelType w:val="hybridMultilevel"/>
    <w:tmpl w:val="17C068CC"/>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71">
    <w:nsid w:val="7A501EC3"/>
    <w:multiLevelType w:val="hybridMultilevel"/>
    <w:tmpl w:val="80409B4C"/>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2">
    <w:nsid w:val="7BBB757C"/>
    <w:multiLevelType w:val="singleLevel"/>
    <w:tmpl w:val="04190011"/>
    <w:lvl w:ilvl="0">
      <w:start w:val="1"/>
      <w:numFmt w:val="decimal"/>
      <w:lvlText w:val="%1)"/>
      <w:lvlJc w:val="left"/>
      <w:pPr>
        <w:ind w:left="720" w:hanging="360"/>
      </w:pPr>
    </w:lvl>
  </w:abstractNum>
  <w:abstractNum w:abstractNumId="373">
    <w:nsid w:val="7BC61BFD"/>
    <w:multiLevelType w:val="hybridMultilevel"/>
    <w:tmpl w:val="30D26882"/>
    <w:lvl w:ilvl="0" w:tplc="7940EE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4">
    <w:nsid w:val="7C0A6006"/>
    <w:multiLevelType w:val="hybridMultilevel"/>
    <w:tmpl w:val="AE3A705C"/>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5">
    <w:nsid w:val="7C2B5BC3"/>
    <w:multiLevelType w:val="hybridMultilevel"/>
    <w:tmpl w:val="3DE0434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76">
    <w:nsid w:val="7CB4617A"/>
    <w:multiLevelType w:val="hybridMultilevel"/>
    <w:tmpl w:val="BF0A8F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7">
    <w:nsid w:val="7CFA4776"/>
    <w:multiLevelType w:val="singleLevel"/>
    <w:tmpl w:val="04190011"/>
    <w:lvl w:ilvl="0">
      <w:start w:val="1"/>
      <w:numFmt w:val="decimal"/>
      <w:lvlText w:val="%1)"/>
      <w:lvlJc w:val="left"/>
      <w:pPr>
        <w:ind w:left="720" w:hanging="360"/>
      </w:pPr>
    </w:lvl>
  </w:abstractNum>
  <w:abstractNum w:abstractNumId="378">
    <w:nsid w:val="7D0B5B6D"/>
    <w:multiLevelType w:val="singleLevel"/>
    <w:tmpl w:val="04190011"/>
    <w:lvl w:ilvl="0">
      <w:start w:val="1"/>
      <w:numFmt w:val="decimal"/>
      <w:lvlText w:val="%1)"/>
      <w:lvlJc w:val="left"/>
      <w:pPr>
        <w:ind w:left="720" w:hanging="360"/>
      </w:pPr>
    </w:lvl>
  </w:abstractNum>
  <w:abstractNum w:abstractNumId="379">
    <w:nsid w:val="7D1B513C"/>
    <w:multiLevelType w:val="hybridMultilevel"/>
    <w:tmpl w:val="01C88F00"/>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0">
    <w:nsid w:val="7D4B795D"/>
    <w:multiLevelType w:val="hybridMultilevel"/>
    <w:tmpl w:val="69E6F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7D5B637D"/>
    <w:multiLevelType w:val="hybridMultilevel"/>
    <w:tmpl w:val="6014720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82">
    <w:nsid w:val="7D805A41"/>
    <w:multiLevelType w:val="hybridMultilevel"/>
    <w:tmpl w:val="80C0B9A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83">
    <w:nsid w:val="7E457520"/>
    <w:multiLevelType w:val="hybridMultilevel"/>
    <w:tmpl w:val="49F25618"/>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84">
    <w:nsid w:val="7ED8701C"/>
    <w:multiLevelType w:val="hybridMultilevel"/>
    <w:tmpl w:val="89946B0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85">
    <w:nsid w:val="7EDD32F0"/>
    <w:multiLevelType w:val="hybridMultilevel"/>
    <w:tmpl w:val="D474F42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86">
    <w:nsid w:val="7EF66BB2"/>
    <w:multiLevelType w:val="hybridMultilevel"/>
    <w:tmpl w:val="960024CA"/>
    <w:lvl w:ilvl="0" w:tplc="04190011">
      <w:start w:val="1"/>
      <w:numFmt w:val="decimal"/>
      <w:lvlText w:val="%1)"/>
      <w:lvlJc w:val="left"/>
      <w:pPr>
        <w:tabs>
          <w:tab w:val="num" w:pos="1068"/>
        </w:tabs>
        <w:ind w:left="1068" w:hanging="360"/>
      </w:pPr>
    </w:lvl>
    <w:lvl w:ilvl="1" w:tplc="0419000F">
      <w:start w:val="1"/>
      <w:numFmt w:val="decimal"/>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87">
    <w:nsid w:val="7F0E0E9E"/>
    <w:multiLevelType w:val="hybridMultilevel"/>
    <w:tmpl w:val="0B2CF58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num w:numId="1">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8"/>
  </w:num>
  <w:num w:numId="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3"/>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9"/>
    <w:lvlOverride w:ilvl="0">
      <w:startOverride w:val="1"/>
    </w:lvlOverride>
  </w:num>
  <w:num w:numId="81">
    <w:abstractNumId w:val="144"/>
    <w:lvlOverride w:ilvl="0">
      <w:startOverride w:val="1"/>
    </w:lvlOverride>
  </w:num>
  <w:num w:numId="82">
    <w:abstractNumId w:val="378"/>
    <w:lvlOverride w:ilvl="0">
      <w:startOverride w:val="1"/>
    </w:lvlOverride>
  </w:num>
  <w:num w:numId="83">
    <w:abstractNumId w:val="94"/>
    <w:lvlOverride w:ilvl="0">
      <w:startOverride w:val="1"/>
    </w:lvlOverride>
  </w:num>
  <w:num w:numId="84">
    <w:abstractNumId w:val="165"/>
    <w:lvlOverride w:ilvl="0">
      <w:startOverride w:val="1"/>
    </w:lvlOverride>
  </w:num>
  <w:num w:numId="85">
    <w:abstractNumId w:val="89"/>
    <w:lvlOverride w:ilvl="0">
      <w:startOverride w:val="1"/>
    </w:lvlOverride>
  </w:num>
  <w:num w:numId="86">
    <w:abstractNumId w:val="113"/>
    <w:lvlOverride w:ilvl="0">
      <w:startOverride w:val="1"/>
    </w:lvlOverride>
  </w:num>
  <w:num w:numId="87">
    <w:abstractNumId w:val="124"/>
    <w:lvlOverride w:ilvl="0">
      <w:startOverride w:val="1"/>
    </w:lvlOverride>
  </w:num>
  <w:num w:numId="88">
    <w:abstractNumId w:val="23"/>
    <w:lvlOverride w:ilvl="0">
      <w:startOverride w:val="1"/>
    </w:lvlOverride>
  </w:num>
  <w:num w:numId="89">
    <w:abstractNumId w:val="281"/>
    <w:lvlOverride w:ilvl="0">
      <w:startOverride w:val="1"/>
    </w:lvlOverride>
  </w:num>
  <w:num w:numId="90">
    <w:abstractNumId w:val="372"/>
    <w:lvlOverride w:ilvl="0">
      <w:startOverride w:val="1"/>
    </w:lvlOverride>
  </w:num>
  <w:num w:numId="91">
    <w:abstractNumId w:val="296"/>
    <w:lvlOverride w:ilvl="0">
      <w:startOverride w:val="1"/>
    </w:lvlOverride>
  </w:num>
  <w:num w:numId="92">
    <w:abstractNumId w:val="170"/>
    <w:lvlOverride w:ilvl="0">
      <w:startOverride w:val="1"/>
    </w:lvlOverride>
  </w:num>
  <w:num w:numId="93">
    <w:abstractNumId w:val="224"/>
    <w:lvlOverride w:ilvl="0">
      <w:startOverride w:val="1"/>
    </w:lvlOverride>
  </w:num>
  <w:num w:numId="94">
    <w:abstractNumId w:val="260"/>
    <w:lvlOverride w:ilvl="0">
      <w:startOverride w:val="1"/>
    </w:lvlOverride>
  </w:num>
  <w:num w:numId="95">
    <w:abstractNumId w:val="159"/>
    <w:lvlOverride w:ilvl="0">
      <w:startOverride w:val="1"/>
    </w:lvlOverride>
  </w:num>
  <w:num w:numId="96">
    <w:abstractNumId w:val="341"/>
    <w:lvlOverride w:ilvl="0">
      <w:startOverride w:val="1"/>
    </w:lvlOverride>
  </w:num>
  <w:num w:numId="97">
    <w:abstractNumId w:val="369"/>
    <w:lvlOverride w:ilvl="0">
      <w:startOverride w:val="1"/>
    </w:lvlOverride>
  </w:num>
  <w:num w:numId="98">
    <w:abstractNumId w:val="377"/>
    <w:lvlOverride w:ilvl="0">
      <w:startOverride w:val="1"/>
    </w:lvlOverride>
  </w:num>
  <w:num w:numId="99">
    <w:abstractNumId w:val="74"/>
    <w:lvlOverride w:ilvl="0">
      <w:startOverride w:val="1"/>
    </w:lvlOverride>
  </w:num>
  <w:num w:numId="1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7"/>
    <w:lvlOverride w:ilvl="0">
      <w:startOverride w:val="1"/>
    </w:lvlOverride>
  </w:num>
  <w:num w:numId="10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9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07"/>
    <w:lvlOverride w:ilvl="0">
      <w:startOverride w:val="1"/>
    </w:lvlOverride>
    <w:lvlOverride w:ilvl="1"/>
    <w:lvlOverride w:ilvl="2"/>
    <w:lvlOverride w:ilvl="3"/>
    <w:lvlOverride w:ilvl="4"/>
    <w:lvlOverride w:ilvl="5"/>
    <w:lvlOverride w:ilvl="6"/>
    <w:lvlOverride w:ilvl="7"/>
    <w:lvlOverride w:ilvl="8"/>
  </w:num>
  <w:num w:numId="114">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2"/>
  </w:num>
  <w:num w:numId="124">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53"/>
  </w:num>
  <w:num w:numId="224">
    <w:abstractNumId w:val="82"/>
  </w:num>
  <w:num w:numId="225">
    <w:abstractNumId w:val="180"/>
  </w:num>
  <w:num w:numId="226">
    <w:abstractNumId w:val="271"/>
  </w:num>
  <w:num w:numId="227">
    <w:abstractNumId w:val="275"/>
  </w:num>
  <w:num w:numId="228">
    <w:abstractNumId w:val="67"/>
  </w:num>
  <w:num w:numId="229">
    <w:abstractNumId w:val="126"/>
  </w:num>
  <w:num w:numId="230">
    <w:abstractNumId w:val="373"/>
  </w:num>
  <w:num w:numId="231">
    <w:abstractNumId w:val="338"/>
  </w:num>
  <w:num w:numId="232">
    <w:abstractNumId w:val="365"/>
  </w:num>
  <w:num w:numId="233">
    <w:abstractNumId w:val="212"/>
  </w:num>
  <w:num w:numId="234">
    <w:abstractNumId w:val="312"/>
  </w:num>
  <w:num w:numId="235">
    <w:abstractNumId w:val="273"/>
  </w:num>
  <w:num w:numId="236">
    <w:abstractNumId w:val="261"/>
  </w:num>
  <w:num w:numId="237">
    <w:abstractNumId w:val="262"/>
  </w:num>
  <w:num w:numId="238">
    <w:abstractNumId w:val="300"/>
  </w:num>
  <w:num w:numId="239">
    <w:abstractNumId w:val="303"/>
  </w:num>
  <w:num w:numId="240">
    <w:abstractNumId w:val="358"/>
  </w:num>
  <w:num w:numId="241">
    <w:abstractNumId w:val="362"/>
  </w:num>
  <w:num w:numId="242">
    <w:abstractNumId w:val="302"/>
  </w:num>
  <w:num w:numId="243">
    <w:abstractNumId w:val="105"/>
  </w:num>
  <w:num w:numId="244">
    <w:abstractNumId w:val="140"/>
  </w:num>
  <w:num w:numId="245">
    <w:abstractNumId w:val="374"/>
  </w:num>
  <w:num w:numId="246">
    <w:abstractNumId w:val="299"/>
  </w:num>
  <w:num w:numId="247">
    <w:abstractNumId w:val="178"/>
  </w:num>
  <w:num w:numId="248">
    <w:abstractNumId w:val="38"/>
  </w:num>
  <w:num w:numId="249">
    <w:abstractNumId w:val="35"/>
  </w:num>
  <w:num w:numId="250">
    <w:abstractNumId w:val="357"/>
  </w:num>
  <w:num w:numId="251">
    <w:abstractNumId w:val="290"/>
  </w:num>
  <w:num w:numId="252">
    <w:abstractNumId w:val="318"/>
  </w:num>
  <w:num w:numId="253">
    <w:abstractNumId w:val="339"/>
  </w:num>
  <w:num w:numId="254">
    <w:abstractNumId w:val="3"/>
  </w:num>
  <w:num w:numId="255">
    <w:abstractNumId w:val="88"/>
  </w:num>
  <w:num w:numId="256">
    <w:abstractNumId w:val="84"/>
  </w:num>
  <w:num w:numId="257">
    <w:abstractNumId w:val="156"/>
  </w:num>
  <w:num w:numId="258">
    <w:abstractNumId w:val="233"/>
  </w:num>
  <w:num w:numId="259">
    <w:abstractNumId w:val="227"/>
  </w:num>
  <w:num w:numId="260">
    <w:abstractNumId w:val="168"/>
  </w:num>
  <w:num w:numId="261">
    <w:abstractNumId w:val="249"/>
  </w:num>
  <w:num w:numId="262">
    <w:abstractNumId w:val="215"/>
  </w:num>
  <w:num w:numId="263">
    <w:abstractNumId w:val="30"/>
  </w:num>
  <w:num w:numId="264">
    <w:abstractNumId w:val="37"/>
  </w:num>
  <w:num w:numId="265">
    <w:abstractNumId w:val="129"/>
  </w:num>
  <w:num w:numId="266">
    <w:abstractNumId w:val="264"/>
  </w:num>
  <w:num w:numId="267">
    <w:abstractNumId w:val="267"/>
  </w:num>
  <w:num w:numId="268">
    <w:abstractNumId w:val="76"/>
  </w:num>
  <w:num w:numId="269">
    <w:abstractNumId w:val="47"/>
  </w:num>
  <w:num w:numId="270">
    <w:abstractNumId w:val="238"/>
  </w:num>
  <w:num w:numId="271">
    <w:abstractNumId w:val="72"/>
  </w:num>
  <w:num w:numId="272">
    <w:abstractNumId w:val="63"/>
  </w:num>
  <w:num w:numId="273">
    <w:abstractNumId w:val="380"/>
  </w:num>
  <w:num w:numId="274">
    <w:abstractNumId w:val="257"/>
  </w:num>
  <w:num w:numId="275">
    <w:abstractNumId w:val="79"/>
  </w:num>
  <w:num w:numId="276">
    <w:abstractNumId w:val="195"/>
  </w:num>
  <w:num w:numId="277">
    <w:abstractNumId w:val="232"/>
  </w:num>
  <w:num w:numId="278">
    <w:abstractNumId w:val="45"/>
  </w:num>
  <w:num w:numId="279">
    <w:abstractNumId w:val="287"/>
  </w:num>
  <w:num w:numId="280">
    <w:abstractNumId w:val="353"/>
  </w:num>
  <w:num w:numId="281">
    <w:abstractNumId w:val="64"/>
  </w:num>
  <w:num w:numId="282">
    <w:abstractNumId w:val="91"/>
  </w:num>
  <w:num w:numId="283">
    <w:abstractNumId w:val="283"/>
  </w:num>
  <w:num w:numId="284">
    <w:abstractNumId w:val="379"/>
  </w:num>
  <w:num w:numId="285">
    <w:abstractNumId w:val="277"/>
  </w:num>
  <w:num w:numId="286">
    <w:abstractNumId w:val="6"/>
  </w:num>
  <w:num w:numId="287">
    <w:abstractNumId w:val="157"/>
  </w:num>
  <w:num w:numId="288">
    <w:abstractNumId w:val="87"/>
  </w:num>
  <w:num w:numId="289">
    <w:abstractNumId w:val="12"/>
  </w:num>
  <w:num w:numId="290">
    <w:abstractNumId w:val="266"/>
  </w:num>
  <w:num w:numId="291">
    <w:abstractNumId w:val="295"/>
  </w:num>
  <w:num w:numId="292">
    <w:abstractNumId w:val="117"/>
  </w:num>
  <w:num w:numId="293">
    <w:abstractNumId w:val="359"/>
  </w:num>
  <w:num w:numId="294">
    <w:abstractNumId w:val="169"/>
  </w:num>
  <w:num w:numId="295">
    <w:abstractNumId w:val="334"/>
  </w:num>
  <w:num w:numId="296">
    <w:abstractNumId w:val="356"/>
  </w:num>
  <w:num w:numId="297">
    <w:abstractNumId w:val="28"/>
  </w:num>
  <w:num w:numId="298">
    <w:abstractNumId w:val="32"/>
  </w:num>
  <w:num w:numId="299">
    <w:abstractNumId w:val="36"/>
  </w:num>
  <w:num w:numId="300">
    <w:abstractNumId w:val="108"/>
  </w:num>
  <w:num w:numId="301">
    <w:abstractNumId w:val="294"/>
  </w:num>
  <w:num w:numId="302">
    <w:abstractNumId w:val="128"/>
  </w:num>
  <w:num w:numId="303">
    <w:abstractNumId w:val="31"/>
  </w:num>
  <w:num w:numId="304">
    <w:abstractNumId w:val="197"/>
  </w:num>
  <w:num w:numId="305">
    <w:abstractNumId w:val="131"/>
  </w:num>
  <w:num w:numId="306">
    <w:abstractNumId w:val="237"/>
  </w:num>
  <w:num w:numId="307">
    <w:abstractNumId w:val="149"/>
  </w:num>
  <w:num w:numId="308">
    <w:abstractNumId w:val="1"/>
  </w:num>
  <w:num w:numId="309">
    <w:abstractNumId w:val="231"/>
  </w:num>
  <w:num w:numId="310">
    <w:abstractNumId w:val="24"/>
  </w:num>
  <w:num w:numId="311">
    <w:abstractNumId w:val="344"/>
  </w:num>
  <w:num w:numId="312">
    <w:abstractNumId w:val="173"/>
  </w:num>
  <w:num w:numId="313">
    <w:abstractNumId w:val="10"/>
  </w:num>
  <w:num w:numId="314">
    <w:abstractNumId w:val="320"/>
  </w:num>
  <w:num w:numId="315">
    <w:abstractNumId w:val="286"/>
  </w:num>
  <w:num w:numId="316">
    <w:abstractNumId w:val="343"/>
  </w:num>
  <w:num w:numId="317">
    <w:abstractNumId w:val="214"/>
  </w:num>
  <w:num w:numId="318">
    <w:abstractNumId w:val="229"/>
  </w:num>
  <w:num w:numId="319">
    <w:abstractNumId w:val="176"/>
  </w:num>
  <w:num w:numId="320">
    <w:abstractNumId w:val="247"/>
  </w:num>
  <w:num w:numId="321">
    <w:abstractNumId w:val="322"/>
  </w:num>
  <w:num w:numId="322">
    <w:abstractNumId w:val="259"/>
  </w:num>
  <w:num w:numId="323">
    <w:abstractNumId w:val="331"/>
  </w:num>
  <w:num w:numId="324">
    <w:abstractNumId w:val="60"/>
  </w:num>
  <w:num w:numId="325">
    <w:abstractNumId w:val="100"/>
  </w:num>
  <w:num w:numId="326">
    <w:abstractNumId w:val="346"/>
  </w:num>
  <w:num w:numId="327">
    <w:abstractNumId w:val="112"/>
  </w:num>
  <w:num w:numId="328">
    <w:abstractNumId w:val="367"/>
  </w:num>
  <w:num w:numId="329">
    <w:abstractNumId w:val="256"/>
  </w:num>
  <w:num w:numId="330">
    <w:abstractNumId w:val="40"/>
  </w:num>
  <w:num w:numId="331">
    <w:abstractNumId w:val="155"/>
  </w:num>
  <w:num w:numId="332">
    <w:abstractNumId w:val="70"/>
  </w:num>
  <w:num w:numId="333">
    <w:abstractNumId w:val="316"/>
  </w:num>
  <w:num w:numId="334">
    <w:abstractNumId w:val="200"/>
  </w:num>
  <w:num w:numId="335">
    <w:abstractNumId w:val="34"/>
  </w:num>
  <w:num w:numId="336">
    <w:abstractNumId w:val="196"/>
  </w:num>
  <w:num w:numId="337">
    <w:abstractNumId w:val="59"/>
  </w:num>
  <w:num w:numId="338">
    <w:abstractNumId w:val="56"/>
  </w:num>
  <w:num w:numId="339">
    <w:abstractNumId w:val="191"/>
  </w:num>
  <w:num w:numId="340">
    <w:abstractNumId w:val="41"/>
  </w:num>
  <w:num w:numId="341">
    <w:abstractNumId w:val="246"/>
  </w:num>
  <w:num w:numId="342">
    <w:abstractNumId w:val="204"/>
  </w:num>
  <w:num w:numId="343">
    <w:abstractNumId w:val="175"/>
  </w:num>
  <w:num w:numId="344">
    <w:abstractNumId w:val="342"/>
  </w:num>
  <w:num w:numId="345">
    <w:abstractNumId w:val="97"/>
  </w:num>
  <w:num w:numId="346">
    <w:abstractNumId w:val="48"/>
  </w:num>
  <w:num w:numId="347">
    <w:abstractNumId w:val="258"/>
  </w:num>
  <w:num w:numId="348">
    <w:abstractNumId w:val="209"/>
  </w:num>
  <w:num w:numId="349">
    <w:abstractNumId w:val="280"/>
  </w:num>
  <w:num w:numId="350">
    <w:abstractNumId w:val="174"/>
  </w:num>
  <w:num w:numId="351">
    <w:abstractNumId w:val="26"/>
  </w:num>
  <w:num w:numId="352">
    <w:abstractNumId w:val="154"/>
  </w:num>
  <w:num w:numId="353">
    <w:abstractNumId w:val="268"/>
  </w:num>
  <w:num w:numId="354">
    <w:abstractNumId w:val="29"/>
  </w:num>
  <w:num w:numId="355">
    <w:abstractNumId w:val="325"/>
  </w:num>
  <w:num w:numId="356">
    <w:abstractNumId w:val="284"/>
  </w:num>
  <w:num w:numId="357">
    <w:abstractNumId w:val="187"/>
  </w:num>
  <w:num w:numId="358">
    <w:abstractNumId w:val="328"/>
  </w:num>
  <w:num w:numId="359">
    <w:abstractNumId w:val="371"/>
  </w:num>
  <w:num w:numId="360">
    <w:abstractNumId w:val="323"/>
  </w:num>
  <w:num w:numId="361">
    <w:abstractNumId w:val="86"/>
  </w:num>
  <w:num w:numId="362">
    <w:abstractNumId w:val="220"/>
  </w:num>
  <w:num w:numId="363">
    <w:abstractNumId w:val="14"/>
  </w:num>
  <w:num w:numId="364">
    <w:abstractNumId w:val="349"/>
  </w:num>
  <w:num w:numId="365">
    <w:abstractNumId w:val="301"/>
  </w:num>
  <w:num w:numId="366">
    <w:abstractNumId w:val="189"/>
  </w:num>
  <w:num w:numId="367">
    <w:abstractNumId w:val="133"/>
  </w:num>
  <w:num w:numId="368">
    <w:abstractNumId w:val="218"/>
  </w:num>
  <w:num w:numId="369">
    <w:abstractNumId w:val="135"/>
  </w:num>
  <w:num w:numId="370">
    <w:abstractNumId w:val="27"/>
  </w:num>
  <w:num w:numId="371">
    <w:abstractNumId w:val="278"/>
  </w:num>
  <w:num w:numId="372">
    <w:abstractNumId w:val="139"/>
  </w:num>
  <w:num w:numId="373">
    <w:abstractNumId w:val="81"/>
  </w:num>
  <w:num w:numId="374">
    <w:abstractNumId w:val="73"/>
  </w:num>
  <w:num w:numId="375">
    <w:abstractNumId w:val="272"/>
  </w:num>
  <w:num w:numId="376">
    <w:abstractNumId w:val="83"/>
  </w:num>
  <w:num w:numId="377">
    <w:abstractNumId w:val="208"/>
  </w:num>
  <w:num w:numId="378">
    <w:abstractNumId w:val="164"/>
  </w:num>
  <w:num w:numId="379">
    <w:abstractNumId w:val="335"/>
  </w:num>
  <w:num w:numId="380">
    <w:abstractNumId w:val="116"/>
  </w:num>
  <w:num w:numId="381">
    <w:abstractNumId w:val="78"/>
  </w:num>
  <w:num w:numId="382">
    <w:abstractNumId w:val="58"/>
  </w:num>
  <w:num w:numId="383">
    <w:abstractNumId w:val="119"/>
  </w:num>
  <w:num w:numId="384">
    <w:abstractNumId w:val="203"/>
  </w:num>
  <w:num w:numId="385">
    <w:abstractNumId w:val="0"/>
  </w:num>
  <w:num w:numId="386">
    <w:abstractNumId w:val="19"/>
  </w:num>
  <w:num w:numId="387">
    <w:abstractNumId w:val="274"/>
  </w:num>
  <w:num w:numId="388">
    <w:abstractNumId w:val="102"/>
  </w:num>
  <w:num w:numId="389">
    <w:abstractNumId w:val="13"/>
  </w:num>
  <w:numIdMacAtCleanup w:val="3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2"/>
  <w:characterSpacingControl w:val="doNotCompress"/>
  <w:compat/>
  <w:rsids>
    <w:rsidRoot w:val="003A1BC0"/>
    <w:rsid w:val="000F569A"/>
    <w:rsid w:val="001021DA"/>
    <w:rsid w:val="001D218A"/>
    <w:rsid w:val="0029695C"/>
    <w:rsid w:val="00322093"/>
    <w:rsid w:val="003A1BC0"/>
    <w:rsid w:val="003F7B81"/>
    <w:rsid w:val="004A4A49"/>
    <w:rsid w:val="004F364A"/>
    <w:rsid w:val="00522E1B"/>
    <w:rsid w:val="005B4DC2"/>
    <w:rsid w:val="00605E79"/>
    <w:rsid w:val="00657BB0"/>
    <w:rsid w:val="00787BB7"/>
    <w:rsid w:val="007D04AF"/>
    <w:rsid w:val="00814645"/>
    <w:rsid w:val="00821336"/>
    <w:rsid w:val="00834529"/>
    <w:rsid w:val="00886BC1"/>
    <w:rsid w:val="00941574"/>
    <w:rsid w:val="00A14436"/>
    <w:rsid w:val="00AB3C5E"/>
    <w:rsid w:val="00BE434D"/>
    <w:rsid w:val="00CC5410"/>
    <w:rsid w:val="00D46AF6"/>
    <w:rsid w:val="00DD4A38"/>
    <w:rsid w:val="00E155EE"/>
    <w:rsid w:val="00E5059D"/>
    <w:rsid w:val="00E545D5"/>
    <w:rsid w:val="00F20B4F"/>
    <w:rsid w:val="00F358A4"/>
    <w:rsid w:val="00F8283A"/>
    <w:rsid w:val="00FB17E1"/>
    <w:rsid w:val="00FD6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8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8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9"/>
    <w:unhideWhenUsed/>
    <w:qFormat/>
    <w:rsid w:val="00F358A4"/>
    <w:pPr>
      <w:keepNext/>
      <w:numPr>
        <w:ilvl w:val="12"/>
      </w:numPr>
      <w:ind w:left="-284"/>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8A4"/>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9"/>
    <w:rsid w:val="00F358A4"/>
    <w:rPr>
      <w:rFonts w:ascii="Times New Roman" w:eastAsia="Times New Roman" w:hAnsi="Times New Roman" w:cs="Times New Roman"/>
      <w:sz w:val="28"/>
      <w:szCs w:val="20"/>
      <w:lang w:eastAsia="ru-RU"/>
    </w:rPr>
  </w:style>
  <w:style w:type="paragraph" w:styleId="a3">
    <w:name w:val="Normal (Web)"/>
    <w:basedOn w:val="a"/>
    <w:uiPriority w:val="99"/>
    <w:semiHidden/>
    <w:unhideWhenUsed/>
    <w:rsid w:val="00F358A4"/>
    <w:pPr>
      <w:spacing w:before="100" w:beforeAutospacing="1" w:after="100" w:afterAutospacing="1"/>
      <w:jc w:val="both"/>
    </w:pPr>
    <w:rPr>
      <w:rFonts w:ascii="Verdana" w:hAnsi="Verdana"/>
      <w:sz w:val="17"/>
      <w:szCs w:val="17"/>
    </w:rPr>
  </w:style>
  <w:style w:type="character" w:customStyle="1" w:styleId="a4">
    <w:name w:val="Верхний колонтитул Знак"/>
    <w:basedOn w:val="a0"/>
    <w:link w:val="a5"/>
    <w:uiPriority w:val="99"/>
    <w:semiHidden/>
    <w:rsid w:val="00F358A4"/>
    <w:rPr>
      <w:rFonts w:ascii="Times New Roman" w:eastAsia="Times New Roman" w:hAnsi="Times New Roman" w:cs="Times New Roman"/>
      <w:sz w:val="24"/>
      <w:szCs w:val="24"/>
      <w:lang w:eastAsia="ru-RU"/>
    </w:rPr>
  </w:style>
  <w:style w:type="paragraph" w:styleId="a5">
    <w:name w:val="header"/>
    <w:basedOn w:val="a"/>
    <w:link w:val="a4"/>
    <w:uiPriority w:val="99"/>
    <w:semiHidden/>
    <w:unhideWhenUsed/>
    <w:rsid w:val="00F358A4"/>
    <w:pPr>
      <w:tabs>
        <w:tab w:val="center" w:pos="4677"/>
        <w:tab w:val="right" w:pos="9355"/>
      </w:tabs>
    </w:pPr>
  </w:style>
  <w:style w:type="character" w:customStyle="1" w:styleId="a6">
    <w:name w:val="Нижний колонтитул Знак"/>
    <w:basedOn w:val="a0"/>
    <w:link w:val="a7"/>
    <w:uiPriority w:val="99"/>
    <w:semiHidden/>
    <w:rsid w:val="00F358A4"/>
    <w:rPr>
      <w:rFonts w:ascii="Times New Roman" w:eastAsia="Times New Roman" w:hAnsi="Times New Roman" w:cs="Times New Roman"/>
      <w:sz w:val="24"/>
      <w:szCs w:val="24"/>
      <w:lang w:eastAsia="ru-RU"/>
    </w:rPr>
  </w:style>
  <w:style w:type="paragraph" w:styleId="a7">
    <w:name w:val="footer"/>
    <w:basedOn w:val="a"/>
    <w:link w:val="a6"/>
    <w:uiPriority w:val="99"/>
    <w:semiHidden/>
    <w:unhideWhenUsed/>
    <w:rsid w:val="00F358A4"/>
    <w:pPr>
      <w:tabs>
        <w:tab w:val="center" w:pos="4677"/>
        <w:tab w:val="right" w:pos="9355"/>
      </w:tabs>
    </w:pPr>
  </w:style>
  <w:style w:type="paragraph" w:styleId="3">
    <w:name w:val="List Bullet 3"/>
    <w:basedOn w:val="a"/>
    <w:autoRedefine/>
    <w:uiPriority w:val="99"/>
    <w:semiHidden/>
    <w:unhideWhenUsed/>
    <w:rsid w:val="00F358A4"/>
    <w:pPr>
      <w:widowControl w:val="0"/>
      <w:snapToGrid w:val="0"/>
      <w:jc w:val="both"/>
    </w:pPr>
    <w:rPr>
      <w:sz w:val="18"/>
      <w:szCs w:val="20"/>
    </w:rPr>
  </w:style>
  <w:style w:type="paragraph" w:styleId="a8">
    <w:name w:val="Body Text"/>
    <w:basedOn w:val="a"/>
    <w:link w:val="a9"/>
    <w:unhideWhenUsed/>
    <w:rsid w:val="00F358A4"/>
    <w:pPr>
      <w:spacing w:after="120"/>
    </w:pPr>
  </w:style>
  <w:style w:type="character" w:customStyle="1" w:styleId="a9">
    <w:name w:val="Основной текст Знак"/>
    <w:basedOn w:val="a0"/>
    <w:link w:val="a8"/>
    <w:rsid w:val="00F358A4"/>
    <w:rPr>
      <w:rFonts w:ascii="Times New Roman" w:eastAsia="Times New Roman" w:hAnsi="Times New Roman" w:cs="Times New Roman"/>
      <w:sz w:val="24"/>
      <w:szCs w:val="24"/>
      <w:lang w:eastAsia="ru-RU"/>
    </w:rPr>
  </w:style>
  <w:style w:type="paragraph" w:styleId="aa">
    <w:name w:val="Body Text Indent"/>
    <w:basedOn w:val="a"/>
    <w:link w:val="ab"/>
    <w:unhideWhenUsed/>
    <w:rsid w:val="00F358A4"/>
    <w:pPr>
      <w:spacing w:after="120"/>
      <w:ind w:left="283"/>
    </w:pPr>
  </w:style>
  <w:style w:type="character" w:customStyle="1" w:styleId="ab">
    <w:name w:val="Основной текст с отступом Знак"/>
    <w:basedOn w:val="a0"/>
    <w:link w:val="aa"/>
    <w:rsid w:val="00F358A4"/>
    <w:rPr>
      <w:rFonts w:ascii="Times New Roman" w:eastAsia="Times New Roman" w:hAnsi="Times New Roman" w:cs="Times New Roman"/>
      <w:sz w:val="24"/>
      <w:szCs w:val="24"/>
      <w:lang w:eastAsia="ru-RU"/>
    </w:rPr>
  </w:style>
  <w:style w:type="paragraph" w:styleId="30">
    <w:name w:val="List Continue 3"/>
    <w:basedOn w:val="a"/>
    <w:uiPriority w:val="99"/>
    <w:unhideWhenUsed/>
    <w:rsid w:val="00F358A4"/>
    <w:pPr>
      <w:spacing w:after="120"/>
      <w:ind w:left="849"/>
    </w:pPr>
    <w:rPr>
      <w:szCs w:val="20"/>
    </w:rPr>
  </w:style>
  <w:style w:type="paragraph" w:styleId="2">
    <w:name w:val="Body Text 2"/>
    <w:basedOn w:val="a"/>
    <w:link w:val="20"/>
    <w:uiPriority w:val="99"/>
    <w:semiHidden/>
    <w:unhideWhenUsed/>
    <w:rsid w:val="00F358A4"/>
    <w:pPr>
      <w:spacing w:after="120" w:line="480" w:lineRule="auto"/>
    </w:pPr>
  </w:style>
  <w:style w:type="character" w:customStyle="1" w:styleId="20">
    <w:name w:val="Основной текст 2 Знак"/>
    <w:basedOn w:val="a0"/>
    <w:link w:val="2"/>
    <w:uiPriority w:val="99"/>
    <w:semiHidden/>
    <w:rsid w:val="00F358A4"/>
    <w:rPr>
      <w:rFonts w:ascii="Times New Roman" w:eastAsia="Times New Roman" w:hAnsi="Times New Roman" w:cs="Times New Roman"/>
      <w:sz w:val="24"/>
      <w:szCs w:val="24"/>
      <w:lang w:eastAsia="ru-RU"/>
    </w:rPr>
  </w:style>
  <w:style w:type="paragraph" w:styleId="31">
    <w:name w:val="Body Text 3"/>
    <w:basedOn w:val="a"/>
    <w:link w:val="32"/>
    <w:unhideWhenUsed/>
    <w:rsid w:val="00F358A4"/>
    <w:pPr>
      <w:spacing w:after="120"/>
    </w:pPr>
    <w:rPr>
      <w:sz w:val="16"/>
      <w:szCs w:val="16"/>
    </w:rPr>
  </w:style>
  <w:style w:type="character" w:customStyle="1" w:styleId="32">
    <w:name w:val="Основной текст 3 Знак"/>
    <w:basedOn w:val="a0"/>
    <w:link w:val="31"/>
    <w:rsid w:val="00F358A4"/>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F358A4"/>
    <w:pPr>
      <w:spacing w:after="120" w:line="480" w:lineRule="auto"/>
      <w:ind w:left="283"/>
    </w:pPr>
  </w:style>
  <w:style w:type="character" w:customStyle="1" w:styleId="22">
    <w:name w:val="Основной текст с отступом 2 Знак"/>
    <w:basedOn w:val="a0"/>
    <w:link w:val="21"/>
    <w:uiPriority w:val="99"/>
    <w:semiHidden/>
    <w:rsid w:val="00F358A4"/>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358A4"/>
    <w:pPr>
      <w:spacing w:after="120"/>
      <w:ind w:left="283"/>
    </w:pPr>
    <w:rPr>
      <w:sz w:val="16"/>
      <w:szCs w:val="16"/>
    </w:rPr>
  </w:style>
  <w:style w:type="character" w:customStyle="1" w:styleId="34">
    <w:name w:val="Основной текст с отступом 3 Знак"/>
    <w:basedOn w:val="a0"/>
    <w:link w:val="33"/>
    <w:uiPriority w:val="99"/>
    <w:semiHidden/>
    <w:rsid w:val="00F358A4"/>
    <w:rPr>
      <w:rFonts w:ascii="Times New Roman" w:eastAsia="Times New Roman" w:hAnsi="Times New Roman" w:cs="Times New Roman"/>
      <w:sz w:val="16"/>
      <w:szCs w:val="16"/>
      <w:lang w:eastAsia="ru-RU"/>
    </w:rPr>
  </w:style>
  <w:style w:type="paragraph" w:styleId="ac">
    <w:name w:val="List Paragraph"/>
    <w:basedOn w:val="a"/>
    <w:uiPriority w:val="34"/>
    <w:qFormat/>
    <w:rsid w:val="00F358A4"/>
    <w:pPr>
      <w:widowControl w:val="0"/>
      <w:autoSpaceDE w:val="0"/>
      <w:autoSpaceDN w:val="0"/>
      <w:adjustRightInd w:val="0"/>
      <w:ind w:left="720" w:firstLine="720"/>
      <w:contextualSpacing/>
      <w:jc w:val="both"/>
    </w:pPr>
    <w:rPr>
      <w:rFonts w:ascii="Arial" w:hAnsi="Arial"/>
      <w:sz w:val="20"/>
      <w:szCs w:val="20"/>
    </w:rPr>
  </w:style>
  <w:style w:type="paragraph" w:customStyle="1" w:styleId="FR1">
    <w:name w:val="FR1"/>
    <w:uiPriority w:val="99"/>
    <w:semiHidden/>
    <w:rsid w:val="00F358A4"/>
    <w:pPr>
      <w:widowControl w:val="0"/>
      <w:snapToGrid w:val="0"/>
      <w:spacing w:after="0" w:line="240" w:lineRule="auto"/>
    </w:pPr>
    <w:rPr>
      <w:rFonts w:ascii="Arial" w:eastAsia="Times New Roman" w:hAnsi="Arial" w:cs="Times New Roman"/>
      <w:i/>
      <w:sz w:val="24"/>
      <w:szCs w:val="20"/>
      <w:lang w:eastAsia="ru-RU"/>
    </w:rPr>
  </w:style>
  <w:style w:type="paragraph" w:customStyle="1" w:styleId="FR2">
    <w:name w:val="FR2"/>
    <w:rsid w:val="00F358A4"/>
    <w:pPr>
      <w:widowControl w:val="0"/>
      <w:snapToGrid w:val="0"/>
      <w:spacing w:after="0" w:line="336" w:lineRule="auto"/>
      <w:jc w:val="both"/>
    </w:pPr>
    <w:rPr>
      <w:rFonts w:ascii="Arial" w:eastAsia="Times New Roman" w:hAnsi="Arial" w:cs="Times New Roman"/>
      <w:sz w:val="20"/>
      <w:szCs w:val="20"/>
      <w:lang w:eastAsia="ru-RU"/>
    </w:rPr>
  </w:style>
  <w:style w:type="table" w:styleId="ad">
    <w:name w:val="Table Grid"/>
    <w:basedOn w:val="a1"/>
    <w:uiPriority w:val="59"/>
    <w:rsid w:val="00F358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C5410"/>
    <w:rPr>
      <w:rFonts w:ascii="Tahoma" w:hAnsi="Tahoma" w:cs="Tahoma"/>
      <w:sz w:val="16"/>
      <w:szCs w:val="16"/>
    </w:rPr>
  </w:style>
  <w:style w:type="character" w:customStyle="1" w:styleId="af">
    <w:name w:val="Текст выноски Знак"/>
    <w:basedOn w:val="a0"/>
    <w:link w:val="ae"/>
    <w:uiPriority w:val="99"/>
    <w:semiHidden/>
    <w:rsid w:val="00CC54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8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8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9"/>
    <w:unhideWhenUsed/>
    <w:qFormat/>
    <w:rsid w:val="00F358A4"/>
    <w:pPr>
      <w:keepNext/>
      <w:numPr>
        <w:ilvl w:val="12"/>
      </w:numPr>
      <w:ind w:left="-284"/>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8A4"/>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9"/>
    <w:rsid w:val="00F358A4"/>
    <w:rPr>
      <w:rFonts w:ascii="Times New Roman" w:eastAsia="Times New Roman" w:hAnsi="Times New Roman" w:cs="Times New Roman"/>
      <w:sz w:val="28"/>
      <w:szCs w:val="20"/>
      <w:lang w:eastAsia="ru-RU"/>
    </w:rPr>
  </w:style>
  <w:style w:type="paragraph" w:styleId="a3">
    <w:name w:val="Normal (Web)"/>
    <w:basedOn w:val="a"/>
    <w:uiPriority w:val="99"/>
    <w:semiHidden/>
    <w:unhideWhenUsed/>
    <w:rsid w:val="00F358A4"/>
    <w:pPr>
      <w:spacing w:before="100" w:beforeAutospacing="1" w:after="100" w:afterAutospacing="1"/>
      <w:jc w:val="both"/>
    </w:pPr>
    <w:rPr>
      <w:rFonts w:ascii="Verdana" w:hAnsi="Verdana"/>
      <w:sz w:val="17"/>
      <w:szCs w:val="17"/>
    </w:rPr>
  </w:style>
  <w:style w:type="character" w:customStyle="1" w:styleId="a4">
    <w:name w:val="Верхний колонтитул Знак"/>
    <w:basedOn w:val="a0"/>
    <w:link w:val="a5"/>
    <w:uiPriority w:val="99"/>
    <w:semiHidden/>
    <w:rsid w:val="00F358A4"/>
    <w:rPr>
      <w:rFonts w:ascii="Times New Roman" w:eastAsia="Times New Roman" w:hAnsi="Times New Roman" w:cs="Times New Roman"/>
      <w:sz w:val="24"/>
      <w:szCs w:val="24"/>
      <w:lang w:eastAsia="ru-RU"/>
    </w:rPr>
  </w:style>
  <w:style w:type="paragraph" w:styleId="a5">
    <w:name w:val="header"/>
    <w:basedOn w:val="a"/>
    <w:link w:val="a4"/>
    <w:uiPriority w:val="99"/>
    <w:semiHidden/>
    <w:unhideWhenUsed/>
    <w:rsid w:val="00F358A4"/>
    <w:pPr>
      <w:tabs>
        <w:tab w:val="center" w:pos="4677"/>
        <w:tab w:val="right" w:pos="9355"/>
      </w:tabs>
    </w:pPr>
  </w:style>
  <w:style w:type="character" w:customStyle="1" w:styleId="a6">
    <w:name w:val="Нижний колонтитул Знак"/>
    <w:basedOn w:val="a0"/>
    <w:link w:val="a7"/>
    <w:uiPriority w:val="99"/>
    <w:semiHidden/>
    <w:rsid w:val="00F358A4"/>
    <w:rPr>
      <w:rFonts w:ascii="Times New Roman" w:eastAsia="Times New Roman" w:hAnsi="Times New Roman" w:cs="Times New Roman"/>
      <w:sz w:val="24"/>
      <w:szCs w:val="24"/>
      <w:lang w:eastAsia="ru-RU"/>
    </w:rPr>
  </w:style>
  <w:style w:type="paragraph" w:styleId="a7">
    <w:name w:val="footer"/>
    <w:basedOn w:val="a"/>
    <w:link w:val="a6"/>
    <w:uiPriority w:val="99"/>
    <w:semiHidden/>
    <w:unhideWhenUsed/>
    <w:rsid w:val="00F358A4"/>
    <w:pPr>
      <w:tabs>
        <w:tab w:val="center" w:pos="4677"/>
        <w:tab w:val="right" w:pos="9355"/>
      </w:tabs>
    </w:pPr>
  </w:style>
  <w:style w:type="paragraph" w:styleId="3">
    <w:name w:val="List Bullet 3"/>
    <w:basedOn w:val="a"/>
    <w:autoRedefine/>
    <w:uiPriority w:val="99"/>
    <w:semiHidden/>
    <w:unhideWhenUsed/>
    <w:rsid w:val="00F358A4"/>
    <w:pPr>
      <w:widowControl w:val="0"/>
      <w:snapToGrid w:val="0"/>
      <w:jc w:val="both"/>
    </w:pPr>
    <w:rPr>
      <w:sz w:val="18"/>
      <w:szCs w:val="20"/>
    </w:rPr>
  </w:style>
  <w:style w:type="paragraph" w:styleId="a8">
    <w:name w:val="Body Text"/>
    <w:basedOn w:val="a"/>
    <w:link w:val="a9"/>
    <w:unhideWhenUsed/>
    <w:rsid w:val="00F358A4"/>
    <w:pPr>
      <w:spacing w:after="120"/>
    </w:pPr>
  </w:style>
  <w:style w:type="character" w:customStyle="1" w:styleId="a9">
    <w:name w:val="Основной текст Знак"/>
    <w:basedOn w:val="a0"/>
    <w:link w:val="a8"/>
    <w:rsid w:val="00F358A4"/>
    <w:rPr>
      <w:rFonts w:ascii="Times New Roman" w:eastAsia="Times New Roman" w:hAnsi="Times New Roman" w:cs="Times New Roman"/>
      <w:sz w:val="24"/>
      <w:szCs w:val="24"/>
      <w:lang w:eastAsia="ru-RU"/>
    </w:rPr>
  </w:style>
  <w:style w:type="paragraph" w:styleId="aa">
    <w:name w:val="Body Text Indent"/>
    <w:basedOn w:val="a"/>
    <w:link w:val="ab"/>
    <w:unhideWhenUsed/>
    <w:rsid w:val="00F358A4"/>
    <w:pPr>
      <w:spacing w:after="120"/>
      <w:ind w:left="283"/>
    </w:pPr>
  </w:style>
  <w:style w:type="character" w:customStyle="1" w:styleId="ab">
    <w:name w:val="Основной текст с отступом Знак"/>
    <w:basedOn w:val="a0"/>
    <w:link w:val="aa"/>
    <w:rsid w:val="00F358A4"/>
    <w:rPr>
      <w:rFonts w:ascii="Times New Roman" w:eastAsia="Times New Roman" w:hAnsi="Times New Roman" w:cs="Times New Roman"/>
      <w:sz w:val="24"/>
      <w:szCs w:val="24"/>
      <w:lang w:eastAsia="ru-RU"/>
    </w:rPr>
  </w:style>
  <w:style w:type="paragraph" w:styleId="30">
    <w:name w:val="List Continue 3"/>
    <w:basedOn w:val="a"/>
    <w:uiPriority w:val="99"/>
    <w:unhideWhenUsed/>
    <w:rsid w:val="00F358A4"/>
    <w:pPr>
      <w:spacing w:after="120"/>
      <w:ind w:left="849"/>
    </w:pPr>
    <w:rPr>
      <w:szCs w:val="20"/>
    </w:rPr>
  </w:style>
  <w:style w:type="paragraph" w:styleId="2">
    <w:name w:val="Body Text 2"/>
    <w:basedOn w:val="a"/>
    <w:link w:val="20"/>
    <w:uiPriority w:val="99"/>
    <w:semiHidden/>
    <w:unhideWhenUsed/>
    <w:rsid w:val="00F358A4"/>
    <w:pPr>
      <w:spacing w:after="120" w:line="480" w:lineRule="auto"/>
    </w:pPr>
  </w:style>
  <w:style w:type="character" w:customStyle="1" w:styleId="20">
    <w:name w:val="Основной текст 2 Знак"/>
    <w:basedOn w:val="a0"/>
    <w:link w:val="2"/>
    <w:uiPriority w:val="99"/>
    <w:semiHidden/>
    <w:rsid w:val="00F358A4"/>
    <w:rPr>
      <w:rFonts w:ascii="Times New Roman" w:eastAsia="Times New Roman" w:hAnsi="Times New Roman" w:cs="Times New Roman"/>
      <w:sz w:val="24"/>
      <w:szCs w:val="24"/>
      <w:lang w:eastAsia="ru-RU"/>
    </w:rPr>
  </w:style>
  <w:style w:type="paragraph" w:styleId="31">
    <w:name w:val="Body Text 3"/>
    <w:basedOn w:val="a"/>
    <w:link w:val="32"/>
    <w:unhideWhenUsed/>
    <w:rsid w:val="00F358A4"/>
    <w:pPr>
      <w:spacing w:after="120"/>
    </w:pPr>
    <w:rPr>
      <w:sz w:val="16"/>
      <w:szCs w:val="16"/>
    </w:rPr>
  </w:style>
  <w:style w:type="character" w:customStyle="1" w:styleId="32">
    <w:name w:val="Основной текст 3 Знак"/>
    <w:basedOn w:val="a0"/>
    <w:link w:val="31"/>
    <w:rsid w:val="00F358A4"/>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F358A4"/>
    <w:pPr>
      <w:spacing w:after="120" w:line="480" w:lineRule="auto"/>
      <w:ind w:left="283"/>
    </w:pPr>
  </w:style>
  <w:style w:type="character" w:customStyle="1" w:styleId="22">
    <w:name w:val="Основной текст с отступом 2 Знак"/>
    <w:basedOn w:val="a0"/>
    <w:link w:val="21"/>
    <w:uiPriority w:val="99"/>
    <w:semiHidden/>
    <w:rsid w:val="00F358A4"/>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358A4"/>
    <w:pPr>
      <w:spacing w:after="120"/>
      <w:ind w:left="283"/>
    </w:pPr>
    <w:rPr>
      <w:sz w:val="16"/>
      <w:szCs w:val="16"/>
    </w:rPr>
  </w:style>
  <w:style w:type="character" w:customStyle="1" w:styleId="34">
    <w:name w:val="Основной текст с отступом 3 Знак"/>
    <w:basedOn w:val="a0"/>
    <w:link w:val="33"/>
    <w:uiPriority w:val="99"/>
    <w:semiHidden/>
    <w:rsid w:val="00F358A4"/>
    <w:rPr>
      <w:rFonts w:ascii="Times New Roman" w:eastAsia="Times New Roman" w:hAnsi="Times New Roman" w:cs="Times New Roman"/>
      <w:sz w:val="16"/>
      <w:szCs w:val="16"/>
      <w:lang w:eastAsia="ru-RU"/>
    </w:rPr>
  </w:style>
  <w:style w:type="paragraph" w:styleId="ac">
    <w:name w:val="List Paragraph"/>
    <w:basedOn w:val="a"/>
    <w:uiPriority w:val="34"/>
    <w:qFormat/>
    <w:rsid w:val="00F358A4"/>
    <w:pPr>
      <w:widowControl w:val="0"/>
      <w:autoSpaceDE w:val="0"/>
      <w:autoSpaceDN w:val="0"/>
      <w:adjustRightInd w:val="0"/>
      <w:ind w:left="720" w:firstLine="720"/>
      <w:contextualSpacing/>
      <w:jc w:val="both"/>
    </w:pPr>
    <w:rPr>
      <w:rFonts w:ascii="Arial" w:hAnsi="Arial"/>
      <w:sz w:val="20"/>
      <w:szCs w:val="20"/>
    </w:rPr>
  </w:style>
  <w:style w:type="paragraph" w:customStyle="1" w:styleId="FR1">
    <w:name w:val="FR1"/>
    <w:uiPriority w:val="99"/>
    <w:semiHidden/>
    <w:rsid w:val="00F358A4"/>
    <w:pPr>
      <w:widowControl w:val="0"/>
      <w:snapToGrid w:val="0"/>
      <w:spacing w:after="0" w:line="240" w:lineRule="auto"/>
    </w:pPr>
    <w:rPr>
      <w:rFonts w:ascii="Arial" w:eastAsia="Times New Roman" w:hAnsi="Arial" w:cs="Times New Roman"/>
      <w:i/>
      <w:sz w:val="24"/>
      <w:szCs w:val="20"/>
      <w:lang w:eastAsia="ru-RU"/>
    </w:rPr>
  </w:style>
  <w:style w:type="paragraph" w:customStyle="1" w:styleId="FR2">
    <w:name w:val="FR2"/>
    <w:rsid w:val="00F358A4"/>
    <w:pPr>
      <w:widowControl w:val="0"/>
      <w:snapToGrid w:val="0"/>
      <w:spacing w:after="0" w:line="336" w:lineRule="auto"/>
      <w:jc w:val="both"/>
    </w:pPr>
    <w:rPr>
      <w:rFonts w:ascii="Arial" w:eastAsia="Times New Roman" w:hAnsi="Arial" w:cs="Times New Roman"/>
      <w:sz w:val="20"/>
      <w:szCs w:val="20"/>
      <w:lang w:eastAsia="ru-RU"/>
    </w:rPr>
  </w:style>
  <w:style w:type="table" w:styleId="ad">
    <w:name w:val="Table Grid"/>
    <w:basedOn w:val="a1"/>
    <w:uiPriority w:val="59"/>
    <w:rsid w:val="00F358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C5410"/>
    <w:rPr>
      <w:rFonts w:ascii="Tahoma" w:hAnsi="Tahoma" w:cs="Tahoma"/>
      <w:sz w:val="16"/>
      <w:szCs w:val="16"/>
    </w:rPr>
  </w:style>
  <w:style w:type="character" w:customStyle="1" w:styleId="af">
    <w:name w:val="Текст выноски Знак"/>
    <w:basedOn w:val="a0"/>
    <w:link w:val="ae"/>
    <w:uiPriority w:val="99"/>
    <w:semiHidden/>
    <w:rsid w:val="00CC54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30487763">
      <w:bodyDiv w:val="1"/>
      <w:marLeft w:val="0"/>
      <w:marRight w:val="0"/>
      <w:marTop w:val="0"/>
      <w:marBottom w:val="0"/>
      <w:divBdr>
        <w:top w:val="none" w:sz="0" w:space="0" w:color="auto"/>
        <w:left w:val="none" w:sz="0" w:space="0" w:color="auto"/>
        <w:bottom w:val="none" w:sz="0" w:space="0" w:color="auto"/>
        <w:right w:val="none" w:sz="0" w:space="0" w:color="auto"/>
      </w:divBdr>
    </w:div>
    <w:div w:id="2017656927">
      <w:bodyDiv w:val="1"/>
      <w:marLeft w:val="0"/>
      <w:marRight w:val="0"/>
      <w:marTop w:val="0"/>
      <w:marBottom w:val="0"/>
      <w:divBdr>
        <w:top w:val="none" w:sz="0" w:space="0" w:color="auto"/>
        <w:left w:val="none" w:sz="0" w:space="0" w:color="auto"/>
        <w:bottom w:val="none" w:sz="0" w:space="0" w:color="auto"/>
        <w:right w:val="none" w:sz="0" w:space="0" w:color="auto"/>
      </w:divBdr>
    </w:div>
    <w:div w:id="21167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374</Pages>
  <Words>82175</Words>
  <Characters>468402</Characters>
  <Application>Microsoft Office Word</Application>
  <DocSecurity>0</DocSecurity>
  <Lines>3903</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оргму</dc:creator>
  <cp:lastModifiedBy>Пользователь Windows</cp:lastModifiedBy>
  <cp:revision>2</cp:revision>
  <dcterms:created xsi:type="dcterms:W3CDTF">2023-10-01T20:15:00Z</dcterms:created>
  <dcterms:modified xsi:type="dcterms:W3CDTF">2023-10-01T20:15:00Z</dcterms:modified>
</cp:coreProperties>
</file>