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67234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№3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Методы исследования токсических веществ в воздухе. Использование экспресс-методов с гигиеническими целями.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конкретизировать значение содержания в воздухе окиси углерода и сернистого газа, сформировать представление о</w:t>
      </w:r>
      <w:r w:rsidRPr="00672346">
        <w:rPr>
          <w:rFonts w:ascii="Calibri" w:eastAsia="Times New Roman" w:hAnsi="Calibri" w:cs="Times New Roman"/>
        </w:rPr>
        <w:t xml:space="preserve"> 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 исследования токсических веществ в воздухе, экспресс-методах.</w:t>
      </w:r>
    </w:p>
    <w:p w:rsidR="00672346" w:rsidRPr="00672346" w:rsidRDefault="00672346" w:rsidP="00672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Источники окиси углерода в атмосфере населенных мест (сжигание топлива, выхлопы автотранспорта) и в воздухе закрытых помещений (бытовой газ, печное отопление, табачный дым).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сернистого газа в атмосфере населенных мест - сжигание серосодержащего топлива, выхлопы автотранспорта, выбросы предприятий.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2. Влияние окиси углерода на организм человека, образование карбоксигемоглобина, симптомы острого и хронического отравлений.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сернистого газа на организм человека, симптомы острого и хронического отравлений. Образование сернокислого аэрозоля и кислотных дождей, их влияние на растительность местности и условия жизни в населенных местах.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Методика обнаружения в воздухе окиси углерода. Модификация метода </w:t>
      </w:r>
      <w:proofErr w:type="spellStart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Реберга</w:t>
      </w:r>
      <w:proofErr w:type="spellEnd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, окисляющая окись углерода в двуокись.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определения сернистого газа в воздухе помещения. При взаимодействии сернистого газа в кислой среде с </w:t>
      </w:r>
      <w:proofErr w:type="spellStart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фуксинформальдегидным</w:t>
      </w:r>
      <w:proofErr w:type="spellEnd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реактивом фиолетовая окраска, по интенсивности которой </w:t>
      </w:r>
      <w:proofErr w:type="spellStart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колориметрически</w:t>
      </w:r>
      <w:proofErr w:type="spellEnd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устанавливают содержание сернистого газа.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Классификация пыли. Влияние на организм и санитарно-бытовые условия жизни населения. Методы обнаружения. 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гигиенической характеристике загрязнения воздуха пылью учитывают следующие показатели: 1) количество пыли, мг/м3, 2) дисперсный состав пыли, 3) физико-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свойства пыли (морфологическое строение, химический состав, электрическое состояние).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проб воздуха производится на уровне дыхания человека. Существует аспирационный и </w:t>
      </w:r>
      <w:proofErr w:type="spellStart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седиментационный</w:t>
      </w:r>
      <w:proofErr w:type="spellEnd"/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отбора проб воздуха. Отбор проб воздуха на запыленность аспирационным методом производят при помощи фильтра из ткани ФПП с использованием различных аспираторов.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Микроорганизмы в воздухе находятся в виде бактериального аэрозоля (дисперсионная среда – воздух, дисперсная фаза – капельки жидкости или твердые частицы, содержащие микроорганизмы). 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три фазы микробного аэрозоля: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крупно-ядерная жидкая фаза – диаметр капель более 0,1мм;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мелко-ядерная жидкая фаза – с диаметром капель менее 0,1 мм;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фаза бактериальной пыли.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чистоты воздуха помещений производят на основании определения общего количества микроорганизмов, содержащихся в 1 м3 воздуха и наличия санитарно-показательных микроорганизмов (гемолитических стрептококков и стафилококков) – обычных обитателей дыхательных путей человека.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бактериологического исследования атмосферного воздуха и воздуха закрытых помещений: 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1.Седиментационные методы, основанные на учете микроорганизмов, свободно оседающих из воздуха на питательную среду;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2.Аспирационные методы, основанные на задержке микроорганизмов при просасывании воздуха через питательную среду.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действия прибора Кротова - основан на ударно-прибивном действии струи воздуха о влажную поверхность питательной среды.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Применение экспрессных методов в гигиенической практике. Понятие экспрессные методы - быстрые, простые методы, позволяющие анализировать сравнительно небольшие объемы воздуха, воды, пищевых продуктов непосредственно на месте отбора проб. Эти методы не обладают высокой точностью, однако с их помощью быстро можно получить ориентировочные результаты. В основе большинства экспрессных методов лежат цветные реакции, позволяющие быстро сравнивать полученную окраску со стандартной шкалой из растворов или реактивной бумаги, часто используют линейно-колористический метод, основанный на получении окраски при воздействии исследуемого вещества на порошкообразный сорбент, заключенный в стеклянную трубку.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67234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72346" w:rsidRPr="0067234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DC5B96" w:rsidRPr="00DC5B96" w:rsidRDefault="00672346" w:rsidP="006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Карпенко И.Л., Перминова 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.А. Практикум</w:t>
      </w:r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 лабораторно-практическим занятиям по общей гигиене. Часть 1 /</w:t>
      </w:r>
      <w:r w:rsidRPr="00672346">
        <w:rPr>
          <w:rFonts w:ascii="Calibri" w:eastAsia="Times New Roman" w:hAnsi="Calibri" w:cs="Times New Roman"/>
        </w:rPr>
        <w:t xml:space="preserve"> </w:t>
      </w:r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>Под ред. 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роф.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2017</w:t>
      </w:r>
      <w:r w:rsidRPr="006723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</w:p>
    <w:p w:rsidR="00DC5B96" w:rsidRPr="00DC5B96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DC5B96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lastRenderedPageBreak/>
        <w:t>Задания для лабораторно-практической части занятия</w:t>
      </w:r>
    </w:p>
    <w:p w:rsidR="00DC5B96" w:rsidRPr="00672346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672346" w:rsidRPr="00672346" w:rsidRDefault="00672346" w:rsidP="00672346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72346">
        <w:rPr>
          <w:rFonts w:ascii="Times New Roman" w:hAnsi="Times New Roman"/>
          <w:snapToGrid w:val="0"/>
          <w:sz w:val="24"/>
          <w:szCs w:val="24"/>
        </w:rPr>
        <w:t>Законспектируйте методику</w:t>
      </w:r>
      <w:r w:rsidRPr="00672346">
        <w:rPr>
          <w:rFonts w:ascii="Times New Roman" w:hAnsi="Times New Roman"/>
          <w:snapToGrid w:val="0"/>
          <w:sz w:val="24"/>
          <w:szCs w:val="24"/>
        </w:rPr>
        <w:t xml:space="preserve"> определения сер</w:t>
      </w:r>
      <w:r w:rsidRPr="00672346">
        <w:rPr>
          <w:rFonts w:ascii="Times New Roman" w:hAnsi="Times New Roman"/>
          <w:snapToGrid w:val="0"/>
          <w:sz w:val="24"/>
          <w:szCs w:val="24"/>
        </w:rPr>
        <w:t>нистого газа в воздухе помещений</w:t>
      </w:r>
      <w:r w:rsidRPr="00672346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672346" w:rsidRPr="00672346" w:rsidRDefault="00672346" w:rsidP="00672346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72346">
        <w:rPr>
          <w:rFonts w:ascii="Times New Roman" w:hAnsi="Times New Roman"/>
          <w:sz w:val="24"/>
          <w:szCs w:val="24"/>
        </w:rPr>
        <w:t>Законспектируйте</w:t>
      </w:r>
      <w:r w:rsidRPr="00672346">
        <w:rPr>
          <w:rFonts w:ascii="Times New Roman" w:hAnsi="Times New Roman"/>
          <w:sz w:val="24"/>
          <w:szCs w:val="24"/>
        </w:rPr>
        <w:t xml:space="preserve"> методику исследования запыленности воздуха.</w:t>
      </w:r>
    </w:p>
    <w:p w:rsidR="00672346" w:rsidRPr="00672346" w:rsidRDefault="00672346" w:rsidP="00672346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72346">
        <w:rPr>
          <w:rFonts w:ascii="Times New Roman" w:hAnsi="Times New Roman"/>
          <w:snapToGrid w:val="0"/>
          <w:sz w:val="24"/>
          <w:szCs w:val="24"/>
        </w:rPr>
        <w:t xml:space="preserve">Законспектируйте </w:t>
      </w:r>
      <w:r w:rsidRPr="00672346">
        <w:rPr>
          <w:rFonts w:ascii="Times New Roman" w:hAnsi="Times New Roman"/>
          <w:snapToGrid w:val="0"/>
          <w:sz w:val="24"/>
          <w:szCs w:val="24"/>
        </w:rPr>
        <w:t>методику бактериологического исследования воздушной среды.</w:t>
      </w:r>
    </w:p>
    <w:p w:rsidR="00672346" w:rsidRPr="00672346" w:rsidRDefault="00672346" w:rsidP="00672346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72346">
        <w:rPr>
          <w:rFonts w:ascii="Times New Roman" w:hAnsi="Times New Roman"/>
          <w:snapToGrid w:val="0"/>
          <w:sz w:val="24"/>
          <w:szCs w:val="24"/>
        </w:rPr>
        <w:t>Решите ситуационные задачи</w:t>
      </w:r>
      <w:r w:rsidRPr="00672346">
        <w:rPr>
          <w:rFonts w:ascii="Times New Roman" w:hAnsi="Times New Roman"/>
          <w:snapToGrid w:val="0"/>
          <w:sz w:val="24"/>
          <w:szCs w:val="24"/>
        </w:rPr>
        <w:t xml:space="preserve"> по определению влияния загрязняющих веществ на здоровье человека.</w:t>
      </w:r>
    </w:p>
    <w:p w:rsidR="00672346" w:rsidRDefault="00672346" w:rsidP="00672346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№1</w:t>
      </w: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При проведении планового осмотра газового оборудования, </w:t>
      </w:r>
      <w:proofErr w:type="spellStart"/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 из хозяев предъявил</w:t>
      </w:r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 жалобы на плохое самочувствие во время работы газовой плиты. С целью расследования данной жалобы был произведен анализ воздуха помещения. Установлено, что содержание ок</w:t>
      </w:r>
      <w:r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иси углерода превышает ПДК в 1,6</w:t>
      </w:r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 xml:space="preserve"> раза.</w:t>
      </w:r>
    </w:p>
    <w:p w:rsidR="00672346" w:rsidRPr="00672346" w:rsidRDefault="00672346" w:rsidP="00672346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Какие отклонения в состоянии здоровья мо</w:t>
      </w:r>
      <w:bookmarkStart w:id="0" w:name="_GoBack"/>
      <w:bookmarkEnd w:id="0"/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гут возникать при хронической интоксикации угарным газом?</w:t>
      </w:r>
    </w:p>
    <w:p w:rsidR="00672346" w:rsidRPr="00672346" w:rsidRDefault="00672346" w:rsidP="00672346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Какие меры необходимо предпринимать для предупреждения загрязнения воздушной среды окисью углерода?</w:t>
      </w: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№2</w:t>
      </w: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При выполнении работ по загрузке печей для обжига серного колчедана на сернокислом производстве у рабочего-загрузчика появился кашель, жжение и боль в носоглотке, слезотечение. При обследовании отмечается стойкая гиперемия слизистой оболочки верхних дыхательных путей, атрофический ринит, хронический бронхит с астматическим компонентом. При обследовании условий труда выявлено:</w:t>
      </w:r>
    </w:p>
    <w:p w:rsidR="00672346" w:rsidRPr="00672346" w:rsidRDefault="00672346" w:rsidP="0067234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Процесс обжига серного колчедана (содержание серы – 35-45 %) происходит в струе раскаленных газов в печах, где поддерживается сниженное давление. При обследовании выяснено, что раскаленная газовая смесь подается вентилятором под повышенным давлением. Концентрация 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SO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vertAlign w:val="subscript"/>
          <w:lang w:eastAsia="ru-RU"/>
        </w:rPr>
        <w:t>2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СО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vertAlign w:val="subscript"/>
          <w:lang w:eastAsia="ru-RU"/>
        </w:rPr>
        <w:t>2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пыли в воздухе над сводами печей в 4-14 раз превышают допустимые, температура воздуха летом достигает +45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vertAlign w:val="superscript"/>
          <w:lang w:eastAsia="ru-RU"/>
        </w:rPr>
        <w:t>0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С, а в холодное время года – 19-23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vertAlign w:val="superscript"/>
          <w:lang w:eastAsia="ru-RU"/>
        </w:rPr>
        <w:t>0</w:t>
      </w: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С. Средства защиты органов дыхания не использовались.</w:t>
      </w:r>
    </w:p>
    <w:p w:rsidR="00672346" w:rsidRPr="00672346" w:rsidRDefault="00672346" w:rsidP="00672346">
      <w:pPr>
        <w:keepNext/>
        <w:keepLines/>
        <w:numPr>
          <w:ilvl w:val="0"/>
          <w:numId w:val="7"/>
        </w:numPr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 чем связаны данные изменения в состоянии здоровья рабочего?</w:t>
      </w:r>
    </w:p>
    <w:p w:rsidR="00672346" w:rsidRPr="00672346" w:rsidRDefault="00672346" w:rsidP="00672346">
      <w:pPr>
        <w:keepNext/>
        <w:keepLines/>
        <w:numPr>
          <w:ilvl w:val="0"/>
          <w:numId w:val="7"/>
        </w:numPr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7234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Какие гигиенические мероприятия необходимо провести в цехе обжига серного колчедана?</w:t>
      </w:r>
    </w:p>
    <w:p w:rsidR="00B74707" w:rsidRPr="00672346" w:rsidRDefault="00B74707">
      <w:pPr>
        <w:rPr>
          <w:sz w:val="24"/>
          <w:szCs w:val="24"/>
        </w:rPr>
      </w:pPr>
    </w:p>
    <w:sectPr w:rsidR="00B74707" w:rsidRPr="0067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FA9"/>
    <w:multiLevelType w:val="hybridMultilevel"/>
    <w:tmpl w:val="E8908508"/>
    <w:lvl w:ilvl="0" w:tplc="E76EEAD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7365"/>
    <w:multiLevelType w:val="hybridMultilevel"/>
    <w:tmpl w:val="844A6F5E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F2CE1"/>
    <w:multiLevelType w:val="hybridMultilevel"/>
    <w:tmpl w:val="FF14409E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672346"/>
    <w:rsid w:val="006A2E38"/>
    <w:rsid w:val="006B5873"/>
    <w:rsid w:val="0089563B"/>
    <w:rsid w:val="00A77588"/>
    <w:rsid w:val="00B74707"/>
    <w:rsid w:val="00CC6DF2"/>
    <w:rsid w:val="00D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2A75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2020-03-17T10:04:00Z</dcterms:created>
  <dcterms:modified xsi:type="dcterms:W3CDTF">2020-03-18T05:27:00Z</dcterms:modified>
</cp:coreProperties>
</file>