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65" w:rsidRPr="00E3719C" w:rsidRDefault="00340465" w:rsidP="0034046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19C">
        <w:rPr>
          <w:rFonts w:ascii="Times New Roman" w:hAnsi="Times New Roman"/>
          <w:b/>
          <w:color w:val="000000"/>
          <w:sz w:val="24"/>
          <w:szCs w:val="24"/>
        </w:rPr>
        <w:t>МОДУЛЬ 1. ГИГИЕНИЧЕСКАЯ ОЦЕНКА ФАКТОРОВ ОКРУЖАЮЩЕЙ СРЕДЫ В АПТЕЧНЫХ УЧРЕЖДЕНИЯХ И ХИМИКО-ФАРМАЦЕВТИЧЕСКИХ ПРЕДПРИЯТИЯХ.</w:t>
      </w:r>
    </w:p>
    <w:p w:rsidR="00340465" w:rsidRDefault="00340465" w:rsidP="000E6F7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6F78" w:rsidRDefault="000E6F78" w:rsidP="000E6F7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ТЕМА№5</w:t>
      </w:r>
    </w:p>
    <w:p w:rsidR="000E6F78" w:rsidRDefault="000E6F78" w:rsidP="000E6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ГИГИЕНИЧЕСКИЕ ОСНОВЫ ПИТАНИЯ. </w:t>
      </w:r>
    </w:p>
    <w:p w:rsidR="000E6F78" w:rsidRDefault="000E6F78" w:rsidP="000E6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РАЦИОНАЛЬНОГО И АДЕКВАТНОГО ПИТАНИЯ.</w:t>
      </w:r>
    </w:p>
    <w:p w:rsidR="000E6F78" w:rsidRPr="003600E9" w:rsidRDefault="000E6F78" w:rsidP="000E6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F78" w:rsidRPr="003600E9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00E9">
        <w:rPr>
          <w:rFonts w:ascii="Times New Roman" w:hAnsi="Times New Roman"/>
          <w:b/>
          <w:sz w:val="28"/>
          <w:szCs w:val="28"/>
          <w:u w:val="single"/>
        </w:rPr>
        <w:t>Задание №1</w:t>
      </w:r>
      <w:r w:rsidR="003600E9" w:rsidRPr="003600E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Рассчитайте по формуле свой индекс массы тела (ИМТ, индекс </w:t>
      </w:r>
      <w:proofErr w:type="spellStart"/>
      <w:r>
        <w:rPr>
          <w:rFonts w:ascii="Times New Roman" w:hAnsi="Times New Roman"/>
          <w:b/>
          <w:sz w:val="24"/>
          <w:szCs w:val="24"/>
        </w:rPr>
        <w:t>Кетле</w:t>
      </w:r>
      <w:proofErr w:type="spellEnd"/>
      <w:r>
        <w:rPr>
          <w:rFonts w:ascii="Times New Roman" w:hAnsi="Times New Roman"/>
          <w:b/>
          <w:sz w:val="24"/>
          <w:szCs w:val="24"/>
        </w:rPr>
        <w:t>) и сделайте заключение, используя представленную таблицу 1.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ИМТ = масса тела (кг) / (рост, м)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</w:p>
    <w:p w:rsidR="000E6F78" w:rsidRDefault="000E6F78" w:rsidP="000E6F78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</w:t>
      </w:r>
    </w:p>
    <w:p w:rsidR="000E6F78" w:rsidRDefault="000E6F78" w:rsidP="000E6F7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Классификация индекса массы тела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величин ИМТ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16,0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хр.энергетической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16,0-17,5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хр.энергетической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17,5-18,5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хр.энергетической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18,5-25,0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диапазон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25,0-30,0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Избыточная масса тела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30,0-35,0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степень ожирения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35,0-40,0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степень ожирения</w:t>
            </w:r>
          </w:p>
        </w:tc>
      </w:tr>
      <w:tr w:rsidR="000E6F78" w:rsidTr="000E6F78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40,0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степень ожирения</w:t>
            </w:r>
          </w:p>
        </w:tc>
      </w:tr>
    </w:tbl>
    <w:p w:rsidR="000E6F78" w:rsidRDefault="000E6F78" w:rsidP="000E6F7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E6F78" w:rsidRDefault="000E6F78" w:rsidP="000E6F7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E6F78" w:rsidRDefault="000E6F78" w:rsidP="000E6F7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(м) =</w:t>
      </w:r>
      <w:r w:rsidR="00A91664">
        <w:rPr>
          <w:rFonts w:ascii="Times New Roman" w:hAnsi="Times New Roman"/>
          <w:sz w:val="24"/>
          <w:szCs w:val="24"/>
        </w:rPr>
        <w:t xml:space="preserve"> 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тела (кг) =</w:t>
      </w:r>
      <w:r w:rsidR="00A91664">
        <w:rPr>
          <w:rFonts w:ascii="Times New Roman" w:hAnsi="Times New Roman"/>
          <w:sz w:val="24"/>
          <w:szCs w:val="24"/>
        </w:rPr>
        <w:t xml:space="preserve"> 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ИМТ = масса тела (кг) / (рост, м)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=</w:t>
      </w:r>
      <w:r w:rsidR="00A91664">
        <w:rPr>
          <w:rFonts w:ascii="Times New Roman" w:hAnsi="Times New Roman"/>
          <w:sz w:val="24"/>
          <w:szCs w:val="24"/>
        </w:rPr>
        <w:t xml:space="preserve"> </w:t>
      </w:r>
    </w:p>
    <w:p w:rsidR="000E6F78" w:rsidRP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Оценка:</w:t>
      </w:r>
      <w:r w:rsidR="00A91664">
        <w:rPr>
          <w:rFonts w:ascii="Times New Roman" w:hAnsi="Times New Roman"/>
          <w:sz w:val="24"/>
          <w:szCs w:val="24"/>
        </w:rPr>
        <w:t xml:space="preserve"> 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E6F78" w:rsidRPr="003600E9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00E9">
        <w:rPr>
          <w:rFonts w:ascii="Times New Roman" w:hAnsi="Times New Roman"/>
          <w:b/>
          <w:sz w:val="28"/>
          <w:szCs w:val="28"/>
          <w:u w:val="single"/>
        </w:rPr>
        <w:t>Задание №2.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какой группе по коэффициенту физической активности относится ассистент аптеки?</w:t>
      </w:r>
    </w:p>
    <w:p w:rsidR="000E6F78" w:rsidRP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E6F78">
        <w:rPr>
          <w:rFonts w:ascii="Times New Roman" w:hAnsi="Times New Roman"/>
          <w:b/>
          <w:sz w:val="24"/>
          <w:szCs w:val="24"/>
        </w:rPr>
        <w:t>Ответ:</w:t>
      </w:r>
      <w:r w:rsidR="00A91664">
        <w:rPr>
          <w:rFonts w:ascii="Times New Roman" w:hAnsi="Times New Roman"/>
          <w:b/>
          <w:sz w:val="24"/>
          <w:szCs w:val="24"/>
        </w:rPr>
        <w:t xml:space="preserve"> 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78" w:rsidRPr="003600E9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00E9">
        <w:rPr>
          <w:rFonts w:ascii="Times New Roman" w:hAnsi="Times New Roman"/>
          <w:b/>
          <w:sz w:val="28"/>
          <w:szCs w:val="28"/>
          <w:u w:val="single"/>
        </w:rPr>
        <w:t>Задание №3</w:t>
      </w:r>
      <w:r w:rsidR="003600E9" w:rsidRPr="003600E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E6F78" w:rsidRDefault="000E6F78" w:rsidP="009A103A">
      <w:pPr>
        <w:tabs>
          <w:tab w:val="num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103A">
        <w:rPr>
          <w:rFonts w:ascii="Times New Roman" w:hAnsi="Times New Roman"/>
          <w:b/>
          <w:sz w:val="24"/>
          <w:szCs w:val="24"/>
        </w:rPr>
        <w:t>Используя нормативный документ</w:t>
      </w:r>
      <w:r w:rsidR="0047422D">
        <w:rPr>
          <w:rFonts w:ascii="Times New Roman" w:hAnsi="Times New Roman"/>
          <w:b/>
          <w:sz w:val="24"/>
          <w:szCs w:val="24"/>
        </w:rPr>
        <w:t xml:space="preserve"> МУ 2.3.1.0253-21</w:t>
      </w:r>
      <w:r w:rsidR="009A103A" w:rsidRPr="009A103A">
        <w:rPr>
          <w:rFonts w:ascii="Times New Roman" w:hAnsi="Times New Roman"/>
          <w:b/>
          <w:sz w:val="24"/>
          <w:szCs w:val="24"/>
        </w:rPr>
        <w:t xml:space="preserve"> «Нормы физиологических потребностей в энергии и пищевых веществах для различных групп населения </w:t>
      </w:r>
      <w:r w:rsidR="0047422D">
        <w:rPr>
          <w:rFonts w:ascii="Times New Roman" w:hAnsi="Times New Roman"/>
          <w:b/>
          <w:sz w:val="24"/>
          <w:szCs w:val="24"/>
        </w:rPr>
        <w:t>Российской Федерации» 22.07. 2021</w:t>
      </w:r>
      <w:r w:rsidR="009A103A" w:rsidRPr="009A103A">
        <w:rPr>
          <w:rFonts w:ascii="Times New Roman" w:hAnsi="Times New Roman"/>
          <w:b/>
          <w:sz w:val="24"/>
          <w:szCs w:val="24"/>
        </w:rPr>
        <w:t>г.</w:t>
      </w:r>
      <w:r w:rsidRPr="009A103A">
        <w:rPr>
          <w:rFonts w:ascii="Times New Roman" w:hAnsi="Times New Roman"/>
          <w:b/>
          <w:sz w:val="24"/>
          <w:szCs w:val="24"/>
        </w:rPr>
        <w:t>, впишите в таблицу</w:t>
      </w:r>
      <w:r>
        <w:rPr>
          <w:rFonts w:ascii="Times New Roman" w:hAnsi="Times New Roman"/>
          <w:b/>
          <w:sz w:val="24"/>
          <w:szCs w:val="24"/>
        </w:rPr>
        <w:t xml:space="preserve"> суточные физиологические нормы питания (энергии и </w:t>
      </w:r>
      <w:proofErr w:type="spellStart"/>
      <w:r>
        <w:rPr>
          <w:rFonts w:ascii="Times New Roman" w:hAnsi="Times New Roman"/>
          <w:b/>
          <w:sz w:val="24"/>
          <w:szCs w:val="24"/>
        </w:rPr>
        <w:t>макронутриентов</w:t>
      </w:r>
      <w:proofErr w:type="spellEnd"/>
      <w:r>
        <w:rPr>
          <w:rFonts w:ascii="Times New Roman" w:hAnsi="Times New Roman"/>
          <w:b/>
          <w:sz w:val="24"/>
          <w:szCs w:val="24"/>
        </w:rPr>
        <w:t>) для ассистента аптеки вашего возраста и пола.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(лет) = 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1199"/>
        <w:gridCol w:w="1635"/>
        <w:gridCol w:w="1387"/>
        <w:gridCol w:w="1850"/>
        <w:gridCol w:w="1484"/>
      </w:tblGrid>
      <w:tr w:rsidR="000E6F78" w:rsidTr="000E6F78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ккал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Белок, 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белка</w:t>
            </w:r>
          </w:p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Жиры, г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жира</w:t>
            </w:r>
          </w:p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Углеводы,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</w:t>
            </w:r>
          </w:p>
        </w:tc>
      </w:tr>
      <w:tr w:rsidR="000E6F78" w:rsidTr="000E6F78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A103A" w:rsidRDefault="009A103A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E6F78" w:rsidRPr="003600E9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00E9">
        <w:rPr>
          <w:rFonts w:ascii="Times New Roman" w:hAnsi="Times New Roman"/>
          <w:b/>
          <w:sz w:val="28"/>
          <w:szCs w:val="28"/>
          <w:u w:val="single"/>
        </w:rPr>
        <w:t>Задание №4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Рассчитайте индивидуальное соотношение между белками (взяв их за единицу), жирами и углеводами для ассистента аптеки вашего возраста и пола, используя суточные физиологические нормы </w:t>
      </w:r>
      <w:proofErr w:type="spellStart"/>
      <w:r>
        <w:rPr>
          <w:rFonts w:ascii="Times New Roman" w:hAnsi="Times New Roman"/>
          <w:b/>
          <w:sz w:val="24"/>
          <w:szCs w:val="24"/>
        </w:rPr>
        <w:t>макронутриентов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(лет) = 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Расчет: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Белки – 1,0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Жиры = физиологическая норма жиров / физиологическая норма белков = 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Углеводы = физиологическая норма углеводов / физиологическая норма белков = 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proofErr w:type="gramStart"/>
      <w:r>
        <w:rPr>
          <w:rFonts w:ascii="Times New Roman" w:hAnsi="Times New Roman"/>
          <w:sz w:val="24"/>
          <w:szCs w:val="24"/>
        </w:rPr>
        <w:t>1:_</w:t>
      </w:r>
      <w:proofErr w:type="gramEnd"/>
      <w:r>
        <w:rPr>
          <w:rFonts w:ascii="Times New Roman" w:hAnsi="Times New Roman"/>
          <w:sz w:val="24"/>
          <w:szCs w:val="24"/>
        </w:rPr>
        <w:t>_:__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78" w:rsidRPr="003600E9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00E9">
        <w:rPr>
          <w:rFonts w:ascii="Times New Roman" w:hAnsi="Times New Roman"/>
          <w:b/>
          <w:sz w:val="28"/>
          <w:szCs w:val="28"/>
          <w:u w:val="single"/>
        </w:rPr>
        <w:t>Задание №5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Используя нормативный документ</w:t>
      </w:r>
      <w:r w:rsidR="009A103A" w:rsidRPr="009A103A">
        <w:rPr>
          <w:rFonts w:ascii="Times New Roman" w:hAnsi="Times New Roman"/>
          <w:b/>
          <w:sz w:val="24"/>
          <w:szCs w:val="24"/>
        </w:rPr>
        <w:t xml:space="preserve"> </w:t>
      </w:r>
      <w:r w:rsidR="0047422D">
        <w:rPr>
          <w:rFonts w:ascii="Times New Roman" w:hAnsi="Times New Roman"/>
          <w:b/>
          <w:sz w:val="24"/>
          <w:szCs w:val="24"/>
        </w:rPr>
        <w:t>МУ 2.3.1.0253-21</w:t>
      </w:r>
      <w:r w:rsidR="0047422D" w:rsidRPr="009A103A">
        <w:rPr>
          <w:rFonts w:ascii="Times New Roman" w:hAnsi="Times New Roman"/>
          <w:b/>
          <w:sz w:val="24"/>
          <w:szCs w:val="24"/>
        </w:rPr>
        <w:t xml:space="preserve"> </w:t>
      </w:r>
      <w:r w:rsidR="009A103A" w:rsidRPr="009A103A">
        <w:rPr>
          <w:rFonts w:ascii="Times New Roman" w:hAnsi="Times New Roman"/>
          <w:b/>
          <w:sz w:val="24"/>
          <w:szCs w:val="24"/>
        </w:rPr>
        <w:t xml:space="preserve">«Нормы физиологических потребностей в энергии и пищевых веществах для различных групп населения Российской Федерации» </w:t>
      </w:r>
      <w:r w:rsidR="0047422D">
        <w:rPr>
          <w:rFonts w:ascii="Times New Roman" w:hAnsi="Times New Roman"/>
          <w:b/>
          <w:sz w:val="24"/>
          <w:szCs w:val="24"/>
        </w:rPr>
        <w:t>22.07. 2021</w:t>
      </w:r>
      <w:r w:rsidR="0047422D" w:rsidRPr="009A103A">
        <w:rPr>
          <w:rFonts w:ascii="Times New Roman" w:hAnsi="Times New Roman"/>
          <w:b/>
          <w:sz w:val="24"/>
          <w:szCs w:val="24"/>
        </w:rPr>
        <w:t>г</w:t>
      </w:r>
      <w:r w:rsidR="009A103A" w:rsidRPr="009A103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 впишите в таблицу суточные физиологические нормы витаминов для ассистента аптеки вашего возраста и пола.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(лет) = 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А, мкг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рет.экв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Е, мг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ток.экв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78" w:rsidRPr="003600E9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00E9">
        <w:rPr>
          <w:rFonts w:ascii="Times New Roman" w:hAnsi="Times New Roman"/>
          <w:b/>
          <w:sz w:val="28"/>
          <w:szCs w:val="28"/>
          <w:u w:val="single"/>
        </w:rPr>
        <w:t>Задание №6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Используя нормативный документ</w:t>
      </w:r>
      <w:r w:rsidR="009A103A" w:rsidRPr="009A103A">
        <w:rPr>
          <w:rFonts w:ascii="Times New Roman" w:hAnsi="Times New Roman"/>
          <w:b/>
          <w:sz w:val="24"/>
          <w:szCs w:val="24"/>
        </w:rPr>
        <w:t xml:space="preserve"> </w:t>
      </w:r>
      <w:r w:rsidR="0047422D">
        <w:rPr>
          <w:rFonts w:ascii="Times New Roman" w:hAnsi="Times New Roman"/>
          <w:b/>
          <w:sz w:val="24"/>
          <w:szCs w:val="24"/>
        </w:rPr>
        <w:t>МУ 2.3.1.0253-21</w:t>
      </w:r>
      <w:r w:rsidR="0047422D" w:rsidRPr="009A103A">
        <w:rPr>
          <w:rFonts w:ascii="Times New Roman" w:hAnsi="Times New Roman"/>
          <w:b/>
          <w:sz w:val="24"/>
          <w:szCs w:val="24"/>
        </w:rPr>
        <w:t xml:space="preserve"> </w:t>
      </w:r>
      <w:r w:rsidR="009A103A" w:rsidRPr="009A103A">
        <w:rPr>
          <w:rFonts w:ascii="Times New Roman" w:hAnsi="Times New Roman"/>
          <w:b/>
          <w:sz w:val="24"/>
          <w:szCs w:val="24"/>
        </w:rPr>
        <w:t xml:space="preserve">«Нормы физиологических потребностей в энергии и пищевых веществах для различных групп населения Российской Федерации» </w:t>
      </w:r>
      <w:r w:rsidR="0047422D">
        <w:rPr>
          <w:rFonts w:ascii="Times New Roman" w:hAnsi="Times New Roman"/>
          <w:b/>
          <w:sz w:val="24"/>
          <w:szCs w:val="24"/>
        </w:rPr>
        <w:t>22.07. 2021</w:t>
      </w:r>
      <w:r w:rsidR="0047422D" w:rsidRPr="009A103A">
        <w:rPr>
          <w:rFonts w:ascii="Times New Roman" w:hAnsi="Times New Roman"/>
          <w:b/>
          <w:sz w:val="24"/>
          <w:szCs w:val="24"/>
        </w:rPr>
        <w:t>г</w:t>
      </w:r>
      <w:bookmarkStart w:id="0" w:name="_GoBack"/>
      <w:bookmarkEnd w:id="0"/>
      <w:r w:rsidR="009A103A" w:rsidRPr="009A103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, впишите в таблицу суточные физиологические нормы минеральных веществ для ассистента аптеки вашего возраста и пола.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= </w:t>
      </w:r>
    </w:p>
    <w:p w:rsidR="000E6F78" w:rsidRDefault="000E6F78" w:rsidP="000E6F78">
      <w:pPr>
        <w:pStyle w:val="a8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 =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кальций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фосфор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магний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калий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натрий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железо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йод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селен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фтор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мг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E6F78" w:rsidRPr="00993695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3695">
        <w:rPr>
          <w:rFonts w:ascii="Times New Roman" w:hAnsi="Times New Roman"/>
          <w:b/>
          <w:sz w:val="28"/>
          <w:szCs w:val="28"/>
          <w:u w:val="single"/>
        </w:rPr>
        <w:t>Задание №7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Решите задачу: </w:t>
      </w:r>
    </w:p>
    <w:p w:rsidR="000E6F78" w:rsidRDefault="000E6F78" w:rsidP="000E6F78">
      <w:pPr>
        <w:pStyle w:val="a4"/>
        <w:ind w:firstLine="284"/>
        <w:jc w:val="both"/>
        <w:rPr>
          <w:b w:val="0"/>
        </w:rPr>
      </w:pPr>
      <w:r>
        <w:rPr>
          <w:b w:val="0"/>
        </w:rPr>
        <w:t>При анализе рациона ассистента аптеки (женщина, 25 лет) было установлено, что его калорийность составила 2400 ккал, содержание белков – 62 г, жиров – 74 г, углеводов – 356 г, витамина С – 38 мг, витаминов В</w:t>
      </w:r>
      <w:r>
        <w:rPr>
          <w:b w:val="0"/>
          <w:vertAlign w:val="subscript"/>
        </w:rPr>
        <w:t>1</w:t>
      </w:r>
      <w:r>
        <w:rPr>
          <w:b w:val="0"/>
        </w:rPr>
        <w:t xml:space="preserve"> и В</w:t>
      </w:r>
      <w:r>
        <w:rPr>
          <w:b w:val="0"/>
          <w:vertAlign w:val="subscript"/>
        </w:rPr>
        <w:t>2</w:t>
      </w:r>
      <w:r>
        <w:rPr>
          <w:b w:val="0"/>
        </w:rPr>
        <w:t xml:space="preserve"> – по 0,8 мг, кальция – 500 мг, фосфора – 700 мг.</w:t>
      </w:r>
    </w:p>
    <w:p w:rsidR="000E6F78" w:rsidRDefault="000E6F78" w:rsidP="00993695">
      <w:pPr>
        <w:pStyle w:val="a4"/>
        <w:numPr>
          <w:ilvl w:val="0"/>
          <w:numId w:val="1"/>
        </w:numPr>
        <w:ind w:left="284" w:hanging="284"/>
        <w:jc w:val="both"/>
        <w:rPr>
          <w:b w:val="0"/>
        </w:rPr>
      </w:pPr>
      <w:r>
        <w:rPr>
          <w:b w:val="0"/>
        </w:rPr>
        <w:t>Проведите анализ количественной характеристики питания*.</w:t>
      </w:r>
    </w:p>
    <w:p w:rsidR="000E6F78" w:rsidRDefault="000E6F78" w:rsidP="00993695">
      <w:pPr>
        <w:pStyle w:val="a4"/>
        <w:numPr>
          <w:ilvl w:val="0"/>
          <w:numId w:val="1"/>
        </w:numPr>
        <w:ind w:left="284" w:hanging="284"/>
        <w:jc w:val="both"/>
        <w:rPr>
          <w:b w:val="0"/>
        </w:rPr>
      </w:pPr>
      <w:r>
        <w:rPr>
          <w:b w:val="0"/>
        </w:rPr>
        <w:t>Проведите анализ качественной характеристики питания*.</w:t>
      </w:r>
    </w:p>
    <w:p w:rsidR="000E6F78" w:rsidRDefault="000E6F78" w:rsidP="00993695">
      <w:pPr>
        <w:pStyle w:val="a4"/>
        <w:numPr>
          <w:ilvl w:val="0"/>
          <w:numId w:val="1"/>
        </w:numPr>
        <w:ind w:left="284" w:hanging="284"/>
        <w:jc w:val="both"/>
        <w:rPr>
          <w:b w:val="0"/>
        </w:rPr>
      </w:pPr>
      <w:r>
        <w:rPr>
          <w:b w:val="0"/>
        </w:rPr>
        <w:t>Проведите анализ сбалансированности рациона*.</w:t>
      </w:r>
    </w:p>
    <w:p w:rsidR="000E6F78" w:rsidRDefault="000E6F78" w:rsidP="00993695">
      <w:pPr>
        <w:pStyle w:val="a4"/>
        <w:numPr>
          <w:ilvl w:val="0"/>
          <w:numId w:val="1"/>
        </w:numPr>
        <w:ind w:left="284" w:hanging="284"/>
        <w:jc w:val="both"/>
        <w:rPr>
          <w:b w:val="0"/>
        </w:rPr>
      </w:pPr>
      <w:r>
        <w:rPr>
          <w:b w:val="0"/>
        </w:rPr>
        <w:t>Сделайте вывод: является ли питание ассистента рациональным и адекватным.</w:t>
      </w:r>
    </w:p>
    <w:p w:rsidR="000E6F78" w:rsidRDefault="000E6F78" w:rsidP="00993695">
      <w:pPr>
        <w:pStyle w:val="a4"/>
        <w:numPr>
          <w:ilvl w:val="0"/>
          <w:numId w:val="1"/>
        </w:numPr>
        <w:ind w:left="284" w:hanging="284"/>
        <w:jc w:val="both"/>
        <w:rPr>
          <w:b w:val="0"/>
        </w:rPr>
      </w:pPr>
      <w:r>
        <w:rPr>
          <w:b w:val="0"/>
        </w:rPr>
        <w:t>Дайте рекомендации по коррекции рациона питания.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</w:t>
      </w:r>
      <w:r>
        <w:rPr>
          <w:rFonts w:ascii="Times New Roman" w:hAnsi="Times New Roman"/>
          <w:i/>
          <w:sz w:val="24"/>
          <w:szCs w:val="24"/>
        </w:rPr>
        <w:t>Примечание:</w:t>
      </w:r>
    </w:p>
    <w:p w:rsidR="000E6F78" w:rsidRDefault="000E6F78" w:rsidP="000E6F7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правильного понимания данных понятий и </w:t>
      </w:r>
      <w:proofErr w:type="spellStart"/>
      <w:r>
        <w:rPr>
          <w:rFonts w:ascii="Times New Roman" w:hAnsi="Times New Roman"/>
          <w:sz w:val="24"/>
          <w:szCs w:val="24"/>
        </w:rPr>
        <w:t>интерпритации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полученных данных необходимо использовать материал, изложенный в учебном пособии под ред. А.Г.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«Гигиенические основы рационального питания» – Оренбург, 2014. – 108 с. </w:t>
      </w:r>
    </w:p>
    <w:p w:rsidR="000E6F78" w:rsidRDefault="000E6F78" w:rsidP="000E6F78">
      <w:pPr>
        <w:pStyle w:val="aa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E6F78" w:rsidRPr="009A103A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A103A">
        <w:rPr>
          <w:rFonts w:ascii="Times New Roman" w:hAnsi="Times New Roman"/>
          <w:b/>
          <w:sz w:val="28"/>
          <w:szCs w:val="28"/>
        </w:rPr>
        <w:t>Решение: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Возраст (лет) = 25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 = женский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физической активности = 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Заполнение таблицы.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669"/>
        <w:gridCol w:w="2154"/>
        <w:gridCol w:w="2094"/>
      </w:tblGrid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Фактические данные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Физиологическая норма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отклонения*,</w:t>
            </w:r>
          </w:p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+/-</w:t>
            </w: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Калорийность, ккал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Белки, 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Жиры, 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Углеводы, 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С, мг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мг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В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мг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Кальций, мг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F78" w:rsidTr="000E6F78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Фосфор, мг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</w:t>
      </w:r>
      <w:r>
        <w:rPr>
          <w:rFonts w:ascii="Times New Roman" w:hAnsi="Times New Roman"/>
          <w:sz w:val="24"/>
          <w:szCs w:val="24"/>
          <w:u w:val="single"/>
        </w:rPr>
        <w:t>Примечание:</w:t>
      </w:r>
    </w:p>
    <w:p w:rsidR="000E6F78" w:rsidRDefault="000E6F78" w:rsidP="00993695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расчетах при составлении пропорции брать за 100% физиологическую норму;</w:t>
      </w:r>
    </w:p>
    <w:p w:rsidR="000E6F78" w:rsidRDefault="000E6F78" w:rsidP="00993695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полученные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значения округлять до целых, используя математическое правило округления чисел;</w:t>
      </w:r>
    </w:p>
    <w:p w:rsidR="000E6F78" w:rsidRDefault="000E6F78" w:rsidP="00993695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обязательно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указать + (плюс) или – (минус): например, +8%, -22%;</w:t>
      </w:r>
    </w:p>
    <w:p w:rsidR="000E6F78" w:rsidRDefault="000E6F78" w:rsidP="00993695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занесении плюсовых значений, необходимо из полученного результата, вычесть 100%.</w:t>
      </w:r>
    </w:p>
    <w:p w:rsidR="000E6F78" w:rsidRDefault="000E6F78" w:rsidP="000E6F78">
      <w:pPr>
        <w:pStyle w:val="a8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Например, </w:t>
      </w:r>
      <w:r>
        <w:rPr>
          <w:rFonts w:ascii="Times New Roman" w:hAnsi="Times New Roman"/>
          <w:sz w:val="24"/>
          <w:szCs w:val="24"/>
        </w:rPr>
        <w:t>норма белка 80 г, фактически получает 90 г. Рассчитав пропорцию, получаем 112,5%. Округляем до целых, получаем 113%. Из 113% вычитаем 100%. Получаем плюс 13%.</w:t>
      </w:r>
    </w:p>
    <w:p w:rsidR="000E6F78" w:rsidRDefault="000E6F78" w:rsidP="00993695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занесении минусовых значений, необходимо из 100% вычесть полученные данные и занести результат.</w:t>
      </w:r>
    </w:p>
    <w:p w:rsidR="000E6F78" w:rsidRDefault="000E6F78" w:rsidP="000E6F78">
      <w:pPr>
        <w:pStyle w:val="a8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</w:t>
      </w:r>
      <w:r>
        <w:rPr>
          <w:rFonts w:ascii="Times New Roman" w:hAnsi="Times New Roman"/>
          <w:sz w:val="24"/>
          <w:szCs w:val="24"/>
        </w:rPr>
        <w:t xml:space="preserve"> норма кальция равна 1000 мг, фактически ассистент получает – 400 мг. Рассчитав пропорцию, получаем 40%. Это означает, что ассистент получает 40% от нормы. Следовательно, ему недостает 60% (100%-40%=60%). Результат в таблице – минус 60%.</w:t>
      </w:r>
    </w:p>
    <w:p w:rsidR="000E6F78" w:rsidRDefault="000E6F78" w:rsidP="00993695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заключении учитываются колебания свыше +/- 5%, так как данные колебания являются физиологическими.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30D57">
        <w:rPr>
          <w:rFonts w:ascii="Times New Roman" w:hAnsi="Times New Roman"/>
          <w:b/>
          <w:sz w:val="24"/>
          <w:szCs w:val="24"/>
        </w:rPr>
        <w:t>Принцип количественной характеристики рациона</w:t>
      </w:r>
      <w:r>
        <w:rPr>
          <w:rFonts w:ascii="Times New Roman" w:hAnsi="Times New Roman"/>
          <w:sz w:val="24"/>
          <w:szCs w:val="24"/>
        </w:rPr>
        <w:t xml:space="preserve"> соблюдается или не соблюдается </w:t>
      </w:r>
      <w:r>
        <w:rPr>
          <w:rFonts w:ascii="Times New Roman" w:hAnsi="Times New Roman"/>
          <w:i/>
          <w:sz w:val="24"/>
          <w:szCs w:val="24"/>
        </w:rPr>
        <w:t>(нужное подчеркнуть).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Калорийность рациона недостаточная, соответствует нормам, избыточная (</w:t>
      </w:r>
      <w:r>
        <w:rPr>
          <w:rFonts w:ascii="Times New Roman" w:hAnsi="Times New Roman"/>
          <w:i/>
          <w:sz w:val="24"/>
          <w:szCs w:val="24"/>
        </w:rPr>
        <w:t>нужное подчеркнуть).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30D57">
        <w:rPr>
          <w:rFonts w:ascii="Times New Roman" w:hAnsi="Times New Roman"/>
          <w:b/>
          <w:sz w:val="24"/>
          <w:szCs w:val="24"/>
        </w:rPr>
        <w:t>Принцип качественной характеристики рациона питания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соблюдается или не соблюдается </w:t>
      </w:r>
      <w:r>
        <w:rPr>
          <w:rFonts w:ascii="Times New Roman" w:hAnsi="Times New Roman"/>
          <w:i/>
          <w:sz w:val="24"/>
          <w:szCs w:val="24"/>
        </w:rPr>
        <w:t>(нужное подчеркнуть).</w:t>
      </w:r>
    </w:p>
    <w:p w:rsidR="000E6F78" w:rsidRDefault="000E6F78" w:rsidP="000E6F78">
      <w:pPr>
        <w:pStyle w:val="a4"/>
        <w:ind w:firstLine="284"/>
        <w:jc w:val="both"/>
        <w:rPr>
          <w:b w:val="0"/>
        </w:rPr>
      </w:pPr>
      <w:r>
        <w:rPr>
          <w:b w:val="0"/>
        </w:rPr>
        <w:t>Отмечается:</w:t>
      </w:r>
    </w:p>
    <w:p w:rsidR="000E6F78" w:rsidRDefault="000E6F78" w:rsidP="00993695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белков недостаточное, соответствует норме*, избыточное (</w:t>
      </w:r>
      <w:r>
        <w:rPr>
          <w:rFonts w:ascii="Times New Roman" w:hAnsi="Times New Roman"/>
          <w:i/>
          <w:sz w:val="24"/>
          <w:szCs w:val="24"/>
        </w:rPr>
        <w:t>нужное подчеркнуть).</w:t>
      </w:r>
    </w:p>
    <w:p w:rsidR="000E6F78" w:rsidRDefault="000E6F78" w:rsidP="00993695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жиров недостаточное, соответствует норме*, избыточное (</w:t>
      </w:r>
      <w:r>
        <w:rPr>
          <w:rFonts w:ascii="Times New Roman" w:hAnsi="Times New Roman"/>
          <w:i/>
          <w:sz w:val="24"/>
          <w:szCs w:val="24"/>
        </w:rPr>
        <w:t>нужное подчеркнуть).</w:t>
      </w:r>
    </w:p>
    <w:p w:rsidR="000E6F78" w:rsidRDefault="000E6F78" w:rsidP="00993695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углеводов недостаточное, соответствует норме*, избыточное (</w:t>
      </w:r>
      <w:r>
        <w:rPr>
          <w:rFonts w:ascii="Times New Roman" w:hAnsi="Times New Roman"/>
          <w:i/>
          <w:sz w:val="24"/>
          <w:szCs w:val="24"/>
        </w:rPr>
        <w:t>нужное подчеркнуть).</w:t>
      </w:r>
    </w:p>
    <w:p w:rsidR="000E6F78" w:rsidRDefault="000E6F78" w:rsidP="00993695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витаминов недостаточное (.), соответствует нормам (.), избыточное (.) (</w:t>
      </w:r>
      <w:r>
        <w:rPr>
          <w:rFonts w:ascii="Times New Roman" w:hAnsi="Times New Roman"/>
          <w:i/>
          <w:sz w:val="24"/>
          <w:szCs w:val="24"/>
        </w:rPr>
        <w:t>нужное подчеркнуть  (возможно несколько вариантов) и вписать соответствующие витамины в скобки).</w:t>
      </w:r>
    </w:p>
    <w:p w:rsidR="000E6F78" w:rsidRDefault="000E6F78" w:rsidP="00993695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минеральных веществ недостаточное (.), соответствует нормам* (.), избыточное (.) (</w:t>
      </w:r>
      <w:r>
        <w:rPr>
          <w:rFonts w:ascii="Times New Roman" w:hAnsi="Times New Roman"/>
          <w:i/>
          <w:sz w:val="24"/>
          <w:szCs w:val="24"/>
        </w:rPr>
        <w:t>нужное подчеркнуть  (возможно несколько вариантов) и вписать соответствующие минеральные вещества в скобки).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Примечание: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колебаниях между фактическими данными и физиологическими нормами +/- 5% заключение звучит – соответствует нормам.</w:t>
      </w:r>
    </w:p>
    <w:p w:rsidR="000E6F78" w:rsidRDefault="000E6F78" w:rsidP="000E6F78">
      <w:pPr>
        <w:pStyle w:val="a8"/>
        <w:spacing w:line="276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30D57">
        <w:rPr>
          <w:rFonts w:ascii="Times New Roman" w:hAnsi="Times New Roman"/>
          <w:b/>
          <w:sz w:val="24"/>
          <w:szCs w:val="24"/>
        </w:rPr>
        <w:t>Принцип сбалансированности</w:t>
      </w:r>
      <w:r>
        <w:rPr>
          <w:rFonts w:ascii="Times New Roman" w:hAnsi="Times New Roman"/>
          <w:sz w:val="24"/>
          <w:szCs w:val="24"/>
        </w:rPr>
        <w:t xml:space="preserve"> соблюдается или не соблюдается </w:t>
      </w:r>
      <w:r>
        <w:rPr>
          <w:rFonts w:ascii="Times New Roman" w:hAnsi="Times New Roman"/>
          <w:i/>
          <w:sz w:val="24"/>
          <w:szCs w:val="24"/>
        </w:rPr>
        <w:t>(нужное подчеркнуть).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Фактическое соотношение* б: ж: у = 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Физиологическое соотношение* б: ж: у = 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 </w:t>
      </w:r>
      <w:r>
        <w:rPr>
          <w:rFonts w:ascii="Times New Roman" w:hAnsi="Times New Roman"/>
          <w:i/>
          <w:sz w:val="24"/>
          <w:szCs w:val="24"/>
        </w:rPr>
        <w:t>- пример расчета смотрите в задании № 4.</w:t>
      </w:r>
    </w:p>
    <w:p w:rsidR="000E6F78" w:rsidRDefault="000E6F78" w:rsidP="000E6F78">
      <w:pPr>
        <w:pStyle w:val="a8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E6F78" w:rsidRDefault="000E6F78" w:rsidP="00993695">
      <w:pPr>
        <w:pStyle w:val="a4"/>
        <w:numPr>
          <w:ilvl w:val="0"/>
          <w:numId w:val="1"/>
        </w:numPr>
        <w:ind w:left="284" w:hanging="284"/>
        <w:jc w:val="both"/>
        <w:rPr>
          <w:b w:val="0"/>
        </w:rPr>
      </w:pPr>
      <w:r w:rsidRPr="009A103A">
        <w:t>Вывод:</w:t>
      </w:r>
      <w:r>
        <w:rPr>
          <w:b w:val="0"/>
        </w:rPr>
        <w:t xml:space="preserve"> питание ассистента является или не является рациональным и адекватным </w:t>
      </w:r>
      <w:r>
        <w:rPr>
          <w:b w:val="0"/>
          <w:i/>
        </w:rPr>
        <w:t>(нужное подчеркнуть).</w:t>
      </w:r>
    </w:p>
    <w:p w:rsidR="000E6F78" w:rsidRDefault="000E6F78" w:rsidP="000E6F78">
      <w:pPr>
        <w:pStyle w:val="a4"/>
        <w:ind w:left="284"/>
        <w:jc w:val="both"/>
        <w:rPr>
          <w:b w:val="0"/>
        </w:rPr>
      </w:pPr>
    </w:p>
    <w:p w:rsidR="000E6F78" w:rsidRDefault="000E6F78" w:rsidP="000E6F78">
      <w:pPr>
        <w:pStyle w:val="a4"/>
        <w:jc w:val="both"/>
        <w:rPr>
          <w:b w:val="0"/>
        </w:rPr>
      </w:pPr>
      <w:r>
        <w:rPr>
          <w:b w:val="0"/>
        </w:rPr>
        <w:t xml:space="preserve">7. Из перечисленных продуктов выберите продукты, которые вы бы рекомендовали ограничить в рационе питания и, наоборот, добавить в рацион питания. </w:t>
      </w:r>
    </w:p>
    <w:p w:rsidR="000E6F78" w:rsidRDefault="000E6F78" w:rsidP="000E6F78">
      <w:pPr>
        <w:pStyle w:val="a4"/>
        <w:jc w:val="both"/>
        <w:rPr>
          <w:b w:val="0"/>
          <w:highlight w:val="yellow"/>
        </w:rPr>
      </w:pPr>
      <w:r>
        <w:rPr>
          <w:b w:val="0"/>
        </w:rPr>
        <w:t xml:space="preserve"> 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927"/>
      </w:tblGrid>
      <w:tr w:rsidR="000E6F78" w:rsidTr="009A103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рациона питания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Продукты питания</w:t>
            </w:r>
          </w:p>
        </w:tc>
      </w:tr>
      <w:tr w:rsidR="000E6F78" w:rsidTr="009A103A">
        <w:trPr>
          <w:trHeight w:val="9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 w:rsidP="00993695">
            <w:pPr>
              <w:pStyle w:val="a8"/>
              <w:numPr>
                <w:ilvl w:val="0"/>
                <w:numId w:val="4"/>
              </w:numPr>
              <w:spacing w:line="276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Ограничить</w:t>
            </w:r>
          </w:p>
          <w:p w:rsidR="000E6F78" w:rsidRDefault="000E6F78" w:rsidP="00993695">
            <w:pPr>
              <w:pStyle w:val="a8"/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молочные продукты</w:t>
            </w:r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болгарский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перец</w:t>
            </w:r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proofErr w:type="gramEnd"/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кондитерские изделия</w:t>
            </w:r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сорта мяса</w:t>
            </w:r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зерновые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продукты</w:t>
            </w:r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  <w:proofErr w:type="gramEnd"/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отвар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шиповника</w:t>
            </w:r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смородина</w:t>
            </w:r>
          </w:p>
          <w:p w:rsidR="000E6F78" w:rsidRDefault="000E6F78" w:rsidP="00993695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копчености</w:t>
            </w:r>
            <w:proofErr w:type="gramEnd"/>
          </w:p>
        </w:tc>
      </w:tr>
    </w:tbl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3695" w:rsidRPr="00993695" w:rsidRDefault="00993695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93695">
        <w:rPr>
          <w:rFonts w:ascii="Times New Roman" w:hAnsi="Times New Roman"/>
          <w:b/>
          <w:sz w:val="24"/>
          <w:szCs w:val="24"/>
        </w:rPr>
        <w:t>Ответ:</w:t>
      </w:r>
    </w:p>
    <w:p w:rsidR="00993695" w:rsidRDefault="00993695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– </w:t>
      </w:r>
    </w:p>
    <w:p w:rsidR="00993695" w:rsidRDefault="00993695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– </w:t>
      </w:r>
    </w:p>
    <w:p w:rsidR="00993695" w:rsidRDefault="00993695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E6F78" w:rsidRPr="00993695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3695">
        <w:rPr>
          <w:rFonts w:ascii="Times New Roman" w:hAnsi="Times New Roman"/>
          <w:b/>
          <w:sz w:val="28"/>
          <w:szCs w:val="28"/>
          <w:u w:val="single"/>
        </w:rPr>
        <w:t>Задание №8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Дайте определение лечебно-профилактическому питанию (ЛПП).</w:t>
      </w:r>
    </w:p>
    <w:p w:rsidR="00993695" w:rsidRPr="009A103A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ЛПП </w:t>
      </w:r>
      <w:r w:rsidR="0099369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3695" w:rsidRDefault="00993695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3695" w:rsidRDefault="00993695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F78" w:rsidRPr="00340465" w:rsidRDefault="00993695" w:rsidP="000E6F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40465">
        <w:rPr>
          <w:rFonts w:ascii="Times New Roman" w:hAnsi="Times New Roman"/>
          <w:b/>
          <w:sz w:val="28"/>
          <w:szCs w:val="28"/>
          <w:u w:val="single"/>
        </w:rPr>
        <w:t>Задание №9</w:t>
      </w:r>
    </w:p>
    <w:p w:rsidR="000E6F78" w:rsidRDefault="000E6F78" w:rsidP="000E6F78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Перечислите виды ЛПП.</w:t>
      </w:r>
    </w:p>
    <w:p w:rsidR="000E6F78" w:rsidRPr="009A103A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– </w:t>
      </w:r>
    </w:p>
    <w:p w:rsidR="000E6F78" w:rsidRPr="009A103A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– </w:t>
      </w:r>
    </w:p>
    <w:p w:rsidR="000E6F78" w:rsidRPr="009A103A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– </w:t>
      </w:r>
    </w:p>
    <w:p w:rsidR="000E6F78" w:rsidRPr="009A103A" w:rsidRDefault="000E6F78" w:rsidP="000E6F78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– </w:t>
      </w:r>
    </w:p>
    <w:p w:rsidR="000E6F78" w:rsidRDefault="000E6F78" w:rsidP="000E6F78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F78" w:rsidRDefault="000E6F78" w:rsidP="000E6F78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F78" w:rsidRDefault="000E6F78" w:rsidP="000E6F78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E6F78" w:rsidSect="0036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AD" w:rsidRDefault="00737FAD" w:rsidP="00C94408">
      <w:pPr>
        <w:spacing w:after="0" w:line="240" w:lineRule="auto"/>
      </w:pPr>
      <w:r>
        <w:separator/>
      </w:r>
    </w:p>
  </w:endnote>
  <w:endnote w:type="continuationSeparator" w:id="0">
    <w:p w:rsidR="00737FAD" w:rsidRDefault="00737FAD" w:rsidP="00C9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8" w:rsidRDefault="00C9440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8" w:rsidRDefault="00C9440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8" w:rsidRDefault="00C944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AD" w:rsidRDefault="00737FAD" w:rsidP="00C94408">
      <w:pPr>
        <w:spacing w:after="0" w:line="240" w:lineRule="auto"/>
      </w:pPr>
      <w:r>
        <w:separator/>
      </w:r>
    </w:p>
  </w:footnote>
  <w:footnote w:type="continuationSeparator" w:id="0">
    <w:p w:rsidR="00737FAD" w:rsidRDefault="00737FAD" w:rsidP="00C9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8" w:rsidRDefault="00C9440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8" w:rsidRPr="00C94408" w:rsidRDefault="00C94408" w:rsidP="00C94408">
    <w:pPr>
      <w:pStyle w:val="ac"/>
      <w:jc w:val="right"/>
      <w:rPr>
        <w:rFonts w:ascii="Times New Roman" w:hAnsi="Times New Roman" w:cs="Times New Roman"/>
        <w:b/>
        <w:i/>
        <w:sz w:val="24"/>
        <w:szCs w:val="24"/>
        <w:u w:val="single"/>
      </w:rPr>
    </w:pPr>
    <w:r w:rsidRPr="00C94408">
      <w:rPr>
        <w:rFonts w:ascii="Times New Roman" w:hAnsi="Times New Roman" w:cs="Times New Roman"/>
        <w:b/>
        <w:i/>
        <w:sz w:val="24"/>
        <w:szCs w:val="24"/>
        <w:u w:val="single"/>
      </w:rPr>
      <w:t xml:space="preserve">Бланк задания по дисциплине «Общая гигиена» </w:t>
    </w:r>
  </w:p>
  <w:p w:rsidR="00C94408" w:rsidRPr="00C94408" w:rsidRDefault="00C94408" w:rsidP="00C94408">
    <w:pPr>
      <w:pStyle w:val="ac"/>
      <w:jc w:val="right"/>
      <w:rPr>
        <w:rFonts w:ascii="Times New Roman" w:hAnsi="Times New Roman" w:cs="Times New Roman"/>
        <w:b/>
        <w:i/>
        <w:color w:val="000000"/>
        <w:sz w:val="24"/>
        <w:szCs w:val="24"/>
        <w:u w:val="single"/>
      </w:rPr>
    </w:pPr>
    <w:r w:rsidRPr="00C94408">
      <w:rPr>
        <w:rFonts w:ascii="Times New Roman" w:hAnsi="Times New Roman" w:cs="Times New Roman"/>
        <w:b/>
        <w:i/>
        <w:sz w:val="24"/>
        <w:szCs w:val="24"/>
        <w:u w:val="single"/>
      </w:rPr>
      <w:t>Очная форма обучения с применением дистанционных технологий</w:t>
    </w:r>
  </w:p>
  <w:p w:rsidR="00C94408" w:rsidRPr="00C94408" w:rsidRDefault="00C94408">
    <w:pPr>
      <w:pStyle w:val="ac"/>
      <w:rPr>
        <w:rFonts w:ascii="Times New Roman" w:hAnsi="Times New Roman" w:cs="Times New Roman"/>
      </w:rPr>
    </w:pPr>
  </w:p>
  <w:p w:rsidR="00C94408" w:rsidRDefault="00C9440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08" w:rsidRDefault="00C944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2E705F"/>
    <w:multiLevelType w:val="hybridMultilevel"/>
    <w:tmpl w:val="C7605BFA"/>
    <w:lvl w:ilvl="0" w:tplc="DE087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F4185"/>
    <w:multiLevelType w:val="hybridMultilevel"/>
    <w:tmpl w:val="BA54C8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157B2"/>
    <w:multiLevelType w:val="hybridMultilevel"/>
    <w:tmpl w:val="2346B34A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37DF4"/>
    <w:multiLevelType w:val="hybridMultilevel"/>
    <w:tmpl w:val="65B43780"/>
    <w:lvl w:ilvl="0" w:tplc="B59EF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06505"/>
    <w:multiLevelType w:val="hybridMultilevel"/>
    <w:tmpl w:val="6012FD72"/>
    <w:lvl w:ilvl="0" w:tplc="DCBE0F0A">
      <w:start w:val="1"/>
      <w:numFmt w:val="russianLower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78"/>
    <w:rsid w:val="000E6F78"/>
    <w:rsid w:val="00340465"/>
    <w:rsid w:val="003600E9"/>
    <w:rsid w:val="0047422D"/>
    <w:rsid w:val="004E022F"/>
    <w:rsid w:val="00530D57"/>
    <w:rsid w:val="00737FAD"/>
    <w:rsid w:val="009013C1"/>
    <w:rsid w:val="00993695"/>
    <w:rsid w:val="009A103A"/>
    <w:rsid w:val="009C1B98"/>
    <w:rsid w:val="00A91664"/>
    <w:rsid w:val="00C94408"/>
    <w:rsid w:val="00CB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4216-1D3C-47C5-B1BA-822EAFBE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E6F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0E6F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0E6F78"/>
    <w:pPr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E6F7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Plain Text"/>
    <w:basedOn w:val="a"/>
    <w:link w:val="a9"/>
    <w:uiPriority w:val="99"/>
    <w:unhideWhenUsed/>
    <w:rsid w:val="000E6F7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E6F78"/>
    <w:rPr>
      <w:rFonts w:ascii="Consolas" w:eastAsia="Calibri" w:hAnsi="Consolas" w:cs="Times New Roman"/>
      <w:sz w:val="21"/>
      <w:szCs w:val="21"/>
      <w:lang w:eastAsia="en-US"/>
    </w:rPr>
  </w:style>
  <w:style w:type="paragraph" w:styleId="aa">
    <w:name w:val="List Paragraph"/>
    <w:basedOn w:val="a"/>
    <w:uiPriority w:val="99"/>
    <w:qFormat/>
    <w:rsid w:val="000E6F7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0E6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9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4408"/>
  </w:style>
  <w:style w:type="paragraph" w:styleId="ae">
    <w:name w:val="footer"/>
    <w:basedOn w:val="a"/>
    <w:link w:val="af"/>
    <w:uiPriority w:val="99"/>
    <w:semiHidden/>
    <w:unhideWhenUsed/>
    <w:rsid w:val="00C9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4408"/>
  </w:style>
  <w:style w:type="paragraph" w:styleId="af0">
    <w:name w:val="Balloon Text"/>
    <w:basedOn w:val="a"/>
    <w:link w:val="af1"/>
    <w:uiPriority w:val="99"/>
    <w:semiHidden/>
    <w:unhideWhenUsed/>
    <w:rsid w:val="00C9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Васильева Фарида Фаритовна</cp:lastModifiedBy>
  <cp:revision>2</cp:revision>
  <dcterms:created xsi:type="dcterms:W3CDTF">2021-10-20T10:16:00Z</dcterms:created>
  <dcterms:modified xsi:type="dcterms:W3CDTF">2021-10-20T10:16:00Z</dcterms:modified>
</cp:coreProperties>
</file>