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6B" w:rsidRPr="006E6630" w:rsidRDefault="008D316B" w:rsidP="008D316B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6E6630">
        <w:rPr>
          <w:b/>
          <w:color w:val="000000"/>
          <w:szCs w:val="24"/>
          <w:lang w:eastAsia="ru-RU"/>
        </w:rPr>
        <w:t>Лекция №4.</w:t>
      </w:r>
    </w:p>
    <w:p w:rsidR="008D316B" w:rsidRPr="008D316B" w:rsidRDefault="008D316B" w:rsidP="008D316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424BB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442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16B">
        <w:rPr>
          <w:rFonts w:ascii="Times New Roman" w:hAnsi="Times New Roman"/>
          <w:b/>
          <w:sz w:val="24"/>
          <w:szCs w:val="24"/>
        </w:rPr>
        <w:t>Питание как фактор здоровья. Роль питания для сохранения здоровья населения.</w:t>
      </w:r>
    </w:p>
    <w:p w:rsidR="008D316B" w:rsidRPr="004424BB" w:rsidRDefault="008D316B" w:rsidP="008D316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24B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442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4BB">
        <w:rPr>
          <w:rFonts w:ascii="Times New Roman" w:hAnsi="Times New Roman"/>
          <w:sz w:val="24"/>
          <w:szCs w:val="24"/>
        </w:rPr>
        <w:t>Ознакомить студентов с понятием и принципами рационального и адекватного питания, проблемами питания человека в современных условиях, влиянием питания на формирование патологии, ролью недостаточного и избыточного питания на здоровье населения.</w:t>
      </w:r>
    </w:p>
    <w:p w:rsidR="008D316B" w:rsidRPr="004424BB" w:rsidRDefault="008D316B" w:rsidP="008D316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24BB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</w:p>
    <w:p w:rsidR="008D316B" w:rsidRPr="006E6630" w:rsidRDefault="008D316B" w:rsidP="008D316B">
      <w:pPr>
        <w:pStyle w:val="FR1"/>
        <w:spacing w:line="240" w:lineRule="auto"/>
        <w:ind w:left="284" w:firstLine="424"/>
        <w:rPr>
          <w:sz w:val="24"/>
          <w:szCs w:val="24"/>
        </w:rPr>
      </w:pPr>
      <w:r w:rsidRPr="006E6630">
        <w:rPr>
          <w:sz w:val="24"/>
          <w:szCs w:val="24"/>
        </w:rPr>
        <w:t>Основы рационального питания. Значения работ И. П. Павлова для науки о питании. Требования к рациональному питанию: количественная характеристика рациона (калорийность).  Нормы физиологических  потребностей в пищевых веществах и энергии для различных групп населения; качественная характеристика рациона, значение белков, жиров, углеводов и минеральных солей, принципы их нормирования у различных групп населения; понятие о сбалансированности рациона; режим питания; усвояемость пищевых веществ: безвредность, соблюдение санитарных правил при производстве, транспортировки и кулинарной обработке пищевых продуктов. Профилактика алиментарных  заболеваний, связанных с нарушением  принципов рационального питания.</w:t>
      </w:r>
    </w:p>
    <w:p w:rsidR="008D316B" w:rsidRPr="004424BB" w:rsidRDefault="008D316B" w:rsidP="008D316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24BB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424BB">
        <w:rPr>
          <w:rFonts w:ascii="Times New Roman" w:hAnsi="Times New Roman"/>
          <w:color w:val="000000"/>
          <w:sz w:val="24"/>
          <w:szCs w:val="24"/>
        </w:rPr>
        <w:t xml:space="preserve"> объяснительн</w:t>
      </w:r>
      <w:r>
        <w:rPr>
          <w:rFonts w:ascii="Times New Roman" w:hAnsi="Times New Roman"/>
          <w:color w:val="000000"/>
          <w:sz w:val="24"/>
          <w:szCs w:val="24"/>
        </w:rPr>
        <w:t>ая, установочная, традиционная.</w:t>
      </w:r>
    </w:p>
    <w:p w:rsidR="008D316B" w:rsidRPr="000D45D3" w:rsidRDefault="008D316B" w:rsidP="008D316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proofErr w:type="gramStart"/>
      <w:r w:rsidRPr="000D45D3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 w:rsidRPr="000D45D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D316B" w:rsidRPr="004424BB" w:rsidRDefault="008D316B" w:rsidP="008D316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8D316B" w:rsidRPr="0060113B" w:rsidRDefault="008D316B" w:rsidP="008D316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8D316B" w:rsidRPr="0060113B" w:rsidRDefault="008D316B" w:rsidP="008D316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  <w:bookmarkStart w:id="0" w:name="_GoBack"/>
      <w:bookmarkEnd w:id="0"/>
    </w:p>
    <w:p w:rsidR="00C7280D" w:rsidRDefault="00C7280D"/>
    <w:sectPr w:rsidR="00C7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3"/>
    <w:rsid w:val="00342234"/>
    <w:rsid w:val="008D316B"/>
    <w:rsid w:val="00B242B3"/>
    <w:rsid w:val="00C30608"/>
    <w:rsid w:val="00C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Стив</cp:lastModifiedBy>
  <cp:revision>2</cp:revision>
  <dcterms:created xsi:type="dcterms:W3CDTF">2018-03-10T13:37:00Z</dcterms:created>
  <dcterms:modified xsi:type="dcterms:W3CDTF">2018-03-10T13:37:00Z</dcterms:modified>
</cp:coreProperties>
</file>