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6D" w:rsidRDefault="000D386D" w:rsidP="000D386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1. ГИГИЕНИЧЕСКАЯ ОЦЕНКА ФАКТОРОВ ОКРУЖАЮЩЕЙ СРЕДЫ В АПТЕЧНЫХ УЧРЕЖДЕНИЯХ И ХИМИКО-ФАРМАЦЕВТИЧЕСКИХ ПРЕДПРИЯТИЯХ.</w:t>
      </w:r>
    </w:p>
    <w:p w:rsidR="000D386D" w:rsidRDefault="000D386D" w:rsidP="000D386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386D" w:rsidRDefault="000D386D" w:rsidP="000D386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ТЕМА№</w:t>
      </w:r>
      <w:r w:rsidR="00F70A51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0D386D" w:rsidRDefault="000D386D" w:rsidP="000D38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ГИГИЕНИЧЕСКИЕ ОСНОВЫ ПИТАНИЯ. </w:t>
      </w:r>
    </w:p>
    <w:p w:rsidR="000D386D" w:rsidRDefault="000D386D" w:rsidP="000D38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РАЦИОНАЛЬНОГО И АДЕКВАТНОГО ПИТАНИЯ.</w:t>
      </w:r>
    </w:p>
    <w:p w:rsidR="000D386D" w:rsidRDefault="000D386D" w:rsidP="000D38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048F" w:rsidRDefault="00FB048F" w:rsidP="000D38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№1.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Рассчитайте по формуле свой индекс массы тела (ИМТ, индекс </w:t>
      </w:r>
      <w:proofErr w:type="spellStart"/>
      <w:r>
        <w:rPr>
          <w:rFonts w:ascii="Times New Roman" w:hAnsi="Times New Roman"/>
          <w:b/>
          <w:sz w:val="24"/>
          <w:szCs w:val="24"/>
        </w:rPr>
        <w:t>Кетле</w:t>
      </w:r>
      <w:proofErr w:type="spellEnd"/>
      <w:r>
        <w:rPr>
          <w:rFonts w:ascii="Times New Roman" w:hAnsi="Times New Roman"/>
          <w:b/>
          <w:sz w:val="24"/>
          <w:szCs w:val="24"/>
        </w:rPr>
        <w:t>) и сделайте заключение, используя представленную таблицу 1.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ИМТ = масса тела (кг) / (рост, м)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</w:p>
    <w:p w:rsidR="000D386D" w:rsidRDefault="000D386D" w:rsidP="000D386D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</w:t>
      </w:r>
    </w:p>
    <w:p w:rsidR="000D386D" w:rsidRDefault="000D386D" w:rsidP="000D38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Классификация индекса массы тела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величин ИМТ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16,0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хр.энергетической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16,0-17,5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хр.энергетической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17,5-18,5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хр.энергетической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18,5-25,0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диапазон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25,0-30,0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Избыточная масса тела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30,0-35,0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степень ожирения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35,0-40,0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степень ожирения</w:t>
            </w:r>
          </w:p>
        </w:tc>
      </w:tr>
      <w:tr w:rsidR="000D386D" w:rsidTr="000D386D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40,0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степень ожирения</w:t>
            </w:r>
          </w:p>
        </w:tc>
      </w:tr>
    </w:tbl>
    <w:p w:rsidR="000D386D" w:rsidRDefault="000D386D" w:rsidP="000D386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D386D" w:rsidRDefault="000D386D" w:rsidP="000D386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D386D" w:rsidRDefault="000D386D" w:rsidP="000D38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(м) = 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Масса тела (кг) = 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ИМТ = масса тела (кг) / (рост, м)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= 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Оценка: 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№2.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какой группе по коэффициенту физической активности относится ассистент аптеки?</w:t>
      </w:r>
    </w:p>
    <w:p w:rsidR="00FB048F" w:rsidRPr="00C30524" w:rsidRDefault="00FB048F" w:rsidP="00FB048F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30524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1 группа физической активности.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№3.</w:t>
      </w:r>
    </w:p>
    <w:p w:rsidR="000D386D" w:rsidRDefault="000D386D" w:rsidP="000D386D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Используя нормативный документ МУ </w:t>
      </w:r>
      <w:r w:rsidR="00BF68F0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BF68F0">
        <w:rPr>
          <w:rFonts w:ascii="Times New Roman" w:hAnsi="Times New Roman"/>
          <w:b/>
          <w:sz w:val="24"/>
          <w:szCs w:val="24"/>
        </w:rPr>
        <w:t xml:space="preserve">.3.1.0253-21 </w:t>
      </w:r>
      <w:r>
        <w:rPr>
          <w:rFonts w:ascii="Times New Roman" w:hAnsi="Times New Roman"/>
          <w:b/>
          <w:sz w:val="24"/>
          <w:szCs w:val="24"/>
        </w:rPr>
        <w:t xml:space="preserve">«Нормы физиологических потребностей в энергии и пищевых веществах для различных групп населения Российской Федерации» 18.12.2008 г., впишите в таблицу суточные физиологические нормы питания (энергии и </w:t>
      </w:r>
      <w:proofErr w:type="spellStart"/>
      <w:r>
        <w:rPr>
          <w:rFonts w:ascii="Times New Roman" w:hAnsi="Times New Roman"/>
          <w:b/>
          <w:sz w:val="24"/>
          <w:szCs w:val="24"/>
        </w:rPr>
        <w:t>макронутриентов</w:t>
      </w:r>
      <w:proofErr w:type="spellEnd"/>
      <w:r>
        <w:rPr>
          <w:rFonts w:ascii="Times New Roman" w:hAnsi="Times New Roman"/>
          <w:b/>
          <w:sz w:val="24"/>
          <w:szCs w:val="24"/>
        </w:rPr>
        <w:t>) для ассистента аптеки вашего возраста и пола.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(лет)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199"/>
        <w:gridCol w:w="1635"/>
        <w:gridCol w:w="1387"/>
        <w:gridCol w:w="1850"/>
        <w:gridCol w:w="1484"/>
      </w:tblGrid>
      <w:tr w:rsidR="000D386D" w:rsidTr="000D386D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Энергия, ккал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Белок, 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белка</w:t>
            </w:r>
          </w:p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жира</w:t>
            </w:r>
          </w:p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</w:tr>
      <w:tr w:rsidR="000D386D" w:rsidTr="000D386D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№4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Рассчитайте индивидуальное соотношение между белками (взяв их за единицу), жирами и углеводами для ассистента аптеки вашего возраста и пола, используя суточные физиологические нормы </w:t>
      </w:r>
      <w:proofErr w:type="spellStart"/>
      <w:r>
        <w:rPr>
          <w:rFonts w:ascii="Times New Roman" w:hAnsi="Times New Roman"/>
          <w:b/>
          <w:sz w:val="24"/>
          <w:szCs w:val="24"/>
        </w:rPr>
        <w:t>макронутриентов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(лет)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Расчет: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Белки – 1,0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Жиры = физиологическая норма жиров / физиологическая норма белков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Углеводы = физиологическая норма углеводов / физиологическая норма белков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1:__:__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№5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Используя нормативный документ МУ </w:t>
      </w:r>
      <w:r w:rsidR="00BF68F0">
        <w:rPr>
          <w:rFonts w:ascii="Times New Roman" w:hAnsi="Times New Roman"/>
          <w:b/>
          <w:sz w:val="24"/>
          <w:szCs w:val="24"/>
        </w:rPr>
        <w:t>2</w:t>
      </w:r>
      <w:r w:rsidR="00BF68F0">
        <w:rPr>
          <w:rFonts w:ascii="Times New Roman" w:hAnsi="Times New Roman"/>
          <w:b/>
          <w:sz w:val="24"/>
          <w:szCs w:val="24"/>
        </w:rPr>
        <w:t xml:space="preserve">.3.1.0253-21 </w:t>
      </w:r>
      <w:r>
        <w:rPr>
          <w:rFonts w:ascii="Times New Roman" w:hAnsi="Times New Roman"/>
          <w:b/>
          <w:sz w:val="24"/>
          <w:szCs w:val="24"/>
        </w:rPr>
        <w:t>«Нормы физиологических потребностей в энергии и пищевых веществах для различных групп населения Российской Федерации» 18.12.2008 г., впишите в таблицу суточные физиологические нормы витаминов для ассистента аптеки вашего возраста и пола.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(лет)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мкг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рет.экв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Е, мг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ток.экв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№6</w:t>
      </w:r>
    </w:p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Используя нормативный документ МУ 2.3.1.</w:t>
      </w:r>
      <w:r w:rsidR="00E0581E">
        <w:rPr>
          <w:rFonts w:ascii="Times New Roman" w:hAnsi="Times New Roman"/>
          <w:b/>
          <w:sz w:val="24"/>
          <w:szCs w:val="24"/>
        </w:rPr>
        <w:t>0253-21</w:t>
      </w:r>
      <w:r>
        <w:rPr>
          <w:rFonts w:ascii="Times New Roman" w:hAnsi="Times New Roman"/>
          <w:b/>
          <w:sz w:val="24"/>
          <w:szCs w:val="24"/>
        </w:rPr>
        <w:t xml:space="preserve"> «Нормы физиологических потребностей в энергии и пищевых веществах для различных групп населения Российской Федерации» 18.12.2008 г., впишите в таблицу суточные физиологические нормы минеральных веществ для ассистента аптеки вашего возраста и пола.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= </w:t>
      </w:r>
    </w:p>
    <w:p w:rsidR="000D386D" w:rsidRDefault="000D386D" w:rsidP="000D386D">
      <w:pPr>
        <w:pStyle w:val="a5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кальций,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фосфор,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магний,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натрий,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железо,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йод,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селен,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86D" w:rsidTr="000D3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86D" w:rsidRDefault="000D386D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фтор,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6D" w:rsidRDefault="000D386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86D" w:rsidRDefault="000D386D" w:rsidP="000D38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0D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E705F"/>
    <w:multiLevelType w:val="hybridMultilevel"/>
    <w:tmpl w:val="C7605BFA"/>
    <w:lvl w:ilvl="0" w:tplc="DE087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4185"/>
    <w:multiLevelType w:val="hybridMultilevel"/>
    <w:tmpl w:val="BA54C8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157B2"/>
    <w:multiLevelType w:val="hybridMultilevel"/>
    <w:tmpl w:val="2346B34A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37DF4"/>
    <w:multiLevelType w:val="hybridMultilevel"/>
    <w:tmpl w:val="65B43780"/>
    <w:lvl w:ilvl="0" w:tplc="B59EF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06505"/>
    <w:multiLevelType w:val="hybridMultilevel"/>
    <w:tmpl w:val="6012FD72"/>
    <w:lvl w:ilvl="0" w:tplc="DCBE0F0A">
      <w:start w:val="1"/>
      <w:numFmt w:val="russianLower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D"/>
    <w:rsid w:val="000D386D"/>
    <w:rsid w:val="0073440D"/>
    <w:rsid w:val="00AE5052"/>
    <w:rsid w:val="00BF68F0"/>
    <w:rsid w:val="00C21BFB"/>
    <w:rsid w:val="00CD76BF"/>
    <w:rsid w:val="00E0581E"/>
    <w:rsid w:val="00E25F80"/>
    <w:rsid w:val="00E7450D"/>
    <w:rsid w:val="00F70A51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422AE-6AC1-4220-A6DF-FB249B89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38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D3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0D386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D386D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0D386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9</cp:revision>
  <dcterms:created xsi:type="dcterms:W3CDTF">2021-10-04T07:15:00Z</dcterms:created>
  <dcterms:modified xsi:type="dcterms:W3CDTF">2021-10-06T06:22:00Z</dcterms:modified>
</cp:coreProperties>
</file>