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7F" w:rsidRDefault="00D42C7F" w:rsidP="00D42C7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D42C7F" w:rsidRDefault="00D42C7F" w:rsidP="007F08F4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7F08F4" w:rsidRPr="00542B57" w:rsidRDefault="007F08F4" w:rsidP="007F08F4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542B57">
        <w:rPr>
          <w:b/>
          <w:color w:val="000000"/>
          <w:szCs w:val="24"/>
          <w:lang w:eastAsia="ru-RU"/>
        </w:rPr>
        <w:t>Практическое занятие №</w:t>
      </w:r>
      <w:r w:rsidR="00077899">
        <w:rPr>
          <w:b/>
          <w:color w:val="000000"/>
          <w:szCs w:val="24"/>
          <w:lang w:eastAsia="ru-RU"/>
        </w:rPr>
        <w:t>2</w:t>
      </w:r>
      <w:r w:rsidRPr="00542B57">
        <w:rPr>
          <w:b/>
          <w:color w:val="000000"/>
          <w:szCs w:val="24"/>
          <w:lang w:eastAsia="ru-RU"/>
        </w:rPr>
        <w:t>.</w:t>
      </w:r>
    </w:p>
    <w:p w:rsidR="007F08F4" w:rsidRPr="00C60BD1" w:rsidRDefault="007F08F4" w:rsidP="007F08F4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Тема: </w:t>
      </w:r>
      <w:r w:rsidRPr="00C60BD1">
        <w:rPr>
          <w:b/>
          <w:szCs w:val="24"/>
          <w:lang w:eastAsia="ru-RU"/>
        </w:rPr>
        <w:t>Основы гигиены труда и оздоровительные мероприятия в производстве лекарственных препаратов.</w:t>
      </w:r>
    </w:p>
    <w:p w:rsidR="007F08F4" w:rsidRPr="004331F4" w:rsidRDefault="007F08F4" w:rsidP="007F08F4">
      <w:pPr>
        <w:suppressAutoHyphens w:val="0"/>
        <w:spacing w:before="0" w:after="0"/>
        <w:jc w:val="both"/>
        <w:rPr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Цель:</w:t>
      </w:r>
      <w:r w:rsidRPr="004331F4">
        <w:rPr>
          <w:color w:val="000000"/>
          <w:szCs w:val="24"/>
          <w:lang w:eastAsia="ru-RU"/>
        </w:rPr>
        <w:t xml:space="preserve"> </w:t>
      </w:r>
      <w:r w:rsidRPr="004331F4">
        <w:rPr>
          <w:szCs w:val="24"/>
          <w:lang w:eastAsia="ru-RU"/>
        </w:rPr>
        <w:t>Ознакомить студентов с условиями труда и основными производственными вредностями работников химико-фармацевтической промышленности</w:t>
      </w:r>
      <w:r>
        <w:rPr>
          <w:szCs w:val="24"/>
          <w:lang w:eastAsia="ru-RU"/>
        </w:rPr>
        <w:t>.</w:t>
      </w:r>
    </w:p>
    <w:p w:rsidR="007F08F4" w:rsidRPr="00C60BD1" w:rsidRDefault="007F08F4" w:rsidP="007F08F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7F08F4" w:rsidRDefault="007F08F4" w:rsidP="007F08F4">
      <w:pPr>
        <w:numPr>
          <w:ilvl w:val="0"/>
          <w:numId w:val="11"/>
        </w:numPr>
        <w:tabs>
          <w:tab w:val="clear" w:pos="940"/>
          <w:tab w:val="num" w:pos="567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сформировать у студентов знания о характере профессиональных вредностей в производстве лекарственных препаратов и мероприятиях по предупреждению их воздействия на организм.</w:t>
      </w:r>
    </w:p>
    <w:p w:rsidR="007F08F4" w:rsidRDefault="007F08F4" w:rsidP="007F08F4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развитию навыков и умений по оценке условий труда в производстве лекарственных препаратов с последующим предложением соответствующих оздоровительных мероприятий в их производстве.</w:t>
      </w:r>
    </w:p>
    <w:p w:rsidR="007F08F4" w:rsidRPr="00A33780" w:rsidRDefault="007F08F4" w:rsidP="007F08F4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 w:val="22"/>
          <w:szCs w:val="22"/>
          <w:lang w:eastAsia="ru-RU"/>
        </w:rPr>
      </w:pPr>
      <w:r>
        <w:rPr>
          <w:color w:val="000000"/>
          <w:szCs w:val="24"/>
          <w:lang w:eastAsia="ru-RU"/>
        </w:rPr>
        <w:t xml:space="preserve">Воспитывающая: </w:t>
      </w:r>
      <w:r w:rsidRPr="00A33780">
        <w:rPr>
          <w:szCs w:val="24"/>
          <w:lang w:eastAsia="ru-RU"/>
        </w:rPr>
        <w:t xml:space="preserve">воспитание понимания </w:t>
      </w:r>
      <w:r w:rsidRPr="00A33780">
        <w:rPr>
          <w:spacing w:val="-4"/>
          <w:szCs w:val="24"/>
          <w:lang w:eastAsia="ru-RU"/>
        </w:rPr>
        <w:t xml:space="preserve">значимости </w:t>
      </w:r>
      <w:r w:rsidRPr="00A33780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A33780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A33780">
        <w:rPr>
          <w:sz w:val="22"/>
          <w:szCs w:val="22"/>
          <w:lang w:eastAsia="ru-RU"/>
        </w:rPr>
        <w:t>по самостоятельному совершенствованию и обновлению гигиенических знаний и умений.</w:t>
      </w:r>
    </w:p>
    <w:p w:rsidR="007F08F4" w:rsidRDefault="007F08F4" w:rsidP="007F08F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7F08F4" w:rsidRDefault="007F08F4" w:rsidP="007F08F4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7F08F4" w:rsidRPr="00FD7033" w:rsidRDefault="007F08F4" w:rsidP="007F08F4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</w:r>
    </w:p>
    <w:p w:rsidR="007F08F4" w:rsidRPr="00FD7033" w:rsidRDefault="007F08F4" w:rsidP="007F08F4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FD7033">
        <w:rPr>
          <w:rFonts w:ascii="Times New Roman" w:hAnsi="Times New Roman"/>
          <w:sz w:val="24"/>
          <w:szCs w:val="24"/>
        </w:rPr>
        <w:t>Понятие о производственных вредностях и профессиональных заболева</w:t>
      </w:r>
      <w:r>
        <w:rPr>
          <w:rFonts w:ascii="Times New Roman" w:hAnsi="Times New Roman"/>
          <w:sz w:val="24"/>
          <w:szCs w:val="24"/>
        </w:rPr>
        <w:t>ниях.</w:t>
      </w:r>
    </w:p>
    <w:p w:rsidR="007F08F4" w:rsidRDefault="007F08F4" w:rsidP="007F08F4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FD7033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33">
        <w:rPr>
          <w:rFonts w:ascii="Times New Roman" w:hAnsi="Times New Roman"/>
          <w:sz w:val="24"/>
          <w:szCs w:val="24"/>
        </w:rPr>
        <w:t>по борьбе с производственными вредностями. Профилактика профессиональных заболеваний.</w:t>
      </w:r>
    </w:p>
    <w:p w:rsidR="007F08F4" w:rsidRPr="00090895" w:rsidRDefault="007F08F4" w:rsidP="007F08F4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D06915">
        <w:rPr>
          <w:b/>
          <w:color w:val="000000"/>
          <w:szCs w:val="24"/>
          <w:lang w:eastAsia="ru-RU"/>
        </w:rPr>
        <w:t xml:space="preserve">Основные понятия темы: </w:t>
      </w:r>
      <w:r>
        <w:rPr>
          <w:color w:val="000000"/>
          <w:szCs w:val="24"/>
          <w:lang w:eastAsia="ru-RU"/>
        </w:rPr>
        <w:t xml:space="preserve">утомление, переутомление, динамика работоспособности, производственные факторы, тяжесть, напряженность, адаптация, условия труда (оптимальные, допустимые, вредные, опасные), гигиенические регламенты, предельно-допустимая </w:t>
      </w:r>
      <w:proofErr w:type="gramStart"/>
      <w:r>
        <w:rPr>
          <w:color w:val="000000"/>
          <w:szCs w:val="24"/>
          <w:lang w:eastAsia="ru-RU"/>
        </w:rPr>
        <w:t>концентрация,  производственные</w:t>
      </w:r>
      <w:proofErr w:type="gramEnd"/>
      <w:r>
        <w:rPr>
          <w:color w:val="000000"/>
          <w:szCs w:val="24"/>
          <w:lang w:eastAsia="ru-RU"/>
        </w:rPr>
        <w:t xml:space="preserve"> вредности, профессиональные заболевания, профилактические мероприятия (законодательно-правовые, санитарно-технические, гигиенические, медико-профилактические), средства индивидуальной защиты.</w:t>
      </w:r>
    </w:p>
    <w:p w:rsidR="000B3DE0" w:rsidRDefault="000B3DE0" w:rsidP="000B3DE0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0B3DE0" w:rsidRDefault="000B3DE0" w:rsidP="000B3D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0B3DE0" w:rsidRDefault="000B3DE0" w:rsidP="000B3D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0B3DE0" w:rsidRDefault="000B3DE0" w:rsidP="000B3D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0B3DE0" w:rsidRPr="00F4365A" w:rsidRDefault="000B3DE0" w:rsidP="000B3D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F43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F43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F43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F43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7F08F4" w:rsidRPr="00F4365A" w:rsidRDefault="007F08F4" w:rsidP="007F08F4">
      <w:pPr>
        <w:pStyle w:val="a3"/>
        <w:numPr>
          <w:ilvl w:val="0"/>
          <w:numId w:val="16"/>
        </w:numPr>
        <w:tabs>
          <w:tab w:val="clear" w:pos="720"/>
          <w:tab w:val="num" w:pos="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365A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4365A" w:rsidRPr="00F4365A" w:rsidRDefault="00F4365A" w:rsidP="00B91527">
      <w:pPr>
        <w:numPr>
          <w:ilvl w:val="1"/>
          <w:numId w:val="16"/>
        </w:numPr>
        <w:tabs>
          <w:tab w:val="left" w:pos="993"/>
        </w:tabs>
        <w:suppressAutoHyphens w:val="0"/>
        <w:spacing w:before="0" w:after="0"/>
        <w:ind w:left="709" w:firstLine="0"/>
        <w:jc w:val="both"/>
        <w:rPr>
          <w:szCs w:val="24"/>
        </w:rPr>
      </w:pPr>
      <w:r w:rsidRPr="00F4365A">
        <w:rPr>
          <w:szCs w:val="24"/>
        </w:rPr>
        <w:t>Р.2.2.2006-05 «Руководство по гигиенической оценке факторов рабочей среды и трудового процесса. Критерии и классификации условий труда».</w:t>
      </w:r>
    </w:p>
    <w:p w:rsidR="00F4365A" w:rsidRPr="00F4365A" w:rsidRDefault="00F4365A" w:rsidP="00B91527">
      <w:pPr>
        <w:numPr>
          <w:ilvl w:val="1"/>
          <w:numId w:val="16"/>
        </w:numPr>
        <w:tabs>
          <w:tab w:val="left" w:pos="993"/>
        </w:tabs>
        <w:suppressAutoHyphens w:val="0"/>
        <w:spacing w:before="0" w:after="0"/>
        <w:ind w:left="709" w:firstLine="0"/>
        <w:jc w:val="both"/>
        <w:rPr>
          <w:szCs w:val="24"/>
        </w:rPr>
      </w:pPr>
      <w:r w:rsidRPr="00F4365A">
        <w:rPr>
          <w:szCs w:val="24"/>
        </w:rPr>
        <w:t xml:space="preserve"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</w:r>
      <w:bookmarkStart w:id="0" w:name="_GoBack"/>
      <w:bookmarkEnd w:id="0"/>
      <w:r w:rsidRPr="00F4365A">
        <w:rPr>
          <w:szCs w:val="24"/>
        </w:rPr>
        <w:t xml:space="preserve">Российской Федерации, перечня медицинских противопоказаний к осуществлению </w:t>
      </w:r>
      <w:r w:rsidRPr="00F4365A">
        <w:rPr>
          <w:szCs w:val="24"/>
        </w:rPr>
        <w:lastRenderedPageBreak/>
        <w:t>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F4365A" w:rsidRPr="00F4365A" w:rsidRDefault="00F4365A" w:rsidP="00B91527">
      <w:pPr>
        <w:numPr>
          <w:ilvl w:val="1"/>
          <w:numId w:val="16"/>
        </w:numPr>
        <w:tabs>
          <w:tab w:val="left" w:pos="993"/>
        </w:tabs>
        <w:suppressAutoHyphens w:val="0"/>
        <w:spacing w:before="0" w:after="0"/>
        <w:ind w:left="709" w:firstLine="0"/>
        <w:jc w:val="both"/>
        <w:rPr>
          <w:szCs w:val="24"/>
        </w:rPr>
      </w:pPr>
      <w:r w:rsidRPr="00F4365A">
        <w:rPr>
          <w:szCs w:val="24"/>
        </w:rPr>
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F08F4" w:rsidRPr="009A6921" w:rsidRDefault="007F08F4" w:rsidP="00B91527">
      <w:pPr>
        <w:tabs>
          <w:tab w:val="left" w:pos="993"/>
        </w:tabs>
        <w:suppressAutoHyphens w:val="0"/>
        <w:spacing w:before="0" w:after="0"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8B283C">
        <w:rPr>
          <w:szCs w:val="24"/>
          <w:lang w:eastAsia="ru-RU"/>
        </w:rPr>
        <w:t>6</w:t>
      </w:r>
      <w:r>
        <w:rPr>
          <w:szCs w:val="24"/>
          <w:lang w:eastAsia="ru-RU"/>
        </w:rPr>
        <w:t>. Лекции кафедры.</w:t>
      </w:r>
    </w:p>
    <w:p w:rsidR="007F08F4" w:rsidRPr="00EA6FDD" w:rsidRDefault="007F08F4" w:rsidP="007F08F4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7F08F4" w:rsidRPr="005A0F72" w:rsidRDefault="007F08F4" w:rsidP="007F08F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7F08F4" w:rsidRPr="0060113B" w:rsidRDefault="007F08F4" w:rsidP="007F08F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7F08F4" w:rsidRPr="0060113B" w:rsidRDefault="007F08F4" w:rsidP="007F08F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доска).</w:t>
      </w:r>
    </w:p>
    <w:sectPr w:rsidR="007F08F4" w:rsidRPr="006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7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77899"/>
    <w:rsid w:val="000B3DE0"/>
    <w:rsid w:val="000D3BF3"/>
    <w:rsid w:val="002771E3"/>
    <w:rsid w:val="00342234"/>
    <w:rsid w:val="003D3E3A"/>
    <w:rsid w:val="0051489F"/>
    <w:rsid w:val="007F08F4"/>
    <w:rsid w:val="008B283C"/>
    <w:rsid w:val="008D316B"/>
    <w:rsid w:val="009254F9"/>
    <w:rsid w:val="00932FFB"/>
    <w:rsid w:val="009F3ABD"/>
    <w:rsid w:val="00B242B3"/>
    <w:rsid w:val="00B91527"/>
    <w:rsid w:val="00C7280D"/>
    <w:rsid w:val="00D42C7F"/>
    <w:rsid w:val="00F070C0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00F2-7167-4E01-B4E2-4533EB26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3</cp:revision>
  <dcterms:created xsi:type="dcterms:W3CDTF">2021-10-04T07:50:00Z</dcterms:created>
  <dcterms:modified xsi:type="dcterms:W3CDTF">2021-10-04T09:33:00Z</dcterms:modified>
</cp:coreProperties>
</file>