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«</w:t>
      </w:r>
      <w:r w:rsidR="00D922C4">
        <w:rPr>
          <w:sz w:val="28"/>
        </w:rPr>
        <w:t xml:space="preserve">НОРМАЛЬНАЯ </w:t>
      </w:r>
      <w:r w:rsidRPr="00340008">
        <w:rPr>
          <w:sz w:val="28"/>
        </w:rPr>
        <w:t>ФИЗИОЛОГИЯ»</w:t>
      </w:r>
    </w:p>
    <w:p w:rsidR="001C699B" w:rsidRPr="00340008" w:rsidRDefault="001C699B" w:rsidP="001C699B">
      <w:pPr>
        <w:jc w:val="center"/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по направлению подготовки</w:t>
      </w: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C31F13" w:rsidRDefault="001C699B" w:rsidP="001C699B">
      <w:pPr>
        <w:jc w:val="center"/>
        <w:rPr>
          <w:sz w:val="28"/>
          <w:szCs w:val="28"/>
        </w:rPr>
      </w:pPr>
      <w:r w:rsidRPr="00C31F13">
        <w:rPr>
          <w:sz w:val="28"/>
          <w:szCs w:val="28"/>
        </w:rPr>
        <w:t>3</w:t>
      </w:r>
      <w:r w:rsidR="001A0A03">
        <w:rPr>
          <w:sz w:val="28"/>
          <w:szCs w:val="28"/>
        </w:rPr>
        <w:t>4</w:t>
      </w:r>
      <w:r w:rsidRPr="00C31F13">
        <w:rPr>
          <w:sz w:val="28"/>
          <w:szCs w:val="28"/>
        </w:rPr>
        <w:t>.0</w:t>
      </w:r>
      <w:r w:rsidR="001A0A03">
        <w:rPr>
          <w:sz w:val="28"/>
          <w:szCs w:val="28"/>
        </w:rPr>
        <w:t>3</w:t>
      </w:r>
      <w:r w:rsidRPr="00C31F13">
        <w:rPr>
          <w:sz w:val="28"/>
          <w:szCs w:val="28"/>
        </w:rPr>
        <w:t>.01. «</w:t>
      </w:r>
      <w:r w:rsidR="001A0A03">
        <w:rPr>
          <w:sz w:val="28"/>
          <w:szCs w:val="28"/>
        </w:rPr>
        <w:t>Сестринское</w:t>
      </w:r>
      <w:r w:rsidRPr="00C31F13">
        <w:rPr>
          <w:sz w:val="28"/>
          <w:szCs w:val="28"/>
        </w:rPr>
        <w:t xml:space="preserve"> дело»</w:t>
      </w:r>
    </w:p>
    <w:p w:rsidR="001C699B" w:rsidRPr="00340008" w:rsidRDefault="001C699B" w:rsidP="001C699B">
      <w:pPr>
        <w:jc w:val="center"/>
      </w:pPr>
    </w:p>
    <w:p w:rsidR="001C699B" w:rsidRPr="00C31F13" w:rsidRDefault="001C699B" w:rsidP="001C699B">
      <w:pPr>
        <w:jc w:val="center"/>
        <w:rPr>
          <w:sz w:val="28"/>
          <w:szCs w:val="28"/>
        </w:rPr>
      </w:pPr>
    </w:p>
    <w:p w:rsidR="00EC2A7A" w:rsidRPr="00C31F13" w:rsidRDefault="00EC2A7A" w:rsidP="00EC2A7A">
      <w:pPr>
        <w:jc w:val="center"/>
        <w:rPr>
          <w:color w:val="000000"/>
          <w:sz w:val="28"/>
          <w:szCs w:val="28"/>
        </w:rPr>
      </w:pPr>
      <w:r w:rsidRPr="00C31F13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</w:p>
    <w:p w:rsidR="00EC2A7A" w:rsidRPr="00C31F13" w:rsidRDefault="00EC2A7A" w:rsidP="00EC2A7A">
      <w:pPr>
        <w:ind w:firstLine="709"/>
        <w:jc w:val="center"/>
        <w:rPr>
          <w:color w:val="000000"/>
          <w:sz w:val="28"/>
          <w:szCs w:val="28"/>
        </w:rPr>
      </w:pPr>
      <w:r w:rsidRPr="00C31F13">
        <w:rPr>
          <w:sz w:val="28"/>
          <w:szCs w:val="28"/>
        </w:rPr>
        <w:t>3</w:t>
      </w:r>
      <w:r w:rsidR="001A0A03">
        <w:rPr>
          <w:sz w:val="28"/>
          <w:szCs w:val="28"/>
        </w:rPr>
        <w:t>4</w:t>
      </w:r>
      <w:r w:rsidRPr="00C31F13">
        <w:rPr>
          <w:sz w:val="28"/>
          <w:szCs w:val="28"/>
        </w:rPr>
        <w:t>.0</w:t>
      </w:r>
      <w:r w:rsidR="001A0A03">
        <w:rPr>
          <w:sz w:val="28"/>
          <w:szCs w:val="28"/>
        </w:rPr>
        <w:t>3</w:t>
      </w:r>
      <w:r w:rsidRPr="00C31F13">
        <w:rPr>
          <w:sz w:val="28"/>
          <w:szCs w:val="28"/>
        </w:rPr>
        <w:t>.01</w:t>
      </w:r>
      <w:r w:rsidRPr="00C31F13">
        <w:rPr>
          <w:i/>
          <w:sz w:val="28"/>
          <w:szCs w:val="28"/>
        </w:rPr>
        <w:t xml:space="preserve">. </w:t>
      </w:r>
      <w:r w:rsidR="001A0A03">
        <w:rPr>
          <w:i/>
          <w:sz w:val="28"/>
          <w:szCs w:val="28"/>
        </w:rPr>
        <w:t>Сестринск</w:t>
      </w:r>
      <w:r w:rsidRPr="00C31F13">
        <w:rPr>
          <w:i/>
          <w:sz w:val="28"/>
          <w:szCs w:val="28"/>
        </w:rPr>
        <w:t>ое дело</w:t>
      </w:r>
      <w:r w:rsidRPr="00C31F13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C31F13">
        <w:rPr>
          <w:color w:val="000000"/>
          <w:sz w:val="28"/>
          <w:szCs w:val="28"/>
        </w:rPr>
        <w:t>ОрГМУ</w:t>
      </w:r>
      <w:proofErr w:type="spellEnd"/>
      <w:r w:rsidRPr="00C31F13">
        <w:rPr>
          <w:color w:val="000000"/>
          <w:sz w:val="28"/>
          <w:szCs w:val="28"/>
        </w:rPr>
        <w:t xml:space="preserve"> Минздрава России</w:t>
      </w:r>
    </w:p>
    <w:p w:rsidR="00EC2A7A" w:rsidRPr="008D38D1" w:rsidRDefault="008D38D1" w:rsidP="00EC2A7A">
      <w:pPr>
        <w:ind w:firstLine="709"/>
        <w:jc w:val="center"/>
        <w:rPr>
          <w:color w:val="000000"/>
          <w:sz w:val="28"/>
          <w:szCs w:val="28"/>
        </w:rPr>
      </w:pPr>
      <w:r w:rsidRPr="008D38D1">
        <w:rPr>
          <w:color w:val="000000"/>
          <w:sz w:val="28"/>
          <w:szCs w:val="28"/>
        </w:rPr>
        <w:t>Протокол № 11 от 22.06.2018</w:t>
      </w:r>
    </w:p>
    <w:p w:rsidR="00EC2A7A" w:rsidRPr="009461CF" w:rsidRDefault="00EC2A7A" w:rsidP="00EC2A7A">
      <w:pPr>
        <w:ind w:firstLine="709"/>
        <w:jc w:val="center"/>
        <w:rPr>
          <w:sz w:val="28"/>
        </w:rPr>
      </w:pPr>
    </w:p>
    <w:p w:rsidR="00EC2A7A" w:rsidRPr="009461CF" w:rsidRDefault="00EC2A7A" w:rsidP="00EC2A7A">
      <w:pPr>
        <w:ind w:firstLine="709"/>
        <w:jc w:val="center"/>
        <w:rPr>
          <w:sz w:val="28"/>
        </w:rPr>
      </w:pPr>
    </w:p>
    <w:p w:rsidR="00EC2A7A" w:rsidRDefault="00EC2A7A" w:rsidP="00EC2A7A">
      <w:pPr>
        <w:ind w:firstLine="709"/>
        <w:jc w:val="center"/>
        <w:rPr>
          <w:sz w:val="28"/>
        </w:rPr>
      </w:pPr>
    </w:p>
    <w:p w:rsidR="00C31F13" w:rsidRDefault="00C31F13" w:rsidP="00EC2A7A">
      <w:pPr>
        <w:ind w:firstLine="709"/>
        <w:jc w:val="center"/>
        <w:rPr>
          <w:sz w:val="28"/>
        </w:rPr>
      </w:pPr>
    </w:p>
    <w:p w:rsidR="00C31F13" w:rsidRDefault="00C31F13" w:rsidP="00EC2A7A">
      <w:pPr>
        <w:ind w:firstLine="709"/>
        <w:jc w:val="center"/>
        <w:rPr>
          <w:sz w:val="28"/>
        </w:rPr>
      </w:pPr>
    </w:p>
    <w:p w:rsidR="00C31F13" w:rsidRDefault="00C31F13" w:rsidP="00EC2A7A">
      <w:pPr>
        <w:ind w:firstLine="709"/>
        <w:jc w:val="center"/>
        <w:rPr>
          <w:sz w:val="28"/>
        </w:rPr>
      </w:pPr>
    </w:p>
    <w:p w:rsidR="00C31F13" w:rsidRDefault="00C31F13" w:rsidP="00EC2A7A">
      <w:pPr>
        <w:ind w:firstLine="709"/>
        <w:jc w:val="center"/>
        <w:rPr>
          <w:sz w:val="28"/>
        </w:rPr>
      </w:pPr>
    </w:p>
    <w:p w:rsidR="00C31F13" w:rsidRPr="009461CF" w:rsidRDefault="00C31F13" w:rsidP="00EC2A7A">
      <w:pPr>
        <w:ind w:firstLine="709"/>
        <w:jc w:val="center"/>
        <w:rPr>
          <w:sz w:val="28"/>
        </w:rPr>
      </w:pPr>
    </w:p>
    <w:p w:rsidR="00EC2A7A" w:rsidRPr="009461CF" w:rsidRDefault="00EC2A7A" w:rsidP="00EC2A7A">
      <w:pPr>
        <w:ind w:firstLine="709"/>
        <w:jc w:val="center"/>
        <w:rPr>
          <w:sz w:val="28"/>
        </w:rPr>
      </w:pPr>
    </w:p>
    <w:p w:rsidR="00EC2A7A" w:rsidRPr="009461CF" w:rsidRDefault="00EC2A7A" w:rsidP="00EC2A7A">
      <w:pPr>
        <w:ind w:firstLine="709"/>
        <w:jc w:val="center"/>
        <w:rPr>
          <w:sz w:val="28"/>
        </w:rPr>
      </w:pPr>
      <w:r w:rsidRPr="009461CF">
        <w:rPr>
          <w:sz w:val="28"/>
        </w:rPr>
        <w:t>Оренбург</w:t>
      </w:r>
    </w:p>
    <w:p w:rsidR="00EC2A7A" w:rsidRDefault="00EC2A7A" w:rsidP="009511F7">
      <w:pPr>
        <w:ind w:firstLine="709"/>
        <w:jc w:val="both"/>
        <w:rPr>
          <w:b/>
          <w:sz w:val="28"/>
        </w:rPr>
      </w:pPr>
    </w:p>
    <w:p w:rsidR="00EC2A7A" w:rsidRDefault="00EC2A7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357815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357815">
        <w:rPr>
          <w:sz w:val="28"/>
        </w:rPr>
        <w:t xml:space="preserve">: </w:t>
      </w:r>
      <w:r>
        <w:rPr>
          <w:sz w:val="28"/>
        </w:rPr>
        <w:t xml:space="preserve"> </w:t>
      </w:r>
      <w:r w:rsidRPr="00357815">
        <w:rPr>
          <w:sz w:val="28"/>
        </w:rPr>
        <w:t xml:space="preserve">В результате выполнения самостоятельной работы обучающийся должен: </w:t>
      </w:r>
    </w:p>
    <w:p w:rsidR="008A09BF" w:rsidRPr="0029341B" w:rsidRDefault="008A09BF" w:rsidP="008A09BF">
      <w:pPr>
        <w:contextualSpacing/>
        <w:rPr>
          <w:rFonts w:eastAsia="Calibri"/>
          <w:sz w:val="28"/>
          <w:szCs w:val="28"/>
          <w:lang w:eastAsia="en-US"/>
        </w:rPr>
      </w:pPr>
      <w:r w:rsidRPr="0029341B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29341B">
        <w:rPr>
          <w:rFonts w:eastAsia="Calibri"/>
          <w:sz w:val="28"/>
          <w:szCs w:val="28"/>
          <w:lang w:eastAsia="en-US"/>
        </w:rPr>
        <w:t xml:space="preserve">Сформировать представление </w:t>
      </w:r>
      <w:r w:rsidR="007F3327">
        <w:rPr>
          <w:rFonts w:eastAsia="Calibri"/>
          <w:sz w:val="28"/>
          <w:szCs w:val="28"/>
          <w:lang w:eastAsia="en-US"/>
        </w:rPr>
        <w:t>п</w:t>
      </w:r>
      <w:r w:rsidRPr="0029341B">
        <w:rPr>
          <w:rFonts w:eastAsia="Calibri"/>
          <w:sz w:val="28"/>
          <w:szCs w:val="28"/>
          <w:lang w:eastAsia="en-US"/>
        </w:rPr>
        <w:t xml:space="preserve">о </w:t>
      </w:r>
      <w:r w:rsidR="007F3327">
        <w:rPr>
          <w:rFonts w:eastAsia="Calibri"/>
          <w:sz w:val="28"/>
          <w:szCs w:val="28"/>
          <w:lang w:eastAsia="en-US"/>
        </w:rPr>
        <w:t xml:space="preserve">вопросам </w:t>
      </w:r>
      <w:proofErr w:type="gramStart"/>
      <w:r w:rsidR="007F3327">
        <w:rPr>
          <w:rFonts w:eastAsia="Calibri"/>
          <w:sz w:val="28"/>
          <w:szCs w:val="28"/>
          <w:lang w:eastAsia="en-US"/>
        </w:rPr>
        <w:t>тем</w:t>
      </w:r>
      <w:proofErr w:type="gramEnd"/>
      <w:r w:rsidR="007F3327">
        <w:rPr>
          <w:rFonts w:eastAsia="Calibri"/>
          <w:sz w:val="28"/>
          <w:szCs w:val="28"/>
          <w:lang w:eastAsia="en-US"/>
        </w:rPr>
        <w:t xml:space="preserve"> включенных в самостоятельную работу</w:t>
      </w:r>
      <w:r w:rsidRPr="0029341B">
        <w:rPr>
          <w:rFonts w:eastAsia="Calibri"/>
          <w:sz w:val="28"/>
          <w:szCs w:val="28"/>
          <w:lang w:eastAsia="en-US"/>
        </w:rPr>
        <w:t>.</w:t>
      </w:r>
    </w:p>
    <w:p w:rsidR="008A09BF" w:rsidRDefault="008A09BF" w:rsidP="008A09BF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Закрепить навыки самостоятельной внеаудиторной работы студента.</w:t>
      </w:r>
    </w:p>
    <w:p w:rsid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009"/>
        <w:gridCol w:w="2241"/>
        <w:gridCol w:w="3394"/>
        <w:gridCol w:w="1358"/>
      </w:tblGrid>
      <w:tr w:rsidR="00C31F13" w:rsidRPr="00033367" w:rsidTr="0092789F">
        <w:tc>
          <w:tcPr>
            <w:tcW w:w="0" w:type="auto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35781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35781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C31F13" w:rsidRPr="00033367" w:rsidTr="0092789F">
        <w:tc>
          <w:tcPr>
            <w:tcW w:w="0" w:type="auto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2789F">
        <w:tc>
          <w:tcPr>
            <w:tcW w:w="0" w:type="auto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083111" w:rsidRDefault="00083111" w:rsidP="00083111">
      <w:pPr>
        <w:ind w:firstLine="709"/>
        <w:jc w:val="both"/>
        <w:rPr>
          <w:b/>
          <w:sz w:val="28"/>
        </w:rPr>
      </w:pPr>
    </w:p>
    <w:p w:rsidR="00083111" w:rsidRPr="009978D9" w:rsidRDefault="00083111" w:rsidP="0008311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953"/>
        <w:gridCol w:w="2104"/>
        <w:gridCol w:w="2130"/>
        <w:gridCol w:w="1943"/>
      </w:tblGrid>
      <w:tr w:rsidR="00083111" w:rsidRPr="00033367" w:rsidTr="00FD5969">
        <w:tc>
          <w:tcPr>
            <w:tcW w:w="10421" w:type="dxa"/>
            <w:gridSpan w:val="5"/>
            <w:shd w:val="clear" w:color="auto" w:fill="auto"/>
          </w:tcPr>
          <w:p w:rsidR="00083111" w:rsidRDefault="00083111" w:rsidP="00FD5969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</w:t>
            </w:r>
            <w:r w:rsidR="00660BE8">
              <w:rPr>
                <w:i/>
                <w:sz w:val="28"/>
              </w:rPr>
              <w:t>нят</w:t>
            </w:r>
            <w:r w:rsidR="00C42E69">
              <w:rPr>
                <w:i/>
                <w:sz w:val="28"/>
              </w:rPr>
              <w:t>ий</w:t>
            </w:r>
          </w:p>
          <w:p w:rsidR="00083111" w:rsidRPr="009978D9" w:rsidRDefault="00083111" w:rsidP="00C42E69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C42E69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 xml:space="preserve">Физиология </w:t>
            </w:r>
            <w:proofErr w:type="spellStart"/>
            <w:proofErr w:type="gramStart"/>
            <w:r w:rsidR="00C42E69">
              <w:rPr>
                <w:sz w:val="28"/>
              </w:rPr>
              <w:t>нейро</w:t>
            </w:r>
            <w:proofErr w:type="spellEnd"/>
            <w:r w:rsidR="00C42E69">
              <w:rPr>
                <w:sz w:val="28"/>
              </w:rPr>
              <w:t>-эндокринной</w:t>
            </w:r>
            <w:proofErr w:type="gramEnd"/>
            <w:r w:rsidR="00C42E69">
              <w:rPr>
                <w:sz w:val="28"/>
              </w:rPr>
              <w:t xml:space="preserve"> системы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083111" w:rsidRPr="00033367" w:rsidTr="00FD5969">
        <w:tc>
          <w:tcPr>
            <w:tcW w:w="613" w:type="dxa"/>
            <w:shd w:val="clear" w:color="auto" w:fill="auto"/>
          </w:tcPr>
          <w:p w:rsidR="00083111" w:rsidRPr="00033367" w:rsidRDefault="00083111" w:rsidP="00FD5969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083111" w:rsidRPr="00033367" w:rsidRDefault="00083111" w:rsidP="00C42E6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«</w:t>
            </w:r>
            <w:r w:rsidRPr="00083111">
              <w:rPr>
                <w:b/>
                <w:sz w:val="28"/>
                <w:szCs w:val="28"/>
              </w:rPr>
              <w:t>Физиологические основы высшей нервной деятельности. Тип</w:t>
            </w:r>
            <w:r>
              <w:rPr>
                <w:b/>
                <w:sz w:val="28"/>
                <w:szCs w:val="28"/>
              </w:rPr>
              <w:t xml:space="preserve">ы ВНД. Особенности ВНД человека» </w:t>
            </w:r>
            <w:r w:rsidRPr="00083111">
              <w:rPr>
                <w:b/>
                <w:sz w:val="28"/>
                <w:szCs w:val="28"/>
              </w:rPr>
              <w:t xml:space="preserve">в рамках модуля № </w:t>
            </w:r>
            <w:r w:rsidR="00C42E69">
              <w:rPr>
                <w:b/>
                <w:sz w:val="28"/>
                <w:szCs w:val="28"/>
              </w:rPr>
              <w:t>2</w:t>
            </w:r>
            <w:r w:rsidRPr="004E78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083111" w:rsidRDefault="00083111" w:rsidP="00FD596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-Изучение тестовых заданий</w:t>
            </w:r>
          </w:p>
          <w:p w:rsidR="00083111" w:rsidRDefault="00083111" w:rsidP="00FD596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-Выполнение домашнего задания письменно</w:t>
            </w:r>
          </w:p>
          <w:p w:rsidR="00C31F13" w:rsidRDefault="00C31F13" w:rsidP="00C31F1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 Выполнение практических работ</w:t>
            </w:r>
          </w:p>
          <w:p w:rsidR="00083111" w:rsidRPr="00033367" w:rsidRDefault="00083111" w:rsidP="00FD5969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-К</w:t>
            </w:r>
            <w:r w:rsidRPr="00084DEC">
              <w:rPr>
                <w:sz w:val="28"/>
                <w:szCs w:val="28"/>
              </w:rPr>
              <w:t xml:space="preserve"> промежуточной аттестации </w:t>
            </w:r>
            <w:r>
              <w:rPr>
                <w:sz w:val="28"/>
                <w:szCs w:val="28"/>
              </w:rPr>
              <w:t xml:space="preserve">студент </w:t>
            </w:r>
            <w:r w:rsidRPr="00084DEC">
              <w:rPr>
                <w:sz w:val="28"/>
                <w:szCs w:val="28"/>
              </w:rPr>
              <w:t xml:space="preserve">готовит ответы на ряд вопросов устной части </w:t>
            </w:r>
            <w:r>
              <w:rPr>
                <w:sz w:val="28"/>
                <w:szCs w:val="28"/>
              </w:rPr>
              <w:t>экзамена</w:t>
            </w:r>
            <w:r w:rsidRPr="00084DEC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083111" w:rsidRDefault="00083111" w:rsidP="00FD5969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компьютерное тестирование, </w:t>
            </w:r>
          </w:p>
          <w:p w:rsidR="00083111" w:rsidRDefault="00083111" w:rsidP="00FD5969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color w:val="000000"/>
                <w:sz w:val="28"/>
                <w:szCs w:val="28"/>
              </w:rPr>
              <w:t>письменного домашнего задания</w:t>
            </w:r>
          </w:p>
          <w:p w:rsidR="00C31F13" w:rsidRDefault="00C31F13" w:rsidP="00C31F13">
            <w:pPr>
              <w:ind w:right="-2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протоколов практических работ (оформляются в рабочей тетради)</w:t>
            </w:r>
          </w:p>
          <w:p w:rsidR="00C31F13" w:rsidRPr="00033367" w:rsidRDefault="00C31F13" w:rsidP="00FD5969">
            <w:pPr>
              <w:ind w:right="-293"/>
              <w:rPr>
                <w:sz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083111" w:rsidRPr="00033367" w:rsidRDefault="00083111" w:rsidP="00C42E69">
            <w:pPr>
              <w:ind w:right="-114"/>
              <w:rPr>
                <w:sz w:val="28"/>
              </w:rPr>
            </w:pPr>
            <w:r w:rsidRPr="00357815">
              <w:rPr>
                <w:sz w:val="28"/>
              </w:rPr>
              <w:t>внеаудиторн</w:t>
            </w:r>
            <w:r w:rsidR="00C42E69">
              <w:rPr>
                <w:sz w:val="28"/>
              </w:rPr>
              <w:t>ый</w:t>
            </w:r>
            <w:r w:rsidRPr="00357815">
              <w:rPr>
                <w:sz w:val="28"/>
              </w:rPr>
              <w:t xml:space="preserve"> – КСР</w:t>
            </w:r>
          </w:p>
        </w:tc>
      </w:tr>
    </w:tbl>
    <w:p w:rsidR="00083111" w:rsidRDefault="00083111" w:rsidP="00083111">
      <w:pPr>
        <w:ind w:firstLine="709"/>
        <w:jc w:val="both"/>
        <w:rPr>
          <w:sz w:val="28"/>
        </w:rPr>
      </w:pPr>
    </w:p>
    <w:p w:rsidR="00083111" w:rsidRDefault="00083111" w:rsidP="00083111">
      <w:pPr>
        <w:ind w:firstLine="709"/>
        <w:jc w:val="both"/>
        <w:rPr>
          <w:sz w:val="28"/>
        </w:rPr>
      </w:pPr>
    </w:p>
    <w:p w:rsidR="00083111" w:rsidRDefault="00083111" w:rsidP="0008311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83111" w:rsidRDefault="00083111" w:rsidP="00083111">
      <w:pPr>
        <w:ind w:firstLine="709"/>
        <w:jc w:val="both"/>
        <w:rPr>
          <w:sz w:val="28"/>
        </w:rPr>
      </w:pPr>
    </w:p>
    <w:p w:rsidR="00083111" w:rsidRDefault="00083111" w:rsidP="00083111">
      <w:pPr>
        <w:ind w:firstLine="709"/>
        <w:jc w:val="both"/>
        <w:rPr>
          <w:b/>
          <w:sz w:val="28"/>
          <w:szCs w:val="28"/>
        </w:rPr>
      </w:pPr>
      <w:r w:rsidRPr="00083111">
        <w:rPr>
          <w:b/>
          <w:sz w:val="28"/>
          <w:szCs w:val="28"/>
        </w:rPr>
        <w:t>Тестовые задания</w:t>
      </w:r>
      <w:r w:rsidRPr="00083111">
        <w:rPr>
          <w:b/>
          <w:sz w:val="28"/>
        </w:rPr>
        <w:t xml:space="preserve"> по теме</w:t>
      </w:r>
      <w:r>
        <w:rPr>
          <w:sz w:val="28"/>
        </w:rPr>
        <w:t xml:space="preserve"> </w:t>
      </w:r>
      <w:r w:rsidRPr="00083111">
        <w:rPr>
          <w:b/>
          <w:sz w:val="28"/>
          <w:szCs w:val="28"/>
        </w:rPr>
        <w:t>«</w:t>
      </w:r>
      <w:r w:rsidR="00EC2A7A" w:rsidRPr="00FD633C">
        <w:rPr>
          <w:b/>
          <w:sz w:val="28"/>
          <w:szCs w:val="28"/>
        </w:rPr>
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</w:r>
      <w:r w:rsidRPr="00083111">
        <w:rPr>
          <w:b/>
          <w:sz w:val="28"/>
          <w:szCs w:val="28"/>
        </w:rPr>
        <w:t xml:space="preserve">» в рамках модуля № </w:t>
      </w:r>
      <w:r w:rsidR="00EC2A7A">
        <w:rPr>
          <w:b/>
          <w:sz w:val="28"/>
          <w:szCs w:val="28"/>
        </w:rPr>
        <w:t>3</w:t>
      </w:r>
      <w:r w:rsidRPr="004E780D">
        <w:rPr>
          <w:b/>
          <w:sz w:val="28"/>
          <w:szCs w:val="28"/>
        </w:rPr>
        <w:t>.</w:t>
      </w:r>
      <w:r w:rsidRPr="004E780D">
        <w:rPr>
          <w:b/>
          <w:sz w:val="28"/>
          <w:szCs w:val="28"/>
          <w:highlight w:val="yellow"/>
        </w:rPr>
        <w:t xml:space="preserve"> </w:t>
      </w:r>
    </w:p>
    <w:p w:rsidR="00083111" w:rsidRDefault="00083111" w:rsidP="00083111">
      <w:pPr>
        <w:ind w:firstLine="709"/>
        <w:jc w:val="both"/>
        <w:rPr>
          <w:sz w:val="28"/>
          <w:szCs w:val="28"/>
          <w:u w:val="single"/>
        </w:rPr>
      </w:pP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Энергетическую ценность для организма имеют: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белки, жиры, углеводы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жиры, углеводы, микроэлементы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белки, жиры, витамины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белки, жиры, углеводы, витамины, микроэлементы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Освобождение энергии, заключенной в молекуле органических соединений, происходит в результате процессов: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Ассимиляции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Диссимиляции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анаболизма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Перечислить виды превращений энергии в организме: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энергия мембранных градиентов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энергия химических превращений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энергия поддержания температуры тела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энергия работы внутренних органов, тонуса мышц и ЦНС</w:t>
      </w:r>
    </w:p>
    <w:p w:rsidR="00083111" w:rsidRPr="00C42E69" w:rsidRDefault="00083111" w:rsidP="00C31F1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Дайте определение дыхательному коэффициенту: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отношение </w:t>
      </w:r>
      <w:proofErr w:type="gramStart"/>
      <w:r w:rsidRPr="00C42E69">
        <w:rPr>
          <w:sz w:val="28"/>
          <w:szCs w:val="28"/>
        </w:rPr>
        <w:t>объема</w:t>
      </w:r>
      <w:proofErr w:type="gramEnd"/>
      <w:r w:rsidRPr="00C42E69">
        <w:rPr>
          <w:sz w:val="28"/>
          <w:szCs w:val="28"/>
        </w:rPr>
        <w:t xml:space="preserve"> выделенного СО</w:t>
      </w:r>
      <w:r w:rsidRPr="00C42E69">
        <w:rPr>
          <w:sz w:val="28"/>
          <w:szCs w:val="28"/>
          <w:vertAlign w:val="subscript"/>
        </w:rPr>
        <w:t>2</w:t>
      </w:r>
      <w:r w:rsidRPr="00C42E69">
        <w:rPr>
          <w:sz w:val="28"/>
          <w:szCs w:val="28"/>
        </w:rPr>
        <w:t xml:space="preserve"> к объему поглощенного О</w:t>
      </w:r>
      <w:r w:rsidRPr="00C42E69">
        <w:rPr>
          <w:sz w:val="28"/>
          <w:szCs w:val="28"/>
          <w:vertAlign w:val="subscript"/>
        </w:rPr>
        <w:t>2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отношение </w:t>
      </w:r>
      <w:proofErr w:type="gramStart"/>
      <w:r w:rsidRPr="00C42E69">
        <w:rPr>
          <w:sz w:val="28"/>
          <w:szCs w:val="28"/>
        </w:rPr>
        <w:t>объема</w:t>
      </w:r>
      <w:proofErr w:type="gramEnd"/>
      <w:r w:rsidRPr="00C42E69">
        <w:rPr>
          <w:sz w:val="28"/>
          <w:szCs w:val="28"/>
        </w:rPr>
        <w:t xml:space="preserve"> поглощенного О</w:t>
      </w:r>
      <w:r w:rsidRPr="00C42E69">
        <w:rPr>
          <w:sz w:val="28"/>
          <w:szCs w:val="28"/>
          <w:vertAlign w:val="subscript"/>
        </w:rPr>
        <w:t>2</w:t>
      </w:r>
      <w:r w:rsidRPr="00C42E69">
        <w:rPr>
          <w:sz w:val="28"/>
          <w:szCs w:val="28"/>
        </w:rPr>
        <w:t xml:space="preserve"> к объему выделенного СО</w:t>
      </w:r>
      <w:r w:rsidRPr="00C42E69">
        <w:rPr>
          <w:sz w:val="28"/>
          <w:szCs w:val="28"/>
          <w:vertAlign w:val="subscript"/>
        </w:rPr>
        <w:t>2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lastRenderedPageBreak/>
        <w:t xml:space="preserve">отношение </w:t>
      </w:r>
      <w:proofErr w:type="gramStart"/>
      <w:r w:rsidRPr="00C42E69">
        <w:rPr>
          <w:sz w:val="28"/>
          <w:szCs w:val="28"/>
        </w:rPr>
        <w:t>объема</w:t>
      </w:r>
      <w:proofErr w:type="gramEnd"/>
      <w:r w:rsidRPr="00C42E69">
        <w:rPr>
          <w:sz w:val="28"/>
          <w:szCs w:val="28"/>
        </w:rPr>
        <w:t xml:space="preserve"> выделенного СО</w:t>
      </w:r>
      <w:r w:rsidRPr="00C42E69">
        <w:rPr>
          <w:sz w:val="28"/>
          <w:szCs w:val="28"/>
          <w:vertAlign w:val="subscript"/>
        </w:rPr>
        <w:t>2</w:t>
      </w:r>
      <w:r w:rsidRPr="00C42E69">
        <w:rPr>
          <w:sz w:val="28"/>
          <w:szCs w:val="28"/>
        </w:rPr>
        <w:t xml:space="preserve"> к объему выдыхаемого О</w:t>
      </w:r>
      <w:r w:rsidRPr="00C42E69">
        <w:rPr>
          <w:sz w:val="28"/>
          <w:szCs w:val="28"/>
          <w:vertAlign w:val="subscript"/>
        </w:rPr>
        <w:t>2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Рассчитав дыхательный коэффициент можно определить: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какое вещество подвергается преимущественно окислению в организме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сколько кислорода потребляется организмом за сутки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сколько углекислого газа выделяется организмом за сутки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не верны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при окислении углеводов равен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0,85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0,9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0,7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1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при окислении белков равен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0,85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0,9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0,7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</w:t>
      </w:r>
    </w:p>
    <w:p w:rsidR="00083111" w:rsidRPr="00C42E69" w:rsidRDefault="00083111" w:rsidP="00C31F13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1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при окислении жиров равен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0,85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0,9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0,7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1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при окислении смешанной пищи равен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0,85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0,95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0,7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0,8</w:t>
      </w:r>
    </w:p>
    <w:p w:rsidR="00083111" w:rsidRPr="00C42E69" w:rsidRDefault="00083111" w:rsidP="00C31F13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1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может быть больше единицы: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 начале выполнения физической работы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через некоторое время после окончания интенсивной работы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только при патологии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при окислении углеводов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ДК никогда не бывает больше единицы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Дыхательный коэффициент может быть меньше 0, 7: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 начале выполнения физической работы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через некоторое время после интенсивной работы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только при патологии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при окислении углеводов</w:t>
      </w:r>
    </w:p>
    <w:p w:rsidR="00083111" w:rsidRPr="00C42E69" w:rsidRDefault="00083111" w:rsidP="00C31F13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ДК никогда не бывает меньше 0, 7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Расчет ДК позволяет: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определить калорический эквивалент кислорода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узнать какое химическое вещество подвергается окислению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lastRenderedPageBreak/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вышеуказанные утверждения не верны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Энергетическая ценность 1г белков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4,1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9,3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5,4 ккал</w:t>
      </w:r>
    </w:p>
    <w:p w:rsidR="00083111" w:rsidRPr="00C42E69" w:rsidRDefault="00083111" w:rsidP="00C31F13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8,5 ккал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Энергетическая ценность 1г жиров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4,1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9,3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5,4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8,5 ккал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Энергетическая ценность 1г углеводов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4,1 ккал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9,3 ккал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5,4 ккал</w:t>
      </w:r>
    </w:p>
    <w:p w:rsidR="00083111" w:rsidRPr="00C42E69" w:rsidRDefault="00083111" w:rsidP="00C31F13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8,5 ккал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Максимальный калорический коэффициент у: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Белков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Жиров</w:t>
      </w:r>
    </w:p>
    <w:p w:rsidR="00083111" w:rsidRPr="00C42E69" w:rsidRDefault="00083111" w:rsidP="00C31F13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углеводов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Минимальный калорический коэффициент у: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жиров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углеводов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правильные ответы 1 и 3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правильные ответы 2 и 3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Для каких веществ физический тепловой коэффициент не равняется физиологическому: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Белки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Жиры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Углеводы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 xml:space="preserve">Рост </w:t>
      </w:r>
      <w:proofErr w:type="spellStart"/>
      <w:r w:rsidRPr="00C42E69">
        <w:rPr>
          <w:b/>
          <w:sz w:val="28"/>
          <w:szCs w:val="28"/>
        </w:rPr>
        <w:t>энерготрат</w:t>
      </w:r>
      <w:proofErr w:type="spellEnd"/>
      <w:r w:rsidRPr="00C42E69">
        <w:rPr>
          <w:b/>
          <w:sz w:val="28"/>
          <w:szCs w:val="28"/>
        </w:rPr>
        <w:t xml:space="preserve"> после приема пищи получил название: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Рабочей прибавки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Рабочего обмена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основного обмена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Специфического динамического действия</w:t>
      </w:r>
    </w:p>
    <w:p w:rsidR="00083111" w:rsidRPr="00C42E69" w:rsidRDefault="00083111" w:rsidP="00C31F13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При специфически-динамическом действии какого вида пищи низкий уровень обмена повышается на 30%, т.е. больше всего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белковую 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смешанную  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углеводную  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жирную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>Внутренние терморецепторы обеспечивают регуляцию температуры ядра по принципу: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отклонения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lastRenderedPageBreak/>
        <w:t>возмущения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50 - 55% энергии, выделившейся при окислении субстратов, идет на образование: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первичной теплоты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вторичной теплоты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первичной и вторичной теплоты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на </w:t>
      </w:r>
      <w:proofErr w:type="spellStart"/>
      <w:r w:rsidRPr="00C42E69">
        <w:rPr>
          <w:sz w:val="28"/>
          <w:szCs w:val="28"/>
        </w:rPr>
        <w:t>ресинтез</w:t>
      </w:r>
      <w:proofErr w:type="spellEnd"/>
      <w:r w:rsidRPr="00C42E69">
        <w:rPr>
          <w:sz w:val="28"/>
          <w:szCs w:val="28"/>
        </w:rPr>
        <w:t xml:space="preserve"> АТФ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 xml:space="preserve"> При повышении влажности и температуры воздуха наблюдается: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повышение потоотделения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снижение испарения пота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расширение сосудов кожи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повышение температуры кожных покровов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>Увеличение площади контакта тела с окружающей средой при комнатной температуре приводит к повышению теплоотдачи за счет: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C42E69">
        <w:rPr>
          <w:sz w:val="28"/>
          <w:szCs w:val="28"/>
        </w:rPr>
        <w:t>теплопроведения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теплоизлучения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конвекции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>При температуре воздуха - 10°С увеличение площади контакта тела с окружающей средой приводит к: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увеличению теплоотдачи за счет конвекции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увеличению теплоотдачи за счет теплоизлучения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увеличению теплоотдачи за счет </w:t>
      </w:r>
      <w:proofErr w:type="spellStart"/>
      <w:r w:rsidRPr="00C42E69">
        <w:rPr>
          <w:sz w:val="28"/>
          <w:szCs w:val="28"/>
        </w:rPr>
        <w:t>теплопроведения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>Центр теплопродукции находится в: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коре больших полушарий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спинном мозге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мозжечке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ретикулярной формации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гипоталамусе</w:t>
      </w:r>
    </w:p>
    <w:p w:rsidR="00083111" w:rsidRPr="005D54DD" w:rsidRDefault="00083111" w:rsidP="00083111">
      <w:pPr>
        <w:ind w:firstLine="709"/>
        <w:jc w:val="both"/>
        <w:rPr>
          <w:sz w:val="28"/>
          <w:szCs w:val="28"/>
          <w:u w:val="single"/>
        </w:rPr>
      </w:pPr>
    </w:p>
    <w:p w:rsidR="00083111" w:rsidRDefault="00083111" w:rsidP="0008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письменного контроля </w:t>
      </w:r>
      <w:r w:rsidR="00EC2A7A">
        <w:rPr>
          <w:b/>
          <w:sz w:val="28"/>
          <w:szCs w:val="28"/>
        </w:rPr>
        <w:t xml:space="preserve">по </w:t>
      </w:r>
      <w:r w:rsidRPr="00EC2A7A">
        <w:rPr>
          <w:b/>
          <w:sz w:val="28"/>
        </w:rPr>
        <w:t>теме</w:t>
      </w:r>
      <w:r>
        <w:rPr>
          <w:sz w:val="28"/>
        </w:rPr>
        <w:t xml:space="preserve"> </w:t>
      </w:r>
      <w:r w:rsidRPr="00083111">
        <w:rPr>
          <w:b/>
          <w:sz w:val="28"/>
          <w:szCs w:val="28"/>
        </w:rPr>
        <w:t>«</w:t>
      </w:r>
      <w:r w:rsidR="00EC2A7A" w:rsidRPr="00FD633C">
        <w:rPr>
          <w:b/>
          <w:sz w:val="28"/>
          <w:szCs w:val="28"/>
        </w:rPr>
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</w:r>
      <w:r w:rsidRPr="00083111">
        <w:rPr>
          <w:b/>
          <w:sz w:val="28"/>
          <w:szCs w:val="28"/>
        </w:rPr>
        <w:t>»</w:t>
      </w:r>
      <w:r w:rsidRPr="00083111">
        <w:rPr>
          <w:sz w:val="28"/>
        </w:rPr>
        <w:t xml:space="preserve"> </w:t>
      </w:r>
      <w:r w:rsidRPr="00083111">
        <w:rPr>
          <w:b/>
          <w:sz w:val="28"/>
          <w:szCs w:val="28"/>
        </w:rPr>
        <w:t xml:space="preserve">в рамках модуля № </w:t>
      </w:r>
      <w:r w:rsidR="00C42E69">
        <w:rPr>
          <w:b/>
          <w:sz w:val="28"/>
          <w:szCs w:val="28"/>
        </w:rPr>
        <w:t>2</w:t>
      </w:r>
      <w:r w:rsidRPr="00083111">
        <w:rPr>
          <w:b/>
          <w:sz w:val="28"/>
          <w:szCs w:val="28"/>
        </w:rPr>
        <w:t>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Дайте определение обмена веществ и энергии 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этапы обмена питательных веществ в организме.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белков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Укажите </w:t>
      </w:r>
      <w:proofErr w:type="spellStart"/>
      <w:r w:rsidRPr="004E780D">
        <w:rPr>
          <w:sz w:val="28"/>
          <w:szCs w:val="28"/>
        </w:rPr>
        <w:t>значене</w:t>
      </w:r>
      <w:proofErr w:type="spellEnd"/>
      <w:r w:rsidRPr="004E780D">
        <w:rPr>
          <w:sz w:val="28"/>
          <w:szCs w:val="28"/>
        </w:rPr>
        <w:t xml:space="preserve"> жиров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углеводов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уровни обмена энергии в организме.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определения основного, укажите значение его определения.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рабочего обмена, укажите значение его определения.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Дайте определение дыхательного коэффициента (ДК), укажите значение ДК </w:t>
      </w:r>
      <w:r w:rsidRPr="004E780D">
        <w:rPr>
          <w:sz w:val="28"/>
          <w:szCs w:val="28"/>
        </w:rPr>
        <w:lastRenderedPageBreak/>
        <w:t>при окислении белков, жиров и углеводов, смешанном питании.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 1 литра кислорода (КЭ), укажите значение КЭ при окислении белков, жиров и углеводов, смешанном питании.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Дайте определение обмена веществ и энергии 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этапы обмена питательных веществ в организме.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белков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Укажите </w:t>
      </w:r>
      <w:proofErr w:type="spellStart"/>
      <w:r w:rsidRPr="004E780D">
        <w:rPr>
          <w:sz w:val="28"/>
          <w:szCs w:val="28"/>
        </w:rPr>
        <w:t>значене</w:t>
      </w:r>
      <w:proofErr w:type="spellEnd"/>
      <w:r w:rsidRPr="004E780D">
        <w:rPr>
          <w:sz w:val="28"/>
          <w:szCs w:val="28"/>
        </w:rPr>
        <w:t xml:space="preserve"> жиров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углеводов для организма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уровни обмена энергии в организме.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определения основного, укажите значение его определения.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рабочего обмена, укажите значение его определения.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дыхательного коэффициента (ДК), укажите значение ДК при окислении белков, жиров и углеводов, смешанном питании.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 1 литра кислорода (КЭ), укажите значение КЭ при окислении белков, жиров и углеводов, смешанном питании.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принципы рационального питания.</w:t>
      </w:r>
    </w:p>
    <w:p w:rsidR="00C31F13" w:rsidRDefault="00C31F13" w:rsidP="00C31F13">
      <w:pPr>
        <w:pStyle w:val="aa"/>
        <w:ind w:left="1068"/>
        <w:jc w:val="both"/>
        <w:rPr>
          <w:b/>
          <w:sz w:val="28"/>
          <w:szCs w:val="28"/>
        </w:rPr>
      </w:pPr>
    </w:p>
    <w:p w:rsidR="00083111" w:rsidRDefault="00083111" w:rsidP="00083111">
      <w:pPr>
        <w:ind w:firstLine="709"/>
        <w:jc w:val="both"/>
        <w:rPr>
          <w:sz w:val="28"/>
        </w:rPr>
      </w:pPr>
    </w:p>
    <w:p w:rsidR="00C31F13" w:rsidRPr="004E780D" w:rsidRDefault="00C31F13" w:rsidP="00C31F13">
      <w:pPr>
        <w:jc w:val="center"/>
        <w:rPr>
          <w:b/>
          <w:sz w:val="28"/>
          <w:szCs w:val="28"/>
        </w:rPr>
      </w:pPr>
      <w:r w:rsidRPr="004E780D">
        <w:rPr>
          <w:b/>
          <w:sz w:val="28"/>
          <w:szCs w:val="28"/>
        </w:rPr>
        <w:t>ПРАКТИЧЕСКИЕ РАБОТЫ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Определение «идеальной» массы тела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Определение степени ожирения по индексу </w:t>
      </w:r>
      <w:proofErr w:type="spellStart"/>
      <w:r w:rsidRPr="004E780D">
        <w:rPr>
          <w:sz w:val="28"/>
          <w:szCs w:val="28"/>
        </w:rPr>
        <w:t>Кетле</w:t>
      </w:r>
      <w:proofErr w:type="spellEnd"/>
      <w:r w:rsidRPr="004E780D">
        <w:rPr>
          <w:sz w:val="28"/>
          <w:szCs w:val="28"/>
        </w:rPr>
        <w:t>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Определение процента отклонения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фактического основного обмена от должного по формуле Рида.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Приблизительное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суточных</w:t>
      </w:r>
      <w:r>
        <w:rPr>
          <w:sz w:val="28"/>
          <w:szCs w:val="28"/>
        </w:rPr>
        <w:t xml:space="preserve"> </w:t>
      </w:r>
      <w:proofErr w:type="spellStart"/>
      <w:r w:rsidRPr="004E780D"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780D">
        <w:rPr>
          <w:sz w:val="28"/>
          <w:szCs w:val="28"/>
        </w:rPr>
        <w:t>хронометражно</w:t>
      </w:r>
      <w:proofErr w:type="spellEnd"/>
      <w:r w:rsidRPr="004E780D">
        <w:rPr>
          <w:sz w:val="28"/>
          <w:szCs w:val="28"/>
        </w:rPr>
        <w:t>-табличным методом.</w:t>
      </w:r>
    </w:p>
    <w:p w:rsidR="00C31F13" w:rsidRPr="004E780D" w:rsidRDefault="00C31F13" w:rsidP="00C31F13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Анализ должного и фактического рационов.</w:t>
      </w:r>
    </w:p>
    <w:p w:rsidR="00083111" w:rsidRDefault="00083111" w:rsidP="00083111">
      <w:pPr>
        <w:ind w:firstLine="709"/>
        <w:jc w:val="both"/>
        <w:rPr>
          <w:sz w:val="28"/>
        </w:rPr>
      </w:pPr>
    </w:p>
    <w:p w:rsidR="00083111" w:rsidRPr="00083111" w:rsidRDefault="00083111" w:rsidP="00083111">
      <w:pPr>
        <w:ind w:firstLine="709"/>
        <w:jc w:val="both"/>
        <w:rPr>
          <w:b/>
          <w:sz w:val="28"/>
          <w:szCs w:val="28"/>
        </w:rPr>
      </w:pPr>
      <w:r w:rsidRPr="00083111">
        <w:rPr>
          <w:b/>
          <w:sz w:val="28"/>
          <w:szCs w:val="28"/>
        </w:rPr>
        <w:t xml:space="preserve">Тестовые задания по теме </w:t>
      </w:r>
      <w:r>
        <w:rPr>
          <w:b/>
          <w:sz w:val="28"/>
          <w:szCs w:val="28"/>
        </w:rPr>
        <w:t>«</w:t>
      </w:r>
      <w:r w:rsidRPr="00083111">
        <w:rPr>
          <w:b/>
          <w:sz w:val="28"/>
          <w:szCs w:val="28"/>
        </w:rPr>
        <w:t>Физиологические основы высшей нервной деятельности. Тип</w:t>
      </w:r>
      <w:r>
        <w:rPr>
          <w:b/>
          <w:sz w:val="28"/>
          <w:szCs w:val="28"/>
        </w:rPr>
        <w:t xml:space="preserve">ы ВНД. Особенности ВНД человека» </w:t>
      </w:r>
      <w:r w:rsidRPr="00083111">
        <w:rPr>
          <w:b/>
          <w:sz w:val="28"/>
          <w:szCs w:val="28"/>
        </w:rPr>
        <w:t xml:space="preserve">в рамках модуля № </w:t>
      </w:r>
      <w:r w:rsidR="00C42E69">
        <w:rPr>
          <w:b/>
          <w:sz w:val="28"/>
          <w:szCs w:val="28"/>
        </w:rPr>
        <w:t>2</w:t>
      </w:r>
      <w:r w:rsidRPr="004E780D">
        <w:rPr>
          <w:b/>
          <w:sz w:val="28"/>
          <w:szCs w:val="28"/>
        </w:rPr>
        <w:t>.</w:t>
      </w:r>
    </w:p>
    <w:p w:rsidR="00083111" w:rsidRPr="00083111" w:rsidRDefault="00083111" w:rsidP="00083111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Cs/>
          <w:sz w:val="24"/>
          <w:szCs w:val="24"/>
        </w:rPr>
      </w:pPr>
    </w:p>
    <w:p w:rsidR="00083111" w:rsidRPr="00C42E69" w:rsidRDefault="00083111" w:rsidP="00083111">
      <w:pPr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1.Какими причинами обусловлена деятельность человеческого мозга?</w:t>
      </w:r>
    </w:p>
    <w:p w:rsidR="00083111" w:rsidRPr="00C42E69" w:rsidRDefault="00083111" w:rsidP="00C31F13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способностью воспринимать информацию</w:t>
      </w:r>
    </w:p>
    <w:p w:rsidR="00083111" w:rsidRPr="00C42E69" w:rsidRDefault="00083111" w:rsidP="00C31F13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способностью анализировать, хранить и воспроизводить информацию</w:t>
      </w:r>
    </w:p>
    <w:p w:rsidR="00083111" w:rsidRPr="00C42E69" w:rsidRDefault="00083111" w:rsidP="00C31F13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способностью прогнозировать возможности осуществления событий</w:t>
      </w:r>
    </w:p>
    <w:p w:rsidR="00083111" w:rsidRPr="00C42E69" w:rsidRDefault="00083111" w:rsidP="00C31F13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постоянно меняющимися параметрами внешней и внутренней среды</w:t>
      </w:r>
    </w:p>
    <w:p w:rsidR="00083111" w:rsidRPr="00C42E69" w:rsidRDefault="00083111" w:rsidP="00C31F13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2.Чем обусловлены цели, которыми человек руководствуется в своей деятельности?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инстинктами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безусловными рефлексами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условными рефлексами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потребностями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обстановочными условиями окружающей среды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lastRenderedPageBreak/>
        <w:t>3.Какая причина в основном обусловливает целенаправленную деятельность человека (найти неправильное утверждение)?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инстинкт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мотивация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потребность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эмоция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4.Что характерно для поведения человека?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пассивная роль субъекта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большая роль </w:t>
      </w:r>
      <w:proofErr w:type="spellStart"/>
      <w:r w:rsidRPr="00C42E69">
        <w:rPr>
          <w:sz w:val="28"/>
          <w:szCs w:val="28"/>
        </w:rPr>
        <w:t>импритинга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целенаправленность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полная независимость от индивидуальных потребностей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полностью не зависит от биологических потребностей человека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5.Что характерно для поведения человека?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формируется в условиях общественной жизни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формируется в процессе взаимодействия со средой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всегда исходит из определенных мотивов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направлено на достижение определенных целей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6.На какой стадии поведенческого акта по концепции функциональных систем П. К. Анохина сопоставляются, отбираются и суммируются в ЦНС многочисленные раздражители?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стадия афферентного синтеза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стадия принятия решения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стадия эфферентного синтеза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стадия обратной</w:t>
      </w:r>
      <w:r w:rsidR="00660BE8">
        <w:rPr>
          <w:sz w:val="28"/>
          <w:szCs w:val="28"/>
        </w:rPr>
        <w:t xml:space="preserve"> </w:t>
      </w:r>
      <w:proofErr w:type="spellStart"/>
      <w:r w:rsidRPr="00C42E69">
        <w:rPr>
          <w:sz w:val="28"/>
          <w:szCs w:val="28"/>
        </w:rPr>
        <w:t>афферентации</w:t>
      </w:r>
      <w:proofErr w:type="spellEnd"/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 xml:space="preserve">7.Какие потоки </w:t>
      </w:r>
      <w:proofErr w:type="spellStart"/>
      <w:r w:rsidRPr="00C42E69">
        <w:rPr>
          <w:b/>
          <w:sz w:val="28"/>
          <w:szCs w:val="28"/>
        </w:rPr>
        <w:t>афферентации</w:t>
      </w:r>
      <w:proofErr w:type="spellEnd"/>
      <w:r w:rsidRPr="00C42E69">
        <w:rPr>
          <w:b/>
          <w:sz w:val="28"/>
          <w:szCs w:val="28"/>
        </w:rPr>
        <w:t xml:space="preserve"> участвуют в стадии афферентного синтеза функциональной системы поведенческого реакции?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возбуждения аппарата памяти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мотивационное возбуждение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выделение пусковой</w:t>
      </w:r>
      <w:r w:rsidR="00660BE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42E69">
        <w:rPr>
          <w:sz w:val="28"/>
          <w:szCs w:val="28"/>
        </w:rPr>
        <w:t>афферентации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обстановочная </w:t>
      </w:r>
      <w:proofErr w:type="spellStart"/>
      <w:r w:rsidRPr="00C42E69">
        <w:rPr>
          <w:sz w:val="28"/>
          <w:szCs w:val="28"/>
        </w:rPr>
        <w:t>афферентация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b/>
          <w:sz w:val="28"/>
          <w:szCs w:val="28"/>
        </w:rPr>
      </w:pPr>
      <w:r w:rsidRPr="00C42E69">
        <w:rPr>
          <w:b/>
          <w:sz w:val="28"/>
          <w:szCs w:val="28"/>
        </w:rPr>
        <w:t>8.Какова роль акцептора результата действия в функциональной системе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обеспечивает афферентный синтез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вызывает принятие решения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является исполнительным звеном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выполняет роль аппарата сравнения для контроля целесообразности действия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9.Какие функции выполняет акцептор результата действия в функциональной системе поведения (П. К. Анохин)?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является аппаратом предвидения (прогноза)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обеспечивает афферентный синтез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вызывает принятие решения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10.Что является главным системообразующим фактором в функциональных системах поддержания постоянства параметров гомеостаза?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lastRenderedPageBreak/>
        <w:t xml:space="preserve">постоянно меняющаяся обстановочная </w:t>
      </w:r>
      <w:proofErr w:type="spellStart"/>
      <w:r w:rsidRPr="00C42E69">
        <w:rPr>
          <w:sz w:val="28"/>
          <w:szCs w:val="28"/>
        </w:rPr>
        <w:t>афферентация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формирование акцептора результата действия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формирование цели и задач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параметры гомеостаза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обратная </w:t>
      </w:r>
      <w:proofErr w:type="spellStart"/>
      <w:r w:rsidRPr="00C42E69">
        <w:rPr>
          <w:sz w:val="28"/>
          <w:szCs w:val="28"/>
        </w:rPr>
        <w:t>афферентация</w:t>
      </w:r>
      <w:proofErr w:type="spellEnd"/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11.Какова основная причина целенаправленных действий и поступков человека?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условия внешней среды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инстинкты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условные рефлексы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безусловные рефлексы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потребности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 xml:space="preserve">12.Где хранятся </w:t>
      </w:r>
      <w:proofErr w:type="spellStart"/>
      <w:r w:rsidRPr="00C42E69">
        <w:rPr>
          <w:b/>
          <w:sz w:val="28"/>
          <w:szCs w:val="28"/>
        </w:rPr>
        <w:t>энграммы</w:t>
      </w:r>
      <w:proofErr w:type="spellEnd"/>
      <w:r w:rsidRPr="00C42E69">
        <w:rPr>
          <w:b/>
          <w:sz w:val="28"/>
          <w:szCs w:val="28"/>
        </w:rPr>
        <w:t xml:space="preserve"> зрительных образов?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левое полушарие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правое полушарие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13.К каким типам относится память, при которой элементы запоминания не связаны между собой как-либо (найти неверное утверждение)?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ассоциативная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непроизвольная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механическая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непосредственная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14.Как называется память, характеризующаяся продолжительностью хранения информации, сравнимой с продолжительностью жизни организма?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ассоциативная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механическая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долговременная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кратковременная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оперативная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15.Какой предположительный механизм краткосрочной (первичной) памяти?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изменение в структуре синапса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изменение в синтезе клеточных белков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циркуляция импульсов возбуждения по замкнутым нейронным цепям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проведение возбуждения по нервному волокну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увеличение количества новых синапсов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16.Какие факторы могут оказывать влияние на процессы формирования индивидуальной памяти?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исходный объем врожденной памяти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 xml:space="preserve">специфические </w:t>
      </w:r>
      <w:proofErr w:type="spellStart"/>
      <w:r w:rsidRPr="00C42E69">
        <w:rPr>
          <w:sz w:val="28"/>
          <w:szCs w:val="28"/>
        </w:rPr>
        <w:t>нейропептидазы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циклические нуклеотиды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функциональное состояние глиальных клеток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17.Что характерно для краткосрочной памяти (найти неправильное утверждение)?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малая емкость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низкая чувствительность к внешним помехам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lastRenderedPageBreak/>
        <w:t>высокая чувствительность к внешним помехам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является этапом долговременной памяти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18.Какие черты характеризуют первичную (краткосрочную) память?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малая емкость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повышенная чувствительность к внешним помехам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является этапом долгосрочной памяти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19.Какие черты характеризуют первичную (краткосрочную) память (найдите неправильное утверждение)?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является этапом долгосрочной памяти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медленный доступ к информации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быстрый доступ к информации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малая емкость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20.Основным механизмом кратковременной памяти является: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реверберация возбуждения в нейронных сетях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циркуляция ПД по кольцевым нейронным цепям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электрохимические процессы в возбужденных нейронах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21.Основным механизмом кратковременной памяти является: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изменения химической структуры элементов нейрона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формирование новых синапсов между нейронами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многократное распространение возбуждения по круговым цепям нейронов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не верны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все ответы верны</w:t>
      </w:r>
    </w:p>
    <w:p w:rsidR="00083111" w:rsidRPr="00C42E69" w:rsidRDefault="00083111" w:rsidP="00083111">
      <w:pPr>
        <w:tabs>
          <w:tab w:val="num" w:pos="284"/>
        </w:tabs>
        <w:jc w:val="both"/>
        <w:rPr>
          <w:sz w:val="28"/>
          <w:szCs w:val="28"/>
        </w:rPr>
      </w:pPr>
      <w:r w:rsidRPr="00C42E69">
        <w:rPr>
          <w:b/>
          <w:sz w:val="28"/>
          <w:szCs w:val="28"/>
        </w:rPr>
        <w:t>22.Какое образование ЦНС в основном ответственно за перевод краткосрочной памяти в долгосрочную?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кора больших полушарий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гипоталамус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C42E69">
        <w:rPr>
          <w:sz w:val="28"/>
          <w:szCs w:val="28"/>
        </w:rPr>
        <w:t>гиппокамп</w:t>
      </w:r>
      <w:proofErr w:type="spellEnd"/>
    </w:p>
    <w:p w:rsidR="00083111" w:rsidRPr="00C42E69" w:rsidRDefault="00083111" w:rsidP="00C31F13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таламус</w:t>
      </w:r>
    </w:p>
    <w:p w:rsidR="00083111" w:rsidRPr="00C42E69" w:rsidRDefault="00083111" w:rsidP="00C31F13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42E69">
        <w:rPr>
          <w:sz w:val="28"/>
          <w:szCs w:val="28"/>
        </w:rPr>
        <w:t>ретикулярная формация</w:t>
      </w:r>
    </w:p>
    <w:p w:rsidR="00083111" w:rsidRDefault="00083111" w:rsidP="00083111">
      <w:pPr>
        <w:ind w:firstLine="709"/>
        <w:jc w:val="both"/>
        <w:rPr>
          <w:b/>
          <w:sz w:val="28"/>
          <w:szCs w:val="28"/>
        </w:rPr>
      </w:pPr>
    </w:p>
    <w:p w:rsidR="00083111" w:rsidRDefault="00083111" w:rsidP="00083111">
      <w:pPr>
        <w:ind w:firstLine="709"/>
        <w:jc w:val="both"/>
        <w:rPr>
          <w:b/>
          <w:sz w:val="28"/>
          <w:szCs w:val="28"/>
        </w:rPr>
      </w:pPr>
    </w:p>
    <w:p w:rsidR="00083111" w:rsidRPr="00083111" w:rsidRDefault="00083111" w:rsidP="00083111">
      <w:pPr>
        <w:ind w:firstLine="709"/>
        <w:jc w:val="both"/>
        <w:rPr>
          <w:b/>
          <w:sz w:val="28"/>
          <w:szCs w:val="28"/>
        </w:rPr>
      </w:pPr>
      <w:r w:rsidRPr="00083111">
        <w:rPr>
          <w:b/>
          <w:sz w:val="28"/>
          <w:szCs w:val="28"/>
        </w:rPr>
        <w:t xml:space="preserve">Вопросы для письменного контроля теме </w:t>
      </w:r>
      <w:r>
        <w:rPr>
          <w:b/>
          <w:sz w:val="28"/>
          <w:szCs w:val="28"/>
        </w:rPr>
        <w:t>«</w:t>
      </w:r>
      <w:r w:rsidRPr="00083111">
        <w:rPr>
          <w:b/>
          <w:sz w:val="28"/>
          <w:szCs w:val="28"/>
        </w:rPr>
        <w:t>Физиологические основы высшей нервной деятельности. Тип</w:t>
      </w:r>
      <w:r>
        <w:rPr>
          <w:b/>
          <w:sz w:val="28"/>
          <w:szCs w:val="28"/>
        </w:rPr>
        <w:t xml:space="preserve">ы ВНД. Особенности ВНД человека» </w:t>
      </w:r>
      <w:r w:rsidRPr="00083111">
        <w:rPr>
          <w:b/>
          <w:sz w:val="28"/>
          <w:szCs w:val="28"/>
        </w:rPr>
        <w:t xml:space="preserve">в рамках модуля № </w:t>
      </w:r>
      <w:r w:rsidR="00C42E69">
        <w:rPr>
          <w:b/>
          <w:sz w:val="28"/>
          <w:szCs w:val="28"/>
        </w:rPr>
        <w:t>2</w:t>
      </w:r>
      <w:r w:rsidRPr="00083111">
        <w:rPr>
          <w:b/>
          <w:sz w:val="28"/>
          <w:szCs w:val="28"/>
        </w:rPr>
        <w:t>.</w:t>
      </w:r>
    </w:p>
    <w:p w:rsidR="00083111" w:rsidRPr="00083111" w:rsidRDefault="00083111" w:rsidP="00083111">
      <w:pPr>
        <w:jc w:val="both"/>
        <w:rPr>
          <w:color w:val="000000"/>
          <w:sz w:val="28"/>
          <w:szCs w:val="28"/>
        </w:rPr>
      </w:pP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 xml:space="preserve">Дайте определение и приведите классификацию потребностей (по Маслову). 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основные характеристики мотивационного возбуждения.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Дайте определение понятию и приведите классификацию памяти.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основные механизмы формирования долговременной и кратковременной памяти.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Нарисуйте схему центральной организации поведенческой реакции по И. П. Анохину.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 xml:space="preserve">Укажите значение основных потоков </w:t>
      </w:r>
      <w:proofErr w:type="spellStart"/>
      <w:r w:rsidRPr="00083111">
        <w:rPr>
          <w:sz w:val="28"/>
          <w:szCs w:val="28"/>
        </w:rPr>
        <w:t>афферентации</w:t>
      </w:r>
      <w:proofErr w:type="spellEnd"/>
      <w:r w:rsidRPr="00083111">
        <w:rPr>
          <w:sz w:val="28"/>
          <w:szCs w:val="28"/>
        </w:rPr>
        <w:t xml:space="preserve"> обеспечивающих афферентный синтез. 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lastRenderedPageBreak/>
        <w:t>Дайте определение понятию акцептор результата действия (АРД), укажите его значение.</w:t>
      </w:r>
    </w:p>
    <w:p w:rsidR="00083111" w:rsidRP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соответствие темпераментов типам ВНД животных и человека. Назовите основные характеристики процессов возбуждения и торможения положенные в основу деления на типы ВНД.</w:t>
      </w:r>
    </w:p>
    <w:p w:rsidR="00083111" w:rsidRDefault="00083111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>Перечислите психические процессы, осуществляемые в пределах первой и второй сигнальных систем.</w:t>
      </w:r>
    </w:p>
    <w:p w:rsidR="00083111" w:rsidRPr="00EC2A7A" w:rsidRDefault="00EC2A7A" w:rsidP="00C31F13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EC2A7A">
        <w:rPr>
          <w:sz w:val="28"/>
          <w:szCs w:val="28"/>
        </w:rPr>
        <w:t xml:space="preserve"> </w:t>
      </w:r>
      <w:r w:rsidR="00083111" w:rsidRPr="00EC2A7A">
        <w:rPr>
          <w:sz w:val="28"/>
          <w:szCs w:val="28"/>
        </w:rPr>
        <w:t>Дайте определение понятию мышление.</w:t>
      </w:r>
    </w:p>
    <w:p w:rsidR="00083111" w:rsidRDefault="00083111" w:rsidP="00083111">
      <w:pPr>
        <w:ind w:firstLine="709"/>
        <w:jc w:val="both"/>
        <w:rPr>
          <w:b/>
          <w:bCs/>
        </w:rPr>
      </w:pPr>
    </w:p>
    <w:p w:rsidR="00C31F13" w:rsidRDefault="00C31F13" w:rsidP="00C31F13">
      <w:pPr>
        <w:rPr>
          <w:sz w:val="28"/>
          <w:szCs w:val="28"/>
          <w:u w:val="single"/>
        </w:rPr>
      </w:pPr>
      <w:r w:rsidRPr="009461CF">
        <w:rPr>
          <w:sz w:val="28"/>
          <w:szCs w:val="28"/>
          <w:u w:val="single"/>
        </w:rPr>
        <w:t>Практические работы:</w:t>
      </w:r>
    </w:p>
    <w:p w:rsidR="00C31F13" w:rsidRPr="005A7D03" w:rsidRDefault="00C31F13" w:rsidP="00C31F13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 xml:space="preserve">Определение преобладающего типа памяти. </w:t>
      </w:r>
    </w:p>
    <w:p w:rsidR="00C31F13" w:rsidRPr="005A7D03" w:rsidRDefault="00C31F13" w:rsidP="00C31F13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 xml:space="preserve">Сравнение непосредственного и опосредованного запоминания методом пиктограмм (символов). </w:t>
      </w:r>
    </w:p>
    <w:p w:rsidR="00C31F13" w:rsidRPr="005A7D03" w:rsidRDefault="00C31F13" w:rsidP="00C31F13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>Определение типа ВНД по тестам.</w:t>
      </w:r>
    </w:p>
    <w:p w:rsidR="00083111" w:rsidRDefault="00083111" w:rsidP="007F18CA">
      <w:pPr>
        <w:ind w:firstLine="360"/>
        <w:jc w:val="both"/>
        <w:rPr>
          <w:sz w:val="28"/>
          <w:szCs w:val="28"/>
        </w:rPr>
      </w:pP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письменном виде в рабочей тетради дают ответы на вопросы к сроку, установленному преподавателем, но не позднее даты промежуточной аттестации. 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</w:t>
      </w:r>
      <w:r w:rsidRPr="00EC2A7A">
        <w:rPr>
          <w:sz w:val="28"/>
          <w:szCs w:val="28"/>
        </w:rPr>
        <w:t>самостоятельной внеаудиторной работы</w:t>
      </w:r>
      <w:r>
        <w:rPr>
          <w:sz w:val="28"/>
          <w:szCs w:val="28"/>
        </w:rPr>
        <w:t xml:space="preserve"> оценивается «Выполнено (ОДИН)», «Не выполнено (НОЛЬ)». «Выполнено (один)» выставляется, если студент дал 70 % и </w:t>
      </w:r>
      <w:proofErr w:type="gramStart"/>
      <w:r>
        <w:rPr>
          <w:sz w:val="28"/>
          <w:szCs w:val="28"/>
        </w:rPr>
        <w:t>более  правильных</w:t>
      </w:r>
      <w:proofErr w:type="gramEnd"/>
      <w:r>
        <w:rPr>
          <w:sz w:val="28"/>
          <w:szCs w:val="28"/>
        </w:rPr>
        <w:t xml:space="preserve"> ответов. «Не выполнено (ноль)» выставляется, если студент дал менее 70 % правильных ответов.</w:t>
      </w:r>
    </w:p>
    <w:p w:rsidR="007F18CA" w:rsidRPr="00AB2689" w:rsidRDefault="007F18CA" w:rsidP="007F18CA">
      <w:pPr>
        <w:ind w:firstLine="360"/>
        <w:jc w:val="both"/>
        <w:rPr>
          <w:sz w:val="28"/>
          <w:szCs w:val="28"/>
        </w:rPr>
      </w:pPr>
    </w:p>
    <w:p w:rsidR="007F18CA" w:rsidRDefault="007F18CA" w:rsidP="007F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 и последующего контроля на промежуточной аттестации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</w:p>
    <w:p w:rsidR="007F18CA" w:rsidRPr="00AB2689" w:rsidRDefault="007F18CA" w:rsidP="007F18CA">
      <w:pPr>
        <w:ind w:firstLine="360"/>
        <w:jc w:val="both"/>
        <w:rPr>
          <w:sz w:val="28"/>
          <w:szCs w:val="28"/>
        </w:rPr>
      </w:pPr>
      <w:r w:rsidRPr="00AB2689">
        <w:rPr>
          <w:sz w:val="28"/>
          <w:szCs w:val="28"/>
        </w:rPr>
        <w:t>Вопросы включены в перечень вопросов билетов для устной беседы</w:t>
      </w:r>
      <w:r>
        <w:rPr>
          <w:sz w:val="28"/>
          <w:szCs w:val="28"/>
        </w:rPr>
        <w:t>.</w:t>
      </w:r>
    </w:p>
    <w:p w:rsidR="007F18CA" w:rsidRDefault="007F18CA" w:rsidP="007F18CA">
      <w:pPr>
        <w:rPr>
          <w:sz w:val="28"/>
          <w:szCs w:val="28"/>
          <w:u w:val="single"/>
        </w:rPr>
      </w:pPr>
    </w:p>
    <w:p w:rsidR="00357815" w:rsidRDefault="00357815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  <w:r w:rsidRPr="00EC2A7A">
        <w:rPr>
          <w:b/>
          <w:i/>
          <w:sz w:val="28"/>
        </w:rPr>
        <w:t xml:space="preserve"> Методические рекомендации по выполнению заданий самостоятельной работы</w:t>
      </w:r>
      <w:r w:rsidR="00F55788" w:rsidRPr="00EC2A7A">
        <w:rPr>
          <w:b/>
          <w:i/>
          <w:sz w:val="28"/>
        </w:rPr>
        <w:t xml:space="preserve"> по дисциплине</w:t>
      </w:r>
      <w:r w:rsidRPr="00EC2A7A">
        <w:rPr>
          <w:b/>
          <w:i/>
          <w:sz w:val="28"/>
        </w:rPr>
        <w:t>»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 w:rsidRPr="00EC2A7A"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Default="00C35B2E" w:rsidP="00593334">
      <w:pPr>
        <w:ind w:firstLine="709"/>
        <w:jc w:val="both"/>
        <w:rPr>
          <w:sz w:val="28"/>
        </w:rPr>
      </w:pPr>
    </w:p>
    <w:sectPr w:rsidR="00C35B2E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E2" w:rsidRDefault="00B270E2" w:rsidP="00FD5B6B">
      <w:r>
        <w:separator/>
      </w:r>
    </w:p>
  </w:endnote>
  <w:endnote w:type="continuationSeparator" w:id="0">
    <w:p w:rsidR="00B270E2" w:rsidRDefault="00B270E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BF" w:rsidRDefault="007C34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60BE8">
      <w:rPr>
        <w:noProof/>
      </w:rPr>
      <w:t>12</w:t>
    </w:r>
    <w:r>
      <w:rPr>
        <w:noProof/>
      </w:rPr>
      <w:fldChar w:fldCharType="end"/>
    </w:r>
  </w:p>
  <w:p w:rsidR="008A09BF" w:rsidRDefault="008A09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E2" w:rsidRDefault="00B270E2" w:rsidP="00FD5B6B">
      <w:r>
        <w:separator/>
      </w:r>
    </w:p>
  </w:footnote>
  <w:footnote w:type="continuationSeparator" w:id="0">
    <w:p w:rsidR="00B270E2" w:rsidRDefault="00B270E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FA"/>
    <w:multiLevelType w:val="hybridMultilevel"/>
    <w:tmpl w:val="52F4DCF2"/>
    <w:lvl w:ilvl="0" w:tplc="5498E0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0F4517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87262D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380D3A"/>
    <w:multiLevelType w:val="multilevel"/>
    <w:tmpl w:val="2F2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A37659"/>
    <w:multiLevelType w:val="hybridMultilevel"/>
    <w:tmpl w:val="4F76BC9A"/>
    <w:lvl w:ilvl="0" w:tplc="FC1EC7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8C926E9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CF15A9"/>
    <w:multiLevelType w:val="hybridMultilevel"/>
    <w:tmpl w:val="4E1E6720"/>
    <w:lvl w:ilvl="0" w:tplc="5C56A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0CF54A7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E2D0C38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E569B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E84859"/>
    <w:multiLevelType w:val="multilevel"/>
    <w:tmpl w:val="6B9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BA15A8"/>
    <w:multiLevelType w:val="hybridMultilevel"/>
    <w:tmpl w:val="772AFC1A"/>
    <w:lvl w:ilvl="0" w:tplc="18D65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1C54DAB"/>
    <w:multiLevelType w:val="hybridMultilevel"/>
    <w:tmpl w:val="E8B64C92"/>
    <w:lvl w:ilvl="0" w:tplc="1A1CE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3AA6C0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C6533F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C062240"/>
    <w:multiLevelType w:val="hybridMultilevel"/>
    <w:tmpl w:val="60368D2C"/>
    <w:lvl w:ilvl="0" w:tplc="5C56A2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41A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F7F4A5A"/>
    <w:multiLevelType w:val="multilevel"/>
    <w:tmpl w:val="26B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2D37A9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2D53A7"/>
    <w:multiLevelType w:val="multilevel"/>
    <w:tmpl w:val="A55C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1C16CC9"/>
    <w:multiLevelType w:val="multilevel"/>
    <w:tmpl w:val="FB0E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1FB2353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26A4ECF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2F5145A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35D261A"/>
    <w:multiLevelType w:val="hybridMultilevel"/>
    <w:tmpl w:val="D2660CBA"/>
    <w:lvl w:ilvl="0" w:tplc="3E0CD2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EC30945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132593A"/>
    <w:multiLevelType w:val="hybridMultilevel"/>
    <w:tmpl w:val="4C20F45A"/>
    <w:lvl w:ilvl="0" w:tplc="88FA69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8F07320"/>
    <w:multiLevelType w:val="multilevel"/>
    <w:tmpl w:val="AA74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6B2404"/>
    <w:multiLevelType w:val="multilevel"/>
    <w:tmpl w:val="E082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40E7609"/>
    <w:multiLevelType w:val="hybridMultilevel"/>
    <w:tmpl w:val="84BEE3FC"/>
    <w:lvl w:ilvl="0" w:tplc="36664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7A7840"/>
    <w:multiLevelType w:val="hybridMultilevel"/>
    <w:tmpl w:val="A1723122"/>
    <w:lvl w:ilvl="0" w:tplc="DB5CF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F5E6397"/>
    <w:multiLevelType w:val="hybridMultilevel"/>
    <w:tmpl w:val="A85AF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B62D2"/>
    <w:multiLevelType w:val="hybridMultilevel"/>
    <w:tmpl w:val="326EF0FE"/>
    <w:lvl w:ilvl="0" w:tplc="25ACA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566F6A"/>
    <w:multiLevelType w:val="multilevel"/>
    <w:tmpl w:val="DA12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4A07EDC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6446C20"/>
    <w:multiLevelType w:val="hybridMultilevel"/>
    <w:tmpl w:val="3B92C848"/>
    <w:lvl w:ilvl="0" w:tplc="23A84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44E8C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7E4300D"/>
    <w:multiLevelType w:val="multilevel"/>
    <w:tmpl w:val="AC84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9BA18E7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1533DA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9"/>
  </w:num>
  <w:num w:numId="2">
    <w:abstractNumId w:val="16"/>
  </w:num>
  <w:num w:numId="3">
    <w:abstractNumId w:val="38"/>
  </w:num>
  <w:num w:numId="4">
    <w:abstractNumId w:val="2"/>
  </w:num>
  <w:num w:numId="5">
    <w:abstractNumId w:val="9"/>
  </w:num>
  <w:num w:numId="6">
    <w:abstractNumId w:val="1"/>
  </w:num>
  <w:num w:numId="7">
    <w:abstractNumId w:val="34"/>
  </w:num>
  <w:num w:numId="8">
    <w:abstractNumId w:val="22"/>
  </w:num>
  <w:num w:numId="9">
    <w:abstractNumId w:val="5"/>
  </w:num>
  <w:num w:numId="10">
    <w:abstractNumId w:val="36"/>
  </w:num>
  <w:num w:numId="11">
    <w:abstractNumId w:val="8"/>
  </w:num>
  <w:num w:numId="12">
    <w:abstractNumId w:val="2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20"/>
  </w:num>
  <w:num w:numId="19">
    <w:abstractNumId w:val="27"/>
  </w:num>
  <w:num w:numId="20">
    <w:abstractNumId w:val="37"/>
  </w:num>
  <w:num w:numId="21">
    <w:abstractNumId w:val="19"/>
  </w:num>
  <w:num w:numId="22">
    <w:abstractNumId w:val="3"/>
  </w:num>
  <w:num w:numId="23">
    <w:abstractNumId w:val="33"/>
  </w:num>
  <w:num w:numId="24">
    <w:abstractNumId w:val="17"/>
  </w:num>
  <w:num w:numId="25">
    <w:abstractNumId w:val="35"/>
  </w:num>
  <w:num w:numId="26">
    <w:abstractNumId w:val="12"/>
  </w:num>
  <w:num w:numId="27">
    <w:abstractNumId w:val="30"/>
  </w:num>
  <w:num w:numId="28">
    <w:abstractNumId w:val="26"/>
  </w:num>
  <w:num w:numId="29">
    <w:abstractNumId w:val="29"/>
  </w:num>
  <w:num w:numId="30">
    <w:abstractNumId w:val="24"/>
  </w:num>
  <w:num w:numId="31">
    <w:abstractNumId w:val="32"/>
  </w:num>
  <w:num w:numId="32">
    <w:abstractNumId w:val="4"/>
  </w:num>
  <w:num w:numId="33">
    <w:abstractNumId w:val="11"/>
  </w:num>
  <w:num w:numId="34">
    <w:abstractNumId w:val="0"/>
  </w:num>
  <w:num w:numId="35">
    <w:abstractNumId w:val="31"/>
  </w:num>
  <w:num w:numId="36">
    <w:abstractNumId w:val="10"/>
  </w:num>
  <w:num w:numId="37">
    <w:abstractNumId w:val="15"/>
  </w:num>
  <w:num w:numId="38">
    <w:abstractNumId w:val="6"/>
  </w:num>
  <w:num w:numId="39">
    <w:abstractNumId w:val="7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111"/>
    <w:rsid w:val="00083C34"/>
    <w:rsid w:val="000931E3"/>
    <w:rsid w:val="001A0A03"/>
    <w:rsid w:val="001A4C32"/>
    <w:rsid w:val="001C699B"/>
    <w:rsid w:val="001F5EE1"/>
    <w:rsid w:val="0026698D"/>
    <w:rsid w:val="00290FD1"/>
    <w:rsid w:val="002D2784"/>
    <w:rsid w:val="002D7D9A"/>
    <w:rsid w:val="00357815"/>
    <w:rsid w:val="003B5F75"/>
    <w:rsid w:val="003C37BE"/>
    <w:rsid w:val="00476000"/>
    <w:rsid w:val="004B2C94"/>
    <w:rsid w:val="004C1386"/>
    <w:rsid w:val="004D1091"/>
    <w:rsid w:val="0055221D"/>
    <w:rsid w:val="005677BE"/>
    <w:rsid w:val="00582BA5"/>
    <w:rsid w:val="00593334"/>
    <w:rsid w:val="00660BE8"/>
    <w:rsid w:val="006847B8"/>
    <w:rsid w:val="00693E11"/>
    <w:rsid w:val="006F14A4"/>
    <w:rsid w:val="006F7AD8"/>
    <w:rsid w:val="00742208"/>
    <w:rsid w:val="00755609"/>
    <w:rsid w:val="0079237F"/>
    <w:rsid w:val="007C34DB"/>
    <w:rsid w:val="007F18CA"/>
    <w:rsid w:val="007F3327"/>
    <w:rsid w:val="008113A5"/>
    <w:rsid w:val="00832D24"/>
    <w:rsid w:val="00845C7D"/>
    <w:rsid w:val="008A09BF"/>
    <w:rsid w:val="008D38D1"/>
    <w:rsid w:val="008F350A"/>
    <w:rsid w:val="0092789F"/>
    <w:rsid w:val="009511F7"/>
    <w:rsid w:val="00965553"/>
    <w:rsid w:val="00985E1D"/>
    <w:rsid w:val="009978D9"/>
    <w:rsid w:val="009C2F35"/>
    <w:rsid w:val="009C4A0D"/>
    <w:rsid w:val="009E6CE4"/>
    <w:rsid w:val="009F49C5"/>
    <w:rsid w:val="00A14033"/>
    <w:rsid w:val="00AD3EBB"/>
    <w:rsid w:val="00AF327C"/>
    <w:rsid w:val="00B21911"/>
    <w:rsid w:val="00B270E2"/>
    <w:rsid w:val="00B350F3"/>
    <w:rsid w:val="00B96240"/>
    <w:rsid w:val="00BE723E"/>
    <w:rsid w:val="00BF1CD1"/>
    <w:rsid w:val="00C31F13"/>
    <w:rsid w:val="00C35B2E"/>
    <w:rsid w:val="00C42E69"/>
    <w:rsid w:val="00C83AB7"/>
    <w:rsid w:val="00D06B87"/>
    <w:rsid w:val="00D33524"/>
    <w:rsid w:val="00D35869"/>
    <w:rsid w:val="00D471E6"/>
    <w:rsid w:val="00D922C4"/>
    <w:rsid w:val="00E57C66"/>
    <w:rsid w:val="00EA4EBB"/>
    <w:rsid w:val="00EC2A7A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321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58DF-2572-4013-8C39-1F8D9D34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08311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311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Женя</cp:lastModifiedBy>
  <cp:revision>7</cp:revision>
  <dcterms:created xsi:type="dcterms:W3CDTF">2019-10-12T06:47:00Z</dcterms:created>
  <dcterms:modified xsi:type="dcterms:W3CDTF">2019-10-18T19:17:00Z</dcterms:modified>
</cp:coreProperties>
</file>