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AD" w:rsidRDefault="00C24CAD" w:rsidP="00C24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24CAD" w:rsidRDefault="00C24CAD" w:rsidP="00C24C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вам необходимо выполнить индивидуальное задание</w:t>
      </w:r>
      <w:r>
        <w:rPr>
          <w:rFonts w:ascii="Times New Roman" w:hAnsi="Times New Roman" w:cs="Times New Roman"/>
          <w:b/>
          <w:sz w:val="28"/>
          <w:szCs w:val="28"/>
        </w:rPr>
        <w:t>. Образец оформления названия документа:</w:t>
      </w:r>
    </w:p>
    <w:p w:rsidR="00C24CAD" w:rsidRDefault="00C24CAD" w:rsidP="00C24C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группы, факультет, Ф.И.О. студента, </w:t>
      </w:r>
      <w:r>
        <w:rPr>
          <w:rFonts w:ascii="Times New Roman" w:hAnsi="Times New Roman" w:cs="Times New Roman"/>
          <w:sz w:val="28"/>
          <w:szCs w:val="28"/>
        </w:rPr>
        <w:t>Ответы на вопросы индивидуального задания</w:t>
      </w:r>
    </w:p>
    <w:p w:rsidR="00C24CAD" w:rsidRDefault="00C24CAD" w:rsidP="00C24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24CAD" w:rsidRDefault="00C24CAD" w:rsidP="00C24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группа леч. факультета. Иванов И.И. Ответы на вопросы </w:t>
      </w:r>
      <w:r>
        <w:rPr>
          <w:rFonts w:ascii="Times New Roman" w:hAnsi="Times New Roman" w:cs="Times New Roman"/>
          <w:sz w:val="28"/>
          <w:szCs w:val="28"/>
        </w:rPr>
        <w:t>индивидуального задания по занятию №3. Регуляция вентиляции легких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2573"/>
        <w:gridCol w:w="1540"/>
        <w:gridCol w:w="1153"/>
        <w:gridCol w:w="1979"/>
      </w:tblGrid>
      <w:tr w:rsidR="006B19C8" w:rsidTr="006B19C8">
        <w:tc>
          <w:tcPr>
            <w:tcW w:w="9345" w:type="dxa"/>
            <w:gridSpan w:val="5"/>
          </w:tcPr>
          <w:p w:rsidR="006B19C8" w:rsidRDefault="006B19C8" w:rsidP="0079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 ____________________ № группы ______</w:t>
            </w:r>
          </w:p>
        </w:tc>
      </w:tr>
      <w:tr w:rsidR="007B78D7" w:rsidRPr="00F408B9" w:rsidTr="007B78D7">
        <w:tc>
          <w:tcPr>
            <w:tcW w:w="2100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3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540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53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1979" w:type="dxa"/>
          </w:tcPr>
          <w:p w:rsidR="00647681" w:rsidRPr="00F408B9" w:rsidRDefault="00647681" w:rsidP="0064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B9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7B78D7" w:rsidRPr="008F66FA" w:rsidRDefault="007B78D7" w:rsidP="00D1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r w:rsidR="00D11728" w:rsidRPr="008F66FA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7B78D7" w:rsidRPr="008F66FA" w:rsidRDefault="00D11728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Перечислите этапы опосредованного дыхания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D7" w:rsidRPr="00F408B9" w:rsidTr="007B78D7">
        <w:tc>
          <w:tcPr>
            <w:tcW w:w="210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7B78D7" w:rsidRPr="008F66FA" w:rsidRDefault="00D11728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инспираторные мышцы</w:t>
            </w:r>
          </w:p>
        </w:tc>
        <w:tc>
          <w:tcPr>
            <w:tcW w:w="1540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B78D7" w:rsidRPr="00F408B9" w:rsidRDefault="007B78D7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F9" w:rsidRPr="00F408B9" w:rsidTr="007B78D7">
        <w:tc>
          <w:tcPr>
            <w:tcW w:w="2100" w:type="dxa"/>
          </w:tcPr>
          <w:p w:rsidR="003D5DF9" w:rsidRPr="00F408B9" w:rsidRDefault="003D5DF9" w:rsidP="00C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3D5DF9" w:rsidRPr="008F66FA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иннервацию основных дыхательных мышц из спинного мозга</w:t>
            </w:r>
          </w:p>
        </w:tc>
        <w:tc>
          <w:tcPr>
            <w:tcW w:w="1540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F9" w:rsidRPr="00F408B9" w:rsidTr="007B78D7">
        <w:tc>
          <w:tcPr>
            <w:tcW w:w="2100" w:type="dxa"/>
          </w:tcPr>
          <w:p w:rsidR="003D5DF9" w:rsidRPr="00F408B9" w:rsidRDefault="003D5DF9" w:rsidP="00C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3D5DF9" w:rsidRDefault="003D5DF9" w:rsidP="008F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основной медиатор в нервно-мышечном синапсе, укажите, что произойдет дыханием при инактивации ацетилхолинэстеразы</w:t>
            </w:r>
          </w:p>
        </w:tc>
        <w:tc>
          <w:tcPr>
            <w:tcW w:w="1540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F9" w:rsidRPr="00F408B9" w:rsidTr="007B78D7">
        <w:tc>
          <w:tcPr>
            <w:tcW w:w="2100" w:type="dxa"/>
          </w:tcPr>
          <w:p w:rsidR="003D5DF9" w:rsidRPr="00F408B9" w:rsidRDefault="003D5DF9" w:rsidP="00C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3D5DF9" w:rsidRPr="008F66FA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Перечислите параметры газового гомеостаза</w:t>
            </w:r>
          </w:p>
        </w:tc>
        <w:tc>
          <w:tcPr>
            <w:tcW w:w="1540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F9" w:rsidRPr="00F408B9" w:rsidTr="007B78D7">
        <w:tc>
          <w:tcPr>
            <w:tcW w:w="2100" w:type="dxa"/>
          </w:tcPr>
          <w:p w:rsidR="003D5DF9" w:rsidRPr="00F408B9" w:rsidRDefault="003D5DF9" w:rsidP="00E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3" w:type="dxa"/>
          </w:tcPr>
          <w:p w:rsidR="003D5DF9" w:rsidRPr="008F66FA" w:rsidRDefault="003D5DF9" w:rsidP="0064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функциональную систему поддержания постоянства параметров газового гомеостаза</w:t>
            </w:r>
          </w:p>
        </w:tc>
        <w:tc>
          <w:tcPr>
            <w:tcW w:w="1540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F9" w:rsidRPr="00F408B9" w:rsidTr="007B78D7">
        <w:tc>
          <w:tcPr>
            <w:tcW w:w="2100" w:type="dxa"/>
          </w:tcPr>
          <w:p w:rsidR="003D5DF9" w:rsidRPr="00F408B9" w:rsidRDefault="003D5DF9" w:rsidP="00E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3D5DF9" w:rsidRPr="008F66FA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элементы любой функциональной системы</w:t>
            </w:r>
          </w:p>
        </w:tc>
        <w:tc>
          <w:tcPr>
            <w:tcW w:w="1540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F9" w:rsidRPr="00F408B9" w:rsidTr="007B78D7">
        <w:tc>
          <w:tcPr>
            <w:tcW w:w="2100" w:type="dxa"/>
          </w:tcPr>
          <w:p w:rsidR="003D5DF9" w:rsidRPr="00F408B9" w:rsidRDefault="003D5DF9" w:rsidP="00EC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3D5DF9" w:rsidRPr="008F66FA" w:rsidRDefault="003D5DF9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Перечислите респираторные области ствола мозга</w:t>
            </w:r>
          </w:p>
        </w:tc>
        <w:tc>
          <w:tcPr>
            <w:tcW w:w="1540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F9" w:rsidRPr="00F408B9" w:rsidTr="007B78D7">
        <w:tc>
          <w:tcPr>
            <w:tcW w:w="2100" w:type="dxa"/>
          </w:tcPr>
          <w:p w:rsidR="003D5DF9" w:rsidRPr="00F408B9" w:rsidRDefault="003D5DF9" w:rsidP="001F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3D5DF9" w:rsidRPr="008F66FA" w:rsidRDefault="003D5DF9" w:rsidP="00B3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Дайте определение  дыхательного центра</w:t>
            </w:r>
          </w:p>
        </w:tc>
        <w:tc>
          <w:tcPr>
            <w:tcW w:w="1540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D5DF9" w:rsidRPr="00F408B9" w:rsidRDefault="003D5DF9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C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B92616" w:rsidRPr="008F66FA" w:rsidRDefault="00B92616" w:rsidP="00B3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произойдет с вентиляцией легких при разрушении продолговатого мозга, свой ответ обоснуйте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C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:rsidR="00B92616" w:rsidRPr="008F66FA" w:rsidRDefault="00B92616" w:rsidP="0095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 xml:space="preserve">Дайте классификацию нейронов бульбарного дыхательного центра по времени проявления электрической активности относительно фаз дыхательного цикла 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C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:rsidR="00B92616" w:rsidRPr="008F66FA" w:rsidRDefault="00B92616" w:rsidP="0095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 xml:space="preserve">Дайте классификацию нейронов бульбарного дыхательного центра по характеру электрической активности 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C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:rsidR="00B92616" w:rsidRPr="008F66FA" w:rsidRDefault="00B92616" w:rsidP="0095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 xml:space="preserve">Дайте классификацию нейронов бульбарного дыхательного центра по характеру </w:t>
            </w:r>
            <w:r w:rsidRPr="008F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межнейронных связей 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C5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3" w:type="dxa"/>
          </w:tcPr>
          <w:p w:rsidR="00B92616" w:rsidRPr="008F66FA" w:rsidRDefault="00B92616" w:rsidP="006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контуры регуляции 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19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Дайте классификацию механорецепторов механоцептивного контура регуляции дыхания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B2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Изобразите рефлекторный путь рефлекса Геринга-Брейера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5F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Укажите значение инспираторно тормозящего рефлекса Геринга-Брейера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6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3" w:type="dxa"/>
          </w:tcPr>
          <w:p w:rsidR="00B92616" w:rsidRPr="008F66FA" w:rsidRDefault="00B92616" w:rsidP="003D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произойдет с вентиляцией легких при двухсторонней перерезке вагусов, свой ответ обоснуйте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642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3" w:type="dxa"/>
          </w:tcPr>
          <w:p w:rsidR="00B92616" w:rsidRPr="008F66FA" w:rsidRDefault="00B92616" w:rsidP="008F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Классификация хеморецепторов хемоцептивного контура регуляции 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</w:tcPr>
          <w:p w:rsidR="00B92616" w:rsidRPr="008F66FA" w:rsidRDefault="00B92616" w:rsidP="003D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локализацию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центральных</w:t>
            </w: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 xml:space="preserve"> хеморецепторов хемоцептивного контура регуляции 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3" w:type="dxa"/>
          </w:tcPr>
          <w:p w:rsidR="00B92616" w:rsidRPr="008F66FA" w:rsidRDefault="00B92616" w:rsidP="008F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локализацию периферических хеморецепторов хемоцептивного контура регуляции </w:t>
            </w:r>
            <w:r w:rsidRPr="008F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73" w:type="dxa"/>
          </w:tcPr>
          <w:p w:rsidR="00B92616" w:rsidRPr="008F66FA" w:rsidRDefault="00B92616" w:rsidP="003D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раздражители, вызывающие возбуждение периферических хеморецепторов в порядке убывания их значимости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3" w:type="dxa"/>
          </w:tcPr>
          <w:p w:rsidR="00B92616" w:rsidRDefault="00B92616" w:rsidP="008F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гиперкапния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</w:tcPr>
          <w:p w:rsidR="00B92616" w:rsidRPr="008F66FA" w:rsidRDefault="00B92616" w:rsidP="008F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хемоцептивный контур регуляции 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Укажите значение хемоцептивного контура регуляции 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Дайте определение автоматии бульбарного дыхательного центра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FA">
              <w:rPr>
                <w:rFonts w:ascii="Times New Roman" w:hAnsi="Times New Roman" w:cs="Times New Roman"/>
                <w:sz w:val="24"/>
                <w:szCs w:val="24"/>
              </w:rPr>
              <w:t>Укажите роль лимбической системы и коры больших полушарий в регуляции 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параметры вентиляции легких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частоту дыхательных движений здорового взрослого человека в состоянии покоя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</w:tcPr>
          <w:p w:rsidR="00B92616" w:rsidRPr="008F66FA" w:rsidRDefault="00B92616" w:rsidP="007B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 изменится частота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дыхания, если человек дышит газовой смесью с 4% содержанием углекислого газа, свой ответ обоснуйте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73" w:type="dxa"/>
          </w:tcPr>
          <w:p w:rsidR="00B92616" w:rsidRPr="008F66FA" w:rsidRDefault="00B92616" w:rsidP="00B9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как изменится частота дыхания, если человек дышит газовой смесью с 15% содержанием кислорода, свой ответ обоснуйте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Pr="00F408B9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3" w:type="dxa"/>
          </w:tcPr>
          <w:p w:rsidR="00B92616" w:rsidRPr="008F66FA" w:rsidRDefault="00B92616" w:rsidP="00B9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как изменится частота дыхания у животного в эксперименте, при раздражении нерва Геринга, свой ответ обоснуйте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16" w:rsidRPr="00F408B9" w:rsidTr="007B78D7">
        <w:tc>
          <w:tcPr>
            <w:tcW w:w="2100" w:type="dxa"/>
          </w:tcPr>
          <w:p w:rsidR="00B92616" w:rsidRDefault="00B92616" w:rsidP="0090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3" w:type="dxa"/>
          </w:tcPr>
          <w:p w:rsidR="00B92616" w:rsidRPr="008F66FA" w:rsidRDefault="00B92616" w:rsidP="00B9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как изменится частота дыхания у животного в эксперименте, при раздражении бедренного нерва, свой ответ обоснуйте</w:t>
            </w:r>
          </w:p>
        </w:tc>
        <w:tc>
          <w:tcPr>
            <w:tcW w:w="1540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92616" w:rsidRPr="00F408B9" w:rsidRDefault="00B92616" w:rsidP="007B7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AAC" w:rsidRDefault="00172AAC">
      <w:pPr>
        <w:rPr>
          <w:rFonts w:ascii="Times New Roman" w:hAnsi="Times New Roman" w:cs="Times New Roman"/>
        </w:rPr>
      </w:pPr>
    </w:p>
    <w:p w:rsidR="007B78D7" w:rsidRDefault="007B78D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080"/>
        <w:gridCol w:w="903"/>
        <w:gridCol w:w="903"/>
        <w:gridCol w:w="903"/>
        <w:gridCol w:w="904"/>
        <w:gridCol w:w="904"/>
        <w:gridCol w:w="904"/>
        <w:gridCol w:w="904"/>
        <w:gridCol w:w="904"/>
      </w:tblGrid>
      <w:tr w:rsidR="007B78D7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7" w:rsidRDefault="007B78D7" w:rsidP="00331A01">
            <w:pPr>
              <w:spacing w:after="0" w:line="240" w:lineRule="auto"/>
              <w:rPr>
                <w:rFonts w:eastAsiaTheme="minorHAnsi"/>
              </w:rPr>
            </w:pPr>
            <w:r>
              <w:t>№ студента в списке группы</w:t>
            </w:r>
          </w:p>
        </w:tc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D7" w:rsidRDefault="007B78D7" w:rsidP="00331A01">
            <w:pPr>
              <w:spacing w:after="0" w:line="240" w:lineRule="auto"/>
              <w:jc w:val="center"/>
            </w:pPr>
            <w:r>
              <w:t>№№ вопросов из таблицы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34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33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31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32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33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32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34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D1" w:rsidRDefault="008D06D1" w:rsidP="008D06D1">
            <w:pPr>
              <w:spacing w:after="0" w:line="240" w:lineRule="auto"/>
            </w:pPr>
            <w:r>
              <w:t>33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32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31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31</w:t>
            </w:r>
          </w:p>
        </w:tc>
      </w:tr>
      <w:tr w:rsidR="008D06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7F24D1" w:rsidP="008D06D1">
            <w:pPr>
              <w:spacing w:after="0" w:line="240" w:lineRule="auto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D1" w:rsidRDefault="008D06D1" w:rsidP="008D06D1">
            <w:pPr>
              <w:spacing w:after="0" w:line="240" w:lineRule="auto"/>
            </w:pPr>
            <w:r>
              <w:t>30</w:t>
            </w:r>
          </w:p>
        </w:tc>
      </w:tr>
      <w:tr w:rsidR="007F24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28</w:t>
            </w:r>
          </w:p>
        </w:tc>
      </w:tr>
      <w:tr w:rsidR="007F24D1" w:rsidTr="008D06D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D1" w:rsidRDefault="007F24D1" w:rsidP="007F24D1">
            <w:pPr>
              <w:spacing w:after="0" w:line="240" w:lineRule="auto"/>
            </w:pPr>
            <w:r>
              <w:t>33</w:t>
            </w:r>
          </w:p>
        </w:tc>
      </w:tr>
    </w:tbl>
    <w:p w:rsidR="007B78D7" w:rsidRDefault="007B78D7" w:rsidP="007B78D7"/>
    <w:p w:rsidR="007B78D7" w:rsidRPr="00F408B9" w:rsidRDefault="007B78D7">
      <w:pPr>
        <w:rPr>
          <w:rFonts w:ascii="Times New Roman" w:hAnsi="Times New Roman" w:cs="Times New Roman"/>
        </w:rPr>
      </w:pPr>
    </w:p>
    <w:sectPr w:rsidR="007B78D7" w:rsidRPr="00F408B9" w:rsidSect="00A6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2AAC"/>
    <w:rsid w:val="00172AAC"/>
    <w:rsid w:val="003930E7"/>
    <w:rsid w:val="003A5B9A"/>
    <w:rsid w:val="003D5DF9"/>
    <w:rsid w:val="005B451D"/>
    <w:rsid w:val="00647681"/>
    <w:rsid w:val="006B19C8"/>
    <w:rsid w:val="007B78D7"/>
    <w:rsid w:val="007D7D0A"/>
    <w:rsid w:val="007F24D1"/>
    <w:rsid w:val="008D06D1"/>
    <w:rsid w:val="008F66FA"/>
    <w:rsid w:val="00952996"/>
    <w:rsid w:val="00A64811"/>
    <w:rsid w:val="00AF0D65"/>
    <w:rsid w:val="00B32D3D"/>
    <w:rsid w:val="00B92616"/>
    <w:rsid w:val="00C24CAD"/>
    <w:rsid w:val="00C5335D"/>
    <w:rsid w:val="00D11728"/>
    <w:rsid w:val="00D966B4"/>
    <w:rsid w:val="00F13139"/>
    <w:rsid w:val="00F4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76F0"/>
  <w15:docId w15:val="{B854F2A5-29AF-490C-AFAF-3CA093C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2020-08-26T04:36:00Z</dcterms:created>
  <dcterms:modified xsi:type="dcterms:W3CDTF">2021-03-19T03:37:00Z</dcterms:modified>
</cp:coreProperties>
</file>