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A6" w:rsidRDefault="00FD4DED" w:rsidP="00AF1618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0622A6" w:rsidRDefault="00FD4DED" w:rsidP="00AF1618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0622A6" w:rsidRDefault="00FD4DED" w:rsidP="00AF1618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0622A6" w:rsidRDefault="00FD4DED" w:rsidP="00AF1618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AF1618" w:rsidRDefault="00AF1618">
      <w:pPr>
        <w:ind w:firstLine="709"/>
        <w:jc w:val="center"/>
        <w:rPr>
          <w:sz w:val="28"/>
        </w:rPr>
      </w:pPr>
    </w:p>
    <w:p w:rsidR="00AF1618" w:rsidRDefault="00AF1618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FD4DED" w:rsidP="00AF1618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0622A6" w:rsidRDefault="00FD4DED" w:rsidP="00AF1618">
      <w:pPr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0622A6" w:rsidRPr="00AF1618" w:rsidRDefault="00AF1618" w:rsidP="00AF1618">
      <w:pPr>
        <w:jc w:val="center"/>
        <w:rPr>
          <w:b/>
          <w:sz w:val="28"/>
        </w:rPr>
      </w:pPr>
      <w:r w:rsidRPr="00AF1618">
        <w:rPr>
          <w:b/>
          <w:sz w:val="28"/>
        </w:rPr>
        <w:t>ПО ДИСЦИПЛИНЕ</w:t>
      </w:r>
    </w:p>
    <w:p w:rsidR="00AF1618" w:rsidRDefault="00AF1618" w:rsidP="00AF1618">
      <w:pPr>
        <w:ind w:firstLine="709"/>
        <w:jc w:val="center"/>
        <w:rPr>
          <w:sz w:val="28"/>
        </w:rPr>
      </w:pPr>
    </w:p>
    <w:p w:rsidR="000622A6" w:rsidRPr="00AF1618" w:rsidRDefault="00FD4DED" w:rsidP="00AF1618">
      <w:pPr>
        <w:jc w:val="center"/>
        <w:rPr>
          <w:b/>
          <w:sz w:val="28"/>
        </w:rPr>
      </w:pPr>
      <w:r w:rsidRPr="00AF1618">
        <w:rPr>
          <w:b/>
          <w:sz w:val="28"/>
        </w:rPr>
        <w:t>НЕВРОЛОГИЯ</w:t>
      </w:r>
    </w:p>
    <w:p w:rsidR="000622A6" w:rsidRDefault="000622A6" w:rsidP="00AF1618">
      <w:pPr>
        <w:ind w:firstLine="709"/>
        <w:jc w:val="center"/>
      </w:pPr>
    </w:p>
    <w:p w:rsidR="000622A6" w:rsidRDefault="000622A6" w:rsidP="00AF1618">
      <w:pPr>
        <w:ind w:firstLine="709"/>
        <w:jc w:val="center"/>
        <w:rPr>
          <w:sz w:val="28"/>
        </w:rPr>
      </w:pPr>
    </w:p>
    <w:p w:rsidR="00AF1618" w:rsidRDefault="00CD7051" w:rsidP="00AF1618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AF1618" w:rsidRDefault="00AF1618" w:rsidP="00AF1618">
      <w:pPr>
        <w:jc w:val="center"/>
        <w:rPr>
          <w:sz w:val="28"/>
        </w:rPr>
      </w:pPr>
    </w:p>
    <w:p w:rsidR="000622A6" w:rsidRDefault="00C77D20" w:rsidP="00AF1618">
      <w:pPr>
        <w:jc w:val="center"/>
        <w:rPr>
          <w:sz w:val="28"/>
        </w:rPr>
      </w:pPr>
      <w:r>
        <w:rPr>
          <w:sz w:val="28"/>
          <w:szCs w:val="24"/>
        </w:rPr>
        <w:t>31.08.42</w:t>
      </w:r>
      <w:r w:rsidR="00CD7051">
        <w:rPr>
          <w:sz w:val="28"/>
          <w:szCs w:val="24"/>
        </w:rPr>
        <w:t xml:space="preserve"> Неврология</w:t>
      </w: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0622A6" w:rsidRDefault="000622A6">
      <w:pPr>
        <w:ind w:firstLine="709"/>
        <w:jc w:val="center"/>
        <w:rPr>
          <w:sz w:val="28"/>
        </w:rPr>
      </w:pPr>
    </w:p>
    <w:p w:rsidR="00AF1618" w:rsidRDefault="00AF1618">
      <w:pPr>
        <w:ind w:firstLine="709"/>
        <w:jc w:val="center"/>
        <w:rPr>
          <w:sz w:val="28"/>
        </w:rPr>
      </w:pPr>
    </w:p>
    <w:p w:rsidR="00AF1618" w:rsidRDefault="00AF1618">
      <w:pPr>
        <w:ind w:firstLine="709"/>
        <w:jc w:val="center"/>
        <w:rPr>
          <w:sz w:val="28"/>
        </w:rPr>
      </w:pPr>
    </w:p>
    <w:p w:rsidR="00AF1618" w:rsidRDefault="00AF1618">
      <w:pPr>
        <w:ind w:firstLine="709"/>
        <w:jc w:val="center"/>
        <w:rPr>
          <w:sz w:val="28"/>
        </w:rPr>
      </w:pPr>
    </w:p>
    <w:p w:rsidR="00AF1618" w:rsidRDefault="00AF1618">
      <w:pPr>
        <w:ind w:firstLine="709"/>
        <w:jc w:val="center"/>
        <w:rPr>
          <w:sz w:val="28"/>
        </w:rPr>
      </w:pPr>
    </w:p>
    <w:p w:rsidR="000622A6" w:rsidRDefault="00FD4DED" w:rsidP="00AF16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862FA">
        <w:rPr>
          <w:i/>
          <w:color w:val="000000"/>
          <w:sz w:val="24"/>
          <w:szCs w:val="24"/>
        </w:rPr>
        <w:t>31.08.</w:t>
      </w:r>
      <w:r w:rsidR="00C77D20" w:rsidRPr="007862FA">
        <w:rPr>
          <w:i/>
          <w:color w:val="000000"/>
          <w:sz w:val="24"/>
          <w:szCs w:val="24"/>
        </w:rPr>
        <w:t>42 Неврология</w:t>
      </w:r>
      <w:r w:rsidRPr="007862FA">
        <w:rPr>
          <w:i/>
          <w:color w:val="000000"/>
          <w:sz w:val="24"/>
          <w:szCs w:val="24"/>
        </w:rPr>
        <w:t>,</w:t>
      </w:r>
      <w:r w:rsidRPr="007862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</w:t>
      </w:r>
    </w:p>
    <w:p w:rsidR="000622A6" w:rsidRDefault="000622A6">
      <w:pPr>
        <w:ind w:firstLine="709"/>
        <w:jc w:val="both"/>
        <w:rPr>
          <w:color w:val="000000"/>
          <w:sz w:val="24"/>
          <w:szCs w:val="24"/>
        </w:rPr>
      </w:pPr>
    </w:p>
    <w:p w:rsidR="000622A6" w:rsidRDefault="00FD4DED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  от «22» июня 2018</w:t>
      </w:r>
    </w:p>
    <w:p w:rsidR="000622A6" w:rsidRDefault="000622A6">
      <w:pPr>
        <w:ind w:firstLine="709"/>
        <w:jc w:val="center"/>
        <w:rPr>
          <w:sz w:val="28"/>
        </w:rPr>
      </w:pPr>
    </w:p>
    <w:p w:rsidR="007862FA" w:rsidRDefault="007862FA">
      <w:pPr>
        <w:ind w:firstLine="709"/>
        <w:jc w:val="center"/>
        <w:rPr>
          <w:sz w:val="28"/>
        </w:rPr>
      </w:pPr>
    </w:p>
    <w:p w:rsidR="000622A6" w:rsidRDefault="00FD4DED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0622A6" w:rsidRDefault="00FD4DED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1.Пояснительная записка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занятие). </w:t>
      </w:r>
    </w:p>
    <w:p w:rsidR="000622A6" w:rsidRPr="00B214D7" w:rsidRDefault="00FD4DED">
      <w:pPr>
        <w:ind w:firstLine="709"/>
        <w:jc w:val="both"/>
        <w:rPr>
          <w:sz w:val="28"/>
        </w:rPr>
      </w:pPr>
      <w:r w:rsidRPr="00B214D7">
        <w:rPr>
          <w:sz w:val="28"/>
        </w:rPr>
        <w:t xml:space="preserve">Целью самостоятельной работы является закрепление и систематизация знаний по факторам риска, этиологии, патогенезу, клинике, диагностике, лечению и профилактике основных неврологических заболеваний, формирование практических навыков по диагностике, дифференциальной диагностике, применению методов лечения и профилактики у пациентов с патологией нервной системы в соответствии с клиническим рекомендациями (протоколами ведения), стандартами и порядками оказания неврологической медицинской помощи. </w:t>
      </w:r>
    </w:p>
    <w:p w:rsidR="007862FA" w:rsidRDefault="007862FA">
      <w:pPr>
        <w:ind w:firstLine="709"/>
        <w:jc w:val="both"/>
        <w:rPr>
          <w:b/>
          <w:sz w:val="28"/>
        </w:rPr>
      </w:pPr>
    </w:p>
    <w:p w:rsidR="000622A6" w:rsidRDefault="00FD4DE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0622A6" w:rsidRDefault="00FD4DED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 w:rsidR="000C5645">
        <w:rPr>
          <w:sz w:val="28"/>
        </w:rPr>
        <w:t>рограмме дисциплины, раздел 8 «</w:t>
      </w:r>
      <w:r>
        <w:rPr>
          <w:sz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0622A6" w:rsidRDefault="000622A6">
      <w:pPr>
        <w:ind w:firstLine="709"/>
        <w:jc w:val="both"/>
        <w:rPr>
          <w:b/>
          <w:sz w:val="28"/>
        </w:rPr>
      </w:pPr>
    </w:p>
    <w:p w:rsidR="000622A6" w:rsidRDefault="000622A6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23"/>
        <w:gridCol w:w="596"/>
        <w:gridCol w:w="2381"/>
        <w:gridCol w:w="317"/>
        <w:gridCol w:w="2026"/>
        <w:gridCol w:w="1909"/>
      </w:tblGrid>
      <w:tr w:rsidR="000622A6" w:rsidTr="007862FA">
        <w:tc>
          <w:tcPr>
            <w:tcW w:w="562" w:type="dxa"/>
            <w:shd w:val="clear" w:color="auto" w:fill="auto"/>
          </w:tcPr>
          <w:p w:rsidR="000622A6" w:rsidRDefault="00FD4D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самостоятельной </w:t>
            </w:r>
          </w:p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0622A6" w:rsidRDefault="00FD4DED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026" w:type="dxa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0622A6" w:rsidRDefault="00FD4DED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0622A6" w:rsidTr="007862FA">
        <w:tc>
          <w:tcPr>
            <w:tcW w:w="562" w:type="dxa"/>
            <w:shd w:val="clear" w:color="auto" w:fill="auto"/>
          </w:tcPr>
          <w:p w:rsidR="000622A6" w:rsidRDefault="00FD4D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0622A6" w:rsidRDefault="00FD4D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622A6" w:rsidTr="007862FA">
        <w:tc>
          <w:tcPr>
            <w:tcW w:w="10314" w:type="dxa"/>
            <w:gridSpan w:val="7"/>
            <w:shd w:val="clear" w:color="auto" w:fill="auto"/>
          </w:tcPr>
          <w:p w:rsidR="000622A6" w:rsidRDefault="00FD4DED">
            <w:pPr>
              <w:ind w:right="-293"/>
              <w:jc w:val="center"/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0622A6" w:rsidRDefault="00FD4DED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дисциплины «</w:t>
            </w:r>
            <w:proofErr w:type="spellStart"/>
            <w:r>
              <w:rPr>
                <w:i/>
                <w:sz w:val="28"/>
                <w:lang w:val="en-US"/>
              </w:rPr>
              <w:t>Неврологи</w:t>
            </w:r>
            <w:proofErr w:type="spellEnd"/>
            <w:r>
              <w:rPr>
                <w:i/>
                <w:sz w:val="28"/>
              </w:rPr>
              <w:t xml:space="preserve">я» </w:t>
            </w:r>
          </w:p>
        </w:tc>
      </w:tr>
      <w:tr w:rsidR="000622A6" w:rsidTr="007862FA">
        <w:tc>
          <w:tcPr>
            <w:tcW w:w="562" w:type="dxa"/>
            <w:shd w:val="clear" w:color="auto" w:fill="auto"/>
          </w:tcPr>
          <w:p w:rsidR="000622A6" w:rsidRDefault="0027088A">
            <w:pPr>
              <w:ind w:right="-29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3" w:type="dxa"/>
            <w:shd w:val="clear" w:color="auto" w:fill="auto"/>
          </w:tcPr>
          <w:p w:rsidR="004431DE" w:rsidRPr="0087477E" w:rsidRDefault="004431DE" w:rsidP="00443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87477E">
              <w:rPr>
                <w:color w:val="000000"/>
                <w:sz w:val="28"/>
                <w:szCs w:val="28"/>
              </w:rPr>
              <w:t>Анатомо-физи</w:t>
            </w:r>
            <w:r>
              <w:rPr>
                <w:color w:val="000000"/>
                <w:sz w:val="28"/>
                <w:szCs w:val="28"/>
              </w:rPr>
              <w:t>ологические особенности</w:t>
            </w:r>
            <w:r w:rsidRPr="0087477E">
              <w:rPr>
                <w:color w:val="000000"/>
                <w:sz w:val="28"/>
                <w:szCs w:val="28"/>
              </w:rPr>
              <w:t xml:space="preserve"> в неврологии. Методика неврологического осмотра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622A6" w:rsidRDefault="000622A6" w:rsidP="004431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622A6" w:rsidRDefault="00FD4DED" w:rsidP="000F6C76">
            <w:pPr>
              <w:ind w:right="34" w:firstLine="33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0622A6" w:rsidRDefault="00FD4DED">
            <w:pPr>
              <w:ind w:right="-293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76ADB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A210E" w:rsidRDefault="00FD4DE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0622A6" w:rsidRDefault="003A210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защита рефератов</w:t>
            </w:r>
            <w:r w:rsidR="00FD4DED" w:rsidRPr="00BB5A76">
              <w:rPr>
                <w:sz w:val="28"/>
                <w:szCs w:val="28"/>
              </w:rPr>
              <w:t>;</w:t>
            </w:r>
          </w:p>
          <w:p w:rsidR="000622A6" w:rsidRDefault="00FD4DED">
            <w:pPr>
              <w:ind w:right="-29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1909" w:type="dxa"/>
            <w:shd w:val="clear" w:color="auto" w:fill="auto"/>
          </w:tcPr>
          <w:p w:rsidR="000744D2" w:rsidRPr="007862FA" w:rsidRDefault="000744D2" w:rsidP="000744D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622A6" w:rsidRPr="007862FA" w:rsidRDefault="000744D2" w:rsidP="000744D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A6E01" w:rsidRPr="007862FA" w:rsidRDefault="00DA6E01" w:rsidP="000744D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622A6" w:rsidTr="007862FA">
        <w:tc>
          <w:tcPr>
            <w:tcW w:w="562" w:type="dxa"/>
            <w:shd w:val="clear" w:color="auto" w:fill="auto"/>
          </w:tcPr>
          <w:p w:rsidR="000622A6" w:rsidRDefault="000622A6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622A6" w:rsidRPr="00E32D6F" w:rsidRDefault="00FD4DED" w:rsidP="00E32D6F">
            <w:pPr>
              <w:rPr>
                <w:i/>
                <w:color w:val="000000"/>
                <w:sz w:val="28"/>
                <w:szCs w:val="28"/>
              </w:rPr>
            </w:pPr>
            <w:r w:rsidRPr="00C77D20">
              <w:rPr>
                <w:sz w:val="28"/>
                <w:szCs w:val="28"/>
              </w:rPr>
              <w:t>Тема</w:t>
            </w:r>
            <w:r w:rsidR="000F6C76">
              <w:rPr>
                <w:sz w:val="28"/>
                <w:szCs w:val="28"/>
              </w:rPr>
              <w:t xml:space="preserve"> </w:t>
            </w:r>
            <w:r w:rsidR="003A210E">
              <w:rPr>
                <w:sz w:val="28"/>
                <w:szCs w:val="28"/>
              </w:rPr>
              <w:t>«</w:t>
            </w:r>
            <w:r w:rsidR="00E32D6F">
              <w:rPr>
                <w:sz w:val="28"/>
                <w:szCs w:val="28"/>
              </w:rPr>
              <w:t>Топическая диагностика</w:t>
            </w:r>
            <w:r w:rsidR="003A210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622A6" w:rsidRDefault="00FD4DE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0622A6" w:rsidRDefault="00FD4DED">
            <w:pPr>
              <w:ind w:right="-293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76ADB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622A6" w:rsidRPr="00D76ADB" w:rsidRDefault="00FD4DED" w:rsidP="00D76AD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</w:t>
            </w:r>
            <w:r w:rsidR="00D76ADB">
              <w:rPr>
                <w:sz w:val="28"/>
                <w:szCs w:val="28"/>
              </w:rPr>
              <w:t xml:space="preserve"> решение ситуационных задач</w:t>
            </w:r>
          </w:p>
        </w:tc>
        <w:tc>
          <w:tcPr>
            <w:tcW w:w="1909" w:type="dxa"/>
            <w:shd w:val="clear" w:color="auto" w:fill="auto"/>
          </w:tcPr>
          <w:p w:rsidR="00893C8D" w:rsidRPr="007862FA" w:rsidRDefault="00893C8D" w:rsidP="00893C8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893C8D" w:rsidRPr="007862FA" w:rsidRDefault="00893C8D" w:rsidP="00893C8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622A6" w:rsidRPr="007862FA" w:rsidRDefault="00893C8D" w:rsidP="00893C8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622A6" w:rsidTr="007862FA">
        <w:tc>
          <w:tcPr>
            <w:tcW w:w="562" w:type="dxa"/>
            <w:shd w:val="clear" w:color="auto" w:fill="auto"/>
          </w:tcPr>
          <w:p w:rsidR="000622A6" w:rsidRDefault="00FD4DED">
            <w:pPr>
              <w:ind w:right="-29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0622A6" w:rsidRPr="00E453BD" w:rsidRDefault="00E453BD" w:rsidP="00E453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Патология движения и чувствительности»</w:t>
            </w:r>
          </w:p>
          <w:p w:rsidR="000622A6" w:rsidRDefault="000622A6">
            <w:pPr>
              <w:pStyle w:val="aa"/>
              <w:ind w:left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622A6" w:rsidRDefault="00FD4DE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конспектом лекции; работа над учебным материалом (основной </w:t>
            </w:r>
            <w:r>
              <w:rPr>
                <w:sz w:val="28"/>
              </w:rPr>
              <w:lastRenderedPageBreak/>
              <w:t>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0622A6" w:rsidRDefault="00FD4DED" w:rsidP="00D76ADB">
            <w:pPr>
              <w:ind w:right="-293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76ADB">
              <w:rPr>
                <w:sz w:val="28"/>
                <w:szCs w:val="28"/>
              </w:rPr>
              <w:t xml:space="preserve">решение ситуационных задач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622A6" w:rsidRPr="00D76ADB" w:rsidRDefault="00FD4DED" w:rsidP="00D76AD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 xml:space="preserve">тестирование; </w:t>
            </w:r>
            <w:r w:rsidR="00D76ADB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909" w:type="dxa"/>
            <w:shd w:val="clear" w:color="auto" w:fill="auto"/>
          </w:tcPr>
          <w:p w:rsidR="00893C8D" w:rsidRPr="007862FA" w:rsidRDefault="00893C8D" w:rsidP="00893C8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893C8D" w:rsidRPr="007862FA" w:rsidRDefault="00893C8D" w:rsidP="00893C8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622A6" w:rsidRPr="007862FA" w:rsidRDefault="00893C8D" w:rsidP="00893C8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2E4B8B" w:rsidTr="007862FA">
        <w:tc>
          <w:tcPr>
            <w:tcW w:w="562" w:type="dxa"/>
            <w:shd w:val="clear" w:color="auto" w:fill="auto"/>
          </w:tcPr>
          <w:p w:rsidR="002E4B8B" w:rsidRDefault="002E4B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2E4B8B" w:rsidRDefault="002E4B8B" w:rsidP="002E4B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Экстрапирамидная система. Кора головного мозга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C13A8" w:rsidRDefault="009C13A8" w:rsidP="009C13A8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2E4B8B" w:rsidRDefault="009C13A8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01183">
              <w:rPr>
                <w:sz w:val="28"/>
                <w:szCs w:val="28"/>
              </w:rPr>
              <w:t>решение ситуационных задач</w:t>
            </w:r>
            <w:r w:rsidR="00E01183"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9C13A8" w:rsidRDefault="009C13A8" w:rsidP="009C13A8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 xml:space="preserve">тестирование; </w:t>
            </w:r>
            <w:r w:rsidR="00D76ADB">
              <w:rPr>
                <w:sz w:val="28"/>
                <w:szCs w:val="28"/>
              </w:rPr>
              <w:t>решение ситуационных задач</w:t>
            </w:r>
          </w:p>
          <w:p w:rsidR="002E4B8B" w:rsidRDefault="002E4B8B" w:rsidP="009C13A8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9C13A8" w:rsidRPr="007862FA" w:rsidRDefault="009C13A8" w:rsidP="009C13A8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9C13A8" w:rsidRPr="007862FA" w:rsidRDefault="009C13A8" w:rsidP="009C13A8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2E4B8B" w:rsidRPr="007862FA" w:rsidRDefault="009C13A8" w:rsidP="009C13A8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0200B" w:rsidTr="007862FA">
        <w:tc>
          <w:tcPr>
            <w:tcW w:w="562" w:type="dxa"/>
            <w:shd w:val="clear" w:color="auto" w:fill="auto"/>
          </w:tcPr>
          <w:p w:rsidR="0070200B" w:rsidRDefault="0070200B" w:rsidP="0070200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0200B" w:rsidRDefault="0070200B" w:rsidP="000C56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2000A2">
              <w:rPr>
                <w:sz w:val="28"/>
                <w:szCs w:val="28"/>
              </w:rPr>
              <w:t>Черепно-мозговые нервы I-VI пары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200B" w:rsidRDefault="0070200B" w:rsidP="0070200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 xml:space="preserve">ознакомление с клиническими рекомендациями, порядками и стандартами оказания </w:t>
            </w:r>
            <w:r>
              <w:rPr>
                <w:sz w:val="28"/>
              </w:rPr>
              <w:lastRenderedPageBreak/>
              <w:t>медицинской помощи.</w:t>
            </w:r>
          </w:p>
          <w:p w:rsidR="0070200B" w:rsidRDefault="0070200B" w:rsidP="0070200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решение ситуационных задач</w:t>
            </w:r>
          </w:p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0200B" w:rsidTr="007862FA">
        <w:tc>
          <w:tcPr>
            <w:tcW w:w="562" w:type="dxa"/>
            <w:shd w:val="clear" w:color="auto" w:fill="auto"/>
          </w:tcPr>
          <w:p w:rsidR="0070200B" w:rsidRDefault="0070200B" w:rsidP="0070200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0200B" w:rsidRDefault="0070200B" w:rsidP="00B74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B74C62">
              <w:rPr>
                <w:sz w:val="28"/>
                <w:szCs w:val="28"/>
              </w:rPr>
              <w:t>Черепно-мозговые нервы VI</w:t>
            </w:r>
            <w:r w:rsidR="00B74C62">
              <w:rPr>
                <w:sz w:val="28"/>
                <w:szCs w:val="28"/>
                <w:lang w:val="en-US"/>
              </w:rPr>
              <w:t>I</w:t>
            </w:r>
            <w:r w:rsidR="00B74C62">
              <w:rPr>
                <w:sz w:val="28"/>
                <w:szCs w:val="28"/>
              </w:rPr>
              <w:t>-</w:t>
            </w:r>
            <w:r w:rsidR="00B74C62">
              <w:rPr>
                <w:sz w:val="28"/>
                <w:szCs w:val="28"/>
                <w:lang w:val="en-US"/>
              </w:rPr>
              <w:t>XII</w:t>
            </w:r>
            <w:r w:rsidR="00B74C62">
              <w:rPr>
                <w:sz w:val="28"/>
                <w:szCs w:val="28"/>
              </w:rPr>
              <w:t xml:space="preserve"> пары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200B" w:rsidRDefault="0070200B" w:rsidP="0070200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70200B" w:rsidRDefault="0070200B" w:rsidP="0070200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решение ситуационных задач</w:t>
            </w:r>
          </w:p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0200B" w:rsidTr="007862FA">
        <w:tc>
          <w:tcPr>
            <w:tcW w:w="562" w:type="dxa"/>
            <w:shd w:val="clear" w:color="auto" w:fill="auto"/>
          </w:tcPr>
          <w:p w:rsidR="0070200B" w:rsidRDefault="0070200B" w:rsidP="0070200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0200B" w:rsidRDefault="0070200B" w:rsidP="00E27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E27B4F">
              <w:rPr>
                <w:sz w:val="28"/>
                <w:szCs w:val="28"/>
              </w:rPr>
              <w:t>Ликвор. Мозговые оболочки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200B" w:rsidRDefault="0070200B" w:rsidP="0070200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70200B" w:rsidRDefault="0070200B" w:rsidP="0070200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решение ситуационных задач</w:t>
            </w:r>
          </w:p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0200B" w:rsidTr="007862FA">
        <w:tc>
          <w:tcPr>
            <w:tcW w:w="562" w:type="dxa"/>
            <w:shd w:val="clear" w:color="auto" w:fill="auto"/>
          </w:tcPr>
          <w:p w:rsidR="0070200B" w:rsidRDefault="0070200B" w:rsidP="0070200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0200B" w:rsidRDefault="0070200B" w:rsidP="00E27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E27B4F">
              <w:rPr>
                <w:sz w:val="28"/>
                <w:szCs w:val="28"/>
              </w:rPr>
              <w:t xml:space="preserve">Вегетативная нервная система. </w:t>
            </w:r>
            <w:proofErr w:type="spellStart"/>
            <w:r w:rsidR="00E27B4F">
              <w:rPr>
                <w:sz w:val="28"/>
                <w:szCs w:val="28"/>
              </w:rPr>
              <w:t>Надсегментарные</w:t>
            </w:r>
            <w:proofErr w:type="spellEnd"/>
            <w:r w:rsidR="00E27B4F">
              <w:rPr>
                <w:sz w:val="28"/>
                <w:szCs w:val="28"/>
              </w:rPr>
              <w:t xml:space="preserve"> </w:t>
            </w:r>
            <w:r w:rsidR="00E27B4F">
              <w:rPr>
                <w:sz w:val="28"/>
                <w:szCs w:val="28"/>
              </w:rPr>
              <w:lastRenderedPageBreak/>
              <w:t>и сегментарные нарушения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200B" w:rsidRDefault="0070200B" w:rsidP="0070200B">
            <w:pPr>
              <w:ind w:right="34" w:firstLine="33"/>
              <w:jc w:val="both"/>
            </w:pPr>
            <w:r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</w:t>
            </w:r>
            <w:r>
              <w:rPr>
                <w:sz w:val="28"/>
              </w:rPr>
              <w:lastRenderedPageBreak/>
              <w:t>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помощи.</w:t>
            </w:r>
          </w:p>
          <w:p w:rsidR="0070200B" w:rsidRDefault="0070200B" w:rsidP="0070200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решение ситуационных задач</w:t>
            </w:r>
          </w:p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>аудиторная (практические занятия)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>(КСР)</w:t>
            </w:r>
          </w:p>
        </w:tc>
      </w:tr>
      <w:tr w:rsidR="0070200B" w:rsidTr="007862FA">
        <w:tc>
          <w:tcPr>
            <w:tcW w:w="562" w:type="dxa"/>
            <w:shd w:val="clear" w:color="auto" w:fill="auto"/>
          </w:tcPr>
          <w:p w:rsidR="0070200B" w:rsidRDefault="0070200B" w:rsidP="0070200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0200B" w:rsidRDefault="0070200B" w:rsidP="007862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4A164B">
              <w:rPr>
                <w:sz w:val="28"/>
                <w:szCs w:val="28"/>
              </w:rPr>
              <w:t>Цереброваскулярн</w:t>
            </w:r>
            <w:r w:rsidR="007862FA">
              <w:rPr>
                <w:sz w:val="28"/>
                <w:szCs w:val="28"/>
              </w:rPr>
              <w:t>ые</w:t>
            </w:r>
            <w:r w:rsidR="004A164B">
              <w:rPr>
                <w:sz w:val="28"/>
                <w:szCs w:val="28"/>
              </w:rPr>
              <w:t xml:space="preserve"> заболевания. Классификация </w:t>
            </w:r>
            <w:proofErr w:type="spellStart"/>
            <w:proofErr w:type="gramStart"/>
            <w:r w:rsidR="004A164B">
              <w:rPr>
                <w:sz w:val="28"/>
                <w:szCs w:val="28"/>
              </w:rPr>
              <w:t>цереброваскуляр</w:t>
            </w:r>
            <w:r w:rsidR="007862FA">
              <w:rPr>
                <w:sz w:val="28"/>
                <w:szCs w:val="28"/>
              </w:rPr>
              <w:t>-</w:t>
            </w:r>
            <w:r w:rsidR="004A164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4A164B">
              <w:rPr>
                <w:sz w:val="28"/>
                <w:szCs w:val="28"/>
              </w:rPr>
              <w:t xml:space="preserve"> заболеваний. Хроническая ишемия мозга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200B" w:rsidRDefault="0070200B" w:rsidP="0070200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</w:t>
            </w:r>
            <w:r w:rsidR="005B1234">
              <w:rPr>
                <w:sz w:val="28"/>
              </w:rPr>
              <w:t>ами оказания медицинской помощи; подготовка рефератов;</w:t>
            </w:r>
          </w:p>
          <w:p w:rsidR="0070200B" w:rsidRDefault="0070200B" w:rsidP="0070200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 w:rsidR="005B1234">
              <w:rPr>
                <w:sz w:val="28"/>
                <w:szCs w:val="28"/>
              </w:rPr>
              <w:t>, курация больных</w:t>
            </w:r>
            <w:r>
              <w:rPr>
                <w:i/>
                <w:sz w:val="28"/>
              </w:rPr>
              <w:t xml:space="preserve"> </w:t>
            </w:r>
            <w:r w:rsidR="005B1234" w:rsidRPr="005B1234">
              <w:rPr>
                <w:sz w:val="28"/>
              </w:rPr>
              <w:t>с ведением истории болезни.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5B1234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тестирование; </w:t>
            </w:r>
            <w:r w:rsidR="005B1234">
              <w:rPr>
                <w:sz w:val="28"/>
                <w:szCs w:val="28"/>
              </w:rPr>
              <w:t>реферат;</w:t>
            </w:r>
          </w:p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решение ситуационных задач</w:t>
            </w:r>
            <w:r w:rsidR="005B1234">
              <w:rPr>
                <w:sz w:val="28"/>
                <w:szCs w:val="28"/>
              </w:rPr>
              <w:t>; проверка истории болезни</w:t>
            </w:r>
          </w:p>
          <w:p w:rsidR="0070200B" w:rsidRDefault="0070200B" w:rsidP="0070200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0200B" w:rsidRPr="007862FA" w:rsidRDefault="0070200B" w:rsidP="0070200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AB7C4D" w:rsidTr="007862FA">
        <w:tc>
          <w:tcPr>
            <w:tcW w:w="562" w:type="dxa"/>
            <w:shd w:val="clear" w:color="auto" w:fill="auto"/>
          </w:tcPr>
          <w:p w:rsidR="00AB7C4D" w:rsidRDefault="00AB7C4D" w:rsidP="00AB7C4D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B7C4D" w:rsidRDefault="00AB7C4D" w:rsidP="00AB7C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Ишемический инсульт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B7C4D" w:rsidRDefault="00AB7C4D" w:rsidP="00AB7C4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конспектом лекции; работа над учебным материалом (основной и дополнительной </w:t>
            </w:r>
            <w:r>
              <w:rPr>
                <w:sz w:val="28"/>
              </w:rPr>
              <w:lastRenderedPageBreak/>
              <w:t>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рефератов;</w:t>
            </w:r>
          </w:p>
          <w:p w:rsidR="00AB7C4D" w:rsidRDefault="00AB7C4D" w:rsidP="00AB7C4D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задач, курация больных</w:t>
            </w:r>
            <w:r>
              <w:rPr>
                <w:i/>
                <w:sz w:val="28"/>
              </w:rPr>
              <w:t xml:space="preserve"> </w:t>
            </w:r>
            <w:r w:rsidRPr="005B1234">
              <w:rPr>
                <w:sz w:val="28"/>
              </w:rPr>
              <w:t>с ведением истории болезни.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тестирование; реферат;</w:t>
            </w:r>
          </w:p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решение ситуационных задач; проверка истории болезни</w:t>
            </w:r>
          </w:p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AB7C4D" w:rsidTr="007862FA">
        <w:tc>
          <w:tcPr>
            <w:tcW w:w="562" w:type="dxa"/>
            <w:shd w:val="clear" w:color="auto" w:fill="auto"/>
          </w:tcPr>
          <w:p w:rsidR="00AB7C4D" w:rsidRDefault="00AB7C4D" w:rsidP="00AB7C4D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B7C4D" w:rsidRDefault="00AB7C4D" w:rsidP="00716E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716EA3">
              <w:rPr>
                <w:color w:val="000000"/>
                <w:sz w:val="28"/>
                <w:szCs w:val="28"/>
              </w:rPr>
              <w:t>«</w:t>
            </w:r>
            <w:r w:rsidR="00716EA3" w:rsidRPr="00716EA3">
              <w:rPr>
                <w:color w:val="000000"/>
                <w:sz w:val="28"/>
                <w:szCs w:val="28"/>
              </w:rPr>
              <w:t>Геморрагический инсульт</w:t>
            </w:r>
            <w:r w:rsidRPr="00716EA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B7C4D" w:rsidRDefault="00AB7C4D" w:rsidP="00AB7C4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</w:t>
            </w:r>
            <w:r w:rsidR="00D22724">
              <w:rPr>
                <w:sz w:val="28"/>
              </w:rPr>
              <w:t>ами оказания медицинской помощи; подготовка рефератов</w:t>
            </w:r>
          </w:p>
          <w:p w:rsidR="00AB7C4D" w:rsidRDefault="00AB7C4D" w:rsidP="00AB7C4D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 xml:space="preserve">тестирование; </w:t>
            </w:r>
            <w:r w:rsidR="00D22724">
              <w:rPr>
                <w:sz w:val="28"/>
                <w:szCs w:val="28"/>
              </w:rPr>
              <w:t xml:space="preserve">реферат; </w:t>
            </w:r>
            <w:r>
              <w:rPr>
                <w:sz w:val="28"/>
                <w:szCs w:val="28"/>
              </w:rPr>
              <w:t>решение ситуационных задач</w:t>
            </w:r>
          </w:p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AB7C4D" w:rsidTr="007862FA">
        <w:tc>
          <w:tcPr>
            <w:tcW w:w="562" w:type="dxa"/>
            <w:shd w:val="clear" w:color="auto" w:fill="auto"/>
          </w:tcPr>
          <w:p w:rsidR="00AB7C4D" w:rsidRDefault="00AB7C4D" w:rsidP="00AB7C4D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B7C4D" w:rsidRDefault="00AB7C4D" w:rsidP="007862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 w:rsidR="0032790A">
              <w:rPr>
                <w:sz w:val="28"/>
                <w:szCs w:val="28"/>
              </w:rPr>
              <w:t>Субарахноидаль</w:t>
            </w:r>
            <w:r w:rsidR="007862FA">
              <w:rPr>
                <w:sz w:val="28"/>
                <w:szCs w:val="28"/>
              </w:rPr>
              <w:t>-</w:t>
            </w:r>
            <w:r w:rsidR="0032790A">
              <w:rPr>
                <w:sz w:val="28"/>
                <w:szCs w:val="28"/>
              </w:rPr>
              <w:t>ное</w:t>
            </w:r>
            <w:proofErr w:type="spellEnd"/>
            <w:r w:rsidR="0032790A">
              <w:rPr>
                <w:sz w:val="28"/>
                <w:szCs w:val="28"/>
              </w:rPr>
              <w:t xml:space="preserve"> </w:t>
            </w:r>
            <w:r w:rsidR="007862FA">
              <w:rPr>
                <w:sz w:val="28"/>
                <w:szCs w:val="28"/>
              </w:rPr>
              <w:t>к</w:t>
            </w:r>
            <w:r w:rsidR="0032790A">
              <w:rPr>
                <w:sz w:val="28"/>
                <w:szCs w:val="28"/>
              </w:rPr>
              <w:t>ровоизлияние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B7C4D" w:rsidRDefault="00AB7C4D" w:rsidP="00AB7C4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lastRenderedPageBreak/>
              <w:t>клиническими рекомендациями, порядками и стандарт</w:t>
            </w:r>
            <w:r w:rsidR="00E4676A">
              <w:rPr>
                <w:sz w:val="28"/>
              </w:rPr>
              <w:t>ами оказания медицинской помощи; подготовка рефератов</w:t>
            </w:r>
          </w:p>
          <w:p w:rsidR="00AB7C4D" w:rsidRDefault="00AB7C4D" w:rsidP="00AB7C4D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</w:t>
            </w:r>
            <w:r w:rsidR="00E4676A">
              <w:rPr>
                <w:sz w:val="28"/>
                <w:szCs w:val="28"/>
              </w:rPr>
              <w:t xml:space="preserve"> реферат;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</w:p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AB7C4D" w:rsidTr="007862FA">
        <w:tc>
          <w:tcPr>
            <w:tcW w:w="562" w:type="dxa"/>
            <w:shd w:val="clear" w:color="auto" w:fill="auto"/>
          </w:tcPr>
          <w:p w:rsidR="00AB7C4D" w:rsidRDefault="00AB7C4D" w:rsidP="00AB7C4D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B7C4D" w:rsidRPr="008E5F25" w:rsidRDefault="00AB7C4D" w:rsidP="000C56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8E5F25">
              <w:rPr>
                <w:sz w:val="28"/>
                <w:szCs w:val="28"/>
              </w:rPr>
              <w:t>Вегетативная дистония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B7C4D" w:rsidRDefault="00AB7C4D" w:rsidP="00AB7C4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</w:t>
            </w:r>
            <w:r w:rsidR="00814709">
              <w:rPr>
                <w:sz w:val="28"/>
              </w:rPr>
              <w:t>ами оказания медицинской помощи; подготовка рефератов</w:t>
            </w:r>
          </w:p>
          <w:p w:rsidR="00AB7C4D" w:rsidRDefault="00AB7C4D" w:rsidP="00AB7C4D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 xml:space="preserve">тестирование; </w:t>
            </w:r>
            <w:r w:rsidR="00814709">
              <w:rPr>
                <w:sz w:val="28"/>
                <w:szCs w:val="28"/>
              </w:rPr>
              <w:t xml:space="preserve">реферат; </w:t>
            </w:r>
            <w:r>
              <w:rPr>
                <w:sz w:val="28"/>
                <w:szCs w:val="28"/>
              </w:rPr>
              <w:t>решение ситуационных задач</w:t>
            </w:r>
          </w:p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AB7C4D" w:rsidTr="007862FA">
        <w:tc>
          <w:tcPr>
            <w:tcW w:w="562" w:type="dxa"/>
            <w:shd w:val="clear" w:color="auto" w:fill="auto"/>
          </w:tcPr>
          <w:p w:rsidR="00AB7C4D" w:rsidRDefault="00AB7C4D" w:rsidP="00AB7C4D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B7C4D" w:rsidRDefault="00AB7C4D" w:rsidP="00AB7C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171C14">
              <w:rPr>
                <w:sz w:val="28"/>
                <w:szCs w:val="28"/>
              </w:rPr>
              <w:t>Периферические заболевания нервной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B7C4D" w:rsidRDefault="00AB7C4D" w:rsidP="00AB7C4D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</w:t>
            </w:r>
            <w:r w:rsidR="00171C14">
              <w:rPr>
                <w:sz w:val="28"/>
              </w:rPr>
              <w:t>ами оказания медицинской помощи; подготовка рефератов</w:t>
            </w:r>
          </w:p>
          <w:p w:rsidR="00AB7C4D" w:rsidRDefault="00AB7C4D" w:rsidP="00AB7C4D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 w:rsidR="00171C14">
              <w:rPr>
                <w:sz w:val="28"/>
                <w:szCs w:val="28"/>
              </w:rPr>
              <w:t>; курация больных с 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 xml:space="preserve">тестирование; </w:t>
            </w:r>
            <w:r w:rsidR="00171C14">
              <w:rPr>
                <w:sz w:val="28"/>
                <w:szCs w:val="28"/>
              </w:rPr>
              <w:t xml:space="preserve">реферат; </w:t>
            </w:r>
            <w:r>
              <w:rPr>
                <w:sz w:val="28"/>
                <w:szCs w:val="28"/>
              </w:rPr>
              <w:t>решение ситуационных задач</w:t>
            </w:r>
            <w:r w:rsidR="00171C14">
              <w:rPr>
                <w:sz w:val="28"/>
                <w:szCs w:val="28"/>
              </w:rPr>
              <w:t>; проверка истории болезни</w:t>
            </w:r>
          </w:p>
          <w:p w:rsidR="00AB7C4D" w:rsidRDefault="00AB7C4D" w:rsidP="00AB7C4D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AB7C4D" w:rsidRPr="007862FA" w:rsidRDefault="00AB7C4D" w:rsidP="00AB7C4D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50856" w:rsidTr="007862FA">
        <w:tc>
          <w:tcPr>
            <w:tcW w:w="562" w:type="dxa"/>
            <w:shd w:val="clear" w:color="auto" w:fill="auto"/>
          </w:tcPr>
          <w:p w:rsidR="00D50856" w:rsidRDefault="00D50856" w:rsidP="00D50856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50856" w:rsidRDefault="00D50856" w:rsidP="00D508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 w:rsidR="00BA2997">
              <w:rPr>
                <w:sz w:val="28"/>
                <w:szCs w:val="28"/>
              </w:rPr>
              <w:t>Дорсопатии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0856" w:rsidRDefault="00D50856" w:rsidP="00D50856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D50856" w:rsidRDefault="00D50856" w:rsidP="00D50856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задач; курация больных с 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задач; проверка истории болезни</w:t>
            </w:r>
          </w:p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50856" w:rsidTr="007862FA">
        <w:tc>
          <w:tcPr>
            <w:tcW w:w="562" w:type="dxa"/>
            <w:shd w:val="clear" w:color="auto" w:fill="auto"/>
          </w:tcPr>
          <w:p w:rsidR="00D50856" w:rsidRDefault="00D50856" w:rsidP="00D50856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50856" w:rsidRDefault="00D50856" w:rsidP="00973F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973F35">
              <w:rPr>
                <w:sz w:val="28"/>
                <w:szCs w:val="28"/>
              </w:rPr>
              <w:t>Туннельные синдромы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0856" w:rsidRDefault="00D50856" w:rsidP="00D50856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</w:t>
            </w:r>
            <w:r w:rsidR="00845E2D">
              <w:rPr>
                <w:sz w:val="28"/>
              </w:rPr>
              <w:t>ами оказания медицинской помощи; подготовка рефератов</w:t>
            </w:r>
          </w:p>
          <w:p w:rsidR="00D50856" w:rsidRDefault="00D50856" w:rsidP="00D50856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 xml:space="preserve">тестирование; </w:t>
            </w:r>
            <w:r w:rsidR="00845E2D">
              <w:rPr>
                <w:sz w:val="28"/>
                <w:szCs w:val="28"/>
              </w:rPr>
              <w:t xml:space="preserve">реферат </w:t>
            </w:r>
            <w:r>
              <w:rPr>
                <w:sz w:val="28"/>
                <w:szCs w:val="28"/>
              </w:rPr>
              <w:t>решение ситуационных задач</w:t>
            </w:r>
          </w:p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50856" w:rsidTr="007862FA">
        <w:tc>
          <w:tcPr>
            <w:tcW w:w="562" w:type="dxa"/>
            <w:shd w:val="clear" w:color="auto" w:fill="auto"/>
          </w:tcPr>
          <w:p w:rsidR="00D50856" w:rsidRDefault="00D50856" w:rsidP="00D50856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50856" w:rsidRDefault="00D50856" w:rsidP="007862FA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845E2D">
              <w:rPr>
                <w:sz w:val="28"/>
                <w:szCs w:val="28"/>
              </w:rPr>
              <w:t>Полинейропатии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0856" w:rsidRDefault="00D50856" w:rsidP="00D50856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D50856" w:rsidRDefault="00D50856" w:rsidP="00D50856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задач; курация больных с 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задач; проверка истории болезни</w:t>
            </w:r>
          </w:p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50856" w:rsidTr="007862FA">
        <w:tc>
          <w:tcPr>
            <w:tcW w:w="562" w:type="dxa"/>
            <w:shd w:val="clear" w:color="auto" w:fill="auto"/>
          </w:tcPr>
          <w:p w:rsidR="00D50856" w:rsidRDefault="00D50856" w:rsidP="00D50856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50856" w:rsidRDefault="00D50856" w:rsidP="00430A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CB67D5">
              <w:rPr>
                <w:sz w:val="28"/>
                <w:szCs w:val="28"/>
              </w:rPr>
              <w:t>Менингиты (серозные и бактериальные)</w:t>
            </w:r>
            <w:r w:rsidR="00CB67D5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0856" w:rsidRDefault="00D50856" w:rsidP="00D50856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</w:t>
            </w:r>
            <w:r w:rsidR="00CD170C">
              <w:rPr>
                <w:sz w:val="28"/>
              </w:rPr>
              <w:t>ами оказания медицинской помощи; подготовка рефератов</w:t>
            </w:r>
          </w:p>
          <w:p w:rsidR="00D50856" w:rsidRDefault="00D50856" w:rsidP="00D50856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 xml:space="preserve">тестирование; </w:t>
            </w:r>
            <w:r w:rsidR="00CD170C">
              <w:rPr>
                <w:sz w:val="28"/>
                <w:szCs w:val="28"/>
              </w:rPr>
              <w:t xml:space="preserve">реферат; </w:t>
            </w:r>
            <w:r>
              <w:rPr>
                <w:sz w:val="28"/>
                <w:szCs w:val="28"/>
              </w:rPr>
              <w:t>решение ситуационных задач</w:t>
            </w:r>
          </w:p>
          <w:p w:rsidR="00D50856" w:rsidRDefault="00D50856" w:rsidP="00D50856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50856" w:rsidRPr="007862FA" w:rsidRDefault="00D50856" w:rsidP="00D50856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B61C3B" w:rsidTr="007862FA">
        <w:tc>
          <w:tcPr>
            <w:tcW w:w="562" w:type="dxa"/>
            <w:shd w:val="clear" w:color="auto" w:fill="auto"/>
          </w:tcPr>
          <w:p w:rsidR="00B61C3B" w:rsidRDefault="00B61C3B" w:rsidP="00B61C3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B61C3B" w:rsidRDefault="00B61C3B" w:rsidP="00B61C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EF405E">
              <w:rPr>
                <w:sz w:val="28"/>
                <w:szCs w:val="28"/>
              </w:rPr>
              <w:t>Энцефалиты. Болезнь Лайма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61C3B" w:rsidRDefault="00B61C3B" w:rsidP="00B61C3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B61C3B" w:rsidRDefault="00B61C3B" w:rsidP="00B61C3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B61C3B" w:rsidRDefault="00B61C3B" w:rsidP="00B61C3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</w:t>
            </w:r>
          </w:p>
          <w:p w:rsidR="00B61C3B" w:rsidRDefault="00B61C3B" w:rsidP="00B61C3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B61C3B" w:rsidTr="007862FA">
        <w:tc>
          <w:tcPr>
            <w:tcW w:w="562" w:type="dxa"/>
            <w:shd w:val="clear" w:color="auto" w:fill="auto"/>
          </w:tcPr>
          <w:p w:rsidR="00B61C3B" w:rsidRDefault="00B61C3B" w:rsidP="00B61C3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B61C3B" w:rsidRPr="00EF405E" w:rsidRDefault="00B61C3B" w:rsidP="00EF40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 w:rsidR="00EF405E">
              <w:rPr>
                <w:sz w:val="28"/>
                <w:szCs w:val="28"/>
              </w:rPr>
              <w:t>Нейроспид</w:t>
            </w:r>
            <w:proofErr w:type="spellEnd"/>
            <w:r w:rsidR="00EF405E">
              <w:rPr>
                <w:sz w:val="28"/>
                <w:szCs w:val="28"/>
              </w:rPr>
              <w:t>. Нейросифилис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61C3B" w:rsidRDefault="00B61C3B" w:rsidP="00B61C3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B61C3B" w:rsidRDefault="00B61C3B" w:rsidP="00B61C3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B61C3B" w:rsidRDefault="00B61C3B" w:rsidP="00B61C3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</w:t>
            </w:r>
          </w:p>
          <w:p w:rsidR="00B61C3B" w:rsidRDefault="00B61C3B" w:rsidP="00B61C3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B61C3B" w:rsidTr="007862FA">
        <w:tc>
          <w:tcPr>
            <w:tcW w:w="562" w:type="dxa"/>
            <w:shd w:val="clear" w:color="auto" w:fill="auto"/>
          </w:tcPr>
          <w:p w:rsidR="00B61C3B" w:rsidRDefault="00B61C3B" w:rsidP="00B61C3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B61C3B" w:rsidRDefault="00B61C3B" w:rsidP="000448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04486C">
              <w:rPr>
                <w:sz w:val="28"/>
                <w:szCs w:val="28"/>
              </w:rPr>
              <w:t xml:space="preserve">Рассеянный склероз и другие </w:t>
            </w:r>
            <w:proofErr w:type="spellStart"/>
            <w:r w:rsidR="0004486C">
              <w:rPr>
                <w:sz w:val="28"/>
                <w:szCs w:val="28"/>
              </w:rPr>
              <w:t>демиелинизирую</w:t>
            </w:r>
            <w:r w:rsidR="007862FA">
              <w:rPr>
                <w:sz w:val="28"/>
                <w:szCs w:val="28"/>
              </w:rPr>
              <w:t>-</w:t>
            </w:r>
            <w:r w:rsidR="0004486C">
              <w:rPr>
                <w:sz w:val="28"/>
                <w:szCs w:val="28"/>
              </w:rPr>
              <w:t>щие</w:t>
            </w:r>
            <w:proofErr w:type="spellEnd"/>
            <w:r w:rsidR="0004486C">
              <w:rPr>
                <w:sz w:val="28"/>
                <w:szCs w:val="28"/>
              </w:rPr>
              <w:t xml:space="preserve"> заболевания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61C3B" w:rsidRDefault="00B61C3B" w:rsidP="00B61C3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конспектом лекции; работа над учебным </w:t>
            </w:r>
            <w:r>
              <w:rPr>
                <w:sz w:val="28"/>
              </w:rPr>
              <w:lastRenderedPageBreak/>
              <w:t>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B61C3B" w:rsidRDefault="00B61C3B" w:rsidP="00B61C3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B61C3B" w:rsidRDefault="00B61C3B" w:rsidP="00B61C3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реферат; решение ситуационных задач</w:t>
            </w:r>
          </w:p>
          <w:p w:rsidR="00B61C3B" w:rsidRDefault="00B61C3B" w:rsidP="00B61C3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B61C3B" w:rsidRPr="007862FA" w:rsidRDefault="00B61C3B" w:rsidP="00B61C3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B70E72" w:rsidTr="007862FA">
        <w:tc>
          <w:tcPr>
            <w:tcW w:w="562" w:type="dxa"/>
            <w:shd w:val="clear" w:color="auto" w:fill="auto"/>
          </w:tcPr>
          <w:p w:rsidR="00B70E72" w:rsidRDefault="00B70E72" w:rsidP="00B70E72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B70E72" w:rsidRDefault="00B70E72" w:rsidP="00B70E7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«Черепно-мозговая травма»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0E72" w:rsidRDefault="00B70E72" w:rsidP="00B70E72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B70E72" w:rsidRDefault="00B70E72" w:rsidP="00B70E72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задач; курация больных с 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B70E72" w:rsidRDefault="00B70E72" w:rsidP="00B70E72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задач; проверка истории болезни</w:t>
            </w:r>
          </w:p>
          <w:p w:rsidR="00B70E72" w:rsidRDefault="00B70E72" w:rsidP="00B70E72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70E72" w:rsidRPr="007862FA" w:rsidRDefault="00B70E72" w:rsidP="00B70E7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B70E72" w:rsidRPr="007862FA" w:rsidRDefault="00B70E72" w:rsidP="00B70E7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B70E72" w:rsidRPr="007862FA" w:rsidRDefault="00B70E72" w:rsidP="00B70E7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B70E72" w:rsidTr="007862FA">
        <w:tc>
          <w:tcPr>
            <w:tcW w:w="562" w:type="dxa"/>
            <w:shd w:val="clear" w:color="auto" w:fill="auto"/>
          </w:tcPr>
          <w:p w:rsidR="00B70E72" w:rsidRDefault="00B70E72" w:rsidP="00B70E72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B70E72" w:rsidRDefault="00B70E72" w:rsidP="00D716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B8043C">
              <w:rPr>
                <w:color w:val="000000"/>
                <w:sz w:val="28"/>
                <w:szCs w:val="28"/>
              </w:rPr>
              <w:t>Посттравматическая э</w:t>
            </w:r>
            <w:r w:rsidR="00B8043C">
              <w:rPr>
                <w:sz w:val="28"/>
                <w:szCs w:val="28"/>
              </w:rPr>
              <w:t>пилепсия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0E72" w:rsidRDefault="00B70E72" w:rsidP="00B70E72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конспектом лекции; работа над учебным материалом (основной и дополнительной литературы, ресурсов </w:t>
            </w:r>
            <w:r>
              <w:rPr>
                <w:sz w:val="28"/>
              </w:rPr>
              <w:lastRenderedPageBreak/>
              <w:t>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B70E72" w:rsidRDefault="00B70E72" w:rsidP="00B70E72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B70E72" w:rsidRDefault="00B70E72" w:rsidP="00B70E72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реферат; решение ситуационных задач</w:t>
            </w:r>
          </w:p>
          <w:p w:rsidR="00B70E72" w:rsidRDefault="00B70E72" w:rsidP="00B70E72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70E72" w:rsidRPr="007862FA" w:rsidRDefault="00B70E72" w:rsidP="00B70E7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B70E72" w:rsidRPr="007862FA" w:rsidRDefault="00B70E72" w:rsidP="00B70E7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B70E72" w:rsidRPr="007862FA" w:rsidRDefault="00B70E72" w:rsidP="00B70E7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235A52" w:rsidTr="007862FA">
        <w:tc>
          <w:tcPr>
            <w:tcW w:w="562" w:type="dxa"/>
            <w:shd w:val="clear" w:color="auto" w:fill="auto"/>
          </w:tcPr>
          <w:p w:rsidR="00235A52" w:rsidRDefault="00235A52" w:rsidP="00235A52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235A52" w:rsidRDefault="00235A52" w:rsidP="001E39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9A3241">
              <w:rPr>
                <w:sz w:val="28"/>
                <w:szCs w:val="28"/>
              </w:rPr>
              <w:t>Печеночная и уремическая энцефалопатии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35A52" w:rsidRDefault="00235A52" w:rsidP="00235A52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235A52" w:rsidRDefault="00235A52" w:rsidP="00235A52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235A52" w:rsidRDefault="00235A52" w:rsidP="00235A52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</w:t>
            </w:r>
          </w:p>
          <w:p w:rsidR="00235A52" w:rsidRDefault="00235A52" w:rsidP="00235A52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264E8A" w:rsidTr="007862FA">
        <w:tc>
          <w:tcPr>
            <w:tcW w:w="562" w:type="dxa"/>
            <w:shd w:val="clear" w:color="auto" w:fill="auto"/>
          </w:tcPr>
          <w:p w:rsidR="00264E8A" w:rsidRDefault="00264E8A" w:rsidP="00264E8A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264E8A" w:rsidRDefault="00264E8A" w:rsidP="00264E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>
              <w:rPr>
                <w:sz w:val="28"/>
                <w:szCs w:val="28"/>
              </w:rPr>
              <w:t>Синкопальные</w:t>
            </w:r>
            <w:proofErr w:type="spellEnd"/>
            <w:r>
              <w:rPr>
                <w:sz w:val="28"/>
                <w:szCs w:val="28"/>
              </w:rPr>
              <w:t xml:space="preserve"> состояния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64E8A" w:rsidRDefault="00264E8A" w:rsidP="00264E8A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 xml:space="preserve">ознакомление с клиническими рекомендациями, порядками и стандартами оказания </w:t>
            </w:r>
            <w:r>
              <w:rPr>
                <w:sz w:val="28"/>
              </w:rPr>
              <w:lastRenderedPageBreak/>
              <w:t>медицинской помощи; подготовка рефератов</w:t>
            </w:r>
          </w:p>
          <w:p w:rsidR="00264E8A" w:rsidRDefault="00264E8A" w:rsidP="00264E8A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задач; курация больных с 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264E8A" w:rsidRDefault="00264E8A" w:rsidP="00264E8A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реферат; решение ситуационных задач; проверка истории болезни</w:t>
            </w:r>
          </w:p>
          <w:p w:rsidR="00264E8A" w:rsidRDefault="00264E8A" w:rsidP="00264E8A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264E8A" w:rsidRPr="007862FA" w:rsidRDefault="00264E8A" w:rsidP="00264E8A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264E8A" w:rsidRPr="007862FA" w:rsidRDefault="00264E8A" w:rsidP="00264E8A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264E8A" w:rsidRPr="007862FA" w:rsidRDefault="00264E8A" w:rsidP="00264E8A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235A52" w:rsidTr="007862FA">
        <w:tc>
          <w:tcPr>
            <w:tcW w:w="562" w:type="dxa"/>
            <w:shd w:val="clear" w:color="auto" w:fill="auto"/>
          </w:tcPr>
          <w:p w:rsidR="00235A52" w:rsidRDefault="00235A52" w:rsidP="00235A52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235A52" w:rsidRDefault="00235A52" w:rsidP="002244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2244C5">
              <w:rPr>
                <w:sz w:val="28"/>
                <w:szCs w:val="28"/>
              </w:rPr>
              <w:t>Неврологические синдромы при заболеваниях внутренних органов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35A52" w:rsidRDefault="00235A52" w:rsidP="00235A52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235A52" w:rsidRDefault="00235A52" w:rsidP="00235A52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235A52" w:rsidRDefault="00235A52" w:rsidP="00235A52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</w:t>
            </w:r>
          </w:p>
          <w:p w:rsidR="00235A52" w:rsidRDefault="00235A52" w:rsidP="00235A52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235A52" w:rsidTr="007862FA">
        <w:tc>
          <w:tcPr>
            <w:tcW w:w="562" w:type="dxa"/>
            <w:shd w:val="clear" w:color="auto" w:fill="auto"/>
          </w:tcPr>
          <w:p w:rsidR="00235A52" w:rsidRDefault="00235A52" w:rsidP="00235A52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235A52" w:rsidRDefault="001F20BC" w:rsidP="00235A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«Наследственные заболевания нервной системы</w:t>
            </w:r>
            <w:r w:rsidR="00235A5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35A52" w:rsidRDefault="00235A52" w:rsidP="00235A52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235A52" w:rsidRDefault="00235A52" w:rsidP="00235A52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для формирования </w:t>
            </w:r>
            <w:r>
              <w:rPr>
                <w:i/>
                <w:sz w:val="28"/>
              </w:rPr>
              <w:lastRenderedPageBreak/>
              <w:t>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235A52" w:rsidRDefault="00235A52" w:rsidP="00235A52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реферат; решение ситуационных задач</w:t>
            </w:r>
          </w:p>
          <w:p w:rsidR="00235A52" w:rsidRDefault="00235A52" w:rsidP="00235A52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235A52" w:rsidRPr="007862FA" w:rsidRDefault="00235A52" w:rsidP="00235A52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04709F" w:rsidTr="007862FA">
        <w:tc>
          <w:tcPr>
            <w:tcW w:w="562" w:type="dxa"/>
            <w:shd w:val="clear" w:color="auto" w:fill="auto"/>
          </w:tcPr>
          <w:p w:rsidR="0004709F" w:rsidRDefault="0004709F" w:rsidP="0004709F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4709F" w:rsidRDefault="0004709F" w:rsidP="00047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«Детский церебральный паралич»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709F" w:rsidRDefault="0004709F" w:rsidP="0004709F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04709F" w:rsidRDefault="0004709F" w:rsidP="0004709F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задач; курация больных с 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4709F" w:rsidRDefault="0004709F" w:rsidP="0004709F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задач; проверка истории болезни</w:t>
            </w:r>
          </w:p>
          <w:p w:rsidR="0004709F" w:rsidRDefault="0004709F" w:rsidP="0004709F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4709F" w:rsidRPr="007862FA" w:rsidRDefault="0004709F" w:rsidP="0004709F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04709F" w:rsidRPr="007862FA" w:rsidRDefault="0004709F" w:rsidP="0004709F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04709F" w:rsidRPr="007862FA" w:rsidRDefault="0004709F" w:rsidP="0004709F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BE111E" w:rsidTr="007862FA">
        <w:tc>
          <w:tcPr>
            <w:tcW w:w="562" w:type="dxa"/>
            <w:shd w:val="clear" w:color="auto" w:fill="auto"/>
          </w:tcPr>
          <w:p w:rsidR="00BE111E" w:rsidRDefault="00BE111E" w:rsidP="00BE111E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BE111E" w:rsidRDefault="00BE111E" w:rsidP="007862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8738F8">
              <w:rPr>
                <w:sz w:val="28"/>
                <w:szCs w:val="28"/>
              </w:rPr>
              <w:t>Паркинсонизм. Б</w:t>
            </w:r>
            <w:r w:rsidR="007862FA">
              <w:rPr>
                <w:sz w:val="28"/>
                <w:szCs w:val="28"/>
              </w:rPr>
              <w:t>оковой амиотрофический склероз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E111E" w:rsidRDefault="00BE111E" w:rsidP="00BE111E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BE111E" w:rsidRDefault="00BE111E" w:rsidP="00BE111E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задач; курация больных с </w:t>
            </w:r>
            <w:r>
              <w:rPr>
                <w:sz w:val="28"/>
                <w:szCs w:val="28"/>
              </w:rPr>
              <w:lastRenderedPageBreak/>
              <w:t>ведением истории болезни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BE111E" w:rsidRDefault="00BE111E" w:rsidP="00BE111E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реферат; решение ситуационных задач; проверка истории болезни</w:t>
            </w:r>
          </w:p>
          <w:p w:rsidR="00BE111E" w:rsidRDefault="00BE111E" w:rsidP="00BE111E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E111E" w:rsidRPr="007862FA" w:rsidRDefault="00BE111E" w:rsidP="00BE111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BE111E" w:rsidRPr="007862FA" w:rsidRDefault="00BE111E" w:rsidP="00BE111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BE111E" w:rsidRPr="007862FA" w:rsidRDefault="00BE111E" w:rsidP="00BE111E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F79D1" w:rsidTr="007862FA">
        <w:tc>
          <w:tcPr>
            <w:tcW w:w="562" w:type="dxa"/>
            <w:shd w:val="clear" w:color="auto" w:fill="auto"/>
          </w:tcPr>
          <w:p w:rsidR="00DF79D1" w:rsidRDefault="00DF79D1" w:rsidP="00DF79D1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F79D1" w:rsidRDefault="00DF79D1" w:rsidP="00446F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446F38">
              <w:rPr>
                <w:sz w:val="28"/>
                <w:szCs w:val="28"/>
              </w:rPr>
              <w:t>Миопатии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F79D1" w:rsidRDefault="00DF79D1" w:rsidP="00DF79D1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DF79D1" w:rsidRDefault="00DF79D1" w:rsidP="00DF79D1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</w:t>
            </w:r>
          </w:p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F79D1" w:rsidTr="007862FA">
        <w:tc>
          <w:tcPr>
            <w:tcW w:w="562" w:type="dxa"/>
            <w:shd w:val="clear" w:color="auto" w:fill="auto"/>
          </w:tcPr>
          <w:p w:rsidR="00DF79D1" w:rsidRDefault="00DF79D1" w:rsidP="00DF79D1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F79D1" w:rsidRDefault="00F70D4D" w:rsidP="00DF79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DF79D1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Нейрофизилоги</w:t>
            </w:r>
            <w:r w:rsidR="00786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ческие</w:t>
            </w:r>
            <w:proofErr w:type="spellEnd"/>
            <w:r>
              <w:rPr>
                <w:sz w:val="28"/>
                <w:szCs w:val="28"/>
              </w:rPr>
              <w:t xml:space="preserve"> методы диагностики</w:t>
            </w:r>
            <w:r w:rsidR="00DF79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F79D1" w:rsidRDefault="00DF79D1" w:rsidP="00DF79D1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DF79D1" w:rsidRDefault="00DF79D1" w:rsidP="00DF79D1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реферат; решение ситуационных задач</w:t>
            </w:r>
          </w:p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DF79D1" w:rsidTr="007862FA">
        <w:tc>
          <w:tcPr>
            <w:tcW w:w="562" w:type="dxa"/>
            <w:shd w:val="clear" w:color="auto" w:fill="auto"/>
          </w:tcPr>
          <w:p w:rsidR="00DF79D1" w:rsidRDefault="00DF79D1" w:rsidP="00DF79D1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F79D1" w:rsidRDefault="00161F4E" w:rsidP="007862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DF79D1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Нейровизуализа</w:t>
            </w:r>
            <w:r w:rsidR="007862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ционные</w:t>
            </w:r>
            <w:proofErr w:type="spellEnd"/>
            <w:r>
              <w:rPr>
                <w:sz w:val="28"/>
                <w:szCs w:val="28"/>
              </w:rPr>
              <w:t xml:space="preserve"> методы диагностики</w:t>
            </w:r>
            <w:r w:rsidR="00DF79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F79D1" w:rsidRDefault="00DF79D1" w:rsidP="00DF79D1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</w:t>
            </w:r>
            <w:r>
              <w:rPr>
                <w:sz w:val="28"/>
              </w:rPr>
              <w:lastRenderedPageBreak/>
              <w:t>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медицинской помощи; подготовка рефератов</w:t>
            </w:r>
          </w:p>
          <w:p w:rsidR="00DF79D1" w:rsidRDefault="00DF79D1" w:rsidP="00DF79D1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реферат; решение ситуационных задач</w:t>
            </w:r>
          </w:p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>аудиторная (практические занятия)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>(КСР)</w:t>
            </w:r>
          </w:p>
        </w:tc>
      </w:tr>
      <w:tr w:rsidR="00DF79D1" w:rsidTr="007862FA">
        <w:tc>
          <w:tcPr>
            <w:tcW w:w="562" w:type="dxa"/>
            <w:shd w:val="clear" w:color="auto" w:fill="auto"/>
          </w:tcPr>
          <w:p w:rsidR="00DF79D1" w:rsidRDefault="00DF79D1" w:rsidP="00DF79D1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F79D1" w:rsidRDefault="00DF79D1" w:rsidP="00FA17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FA1779">
              <w:rPr>
                <w:sz w:val="28"/>
                <w:szCs w:val="28"/>
              </w:rPr>
              <w:t>Опухоли головного мозга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F79D1" w:rsidRDefault="00DF79D1" w:rsidP="00DF79D1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клиническими рекомендациями, порядками и стандартами оказания медицинс</w:t>
            </w:r>
            <w:r w:rsidR="00EF5DC2">
              <w:rPr>
                <w:sz w:val="28"/>
              </w:rPr>
              <w:t>кой помощи</w:t>
            </w:r>
          </w:p>
          <w:p w:rsidR="00DF79D1" w:rsidRDefault="00DF79D1" w:rsidP="00DF79D1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F79D1" w:rsidRDefault="00EF5DC2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</w:t>
            </w:r>
            <w:r w:rsidR="00DF79D1">
              <w:rPr>
                <w:sz w:val="28"/>
                <w:szCs w:val="28"/>
              </w:rPr>
              <w:t xml:space="preserve"> решение ситуационных задач</w:t>
            </w:r>
          </w:p>
          <w:p w:rsidR="00DF79D1" w:rsidRDefault="00DF79D1" w:rsidP="00DF79D1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DF79D1" w:rsidRPr="007862FA" w:rsidRDefault="00DF79D1" w:rsidP="00DF79D1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371C07" w:rsidTr="007862FA">
        <w:tc>
          <w:tcPr>
            <w:tcW w:w="562" w:type="dxa"/>
            <w:shd w:val="clear" w:color="auto" w:fill="auto"/>
          </w:tcPr>
          <w:p w:rsidR="00371C07" w:rsidRDefault="00371C07" w:rsidP="00371C07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71C07" w:rsidRDefault="00371C07" w:rsidP="00371C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О</w:t>
            </w:r>
            <w:r w:rsidRPr="00E23D42">
              <w:rPr>
                <w:sz w:val="28"/>
                <w:szCs w:val="28"/>
              </w:rPr>
              <w:t>пухоли</w:t>
            </w:r>
            <w:r>
              <w:rPr>
                <w:sz w:val="28"/>
                <w:szCs w:val="28"/>
              </w:rPr>
              <w:t xml:space="preserve"> спинного мозга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71C07" w:rsidRDefault="00371C07" w:rsidP="00371C07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lastRenderedPageBreak/>
              <w:t>клиническими рекомендациями, порядками и стандартами оказания медицинской помощи</w:t>
            </w:r>
          </w:p>
          <w:p w:rsidR="00371C07" w:rsidRDefault="00371C07" w:rsidP="00371C07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71C07" w:rsidRDefault="00371C07" w:rsidP="00371C07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решение ситуационных задач</w:t>
            </w:r>
          </w:p>
          <w:p w:rsidR="00371C07" w:rsidRDefault="00371C07" w:rsidP="00371C07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371C07" w:rsidRPr="007862FA" w:rsidRDefault="00371C07" w:rsidP="00371C07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аудиторная (практические занятия)</w:t>
            </w:r>
          </w:p>
          <w:p w:rsidR="00371C07" w:rsidRPr="007862FA" w:rsidRDefault="00371C07" w:rsidP="00371C07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371C07" w:rsidRPr="007862FA" w:rsidRDefault="00371C07" w:rsidP="00371C07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</w:tbl>
    <w:p w:rsidR="000622A6" w:rsidRDefault="000622A6">
      <w:pPr>
        <w:ind w:firstLine="709"/>
        <w:jc w:val="both"/>
        <w:rPr>
          <w:sz w:val="28"/>
          <w:highlight w:val="yellow"/>
        </w:rPr>
      </w:pPr>
    </w:p>
    <w:p w:rsidR="000622A6" w:rsidRDefault="000622A6">
      <w:pPr>
        <w:ind w:firstLine="709"/>
        <w:jc w:val="both"/>
        <w:rPr>
          <w:sz w:val="28"/>
          <w:vertAlign w:val="superscript"/>
        </w:rPr>
      </w:pPr>
    </w:p>
    <w:p w:rsidR="000622A6" w:rsidRDefault="00FD4DED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2A166F" w:rsidRDefault="002A166F">
      <w:pPr>
        <w:ind w:firstLine="709"/>
        <w:jc w:val="center"/>
        <w:rPr>
          <w:b/>
          <w:sz w:val="28"/>
          <w:szCs w:val="28"/>
        </w:rPr>
      </w:pPr>
    </w:p>
    <w:p w:rsidR="000622A6" w:rsidRDefault="00FD4D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</w:t>
      </w:r>
    </w:p>
    <w:p w:rsidR="000622A6" w:rsidRDefault="00FD4D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0622A6" w:rsidRDefault="00FD4DE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 w:rsidR="000622A6" w:rsidRDefault="00FD4DE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[ - сделать выписки;</w:t>
      </w:r>
      <w:proofErr w:type="gramEnd"/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 w:rsidR="000622A6" w:rsidRDefault="00D778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4" o:spid="_x0000_s1026" style="position:absolute;left:0;text-align:left;margin-left:27pt;margin-top:12.85pt;width:14.15pt;height:14.1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">
            <v:path arrowok="t"/>
          </v:rect>
        </w:pict>
      </w:r>
      <w:r w:rsidR="00FD4DED">
        <w:rPr>
          <w:color w:val="000000"/>
          <w:sz w:val="28"/>
          <w:szCs w:val="28"/>
        </w:rPr>
        <w:t>? – надо посмотреть, не совсем понятно;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 w:rsidR="000622A6" w:rsidRDefault="00D778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7" type="#_x0000_t5" style="position:absolute;left:0;text-align:left;margin-left:27pt;margin-top:3.25pt;width:14.15pt;height:14.1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">
            <v:path arrowok="t"/>
          </v:shape>
        </w:pict>
      </w:r>
      <w:r w:rsidR="00FD4DED">
        <w:rPr>
          <w:color w:val="000000"/>
          <w:sz w:val="28"/>
          <w:szCs w:val="28"/>
        </w:rPr>
        <w:t xml:space="preserve">      - не представляет интереса. </w:t>
      </w:r>
    </w:p>
    <w:p w:rsidR="000622A6" w:rsidRDefault="000622A6">
      <w:pPr>
        <w:ind w:firstLine="709"/>
        <w:jc w:val="both"/>
        <w:rPr>
          <w:color w:val="000000"/>
          <w:sz w:val="28"/>
          <w:szCs w:val="28"/>
        </w:rPr>
      </w:pP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>
        <w:rPr>
          <w:color w:val="000000"/>
          <w:sz w:val="28"/>
          <w:szCs w:val="28"/>
        </w:rPr>
        <w:t>дистантного</w:t>
      </w:r>
      <w:proofErr w:type="spellEnd"/>
      <w:r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>
        <w:rPr>
          <w:color w:val="000000"/>
          <w:sz w:val="28"/>
          <w:szCs w:val="28"/>
        </w:rPr>
        <w:t>нумерование</w:t>
      </w:r>
      <w:proofErr w:type="spellEnd"/>
      <w:r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>
        <w:rPr>
          <w:color w:val="000000"/>
          <w:spacing w:val="-4"/>
          <w:sz w:val="28"/>
          <w:szCs w:val="28"/>
        </w:rPr>
        <w:t xml:space="preserve"> текст</w:t>
      </w:r>
      <w:r>
        <w:rPr>
          <w:color w:val="000000"/>
          <w:sz w:val="28"/>
          <w:szCs w:val="28"/>
        </w:rPr>
        <w:t>».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>
        <w:rPr>
          <w:color w:val="000000"/>
          <w:sz w:val="28"/>
          <w:szCs w:val="28"/>
        </w:rPr>
        <w:t xml:space="preserve">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 xml:space="preserve"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</w:t>
      </w:r>
      <w:r>
        <w:rPr>
          <w:color w:val="000000"/>
          <w:sz w:val="28"/>
          <w:szCs w:val="28"/>
        </w:rPr>
        <w:lastRenderedPageBreak/>
        <w:t>слова, начинающиеся с корня, пишут без окончания («соц.», «кап.», «рев.» и т.д.) или без середины («кол-во», «в-во» и т.д.).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 w:rsidR="000622A6" w:rsidRDefault="00FD4D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B67C1" w:rsidRDefault="00DB67C1">
      <w:pPr>
        <w:ind w:firstLine="709"/>
        <w:jc w:val="center"/>
        <w:rPr>
          <w:b/>
          <w:sz w:val="28"/>
          <w:szCs w:val="28"/>
        </w:rPr>
      </w:pPr>
    </w:p>
    <w:p w:rsidR="00DB67C1" w:rsidRDefault="00DB67C1">
      <w:pPr>
        <w:ind w:firstLine="709"/>
        <w:jc w:val="center"/>
        <w:rPr>
          <w:b/>
          <w:sz w:val="28"/>
          <w:szCs w:val="28"/>
        </w:rPr>
      </w:pPr>
    </w:p>
    <w:p w:rsidR="000622A6" w:rsidRDefault="00FD4D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 w:rsidR="000622A6" w:rsidRDefault="00FD4D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практическим занятиям </w:t>
      </w:r>
    </w:p>
    <w:p w:rsidR="000622A6" w:rsidRDefault="000622A6">
      <w:pPr>
        <w:ind w:firstLine="709"/>
        <w:jc w:val="both"/>
        <w:rPr>
          <w:sz w:val="8"/>
          <w:szCs w:val="28"/>
        </w:rPr>
      </w:pP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использовать</w:t>
      </w:r>
      <w:r w:rsidR="002A166F" w:rsidRPr="002A166F">
        <w:rPr>
          <w:i/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0622A6" w:rsidRDefault="00FD4DED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раскрыть историю возникновения проблемы (предмета) выступления;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0622A6" w:rsidRDefault="00FD4DED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0622A6" w:rsidRDefault="00FD4DED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622A6" w:rsidRDefault="00FD4DED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0622A6" w:rsidRDefault="00FD4DED">
      <w:pPr>
        <w:pStyle w:val="a4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622A6" w:rsidRDefault="00FD4DED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0622A6" w:rsidRDefault="00FD4DED">
      <w:pPr>
        <w:pStyle w:val="a4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0622A6" w:rsidRDefault="00FD4DED">
      <w:pPr>
        <w:pStyle w:val="a4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0622A6" w:rsidRDefault="00FD4DED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0622A6" w:rsidRDefault="00FD4DED">
      <w:pPr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</w:t>
      </w:r>
    </w:p>
    <w:p w:rsidR="00DB67C1" w:rsidRDefault="00DB67C1">
      <w:pPr>
        <w:ind w:firstLine="709"/>
        <w:jc w:val="center"/>
        <w:rPr>
          <w:b/>
          <w:bCs/>
          <w:sz w:val="28"/>
          <w:szCs w:val="28"/>
        </w:rPr>
      </w:pPr>
    </w:p>
    <w:p w:rsidR="000622A6" w:rsidRDefault="00FD4DE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0622A6" w:rsidRDefault="00FD4DED">
      <w:pPr>
        <w:pStyle w:val="a6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0622A6" w:rsidRDefault="00FD4DE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0622A6" w:rsidRDefault="00FD4DE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0622A6" w:rsidRDefault="00FD4DE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0622A6" w:rsidRDefault="00FD4DE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0622A6" w:rsidRDefault="00FD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0622A6" w:rsidRDefault="000622A6">
      <w:pPr>
        <w:rPr>
          <w:b/>
          <w:sz w:val="28"/>
          <w:szCs w:val="28"/>
        </w:rPr>
      </w:pPr>
    </w:p>
    <w:p w:rsidR="004673D5" w:rsidRPr="00BC1A2A" w:rsidRDefault="004673D5" w:rsidP="004673D5">
      <w:pPr>
        <w:jc w:val="center"/>
        <w:rPr>
          <w:b/>
          <w:sz w:val="28"/>
        </w:rPr>
      </w:pPr>
      <w:proofErr w:type="spellStart"/>
      <w:r w:rsidRPr="00BC1A2A">
        <w:rPr>
          <w:b/>
          <w:sz w:val="28"/>
        </w:rPr>
        <w:t>Курация</w:t>
      </w:r>
      <w:proofErr w:type="spellEnd"/>
      <w:r w:rsidRPr="00BC1A2A">
        <w:rPr>
          <w:b/>
          <w:sz w:val="28"/>
        </w:rPr>
        <w:t xml:space="preserve"> </w:t>
      </w:r>
      <w:r>
        <w:rPr>
          <w:b/>
          <w:sz w:val="28"/>
        </w:rPr>
        <w:t xml:space="preserve">пациентов </w:t>
      </w:r>
      <w:r w:rsidRPr="00BC1A2A">
        <w:rPr>
          <w:b/>
          <w:sz w:val="28"/>
        </w:rPr>
        <w:t>с ведением истории болезни</w:t>
      </w:r>
      <w:r>
        <w:rPr>
          <w:b/>
          <w:sz w:val="28"/>
        </w:rPr>
        <w:t>.</w:t>
      </w:r>
    </w:p>
    <w:p w:rsidR="004673D5" w:rsidRDefault="004673D5" w:rsidP="004673D5">
      <w:pPr>
        <w:suppressAutoHyphens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Курация</w:t>
      </w:r>
      <w:proofErr w:type="spellEnd"/>
      <w:r>
        <w:rPr>
          <w:sz w:val="28"/>
        </w:rPr>
        <w:t xml:space="preserve"> пациента подразумевает выполнение перечня</w:t>
      </w:r>
      <w:r w:rsidRPr="008A3A3F">
        <w:rPr>
          <w:sz w:val="28"/>
        </w:rPr>
        <w:t xml:space="preserve"> работ и услуг для диагностики заболевания, оценки состояния пациента и клинической ситуации</w:t>
      </w:r>
      <w:r>
        <w:rPr>
          <w:sz w:val="28"/>
        </w:rPr>
        <w:t xml:space="preserve">, а также </w:t>
      </w:r>
      <w:r w:rsidRPr="008A3A3F">
        <w:rPr>
          <w:sz w:val="28"/>
        </w:rPr>
        <w:t>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>.</w:t>
      </w:r>
    </w:p>
    <w:p w:rsidR="004673D5" w:rsidRDefault="004673D5" w:rsidP="004673D5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В процессе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пациента ведется м</w:t>
      </w:r>
      <w:r w:rsidRPr="0070573B">
        <w:rPr>
          <w:sz w:val="28"/>
        </w:rPr>
        <w:t>едицинская карта стационарного пациента (история болезни) форма №003/у-80</w:t>
      </w:r>
      <w:r>
        <w:rPr>
          <w:sz w:val="28"/>
        </w:rPr>
        <w:t xml:space="preserve"> или медицинская карта амбулаторного пациента в соответствии с правилами ведения медицинской документации.</w:t>
      </w:r>
    </w:p>
    <w:p w:rsidR="004673D5" w:rsidRPr="00CB295E" w:rsidRDefault="004673D5" w:rsidP="004673D5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Правила ведения истории болезни.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Медицинская карта пациента является юридическим документом, поэтому все записи в ней должны быть четкими, легко читаемыми. Сведения, внесенные в историю болезни, должны быть достоверными, в полной мере отражающими факты и результат деятельности медицинских работников, точными и в соответствии с хронологическим порядком оформленными, а также не подвергшимися изменениям. Исправления возможны в исключительных случаях, при этом нельзя использовать забеливающие средства – неверная информация зачеркивается и пишется рядом верная с подписью должностного лица и указанием «</w:t>
      </w:r>
      <w:proofErr w:type="gramStart"/>
      <w:r w:rsidRPr="0070573B">
        <w:rPr>
          <w:sz w:val="28"/>
        </w:rPr>
        <w:t>исправленному</w:t>
      </w:r>
      <w:proofErr w:type="gramEnd"/>
      <w:r w:rsidRPr="0070573B">
        <w:rPr>
          <w:sz w:val="28"/>
        </w:rPr>
        <w:t xml:space="preserve"> верить».</w:t>
      </w:r>
    </w:p>
    <w:p w:rsidR="004673D5" w:rsidRPr="007C737A" w:rsidRDefault="004673D5" w:rsidP="004673D5">
      <w:pPr>
        <w:suppressAutoHyphens/>
        <w:ind w:firstLine="709"/>
        <w:jc w:val="both"/>
        <w:rPr>
          <w:i/>
          <w:sz w:val="28"/>
        </w:rPr>
      </w:pPr>
      <w:r w:rsidRPr="007C737A">
        <w:rPr>
          <w:i/>
          <w:sz w:val="28"/>
        </w:rPr>
        <w:lastRenderedPageBreak/>
        <w:t>Паспортная часть.</w:t>
      </w:r>
    </w:p>
    <w:p w:rsidR="004673D5" w:rsidRPr="0070573B" w:rsidRDefault="004673D5" w:rsidP="004673D5">
      <w:pPr>
        <w:suppressAutoHyphens/>
        <w:ind w:firstLine="709"/>
        <w:jc w:val="both"/>
        <w:rPr>
          <w:sz w:val="28"/>
        </w:rPr>
      </w:pPr>
      <w:r w:rsidRPr="0070573B">
        <w:rPr>
          <w:sz w:val="28"/>
        </w:rPr>
        <w:t>При поступлении пациента сотрудники приемного отделения записывают паспортные данные на лицевой стороне медицинской карты. Все строки первой и второй страницы истории болезни должны быть заполнены (отмечены).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Медицинская карта должна содержать дату и точное время обращения в приемный покой, госпитализации, выписки, смерти пациента. Данные о группе крови, резус-факторе, непереносимости лекарственных препаратов заносятся лечащим (принимающим) врачом при первом осмотре пациента, за исключением тех случаев, когда эти данные получить невозможно. Обязательно указываются данные трудового </w:t>
      </w:r>
      <w:proofErr w:type="gramStart"/>
      <w:r w:rsidRPr="0070573B">
        <w:rPr>
          <w:sz w:val="28"/>
        </w:rPr>
        <w:t>анамнеза</w:t>
      </w:r>
      <w:proofErr w:type="gramEnd"/>
      <w:r w:rsidRPr="0070573B">
        <w:rPr>
          <w:sz w:val="28"/>
        </w:rPr>
        <w:t>: с какого времени пациент имеет непрерывный листок нетрудоспособности, № листа нетрудоспособности. Запись о выдаче документа, удостоверяющего факт временной нетрудоспособности, осуществляет лечащий врач по установленным правилам.</w:t>
      </w:r>
    </w:p>
    <w:p w:rsidR="004673D5" w:rsidRPr="007C737A" w:rsidRDefault="004673D5" w:rsidP="004673D5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Оформление диагноза.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медицинской карте указывается диагноз направившего учреждения; диагноз при поступлении выставляется на лицевую часть карты сразу после осмотра пациента (диагноз оформляется полностью, с указанием сопутствующей патологии без сокращений).</w:t>
      </w:r>
      <w:r>
        <w:rPr>
          <w:sz w:val="28"/>
        </w:rPr>
        <w:t xml:space="preserve"> </w:t>
      </w:r>
      <w:r w:rsidRPr="0070573B">
        <w:rPr>
          <w:sz w:val="28"/>
        </w:rPr>
        <w:t>Клинический диагноз записывается на лицевую сторону медицинской карты в течение трех рабочих дней от момента поступления пациента в стационар. Если за время лечения пациента клинический диагноз был изменен, это должно найти отражение в истории болезни, лучше в форме этапного эпикриза. Заключительный диагноз записывается при выписке пациента, в развернутом виде с указанием кода МКБ-10. Следует стремиться выделить одно основное заболевание, определяющее тяжесть и прогноз заболевания. Второе основное (комбинированное) заболевание устанавливается лишь в случае другой болезни, которая не менее значима для оценки тяжести и прогноза, чем основная.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Клинический и заключительный диагноз должны быть обоснованы с указанием существенных критериев, определяющих диагноз. Диагноз должен включать осложнения и сопутствующие заболевания, оценку риска, имеющие значение для ведения пациента. </w:t>
      </w:r>
    </w:p>
    <w:p w:rsidR="004673D5" w:rsidRPr="007C737A" w:rsidRDefault="004673D5" w:rsidP="004673D5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Госпитализация.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Экстренный пациент осматривается сразу после поступления с указанием даты и времени осмотра, фамилии врача. Плановый пациент должен быть осмотрен в течение 3 часов от момента поступления в стационар. При плановой госпитализации обязательно наличие направления, оформленное надлежащим образом, которое вклеивается в историю болезни. Плановым пациентам приемный статус записывается в течение текущего рабочего дня, экстренным — во время осмотра. Записи в приемном статусе должны быть информативными, содержать данные, имеющие клиническое значение.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Жалобы пациента и анамнез заболевания записываются подробно с указанием существенных признаков, важных для установления диагноза и разработки плана </w:t>
      </w:r>
      <w:r>
        <w:rPr>
          <w:sz w:val="28"/>
        </w:rPr>
        <w:t xml:space="preserve">обследования и </w:t>
      </w:r>
      <w:r w:rsidRPr="0070573B">
        <w:rPr>
          <w:sz w:val="28"/>
        </w:rPr>
        <w:t>лечения.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заболевания отражаются факторы, имеющие отношение к установлению диагноза, оценке тяжести и прогноза заболевания или влияющие на тактику ведения пациента.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В анамнезе жизни указывается информация о наличии аллергических реакций, специфических инфекционных заболеваниях (туберкулез, заболевания, передаваемые половым путем, вирусный гепатит, ВИЧ-инфекция и т.д.), предшествующих гемотрансфузиях, ранее перенесенных заболеваниях и операциях.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Если собрать анамнез (в том числе аллергический) в день поступления невозможно по состоянию пациента, то при первой же возможности в историю болезни вносятся дополнения к анамнезу, оформленные отдельно с указанием даты или как часть дневниковой записи лечащего врача.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Данные первичного осмотра заполняются кратко по всем органам и системам, доступным осмотру. Выявленные патологические изменения описываются детально, с указанием характерных симптомов и синдромов.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случаях повреждений, которые могут потребовать проведения судебно-медицинской экспертизы, все имеющиеся у пациента повреждения описываются подробно.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конце приемного статуса обязательно формулируется клинический диагноз, план обследования и лечение с указанием торгового наименования препаратов на латинском языке, доз, кратности и пути введения.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стационара, оформляются переводной эпикриз, содержащий краткий анамнез, проведенные лечебные и диагностические мероприятия, цель перевода. </w:t>
      </w:r>
    </w:p>
    <w:p w:rsidR="004673D5" w:rsidRPr="007C737A" w:rsidRDefault="004673D5" w:rsidP="004673D5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Информированное согласие. </w:t>
      </w:r>
    </w:p>
    <w:p w:rsidR="004673D5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Необходимым предварительным условием медицинского вмешательства является информированное добровольное согласие гражданина, которое оформляется в письменном виде по установленному порядку и подписывается пациентом.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Пациент информируется об имеющемся заболевании, методах и целях лечения, возможном риске, побочных эффектах и ожидаемых результатах. </w:t>
      </w:r>
    </w:p>
    <w:p w:rsidR="004673D5" w:rsidRPr="007C737A" w:rsidRDefault="004673D5" w:rsidP="004673D5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Ведение медицинской карты.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Записи в медицинской карте должны оформляться в хронологическом порядке с указанием даты и времени. Ведение врачом дневников должно осуществляться не реже 3 раз в неделю. Пациентам, находящимся в тяжелом состоянии или в состоянии средней тяжести, а также пациентам, нуждающимся в ежедневном динамическом наблюдении, дневниковые записи оформляются ежедневно, а при необходимости — несколько раз в день.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дневниках отражаются динамика состояния пациента, объективного статуса, лабораторных показателей, имеющие существенное значение для прогноза и тактики ведения, обосновываются изменения в плане обследования и лечения. В день выписки дневниковая запись обязательна и должна быть максимально подробной.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Заведующий отделением осматривает поступивших плановых пациентов не позднее трех дней с момента поступления. Пациенты, находящиеся в тяжелом состоянии или нуждающиеся в ежедневном динамическом наблюдении должны быть осмотрены заведующим в течение суток с момента госпитализации. Обходы заведующих отделениями проводятся один раз в неделю, оформляются записью в </w:t>
      </w:r>
      <w:proofErr w:type="gramStart"/>
      <w:r w:rsidRPr="0070573B">
        <w:rPr>
          <w:sz w:val="28"/>
        </w:rPr>
        <w:t>медицинской карте, отражающей состояние пациента в динамике с рекомендациями по диагностики и лечению и подписываются</w:t>
      </w:r>
      <w:proofErr w:type="gramEnd"/>
      <w:r w:rsidRPr="0070573B">
        <w:rPr>
          <w:sz w:val="28"/>
        </w:rPr>
        <w:t xml:space="preserve"> заведующим отделением лично.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Протоколы записей врачей-консультантов должны содержать дату и время осмотра, специальность и фамилию консультанта, описание патологических </w:t>
      </w:r>
      <w:proofErr w:type="gramStart"/>
      <w:r w:rsidRPr="0070573B">
        <w:rPr>
          <w:sz w:val="28"/>
        </w:rPr>
        <w:t>изменении</w:t>
      </w:r>
      <w:proofErr w:type="gramEnd"/>
      <w:r w:rsidRPr="0070573B">
        <w:rPr>
          <w:sz w:val="28"/>
        </w:rPr>
        <w:t xml:space="preserve">, диагноз и рекомендации по дальнейшему ведению.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консилиумов должны включать согласованную позицию по диагнозу, рекомендации обследованию и лечению. В случае особой позиции одного из участников консилиума, его мнение также регистрируется. Рекомендации консилиума обязательны для выполнения. В случае</w:t>
      </w:r>
      <w:proofErr w:type="gramStart"/>
      <w:r w:rsidRPr="0070573B">
        <w:rPr>
          <w:sz w:val="28"/>
        </w:rPr>
        <w:t>,</w:t>
      </w:r>
      <w:proofErr w:type="gramEnd"/>
      <w:r w:rsidRPr="0070573B">
        <w:rPr>
          <w:sz w:val="28"/>
        </w:rPr>
        <w:t xml:space="preserve"> если по каким-либо причинам выполнить их невозможно, лечащий врач обязан поставить об этом в известность председателя консилиума и сделать соответствующую запись медицинской карте.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Назначение медикаментозных средств оформляется на латинском языке, запрещаются любые сокращения названия препарата; отмечается дата назначения, а при неотложных состояниях и час назначения каждого препарата; указывается обязательно концентрация, доза лекарственного средства, кратность применения (при однократном применении время суток), путь введения, отмечается дата отмены каждого препарата. Целесообразно использовать торговые названия препаратов, позволяющие учитывать различия в эффективности и документально регистрировать побочные эффекты лекарственных средств.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Выбор лечебного препарата определяется конкретной клинической ситуацией, рекомендациями профессиональных организаций, существующими надежными доказательствами эффективности средства и не может ограничиваться стандартами и перечнем жизненно-необходимых лекарственных средств.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назначения 5 и более лекарственных препаратов, назначение подтверждается подписью заведующего отделением (приказ №1175н от 20.12.2012).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назначении лекарственных средств, не входящих в перечень жизненно необходимых и важнейших лекарственных препаратов, а также имеющих противопоказания к назначению для данной нозологической формы, в истории болезни оформляется решение врачебной комиссии в виде краткого протокола с указанием №, даты и подписями председателя и членов врачебной комиссии с расшифровкой фамилий.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Наличие протокола решения врачебной комиссии также обязательно при превышении длительности лечения свыше 120% от норматива длительности по профилю отделения (или койки в отдельных случаях) в соответствии с Генеральным тарифным соглашением на текущий год.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о трансфузиях биологических жидкостей, введении наркотических и сильнодействующих препаратов осуществляются по правилам, регламентируемым ведомственными приказами, и заверяются лечащим врачом.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Этапный эпикриз, отражающий динамику заболевания, дальнейшую тактику ведения пациента оформляется не реже одного раза в две недели. Этапный эпикриз содержит динамические изменения в состоянии пациента; возникшие осложнения в ходе лечения; резюмировать результаты лабораторных исследований, а также консультации; исходя из диагноза, определить дальнейший способ лечения, указать на степень эффективности его, на причину безуспешности; причины длительной госпитализации; в эпикризе должно найти отражение не только то, что врач делал, но и что думал он о своем пациенте, о его болезни и лечении.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Передача пациента от одного врача к другому на </w:t>
      </w:r>
      <w:proofErr w:type="spellStart"/>
      <w:r w:rsidRPr="0070573B">
        <w:rPr>
          <w:sz w:val="28"/>
        </w:rPr>
        <w:t>курацию</w:t>
      </w:r>
      <w:proofErr w:type="spellEnd"/>
      <w:r w:rsidRPr="0070573B">
        <w:rPr>
          <w:sz w:val="28"/>
        </w:rPr>
        <w:t xml:space="preserve"> должна быть фиксирована записью в истории болезни.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При переводе пациента из одного отделения в другое в пределах одного стационара (в том числе на койку дневного пребывания) оформляется переводной эпикриз, содержащий краткий анамнез, проведенные лечебные и диагностические мероприятия, обоснование перевода. </w:t>
      </w:r>
    </w:p>
    <w:p w:rsidR="004673D5" w:rsidRPr="007C737A" w:rsidRDefault="004673D5" w:rsidP="004673D5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Данные </w:t>
      </w:r>
      <w:r>
        <w:rPr>
          <w:i/>
          <w:sz w:val="28"/>
        </w:rPr>
        <w:t>диагностических методов исследования.</w:t>
      </w:r>
      <w:r w:rsidRPr="007C737A">
        <w:rPr>
          <w:i/>
          <w:sz w:val="28"/>
        </w:rPr>
        <w:t xml:space="preserve">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Результаты лабораторных анализов, рентгенологических, функциональных и эндоскопических исследований должны быть закончены, записаны или вклеены в историю болезни в течение 24 часов с момента проведенного исследования.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proofErr w:type="gramStart"/>
      <w:r w:rsidRPr="0070573B">
        <w:rPr>
          <w:sz w:val="28"/>
        </w:rPr>
        <w:t xml:space="preserve">В медицинской карте должны храниться оригиналы лабораторных тестов с указанием даты и времени их производства (а именно: время забора материала для теста и время выдачи результата), основные электрокардиограммы (при поступлении, выписке, важные для оценки динамики состояния), данные </w:t>
      </w:r>
      <w:proofErr w:type="spellStart"/>
      <w:r w:rsidRPr="0070573B">
        <w:rPr>
          <w:sz w:val="28"/>
        </w:rPr>
        <w:t>холтеровского</w:t>
      </w:r>
      <w:proofErr w:type="spellEnd"/>
      <w:r w:rsidRPr="0070573B">
        <w:rPr>
          <w:sz w:val="28"/>
        </w:rPr>
        <w:t xml:space="preserve"> </w:t>
      </w:r>
      <w:proofErr w:type="spellStart"/>
      <w:r w:rsidRPr="0070573B">
        <w:rPr>
          <w:sz w:val="28"/>
        </w:rPr>
        <w:t>мониторирования</w:t>
      </w:r>
      <w:proofErr w:type="spellEnd"/>
      <w:r w:rsidRPr="0070573B">
        <w:rPr>
          <w:sz w:val="28"/>
        </w:rPr>
        <w:t xml:space="preserve"> с ЭКГ, суточного АД с рисунками/графиками, отражающими имеющиеся отклонения, и расчетными параметрами. </w:t>
      </w:r>
      <w:proofErr w:type="gramEnd"/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Запись врача лучевой диагностики, врача </w:t>
      </w:r>
      <w:proofErr w:type="spellStart"/>
      <w:r w:rsidRPr="0070573B">
        <w:rPr>
          <w:sz w:val="28"/>
        </w:rPr>
        <w:t>эндоскописта</w:t>
      </w:r>
      <w:proofErr w:type="spellEnd"/>
      <w:r w:rsidRPr="0070573B">
        <w:rPr>
          <w:sz w:val="28"/>
        </w:rPr>
        <w:t>, врача функциональной диагностики должна отражать полную картину исследуемого органа или системы, патологические изменения, функциональное состояние и ход проведения исследования. Заключение должно отражать найденные изменения или предполагаемый диагноз.</w:t>
      </w:r>
    </w:p>
    <w:p w:rsidR="004673D5" w:rsidRPr="007C737A" w:rsidRDefault="004673D5" w:rsidP="004673D5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Листы назначений.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Лист назначений является составной частью медицинской карты. Лечащий врач записывает назначения четко, подробно, в форме, исключающей двоякое или произвольное толкование, указывает дату назначения и дату отмены лекарственных средств. Медицинская сестра осуществляет выполнение в день назначения, удостоверяет своей подписью и указывает дату назначения.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Лекарственные препараты пишутся на латинском языке с указанием торгового названия препаратов, дозы, кратности и пути введения.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Вместо листа назначения в отделении интенсивной терапии ведется официальная форма 01 1/у, где кроме основных параметров жизнедеятельности фиксируются все врачебные назначения, подписывается врачом, медицинской сестрой.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Температурный лист ведется медицинской сестрой. Записи динамики температуры производятся минимум два раза в день. </w:t>
      </w:r>
    </w:p>
    <w:p w:rsidR="004673D5" w:rsidRPr="00FB0433" w:rsidRDefault="004673D5" w:rsidP="004673D5">
      <w:pPr>
        <w:suppressAutoHyphens/>
        <w:ind w:firstLine="708"/>
        <w:jc w:val="both"/>
        <w:rPr>
          <w:i/>
          <w:sz w:val="28"/>
        </w:rPr>
      </w:pPr>
      <w:r w:rsidRPr="00FB0433">
        <w:rPr>
          <w:i/>
          <w:sz w:val="28"/>
        </w:rPr>
        <w:t xml:space="preserve">Выписка.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Выписной эпикриз должен содержать в краткой форме историю настоящей госпитализации, диагноз, основные тесты его подтверждающие, проведенное лечение и результат. Необходимо перечислить лечебные мероприятия, проведенные в профильных отделениях и блоке интенсивной терапии, с указанием торговых названий препаратов, доз, пути и кратности введения.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эпикризе должны содержаться рекомендации по дальнейшему ведению пациента, сведения о временной утрате нетрудоспособности (в том числе № и дата листка нетрудоспособности).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Рекомендации по дальнейшему приему лекарственных средств должны содержать для каждого лекарственного препарата название на русском языке, лекарственную форму (таблетки, раствор и т.д.), разовую дозу и кратность приема в течение суток, планируемую длительность приема. </w:t>
      </w:r>
      <w:proofErr w:type="gramStart"/>
      <w:r w:rsidRPr="0070573B">
        <w:rPr>
          <w:sz w:val="28"/>
        </w:rPr>
        <w:t>Медикаментозный</w:t>
      </w:r>
      <w:proofErr w:type="gramEnd"/>
      <w:r w:rsidRPr="0070573B">
        <w:rPr>
          <w:sz w:val="28"/>
        </w:rPr>
        <w:t xml:space="preserve"> препарата </w:t>
      </w:r>
      <w:r w:rsidRPr="0070573B">
        <w:rPr>
          <w:sz w:val="28"/>
        </w:rPr>
        <w:lastRenderedPageBreak/>
        <w:t xml:space="preserve">указывается в форме международного непатентованного названия препаратов (при отсутствии МНН указывается </w:t>
      </w:r>
      <w:proofErr w:type="spellStart"/>
      <w:r w:rsidRPr="0070573B">
        <w:rPr>
          <w:sz w:val="28"/>
        </w:rPr>
        <w:t>группировочное</w:t>
      </w:r>
      <w:proofErr w:type="spellEnd"/>
      <w:r w:rsidRPr="0070573B">
        <w:rPr>
          <w:sz w:val="28"/>
        </w:rPr>
        <w:t xml:space="preserve"> наименование). В случае непереносимости, существенных различий в эффекте, отсутствия международного непатентованного названия возможно употребление торгового названия препарата.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Выписка из медицинской карты выполняется в печатном виде в двух одинаковых экземплярах, один из которых остается в медицинской карте, второй выдается на руки пациенту. </w:t>
      </w:r>
      <w:proofErr w:type="spellStart"/>
      <w:r w:rsidRPr="0070573B">
        <w:rPr>
          <w:sz w:val="28"/>
        </w:rPr>
        <w:t>Выпи</w:t>
      </w:r>
      <w:proofErr w:type="gramStart"/>
      <w:r w:rsidRPr="0070573B">
        <w:rPr>
          <w:sz w:val="28"/>
        </w:rPr>
        <w:t>c</w:t>
      </w:r>
      <w:proofErr w:type="gramEnd"/>
      <w:r w:rsidRPr="0070573B">
        <w:rPr>
          <w:sz w:val="28"/>
        </w:rPr>
        <w:t>ка</w:t>
      </w:r>
      <w:proofErr w:type="spellEnd"/>
      <w:r w:rsidRPr="0070573B">
        <w:rPr>
          <w:sz w:val="28"/>
        </w:rPr>
        <w:t xml:space="preserve"> подписывается лечащим врачом и заведующим отделением с расшифровкой фамилий. Экземпляр, выдаваемый на руки пациенту, заверяется печатью. Пациент должен ознакомиться с выпиской и рекомендациями под роспись.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выписке работающего пациента из стационара оформляется лист нетрудоспособности. Лист временной нетрудоспособности выдается пациенту на все время нахождения в стационаре. Если пациент имеет непрерывный листок нетрудоспособности более 15 дней, его продление оформляется через врачебную комиссию больницы.</w:t>
      </w:r>
    </w:p>
    <w:p w:rsidR="004673D5" w:rsidRPr="00FB0433" w:rsidRDefault="004673D5" w:rsidP="004673D5">
      <w:pPr>
        <w:suppressAutoHyphens/>
        <w:ind w:firstLine="708"/>
        <w:jc w:val="both"/>
        <w:rPr>
          <w:sz w:val="28"/>
        </w:rPr>
      </w:pPr>
      <w:r w:rsidRPr="00FB0433">
        <w:rPr>
          <w:i/>
          <w:sz w:val="28"/>
        </w:rPr>
        <w:t>Смерть пациента</w:t>
      </w:r>
      <w:r>
        <w:rPr>
          <w:sz w:val="28"/>
        </w:rPr>
        <w:t>.</w:t>
      </w:r>
      <w:r w:rsidRPr="00FB0433">
        <w:rPr>
          <w:sz w:val="28"/>
        </w:rPr>
        <w:t xml:space="preserve"> 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смерти пациента в медицинской карте заполняется посмертный эпикриз. Посмертный эпикриз содержит краткую историю госпитализации, динамику симптомов, лабораторные тесты, подтверждающие диагноз, проведенное лечение. Детально, в хронологической последовательности описываются причина и обстоятельства наступления летального исхода и проведенные реанимационные мероприятия с указание доз и пути введения лекарственных препаратов, длительности сердечно-легочной реанимации, количества и мощности разрядов дефибриллятора, критериев прекращения реанимационной помощи. </w:t>
      </w:r>
    </w:p>
    <w:p w:rsidR="004673D5" w:rsidRDefault="004673D5" w:rsidP="004673D5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Диагноз оформляется с указанием основного (конкурирующего, сочетанного) заболевания, его осложнений, фоновых и сопутствующих заболеваний. В диагнозе необходимо четко сформулировать причину смерти. </w:t>
      </w:r>
    </w:p>
    <w:p w:rsidR="004673D5" w:rsidRPr="00871A79" w:rsidRDefault="004673D5" w:rsidP="004673D5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4673D5" w:rsidRDefault="004673D5" w:rsidP="004673D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на контроль освоения следующих практических навыков</w:t>
      </w:r>
      <w:r w:rsidRPr="00B95F03">
        <w:rPr>
          <w:color w:val="000000"/>
          <w:sz w:val="28"/>
          <w:szCs w:val="28"/>
        </w:rPr>
        <w:t>: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1. Ведени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медицинской документации, качества её оформления.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2. Выполнени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перечня работ и услуг для диагностики заболевания, оценки состояния пациента и клинической ситуации в соответствии с клиническими рек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мендациями (протоколами ведения), порядками и стандартами медицинской пом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щи: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сбор жалоб, анамнеза заболевания, анамнеза жизни;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проведение клинического обследования и </w:t>
      </w:r>
      <w:r>
        <w:rPr>
          <w:color w:val="000000"/>
          <w:sz w:val="28"/>
          <w:szCs w:val="28"/>
        </w:rPr>
        <w:t>описания неврологического</w:t>
      </w:r>
      <w:r w:rsidRPr="00692592">
        <w:rPr>
          <w:color w:val="000000"/>
          <w:sz w:val="28"/>
          <w:szCs w:val="28"/>
        </w:rPr>
        <w:t xml:space="preserve"> статус</w:t>
      </w:r>
      <w:r>
        <w:rPr>
          <w:color w:val="000000"/>
          <w:sz w:val="28"/>
          <w:szCs w:val="28"/>
        </w:rPr>
        <w:t>а пациента</w:t>
      </w:r>
      <w:r w:rsidRPr="00692592">
        <w:rPr>
          <w:color w:val="000000"/>
          <w:sz w:val="28"/>
          <w:szCs w:val="28"/>
        </w:rPr>
        <w:t>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факторов риска;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формулирование предварительного диагноза (диагноза при поступлении, д</w:t>
      </w:r>
      <w:r w:rsidRPr="00692592">
        <w:rPr>
          <w:color w:val="000000"/>
          <w:sz w:val="28"/>
          <w:szCs w:val="28"/>
        </w:rPr>
        <w:t>и</w:t>
      </w:r>
      <w:r w:rsidRPr="00692592">
        <w:rPr>
          <w:color w:val="000000"/>
          <w:sz w:val="28"/>
          <w:szCs w:val="28"/>
        </w:rPr>
        <w:t xml:space="preserve">агноза </w:t>
      </w:r>
      <w:proofErr w:type="gramStart"/>
      <w:r w:rsidRPr="00692592">
        <w:rPr>
          <w:color w:val="000000"/>
          <w:sz w:val="28"/>
          <w:szCs w:val="28"/>
        </w:rPr>
        <w:t>в начале</w:t>
      </w:r>
      <w:proofErr w:type="gramEnd"/>
      <w:r w:rsidRPr="00692592">
        <w:rPr>
          <w:color w:val="000000"/>
          <w:sz w:val="28"/>
          <w:szCs w:val="28"/>
        </w:rPr>
        <w:t xml:space="preserve"> </w:t>
      </w:r>
      <w:proofErr w:type="spellStart"/>
      <w:r w:rsidRPr="00692592">
        <w:rPr>
          <w:color w:val="000000"/>
          <w:sz w:val="28"/>
          <w:szCs w:val="28"/>
        </w:rPr>
        <w:t>курации</w:t>
      </w:r>
      <w:proofErr w:type="spellEnd"/>
      <w:r w:rsidRPr="00692592">
        <w:rPr>
          <w:color w:val="000000"/>
          <w:sz w:val="28"/>
          <w:szCs w:val="28"/>
        </w:rPr>
        <w:t>) на основе полученной информации;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lastRenderedPageBreak/>
        <w:t>- формулирования клинических диагнозов в соответствии с МКБ-10 и их обоснованность.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3. Выполнени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перечня работ и услуг для лечения заболевания, состояния, клинической ситуации в соответствии с клиническими рекомендациями (проток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лами ведения), порядками и стандартами медицинской помощи: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медикаментозного лечения в соответствии с диагнозом и с уч</w:t>
      </w:r>
      <w:r w:rsidRPr="00692592"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>том факторов риска заболеваний и их осложнений, показаний и противопоказаний;</w:t>
      </w:r>
    </w:p>
    <w:p w:rsidR="004673D5" w:rsidRPr="00692592" w:rsidRDefault="004673D5" w:rsidP="004673D5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назначение </w:t>
      </w:r>
      <w:proofErr w:type="spellStart"/>
      <w:r w:rsidRPr="00692592">
        <w:rPr>
          <w:color w:val="000000"/>
          <w:sz w:val="28"/>
          <w:szCs w:val="28"/>
        </w:rPr>
        <w:t>немедикаментозной</w:t>
      </w:r>
      <w:proofErr w:type="spellEnd"/>
      <w:r w:rsidRPr="00692592">
        <w:rPr>
          <w:color w:val="000000"/>
          <w:sz w:val="28"/>
          <w:szCs w:val="28"/>
        </w:rPr>
        <w:t xml:space="preserve"> терапии, физиотерапии, ЛФК, с учетом фа</w:t>
      </w:r>
      <w:r w:rsidRPr="00692592">
        <w:rPr>
          <w:color w:val="000000"/>
          <w:sz w:val="28"/>
          <w:szCs w:val="28"/>
        </w:rPr>
        <w:t>к</w:t>
      </w:r>
      <w:r w:rsidRPr="00692592">
        <w:rPr>
          <w:color w:val="000000"/>
          <w:sz w:val="28"/>
          <w:szCs w:val="28"/>
        </w:rPr>
        <w:t>торов риска, показаний и противопоказаний;</w:t>
      </w:r>
    </w:p>
    <w:p w:rsidR="004673D5" w:rsidRDefault="004673D5" w:rsidP="004673D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</w:t>
      </w:r>
      <w:r>
        <w:rPr>
          <w:color w:val="000000"/>
          <w:sz w:val="28"/>
          <w:szCs w:val="28"/>
        </w:rPr>
        <w:t>.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4. Реабилитационной деятельности: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показаний для проведения реабилитации;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 разработка плана реабилитационных мероприятий.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 xml:space="preserve">- </w:t>
      </w:r>
      <w:proofErr w:type="gramStart"/>
      <w:r w:rsidRPr="00CC05D0">
        <w:rPr>
          <w:sz w:val="28"/>
        </w:rPr>
        <w:t>о</w:t>
      </w:r>
      <w:proofErr w:type="gramEnd"/>
      <w:r w:rsidRPr="00CC05D0">
        <w:rPr>
          <w:sz w:val="28"/>
        </w:rPr>
        <w:t xml:space="preserve">пределения показаний и противопоказаний к применению природных лечебных факторов, лекарственной, </w:t>
      </w:r>
      <w:proofErr w:type="spellStart"/>
      <w:r w:rsidRPr="00CC05D0">
        <w:rPr>
          <w:sz w:val="28"/>
        </w:rPr>
        <w:t>немедикаментозной</w:t>
      </w:r>
      <w:proofErr w:type="spellEnd"/>
      <w:r w:rsidRPr="00CC05D0">
        <w:rPr>
          <w:sz w:val="28"/>
        </w:rPr>
        <w:t xml:space="preserve"> и других методов у пациентов, нуждающихся в медицинской реабилитации;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показания и противопоказаний к санаторно-курортному лечению;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оценку эффективности реабилитационных мероприятий.</w:t>
      </w:r>
    </w:p>
    <w:p w:rsidR="004673D5" w:rsidRPr="00CC05D0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 в ходе выполнения лечебно-диагностического процесса.</w:t>
      </w:r>
    </w:p>
    <w:p w:rsidR="004673D5" w:rsidRPr="0070573B" w:rsidRDefault="004673D5" w:rsidP="004673D5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4673D5" w:rsidRPr="00FB0433" w:rsidRDefault="004673D5" w:rsidP="004673D5">
      <w:pPr>
        <w:suppressAutoHyphens/>
        <w:ind w:firstLine="708"/>
        <w:jc w:val="both"/>
        <w:rPr>
          <w:sz w:val="28"/>
        </w:rPr>
      </w:pPr>
    </w:p>
    <w:p w:rsidR="004673D5" w:rsidRDefault="004673D5" w:rsidP="004673D5">
      <w:pPr>
        <w:suppressAutoHyphens/>
        <w:ind w:firstLine="709"/>
        <w:jc w:val="both"/>
        <w:rPr>
          <w:b/>
          <w:sz w:val="28"/>
        </w:rPr>
      </w:pPr>
    </w:p>
    <w:p w:rsidR="004673D5" w:rsidRDefault="004673D5" w:rsidP="004673D5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4673D5" w:rsidRDefault="004673D5" w:rsidP="004673D5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4673D5" w:rsidRDefault="004673D5" w:rsidP="004673D5">
      <w:pPr>
        <w:ind w:firstLine="709"/>
        <w:jc w:val="both"/>
        <w:rPr>
          <w:sz w:val="28"/>
        </w:rPr>
      </w:pPr>
    </w:p>
    <w:sectPr w:rsidR="004673D5" w:rsidSect="00D77853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09" w:rsidRDefault="00DF2109">
      <w:r>
        <w:separator/>
      </w:r>
    </w:p>
  </w:endnote>
  <w:endnote w:type="continuationSeparator" w:id="0">
    <w:p w:rsidR="00DF2109" w:rsidRDefault="00DF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41" w:rsidRDefault="00D77853">
    <w:pPr>
      <w:pStyle w:val="ad"/>
      <w:jc w:val="right"/>
    </w:pPr>
    <w:r>
      <w:fldChar w:fldCharType="begin"/>
    </w:r>
    <w:r w:rsidR="009A3241">
      <w:instrText>PAGE   \* MERGEFORMAT</w:instrText>
    </w:r>
    <w:r>
      <w:fldChar w:fldCharType="separate"/>
    </w:r>
    <w:r w:rsidR="00A9789D">
      <w:rPr>
        <w:noProof/>
      </w:rPr>
      <w:t>2</w:t>
    </w:r>
    <w:r>
      <w:fldChar w:fldCharType="end"/>
    </w:r>
  </w:p>
  <w:p w:rsidR="009A3241" w:rsidRDefault="009A32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09" w:rsidRDefault="00DF2109">
      <w:r>
        <w:separator/>
      </w:r>
    </w:p>
  </w:footnote>
  <w:footnote w:type="continuationSeparator" w:id="0">
    <w:p w:rsidR="00DF2109" w:rsidRDefault="00DF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5801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419EA1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F57652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592C4F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3F003D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B0F096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0000000A"/>
    <w:multiLevelType w:val="multilevel"/>
    <w:tmpl w:val="12FCBA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843318B"/>
    <w:multiLevelType w:val="multilevel"/>
    <w:tmpl w:val="F68CF8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2A6"/>
    <w:rsid w:val="0004486C"/>
    <w:rsid w:val="0004709F"/>
    <w:rsid w:val="000622A6"/>
    <w:rsid w:val="000744D2"/>
    <w:rsid w:val="000C5645"/>
    <w:rsid w:val="000F6C76"/>
    <w:rsid w:val="001557CD"/>
    <w:rsid w:val="00161F4E"/>
    <w:rsid w:val="00171C14"/>
    <w:rsid w:val="001E0FC7"/>
    <w:rsid w:val="001E39AA"/>
    <w:rsid w:val="001F20BC"/>
    <w:rsid w:val="002000A2"/>
    <w:rsid w:val="002244C5"/>
    <w:rsid w:val="00235A52"/>
    <w:rsid w:val="00264E8A"/>
    <w:rsid w:val="0027088A"/>
    <w:rsid w:val="002A166F"/>
    <w:rsid w:val="002E4B8B"/>
    <w:rsid w:val="003124B1"/>
    <w:rsid w:val="0032790A"/>
    <w:rsid w:val="00331C65"/>
    <w:rsid w:val="00371C07"/>
    <w:rsid w:val="003A210E"/>
    <w:rsid w:val="00430A85"/>
    <w:rsid w:val="004431DE"/>
    <w:rsid w:val="00446F38"/>
    <w:rsid w:val="004673D5"/>
    <w:rsid w:val="004A164B"/>
    <w:rsid w:val="00517022"/>
    <w:rsid w:val="005B1234"/>
    <w:rsid w:val="0070200B"/>
    <w:rsid w:val="00716EA3"/>
    <w:rsid w:val="007862FA"/>
    <w:rsid w:val="00813192"/>
    <w:rsid w:val="00814709"/>
    <w:rsid w:val="00845E2D"/>
    <w:rsid w:val="008738F8"/>
    <w:rsid w:val="00893C8D"/>
    <w:rsid w:val="008E5F25"/>
    <w:rsid w:val="0091338A"/>
    <w:rsid w:val="009421F2"/>
    <w:rsid w:val="00973F35"/>
    <w:rsid w:val="00974EB1"/>
    <w:rsid w:val="009A3241"/>
    <w:rsid w:val="009C13A8"/>
    <w:rsid w:val="009D762B"/>
    <w:rsid w:val="009F2CA4"/>
    <w:rsid w:val="00A9789D"/>
    <w:rsid w:val="00AB7C4D"/>
    <w:rsid w:val="00AF1618"/>
    <w:rsid w:val="00B214D7"/>
    <w:rsid w:val="00B32AC8"/>
    <w:rsid w:val="00B61C3B"/>
    <w:rsid w:val="00B67458"/>
    <w:rsid w:val="00B70E72"/>
    <w:rsid w:val="00B74C62"/>
    <w:rsid w:val="00B8043C"/>
    <w:rsid w:val="00B87095"/>
    <w:rsid w:val="00BA2997"/>
    <w:rsid w:val="00BB5A76"/>
    <w:rsid w:val="00BE111E"/>
    <w:rsid w:val="00C77D20"/>
    <w:rsid w:val="00CB67D5"/>
    <w:rsid w:val="00CD170C"/>
    <w:rsid w:val="00CD7051"/>
    <w:rsid w:val="00D15864"/>
    <w:rsid w:val="00D22724"/>
    <w:rsid w:val="00D50856"/>
    <w:rsid w:val="00D71630"/>
    <w:rsid w:val="00D76ADB"/>
    <w:rsid w:val="00D77853"/>
    <w:rsid w:val="00D93F4B"/>
    <w:rsid w:val="00DA6E01"/>
    <w:rsid w:val="00DB67C1"/>
    <w:rsid w:val="00DF2109"/>
    <w:rsid w:val="00DF79D1"/>
    <w:rsid w:val="00E01183"/>
    <w:rsid w:val="00E24E9E"/>
    <w:rsid w:val="00E27B4F"/>
    <w:rsid w:val="00E32D6F"/>
    <w:rsid w:val="00E453BD"/>
    <w:rsid w:val="00E4676A"/>
    <w:rsid w:val="00EB7F56"/>
    <w:rsid w:val="00EF405E"/>
    <w:rsid w:val="00EF5DC2"/>
    <w:rsid w:val="00F438EB"/>
    <w:rsid w:val="00F70D4D"/>
    <w:rsid w:val="00F9398C"/>
    <w:rsid w:val="00FA1779"/>
    <w:rsid w:val="00FD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53"/>
  </w:style>
  <w:style w:type="paragraph" w:styleId="1">
    <w:name w:val="heading 1"/>
    <w:basedOn w:val="a"/>
    <w:next w:val="a"/>
    <w:link w:val="10"/>
    <w:qFormat/>
    <w:rsid w:val="00D77853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D7785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77853"/>
    <w:pPr>
      <w:keepNext/>
      <w:spacing w:before="240" w:after="60"/>
      <w:outlineLvl w:val="3"/>
    </w:pPr>
    <w:rPr>
      <w:rFonts w:ascii="Calibri" w:eastAsia="SimSun" w:hAnsi="Calibri" w:cs="SimSu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7853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D77853"/>
    <w:rPr>
      <w:sz w:val="24"/>
    </w:rPr>
  </w:style>
  <w:style w:type="paragraph" w:styleId="a6">
    <w:name w:val="Body Text Indent"/>
    <w:basedOn w:val="a"/>
    <w:link w:val="a7"/>
    <w:uiPriority w:val="99"/>
    <w:rsid w:val="00D778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77853"/>
  </w:style>
  <w:style w:type="paragraph" w:customStyle="1" w:styleId="a8">
    <w:name w:val="Знак Знак Знак Знак"/>
    <w:basedOn w:val="a"/>
    <w:rsid w:val="00D7785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D77853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D77853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basedOn w:val="a"/>
    <w:uiPriority w:val="34"/>
    <w:qFormat/>
    <w:rsid w:val="00D77853"/>
    <w:pPr>
      <w:tabs>
        <w:tab w:val="left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77853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D77853"/>
  </w:style>
  <w:style w:type="character" w:customStyle="1" w:styleId="mw-headline">
    <w:name w:val="mw-headline"/>
    <w:rsid w:val="00D77853"/>
  </w:style>
  <w:style w:type="paragraph" w:styleId="ab">
    <w:name w:val="header"/>
    <w:basedOn w:val="a"/>
    <w:link w:val="ac"/>
    <w:uiPriority w:val="99"/>
    <w:rsid w:val="00D778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853"/>
  </w:style>
  <w:style w:type="paragraph" w:styleId="ad">
    <w:name w:val="footer"/>
    <w:basedOn w:val="a"/>
    <w:link w:val="ae"/>
    <w:uiPriority w:val="99"/>
    <w:rsid w:val="00D778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7853"/>
  </w:style>
  <w:style w:type="character" w:customStyle="1" w:styleId="40">
    <w:name w:val="Заголовок 4 Знак"/>
    <w:basedOn w:val="a0"/>
    <w:link w:val="4"/>
    <w:uiPriority w:val="9"/>
    <w:rsid w:val="00D77853"/>
    <w:rPr>
      <w:rFonts w:ascii="Calibri" w:eastAsia="SimSun" w:hAnsi="Calibri" w:cs="SimSun"/>
      <w:b/>
      <w:bCs/>
      <w:sz w:val="28"/>
      <w:szCs w:val="28"/>
    </w:rPr>
  </w:style>
  <w:style w:type="character" w:styleId="af">
    <w:name w:val="Hyperlink"/>
    <w:basedOn w:val="a0"/>
    <w:rsid w:val="00D7785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</cp:lastModifiedBy>
  <cp:revision>10</cp:revision>
  <dcterms:created xsi:type="dcterms:W3CDTF">2019-04-08T06:39:00Z</dcterms:created>
  <dcterms:modified xsi:type="dcterms:W3CDTF">2019-04-09T09:34:00Z</dcterms:modified>
</cp:coreProperties>
</file>