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28"/>
        </w:rPr>
      </w:pPr>
      <w:r>
        <w:rPr>
          <w:sz w:val="28"/>
        </w:rPr>
        <w:t xml:space="preserve">федеральное государственное бюджетное образовательное учреждение </w:t>
      </w:r>
    </w:p>
    <w:p>
      <w:pPr>
        <w:pStyle w:val="style0"/>
        <w:jc w:val="center"/>
        <w:rPr>
          <w:sz w:val="28"/>
        </w:rPr>
      </w:pPr>
      <w:r>
        <w:rPr>
          <w:sz w:val="28"/>
        </w:rPr>
        <w:t>высшего образования</w:t>
      </w:r>
    </w:p>
    <w:p>
      <w:pPr>
        <w:pStyle w:val="style0"/>
        <w:jc w:val="center"/>
        <w:rPr>
          <w:sz w:val="28"/>
        </w:rPr>
      </w:pPr>
      <w:r>
        <w:rPr>
          <w:sz w:val="28"/>
        </w:rPr>
        <w:t>«Оренбургский государственный медицинский университет»</w:t>
      </w:r>
    </w:p>
    <w:p>
      <w:pPr>
        <w:pStyle w:val="style0"/>
        <w:jc w:val="center"/>
        <w:rPr>
          <w:sz w:val="28"/>
        </w:rPr>
      </w:pPr>
      <w:r>
        <w:rPr>
          <w:sz w:val="28"/>
        </w:rPr>
        <w:t>Министерства здравоохранения Российской Федерации</w:t>
      </w:r>
    </w:p>
    <w:p>
      <w:pPr>
        <w:pStyle w:val="style0"/>
        <w:rPr>
          <w:b/>
          <w:color w:val="000000"/>
          <w:sz w:val="28"/>
          <w:szCs w:val="28"/>
        </w:rPr>
      </w:pPr>
    </w:p>
    <w:p>
      <w:pPr>
        <w:pStyle w:val="style0"/>
        <w:rPr>
          <w:b/>
          <w:color w:val="000000"/>
          <w:sz w:val="28"/>
          <w:szCs w:val="28"/>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jc w:val="center"/>
        <w:rPr>
          <w:b/>
          <w:sz w:val="28"/>
          <w:szCs w:val="28"/>
        </w:rPr>
      </w:pPr>
      <w:r>
        <w:rPr>
          <w:b/>
          <w:sz w:val="28"/>
          <w:szCs w:val="28"/>
        </w:rPr>
        <w:t>ФОНД ОЦЕНОЧНЫХ СРЕДСТВ</w:t>
      </w:r>
    </w:p>
    <w:p>
      <w:pPr>
        <w:pStyle w:val="style0"/>
        <w:jc w:val="center"/>
        <w:rPr>
          <w:b/>
          <w:sz w:val="28"/>
          <w:szCs w:val="28"/>
        </w:rPr>
      </w:pPr>
      <w:r>
        <w:rPr>
          <w:b/>
          <w:sz w:val="28"/>
          <w:szCs w:val="28"/>
        </w:rPr>
        <w:t>ДЛЯ ПРОВЕДЕНИЯ ТЕКУЩЕГО</w:t>
      </w:r>
    </w:p>
    <w:p>
      <w:pPr>
        <w:pStyle w:val="style0"/>
        <w:jc w:val="center"/>
        <w:rPr>
          <w:b/>
          <w:sz w:val="28"/>
          <w:szCs w:val="28"/>
        </w:rPr>
      </w:pPr>
      <w:r>
        <w:rPr>
          <w:b/>
          <w:sz w:val="28"/>
          <w:szCs w:val="28"/>
        </w:rPr>
        <w:t>КОНТРОЛЯ УСПЕВАЕМОСТИ И ПРОМЕЖУТОЧНОЙ АТТЕСТАЦИИ</w:t>
      </w:r>
    </w:p>
    <w:p>
      <w:pPr>
        <w:pStyle w:val="style0"/>
        <w:jc w:val="center"/>
        <w:rPr>
          <w:b/>
          <w:sz w:val="28"/>
          <w:szCs w:val="28"/>
        </w:rPr>
      </w:pPr>
      <w:r>
        <w:rPr>
          <w:b/>
          <w:sz w:val="28"/>
          <w:szCs w:val="28"/>
        </w:rPr>
        <w:t>ОБУЧАЮЩИХСЯ ПО ДИСЦИПЛИНЕ</w:t>
      </w:r>
    </w:p>
    <w:p>
      <w:pPr>
        <w:pStyle w:val="style0"/>
        <w:jc w:val="center"/>
        <w:rPr>
          <w:b/>
          <w:sz w:val="28"/>
        </w:rPr>
      </w:pPr>
    </w:p>
    <w:p>
      <w:pPr>
        <w:pStyle w:val="style0"/>
        <w:jc w:val="center"/>
        <w:rPr>
          <w:b/>
          <w:sz w:val="32"/>
        </w:rPr>
      </w:pPr>
      <w:r>
        <w:rPr>
          <w:b/>
          <w:sz w:val="32"/>
        </w:rPr>
        <w:t>НЕ</w:t>
      </w:r>
      <w:r>
        <w:rPr>
          <w:b/>
          <w:sz w:val="32"/>
        </w:rPr>
        <w:t>ВРО</w:t>
      </w:r>
      <w:r>
        <w:rPr>
          <w:b/>
          <w:sz w:val="32"/>
        </w:rPr>
        <w:t>ЛОГИЯ</w:t>
      </w:r>
    </w:p>
    <w:p>
      <w:pPr>
        <w:pStyle w:val="style0"/>
        <w:ind w:firstLine="709"/>
        <w:jc w:val="center"/>
        <w:rPr>
          <w:sz w:val="28"/>
        </w:rPr>
      </w:pPr>
    </w:p>
    <w:p>
      <w:pPr>
        <w:pStyle w:val="style0"/>
        <w:jc w:val="center"/>
        <w:rPr>
          <w:sz w:val="28"/>
        </w:rPr>
      </w:pPr>
      <w:r>
        <w:rPr>
          <w:sz w:val="28"/>
        </w:rPr>
        <w:t>по специальности</w:t>
      </w:r>
    </w:p>
    <w:p>
      <w:pPr>
        <w:pStyle w:val="style0"/>
        <w:ind w:firstLine="709"/>
        <w:jc w:val="center"/>
        <w:rPr>
          <w:sz w:val="28"/>
        </w:rPr>
      </w:pPr>
    </w:p>
    <w:bookmarkStart w:id="0" w:name="_GoBack"/>
    <w:bookmarkEnd w:id="0"/>
    <w:p>
      <w:pPr>
        <w:pStyle w:val="style0"/>
        <w:jc w:val="center"/>
        <w:rPr/>
      </w:pPr>
      <w:r>
        <w:rPr>
          <w:sz w:val="28"/>
          <w:szCs w:val="20"/>
        </w:rPr>
        <w:t>Эндокрин</w:t>
      </w:r>
      <w:r>
        <w:rPr>
          <w:sz w:val="28"/>
          <w:szCs w:val="20"/>
        </w:rPr>
        <w:t>оло</w:t>
      </w:r>
      <w:r>
        <w:rPr>
          <w:sz w:val="28"/>
          <w:szCs w:val="20"/>
        </w:rPr>
        <w:t>гия</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rPr/>
      </w:pPr>
    </w:p>
    <w:p>
      <w:pPr>
        <w:pStyle w:val="style0"/>
        <w:rPr/>
      </w:pPr>
    </w:p>
    <w:p>
      <w:pPr>
        <w:pStyle w:val="style0"/>
        <w:rPr/>
      </w:pPr>
    </w:p>
    <w:p>
      <w:pPr>
        <w:pStyle w:val="style0"/>
        <w:jc w:val="center"/>
        <w:rPr/>
      </w:pPr>
    </w:p>
    <w:p>
      <w:pPr>
        <w:pStyle w:val="style0"/>
        <w:jc w:val="center"/>
        <w:rPr/>
      </w:pPr>
    </w:p>
    <w:p>
      <w:pPr>
        <w:pStyle w:val="style0"/>
        <w:jc w:val="center"/>
        <w:rPr/>
      </w:pPr>
    </w:p>
    <w:p>
      <w:pPr>
        <w:pStyle w:val="style0"/>
        <w:rPr>
          <w:color w:val="000000"/>
          <w:shd w:val="clear" w:color="auto" w:fill="ffffff"/>
        </w:rPr>
      </w:pPr>
      <w:r>
        <w:rPr>
          <w:color w:val="000000"/>
        </w:rPr>
        <w:t xml:space="preserve">Является частью основной профессиональной образовательной программы высшего образования по специальности </w:t>
      </w:r>
      <w:r>
        <w:rPr>
          <w:color w:val="000000"/>
          <w:shd w:val="clear" w:color="auto" w:fill="ffffff"/>
        </w:rPr>
        <w:t>31.08</w:t>
      </w:r>
      <w:r>
        <w:rPr>
          <w:color w:val="000000"/>
          <w:shd w:val="clear" w:color="auto" w:fill="ffffff"/>
          <w:lang w:val="en-US"/>
        </w:rPr>
        <w:t>.</w:t>
      </w:r>
      <w:r>
        <w:rPr>
          <w:color w:val="000000"/>
          <w:shd w:val="clear" w:color="auto" w:fill="ffffff"/>
          <w:lang w:val="en-US"/>
        </w:rPr>
        <w:t>53</w:t>
      </w:r>
      <w:r>
        <w:t xml:space="preserve"> </w:t>
      </w:r>
      <w:r>
        <w:rPr>
          <w:lang w:val="en-US"/>
        </w:rPr>
        <w:t>Эндокринология,</w:t>
      </w:r>
      <w:r>
        <w:rPr>
          <w:color w:val="000000"/>
        </w:rPr>
        <w:t xml:space="preserve"> утвержденной ученым советом ФГБОУ ВО ОрГМУ Минздрава России</w:t>
      </w:r>
    </w:p>
    <w:p>
      <w:pPr>
        <w:pStyle w:val="style0"/>
        <w:ind w:firstLine="709"/>
        <w:jc w:val="center"/>
        <w:rPr>
          <w:color w:val="000000"/>
        </w:rPr>
      </w:pPr>
    </w:p>
    <w:p>
      <w:pPr>
        <w:pStyle w:val="style0"/>
        <w:jc w:val="center"/>
        <w:rPr>
          <w:color w:val="000000"/>
        </w:rPr>
      </w:pPr>
      <w:r>
        <w:rPr>
          <w:color w:val="000000"/>
        </w:rPr>
        <w:t xml:space="preserve">протокол № </w:t>
      </w:r>
      <w:r>
        <w:rPr>
          <w:color w:val="000000"/>
          <w:lang w:val="en-US"/>
        </w:rPr>
        <w:t>11</w:t>
      </w:r>
      <w:r>
        <w:rPr>
          <w:color w:val="000000"/>
        </w:rPr>
        <w:t xml:space="preserve"> от «</w:t>
      </w:r>
      <w:r>
        <w:rPr>
          <w:color w:val="000000"/>
          <w:lang w:val="en-US"/>
        </w:rPr>
        <w:t>22</w:t>
      </w:r>
      <w:r>
        <w:rPr>
          <w:color w:val="000000"/>
        </w:rPr>
        <w:t xml:space="preserve">» </w:t>
      </w:r>
      <w:r>
        <w:rPr>
          <w:color w:val="000000"/>
          <w:lang w:val="en-US"/>
        </w:rPr>
        <w:t xml:space="preserve">июня </w:t>
      </w:r>
      <w:r>
        <w:rPr>
          <w:color w:val="000000"/>
        </w:rPr>
        <w:t>20</w:t>
      </w:r>
      <w:r>
        <w:rPr>
          <w:color w:val="000000"/>
          <w:lang w:val="en-US"/>
        </w:rPr>
        <w:t>18</w:t>
      </w:r>
    </w:p>
    <w:p>
      <w:pPr>
        <w:pStyle w:val="style0"/>
        <w:ind w:firstLine="709"/>
        <w:jc w:val="center"/>
        <w:rPr>
          <w:sz w:val="28"/>
        </w:rPr>
      </w:pPr>
    </w:p>
    <w:p>
      <w:pPr>
        <w:pStyle w:val="style0"/>
        <w:jc w:val="center"/>
        <w:rPr>
          <w:sz w:val="28"/>
        </w:rPr>
      </w:pPr>
    </w:p>
    <w:p>
      <w:pPr>
        <w:pStyle w:val="style0"/>
        <w:jc w:val="center"/>
        <w:rPr>
          <w:sz w:val="28"/>
        </w:rPr>
      </w:pPr>
    </w:p>
    <w:p>
      <w:pPr>
        <w:pStyle w:val="style0"/>
        <w:jc w:val="center"/>
        <w:rPr>
          <w:sz w:val="28"/>
        </w:rPr>
      </w:pPr>
      <w:r>
        <w:rPr>
          <w:sz w:val="28"/>
        </w:rPr>
        <w:t>Оренбург</w:t>
      </w:r>
    </w:p>
    <w:p>
      <w:pPr>
        <w:pStyle w:val="style0"/>
        <w:ind w:firstLine="709"/>
        <w:jc w:val="center"/>
        <w:rPr>
          <w:color w:val="000000"/>
        </w:rPr>
      </w:pPr>
    </w:p>
    <w:p>
      <w:pPr>
        <w:pStyle w:val="style0"/>
        <w:ind w:firstLine="709"/>
        <w:jc w:val="center"/>
        <w:rPr>
          <w:color w:val="000000"/>
        </w:rPr>
      </w:pPr>
    </w:p>
    <w:bookmarkStart w:id="1" w:name="_Toc535164689"/>
    <w:p>
      <w:pPr>
        <w:pStyle w:val="style179"/>
        <w:numPr>
          <w:ilvl w:val="0"/>
          <w:numId w:val="7"/>
        </w:numPr>
        <w:spacing w:after="160" w:lineRule="auto" w:line="259"/>
        <w:ind w:left="0" w:firstLine="709"/>
        <w:outlineLvl w:val="0"/>
        <w:rPr>
          <w:rFonts w:ascii="Times New Roman" w:hAnsi="Times New Roman"/>
          <w:b/>
          <w:color w:val="000000"/>
          <w:sz w:val="28"/>
          <w:szCs w:val="28"/>
        </w:rPr>
      </w:pPr>
      <w:r>
        <w:rPr>
          <w:rFonts w:ascii="Times New Roman" w:hAnsi="Times New Roman"/>
          <w:b/>
          <w:color w:val="000000"/>
          <w:sz w:val="28"/>
          <w:szCs w:val="28"/>
        </w:rPr>
        <w:t>Паспорт фонда оценочных средств</w:t>
      </w:r>
      <w:bookmarkEnd w:id="1"/>
    </w:p>
    <w:p>
      <w:pPr>
        <w:pStyle w:val="style179"/>
        <w:ind w:left="0" w:firstLine="709"/>
        <w:rPr>
          <w:rFonts w:ascii="Times New Roman" w:hAnsi="Times New Roman"/>
          <w:b/>
          <w:color w:val="000000"/>
          <w:sz w:val="28"/>
          <w:szCs w:val="28"/>
          <w:highlight w:val="yellow"/>
        </w:rPr>
      </w:pP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   </w:t>
      </w: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style179"/>
        <w:spacing w:lineRule="auto" w:line="360"/>
        <w:ind w:left="0" w:firstLine="708"/>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bookmarkStart w:id="2" w:name="_Toc535164690"/>
    <w:p>
      <w:pPr>
        <w:pStyle w:val="style0"/>
        <w:spacing w:after="160" w:lineRule="auto" w:line="259"/>
        <w:rPr>
          <w:b/>
          <w:color w:val="000000"/>
          <w:sz w:val="28"/>
          <w:szCs w:val="28"/>
        </w:rPr>
      </w:pPr>
      <w:r>
        <w:rPr>
          <w:b/>
          <w:color w:val="000000"/>
          <w:sz w:val="28"/>
          <w:szCs w:val="28"/>
        </w:rPr>
        <w:br w:type="page"/>
      </w:r>
    </w:p>
    <w:p>
      <w:pPr>
        <w:pStyle w:val="style179"/>
        <w:numPr>
          <w:ilvl w:val="0"/>
          <w:numId w:val="7"/>
        </w:numPr>
        <w:ind w:left="0" w:firstLine="709"/>
        <w:outlineLvl w:val="0"/>
        <w:rPr>
          <w:rFonts w:ascii="Times New Roman" w:hAnsi="Times New Roman"/>
          <w:b/>
          <w:color w:val="000000"/>
          <w:sz w:val="28"/>
          <w:szCs w:val="28"/>
        </w:rPr>
      </w:pPr>
      <w:r>
        <w:rPr>
          <w:rFonts w:ascii="Times New Roman" w:hAnsi="Times New Roman"/>
          <w:b/>
          <w:color w:val="000000"/>
          <w:sz w:val="28"/>
          <w:szCs w:val="28"/>
        </w:rPr>
        <w:t>Оценочные материалы текущего контроля успеваемости обучающихся</w:t>
      </w:r>
      <w:bookmarkEnd w:id="2"/>
      <w:r>
        <w:rPr>
          <w:rFonts w:ascii="Times New Roman" w:hAnsi="Times New Roman"/>
          <w:b/>
          <w:color w:val="000000"/>
          <w:sz w:val="28"/>
          <w:szCs w:val="28"/>
        </w:rPr>
        <w:t xml:space="preserve">. </w:t>
      </w:r>
    </w:p>
    <w:p>
      <w:pPr>
        <w:pStyle w:val="style179"/>
        <w:ind w:left="709" w:firstLine="0"/>
        <w:outlineLvl w:val="0"/>
        <w:rPr>
          <w:rFonts w:ascii="Times New Roman" w:hAnsi="Times New Roman"/>
          <w:b/>
          <w:color w:val="000000"/>
          <w:sz w:val="28"/>
          <w:szCs w:val="28"/>
        </w:rPr>
      </w:pPr>
    </w:p>
    <w:p>
      <w:pPr>
        <w:pStyle w:val="style179"/>
        <w:ind w:left="0" w:firstLine="709"/>
        <w:rPr>
          <w:rFonts w:ascii="Times New Roman" w:hAnsi="Times New Roman"/>
          <w:b/>
          <w:color w:val="000000"/>
          <w:sz w:val="28"/>
          <w:szCs w:val="28"/>
        </w:rPr>
      </w:pPr>
      <w:r>
        <w:rPr>
          <w:rFonts w:ascii="Times New Roman" w:hAnsi="Times New Roman"/>
          <w:b/>
          <w:color w:val="000000"/>
          <w:sz w:val="28"/>
          <w:szCs w:val="28"/>
        </w:rPr>
        <w:t>Оценочные материалы по каждой теме дисциплины.</w:t>
      </w:r>
    </w:p>
    <w:p>
      <w:pPr>
        <w:pStyle w:val="style0"/>
        <w:ind w:firstLine="709"/>
        <w:jc w:val="both"/>
        <w:rPr>
          <w:b/>
          <w:color w:val="000000"/>
          <w:sz w:val="28"/>
          <w:szCs w:val="28"/>
        </w:rPr>
      </w:pPr>
    </w:p>
    <w:p>
      <w:pPr>
        <w:pStyle w:val="style0"/>
        <w:ind w:firstLine="709"/>
        <w:jc w:val="both"/>
        <w:rPr>
          <w:sz w:val="28"/>
          <w:szCs w:val="28"/>
        </w:rPr>
      </w:pPr>
      <w:r>
        <w:rPr>
          <w:b/>
          <w:color w:val="000000"/>
          <w:sz w:val="28"/>
          <w:szCs w:val="28"/>
        </w:rPr>
        <w:t xml:space="preserve">Тема 1. </w:t>
      </w:r>
      <w:r>
        <w:rPr>
          <w:color w:val="000000"/>
          <w:sz w:val="28"/>
          <w:szCs w:val="28"/>
        </w:rPr>
        <w:t>.</w:t>
      </w:r>
      <w:r>
        <w:rPr>
          <w:color w:val="000000"/>
          <w:sz w:val="28"/>
          <w:szCs w:val="28"/>
        </w:rPr>
        <w:t>Поражение нервной системы при сахарном диабете</w:t>
      </w:r>
      <w:r>
        <w:rPr>
          <w:color w:val="000000"/>
          <w:sz w:val="28"/>
          <w:szCs w:val="28"/>
        </w:rPr>
        <w:t>.</w:t>
      </w:r>
      <w:r>
        <w:rPr>
          <w:b/>
          <w:color w:val="000000"/>
          <w:sz w:val="28"/>
          <w:szCs w:val="28"/>
        </w:rPr>
        <w:t xml:space="preserve"> </w:t>
      </w:r>
      <w:r>
        <w:rPr>
          <w:sz w:val="28"/>
          <w:szCs w:val="28"/>
        </w:rPr>
        <w:t>Диабетическая полинейропатия,</w:t>
      </w:r>
      <w:r>
        <w:rPr>
          <w:sz w:val="28"/>
          <w:szCs w:val="28"/>
        </w:rPr>
        <w:t xml:space="preserve"> </w:t>
      </w:r>
      <w:r>
        <w:rPr>
          <w:sz w:val="28"/>
          <w:szCs w:val="28"/>
        </w:rPr>
        <w:t xml:space="preserve">Диабетическая энцефалопатия и миелопатия. </w:t>
      </w:r>
      <w:r>
        <w:rPr>
          <w:sz w:val="28"/>
          <w:szCs w:val="28"/>
        </w:rPr>
        <w:t>Н</w:t>
      </w:r>
      <w:r>
        <w:rPr>
          <w:sz w:val="28"/>
          <w:szCs w:val="28"/>
        </w:rPr>
        <w:t>ейропатическая боль. Расстройства сознания при нарушении углеводного обмена. Комы</w:t>
      </w:r>
      <w:r>
        <w:rPr>
          <w:sz w:val="28"/>
          <w:szCs w:val="28"/>
        </w:rPr>
        <w:t xml:space="preserve">: гипергликемическая, гипогликемическая, гиперосмолярная. </w:t>
      </w:r>
      <w:r>
        <w:rPr>
          <w:sz w:val="28"/>
          <w:szCs w:val="28"/>
        </w:rPr>
        <w:t xml:space="preserve"> </w:t>
      </w:r>
    </w:p>
    <w:p>
      <w:pPr>
        <w:pStyle w:val="style0"/>
        <w:ind w:firstLine="709"/>
        <w:jc w:val="both"/>
        <w:rPr/>
      </w:pPr>
      <w:r>
        <w:rPr>
          <w:b/>
          <w:color w:val="000000"/>
          <w:sz w:val="28"/>
          <w:szCs w:val="28"/>
        </w:rPr>
        <w:t>Формы текущего контроля</w:t>
      </w:r>
      <w:r>
        <w:rPr>
          <w:color w:val="000000"/>
          <w:sz w:val="28"/>
          <w:szCs w:val="28"/>
        </w:rPr>
        <w:t xml:space="preserve"> </w:t>
      </w:r>
      <w:r>
        <w:rPr>
          <w:b/>
          <w:color w:val="000000"/>
          <w:sz w:val="28"/>
          <w:szCs w:val="28"/>
        </w:rPr>
        <w:t xml:space="preserve">успеваемости: </w:t>
      </w:r>
      <w:r>
        <w:rPr>
          <w:i/>
          <w:color w:val="000000"/>
          <w:sz w:val="28"/>
          <w:szCs w:val="28"/>
        </w:rPr>
        <w:t>устный опрос, защита рефератов, тестирование,  решение ситуационных задач.</w:t>
      </w:r>
    </w:p>
    <w:p>
      <w:pPr>
        <w:pStyle w:val="style0"/>
        <w:jc w:val="both"/>
        <w:rPr/>
      </w:pPr>
    </w:p>
    <w:p>
      <w:pPr>
        <w:pStyle w:val="style0"/>
        <w:jc w:val="center"/>
        <w:rPr/>
      </w:pPr>
      <w:r>
        <w:rPr>
          <w:b/>
          <w:color w:val="000000"/>
          <w:sz w:val="28"/>
          <w:szCs w:val="28"/>
        </w:rPr>
        <w:t>Оценочные материалы текущего контроля успеваемости.</w:t>
      </w:r>
    </w:p>
    <w:p>
      <w:pPr>
        <w:pStyle w:val="style0"/>
        <w:ind w:firstLine="709"/>
        <w:jc w:val="center"/>
        <w:rPr>
          <w:b/>
          <w:bCs/>
          <w:i/>
          <w:color w:val="000000"/>
          <w:sz w:val="28"/>
          <w:szCs w:val="28"/>
        </w:rPr>
      </w:pPr>
    </w:p>
    <w:p>
      <w:pPr>
        <w:pStyle w:val="style0"/>
        <w:jc w:val="center"/>
        <w:rPr>
          <w:b/>
          <w:bCs/>
          <w:i/>
          <w:color w:val="000000"/>
          <w:sz w:val="28"/>
          <w:szCs w:val="28"/>
        </w:rPr>
      </w:pPr>
      <w:r>
        <w:rPr>
          <w:b/>
          <w:bCs/>
          <w:i/>
          <w:color w:val="000000"/>
          <w:sz w:val="28"/>
          <w:szCs w:val="28"/>
        </w:rPr>
        <w:t>Вопросы для устного опроса:</w:t>
      </w:r>
    </w:p>
    <w:p>
      <w:pPr>
        <w:pStyle w:val="style0"/>
        <w:jc w:val="center"/>
        <w:rPr>
          <w:b/>
          <w:bCs/>
          <w:i/>
        </w:rPr>
      </w:pPr>
    </w:p>
    <w:p>
      <w:pPr>
        <w:pStyle w:val="style4108"/>
        <w:shd w:val="clear" w:color="auto" w:fill="auto"/>
        <w:tabs>
          <w:tab w:val="left" w:leader="none" w:pos="284"/>
          <w:tab w:val="left" w:leader="none" w:pos="567"/>
          <w:tab w:val="left" w:leader="none" w:pos="993"/>
          <w:tab w:val="left" w:leader="none" w:pos="1701"/>
        </w:tabs>
        <w:spacing w:before="0" w:lineRule="auto" w:line="240"/>
        <w:ind w:right="240"/>
        <w:jc w:val="left"/>
        <w:rPr>
          <w:rFonts w:ascii="Times New Roman" w:cs="Times New Roman" w:hAnsi="Times New Roman"/>
          <w:sz w:val="28"/>
          <w:szCs w:val="28"/>
        </w:rPr>
      </w:pPr>
      <w:r>
        <w:rPr>
          <w:rFonts w:ascii="Times New Roman" w:hAnsi="Times New Roman"/>
          <w:sz w:val="28"/>
          <w:szCs w:val="24"/>
        </w:rPr>
        <w:t>1.</w:t>
      </w:r>
      <w:r>
        <w:rPr>
          <w:rFonts w:ascii="Times New Roman" w:cs="Times New Roman" w:hAnsi="Times New Roman"/>
          <w:sz w:val="28"/>
          <w:szCs w:val="28"/>
        </w:rPr>
        <w:t xml:space="preserve"> </w:t>
      </w:r>
      <w:r>
        <w:rPr>
          <w:rFonts w:ascii="Times New Roman" w:cs="Times New Roman" w:hAnsi="Times New Roman"/>
          <w:sz w:val="28"/>
          <w:szCs w:val="28"/>
        </w:rPr>
        <w:t>Диабетическая</w:t>
      </w:r>
      <w:r>
        <w:rPr>
          <w:rFonts w:ascii="Times New Roman" w:cs="Times New Roman" w:hAnsi="Times New Roman"/>
          <w:sz w:val="28"/>
          <w:szCs w:val="28"/>
        </w:rPr>
        <w:t xml:space="preserve"> </w:t>
      </w:r>
      <w:r>
        <w:rPr>
          <w:rFonts w:ascii="Times New Roman" w:cs="Times New Roman" w:hAnsi="Times New Roman"/>
          <w:sz w:val="28"/>
          <w:szCs w:val="28"/>
        </w:rPr>
        <w:t xml:space="preserve"> полинейропатия</w:t>
      </w:r>
      <w:r>
        <w:rPr>
          <w:rFonts w:ascii="Times New Roman" w:cs="Times New Roman" w:hAnsi="Times New Roman"/>
          <w:sz w:val="28"/>
          <w:szCs w:val="28"/>
        </w:rPr>
        <w:t xml:space="preserve"> и п</w:t>
      </w:r>
      <w:r>
        <w:rPr>
          <w:rFonts w:ascii="Times New Roman" w:cs="Times New Roman" w:hAnsi="Times New Roman"/>
          <w:sz w:val="28"/>
          <w:szCs w:val="28"/>
        </w:rPr>
        <w:t xml:space="preserve">оражение периферической нервной системы при сахарном диабете. </w:t>
      </w:r>
    </w:p>
    <w:p>
      <w:pPr>
        <w:pStyle w:val="style4108"/>
        <w:shd w:val="clear" w:color="auto" w:fill="auto"/>
        <w:tabs>
          <w:tab w:val="left" w:leader="none" w:pos="284"/>
          <w:tab w:val="left" w:leader="none" w:pos="567"/>
          <w:tab w:val="left" w:leader="none" w:pos="993"/>
          <w:tab w:val="left" w:leader="none" w:pos="1701"/>
        </w:tabs>
        <w:spacing w:before="0" w:lineRule="auto" w:line="240"/>
        <w:ind w:right="240"/>
        <w:jc w:val="left"/>
        <w:rPr>
          <w:rFonts w:ascii="Times New Roman" w:cs="Times New Roman" w:hAnsi="Times New Roman"/>
          <w:sz w:val="28"/>
          <w:szCs w:val="28"/>
        </w:rPr>
      </w:pPr>
      <w:r>
        <w:rPr>
          <w:rFonts w:ascii="Times New Roman" w:cs="Times New Roman" w:hAnsi="Times New Roman"/>
          <w:sz w:val="28"/>
          <w:szCs w:val="28"/>
        </w:rPr>
        <w:t>2.</w:t>
      </w:r>
      <w:r>
        <w:rPr>
          <w:rFonts w:ascii="Times New Roman" w:cs="Times New Roman" w:hAnsi="Times New Roman"/>
          <w:sz w:val="28"/>
          <w:szCs w:val="28"/>
        </w:rPr>
        <w:t xml:space="preserve"> </w:t>
      </w:r>
      <w:r>
        <w:rPr>
          <w:rFonts w:ascii="Times New Roman" w:cs="Times New Roman" w:hAnsi="Times New Roman"/>
          <w:sz w:val="28"/>
          <w:szCs w:val="28"/>
        </w:rPr>
        <w:t>Диагностика и лечение диабетической полинейропатии.</w:t>
      </w:r>
    </w:p>
    <w:p>
      <w:pPr>
        <w:pStyle w:val="style4108"/>
        <w:shd w:val="clear" w:color="auto" w:fill="auto"/>
        <w:tabs>
          <w:tab w:val="left" w:leader="none" w:pos="284"/>
          <w:tab w:val="left" w:leader="none" w:pos="567"/>
          <w:tab w:val="left" w:leader="none" w:pos="993"/>
          <w:tab w:val="left" w:leader="none" w:pos="1701"/>
        </w:tabs>
        <w:spacing w:before="0" w:lineRule="auto" w:line="240"/>
        <w:ind w:right="240"/>
        <w:jc w:val="left"/>
        <w:rPr>
          <w:rFonts w:ascii="Times New Roman" w:cs="Times New Roman" w:hAnsi="Times New Roman"/>
          <w:sz w:val="28"/>
          <w:szCs w:val="28"/>
        </w:rPr>
      </w:pPr>
      <w:r>
        <w:rPr>
          <w:rFonts w:ascii="Times New Roman" w:cs="Times New Roman" w:hAnsi="Times New Roman"/>
          <w:sz w:val="28"/>
          <w:szCs w:val="28"/>
        </w:rPr>
        <w:t>3.Поражение черепно-мозговых нервов при СД</w:t>
      </w:r>
      <w:r>
        <w:rPr>
          <w:rFonts w:ascii="Times New Roman" w:cs="Times New Roman" w:hAnsi="Times New Roman"/>
          <w:sz w:val="28"/>
          <w:szCs w:val="28"/>
        </w:rPr>
        <w:t>.</w:t>
      </w:r>
      <w:r>
        <w:rPr>
          <w:rFonts w:ascii="Times New Roman" w:cs="Times New Roman" w:hAnsi="Times New Roman"/>
          <w:sz w:val="28"/>
          <w:szCs w:val="28"/>
        </w:rPr>
        <w:t xml:space="preserve"> </w:t>
      </w:r>
    </w:p>
    <w:p>
      <w:pPr>
        <w:pStyle w:val="style4108"/>
        <w:shd w:val="clear" w:color="auto" w:fill="auto"/>
        <w:tabs>
          <w:tab w:val="left" w:leader="none" w:pos="284"/>
          <w:tab w:val="left" w:leader="none" w:pos="567"/>
          <w:tab w:val="left" w:leader="none" w:pos="993"/>
          <w:tab w:val="left" w:leader="none" w:pos="1701"/>
        </w:tabs>
        <w:spacing w:before="0" w:lineRule="auto" w:line="240"/>
        <w:ind w:right="240"/>
        <w:jc w:val="left"/>
        <w:rPr>
          <w:rFonts w:ascii="Times New Roman" w:hAnsi="Times New Roman"/>
          <w:sz w:val="28"/>
          <w:szCs w:val="24"/>
        </w:rPr>
      </w:pPr>
      <w:r>
        <w:rPr>
          <w:rFonts w:ascii="Times New Roman" w:cs="Times New Roman" w:hAnsi="Times New Roman"/>
          <w:sz w:val="28"/>
          <w:szCs w:val="28"/>
        </w:rPr>
        <w:t>4.Нейромиалгии, нейропатическая  боль при сахарном диабете.</w:t>
      </w:r>
    </w:p>
    <w:p>
      <w:pPr>
        <w:pStyle w:val="style0"/>
        <w:jc w:val="both"/>
        <w:rPr>
          <w:sz w:val="28"/>
          <w:szCs w:val="28"/>
        </w:rPr>
      </w:pPr>
      <w:r>
        <w:rPr>
          <w:sz w:val="28"/>
        </w:rPr>
        <w:t>5</w:t>
      </w:r>
      <w:r>
        <w:rPr>
          <w:sz w:val="28"/>
        </w:rPr>
        <w:t xml:space="preserve">. </w:t>
      </w:r>
      <w:r>
        <w:rPr>
          <w:sz w:val="28"/>
          <w:szCs w:val="28"/>
        </w:rPr>
        <w:t xml:space="preserve">Поражение центральной нервной системы при диабете. </w:t>
      </w:r>
    </w:p>
    <w:p>
      <w:pPr>
        <w:pStyle w:val="style0"/>
        <w:jc w:val="both"/>
        <w:rPr>
          <w:sz w:val="28"/>
          <w:szCs w:val="28"/>
        </w:rPr>
      </w:pPr>
      <w:r>
        <w:rPr>
          <w:sz w:val="28"/>
          <w:szCs w:val="28"/>
        </w:rPr>
        <w:t xml:space="preserve">6. </w:t>
      </w:r>
      <w:r>
        <w:rPr>
          <w:sz w:val="28"/>
          <w:szCs w:val="28"/>
        </w:rPr>
        <w:t>Расстройства сознания при диабете</w:t>
      </w:r>
    </w:p>
    <w:p>
      <w:pPr>
        <w:pStyle w:val="style0"/>
        <w:jc w:val="both"/>
        <w:rPr>
          <w:sz w:val="28"/>
          <w:szCs w:val="28"/>
        </w:rPr>
      </w:pPr>
      <w:r>
        <w:rPr>
          <w:sz w:val="28"/>
          <w:szCs w:val="28"/>
        </w:rPr>
        <w:t xml:space="preserve">7. </w:t>
      </w:r>
      <w:r>
        <w:rPr>
          <w:sz w:val="28"/>
          <w:szCs w:val="28"/>
        </w:rPr>
        <w:t>Комы ( методы оценки)</w:t>
      </w:r>
    </w:p>
    <w:p>
      <w:pPr>
        <w:pStyle w:val="style0"/>
        <w:jc w:val="both"/>
        <w:rPr>
          <w:sz w:val="28"/>
          <w:szCs w:val="28"/>
        </w:rPr>
      </w:pPr>
      <w:r>
        <w:rPr>
          <w:sz w:val="28"/>
          <w:szCs w:val="28"/>
        </w:rPr>
        <w:t>8.Гипергликемическая кома.Клиника.Диагностика.Лечение.</w:t>
      </w:r>
    </w:p>
    <w:p>
      <w:pPr>
        <w:pStyle w:val="style0"/>
        <w:jc w:val="both"/>
        <w:rPr>
          <w:sz w:val="28"/>
        </w:rPr>
      </w:pPr>
      <w:r>
        <w:rPr>
          <w:sz w:val="28"/>
          <w:szCs w:val="28"/>
        </w:rPr>
        <w:t>9.Гипогликемическая кома.Клиника.Диагностика.Лечение.</w:t>
      </w:r>
      <w:r>
        <w:rPr>
          <w:sz w:val="28"/>
        </w:rPr>
        <w:t xml:space="preserve"> </w:t>
      </w:r>
    </w:p>
    <w:p>
      <w:pPr>
        <w:pStyle w:val="style0"/>
        <w:jc w:val="both"/>
        <w:rPr>
          <w:sz w:val="28"/>
          <w:szCs w:val="28"/>
        </w:rPr>
      </w:pPr>
      <w:r>
        <w:rPr>
          <w:sz w:val="28"/>
        </w:rPr>
        <w:t>10</w:t>
      </w:r>
      <w:r>
        <w:rPr>
          <w:sz w:val="28"/>
        </w:rPr>
        <w:t>.</w:t>
      </w:r>
      <w:r>
        <w:rPr>
          <w:sz w:val="28"/>
        </w:rPr>
        <w:t>Гиперосмолярная кома</w:t>
      </w:r>
      <w:r>
        <w:rPr>
          <w:sz w:val="28"/>
          <w:szCs w:val="28"/>
        </w:rPr>
        <w:t>.Клиника.Диагностика.Лечение.</w:t>
      </w:r>
    </w:p>
    <w:p>
      <w:pPr>
        <w:pStyle w:val="style0"/>
        <w:jc w:val="both"/>
        <w:rPr>
          <w:sz w:val="28"/>
        </w:rPr>
      </w:pPr>
      <w:r>
        <w:rPr>
          <w:sz w:val="28"/>
          <w:szCs w:val="28"/>
        </w:rPr>
        <w:t>11.</w:t>
      </w:r>
      <w:r>
        <w:rPr>
          <w:sz w:val="28"/>
          <w:szCs w:val="28"/>
        </w:rPr>
        <w:t>Диагностика нейроэндокринных синдромов при диабете</w:t>
      </w:r>
      <w:r>
        <w:rPr>
          <w:sz w:val="28"/>
        </w:rPr>
        <w:t>.</w:t>
      </w:r>
      <w:r>
        <w:rPr>
          <w:sz w:val="28"/>
        </w:rPr>
        <w:t xml:space="preserve"> </w:t>
      </w:r>
    </w:p>
    <w:p>
      <w:pPr>
        <w:pStyle w:val="style0"/>
        <w:ind w:firstLine="709"/>
        <w:jc w:val="center"/>
        <w:rPr>
          <w:b/>
          <w:i/>
          <w:color w:val="000000"/>
          <w:sz w:val="28"/>
          <w:szCs w:val="28"/>
        </w:rPr>
      </w:pPr>
    </w:p>
    <w:p>
      <w:pPr>
        <w:pStyle w:val="style0"/>
        <w:jc w:val="center"/>
        <w:rPr>
          <w:i/>
        </w:rPr>
      </w:pPr>
      <w:r>
        <w:rPr>
          <w:b/>
          <w:i/>
          <w:color w:val="000000"/>
          <w:sz w:val="28"/>
          <w:szCs w:val="28"/>
        </w:rPr>
        <w:t>Темы для рефератов:</w:t>
      </w:r>
    </w:p>
    <w:p>
      <w:pPr>
        <w:pStyle w:val="style0"/>
        <w:ind w:firstLine="709"/>
        <w:rPr>
          <w:color w:val="000000"/>
          <w:sz w:val="28"/>
          <w:szCs w:val="28"/>
        </w:rPr>
      </w:pPr>
      <w:r>
        <w:rPr>
          <w:color w:val="000000"/>
          <w:sz w:val="28"/>
          <w:szCs w:val="28"/>
        </w:rPr>
        <w:t xml:space="preserve">1. Диагностика и лечение </w:t>
      </w:r>
      <w:r>
        <w:rPr>
          <w:color w:val="000000"/>
          <w:sz w:val="28"/>
          <w:szCs w:val="28"/>
        </w:rPr>
        <w:t>«</w:t>
      </w:r>
      <w:r>
        <w:rPr>
          <w:color w:val="000000"/>
          <w:sz w:val="28"/>
          <w:szCs w:val="28"/>
        </w:rPr>
        <w:t>диабетической</w:t>
      </w:r>
      <w:r>
        <w:rPr>
          <w:color w:val="000000"/>
          <w:sz w:val="28"/>
          <w:szCs w:val="28"/>
        </w:rPr>
        <w:t xml:space="preserve"> стопы»</w:t>
      </w:r>
      <w:r>
        <w:rPr>
          <w:color w:val="000000"/>
          <w:sz w:val="28"/>
          <w:szCs w:val="28"/>
        </w:rPr>
        <w:t xml:space="preserve">. </w:t>
      </w:r>
    </w:p>
    <w:p>
      <w:pPr>
        <w:pStyle w:val="style0"/>
        <w:ind w:firstLine="709"/>
        <w:rPr>
          <w:sz w:val="28"/>
          <w:szCs w:val="28"/>
        </w:rPr>
      </w:pPr>
      <w:r>
        <w:rPr>
          <w:color w:val="000000"/>
          <w:sz w:val="28"/>
          <w:szCs w:val="28"/>
        </w:rPr>
        <w:t xml:space="preserve">2. </w:t>
      </w:r>
      <w:r>
        <w:rPr>
          <w:color w:val="000000"/>
          <w:sz w:val="28"/>
          <w:szCs w:val="28"/>
        </w:rPr>
        <w:t xml:space="preserve">Современные методы </w:t>
      </w:r>
      <w:r>
        <w:rPr>
          <w:color w:val="000000"/>
          <w:sz w:val="28"/>
          <w:szCs w:val="28"/>
        </w:rPr>
        <w:t xml:space="preserve"> диагностики и</w:t>
      </w:r>
      <w:r>
        <w:rPr>
          <w:color w:val="000000"/>
          <w:sz w:val="28"/>
          <w:szCs w:val="28"/>
        </w:rPr>
        <w:t xml:space="preserve"> </w:t>
      </w:r>
      <w:r>
        <w:rPr>
          <w:color w:val="000000"/>
          <w:sz w:val="28"/>
          <w:szCs w:val="28"/>
        </w:rPr>
        <w:t xml:space="preserve"> лечения</w:t>
      </w:r>
      <w:r>
        <w:rPr>
          <w:sz w:val="28"/>
          <w:szCs w:val="28"/>
        </w:rPr>
        <w:t xml:space="preserve"> </w:t>
      </w:r>
      <w:r>
        <w:rPr>
          <w:sz w:val="28"/>
          <w:szCs w:val="28"/>
        </w:rPr>
        <w:t xml:space="preserve">нейроэндокринных </w:t>
      </w:r>
      <w:r>
        <w:rPr>
          <w:sz w:val="28"/>
          <w:szCs w:val="28"/>
        </w:rPr>
        <w:t xml:space="preserve"> </w:t>
      </w:r>
    </w:p>
    <w:p>
      <w:pPr>
        <w:pStyle w:val="style0"/>
        <w:ind w:firstLine="709"/>
        <w:rPr>
          <w:color w:val="000000"/>
          <w:sz w:val="28"/>
          <w:szCs w:val="28"/>
        </w:rPr>
      </w:pPr>
      <w:r>
        <w:rPr>
          <w:sz w:val="28"/>
          <w:szCs w:val="28"/>
        </w:rPr>
        <w:t xml:space="preserve">     </w:t>
      </w:r>
      <w:r>
        <w:rPr>
          <w:sz w:val="28"/>
          <w:szCs w:val="28"/>
        </w:rPr>
        <w:t>синдромов при диабете</w:t>
      </w:r>
      <w:r>
        <w:rPr>
          <w:sz w:val="28"/>
        </w:rPr>
        <w:t>.</w:t>
      </w:r>
      <w:r>
        <w:rPr>
          <w:color w:val="000000"/>
          <w:sz w:val="28"/>
          <w:szCs w:val="28"/>
        </w:rPr>
        <w:t xml:space="preserve"> </w:t>
      </w:r>
      <w:r>
        <w:rPr>
          <w:color w:val="000000"/>
          <w:sz w:val="28"/>
          <w:szCs w:val="28"/>
        </w:rPr>
        <w:t xml:space="preserve">                </w:t>
      </w:r>
    </w:p>
    <w:p>
      <w:pPr>
        <w:pStyle w:val="style0"/>
        <w:ind w:firstLine="709"/>
        <w:rPr>
          <w:color w:val="000000"/>
          <w:sz w:val="28"/>
          <w:szCs w:val="28"/>
        </w:rPr>
      </w:pPr>
      <w:r>
        <w:rPr>
          <w:color w:val="000000"/>
          <w:sz w:val="28"/>
          <w:szCs w:val="28"/>
        </w:rPr>
        <w:t>3. Нейропатическая боль при сахарном диабете.</w:t>
      </w:r>
      <w:r>
        <w:rPr>
          <w:color w:val="000000"/>
          <w:sz w:val="28"/>
          <w:szCs w:val="28"/>
        </w:rPr>
        <w:t xml:space="preserve"> Диагностика и</w:t>
      </w:r>
      <w:r>
        <w:rPr>
          <w:color w:val="000000"/>
          <w:sz w:val="28"/>
          <w:szCs w:val="28"/>
        </w:rPr>
        <w:t xml:space="preserve">  лечение.                 </w:t>
      </w:r>
    </w:p>
    <w:p>
      <w:pPr>
        <w:pStyle w:val="style0"/>
        <w:ind w:firstLine="709"/>
        <w:rPr/>
      </w:pPr>
    </w:p>
    <w:p>
      <w:pPr>
        <w:pStyle w:val="style0"/>
        <w:rPr/>
      </w:pPr>
    </w:p>
    <w:p>
      <w:pPr>
        <w:pStyle w:val="style0"/>
        <w:jc w:val="center"/>
        <w:rPr>
          <w:i/>
        </w:rPr>
      </w:pPr>
      <w:r>
        <w:rPr>
          <w:b/>
          <w:i/>
          <w:sz w:val="28"/>
          <w:szCs w:val="28"/>
        </w:rPr>
        <w:t>Типовые тестовые задания</w:t>
      </w:r>
    </w:p>
    <w:p>
      <w:pPr>
        <w:pStyle w:val="style0"/>
        <w:jc w:val="center"/>
        <w:rPr/>
      </w:pPr>
      <w:r>
        <w:rPr>
          <w:i/>
          <w:color w:val="000000"/>
          <w:sz w:val="28"/>
          <w:szCs w:val="28"/>
        </w:rPr>
        <w:t>(выбрать один вариант правильного ответа):</w:t>
      </w:r>
    </w:p>
    <w:p>
      <w:pPr>
        <w:pStyle w:val="style0"/>
        <w:tabs>
          <w:tab w:val="left" w:leader="none" w:pos="426"/>
          <w:tab w:val="left" w:leader="none" w:pos="709"/>
        </w:tabs>
        <w:jc w:val="both"/>
        <w:rPr>
          <w:sz w:val="28"/>
          <w:szCs w:val="28"/>
        </w:rPr>
      </w:pPr>
      <w:r>
        <w:rPr>
          <w:color w:val="000000"/>
          <w:sz w:val="28"/>
          <w:szCs w:val="28"/>
        </w:rPr>
        <w:t xml:space="preserve">1. </w:t>
      </w:r>
      <w:r>
        <w:rPr>
          <w:sz w:val="28"/>
          <w:szCs w:val="28"/>
        </w:rPr>
        <w:tab/>
      </w:r>
      <w:r>
        <w:rPr>
          <w:sz w:val="28"/>
          <w:szCs w:val="28"/>
        </w:rPr>
        <w:t xml:space="preserve">Для диабетической полинейропатии характерно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симметричность поражения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ab/>
      </w:r>
      <w:r>
        <w:rPr>
          <w:sz w:val="28"/>
          <w:szCs w:val="28"/>
        </w:rPr>
        <w:t xml:space="preserve">преимущественное поражение нервов верхних конечностей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 xml:space="preserve">преимущественное поражение нервов нижних конечностей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преимущественное поражение черепных нервов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е)</w:t>
      </w:r>
      <w:r>
        <w:rPr>
          <w:sz w:val="28"/>
          <w:szCs w:val="28"/>
          <w:u w:val="single"/>
        </w:rPr>
        <w:tab/>
      </w:r>
      <w:r>
        <w:rPr>
          <w:sz w:val="28"/>
          <w:szCs w:val="28"/>
          <w:u w:val="single"/>
        </w:rPr>
        <w:t xml:space="preserve">верно а) и в) </w:t>
      </w:r>
    </w:p>
    <w:p>
      <w:pPr>
        <w:pStyle w:val="style0"/>
        <w:tabs>
          <w:tab w:val="left" w:leader="none" w:pos="426"/>
          <w:tab w:val="left" w:leader="none" w:pos="709"/>
        </w:tabs>
        <w:jc w:val="both"/>
        <w:rPr>
          <w:sz w:val="28"/>
          <w:szCs w:val="28"/>
        </w:rPr>
      </w:pPr>
      <w:r>
        <w:rPr>
          <w:color w:val="000000"/>
          <w:sz w:val="28"/>
          <w:szCs w:val="28"/>
        </w:rPr>
        <w:t xml:space="preserve">2. </w:t>
      </w:r>
      <w:r>
        <w:rPr>
          <w:sz w:val="28"/>
          <w:szCs w:val="28"/>
        </w:rPr>
        <w:t xml:space="preserve">Диабетическая полинейропатия развивается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при неадекватной терапии сахарного диабета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б)</w:t>
      </w:r>
      <w:r>
        <w:rPr>
          <w:sz w:val="28"/>
          <w:szCs w:val="28"/>
          <w:u w:val="single"/>
        </w:rPr>
        <w:tab/>
      </w:r>
      <w:r>
        <w:rPr>
          <w:sz w:val="28"/>
          <w:szCs w:val="28"/>
          <w:u w:val="single"/>
        </w:rPr>
        <w:t xml:space="preserve">при большой длительности заболевания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 xml:space="preserve">при высокой степени гипергликемии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при наличии кетоацидоза </w:t>
      </w:r>
    </w:p>
    <w:p>
      <w:pPr>
        <w:pStyle w:val="style0"/>
        <w:rPr/>
      </w:pPr>
      <w:r>
        <w:rPr>
          <w:sz w:val="28"/>
          <w:szCs w:val="28"/>
        </w:rPr>
        <w:t xml:space="preserve">      </w:t>
      </w:r>
      <w:r>
        <w:rPr>
          <w:sz w:val="28"/>
          <w:szCs w:val="28"/>
        </w:rPr>
        <w:t>д)</w:t>
      </w:r>
      <w:r>
        <w:rPr>
          <w:sz w:val="28"/>
          <w:szCs w:val="28"/>
        </w:rPr>
        <w:tab/>
      </w:r>
      <w:r>
        <w:rPr>
          <w:sz w:val="28"/>
          <w:szCs w:val="28"/>
        </w:rPr>
        <w:t xml:space="preserve">при всем перечисленном </w:t>
      </w:r>
    </w:p>
    <w:p>
      <w:pPr>
        <w:pStyle w:val="style0"/>
        <w:tabs>
          <w:tab w:val="left" w:leader="none" w:pos="426"/>
          <w:tab w:val="left" w:leader="none" w:pos="709"/>
        </w:tabs>
        <w:jc w:val="both"/>
        <w:rPr>
          <w:sz w:val="28"/>
          <w:szCs w:val="28"/>
        </w:rPr>
      </w:pPr>
      <w:r>
        <w:rPr>
          <w:color w:val="000000"/>
          <w:sz w:val="28"/>
          <w:szCs w:val="28"/>
        </w:rPr>
        <w:t xml:space="preserve">3. </w:t>
      </w:r>
      <w:r>
        <w:rPr>
          <w:sz w:val="28"/>
          <w:szCs w:val="28"/>
        </w:rPr>
        <w:t xml:space="preserve">Наиболее типичным неврологическим синдромом, </w:t>
      </w:r>
      <w:r>
        <w:rPr>
          <w:sz w:val="28"/>
          <w:szCs w:val="28"/>
        </w:rPr>
        <w:tab/>
      </w:r>
      <w:r>
        <w:rPr>
          <w:sz w:val="28"/>
          <w:szCs w:val="28"/>
        </w:rPr>
        <w:t xml:space="preserve">осложняющим течение сахарного диабета, является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 xml:space="preserve"> </w:t>
      </w:r>
      <w:r>
        <w:rPr>
          <w:sz w:val="28"/>
          <w:szCs w:val="28"/>
        </w:rPr>
        <w:t xml:space="preserve">энцефалопатия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миелопатия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в)</w:t>
      </w:r>
      <w:r>
        <w:rPr>
          <w:sz w:val="28"/>
          <w:szCs w:val="28"/>
          <w:u w:val="single"/>
        </w:rPr>
        <w:t xml:space="preserve"> </w:t>
      </w:r>
      <w:r>
        <w:rPr>
          <w:sz w:val="28"/>
          <w:szCs w:val="28"/>
          <w:u w:val="single"/>
        </w:rPr>
        <w:t xml:space="preserve">полинейропатия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 xml:space="preserve"> </w:t>
      </w:r>
      <w:r>
        <w:rPr>
          <w:sz w:val="28"/>
          <w:szCs w:val="28"/>
        </w:rPr>
        <w:tab/>
      </w:r>
      <w:r>
        <w:rPr>
          <w:sz w:val="28"/>
          <w:szCs w:val="28"/>
        </w:rPr>
        <w:t xml:space="preserve">судорожный синдром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 xml:space="preserve"> </w:t>
      </w:r>
      <w:r>
        <w:rPr>
          <w:sz w:val="28"/>
          <w:szCs w:val="28"/>
        </w:rPr>
        <w:t xml:space="preserve">все перечисленное </w:t>
      </w:r>
    </w:p>
    <w:p>
      <w:pPr>
        <w:pStyle w:val="style0"/>
        <w:tabs>
          <w:tab w:val="left" w:leader="none" w:pos="426"/>
          <w:tab w:val="left" w:leader="none" w:pos="709"/>
        </w:tabs>
        <w:jc w:val="both"/>
        <w:rPr>
          <w:sz w:val="28"/>
          <w:szCs w:val="28"/>
        </w:rPr>
      </w:pPr>
      <w:r>
        <w:rPr>
          <w:color w:val="000000"/>
          <w:sz w:val="28"/>
          <w:szCs w:val="28"/>
        </w:rPr>
        <w:t xml:space="preserve">4. </w:t>
      </w:r>
      <w:r>
        <w:rPr>
          <w:sz w:val="28"/>
          <w:szCs w:val="28"/>
        </w:rPr>
        <w:t xml:space="preserve">Сопутствующими симптомами гипогликемической комы являются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 xml:space="preserve"> </w:t>
      </w:r>
      <w:r>
        <w:rPr>
          <w:sz w:val="28"/>
          <w:szCs w:val="28"/>
        </w:rPr>
        <w:t xml:space="preserve">сухость кожных покровов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влажность кожных покровов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 xml:space="preserve"> с</w:t>
      </w:r>
      <w:r>
        <w:rPr>
          <w:sz w:val="28"/>
          <w:szCs w:val="28"/>
        </w:rPr>
        <w:t xml:space="preserve">нижение артериального давления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 xml:space="preserve"> </w:t>
      </w:r>
      <w:r>
        <w:rPr>
          <w:sz w:val="28"/>
          <w:szCs w:val="28"/>
        </w:rPr>
        <w:tab/>
      </w:r>
      <w:r>
        <w:rPr>
          <w:sz w:val="28"/>
          <w:szCs w:val="28"/>
        </w:rPr>
        <w:t xml:space="preserve">повышение артериального давления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д)</w:t>
      </w:r>
      <w:r>
        <w:rPr>
          <w:sz w:val="28"/>
          <w:szCs w:val="28"/>
          <w:u w:val="single"/>
        </w:rPr>
        <w:t xml:space="preserve"> </w:t>
      </w:r>
      <w:r>
        <w:rPr>
          <w:sz w:val="28"/>
          <w:szCs w:val="28"/>
          <w:u w:val="single"/>
        </w:rPr>
        <w:t xml:space="preserve">верно б) и в) </w:t>
      </w:r>
    </w:p>
    <w:p>
      <w:pPr>
        <w:pStyle w:val="style0"/>
        <w:tabs>
          <w:tab w:val="left" w:leader="none" w:pos="426"/>
          <w:tab w:val="left" w:leader="none" w:pos="709"/>
        </w:tabs>
        <w:jc w:val="both"/>
        <w:rPr>
          <w:sz w:val="28"/>
          <w:szCs w:val="28"/>
        </w:rPr>
      </w:pPr>
      <w:r>
        <w:rPr>
          <w:sz w:val="28"/>
          <w:szCs w:val="28"/>
        </w:rPr>
        <w:tab/>
      </w:r>
      <w:r>
        <w:rPr>
          <w:sz w:val="28"/>
          <w:szCs w:val="28"/>
        </w:rPr>
        <w:t>е)</w:t>
      </w:r>
      <w:r>
        <w:rPr>
          <w:sz w:val="28"/>
          <w:szCs w:val="28"/>
        </w:rPr>
        <w:t xml:space="preserve"> </w:t>
      </w:r>
      <w:r>
        <w:rPr>
          <w:sz w:val="28"/>
          <w:szCs w:val="28"/>
        </w:rPr>
        <w:t xml:space="preserve">верно а) и г) </w:t>
      </w:r>
    </w:p>
    <w:p>
      <w:pPr>
        <w:pStyle w:val="style0"/>
        <w:tabs>
          <w:tab w:val="left" w:leader="none" w:pos="426"/>
          <w:tab w:val="left" w:leader="none" w:pos="709"/>
        </w:tabs>
        <w:jc w:val="both"/>
        <w:rPr>
          <w:sz w:val="28"/>
          <w:szCs w:val="28"/>
        </w:rPr>
      </w:pPr>
      <w:r>
        <w:rPr>
          <w:sz w:val="28"/>
          <w:szCs w:val="28"/>
        </w:rPr>
        <w:t xml:space="preserve">5. </w:t>
      </w:r>
      <w:r>
        <w:rPr>
          <w:sz w:val="28"/>
          <w:szCs w:val="28"/>
        </w:rPr>
        <w:tab/>
      </w:r>
      <w:r>
        <w:rPr>
          <w:sz w:val="28"/>
          <w:szCs w:val="28"/>
        </w:rPr>
        <w:t xml:space="preserve">При сахарном диабете </w:t>
      </w:r>
      <w:r>
        <w:rPr>
          <w:sz w:val="28"/>
          <w:szCs w:val="28"/>
        </w:rPr>
        <w:tab/>
      </w:r>
      <w:r>
        <w:rPr>
          <w:sz w:val="28"/>
          <w:szCs w:val="28"/>
        </w:rPr>
        <w:t xml:space="preserve">наиболее часто развивается нейропатия следующих </w:t>
      </w:r>
      <w:r>
        <w:rPr>
          <w:sz w:val="28"/>
          <w:szCs w:val="28"/>
        </w:rPr>
        <w:t xml:space="preserve">   </w:t>
      </w:r>
      <w:r>
        <w:rPr>
          <w:sz w:val="28"/>
          <w:szCs w:val="28"/>
        </w:rPr>
        <w:t xml:space="preserve">черепных нервов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а)</w:t>
      </w:r>
      <w:r>
        <w:rPr>
          <w:sz w:val="28"/>
          <w:szCs w:val="28"/>
          <w:u w:val="single"/>
        </w:rPr>
        <w:t xml:space="preserve"> </w:t>
      </w:r>
      <w:r>
        <w:rPr>
          <w:sz w:val="28"/>
          <w:szCs w:val="28"/>
          <w:u w:val="single"/>
        </w:rPr>
        <w:t xml:space="preserve">II, IV, VI, VII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VII, XI, XII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 xml:space="preserve"> </w:t>
      </w:r>
      <w:r>
        <w:rPr>
          <w:sz w:val="28"/>
          <w:szCs w:val="28"/>
        </w:rPr>
        <w:t xml:space="preserve">X, XI, XII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 xml:space="preserve"> </w:t>
      </w:r>
      <w:r>
        <w:rPr>
          <w:sz w:val="28"/>
          <w:szCs w:val="28"/>
        </w:rPr>
        <w:tab/>
      </w:r>
      <w:r>
        <w:rPr>
          <w:sz w:val="28"/>
          <w:szCs w:val="28"/>
        </w:rPr>
        <w:t xml:space="preserve">IX, X </w:t>
      </w:r>
    </w:p>
    <w:p>
      <w:pPr>
        <w:pStyle w:val="style0"/>
        <w:tabs>
          <w:tab w:val="left" w:leader="none" w:pos="426"/>
          <w:tab w:val="left" w:leader="none" w:pos="709"/>
        </w:tabs>
        <w:jc w:val="both"/>
        <w:rPr>
          <w:sz w:val="28"/>
          <w:szCs w:val="28"/>
        </w:rPr>
      </w:pPr>
      <w:r>
        <w:rPr>
          <w:sz w:val="28"/>
          <w:szCs w:val="28"/>
        </w:rPr>
        <w:t xml:space="preserve">6. </w:t>
      </w:r>
      <w:r>
        <w:rPr>
          <w:sz w:val="28"/>
          <w:szCs w:val="28"/>
        </w:rPr>
        <w:t xml:space="preserve">При диабетической полинейропатии преобладают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двигательные нарушения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вегетативно-трофические нарушения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 xml:space="preserve"> </w:t>
      </w:r>
      <w:r>
        <w:rPr>
          <w:sz w:val="28"/>
          <w:szCs w:val="28"/>
        </w:rPr>
        <w:t xml:space="preserve">нарушения поверхностной чувствительности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 xml:space="preserve"> </w:t>
      </w:r>
      <w:r>
        <w:rPr>
          <w:sz w:val="28"/>
          <w:szCs w:val="28"/>
        </w:rPr>
        <w:t xml:space="preserve">сенситивная атаксия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 xml:space="preserve"> </w:t>
      </w:r>
      <w:r>
        <w:rPr>
          <w:sz w:val="28"/>
          <w:szCs w:val="28"/>
        </w:rPr>
        <w:t xml:space="preserve">верно а) и г) </w:t>
      </w:r>
    </w:p>
    <w:p>
      <w:pPr>
        <w:pStyle w:val="style0"/>
        <w:tabs>
          <w:tab w:val="left" w:leader="none" w:pos="420"/>
          <w:tab w:val="left" w:leader="none" w:pos="700"/>
        </w:tabs>
        <w:rPr>
          <w:u w:val="single"/>
        </w:rPr>
      </w:pPr>
      <w:r>
        <w:rPr>
          <w:sz w:val="28"/>
          <w:szCs w:val="28"/>
        </w:rPr>
        <w:tab/>
      </w:r>
      <w:r>
        <w:rPr>
          <w:sz w:val="28"/>
          <w:szCs w:val="28"/>
          <w:u w:val="single"/>
        </w:rPr>
        <w:t>е)</w:t>
      </w:r>
      <w:r>
        <w:rPr>
          <w:sz w:val="28"/>
          <w:szCs w:val="28"/>
          <w:u w:val="single"/>
        </w:rPr>
        <w:t xml:space="preserve"> </w:t>
      </w:r>
      <w:r>
        <w:rPr>
          <w:sz w:val="28"/>
          <w:szCs w:val="28"/>
          <w:u w:val="single"/>
        </w:rPr>
        <w:t xml:space="preserve">верно б) и в) </w:t>
      </w:r>
    </w:p>
    <w:p>
      <w:pPr>
        <w:pStyle w:val="style0"/>
        <w:tabs>
          <w:tab w:val="left" w:leader="none" w:pos="420"/>
          <w:tab w:val="left" w:leader="none" w:pos="700"/>
        </w:tabs>
        <w:ind w:left="420"/>
        <w:rPr>
          <w:u w:val="single"/>
        </w:rPr>
      </w:pPr>
    </w:p>
    <w:p>
      <w:pPr>
        <w:pStyle w:val="style0"/>
        <w:tabs>
          <w:tab w:val="left" w:leader="none" w:pos="426"/>
          <w:tab w:val="left" w:leader="none" w:pos="709"/>
        </w:tabs>
        <w:jc w:val="both"/>
        <w:rPr>
          <w:sz w:val="28"/>
          <w:szCs w:val="28"/>
        </w:rPr>
      </w:pPr>
      <w:r>
        <w:rPr>
          <w:sz w:val="28"/>
          <w:szCs w:val="28"/>
        </w:rPr>
        <w:t xml:space="preserve">7. </w:t>
      </w:r>
      <w:r>
        <w:rPr>
          <w:sz w:val="28"/>
          <w:szCs w:val="28"/>
        </w:rPr>
        <w:t xml:space="preserve">Для патогенетической терапии диабетической полинейропатии применяют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антихолинэстеразные препараты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ab/>
      </w:r>
      <w:r>
        <w:rPr>
          <w:sz w:val="28"/>
          <w:szCs w:val="28"/>
        </w:rPr>
        <w:t xml:space="preserve">вазоактивные средства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кокарбоксилазу, витамин В</w:t>
      </w:r>
      <w:r>
        <w:rPr>
          <w:position w:val="-4"/>
          <w:sz w:val="28"/>
          <w:szCs w:val="28"/>
        </w:rPr>
        <w:t>1</w:t>
      </w:r>
      <w:r>
        <w:rPr>
          <w:sz w:val="28"/>
          <w:szCs w:val="28"/>
        </w:rPr>
        <w:t xml:space="preserve">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глюкокортикоиды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е)</w:t>
      </w:r>
      <w:r>
        <w:rPr>
          <w:sz w:val="28"/>
          <w:szCs w:val="28"/>
          <w:u w:val="single"/>
        </w:rPr>
        <w:tab/>
      </w:r>
      <w:r>
        <w:rPr>
          <w:sz w:val="28"/>
          <w:szCs w:val="28"/>
          <w:u w:val="single"/>
        </w:rPr>
        <w:t xml:space="preserve">верно б) и в) </w:t>
      </w:r>
    </w:p>
    <w:p>
      <w:pPr>
        <w:pStyle w:val="style0"/>
        <w:tabs>
          <w:tab w:val="left" w:leader="none" w:pos="426"/>
          <w:tab w:val="left" w:leader="none" w:pos="709"/>
        </w:tabs>
        <w:jc w:val="both"/>
        <w:rPr>
          <w:sz w:val="28"/>
          <w:szCs w:val="28"/>
        </w:rPr>
      </w:pPr>
      <w:r>
        <w:rPr>
          <w:sz w:val="28"/>
          <w:szCs w:val="28"/>
        </w:rPr>
        <w:t>8.</w:t>
      </w:r>
      <w:r>
        <w:rPr>
          <w:sz w:val="28"/>
          <w:szCs w:val="28"/>
        </w:rPr>
        <w:t xml:space="preserve"> Для патогенетической терапии диабетической полинейропатии применяют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антихолинэстеразные препараты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ab/>
      </w:r>
      <w:r>
        <w:rPr>
          <w:sz w:val="28"/>
          <w:szCs w:val="28"/>
        </w:rPr>
        <w:t xml:space="preserve">вазоактивные средства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кокарбоксилазу, витамин В</w:t>
      </w:r>
      <w:r>
        <w:rPr>
          <w:position w:val="-4"/>
          <w:sz w:val="28"/>
          <w:szCs w:val="28"/>
        </w:rPr>
        <w:t>1</w:t>
      </w:r>
      <w:r>
        <w:rPr>
          <w:sz w:val="28"/>
          <w:szCs w:val="28"/>
        </w:rPr>
        <w:t xml:space="preserve">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глюкокортикоиды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е)</w:t>
      </w:r>
      <w:r>
        <w:rPr>
          <w:sz w:val="28"/>
          <w:szCs w:val="28"/>
          <w:u w:val="single"/>
        </w:rPr>
        <w:tab/>
      </w:r>
      <w:r>
        <w:rPr>
          <w:sz w:val="28"/>
          <w:szCs w:val="28"/>
          <w:u w:val="single"/>
        </w:rPr>
        <w:t xml:space="preserve">верно б) и в) </w:t>
      </w:r>
    </w:p>
    <w:p>
      <w:pPr>
        <w:pStyle w:val="style0"/>
        <w:tabs>
          <w:tab w:val="left" w:leader="none" w:pos="420"/>
          <w:tab w:val="left" w:leader="none" w:pos="700"/>
        </w:tabs>
        <w:rPr/>
      </w:pPr>
      <w:r>
        <w:rPr>
          <w:sz w:val="28"/>
          <w:szCs w:val="28"/>
        </w:rPr>
        <w:t xml:space="preserve"> </w:t>
      </w:r>
    </w:p>
    <w:p>
      <w:pPr>
        <w:pStyle w:val="style0"/>
        <w:tabs>
          <w:tab w:val="left" w:leader="none" w:pos="426"/>
          <w:tab w:val="left" w:leader="none" w:pos="709"/>
        </w:tabs>
        <w:jc w:val="both"/>
        <w:rPr>
          <w:sz w:val="28"/>
          <w:szCs w:val="28"/>
        </w:rPr>
      </w:pPr>
    </w:p>
    <w:p>
      <w:pPr>
        <w:pStyle w:val="style0"/>
        <w:tabs>
          <w:tab w:val="left" w:leader="none" w:pos="426"/>
          <w:tab w:val="left" w:leader="none" w:pos="709"/>
        </w:tabs>
        <w:jc w:val="both"/>
        <w:rPr>
          <w:sz w:val="28"/>
          <w:szCs w:val="28"/>
          <w:lang w:eastAsia="ja-JP"/>
        </w:rPr>
      </w:pPr>
      <w:r>
        <w:rPr>
          <w:sz w:val="28"/>
          <w:szCs w:val="28"/>
        </w:rPr>
        <w:t xml:space="preserve">9. </w:t>
      </w:r>
      <w:r>
        <w:rPr>
          <w:sz w:val="28"/>
          <w:szCs w:val="28"/>
          <w:lang w:eastAsia="ja-JP"/>
        </w:rPr>
        <w:t xml:space="preserve">Для нейрогенной импотенции при сахарном диабете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 отличие от психогенной импотенции характерно</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острое начало</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снижение либидо</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в)</w:t>
      </w:r>
      <w:r>
        <w:rPr>
          <w:sz w:val="28"/>
          <w:szCs w:val="28"/>
          <w:u w:val="single"/>
          <w:lang w:eastAsia="ja-JP"/>
        </w:rPr>
        <w:tab/>
      </w:r>
      <w:r>
        <w:rPr>
          <w:sz w:val="28"/>
          <w:szCs w:val="28"/>
          <w:u w:val="single"/>
          <w:lang w:eastAsia="ja-JP"/>
        </w:rPr>
        <w:t>отсутствие утренних эрекций</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преждевременная эякуляция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все перечисленное</w:t>
      </w:r>
    </w:p>
    <w:p>
      <w:pPr>
        <w:pStyle w:val="style0"/>
        <w:tabs>
          <w:tab w:val="left" w:leader="none" w:pos="420"/>
          <w:tab w:val="left" w:leader="none" w:pos="700"/>
        </w:tabs>
        <w:rPr>
          <w:sz w:val="28"/>
          <w:szCs w:val="28"/>
        </w:rPr>
      </w:pPr>
      <w:r>
        <w:rPr>
          <w:sz w:val="28"/>
          <w:szCs w:val="28"/>
        </w:rPr>
        <w:t>10.</w:t>
      </w:r>
      <w:r>
        <w:t xml:space="preserve"> </w:t>
      </w:r>
      <w:r>
        <w:rPr>
          <w:sz w:val="28"/>
          <w:szCs w:val="28"/>
        </w:rPr>
        <w:t>При лечении гипергликемической комы применяют</w:t>
      </w:r>
      <w:r>
        <w:rPr>
          <w:sz w:val="28"/>
          <w:szCs w:val="28"/>
        </w:rPr>
        <w:t xml:space="preserve">  </w:t>
      </w:r>
    </w:p>
    <w:p>
      <w:pPr>
        <w:pStyle w:val="style0"/>
        <w:tabs>
          <w:tab w:val="left" w:leader="none" w:pos="420"/>
          <w:tab w:val="left" w:leader="none" w:pos="700"/>
        </w:tabs>
        <w:rPr>
          <w:sz w:val="28"/>
          <w:szCs w:val="28"/>
          <w:u w:val="single"/>
        </w:rPr>
      </w:pPr>
      <w:r>
        <w:rPr>
          <w:sz w:val="28"/>
          <w:szCs w:val="28"/>
        </w:rPr>
        <w:t xml:space="preserve">      </w:t>
      </w:r>
      <w:r>
        <w:rPr>
          <w:sz w:val="28"/>
          <w:szCs w:val="28"/>
          <w:u w:val="single"/>
        </w:rPr>
        <w:t>а)инсулин</w:t>
      </w:r>
    </w:p>
    <w:p>
      <w:pPr>
        <w:pStyle w:val="style0"/>
        <w:tabs>
          <w:tab w:val="left" w:leader="none" w:pos="420"/>
          <w:tab w:val="left" w:leader="none" w:pos="700"/>
        </w:tabs>
        <w:rPr>
          <w:sz w:val="28"/>
          <w:szCs w:val="28"/>
        </w:rPr>
      </w:pPr>
      <w:r>
        <w:rPr>
          <w:sz w:val="28"/>
          <w:szCs w:val="28"/>
        </w:rPr>
        <w:t xml:space="preserve">      б)клофелин</w:t>
      </w:r>
    </w:p>
    <w:p>
      <w:pPr>
        <w:pStyle w:val="style0"/>
        <w:tabs>
          <w:tab w:val="left" w:leader="none" w:pos="420"/>
          <w:tab w:val="left" w:leader="none" w:pos="700"/>
        </w:tabs>
        <w:rPr>
          <w:sz w:val="28"/>
          <w:szCs w:val="28"/>
        </w:rPr>
      </w:pPr>
      <w:r>
        <w:rPr>
          <w:sz w:val="28"/>
          <w:szCs w:val="28"/>
        </w:rPr>
        <w:t xml:space="preserve">      в) лазикс</w:t>
      </w:r>
    </w:p>
    <w:p>
      <w:pPr>
        <w:pStyle w:val="style0"/>
        <w:tabs>
          <w:tab w:val="left" w:leader="none" w:pos="420"/>
          <w:tab w:val="left" w:leader="none" w:pos="700"/>
        </w:tabs>
        <w:rPr/>
      </w:pPr>
      <w:r>
        <w:rPr>
          <w:sz w:val="28"/>
          <w:szCs w:val="28"/>
        </w:rPr>
        <w:t xml:space="preserve">      д) пентамин</w:t>
      </w:r>
      <w:r>
        <w:tab/>
      </w:r>
    </w:p>
    <w:p>
      <w:pPr>
        <w:pStyle w:val="style0"/>
        <w:tabs>
          <w:tab w:val="left" w:leader="none" w:pos="420"/>
          <w:tab w:val="left" w:leader="none" w:pos="700"/>
        </w:tabs>
        <w:rPr>
          <w:sz w:val="28"/>
          <w:szCs w:val="28"/>
        </w:rPr>
      </w:pPr>
      <w:r>
        <w:rPr>
          <w:sz w:val="28"/>
          <w:szCs w:val="28"/>
        </w:rPr>
        <w:t>11.</w:t>
      </w:r>
      <w:r>
        <w:tab/>
      </w:r>
      <w:r>
        <w:rPr>
          <w:sz w:val="28"/>
          <w:szCs w:val="28"/>
        </w:rPr>
        <w:t>При гипергликемическй коме в выдыхаемом воздухе отмечается запах</w:t>
      </w:r>
    </w:p>
    <w:p>
      <w:pPr>
        <w:pStyle w:val="style0"/>
        <w:tabs>
          <w:tab w:val="left" w:leader="none" w:pos="420"/>
          <w:tab w:val="left" w:leader="none" w:pos="700"/>
        </w:tabs>
        <w:rPr>
          <w:sz w:val="28"/>
          <w:szCs w:val="28"/>
        </w:rPr>
      </w:pPr>
      <w:r>
        <w:rPr>
          <w:sz w:val="28"/>
          <w:szCs w:val="28"/>
        </w:rPr>
        <w:t xml:space="preserve">       а) алкоголя</w:t>
      </w:r>
    </w:p>
    <w:p>
      <w:pPr>
        <w:pStyle w:val="style0"/>
        <w:tabs>
          <w:tab w:val="left" w:leader="none" w:pos="420"/>
          <w:tab w:val="left" w:leader="none" w:pos="700"/>
        </w:tabs>
        <w:rPr>
          <w:sz w:val="28"/>
          <w:szCs w:val="28"/>
        </w:rPr>
      </w:pPr>
      <w:r>
        <w:rPr>
          <w:sz w:val="28"/>
          <w:szCs w:val="28"/>
        </w:rPr>
        <w:t xml:space="preserve">       б) аммиака</w:t>
      </w:r>
    </w:p>
    <w:p>
      <w:pPr>
        <w:pStyle w:val="style0"/>
        <w:tabs>
          <w:tab w:val="left" w:leader="none" w:pos="420"/>
          <w:tab w:val="left" w:leader="none" w:pos="700"/>
        </w:tabs>
        <w:rPr>
          <w:sz w:val="28"/>
          <w:szCs w:val="28"/>
          <w:u w:val="single"/>
        </w:rPr>
      </w:pPr>
      <w:r>
        <w:rPr>
          <w:b/>
          <w:sz w:val="28"/>
          <w:szCs w:val="28"/>
        </w:rPr>
        <w:t xml:space="preserve">       </w:t>
      </w:r>
      <w:r>
        <w:rPr>
          <w:sz w:val="28"/>
          <w:szCs w:val="28"/>
          <w:u w:val="single"/>
        </w:rPr>
        <w:t>в) ацетона</w:t>
      </w:r>
    </w:p>
    <w:p>
      <w:pPr>
        <w:pStyle w:val="style0"/>
        <w:tabs>
          <w:tab w:val="left" w:leader="none" w:pos="420"/>
          <w:tab w:val="left" w:leader="none" w:pos="700"/>
        </w:tabs>
        <w:rPr>
          <w:sz w:val="28"/>
          <w:szCs w:val="28"/>
        </w:rPr>
      </w:pPr>
      <w:r>
        <w:rPr>
          <w:sz w:val="28"/>
          <w:szCs w:val="28"/>
        </w:rPr>
        <w:t xml:space="preserve">       г) нет запаха</w:t>
      </w:r>
    </w:p>
    <w:p>
      <w:pPr>
        <w:pStyle w:val="style0"/>
        <w:tabs>
          <w:tab w:val="left" w:leader="none" w:pos="420"/>
          <w:tab w:val="left" w:leader="none" w:pos="700"/>
        </w:tabs>
        <w:rPr>
          <w:sz w:val="28"/>
          <w:szCs w:val="28"/>
        </w:rPr>
      </w:pPr>
      <w:r>
        <w:rPr>
          <w:sz w:val="28"/>
          <w:szCs w:val="28"/>
        </w:rPr>
        <w:t>12.</w:t>
      </w:r>
      <w:r>
        <w:rPr>
          <w:rFonts w:ascii="Segoe UI" w:cs="Segoe UI" w:hAnsi="Segoe UI"/>
          <w:color w:val="212529"/>
          <w:sz w:val="19"/>
          <w:szCs w:val="19"/>
        </w:rPr>
        <w:t xml:space="preserve"> </w:t>
      </w:r>
      <w:r>
        <w:rPr>
          <w:sz w:val="28"/>
          <w:szCs w:val="28"/>
        </w:rPr>
        <w:t>Показанием для введения бикарбоната натрия больным, находящимся в состоянии кетоацидотической комы, является:</w:t>
      </w:r>
    </w:p>
    <w:p>
      <w:pPr>
        <w:pStyle w:val="style0"/>
        <w:tabs>
          <w:tab w:val="left" w:leader="none" w:pos="420"/>
          <w:tab w:val="left" w:leader="none" w:pos="700"/>
        </w:tabs>
        <w:ind w:left="360"/>
        <w:rPr>
          <w:sz w:val="28"/>
          <w:szCs w:val="28"/>
        </w:rPr>
      </w:pPr>
      <w:r>
        <w:rPr>
          <w:sz w:val="28"/>
          <w:szCs w:val="28"/>
        </w:rPr>
        <w:t xml:space="preserve">  а)</w:t>
      </w:r>
      <w:r>
        <w:rPr>
          <w:sz w:val="28"/>
          <w:szCs w:val="28"/>
        </w:rPr>
        <w:t>. бикарбонат натрия вводится всем больным, находящимся в со</w:t>
      </w:r>
      <w:r>
        <w:rPr>
          <w:sz w:val="28"/>
          <w:szCs w:val="28"/>
        </w:rPr>
        <w:t>с</w:t>
      </w:r>
      <w:r>
        <w:rPr>
          <w:sz w:val="28"/>
          <w:szCs w:val="28"/>
        </w:rPr>
        <w:t xml:space="preserve">тоянии </w:t>
      </w:r>
      <w:r>
        <w:rPr>
          <w:sz w:val="28"/>
          <w:szCs w:val="28"/>
        </w:rPr>
        <w:t xml:space="preserve">  </w:t>
      </w:r>
      <w:r>
        <w:rPr>
          <w:sz w:val="28"/>
          <w:szCs w:val="28"/>
        </w:rPr>
        <w:t>кетоацидотической комы, с целью борьбы с ацидозом;</w:t>
      </w:r>
    </w:p>
    <w:p>
      <w:pPr>
        <w:pStyle w:val="style0"/>
        <w:tabs>
          <w:tab w:val="left" w:leader="none" w:pos="420"/>
          <w:tab w:val="left" w:leader="none" w:pos="700"/>
        </w:tabs>
        <w:ind w:left="360"/>
        <w:rPr>
          <w:sz w:val="28"/>
          <w:szCs w:val="28"/>
        </w:rPr>
      </w:pPr>
      <w:r>
        <w:rPr>
          <w:sz w:val="28"/>
          <w:szCs w:val="28"/>
        </w:rPr>
        <w:t xml:space="preserve">  б)</w:t>
      </w:r>
      <w:r>
        <w:rPr>
          <w:sz w:val="28"/>
          <w:szCs w:val="28"/>
        </w:rPr>
        <w:t>. снижение рН крови ниже 7,36;</w:t>
      </w:r>
    </w:p>
    <w:p>
      <w:pPr>
        <w:pStyle w:val="style0"/>
        <w:tabs>
          <w:tab w:val="left" w:leader="none" w:pos="420"/>
          <w:tab w:val="left" w:leader="none" w:pos="700"/>
        </w:tabs>
        <w:ind w:left="360"/>
        <w:rPr>
          <w:sz w:val="28"/>
          <w:szCs w:val="28"/>
        </w:rPr>
      </w:pPr>
      <w:r>
        <w:rPr>
          <w:sz w:val="28"/>
          <w:szCs w:val="28"/>
        </w:rPr>
        <w:t xml:space="preserve">  в)</w:t>
      </w:r>
      <w:r>
        <w:rPr>
          <w:sz w:val="28"/>
          <w:szCs w:val="28"/>
        </w:rPr>
        <w:t>. начинающийся отек мозга;</w:t>
      </w:r>
    </w:p>
    <w:p>
      <w:pPr>
        <w:pStyle w:val="style0"/>
        <w:tabs>
          <w:tab w:val="left" w:leader="none" w:pos="420"/>
          <w:tab w:val="left" w:leader="none" w:pos="700"/>
        </w:tabs>
        <w:ind w:left="360"/>
        <w:rPr>
          <w:sz w:val="28"/>
          <w:szCs w:val="28"/>
          <w:u w:val="single"/>
        </w:rPr>
      </w:pPr>
      <w:r>
        <w:rPr>
          <w:b/>
          <w:sz w:val="28"/>
          <w:szCs w:val="28"/>
        </w:rPr>
        <w:t xml:space="preserve">  </w:t>
      </w:r>
      <w:r>
        <w:rPr>
          <w:sz w:val="28"/>
          <w:szCs w:val="28"/>
          <w:u w:val="single"/>
        </w:rPr>
        <w:t>г)</w:t>
      </w:r>
      <w:r>
        <w:rPr>
          <w:sz w:val="28"/>
          <w:szCs w:val="28"/>
          <w:u w:val="single"/>
        </w:rPr>
        <w:t>. снижение рН крови ниже 7,0;</w:t>
      </w:r>
    </w:p>
    <w:p>
      <w:pPr>
        <w:pStyle w:val="style0"/>
        <w:tabs>
          <w:tab w:val="left" w:leader="none" w:pos="420"/>
          <w:tab w:val="left" w:leader="none" w:pos="700"/>
        </w:tabs>
        <w:ind w:left="360"/>
        <w:rPr>
          <w:sz w:val="28"/>
          <w:szCs w:val="28"/>
        </w:rPr>
      </w:pPr>
      <w:r>
        <w:rPr>
          <w:sz w:val="28"/>
          <w:szCs w:val="28"/>
        </w:rPr>
        <w:t xml:space="preserve">  д)</w:t>
      </w:r>
      <w:r>
        <w:rPr>
          <w:sz w:val="28"/>
          <w:szCs w:val="28"/>
        </w:rPr>
        <w:t>. сопутствующий лактоацидоз.</w:t>
      </w:r>
    </w:p>
    <w:p>
      <w:pPr>
        <w:pStyle w:val="style0"/>
        <w:tabs>
          <w:tab w:val="left" w:leader="none" w:pos="420"/>
          <w:tab w:val="left" w:leader="none" w:pos="700"/>
        </w:tabs>
        <w:rPr>
          <w:sz w:val="28"/>
          <w:szCs w:val="28"/>
        </w:rPr>
      </w:pPr>
      <w:r>
        <w:rPr>
          <w:sz w:val="28"/>
          <w:szCs w:val="28"/>
        </w:rPr>
        <w:t xml:space="preserve"> 13.</w:t>
      </w:r>
      <w:r>
        <w:t xml:space="preserve"> </w:t>
      </w:r>
      <w:r>
        <w:rPr>
          <w:sz w:val="28"/>
          <w:szCs w:val="28"/>
        </w:rPr>
        <w:t>Лечение кетоацидотической комы следует начинать с введения:</w:t>
      </w:r>
    </w:p>
    <w:p>
      <w:pPr>
        <w:pStyle w:val="style0"/>
        <w:tabs>
          <w:tab w:val="left" w:leader="none" w:pos="420"/>
          <w:tab w:val="left" w:leader="none" w:pos="700"/>
        </w:tabs>
        <w:rPr>
          <w:sz w:val="28"/>
          <w:szCs w:val="28"/>
        </w:rPr>
      </w:pPr>
      <w:r>
        <w:rPr>
          <w:sz w:val="28"/>
          <w:szCs w:val="28"/>
        </w:rPr>
        <w:t xml:space="preserve">       а)</w:t>
      </w:r>
      <w:r>
        <w:rPr>
          <w:sz w:val="28"/>
          <w:szCs w:val="28"/>
        </w:rPr>
        <w:t>. строфантина;</w:t>
      </w:r>
    </w:p>
    <w:p>
      <w:pPr>
        <w:pStyle w:val="style0"/>
        <w:tabs>
          <w:tab w:val="left" w:leader="none" w:pos="420"/>
          <w:tab w:val="left" w:leader="none" w:pos="700"/>
        </w:tabs>
        <w:rPr>
          <w:sz w:val="28"/>
          <w:szCs w:val="28"/>
          <w:u w:val="single"/>
        </w:rPr>
      </w:pPr>
      <w:r>
        <w:rPr>
          <w:sz w:val="28"/>
          <w:szCs w:val="28"/>
        </w:rPr>
        <w:t xml:space="preserve">      </w:t>
      </w:r>
      <w:r>
        <w:rPr>
          <w:b/>
          <w:sz w:val="28"/>
          <w:szCs w:val="28"/>
        </w:rPr>
        <w:t xml:space="preserve"> </w:t>
      </w:r>
      <w:r>
        <w:rPr>
          <w:sz w:val="28"/>
          <w:szCs w:val="28"/>
          <w:u w:val="single"/>
        </w:rPr>
        <w:t>б). изотонического раствора хлорида натрия и инсулина;</w:t>
      </w:r>
    </w:p>
    <w:p>
      <w:pPr>
        <w:pStyle w:val="style0"/>
        <w:tabs>
          <w:tab w:val="left" w:leader="none" w:pos="420"/>
          <w:tab w:val="left" w:leader="none" w:pos="700"/>
        </w:tabs>
        <w:rPr>
          <w:sz w:val="28"/>
          <w:szCs w:val="28"/>
        </w:rPr>
      </w:pPr>
      <w:r>
        <w:rPr>
          <w:sz w:val="28"/>
          <w:szCs w:val="28"/>
        </w:rPr>
        <w:t xml:space="preserve">       в)</w:t>
      </w:r>
      <w:r>
        <w:rPr>
          <w:sz w:val="28"/>
          <w:szCs w:val="28"/>
        </w:rPr>
        <w:t>. солей кальция;</w:t>
      </w:r>
    </w:p>
    <w:p>
      <w:pPr>
        <w:pStyle w:val="style0"/>
        <w:tabs>
          <w:tab w:val="left" w:leader="none" w:pos="420"/>
          <w:tab w:val="left" w:leader="none" w:pos="700"/>
        </w:tabs>
        <w:rPr>
          <w:sz w:val="28"/>
          <w:szCs w:val="28"/>
        </w:rPr>
      </w:pPr>
      <w:r>
        <w:rPr>
          <w:sz w:val="28"/>
          <w:szCs w:val="28"/>
        </w:rPr>
        <w:t xml:space="preserve">       г)</w:t>
      </w:r>
      <w:r>
        <w:rPr>
          <w:sz w:val="28"/>
          <w:szCs w:val="28"/>
        </w:rPr>
        <w:t>. норадреналина;</w:t>
      </w:r>
    </w:p>
    <w:p>
      <w:pPr>
        <w:pStyle w:val="style0"/>
        <w:tabs>
          <w:tab w:val="left" w:leader="none" w:pos="420"/>
          <w:tab w:val="left" w:leader="none" w:pos="700"/>
        </w:tabs>
        <w:rPr/>
      </w:pPr>
      <w:r>
        <w:rPr>
          <w:sz w:val="28"/>
          <w:szCs w:val="28"/>
        </w:rPr>
        <w:t xml:space="preserve">       д)</w:t>
      </w:r>
      <w:r>
        <w:rPr>
          <w:sz w:val="28"/>
          <w:szCs w:val="28"/>
        </w:rPr>
        <w:t>. солей калия.</w:t>
      </w:r>
      <w:r>
        <w:tab/>
      </w:r>
    </w:p>
    <w:p>
      <w:pPr>
        <w:pStyle w:val="style0"/>
        <w:tabs>
          <w:tab w:val="left" w:leader="none" w:pos="426"/>
          <w:tab w:val="left" w:leader="none" w:pos="709"/>
        </w:tabs>
        <w:jc w:val="both"/>
        <w:rPr>
          <w:sz w:val="28"/>
          <w:szCs w:val="28"/>
          <w:lang w:eastAsia="ja-JP"/>
        </w:rPr>
      </w:pPr>
      <w:r>
        <w:rPr>
          <w:sz w:val="28"/>
          <w:szCs w:val="28"/>
        </w:rPr>
        <w:t xml:space="preserve">14. </w:t>
      </w:r>
      <w:r>
        <w:rPr>
          <w:sz w:val="28"/>
          <w:szCs w:val="28"/>
          <w:lang w:eastAsia="ja-JP"/>
        </w:rPr>
        <w:tab/>
      </w:r>
      <w:r>
        <w:rPr>
          <w:sz w:val="28"/>
          <w:szCs w:val="28"/>
          <w:lang w:eastAsia="ja-JP"/>
        </w:rPr>
        <w:t xml:space="preserve">Для периферической вегетативной недостаточности при сахарном диабете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характерны все проявления, кроме</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ортостатической гипотензии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артериальной гипертензии в положении лежа</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ночных поносов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запоров</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д)</w:t>
      </w:r>
      <w:r>
        <w:rPr>
          <w:sz w:val="28"/>
          <w:szCs w:val="28"/>
          <w:u w:val="single"/>
          <w:lang w:eastAsia="ja-JP"/>
        </w:rPr>
        <w:tab/>
      </w:r>
      <w:r>
        <w:rPr>
          <w:sz w:val="28"/>
          <w:szCs w:val="28"/>
          <w:u w:val="single"/>
          <w:lang w:eastAsia="ja-JP"/>
        </w:rPr>
        <w:t>повышенной реакции на гипогликемию</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ангидроза</w:t>
      </w:r>
    </w:p>
    <w:p>
      <w:pPr>
        <w:pStyle w:val="style0"/>
        <w:tabs>
          <w:tab w:val="left" w:leader="none" w:pos="420"/>
          <w:tab w:val="left" w:leader="none" w:pos="700"/>
        </w:tabs>
        <w:rPr/>
      </w:pPr>
      <w:r>
        <w:rPr>
          <w:sz w:val="28"/>
          <w:szCs w:val="28"/>
        </w:rPr>
        <w:t>15.</w:t>
      </w:r>
      <w:r>
        <w:tab/>
      </w:r>
      <w:r>
        <w:rPr>
          <w:sz w:val="28"/>
          <w:szCs w:val="28"/>
        </w:rPr>
        <w:t xml:space="preserve">Судорожные </w:t>
      </w:r>
      <w:r>
        <w:rPr>
          <w:sz w:val="28"/>
          <w:szCs w:val="28"/>
        </w:rPr>
        <w:t xml:space="preserve"> </w:t>
      </w:r>
      <w:r>
        <w:rPr>
          <w:sz w:val="28"/>
          <w:szCs w:val="28"/>
        </w:rPr>
        <w:t xml:space="preserve">приступы </w:t>
      </w:r>
      <w:r>
        <w:rPr>
          <w:sz w:val="28"/>
          <w:szCs w:val="28"/>
        </w:rPr>
        <w:t xml:space="preserve"> </w:t>
      </w:r>
      <w:r>
        <w:rPr>
          <w:sz w:val="28"/>
          <w:szCs w:val="28"/>
        </w:rPr>
        <w:t>при диабетической эпилепсии возникают:</w:t>
      </w:r>
    </w:p>
    <w:p>
      <w:pPr>
        <w:pStyle w:val="style0"/>
        <w:tabs>
          <w:tab w:val="left" w:leader="none" w:pos="420"/>
          <w:tab w:val="left" w:leader="none" w:pos="700"/>
        </w:tabs>
        <w:ind w:left="420"/>
        <w:rPr>
          <w:sz w:val="28"/>
          <w:szCs w:val="28"/>
        </w:rPr>
      </w:pPr>
      <w:r>
        <w:rPr>
          <w:sz w:val="28"/>
          <w:szCs w:val="28"/>
        </w:rPr>
        <w:t>1)</w:t>
      </w:r>
      <w:r>
        <w:rPr>
          <w:sz w:val="28"/>
          <w:szCs w:val="28"/>
        </w:rPr>
        <w:t>в дневное время</w:t>
      </w:r>
    </w:p>
    <w:p>
      <w:pPr>
        <w:pStyle w:val="style0"/>
        <w:tabs>
          <w:tab w:val="left" w:leader="none" w:pos="420"/>
          <w:tab w:val="left" w:leader="none" w:pos="700"/>
        </w:tabs>
        <w:ind w:left="420"/>
        <w:rPr>
          <w:sz w:val="28"/>
          <w:szCs w:val="28"/>
          <w:u w:val="single"/>
        </w:rPr>
      </w:pPr>
      <w:r>
        <w:rPr>
          <w:sz w:val="28"/>
          <w:szCs w:val="28"/>
          <w:u w:val="single"/>
        </w:rPr>
        <w:t xml:space="preserve">2) </w:t>
      </w:r>
      <w:r>
        <w:rPr>
          <w:sz w:val="28"/>
          <w:szCs w:val="28"/>
          <w:u w:val="single"/>
        </w:rPr>
        <w:t>в ночное время</w:t>
      </w:r>
    </w:p>
    <w:p>
      <w:pPr>
        <w:pStyle w:val="style0"/>
        <w:tabs>
          <w:tab w:val="left" w:leader="none" w:pos="420"/>
          <w:tab w:val="left" w:leader="none" w:pos="700"/>
        </w:tabs>
        <w:ind w:left="420"/>
        <w:rPr>
          <w:sz w:val="28"/>
          <w:szCs w:val="28"/>
        </w:rPr>
      </w:pPr>
      <w:r>
        <w:rPr>
          <w:sz w:val="28"/>
          <w:szCs w:val="28"/>
        </w:rPr>
        <w:t>3</w:t>
      </w:r>
      <w:r>
        <w:rPr>
          <w:b/>
          <w:sz w:val="28"/>
          <w:szCs w:val="28"/>
        </w:rPr>
        <w:t>)</w:t>
      </w:r>
      <w:r>
        <w:rPr>
          <w:sz w:val="28"/>
          <w:szCs w:val="28"/>
        </w:rPr>
        <w:t>не зависят от времени суток</w:t>
      </w:r>
    </w:p>
    <w:p>
      <w:pPr>
        <w:pStyle w:val="style0"/>
        <w:tabs>
          <w:tab w:val="left" w:leader="none" w:pos="420"/>
          <w:tab w:val="left" w:leader="none" w:pos="700"/>
        </w:tabs>
        <w:rPr/>
      </w:pPr>
      <w:r>
        <w:rPr>
          <w:sz w:val="28"/>
          <w:szCs w:val="28"/>
        </w:rPr>
        <w:t xml:space="preserve">16. Для инструментальной диагностики </w:t>
      </w:r>
      <w:r>
        <w:rPr>
          <w:sz w:val="28"/>
          <w:szCs w:val="28"/>
        </w:rPr>
        <w:tab/>
      </w:r>
      <w:r>
        <w:rPr>
          <w:sz w:val="28"/>
          <w:szCs w:val="28"/>
        </w:rPr>
        <w:t>диабетической эпилепсии</w:t>
      </w:r>
      <w:r>
        <w:rPr>
          <w:sz w:val="28"/>
          <w:szCs w:val="28"/>
        </w:rPr>
        <w:t xml:space="preserve"> </w:t>
      </w:r>
      <w:r>
        <w:rPr>
          <w:sz w:val="28"/>
          <w:szCs w:val="28"/>
        </w:rPr>
        <w:t>абсолютно необходимы данные</w:t>
      </w:r>
    </w:p>
    <w:p>
      <w:pPr>
        <w:pStyle w:val="style0"/>
        <w:tabs>
          <w:tab w:val="left" w:leader="none" w:pos="420"/>
          <w:tab w:val="left" w:leader="none" w:pos="700"/>
        </w:tabs>
        <w:ind w:left="420"/>
        <w:rPr/>
      </w:pPr>
      <w:r>
        <w:tab/>
      </w:r>
      <w:r>
        <w:rPr>
          <w:sz w:val="28"/>
          <w:szCs w:val="28"/>
        </w:rPr>
        <w:t>1) ангиографии</w:t>
      </w:r>
      <w:r>
        <w:rPr>
          <w:sz w:val="28"/>
          <w:szCs w:val="28"/>
        </w:rPr>
        <w:t xml:space="preserve"> </w:t>
      </w:r>
    </w:p>
    <w:p>
      <w:pPr>
        <w:pStyle w:val="style0"/>
        <w:tabs>
          <w:tab w:val="left" w:leader="none" w:pos="420"/>
          <w:tab w:val="left" w:leader="none" w:pos="700"/>
        </w:tabs>
        <w:ind w:left="420"/>
        <w:rPr>
          <w:u w:val="single"/>
        </w:rPr>
      </w:pPr>
      <w:r>
        <w:tab/>
      </w:r>
      <w:r>
        <w:rPr>
          <w:sz w:val="28"/>
          <w:szCs w:val="28"/>
        </w:rPr>
        <w:t xml:space="preserve">2) </w:t>
      </w:r>
      <w:r>
        <w:rPr>
          <w:sz w:val="28"/>
          <w:szCs w:val="28"/>
          <w:u w:val="single"/>
        </w:rPr>
        <w:t>электро</w:t>
      </w:r>
      <w:r>
        <w:rPr>
          <w:sz w:val="28"/>
          <w:szCs w:val="28"/>
          <w:u w:val="single"/>
        </w:rPr>
        <w:t>энцефалографии</w:t>
      </w:r>
    </w:p>
    <w:p>
      <w:pPr>
        <w:pStyle w:val="style0"/>
        <w:tabs>
          <w:tab w:val="left" w:leader="none" w:pos="420"/>
          <w:tab w:val="left" w:leader="none" w:pos="700"/>
        </w:tabs>
        <w:ind w:left="420"/>
        <w:rPr/>
      </w:pPr>
      <w:r>
        <w:tab/>
      </w:r>
      <w:r>
        <w:rPr>
          <w:sz w:val="28"/>
          <w:szCs w:val="28"/>
        </w:rPr>
        <w:t>3) ультразвуковой допплерографии</w:t>
      </w:r>
    </w:p>
    <w:p>
      <w:pPr>
        <w:pStyle w:val="style0"/>
        <w:tabs>
          <w:tab w:val="left" w:leader="none" w:pos="420"/>
          <w:tab w:val="left" w:leader="none" w:pos="700"/>
        </w:tabs>
        <w:ind w:left="420"/>
        <w:rPr/>
      </w:pPr>
      <w:r>
        <w:tab/>
      </w:r>
      <w:r>
        <w:rPr>
          <w:sz w:val="28"/>
          <w:szCs w:val="28"/>
        </w:rPr>
        <w:t xml:space="preserve">4) </w:t>
      </w:r>
      <w:r>
        <w:rPr>
          <w:sz w:val="28"/>
          <w:szCs w:val="28"/>
        </w:rPr>
        <w:t>компьютерной томографии</w:t>
      </w:r>
    </w:p>
    <w:p>
      <w:pPr>
        <w:pStyle w:val="style0"/>
        <w:tabs>
          <w:tab w:val="left" w:leader="none" w:pos="420"/>
          <w:tab w:val="left" w:leader="none" w:pos="700"/>
        </w:tabs>
        <w:ind w:left="420"/>
        <w:rPr/>
      </w:pPr>
      <w:r>
        <w:tab/>
      </w:r>
      <w:r>
        <w:rPr>
          <w:sz w:val="28"/>
          <w:szCs w:val="28"/>
        </w:rPr>
        <w:t>5) радиоизотопной сцинтиграфии</w:t>
      </w:r>
    </w:p>
    <w:p>
      <w:pPr>
        <w:pStyle w:val="style0"/>
        <w:tabs>
          <w:tab w:val="left" w:leader="none" w:pos="426"/>
          <w:tab w:val="left" w:leader="none" w:pos="709"/>
        </w:tabs>
        <w:jc w:val="both"/>
        <w:rPr>
          <w:sz w:val="28"/>
          <w:szCs w:val="28"/>
          <w:lang w:eastAsia="ja-JP"/>
        </w:rPr>
      </w:pPr>
      <w:r>
        <w:rPr>
          <w:sz w:val="28"/>
          <w:szCs w:val="28"/>
        </w:rPr>
        <w:t>17.</w:t>
      </w:r>
      <w:r>
        <w:rPr>
          <w:sz w:val="28"/>
          <w:szCs w:val="28"/>
          <w:lang w:eastAsia="ja-JP"/>
        </w:rPr>
        <w:t xml:space="preserve"> Нейрогенная остеоартропатия (сустав Шарко) при сахарном диабете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наиболее часто возникает</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в плюснефаланговых суставах</w:t>
      </w:r>
    </w:p>
    <w:p>
      <w:pPr>
        <w:pStyle w:val="style0"/>
        <w:tabs>
          <w:tab w:val="left" w:leader="none" w:pos="426"/>
          <w:tab w:val="left" w:leader="none" w:pos="709"/>
        </w:tabs>
        <w:jc w:val="both"/>
        <w:rPr>
          <w:sz w:val="28"/>
          <w:szCs w:val="28"/>
          <w:u w:val="single"/>
          <w:lang w:eastAsia="ja-JP"/>
        </w:rPr>
      </w:pPr>
      <w:r>
        <w:rPr>
          <w:sz w:val="28"/>
          <w:szCs w:val="28"/>
          <w:lang w:eastAsia="ja-JP"/>
        </w:rPr>
        <w:tab/>
      </w:r>
      <w:r>
        <w:rPr>
          <w:b/>
          <w:sz w:val="28"/>
          <w:szCs w:val="28"/>
          <w:u w:val="single"/>
          <w:lang w:eastAsia="ja-JP"/>
        </w:rPr>
        <w:t>б)</w:t>
      </w:r>
      <w:r>
        <w:rPr>
          <w:b/>
          <w:sz w:val="28"/>
          <w:szCs w:val="28"/>
          <w:u w:val="single"/>
          <w:lang w:eastAsia="ja-JP"/>
        </w:rPr>
        <w:tab/>
      </w:r>
      <w:r>
        <w:rPr>
          <w:sz w:val="28"/>
          <w:szCs w:val="28"/>
          <w:u w:val="single"/>
          <w:lang w:eastAsia="ja-JP"/>
        </w:rPr>
        <w:t>в плюснепредплюсневых суставах</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в голеностопных суставах</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в коленных суставах</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в локтевых суставах</w:t>
      </w:r>
    </w:p>
    <w:p>
      <w:pPr>
        <w:pStyle w:val="style0"/>
        <w:tabs>
          <w:tab w:val="left" w:leader="none" w:pos="426"/>
          <w:tab w:val="left" w:leader="none" w:pos="709"/>
        </w:tabs>
        <w:jc w:val="both"/>
        <w:rPr>
          <w:sz w:val="28"/>
          <w:szCs w:val="28"/>
          <w:lang w:eastAsia="ja-JP"/>
        </w:rPr>
      </w:pPr>
    </w:p>
    <w:p>
      <w:pPr>
        <w:pStyle w:val="style94"/>
        <w:spacing w:before="150" w:beforeAutospacing="false" w:after="150" w:afterAutospacing="false"/>
        <w:ind w:left="150" w:right="150"/>
        <w:rPr>
          <w:rFonts w:ascii="Times New Roman" w:hAnsi="Times New Roman"/>
          <w:color w:val="424242"/>
          <w:sz w:val="28"/>
          <w:szCs w:val="28"/>
        </w:rPr>
      </w:pPr>
      <w:r>
        <w:rPr>
          <w:rFonts w:ascii="Times New Roman" w:hAnsi="Times New Roman"/>
          <w:color w:val="000000"/>
          <w:sz w:val="28"/>
          <w:szCs w:val="28"/>
        </w:rPr>
        <w:t xml:space="preserve">18. </w:t>
      </w:r>
      <w:r>
        <w:rPr>
          <w:rFonts w:ascii="Times New Roman" w:hAnsi="Times New Roman"/>
          <w:color w:val="424242"/>
          <w:sz w:val="28"/>
          <w:szCs w:val="28"/>
        </w:rPr>
        <w:t>Наиболее сильным провоцирующим фактором развития кетоацидотической комы у больных сахарным диабетом является</w:t>
      </w:r>
    </w:p>
    <w:p>
      <w:pPr>
        <w:pStyle w:val="style0"/>
        <w:spacing w:before="150" w:after="150"/>
        <w:ind w:left="150" w:right="150"/>
        <w:rPr>
          <w:color w:val="424242"/>
          <w:sz w:val="28"/>
          <w:szCs w:val="28"/>
        </w:rPr>
      </w:pPr>
      <w:r>
        <w:rPr>
          <w:color w:val="424242"/>
          <w:sz w:val="28"/>
          <w:szCs w:val="28"/>
        </w:rPr>
        <w:t xml:space="preserve">      </w:t>
      </w:r>
      <w:r>
        <w:rPr>
          <w:color w:val="424242"/>
          <w:sz w:val="28"/>
          <w:szCs w:val="28"/>
        </w:rPr>
        <w:t xml:space="preserve">а) </w:t>
      </w:r>
      <w:r>
        <w:rPr>
          <w:color w:val="424242"/>
          <w:sz w:val="28"/>
          <w:szCs w:val="28"/>
        </w:rPr>
        <w:t>гепатобилиарная патология</w:t>
      </w:r>
    </w:p>
    <w:p>
      <w:pPr>
        <w:pStyle w:val="style0"/>
        <w:spacing w:before="150" w:after="150"/>
        <w:ind w:left="150" w:right="150"/>
        <w:rPr>
          <w:color w:val="424242"/>
          <w:sz w:val="28"/>
          <w:szCs w:val="28"/>
        </w:rPr>
      </w:pPr>
      <w:r>
        <w:rPr>
          <w:color w:val="424242"/>
          <w:sz w:val="28"/>
          <w:szCs w:val="28"/>
        </w:rPr>
        <w:t xml:space="preserve">      </w:t>
      </w:r>
      <w:r>
        <w:rPr>
          <w:color w:val="424242"/>
          <w:sz w:val="28"/>
          <w:szCs w:val="28"/>
        </w:rPr>
        <w:t xml:space="preserve">б) </w:t>
      </w:r>
      <w:r>
        <w:rPr>
          <w:color w:val="424242"/>
          <w:sz w:val="28"/>
          <w:szCs w:val="28"/>
        </w:rPr>
        <w:t>очаги хронической инфекции</w:t>
      </w:r>
    </w:p>
    <w:p>
      <w:pPr>
        <w:pStyle w:val="style0"/>
        <w:spacing w:before="150" w:after="150"/>
        <w:ind w:left="150" w:right="150"/>
        <w:rPr>
          <w:color w:val="424242"/>
          <w:sz w:val="28"/>
          <w:szCs w:val="28"/>
        </w:rPr>
      </w:pPr>
      <w:r>
        <w:rPr>
          <w:color w:val="424242"/>
          <w:sz w:val="28"/>
          <w:szCs w:val="28"/>
        </w:rPr>
        <w:t xml:space="preserve">      </w:t>
      </w:r>
      <w:r>
        <w:rPr>
          <w:color w:val="424242"/>
          <w:sz w:val="28"/>
          <w:szCs w:val="28"/>
        </w:rPr>
        <w:t xml:space="preserve">в) </w:t>
      </w:r>
      <w:r>
        <w:rPr>
          <w:color w:val="424242"/>
          <w:sz w:val="28"/>
          <w:szCs w:val="28"/>
        </w:rPr>
        <w:t>курение и токсикомания</w:t>
      </w:r>
    </w:p>
    <w:p>
      <w:pPr>
        <w:pStyle w:val="style0"/>
        <w:spacing w:before="150" w:after="150"/>
        <w:ind w:left="150" w:right="150"/>
        <w:rPr>
          <w:color w:val="424242"/>
          <w:sz w:val="28"/>
          <w:szCs w:val="28"/>
        </w:rPr>
      </w:pPr>
      <w:r>
        <w:rPr>
          <w:color w:val="424242"/>
          <w:sz w:val="28"/>
          <w:szCs w:val="28"/>
        </w:rPr>
        <w:t xml:space="preserve">      </w:t>
      </w:r>
      <w:r>
        <w:rPr>
          <w:color w:val="424242"/>
          <w:sz w:val="28"/>
          <w:szCs w:val="28"/>
        </w:rPr>
        <w:t xml:space="preserve">г) </w:t>
      </w:r>
      <w:r>
        <w:rPr>
          <w:color w:val="424242"/>
          <w:sz w:val="28"/>
          <w:szCs w:val="28"/>
          <w:u w:val="single"/>
        </w:rPr>
        <w:t>хирургическое вмешательство</w:t>
      </w:r>
    </w:p>
    <w:p>
      <w:pPr>
        <w:pStyle w:val="style0"/>
        <w:spacing w:before="150" w:after="150"/>
        <w:ind w:left="150" w:right="150"/>
        <w:rPr>
          <w:color w:val="424242"/>
          <w:sz w:val="28"/>
          <w:szCs w:val="28"/>
        </w:rPr>
      </w:pPr>
      <w:r>
        <w:rPr>
          <w:color w:val="424242"/>
          <w:sz w:val="28"/>
          <w:szCs w:val="28"/>
        </w:rPr>
        <w:t xml:space="preserve">      </w:t>
      </w:r>
      <w:r>
        <w:rPr>
          <w:color w:val="424242"/>
          <w:sz w:val="28"/>
          <w:szCs w:val="28"/>
        </w:rPr>
        <w:t xml:space="preserve">д) </w:t>
      </w:r>
      <w:r>
        <w:rPr>
          <w:color w:val="424242"/>
          <w:sz w:val="28"/>
          <w:szCs w:val="28"/>
        </w:rPr>
        <w:t>пищевая аллергия</w:t>
      </w:r>
    </w:p>
    <w:p>
      <w:pPr>
        <w:pStyle w:val="style0"/>
        <w:spacing w:before="150" w:after="150"/>
        <w:ind w:left="150" w:right="150"/>
        <w:rPr>
          <w:color w:val="424242"/>
          <w:sz w:val="28"/>
          <w:szCs w:val="28"/>
        </w:rPr>
      </w:pPr>
      <w:r>
        <w:rPr>
          <w:color w:val="424242"/>
          <w:sz w:val="28"/>
          <w:szCs w:val="28"/>
        </w:rPr>
        <w:t>19.</w:t>
      </w:r>
      <w:r>
        <w:rPr>
          <w:color w:val="424242"/>
          <w:sz w:val="28"/>
          <w:szCs w:val="28"/>
        </w:rPr>
        <w:t>Диагностика синдрома диабетической стопы не включает</w:t>
      </w:r>
    </w:p>
    <w:p>
      <w:pPr>
        <w:pStyle w:val="style0"/>
        <w:spacing w:before="150" w:after="150"/>
        <w:ind w:left="150" w:right="150"/>
        <w:rPr>
          <w:color w:val="424242"/>
          <w:sz w:val="28"/>
          <w:szCs w:val="28"/>
        </w:rPr>
      </w:pPr>
      <w:r>
        <w:rPr>
          <w:color w:val="424242"/>
          <w:sz w:val="28"/>
          <w:szCs w:val="28"/>
        </w:rPr>
        <w:t xml:space="preserve">      а)</w:t>
      </w:r>
      <w:r>
        <w:rPr>
          <w:color w:val="424242"/>
          <w:sz w:val="28"/>
          <w:szCs w:val="28"/>
        </w:rPr>
        <w:t>осмотр ног</w:t>
      </w:r>
    </w:p>
    <w:p>
      <w:pPr>
        <w:pStyle w:val="style0"/>
        <w:spacing w:before="150" w:after="150"/>
        <w:ind w:left="150" w:right="150"/>
        <w:rPr>
          <w:color w:val="424242"/>
          <w:sz w:val="28"/>
          <w:szCs w:val="28"/>
        </w:rPr>
      </w:pPr>
      <w:r>
        <w:rPr>
          <w:color w:val="424242"/>
          <w:sz w:val="28"/>
          <w:szCs w:val="28"/>
        </w:rPr>
        <w:t xml:space="preserve">      б)</w:t>
      </w:r>
      <w:r>
        <w:rPr>
          <w:color w:val="424242"/>
          <w:sz w:val="28"/>
          <w:szCs w:val="28"/>
        </w:rPr>
        <w:t>оценка неврологического статуса</w:t>
      </w:r>
    </w:p>
    <w:p>
      <w:pPr>
        <w:pStyle w:val="style0"/>
        <w:spacing w:before="150" w:after="150"/>
        <w:ind w:left="150" w:right="150"/>
        <w:rPr>
          <w:color w:val="424242"/>
          <w:sz w:val="28"/>
          <w:szCs w:val="28"/>
        </w:rPr>
      </w:pPr>
      <w:r>
        <w:rPr>
          <w:color w:val="424242"/>
          <w:sz w:val="28"/>
          <w:szCs w:val="28"/>
        </w:rPr>
        <w:t xml:space="preserve">      в)</w:t>
      </w:r>
      <w:r>
        <w:rPr>
          <w:color w:val="424242"/>
          <w:sz w:val="28"/>
          <w:szCs w:val="28"/>
        </w:rPr>
        <w:t>оценка состояния артериального кровотока</w:t>
      </w:r>
    </w:p>
    <w:p>
      <w:pPr>
        <w:pStyle w:val="style0"/>
        <w:spacing w:before="150" w:after="150"/>
        <w:ind w:left="150" w:right="150"/>
        <w:rPr>
          <w:color w:val="424242"/>
          <w:sz w:val="28"/>
          <w:szCs w:val="28"/>
          <w:u w:val="single"/>
        </w:rPr>
      </w:pPr>
      <w:r>
        <w:rPr>
          <w:color w:val="424242"/>
          <w:sz w:val="28"/>
          <w:szCs w:val="28"/>
        </w:rPr>
        <w:t xml:space="preserve">      г)</w:t>
      </w:r>
      <w:r>
        <w:rPr>
          <w:color w:val="424242"/>
          <w:sz w:val="28"/>
          <w:szCs w:val="28"/>
          <w:u w:val="single"/>
        </w:rPr>
        <w:t>морфологическое исследование биоптата кожи</w:t>
      </w:r>
    </w:p>
    <w:p>
      <w:pPr>
        <w:pStyle w:val="style0"/>
        <w:spacing w:before="150" w:after="150"/>
        <w:ind w:left="150" w:right="150"/>
        <w:rPr>
          <w:color w:val="424242"/>
          <w:sz w:val="28"/>
          <w:szCs w:val="28"/>
        </w:rPr>
      </w:pPr>
      <w:r>
        <w:rPr>
          <w:color w:val="424242"/>
          <w:sz w:val="28"/>
          <w:szCs w:val="28"/>
        </w:rPr>
        <w:t xml:space="preserve">      д) </w:t>
      </w:r>
      <w:r>
        <w:rPr>
          <w:color w:val="424242"/>
          <w:sz w:val="28"/>
          <w:szCs w:val="28"/>
        </w:rPr>
        <w:t>бактериологическое исследование раневого дефекта</w:t>
      </w:r>
    </w:p>
    <w:p>
      <w:pPr>
        <w:pStyle w:val="style0"/>
        <w:spacing w:before="150" w:after="150"/>
        <w:ind w:left="150" w:right="150"/>
        <w:rPr>
          <w:color w:val="424242"/>
          <w:sz w:val="28"/>
          <w:szCs w:val="28"/>
        </w:rPr>
      </w:pPr>
      <w:r>
        <w:rPr>
          <w:color w:val="424242"/>
          <w:sz w:val="28"/>
          <w:szCs w:val="28"/>
        </w:rPr>
        <w:t>20.</w:t>
      </w:r>
      <w:r>
        <w:rPr>
          <w:color w:val="424242"/>
          <w:sz w:val="28"/>
          <w:szCs w:val="28"/>
        </w:rPr>
        <w:t>Провоцирующим фактором гипогликемической комы является</w:t>
      </w:r>
    </w:p>
    <w:p>
      <w:pPr>
        <w:pStyle w:val="style0"/>
        <w:spacing w:before="150" w:after="150"/>
        <w:ind w:left="150" w:right="150"/>
        <w:rPr>
          <w:color w:val="424242"/>
          <w:sz w:val="28"/>
          <w:szCs w:val="28"/>
          <w:u w:val="single"/>
        </w:rPr>
      </w:pPr>
      <w:r>
        <w:rPr>
          <w:color w:val="424242"/>
          <w:sz w:val="28"/>
          <w:szCs w:val="28"/>
        </w:rPr>
        <w:t xml:space="preserve">       </w:t>
      </w:r>
      <w:r>
        <w:rPr>
          <w:color w:val="424242"/>
          <w:sz w:val="28"/>
          <w:szCs w:val="28"/>
        </w:rPr>
        <w:t>а</w:t>
      </w:r>
      <w:r>
        <w:rPr>
          <w:color w:val="424242"/>
          <w:sz w:val="28"/>
          <w:szCs w:val="28"/>
        </w:rPr>
        <w:t>)</w:t>
      </w:r>
      <w:r>
        <w:rPr>
          <w:color w:val="424242"/>
          <w:sz w:val="28"/>
          <w:szCs w:val="28"/>
          <w:u w:val="single"/>
        </w:rPr>
        <w:t>прием алкоголя</w:t>
      </w:r>
    </w:p>
    <w:p>
      <w:pPr>
        <w:pStyle w:val="style0"/>
        <w:spacing w:before="150" w:after="150"/>
        <w:ind w:left="150" w:right="150"/>
        <w:rPr>
          <w:color w:val="424242"/>
          <w:sz w:val="28"/>
          <w:szCs w:val="28"/>
        </w:rPr>
      </w:pPr>
      <w:r>
        <w:rPr>
          <w:color w:val="424242"/>
          <w:sz w:val="28"/>
          <w:szCs w:val="28"/>
        </w:rPr>
        <w:t xml:space="preserve">       б)</w:t>
      </w:r>
      <w:r>
        <w:rPr>
          <w:color w:val="424242"/>
          <w:sz w:val="28"/>
          <w:szCs w:val="28"/>
        </w:rPr>
        <w:t>курение</w:t>
      </w:r>
    </w:p>
    <w:p>
      <w:pPr>
        <w:pStyle w:val="style0"/>
        <w:spacing w:before="150" w:after="150"/>
        <w:ind w:left="150" w:right="150"/>
        <w:rPr>
          <w:color w:val="424242"/>
          <w:sz w:val="28"/>
          <w:szCs w:val="28"/>
        </w:rPr>
      </w:pPr>
      <w:r>
        <w:rPr>
          <w:color w:val="424242"/>
          <w:sz w:val="28"/>
          <w:szCs w:val="28"/>
        </w:rPr>
        <w:t xml:space="preserve">       в)</w:t>
      </w:r>
      <w:r>
        <w:rPr>
          <w:color w:val="424242"/>
          <w:sz w:val="28"/>
          <w:szCs w:val="28"/>
        </w:rPr>
        <w:t>токсикомания</w:t>
      </w:r>
    </w:p>
    <w:p>
      <w:pPr>
        <w:pStyle w:val="style0"/>
        <w:spacing w:before="150" w:after="150"/>
        <w:ind w:left="150" w:right="150"/>
        <w:rPr>
          <w:color w:val="424242"/>
          <w:sz w:val="28"/>
          <w:szCs w:val="28"/>
        </w:rPr>
      </w:pPr>
      <w:r>
        <w:rPr>
          <w:color w:val="424242"/>
          <w:sz w:val="28"/>
          <w:szCs w:val="28"/>
        </w:rPr>
        <w:t xml:space="preserve">      г)</w:t>
      </w:r>
      <w:r>
        <w:rPr>
          <w:color w:val="424242"/>
          <w:sz w:val="28"/>
          <w:szCs w:val="28"/>
        </w:rPr>
        <w:t>длительный сон</w:t>
      </w:r>
    </w:p>
    <w:p>
      <w:pPr>
        <w:pStyle w:val="style0"/>
        <w:spacing w:before="150" w:after="150"/>
        <w:ind w:left="150" w:right="150"/>
        <w:rPr>
          <w:color w:val="424242"/>
          <w:sz w:val="28"/>
          <w:szCs w:val="28"/>
        </w:rPr>
      </w:pPr>
      <w:r>
        <w:rPr>
          <w:color w:val="424242"/>
          <w:sz w:val="28"/>
          <w:szCs w:val="28"/>
        </w:rPr>
        <w:t xml:space="preserve">      д)</w:t>
      </w:r>
      <w:r>
        <w:rPr>
          <w:color w:val="424242"/>
          <w:sz w:val="28"/>
          <w:szCs w:val="28"/>
        </w:rPr>
        <w:t>гиподинамия</w:t>
      </w:r>
    </w:p>
    <w:p>
      <w:pPr>
        <w:pStyle w:val="style0"/>
        <w:spacing w:before="150" w:after="150"/>
        <w:ind w:left="150" w:right="150"/>
        <w:rPr>
          <w:color w:val="424242"/>
          <w:sz w:val="28"/>
          <w:szCs w:val="28"/>
        </w:rPr>
      </w:pPr>
    </w:p>
    <w:p>
      <w:pPr>
        <w:pStyle w:val="style0"/>
        <w:spacing w:before="150" w:after="150"/>
        <w:ind w:left="150" w:right="150"/>
        <w:rPr>
          <w:color w:val="424242"/>
          <w:sz w:val="28"/>
          <w:szCs w:val="28"/>
        </w:rPr>
      </w:pPr>
    </w:p>
    <w:p>
      <w:pPr>
        <w:pStyle w:val="style0"/>
        <w:ind w:left="708"/>
        <w:rPr/>
      </w:pPr>
    </w:p>
    <w:p>
      <w:pPr>
        <w:pStyle w:val="style0"/>
        <w:rPr/>
      </w:pPr>
    </w:p>
    <w:p>
      <w:pPr>
        <w:pStyle w:val="style0"/>
        <w:jc w:val="center"/>
        <w:rPr>
          <w:b/>
          <w:bCs/>
          <w:i/>
          <w:color w:val="000000"/>
          <w:sz w:val="28"/>
          <w:szCs w:val="28"/>
        </w:rPr>
      </w:pPr>
    </w:p>
    <w:p>
      <w:pPr>
        <w:pStyle w:val="style0"/>
        <w:jc w:val="center"/>
        <w:rPr>
          <w:b/>
          <w:bCs/>
          <w:i/>
        </w:rPr>
      </w:pPr>
      <w:r>
        <w:rPr>
          <w:b/>
          <w:bCs/>
          <w:i/>
          <w:color w:val="000000"/>
          <w:sz w:val="28"/>
          <w:szCs w:val="28"/>
        </w:rPr>
        <w:t>Типовые ситуационные задачи:</w:t>
      </w:r>
    </w:p>
    <w:p>
      <w:pPr>
        <w:pStyle w:val="style0"/>
        <w:jc w:val="center"/>
        <w:rPr/>
      </w:pPr>
    </w:p>
    <w:p>
      <w:pPr>
        <w:pStyle w:val="style0"/>
        <w:spacing w:lineRule="auto" w:line="276"/>
        <w:jc w:val="center"/>
        <w:rPr>
          <w:i/>
          <w:sz w:val="28"/>
          <w:szCs w:val="28"/>
        </w:rPr>
      </w:pPr>
      <w:r>
        <w:rPr>
          <w:i/>
          <w:sz w:val="28"/>
          <w:szCs w:val="28"/>
        </w:rPr>
        <w:t>Задача1.</w:t>
      </w:r>
    </w:p>
    <w:p>
      <w:pPr>
        <w:pStyle w:val="style0"/>
        <w:spacing w:before="180" w:after="180"/>
        <w:ind w:firstLine="720"/>
        <w:jc w:val="both"/>
        <w:rPr>
          <w:color w:val="4c4c4e"/>
          <w:sz w:val="28"/>
          <w:szCs w:val="28"/>
        </w:rPr>
      </w:pPr>
      <w:r>
        <w:rPr>
          <w:color w:val="4c4c4e"/>
          <w:sz w:val="28"/>
          <w:szCs w:val="28"/>
        </w:rPr>
        <w:t>Больной Т., 16 лет, доставлен в клинику в бессознательном состоянии. Со слов родственников установлено, что страдает сахарным диабетом 1 типа в течение года. Негативно относится к лечению инсулином. За неделю до поступления в клинику прекратил введение инсулина. Состояние больного резко ухудшилось, нарастала жажда, полиурия, слабость, появилась тошнота, многократная рвота. В день госпитализации потерял сознание.</w:t>
      </w:r>
    </w:p>
    <w:p>
      <w:pPr>
        <w:pStyle w:val="style0"/>
        <w:spacing w:before="180" w:after="180"/>
        <w:ind w:firstLine="708"/>
        <w:jc w:val="both"/>
        <w:rPr>
          <w:color w:val="4c4c4e"/>
          <w:sz w:val="28"/>
          <w:szCs w:val="28"/>
        </w:rPr>
      </w:pPr>
      <w:r>
        <w:rPr>
          <w:color w:val="4c4c4e"/>
          <w:sz w:val="28"/>
          <w:szCs w:val="28"/>
        </w:rPr>
        <w:t>Объективно: состояние тяжелое, без сознания. Резкий запах ацетона в выдыхаемом воздухе. Кожные покровы сухие, холодные на ощупь, мышечный тонус снижен. Тургор глазных яблок понижен. Температура тела 36,0 "С. Глубокое шумное дыхание. В легких ослабленное дыхание. Тоны сердца глухие. Пульс частый, нитевидный, малого наполнения. АД 110/60 мм рт.ст. ЧСС 120 в мин. Язык сухой, обложен грязно-коричневым налетом. Живот мягкий, безболезненный при пальпации, печень на 2,0 см выступает из-под края реберной дуги, кишечные шумы ослаблены. Сухожильные рефлексы резко снижены.</w:t>
      </w:r>
    </w:p>
    <w:p>
      <w:pPr>
        <w:pStyle w:val="style0"/>
        <w:spacing w:after="180"/>
        <w:ind w:firstLine="708"/>
        <w:jc w:val="both"/>
        <w:rPr>
          <w:color w:val="4c4c4e"/>
          <w:sz w:val="28"/>
          <w:szCs w:val="28"/>
        </w:rPr>
      </w:pPr>
      <w:r>
        <w:rPr>
          <w:color w:val="4c4c4e"/>
          <w:sz w:val="28"/>
          <w:szCs w:val="28"/>
        </w:rPr>
        <w:t>ОАК: лейкоциты  25,0х109, П  20%, С  78%, лимфоциты  2%.</w:t>
      </w:r>
    </w:p>
    <w:p>
      <w:pPr>
        <w:pStyle w:val="style0"/>
        <w:spacing w:after="180"/>
        <w:ind w:firstLine="708"/>
        <w:jc w:val="both"/>
        <w:rPr>
          <w:color w:val="4c4c4e"/>
          <w:sz w:val="28"/>
          <w:szCs w:val="28"/>
        </w:rPr>
      </w:pPr>
      <w:r>
        <w:rPr>
          <w:color w:val="4c4c4e"/>
          <w:sz w:val="28"/>
          <w:szCs w:val="28"/>
        </w:rPr>
        <w:t>ОАМ: удельный вес 1045, белок 0,6 г/л, сахар 8%, ацетон ++++.</w:t>
      </w:r>
    </w:p>
    <w:p>
      <w:pPr>
        <w:pStyle w:val="style0"/>
        <w:spacing w:after="180"/>
        <w:ind w:firstLine="708"/>
        <w:jc w:val="both"/>
        <w:rPr>
          <w:rFonts w:ascii="Arial" w:cs="Arial" w:hAnsi="Arial"/>
          <w:color w:val="4c4c4e"/>
          <w:sz w:val="20"/>
          <w:szCs w:val="20"/>
        </w:rPr>
      </w:pPr>
      <w:r>
        <w:rPr>
          <w:color w:val="4c4c4e"/>
          <w:sz w:val="28"/>
          <w:szCs w:val="28"/>
        </w:rPr>
        <w:t>БАК: общий белок  78 г/л, мочевина  13,5 ммоль/л, креатинин крови  140,6 мкмоль/л,  кетоновые тела  11 ммоль/л, НЭЖК  2,4 ммоль/л, сахар крови  48,8 ммоль/л, рН крови 7,02.</w:t>
      </w:r>
    </w:p>
    <w:p>
      <w:pPr>
        <w:pStyle w:val="style0"/>
        <w:spacing w:lineRule="auto" w:line="276"/>
        <w:jc w:val="both"/>
        <w:rPr>
          <w:sz w:val="28"/>
          <w:szCs w:val="28"/>
        </w:rPr>
      </w:pPr>
      <w:r>
        <w:rPr>
          <w:sz w:val="28"/>
          <w:szCs w:val="28"/>
        </w:rPr>
        <w:t>Задания:</w:t>
      </w:r>
    </w:p>
    <w:p>
      <w:pPr>
        <w:pStyle w:val="style0"/>
        <w:rPr>
          <w:sz w:val="28"/>
        </w:rPr>
      </w:pPr>
      <w:r>
        <w:rPr>
          <w:sz w:val="28"/>
        </w:rPr>
        <w:t>1) Поставьте предположительный клинический диагноз?</w:t>
      </w:r>
    </w:p>
    <w:p>
      <w:pPr>
        <w:pStyle w:val="style0"/>
        <w:rPr>
          <w:sz w:val="28"/>
        </w:rPr>
      </w:pPr>
      <w:r>
        <w:rPr>
          <w:sz w:val="28"/>
        </w:rPr>
        <w:t>2) Нужна ли госпитализация?</w:t>
      </w:r>
    </w:p>
    <w:p>
      <w:pPr>
        <w:pStyle w:val="style0"/>
        <w:rPr>
          <w:sz w:val="28"/>
        </w:rPr>
      </w:pPr>
      <w:r>
        <w:rPr>
          <w:sz w:val="28"/>
        </w:rPr>
        <w:t>3) Какие обследования необходимо провести в стационаре?</w:t>
      </w:r>
    </w:p>
    <w:p>
      <w:pPr>
        <w:pStyle w:val="style0"/>
        <w:rPr>
          <w:sz w:val="28"/>
        </w:rPr>
      </w:pPr>
      <w:r>
        <w:rPr>
          <w:sz w:val="28"/>
        </w:rPr>
        <w:t>4) Тактика лечения?</w:t>
      </w:r>
    </w:p>
    <w:p>
      <w:pPr>
        <w:pStyle w:val="style0"/>
        <w:jc w:val="both"/>
        <w:rPr>
          <w:sz w:val="28"/>
          <w:szCs w:val="28"/>
        </w:rPr>
      </w:pPr>
      <w:r>
        <w:rPr>
          <w:sz w:val="28"/>
          <w:szCs w:val="28"/>
        </w:rPr>
        <w:t xml:space="preserve">  </w:t>
      </w:r>
    </w:p>
    <w:p>
      <w:pPr>
        <w:pStyle w:val="style0"/>
        <w:jc w:val="center"/>
        <w:rPr>
          <w:i/>
          <w:sz w:val="28"/>
          <w:szCs w:val="28"/>
        </w:rPr>
      </w:pPr>
      <w:r>
        <w:rPr>
          <w:i/>
          <w:sz w:val="28"/>
          <w:szCs w:val="28"/>
        </w:rPr>
        <w:t>Задача2.</w:t>
      </w:r>
    </w:p>
    <w:p>
      <w:pPr>
        <w:pStyle w:val="style0"/>
        <w:shd w:val="clear" w:color="auto" w:fill="ffffff"/>
        <w:spacing w:before="100" w:beforeAutospacing="true" w:after="100" w:afterAutospacing="true"/>
        <w:ind w:left="150"/>
        <w:rPr>
          <w:color w:val="402000"/>
          <w:sz w:val="28"/>
          <w:szCs w:val="28"/>
        </w:rPr>
      </w:pPr>
      <w:r>
        <w:rPr>
          <w:color w:val="402000"/>
          <w:sz w:val="28"/>
          <w:szCs w:val="28"/>
        </w:rPr>
        <w:t>Больной Д., 62 лет жалуется на сухость во рту, периодическую жажду.Болен сахарным диабетом 2 типа в течение 5 лет. Диету не соблюдает, сахароснижающие препараты принимает не регулярно. Последние полгода беспокоят боли в ногах, преимущественно в ночное время, чувство жжения, онемения, ползанья «мурашек».</w:t>
      </w:r>
      <w:r>
        <w:rPr>
          <w:color w:val="402000"/>
          <w:sz w:val="28"/>
          <w:szCs w:val="28"/>
        </w:rPr>
        <w:t xml:space="preserve"> </w:t>
      </w:r>
      <w:r>
        <w:rPr>
          <w:color w:val="402000"/>
          <w:sz w:val="28"/>
          <w:szCs w:val="28"/>
        </w:rPr>
        <w:t>Объективно: повышенного питания, с преимущественным отложением жира в области живота, гипотрофия мышц голеней. Язык сухой.</w:t>
      </w:r>
    </w:p>
    <w:p>
      <w:pPr>
        <w:pStyle w:val="style0"/>
        <w:shd w:val="clear" w:color="auto" w:fill="ffffff"/>
        <w:spacing w:before="100" w:beforeAutospacing="true" w:after="100" w:afterAutospacing="true"/>
        <w:ind w:left="150"/>
        <w:rPr>
          <w:color w:val="402000"/>
          <w:sz w:val="28"/>
          <w:szCs w:val="28"/>
        </w:rPr>
      </w:pPr>
      <w:r>
        <w:rPr>
          <w:color w:val="402000"/>
          <w:sz w:val="28"/>
          <w:szCs w:val="28"/>
        </w:rPr>
        <w:t xml:space="preserve">1. </w:t>
      </w:r>
      <w:r>
        <w:rPr>
          <w:color w:val="402000"/>
          <w:sz w:val="28"/>
          <w:szCs w:val="28"/>
        </w:rPr>
        <w:t xml:space="preserve">Поставьте </w:t>
      </w:r>
      <w:r>
        <w:rPr>
          <w:color w:val="402000"/>
          <w:sz w:val="28"/>
          <w:szCs w:val="28"/>
        </w:rPr>
        <w:t>диагноз?</w:t>
      </w:r>
    </w:p>
    <w:p>
      <w:pPr>
        <w:pStyle w:val="style0"/>
        <w:shd w:val="clear" w:color="auto" w:fill="ffffff"/>
        <w:spacing w:before="100" w:beforeAutospacing="true" w:after="100" w:afterAutospacing="true"/>
        <w:ind w:left="150"/>
        <w:rPr>
          <w:color w:val="402000"/>
          <w:sz w:val="28"/>
          <w:szCs w:val="28"/>
        </w:rPr>
      </w:pPr>
      <w:r>
        <w:rPr>
          <w:color w:val="402000"/>
          <w:sz w:val="28"/>
          <w:szCs w:val="28"/>
        </w:rPr>
        <w:t>2. Какое осложнение имеет место у данного пациента?</w:t>
      </w:r>
    </w:p>
    <w:p>
      <w:pPr>
        <w:pStyle w:val="style0"/>
        <w:shd w:val="clear" w:color="auto" w:fill="ffffff"/>
        <w:spacing w:before="100" w:beforeAutospacing="true" w:after="100" w:afterAutospacing="true"/>
        <w:ind w:left="150"/>
        <w:rPr>
          <w:color w:val="402000"/>
          <w:sz w:val="28"/>
          <w:szCs w:val="28"/>
        </w:rPr>
      </w:pPr>
      <w:r>
        <w:rPr>
          <w:color w:val="402000"/>
          <w:sz w:val="28"/>
          <w:szCs w:val="28"/>
        </w:rPr>
        <w:t>3. Назовите причину развития данного осложнения?</w:t>
      </w:r>
    </w:p>
    <w:p>
      <w:pPr>
        <w:pStyle w:val="style0"/>
        <w:shd w:val="clear" w:color="auto" w:fill="ffffff"/>
        <w:spacing w:before="100" w:beforeAutospacing="true" w:after="100" w:afterAutospacing="true"/>
        <w:ind w:left="150"/>
        <w:rPr>
          <w:rFonts w:ascii="Arial" w:cs="Arial" w:hAnsi="Arial"/>
          <w:color w:val="402000"/>
          <w:sz w:val="20"/>
          <w:szCs w:val="20"/>
        </w:rPr>
      </w:pPr>
      <w:r>
        <w:rPr>
          <w:color w:val="402000"/>
          <w:sz w:val="28"/>
          <w:szCs w:val="28"/>
        </w:rPr>
        <w:t>4. Назовите патогенетические механизмы развития данного заболевания?</w:t>
      </w:r>
      <w:r>
        <w:rPr>
          <w:rFonts w:ascii="Arial" w:cs="Arial" w:hAnsi="Arial"/>
          <w:color w:val="402000"/>
          <w:sz w:val="20"/>
          <w:szCs w:val="20"/>
        </w:rPr>
        <w:t> </w:t>
      </w:r>
    </w:p>
    <w:p>
      <w:pPr>
        <w:pStyle w:val="style0"/>
        <w:shd w:val="clear" w:color="auto" w:fill="ffffff"/>
        <w:spacing w:before="100" w:beforeAutospacing="true" w:after="100" w:afterAutospacing="true"/>
        <w:ind w:left="150"/>
        <w:rPr>
          <w:rFonts w:ascii="Arial" w:cs="Arial" w:hAnsi="Arial"/>
          <w:color w:val="402000"/>
          <w:sz w:val="20"/>
          <w:szCs w:val="20"/>
        </w:rPr>
      </w:pPr>
      <w:r>
        <w:rPr>
          <w:rFonts w:ascii="Arial" w:cs="Arial" w:hAnsi="Arial"/>
          <w:color w:val="402000"/>
          <w:sz w:val="20"/>
          <w:szCs w:val="20"/>
        </w:rPr>
        <w:t> </w:t>
      </w:r>
    </w:p>
    <w:p>
      <w:pPr>
        <w:pStyle w:val="style0"/>
        <w:jc w:val="center"/>
        <w:rPr>
          <w:i/>
          <w:sz w:val="28"/>
          <w:szCs w:val="28"/>
        </w:rPr>
      </w:pPr>
      <w:r>
        <w:rPr>
          <w:i/>
          <w:sz w:val="28"/>
          <w:szCs w:val="28"/>
        </w:rPr>
        <w:t>Задача3.</w:t>
      </w:r>
    </w:p>
    <w:p>
      <w:pPr>
        <w:pStyle w:val="style0"/>
        <w:jc w:val="both"/>
        <w:rPr>
          <w:sz w:val="28"/>
          <w:szCs w:val="28"/>
        </w:rPr>
      </w:pPr>
      <w:r>
        <w:rPr>
          <w:color w:val="302030"/>
          <w:sz w:val="28"/>
          <w:szCs w:val="28"/>
        </w:rPr>
        <w:t>Больной, 16 лет, доставлен бригадой скорой помощи в хирургическое отделение с острыми болями в животе. Заболел сутки назад. Хирурги заподозрили острый живот, однако заметили запах ацетона изо рта. Сахар крови 20 ммоль/л. В разовой порции мочи 8% сахара, ацетон +++, удельный вес 1043. Состояние тяжелое. Заторможен. Кожные покровы сухие, тургор снижен. Язык яркий сухой. Ангулярный стоматит. Пародонтоз. Дыхание шумное. В легких жесткое дыхание. Пульс 100, ритмичный. Тоны сердца глухие. АД-90/50 мм рт ст. Брюшная стенка напряжена. Пальпация живота резко болезненная во всех отделах. Симптом Щеткина +. Печень перкурторно + 6см. Масса тела больного 60 кг. От рвотных масс резкий запах ацетона.</w:t>
      </w:r>
      <w:r>
        <w:rPr>
          <w:sz w:val="28"/>
          <w:szCs w:val="28"/>
        </w:rPr>
        <w:t xml:space="preserve"> </w:t>
      </w:r>
    </w:p>
    <w:p>
      <w:pPr>
        <w:pStyle w:val="style0"/>
        <w:jc w:val="both"/>
        <w:rPr>
          <w:color w:val="302030"/>
          <w:sz w:val="28"/>
          <w:szCs w:val="28"/>
        </w:rPr>
      </w:pPr>
      <w:r>
        <w:rPr>
          <w:sz w:val="28"/>
          <w:szCs w:val="28"/>
        </w:rPr>
        <w:t xml:space="preserve"> Задания:</w:t>
      </w:r>
    </w:p>
    <w:p>
      <w:pPr>
        <w:pStyle w:val="style0"/>
        <w:shd w:val="clear" w:color="auto" w:fill="f0f0f0"/>
        <w:spacing w:before="60" w:after="60"/>
        <w:ind w:left="180"/>
        <w:rPr>
          <w:color w:val="302030"/>
          <w:sz w:val="28"/>
          <w:szCs w:val="28"/>
        </w:rPr>
      </w:pPr>
      <w:r>
        <w:rPr>
          <w:color w:val="302030"/>
          <w:sz w:val="28"/>
          <w:szCs w:val="28"/>
        </w:rPr>
        <w:t>1.Какое предположение о диагнозе будет наиболее правильным?</w:t>
      </w:r>
    </w:p>
    <w:p>
      <w:pPr>
        <w:pStyle w:val="style0"/>
        <w:shd w:val="clear" w:color="auto" w:fill="f0f0f0"/>
        <w:spacing w:before="60" w:after="60"/>
        <w:ind w:left="180"/>
        <w:rPr>
          <w:color w:val="302030"/>
          <w:sz w:val="28"/>
          <w:szCs w:val="28"/>
        </w:rPr>
      </w:pPr>
      <w:r>
        <w:rPr>
          <w:color w:val="302030"/>
          <w:sz w:val="28"/>
          <w:szCs w:val="28"/>
        </w:rPr>
        <w:t>2. Обоснуйте диагноз</w:t>
      </w:r>
    </w:p>
    <w:p>
      <w:pPr>
        <w:pStyle w:val="style0"/>
        <w:shd w:val="clear" w:color="auto" w:fill="f0f0f0"/>
        <w:spacing w:before="60" w:after="60"/>
        <w:ind w:left="180"/>
        <w:rPr>
          <w:color w:val="302030"/>
          <w:sz w:val="28"/>
          <w:szCs w:val="28"/>
        </w:rPr>
      </w:pPr>
      <w:r>
        <w:rPr>
          <w:color w:val="302030"/>
          <w:sz w:val="28"/>
          <w:szCs w:val="28"/>
        </w:rPr>
        <w:t>3.Чем объяснить тяжесть состояния и развитие «острого живота» у пациента?</w:t>
      </w:r>
    </w:p>
    <w:p>
      <w:pPr>
        <w:pStyle w:val="style0"/>
        <w:shd w:val="clear" w:color="auto" w:fill="f0f0f0"/>
        <w:spacing w:before="60" w:after="60"/>
        <w:ind w:left="180"/>
        <w:rPr>
          <w:rFonts w:ascii="Verdana" w:hAnsi="Verdana"/>
          <w:color w:val="302030"/>
          <w:sz w:val="28"/>
          <w:szCs w:val="28"/>
        </w:rPr>
      </w:pPr>
      <w:r>
        <w:rPr>
          <w:color w:val="302030"/>
          <w:sz w:val="28"/>
          <w:szCs w:val="28"/>
        </w:rPr>
        <w:t>4. С какими заболеваниями дифференцировать данное состояние?</w:t>
      </w:r>
    </w:p>
    <w:p>
      <w:pPr>
        <w:pStyle w:val="style0"/>
        <w:shd w:val="clear" w:color="auto" w:fill="f0f0f0"/>
        <w:spacing w:before="60" w:after="60"/>
        <w:ind w:left="180"/>
        <w:rPr>
          <w:color w:val="302030"/>
          <w:sz w:val="28"/>
          <w:szCs w:val="28"/>
        </w:rPr>
      </w:pPr>
      <w:r>
        <w:rPr>
          <w:color w:val="302030"/>
          <w:sz w:val="28"/>
          <w:szCs w:val="28"/>
        </w:rPr>
        <w:t>5. Наметьте план лечебных мероприятий.</w:t>
      </w:r>
    </w:p>
    <w:p>
      <w:pPr>
        <w:pStyle w:val="style0"/>
        <w:jc w:val="both"/>
        <w:rPr>
          <w:sz w:val="28"/>
          <w:szCs w:val="28"/>
        </w:rPr>
      </w:pPr>
      <w:r>
        <w:rPr>
          <w:sz w:val="28"/>
          <w:szCs w:val="28"/>
        </w:rPr>
        <w:t xml:space="preserve">     </w:t>
      </w:r>
    </w:p>
    <w:p>
      <w:pPr>
        <w:pStyle w:val="style0"/>
        <w:ind w:left="720"/>
        <w:rPr>
          <w:bCs/>
          <w:color w:val="000000"/>
          <w:sz w:val="28"/>
          <w:szCs w:val="28"/>
        </w:rPr>
      </w:pPr>
    </w:p>
    <w:p>
      <w:pPr>
        <w:pStyle w:val="style0"/>
        <w:jc w:val="both"/>
        <w:rPr/>
      </w:pPr>
    </w:p>
    <w:p>
      <w:pPr>
        <w:pStyle w:val="style0"/>
        <w:jc w:val="center"/>
        <w:rPr>
          <w:b/>
          <w:i/>
          <w:color w:val="000000"/>
          <w:sz w:val="28"/>
          <w:szCs w:val="28"/>
        </w:rPr>
      </w:pPr>
      <w:r>
        <w:rPr>
          <w:b/>
          <w:i/>
          <w:color w:val="000000"/>
          <w:sz w:val="28"/>
          <w:szCs w:val="28"/>
        </w:rPr>
        <w:t>Эталоны ответов на типовые ситуационные задачи</w:t>
      </w:r>
    </w:p>
    <w:p>
      <w:pPr>
        <w:pStyle w:val="style0"/>
        <w:jc w:val="center"/>
        <w:rPr/>
      </w:pPr>
    </w:p>
    <w:p>
      <w:pPr>
        <w:pStyle w:val="style0"/>
        <w:ind w:left="360"/>
        <w:jc w:val="both"/>
        <w:rPr>
          <w:rFonts w:ascii="Arial" w:cs="Arial" w:hAnsi="Arial"/>
          <w:color w:val="4c4c4e"/>
          <w:sz w:val="20"/>
          <w:szCs w:val="20"/>
        </w:rPr>
      </w:pPr>
      <w:r>
        <w:rPr>
          <w:rFonts w:eastAsia="Calibri"/>
          <w:i/>
          <w:sz w:val="28"/>
          <w:szCs w:val="28"/>
        </w:rPr>
        <w:t>Задача 1.</w:t>
      </w:r>
      <w:r>
        <w:rPr>
          <w:rFonts w:ascii="Arial" w:cs="Arial" w:hAnsi="Arial"/>
          <w:color w:val="4c4c4e"/>
          <w:sz w:val="20"/>
          <w:szCs w:val="20"/>
        </w:rPr>
        <w:t xml:space="preserve"> </w:t>
      </w:r>
    </w:p>
    <w:p>
      <w:pPr>
        <w:pStyle w:val="style0"/>
        <w:ind w:left="360"/>
        <w:jc w:val="both"/>
        <w:rPr>
          <w:color w:val="4c4c4e"/>
          <w:sz w:val="28"/>
          <w:szCs w:val="28"/>
        </w:rPr>
      </w:pPr>
      <w:r>
        <w:rPr>
          <w:color w:val="4c4c4e"/>
          <w:sz w:val="28"/>
          <w:szCs w:val="28"/>
        </w:rPr>
        <w:t>1.</w:t>
      </w:r>
      <w:r>
        <w:rPr>
          <w:color w:val="4c4c4e"/>
          <w:sz w:val="28"/>
          <w:szCs w:val="28"/>
        </w:rPr>
        <w:t>Предварительный диагноз: Сахарный диабет 1 типа, кетоацидотическая кома.</w:t>
      </w:r>
    </w:p>
    <w:p>
      <w:pPr>
        <w:pStyle w:val="style0"/>
        <w:ind w:left="360"/>
        <w:jc w:val="both"/>
        <w:rPr>
          <w:color w:val="4c4c4e"/>
          <w:sz w:val="28"/>
          <w:szCs w:val="28"/>
        </w:rPr>
      </w:pPr>
      <w:r>
        <w:rPr>
          <w:color w:val="4c4c4e"/>
          <w:sz w:val="28"/>
          <w:szCs w:val="28"/>
        </w:rPr>
        <w:t>2.Госпитализация обязательна</w:t>
      </w:r>
    </w:p>
    <w:p>
      <w:pPr>
        <w:pStyle w:val="style0"/>
        <w:ind w:left="360"/>
        <w:jc w:val="both"/>
        <w:rPr>
          <w:color w:val="4c4c4e"/>
          <w:sz w:val="28"/>
          <w:szCs w:val="28"/>
        </w:rPr>
      </w:pPr>
      <w:r>
        <w:rPr>
          <w:color w:val="4c4c4e"/>
          <w:sz w:val="28"/>
          <w:szCs w:val="28"/>
        </w:rPr>
        <w:t>3.</w:t>
      </w:r>
      <w:r>
        <w:rPr>
          <w:color w:val="4c4c4e"/>
          <w:sz w:val="28"/>
          <w:szCs w:val="28"/>
        </w:rPr>
        <w:t>План обследования:</w:t>
      </w:r>
      <w:r>
        <w:rPr>
          <w:rFonts w:ascii="Arial" w:cs="Arial" w:hAnsi="Arial"/>
          <w:color w:val="4c4c4e"/>
          <w:sz w:val="20"/>
          <w:szCs w:val="20"/>
        </w:rPr>
        <w:t xml:space="preserve"> </w:t>
      </w:r>
      <w:r>
        <w:rPr>
          <w:color w:val="4c4c4e"/>
          <w:sz w:val="28"/>
          <w:szCs w:val="28"/>
        </w:rPr>
        <w:t>Определение уровня глюкозы в крови, уровня глюкозы и ацетона в моче.</w:t>
      </w:r>
    </w:p>
    <w:p>
      <w:pPr>
        <w:pStyle w:val="style0"/>
        <w:ind w:left="360"/>
        <w:jc w:val="both"/>
        <w:rPr>
          <w:color w:val="4c4c4e"/>
          <w:sz w:val="28"/>
          <w:szCs w:val="28"/>
        </w:rPr>
      </w:pPr>
      <w:r>
        <w:rPr>
          <w:color w:val="4c4c4e"/>
          <w:sz w:val="28"/>
          <w:szCs w:val="28"/>
        </w:rPr>
        <w:t>4</w:t>
      </w:r>
      <w:r>
        <w:rPr>
          <w:color w:val="4c4c4e"/>
          <w:sz w:val="28"/>
          <w:szCs w:val="28"/>
        </w:rPr>
        <w:t>Лечение: инфузионная регидратация 0,9% раствором хлорида натрия в количестве 10% от массы тела в первые 12 ч со скоростью 1,0-1,5 л в первый час, во второй час и третий  0,5 л, далее по 0,3-0,5 л/ч до восстановления ОЦК, нормализации АД и диуреза (50-100 мл/ч), инсулинотерапия  режим непрерывной инфузии малых доз  0,1 ЕД на кг массы тела больного, при снижении гликемии менее 14,0 ммоль/л введение 5% р-ра глюкозы (100-150 мл/ч), коррекция электролитных расстройств.</w:t>
      </w:r>
    </w:p>
    <w:p>
      <w:pPr>
        <w:pStyle w:val="style0"/>
        <w:autoSpaceDE w:val="false"/>
        <w:autoSpaceDN w:val="false"/>
        <w:adjustRightInd w:val="false"/>
        <w:jc w:val="center"/>
        <w:rPr>
          <w:sz w:val="28"/>
          <w:szCs w:val="28"/>
        </w:rPr>
      </w:pPr>
    </w:p>
    <w:p>
      <w:pPr>
        <w:pStyle w:val="style0"/>
        <w:spacing w:lineRule="atLeast" w:line="240"/>
        <w:ind w:right="43"/>
        <w:jc w:val="center"/>
        <w:rPr/>
      </w:pPr>
      <w:r>
        <w:rPr>
          <w:i/>
          <w:snapToGrid w:val="false"/>
          <w:sz w:val="28"/>
          <w:szCs w:val="28"/>
        </w:rPr>
        <w:t>Задача 2.</w:t>
      </w:r>
    </w:p>
    <w:p>
      <w:pPr>
        <w:pStyle w:val="style0"/>
        <w:shd w:val="clear" w:color="auto" w:fill="ffffff"/>
        <w:spacing w:before="100" w:beforeAutospacing="true" w:after="100" w:afterAutospacing="true"/>
        <w:ind w:left="150"/>
        <w:rPr>
          <w:color w:val="402000"/>
          <w:sz w:val="28"/>
          <w:szCs w:val="28"/>
        </w:rPr>
      </w:pPr>
      <w:r>
        <w:rPr>
          <w:color w:val="402000"/>
          <w:sz w:val="28"/>
          <w:szCs w:val="28"/>
        </w:rPr>
        <w:t>1. Сахарный диабет 2 типа, некомпенсированный.</w:t>
      </w:r>
    </w:p>
    <w:p>
      <w:pPr>
        <w:pStyle w:val="style0"/>
        <w:shd w:val="clear" w:color="auto" w:fill="ffffff"/>
        <w:spacing w:before="100" w:beforeAutospacing="true" w:after="100" w:afterAutospacing="true"/>
        <w:ind w:left="150"/>
        <w:rPr>
          <w:color w:val="402000"/>
          <w:sz w:val="28"/>
          <w:szCs w:val="28"/>
        </w:rPr>
      </w:pPr>
      <w:r>
        <w:rPr>
          <w:color w:val="402000"/>
          <w:sz w:val="28"/>
          <w:szCs w:val="28"/>
        </w:rPr>
        <w:t>2. Диабетическая полинейропатия.</w:t>
      </w:r>
    </w:p>
    <w:p>
      <w:pPr>
        <w:pStyle w:val="style0"/>
        <w:shd w:val="clear" w:color="auto" w:fill="ffffff"/>
        <w:spacing w:before="100" w:beforeAutospacing="true" w:after="100" w:afterAutospacing="true"/>
        <w:ind w:left="150"/>
        <w:rPr>
          <w:color w:val="402000"/>
          <w:sz w:val="28"/>
          <w:szCs w:val="28"/>
        </w:rPr>
      </w:pPr>
      <w:r>
        <w:rPr>
          <w:color w:val="402000"/>
          <w:sz w:val="28"/>
          <w:szCs w:val="28"/>
        </w:rPr>
        <w:t>3. Длительная некомпенсация углеводного обмена</w:t>
      </w:r>
    </w:p>
    <w:p>
      <w:pPr>
        <w:pStyle w:val="style0"/>
        <w:shd w:val="clear" w:color="auto" w:fill="ffffff"/>
        <w:spacing w:before="100" w:beforeAutospacing="true" w:after="100" w:afterAutospacing="true"/>
        <w:ind w:left="150"/>
        <w:rPr>
          <w:color w:val="402000"/>
          <w:sz w:val="28"/>
          <w:szCs w:val="28"/>
        </w:rPr>
      </w:pPr>
      <w:r>
        <w:rPr>
          <w:color w:val="402000"/>
          <w:sz w:val="28"/>
          <w:szCs w:val="28"/>
        </w:rPr>
        <w:t>4. При гипергликемии увеличивается концентрация глюкозы внутри нерва, из нее метаболизируется сорбитол, который приводит к отеку аксонов. Микроангиопатия vasa</w:t>
      </w:r>
      <w:r>
        <w:rPr>
          <w:color w:val="402000"/>
          <w:sz w:val="28"/>
          <w:szCs w:val="28"/>
        </w:rPr>
        <w:t xml:space="preserve"> </w:t>
      </w:r>
      <w:r>
        <w:rPr>
          <w:color w:val="402000"/>
          <w:sz w:val="28"/>
          <w:szCs w:val="28"/>
        </w:rPr>
        <w:t>nervorum</w:t>
      </w:r>
      <w:r>
        <w:rPr>
          <w:color w:val="402000"/>
          <w:sz w:val="28"/>
          <w:szCs w:val="28"/>
        </w:rPr>
        <w:t xml:space="preserve"> </w:t>
      </w:r>
      <w:r>
        <w:rPr>
          <w:color w:val="402000"/>
          <w:sz w:val="28"/>
          <w:szCs w:val="28"/>
        </w:rPr>
        <w:t>ведет к гипоксии аксонов. Гипергликемия сопровождается гликоли</w:t>
      </w:r>
      <w:r>
        <w:rPr>
          <w:color w:val="402000"/>
          <w:sz w:val="28"/>
          <w:szCs w:val="28"/>
        </w:rPr>
        <w:t>зи</w:t>
      </w:r>
      <w:r>
        <w:rPr>
          <w:color w:val="402000"/>
          <w:sz w:val="28"/>
          <w:szCs w:val="28"/>
        </w:rPr>
        <w:t>рованием мембран нервных клеток.</w:t>
      </w:r>
    </w:p>
    <w:p>
      <w:pPr>
        <w:pStyle w:val="style0"/>
        <w:shd w:val="clear" w:color="auto" w:fill="ffffff"/>
        <w:spacing w:before="100" w:beforeAutospacing="true" w:after="100" w:afterAutospacing="true"/>
        <w:ind w:left="150"/>
        <w:rPr>
          <w:color w:val="402000"/>
          <w:sz w:val="28"/>
          <w:szCs w:val="28"/>
        </w:rPr>
      </w:pPr>
      <w:r>
        <w:rPr>
          <w:color w:val="402000"/>
          <w:sz w:val="28"/>
          <w:szCs w:val="28"/>
        </w:rPr>
        <w:t>5. Диабетическая ретинопатия, диабетическая нефропатия, диабетическая</w:t>
      </w:r>
    </w:p>
    <w:p>
      <w:pPr>
        <w:pStyle w:val="style0"/>
        <w:shd w:val="clear" w:color="auto" w:fill="ffffff"/>
        <w:spacing w:before="100" w:beforeAutospacing="true" w:after="100" w:afterAutospacing="true"/>
        <w:ind w:left="150"/>
        <w:rPr>
          <w:color w:val="402000"/>
          <w:sz w:val="28"/>
          <w:szCs w:val="28"/>
        </w:rPr>
      </w:pPr>
      <w:r>
        <w:rPr>
          <w:color w:val="402000"/>
          <w:sz w:val="28"/>
          <w:szCs w:val="28"/>
        </w:rPr>
        <w:t>стопа.</w:t>
      </w:r>
    </w:p>
    <w:p>
      <w:pPr>
        <w:pStyle w:val="style0"/>
        <w:spacing w:lineRule="atLeast" w:line="240"/>
        <w:ind w:right="43"/>
        <w:jc w:val="center"/>
        <w:rPr>
          <w:i/>
          <w:snapToGrid w:val="false"/>
          <w:sz w:val="28"/>
          <w:szCs w:val="28"/>
        </w:rPr>
      </w:pPr>
    </w:p>
    <w:p>
      <w:pPr>
        <w:pStyle w:val="style0"/>
        <w:spacing w:lineRule="atLeast" w:line="240"/>
        <w:ind w:right="43"/>
        <w:jc w:val="center"/>
        <w:rPr/>
      </w:pPr>
      <w:r>
        <w:rPr>
          <w:i/>
          <w:snapToGrid w:val="false"/>
          <w:sz w:val="28"/>
          <w:szCs w:val="28"/>
        </w:rPr>
        <w:t>Задача 3.</w:t>
      </w:r>
    </w:p>
    <w:p>
      <w:pPr>
        <w:pStyle w:val="style0"/>
        <w:shd w:val="clear" w:color="auto" w:fill="f0f0f0"/>
        <w:spacing w:before="60" w:after="60"/>
        <w:ind w:left="180"/>
        <w:rPr>
          <w:color w:val="302030"/>
          <w:sz w:val="28"/>
          <w:szCs w:val="28"/>
        </w:rPr>
      </w:pPr>
      <w:r>
        <w:rPr>
          <w:color w:val="302030"/>
          <w:sz w:val="28"/>
          <w:szCs w:val="28"/>
        </w:rPr>
        <w:t>1.Сахарный диабет 1 тип, впервые выявленный, кетоацидотическаяпрекома.</w:t>
      </w:r>
    </w:p>
    <w:p>
      <w:pPr>
        <w:pStyle w:val="style0"/>
        <w:shd w:val="clear" w:color="auto" w:fill="f0f0f0"/>
        <w:spacing w:before="60" w:after="60"/>
        <w:ind w:left="180"/>
        <w:rPr>
          <w:color w:val="302030"/>
          <w:sz w:val="28"/>
          <w:szCs w:val="28"/>
        </w:rPr>
      </w:pPr>
      <w:r>
        <w:rPr>
          <w:color w:val="302030"/>
          <w:sz w:val="28"/>
          <w:szCs w:val="28"/>
        </w:rPr>
        <w:t>2. Молодой возраст, острое начало, выраженные проявления диабетического синдрома, кетоацидоз, явления дегидратации</w:t>
      </w:r>
    </w:p>
    <w:p>
      <w:pPr>
        <w:pStyle w:val="style0"/>
        <w:shd w:val="clear" w:color="auto" w:fill="f0f0f0"/>
        <w:spacing w:before="60" w:after="60"/>
        <w:ind w:left="180"/>
        <w:rPr>
          <w:color w:val="302030"/>
          <w:sz w:val="28"/>
          <w:szCs w:val="28"/>
        </w:rPr>
      </w:pPr>
      <w:r>
        <w:rPr>
          <w:color w:val="302030"/>
          <w:sz w:val="28"/>
          <w:szCs w:val="28"/>
        </w:rPr>
        <w:t>3. Несвоевременной диагностикой сахарного диабета, развитием кетоацидоза.</w:t>
      </w:r>
    </w:p>
    <w:p>
      <w:pPr>
        <w:pStyle w:val="style0"/>
        <w:shd w:val="clear" w:color="auto" w:fill="f0f0f0"/>
        <w:spacing w:before="60" w:after="60"/>
        <w:ind w:left="180"/>
        <w:rPr>
          <w:color w:val="302030"/>
          <w:sz w:val="28"/>
          <w:szCs w:val="28"/>
        </w:rPr>
      </w:pPr>
      <w:r>
        <w:rPr>
          <w:color w:val="302030"/>
          <w:sz w:val="28"/>
          <w:szCs w:val="28"/>
        </w:rPr>
        <w:t>4. С острой хирургической патологией.</w:t>
      </w:r>
    </w:p>
    <w:p>
      <w:pPr>
        <w:pStyle w:val="style0"/>
        <w:shd w:val="clear" w:color="auto" w:fill="f0f0f0"/>
        <w:spacing w:before="60" w:after="60"/>
        <w:ind w:left="180"/>
        <w:rPr>
          <w:rFonts w:ascii="Verdana" w:hAnsi="Verdana"/>
          <w:color w:val="302030"/>
          <w:sz w:val="28"/>
          <w:szCs w:val="28"/>
        </w:rPr>
      </w:pPr>
      <w:r>
        <w:rPr>
          <w:color w:val="302030"/>
          <w:sz w:val="28"/>
          <w:szCs w:val="28"/>
        </w:rPr>
        <w:t>5. Регидратация, инсулинотерапия, после уточнения содержания электролитов крови – коррекция электролитного баланса, после уточнения РН крови – решение вопроса о введении соды, наблюдение хирурга с целью исключения острой хирургической патологии. Симптоматическая терапия.</w:t>
      </w:r>
    </w:p>
    <w:p>
      <w:pPr>
        <w:pStyle w:val="style0"/>
        <w:jc w:val="both"/>
        <w:rPr>
          <w:color w:val="000000"/>
          <w:sz w:val="28"/>
          <w:szCs w:val="28"/>
        </w:rPr>
      </w:pPr>
    </w:p>
    <w:p>
      <w:pPr>
        <w:pStyle w:val="style0"/>
        <w:jc w:val="both"/>
        <w:rPr/>
      </w:pPr>
    </w:p>
    <w:p>
      <w:pPr>
        <w:pStyle w:val="style0"/>
        <w:spacing w:lineRule="atLeast" w:line="240"/>
        <w:ind w:right="43"/>
        <w:jc w:val="both"/>
        <w:rPr/>
      </w:pPr>
    </w:p>
    <w:p>
      <w:pPr>
        <w:pStyle w:val="style0"/>
        <w:ind w:firstLine="709"/>
        <w:jc w:val="both"/>
        <w:rPr>
          <w:b/>
          <w:color w:val="000000"/>
          <w:sz w:val="28"/>
          <w:szCs w:val="28"/>
        </w:rPr>
      </w:pPr>
    </w:p>
    <w:p>
      <w:pPr>
        <w:pStyle w:val="style0"/>
        <w:ind w:firstLine="709"/>
        <w:jc w:val="both"/>
        <w:rPr>
          <w:b/>
          <w:color w:val="000000"/>
          <w:sz w:val="28"/>
          <w:szCs w:val="28"/>
        </w:rPr>
      </w:pPr>
      <w:r>
        <w:rPr>
          <w:b/>
          <w:color w:val="000000"/>
          <w:sz w:val="28"/>
          <w:szCs w:val="28"/>
        </w:rPr>
        <w:t>Тема 2.</w:t>
      </w:r>
      <w:r>
        <w:rPr>
          <w:sz w:val="28"/>
          <w:szCs w:val="28"/>
        </w:rPr>
        <w:t xml:space="preserve"> </w:t>
      </w:r>
      <w:r>
        <w:rPr>
          <w:sz w:val="28"/>
          <w:szCs w:val="28"/>
        </w:rPr>
        <w:t>Врожденные и наследственные эндокринопатии. Нервно-мышечные синдромы при эндокринных заболеваниях. Неврологические проявления при феохромоцитоме. Роль эндокринопатий в развитии демиелинизирующих заболеваний нервной системы.</w:t>
      </w:r>
    </w:p>
    <w:p>
      <w:pPr>
        <w:pStyle w:val="style0"/>
        <w:ind w:firstLine="709"/>
        <w:jc w:val="both"/>
        <w:rPr>
          <w:b/>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 xml:space="preserve">успеваемости: </w:t>
      </w:r>
      <w:r>
        <w:rPr>
          <w:i/>
          <w:color w:val="000000"/>
          <w:sz w:val="28"/>
          <w:szCs w:val="28"/>
        </w:rPr>
        <w:t>устный опрос, защита рефератов, тестирование,  решение ситуационных задач.</w:t>
      </w:r>
    </w:p>
    <w:p>
      <w:pPr>
        <w:pStyle w:val="style0"/>
        <w:ind w:firstLine="709"/>
        <w:jc w:val="both"/>
        <w:rPr>
          <w:b/>
          <w:color w:val="000000"/>
          <w:sz w:val="28"/>
          <w:szCs w:val="28"/>
        </w:rPr>
      </w:pPr>
    </w:p>
    <w:p>
      <w:pPr>
        <w:pStyle w:val="style0"/>
        <w:jc w:val="center"/>
        <w:rPr/>
      </w:pPr>
      <w:r>
        <w:rPr>
          <w:b/>
          <w:color w:val="000000"/>
          <w:sz w:val="28"/>
          <w:szCs w:val="28"/>
        </w:rPr>
        <w:t>Оценочные материалы текущего контроля успеваемости.</w:t>
      </w:r>
    </w:p>
    <w:p>
      <w:pPr>
        <w:pStyle w:val="style0"/>
        <w:ind w:firstLine="709"/>
        <w:jc w:val="both"/>
        <w:rPr/>
      </w:pPr>
    </w:p>
    <w:p>
      <w:pPr>
        <w:pStyle w:val="style0"/>
        <w:jc w:val="center"/>
        <w:rPr>
          <w:b/>
          <w:bCs/>
          <w:i/>
          <w:color w:val="000000"/>
          <w:sz w:val="28"/>
          <w:szCs w:val="28"/>
        </w:rPr>
      </w:pPr>
      <w:r>
        <w:rPr>
          <w:b/>
          <w:bCs/>
          <w:i/>
          <w:color w:val="000000"/>
          <w:sz w:val="28"/>
          <w:szCs w:val="28"/>
        </w:rPr>
        <w:t>Вопросы для устного опроса:</w:t>
      </w:r>
    </w:p>
    <w:p>
      <w:pPr>
        <w:pStyle w:val="style0"/>
        <w:jc w:val="center"/>
        <w:rPr>
          <w:b/>
          <w:bCs/>
          <w:i/>
        </w:rPr>
      </w:pPr>
    </w:p>
    <w:p>
      <w:pPr>
        <w:pStyle w:val="style0"/>
        <w:rPr>
          <w:sz w:val="28"/>
          <w:szCs w:val="28"/>
        </w:rPr>
      </w:pPr>
      <w:r>
        <w:rPr>
          <w:sz w:val="28"/>
          <w:szCs w:val="28"/>
        </w:rPr>
        <w:t>1. Классификация</w:t>
      </w:r>
      <w:r>
        <w:rPr>
          <w:sz w:val="28"/>
          <w:szCs w:val="28"/>
        </w:rPr>
        <w:t xml:space="preserve"> </w:t>
      </w:r>
      <w:r>
        <w:rPr>
          <w:sz w:val="28"/>
          <w:szCs w:val="28"/>
        </w:rPr>
        <w:t xml:space="preserve"> врожденных и</w:t>
      </w:r>
      <w:r>
        <w:rPr>
          <w:sz w:val="28"/>
          <w:szCs w:val="28"/>
        </w:rPr>
        <w:t xml:space="preserve"> </w:t>
      </w:r>
      <w:r>
        <w:rPr>
          <w:sz w:val="28"/>
          <w:szCs w:val="28"/>
        </w:rPr>
        <w:t xml:space="preserve"> наследственных     нейроэндокринопатий </w:t>
      </w:r>
      <w:r>
        <w:rPr>
          <w:sz w:val="28"/>
          <w:szCs w:val="28"/>
        </w:rPr>
        <w:t>.</w:t>
      </w:r>
    </w:p>
    <w:p>
      <w:pPr>
        <w:pStyle w:val="style0"/>
        <w:spacing w:after="200"/>
        <w:rPr>
          <w:sz w:val="28"/>
          <w:szCs w:val="28"/>
        </w:rPr>
      </w:pPr>
      <w:r>
        <w:rPr>
          <w:sz w:val="28"/>
          <w:szCs w:val="28"/>
        </w:rPr>
        <w:t>2. Нервно-мышечные синдромы и эндокринны</w:t>
      </w:r>
      <w:r>
        <w:rPr>
          <w:sz w:val="28"/>
          <w:szCs w:val="28"/>
        </w:rPr>
        <w:t>е</w:t>
      </w:r>
      <w:r>
        <w:rPr>
          <w:sz w:val="28"/>
          <w:szCs w:val="28"/>
        </w:rPr>
        <w:t xml:space="preserve"> заболеваниях.</w:t>
      </w:r>
      <w:r>
        <w:rPr>
          <w:rFonts w:ascii="Verdana" w:hAnsi="Verdana"/>
          <w:color w:val="604050"/>
          <w:sz w:val="28"/>
          <w:szCs w:val="28"/>
          <w:shd w:val="clear" w:color="auto" w:fill="ffffff"/>
        </w:rPr>
        <w:t xml:space="preserve"> </w:t>
      </w:r>
      <w:r>
        <w:rPr>
          <w:color w:val="000000"/>
          <w:sz w:val="28"/>
          <w:szCs w:val="28"/>
          <w:shd w:val="clear" w:color="auto" w:fill="ffffff"/>
        </w:rPr>
        <w:t>Синдром</w:t>
      </w:r>
      <w:r>
        <w:rPr>
          <w:color w:val="000000"/>
          <w:sz w:val="28"/>
          <w:szCs w:val="28"/>
          <w:shd w:val="clear" w:color="auto" w:fill="ffffff"/>
        </w:rPr>
        <w:t xml:space="preserve"> </w:t>
      </w:r>
      <w:r>
        <w:rPr>
          <w:color w:val="000000"/>
          <w:sz w:val="28"/>
          <w:szCs w:val="28"/>
          <w:shd w:val="clear" w:color="auto" w:fill="ffffff"/>
        </w:rPr>
        <w:t>Ангельмана</w:t>
      </w:r>
      <w:r>
        <w:rPr>
          <w:color w:val="000000"/>
          <w:sz w:val="28"/>
          <w:szCs w:val="28"/>
          <w:shd w:val="clear" w:color="auto" w:fill="ffffff"/>
        </w:rPr>
        <w:t>.</w:t>
      </w:r>
      <w:r>
        <w:rPr>
          <w:sz w:val="28"/>
          <w:szCs w:val="28"/>
        </w:rPr>
        <w:t xml:space="preserve"> Клиника, диагностика.</w:t>
      </w:r>
    </w:p>
    <w:p>
      <w:pPr>
        <w:pStyle w:val="style0"/>
        <w:spacing w:after="200"/>
        <w:rPr>
          <w:sz w:val="28"/>
          <w:szCs w:val="28"/>
        </w:rPr>
      </w:pPr>
      <w:r>
        <w:rPr>
          <w:sz w:val="28"/>
          <w:szCs w:val="28"/>
        </w:rPr>
        <w:t>3.</w:t>
      </w:r>
      <w:r>
        <w:rPr>
          <w:rFonts w:ascii="Calibri" w:hAnsi="Calibri"/>
          <w:sz w:val="28"/>
          <w:szCs w:val="28"/>
        </w:rPr>
        <w:t xml:space="preserve"> </w:t>
      </w:r>
      <w:r>
        <w:rPr>
          <w:sz w:val="28"/>
          <w:szCs w:val="28"/>
        </w:rPr>
        <w:t xml:space="preserve">Синдром </w:t>
      </w:r>
      <w:r>
        <w:rPr>
          <w:sz w:val="28"/>
          <w:szCs w:val="28"/>
        </w:rPr>
        <w:t xml:space="preserve"> </w:t>
      </w:r>
      <w:r>
        <w:rPr>
          <w:sz w:val="28"/>
          <w:szCs w:val="28"/>
        </w:rPr>
        <w:t>Клайнфельтера.</w:t>
      </w:r>
      <w:r>
        <w:rPr>
          <w:sz w:val="28"/>
          <w:szCs w:val="28"/>
        </w:rPr>
        <w:t xml:space="preserve"> Распространенность</w:t>
      </w:r>
      <w:r>
        <w:rPr>
          <w:sz w:val="28"/>
          <w:szCs w:val="28"/>
        </w:rPr>
        <w:t xml:space="preserve"> Клиника, диагностика, принципы</w:t>
      </w:r>
      <w:r>
        <w:rPr>
          <w:sz w:val="28"/>
          <w:szCs w:val="28"/>
        </w:rPr>
        <w:t xml:space="preserve"> </w:t>
      </w:r>
      <w:r>
        <w:rPr>
          <w:sz w:val="28"/>
          <w:szCs w:val="28"/>
        </w:rPr>
        <w:t xml:space="preserve"> </w:t>
      </w:r>
      <w:r>
        <w:rPr>
          <w:sz w:val="28"/>
          <w:szCs w:val="28"/>
        </w:rPr>
        <w:t xml:space="preserve"> </w:t>
      </w:r>
      <w:r>
        <w:rPr>
          <w:sz w:val="28"/>
          <w:szCs w:val="28"/>
        </w:rPr>
        <w:t>лечения.</w:t>
      </w:r>
    </w:p>
    <w:p>
      <w:pPr>
        <w:pStyle w:val="style0"/>
        <w:spacing w:after="200" w:lineRule="auto" w:line="276"/>
        <w:rPr>
          <w:rFonts w:ascii="Calibri" w:hAnsi="Calibri"/>
          <w:sz w:val="28"/>
          <w:szCs w:val="28"/>
        </w:rPr>
      </w:pPr>
      <w:r>
        <w:rPr>
          <w:sz w:val="28"/>
          <w:szCs w:val="28"/>
        </w:rPr>
        <w:t>4.</w:t>
      </w:r>
      <w:r>
        <w:rPr>
          <w:rFonts w:ascii="Calibri" w:hAnsi="Calibri"/>
          <w:sz w:val="28"/>
          <w:szCs w:val="28"/>
        </w:rPr>
        <w:t xml:space="preserve"> </w:t>
      </w:r>
      <w:r>
        <w:rPr>
          <w:sz w:val="28"/>
          <w:szCs w:val="28"/>
        </w:rPr>
        <w:t xml:space="preserve">Синдром </w:t>
      </w:r>
      <w:r>
        <w:rPr>
          <w:sz w:val="28"/>
          <w:szCs w:val="28"/>
        </w:rPr>
        <w:t xml:space="preserve"> Якобса (</w:t>
      </w:r>
      <w:r>
        <w:rPr>
          <w:sz w:val="28"/>
          <w:szCs w:val="28"/>
        </w:rPr>
        <w:t>47ХУУ</w:t>
      </w:r>
      <w:r>
        <w:rPr>
          <w:sz w:val="28"/>
          <w:szCs w:val="28"/>
        </w:rPr>
        <w:t>)</w:t>
      </w:r>
      <w:r>
        <w:rPr>
          <w:sz w:val="28"/>
          <w:szCs w:val="28"/>
        </w:rPr>
        <w:t>. Клиника, диагностика, принципы</w:t>
      </w:r>
      <w:r>
        <w:rPr>
          <w:sz w:val="28"/>
          <w:szCs w:val="28"/>
        </w:rPr>
        <w:t xml:space="preserve">  </w:t>
      </w:r>
      <w:r>
        <w:rPr>
          <w:sz w:val="28"/>
          <w:szCs w:val="28"/>
        </w:rPr>
        <w:t xml:space="preserve"> лечения.</w:t>
      </w:r>
    </w:p>
    <w:p>
      <w:pPr>
        <w:pStyle w:val="style0"/>
        <w:spacing w:after="200" w:lineRule="auto" w:line="276"/>
        <w:rPr>
          <w:sz w:val="28"/>
          <w:szCs w:val="28"/>
        </w:rPr>
      </w:pPr>
      <w:r>
        <w:rPr>
          <w:sz w:val="28"/>
          <w:szCs w:val="28"/>
        </w:rPr>
        <w:t>5.</w:t>
      </w:r>
      <w:r>
        <w:rPr>
          <w:rFonts w:ascii="Calibri" w:hAnsi="Calibri"/>
          <w:sz w:val="28"/>
          <w:szCs w:val="28"/>
        </w:rPr>
        <w:t xml:space="preserve"> </w:t>
      </w:r>
      <w:r>
        <w:rPr>
          <w:sz w:val="28"/>
          <w:szCs w:val="28"/>
        </w:rPr>
        <w:t xml:space="preserve">Синдром Шерешевского –Тернера, </w:t>
      </w:r>
      <w:r>
        <w:rPr>
          <w:sz w:val="28"/>
          <w:szCs w:val="28"/>
        </w:rPr>
        <w:t xml:space="preserve">Распространенность синдрома, </w:t>
      </w:r>
      <w:r>
        <w:rPr>
          <w:sz w:val="28"/>
          <w:szCs w:val="28"/>
        </w:rPr>
        <w:t>мозаицизм.</w:t>
      </w:r>
    </w:p>
    <w:p>
      <w:pPr>
        <w:pStyle w:val="style0"/>
        <w:spacing w:after="200"/>
        <w:rPr>
          <w:sz w:val="28"/>
          <w:szCs w:val="28"/>
        </w:rPr>
      </w:pPr>
      <w:r>
        <w:rPr>
          <w:sz w:val="28"/>
          <w:szCs w:val="28"/>
        </w:rPr>
        <w:t xml:space="preserve">6.Неврологические синдромы </w:t>
      </w:r>
      <w:r>
        <w:rPr>
          <w:sz w:val="28"/>
          <w:szCs w:val="28"/>
        </w:rPr>
        <w:t xml:space="preserve"> </w:t>
      </w:r>
      <w:r>
        <w:rPr>
          <w:sz w:val="28"/>
          <w:szCs w:val="28"/>
        </w:rPr>
        <w:t xml:space="preserve"> при  феохромоцитоме.</w:t>
      </w:r>
      <w:r>
        <w:rPr>
          <w:sz w:val="28"/>
        </w:rPr>
        <w:t xml:space="preserve"> </w:t>
      </w:r>
      <w:r>
        <w:rPr>
          <w:sz w:val="28"/>
        </w:rPr>
        <w:t>Критерии отбора пациентов для хирургического лечения. Операции ,</w:t>
      </w:r>
      <w:r>
        <w:rPr>
          <w:sz w:val="28"/>
        </w:rPr>
        <w:t xml:space="preserve"> </w:t>
      </w:r>
      <w:r>
        <w:rPr>
          <w:sz w:val="28"/>
        </w:rPr>
        <w:t>наиболее часто используемые для лечения</w:t>
      </w:r>
      <w:r>
        <w:rPr>
          <w:sz w:val="28"/>
          <w:szCs w:val="28"/>
        </w:rPr>
        <w:t xml:space="preserve"> феохромоцитомы</w:t>
      </w:r>
      <w:r>
        <w:rPr>
          <w:sz w:val="28"/>
          <w:szCs w:val="28"/>
        </w:rPr>
        <w:t>.</w:t>
      </w:r>
    </w:p>
    <w:p>
      <w:pPr>
        <w:pStyle w:val="style0"/>
        <w:spacing w:after="200"/>
        <w:rPr>
          <w:sz w:val="28"/>
          <w:szCs w:val="28"/>
        </w:rPr>
      </w:pPr>
      <w:r>
        <w:rPr>
          <w:sz w:val="28"/>
          <w:szCs w:val="28"/>
        </w:rPr>
        <w:t>7.Первичный альдостеронизм.Клинические проявления</w:t>
      </w:r>
      <w:r>
        <w:rPr>
          <w:sz w:val="28"/>
          <w:szCs w:val="28"/>
        </w:rPr>
        <w:t>. Критерии диагностики.Лечение.</w:t>
      </w:r>
    </w:p>
    <w:p>
      <w:pPr>
        <w:pStyle w:val="style0"/>
        <w:spacing w:after="200"/>
        <w:rPr>
          <w:sz w:val="28"/>
          <w:szCs w:val="28"/>
        </w:rPr>
      </w:pPr>
      <w:r>
        <w:rPr>
          <w:sz w:val="28"/>
          <w:szCs w:val="28"/>
        </w:rPr>
        <w:t>8.Врожденная дисфункция коры надпочечников.Диагностика и лечение.</w:t>
      </w:r>
    </w:p>
    <w:p>
      <w:pPr>
        <w:pStyle w:val="style0"/>
        <w:spacing w:after="200"/>
        <w:rPr>
          <w:sz w:val="28"/>
          <w:szCs w:val="28"/>
        </w:rPr>
      </w:pPr>
      <w:r>
        <w:rPr>
          <w:sz w:val="28"/>
          <w:szCs w:val="28"/>
        </w:rPr>
        <w:t>7.Эндокринная</w:t>
      </w:r>
      <w:r>
        <w:rPr>
          <w:sz w:val="28"/>
          <w:szCs w:val="28"/>
        </w:rPr>
        <w:t xml:space="preserve"> </w:t>
      </w:r>
      <w:r>
        <w:rPr>
          <w:sz w:val="28"/>
          <w:szCs w:val="28"/>
        </w:rPr>
        <w:t xml:space="preserve"> патология </w:t>
      </w:r>
      <w:r>
        <w:rPr>
          <w:sz w:val="28"/>
          <w:szCs w:val="28"/>
        </w:rPr>
        <w:t xml:space="preserve"> </w:t>
      </w:r>
      <w:r>
        <w:rPr>
          <w:sz w:val="28"/>
          <w:szCs w:val="28"/>
        </w:rPr>
        <w:t>и демиелинизирующие заболевания.</w:t>
      </w:r>
    </w:p>
    <w:p>
      <w:pPr>
        <w:pStyle w:val="style157"/>
        <w:jc w:val="center"/>
        <w:rPr>
          <w:b/>
          <w:i/>
          <w:sz w:val="28"/>
        </w:rPr>
      </w:pPr>
      <w:r>
        <w:rPr>
          <w:b/>
          <w:i/>
          <w:sz w:val="28"/>
        </w:rPr>
        <w:t>Темы для рефератов:</w:t>
      </w:r>
    </w:p>
    <w:p>
      <w:pPr>
        <w:pStyle w:val="style157"/>
        <w:rPr>
          <w:kern w:val="36"/>
          <w:sz w:val="28"/>
        </w:rPr>
      </w:pPr>
      <w:r>
        <w:rPr>
          <w:kern w:val="36"/>
          <w:sz w:val="28"/>
        </w:rPr>
        <w:t>1. Алгоритм</w:t>
      </w:r>
      <w:r>
        <w:rPr>
          <w:kern w:val="36"/>
          <w:sz w:val="28"/>
        </w:rPr>
        <w:t xml:space="preserve">ы </w:t>
      </w:r>
      <w:r>
        <w:rPr>
          <w:kern w:val="36"/>
          <w:sz w:val="28"/>
        </w:rPr>
        <w:t xml:space="preserve"> диагностики </w:t>
      </w:r>
      <w:r>
        <w:rPr>
          <w:kern w:val="36"/>
          <w:sz w:val="28"/>
        </w:rPr>
        <w:t xml:space="preserve"> наследственных нейроэндокринопатий.</w:t>
      </w:r>
    </w:p>
    <w:p>
      <w:pPr>
        <w:pStyle w:val="style157"/>
        <w:rPr>
          <w:kern w:val="36"/>
          <w:sz w:val="28"/>
        </w:rPr>
      </w:pPr>
      <w:r>
        <w:rPr>
          <w:kern w:val="36"/>
          <w:sz w:val="28"/>
        </w:rPr>
        <w:t>2. С</w:t>
      </w:r>
      <w:r>
        <w:rPr>
          <w:kern w:val="36"/>
          <w:sz w:val="28"/>
        </w:rPr>
        <w:t>индром Конна. Современные подходы к  лечению заболевания</w:t>
      </w:r>
      <w:r>
        <w:rPr>
          <w:kern w:val="36"/>
          <w:sz w:val="28"/>
        </w:rPr>
        <w:t>.</w:t>
      </w:r>
    </w:p>
    <w:p>
      <w:pPr>
        <w:pStyle w:val="style0"/>
        <w:rPr>
          <w:sz w:val="28"/>
          <w:szCs w:val="28"/>
        </w:rPr>
      </w:pPr>
      <w:r>
        <w:rPr>
          <w:sz w:val="28"/>
          <w:szCs w:val="28"/>
        </w:rPr>
        <w:t>3.Современные методы медикаментозной коррекции наследственных нейроэндокринных синдромов</w:t>
      </w:r>
    </w:p>
    <w:p>
      <w:pPr>
        <w:pStyle w:val="style0"/>
        <w:rPr/>
      </w:pPr>
    </w:p>
    <w:p>
      <w:pPr>
        <w:pStyle w:val="style0"/>
        <w:rPr/>
      </w:pPr>
    </w:p>
    <w:p>
      <w:pPr>
        <w:pStyle w:val="style0"/>
        <w:rPr/>
      </w:pPr>
    </w:p>
    <w:p>
      <w:pPr>
        <w:pStyle w:val="style0"/>
        <w:ind w:firstLine="709"/>
        <w:jc w:val="center"/>
        <w:rPr>
          <w:b/>
          <w:i/>
          <w:color w:val="000000"/>
          <w:sz w:val="28"/>
          <w:szCs w:val="28"/>
        </w:rPr>
      </w:pPr>
      <w:r>
        <w:rPr>
          <w:b/>
          <w:i/>
          <w:color w:val="000000"/>
          <w:sz w:val="28"/>
          <w:szCs w:val="28"/>
        </w:rPr>
        <w:t>Типовые тестовые задания:</w:t>
      </w:r>
    </w:p>
    <w:p>
      <w:pPr>
        <w:pStyle w:val="style0"/>
        <w:jc w:val="center"/>
        <w:rPr/>
      </w:pPr>
      <w:r>
        <w:rPr>
          <w:i/>
          <w:color w:val="000000"/>
          <w:sz w:val="28"/>
          <w:szCs w:val="28"/>
        </w:rPr>
        <w:t>(выбрать один вариант правильного ответа):</w:t>
      </w:r>
    </w:p>
    <w:p>
      <w:pPr>
        <w:pStyle w:val="style0"/>
        <w:ind w:firstLine="709"/>
        <w:jc w:val="center"/>
        <w:rPr>
          <w:b/>
          <w:i/>
        </w:rPr>
      </w:pPr>
    </w:p>
    <w:p>
      <w:pPr>
        <w:pStyle w:val="style94"/>
        <w:shd w:val="clear" w:color="auto" w:fill="ffffff"/>
        <w:spacing w:before="60" w:beforeAutospacing="false" w:after="60" w:afterAutospacing="false"/>
        <w:ind w:left="240" w:right="75"/>
        <w:rPr>
          <w:rFonts w:ascii="Times New Roman" w:hAnsi="Times New Roman"/>
          <w:sz w:val="28"/>
          <w:szCs w:val="28"/>
        </w:rPr>
      </w:pPr>
      <w:r>
        <w:rPr>
          <w:sz w:val="28"/>
          <w:szCs w:val="28"/>
        </w:rPr>
        <w:t>1.</w:t>
      </w:r>
      <w:r>
        <w:rPr>
          <w:color w:val="604050"/>
          <w:sz w:val="28"/>
          <w:szCs w:val="28"/>
        </w:rPr>
        <w:t xml:space="preserve"> </w:t>
      </w:r>
      <w:r>
        <w:rPr>
          <w:rFonts w:ascii="Times New Roman" w:hAnsi="Times New Roman"/>
          <w:sz w:val="28"/>
          <w:szCs w:val="28"/>
        </w:rPr>
        <w:t>Для синдрома Шерешевского-Тернера характерно:</w:t>
      </w:r>
    </w:p>
    <w:p>
      <w:pPr>
        <w:pStyle w:val="style0"/>
        <w:shd w:val="clear" w:color="auto" w:fill="ffffff"/>
        <w:spacing w:before="60" w:after="60"/>
        <w:ind w:left="240" w:right="75"/>
        <w:rPr>
          <w:sz w:val="28"/>
          <w:szCs w:val="28"/>
        </w:rPr>
      </w:pPr>
      <w:r>
        <w:rPr>
          <w:sz w:val="28"/>
          <w:szCs w:val="28"/>
        </w:rPr>
        <w:t>а</w:t>
      </w:r>
      <w:r>
        <w:rPr>
          <w:sz w:val="28"/>
          <w:szCs w:val="28"/>
        </w:rPr>
        <w:t>)</w:t>
      </w:r>
      <w:r>
        <w:rPr>
          <w:sz w:val="28"/>
          <w:szCs w:val="28"/>
        </w:rPr>
        <w:t xml:space="preserve"> высокий рост</w:t>
      </w:r>
    </w:p>
    <w:p>
      <w:pPr>
        <w:pStyle w:val="style0"/>
        <w:shd w:val="clear" w:color="auto" w:fill="ffffff"/>
        <w:spacing w:before="60" w:after="60"/>
        <w:ind w:left="240" w:right="75"/>
        <w:rPr>
          <w:sz w:val="28"/>
          <w:szCs w:val="28"/>
        </w:rPr>
      </w:pPr>
      <w:r>
        <w:rPr>
          <w:sz w:val="28"/>
          <w:szCs w:val="28"/>
        </w:rPr>
        <w:t>б</w:t>
      </w:r>
      <w:r>
        <w:rPr>
          <w:sz w:val="28"/>
          <w:szCs w:val="28"/>
        </w:rPr>
        <w:t>)</w:t>
      </w:r>
      <w:r>
        <w:rPr>
          <w:sz w:val="28"/>
          <w:szCs w:val="28"/>
        </w:rPr>
        <w:t xml:space="preserve"> специфический запах мочи</w:t>
      </w:r>
    </w:p>
    <w:p>
      <w:pPr>
        <w:pStyle w:val="style0"/>
        <w:shd w:val="clear" w:color="auto" w:fill="ffffff"/>
        <w:spacing w:before="60" w:after="60"/>
        <w:ind w:left="240" w:right="75"/>
        <w:rPr>
          <w:sz w:val="28"/>
          <w:szCs w:val="28"/>
        </w:rPr>
      </w:pPr>
      <w:r>
        <w:rPr>
          <w:sz w:val="28"/>
          <w:szCs w:val="28"/>
        </w:rPr>
        <w:t>в</w:t>
      </w:r>
      <w:r>
        <w:rPr>
          <w:sz w:val="28"/>
          <w:szCs w:val="28"/>
        </w:rPr>
        <w:t>)</w:t>
      </w:r>
      <w:r>
        <w:rPr>
          <w:sz w:val="28"/>
          <w:szCs w:val="28"/>
        </w:rPr>
        <w:t xml:space="preserve"> </w:t>
      </w:r>
      <w:r>
        <w:rPr>
          <w:sz w:val="28"/>
          <w:szCs w:val="28"/>
          <w:u w:val="single"/>
        </w:rPr>
        <w:t>крыловидные складки на коже</w:t>
      </w:r>
    </w:p>
    <w:p>
      <w:pPr>
        <w:pStyle w:val="style0"/>
        <w:shd w:val="clear" w:color="auto" w:fill="ffffff"/>
        <w:spacing w:before="60" w:after="60"/>
        <w:ind w:left="240" w:right="75"/>
        <w:rPr>
          <w:sz w:val="28"/>
          <w:szCs w:val="28"/>
        </w:rPr>
      </w:pPr>
      <w:r>
        <w:rPr>
          <w:sz w:val="28"/>
          <w:szCs w:val="28"/>
        </w:rPr>
        <w:t>г</w:t>
      </w:r>
      <w:r>
        <w:rPr>
          <w:sz w:val="28"/>
          <w:szCs w:val="28"/>
        </w:rPr>
        <w:t>)</w:t>
      </w:r>
      <w:r>
        <w:rPr>
          <w:sz w:val="28"/>
          <w:szCs w:val="28"/>
        </w:rPr>
        <w:t xml:space="preserve"> депигментация кожи</w:t>
      </w:r>
    </w:p>
    <w:p>
      <w:pPr>
        <w:pStyle w:val="style0"/>
        <w:shd w:val="clear" w:color="auto" w:fill="ffffff"/>
        <w:spacing w:before="60" w:after="60"/>
        <w:ind w:left="240" w:right="75"/>
        <w:rPr>
          <w:rFonts w:ascii="Verdana" w:hAnsi="Verdana"/>
          <w:color w:val="604050"/>
          <w:sz w:val="28"/>
          <w:szCs w:val="28"/>
        </w:rPr>
      </w:pPr>
      <w:r>
        <w:rPr>
          <w:sz w:val="28"/>
          <w:szCs w:val="28"/>
        </w:rPr>
        <w:t>д</w:t>
      </w:r>
      <w:r>
        <w:rPr>
          <w:sz w:val="28"/>
          <w:szCs w:val="28"/>
        </w:rPr>
        <w:t>)</w:t>
      </w:r>
      <w:r>
        <w:rPr>
          <w:sz w:val="28"/>
          <w:szCs w:val="28"/>
        </w:rPr>
        <w:t xml:space="preserve"> сандалевидная щель</w:t>
      </w:r>
    </w:p>
    <w:p>
      <w:pPr>
        <w:pStyle w:val="style0"/>
        <w:shd w:val="clear" w:color="auto" w:fill="ffffff"/>
        <w:spacing w:before="60" w:after="60"/>
        <w:ind w:left="240" w:right="75"/>
        <w:rPr>
          <w:rFonts w:ascii="Verdana" w:hAnsi="Verdana"/>
          <w:color w:val="604050"/>
          <w:sz w:val="28"/>
          <w:szCs w:val="28"/>
        </w:rPr>
      </w:pPr>
    </w:p>
    <w:p>
      <w:pPr>
        <w:pStyle w:val="style0"/>
        <w:tabs>
          <w:tab w:val="left" w:leader="none" w:pos="426"/>
          <w:tab w:val="left" w:leader="none" w:pos="709"/>
        </w:tabs>
        <w:jc w:val="both"/>
        <w:rPr>
          <w:sz w:val="28"/>
          <w:szCs w:val="28"/>
        </w:rPr>
      </w:pPr>
      <w:r>
        <w:rPr>
          <w:sz w:val="28"/>
          <w:szCs w:val="28"/>
        </w:rPr>
        <w:t xml:space="preserve">  2.</w:t>
      </w:r>
      <w:r>
        <w:rPr>
          <w:sz w:val="28"/>
          <w:szCs w:val="28"/>
        </w:rPr>
        <w:tab/>
      </w:r>
      <w:r>
        <w:rPr>
          <w:sz w:val="28"/>
          <w:szCs w:val="28"/>
        </w:rPr>
        <w:t>Н</w:t>
      </w:r>
      <w:r>
        <w:rPr>
          <w:sz w:val="28"/>
          <w:szCs w:val="28"/>
        </w:rPr>
        <w:t xml:space="preserve">аиболее характерными клиническими признаками </w:t>
      </w:r>
      <w:r>
        <w:rPr>
          <w:sz w:val="28"/>
          <w:szCs w:val="28"/>
        </w:rPr>
        <w:tab/>
      </w:r>
      <w:r>
        <w:rPr>
          <w:sz w:val="28"/>
          <w:szCs w:val="28"/>
        </w:rPr>
        <w:t xml:space="preserve">первичного </w:t>
      </w:r>
      <w:r>
        <w:rPr>
          <w:sz w:val="28"/>
          <w:szCs w:val="28"/>
        </w:rPr>
        <w:t xml:space="preserve"> </w:t>
      </w:r>
      <w:r>
        <w:rPr>
          <w:sz w:val="28"/>
          <w:szCs w:val="28"/>
        </w:rPr>
        <w:t xml:space="preserve">альдостеронизма  (синдром Конна) </w:t>
      </w:r>
      <w:r>
        <w:rPr>
          <w:sz w:val="28"/>
          <w:szCs w:val="28"/>
        </w:rPr>
        <w:tab/>
      </w:r>
      <w:r>
        <w:rPr>
          <w:sz w:val="28"/>
          <w:szCs w:val="28"/>
        </w:rPr>
        <w:t xml:space="preserve">являются </w:t>
      </w:r>
    </w:p>
    <w:p>
      <w:pPr>
        <w:pStyle w:val="style0"/>
        <w:tabs>
          <w:tab w:val="left" w:leader="none" w:pos="426"/>
          <w:tab w:val="left" w:leader="none" w:pos="709"/>
        </w:tabs>
        <w:jc w:val="both"/>
        <w:rPr>
          <w:sz w:val="28"/>
          <w:szCs w:val="28"/>
        </w:rPr>
      </w:pPr>
      <w:r>
        <w:rPr>
          <w:sz w:val="28"/>
          <w:szCs w:val="28"/>
        </w:rPr>
        <w:t xml:space="preserve">      а)</w:t>
      </w:r>
      <w:r>
        <w:rPr>
          <w:sz w:val="28"/>
          <w:szCs w:val="28"/>
        </w:rPr>
        <w:t xml:space="preserve"> </w:t>
      </w:r>
      <w:r>
        <w:rPr>
          <w:sz w:val="28"/>
          <w:szCs w:val="28"/>
        </w:rPr>
        <w:t xml:space="preserve">симптоматическая артериальная гипертензия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мышечная слабость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 xml:space="preserve">приступы локальной и генерализованной тетании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приступы пароксизмальной миоплегии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д)</w:t>
      </w:r>
      <w:r>
        <w:rPr>
          <w:sz w:val="28"/>
          <w:szCs w:val="28"/>
          <w:u w:val="single"/>
        </w:rPr>
        <w:tab/>
      </w:r>
      <w:r>
        <w:rPr>
          <w:sz w:val="28"/>
          <w:szCs w:val="28"/>
          <w:u w:val="single"/>
        </w:rPr>
        <w:t xml:space="preserve">все перечисленные </w:t>
      </w:r>
    </w:p>
    <w:p>
      <w:pPr>
        <w:pStyle w:val="style0"/>
        <w:tabs>
          <w:tab w:val="left" w:leader="none" w:pos="426"/>
          <w:tab w:val="left" w:leader="none" w:pos="709"/>
        </w:tabs>
        <w:jc w:val="both"/>
        <w:rPr>
          <w:sz w:val="28"/>
          <w:szCs w:val="28"/>
        </w:rPr>
      </w:pPr>
      <w:r>
        <w:rPr>
          <w:b/>
          <w:sz w:val="28"/>
          <w:szCs w:val="28"/>
        </w:rPr>
        <w:tab/>
      </w:r>
      <w:r>
        <w:rPr>
          <w:sz w:val="28"/>
          <w:szCs w:val="28"/>
        </w:rPr>
        <w:t>е)</w:t>
      </w:r>
      <w:r>
        <w:rPr>
          <w:sz w:val="28"/>
          <w:szCs w:val="28"/>
        </w:rPr>
        <w:tab/>
      </w:r>
      <w:r>
        <w:rPr>
          <w:sz w:val="28"/>
          <w:szCs w:val="28"/>
        </w:rPr>
        <w:t xml:space="preserve">верно а) и г) </w:t>
      </w:r>
    </w:p>
    <w:p>
      <w:pPr>
        <w:pStyle w:val="style0"/>
        <w:tabs>
          <w:tab w:val="left" w:leader="none" w:pos="426"/>
          <w:tab w:val="left" w:leader="none" w:pos="709"/>
        </w:tabs>
        <w:jc w:val="both"/>
        <w:rPr>
          <w:sz w:val="28"/>
          <w:szCs w:val="28"/>
        </w:rPr>
      </w:pPr>
      <w:r>
        <w:rPr>
          <w:sz w:val="28"/>
          <w:szCs w:val="28"/>
        </w:rPr>
        <w:t>3</w:t>
      </w:r>
      <w:r>
        <w:rPr>
          <w:sz w:val="28"/>
          <w:szCs w:val="28"/>
        </w:rPr>
        <w:t>. С</w:t>
      </w:r>
      <w:r>
        <w:rPr>
          <w:sz w:val="28"/>
          <w:szCs w:val="28"/>
        </w:rPr>
        <w:t>екреция альдостерона при первичном альдостеронизме</w:t>
      </w:r>
      <w:r>
        <w:rPr>
          <w:sz w:val="28"/>
          <w:szCs w:val="28"/>
        </w:rPr>
        <w:t>{</w:t>
      </w:r>
    </w:p>
    <w:p>
      <w:pPr>
        <w:pStyle w:val="style0"/>
        <w:tabs>
          <w:tab w:val="left" w:leader="none" w:pos="426"/>
          <w:tab w:val="left" w:leader="none" w:pos="709"/>
        </w:tabs>
        <w:jc w:val="both"/>
        <w:rPr>
          <w:sz w:val="28"/>
          <w:szCs w:val="28"/>
          <w:u w:val="single"/>
        </w:rPr>
      </w:pPr>
      <w:r>
        <w:rPr>
          <w:sz w:val="28"/>
          <w:szCs w:val="28"/>
        </w:rPr>
        <w:t xml:space="preserve">      а)</w:t>
      </w:r>
      <w:r>
        <w:rPr>
          <w:sz w:val="28"/>
          <w:szCs w:val="28"/>
          <w:u w:val="single"/>
        </w:rPr>
        <w:t>значительно увеличена</w:t>
      </w:r>
    </w:p>
    <w:p>
      <w:pPr>
        <w:pStyle w:val="style0"/>
        <w:tabs>
          <w:tab w:val="left" w:leader="none" w:pos="426"/>
          <w:tab w:val="left" w:leader="none" w:pos="709"/>
        </w:tabs>
        <w:jc w:val="both"/>
        <w:rPr>
          <w:sz w:val="28"/>
          <w:szCs w:val="28"/>
        </w:rPr>
      </w:pPr>
      <w:r>
        <w:rPr>
          <w:sz w:val="28"/>
          <w:szCs w:val="28"/>
        </w:rPr>
        <w:t xml:space="preserve">      б)</w:t>
      </w:r>
      <w:r>
        <w:rPr>
          <w:sz w:val="28"/>
          <w:szCs w:val="28"/>
        </w:rPr>
        <w:t>незначительно увеличена</w:t>
      </w:r>
    </w:p>
    <w:p>
      <w:pPr>
        <w:pStyle w:val="style0"/>
        <w:tabs>
          <w:tab w:val="left" w:leader="none" w:pos="426"/>
          <w:tab w:val="left" w:leader="none" w:pos="709"/>
        </w:tabs>
        <w:jc w:val="both"/>
        <w:rPr>
          <w:sz w:val="28"/>
          <w:szCs w:val="28"/>
        </w:rPr>
      </w:pPr>
      <w:r>
        <w:rPr>
          <w:sz w:val="28"/>
          <w:szCs w:val="28"/>
        </w:rPr>
        <w:t xml:space="preserve">      в)</w:t>
      </w:r>
      <w:r>
        <w:rPr>
          <w:sz w:val="28"/>
          <w:szCs w:val="28"/>
        </w:rPr>
        <w:t>умеренно снижена</w:t>
      </w:r>
    </w:p>
    <w:p>
      <w:pPr>
        <w:pStyle w:val="style0"/>
        <w:tabs>
          <w:tab w:val="left" w:leader="none" w:pos="426"/>
          <w:tab w:val="left" w:leader="none" w:pos="709"/>
        </w:tabs>
        <w:jc w:val="both"/>
        <w:rPr>
          <w:sz w:val="28"/>
          <w:szCs w:val="28"/>
        </w:rPr>
      </w:pPr>
      <w:r>
        <w:rPr>
          <w:sz w:val="28"/>
          <w:szCs w:val="28"/>
        </w:rPr>
        <w:t xml:space="preserve">      г)</w:t>
      </w:r>
      <w:r>
        <w:rPr>
          <w:sz w:val="28"/>
          <w:szCs w:val="28"/>
        </w:rPr>
        <w:t>значительно снижена</w:t>
      </w:r>
    </w:p>
    <w:p>
      <w:pPr>
        <w:pStyle w:val="style0"/>
        <w:tabs>
          <w:tab w:val="left" w:leader="none" w:pos="426"/>
          <w:tab w:val="left" w:leader="none" w:pos="709"/>
        </w:tabs>
        <w:jc w:val="both"/>
        <w:rPr>
          <w:sz w:val="28"/>
          <w:szCs w:val="28"/>
        </w:rPr>
      </w:pPr>
      <w:r>
        <w:rPr>
          <w:sz w:val="28"/>
          <w:szCs w:val="28"/>
        </w:rPr>
        <w:t xml:space="preserve">      д)</w:t>
      </w:r>
      <w:r>
        <w:rPr>
          <w:sz w:val="28"/>
          <w:szCs w:val="28"/>
        </w:rPr>
        <w:t>не изменена</w:t>
      </w:r>
    </w:p>
    <w:p>
      <w:pPr>
        <w:pStyle w:val="style0"/>
        <w:tabs>
          <w:tab w:val="left" w:leader="none" w:pos="426"/>
          <w:tab w:val="left" w:leader="none" w:pos="709"/>
        </w:tabs>
        <w:jc w:val="both"/>
        <w:rPr>
          <w:sz w:val="28"/>
          <w:szCs w:val="28"/>
        </w:rPr>
      </w:pPr>
    </w:p>
    <w:p>
      <w:pPr>
        <w:pStyle w:val="style0"/>
        <w:tabs>
          <w:tab w:val="left" w:leader="none" w:pos="426"/>
          <w:tab w:val="left" w:leader="none" w:pos="709"/>
        </w:tabs>
        <w:jc w:val="both"/>
        <w:rPr>
          <w:sz w:val="28"/>
          <w:szCs w:val="28"/>
        </w:rPr>
      </w:pPr>
      <w:r>
        <w:rPr>
          <w:sz w:val="28"/>
          <w:szCs w:val="28"/>
        </w:rPr>
        <w:t>4</w:t>
      </w:r>
      <w:r>
        <w:rPr>
          <w:sz w:val="28"/>
          <w:szCs w:val="28"/>
        </w:rPr>
        <w:t>. С</w:t>
      </w:r>
      <w:r>
        <w:rPr>
          <w:sz w:val="28"/>
          <w:szCs w:val="28"/>
        </w:rPr>
        <w:t>екреция ренина</w:t>
      </w:r>
      <w:r>
        <w:rPr>
          <w:sz w:val="28"/>
          <w:szCs w:val="28"/>
        </w:rPr>
        <w:t xml:space="preserve"> </w:t>
      </w:r>
      <w:r>
        <w:rPr>
          <w:sz w:val="28"/>
          <w:szCs w:val="28"/>
        </w:rPr>
        <w:t>при первичном альдостеронизме</w:t>
      </w:r>
    </w:p>
    <w:p>
      <w:pPr>
        <w:pStyle w:val="style0"/>
        <w:tabs>
          <w:tab w:val="left" w:leader="none" w:pos="426"/>
          <w:tab w:val="left" w:leader="none" w:pos="709"/>
        </w:tabs>
        <w:jc w:val="both"/>
        <w:rPr>
          <w:sz w:val="28"/>
          <w:szCs w:val="28"/>
        </w:rPr>
      </w:pPr>
      <w:r>
        <w:rPr>
          <w:sz w:val="28"/>
          <w:szCs w:val="28"/>
        </w:rPr>
        <w:t xml:space="preserve">     а)</w:t>
      </w:r>
      <w:r>
        <w:rPr>
          <w:sz w:val="28"/>
          <w:szCs w:val="28"/>
        </w:rPr>
        <w:t>значительно уменьшена</w:t>
      </w:r>
    </w:p>
    <w:p>
      <w:pPr>
        <w:pStyle w:val="style0"/>
        <w:tabs>
          <w:tab w:val="left" w:leader="none" w:pos="426"/>
          <w:tab w:val="left" w:leader="none" w:pos="709"/>
        </w:tabs>
        <w:jc w:val="both"/>
        <w:rPr>
          <w:sz w:val="28"/>
          <w:szCs w:val="28"/>
        </w:rPr>
      </w:pPr>
      <w:r>
        <w:rPr>
          <w:sz w:val="28"/>
          <w:szCs w:val="28"/>
        </w:rPr>
        <w:t xml:space="preserve">     б)</w:t>
      </w:r>
      <w:r>
        <w:rPr>
          <w:sz w:val="28"/>
          <w:szCs w:val="28"/>
        </w:rPr>
        <w:t>незначительно уменьшена</w:t>
      </w:r>
    </w:p>
    <w:p>
      <w:pPr>
        <w:pStyle w:val="style0"/>
        <w:tabs>
          <w:tab w:val="left" w:leader="none" w:pos="426"/>
          <w:tab w:val="left" w:leader="none" w:pos="709"/>
        </w:tabs>
        <w:jc w:val="both"/>
        <w:rPr>
          <w:sz w:val="28"/>
          <w:szCs w:val="28"/>
        </w:rPr>
      </w:pPr>
      <w:r>
        <w:rPr>
          <w:sz w:val="28"/>
          <w:szCs w:val="28"/>
        </w:rPr>
        <w:t xml:space="preserve">     в)</w:t>
      </w:r>
      <w:r>
        <w:rPr>
          <w:sz w:val="28"/>
          <w:szCs w:val="28"/>
        </w:rPr>
        <w:t>не изменена</w:t>
      </w:r>
    </w:p>
    <w:p>
      <w:pPr>
        <w:pStyle w:val="style0"/>
        <w:tabs>
          <w:tab w:val="left" w:leader="none" w:pos="426"/>
          <w:tab w:val="left" w:leader="none" w:pos="709"/>
        </w:tabs>
        <w:jc w:val="both"/>
        <w:rPr>
          <w:sz w:val="28"/>
          <w:szCs w:val="28"/>
        </w:rPr>
      </w:pPr>
      <w:r>
        <w:rPr>
          <w:sz w:val="28"/>
          <w:szCs w:val="28"/>
        </w:rPr>
        <w:t xml:space="preserve">     г)</w:t>
      </w:r>
      <w:r>
        <w:rPr>
          <w:sz w:val="28"/>
          <w:szCs w:val="28"/>
        </w:rPr>
        <w:t>незначительно увеличена</w:t>
      </w:r>
    </w:p>
    <w:p>
      <w:pPr>
        <w:pStyle w:val="style0"/>
        <w:tabs>
          <w:tab w:val="left" w:leader="none" w:pos="426"/>
          <w:tab w:val="left" w:leader="none" w:pos="709"/>
        </w:tabs>
        <w:jc w:val="both"/>
        <w:rPr>
          <w:sz w:val="28"/>
          <w:szCs w:val="28"/>
        </w:rPr>
      </w:pPr>
      <w:r>
        <w:rPr>
          <w:sz w:val="28"/>
          <w:szCs w:val="28"/>
        </w:rPr>
        <w:t xml:space="preserve">     д)</w:t>
      </w:r>
      <w:r>
        <w:rPr>
          <w:sz w:val="28"/>
          <w:szCs w:val="28"/>
        </w:rPr>
        <w:t>значительно увеличена</w:t>
      </w:r>
    </w:p>
    <w:p>
      <w:pPr>
        <w:pStyle w:val="style0"/>
        <w:tabs>
          <w:tab w:val="left" w:leader="none" w:pos="426"/>
          <w:tab w:val="left" w:leader="none" w:pos="709"/>
        </w:tabs>
        <w:jc w:val="both"/>
        <w:rPr>
          <w:sz w:val="28"/>
          <w:szCs w:val="28"/>
        </w:rPr>
      </w:pPr>
      <w:r>
        <w:rPr>
          <w:sz w:val="28"/>
          <w:szCs w:val="28"/>
        </w:rPr>
        <w:t>5</w:t>
      </w:r>
      <w:r>
        <w:rPr>
          <w:sz w:val="28"/>
          <w:szCs w:val="28"/>
        </w:rPr>
        <w:t>. Д</w:t>
      </w:r>
      <w:r>
        <w:rPr>
          <w:sz w:val="28"/>
          <w:szCs w:val="28"/>
        </w:rPr>
        <w:t>ля первичного альдостеронизма в отличие от вторичного альдостеронизма не характерно</w:t>
      </w:r>
    </w:p>
    <w:p>
      <w:pPr>
        <w:pStyle w:val="style0"/>
        <w:tabs>
          <w:tab w:val="left" w:leader="none" w:pos="426"/>
          <w:tab w:val="left" w:leader="none" w:pos="709"/>
        </w:tabs>
        <w:jc w:val="both"/>
        <w:rPr>
          <w:sz w:val="28"/>
          <w:szCs w:val="28"/>
        </w:rPr>
      </w:pPr>
      <w:r>
        <w:rPr>
          <w:sz w:val="28"/>
          <w:szCs w:val="28"/>
        </w:rPr>
        <w:t xml:space="preserve">     а) </w:t>
      </w:r>
      <w:r>
        <w:rPr>
          <w:sz w:val="28"/>
          <w:szCs w:val="28"/>
        </w:rPr>
        <w:t>наличие аденомы коры надпочечников</w:t>
      </w:r>
    </w:p>
    <w:p>
      <w:pPr>
        <w:pStyle w:val="style0"/>
        <w:tabs>
          <w:tab w:val="left" w:leader="none" w:pos="426"/>
          <w:tab w:val="left" w:leader="none" w:pos="709"/>
        </w:tabs>
        <w:jc w:val="both"/>
        <w:rPr>
          <w:sz w:val="28"/>
          <w:szCs w:val="28"/>
        </w:rPr>
      </w:pPr>
      <w:r>
        <w:rPr>
          <w:sz w:val="28"/>
          <w:szCs w:val="28"/>
        </w:rPr>
        <w:t xml:space="preserve">     б) </w:t>
      </w:r>
      <w:r>
        <w:rPr>
          <w:sz w:val="28"/>
          <w:szCs w:val="28"/>
        </w:rPr>
        <w:t>отсутствие отеков</w:t>
      </w:r>
    </w:p>
    <w:p>
      <w:pPr>
        <w:pStyle w:val="style0"/>
        <w:tabs>
          <w:tab w:val="left" w:leader="none" w:pos="426"/>
          <w:tab w:val="left" w:leader="none" w:pos="709"/>
        </w:tabs>
        <w:jc w:val="both"/>
        <w:rPr>
          <w:sz w:val="28"/>
          <w:szCs w:val="28"/>
        </w:rPr>
      </w:pPr>
      <w:r>
        <w:rPr>
          <w:sz w:val="28"/>
          <w:szCs w:val="28"/>
        </w:rPr>
        <w:t xml:space="preserve">     в)</w:t>
      </w:r>
      <w:r>
        <w:rPr>
          <w:sz w:val="28"/>
          <w:szCs w:val="28"/>
        </w:rPr>
        <w:t xml:space="preserve"> </w:t>
      </w:r>
      <w:r>
        <w:rPr>
          <w:sz w:val="28"/>
          <w:szCs w:val="28"/>
          <w:u w:val="single"/>
        </w:rPr>
        <w:t>наличие отеков</w:t>
      </w:r>
    </w:p>
    <w:p>
      <w:pPr>
        <w:pStyle w:val="style0"/>
        <w:tabs>
          <w:tab w:val="left" w:leader="none" w:pos="426"/>
          <w:tab w:val="left" w:leader="none" w:pos="709"/>
        </w:tabs>
        <w:jc w:val="both"/>
        <w:rPr>
          <w:sz w:val="28"/>
          <w:szCs w:val="28"/>
        </w:rPr>
      </w:pPr>
      <w:r>
        <w:rPr>
          <w:sz w:val="28"/>
          <w:szCs w:val="28"/>
        </w:rPr>
        <w:t xml:space="preserve">     г) </w:t>
      </w:r>
      <w:r>
        <w:rPr>
          <w:sz w:val="28"/>
          <w:szCs w:val="28"/>
        </w:rPr>
        <w:t>артериальная гипертензия</w:t>
      </w:r>
    </w:p>
    <w:p>
      <w:pPr>
        <w:pStyle w:val="style0"/>
        <w:tabs>
          <w:tab w:val="left" w:leader="none" w:pos="426"/>
          <w:tab w:val="left" w:leader="none" w:pos="709"/>
        </w:tabs>
        <w:jc w:val="both"/>
        <w:rPr>
          <w:sz w:val="28"/>
          <w:szCs w:val="28"/>
        </w:rPr>
      </w:pPr>
      <w:r>
        <w:rPr>
          <w:sz w:val="28"/>
          <w:szCs w:val="28"/>
        </w:rPr>
        <w:t xml:space="preserve">     д) </w:t>
      </w:r>
      <w:r>
        <w:rPr>
          <w:sz w:val="28"/>
          <w:szCs w:val="28"/>
        </w:rPr>
        <w:t>гипокалиемия</w:t>
      </w:r>
    </w:p>
    <w:p>
      <w:pPr>
        <w:pStyle w:val="style0"/>
        <w:tabs>
          <w:tab w:val="left" w:leader="none" w:pos="426"/>
          <w:tab w:val="left" w:leader="none" w:pos="709"/>
        </w:tabs>
        <w:jc w:val="both"/>
        <w:rPr>
          <w:sz w:val="28"/>
          <w:szCs w:val="28"/>
        </w:rPr>
      </w:pPr>
      <w:r>
        <w:rPr>
          <w:sz w:val="28"/>
          <w:szCs w:val="28"/>
        </w:rPr>
        <w:t>6</w:t>
      </w:r>
      <w:r>
        <w:rPr>
          <w:sz w:val="28"/>
          <w:szCs w:val="28"/>
        </w:rPr>
        <w:t>. Д</w:t>
      </w:r>
      <w:r>
        <w:rPr>
          <w:sz w:val="28"/>
          <w:szCs w:val="28"/>
        </w:rPr>
        <w:t>ля первичного альдостеронизма не характерно</w:t>
      </w:r>
    </w:p>
    <w:p>
      <w:pPr>
        <w:pStyle w:val="style0"/>
        <w:tabs>
          <w:tab w:val="left" w:leader="none" w:pos="426"/>
          <w:tab w:val="left" w:leader="none" w:pos="709"/>
        </w:tabs>
        <w:jc w:val="both"/>
        <w:rPr>
          <w:sz w:val="28"/>
          <w:szCs w:val="28"/>
        </w:rPr>
      </w:pPr>
      <w:r>
        <w:rPr>
          <w:sz w:val="28"/>
          <w:szCs w:val="28"/>
        </w:rPr>
        <w:t xml:space="preserve">     а</w:t>
      </w:r>
      <w:r>
        <w:rPr>
          <w:sz w:val="28"/>
          <w:szCs w:val="28"/>
        </w:rPr>
        <w:t>)</w:t>
      </w:r>
      <w:r>
        <w:rPr>
          <w:sz w:val="28"/>
          <w:szCs w:val="28"/>
        </w:rPr>
        <w:t xml:space="preserve"> </w:t>
      </w:r>
      <w:r>
        <w:rPr>
          <w:sz w:val="28"/>
          <w:szCs w:val="28"/>
        </w:rPr>
        <w:t>гипокалиемия</w:t>
      </w:r>
    </w:p>
    <w:p>
      <w:pPr>
        <w:pStyle w:val="style0"/>
        <w:tabs>
          <w:tab w:val="left" w:leader="none" w:pos="426"/>
          <w:tab w:val="left" w:leader="none" w:pos="709"/>
        </w:tabs>
        <w:jc w:val="both"/>
        <w:rPr>
          <w:sz w:val="28"/>
          <w:szCs w:val="28"/>
        </w:rPr>
      </w:pPr>
      <w:r>
        <w:rPr>
          <w:sz w:val="28"/>
          <w:szCs w:val="28"/>
        </w:rPr>
        <w:t xml:space="preserve">     </w:t>
      </w:r>
      <w:r>
        <w:rPr>
          <w:sz w:val="28"/>
          <w:szCs w:val="28"/>
        </w:rPr>
        <w:t>б)</w:t>
      </w:r>
      <w:r>
        <w:rPr>
          <w:sz w:val="28"/>
          <w:szCs w:val="28"/>
        </w:rPr>
        <w:t xml:space="preserve"> </w:t>
      </w:r>
      <w:r>
        <w:rPr>
          <w:sz w:val="28"/>
          <w:szCs w:val="28"/>
          <w:u w:val="single"/>
        </w:rPr>
        <w:t>гиперкалиемия</w:t>
      </w:r>
    </w:p>
    <w:p>
      <w:pPr>
        <w:pStyle w:val="style0"/>
        <w:tabs>
          <w:tab w:val="left" w:leader="none" w:pos="426"/>
          <w:tab w:val="left" w:leader="none" w:pos="709"/>
        </w:tabs>
        <w:jc w:val="both"/>
        <w:rPr>
          <w:sz w:val="28"/>
          <w:szCs w:val="28"/>
        </w:rPr>
      </w:pPr>
      <w:r>
        <w:rPr>
          <w:sz w:val="28"/>
          <w:szCs w:val="28"/>
        </w:rPr>
        <w:t xml:space="preserve">     в) </w:t>
      </w:r>
      <w:r>
        <w:rPr>
          <w:sz w:val="28"/>
          <w:szCs w:val="28"/>
        </w:rPr>
        <w:t>гипернатриемии</w:t>
      </w:r>
    </w:p>
    <w:p>
      <w:pPr>
        <w:pStyle w:val="style0"/>
        <w:tabs>
          <w:tab w:val="left" w:leader="none" w:pos="426"/>
          <w:tab w:val="left" w:leader="none" w:pos="709"/>
        </w:tabs>
        <w:jc w:val="both"/>
        <w:rPr>
          <w:sz w:val="28"/>
          <w:szCs w:val="28"/>
        </w:rPr>
      </w:pPr>
      <w:r>
        <w:rPr>
          <w:sz w:val="28"/>
          <w:szCs w:val="28"/>
        </w:rPr>
        <w:t xml:space="preserve">     г) </w:t>
      </w:r>
      <w:r>
        <w:rPr>
          <w:sz w:val="28"/>
          <w:szCs w:val="28"/>
        </w:rPr>
        <w:t>гипохлоремический алкалоз</w:t>
      </w:r>
    </w:p>
    <w:p>
      <w:pPr>
        <w:pStyle w:val="style0"/>
        <w:tabs>
          <w:tab w:val="left" w:leader="none" w:pos="426"/>
          <w:tab w:val="left" w:leader="none" w:pos="709"/>
        </w:tabs>
        <w:jc w:val="both"/>
        <w:rPr>
          <w:sz w:val="28"/>
          <w:szCs w:val="28"/>
        </w:rPr>
      </w:pPr>
      <w:r>
        <w:rPr>
          <w:sz w:val="28"/>
          <w:szCs w:val="28"/>
        </w:rPr>
        <w:t xml:space="preserve">     д) </w:t>
      </w:r>
      <w:r>
        <w:rPr>
          <w:sz w:val="28"/>
          <w:szCs w:val="28"/>
        </w:rPr>
        <w:t>гиперкалиурия</w:t>
      </w:r>
    </w:p>
    <w:p>
      <w:pPr>
        <w:pStyle w:val="style0"/>
        <w:tabs>
          <w:tab w:val="left" w:leader="none" w:pos="426"/>
          <w:tab w:val="left" w:leader="none" w:pos="709"/>
        </w:tabs>
        <w:jc w:val="both"/>
        <w:rPr>
          <w:sz w:val="28"/>
          <w:szCs w:val="28"/>
        </w:rPr>
      </w:pPr>
      <w:r>
        <w:rPr>
          <w:sz w:val="28"/>
          <w:szCs w:val="28"/>
        </w:rPr>
        <w:t>7</w:t>
      </w:r>
      <w:r>
        <w:rPr>
          <w:sz w:val="28"/>
          <w:szCs w:val="28"/>
        </w:rPr>
        <w:t>. К</w:t>
      </w:r>
      <w:r>
        <w:rPr>
          <w:sz w:val="28"/>
          <w:szCs w:val="28"/>
        </w:rPr>
        <w:t>линическим признаком альдостеромы не является</w:t>
      </w:r>
    </w:p>
    <w:p>
      <w:pPr>
        <w:pStyle w:val="style0"/>
        <w:tabs>
          <w:tab w:val="left" w:leader="none" w:pos="426"/>
          <w:tab w:val="left" w:leader="none" w:pos="709"/>
        </w:tabs>
        <w:jc w:val="both"/>
        <w:rPr>
          <w:sz w:val="28"/>
          <w:szCs w:val="28"/>
        </w:rPr>
      </w:pPr>
      <w:r>
        <w:rPr>
          <w:sz w:val="28"/>
          <w:szCs w:val="28"/>
        </w:rPr>
        <w:t xml:space="preserve">     а) </w:t>
      </w:r>
      <w:r>
        <w:rPr>
          <w:sz w:val="28"/>
          <w:szCs w:val="28"/>
        </w:rPr>
        <w:t>парестезии</w:t>
      </w:r>
    </w:p>
    <w:p>
      <w:pPr>
        <w:pStyle w:val="style0"/>
        <w:tabs>
          <w:tab w:val="left" w:leader="none" w:pos="426"/>
          <w:tab w:val="left" w:leader="none" w:pos="709"/>
        </w:tabs>
        <w:jc w:val="both"/>
        <w:rPr>
          <w:sz w:val="28"/>
          <w:szCs w:val="28"/>
          <w:u w:val="single"/>
        </w:rPr>
      </w:pPr>
      <w:r>
        <w:rPr>
          <w:sz w:val="28"/>
          <w:szCs w:val="28"/>
        </w:rPr>
        <w:t xml:space="preserve">     б) </w:t>
      </w:r>
      <w:r>
        <w:rPr>
          <w:sz w:val="28"/>
          <w:szCs w:val="28"/>
          <w:u w:val="single"/>
        </w:rPr>
        <w:t>брадикардия</w:t>
      </w:r>
    </w:p>
    <w:p>
      <w:pPr>
        <w:pStyle w:val="style0"/>
        <w:tabs>
          <w:tab w:val="left" w:leader="none" w:pos="426"/>
          <w:tab w:val="left" w:leader="none" w:pos="709"/>
        </w:tabs>
        <w:jc w:val="both"/>
        <w:rPr>
          <w:sz w:val="28"/>
          <w:szCs w:val="28"/>
        </w:rPr>
      </w:pPr>
      <w:r>
        <w:rPr>
          <w:sz w:val="28"/>
          <w:szCs w:val="28"/>
        </w:rPr>
        <w:t xml:space="preserve">     в) </w:t>
      </w:r>
      <w:r>
        <w:rPr>
          <w:sz w:val="28"/>
          <w:szCs w:val="28"/>
        </w:rPr>
        <w:t>стойкая гипертония</w:t>
      </w:r>
    </w:p>
    <w:p>
      <w:pPr>
        <w:pStyle w:val="style0"/>
        <w:tabs>
          <w:tab w:val="left" w:leader="none" w:pos="426"/>
          <w:tab w:val="left" w:leader="none" w:pos="709"/>
        </w:tabs>
        <w:jc w:val="both"/>
        <w:rPr>
          <w:sz w:val="28"/>
          <w:szCs w:val="28"/>
        </w:rPr>
      </w:pPr>
      <w:r>
        <w:rPr>
          <w:sz w:val="28"/>
          <w:szCs w:val="28"/>
        </w:rPr>
        <w:t xml:space="preserve">     г) </w:t>
      </w:r>
      <w:r>
        <w:rPr>
          <w:sz w:val="28"/>
          <w:szCs w:val="28"/>
        </w:rPr>
        <w:t>тахикардия</w:t>
      </w:r>
    </w:p>
    <w:p>
      <w:pPr>
        <w:pStyle w:val="style0"/>
        <w:tabs>
          <w:tab w:val="left" w:leader="none" w:pos="426"/>
          <w:tab w:val="left" w:leader="none" w:pos="709"/>
        </w:tabs>
        <w:jc w:val="both"/>
        <w:rPr>
          <w:sz w:val="28"/>
          <w:szCs w:val="28"/>
        </w:rPr>
      </w:pPr>
      <w:r>
        <w:rPr>
          <w:sz w:val="28"/>
          <w:szCs w:val="28"/>
        </w:rPr>
        <w:t xml:space="preserve">     д) </w:t>
      </w:r>
      <w:r>
        <w:rPr>
          <w:sz w:val="28"/>
          <w:szCs w:val="28"/>
        </w:rPr>
        <w:t>мышечная слабость</w:t>
      </w:r>
    </w:p>
    <w:p>
      <w:pPr>
        <w:pStyle w:val="style0"/>
        <w:tabs>
          <w:tab w:val="left" w:leader="none" w:pos="426"/>
          <w:tab w:val="left" w:leader="none" w:pos="709"/>
        </w:tabs>
        <w:jc w:val="both"/>
        <w:rPr>
          <w:sz w:val="28"/>
          <w:szCs w:val="28"/>
        </w:rPr>
      </w:pPr>
    </w:p>
    <w:p>
      <w:pPr>
        <w:pStyle w:val="style0"/>
        <w:tabs>
          <w:tab w:val="left" w:leader="none" w:pos="426"/>
          <w:tab w:val="left" w:leader="none" w:pos="709"/>
        </w:tabs>
        <w:jc w:val="both"/>
        <w:rPr>
          <w:sz w:val="28"/>
          <w:szCs w:val="28"/>
        </w:rPr>
      </w:pPr>
      <w:r>
        <w:rPr>
          <w:sz w:val="28"/>
          <w:szCs w:val="28"/>
        </w:rPr>
        <w:t>8</w:t>
      </w:r>
      <w:r>
        <w:rPr>
          <w:sz w:val="28"/>
          <w:szCs w:val="28"/>
        </w:rPr>
        <w:t>. О</w:t>
      </w:r>
      <w:r>
        <w:rPr>
          <w:sz w:val="28"/>
          <w:szCs w:val="28"/>
        </w:rPr>
        <w:t>сновной метод лечения альдостеромы</w:t>
      </w:r>
    </w:p>
    <w:p>
      <w:pPr>
        <w:pStyle w:val="style0"/>
        <w:tabs>
          <w:tab w:val="left" w:leader="none" w:pos="426"/>
          <w:tab w:val="left" w:leader="none" w:pos="709"/>
        </w:tabs>
        <w:jc w:val="both"/>
        <w:rPr>
          <w:sz w:val="28"/>
          <w:szCs w:val="28"/>
        </w:rPr>
      </w:pPr>
      <w:r>
        <w:rPr>
          <w:sz w:val="28"/>
          <w:szCs w:val="28"/>
        </w:rPr>
        <w:t xml:space="preserve">     а) </w:t>
      </w:r>
      <w:r>
        <w:rPr>
          <w:sz w:val="28"/>
          <w:szCs w:val="28"/>
        </w:rPr>
        <w:t>химиотерапия</w:t>
      </w:r>
    </w:p>
    <w:p>
      <w:pPr>
        <w:pStyle w:val="style0"/>
        <w:tabs>
          <w:tab w:val="left" w:leader="none" w:pos="426"/>
          <w:tab w:val="left" w:leader="none" w:pos="709"/>
        </w:tabs>
        <w:jc w:val="both"/>
        <w:rPr>
          <w:sz w:val="28"/>
          <w:szCs w:val="28"/>
        </w:rPr>
      </w:pPr>
      <w:r>
        <w:rPr>
          <w:sz w:val="28"/>
          <w:szCs w:val="28"/>
        </w:rPr>
        <w:t xml:space="preserve">     б) </w:t>
      </w:r>
      <w:r>
        <w:rPr>
          <w:sz w:val="28"/>
          <w:szCs w:val="28"/>
        </w:rPr>
        <w:t>медикаментозное лечение</w:t>
      </w:r>
    </w:p>
    <w:p>
      <w:pPr>
        <w:pStyle w:val="style0"/>
        <w:tabs>
          <w:tab w:val="left" w:leader="none" w:pos="426"/>
          <w:tab w:val="left" w:leader="none" w:pos="709"/>
        </w:tabs>
        <w:jc w:val="both"/>
        <w:rPr>
          <w:sz w:val="28"/>
          <w:szCs w:val="28"/>
        </w:rPr>
      </w:pPr>
      <w:r>
        <w:rPr>
          <w:sz w:val="28"/>
          <w:szCs w:val="28"/>
        </w:rPr>
        <w:t xml:space="preserve">     </w:t>
      </w:r>
      <w:r>
        <w:rPr>
          <w:sz w:val="28"/>
          <w:szCs w:val="28"/>
        </w:rPr>
        <w:t>в)</w:t>
      </w:r>
      <w:r>
        <w:rPr>
          <w:sz w:val="28"/>
          <w:szCs w:val="28"/>
        </w:rPr>
        <w:t xml:space="preserve"> </w:t>
      </w:r>
      <w:r>
        <w:rPr>
          <w:sz w:val="28"/>
          <w:szCs w:val="28"/>
          <w:u w:val="single"/>
        </w:rPr>
        <w:t>односторонняя адреналэктомия</w:t>
      </w:r>
    </w:p>
    <w:p>
      <w:pPr>
        <w:pStyle w:val="style0"/>
        <w:tabs>
          <w:tab w:val="left" w:leader="none" w:pos="426"/>
          <w:tab w:val="left" w:leader="none" w:pos="709"/>
        </w:tabs>
        <w:jc w:val="both"/>
        <w:rPr>
          <w:sz w:val="28"/>
          <w:szCs w:val="28"/>
        </w:rPr>
      </w:pPr>
      <w:r>
        <w:rPr>
          <w:sz w:val="28"/>
          <w:szCs w:val="28"/>
        </w:rPr>
        <w:t xml:space="preserve">     г) </w:t>
      </w:r>
      <w:r>
        <w:rPr>
          <w:sz w:val="28"/>
          <w:szCs w:val="28"/>
        </w:rPr>
        <w:t>лучевая терапия</w:t>
      </w:r>
    </w:p>
    <w:p>
      <w:pPr>
        <w:pStyle w:val="style0"/>
        <w:tabs>
          <w:tab w:val="left" w:leader="none" w:pos="426"/>
          <w:tab w:val="left" w:leader="none" w:pos="709"/>
        </w:tabs>
        <w:jc w:val="both"/>
        <w:rPr>
          <w:sz w:val="28"/>
          <w:szCs w:val="28"/>
        </w:rPr>
      </w:pPr>
      <w:r>
        <w:rPr>
          <w:sz w:val="28"/>
          <w:szCs w:val="28"/>
        </w:rPr>
        <w:t xml:space="preserve">     д) </w:t>
      </w:r>
      <w:r>
        <w:rPr>
          <w:sz w:val="28"/>
          <w:szCs w:val="28"/>
        </w:rPr>
        <w:t>двусторонняяя адреналэктомия</w:t>
      </w:r>
    </w:p>
    <w:p>
      <w:pPr>
        <w:pStyle w:val="style0"/>
        <w:rPr>
          <w:sz w:val="28"/>
          <w:szCs w:val="28"/>
          <w:u w:val="single"/>
        </w:rPr>
      </w:pPr>
      <w:r>
        <w:rPr>
          <w:sz w:val="28"/>
          <w:szCs w:val="28"/>
        </w:rPr>
        <w:t xml:space="preserve"> </w:t>
      </w:r>
    </w:p>
    <w:p>
      <w:pPr>
        <w:pStyle w:val="style0"/>
        <w:rPr>
          <w:color w:val="000000"/>
          <w:sz w:val="28"/>
          <w:szCs w:val="28"/>
        </w:rPr>
      </w:pPr>
      <w:r>
        <w:rPr>
          <w:sz w:val="28"/>
          <w:szCs w:val="28"/>
        </w:rPr>
        <w:t>9</w:t>
      </w:r>
      <w:r>
        <w:rPr>
          <w:sz w:val="28"/>
          <w:szCs w:val="28"/>
        </w:rPr>
        <w:t xml:space="preserve">. </w:t>
      </w:r>
      <w:r>
        <w:rPr>
          <w:color w:val="000000"/>
          <w:sz w:val="28"/>
          <w:szCs w:val="28"/>
        </w:rPr>
        <w:t>Кариотип пациентов с синдромом Шерешевского-Тернера:</w:t>
      </w:r>
    </w:p>
    <w:p>
      <w:pPr>
        <w:pStyle w:val="style0"/>
        <w:shd w:val="clear" w:color="auto" w:fill="ffffff"/>
        <w:spacing w:before="60" w:after="60"/>
        <w:ind w:left="240" w:right="75"/>
        <w:rPr>
          <w:color w:val="000000"/>
          <w:sz w:val="28"/>
          <w:szCs w:val="28"/>
          <w:u w:val="single"/>
        </w:rPr>
      </w:pPr>
      <w:r>
        <w:rPr>
          <w:color w:val="000000"/>
          <w:sz w:val="28"/>
          <w:szCs w:val="28"/>
        </w:rPr>
        <w:t xml:space="preserve">  а)</w:t>
      </w:r>
      <w:r>
        <w:rPr>
          <w:color w:val="000000"/>
          <w:sz w:val="28"/>
          <w:szCs w:val="28"/>
        </w:rPr>
        <w:t xml:space="preserve"> </w:t>
      </w:r>
      <w:r>
        <w:rPr>
          <w:color w:val="000000"/>
          <w:sz w:val="28"/>
          <w:szCs w:val="28"/>
          <w:u w:val="single"/>
        </w:rPr>
        <w:t>45, Х0</w:t>
      </w:r>
    </w:p>
    <w:p>
      <w:pPr>
        <w:pStyle w:val="style0"/>
        <w:shd w:val="clear" w:color="auto" w:fill="ffffff"/>
        <w:spacing w:before="60" w:after="60"/>
        <w:ind w:left="240" w:right="75"/>
        <w:rPr>
          <w:color w:val="000000"/>
          <w:sz w:val="28"/>
          <w:szCs w:val="28"/>
        </w:rPr>
      </w:pPr>
      <w:r>
        <w:rPr>
          <w:color w:val="000000"/>
          <w:sz w:val="28"/>
          <w:szCs w:val="28"/>
        </w:rPr>
        <w:t xml:space="preserve">  б)</w:t>
      </w:r>
      <w:r>
        <w:rPr>
          <w:color w:val="000000"/>
          <w:sz w:val="28"/>
          <w:szCs w:val="28"/>
        </w:rPr>
        <w:t>46, ХХ</w:t>
      </w:r>
    </w:p>
    <w:p>
      <w:pPr>
        <w:pStyle w:val="style0"/>
        <w:shd w:val="clear" w:color="auto" w:fill="ffffff"/>
        <w:spacing w:before="60" w:after="60"/>
        <w:ind w:left="240" w:right="75"/>
        <w:rPr>
          <w:color w:val="000000"/>
          <w:sz w:val="28"/>
          <w:szCs w:val="28"/>
        </w:rPr>
      </w:pPr>
      <w:r>
        <w:rPr>
          <w:color w:val="000000"/>
          <w:sz w:val="28"/>
          <w:szCs w:val="28"/>
        </w:rPr>
        <w:t xml:space="preserve">  в)</w:t>
      </w:r>
      <w:r>
        <w:rPr>
          <w:color w:val="000000"/>
          <w:sz w:val="28"/>
          <w:szCs w:val="28"/>
        </w:rPr>
        <w:t>46, ХY</w:t>
      </w:r>
    </w:p>
    <w:p>
      <w:pPr>
        <w:pStyle w:val="style0"/>
        <w:shd w:val="clear" w:color="auto" w:fill="ffffff"/>
        <w:spacing w:before="60" w:after="60"/>
        <w:ind w:left="240" w:right="75"/>
        <w:rPr>
          <w:color w:val="000000"/>
          <w:sz w:val="28"/>
          <w:szCs w:val="28"/>
        </w:rPr>
      </w:pPr>
      <w:r>
        <w:rPr>
          <w:color w:val="000000"/>
          <w:sz w:val="28"/>
          <w:szCs w:val="28"/>
        </w:rPr>
        <w:t xml:space="preserve">  г) </w:t>
      </w:r>
      <w:r>
        <w:rPr>
          <w:color w:val="000000"/>
          <w:sz w:val="28"/>
          <w:szCs w:val="28"/>
        </w:rPr>
        <w:t>47, ХХY</w:t>
      </w:r>
    </w:p>
    <w:p>
      <w:pPr>
        <w:pStyle w:val="style0"/>
        <w:shd w:val="clear" w:color="auto" w:fill="ffffff"/>
        <w:spacing w:before="60" w:after="60"/>
        <w:ind w:left="240" w:right="75"/>
        <w:rPr>
          <w:rFonts w:ascii="Verdana" w:hAnsi="Verdana"/>
          <w:color w:val="604050"/>
          <w:sz w:val="28"/>
          <w:szCs w:val="28"/>
        </w:rPr>
      </w:pPr>
      <w:r>
        <w:rPr>
          <w:color w:val="000000"/>
          <w:sz w:val="28"/>
          <w:szCs w:val="28"/>
        </w:rPr>
        <w:t xml:space="preserve">  д)</w:t>
      </w:r>
      <w:r>
        <w:rPr>
          <w:color w:val="000000"/>
          <w:sz w:val="28"/>
          <w:szCs w:val="28"/>
        </w:rPr>
        <w:t>47,</w:t>
      </w:r>
      <w:r>
        <w:rPr>
          <w:color w:val="000000"/>
          <w:sz w:val="28"/>
          <w:szCs w:val="28"/>
        </w:rPr>
        <w:t xml:space="preserve"> </w:t>
      </w:r>
      <w:r>
        <w:rPr>
          <w:color w:val="000000"/>
          <w:sz w:val="28"/>
          <w:szCs w:val="28"/>
        </w:rPr>
        <w:t>ХХ</w:t>
      </w:r>
      <w:r>
        <w:rPr>
          <w:color w:val="000000"/>
          <w:sz w:val="28"/>
          <w:szCs w:val="28"/>
        </w:rPr>
        <w:t xml:space="preserve"> </w:t>
      </w:r>
      <w:r>
        <w:rPr>
          <w:color w:val="000000"/>
          <w:sz w:val="28"/>
          <w:szCs w:val="28"/>
        </w:rPr>
        <w:t>, 22+</w:t>
      </w:r>
    </w:p>
    <w:p>
      <w:pPr>
        <w:pStyle w:val="style0"/>
        <w:rPr>
          <w:sz w:val="28"/>
          <w:szCs w:val="28"/>
        </w:rPr>
      </w:pPr>
      <w:r>
        <w:rPr>
          <w:sz w:val="28"/>
          <w:szCs w:val="28"/>
        </w:rPr>
        <w:t>10.</w:t>
      </w:r>
      <w:r>
        <w:rPr>
          <w:sz w:val="28"/>
          <w:szCs w:val="28"/>
        </w:rPr>
        <w:t>Д</w:t>
      </w:r>
      <w:r>
        <w:rPr>
          <w:sz w:val="28"/>
          <w:szCs w:val="28"/>
        </w:rPr>
        <w:t>ля врожденной дисфункции коры надпочечников не характерно</w:t>
      </w:r>
    </w:p>
    <w:p>
      <w:pPr>
        <w:pStyle w:val="style0"/>
        <w:rPr>
          <w:sz w:val="28"/>
          <w:szCs w:val="28"/>
        </w:rPr>
      </w:pPr>
      <w:r>
        <w:rPr>
          <w:sz w:val="28"/>
          <w:szCs w:val="28"/>
        </w:rPr>
        <w:t xml:space="preserve">     а)</w:t>
      </w:r>
      <w:r>
        <w:rPr>
          <w:sz w:val="28"/>
          <w:szCs w:val="28"/>
        </w:rPr>
        <w:t xml:space="preserve"> </w:t>
      </w:r>
      <w:r>
        <w:rPr>
          <w:sz w:val="28"/>
          <w:szCs w:val="28"/>
        </w:rPr>
        <w:t>гиперплазия обоих надпочечников</w:t>
      </w:r>
    </w:p>
    <w:p>
      <w:pPr>
        <w:pStyle w:val="style0"/>
        <w:rPr>
          <w:sz w:val="28"/>
          <w:szCs w:val="28"/>
        </w:rPr>
      </w:pPr>
      <w:r>
        <w:rPr>
          <w:sz w:val="28"/>
          <w:szCs w:val="28"/>
        </w:rPr>
        <w:t xml:space="preserve">     б)</w:t>
      </w:r>
      <w:r>
        <w:rPr>
          <w:sz w:val="28"/>
          <w:szCs w:val="28"/>
        </w:rPr>
        <w:t xml:space="preserve"> </w:t>
      </w:r>
      <w:r>
        <w:rPr>
          <w:sz w:val="28"/>
          <w:szCs w:val="28"/>
        </w:rPr>
        <w:t>постепенное медленное развития вирилизации</w:t>
      </w:r>
    </w:p>
    <w:p>
      <w:pPr>
        <w:pStyle w:val="style0"/>
        <w:rPr>
          <w:sz w:val="28"/>
          <w:szCs w:val="28"/>
        </w:rPr>
      </w:pPr>
      <w:r>
        <w:rPr>
          <w:sz w:val="28"/>
          <w:szCs w:val="28"/>
        </w:rPr>
        <w:t xml:space="preserve">     в)</w:t>
      </w:r>
      <w:r>
        <w:rPr>
          <w:sz w:val="28"/>
          <w:szCs w:val="28"/>
        </w:rPr>
        <w:t xml:space="preserve"> </w:t>
      </w:r>
      <w:r>
        <w:rPr>
          <w:sz w:val="28"/>
          <w:szCs w:val="28"/>
        </w:rPr>
        <w:t>повышение содержания в плазме АКТГ</w:t>
      </w:r>
    </w:p>
    <w:p>
      <w:pPr>
        <w:pStyle w:val="style0"/>
        <w:rPr>
          <w:sz w:val="28"/>
          <w:szCs w:val="28"/>
          <w:u w:val="single"/>
        </w:rPr>
      </w:pPr>
      <w:r>
        <w:rPr>
          <w:sz w:val="28"/>
          <w:szCs w:val="28"/>
        </w:rPr>
        <w:t xml:space="preserve">     г)</w:t>
      </w:r>
      <w:r>
        <w:rPr>
          <w:sz w:val="28"/>
          <w:szCs w:val="28"/>
        </w:rPr>
        <w:t xml:space="preserve"> </w:t>
      </w:r>
      <w:r>
        <w:rPr>
          <w:sz w:val="28"/>
          <w:szCs w:val="28"/>
          <w:u w:val="single"/>
        </w:rPr>
        <w:t>нормальное содержание в плазме АКТГ</w:t>
      </w:r>
    </w:p>
    <w:p>
      <w:pPr>
        <w:pStyle w:val="style0"/>
        <w:rPr>
          <w:sz w:val="28"/>
          <w:szCs w:val="28"/>
        </w:rPr>
      </w:pPr>
      <w:r>
        <w:rPr>
          <w:sz w:val="28"/>
          <w:szCs w:val="28"/>
        </w:rPr>
        <w:t xml:space="preserve">     д)</w:t>
      </w:r>
      <w:r>
        <w:rPr>
          <w:sz w:val="28"/>
          <w:szCs w:val="28"/>
        </w:rPr>
        <w:t xml:space="preserve"> </w:t>
      </w:r>
      <w:r>
        <w:rPr>
          <w:sz w:val="28"/>
          <w:szCs w:val="28"/>
        </w:rPr>
        <w:t>повышения уровня 17-ОН-прогестерона в крови</w:t>
      </w:r>
    </w:p>
    <w:p>
      <w:pPr>
        <w:pStyle w:val="style0"/>
        <w:rPr>
          <w:sz w:val="28"/>
          <w:szCs w:val="28"/>
        </w:rPr>
      </w:pPr>
    </w:p>
    <w:p>
      <w:pPr>
        <w:pStyle w:val="style0"/>
        <w:rPr>
          <w:sz w:val="28"/>
          <w:szCs w:val="28"/>
        </w:rPr>
      </w:pPr>
      <w:r>
        <w:rPr>
          <w:sz w:val="28"/>
          <w:szCs w:val="28"/>
        </w:rPr>
        <w:t>11</w:t>
      </w:r>
      <w:r>
        <w:rPr>
          <w:sz w:val="28"/>
          <w:szCs w:val="28"/>
        </w:rPr>
        <w:t>. Д</w:t>
      </w:r>
      <w:r>
        <w:rPr>
          <w:sz w:val="28"/>
          <w:szCs w:val="28"/>
        </w:rPr>
        <w:t>ля врожденной дисфункции коры надпочечников не характерно</w:t>
      </w:r>
      <w:r>
        <w:rPr>
          <w:sz w:val="28"/>
          <w:szCs w:val="28"/>
        </w:rPr>
        <w:t xml:space="preserve"> </w:t>
      </w:r>
    </w:p>
    <w:p>
      <w:pPr>
        <w:pStyle w:val="style0"/>
        <w:rPr>
          <w:sz w:val="28"/>
          <w:szCs w:val="28"/>
        </w:rPr>
      </w:pPr>
      <w:r>
        <w:rPr>
          <w:sz w:val="28"/>
          <w:szCs w:val="28"/>
        </w:rPr>
        <w:t xml:space="preserve">     а) </w:t>
      </w:r>
      <w:r>
        <w:rPr>
          <w:sz w:val="28"/>
          <w:szCs w:val="28"/>
        </w:rPr>
        <w:t>снижение уровня 21-гидроксилазы</w:t>
      </w:r>
    </w:p>
    <w:p>
      <w:pPr>
        <w:pStyle w:val="style0"/>
        <w:rPr>
          <w:sz w:val="28"/>
          <w:szCs w:val="28"/>
        </w:rPr>
      </w:pPr>
      <w:r>
        <w:rPr>
          <w:sz w:val="28"/>
          <w:szCs w:val="28"/>
        </w:rPr>
        <w:t xml:space="preserve">     б) </w:t>
      </w:r>
      <w:r>
        <w:rPr>
          <w:sz w:val="28"/>
          <w:szCs w:val="28"/>
        </w:rPr>
        <w:t xml:space="preserve">усиление стимуляции коры надпочечников АКТГ с избыточной продукцией </w:t>
      </w:r>
      <w:r>
        <w:rPr>
          <w:sz w:val="28"/>
          <w:szCs w:val="28"/>
        </w:rPr>
        <w:t xml:space="preserve">  </w:t>
      </w:r>
    </w:p>
    <w:p>
      <w:pPr>
        <w:pStyle w:val="style0"/>
        <w:rPr>
          <w:sz w:val="28"/>
          <w:szCs w:val="28"/>
        </w:rPr>
      </w:pPr>
      <w:r>
        <w:rPr>
          <w:sz w:val="28"/>
          <w:szCs w:val="28"/>
        </w:rPr>
        <w:t xml:space="preserve">         андрогенов</w:t>
      </w:r>
    </w:p>
    <w:p>
      <w:pPr>
        <w:pStyle w:val="style0"/>
        <w:rPr>
          <w:sz w:val="28"/>
          <w:szCs w:val="28"/>
        </w:rPr>
      </w:pPr>
      <w:r>
        <w:rPr>
          <w:sz w:val="28"/>
          <w:szCs w:val="28"/>
        </w:rPr>
        <w:t xml:space="preserve">     в) </w:t>
      </w:r>
      <w:r>
        <w:rPr>
          <w:sz w:val="28"/>
          <w:szCs w:val="28"/>
        </w:rPr>
        <w:t>снижение синтеза кортизола</w:t>
      </w:r>
    </w:p>
    <w:p>
      <w:pPr>
        <w:pStyle w:val="style0"/>
        <w:rPr>
          <w:sz w:val="28"/>
          <w:szCs w:val="28"/>
        </w:rPr>
      </w:pPr>
      <w:r>
        <w:rPr>
          <w:sz w:val="28"/>
          <w:szCs w:val="28"/>
        </w:rPr>
        <w:t xml:space="preserve">     г) </w:t>
      </w:r>
      <w:r>
        <w:rPr>
          <w:sz w:val="28"/>
          <w:szCs w:val="28"/>
        </w:rPr>
        <w:t>снижение синтеза альдостерона</w:t>
      </w:r>
    </w:p>
    <w:p>
      <w:pPr>
        <w:pStyle w:val="style0"/>
        <w:rPr>
          <w:sz w:val="28"/>
          <w:szCs w:val="28"/>
          <w:u w:val="single"/>
        </w:rPr>
      </w:pPr>
      <w:r>
        <w:rPr>
          <w:sz w:val="28"/>
          <w:szCs w:val="28"/>
        </w:rPr>
        <w:t xml:space="preserve">    д) </w:t>
      </w:r>
      <w:r>
        <w:rPr>
          <w:sz w:val="28"/>
          <w:szCs w:val="28"/>
          <w:u w:val="single"/>
        </w:rPr>
        <w:t>нормальный уровень альдостерона крови</w:t>
      </w:r>
    </w:p>
    <w:p>
      <w:pPr>
        <w:pStyle w:val="style0"/>
        <w:rPr>
          <w:sz w:val="28"/>
          <w:szCs w:val="28"/>
        </w:rPr>
      </w:pPr>
    </w:p>
    <w:p>
      <w:pPr>
        <w:pStyle w:val="style0"/>
        <w:rPr>
          <w:sz w:val="28"/>
          <w:szCs w:val="28"/>
        </w:rPr>
      </w:pPr>
      <w:r>
        <w:rPr>
          <w:sz w:val="28"/>
          <w:szCs w:val="28"/>
        </w:rPr>
        <w:t>12</w:t>
      </w:r>
      <w:r>
        <w:rPr>
          <w:sz w:val="28"/>
          <w:szCs w:val="28"/>
        </w:rPr>
        <w:t>. П</w:t>
      </w:r>
      <w:r>
        <w:rPr>
          <w:sz w:val="28"/>
          <w:szCs w:val="28"/>
        </w:rPr>
        <w:t>ри врожденной</w:t>
      </w:r>
      <w:r>
        <w:rPr>
          <w:sz w:val="28"/>
          <w:szCs w:val="28"/>
        </w:rPr>
        <w:t xml:space="preserve"> </w:t>
      </w:r>
      <w:r>
        <w:rPr>
          <w:sz w:val="28"/>
          <w:szCs w:val="28"/>
        </w:rPr>
        <w:t xml:space="preserve">дисфункции коры надпочечников чаще всего имеет место </w:t>
      </w:r>
    </w:p>
    <w:p>
      <w:pPr>
        <w:pStyle w:val="style0"/>
        <w:rPr>
          <w:sz w:val="28"/>
          <w:szCs w:val="28"/>
          <w:u w:val="single"/>
        </w:rPr>
      </w:pPr>
      <w:r>
        <w:rPr>
          <w:sz w:val="28"/>
          <w:szCs w:val="28"/>
        </w:rPr>
        <w:t xml:space="preserve">     а)</w:t>
      </w:r>
      <w:r>
        <w:rPr>
          <w:sz w:val="28"/>
          <w:szCs w:val="28"/>
        </w:rPr>
        <w:t xml:space="preserve"> </w:t>
      </w:r>
      <w:r>
        <w:rPr>
          <w:sz w:val="28"/>
          <w:szCs w:val="28"/>
          <w:u w:val="single"/>
        </w:rPr>
        <w:t>гиперплазия обоих надпочечников</w:t>
      </w:r>
    </w:p>
    <w:p>
      <w:pPr>
        <w:pStyle w:val="style0"/>
        <w:rPr>
          <w:sz w:val="28"/>
          <w:szCs w:val="28"/>
        </w:rPr>
      </w:pPr>
      <w:r>
        <w:rPr>
          <w:sz w:val="28"/>
          <w:szCs w:val="28"/>
        </w:rPr>
        <w:t xml:space="preserve">     б) </w:t>
      </w:r>
      <w:r>
        <w:rPr>
          <w:sz w:val="28"/>
          <w:szCs w:val="28"/>
        </w:rPr>
        <w:t>наибольшая гиперплазия сетчатой зоны</w:t>
      </w:r>
    </w:p>
    <w:p>
      <w:pPr>
        <w:pStyle w:val="style0"/>
        <w:rPr>
          <w:sz w:val="28"/>
          <w:szCs w:val="28"/>
        </w:rPr>
      </w:pPr>
      <w:r>
        <w:rPr>
          <w:sz w:val="28"/>
          <w:szCs w:val="28"/>
        </w:rPr>
        <w:t xml:space="preserve">     в) </w:t>
      </w:r>
      <w:r>
        <w:rPr>
          <w:sz w:val="28"/>
          <w:szCs w:val="28"/>
        </w:rPr>
        <w:t>интактность или гипоплазия пучковой зоны</w:t>
      </w:r>
    </w:p>
    <w:p>
      <w:pPr>
        <w:pStyle w:val="style0"/>
        <w:rPr>
          <w:sz w:val="28"/>
          <w:szCs w:val="28"/>
        </w:rPr>
      </w:pPr>
      <w:r>
        <w:rPr>
          <w:sz w:val="28"/>
          <w:szCs w:val="28"/>
        </w:rPr>
        <w:t xml:space="preserve">     г) </w:t>
      </w:r>
      <w:r>
        <w:rPr>
          <w:sz w:val="28"/>
          <w:szCs w:val="28"/>
        </w:rPr>
        <w:t>интактность, гипо- или гиперплазии клубочковой зоны</w:t>
      </w:r>
    </w:p>
    <w:p>
      <w:pPr>
        <w:pStyle w:val="style0"/>
        <w:rPr>
          <w:sz w:val="28"/>
          <w:szCs w:val="28"/>
        </w:rPr>
      </w:pPr>
      <w:r>
        <w:rPr>
          <w:sz w:val="28"/>
          <w:szCs w:val="28"/>
        </w:rPr>
        <w:t xml:space="preserve">     д) </w:t>
      </w:r>
      <w:r>
        <w:rPr>
          <w:sz w:val="28"/>
          <w:szCs w:val="28"/>
        </w:rPr>
        <w:t>надпочечники не изменены</w:t>
      </w:r>
    </w:p>
    <w:p>
      <w:pPr>
        <w:pStyle w:val="style0"/>
        <w:rPr>
          <w:sz w:val="28"/>
          <w:szCs w:val="28"/>
        </w:rPr>
      </w:pPr>
    </w:p>
    <w:p>
      <w:pPr>
        <w:pStyle w:val="style0"/>
        <w:rPr>
          <w:sz w:val="28"/>
          <w:szCs w:val="28"/>
        </w:rPr>
      </w:pPr>
      <w:r>
        <w:rPr>
          <w:sz w:val="28"/>
          <w:szCs w:val="28"/>
        </w:rPr>
        <w:t>13</w:t>
      </w:r>
      <w:r>
        <w:rPr>
          <w:sz w:val="28"/>
          <w:szCs w:val="28"/>
        </w:rPr>
        <w:t>. Д</w:t>
      </w:r>
      <w:r>
        <w:rPr>
          <w:sz w:val="28"/>
          <w:szCs w:val="28"/>
        </w:rPr>
        <w:t>ля</w:t>
      </w:r>
      <w:r>
        <w:rPr>
          <w:sz w:val="28"/>
          <w:szCs w:val="28"/>
        </w:rPr>
        <w:t xml:space="preserve"> </w:t>
      </w:r>
      <w:r>
        <w:rPr>
          <w:sz w:val="28"/>
          <w:szCs w:val="28"/>
        </w:rPr>
        <w:t>врожденной</w:t>
      </w:r>
      <w:r>
        <w:rPr>
          <w:sz w:val="28"/>
          <w:szCs w:val="28"/>
        </w:rPr>
        <w:t xml:space="preserve"> </w:t>
      </w:r>
      <w:r>
        <w:rPr>
          <w:sz w:val="28"/>
          <w:szCs w:val="28"/>
        </w:rPr>
        <w:t>дисфункции коры надпочечников</w:t>
      </w:r>
      <w:r>
        <w:rPr>
          <w:sz w:val="28"/>
          <w:szCs w:val="28"/>
        </w:rPr>
        <w:t xml:space="preserve"> </w:t>
      </w:r>
      <w:r>
        <w:rPr>
          <w:sz w:val="28"/>
          <w:szCs w:val="28"/>
        </w:rPr>
        <w:t>у девочек не характерно</w:t>
      </w:r>
    </w:p>
    <w:p>
      <w:pPr>
        <w:pStyle w:val="style0"/>
        <w:rPr>
          <w:sz w:val="28"/>
          <w:szCs w:val="28"/>
        </w:rPr>
      </w:pPr>
      <w:r>
        <w:rPr>
          <w:sz w:val="28"/>
          <w:szCs w:val="28"/>
        </w:rPr>
        <w:t xml:space="preserve">     а) </w:t>
      </w:r>
      <w:r>
        <w:rPr>
          <w:sz w:val="28"/>
          <w:szCs w:val="28"/>
        </w:rPr>
        <w:t>оволосение по мужскому типу</w:t>
      </w:r>
    </w:p>
    <w:p>
      <w:pPr>
        <w:pStyle w:val="style0"/>
        <w:rPr>
          <w:sz w:val="28"/>
          <w:szCs w:val="28"/>
        </w:rPr>
      </w:pPr>
      <w:r>
        <w:rPr>
          <w:sz w:val="28"/>
          <w:szCs w:val="28"/>
        </w:rPr>
        <w:t xml:space="preserve">     б )</w:t>
      </w:r>
      <w:r>
        <w:rPr>
          <w:sz w:val="28"/>
          <w:szCs w:val="28"/>
        </w:rPr>
        <w:t>гипертрофия клитора</w:t>
      </w:r>
    </w:p>
    <w:p>
      <w:pPr>
        <w:pStyle w:val="style0"/>
        <w:rPr>
          <w:sz w:val="28"/>
          <w:szCs w:val="28"/>
        </w:rPr>
      </w:pPr>
      <w:r>
        <w:rPr>
          <w:sz w:val="28"/>
          <w:szCs w:val="28"/>
        </w:rPr>
        <w:t xml:space="preserve">     в) </w:t>
      </w:r>
      <w:r>
        <w:rPr>
          <w:sz w:val="28"/>
          <w:szCs w:val="28"/>
        </w:rPr>
        <w:t>гипоплазия молочных желез</w:t>
      </w:r>
    </w:p>
    <w:p>
      <w:pPr>
        <w:pStyle w:val="style0"/>
        <w:rPr>
          <w:sz w:val="28"/>
          <w:szCs w:val="28"/>
        </w:rPr>
      </w:pPr>
      <w:r>
        <w:rPr>
          <w:sz w:val="28"/>
          <w:szCs w:val="28"/>
        </w:rPr>
        <w:t xml:space="preserve">     г)</w:t>
      </w:r>
      <w:r>
        <w:rPr>
          <w:sz w:val="28"/>
          <w:szCs w:val="28"/>
          <w:u w:val="single"/>
        </w:rPr>
        <w:t xml:space="preserve"> </w:t>
      </w:r>
      <w:r>
        <w:rPr>
          <w:sz w:val="28"/>
          <w:szCs w:val="28"/>
          <w:u w:val="single"/>
        </w:rPr>
        <w:t>нормальные размеры матки</w:t>
      </w:r>
    </w:p>
    <w:p>
      <w:pPr>
        <w:pStyle w:val="style0"/>
        <w:rPr>
          <w:sz w:val="28"/>
          <w:szCs w:val="28"/>
        </w:rPr>
      </w:pPr>
      <w:r>
        <w:rPr>
          <w:sz w:val="28"/>
          <w:szCs w:val="28"/>
        </w:rPr>
        <w:t xml:space="preserve">     д) </w:t>
      </w:r>
      <w:r>
        <w:rPr>
          <w:sz w:val="28"/>
          <w:szCs w:val="28"/>
        </w:rPr>
        <w:t>гипоплазия матки</w:t>
      </w:r>
    </w:p>
    <w:p>
      <w:pPr>
        <w:pStyle w:val="style0"/>
        <w:rPr>
          <w:sz w:val="28"/>
          <w:szCs w:val="28"/>
        </w:rPr>
      </w:pPr>
    </w:p>
    <w:p>
      <w:pPr>
        <w:pStyle w:val="style0"/>
        <w:rPr>
          <w:sz w:val="28"/>
          <w:szCs w:val="28"/>
        </w:rPr>
      </w:pPr>
      <w:r>
        <w:rPr>
          <w:sz w:val="28"/>
          <w:szCs w:val="28"/>
        </w:rPr>
        <w:t>14</w:t>
      </w:r>
      <w:r>
        <w:rPr>
          <w:sz w:val="28"/>
          <w:szCs w:val="28"/>
        </w:rPr>
        <w:t>. Д</w:t>
      </w:r>
      <w:r>
        <w:rPr>
          <w:sz w:val="28"/>
          <w:szCs w:val="28"/>
        </w:rPr>
        <w:t>ля</w:t>
      </w:r>
      <w:r>
        <w:rPr>
          <w:sz w:val="28"/>
          <w:szCs w:val="28"/>
        </w:rPr>
        <w:t xml:space="preserve"> </w:t>
      </w:r>
      <w:r>
        <w:rPr>
          <w:sz w:val="28"/>
          <w:szCs w:val="28"/>
        </w:rPr>
        <w:t>врожденной</w:t>
      </w:r>
      <w:r>
        <w:rPr>
          <w:sz w:val="28"/>
          <w:szCs w:val="28"/>
        </w:rPr>
        <w:t xml:space="preserve"> </w:t>
      </w:r>
      <w:r>
        <w:rPr>
          <w:sz w:val="28"/>
          <w:szCs w:val="28"/>
        </w:rPr>
        <w:t>дисфункции коры надпочечников не характерно</w:t>
      </w:r>
    </w:p>
    <w:p>
      <w:pPr>
        <w:pStyle w:val="style0"/>
        <w:rPr>
          <w:sz w:val="28"/>
          <w:szCs w:val="28"/>
        </w:rPr>
      </w:pPr>
      <w:r>
        <w:rPr>
          <w:sz w:val="28"/>
          <w:szCs w:val="28"/>
        </w:rPr>
        <w:t xml:space="preserve">     а) </w:t>
      </w:r>
      <w:r>
        <w:rPr>
          <w:sz w:val="28"/>
          <w:szCs w:val="28"/>
        </w:rPr>
        <w:t>увеличения в крови уровня АКТГ</w:t>
      </w:r>
    </w:p>
    <w:p>
      <w:pPr>
        <w:pStyle w:val="style0"/>
        <w:rPr>
          <w:sz w:val="28"/>
          <w:szCs w:val="28"/>
          <w:u w:val="single"/>
        </w:rPr>
      </w:pPr>
      <w:r>
        <w:rPr>
          <w:sz w:val="28"/>
          <w:szCs w:val="28"/>
        </w:rPr>
        <w:t xml:space="preserve">     б)</w:t>
      </w:r>
      <w:r>
        <w:rPr>
          <w:sz w:val="28"/>
          <w:szCs w:val="28"/>
        </w:rPr>
        <w:t xml:space="preserve"> </w:t>
      </w:r>
      <w:r>
        <w:rPr>
          <w:sz w:val="28"/>
          <w:szCs w:val="28"/>
          <w:u w:val="single"/>
        </w:rPr>
        <w:t>снижения в крови уровня АКТГ</w:t>
      </w:r>
    </w:p>
    <w:p>
      <w:pPr>
        <w:pStyle w:val="style0"/>
        <w:rPr>
          <w:sz w:val="28"/>
          <w:szCs w:val="28"/>
        </w:rPr>
      </w:pPr>
      <w:r>
        <w:rPr>
          <w:sz w:val="28"/>
          <w:szCs w:val="28"/>
        </w:rPr>
        <w:t xml:space="preserve">     в) </w:t>
      </w:r>
      <w:r>
        <w:rPr>
          <w:sz w:val="28"/>
          <w:szCs w:val="28"/>
        </w:rPr>
        <w:t>повышение уровня тестостерона крови</w:t>
      </w:r>
    </w:p>
    <w:p>
      <w:pPr>
        <w:pStyle w:val="style0"/>
        <w:rPr>
          <w:sz w:val="28"/>
          <w:szCs w:val="28"/>
        </w:rPr>
      </w:pPr>
      <w:r>
        <w:rPr>
          <w:sz w:val="28"/>
          <w:szCs w:val="28"/>
        </w:rPr>
        <w:t xml:space="preserve">     г) </w:t>
      </w:r>
      <w:r>
        <w:rPr>
          <w:sz w:val="28"/>
          <w:szCs w:val="28"/>
        </w:rPr>
        <w:t>повышение уровня 17-ОН-прогестерона</w:t>
      </w:r>
    </w:p>
    <w:p>
      <w:pPr>
        <w:pStyle w:val="style0"/>
        <w:rPr>
          <w:sz w:val="28"/>
          <w:szCs w:val="28"/>
        </w:rPr>
      </w:pPr>
      <w:r>
        <w:rPr>
          <w:sz w:val="28"/>
          <w:szCs w:val="28"/>
        </w:rPr>
        <w:t xml:space="preserve">     д) </w:t>
      </w:r>
      <w:r>
        <w:rPr>
          <w:sz w:val="28"/>
          <w:szCs w:val="28"/>
        </w:rPr>
        <w:t>повышение уровня дегидроэпиандростерона</w:t>
      </w:r>
    </w:p>
    <w:p>
      <w:pPr>
        <w:pStyle w:val="style0"/>
        <w:rPr>
          <w:sz w:val="28"/>
          <w:szCs w:val="28"/>
        </w:rPr>
      </w:pPr>
    </w:p>
    <w:p>
      <w:pPr>
        <w:pStyle w:val="style0"/>
        <w:rPr>
          <w:sz w:val="28"/>
          <w:szCs w:val="28"/>
        </w:rPr>
      </w:pPr>
    </w:p>
    <w:p>
      <w:pPr>
        <w:pStyle w:val="style0"/>
        <w:rPr>
          <w:sz w:val="28"/>
          <w:szCs w:val="28"/>
        </w:rPr>
      </w:pPr>
    </w:p>
    <w:p>
      <w:pPr>
        <w:pStyle w:val="style0"/>
        <w:rPr>
          <w:sz w:val="28"/>
          <w:szCs w:val="28"/>
        </w:rPr>
      </w:pPr>
      <w:r>
        <w:rPr>
          <w:sz w:val="28"/>
          <w:szCs w:val="28"/>
        </w:rPr>
        <w:t>15</w:t>
      </w:r>
      <w:r>
        <w:rPr>
          <w:sz w:val="28"/>
          <w:szCs w:val="28"/>
        </w:rPr>
        <w:t>. П</w:t>
      </w:r>
      <w:r>
        <w:rPr>
          <w:sz w:val="28"/>
          <w:szCs w:val="28"/>
        </w:rPr>
        <w:t>ри</w:t>
      </w:r>
      <w:r>
        <w:rPr>
          <w:sz w:val="28"/>
          <w:szCs w:val="28"/>
        </w:rPr>
        <w:t xml:space="preserve"> </w:t>
      </w:r>
      <w:r>
        <w:rPr>
          <w:sz w:val="28"/>
          <w:szCs w:val="28"/>
        </w:rPr>
        <w:t>классической форме врожденной</w:t>
      </w:r>
      <w:r>
        <w:rPr>
          <w:sz w:val="28"/>
          <w:szCs w:val="28"/>
        </w:rPr>
        <w:t xml:space="preserve"> </w:t>
      </w:r>
      <w:r>
        <w:rPr>
          <w:sz w:val="28"/>
          <w:szCs w:val="28"/>
        </w:rPr>
        <w:t>дисфункции коры надпочечников</w:t>
      </w:r>
      <w:r>
        <w:rPr>
          <w:sz w:val="28"/>
          <w:szCs w:val="28"/>
        </w:rPr>
        <w:t xml:space="preserve"> </w:t>
      </w:r>
      <w:r>
        <w:rPr>
          <w:sz w:val="28"/>
          <w:szCs w:val="28"/>
        </w:rPr>
        <w:t>гиперпродукция андрогенов начинается</w:t>
      </w:r>
    </w:p>
    <w:p>
      <w:pPr>
        <w:pStyle w:val="style0"/>
        <w:rPr>
          <w:sz w:val="28"/>
          <w:szCs w:val="28"/>
        </w:rPr>
      </w:pPr>
    </w:p>
    <w:p>
      <w:pPr>
        <w:pStyle w:val="style0"/>
        <w:rPr>
          <w:sz w:val="28"/>
          <w:szCs w:val="28"/>
        </w:rPr>
      </w:pPr>
      <w:r>
        <w:rPr>
          <w:sz w:val="28"/>
          <w:szCs w:val="28"/>
        </w:rPr>
        <w:t xml:space="preserve">     а) </w:t>
      </w:r>
      <w:r>
        <w:rPr>
          <w:sz w:val="28"/>
          <w:szCs w:val="28"/>
          <w:u w:val="single"/>
        </w:rPr>
        <w:t>с 9-10 недели внутриутробного развития</w:t>
      </w:r>
    </w:p>
    <w:p>
      <w:pPr>
        <w:pStyle w:val="style0"/>
        <w:rPr>
          <w:sz w:val="28"/>
          <w:szCs w:val="28"/>
        </w:rPr>
      </w:pPr>
      <w:r>
        <w:rPr>
          <w:sz w:val="28"/>
          <w:szCs w:val="28"/>
        </w:rPr>
        <w:t xml:space="preserve">     б) </w:t>
      </w:r>
      <w:r>
        <w:rPr>
          <w:sz w:val="28"/>
          <w:szCs w:val="28"/>
        </w:rPr>
        <w:t>с 20-22 недели внутриутробного развития</w:t>
      </w:r>
    </w:p>
    <w:p>
      <w:pPr>
        <w:pStyle w:val="style0"/>
        <w:rPr>
          <w:sz w:val="28"/>
          <w:szCs w:val="28"/>
        </w:rPr>
      </w:pPr>
      <w:r>
        <w:rPr>
          <w:sz w:val="28"/>
          <w:szCs w:val="28"/>
        </w:rPr>
        <w:t xml:space="preserve">     в) </w:t>
      </w:r>
      <w:r>
        <w:rPr>
          <w:sz w:val="28"/>
          <w:szCs w:val="28"/>
        </w:rPr>
        <w:t>с 30-32 недели внутриутробного развития</w:t>
      </w:r>
    </w:p>
    <w:p>
      <w:pPr>
        <w:pStyle w:val="style0"/>
        <w:rPr>
          <w:sz w:val="28"/>
          <w:szCs w:val="28"/>
        </w:rPr>
      </w:pPr>
      <w:r>
        <w:rPr>
          <w:sz w:val="28"/>
          <w:szCs w:val="28"/>
        </w:rPr>
        <w:t xml:space="preserve">     г) </w:t>
      </w:r>
      <w:r>
        <w:rPr>
          <w:sz w:val="28"/>
          <w:szCs w:val="28"/>
        </w:rPr>
        <w:t>в постпубертатном периоде</w:t>
      </w:r>
    </w:p>
    <w:p>
      <w:pPr>
        <w:pStyle w:val="style0"/>
        <w:rPr>
          <w:sz w:val="28"/>
          <w:szCs w:val="28"/>
        </w:rPr>
      </w:pPr>
      <w:r>
        <w:rPr>
          <w:sz w:val="28"/>
          <w:szCs w:val="28"/>
        </w:rPr>
        <w:t xml:space="preserve">     д) </w:t>
      </w:r>
      <w:r>
        <w:rPr>
          <w:sz w:val="28"/>
          <w:szCs w:val="28"/>
        </w:rPr>
        <w:t>в пубертатном периоде</w:t>
      </w:r>
    </w:p>
    <w:p>
      <w:pPr>
        <w:pStyle w:val="style0"/>
        <w:rPr>
          <w:sz w:val="28"/>
          <w:szCs w:val="28"/>
        </w:rPr>
      </w:pPr>
    </w:p>
    <w:p>
      <w:pPr>
        <w:pStyle w:val="style0"/>
        <w:rPr>
          <w:sz w:val="28"/>
          <w:szCs w:val="28"/>
        </w:rPr>
      </w:pPr>
      <w:r>
        <w:rPr>
          <w:sz w:val="28"/>
          <w:szCs w:val="28"/>
        </w:rPr>
        <w:t>1</w:t>
      </w:r>
      <w:r>
        <w:rPr>
          <w:sz w:val="28"/>
          <w:szCs w:val="28"/>
        </w:rPr>
        <w:t>6</w:t>
      </w:r>
      <w:r>
        <w:rPr>
          <w:sz w:val="28"/>
          <w:szCs w:val="28"/>
        </w:rPr>
        <w:t xml:space="preserve">. </w:t>
      </w:r>
      <w:r>
        <w:rPr>
          <w:sz w:val="28"/>
          <w:szCs w:val="28"/>
        </w:rPr>
        <w:t>Д</w:t>
      </w:r>
      <w:r>
        <w:rPr>
          <w:sz w:val="28"/>
          <w:szCs w:val="28"/>
        </w:rPr>
        <w:t xml:space="preserve">ля феохромоцитомы </w:t>
      </w:r>
      <w:r>
        <w:rPr>
          <w:sz w:val="28"/>
          <w:szCs w:val="28"/>
        </w:rPr>
        <w:t xml:space="preserve"> </w:t>
      </w:r>
      <w:r>
        <w:rPr>
          <w:sz w:val="28"/>
          <w:szCs w:val="28"/>
        </w:rPr>
        <w:t>не характерно</w:t>
      </w:r>
    </w:p>
    <w:p>
      <w:pPr>
        <w:pStyle w:val="style0"/>
        <w:rPr>
          <w:sz w:val="28"/>
          <w:szCs w:val="28"/>
        </w:rPr>
      </w:pPr>
      <w:r>
        <w:rPr>
          <w:sz w:val="28"/>
          <w:szCs w:val="28"/>
        </w:rPr>
        <w:t xml:space="preserve">     а) </w:t>
      </w:r>
      <w:r>
        <w:rPr>
          <w:sz w:val="28"/>
          <w:szCs w:val="28"/>
        </w:rPr>
        <w:t>постоянное стойкое повышение АД</w:t>
      </w:r>
    </w:p>
    <w:p>
      <w:pPr>
        <w:pStyle w:val="style0"/>
        <w:rPr>
          <w:sz w:val="28"/>
          <w:szCs w:val="28"/>
          <w:u w:val="single"/>
        </w:rPr>
      </w:pPr>
      <w:r>
        <w:rPr>
          <w:sz w:val="28"/>
          <w:szCs w:val="28"/>
        </w:rPr>
        <w:t xml:space="preserve">     б) </w:t>
      </w:r>
      <w:r>
        <w:rPr>
          <w:sz w:val="28"/>
          <w:szCs w:val="28"/>
          <w:u w:val="single"/>
        </w:rPr>
        <w:t>нормальные значения АД</w:t>
      </w:r>
    </w:p>
    <w:p>
      <w:pPr>
        <w:pStyle w:val="style0"/>
        <w:rPr>
          <w:sz w:val="28"/>
          <w:szCs w:val="28"/>
        </w:rPr>
      </w:pPr>
      <w:r>
        <w:rPr>
          <w:sz w:val="28"/>
          <w:szCs w:val="28"/>
        </w:rPr>
        <w:t xml:space="preserve">     в) </w:t>
      </w:r>
      <w:r>
        <w:rPr>
          <w:sz w:val="28"/>
          <w:szCs w:val="28"/>
        </w:rPr>
        <w:t xml:space="preserve">внезапное резкое повышение АД на фоне нормальных значений, кризовое </w:t>
      </w:r>
      <w:r>
        <w:rPr>
          <w:sz w:val="28"/>
          <w:szCs w:val="28"/>
        </w:rPr>
        <w:t xml:space="preserve"> </w:t>
      </w:r>
      <w:r>
        <w:rPr>
          <w:sz w:val="28"/>
          <w:szCs w:val="28"/>
        </w:rPr>
        <w:t xml:space="preserve">  </w:t>
      </w:r>
      <w:r>
        <w:rPr>
          <w:sz w:val="28"/>
          <w:szCs w:val="28"/>
        </w:rPr>
        <w:t xml:space="preserve"> </w:t>
      </w:r>
      <w:r>
        <w:rPr>
          <w:sz w:val="28"/>
          <w:szCs w:val="28"/>
        </w:rPr>
        <w:t>т</w:t>
      </w:r>
      <w:r>
        <w:rPr>
          <w:sz w:val="28"/>
          <w:szCs w:val="28"/>
        </w:rPr>
        <w:t xml:space="preserve">    течение заболевания                     </w:t>
      </w:r>
    </w:p>
    <w:p>
      <w:pPr>
        <w:pStyle w:val="style0"/>
        <w:rPr>
          <w:sz w:val="28"/>
          <w:szCs w:val="28"/>
        </w:rPr>
      </w:pPr>
      <w:r>
        <w:rPr>
          <w:sz w:val="28"/>
          <w:szCs w:val="28"/>
        </w:rPr>
        <w:t xml:space="preserve">     г)</w:t>
      </w:r>
      <w:r>
        <w:rPr>
          <w:sz w:val="28"/>
          <w:szCs w:val="28"/>
        </w:rPr>
        <w:t xml:space="preserve"> </w:t>
      </w:r>
      <w:r>
        <w:rPr>
          <w:sz w:val="28"/>
          <w:szCs w:val="28"/>
        </w:rPr>
        <w:t>развитие кризов на фоне постоянно высокого АД</w:t>
      </w:r>
    </w:p>
    <w:p>
      <w:pPr>
        <w:pStyle w:val="style0"/>
        <w:rPr>
          <w:sz w:val="28"/>
          <w:szCs w:val="28"/>
        </w:rPr>
      </w:pPr>
    </w:p>
    <w:p>
      <w:pPr>
        <w:pStyle w:val="style0"/>
        <w:rPr>
          <w:sz w:val="28"/>
          <w:szCs w:val="28"/>
        </w:rPr>
      </w:pPr>
      <w:r>
        <w:rPr>
          <w:sz w:val="28"/>
          <w:szCs w:val="28"/>
        </w:rPr>
        <w:t>1</w:t>
      </w:r>
      <w:r>
        <w:rPr>
          <w:sz w:val="28"/>
          <w:szCs w:val="28"/>
        </w:rPr>
        <w:t>7</w:t>
      </w:r>
      <w:r>
        <w:rPr>
          <w:sz w:val="28"/>
          <w:szCs w:val="28"/>
        </w:rPr>
        <w:t>. Д</w:t>
      </w:r>
      <w:r>
        <w:rPr>
          <w:sz w:val="28"/>
          <w:szCs w:val="28"/>
        </w:rPr>
        <w:t xml:space="preserve">ля феохромоцитомы </w:t>
      </w:r>
      <w:r>
        <w:rPr>
          <w:sz w:val="28"/>
          <w:szCs w:val="28"/>
        </w:rPr>
        <w:t xml:space="preserve"> </w:t>
      </w:r>
      <w:r>
        <w:rPr>
          <w:sz w:val="28"/>
          <w:szCs w:val="28"/>
        </w:rPr>
        <w:t>не характерно</w:t>
      </w:r>
      <w:r>
        <w:rPr>
          <w:sz w:val="28"/>
          <w:szCs w:val="28"/>
        </w:rPr>
        <w:t xml:space="preserve"> </w:t>
      </w:r>
    </w:p>
    <w:p>
      <w:pPr>
        <w:pStyle w:val="style0"/>
        <w:rPr>
          <w:sz w:val="28"/>
          <w:szCs w:val="28"/>
        </w:rPr>
      </w:pPr>
      <w:r>
        <w:rPr>
          <w:sz w:val="28"/>
          <w:szCs w:val="28"/>
        </w:rPr>
        <w:t xml:space="preserve">     </w:t>
      </w:r>
      <w:r>
        <w:rPr>
          <w:sz w:val="28"/>
          <w:szCs w:val="28"/>
        </w:rPr>
        <w:t xml:space="preserve"> </w:t>
      </w:r>
      <w:r>
        <w:rPr>
          <w:sz w:val="28"/>
          <w:szCs w:val="28"/>
        </w:rPr>
        <w:t xml:space="preserve">а) </w:t>
      </w:r>
      <w:r>
        <w:rPr>
          <w:sz w:val="28"/>
          <w:szCs w:val="28"/>
        </w:rPr>
        <w:t>лейкоцитоз и повышения в крови уровня глюкозы</w:t>
      </w:r>
    </w:p>
    <w:p>
      <w:pPr>
        <w:pStyle w:val="style0"/>
        <w:rPr>
          <w:sz w:val="28"/>
          <w:szCs w:val="28"/>
        </w:rPr>
      </w:pPr>
      <w:r>
        <w:rPr>
          <w:sz w:val="28"/>
          <w:szCs w:val="28"/>
        </w:rPr>
        <w:t xml:space="preserve">     </w:t>
      </w:r>
      <w:r>
        <w:rPr>
          <w:sz w:val="28"/>
          <w:szCs w:val="28"/>
        </w:rPr>
        <w:t xml:space="preserve"> </w:t>
      </w:r>
      <w:r>
        <w:rPr>
          <w:sz w:val="28"/>
          <w:szCs w:val="28"/>
        </w:rPr>
        <w:t xml:space="preserve">б) </w:t>
      </w:r>
      <w:r>
        <w:rPr>
          <w:sz w:val="28"/>
          <w:szCs w:val="28"/>
        </w:rPr>
        <w:t>увеличение содержания в крови и моче адреналина</w:t>
      </w:r>
    </w:p>
    <w:p>
      <w:pPr>
        <w:pStyle w:val="style0"/>
        <w:rPr>
          <w:sz w:val="28"/>
          <w:szCs w:val="28"/>
        </w:rPr>
      </w:pPr>
      <w:r>
        <w:rPr>
          <w:sz w:val="28"/>
          <w:szCs w:val="28"/>
        </w:rPr>
        <w:t xml:space="preserve">     </w:t>
      </w:r>
      <w:r>
        <w:rPr>
          <w:sz w:val="28"/>
          <w:szCs w:val="28"/>
        </w:rPr>
        <w:t xml:space="preserve"> </w:t>
      </w:r>
      <w:r>
        <w:rPr>
          <w:sz w:val="28"/>
          <w:szCs w:val="28"/>
        </w:rPr>
        <w:t xml:space="preserve">в) </w:t>
      </w:r>
      <w:r>
        <w:rPr>
          <w:sz w:val="28"/>
          <w:szCs w:val="28"/>
        </w:rPr>
        <w:t>увеличение содержания в крови и моче норадреналина</w:t>
      </w:r>
    </w:p>
    <w:p>
      <w:pPr>
        <w:pStyle w:val="style0"/>
        <w:rPr>
          <w:sz w:val="28"/>
          <w:szCs w:val="28"/>
        </w:rPr>
      </w:pPr>
      <w:r>
        <w:rPr>
          <w:sz w:val="28"/>
          <w:szCs w:val="28"/>
        </w:rPr>
        <w:t xml:space="preserve">     </w:t>
      </w:r>
      <w:r>
        <w:rPr>
          <w:sz w:val="28"/>
          <w:szCs w:val="28"/>
        </w:rPr>
        <w:t xml:space="preserve"> </w:t>
      </w:r>
      <w:r>
        <w:rPr>
          <w:sz w:val="28"/>
          <w:szCs w:val="28"/>
        </w:rPr>
        <w:t xml:space="preserve">г) </w:t>
      </w:r>
      <w:r>
        <w:rPr>
          <w:sz w:val="28"/>
          <w:szCs w:val="28"/>
        </w:rPr>
        <w:t xml:space="preserve">увеличения в моче метаболитов катехоламинов (ванилилминдальная кислота, </w:t>
      </w:r>
      <w:r>
        <w:rPr>
          <w:sz w:val="28"/>
          <w:szCs w:val="28"/>
        </w:rPr>
        <w:t xml:space="preserve">   </w:t>
      </w:r>
      <w:r>
        <w:rPr>
          <w:sz w:val="28"/>
          <w:szCs w:val="28"/>
        </w:rPr>
        <w:t>метанефрин)</w:t>
      </w:r>
    </w:p>
    <w:p>
      <w:pPr>
        <w:pStyle w:val="style0"/>
        <w:rPr>
          <w:sz w:val="28"/>
          <w:szCs w:val="28"/>
          <w:u w:val="single"/>
        </w:rPr>
      </w:pPr>
      <w:r>
        <w:rPr>
          <w:sz w:val="28"/>
          <w:szCs w:val="28"/>
        </w:rPr>
        <w:t xml:space="preserve">     </w:t>
      </w:r>
      <w:r>
        <w:rPr>
          <w:sz w:val="28"/>
          <w:szCs w:val="28"/>
        </w:rPr>
        <w:t xml:space="preserve">д) </w:t>
      </w:r>
      <w:r>
        <w:rPr>
          <w:sz w:val="28"/>
          <w:szCs w:val="28"/>
          <w:u w:val="single"/>
        </w:rPr>
        <w:t>снижение содержания в крови</w:t>
      </w:r>
      <w:r>
        <w:rPr>
          <w:sz w:val="28"/>
          <w:szCs w:val="28"/>
          <w:u w:val="single"/>
        </w:rPr>
        <w:t xml:space="preserve"> </w:t>
      </w:r>
      <w:r>
        <w:rPr>
          <w:sz w:val="28"/>
          <w:szCs w:val="28"/>
          <w:u w:val="single"/>
        </w:rPr>
        <w:t xml:space="preserve"> ренина</w:t>
      </w:r>
    </w:p>
    <w:p>
      <w:pPr>
        <w:pStyle w:val="style0"/>
        <w:rPr>
          <w:sz w:val="28"/>
          <w:szCs w:val="28"/>
          <w:u w:val="single"/>
        </w:rPr>
      </w:pPr>
    </w:p>
    <w:p>
      <w:pPr>
        <w:pStyle w:val="style0"/>
        <w:rPr>
          <w:sz w:val="28"/>
          <w:szCs w:val="28"/>
        </w:rPr>
      </w:pPr>
      <w:r>
        <w:rPr>
          <w:sz w:val="28"/>
          <w:szCs w:val="28"/>
        </w:rPr>
        <w:t>1</w:t>
      </w:r>
      <w:r>
        <w:rPr>
          <w:sz w:val="28"/>
          <w:szCs w:val="28"/>
        </w:rPr>
        <w:t>8</w:t>
      </w:r>
      <w:r>
        <w:rPr>
          <w:sz w:val="28"/>
          <w:szCs w:val="28"/>
        </w:rPr>
        <w:t>. Д</w:t>
      </w:r>
      <w:r>
        <w:rPr>
          <w:sz w:val="28"/>
          <w:szCs w:val="28"/>
        </w:rPr>
        <w:t>ля кризового течения феохромоцитомы не характерно</w:t>
      </w:r>
    </w:p>
    <w:p>
      <w:pPr>
        <w:pStyle w:val="style0"/>
        <w:rPr>
          <w:sz w:val="28"/>
          <w:szCs w:val="28"/>
        </w:rPr>
      </w:pPr>
      <w:r>
        <w:rPr>
          <w:sz w:val="28"/>
          <w:szCs w:val="28"/>
        </w:rPr>
        <w:t xml:space="preserve">     а) </w:t>
      </w:r>
      <w:r>
        <w:rPr>
          <w:sz w:val="28"/>
          <w:szCs w:val="28"/>
        </w:rPr>
        <w:t>внезапное начало и окончание</w:t>
      </w:r>
    </w:p>
    <w:p>
      <w:pPr>
        <w:pStyle w:val="style0"/>
        <w:rPr>
          <w:sz w:val="28"/>
          <w:szCs w:val="28"/>
        </w:rPr>
      </w:pPr>
      <w:r>
        <w:rPr>
          <w:sz w:val="28"/>
          <w:szCs w:val="28"/>
        </w:rPr>
        <w:t xml:space="preserve">     б) </w:t>
      </w:r>
      <w:r>
        <w:rPr>
          <w:sz w:val="28"/>
          <w:szCs w:val="28"/>
        </w:rPr>
        <w:t>хороший гипотензивный эффект при использовании à-адреноблокаторов</w:t>
      </w:r>
    </w:p>
    <w:p>
      <w:pPr>
        <w:pStyle w:val="style0"/>
        <w:rPr>
          <w:sz w:val="28"/>
          <w:szCs w:val="28"/>
          <w:u w:val="single"/>
        </w:rPr>
      </w:pPr>
      <w:r>
        <w:rPr>
          <w:sz w:val="28"/>
          <w:szCs w:val="28"/>
        </w:rPr>
        <w:t xml:space="preserve">    </w:t>
      </w:r>
      <w:r>
        <w:rPr>
          <w:sz w:val="28"/>
          <w:szCs w:val="28"/>
        </w:rPr>
        <w:t xml:space="preserve"> </w:t>
      </w:r>
      <w:r>
        <w:rPr>
          <w:sz w:val="28"/>
          <w:szCs w:val="28"/>
        </w:rPr>
        <w:t xml:space="preserve">в) </w:t>
      </w:r>
      <w:r>
        <w:rPr>
          <w:sz w:val="28"/>
          <w:szCs w:val="28"/>
          <w:u w:val="single"/>
        </w:rPr>
        <w:t>хороший гипотензивный эффект при использовании бета-блокаторов</w:t>
      </w:r>
    </w:p>
    <w:p>
      <w:pPr>
        <w:pStyle w:val="style0"/>
        <w:rPr>
          <w:sz w:val="28"/>
          <w:szCs w:val="28"/>
        </w:rPr>
      </w:pPr>
      <w:r>
        <w:rPr>
          <w:sz w:val="28"/>
          <w:szCs w:val="28"/>
        </w:rPr>
        <w:t xml:space="preserve">     г) </w:t>
      </w:r>
      <w:r>
        <w:rPr>
          <w:sz w:val="28"/>
          <w:szCs w:val="28"/>
        </w:rPr>
        <w:t>обильная полиурия по окончании криза</w:t>
      </w:r>
    </w:p>
    <w:p>
      <w:pPr>
        <w:pStyle w:val="style0"/>
        <w:rPr>
          <w:sz w:val="28"/>
          <w:szCs w:val="28"/>
        </w:rPr>
      </w:pPr>
      <w:r>
        <w:rPr>
          <w:sz w:val="28"/>
          <w:szCs w:val="28"/>
        </w:rPr>
        <w:t xml:space="preserve">     д) </w:t>
      </w:r>
      <w:r>
        <w:rPr>
          <w:sz w:val="28"/>
          <w:szCs w:val="28"/>
        </w:rPr>
        <w:t>выраженные вегетативные и нервно-психические проявления</w:t>
      </w:r>
    </w:p>
    <w:p>
      <w:pPr>
        <w:pStyle w:val="style0"/>
        <w:rPr>
          <w:sz w:val="28"/>
          <w:szCs w:val="28"/>
        </w:rPr>
      </w:pPr>
    </w:p>
    <w:p>
      <w:pPr>
        <w:pStyle w:val="style0"/>
        <w:rPr>
          <w:sz w:val="28"/>
          <w:szCs w:val="28"/>
        </w:rPr>
      </w:pPr>
      <w:r>
        <w:rPr>
          <w:sz w:val="28"/>
          <w:szCs w:val="28"/>
        </w:rPr>
        <w:t>1</w:t>
      </w:r>
      <w:r>
        <w:rPr>
          <w:sz w:val="28"/>
          <w:szCs w:val="28"/>
        </w:rPr>
        <w:t>9</w:t>
      </w:r>
      <w:r>
        <w:rPr>
          <w:sz w:val="28"/>
          <w:szCs w:val="28"/>
        </w:rPr>
        <w:t>.</w:t>
      </w:r>
      <w:r>
        <w:rPr>
          <w:sz w:val="28"/>
          <w:szCs w:val="28"/>
        </w:rPr>
        <w:t>О</w:t>
      </w:r>
      <w:r>
        <w:rPr>
          <w:sz w:val="28"/>
          <w:szCs w:val="28"/>
        </w:rPr>
        <w:t>сновной метод лечения феохромоцитомы</w:t>
      </w:r>
    </w:p>
    <w:p>
      <w:pPr>
        <w:pStyle w:val="style0"/>
        <w:rPr>
          <w:sz w:val="28"/>
          <w:szCs w:val="28"/>
        </w:rPr>
      </w:pPr>
      <w:r>
        <w:rPr>
          <w:sz w:val="28"/>
          <w:szCs w:val="28"/>
        </w:rPr>
        <w:t xml:space="preserve">     </w:t>
      </w:r>
      <w:r>
        <w:rPr>
          <w:sz w:val="28"/>
          <w:szCs w:val="28"/>
        </w:rPr>
        <w:t xml:space="preserve">а) </w:t>
      </w:r>
      <w:r>
        <w:rPr>
          <w:sz w:val="28"/>
          <w:szCs w:val="28"/>
        </w:rPr>
        <w:t>химиотерапия</w:t>
      </w:r>
    </w:p>
    <w:p>
      <w:pPr>
        <w:pStyle w:val="style0"/>
        <w:rPr>
          <w:sz w:val="28"/>
          <w:szCs w:val="28"/>
        </w:rPr>
      </w:pPr>
      <w:r>
        <w:rPr>
          <w:sz w:val="28"/>
          <w:szCs w:val="28"/>
        </w:rPr>
        <w:t xml:space="preserve">     </w:t>
      </w:r>
      <w:r>
        <w:rPr>
          <w:sz w:val="28"/>
          <w:szCs w:val="28"/>
        </w:rPr>
        <w:t xml:space="preserve">б) </w:t>
      </w:r>
      <w:r>
        <w:rPr>
          <w:sz w:val="28"/>
          <w:szCs w:val="28"/>
        </w:rPr>
        <w:t>медикаментозное лечение</w:t>
      </w:r>
    </w:p>
    <w:p>
      <w:pPr>
        <w:pStyle w:val="style0"/>
        <w:rPr>
          <w:sz w:val="28"/>
          <w:szCs w:val="28"/>
          <w:u w:val="single"/>
        </w:rPr>
      </w:pPr>
      <w:r>
        <w:rPr>
          <w:sz w:val="28"/>
          <w:szCs w:val="28"/>
        </w:rPr>
        <w:t xml:space="preserve">     </w:t>
      </w:r>
      <w:r>
        <w:rPr>
          <w:sz w:val="28"/>
          <w:szCs w:val="28"/>
        </w:rPr>
        <w:t xml:space="preserve">в) </w:t>
      </w:r>
      <w:r>
        <w:rPr>
          <w:sz w:val="28"/>
          <w:szCs w:val="28"/>
          <w:u w:val="single"/>
        </w:rPr>
        <w:t>односторонняя адреналэктомия</w:t>
      </w:r>
    </w:p>
    <w:p>
      <w:pPr>
        <w:pStyle w:val="style0"/>
        <w:rPr>
          <w:sz w:val="28"/>
          <w:szCs w:val="28"/>
        </w:rPr>
      </w:pPr>
      <w:r>
        <w:rPr>
          <w:sz w:val="28"/>
          <w:szCs w:val="28"/>
        </w:rPr>
        <w:t xml:space="preserve">     </w:t>
      </w:r>
      <w:r>
        <w:rPr>
          <w:sz w:val="28"/>
          <w:szCs w:val="28"/>
        </w:rPr>
        <w:t xml:space="preserve">г) </w:t>
      </w:r>
      <w:r>
        <w:rPr>
          <w:sz w:val="28"/>
          <w:szCs w:val="28"/>
        </w:rPr>
        <w:t>лучевая терапия</w:t>
      </w:r>
    </w:p>
    <w:p>
      <w:pPr>
        <w:pStyle w:val="style0"/>
        <w:rPr>
          <w:sz w:val="28"/>
          <w:szCs w:val="28"/>
        </w:rPr>
      </w:pPr>
      <w:r>
        <w:rPr>
          <w:sz w:val="28"/>
          <w:szCs w:val="28"/>
        </w:rPr>
        <w:t xml:space="preserve">     </w:t>
      </w:r>
      <w:r>
        <w:rPr>
          <w:sz w:val="28"/>
          <w:szCs w:val="28"/>
        </w:rPr>
        <w:t xml:space="preserve">д) </w:t>
      </w:r>
      <w:r>
        <w:rPr>
          <w:sz w:val="28"/>
          <w:szCs w:val="28"/>
        </w:rPr>
        <w:t>двусторонняяя адреналэктомия</w:t>
      </w:r>
    </w:p>
    <w:p>
      <w:pPr>
        <w:pStyle w:val="style0"/>
        <w:ind w:left="708"/>
        <w:rPr>
          <w:sz w:val="28"/>
          <w:szCs w:val="28"/>
        </w:rPr>
      </w:pPr>
    </w:p>
    <w:p>
      <w:pPr>
        <w:pStyle w:val="style0"/>
        <w:rPr>
          <w:sz w:val="28"/>
          <w:szCs w:val="28"/>
        </w:rPr>
      </w:pPr>
      <w:r>
        <w:rPr>
          <w:sz w:val="28"/>
          <w:szCs w:val="28"/>
        </w:rPr>
        <w:t>20</w:t>
      </w:r>
      <w:r>
        <w:rPr>
          <w:sz w:val="28"/>
          <w:szCs w:val="28"/>
        </w:rPr>
        <w:t xml:space="preserve">. </w:t>
      </w:r>
      <w:r>
        <w:rPr>
          <w:sz w:val="28"/>
          <w:szCs w:val="28"/>
        </w:rPr>
        <w:t>Характерным для синдрома Якобса( 47ХХУ) является</w:t>
      </w:r>
    </w:p>
    <w:p>
      <w:pPr>
        <w:pStyle w:val="style0"/>
        <w:ind w:left="708"/>
        <w:rPr>
          <w:sz w:val="28"/>
          <w:szCs w:val="28"/>
        </w:rPr>
      </w:pPr>
      <w:r>
        <w:rPr>
          <w:sz w:val="28"/>
          <w:szCs w:val="28"/>
        </w:rPr>
        <w:t>а</w:t>
      </w:r>
      <w:r>
        <w:rPr>
          <w:sz w:val="28"/>
          <w:szCs w:val="28"/>
        </w:rPr>
        <w:t>)</w:t>
      </w:r>
      <w:r>
        <w:rPr>
          <w:sz w:val="28"/>
          <w:szCs w:val="28"/>
        </w:rPr>
        <w:t>высокий рост</w:t>
      </w:r>
    </w:p>
    <w:p>
      <w:pPr>
        <w:pStyle w:val="style0"/>
        <w:ind w:left="708"/>
        <w:rPr>
          <w:sz w:val="28"/>
          <w:szCs w:val="28"/>
        </w:rPr>
      </w:pPr>
      <w:r>
        <w:rPr>
          <w:sz w:val="28"/>
          <w:szCs w:val="28"/>
        </w:rPr>
        <w:t>б</w:t>
      </w:r>
      <w:r>
        <w:rPr>
          <w:sz w:val="28"/>
          <w:szCs w:val="28"/>
        </w:rPr>
        <w:t>)</w:t>
      </w:r>
      <w:r>
        <w:rPr>
          <w:sz w:val="28"/>
          <w:szCs w:val="28"/>
        </w:rPr>
        <w:t>синостоз  лучелоктевого соединения</w:t>
      </w:r>
      <w:r>
        <w:rPr>
          <w:sz w:val="28"/>
          <w:szCs w:val="28"/>
        </w:rPr>
        <w:t xml:space="preserve"> </w:t>
      </w:r>
    </w:p>
    <w:p>
      <w:pPr>
        <w:pStyle w:val="style0"/>
        <w:ind w:left="708"/>
        <w:rPr>
          <w:sz w:val="28"/>
          <w:szCs w:val="28"/>
        </w:rPr>
      </w:pPr>
      <w:r>
        <w:rPr>
          <w:sz w:val="28"/>
          <w:szCs w:val="28"/>
        </w:rPr>
        <w:t>в</w:t>
      </w:r>
      <w:r>
        <w:rPr>
          <w:sz w:val="28"/>
          <w:szCs w:val="28"/>
        </w:rPr>
        <w:t>)</w:t>
      </w:r>
      <w:r>
        <w:rPr>
          <w:sz w:val="28"/>
          <w:szCs w:val="28"/>
        </w:rPr>
        <w:t>мышечная слабость</w:t>
      </w:r>
    </w:p>
    <w:p>
      <w:pPr>
        <w:pStyle w:val="style0"/>
        <w:ind w:left="708"/>
        <w:rPr>
          <w:sz w:val="28"/>
          <w:szCs w:val="28"/>
        </w:rPr>
      </w:pPr>
      <w:r>
        <w:rPr>
          <w:sz w:val="28"/>
          <w:szCs w:val="28"/>
        </w:rPr>
        <w:t>г</w:t>
      </w:r>
      <w:r>
        <w:rPr>
          <w:sz w:val="28"/>
          <w:szCs w:val="28"/>
        </w:rPr>
        <w:t>)</w:t>
      </w:r>
      <w:r>
        <w:rPr>
          <w:sz w:val="28"/>
          <w:szCs w:val="28"/>
        </w:rPr>
        <w:t>умственная отсталость</w:t>
      </w:r>
      <w:r>
        <w:rPr>
          <w:sz w:val="28"/>
          <w:szCs w:val="28"/>
        </w:rPr>
        <w:t xml:space="preserve"> </w:t>
      </w:r>
    </w:p>
    <w:p>
      <w:pPr>
        <w:pStyle w:val="style0"/>
        <w:ind w:left="708"/>
        <w:rPr>
          <w:sz w:val="28"/>
          <w:szCs w:val="28"/>
          <w:u w:val="single"/>
        </w:rPr>
      </w:pPr>
      <w:r>
        <w:rPr>
          <w:sz w:val="28"/>
          <w:szCs w:val="28"/>
        </w:rPr>
        <w:t>д</w:t>
      </w:r>
      <w:r>
        <w:rPr>
          <w:sz w:val="28"/>
          <w:szCs w:val="28"/>
        </w:rPr>
        <w:t>)</w:t>
      </w:r>
      <w:r>
        <w:rPr>
          <w:sz w:val="28"/>
          <w:szCs w:val="28"/>
          <w:u w:val="single"/>
        </w:rPr>
        <w:t xml:space="preserve"> все перечисленное</w:t>
      </w:r>
    </w:p>
    <w:p>
      <w:pPr>
        <w:pStyle w:val="style0"/>
        <w:rPr>
          <w:sz w:val="28"/>
          <w:szCs w:val="28"/>
        </w:rPr>
      </w:pPr>
    </w:p>
    <w:p>
      <w:pPr>
        <w:pStyle w:val="style0"/>
        <w:rPr>
          <w:color w:val="000000"/>
          <w:sz w:val="28"/>
          <w:szCs w:val="28"/>
        </w:rPr>
      </w:pPr>
      <w:r>
        <w:rPr>
          <w:sz w:val="28"/>
          <w:szCs w:val="28"/>
        </w:rPr>
        <w:t>21</w:t>
      </w:r>
      <w:r>
        <w:rPr>
          <w:sz w:val="28"/>
          <w:szCs w:val="28"/>
        </w:rPr>
        <w:t xml:space="preserve">. </w:t>
      </w:r>
      <w:r>
        <w:rPr>
          <w:sz w:val="28"/>
          <w:szCs w:val="28"/>
        </w:rPr>
        <w:t>Т</w:t>
      </w:r>
      <w:r>
        <w:rPr>
          <w:color w:val="000000"/>
          <w:sz w:val="28"/>
          <w:szCs w:val="28"/>
        </w:rPr>
        <w:t>яжёлым</w:t>
      </w:r>
      <w:r>
        <w:rPr>
          <w:color w:val="000000"/>
          <w:sz w:val="28"/>
          <w:szCs w:val="28"/>
        </w:rPr>
        <w:t>и</w:t>
      </w:r>
      <w:r>
        <w:rPr>
          <w:color w:val="000000"/>
          <w:sz w:val="28"/>
          <w:szCs w:val="28"/>
        </w:rPr>
        <w:t xml:space="preserve"> и опасным</w:t>
      </w:r>
      <w:r>
        <w:rPr>
          <w:color w:val="000000"/>
          <w:sz w:val="28"/>
          <w:szCs w:val="28"/>
        </w:rPr>
        <w:t xml:space="preserve">и </w:t>
      </w:r>
      <w:r>
        <w:rPr>
          <w:color w:val="000000"/>
          <w:sz w:val="28"/>
          <w:szCs w:val="28"/>
        </w:rPr>
        <w:t xml:space="preserve"> осложнени</w:t>
      </w:r>
      <w:r>
        <w:rPr>
          <w:color w:val="000000"/>
          <w:sz w:val="28"/>
          <w:szCs w:val="28"/>
        </w:rPr>
        <w:t>я</w:t>
      </w:r>
      <w:r>
        <w:rPr>
          <w:color w:val="000000"/>
          <w:sz w:val="28"/>
          <w:szCs w:val="28"/>
        </w:rPr>
        <w:t>м</w:t>
      </w:r>
      <w:r>
        <w:rPr>
          <w:color w:val="000000"/>
          <w:sz w:val="28"/>
          <w:szCs w:val="28"/>
        </w:rPr>
        <w:t>и</w:t>
      </w:r>
      <w:r>
        <w:rPr>
          <w:color w:val="000000"/>
          <w:sz w:val="28"/>
          <w:szCs w:val="28"/>
        </w:rPr>
        <w:t xml:space="preserve"> </w:t>
      </w:r>
      <w:r>
        <w:rPr>
          <w:color w:val="000000"/>
          <w:sz w:val="28"/>
          <w:szCs w:val="28"/>
        </w:rPr>
        <w:t xml:space="preserve"> при </w:t>
      </w:r>
      <w:r>
        <w:rPr>
          <w:color w:val="000000"/>
          <w:sz w:val="28"/>
          <w:szCs w:val="28"/>
        </w:rPr>
        <w:t>синдром</w:t>
      </w:r>
      <w:r>
        <w:rPr>
          <w:color w:val="000000"/>
          <w:sz w:val="28"/>
          <w:szCs w:val="28"/>
        </w:rPr>
        <w:t>е</w:t>
      </w:r>
      <w:r>
        <w:rPr>
          <w:color w:val="000000"/>
          <w:sz w:val="28"/>
          <w:szCs w:val="28"/>
        </w:rPr>
        <w:t xml:space="preserve"> Клайнфельтера можно назвать: </w:t>
      </w:r>
      <w:r>
        <w:rPr>
          <w:color w:val="000000"/>
          <w:sz w:val="28"/>
          <w:szCs w:val="28"/>
        </w:rPr>
        <w:t xml:space="preserve">           </w:t>
      </w:r>
      <w:r>
        <w:rPr>
          <w:color w:val="000000"/>
          <w:sz w:val="28"/>
          <w:szCs w:val="28"/>
        </w:rPr>
        <w:t xml:space="preserve"> </w:t>
      </w:r>
      <w:r>
        <w:rPr>
          <w:color w:val="000000"/>
          <w:sz w:val="28"/>
          <w:szCs w:val="28"/>
        </w:rPr>
        <w:t xml:space="preserve">          </w:t>
      </w:r>
    </w:p>
    <w:p>
      <w:pPr>
        <w:pStyle w:val="style0"/>
        <w:rPr>
          <w:color w:val="000000"/>
          <w:sz w:val="28"/>
          <w:szCs w:val="28"/>
        </w:rPr>
      </w:pPr>
      <w:r>
        <w:rPr>
          <w:color w:val="000000"/>
          <w:sz w:val="28"/>
          <w:szCs w:val="28"/>
        </w:rPr>
        <w:t xml:space="preserve">            а)бесплодие</w:t>
      </w:r>
      <w:r>
        <w:rPr>
          <w:color w:val="000000"/>
          <w:sz w:val="28"/>
          <w:szCs w:val="28"/>
        </w:rPr>
        <w:t xml:space="preserve"> </w:t>
      </w:r>
    </w:p>
    <w:p>
      <w:pPr>
        <w:pStyle w:val="style0"/>
        <w:rPr>
          <w:color w:val="000000"/>
          <w:sz w:val="28"/>
          <w:szCs w:val="28"/>
        </w:rPr>
      </w:pPr>
      <w:r>
        <w:rPr>
          <w:color w:val="000000"/>
          <w:sz w:val="28"/>
          <w:szCs w:val="28"/>
        </w:rPr>
        <w:t xml:space="preserve">            б)азооспермию                </w:t>
      </w:r>
    </w:p>
    <w:p>
      <w:pPr>
        <w:pStyle w:val="style0"/>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в) </w:t>
      </w:r>
      <w:r>
        <w:rPr>
          <w:color w:val="000000"/>
          <w:sz w:val="28"/>
          <w:szCs w:val="28"/>
        </w:rPr>
        <w:t xml:space="preserve">остеопороз </w:t>
      </w:r>
    </w:p>
    <w:p>
      <w:pPr>
        <w:pStyle w:val="style0"/>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г) </w:t>
      </w:r>
      <w:r>
        <w:rPr>
          <w:color w:val="000000"/>
          <w:sz w:val="28"/>
          <w:szCs w:val="28"/>
        </w:rPr>
        <w:t xml:space="preserve">мышечная слабость </w:t>
      </w:r>
    </w:p>
    <w:p>
      <w:pPr>
        <w:pStyle w:val="style0"/>
        <w:rPr>
          <w:color w:val="000000"/>
          <w:sz w:val="28"/>
          <w:szCs w:val="28"/>
        </w:rPr>
      </w:pPr>
      <w:r>
        <w:rPr>
          <w:color w:val="000000"/>
          <w:sz w:val="28"/>
          <w:szCs w:val="28"/>
        </w:rPr>
        <w:t xml:space="preserve">          </w:t>
      </w:r>
      <w:r>
        <w:rPr>
          <w:color w:val="000000"/>
          <w:sz w:val="28"/>
          <w:szCs w:val="28"/>
        </w:rPr>
        <w:t xml:space="preserve">  </w:t>
      </w:r>
      <w:r>
        <w:rPr>
          <w:color w:val="000000"/>
          <w:sz w:val="28"/>
          <w:szCs w:val="28"/>
        </w:rPr>
        <w:t>д) с</w:t>
      </w:r>
      <w:r>
        <w:rPr>
          <w:color w:val="000000"/>
          <w:sz w:val="28"/>
          <w:szCs w:val="28"/>
        </w:rPr>
        <w:t>ахарный диабет (чаще всего — 2-го типа)</w:t>
      </w:r>
    </w:p>
    <w:p>
      <w:pPr>
        <w:pStyle w:val="style0"/>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 е)</w:t>
      </w:r>
      <w:r>
        <w:rPr>
          <w:color w:val="000000"/>
          <w:sz w:val="28"/>
          <w:szCs w:val="28"/>
        </w:rPr>
        <w:t xml:space="preserve"> очень высокий риск аутоиммунных заболеваний</w:t>
      </w:r>
    </w:p>
    <w:p>
      <w:pPr>
        <w:pStyle w:val="style0"/>
        <w:rPr>
          <w:color w:val="000000"/>
          <w:sz w:val="28"/>
          <w:szCs w:val="28"/>
          <w:u w:val="single"/>
        </w:rPr>
      </w:pPr>
      <w:r>
        <w:rPr>
          <w:color w:val="000000"/>
          <w:sz w:val="28"/>
          <w:szCs w:val="28"/>
        </w:rPr>
        <w:t xml:space="preserve">          </w:t>
      </w:r>
      <w:r>
        <w:rPr>
          <w:color w:val="000000"/>
          <w:sz w:val="28"/>
          <w:szCs w:val="28"/>
        </w:rPr>
        <w:t xml:space="preserve">  </w:t>
      </w:r>
      <w:r>
        <w:rPr>
          <w:color w:val="000000"/>
          <w:sz w:val="28"/>
          <w:szCs w:val="28"/>
        </w:rPr>
        <w:t>ж</w:t>
      </w:r>
      <w:r>
        <w:rPr>
          <w:color w:val="000000"/>
          <w:sz w:val="28"/>
          <w:szCs w:val="28"/>
          <w:u w:val="single"/>
        </w:rPr>
        <w:t>)все перечисленное</w:t>
      </w:r>
    </w:p>
    <w:p>
      <w:pPr>
        <w:pStyle w:val="style0"/>
        <w:jc w:val="center"/>
        <w:rPr>
          <w:color w:val="000000"/>
          <w:sz w:val="28"/>
          <w:szCs w:val="28"/>
        </w:rPr>
      </w:pPr>
    </w:p>
    <w:p>
      <w:pPr>
        <w:pStyle w:val="style0"/>
        <w:jc w:val="center"/>
        <w:rPr>
          <w:b/>
          <w:bCs/>
          <w:i/>
          <w:color w:val="000000"/>
          <w:sz w:val="28"/>
          <w:szCs w:val="28"/>
        </w:rPr>
      </w:pPr>
    </w:p>
    <w:p>
      <w:pPr>
        <w:pStyle w:val="style0"/>
        <w:jc w:val="center"/>
        <w:rPr>
          <w:b/>
          <w:bCs/>
          <w:i/>
        </w:rPr>
      </w:pPr>
      <w:r>
        <w:rPr>
          <w:b/>
          <w:bCs/>
          <w:i/>
          <w:color w:val="000000"/>
          <w:sz w:val="28"/>
          <w:szCs w:val="28"/>
        </w:rPr>
        <w:t>Типовые ситуационные задачи:</w:t>
      </w:r>
    </w:p>
    <w:p>
      <w:pPr>
        <w:pStyle w:val="style0"/>
        <w:jc w:val="center"/>
        <w:rPr/>
      </w:pPr>
    </w:p>
    <w:p>
      <w:pPr>
        <w:pStyle w:val="style0"/>
        <w:jc w:val="center"/>
        <w:rPr>
          <w:i/>
          <w:snapToGrid w:val="false"/>
          <w:sz w:val="28"/>
          <w:szCs w:val="28"/>
        </w:rPr>
      </w:pPr>
      <w:r>
        <w:rPr>
          <w:i/>
          <w:snapToGrid w:val="false"/>
          <w:sz w:val="28"/>
          <w:szCs w:val="28"/>
        </w:rPr>
        <w:t>Задача1.</w:t>
      </w:r>
    </w:p>
    <w:p>
      <w:pPr>
        <w:pStyle w:val="style0"/>
        <w:shd w:val="clear" w:color="auto" w:fill="ffffff"/>
        <w:spacing w:before="60" w:after="60"/>
        <w:ind w:left="240" w:right="75"/>
        <w:rPr>
          <w:sz w:val="28"/>
          <w:szCs w:val="28"/>
        </w:rPr>
      </w:pPr>
      <w:r>
        <w:rPr>
          <w:sz w:val="28"/>
          <w:szCs w:val="28"/>
        </w:rPr>
        <w:t xml:space="preserve">К генетику обратилась мать 15-летнего мальчика с жалобами на задержку полового развития сына. Из анамнеза известно, что ребёнок от 1 беременности, </w:t>
      </w:r>
      <w:r>
        <w:rPr>
          <w:sz w:val="28"/>
          <w:szCs w:val="28"/>
        </w:rPr>
        <w:t>срочных родов. Раннее развитие – без особенностей, прививки – по возрасту. С 6 лет отмечались некоторые особенности в поведении (аутистические черты). В настоящее время учится в 9 классе общеобразовательной школы, успевает на 3, 4. По характеру замкнутый, друзей не имеет. Объективно: рост – 176 см, масса 82 кг, евнухоидное телосложение, отложение жира по «женскому типу», высокая талия, гинекомастия, скудное оволосение на лобке, в подмышечных впадинах, отсутствуют волосы над верхней губой. Голос высокий. Пальпаторно определяется некоторая гипоплазия яичек. Семейный анамнез без особенностей, есть здоровый сибс 5 лет.</w:t>
      </w:r>
    </w:p>
    <w:p>
      <w:pPr>
        <w:pStyle w:val="style0"/>
        <w:shd w:val="clear" w:color="auto" w:fill="ffffff"/>
        <w:spacing w:before="60" w:after="60"/>
        <w:ind w:left="240" w:right="75"/>
        <w:rPr>
          <w:sz w:val="28"/>
          <w:szCs w:val="28"/>
        </w:rPr>
      </w:pPr>
      <w:r>
        <w:rPr>
          <w:sz w:val="28"/>
          <w:szCs w:val="28"/>
        </w:rPr>
        <w:t>1. Предположительный диагноз.</w:t>
      </w:r>
    </w:p>
    <w:p>
      <w:pPr>
        <w:pStyle w:val="style0"/>
        <w:shd w:val="clear" w:color="auto" w:fill="ffffff"/>
        <w:spacing w:before="60" w:after="60"/>
        <w:ind w:left="240" w:right="75"/>
        <w:rPr>
          <w:sz w:val="28"/>
          <w:szCs w:val="28"/>
        </w:rPr>
      </w:pPr>
      <w:r>
        <w:rPr>
          <w:sz w:val="28"/>
          <w:szCs w:val="28"/>
        </w:rPr>
        <w:t>2. Какие дополнительные методы обследования можно назначить для уточнения диагноза?</w:t>
      </w:r>
    </w:p>
    <w:p>
      <w:pPr>
        <w:pStyle w:val="style0"/>
        <w:shd w:val="clear" w:color="auto" w:fill="ffffff"/>
        <w:spacing w:before="60" w:after="60"/>
        <w:ind w:left="240" w:right="75"/>
        <w:rPr>
          <w:sz w:val="28"/>
          <w:szCs w:val="28"/>
        </w:rPr>
      </w:pPr>
      <w:r>
        <w:rPr>
          <w:sz w:val="28"/>
          <w:szCs w:val="28"/>
        </w:rPr>
        <w:t>3. Какими генетическими методами необходимо подтвердить диагноз?</w:t>
      </w:r>
    </w:p>
    <w:p>
      <w:pPr>
        <w:pStyle w:val="style0"/>
        <w:shd w:val="clear" w:color="auto" w:fill="ffffff"/>
        <w:spacing w:before="60" w:after="60"/>
        <w:ind w:left="240" w:right="75"/>
        <w:rPr>
          <w:sz w:val="28"/>
          <w:szCs w:val="28"/>
        </w:rPr>
      </w:pPr>
      <w:r>
        <w:rPr>
          <w:sz w:val="28"/>
          <w:szCs w:val="28"/>
        </w:rPr>
        <w:t>4. Каков прогноз репродукции для пробанда?</w:t>
      </w:r>
    </w:p>
    <w:p>
      <w:pPr>
        <w:pStyle w:val="style0"/>
        <w:shd w:val="clear" w:color="auto" w:fill="ffffff"/>
        <w:spacing w:before="60" w:after="60"/>
        <w:ind w:left="240" w:right="75"/>
        <w:rPr>
          <w:sz w:val="28"/>
          <w:szCs w:val="28"/>
        </w:rPr>
      </w:pPr>
      <w:r>
        <w:rPr>
          <w:sz w:val="28"/>
          <w:szCs w:val="28"/>
        </w:rPr>
        <w:t>5. Каков риск по данной патологии для потомства здорового сибса?</w:t>
      </w:r>
    </w:p>
    <w:p>
      <w:pPr>
        <w:pStyle w:val="style94"/>
        <w:spacing w:before="0" w:beforeAutospacing="false" w:after="0" w:afterAutospacing="false"/>
        <w:jc w:val="center"/>
        <w:rPr>
          <w:rFonts w:ascii="Times New Roman" w:hAnsi="Times New Roman"/>
          <w:i/>
          <w:sz w:val="28"/>
          <w:szCs w:val="28"/>
        </w:rPr>
      </w:pPr>
      <w:r>
        <w:rPr>
          <w:rFonts w:ascii="Times New Roman" w:hAnsi="Times New Roman"/>
          <w:i/>
          <w:sz w:val="28"/>
          <w:szCs w:val="28"/>
        </w:rPr>
        <w:t>Задача2.</w:t>
      </w:r>
    </w:p>
    <w:p>
      <w:pPr>
        <w:pStyle w:val="style0"/>
        <w:shd w:val="clear" w:color="auto" w:fill="ffffff"/>
        <w:spacing w:before="60" w:after="60"/>
        <w:ind w:left="240" w:right="75"/>
        <w:rPr>
          <w:sz w:val="28"/>
          <w:szCs w:val="28"/>
        </w:rPr>
      </w:pPr>
      <w:r>
        <w:rPr>
          <w:sz w:val="28"/>
          <w:szCs w:val="28"/>
        </w:rPr>
        <w:t>К детскому гинекологу-эндокринологу направлена девочка 16 лет с жалобами на отставание в половом развитии, аменорею. При осмотре: рост 138 см, правильного телосложения, нормального питания, широкая грудная клетка, короткая шея, лимфатический отек правой кисти, отсутствуют вторичные половые признаки (молочные железы не развиты, пушковые волосы в подмышечных впадинах и на лобке). Гинекологический статус: наружные половые органы сформированы правильно по женскому типу, матка гипоплазирована, яичники – в виде соединительнотканных тяжей.</w:t>
      </w:r>
    </w:p>
    <w:p>
      <w:pPr>
        <w:pStyle w:val="style0"/>
        <w:shd w:val="clear" w:color="auto" w:fill="ffffff"/>
        <w:spacing w:before="60" w:after="60"/>
        <w:ind w:left="240" w:right="75"/>
        <w:rPr>
          <w:sz w:val="28"/>
          <w:szCs w:val="28"/>
        </w:rPr>
      </w:pPr>
      <w:r>
        <w:rPr>
          <w:sz w:val="28"/>
          <w:szCs w:val="28"/>
        </w:rPr>
        <w:t>1. Предположительный диагноз.</w:t>
      </w:r>
    </w:p>
    <w:p>
      <w:pPr>
        <w:pStyle w:val="style0"/>
        <w:shd w:val="clear" w:color="auto" w:fill="ffffff"/>
        <w:spacing w:before="60" w:after="60"/>
        <w:ind w:left="240" w:right="75"/>
        <w:rPr>
          <w:sz w:val="28"/>
          <w:szCs w:val="28"/>
        </w:rPr>
      </w:pPr>
      <w:r>
        <w:rPr>
          <w:sz w:val="28"/>
          <w:szCs w:val="28"/>
        </w:rPr>
        <w:t>2. Какие лабораторные исследования необходимо провести девочке?</w:t>
      </w:r>
    </w:p>
    <w:p>
      <w:pPr>
        <w:pStyle w:val="style0"/>
        <w:shd w:val="clear" w:color="auto" w:fill="ffffff"/>
        <w:spacing w:before="60" w:after="60"/>
        <w:ind w:left="240" w:right="75"/>
        <w:rPr>
          <w:sz w:val="28"/>
          <w:szCs w:val="28"/>
        </w:rPr>
      </w:pPr>
      <w:r>
        <w:rPr>
          <w:sz w:val="28"/>
          <w:szCs w:val="28"/>
        </w:rPr>
        <w:t>3. Какие генетические методы подтвердят диагноз?</w:t>
      </w:r>
    </w:p>
    <w:p>
      <w:pPr>
        <w:pStyle w:val="style0"/>
        <w:shd w:val="clear" w:color="auto" w:fill="ffffff"/>
        <w:spacing w:before="60" w:after="60"/>
        <w:ind w:left="240" w:right="75"/>
        <w:rPr>
          <w:sz w:val="28"/>
          <w:szCs w:val="28"/>
        </w:rPr>
      </w:pPr>
      <w:r>
        <w:rPr>
          <w:sz w:val="28"/>
          <w:szCs w:val="28"/>
        </w:rPr>
        <w:t>4. Репродуктивный прогноз для пробанда?</w:t>
      </w:r>
    </w:p>
    <w:p>
      <w:pPr>
        <w:pStyle w:val="style0"/>
        <w:shd w:val="clear" w:color="auto" w:fill="ffffff"/>
        <w:spacing w:before="60" w:after="60"/>
        <w:ind w:left="240" w:right="75"/>
        <w:rPr>
          <w:sz w:val="28"/>
          <w:szCs w:val="28"/>
        </w:rPr>
      </w:pPr>
      <w:r>
        <w:rPr>
          <w:sz w:val="28"/>
          <w:szCs w:val="28"/>
        </w:rPr>
        <w:t>5. Какие виды коррекции можно порекомендовать в данном случае?</w:t>
      </w:r>
    </w:p>
    <w:p>
      <w:pPr>
        <w:pStyle w:val="style0"/>
        <w:shd w:val="clear" w:color="auto" w:fill="ffffff"/>
        <w:spacing w:before="60" w:after="60"/>
        <w:ind w:left="240" w:right="75"/>
        <w:rPr>
          <w:rFonts w:ascii="Verdana" w:hAnsi="Verdana"/>
          <w:color w:val="604050"/>
          <w:sz w:val="28"/>
          <w:szCs w:val="28"/>
        </w:rPr>
      </w:pPr>
      <w:r>
        <w:rPr>
          <w:rFonts w:ascii="Verdana" w:hAnsi="Verdana"/>
          <w:color w:val="604050"/>
          <w:sz w:val="28"/>
          <w:szCs w:val="28"/>
        </w:rPr>
        <w:t> </w:t>
      </w:r>
    </w:p>
    <w:p>
      <w:pPr>
        <w:pStyle w:val="style94"/>
        <w:spacing w:before="0" w:beforeAutospacing="false" w:after="0" w:afterAutospacing="false"/>
        <w:rPr>
          <w:rFonts w:ascii="Times New Roman" w:hAnsi="Times New Roman"/>
          <w:sz w:val="28"/>
          <w:szCs w:val="28"/>
        </w:rPr>
      </w:pPr>
    </w:p>
    <w:p>
      <w:pPr>
        <w:pStyle w:val="style94"/>
        <w:spacing w:before="0" w:beforeAutospacing="false" w:after="0" w:afterAutospacing="false"/>
        <w:jc w:val="center"/>
        <w:rPr>
          <w:rFonts w:ascii="Times New Roman" w:hAnsi="Times New Roman"/>
          <w:i/>
          <w:sz w:val="28"/>
          <w:szCs w:val="28"/>
        </w:rPr>
      </w:pPr>
      <w:r>
        <w:rPr>
          <w:rFonts w:ascii="Times New Roman" w:hAnsi="Times New Roman"/>
          <w:i/>
          <w:sz w:val="28"/>
          <w:szCs w:val="28"/>
        </w:rPr>
        <w:t>Задача 3.</w:t>
      </w:r>
    </w:p>
    <w:p>
      <w:pPr>
        <w:pStyle w:val="style0"/>
        <w:spacing w:after="225" w:lineRule="atLeast" w:line="330"/>
        <w:rPr>
          <w:color w:val="000000"/>
          <w:sz w:val="28"/>
          <w:szCs w:val="28"/>
        </w:rPr>
      </w:pPr>
      <w:r>
        <w:rPr>
          <w:color w:val="000000"/>
          <w:sz w:val="28"/>
          <w:szCs w:val="28"/>
        </w:rPr>
        <w:t>Больная А., 38 лет, работает продавцом в продуктовом магазине. В течение последних 3 лет отмечает периодически (после подъема тяжестей и особенно после частых наклонов туловища вниз) ухудшение самочувствия: появление пульсирующей головной боли, сопровождающейся чувством сдавления головы, сердцебиением, потливостью в верхней половине тела.</w:t>
      </w:r>
    </w:p>
    <w:p>
      <w:pPr>
        <w:pStyle w:val="style0"/>
        <w:spacing w:after="225" w:lineRule="atLeast" w:line="330"/>
        <w:rPr>
          <w:color w:val="000000"/>
          <w:sz w:val="28"/>
          <w:szCs w:val="28"/>
        </w:rPr>
      </w:pPr>
      <w:r>
        <w:rPr>
          <w:color w:val="000000"/>
          <w:sz w:val="28"/>
          <w:szCs w:val="28"/>
        </w:rPr>
        <w:t>При амбулаторном осмотре: АД – 120/80 мм рт. ст. ЧСС – 78 в мин. За последние 6 мес. отмечает похудание на 4 кг, учащение приступов головной боли и сердцебиения, особенно после переедания.</w:t>
      </w:r>
    </w:p>
    <w:p>
      <w:pPr>
        <w:pStyle w:val="style0"/>
        <w:spacing w:after="225" w:lineRule="atLeast" w:line="330"/>
        <w:rPr>
          <w:color w:val="000000"/>
          <w:sz w:val="28"/>
          <w:szCs w:val="28"/>
        </w:rPr>
      </w:pPr>
      <w:r>
        <w:rPr>
          <w:color w:val="000000"/>
          <w:sz w:val="28"/>
          <w:szCs w:val="28"/>
        </w:rPr>
        <w:t xml:space="preserve">При очередном ухудшении самочувствия вызван врач «Скорой помощи». При осмотре выявлено: АД – 220/130 мм рт. ст. ЧСС – 180 в мин. Температура тела – </w:t>
      </w:r>
      <w:r>
        <w:rPr>
          <w:color w:val="000000"/>
          <w:sz w:val="28"/>
          <w:szCs w:val="28"/>
        </w:rPr>
        <w:t>37,8˚С, бледность кожных покровов, тремор, похолодание кистей рук, светобоязнь. Отмечалось кратковременное синкопальное состояние.</w:t>
      </w:r>
    </w:p>
    <w:p>
      <w:pPr>
        <w:pStyle w:val="style0"/>
        <w:spacing w:after="225" w:lineRule="atLeast" w:line="330"/>
        <w:rPr>
          <w:color w:val="000000"/>
          <w:sz w:val="28"/>
          <w:szCs w:val="28"/>
        </w:rPr>
      </w:pPr>
      <w:r>
        <w:rPr>
          <w:color w:val="000000"/>
          <w:sz w:val="28"/>
          <w:szCs w:val="28"/>
        </w:rPr>
        <w:t>Проведенная гипотензивная терапия (верапамил в/в, лазикс в/в) эффекта не дала. Больная госпитализирована в кардиологическое отделение. При обследовании больной выявлено: в анализе крови: лейкоциты – 10 х 10 /л, лимфоциты – 16%, эозинофилы – 6%. Сахар крови натощак – 7,2 ммоль/л, К – 6,2 ммоль/л, Na – 138 ммоль/л. В моче: белок – 0,66%, эритроциты – 6–8–10 в поле зрения, сахар – 0,5%. На ЭКГ – синусовая тахикардия, неполная блокада левой ножки пучка Гиса. Заключение окулиста: нейроретинопатия. При суточном мониторировании АД – 120/80–126/75 мм рт. ст.</w:t>
      </w:r>
    </w:p>
    <w:p>
      <w:pPr>
        <w:pStyle w:val="style0"/>
        <w:spacing w:after="225" w:lineRule="atLeast" w:line="330"/>
        <w:rPr>
          <w:color w:val="000000"/>
          <w:sz w:val="28"/>
          <w:szCs w:val="28"/>
        </w:rPr>
      </w:pPr>
      <w:r>
        <w:rPr>
          <w:color w:val="000000"/>
          <w:sz w:val="28"/>
          <w:szCs w:val="28"/>
        </w:rPr>
        <w:t>1. Установите предварительный диагноз.</w:t>
      </w:r>
    </w:p>
    <w:p>
      <w:pPr>
        <w:pStyle w:val="style0"/>
        <w:spacing w:after="225" w:lineRule="atLeast" w:line="330"/>
        <w:rPr>
          <w:color w:val="000000"/>
          <w:sz w:val="28"/>
          <w:szCs w:val="28"/>
        </w:rPr>
      </w:pPr>
      <w:r>
        <w:rPr>
          <w:color w:val="000000"/>
          <w:sz w:val="28"/>
          <w:szCs w:val="28"/>
        </w:rPr>
        <w:t>2. Наметьте  план дополнительного обследования.</w:t>
      </w:r>
    </w:p>
    <w:p>
      <w:pPr>
        <w:pStyle w:val="style0"/>
        <w:spacing w:after="225" w:lineRule="atLeast" w:line="330"/>
        <w:rPr>
          <w:color w:val="000000"/>
          <w:sz w:val="28"/>
          <w:szCs w:val="28"/>
        </w:rPr>
      </w:pPr>
      <w:r>
        <w:rPr>
          <w:color w:val="000000"/>
          <w:sz w:val="28"/>
          <w:szCs w:val="28"/>
        </w:rPr>
        <w:t>3. Проведите дифференциальную диагностику.</w:t>
      </w:r>
    </w:p>
    <w:p>
      <w:pPr>
        <w:pStyle w:val="style0"/>
        <w:spacing w:after="225" w:lineRule="atLeast" w:line="330"/>
        <w:rPr>
          <w:color w:val="000000"/>
          <w:sz w:val="28"/>
          <w:szCs w:val="28"/>
        </w:rPr>
      </w:pPr>
    </w:p>
    <w:p>
      <w:pPr>
        <w:pStyle w:val="style0"/>
        <w:jc w:val="center"/>
        <w:rPr>
          <w:b/>
          <w:i/>
          <w:color w:val="000000"/>
          <w:sz w:val="28"/>
          <w:szCs w:val="28"/>
        </w:rPr>
      </w:pPr>
      <w:r>
        <w:rPr>
          <w:b/>
          <w:i/>
          <w:color w:val="000000"/>
          <w:sz w:val="28"/>
          <w:szCs w:val="28"/>
        </w:rPr>
        <w:t>Этало</w:t>
      </w:r>
      <w:r>
        <w:rPr>
          <w:b/>
          <w:i/>
          <w:color w:val="000000"/>
          <w:sz w:val="28"/>
          <w:szCs w:val="28"/>
        </w:rPr>
        <w:t>ны ответов на типовые ситуационные задачи</w:t>
      </w:r>
    </w:p>
    <w:p>
      <w:pPr>
        <w:pStyle w:val="style0"/>
        <w:jc w:val="center"/>
        <w:rPr/>
      </w:pPr>
    </w:p>
    <w:p>
      <w:pPr>
        <w:pStyle w:val="style0"/>
        <w:autoSpaceDE w:val="false"/>
        <w:autoSpaceDN w:val="false"/>
        <w:adjustRightInd w:val="false"/>
        <w:jc w:val="center"/>
        <w:rPr/>
      </w:pPr>
      <w:r>
        <w:rPr>
          <w:rFonts w:eastAsia="Calibri"/>
          <w:i/>
          <w:sz w:val="28"/>
          <w:szCs w:val="28"/>
        </w:rPr>
        <w:t>Задача 1.</w:t>
      </w:r>
    </w:p>
    <w:p>
      <w:pPr>
        <w:pStyle w:val="style0"/>
        <w:shd w:val="clear" w:color="auto" w:fill="ffffff"/>
        <w:spacing w:before="60" w:after="60"/>
        <w:ind w:left="240" w:right="75"/>
        <w:rPr>
          <w:sz w:val="28"/>
          <w:szCs w:val="28"/>
        </w:rPr>
      </w:pPr>
      <w:r>
        <w:rPr>
          <w:rFonts w:ascii="Verdana" w:hAnsi="Verdana"/>
          <w:color w:val="604050"/>
          <w:sz w:val="28"/>
          <w:szCs w:val="28"/>
        </w:rPr>
        <w:t>1</w:t>
      </w:r>
      <w:r>
        <w:rPr>
          <w:sz w:val="28"/>
          <w:szCs w:val="28"/>
        </w:rPr>
        <w:t>. Синдром</w:t>
      </w:r>
      <w:r>
        <w:rPr>
          <w:sz w:val="28"/>
          <w:szCs w:val="28"/>
        </w:rPr>
        <w:t xml:space="preserve"> </w:t>
      </w:r>
      <w:r>
        <w:rPr>
          <w:sz w:val="28"/>
          <w:szCs w:val="28"/>
        </w:rPr>
        <w:t xml:space="preserve"> </w:t>
      </w:r>
      <w:r>
        <w:rPr>
          <w:sz w:val="28"/>
          <w:szCs w:val="28"/>
        </w:rPr>
        <w:t xml:space="preserve">      </w:t>
      </w:r>
      <w:r>
        <w:rPr>
          <w:sz w:val="28"/>
          <w:szCs w:val="28"/>
        </w:rPr>
        <w:t>Клайнфельтера.</w:t>
      </w:r>
    </w:p>
    <w:p>
      <w:pPr>
        <w:pStyle w:val="style0"/>
        <w:shd w:val="clear" w:color="auto" w:fill="ffffff"/>
        <w:spacing w:before="60" w:after="60"/>
        <w:ind w:left="240" w:right="75"/>
        <w:rPr>
          <w:sz w:val="28"/>
          <w:szCs w:val="28"/>
        </w:rPr>
      </w:pPr>
      <w:r>
        <w:rPr>
          <w:sz w:val="28"/>
          <w:szCs w:val="28"/>
        </w:rPr>
        <w:t>2. Необходимо провести исследование гормонального статуса, сделать спермограмму.</w:t>
      </w:r>
    </w:p>
    <w:p>
      <w:pPr>
        <w:pStyle w:val="style0"/>
        <w:shd w:val="clear" w:color="auto" w:fill="ffffff"/>
        <w:spacing w:before="60" w:after="60"/>
        <w:ind w:left="240" w:right="75"/>
        <w:rPr>
          <w:sz w:val="28"/>
          <w:szCs w:val="28"/>
        </w:rPr>
      </w:pPr>
      <w:r>
        <w:rPr>
          <w:sz w:val="28"/>
          <w:szCs w:val="28"/>
        </w:rPr>
        <w:t>3. Необходимо цитогенетическое обследование пробанду.</w:t>
      </w:r>
    </w:p>
    <w:p>
      <w:pPr>
        <w:pStyle w:val="style0"/>
        <w:shd w:val="clear" w:color="auto" w:fill="ffffff"/>
        <w:spacing w:before="60" w:after="60"/>
        <w:ind w:left="240" w:right="75"/>
        <w:rPr>
          <w:sz w:val="28"/>
          <w:szCs w:val="28"/>
        </w:rPr>
      </w:pPr>
      <w:r>
        <w:rPr>
          <w:sz w:val="28"/>
          <w:szCs w:val="28"/>
        </w:rPr>
        <w:t xml:space="preserve">4. Прогноз </w:t>
      </w:r>
      <w:r>
        <w:rPr>
          <w:sz w:val="28"/>
          <w:szCs w:val="28"/>
        </w:rPr>
        <w:t xml:space="preserve"> </w:t>
      </w:r>
      <w:r>
        <w:rPr>
          <w:sz w:val="28"/>
          <w:szCs w:val="28"/>
        </w:rPr>
        <w:t xml:space="preserve">репродукции </w:t>
      </w:r>
      <w:r>
        <w:rPr>
          <w:sz w:val="28"/>
          <w:szCs w:val="28"/>
        </w:rPr>
        <w:t xml:space="preserve"> </w:t>
      </w:r>
      <w:r>
        <w:rPr>
          <w:sz w:val="28"/>
          <w:szCs w:val="28"/>
        </w:rPr>
        <w:t>неблагоприятный, больные бесплодны.</w:t>
      </w:r>
    </w:p>
    <w:p>
      <w:pPr>
        <w:pStyle w:val="style0"/>
        <w:jc w:val="both"/>
        <w:rPr>
          <w:rFonts w:eastAsia="Calibri"/>
          <w:i/>
          <w:sz w:val="28"/>
          <w:szCs w:val="28"/>
        </w:rPr>
      </w:pPr>
      <w:r>
        <w:rPr>
          <w:sz w:val="28"/>
          <w:szCs w:val="28"/>
        </w:rPr>
        <w:t xml:space="preserve">   </w:t>
      </w:r>
      <w:r>
        <w:rPr>
          <w:sz w:val="28"/>
          <w:szCs w:val="28"/>
        </w:rPr>
        <w:t xml:space="preserve">5. У здорового сибса с нормальным кариотипом прогноз потомства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благоприятный.</w:t>
      </w:r>
      <w:r>
        <w:rPr>
          <w:sz w:val="28"/>
          <w:szCs w:val="28"/>
        </w:rPr>
        <w:t xml:space="preserve">  </w:t>
      </w:r>
    </w:p>
    <w:p>
      <w:pPr>
        <w:pStyle w:val="style0"/>
        <w:autoSpaceDE w:val="false"/>
        <w:autoSpaceDN w:val="false"/>
        <w:adjustRightInd w:val="false"/>
        <w:jc w:val="center"/>
        <w:rPr>
          <w:rFonts w:eastAsia="Calibri"/>
          <w:i/>
          <w:sz w:val="28"/>
          <w:szCs w:val="28"/>
        </w:rPr>
      </w:pPr>
    </w:p>
    <w:p>
      <w:pPr>
        <w:pStyle w:val="style0"/>
        <w:autoSpaceDE w:val="false"/>
        <w:autoSpaceDN w:val="false"/>
        <w:adjustRightInd w:val="false"/>
        <w:jc w:val="center"/>
        <w:rPr>
          <w:rFonts w:eastAsia="Calibri"/>
          <w:i/>
          <w:sz w:val="28"/>
          <w:szCs w:val="28"/>
        </w:rPr>
      </w:pPr>
      <w:r>
        <w:rPr>
          <w:rFonts w:eastAsia="Calibri"/>
          <w:i/>
          <w:sz w:val="28"/>
          <w:szCs w:val="28"/>
        </w:rPr>
        <w:t>Задача 2.</w:t>
      </w:r>
    </w:p>
    <w:p>
      <w:pPr>
        <w:pStyle w:val="style0"/>
        <w:shd w:val="clear" w:color="auto" w:fill="ffffff"/>
        <w:spacing w:before="60" w:after="60"/>
        <w:ind w:left="240" w:right="75"/>
        <w:rPr>
          <w:color w:val="000000"/>
          <w:sz w:val="28"/>
          <w:szCs w:val="28"/>
        </w:rPr>
      </w:pPr>
      <w:r>
        <w:rPr>
          <w:rFonts w:ascii="Verdana" w:hAnsi="Verdana"/>
          <w:color w:val="604050"/>
          <w:sz w:val="28"/>
          <w:szCs w:val="28"/>
        </w:rPr>
        <w:t>1</w:t>
      </w:r>
      <w:r>
        <w:rPr>
          <w:color w:val="000000"/>
          <w:sz w:val="28"/>
          <w:szCs w:val="28"/>
        </w:rPr>
        <w:t>. Синдром Шерешевского-Тернера.</w:t>
      </w:r>
    </w:p>
    <w:p>
      <w:pPr>
        <w:pStyle w:val="style0"/>
        <w:shd w:val="clear" w:color="auto" w:fill="ffffff"/>
        <w:spacing w:before="60" w:after="60"/>
        <w:ind w:left="240" w:right="75"/>
        <w:rPr>
          <w:color w:val="000000"/>
          <w:sz w:val="28"/>
          <w:szCs w:val="28"/>
        </w:rPr>
      </w:pPr>
      <w:r>
        <w:rPr>
          <w:color w:val="000000"/>
          <w:sz w:val="28"/>
          <w:szCs w:val="28"/>
        </w:rPr>
        <w:t>2. Исследование гормонального статуса, R-грамма области турецкого седла, R-грамма кистей рук (определение костного возраста).</w:t>
      </w:r>
    </w:p>
    <w:p>
      <w:pPr>
        <w:pStyle w:val="style0"/>
        <w:shd w:val="clear" w:color="auto" w:fill="ffffff"/>
        <w:spacing w:before="60" w:after="60"/>
        <w:ind w:left="240" w:right="75"/>
        <w:rPr>
          <w:color w:val="000000"/>
          <w:sz w:val="28"/>
          <w:szCs w:val="28"/>
        </w:rPr>
      </w:pPr>
      <w:r>
        <w:rPr>
          <w:color w:val="000000"/>
          <w:sz w:val="28"/>
          <w:szCs w:val="28"/>
        </w:rPr>
        <w:t>3. Для подтверждения диагноза необходимо цитогенетическое обследование.</w:t>
      </w:r>
    </w:p>
    <w:p>
      <w:pPr>
        <w:pStyle w:val="style0"/>
        <w:shd w:val="clear" w:color="auto" w:fill="ffffff"/>
        <w:spacing w:before="60" w:after="60"/>
        <w:ind w:left="240" w:right="75"/>
        <w:rPr>
          <w:color w:val="000000"/>
          <w:sz w:val="28"/>
          <w:szCs w:val="28"/>
        </w:rPr>
      </w:pPr>
      <w:r>
        <w:rPr>
          <w:color w:val="000000"/>
          <w:sz w:val="28"/>
          <w:szCs w:val="28"/>
        </w:rPr>
        <w:t>4. Репродуктивный прогноз неблагоприятный, больные бесплодны.</w:t>
      </w:r>
    </w:p>
    <w:p>
      <w:pPr>
        <w:pStyle w:val="style0"/>
        <w:shd w:val="clear" w:color="auto" w:fill="ffffff"/>
        <w:spacing w:before="60" w:after="60"/>
        <w:ind w:left="240" w:right="75"/>
        <w:rPr>
          <w:color w:val="000000"/>
          <w:sz w:val="28"/>
          <w:szCs w:val="28"/>
        </w:rPr>
      </w:pPr>
      <w:r>
        <w:rPr>
          <w:color w:val="000000"/>
          <w:sz w:val="28"/>
          <w:szCs w:val="28"/>
        </w:rPr>
        <w:t>5. Можно порекомендовать по возможности гормональную коррекцию – помочь девочке подрасти, частично сформировать вторичные половые признаки.</w:t>
      </w:r>
    </w:p>
    <w:p>
      <w:pPr>
        <w:pStyle w:val="style0"/>
        <w:shd w:val="clear" w:color="auto" w:fill="ffffff"/>
        <w:spacing w:before="60" w:after="60"/>
        <w:ind w:left="240" w:right="75"/>
        <w:rPr>
          <w:color w:val="000000"/>
          <w:sz w:val="28"/>
          <w:szCs w:val="28"/>
        </w:rPr>
      </w:pPr>
    </w:p>
    <w:p>
      <w:pPr>
        <w:pStyle w:val="style0"/>
        <w:jc w:val="center"/>
        <w:rPr>
          <w:rFonts w:eastAsia="Calibri"/>
          <w:i/>
          <w:sz w:val="28"/>
          <w:szCs w:val="28"/>
        </w:rPr>
      </w:pPr>
      <w:r>
        <w:rPr>
          <w:rFonts w:eastAsia="Calibri"/>
          <w:i/>
          <w:sz w:val="28"/>
          <w:szCs w:val="28"/>
        </w:rPr>
        <w:t>Задача 3.</w:t>
      </w:r>
    </w:p>
    <w:p>
      <w:pPr>
        <w:pStyle w:val="style0"/>
        <w:jc w:val="center"/>
        <w:rPr>
          <w:rFonts w:eastAsia="Calibri"/>
          <w:i/>
          <w:sz w:val="28"/>
          <w:szCs w:val="28"/>
        </w:rPr>
      </w:pPr>
    </w:p>
    <w:p>
      <w:pPr>
        <w:pStyle w:val="style0"/>
        <w:spacing w:after="225" w:lineRule="atLeast" w:line="330"/>
        <w:rPr>
          <w:color w:val="000000"/>
          <w:sz w:val="28"/>
          <w:szCs w:val="28"/>
        </w:rPr>
      </w:pPr>
      <w:r>
        <w:rPr>
          <w:color w:val="000000"/>
          <w:sz w:val="28"/>
          <w:szCs w:val="28"/>
        </w:rPr>
        <w:t>1. Диагноз: Феохромоцитома. Кризовая форма. Криз.</w:t>
      </w:r>
    </w:p>
    <w:p>
      <w:pPr>
        <w:pStyle w:val="style0"/>
        <w:spacing w:after="225" w:lineRule="atLeast" w:line="330"/>
        <w:rPr>
          <w:color w:val="000000"/>
          <w:sz w:val="28"/>
          <w:szCs w:val="28"/>
        </w:rPr>
      </w:pPr>
      <w:r>
        <w:rPr>
          <w:color w:val="000000"/>
          <w:sz w:val="28"/>
          <w:szCs w:val="28"/>
        </w:rPr>
        <w:t>2. Диагностика:</w:t>
      </w:r>
    </w:p>
    <w:p>
      <w:pPr>
        <w:pStyle w:val="style0"/>
        <w:spacing w:after="225" w:lineRule="atLeast" w:line="330"/>
        <w:rPr>
          <w:color w:val="000000"/>
          <w:sz w:val="28"/>
          <w:szCs w:val="28"/>
        </w:rPr>
      </w:pPr>
      <w:r>
        <w:rPr>
          <w:color w:val="000000"/>
          <w:sz w:val="28"/>
          <w:szCs w:val="28"/>
        </w:rPr>
        <w:t>а</w:t>
      </w:r>
      <w:r>
        <w:rPr>
          <w:color w:val="000000"/>
          <w:sz w:val="28"/>
          <w:szCs w:val="28"/>
        </w:rPr>
        <w:t>) УЗИ надпочечников, почек, грудного и брюшного отделов аорты, мочевого пузыря</w:t>
      </w:r>
    </w:p>
    <w:p>
      <w:pPr>
        <w:pStyle w:val="style0"/>
        <w:spacing w:after="225" w:lineRule="atLeast" w:line="330"/>
        <w:rPr>
          <w:color w:val="000000"/>
          <w:sz w:val="28"/>
          <w:szCs w:val="28"/>
        </w:rPr>
      </w:pPr>
      <w:r>
        <w:rPr>
          <w:color w:val="000000"/>
          <w:sz w:val="28"/>
          <w:szCs w:val="28"/>
        </w:rPr>
        <w:t>б</w:t>
      </w:r>
      <w:r>
        <w:rPr>
          <w:color w:val="000000"/>
          <w:sz w:val="28"/>
          <w:szCs w:val="28"/>
        </w:rPr>
        <w:t>) Рентгенотомография почек и надпочечников</w:t>
      </w:r>
    </w:p>
    <w:p>
      <w:pPr>
        <w:pStyle w:val="style0"/>
        <w:spacing w:after="225" w:lineRule="atLeast" w:line="330"/>
        <w:rPr>
          <w:color w:val="000000"/>
          <w:sz w:val="28"/>
          <w:szCs w:val="28"/>
        </w:rPr>
      </w:pPr>
      <w:r>
        <w:rPr>
          <w:color w:val="000000"/>
          <w:sz w:val="28"/>
          <w:szCs w:val="28"/>
        </w:rPr>
        <w:t>в</w:t>
      </w:r>
      <w:r>
        <w:rPr>
          <w:color w:val="000000"/>
          <w:sz w:val="28"/>
          <w:szCs w:val="28"/>
        </w:rPr>
        <w:t>) Исследование мочи на количественное содержание норадреналина, адреналина, ванилилминдальной кислоты</w:t>
      </w:r>
    </w:p>
    <w:p>
      <w:pPr>
        <w:pStyle w:val="style0"/>
        <w:spacing w:after="225" w:lineRule="atLeast" w:line="330"/>
        <w:rPr>
          <w:color w:val="000000"/>
          <w:sz w:val="28"/>
          <w:szCs w:val="28"/>
        </w:rPr>
      </w:pPr>
      <w:r>
        <w:rPr>
          <w:color w:val="000000"/>
          <w:sz w:val="28"/>
          <w:szCs w:val="28"/>
        </w:rPr>
        <w:t>г</w:t>
      </w:r>
      <w:r>
        <w:rPr>
          <w:color w:val="000000"/>
          <w:sz w:val="28"/>
          <w:szCs w:val="28"/>
        </w:rPr>
        <w:t>) Проба с тропафеном при кризовой форме</w:t>
      </w:r>
    </w:p>
    <w:p>
      <w:pPr>
        <w:pStyle w:val="style0"/>
        <w:spacing w:after="225" w:lineRule="atLeast" w:line="330"/>
        <w:rPr>
          <w:color w:val="000000"/>
          <w:sz w:val="28"/>
          <w:szCs w:val="28"/>
        </w:rPr>
      </w:pPr>
      <w:r>
        <w:rPr>
          <w:color w:val="000000"/>
          <w:sz w:val="28"/>
          <w:szCs w:val="28"/>
        </w:rPr>
        <w:t>3. Дифференциальная диагностика с нейроциркуляторной дистонией, гипертонической болезнью, другими симптоматическими гипертензиями.</w:t>
      </w:r>
    </w:p>
    <w:p>
      <w:pPr>
        <w:pStyle w:val="style0"/>
        <w:jc w:val="both"/>
        <w:rPr>
          <w:b/>
          <w:color w:val="000000"/>
          <w:sz w:val="28"/>
          <w:szCs w:val="28"/>
        </w:rPr>
      </w:pPr>
      <w:r>
        <w:rPr>
          <w:b/>
          <w:color w:val="000000"/>
          <w:sz w:val="28"/>
          <w:szCs w:val="28"/>
        </w:rPr>
        <w:t xml:space="preserve">          </w:t>
      </w:r>
    </w:p>
    <w:p>
      <w:pPr>
        <w:pStyle w:val="style0"/>
        <w:ind w:firstLine="709"/>
        <w:jc w:val="both"/>
        <w:rPr>
          <w:sz w:val="28"/>
          <w:szCs w:val="28"/>
        </w:rPr>
      </w:pPr>
      <w:r>
        <w:rPr>
          <w:b/>
          <w:color w:val="000000"/>
          <w:sz w:val="28"/>
          <w:szCs w:val="28"/>
        </w:rPr>
        <w:t>Тема 3.</w:t>
      </w:r>
      <w:r>
        <w:rPr>
          <w:b/>
          <w:sz w:val="28"/>
          <w:szCs w:val="28"/>
        </w:rPr>
        <w:t xml:space="preserve"> Н</w:t>
      </w:r>
      <w:r>
        <w:rPr>
          <w:sz w:val="28"/>
          <w:szCs w:val="28"/>
        </w:rPr>
        <w:t>еврологические синдромы при заболеваниях гипофиза (акромегалии,</w:t>
      </w:r>
      <w:r>
        <w:rPr>
          <w:sz w:val="28"/>
          <w:szCs w:val="28"/>
        </w:rPr>
        <w:t>гипофизарном нанизме,</w:t>
      </w:r>
      <w:r>
        <w:rPr>
          <w:sz w:val="28"/>
          <w:szCs w:val="28"/>
        </w:rPr>
        <w:t xml:space="preserve"> гипопитуитаризме, </w:t>
      </w:r>
      <w:r>
        <w:rPr>
          <w:sz w:val="28"/>
          <w:szCs w:val="28"/>
        </w:rPr>
        <w:t xml:space="preserve">гиперпролактинемии, </w:t>
      </w:r>
      <w:r>
        <w:rPr>
          <w:sz w:val="28"/>
          <w:szCs w:val="28"/>
        </w:rPr>
        <w:t xml:space="preserve">синдроме неадекватной секреции АДГ) и щитовидной железы (тиреотоксикозе, гипотиреозе),диагностика,осложнения лечение. </w:t>
      </w:r>
    </w:p>
    <w:p>
      <w:pPr>
        <w:pStyle w:val="style0"/>
        <w:ind w:firstLine="709"/>
        <w:jc w:val="both"/>
        <w:rPr>
          <w:sz w:val="28"/>
          <w:szCs w:val="28"/>
        </w:rPr>
      </w:pPr>
      <w:r>
        <w:rPr>
          <w:i/>
          <w:color w:val="000000"/>
          <w:sz w:val="28"/>
          <w:szCs w:val="28"/>
        </w:rPr>
        <w:t xml:space="preserve"> </w:t>
      </w:r>
    </w:p>
    <w:p>
      <w:pPr>
        <w:pStyle w:val="style0"/>
        <w:ind w:firstLine="709"/>
        <w:jc w:val="both"/>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color w:val="000000"/>
          <w:sz w:val="28"/>
          <w:szCs w:val="28"/>
        </w:rPr>
        <w:t xml:space="preserve"> устный опрос, защита реферата, решение ситуационных задач, тестирование</w:t>
      </w:r>
      <w:r>
        <w:rPr>
          <w:i/>
          <w:color w:val="000000"/>
          <w:sz w:val="28"/>
          <w:szCs w:val="28"/>
        </w:rPr>
        <w:t>.</w:t>
      </w:r>
    </w:p>
    <w:p>
      <w:pPr>
        <w:pStyle w:val="style0"/>
        <w:ind w:firstLine="709"/>
        <w:jc w:val="both"/>
        <w:rPr/>
      </w:pPr>
    </w:p>
    <w:p>
      <w:pPr>
        <w:pStyle w:val="style0"/>
        <w:ind w:firstLine="709"/>
        <w:jc w:val="both"/>
        <w:rPr/>
      </w:pPr>
      <w:r>
        <w:rPr>
          <w:b/>
          <w:color w:val="000000"/>
          <w:sz w:val="28"/>
          <w:szCs w:val="28"/>
        </w:rPr>
        <w:t>Оценочные материалы текущего контроля успеваемости:</w:t>
      </w:r>
    </w:p>
    <w:p>
      <w:pPr>
        <w:pStyle w:val="style0"/>
        <w:ind w:firstLine="709"/>
        <w:jc w:val="center"/>
        <w:rPr/>
      </w:pPr>
    </w:p>
    <w:p>
      <w:pPr>
        <w:pStyle w:val="style0"/>
        <w:ind w:firstLine="709"/>
        <w:jc w:val="center"/>
        <w:rPr>
          <w:b/>
          <w:sz w:val="28"/>
          <w:szCs w:val="28"/>
        </w:rPr>
      </w:pPr>
      <w:r>
        <w:rPr>
          <w:b/>
          <w:i/>
          <w:color w:val="000000"/>
          <w:sz w:val="28"/>
          <w:szCs w:val="28"/>
        </w:rPr>
        <w:t>Вопросы для устного опроса:</w:t>
      </w:r>
    </w:p>
    <w:p>
      <w:pPr>
        <w:pStyle w:val="style0"/>
        <w:jc w:val="both"/>
        <w:rPr>
          <w:sz w:val="28"/>
        </w:rPr>
      </w:pPr>
      <w:r>
        <w:rPr>
          <w:sz w:val="28"/>
        </w:rPr>
        <w:t>1. Классификация нейроэндокринных синдромов</w:t>
      </w:r>
      <w:r>
        <w:rPr>
          <w:sz w:val="28"/>
        </w:rPr>
        <w:t xml:space="preserve"> при заболеваниях гипофиза</w:t>
      </w:r>
    </w:p>
    <w:p>
      <w:pPr>
        <w:pStyle w:val="style0"/>
        <w:jc w:val="both"/>
        <w:rPr>
          <w:sz w:val="28"/>
          <w:szCs w:val="28"/>
        </w:rPr>
      </w:pPr>
      <w:r>
        <w:rPr>
          <w:sz w:val="28"/>
        </w:rPr>
        <w:t xml:space="preserve">2. </w:t>
      </w:r>
      <w:r>
        <w:rPr>
          <w:sz w:val="28"/>
          <w:szCs w:val="28"/>
        </w:rPr>
        <w:t>Болезнь Иценко-Кушинга .</w:t>
      </w:r>
      <w:r>
        <w:rPr>
          <w:sz w:val="28"/>
          <w:szCs w:val="28"/>
        </w:rPr>
        <w:t xml:space="preserve"> </w:t>
      </w:r>
      <w:r>
        <w:rPr>
          <w:sz w:val="28"/>
          <w:szCs w:val="28"/>
        </w:rPr>
        <w:t>Клиника, диагностика, лечение.</w:t>
      </w:r>
    </w:p>
    <w:p>
      <w:pPr>
        <w:pStyle w:val="style0"/>
        <w:widowControl w:val="false"/>
        <w:tabs>
          <w:tab w:val="left" w:leader="none" w:pos="284"/>
          <w:tab w:val="left" w:leader="none" w:pos="567"/>
        </w:tabs>
        <w:spacing w:lineRule="auto" w:line="276"/>
        <w:ind w:right="200"/>
        <w:rPr>
          <w:rFonts w:eastAsia="Calibri"/>
          <w:sz w:val="28"/>
          <w:szCs w:val="28"/>
          <w:lang w:eastAsia="en-US"/>
        </w:rPr>
      </w:pPr>
      <w:r>
        <w:rPr>
          <w:rFonts w:eastAsia="Calibri"/>
          <w:sz w:val="28"/>
          <w:lang w:eastAsia="en-US"/>
        </w:rPr>
        <w:t>3.</w:t>
      </w:r>
      <w:r>
        <w:rPr>
          <w:rFonts w:ascii="Calibri" w:eastAsia="Calibri" w:hAnsi="Calibri"/>
          <w:sz w:val="28"/>
          <w:szCs w:val="28"/>
          <w:lang w:eastAsia="en-US"/>
        </w:rPr>
        <w:t xml:space="preserve"> </w:t>
      </w:r>
      <w:r>
        <w:rPr>
          <w:rFonts w:eastAsia="Calibri"/>
          <w:sz w:val="28"/>
          <w:szCs w:val="28"/>
          <w:lang w:eastAsia="en-US"/>
        </w:rPr>
        <w:t>Нарушения роста. Акромегалия. Клиника, диагностика лечение</w:t>
      </w:r>
    </w:p>
    <w:p>
      <w:pPr>
        <w:pStyle w:val="style0"/>
        <w:widowControl w:val="false"/>
        <w:tabs>
          <w:tab w:val="left" w:leader="none" w:pos="284"/>
          <w:tab w:val="left" w:leader="none" w:pos="567"/>
        </w:tabs>
        <w:spacing w:lineRule="auto" w:line="276"/>
        <w:ind w:right="200"/>
        <w:rPr>
          <w:rFonts w:eastAsia="Calibri"/>
          <w:sz w:val="28"/>
          <w:szCs w:val="28"/>
          <w:lang w:eastAsia="en-US"/>
        </w:rPr>
      </w:pPr>
      <w:r>
        <w:rPr>
          <w:rFonts w:eastAsia="Calibri"/>
          <w:sz w:val="28"/>
          <w:lang w:eastAsia="en-US"/>
        </w:rPr>
        <w:t xml:space="preserve">4. </w:t>
      </w:r>
      <w:r>
        <w:rPr>
          <w:rFonts w:eastAsia="Calibri"/>
          <w:sz w:val="28"/>
          <w:lang w:eastAsia="en-US"/>
        </w:rPr>
        <w:t>Гипофизарный н</w:t>
      </w:r>
      <w:r>
        <w:rPr>
          <w:rFonts w:eastAsia="Calibri"/>
          <w:sz w:val="28"/>
          <w:szCs w:val="28"/>
          <w:lang w:eastAsia="en-US"/>
        </w:rPr>
        <w:t>анизм. Клиника, диагностика лечение.</w:t>
      </w:r>
    </w:p>
    <w:p>
      <w:pPr>
        <w:pStyle w:val="style0"/>
        <w:widowControl w:val="false"/>
        <w:tabs>
          <w:tab w:val="left" w:leader="none" w:pos="284"/>
          <w:tab w:val="left" w:leader="none" w:pos="567"/>
        </w:tabs>
        <w:ind w:right="200"/>
        <w:rPr>
          <w:rFonts w:eastAsia="Calibri"/>
          <w:sz w:val="28"/>
          <w:szCs w:val="28"/>
          <w:lang w:eastAsia="en-US"/>
        </w:rPr>
      </w:pPr>
      <w:r>
        <w:rPr>
          <w:rFonts w:eastAsia="Calibri"/>
          <w:sz w:val="28"/>
          <w:szCs w:val="28"/>
          <w:lang w:eastAsia="en-US"/>
        </w:rPr>
        <w:t>5</w:t>
      </w:r>
      <w:r>
        <w:rPr>
          <w:rFonts w:ascii="Arial" w:cs="Arial" w:eastAsia="Calibri" w:hAnsi="Arial"/>
          <w:sz w:val="23"/>
          <w:szCs w:val="23"/>
          <w:lang w:eastAsia="en-US"/>
        </w:rPr>
        <w:t xml:space="preserve"> </w:t>
      </w:r>
      <w:r>
        <w:rPr>
          <w:rFonts w:eastAsia="Calibri"/>
          <w:sz w:val="28"/>
          <w:szCs w:val="28"/>
          <w:lang w:eastAsia="en-US"/>
        </w:rPr>
        <w:t>Адипозогенитальная дистрофия Бабинского — Фрелиха</w:t>
      </w:r>
    </w:p>
    <w:p>
      <w:pPr>
        <w:pStyle w:val="style0"/>
        <w:jc w:val="both"/>
        <w:rPr>
          <w:sz w:val="28"/>
        </w:rPr>
      </w:pPr>
    </w:p>
    <w:p>
      <w:pPr>
        <w:pStyle w:val="style0"/>
        <w:widowControl w:val="false"/>
        <w:tabs>
          <w:tab w:val="left" w:leader="none" w:pos="284"/>
          <w:tab w:val="left" w:leader="none" w:pos="567"/>
        </w:tabs>
        <w:ind w:right="200"/>
        <w:rPr>
          <w:rFonts w:eastAsia="Calibri"/>
          <w:sz w:val="28"/>
          <w:lang w:eastAsia="en-US"/>
        </w:rPr>
      </w:pPr>
      <w:r>
        <w:rPr>
          <w:rFonts w:eastAsia="Calibri"/>
          <w:sz w:val="28"/>
          <w:lang w:eastAsia="en-US"/>
        </w:rPr>
        <w:t xml:space="preserve">6. </w:t>
      </w:r>
      <w:r>
        <w:rPr>
          <w:rFonts w:eastAsia="Calibri"/>
          <w:sz w:val="28"/>
          <w:szCs w:val="28"/>
          <w:lang w:eastAsia="en-US"/>
        </w:rPr>
        <w:t>Гиперпролактинемия</w:t>
      </w:r>
      <w:r>
        <w:rPr>
          <w:rFonts w:eastAsia="Calibri"/>
          <w:sz w:val="28"/>
          <w:szCs w:val="28"/>
          <w:lang w:eastAsia="en-US"/>
        </w:rPr>
        <w:t>.</w:t>
      </w:r>
      <w:r>
        <w:rPr>
          <w:rFonts w:eastAsia="Calibri"/>
          <w:sz w:val="28"/>
          <w:lang w:eastAsia="en-US"/>
        </w:rPr>
        <w:t xml:space="preserve"> </w:t>
      </w:r>
      <w:r>
        <w:rPr>
          <w:rFonts w:eastAsia="Calibri"/>
          <w:sz w:val="28"/>
          <w:szCs w:val="28"/>
          <w:lang w:eastAsia="en-US"/>
        </w:rPr>
        <w:t>Клиника, диагностика лечение.</w:t>
      </w:r>
    </w:p>
    <w:p>
      <w:pPr>
        <w:pStyle w:val="style0"/>
        <w:jc w:val="both"/>
        <w:rPr>
          <w:sz w:val="28"/>
        </w:rPr>
      </w:pPr>
    </w:p>
    <w:p>
      <w:pPr>
        <w:pStyle w:val="style0"/>
        <w:widowControl w:val="false"/>
        <w:tabs>
          <w:tab w:val="left" w:leader="none" w:pos="284"/>
          <w:tab w:val="left" w:leader="none" w:pos="567"/>
        </w:tabs>
        <w:ind w:right="200"/>
        <w:rPr>
          <w:rFonts w:eastAsia="Calibri"/>
          <w:sz w:val="28"/>
          <w:szCs w:val="28"/>
          <w:lang w:eastAsia="en-US"/>
        </w:rPr>
      </w:pPr>
      <w:r>
        <w:rPr>
          <w:rFonts w:eastAsia="Calibri"/>
          <w:sz w:val="28"/>
          <w:lang w:eastAsia="en-US"/>
        </w:rPr>
        <w:t xml:space="preserve">7. </w:t>
      </w:r>
      <w:r>
        <w:rPr>
          <w:rFonts w:eastAsia="Calibri"/>
          <w:sz w:val="28"/>
          <w:szCs w:val="28"/>
          <w:lang w:eastAsia="en-US"/>
        </w:rPr>
        <w:t>Гипопитуитаризм</w:t>
      </w:r>
      <w:r>
        <w:rPr>
          <w:rFonts w:ascii="Calibri" w:eastAsia="Calibri" w:hAnsi="Calibri"/>
          <w:sz w:val="28"/>
          <w:szCs w:val="28"/>
          <w:lang w:eastAsia="en-US"/>
        </w:rPr>
        <w:t>.</w:t>
      </w:r>
      <w:r>
        <w:rPr>
          <w:rFonts w:eastAsia="Calibri"/>
          <w:sz w:val="28"/>
          <w:szCs w:val="28"/>
          <w:lang w:eastAsia="en-US"/>
        </w:rPr>
        <w:t xml:space="preserve"> Клиника, диагностика лечение</w:t>
      </w:r>
    </w:p>
    <w:p>
      <w:pPr>
        <w:pStyle w:val="style0"/>
        <w:jc w:val="both"/>
        <w:rPr>
          <w:sz w:val="28"/>
        </w:rPr>
      </w:pPr>
    </w:p>
    <w:p>
      <w:pPr>
        <w:pStyle w:val="style0"/>
        <w:jc w:val="both"/>
        <w:rPr>
          <w:sz w:val="28"/>
        </w:rPr>
      </w:pPr>
      <w:r>
        <w:rPr>
          <w:sz w:val="28"/>
        </w:rPr>
        <w:t>8.</w:t>
      </w:r>
      <w:r>
        <w:rPr>
          <w:rFonts w:ascii="Calibri" w:hAnsi="Calibri"/>
          <w:sz w:val="28"/>
          <w:szCs w:val="28"/>
        </w:rPr>
        <w:t xml:space="preserve"> </w:t>
      </w:r>
      <w:r>
        <w:rPr>
          <w:sz w:val="28"/>
          <w:szCs w:val="28"/>
        </w:rPr>
        <w:t>Преждевременное половое созревание. Вопросы диагностики .</w:t>
      </w:r>
      <w:r>
        <w:rPr>
          <w:sz w:val="28"/>
        </w:rPr>
        <w:t xml:space="preserve"> </w:t>
      </w:r>
    </w:p>
    <w:p>
      <w:pPr>
        <w:pStyle w:val="style0"/>
        <w:jc w:val="both"/>
        <w:rPr>
          <w:sz w:val="28"/>
        </w:rPr>
      </w:pPr>
    </w:p>
    <w:p>
      <w:pPr>
        <w:pStyle w:val="style0"/>
        <w:jc w:val="both"/>
        <w:rPr>
          <w:sz w:val="28"/>
          <w:szCs w:val="28"/>
        </w:rPr>
      </w:pPr>
      <w:r>
        <w:rPr>
          <w:sz w:val="28"/>
        </w:rPr>
        <w:t>9.</w:t>
      </w:r>
      <w:r>
        <w:rPr>
          <w:rFonts w:ascii="Calibri" w:hAnsi="Calibri"/>
          <w:sz w:val="28"/>
          <w:szCs w:val="28"/>
        </w:rPr>
        <w:t xml:space="preserve"> </w:t>
      </w:r>
      <w:r>
        <w:rPr>
          <w:sz w:val="28"/>
          <w:szCs w:val="28"/>
        </w:rPr>
        <w:t>Современная фармакотерапия редких нейроэндокринных синдромов.</w:t>
      </w:r>
    </w:p>
    <w:p>
      <w:pPr>
        <w:pStyle w:val="style0"/>
        <w:jc w:val="both"/>
        <w:rPr>
          <w:sz w:val="28"/>
        </w:rPr>
      </w:pPr>
      <w:r>
        <w:rPr>
          <w:sz w:val="28"/>
          <w:szCs w:val="28"/>
        </w:rPr>
        <w:t>10.Неврологические синдромы при заболеваниях щитовидной железы.</w:t>
      </w:r>
      <w:r>
        <w:rPr>
          <w:sz w:val="28"/>
          <w:szCs w:val="28"/>
        </w:rPr>
        <w:t xml:space="preserve"> </w:t>
      </w:r>
    </w:p>
    <w:p>
      <w:pPr>
        <w:pStyle w:val="style0"/>
        <w:jc w:val="both"/>
        <w:rPr/>
      </w:pPr>
    </w:p>
    <w:p>
      <w:pPr>
        <w:pStyle w:val="style0"/>
        <w:ind w:firstLine="709"/>
        <w:jc w:val="center"/>
        <w:rPr/>
      </w:pPr>
    </w:p>
    <w:p>
      <w:pPr>
        <w:pStyle w:val="style0"/>
        <w:jc w:val="center"/>
        <w:rPr/>
      </w:pPr>
      <w:r>
        <w:rPr>
          <w:b/>
          <w:i/>
          <w:color w:val="000000"/>
          <w:sz w:val="28"/>
          <w:szCs w:val="28"/>
        </w:rPr>
        <w:t>Темы для рефератов:</w:t>
      </w:r>
    </w:p>
    <w:p>
      <w:pPr>
        <w:pStyle w:val="style0"/>
        <w:rPr/>
      </w:pPr>
      <w:r>
        <w:rPr>
          <w:sz w:val="28"/>
        </w:rPr>
        <w:t xml:space="preserve">1. </w:t>
      </w:r>
      <w:r>
        <w:rPr>
          <w:sz w:val="28"/>
        </w:rPr>
        <w:t>Особенности неврологического осмотра</w:t>
      </w:r>
      <w:r>
        <w:rPr>
          <w:rFonts w:eastAsia="Calibri"/>
          <w:sz w:val="28"/>
        </w:rPr>
        <w:t xml:space="preserve"> и формулировка диагноза</w:t>
      </w:r>
      <w:r>
        <w:rPr>
          <w:rFonts w:eastAsia="Calibri"/>
          <w:sz w:val="28"/>
        </w:rPr>
        <w:t xml:space="preserve"> в нейроэндокринологии</w:t>
      </w:r>
      <w:r>
        <w:rPr>
          <w:rFonts w:eastAsia="Calibri"/>
          <w:sz w:val="28"/>
        </w:rPr>
        <w:t>.</w:t>
      </w:r>
    </w:p>
    <w:p>
      <w:pPr>
        <w:pStyle w:val="style0"/>
        <w:rPr/>
      </w:pPr>
      <w:r>
        <w:rPr>
          <w:sz w:val="28"/>
        </w:rPr>
        <w:t xml:space="preserve">2. </w:t>
      </w:r>
      <w:r>
        <w:rPr>
          <w:sz w:val="28"/>
        </w:rPr>
        <w:t>Социальная  и неврологическая реабилитация больных  с нарушениями роста.</w:t>
      </w:r>
    </w:p>
    <w:p>
      <w:pPr>
        <w:pStyle w:val="style0"/>
        <w:rPr/>
      </w:pPr>
      <w:r>
        <w:rPr>
          <w:sz w:val="28"/>
        </w:rPr>
        <w:t xml:space="preserve">3. Особенности </w:t>
      </w:r>
      <w:r>
        <w:rPr>
          <w:sz w:val="28"/>
        </w:rPr>
        <w:t xml:space="preserve"> гормональной терапии при заболеваниях гипофиза</w:t>
      </w:r>
      <w:r>
        <w:rPr>
          <w:sz w:val="28"/>
        </w:rPr>
        <w:t xml:space="preserve">. </w:t>
      </w:r>
    </w:p>
    <w:p>
      <w:pPr>
        <w:pStyle w:val="style0"/>
        <w:rPr/>
      </w:pPr>
      <w:r>
        <w:rPr>
          <w:sz w:val="28"/>
        </w:rPr>
        <w:t xml:space="preserve">4. </w:t>
      </w:r>
      <w:r>
        <w:rPr>
          <w:sz w:val="28"/>
        </w:rPr>
        <w:t>Современные методы коррекции когнитивных нарушений при гипотиреозе</w:t>
      </w:r>
      <w:r>
        <w:rPr>
          <w:rFonts w:eastAsia="Calibri"/>
          <w:sz w:val="28"/>
        </w:rPr>
        <w:t>.</w:t>
      </w:r>
    </w:p>
    <w:p>
      <w:pPr>
        <w:pStyle w:val="style0"/>
        <w:rPr/>
      </w:pPr>
    </w:p>
    <w:p>
      <w:pPr>
        <w:pStyle w:val="style0"/>
        <w:spacing w:lineRule="atLeast" w:line="240"/>
        <w:ind w:left="19" w:right="43" w:firstLine="163"/>
        <w:jc w:val="center"/>
        <w:rPr>
          <w:b/>
          <w:i/>
          <w:snapToGrid w:val="false"/>
          <w:sz w:val="28"/>
        </w:rPr>
      </w:pPr>
      <w:r>
        <w:rPr>
          <w:b/>
          <w:i/>
          <w:snapToGrid w:val="false"/>
          <w:sz w:val="28"/>
        </w:rPr>
        <w:t>Типовые тестовые задания</w:t>
      </w:r>
    </w:p>
    <w:p>
      <w:pPr>
        <w:pStyle w:val="style0"/>
        <w:shd w:val="clear" w:color="auto" w:fill="ffffff"/>
        <w:spacing w:after="375"/>
        <w:textAlignment w:val="baseline"/>
        <w:rPr>
          <w:color w:val="000000"/>
          <w:sz w:val="28"/>
          <w:szCs w:val="28"/>
        </w:rPr>
      </w:pPr>
      <w:r>
        <w:rPr>
          <w:color w:val="000000"/>
          <w:sz w:val="28"/>
          <w:szCs w:val="28"/>
        </w:rPr>
        <w:t>1.Соматотропный гормона (гормон роста) синтезируется в:</w:t>
      </w:r>
      <w:r>
        <w:rPr>
          <w:color w:val="000000"/>
          <w:sz w:val="28"/>
          <w:szCs w:val="28"/>
        </w:rPr>
        <w:br/>
      </w:r>
      <w:r>
        <w:rPr>
          <w:color w:val="000000"/>
          <w:sz w:val="28"/>
          <w:szCs w:val="28"/>
        </w:rPr>
        <w:t xml:space="preserve">а) </w:t>
      </w:r>
      <w:r>
        <w:rPr>
          <w:color w:val="000000"/>
          <w:sz w:val="28"/>
          <w:szCs w:val="28"/>
          <w:u w:val="single"/>
        </w:rPr>
        <w:t>гипофизе;</w:t>
      </w:r>
      <w:r>
        <w:rPr>
          <w:color w:val="000000"/>
          <w:sz w:val="28"/>
          <w:szCs w:val="28"/>
        </w:rPr>
        <w:br/>
      </w:r>
      <w:r>
        <w:rPr>
          <w:color w:val="000000"/>
          <w:sz w:val="28"/>
          <w:szCs w:val="28"/>
        </w:rPr>
        <w:t>б) щитовидной железе</w:t>
      </w:r>
      <w:r>
        <w:rPr>
          <w:color w:val="000000"/>
          <w:sz w:val="28"/>
          <w:szCs w:val="28"/>
        </w:rPr>
        <w:br/>
      </w:r>
      <w:r>
        <w:rPr>
          <w:color w:val="000000"/>
          <w:sz w:val="28"/>
          <w:szCs w:val="28"/>
        </w:rPr>
        <w:t>в) надпочечниках;</w:t>
      </w:r>
      <w:r>
        <w:rPr>
          <w:color w:val="000000"/>
          <w:sz w:val="28"/>
          <w:szCs w:val="28"/>
        </w:rPr>
        <w:br/>
      </w:r>
      <w:r>
        <w:rPr>
          <w:color w:val="000000"/>
          <w:sz w:val="28"/>
          <w:szCs w:val="28"/>
        </w:rPr>
        <w:t>г) паращитовидных железах.</w:t>
      </w:r>
    </w:p>
    <w:p>
      <w:pPr>
        <w:pStyle w:val="style0"/>
        <w:shd w:val="clear" w:color="auto" w:fill="ffffff"/>
        <w:spacing w:after="375"/>
        <w:textAlignment w:val="baseline"/>
        <w:rPr>
          <w:color w:val="000000"/>
          <w:sz w:val="28"/>
          <w:szCs w:val="28"/>
        </w:rPr>
      </w:pPr>
      <w:r>
        <w:rPr>
          <w:color w:val="000000"/>
          <w:sz w:val="28"/>
          <w:szCs w:val="28"/>
        </w:rPr>
        <w:t>2. К гормонам аденогипофиза относятся:</w:t>
      </w:r>
      <w:r>
        <w:rPr>
          <w:color w:val="000000"/>
          <w:sz w:val="28"/>
          <w:szCs w:val="28"/>
        </w:rPr>
        <w:br/>
      </w:r>
      <w:r>
        <w:rPr>
          <w:color w:val="000000"/>
          <w:sz w:val="28"/>
          <w:szCs w:val="28"/>
        </w:rPr>
        <w:t>а) вазопрессин, окситоцин;</w:t>
      </w:r>
      <w:r>
        <w:rPr>
          <w:color w:val="000000"/>
          <w:sz w:val="28"/>
          <w:szCs w:val="28"/>
        </w:rPr>
        <w:br/>
      </w:r>
      <w:r>
        <w:rPr>
          <w:color w:val="000000"/>
          <w:sz w:val="28"/>
          <w:szCs w:val="28"/>
        </w:rPr>
        <w:t xml:space="preserve">б) </w:t>
      </w:r>
      <w:r>
        <w:rPr>
          <w:color w:val="000000"/>
          <w:sz w:val="28"/>
          <w:szCs w:val="28"/>
          <w:u w:val="single"/>
        </w:rPr>
        <w:t>тиреотропин, кортикотропин;</w:t>
      </w:r>
      <w:r>
        <w:rPr>
          <w:color w:val="000000"/>
          <w:sz w:val="28"/>
          <w:szCs w:val="28"/>
        </w:rPr>
        <w:br/>
      </w:r>
      <w:r>
        <w:rPr>
          <w:color w:val="000000"/>
          <w:sz w:val="28"/>
          <w:szCs w:val="28"/>
        </w:rPr>
        <w:t>в) адреналин, норадреналин;</w:t>
      </w:r>
      <w:r>
        <w:rPr>
          <w:color w:val="000000"/>
          <w:sz w:val="28"/>
          <w:szCs w:val="28"/>
        </w:rPr>
        <w:br/>
      </w:r>
      <w:r>
        <w:rPr>
          <w:color w:val="000000"/>
          <w:sz w:val="28"/>
          <w:szCs w:val="28"/>
        </w:rPr>
        <w:t>г) инсулин, глюкагон.</w:t>
      </w:r>
    </w:p>
    <w:p>
      <w:pPr>
        <w:pStyle w:val="style0"/>
        <w:shd w:val="clear" w:color="auto" w:fill="ffffff"/>
        <w:spacing w:after="375"/>
        <w:textAlignment w:val="baseline"/>
        <w:rPr>
          <w:color w:val="000000"/>
          <w:sz w:val="28"/>
          <w:szCs w:val="28"/>
        </w:rPr>
      </w:pPr>
      <w:r>
        <w:rPr>
          <w:color w:val="000000"/>
          <w:sz w:val="28"/>
          <w:szCs w:val="28"/>
        </w:rPr>
        <w:t>3. К гормонам, накапливающихся в нейрогипофизе, относятся:</w:t>
      </w:r>
      <w:r>
        <w:rPr>
          <w:color w:val="000000"/>
          <w:sz w:val="28"/>
          <w:szCs w:val="28"/>
        </w:rPr>
        <w:br/>
      </w:r>
      <w:r>
        <w:rPr>
          <w:color w:val="000000"/>
          <w:sz w:val="28"/>
          <w:szCs w:val="28"/>
        </w:rPr>
        <w:t xml:space="preserve">а) </w:t>
      </w:r>
      <w:r>
        <w:rPr>
          <w:color w:val="000000"/>
          <w:sz w:val="28"/>
          <w:szCs w:val="28"/>
          <w:u w:val="single"/>
        </w:rPr>
        <w:t>вазопрессин, окситоцин</w:t>
      </w:r>
      <w:r>
        <w:rPr>
          <w:color w:val="000000"/>
          <w:sz w:val="28"/>
          <w:szCs w:val="28"/>
        </w:rPr>
        <w:t>;</w:t>
      </w:r>
      <w:r>
        <w:rPr>
          <w:color w:val="000000"/>
          <w:sz w:val="28"/>
          <w:szCs w:val="28"/>
        </w:rPr>
        <w:br/>
      </w:r>
      <w:r>
        <w:rPr>
          <w:color w:val="000000"/>
          <w:sz w:val="28"/>
          <w:szCs w:val="28"/>
        </w:rPr>
        <w:t>б) тиреотропин, кортикотропин;</w:t>
      </w:r>
      <w:r>
        <w:rPr>
          <w:color w:val="000000"/>
          <w:sz w:val="28"/>
          <w:szCs w:val="28"/>
        </w:rPr>
        <w:br/>
      </w:r>
      <w:r>
        <w:rPr>
          <w:color w:val="000000"/>
          <w:sz w:val="28"/>
          <w:szCs w:val="28"/>
        </w:rPr>
        <w:t>в) адреналин, норадреналин;</w:t>
      </w:r>
      <w:r>
        <w:rPr>
          <w:color w:val="000000"/>
          <w:sz w:val="28"/>
          <w:szCs w:val="28"/>
        </w:rPr>
        <w:br/>
      </w:r>
      <w:r>
        <w:rPr>
          <w:color w:val="000000"/>
          <w:sz w:val="28"/>
          <w:szCs w:val="28"/>
        </w:rPr>
        <w:t>г) инсулин, глюкагон.</w:t>
      </w:r>
    </w:p>
    <w:p>
      <w:pPr>
        <w:pStyle w:val="style0"/>
        <w:shd w:val="clear" w:color="auto" w:fill="ffffff"/>
        <w:spacing w:after="375"/>
        <w:textAlignment w:val="baseline"/>
        <w:rPr>
          <w:color w:val="000000"/>
          <w:sz w:val="28"/>
          <w:szCs w:val="28"/>
          <w:u w:val="single"/>
        </w:rPr>
      </w:pPr>
      <w:r>
        <w:rPr>
          <w:color w:val="000000"/>
          <w:sz w:val="28"/>
          <w:szCs w:val="28"/>
        </w:rPr>
        <w:t>4. Гипоталамус выделяет следующие вещества:</w:t>
      </w:r>
      <w:r>
        <w:rPr>
          <w:color w:val="000000"/>
          <w:sz w:val="28"/>
          <w:szCs w:val="28"/>
        </w:rPr>
        <w:br/>
      </w:r>
      <w:r>
        <w:rPr>
          <w:color w:val="000000"/>
          <w:sz w:val="28"/>
          <w:szCs w:val="28"/>
        </w:rPr>
        <w:t>а) инсулин, глюкагон;</w:t>
      </w:r>
      <w:r>
        <w:rPr>
          <w:color w:val="000000"/>
          <w:sz w:val="28"/>
          <w:szCs w:val="28"/>
        </w:rPr>
        <w:br/>
      </w:r>
      <w:r>
        <w:rPr>
          <w:color w:val="000000"/>
          <w:sz w:val="28"/>
          <w:szCs w:val="28"/>
        </w:rPr>
        <w:t>б) тироксин, паратгормон;</w:t>
      </w:r>
      <w:r>
        <w:rPr>
          <w:color w:val="000000"/>
          <w:sz w:val="28"/>
          <w:szCs w:val="28"/>
        </w:rPr>
        <w:br/>
      </w:r>
      <w:r>
        <w:rPr>
          <w:color w:val="000000"/>
          <w:sz w:val="28"/>
          <w:szCs w:val="28"/>
        </w:rPr>
        <w:t>в) катехоламины;</w:t>
      </w:r>
      <w:r>
        <w:rPr>
          <w:color w:val="000000"/>
          <w:sz w:val="28"/>
          <w:szCs w:val="28"/>
        </w:rPr>
        <w:br/>
      </w:r>
      <w:r>
        <w:rPr>
          <w:color w:val="000000"/>
          <w:sz w:val="28"/>
          <w:szCs w:val="28"/>
        </w:rPr>
        <w:t xml:space="preserve">г) </w:t>
      </w:r>
      <w:r>
        <w:rPr>
          <w:color w:val="000000"/>
          <w:sz w:val="28"/>
          <w:szCs w:val="28"/>
          <w:u w:val="single"/>
        </w:rPr>
        <w:t>либерины, статины.</w:t>
      </w:r>
    </w:p>
    <w:p>
      <w:pPr>
        <w:pStyle w:val="style0"/>
        <w:shd w:val="clear" w:color="auto" w:fill="ffffff"/>
        <w:spacing w:after="375"/>
        <w:textAlignment w:val="baseline"/>
        <w:rPr>
          <w:color w:val="000000"/>
          <w:sz w:val="28"/>
          <w:szCs w:val="28"/>
          <w:u w:val="single"/>
        </w:rPr>
      </w:pPr>
    </w:p>
    <w:p>
      <w:pPr>
        <w:pStyle w:val="style0"/>
        <w:shd w:val="clear" w:color="auto" w:fill="ffffff"/>
        <w:spacing w:after="375"/>
        <w:textAlignment w:val="baseline"/>
        <w:rPr>
          <w:sz w:val="28"/>
          <w:szCs w:val="28"/>
          <w:lang w:eastAsia="ja-JP"/>
        </w:rPr>
      </w:pPr>
      <w:r>
        <w:rPr>
          <w:sz w:val="28"/>
          <w:szCs w:val="28"/>
          <w:lang w:eastAsia="ja-JP"/>
        </w:rPr>
        <w:t>5</w:t>
      </w:r>
      <w:r>
        <w:rPr>
          <w:sz w:val="28"/>
          <w:szCs w:val="28"/>
          <w:lang w:eastAsia="ja-JP"/>
        </w:rPr>
        <w:t>.</w:t>
      </w:r>
      <w:r>
        <w:rPr>
          <w:sz w:val="28"/>
          <w:szCs w:val="28"/>
          <w:lang w:eastAsia="ja-JP"/>
        </w:rPr>
        <w:t xml:space="preserve">Экстраселлярный рост и признаки снижения функции гипофиза </w:t>
      </w:r>
    </w:p>
    <w:p>
      <w:pPr>
        <w:pStyle w:val="style0"/>
        <w:shd w:val="clear" w:color="auto" w:fill="ffffff"/>
        <w:spacing w:after="375"/>
        <w:textAlignment w:val="baseline"/>
        <w:rPr>
          <w:sz w:val="28"/>
          <w:szCs w:val="28"/>
          <w:lang w:eastAsia="ja-JP"/>
        </w:rPr>
      </w:pPr>
      <w:r>
        <w:rPr>
          <w:sz w:val="28"/>
          <w:szCs w:val="28"/>
          <w:lang w:eastAsia="ja-JP"/>
        </w:rPr>
        <w:t xml:space="preserve">характерны для аденом гипофиза следующего гистологического типа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 xml:space="preserve">эозинофильных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 xml:space="preserve">базофильных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u w:val="single"/>
          <w:lang w:eastAsia="ja-JP"/>
        </w:rPr>
        <w:t>хромофобных</w:t>
      </w:r>
      <w:r>
        <w:rPr>
          <w:sz w:val="28"/>
          <w:szCs w:val="28"/>
          <w:lang w:eastAsia="ja-JP"/>
        </w:rPr>
        <w:t xml:space="preserve">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для всех перечисленных типов в одинаковой степени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6</w:t>
      </w:r>
      <w:r>
        <w:rPr>
          <w:sz w:val="28"/>
          <w:szCs w:val="28"/>
          <w:lang w:eastAsia="ja-JP"/>
        </w:rPr>
        <w:t>.</w:t>
      </w:r>
      <w:r>
        <w:rPr>
          <w:sz w:val="28"/>
          <w:szCs w:val="28"/>
          <w:lang w:eastAsia="ja-JP"/>
        </w:rPr>
        <w:tab/>
      </w:r>
      <w:r>
        <w:rPr>
          <w:sz w:val="28"/>
          <w:szCs w:val="28"/>
          <w:lang w:eastAsia="ja-JP"/>
        </w:rPr>
        <w:t xml:space="preserve">Для офтальмологической стадии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супраселлярного роста аденомы гипофиза характерны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 xml:space="preserve">гомонимная гемианопсия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 xml:space="preserve">биназальная гемианопсия </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в)</w:t>
      </w:r>
      <w:r>
        <w:rPr>
          <w:sz w:val="28"/>
          <w:szCs w:val="28"/>
          <w:u w:val="single"/>
          <w:lang w:eastAsia="ja-JP"/>
        </w:rPr>
        <w:tab/>
      </w:r>
      <w:r>
        <w:rPr>
          <w:sz w:val="28"/>
          <w:szCs w:val="28"/>
          <w:u w:val="single"/>
          <w:lang w:eastAsia="ja-JP"/>
        </w:rPr>
        <w:t xml:space="preserve">битемпоральная гемианопсия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все перечисленное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7</w:t>
      </w:r>
      <w:r>
        <w:rPr>
          <w:sz w:val="28"/>
          <w:szCs w:val="28"/>
          <w:lang w:eastAsia="ja-JP"/>
        </w:rPr>
        <w:t>.</w:t>
      </w:r>
      <w:r>
        <w:rPr>
          <w:sz w:val="28"/>
          <w:szCs w:val="28"/>
          <w:lang w:eastAsia="ja-JP"/>
        </w:rPr>
        <w:tab/>
      </w:r>
      <w:r>
        <w:rPr>
          <w:sz w:val="28"/>
          <w:szCs w:val="28"/>
          <w:lang w:eastAsia="ja-JP"/>
        </w:rPr>
        <w:t xml:space="preserve">К развитию акромегалии приводят аденомы гипофиза </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а)</w:t>
      </w:r>
      <w:r>
        <w:rPr>
          <w:sz w:val="28"/>
          <w:szCs w:val="28"/>
          <w:u w:val="single"/>
          <w:lang w:eastAsia="ja-JP"/>
        </w:rPr>
        <w:tab/>
      </w:r>
      <w:r>
        <w:rPr>
          <w:sz w:val="28"/>
          <w:szCs w:val="28"/>
          <w:u w:val="single"/>
          <w:lang w:eastAsia="ja-JP"/>
        </w:rPr>
        <w:t xml:space="preserve">эозинофильные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 xml:space="preserve">базофильные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 xml:space="preserve">хромофобные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любого гистологического типа из перечисленных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8</w:t>
      </w:r>
      <w:r>
        <w:rPr>
          <w:sz w:val="28"/>
          <w:szCs w:val="28"/>
          <w:lang w:eastAsia="ja-JP"/>
        </w:rPr>
        <w:t>.</w:t>
      </w:r>
      <w:r>
        <w:rPr>
          <w:sz w:val="28"/>
          <w:szCs w:val="28"/>
          <w:lang w:eastAsia="ja-JP"/>
        </w:rPr>
        <w:tab/>
      </w:r>
      <w:r>
        <w:rPr>
          <w:sz w:val="28"/>
          <w:szCs w:val="28"/>
          <w:lang w:eastAsia="ja-JP"/>
        </w:rPr>
        <w:t xml:space="preserve">Признаки акромегалии при аденоме гипофиза можно уменьшить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 xml:space="preserve">бромидом натрия </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б)</w:t>
      </w:r>
      <w:r>
        <w:rPr>
          <w:sz w:val="28"/>
          <w:szCs w:val="28"/>
          <w:u w:val="single"/>
          <w:lang w:eastAsia="ja-JP"/>
        </w:rPr>
        <w:tab/>
      </w:r>
      <w:r>
        <w:rPr>
          <w:sz w:val="28"/>
          <w:szCs w:val="28"/>
          <w:u w:val="single"/>
          <w:lang w:eastAsia="ja-JP"/>
        </w:rPr>
        <w:t xml:space="preserve">бромкриптином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 xml:space="preserve">бромкамфорой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любым из перечисленных препаратов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 xml:space="preserve">ни одним из перечисленных препаратов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9</w:t>
      </w:r>
      <w:r>
        <w:rPr>
          <w:sz w:val="28"/>
          <w:szCs w:val="28"/>
          <w:lang w:eastAsia="ja-JP"/>
        </w:rPr>
        <w:t>.</w:t>
      </w:r>
      <w:r>
        <w:rPr>
          <w:sz w:val="28"/>
          <w:szCs w:val="28"/>
          <w:lang w:eastAsia="ja-JP"/>
        </w:rPr>
        <w:tab/>
      </w:r>
      <w:r>
        <w:rPr>
          <w:sz w:val="28"/>
          <w:szCs w:val="28"/>
          <w:lang w:eastAsia="ja-JP"/>
        </w:rPr>
        <w:t xml:space="preserve">Среди опухолей области турецкого седла обызвествление чаще наблюдают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 xml:space="preserve"> </w:t>
      </w:r>
      <w:r>
        <w:rPr>
          <w:sz w:val="28"/>
          <w:szCs w:val="28"/>
          <w:lang w:eastAsia="ja-JP"/>
        </w:rPr>
        <w:t xml:space="preserve">в аденоме гипофиза </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б)</w:t>
      </w:r>
      <w:r>
        <w:rPr>
          <w:sz w:val="28"/>
          <w:szCs w:val="28"/>
          <w:u w:val="single"/>
          <w:lang w:eastAsia="ja-JP"/>
        </w:rPr>
        <w:t xml:space="preserve"> </w:t>
      </w:r>
      <w:r>
        <w:rPr>
          <w:sz w:val="28"/>
          <w:szCs w:val="28"/>
          <w:u w:val="single"/>
          <w:lang w:eastAsia="ja-JP"/>
        </w:rPr>
        <w:t xml:space="preserve">в краниофарингиоме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 xml:space="preserve">в)в арахноидэндотелиоме бугорка турецкого седла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в глиоме зрительного нерва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10</w:t>
      </w:r>
      <w:r>
        <w:rPr>
          <w:sz w:val="28"/>
          <w:szCs w:val="28"/>
          <w:lang w:eastAsia="ja-JP"/>
        </w:rPr>
        <w:t>.</w:t>
      </w:r>
      <w:r>
        <w:rPr>
          <w:sz w:val="28"/>
          <w:szCs w:val="28"/>
          <w:lang w:eastAsia="ja-JP"/>
        </w:rPr>
        <w:tab/>
      </w:r>
      <w:r>
        <w:rPr>
          <w:sz w:val="28"/>
          <w:szCs w:val="28"/>
          <w:lang w:eastAsia="ja-JP"/>
        </w:rPr>
        <w:t xml:space="preserve">Поражение центральной (надсегментарной) вегетативной нервной системы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проявляется следующими синдромами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рефлекторной симпатической дистрофией</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 xml:space="preserve"> </w:t>
      </w:r>
      <w:r>
        <w:rPr>
          <w:sz w:val="28"/>
          <w:szCs w:val="28"/>
          <w:lang w:eastAsia="ja-JP"/>
        </w:rPr>
        <w:t>нейроэндокриннометаболическими расстройствами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 xml:space="preserve"> </w:t>
      </w:r>
      <w:r>
        <w:rPr>
          <w:sz w:val="28"/>
          <w:szCs w:val="28"/>
          <w:lang w:eastAsia="ja-JP"/>
        </w:rPr>
        <w:t>психовегетативным синдромом</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 </w:t>
      </w:r>
      <w:r>
        <w:rPr>
          <w:sz w:val="28"/>
          <w:szCs w:val="28"/>
          <w:lang w:eastAsia="ja-JP"/>
        </w:rPr>
        <w:t>астеноневротическим синдромом</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д)</w:t>
      </w:r>
      <w:r>
        <w:rPr>
          <w:sz w:val="28"/>
          <w:szCs w:val="28"/>
          <w:u w:val="single"/>
          <w:lang w:eastAsia="ja-JP"/>
        </w:rPr>
        <w:t xml:space="preserve"> </w:t>
      </w:r>
      <w:r>
        <w:rPr>
          <w:sz w:val="28"/>
          <w:szCs w:val="28"/>
          <w:u w:val="single"/>
          <w:lang w:eastAsia="ja-JP"/>
        </w:rPr>
        <w:t>верно б) и 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всеми перечисленными</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11</w:t>
      </w:r>
      <w:r>
        <w:rPr>
          <w:sz w:val="28"/>
          <w:szCs w:val="28"/>
          <w:lang w:eastAsia="ja-JP"/>
        </w:rPr>
        <w:t>.</w:t>
      </w:r>
      <w:r>
        <w:rPr>
          <w:sz w:val="28"/>
          <w:szCs w:val="28"/>
          <w:lang w:eastAsia="ja-JP"/>
        </w:rPr>
        <w:tab/>
      </w:r>
      <w:r>
        <w:rPr>
          <w:sz w:val="28"/>
          <w:szCs w:val="28"/>
          <w:lang w:eastAsia="ja-JP"/>
        </w:rPr>
        <w:t xml:space="preserve">Наличие </w:t>
      </w:r>
      <w:r>
        <w:rPr>
          <w:sz w:val="28"/>
          <w:szCs w:val="28"/>
          <w:lang w:eastAsia="ja-JP"/>
        </w:rPr>
        <w:tab/>
      </w:r>
      <w:r>
        <w:rPr>
          <w:sz w:val="28"/>
          <w:szCs w:val="28"/>
          <w:lang w:eastAsia="ja-JP"/>
        </w:rPr>
        <w:t xml:space="preserve">функциональных неврологических (псевдоневрологических) симптомов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наиболее характерно</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для гипервентиляционных приступов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для вегетативных кризов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для парциальных сложных припадков</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г)</w:t>
      </w:r>
      <w:r>
        <w:rPr>
          <w:sz w:val="28"/>
          <w:szCs w:val="28"/>
          <w:u w:val="single"/>
          <w:lang w:eastAsia="ja-JP"/>
        </w:rPr>
        <w:tab/>
      </w:r>
      <w:r>
        <w:rPr>
          <w:sz w:val="28"/>
          <w:szCs w:val="28"/>
          <w:u w:val="single"/>
          <w:lang w:eastAsia="ja-JP"/>
        </w:rPr>
        <w:t>для демонстративных припадков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для гипогликемических приступов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для феохромоцитомы</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12</w:t>
      </w:r>
      <w:r>
        <w:rPr>
          <w:sz w:val="28"/>
          <w:szCs w:val="28"/>
          <w:lang w:eastAsia="ja-JP"/>
        </w:rPr>
        <w:t>.</w:t>
      </w:r>
      <w:r>
        <w:rPr>
          <w:sz w:val="28"/>
          <w:szCs w:val="28"/>
          <w:lang w:eastAsia="ja-JP"/>
        </w:rPr>
        <w:tab/>
      </w:r>
      <w:r>
        <w:rPr>
          <w:sz w:val="28"/>
          <w:szCs w:val="28"/>
          <w:lang w:eastAsia="ja-JP"/>
        </w:rPr>
        <w:t>Признаками синдрома неадекватной (повышенной) секреции АДГ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гипернатриемия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гипонатриемия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гипоосмолярность крови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гиперосмолярность крови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верно а) и г)</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е)</w:t>
      </w:r>
      <w:r>
        <w:rPr>
          <w:sz w:val="28"/>
          <w:szCs w:val="28"/>
          <w:u w:val="single"/>
          <w:lang w:eastAsia="ja-JP"/>
        </w:rPr>
        <w:tab/>
      </w:r>
      <w:r>
        <w:rPr>
          <w:sz w:val="28"/>
          <w:szCs w:val="28"/>
          <w:u w:val="single"/>
          <w:lang w:eastAsia="ja-JP"/>
        </w:rPr>
        <w:t>верно б) и в)</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13</w:t>
      </w:r>
      <w:r>
        <w:rPr>
          <w:sz w:val="28"/>
          <w:szCs w:val="28"/>
          <w:lang w:eastAsia="ja-JP"/>
        </w:rPr>
        <w:t>.</w:t>
      </w:r>
      <w:r>
        <w:rPr>
          <w:sz w:val="28"/>
          <w:szCs w:val="28"/>
          <w:lang w:eastAsia="ja-JP"/>
        </w:rPr>
        <w:tab/>
      </w:r>
      <w:r>
        <w:rPr>
          <w:sz w:val="28"/>
          <w:szCs w:val="28"/>
          <w:lang w:eastAsia="ja-JP"/>
        </w:rPr>
        <w:t xml:space="preserve">Наиболее частой причиной гипоталамического синдрома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 возрасте 10-25 лет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неврозы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травмы</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в)</w:t>
      </w:r>
      <w:r>
        <w:rPr>
          <w:sz w:val="28"/>
          <w:szCs w:val="28"/>
          <w:u w:val="single"/>
          <w:lang w:eastAsia="ja-JP"/>
        </w:rPr>
        <w:tab/>
      </w:r>
      <w:r>
        <w:rPr>
          <w:sz w:val="28"/>
          <w:szCs w:val="28"/>
          <w:u w:val="single"/>
          <w:lang w:eastAsia="ja-JP"/>
        </w:rPr>
        <w:t>опухоли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менингиты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энцефалиты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церебральные кровоизлияния</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4</w:t>
      </w:r>
      <w:r>
        <w:rPr>
          <w:sz w:val="28"/>
          <w:szCs w:val="28"/>
          <w:lang w:eastAsia="ja-JP"/>
        </w:rPr>
        <w:t>.</w:t>
      </w:r>
      <w:r>
        <w:rPr>
          <w:sz w:val="28"/>
          <w:szCs w:val="28"/>
          <w:lang w:eastAsia="ja-JP"/>
        </w:rPr>
        <w:tab/>
      </w:r>
      <w:r>
        <w:rPr>
          <w:sz w:val="28"/>
          <w:szCs w:val="28"/>
          <w:lang w:eastAsia="ja-JP"/>
        </w:rPr>
        <w:t xml:space="preserve">Наиболее частой причиной гипоталамического синдрома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 возрасте 25-50 лет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церебральные кровоизлияния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травмы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опухоли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воспалительные заболевания ЦНС</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д)</w:t>
      </w:r>
      <w:r>
        <w:rPr>
          <w:sz w:val="28"/>
          <w:szCs w:val="28"/>
          <w:u w:val="single"/>
          <w:lang w:eastAsia="ja-JP"/>
        </w:rPr>
        <w:tab/>
      </w:r>
      <w:r>
        <w:rPr>
          <w:sz w:val="28"/>
          <w:szCs w:val="28"/>
          <w:u w:val="single"/>
          <w:lang w:eastAsia="ja-JP"/>
        </w:rPr>
        <w:t>энцефалопатия Гайе - Вернике</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ничего из перечисленного</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5</w:t>
      </w:r>
      <w:r>
        <w:rPr>
          <w:sz w:val="28"/>
          <w:szCs w:val="28"/>
          <w:lang w:eastAsia="ja-JP"/>
        </w:rPr>
        <w:t>.</w:t>
      </w:r>
      <w:r>
        <w:rPr>
          <w:sz w:val="28"/>
          <w:szCs w:val="28"/>
          <w:lang w:eastAsia="ja-JP"/>
        </w:rPr>
        <w:tab/>
      </w:r>
      <w:r>
        <w:rPr>
          <w:sz w:val="28"/>
          <w:szCs w:val="28"/>
          <w:lang w:eastAsia="ja-JP"/>
        </w:rPr>
        <w:t>Критерием диагностики гипоталамического синдрома является наличие</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нейроэндокринных расстройств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нейрометаболических расстройств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нейромышечных расстройств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мотивационно-поведенческих расстройств</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д)</w:t>
      </w:r>
      <w:r>
        <w:rPr>
          <w:sz w:val="28"/>
          <w:szCs w:val="28"/>
          <w:u w:val="single"/>
          <w:lang w:eastAsia="ja-JP"/>
        </w:rPr>
        <w:tab/>
      </w:r>
      <w:r>
        <w:rPr>
          <w:sz w:val="28"/>
          <w:szCs w:val="28"/>
          <w:u w:val="single"/>
          <w:lang w:eastAsia="ja-JP"/>
        </w:rPr>
        <w:t>верно а), б) и г)</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всего перечисленного</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6</w:t>
      </w:r>
      <w:r>
        <w:rPr>
          <w:sz w:val="28"/>
          <w:szCs w:val="28"/>
          <w:lang w:eastAsia="ja-JP"/>
        </w:rPr>
        <w:t>.</w:t>
      </w:r>
      <w:r>
        <w:rPr>
          <w:sz w:val="28"/>
          <w:szCs w:val="28"/>
          <w:lang w:eastAsia="ja-JP"/>
        </w:rPr>
        <w:tab/>
      </w:r>
      <w:r>
        <w:rPr>
          <w:sz w:val="28"/>
          <w:szCs w:val="28"/>
          <w:lang w:eastAsia="ja-JP"/>
        </w:rPr>
        <w:t xml:space="preserve">Отличительными признаками церебрального ожирения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от идиопатического (экзогенно-конституционального) ожирения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андроидный характер распределения жировой ткани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гиноидный характер распределения жировой ткани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нарушения менструального цикла и гипогонадизм</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гиперфагическая реакция на стресс</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все перечисленные</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е)</w:t>
      </w:r>
      <w:r>
        <w:rPr>
          <w:sz w:val="28"/>
          <w:szCs w:val="28"/>
          <w:u w:val="single"/>
          <w:lang w:eastAsia="ja-JP"/>
        </w:rPr>
        <w:tab/>
      </w:r>
      <w:r>
        <w:rPr>
          <w:sz w:val="28"/>
          <w:szCs w:val="28"/>
          <w:u w:val="single"/>
          <w:lang w:eastAsia="ja-JP"/>
        </w:rPr>
        <w:t>ничего из перечисленного</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7</w:t>
      </w:r>
      <w:r>
        <w:rPr>
          <w:sz w:val="28"/>
          <w:szCs w:val="28"/>
          <w:lang w:eastAsia="ja-JP"/>
        </w:rPr>
        <w:t>.</w:t>
      </w:r>
      <w:r>
        <w:rPr>
          <w:sz w:val="28"/>
          <w:szCs w:val="28"/>
          <w:lang w:eastAsia="ja-JP"/>
        </w:rPr>
        <w:tab/>
      </w:r>
      <w:r>
        <w:rPr>
          <w:sz w:val="28"/>
          <w:szCs w:val="28"/>
          <w:lang w:eastAsia="ja-JP"/>
        </w:rPr>
        <w:t>Наиболее частой причиной одностороннего феномена Рейно является</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а)</w:t>
      </w:r>
      <w:r>
        <w:rPr>
          <w:sz w:val="28"/>
          <w:szCs w:val="28"/>
          <w:u w:val="single"/>
          <w:lang w:eastAsia="ja-JP"/>
        </w:rPr>
        <w:tab/>
      </w:r>
      <w:r>
        <w:rPr>
          <w:sz w:val="28"/>
          <w:szCs w:val="28"/>
          <w:u w:val="single"/>
          <w:lang w:eastAsia="ja-JP"/>
        </w:rPr>
        <w:t>синдром верхней апертуры грудной клетки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синдром запястного канала</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шейная радикулопатия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спондилогенная цервикальная миелопатия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синдром подключичного обкрадывания</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8</w:t>
      </w:r>
      <w:r>
        <w:rPr>
          <w:sz w:val="28"/>
          <w:szCs w:val="28"/>
          <w:lang w:eastAsia="ja-JP"/>
        </w:rPr>
        <w:t>.</w:t>
      </w:r>
      <w:r>
        <w:rPr>
          <w:sz w:val="28"/>
          <w:szCs w:val="28"/>
          <w:lang w:eastAsia="ja-JP"/>
        </w:rPr>
        <w:tab/>
      </w:r>
      <w:r>
        <w:rPr>
          <w:sz w:val="28"/>
          <w:szCs w:val="28"/>
          <w:lang w:eastAsia="ja-JP"/>
        </w:rPr>
        <w:t>Патогномоничным признаком гипоталамического синдрома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вегетативные кризы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нарушения терморегуляции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мотивационно-поведенческие расстройства</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нарушения активации на ЭЭГ</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полигландулярная недостаточность</w:t>
      </w:r>
    </w:p>
    <w:p>
      <w:pPr>
        <w:pStyle w:val="style0"/>
        <w:tabs>
          <w:tab w:val="left" w:leader="none" w:pos="426"/>
          <w:tab w:val="left" w:leader="none" w:pos="709"/>
        </w:tabs>
        <w:jc w:val="both"/>
        <w:rPr>
          <w:sz w:val="28"/>
          <w:szCs w:val="28"/>
          <w:u w:val="single"/>
          <w:lang w:eastAsia="ja-JP"/>
        </w:rPr>
      </w:pPr>
      <w:r>
        <w:rPr>
          <w:sz w:val="28"/>
          <w:szCs w:val="28"/>
          <w:lang w:eastAsia="ja-JP"/>
        </w:rPr>
        <w:tab/>
      </w:r>
      <w:r>
        <w:rPr>
          <w:b/>
          <w:sz w:val="28"/>
          <w:szCs w:val="28"/>
          <w:lang w:eastAsia="ja-JP"/>
        </w:rPr>
        <w:t>е</w:t>
      </w:r>
      <w:r>
        <w:rPr>
          <w:sz w:val="28"/>
          <w:szCs w:val="28"/>
          <w:u w:val="single"/>
          <w:lang w:eastAsia="ja-JP"/>
        </w:rPr>
        <w:t>)</w:t>
      </w:r>
      <w:r>
        <w:rPr>
          <w:sz w:val="28"/>
          <w:szCs w:val="28"/>
          <w:u w:val="single"/>
          <w:lang w:eastAsia="ja-JP"/>
        </w:rPr>
        <w:tab/>
      </w:r>
      <w:r>
        <w:rPr>
          <w:sz w:val="28"/>
          <w:szCs w:val="28"/>
          <w:u w:val="single"/>
          <w:lang w:eastAsia="ja-JP"/>
        </w:rPr>
        <w:t>все перечисленное неверно</w:t>
      </w:r>
    </w:p>
    <w:p>
      <w:pPr>
        <w:pStyle w:val="style0"/>
        <w:spacing w:lineRule="atLeast" w:line="240"/>
        <w:ind w:left="19" w:right="43" w:firstLine="163"/>
        <w:jc w:val="center"/>
        <w:rPr/>
      </w:pPr>
    </w:p>
    <w:p>
      <w:pPr>
        <w:pStyle w:val="style0"/>
        <w:tabs>
          <w:tab w:val="left" w:leader="none" w:pos="426"/>
          <w:tab w:val="left" w:leader="none" w:pos="709"/>
        </w:tabs>
        <w:jc w:val="both"/>
        <w:rPr>
          <w:sz w:val="28"/>
          <w:szCs w:val="28"/>
        </w:rPr>
      </w:pPr>
      <w:r>
        <w:rPr>
          <w:sz w:val="28"/>
          <w:szCs w:val="28"/>
        </w:rPr>
        <w:t>1</w:t>
      </w:r>
      <w:r>
        <w:rPr>
          <w:sz w:val="28"/>
          <w:szCs w:val="28"/>
        </w:rPr>
        <w:t>9</w:t>
      </w:r>
      <w:r>
        <w:rPr>
          <w:sz w:val="28"/>
          <w:szCs w:val="28"/>
        </w:rPr>
        <w:t>.</w:t>
      </w:r>
      <w:r>
        <w:rPr>
          <w:sz w:val="28"/>
          <w:szCs w:val="28"/>
        </w:rPr>
        <w:t xml:space="preserve">При тиреотоксическом кризе не наблюдается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подъем температуры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ab/>
      </w:r>
      <w:r>
        <w:rPr>
          <w:sz w:val="28"/>
          <w:szCs w:val="28"/>
        </w:rPr>
        <w:t xml:space="preserve">повышение артериального давления, тахикардия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 xml:space="preserve">жажда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делирий </w:t>
      </w:r>
    </w:p>
    <w:p>
      <w:pPr>
        <w:pStyle w:val="style0"/>
        <w:tabs>
          <w:tab w:val="left" w:leader="none" w:pos="426"/>
          <w:tab w:val="left" w:leader="none" w:pos="709"/>
        </w:tabs>
        <w:jc w:val="both"/>
        <w:rPr>
          <w:sz w:val="28"/>
          <w:szCs w:val="28"/>
          <w:u w:val="single"/>
        </w:rPr>
      </w:pPr>
      <w:r>
        <w:rPr>
          <w:sz w:val="28"/>
          <w:szCs w:val="28"/>
        </w:rPr>
        <w:t xml:space="preserve">      д)</w:t>
      </w:r>
      <w:r>
        <w:rPr>
          <w:sz w:val="28"/>
          <w:szCs w:val="28"/>
          <w:u w:val="single"/>
        </w:rPr>
        <w:t>судорожные подергивания</w:t>
      </w:r>
    </w:p>
    <w:p>
      <w:pPr>
        <w:pStyle w:val="style0"/>
        <w:rPr>
          <w:u w:val="single"/>
        </w:rPr>
      </w:pPr>
      <w:r>
        <w:rPr>
          <w:sz w:val="28"/>
          <w:szCs w:val="28"/>
        </w:rPr>
        <w:tab/>
      </w:r>
    </w:p>
    <w:p>
      <w:pPr>
        <w:pStyle w:val="style0"/>
        <w:jc w:val="center"/>
        <w:rPr>
          <w:b/>
          <w:i/>
          <w:color w:val="000000"/>
          <w:sz w:val="28"/>
          <w:szCs w:val="28"/>
        </w:rPr>
      </w:pPr>
      <w:r>
        <w:rPr>
          <w:b/>
          <w:i/>
          <w:color w:val="000000"/>
          <w:sz w:val="28"/>
          <w:szCs w:val="28"/>
        </w:rPr>
        <w:t>Типовые ситуационные задачи</w:t>
      </w:r>
    </w:p>
    <w:p>
      <w:pPr>
        <w:pStyle w:val="style0"/>
        <w:jc w:val="center"/>
        <w:rPr/>
      </w:pPr>
    </w:p>
    <w:p>
      <w:pPr>
        <w:pStyle w:val="style0"/>
        <w:jc w:val="center"/>
        <w:rPr/>
      </w:pPr>
      <w:r>
        <w:rPr>
          <w:i/>
          <w:sz w:val="28"/>
          <w:szCs w:val="28"/>
        </w:rPr>
        <w:t>Задача 1.</w:t>
      </w:r>
    </w:p>
    <w:p>
      <w:pPr>
        <w:pStyle w:val="style0"/>
        <w:shd w:val="clear" w:color="auto" w:fill="ffffff"/>
        <w:spacing w:before="100" w:beforeAutospacing="true" w:after="100" w:afterAutospacing="true"/>
        <w:rPr>
          <w:color w:val="000000"/>
          <w:sz w:val="28"/>
          <w:szCs w:val="28"/>
        </w:rPr>
      </w:pPr>
      <w:r>
        <w:rPr>
          <w:color w:val="000000"/>
          <w:sz w:val="28"/>
          <w:szCs w:val="28"/>
        </w:rPr>
        <w:t>Больная 16 лет жалуется на избыточный рост волос на лице, нерегулярный менструальный цикл (задержки до 1–2 месяцев), избыточный вес тела. В анамнезе перенесенная черепно-мозговая травма.</w:t>
      </w:r>
    </w:p>
    <w:p>
      <w:pPr>
        <w:pStyle w:val="style0"/>
        <w:shd w:val="clear" w:color="auto" w:fill="ffffff"/>
        <w:spacing w:before="100" w:beforeAutospacing="true" w:after="100" w:afterAutospacing="true"/>
        <w:rPr>
          <w:color w:val="000000"/>
          <w:sz w:val="28"/>
          <w:szCs w:val="28"/>
        </w:rPr>
      </w:pPr>
      <w:r>
        <w:rPr>
          <w:color w:val="000000"/>
          <w:sz w:val="28"/>
          <w:szCs w:val="28"/>
        </w:rPr>
        <w:t>При осмотре — рост 168 см; вес –80 кг; ИМТ=28; ОТ/ОБ=0,92; распределение подкожной жировой клетчатки по верхнему типу в области живота; плечевого пояса. Отмечается избыточный рост волос на лице, теле, гирсутное число — 16 баллов (по шкале Ферримана—Голлвея). Кожные покровы бледно-розовые, отмечаются стрии на животе. АД = 135/90 мм рт. ст.</w:t>
      </w:r>
    </w:p>
    <w:p>
      <w:pPr>
        <w:pStyle w:val="style0"/>
        <w:shd w:val="clear" w:color="auto" w:fill="ffffff"/>
        <w:spacing w:before="100" w:beforeAutospacing="true" w:after="100" w:afterAutospacing="true"/>
        <w:rPr>
          <w:color w:val="000000"/>
          <w:sz w:val="28"/>
          <w:szCs w:val="28"/>
        </w:rPr>
      </w:pPr>
      <w:r>
        <w:rPr>
          <w:color w:val="000000"/>
          <w:sz w:val="28"/>
          <w:szCs w:val="28"/>
        </w:rPr>
        <w:t>При проведении лабораторных исследований:</w:t>
      </w:r>
    </w:p>
    <w:p>
      <w:pPr>
        <w:pStyle w:val="style0"/>
        <w:shd w:val="clear" w:color="auto" w:fill="ffffff"/>
        <w:spacing w:before="100" w:beforeAutospacing="true" w:after="100" w:afterAutospacing="true"/>
        <w:rPr>
          <w:color w:val="000000"/>
          <w:sz w:val="28"/>
          <w:szCs w:val="28"/>
        </w:rPr>
      </w:pPr>
      <w:r>
        <w:rPr>
          <w:color w:val="000000"/>
          <w:sz w:val="28"/>
          <w:szCs w:val="28"/>
        </w:rPr>
        <w:t>гликемия натощак 5,9 ммоль/л;</w:t>
      </w:r>
    </w:p>
    <w:p>
      <w:pPr>
        <w:pStyle w:val="style0"/>
        <w:shd w:val="clear" w:color="auto" w:fill="ffffff"/>
        <w:spacing w:before="100" w:beforeAutospacing="true" w:after="100" w:afterAutospacing="true"/>
        <w:rPr>
          <w:color w:val="000000"/>
          <w:sz w:val="28"/>
          <w:szCs w:val="28"/>
        </w:rPr>
      </w:pPr>
      <w:r>
        <w:rPr>
          <w:color w:val="000000"/>
          <w:sz w:val="28"/>
          <w:szCs w:val="28"/>
        </w:rPr>
        <w:t>после теста с 75 гр. глюкозы — 8,1ммоль/л через 2 часа в венозной крови;</w:t>
      </w:r>
    </w:p>
    <w:p>
      <w:pPr>
        <w:pStyle w:val="style0"/>
        <w:shd w:val="clear" w:color="auto" w:fill="ffffff"/>
        <w:spacing w:before="100" w:beforeAutospacing="true" w:after="100" w:afterAutospacing="true"/>
        <w:rPr>
          <w:color w:val="000000"/>
          <w:sz w:val="28"/>
          <w:szCs w:val="28"/>
        </w:rPr>
      </w:pPr>
      <w:r>
        <w:rPr>
          <w:color w:val="000000"/>
          <w:sz w:val="28"/>
          <w:szCs w:val="28"/>
        </w:rPr>
        <w:t>малая дексаметазоновая проба — 591 нмоль/л (120–400) (исход) и 202 нмоль/л (результат).</w:t>
      </w:r>
    </w:p>
    <w:p>
      <w:pPr>
        <w:pStyle w:val="style0"/>
        <w:shd w:val="clear" w:color="auto" w:fill="ffffff"/>
        <w:spacing w:before="100" w:beforeAutospacing="true" w:after="100" w:afterAutospacing="true"/>
        <w:rPr>
          <w:color w:val="000000"/>
          <w:sz w:val="28"/>
          <w:szCs w:val="28"/>
        </w:rPr>
      </w:pPr>
      <w:r>
        <w:rPr>
          <w:color w:val="000000"/>
          <w:sz w:val="28"/>
          <w:szCs w:val="28"/>
        </w:rPr>
        <w:t>При проведении УЗИ органов малого таза (22 день м.ц.) — тело матки 44х26х36 мм, контуры ровные, структура миометрия однородная. М-эхо-4 мм. Длина шейки матки — 25 мм. Правый яичник 41х30х28 с фолликулами до 4–5 мм в диаметре, количеством 5–-7 в поле зрения. Левый яичник — 34х20х22 мм с фолликулами до 9 мм в диаметре, преимущественная локализация в корковом слое.</w:t>
      </w:r>
    </w:p>
    <w:p>
      <w:pPr>
        <w:pStyle w:val="style0"/>
        <w:shd w:val="clear" w:color="auto" w:fill="ffffff"/>
        <w:spacing w:before="100" w:beforeAutospacing="true" w:after="100" w:afterAutospacing="true"/>
        <w:ind w:left="360"/>
        <w:rPr>
          <w:color w:val="000000"/>
          <w:sz w:val="28"/>
          <w:szCs w:val="28"/>
        </w:rPr>
      </w:pPr>
      <w:r>
        <w:rPr>
          <w:color w:val="000000"/>
          <w:sz w:val="28"/>
          <w:szCs w:val="28"/>
        </w:rPr>
        <w:t>1.</w:t>
      </w:r>
      <w:r>
        <w:rPr>
          <w:color w:val="000000"/>
          <w:sz w:val="28"/>
          <w:szCs w:val="28"/>
        </w:rPr>
        <w:t>Какой предположительный диагноз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color w:val="000000"/>
          <w:sz w:val="28"/>
          <w:szCs w:val="28"/>
        </w:rPr>
        <w:t>2. Перечислите косвенные признаки гиперандрогении у больной:</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color w:val="000000"/>
          <w:sz w:val="28"/>
          <w:szCs w:val="28"/>
        </w:rPr>
        <w:t xml:space="preserve"> 3. Перечислите составляющие клинического диагноза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color w:val="000000"/>
          <w:sz w:val="28"/>
          <w:szCs w:val="28"/>
        </w:rPr>
        <w:t xml:space="preserve">4. </w:t>
      </w:r>
      <w:r>
        <w:rPr>
          <w:color w:val="000000"/>
          <w:sz w:val="28"/>
          <w:szCs w:val="28"/>
        </w:rPr>
        <w:t>П</w:t>
      </w:r>
      <w:r>
        <w:rPr>
          <w:color w:val="000000"/>
          <w:sz w:val="28"/>
          <w:szCs w:val="28"/>
        </w:rPr>
        <w:t xml:space="preserve">лан обследования больной </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p>
    <w:p>
      <w:pPr>
        <w:pStyle w:val="style0"/>
        <w:shd w:val="clear" w:color="auto" w:fill="ffffff"/>
        <w:spacing w:before="100" w:beforeAutospacing="true" w:after="100" w:afterAutospacing="true"/>
        <w:ind w:left="360"/>
        <w:rPr>
          <w:color w:val="000000"/>
          <w:sz w:val="28"/>
          <w:szCs w:val="28"/>
        </w:rPr>
      </w:pPr>
    </w:p>
    <w:p>
      <w:pPr>
        <w:pStyle w:val="style0"/>
        <w:jc w:val="center"/>
        <w:rPr/>
      </w:pPr>
      <w:r>
        <w:rPr>
          <w:i/>
          <w:sz w:val="28"/>
          <w:szCs w:val="28"/>
        </w:rPr>
        <w:t>Задача 2.</w:t>
      </w:r>
    </w:p>
    <w:p>
      <w:pPr>
        <w:pStyle w:val="style0"/>
        <w:shd w:val="clear" w:color="auto" w:fill="ffffff"/>
        <w:spacing w:after="270"/>
        <w:textAlignment w:val="baseline"/>
        <w:rPr>
          <w:color w:val="000000"/>
          <w:sz w:val="28"/>
          <w:szCs w:val="28"/>
        </w:rPr>
      </w:pPr>
      <w:r>
        <w:rPr>
          <w:color w:val="000000"/>
          <w:sz w:val="28"/>
          <w:szCs w:val="28"/>
        </w:rPr>
        <w:t>Пациент 35 лет, в течение 3-х лет отмечает изменение черт лица, ощущение большого языка, увеличение размеров перчаток и обуви. Появились головные боли распирающего характера, периодически повышается артериальное давление до 15090, гипотензивная терапия мало эффективна. На КТ головного мозга - турецкое седло расширено, гипофиз увеличен в размерах, диафрагма смещена к верху незначительно.</w:t>
      </w:r>
    </w:p>
    <w:p>
      <w:pPr>
        <w:pStyle w:val="style0"/>
        <w:shd w:val="clear" w:color="auto" w:fill="ffffff"/>
        <w:spacing w:after="270"/>
        <w:textAlignment w:val="baseline"/>
        <w:rPr>
          <w:color w:val="000000"/>
          <w:sz w:val="28"/>
          <w:szCs w:val="28"/>
        </w:rPr>
      </w:pPr>
      <w:r>
        <w:rPr>
          <w:color w:val="000000"/>
          <w:sz w:val="28"/>
          <w:szCs w:val="28"/>
        </w:rPr>
        <w:t>1)</w:t>
      </w:r>
      <w:r>
        <w:rPr>
          <w:color w:val="000000"/>
          <w:sz w:val="28"/>
          <w:szCs w:val="28"/>
        </w:rPr>
        <w:t>Предварительный диагноз</w:t>
      </w:r>
    </w:p>
    <w:p>
      <w:pPr>
        <w:pStyle w:val="style0"/>
        <w:shd w:val="clear" w:color="auto" w:fill="ffffff"/>
        <w:spacing w:after="270"/>
        <w:textAlignment w:val="baseline"/>
        <w:rPr>
          <w:color w:val="000000"/>
          <w:sz w:val="28"/>
          <w:szCs w:val="28"/>
        </w:rPr>
      </w:pPr>
      <w:r>
        <w:rPr>
          <w:color w:val="000000"/>
          <w:sz w:val="28"/>
          <w:szCs w:val="28"/>
        </w:rPr>
        <w:t>2)</w:t>
      </w:r>
      <w:r>
        <w:rPr>
          <w:color w:val="000000"/>
          <w:sz w:val="28"/>
          <w:szCs w:val="28"/>
        </w:rPr>
        <w:t>Заключение по КТ головного мозга</w:t>
      </w:r>
    </w:p>
    <w:p>
      <w:pPr>
        <w:pStyle w:val="style0"/>
        <w:shd w:val="clear" w:color="auto" w:fill="ffffff"/>
        <w:spacing w:after="270"/>
        <w:textAlignment w:val="baseline"/>
        <w:rPr>
          <w:color w:val="000000"/>
          <w:sz w:val="28"/>
          <w:szCs w:val="28"/>
        </w:rPr>
      </w:pPr>
      <w:r>
        <w:rPr>
          <w:color w:val="000000"/>
          <w:sz w:val="28"/>
          <w:szCs w:val="28"/>
        </w:rPr>
        <w:t>3)</w:t>
      </w:r>
      <w:r>
        <w:rPr>
          <w:color w:val="000000"/>
          <w:sz w:val="28"/>
          <w:szCs w:val="28"/>
        </w:rPr>
        <w:t xml:space="preserve">Необходимое дообследование </w:t>
      </w:r>
    </w:p>
    <w:p>
      <w:pPr>
        <w:pStyle w:val="style0"/>
        <w:shd w:val="clear" w:color="auto" w:fill="ffffff"/>
        <w:spacing w:after="270"/>
        <w:textAlignment w:val="baseline"/>
        <w:rPr>
          <w:color w:val="000000"/>
          <w:sz w:val="28"/>
          <w:szCs w:val="28"/>
        </w:rPr>
      </w:pPr>
      <w:r>
        <w:rPr>
          <w:color w:val="000000"/>
          <w:sz w:val="28"/>
          <w:szCs w:val="28"/>
        </w:rPr>
        <w:t>4)</w:t>
      </w:r>
      <w:r>
        <w:rPr>
          <w:color w:val="000000"/>
          <w:sz w:val="28"/>
          <w:szCs w:val="28"/>
        </w:rPr>
        <w:t>Ожидаемые результаты</w:t>
      </w:r>
    </w:p>
    <w:p>
      <w:pPr>
        <w:pStyle w:val="style0"/>
        <w:shd w:val="clear" w:color="auto" w:fill="ffffff"/>
        <w:spacing w:after="270"/>
        <w:textAlignment w:val="baseline"/>
        <w:rPr>
          <w:color w:val="000000"/>
          <w:sz w:val="28"/>
          <w:szCs w:val="28"/>
        </w:rPr>
      </w:pPr>
      <w:r>
        <w:rPr>
          <w:color w:val="000000"/>
          <w:sz w:val="28"/>
          <w:szCs w:val="28"/>
        </w:rPr>
        <w:t>5)</w:t>
      </w:r>
      <w:r>
        <w:rPr>
          <w:color w:val="000000"/>
          <w:sz w:val="28"/>
          <w:szCs w:val="28"/>
        </w:rPr>
        <w:t>Тактика</w:t>
      </w:r>
    </w:p>
    <w:p>
      <w:pPr>
        <w:pStyle w:val="style0"/>
        <w:rPr/>
      </w:pPr>
    </w:p>
    <w:p>
      <w:pPr>
        <w:pStyle w:val="style0"/>
        <w:jc w:val="center"/>
        <w:rPr/>
      </w:pPr>
      <w:r>
        <w:rPr>
          <w:i/>
          <w:sz w:val="28"/>
          <w:szCs w:val="28"/>
        </w:rPr>
        <w:t>Задача 3.</w:t>
      </w:r>
    </w:p>
    <w:p>
      <w:pPr>
        <w:pStyle w:val="style0"/>
        <w:shd w:val="clear" w:color="auto" w:fill="f0f0f0"/>
        <w:spacing w:before="60" w:after="60"/>
        <w:ind w:left="180"/>
        <w:rPr>
          <w:color w:val="302030"/>
          <w:sz w:val="28"/>
          <w:szCs w:val="28"/>
        </w:rPr>
      </w:pPr>
      <w:r>
        <w:rPr>
          <w:color w:val="302030"/>
          <w:sz w:val="28"/>
          <w:szCs w:val="28"/>
        </w:rPr>
        <w:t>Больная 49 лет, жалуется на постоянную головную боль, на высоте которой возникает тошнота и рвота, выраженную жажду (в сутки выпивает 8 – 10 литров воды), обильное частое мочеиспускание.Считает себя больной в течение года. Объективно: рост 162 см; масса тела 58кг. В объективном статусе отклонений нет. При исследовании полей зрения выявлено их сужение, на глазном дне – начальные явления атрофии зрительного нерва. Рентгенография черепа: усиление сосудистого рисунка, размеры турецкого седла 16х14 мм, спинка и стенка истончены, клиновидные отростки выпрямлены.</w:t>
      </w:r>
    </w:p>
    <w:p>
      <w:pPr>
        <w:pStyle w:val="style0"/>
        <w:shd w:val="clear" w:color="auto" w:fill="f0f0f0"/>
        <w:spacing w:before="60" w:after="60"/>
        <w:ind w:left="180"/>
        <w:rPr>
          <w:color w:val="302030"/>
          <w:sz w:val="28"/>
          <w:szCs w:val="28"/>
        </w:rPr>
      </w:pPr>
      <w:r>
        <w:rPr>
          <w:color w:val="302030"/>
          <w:sz w:val="28"/>
          <w:szCs w:val="28"/>
        </w:rPr>
        <w:t>1. О каком заболевании следует думать в первую очередь?</w:t>
      </w:r>
    </w:p>
    <w:p>
      <w:pPr>
        <w:pStyle w:val="style0"/>
        <w:shd w:val="clear" w:color="auto" w:fill="f0f0f0"/>
        <w:spacing w:before="60" w:after="60"/>
        <w:ind w:left="180"/>
        <w:rPr>
          <w:color w:val="302030"/>
          <w:sz w:val="28"/>
          <w:szCs w:val="28"/>
        </w:rPr>
      </w:pPr>
      <w:r>
        <w:rPr>
          <w:color w:val="302030"/>
          <w:sz w:val="28"/>
          <w:szCs w:val="28"/>
        </w:rPr>
        <w:t>2. Оценить результаты рентгенографии черепа.</w:t>
      </w:r>
    </w:p>
    <w:p>
      <w:pPr>
        <w:pStyle w:val="style0"/>
        <w:shd w:val="clear" w:color="auto" w:fill="f0f0f0"/>
        <w:spacing w:before="60" w:after="60"/>
        <w:ind w:left="180"/>
        <w:rPr>
          <w:color w:val="302030"/>
          <w:sz w:val="28"/>
          <w:szCs w:val="28"/>
        </w:rPr>
      </w:pPr>
      <w:r>
        <w:rPr>
          <w:color w:val="302030"/>
          <w:sz w:val="28"/>
          <w:szCs w:val="28"/>
        </w:rPr>
        <w:t>3. Какое исследование следует провести для уточнения диагноза?</w:t>
      </w:r>
    </w:p>
    <w:p>
      <w:pPr>
        <w:pStyle w:val="style0"/>
        <w:shd w:val="clear" w:color="auto" w:fill="f0f0f0"/>
        <w:spacing w:before="60" w:after="60"/>
        <w:ind w:left="180"/>
        <w:rPr>
          <w:color w:val="302030"/>
          <w:sz w:val="28"/>
          <w:szCs w:val="28"/>
        </w:rPr>
      </w:pPr>
      <w:r>
        <w:rPr>
          <w:color w:val="302030"/>
          <w:sz w:val="28"/>
          <w:szCs w:val="28"/>
        </w:rPr>
        <w:t>4. Какова тактика лечения?</w:t>
      </w:r>
    </w:p>
    <w:p>
      <w:pPr>
        <w:pStyle w:val="style0"/>
        <w:shd w:val="clear" w:color="auto" w:fill="f0f0f0"/>
        <w:spacing w:before="60" w:after="60"/>
        <w:ind w:left="180"/>
        <w:rPr>
          <w:color w:val="302030"/>
          <w:sz w:val="28"/>
          <w:szCs w:val="28"/>
        </w:rPr>
      </w:pPr>
      <w:r>
        <w:rPr>
          <w:color w:val="302030"/>
          <w:sz w:val="28"/>
          <w:szCs w:val="28"/>
        </w:rPr>
        <w:t>5. Какой прогноз для жизни?</w:t>
      </w:r>
    </w:p>
    <w:p>
      <w:pPr>
        <w:pStyle w:val="style0"/>
        <w:jc w:val="center"/>
        <w:rPr>
          <w:b/>
          <w:i/>
          <w:color w:val="000000"/>
          <w:sz w:val="28"/>
          <w:szCs w:val="28"/>
        </w:rPr>
      </w:pPr>
    </w:p>
    <w:p>
      <w:pPr>
        <w:pStyle w:val="style0"/>
        <w:jc w:val="center"/>
        <w:rPr>
          <w:b/>
          <w:i/>
          <w:color w:val="000000"/>
          <w:sz w:val="28"/>
          <w:szCs w:val="28"/>
        </w:rPr>
      </w:pPr>
      <w:r>
        <w:rPr>
          <w:b/>
          <w:i/>
          <w:color w:val="000000"/>
          <w:sz w:val="28"/>
          <w:szCs w:val="28"/>
        </w:rPr>
        <w:t>Эталоны ответов на ситуационные задачи</w:t>
      </w:r>
    </w:p>
    <w:p>
      <w:pPr>
        <w:pStyle w:val="style0"/>
        <w:jc w:val="center"/>
        <w:rPr/>
      </w:pPr>
    </w:p>
    <w:p>
      <w:pPr>
        <w:pStyle w:val="style0"/>
        <w:autoSpaceDE w:val="false"/>
        <w:autoSpaceDN w:val="false"/>
        <w:adjustRightInd w:val="false"/>
        <w:jc w:val="center"/>
        <w:rPr/>
      </w:pPr>
      <w:r>
        <w:rPr>
          <w:rFonts w:eastAsia="Calibri"/>
          <w:i/>
          <w:sz w:val="28"/>
          <w:szCs w:val="28"/>
        </w:rPr>
        <w:t>Задача 1.</w:t>
      </w:r>
    </w:p>
    <w:p>
      <w:pPr>
        <w:pStyle w:val="style0"/>
        <w:shd w:val="clear" w:color="auto" w:fill="ffffff"/>
        <w:spacing w:before="100" w:beforeAutospacing="true" w:after="100" w:afterAutospacing="true"/>
        <w:rPr>
          <w:color w:val="000000"/>
          <w:sz w:val="28"/>
          <w:szCs w:val="28"/>
        </w:rPr>
      </w:pPr>
      <w:r>
        <w:rPr>
          <w:sz w:val="28"/>
          <w:szCs w:val="28"/>
        </w:rPr>
        <w:t>1</w:t>
      </w:r>
      <w:r>
        <w:rPr>
          <w:sz w:val="28"/>
          <w:szCs w:val="28"/>
        </w:rPr>
        <w:t>.</w:t>
      </w:r>
      <w:r>
        <w:rPr>
          <w:color w:val="000000"/>
          <w:sz w:val="28"/>
          <w:szCs w:val="28"/>
        </w:rPr>
        <w:t xml:space="preserve"> Синдром Кушинга ,</w:t>
      </w:r>
      <w:r>
        <w:rPr>
          <w:color w:val="000000"/>
          <w:sz w:val="28"/>
          <w:szCs w:val="28"/>
        </w:rPr>
        <w:t xml:space="preserve"> </w:t>
      </w:r>
      <w:r>
        <w:rPr>
          <w:color w:val="000000"/>
          <w:sz w:val="28"/>
          <w:szCs w:val="28"/>
        </w:rPr>
        <w:t>синдром поликистозных яичников</w:t>
      </w:r>
    </w:p>
    <w:p>
      <w:pPr>
        <w:pStyle w:val="style0"/>
        <w:shd w:val="clear" w:color="auto" w:fill="ffffff"/>
        <w:spacing w:before="100" w:beforeAutospacing="true" w:after="100" w:afterAutospacing="true"/>
        <w:rPr>
          <w:color w:val="000000"/>
          <w:sz w:val="28"/>
          <w:szCs w:val="28"/>
        </w:rPr>
      </w:pPr>
      <w:r>
        <w:rPr>
          <w:sz w:val="28"/>
          <w:szCs w:val="28"/>
        </w:rPr>
        <w:t>2</w:t>
      </w:r>
      <w:r>
        <w:rPr>
          <w:sz w:val="28"/>
          <w:szCs w:val="28"/>
        </w:rPr>
        <w:t>.</w:t>
      </w:r>
      <w:r>
        <w:rPr>
          <w:sz w:val="28"/>
          <w:szCs w:val="28"/>
        </w:rPr>
        <w:t xml:space="preserve"> </w:t>
      </w:r>
      <w:r>
        <w:rPr>
          <w:color w:val="000000"/>
          <w:sz w:val="28"/>
          <w:szCs w:val="28"/>
        </w:rPr>
        <w:t>Увеличение объема яичников</w:t>
      </w:r>
      <w:r>
        <w:rPr>
          <w:color w:val="000000"/>
          <w:sz w:val="28"/>
          <w:szCs w:val="28"/>
        </w:rPr>
        <w:t>,</w:t>
      </w:r>
      <w:r>
        <w:rPr>
          <w:color w:val="000000"/>
          <w:sz w:val="28"/>
          <w:szCs w:val="28"/>
        </w:rPr>
        <w:t xml:space="preserve"> </w:t>
      </w:r>
      <w:r>
        <w:rPr>
          <w:color w:val="000000"/>
          <w:sz w:val="28"/>
          <w:szCs w:val="28"/>
        </w:rPr>
        <w:t>г</w:t>
      </w:r>
      <w:r>
        <w:rPr>
          <w:color w:val="000000"/>
          <w:sz w:val="28"/>
          <w:szCs w:val="28"/>
        </w:rPr>
        <w:t>ирсутизм</w:t>
      </w:r>
    </w:p>
    <w:p>
      <w:pPr>
        <w:pStyle w:val="style0"/>
        <w:shd w:val="clear" w:color="auto" w:fill="ffffff"/>
        <w:spacing w:before="100" w:beforeAutospacing="true" w:after="100" w:afterAutospacing="true"/>
        <w:rPr>
          <w:color w:val="000000"/>
          <w:sz w:val="28"/>
          <w:szCs w:val="28"/>
        </w:rPr>
      </w:pPr>
      <w:r>
        <w:rPr>
          <w:sz w:val="28"/>
          <w:szCs w:val="28"/>
        </w:rPr>
        <w:t>3</w:t>
      </w:r>
      <w:r>
        <w:rPr>
          <w:sz w:val="28"/>
          <w:szCs w:val="28"/>
        </w:rPr>
        <w:t>.</w:t>
      </w:r>
      <w:r>
        <w:rPr>
          <w:color w:val="000000"/>
          <w:sz w:val="28"/>
          <w:szCs w:val="28"/>
        </w:rPr>
        <w:t xml:space="preserve"> </w:t>
      </w:r>
      <w:r>
        <w:rPr>
          <w:color w:val="000000"/>
          <w:sz w:val="28"/>
          <w:szCs w:val="28"/>
        </w:rPr>
        <w:t>Синдром поликистозных яичников</w:t>
      </w:r>
      <w:r>
        <w:rPr>
          <w:color w:val="000000"/>
          <w:sz w:val="28"/>
          <w:szCs w:val="28"/>
        </w:rPr>
        <w:t>, г</w:t>
      </w:r>
      <w:r>
        <w:rPr>
          <w:color w:val="000000"/>
          <w:sz w:val="28"/>
          <w:szCs w:val="28"/>
        </w:rPr>
        <w:t>ирсутизм II степени</w:t>
      </w:r>
      <w:r>
        <w:rPr>
          <w:color w:val="000000"/>
          <w:sz w:val="28"/>
          <w:szCs w:val="28"/>
        </w:rPr>
        <w:t>, н</w:t>
      </w:r>
      <w:r>
        <w:rPr>
          <w:color w:val="000000"/>
          <w:sz w:val="28"/>
          <w:szCs w:val="28"/>
        </w:rPr>
        <w:t>арушение толерантности к глюкозе</w:t>
      </w:r>
    </w:p>
    <w:p>
      <w:pPr>
        <w:pStyle w:val="style0"/>
        <w:shd w:val="clear" w:color="auto" w:fill="ffffff"/>
        <w:spacing w:before="100" w:beforeAutospacing="true" w:after="100" w:afterAutospacing="true"/>
        <w:rPr>
          <w:color w:val="000000"/>
          <w:sz w:val="28"/>
          <w:szCs w:val="28"/>
        </w:rPr>
      </w:pPr>
      <w:r>
        <w:rPr>
          <w:sz w:val="28"/>
          <w:szCs w:val="28"/>
        </w:rPr>
        <w:t xml:space="preserve"> </w:t>
      </w:r>
      <w:r>
        <w:rPr>
          <w:color w:val="000000"/>
          <w:sz w:val="28"/>
          <w:szCs w:val="28"/>
        </w:rPr>
        <w:t>4. В план обследования больной необходимо включить:</w:t>
      </w:r>
    </w:p>
    <w:p>
      <w:pPr>
        <w:pStyle w:val="style0"/>
        <w:shd w:val="clear" w:color="auto" w:fill="ffffff"/>
        <w:spacing w:before="100" w:beforeAutospacing="true" w:after="100" w:afterAutospacing="true"/>
        <w:rPr>
          <w:color w:val="000000"/>
          <w:sz w:val="28"/>
          <w:szCs w:val="28"/>
        </w:rPr>
      </w:pPr>
      <w:r>
        <w:rPr>
          <w:color w:val="000000"/>
          <w:sz w:val="28"/>
          <w:szCs w:val="28"/>
        </w:rPr>
        <w:t>а</w:t>
      </w:r>
      <w:r>
        <w:rPr>
          <w:color w:val="000000"/>
          <w:sz w:val="28"/>
          <w:szCs w:val="28"/>
        </w:rPr>
        <w:t>) ЛГ, ФСГ и пролактин</w:t>
      </w:r>
    </w:p>
    <w:p>
      <w:pPr>
        <w:pStyle w:val="style0"/>
        <w:shd w:val="clear" w:color="auto" w:fill="ffffff"/>
        <w:spacing w:before="100" w:beforeAutospacing="true" w:after="100" w:afterAutospacing="true"/>
        <w:rPr>
          <w:color w:val="000000"/>
          <w:sz w:val="28"/>
          <w:szCs w:val="28"/>
        </w:rPr>
      </w:pPr>
      <w:r>
        <w:rPr>
          <w:color w:val="000000"/>
          <w:sz w:val="28"/>
          <w:szCs w:val="28"/>
        </w:rPr>
        <w:t>б</w:t>
      </w:r>
      <w:r>
        <w:rPr>
          <w:color w:val="000000"/>
          <w:sz w:val="28"/>
          <w:szCs w:val="28"/>
        </w:rPr>
        <w:t>) Глюкозотолерантный тест</w:t>
      </w:r>
    </w:p>
    <w:p>
      <w:pPr>
        <w:pStyle w:val="style0"/>
        <w:shd w:val="clear" w:color="auto" w:fill="ffffff"/>
        <w:spacing w:before="100" w:beforeAutospacing="true" w:after="100" w:afterAutospacing="true"/>
        <w:rPr>
          <w:color w:val="000000"/>
          <w:sz w:val="28"/>
          <w:szCs w:val="28"/>
        </w:rPr>
      </w:pPr>
      <w:r>
        <w:rPr>
          <w:color w:val="000000"/>
          <w:sz w:val="28"/>
          <w:szCs w:val="28"/>
        </w:rPr>
        <w:t>в</w:t>
      </w:r>
      <w:r>
        <w:rPr>
          <w:color w:val="000000"/>
          <w:sz w:val="28"/>
          <w:szCs w:val="28"/>
        </w:rPr>
        <w:t>) Тестостерон и 17-гидроксипрогестерон</w:t>
      </w:r>
    </w:p>
    <w:p>
      <w:pPr>
        <w:pStyle w:val="style0"/>
        <w:spacing w:lineRule="atLeast" w:line="240"/>
        <w:ind w:left="19" w:right="43"/>
        <w:rPr/>
      </w:pPr>
    </w:p>
    <w:p>
      <w:pPr>
        <w:pStyle w:val="style0"/>
        <w:spacing w:lineRule="atLeast" w:line="240"/>
        <w:ind w:right="43"/>
        <w:rPr>
          <w:i/>
          <w:snapToGrid w:val="false"/>
          <w:sz w:val="28"/>
          <w:szCs w:val="28"/>
        </w:rPr>
      </w:pPr>
    </w:p>
    <w:p>
      <w:pPr>
        <w:pStyle w:val="style0"/>
        <w:spacing w:lineRule="atLeast" w:line="240"/>
        <w:ind w:right="43"/>
        <w:jc w:val="center"/>
        <w:rPr>
          <w:i/>
          <w:snapToGrid w:val="false"/>
          <w:sz w:val="28"/>
          <w:szCs w:val="28"/>
        </w:rPr>
      </w:pPr>
    </w:p>
    <w:p>
      <w:pPr>
        <w:pStyle w:val="style0"/>
        <w:spacing w:lineRule="atLeast" w:line="240"/>
        <w:ind w:right="43"/>
        <w:jc w:val="center"/>
        <w:rPr/>
      </w:pPr>
      <w:r>
        <w:rPr>
          <w:i/>
          <w:snapToGrid w:val="false"/>
          <w:sz w:val="28"/>
          <w:szCs w:val="28"/>
        </w:rPr>
        <w:t>Задача 2.</w:t>
      </w:r>
    </w:p>
    <w:p>
      <w:pPr>
        <w:pStyle w:val="style0"/>
        <w:shd w:val="clear" w:color="auto" w:fill="ffffff"/>
        <w:spacing w:after="270"/>
        <w:textAlignment w:val="baseline"/>
        <w:rPr>
          <w:color w:val="000000"/>
          <w:sz w:val="28"/>
          <w:szCs w:val="28"/>
        </w:rPr>
      </w:pPr>
      <w:r>
        <w:rPr>
          <w:color w:val="000000"/>
          <w:sz w:val="28"/>
          <w:szCs w:val="28"/>
        </w:rPr>
        <w:t>1</w:t>
      </w:r>
      <w:r>
        <w:rPr>
          <w:color w:val="000000"/>
          <w:sz w:val="28"/>
          <w:szCs w:val="28"/>
        </w:rPr>
        <w:t>.</w:t>
      </w:r>
      <w:r>
        <w:rPr>
          <w:rFonts w:ascii="Tahoma" w:cs="Tahoma" w:hAnsi="Tahoma"/>
          <w:color w:val="000000"/>
          <w:sz w:val="18"/>
          <w:szCs w:val="18"/>
        </w:rPr>
        <w:t> </w:t>
      </w:r>
      <w:r>
        <w:rPr>
          <w:color w:val="000000"/>
          <w:sz w:val="28"/>
          <w:szCs w:val="28"/>
        </w:rPr>
        <w:t>Аденома гипофиза (соматотропинома). Акромегалия, прогрессирующая стадия.</w:t>
      </w:r>
    </w:p>
    <w:p>
      <w:pPr>
        <w:pStyle w:val="style0"/>
        <w:shd w:val="clear" w:color="auto" w:fill="ffffff"/>
        <w:spacing w:after="270"/>
        <w:textAlignment w:val="baseline"/>
        <w:rPr>
          <w:color w:val="000000"/>
          <w:sz w:val="28"/>
          <w:szCs w:val="28"/>
        </w:rPr>
      </w:pPr>
      <w:r>
        <w:rPr>
          <w:color w:val="000000"/>
          <w:sz w:val="28"/>
          <w:szCs w:val="28"/>
        </w:rPr>
        <w:t>2</w:t>
      </w:r>
      <w:r>
        <w:rPr>
          <w:color w:val="000000"/>
          <w:sz w:val="28"/>
          <w:szCs w:val="28"/>
        </w:rPr>
        <w:t>.</w:t>
      </w:r>
      <w:r>
        <w:rPr>
          <w:color w:val="000000"/>
          <w:sz w:val="28"/>
          <w:szCs w:val="28"/>
        </w:rPr>
        <w:t>Аденома гипофиза.</w:t>
      </w:r>
    </w:p>
    <w:p>
      <w:pPr>
        <w:pStyle w:val="style0"/>
        <w:shd w:val="clear" w:color="auto" w:fill="ffffff"/>
        <w:spacing w:after="270"/>
        <w:textAlignment w:val="baseline"/>
        <w:rPr>
          <w:color w:val="000000"/>
          <w:sz w:val="28"/>
          <w:szCs w:val="28"/>
        </w:rPr>
      </w:pPr>
      <w:r>
        <w:rPr>
          <w:color w:val="000000"/>
          <w:sz w:val="28"/>
          <w:szCs w:val="28"/>
        </w:rPr>
        <w:t>3</w:t>
      </w:r>
      <w:r>
        <w:rPr>
          <w:color w:val="000000"/>
          <w:sz w:val="28"/>
          <w:szCs w:val="28"/>
        </w:rPr>
        <w:t>.</w:t>
      </w:r>
      <w:r>
        <w:rPr>
          <w:color w:val="000000"/>
          <w:sz w:val="28"/>
          <w:szCs w:val="28"/>
        </w:rPr>
        <w:t>Поля зрения на цветные метки, Глазное дно, Аудиограмма, Анализ мочи по Зимницкому, СТГ, полактин в крови.</w:t>
      </w:r>
    </w:p>
    <w:p>
      <w:pPr>
        <w:pStyle w:val="style0"/>
        <w:shd w:val="clear" w:color="auto" w:fill="ffffff"/>
        <w:spacing w:after="270"/>
        <w:textAlignment w:val="baseline"/>
        <w:rPr>
          <w:color w:val="000000"/>
          <w:sz w:val="28"/>
          <w:szCs w:val="28"/>
        </w:rPr>
      </w:pPr>
      <w:r>
        <w:rPr>
          <w:color w:val="000000"/>
          <w:sz w:val="28"/>
          <w:szCs w:val="28"/>
        </w:rPr>
        <w:t>4</w:t>
      </w:r>
      <w:r>
        <w:rPr>
          <w:color w:val="000000"/>
          <w:sz w:val="28"/>
          <w:szCs w:val="28"/>
        </w:rPr>
        <w:t>.</w:t>
      </w:r>
      <w:r>
        <w:rPr>
          <w:color w:val="000000"/>
          <w:sz w:val="28"/>
          <w:szCs w:val="28"/>
        </w:rPr>
        <w:t>Сужение полей зрения (возможно не симметричное), либо норма; Изменения, характерные для внутричерепной гипертензии; Снижение слуха или норма; Снижение относительной плотности мочи или норма; СТГ повышен; Пролактин повышен или норма.</w:t>
      </w:r>
    </w:p>
    <w:p>
      <w:pPr>
        <w:pStyle w:val="style0"/>
        <w:shd w:val="clear" w:color="auto" w:fill="ffffff"/>
        <w:spacing w:after="270"/>
        <w:textAlignment w:val="baseline"/>
        <w:rPr>
          <w:rFonts w:ascii="Tahoma" w:cs="Tahoma" w:hAnsi="Tahoma"/>
          <w:color w:val="000000"/>
          <w:sz w:val="18"/>
          <w:szCs w:val="18"/>
        </w:rPr>
      </w:pPr>
      <w:r>
        <w:rPr>
          <w:color w:val="000000"/>
          <w:sz w:val="28"/>
          <w:szCs w:val="28"/>
        </w:rPr>
        <w:t>5</w:t>
      </w:r>
      <w:r>
        <w:rPr>
          <w:color w:val="000000"/>
          <w:sz w:val="28"/>
          <w:szCs w:val="28"/>
        </w:rPr>
        <w:t>Лучевая терапия протоновым пучком при микроаденоме, хирургическое вмешательство при макроаденоме, при стабильной аденоме без роста - возможна выжидательная тактика.</w:t>
      </w:r>
    </w:p>
    <w:p>
      <w:pPr>
        <w:pStyle w:val="style0"/>
        <w:spacing w:lineRule="atLeast" w:line="240"/>
        <w:ind w:right="43"/>
        <w:rPr/>
      </w:pPr>
    </w:p>
    <w:p>
      <w:pPr>
        <w:pStyle w:val="style0"/>
        <w:spacing w:lineRule="atLeast" w:line="240"/>
        <w:ind w:right="43"/>
        <w:jc w:val="center"/>
        <w:rPr/>
      </w:pPr>
      <w:r>
        <w:rPr>
          <w:i/>
          <w:snapToGrid w:val="false"/>
          <w:sz w:val="28"/>
          <w:szCs w:val="28"/>
        </w:rPr>
        <w:t>Задача 3.</w:t>
      </w:r>
    </w:p>
    <w:p>
      <w:pPr>
        <w:pStyle w:val="style0"/>
        <w:shd w:val="clear" w:color="auto" w:fill="f0f0f0"/>
        <w:spacing w:before="60" w:after="60"/>
        <w:ind w:left="180"/>
        <w:rPr>
          <w:color w:val="302030"/>
          <w:sz w:val="28"/>
          <w:szCs w:val="28"/>
        </w:rPr>
      </w:pPr>
      <w:r>
        <w:rPr>
          <w:color w:val="302030"/>
          <w:sz w:val="28"/>
          <w:szCs w:val="28"/>
        </w:rPr>
        <w:t>1. Несахарный диабет, центральная форма.</w:t>
      </w:r>
    </w:p>
    <w:p>
      <w:pPr>
        <w:pStyle w:val="style0"/>
        <w:shd w:val="clear" w:color="auto" w:fill="f0f0f0"/>
        <w:spacing w:before="60" w:after="60"/>
        <w:ind w:left="180"/>
        <w:rPr>
          <w:color w:val="302030"/>
          <w:sz w:val="28"/>
          <w:szCs w:val="28"/>
        </w:rPr>
      </w:pPr>
      <w:r>
        <w:rPr>
          <w:color w:val="302030"/>
          <w:sz w:val="28"/>
          <w:szCs w:val="28"/>
        </w:rPr>
        <w:t>2. Наличие аденомы гипофиза</w:t>
      </w:r>
    </w:p>
    <w:p>
      <w:pPr>
        <w:pStyle w:val="style0"/>
        <w:shd w:val="clear" w:color="auto" w:fill="f0f0f0"/>
        <w:spacing w:before="60" w:after="60"/>
        <w:ind w:left="180"/>
        <w:rPr>
          <w:color w:val="302030"/>
          <w:sz w:val="28"/>
          <w:szCs w:val="28"/>
        </w:rPr>
      </w:pPr>
      <w:r>
        <w:rPr>
          <w:color w:val="302030"/>
          <w:sz w:val="28"/>
          <w:szCs w:val="28"/>
        </w:rPr>
        <w:t>3. Для уточнения следует провести МРТ гипофиза.</w:t>
      </w:r>
    </w:p>
    <w:p>
      <w:pPr>
        <w:pStyle w:val="style0"/>
        <w:shd w:val="clear" w:color="auto" w:fill="f0f0f0"/>
        <w:spacing w:before="60" w:after="60"/>
        <w:ind w:left="180"/>
        <w:rPr>
          <w:color w:val="302030"/>
          <w:sz w:val="28"/>
          <w:szCs w:val="28"/>
        </w:rPr>
      </w:pPr>
      <w:r>
        <w:rPr>
          <w:color w:val="302030"/>
          <w:sz w:val="28"/>
          <w:szCs w:val="28"/>
        </w:rPr>
        <w:t>4. С учетом наличия макроаденомы и симптомов сдавления зрительного нерва показано оперативное лечение.</w:t>
      </w:r>
    </w:p>
    <w:p>
      <w:pPr>
        <w:pStyle w:val="style0"/>
        <w:shd w:val="clear" w:color="auto" w:fill="f0f0f0"/>
        <w:spacing w:before="60" w:after="60"/>
        <w:ind w:left="180"/>
        <w:rPr>
          <w:color w:val="302030"/>
          <w:sz w:val="28"/>
          <w:szCs w:val="28"/>
        </w:rPr>
      </w:pPr>
      <w:r>
        <w:rPr>
          <w:color w:val="302030"/>
          <w:sz w:val="28"/>
          <w:szCs w:val="28"/>
        </w:rPr>
        <w:t>5. При удачном оперативном лечении-благоприятный</w:t>
      </w:r>
    </w:p>
    <w:p>
      <w:pPr>
        <w:pStyle w:val="style0"/>
        <w:spacing w:after="160" w:lineRule="auto" w:line="259"/>
        <w:rPr>
          <w:b/>
          <w:color w:val="000000"/>
          <w:sz w:val="28"/>
          <w:szCs w:val="28"/>
        </w:rPr>
      </w:pPr>
      <w:r>
        <w:rPr>
          <w:b/>
          <w:color w:val="000000"/>
          <w:sz w:val="28"/>
          <w:szCs w:val="28"/>
        </w:rPr>
        <w:br w:type="page"/>
      </w:r>
    </w:p>
    <w:p>
      <w:pPr>
        <w:pStyle w:val="style0"/>
        <w:jc w:val="center"/>
        <w:rPr>
          <w:b/>
          <w:color w:val="000000"/>
          <w:sz w:val="28"/>
          <w:szCs w:val="28"/>
        </w:rPr>
      </w:pPr>
      <w:r>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pPr>
        <w:pStyle w:val="style0"/>
        <w:jc w:val="center"/>
        <w:rPr>
          <w:b/>
          <w:color w:val="000000"/>
          <w:sz w:val="28"/>
          <w:szCs w:val="28"/>
        </w:rPr>
      </w:pPr>
    </w:p>
    <w:tbl>
      <w:tblPr>
        <w:tblStyle w:val="style154"/>
        <w:tblW w:w="9634" w:type="dxa"/>
        <w:tblLook w:val="04A0" w:firstRow="1" w:lastRow="0" w:firstColumn="1" w:lastColumn="0" w:noHBand="0" w:noVBand="1"/>
      </w:tblPr>
      <w:tblGrid>
        <w:gridCol w:w="3256"/>
        <w:gridCol w:w="6378"/>
      </w:tblGrid>
      <w:tr>
        <w:trPr/>
        <w:tc>
          <w:tcPr>
            <w:tcW w:w="3256" w:type="dxa"/>
            <w:tcBorders/>
          </w:tcPr>
          <w:p>
            <w:pPr>
              <w:pStyle w:val="style0"/>
              <w:jc w:val="center"/>
              <w:rPr>
                <w:b/>
                <w:color w:val="000000"/>
                <w:sz w:val="28"/>
                <w:szCs w:val="28"/>
              </w:rPr>
            </w:pPr>
            <w:r>
              <w:rPr>
                <w:b/>
                <w:color w:val="000000"/>
                <w:sz w:val="28"/>
                <w:szCs w:val="28"/>
              </w:rPr>
              <w:t xml:space="preserve">Форма контроля </w:t>
            </w:r>
          </w:p>
        </w:tc>
        <w:tc>
          <w:tcPr>
            <w:tcW w:w="6378" w:type="dxa"/>
            <w:tcBorders/>
          </w:tcPr>
          <w:p>
            <w:pPr>
              <w:pStyle w:val="style0"/>
              <w:ind w:firstLine="709"/>
              <w:jc w:val="center"/>
              <w:rPr>
                <w:b/>
                <w:color w:val="000000"/>
                <w:sz w:val="28"/>
                <w:szCs w:val="28"/>
              </w:rPr>
            </w:pPr>
            <w:r>
              <w:rPr>
                <w:b/>
                <w:color w:val="000000"/>
                <w:sz w:val="28"/>
                <w:szCs w:val="28"/>
              </w:rPr>
              <w:t>Критерии оценивания</w:t>
            </w:r>
          </w:p>
        </w:tc>
      </w:tr>
      <w:tr>
        <w:tblPrEx/>
        <w:trPr/>
        <w:tc>
          <w:tcPr>
            <w:tcW w:w="3256" w:type="dxa"/>
            <w:vMerge w:val="restart"/>
            <w:tcBorders/>
          </w:tcPr>
          <w:p>
            <w:pPr>
              <w:pStyle w:val="style0"/>
              <w:jc w:val="center"/>
              <w:rPr>
                <w:b/>
                <w:color w:val="000000"/>
                <w:sz w:val="28"/>
                <w:szCs w:val="28"/>
              </w:rPr>
            </w:pPr>
            <w:r>
              <w:rPr>
                <w:b/>
                <w:color w:val="000000"/>
                <w:sz w:val="28"/>
                <w:szCs w:val="28"/>
              </w:rPr>
              <w:t>устный опрос</w:t>
            </w: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blPrEx/>
        <w:trPr/>
        <w:tc>
          <w:tcPr>
            <w:tcW w:w="3256" w:type="dxa"/>
            <w:vMerge w:val="continue"/>
            <w:tcBorders/>
          </w:tcPr>
          <w:p>
            <w:pPr>
              <w:pStyle w:val="style0"/>
              <w:jc w:val="center"/>
              <w:rPr>
                <w:b/>
                <w:color w:val="000000"/>
                <w:sz w:val="28"/>
                <w:szCs w:val="28"/>
              </w:rPr>
            </w:pPr>
          </w:p>
        </w:tc>
        <w:tc>
          <w:tcPr>
            <w:tcW w:w="6378" w:type="dxa"/>
            <w:tcBorders/>
            <w:shd w:val="clear" w:color="auto" w:fill="auto"/>
          </w:tcPr>
          <w:p>
            <w:pPr>
              <w:pStyle w:val="style0"/>
              <w:spacing w:before="100" w:beforeAutospacing="true" w:after="100" w:afterAutospacing="true"/>
              <w:ind w:firstLine="709"/>
              <w:jc w:val="both"/>
              <w:rPr>
                <w:color w:val="000000"/>
                <w:sz w:val="28"/>
                <w:szCs w:val="28"/>
              </w:rPr>
            </w:pPr>
            <w:r>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Pr>
                <w:color w:val="000000"/>
                <w:sz w:val="28"/>
                <w:szCs w:val="28"/>
              </w:rPr>
              <w:t>последовательности. Допускаются серьезные ошибки в содержании ответа.</w:t>
            </w:r>
          </w:p>
        </w:tc>
      </w:tr>
      <w:tr>
        <w:tblPrEx/>
        <w:trPr/>
        <w:tc>
          <w:tcPr>
            <w:tcW w:w="3256" w:type="dxa"/>
            <w:vMerge w:val="restart"/>
            <w:tcBorders/>
          </w:tcPr>
          <w:p>
            <w:pPr>
              <w:pStyle w:val="style0"/>
              <w:jc w:val="center"/>
              <w:rPr>
                <w:b/>
                <w:color w:val="000000"/>
                <w:sz w:val="28"/>
                <w:szCs w:val="28"/>
              </w:rPr>
            </w:pPr>
            <w:r>
              <w:rPr>
                <w:b/>
                <w:color w:val="000000"/>
                <w:sz w:val="28"/>
                <w:szCs w:val="28"/>
              </w:rPr>
              <w:t>тестирование</w:t>
            </w:r>
          </w:p>
        </w:tc>
        <w:tc>
          <w:tcPr>
            <w:tcW w:w="6378" w:type="dxa"/>
            <w:tcBorders/>
          </w:tcPr>
          <w:p>
            <w:pPr>
              <w:pStyle w:val="style0"/>
              <w:ind w:firstLine="709"/>
              <w:jc w:val="both"/>
              <w:rPr>
                <w:b/>
                <w:color w:val="000000"/>
                <w:sz w:val="28"/>
                <w:szCs w:val="28"/>
              </w:rPr>
            </w:pPr>
            <w:r>
              <w:rPr>
                <w:color w:val="000000"/>
                <w:sz w:val="28"/>
                <w:szCs w:val="28"/>
              </w:rPr>
              <w:t>Оценка «ОТЛИЧНО» выставляется при условии 90-100%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b/>
                <w:color w:val="000000"/>
                <w:sz w:val="28"/>
                <w:szCs w:val="28"/>
              </w:rPr>
            </w:pPr>
            <w:r>
              <w:rPr>
                <w:color w:val="000000"/>
                <w:sz w:val="28"/>
                <w:szCs w:val="28"/>
              </w:rPr>
              <w:t>Оценка «ХОРОШО» выставляется при условии 75-89%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b/>
                <w:color w:val="000000"/>
                <w:sz w:val="28"/>
                <w:szCs w:val="28"/>
              </w:rPr>
            </w:pPr>
            <w:r>
              <w:rPr>
                <w:color w:val="000000"/>
                <w:sz w:val="28"/>
                <w:szCs w:val="28"/>
              </w:rPr>
              <w:t>Оценка «УДОВЛЕТВОРИТЕЛЬНО» выставляется при условии 60-74%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«НЕУДОВЛЕТВОРИТЕЛЬНО» выставляется при условии 59% и меньше правильных ответов.</w:t>
            </w:r>
          </w:p>
        </w:tc>
      </w:tr>
      <w:tr>
        <w:tblPrEx/>
        <w:trPr/>
        <w:tc>
          <w:tcPr>
            <w:tcW w:w="3256" w:type="dxa"/>
            <w:vMerge w:val="restart"/>
            <w:tcBorders/>
          </w:tcPr>
          <w:p>
            <w:pPr>
              <w:pStyle w:val="style0"/>
              <w:jc w:val="center"/>
              <w:rPr>
                <w:b/>
                <w:color w:val="000000"/>
                <w:sz w:val="28"/>
                <w:szCs w:val="28"/>
              </w:rPr>
            </w:pPr>
            <w:r>
              <w:rPr>
                <w:b/>
                <w:color w:val="000000"/>
                <w:sz w:val="28"/>
                <w:szCs w:val="28"/>
              </w:rPr>
              <w:t xml:space="preserve">решение ситуационных </w:t>
            </w:r>
          </w:p>
          <w:p>
            <w:pPr>
              <w:pStyle w:val="style0"/>
              <w:jc w:val="center"/>
              <w:rPr>
                <w:b/>
                <w:color w:val="000000"/>
                <w:sz w:val="28"/>
                <w:szCs w:val="28"/>
              </w:rPr>
            </w:pPr>
            <w:r>
              <w:rPr>
                <w:b/>
                <w:color w:val="000000"/>
                <w:sz w:val="28"/>
                <w:szCs w:val="28"/>
              </w:rPr>
              <w:t>задач</w:t>
            </w:r>
          </w:p>
          <w:p>
            <w:pPr>
              <w:pStyle w:val="style0"/>
              <w:jc w:val="center"/>
              <w:rPr>
                <w:b/>
                <w:color w:val="000000"/>
                <w:sz w:val="28"/>
                <w:szCs w:val="28"/>
              </w:rPr>
            </w:pPr>
          </w:p>
        </w:tc>
        <w:tc>
          <w:tcPr>
            <w:tcW w:w="6378" w:type="dxa"/>
            <w:tcBorders/>
          </w:tcPr>
          <w:p>
            <w:pPr>
              <w:pStyle w:val="style0"/>
              <w:ind w:firstLine="709"/>
              <w:jc w:val="both"/>
              <w:rPr>
                <w:b/>
                <w:sz w:val="28"/>
                <w:szCs w:val="28"/>
              </w:rPr>
            </w:pPr>
            <w:r>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«ХОРОШО»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«НЕУДОВЛЕТВОРИТЕЛЬНО»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w:t>
            </w:r>
            <w:r>
              <w:rPr>
                <w:sz w:val="28"/>
                <w:szCs w:val="28"/>
                <w:shd w:val="clear" w:color="auto" w:fill="ffffff"/>
              </w:rPr>
              <w:t>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tblPrEx/>
        <w:trPr/>
        <w:tc>
          <w:tcPr>
            <w:tcW w:w="3256" w:type="dxa"/>
            <w:vMerge w:val="restart"/>
            <w:tcBorders/>
          </w:tcPr>
          <w:p>
            <w:pPr>
              <w:pStyle w:val="style0"/>
              <w:jc w:val="center"/>
              <w:rPr>
                <w:b/>
                <w:color w:val="000000"/>
                <w:sz w:val="28"/>
                <w:szCs w:val="28"/>
              </w:rPr>
            </w:pPr>
            <w:r>
              <w:rPr>
                <w:b/>
                <w:color w:val="000000"/>
                <w:sz w:val="28"/>
                <w:szCs w:val="28"/>
              </w:rPr>
              <w:t>защита реферата</w:t>
            </w:r>
          </w:p>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pPr>
        <w:pStyle w:val="style0"/>
        <w:jc w:val="center"/>
        <w:rPr>
          <w:b/>
          <w:color w:val="000000"/>
          <w:sz w:val="28"/>
          <w:szCs w:val="28"/>
        </w:rPr>
      </w:pPr>
    </w:p>
    <w:p>
      <w:pPr>
        <w:pStyle w:val="style0"/>
        <w:ind w:firstLine="709"/>
        <w:jc w:val="center"/>
        <w:rPr>
          <w:b/>
          <w:color w:val="000000"/>
          <w:sz w:val="28"/>
          <w:szCs w:val="28"/>
        </w:rPr>
      </w:pPr>
    </w:p>
    <w:p>
      <w:pPr>
        <w:pStyle w:val="style0"/>
        <w:spacing w:after="160" w:lineRule="auto" w:line="259"/>
        <w:rPr>
          <w:b/>
          <w:color w:val="000000"/>
          <w:sz w:val="28"/>
          <w:szCs w:val="28"/>
        </w:rPr>
      </w:pPr>
      <w:r>
        <w:rPr>
          <w:b/>
          <w:color w:val="000000"/>
          <w:sz w:val="28"/>
          <w:szCs w:val="28"/>
        </w:rPr>
        <w:br w:type="page"/>
      </w:r>
    </w:p>
    <w:p>
      <w:pPr>
        <w:pStyle w:val="style0"/>
        <w:ind w:left="360"/>
        <w:jc w:val="center"/>
        <w:outlineLvl w:val="0"/>
        <w:rPr>
          <w:b/>
          <w:color w:val="000000"/>
          <w:sz w:val="28"/>
          <w:szCs w:val="28"/>
        </w:rPr>
      </w:pPr>
      <w:r>
        <w:rPr>
          <w:b/>
          <w:color w:val="000000"/>
          <w:sz w:val="28"/>
          <w:szCs w:val="28"/>
        </w:rPr>
        <w:t>3. Оценочные материалы промежуточной аттестации обучающихся.</w:t>
      </w:r>
    </w:p>
    <w:p>
      <w:pPr>
        <w:pStyle w:val="style0"/>
        <w:widowControl w:val="false"/>
        <w:tabs>
          <w:tab w:val="left" w:leader="none" w:pos="1935"/>
        </w:tabs>
        <w:autoSpaceDE w:val="false"/>
        <w:autoSpaceDN w:val="false"/>
        <w:adjustRightInd w:val="false"/>
        <w:ind w:left="720"/>
        <w:jc w:val="both"/>
        <w:outlineLvl w:val="0"/>
        <w:contextualSpacing/>
        <w:rPr>
          <w:b/>
          <w:color w:val="000000"/>
          <w:sz w:val="28"/>
          <w:szCs w:val="28"/>
        </w:rPr>
      </w:pPr>
      <w:r>
        <w:rPr>
          <w:b/>
          <w:color w:val="000000"/>
          <w:sz w:val="28"/>
          <w:szCs w:val="28"/>
        </w:rPr>
        <w:tab/>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Промежуточная аттестация по дисциплине «</w:t>
      </w:r>
      <w:r>
        <w:rPr>
          <w:color w:val="000000"/>
          <w:sz w:val="28"/>
          <w:szCs w:val="28"/>
          <w:lang w:val="en-US"/>
        </w:rPr>
        <w:t>Неврология</w:t>
      </w:r>
      <w:r>
        <w:rPr>
          <w:color w:val="000000"/>
          <w:sz w:val="28"/>
          <w:szCs w:val="28"/>
        </w:rPr>
        <w:t xml:space="preserve">» проводится в форме недифференцированного зачета по зачетным билетам в устной форме. </w:t>
      </w:r>
    </w:p>
    <w:p>
      <w:pPr>
        <w:pStyle w:val="style0"/>
        <w:widowControl w:val="false"/>
        <w:autoSpaceDE w:val="false"/>
        <w:autoSpaceDN w:val="false"/>
        <w:adjustRightInd w:val="false"/>
        <w:ind w:firstLine="709"/>
        <w:jc w:val="center"/>
        <w:contextualSpacing/>
        <w:rPr>
          <w:b/>
          <w:color w:val="000000"/>
          <w:sz w:val="28"/>
          <w:szCs w:val="28"/>
        </w:rPr>
      </w:pPr>
    </w:p>
    <w:p>
      <w:pPr>
        <w:pStyle w:val="style0"/>
        <w:widowControl w:val="false"/>
        <w:autoSpaceDE w:val="false"/>
        <w:autoSpaceDN w:val="false"/>
        <w:adjustRightInd w:val="false"/>
        <w:ind w:firstLine="709"/>
        <w:jc w:val="center"/>
        <w:contextualSpacing/>
        <w:rPr>
          <w:b/>
          <w:color w:val="000000"/>
          <w:sz w:val="28"/>
          <w:szCs w:val="28"/>
        </w:rPr>
      </w:pPr>
      <w:r>
        <w:rPr>
          <w:b/>
          <w:color w:val="000000"/>
          <w:sz w:val="28"/>
          <w:szCs w:val="28"/>
        </w:rPr>
        <w:t>Критерии, применяемые для оценивания обучающихся на промежуточной аттестации</w:t>
      </w:r>
    </w:p>
    <w:p>
      <w:pPr>
        <w:pStyle w:val="style0"/>
        <w:widowControl w:val="false"/>
        <w:autoSpaceDE w:val="false"/>
        <w:autoSpaceDN w:val="false"/>
        <w:adjustRightInd w:val="false"/>
        <w:ind w:firstLine="709"/>
        <w:jc w:val="both"/>
        <w:contextualSpacing/>
        <w:rPr>
          <w:color w:val="000000"/>
          <w:sz w:val="28"/>
          <w:szCs w:val="28"/>
        </w:rPr>
      </w:pP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w:t>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«ЗАЧТЕНО» - выставляется при положительной оценке («отлично», «хорошо», «удовлетворительно») по итогам устного опроса и решению ситуационных задач.</w:t>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«НЕ ЗАЧТЕНО» - выставляется при отрицательной («неудовлетворительно») оценке по итогам устного опроса и/или по решению ситуационных задач.</w:t>
      </w:r>
    </w:p>
    <w:p>
      <w:pPr>
        <w:pStyle w:val="style0"/>
        <w:rPr>
          <w:color w:val="000000"/>
          <w:sz w:val="28"/>
          <w:szCs w:val="28"/>
        </w:rPr>
      </w:pPr>
    </w:p>
    <w:tbl>
      <w:tblPr>
        <w:tblStyle w:val="style154"/>
        <w:tblW w:w="9634" w:type="dxa"/>
        <w:tblLook w:val="04A0" w:firstRow="1" w:lastRow="0" w:firstColumn="1" w:lastColumn="0" w:noHBand="0" w:noVBand="1"/>
      </w:tblPr>
      <w:tblGrid>
        <w:gridCol w:w="3256"/>
        <w:gridCol w:w="6378"/>
      </w:tblGrid>
      <w:tr>
        <w:trPr/>
        <w:tc>
          <w:tcPr>
            <w:tcW w:w="3256" w:type="dxa"/>
            <w:tcBorders/>
          </w:tcPr>
          <w:p>
            <w:pPr>
              <w:pStyle w:val="style0"/>
              <w:jc w:val="center"/>
              <w:rPr>
                <w:b/>
                <w:color w:val="000000"/>
                <w:sz w:val="28"/>
                <w:szCs w:val="28"/>
              </w:rPr>
            </w:pPr>
            <w:r>
              <w:rPr>
                <w:b/>
                <w:color w:val="000000"/>
                <w:sz w:val="28"/>
                <w:szCs w:val="28"/>
              </w:rPr>
              <w:t xml:space="preserve">Форма контроля </w:t>
            </w:r>
          </w:p>
        </w:tc>
        <w:tc>
          <w:tcPr>
            <w:tcW w:w="6378" w:type="dxa"/>
            <w:tcBorders/>
          </w:tcPr>
          <w:p>
            <w:pPr>
              <w:pStyle w:val="style0"/>
              <w:ind w:firstLine="709"/>
              <w:jc w:val="center"/>
              <w:rPr>
                <w:b/>
                <w:color w:val="000000"/>
                <w:sz w:val="28"/>
                <w:szCs w:val="28"/>
              </w:rPr>
            </w:pPr>
            <w:r>
              <w:rPr>
                <w:b/>
                <w:color w:val="000000"/>
                <w:sz w:val="28"/>
                <w:szCs w:val="28"/>
              </w:rPr>
              <w:t>Критерии оценивания</w:t>
            </w:r>
          </w:p>
        </w:tc>
      </w:tr>
      <w:tr>
        <w:tblPrEx/>
        <w:trPr/>
        <w:tc>
          <w:tcPr>
            <w:tcW w:w="3256" w:type="dxa"/>
            <w:vMerge w:val="restart"/>
            <w:tcBorders/>
          </w:tcPr>
          <w:p>
            <w:pPr>
              <w:pStyle w:val="style0"/>
              <w:jc w:val="center"/>
              <w:rPr>
                <w:b/>
                <w:color w:val="000000"/>
                <w:sz w:val="28"/>
                <w:szCs w:val="28"/>
              </w:rPr>
            </w:pPr>
            <w:r>
              <w:rPr>
                <w:b/>
                <w:color w:val="000000"/>
                <w:sz w:val="28"/>
                <w:szCs w:val="28"/>
              </w:rPr>
              <w:t>устный опрос</w:t>
            </w: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blPrEx/>
        <w:trPr/>
        <w:tc>
          <w:tcPr>
            <w:tcW w:w="3256" w:type="dxa"/>
            <w:vMerge w:val="continue"/>
            <w:tcBorders/>
          </w:tcPr>
          <w:p>
            <w:pPr>
              <w:pStyle w:val="style0"/>
              <w:jc w:val="center"/>
              <w:rPr>
                <w:b/>
                <w:color w:val="000000"/>
                <w:sz w:val="28"/>
                <w:szCs w:val="28"/>
              </w:rPr>
            </w:pPr>
          </w:p>
        </w:tc>
        <w:tc>
          <w:tcPr>
            <w:tcW w:w="6378" w:type="dxa"/>
            <w:tcBorders/>
            <w:shd w:val="clear" w:color="auto" w:fill="auto"/>
          </w:tcPr>
          <w:p>
            <w:pPr>
              <w:pStyle w:val="style0"/>
              <w:spacing w:before="100" w:beforeAutospacing="true" w:after="100" w:afterAutospacing="true"/>
              <w:ind w:firstLine="709"/>
              <w:jc w:val="both"/>
              <w:rPr>
                <w:color w:val="000000"/>
                <w:sz w:val="28"/>
                <w:szCs w:val="28"/>
              </w:rPr>
            </w:pPr>
            <w:r>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w:t>
            </w:r>
            <w:r>
              <w:rPr>
                <w:color w:val="000000"/>
                <w:sz w:val="28"/>
                <w:szCs w:val="28"/>
              </w:rPr>
              <w:t>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tblPrEx/>
        <w:trPr/>
        <w:tc>
          <w:tcPr>
            <w:tcW w:w="3256" w:type="dxa"/>
            <w:vMerge w:val="restart"/>
            <w:tcBorders/>
          </w:tcPr>
          <w:p>
            <w:pPr>
              <w:pStyle w:val="style0"/>
              <w:jc w:val="center"/>
              <w:rPr>
                <w:b/>
                <w:color w:val="000000"/>
                <w:sz w:val="28"/>
                <w:szCs w:val="28"/>
              </w:rPr>
            </w:pPr>
            <w:r>
              <w:rPr>
                <w:b/>
                <w:color w:val="000000"/>
                <w:sz w:val="28"/>
                <w:szCs w:val="28"/>
              </w:rPr>
              <w:t xml:space="preserve">решение ситуационных </w:t>
            </w:r>
          </w:p>
          <w:p>
            <w:pPr>
              <w:pStyle w:val="style0"/>
              <w:jc w:val="center"/>
              <w:rPr>
                <w:b/>
                <w:color w:val="000000"/>
                <w:sz w:val="28"/>
                <w:szCs w:val="28"/>
              </w:rPr>
            </w:pPr>
            <w:r>
              <w:rPr>
                <w:b/>
                <w:color w:val="000000"/>
                <w:sz w:val="28"/>
                <w:szCs w:val="28"/>
              </w:rPr>
              <w:t>задач</w:t>
            </w:r>
          </w:p>
          <w:p>
            <w:pPr>
              <w:pStyle w:val="style0"/>
              <w:jc w:val="center"/>
              <w:rPr>
                <w:b/>
                <w:color w:val="000000"/>
                <w:sz w:val="28"/>
                <w:szCs w:val="28"/>
              </w:rPr>
            </w:pPr>
          </w:p>
        </w:tc>
        <w:tc>
          <w:tcPr>
            <w:tcW w:w="6378" w:type="dxa"/>
            <w:tcBorders/>
          </w:tcPr>
          <w:p>
            <w:pPr>
              <w:pStyle w:val="style0"/>
              <w:ind w:firstLine="709"/>
              <w:jc w:val="both"/>
              <w:rPr>
                <w:b/>
                <w:sz w:val="28"/>
                <w:szCs w:val="28"/>
              </w:rPr>
            </w:pPr>
            <w:r>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«ХОРОШО»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w:t>
            </w:r>
            <w:r>
              <w:rPr>
                <w:sz w:val="28"/>
                <w:szCs w:val="28"/>
                <w:shd w:val="clear" w:color="auto" w:fill="ffffff"/>
              </w:rPr>
              <w:t>дополнительные вопросы недостаточно четкие, с ошибками в деталях.</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«НЕУДОВЛЕТВОРИТЕЛЬНО» выставляется если обучающимся дан правильный ответ на вопрос задачи</w:t>
            </w:r>
            <w:r>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pPr>
        <w:pStyle w:val="style0"/>
        <w:widowControl w:val="false"/>
        <w:autoSpaceDE w:val="false"/>
        <w:autoSpaceDN w:val="false"/>
        <w:adjustRightInd w:val="false"/>
        <w:ind w:firstLine="709"/>
        <w:jc w:val="both"/>
        <w:contextualSpacing/>
        <w:rPr>
          <w:b/>
          <w:color w:val="000000"/>
          <w:sz w:val="28"/>
          <w:szCs w:val="28"/>
        </w:rPr>
      </w:pPr>
    </w:p>
    <w:p>
      <w:pPr>
        <w:pStyle w:val="style0"/>
        <w:widowControl w:val="false"/>
        <w:autoSpaceDE w:val="false"/>
        <w:autoSpaceDN w:val="false"/>
        <w:adjustRightInd w:val="false"/>
        <w:ind w:firstLine="709"/>
        <w:jc w:val="center"/>
        <w:contextualSpacing/>
        <w:rPr>
          <w:b/>
          <w:i/>
          <w:color w:val="000000"/>
          <w:sz w:val="28"/>
          <w:szCs w:val="28"/>
        </w:rPr>
      </w:pPr>
    </w:p>
    <w:p>
      <w:pPr>
        <w:pStyle w:val="style0"/>
        <w:widowControl w:val="false"/>
        <w:autoSpaceDE w:val="false"/>
        <w:autoSpaceDN w:val="false"/>
        <w:adjustRightInd w:val="false"/>
        <w:ind w:firstLine="709"/>
        <w:jc w:val="center"/>
        <w:contextualSpacing/>
        <w:rPr>
          <w:b/>
          <w:i/>
          <w:color w:val="000000"/>
          <w:sz w:val="28"/>
          <w:szCs w:val="28"/>
        </w:rPr>
      </w:pPr>
      <w:r>
        <w:rPr>
          <w:b/>
          <w:i/>
          <w:color w:val="000000"/>
          <w:sz w:val="28"/>
          <w:szCs w:val="28"/>
        </w:rPr>
        <w:t>Вопросы для проверки теоретических знаний по дисциплине</w:t>
      </w:r>
    </w:p>
    <w:p>
      <w:pPr>
        <w:pStyle w:val="style0"/>
        <w:rPr>
          <w:sz w:val="28"/>
          <w:szCs w:val="28"/>
        </w:rPr>
      </w:pPr>
    </w:p>
    <w:tbl>
      <w:tblPr>
        <w:tblW w:w="5000" w:type="pct"/>
        <w:tblLayout w:type="fixed"/>
        <w:tblLook w:val="01E0" w:firstRow="1" w:lastRow="1" w:firstColumn="1" w:lastColumn="1" w:noHBand="0" w:noVBand="0"/>
      </w:tblPr>
      <w:tblGrid>
        <w:gridCol w:w="10063"/>
      </w:tblGrid>
      <w:tr>
        <w:trPr/>
        <w:tc>
          <w:tcPr>
            <w:tcW w:w="5000" w:type="pct"/>
            <w:tcBorders/>
            <w:shd w:val="clear" w:color="auto" w:fill="auto"/>
          </w:tcPr>
          <w:p>
            <w:pPr>
              <w:pStyle w:val="style0"/>
              <w:suppressAutoHyphens/>
              <w:rPr>
                <w:rFonts w:cs="Calibri" w:eastAsia="MS Mincho"/>
                <w:sz w:val="28"/>
                <w:szCs w:val="28"/>
                <w:lang w:eastAsia="ar-SA"/>
              </w:rPr>
            </w:pPr>
            <w:r>
              <w:rPr>
                <w:rFonts w:cs="Calibri" w:eastAsia="MS Mincho"/>
                <w:sz w:val="28"/>
                <w:szCs w:val="28"/>
                <w:lang w:eastAsia="ar-SA"/>
              </w:rPr>
              <w:t xml:space="preserve">      </w:t>
            </w:r>
            <w:r>
              <w:rPr>
                <w:rFonts w:cs="Calibri" w:eastAsia="MS Mincho"/>
                <w:sz w:val="28"/>
                <w:szCs w:val="28"/>
                <w:lang w:eastAsia="ar-SA"/>
              </w:rPr>
              <w:t>1.Поражение нервной системы при заболеваниях эндокринной системы</w:t>
            </w:r>
            <w:r>
              <w:rPr>
                <w:rFonts w:cs="Calibri" w:eastAsia="MS Mincho"/>
                <w:sz w:val="28"/>
                <w:szCs w:val="28"/>
                <w:lang w:eastAsia="ar-SA"/>
              </w:rPr>
              <w:t xml:space="preserve">,  основные задачи   </w:t>
            </w:r>
            <w:r>
              <w:rPr>
                <w:rFonts w:cs="Calibri" w:eastAsia="MS Mincho"/>
                <w:sz w:val="28"/>
                <w:szCs w:val="28"/>
                <w:lang w:eastAsia="ar-SA"/>
              </w:rPr>
              <w:t>нейроэндокринологии</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 xml:space="preserve">2. Неврологические синдромы при сахарном диабете </w:t>
            </w:r>
          </w:p>
          <w:p>
            <w:pPr>
              <w:pStyle w:val="style0"/>
              <w:suppressAutoHyphens/>
              <w:ind w:left="709" w:hanging="284"/>
              <w:rPr>
                <w:rFonts w:cs="Calibri" w:eastAsia="MS Mincho"/>
                <w:sz w:val="28"/>
                <w:szCs w:val="28"/>
                <w:lang w:eastAsia="ar-SA"/>
              </w:rPr>
            </w:pPr>
            <w:r>
              <w:rPr>
                <w:rFonts w:cs="Calibri" w:eastAsia="MS Mincho"/>
                <w:sz w:val="28"/>
                <w:szCs w:val="28"/>
                <w:lang w:eastAsia="ar-SA"/>
              </w:rPr>
              <w:t>3.</w:t>
            </w:r>
            <w:r>
              <w:rPr>
                <w:sz w:val="28"/>
                <w:szCs w:val="28"/>
              </w:rPr>
              <w:t>Патофизиологические аспекты диабетической полинейропатии.</w:t>
            </w:r>
            <w:r>
              <w:rPr>
                <w:rFonts w:cs="Calibri" w:eastAsia="MS Mincho"/>
                <w:sz w:val="28"/>
                <w:szCs w:val="28"/>
                <w:lang w:eastAsia="ar-SA"/>
              </w:rPr>
              <w:t xml:space="preserve"> </w:t>
            </w:r>
          </w:p>
          <w:p>
            <w:pPr>
              <w:pStyle w:val="style0"/>
              <w:suppressAutoHyphens/>
              <w:ind w:left="709" w:hanging="284"/>
              <w:rPr>
                <w:rFonts w:cs="Calibri" w:eastAsia="MS Mincho"/>
                <w:sz w:val="28"/>
                <w:szCs w:val="28"/>
                <w:lang w:eastAsia="ar-SA"/>
              </w:rPr>
            </w:pPr>
            <w:r>
              <w:rPr>
                <w:rFonts w:cs="Calibri" w:eastAsia="MS Mincho"/>
                <w:sz w:val="28"/>
                <w:szCs w:val="28"/>
                <w:lang w:eastAsia="ar-SA"/>
              </w:rPr>
              <w:t>4.</w:t>
            </w:r>
            <w:r>
              <w:rPr>
                <w:rFonts w:cs="Calibri" w:eastAsia="MS Mincho"/>
                <w:sz w:val="28"/>
                <w:szCs w:val="28"/>
                <w:lang w:eastAsia="ar-SA"/>
              </w:rPr>
              <w:t>Синдромы поражения центральной нервной системы</w:t>
            </w:r>
            <w:r>
              <w:rPr>
                <w:rFonts w:cs="Calibri" w:eastAsia="MS Mincho"/>
                <w:sz w:val="28"/>
                <w:szCs w:val="28"/>
                <w:lang w:eastAsia="ar-SA"/>
              </w:rPr>
              <w:t xml:space="preserve"> при сахарном диабете</w:t>
            </w:r>
            <w:r>
              <w:rPr>
                <w:rFonts w:cs="Calibri" w:eastAsia="MS Mincho"/>
                <w:sz w:val="28"/>
                <w:szCs w:val="28"/>
                <w:lang w:eastAsia="ar-SA"/>
              </w:rPr>
              <w:t>, патогенез, клиника, лечение.</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5</w:t>
            </w:r>
            <w:r>
              <w:rPr>
                <w:rFonts w:cs="Calibri" w:eastAsia="MS Mincho"/>
                <w:sz w:val="28"/>
                <w:szCs w:val="28"/>
                <w:lang w:eastAsia="ar-SA"/>
              </w:rPr>
              <w:t>. Неврологические синдромы при инсулиноме</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6</w:t>
            </w:r>
            <w:r>
              <w:rPr>
                <w:rFonts w:cs="Calibri" w:eastAsia="MS Mincho"/>
                <w:sz w:val="28"/>
                <w:szCs w:val="28"/>
                <w:lang w:eastAsia="ar-SA"/>
              </w:rPr>
              <w:t>. Неврологические синдромы при заболеваниях гипофиза (акромегалии, болезни Иценко-Кушинга, гипопитуитаризме, синдроме неадекватной секреции АДГ)</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7</w:t>
            </w:r>
            <w:r>
              <w:rPr>
                <w:rFonts w:cs="Calibri" w:eastAsia="MS Mincho"/>
                <w:sz w:val="28"/>
                <w:szCs w:val="28"/>
                <w:lang w:eastAsia="ar-SA"/>
              </w:rPr>
              <w:t>. Неврологические синдромы при заболеваниях щитовидной железы (тиреотоксикозе, гипотиреозе)</w:t>
            </w:r>
            <w:r>
              <w:rPr>
                <w:rFonts w:cs="Calibri" w:eastAsia="MS Mincho"/>
                <w:sz w:val="28"/>
                <w:szCs w:val="28"/>
                <w:lang w:eastAsia="ar-SA"/>
              </w:rPr>
              <w:t>.Диагностика, протоколы оказания мед. помощи.</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8</w:t>
            </w:r>
            <w:r>
              <w:rPr>
                <w:rFonts w:cs="Calibri" w:eastAsia="MS Mincho"/>
                <w:sz w:val="28"/>
                <w:szCs w:val="28"/>
                <w:lang w:eastAsia="ar-SA"/>
              </w:rPr>
              <w:t>. Неврологические синдромы при заболеваниях паращитовидных желез (гипер- и гипопаратиреозе)</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9</w:t>
            </w:r>
            <w:r>
              <w:rPr>
                <w:rFonts w:cs="Calibri" w:eastAsia="MS Mincho"/>
                <w:sz w:val="28"/>
                <w:szCs w:val="28"/>
                <w:lang w:eastAsia="ar-SA"/>
              </w:rPr>
              <w:t>. Неврологические синдромы при заболеваниях надпочечников (аддисоновой болезни, синдроме Иценко-Кушинга, гиперальдостеронизме, феохромоцитоме)</w:t>
            </w:r>
            <w:r>
              <w:rPr>
                <w:rFonts w:cs="Calibri" w:eastAsia="MS Mincho"/>
                <w:sz w:val="28"/>
                <w:szCs w:val="28"/>
                <w:lang w:eastAsia="ar-SA"/>
              </w:rPr>
              <w:t>. Диагностика, протоколы оказания мед. помощи.</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10</w:t>
            </w:r>
            <w:r>
              <w:rPr>
                <w:rFonts w:cs="Calibri" w:eastAsia="MS Mincho"/>
                <w:sz w:val="28"/>
                <w:szCs w:val="28"/>
                <w:lang w:eastAsia="ar-SA"/>
              </w:rPr>
              <w:t>. Неврологические синдромы при заболеваниях половых желез.</w:t>
            </w:r>
          </w:p>
        </w:tc>
      </w:tr>
    </w:tbl>
    <w:p>
      <w:pPr>
        <w:pStyle w:val="style0"/>
        <w:suppressAutoHyphens/>
        <w:rPr>
          <w:rFonts w:cs="Calibri"/>
          <w:b/>
          <w:sz w:val="28"/>
          <w:szCs w:val="28"/>
          <w:lang w:eastAsia="ar-SA"/>
        </w:rPr>
      </w:pPr>
    </w:p>
    <w:tbl>
      <w:tblPr>
        <w:tblW w:w="5000" w:type="pct"/>
        <w:tblLayout w:type="fixed"/>
        <w:tblLook w:val="01E0" w:firstRow="1" w:lastRow="1" w:firstColumn="1" w:lastColumn="1" w:noHBand="0" w:noVBand="0"/>
      </w:tblPr>
      <w:tblGrid>
        <w:gridCol w:w="10063"/>
      </w:tblGrid>
      <w:tr>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11</w:t>
            </w:r>
            <w:r>
              <w:rPr>
                <w:rFonts w:cs="Calibri" w:eastAsia="MS Mincho"/>
                <w:sz w:val="28"/>
                <w:szCs w:val="28"/>
                <w:lang w:eastAsia="ar-SA"/>
              </w:rPr>
              <w:t>.Нейроэндокринно-обменные синдромы.Классификация</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2</w:t>
            </w:r>
            <w:r>
              <w:rPr>
                <w:rFonts w:cs="Calibri" w:eastAsia="MS Mincho"/>
                <w:sz w:val="28"/>
                <w:szCs w:val="28"/>
                <w:lang w:eastAsia="ar-SA"/>
              </w:rPr>
              <w:t>.   Болезнь Иценко-Кушинга</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3</w:t>
            </w:r>
            <w:r>
              <w:rPr>
                <w:rFonts w:cs="Calibri" w:eastAsia="MS Mincho"/>
                <w:sz w:val="28"/>
                <w:szCs w:val="28"/>
                <w:lang w:eastAsia="ar-SA"/>
              </w:rPr>
              <w:t>.   Акромегалия</w:t>
            </w:r>
            <w:r>
              <w:rPr>
                <w:rFonts w:cs="Calibri" w:eastAsia="MS Mincho"/>
                <w:sz w:val="28"/>
                <w:szCs w:val="28"/>
                <w:lang w:eastAsia="ar-SA"/>
              </w:rPr>
              <w:t>.</w:t>
            </w:r>
            <w:r>
              <w:rPr>
                <w:rFonts w:cs="Calibri" w:eastAsia="MS Mincho"/>
                <w:sz w:val="28"/>
                <w:szCs w:val="28"/>
                <w:lang w:eastAsia="ar-SA"/>
              </w:rPr>
              <w:t>Д</w:t>
            </w:r>
            <w:r>
              <w:rPr>
                <w:rFonts w:cs="Calibri" w:eastAsia="MS Mincho"/>
                <w:sz w:val="28"/>
                <w:szCs w:val="28"/>
                <w:lang w:eastAsia="ar-SA"/>
              </w:rPr>
              <w:t>иагностика ,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4</w:t>
            </w:r>
            <w:r>
              <w:rPr>
                <w:rFonts w:cs="Calibri" w:eastAsia="MS Mincho"/>
                <w:sz w:val="28"/>
                <w:szCs w:val="28"/>
                <w:lang w:eastAsia="ar-SA"/>
              </w:rPr>
              <w:t>.   Гиперпролактинемия</w:t>
            </w:r>
            <w:r>
              <w:rPr>
                <w:rFonts w:cs="Calibri" w:eastAsia="MS Mincho"/>
                <w:sz w:val="28"/>
                <w:szCs w:val="28"/>
                <w:lang w:eastAsia="ar-SA"/>
              </w:rPr>
              <w:t xml:space="preserve"> .Диагностика ,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5</w:t>
            </w:r>
            <w:r>
              <w:rPr>
                <w:rFonts w:cs="Calibri" w:eastAsia="MS Mincho"/>
                <w:sz w:val="28"/>
                <w:szCs w:val="28"/>
                <w:lang w:eastAsia="ar-SA"/>
              </w:rPr>
              <w:t>.   Гипоталамический гипогонадизм</w:t>
            </w:r>
            <w:r>
              <w:rPr>
                <w:rFonts w:cs="Calibri" w:eastAsia="MS Mincho"/>
                <w:sz w:val="28"/>
                <w:szCs w:val="28"/>
                <w:lang w:eastAsia="ar-SA"/>
              </w:rPr>
              <w:t xml:space="preserve"> .Диагностика , лечение</w:t>
            </w:r>
          </w:p>
        </w:tc>
      </w:tr>
      <w:tr>
        <w:tblPrEx/>
        <w:trPr>
          <w:trHeight w:val="129" w:hRule="atLeast"/>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6</w:t>
            </w:r>
            <w:r>
              <w:rPr>
                <w:rFonts w:cs="Calibri" w:eastAsia="MS Mincho"/>
                <w:sz w:val="28"/>
                <w:szCs w:val="28"/>
                <w:lang w:eastAsia="ar-SA"/>
              </w:rPr>
              <w:t>.   Гипопитуитаризм</w:t>
            </w:r>
            <w:r>
              <w:rPr>
                <w:rFonts w:cs="Calibri" w:eastAsia="MS Mincho"/>
                <w:sz w:val="28"/>
                <w:szCs w:val="28"/>
                <w:lang w:eastAsia="ar-SA"/>
              </w:rPr>
              <w:t xml:space="preserve"> .Диагностика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7</w:t>
            </w:r>
            <w:r>
              <w:rPr>
                <w:rFonts w:cs="Calibri" w:eastAsia="MS Mincho"/>
                <w:sz w:val="28"/>
                <w:szCs w:val="28"/>
                <w:lang w:eastAsia="ar-SA"/>
              </w:rPr>
              <w:t>.   Преждевременное половое созревание</w:t>
            </w:r>
            <w:r>
              <w:rPr>
                <w:rFonts w:cs="Calibri" w:eastAsia="MS Mincho"/>
                <w:sz w:val="28"/>
                <w:szCs w:val="28"/>
                <w:lang w:eastAsia="ar-SA"/>
              </w:rPr>
              <w:t>.</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8</w:t>
            </w:r>
            <w:r>
              <w:rPr>
                <w:rFonts w:cs="Calibri" w:eastAsia="MS Mincho"/>
                <w:sz w:val="28"/>
                <w:szCs w:val="28"/>
                <w:lang w:eastAsia="ar-SA"/>
              </w:rPr>
              <w:t>.   Несахарный диабет</w:t>
            </w:r>
            <w:r>
              <w:rPr>
                <w:rFonts w:cs="Calibri" w:eastAsia="MS Mincho"/>
                <w:sz w:val="28"/>
                <w:szCs w:val="28"/>
                <w:lang w:eastAsia="ar-SA"/>
              </w:rPr>
              <w:t>. Диагностика ,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9</w:t>
            </w:r>
            <w:r>
              <w:rPr>
                <w:rFonts w:cs="Calibri" w:eastAsia="MS Mincho"/>
                <w:sz w:val="28"/>
                <w:szCs w:val="28"/>
                <w:lang w:eastAsia="ar-SA"/>
              </w:rPr>
              <w:t>.   Синдром неадекватной секреции АДГ</w:t>
            </w:r>
            <w:r>
              <w:rPr>
                <w:rFonts w:cs="Calibri" w:eastAsia="MS Mincho"/>
                <w:sz w:val="28"/>
                <w:szCs w:val="28"/>
                <w:lang w:eastAsia="ar-SA"/>
              </w:rPr>
              <w:t xml:space="preserve"> Диагностика ,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20</w:t>
            </w:r>
            <w:r>
              <w:rPr>
                <w:rFonts w:cs="Calibri" w:eastAsia="MS Mincho"/>
                <w:sz w:val="28"/>
                <w:szCs w:val="28"/>
                <w:lang w:eastAsia="ar-SA"/>
              </w:rPr>
              <w:t>.   Синдром "пустого" турецкого седла</w:t>
            </w:r>
            <w:r>
              <w:rPr>
                <w:rFonts w:cs="Calibri" w:eastAsia="MS Mincho"/>
                <w:sz w:val="28"/>
                <w:szCs w:val="28"/>
                <w:lang w:eastAsia="ar-SA"/>
              </w:rPr>
              <w:t xml:space="preserve"> Диагностика ,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1. Церебральное ожирение</w:t>
            </w:r>
            <w:r>
              <w:rPr>
                <w:rFonts w:cs="Calibri" w:eastAsia="MS Mincho"/>
                <w:sz w:val="28"/>
                <w:szCs w:val="28"/>
                <w:lang w:eastAsia="ar-SA"/>
              </w:rPr>
              <w:t>.Клиника. Диагностика ,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2</w:t>
            </w:r>
            <w:r>
              <w:rPr>
                <w:rFonts w:cs="Calibri" w:eastAsia="MS Mincho"/>
                <w:sz w:val="28"/>
                <w:szCs w:val="28"/>
                <w:lang w:eastAsia="ar-SA"/>
              </w:rPr>
              <w:t>. Липодистрофии, локальные и генерализованные формы</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3</w:t>
            </w:r>
            <w:r>
              <w:rPr>
                <w:rFonts w:cs="Calibri" w:eastAsia="MS Mincho"/>
                <w:sz w:val="28"/>
                <w:szCs w:val="28"/>
                <w:lang w:eastAsia="ar-SA"/>
              </w:rPr>
              <w:t>. Синдром Морганьи-Стюарта-Мореля</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4</w:t>
            </w:r>
            <w:r>
              <w:rPr>
                <w:rFonts w:cs="Calibri" w:eastAsia="MS Mincho"/>
                <w:sz w:val="28"/>
                <w:szCs w:val="28"/>
                <w:lang w:eastAsia="ar-SA"/>
              </w:rPr>
              <w:t>. Нервная булимия</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5</w:t>
            </w:r>
            <w:r>
              <w:rPr>
                <w:rFonts w:cs="Calibri" w:eastAsia="MS Mincho"/>
                <w:sz w:val="28"/>
                <w:szCs w:val="28"/>
                <w:lang w:eastAsia="ar-SA"/>
              </w:rPr>
              <w:t>. Нервная анорексия</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6</w:t>
            </w:r>
            <w:r>
              <w:rPr>
                <w:rFonts w:cs="Calibri" w:eastAsia="MS Mincho"/>
                <w:sz w:val="28"/>
                <w:szCs w:val="28"/>
                <w:lang w:eastAsia="ar-SA"/>
              </w:rPr>
              <w:t xml:space="preserve">. Лечение нейроэндокринно-обменных синдромов </w:t>
            </w:r>
          </w:p>
        </w:tc>
      </w:tr>
    </w:tbl>
    <w:p>
      <w:pPr>
        <w:pStyle w:val="style0"/>
        <w:jc w:val="center"/>
        <w:rPr>
          <w:b/>
          <w:i/>
          <w:color w:val="000000"/>
          <w:sz w:val="28"/>
        </w:rPr>
      </w:pPr>
    </w:p>
    <w:p>
      <w:pPr>
        <w:pStyle w:val="style0"/>
        <w:jc w:val="center"/>
        <w:rPr>
          <w:b/>
          <w:i/>
          <w:color w:val="000000"/>
          <w:sz w:val="28"/>
        </w:rPr>
      </w:pPr>
      <w:r>
        <w:rPr>
          <w:b/>
          <w:i/>
          <w:color w:val="000000"/>
          <w:sz w:val="28"/>
        </w:rPr>
        <w:t>Типовые ситуационные задачи для проверки</w:t>
      </w:r>
    </w:p>
    <w:p>
      <w:pPr>
        <w:pStyle w:val="style0"/>
        <w:jc w:val="center"/>
        <w:rPr>
          <w:b/>
          <w:i/>
          <w:color w:val="000000"/>
          <w:sz w:val="28"/>
        </w:rPr>
      </w:pPr>
      <w:r>
        <w:rPr>
          <w:b/>
          <w:i/>
          <w:color w:val="000000"/>
          <w:sz w:val="28"/>
        </w:rPr>
        <w:t>сформированных умений и навыков:</w:t>
      </w:r>
    </w:p>
    <w:p>
      <w:pPr>
        <w:pStyle w:val="style0"/>
        <w:jc w:val="center"/>
        <w:rPr>
          <w:b/>
          <w:i/>
          <w:color w:val="000000"/>
          <w:sz w:val="28"/>
        </w:rPr>
      </w:pPr>
    </w:p>
    <w:p>
      <w:pPr>
        <w:pStyle w:val="style0"/>
        <w:ind w:left="360"/>
        <w:rPr>
          <w:b/>
          <w:sz w:val="28"/>
          <w:szCs w:val="28"/>
        </w:rPr>
      </w:pPr>
      <w:r>
        <w:rPr>
          <w:b/>
          <w:i/>
          <w:sz w:val="28"/>
          <w:szCs w:val="28"/>
        </w:rPr>
        <w:t>Задача 1</w:t>
      </w:r>
      <w:r>
        <w:rPr>
          <w:sz w:val="28"/>
          <w:szCs w:val="28"/>
        </w:rPr>
        <w:t xml:space="preserve">. </w:t>
      </w:r>
    </w:p>
    <w:p>
      <w:pPr>
        <w:pStyle w:val="style0"/>
        <w:shd w:val="clear" w:color="auto" w:fill="ffffff"/>
        <w:spacing w:before="100" w:beforeAutospacing="true" w:after="100" w:afterAutospacing="true"/>
        <w:rPr>
          <w:color w:val="000000"/>
          <w:sz w:val="28"/>
          <w:szCs w:val="28"/>
          <w:shd w:val="clear" w:color="auto" w:fill="ffffff"/>
        </w:rPr>
      </w:pPr>
      <w:r>
        <w:rPr>
          <w:color w:val="000000"/>
          <w:sz w:val="28"/>
          <w:szCs w:val="28"/>
          <w:shd w:val="clear" w:color="auto" w:fill="ffffff"/>
        </w:rPr>
        <w:t>Пациентка Ш., 55 лет, поступила в эндокринологическое отделение.  При поступлении предъявляла жалобы на стреляющие и ноющие боли в стопах и голенях, жжение  и покалывание в стопах, усиливающиеся в ночное время, а также периодически отмечала судороги в икрах по ночам.</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В анамнезе: страдает сахарным диабетом в течение 6 лет, приведенные выше жалобы отмечает в течение 5 лет. Принимает сиофор 100 мг*2 р/сут и глемаз 4 мг по ¼ таблетки*2 р/сут. За полгода предшествовавшие госпитализации стала отмечать усиление болей, жжения и покалывания. Ранее получала пентоксифиллин и витамины группы В (мильгамма) парентерально – уменьшения болевого синдрома не отмечала. Гликемия за месяц до госпитализации 5,5-8,0 ммоль/л. Сопутствующие заболевания – гипертоническая болезнь, хронический панкреатит.</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Объективно: состояние удовлетворительное. Сознание ясное. Положение – активное. Телосложение – гиперстеническое. Рост – 152 см, вес – 91 кг. Температура тела - 36,5ºС. Кожа и слизистые оболочки обычной окраски. Умеренный гиперкератоз ногтей. Подкожная клетчатка развита избыточно. Лимфатические узлы не увеличены. В лёгких: перкуторно легочный звук, аускультативно дыхание везикулярное, хрипов нет. ЧД=18 в мин. Границы сердца в пределах нормы. Тоны сердца приглушены, ритмичные. Пульс: 79 уд. в мин, удовлетворительного наполнения, ритмичный. АД=140/90 мм рт. ст. Живот мягкий, безболезненный при пальпации. Печень и селезенка не увеличены. Стул, диурез не нарушены.</w:t>
      </w:r>
      <w:r>
        <w:rPr>
          <w:color w:val="000000"/>
          <w:sz w:val="28"/>
          <w:szCs w:val="28"/>
        </w:rPr>
        <w:br/>
      </w:r>
      <w:r>
        <w:rPr>
          <w:color w:val="000000"/>
          <w:sz w:val="28"/>
          <w:szCs w:val="28"/>
        </w:rPr>
        <w:br/>
      </w:r>
      <w:r>
        <w:rPr>
          <w:color w:val="000000"/>
          <w:sz w:val="28"/>
          <w:szCs w:val="28"/>
          <w:shd w:val="clear" w:color="auto" w:fill="ffffff"/>
        </w:rPr>
        <w:t>Неврологический статус:</w:t>
      </w:r>
      <w:r>
        <w:rPr>
          <w:color w:val="000000"/>
          <w:sz w:val="28"/>
          <w:szCs w:val="28"/>
        </w:rPr>
        <w:br/>
      </w:r>
      <w:r>
        <w:rPr>
          <w:color w:val="000000"/>
          <w:sz w:val="28"/>
          <w:szCs w:val="28"/>
        </w:rPr>
        <w:br/>
      </w:r>
      <w:r>
        <w:rPr>
          <w:color w:val="000000"/>
          <w:sz w:val="28"/>
          <w:szCs w:val="28"/>
          <w:shd w:val="clear" w:color="auto" w:fill="ffffff"/>
        </w:rPr>
        <w:t>ВНД: В сознании, ориентирована в месте, времени и собственной личности правильно. Контактна. Речь не нарушена. Менингеальных симптомов нет.</w:t>
      </w:r>
      <w:r>
        <w:rPr>
          <w:color w:val="000000"/>
          <w:sz w:val="28"/>
          <w:szCs w:val="28"/>
        </w:rPr>
        <w:br/>
      </w:r>
      <w:r>
        <w:rPr>
          <w:color w:val="000000"/>
          <w:sz w:val="28"/>
          <w:szCs w:val="28"/>
        </w:rPr>
        <w:br/>
      </w:r>
      <w:r>
        <w:rPr>
          <w:color w:val="000000"/>
          <w:sz w:val="28"/>
          <w:szCs w:val="28"/>
          <w:shd w:val="clear" w:color="auto" w:fill="ffffff"/>
        </w:rPr>
        <w:t>ЧМН:  без особенностей</w:t>
      </w:r>
      <w:r>
        <w:rPr>
          <w:color w:val="000000"/>
          <w:sz w:val="28"/>
          <w:szCs w:val="28"/>
        </w:rPr>
        <w:br/>
      </w:r>
      <w:r>
        <w:rPr>
          <w:color w:val="000000"/>
          <w:sz w:val="28"/>
          <w:szCs w:val="28"/>
        </w:rPr>
        <w:br/>
      </w:r>
      <w:r>
        <w:rPr>
          <w:color w:val="000000"/>
          <w:sz w:val="28"/>
          <w:szCs w:val="28"/>
          <w:shd w:val="clear" w:color="auto" w:fill="ffffff"/>
        </w:rPr>
        <w:t xml:space="preserve">Двигательная сфера: Мышечная сила в конечностях – 5 баллов. Мышечный  тонус </w:t>
      </w:r>
      <w:r>
        <w:rPr>
          <w:color w:val="000000"/>
          <w:sz w:val="28"/>
          <w:szCs w:val="28"/>
          <w:shd w:val="clear" w:color="auto" w:fill="ffffff"/>
        </w:rPr>
        <w:t>D=S, не изменен. Рефлексы – с рук D=S, снижены; брюшные - отсутствуют; коленные D=S - снижены, ахилловы - отсутствуют; подошвенные - снижены. Патологические рефлексы: не наблюдаются. Координаторные пробы (пальце-носовую, пальце-указательную, пяточно-коленную)  выполняет с незначительной интенцией. В пробе Ромберга – легкое пошатывание.</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Чувствительность: Тактильная гипестезия стоп по типу носков. Температурная гипестезия дистальных отделов нижних конечностей до уровня коленных суставов. Температурная анестезия пальцев стоп. Болевая гипестезия дистальных отделов нижних конечностей до уровня коленных суставов. Расстройство вибрационной чувствительности нижних конечностей с 2-х сторон (большой палец с 2-х сторон – 5 ЕД, медиальная лодыжка – 5 ЕД по шкале градуированного камертона). Мышечно-суставное чувство в норме. Симптом Ласега – отрицательный с 2-х сторон.</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Вегетативная нервная система: Кожные покровы обычной окраски, умеренный гиперкератоз ногтей. Дермографизм смешанный.</w:t>
      </w:r>
      <w:r>
        <w:rPr>
          <w:color w:val="000000"/>
          <w:sz w:val="28"/>
          <w:szCs w:val="28"/>
        </w:rPr>
        <w:br/>
      </w:r>
      <w:r>
        <w:rPr>
          <w:color w:val="000000"/>
          <w:sz w:val="28"/>
          <w:szCs w:val="28"/>
        </w:rPr>
        <w:br/>
      </w:r>
      <w:r>
        <w:rPr>
          <w:color w:val="000000"/>
          <w:sz w:val="28"/>
          <w:szCs w:val="28"/>
          <w:shd w:val="clear" w:color="auto" w:fill="ffffff"/>
        </w:rPr>
        <w:t>Болевой синдром на момент госпитализации: в целом болевой синдром оценивался в 6 баллов по визуальной аналоговой шкале (ВАШ), по отдельным характеристикам стимулонезависимой боли: жжение по ВАШ – 7 баллов, стреляющие боли по ВАШ – 8 баллов, ноющие боли по ВАШ – 8 баллов, покалывание по ВАШ – 6 баллов, судороги по ВАШ – 2 балла. Стимулозависимых болей у пациентки не отмечалось.</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Оценка субъективных проявлений полинейропатии по шкале TSS (Total Symptoms Score) составила 13,32 баллов.</w:t>
      </w:r>
      <w:r>
        <w:rPr>
          <w:color w:val="000000"/>
          <w:sz w:val="28"/>
          <w:szCs w:val="28"/>
        </w:rPr>
        <w:br/>
      </w:r>
      <w:r>
        <w:rPr>
          <w:color w:val="000000"/>
          <w:sz w:val="28"/>
          <w:szCs w:val="28"/>
        </w:rPr>
        <w:br/>
      </w:r>
      <w:r>
        <w:rPr>
          <w:color w:val="000000"/>
          <w:sz w:val="28"/>
          <w:szCs w:val="28"/>
          <w:shd w:val="clear" w:color="auto" w:fill="ffffff"/>
        </w:rPr>
        <w:t>Общий анализ крови: эритроциты – 4,17*1012 /л, гемоглобин – 133 г/л, лейкоциты - 7,6*109 /л, нейтрофилы – 43,9 %, лимфоциты – 46,2 %, моноциты – 7,9%, эозинофилы – 1,3%, базофилы – 0,7%, тромбоциты – 234*109 /л.</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Биохимический анализ крови: белок – 72,6 г/л, билирубин – 8,8 мкмоль/л, креатинин – 81,0 мкмоль/л, холестерин – 5,77 ммоль/л, АСТ – 12,3 Ед/л, АЛТ – 21,3 Ед/л, глюкоза – 8,63 ммоль/л.</w:t>
      </w:r>
      <w:r>
        <w:rPr>
          <w:color w:val="000000"/>
          <w:sz w:val="28"/>
          <w:szCs w:val="28"/>
        </w:rPr>
        <w:br/>
      </w:r>
      <w:r>
        <w:rPr>
          <w:color w:val="000000"/>
          <w:sz w:val="28"/>
          <w:szCs w:val="28"/>
        </w:rPr>
        <w:br/>
      </w:r>
      <w:r>
        <w:rPr>
          <w:color w:val="000000"/>
          <w:sz w:val="28"/>
          <w:szCs w:val="28"/>
          <w:shd w:val="clear" w:color="auto" w:fill="ffffff"/>
        </w:rPr>
        <w:t>HbA1c  – 7,3 %.</w:t>
      </w:r>
      <w:r>
        <w:rPr>
          <w:color w:val="000000"/>
          <w:sz w:val="28"/>
          <w:szCs w:val="28"/>
        </w:rPr>
        <w:br/>
      </w:r>
      <w:r>
        <w:rPr>
          <w:color w:val="000000"/>
          <w:sz w:val="28"/>
          <w:szCs w:val="28"/>
        </w:rPr>
        <w:br/>
      </w:r>
      <w:r>
        <w:rPr>
          <w:color w:val="000000"/>
          <w:sz w:val="28"/>
          <w:szCs w:val="28"/>
          <w:shd w:val="clear" w:color="auto" w:fill="ffffff"/>
        </w:rPr>
        <w:t>ЭКГ: синусовый ритм, ЧСС=68, PQ=0,15, QRS=0,08, отклонение ЭОС влево, изменения миокарда.</w:t>
      </w:r>
      <w:r>
        <w:rPr>
          <w:color w:val="000000"/>
          <w:sz w:val="28"/>
          <w:szCs w:val="28"/>
        </w:rPr>
        <w:br/>
      </w:r>
      <w:r>
        <w:rPr>
          <w:color w:val="000000"/>
          <w:sz w:val="28"/>
          <w:szCs w:val="28"/>
          <w:shd w:val="clear" w:color="auto" w:fill="ffffff"/>
        </w:rPr>
        <w:t xml:space="preserve">Была проведена электронейромиография (ЭНМГ). Выявлена сенсомоторная аксональная полинейропатия. Использовалась повышенная сила тока (до 100 мА по большеберцовому нерву и 60 мА по малоберцовому нерву) и повышенная длительность импульса (до 500 мкс). Амплитуда М-ответа малоберцового нерва в дистальной точке стимуляции составила справа – 2,0 мВ, слева – 2,0 мВ (норма 3-5 мВ). Амплитуда М-ответа большеберцового нерва в дистальной точке стимуляции </w:t>
      </w:r>
      <w:r>
        <w:rPr>
          <w:color w:val="000000"/>
          <w:sz w:val="28"/>
          <w:szCs w:val="28"/>
          <w:shd w:val="clear" w:color="auto" w:fill="ffffff"/>
        </w:rPr>
        <w:t>составила справа – 5,17 мВ, слева – 5,35 мВ (норма 3-10 мВ, однако, М-ответы получены при высокой силе тока и длительности стимула, что говорит о патологии). Скорости проведения и латентности М-ответа были в пределах нормы. При этом S-ответ икроножного нерва отсутствовал с двух сторон.</w:t>
      </w:r>
    </w:p>
    <w:p>
      <w:pPr>
        <w:pStyle w:val="style0"/>
        <w:shd w:val="clear" w:color="auto" w:fill="ffffff"/>
        <w:spacing w:before="100" w:beforeAutospacing="true" w:after="100" w:afterAutospacing="true"/>
        <w:rPr>
          <w:color w:val="000000"/>
          <w:sz w:val="28"/>
          <w:szCs w:val="28"/>
          <w:shd w:val="clear" w:color="auto" w:fill="ffffff"/>
        </w:rPr>
      </w:pPr>
    </w:p>
    <w:p>
      <w:pPr>
        <w:pStyle w:val="style0"/>
        <w:shd w:val="clear" w:color="auto" w:fill="ffffff"/>
        <w:spacing w:before="100" w:beforeAutospacing="true" w:after="100" w:afterAutospacing="true"/>
        <w:rPr>
          <w:color w:val="000000"/>
          <w:sz w:val="28"/>
          <w:szCs w:val="28"/>
          <w:shd w:val="clear" w:color="auto" w:fill="ffffff"/>
        </w:rPr>
      </w:pPr>
      <w:r>
        <w:rPr>
          <w:color w:val="000000"/>
          <w:sz w:val="28"/>
          <w:szCs w:val="28"/>
          <w:shd w:val="clear" w:color="auto" w:fill="ffffff"/>
        </w:rPr>
        <w:t>Задания</w:t>
      </w:r>
      <w:r>
        <w:rPr>
          <w:color w:val="000000"/>
          <w:sz w:val="28"/>
          <w:szCs w:val="28"/>
          <w:shd w:val="clear" w:color="auto" w:fill="ffffff"/>
        </w:rPr>
        <w:t>:</w:t>
      </w:r>
    </w:p>
    <w:p>
      <w:pPr>
        <w:pStyle w:val="style0"/>
        <w:shd w:val="clear" w:color="auto" w:fill="ffffff"/>
        <w:spacing w:before="100" w:beforeAutospacing="true" w:after="100" w:afterAutospacing="true"/>
        <w:rPr>
          <w:color w:val="000000"/>
          <w:sz w:val="28"/>
          <w:szCs w:val="28"/>
          <w:shd w:val="clear" w:color="auto" w:fill="ffffff"/>
        </w:rPr>
      </w:pPr>
      <w:r>
        <w:rPr>
          <w:color w:val="000000"/>
          <w:sz w:val="28"/>
          <w:szCs w:val="28"/>
          <w:shd w:val="clear" w:color="auto" w:fill="ffffff"/>
        </w:rPr>
        <w:t>1. Какой синдром выступает у данной пациентки на первый план?</w:t>
      </w:r>
    </w:p>
    <w:p>
      <w:pPr>
        <w:pStyle w:val="style0"/>
        <w:shd w:val="clear" w:color="auto" w:fill="ffffff"/>
        <w:spacing w:before="100" w:beforeAutospacing="true" w:after="100" w:afterAutospacing="true"/>
        <w:rPr>
          <w:color w:val="000000"/>
          <w:sz w:val="28"/>
          <w:szCs w:val="28"/>
          <w:shd w:val="clear" w:color="auto" w:fill="ffffff"/>
        </w:rPr>
      </w:pPr>
      <w:r>
        <w:rPr>
          <w:color w:val="000000"/>
          <w:sz w:val="28"/>
          <w:szCs w:val="28"/>
          <w:shd w:val="clear" w:color="auto" w:fill="ffffff"/>
        </w:rPr>
        <w:t xml:space="preserve">2.Поставьте диагноз. </w:t>
      </w:r>
    </w:p>
    <w:p>
      <w:pPr>
        <w:pStyle w:val="style0"/>
        <w:shd w:val="clear" w:color="auto" w:fill="ffffff"/>
        <w:spacing w:before="100" w:beforeAutospacing="true" w:after="100" w:afterAutospacing="true"/>
        <w:rPr>
          <w:b/>
          <w:sz w:val="28"/>
          <w:szCs w:val="28"/>
        </w:rPr>
      </w:pPr>
      <w:r>
        <w:rPr>
          <w:color w:val="000000"/>
          <w:sz w:val="28"/>
          <w:szCs w:val="28"/>
          <w:shd w:val="clear" w:color="auto" w:fill="ffffff"/>
        </w:rPr>
        <w:t xml:space="preserve">3.Назначьте лечение </w:t>
      </w:r>
    </w:p>
    <w:p>
      <w:pPr>
        <w:pStyle w:val="style0"/>
        <w:ind w:left="284" w:hanging="1418"/>
        <w:jc w:val="both"/>
        <w:rPr>
          <w:sz w:val="28"/>
          <w:szCs w:val="28"/>
        </w:rPr>
      </w:pPr>
    </w:p>
    <w:p>
      <w:pPr>
        <w:pStyle w:val="style0"/>
        <w:ind w:left="284" w:hanging="1418"/>
        <w:jc w:val="both"/>
        <w:rPr>
          <w:sz w:val="28"/>
          <w:szCs w:val="28"/>
        </w:rPr>
      </w:pPr>
      <w:r>
        <w:rPr>
          <w:b/>
          <w:sz w:val="28"/>
          <w:szCs w:val="28"/>
        </w:rPr>
        <w:t xml:space="preserve">                     </w:t>
      </w:r>
      <w:r>
        <w:rPr>
          <w:b/>
          <w:i/>
          <w:sz w:val="28"/>
          <w:szCs w:val="28"/>
        </w:rPr>
        <w:t>Задача2</w:t>
      </w:r>
      <w:r>
        <w:rPr>
          <w:sz w:val="28"/>
          <w:szCs w:val="28"/>
        </w:rPr>
        <w:t xml:space="preserve">. </w:t>
      </w:r>
      <w:r>
        <w:rPr>
          <w:b/>
          <w:sz w:val="28"/>
          <w:szCs w:val="28"/>
        </w:rPr>
        <w:t xml:space="preserve">                  </w:t>
      </w:r>
      <w:r>
        <w:rPr>
          <w:sz w:val="28"/>
          <w:szCs w:val="28"/>
        </w:rPr>
        <w:t xml:space="preserve">     </w:t>
      </w:r>
    </w:p>
    <w:p>
      <w:pPr>
        <w:pStyle w:val="style0"/>
        <w:shd w:val="clear" w:color="auto" w:fill="ffffff"/>
        <w:spacing w:before="100" w:beforeAutospacing="true" w:after="100" w:afterAutospacing="true"/>
        <w:rPr>
          <w:color w:val="000000"/>
          <w:sz w:val="28"/>
          <w:szCs w:val="28"/>
        </w:rPr>
      </w:pPr>
      <w:r>
        <w:rPr>
          <w:sz w:val="28"/>
          <w:szCs w:val="28"/>
        </w:rPr>
        <w:t xml:space="preserve"> </w:t>
      </w:r>
      <w:r>
        <w:rPr>
          <w:color w:val="000000"/>
          <w:sz w:val="28"/>
          <w:szCs w:val="28"/>
        </w:rPr>
        <w:t>Больная 16 лет жалуется на избыточный рост волос на лице, нерегулярный менструальный цикл (задержки до 1–2 месяцев), избыточный вес тела. В анамнезе перенесенная черепно-мозговая травма.</w:t>
      </w:r>
    </w:p>
    <w:p>
      <w:pPr>
        <w:pStyle w:val="style0"/>
        <w:shd w:val="clear" w:color="auto" w:fill="ffffff"/>
        <w:spacing w:before="100" w:beforeAutospacing="true" w:after="100" w:afterAutospacing="true"/>
        <w:rPr>
          <w:color w:val="000000"/>
          <w:sz w:val="28"/>
          <w:szCs w:val="28"/>
        </w:rPr>
      </w:pPr>
      <w:r>
        <w:rPr>
          <w:color w:val="000000"/>
          <w:sz w:val="28"/>
          <w:szCs w:val="28"/>
        </w:rPr>
        <w:t>При осмотре — рост 168 см; вес –80 кг; ИМТ=28; ОТ/ОБ=0,92; распределение подкожной жировой клетчатки по верхнему типу в области живота; плечевого пояса. Отмечается избыточный рост волос на лице, теле, гирсутное число — 16 баллов (по шкале Ферримана—Голлвея). Кожные покровы бледно-розовые, отмечаются стрии на животе. АД = 135/90 мм рт. ст.При проведении лабораторных исследований:гликемия натощак 5,9 ммоль/л;после теста с 75 гр. глюкозы — 8,1ммоль/л через 2 часа в венозной крови;малая дексаметазоновая проба — 591 нмоль/л (120–400) (исход) и 202 нмоль/л (результат).</w:t>
      </w:r>
    </w:p>
    <w:p>
      <w:pPr>
        <w:pStyle w:val="style0"/>
        <w:shd w:val="clear" w:color="auto" w:fill="ffffff"/>
        <w:spacing w:before="100" w:beforeAutospacing="true" w:after="100" w:afterAutospacing="true"/>
        <w:rPr>
          <w:color w:val="000000"/>
          <w:sz w:val="28"/>
          <w:szCs w:val="28"/>
        </w:rPr>
      </w:pPr>
      <w:r>
        <w:rPr>
          <w:color w:val="000000"/>
          <w:sz w:val="28"/>
          <w:szCs w:val="28"/>
        </w:rPr>
        <w:t>При проведении УЗИ органов малого таза (22 день м.ц.) — тело матки 44х26х36 мм, контуры ровные, структура миометрия однородная. М-эхо-4 мм. Длина шейки матки — 25 мм. Правый яичник 41х30х28 с фолликулами до 4–5 мм в диаметре, количеством 5–-7 в поле зрения. Левый яичник — 34х20х22 мм с фолликулами до 9 мм в диаметре, преимущественная локализация в корковом слое.</w:t>
      </w:r>
    </w:p>
    <w:p>
      <w:pPr>
        <w:pStyle w:val="style0"/>
        <w:shd w:val="clear" w:color="auto" w:fill="ffffff"/>
        <w:spacing w:before="100" w:beforeAutospacing="true" w:after="100" w:afterAutospacing="true"/>
        <w:rPr>
          <w:color w:val="000000"/>
          <w:sz w:val="28"/>
          <w:szCs w:val="28"/>
        </w:rPr>
      </w:pPr>
      <w:r>
        <w:rPr>
          <w:color w:val="000000"/>
          <w:sz w:val="28"/>
          <w:szCs w:val="28"/>
        </w:rPr>
        <w:t>Задания:</w:t>
      </w:r>
    </w:p>
    <w:p>
      <w:pPr>
        <w:pStyle w:val="style0"/>
        <w:shd w:val="clear" w:color="auto" w:fill="ffffff"/>
        <w:spacing w:before="100" w:beforeAutospacing="true" w:after="100" w:afterAutospacing="true"/>
        <w:rPr>
          <w:color w:val="000000"/>
          <w:sz w:val="28"/>
          <w:szCs w:val="28"/>
        </w:rPr>
      </w:pPr>
      <w:r>
        <w:rPr>
          <w:color w:val="000000"/>
          <w:sz w:val="28"/>
          <w:szCs w:val="28"/>
        </w:rPr>
        <w:t>1. Какой предположительный диагноз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2. Перечислите косвенные признаки гиперандрогении у больной:</w:t>
      </w:r>
    </w:p>
    <w:p>
      <w:pPr>
        <w:pStyle w:val="style0"/>
        <w:shd w:val="clear" w:color="auto" w:fill="ffffff"/>
        <w:spacing w:before="100" w:beforeAutospacing="true" w:after="100" w:afterAutospacing="true"/>
        <w:rPr>
          <w:color w:val="000000"/>
          <w:sz w:val="28"/>
          <w:szCs w:val="28"/>
        </w:rPr>
      </w:pPr>
      <w:r>
        <w:rPr>
          <w:color w:val="000000"/>
          <w:sz w:val="28"/>
          <w:szCs w:val="28"/>
        </w:rPr>
        <w:t>3. Перечислите составляющие клинического диагноза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4. В план обследования больной необходимо включить:</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p>
    <w:p>
      <w:pPr>
        <w:pStyle w:val="style0"/>
        <w:shd w:val="clear" w:color="auto" w:fill="ffffff"/>
        <w:spacing w:before="100" w:beforeAutospacing="true" w:after="100" w:afterAutospacing="true"/>
        <w:rPr>
          <w:color w:val="000000"/>
          <w:sz w:val="28"/>
          <w:szCs w:val="28"/>
        </w:rPr>
      </w:pP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b/>
          <w:i/>
          <w:sz w:val="28"/>
          <w:szCs w:val="28"/>
        </w:rPr>
        <w:t>Задача3</w:t>
      </w:r>
      <w:r>
        <w:rPr>
          <w:sz w:val="28"/>
          <w:szCs w:val="28"/>
        </w:rPr>
        <w:t xml:space="preserve">. </w:t>
      </w:r>
      <w:r>
        <w:rPr>
          <w:color w:val="000000"/>
          <w:sz w:val="28"/>
          <w:szCs w:val="28"/>
        </w:rPr>
        <w:t xml:space="preserve">                           </w:t>
      </w:r>
      <w:r>
        <w:rPr>
          <w:color w:val="000000"/>
          <w:sz w:val="28"/>
          <w:szCs w:val="28"/>
        </w:rPr>
        <w:t xml:space="preserve">  </w:t>
      </w:r>
    </w:p>
    <w:p>
      <w:pPr>
        <w:pStyle w:val="style0"/>
        <w:shd w:val="clear" w:color="auto" w:fill="ffffff"/>
        <w:spacing w:before="100" w:beforeAutospacing="true" w:after="100" w:afterAutospacing="true"/>
        <w:rPr>
          <w:color w:val="000000"/>
          <w:sz w:val="28"/>
          <w:szCs w:val="28"/>
        </w:rPr>
      </w:pPr>
      <w:r>
        <w:rPr>
          <w:color w:val="000000"/>
          <w:sz w:val="28"/>
          <w:szCs w:val="28"/>
        </w:rPr>
        <w:t>Больная 38 лет, обратилась к участковому врачу с жалобами на периодические подъемы артериального давления до 190/90 мм. рт. ст., сопровождающиеся выраженным беспокойством, потливостью, сердцебиением, чувством комка в горле, паникой. Приступ заканчивался обильным мочеиспусканием светлой мочой, после чего больная засыпала. Приступы возникали внезапно, без каких-либо провоцирующих факторов, на протяжении последних полугода 4 раза. Семейный анамнез не отягощен. На протяжении последних 3 лет не предпринималось никаких оперативных и других вмешательств. Менструации регулярные, последняя беременность и роды 6 лет назад. Сама больная связывает появление приступов с нервозной обстановкой в семье и на новой работе. В период между приступами никаких жалоб не предъявляет, артериальное давление 110/70 мм. рт. ст. При общем и биохимическом анализе крови, включавшем исследование уровня электролитов, все показатели в пределах нормы.</w:t>
      </w:r>
    </w:p>
    <w:p>
      <w:pPr>
        <w:pStyle w:val="style0"/>
        <w:shd w:val="clear" w:color="auto" w:fill="ffffff"/>
        <w:spacing w:before="100" w:beforeAutospacing="true" w:after="100" w:afterAutospacing="true"/>
        <w:rPr>
          <w:color w:val="000000"/>
          <w:sz w:val="28"/>
          <w:szCs w:val="28"/>
        </w:rPr>
      </w:pPr>
      <w:r>
        <w:rPr>
          <w:color w:val="000000"/>
          <w:sz w:val="28"/>
          <w:szCs w:val="28"/>
        </w:rPr>
        <w:t>Задания:</w:t>
      </w:r>
    </w:p>
    <w:p>
      <w:pPr>
        <w:pStyle w:val="style0"/>
        <w:shd w:val="clear" w:color="auto" w:fill="ffffff"/>
        <w:spacing w:before="100" w:beforeAutospacing="true" w:after="100" w:afterAutospacing="true"/>
        <w:rPr>
          <w:color w:val="000000"/>
          <w:sz w:val="28"/>
          <w:szCs w:val="28"/>
        </w:rPr>
      </w:pPr>
      <w:r>
        <w:rPr>
          <w:color w:val="000000"/>
          <w:sz w:val="28"/>
          <w:szCs w:val="28"/>
        </w:rPr>
        <w:t>1. Предположительный диагноз?</w:t>
      </w:r>
    </w:p>
    <w:p>
      <w:pPr>
        <w:pStyle w:val="style0"/>
        <w:shd w:val="clear" w:color="auto" w:fill="ffffff"/>
        <w:spacing w:before="100" w:beforeAutospacing="true" w:after="100" w:afterAutospacing="true"/>
        <w:rPr>
          <w:color w:val="000000"/>
          <w:sz w:val="28"/>
          <w:szCs w:val="28"/>
        </w:rPr>
      </w:pPr>
      <w:r>
        <w:rPr>
          <w:color w:val="000000"/>
          <w:sz w:val="28"/>
          <w:szCs w:val="28"/>
        </w:rPr>
        <w:t>2. Какие препараты предпочтительно использовать для купирования гипертонического криза, возникающего при этом заболевании?</w:t>
      </w:r>
    </w:p>
    <w:p>
      <w:pPr>
        <w:pStyle w:val="style0"/>
        <w:shd w:val="clear" w:color="auto" w:fill="ffffff"/>
        <w:spacing w:before="100" w:beforeAutospacing="true" w:after="100" w:afterAutospacing="true"/>
        <w:rPr>
          <w:color w:val="000000"/>
          <w:sz w:val="28"/>
          <w:szCs w:val="28"/>
        </w:rPr>
      </w:pPr>
      <w:r>
        <w:rPr>
          <w:color w:val="000000"/>
          <w:sz w:val="28"/>
          <w:szCs w:val="28"/>
        </w:rPr>
        <w:t>3. Какие необходимо провести исследования, чтобы исключить феохром</w:t>
      </w:r>
      <w:r>
        <w:rPr>
          <w:color w:val="000000"/>
          <w:sz w:val="28"/>
          <w:szCs w:val="28"/>
        </w:rPr>
        <w:t>о</w:t>
      </w:r>
      <w:r>
        <w:rPr>
          <w:color w:val="000000"/>
          <w:sz w:val="28"/>
          <w:szCs w:val="28"/>
        </w:rPr>
        <w:t>цитому?</w:t>
      </w:r>
    </w:p>
    <w:p>
      <w:pPr>
        <w:pStyle w:val="style0"/>
        <w:shd w:val="clear" w:color="auto" w:fill="ffffff"/>
        <w:spacing w:before="100" w:beforeAutospacing="true" w:after="100" w:afterAutospacing="true"/>
        <w:rPr>
          <w:color w:val="000000"/>
          <w:sz w:val="28"/>
          <w:szCs w:val="28"/>
        </w:rPr>
      </w:pPr>
      <w:r>
        <w:rPr>
          <w:color w:val="000000"/>
          <w:sz w:val="28"/>
          <w:szCs w:val="28"/>
        </w:rPr>
        <w:t>4. Какое диагностическое значение имеют анамнестические указания на недавно проводившиеся оперативные или другие (экстракция зуба, медицинский аборт, полостную операцию) вмешательства?</w:t>
      </w:r>
    </w:p>
    <w:p>
      <w:pPr>
        <w:pStyle w:val="style0"/>
        <w:shd w:val="clear" w:color="auto" w:fill="ffffff"/>
        <w:spacing w:before="100" w:beforeAutospacing="true" w:after="100" w:afterAutospacing="true"/>
        <w:rPr>
          <w:color w:val="000000"/>
          <w:sz w:val="28"/>
          <w:szCs w:val="28"/>
        </w:rPr>
      </w:pPr>
      <w:r>
        <w:rPr>
          <w:b/>
          <w:sz w:val="28"/>
          <w:szCs w:val="28"/>
        </w:rPr>
        <w:t xml:space="preserve">    </w:t>
      </w:r>
      <w:r>
        <w:rPr>
          <w:b/>
          <w:sz w:val="28"/>
          <w:szCs w:val="28"/>
        </w:rPr>
        <w:t xml:space="preserve">  </w:t>
      </w:r>
      <w:r>
        <w:rPr>
          <w:b/>
          <w:i/>
          <w:sz w:val="28"/>
          <w:szCs w:val="28"/>
        </w:rPr>
        <w:t>Задача 4</w:t>
      </w:r>
      <w:r>
        <w:rPr>
          <w:sz w:val="28"/>
          <w:szCs w:val="28"/>
        </w:rPr>
        <w:t xml:space="preserve">. </w:t>
      </w:r>
      <w:r>
        <w:rPr>
          <w:b/>
          <w:sz w:val="28"/>
          <w:szCs w:val="28"/>
        </w:rPr>
        <w:t xml:space="preserve">                                     </w:t>
      </w:r>
    </w:p>
    <w:p>
      <w:pPr>
        <w:pStyle w:val="style0"/>
        <w:shd w:val="clear" w:color="auto" w:fill="ffffff"/>
        <w:spacing w:before="100" w:beforeAutospacing="true" w:after="100" w:afterAutospacing="true" w:lineRule="auto" w:line="276"/>
        <w:rPr>
          <w:color w:val="000000"/>
          <w:sz w:val="28"/>
          <w:szCs w:val="28"/>
        </w:rPr>
      </w:pPr>
      <w:r>
        <w:rPr>
          <w:color w:val="000000"/>
          <w:sz w:val="28"/>
          <w:szCs w:val="28"/>
        </w:rPr>
        <w:t>Пациентка 43 лет была направлена на консультацию эндокринолога из клиники общей терапии. Из анамнеза: полгода назад при диспасерном обследовании в поликлинике у пациентки было обнаружено повышение СОЭ до 35 мм/час. Каких-либо других изменений выявлено не было. С предварительным диагнозом «Синдром повышенной СОЭ неясного генеза» пациентка направлена на обследование в клинику общей терапии. В результате обследования, которое подразумевало расширенный онкопоиск, каких-либо изменений выявлено не было. При КТ органов брюшной полости и забрюшинного пространства было выявлено округлое образование в левом надпочечнике диаметром 1,8 см. Какие-либо другие изменения обнаружены не были. Спустя месяц СОЭ спонтанно нормализовалась. Пациентка никогда не страдала артериальной гипертензией и ожирением. Менструации регулярные, последняя беременность 6 лет назад.</w:t>
      </w:r>
    </w:p>
    <w:p>
      <w:pPr>
        <w:pStyle w:val="style0"/>
        <w:shd w:val="clear" w:color="auto" w:fill="ffffff"/>
        <w:spacing w:before="100" w:beforeAutospacing="true" w:after="100" w:afterAutospacing="true" w:lineRule="auto" w:line="276"/>
        <w:rPr>
          <w:color w:val="000000"/>
          <w:sz w:val="28"/>
          <w:szCs w:val="28"/>
        </w:rPr>
      </w:pPr>
    </w:p>
    <w:p>
      <w:pPr>
        <w:pStyle w:val="style0"/>
        <w:shd w:val="clear" w:color="auto" w:fill="ffffff"/>
        <w:spacing w:before="100" w:beforeAutospacing="true" w:after="100" w:afterAutospacing="true" w:lineRule="auto" w:line="276"/>
        <w:rPr>
          <w:color w:val="000000"/>
          <w:sz w:val="28"/>
          <w:szCs w:val="28"/>
        </w:rPr>
      </w:pPr>
      <w:r>
        <w:rPr>
          <w:color w:val="000000"/>
          <w:sz w:val="28"/>
          <w:szCs w:val="28"/>
        </w:rPr>
        <w:t xml:space="preserve"> Задания</w:t>
      </w:r>
    </w:p>
    <w:p>
      <w:pPr>
        <w:pStyle w:val="style0"/>
        <w:shd w:val="clear" w:color="auto" w:fill="ffffff"/>
        <w:spacing w:before="100" w:beforeAutospacing="true" w:after="100" w:afterAutospacing="true"/>
        <w:rPr>
          <w:color w:val="000000"/>
          <w:sz w:val="28"/>
          <w:szCs w:val="28"/>
        </w:rPr>
      </w:pPr>
      <w:r>
        <w:rPr>
          <w:color w:val="000000"/>
          <w:sz w:val="28"/>
          <w:szCs w:val="28"/>
        </w:rPr>
        <w:t>1. Сформулируйте предварительный диагноз:</w:t>
      </w:r>
    </w:p>
    <w:p>
      <w:pPr>
        <w:pStyle w:val="style0"/>
        <w:shd w:val="clear" w:color="auto" w:fill="ffffff"/>
        <w:spacing w:before="100" w:beforeAutospacing="true" w:after="100" w:afterAutospacing="true"/>
        <w:rPr>
          <w:color w:val="000000"/>
          <w:sz w:val="28"/>
          <w:szCs w:val="28"/>
        </w:rPr>
      </w:pPr>
      <w:r>
        <w:rPr>
          <w:color w:val="000000"/>
          <w:sz w:val="28"/>
          <w:szCs w:val="28"/>
        </w:rPr>
        <w:t>2</w:t>
      </w:r>
      <w:r>
        <w:rPr>
          <w:color w:val="000000"/>
          <w:sz w:val="28"/>
          <w:szCs w:val="28"/>
        </w:rPr>
        <w:t>. Какие эндокринные заболевания необходимо исключить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3. Какие исследования позволят это сделать?</w:t>
      </w:r>
    </w:p>
    <w:p>
      <w:pPr>
        <w:pStyle w:val="style0"/>
        <w:shd w:val="clear" w:color="auto" w:fill="ffffff"/>
        <w:spacing w:before="100" w:beforeAutospacing="true" w:after="100" w:afterAutospacing="true"/>
        <w:rPr>
          <w:color w:val="000000"/>
          <w:sz w:val="28"/>
          <w:szCs w:val="28"/>
        </w:rPr>
      </w:pPr>
      <w:r>
        <w:rPr>
          <w:color w:val="000000"/>
          <w:sz w:val="28"/>
          <w:szCs w:val="28"/>
        </w:rPr>
        <w:t>4. Какова будет Ваша тактика в случае, если проведенные исследования исключат гормональную активность образования надпочечника?</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b/>
          <w:i/>
          <w:sz w:val="28"/>
          <w:szCs w:val="28"/>
        </w:rPr>
        <w:t>Задача5</w:t>
      </w:r>
      <w:r>
        <w:rPr>
          <w:sz w:val="28"/>
          <w:szCs w:val="28"/>
        </w:rPr>
        <w:t xml:space="preserve">. </w:t>
      </w:r>
      <w:r>
        <w:rPr>
          <w:color w:val="000000"/>
          <w:sz w:val="28"/>
          <w:szCs w:val="28"/>
        </w:rPr>
        <w:t xml:space="preserve">                                 </w:t>
      </w:r>
    </w:p>
    <w:p>
      <w:pPr>
        <w:pStyle w:val="style0"/>
        <w:shd w:val="clear" w:color="auto" w:fill="ffffff"/>
        <w:spacing w:before="100" w:beforeAutospacing="true" w:after="100" w:afterAutospacing="true" w:lineRule="auto" w:line="276"/>
        <w:rPr>
          <w:color w:val="000000"/>
          <w:sz w:val="28"/>
          <w:szCs w:val="28"/>
        </w:rPr>
      </w:pPr>
      <w:r>
        <w:rPr>
          <w:color w:val="000000"/>
          <w:sz w:val="28"/>
          <w:szCs w:val="28"/>
        </w:rPr>
        <w:t>Пациент 36 лет поступил в клинику с жалобами на повышение артериального давления (макс. до 190/110 мм рт. ст.), чувством сдавления за грудиной во время физических нагрузок. Больной является курильщиком, питается нефизиологично (повышенное употребление в пищу продуктов с высоким содержанием животных жиров, избыточная калорийность пищи), злоупотребляет алкоголем. При поступлении рост 173 см, вес 81 кг, ИМТ = 27, ОТ/ОБ=1,23. При параклинических исследованиях выявлено увеличение левого желудочка, нормальная сократительная функция сердца. Печень увеличена за счет обеих долей, портальная вена не увеличена.В биохимическом анализе крови выявлена гиперхолестеринемия, гипертриглицеридемия, снижение содержания ЛПВП. Наследственный анамнез больного отягощен по сахарному диабету 2 типа. Исследована гликемия натощак — 5,9 ммоль/л (венозная кровь). При проведении теста толерантности к углеводам (венозная кровь) — натощак 5,7 ммоль/л, через 2 часа — 8,8 ммоль/л. Уровень с-пептида натощак в 1, 5 раза выше нормы.</w:t>
      </w:r>
    </w:p>
    <w:p>
      <w:pPr>
        <w:pStyle w:val="style0"/>
        <w:shd w:val="clear" w:color="auto" w:fill="ffffff"/>
        <w:spacing w:before="100" w:beforeAutospacing="true" w:after="100" w:afterAutospacing="true" w:lineRule="auto" w:line="276"/>
        <w:rPr>
          <w:color w:val="000000"/>
          <w:sz w:val="28"/>
          <w:szCs w:val="28"/>
        </w:rPr>
      </w:pPr>
      <w:r>
        <w:rPr>
          <w:color w:val="000000"/>
          <w:sz w:val="28"/>
          <w:szCs w:val="28"/>
        </w:rPr>
        <w:t xml:space="preserve"> Задания:</w:t>
      </w:r>
    </w:p>
    <w:p>
      <w:pPr>
        <w:pStyle w:val="style0"/>
        <w:shd w:val="clear" w:color="auto" w:fill="ffffff"/>
        <w:spacing w:before="100" w:beforeAutospacing="true" w:after="100" w:afterAutospacing="true"/>
        <w:rPr>
          <w:color w:val="000000"/>
          <w:sz w:val="28"/>
          <w:szCs w:val="28"/>
        </w:rPr>
      </w:pPr>
      <w:r>
        <w:rPr>
          <w:color w:val="000000"/>
          <w:sz w:val="28"/>
          <w:szCs w:val="28"/>
        </w:rPr>
        <w:t>1. Предположительный диагноз:</w:t>
      </w:r>
    </w:p>
    <w:p>
      <w:pPr>
        <w:pStyle w:val="style0"/>
        <w:shd w:val="clear" w:color="auto" w:fill="ffffff"/>
        <w:spacing w:before="100" w:beforeAutospacing="true" w:after="100" w:afterAutospacing="true"/>
        <w:rPr>
          <w:color w:val="000000"/>
          <w:sz w:val="28"/>
          <w:szCs w:val="28"/>
        </w:rPr>
      </w:pPr>
      <w:r>
        <w:rPr>
          <w:color w:val="000000"/>
          <w:sz w:val="28"/>
          <w:szCs w:val="28"/>
        </w:rPr>
        <w:t>2. Выбрать правильное утверждение в отношении ИМТ:</w:t>
      </w:r>
    </w:p>
    <w:p>
      <w:pPr>
        <w:pStyle w:val="style0"/>
        <w:shd w:val="clear" w:color="auto" w:fill="ffffff"/>
        <w:spacing w:before="100" w:beforeAutospacing="true" w:after="100" w:afterAutospacing="true"/>
        <w:rPr>
          <w:color w:val="000000"/>
          <w:sz w:val="28"/>
          <w:szCs w:val="28"/>
        </w:rPr>
      </w:pPr>
      <w:r>
        <w:rPr>
          <w:color w:val="000000"/>
          <w:sz w:val="28"/>
          <w:szCs w:val="28"/>
        </w:rPr>
        <w:t>3. Чему соответствует индекс массы тела у данного пациента?</w:t>
      </w:r>
    </w:p>
    <w:p>
      <w:pPr>
        <w:pStyle w:val="style0"/>
        <w:shd w:val="clear" w:color="auto" w:fill="ffffff"/>
        <w:spacing w:before="100" w:beforeAutospacing="true" w:after="100" w:afterAutospacing="true"/>
        <w:rPr>
          <w:b/>
          <w:color w:val="000000"/>
          <w:sz w:val="28"/>
          <w:szCs w:val="28"/>
        </w:rPr>
      </w:pPr>
      <w:r>
        <w:rPr>
          <w:color w:val="000000"/>
          <w:sz w:val="28"/>
          <w:szCs w:val="28"/>
        </w:rPr>
        <w:t>4. Факторы риска развития метаболического синдрома?</w:t>
      </w:r>
    </w:p>
    <w:p>
      <w:pPr>
        <w:pStyle w:val="style0"/>
        <w:shd w:val="clear" w:color="auto" w:fill="ffffff"/>
        <w:spacing w:before="100" w:beforeAutospacing="true" w:after="100" w:afterAutospacing="true"/>
        <w:rPr>
          <w:color w:val="000000"/>
          <w:sz w:val="28"/>
          <w:szCs w:val="28"/>
        </w:rPr>
      </w:pPr>
      <w:r>
        <w:rPr>
          <w:color w:val="000000"/>
          <w:sz w:val="28"/>
          <w:szCs w:val="28"/>
        </w:rPr>
        <w:t>5. Назовите принципы диетотерапии?</w:t>
      </w:r>
    </w:p>
    <w:p>
      <w:pPr>
        <w:pStyle w:val="style0"/>
        <w:jc w:val="center"/>
        <w:rPr>
          <w:b/>
          <w:i/>
          <w:color w:val="000000"/>
          <w:sz w:val="28"/>
        </w:rPr>
      </w:pPr>
    </w:p>
    <w:p>
      <w:pPr>
        <w:pStyle w:val="style0"/>
        <w:jc w:val="center"/>
        <w:rPr>
          <w:b/>
          <w:i/>
          <w:color w:val="000000"/>
          <w:sz w:val="28"/>
        </w:rPr>
      </w:pPr>
    </w:p>
    <w:p>
      <w:pPr>
        <w:pStyle w:val="style0"/>
        <w:jc w:val="center"/>
        <w:rPr>
          <w:b/>
          <w:i/>
          <w:color w:val="000000"/>
          <w:sz w:val="28"/>
        </w:rPr>
      </w:pPr>
    </w:p>
    <w:p>
      <w:pPr>
        <w:pStyle w:val="style0"/>
        <w:jc w:val="center"/>
        <w:rPr>
          <w:b/>
          <w:i/>
          <w:color w:val="000000"/>
          <w:sz w:val="28"/>
        </w:rPr>
      </w:pPr>
    </w:p>
    <w:p>
      <w:pPr>
        <w:pStyle w:val="style0"/>
        <w:jc w:val="center"/>
        <w:rPr>
          <w:b/>
          <w:i/>
          <w:color w:val="000000"/>
          <w:sz w:val="28"/>
        </w:rPr>
      </w:pPr>
    </w:p>
    <w:p>
      <w:pPr>
        <w:pStyle w:val="style0"/>
        <w:jc w:val="center"/>
        <w:rPr>
          <w:b/>
          <w:i/>
          <w:color w:val="000000"/>
          <w:sz w:val="28"/>
        </w:rPr>
      </w:pPr>
      <w:r>
        <w:rPr>
          <w:b/>
          <w:i/>
          <w:color w:val="000000"/>
          <w:sz w:val="28"/>
        </w:rPr>
        <w:t>Эталоны ответов на типовые ситуационные задачи:</w:t>
      </w:r>
    </w:p>
    <w:p>
      <w:pPr>
        <w:pStyle w:val="style0"/>
        <w:shd w:val="clear" w:color="auto" w:fill="ffffff"/>
        <w:spacing w:before="100" w:beforeAutospacing="true" w:after="100" w:afterAutospacing="true"/>
        <w:rPr>
          <w:rFonts w:eastAsia="Calibri"/>
          <w:color w:val="000000"/>
          <w:sz w:val="28"/>
          <w:szCs w:val="28"/>
          <w:shd w:val="clear" w:color="auto" w:fill="ffffff"/>
        </w:rPr>
      </w:pPr>
      <w:r>
        <w:rPr>
          <w:b/>
          <w:color w:val="000000"/>
          <w:sz w:val="28"/>
          <w:szCs w:val="28"/>
        </w:rPr>
        <w:t>Задача 1.</w:t>
      </w:r>
      <w:r>
        <w:rPr>
          <w:b/>
          <w:sz w:val="28"/>
          <w:szCs w:val="28"/>
        </w:rPr>
        <w:t xml:space="preserve"> </w:t>
      </w:r>
    </w:p>
    <w:p>
      <w:pPr>
        <w:pStyle w:val="style0"/>
        <w:shd w:val="clear" w:color="auto" w:fill="ffffff"/>
        <w:spacing w:before="100" w:beforeAutospacing="true" w:after="100" w:afterAutospacing="true"/>
        <w:rPr>
          <w:rFonts w:eastAsia="Calibri"/>
          <w:color w:val="000000"/>
          <w:sz w:val="28"/>
          <w:szCs w:val="28"/>
          <w:shd w:val="clear" w:color="auto" w:fill="ffffff"/>
        </w:rPr>
      </w:pPr>
      <w:r>
        <w:rPr>
          <w:rFonts w:eastAsia="Calibri"/>
          <w:color w:val="000000"/>
          <w:sz w:val="28"/>
          <w:szCs w:val="28"/>
          <w:shd w:val="clear" w:color="auto" w:fill="ffffff"/>
        </w:rPr>
        <w:t xml:space="preserve">1.Синдром полинейропатиии, о чем свидетельствую характерные жалобы, а также то, что пациентка в течение длительного времени страдает СД </w:t>
      </w:r>
      <w:r>
        <w:rPr>
          <w:rFonts w:eastAsia="Calibri"/>
          <w:color w:val="000000"/>
          <w:sz w:val="28"/>
          <w:szCs w:val="28"/>
          <w:shd w:val="clear" w:color="auto" w:fill="ffffff"/>
          <w:lang w:val="en-US"/>
        </w:rPr>
        <w:t>II</w:t>
      </w:r>
      <w:r>
        <w:rPr>
          <w:rFonts w:eastAsia="Calibri"/>
          <w:color w:val="000000"/>
          <w:sz w:val="28"/>
          <w:szCs w:val="28"/>
          <w:shd w:val="clear" w:color="auto" w:fill="ffffff"/>
        </w:rPr>
        <w:t xml:space="preserve"> типа.</w:t>
      </w:r>
    </w:p>
    <w:p>
      <w:pPr>
        <w:pStyle w:val="style0"/>
        <w:shd w:val="clear" w:color="auto" w:fill="ffffff"/>
        <w:spacing w:before="100" w:beforeAutospacing="true" w:after="100" w:afterAutospacing="true"/>
        <w:rPr>
          <w:color w:val="000000"/>
          <w:sz w:val="28"/>
          <w:szCs w:val="28"/>
          <w:shd w:val="clear" w:color="auto" w:fill="ffffff"/>
        </w:rPr>
      </w:pPr>
      <w:r>
        <w:rPr>
          <w:rFonts w:eastAsia="Calibri"/>
          <w:color w:val="000000"/>
          <w:sz w:val="28"/>
          <w:szCs w:val="28"/>
          <w:shd w:val="clear" w:color="auto" w:fill="ffffff"/>
        </w:rPr>
        <w:t>2. </w:t>
      </w:r>
      <w:r>
        <w:rPr>
          <w:color w:val="000000"/>
          <w:sz w:val="28"/>
          <w:szCs w:val="28"/>
          <w:shd w:val="clear" w:color="auto" w:fill="ffffff"/>
        </w:rPr>
        <w:t>Дистальная симметричная диабетическая полинейропатия, сенсомоторная форма с выраженным  болевым синдромом</w:t>
      </w:r>
    </w:p>
    <w:p>
      <w:pPr>
        <w:pStyle w:val="style94"/>
        <w:spacing w:before="0" w:beforeAutospacing="false" w:after="0" w:afterAutospacing="false"/>
        <w:jc w:val="left"/>
        <w:rPr>
          <w:rFonts w:ascii="Times New Roman" w:hAnsi="Times New Roman"/>
          <w:color w:val="000000"/>
          <w:sz w:val="28"/>
          <w:szCs w:val="28"/>
        </w:rPr>
      </w:pPr>
      <w:r>
        <w:rPr>
          <w:rFonts w:ascii="Times New Roman" w:hAnsi="Times New Roman"/>
          <w:color w:val="000000"/>
          <w:sz w:val="28"/>
          <w:szCs w:val="28"/>
          <w:shd w:val="clear" w:color="auto" w:fill="ffffff"/>
        </w:rPr>
        <w:t>3. В связи с отсутствием эфффекта от проводимого ранее лечения, больной показано применение препаратов липоевой кислоты (тиоктацид , октолипен) 1800 мг в сутки в течение 2-х недель, затем  по 600 мг в сутки – длительно (до 6 месяцев)</w:t>
      </w:r>
      <w:r>
        <w:rPr>
          <w:rFonts w:ascii="Times New Roman" w:hAnsi="Times New Roman"/>
          <w:color w:val="000000"/>
          <w:sz w:val="28"/>
          <w:szCs w:val="28"/>
          <w:shd w:val="clear" w:color="auto" w:fill="ffffff"/>
        </w:rPr>
        <w:t>.</w:t>
      </w:r>
    </w:p>
    <w:p>
      <w:pPr>
        <w:pStyle w:val="style0"/>
        <w:shd w:val="clear" w:color="auto" w:fill="ffffff"/>
        <w:spacing w:before="100" w:beforeAutospacing="true" w:after="100" w:afterAutospacing="true"/>
        <w:rPr>
          <w:b/>
          <w:color w:val="000000"/>
          <w:sz w:val="28"/>
          <w:szCs w:val="28"/>
        </w:rPr>
      </w:pPr>
      <w:r>
        <w:rPr>
          <w:b/>
          <w:color w:val="000000"/>
          <w:sz w:val="28"/>
          <w:szCs w:val="28"/>
        </w:rPr>
        <w:t>Задача 2.</w:t>
      </w:r>
      <w:r>
        <w:rPr>
          <w:b/>
          <w:color w:val="000000"/>
          <w:sz w:val="28"/>
          <w:szCs w:val="28"/>
        </w:rPr>
        <w:t xml:space="preserve"> </w:t>
      </w:r>
    </w:p>
    <w:p>
      <w:pPr>
        <w:pStyle w:val="style0"/>
        <w:shd w:val="clear" w:color="auto" w:fill="ffffff"/>
        <w:spacing w:before="100" w:beforeAutospacing="true" w:after="100" w:afterAutospacing="true"/>
        <w:rPr>
          <w:color w:val="000000"/>
          <w:sz w:val="28"/>
          <w:szCs w:val="28"/>
        </w:rPr>
      </w:pPr>
      <w:r>
        <w:rPr>
          <w:color w:val="000000"/>
          <w:sz w:val="28"/>
          <w:szCs w:val="28"/>
        </w:rPr>
        <w:t>1.</w:t>
      </w:r>
      <w:r>
        <w:rPr>
          <w:color w:val="000000"/>
          <w:sz w:val="28"/>
          <w:szCs w:val="28"/>
        </w:rPr>
        <w:t>Синдром Кушинга</w:t>
      </w:r>
      <w:r>
        <w:rPr>
          <w:color w:val="000000"/>
          <w:sz w:val="28"/>
          <w:szCs w:val="28"/>
        </w:rPr>
        <w:t xml:space="preserve"> .</w:t>
      </w:r>
      <w:r>
        <w:rPr>
          <w:color w:val="000000"/>
          <w:sz w:val="28"/>
          <w:szCs w:val="28"/>
        </w:rPr>
        <w:t>Синдром поликистозных яичников</w:t>
      </w:r>
      <w:r>
        <w:rPr>
          <w:color w:val="000000"/>
          <w:sz w:val="28"/>
          <w:szCs w:val="28"/>
        </w:rPr>
        <w:t>.</w:t>
      </w:r>
    </w:p>
    <w:p>
      <w:pPr>
        <w:pStyle w:val="style0"/>
        <w:shd w:val="clear" w:color="auto" w:fill="ffffff"/>
        <w:spacing w:before="100" w:beforeAutospacing="true" w:after="100" w:afterAutospacing="true"/>
        <w:rPr>
          <w:color w:val="000000"/>
          <w:sz w:val="28"/>
          <w:szCs w:val="28"/>
        </w:rPr>
      </w:pPr>
      <w:r>
        <w:rPr>
          <w:color w:val="000000"/>
          <w:sz w:val="28"/>
          <w:szCs w:val="28"/>
        </w:rPr>
        <w:t>2.</w:t>
      </w:r>
      <w:r>
        <w:rPr>
          <w:color w:val="000000"/>
          <w:sz w:val="28"/>
          <w:szCs w:val="28"/>
        </w:rPr>
        <w:t xml:space="preserve"> </w:t>
      </w:r>
      <w:r>
        <w:rPr>
          <w:color w:val="000000"/>
          <w:sz w:val="28"/>
          <w:szCs w:val="28"/>
        </w:rPr>
        <w:t>Увеличение объема яичников</w:t>
      </w:r>
      <w:r>
        <w:rPr>
          <w:color w:val="000000"/>
          <w:sz w:val="28"/>
          <w:szCs w:val="28"/>
        </w:rPr>
        <w:t>.</w:t>
      </w:r>
      <w:r>
        <w:rPr>
          <w:color w:val="000000"/>
          <w:sz w:val="28"/>
          <w:szCs w:val="28"/>
        </w:rPr>
        <w:t xml:space="preserve"> Гирсутизм</w:t>
      </w:r>
      <w:r>
        <w:rPr>
          <w:color w:val="000000"/>
          <w:sz w:val="28"/>
          <w:szCs w:val="28"/>
        </w:rPr>
        <w:t>.</w:t>
      </w:r>
    </w:p>
    <w:p>
      <w:pPr>
        <w:pStyle w:val="style0"/>
        <w:shd w:val="clear" w:color="auto" w:fill="ffffff"/>
        <w:spacing w:before="100" w:beforeAutospacing="true" w:after="100" w:afterAutospacing="true"/>
        <w:rPr>
          <w:color w:val="000000"/>
          <w:sz w:val="28"/>
          <w:szCs w:val="28"/>
        </w:rPr>
      </w:pPr>
      <w:r>
        <w:rPr>
          <w:color w:val="000000"/>
          <w:sz w:val="28"/>
          <w:szCs w:val="28"/>
        </w:rPr>
        <w:t>3.</w:t>
      </w:r>
      <w:r>
        <w:rPr>
          <w:b/>
          <w:color w:val="000000"/>
          <w:sz w:val="28"/>
          <w:szCs w:val="28"/>
        </w:rPr>
        <w:t xml:space="preserve"> </w:t>
      </w:r>
      <w:r>
        <w:rPr>
          <w:color w:val="000000"/>
          <w:sz w:val="28"/>
          <w:szCs w:val="28"/>
        </w:rPr>
        <w:t>Синдром поликисто</w:t>
      </w:r>
      <w:r>
        <w:rPr>
          <w:color w:val="000000"/>
          <w:sz w:val="28"/>
          <w:szCs w:val="28"/>
        </w:rPr>
        <w:t>з</w:t>
      </w:r>
      <w:r>
        <w:rPr>
          <w:color w:val="000000"/>
          <w:sz w:val="28"/>
          <w:szCs w:val="28"/>
        </w:rPr>
        <w:t>ных яичников</w:t>
      </w:r>
      <w:r>
        <w:rPr>
          <w:color w:val="000000"/>
          <w:sz w:val="28"/>
          <w:szCs w:val="28"/>
        </w:rPr>
        <w:t>.</w:t>
      </w:r>
      <w:r>
        <w:rPr>
          <w:color w:val="000000"/>
          <w:sz w:val="28"/>
          <w:szCs w:val="28"/>
        </w:rPr>
        <w:t xml:space="preserve"> Гирсутизм II степени</w:t>
      </w:r>
      <w:r>
        <w:rPr>
          <w:color w:val="000000"/>
          <w:sz w:val="28"/>
          <w:szCs w:val="28"/>
        </w:rPr>
        <w:t>.</w:t>
      </w:r>
      <w:r>
        <w:rPr>
          <w:color w:val="000000"/>
          <w:sz w:val="28"/>
          <w:szCs w:val="28"/>
        </w:rPr>
        <w:t xml:space="preserve"> Нарушение толерантности к глюкозе</w:t>
      </w:r>
      <w:r>
        <w:rPr>
          <w:color w:val="000000"/>
          <w:sz w:val="28"/>
          <w:szCs w:val="28"/>
        </w:rPr>
        <w:t>.</w:t>
      </w:r>
    </w:p>
    <w:p>
      <w:pPr>
        <w:pStyle w:val="style0"/>
        <w:shd w:val="clear" w:color="auto" w:fill="ffffff"/>
        <w:spacing w:before="100" w:beforeAutospacing="true" w:after="100" w:afterAutospacing="true"/>
        <w:rPr>
          <w:sz w:val="28"/>
          <w:szCs w:val="28"/>
        </w:rPr>
      </w:pPr>
      <w:r>
        <w:rPr>
          <w:color w:val="000000"/>
          <w:sz w:val="28"/>
          <w:szCs w:val="28"/>
        </w:rPr>
        <w:t>4.</w:t>
      </w:r>
      <w:r>
        <w:rPr>
          <w:color w:val="000000"/>
          <w:sz w:val="28"/>
          <w:szCs w:val="28"/>
        </w:rPr>
        <w:t xml:space="preserve"> </w:t>
      </w:r>
      <w:r>
        <w:rPr>
          <w:color w:val="000000"/>
          <w:sz w:val="28"/>
          <w:szCs w:val="28"/>
        </w:rPr>
        <w:t>ЛГ, ФСГ и пролактин</w:t>
      </w:r>
      <w:r>
        <w:rPr>
          <w:color w:val="000000"/>
          <w:sz w:val="28"/>
          <w:szCs w:val="28"/>
        </w:rPr>
        <w:t>,г</w:t>
      </w:r>
      <w:r>
        <w:rPr>
          <w:color w:val="000000"/>
          <w:sz w:val="28"/>
          <w:szCs w:val="28"/>
        </w:rPr>
        <w:t>люкозотолерантный тест</w:t>
      </w:r>
      <w:r>
        <w:rPr>
          <w:color w:val="000000"/>
          <w:sz w:val="28"/>
          <w:szCs w:val="28"/>
        </w:rPr>
        <w:t>,т</w:t>
      </w:r>
      <w:r>
        <w:rPr>
          <w:color w:val="000000"/>
          <w:sz w:val="28"/>
          <w:szCs w:val="28"/>
        </w:rPr>
        <w:t>естостерон и 17-гидроксипрогестерон</w:t>
      </w:r>
      <w:r>
        <w:rPr>
          <w:color w:val="000000"/>
          <w:sz w:val="28"/>
          <w:szCs w:val="28"/>
        </w:rPr>
        <w:t>.</w:t>
      </w: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3.</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1.</w:t>
      </w:r>
      <w:r>
        <w:rPr>
          <w:b/>
          <w:color w:val="000000"/>
          <w:sz w:val="28"/>
          <w:szCs w:val="28"/>
        </w:rPr>
        <w:t xml:space="preserve"> </w:t>
      </w:r>
      <w:r>
        <w:rPr>
          <w:color w:val="000000"/>
          <w:sz w:val="28"/>
          <w:szCs w:val="28"/>
        </w:rPr>
        <w:t>Гипертоническая болезнь, кризовое течение</w:t>
      </w:r>
      <w:r>
        <w:rPr>
          <w:color w:val="000000"/>
          <w:sz w:val="28"/>
          <w:szCs w:val="28"/>
        </w:rPr>
        <w:t>.</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2. </w:t>
      </w:r>
      <w:r>
        <w:rPr>
          <w:color w:val="000000"/>
          <w:sz w:val="28"/>
          <w:szCs w:val="28"/>
        </w:rPr>
        <w:t>Короткого действия блокаторы АПФ, Са-каналов</w:t>
      </w:r>
      <w:r>
        <w:rPr>
          <w:color w:val="000000"/>
          <w:sz w:val="28"/>
          <w:szCs w:val="28"/>
        </w:rPr>
        <w:t xml:space="preserve"> </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3. </w:t>
      </w:r>
      <w:r>
        <w:rPr>
          <w:color w:val="000000"/>
          <w:sz w:val="28"/>
          <w:szCs w:val="28"/>
        </w:rPr>
        <w:t>Исследование суточной экскреции адреналина, норадреналина и ВМК</w:t>
      </w:r>
    </w:p>
    <w:p>
      <w:pPr>
        <w:pStyle w:val="style0"/>
        <w:rPr>
          <w:color w:val="000000"/>
          <w:sz w:val="28"/>
          <w:szCs w:val="28"/>
        </w:rPr>
      </w:pPr>
      <w:r>
        <w:rPr>
          <w:color w:val="000000"/>
          <w:sz w:val="28"/>
          <w:szCs w:val="28"/>
        </w:rPr>
        <w:t xml:space="preserve">4. </w:t>
      </w:r>
      <w:r>
        <w:rPr>
          <w:color w:val="000000"/>
          <w:sz w:val="28"/>
          <w:szCs w:val="28"/>
        </w:rPr>
        <w:t>Анамнестические данные не имеют значения</w:t>
      </w:r>
      <w:r>
        <w:rPr>
          <w:color w:val="000000"/>
          <w:sz w:val="28"/>
          <w:szCs w:val="28"/>
        </w:rPr>
        <w:t xml:space="preserve"> </w:t>
      </w:r>
    </w:p>
    <w:p>
      <w:pPr>
        <w:pStyle w:val="style0"/>
        <w:rPr>
          <w:color w:val="000000"/>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4.</w:t>
      </w:r>
      <w:r>
        <w:rPr>
          <w:rFonts w:ascii="Times New Roman" w:hAnsi="Times New Roman"/>
          <w:b/>
          <w:sz w:val="28"/>
          <w:szCs w:val="28"/>
        </w:rPr>
        <w:t xml:space="preserve"> </w:t>
      </w:r>
    </w:p>
    <w:p>
      <w:pPr>
        <w:pStyle w:val="style0"/>
        <w:rPr>
          <w:color w:val="000000"/>
          <w:sz w:val="28"/>
          <w:szCs w:val="28"/>
        </w:rPr>
      </w:pPr>
      <w:r>
        <w:rPr>
          <w:color w:val="000000"/>
          <w:sz w:val="28"/>
          <w:szCs w:val="28"/>
        </w:rPr>
        <w:t>1</w:t>
      </w:r>
      <w:r>
        <w:rPr>
          <w:color w:val="000000"/>
          <w:sz w:val="28"/>
          <w:szCs w:val="28"/>
        </w:rPr>
        <w:t xml:space="preserve">. </w:t>
      </w:r>
      <w:r>
        <w:rPr>
          <w:color w:val="000000"/>
          <w:sz w:val="28"/>
          <w:szCs w:val="28"/>
        </w:rPr>
        <w:t>Инсиденталома</w:t>
      </w:r>
      <w:r>
        <w:rPr>
          <w:color w:val="000000"/>
          <w:sz w:val="28"/>
          <w:szCs w:val="28"/>
        </w:rPr>
        <w:t xml:space="preserve">) </w:t>
      </w:r>
    </w:p>
    <w:p>
      <w:pPr>
        <w:pStyle w:val="style0"/>
        <w:rPr>
          <w:color w:val="000000"/>
          <w:sz w:val="28"/>
          <w:szCs w:val="28"/>
        </w:rPr>
      </w:pPr>
      <w:r>
        <w:rPr>
          <w:color w:val="000000"/>
          <w:sz w:val="28"/>
          <w:szCs w:val="28"/>
        </w:rPr>
        <w:t>2</w:t>
      </w:r>
      <w:r>
        <w:rPr>
          <w:color w:val="000000"/>
          <w:sz w:val="28"/>
          <w:szCs w:val="28"/>
        </w:rPr>
        <w:t>.</w:t>
      </w:r>
      <w:r>
        <w:rPr>
          <w:color w:val="000000"/>
          <w:sz w:val="28"/>
          <w:szCs w:val="28"/>
        </w:rPr>
        <w:t xml:space="preserve"> </w:t>
      </w:r>
      <w:r>
        <w:rPr>
          <w:color w:val="000000"/>
          <w:sz w:val="28"/>
          <w:szCs w:val="28"/>
        </w:rPr>
        <w:t>Синдром Кушинга</w:t>
      </w:r>
      <w:r>
        <w:rPr>
          <w:color w:val="000000"/>
          <w:sz w:val="28"/>
          <w:szCs w:val="28"/>
        </w:rPr>
        <w:t xml:space="preserve"> </w:t>
      </w:r>
    </w:p>
    <w:p>
      <w:pPr>
        <w:pStyle w:val="style0"/>
        <w:rPr>
          <w:color w:val="000000"/>
          <w:sz w:val="28"/>
          <w:szCs w:val="28"/>
        </w:rPr>
      </w:pPr>
      <w:r>
        <w:rPr>
          <w:color w:val="000000"/>
          <w:sz w:val="28"/>
          <w:szCs w:val="28"/>
        </w:rPr>
        <w:t>3</w:t>
      </w:r>
      <w:r>
        <w:rPr>
          <w:color w:val="000000"/>
          <w:sz w:val="28"/>
          <w:szCs w:val="28"/>
        </w:rPr>
        <w:t xml:space="preserve">. </w:t>
      </w:r>
      <w:r>
        <w:rPr>
          <w:color w:val="000000"/>
          <w:sz w:val="28"/>
          <w:szCs w:val="28"/>
        </w:rPr>
        <w:t>Экскреция ВМК, метанефринов, адреналина и норадреналина</w:t>
      </w:r>
      <w:r>
        <w:rPr>
          <w:color w:val="000000"/>
          <w:sz w:val="28"/>
          <w:szCs w:val="28"/>
        </w:rPr>
        <w:t>.</w:t>
      </w:r>
    </w:p>
    <w:p>
      <w:pPr>
        <w:pStyle w:val="style0"/>
        <w:rPr>
          <w:color w:val="000000"/>
          <w:sz w:val="28"/>
          <w:szCs w:val="28"/>
        </w:rPr>
      </w:pPr>
      <w:r>
        <w:rPr>
          <w:color w:val="000000"/>
          <w:sz w:val="28"/>
          <w:szCs w:val="28"/>
        </w:rPr>
        <w:t>4</w:t>
      </w:r>
      <w:r>
        <w:rPr>
          <w:color w:val="000000"/>
          <w:sz w:val="28"/>
          <w:szCs w:val="28"/>
        </w:rPr>
        <w:t xml:space="preserve">. </w:t>
      </w:r>
      <w:r>
        <w:rPr>
          <w:color w:val="000000"/>
          <w:sz w:val="28"/>
          <w:szCs w:val="28"/>
        </w:rPr>
        <w:t>Повторное обследование (КТ надпочечников) через год</w:t>
      </w:r>
    </w:p>
    <w:p>
      <w:pPr>
        <w:pStyle w:val="style0"/>
        <w:rPr>
          <w:color w:val="000000"/>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5.</w:t>
      </w:r>
    </w:p>
    <w:p>
      <w:pPr>
        <w:pStyle w:val="style94"/>
        <w:spacing w:before="0" w:beforeAutospacing="false" w:after="0" w:afterAutospacing="false"/>
        <w:jc w:val="left"/>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1</w:t>
      </w:r>
      <w:r>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rPr>
        <w:t xml:space="preserve"> </w:t>
      </w:r>
      <w:r>
        <w:rPr>
          <w:rFonts w:ascii="Times New Roman" w:hAnsi="Times New Roman"/>
          <w:color w:val="000000"/>
          <w:sz w:val="28"/>
          <w:szCs w:val="28"/>
        </w:rPr>
        <w:t>Метаболический синдром</w:t>
      </w:r>
      <w:r>
        <w:rPr>
          <w:rFonts w:ascii="Times New Roman" w:hAnsi="Times New Roman"/>
          <w:color w:val="222222"/>
          <w:sz w:val="28"/>
          <w:szCs w:val="28"/>
          <w:shd w:val="clear" w:color="auto" w:fill="ffffff"/>
        </w:rPr>
        <w:t>.</w:t>
      </w:r>
    </w:p>
    <w:p>
      <w:pPr>
        <w:pStyle w:val="style0"/>
        <w:shd w:val="clear" w:color="auto" w:fill="ffffff"/>
        <w:spacing w:before="100" w:beforeAutospacing="true" w:after="100" w:afterAutospacing="true"/>
        <w:rPr>
          <w:color w:val="000000"/>
          <w:sz w:val="28"/>
          <w:szCs w:val="28"/>
        </w:rPr>
      </w:pPr>
      <w:r>
        <w:rPr>
          <w:color w:val="222222"/>
          <w:sz w:val="28"/>
          <w:szCs w:val="28"/>
          <w:shd w:val="clear" w:color="auto" w:fill="ffffff"/>
        </w:rPr>
        <w:t>2</w:t>
      </w:r>
      <w:r>
        <w:rPr>
          <w:color w:val="222222"/>
          <w:sz w:val="28"/>
          <w:szCs w:val="28"/>
          <w:shd w:val="clear" w:color="auto" w:fill="ffffff"/>
        </w:rPr>
        <w:t>.</w:t>
      </w:r>
      <w:r>
        <w:rPr>
          <w:color w:val="222222"/>
          <w:sz w:val="28"/>
          <w:szCs w:val="28"/>
          <w:shd w:val="clear" w:color="auto" w:fill="ffffff"/>
        </w:rPr>
        <w:t xml:space="preserve"> </w:t>
      </w:r>
      <w:r>
        <w:rPr>
          <w:color w:val="000000"/>
          <w:sz w:val="28"/>
          <w:szCs w:val="28"/>
        </w:rPr>
        <w:t>Рассчитывается по формуле: вес(кг)/рост(м)</w:t>
      </w:r>
      <w:r>
        <w:rPr>
          <w:rFonts w:eastAsia="Calibri"/>
          <w:color w:val="000000"/>
          <w:sz w:val="28"/>
          <w:szCs w:val="28"/>
          <w:vertAlign w:val="superscript"/>
        </w:rPr>
        <w:t>2</w:t>
      </w:r>
    </w:p>
    <w:p>
      <w:pPr>
        <w:pStyle w:val="style0"/>
        <w:rPr>
          <w:color w:val="000000"/>
          <w:sz w:val="28"/>
          <w:szCs w:val="28"/>
        </w:rPr>
      </w:pPr>
      <w:r>
        <w:rPr>
          <w:color w:val="000000"/>
          <w:sz w:val="28"/>
          <w:szCs w:val="28"/>
        </w:rPr>
        <w:t>3</w:t>
      </w:r>
      <w:r>
        <w:rPr>
          <w:color w:val="000000"/>
          <w:sz w:val="28"/>
          <w:szCs w:val="28"/>
        </w:rPr>
        <w:t>.</w:t>
      </w:r>
      <w:r>
        <w:rPr>
          <w:color w:val="000000"/>
          <w:sz w:val="28"/>
          <w:szCs w:val="28"/>
        </w:rPr>
        <w:t xml:space="preserve"> </w:t>
      </w:r>
      <w:r>
        <w:rPr>
          <w:color w:val="000000"/>
          <w:sz w:val="28"/>
          <w:szCs w:val="28"/>
        </w:rPr>
        <w:t>Избыточной массе тела</w:t>
      </w:r>
      <w:r>
        <w:rPr>
          <w:color w:val="000000"/>
          <w:sz w:val="28"/>
          <w:szCs w:val="28"/>
        </w:rPr>
        <w:t xml:space="preserve"> </w:t>
      </w:r>
    </w:p>
    <w:p>
      <w:pPr>
        <w:pStyle w:val="style0"/>
        <w:shd w:val="clear" w:color="auto" w:fill="ffffff"/>
        <w:spacing w:before="100" w:beforeAutospacing="true" w:after="100" w:afterAutospacing="true"/>
        <w:rPr>
          <w:b/>
          <w:color w:val="000000"/>
          <w:sz w:val="28"/>
          <w:szCs w:val="28"/>
        </w:rPr>
      </w:pPr>
      <w:r>
        <w:rPr>
          <w:color w:val="000000"/>
          <w:sz w:val="28"/>
          <w:szCs w:val="28"/>
        </w:rPr>
        <w:t>4</w:t>
      </w:r>
      <w:r>
        <w:rPr>
          <w:color w:val="000000"/>
          <w:sz w:val="28"/>
          <w:szCs w:val="28"/>
        </w:rPr>
        <w:t>.</w:t>
      </w:r>
      <w:r>
        <w:rPr>
          <w:b/>
          <w:color w:val="000000"/>
          <w:sz w:val="28"/>
          <w:szCs w:val="28"/>
        </w:rPr>
        <w:t xml:space="preserve"> </w:t>
      </w:r>
      <w:r>
        <w:rPr>
          <w:color w:val="000000"/>
          <w:sz w:val="28"/>
          <w:szCs w:val="28"/>
        </w:rPr>
        <w:t>Сахарный диабет 2 типа у родственников</w:t>
      </w:r>
      <w:r>
        <w:rPr>
          <w:color w:val="000000"/>
          <w:sz w:val="28"/>
          <w:szCs w:val="28"/>
        </w:rPr>
        <w:t>,</w:t>
      </w:r>
      <w:r>
        <w:rPr>
          <w:color w:val="000000"/>
          <w:sz w:val="28"/>
          <w:szCs w:val="28"/>
        </w:rPr>
        <w:t xml:space="preserve"> </w:t>
      </w:r>
      <w:r>
        <w:rPr>
          <w:color w:val="000000"/>
          <w:sz w:val="28"/>
          <w:szCs w:val="28"/>
        </w:rPr>
        <w:t>в</w:t>
      </w:r>
      <w:r>
        <w:rPr>
          <w:color w:val="000000"/>
          <w:sz w:val="28"/>
          <w:szCs w:val="28"/>
        </w:rPr>
        <w:t>исцеральное ожирение</w:t>
      </w:r>
      <w:r>
        <w:rPr>
          <w:color w:val="000000"/>
          <w:sz w:val="28"/>
          <w:szCs w:val="28"/>
        </w:rPr>
        <w:t>,к</w:t>
      </w:r>
      <w:r>
        <w:rPr>
          <w:color w:val="000000"/>
          <w:sz w:val="28"/>
          <w:szCs w:val="28"/>
        </w:rPr>
        <w:t>урение</w:t>
      </w:r>
    </w:p>
    <w:p>
      <w:pPr>
        <w:pStyle w:val="style0"/>
        <w:shd w:val="clear" w:color="auto" w:fill="ffffff"/>
        <w:spacing w:before="100" w:beforeAutospacing="true" w:after="100" w:afterAutospacing="true"/>
        <w:rPr>
          <w:color w:val="000000"/>
          <w:sz w:val="28"/>
          <w:szCs w:val="28"/>
        </w:rPr>
      </w:pPr>
      <w:r>
        <w:rPr>
          <w:color w:val="000000"/>
          <w:sz w:val="28"/>
          <w:szCs w:val="28"/>
        </w:rPr>
        <w:t>Больному</w:t>
      </w:r>
      <w:r>
        <w:rPr>
          <w:color w:val="000000"/>
          <w:sz w:val="28"/>
          <w:szCs w:val="28"/>
        </w:rPr>
        <w:t xml:space="preserve"> должна быть</w:t>
      </w:r>
      <w:r>
        <w:rPr>
          <w:color w:val="000000"/>
          <w:sz w:val="28"/>
          <w:szCs w:val="28"/>
        </w:rPr>
        <w:t xml:space="preserve"> назначена гипокалорийная</w:t>
      </w:r>
      <w:r>
        <w:rPr>
          <w:color w:val="000000"/>
          <w:sz w:val="28"/>
          <w:szCs w:val="28"/>
        </w:rPr>
        <w:t xml:space="preserve"> </w:t>
      </w:r>
      <w:r>
        <w:rPr>
          <w:color w:val="000000"/>
          <w:sz w:val="28"/>
          <w:szCs w:val="28"/>
        </w:rPr>
        <w:t xml:space="preserve"> диета, гипотензивная терапия</w:t>
      </w:r>
    </w:p>
    <w:p>
      <w:pPr>
        <w:pStyle w:val="style0"/>
        <w:shd w:val="clear" w:color="auto" w:fill="ffffff"/>
        <w:spacing w:before="100" w:beforeAutospacing="true" w:after="100" w:afterAutospacing="true"/>
        <w:rPr>
          <w:color w:val="000000"/>
          <w:sz w:val="28"/>
          <w:szCs w:val="28"/>
        </w:rPr>
      </w:pPr>
      <w:r>
        <w:rPr>
          <w:color w:val="000000"/>
          <w:sz w:val="28"/>
          <w:szCs w:val="28"/>
        </w:rPr>
        <w:t>5.</w:t>
      </w:r>
      <w:r>
        <w:rPr>
          <w:b/>
          <w:color w:val="000000"/>
          <w:sz w:val="28"/>
          <w:szCs w:val="28"/>
        </w:rPr>
        <w:t xml:space="preserve"> </w:t>
      </w:r>
      <w:r>
        <w:rPr>
          <w:color w:val="000000"/>
          <w:sz w:val="28"/>
          <w:szCs w:val="28"/>
        </w:rPr>
        <w:t>Пожизненное лечение</w:t>
      </w:r>
      <w:r>
        <w:rPr>
          <w:color w:val="000000"/>
          <w:sz w:val="28"/>
          <w:szCs w:val="28"/>
        </w:rPr>
        <w:t>.</w:t>
      </w:r>
      <w:r>
        <w:rPr>
          <w:color w:val="000000"/>
          <w:sz w:val="28"/>
          <w:szCs w:val="28"/>
        </w:rPr>
        <w:t xml:space="preserve"> Поэтапное снижение массы тела</w:t>
      </w:r>
    </w:p>
    <w:p>
      <w:pPr>
        <w:pStyle w:val="style0"/>
        <w:rPr>
          <w:color w:val="000000"/>
          <w:sz w:val="28"/>
          <w:szCs w:val="28"/>
        </w:rPr>
      </w:pPr>
    </w:p>
    <w:p>
      <w:pPr>
        <w:pStyle w:val="style0"/>
        <w:rPr>
          <w:color w:val="000000"/>
          <w:sz w:val="28"/>
          <w:szCs w:val="28"/>
        </w:rPr>
      </w:pPr>
    </w:p>
    <w:p>
      <w:pPr>
        <w:pStyle w:val="style0"/>
        <w:widowControl w:val="false"/>
        <w:autoSpaceDE w:val="false"/>
        <w:autoSpaceDN w:val="false"/>
        <w:adjustRightInd w:val="false"/>
        <w:ind w:firstLine="709"/>
        <w:jc w:val="center"/>
        <w:contextualSpacing/>
        <w:rPr>
          <w:b/>
          <w:color w:val="000000"/>
          <w:sz w:val="28"/>
          <w:szCs w:val="28"/>
        </w:rPr>
      </w:pPr>
    </w:p>
    <w:p>
      <w:pPr>
        <w:pStyle w:val="style0"/>
        <w:spacing w:after="160" w:lineRule="auto" w:line="259"/>
        <w:rPr>
          <w:b/>
          <w:color w:val="000000"/>
          <w:sz w:val="28"/>
          <w:szCs w:val="28"/>
        </w:rPr>
      </w:pPr>
      <w:r>
        <w:rPr>
          <w:b/>
          <w:color w:val="000000"/>
          <w:sz w:val="28"/>
          <w:szCs w:val="28"/>
        </w:rPr>
        <w:br w:type="page"/>
      </w:r>
    </w:p>
    <w:p>
      <w:pPr>
        <w:pStyle w:val="style0"/>
        <w:widowControl w:val="false"/>
        <w:autoSpaceDE w:val="false"/>
        <w:autoSpaceDN w:val="false"/>
        <w:adjustRightInd w:val="false"/>
        <w:jc w:val="center"/>
        <w:contextualSpacing/>
        <w:rPr>
          <w:b/>
          <w:color w:val="000000"/>
          <w:sz w:val="28"/>
          <w:szCs w:val="28"/>
        </w:rPr>
      </w:pPr>
      <w:r>
        <w:rPr>
          <w:b/>
          <w:color w:val="000000"/>
          <w:sz w:val="28"/>
          <w:szCs w:val="28"/>
        </w:rPr>
        <w:t>Образец зачётного билета</w:t>
      </w:r>
    </w:p>
    <w:p>
      <w:pPr>
        <w:pStyle w:val="style0"/>
        <w:widowControl w:val="false"/>
        <w:autoSpaceDE w:val="false"/>
        <w:autoSpaceDN w:val="false"/>
        <w:adjustRightInd w:val="false"/>
        <w:ind w:firstLine="709"/>
        <w:jc w:val="center"/>
        <w:contextualSpacing/>
        <w:rPr>
          <w:color w:val="000000"/>
          <w:sz w:val="28"/>
          <w:szCs w:val="28"/>
        </w:rPr>
      </w:pPr>
    </w:p>
    <w:p>
      <w:pPr>
        <w:pStyle w:val="style0"/>
        <w:jc w:val="center"/>
        <w:rPr/>
      </w:pPr>
      <w:r>
        <w:t>ФЕДЕРАЛЬНОЕ ГОСУДАРСТВЕННОЕ БЮДЖЕТНОЕ ОБРАЗОВАТЕЛЬНОЕ УЧРЕЖДЕНИЕ ВЫСШЕГО ОБРАЗОВАНИЯ</w:t>
      </w:r>
    </w:p>
    <w:p>
      <w:pPr>
        <w:pStyle w:val="style0"/>
        <w:jc w:val="center"/>
        <w:rPr/>
      </w:pPr>
      <w:r>
        <w:t>«ОРЕНБУРГСКИЙ ГОСУДАРСТВЕННЫЙ МЕДИЦИНСКИЙ УНИВЕРСИТЕТ»</w:t>
      </w:r>
    </w:p>
    <w:p>
      <w:pPr>
        <w:pStyle w:val="style0"/>
        <w:jc w:val="center"/>
        <w:rPr/>
      </w:pPr>
      <w:r>
        <w:t>МИНИСТЕРСТВА ЗДРАВООХРАНЕНИЯ РОССИЙСКОЙ ФЕДЕРАЦИИ</w:t>
      </w:r>
    </w:p>
    <w:p>
      <w:pPr>
        <w:pStyle w:val="style0"/>
        <w:ind w:firstLine="709"/>
        <w:jc w:val="center"/>
        <w:rPr>
          <w:sz w:val="28"/>
          <w:szCs w:val="28"/>
        </w:rPr>
      </w:pPr>
    </w:p>
    <w:p>
      <w:pPr>
        <w:pStyle w:val="style0"/>
        <w:ind w:firstLine="709"/>
        <w:jc w:val="center"/>
        <w:rPr>
          <w:sz w:val="28"/>
          <w:szCs w:val="28"/>
        </w:rPr>
      </w:pPr>
    </w:p>
    <w:p>
      <w:pPr>
        <w:pStyle w:val="style0"/>
        <w:ind w:firstLine="709"/>
        <w:rPr>
          <w:sz w:val="28"/>
          <w:szCs w:val="28"/>
        </w:rPr>
      </w:pPr>
      <w:r>
        <w:rPr>
          <w:sz w:val="28"/>
          <w:szCs w:val="28"/>
        </w:rPr>
        <w:t>кафедра Клинической медицины</w:t>
      </w:r>
    </w:p>
    <w:p>
      <w:pPr>
        <w:pStyle w:val="style0"/>
        <w:ind w:firstLine="708"/>
        <w:rPr>
          <w:i/>
          <w:sz w:val="28"/>
        </w:rPr>
      </w:pPr>
      <w:r>
        <w:rPr>
          <w:sz w:val="28"/>
          <w:szCs w:val="28"/>
        </w:rPr>
        <w:t xml:space="preserve">направление подготовки (специальность)  </w:t>
      </w:r>
      <w:r>
        <w:rPr>
          <w:i/>
          <w:sz w:val="28"/>
        </w:rPr>
        <w:t>31.08.</w:t>
      </w:r>
      <w:r>
        <w:rPr>
          <w:i/>
          <w:sz w:val="28"/>
          <w:lang w:val="en-US"/>
        </w:rPr>
        <w:t>53 Эндокриология</w:t>
      </w:r>
    </w:p>
    <w:p>
      <w:pPr>
        <w:pStyle w:val="style0"/>
        <w:ind w:firstLine="709"/>
        <w:rPr>
          <w:sz w:val="28"/>
          <w:szCs w:val="28"/>
        </w:rPr>
      </w:pPr>
      <w:r>
        <w:rPr>
          <w:sz w:val="28"/>
          <w:szCs w:val="28"/>
        </w:rPr>
        <w:t xml:space="preserve">дисциплина </w:t>
      </w:r>
      <w:r>
        <w:rPr>
          <w:sz w:val="28"/>
          <w:szCs w:val="28"/>
        </w:rPr>
        <w:t>«Н</w:t>
      </w:r>
      <w:r>
        <w:rPr>
          <w:sz w:val="28"/>
          <w:szCs w:val="28"/>
          <w:lang w:val="en-US"/>
        </w:rPr>
        <w:t>еврология</w:t>
      </w:r>
      <w:r>
        <w:rPr>
          <w:sz w:val="28"/>
          <w:szCs w:val="28"/>
        </w:rPr>
        <w:t>»</w:t>
      </w:r>
    </w:p>
    <w:p>
      <w:pPr>
        <w:pStyle w:val="style0"/>
        <w:ind w:firstLine="709"/>
        <w:jc w:val="center"/>
        <w:rPr>
          <w:sz w:val="28"/>
          <w:szCs w:val="28"/>
        </w:rPr>
      </w:pPr>
    </w:p>
    <w:p>
      <w:pPr>
        <w:pStyle w:val="style0"/>
        <w:ind w:firstLine="709"/>
        <w:jc w:val="center"/>
        <w:rPr>
          <w:sz w:val="28"/>
          <w:szCs w:val="28"/>
        </w:rPr>
      </w:pPr>
    </w:p>
    <w:p>
      <w:pPr>
        <w:pStyle w:val="style0"/>
        <w:ind w:firstLine="709"/>
        <w:jc w:val="center"/>
        <w:rPr>
          <w:b/>
          <w:sz w:val="28"/>
          <w:szCs w:val="28"/>
        </w:rPr>
      </w:pPr>
      <w:r>
        <w:rPr>
          <w:b/>
          <w:sz w:val="28"/>
          <w:szCs w:val="28"/>
        </w:rPr>
        <w:t>ЗАЧЁТНЫЙ  БИЛЕТ № 1</w:t>
      </w:r>
    </w:p>
    <w:p>
      <w:pPr>
        <w:pStyle w:val="style0"/>
        <w:ind w:firstLine="709"/>
        <w:jc w:val="center"/>
        <w:rPr>
          <w:b/>
          <w:sz w:val="28"/>
          <w:szCs w:val="28"/>
        </w:rPr>
      </w:pPr>
    </w:p>
    <w:p>
      <w:pPr>
        <w:pStyle w:val="style0"/>
        <w:ind w:firstLine="709"/>
        <w:jc w:val="center"/>
        <w:rPr>
          <w:b/>
          <w:sz w:val="28"/>
          <w:szCs w:val="28"/>
        </w:rPr>
      </w:pPr>
    </w:p>
    <w:p>
      <w:pPr>
        <w:pStyle w:val="style0"/>
        <w:rPr>
          <w:b/>
          <w:sz w:val="28"/>
          <w:szCs w:val="28"/>
        </w:rPr>
      </w:pPr>
      <w:r>
        <w:rPr>
          <w:b/>
          <w:sz w:val="28"/>
          <w:szCs w:val="28"/>
          <w:lang w:val="en-US"/>
        </w:rPr>
        <w:t>I</w:t>
      </w:r>
      <w:r>
        <w:rPr>
          <w:b/>
          <w:sz w:val="28"/>
          <w:szCs w:val="28"/>
        </w:rPr>
        <w:t>. ТЕОРЕТИЧЕСКИЕ ВОПРОСЫ</w:t>
      </w:r>
    </w:p>
    <w:p>
      <w:pPr>
        <w:pStyle w:val="style0"/>
        <w:jc w:val="center"/>
        <w:rPr>
          <w:sz w:val="28"/>
          <w:szCs w:val="28"/>
        </w:rPr>
      </w:pPr>
    </w:p>
    <w:p>
      <w:pPr>
        <w:pStyle w:val="style0"/>
        <w:suppressAutoHyphens/>
        <w:jc w:val="both"/>
        <w:rPr>
          <w:sz w:val="28"/>
          <w:szCs w:val="28"/>
          <w:lang w:eastAsia="ar-SA"/>
        </w:rPr>
      </w:pPr>
      <w:r>
        <w:rPr>
          <w:sz w:val="28"/>
          <w:szCs w:val="28"/>
          <w:lang w:eastAsia="ar-SA"/>
        </w:rPr>
        <w:t>1.</w:t>
      </w:r>
      <w:r>
        <w:rPr>
          <w:rFonts w:cs="Calibri" w:eastAsia="MS Mincho"/>
          <w:sz w:val="28"/>
          <w:szCs w:val="28"/>
          <w:lang w:eastAsia="ar-SA"/>
        </w:rPr>
        <w:t xml:space="preserve"> </w:t>
      </w:r>
      <w:r>
        <w:rPr>
          <w:rFonts w:cs="Calibri" w:eastAsia="MS Mincho"/>
          <w:sz w:val="28"/>
          <w:szCs w:val="28"/>
          <w:lang w:eastAsia="ar-SA"/>
        </w:rPr>
        <w:t>Синдромы поражения центральной нервной системы</w:t>
      </w:r>
      <w:r>
        <w:rPr>
          <w:rFonts w:cs="Calibri" w:eastAsia="MS Mincho"/>
          <w:sz w:val="28"/>
          <w:szCs w:val="28"/>
          <w:lang w:eastAsia="ar-SA"/>
        </w:rPr>
        <w:t xml:space="preserve"> при сахарном диабете</w:t>
      </w:r>
      <w:r>
        <w:rPr>
          <w:rFonts w:cs="Calibri" w:eastAsia="MS Mincho"/>
          <w:sz w:val="28"/>
          <w:szCs w:val="28"/>
          <w:lang w:eastAsia="ar-SA"/>
        </w:rPr>
        <w:t>, патогенез, клиника, лечение.</w:t>
      </w:r>
      <w:r>
        <w:rPr>
          <w:sz w:val="28"/>
          <w:szCs w:val="28"/>
          <w:lang w:eastAsia="ar-SA"/>
        </w:rPr>
        <w:t xml:space="preserve"> </w:t>
      </w:r>
      <w:r>
        <w:rPr>
          <w:sz w:val="28"/>
          <w:szCs w:val="28"/>
          <w:lang w:eastAsia="ar-SA"/>
        </w:rPr>
        <w:t>Д</w:t>
      </w:r>
      <w:r>
        <w:rPr>
          <w:sz w:val="28"/>
          <w:szCs w:val="28"/>
          <w:lang w:eastAsia="ar-SA"/>
        </w:rPr>
        <w:t xml:space="preserve">ифференциальная диагностика. </w:t>
      </w:r>
    </w:p>
    <w:p>
      <w:pPr>
        <w:pStyle w:val="style0"/>
        <w:suppressAutoHyphens/>
        <w:jc w:val="both"/>
        <w:rPr>
          <w:sz w:val="28"/>
          <w:szCs w:val="28"/>
          <w:lang w:eastAsia="ar-SA"/>
        </w:rPr>
      </w:pPr>
      <w:r>
        <w:rPr>
          <w:sz w:val="28"/>
          <w:szCs w:val="28"/>
          <w:lang w:eastAsia="ar-SA"/>
        </w:rPr>
        <w:t>2.</w:t>
      </w:r>
      <w:r>
        <w:rPr>
          <w:sz w:val="28"/>
          <w:szCs w:val="28"/>
          <w:lang w:eastAsia="ar-SA"/>
        </w:rPr>
        <w:t>Гипофизарный нанизм</w:t>
      </w:r>
      <w:r>
        <w:rPr>
          <w:rFonts w:cs="Calibri" w:eastAsia="MS Mincho"/>
          <w:sz w:val="28"/>
          <w:szCs w:val="28"/>
          <w:lang w:eastAsia="ar-SA"/>
        </w:rPr>
        <w:t>.</w:t>
      </w:r>
      <w:r>
        <w:rPr>
          <w:rFonts w:cs="Calibri" w:eastAsia="MS Mincho"/>
          <w:sz w:val="28"/>
          <w:szCs w:val="28"/>
          <w:lang w:eastAsia="ar-SA"/>
        </w:rPr>
        <w:t xml:space="preserve">Этиология </w:t>
      </w:r>
      <w:r>
        <w:rPr>
          <w:rFonts w:cs="Calibri" w:eastAsia="MS Mincho"/>
          <w:sz w:val="28"/>
          <w:szCs w:val="28"/>
          <w:lang w:eastAsia="ar-SA"/>
        </w:rPr>
        <w:t>,</w:t>
      </w:r>
      <w:r>
        <w:rPr>
          <w:rFonts w:cs="Calibri" w:eastAsia="MS Mincho"/>
          <w:sz w:val="28"/>
          <w:szCs w:val="28"/>
          <w:lang w:eastAsia="ar-SA"/>
        </w:rPr>
        <w:t>патогенез. Диагностика. Современные подходы к лечению</w:t>
      </w:r>
      <w:r>
        <w:rPr>
          <w:rFonts w:cs="Calibri" w:eastAsia="MS Mincho"/>
          <w:sz w:val="28"/>
          <w:szCs w:val="28"/>
          <w:lang w:eastAsia="ar-SA"/>
        </w:rPr>
        <w:t xml:space="preserve"> </w:t>
      </w:r>
    </w:p>
    <w:p>
      <w:pPr>
        <w:pStyle w:val="style0"/>
        <w:jc w:val="center"/>
        <w:rPr>
          <w:sz w:val="28"/>
          <w:szCs w:val="28"/>
        </w:rPr>
      </w:pPr>
    </w:p>
    <w:p>
      <w:pPr>
        <w:pStyle w:val="style0"/>
        <w:rPr>
          <w:b/>
          <w:sz w:val="28"/>
          <w:szCs w:val="28"/>
        </w:rPr>
      </w:pPr>
      <w:r>
        <w:rPr>
          <w:b/>
          <w:sz w:val="28"/>
          <w:szCs w:val="28"/>
          <w:lang w:val="en-US"/>
        </w:rPr>
        <w:t>II</w:t>
      </w:r>
      <w:r>
        <w:rPr>
          <w:b/>
          <w:sz w:val="28"/>
          <w:szCs w:val="28"/>
        </w:rPr>
        <w:t>. ПРАКТИЧЕСКАЯ ЧАСТЬ</w:t>
      </w:r>
    </w:p>
    <w:p>
      <w:pPr>
        <w:pStyle w:val="style0"/>
        <w:autoSpaceDE w:val="false"/>
        <w:autoSpaceDN w:val="false"/>
        <w:adjustRightInd w:val="false"/>
        <w:jc w:val="both"/>
        <w:rPr>
          <w:sz w:val="28"/>
          <w:szCs w:val="28"/>
        </w:rPr>
      </w:pPr>
      <w:r>
        <w:rPr>
          <w:sz w:val="28"/>
          <w:szCs w:val="28"/>
        </w:rPr>
        <w:t xml:space="preserve">Выполнение практического задания - решение ситуационной задачи: </w:t>
      </w:r>
    </w:p>
    <w:p>
      <w:pPr>
        <w:pStyle w:val="style0"/>
        <w:shd w:val="clear" w:color="auto" w:fill="ffffff"/>
        <w:spacing w:before="100" w:beforeAutospacing="true" w:after="100" w:afterAutospacing="true"/>
        <w:rPr>
          <w:color w:val="000000"/>
          <w:sz w:val="28"/>
          <w:szCs w:val="28"/>
        </w:rPr>
      </w:pPr>
      <w:r>
        <w:rPr>
          <w:color w:val="000000"/>
          <w:sz w:val="28"/>
          <w:szCs w:val="28"/>
        </w:rPr>
        <w:t>Больная 16 лет жалуется на избыточный рост волос на лице, нерегулярный менструальный цикл (задержки до 1–2 месяцев), избыточный вес тела. В анамнезе перенесенная черепно-мозговая травма.</w:t>
      </w:r>
    </w:p>
    <w:p>
      <w:pPr>
        <w:pStyle w:val="style0"/>
        <w:shd w:val="clear" w:color="auto" w:fill="ffffff"/>
        <w:spacing w:before="100" w:beforeAutospacing="true" w:after="100" w:afterAutospacing="true"/>
        <w:rPr>
          <w:color w:val="000000"/>
          <w:sz w:val="28"/>
          <w:szCs w:val="28"/>
        </w:rPr>
      </w:pPr>
      <w:r>
        <w:rPr>
          <w:color w:val="000000"/>
          <w:sz w:val="28"/>
          <w:szCs w:val="28"/>
        </w:rPr>
        <w:t>При осмотре — рост 168 см; вес –80 кг; ИМТ=28; ОТ/ОБ=0,92; распределение подкожной жировой клетчатки по верхнему типу в области живота; плечевого пояса. Отмечается избыточный рост волос на лице, теле, гирсутное число — 16 баллов (по шкале Ферримана—Голлвея). Кожные покровы бледно-розовые, отмечаются стрии на животе. АД = 135/90 мм рт. ст.При проведении лабораторных исследований:гликемия натощак 5,9 ммоль/л;после теста с 75 гр. глюкозы — 8,1ммоль/л через 2 часа в венозной крови;малая дексаметазоновая проба — 591 нмоль/л (120–400) (исход) и 202 нмоль/л (результат).</w:t>
      </w:r>
    </w:p>
    <w:p>
      <w:pPr>
        <w:pStyle w:val="style0"/>
        <w:shd w:val="clear" w:color="auto" w:fill="ffffff"/>
        <w:spacing w:before="100" w:beforeAutospacing="true" w:after="100" w:afterAutospacing="true"/>
        <w:rPr>
          <w:color w:val="000000"/>
          <w:sz w:val="28"/>
          <w:szCs w:val="28"/>
        </w:rPr>
      </w:pPr>
      <w:r>
        <w:rPr>
          <w:color w:val="000000"/>
          <w:sz w:val="28"/>
          <w:szCs w:val="28"/>
        </w:rPr>
        <w:t>При проведении УЗИ органов малого таза (22 день м.ц.) — тело матки 44х26х36 мм, контуры ровные, структура миометрия однородная. М-эхо-4 мм. Длина шейки матки — 25 мм. Правый яичник 41х30х28 с фолликулами до 4–5 мм в диаметре, количеством 5–-7 в поле зрения. Левый яичник — 34х20х22 мм с фолликулами до 9 мм в диаметре, преимущественная локализация в корковом слое.</w:t>
      </w:r>
    </w:p>
    <w:p>
      <w:pPr>
        <w:pStyle w:val="style0"/>
        <w:shd w:val="clear" w:color="auto" w:fill="ffffff"/>
        <w:spacing w:before="100" w:beforeAutospacing="true" w:after="100" w:afterAutospacing="true"/>
        <w:rPr>
          <w:color w:val="000000"/>
          <w:sz w:val="28"/>
          <w:szCs w:val="28"/>
        </w:rPr>
      </w:pPr>
    </w:p>
    <w:p>
      <w:pPr>
        <w:pStyle w:val="style0"/>
        <w:shd w:val="clear" w:color="auto" w:fill="ffffff"/>
        <w:spacing w:before="100" w:beforeAutospacing="true" w:after="100" w:afterAutospacing="true"/>
        <w:rPr>
          <w:color w:val="000000"/>
          <w:sz w:val="28"/>
          <w:szCs w:val="28"/>
        </w:rPr>
      </w:pPr>
      <w:r>
        <w:rPr>
          <w:color w:val="000000"/>
          <w:sz w:val="28"/>
          <w:szCs w:val="28"/>
        </w:rPr>
        <w:t>Задания:</w:t>
      </w:r>
    </w:p>
    <w:p>
      <w:pPr>
        <w:pStyle w:val="style0"/>
        <w:shd w:val="clear" w:color="auto" w:fill="ffffff"/>
        <w:spacing w:before="100" w:beforeAutospacing="true" w:after="100" w:afterAutospacing="true"/>
        <w:rPr>
          <w:color w:val="000000"/>
          <w:sz w:val="28"/>
          <w:szCs w:val="28"/>
        </w:rPr>
      </w:pPr>
      <w:r>
        <w:rPr>
          <w:color w:val="000000"/>
          <w:sz w:val="28"/>
          <w:szCs w:val="28"/>
        </w:rPr>
        <w:t>1. Какой предположительный диагноз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2. Перечислите косвенные признаки гиперандрогении у больной:</w:t>
      </w:r>
    </w:p>
    <w:p>
      <w:pPr>
        <w:pStyle w:val="style0"/>
        <w:shd w:val="clear" w:color="auto" w:fill="ffffff"/>
        <w:spacing w:before="100" w:beforeAutospacing="true" w:after="100" w:afterAutospacing="true"/>
        <w:rPr>
          <w:color w:val="000000"/>
          <w:sz w:val="28"/>
          <w:szCs w:val="28"/>
        </w:rPr>
      </w:pPr>
      <w:r>
        <w:rPr>
          <w:color w:val="000000"/>
          <w:sz w:val="28"/>
          <w:szCs w:val="28"/>
        </w:rPr>
        <w:t>3. Перечислите составляющие клинического диагноза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4. В план обследования больной необходимо включить:</w:t>
      </w:r>
    </w:p>
    <w:p>
      <w:pPr>
        <w:pStyle w:val="style0"/>
        <w:jc w:val="both"/>
        <w:rPr>
          <w:sz w:val="28"/>
          <w:szCs w:val="28"/>
        </w:rPr>
      </w:pPr>
    </w:p>
    <w:p>
      <w:pPr>
        <w:pStyle w:val="style0"/>
        <w:rPr>
          <w:sz w:val="28"/>
          <w:szCs w:val="28"/>
        </w:rPr>
      </w:pPr>
    </w:p>
    <w:p>
      <w:pPr>
        <w:pStyle w:val="style0"/>
        <w:ind w:firstLine="709"/>
        <w:rPr>
          <w:sz w:val="28"/>
          <w:szCs w:val="28"/>
        </w:rPr>
      </w:pPr>
    </w:p>
    <w:p>
      <w:pPr>
        <w:pStyle w:val="style0"/>
        <w:ind w:firstLine="709"/>
        <w:rPr>
          <w:sz w:val="28"/>
          <w:szCs w:val="28"/>
        </w:rPr>
      </w:pPr>
    </w:p>
    <w:p>
      <w:pPr>
        <w:pStyle w:val="style0"/>
        <w:rPr>
          <w:sz w:val="28"/>
          <w:szCs w:val="28"/>
        </w:rPr>
      </w:pPr>
      <w:r>
        <w:rPr>
          <w:sz w:val="28"/>
          <w:szCs w:val="28"/>
        </w:rPr>
        <w:t>Заведующий кафедрой</w:t>
      </w:r>
    </w:p>
    <w:p>
      <w:pPr>
        <w:pStyle w:val="style0"/>
        <w:rPr>
          <w:sz w:val="28"/>
          <w:szCs w:val="28"/>
        </w:rPr>
      </w:pPr>
      <w:r>
        <w:rPr>
          <w:sz w:val="28"/>
          <w:szCs w:val="28"/>
        </w:rPr>
        <w:t>клинической медицины                                                        (_________________)</w:t>
      </w:r>
    </w:p>
    <w:p>
      <w:pPr>
        <w:pStyle w:val="style0"/>
        <w:ind w:firstLine="709"/>
        <w:rPr>
          <w:sz w:val="28"/>
          <w:szCs w:val="28"/>
        </w:rPr>
      </w:pPr>
    </w:p>
    <w:p>
      <w:pPr>
        <w:pStyle w:val="style0"/>
        <w:rPr>
          <w:sz w:val="28"/>
          <w:szCs w:val="28"/>
        </w:rPr>
      </w:pPr>
      <w:r>
        <w:rPr>
          <w:sz w:val="28"/>
          <w:szCs w:val="28"/>
        </w:rPr>
        <w:t xml:space="preserve">Декан факультета подготовки </w:t>
      </w:r>
    </w:p>
    <w:p>
      <w:pPr>
        <w:pStyle w:val="style0"/>
        <w:rPr>
          <w:sz w:val="28"/>
          <w:szCs w:val="28"/>
        </w:rPr>
      </w:pPr>
      <w:r>
        <w:rPr>
          <w:sz w:val="28"/>
          <w:szCs w:val="28"/>
        </w:rPr>
        <w:t>кадров высшей квалификации                                             (__________________)</w:t>
      </w:r>
    </w:p>
    <w:p>
      <w:pPr>
        <w:pStyle w:val="style0"/>
        <w:ind w:firstLine="709"/>
        <w:rPr>
          <w:sz w:val="28"/>
          <w:szCs w:val="28"/>
        </w:rPr>
      </w:pPr>
    </w:p>
    <w:p>
      <w:pPr>
        <w:pStyle w:val="style0"/>
        <w:ind w:firstLine="709"/>
        <w:rPr>
          <w:sz w:val="28"/>
          <w:szCs w:val="28"/>
        </w:rPr>
      </w:pPr>
    </w:p>
    <w:p>
      <w:pPr>
        <w:pStyle w:val="style0"/>
        <w:ind w:firstLine="709"/>
        <w:rPr>
          <w:sz w:val="28"/>
          <w:szCs w:val="28"/>
        </w:rPr>
      </w:pPr>
    </w:p>
    <w:p>
      <w:pPr>
        <w:pStyle w:val="style0"/>
        <w:ind w:firstLine="709"/>
        <w:jc w:val="right"/>
        <w:rPr>
          <w:sz w:val="28"/>
          <w:szCs w:val="28"/>
        </w:rPr>
      </w:pPr>
      <w:r>
        <w:rPr>
          <w:sz w:val="28"/>
          <w:szCs w:val="28"/>
        </w:rPr>
        <w:t xml:space="preserve"> «___»_______________20___</w:t>
      </w:r>
    </w:p>
    <w:p>
      <w:pPr>
        <w:pStyle w:val="style0"/>
        <w:ind w:firstLine="709"/>
        <w:jc w:val="right"/>
        <w:rPr>
          <w:sz w:val="28"/>
          <w:szCs w:val="28"/>
        </w:rPr>
      </w:pPr>
    </w:p>
    <w:p>
      <w:pPr>
        <w:pStyle w:val="style0"/>
        <w:widowControl w:val="false"/>
        <w:autoSpaceDE w:val="false"/>
        <w:autoSpaceDN w:val="false"/>
        <w:adjustRightInd w:val="false"/>
        <w:ind w:firstLine="709"/>
        <w:jc w:val="center"/>
        <w:contextualSpacing/>
        <w:rPr>
          <w:b/>
          <w:color w:val="000000"/>
          <w:sz w:val="28"/>
          <w:szCs w:val="28"/>
        </w:rPr>
      </w:pPr>
    </w:p>
    <w:p>
      <w:pPr>
        <w:pStyle w:val="style0"/>
        <w:rPr>
          <w:color w:val="000000"/>
          <w:sz w:val="28"/>
          <w:szCs w:val="28"/>
        </w:rPr>
      </w:pPr>
    </w:p>
    <w:p>
      <w:pPr>
        <w:pStyle w:val="style94"/>
        <w:spacing w:before="0" w:beforeAutospacing="false" w:after="0" w:afterAutospacing="false"/>
        <w:jc w:val="left"/>
        <w:rPr>
          <w:rFonts w:ascii="Times New Roman" w:hAnsi="Times New Roman"/>
          <w:sz w:val="28"/>
          <w:szCs w:val="28"/>
        </w:rPr>
      </w:pPr>
    </w:p>
    <w:p>
      <w:pPr>
        <w:pStyle w:val="style94"/>
        <w:spacing w:before="0" w:beforeAutospacing="false" w:after="0" w:afterAutospacing="false"/>
        <w:jc w:val="left"/>
        <w:rPr>
          <w:rFonts w:ascii="Times New Roman" w:hAnsi="Times New Roman"/>
          <w:sz w:val="28"/>
          <w:szCs w:val="28"/>
        </w:rPr>
      </w:pPr>
    </w:p>
    <w:p>
      <w:pPr>
        <w:pStyle w:val="style0"/>
        <w:rPr>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r>
        <w:rPr>
          <w:b/>
          <w:color w:val="000000"/>
          <w:sz w:val="28"/>
          <w:szCs w:val="28"/>
        </w:rPr>
        <w:t>Таблица соответствия результатов обучения по дисциплине и оценочных материалов, используемых на (зачете) промежуточной аттестации.</w:t>
      </w:r>
    </w:p>
    <w:p>
      <w:pPr>
        <w:pStyle w:val="style0"/>
        <w:jc w:val="center"/>
        <w:rPr>
          <w:b/>
          <w:color w:val="000000"/>
          <w:sz w:val="28"/>
          <w:szCs w:val="28"/>
        </w:rPr>
      </w:pPr>
    </w:p>
    <w:tbl>
      <w:tblPr>
        <w:tblW w:w="0" w:type="auto"/>
        <w:tblLayout w:type="fixed"/>
        <w:tblLook w:val="04A0" w:firstRow="1" w:lastRow="0" w:firstColumn="1" w:lastColumn="0" w:noHBand="0" w:noVBand="1"/>
      </w:tblPr>
      <w:tblGrid>
        <w:gridCol w:w="392"/>
        <w:gridCol w:w="2410"/>
        <w:gridCol w:w="4961"/>
        <w:gridCol w:w="2235"/>
      </w:tblGrid>
      <w:tr>
        <w:trPr/>
        <w:tc>
          <w:tcPr>
            <w:tcW w:w="392" w:type="dxa"/>
            <w:tcBorders>
              <w:top w:val="single" w:sz="4" w:space="0" w:color="auto"/>
              <w:left w:val="single" w:sz="4" w:space="0" w:color="auto"/>
              <w:bottom w:val="single" w:sz="4" w:space="0" w:color="auto"/>
              <w:right w:val="single" w:sz="4" w:space="0" w:color="auto"/>
            </w:tcBorders>
          </w:tcPr>
          <w:p>
            <w:pPr>
              <w:pStyle w:val="style0"/>
              <w:ind w:firstLine="7"/>
              <w:jc w:val="center"/>
              <w:rPr/>
            </w:pPr>
            <w:r>
              <w:rPr>
                <w:color w:val="000000"/>
                <w:sz w:val="28"/>
                <w:szCs w:val="28"/>
              </w:rPr>
              <w:t>№</w:t>
            </w:r>
          </w:p>
        </w:tc>
        <w:tc>
          <w:tcPr>
            <w:tcW w:w="2410"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Проверяемая компетенция</w:t>
            </w:r>
          </w:p>
        </w:tc>
        <w:tc>
          <w:tcPr>
            <w:tcW w:w="4961"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Дескриптор</w:t>
            </w:r>
          </w:p>
        </w:tc>
        <w:tc>
          <w:tcPr>
            <w:tcW w:w="2235"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Контрольно-оценочное средство (номер вопроса/практического задания)</w:t>
            </w:r>
          </w:p>
        </w:tc>
      </w:tr>
      <w:tr>
        <w:tblPrEx/>
        <w:trPr/>
        <w:tc>
          <w:tcPr>
            <w:tcW w:w="392" w:type="dxa"/>
            <w:vMerge w:val="restart"/>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1</w:t>
            </w:r>
          </w:p>
        </w:tc>
        <w:tc>
          <w:tcPr>
            <w:tcW w:w="2410" w:type="dxa"/>
            <w:vMerge w:val="restart"/>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Знать</w:t>
            </w:r>
          </w:p>
          <w:p>
            <w:pPr>
              <w:pStyle w:val="style0"/>
              <w:rPr/>
            </w:pPr>
            <w:r>
              <w:rPr>
                <w:color w:val="000000"/>
                <w:sz w:val="28"/>
                <w:szCs w:val="28"/>
              </w:rPr>
              <w:t>классификацию основных неврологических заболеваний в соответствии с Международной статистической классификацией болезней и проблем, связанных со здоровьем, методы их диагностики и диагностические критерии.</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вопросы № 1-</w:t>
            </w:r>
            <w:r>
              <w:rPr>
                <w:color w:val="000000"/>
                <w:sz w:val="28"/>
                <w:szCs w:val="28"/>
              </w:rPr>
              <w:t>6</w:t>
            </w:r>
            <w:r>
              <w:rPr>
                <w:color w:val="000000"/>
                <w:sz w:val="28"/>
                <w:szCs w:val="28"/>
                <w:lang w:val="en-US"/>
              </w:rPr>
              <w:t>,</w:t>
            </w:r>
            <w:r>
              <w:rPr>
                <w:color w:val="000000"/>
                <w:sz w:val="28"/>
                <w:szCs w:val="28"/>
              </w:rPr>
              <w:t xml:space="preserve"> </w:t>
            </w:r>
            <w:r>
              <w:rPr>
                <w:color w:val="000000"/>
                <w:sz w:val="28"/>
                <w:szCs w:val="28"/>
              </w:rPr>
              <w:t>8</w:t>
            </w:r>
            <w:r>
              <w:rPr>
                <w:color w:val="000000"/>
                <w:sz w:val="28"/>
                <w:szCs w:val="28"/>
              </w:rPr>
              <w:t>-11</w:t>
            </w:r>
            <w:r>
              <w:rPr>
                <w:color w:val="000000"/>
                <w:sz w:val="28"/>
                <w:szCs w:val="28"/>
                <w:lang w:val="en-US"/>
              </w:rPr>
              <w:t>,</w:t>
            </w:r>
            <w:r>
              <w:rPr>
                <w:color w:val="000000"/>
                <w:sz w:val="28"/>
                <w:szCs w:val="28"/>
              </w:rPr>
              <w:t xml:space="preserve"> </w:t>
            </w:r>
            <w:r>
              <w:rPr>
                <w:color w:val="000000"/>
                <w:sz w:val="28"/>
                <w:szCs w:val="28"/>
                <w:lang w:val="en-US"/>
              </w:rPr>
              <w:t>15</w:t>
            </w:r>
            <w:r>
              <w:rPr>
                <w:color w:val="000000"/>
                <w:sz w:val="28"/>
                <w:szCs w:val="28"/>
              </w:rPr>
              <w:t>-</w:t>
            </w:r>
            <w:r>
              <w:rPr>
                <w:color w:val="000000"/>
                <w:sz w:val="28"/>
                <w:szCs w:val="28"/>
              </w:rPr>
              <w:t>19</w:t>
            </w:r>
            <w:r>
              <w:rPr>
                <w:color w:val="000000"/>
                <w:sz w:val="28"/>
                <w:szCs w:val="28"/>
              </w:rPr>
              <w:t xml:space="preserve">, </w:t>
            </w:r>
            <w:r>
              <w:rPr>
                <w:color w:val="000000"/>
                <w:sz w:val="28"/>
                <w:szCs w:val="28"/>
                <w:lang w:val="en-US"/>
              </w:rPr>
              <w:t>22</w:t>
            </w:r>
            <w:r>
              <w:rPr>
                <w:color w:val="000000"/>
                <w:sz w:val="28"/>
                <w:szCs w:val="28"/>
              </w:rPr>
              <w:t>-25</w:t>
            </w:r>
            <w:r>
              <w:rPr>
                <w:color w:val="000000"/>
                <w:sz w:val="28"/>
                <w:szCs w:val="28"/>
              </w:rPr>
              <w:t xml:space="preserve"> </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Уметь</w:t>
            </w:r>
          </w:p>
          <w:p>
            <w:pPr>
              <w:pStyle w:val="style0"/>
              <w:rPr/>
            </w:pPr>
            <w:r>
              <w:rPr>
                <w:color w:val="000000"/>
                <w:sz w:val="28"/>
                <w:szCs w:val="28"/>
              </w:rPr>
              <w:t>определять патологические изменения при использовании диагностических методов исследования</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 xml:space="preserve">практические задания: </w:t>
            </w:r>
            <w:r>
              <w:rPr>
                <w:color w:val="000000"/>
                <w:sz w:val="28"/>
                <w:szCs w:val="28"/>
                <w:lang w:val="en-US"/>
              </w:rPr>
              <w:t>1-5</w:t>
            </w:r>
          </w:p>
        </w:tc>
      </w:tr>
      <w:tr>
        <w:tblPrEx/>
        <w:trPr>
          <w:trHeight w:val="1694" w:hRule="atLeast"/>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Владеть</w:t>
            </w:r>
          </w:p>
          <w:p>
            <w:pPr>
              <w:pStyle w:val="style0"/>
              <w:rPr/>
            </w:pPr>
            <w:r>
              <w:rPr>
                <w:color w:val="000000"/>
                <w:sz w:val="28"/>
                <w:szCs w:val="28"/>
              </w:rPr>
              <w:t>методами оценки патологических состояний, симптомов, синдромов заболеваний.</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практические задания: 1</w:t>
            </w:r>
            <w:r>
              <w:rPr>
                <w:color w:val="000000"/>
                <w:sz w:val="28"/>
                <w:szCs w:val="28"/>
                <w:lang w:val="en-US"/>
              </w:rPr>
              <w:t>-5</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Уметь</w:t>
            </w:r>
          </w:p>
          <w:p>
            <w:pPr>
              <w:pStyle w:val="style0"/>
              <w:rPr/>
            </w:pPr>
            <w:r>
              <w:rPr>
                <w:color w:val="000000"/>
                <w:sz w:val="28"/>
                <w:szCs w:val="28"/>
              </w:rPr>
              <w:t>определять методы лечения и тактику ведения на основе установленной патологии.</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практические задания: 3</w:t>
            </w:r>
            <w:r>
              <w:rPr>
                <w:color w:val="000000"/>
                <w:sz w:val="28"/>
                <w:szCs w:val="28"/>
                <w:lang w:val="en-US"/>
              </w:rPr>
              <w:t>-5</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Владеть</w:t>
            </w:r>
          </w:p>
          <w:p>
            <w:pPr>
              <w:pStyle w:val="style0"/>
              <w:rPr/>
            </w:pPr>
            <w:r>
              <w:rPr>
                <w:color w:val="000000"/>
                <w:sz w:val="28"/>
                <w:szCs w:val="28"/>
              </w:rPr>
              <w:t>методами оценки эффективности лечебных мероприятий</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 xml:space="preserve">практические задания:  </w:t>
            </w:r>
            <w:r>
              <w:rPr>
                <w:color w:val="000000"/>
                <w:sz w:val="28"/>
                <w:szCs w:val="28"/>
                <w:lang w:val="en-US"/>
              </w:rPr>
              <w:t>3-5</w:t>
            </w:r>
          </w:p>
        </w:tc>
      </w:tr>
    </w:tbl>
    <w:p>
      <w:pPr>
        <w:pStyle w:val="style0"/>
        <w:rPr/>
      </w:pPr>
    </w:p>
    <w:p>
      <w:pPr>
        <w:pStyle w:val="style0"/>
        <w:rPr>
          <w:color w:val="000000"/>
          <w:sz w:val="28"/>
          <w:szCs w:val="28"/>
        </w:rPr>
      </w:pPr>
    </w:p>
    <w:sectPr>
      <w:footerReference w:type="default" r:id="rId2"/>
      <w:pgSz w:w="11906" w:h="16838" w:orient="portrait"/>
      <w:pgMar w:top="567" w:right="567" w:bottom="567"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cc"/>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cc"/>
    <w:family w:val="swiss"/>
    <w:pitch w:val="variable"/>
    <w:sig w:usb0="A00002EF" w:usb1="4000207B" w:usb2="00000000" w:usb3="00000000" w:csb0="0000019F" w:csb1="00000000"/>
  </w:font>
  <w:font w:name="Cambria">
    <w:altName w:val="Cambria"/>
    <w:panose1 w:val="02040503050000030204"/>
    <w:charset w:val="cc"/>
    <w:family w:val="roman"/>
    <w:pitch w:val="variable"/>
    <w:sig w:usb0="E00002FF" w:usb1="400004FF" w:usb2="00000000" w:usb3="00000000" w:csb0="0000019F" w:csb1="00000000"/>
  </w:font>
  <w:font w:name="Verdana">
    <w:altName w:val="Verdana"/>
    <w:panose1 w:val="020b0604030000040204"/>
    <w:charset w:val="cc"/>
    <w:family w:val="swiss"/>
    <w:pitch w:val="variable"/>
    <w:sig w:usb0="A10006FF" w:usb1="4000205B" w:usb2="00000010" w:usb3="00000000" w:csb0="0000019F" w:csb1="00000000"/>
  </w:font>
  <w:font w:name="Arial">
    <w:altName w:val="Arial"/>
    <w:panose1 w:val="020b0604020000020204"/>
    <w:charset w:val="cc"/>
    <w:family w:val="swiss"/>
    <w:pitch w:val="variable"/>
    <w:sig w:usb0="E0002AFF" w:usb1="C0007843" w:usb2="00000009" w:usb3="00000000" w:csb0="000001FF" w:csb1="00000000"/>
  </w:font>
  <w:font w:name="Segoe UI">
    <w:altName w:val="Segoe UI"/>
    <w:panose1 w:val="020b0502040000020203"/>
    <w:charset w:val="cc"/>
    <w:family w:val="swiss"/>
    <w:pitch w:val="variable"/>
    <w:sig w:usb0="E10022FF" w:usb1="C000E47F" w:usb2="00000029" w:usb3="00000000" w:csb0="000001DF" w:csb1="00000000"/>
  </w:font>
  <w:font w:name="Tahoma">
    <w:altName w:val="Tahoma"/>
    <w:panose1 w:val="020b0604030000040204"/>
    <w:charset w:val="cc"/>
    <w:family w:val="swiss"/>
    <w:pitch w:val="variable"/>
    <w:sig w:usb0="E1002EFF" w:usb1="C000605B" w:usb2="00000029" w:usb3="00000000" w:csb0="000101FF" w:csb1="00000000"/>
  </w:font>
  <w:font w:name="MS Mincho">
    <w:altName w:val="ＭＳ 明朝"/>
    <w:panose1 w:val="02020609040000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PAGE   \* MERGEFORMAT</w:instrText>
    </w:r>
    <w:r>
      <w:rPr/>
      <w:fldChar w:fldCharType="separate"/>
    </w:r>
    <w:r>
      <w:rPr>
        <w:noProof/>
      </w:rPr>
      <w:t>24</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B5A4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multilevel"/>
    <w:tmpl w:val="58BC78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4E2ED05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E22AE1C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F09AD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multilevel"/>
    <w:tmpl w:val="B2C4752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hybridMultilevel"/>
    <w:tmpl w:val="0FB02CC8"/>
    <w:lvl w:ilvl="0" w:tplc="0419000F">
      <w:start w:val="1"/>
      <w:numFmt w:val="decimal"/>
      <w:lvlText w:val="%1."/>
      <w:lvlJc w:val="left"/>
      <w:pPr>
        <w:ind w:left="720" w:hanging="360"/>
      </w:pPr>
      <w:rPr>
        <w:rFonts w:hint="default"/>
        <w:b w:val="fals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07"/>
    <w:multiLevelType w:val="hybridMultilevel"/>
    <w:tmpl w:val="F09AD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8"/>
    <w:multiLevelType w:val="multilevel"/>
    <w:tmpl w:val="F1803C8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B2C4752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E028DE7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7A0A779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D368DB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hybridMultilevel"/>
    <w:tmpl w:val="8E0E25C0"/>
    <w:lvl w:ilvl="0" w:tplc="C2A2780C">
      <w:start w:val="1"/>
      <w:numFmt w:val="decimal"/>
      <w:lvlText w:val="%1."/>
      <w:lvlJc w:val="left"/>
      <w:pPr>
        <w:ind w:left="720" w:hanging="360"/>
      </w:pPr>
      <w:rPr>
        <w:rFonts w:ascii="Times New Roman" w:cs="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00000E"/>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nsid w:val="0000000F"/>
    <w:multiLevelType w:val="multilevel"/>
    <w:tmpl w:val="D9C4C71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1"/>
  </w:num>
  <w:num w:numId="2">
    <w:abstractNumId w:val="2"/>
  </w:num>
  <w:num w:numId="3">
    <w:abstractNumId w:val="1"/>
  </w:num>
  <w:num w:numId="4">
    <w:abstractNumId w:val="7"/>
  </w:num>
  <w:num w:numId="5">
    <w:abstractNumId w:val="15"/>
  </w:num>
  <w:num w:numId="6">
    <w:abstractNumId w:val="10"/>
  </w:num>
  <w:num w:numId="7">
    <w:abstractNumId w:val="6"/>
  </w:num>
  <w:num w:numId="8">
    <w:abstractNumId w:val="5"/>
  </w:num>
  <w:num w:numId="9">
    <w:abstractNumId w:val="9"/>
  </w:num>
  <w:num w:numId="10">
    <w:abstractNumId w:val="3"/>
  </w:num>
  <w:num w:numId="11">
    <w:abstractNumId w:val="12"/>
  </w:num>
  <w:num w:numId="12">
    <w:abstractNumId w:val="0"/>
  </w:num>
  <w:num w:numId="13">
    <w:abstractNumId w:val="8"/>
  </w:num>
  <w:num w:numId="14">
    <w:abstractNumId w:val="13"/>
  </w:num>
  <w:num w:numId="15">
    <w:abstractNumId w:val="14"/>
  </w:num>
  <w:num w:numId="1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eastAsia="ru-RU"/>
    </w:rPr>
  </w:style>
  <w:style w:type="paragraph" w:styleId="style1">
    <w:name w:val="heading 1"/>
    <w:basedOn w:val="style0"/>
    <w:next w:val="style0"/>
    <w:link w:val="style4097"/>
    <w:qFormat/>
    <w:uiPriority w:val="9"/>
    <w:pPr>
      <w:keepNext/>
      <w:keepLines/>
      <w:spacing w:before="240"/>
      <w:outlineLvl w:val="0"/>
    </w:pPr>
    <w:rPr>
      <w:rFonts w:ascii="Calibri Light" w:cs="SimSun" w:eastAsia="SimSun" w:hAnsi="Calibri Light"/>
      <w:color w:val="2e74b5"/>
      <w:sz w:val="32"/>
      <w:szCs w:val="32"/>
    </w:rPr>
  </w:style>
  <w:style w:type="paragraph" w:styleId="style3">
    <w:name w:val="heading 3"/>
    <w:basedOn w:val="style0"/>
    <w:next w:val="style0"/>
    <w:link w:val="style4104"/>
    <w:qFormat/>
    <w:uiPriority w:val="9"/>
    <w:pPr>
      <w:keepNext/>
      <w:keepLines/>
      <w:spacing w:before="200"/>
      <w:outlineLvl w:val="2"/>
    </w:pPr>
    <w:rPr>
      <w:rFonts w:ascii="Calibri Light" w:cs="SimSun" w:eastAsia="SimSun" w:hAnsi="Calibri Light"/>
      <w:b/>
      <w:bCs/>
      <w:color w:val="5b9bd5"/>
    </w:rPr>
  </w:style>
  <w:style w:type="paragraph" w:styleId="style4">
    <w:name w:val="heading 4"/>
    <w:basedOn w:val="style0"/>
    <w:next w:val="style0"/>
    <w:link w:val="style4105"/>
    <w:qFormat/>
    <w:uiPriority w:val="9"/>
    <w:pPr>
      <w:keepNext/>
      <w:keepLines/>
      <w:spacing w:before="40"/>
      <w:outlineLvl w:val="3"/>
    </w:pPr>
    <w:rPr>
      <w:rFonts w:ascii="Cambria" w:cs="SimSun" w:eastAsia="SimSun" w:hAnsi="Cambria"/>
      <w:i/>
      <w:iCs/>
      <w:color w:val="365f9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pPr>
      <w:spacing w:after="0" w:lineRule="auto" w:line="240"/>
    </w:pPr>
    <w:rPr>
      <w:rFonts w:ascii="Times New Roman" w:cs="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uiPriority w:val="99"/>
    <w:pPr>
      <w:spacing w:before="100" w:beforeAutospacing="true" w:after="100" w:afterAutospacing="true"/>
      <w:jc w:val="both"/>
    </w:pPr>
    <w:rPr>
      <w:rFonts w:ascii="Verdana" w:hAnsi="Verdana"/>
      <w:sz w:val="17"/>
      <w:szCs w:val="17"/>
    </w:rPr>
  </w:style>
  <w:style w:type="paragraph" w:styleId="style179">
    <w:name w:val="List Paragraph"/>
    <w:basedOn w:val="style0"/>
    <w:next w:val="style179"/>
    <w:qFormat/>
    <w:uiPriority w:val="34"/>
    <w:pPr>
      <w:widowControl w:val="false"/>
      <w:autoSpaceDE w:val="false"/>
      <w:autoSpaceDN w:val="false"/>
      <w:adjustRightInd w:val="false"/>
      <w:ind w:left="720" w:firstLine="720"/>
      <w:jc w:val="both"/>
      <w:contextualSpacing/>
    </w:pPr>
    <w:rPr>
      <w:rFonts w:ascii="Arial" w:hAnsi="Arial"/>
      <w:sz w:val="20"/>
      <w:szCs w:val="20"/>
    </w:rPr>
  </w:style>
  <w:style w:type="character" w:customStyle="1" w:styleId="style4097">
    <w:name w:val="Заголовок 1 Знак"/>
    <w:basedOn w:val="style65"/>
    <w:next w:val="style4097"/>
    <w:link w:val="style1"/>
    <w:uiPriority w:val="9"/>
    <w:rPr>
      <w:rFonts w:ascii="Calibri Light" w:cs="SimSun" w:eastAsia="SimSun" w:hAnsi="Calibri Light"/>
      <w:color w:val="2e74b5"/>
      <w:sz w:val="32"/>
      <w:szCs w:val="32"/>
      <w:lang w:eastAsia="ru-RU"/>
    </w:rPr>
  </w:style>
  <w:style w:type="paragraph" w:styleId="style266">
    <w:name w:val="TOC Heading"/>
    <w:basedOn w:val="style1"/>
    <w:next w:val="style0"/>
    <w:qFormat/>
    <w:uiPriority w:val="39"/>
    <w:pPr>
      <w:spacing w:lineRule="auto" w:line="259"/>
      <w:outlineLvl w:val="9"/>
    </w:pPr>
    <w:rPr/>
  </w:style>
  <w:style w:type="paragraph" w:styleId="style19">
    <w:name w:val="toc 1"/>
    <w:basedOn w:val="style0"/>
    <w:next w:val="style0"/>
    <w:uiPriority w:val="39"/>
    <w:pPr>
      <w:spacing w:after="100"/>
    </w:pPr>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8"/>
    <w:uiPriority w:val="99"/>
    <w:pPr>
      <w:tabs>
        <w:tab w:val="center" w:leader="none" w:pos="4677"/>
        <w:tab w:val="right" w:leader="none" w:pos="9355"/>
      </w:tabs>
    </w:pPr>
    <w:rPr/>
  </w:style>
  <w:style w:type="character" w:customStyle="1" w:styleId="style4098">
    <w:name w:val="Верхний колонтитул Знак"/>
    <w:basedOn w:val="style65"/>
    <w:next w:val="style4098"/>
    <w:link w:val="style31"/>
    <w:uiPriority w:val="99"/>
    <w:rPr>
      <w:rFonts w:ascii="Times New Roman" w:cs="Times New Roman" w:eastAsia="Times New Roman" w:hAnsi="Times New Roman"/>
      <w:sz w:val="24"/>
      <w:szCs w:val="24"/>
      <w:lang w:eastAsia="ru-RU"/>
    </w:rPr>
  </w:style>
  <w:style w:type="paragraph" w:styleId="style32">
    <w:name w:val="footer"/>
    <w:basedOn w:val="style0"/>
    <w:next w:val="style32"/>
    <w:link w:val="style4099"/>
    <w:uiPriority w:val="99"/>
    <w:pPr>
      <w:tabs>
        <w:tab w:val="center" w:leader="none" w:pos="4677"/>
        <w:tab w:val="right" w:leader="none" w:pos="9355"/>
      </w:tabs>
    </w:pPr>
    <w:rPr/>
  </w:style>
  <w:style w:type="character" w:customStyle="1" w:styleId="style4099">
    <w:name w:val="Нижний колонтитул Знак"/>
    <w:basedOn w:val="style65"/>
    <w:next w:val="style4099"/>
    <w:link w:val="style32"/>
    <w:uiPriority w:val="99"/>
    <w:rPr>
      <w:rFonts w:ascii="Times New Roman" w:cs="Times New Roman" w:eastAsia="Times New Roman" w:hAnsi="Times New Roman"/>
      <w:sz w:val="24"/>
      <w:szCs w:val="24"/>
      <w:lang w:eastAsia="ru-RU"/>
    </w:rPr>
  </w:style>
  <w:style w:type="paragraph" w:styleId="style153">
    <w:name w:val="Balloon Text"/>
    <w:basedOn w:val="style0"/>
    <w:next w:val="style153"/>
    <w:link w:val="style4100"/>
    <w:uiPriority w:val="99"/>
    <w:pPr/>
    <w:rPr>
      <w:rFonts w:ascii="Segoe UI" w:cs="Segoe UI" w:hAnsi="Segoe UI"/>
      <w:sz w:val="18"/>
      <w:szCs w:val="18"/>
    </w:rPr>
  </w:style>
  <w:style w:type="character" w:customStyle="1" w:styleId="style4100">
    <w:name w:val="Текст выноски Знак"/>
    <w:basedOn w:val="style65"/>
    <w:next w:val="style4100"/>
    <w:link w:val="style153"/>
    <w:uiPriority w:val="99"/>
    <w:rPr>
      <w:rFonts w:ascii="Segoe UI" w:cs="Segoe UI" w:eastAsia="Times New Roman" w:hAnsi="Segoe UI"/>
      <w:sz w:val="18"/>
      <w:szCs w:val="18"/>
      <w:lang w:eastAsia="ru-RU"/>
    </w:rPr>
  </w:style>
  <w:style w:type="numbering" w:customStyle="1" w:styleId="style4101">
    <w:name w:val="Нет списка1"/>
    <w:next w:val="style107"/>
    <w:uiPriority w:val="99"/>
    <w:pPr/>
  </w:style>
  <w:style w:type="paragraph" w:styleId="style101">
    <w:name w:val="HTML Preformatted"/>
    <w:basedOn w:val="style0"/>
    <w:next w:val="style101"/>
    <w:link w:val="style4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eastAsia="Courier New" w:hAnsi="Courier New"/>
      <w:sz w:val="20"/>
      <w:szCs w:val="20"/>
    </w:rPr>
  </w:style>
  <w:style w:type="character" w:customStyle="1" w:styleId="style4102">
    <w:name w:val="Стандартный HTML Знак"/>
    <w:basedOn w:val="style65"/>
    <w:next w:val="style4102"/>
    <w:link w:val="style101"/>
    <w:rPr>
      <w:rFonts w:ascii="Courier New" w:cs="Courier New" w:eastAsia="Courier New" w:hAnsi="Courier New"/>
      <w:sz w:val="20"/>
      <w:szCs w:val="20"/>
      <w:lang w:eastAsia="ru-RU"/>
    </w:rPr>
  </w:style>
  <w:style w:type="paragraph" w:styleId="style66">
    <w:name w:val="Body Text"/>
    <w:basedOn w:val="style0"/>
    <w:next w:val="style66"/>
    <w:link w:val="style4103"/>
    <w:pPr>
      <w:spacing w:after="120"/>
    </w:pPr>
    <w:rPr>
      <w:lang w:eastAsia="en-US"/>
    </w:rPr>
  </w:style>
  <w:style w:type="character" w:customStyle="1" w:styleId="style4103">
    <w:name w:val="Основной текст Знак"/>
    <w:basedOn w:val="style65"/>
    <w:next w:val="style4103"/>
    <w:link w:val="style66"/>
    <w:rPr>
      <w:rFonts w:ascii="Times New Roman" w:cs="Times New Roman" w:eastAsia="Times New Roman" w:hAnsi="Times New Roman"/>
      <w:sz w:val="24"/>
      <w:szCs w:val="24"/>
    </w:rPr>
  </w:style>
  <w:style w:type="character" w:customStyle="1" w:styleId="style4104">
    <w:name w:val="Заголовок 3 Знак"/>
    <w:basedOn w:val="style65"/>
    <w:next w:val="style4104"/>
    <w:link w:val="style3"/>
    <w:uiPriority w:val="9"/>
    <w:rPr>
      <w:rFonts w:ascii="Calibri Light" w:cs="SimSun" w:eastAsia="SimSun" w:hAnsi="Calibri Light"/>
      <w:b/>
      <w:bCs/>
      <w:color w:val="5b9bd5"/>
      <w:sz w:val="24"/>
      <w:szCs w:val="24"/>
      <w:lang w:eastAsia="ru-RU"/>
    </w:rPr>
  </w:style>
  <w:style w:type="character" w:styleId="style87">
    <w:name w:val="Strong"/>
    <w:next w:val="style87"/>
    <w:qFormat/>
    <w:rPr>
      <w:rFonts w:cs="Times New Roman"/>
      <w:b/>
      <w:bCs/>
    </w:rPr>
  </w:style>
  <w:style w:type="character" w:customStyle="1" w:styleId="style4105">
    <w:name w:val="Заголовок 4 Знак"/>
    <w:basedOn w:val="style65"/>
    <w:next w:val="style4105"/>
    <w:link w:val="style4"/>
    <w:uiPriority w:val="9"/>
    <w:rPr>
      <w:rFonts w:ascii="Cambria" w:cs="SimSun" w:eastAsia="SimSun" w:hAnsi="Cambria"/>
      <w:i/>
      <w:iCs/>
      <w:color w:val="365f91"/>
      <w:sz w:val="24"/>
      <w:szCs w:val="24"/>
      <w:lang w:eastAsia="ru-RU"/>
    </w:rPr>
  </w:style>
  <w:style w:type="table" w:customStyle="1" w:styleId="style4106">
    <w:name w:val="Сетка таблицы2"/>
    <w:basedOn w:val="style105"/>
    <w:next w:val="style154"/>
    <w:pPr>
      <w:spacing w:after="0" w:lineRule="auto" w:line="240"/>
    </w:pPr>
    <w:rPr>
      <w:rFonts w:ascii="Times New Roman" w:cs="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rFonts w:ascii="Times New Roman" w:cs="Times New Roman" w:eastAsia="Times New Roman" w:hAnsi="Times New Roman"/>
      <w:sz w:val="24"/>
      <w:szCs w:val="24"/>
      <w:lang w:eastAsia="ru-RU"/>
    </w:rPr>
  </w:style>
  <w:style w:type="character" w:customStyle="1" w:styleId="style4107">
    <w:name w:val="Основной текст_"/>
    <w:next w:val="style4107"/>
    <w:link w:val="style4108"/>
    <w:rPr>
      <w:sz w:val="23"/>
      <w:szCs w:val="23"/>
      <w:shd w:val="clear" w:color="auto" w:fill="ffffff"/>
    </w:rPr>
  </w:style>
  <w:style w:type="paragraph" w:customStyle="1" w:styleId="style4108">
    <w:name w:val="Основной текст5"/>
    <w:basedOn w:val="style0"/>
    <w:next w:val="style4108"/>
    <w:link w:val="style4107"/>
    <w:pPr>
      <w:widowControl w:val="false"/>
      <w:shd w:val="clear" w:color="auto" w:fill="ffffff"/>
      <w:spacing w:before="360" w:lineRule="exact" w:line="274"/>
      <w:jc w:val="center"/>
    </w:pPr>
    <w:rPr>
      <w:rFonts w:ascii="Calibri" w:cs="SimSun" w:eastAsia="Calibri" w:hAnsi="Calibri"/>
      <w:sz w:val="23"/>
      <w:szCs w:val="23"/>
      <w:lang w:eastAsia="en-US"/>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0FD6-A111-44B5-B35D-F62055DC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7061</Words>
  <Pages>1</Pages>
  <Characters>50783</Characters>
  <Application>WPS Office</Application>
  <DocSecurity>0</DocSecurity>
  <Paragraphs>1076</Paragraphs>
  <ScaleCrop>false</ScaleCrop>
  <Company>SPecialiST RePack</Company>
  <LinksUpToDate>false</LinksUpToDate>
  <CharactersWithSpaces>58788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2019-04-24T01:47:51Z</dcterms:created>
  <dc:creator>home</dc:creator>
  <lastModifiedBy>Lenovo TAB 2 A10-70L</lastModifiedBy>
  <lastPrinted>2019-03-14T16:53:00Z</lastPrinted>
  <dcterms:modified xsi:type="dcterms:W3CDTF">2019-04-24T02:03:21Z</dcterms:modified>
  <revision>3</revision>
</coreProperties>
</file>

<file path=docProps/custom.xml><?xml version="1.0" encoding="utf-8"?>
<Properties xmlns="http://schemas.openxmlformats.org/officeDocument/2006/custom-properties" xmlns:vt="http://schemas.openxmlformats.org/officeDocument/2006/docPropsVTypes"/>
</file>