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C94" w:rsidRDefault="004B2C94" w:rsidP="00255764">
      <w:pPr>
        <w:jc w:val="center"/>
        <w:rPr>
          <w:sz w:val="28"/>
        </w:rPr>
      </w:pPr>
      <w:r>
        <w:rPr>
          <w:sz w:val="28"/>
        </w:rPr>
        <w:t xml:space="preserve">федеральное государственное бюджетное образовательное учреждение </w:t>
      </w:r>
    </w:p>
    <w:p w:rsidR="004B2C94" w:rsidRPr="004B2C94" w:rsidRDefault="004B2C94" w:rsidP="00255764">
      <w:pPr>
        <w:jc w:val="center"/>
        <w:rPr>
          <w:sz w:val="28"/>
        </w:rPr>
      </w:pPr>
      <w:r>
        <w:rPr>
          <w:sz w:val="28"/>
        </w:rPr>
        <w:t>высшего образования</w:t>
      </w:r>
    </w:p>
    <w:p w:rsidR="004B2C94" w:rsidRDefault="004B2C94" w:rsidP="00255764">
      <w:pPr>
        <w:jc w:val="center"/>
        <w:rPr>
          <w:sz w:val="28"/>
        </w:rPr>
      </w:pPr>
      <w:r w:rsidRPr="004B2C94">
        <w:rPr>
          <w:sz w:val="28"/>
        </w:rPr>
        <w:t xml:space="preserve">«Оренбургский </w:t>
      </w:r>
      <w:r>
        <w:rPr>
          <w:sz w:val="28"/>
        </w:rPr>
        <w:t>государственный медицинский университет»</w:t>
      </w:r>
    </w:p>
    <w:p w:rsidR="004B2C94" w:rsidRPr="004B2C94" w:rsidRDefault="00FD5B6B" w:rsidP="00255764">
      <w:pPr>
        <w:jc w:val="center"/>
        <w:rPr>
          <w:sz w:val="28"/>
        </w:rPr>
      </w:pPr>
      <w:r>
        <w:rPr>
          <w:sz w:val="28"/>
        </w:rPr>
        <w:t>Министерства здравоохранения Российской Федерации</w:t>
      </w:r>
    </w:p>
    <w:p w:rsidR="004B2C94" w:rsidRPr="004B2C94" w:rsidRDefault="004B2C94" w:rsidP="00255764">
      <w:pPr>
        <w:jc w:val="center"/>
        <w:rPr>
          <w:sz w:val="28"/>
        </w:rPr>
      </w:pPr>
    </w:p>
    <w:p w:rsidR="004B2C94" w:rsidRPr="004B2C94" w:rsidRDefault="004B2C94" w:rsidP="00255764">
      <w:pPr>
        <w:jc w:val="center"/>
        <w:rPr>
          <w:sz w:val="28"/>
        </w:rPr>
      </w:pPr>
    </w:p>
    <w:p w:rsidR="004B2C94" w:rsidRPr="004B2C94" w:rsidRDefault="004B2C94" w:rsidP="00255764">
      <w:pPr>
        <w:jc w:val="center"/>
        <w:rPr>
          <w:sz w:val="28"/>
        </w:rPr>
      </w:pPr>
    </w:p>
    <w:p w:rsidR="004B2C94" w:rsidRPr="004B2C94" w:rsidRDefault="004B2C94" w:rsidP="00255764">
      <w:pPr>
        <w:jc w:val="center"/>
        <w:rPr>
          <w:sz w:val="28"/>
        </w:rPr>
      </w:pPr>
    </w:p>
    <w:p w:rsidR="004B2C94" w:rsidRPr="004B2C94" w:rsidRDefault="004B2C94" w:rsidP="00255764">
      <w:pPr>
        <w:jc w:val="center"/>
        <w:rPr>
          <w:sz w:val="28"/>
        </w:rPr>
      </w:pPr>
    </w:p>
    <w:p w:rsidR="004B2C94" w:rsidRPr="004B2C94" w:rsidRDefault="004B2C94" w:rsidP="00255764">
      <w:pPr>
        <w:jc w:val="center"/>
        <w:rPr>
          <w:sz w:val="28"/>
        </w:rPr>
      </w:pPr>
    </w:p>
    <w:p w:rsidR="004B2C94" w:rsidRPr="004B2C94" w:rsidRDefault="004B2C94" w:rsidP="00255764">
      <w:pPr>
        <w:jc w:val="center"/>
        <w:rPr>
          <w:sz w:val="28"/>
        </w:rPr>
      </w:pPr>
    </w:p>
    <w:p w:rsidR="004B2C94" w:rsidRPr="004B2C94" w:rsidRDefault="004B2C94" w:rsidP="00255764">
      <w:pPr>
        <w:jc w:val="center"/>
        <w:rPr>
          <w:sz w:val="28"/>
        </w:rPr>
      </w:pPr>
    </w:p>
    <w:p w:rsidR="004B2C94" w:rsidRPr="004B2C94" w:rsidRDefault="004B2C94" w:rsidP="00255764">
      <w:pPr>
        <w:jc w:val="center"/>
        <w:rPr>
          <w:sz w:val="28"/>
        </w:rPr>
      </w:pPr>
    </w:p>
    <w:p w:rsidR="004B2C94" w:rsidRPr="004B2C94" w:rsidRDefault="004B2C94" w:rsidP="00255764">
      <w:pPr>
        <w:jc w:val="center"/>
        <w:rPr>
          <w:sz w:val="28"/>
        </w:rPr>
      </w:pPr>
    </w:p>
    <w:p w:rsidR="004B2C94" w:rsidRPr="004B2C94" w:rsidRDefault="004B2C94" w:rsidP="00255764">
      <w:pPr>
        <w:jc w:val="center"/>
        <w:rPr>
          <w:sz w:val="28"/>
        </w:rPr>
      </w:pPr>
    </w:p>
    <w:p w:rsidR="004B2C94" w:rsidRPr="004B2C94" w:rsidRDefault="004B2C94" w:rsidP="00255764">
      <w:pPr>
        <w:jc w:val="center"/>
        <w:rPr>
          <w:sz w:val="28"/>
        </w:rPr>
      </w:pPr>
    </w:p>
    <w:p w:rsidR="004B2C94" w:rsidRPr="004B2C94" w:rsidRDefault="004B2C94" w:rsidP="00255764">
      <w:pPr>
        <w:jc w:val="center"/>
        <w:rPr>
          <w:sz w:val="28"/>
        </w:rPr>
      </w:pPr>
    </w:p>
    <w:p w:rsidR="004B2C94" w:rsidRDefault="004B2C94" w:rsidP="00255764">
      <w:pPr>
        <w:jc w:val="center"/>
        <w:rPr>
          <w:b/>
          <w:sz w:val="28"/>
        </w:rPr>
      </w:pPr>
      <w:r>
        <w:rPr>
          <w:b/>
          <w:sz w:val="28"/>
        </w:rPr>
        <w:t xml:space="preserve">МЕТОДИЧЕСКИЕ </w:t>
      </w:r>
      <w:r w:rsidR="005677BE">
        <w:rPr>
          <w:b/>
          <w:sz w:val="28"/>
        </w:rPr>
        <w:t xml:space="preserve">УКАЗАНИЯ </w:t>
      </w:r>
    </w:p>
    <w:p w:rsidR="004B2C94" w:rsidRPr="004B2C94" w:rsidRDefault="004B2C94" w:rsidP="00255764">
      <w:pPr>
        <w:jc w:val="center"/>
        <w:rPr>
          <w:b/>
          <w:sz w:val="28"/>
        </w:rPr>
      </w:pPr>
      <w:r>
        <w:rPr>
          <w:b/>
          <w:sz w:val="28"/>
        </w:rPr>
        <w:t xml:space="preserve">ПО САМОСТОЯТЕЛЬНОЙ РАБОТЕ </w:t>
      </w:r>
      <w:r w:rsidR="00D06B87">
        <w:rPr>
          <w:b/>
          <w:sz w:val="28"/>
        </w:rPr>
        <w:t>ОБУЧАЮЩИХСЯ</w:t>
      </w:r>
    </w:p>
    <w:p w:rsidR="004C0F9B" w:rsidRPr="00CF7355" w:rsidRDefault="004C0F9B" w:rsidP="00255764">
      <w:pPr>
        <w:jc w:val="center"/>
        <w:rPr>
          <w:sz w:val="28"/>
          <w:szCs w:val="28"/>
        </w:rPr>
      </w:pPr>
    </w:p>
    <w:p w:rsidR="00195BA7" w:rsidRDefault="00255D7B" w:rsidP="00255D7B">
      <w:pPr>
        <w:jc w:val="center"/>
        <w:rPr>
          <w:b/>
          <w:sz w:val="28"/>
          <w:szCs w:val="28"/>
        </w:rPr>
      </w:pPr>
      <w:r w:rsidRPr="00F67D45">
        <w:rPr>
          <w:b/>
          <w:sz w:val="28"/>
          <w:szCs w:val="28"/>
        </w:rPr>
        <w:t>МИКРОБИОЛОГИЯ, ВИРУСОЛОГИЯ</w:t>
      </w:r>
      <w:r>
        <w:rPr>
          <w:b/>
          <w:sz w:val="28"/>
          <w:szCs w:val="28"/>
        </w:rPr>
        <w:t xml:space="preserve"> – </w:t>
      </w:r>
    </w:p>
    <w:p w:rsidR="00255D7B" w:rsidRPr="00255D7B" w:rsidRDefault="00255D7B" w:rsidP="00255D7B">
      <w:pPr>
        <w:jc w:val="center"/>
        <w:rPr>
          <w:b/>
          <w:caps/>
          <w:sz w:val="28"/>
          <w:szCs w:val="28"/>
        </w:rPr>
      </w:pPr>
      <w:r w:rsidRPr="00255D7B">
        <w:rPr>
          <w:b/>
          <w:caps/>
          <w:sz w:val="28"/>
          <w:szCs w:val="28"/>
        </w:rPr>
        <w:t>микробиология полости рта</w:t>
      </w:r>
    </w:p>
    <w:p w:rsidR="004C0F9B" w:rsidRPr="00065659" w:rsidRDefault="004C0F9B" w:rsidP="00255764">
      <w:pPr>
        <w:jc w:val="center"/>
        <w:rPr>
          <w:sz w:val="28"/>
          <w:szCs w:val="28"/>
        </w:rPr>
      </w:pPr>
    </w:p>
    <w:p w:rsidR="004C0F9B" w:rsidRPr="00065659" w:rsidRDefault="004C0F9B" w:rsidP="00255764">
      <w:pPr>
        <w:jc w:val="center"/>
        <w:rPr>
          <w:sz w:val="28"/>
          <w:szCs w:val="28"/>
        </w:rPr>
      </w:pPr>
      <w:r w:rsidRPr="00065659">
        <w:rPr>
          <w:sz w:val="28"/>
          <w:szCs w:val="28"/>
        </w:rPr>
        <w:t>по направлению подготовки (специальности)</w:t>
      </w:r>
    </w:p>
    <w:p w:rsidR="004C0F9B" w:rsidRPr="00065659" w:rsidRDefault="004C0F9B" w:rsidP="00255764">
      <w:pPr>
        <w:jc w:val="center"/>
        <w:rPr>
          <w:sz w:val="28"/>
          <w:szCs w:val="28"/>
        </w:rPr>
      </w:pPr>
    </w:p>
    <w:p w:rsidR="004C0F9B" w:rsidRPr="00065659" w:rsidRDefault="004C0F9B" w:rsidP="00255764">
      <w:pPr>
        <w:jc w:val="center"/>
        <w:rPr>
          <w:sz w:val="28"/>
          <w:szCs w:val="28"/>
        </w:rPr>
      </w:pPr>
    </w:p>
    <w:p w:rsidR="00776E12" w:rsidRPr="001C249B" w:rsidRDefault="00776E12" w:rsidP="00776E12">
      <w:pPr>
        <w:jc w:val="center"/>
        <w:rPr>
          <w:i/>
          <w:sz w:val="28"/>
          <w:szCs w:val="28"/>
        </w:rPr>
      </w:pPr>
      <w:r w:rsidRPr="001C249B">
        <w:rPr>
          <w:i/>
          <w:sz w:val="28"/>
          <w:szCs w:val="28"/>
        </w:rPr>
        <w:t xml:space="preserve">31.05.03 Стоматология </w:t>
      </w:r>
    </w:p>
    <w:p w:rsidR="004C0F9B" w:rsidRPr="00BD661B" w:rsidRDefault="004C0F9B" w:rsidP="00255764">
      <w:pPr>
        <w:jc w:val="center"/>
        <w:rPr>
          <w:sz w:val="24"/>
          <w:szCs w:val="24"/>
        </w:rPr>
      </w:pPr>
    </w:p>
    <w:p w:rsidR="004C0F9B" w:rsidRDefault="004C0F9B" w:rsidP="00255764">
      <w:pPr>
        <w:jc w:val="center"/>
        <w:rPr>
          <w:sz w:val="24"/>
          <w:szCs w:val="24"/>
        </w:rPr>
      </w:pPr>
    </w:p>
    <w:p w:rsidR="004C0F9B" w:rsidRDefault="004C0F9B" w:rsidP="00255764">
      <w:pPr>
        <w:jc w:val="center"/>
        <w:rPr>
          <w:sz w:val="24"/>
          <w:szCs w:val="24"/>
        </w:rPr>
      </w:pPr>
    </w:p>
    <w:p w:rsidR="004C0F9B" w:rsidRDefault="004C0F9B" w:rsidP="00255764">
      <w:pPr>
        <w:jc w:val="center"/>
        <w:rPr>
          <w:sz w:val="24"/>
          <w:szCs w:val="24"/>
        </w:rPr>
      </w:pPr>
    </w:p>
    <w:p w:rsidR="004C0F9B" w:rsidRDefault="004C0F9B" w:rsidP="00255764">
      <w:pPr>
        <w:jc w:val="center"/>
        <w:rPr>
          <w:sz w:val="24"/>
          <w:szCs w:val="24"/>
        </w:rPr>
      </w:pPr>
    </w:p>
    <w:p w:rsidR="004C0F9B" w:rsidRDefault="004C0F9B" w:rsidP="00255764">
      <w:pPr>
        <w:jc w:val="center"/>
        <w:rPr>
          <w:sz w:val="24"/>
          <w:szCs w:val="24"/>
        </w:rPr>
      </w:pPr>
    </w:p>
    <w:p w:rsidR="00D37146" w:rsidRDefault="00D37146" w:rsidP="00255764">
      <w:pPr>
        <w:jc w:val="center"/>
        <w:rPr>
          <w:sz w:val="24"/>
          <w:szCs w:val="24"/>
        </w:rPr>
      </w:pPr>
    </w:p>
    <w:p w:rsidR="00D37146" w:rsidRDefault="00D37146" w:rsidP="00255764">
      <w:pPr>
        <w:jc w:val="center"/>
        <w:rPr>
          <w:sz w:val="24"/>
          <w:szCs w:val="24"/>
        </w:rPr>
      </w:pPr>
    </w:p>
    <w:p w:rsidR="00D37146" w:rsidRDefault="00D37146" w:rsidP="00255764">
      <w:pPr>
        <w:jc w:val="center"/>
        <w:rPr>
          <w:sz w:val="24"/>
          <w:szCs w:val="24"/>
        </w:rPr>
      </w:pPr>
    </w:p>
    <w:p w:rsidR="00D37146" w:rsidRDefault="00D37146" w:rsidP="00255764">
      <w:pPr>
        <w:jc w:val="center"/>
        <w:rPr>
          <w:sz w:val="24"/>
          <w:szCs w:val="24"/>
        </w:rPr>
      </w:pPr>
    </w:p>
    <w:p w:rsidR="00D37146" w:rsidRDefault="00D37146" w:rsidP="00255764">
      <w:pPr>
        <w:jc w:val="center"/>
        <w:rPr>
          <w:sz w:val="24"/>
          <w:szCs w:val="24"/>
        </w:rPr>
      </w:pPr>
    </w:p>
    <w:p w:rsidR="00D37146" w:rsidRDefault="00D37146" w:rsidP="00255764">
      <w:pPr>
        <w:jc w:val="center"/>
        <w:rPr>
          <w:sz w:val="24"/>
          <w:szCs w:val="24"/>
        </w:rPr>
      </w:pPr>
    </w:p>
    <w:p w:rsidR="004C0F9B" w:rsidRPr="00BD661B" w:rsidRDefault="004C0F9B" w:rsidP="00255764">
      <w:pPr>
        <w:jc w:val="center"/>
        <w:rPr>
          <w:sz w:val="24"/>
          <w:szCs w:val="24"/>
        </w:rPr>
      </w:pPr>
    </w:p>
    <w:p w:rsidR="003C1853" w:rsidRPr="00F67D45" w:rsidRDefault="004C0F9B" w:rsidP="003C1853">
      <w:pPr>
        <w:jc w:val="center"/>
        <w:rPr>
          <w:color w:val="000000"/>
          <w:sz w:val="28"/>
          <w:szCs w:val="28"/>
        </w:rPr>
      </w:pPr>
      <w:r w:rsidRPr="00D37146">
        <w:rPr>
          <w:color w:val="000000"/>
          <w:sz w:val="28"/>
          <w:szCs w:val="28"/>
        </w:rPr>
        <w:t xml:space="preserve">Является частью основной профессиональной образовательной программы высшего образования по направлению подготовки (специальности) </w:t>
      </w:r>
      <w:r w:rsidR="0034306F" w:rsidRPr="00B5292A">
        <w:rPr>
          <w:sz w:val="28"/>
          <w:szCs w:val="28"/>
        </w:rPr>
        <w:t>31.05.03 Стоматология</w:t>
      </w:r>
      <w:r w:rsidR="003C1853" w:rsidRPr="00F67D45">
        <w:rPr>
          <w:color w:val="000000"/>
          <w:sz w:val="28"/>
          <w:szCs w:val="28"/>
        </w:rPr>
        <w:t>, утвержденной ученым советом ФГБОУ ВО ОрГМУ Минздрава России</w:t>
      </w:r>
    </w:p>
    <w:p w:rsidR="003C1853" w:rsidRPr="00F67D45" w:rsidRDefault="003C1853" w:rsidP="003C1853">
      <w:pPr>
        <w:ind w:firstLine="709"/>
        <w:jc w:val="both"/>
        <w:rPr>
          <w:color w:val="000000"/>
          <w:sz w:val="28"/>
          <w:szCs w:val="28"/>
        </w:rPr>
      </w:pPr>
    </w:p>
    <w:p w:rsidR="0034128F" w:rsidRDefault="0034128F" w:rsidP="0034128F">
      <w:pPr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протокол </w:t>
      </w:r>
      <w:r>
        <w:rPr>
          <w:sz w:val="28"/>
          <w:szCs w:val="28"/>
        </w:rPr>
        <w:t xml:space="preserve">№ </w:t>
      </w:r>
      <w:r w:rsidR="00CE7E21">
        <w:rPr>
          <w:sz w:val="28"/>
          <w:szCs w:val="28"/>
        </w:rPr>
        <w:t>9</w:t>
      </w:r>
      <w:r>
        <w:rPr>
          <w:sz w:val="28"/>
          <w:szCs w:val="28"/>
        </w:rPr>
        <w:t xml:space="preserve"> от </w:t>
      </w:r>
      <w:r w:rsidR="00CE7E21">
        <w:rPr>
          <w:sz w:val="28"/>
          <w:szCs w:val="28"/>
        </w:rPr>
        <w:t>30.04.202</w:t>
      </w:r>
      <w:r w:rsidR="005D19CB">
        <w:rPr>
          <w:sz w:val="28"/>
          <w:szCs w:val="28"/>
        </w:rPr>
        <w:t>1</w:t>
      </w:r>
      <w:bookmarkStart w:id="0" w:name="_GoBack"/>
      <w:bookmarkEnd w:id="0"/>
    </w:p>
    <w:p w:rsidR="004C0F9B" w:rsidRPr="00D37146" w:rsidRDefault="004C0F9B" w:rsidP="003C1853">
      <w:pPr>
        <w:jc w:val="center"/>
        <w:rPr>
          <w:sz w:val="28"/>
          <w:szCs w:val="28"/>
        </w:rPr>
      </w:pPr>
    </w:p>
    <w:p w:rsidR="004C0F9B" w:rsidRPr="00D37146" w:rsidRDefault="004C0F9B" w:rsidP="00255764">
      <w:pPr>
        <w:jc w:val="center"/>
        <w:rPr>
          <w:sz w:val="28"/>
          <w:szCs w:val="28"/>
        </w:rPr>
      </w:pPr>
    </w:p>
    <w:p w:rsidR="004C0F9B" w:rsidRPr="00D37146" w:rsidRDefault="004C0F9B" w:rsidP="00255764">
      <w:pPr>
        <w:jc w:val="center"/>
        <w:rPr>
          <w:sz w:val="28"/>
          <w:szCs w:val="28"/>
        </w:rPr>
      </w:pPr>
    </w:p>
    <w:p w:rsidR="004C0F9B" w:rsidRDefault="004C0F9B" w:rsidP="00255764">
      <w:pPr>
        <w:jc w:val="center"/>
        <w:rPr>
          <w:sz w:val="28"/>
          <w:szCs w:val="28"/>
        </w:rPr>
      </w:pPr>
      <w:r w:rsidRPr="00D37146">
        <w:rPr>
          <w:sz w:val="28"/>
          <w:szCs w:val="28"/>
        </w:rPr>
        <w:t>Оренбург</w:t>
      </w:r>
    </w:p>
    <w:p w:rsidR="0033420F" w:rsidRPr="00D37146" w:rsidRDefault="0033420F" w:rsidP="00255764">
      <w:pPr>
        <w:jc w:val="center"/>
        <w:rPr>
          <w:sz w:val="28"/>
          <w:szCs w:val="28"/>
        </w:rPr>
      </w:pPr>
    </w:p>
    <w:p w:rsidR="00FD5B6B" w:rsidRPr="00F225BA" w:rsidRDefault="00FD5B6B" w:rsidP="00F225BA">
      <w:pPr>
        <w:pStyle w:val="aa"/>
        <w:numPr>
          <w:ilvl w:val="0"/>
          <w:numId w:val="14"/>
        </w:numPr>
        <w:ind w:left="0" w:firstLine="0"/>
        <w:jc w:val="center"/>
        <w:rPr>
          <w:b/>
          <w:sz w:val="28"/>
        </w:rPr>
      </w:pPr>
      <w:r w:rsidRPr="00F225BA">
        <w:rPr>
          <w:b/>
          <w:sz w:val="28"/>
        </w:rPr>
        <w:lastRenderedPageBreak/>
        <w:t>Пояснительная записка</w:t>
      </w:r>
    </w:p>
    <w:p w:rsidR="004B2C94" w:rsidRPr="009511F7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="00324E85">
        <w:rPr>
          <w:sz w:val="28"/>
        </w:rPr>
        <w:t>амостоятельная работа –</w:t>
      </w:r>
      <w:r w:rsidRPr="009511F7">
        <w:rPr>
          <w:sz w:val="28"/>
        </w:rPr>
        <w:t xml:space="preserve"> форма организации образовательного процесса, стимулирующая активность, самостоятельность, познавательный интерес </w:t>
      </w:r>
      <w:r w:rsidR="00FD5B6B">
        <w:rPr>
          <w:sz w:val="28"/>
        </w:rPr>
        <w:t>обучающихся</w:t>
      </w:r>
      <w:r w:rsidRPr="009511F7">
        <w:rPr>
          <w:sz w:val="28"/>
        </w:rPr>
        <w:t>.</w:t>
      </w:r>
    </w:p>
    <w:p w:rsidR="004B2C94" w:rsidRPr="004B2C94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</w:t>
      </w:r>
      <w:r w:rsidR="000931E3">
        <w:rPr>
          <w:sz w:val="28"/>
        </w:rPr>
        <w:t>обучающихся</w:t>
      </w:r>
      <w:r w:rsidRPr="009511F7">
        <w:rPr>
          <w:sz w:val="28"/>
        </w:rPr>
        <w:t xml:space="preserve"> является обязательным компонентом образовательного процесса, так как она обеспечивает закрепление получаемых знаний путем приобретения навыков осмысления и расширения их содержания, </w:t>
      </w:r>
      <w:r w:rsidR="00FD5B6B">
        <w:rPr>
          <w:sz w:val="28"/>
        </w:rPr>
        <w:t>р</w:t>
      </w:r>
      <w:r w:rsidRPr="009511F7">
        <w:rPr>
          <w:sz w:val="28"/>
        </w:rPr>
        <w:t xml:space="preserve">ешения актуальных проблем формирования общекультурных </w:t>
      </w:r>
      <w:r>
        <w:rPr>
          <w:sz w:val="28"/>
        </w:rPr>
        <w:t>(универсальных)</w:t>
      </w:r>
      <w:r w:rsidR="000931E3">
        <w:rPr>
          <w:sz w:val="28"/>
        </w:rPr>
        <w:t xml:space="preserve">, общепрофессиональных </w:t>
      </w:r>
      <w:r w:rsidRPr="009511F7">
        <w:rPr>
          <w:sz w:val="28"/>
        </w:rPr>
        <w:t>и профессиональных компетенций, научно-исследоват</w:t>
      </w:r>
      <w:r w:rsidR="00FD5B6B">
        <w:rPr>
          <w:sz w:val="28"/>
        </w:rPr>
        <w:t>ельской деятельности, подготовку</w:t>
      </w:r>
      <w:r w:rsidRPr="009511F7">
        <w:rPr>
          <w:sz w:val="28"/>
        </w:rPr>
        <w:t xml:space="preserve"> к </w:t>
      </w:r>
      <w:r w:rsidR="000931E3">
        <w:rPr>
          <w:sz w:val="28"/>
        </w:rPr>
        <w:t>за</w:t>
      </w:r>
      <w:r w:rsidR="00FD5B6B">
        <w:rPr>
          <w:sz w:val="28"/>
        </w:rPr>
        <w:t>нятиям и прохождение</w:t>
      </w:r>
      <w:r w:rsidR="000931E3">
        <w:rPr>
          <w:sz w:val="28"/>
        </w:rPr>
        <w:t xml:space="preserve"> промежуточной аттестации</w:t>
      </w:r>
      <w:r w:rsidRPr="009511F7">
        <w:rPr>
          <w:sz w:val="28"/>
        </w:rPr>
        <w:t xml:space="preserve">. </w:t>
      </w:r>
    </w:p>
    <w:p w:rsidR="004B2C94" w:rsidRPr="004B2C94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</w:t>
      </w:r>
      <w:r w:rsidR="000931E3" w:rsidRPr="000931E3">
        <w:rPr>
          <w:sz w:val="28"/>
        </w:rPr>
        <w:t>обучающихся</w:t>
      </w:r>
      <w:r w:rsidRPr="009511F7">
        <w:rPr>
          <w:sz w:val="28"/>
        </w:rPr>
        <w:t xml:space="preserve"> представляет собой совокупность аудиторных и внеаудиторных занятий и работ, обеспечивающих успешное освоение образовательной программы высшего образования в соответствии с требованиями Ф</w:t>
      </w:r>
      <w:r>
        <w:rPr>
          <w:sz w:val="28"/>
        </w:rPr>
        <w:t>ГОС</w:t>
      </w:r>
      <w:r w:rsidRPr="009511F7">
        <w:rPr>
          <w:sz w:val="28"/>
        </w:rPr>
        <w:t xml:space="preserve">. </w:t>
      </w:r>
      <w:r>
        <w:rPr>
          <w:sz w:val="28"/>
        </w:rPr>
        <w:t>В</w:t>
      </w:r>
      <w:r w:rsidRPr="009511F7">
        <w:rPr>
          <w:sz w:val="28"/>
        </w:rPr>
        <w:t xml:space="preserve">ыбор формы организации самостоятельной работы </w:t>
      </w:r>
      <w:r w:rsidR="00FD5B6B">
        <w:rPr>
          <w:sz w:val="28"/>
        </w:rPr>
        <w:t>обучающихся</w:t>
      </w:r>
      <w:r w:rsidRPr="009511F7">
        <w:rPr>
          <w:sz w:val="28"/>
        </w:rPr>
        <w:t xml:space="preserve"> определяется содержанием учебной дисциплины и формой организации обучения (лекция, практическое заня</w:t>
      </w:r>
      <w:r w:rsidR="000931E3">
        <w:rPr>
          <w:sz w:val="28"/>
        </w:rPr>
        <w:t>тие</w:t>
      </w:r>
      <w:r w:rsidR="008D436F">
        <w:rPr>
          <w:sz w:val="28"/>
        </w:rPr>
        <w:t>).</w:t>
      </w:r>
    </w:p>
    <w:p w:rsidR="00F225BA" w:rsidRDefault="00FD5B6B" w:rsidP="008D436F">
      <w:pPr>
        <w:ind w:firstLine="709"/>
        <w:jc w:val="both"/>
        <w:rPr>
          <w:bCs/>
          <w:sz w:val="28"/>
        </w:rPr>
      </w:pPr>
      <w:r w:rsidRPr="00F225BA">
        <w:rPr>
          <w:sz w:val="28"/>
        </w:rPr>
        <w:t>В результате выполнения самостоятельной работы по дисци</w:t>
      </w:r>
      <w:r w:rsidR="00F225BA" w:rsidRPr="00F225BA">
        <w:rPr>
          <w:sz w:val="28"/>
        </w:rPr>
        <w:t xml:space="preserve">плине </w:t>
      </w:r>
      <w:r w:rsidRPr="00F225BA">
        <w:rPr>
          <w:sz w:val="28"/>
        </w:rPr>
        <w:t>обуча</w:t>
      </w:r>
      <w:r w:rsidR="004720AE">
        <w:rPr>
          <w:sz w:val="28"/>
        </w:rPr>
        <w:t>ю</w:t>
      </w:r>
      <w:r w:rsidRPr="00F225BA">
        <w:rPr>
          <w:sz w:val="28"/>
        </w:rPr>
        <w:t xml:space="preserve">щийся должен: овладеть </w:t>
      </w:r>
      <w:r w:rsidR="008D436F" w:rsidRPr="008D436F">
        <w:rPr>
          <w:bCs/>
          <w:sz w:val="28"/>
        </w:rPr>
        <w:t xml:space="preserve">теоретическими знаниями принципиально важных вопросов предмета, а также приобрести определенные навыки и умения в проведении лабораторных исследований для диагностики заболевания и применения специфических препаратов, а именно: </w:t>
      </w:r>
    </w:p>
    <w:p w:rsidR="008D436F" w:rsidRPr="008D436F" w:rsidRDefault="00F225BA" w:rsidP="00F225BA">
      <w:pPr>
        <w:ind w:firstLine="709"/>
        <w:jc w:val="both"/>
        <w:rPr>
          <w:bCs/>
          <w:sz w:val="28"/>
        </w:rPr>
      </w:pPr>
      <w:r>
        <w:rPr>
          <w:bCs/>
          <w:sz w:val="28"/>
        </w:rPr>
        <w:t>а) П</w:t>
      </w:r>
      <w:r w:rsidR="008D436F" w:rsidRPr="008D436F">
        <w:rPr>
          <w:bCs/>
          <w:sz w:val="28"/>
        </w:rPr>
        <w:t xml:space="preserve">ри изучении общей части предмета студент должен знать биологические свойства основных групп микроорганизмов, влияние факторов внешней среды </w:t>
      </w:r>
      <w:proofErr w:type="gramStart"/>
      <w:r w:rsidR="008D436F" w:rsidRPr="008D436F">
        <w:rPr>
          <w:bCs/>
          <w:sz w:val="28"/>
        </w:rPr>
        <w:t>на</w:t>
      </w:r>
      <w:proofErr w:type="gramEnd"/>
      <w:r w:rsidR="008D436F" w:rsidRPr="008D436F">
        <w:rPr>
          <w:bCs/>
          <w:sz w:val="28"/>
        </w:rPr>
        <w:t xml:space="preserve"> микроб.</w:t>
      </w:r>
      <w:r>
        <w:rPr>
          <w:bCs/>
          <w:sz w:val="28"/>
        </w:rPr>
        <w:t xml:space="preserve"> </w:t>
      </w:r>
      <w:r w:rsidR="008D436F" w:rsidRPr="008D436F">
        <w:rPr>
          <w:bCs/>
          <w:sz w:val="28"/>
        </w:rPr>
        <w:t>Знать взаимоотношения, которые складываются между микробом и организмом человека (инфекция) и ответную реакцию организма человека. Механизмы иммунитета. Свойства антигенов и антител. Реакции иммунитета, их механизмы и практическое использование. Принципы приготовления и практического использования всех групп специфических препаратов для диагностики, профилактики и лечения инфекционных заболеваний. При изучении частной микробиологии должен знать этиологию, эпидемиологию и патогенез основных инфекционных заболеваний. Механизмы иммунитета. Принципы и методы лабораторной диагностики и специфической профилактики и лечения инфекционных заболеваний.</w:t>
      </w:r>
    </w:p>
    <w:p w:rsidR="008D436F" w:rsidRDefault="00F225BA" w:rsidP="004B2C94">
      <w:pPr>
        <w:ind w:firstLine="709"/>
        <w:jc w:val="both"/>
        <w:rPr>
          <w:sz w:val="28"/>
        </w:rPr>
      </w:pPr>
      <w:r>
        <w:rPr>
          <w:bCs/>
          <w:sz w:val="28"/>
        </w:rPr>
        <w:t>б) С</w:t>
      </w:r>
      <w:r w:rsidR="008D436F" w:rsidRPr="008D436F">
        <w:rPr>
          <w:bCs/>
          <w:sz w:val="28"/>
        </w:rPr>
        <w:t>тудент должен уметь пользоваться оптическим микроскопом, посеять исследуемый материал от больного и выделить чистую культуру. Приготовить микропрепарат из микробных</w:t>
      </w:r>
      <w:r w:rsidR="008D436F" w:rsidRPr="008D436F">
        <w:rPr>
          <w:bCs/>
          <w:sz w:val="28"/>
          <w:u w:val="single"/>
        </w:rPr>
        <w:t xml:space="preserve"> </w:t>
      </w:r>
      <w:r w:rsidR="008D436F" w:rsidRPr="008D436F">
        <w:rPr>
          <w:bCs/>
          <w:sz w:val="28"/>
        </w:rPr>
        <w:t>культур, окрасить простыми и сложными методами (</w:t>
      </w:r>
      <w:proofErr w:type="spellStart"/>
      <w:r w:rsidR="008D436F" w:rsidRPr="008D436F">
        <w:rPr>
          <w:bCs/>
          <w:sz w:val="28"/>
        </w:rPr>
        <w:t>Грама</w:t>
      </w:r>
      <w:proofErr w:type="spellEnd"/>
      <w:r w:rsidR="008D436F" w:rsidRPr="008D436F">
        <w:rPr>
          <w:bCs/>
          <w:sz w:val="28"/>
        </w:rPr>
        <w:t xml:space="preserve"> и </w:t>
      </w:r>
      <w:proofErr w:type="spellStart"/>
      <w:r w:rsidR="008D436F" w:rsidRPr="008D436F">
        <w:rPr>
          <w:bCs/>
          <w:sz w:val="28"/>
        </w:rPr>
        <w:t>Циль-Нильсена</w:t>
      </w:r>
      <w:proofErr w:type="spellEnd"/>
      <w:r w:rsidR="008D436F" w:rsidRPr="008D436F">
        <w:rPr>
          <w:bCs/>
          <w:sz w:val="28"/>
        </w:rPr>
        <w:t>). Идентифицировать микробы по морфологическим, биохимическим и антигенным свойствам. Определить чувствительность микроба к антибиоти</w:t>
      </w:r>
      <w:r>
        <w:rPr>
          <w:bCs/>
          <w:sz w:val="28"/>
        </w:rPr>
        <w:t xml:space="preserve">кам и фагу. </w:t>
      </w:r>
      <w:r w:rsidR="008D436F" w:rsidRPr="008D436F">
        <w:rPr>
          <w:bCs/>
          <w:sz w:val="28"/>
        </w:rPr>
        <w:t>Уметь поставить основные реакции иммунитета с различными целями; прочитать результат иммунологических реакций и дать диагностическую оценку полученным результатам. Кроме того, уметь применить в условиях практической работы специфические препараты для диагностики, профилактики и лечения инфекционных заболеваний.</w:t>
      </w:r>
    </w:p>
    <w:p w:rsidR="008D436F" w:rsidRPr="004B2C94" w:rsidRDefault="008D436F" w:rsidP="004B2C94">
      <w:pPr>
        <w:ind w:firstLine="709"/>
        <w:jc w:val="both"/>
        <w:rPr>
          <w:sz w:val="28"/>
        </w:rPr>
      </w:pPr>
    </w:p>
    <w:p w:rsidR="00F5136B" w:rsidRDefault="006F14A4" w:rsidP="00F225BA">
      <w:pPr>
        <w:jc w:val="center"/>
        <w:rPr>
          <w:b/>
          <w:sz w:val="28"/>
        </w:rPr>
      </w:pPr>
      <w:r>
        <w:rPr>
          <w:b/>
          <w:sz w:val="28"/>
        </w:rPr>
        <w:t xml:space="preserve">2. </w:t>
      </w:r>
      <w:r w:rsidR="00F55788">
        <w:rPr>
          <w:b/>
          <w:sz w:val="28"/>
        </w:rPr>
        <w:t>Содержание самостоятельной работы обучающихся.</w:t>
      </w:r>
    </w:p>
    <w:p w:rsidR="00476000" w:rsidRDefault="00476000" w:rsidP="00476000">
      <w:pPr>
        <w:ind w:firstLine="709"/>
        <w:jc w:val="both"/>
        <w:rPr>
          <w:sz w:val="28"/>
        </w:rPr>
      </w:pPr>
      <w:r w:rsidRPr="00693E11">
        <w:rPr>
          <w:sz w:val="28"/>
        </w:rPr>
        <w:lastRenderedPageBreak/>
        <w:t xml:space="preserve">Содержание заданий для самостоятельной работы </w:t>
      </w:r>
      <w:r w:rsidR="000931E3">
        <w:rPr>
          <w:sz w:val="28"/>
        </w:rPr>
        <w:t>обучающихся</w:t>
      </w:r>
      <w:r w:rsidRPr="00693E11">
        <w:rPr>
          <w:sz w:val="28"/>
        </w:rPr>
        <w:t xml:space="preserve"> по дисциплине представлено </w:t>
      </w:r>
      <w:r w:rsidRPr="00F225BA">
        <w:rPr>
          <w:b/>
          <w:i/>
          <w:sz w:val="28"/>
        </w:rPr>
        <w:t>в фонде оценочных средств для проведения текущего контроля успеваемости и промежуточной аттестации по дисциплине</w:t>
      </w:r>
      <w:r w:rsidRPr="00F225BA">
        <w:rPr>
          <w:sz w:val="28"/>
        </w:rPr>
        <w:t>,</w:t>
      </w:r>
      <w:r>
        <w:rPr>
          <w:sz w:val="28"/>
        </w:rPr>
        <w:t xml:space="preserve"> который прикреплен</w:t>
      </w:r>
      <w:r w:rsidR="00324E85">
        <w:rPr>
          <w:sz w:val="28"/>
        </w:rPr>
        <w:t xml:space="preserve"> </w:t>
      </w:r>
      <w:r>
        <w:rPr>
          <w:sz w:val="28"/>
        </w:rPr>
        <w:t>к</w:t>
      </w:r>
      <w:r w:rsidRPr="006F7AD8">
        <w:rPr>
          <w:sz w:val="28"/>
        </w:rPr>
        <w:t xml:space="preserve"> рабочей программе дисциплины</w:t>
      </w:r>
      <w:r>
        <w:rPr>
          <w:sz w:val="28"/>
        </w:rPr>
        <w:t>,</w:t>
      </w:r>
      <w:r w:rsidRPr="006F7AD8">
        <w:rPr>
          <w:sz w:val="28"/>
        </w:rPr>
        <w:t xml:space="preserve"> раздел 6 «Учебно-методическое обеспечение по дисциплине (модулю)»</w:t>
      </w:r>
      <w:r>
        <w:rPr>
          <w:sz w:val="28"/>
        </w:rPr>
        <w:t>,</w:t>
      </w:r>
      <w:r w:rsidRPr="006F7AD8">
        <w:rPr>
          <w:sz w:val="28"/>
        </w:rPr>
        <w:t xml:space="preserve"> в информационной системе Университета.</w:t>
      </w:r>
    </w:p>
    <w:p w:rsidR="00476000" w:rsidRPr="00F55788" w:rsidRDefault="00476000" w:rsidP="00F55788">
      <w:pPr>
        <w:ind w:firstLine="709"/>
        <w:jc w:val="both"/>
        <w:rPr>
          <w:b/>
          <w:bCs/>
        </w:rPr>
      </w:pPr>
      <w:r>
        <w:rPr>
          <w:sz w:val="28"/>
        </w:rPr>
        <w:t>Перечень учебной, учебно-методической, научной литературы и информационных ресурсов для самостоятельной работы представлен в рабочей программе дисциплины</w:t>
      </w:r>
      <w:r w:rsidR="00451E68">
        <w:rPr>
          <w:sz w:val="28"/>
        </w:rPr>
        <w:t>, раздел 8 «</w:t>
      </w:r>
      <w:r w:rsidR="00F55788" w:rsidRPr="00F55788">
        <w:rPr>
          <w:sz w:val="28"/>
        </w:rPr>
        <w:t>Перечень основной и дополнительной учебной литературы, необходимой для освоения дисциплины (модуля)»</w:t>
      </w:r>
      <w:r>
        <w:rPr>
          <w:sz w:val="28"/>
        </w:rPr>
        <w:t xml:space="preserve">. </w:t>
      </w:r>
    </w:p>
    <w:p w:rsidR="00F5136B" w:rsidRPr="009978D9" w:rsidRDefault="00F5136B" w:rsidP="00F5136B">
      <w:pPr>
        <w:ind w:firstLine="709"/>
        <w:jc w:val="both"/>
        <w:rPr>
          <w:sz w:val="8"/>
        </w:rPr>
      </w:pPr>
    </w:p>
    <w:tbl>
      <w:tblPr>
        <w:tblW w:w="101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2964"/>
        <w:gridCol w:w="2538"/>
        <w:gridCol w:w="2126"/>
        <w:gridCol w:w="1975"/>
      </w:tblGrid>
      <w:tr w:rsidR="00525BFA" w:rsidRPr="005F077D" w:rsidTr="00D25CBA">
        <w:tc>
          <w:tcPr>
            <w:tcW w:w="594" w:type="dxa"/>
            <w:vAlign w:val="center"/>
          </w:tcPr>
          <w:p w:rsidR="00F8657A" w:rsidRPr="005F077D" w:rsidRDefault="00F8657A" w:rsidP="00F8657A">
            <w:pPr>
              <w:jc w:val="center"/>
              <w:rPr>
                <w:sz w:val="24"/>
              </w:rPr>
            </w:pPr>
            <w:r w:rsidRPr="005F077D">
              <w:rPr>
                <w:sz w:val="24"/>
              </w:rPr>
              <w:t>№ п/н</w:t>
            </w:r>
          </w:p>
        </w:tc>
        <w:tc>
          <w:tcPr>
            <w:tcW w:w="2964" w:type="dxa"/>
            <w:shd w:val="clear" w:color="auto" w:fill="auto"/>
            <w:vAlign w:val="center"/>
          </w:tcPr>
          <w:p w:rsidR="00F8657A" w:rsidRPr="005F077D" w:rsidRDefault="00F8657A" w:rsidP="00451E68">
            <w:pPr>
              <w:jc w:val="center"/>
              <w:rPr>
                <w:sz w:val="24"/>
              </w:rPr>
            </w:pPr>
            <w:r w:rsidRPr="005F077D">
              <w:rPr>
                <w:sz w:val="24"/>
              </w:rPr>
              <w:t>Тема самостоятельной работы</w:t>
            </w:r>
          </w:p>
        </w:tc>
        <w:tc>
          <w:tcPr>
            <w:tcW w:w="2538" w:type="dxa"/>
            <w:shd w:val="clear" w:color="auto" w:fill="auto"/>
            <w:vAlign w:val="center"/>
          </w:tcPr>
          <w:p w:rsidR="00F8657A" w:rsidRPr="005F077D" w:rsidRDefault="00F8657A" w:rsidP="00451E68">
            <w:pPr>
              <w:jc w:val="center"/>
              <w:rPr>
                <w:sz w:val="24"/>
                <w:vertAlign w:val="superscript"/>
              </w:rPr>
            </w:pPr>
            <w:r w:rsidRPr="005F077D">
              <w:rPr>
                <w:sz w:val="24"/>
              </w:rPr>
              <w:t>Форма самостоятельной работы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8657A" w:rsidRPr="005F077D" w:rsidRDefault="00F8657A" w:rsidP="00451E68">
            <w:pPr>
              <w:jc w:val="center"/>
              <w:rPr>
                <w:sz w:val="24"/>
              </w:rPr>
            </w:pPr>
            <w:r w:rsidRPr="005F077D">
              <w:rPr>
                <w:sz w:val="24"/>
              </w:rPr>
              <w:t>Форма контроля самостоятельной работы</w:t>
            </w:r>
          </w:p>
          <w:p w:rsidR="00F8657A" w:rsidRPr="005F077D" w:rsidRDefault="00F8657A" w:rsidP="00451E68">
            <w:pPr>
              <w:jc w:val="center"/>
              <w:rPr>
                <w:sz w:val="24"/>
              </w:rPr>
            </w:pPr>
            <w:r w:rsidRPr="005F077D">
              <w:rPr>
                <w:i/>
                <w:sz w:val="24"/>
                <w:szCs w:val="24"/>
              </w:rPr>
              <w:t>(в соответствии с разделом 4 РП)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F8657A" w:rsidRPr="005F077D" w:rsidRDefault="00F8657A" w:rsidP="00451E68">
            <w:pPr>
              <w:jc w:val="center"/>
              <w:rPr>
                <w:sz w:val="24"/>
                <w:vertAlign w:val="superscript"/>
              </w:rPr>
            </w:pPr>
            <w:r w:rsidRPr="005F077D">
              <w:rPr>
                <w:sz w:val="24"/>
              </w:rPr>
              <w:t>Форма контактной работы при проведении текущего контроля</w:t>
            </w:r>
          </w:p>
        </w:tc>
      </w:tr>
      <w:tr w:rsidR="00525BFA" w:rsidRPr="005F077D" w:rsidTr="00D25CBA">
        <w:tc>
          <w:tcPr>
            <w:tcW w:w="594" w:type="dxa"/>
            <w:vAlign w:val="center"/>
          </w:tcPr>
          <w:p w:rsidR="00F8657A" w:rsidRPr="005F077D" w:rsidRDefault="00F8657A" w:rsidP="00F8657A">
            <w:pPr>
              <w:jc w:val="center"/>
              <w:rPr>
                <w:sz w:val="24"/>
              </w:rPr>
            </w:pPr>
            <w:r w:rsidRPr="005F077D">
              <w:rPr>
                <w:sz w:val="24"/>
              </w:rPr>
              <w:t>1</w:t>
            </w:r>
          </w:p>
        </w:tc>
        <w:tc>
          <w:tcPr>
            <w:tcW w:w="2964" w:type="dxa"/>
            <w:shd w:val="clear" w:color="auto" w:fill="auto"/>
            <w:vAlign w:val="center"/>
          </w:tcPr>
          <w:p w:rsidR="00F8657A" w:rsidRPr="005F077D" w:rsidRDefault="00F8657A" w:rsidP="00451E68">
            <w:pPr>
              <w:jc w:val="center"/>
              <w:rPr>
                <w:sz w:val="24"/>
              </w:rPr>
            </w:pPr>
            <w:r w:rsidRPr="005F077D">
              <w:rPr>
                <w:sz w:val="24"/>
              </w:rPr>
              <w:t>2</w:t>
            </w:r>
          </w:p>
        </w:tc>
        <w:tc>
          <w:tcPr>
            <w:tcW w:w="2538" w:type="dxa"/>
            <w:shd w:val="clear" w:color="auto" w:fill="auto"/>
            <w:vAlign w:val="center"/>
          </w:tcPr>
          <w:p w:rsidR="00F8657A" w:rsidRPr="005F077D" w:rsidRDefault="00F8657A" w:rsidP="00451E68">
            <w:pPr>
              <w:jc w:val="center"/>
              <w:rPr>
                <w:sz w:val="24"/>
              </w:rPr>
            </w:pPr>
            <w:r w:rsidRPr="005F077D">
              <w:rPr>
                <w:sz w:val="24"/>
              </w:rPr>
              <w:t>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8657A" w:rsidRPr="005F077D" w:rsidRDefault="00F8657A" w:rsidP="00451E68">
            <w:pPr>
              <w:jc w:val="center"/>
              <w:rPr>
                <w:sz w:val="24"/>
              </w:rPr>
            </w:pPr>
            <w:r w:rsidRPr="005F077D">
              <w:rPr>
                <w:sz w:val="24"/>
              </w:rPr>
              <w:t>4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F8657A" w:rsidRPr="005F077D" w:rsidRDefault="00F8657A" w:rsidP="00451E68">
            <w:pPr>
              <w:jc w:val="center"/>
              <w:rPr>
                <w:sz w:val="24"/>
              </w:rPr>
            </w:pPr>
            <w:r w:rsidRPr="005F077D">
              <w:rPr>
                <w:sz w:val="24"/>
              </w:rPr>
              <w:t>5</w:t>
            </w:r>
          </w:p>
        </w:tc>
      </w:tr>
      <w:tr w:rsidR="00F8657A" w:rsidRPr="005F077D" w:rsidTr="00D25CBA">
        <w:tc>
          <w:tcPr>
            <w:tcW w:w="10197" w:type="dxa"/>
            <w:gridSpan w:val="5"/>
            <w:vAlign w:val="center"/>
          </w:tcPr>
          <w:p w:rsidR="00F8657A" w:rsidRPr="005F077D" w:rsidRDefault="00F8657A" w:rsidP="00456D33">
            <w:pPr>
              <w:jc w:val="center"/>
              <w:rPr>
                <w:i/>
                <w:sz w:val="24"/>
                <w:vertAlign w:val="superscript"/>
              </w:rPr>
            </w:pPr>
            <w:r w:rsidRPr="005F077D">
              <w:rPr>
                <w:i/>
                <w:sz w:val="24"/>
              </w:rPr>
              <w:t>Самостоятельная работа в рамках всей дисциплины</w:t>
            </w:r>
          </w:p>
        </w:tc>
      </w:tr>
      <w:tr w:rsidR="00525BFA" w:rsidRPr="005F077D" w:rsidTr="00D25CBA">
        <w:trPr>
          <w:trHeight w:val="20"/>
        </w:trPr>
        <w:tc>
          <w:tcPr>
            <w:tcW w:w="594" w:type="dxa"/>
            <w:vAlign w:val="center"/>
          </w:tcPr>
          <w:p w:rsidR="00456D33" w:rsidRPr="005F077D" w:rsidRDefault="00456D33" w:rsidP="00F8657A">
            <w:pPr>
              <w:jc w:val="center"/>
              <w:rPr>
                <w:sz w:val="24"/>
                <w:szCs w:val="28"/>
              </w:rPr>
            </w:pPr>
            <w:r w:rsidRPr="005F077D">
              <w:rPr>
                <w:sz w:val="24"/>
                <w:szCs w:val="28"/>
              </w:rPr>
              <w:t>1</w:t>
            </w:r>
          </w:p>
        </w:tc>
        <w:tc>
          <w:tcPr>
            <w:tcW w:w="2964" w:type="dxa"/>
            <w:shd w:val="clear" w:color="auto" w:fill="auto"/>
            <w:vAlign w:val="center"/>
          </w:tcPr>
          <w:p w:rsidR="00456D33" w:rsidRPr="005F077D" w:rsidRDefault="00456D33" w:rsidP="00F8657A">
            <w:pPr>
              <w:jc w:val="center"/>
              <w:rPr>
                <w:sz w:val="24"/>
              </w:rPr>
            </w:pPr>
            <w:r w:rsidRPr="005F077D">
              <w:rPr>
                <w:sz w:val="24"/>
              </w:rPr>
              <w:t>Модуль 1 «Морфология</w:t>
            </w:r>
            <w:r w:rsidR="00CE7E21">
              <w:rPr>
                <w:sz w:val="24"/>
              </w:rPr>
              <w:t xml:space="preserve"> и физиология</w:t>
            </w:r>
            <w:r w:rsidRPr="005F077D">
              <w:rPr>
                <w:sz w:val="24"/>
              </w:rPr>
              <w:t xml:space="preserve"> микроорганизмов»</w:t>
            </w:r>
          </w:p>
          <w:p w:rsidR="00456D33" w:rsidRPr="005F077D" w:rsidRDefault="00456D33" w:rsidP="00CE7E21">
            <w:pPr>
              <w:jc w:val="center"/>
              <w:rPr>
                <w:sz w:val="24"/>
                <w:szCs w:val="28"/>
              </w:rPr>
            </w:pPr>
            <w:r w:rsidRPr="005F077D">
              <w:rPr>
                <w:sz w:val="24"/>
              </w:rPr>
              <w:t>Модуль 2 «</w:t>
            </w:r>
            <w:r w:rsidR="00CE7E21">
              <w:rPr>
                <w:sz w:val="24"/>
              </w:rPr>
              <w:t>Э</w:t>
            </w:r>
            <w:r w:rsidR="00AB7158">
              <w:rPr>
                <w:sz w:val="24"/>
              </w:rPr>
              <w:t>кология</w:t>
            </w:r>
            <w:r w:rsidRPr="005F077D">
              <w:rPr>
                <w:sz w:val="24"/>
              </w:rPr>
              <w:t xml:space="preserve"> микроорганизмов</w:t>
            </w:r>
            <w:r w:rsidR="00CE7E21">
              <w:rPr>
                <w:sz w:val="24"/>
              </w:rPr>
              <w:t>. Инфекция</w:t>
            </w:r>
            <w:r w:rsidRPr="005F077D">
              <w:rPr>
                <w:sz w:val="24"/>
              </w:rPr>
              <w:t>»</w:t>
            </w:r>
          </w:p>
        </w:tc>
        <w:tc>
          <w:tcPr>
            <w:tcW w:w="2538" w:type="dxa"/>
            <w:shd w:val="clear" w:color="auto" w:fill="auto"/>
            <w:vAlign w:val="center"/>
          </w:tcPr>
          <w:p w:rsidR="00456D33" w:rsidRPr="005F077D" w:rsidRDefault="000E48BB" w:rsidP="00525BFA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Работа с текстом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56D33" w:rsidRPr="005F077D" w:rsidRDefault="00456D33" w:rsidP="00456D33">
            <w:pPr>
              <w:jc w:val="center"/>
              <w:rPr>
                <w:sz w:val="24"/>
                <w:szCs w:val="28"/>
              </w:rPr>
            </w:pPr>
            <w:r w:rsidRPr="005F077D">
              <w:rPr>
                <w:sz w:val="24"/>
                <w:szCs w:val="28"/>
              </w:rPr>
              <w:t>Реферат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456D33" w:rsidRPr="005F077D" w:rsidRDefault="00456D33" w:rsidP="00F8657A">
            <w:pPr>
              <w:jc w:val="center"/>
              <w:rPr>
                <w:sz w:val="24"/>
              </w:rPr>
            </w:pPr>
            <w:r w:rsidRPr="005F077D">
              <w:rPr>
                <w:sz w:val="24"/>
              </w:rPr>
              <w:t>Аудиторная</w:t>
            </w:r>
            <w:r w:rsidR="000E48BB">
              <w:rPr>
                <w:sz w:val="24"/>
              </w:rPr>
              <w:t>,</w:t>
            </w:r>
          </w:p>
          <w:p w:rsidR="00456D33" w:rsidRPr="005F077D" w:rsidRDefault="000E48BB" w:rsidP="00F8657A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</w:rPr>
              <w:t>внеаудиторная -</w:t>
            </w:r>
            <w:r w:rsidR="00456D33" w:rsidRPr="005F077D">
              <w:rPr>
                <w:sz w:val="24"/>
              </w:rPr>
              <w:t>КСР</w:t>
            </w:r>
          </w:p>
        </w:tc>
      </w:tr>
      <w:tr w:rsidR="00525BFA" w:rsidRPr="005F077D" w:rsidTr="00D25CBA">
        <w:tc>
          <w:tcPr>
            <w:tcW w:w="594" w:type="dxa"/>
            <w:vAlign w:val="center"/>
          </w:tcPr>
          <w:p w:rsidR="00456D33" w:rsidRPr="005F077D" w:rsidRDefault="00456D33" w:rsidP="00F8657A">
            <w:pPr>
              <w:jc w:val="center"/>
              <w:rPr>
                <w:sz w:val="24"/>
                <w:szCs w:val="28"/>
              </w:rPr>
            </w:pPr>
            <w:r w:rsidRPr="005F077D">
              <w:rPr>
                <w:sz w:val="24"/>
                <w:szCs w:val="28"/>
              </w:rPr>
              <w:t>2</w:t>
            </w:r>
          </w:p>
        </w:tc>
        <w:tc>
          <w:tcPr>
            <w:tcW w:w="2964" w:type="dxa"/>
            <w:shd w:val="clear" w:color="auto" w:fill="auto"/>
            <w:vAlign w:val="center"/>
          </w:tcPr>
          <w:p w:rsidR="00456D33" w:rsidRPr="005F077D" w:rsidRDefault="00456D33" w:rsidP="00456D33">
            <w:pPr>
              <w:jc w:val="center"/>
              <w:rPr>
                <w:sz w:val="24"/>
              </w:rPr>
            </w:pPr>
            <w:r w:rsidRPr="005F077D">
              <w:rPr>
                <w:sz w:val="24"/>
              </w:rPr>
              <w:t xml:space="preserve">Модуль </w:t>
            </w:r>
            <w:r w:rsidR="00AB7158">
              <w:rPr>
                <w:sz w:val="24"/>
              </w:rPr>
              <w:t>3</w:t>
            </w:r>
            <w:r w:rsidRPr="005F077D">
              <w:rPr>
                <w:sz w:val="24"/>
              </w:rPr>
              <w:t xml:space="preserve"> «Частная бактериология»</w:t>
            </w:r>
          </w:p>
          <w:p w:rsidR="00456D33" w:rsidRPr="005F077D" w:rsidRDefault="00456D33" w:rsidP="00CE7E21">
            <w:pPr>
              <w:jc w:val="center"/>
              <w:rPr>
                <w:sz w:val="24"/>
                <w:szCs w:val="28"/>
              </w:rPr>
            </w:pPr>
            <w:r w:rsidRPr="005F077D">
              <w:rPr>
                <w:sz w:val="24"/>
              </w:rPr>
              <w:t xml:space="preserve">Модуль </w:t>
            </w:r>
            <w:r w:rsidR="00AB7158">
              <w:rPr>
                <w:sz w:val="24"/>
              </w:rPr>
              <w:t>4</w:t>
            </w:r>
            <w:r w:rsidRPr="005F077D">
              <w:rPr>
                <w:sz w:val="24"/>
              </w:rPr>
              <w:t xml:space="preserve"> «</w:t>
            </w:r>
            <w:r w:rsidR="00CE7E21">
              <w:rPr>
                <w:sz w:val="24"/>
              </w:rPr>
              <w:t>В</w:t>
            </w:r>
            <w:r w:rsidRPr="005F077D">
              <w:rPr>
                <w:sz w:val="24"/>
              </w:rPr>
              <w:t>ирусология»</w:t>
            </w:r>
          </w:p>
        </w:tc>
        <w:tc>
          <w:tcPr>
            <w:tcW w:w="2538" w:type="dxa"/>
            <w:shd w:val="clear" w:color="auto" w:fill="auto"/>
            <w:vAlign w:val="center"/>
          </w:tcPr>
          <w:p w:rsidR="00456D33" w:rsidRPr="005F077D" w:rsidRDefault="00737121" w:rsidP="00525BFA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Работа с текстом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56D33" w:rsidRPr="005F077D" w:rsidRDefault="00456D33" w:rsidP="00456D33">
            <w:pPr>
              <w:jc w:val="center"/>
              <w:rPr>
                <w:sz w:val="24"/>
                <w:szCs w:val="28"/>
              </w:rPr>
            </w:pPr>
            <w:r w:rsidRPr="005F077D">
              <w:rPr>
                <w:sz w:val="24"/>
                <w:szCs w:val="28"/>
              </w:rPr>
              <w:t>Реферат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737121" w:rsidRPr="005F077D" w:rsidRDefault="00737121" w:rsidP="00737121">
            <w:pPr>
              <w:jc w:val="center"/>
              <w:rPr>
                <w:sz w:val="24"/>
              </w:rPr>
            </w:pPr>
            <w:r w:rsidRPr="005F077D">
              <w:rPr>
                <w:sz w:val="24"/>
              </w:rPr>
              <w:t>Аудиторная</w:t>
            </w:r>
            <w:r>
              <w:rPr>
                <w:sz w:val="24"/>
              </w:rPr>
              <w:t>,</w:t>
            </w:r>
          </w:p>
          <w:p w:rsidR="00456D33" w:rsidRPr="005F077D" w:rsidRDefault="00737121" w:rsidP="00737121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</w:rPr>
              <w:t>внеаудиторная -</w:t>
            </w:r>
            <w:r w:rsidRPr="005F077D">
              <w:rPr>
                <w:sz w:val="24"/>
              </w:rPr>
              <w:t>КСР</w:t>
            </w:r>
          </w:p>
        </w:tc>
      </w:tr>
      <w:tr w:rsidR="00456D33" w:rsidRPr="005F077D" w:rsidTr="00D25CBA">
        <w:tc>
          <w:tcPr>
            <w:tcW w:w="10197" w:type="dxa"/>
            <w:gridSpan w:val="5"/>
            <w:vAlign w:val="center"/>
          </w:tcPr>
          <w:p w:rsidR="00456D33" w:rsidRPr="005F077D" w:rsidRDefault="00456D33" w:rsidP="00456D33">
            <w:pPr>
              <w:jc w:val="center"/>
              <w:rPr>
                <w:i/>
                <w:sz w:val="24"/>
                <w:vertAlign w:val="superscript"/>
              </w:rPr>
            </w:pPr>
            <w:r w:rsidRPr="005F077D">
              <w:rPr>
                <w:i/>
                <w:sz w:val="24"/>
              </w:rPr>
              <w:t>Самостоятельная работа в рамках практических занятий модуля 1</w:t>
            </w:r>
            <w:r w:rsidR="005F077D" w:rsidRPr="005F077D">
              <w:rPr>
                <w:i/>
                <w:sz w:val="24"/>
              </w:rPr>
              <w:t xml:space="preserve"> </w:t>
            </w:r>
            <w:r w:rsidRPr="005F077D">
              <w:rPr>
                <w:i/>
                <w:sz w:val="24"/>
              </w:rPr>
              <w:t xml:space="preserve">«Морфология </w:t>
            </w:r>
            <w:r w:rsidR="00CE7E21">
              <w:rPr>
                <w:i/>
                <w:sz w:val="24"/>
              </w:rPr>
              <w:t xml:space="preserve">и физиология </w:t>
            </w:r>
            <w:r w:rsidRPr="005F077D">
              <w:rPr>
                <w:i/>
                <w:sz w:val="24"/>
              </w:rPr>
              <w:t>микроорганизмов» дисциплины Микробиология, вирусология</w:t>
            </w:r>
            <w:r w:rsidR="00195BA7">
              <w:rPr>
                <w:i/>
                <w:sz w:val="24"/>
              </w:rPr>
              <w:t xml:space="preserve"> </w:t>
            </w:r>
            <w:proofErr w:type="gramStart"/>
            <w:r w:rsidR="00195BA7">
              <w:rPr>
                <w:i/>
                <w:sz w:val="24"/>
              </w:rPr>
              <w:t>–м</w:t>
            </w:r>
            <w:proofErr w:type="gramEnd"/>
            <w:r w:rsidR="00195BA7">
              <w:rPr>
                <w:i/>
                <w:sz w:val="24"/>
              </w:rPr>
              <w:t>икробиология полости рта</w:t>
            </w:r>
          </w:p>
        </w:tc>
      </w:tr>
      <w:tr w:rsidR="00525BFA" w:rsidRPr="005F077D" w:rsidTr="00D25CBA">
        <w:tc>
          <w:tcPr>
            <w:tcW w:w="594" w:type="dxa"/>
            <w:vAlign w:val="center"/>
          </w:tcPr>
          <w:p w:rsidR="005F077D" w:rsidRPr="005F077D" w:rsidRDefault="005F077D" w:rsidP="00F8657A">
            <w:pPr>
              <w:jc w:val="center"/>
              <w:rPr>
                <w:sz w:val="24"/>
              </w:rPr>
            </w:pPr>
            <w:r w:rsidRPr="005F077D">
              <w:rPr>
                <w:sz w:val="24"/>
              </w:rPr>
              <w:t>1</w:t>
            </w:r>
          </w:p>
        </w:tc>
        <w:tc>
          <w:tcPr>
            <w:tcW w:w="2964" w:type="dxa"/>
            <w:shd w:val="clear" w:color="auto" w:fill="auto"/>
            <w:vAlign w:val="center"/>
          </w:tcPr>
          <w:p w:rsidR="005F077D" w:rsidRPr="00B93AC3" w:rsidRDefault="00B93AC3" w:rsidP="00B93AC3">
            <w:pPr>
              <w:jc w:val="center"/>
              <w:rPr>
                <w:sz w:val="24"/>
              </w:rPr>
            </w:pPr>
            <w:r w:rsidRPr="00B93AC3">
              <w:rPr>
                <w:sz w:val="24"/>
              </w:rPr>
              <w:t>Тема «Методы изучения морфологии микроорганизмов»</w:t>
            </w:r>
          </w:p>
        </w:tc>
        <w:tc>
          <w:tcPr>
            <w:tcW w:w="2538" w:type="dxa"/>
            <w:shd w:val="clear" w:color="auto" w:fill="auto"/>
            <w:vAlign w:val="center"/>
          </w:tcPr>
          <w:p w:rsidR="005F077D" w:rsidRPr="005F077D" w:rsidRDefault="00D25CBA" w:rsidP="00525BFA">
            <w:pPr>
              <w:ind w:firstLine="20"/>
              <w:jc w:val="center"/>
              <w:rPr>
                <w:sz w:val="24"/>
              </w:rPr>
            </w:pPr>
            <w:r w:rsidRPr="00D25CBA">
              <w:rPr>
                <w:sz w:val="24"/>
              </w:rPr>
              <w:t>работа с конспектом лекции; работа над учебным материалом;</w:t>
            </w:r>
            <w:r>
              <w:rPr>
                <w:sz w:val="24"/>
              </w:rPr>
              <w:t xml:space="preserve"> </w:t>
            </w:r>
            <w:r w:rsidRPr="00D25CBA">
              <w:rPr>
                <w:sz w:val="24"/>
              </w:rPr>
              <w:t>заполнение таблиц</w:t>
            </w:r>
            <w:r w:rsidR="00525BFA">
              <w:rPr>
                <w:sz w:val="24"/>
              </w:rPr>
              <w:t>ы</w:t>
            </w:r>
            <w:r w:rsidRPr="00D25CBA">
              <w:rPr>
                <w:sz w:val="24"/>
              </w:rPr>
              <w:t xml:space="preserve"> для систематизации учебного материала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F077D" w:rsidRPr="005F077D" w:rsidRDefault="00D25CBA" w:rsidP="00456D33">
            <w:pPr>
              <w:ind w:firstLine="20"/>
              <w:jc w:val="center"/>
              <w:rPr>
                <w:sz w:val="24"/>
              </w:rPr>
            </w:pPr>
            <w:r>
              <w:rPr>
                <w:sz w:val="24"/>
              </w:rPr>
              <w:t>Устный опрос</w:t>
            </w:r>
            <w:r w:rsidR="00192FCD">
              <w:rPr>
                <w:sz w:val="24"/>
              </w:rPr>
              <w:t xml:space="preserve">, </w:t>
            </w:r>
            <w:r w:rsidR="00192FCD" w:rsidRPr="00192FCD">
              <w:rPr>
                <w:sz w:val="24"/>
              </w:rPr>
              <w:t>контроль выполнения заданий в рабочих тетрадях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5F077D" w:rsidRPr="005F077D" w:rsidRDefault="005F077D" w:rsidP="005F077D">
            <w:pPr>
              <w:jc w:val="center"/>
              <w:rPr>
                <w:sz w:val="24"/>
              </w:rPr>
            </w:pPr>
            <w:r w:rsidRPr="005F077D">
              <w:rPr>
                <w:sz w:val="24"/>
              </w:rPr>
              <w:t>Аудиторная</w:t>
            </w:r>
          </w:p>
        </w:tc>
      </w:tr>
      <w:tr w:rsidR="00192FCD" w:rsidRPr="005F077D" w:rsidTr="00192FCD">
        <w:tc>
          <w:tcPr>
            <w:tcW w:w="594" w:type="dxa"/>
            <w:vAlign w:val="center"/>
          </w:tcPr>
          <w:p w:rsidR="00192FCD" w:rsidRPr="005F077D" w:rsidRDefault="00192FCD" w:rsidP="00F8657A">
            <w:pPr>
              <w:jc w:val="center"/>
              <w:rPr>
                <w:sz w:val="24"/>
              </w:rPr>
            </w:pPr>
            <w:r w:rsidRPr="005F077D">
              <w:rPr>
                <w:sz w:val="24"/>
              </w:rPr>
              <w:t>2</w:t>
            </w:r>
          </w:p>
        </w:tc>
        <w:tc>
          <w:tcPr>
            <w:tcW w:w="2964" w:type="dxa"/>
            <w:shd w:val="clear" w:color="auto" w:fill="auto"/>
            <w:vAlign w:val="center"/>
          </w:tcPr>
          <w:p w:rsidR="00192FCD" w:rsidRPr="00B93AC3" w:rsidRDefault="00192FCD" w:rsidP="00B93AC3">
            <w:pPr>
              <w:jc w:val="center"/>
              <w:rPr>
                <w:sz w:val="24"/>
              </w:rPr>
            </w:pPr>
            <w:r w:rsidRPr="00B93AC3">
              <w:rPr>
                <w:sz w:val="24"/>
              </w:rPr>
              <w:t>Тема «Строение бактериальной клетки»</w:t>
            </w:r>
          </w:p>
        </w:tc>
        <w:tc>
          <w:tcPr>
            <w:tcW w:w="2538" w:type="dxa"/>
            <w:shd w:val="clear" w:color="auto" w:fill="auto"/>
            <w:vAlign w:val="center"/>
          </w:tcPr>
          <w:p w:rsidR="00192FCD" w:rsidRDefault="00192FCD" w:rsidP="00525BFA">
            <w:pPr>
              <w:jc w:val="center"/>
            </w:pPr>
            <w:r w:rsidRPr="00836190">
              <w:rPr>
                <w:sz w:val="24"/>
              </w:rPr>
              <w:t>работа с конспектом лекции; работа над учебным материалом; заполнение таблицы для систематизации учебного материала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92FCD" w:rsidRDefault="00192FCD" w:rsidP="00192FCD">
            <w:pPr>
              <w:jc w:val="center"/>
            </w:pPr>
            <w:r w:rsidRPr="009531C1">
              <w:rPr>
                <w:sz w:val="24"/>
              </w:rPr>
              <w:t>Устный опрос, контроль выполнения заданий в рабочих тетрадях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192FCD" w:rsidRPr="005F077D" w:rsidRDefault="00192FCD" w:rsidP="005F077D">
            <w:pPr>
              <w:jc w:val="center"/>
              <w:rPr>
                <w:sz w:val="24"/>
              </w:rPr>
            </w:pPr>
            <w:r w:rsidRPr="005F077D">
              <w:rPr>
                <w:sz w:val="24"/>
              </w:rPr>
              <w:t>Аудиторная</w:t>
            </w:r>
          </w:p>
        </w:tc>
      </w:tr>
      <w:tr w:rsidR="00192FCD" w:rsidRPr="005F077D" w:rsidTr="00192FCD">
        <w:tc>
          <w:tcPr>
            <w:tcW w:w="594" w:type="dxa"/>
            <w:vAlign w:val="center"/>
          </w:tcPr>
          <w:p w:rsidR="00192FCD" w:rsidRPr="005F077D" w:rsidRDefault="00192FCD" w:rsidP="00F8657A">
            <w:pPr>
              <w:jc w:val="center"/>
              <w:rPr>
                <w:sz w:val="24"/>
              </w:rPr>
            </w:pPr>
            <w:r w:rsidRPr="005F077D">
              <w:rPr>
                <w:sz w:val="24"/>
              </w:rPr>
              <w:t>3</w:t>
            </w:r>
          </w:p>
        </w:tc>
        <w:tc>
          <w:tcPr>
            <w:tcW w:w="2964" w:type="dxa"/>
            <w:shd w:val="clear" w:color="auto" w:fill="auto"/>
            <w:vAlign w:val="center"/>
          </w:tcPr>
          <w:p w:rsidR="00192FCD" w:rsidRPr="00B93AC3" w:rsidRDefault="00192FCD" w:rsidP="00B93AC3">
            <w:pPr>
              <w:jc w:val="center"/>
              <w:rPr>
                <w:sz w:val="24"/>
              </w:rPr>
            </w:pPr>
            <w:r w:rsidRPr="00B93AC3">
              <w:rPr>
                <w:sz w:val="24"/>
              </w:rPr>
              <w:t>Тема «Сравнительная морфология микроорганизмов»</w:t>
            </w:r>
          </w:p>
        </w:tc>
        <w:tc>
          <w:tcPr>
            <w:tcW w:w="2538" w:type="dxa"/>
            <w:shd w:val="clear" w:color="auto" w:fill="auto"/>
            <w:vAlign w:val="center"/>
          </w:tcPr>
          <w:p w:rsidR="00192FCD" w:rsidRDefault="00192FCD" w:rsidP="00525BFA">
            <w:pPr>
              <w:jc w:val="center"/>
            </w:pPr>
            <w:r w:rsidRPr="00836190">
              <w:rPr>
                <w:sz w:val="24"/>
              </w:rPr>
              <w:t>работа с конспектом лекции; работа над учебным материалом; заполнение таблицы для систематизации учебного материала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92FCD" w:rsidRDefault="00192FCD" w:rsidP="00192FCD">
            <w:pPr>
              <w:jc w:val="center"/>
            </w:pPr>
            <w:r w:rsidRPr="009531C1">
              <w:rPr>
                <w:sz w:val="24"/>
              </w:rPr>
              <w:t>Устный опрос, контроль выполнения заданий в рабочих тетрадях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192FCD" w:rsidRPr="005F077D" w:rsidRDefault="00192FCD" w:rsidP="005F077D">
            <w:pPr>
              <w:jc w:val="center"/>
              <w:rPr>
                <w:sz w:val="24"/>
              </w:rPr>
            </w:pPr>
            <w:r w:rsidRPr="005F077D">
              <w:rPr>
                <w:sz w:val="24"/>
              </w:rPr>
              <w:t>Аудиторная</w:t>
            </w:r>
          </w:p>
        </w:tc>
      </w:tr>
      <w:tr w:rsidR="00CE7E21" w:rsidRPr="005F077D" w:rsidTr="00192FCD">
        <w:tc>
          <w:tcPr>
            <w:tcW w:w="594" w:type="dxa"/>
            <w:vAlign w:val="center"/>
          </w:tcPr>
          <w:p w:rsidR="00CE7E21" w:rsidRPr="005F077D" w:rsidRDefault="00CE7E21" w:rsidP="00A64ECD">
            <w:pPr>
              <w:jc w:val="center"/>
              <w:rPr>
                <w:sz w:val="24"/>
              </w:rPr>
            </w:pPr>
            <w:r w:rsidRPr="005F077D">
              <w:rPr>
                <w:sz w:val="24"/>
              </w:rPr>
              <w:t>4</w:t>
            </w:r>
          </w:p>
        </w:tc>
        <w:tc>
          <w:tcPr>
            <w:tcW w:w="2964" w:type="dxa"/>
            <w:shd w:val="clear" w:color="auto" w:fill="auto"/>
            <w:vAlign w:val="center"/>
          </w:tcPr>
          <w:p w:rsidR="00CE7E21" w:rsidRPr="00B93AC3" w:rsidRDefault="00CE7E21" w:rsidP="00A64ECD">
            <w:pPr>
              <w:jc w:val="center"/>
              <w:rPr>
                <w:sz w:val="24"/>
              </w:rPr>
            </w:pPr>
            <w:r w:rsidRPr="00B93AC3">
              <w:rPr>
                <w:sz w:val="24"/>
              </w:rPr>
              <w:t>Тема «Питание, дыхание и размножение микроорганизмов»</w:t>
            </w:r>
          </w:p>
        </w:tc>
        <w:tc>
          <w:tcPr>
            <w:tcW w:w="2538" w:type="dxa"/>
            <w:shd w:val="clear" w:color="auto" w:fill="auto"/>
            <w:vAlign w:val="center"/>
          </w:tcPr>
          <w:p w:rsidR="00CE7E21" w:rsidRDefault="00CE7E21" w:rsidP="00A64ECD">
            <w:pPr>
              <w:jc w:val="center"/>
            </w:pPr>
            <w:r w:rsidRPr="00B95786">
              <w:rPr>
                <w:sz w:val="24"/>
              </w:rPr>
              <w:t xml:space="preserve">работа с конспектом лекции; работа над учебным материалом; заполнение таблицы для систематизации </w:t>
            </w:r>
            <w:r w:rsidRPr="00B95786">
              <w:rPr>
                <w:sz w:val="24"/>
              </w:rPr>
              <w:lastRenderedPageBreak/>
              <w:t>учебного материала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E7E21" w:rsidRDefault="00CE7E21" w:rsidP="00A64ECD">
            <w:pPr>
              <w:jc w:val="center"/>
            </w:pPr>
            <w:r w:rsidRPr="007A327A">
              <w:rPr>
                <w:sz w:val="24"/>
              </w:rPr>
              <w:lastRenderedPageBreak/>
              <w:t>Устный опрос, контроль выполнения заданий в рабочих тетрадях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CE7E21" w:rsidRPr="005F077D" w:rsidRDefault="00CE7E21" w:rsidP="00A64ECD">
            <w:pPr>
              <w:jc w:val="center"/>
              <w:rPr>
                <w:sz w:val="24"/>
              </w:rPr>
            </w:pPr>
            <w:r w:rsidRPr="005F077D">
              <w:rPr>
                <w:sz w:val="24"/>
              </w:rPr>
              <w:t>Аудиторная</w:t>
            </w:r>
          </w:p>
        </w:tc>
      </w:tr>
      <w:tr w:rsidR="00CE7E21" w:rsidRPr="005F077D" w:rsidTr="00192FCD">
        <w:tc>
          <w:tcPr>
            <w:tcW w:w="594" w:type="dxa"/>
            <w:vAlign w:val="center"/>
          </w:tcPr>
          <w:p w:rsidR="00CE7E21" w:rsidRPr="005F077D" w:rsidRDefault="00CE7E21" w:rsidP="00A64ECD">
            <w:pPr>
              <w:jc w:val="center"/>
              <w:rPr>
                <w:sz w:val="24"/>
              </w:rPr>
            </w:pPr>
            <w:r w:rsidRPr="005F077D">
              <w:rPr>
                <w:sz w:val="24"/>
              </w:rPr>
              <w:lastRenderedPageBreak/>
              <w:t>5</w:t>
            </w:r>
          </w:p>
        </w:tc>
        <w:tc>
          <w:tcPr>
            <w:tcW w:w="2964" w:type="dxa"/>
            <w:shd w:val="clear" w:color="auto" w:fill="auto"/>
            <w:vAlign w:val="center"/>
          </w:tcPr>
          <w:p w:rsidR="00CE7E21" w:rsidRPr="00B93AC3" w:rsidRDefault="00CE7E21" w:rsidP="00A64ECD">
            <w:pPr>
              <w:jc w:val="center"/>
              <w:rPr>
                <w:sz w:val="24"/>
              </w:rPr>
            </w:pPr>
            <w:r w:rsidRPr="00B93AC3">
              <w:rPr>
                <w:sz w:val="24"/>
              </w:rPr>
              <w:t>Тема «Бактериологический метод диагностики»</w:t>
            </w:r>
          </w:p>
        </w:tc>
        <w:tc>
          <w:tcPr>
            <w:tcW w:w="2538" w:type="dxa"/>
            <w:shd w:val="clear" w:color="auto" w:fill="auto"/>
            <w:vAlign w:val="center"/>
          </w:tcPr>
          <w:p w:rsidR="00CE7E21" w:rsidRDefault="00CE7E21" w:rsidP="00A64ECD">
            <w:pPr>
              <w:jc w:val="center"/>
            </w:pPr>
            <w:r w:rsidRPr="00B95786">
              <w:rPr>
                <w:sz w:val="24"/>
              </w:rPr>
              <w:t>работа с конспектом лекции; работа над учебным материалом; заполнение таблицы для систематизации учебного материала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E7E21" w:rsidRDefault="00CE7E21" w:rsidP="00A64ECD">
            <w:pPr>
              <w:jc w:val="center"/>
            </w:pPr>
            <w:r w:rsidRPr="007A327A">
              <w:rPr>
                <w:sz w:val="24"/>
              </w:rPr>
              <w:t>Устный опрос, контроль выполнения заданий в рабочих тетрадях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CE7E21" w:rsidRPr="005F077D" w:rsidRDefault="00CE7E21" w:rsidP="00A64ECD">
            <w:pPr>
              <w:jc w:val="center"/>
              <w:rPr>
                <w:sz w:val="24"/>
              </w:rPr>
            </w:pPr>
            <w:r w:rsidRPr="005F077D">
              <w:rPr>
                <w:sz w:val="24"/>
              </w:rPr>
              <w:t>Аудиторная</w:t>
            </w:r>
          </w:p>
        </w:tc>
      </w:tr>
      <w:tr w:rsidR="00CE7E21" w:rsidRPr="005F077D" w:rsidTr="00D25CBA">
        <w:tc>
          <w:tcPr>
            <w:tcW w:w="10197" w:type="dxa"/>
            <w:gridSpan w:val="5"/>
            <w:vAlign w:val="center"/>
          </w:tcPr>
          <w:p w:rsidR="00CE7E21" w:rsidRPr="005F077D" w:rsidRDefault="00CE7E21" w:rsidP="00AB7158">
            <w:pPr>
              <w:jc w:val="center"/>
              <w:rPr>
                <w:sz w:val="24"/>
              </w:rPr>
            </w:pPr>
            <w:r w:rsidRPr="005F077D">
              <w:rPr>
                <w:i/>
                <w:sz w:val="24"/>
              </w:rPr>
              <w:t xml:space="preserve">Самостоятельная работа в рамках практических занятий модуля 2 </w:t>
            </w:r>
            <w:r>
              <w:rPr>
                <w:i/>
                <w:sz w:val="24"/>
              </w:rPr>
              <w:t>«Экология</w:t>
            </w:r>
            <w:r w:rsidRPr="005F077D">
              <w:rPr>
                <w:i/>
                <w:sz w:val="24"/>
              </w:rPr>
              <w:t xml:space="preserve"> микроорганизмов</w:t>
            </w:r>
            <w:r>
              <w:rPr>
                <w:i/>
                <w:sz w:val="24"/>
              </w:rPr>
              <w:t>. Инфекция</w:t>
            </w:r>
            <w:r w:rsidRPr="005F077D">
              <w:rPr>
                <w:i/>
                <w:sz w:val="24"/>
              </w:rPr>
              <w:t>» дисциплины Микробиология, вирусологи</w:t>
            </w:r>
            <w:proofErr w:type="gramStart"/>
            <w:r w:rsidRPr="005F077D">
              <w:rPr>
                <w:i/>
                <w:sz w:val="24"/>
              </w:rPr>
              <w:t>я</w:t>
            </w:r>
            <w:r>
              <w:rPr>
                <w:i/>
                <w:sz w:val="24"/>
              </w:rPr>
              <w:t>-</w:t>
            </w:r>
            <w:proofErr w:type="gramEnd"/>
            <w:r>
              <w:rPr>
                <w:i/>
                <w:sz w:val="24"/>
              </w:rPr>
              <w:t xml:space="preserve"> микробиология полости рта</w:t>
            </w:r>
          </w:p>
        </w:tc>
      </w:tr>
      <w:tr w:rsidR="00CE7E21" w:rsidRPr="005F077D" w:rsidTr="00192FCD">
        <w:tc>
          <w:tcPr>
            <w:tcW w:w="594" w:type="dxa"/>
            <w:vAlign w:val="center"/>
          </w:tcPr>
          <w:p w:rsidR="00CE7E21" w:rsidRPr="005F077D" w:rsidRDefault="00CE7E21" w:rsidP="00463D40">
            <w:pPr>
              <w:jc w:val="center"/>
              <w:rPr>
                <w:sz w:val="24"/>
              </w:rPr>
            </w:pPr>
            <w:r w:rsidRPr="005F077D">
              <w:rPr>
                <w:sz w:val="24"/>
              </w:rPr>
              <w:t>6</w:t>
            </w:r>
          </w:p>
        </w:tc>
        <w:tc>
          <w:tcPr>
            <w:tcW w:w="2964" w:type="dxa"/>
            <w:shd w:val="clear" w:color="auto" w:fill="auto"/>
            <w:vAlign w:val="center"/>
          </w:tcPr>
          <w:p w:rsidR="00CE7E21" w:rsidRPr="00B93AC3" w:rsidRDefault="00CE7E21" w:rsidP="00463D40">
            <w:pPr>
              <w:ind w:firstLine="7"/>
              <w:jc w:val="center"/>
              <w:rPr>
                <w:sz w:val="24"/>
                <w:szCs w:val="24"/>
              </w:rPr>
            </w:pPr>
            <w:r w:rsidRPr="00B93AC3">
              <w:rPr>
                <w:color w:val="000000"/>
                <w:sz w:val="24"/>
                <w:szCs w:val="24"/>
              </w:rPr>
              <w:t>Тема «</w:t>
            </w:r>
            <w:r w:rsidRPr="00942BDE">
              <w:rPr>
                <w:color w:val="000000"/>
                <w:sz w:val="24"/>
                <w:szCs w:val="24"/>
                <w:shd w:val="clear" w:color="auto" w:fill="FFFFFF"/>
              </w:rPr>
              <w:t>Действие физических, химических и биологиче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ских факторов на микроорганизмы</w:t>
            </w:r>
            <w:r w:rsidRPr="00B93AC3">
              <w:rPr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2538" w:type="dxa"/>
            <w:shd w:val="clear" w:color="auto" w:fill="auto"/>
            <w:vAlign w:val="center"/>
          </w:tcPr>
          <w:p w:rsidR="00CE7E21" w:rsidRDefault="00CE7E21" w:rsidP="00463D40">
            <w:pPr>
              <w:jc w:val="center"/>
            </w:pPr>
            <w:r w:rsidRPr="00B95786">
              <w:rPr>
                <w:sz w:val="24"/>
              </w:rPr>
              <w:t>работа с конспектом лекции; работа над учебным материалом; заполнение таблицы для систематизации учебного материала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E7E21" w:rsidRDefault="00CE7E21" w:rsidP="00463D40">
            <w:pPr>
              <w:jc w:val="center"/>
            </w:pPr>
            <w:r w:rsidRPr="007A327A">
              <w:rPr>
                <w:sz w:val="24"/>
              </w:rPr>
              <w:t>Устный опрос, контроль выполнения заданий в рабочих тетрадях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CE7E21" w:rsidRPr="005F077D" w:rsidRDefault="00CE7E21" w:rsidP="00463D40">
            <w:pPr>
              <w:jc w:val="center"/>
              <w:rPr>
                <w:sz w:val="24"/>
              </w:rPr>
            </w:pPr>
            <w:r w:rsidRPr="005F077D">
              <w:rPr>
                <w:sz w:val="24"/>
              </w:rPr>
              <w:t>Аудиторная</w:t>
            </w:r>
          </w:p>
        </w:tc>
      </w:tr>
      <w:tr w:rsidR="00CE7E21" w:rsidRPr="005F077D" w:rsidTr="00192FCD">
        <w:tc>
          <w:tcPr>
            <w:tcW w:w="594" w:type="dxa"/>
            <w:vAlign w:val="center"/>
          </w:tcPr>
          <w:p w:rsidR="00CE7E21" w:rsidRPr="005F077D" w:rsidRDefault="00CE7E21" w:rsidP="00463D40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964" w:type="dxa"/>
            <w:shd w:val="clear" w:color="auto" w:fill="auto"/>
            <w:vAlign w:val="center"/>
          </w:tcPr>
          <w:p w:rsidR="00CE7E21" w:rsidRPr="00B93AC3" w:rsidRDefault="00CE7E21" w:rsidP="00463D40">
            <w:pPr>
              <w:ind w:firstLine="7"/>
              <w:jc w:val="center"/>
              <w:rPr>
                <w:color w:val="000000"/>
                <w:sz w:val="24"/>
                <w:szCs w:val="24"/>
              </w:rPr>
            </w:pPr>
            <w:r w:rsidRPr="00B93AC3">
              <w:rPr>
                <w:color w:val="000000"/>
                <w:sz w:val="24"/>
                <w:szCs w:val="24"/>
              </w:rPr>
              <w:t>Тема «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Антибиотики</w:t>
            </w:r>
            <w:r w:rsidRPr="00B93AC3">
              <w:rPr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2538" w:type="dxa"/>
            <w:shd w:val="clear" w:color="auto" w:fill="auto"/>
            <w:vAlign w:val="center"/>
          </w:tcPr>
          <w:p w:rsidR="00CE7E21" w:rsidRDefault="00CE7E21" w:rsidP="00463D40">
            <w:pPr>
              <w:jc w:val="center"/>
            </w:pPr>
            <w:r w:rsidRPr="00B95786">
              <w:rPr>
                <w:sz w:val="24"/>
              </w:rPr>
              <w:t>работа с конспектом лекции; работа над учебным материалом; заполнение таблицы для систематизации учебного материала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E7E21" w:rsidRDefault="00CE7E21" w:rsidP="00463D40">
            <w:pPr>
              <w:jc w:val="center"/>
            </w:pPr>
            <w:r w:rsidRPr="007A327A">
              <w:rPr>
                <w:sz w:val="24"/>
              </w:rPr>
              <w:t>Устный опрос, контроль выполнения заданий в рабочих тетрадях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CE7E21" w:rsidRPr="005F077D" w:rsidRDefault="00CE7E21" w:rsidP="00463D40">
            <w:pPr>
              <w:jc w:val="center"/>
              <w:rPr>
                <w:sz w:val="24"/>
              </w:rPr>
            </w:pPr>
            <w:r w:rsidRPr="005F077D">
              <w:rPr>
                <w:sz w:val="24"/>
              </w:rPr>
              <w:t>Аудиторная</w:t>
            </w:r>
          </w:p>
        </w:tc>
      </w:tr>
      <w:tr w:rsidR="00CE7E21" w:rsidRPr="005F077D" w:rsidTr="00192FCD">
        <w:tc>
          <w:tcPr>
            <w:tcW w:w="594" w:type="dxa"/>
            <w:vAlign w:val="center"/>
          </w:tcPr>
          <w:p w:rsidR="00CE7E21" w:rsidRDefault="00CE7E21" w:rsidP="00463D40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964" w:type="dxa"/>
            <w:shd w:val="clear" w:color="auto" w:fill="auto"/>
            <w:vAlign w:val="center"/>
          </w:tcPr>
          <w:p w:rsidR="00CE7E21" w:rsidRPr="00B93AC3" w:rsidRDefault="00CE7E21" w:rsidP="00463D40">
            <w:pPr>
              <w:ind w:firstLine="7"/>
              <w:jc w:val="center"/>
              <w:rPr>
                <w:color w:val="000000"/>
                <w:sz w:val="24"/>
                <w:szCs w:val="24"/>
              </w:rPr>
            </w:pPr>
            <w:r w:rsidRPr="00B93AC3">
              <w:rPr>
                <w:color w:val="000000"/>
                <w:sz w:val="24"/>
                <w:szCs w:val="24"/>
              </w:rPr>
              <w:t>Тема «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Инфекционный процесс</w:t>
            </w:r>
            <w:r w:rsidRPr="00B93AC3">
              <w:rPr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2538" w:type="dxa"/>
            <w:shd w:val="clear" w:color="auto" w:fill="auto"/>
            <w:vAlign w:val="center"/>
          </w:tcPr>
          <w:p w:rsidR="00CE7E21" w:rsidRDefault="00CE7E21" w:rsidP="00463D40">
            <w:pPr>
              <w:jc w:val="center"/>
            </w:pPr>
            <w:r w:rsidRPr="00B95786">
              <w:rPr>
                <w:sz w:val="24"/>
              </w:rPr>
              <w:t>работа с конспектом лекции; работа над учебным материалом; заполнение таблицы для систематизации учебного материала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E7E21" w:rsidRDefault="00CE7E21" w:rsidP="00463D40">
            <w:pPr>
              <w:jc w:val="center"/>
            </w:pPr>
            <w:r w:rsidRPr="007A327A">
              <w:rPr>
                <w:sz w:val="24"/>
              </w:rPr>
              <w:t>Устный опрос, контроль выполнения заданий в рабочих тетрадях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CE7E21" w:rsidRPr="005F077D" w:rsidRDefault="00CE7E21" w:rsidP="00463D40">
            <w:pPr>
              <w:jc w:val="center"/>
              <w:rPr>
                <w:sz w:val="24"/>
              </w:rPr>
            </w:pPr>
            <w:r w:rsidRPr="005F077D">
              <w:rPr>
                <w:sz w:val="24"/>
              </w:rPr>
              <w:t>Аудиторная</w:t>
            </w:r>
          </w:p>
        </w:tc>
      </w:tr>
      <w:tr w:rsidR="00CE7E21" w:rsidRPr="005F077D" w:rsidTr="00D25CBA">
        <w:tc>
          <w:tcPr>
            <w:tcW w:w="10197" w:type="dxa"/>
            <w:gridSpan w:val="5"/>
            <w:vAlign w:val="center"/>
          </w:tcPr>
          <w:p w:rsidR="00CE7E21" w:rsidRPr="005F077D" w:rsidRDefault="00CE7E21" w:rsidP="00942BDE">
            <w:pPr>
              <w:jc w:val="center"/>
              <w:rPr>
                <w:sz w:val="24"/>
              </w:rPr>
            </w:pPr>
            <w:r w:rsidRPr="005F077D">
              <w:rPr>
                <w:i/>
                <w:sz w:val="24"/>
              </w:rPr>
              <w:t xml:space="preserve">Самостоятельная работа в рамках практических занятий модуля </w:t>
            </w:r>
            <w:r>
              <w:rPr>
                <w:i/>
                <w:sz w:val="24"/>
              </w:rPr>
              <w:t>3</w:t>
            </w:r>
            <w:r w:rsidRPr="005F077D">
              <w:rPr>
                <w:i/>
                <w:sz w:val="24"/>
              </w:rPr>
              <w:t xml:space="preserve"> «Частная бактериология» дисциплины Микробиология, вирусология</w:t>
            </w:r>
            <w:r>
              <w:rPr>
                <w:i/>
                <w:sz w:val="24"/>
              </w:rPr>
              <w:t>-микробиология полости рта</w:t>
            </w:r>
          </w:p>
        </w:tc>
      </w:tr>
      <w:tr w:rsidR="00CE7E21" w:rsidRPr="005F077D" w:rsidTr="00525BFA">
        <w:tc>
          <w:tcPr>
            <w:tcW w:w="594" w:type="dxa"/>
            <w:vAlign w:val="center"/>
          </w:tcPr>
          <w:p w:rsidR="00CE7E21" w:rsidRPr="005F077D" w:rsidRDefault="00CE7E21" w:rsidP="00F8657A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964" w:type="dxa"/>
            <w:shd w:val="clear" w:color="auto" w:fill="auto"/>
            <w:vAlign w:val="center"/>
          </w:tcPr>
          <w:p w:rsidR="00CE7E21" w:rsidRPr="005F077D" w:rsidRDefault="00CE7E21" w:rsidP="00C607AA">
            <w:pPr>
              <w:jc w:val="center"/>
              <w:rPr>
                <w:sz w:val="24"/>
              </w:rPr>
            </w:pPr>
            <w:r w:rsidRPr="00712939">
              <w:rPr>
                <w:sz w:val="24"/>
              </w:rPr>
              <w:t>Тема «Микробиология кокков</w:t>
            </w:r>
            <w:r>
              <w:rPr>
                <w:sz w:val="24"/>
              </w:rPr>
              <w:t xml:space="preserve">ых инфекций полости рта. Стафилококковое </w:t>
            </w:r>
            <w:proofErr w:type="spellStart"/>
            <w:r>
              <w:rPr>
                <w:sz w:val="24"/>
              </w:rPr>
              <w:t>бактерионосительство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538" w:type="dxa"/>
            <w:shd w:val="clear" w:color="auto" w:fill="auto"/>
            <w:vAlign w:val="center"/>
          </w:tcPr>
          <w:p w:rsidR="00CE7E21" w:rsidRDefault="00CE7E21" w:rsidP="00525BFA">
            <w:pPr>
              <w:jc w:val="center"/>
            </w:pPr>
            <w:r w:rsidRPr="00C4186F">
              <w:rPr>
                <w:sz w:val="24"/>
              </w:rPr>
              <w:t xml:space="preserve">работа с конспектом лекции; работа над учебным материалом; </w:t>
            </w:r>
            <w:r w:rsidRPr="00525BFA">
              <w:rPr>
                <w:sz w:val="24"/>
              </w:rPr>
              <w:t xml:space="preserve">решение </w:t>
            </w:r>
            <w:r>
              <w:rPr>
                <w:sz w:val="24"/>
              </w:rPr>
              <w:t>проблемно-</w:t>
            </w:r>
            <w:r w:rsidRPr="00525BFA">
              <w:rPr>
                <w:sz w:val="24"/>
              </w:rPr>
              <w:t>ситуационн</w:t>
            </w:r>
            <w:r>
              <w:rPr>
                <w:sz w:val="24"/>
              </w:rPr>
              <w:t xml:space="preserve">ой </w:t>
            </w:r>
            <w:r w:rsidRPr="00525BFA">
              <w:rPr>
                <w:sz w:val="24"/>
              </w:rPr>
              <w:t>задач</w:t>
            </w:r>
            <w:r>
              <w:rPr>
                <w:sz w:val="24"/>
              </w:rPr>
              <w:t>и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E7E21" w:rsidRDefault="00CE7E21" w:rsidP="00525BFA">
            <w:pPr>
              <w:jc w:val="center"/>
            </w:pPr>
            <w:r w:rsidRPr="00DB02F7">
              <w:rPr>
                <w:sz w:val="24"/>
                <w:szCs w:val="24"/>
              </w:rPr>
              <w:t>Устный опрос, решение проблемно-ситуационной задачи, контроль выполнения заданий в рабочих тетрадя</w:t>
            </w:r>
            <w:r w:rsidRPr="00DB02F7">
              <w:rPr>
                <w:sz w:val="24"/>
              </w:rPr>
              <w:t>х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CE7E21" w:rsidRPr="005F077D" w:rsidRDefault="00CE7E21" w:rsidP="005F077D">
            <w:pPr>
              <w:jc w:val="center"/>
              <w:rPr>
                <w:sz w:val="24"/>
              </w:rPr>
            </w:pPr>
            <w:r w:rsidRPr="005F077D">
              <w:rPr>
                <w:sz w:val="24"/>
              </w:rPr>
              <w:t>Аудиторная</w:t>
            </w:r>
          </w:p>
        </w:tc>
      </w:tr>
      <w:tr w:rsidR="00CE7E21" w:rsidRPr="005F077D" w:rsidTr="00525BFA">
        <w:tc>
          <w:tcPr>
            <w:tcW w:w="594" w:type="dxa"/>
            <w:vAlign w:val="center"/>
          </w:tcPr>
          <w:p w:rsidR="00CE7E21" w:rsidRPr="005F077D" w:rsidRDefault="00CE7E21" w:rsidP="00F8657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964" w:type="dxa"/>
            <w:shd w:val="clear" w:color="auto" w:fill="auto"/>
            <w:vAlign w:val="center"/>
          </w:tcPr>
          <w:p w:rsidR="00CE7E21" w:rsidRPr="00712939" w:rsidRDefault="00CE7E21" w:rsidP="00712939">
            <w:pPr>
              <w:jc w:val="center"/>
              <w:rPr>
                <w:sz w:val="24"/>
              </w:rPr>
            </w:pPr>
            <w:r w:rsidRPr="00712939">
              <w:rPr>
                <w:sz w:val="24"/>
              </w:rPr>
              <w:t>Тема «Микробиология туберкулеза</w:t>
            </w:r>
            <w:r>
              <w:rPr>
                <w:sz w:val="24"/>
              </w:rPr>
              <w:t xml:space="preserve"> и дифтерии</w:t>
            </w:r>
            <w:r w:rsidRPr="00712939">
              <w:rPr>
                <w:sz w:val="24"/>
              </w:rPr>
              <w:t>»</w:t>
            </w:r>
          </w:p>
        </w:tc>
        <w:tc>
          <w:tcPr>
            <w:tcW w:w="2538" w:type="dxa"/>
            <w:shd w:val="clear" w:color="auto" w:fill="auto"/>
            <w:vAlign w:val="center"/>
          </w:tcPr>
          <w:p w:rsidR="00CE7E21" w:rsidRDefault="00CE7E21" w:rsidP="00525BFA">
            <w:pPr>
              <w:jc w:val="center"/>
            </w:pPr>
            <w:r w:rsidRPr="00C4186F">
              <w:rPr>
                <w:sz w:val="24"/>
              </w:rPr>
              <w:t xml:space="preserve">работа с конспектом лекции; работа над учебным материалом; </w:t>
            </w:r>
            <w:r w:rsidRPr="00525BFA">
              <w:rPr>
                <w:sz w:val="24"/>
              </w:rPr>
              <w:t xml:space="preserve">решение </w:t>
            </w:r>
            <w:r>
              <w:rPr>
                <w:sz w:val="24"/>
              </w:rPr>
              <w:t>проблемно-</w:t>
            </w:r>
            <w:r w:rsidRPr="00525BFA">
              <w:rPr>
                <w:sz w:val="24"/>
              </w:rPr>
              <w:t>ситуационн</w:t>
            </w:r>
            <w:r>
              <w:rPr>
                <w:sz w:val="24"/>
              </w:rPr>
              <w:t xml:space="preserve">ой </w:t>
            </w:r>
            <w:r w:rsidRPr="00525BFA">
              <w:rPr>
                <w:sz w:val="24"/>
              </w:rPr>
              <w:t>задач</w:t>
            </w:r>
            <w:r>
              <w:rPr>
                <w:sz w:val="24"/>
              </w:rPr>
              <w:t>и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E7E21" w:rsidRDefault="00CE7E21" w:rsidP="00525BFA">
            <w:pPr>
              <w:jc w:val="center"/>
            </w:pPr>
            <w:r w:rsidRPr="00DB02F7">
              <w:rPr>
                <w:sz w:val="24"/>
                <w:szCs w:val="24"/>
              </w:rPr>
              <w:t>Устный опрос, решение проблемно-ситуационной задачи, контроль выполнения заданий в рабочих тетрадя</w:t>
            </w:r>
            <w:r>
              <w:rPr>
                <w:sz w:val="24"/>
                <w:szCs w:val="24"/>
              </w:rPr>
              <w:t>х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CE7E21" w:rsidRPr="005F077D" w:rsidRDefault="00CE7E21" w:rsidP="005F077D">
            <w:pPr>
              <w:jc w:val="center"/>
              <w:rPr>
                <w:sz w:val="24"/>
              </w:rPr>
            </w:pPr>
            <w:r w:rsidRPr="005F077D">
              <w:rPr>
                <w:sz w:val="24"/>
              </w:rPr>
              <w:t>Аудиторная</w:t>
            </w:r>
          </w:p>
        </w:tc>
      </w:tr>
      <w:tr w:rsidR="00CE7E21" w:rsidRPr="005F077D" w:rsidTr="00525BFA">
        <w:tc>
          <w:tcPr>
            <w:tcW w:w="594" w:type="dxa"/>
            <w:vAlign w:val="center"/>
          </w:tcPr>
          <w:p w:rsidR="00CE7E21" w:rsidRPr="005F077D" w:rsidRDefault="00CE7E21" w:rsidP="00F8657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964" w:type="dxa"/>
            <w:shd w:val="clear" w:color="auto" w:fill="auto"/>
            <w:vAlign w:val="center"/>
          </w:tcPr>
          <w:p w:rsidR="00CE7E21" w:rsidRPr="000E609F" w:rsidRDefault="00CE7E21" w:rsidP="00712939">
            <w:pPr>
              <w:jc w:val="center"/>
              <w:rPr>
                <w:sz w:val="24"/>
                <w:szCs w:val="24"/>
              </w:rPr>
            </w:pPr>
            <w:r w:rsidRPr="000E609F">
              <w:rPr>
                <w:sz w:val="24"/>
                <w:szCs w:val="24"/>
              </w:rPr>
              <w:t>Тема «</w:t>
            </w:r>
            <w:r w:rsidRPr="000E609F">
              <w:rPr>
                <w:color w:val="000000"/>
                <w:sz w:val="24"/>
                <w:szCs w:val="24"/>
              </w:rPr>
              <w:t>Микробиология кишечных бактериальных инфекций</w:t>
            </w:r>
            <w:r w:rsidRPr="000E609F">
              <w:rPr>
                <w:sz w:val="24"/>
                <w:szCs w:val="24"/>
              </w:rPr>
              <w:t>»</w:t>
            </w:r>
          </w:p>
        </w:tc>
        <w:tc>
          <w:tcPr>
            <w:tcW w:w="2538" w:type="dxa"/>
            <w:shd w:val="clear" w:color="auto" w:fill="auto"/>
            <w:vAlign w:val="center"/>
          </w:tcPr>
          <w:p w:rsidR="00CE7E21" w:rsidRDefault="00CE7E21" w:rsidP="00525BFA">
            <w:pPr>
              <w:jc w:val="center"/>
            </w:pPr>
            <w:r w:rsidRPr="00C4186F">
              <w:rPr>
                <w:sz w:val="24"/>
              </w:rPr>
              <w:t>работа с конспектом лекции; работа над учебным материалом; заполнение таблиц для систематизации учебного материала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E7E21" w:rsidRDefault="00CE7E21" w:rsidP="00D25CBA">
            <w:pPr>
              <w:jc w:val="center"/>
            </w:pPr>
            <w:r w:rsidRPr="00FC13FA">
              <w:rPr>
                <w:sz w:val="24"/>
              </w:rPr>
              <w:t>Устный опрос</w:t>
            </w:r>
            <w:r>
              <w:rPr>
                <w:sz w:val="24"/>
              </w:rPr>
              <w:t xml:space="preserve">, </w:t>
            </w:r>
            <w:r w:rsidRPr="00DB02F7">
              <w:rPr>
                <w:sz w:val="24"/>
                <w:szCs w:val="24"/>
              </w:rPr>
              <w:t>контроль выполнения заданий в рабочих тетрадя</w:t>
            </w:r>
            <w:r>
              <w:rPr>
                <w:sz w:val="24"/>
                <w:szCs w:val="24"/>
              </w:rPr>
              <w:t>х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CE7E21" w:rsidRPr="005F077D" w:rsidRDefault="00CE7E21" w:rsidP="005F077D">
            <w:pPr>
              <w:jc w:val="center"/>
              <w:rPr>
                <w:sz w:val="24"/>
              </w:rPr>
            </w:pPr>
            <w:r w:rsidRPr="005F077D">
              <w:rPr>
                <w:sz w:val="24"/>
              </w:rPr>
              <w:t>Аудиторная</w:t>
            </w:r>
          </w:p>
        </w:tc>
      </w:tr>
      <w:tr w:rsidR="00CE7E21" w:rsidRPr="005F077D" w:rsidTr="00525BFA">
        <w:tc>
          <w:tcPr>
            <w:tcW w:w="594" w:type="dxa"/>
            <w:vAlign w:val="center"/>
          </w:tcPr>
          <w:p w:rsidR="00CE7E21" w:rsidRDefault="00CE7E21" w:rsidP="001955C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964" w:type="dxa"/>
            <w:shd w:val="clear" w:color="auto" w:fill="auto"/>
            <w:vAlign w:val="center"/>
          </w:tcPr>
          <w:p w:rsidR="00CE7E21" w:rsidRPr="000E609F" w:rsidRDefault="00CE7E21" w:rsidP="007D6067">
            <w:pPr>
              <w:jc w:val="center"/>
              <w:rPr>
                <w:sz w:val="24"/>
                <w:szCs w:val="24"/>
              </w:rPr>
            </w:pPr>
            <w:r w:rsidRPr="000E609F">
              <w:rPr>
                <w:sz w:val="24"/>
                <w:szCs w:val="24"/>
              </w:rPr>
              <w:t xml:space="preserve">Тема «Дисбиозы и оппортунистические </w:t>
            </w:r>
            <w:r w:rsidRPr="000E609F">
              <w:rPr>
                <w:sz w:val="24"/>
                <w:szCs w:val="24"/>
              </w:rPr>
              <w:lastRenderedPageBreak/>
              <w:t>стоматиты»</w:t>
            </w:r>
          </w:p>
        </w:tc>
        <w:tc>
          <w:tcPr>
            <w:tcW w:w="2538" w:type="dxa"/>
            <w:shd w:val="clear" w:color="auto" w:fill="auto"/>
            <w:vAlign w:val="center"/>
          </w:tcPr>
          <w:p w:rsidR="00CE7E21" w:rsidRDefault="00CE7E21" w:rsidP="00714E9B">
            <w:pPr>
              <w:jc w:val="center"/>
            </w:pPr>
            <w:r w:rsidRPr="00C4186F">
              <w:rPr>
                <w:sz w:val="24"/>
              </w:rPr>
              <w:lastRenderedPageBreak/>
              <w:t xml:space="preserve">работа с конспектом лекции; работа над </w:t>
            </w:r>
            <w:r w:rsidRPr="00C4186F">
              <w:rPr>
                <w:sz w:val="24"/>
              </w:rPr>
              <w:lastRenderedPageBreak/>
              <w:t>учебным материалом; заполнение таблицы для систематизации учебного материала</w:t>
            </w:r>
            <w:r>
              <w:rPr>
                <w:sz w:val="24"/>
              </w:rPr>
              <w:t xml:space="preserve">; </w:t>
            </w:r>
            <w:r w:rsidRPr="00525BFA">
              <w:rPr>
                <w:sz w:val="24"/>
              </w:rPr>
              <w:t xml:space="preserve">решение </w:t>
            </w:r>
            <w:r>
              <w:rPr>
                <w:sz w:val="24"/>
              </w:rPr>
              <w:t>проблемно-</w:t>
            </w:r>
            <w:r w:rsidRPr="00525BFA">
              <w:rPr>
                <w:sz w:val="24"/>
              </w:rPr>
              <w:t>ситуационн</w:t>
            </w:r>
            <w:r>
              <w:rPr>
                <w:sz w:val="24"/>
              </w:rPr>
              <w:t xml:space="preserve">ой </w:t>
            </w:r>
            <w:r w:rsidRPr="00525BFA">
              <w:rPr>
                <w:sz w:val="24"/>
              </w:rPr>
              <w:t>задач</w:t>
            </w:r>
            <w:r>
              <w:rPr>
                <w:sz w:val="24"/>
              </w:rPr>
              <w:t>и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E7E21" w:rsidRDefault="00CE7E21" w:rsidP="00714E9B">
            <w:pPr>
              <w:jc w:val="center"/>
            </w:pPr>
            <w:r w:rsidRPr="002E3A53">
              <w:rPr>
                <w:sz w:val="24"/>
              </w:rPr>
              <w:lastRenderedPageBreak/>
              <w:t xml:space="preserve">Устный опрос, решение </w:t>
            </w:r>
            <w:r w:rsidRPr="002E3A53">
              <w:rPr>
                <w:sz w:val="24"/>
              </w:rPr>
              <w:lastRenderedPageBreak/>
              <w:t>проблемно-ситуационной задачи</w:t>
            </w:r>
            <w:r>
              <w:rPr>
                <w:sz w:val="24"/>
              </w:rPr>
              <w:t xml:space="preserve">, </w:t>
            </w:r>
            <w:r w:rsidRPr="00DB02F7">
              <w:rPr>
                <w:sz w:val="24"/>
              </w:rPr>
              <w:t>контроль выполнения заданий в рабочих тетрадях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CE7E21" w:rsidRPr="005F077D" w:rsidRDefault="00CE7E21" w:rsidP="00714E9B">
            <w:pPr>
              <w:jc w:val="center"/>
              <w:rPr>
                <w:sz w:val="24"/>
              </w:rPr>
            </w:pPr>
            <w:r w:rsidRPr="005F077D">
              <w:rPr>
                <w:sz w:val="24"/>
              </w:rPr>
              <w:lastRenderedPageBreak/>
              <w:t>Аудиторная</w:t>
            </w:r>
          </w:p>
        </w:tc>
      </w:tr>
      <w:tr w:rsidR="00CE7E21" w:rsidRPr="005F077D" w:rsidTr="00525BFA">
        <w:tc>
          <w:tcPr>
            <w:tcW w:w="594" w:type="dxa"/>
            <w:vAlign w:val="center"/>
          </w:tcPr>
          <w:p w:rsidR="00CE7E21" w:rsidRPr="005F077D" w:rsidRDefault="00CE7E21" w:rsidP="001955C5">
            <w:pPr>
              <w:jc w:val="center"/>
              <w:rPr>
                <w:sz w:val="24"/>
              </w:rPr>
            </w:pPr>
            <w:r w:rsidRPr="005F077D">
              <w:rPr>
                <w:sz w:val="24"/>
              </w:rPr>
              <w:lastRenderedPageBreak/>
              <w:t>1</w:t>
            </w:r>
            <w:r>
              <w:rPr>
                <w:sz w:val="24"/>
              </w:rPr>
              <w:t>3</w:t>
            </w:r>
          </w:p>
        </w:tc>
        <w:tc>
          <w:tcPr>
            <w:tcW w:w="2964" w:type="dxa"/>
            <w:shd w:val="clear" w:color="auto" w:fill="auto"/>
            <w:vAlign w:val="center"/>
          </w:tcPr>
          <w:p w:rsidR="00CE7E21" w:rsidRPr="000E609F" w:rsidRDefault="00CE7E21" w:rsidP="007D6067">
            <w:pPr>
              <w:jc w:val="center"/>
              <w:rPr>
                <w:sz w:val="24"/>
                <w:szCs w:val="24"/>
              </w:rPr>
            </w:pPr>
            <w:r w:rsidRPr="000E609F">
              <w:rPr>
                <w:sz w:val="24"/>
                <w:szCs w:val="24"/>
              </w:rPr>
              <w:t>Тема «</w:t>
            </w:r>
            <w:r w:rsidRPr="000E609F">
              <w:rPr>
                <w:color w:val="000000"/>
                <w:sz w:val="24"/>
                <w:szCs w:val="24"/>
              </w:rPr>
              <w:t xml:space="preserve">Микробиология </w:t>
            </w:r>
            <w:r>
              <w:rPr>
                <w:color w:val="000000"/>
                <w:sz w:val="24"/>
                <w:szCs w:val="24"/>
              </w:rPr>
              <w:t xml:space="preserve">клостридиальной анаэробной инфекции, </w:t>
            </w:r>
            <w:r w:rsidRPr="000E609F">
              <w:rPr>
                <w:color w:val="000000"/>
                <w:sz w:val="24"/>
                <w:szCs w:val="24"/>
              </w:rPr>
              <w:t>спирохетозов</w:t>
            </w:r>
            <w:r>
              <w:rPr>
                <w:color w:val="000000"/>
                <w:sz w:val="24"/>
                <w:szCs w:val="24"/>
              </w:rPr>
              <w:t xml:space="preserve"> и</w:t>
            </w:r>
            <w:r w:rsidRPr="000E609F">
              <w:rPr>
                <w:color w:val="000000"/>
                <w:sz w:val="24"/>
                <w:szCs w:val="24"/>
              </w:rPr>
              <w:t xml:space="preserve"> хламидиозов</w:t>
            </w:r>
            <w:r w:rsidRPr="000E609F">
              <w:rPr>
                <w:sz w:val="24"/>
                <w:szCs w:val="24"/>
              </w:rPr>
              <w:t>»</w:t>
            </w:r>
          </w:p>
        </w:tc>
        <w:tc>
          <w:tcPr>
            <w:tcW w:w="2538" w:type="dxa"/>
            <w:shd w:val="clear" w:color="auto" w:fill="auto"/>
            <w:vAlign w:val="center"/>
          </w:tcPr>
          <w:p w:rsidR="00CE7E21" w:rsidRDefault="00CE7E21" w:rsidP="00525BFA">
            <w:pPr>
              <w:jc w:val="center"/>
            </w:pPr>
            <w:r w:rsidRPr="00C4186F">
              <w:rPr>
                <w:sz w:val="24"/>
              </w:rPr>
              <w:t>работа с конспектом лекции; работа над учебны</w:t>
            </w:r>
            <w:r>
              <w:rPr>
                <w:sz w:val="24"/>
              </w:rPr>
              <w:t>м материалом; заполнение таблиц</w:t>
            </w:r>
            <w:r w:rsidRPr="00C4186F">
              <w:rPr>
                <w:sz w:val="24"/>
              </w:rPr>
              <w:t xml:space="preserve"> для систематизации учебного материала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E7E21" w:rsidRDefault="00CE7E21" w:rsidP="00D25CBA">
            <w:pPr>
              <w:jc w:val="center"/>
            </w:pPr>
            <w:r w:rsidRPr="00FC13FA">
              <w:rPr>
                <w:sz w:val="24"/>
              </w:rPr>
              <w:t>Устный опрос</w:t>
            </w:r>
            <w:r>
              <w:rPr>
                <w:sz w:val="24"/>
              </w:rPr>
              <w:t xml:space="preserve">, </w:t>
            </w:r>
            <w:r w:rsidRPr="00DB02F7">
              <w:rPr>
                <w:sz w:val="24"/>
                <w:szCs w:val="24"/>
              </w:rPr>
              <w:t>контроль выполнения заданий в рабочих тетрадя</w:t>
            </w:r>
            <w:r>
              <w:rPr>
                <w:sz w:val="24"/>
                <w:szCs w:val="24"/>
              </w:rPr>
              <w:t>х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CE7E21" w:rsidRPr="005F077D" w:rsidRDefault="00CE7E21" w:rsidP="005F077D">
            <w:pPr>
              <w:jc w:val="center"/>
              <w:rPr>
                <w:sz w:val="24"/>
              </w:rPr>
            </w:pPr>
            <w:r w:rsidRPr="005F077D">
              <w:rPr>
                <w:sz w:val="24"/>
              </w:rPr>
              <w:t>Аудиторная</w:t>
            </w:r>
          </w:p>
        </w:tc>
      </w:tr>
      <w:tr w:rsidR="00CE7E21" w:rsidRPr="005F077D" w:rsidTr="00D25CBA">
        <w:tc>
          <w:tcPr>
            <w:tcW w:w="10197" w:type="dxa"/>
            <w:gridSpan w:val="5"/>
            <w:vAlign w:val="center"/>
          </w:tcPr>
          <w:p w:rsidR="00CE7E21" w:rsidRPr="005F077D" w:rsidRDefault="00CE7E21" w:rsidP="000E609F">
            <w:pPr>
              <w:jc w:val="center"/>
              <w:rPr>
                <w:sz w:val="24"/>
              </w:rPr>
            </w:pPr>
            <w:r w:rsidRPr="005F077D">
              <w:rPr>
                <w:i/>
                <w:sz w:val="24"/>
              </w:rPr>
              <w:t xml:space="preserve">Самостоятельная работа в рамках практических занятий модуля </w:t>
            </w:r>
            <w:r>
              <w:rPr>
                <w:i/>
                <w:sz w:val="24"/>
              </w:rPr>
              <w:t>4</w:t>
            </w:r>
            <w:r w:rsidRPr="005F077D">
              <w:rPr>
                <w:i/>
                <w:sz w:val="24"/>
              </w:rPr>
              <w:t xml:space="preserve"> «</w:t>
            </w:r>
            <w:r>
              <w:rPr>
                <w:i/>
                <w:sz w:val="24"/>
              </w:rPr>
              <w:t>Вирусология</w:t>
            </w:r>
            <w:r w:rsidRPr="005F077D">
              <w:rPr>
                <w:i/>
                <w:sz w:val="24"/>
              </w:rPr>
              <w:t>» дисциплины Микробиология, вирусология</w:t>
            </w:r>
            <w:r>
              <w:rPr>
                <w:i/>
                <w:sz w:val="24"/>
              </w:rPr>
              <w:t xml:space="preserve"> – микробиология полости рта</w:t>
            </w:r>
          </w:p>
        </w:tc>
      </w:tr>
      <w:tr w:rsidR="00CE7E21" w:rsidRPr="005F077D" w:rsidTr="00E5522C">
        <w:tc>
          <w:tcPr>
            <w:tcW w:w="594" w:type="dxa"/>
            <w:vAlign w:val="center"/>
          </w:tcPr>
          <w:p w:rsidR="00CE7E21" w:rsidRPr="005F077D" w:rsidRDefault="00CE7E21" w:rsidP="001955C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964" w:type="dxa"/>
            <w:shd w:val="clear" w:color="auto" w:fill="auto"/>
            <w:vAlign w:val="center"/>
          </w:tcPr>
          <w:p w:rsidR="00CE7E21" w:rsidRPr="000E609F" w:rsidRDefault="00CE7E21" w:rsidP="007D6067">
            <w:pPr>
              <w:jc w:val="center"/>
              <w:rPr>
                <w:sz w:val="24"/>
                <w:szCs w:val="24"/>
              </w:rPr>
            </w:pPr>
            <w:r w:rsidRPr="000E609F">
              <w:rPr>
                <w:color w:val="000000"/>
                <w:sz w:val="24"/>
                <w:szCs w:val="24"/>
              </w:rPr>
              <w:t>Тема</w:t>
            </w:r>
            <w:r w:rsidRPr="000E609F">
              <w:rPr>
                <w:sz w:val="24"/>
                <w:szCs w:val="24"/>
              </w:rPr>
              <w:t xml:space="preserve"> «</w:t>
            </w:r>
            <w:r w:rsidRPr="000E609F">
              <w:rPr>
                <w:bCs/>
                <w:iCs/>
                <w:sz w:val="24"/>
                <w:szCs w:val="24"/>
              </w:rPr>
              <w:t xml:space="preserve">Микробиология кишечных и </w:t>
            </w:r>
            <w:r>
              <w:rPr>
                <w:bCs/>
                <w:iCs/>
                <w:sz w:val="24"/>
                <w:szCs w:val="24"/>
              </w:rPr>
              <w:t>респираторных вирусных инфекций</w:t>
            </w:r>
            <w:r w:rsidRPr="000E609F">
              <w:rPr>
                <w:sz w:val="24"/>
                <w:szCs w:val="24"/>
              </w:rPr>
              <w:t>»</w:t>
            </w:r>
          </w:p>
        </w:tc>
        <w:tc>
          <w:tcPr>
            <w:tcW w:w="2538" w:type="dxa"/>
            <w:shd w:val="clear" w:color="auto" w:fill="auto"/>
            <w:vAlign w:val="center"/>
          </w:tcPr>
          <w:p w:rsidR="00CE7E21" w:rsidRDefault="00CE7E21" w:rsidP="00525BFA">
            <w:pPr>
              <w:jc w:val="center"/>
            </w:pPr>
            <w:r w:rsidRPr="00B34A57">
              <w:rPr>
                <w:sz w:val="24"/>
              </w:rPr>
              <w:t>работа с конспектом лекции; работа над учебным материалом; заполнение таблицы для систематизации учебного материала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E7E21" w:rsidRDefault="00CE7E21" w:rsidP="00E5522C">
            <w:pPr>
              <w:jc w:val="center"/>
            </w:pPr>
            <w:r w:rsidRPr="00C763CD">
              <w:rPr>
                <w:sz w:val="24"/>
              </w:rPr>
              <w:t>Устный опрос, контроль выполнения заданий в рабочих тетрадях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CE7E21" w:rsidRPr="005F077D" w:rsidRDefault="00CE7E21" w:rsidP="005F077D">
            <w:pPr>
              <w:jc w:val="center"/>
              <w:rPr>
                <w:sz w:val="24"/>
              </w:rPr>
            </w:pPr>
            <w:r w:rsidRPr="005F077D">
              <w:rPr>
                <w:sz w:val="24"/>
              </w:rPr>
              <w:t>Аудиторная</w:t>
            </w:r>
          </w:p>
        </w:tc>
      </w:tr>
      <w:tr w:rsidR="00CE7E21" w:rsidRPr="005F077D" w:rsidTr="00E5522C">
        <w:tc>
          <w:tcPr>
            <w:tcW w:w="594" w:type="dxa"/>
            <w:vAlign w:val="center"/>
          </w:tcPr>
          <w:p w:rsidR="00CE7E21" w:rsidRPr="005F077D" w:rsidRDefault="00CE7E21" w:rsidP="001955C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964" w:type="dxa"/>
            <w:shd w:val="clear" w:color="auto" w:fill="auto"/>
            <w:vAlign w:val="center"/>
          </w:tcPr>
          <w:p w:rsidR="00CE7E21" w:rsidRPr="000E609F" w:rsidRDefault="00CE7E21" w:rsidP="00712939">
            <w:pPr>
              <w:ind w:firstLine="7"/>
              <w:jc w:val="center"/>
              <w:rPr>
                <w:sz w:val="24"/>
                <w:szCs w:val="24"/>
              </w:rPr>
            </w:pPr>
            <w:r w:rsidRPr="000E609F">
              <w:rPr>
                <w:sz w:val="24"/>
                <w:szCs w:val="24"/>
              </w:rPr>
              <w:t>Тема «</w:t>
            </w:r>
            <w:r w:rsidRPr="000E609F">
              <w:rPr>
                <w:bCs/>
                <w:iCs/>
                <w:sz w:val="24"/>
                <w:szCs w:val="24"/>
              </w:rPr>
              <w:t>Микробиология медленных вирусных инфекций и парентеральных гепатитов</w:t>
            </w:r>
            <w:r w:rsidRPr="000E609F">
              <w:rPr>
                <w:sz w:val="24"/>
                <w:szCs w:val="24"/>
              </w:rPr>
              <w:t>»</w:t>
            </w:r>
          </w:p>
        </w:tc>
        <w:tc>
          <w:tcPr>
            <w:tcW w:w="2538" w:type="dxa"/>
            <w:shd w:val="clear" w:color="auto" w:fill="auto"/>
            <w:vAlign w:val="center"/>
          </w:tcPr>
          <w:p w:rsidR="00CE7E21" w:rsidRDefault="00CE7E21" w:rsidP="00525BFA">
            <w:pPr>
              <w:jc w:val="center"/>
            </w:pPr>
            <w:r w:rsidRPr="00B34A57">
              <w:rPr>
                <w:sz w:val="24"/>
              </w:rPr>
              <w:t>работа с конспектом лекции; работа над учебным материалом; заполнение таблицы для систематизации учебного материала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E7E21" w:rsidRDefault="00CE7E21" w:rsidP="00E5522C">
            <w:pPr>
              <w:jc w:val="center"/>
            </w:pPr>
            <w:r w:rsidRPr="00C763CD">
              <w:rPr>
                <w:sz w:val="24"/>
              </w:rPr>
              <w:t>Устный опрос, контроль выполнения заданий в рабочих тетрадях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CE7E21" w:rsidRPr="005F077D" w:rsidRDefault="00CE7E21" w:rsidP="005F077D">
            <w:pPr>
              <w:jc w:val="center"/>
              <w:rPr>
                <w:sz w:val="24"/>
              </w:rPr>
            </w:pPr>
            <w:r w:rsidRPr="005F077D">
              <w:rPr>
                <w:sz w:val="24"/>
              </w:rPr>
              <w:t>Аудиторная</w:t>
            </w:r>
          </w:p>
        </w:tc>
      </w:tr>
    </w:tbl>
    <w:p w:rsidR="00476000" w:rsidRDefault="00476000" w:rsidP="00F5136B">
      <w:pPr>
        <w:ind w:firstLine="709"/>
        <w:jc w:val="both"/>
        <w:rPr>
          <w:sz w:val="28"/>
        </w:rPr>
      </w:pPr>
    </w:p>
    <w:p w:rsidR="00593334" w:rsidRDefault="00593334" w:rsidP="003E5DAA">
      <w:pPr>
        <w:jc w:val="center"/>
        <w:rPr>
          <w:sz w:val="28"/>
        </w:rPr>
      </w:pPr>
      <w:r>
        <w:rPr>
          <w:b/>
          <w:sz w:val="28"/>
        </w:rPr>
        <w:t xml:space="preserve">3. Методические указания по выполнению заданий для самостоятельной работы по </w:t>
      </w:r>
      <w:r w:rsidR="006847B8">
        <w:rPr>
          <w:b/>
          <w:sz w:val="28"/>
        </w:rPr>
        <w:t>дисциплине</w:t>
      </w:r>
    </w:p>
    <w:p w:rsidR="00525BFA" w:rsidRDefault="00525BFA" w:rsidP="003E5DAA">
      <w:pPr>
        <w:jc w:val="center"/>
        <w:rPr>
          <w:b/>
          <w:sz w:val="28"/>
          <w:szCs w:val="28"/>
        </w:rPr>
      </w:pPr>
    </w:p>
    <w:p w:rsidR="003E5DAA" w:rsidRDefault="003E5DAA" w:rsidP="003E5DAA">
      <w:pPr>
        <w:jc w:val="center"/>
        <w:rPr>
          <w:b/>
          <w:sz w:val="28"/>
          <w:szCs w:val="28"/>
        </w:rPr>
      </w:pPr>
      <w:r w:rsidRPr="00460AEA">
        <w:rPr>
          <w:b/>
          <w:sz w:val="28"/>
          <w:szCs w:val="28"/>
        </w:rPr>
        <w:t>М</w:t>
      </w:r>
      <w:r>
        <w:rPr>
          <w:b/>
          <w:sz w:val="28"/>
          <w:szCs w:val="28"/>
        </w:rPr>
        <w:t>етодические указания обучающимся</w:t>
      </w:r>
    </w:p>
    <w:p w:rsidR="003E5DAA" w:rsidRDefault="003E5DAA" w:rsidP="003E5DA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формированию навыков конспектирования лекционного материала </w:t>
      </w:r>
    </w:p>
    <w:p w:rsidR="003E5DAA" w:rsidRPr="006E062D" w:rsidRDefault="003E5DAA" w:rsidP="003E5DAA">
      <w:pPr>
        <w:ind w:firstLine="708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1. Основой качественного усвоения лекционного материала служит конспект, но конспект не столько приспособление для фиксации содержания лекции, сколько инструмент для его усвоения в будущем. Поэтому продумайте, каким должен быть ваш конспект, чтобы можно было быстрее и успешнее решать следующие задачи: </w:t>
      </w:r>
    </w:p>
    <w:p w:rsidR="003E5DAA" w:rsidRPr="006E062D" w:rsidRDefault="003E5DAA" w:rsidP="003E5DAA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а) дорабатывать записи в будущем (уточнять, вводить новую информацию);</w:t>
      </w:r>
    </w:p>
    <w:p w:rsidR="003E5DAA" w:rsidRPr="006E062D" w:rsidRDefault="003E5DAA" w:rsidP="003E5DAA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б) работать над содержанием записей – сопоставлять отдельные части, выделять основные идеи, делать выводы;</w:t>
      </w:r>
    </w:p>
    <w:p w:rsidR="003E5DAA" w:rsidRPr="006E062D" w:rsidRDefault="003E5DAA" w:rsidP="003E5DAA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в) сокращать время на нахождение нужного материала в конспекте;</w:t>
      </w:r>
    </w:p>
    <w:p w:rsidR="003E5DAA" w:rsidRPr="006E062D" w:rsidRDefault="003E5DAA" w:rsidP="003E5DAA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г) сокращать время, необходимое на повторение изучаемого и пройденного материала, и повышать скорость и точность запоминания.</w:t>
      </w:r>
    </w:p>
    <w:p w:rsidR="003E5DAA" w:rsidRPr="006E062D" w:rsidRDefault="003E5DAA" w:rsidP="003E5DAA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Чтобы выполнить пункты «в» и «г», в ходе работы над конспектом целесообразно делать пометки также карандашом: </w:t>
      </w:r>
    </w:p>
    <w:p w:rsidR="003E5DAA" w:rsidRPr="006E062D" w:rsidRDefault="003E5DAA" w:rsidP="003E5DAA">
      <w:pPr>
        <w:ind w:firstLine="709"/>
        <w:jc w:val="center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Пример 1</w:t>
      </w:r>
    </w:p>
    <w:p w:rsidR="003E5DAA" w:rsidRPr="006E062D" w:rsidRDefault="003E5DAA" w:rsidP="003E5DAA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/ - прочитать еще раз;</w:t>
      </w:r>
    </w:p>
    <w:p w:rsidR="003E5DAA" w:rsidRPr="006E062D" w:rsidRDefault="003E5DAA" w:rsidP="003E5DAA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// законспектировать первоисточник;</w:t>
      </w:r>
    </w:p>
    <w:p w:rsidR="003E5DAA" w:rsidRPr="006E062D" w:rsidRDefault="003E5DAA" w:rsidP="003E5DAA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? – непонятно, требует уточнения;</w:t>
      </w:r>
    </w:p>
    <w:p w:rsidR="003E5DAA" w:rsidRPr="006E062D" w:rsidRDefault="003E5DAA" w:rsidP="003E5DAA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! – смело;</w:t>
      </w:r>
    </w:p>
    <w:p w:rsidR="003E5DAA" w:rsidRPr="006E062D" w:rsidRDefault="003E5DAA" w:rsidP="003E5DAA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S – слишком сложно. </w:t>
      </w:r>
    </w:p>
    <w:p w:rsidR="003E5DAA" w:rsidRPr="006E062D" w:rsidRDefault="003E5DAA" w:rsidP="003E5DAA">
      <w:pPr>
        <w:ind w:firstLine="709"/>
        <w:jc w:val="center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lastRenderedPageBreak/>
        <w:t>Пример 2</w:t>
      </w:r>
    </w:p>
    <w:p w:rsidR="003E5DAA" w:rsidRPr="006E062D" w:rsidRDefault="003E5DAA" w:rsidP="003E5DAA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= - это важно;</w:t>
      </w:r>
    </w:p>
    <w:p w:rsidR="003E5DAA" w:rsidRPr="006E062D" w:rsidRDefault="003E5DAA" w:rsidP="003E5DAA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6E062D">
        <w:rPr>
          <w:color w:val="000000"/>
          <w:sz w:val="28"/>
          <w:szCs w:val="28"/>
        </w:rPr>
        <w:t>[ - сделать выписки;</w:t>
      </w:r>
      <w:proofErr w:type="gramEnd"/>
    </w:p>
    <w:p w:rsidR="003E5DAA" w:rsidRPr="006E062D" w:rsidRDefault="003E5DAA" w:rsidP="003E5DAA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[ ] – выписки сделаны;</w:t>
      </w:r>
    </w:p>
    <w:p w:rsidR="003E5DAA" w:rsidRPr="006E062D" w:rsidRDefault="003E5DAA" w:rsidP="003E5DAA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! – очень важно;</w:t>
      </w:r>
    </w:p>
    <w:p w:rsidR="003E5DAA" w:rsidRPr="006E062D" w:rsidRDefault="00D5541F" w:rsidP="003E5DAA">
      <w:pPr>
        <w:ind w:firstLine="709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rect id="Rectangle 2" o:spid="_x0000_s1028" style="position:absolute;left:0;text-align:left;margin-left:27pt;margin-top:12.85pt;width:14.15pt;height:14.15pt;z-index:-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"/>
        </w:pict>
      </w:r>
      <w:r w:rsidR="003E5DAA" w:rsidRPr="006E062D">
        <w:rPr>
          <w:color w:val="000000"/>
          <w:sz w:val="28"/>
          <w:szCs w:val="28"/>
        </w:rPr>
        <w:t>? – надо посмотреть, не совсем понятно;</w:t>
      </w:r>
    </w:p>
    <w:p w:rsidR="003E5DAA" w:rsidRPr="006E062D" w:rsidRDefault="003E5DAA" w:rsidP="003E5DAA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     - основные определения;</w:t>
      </w:r>
    </w:p>
    <w:p w:rsidR="003E5DAA" w:rsidRPr="006E062D" w:rsidRDefault="00D5541F" w:rsidP="003E5DAA">
      <w:pPr>
        <w:ind w:firstLine="709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AutoShape 3" o:spid="_x0000_s1029" type="#_x0000_t5" style="position:absolute;left:0;text-align:left;margin-left:27pt;margin-top:3.25pt;width:14.15pt;height:14.15pt;z-index:-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"/>
        </w:pict>
      </w:r>
      <w:r w:rsidR="003E5DAA" w:rsidRPr="006E062D">
        <w:rPr>
          <w:color w:val="000000"/>
          <w:sz w:val="28"/>
          <w:szCs w:val="28"/>
        </w:rPr>
        <w:t xml:space="preserve">      - не представляет интереса. </w:t>
      </w:r>
    </w:p>
    <w:p w:rsidR="003E5DAA" w:rsidRPr="006E062D" w:rsidRDefault="003E5DAA" w:rsidP="003E5DAA">
      <w:pPr>
        <w:ind w:firstLine="709"/>
        <w:jc w:val="both"/>
        <w:rPr>
          <w:color w:val="000000"/>
          <w:sz w:val="28"/>
          <w:szCs w:val="28"/>
        </w:rPr>
      </w:pPr>
    </w:p>
    <w:p w:rsidR="003E5DAA" w:rsidRPr="006E062D" w:rsidRDefault="003E5DAA" w:rsidP="003E5DAA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2. При конспектировании лучше использовать тетради большого формата – для удобства и свободы в рациональном размещении записей на листе, а также отдельные, разлинованные в клетку листы, которые можно легко и быстро соединить и разъединить.</w:t>
      </w:r>
    </w:p>
    <w:p w:rsidR="003E5DAA" w:rsidRPr="006E062D" w:rsidRDefault="003E5DAA" w:rsidP="003E5DAA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3. Запись на одной стороне листа позволит при проработке материала разложить на столе нужные листы и, меняя их порядок, сближать во времени и пространстве различные </w:t>
      </w:r>
      <w:r w:rsidRPr="006E062D">
        <w:rPr>
          <w:color w:val="000000"/>
          <w:spacing w:val="-2"/>
          <w:sz w:val="28"/>
          <w:szCs w:val="28"/>
        </w:rPr>
        <w:t>части курса, что дает возможность легче сравнивать, устанавливать связи, обобщать материа</w:t>
      </w:r>
      <w:r w:rsidRPr="006E062D">
        <w:rPr>
          <w:color w:val="000000"/>
          <w:sz w:val="28"/>
          <w:szCs w:val="28"/>
        </w:rPr>
        <w:t xml:space="preserve">л. </w:t>
      </w:r>
    </w:p>
    <w:p w:rsidR="003E5DAA" w:rsidRPr="006E062D" w:rsidRDefault="003E5DAA" w:rsidP="003E5DAA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4. При любом способе конспектирования целесообразно оставлять на листе свободную площадь для последующих добавлений и заметок. Это либо широкие поля, либо чистые страницы. </w:t>
      </w:r>
    </w:p>
    <w:p w:rsidR="003E5DAA" w:rsidRPr="006E062D" w:rsidRDefault="003E5DAA" w:rsidP="003E5DAA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5. Запись лекций ведется на правой странице каждого листа в разворот, левая остается чистой. Если этого не делать, то при подготовке к экзаменам дополнительную, поясняющую и прочую информацию придется вписывать между строк, и конспект превратится в малопригодный для чтения и усвоения текст. </w:t>
      </w:r>
    </w:p>
    <w:p w:rsidR="003E5DAA" w:rsidRPr="006E062D" w:rsidRDefault="003E5DAA" w:rsidP="003E5DAA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6. При конспектировании действует принцип </w:t>
      </w:r>
      <w:proofErr w:type="spellStart"/>
      <w:r w:rsidRPr="006E062D">
        <w:rPr>
          <w:color w:val="000000"/>
          <w:sz w:val="28"/>
          <w:szCs w:val="28"/>
        </w:rPr>
        <w:t>дистантного</w:t>
      </w:r>
      <w:proofErr w:type="spellEnd"/>
      <w:r w:rsidRPr="006E062D">
        <w:rPr>
          <w:color w:val="000000"/>
          <w:sz w:val="28"/>
          <w:szCs w:val="28"/>
        </w:rPr>
        <w:t xml:space="preserve"> конспектирования, который позволяет отдельные блоки информации при записи разделять и по горизонтали, и по вертикали: отдельные части текста отделяются отчетливыми пробелами – это вертикальное членение; по горизонтали материал делится на зоны полями: I – конспектируемый текст, II – собственные заметки, вопросы, условные знаки, III – последующие дополнения, сведения из других источников. </w:t>
      </w:r>
    </w:p>
    <w:p w:rsidR="003E5DAA" w:rsidRPr="006E062D" w:rsidRDefault="003E5DAA" w:rsidP="003E5DAA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7. Огромную помощь в понимании логики излагаемого материала оказывает рубрикация, т.е. </w:t>
      </w:r>
      <w:proofErr w:type="spellStart"/>
      <w:r w:rsidRPr="006E062D">
        <w:rPr>
          <w:color w:val="000000"/>
          <w:sz w:val="28"/>
          <w:szCs w:val="28"/>
        </w:rPr>
        <w:t>нумерование</w:t>
      </w:r>
      <w:proofErr w:type="spellEnd"/>
      <w:r w:rsidRPr="006E062D">
        <w:rPr>
          <w:color w:val="000000"/>
          <w:sz w:val="28"/>
          <w:szCs w:val="28"/>
        </w:rPr>
        <w:t xml:space="preserve"> или обозначение всех его разделов, подразделов и более мелких структур. При этом одновременно с конспектированием как бы составляется план текста. Важно, чтобы каждая новая мысль, аспект или часть лекции были обозначены своим знаком (цифрой, буквой) и отделены от других. </w:t>
      </w:r>
    </w:p>
    <w:p w:rsidR="003E5DAA" w:rsidRPr="006E062D" w:rsidRDefault="003E5DAA" w:rsidP="003E5DAA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8. </w:t>
      </w:r>
      <w:r w:rsidRPr="006E062D">
        <w:rPr>
          <w:color w:val="000000"/>
          <w:spacing w:val="-4"/>
          <w:sz w:val="28"/>
          <w:szCs w:val="28"/>
        </w:rPr>
        <w:t>Основной принцип конспектирования – писать не все, но так, чтобы сохранить все действительно важное и логику изложения материала, что при необходимости позволит полностью «развернуть» конспект в исходный текст по формуле «</w:t>
      </w:r>
      <w:proofErr w:type="spellStart"/>
      <w:r w:rsidRPr="006E062D">
        <w:rPr>
          <w:color w:val="000000"/>
          <w:spacing w:val="-4"/>
          <w:sz w:val="28"/>
          <w:szCs w:val="28"/>
        </w:rPr>
        <w:t>конспект+память</w:t>
      </w:r>
      <w:proofErr w:type="spellEnd"/>
      <w:r w:rsidRPr="006E062D">
        <w:rPr>
          <w:color w:val="000000"/>
          <w:spacing w:val="-4"/>
          <w:sz w:val="28"/>
          <w:szCs w:val="28"/>
        </w:rPr>
        <w:t>=исходный текст</w:t>
      </w:r>
      <w:r w:rsidRPr="006E062D">
        <w:rPr>
          <w:color w:val="000000"/>
          <w:sz w:val="28"/>
          <w:szCs w:val="28"/>
        </w:rPr>
        <w:t>».</w:t>
      </w:r>
    </w:p>
    <w:p w:rsidR="003E5DAA" w:rsidRPr="006E062D" w:rsidRDefault="003E5DAA" w:rsidP="003E5DAA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9. В любом тексте имеются слова-ориентиры, например, помогающие осознать более важную информацию («в итоге», «в результате», «таким образом», «резюме», «вывод», «обобщая все вышеизложенное» и т.д.) или сигналы отличия, т.е. слова, указывающие на особенность, специфику объекта рассмотрения («особенность», «характерная черта», «специфика», «главное отличие» и т.д.). Вслед за этими словами обычно идет очень важная информация. Обращайте на них внимание. </w:t>
      </w:r>
    </w:p>
    <w:p w:rsidR="003E5DAA" w:rsidRPr="006E062D" w:rsidRDefault="003E5DAA" w:rsidP="003E5DAA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lastRenderedPageBreak/>
        <w:t xml:space="preserve">10. Если в ходе лекции предлагается графическое моделирование, то опорную схему </w:t>
      </w:r>
      <w:r w:rsidRPr="006E062D">
        <w:rPr>
          <w:color w:val="000000"/>
          <w:spacing w:val="-2"/>
          <w:sz w:val="28"/>
          <w:szCs w:val="28"/>
        </w:rPr>
        <w:t>записывают крупно, свободно, так как скученность и мелкий шрифт затрудняют её понимание</w:t>
      </w:r>
      <w:r w:rsidRPr="006E062D">
        <w:rPr>
          <w:color w:val="000000"/>
          <w:sz w:val="28"/>
          <w:szCs w:val="28"/>
        </w:rPr>
        <w:t xml:space="preserve">. </w:t>
      </w:r>
    </w:p>
    <w:p w:rsidR="003E5DAA" w:rsidRPr="006E062D" w:rsidRDefault="003E5DAA" w:rsidP="003E5DAA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11. Обычно в лекции есть несколько основных идей, вокруг которых группируется весь остальной материал. Очень важно выделить и четко зафиксировать эти идеи.</w:t>
      </w:r>
    </w:p>
    <w:p w:rsidR="003E5DAA" w:rsidRPr="006E062D" w:rsidRDefault="003E5DAA" w:rsidP="003E5DAA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12. В лекции наиболее подробно записываются план, источники, понятия, определения, основные формулы, схемы, принципы, методы, законы, гипотезы, оценки, выводы. </w:t>
      </w:r>
    </w:p>
    <w:p w:rsidR="003E5DAA" w:rsidRPr="006E062D" w:rsidRDefault="003E5DAA" w:rsidP="003E5DAA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13. У каждого </w:t>
      </w:r>
      <w:r>
        <w:rPr>
          <w:color w:val="000000"/>
          <w:sz w:val="28"/>
          <w:szCs w:val="28"/>
        </w:rPr>
        <w:t xml:space="preserve">слушателя </w:t>
      </w:r>
      <w:r w:rsidRPr="006E062D">
        <w:rPr>
          <w:color w:val="000000"/>
          <w:sz w:val="28"/>
          <w:szCs w:val="28"/>
        </w:rPr>
        <w:t xml:space="preserve">имеется своя система скорописи, которая основывается на следующих приемах: </w:t>
      </w:r>
      <w:r w:rsidRPr="006E062D">
        <w:rPr>
          <w:color w:val="000000"/>
          <w:spacing w:val="-2"/>
          <w:sz w:val="28"/>
          <w:szCs w:val="28"/>
        </w:rPr>
        <w:t>слова, наиболее часто встречающиеся в данной области, сокращаются наиболее сильно</w:t>
      </w:r>
      <w:r w:rsidRPr="006E062D">
        <w:rPr>
          <w:color w:val="000000"/>
          <w:sz w:val="28"/>
          <w:szCs w:val="28"/>
        </w:rPr>
        <w:t>; есть общепринятые сокращения и аббревиатуры: «т.к.», «т.д.», «ТСО» и др.; применяются математические знаки: «+», «-», «=», «&gt;». «&lt;» и др.; окончания прилагательных и причастия часто опускаются; слова, начинающиеся с корня, пишут без окончания («соц.», «кап.», «рев.» и т.д.) или без середины («кол-во», «в-во» и т.д.).</w:t>
      </w:r>
    </w:p>
    <w:p w:rsidR="003E5DAA" w:rsidRPr="006E062D" w:rsidRDefault="003E5DAA" w:rsidP="003E5DAA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14. Пониманию материала и быстрому нахождению нужного помогает система акцентировок и обозначений. Во время лекции на парте должно лежать 2-3 цветных карандаша или фломастера, которыми стрелками, волнистыми линиями, рамками, условными значками на вспомогательном поле обводят, подчеркивают или обозначают ключевые аспекты лекций. </w:t>
      </w:r>
    </w:p>
    <w:p w:rsidR="003E5DAA" w:rsidRPr="006E062D" w:rsidRDefault="003E5DAA" w:rsidP="003E5DAA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Например, прямая линия обозначает важную мысль, волнистая – непонятную мысль, вертикальная черта на полях – особо важную мысль. Основной тезис подчеркивается </w:t>
      </w:r>
      <w:r w:rsidRPr="006E062D">
        <w:rPr>
          <w:color w:val="000000"/>
          <w:spacing w:val="-2"/>
          <w:sz w:val="28"/>
          <w:szCs w:val="28"/>
        </w:rPr>
        <w:t>красным, формулировки – синим или черным, зеленым – фактический иллюстративный материал</w:t>
      </w:r>
      <w:r w:rsidRPr="006E062D">
        <w:rPr>
          <w:color w:val="000000"/>
          <w:sz w:val="28"/>
          <w:szCs w:val="28"/>
        </w:rPr>
        <w:t xml:space="preserve">. </w:t>
      </w:r>
    </w:p>
    <w:p w:rsidR="003E5DAA" w:rsidRPr="006E062D" w:rsidRDefault="003E5DAA" w:rsidP="003E5DAA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15. </w:t>
      </w:r>
      <w:r w:rsidRPr="006E062D">
        <w:rPr>
          <w:color w:val="000000"/>
          <w:spacing w:val="-4"/>
          <w:sz w:val="28"/>
          <w:szCs w:val="28"/>
        </w:rPr>
        <w:t>Качество усвоения материала зависит от активного его слушания, поэтому проявляйте внешне свое отношение к тем или иным его аспектам: согласие, несогласие, недоумение, вопрос и т.д. – это позволит лектору лучше приспособить излагаемый материал к аудитории</w:t>
      </w:r>
      <w:r w:rsidRPr="006E062D">
        <w:rPr>
          <w:color w:val="000000"/>
          <w:sz w:val="28"/>
          <w:szCs w:val="28"/>
        </w:rPr>
        <w:t xml:space="preserve">. </w:t>
      </w:r>
    </w:p>
    <w:p w:rsidR="003E5DAA" w:rsidRPr="006E062D" w:rsidRDefault="003E5DAA" w:rsidP="003E5DAA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16. Показателем внимания к учебной информации служат вопросы к лектору. По ходе лекции пытайтесь находить и отмечать те аспекты лекции, которые могут стать «зацепкой» для вопроса, а затем на следующих лекциях учитесь формулировать вопросы, не отвлекаясь от восприятия содержания. </w:t>
      </w:r>
    </w:p>
    <w:p w:rsidR="003E5DAA" w:rsidRDefault="003E5DAA" w:rsidP="003E5DAA">
      <w:pPr>
        <w:ind w:firstLine="709"/>
        <w:jc w:val="both"/>
        <w:rPr>
          <w:sz w:val="28"/>
        </w:rPr>
      </w:pPr>
    </w:p>
    <w:p w:rsidR="003E5DAA" w:rsidRDefault="003E5DAA" w:rsidP="003E5DAA">
      <w:pPr>
        <w:ind w:firstLine="709"/>
        <w:jc w:val="center"/>
        <w:rPr>
          <w:b/>
          <w:sz w:val="28"/>
          <w:szCs w:val="28"/>
        </w:rPr>
      </w:pPr>
      <w:r w:rsidRPr="00460AEA">
        <w:rPr>
          <w:b/>
          <w:sz w:val="28"/>
          <w:szCs w:val="28"/>
        </w:rPr>
        <w:t xml:space="preserve">Методические </w:t>
      </w:r>
      <w:r>
        <w:rPr>
          <w:b/>
          <w:sz w:val="28"/>
          <w:szCs w:val="28"/>
        </w:rPr>
        <w:t xml:space="preserve">указания обучающимся </w:t>
      </w:r>
      <w:r w:rsidRPr="00460AEA">
        <w:rPr>
          <w:b/>
          <w:sz w:val="28"/>
          <w:szCs w:val="28"/>
        </w:rPr>
        <w:t>по подготовке</w:t>
      </w:r>
    </w:p>
    <w:p w:rsidR="003E5DAA" w:rsidRPr="00460AEA" w:rsidRDefault="003E5DAA" w:rsidP="003E5DAA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</w:t>
      </w:r>
      <w:r w:rsidRPr="00460AEA">
        <w:rPr>
          <w:b/>
          <w:sz w:val="28"/>
          <w:szCs w:val="28"/>
        </w:rPr>
        <w:t xml:space="preserve"> практическим занятиям </w:t>
      </w:r>
    </w:p>
    <w:p w:rsidR="003E5DAA" w:rsidRPr="00C35B2E" w:rsidRDefault="003E5DAA" w:rsidP="003E5DAA">
      <w:pPr>
        <w:ind w:firstLine="709"/>
        <w:jc w:val="both"/>
        <w:rPr>
          <w:sz w:val="8"/>
          <w:szCs w:val="28"/>
        </w:rPr>
      </w:pPr>
    </w:p>
    <w:p w:rsidR="00C75AFC" w:rsidRDefault="003E5DAA" w:rsidP="003E5DAA">
      <w:pPr>
        <w:ind w:firstLine="709"/>
        <w:jc w:val="both"/>
        <w:rPr>
          <w:sz w:val="28"/>
        </w:rPr>
      </w:pPr>
      <w:r w:rsidRPr="00C35B2E">
        <w:rPr>
          <w:sz w:val="28"/>
        </w:rPr>
        <w:t xml:space="preserve">Практическое занятие </w:t>
      </w:r>
      <w:r w:rsidRPr="00C35B2E">
        <w:rPr>
          <w:i/>
          <w:sz w:val="28"/>
        </w:rPr>
        <w:t>–</w:t>
      </w:r>
      <w:r w:rsidRPr="00821EB4">
        <w:rPr>
          <w:sz w:val="28"/>
        </w:rPr>
        <w:t xml:space="preserve"> форма организации учебного процесса, направленная на повышение </w:t>
      </w:r>
      <w:r>
        <w:rPr>
          <w:sz w:val="28"/>
        </w:rPr>
        <w:t xml:space="preserve">обучающимися </w:t>
      </w:r>
      <w:r w:rsidRPr="00821EB4">
        <w:rPr>
          <w:sz w:val="28"/>
        </w:rPr>
        <w:t xml:space="preserve">практических умений и навыков посредством группового обсуждения темы, учебной проблемы под руководством преподавателя. </w:t>
      </w:r>
    </w:p>
    <w:p w:rsidR="003E5DAA" w:rsidRDefault="003E5DAA" w:rsidP="003E5DAA">
      <w:pPr>
        <w:ind w:firstLine="709"/>
        <w:jc w:val="both"/>
        <w:rPr>
          <w:sz w:val="28"/>
        </w:rPr>
      </w:pPr>
      <w:r w:rsidRPr="00AE7082">
        <w:rPr>
          <w:i/>
          <w:sz w:val="28"/>
        </w:rPr>
        <w:t>При разработке устного ответа на практическом занятии можно использовать</w:t>
      </w:r>
      <w:r>
        <w:rPr>
          <w:i/>
          <w:sz w:val="28"/>
        </w:rPr>
        <w:t xml:space="preserve"> </w:t>
      </w:r>
      <w:r w:rsidRPr="003E1702">
        <w:rPr>
          <w:i/>
          <w:sz w:val="28"/>
        </w:rPr>
        <w:t>классическую схему ораторского искусства. В основе этой схемы лежит 5 этапов</w:t>
      </w:r>
      <w:r>
        <w:rPr>
          <w:sz w:val="28"/>
        </w:rPr>
        <w:t xml:space="preserve">: </w:t>
      </w:r>
    </w:p>
    <w:p w:rsidR="003E5DAA" w:rsidRDefault="003E5DAA" w:rsidP="003E5DAA">
      <w:pPr>
        <w:ind w:firstLine="709"/>
        <w:jc w:val="both"/>
        <w:rPr>
          <w:sz w:val="28"/>
        </w:rPr>
      </w:pPr>
      <w:r>
        <w:rPr>
          <w:sz w:val="28"/>
        </w:rPr>
        <w:t>1. Подбор необходимого материала содержания предстоящего выступления.</w:t>
      </w:r>
    </w:p>
    <w:p w:rsidR="003E5DAA" w:rsidRDefault="003E5DAA" w:rsidP="003E5DAA">
      <w:pPr>
        <w:ind w:firstLine="709"/>
        <w:jc w:val="both"/>
        <w:rPr>
          <w:sz w:val="28"/>
        </w:rPr>
      </w:pPr>
      <w:r>
        <w:rPr>
          <w:sz w:val="28"/>
        </w:rPr>
        <w:t xml:space="preserve">2. Составление плана, расчленение собранного материала в необходимой логической последовательности. </w:t>
      </w:r>
    </w:p>
    <w:p w:rsidR="003E5DAA" w:rsidRDefault="003E5DAA" w:rsidP="003E5DAA">
      <w:pPr>
        <w:ind w:firstLine="709"/>
        <w:jc w:val="both"/>
        <w:rPr>
          <w:sz w:val="28"/>
        </w:rPr>
      </w:pPr>
      <w:r>
        <w:rPr>
          <w:sz w:val="28"/>
        </w:rPr>
        <w:lastRenderedPageBreak/>
        <w:t>3. «</w:t>
      </w:r>
      <w:r w:rsidRPr="00C35B2E">
        <w:rPr>
          <w:spacing w:val="-4"/>
          <w:sz w:val="28"/>
        </w:rPr>
        <w:t>Словесное выражение», литературная обработка речи, насыщение её содержания</w:t>
      </w:r>
      <w:r>
        <w:rPr>
          <w:sz w:val="28"/>
        </w:rPr>
        <w:t>.</w:t>
      </w:r>
    </w:p>
    <w:p w:rsidR="003E5DAA" w:rsidRDefault="003E5DAA" w:rsidP="003E5DAA">
      <w:pPr>
        <w:ind w:firstLine="709"/>
        <w:jc w:val="both"/>
        <w:rPr>
          <w:sz w:val="28"/>
        </w:rPr>
      </w:pPr>
      <w:r>
        <w:rPr>
          <w:sz w:val="28"/>
        </w:rPr>
        <w:t>4. Заучивание, запоминание текста речи или её отдельных аспектов (при необходимости).</w:t>
      </w:r>
    </w:p>
    <w:p w:rsidR="003E5DAA" w:rsidRDefault="003E5DAA" w:rsidP="003E5DAA">
      <w:pPr>
        <w:ind w:firstLine="709"/>
        <w:jc w:val="both"/>
        <w:rPr>
          <w:sz w:val="28"/>
        </w:rPr>
      </w:pPr>
      <w:r>
        <w:rPr>
          <w:sz w:val="28"/>
        </w:rPr>
        <w:t>5. Произнесение речи с соответствующей интонацией, мимикой, жестами.</w:t>
      </w:r>
    </w:p>
    <w:p w:rsidR="003E5DAA" w:rsidRDefault="003E5DAA" w:rsidP="003E5DAA">
      <w:pPr>
        <w:ind w:firstLine="709"/>
        <w:jc w:val="center"/>
        <w:rPr>
          <w:sz w:val="28"/>
        </w:rPr>
      </w:pPr>
      <w:r>
        <w:rPr>
          <w:i/>
          <w:sz w:val="28"/>
        </w:rPr>
        <w:t>Рекомендации по построению композиции устного ответа:</w:t>
      </w:r>
    </w:p>
    <w:p w:rsidR="003E5DAA" w:rsidRDefault="003E5DAA" w:rsidP="003E5DAA">
      <w:pPr>
        <w:ind w:firstLine="709"/>
        <w:jc w:val="both"/>
        <w:rPr>
          <w:sz w:val="28"/>
        </w:rPr>
      </w:pPr>
      <w:r>
        <w:rPr>
          <w:sz w:val="28"/>
        </w:rPr>
        <w:t xml:space="preserve">1. Во введение следует: </w:t>
      </w:r>
    </w:p>
    <w:p w:rsidR="003E5DAA" w:rsidRDefault="003E5DAA" w:rsidP="003E5DAA">
      <w:pPr>
        <w:ind w:firstLine="709"/>
        <w:jc w:val="both"/>
        <w:rPr>
          <w:sz w:val="28"/>
        </w:rPr>
      </w:pPr>
      <w:r>
        <w:rPr>
          <w:sz w:val="28"/>
        </w:rPr>
        <w:t>- привлечь внимание, вызвать интерес слушателей к проблеме, предмету ответа;</w:t>
      </w:r>
    </w:p>
    <w:p w:rsidR="003E5DAA" w:rsidRDefault="003E5DAA" w:rsidP="003E5DAA">
      <w:pPr>
        <w:ind w:firstLine="709"/>
        <w:jc w:val="both"/>
        <w:rPr>
          <w:sz w:val="28"/>
        </w:rPr>
      </w:pPr>
      <w:r>
        <w:rPr>
          <w:sz w:val="28"/>
        </w:rPr>
        <w:t>- объяснить, почему ваши суждения о предмете (проблеме) являются авторитетными, значимыми;</w:t>
      </w:r>
    </w:p>
    <w:p w:rsidR="003E5DAA" w:rsidRDefault="003E5DAA" w:rsidP="003E5DAA">
      <w:pPr>
        <w:ind w:firstLine="709"/>
        <w:jc w:val="both"/>
        <w:rPr>
          <w:sz w:val="28"/>
        </w:rPr>
      </w:pPr>
      <w:r>
        <w:rPr>
          <w:sz w:val="28"/>
        </w:rPr>
        <w:t>- установить контакт со слушателями путем указания на общие взгляды, прежний опыт.</w:t>
      </w:r>
    </w:p>
    <w:p w:rsidR="003E5DAA" w:rsidRDefault="003E5DAA" w:rsidP="003E5DAA">
      <w:pPr>
        <w:ind w:firstLine="709"/>
        <w:jc w:val="both"/>
        <w:rPr>
          <w:sz w:val="28"/>
        </w:rPr>
      </w:pPr>
      <w:r>
        <w:rPr>
          <w:sz w:val="28"/>
        </w:rPr>
        <w:t>2. В предуведомлении следует:</w:t>
      </w:r>
    </w:p>
    <w:p w:rsidR="003E5DAA" w:rsidRDefault="003E5DAA" w:rsidP="003E5DAA">
      <w:pPr>
        <w:ind w:firstLine="709"/>
        <w:jc w:val="both"/>
        <w:rPr>
          <w:sz w:val="28"/>
        </w:rPr>
      </w:pPr>
      <w:r>
        <w:rPr>
          <w:sz w:val="28"/>
        </w:rPr>
        <w:t>- раскрыть историю возникновения проблемы (предмета) выступления;</w:t>
      </w:r>
    </w:p>
    <w:p w:rsidR="003E5DAA" w:rsidRDefault="003E5DAA" w:rsidP="003E5DAA">
      <w:pPr>
        <w:ind w:firstLine="709"/>
        <w:jc w:val="both"/>
        <w:rPr>
          <w:sz w:val="28"/>
        </w:rPr>
      </w:pPr>
      <w:r>
        <w:rPr>
          <w:sz w:val="28"/>
        </w:rPr>
        <w:t>- показать её социальную, научную или практическую значимость;</w:t>
      </w:r>
    </w:p>
    <w:p w:rsidR="003E5DAA" w:rsidRDefault="003E5DAA" w:rsidP="003E5DAA">
      <w:pPr>
        <w:ind w:firstLine="709"/>
        <w:jc w:val="both"/>
        <w:rPr>
          <w:sz w:val="28"/>
        </w:rPr>
      </w:pPr>
      <w:r>
        <w:rPr>
          <w:sz w:val="28"/>
        </w:rPr>
        <w:t>- раскрыть известные ранее попытки её решения.</w:t>
      </w:r>
    </w:p>
    <w:p w:rsidR="003E5DAA" w:rsidRDefault="003E5DAA" w:rsidP="003E5DAA">
      <w:pPr>
        <w:ind w:firstLine="709"/>
        <w:jc w:val="both"/>
        <w:rPr>
          <w:sz w:val="28"/>
        </w:rPr>
      </w:pPr>
      <w:r>
        <w:rPr>
          <w:sz w:val="28"/>
        </w:rPr>
        <w:t xml:space="preserve">3. В процессе аргументации необходимо: </w:t>
      </w:r>
    </w:p>
    <w:p w:rsidR="003E5DAA" w:rsidRDefault="003E5DAA" w:rsidP="003E5DAA">
      <w:pPr>
        <w:ind w:firstLine="709"/>
        <w:jc w:val="both"/>
        <w:rPr>
          <w:sz w:val="28"/>
        </w:rPr>
      </w:pPr>
      <w:r>
        <w:rPr>
          <w:sz w:val="28"/>
        </w:rPr>
        <w:t>- сформулировать главный тезис и дать, если это необходимо для его разъяснения, дополнительную информацию;</w:t>
      </w:r>
    </w:p>
    <w:p w:rsidR="003E5DAA" w:rsidRDefault="003E5DAA" w:rsidP="003E5DAA">
      <w:pPr>
        <w:ind w:firstLine="709"/>
        <w:jc w:val="both"/>
        <w:rPr>
          <w:sz w:val="28"/>
        </w:rPr>
      </w:pPr>
      <w:r>
        <w:rPr>
          <w:sz w:val="28"/>
        </w:rPr>
        <w:t>- сформулировать дополнительный тезис, при необходимости сопроводив его дополнительной информацией;</w:t>
      </w:r>
    </w:p>
    <w:p w:rsidR="003E5DAA" w:rsidRDefault="003E5DAA" w:rsidP="003E5DAA">
      <w:pPr>
        <w:ind w:firstLine="709"/>
        <w:jc w:val="both"/>
        <w:rPr>
          <w:sz w:val="28"/>
        </w:rPr>
      </w:pPr>
      <w:r>
        <w:rPr>
          <w:sz w:val="28"/>
        </w:rPr>
        <w:t>- сформулировать заключение в общем виде;</w:t>
      </w:r>
    </w:p>
    <w:p w:rsidR="003E5DAA" w:rsidRDefault="003E5DAA" w:rsidP="003E5DAA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C35B2E">
        <w:rPr>
          <w:spacing w:val="-4"/>
          <w:sz w:val="28"/>
        </w:rPr>
        <w:t xml:space="preserve">указать на недостатки альтернативных позиций и на преимущества </w:t>
      </w:r>
      <w:r>
        <w:rPr>
          <w:spacing w:val="-4"/>
          <w:sz w:val="28"/>
        </w:rPr>
        <w:t>в</w:t>
      </w:r>
      <w:r w:rsidRPr="00C35B2E">
        <w:rPr>
          <w:spacing w:val="-4"/>
          <w:sz w:val="28"/>
        </w:rPr>
        <w:t>ашей позиции</w:t>
      </w:r>
      <w:r>
        <w:rPr>
          <w:sz w:val="28"/>
        </w:rPr>
        <w:t xml:space="preserve">. </w:t>
      </w:r>
    </w:p>
    <w:p w:rsidR="003E5DAA" w:rsidRDefault="003E5DAA" w:rsidP="003E5DAA">
      <w:pPr>
        <w:ind w:firstLine="709"/>
        <w:jc w:val="both"/>
        <w:rPr>
          <w:sz w:val="28"/>
        </w:rPr>
      </w:pPr>
      <w:r>
        <w:rPr>
          <w:sz w:val="28"/>
        </w:rPr>
        <w:t>4. В заключении целесообразно:</w:t>
      </w:r>
    </w:p>
    <w:p w:rsidR="003E5DAA" w:rsidRDefault="003E5DAA" w:rsidP="003E5DAA">
      <w:pPr>
        <w:ind w:firstLine="709"/>
        <w:jc w:val="both"/>
        <w:rPr>
          <w:sz w:val="28"/>
        </w:rPr>
      </w:pPr>
      <w:r>
        <w:rPr>
          <w:sz w:val="28"/>
        </w:rPr>
        <w:t>- обобщить вашу позицию по обсуждаемой проблеме, ваш окончательный вывод и решение;</w:t>
      </w:r>
    </w:p>
    <w:p w:rsidR="003E5DAA" w:rsidRPr="00981A6C" w:rsidRDefault="003E5DAA" w:rsidP="003E5DAA">
      <w:pPr>
        <w:ind w:firstLine="709"/>
        <w:jc w:val="both"/>
        <w:rPr>
          <w:sz w:val="28"/>
        </w:rPr>
      </w:pPr>
      <w:r>
        <w:rPr>
          <w:sz w:val="28"/>
        </w:rPr>
        <w:t xml:space="preserve">- обосновать, каковы последствия в случае отказа от вашего подхода к решению проблемы. </w:t>
      </w:r>
    </w:p>
    <w:p w:rsidR="003E5DAA" w:rsidRPr="009F413C" w:rsidRDefault="003E5DAA" w:rsidP="003E5DAA">
      <w:pPr>
        <w:ind w:firstLine="709"/>
        <w:jc w:val="center"/>
        <w:rPr>
          <w:i/>
          <w:color w:val="000000"/>
          <w:sz w:val="28"/>
        </w:rPr>
      </w:pPr>
      <w:r w:rsidRPr="009F413C">
        <w:rPr>
          <w:i/>
          <w:color w:val="000000"/>
          <w:sz w:val="28"/>
        </w:rPr>
        <w:t>Рекомендации по составлению развернутого плана-ответа</w:t>
      </w:r>
    </w:p>
    <w:p w:rsidR="003E5DAA" w:rsidRPr="009F413C" w:rsidRDefault="003E5DAA" w:rsidP="003E5DAA">
      <w:pPr>
        <w:ind w:firstLine="709"/>
        <w:jc w:val="center"/>
        <w:rPr>
          <w:i/>
          <w:color w:val="000000"/>
          <w:sz w:val="28"/>
        </w:rPr>
      </w:pPr>
      <w:r w:rsidRPr="009F413C">
        <w:rPr>
          <w:i/>
          <w:color w:val="000000"/>
          <w:sz w:val="28"/>
        </w:rPr>
        <w:t>к теоретическим вопросам практического занятия</w:t>
      </w:r>
    </w:p>
    <w:p w:rsidR="003E5DAA" w:rsidRPr="009F413C" w:rsidRDefault="003E5DAA" w:rsidP="003E5DAA">
      <w:pPr>
        <w:pStyle w:val="a4"/>
        <w:tabs>
          <w:tab w:val="left" w:pos="554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1. Читая изучаемый материал в первый раз, подразделяйте его на основные смысловые части, выделяйте главные мысли, выводы.</w:t>
      </w:r>
    </w:p>
    <w:p w:rsidR="003E5DAA" w:rsidRPr="009F413C" w:rsidRDefault="003E5DAA" w:rsidP="003E5DAA">
      <w:pPr>
        <w:pStyle w:val="a4"/>
        <w:tabs>
          <w:tab w:val="left" w:pos="544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2. При составлении развернутого плана-конспекта формулируйте его пункты, подпункты, определяйте, что именно следует включить в план-конспект для раскрытия каждого из них.</w:t>
      </w:r>
    </w:p>
    <w:p w:rsidR="003E5DAA" w:rsidRPr="009F413C" w:rsidRDefault="003E5DAA" w:rsidP="003E5DAA">
      <w:pPr>
        <w:pStyle w:val="a4"/>
        <w:tabs>
          <w:tab w:val="left" w:pos="549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3. Наиболее существенные аспекты изучаемого материала (тезисы) последовательно и кратко излагайте своими словами или приводите в виде цитат.</w:t>
      </w:r>
    </w:p>
    <w:p w:rsidR="003E5DAA" w:rsidRPr="009F413C" w:rsidRDefault="003E5DAA" w:rsidP="003E5DAA">
      <w:pPr>
        <w:pStyle w:val="a4"/>
        <w:tabs>
          <w:tab w:val="left" w:pos="558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4. В конспект включайте как основные положения, так и конкретные факты, и примеры, но без их подробного описания.</w:t>
      </w:r>
    </w:p>
    <w:p w:rsidR="003E5DAA" w:rsidRPr="009F413C" w:rsidRDefault="003E5DAA" w:rsidP="003E5DAA">
      <w:pPr>
        <w:pStyle w:val="a4"/>
        <w:tabs>
          <w:tab w:val="left" w:pos="544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5. Отдельные слова и целые предложения пишите сокращенно, выписывайте только ключевые слова, вместо цитирования делайте лишь ссылки на страницы цитируемой работы, применяйте условные обозначения.</w:t>
      </w:r>
    </w:p>
    <w:p w:rsidR="003E5DAA" w:rsidRDefault="003E5DAA" w:rsidP="003E5DAA">
      <w:pPr>
        <w:pStyle w:val="a4"/>
        <w:tabs>
          <w:tab w:val="left" w:pos="549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6. Располагайте абзацы ступеньками, применяйте цветные карандаши, маркеры, фломастеры для выделения значимых мест.</w:t>
      </w:r>
    </w:p>
    <w:p w:rsidR="00C75AFC" w:rsidRDefault="00C75AFC" w:rsidP="003E5DAA">
      <w:pPr>
        <w:pStyle w:val="a4"/>
        <w:tabs>
          <w:tab w:val="left" w:pos="549"/>
        </w:tabs>
        <w:spacing w:after="0"/>
        <w:ind w:firstLine="709"/>
        <w:jc w:val="both"/>
        <w:rPr>
          <w:sz w:val="28"/>
          <w:szCs w:val="22"/>
        </w:rPr>
      </w:pPr>
    </w:p>
    <w:p w:rsidR="00C75AFC" w:rsidRPr="00C75AFC" w:rsidRDefault="00C75AFC" w:rsidP="00C75AFC">
      <w:pPr>
        <w:pStyle w:val="a4"/>
        <w:spacing w:after="0"/>
        <w:jc w:val="center"/>
        <w:rPr>
          <w:b/>
          <w:sz w:val="28"/>
          <w:szCs w:val="22"/>
        </w:rPr>
      </w:pPr>
      <w:r w:rsidRPr="00C75AFC">
        <w:rPr>
          <w:b/>
          <w:sz w:val="28"/>
          <w:szCs w:val="22"/>
        </w:rPr>
        <w:t>Методические указания по составлению сводных (обобщающих) таблиц к тексту</w:t>
      </w:r>
    </w:p>
    <w:p w:rsidR="00C75AFC" w:rsidRDefault="00C75AFC" w:rsidP="00C75AFC">
      <w:pPr>
        <w:pStyle w:val="a4"/>
        <w:spacing w:after="0"/>
        <w:ind w:firstLine="709"/>
        <w:jc w:val="both"/>
        <w:rPr>
          <w:sz w:val="28"/>
          <w:szCs w:val="22"/>
        </w:rPr>
      </w:pPr>
      <w:r w:rsidRPr="00C75AFC">
        <w:rPr>
          <w:sz w:val="28"/>
          <w:szCs w:val="22"/>
        </w:rPr>
        <w:t>Сводная (обобщающая) таблица – концент</w:t>
      </w:r>
      <w:r>
        <w:rPr>
          <w:sz w:val="28"/>
          <w:szCs w:val="22"/>
        </w:rPr>
        <w:t>рированное представление отноше</w:t>
      </w:r>
      <w:r w:rsidRPr="00C75AFC">
        <w:rPr>
          <w:sz w:val="28"/>
          <w:szCs w:val="22"/>
        </w:rPr>
        <w:t xml:space="preserve">ний между изучаемыми феноменами, выраженными в форме переменных. </w:t>
      </w:r>
    </w:p>
    <w:p w:rsidR="00C75AFC" w:rsidRPr="00230496" w:rsidRDefault="00C75AFC" w:rsidP="00C75AFC">
      <w:pPr>
        <w:pStyle w:val="a4"/>
        <w:spacing w:after="0"/>
        <w:ind w:firstLine="709"/>
        <w:jc w:val="both"/>
        <w:rPr>
          <w:i/>
          <w:sz w:val="28"/>
          <w:szCs w:val="22"/>
        </w:rPr>
      </w:pPr>
      <w:r w:rsidRPr="00230496">
        <w:rPr>
          <w:i/>
          <w:sz w:val="28"/>
          <w:szCs w:val="22"/>
        </w:rPr>
        <w:t xml:space="preserve">Правила составления таблицы: </w:t>
      </w:r>
    </w:p>
    <w:p w:rsidR="00C75AFC" w:rsidRPr="00C75AFC" w:rsidRDefault="00C75AFC" w:rsidP="00C75AFC">
      <w:pPr>
        <w:pStyle w:val="a4"/>
        <w:spacing w:after="0"/>
        <w:ind w:firstLine="709"/>
        <w:jc w:val="both"/>
        <w:rPr>
          <w:sz w:val="28"/>
          <w:szCs w:val="22"/>
        </w:rPr>
      </w:pPr>
      <w:r w:rsidRPr="00C75AFC">
        <w:rPr>
          <w:sz w:val="28"/>
          <w:szCs w:val="22"/>
        </w:rPr>
        <w:t xml:space="preserve">1) таблица должна быть выразительной и компактной, лучше делать несколько небольших по объему, но наглядных таблиц, отвечающих задаче исследования; </w:t>
      </w:r>
    </w:p>
    <w:p w:rsidR="00C75AFC" w:rsidRPr="00C75AFC" w:rsidRDefault="00C75AFC" w:rsidP="00C75AFC">
      <w:pPr>
        <w:pStyle w:val="a4"/>
        <w:spacing w:after="0"/>
        <w:ind w:firstLine="709"/>
        <w:jc w:val="both"/>
        <w:rPr>
          <w:sz w:val="28"/>
          <w:szCs w:val="22"/>
        </w:rPr>
      </w:pPr>
      <w:r w:rsidRPr="00C75AFC">
        <w:rPr>
          <w:sz w:val="28"/>
          <w:szCs w:val="22"/>
        </w:rPr>
        <w:t xml:space="preserve">2) название таблицы, заглавия граф и строк следует формулировать точно и лаконично; </w:t>
      </w:r>
    </w:p>
    <w:p w:rsidR="00C75AFC" w:rsidRPr="00C75AFC" w:rsidRDefault="00C75AFC" w:rsidP="00C75AFC">
      <w:pPr>
        <w:pStyle w:val="a4"/>
        <w:spacing w:after="0"/>
        <w:ind w:firstLine="709"/>
        <w:jc w:val="both"/>
        <w:rPr>
          <w:sz w:val="28"/>
          <w:szCs w:val="22"/>
        </w:rPr>
      </w:pPr>
      <w:r w:rsidRPr="00C75AFC">
        <w:rPr>
          <w:sz w:val="28"/>
          <w:szCs w:val="22"/>
        </w:rPr>
        <w:t xml:space="preserve">3) в таблице обязательно должны быть указаны изучаемый объект и единицы измерения; </w:t>
      </w:r>
    </w:p>
    <w:p w:rsidR="00C75AFC" w:rsidRPr="00C75AFC" w:rsidRDefault="00C75AFC" w:rsidP="00C75AFC">
      <w:pPr>
        <w:pStyle w:val="a4"/>
        <w:spacing w:after="0"/>
        <w:ind w:firstLine="709"/>
        <w:jc w:val="both"/>
        <w:rPr>
          <w:sz w:val="28"/>
          <w:szCs w:val="22"/>
        </w:rPr>
      </w:pPr>
      <w:r w:rsidRPr="00C75AFC">
        <w:rPr>
          <w:sz w:val="28"/>
          <w:szCs w:val="22"/>
        </w:rPr>
        <w:t xml:space="preserve">4) при отсутствии каких-либо данных в таблице ставят многоточие либо пишут «нет сведений», если какое-либо явление не имело места, то ставят тире; </w:t>
      </w:r>
    </w:p>
    <w:p w:rsidR="00C75AFC" w:rsidRPr="00C75AFC" w:rsidRDefault="00C75AFC" w:rsidP="00C75AFC">
      <w:pPr>
        <w:pStyle w:val="a4"/>
        <w:spacing w:after="0"/>
        <w:ind w:firstLine="709"/>
        <w:jc w:val="both"/>
        <w:rPr>
          <w:sz w:val="28"/>
          <w:szCs w:val="22"/>
        </w:rPr>
      </w:pPr>
      <w:r w:rsidRPr="00C75AFC">
        <w:rPr>
          <w:sz w:val="28"/>
          <w:szCs w:val="22"/>
        </w:rPr>
        <w:t xml:space="preserve">5) значения одних и тех же показателей приводятся в таблице в одинаковой степенью точности; </w:t>
      </w:r>
    </w:p>
    <w:p w:rsidR="00C75AFC" w:rsidRPr="00C75AFC" w:rsidRDefault="00C75AFC" w:rsidP="00C75AFC">
      <w:pPr>
        <w:pStyle w:val="a4"/>
        <w:spacing w:after="0"/>
        <w:ind w:firstLine="709"/>
        <w:jc w:val="both"/>
        <w:rPr>
          <w:sz w:val="28"/>
          <w:szCs w:val="22"/>
        </w:rPr>
      </w:pPr>
      <w:r w:rsidRPr="00C75AFC">
        <w:rPr>
          <w:sz w:val="28"/>
          <w:szCs w:val="22"/>
        </w:rPr>
        <w:t>6) таблица должна</w:t>
      </w:r>
      <w:r>
        <w:rPr>
          <w:sz w:val="28"/>
          <w:szCs w:val="22"/>
        </w:rPr>
        <w:t xml:space="preserve"> </w:t>
      </w:r>
      <w:r w:rsidRPr="00C75AFC">
        <w:rPr>
          <w:sz w:val="28"/>
          <w:szCs w:val="22"/>
        </w:rPr>
        <w:t xml:space="preserve">иметь итоги по группам, подгруппам и в целом; </w:t>
      </w:r>
    </w:p>
    <w:p w:rsidR="00C75AFC" w:rsidRPr="00C75AFC" w:rsidRDefault="00C75AFC" w:rsidP="00C75AFC">
      <w:pPr>
        <w:pStyle w:val="a4"/>
        <w:spacing w:after="0"/>
        <w:ind w:firstLine="709"/>
        <w:jc w:val="both"/>
        <w:rPr>
          <w:sz w:val="28"/>
          <w:szCs w:val="22"/>
        </w:rPr>
      </w:pPr>
      <w:r w:rsidRPr="00C75AFC">
        <w:rPr>
          <w:sz w:val="28"/>
          <w:szCs w:val="22"/>
        </w:rPr>
        <w:t>7) если суммирование данных невозможно, т</w:t>
      </w:r>
      <w:r>
        <w:rPr>
          <w:sz w:val="28"/>
          <w:szCs w:val="22"/>
        </w:rPr>
        <w:t>о в этой графе ставят знак умно</w:t>
      </w:r>
      <w:r w:rsidRPr="00C75AFC">
        <w:rPr>
          <w:sz w:val="28"/>
          <w:szCs w:val="22"/>
        </w:rPr>
        <w:t xml:space="preserve">жения; </w:t>
      </w:r>
    </w:p>
    <w:p w:rsidR="00C75AFC" w:rsidRPr="00C75AFC" w:rsidRDefault="00C75AFC" w:rsidP="00C75AFC">
      <w:pPr>
        <w:pStyle w:val="a4"/>
        <w:spacing w:after="0"/>
        <w:ind w:firstLine="709"/>
        <w:jc w:val="both"/>
        <w:rPr>
          <w:sz w:val="28"/>
          <w:szCs w:val="22"/>
        </w:rPr>
      </w:pPr>
      <w:r w:rsidRPr="00C75AFC">
        <w:rPr>
          <w:sz w:val="28"/>
          <w:szCs w:val="22"/>
        </w:rPr>
        <w:t xml:space="preserve">8) в больших таблицах после каждых пяти строк делается промежуток для удобства чтения и анализа. </w:t>
      </w:r>
    </w:p>
    <w:p w:rsidR="00C75AFC" w:rsidRDefault="00C75AFC" w:rsidP="00C75AFC">
      <w:pPr>
        <w:pStyle w:val="a4"/>
        <w:spacing w:after="0"/>
        <w:ind w:firstLine="709"/>
        <w:jc w:val="both"/>
        <w:rPr>
          <w:sz w:val="28"/>
          <w:szCs w:val="22"/>
        </w:rPr>
      </w:pPr>
    </w:p>
    <w:p w:rsidR="00C75AFC" w:rsidRPr="00C75AFC" w:rsidRDefault="00C75AFC" w:rsidP="00C75AFC">
      <w:pPr>
        <w:pStyle w:val="a4"/>
        <w:spacing w:after="0"/>
        <w:jc w:val="center"/>
        <w:rPr>
          <w:b/>
          <w:sz w:val="28"/>
          <w:szCs w:val="22"/>
        </w:rPr>
      </w:pPr>
      <w:r w:rsidRPr="00C75AFC">
        <w:rPr>
          <w:b/>
          <w:sz w:val="28"/>
          <w:szCs w:val="22"/>
        </w:rPr>
        <w:t>Методические указания к составлению граф-схемы</w:t>
      </w:r>
    </w:p>
    <w:p w:rsidR="00C75AFC" w:rsidRPr="00C75AFC" w:rsidRDefault="00C75AFC" w:rsidP="00C75AFC">
      <w:pPr>
        <w:pStyle w:val="a4"/>
        <w:spacing w:after="0"/>
        <w:ind w:firstLine="709"/>
        <w:jc w:val="both"/>
        <w:rPr>
          <w:sz w:val="28"/>
          <w:szCs w:val="22"/>
        </w:rPr>
      </w:pPr>
      <w:r w:rsidRPr="00C75AFC">
        <w:rPr>
          <w:sz w:val="28"/>
          <w:szCs w:val="22"/>
        </w:rPr>
        <w:t>Схема – графическое представление опред</w:t>
      </w:r>
      <w:r>
        <w:rPr>
          <w:sz w:val="28"/>
          <w:szCs w:val="22"/>
        </w:rPr>
        <w:t>еления, анализа или метода реше</w:t>
      </w:r>
      <w:r w:rsidRPr="00C75AFC">
        <w:rPr>
          <w:sz w:val="28"/>
          <w:szCs w:val="22"/>
        </w:rPr>
        <w:t xml:space="preserve">ния задачи, в котором используются символы для отображения данных. </w:t>
      </w:r>
    </w:p>
    <w:p w:rsidR="00C75AFC" w:rsidRPr="00C75AFC" w:rsidRDefault="00C75AFC" w:rsidP="00C75AFC">
      <w:pPr>
        <w:pStyle w:val="a4"/>
        <w:spacing w:after="0"/>
        <w:ind w:firstLine="709"/>
        <w:jc w:val="both"/>
        <w:rPr>
          <w:sz w:val="28"/>
          <w:szCs w:val="22"/>
        </w:rPr>
      </w:pPr>
      <w:r w:rsidRPr="00C75AFC">
        <w:rPr>
          <w:sz w:val="28"/>
          <w:szCs w:val="22"/>
        </w:rPr>
        <w:t xml:space="preserve">Граф-схема – графическое изображение логических связей между основными субъектами текста (отношений между условно выделенными константами). </w:t>
      </w:r>
    </w:p>
    <w:p w:rsidR="00C75AFC" w:rsidRPr="00C75AFC" w:rsidRDefault="00C75AFC" w:rsidP="00C75AFC">
      <w:pPr>
        <w:pStyle w:val="a4"/>
        <w:spacing w:after="0"/>
        <w:ind w:firstLine="709"/>
        <w:jc w:val="both"/>
        <w:rPr>
          <w:sz w:val="28"/>
          <w:szCs w:val="22"/>
        </w:rPr>
      </w:pPr>
      <w:r w:rsidRPr="00C75AFC">
        <w:rPr>
          <w:sz w:val="28"/>
          <w:szCs w:val="22"/>
        </w:rPr>
        <w:t>Граф-схема может выполняться в следующ</w:t>
      </w:r>
      <w:r>
        <w:rPr>
          <w:sz w:val="28"/>
          <w:szCs w:val="22"/>
        </w:rPr>
        <w:t>их вариантах: (преподаватель мо</w:t>
      </w:r>
      <w:r w:rsidRPr="00C75AFC">
        <w:rPr>
          <w:sz w:val="28"/>
          <w:szCs w:val="22"/>
        </w:rPr>
        <w:t xml:space="preserve">жет сразу указать требуемый вид граф-схемы </w:t>
      </w:r>
      <w:r>
        <w:rPr>
          <w:sz w:val="28"/>
          <w:szCs w:val="22"/>
        </w:rPr>
        <w:t>в соответствии с содержанием за</w:t>
      </w:r>
      <w:r w:rsidRPr="00C75AFC">
        <w:rPr>
          <w:sz w:val="28"/>
          <w:szCs w:val="22"/>
        </w:rPr>
        <w:t xml:space="preserve">дания и целями самостоятельной работы) </w:t>
      </w:r>
    </w:p>
    <w:p w:rsidR="00C75AFC" w:rsidRPr="00C75AFC" w:rsidRDefault="00C75AFC" w:rsidP="00C75AFC">
      <w:pPr>
        <w:pStyle w:val="a4"/>
        <w:spacing w:after="0"/>
        <w:ind w:firstLine="709"/>
        <w:jc w:val="both"/>
        <w:rPr>
          <w:sz w:val="28"/>
          <w:szCs w:val="22"/>
        </w:rPr>
      </w:pPr>
      <w:r w:rsidRPr="00C75AFC">
        <w:rPr>
          <w:sz w:val="28"/>
          <w:szCs w:val="22"/>
        </w:rPr>
        <w:t xml:space="preserve">- представить в наглядной форме иерархические отношения между понятиями; </w:t>
      </w:r>
    </w:p>
    <w:p w:rsidR="00C75AFC" w:rsidRPr="00C75AFC" w:rsidRDefault="00C75AFC" w:rsidP="00C75AFC">
      <w:pPr>
        <w:pStyle w:val="a4"/>
        <w:spacing w:after="0"/>
        <w:ind w:firstLine="709"/>
        <w:jc w:val="both"/>
        <w:rPr>
          <w:sz w:val="28"/>
          <w:szCs w:val="22"/>
        </w:rPr>
      </w:pPr>
      <w:r w:rsidRPr="00C75AFC">
        <w:rPr>
          <w:sz w:val="28"/>
          <w:szCs w:val="22"/>
        </w:rPr>
        <w:t>- представить функциональные отношения</w:t>
      </w:r>
      <w:r>
        <w:rPr>
          <w:sz w:val="28"/>
          <w:szCs w:val="22"/>
        </w:rPr>
        <w:t xml:space="preserve"> между элементами какой-либо си</w:t>
      </w:r>
      <w:r w:rsidRPr="00C75AFC">
        <w:rPr>
          <w:sz w:val="28"/>
          <w:szCs w:val="22"/>
        </w:rPr>
        <w:t xml:space="preserve">стемы (раздела), выраженными в тексте в форме понятий или категорий. </w:t>
      </w:r>
    </w:p>
    <w:p w:rsidR="00C75AFC" w:rsidRPr="00230496" w:rsidRDefault="00C75AFC" w:rsidP="00C75AFC">
      <w:pPr>
        <w:pStyle w:val="a4"/>
        <w:spacing w:after="0"/>
        <w:ind w:firstLine="709"/>
        <w:jc w:val="both"/>
        <w:rPr>
          <w:i/>
          <w:sz w:val="28"/>
          <w:szCs w:val="22"/>
        </w:rPr>
      </w:pPr>
      <w:r w:rsidRPr="00230496">
        <w:rPr>
          <w:i/>
          <w:sz w:val="28"/>
          <w:szCs w:val="22"/>
        </w:rPr>
        <w:t xml:space="preserve">Алгоритм выполнения задания: </w:t>
      </w:r>
    </w:p>
    <w:p w:rsidR="00C75AFC" w:rsidRPr="00C75AFC" w:rsidRDefault="00C75AFC" w:rsidP="00C75AFC">
      <w:pPr>
        <w:pStyle w:val="a4"/>
        <w:spacing w:after="0"/>
        <w:ind w:firstLine="709"/>
        <w:jc w:val="both"/>
        <w:rPr>
          <w:sz w:val="28"/>
          <w:szCs w:val="22"/>
        </w:rPr>
      </w:pPr>
      <w:r w:rsidRPr="00C75AFC">
        <w:rPr>
          <w:sz w:val="28"/>
          <w:szCs w:val="22"/>
        </w:rPr>
        <w:t xml:space="preserve">1) выделить основные понятия, изученные в данном разделе (по данной теме); </w:t>
      </w:r>
    </w:p>
    <w:p w:rsidR="00C75AFC" w:rsidRPr="00C75AFC" w:rsidRDefault="00C75AFC" w:rsidP="00C75AFC">
      <w:pPr>
        <w:pStyle w:val="a4"/>
        <w:spacing w:after="0"/>
        <w:ind w:firstLine="709"/>
        <w:jc w:val="both"/>
        <w:rPr>
          <w:sz w:val="28"/>
          <w:szCs w:val="22"/>
        </w:rPr>
      </w:pPr>
      <w:r w:rsidRPr="00C75AFC">
        <w:rPr>
          <w:sz w:val="28"/>
          <w:szCs w:val="22"/>
        </w:rPr>
        <w:t xml:space="preserve">2) определить, как понятия связаны между собой; </w:t>
      </w:r>
    </w:p>
    <w:p w:rsidR="00C75AFC" w:rsidRPr="00C75AFC" w:rsidRDefault="00C75AFC" w:rsidP="00C75AFC">
      <w:pPr>
        <w:pStyle w:val="a4"/>
        <w:spacing w:after="0"/>
        <w:ind w:firstLine="709"/>
        <w:jc w:val="both"/>
        <w:rPr>
          <w:sz w:val="28"/>
          <w:szCs w:val="22"/>
        </w:rPr>
      </w:pPr>
      <w:r w:rsidRPr="00C75AFC">
        <w:rPr>
          <w:sz w:val="28"/>
          <w:szCs w:val="22"/>
        </w:rPr>
        <w:t xml:space="preserve">3) показать, как связаны между собой отдельные блоки понятий; </w:t>
      </w:r>
    </w:p>
    <w:p w:rsidR="00C75AFC" w:rsidRPr="00C75AFC" w:rsidRDefault="00C75AFC" w:rsidP="00C75AFC">
      <w:pPr>
        <w:pStyle w:val="a4"/>
        <w:spacing w:after="0"/>
        <w:ind w:firstLine="709"/>
        <w:jc w:val="both"/>
        <w:rPr>
          <w:sz w:val="28"/>
          <w:szCs w:val="22"/>
        </w:rPr>
      </w:pPr>
      <w:r w:rsidRPr="00C75AFC">
        <w:rPr>
          <w:sz w:val="28"/>
          <w:szCs w:val="22"/>
        </w:rPr>
        <w:t>4) привести примеры взаимосвязей понятий в с</w:t>
      </w:r>
      <w:r>
        <w:rPr>
          <w:sz w:val="28"/>
          <w:szCs w:val="22"/>
        </w:rPr>
        <w:t>оответствии с созданной граф-</w:t>
      </w:r>
      <w:r w:rsidRPr="00C75AFC">
        <w:rPr>
          <w:sz w:val="28"/>
          <w:szCs w:val="22"/>
        </w:rPr>
        <w:t>схемой.</w:t>
      </w:r>
    </w:p>
    <w:p w:rsidR="003E5DAA" w:rsidRDefault="003E5DAA" w:rsidP="003E5DAA">
      <w:pPr>
        <w:ind w:firstLine="709"/>
        <w:jc w:val="both"/>
        <w:rPr>
          <w:sz w:val="28"/>
        </w:rPr>
      </w:pPr>
    </w:p>
    <w:p w:rsidR="003E5DAA" w:rsidRPr="00BD5AFD" w:rsidRDefault="003E5DAA" w:rsidP="003E5DAA">
      <w:pPr>
        <w:ind w:firstLine="709"/>
        <w:jc w:val="center"/>
        <w:rPr>
          <w:b/>
          <w:bCs/>
          <w:sz w:val="28"/>
          <w:szCs w:val="28"/>
        </w:rPr>
      </w:pPr>
      <w:r w:rsidRPr="00BD5AFD">
        <w:rPr>
          <w:b/>
          <w:bCs/>
          <w:sz w:val="28"/>
          <w:szCs w:val="28"/>
        </w:rPr>
        <w:t xml:space="preserve">Методические </w:t>
      </w:r>
      <w:r>
        <w:rPr>
          <w:b/>
          <w:bCs/>
          <w:sz w:val="28"/>
          <w:szCs w:val="28"/>
        </w:rPr>
        <w:t xml:space="preserve">указания </w:t>
      </w:r>
      <w:r w:rsidRPr="00BD5AFD">
        <w:rPr>
          <w:b/>
          <w:bCs/>
          <w:sz w:val="28"/>
          <w:szCs w:val="28"/>
        </w:rPr>
        <w:t>по подготовке и оформлению реферата</w:t>
      </w:r>
    </w:p>
    <w:p w:rsidR="003E5DAA" w:rsidRPr="00BD5AFD" w:rsidRDefault="003E5DAA" w:rsidP="003E5DAA">
      <w:pPr>
        <w:ind w:firstLine="709"/>
        <w:jc w:val="both"/>
        <w:rPr>
          <w:sz w:val="28"/>
          <w:szCs w:val="28"/>
        </w:rPr>
      </w:pPr>
      <w:r w:rsidRPr="00BD5AFD">
        <w:rPr>
          <w:sz w:val="28"/>
          <w:szCs w:val="28"/>
        </w:rPr>
        <w:t xml:space="preserve">Реферат </w:t>
      </w:r>
      <w:r>
        <w:rPr>
          <w:sz w:val="28"/>
          <w:szCs w:val="28"/>
        </w:rPr>
        <w:t>–</w:t>
      </w:r>
      <w:r w:rsidRPr="00BD5AFD">
        <w:rPr>
          <w:sz w:val="28"/>
          <w:szCs w:val="28"/>
        </w:rPr>
        <w:t xml:space="preserve"> самостоятельная научно-исследовательская работа </w:t>
      </w:r>
      <w:r>
        <w:rPr>
          <w:sz w:val="28"/>
          <w:szCs w:val="28"/>
        </w:rPr>
        <w:t>студента п</w:t>
      </w:r>
      <w:r w:rsidRPr="00BD5AFD">
        <w:rPr>
          <w:sz w:val="28"/>
          <w:szCs w:val="28"/>
        </w:rPr>
        <w:t>о раскрытию сути исследуемой проблемы, изложению различных точек зрения и собственных взглядов на нее. В реферате в последовательности должны быть все его структурные элементы: титульный лист, содержание, введение, основная часть, заключение, список использованных источников.</w:t>
      </w:r>
    </w:p>
    <w:p w:rsidR="003E5DAA" w:rsidRPr="00BD5AFD" w:rsidRDefault="003E5DAA" w:rsidP="003E5DAA">
      <w:pPr>
        <w:pStyle w:val="a6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 </w:t>
      </w:r>
      <w:r w:rsidRPr="00BD5AFD">
        <w:rPr>
          <w:sz w:val="28"/>
          <w:szCs w:val="28"/>
        </w:rPr>
        <w:t xml:space="preserve">Титульный лист реферата должен отражать название вуза, название факультета и кафедры, на которой выполняется данная работа, название реферата, фамилию и группу выполнившего, фамилию и ученую степень проверяющего. </w:t>
      </w:r>
    </w:p>
    <w:p w:rsidR="003E5DAA" w:rsidRPr="00BD5AFD" w:rsidRDefault="003E5DAA" w:rsidP="003E5D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BD5AFD">
        <w:rPr>
          <w:sz w:val="28"/>
          <w:szCs w:val="28"/>
        </w:rPr>
        <w:t>В оглавлении последовательно излагаются названия пунктов реферата, указываются страницы, с которых начинается каждый пункт.</w:t>
      </w:r>
    </w:p>
    <w:p w:rsidR="003E5DAA" w:rsidRPr="00BD5AFD" w:rsidRDefault="003E5DAA" w:rsidP="003E5D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BD5AFD">
        <w:rPr>
          <w:sz w:val="28"/>
          <w:szCs w:val="28"/>
        </w:rPr>
        <w:t>Во введении формулируется суть исследуемой проблемы, обосновывается выбор темы, определяются ее значимость и актуальность, указываются цель и задачи реферата, дается характеристика используемой литературы.</w:t>
      </w:r>
    </w:p>
    <w:p w:rsidR="003E5DAA" w:rsidRPr="00BD5AFD" w:rsidRDefault="003E5DAA" w:rsidP="003E5D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BD5AFD">
        <w:rPr>
          <w:sz w:val="28"/>
          <w:szCs w:val="28"/>
        </w:rPr>
        <w:t>Основная часть: каждый раздел доказательно раскрывает отдельную проблему или одну из ее сторон, логически является продолжением предыдущего; в основной части могут быть представлены таблицы, графики, схемы.</w:t>
      </w:r>
    </w:p>
    <w:p w:rsidR="003E5DAA" w:rsidRPr="00BD5AFD" w:rsidRDefault="003E5DAA" w:rsidP="003E5D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BD5AFD">
        <w:rPr>
          <w:sz w:val="28"/>
          <w:szCs w:val="28"/>
        </w:rPr>
        <w:t>Заключение: подводятся итоги или дается обобщенный вывод по теме реферата, предлагаются рекомендации.</w:t>
      </w:r>
    </w:p>
    <w:p w:rsidR="003E5DAA" w:rsidRPr="00BD5AFD" w:rsidRDefault="003E5DAA" w:rsidP="003E5DAA">
      <w:pPr>
        <w:ind w:firstLine="709"/>
        <w:jc w:val="both"/>
        <w:rPr>
          <w:sz w:val="28"/>
          <w:szCs w:val="28"/>
        </w:rPr>
      </w:pPr>
      <w:r w:rsidRPr="00BD5AFD">
        <w:rPr>
          <w:sz w:val="28"/>
          <w:szCs w:val="28"/>
        </w:rPr>
        <w:t>Содержание реферата должно быть логичным; изложение материала носить проблемно-тематический характер, а текст полностью отражать тему, отвечая следующим требованиям:</w:t>
      </w:r>
    </w:p>
    <w:p w:rsidR="003E5DAA" w:rsidRPr="00BD5AFD" w:rsidRDefault="003E5DAA" w:rsidP="003E5DAA">
      <w:pPr>
        <w:tabs>
          <w:tab w:val="left" w:pos="360"/>
        </w:tabs>
        <w:ind w:firstLine="709"/>
        <w:jc w:val="both"/>
        <w:rPr>
          <w:sz w:val="28"/>
          <w:szCs w:val="28"/>
        </w:rPr>
      </w:pPr>
      <w:r w:rsidRPr="00BD5AFD">
        <w:rPr>
          <w:sz w:val="28"/>
          <w:szCs w:val="28"/>
        </w:rPr>
        <w:t>- актуальность рассматриваемой проблемы;</w:t>
      </w:r>
    </w:p>
    <w:p w:rsidR="003E5DAA" w:rsidRDefault="003E5DAA" w:rsidP="003E5DAA">
      <w:pPr>
        <w:tabs>
          <w:tab w:val="left" w:pos="360"/>
        </w:tabs>
        <w:ind w:firstLine="709"/>
        <w:jc w:val="both"/>
        <w:rPr>
          <w:sz w:val="28"/>
          <w:szCs w:val="28"/>
        </w:rPr>
      </w:pPr>
      <w:r w:rsidRPr="00BD5AFD">
        <w:rPr>
          <w:sz w:val="28"/>
          <w:szCs w:val="28"/>
        </w:rPr>
        <w:t>- обоснованность излагаемых проблем, вопросов, предложений;</w:t>
      </w:r>
    </w:p>
    <w:p w:rsidR="003E5DAA" w:rsidRDefault="003E5DAA" w:rsidP="003E5DAA">
      <w:pPr>
        <w:tabs>
          <w:tab w:val="left" w:pos="360"/>
        </w:tabs>
        <w:ind w:firstLine="709"/>
        <w:jc w:val="both"/>
        <w:rPr>
          <w:sz w:val="28"/>
          <w:szCs w:val="28"/>
        </w:rPr>
      </w:pPr>
      <w:r w:rsidRPr="00BD5AFD">
        <w:rPr>
          <w:sz w:val="28"/>
          <w:szCs w:val="28"/>
        </w:rPr>
        <w:t>- логичность, последовательность и краткость изложения;</w:t>
      </w:r>
    </w:p>
    <w:p w:rsidR="003E5DAA" w:rsidRPr="00BD5AFD" w:rsidRDefault="003E5DAA" w:rsidP="003E5DAA">
      <w:pPr>
        <w:tabs>
          <w:tab w:val="left" w:pos="360"/>
        </w:tabs>
        <w:ind w:firstLine="709"/>
        <w:jc w:val="both"/>
        <w:rPr>
          <w:sz w:val="28"/>
          <w:szCs w:val="28"/>
        </w:rPr>
      </w:pPr>
      <w:r w:rsidRPr="00BD5AFD">
        <w:rPr>
          <w:sz w:val="28"/>
          <w:szCs w:val="28"/>
        </w:rPr>
        <w:t>- отражение мнения по проблеме реферирующего.</w:t>
      </w:r>
    </w:p>
    <w:p w:rsidR="003E5DAA" w:rsidRPr="003E5DAA" w:rsidRDefault="003E5DAA" w:rsidP="003E5DAA">
      <w:pPr>
        <w:ind w:firstLine="709"/>
        <w:jc w:val="both"/>
        <w:rPr>
          <w:sz w:val="28"/>
          <w:szCs w:val="28"/>
        </w:rPr>
      </w:pPr>
      <w:r w:rsidRPr="00BD5AFD">
        <w:rPr>
          <w:sz w:val="28"/>
          <w:szCs w:val="28"/>
        </w:rPr>
        <w:t>Ссылки по тексту реферата на используемые источники необходимо оформлять в квадратных скобках, указывая номер источника по списку литературы, приведенному в конце работы (например</w:t>
      </w:r>
      <w:r>
        <w:rPr>
          <w:sz w:val="28"/>
          <w:szCs w:val="28"/>
        </w:rPr>
        <w:t>:</w:t>
      </w:r>
      <w:r w:rsidRPr="00BD5AFD">
        <w:rPr>
          <w:sz w:val="28"/>
          <w:szCs w:val="28"/>
        </w:rPr>
        <w:t xml:space="preserve"> [2]). Через точку после номера указываются дословно цитируемые предложения автора или страницы его текстов (например: [2. с. 24-25]). Собственные имена авторов в тексте реферата и источники на иностранном языке приводят на языке оригинала. Объем реферата как составной части педагогической практики должен составлять от 15 до 20 машинописных страниц формата А4. Размер шрифта «</w:t>
      </w:r>
      <w:proofErr w:type="spellStart"/>
      <w:r w:rsidRPr="00BD5AFD">
        <w:rPr>
          <w:sz w:val="28"/>
          <w:szCs w:val="28"/>
        </w:rPr>
        <w:t>TimesNewRoman</w:t>
      </w:r>
      <w:proofErr w:type="spellEnd"/>
      <w:r w:rsidRPr="00BD5AFD">
        <w:rPr>
          <w:sz w:val="28"/>
          <w:szCs w:val="28"/>
        </w:rPr>
        <w:t xml:space="preserve">» 14 </w:t>
      </w:r>
      <w:proofErr w:type="spellStart"/>
      <w:r w:rsidRPr="00BD5AFD">
        <w:rPr>
          <w:sz w:val="28"/>
          <w:szCs w:val="28"/>
        </w:rPr>
        <w:t>пт</w:t>
      </w:r>
      <w:proofErr w:type="spellEnd"/>
      <w:r w:rsidRPr="00BD5AFD">
        <w:rPr>
          <w:sz w:val="28"/>
          <w:szCs w:val="28"/>
        </w:rPr>
        <w:t xml:space="preserve">, межстрочный интервал, поля: правое — </w:t>
      </w:r>
      <w:smartTag w:uri="urn:schemas-microsoft-com:office:smarttags" w:element="metricconverter">
        <w:smartTagPr>
          <w:attr w:name="ProductID" w:val="10 мм"/>
        </w:smartTagPr>
        <w:r w:rsidRPr="00BD5AFD">
          <w:rPr>
            <w:sz w:val="28"/>
            <w:szCs w:val="28"/>
          </w:rPr>
          <w:t>10 мм</w:t>
        </w:r>
      </w:smartTag>
      <w:r w:rsidRPr="00BD5AFD">
        <w:rPr>
          <w:sz w:val="28"/>
          <w:szCs w:val="28"/>
        </w:rPr>
        <w:t xml:space="preserve">; верхнее, левое и нижнее — </w:t>
      </w:r>
      <w:smartTag w:uri="urn:schemas-microsoft-com:office:smarttags" w:element="metricconverter">
        <w:smartTagPr>
          <w:attr w:name="ProductID" w:val="20 мм"/>
        </w:smartTagPr>
        <w:r w:rsidRPr="00BD5AFD">
          <w:rPr>
            <w:sz w:val="28"/>
            <w:szCs w:val="28"/>
          </w:rPr>
          <w:t>20 мм</w:t>
        </w:r>
      </w:smartTag>
      <w:r w:rsidRPr="00BD5AFD">
        <w:rPr>
          <w:sz w:val="28"/>
          <w:szCs w:val="28"/>
        </w:rPr>
        <w:t>. Нумерация страниц должна быть сквозной, начиная с титульного листа (на титу</w:t>
      </w:r>
      <w:r>
        <w:rPr>
          <w:sz w:val="28"/>
          <w:szCs w:val="28"/>
        </w:rPr>
        <w:t>льном листе номер не ставится).</w:t>
      </w:r>
    </w:p>
    <w:p w:rsidR="003E5DAA" w:rsidRDefault="003E5DAA" w:rsidP="00593334">
      <w:pPr>
        <w:ind w:firstLine="709"/>
        <w:jc w:val="both"/>
        <w:rPr>
          <w:i/>
          <w:sz w:val="28"/>
        </w:rPr>
      </w:pPr>
    </w:p>
    <w:p w:rsidR="003E5DAA" w:rsidRDefault="00F55788" w:rsidP="003E5DAA">
      <w:pPr>
        <w:jc w:val="center"/>
        <w:rPr>
          <w:b/>
          <w:sz w:val="28"/>
        </w:rPr>
      </w:pPr>
      <w:r>
        <w:rPr>
          <w:b/>
          <w:sz w:val="28"/>
        </w:rPr>
        <w:t xml:space="preserve">4.Критерии оценивания результатов выполнения заданий </w:t>
      </w:r>
    </w:p>
    <w:p w:rsidR="00F55788" w:rsidRDefault="00F55788" w:rsidP="003E5DAA">
      <w:pPr>
        <w:jc w:val="center"/>
        <w:rPr>
          <w:b/>
          <w:sz w:val="28"/>
        </w:rPr>
      </w:pPr>
      <w:r>
        <w:rPr>
          <w:b/>
          <w:sz w:val="28"/>
        </w:rPr>
        <w:t>по самостоя</w:t>
      </w:r>
      <w:r w:rsidR="003E5DAA">
        <w:rPr>
          <w:b/>
          <w:sz w:val="28"/>
        </w:rPr>
        <w:t>тельной работе обучающихся</w:t>
      </w:r>
    </w:p>
    <w:p w:rsidR="003E5DAA" w:rsidRPr="003E5DAA" w:rsidRDefault="00F55788" w:rsidP="003E5DAA">
      <w:pPr>
        <w:ind w:firstLine="709"/>
        <w:jc w:val="both"/>
        <w:rPr>
          <w:sz w:val="28"/>
        </w:rPr>
      </w:pPr>
      <w:r>
        <w:rPr>
          <w:sz w:val="28"/>
        </w:rPr>
        <w:t>Критерии оценивания</w:t>
      </w:r>
      <w:r w:rsidR="00BF1CD1" w:rsidRPr="00BF1CD1">
        <w:rPr>
          <w:sz w:val="28"/>
        </w:rPr>
        <w:t xml:space="preserve"> выполненных заданий</w:t>
      </w:r>
      <w:r w:rsidR="006847B8">
        <w:rPr>
          <w:sz w:val="28"/>
        </w:rPr>
        <w:t xml:space="preserve"> представлен</w:t>
      </w:r>
      <w:r w:rsidR="00F44E53">
        <w:rPr>
          <w:sz w:val="28"/>
        </w:rPr>
        <w:t>ы</w:t>
      </w:r>
      <w:r w:rsidR="00F225BA">
        <w:rPr>
          <w:sz w:val="28"/>
        </w:rPr>
        <w:t xml:space="preserve"> </w:t>
      </w:r>
      <w:r w:rsidR="006F7AD8" w:rsidRPr="006F7AD8">
        <w:rPr>
          <w:b/>
          <w:i/>
          <w:sz w:val="28"/>
        </w:rPr>
        <w:t>в фонде оценочных средств для проведения текущего контроля успеваемости и промежуточной аттестации по дисциплине</w:t>
      </w:r>
      <w:r w:rsidR="006F7AD8" w:rsidRPr="006F7AD8">
        <w:rPr>
          <w:sz w:val="28"/>
        </w:rPr>
        <w:t>,</w:t>
      </w:r>
      <w:r w:rsidR="006F7AD8">
        <w:rPr>
          <w:sz w:val="28"/>
        </w:rPr>
        <w:t xml:space="preserve"> который прикреплен</w:t>
      </w:r>
      <w:r w:rsidR="00F225BA">
        <w:rPr>
          <w:sz w:val="28"/>
        </w:rPr>
        <w:t xml:space="preserve"> </w:t>
      </w:r>
      <w:r w:rsidR="006F7AD8">
        <w:rPr>
          <w:sz w:val="28"/>
        </w:rPr>
        <w:t>к</w:t>
      </w:r>
      <w:r w:rsidR="006F7AD8" w:rsidRPr="006F7AD8">
        <w:rPr>
          <w:sz w:val="28"/>
        </w:rPr>
        <w:t xml:space="preserve"> рабочей программе дисциплины</w:t>
      </w:r>
      <w:r w:rsidR="006F7AD8">
        <w:rPr>
          <w:sz w:val="28"/>
        </w:rPr>
        <w:t>,</w:t>
      </w:r>
      <w:r w:rsidR="00F225BA">
        <w:rPr>
          <w:sz w:val="28"/>
        </w:rPr>
        <w:t xml:space="preserve"> раздел 6 «Учебно-</w:t>
      </w:r>
      <w:r w:rsidR="006F7AD8" w:rsidRPr="006F7AD8">
        <w:rPr>
          <w:sz w:val="28"/>
        </w:rPr>
        <w:t>методическое обеспечение по дисциплине (модулю)»</w:t>
      </w:r>
      <w:r w:rsidR="006F7AD8">
        <w:rPr>
          <w:sz w:val="28"/>
        </w:rPr>
        <w:t>,</w:t>
      </w:r>
      <w:r w:rsidR="006F7AD8" w:rsidRPr="006F7AD8">
        <w:rPr>
          <w:sz w:val="28"/>
        </w:rPr>
        <w:t xml:space="preserve"> в информационной системе Университета</w:t>
      </w:r>
      <w:r w:rsidR="006F7AD8">
        <w:rPr>
          <w:sz w:val="28"/>
        </w:rPr>
        <w:t>.</w:t>
      </w:r>
    </w:p>
    <w:sectPr w:rsidR="003E5DAA" w:rsidRPr="003E5DAA" w:rsidSect="00FD5B6B">
      <w:footerReference w:type="default" r:id="rId8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541F" w:rsidRDefault="00D5541F" w:rsidP="00FD5B6B">
      <w:r>
        <w:separator/>
      </w:r>
    </w:p>
  </w:endnote>
  <w:endnote w:type="continuationSeparator" w:id="0">
    <w:p w:rsidR="00D5541F" w:rsidRDefault="00D5541F" w:rsidP="00FD5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5BFA" w:rsidRDefault="00525BFA">
    <w:pPr>
      <w:pStyle w:val="ad"/>
      <w:jc w:val="right"/>
    </w:pPr>
    <w:r>
      <w:fldChar w:fldCharType="begin"/>
    </w:r>
    <w:r>
      <w:instrText>PAGE   \* MERGEFORMAT</w:instrText>
    </w:r>
    <w:r>
      <w:fldChar w:fldCharType="separate"/>
    </w:r>
    <w:r w:rsidR="005D19CB">
      <w:rPr>
        <w:noProof/>
      </w:rPr>
      <w:t>2</w:t>
    </w:r>
    <w:r>
      <w:rPr>
        <w:noProof/>
      </w:rPr>
      <w:fldChar w:fldCharType="end"/>
    </w:r>
  </w:p>
  <w:p w:rsidR="00525BFA" w:rsidRDefault="00525BFA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541F" w:rsidRDefault="00D5541F" w:rsidP="00FD5B6B">
      <w:r>
        <w:separator/>
      </w:r>
    </w:p>
  </w:footnote>
  <w:footnote w:type="continuationSeparator" w:id="0">
    <w:p w:rsidR="00D5541F" w:rsidRDefault="00D5541F" w:rsidP="00FD5B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F5047"/>
    <w:multiLevelType w:val="multilevel"/>
    <w:tmpl w:val="F68CF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A04C2A"/>
    <w:multiLevelType w:val="multilevel"/>
    <w:tmpl w:val="72580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5E35B7"/>
    <w:multiLevelType w:val="hybridMultilevel"/>
    <w:tmpl w:val="61A8F1CC"/>
    <w:lvl w:ilvl="0" w:tplc="3A843C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69D5432"/>
    <w:multiLevelType w:val="hybridMultilevel"/>
    <w:tmpl w:val="942A78C8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8206F8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3BF72AE7"/>
    <w:multiLevelType w:val="multilevel"/>
    <w:tmpl w:val="592C4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2420EF4"/>
    <w:multiLevelType w:val="multilevel"/>
    <w:tmpl w:val="3F003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DDE09C3"/>
    <w:multiLevelType w:val="multilevel"/>
    <w:tmpl w:val="419EA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22E4772"/>
    <w:multiLevelType w:val="hybridMultilevel"/>
    <w:tmpl w:val="F1C0E5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2690786"/>
    <w:multiLevelType w:val="multilevel"/>
    <w:tmpl w:val="B0F096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98370F0"/>
    <w:multiLevelType w:val="multilevel"/>
    <w:tmpl w:val="F5765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EE3237E"/>
    <w:multiLevelType w:val="hybridMultilevel"/>
    <w:tmpl w:val="C26666DA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FDE4E3F"/>
    <w:multiLevelType w:val="multilevel"/>
    <w:tmpl w:val="12FCB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>
      <w:startOverride w:val="1"/>
    </w:lvlOverride>
  </w:num>
  <w:num w:numId="2">
    <w:abstractNumId w:val="4"/>
    <w:lvlOverride w:ilvl="0">
      <w:startOverride w:val="1"/>
    </w:lvlOverride>
  </w:num>
  <w:num w:numId="3">
    <w:abstractNumId w:val="10"/>
  </w:num>
  <w:num w:numId="4">
    <w:abstractNumId w:val="1"/>
  </w:num>
  <w:num w:numId="5">
    <w:abstractNumId w:val="7"/>
  </w:num>
  <w:num w:numId="6">
    <w:abstractNumId w:val="5"/>
  </w:num>
  <w:num w:numId="7">
    <w:abstractNumId w:val="3"/>
  </w:num>
  <w:num w:numId="8">
    <w:abstractNumId w:val="11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8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45C7D"/>
    <w:rsid w:val="00017A3F"/>
    <w:rsid w:val="00022F28"/>
    <w:rsid w:val="00033367"/>
    <w:rsid w:val="0003403A"/>
    <w:rsid w:val="00066444"/>
    <w:rsid w:val="00083C34"/>
    <w:rsid w:val="000931E3"/>
    <w:rsid w:val="000E48BB"/>
    <w:rsid w:val="000E609F"/>
    <w:rsid w:val="001723FA"/>
    <w:rsid w:val="00192FCD"/>
    <w:rsid w:val="001955C5"/>
    <w:rsid w:val="00195BA7"/>
    <w:rsid w:val="001F5EE1"/>
    <w:rsid w:val="00230496"/>
    <w:rsid w:val="00255764"/>
    <w:rsid w:val="00255D7B"/>
    <w:rsid w:val="0026698D"/>
    <w:rsid w:val="002A6EEA"/>
    <w:rsid w:val="002D2784"/>
    <w:rsid w:val="002F39D7"/>
    <w:rsid w:val="00324E85"/>
    <w:rsid w:val="0033420F"/>
    <w:rsid w:val="0034128F"/>
    <w:rsid w:val="0034306F"/>
    <w:rsid w:val="003B5F75"/>
    <w:rsid w:val="003C1853"/>
    <w:rsid w:val="003C37BE"/>
    <w:rsid w:val="003E5DAA"/>
    <w:rsid w:val="00434EE3"/>
    <w:rsid w:val="00451E68"/>
    <w:rsid w:val="00456D33"/>
    <w:rsid w:val="004720AE"/>
    <w:rsid w:val="00476000"/>
    <w:rsid w:val="004A0AE0"/>
    <w:rsid w:val="004B2C94"/>
    <w:rsid w:val="004C0F9B"/>
    <w:rsid w:val="004C1386"/>
    <w:rsid w:val="004D1091"/>
    <w:rsid w:val="00525BFA"/>
    <w:rsid w:val="005677BE"/>
    <w:rsid w:val="00582BA5"/>
    <w:rsid w:val="00593334"/>
    <w:rsid w:val="005A05E7"/>
    <w:rsid w:val="005D19CB"/>
    <w:rsid w:val="005F077D"/>
    <w:rsid w:val="006847B8"/>
    <w:rsid w:val="00693E11"/>
    <w:rsid w:val="006F14A4"/>
    <w:rsid w:val="006F7AD8"/>
    <w:rsid w:val="00712939"/>
    <w:rsid w:val="00737121"/>
    <w:rsid w:val="00742208"/>
    <w:rsid w:val="00752D08"/>
    <w:rsid w:val="00755609"/>
    <w:rsid w:val="00776E12"/>
    <w:rsid w:val="0079237F"/>
    <w:rsid w:val="007D6067"/>
    <w:rsid w:val="008113A5"/>
    <w:rsid w:val="00832D24"/>
    <w:rsid w:val="00845C7D"/>
    <w:rsid w:val="008B3B5A"/>
    <w:rsid w:val="008D436F"/>
    <w:rsid w:val="00942BDE"/>
    <w:rsid w:val="009511F7"/>
    <w:rsid w:val="00985E1D"/>
    <w:rsid w:val="009978D9"/>
    <w:rsid w:val="009C2F35"/>
    <w:rsid w:val="009C4A0D"/>
    <w:rsid w:val="009F49C5"/>
    <w:rsid w:val="00A44EE0"/>
    <w:rsid w:val="00A721E4"/>
    <w:rsid w:val="00AB7158"/>
    <w:rsid w:val="00AD3EBB"/>
    <w:rsid w:val="00AF327C"/>
    <w:rsid w:val="00B350F3"/>
    <w:rsid w:val="00B93AC3"/>
    <w:rsid w:val="00BC27A3"/>
    <w:rsid w:val="00BF1CD1"/>
    <w:rsid w:val="00C35B2E"/>
    <w:rsid w:val="00C47771"/>
    <w:rsid w:val="00C607AA"/>
    <w:rsid w:val="00C75AFC"/>
    <w:rsid w:val="00C83AB7"/>
    <w:rsid w:val="00CE7E21"/>
    <w:rsid w:val="00CF1CC9"/>
    <w:rsid w:val="00D06B87"/>
    <w:rsid w:val="00D25CBA"/>
    <w:rsid w:val="00D33524"/>
    <w:rsid w:val="00D35869"/>
    <w:rsid w:val="00D37146"/>
    <w:rsid w:val="00D471E6"/>
    <w:rsid w:val="00D5541F"/>
    <w:rsid w:val="00D61D51"/>
    <w:rsid w:val="00DB02F7"/>
    <w:rsid w:val="00DF4FCA"/>
    <w:rsid w:val="00E5522C"/>
    <w:rsid w:val="00E57C66"/>
    <w:rsid w:val="00E922ED"/>
    <w:rsid w:val="00EF398C"/>
    <w:rsid w:val="00F0689E"/>
    <w:rsid w:val="00F225BA"/>
    <w:rsid w:val="00F44E53"/>
    <w:rsid w:val="00F5136B"/>
    <w:rsid w:val="00F55788"/>
    <w:rsid w:val="00F8248C"/>
    <w:rsid w:val="00F8657A"/>
    <w:rsid w:val="00F8739C"/>
    <w:rsid w:val="00F922E9"/>
    <w:rsid w:val="00FD34ED"/>
    <w:rsid w:val="00FD5B6B"/>
    <w:rsid w:val="00FF50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2ED"/>
  </w:style>
  <w:style w:type="paragraph" w:styleId="1">
    <w:name w:val="heading 1"/>
    <w:basedOn w:val="a"/>
    <w:next w:val="a"/>
    <w:link w:val="10"/>
    <w:qFormat/>
    <w:rsid w:val="00C35B2E"/>
    <w:pPr>
      <w:keepNext/>
      <w:widowControl w:val="0"/>
      <w:ind w:firstLine="400"/>
      <w:jc w:val="both"/>
      <w:outlineLvl w:val="0"/>
    </w:pPr>
    <w:rPr>
      <w:rFonts w:ascii="Cambria" w:hAnsi="Cambria"/>
      <w:b/>
      <w:kern w:val="32"/>
      <w:sz w:val="32"/>
    </w:rPr>
  </w:style>
  <w:style w:type="paragraph" w:styleId="3">
    <w:name w:val="heading 3"/>
    <w:basedOn w:val="a"/>
    <w:next w:val="a"/>
    <w:link w:val="30"/>
    <w:qFormat/>
    <w:rsid w:val="00C35B2E"/>
    <w:pPr>
      <w:keepNext/>
      <w:spacing w:before="240" w:after="60" w:line="276" w:lineRule="auto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5788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13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C35B2E"/>
    <w:pPr>
      <w:spacing w:after="120"/>
    </w:pPr>
    <w:rPr>
      <w:sz w:val="24"/>
    </w:rPr>
  </w:style>
  <w:style w:type="character" w:customStyle="1" w:styleId="a5">
    <w:name w:val="Основной текст Знак"/>
    <w:link w:val="a4"/>
    <w:rsid w:val="00C35B2E"/>
    <w:rPr>
      <w:sz w:val="24"/>
    </w:rPr>
  </w:style>
  <w:style w:type="paragraph" w:styleId="a6">
    <w:name w:val="Body Text Indent"/>
    <w:basedOn w:val="a"/>
    <w:link w:val="a7"/>
    <w:uiPriority w:val="99"/>
    <w:semiHidden/>
    <w:unhideWhenUsed/>
    <w:rsid w:val="00C35B2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C35B2E"/>
  </w:style>
  <w:style w:type="paragraph" w:customStyle="1" w:styleId="a8">
    <w:name w:val="Знак Знак Знак Знак"/>
    <w:basedOn w:val="a"/>
    <w:rsid w:val="00C35B2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10">
    <w:name w:val="Заголовок 1 Знак"/>
    <w:link w:val="1"/>
    <w:rsid w:val="00C35B2E"/>
    <w:rPr>
      <w:rFonts w:ascii="Cambria" w:hAnsi="Cambria"/>
      <w:b/>
      <w:kern w:val="32"/>
      <w:sz w:val="32"/>
    </w:rPr>
  </w:style>
  <w:style w:type="character" w:customStyle="1" w:styleId="30">
    <w:name w:val="Заголовок 3 Знак"/>
    <w:link w:val="3"/>
    <w:rsid w:val="00C35B2E"/>
    <w:rPr>
      <w:rFonts w:ascii="Arial" w:hAnsi="Arial" w:cs="Arial"/>
      <w:b/>
      <w:bCs/>
      <w:sz w:val="26"/>
      <w:szCs w:val="26"/>
      <w:lang w:eastAsia="en-US"/>
    </w:rPr>
  </w:style>
  <w:style w:type="paragraph" w:styleId="a9">
    <w:name w:val="Normal (Web)"/>
    <w:aliases w:val="Обычный (Web)"/>
    <w:basedOn w:val="a"/>
    <w:uiPriority w:val="34"/>
    <w:qFormat/>
    <w:rsid w:val="00C35B2E"/>
    <w:pPr>
      <w:tabs>
        <w:tab w:val="num" w:pos="720"/>
      </w:tabs>
      <w:spacing w:before="100" w:beforeAutospacing="1" w:after="100" w:afterAutospacing="1"/>
      <w:ind w:left="720" w:hanging="360"/>
    </w:pPr>
    <w:rPr>
      <w:sz w:val="24"/>
      <w:szCs w:val="24"/>
    </w:rPr>
  </w:style>
  <w:style w:type="paragraph" w:styleId="aa">
    <w:name w:val="List Paragraph"/>
    <w:basedOn w:val="a"/>
    <w:uiPriority w:val="34"/>
    <w:qFormat/>
    <w:rsid w:val="00C35B2E"/>
    <w:pPr>
      <w:ind w:left="720"/>
    </w:pPr>
    <w:rPr>
      <w:sz w:val="24"/>
      <w:szCs w:val="24"/>
    </w:rPr>
  </w:style>
  <w:style w:type="character" w:customStyle="1" w:styleId="apple-converted-space">
    <w:name w:val="apple-converted-space"/>
    <w:rsid w:val="00C35B2E"/>
  </w:style>
  <w:style w:type="character" w:customStyle="1" w:styleId="mw-headline">
    <w:name w:val="mw-headline"/>
    <w:rsid w:val="00C35B2E"/>
  </w:style>
  <w:style w:type="paragraph" w:styleId="ab">
    <w:name w:val="header"/>
    <w:basedOn w:val="a"/>
    <w:link w:val="ac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D5B6B"/>
  </w:style>
  <w:style w:type="paragraph" w:styleId="ad">
    <w:name w:val="footer"/>
    <w:basedOn w:val="a"/>
    <w:link w:val="ae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D5B6B"/>
  </w:style>
  <w:style w:type="character" w:customStyle="1" w:styleId="40">
    <w:name w:val="Заголовок 4 Знак"/>
    <w:basedOn w:val="a0"/>
    <w:link w:val="4"/>
    <w:uiPriority w:val="9"/>
    <w:semiHidden/>
    <w:rsid w:val="00F55788"/>
    <w:rPr>
      <w:rFonts w:asciiTheme="minorHAnsi" w:eastAsiaTheme="minorEastAsia" w:hAnsiTheme="minorHAnsi" w:cstheme="minorBidi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55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1432</TotalTime>
  <Pages>1</Pages>
  <Words>3407</Words>
  <Characters>19421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22783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Office</dc:creator>
  <cp:lastModifiedBy>Пожидаева Анна Валерьевна</cp:lastModifiedBy>
  <cp:revision>31</cp:revision>
  <dcterms:created xsi:type="dcterms:W3CDTF">2019-02-22T09:39:00Z</dcterms:created>
  <dcterms:modified xsi:type="dcterms:W3CDTF">2023-01-17T08:35:00Z</dcterms:modified>
</cp:coreProperties>
</file>