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Pr="006B75D6" w:rsidRDefault="00E836D2" w:rsidP="004C7862">
      <w:pPr>
        <w:spacing w:line="360" w:lineRule="auto"/>
        <w:jc w:val="center"/>
        <w:rPr>
          <w:rFonts w:asciiTheme="majorBidi" w:hAnsiTheme="majorBidi" w:cstheme="majorBidi"/>
          <w:sz w:val="28"/>
        </w:rPr>
      </w:pPr>
      <w:r w:rsidRPr="006B75D6">
        <w:rPr>
          <w:rFonts w:asciiTheme="majorBidi" w:hAnsiTheme="majorBidi" w:cstheme="majorBidi"/>
          <w:sz w:val="28"/>
        </w:rPr>
        <w:t xml:space="preserve">федеральное государственное бюджетное образовательное учреждение </w:t>
      </w:r>
    </w:p>
    <w:p w:rsidR="00E836D2" w:rsidRPr="006B75D6" w:rsidRDefault="00E836D2" w:rsidP="004C7862">
      <w:pPr>
        <w:spacing w:line="360" w:lineRule="auto"/>
        <w:jc w:val="center"/>
        <w:rPr>
          <w:rFonts w:asciiTheme="majorBidi" w:hAnsiTheme="majorBidi" w:cstheme="majorBidi"/>
          <w:sz w:val="28"/>
        </w:rPr>
      </w:pPr>
      <w:r w:rsidRPr="006B75D6">
        <w:rPr>
          <w:rFonts w:asciiTheme="majorBidi" w:hAnsiTheme="majorBidi" w:cstheme="majorBidi"/>
          <w:sz w:val="28"/>
        </w:rPr>
        <w:t>высшего образования</w:t>
      </w:r>
    </w:p>
    <w:p w:rsidR="00E836D2" w:rsidRPr="006B75D6" w:rsidRDefault="00E836D2" w:rsidP="004C7862">
      <w:pPr>
        <w:spacing w:line="360" w:lineRule="auto"/>
        <w:jc w:val="center"/>
        <w:rPr>
          <w:rFonts w:asciiTheme="majorBidi" w:hAnsiTheme="majorBidi" w:cstheme="majorBidi"/>
          <w:sz w:val="28"/>
        </w:rPr>
      </w:pPr>
      <w:r w:rsidRPr="006B75D6">
        <w:rPr>
          <w:rFonts w:asciiTheme="majorBidi" w:hAnsiTheme="majorBidi" w:cstheme="majorBidi"/>
          <w:sz w:val="28"/>
        </w:rPr>
        <w:t>«Оренбургский государственный медицинский университет»</w:t>
      </w:r>
    </w:p>
    <w:p w:rsidR="00E836D2" w:rsidRPr="006B75D6" w:rsidRDefault="00E836D2" w:rsidP="004C7862">
      <w:pPr>
        <w:spacing w:line="360" w:lineRule="auto"/>
        <w:jc w:val="center"/>
        <w:rPr>
          <w:rFonts w:asciiTheme="majorBidi" w:hAnsiTheme="majorBidi" w:cstheme="majorBidi"/>
          <w:sz w:val="28"/>
        </w:rPr>
      </w:pPr>
      <w:r w:rsidRPr="006B75D6">
        <w:rPr>
          <w:rFonts w:asciiTheme="majorBidi" w:hAnsiTheme="majorBidi" w:cstheme="majorBidi"/>
          <w:sz w:val="28"/>
        </w:rPr>
        <w:t>Министерства здравоохранения Российской Федерации</w:t>
      </w:r>
    </w:p>
    <w:p w:rsidR="007E7400" w:rsidRPr="006B75D6" w:rsidRDefault="007E7400" w:rsidP="004C7862">
      <w:pPr>
        <w:spacing w:line="360" w:lineRule="auto"/>
        <w:rPr>
          <w:rFonts w:asciiTheme="majorBidi" w:hAnsiTheme="majorBidi" w:cstheme="majorBidi"/>
          <w:b/>
          <w:color w:val="000000"/>
          <w:sz w:val="28"/>
        </w:rPr>
      </w:pPr>
    </w:p>
    <w:p w:rsidR="007E7400" w:rsidRPr="006B75D6" w:rsidRDefault="007E7400" w:rsidP="004C7862">
      <w:pPr>
        <w:spacing w:line="360" w:lineRule="auto"/>
        <w:rPr>
          <w:rFonts w:asciiTheme="majorBidi" w:hAnsiTheme="majorBidi" w:cstheme="majorBidi"/>
          <w:b/>
          <w:color w:val="000000"/>
          <w:sz w:val="28"/>
        </w:rPr>
      </w:pPr>
    </w:p>
    <w:p w:rsidR="007E7400" w:rsidRPr="006B75D6" w:rsidRDefault="007E7400" w:rsidP="004C7862">
      <w:pPr>
        <w:spacing w:line="360" w:lineRule="auto"/>
        <w:rPr>
          <w:rFonts w:asciiTheme="majorBidi" w:hAnsiTheme="majorBidi" w:cstheme="majorBidi"/>
          <w:b/>
          <w:color w:val="000000"/>
          <w:sz w:val="28"/>
        </w:rPr>
      </w:pPr>
    </w:p>
    <w:p w:rsidR="007E7400" w:rsidRPr="006B75D6" w:rsidRDefault="00E836D2" w:rsidP="004C7862">
      <w:pPr>
        <w:spacing w:line="360" w:lineRule="auto"/>
        <w:jc w:val="center"/>
        <w:rPr>
          <w:rFonts w:asciiTheme="majorBidi" w:hAnsiTheme="majorBidi" w:cstheme="majorBidi"/>
          <w:b/>
          <w:color w:val="000000"/>
          <w:sz w:val="28"/>
        </w:rPr>
      </w:pPr>
      <w:r w:rsidRPr="006B75D6">
        <w:rPr>
          <w:rFonts w:asciiTheme="majorBidi" w:hAnsiTheme="majorBidi" w:cstheme="majorBidi"/>
          <w:b/>
          <w:color w:val="000000"/>
          <w:sz w:val="28"/>
        </w:rPr>
        <w:t xml:space="preserve">ФОНД ОЦЕНОЧНЫХ СРЕДСТВ </w:t>
      </w:r>
    </w:p>
    <w:p w:rsidR="007E7400" w:rsidRPr="006B75D6" w:rsidRDefault="007E7400" w:rsidP="004C7862">
      <w:pPr>
        <w:spacing w:line="360" w:lineRule="auto"/>
        <w:jc w:val="center"/>
        <w:rPr>
          <w:rFonts w:asciiTheme="majorBidi" w:hAnsiTheme="majorBidi" w:cstheme="majorBidi"/>
          <w:b/>
          <w:color w:val="000000"/>
          <w:sz w:val="28"/>
        </w:rPr>
      </w:pPr>
    </w:p>
    <w:p w:rsidR="007E7400" w:rsidRPr="006B75D6" w:rsidRDefault="00E836D2" w:rsidP="004C7862">
      <w:pPr>
        <w:spacing w:line="360" w:lineRule="auto"/>
        <w:jc w:val="center"/>
        <w:rPr>
          <w:rFonts w:asciiTheme="majorBidi" w:hAnsiTheme="majorBidi" w:cstheme="majorBidi"/>
          <w:b/>
          <w:color w:val="000000"/>
          <w:sz w:val="28"/>
        </w:rPr>
      </w:pPr>
      <w:r w:rsidRPr="006B75D6">
        <w:rPr>
          <w:rFonts w:asciiTheme="majorBidi" w:hAnsiTheme="majorBidi" w:cstheme="majorBidi"/>
          <w:b/>
          <w:color w:val="000000"/>
          <w:sz w:val="28"/>
        </w:rPr>
        <w:t xml:space="preserve">ДЛЯ ПРОВЕДЕНИЯ ТЕКУЩЕГО </w:t>
      </w:r>
    </w:p>
    <w:p w:rsidR="007E7400" w:rsidRPr="006B75D6" w:rsidRDefault="00E836D2" w:rsidP="004C7862">
      <w:pPr>
        <w:spacing w:line="360" w:lineRule="auto"/>
        <w:jc w:val="center"/>
        <w:rPr>
          <w:rFonts w:asciiTheme="majorBidi" w:hAnsiTheme="majorBidi" w:cstheme="majorBidi"/>
          <w:b/>
          <w:color w:val="000000"/>
          <w:sz w:val="28"/>
        </w:rPr>
      </w:pPr>
      <w:r w:rsidRPr="006B75D6">
        <w:rPr>
          <w:rFonts w:asciiTheme="majorBidi" w:hAnsiTheme="majorBidi" w:cstheme="majorBidi"/>
          <w:b/>
          <w:color w:val="000000"/>
          <w:sz w:val="28"/>
        </w:rPr>
        <w:t xml:space="preserve">КОНТРОЛЯ УСПЕВАЕМОСТИ И ПРОМЕЖУТОЧНОЙ АТТЕСТАЦИИ </w:t>
      </w:r>
    </w:p>
    <w:p w:rsidR="007E7400" w:rsidRPr="006B75D6" w:rsidRDefault="00E836D2" w:rsidP="004C7862">
      <w:pPr>
        <w:spacing w:line="360" w:lineRule="auto"/>
        <w:jc w:val="center"/>
        <w:rPr>
          <w:rFonts w:asciiTheme="majorBidi" w:hAnsiTheme="majorBidi" w:cstheme="majorBidi"/>
          <w:b/>
          <w:color w:val="000000"/>
          <w:sz w:val="28"/>
        </w:rPr>
      </w:pPr>
      <w:r w:rsidRPr="006B75D6">
        <w:rPr>
          <w:rFonts w:asciiTheme="majorBidi" w:hAnsiTheme="majorBidi" w:cstheme="majorBidi"/>
          <w:b/>
          <w:color w:val="000000"/>
          <w:sz w:val="28"/>
        </w:rPr>
        <w:t>ОБУЧАЮЩИХСЯ ПО ДИСЦИПЛИНЕ</w:t>
      </w:r>
    </w:p>
    <w:p w:rsidR="00E836D2" w:rsidRPr="006B75D6" w:rsidRDefault="00E836D2" w:rsidP="004C7862">
      <w:pPr>
        <w:spacing w:line="360" w:lineRule="auto"/>
        <w:jc w:val="center"/>
        <w:rPr>
          <w:rFonts w:asciiTheme="majorBidi" w:hAnsiTheme="majorBidi" w:cstheme="majorBidi"/>
          <w:b/>
          <w:sz w:val="28"/>
        </w:rPr>
      </w:pPr>
    </w:p>
    <w:p w:rsidR="00E836D2" w:rsidRPr="006B75D6" w:rsidRDefault="00605CFF" w:rsidP="004C7862">
      <w:pPr>
        <w:spacing w:line="360" w:lineRule="auto"/>
        <w:jc w:val="center"/>
        <w:rPr>
          <w:rFonts w:asciiTheme="majorBidi" w:hAnsiTheme="majorBidi" w:cstheme="majorBidi"/>
          <w:b/>
          <w:sz w:val="28"/>
        </w:rPr>
      </w:pPr>
      <w:r w:rsidRPr="006B75D6">
        <w:rPr>
          <w:rFonts w:asciiTheme="majorBidi" w:hAnsiTheme="majorBidi" w:cstheme="majorBidi"/>
          <w:b/>
          <w:sz w:val="28"/>
        </w:rPr>
        <w:t>МИКРОБИОЛОГИЯ</w:t>
      </w:r>
    </w:p>
    <w:p w:rsidR="00E836D2" w:rsidRPr="006B75D6" w:rsidRDefault="00E836D2" w:rsidP="004C7862">
      <w:pPr>
        <w:spacing w:line="360" w:lineRule="auto"/>
        <w:jc w:val="center"/>
        <w:rPr>
          <w:rFonts w:asciiTheme="majorBidi" w:hAnsiTheme="majorBidi" w:cstheme="majorBidi"/>
          <w:sz w:val="28"/>
        </w:rPr>
      </w:pPr>
    </w:p>
    <w:p w:rsidR="00E836D2" w:rsidRPr="006B75D6" w:rsidRDefault="00E836D2" w:rsidP="004C7862">
      <w:pPr>
        <w:spacing w:line="360" w:lineRule="auto"/>
        <w:jc w:val="center"/>
        <w:rPr>
          <w:rFonts w:asciiTheme="majorBidi" w:hAnsiTheme="majorBidi" w:cstheme="majorBidi"/>
          <w:sz w:val="28"/>
        </w:rPr>
      </w:pPr>
      <w:r w:rsidRPr="006B75D6">
        <w:rPr>
          <w:rFonts w:asciiTheme="majorBidi" w:hAnsiTheme="majorBidi" w:cstheme="majorBidi"/>
          <w:sz w:val="28"/>
        </w:rPr>
        <w:t>по направлению подготовки (специальности)</w:t>
      </w:r>
    </w:p>
    <w:p w:rsidR="00605CFF" w:rsidRDefault="00E0316E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701271">
        <w:rPr>
          <w:rFonts w:asciiTheme="majorBidi" w:hAnsiTheme="majorBidi" w:cstheme="majorBidi"/>
          <w:sz w:val="28"/>
          <w:szCs w:val="28"/>
        </w:rPr>
        <w:t>31.08.7</w:t>
      </w:r>
      <w:r>
        <w:rPr>
          <w:rFonts w:asciiTheme="majorBidi" w:hAnsiTheme="majorBidi" w:cstheme="majorBidi"/>
          <w:sz w:val="28"/>
          <w:szCs w:val="28"/>
        </w:rPr>
        <w:t>5 Стоматология ортопедическая</w:t>
      </w:r>
    </w:p>
    <w:p w:rsidR="00E0316E" w:rsidRDefault="00E0316E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E0316E" w:rsidRPr="006B75D6" w:rsidRDefault="00E0316E" w:rsidP="004C7862">
      <w:pPr>
        <w:spacing w:line="360" w:lineRule="auto"/>
        <w:jc w:val="center"/>
        <w:rPr>
          <w:rFonts w:asciiTheme="majorBidi" w:hAnsiTheme="majorBidi" w:cstheme="majorBidi"/>
          <w:sz w:val="28"/>
        </w:rPr>
      </w:pPr>
    </w:p>
    <w:p w:rsidR="00605CFF" w:rsidRPr="00404934" w:rsidRDefault="00605CFF" w:rsidP="00404934">
      <w:pPr>
        <w:spacing w:line="360" w:lineRule="auto"/>
        <w:jc w:val="center"/>
        <w:rPr>
          <w:rFonts w:asciiTheme="majorBidi" w:hAnsiTheme="majorBidi" w:cstheme="majorBidi"/>
          <w:sz w:val="28"/>
        </w:rPr>
      </w:pPr>
      <w:r w:rsidRPr="006B75D6">
        <w:rPr>
          <w:rFonts w:asciiTheme="majorBidi" w:hAnsiTheme="majorBidi" w:cstheme="majorBidi"/>
          <w:color w:val="000000"/>
          <w:sz w:val="28"/>
        </w:rPr>
        <w:t>Является частью основной профессиональной образовательной программы высшего образования – программы ординатуры по направлению подготовки (специальности)</w:t>
      </w:r>
      <w:r w:rsidRPr="006B75D6">
        <w:rPr>
          <w:rFonts w:asciiTheme="majorBidi" w:hAnsiTheme="majorBidi" w:cstheme="majorBidi"/>
          <w:sz w:val="28"/>
        </w:rPr>
        <w:t xml:space="preserve"> </w:t>
      </w:r>
      <w:r w:rsidR="00E0316E" w:rsidRPr="00701271">
        <w:rPr>
          <w:rFonts w:asciiTheme="majorBidi" w:hAnsiTheme="majorBidi" w:cstheme="majorBidi"/>
          <w:sz w:val="28"/>
          <w:szCs w:val="28"/>
        </w:rPr>
        <w:t>31.08.7</w:t>
      </w:r>
      <w:r w:rsidR="00E0316E">
        <w:rPr>
          <w:rFonts w:asciiTheme="majorBidi" w:hAnsiTheme="majorBidi" w:cstheme="majorBidi"/>
          <w:sz w:val="28"/>
          <w:szCs w:val="28"/>
        </w:rPr>
        <w:t>5 Стоматология ортопедическая</w:t>
      </w:r>
      <w:r w:rsidRPr="006B75D6">
        <w:rPr>
          <w:rFonts w:asciiTheme="majorBidi" w:hAnsiTheme="majorBidi" w:cstheme="majorBidi"/>
          <w:color w:val="000000"/>
          <w:sz w:val="28"/>
        </w:rPr>
        <w:t>, утвержденной ученым советом ФГБОУ ВО ОрГМУ Минздрава России</w:t>
      </w:r>
    </w:p>
    <w:p w:rsidR="00605CFF" w:rsidRDefault="00605CFF" w:rsidP="004C7862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</w:rPr>
      </w:pPr>
    </w:p>
    <w:p w:rsidR="00230D7C" w:rsidRPr="006B75D6" w:rsidRDefault="00230D7C" w:rsidP="004C7862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</w:rPr>
      </w:pPr>
    </w:p>
    <w:p w:rsidR="00605CFF" w:rsidRPr="006B75D6" w:rsidRDefault="006B75D6" w:rsidP="004C7862">
      <w:pPr>
        <w:spacing w:line="360" w:lineRule="auto"/>
        <w:ind w:firstLine="709"/>
        <w:jc w:val="center"/>
        <w:rPr>
          <w:rFonts w:asciiTheme="majorBidi" w:hAnsiTheme="majorBidi" w:cstheme="majorBidi"/>
          <w:sz w:val="28"/>
        </w:rPr>
      </w:pPr>
      <w:r w:rsidRPr="006B75D6">
        <w:rPr>
          <w:rFonts w:asciiTheme="majorBidi" w:hAnsiTheme="majorBidi" w:cstheme="majorBidi"/>
          <w:color w:val="000000"/>
          <w:sz w:val="28"/>
        </w:rPr>
        <w:t xml:space="preserve">протокол № </w:t>
      </w:r>
      <w:r w:rsidR="00605CFF" w:rsidRPr="006B75D6">
        <w:rPr>
          <w:rFonts w:asciiTheme="majorBidi" w:hAnsiTheme="majorBidi" w:cstheme="majorBidi"/>
          <w:color w:val="000000"/>
          <w:sz w:val="28"/>
          <w:u w:val="single"/>
        </w:rPr>
        <w:t>11</w:t>
      </w:r>
      <w:r w:rsidRPr="006B75D6">
        <w:rPr>
          <w:rFonts w:asciiTheme="majorBidi" w:hAnsiTheme="majorBidi" w:cstheme="majorBidi"/>
          <w:color w:val="000000"/>
          <w:sz w:val="28"/>
        </w:rPr>
        <w:t xml:space="preserve"> </w:t>
      </w:r>
      <w:r w:rsidR="00605CFF" w:rsidRPr="006B75D6">
        <w:rPr>
          <w:rFonts w:asciiTheme="majorBidi" w:hAnsiTheme="majorBidi" w:cstheme="majorBidi"/>
          <w:color w:val="000000"/>
          <w:sz w:val="28"/>
        </w:rPr>
        <w:t>от «22» июня 2018г.</w:t>
      </w:r>
    </w:p>
    <w:p w:rsidR="00605CFF" w:rsidRDefault="00605CFF" w:rsidP="004C7862">
      <w:pPr>
        <w:spacing w:line="360" w:lineRule="auto"/>
        <w:ind w:firstLine="709"/>
        <w:jc w:val="center"/>
        <w:rPr>
          <w:rFonts w:asciiTheme="majorBidi" w:hAnsiTheme="majorBidi" w:cstheme="majorBidi"/>
          <w:sz w:val="28"/>
        </w:rPr>
      </w:pPr>
    </w:p>
    <w:p w:rsidR="004F1FC1" w:rsidRPr="006B75D6" w:rsidRDefault="004F1FC1" w:rsidP="004C7862">
      <w:pPr>
        <w:spacing w:line="360" w:lineRule="auto"/>
        <w:ind w:firstLine="709"/>
        <w:jc w:val="center"/>
        <w:rPr>
          <w:rFonts w:asciiTheme="majorBidi" w:hAnsiTheme="majorBidi" w:cstheme="majorBidi"/>
          <w:sz w:val="28"/>
        </w:rPr>
      </w:pPr>
    </w:p>
    <w:p w:rsidR="00E836D2" w:rsidRPr="006B75D6" w:rsidRDefault="00E836D2" w:rsidP="004C7862">
      <w:pPr>
        <w:spacing w:line="360" w:lineRule="auto"/>
        <w:jc w:val="center"/>
        <w:rPr>
          <w:rFonts w:asciiTheme="majorBidi" w:hAnsiTheme="majorBidi" w:cstheme="majorBidi"/>
          <w:sz w:val="28"/>
        </w:rPr>
      </w:pPr>
      <w:r w:rsidRPr="006B75D6">
        <w:rPr>
          <w:rFonts w:asciiTheme="majorBidi" w:hAnsiTheme="majorBidi" w:cstheme="majorBidi"/>
          <w:sz w:val="28"/>
        </w:rPr>
        <w:t>Оренбург</w:t>
      </w:r>
    </w:p>
    <w:p w:rsidR="007E7400" w:rsidRPr="002E5779" w:rsidRDefault="007E7400" w:rsidP="004C7862">
      <w:pPr>
        <w:pStyle w:val="a5"/>
        <w:numPr>
          <w:ilvl w:val="0"/>
          <w:numId w:val="1"/>
        </w:numPr>
        <w:spacing w:line="360" w:lineRule="auto"/>
        <w:ind w:left="0" w:firstLine="709"/>
        <w:outlineLvl w:val="0"/>
        <w:rPr>
          <w:rFonts w:asciiTheme="majorBidi" w:hAnsiTheme="majorBidi" w:cstheme="majorBidi"/>
          <w:b/>
          <w:color w:val="000000"/>
          <w:sz w:val="28"/>
          <w:szCs w:val="28"/>
        </w:rPr>
      </w:pPr>
      <w:bookmarkStart w:id="0" w:name="_Toc535164689"/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2E5779" w:rsidRDefault="007E7400" w:rsidP="004C7862">
      <w:pPr>
        <w:pStyle w:val="a5"/>
        <w:spacing w:line="360" w:lineRule="auto"/>
        <w:ind w:left="0"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Фонд оценочных средств по дисциплине</w:t>
      </w:r>
      <w:r w:rsidR="001D0098"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содержит </w:t>
      </w:r>
      <w:r w:rsidR="004338C5"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типовые 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2E5779">
        <w:rPr>
          <w:rFonts w:asciiTheme="majorBidi" w:hAnsiTheme="majorBidi" w:cstheme="majorBidi"/>
          <w:color w:val="000000"/>
          <w:sz w:val="28"/>
          <w:szCs w:val="28"/>
        </w:rPr>
        <w:t>тоятельной работы обучающихся, а также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B75D6">
        <w:rPr>
          <w:rFonts w:asciiTheme="majorBidi" w:hAnsiTheme="majorBidi" w:cstheme="majorBidi"/>
          <w:color w:val="000000"/>
          <w:sz w:val="28"/>
          <w:szCs w:val="28"/>
          <w:u w:val="single"/>
        </w:rPr>
        <w:t>зачет</w:t>
      </w:r>
      <w:r w:rsidR="008A4231" w:rsidRPr="002E5779">
        <w:rPr>
          <w:rFonts w:asciiTheme="majorBidi" w:hAnsiTheme="majorBidi" w:cstheme="majorBidi"/>
          <w:color w:val="000000"/>
          <w:sz w:val="28"/>
          <w:szCs w:val="28"/>
          <w:u w:val="single"/>
        </w:rPr>
        <w:t>а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7E7400" w:rsidRPr="002E5779" w:rsidRDefault="007E7400" w:rsidP="004C7862">
      <w:pPr>
        <w:pStyle w:val="a5"/>
        <w:spacing w:line="360" w:lineRule="auto"/>
        <w:ind w:left="0"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Контрольно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</w:t>
      </w:r>
      <w:r w:rsidR="006B75D6">
        <w:rPr>
          <w:rFonts w:asciiTheme="majorBidi" w:hAnsiTheme="majorBidi" w:cstheme="majorBidi"/>
          <w:color w:val="000000"/>
          <w:sz w:val="28"/>
          <w:szCs w:val="28"/>
        </w:rPr>
        <w:t>м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плане О</w:t>
      </w:r>
      <w:r w:rsidR="00E836D2" w:rsidRPr="002E5779">
        <w:rPr>
          <w:rFonts w:asciiTheme="majorBidi" w:hAnsiTheme="majorBidi" w:cstheme="majorBidi"/>
          <w:color w:val="000000"/>
          <w:sz w:val="28"/>
          <w:szCs w:val="28"/>
        </w:rPr>
        <w:t>П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сформированности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2E5779" w:rsidRDefault="007E7400" w:rsidP="004C7862">
      <w:pPr>
        <w:pStyle w:val="a5"/>
        <w:spacing w:line="360" w:lineRule="auto"/>
        <w:ind w:left="0" w:firstLine="709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следующие компетенции:</w:t>
      </w:r>
    </w:p>
    <w:p w:rsidR="00605CFF" w:rsidRPr="002E5779" w:rsidRDefault="00605CFF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2E5779">
        <w:rPr>
          <w:rFonts w:asciiTheme="majorBidi" w:hAnsiTheme="majorBidi" w:cstheme="majorBidi"/>
          <w:sz w:val="28"/>
          <w:szCs w:val="28"/>
          <w:lang w:bidi="he-IL"/>
        </w:rPr>
        <w:t>ПК-1 готовность к осуществлению комплекса санитарно-противоэпидемических (профилактических) мероприятий, направленных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</w:r>
    </w:p>
    <w:p w:rsidR="00230D7C" w:rsidRDefault="00230D7C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ПК-10 </w:t>
      </w:r>
      <w:r w:rsidRPr="00230D7C">
        <w:rPr>
          <w:rFonts w:asciiTheme="majorBidi" w:hAnsiTheme="majorBidi" w:cstheme="majorBidi"/>
          <w:sz w:val="28"/>
          <w:szCs w:val="28"/>
          <w:lang w:bidi="he-IL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</w:r>
    </w:p>
    <w:p w:rsidR="00605CFF" w:rsidRPr="002E5779" w:rsidRDefault="00605CFF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2E5779">
        <w:rPr>
          <w:rFonts w:asciiTheme="majorBidi" w:hAnsiTheme="majorBidi" w:cstheme="majorBidi"/>
          <w:sz w:val="28"/>
          <w:szCs w:val="28"/>
          <w:lang w:bidi="he-IL"/>
        </w:rPr>
        <w:t>УК-1 готовностью к абстрактному мышлению, анализу, синтезу</w:t>
      </w:r>
    </w:p>
    <w:p w:rsidR="008A4231" w:rsidRPr="002E5779" w:rsidRDefault="008A4231" w:rsidP="004C7862">
      <w:pPr>
        <w:pStyle w:val="a5"/>
        <w:spacing w:line="360" w:lineRule="auto"/>
        <w:ind w:left="0" w:firstLine="709"/>
        <w:rPr>
          <w:rFonts w:asciiTheme="majorBidi" w:hAnsiTheme="majorBidi" w:cstheme="majorBidi"/>
          <w:color w:val="000000"/>
          <w:sz w:val="28"/>
          <w:szCs w:val="28"/>
        </w:rPr>
      </w:pPr>
    </w:p>
    <w:p w:rsidR="007E7400" w:rsidRPr="002E5779" w:rsidRDefault="007E7400" w:rsidP="004C7862">
      <w:pPr>
        <w:pStyle w:val="a5"/>
        <w:numPr>
          <w:ilvl w:val="0"/>
          <w:numId w:val="1"/>
        </w:numPr>
        <w:spacing w:line="360" w:lineRule="auto"/>
        <w:ind w:left="0" w:firstLine="709"/>
        <w:outlineLvl w:val="0"/>
        <w:rPr>
          <w:rFonts w:asciiTheme="majorBidi" w:hAnsiTheme="majorBidi" w:cstheme="majorBidi"/>
          <w:b/>
          <w:color w:val="000000"/>
          <w:sz w:val="28"/>
          <w:szCs w:val="28"/>
        </w:rPr>
      </w:pPr>
      <w:bookmarkStart w:id="1" w:name="_Toc535164690"/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1"/>
      <w:r w:rsidR="00876450" w:rsidRPr="002E5779">
        <w:rPr>
          <w:rFonts w:asciiTheme="majorBidi" w:hAnsiTheme="majorBidi" w:cstheme="majorBidi"/>
          <w:b/>
          <w:color w:val="000000"/>
          <w:sz w:val="28"/>
          <w:szCs w:val="28"/>
        </w:rPr>
        <w:t>.</w:t>
      </w:r>
    </w:p>
    <w:p w:rsidR="00876450" w:rsidRPr="002E5779" w:rsidRDefault="007E7400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Оценочные материалы в рамках всей дисциплины</w:t>
      </w:r>
    </w:p>
    <w:p w:rsidR="00544A04" w:rsidRPr="002E5779" w:rsidRDefault="00544A04" w:rsidP="00C74522">
      <w:pPr>
        <w:pStyle w:val="a5"/>
        <w:spacing w:line="360" w:lineRule="auto"/>
        <w:ind w:left="0"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По </w:t>
      </w:r>
      <w:r w:rsidR="00667FFE" w:rsidRPr="002E5779">
        <w:rPr>
          <w:rFonts w:asciiTheme="majorBidi" w:hAnsiTheme="majorBidi" w:cstheme="majorBidi"/>
          <w:color w:val="000000"/>
          <w:sz w:val="28"/>
          <w:szCs w:val="28"/>
        </w:rPr>
        <w:t>дисциплине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>, к котор</w:t>
      </w:r>
      <w:r w:rsidR="00667FFE"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ой 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>относятся модули</w:t>
      </w:r>
      <w:r w:rsidR="00361F5A" w:rsidRPr="002E5779">
        <w:rPr>
          <w:rFonts w:asciiTheme="majorBidi" w:hAnsiTheme="majorBidi" w:cstheme="majorBidi"/>
          <w:color w:val="000000"/>
          <w:sz w:val="28"/>
          <w:szCs w:val="28"/>
        </w:rPr>
        <w:t>: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C74522">
        <w:rPr>
          <w:rFonts w:asciiTheme="majorBidi" w:hAnsiTheme="majorBidi" w:cstheme="majorBidi"/>
          <w:color w:val="000000"/>
          <w:sz w:val="28"/>
          <w:szCs w:val="28"/>
        </w:rPr>
        <w:t>Общая микробиол</w:t>
      </w:r>
      <w:r w:rsidR="006B75D6">
        <w:rPr>
          <w:rFonts w:asciiTheme="majorBidi" w:hAnsiTheme="majorBidi" w:cstheme="majorBidi"/>
          <w:color w:val="000000"/>
          <w:sz w:val="28"/>
          <w:szCs w:val="28"/>
        </w:rPr>
        <w:t>огия, Клиническая микробиология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– реферат на одну из тем: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b/>
          <w:sz w:val="28"/>
          <w:szCs w:val="28"/>
          <w:u w:val="single"/>
        </w:rPr>
      </w:pPr>
      <w:r w:rsidRPr="006B75D6">
        <w:rPr>
          <w:sz w:val="28"/>
          <w:szCs w:val="28"/>
        </w:rPr>
        <w:t>Инфекции</w:t>
      </w:r>
      <w:r w:rsidR="006B75D6" w:rsidRPr="006B75D6">
        <w:rPr>
          <w:sz w:val="28"/>
          <w:szCs w:val="28"/>
        </w:rPr>
        <w:t>,</w:t>
      </w:r>
      <w:r w:rsidRPr="006B75D6">
        <w:rPr>
          <w:sz w:val="28"/>
          <w:szCs w:val="28"/>
        </w:rPr>
        <w:t xml:space="preserve"> связанные с оказанием медицинской помощи. Роль условно-патогенных микробов в инфекционной патологии человека. 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Госпитальная стафилококковая инфекция. 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Этиологическая и патогенетическая роль стрептококков группы А и </w:t>
      </w:r>
      <w:proofErr w:type="gramStart"/>
      <w:r w:rsidRPr="006B75D6">
        <w:rPr>
          <w:sz w:val="28"/>
          <w:szCs w:val="28"/>
        </w:rPr>
        <w:t xml:space="preserve">В </w:t>
      </w:r>
      <w:proofErr w:type="spellStart"/>
      <w:r w:rsidRPr="006B75D6">
        <w:rPr>
          <w:sz w:val="28"/>
          <w:szCs w:val="28"/>
        </w:rPr>
        <w:t>в</w:t>
      </w:r>
      <w:proofErr w:type="spellEnd"/>
      <w:proofErr w:type="gramEnd"/>
      <w:r w:rsidRPr="006B75D6">
        <w:rPr>
          <w:sz w:val="28"/>
          <w:szCs w:val="28"/>
        </w:rPr>
        <w:t xml:space="preserve"> гнойно-воспалительных, респираторных инфекциях, рожистом воспалении, ангине, остром </w:t>
      </w:r>
      <w:proofErr w:type="spellStart"/>
      <w:r w:rsidRPr="006B75D6">
        <w:rPr>
          <w:sz w:val="28"/>
          <w:szCs w:val="28"/>
        </w:rPr>
        <w:t>гломерулонефрите</w:t>
      </w:r>
      <w:proofErr w:type="spellEnd"/>
      <w:r w:rsidRPr="006B75D6">
        <w:rPr>
          <w:sz w:val="28"/>
          <w:szCs w:val="28"/>
        </w:rPr>
        <w:t>, ревматизме, сепсисе.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Синегнойная внутрибольничная инфекция. 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Дифтерия.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Туберкулез.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Столбняк. 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Ботулизм.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Газовая анаэробная инфекция (газовая гангрена). </w:t>
      </w:r>
    </w:p>
    <w:p w:rsidR="00667FFE" w:rsidRPr="006B75D6" w:rsidRDefault="006B75D6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Анаэробная инфекция,</w:t>
      </w:r>
      <w:r w:rsidR="00667FFE" w:rsidRPr="006B75D6">
        <w:rPr>
          <w:sz w:val="28"/>
          <w:szCs w:val="28"/>
        </w:rPr>
        <w:t xml:space="preserve"> вызванная </w:t>
      </w:r>
      <w:proofErr w:type="spellStart"/>
      <w:r w:rsidR="00667FFE" w:rsidRPr="006B75D6">
        <w:rPr>
          <w:sz w:val="28"/>
          <w:szCs w:val="28"/>
        </w:rPr>
        <w:t>неспорообразующими</w:t>
      </w:r>
      <w:proofErr w:type="spellEnd"/>
      <w:r w:rsidR="00667FFE" w:rsidRPr="006B75D6">
        <w:rPr>
          <w:sz w:val="28"/>
          <w:szCs w:val="28"/>
        </w:rPr>
        <w:t xml:space="preserve"> </w:t>
      </w:r>
      <w:proofErr w:type="spellStart"/>
      <w:r w:rsidR="00667FFE" w:rsidRPr="006B75D6">
        <w:rPr>
          <w:sz w:val="28"/>
          <w:szCs w:val="28"/>
        </w:rPr>
        <w:t>микрооганизмами</w:t>
      </w:r>
      <w:proofErr w:type="spellEnd"/>
      <w:r w:rsidR="00667FFE" w:rsidRPr="006B75D6">
        <w:rPr>
          <w:sz w:val="28"/>
          <w:szCs w:val="28"/>
        </w:rPr>
        <w:t xml:space="preserve">. 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Кандидоз. 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Микозы.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B75D6">
        <w:rPr>
          <w:sz w:val="28"/>
          <w:szCs w:val="28"/>
        </w:rPr>
        <w:t>Герпесвирусы</w:t>
      </w:r>
      <w:proofErr w:type="spellEnd"/>
      <w:r w:rsidRPr="006B75D6">
        <w:rPr>
          <w:sz w:val="28"/>
          <w:szCs w:val="28"/>
        </w:rPr>
        <w:t xml:space="preserve">, патогенные для человека. 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B75D6">
        <w:rPr>
          <w:sz w:val="28"/>
          <w:szCs w:val="28"/>
        </w:rPr>
        <w:t>Энтеральные</w:t>
      </w:r>
      <w:proofErr w:type="spellEnd"/>
      <w:r w:rsidRPr="006B75D6">
        <w:rPr>
          <w:sz w:val="28"/>
          <w:szCs w:val="28"/>
        </w:rPr>
        <w:t xml:space="preserve"> гепатиты.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Парентеральные гепатиты.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Вирус иммунодефицита человека.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Теоретические основы организации микробиологического надзора и его информационное обеспечение 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Эпидемиологический надзор. Определение, основные этапы ЭН, особенности при различных </w:t>
      </w:r>
      <w:proofErr w:type="spellStart"/>
      <w:r w:rsidRPr="006B75D6">
        <w:rPr>
          <w:sz w:val="28"/>
          <w:szCs w:val="28"/>
        </w:rPr>
        <w:t>нозоформах</w:t>
      </w:r>
      <w:proofErr w:type="spellEnd"/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Эпидемиологический контроль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lastRenderedPageBreak/>
        <w:t>Устройство изоляторов (</w:t>
      </w:r>
      <w:proofErr w:type="spellStart"/>
      <w:r w:rsidRPr="006B75D6">
        <w:rPr>
          <w:sz w:val="28"/>
          <w:szCs w:val="28"/>
        </w:rPr>
        <w:t>Мельцеровских</w:t>
      </w:r>
      <w:proofErr w:type="spellEnd"/>
      <w:r w:rsidRPr="006B75D6">
        <w:rPr>
          <w:sz w:val="28"/>
          <w:szCs w:val="28"/>
        </w:rPr>
        <w:t xml:space="preserve"> боксов) и инфекционных отделений 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Система карантинных мероприятий – «Санитарная охрана» </w:t>
      </w:r>
    </w:p>
    <w:p w:rsidR="00667FFE" w:rsidRPr="006B75D6" w:rsidRDefault="00667FFE" w:rsidP="006B75D6">
      <w:pPr>
        <w:pStyle w:val="af9"/>
        <w:numPr>
          <w:ilvl w:val="0"/>
          <w:numId w:val="106"/>
        </w:numPr>
        <w:tabs>
          <w:tab w:val="clear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Организация микробиологических лабораторий.</w:t>
      </w:r>
    </w:p>
    <w:p w:rsidR="00667FFE" w:rsidRPr="006B75D6" w:rsidRDefault="00667FFE" w:rsidP="006B75D6">
      <w:pPr>
        <w:numPr>
          <w:ilvl w:val="0"/>
          <w:numId w:val="106"/>
        </w:numPr>
        <w:shd w:val="clear" w:color="auto" w:fill="FFFFFF"/>
        <w:tabs>
          <w:tab w:val="clear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Влияние микробов на жизнедеятельность человека.</w:t>
      </w:r>
    </w:p>
    <w:p w:rsidR="00667FFE" w:rsidRPr="006B75D6" w:rsidRDefault="00667FFE" w:rsidP="006B75D6">
      <w:pPr>
        <w:numPr>
          <w:ilvl w:val="0"/>
          <w:numId w:val="106"/>
        </w:numPr>
        <w:shd w:val="clear" w:color="auto" w:fill="FFFFFF"/>
        <w:tabs>
          <w:tab w:val="clear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Питание детей и подростков.</w:t>
      </w:r>
    </w:p>
    <w:p w:rsidR="00667FFE" w:rsidRPr="006B75D6" w:rsidRDefault="00667FFE" w:rsidP="006B75D6">
      <w:pPr>
        <w:numPr>
          <w:ilvl w:val="0"/>
          <w:numId w:val="106"/>
        </w:numPr>
        <w:shd w:val="clear" w:color="auto" w:fill="FFFFFF"/>
        <w:tabs>
          <w:tab w:val="clear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Дизентерия – пищевая инфекция.</w:t>
      </w:r>
    </w:p>
    <w:p w:rsidR="00667FFE" w:rsidRPr="006B75D6" w:rsidRDefault="00667FFE" w:rsidP="006B75D6">
      <w:pPr>
        <w:numPr>
          <w:ilvl w:val="0"/>
          <w:numId w:val="106"/>
        </w:numPr>
        <w:shd w:val="clear" w:color="auto" w:fill="FFFFFF"/>
        <w:tabs>
          <w:tab w:val="clear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Брюшной тиф – пищевая инфекция.</w:t>
      </w:r>
    </w:p>
    <w:p w:rsidR="00667FFE" w:rsidRPr="006B75D6" w:rsidRDefault="00667FFE" w:rsidP="006B75D6">
      <w:pPr>
        <w:numPr>
          <w:ilvl w:val="0"/>
          <w:numId w:val="106"/>
        </w:numPr>
        <w:shd w:val="clear" w:color="auto" w:fill="FFFFFF"/>
        <w:tabs>
          <w:tab w:val="clear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Холера – пищевая инфекция.</w:t>
      </w:r>
    </w:p>
    <w:p w:rsidR="00667FFE" w:rsidRPr="006B75D6" w:rsidRDefault="00667FFE" w:rsidP="006B75D6">
      <w:pPr>
        <w:numPr>
          <w:ilvl w:val="0"/>
          <w:numId w:val="106"/>
        </w:numPr>
        <w:shd w:val="clear" w:color="auto" w:fill="FFFFFF"/>
        <w:tabs>
          <w:tab w:val="clear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Микробиология молока и молочных продуктов.</w:t>
      </w:r>
    </w:p>
    <w:p w:rsidR="00667FFE" w:rsidRPr="006B75D6" w:rsidRDefault="00667FFE" w:rsidP="006B75D6">
      <w:pPr>
        <w:numPr>
          <w:ilvl w:val="0"/>
          <w:numId w:val="106"/>
        </w:numPr>
        <w:shd w:val="clear" w:color="auto" w:fill="FFFFFF"/>
        <w:tabs>
          <w:tab w:val="clear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Микробиология мяса и мясных продуктов.</w:t>
      </w:r>
    </w:p>
    <w:p w:rsidR="00667FFE" w:rsidRPr="006B75D6" w:rsidRDefault="00667FFE" w:rsidP="006B75D6">
      <w:pPr>
        <w:numPr>
          <w:ilvl w:val="0"/>
          <w:numId w:val="106"/>
        </w:numPr>
        <w:shd w:val="clear" w:color="auto" w:fill="FFFFFF"/>
        <w:tabs>
          <w:tab w:val="clear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Микробиология яиц и яичных продуктов.  </w:t>
      </w:r>
    </w:p>
    <w:p w:rsidR="00667FFE" w:rsidRPr="006B75D6" w:rsidRDefault="00667FFE" w:rsidP="006B75D6">
      <w:pPr>
        <w:numPr>
          <w:ilvl w:val="0"/>
          <w:numId w:val="106"/>
        </w:numPr>
        <w:shd w:val="clear" w:color="auto" w:fill="FFFFFF"/>
        <w:tabs>
          <w:tab w:val="clear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Микрофлора почвы.</w:t>
      </w:r>
    </w:p>
    <w:p w:rsidR="00667FFE" w:rsidRPr="006B75D6" w:rsidRDefault="00667FFE" w:rsidP="006B75D6">
      <w:pPr>
        <w:numPr>
          <w:ilvl w:val="0"/>
          <w:numId w:val="106"/>
        </w:numPr>
        <w:shd w:val="clear" w:color="auto" w:fill="FFFFFF"/>
        <w:tabs>
          <w:tab w:val="clear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Микрофлора воды.</w:t>
      </w:r>
    </w:p>
    <w:p w:rsidR="00667FFE" w:rsidRPr="006B75D6" w:rsidRDefault="00667FFE" w:rsidP="006B75D6">
      <w:pPr>
        <w:numPr>
          <w:ilvl w:val="0"/>
          <w:numId w:val="106"/>
        </w:numPr>
        <w:shd w:val="clear" w:color="auto" w:fill="FFFFFF"/>
        <w:tabs>
          <w:tab w:val="clear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Микрофлора воздуха.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Исторические этапы развития микробиологической лабораторной службы.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Нормативные документы в области микробиологической лабораторной службы.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Достижения микробиологической лабораторной службы в России и за рубежом.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Вклад отечественных учёных в развитие микробиологической лабораторной службы.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Значение микробиологической диагностики в идентификации возбудителей.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Особенности систематики лабораторных методов диагностики.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Основные критерии идентификации микроорганизмов на современном этапе.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Индикация покоящихся (некультивируемых) форм бактерий.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 xml:space="preserve">Роль генетики микроорганизмов в индикации и идентификации </w:t>
      </w:r>
      <w:r w:rsidRPr="006B75D6">
        <w:rPr>
          <w:rFonts w:ascii="Times New Roman" w:hAnsi="Times New Roman"/>
          <w:sz w:val="28"/>
          <w:szCs w:val="28"/>
        </w:rPr>
        <w:lastRenderedPageBreak/>
        <w:t>возбудителей заболеваний человека.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Особенности лабораторного выявления госпитальных штаммов микроорганизмов.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Социально-экономические аспекты внутрибольничной инфекции в хирургическом стационаре.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Молекулярные взаимосвязи в системе хозяин/микрофлора в норме и патологии.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 xml:space="preserve">Сепсис-индуцированный синдром </w:t>
      </w:r>
      <w:proofErr w:type="spellStart"/>
      <w:r w:rsidRPr="006B75D6">
        <w:rPr>
          <w:rFonts w:ascii="Times New Roman" w:hAnsi="Times New Roman"/>
          <w:sz w:val="28"/>
          <w:szCs w:val="28"/>
        </w:rPr>
        <w:t>полиорганной</w:t>
      </w:r>
      <w:proofErr w:type="spellEnd"/>
      <w:r w:rsidRPr="006B75D6">
        <w:rPr>
          <w:rFonts w:ascii="Times New Roman" w:hAnsi="Times New Roman"/>
          <w:sz w:val="28"/>
          <w:szCs w:val="28"/>
        </w:rPr>
        <w:t xml:space="preserve"> недостаточности.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Социально-экономические аспекты внутрибольничных инфекций.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B75D6">
        <w:rPr>
          <w:rFonts w:ascii="Times New Roman" w:hAnsi="Times New Roman"/>
          <w:sz w:val="28"/>
          <w:szCs w:val="28"/>
        </w:rPr>
        <w:t>Коморбидные</w:t>
      </w:r>
      <w:proofErr w:type="spellEnd"/>
      <w:r w:rsidRPr="006B75D6">
        <w:rPr>
          <w:rFonts w:ascii="Times New Roman" w:hAnsi="Times New Roman"/>
          <w:sz w:val="28"/>
          <w:szCs w:val="28"/>
        </w:rPr>
        <w:t xml:space="preserve"> инфекции при ревматических заболеваниях.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Оппортунистические инфекции в кардиально-хирургической патологии.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Особенности оппортунистических инфекций у лиц пожилого возраста.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 xml:space="preserve"> Новая внутрибольничная инфекция </w:t>
      </w:r>
      <w:proofErr w:type="spellStart"/>
      <w:r w:rsidRPr="006B75D6">
        <w:rPr>
          <w:rFonts w:ascii="Times New Roman" w:hAnsi="Times New Roman"/>
          <w:sz w:val="28"/>
          <w:szCs w:val="28"/>
        </w:rPr>
        <w:t>Крейтцфельда</w:t>
      </w:r>
      <w:proofErr w:type="spellEnd"/>
      <w:r w:rsidRPr="006B75D6">
        <w:rPr>
          <w:rFonts w:ascii="Times New Roman" w:hAnsi="Times New Roman"/>
          <w:sz w:val="28"/>
          <w:szCs w:val="28"/>
        </w:rPr>
        <w:t>-Якоба.</w:t>
      </w:r>
    </w:p>
    <w:p w:rsidR="000B1544" w:rsidRPr="006B75D6" w:rsidRDefault="000B1544" w:rsidP="006B75D6">
      <w:pPr>
        <w:pStyle w:val="a5"/>
        <w:numPr>
          <w:ilvl w:val="0"/>
          <w:numId w:val="106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6B75D6">
        <w:rPr>
          <w:rFonts w:ascii="Times New Roman" w:hAnsi="Times New Roman"/>
          <w:sz w:val="28"/>
          <w:szCs w:val="28"/>
        </w:rPr>
        <w:t>Род</w:t>
      </w:r>
      <w:r w:rsidRPr="006B75D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B75D6">
        <w:rPr>
          <w:rFonts w:ascii="Times New Roman" w:hAnsi="Times New Roman"/>
          <w:sz w:val="28"/>
          <w:szCs w:val="28"/>
          <w:lang w:val="en-US"/>
        </w:rPr>
        <w:t>Acidaminococcus</w:t>
      </w:r>
      <w:proofErr w:type="spellEnd"/>
      <w:r w:rsidRPr="006B75D6">
        <w:rPr>
          <w:rFonts w:ascii="Times New Roman" w:hAnsi="Times New Roman"/>
          <w:sz w:val="28"/>
          <w:szCs w:val="28"/>
          <w:lang w:val="en-US"/>
        </w:rPr>
        <w:t xml:space="preserve"> .</w:t>
      </w:r>
      <w:proofErr w:type="gramEnd"/>
    </w:p>
    <w:p w:rsidR="00667FFE" w:rsidRPr="002E5779" w:rsidRDefault="00667FFE" w:rsidP="004C7862">
      <w:pPr>
        <w:pStyle w:val="a5"/>
        <w:spacing w:line="360" w:lineRule="auto"/>
        <w:ind w:left="0" w:firstLine="708"/>
        <w:rPr>
          <w:rFonts w:asciiTheme="majorBidi" w:hAnsiTheme="majorBidi" w:cstheme="majorBidi"/>
          <w:color w:val="000000"/>
          <w:sz w:val="28"/>
          <w:szCs w:val="28"/>
        </w:rPr>
      </w:pPr>
    </w:p>
    <w:p w:rsidR="00667FFE" w:rsidRPr="00C74522" w:rsidRDefault="00C74522" w:rsidP="00C74522">
      <w:pPr>
        <w:pStyle w:val="a5"/>
        <w:spacing w:line="360" w:lineRule="auto"/>
        <w:ind w:left="0" w:firstLine="709"/>
        <w:rPr>
          <w:rFonts w:asciiTheme="majorBidi" w:hAnsiTheme="majorBidi" w:cstheme="majorBidi"/>
          <w:sz w:val="28"/>
          <w:szCs w:val="28"/>
        </w:rPr>
      </w:pPr>
      <w:r w:rsidRPr="00C74522">
        <w:rPr>
          <w:rFonts w:asciiTheme="majorBidi" w:hAnsiTheme="majorBidi" w:cstheme="majorBidi"/>
          <w:color w:val="000000"/>
          <w:sz w:val="28"/>
          <w:szCs w:val="28"/>
        </w:rPr>
        <w:t>По дисциплине, к которой относятся модули: Общая микробиол</w:t>
      </w:r>
      <w:r w:rsidR="006B75D6">
        <w:rPr>
          <w:rFonts w:asciiTheme="majorBidi" w:hAnsiTheme="majorBidi" w:cstheme="majorBidi"/>
          <w:color w:val="000000"/>
          <w:sz w:val="28"/>
          <w:szCs w:val="28"/>
        </w:rPr>
        <w:t>огия, Клиническая микробиология</w:t>
      </w:r>
      <w:r w:rsidRPr="00C74522">
        <w:rPr>
          <w:rFonts w:asciiTheme="majorBidi" w:hAnsiTheme="majorBidi" w:cstheme="majorBidi"/>
          <w:color w:val="000000"/>
          <w:sz w:val="28"/>
          <w:szCs w:val="28"/>
        </w:rPr>
        <w:t xml:space="preserve"> – </w:t>
      </w:r>
      <w:r w:rsidRPr="00C74522">
        <w:rPr>
          <w:rFonts w:asciiTheme="majorBidi" w:hAnsiTheme="majorBidi" w:cstheme="majorBidi"/>
          <w:sz w:val="28"/>
          <w:szCs w:val="28"/>
        </w:rPr>
        <w:t>собеседование по полученным результатам исследования</w:t>
      </w:r>
      <w:r w:rsidR="006B75D6">
        <w:rPr>
          <w:rFonts w:asciiTheme="majorBidi" w:hAnsiTheme="majorBidi" w:cstheme="majorBidi"/>
          <w:sz w:val="28"/>
          <w:szCs w:val="28"/>
        </w:rPr>
        <w:t>.</w:t>
      </w:r>
    </w:p>
    <w:p w:rsidR="00C74522" w:rsidRPr="002E5779" w:rsidRDefault="00C74522" w:rsidP="00C74522">
      <w:pPr>
        <w:pStyle w:val="a5"/>
        <w:spacing w:line="360" w:lineRule="auto"/>
        <w:ind w:left="0" w:firstLine="709"/>
        <w:rPr>
          <w:rFonts w:asciiTheme="majorBidi" w:hAnsiTheme="majorBidi" w:cstheme="majorBidi"/>
          <w:color w:val="000000"/>
          <w:sz w:val="28"/>
          <w:szCs w:val="28"/>
        </w:rPr>
      </w:pPr>
    </w:p>
    <w:p w:rsidR="002419AF" w:rsidRPr="002E5779" w:rsidRDefault="002419AF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Оценочные материалы в рамках модуля дисциплины</w:t>
      </w:r>
    </w:p>
    <w:p w:rsidR="00B37465" w:rsidRPr="002E5779" w:rsidRDefault="00B37465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A37E64" w:rsidRPr="002E5779" w:rsidRDefault="00A37E64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 xml:space="preserve">Модуль 1 </w:t>
      </w:r>
      <w:r w:rsidR="00BE618D" w:rsidRPr="00BE618D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</w:rPr>
        <w:t>Общая микробиология</w:t>
      </w:r>
    </w:p>
    <w:p w:rsidR="00A37E64" w:rsidRPr="002E5779" w:rsidRDefault="001F420A" w:rsidP="004C7862">
      <w:pPr>
        <w:pStyle w:val="a5"/>
        <w:spacing w:line="360" w:lineRule="auto"/>
        <w:ind w:left="0" w:firstLine="708"/>
        <w:jc w:val="left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i/>
          <w:color w:val="000000"/>
          <w:sz w:val="28"/>
          <w:szCs w:val="28"/>
        </w:rPr>
        <w:t>Форма контроля - тестирование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ОСНОВОПОЛОЖНИК НАУКИ ВИРУСОЛОГИИ</w:t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</w:p>
    <w:p w:rsidR="00844E22" w:rsidRPr="006B75D6" w:rsidRDefault="00844E22" w:rsidP="006B75D6">
      <w:pPr>
        <w:numPr>
          <w:ilvl w:val="0"/>
          <w:numId w:val="107"/>
        </w:numPr>
        <w:tabs>
          <w:tab w:val="clear" w:pos="720"/>
        </w:tabs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З. </w:t>
      </w:r>
      <w:proofErr w:type="spellStart"/>
      <w:r w:rsidRPr="006B75D6">
        <w:rPr>
          <w:sz w:val="28"/>
          <w:szCs w:val="28"/>
        </w:rPr>
        <w:t>Ермольева</w:t>
      </w:r>
      <w:proofErr w:type="spellEnd"/>
      <w:r w:rsidRPr="006B75D6">
        <w:rPr>
          <w:sz w:val="28"/>
          <w:szCs w:val="28"/>
        </w:rPr>
        <w:t xml:space="preserve">; </w:t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</w:p>
    <w:p w:rsidR="00844E22" w:rsidRPr="006B75D6" w:rsidRDefault="00844E22" w:rsidP="006B75D6">
      <w:pPr>
        <w:numPr>
          <w:ilvl w:val="0"/>
          <w:numId w:val="107"/>
        </w:numPr>
        <w:tabs>
          <w:tab w:val="clear" w:pos="720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6B75D6">
        <w:rPr>
          <w:sz w:val="28"/>
          <w:szCs w:val="28"/>
        </w:rPr>
        <w:t>И.Мечников</w:t>
      </w:r>
      <w:proofErr w:type="spellEnd"/>
      <w:r w:rsidRPr="006B75D6">
        <w:rPr>
          <w:sz w:val="28"/>
          <w:szCs w:val="28"/>
        </w:rPr>
        <w:t xml:space="preserve">; </w:t>
      </w:r>
    </w:p>
    <w:p w:rsidR="00844E22" w:rsidRPr="006B75D6" w:rsidRDefault="00844E22" w:rsidP="006B75D6">
      <w:pPr>
        <w:numPr>
          <w:ilvl w:val="0"/>
          <w:numId w:val="107"/>
        </w:numPr>
        <w:tabs>
          <w:tab w:val="clear" w:pos="720"/>
        </w:tabs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Д. Ивановский;      </w:t>
      </w:r>
    </w:p>
    <w:p w:rsidR="00844E22" w:rsidRPr="006B75D6" w:rsidRDefault="00844E22" w:rsidP="006B75D6">
      <w:pPr>
        <w:numPr>
          <w:ilvl w:val="0"/>
          <w:numId w:val="107"/>
        </w:numPr>
        <w:tabs>
          <w:tab w:val="clear" w:pos="720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6B75D6">
        <w:rPr>
          <w:sz w:val="28"/>
          <w:szCs w:val="28"/>
        </w:rPr>
        <w:t>Р.Кох</w:t>
      </w:r>
      <w:proofErr w:type="spellEnd"/>
      <w:r w:rsidRPr="006B75D6">
        <w:rPr>
          <w:sz w:val="28"/>
          <w:szCs w:val="28"/>
        </w:rPr>
        <w:t>;</w:t>
      </w:r>
    </w:p>
    <w:p w:rsidR="00844E22" w:rsidRPr="006B75D6" w:rsidRDefault="00844E22" w:rsidP="006B75D6">
      <w:pPr>
        <w:numPr>
          <w:ilvl w:val="0"/>
          <w:numId w:val="107"/>
        </w:numPr>
        <w:tabs>
          <w:tab w:val="clear" w:pos="720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6B75D6">
        <w:rPr>
          <w:sz w:val="28"/>
          <w:szCs w:val="28"/>
        </w:rPr>
        <w:t>Л.Пастер</w:t>
      </w:r>
      <w:proofErr w:type="spellEnd"/>
      <w:r w:rsidRPr="006B75D6">
        <w:rPr>
          <w:sz w:val="28"/>
          <w:szCs w:val="28"/>
        </w:rPr>
        <w:t>.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ЗАСЛУГИ Р.КОХА В МИКРОБИОЛОГИИ  </w:t>
      </w:r>
    </w:p>
    <w:p w:rsidR="00844E22" w:rsidRPr="006B75D6" w:rsidRDefault="00844E22" w:rsidP="006B75D6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lastRenderedPageBreak/>
        <w:t xml:space="preserve">разработал плотные питательные среды; </w:t>
      </w:r>
    </w:p>
    <w:p w:rsidR="00844E22" w:rsidRPr="006B75D6" w:rsidRDefault="00844E22" w:rsidP="006B75D6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разработал плотные питательные среды, открыл возбудителей туберкулеза и холеры; </w:t>
      </w:r>
    </w:p>
    <w:p w:rsidR="00844E22" w:rsidRPr="006B75D6" w:rsidRDefault="00844E22" w:rsidP="006B75D6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разработал плотные питательные среды, открыл возбудителей туберкулеза и холеры, применил анилиновые красители; </w:t>
      </w:r>
    </w:p>
    <w:p w:rsidR="00844E22" w:rsidRPr="006B75D6" w:rsidRDefault="00844E22" w:rsidP="006B75D6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разработал плотные питательные среды, открыл возбудителей туберкулеза и холеры, применил анилиновые красители, создал вакцину против бешенства;</w:t>
      </w:r>
    </w:p>
    <w:p w:rsidR="00844E22" w:rsidRPr="006B75D6" w:rsidRDefault="00844E22" w:rsidP="006B75D6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разработал плотные питательные среды, открыл возбудителей туберкулеза и холеры, применил анилиновые красители, создал вакцину против бешенства, открыл вирусы.</w:t>
      </w:r>
    </w:p>
    <w:p w:rsidR="00844E22" w:rsidRPr="00BE618D" w:rsidRDefault="00844E22" w:rsidP="006B75D6">
      <w:pPr>
        <w:pStyle w:val="af4"/>
        <w:spacing w:line="360" w:lineRule="auto"/>
        <w:ind w:left="0"/>
        <w:jc w:val="left"/>
        <w:rPr>
          <w:i w:val="0"/>
          <w:sz w:val="28"/>
          <w:szCs w:val="28"/>
        </w:rPr>
      </w:pPr>
      <w:r w:rsidRPr="00BE618D">
        <w:rPr>
          <w:bCs/>
          <w:i w:val="0"/>
          <w:sz w:val="28"/>
          <w:szCs w:val="28"/>
        </w:rPr>
        <w:t xml:space="preserve">УЧЕНЫЙ, </w:t>
      </w:r>
      <w:r w:rsidRPr="00BE618D">
        <w:rPr>
          <w:i w:val="0"/>
          <w:sz w:val="28"/>
          <w:szCs w:val="28"/>
        </w:rPr>
        <w:t xml:space="preserve">ОПИСАВШИЙ ЯВЛЕНИЕ АНАЭРОБИОЗА 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1.  Л. Пастер;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2. И. Мечников; </w:t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3. Э. </w:t>
      </w:r>
      <w:proofErr w:type="spellStart"/>
      <w:r w:rsidRPr="006B75D6">
        <w:rPr>
          <w:sz w:val="28"/>
          <w:szCs w:val="28"/>
        </w:rPr>
        <w:t>Дженнер</w:t>
      </w:r>
      <w:proofErr w:type="spellEnd"/>
      <w:r w:rsidRPr="006B75D6">
        <w:rPr>
          <w:sz w:val="28"/>
          <w:szCs w:val="28"/>
        </w:rPr>
        <w:t xml:space="preserve">; </w:t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4. Л"/>
        </w:smartTagPr>
        <w:r w:rsidRPr="006B75D6">
          <w:rPr>
            <w:sz w:val="28"/>
            <w:szCs w:val="28"/>
          </w:rPr>
          <w:t>4. Л</w:t>
        </w:r>
      </w:smartTag>
      <w:r w:rsidRPr="006B75D6">
        <w:rPr>
          <w:sz w:val="28"/>
          <w:szCs w:val="28"/>
        </w:rPr>
        <w:t>. Зильбер;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5. </w:t>
      </w:r>
      <w:proofErr w:type="spellStart"/>
      <w:r w:rsidRPr="006B75D6">
        <w:rPr>
          <w:sz w:val="28"/>
          <w:szCs w:val="28"/>
        </w:rPr>
        <w:t>Р.Кох</w:t>
      </w:r>
      <w:proofErr w:type="spellEnd"/>
      <w:r w:rsidRPr="006B75D6">
        <w:rPr>
          <w:sz w:val="28"/>
          <w:szCs w:val="28"/>
        </w:rPr>
        <w:t>.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РАБОТЫ Л. ПАСТЕРА </w:t>
      </w:r>
      <w:proofErr w:type="gramStart"/>
      <w:r w:rsidRPr="006B75D6">
        <w:rPr>
          <w:bCs/>
          <w:sz w:val="28"/>
          <w:szCs w:val="28"/>
        </w:rPr>
        <w:t>СВЯЗАНЫ  С</w:t>
      </w:r>
      <w:proofErr w:type="gramEnd"/>
      <w:r w:rsidRPr="006B75D6">
        <w:rPr>
          <w:bCs/>
          <w:sz w:val="28"/>
          <w:szCs w:val="28"/>
        </w:rPr>
        <w:t xml:space="preserve"> </w:t>
      </w:r>
    </w:p>
    <w:p w:rsidR="00844E22" w:rsidRPr="006B75D6" w:rsidRDefault="00844E22" w:rsidP="006B75D6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созданием плотных питательных сред; </w:t>
      </w:r>
    </w:p>
    <w:p w:rsidR="00844E22" w:rsidRPr="006B75D6" w:rsidRDefault="00844E22" w:rsidP="006B75D6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раскрытием механизмов гуморального иммунитета; </w:t>
      </w:r>
    </w:p>
    <w:p w:rsidR="00844E22" w:rsidRPr="006B75D6" w:rsidRDefault="00844E22" w:rsidP="006B75D6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научным обоснованием вакцинопрофилактики; </w:t>
      </w:r>
    </w:p>
    <w:p w:rsidR="00844E22" w:rsidRPr="006B75D6" w:rsidRDefault="00844E22" w:rsidP="006B75D6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конструированием микроскопа;</w:t>
      </w:r>
    </w:p>
    <w:p w:rsidR="00844E22" w:rsidRPr="006B75D6" w:rsidRDefault="00844E22" w:rsidP="006B75D6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описанием вирусов.</w:t>
      </w:r>
    </w:p>
    <w:p w:rsidR="00844E22" w:rsidRPr="006B75D6" w:rsidRDefault="00844E22" w:rsidP="006B75D6">
      <w:pPr>
        <w:spacing w:line="360" w:lineRule="auto"/>
        <w:rPr>
          <w:bCs/>
          <w:sz w:val="28"/>
          <w:szCs w:val="28"/>
        </w:rPr>
      </w:pPr>
      <w:proofErr w:type="gramStart"/>
      <w:r w:rsidRPr="006B75D6">
        <w:rPr>
          <w:bCs/>
          <w:sz w:val="28"/>
          <w:szCs w:val="28"/>
        </w:rPr>
        <w:t>РАЗРЕШАЮЩАЯ  СПОСОБНОСТЬ</w:t>
      </w:r>
      <w:proofErr w:type="gramEnd"/>
      <w:r w:rsidRPr="006B75D6">
        <w:rPr>
          <w:bCs/>
          <w:sz w:val="28"/>
          <w:szCs w:val="28"/>
        </w:rPr>
        <w:t xml:space="preserve">  СВЕТОВОГО МИКРОСКОПА </w:t>
      </w:r>
    </w:p>
    <w:p w:rsidR="00844E22" w:rsidRPr="006B75D6" w:rsidRDefault="00844E22" w:rsidP="006B75D6">
      <w:pPr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0,2 мкм; </w:t>
      </w:r>
    </w:p>
    <w:p w:rsidR="00844E22" w:rsidRPr="006B75D6" w:rsidRDefault="00844E22" w:rsidP="006B75D6">
      <w:pPr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proofErr w:type="gramStart"/>
      <w:r w:rsidRPr="006B75D6">
        <w:rPr>
          <w:sz w:val="28"/>
          <w:szCs w:val="28"/>
        </w:rPr>
        <w:t>1  мкм</w:t>
      </w:r>
      <w:proofErr w:type="gramEnd"/>
      <w:r w:rsidRPr="006B75D6">
        <w:rPr>
          <w:sz w:val="28"/>
          <w:szCs w:val="28"/>
        </w:rPr>
        <w:t xml:space="preserve">; </w:t>
      </w:r>
    </w:p>
    <w:p w:rsidR="00844E22" w:rsidRPr="006B75D6" w:rsidRDefault="00844E22" w:rsidP="006B75D6">
      <w:pPr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proofErr w:type="gramStart"/>
      <w:r w:rsidRPr="006B75D6">
        <w:rPr>
          <w:sz w:val="28"/>
          <w:szCs w:val="28"/>
        </w:rPr>
        <w:t>5  мкм</w:t>
      </w:r>
      <w:proofErr w:type="gramEnd"/>
      <w:r w:rsidRPr="006B75D6">
        <w:rPr>
          <w:sz w:val="28"/>
          <w:szCs w:val="28"/>
        </w:rPr>
        <w:t xml:space="preserve">; </w:t>
      </w:r>
    </w:p>
    <w:p w:rsidR="00844E22" w:rsidRPr="006B75D6" w:rsidRDefault="00844E22" w:rsidP="006B75D6">
      <w:pPr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0,8 </w:t>
      </w:r>
      <w:proofErr w:type="spellStart"/>
      <w:r w:rsidRPr="006B75D6">
        <w:rPr>
          <w:sz w:val="28"/>
          <w:szCs w:val="28"/>
        </w:rPr>
        <w:t>нм</w:t>
      </w:r>
      <w:proofErr w:type="spellEnd"/>
      <w:r w:rsidRPr="006B75D6">
        <w:rPr>
          <w:sz w:val="28"/>
          <w:szCs w:val="28"/>
        </w:rPr>
        <w:t>;</w:t>
      </w:r>
    </w:p>
    <w:p w:rsidR="00844E22" w:rsidRPr="006B75D6" w:rsidRDefault="00844E22" w:rsidP="006B75D6">
      <w:pPr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200 мкм.</w:t>
      </w:r>
    </w:p>
    <w:p w:rsidR="00844E22" w:rsidRPr="006B75D6" w:rsidRDefault="00844E22" w:rsidP="006B75D6">
      <w:pPr>
        <w:spacing w:line="360" w:lineRule="auto"/>
        <w:rPr>
          <w:bCs/>
          <w:sz w:val="28"/>
          <w:szCs w:val="28"/>
        </w:rPr>
      </w:pPr>
      <w:proofErr w:type="gramStart"/>
      <w:r w:rsidRPr="006B75D6">
        <w:rPr>
          <w:bCs/>
          <w:sz w:val="28"/>
          <w:szCs w:val="28"/>
        </w:rPr>
        <w:t>ХАРАКТЕРИСТИКА  ЭЛЕКТРОННОГО</w:t>
      </w:r>
      <w:proofErr w:type="gramEnd"/>
      <w:r w:rsidRPr="006B75D6">
        <w:rPr>
          <w:bCs/>
          <w:sz w:val="28"/>
          <w:szCs w:val="28"/>
        </w:rPr>
        <w:t xml:space="preserve">  МИКРОСКОПА: </w:t>
      </w:r>
    </w:p>
    <w:p w:rsidR="00844E22" w:rsidRPr="006B75D6" w:rsidRDefault="00844E22" w:rsidP="006B75D6">
      <w:pPr>
        <w:numPr>
          <w:ilvl w:val="0"/>
          <w:numId w:val="5"/>
        </w:numPr>
        <w:tabs>
          <w:tab w:val="clear" w:pos="502"/>
          <w:tab w:val="num" w:pos="720"/>
        </w:tabs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lastRenderedPageBreak/>
        <w:t>Разрешающая способность 0,2 мкм, общее увеличение до 1000000</w:t>
      </w:r>
      <w:r w:rsidRPr="006B75D6">
        <w:rPr>
          <w:sz w:val="28"/>
          <w:szCs w:val="28"/>
          <w:vertAlign w:val="superscript"/>
        </w:rPr>
        <w:t>х</w:t>
      </w:r>
      <w:r w:rsidRPr="006B75D6">
        <w:rPr>
          <w:sz w:val="28"/>
          <w:szCs w:val="28"/>
        </w:rPr>
        <w:t xml:space="preserve">; </w:t>
      </w:r>
    </w:p>
    <w:p w:rsidR="00844E22" w:rsidRPr="006B75D6" w:rsidRDefault="00844E22" w:rsidP="006B75D6">
      <w:pPr>
        <w:numPr>
          <w:ilvl w:val="0"/>
          <w:numId w:val="5"/>
        </w:numPr>
        <w:tabs>
          <w:tab w:val="clear" w:pos="502"/>
          <w:tab w:val="num" w:pos="720"/>
        </w:tabs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Разрешающая способность 0,2 мкм, общее увеличение до 200000</w:t>
      </w:r>
      <w:r w:rsidRPr="006B75D6">
        <w:rPr>
          <w:sz w:val="28"/>
          <w:szCs w:val="28"/>
          <w:vertAlign w:val="superscript"/>
        </w:rPr>
        <w:t>х</w:t>
      </w:r>
      <w:r w:rsidRPr="006B75D6">
        <w:rPr>
          <w:sz w:val="28"/>
          <w:szCs w:val="28"/>
        </w:rPr>
        <w:t xml:space="preserve">; </w:t>
      </w:r>
    </w:p>
    <w:p w:rsidR="00844E22" w:rsidRPr="006B75D6" w:rsidRDefault="00844E22" w:rsidP="006B75D6">
      <w:pPr>
        <w:numPr>
          <w:ilvl w:val="0"/>
          <w:numId w:val="5"/>
        </w:numPr>
        <w:tabs>
          <w:tab w:val="clear" w:pos="502"/>
          <w:tab w:val="num" w:pos="720"/>
        </w:tabs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Разрешающая способность 0,2 </w:t>
      </w:r>
      <w:proofErr w:type="spellStart"/>
      <w:r w:rsidRPr="006B75D6">
        <w:rPr>
          <w:sz w:val="28"/>
          <w:szCs w:val="28"/>
        </w:rPr>
        <w:t>нм</w:t>
      </w:r>
      <w:proofErr w:type="spellEnd"/>
      <w:r w:rsidRPr="006B75D6">
        <w:rPr>
          <w:sz w:val="28"/>
          <w:szCs w:val="28"/>
        </w:rPr>
        <w:t>, общее увеличение до 1000000</w:t>
      </w:r>
      <w:r w:rsidRPr="006B75D6">
        <w:rPr>
          <w:sz w:val="28"/>
          <w:szCs w:val="28"/>
          <w:vertAlign w:val="superscript"/>
        </w:rPr>
        <w:t>х</w:t>
      </w:r>
      <w:r w:rsidRPr="006B75D6">
        <w:rPr>
          <w:sz w:val="28"/>
          <w:szCs w:val="28"/>
        </w:rPr>
        <w:t xml:space="preserve">; </w:t>
      </w:r>
    </w:p>
    <w:p w:rsidR="00844E22" w:rsidRPr="006B75D6" w:rsidRDefault="00844E22" w:rsidP="006B75D6">
      <w:pPr>
        <w:numPr>
          <w:ilvl w:val="0"/>
          <w:numId w:val="5"/>
        </w:numPr>
        <w:tabs>
          <w:tab w:val="clear" w:pos="502"/>
          <w:tab w:val="num" w:pos="720"/>
        </w:tabs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Разрешающая способность 2 мкм, общее увеличение до 500000</w:t>
      </w:r>
      <w:r w:rsidRPr="006B75D6">
        <w:rPr>
          <w:sz w:val="28"/>
          <w:szCs w:val="28"/>
          <w:vertAlign w:val="superscript"/>
        </w:rPr>
        <w:t>х</w:t>
      </w:r>
      <w:r w:rsidRPr="006B75D6">
        <w:rPr>
          <w:sz w:val="28"/>
          <w:szCs w:val="28"/>
        </w:rPr>
        <w:t>;</w:t>
      </w:r>
    </w:p>
    <w:p w:rsidR="00844E22" w:rsidRPr="006B75D6" w:rsidRDefault="00844E22" w:rsidP="006B75D6">
      <w:pPr>
        <w:numPr>
          <w:ilvl w:val="0"/>
          <w:numId w:val="5"/>
        </w:numPr>
        <w:tabs>
          <w:tab w:val="clear" w:pos="502"/>
          <w:tab w:val="num" w:pos="720"/>
        </w:tabs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Разрешающая способность 200 мкм, общее увеличение до 20000</w:t>
      </w:r>
      <w:r w:rsidRPr="006B75D6">
        <w:rPr>
          <w:sz w:val="28"/>
          <w:szCs w:val="28"/>
          <w:vertAlign w:val="superscript"/>
        </w:rPr>
        <w:t>х</w:t>
      </w:r>
      <w:r w:rsidRPr="006B75D6">
        <w:rPr>
          <w:sz w:val="28"/>
          <w:szCs w:val="28"/>
        </w:rPr>
        <w:t>.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ФАЗОВО-КОНТРАСТНАЯ МИКРОСКОПИЯ ПРОВОДИТСЯ </w:t>
      </w:r>
      <w:proofErr w:type="gramStart"/>
      <w:r w:rsidRPr="006B75D6">
        <w:rPr>
          <w:sz w:val="28"/>
          <w:szCs w:val="28"/>
        </w:rPr>
        <w:t>ДЛЯ  ИЗУЧЕНИЯ</w:t>
      </w:r>
      <w:proofErr w:type="gramEnd"/>
      <w:r w:rsidRPr="006B75D6">
        <w:rPr>
          <w:sz w:val="28"/>
          <w:szCs w:val="28"/>
        </w:rPr>
        <w:t xml:space="preserve">  МИКРООРГАНИЗМОВ </w:t>
      </w:r>
    </w:p>
    <w:p w:rsidR="00844E22" w:rsidRPr="006B75D6" w:rsidRDefault="00844E22" w:rsidP="006B75D6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окрашенных </w:t>
      </w:r>
      <w:proofErr w:type="spellStart"/>
      <w:r w:rsidRPr="006B75D6">
        <w:rPr>
          <w:sz w:val="28"/>
          <w:szCs w:val="28"/>
        </w:rPr>
        <w:t>флюоресцентными</w:t>
      </w:r>
      <w:proofErr w:type="spellEnd"/>
      <w:r w:rsidRPr="006B75D6">
        <w:rPr>
          <w:sz w:val="28"/>
          <w:szCs w:val="28"/>
        </w:rPr>
        <w:t xml:space="preserve"> красителями;</w:t>
      </w:r>
    </w:p>
    <w:p w:rsidR="00844E22" w:rsidRPr="006B75D6" w:rsidRDefault="00844E22" w:rsidP="006B75D6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окрашенных позитивным методом окраски;</w:t>
      </w:r>
    </w:p>
    <w:p w:rsidR="00844E22" w:rsidRPr="006B75D6" w:rsidRDefault="00844E22" w:rsidP="006B75D6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окрашенных негативным методом окраски;</w:t>
      </w:r>
    </w:p>
    <w:p w:rsidR="00844E22" w:rsidRPr="006B75D6" w:rsidRDefault="00844E22" w:rsidP="006B75D6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неокрашенных; </w:t>
      </w:r>
    </w:p>
    <w:p w:rsidR="00844E22" w:rsidRPr="006B75D6" w:rsidRDefault="00844E22" w:rsidP="006B75D6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окрашенных анилиновыми красителями.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В ЛЮМИНЕСЦЕНТНОМ МЕТОДЕ МИКРОСКОПИИ КАК ИСТОЧНИК СВЕТА ИСПОЛЬЗУЮТСЯ 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1. ультрафиолетовое излучение;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2. дневной свет;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3. микроволновое излучение;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4. рентгеновское излучение;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5. инфракрасное излучение.</w:t>
      </w:r>
    </w:p>
    <w:p w:rsidR="00844E22" w:rsidRPr="006B75D6" w:rsidRDefault="00844E22" w:rsidP="006B75D6">
      <w:pPr>
        <w:pStyle w:val="13"/>
        <w:keepNext w:val="0"/>
        <w:widowControl w:val="0"/>
        <w:tabs>
          <w:tab w:val="clear" w:pos="360"/>
          <w:tab w:val="clear" w:pos="567"/>
          <w:tab w:val="left" w:pos="284"/>
        </w:tabs>
        <w:spacing w:before="0" w:line="360" w:lineRule="auto"/>
        <w:ind w:left="0" w:firstLine="0"/>
        <w:rPr>
          <w:b w:val="0"/>
          <w:szCs w:val="28"/>
        </w:rPr>
      </w:pPr>
      <w:r w:rsidRPr="006B75D6">
        <w:rPr>
          <w:b w:val="0"/>
          <w:szCs w:val="28"/>
        </w:rPr>
        <w:t>МИКРОСКОПИЧЕСКИМ МЕТОДОМ ИЗУЧАЮТ СВОЙСТВА БАКТЕРИЙ: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1.  морфо-</w:t>
      </w:r>
      <w:proofErr w:type="spellStart"/>
      <w:r w:rsidRPr="006B75D6">
        <w:rPr>
          <w:szCs w:val="28"/>
        </w:rPr>
        <w:t>тинкториальные</w:t>
      </w:r>
      <w:proofErr w:type="spellEnd"/>
      <w:r w:rsidRPr="006B75D6">
        <w:rPr>
          <w:szCs w:val="28"/>
        </w:rPr>
        <w:t xml:space="preserve">; 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2. </w:t>
      </w:r>
      <w:proofErr w:type="spellStart"/>
      <w:r w:rsidRPr="006B75D6">
        <w:rPr>
          <w:szCs w:val="28"/>
        </w:rPr>
        <w:t>культуральные</w:t>
      </w:r>
      <w:proofErr w:type="spellEnd"/>
      <w:r w:rsidRPr="006B75D6">
        <w:rPr>
          <w:szCs w:val="28"/>
        </w:rPr>
        <w:t xml:space="preserve">; 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3. антигенные; 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4. </w:t>
      </w:r>
      <w:proofErr w:type="spellStart"/>
      <w:r w:rsidRPr="006B75D6">
        <w:rPr>
          <w:szCs w:val="28"/>
        </w:rPr>
        <w:t>токсигенные</w:t>
      </w:r>
      <w:proofErr w:type="spellEnd"/>
      <w:r w:rsidRPr="006B75D6">
        <w:rPr>
          <w:szCs w:val="28"/>
        </w:rPr>
        <w:t xml:space="preserve">; 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5. </w:t>
      </w:r>
      <w:proofErr w:type="gramStart"/>
      <w:r w:rsidRPr="006B75D6">
        <w:rPr>
          <w:szCs w:val="28"/>
        </w:rPr>
        <w:t>биохимические .</w:t>
      </w:r>
      <w:proofErr w:type="gramEnd"/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ДЛЯ КАКОГО ТИПА МИКРОСКОПИЧЕСКОЙ ТЕХНИКИ ГОТОВЯТ МИКРОПРЕПАРАТЫ, ОКРАШЕННЫЕ ФЛЮОРЕСЦИРУЮЩИМИ КРАСИТЕЛЯМИ</w:t>
      </w:r>
    </w:p>
    <w:p w:rsidR="00844E22" w:rsidRPr="006B75D6" w:rsidRDefault="00844E22" w:rsidP="006B75D6">
      <w:pPr>
        <w:pStyle w:val="af0"/>
        <w:numPr>
          <w:ilvl w:val="0"/>
          <w:numId w:val="9"/>
        </w:numPr>
        <w:tabs>
          <w:tab w:val="clear" w:pos="1080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фазово-контрастной;</w:t>
      </w:r>
    </w:p>
    <w:p w:rsidR="00844E22" w:rsidRPr="006B75D6" w:rsidRDefault="00844E22" w:rsidP="006B75D6">
      <w:pPr>
        <w:pStyle w:val="af0"/>
        <w:numPr>
          <w:ilvl w:val="0"/>
          <w:numId w:val="9"/>
        </w:numPr>
        <w:tabs>
          <w:tab w:val="clear" w:pos="1080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proofErr w:type="spellStart"/>
      <w:r w:rsidRPr="006B75D6">
        <w:rPr>
          <w:bCs/>
          <w:sz w:val="28"/>
          <w:szCs w:val="28"/>
        </w:rPr>
        <w:t>темнопольной</w:t>
      </w:r>
      <w:proofErr w:type="spellEnd"/>
      <w:r w:rsidRPr="006B75D6">
        <w:rPr>
          <w:bCs/>
          <w:sz w:val="28"/>
          <w:szCs w:val="28"/>
        </w:rPr>
        <w:t xml:space="preserve">; </w:t>
      </w:r>
    </w:p>
    <w:p w:rsidR="00844E22" w:rsidRPr="006B75D6" w:rsidRDefault="00844E22" w:rsidP="006B75D6">
      <w:pPr>
        <w:pStyle w:val="af0"/>
        <w:numPr>
          <w:ilvl w:val="0"/>
          <w:numId w:val="9"/>
        </w:numPr>
        <w:tabs>
          <w:tab w:val="clear" w:pos="1080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lastRenderedPageBreak/>
        <w:t xml:space="preserve">электронной; </w:t>
      </w:r>
    </w:p>
    <w:p w:rsidR="00844E22" w:rsidRPr="006B75D6" w:rsidRDefault="00844E22" w:rsidP="006B75D6">
      <w:pPr>
        <w:pStyle w:val="af0"/>
        <w:numPr>
          <w:ilvl w:val="0"/>
          <w:numId w:val="9"/>
        </w:numPr>
        <w:tabs>
          <w:tab w:val="clear" w:pos="1080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люминесцентной; </w:t>
      </w:r>
    </w:p>
    <w:p w:rsidR="00844E22" w:rsidRPr="006B75D6" w:rsidRDefault="00844E22" w:rsidP="006B75D6">
      <w:pPr>
        <w:pStyle w:val="af0"/>
        <w:numPr>
          <w:ilvl w:val="0"/>
          <w:numId w:val="9"/>
        </w:numPr>
        <w:tabs>
          <w:tab w:val="clear" w:pos="1080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sz w:val="28"/>
          <w:szCs w:val="28"/>
        </w:rPr>
        <w:t xml:space="preserve">стандартной световой. </w:t>
      </w:r>
    </w:p>
    <w:p w:rsidR="00844E22" w:rsidRPr="006B75D6" w:rsidRDefault="00844E22" w:rsidP="006B75D6">
      <w:pPr>
        <w:pStyle w:val="13"/>
        <w:keepNext w:val="0"/>
        <w:widowControl w:val="0"/>
        <w:tabs>
          <w:tab w:val="clear" w:pos="360"/>
          <w:tab w:val="clear" w:pos="567"/>
          <w:tab w:val="left" w:pos="284"/>
        </w:tabs>
        <w:spacing w:before="0" w:line="360" w:lineRule="auto"/>
        <w:ind w:left="0" w:firstLine="0"/>
        <w:rPr>
          <w:b w:val="0"/>
          <w:szCs w:val="28"/>
        </w:rPr>
      </w:pPr>
      <w:r w:rsidRPr="006B75D6">
        <w:rPr>
          <w:b w:val="0"/>
          <w:szCs w:val="28"/>
        </w:rPr>
        <w:t>ДОСТОИНСТВА МИКРОСКОПИЧЕСКОГО МЕТОДА ДИАГНОСТИКИ ИНФЕКЦИОННЫХ ЗАБОЛЕВАНИЙ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1. возможность ускоренной диагностики;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2. простота и доступность метода;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3. при некоторых заболеваниях имеет самостоятельное диагностическое значение;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4. позволяет выявить клинически значимое количество условно-патогенных микроорганизмов; 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5. все вышеперечисленное. </w:t>
      </w:r>
    </w:p>
    <w:p w:rsidR="00844E22" w:rsidRPr="006B75D6" w:rsidRDefault="00844E22" w:rsidP="006B75D6">
      <w:pPr>
        <w:pStyle w:val="13"/>
        <w:keepNext w:val="0"/>
        <w:widowControl w:val="0"/>
        <w:tabs>
          <w:tab w:val="clear" w:pos="360"/>
          <w:tab w:val="clear" w:pos="567"/>
          <w:tab w:val="left" w:pos="284"/>
        </w:tabs>
        <w:spacing w:before="0" w:line="360" w:lineRule="auto"/>
        <w:ind w:left="0" w:firstLine="0"/>
        <w:rPr>
          <w:b w:val="0"/>
          <w:szCs w:val="28"/>
        </w:rPr>
      </w:pPr>
      <w:r w:rsidRPr="006B75D6">
        <w:rPr>
          <w:b w:val="0"/>
          <w:szCs w:val="28"/>
        </w:rPr>
        <w:t>ПРИНЦИП ДЕЛЕНИЯ НА ПРОСТЫЕ И СЛОЖНЫЕ МЕТОДЫ ОКРАСКИ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1. морфология бактерий;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2. способ микроскопии;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3. количество используемых красителей;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4. время окраски;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5. способ фиксации.</w:t>
      </w:r>
    </w:p>
    <w:p w:rsidR="00844E22" w:rsidRPr="006B75D6" w:rsidRDefault="00844E22" w:rsidP="006B75D6">
      <w:pPr>
        <w:pStyle w:val="13"/>
        <w:keepNext w:val="0"/>
        <w:widowControl w:val="0"/>
        <w:tabs>
          <w:tab w:val="clear" w:pos="360"/>
          <w:tab w:val="clear" w:pos="567"/>
          <w:tab w:val="left" w:pos="284"/>
        </w:tabs>
        <w:spacing w:before="0" w:line="360" w:lineRule="auto"/>
        <w:ind w:left="0" w:firstLine="0"/>
        <w:rPr>
          <w:b w:val="0"/>
          <w:szCs w:val="28"/>
        </w:rPr>
      </w:pPr>
      <w:r w:rsidRPr="006B75D6">
        <w:rPr>
          <w:b w:val="0"/>
          <w:szCs w:val="28"/>
        </w:rPr>
        <w:t>СЛОЖНЫЕ МЕТОДЫ ОКРАСКИ ИСПОЛЬЗУЮТ ДЛЯ ИЗУЧЕНИЯ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1. подвижности бактерий;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2. биохимических свойств бактерий;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3. антигенных свойств бактерий;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4. структуры микробной клетки;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5. вирулентности бактерий.</w:t>
      </w:r>
    </w:p>
    <w:p w:rsidR="00844E22" w:rsidRPr="006B75D6" w:rsidRDefault="00844E22" w:rsidP="006B75D6">
      <w:pPr>
        <w:pStyle w:val="13"/>
        <w:keepNext w:val="0"/>
        <w:widowControl w:val="0"/>
        <w:tabs>
          <w:tab w:val="clear" w:pos="360"/>
          <w:tab w:val="clear" w:pos="567"/>
          <w:tab w:val="left" w:pos="284"/>
        </w:tabs>
        <w:spacing w:before="0" w:line="360" w:lineRule="auto"/>
        <w:ind w:left="0" w:firstLine="0"/>
        <w:rPr>
          <w:b w:val="0"/>
          <w:szCs w:val="28"/>
        </w:rPr>
      </w:pPr>
      <w:r w:rsidRPr="006B75D6">
        <w:rPr>
          <w:b w:val="0"/>
          <w:szCs w:val="28"/>
        </w:rPr>
        <w:t>ОКРАСКА ПО МЕТОДУ ГРАМА ВЫЯВЛЯЕТ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1. морфологию бактерий;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2. способ получения энергии;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3. строение цитоплазматической мембраны;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4. наличие ядра;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5. состава и строения клеточной стенки. </w:t>
      </w:r>
    </w:p>
    <w:p w:rsidR="00844E22" w:rsidRPr="006B75D6" w:rsidRDefault="00844E22" w:rsidP="006B75D6">
      <w:pPr>
        <w:pStyle w:val="13"/>
        <w:keepNext w:val="0"/>
        <w:widowControl w:val="0"/>
        <w:tabs>
          <w:tab w:val="clear" w:pos="360"/>
          <w:tab w:val="clear" w:pos="567"/>
          <w:tab w:val="left" w:pos="284"/>
        </w:tabs>
        <w:spacing w:before="0" w:line="360" w:lineRule="auto"/>
        <w:ind w:left="0" w:firstLine="0"/>
        <w:rPr>
          <w:b w:val="0"/>
          <w:szCs w:val="28"/>
        </w:rPr>
      </w:pPr>
      <w:r w:rsidRPr="006B75D6">
        <w:rPr>
          <w:b w:val="0"/>
          <w:szCs w:val="28"/>
        </w:rPr>
        <w:lastRenderedPageBreak/>
        <w:t>КЛЕТОЧНОЙ СТЕНКИ НЕ ИМЕЮТ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1. актиномицеты;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2. микоплазмы; 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3. риккетсии; 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4. бациллы; 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5. хламидии. </w:t>
      </w:r>
    </w:p>
    <w:p w:rsidR="00844E22" w:rsidRPr="006B75D6" w:rsidRDefault="006B75D6" w:rsidP="006B75D6">
      <w:pPr>
        <w:pStyle w:val="1"/>
        <w:keepNext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before="0" w:line="360" w:lineRule="auto"/>
        <w:rPr>
          <w:b w:val="0"/>
          <w:i w:val="0"/>
        </w:rPr>
      </w:pPr>
      <w:r>
        <w:rPr>
          <w:b w:val="0"/>
          <w:i w:val="0"/>
        </w:rPr>
        <w:t xml:space="preserve">КИСЛОТОУСТОЙЧИВЫЕ </w:t>
      </w:r>
      <w:r w:rsidR="00844E22" w:rsidRPr="006B75D6">
        <w:rPr>
          <w:b w:val="0"/>
          <w:i w:val="0"/>
        </w:rPr>
        <w:t>БАКТЕРИИ МОЖНО ОБНАРУЖИТЬ В МАЗКЕ, ОКРАШЕННОМ МЕТОДОМ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1. по Ожешко;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2. по </w:t>
      </w:r>
      <w:proofErr w:type="spellStart"/>
      <w:r w:rsidRPr="006B75D6">
        <w:rPr>
          <w:szCs w:val="28"/>
        </w:rPr>
        <w:t>Нейссеру</w:t>
      </w:r>
      <w:proofErr w:type="spellEnd"/>
      <w:r w:rsidRPr="006B75D6">
        <w:rPr>
          <w:szCs w:val="28"/>
        </w:rPr>
        <w:t>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3. по </w:t>
      </w:r>
      <w:proofErr w:type="spellStart"/>
      <w:r w:rsidRPr="006B75D6">
        <w:rPr>
          <w:szCs w:val="28"/>
        </w:rPr>
        <w:t>Бурри-Гинсу</w:t>
      </w:r>
      <w:proofErr w:type="spellEnd"/>
      <w:r w:rsidRPr="006B75D6">
        <w:rPr>
          <w:szCs w:val="28"/>
        </w:rPr>
        <w:t>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4. по </w:t>
      </w:r>
      <w:proofErr w:type="spellStart"/>
      <w:r w:rsidRPr="006B75D6">
        <w:rPr>
          <w:szCs w:val="28"/>
        </w:rPr>
        <w:t>Циль-Нильсену</w:t>
      </w:r>
      <w:proofErr w:type="spellEnd"/>
      <w:r w:rsidRPr="006B75D6">
        <w:rPr>
          <w:szCs w:val="28"/>
        </w:rPr>
        <w:t>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5. по </w:t>
      </w:r>
      <w:proofErr w:type="spellStart"/>
      <w:r w:rsidRPr="006B75D6">
        <w:rPr>
          <w:szCs w:val="28"/>
        </w:rPr>
        <w:t>Леффлеру</w:t>
      </w:r>
      <w:proofErr w:type="spellEnd"/>
      <w:r w:rsidRPr="006B75D6">
        <w:rPr>
          <w:szCs w:val="28"/>
        </w:rPr>
        <w:t>.</w:t>
      </w:r>
    </w:p>
    <w:p w:rsidR="00844E22" w:rsidRPr="006B75D6" w:rsidRDefault="00844E22" w:rsidP="006B75D6">
      <w:pPr>
        <w:pStyle w:val="13"/>
        <w:keepNext w:val="0"/>
        <w:widowControl w:val="0"/>
        <w:tabs>
          <w:tab w:val="clear" w:pos="360"/>
          <w:tab w:val="clear" w:pos="567"/>
          <w:tab w:val="left" w:pos="284"/>
        </w:tabs>
        <w:spacing w:before="0" w:line="360" w:lineRule="auto"/>
        <w:ind w:left="0" w:firstLine="0"/>
        <w:rPr>
          <w:b w:val="0"/>
          <w:szCs w:val="28"/>
        </w:rPr>
      </w:pPr>
      <w:r w:rsidRPr="006B75D6">
        <w:rPr>
          <w:b w:val="0"/>
          <w:szCs w:val="28"/>
        </w:rPr>
        <w:t>СПОРЫ БАКТЕРИЙ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1. способ размножения;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2. </w:t>
      </w:r>
      <w:proofErr w:type="spellStart"/>
      <w:r w:rsidRPr="006B75D6">
        <w:rPr>
          <w:szCs w:val="28"/>
        </w:rPr>
        <w:t>внехромосомные</w:t>
      </w:r>
      <w:proofErr w:type="spellEnd"/>
      <w:r w:rsidRPr="006B75D6">
        <w:rPr>
          <w:szCs w:val="28"/>
        </w:rPr>
        <w:t xml:space="preserve"> факторы наследственности; 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3. покоящиеся репродуктивные клетки;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4. эквивалент ядра у бактерий;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5. образуются в процессе деления клетки.</w:t>
      </w:r>
    </w:p>
    <w:p w:rsidR="00844E22" w:rsidRPr="006B75D6" w:rsidRDefault="00844E22" w:rsidP="006B75D6">
      <w:pPr>
        <w:pStyle w:val="1"/>
        <w:keepNext w:val="0"/>
        <w:widowControl w:val="0"/>
        <w:numPr>
          <w:ilvl w:val="0"/>
          <w:numId w:val="0"/>
        </w:numPr>
        <w:tabs>
          <w:tab w:val="clear" w:pos="567"/>
          <w:tab w:val="left" w:pos="284"/>
        </w:tabs>
        <w:spacing w:before="0" w:line="360" w:lineRule="auto"/>
        <w:rPr>
          <w:b w:val="0"/>
          <w:i w:val="0"/>
        </w:rPr>
      </w:pPr>
      <w:r w:rsidRPr="006B75D6">
        <w:rPr>
          <w:b w:val="0"/>
          <w:i w:val="0"/>
        </w:rPr>
        <w:t>К СПОРООБРАЗУЮЩИМ БАКТЕРИЯМ ОТНОСЯТСЯ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1. стрептококки; 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2. </w:t>
      </w:r>
      <w:proofErr w:type="spellStart"/>
      <w:r w:rsidRPr="006B75D6">
        <w:rPr>
          <w:szCs w:val="28"/>
        </w:rPr>
        <w:t>клостридии</w:t>
      </w:r>
      <w:proofErr w:type="spellEnd"/>
      <w:r w:rsidRPr="006B75D6">
        <w:rPr>
          <w:szCs w:val="28"/>
        </w:rPr>
        <w:t xml:space="preserve">; 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3. </w:t>
      </w:r>
      <w:proofErr w:type="spellStart"/>
      <w:r w:rsidRPr="006B75D6">
        <w:rPr>
          <w:szCs w:val="28"/>
        </w:rPr>
        <w:t>нейссерии</w:t>
      </w:r>
      <w:proofErr w:type="spellEnd"/>
      <w:r w:rsidRPr="006B75D6">
        <w:rPr>
          <w:szCs w:val="28"/>
        </w:rPr>
        <w:t>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4. сальмонеллы;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5. </w:t>
      </w:r>
      <w:proofErr w:type="spellStart"/>
      <w:r w:rsidRPr="006B75D6">
        <w:rPr>
          <w:szCs w:val="28"/>
        </w:rPr>
        <w:t>коринебактерии</w:t>
      </w:r>
      <w:proofErr w:type="spellEnd"/>
      <w:r w:rsidRPr="006B75D6">
        <w:rPr>
          <w:szCs w:val="28"/>
        </w:rPr>
        <w:t>.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ФОРМУ БАКТЕРИЯМ ПРИДАЕТ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1. клеточная стенка;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2. цитоплазматическая мембрана;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3. капсула;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4. спора;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lastRenderedPageBreak/>
        <w:t xml:space="preserve">5. </w:t>
      </w:r>
      <w:proofErr w:type="spellStart"/>
      <w:r w:rsidRPr="006B75D6">
        <w:rPr>
          <w:sz w:val="28"/>
          <w:szCs w:val="28"/>
        </w:rPr>
        <w:t>нуклеоид</w:t>
      </w:r>
      <w:proofErr w:type="spellEnd"/>
      <w:r w:rsidRPr="006B75D6">
        <w:rPr>
          <w:sz w:val="28"/>
          <w:szCs w:val="28"/>
        </w:rPr>
        <w:t>.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СПОРЫ НЕОБХОДИМЫ БАКТЕРИЯМ ДЛЯ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1. синтеза белка;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2. защиты от иммунитета организма;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3. размножения;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4. сохранения во внешней среде;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5. защиты от антибиотиков;</w:t>
      </w:r>
    </w:p>
    <w:p w:rsidR="00844E22" w:rsidRPr="006B75D6" w:rsidRDefault="006B75D6" w:rsidP="006B75D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КЛЕТОЧНАЯ СТЕНКА</w:t>
      </w:r>
      <w:r w:rsidR="00844E22" w:rsidRPr="006B75D6">
        <w:rPr>
          <w:bCs/>
          <w:sz w:val="28"/>
          <w:szCs w:val="28"/>
        </w:rPr>
        <w:t xml:space="preserve"> Гр- </w:t>
      </w:r>
      <w:proofErr w:type="gramStart"/>
      <w:r w:rsidR="00844E22" w:rsidRPr="006B75D6">
        <w:rPr>
          <w:bCs/>
          <w:sz w:val="28"/>
          <w:szCs w:val="28"/>
        </w:rPr>
        <w:t>БАКТЕРИЙ  ИМЕЕТ</w:t>
      </w:r>
      <w:proofErr w:type="gramEnd"/>
      <w:r w:rsidR="00844E22" w:rsidRPr="006B75D6">
        <w:rPr>
          <w:bCs/>
          <w:sz w:val="28"/>
          <w:szCs w:val="28"/>
        </w:rPr>
        <w:t xml:space="preserve"> </w:t>
      </w:r>
    </w:p>
    <w:p w:rsidR="00844E22" w:rsidRPr="006B75D6" w:rsidRDefault="00844E22" w:rsidP="006B75D6">
      <w:pPr>
        <w:numPr>
          <w:ilvl w:val="0"/>
          <w:numId w:val="17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толстый слой </w:t>
      </w:r>
      <w:proofErr w:type="spellStart"/>
      <w:r w:rsidRPr="006B75D6">
        <w:rPr>
          <w:sz w:val="28"/>
          <w:szCs w:val="28"/>
        </w:rPr>
        <w:t>пептидогликана</w:t>
      </w:r>
      <w:proofErr w:type="spellEnd"/>
      <w:r w:rsidRPr="006B75D6">
        <w:rPr>
          <w:sz w:val="28"/>
          <w:szCs w:val="28"/>
        </w:rPr>
        <w:t xml:space="preserve">, </w:t>
      </w:r>
      <w:proofErr w:type="spellStart"/>
      <w:r w:rsidRPr="006B75D6">
        <w:rPr>
          <w:sz w:val="28"/>
          <w:szCs w:val="28"/>
        </w:rPr>
        <w:t>тейхоевые</w:t>
      </w:r>
      <w:proofErr w:type="spellEnd"/>
      <w:r w:rsidRPr="006B75D6">
        <w:rPr>
          <w:sz w:val="28"/>
          <w:szCs w:val="28"/>
        </w:rPr>
        <w:t xml:space="preserve"> кислоты;  </w:t>
      </w:r>
    </w:p>
    <w:p w:rsidR="00844E22" w:rsidRPr="006B75D6" w:rsidRDefault="00844E22" w:rsidP="006B75D6">
      <w:pPr>
        <w:numPr>
          <w:ilvl w:val="0"/>
          <w:numId w:val="17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тонкий слой </w:t>
      </w:r>
      <w:proofErr w:type="spellStart"/>
      <w:r w:rsidRPr="006B75D6">
        <w:rPr>
          <w:sz w:val="28"/>
          <w:szCs w:val="28"/>
        </w:rPr>
        <w:t>пептидогликана</w:t>
      </w:r>
      <w:proofErr w:type="spellEnd"/>
      <w:r w:rsidRPr="006B75D6">
        <w:rPr>
          <w:sz w:val="28"/>
          <w:szCs w:val="28"/>
        </w:rPr>
        <w:t xml:space="preserve">, </w:t>
      </w:r>
      <w:proofErr w:type="spellStart"/>
      <w:r w:rsidRPr="006B75D6">
        <w:rPr>
          <w:sz w:val="28"/>
          <w:szCs w:val="28"/>
        </w:rPr>
        <w:t>тейхоевые</w:t>
      </w:r>
      <w:proofErr w:type="spellEnd"/>
      <w:r w:rsidRPr="006B75D6">
        <w:rPr>
          <w:sz w:val="28"/>
          <w:szCs w:val="28"/>
        </w:rPr>
        <w:t xml:space="preserve"> кислоты;   </w:t>
      </w:r>
    </w:p>
    <w:p w:rsidR="00844E22" w:rsidRPr="006B75D6" w:rsidRDefault="00844E22" w:rsidP="006B75D6">
      <w:pPr>
        <w:numPr>
          <w:ilvl w:val="0"/>
          <w:numId w:val="17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толстый слой </w:t>
      </w:r>
      <w:proofErr w:type="spellStart"/>
      <w:r w:rsidRPr="006B75D6">
        <w:rPr>
          <w:sz w:val="28"/>
          <w:szCs w:val="28"/>
        </w:rPr>
        <w:t>пептидогликана</w:t>
      </w:r>
      <w:proofErr w:type="spellEnd"/>
      <w:r w:rsidRPr="006B75D6">
        <w:rPr>
          <w:sz w:val="28"/>
          <w:szCs w:val="28"/>
        </w:rPr>
        <w:t xml:space="preserve">, </w:t>
      </w:r>
      <w:proofErr w:type="spellStart"/>
      <w:r w:rsidRPr="006B75D6">
        <w:rPr>
          <w:sz w:val="28"/>
          <w:szCs w:val="28"/>
        </w:rPr>
        <w:t>липополисахаридный</w:t>
      </w:r>
      <w:proofErr w:type="spellEnd"/>
      <w:r w:rsidRPr="006B75D6">
        <w:rPr>
          <w:sz w:val="28"/>
          <w:szCs w:val="28"/>
        </w:rPr>
        <w:t xml:space="preserve"> слой; </w:t>
      </w:r>
    </w:p>
    <w:p w:rsidR="00844E22" w:rsidRPr="006B75D6" w:rsidRDefault="00844E22" w:rsidP="006B75D6">
      <w:pPr>
        <w:numPr>
          <w:ilvl w:val="0"/>
          <w:numId w:val="17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тонкий слой </w:t>
      </w:r>
      <w:proofErr w:type="spellStart"/>
      <w:r w:rsidRPr="006B75D6">
        <w:rPr>
          <w:sz w:val="28"/>
          <w:szCs w:val="28"/>
        </w:rPr>
        <w:t>пептидогликана</w:t>
      </w:r>
      <w:proofErr w:type="spellEnd"/>
      <w:r w:rsidRPr="006B75D6">
        <w:rPr>
          <w:sz w:val="28"/>
          <w:szCs w:val="28"/>
        </w:rPr>
        <w:t xml:space="preserve">, </w:t>
      </w:r>
      <w:proofErr w:type="spellStart"/>
      <w:r w:rsidRPr="006B75D6">
        <w:rPr>
          <w:sz w:val="28"/>
          <w:szCs w:val="28"/>
        </w:rPr>
        <w:t>липополисахаридный</w:t>
      </w:r>
      <w:proofErr w:type="spellEnd"/>
      <w:r w:rsidRPr="006B75D6">
        <w:rPr>
          <w:sz w:val="28"/>
          <w:szCs w:val="28"/>
        </w:rPr>
        <w:t xml:space="preserve"> слой; </w:t>
      </w:r>
    </w:p>
    <w:p w:rsidR="00844E22" w:rsidRPr="006B75D6" w:rsidRDefault="00844E22" w:rsidP="006B75D6">
      <w:pPr>
        <w:numPr>
          <w:ilvl w:val="0"/>
          <w:numId w:val="17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отсутствие </w:t>
      </w:r>
      <w:proofErr w:type="spellStart"/>
      <w:r w:rsidRPr="006B75D6">
        <w:rPr>
          <w:sz w:val="28"/>
          <w:szCs w:val="28"/>
        </w:rPr>
        <w:t>пептидогликана</w:t>
      </w:r>
      <w:proofErr w:type="spellEnd"/>
      <w:r w:rsidRPr="006B75D6">
        <w:rPr>
          <w:sz w:val="28"/>
          <w:szCs w:val="28"/>
        </w:rPr>
        <w:t>, липидный слой.</w:t>
      </w:r>
    </w:p>
    <w:p w:rsidR="00844E22" w:rsidRPr="006B75D6" w:rsidRDefault="006B75D6" w:rsidP="006B75D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СУБСТРАТ</w:t>
      </w:r>
      <w:r w:rsidR="00844E22" w:rsidRPr="006B75D6">
        <w:rPr>
          <w:bCs/>
          <w:sz w:val="28"/>
          <w:szCs w:val="28"/>
        </w:rPr>
        <w:t xml:space="preserve"> </w:t>
      </w:r>
      <w:proofErr w:type="gramStart"/>
      <w:r w:rsidR="00844E22" w:rsidRPr="006B75D6">
        <w:rPr>
          <w:bCs/>
          <w:sz w:val="28"/>
          <w:szCs w:val="28"/>
        </w:rPr>
        <w:t>КИСЛОТОУСТОЙЧИВОСТИ  МИКРООРГАНИЗМОВ</w:t>
      </w:r>
      <w:proofErr w:type="gramEnd"/>
      <w:r w:rsidR="00844E22" w:rsidRPr="006B75D6">
        <w:rPr>
          <w:bCs/>
          <w:sz w:val="28"/>
          <w:szCs w:val="28"/>
        </w:rPr>
        <w:t xml:space="preserve"> 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1. </w:t>
      </w:r>
      <w:proofErr w:type="spellStart"/>
      <w:r w:rsidRPr="006B75D6">
        <w:rPr>
          <w:sz w:val="28"/>
          <w:szCs w:val="28"/>
        </w:rPr>
        <w:t>миколовая</w:t>
      </w:r>
      <w:proofErr w:type="spellEnd"/>
      <w:r w:rsidRPr="006B75D6">
        <w:rPr>
          <w:sz w:val="28"/>
          <w:szCs w:val="28"/>
        </w:rPr>
        <w:t xml:space="preserve"> кислота и углеводы; </w:t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2. белки и липиды; 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3. углеводы и белки; 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4. липиды и </w:t>
      </w:r>
      <w:proofErr w:type="spellStart"/>
      <w:r w:rsidRPr="006B75D6">
        <w:rPr>
          <w:sz w:val="28"/>
          <w:szCs w:val="28"/>
        </w:rPr>
        <w:t>миколовая</w:t>
      </w:r>
      <w:proofErr w:type="spellEnd"/>
      <w:r w:rsidRPr="006B75D6">
        <w:rPr>
          <w:sz w:val="28"/>
          <w:szCs w:val="28"/>
        </w:rPr>
        <w:t xml:space="preserve"> кислота; 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5. углеводы и липиды. 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ОСНОВНОЙ КРАСИТЕЛЬ ПРИ ОКРАСКЕ ПО ГРАМУ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1. </w:t>
      </w:r>
      <w:proofErr w:type="spellStart"/>
      <w:r w:rsidRPr="006B75D6">
        <w:rPr>
          <w:szCs w:val="28"/>
        </w:rPr>
        <w:t>генциановый</w:t>
      </w:r>
      <w:proofErr w:type="spellEnd"/>
      <w:r w:rsidRPr="006B75D6">
        <w:rPr>
          <w:szCs w:val="28"/>
        </w:rPr>
        <w:t xml:space="preserve"> фиолетовый;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2. фуксин;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3. метиленовый синий;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4. </w:t>
      </w:r>
      <w:proofErr w:type="spellStart"/>
      <w:r w:rsidRPr="006B75D6">
        <w:rPr>
          <w:szCs w:val="28"/>
        </w:rPr>
        <w:t>окридиновый</w:t>
      </w:r>
      <w:proofErr w:type="spellEnd"/>
      <w:r w:rsidRPr="006B75D6">
        <w:rPr>
          <w:szCs w:val="28"/>
        </w:rPr>
        <w:t xml:space="preserve"> оранжевый;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5. бриллиантовый зеленый.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ОСНОВНОЙ КРАСИТЕЛЬ ПРИ ОКРАСКЕ ПО ЦИЛЮ-НИЛЬСЕНУ 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1. </w:t>
      </w:r>
      <w:proofErr w:type="spellStart"/>
      <w:r w:rsidRPr="006B75D6">
        <w:rPr>
          <w:szCs w:val="28"/>
        </w:rPr>
        <w:t>генциановый</w:t>
      </w:r>
      <w:proofErr w:type="spellEnd"/>
      <w:r w:rsidRPr="006B75D6">
        <w:rPr>
          <w:szCs w:val="28"/>
        </w:rPr>
        <w:t xml:space="preserve"> фиолетовый;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2. карболовый фуксин </w:t>
      </w:r>
      <w:proofErr w:type="spellStart"/>
      <w:r w:rsidRPr="006B75D6">
        <w:rPr>
          <w:szCs w:val="28"/>
        </w:rPr>
        <w:t>Циля</w:t>
      </w:r>
      <w:proofErr w:type="spellEnd"/>
      <w:r w:rsidRPr="006B75D6">
        <w:rPr>
          <w:szCs w:val="28"/>
        </w:rPr>
        <w:t>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3. метиленовый синий;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4. </w:t>
      </w:r>
      <w:proofErr w:type="spellStart"/>
      <w:r w:rsidRPr="006B75D6">
        <w:rPr>
          <w:szCs w:val="28"/>
        </w:rPr>
        <w:t>окридиновый</w:t>
      </w:r>
      <w:proofErr w:type="spellEnd"/>
      <w:r w:rsidRPr="006B75D6">
        <w:rPr>
          <w:szCs w:val="28"/>
        </w:rPr>
        <w:t xml:space="preserve"> оранжевый;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lastRenderedPageBreak/>
        <w:t>5. бриллиантовый зеленый.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МОРФОЛОГИЧЕСКИЕ СВОЙСТВА БАКТЕРИЙ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1. характер роста на питательных средах;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2. способность окрашиваться различными красителями;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3. форму клеток и их взаимное расположение;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4. способность синтезировать пигмент;</w:t>
      </w:r>
    </w:p>
    <w:p w:rsidR="00844E22" w:rsidRPr="006B75D6" w:rsidRDefault="00844E22" w:rsidP="006B75D6">
      <w:pPr>
        <w:pStyle w:val="af0"/>
        <w:widowControl w:val="0"/>
        <w:tabs>
          <w:tab w:val="left" w:pos="709"/>
        </w:tabs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5. наличие разных антигенов.</w:t>
      </w:r>
    </w:p>
    <w:p w:rsidR="00844E22" w:rsidRPr="006B75D6" w:rsidRDefault="006B75D6" w:rsidP="006B75D6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МИКОПЛАЗМЫ,</w:t>
      </w:r>
      <w:r w:rsidR="00844E22" w:rsidRPr="006B75D6">
        <w:rPr>
          <w:bCs/>
          <w:sz w:val="28"/>
          <w:szCs w:val="28"/>
        </w:rPr>
        <w:t xml:space="preserve"> </w:t>
      </w:r>
      <w:r w:rsidR="00844E22" w:rsidRPr="006B75D6">
        <w:rPr>
          <w:bCs/>
          <w:sz w:val="28"/>
          <w:szCs w:val="28"/>
          <w:lang w:val="en-US"/>
        </w:rPr>
        <w:t>L</w:t>
      </w:r>
      <w:r w:rsidR="00844E22" w:rsidRPr="006B75D6">
        <w:rPr>
          <w:bCs/>
          <w:sz w:val="28"/>
          <w:szCs w:val="28"/>
        </w:rPr>
        <w:t>-</w:t>
      </w:r>
      <w:proofErr w:type="gramStart"/>
      <w:r w:rsidR="00844E22" w:rsidRPr="006B75D6">
        <w:rPr>
          <w:bCs/>
          <w:sz w:val="28"/>
          <w:szCs w:val="28"/>
        </w:rPr>
        <w:t>ФОРМЫ  НЕ</w:t>
      </w:r>
      <w:proofErr w:type="gramEnd"/>
      <w:r w:rsidR="00844E22" w:rsidRPr="006B75D6">
        <w:rPr>
          <w:bCs/>
          <w:sz w:val="28"/>
          <w:szCs w:val="28"/>
        </w:rPr>
        <w:t xml:space="preserve"> ИМЕЮТ  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1. </w:t>
      </w:r>
      <w:proofErr w:type="spellStart"/>
      <w:r w:rsidRPr="006B75D6">
        <w:rPr>
          <w:sz w:val="28"/>
          <w:szCs w:val="28"/>
        </w:rPr>
        <w:t>нуклеоида</w:t>
      </w:r>
      <w:proofErr w:type="spellEnd"/>
      <w:r w:rsidRPr="006B75D6">
        <w:rPr>
          <w:sz w:val="28"/>
          <w:szCs w:val="28"/>
        </w:rPr>
        <w:t xml:space="preserve">; </w:t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  <w:t xml:space="preserve"> 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2. рибосом; </w:t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</w:r>
      <w:r w:rsidRPr="006B75D6">
        <w:rPr>
          <w:sz w:val="28"/>
          <w:szCs w:val="28"/>
        </w:rPr>
        <w:tab/>
        <w:t xml:space="preserve"> 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3. клеточной стенки;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4. цитоплазматической мембраны;</w:t>
      </w:r>
    </w:p>
    <w:p w:rsidR="00844E22" w:rsidRPr="006B75D6" w:rsidRDefault="00844E22" w:rsidP="006B75D6">
      <w:pPr>
        <w:spacing w:line="360" w:lineRule="auto"/>
        <w:rPr>
          <w:i/>
          <w:sz w:val="28"/>
          <w:szCs w:val="28"/>
        </w:rPr>
      </w:pPr>
      <w:r w:rsidRPr="006B75D6">
        <w:rPr>
          <w:sz w:val="28"/>
          <w:szCs w:val="28"/>
        </w:rPr>
        <w:t xml:space="preserve">5. </w:t>
      </w:r>
      <w:proofErr w:type="spellStart"/>
      <w:r w:rsidRPr="006B75D6">
        <w:rPr>
          <w:sz w:val="28"/>
          <w:szCs w:val="28"/>
        </w:rPr>
        <w:t>плазмид</w:t>
      </w:r>
      <w:proofErr w:type="spellEnd"/>
      <w:r w:rsidRPr="006B75D6">
        <w:rPr>
          <w:sz w:val="28"/>
          <w:szCs w:val="28"/>
        </w:rPr>
        <w:t>.</w:t>
      </w:r>
    </w:p>
    <w:p w:rsidR="00844E22" w:rsidRPr="006B75D6" w:rsidRDefault="00844E22" w:rsidP="006B75D6">
      <w:pPr>
        <w:pStyle w:val="13"/>
        <w:keepNext w:val="0"/>
        <w:widowControl w:val="0"/>
        <w:tabs>
          <w:tab w:val="clear" w:pos="360"/>
          <w:tab w:val="clear" w:pos="567"/>
          <w:tab w:val="left" w:pos="284"/>
        </w:tabs>
        <w:spacing w:before="0" w:line="360" w:lineRule="auto"/>
        <w:ind w:left="0" w:firstLine="0"/>
        <w:rPr>
          <w:b w:val="0"/>
          <w:szCs w:val="28"/>
        </w:rPr>
      </w:pPr>
      <w:r w:rsidRPr="006B75D6">
        <w:rPr>
          <w:b w:val="0"/>
          <w:szCs w:val="28"/>
        </w:rPr>
        <w:t>ПО ФОРМЕ МИКРООРГАНИЗМЫ ПОДРАЗДЕЛЯЮТСЯ НА: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1. диплококки, стрептококки. стафилококки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2. бациллы, бактерии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3. палочки, кокки, микоплазмы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4. кокки, палочки, извитые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5. </w:t>
      </w:r>
      <w:proofErr w:type="spellStart"/>
      <w:r w:rsidRPr="006B75D6">
        <w:rPr>
          <w:szCs w:val="28"/>
        </w:rPr>
        <w:t>клостридии</w:t>
      </w:r>
      <w:proofErr w:type="spellEnd"/>
      <w:r w:rsidRPr="006B75D6">
        <w:rPr>
          <w:szCs w:val="28"/>
        </w:rPr>
        <w:t>, бациллы</w:t>
      </w:r>
    </w:p>
    <w:p w:rsidR="00844E22" w:rsidRPr="006B75D6" w:rsidRDefault="00844E22" w:rsidP="006B75D6">
      <w:pPr>
        <w:pStyle w:val="13"/>
        <w:keepNext w:val="0"/>
        <w:widowControl w:val="0"/>
        <w:tabs>
          <w:tab w:val="clear" w:pos="360"/>
          <w:tab w:val="clear" w:pos="567"/>
          <w:tab w:val="left" w:pos="284"/>
        </w:tabs>
        <w:spacing w:before="0" w:line="360" w:lineRule="auto"/>
        <w:ind w:left="0" w:firstLine="0"/>
        <w:rPr>
          <w:b w:val="0"/>
          <w:szCs w:val="28"/>
        </w:rPr>
      </w:pPr>
      <w:r w:rsidRPr="006B75D6">
        <w:rPr>
          <w:b w:val="0"/>
          <w:szCs w:val="28"/>
        </w:rPr>
        <w:t>К ИЗВИТЫМ БАКТЕРИЯМ ОТНОСЯТСЯ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1. микрококки;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2. бациллы;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3. </w:t>
      </w:r>
      <w:proofErr w:type="spellStart"/>
      <w:r w:rsidRPr="006B75D6">
        <w:rPr>
          <w:szCs w:val="28"/>
        </w:rPr>
        <w:t>клостридии</w:t>
      </w:r>
      <w:proofErr w:type="spellEnd"/>
      <w:r w:rsidRPr="006B75D6">
        <w:rPr>
          <w:szCs w:val="28"/>
        </w:rPr>
        <w:t>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4. спирохеты;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5. </w:t>
      </w:r>
      <w:proofErr w:type="spellStart"/>
      <w:r w:rsidRPr="006B75D6">
        <w:rPr>
          <w:szCs w:val="28"/>
        </w:rPr>
        <w:t>сарцины</w:t>
      </w:r>
      <w:proofErr w:type="spellEnd"/>
      <w:r w:rsidRPr="006B75D6">
        <w:rPr>
          <w:szCs w:val="28"/>
        </w:rPr>
        <w:t>.</w:t>
      </w:r>
    </w:p>
    <w:p w:rsidR="00844E22" w:rsidRPr="006B75D6" w:rsidRDefault="00844E22" w:rsidP="006B75D6">
      <w:pPr>
        <w:pStyle w:val="13"/>
        <w:keepNext w:val="0"/>
        <w:widowControl w:val="0"/>
        <w:tabs>
          <w:tab w:val="clear" w:pos="360"/>
          <w:tab w:val="clear" w:pos="567"/>
          <w:tab w:val="left" w:pos="284"/>
        </w:tabs>
        <w:spacing w:before="0" w:line="360" w:lineRule="auto"/>
        <w:ind w:left="0" w:firstLine="0"/>
        <w:rPr>
          <w:b w:val="0"/>
          <w:szCs w:val="28"/>
        </w:rPr>
      </w:pPr>
      <w:r w:rsidRPr="006B75D6">
        <w:rPr>
          <w:b w:val="0"/>
          <w:szCs w:val="28"/>
        </w:rPr>
        <w:t>К ПАЛОЧКОВИДНЫМ БАКТЕРИЯМ ОТНОСЯТСЯ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1. </w:t>
      </w:r>
      <w:proofErr w:type="spellStart"/>
      <w:r w:rsidRPr="006B75D6">
        <w:rPr>
          <w:szCs w:val="28"/>
        </w:rPr>
        <w:t>тетракокки</w:t>
      </w:r>
      <w:proofErr w:type="spellEnd"/>
      <w:r w:rsidRPr="006B75D6">
        <w:rPr>
          <w:szCs w:val="28"/>
        </w:rPr>
        <w:t>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2. стрептококки;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3. </w:t>
      </w:r>
      <w:proofErr w:type="spellStart"/>
      <w:r w:rsidRPr="006B75D6">
        <w:rPr>
          <w:szCs w:val="28"/>
        </w:rPr>
        <w:t>клостридии</w:t>
      </w:r>
      <w:proofErr w:type="spellEnd"/>
      <w:r w:rsidRPr="006B75D6">
        <w:rPr>
          <w:szCs w:val="28"/>
        </w:rPr>
        <w:t xml:space="preserve">; 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4. микоплазмы;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lastRenderedPageBreak/>
        <w:t>5. спириллы.</w:t>
      </w:r>
    </w:p>
    <w:p w:rsidR="00844E22" w:rsidRPr="006B75D6" w:rsidRDefault="00844E22" w:rsidP="006B75D6">
      <w:pPr>
        <w:pStyle w:val="13"/>
        <w:keepNext w:val="0"/>
        <w:widowControl w:val="0"/>
        <w:tabs>
          <w:tab w:val="clear" w:pos="360"/>
          <w:tab w:val="clear" w:pos="567"/>
          <w:tab w:val="left" w:pos="284"/>
        </w:tabs>
        <w:spacing w:before="0" w:line="360" w:lineRule="auto"/>
        <w:ind w:left="0" w:firstLine="0"/>
        <w:rPr>
          <w:b w:val="0"/>
          <w:szCs w:val="28"/>
        </w:rPr>
      </w:pPr>
      <w:r w:rsidRPr="006B75D6">
        <w:rPr>
          <w:b w:val="0"/>
          <w:szCs w:val="28"/>
        </w:rPr>
        <w:t>К ШАРОВИДНЫМ БАКТЕРИЯМ ОТНОСЯТСЯ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1. бациллы;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 xml:space="preserve">2. </w:t>
      </w:r>
      <w:proofErr w:type="spellStart"/>
      <w:r w:rsidRPr="006B75D6">
        <w:rPr>
          <w:szCs w:val="28"/>
        </w:rPr>
        <w:t>сарцины</w:t>
      </w:r>
      <w:proofErr w:type="spellEnd"/>
      <w:r w:rsidRPr="006B75D6">
        <w:rPr>
          <w:szCs w:val="28"/>
        </w:rPr>
        <w:t>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3. бактерии;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4. вибрионы;</w:t>
      </w:r>
    </w:p>
    <w:p w:rsidR="00844E22" w:rsidRPr="006B75D6" w:rsidRDefault="00844E22" w:rsidP="006B75D6">
      <w:pPr>
        <w:pStyle w:val="af2"/>
        <w:widowControl w:val="0"/>
        <w:tabs>
          <w:tab w:val="clear" w:pos="360"/>
          <w:tab w:val="left" w:pos="284"/>
        </w:tabs>
        <w:spacing w:line="360" w:lineRule="auto"/>
        <w:rPr>
          <w:szCs w:val="28"/>
        </w:rPr>
      </w:pPr>
      <w:r w:rsidRPr="006B75D6">
        <w:rPr>
          <w:szCs w:val="28"/>
        </w:rPr>
        <w:t>5. актиномицеты.</w:t>
      </w:r>
    </w:p>
    <w:p w:rsidR="00844E22" w:rsidRPr="006B75D6" w:rsidRDefault="00844E22" w:rsidP="006B75D6">
      <w:pPr>
        <w:pStyle w:val="33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ОБЛИГАТНЫЕ ВНУТРИКЛЕТОЧНЫЕ ПАРАЗИТЫ </w:t>
      </w:r>
    </w:p>
    <w:p w:rsidR="00844E22" w:rsidRPr="006B75D6" w:rsidRDefault="00844E22" w:rsidP="006B75D6">
      <w:pPr>
        <w:numPr>
          <w:ilvl w:val="0"/>
          <w:numId w:val="18"/>
        </w:numPr>
        <w:tabs>
          <w:tab w:val="left" w:pos="1080"/>
        </w:tabs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риккетсии; </w:t>
      </w:r>
    </w:p>
    <w:p w:rsidR="00844E22" w:rsidRPr="006B75D6" w:rsidRDefault="00844E22" w:rsidP="006B75D6">
      <w:pPr>
        <w:numPr>
          <w:ilvl w:val="0"/>
          <w:numId w:val="18"/>
        </w:numPr>
        <w:tabs>
          <w:tab w:val="left" w:pos="1080"/>
        </w:tabs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стрептококки; </w:t>
      </w:r>
    </w:p>
    <w:p w:rsidR="00844E22" w:rsidRPr="006B75D6" w:rsidRDefault="00844E22" w:rsidP="006B75D6">
      <w:pPr>
        <w:numPr>
          <w:ilvl w:val="0"/>
          <w:numId w:val="18"/>
        </w:numPr>
        <w:tabs>
          <w:tab w:val="left" w:pos="1080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6B75D6">
        <w:rPr>
          <w:sz w:val="28"/>
          <w:szCs w:val="28"/>
        </w:rPr>
        <w:t>боррелии</w:t>
      </w:r>
      <w:proofErr w:type="spellEnd"/>
      <w:r w:rsidRPr="006B75D6">
        <w:rPr>
          <w:sz w:val="28"/>
          <w:szCs w:val="28"/>
        </w:rPr>
        <w:t xml:space="preserve">; </w:t>
      </w:r>
    </w:p>
    <w:p w:rsidR="00844E22" w:rsidRPr="006B75D6" w:rsidRDefault="00844E22" w:rsidP="006B75D6">
      <w:pPr>
        <w:numPr>
          <w:ilvl w:val="0"/>
          <w:numId w:val="18"/>
        </w:numPr>
        <w:tabs>
          <w:tab w:val="left" w:pos="1080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6B75D6">
        <w:rPr>
          <w:sz w:val="28"/>
          <w:szCs w:val="28"/>
        </w:rPr>
        <w:t>клостридии</w:t>
      </w:r>
      <w:proofErr w:type="spellEnd"/>
      <w:r w:rsidRPr="006B75D6">
        <w:rPr>
          <w:sz w:val="28"/>
          <w:szCs w:val="28"/>
        </w:rPr>
        <w:t xml:space="preserve">; </w:t>
      </w:r>
    </w:p>
    <w:p w:rsidR="00844E22" w:rsidRPr="006B75D6" w:rsidRDefault="00844E22" w:rsidP="006B75D6">
      <w:pPr>
        <w:numPr>
          <w:ilvl w:val="0"/>
          <w:numId w:val="18"/>
        </w:numPr>
        <w:tabs>
          <w:tab w:val="left" w:pos="1080"/>
        </w:tabs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стафилококки.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ПРИЗНАКИ ВИРУСОВ                                                  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1. размер менее 200 </w:t>
      </w:r>
      <w:proofErr w:type="spellStart"/>
      <w:r w:rsidRPr="006B75D6">
        <w:rPr>
          <w:sz w:val="28"/>
          <w:szCs w:val="28"/>
        </w:rPr>
        <w:t>нм</w:t>
      </w:r>
      <w:proofErr w:type="spellEnd"/>
      <w:r w:rsidRPr="006B75D6">
        <w:rPr>
          <w:sz w:val="28"/>
          <w:szCs w:val="28"/>
        </w:rPr>
        <w:t xml:space="preserve">, отсутствие автономного питания;                  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2. размер более 200 </w:t>
      </w:r>
      <w:proofErr w:type="spellStart"/>
      <w:r w:rsidRPr="006B75D6">
        <w:rPr>
          <w:sz w:val="28"/>
          <w:szCs w:val="28"/>
        </w:rPr>
        <w:t>нм</w:t>
      </w:r>
      <w:proofErr w:type="spellEnd"/>
      <w:r w:rsidRPr="006B75D6">
        <w:rPr>
          <w:sz w:val="28"/>
          <w:szCs w:val="28"/>
        </w:rPr>
        <w:t xml:space="preserve">, отсутствие автономного питания, облигатный паразитизм; 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3. размер менее 200 </w:t>
      </w:r>
      <w:proofErr w:type="spellStart"/>
      <w:r w:rsidRPr="006B75D6">
        <w:rPr>
          <w:sz w:val="28"/>
          <w:szCs w:val="28"/>
        </w:rPr>
        <w:t>нм</w:t>
      </w:r>
      <w:proofErr w:type="spellEnd"/>
      <w:r w:rsidRPr="006B75D6">
        <w:rPr>
          <w:sz w:val="28"/>
          <w:szCs w:val="28"/>
        </w:rPr>
        <w:t>, отсутствие авто</w:t>
      </w:r>
      <w:r w:rsidR="006B75D6">
        <w:rPr>
          <w:sz w:val="28"/>
          <w:szCs w:val="28"/>
        </w:rPr>
        <w:t xml:space="preserve">номного питания, облигатный </w:t>
      </w:r>
      <w:r w:rsidRPr="006B75D6">
        <w:rPr>
          <w:sz w:val="28"/>
          <w:szCs w:val="28"/>
        </w:rPr>
        <w:t xml:space="preserve">паразитизм, один тип нуклеиновой кислоты;                             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4. размер более 200 </w:t>
      </w:r>
      <w:proofErr w:type="spellStart"/>
      <w:r w:rsidRPr="006B75D6">
        <w:rPr>
          <w:sz w:val="28"/>
          <w:szCs w:val="28"/>
        </w:rPr>
        <w:t>нм</w:t>
      </w:r>
      <w:proofErr w:type="spellEnd"/>
      <w:r w:rsidRPr="006B75D6">
        <w:rPr>
          <w:sz w:val="28"/>
          <w:szCs w:val="28"/>
        </w:rPr>
        <w:t>, отсутствие а</w:t>
      </w:r>
      <w:r w:rsidR="006B75D6">
        <w:rPr>
          <w:sz w:val="28"/>
          <w:szCs w:val="28"/>
        </w:rPr>
        <w:t xml:space="preserve">втономного питания, облигатный </w:t>
      </w:r>
      <w:r w:rsidRPr="006B75D6">
        <w:rPr>
          <w:sz w:val="28"/>
          <w:szCs w:val="28"/>
        </w:rPr>
        <w:t xml:space="preserve">паразитизм, один тип нуклеиновой кислоты, митотическое деление; 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5. размер более 200 мкм, автономное питание.                  </w:t>
      </w:r>
    </w:p>
    <w:p w:rsidR="00844E22" w:rsidRPr="006B75D6" w:rsidRDefault="006B75D6" w:rsidP="006B75D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ИЗВИТУЮ ФОРМУ </w:t>
      </w:r>
      <w:r w:rsidR="00844E22" w:rsidRPr="006B75D6">
        <w:rPr>
          <w:bCs/>
          <w:sz w:val="28"/>
          <w:szCs w:val="28"/>
        </w:rPr>
        <w:t xml:space="preserve">ИМЕЮТ </w:t>
      </w:r>
    </w:p>
    <w:p w:rsidR="00844E22" w:rsidRPr="006B75D6" w:rsidRDefault="00844E22" w:rsidP="006B75D6">
      <w:pPr>
        <w:numPr>
          <w:ilvl w:val="0"/>
          <w:numId w:val="19"/>
        </w:numPr>
        <w:tabs>
          <w:tab w:val="clear" w:pos="720"/>
          <w:tab w:val="num" w:pos="284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вибрионы; </w:t>
      </w:r>
    </w:p>
    <w:p w:rsidR="00844E22" w:rsidRPr="006B75D6" w:rsidRDefault="00844E22" w:rsidP="006B75D6">
      <w:pPr>
        <w:numPr>
          <w:ilvl w:val="0"/>
          <w:numId w:val="19"/>
        </w:numPr>
        <w:tabs>
          <w:tab w:val="clear" w:pos="720"/>
          <w:tab w:val="num" w:pos="284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вибрионы и спириллы; </w:t>
      </w:r>
    </w:p>
    <w:p w:rsidR="00844E22" w:rsidRPr="006B75D6" w:rsidRDefault="00844E22" w:rsidP="006B75D6">
      <w:pPr>
        <w:numPr>
          <w:ilvl w:val="0"/>
          <w:numId w:val="19"/>
        </w:numPr>
        <w:tabs>
          <w:tab w:val="clear" w:pos="720"/>
          <w:tab w:val="num" w:pos="284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вибрионы, спириллы и бациллы; </w:t>
      </w:r>
    </w:p>
    <w:p w:rsidR="00844E22" w:rsidRPr="006B75D6" w:rsidRDefault="00844E22" w:rsidP="006B75D6">
      <w:pPr>
        <w:numPr>
          <w:ilvl w:val="0"/>
          <w:numId w:val="19"/>
        </w:numPr>
        <w:tabs>
          <w:tab w:val="clear" w:pos="720"/>
          <w:tab w:val="num" w:pos="284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вибрионы, спириллы, бациллы и </w:t>
      </w:r>
      <w:proofErr w:type="spellStart"/>
      <w:r w:rsidRPr="006B75D6">
        <w:rPr>
          <w:sz w:val="28"/>
          <w:szCs w:val="28"/>
        </w:rPr>
        <w:t>клостридии</w:t>
      </w:r>
      <w:proofErr w:type="spellEnd"/>
      <w:r w:rsidRPr="006B75D6">
        <w:rPr>
          <w:sz w:val="28"/>
          <w:szCs w:val="28"/>
        </w:rPr>
        <w:t xml:space="preserve">; </w:t>
      </w:r>
    </w:p>
    <w:p w:rsidR="00844E22" w:rsidRPr="006B75D6" w:rsidRDefault="006B75D6" w:rsidP="006B75D6">
      <w:pPr>
        <w:numPr>
          <w:ilvl w:val="0"/>
          <w:numId w:val="19"/>
        </w:numPr>
        <w:tabs>
          <w:tab w:val="clear" w:pos="720"/>
          <w:tab w:val="num" w:pos="284"/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вибрионы, спириллы, бациллы,</w:t>
      </w:r>
      <w:r w:rsidR="00844E22" w:rsidRPr="006B75D6">
        <w:rPr>
          <w:sz w:val="28"/>
          <w:szCs w:val="28"/>
        </w:rPr>
        <w:t xml:space="preserve"> </w:t>
      </w:r>
      <w:proofErr w:type="spellStart"/>
      <w:r w:rsidR="00844E22" w:rsidRPr="006B75D6">
        <w:rPr>
          <w:sz w:val="28"/>
          <w:szCs w:val="28"/>
        </w:rPr>
        <w:t>клостридии</w:t>
      </w:r>
      <w:proofErr w:type="spellEnd"/>
      <w:r w:rsidR="00844E22" w:rsidRPr="006B75D6">
        <w:rPr>
          <w:sz w:val="28"/>
          <w:szCs w:val="28"/>
        </w:rPr>
        <w:t xml:space="preserve"> и хламидии; </w:t>
      </w:r>
    </w:p>
    <w:p w:rsidR="00844E22" w:rsidRPr="006B75D6" w:rsidRDefault="006B75D6" w:rsidP="006B75D6">
      <w:pPr>
        <w:pStyle w:val="af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МОРФОЛОГИЯ </w:t>
      </w:r>
      <w:r w:rsidR="00844E22" w:rsidRPr="006B75D6">
        <w:rPr>
          <w:sz w:val="28"/>
          <w:szCs w:val="28"/>
        </w:rPr>
        <w:t xml:space="preserve">КЛОСТРИДИЙ </w:t>
      </w:r>
    </w:p>
    <w:p w:rsidR="00844E22" w:rsidRPr="006B75D6" w:rsidRDefault="00844E22" w:rsidP="006B75D6">
      <w:pPr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палочки без спор; </w:t>
      </w:r>
    </w:p>
    <w:p w:rsidR="00844E22" w:rsidRPr="006B75D6" w:rsidRDefault="00844E22" w:rsidP="006B75D6">
      <w:pPr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lastRenderedPageBreak/>
        <w:t>палочки со спорами, диаметр спор не превышает поперечный размер бактерий;</w:t>
      </w:r>
    </w:p>
    <w:p w:rsidR="00844E22" w:rsidRPr="006B75D6" w:rsidRDefault="00844E22" w:rsidP="006B75D6">
      <w:pPr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палочки со спорами, диаметр спор больше поперечного размера бактерий;</w:t>
      </w:r>
    </w:p>
    <w:p w:rsidR="00844E22" w:rsidRPr="006B75D6" w:rsidRDefault="00844E22" w:rsidP="006B75D6">
      <w:pPr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палочки с биполярными включениями;</w:t>
      </w:r>
    </w:p>
    <w:p w:rsidR="00844E22" w:rsidRPr="006B75D6" w:rsidRDefault="00844E22" w:rsidP="006B75D6">
      <w:pPr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извитые формы.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СПОРООБРАЗУЮЩИЕ ПАЛОЧКИ, РАСПОЛОЖЕННЫЕ В ЦЕПОЧКУ 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1. стрептококки;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2. </w:t>
      </w:r>
      <w:proofErr w:type="spellStart"/>
      <w:r w:rsidRPr="006B75D6">
        <w:rPr>
          <w:sz w:val="28"/>
          <w:szCs w:val="28"/>
        </w:rPr>
        <w:t>сарцины</w:t>
      </w:r>
      <w:proofErr w:type="spellEnd"/>
      <w:r w:rsidRPr="006B75D6">
        <w:rPr>
          <w:sz w:val="28"/>
          <w:szCs w:val="28"/>
        </w:rPr>
        <w:t>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3. стафилококки;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4. </w:t>
      </w:r>
      <w:proofErr w:type="spellStart"/>
      <w:r w:rsidRPr="006B75D6">
        <w:rPr>
          <w:sz w:val="28"/>
          <w:szCs w:val="28"/>
        </w:rPr>
        <w:t>стрептобациллы</w:t>
      </w:r>
      <w:proofErr w:type="spellEnd"/>
      <w:r w:rsidRPr="006B75D6">
        <w:rPr>
          <w:sz w:val="28"/>
          <w:szCs w:val="28"/>
        </w:rPr>
        <w:t>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5. </w:t>
      </w:r>
      <w:proofErr w:type="spellStart"/>
      <w:r w:rsidRPr="006B75D6">
        <w:rPr>
          <w:sz w:val="28"/>
          <w:szCs w:val="28"/>
        </w:rPr>
        <w:t>клостридии</w:t>
      </w:r>
      <w:proofErr w:type="spellEnd"/>
      <w:r w:rsidRPr="006B75D6">
        <w:rPr>
          <w:sz w:val="28"/>
          <w:szCs w:val="28"/>
        </w:rPr>
        <w:t>.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МИКРООРГАНИЗМЫ, НЕ ИМЕЮЩИЕ КЛЕТОЧНОЙ СТЕНКИ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1. стафилококки;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2. вибрионы;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3. спириллы;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4. микоплазмы;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5. риккетсии. 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ГР+ БАКТЕРИИ, ОБРАЗУЮЩИЕ ВЕТВЯЩИЕСЯ НИТИ, ГИФЫ 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1. вибрионы;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2. микоплазмы;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3. риккетсии; 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4. </w:t>
      </w:r>
      <w:proofErr w:type="spellStart"/>
      <w:r w:rsidRPr="006B75D6">
        <w:rPr>
          <w:sz w:val="28"/>
          <w:szCs w:val="28"/>
        </w:rPr>
        <w:t>стрептобациллы</w:t>
      </w:r>
      <w:proofErr w:type="spellEnd"/>
      <w:r w:rsidRPr="006B75D6">
        <w:rPr>
          <w:sz w:val="28"/>
          <w:szCs w:val="28"/>
        </w:rPr>
        <w:t>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5. актиномицеты.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МИКРООРГАНИЗМЫ, РАЗМНОЖАЮЩИЕСЯ СПОРАМИ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1. грибы;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2. бактерии;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3. простейшие;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4. водоросли;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5. вирусы.</w:t>
      </w:r>
    </w:p>
    <w:p w:rsidR="00844E22" w:rsidRPr="006B75D6" w:rsidRDefault="00844E22" w:rsidP="006B75D6">
      <w:pPr>
        <w:widowControl w:val="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lastRenderedPageBreak/>
        <w:t xml:space="preserve">КОККИ, </w:t>
      </w:r>
      <w:proofErr w:type="gramStart"/>
      <w:r w:rsidRPr="006B75D6">
        <w:rPr>
          <w:sz w:val="28"/>
          <w:szCs w:val="28"/>
        </w:rPr>
        <w:t>ОБРАЗУЮЩИЕ  ДЛИННЫЕ</w:t>
      </w:r>
      <w:proofErr w:type="gramEnd"/>
      <w:r w:rsidRPr="006B75D6">
        <w:rPr>
          <w:sz w:val="28"/>
          <w:szCs w:val="28"/>
        </w:rPr>
        <w:t xml:space="preserve"> ЦЕПОЧКИ</w:t>
      </w:r>
    </w:p>
    <w:p w:rsidR="00844E22" w:rsidRPr="006B75D6" w:rsidRDefault="00844E22" w:rsidP="006B75D6">
      <w:pPr>
        <w:widowControl w:val="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1. менингококки;</w:t>
      </w:r>
    </w:p>
    <w:p w:rsidR="00844E22" w:rsidRPr="006B75D6" w:rsidRDefault="00844E22" w:rsidP="006B75D6">
      <w:pPr>
        <w:widowControl w:val="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2. стафилококки;</w:t>
      </w:r>
    </w:p>
    <w:p w:rsidR="00844E22" w:rsidRPr="006B75D6" w:rsidRDefault="00844E22" w:rsidP="006B75D6">
      <w:pPr>
        <w:widowControl w:val="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3. стрептококки;</w:t>
      </w:r>
    </w:p>
    <w:p w:rsidR="00844E22" w:rsidRPr="006B75D6" w:rsidRDefault="00844E22" w:rsidP="006B75D6">
      <w:pPr>
        <w:widowControl w:val="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4. гонококки;</w:t>
      </w:r>
    </w:p>
    <w:p w:rsidR="00844E22" w:rsidRPr="006B75D6" w:rsidRDefault="00844E22" w:rsidP="006B75D6">
      <w:pPr>
        <w:widowControl w:val="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5. пневмококки.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ГРУППЫ МИКРООРГАНИЗМОВ ПО ТИПУ ПИТАНИЯ</w:t>
      </w:r>
    </w:p>
    <w:p w:rsidR="00844E22" w:rsidRPr="006B75D6" w:rsidRDefault="00844E22" w:rsidP="006B75D6">
      <w:pPr>
        <w:pStyle w:val="15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6B75D6">
        <w:rPr>
          <w:rFonts w:ascii="Times New Roman" w:hAnsi="Times New Roman"/>
          <w:bCs/>
          <w:sz w:val="28"/>
          <w:szCs w:val="28"/>
        </w:rPr>
        <w:t>аутотрофы</w:t>
      </w:r>
      <w:proofErr w:type="spellEnd"/>
      <w:r w:rsidRPr="006B75D6">
        <w:rPr>
          <w:rFonts w:ascii="Times New Roman" w:hAnsi="Times New Roman"/>
          <w:bCs/>
          <w:sz w:val="28"/>
          <w:szCs w:val="28"/>
        </w:rPr>
        <w:t xml:space="preserve"> и аэробы</w:t>
      </w:r>
      <w:r w:rsidRPr="006B75D6">
        <w:rPr>
          <w:rFonts w:ascii="Times New Roman" w:hAnsi="Times New Roman"/>
          <w:bCs/>
          <w:sz w:val="28"/>
          <w:szCs w:val="28"/>
          <w:lang w:val="en-US"/>
        </w:rPr>
        <w:t>;</w:t>
      </w:r>
      <w:r w:rsidRPr="006B75D6">
        <w:rPr>
          <w:rFonts w:ascii="Times New Roman" w:hAnsi="Times New Roman"/>
          <w:bCs/>
          <w:sz w:val="28"/>
          <w:szCs w:val="28"/>
        </w:rPr>
        <w:t xml:space="preserve"> </w:t>
      </w:r>
    </w:p>
    <w:p w:rsidR="00844E22" w:rsidRPr="006B75D6" w:rsidRDefault="00844E22" w:rsidP="006B75D6">
      <w:pPr>
        <w:pStyle w:val="15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 xml:space="preserve">аэробы и </w:t>
      </w:r>
      <w:proofErr w:type="spellStart"/>
      <w:r w:rsidRPr="006B75D6">
        <w:rPr>
          <w:rFonts w:ascii="Times New Roman" w:hAnsi="Times New Roman"/>
          <w:bCs/>
          <w:sz w:val="28"/>
          <w:szCs w:val="28"/>
        </w:rPr>
        <w:t>мезофилы</w:t>
      </w:r>
      <w:proofErr w:type="spellEnd"/>
      <w:r w:rsidRPr="006B75D6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6B75D6">
        <w:rPr>
          <w:rFonts w:ascii="Times New Roman" w:hAnsi="Times New Roman"/>
          <w:bCs/>
          <w:sz w:val="28"/>
          <w:szCs w:val="28"/>
        </w:rPr>
        <w:t>мезофилы</w:t>
      </w:r>
      <w:proofErr w:type="spellEnd"/>
      <w:r w:rsidRPr="006B75D6">
        <w:rPr>
          <w:rFonts w:ascii="Times New Roman" w:hAnsi="Times New Roman"/>
          <w:bCs/>
          <w:sz w:val="28"/>
          <w:szCs w:val="28"/>
        </w:rPr>
        <w:t xml:space="preserve"> и гетеротрофы</w:t>
      </w:r>
      <w:r w:rsidRPr="006B75D6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 xml:space="preserve">гетеротрофы и </w:t>
      </w:r>
      <w:proofErr w:type="spellStart"/>
      <w:r w:rsidRPr="006B75D6">
        <w:rPr>
          <w:rFonts w:ascii="Times New Roman" w:hAnsi="Times New Roman"/>
          <w:bCs/>
          <w:sz w:val="28"/>
          <w:szCs w:val="28"/>
        </w:rPr>
        <w:t>аутотрофы</w:t>
      </w:r>
      <w:proofErr w:type="spellEnd"/>
      <w:r w:rsidRPr="006B75D6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6B75D6">
        <w:rPr>
          <w:rFonts w:ascii="Times New Roman" w:hAnsi="Times New Roman"/>
          <w:bCs/>
          <w:sz w:val="28"/>
          <w:szCs w:val="28"/>
        </w:rPr>
        <w:t>мезофилы</w:t>
      </w:r>
      <w:proofErr w:type="spellEnd"/>
      <w:r w:rsidRPr="006B75D6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6B75D6">
        <w:rPr>
          <w:rFonts w:ascii="Times New Roman" w:hAnsi="Times New Roman"/>
          <w:bCs/>
          <w:sz w:val="28"/>
          <w:szCs w:val="28"/>
        </w:rPr>
        <w:t>микроаэрофилы</w:t>
      </w:r>
      <w:proofErr w:type="spellEnd"/>
      <w:r w:rsidRPr="006B75D6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844E22" w:rsidRPr="006B75D6" w:rsidRDefault="006B75D6" w:rsidP="006B75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ГЕТЕРОТРОФЫ </w:t>
      </w:r>
      <w:r w:rsidR="00844E22" w:rsidRPr="006B75D6">
        <w:rPr>
          <w:sz w:val="28"/>
          <w:szCs w:val="28"/>
        </w:rPr>
        <w:t>УСВАИВАЮТ</w:t>
      </w:r>
    </w:p>
    <w:p w:rsidR="00844E22" w:rsidRPr="006B75D6" w:rsidRDefault="00844E22" w:rsidP="006B75D6">
      <w:pPr>
        <w:pStyle w:val="15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углерод из органических, азот из органических соединений;</w:t>
      </w:r>
    </w:p>
    <w:p w:rsidR="00844E22" w:rsidRPr="006B75D6" w:rsidRDefault="00844E22" w:rsidP="006B75D6">
      <w:pPr>
        <w:pStyle w:val="15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углерод из неорганических, азот из органических соединений;</w:t>
      </w:r>
    </w:p>
    <w:p w:rsidR="00844E22" w:rsidRPr="006B75D6" w:rsidRDefault="00844E22" w:rsidP="006B75D6">
      <w:pPr>
        <w:pStyle w:val="15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углерод из органических, азот из неорганических соединений;</w:t>
      </w:r>
    </w:p>
    <w:p w:rsidR="00844E22" w:rsidRPr="006B75D6" w:rsidRDefault="00844E22" w:rsidP="006B75D6">
      <w:pPr>
        <w:pStyle w:val="15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углерод из неорганических, азот из неорганических соединений;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УСЛОВИЯ КУЛЬТИВИРОВАНИЯ БАКТЕРИЙ </w:t>
      </w:r>
    </w:p>
    <w:p w:rsidR="00844E22" w:rsidRPr="006B75D6" w:rsidRDefault="00844E22" w:rsidP="006B75D6">
      <w:pPr>
        <w:numPr>
          <w:ilvl w:val="0"/>
          <w:numId w:val="21"/>
        </w:numPr>
        <w:tabs>
          <w:tab w:val="clear" w:pos="1080"/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питательная среда</w:t>
      </w:r>
      <w:r w:rsidRPr="006B75D6">
        <w:rPr>
          <w:sz w:val="28"/>
          <w:szCs w:val="28"/>
          <w:lang w:val="en-US"/>
        </w:rPr>
        <w:t>;</w:t>
      </w:r>
      <w:r w:rsidRPr="006B75D6">
        <w:rPr>
          <w:sz w:val="28"/>
          <w:szCs w:val="28"/>
        </w:rPr>
        <w:t xml:space="preserve"> </w:t>
      </w:r>
    </w:p>
    <w:p w:rsidR="00844E22" w:rsidRPr="006B75D6" w:rsidRDefault="00844E22" w:rsidP="006B75D6">
      <w:pPr>
        <w:numPr>
          <w:ilvl w:val="0"/>
          <w:numId w:val="21"/>
        </w:numPr>
        <w:tabs>
          <w:tab w:val="clear" w:pos="1080"/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питательная среда, длительность инкубации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21"/>
        </w:numPr>
        <w:tabs>
          <w:tab w:val="clear" w:pos="1080"/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питательная среда, длительность инкубации, оптимальная температура;</w:t>
      </w:r>
    </w:p>
    <w:p w:rsidR="00844E22" w:rsidRPr="006B75D6" w:rsidRDefault="00844E22" w:rsidP="006B75D6">
      <w:pPr>
        <w:numPr>
          <w:ilvl w:val="0"/>
          <w:numId w:val="21"/>
        </w:numPr>
        <w:tabs>
          <w:tab w:val="clear" w:pos="1080"/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питательная среда, длительность инкубации, оптимальная температура, аэробные или анаэробные условия;</w:t>
      </w:r>
    </w:p>
    <w:p w:rsidR="00844E22" w:rsidRPr="006B75D6" w:rsidRDefault="00844E22" w:rsidP="006B75D6">
      <w:pPr>
        <w:numPr>
          <w:ilvl w:val="0"/>
          <w:numId w:val="21"/>
        </w:numPr>
        <w:tabs>
          <w:tab w:val="clear" w:pos="1080"/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 питательная среда, длительность инкубации, оптимальная температура, аэробные или анаэробные условия, регуляция атмосферного давления.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ПИТАНИЕ БАКТЕРИЙ ОТЛИЧАЕТСЯ ОТ ПРОСТЕЙШИХ ПО ФАЗЕ </w:t>
      </w:r>
    </w:p>
    <w:p w:rsidR="00844E22" w:rsidRPr="006B75D6" w:rsidRDefault="00844E22" w:rsidP="006B75D6">
      <w:pPr>
        <w:pStyle w:val="15"/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синтеза веществ в клетке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  <w:r w:rsidRPr="006B75D6">
        <w:rPr>
          <w:rFonts w:ascii="Times New Roman" w:hAnsi="Times New Roman"/>
          <w:sz w:val="28"/>
          <w:szCs w:val="28"/>
        </w:rPr>
        <w:t xml:space="preserve"> </w:t>
      </w:r>
    </w:p>
    <w:p w:rsidR="00844E22" w:rsidRPr="006B75D6" w:rsidRDefault="00844E22" w:rsidP="006B75D6">
      <w:pPr>
        <w:pStyle w:val="15"/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экзогенного расщепления питательных веществ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  <w:r w:rsidRPr="006B75D6">
        <w:rPr>
          <w:rFonts w:ascii="Times New Roman" w:hAnsi="Times New Roman"/>
          <w:sz w:val="28"/>
          <w:szCs w:val="28"/>
        </w:rPr>
        <w:t xml:space="preserve"> </w:t>
      </w:r>
    </w:p>
    <w:p w:rsidR="00844E22" w:rsidRPr="006B75D6" w:rsidRDefault="00844E22" w:rsidP="006B75D6">
      <w:pPr>
        <w:pStyle w:val="15"/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расщепление веществ в клетке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выведения продуктов обмена веществ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lastRenderedPageBreak/>
        <w:t>депонирования продуктов обмена веществ</w:t>
      </w:r>
      <w:r w:rsidRPr="006B75D6">
        <w:rPr>
          <w:rFonts w:ascii="Times New Roman" w:hAnsi="Times New Roman"/>
          <w:sz w:val="28"/>
          <w:szCs w:val="28"/>
          <w:lang w:val="en-US"/>
        </w:rPr>
        <w:t>.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ДЛЯ КУЛЬТИВИРОВАНИЯ АНАЭРОБОВ ИСПОЛЬЗУЮТ ПИТАТЕЛЬНЫЕ СРЕДЫ:</w:t>
      </w:r>
    </w:p>
    <w:p w:rsidR="00844E22" w:rsidRPr="006B75D6" w:rsidRDefault="00844E22" w:rsidP="006B75D6">
      <w:pPr>
        <w:pStyle w:val="15"/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 xml:space="preserve">среда </w:t>
      </w:r>
      <w:proofErr w:type="spellStart"/>
      <w:r w:rsidRPr="006B75D6">
        <w:rPr>
          <w:rFonts w:ascii="Times New Roman" w:hAnsi="Times New Roman"/>
          <w:bCs/>
          <w:sz w:val="28"/>
          <w:szCs w:val="28"/>
        </w:rPr>
        <w:t>Плоскирева</w:t>
      </w:r>
      <w:proofErr w:type="spellEnd"/>
      <w:r w:rsidRPr="006B75D6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6B75D6">
        <w:rPr>
          <w:rFonts w:ascii="Times New Roman" w:hAnsi="Times New Roman"/>
          <w:bCs/>
          <w:sz w:val="28"/>
          <w:szCs w:val="28"/>
        </w:rPr>
        <w:t>Китт-Тароцци</w:t>
      </w:r>
      <w:proofErr w:type="spellEnd"/>
      <w:r w:rsidRPr="006B75D6">
        <w:rPr>
          <w:rFonts w:ascii="Times New Roman" w:hAnsi="Times New Roman"/>
          <w:bCs/>
          <w:sz w:val="28"/>
          <w:szCs w:val="28"/>
        </w:rPr>
        <w:t xml:space="preserve">; </w:t>
      </w:r>
    </w:p>
    <w:p w:rsidR="00844E22" w:rsidRPr="006B75D6" w:rsidRDefault="00844E22" w:rsidP="006B75D6">
      <w:pPr>
        <w:pStyle w:val="15"/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 xml:space="preserve">среда </w:t>
      </w:r>
      <w:proofErr w:type="spellStart"/>
      <w:r w:rsidRPr="006B75D6">
        <w:rPr>
          <w:rFonts w:ascii="Times New Roman" w:hAnsi="Times New Roman"/>
          <w:bCs/>
          <w:sz w:val="28"/>
          <w:szCs w:val="28"/>
        </w:rPr>
        <w:t>Китт-Тароцци</w:t>
      </w:r>
      <w:proofErr w:type="spellEnd"/>
      <w:r w:rsidRPr="006B75D6">
        <w:rPr>
          <w:rFonts w:ascii="Times New Roman" w:hAnsi="Times New Roman"/>
          <w:bCs/>
          <w:sz w:val="28"/>
          <w:szCs w:val="28"/>
        </w:rPr>
        <w:t xml:space="preserve"> и Вильсон-</w:t>
      </w:r>
      <w:proofErr w:type="spellStart"/>
      <w:r w:rsidRPr="006B75D6">
        <w:rPr>
          <w:rFonts w:ascii="Times New Roman" w:hAnsi="Times New Roman"/>
          <w:bCs/>
          <w:sz w:val="28"/>
          <w:szCs w:val="28"/>
        </w:rPr>
        <w:t>Блера</w:t>
      </w:r>
      <w:proofErr w:type="spellEnd"/>
      <w:r w:rsidRPr="006B75D6">
        <w:rPr>
          <w:rFonts w:ascii="Times New Roman" w:hAnsi="Times New Roman"/>
          <w:bCs/>
          <w:sz w:val="28"/>
          <w:szCs w:val="28"/>
        </w:rPr>
        <w:t xml:space="preserve">; </w:t>
      </w:r>
    </w:p>
    <w:p w:rsidR="00844E22" w:rsidRPr="006B75D6" w:rsidRDefault="00844E22" w:rsidP="006B75D6">
      <w:pPr>
        <w:pStyle w:val="15"/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среда Вильсон-</w:t>
      </w:r>
      <w:proofErr w:type="spellStart"/>
      <w:proofErr w:type="gramStart"/>
      <w:r w:rsidRPr="006B75D6">
        <w:rPr>
          <w:rFonts w:ascii="Times New Roman" w:hAnsi="Times New Roman"/>
          <w:bCs/>
          <w:sz w:val="28"/>
          <w:szCs w:val="28"/>
        </w:rPr>
        <w:t>Блера</w:t>
      </w:r>
      <w:proofErr w:type="spellEnd"/>
      <w:r w:rsidRPr="006B75D6">
        <w:rPr>
          <w:rFonts w:ascii="Times New Roman" w:hAnsi="Times New Roman"/>
          <w:bCs/>
          <w:sz w:val="28"/>
          <w:szCs w:val="28"/>
        </w:rPr>
        <w:t xml:space="preserve">  и</w:t>
      </w:r>
      <w:proofErr w:type="gramEnd"/>
      <w:r w:rsidRPr="006B75D6">
        <w:rPr>
          <w:rFonts w:ascii="Times New Roman" w:hAnsi="Times New Roman"/>
          <w:bCs/>
          <w:sz w:val="28"/>
          <w:szCs w:val="28"/>
        </w:rPr>
        <w:t xml:space="preserve"> мясопептонный бульон (МПБ);</w:t>
      </w:r>
    </w:p>
    <w:p w:rsidR="00844E22" w:rsidRPr="006B75D6" w:rsidRDefault="00844E22" w:rsidP="006B75D6">
      <w:pPr>
        <w:pStyle w:val="15"/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 xml:space="preserve">МПБ и среда </w:t>
      </w:r>
      <w:proofErr w:type="spellStart"/>
      <w:r w:rsidRPr="006B75D6">
        <w:rPr>
          <w:rFonts w:ascii="Times New Roman" w:hAnsi="Times New Roman"/>
          <w:bCs/>
          <w:sz w:val="28"/>
          <w:szCs w:val="28"/>
        </w:rPr>
        <w:t>Плоскирева</w:t>
      </w:r>
      <w:proofErr w:type="spellEnd"/>
      <w:r w:rsidRPr="006B75D6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 xml:space="preserve">МПБ </w:t>
      </w:r>
      <w:proofErr w:type="gramStart"/>
      <w:r w:rsidRPr="006B75D6">
        <w:rPr>
          <w:rFonts w:ascii="Times New Roman" w:hAnsi="Times New Roman"/>
          <w:bCs/>
          <w:sz w:val="28"/>
          <w:szCs w:val="28"/>
        </w:rPr>
        <w:t>и  среда</w:t>
      </w:r>
      <w:proofErr w:type="gramEnd"/>
      <w:r w:rsidRPr="006B75D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B75D6">
        <w:rPr>
          <w:rFonts w:ascii="Times New Roman" w:hAnsi="Times New Roman"/>
          <w:bCs/>
          <w:sz w:val="28"/>
          <w:szCs w:val="28"/>
        </w:rPr>
        <w:t>Китт-Тароцци</w:t>
      </w:r>
      <w:proofErr w:type="spellEnd"/>
      <w:r w:rsidRPr="006B75D6">
        <w:rPr>
          <w:rFonts w:ascii="Times New Roman" w:hAnsi="Times New Roman"/>
          <w:bCs/>
          <w:sz w:val="28"/>
          <w:szCs w:val="28"/>
        </w:rPr>
        <w:t>.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ДИФФЕРЕНЦИАЛЬНО-ДИАГНОСТИЧЕСКИМИ ЯВЛЯЮТСЯ СРЕДЫ, ПРЕДНАЗНАЧЕННЫЕ ДЛЯ </w:t>
      </w:r>
    </w:p>
    <w:p w:rsidR="00844E22" w:rsidRPr="006B75D6" w:rsidRDefault="00844E22" w:rsidP="006B75D6">
      <w:pPr>
        <w:pStyle w:val="15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выделения определенного вида микробов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выделения и идентификации разных видов микроорганизмов;</w:t>
      </w:r>
    </w:p>
    <w:p w:rsidR="00844E22" w:rsidRPr="006B75D6" w:rsidRDefault="00844E22" w:rsidP="006B75D6">
      <w:pPr>
        <w:pStyle w:val="15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выделения облигатных анаэробов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выделения облигатных паразитов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выделения возбудителя заболевания</w:t>
      </w:r>
      <w:r w:rsidRPr="006B75D6">
        <w:rPr>
          <w:rFonts w:ascii="Times New Roman" w:hAnsi="Times New Roman"/>
          <w:sz w:val="28"/>
          <w:szCs w:val="28"/>
          <w:lang w:val="en-US"/>
        </w:rPr>
        <w:t>.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СПОСОБ РАЗМНОЖЕНИЯ ПАТОГЕННЫХ БАКТЕРИЙ </w:t>
      </w:r>
    </w:p>
    <w:p w:rsidR="00844E22" w:rsidRPr="006B75D6" w:rsidRDefault="00844E22" w:rsidP="006B75D6">
      <w:pPr>
        <w:pStyle w:val="15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деление</w:t>
      </w:r>
      <w:r w:rsidRPr="006B75D6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деление и почкование</w:t>
      </w:r>
      <w:r w:rsidRPr="006B75D6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 xml:space="preserve">деление, почкование и </w:t>
      </w:r>
      <w:proofErr w:type="spellStart"/>
      <w:r w:rsidRPr="006B75D6">
        <w:rPr>
          <w:rFonts w:ascii="Times New Roman" w:hAnsi="Times New Roman"/>
          <w:bCs/>
          <w:sz w:val="28"/>
          <w:szCs w:val="28"/>
        </w:rPr>
        <w:t>коньюгация</w:t>
      </w:r>
      <w:proofErr w:type="spellEnd"/>
      <w:r w:rsidRPr="006B75D6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 xml:space="preserve">деление, почкование, </w:t>
      </w:r>
      <w:proofErr w:type="spellStart"/>
      <w:r w:rsidRPr="006B75D6">
        <w:rPr>
          <w:rFonts w:ascii="Times New Roman" w:hAnsi="Times New Roman"/>
          <w:bCs/>
          <w:sz w:val="28"/>
          <w:szCs w:val="28"/>
        </w:rPr>
        <w:t>коньюгация</w:t>
      </w:r>
      <w:proofErr w:type="spellEnd"/>
      <w:r w:rsidRPr="006B75D6">
        <w:rPr>
          <w:rFonts w:ascii="Times New Roman" w:hAnsi="Times New Roman"/>
          <w:bCs/>
          <w:sz w:val="28"/>
          <w:szCs w:val="28"/>
        </w:rPr>
        <w:t xml:space="preserve"> и спорообразование; </w:t>
      </w:r>
    </w:p>
    <w:p w:rsidR="00844E22" w:rsidRPr="006B75D6" w:rsidRDefault="00844E22" w:rsidP="006B75D6">
      <w:pPr>
        <w:pStyle w:val="15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 xml:space="preserve">деление, почкование, </w:t>
      </w:r>
      <w:proofErr w:type="spellStart"/>
      <w:r w:rsidRPr="006B75D6">
        <w:rPr>
          <w:rFonts w:ascii="Times New Roman" w:hAnsi="Times New Roman"/>
          <w:bCs/>
          <w:sz w:val="28"/>
          <w:szCs w:val="28"/>
        </w:rPr>
        <w:t>коньюгация</w:t>
      </w:r>
      <w:proofErr w:type="spellEnd"/>
      <w:r w:rsidRPr="006B75D6">
        <w:rPr>
          <w:rFonts w:ascii="Times New Roman" w:hAnsi="Times New Roman"/>
          <w:bCs/>
          <w:sz w:val="28"/>
          <w:szCs w:val="28"/>
        </w:rPr>
        <w:t xml:space="preserve">, спорообразование и </w:t>
      </w:r>
      <w:proofErr w:type="spellStart"/>
      <w:r w:rsidRPr="006B75D6">
        <w:rPr>
          <w:rFonts w:ascii="Times New Roman" w:hAnsi="Times New Roman"/>
          <w:bCs/>
          <w:sz w:val="28"/>
          <w:szCs w:val="28"/>
        </w:rPr>
        <w:t>дисъюнктивный</w:t>
      </w:r>
      <w:proofErr w:type="spellEnd"/>
      <w:r w:rsidRPr="006B75D6">
        <w:rPr>
          <w:rFonts w:ascii="Times New Roman" w:hAnsi="Times New Roman"/>
          <w:bCs/>
          <w:sz w:val="28"/>
          <w:szCs w:val="28"/>
        </w:rPr>
        <w:t>.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ПО ТИПУ ДЫХАНИЯ МИКРООРГАНИЗМЫ ДЕЛЯТСЯ НА</w:t>
      </w:r>
    </w:p>
    <w:p w:rsidR="00844E22" w:rsidRPr="006B75D6" w:rsidRDefault="00844E22" w:rsidP="006B75D6">
      <w:pPr>
        <w:pStyle w:val="15"/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облигатные анаэробы</w:t>
      </w:r>
      <w:r w:rsidRPr="006B75D6">
        <w:rPr>
          <w:rFonts w:ascii="Times New Roman" w:hAnsi="Times New Roman"/>
          <w:bCs/>
          <w:sz w:val="28"/>
          <w:szCs w:val="28"/>
          <w:lang w:val="en-US"/>
        </w:rPr>
        <w:t>;</w:t>
      </w:r>
      <w:r w:rsidRPr="006B75D6">
        <w:rPr>
          <w:rFonts w:ascii="Times New Roman" w:hAnsi="Times New Roman"/>
          <w:bCs/>
          <w:sz w:val="28"/>
          <w:szCs w:val="28"/>
        </w:rPr>
        <w:t xml:space="preserve">  </w:t>
      </w:r>
    </w:p>
    <w:p w:rsidR="00844E22" w:rsidRPr="006B75D6" w:rsidRDefault="00844E22" w:rsidP="006B75D6">
      <w:pPr>
        <w:pStyle w:val="15"/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 xml:space="preserve">облигатные анаэробы и факультативные анаэробы; </w:t>
      </w:r>
    </w:p>
    <w:p w:rsidR="00844E22" w:rsidRPr="006B75D6" w:rsidRDefault="00844E22" w:rsidP="006B75D6">
      <w:pPr>
        <w:pStyle w:val="15"/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 xml:space="preserve">облигатные и факультативные </w:t>
      </w:r>
      <w:proofErr w:type="gramStart"/>
      <w:r w:rsidRPr="006B75D6">
        <w:rPr>
          <w:rFonts w:ascii="Times New Roman" w:hAnsi="Times New Roman"/>
          <w:bCs/>
          <w:sz w:val="28"/>
          <w:szCs w:val="28"/>
        </w:rPr>
        <w:t>анаэробы,  облигатные</w:t>
      </w:r>
      <w:proofErr w:type="gramEnd"/>
      <w:r w:rsidRPr="006B75D6">
        <w:rPr>
          <w:rFonts w:ascii="Times New Roman" w:hAnsi="Times New Roman"/>
          <w:bCs/>
          <w:sz w:val="28"/>
          <w:szCs w:val="28"/>
        </w:rPr>
        <w:t xml:space="preserve"> аэробы;  </w:t>
      </w:r>
    </w:p>
    <w:p w:rsidR="00844E22" w:rsidRPr="006B75D6" w:rsidRDefault="00844E22" w:rsidP="006B75D6">
      <w:pPr>
        <w:pStyle w:val="15"/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 xml:space="preserve">облигатные и факультативные анаэробы, облигатные аэробы, </w:t>
      </w:r>
      <w:proofErr w:type="spellStart"/>
      <w:r w:rsidRPr="006B75D6">
        <w:rPr>
          <w:rFonts w:ascii="Times New Roman" w:hAnsi="Times New Roman"/>
          <w:bCs/>
          <w:sz w:val="28"/>
          <w:szCs w:val="28"/>
        </w:rPr>
        <w:t>микроаэрофилы</w:t>
      </w:r>
      <w:proofErr w:type="spellEnd"/>
      <w:r w:rsidRPr="006B75D6">
        <w:rPr>
          <w:rFonts w:ascii="Times New Roman" w:hAnsi="Times New Roman"/>
          <w:bCs/>
          <w:sz w:val="28"/>
          <w:szCs w:val="28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 xml:space="preserve">облигатные и факультативные анаэробы, облигатные аэробы, </w:t>
      </w:r>
      <w:proofErr w:type="spellStart"/>
      <w:r w:rsidRPr="006B75D6">
        <w:rPr>
          <w:rFonts w:ascii="Times New Roman" w:hAnsi="Times New Roman"/>
          <w:bCs/>
          <w:sz w:val="28"/>
          <w:szCs w:val="28"/>
        </w:rPr>
        <w:t>микроаэрофилы</w:t>
      </w:r>
      <w:proofErr w:type="spellEnd"/>
      <w:r w:rsidRPr="006B75D6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6B75D6">
        <w:rPr>
          <w:rFonts w:ascii="Times New Roman" w:hAnsi="Times New Roman"/>
          <w:bCs/>
          <w:sz w:val="28"/>
          <w:szCs w:val="28"/>
        </w:rPr>
        <w:t>мезофилы</w:t>
      </w:r>
      <w:proofErr w:type="spellEnd"/>
      <w:r w:rsidRPr="006B75D6">
        <w:rPr>
          <w:rFonts w:ascii="Times New Roman" w:hAnsi="Times New Roman"/>
          <w:bCs/>
          <w:sz w:val="28"/>
          <w:szCs w:val="28"/>
        </w:rPr>
        <w:t>.</w:t>
      </w:r>
    </w:p>
    <w:p w:rsidR="00844E22" w:rsidRPr="006B75D6" w:rsidRDefault="00844E22" w:rsidP="006B75D6">
      <w:pPr>
        <w:pStyle w:val="15"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 xml:space="preserve">ЭЛЕКТИВНЫМИ ЯВЛЯЮТСЯ СРЕДЫ, ПРЕДНАЗНАЧЕННЫЕ ДЛЯ 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lastRenderedPageBreak/>
        <w:t>1.выделения определенного вида микробов;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2.выделения и идентификации разных видов микроорганизмов;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3.выделения облигатных анаэробов;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4.выделения облигатных паразитов;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5.выделения возбудителя заболевания.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ДЛЯ КУЛЬТИВИРОВАНИЯ ОБЛИГАТНЫХ ПАРАЗИТОВ     ИСПОЛЬЗУЮТ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1. плотные питательные среды;  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2. жидкие питательные среды;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3.организм животного;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4. культуры клеток;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bCs/>
          <w:sz w:val="28"/>
          <w:szCs w:val="28"/>
        </w:rPr>
        <w:t xml:space="preserve">5.организм животного и культуры клеток. 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КОНЕЧНОЙ ЦЕЛЬЮ БАКТЕРИОЛОГИЧЕСКОГО МЕТОДА ЯВЛЯЕТСЯ </w:t>
      </w:r>
    </w:p>
    <w:p w:rsidR="00844E22" w:rsidRPr="006B75D6" w:rsidRDefault="00844E22" w:rsidP="006B75D6">
      <w:pPr>
        <w:pStyle w:val="15"/>
        <w:widowControl/>
        <w:numPr>
          <w:ilvl w:val="0"/>
          <w:numId w:val="31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определение рода микроба</w:t>
      </w:r>
      <w:r w:rsidRPr="006B75D6">
        <w:rPr>
          <w:rFonts w:ascii="Times New Roman" w:hAnsi="Times New Roman"/>
          <w:bCs/>
          <w:sz w:val="28"/>
          <w:szCs w:val="28"/>
          <w:lang w:val="en-US"/>
        </w:rPr>
        <w:t>;</w:t>
      </w:r>
      <w:r w:rsidRPr="006B75D6">
        <w:rPr>
          <w:rFonts w:ascii="Times New Roman" w:hAnsi="Times New Roman"/>
          <w:bCs/>
          <w:sz w:val="28"/>
          <w:szCs w:val="28"/>
        </w:rPr>
        <w:t xml:space="preserve"> </w:t>
      </w:r>
    </w:p>
    <w:p w:rsidR="00844E22" w:rsidRPr="006B75D6" w:rsidRDefault="00844E22" w:rsidP="006B75D6">
      <w:pPr>
        <w:pStyle w:val="15"/>
        <w:widowControl/>
        <w:numPr>
          <w:ilvl w:val="0"/>
          <w:numId w:val="31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выделение чистой культуры</w:t>
      </w:r>
      <w:r w:rsidRPr="006B75D6">
        <w:rPr>
          <w:rFonts w:ascii="Times New Roman" w:hAnsi="Times New Roman"/>
          <w:bCs/>
          <w:sz w:val="28"/>
          <w:szCs w:val="28"/>
          <w:lang w:val="en-US"/>
        </w:rPr>
        <w:t>;</w:t>
      </w:r>
      <w:r w:rsidRPr="006B75D6">
        <w:rPr>
          <w:rFonts w:ascii="Times New Roman" w:hAnsi="Times New Roman"/>
          <w:bCs/>
          <w:sz w:val="28"/>
          <w:szCs w:val="28"/>
        </w:rPr>
        <w:t xml:space="preserve"> </w:t>
      </w:r>
    </w:p>
    <w:p w:rsidR="00844E22" w:rsidRPr="006B75D6" w:rsidRDefault="00844E22" w:rsidP="006B75D6">
      <w:pPr>
        <w:pStyle w:val="15"/>
        <w:widowControl/>
        <w:numPr>
          <w:ilvl w:val="0"/>
          <w:numId w:val="31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определение биохимической активности микробов</w:t>
      </w:r>
      <w:r w:rsidRPr="006B75D6">
        <w:rPr>
          <w:rFonts w:ascii="Times New Roman" w:hAnsi="Times New Roman"/>
          <w:bCs/>
          <w:sz w:val="28"/>
          <w:szCs w:val="28"/>
          <w:lang w:val="en-US"/>
        </w:rPr>
        <w:t>;</w:t>
      </w:r>
      <w:r w:rsidRPr="006B75D6">
        <w:rPr>
          <w:rFonts w:ascii="Times New Roman" w:hAnsi="Times New Roman"/>
          <w:bCs/>
          <w:sz w:val="28"/>
          <w:szCs w:val="28"/>
        </w:rPr>
        <w:t xml:space="preserve"> </w:t>
      </w:r>
    </w:p>
    <w:p w:rsidR="00844E22" w:rsidRPr="006B75D6" w:rsidRDefault="00844E22" w:rsidP="006B75D6">
      <w:pPr>
        <w:pStyle w:val="15"/>
        <w:widowControl/>
        <w:numPr>
          <w:ilvl w:val="0"/>
          <w:numId w:val="31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определение морфологии микроорганизмов</w:t>
      </w:r>
      <w:r w:rsidRPr="006B75D6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31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 xml:space="preserve"> определение вида возбудителя.</w:t>
      </w:r>
    </w:p>
    <w:p w:rsidR="00844E22" w:rsidRPr="006B75D6" w:rsidRDefault="00844E22" w:rsidP="006B75D6">
      <w:pPr>
        <w:spacing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КРИТЕРИИ ИДЕНТИФИКАЦИИ ЧИСТОЙ КУЛЬТУРЫ</w:t>
      </w:r>
    </w:p>
    <w:p w:rsidR="00844E22" w:rsidRPr="006B75D6" w:rsidRDefault="00844E22" w:rsidP="006B75D6">
      <w:pPr>
        <w:pStyle w:val="15"/>
        <w:widowControl/>
        <w:numPr>
          <w:ilvl w:val="0"/>
          <w:numId w:val="32"/>
        </w:numPr>
        <w:tabs>
          <w:tab w:val="left" w:pos="720"/>
        </w:tabs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морфология</w:t>
      </w:r>
      <w:r w:rsidRPr="006B75D6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32"/>
        </w:numPr>
        <w:tabs>
          <w:tab w:val="left" w:pos="720"/>
        </w:tabs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морфология, биохимические свойства</w:t>
      </w:r>
      <w:r w:rsidRPr="006B75D6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32"/>
        </w:numPr>
        <w:tabs>
          <w:tab w:val="left" w:pos="720"/>
        </w:tabs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морфология, биохимические свойства, АГ структура;</w:t>
      </w:r>
    </w:p>
    <w:p w:rsidR="00844E22" w:rsidRPr="006B75D6" w:rsidRDefault="00844E22" w:rsidP="006B75D6">
      <w:pPr>
        <w:pStyle w:val="15"/>
        <w:widowControl/>
        <w:numPr>
          <w:ilvl w:val="0"/>
          <w:numId w:val="32"/>
        </w:numPr>
        <w:tabs>
          <w:tab w:val="left" w:pos="720"/>
          <w:tab w:val="num" w:pos="1050"/>
        </w:tabs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 xml:space="preserve">морфология, биохимические свойства, </w:t>
      </w:r>
      <w:proofErr w:type="spellStart"/>
      <w:r w:rsidRPr="006B75D6">
        <w:rPr>
          <w:rFonts w:ascii="Times New Roman" w:hAnsi="Times New Roman"/>
          <w:bCs/>
          <w:sz w:val="28"/>
          <w:szCs w:val="28"/>
        </w:rPr>
        <w:t>АГструктура</w:t>
      </w:r>
      <w:proofErr w:type="spellEnd"/>
      <w:r w:rsidRPr="006B75D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B75D6">
        <w:rPr>
          <w:rFonts w:ascii="Times New Roman" w:hAnsi="Times New Roman"/>
          <w:bCs/>
          <w:sz w:val="28"/>
          <w:szCs w:val="28"/>
        </w:rPr>
        <w:t>антибиотикограмма</w:t>
      </w:r>
      <w:proofErr w:type="spellEnd"/>
      <w:r w:rsidRPr="006B75D6">
        <w:rPr>
          <w:rFonts w:ascii="Times New Roman" w:hAnsi="Times New Roman"/>
          <w:bCs/>
          <w:sz w:val="28"/>
          <w:szCs w:val="28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32"/>
        </w:numPr>
        <w:tabs>
          <w:tab w:val="left" w:pos="720"/>
          <w:tab w:val="num" w:pos="1050"/>
        </w:tabs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 xml:space="preserve">морфология, биохимические свойства, АГ структура, </w:t>
      </w:r>
      <w:proofErr w:type="spellStart"/>
      <w:r w:rsidRPr="006B75D6">
        <w:rPr>
          <w:rFonts w:ascii="Times New Roman" w:hAnsi="Times New Roman"/>
          <w:bCs/>
          <w:sz w:val="28"/>
          <w:szCs w:val="28"/>
        </w:rPr>
        <w:t>антибиотикограмма</w:t>
      </w:r>
      <w:proofErr w:type="spellEnd"/>
      <w:r w:rsidRPr="006B75D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B75D6">
        <w:rPr>
          <w:rFonts w:ascii="Times New Roman" w:hAnsi="Times New Roman"/>
          <w:bCs/>
          <w:sz w:val="28"/>
          <w:szCs w:val="28"/>
        </w:rPr>
        <w:t>фаготипирование</w:t>
      </w:r>
      <w:proofErr w:type="spellEnd"/>
      <w:r w:rsidRPr="006B75D6">
        <w:rPr>
          <w:rFonts w:ascii="Times New Roman" w:hAnsi="Times New Roman"/>
          <w:bCs/>
          <w:sz w:val="28"/>
          <w:szCs w:val="28"/>
        </w:rPr>
        <w:t>.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МИКРООРГАНИЗМЫ ОДНОГО ВИДА, ОТЛИЧАЮЩИЕСЯ ПО БИОЛОГИЧЕСКИМ СВОЙСТВАМ НАЗЫВАЮТСЯ  </w:t>
      </w:r>
    </w:p>
    <w:p w:rsidR="00844E22" w:rsidRPr="006B75D6" w:rsidRDefault="00844E22" w:rsidP="006B75D6">
      <w:pPr>
        <w:pStyle w:val="15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6B75D6">
        <w:rPr>
          <w:rFonts w:ascii="Times New Roman" w:hAnsi="Times New Roman"/>
          <w:bCs/>
          <w:sz w:val="28"/>
          <w:szCs w:val="28"/>
        </w:rPr>
        <w:t>штамм;</w:t>
      </w:r>
    </w:p>
    <w:p w:rsidR="00844E22" w:rsidRPr="006B75D6" w:rsidRDefault="00844E22" w:rsidP="006B75D6">
      <w:pPr>
        <w:pStyle w:val="15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6B75D6">
        <w:rPr>
          <w:rFonts w:ascii="Times New Roman" w:hAnsi="Times New Roman"/>
          <w:bCs/>
          <w:sz w:val="28"/>
          <w:szCs w:val="28"/>
        </w:rPr>
        <w:t>серовар</w:t>
      </w:r>
      <w:proofErr w:type="spellEnd"/>
      <w:r w:rsidRPr="006B75D6">
        <w:rPr>
          <w:rFonts w:ascii="Times New Roman" w:hAnsi="Times New Roman"/>
          <w:bCs/>
          <w:sz w:val="28"/>
          <w:szCs w:val="28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6B75D6">
        <w:rPr>
          <w:rFonts w:ascii="Times New Roman" w:hAnsi="Times New Roman"/>
          <w:bCs/>
          <w:sz w:val="28"/>
          <w:szCs w:val="28"/>
        </w:rPr>
        <w:lastRenderedPageBreak/>
        <w:t>биовар</w:t>
      </w:r>
      <w:proofErr w:type="spellEnd"/>
      <w:r w:rsidRPr="006B75D6">
        <w:rPr>
          <w:rFonts w:ascii="Times New Roman" w:hAnsi="Times New Roman"/>
          <w:bCs/>
          <w:sz w:val="28"/>
          <w:szCs w:val="28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6B75D6">
        <w:rPr>
          <w:rFonts w:ascii="Times New Roman" w:hAnsi="Times New Roman"/>
          <w:bCs/>
          <w:sz w:val="28"/>
          <w:szCs w:val="28"/>
        </w:rPr>
        <w:t>эковар</w:t>
      </w:r>
      <w:proofErr w:type="spellEnd"/>
      <w:r w:rsidRPr="006B75D6">
        <w:rPr>
          <w:rFonts w:ascii="Times New Roman" w:hAnsi="Times New Roman"/>
          <w:bCs/>
          <w:sz w:val="28"/>
          <w:szCs w:val="28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6B75D6">
        <w:rPr>
          <w:rFonts w:ascii="Times New Roman" w:hAnsi="Times New Roman"/>
          <w:bCs/>
          <w:sz w:val="28"/>
          <w:szCs w:val="28"/>
        </w:rPr>
        <w:t>фаготип</w:t>
      </w:r>
      <w:proofErr w:type="spellEnd"/>
      <w:r w:rsidRPr="006B75D6">
        <w:rPr>
          <w:rFonts w:ascii="Times New Roman" w:hAnsi="Times New Roman"/>
          <w:bCs/>
          <w:sz w:val="28"/>
          <w:szCs w:val="28"/>
        </w:rPr>
        <w:t>.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МИКРООРГАНИЗМЫ ОДНОГО ВИДА, ОТЛИЧАЮЩИЕСЯ ПО АНТИГЕННЫМ СВОЙСТВАМ 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1.</w:t>
      </w:r>
      <w:r w:rsidRPr="006B75D6">
        <w:rPr>
          <w:bCs/>
          <w:sz w:val="28"/>
          <w:szCs w:val="28"/>
        </w:rPr>
        <w:tab/>
        <w:t>штамм;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2.</w:t>
      </w:r>
      <w:r w:rsidRPr="006B75D6">
        <w:rPr>
          <w:bCs/>
          <w:sz w:val="28"/>
          <w:szCs w:val="28"/>
        </w:rPr>
        <w:tab/>
      </w:r>
      <w:proofErr w:type="spellStart"/>
      <w:r w:rsidRPr="006B75D6">
        <w:rPr>
          <w:bCs/>
          <w:sz w:val="28"/>
          <w:szCs w:val="28"/>
        </w:rPr>
        <w:t>серовар</w:t>
      </w:r>
      <w:proofErr w:type="spellEnd"/>
      <w:r w:rsidRPr="006B75D6">
        <w:rPr>
          <w:bCs/>
          <w:sz w:val="28"/>
          <w:szCs w:val="28"/>
        </w:rPr>
        <w:t>;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3.</w:t>
      </w:r>
      <w:r w:rsidRPr="006B75D6">
        <w:rPr>
          <w:bCs/>
          <w:sz w:val="28"/>
          <w:szCs w:val="28"/>
        </w:rPr>
        <w:tab/>
      </w:r>
      <w:proofErr w:type="spellStart"/>
      <w:r w:rsidRPr="006B75D6">
        <w:rPr>
          <w:bCs/>
          <w:sz w:val="28"/>
          <w:szCs w:val="28"/>
        </w:rPr>
        <w:t>биовар</w:t>
      </w:r>
      <w:proofErr w:type="spellEnd"/>
      <w:r w:rsidRPr="006B75D6">
        <w:rPr>
          <w:bCs/>
          <w:sz w:val="28"/>
          <w:szCs w:val="28"/>
        </w:rPr>
        <w:t>;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4.</w:t>
      </w:r>
      <w:r w:rsidRPr="006B75D6">
        <w:rPr>
          <w:bCs/>
          <w:sz w:val="28"/>
          <w:szCs w:val="28"/>
        </w:rPr>
        <w:tab/>
      </w:r>
      <w:proofErr w:type="spellStart"/>
      <w:r w:rsidRPr="006B75D6">
        <w:rPr>
          <w:bCs/>
          <w:sz w:val="28"/>
          <w:szCs w:val="28"/>
        </w:rPr>
        <w:t>эковар</w:t>
      </w:r>
      <w:proofErr w:type="spellEnd"/>
      <w:r w:rsidRPr="006B75D6">
        <w:rPr>
          <w:bCs/>
          <w:sz w:val="28"/>
          <w:szCs w:val="28"/>
        </w:rPr>
        <w:t>;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5.</w:t>
      </w:r>
      <w:r w:rsidRPr="006B75D6">
        <w:rPr>
          <w:bCs/>
          <w:sz w:val="28"/>
          <w:szCs w:val="28"/>
        </w:rPr>
        <w:tab/>
      </w:r>
      <w:proofErr w:type="spellStart"/>
      <w:r w:rsidRPr="006B75D6">
        <w:rPr>
          <w:bCs/>
          <w:sz w:val="28"/>
          <w:szCs w:val="28"/>
        </w:rPr>
        <w:t>фаготип</w:t>
      </w:r>
      <w:proofErr w:type="spellEnd"/>
      <w:r w:rsidRPr="006B75D6">
        <w:rPr>
          <w:bCs/>
          <w:sz w:val="28"/>
          <w:szCs w:val="28"/>
        </w:rPr>
        <w:t>.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МИКРООРГАНИЗМЫ ОДНОГО ВИДА, ОТЛИЧАЮЩИЕСЯ ПО</w:t>
      </w:r>
      <w:r w:rsidR="006B75D6">
        <w:rPr>
          <w:bCs/>
          <w:sz w:val="28"/>
          <w:szCs w:val="28"/>
        </w:rPr>
        <w:t xml:space="preserve"> </w:t>
      </w:r>
      <w:r w:rsidRPr="006B75D6">
        <w:rPr>
          <w:bCs/>
          <w:sz w:val="28"/>
          <w:szCs w:val="28"/>
        </w:rPr>
        <w:t xml:space="preserve">ЧУВСТВИТЕЛЬНОСТИ </w:t>
      </w:r>
      <w:proofErr w:type="gramStart"/>
      <w:r w:rsidRPr="006B75D6">
        <w:rPr>
          <w:bCs/>
          <w:sz w:val="28"/>
          <w:szCs w:val="28"/>
        </w:rPr>
        <w:t>К  АНТИБИОТИКАМ</w:t>
      </w:r>
      <w:proofErr w:type="gramEnd"/>
      <w:r w:rsidRPr="006B75D6">
        <w:rPr>
          <w:bCs/>
          <w:sz w:val="28"/>
          <w:szCs w:val="28"/>
        </w:rPr>
        <w:t xml:space="preserve"> 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1.</w:t>
      </w:r>
      <w:r w:rsidRPr="006B75D6">
        <w:rPr>
          <w:bCs/>
          <w:sz w:val="28"/>
          <w:szCs w:val="28"/>
        </w:rPr>
        <w:tab/>
      </w:r>
      <w:proofErr w:type="spellStart"/>
      <w:r w:rsidRPr="006B75D6">
        <w:rPr>
          <w:bCs/>
          <w:sz w:val="28"/>
          <w:szCs w:val="28"/>
        </w:rPr>
        <w:t>резистовар</w:t>
      </w:r>
      <w:proofErr w:type="spellEnd"/>
      <w:r w:rsidRPr="006B75D6">
        <w:rPr>
          <w:bCs/>
          <w:sz w:val="28"/>
          <w:szCs w:val="28"/>
        </w:rPr>
        <w:t>;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2.</w:t>
      </w:r>
      <w:r w:rsidRPr="006B75D6">
        <w:rPr>
          <w:bCs/>
          <w:sz w:val="28"/>
          <w:szCs w:val="28"/>
        </w:rPr>
        <w:tab/>
      </w:r>
      <w:proofErr w:type="spellStart"/>
      <w:r w:rsidRPr="006B75D6">
        <w:rPr>
          <w:bCs/>
          <w:sz w:val="28"/>
          <w:szCs w:val="28"/>
        </w:rPr>
        <w:t>серовар</w:t>
      </w:r>
      <w:proofErr w:type="spellEnd"/>
      <w:r w:rsidRPr="006B75D6">
        <w:rPr>
          <w:bCs/>
          <w:sz w:val="28"/>
          <w:szCs w:val="28"/>
        </w:rPr>
        <w:t>;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3.</w:t>
      </w:r>
      <w:r w:rsidRPr="006B75D6">
        <w:rPr>
          <w:bCs/>
          <w:sz w:val="28"/>
          <w:szCs w:val="28"/>
        </w:rPr>
        <w:tab/>
      </w:r>
      <w:proofErr w:type="spellStart"/>
      <w:r w:rsidRPr="006B75D6">
        <w:rPr>
          <w:bCs/>
          <w:sz w:val="28"/>
          <w:szCs w:val="28"/>
        </w:rPr>
        <w:t>биовар</w:t>
      </w:r>
      <w:proofErr w:type="spellEnd"/>
      <w:r w:rsidRPr="006B75D6">
        <w:rPr>
          <w:bCs/>
          <w:sz w:val="28"/>
          <w:szCs w:val="28"/>
        </w:rPr>
        <w:t>;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4.</w:t>
      </w:r>
      <w:r w:rsidRPr="006B75D6">
        <w:rPr>
          <w:bCs/>
          <w:sz w:val="28"/>
          <w:szCs w:val="28"/>
        </w:rPr>
        <w:tab/>
      </w:r>
      <w:proofErr w:type="spellStart"/>
      <w:r w:rsidRPr="006B75D6">
        <w:rPr>
          <w:bCs/>
          <w:sz w:val="28"/>
          <w:szCs w:val="28"/>
        </w:rPr>
        <w:t>эковар</w:t>
      </w:r>
      <w:proofErr w:type="spellEnd"/>
      <w:r w:rsidRPr="006B75D6">
        <w:rPr>
          <w:bCs/>
          <w:sz w:val="28"/>
          <w:szCs w:val="28"/>
        </w:rPr>
        <w:t>;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5.</w:t>
      </w:r>
      <w:r w:rsidRPr="006B75D6">
        <w:rPr>
          <w:bCs/>
          <w:sz w:val="28"/>
          <w:szCs w:val="28"/>
        </w:rPr>
        <w:tab/>
      </w:r>
      <w:proofErr w:type="spellStart"/>
      <w:r w:rsidRPr="006B75D6">
        <w:rPr>
          <w:bCs/>
          <w:sz w:val="28"/>
          <w:szCs w:val="28"/>
        </w:rPr>
        <w:t>фаговар</w:t>
      </w:r>
      <w:proofErr w:type="spellEnd"/>
      <w:r w:rsidRPr="006B75D6">
        <w:rPr>
          <w:bCs/>
          <w:sz w:val="28"/>
          <w:szCs w:val="28"/>
        </w:rPr>
        <w:t>.</w:t>
      </w:r>
    </w:p>
    <w:p w:rsidR="00844E22" w:rsidRPr="006B75D6" w:rsidRDefault="00844E22" w:rsidP="006B75D6">
      <w:pPr>
        <w:spacing w:line="360" w:lineRule="auto"/>
        <w:rPr>
          <w:bCs/>
          <w:iCs/>
          <w:sz w:val="28"/>
          <w:szCs w:val="28"/>
        </w:rPr>
      </w:pPr>
      <w:r w:rsidRPr="006B75D6">
        <w:rPr>
          <w:bCs/>
          <w:iCs/>
          <w:sz w:val="28"/>
          <w:szCs w:val="28"/>
        </w:rPr>
        <w:t>ЧИСТУЮ КУЛЬТУРУ СПОРООБРАЗУЮЩИХ БАКТЕРИЙ МОЖНО ВЫДЕЛИТЬ ПРИ ОБРАБОТКЕ ИССЛЕДУЕМОГО МАТЕРИАЛА</w:t>
      </w:r>
    </w:p>
    <w:p w:rsidR="00844E22" w:rsidRPr="006B75D6" w:rsidRDefault="00844E22" w:rsidP="006B75D6">
      <w:pPr>
        <w:spacing w:line="360" w:lineRule="auto"/>
        <w:rPr>
          <w:bCs/>
          <w:iCs/>
          <w:sz w:val="28"/>
          <w:szCs w:val="28"/>
        </w:rPr>
      </w:pPr>
      <w:r w:rsidRPr="006B75D6">
        <w:rPr>
          <w:bCs/>
          <w:iCs/>
          <w:sz w:val="28"/>
          <w:szCs w:val="28"/>
        </w:rPr>
        <w:t>1. УФЛ;</w:t>
      </w:r>
    </w:p>
    <w:p w:rsidR="00844E22" w:rsidRPr="006B75D6" w:rsidRDefault="00844E22" w:rsidP="006B75D6">
      <w:pPr>
        <w:spacing w:line="360" w:lineRule="auto"/>
        <w:rPr>
          <w:bCs/>
          <w:iCs/>
          <w:sz w:val="28"/>
          <w:szCs w:val="28"/>
        </w:rPr>
      </w:pPr>
      <w:r w:rsidRPr="006B75D6">
        <w:rPr>
          <w:bCs/>
          <w:iCs/>
          <w:sz w:val="28"/>
          <w:szCs w:val="28"/>
        </w:rPr>
        <w:t>2. кислотой;</w:t>
      </w:r>
    </w:p>
    <w:p w:rsidR="00844E22" w:rsidRPr="006B75D6" w:rsidRDefault="00844E22" w:rsidP="006B75D6">
      <w:pPr>
        <w:spacing w:line="360" w:lineRule="auto"/>
        <w:rPr>
          <w:bCs/>
          <w:iCs/>
          <w:sz w:val="28"/>
          <w:szCs w:val="28"/>
        </w:rPr>
      </w:pPr>
      <w:r w:rsidRPr="006B75D6">
        <w:rPr>
          <w:bCs/>
          <w:iCs/>
          <w:sz w:val="28"/>
          <w:szCs w:val="28"/>
        </w:rPr>
        <w:t>3. высокой температурой;</w:t>
      </w:r>
    </w:p>
    <w:p w:rsidR="00844E22" w:rsidRPr="006B75D6" w:rsidRDefault="00844E22" w:rsidP="006B75D6">
      <w:pPr>
        <w:spacing w:line="360" w:lineRule="auto"/>
        <w:rPr>
          <w:bCs/>
          <w:iCs/>
          <w:sz w:val="28"/>
          <w:szCs w:val="28"/>
        </w:rPr>
      </w:pPr>
      <w:r w:rsidRPr="006B75D6">
        <w:rPr>
          <w:bCs/>
          <w:iCs/>
          <w:sz w:val="28"/>
          <w:szCs w:val="28"/>
        </w:rPr>
        <w:t>4. замораживанием;</w:t>
      </w:r>
    </w:p>
    <w:p w:rsidR="00844E22" w:rsidRPr="006B75D6" w:rsidRDefault="00844E22" w:rsidP="006B75D6">
      <w:pPr>
        <w:spacing w:line="360" w:lineRule="auto"/>
        <w:rPr>
          <w:bCs/>
          <w:iCs/>
          <w:sz w:val="28"/>
          <w:szCs w:val="28"/>
        </w:rPr>
      </w:pPr>
      <w:r w:rsidRPr="006B75D6">
        <w:rPr>
          <w:bCs/>
          <w:iCs/>
          <w:sz w:val="28"/>
          <w:szCs w:val="28"/>
        </w:rPr>
        <w:t>5. высоким давлением.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ХИМИЧЕСКИЕ ВЕЩЕСТВА ДЛЯ ДЕЗИНФЕКЦИИ</w:t>
      </w:r>
    </w:p>
    <w:p w:rsidR="00844E22" w:rsidRPr="006B75D6" w:rsidRDefault="00844E22" w:rsidP="006B75D6">
      <w:pPr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фенолы;</w:t>
      </w:r>
    </w:p>
    <w:p w:rsidR="00844E22" w:rsidRPr="006B75D6" w:rsidRDefault="00844E22" w:rsidP="006B75D6">
      <w:pPr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фенолы и кислоты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фенолы, кислоты и щелочи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фенолы, кислоты, щелочи и соли тяжелых металлов;</w:t>
      </w:r>
    </w:p>
    <w:p w:rsidR="00844E22" w:rsidRPr="006B75D6" w:rsidRDefault="00844E22" w:rsidP="006B75D6">
      <w:pPr>
        <w:numPr>
          <w:ilvl w:val="0"/>
          <w:numId w:val="37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lastRenderedPageBreak/>
        <w:t>фенолы, кислоты, щелочи, соли тяжелых металлов, сульфаниламиды и антибиотики.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МЕТОДЫ СТЕРИЛИЗАЦИИ</w:t>
      </w:r>
    </w:p>
    <w:p w:rsidR="00844E22" w:rsidRPr="006B75D6" w:rsidRDefault="00844E22" w:rsidP="006B75D6">
      <w:pPr>
        <w:numPr>
          <w:ilvl w:val="0"/>
          <w:numId w:val="34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фильтрация, </w:t>
      </w:r>
      <w:proofErr w:type="spellStart"/>
      <w:r w:rsidRPr="006B75D6">
        <w:rPr>
          <w:bCs/>
          <w:sz w:val="28"/>
          <w:szCs w:val="28"/>
        </w:rPr>
        <w:t>автоклавирование</w:t>
      </w:r>
      <w:proofErr w:type="spellEnd"/>
      <w:r w:rsidRPr="006B75D6">
        <w:rPr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4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фильтрация, </w:t>
      </w:r>
      <w:proofErr w:type="spellStart"/>
      <w:r w:rsidRPr="006B75D6">
        <w:rPr>
          <w:bCs/>
          <w:sz w:val="28"/>
          <w:szCs w:val="28"/>
        </w:rPr>
        <w:t>автоклавирование</w:t>
      </w:r>
      <w:proofErr w:type="spellEnd"/>
      <w:r w:rsidRPr="006B75D6">
        <w:rPr>
          <w:bCs/>
          <w:sz w:val="28"/>
          <w:szCs w:val="28"/>
        </w:rPr>
        <w:t>, сухожаровой шкаф</w:t>
      </w:r>
      <w:r w:rsidRPr="006B75D6">
        <w:rPr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4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фильтрация, </w:t>
      </w:r>
      <w:proofErr w:type="spellStart"/>
      <w:r w:rsidRPr="006B75D6">
        <w:rPr>
          <w:bCs/>
          <w:sz w:val="28"/>
          <w:szCs w:val="28"/>
        </w:rPr>
        <w:t>автоклавирование</w:t>
      </w:r>
      <w:proofErr w:type="spellEnd"/>
      <w:r w:rsidRPr="006B75D6">
        <w:rPr>
          <w:bCs/>
          <w:sz w:val="28"/>
          <w:szCs w:val="28"/>
        </w:rPr>
        <w:t>, сухожаровой шкаф, пастеризация;</w:t>
      </w:r>
    </w:p>
    <w:p w:rsidR="00844E22" w:rsidRPr="006B75D6" w:rsidRDefault="00844E22" w:rsidP="006B75D6">
      <w:pPr>
        <w:numPr>
          <w:ilvl w:val="0"/>
          <w:numId w:val="34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фильтрация, </w:t>
      </w:r>
      <w:proofErr w:type="spellStart"/>
      <w:r w:rsidRPr="006B75D6">
        <w:rPr>
          <w:bCs/>
          <w:sz w:val="28"/>
          <w:szCs w:val="28"/>
        </w:rPr>
        <w:t>автоклавирование</w:t>
      </w:r>
      <w:proofErr w:type="spellEnd"/>
      <w:r w:rsidRPr="006B75D6">
        <w:rPr>
          <w:bCs/>
          <w:sz w:val="28"/>
          <w:szCs w:val="28"/>
        </w:rPr>
        <w:t>, сухожаровой шкаф, γ-излучение;</w:t>
      </w:r>
    </w:p>
    <w:p w:rsidR="00844E22" w:rsidRPr="006B75D6" w:rsidRDefault="00844E22" w:rsidP="006B75D6">
      <w:pPr>
        <w:numPr>
          <w:ilvl w:val="0"/>
          <w:numId w:val="34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фильтрация, </w:t>
      </w:r>
      <w:proofErr w:type="spellStart"/>
      <w:r w:rsidRPr="006B75D6">
        <w:rPr>
          <w:bCs/>
          <w:sz w:val="28"/>
          <w:szCs w:val="28"/>
        </w:rPr>
        <w:t>автоклавирование</w:t>
      </w:r>
      <w:proofErr w:type="spellEnd"/>
      <w:r w:rsidRPr="006B75D6">
        <w:rPr>
          <w:bCs/>
          <w:sz w:val="28"/>
          <w:szCs w:val="28"/>
        </w:rPr>
        <w:t>, сухожаровой шкаф, УФЛ, γ-излучение, пастеризация.</w:t>
      </w:r>
    </w:p>
    <w:p w:rsidR="00844E22" w:rsidRPr="006B75D6" w:rsidRDefault="00844E22" w:rsidP="006B75D6">
      <w:pPr>
        <w:spacing w:line="360" w:lineRule="auto"/>
        <w:jc w:val="both"/>
        <w:rPr>
          <w:bCs/>
          <w:caps/>
          <w:sz w:val="28"/>
          <w:szCs w:val="28"/>
        </w:rPr>
      </w:pPr>
      <w:r w:rsidRPr="006B75D6">
        <w:rPr>
          <w:bCs/>
          <w:caps/>
          <w:sz w:val="28"/>
          <w:szCs w:val="28"/>
        </w:rPr>
        <w:t>Основные методы стерилизации металлического инструментария</w:t>
      </w:r>
    </w:p>
    <w:p w:rsidR="00844E22" w:rsidRPr="006B75D6" w:rsidRDefault="00844E22" w:rsidP="006B75D6">
      <w:pPr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кипячение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паровая стерилизация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ультразвуковая стерилизация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сухожаровая стерилизация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фильтрация</w:t>
      </w:r>
      <w:r w:rsidRPr="006B75D6">
        <w:rPr>
          <w:sz w:val="28"/>
          <w:szCs w:val="28"/>
          <w:lang w:val="en-US"/>
        </w:rPr>
        <w:t>.</w:t>
      </w:r>
    </w:p>
    <w:p w:rsidR="00844E22" w:rsidRPr="006B75D6" w:rsidRDefault="00844E22" w:rsidP="006B75D6">
      <w:pPr>
        <w:spacing w:line="360" w:lineRule="auto"/>
        <w:jc w:val="both"/>
        <w:rPr>
          <w:bCs/>
          <w:caps/>
          <w:sz w:val="28"/>
          <w:szCs w:val="28"/>
        </w:rPr>
      </w:pPr>
      <w:r w:rsidRPr="006B75D6">
        <w:rPr>
          <w:bCs/>
          <w:caps/>
          <w:sz w:val="28"/>
          <w:szCs w:val="28"/>
        </w:rPr>
        <w:t>В автоклаве можно стерилизовать</w:t>
      </w:r>
    </w:p>
    <w:p w:rsidR="00844E22" w:rsidRPr="006B75D6" w:rsidRDefault="00844E22" w:rsidP="006B75D6">
      <w:pPr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перевязочный материал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питательные среды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пластиковые шприцы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растворы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верно «1», «2» и «4»</w:t>
      </w:r>
      <w:r w:rsidRPr="006B75D6">
        <w:rPr>
          <w:sz w:val="28"/>
          <w:szCs w:val="28"/>
          <w:lang w:val="en-US"/>
        </w:rPr>
        <w:t>.</w:t>
      </w:r>
    </w:p>
    <w:p w:rsidR="00844E22" w:rsidRPr="006B75D6" w:rsidRDefault="00844E22" w:rsidP="006B75D6">
      <w:pPr>
        <w:spacing w:line="360" w:lineRule="auto"/>
        <w:jc w:val="both"/>
        <w:rPr>
          <w:bCs/>
          <w:caps/>
          <w:sz w:val="28"/>
          <w:szCs w:val="28"/>
        </w:rPr>
      </w:pPr>
      <w:r w:rsidRPr="006B75D6">
        <w:rPr>
          <w:bCs/>
          <w:caps/>
          <w:sz w:val="28"/>
          <w:szCs w:val="28"/>
        </w:rPr>
        <w:t>Метод стерилизации материалов, не выдерживающих высоких температур (80-100°С)</w:t>
      </w:r>
    </w:p>
    <w:p w:rsidR="00844E22" w:rsidRPr="006B75D6" w:rsidRDefault="00844E22" w:rsidP="006B75D6">
      <w:pPr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тиндализация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сухим жаром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дробная стерилизация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B75D6">
        <w:rPr>
          <w:sz w:val="28"/>
          <w:szCs w:val="28"/>
        </w:rPr>
        <w:t>автоклавирование</w:t>
      </w:r>
      <w:proofErr w:type="spellEnd"/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верно «1» и «3»</w:t>
      </w:r>
      <w:r w:rsidRPr="006B75D6">
        <w:rPr>
          <w:sz w:val="28"/>
          <w:szCs w:val="28"/>
          <w:lang w:val="en-US"/>
        </w:rPr>
        <w:t>.</w:t>
      </w:r>
    </w:p>
    <w:p w:rsidR="00844E22" w:rsidRPr="006B75D6" w:rsidRDefault="00844E22" w:rsidP="006B75D6">
      <w:pPr>
        <w:tabs>
          <w:tab w:val="center" w:pos="4152"/>
          <w:tab w:val="right" w:pos="8305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  <w:caps/>
          <w:color w:val="000000"/>
          <w:kern w:val="28"/>
          <w:sz w:val="28"/>
          <w:szCs w:val="28"/>
        </w:rPr>
      </w:pPr>
      <w:r w:rsidRPr="006B75D6">
        <w:rPr>
          <w:bCs/>
          <w:caps/>
          <w:color w:val="000000"/>
          <w:kern w:val="28"/>
          <w:sz w:val="28"/>
          <w:szCs w:val="28"/>
        </w:rPr>
        <w:t>Цель создания повышенного давления в автоклаве</w:t>
      </w:r>
    </w:p>
    <w:p w:rsidR="00844E22" w:rsidRPr="006B75D6" w:rsidRDefault="00844E22" w:rsidP="006B75D6">
      <w:pPr>
        <w:numPr>
          <w:ilvl w:val="0"/>
          <w:numId w:val="39"/>
        </w:numPr>
        <w:tabs>
          <w:tab w:val="center" w:pos="4152"/>
          <w:tab w:val="right" w:pos="8305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kern w:val="28"/>
          <w:sz w:val="28"/>
          <w:szCs w:val="28"/>
        </w:rPr>
      </w:pPr>
      <w:r w:rsidRPr="006B75D6">
        <w:rPr>
          <w:color w:val="000000"/>
          <w:kern w:val="28"/>
          <w:sz w:val="28"/>
          <w:szCs w:val="28"/>
        </w:rPr>
        <w:lastRenderedPageBreak/>
        <w:t>повышение температуры кипения воды</w:t>
      </w:r>
      <w:r w:rsidRPr="006B75D6">
        <w:rPr>
          <w:color w:val="000000"/>
          <w:kern w:val="28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9"/>
        </w:numPr>
        <w:tabs>
          <w:tab w:val="center" w:pos="4152"/>
          <w:tab w:val="right" w:pos="8305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kern w:val="28"/>
          <w:sz w:val="28"/>
          <w:szCs w:val="28"/>
        </w:rPr>
      </w:pPr>
      <w:r w:rsidRPr="006B75D6">
        <w:rPr>
          <w:color w:val="000000"/>
          <w:kern w:val="28"/>
          <w:sz w:val="28"/>
          <w:szCs w:val="28"/>
        </w:rPr>
        <w:t>губительное действие на споры</w:t>
      </w:r>
      <w:r w:rsidRPr="006B75D6">
        <w:rPr>
          <w:color w:val="000000"/>
          <w:kern w:val="28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9"/>
        </w:numPr>
        <w:tabs>
          <w:tab w:val="center" w:pos="4152"/>
          <w:tab w:val="right" w:pos="8305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kern w:val="28"/>
          <w:sz w:val="28"/>
          <w:szCs w:val="28"/>
        </w:rPr>
      </w:pPr>
      <w:r w:rsidRPr="006B75D6">
        <w:rPr>
          <w:color w:val="000000"/>
          <w:kern w:val="28"/>
          <w:sz w:val="28"/>
          <w:szCs w:val="28"/>
        </w:rPr>
        <w:t>понижение температуры кипения воды</w:t>
      </w:r>
      <w:r w:rsidRPr="006B75D6">
        <w:rPr>
          <w:color w:val="000000"/>
          <w:kern w:val="28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39"/>
        </w:numPr>
        <w:tabs>
          <w:tab w:val="center" w:pos="4152"/>
          <w:tab w:val="right" w:pos="8305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kern w:val="28"/>
          <w:sz w:val="28"/>
          <w:szCs w:val="28"/>
        </w:rPr>
      </w:pPr>
      <w:r w:rsidRPr="006B75D6">
        <w:rPr>
          <w:color w:val="000000"/>
          <w:kern w:val="28"/>
          <w:sz w:val="28"/>
          <w:szCs w:val="28"/>
        </w:rPr>
        <w:t>губительное действие только на вегетативные формы микроорганизмов;</w:t>
      </w:r>
    </w:p>
    <w:p w:rsidR="00844E22" w:rsidRPr="006B75D6" w:rsidRDefault="00844E22" w:rsidP="006B75D6">
      <w:pPr>
        <w:numPr>
          <w:ilvl w:val="0"/>
          <w:numId w:val="39"/>
        </w:numPr>
        <w:tabs>
          <w:tab w:val="center" w:pos="4152"/>
          <w:tab w:val="right" w:pos="8305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kern w:val="28"/>
          <w:sz w:val="28"/>
          <w:szCs w:val="28"/>
        </w:rPr>
      </w:pPr>
      <w:r w:rsidRPr="006B75D6">
        <w:rPr>
          <w:color w:val="000000"/>
          <w:kern w:val="28"/>
          <w:sz w:val="28"/>
          <w:szCs w:val="28"/>
        </w:rPr>
        <w:t>верно «1» и «2»</w:t>
      </w:r>
      <w:r w:rsidRPr="006B75D6">
        <w:rPr>
          <w:color w:val="000000"/>
          <w:kern w:val="28"/>
          <w:sz w:val="28"/>
          <w:szCs w:val="28"/>
          <w:lang w:val="en-US"/>
        </w:rPr>
        <w:t>.</w:t>
      </w:r>
    </w:p>
    <w:p w:rsidR="00844E22" w:rsidRPr="006B75D6" w:rsidRDefault="00844E22" w:rsidP="006B75D6">
      <w:pPr>
        <w:spacing w:line="360" w:lineRule="auto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РЕЗУЛЬТАТЫ НЕБЛАГОПРИЯТНОГО ДЕЙСТВИЯ </w:t>
      </w:r>
      <w:proofErr w:type="gramStart"/>
      <w:r w:rsidRPr="006B75D6">
        <w:rPr>
          <w:bCs/>
          <w:sz w:val="28"/>
          <w:szCs w:val="28"/>
        </w:rPr>
        <w:t>ФАКТОРОВ  ВНЕШНЕЙ</w:t>
      </w:r>
      <w:proofErr w:type="gramEnd"/>
      <w:r w:rsidRPr="006B75D6">
        <w:rPr>
          <w:bCs/>
          <w:sz w:val="28"/>
          <w:szCs w:val="28"/>
        </w:rPr>
        <w:t xml:space="preserve"> СРЕДЫ НА МИКРООРГАНИЗМЫ</w:t>
      </w:r>
    </w:p>
    <w:p w:rsidR="00844E22" w:rsidRPr="006B75D6" w:rsidRDefault="00844E22" w:rsidP="006B75D6">
      <w:pPr>
        <w:numPr>
          <w:ilvl w:val="0"/>
          <w:numId w:val="40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бактериостатическое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0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бактериостатическое и бактерицидное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0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бактериостатическое, бактерицидное и </w:t>
      </w:r>
      <w:proofErr w:type="spellStart"/>
      <w:r w:rsidRPr="006B75D6">
        <w:rPr>
          <w:sz w:val="28"/>
          <w:szCs w:val="28"/>
        </w:rPr>
        <w:t>бактериолитическое</w:t>
      </w:r>
      <w:proofErr w:type="spellEnd"/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0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бактериостатическое, бактерицидное, </w:t>
      </w:r>
      <w:proofErr w:type="spellStart"/>
      <w:r w:rsidRPr="006B75D6">
        <w:rPr>
          <w:sz w:val="28"/>
          <w:szCs w:val="28"/>
        </w:rPr>
        <w:t>бактериолитическое</w:t>
      </w:r>
      <w:proofErr w:type="spellEnd"/>
      <w:r w:rsidRPr="006B75D6">
        <w:rPr>
          <w:sz w:val="28"/>
          <w:szCs w:val="28"/>
        </w:rPr>
        <w:t xml:space="preserve"> и изменение свойств;</w:t>
      </w:r>
    </w:p>
    <w:p w:rsidR="00844E22" w:rsidRPr="006B75D6" w:rsidRDefault="00844E22" w:rsidP="006B75D6">
      <w:pPr>
        <w:numPr>
          <w:ilvl w:val="0"/>
          <w:numId w:val="40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бактериостатическое, бактерицидное, </w:t>
      </w:r>
      <w:proofErr w:type="spellStart"/>
      <w:r w:rsidRPr="006B75D6">
        <w:rPr>
          <w:sz w:val="28"/>
          <w:szCs w:val="28"/>
        </w:rPr>
        <w:t>бактериолитическое</w:t>
      </w:r>
      <w:proofErr w:type="spellEnd"/>
      <w:r w:rsidRPr="006B75D6">
        <w:rPr>
          <w:sz w:val="28"/>
          <w:szCs w:val="28"/>
        </w:rPr>
        <w:t xml:space="preserve">, изменение </w:t>
      </w:r>
      <w:proofErr w:type="gramStart"/>
      <w:r w:rsidRPr="006B75D6">
        <w:rPr>
          <w:sz w:val="28"/>
          <w:szCs w:val="28"/>
        </w:rPr>
        <w:t>свойств  и</w:t>
      </w:r>
      <w:proofErr w:type="gramEnd"/>
      <w:r w:rsidRPr="006B75D6">
        <w:rPr>
          <w:sz w:val="28"/>
          <w:szCs w:val="28"/>
        </w:rPr>
        <w:t xml:space="preserve"> индифферентное.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ДЛЯ СТЕРИЛИЗАЦИИ РАСТВОРОВ БЕЛКОВ, АНТИБИОТИКОВ ИСПОЛЬЗУЮТ</w:t>
      </w:r>
    </w:p>
    <w:p w:rsidR="00844E22" w:rsidRPr="006B75D6" w:rsidRDefault="00844E22" w:rsidP="006B75D6">
      <w:pPr>
        <w:numPr>
          <w:ilvl w:val="0"/>
          <w:numId w:val="4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тиндализацию и сухожаровую стерилизацию</w:t>
      </w:r>
      <w:r w:rsidRPr="006B75D6">
        <w:rPr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сухожаровую стерилизацию и УФЛ</w:t>
      </w:r>
      <w:r w:rsidRPr="006B75D6">
        <w:rPr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УФЛ и фильтрование</w:t>
      </w:r>
      <w:r w:rsidRPr="006B75D6">
        <w:rPr>
          <w:bCs/>
          <w:sz w:val="28"/>
          <w:szCs w:val="28"/>
          <w:lang w:val="en-US"/>
        </w:rPr>
        <w:t>;</w:t>
      </w:r>
      <w:r w:rsidRPr="006B75D6">
        <w:rPr>
          <w:bCs/>
          <w:sz w:val="28"/>
          <w:szCs w:val="28"/>
        </w:rPr>
        <w:t xml:space="preserve"> </w:t>
      </w:r>
    </w:p>
    <w:p w:rsidR="00844E22" w:rsidRPr="006B75D6" w:rsidRDefault="00844E22" w:rsidP="006B75D6">
      <w:pPr>
        <w:numPr>
          <w:ilvl w:val="0"/>
          <w:numId w:val="4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фильтрование и тиндализацию</w:t>
      </w:r>
      <w:r w:rsidRPr="006B75D6">
        <w:rPr>
          <w:bCs/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верно «2» и «4»</w:t>
      </w:r>
      <w:r w:rsidRPr="006B75D6">
        <w:rPr>
          <w:bCs/>
          <w:sz w:val="28"/>
          <w:szCs w:val="28"/>
          <w:lang w:val="en-US"/>
        </w:rPr>
        <w:t>.</w:t>
      </w:r>
    </w:p>
    <w:p w:rsidR="00844E22" w:rsidRPr="006B75D6" w:rsidRDefault="00844E22" w:rsidP="006B75D6">
      <w:pPr>
        <w:spacing w:line="360" w:lineRule="auto"/>
        <w:jc w:val="both"/>
        <w:rPr>
          <w:bCs/>
          <w:caps/>
          <w:sz w:val="28"/>
          <w:szCs w:val="28"/>
        </w:rPr>
      </w:pPr>
      <w:r w:rsidRPr="006B75D6">
        <w:rPr>
          <w:bCs/>
          <w:caps/>
          <w:sz w:val="28"/>
          <w:szCs w:val="28"/>
        </w:rPr>
        <w:t>Стерилизовать объект позволяют следующие методы</w:t>
      </w:r>
    </w:p>
    <w:p w:rsidR="00844E22" w:rsidRPr="006B75D6" w:rsidRDefault="00844E22" w:rsidP="006B75D6">
      <w:pPr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sym w:font="Symbol" w:char="F067"/>
      </w:r>
      <w:r w:rsidRPr="006B75D6">
        <w:rPr>
          <w:sz w:val="28"/>
          <w:szCs w:val="28"/>
        </w:rPr>
        <w:t>-облучение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B75D6">
        <w:rPr>
          <w:sz w:val="28"/>
          <w:szCs w:val="28"/>
        </w:rPr>
        <w:t>автоклавирование</w:t>
      </w:r>
      <w:proofErr w:type="spellEnd"/>
      <w:r w:rsidRPr="006B75D6">
        <w:rPr>
          <w:sz w:val="28"/>
          <w:szCs w:val="28"/>
        </w:rPr>
        <w:t xml:space="preserve"> (120°С)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сухой жар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пастеризация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верно «1», «2» и «3»</w:t>
      </w:r>
      <w:r w:rsidRPr="006B75D6">
        <w:rPr>
          <w:sz w:val="28"/>
          <w:szCs w:val="28"/>
          <w:lang w:val="en-US"/>
        </w:rPr>
        <w:t>.</w:t>
      </w:r>
    </w:p>
    <w:p w:rsidR="00844E22" w:rsidRPr="006B75D6" w:rsidRDefault="00844E22" w:rsidP="006B75D6">
      <w:pPr>
        <w:spacing w:line="360" w:lineRule="auto"/>
        <w:jc w:val="both"/>
        <w:rPr>
          <w:bCs/>
          <w:caps/>
          <w:sz w:val="28"/>
          <w:szCs w:val="28"/>
        </w:rPr>
      </w:pPr>
      <w:r w:rsidRPr="006B75D6">
        <w:rPr>
          <w:bCs/>
          <w:caps/>
          <w:sz w:val="28"/>
          <w:szCs w:val="28"/>
        </w:rPr>
        <w:t>методы Контроля качества стерилизации</w:t>
      </w:r>
    </w:p>
    <w:p w:rsidR="00844E22" w:rsidRPr="006B75D6" w:rsidRDefault="00844E22" w:rsidP="006B75D6">
      <w:pPr>
        <w:numPr>
          <w:ilvl w:val="0"/>
          <w:numId w:val="4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молекулярно-биологический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биологический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lastRenderedPageBreak/>
        <w:t>физический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химический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верно «2», «3» и «4». </w:t>
      </w:r>
    </w:p>
    <w:p w:rsidR="00844E22" w:rsidRPr="006B75D6" w:rsidRDefault="00844E22" w:rsidP="006B75D6">
      <w:pPr>
        <w:spacing w:line="360" w:lineRule="auto"/>
        <w:jc w:val="both"/>
        <w:rPr>
          <w:bCs/>
          <w:caps/>
          <w:sz w:val="28"/>
          <w:szCs w:val="28"/>
        </w:rPr>
      </w:pPr>
      <w:r w:rsidRPr="006B75D6">
        <w:rPr>
          <w:bCs/>
          <w:caps/>
          <w:sz w:val="28"/>
          <w:szCs w:val="28"/>
        </w:rPr>
        <w:t>Основные группы дезинфектантов</w:t>
      </w:r>
    </w:p>
    <w:p w:rsidR="00844E22" w:rsidRPr="006B75D6" w:rsidRDefault="00844E22" w:rsidP="006B75D6">
      <w:pPr>
        <w:numPr>
          <w:ilvl w:val="0"/>
          <w:numId w:val="44"/>
        </w:numPr>
        <w:tabs>
          <w:tab w:val="clear" w:pos="1080"/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альдегиды, спирты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4"/>
        </w:numPr>
        <w:tabs>
          <w:tab w:val="clear" w:pos="1080"/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белки, амины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4"/>
        </w:numPr>
        <w:tabs>
          <w:tab w:val="clear" w:pos="1080"/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B75D6">
        <w:rPr>
          <w:sz w:val="28"/>
          <w:szCs w:val="28"/>
        </w:rPr>
        <w:t>галоидсодержащие</w:t>
      </w:r>
      <w:proofErr w:type="spellEnd"/>
      <w:r w:rsidRPr="006B75D6">
        <w:rPr>
          <w:sz w:val="28"/>
          <w:szCs w:val="28"/>
        </w:rPr>
        <w:t xml:space="preserve"> вещества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4"/>
        </w:numPr>
        <w:tabs>
          <w:tab w:val="clear" w:pos="1080"/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поверхностно-активные вещества</w:t>
      </w:r>
      <w:r w:rsidRPr="006B75D6">
        <w:rPr>
          <w:sz w:val="28"/>
          <w:szCs w:val="28"/>
          <w:lang w:val="en-US"/>
        </w:rPr>
        <w:t>;</w:t>
      </w:r>
    </w:p>
    <w:p w:rsidR="00844E22" w:rsidRPr="006B75D6" w:rsidRDefault="00844E22" w:rsidP="006B75D6">
      <w:pPr>
        <w:numPr>
          <w:ilvl w:val="0"/>
          <w:numId w:val="44"/>
        </w:numPr>
        <w:tabs>
          <w:tab w:val="clear" w:pos="1080"/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верно «1», «3» и «4»</w:t>
      </w:r>
      <w:r w:rsidRPr="006B75D6">
        <w:rPr>
          <w:sz w:val="28"/>
          <w:szCs w:val="28"/>
          <w:lang w:val="en-US"/>
        </w:rPr>
        <w:t>.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УНИЧТОЖЕНИЕ ПАТОГЕННЫХ МИКРОБОВ ХИМИЧЕСКИМИ ВЕЩЕСТВАМИ ВО ВНЕШНЕЙ СРЕДЕ</w:t>
      </w:r>
    </w:p>
    <w:p w:rsidR="00844E22" w:rsidRPr="006B75D6" w:rsidRDefault="00844E22" w:rsidP="006B75D6">
      <w:pPr>
        <w:pStyle w:val="15"/>
        <w:widowControl/>
        <w:numPr>
          <w:ilvl w:val="0"/>
          <w:numId w:val="108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дезинфекция;</w:t>
      </w:r>
    </w:p>
    <w:p w:rsidR="00844E22" w:rsidRPr="006B75D6" w:rsidRDefault="00844E22" w:rsidP="006B75D6">
      <w:pPr>
        <w:pStyle w:val="15"/>
        <w:widowControl/>
        <w:numPr>
          <w:ilvl w:val="0"/>
          <w:numId w:val="108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антисептика;</w:t>
      </w:r>
    </w:p>
    <w:p w:rsidR="00844E22" w:rsidRPr="006B75D6" w:rsidRDefault="00844E22" w:rsidP="006B75D6">
      <w:pPr>
        <w:pStyle w:val="15"/>
        <w:widowControl/>
        <w:numPr>
          <w:ilvl w:val="0"/>
          <w:numId w:val="108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химиотерапия;</w:t>
      </w:r>
    </w:p>
    <w:p w:rsidR="00844E22" w:rsidRPr="006B75D6" w:rsidRDefault="00844E22" w:rsidP="006B75D6">
      <w:pPr>
        <w:pStyle w:val="15"/>
        <w:widowControl/>
        <w:numPr>
          <w:ilvl w:val="0"/>
          <w:numId w:val="108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иммунотерапия;</w:t>
      </w:r>
    </w:p>
    <w:p w:rsidR="00844E22" w:rsidRPr="006B75D6" w:rsidRDefault="00844E22" w:rsidP="006B75D6">
      <w:pPr>
        <w:pStyle w:val="15"/>
        <w:widowControl/>
        <w:numPr>
          <w:ilvl w:val="0"/>
          <w:numId w:val="108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верно «1» и «2».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КОМПЛЕКС МЕРОПРИЯТИЙ, ПРЕПЯТСТВУЮЩИХ ПОПАДАНИЮ МИКРООРГАНИЗМОВ В РАНУ ИЛИ СТЕРИЛЬНЫЙ ОБЪЕКТ</w:t>
      </w:r>
    </w:p>
    <w:p w:rsidR="00844E22" w:rsidRPr="006B75D6" w:rsidRDefault="00844E22" w:rsidP="006B75D6">
      <w:pPr>
        <w:pStyle w:val="15"/>
        <w:widowControl/>
        <w:numPr>
          <w:ilvl w:val="0"/>
          <w:numId w:val="109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дезинфекция;</w:t>
      </w:r>
    </w:p>
    <w:p w:rsidR="00844E22" w:rsidRPr="006B75D6" w:rsidRDefault="00844E22" w:rsidP="006B75D6">
      <w:pPr>
        <w:pStyle w:val="15"/>
        <w:widowControl/>
        <w:numPr>
          <w:ilvl w:val="0"/>
          <w:numId w:val="109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асептика;</w:t>
      </w:r>
    </w:p>
    <w:p w:rsidR="00844E22" w:rsidRPr="006B75D6" w:rsidRDefault="00844E22" w:rsidP="006B75D6">
      <w:pPr>
        <w:pStyle w:val="15"/>
        <w:widowControl/>
        <w:numPr>
          <w:ilvl w:val="0"/>
          <w:numId w:val="109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антисептика;</w:t>
      </w:r>
    </w:p>
    <w:p w:rsidR="00844E22" w:rsidRPr="006B75D6" w:rsidRDefault="00844E22" w:rsidP="006B75D6">
      <w:pPr>
        <w:pStyle w:val="15"/>
        <w:widowControl/>
        <w:numPr>
          <w:ilvl w:val="0"/>
          <w:numId w:val="109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химиотерапия;</w:t>
      </w:r>
    </w:p>
    <w:p w:rsidR="00844E22" w:rsidRPr="006B75D6" w:rsidRDefault="00844E22" w:rsidP="006B75D6">
      <w:pPr>
        <w:pStyle w:val="15"/>
        <w:widowControl/>
        <w:numPr>
          <w:ilvl w:val="0"/>
          <w:numId w:val="109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иммунотерапия.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УНИЧТОЖЕНИЕ ПАТОГЕННЫХ МИКРООРГАНИЗМОВ ХИМИЧЕСКИМИ ВЕЩЕСТВАМИ НА ПОВЕРХНОСТИ ТЕЛА И В РАНЕ</w:t>
      </w:r>
    </w:p>
    <w:p w:rsidR="00844E22" w:rsidRPr="006B75D6" w:rsidRDefault="00844E22" w:rsidP="006B75D6">
      <w:pPr>
        <w:pStyle w:val="15"/>
        <w:widowControl/>
        <w:numPr>
          <w:ilvl w:val="0"/>
          <w:numId w:val="110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дезинфекция;</w:t>
      </w:r>
    </w:p>
    <w:p w:rsidR="00844E22" w:rsidRPr="006B75D6" w:rsidRDefault="00844E22" w:rsidP="006B75D6">
      <w:pPr>
        <w:pStyle w:val="15"/>
        <w:widowControl/>
        <w:numPr>
          <w:ilvl w:val="0"/>
          <w:numId w:val="110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асептика;</w:t>
      </w:r>
    </w:p>
    <w:p w:rsidR="00844E22" w:rsidRPr="006B75D6" w:rsidRDefault="00844E22" w:rsidP="006B75D6">
      <w:pPr>
        <w:pStyle w:val="15"/>
        <w:widowControl/>
        <w:numPr>
          <w:ilvl w:val="0"/>
          <w:numId w:val="110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антисептика;</w:t>
      </w:r>
    </w:p>
    <w:p w:rsidR="00844E22" w:rsidRPr="006B75D6" w:rsidRDefault="00844E22" w:rsidP="006B75D6">
      <w:pPr>
        <w:pStyle w:val="15"/>
        <w:widowControl/>
        <w:numPr>
          <w:ilvl w:val="0"/>
          <w:numId w:val="110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химиотерапия;</w:t>
      </w:r>
    </w:p>
    <w:p w:rsidR="00844E22" w:rsidRPr="006B75D6" w:rsidRDefault="00844E22" w:rsidP="006B75D6">
      <w:pPr>
        <w:pStyle w:val="15"/>
        <w:widowControl/>
        <w:numPr>
          <w:ilvl w:val="0"/>
          <w:numId w:val="110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иммунотерапия.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lastRenderedPageBreak/>
        <w:t>ПРИЧИНА КОСВЕННОГО ТОКСИЧЕСКОГО ДЕЙСТВИЯ АНТИБИОТИКОВ</w:t>
      </w:r>
    </w:p>
    <w:p w:rsidR="00844E22" w:rsidRPr="006B75D6" w:rsidRDefault="00844E22" w:rsidP="006B75D6">
      <w:pPr>
        <w:numPr>
          <w:ilvl w:val="0"/>
          <w:numId w:val="45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аллергические реакции;</w:t>
      </w:r>
    </w:p>
    <w:p w:rsidR="00844E22" w:rsidRPr="006B75D6" w:rsidRDefault="00844E22" w:rsidP="006B75D6">
      <w:pPr>
        <w:numPr>
          <w:ilvl w:val="0"/>
          <w:numId w:val="45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бактериолиз под влиянием больших доз антибиотиков;</w:t>
      </w:r>
    </w:p>
    <w:p w:rsidR="00844E22" w:rsidRPr="006B75D6" w:rsidRDefault="00844E22" w:rsidP="006B75D6">
      <w:pPr>
        <w:numPr>
          <w:ilvl w:val="0"/>
          <w:numId w:val="45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иммунодепрессивное действие; </w:t>
      </w:r>
    </w:p>
    <w:p w:rsidR="00844E22" w:rsidRPr="006B75D6" w:rsidRDefault="00844E22" w:rsidP="006B75D6">
      <w:pPr>
        <w:numPr>
          <w:ilvl w:val="0"/>
          <w:numId w:val="45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особенности химического строения, метаболизма, элиминации АБ; </w:t>
      </w:r>
    </w:p>
    <w:p w:rsidR="00844E22" w:rsidRPr="006B75D6" w:rsidRDefault="00844E22" w:rsidP="006B75D6">
      <w:pPr>
        <w:numPr>
          <w:ilvl w:val="0"/>
          <w:numId w:val="45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дисбактериоз. </w:t>
      </w:r>
    </w:p>
    <w:p w:rsidR="00844E22" w:rsidRPr="006B75D6" w:rsidRDefault="00844E22" w:rsidP="006B75D6">
      <w:pPr>
        <w:spacing w:line="360" w:lineRule="auto"/>
        <w:jc w:val="both"/>
        <w:rPr>
          <w:caps/>
          <w:sz w:val="28"/>
          <w:szCs w:val="28"/>
        </w:rPr>
      </w:pPr>
      <w:r w:rsidRPr="006B75D6">
        <w:rPr>
          <w:caps/>
          <w:sz w:val="28"/>
          <w:szCs w:val="28"/>
        </w:rPr>
        <w:t xml:space="preserve">При оценке чувствительности к антибиотику </w:t>
      </w:r>
      <w:r w:rsidRPr="006B75D6">
        <w:rPr>
          <w:i/>
          <w:iCs/>
          <w:caps/>
          <w:sz w:val="28"/>
          <w:szCs w:val="28"/>
          <w:lang w:val="en-US"/>
        </w:rPr>
        <w:t>in</w:t>
      </w:r>
      <w:r w:rsidRPr="006B75D6">
        <w:rPr>
          <w:i/>
          <w:iCs/>
          <w:caps/>
          <w:sz w:val="28"/>
          <w:szCs w:val="28"/>
        </w:rPr>
        <w:t xml:space="preserve"> </w:t>
      </w:r>
      <w:r w:rsidRPr="006B75D6">
        <w:rPr>
          <w:i/>
          <w:iCs/>
          <w:caps/>
          <w:sz w:val="28"/>
          <w:szCs w:val="28"/>
          <w:lang w:val="en-US"/>
        </w:rPr>
        <w:t>vitro</w:t>
      </w:r>
      <w:r w:rsidRPr="006B75D6">
        <w:rPr>
          <w:caps/>
          <w:sz w:val="28"/>
          <w:szCs w:val="28"/>
        </w:rPr>
        <w:t xml:space="preserve"> диско-диффузионным способом определяют</w:t>
      </w:r>
    </w:p>
    <w:p w:rsidR="00844E22" w:rsidRPr="006B75D6" w:rsidRDefault="00844E22" w:rsidP="006B75D6">
      <w:pPr>
        <w:numPr>
          <w:ilvl w:val="0"/>
          <w:numId w:val="46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интенсивность роста культуры;</w:t>
      </w:r>
    </w:p>
    <w:p w:rsidR="00844E22" w:rsidRPr="006B75D6" w:rsidRDefault="00844E22" w:rsidP="006B75D6">
      <w:pPr>
        <w:numPr>
          <w:ilvl w:val="0"/>
          <w:numId w:val="46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продукцию пигмента;</w:t>
      </w:r>
    </w:p>
    <w:p w:rsidR="00844E22" w:rsidRPr="006B75D6" w:rsidRDefault="00844E22" w:rsidP="006B75D6">
      <w:pPr>
        <w:numPr>
          <w:ilvl w:val="0"/>
          <w:numId w:val="46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диаметр зоны подавления роста;</w:t>
      </w:r>
    </w:p>
    <w:p w:rsidR="00844E22" w:rsidRPr="006B75D6" w:rsidRDefault="00844E22" w:rsidP="006B75D6">
      <w:pPr>
        <w:numPr>
          <w:ilvl w:val="0"/>
          <w:numId w:val="46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генетические маркеры резистентности;</w:t>
      </w:r>
    </w:p>
    <w:p w:rsidR="00844E22" w:rsidRPr="006B75D6" w:rsidRDefault="00844E22" w:rsidP="006B75D6">
      <w:pPr>
        <w:numPr>
          <w:ilvl w:val="0"/>
          <w:numId w:val="46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верно «в» и «г».</w:t>
      </w:r>
    </w:p>
    <w:p w:rsidR="00844E22" w:rsidRPr="006B75D6" w:rsidRDefault="00844E22" w:rsidP="006B75D6">
      <w:pPr>
        <w:spacing w:line="360" w:lineRule="auto"/>
        <w:jc w:val="both"/>
        <w:rPr>
          <w:bCs/>
          <w:caps/>
          <w:sz w:val="28"/>
          <w:szCs w:val="28"/>
        </w:rPr>
      </w:pPr>
      <w:r w:rsidRPr="006B75D6">
        <w:rPr>
          <w:bCs/>
          <w:caps/>
          <w:sz w:val="28"/>
          <w:szCs w:val="28"/>
        </w:rPr>
        <w:t>Природная устойчивость микробов к антибиотикам и химиопрепаратам может быть обусловлена</w:t>
      </w:r>
    </w:p>
    <w:p w:rsidR="00844E22" w:rsidRPr="006B75D6" w:rsidRDefault="00844E22" w:rsidP="006B75D6">
      <w:pPr>
        <w:numPr>
          <w:ilvl w:val="0"/>
          <w:numId w:val="4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отсутствием «мишени» для действия препарата;</w:t>
      </w:r>
    </w:p>
    <w:p w:rsidR="00844E22" w:rsidRPr="006B75D6" w:rsidRDefault="00844E22" w:rsidP="006B75D6">
      <w:pPr>
        <w:numPr>
          <w:ilvl w:val="0"/>
          <w:numId w:val="4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переносом </w:t>
      </w:r>
      <w:r w:rsidRPr="006B75D6">
        <w:rPr>
          <w:sz w:val="28"/>
          <w:szCs w:val="28"/>
          <w:lang w:val="en-US"/>
        </w:rPr>
        <w:t>r</w:t>
      </w:r>
      <w:r w:rsidRPr="006B75D6">
        <w:rPr>
          <w:sz w:val="28"/>
          <w:szCs w:val="28"/>
        </w:rPr>
        <w:t>-генов хромосомы;</w:t>
      </w:r>
    </w:p>
    <w:p w:rsidR="00844E22" w:rsidRPr="006B75D6" w:rsidRDefault="00844E22" w:rsidP="006B75D6">
      <w:pPr>
        <w:numPr>
          <w:ilvl w:val="0"/>
          <w:numId w:val="4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наличием инактивирующих ферментов;</w:t>
      </w:r>
    </w:p>
    <w:p w:rsidR="00844E22" w:rsidRPr="006B75D6" w:rsidRDefault="00844E22" w:rsidP="006B75D6">
      <w:pPr>
        <w:numPr>
          <w:ilvl w:val="0"/>
          <w:numId w:val="4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мутациями в генах хромосомы;</w:t>
      </w:r>
    </w:p>
    <w:p w:rsidR="00844E22" w:rsidRPr="006B75D6" w:rsidRDefault="00844E22" w:rsidP="006B75D6">
      <w:pPr>
        <w:numPr>
          <w:ilvl w:val="0"/>
          <w:numId w:val="4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верно «б» и «в».</w:t>
      </w:r>
    </w:p>
    <w:p w:rsidR="00844E22" w:rsidRPr="006B75D6" w:rsidRDefault="00844E22" w:rsidP="006B75D6">
      <w:pPr>
        <w:spacing w:line="360" w:lineRule="auto"/>
        <w:jc w:val="both"/>
        <w:rPr>
          <w:bCs/>
          <w:caps/>
          <w:sz w:val="28"/>
          <w:szCs w:val="28"/>
        </w:rPr>
      </w:pPr>
      <w:r w:rsidRPr="006B75D6">
        <w:rPr>
          <w:bCs/>
          <w:caps/>
          <w:sz w:val="28"/>
          <w:szCs w:val="28"/>
        </w:rPr>
        <w:t>Приобретенная устойчивость микробов к действию антибиотиков может быть обусловлена</w:t>
      </w:r>
    </w:p>
    <w:p w:rsidR="00844E22" w:rsidRPr="006B75D6" w:rsidRDefault="00844E22" w:rsidP="006B75D6">
      <w:pPr>
        <w:numPr>
          <w:ilvl w:val="0"/>
          <w:numId w:val="4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отсутствием «мишени» для действия препарата;</w:t>
      </w:r>
    </w:p>
    <w:p w:rsidR="00844E22" w:rsidRPr="006B75D6" w:rsidRDefault="00844E22" w:rsidP="006B75D6">
      <w:pPr>
        <w:numPr>
          <w:ilvl w:val="0"/>
          <w:numId w:val="4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мутациями, изменяющими «мишень» действия антибиотика;</w:t>
      </w:r>
    </w:p>
    <w:p w:rsidR="00844E22" w:rsidRPr="006B75D6" w:rsidRDefault="00844E22" w:rsidP="006B75D6">
      <w:pPr>
        <w:numPr>
          <w:ilvl w:val="0"/>
          <w:numId w:val="4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переносом </w:t>
      </w:r>
      <w:r w:rsidRPr="006B75D6">
        <w:rPr>
          <w:sz w:val="28"/>
          <w:szCs w:val="28"/>
          <w:lang w:val="en-US"/>
        </w:rPr>
        <w:t>r</w:t>
      </w:r>
      <w:r w:rsidRPr="006B75D6">
        <w:rPr>
          <w:sz w:val="28"/>
          <w:szCs w:val="28"/>
        </w:rPr>
        <w:t>- генов хромосомы;</w:t>
      </w:r>
    </w:p>
    <w:p w:rsidR="00844E22" w:rsidRPr="006B75D6" w:rsidRDefault="00844E22" w:rsidP="006B75D6">
      <w:pPr>
        <w:numPr>
          <w:ilvl w:val="0"/>
          <w:numId w:val="4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передачей R-</w:t>
      </w:r>
      <w:proofErr w:type="spellStart"/>
      <w:r w:rsidRPr="006B75D6">
        <w:rPr>
          <w:sz w:val="28"/>
          <w:szCs w:val="28"/>
        </w:rPr>
        <w:t>плазмиды</w:t>
      </w:r>
      <w:proofErr w:type="spellEnd"/>
      <w:r w:rsidRPr="006B75D6">
        <w:rPr>
          <w:sz w:val="28"/>
          <w:szCs w:val="28"/>
        </w:rPr>
        <w:t>;</w:t>
      </w:r>
    </w:p>
    <w:p w:rsidR="00844E22" w:rsidRPr="006B75D6" w:rsidRDefault="00844E22" w:rsidP="006B75D6">
      <w:pPr>
        <w:numPr>
          <w:ilvl w:val="0"/>
          <w:numId w:val="4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верно «б», «в» и «г».</w:t>
      </w:r>
    </w:p>
    <w:p w:rsidR="00844E22" w:rsidRPr="006B75D6" w:rsidRDefault="00844E22" w:rsidP="006B75D6">
      <w:pPr>
        <w:spacing w:line="360" w:lineRule="auto"/>
        <w:jc w:val="both"/>
        <w:rPr>
          <w:bCs/>
          <w:caps/>
          <w:sz w:val="28"/>
          <w:szCs w:val="28"/>
        </w:rPr>
      </w:pPr>
      <w:r w:rsidRPr="006B75D6">
        <w:rPr>
          <w:bCs/>
          <w:caps/>
          <w:sz w:val="28"/>
          <w:szCs w:val="28"/>
        </w:rPr>
        <w:t>Бактерицидные антибиотики</w:t>
      </w:r>
    </w:p>
    <w:p w:rsidR="00844E22" w:rsidRPr="006B75D6" w:rsidRDefault="00844E22" w:rsidP="006B75D6">
      <w:pPr>
        <w:numPr>
          <w:ilvl w:val="0"/>
          <w:numId w:val="4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тетрациклины;</w:t>
      </w:r>
    </w:p>
    <w:p w:rsidR="00844E22" w:rsidRPr="006B75D6" w:rsidRDefault="00844E22" w:rsidP="006B75D6">
      <w:pPr>
        <w:numPr>
          <w:ilvl w:val="0"/>
          <w:numId w:val="4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lastRenderedPageBreak/>
        <w:t>пенициллины;</w:t>
      </w:r>
    </w:p>
    <w:p w:rsidR="00844E22" w:rsidRPr="006B75D6" w:rsidRDefault="00844E22" w:rsidP="006B75D6">
      <w:pPr>
        <w:numPr>
          <w:ilvl w:val="0"/>
          <w:numId w:val="4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полипептиды;</w:t>
      </w:r>
    </w:p>
    <w:p w:rsidR="00844E22" w:rsidRPr="006B75D6" w:rsidRDefault="00844E22" w:rsidP="006B75D6">
      <w:pPr>
        <w:numPr>
          <w:ilvl w:val="0"/>
          <w:numId w:val="4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цефалоспорины;</w:t>
      </w:r>
    </w:p>
    <w:p w:rsidR="00844E22" w:rsidRPr="006B75D6" w:rsidRDefault="00844E22" w:rsidP="006B75D6">
      <w:pPr>
        <w:numPr>
          <w:ilvl w:val="0"/>
          <w:numId w:val="4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верно «б», «в» и «г».</w:t>
      </w:r>
    </w:p>
    <w:p w:rsidR="00844E22" w:rsidRPr="006B75D6" w:rsidRDefault="00844E22" w:rsidP="006B75D6">
      <w:pPr>
        <w:spacing w:line="360" w:lineRule="auto"/>
        <w:contextualSpacing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МИШЕНЬ ДЕЙСТВИЯ ЦЕФАЛОСПОРИНА</w:t>
      </w:r>
    </w:p>
    <w:p w:rsidR="00844E22" w:rsidRPr="006B75D6" w:rsidRDefault="00844E22" w:rsidP="006B75D6">
      <w:pPr>
        <w:numPr>
          <w:ilvl w:val="0"/>
          <w:numId w:val="55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нарушение синтеза белка;</w:t>
      </w:r>
    </w:p>
    <w:p w:rsidR="00844E22" w:rsidRPr="006B75D6" w:rsidRDefault="00844E22" w:rsidP="006B75D6">
      <w:pPr>
        <w:numPr>
          <w:ilvl w:val="0"/>
          <w:numId w:val="5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ингибиторы синтеза клеточной стенки;</w:t>
      </w:r>
    </w:p>
    <w:p w:rsidR="00844E22" w:rsidRPr="006B75D6" w:rsidRDefault="00844E22" w:rsidP="006B75D6">
      <w:pPr>
        <w:numPr>
          <w:ilvl w:val="0"/>
          <w:numId w:val="55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дезорганизация ЦПМ;</w:t>
      </w:r>
    </w:p>
    <w:p w:rsidR="00844E22" w:rsidRPr="006B75D6" w:rsidRDefault="00844E22" w:rsidP="006B75D6">
      <w:pPr>
        <w:numPr>
          <w:ilvl w:val="0"/>
          <w:numId w:val="55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нарушение синтеза нуклеиновых кислот;</w:t>
      </w:r>
    </w:p>
    <w:p w:rsidR="00844E22" w:rsidRPr="006B75D6" w:rsidRDefault="00844E22" w:rsidP="006B75D6">
      <w:pPr>
        <w:numPr>
          <w:ilvl w:val="0"/>
          <w:numId w:val="55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верно «б» и «в».</w:t>
      </w:r>
    </w:p>
    <w:p w:rsidR="00844E22" w:rsidRPr="006B75D6" w:rsidRDefault="00844E22" w:rsidP="006B75D6">
      <w:pPr>
        <w:spacing w:line="360" w:lineRule="auto"/>
        <w:contextualSpacing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МИШЕНЬ ДЕЙСТВИЯ ТЕТРАЦИКЛИНА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1. нарушение синтеза белка;</w:t>
      </w:r>
    </w:p>
    <w:p w:rsidR="00844E22" w:rsidRPr="006B75D6" w:rsidRDefault="00844E22" w:rsidP="006B75D6">
      <w:pPr>
        <w:numPr>
          <w:ilvl w:val="0"/>
          <w:numId w:val="5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ингибиторы синтеза клеточной стенки;</w:t>
      </w:r>
    </w:p>
    <w:p w:rsidR="00844E22" w:rsidRPr="006B75D6" w:rsidRDefault="00844E22" w:rsidP="006B75D6">
      <w:pPr>
        <w:numPr>
          <w:ilvl w:val="0"/>
          <w:numId w:val="5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дезорганизация ЦПМ;</w:t>
      </w:r>
    </w:p>
    <w:p w:rsidR="00844E22" w:rsidRPr="006B75D6" w:rsidRDefault="00844E22" w:rsidP="006B75D6">
      <w:pPr>
        <w:numPr>
          <w:ilvl w:val="0"/>
          <w:numId w:val="5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нарушение синтеза нуклеиновых кислот;</w:t>
      </w:r>
    </w:p>
    <w:p w:rsidR="00844E22" w:rsidRPr="006B75D6" w:rsidRDefault="00844E22" w:rsidP="006B75D6">
      <w:pPr>
        <w:numPr>
          <w:ilvl w:val="0"/>
          <w:numId w:val="5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верно «в» и «г».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ОСЛОЖНЕНИЯ ПРИ ЛЕЧЕНИИ АНТИБИОТИКАМИ:</w:t>
      </w:r>
    </w:p>
    <w:p w:rsidR="00844E22" w:rsidRPr="006B75D6" w:rsidRDefault="00844E22" w:rsidP="006B75D6">
      <w:pPr>
        <w:numPr>
          <w:ilvl w:val="0"/>
          <w:numId w:val="50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токсическое действие; </w:t>
      </w:r>
    </w:p>
    <w:p w:rsidR="00844E22" w:rsidRPr="006B75D6" w:rsidRDefault="00844E22" w:rsidP="006B75D6">
      <w:pPr>
        <w:numPr>
          <w:ilvl w:val="0"/>
          <w:numId w:val="50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токсическое действие и аллергические реакции;</w:t>
      </w:r>
    </w:p>
    <w:p w:rsidR="00844E22" w:rsidRPr="006B75D6" w:rsidRDefault="00844E22" w:rsidP="006B75D6">
      <w:pPr>
        <w:numPr>
          <w:ilvl w:val="0"/>
          <w:numId w:val="50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токсическое действие, аллергические реакции и </w:t>
      </w:r>
      <w:proofErr w:type="spellStart"/>
      <w:r w:rsidRPr="006B75D6">
        <w:rPr>
          <w:bCs/>
          <w:sz w:val="28"/>
          <w:szCs w:val="28"/>
        </w:rPr>
        <w:t>дисбиоз</w:t>
      </w:r>
      <w:proofErr w:type="spellEnd"/>
      <w:r w:rsidRPr="006B75D6">
        <w:rPr>
          <w:bCs/>
          <w:sz w:val="28"/>
          <w:szCs w:val="28"/>
        </w:rPr>
        <w:t xml:space="preserve">; </w:t>
      </w:r>
    </w:p>
    <w:p w:rsidR="00844E22" w:rsidRPr="006B75D6" w:rsidRDefault="00844E22" w:rsidP="006B75D6">
      <w:pPr>
        <w:numPr>
          <w:ilvl w:val="0"/>
          <w:numId w:val="50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токсическое действие, аллергические реакции, </w:t>
      </w:r>
      <w:proofErr w:type="spellStart"/>
      <w:r w:rsidRPr="006B75D6">
        <w:rPr>
          <w:bCs/>
          <w:sz w:val="28"/>
          <w:szCs w:val="28"/>
        </w:rPr>
        <w:t>дисбиоз</w:t>
      </w:r>
      <w:proofErr w:type="spellEnd"/>
      <w:r w:rsidRPr="006B75D6">
        <w:rPr>
          <w:bCs/>
          <w:sz w:val="28"/>
          <w:szCs w:val="28"/>
        </w:rPr>
        <w:t xml:space="preserve"> и иммунодепрессивное действие;</w:t>
      </w:r>
    </w:p>
    <w:p w:rsidR="00844E22" w:rsidRPr="006B75D6" w:rsidRDefault="00844E22" w:rsidP="006B75D6">
      <w:pPr>
        <w:numPr>
          <w:ilvl w:val="0"/>
          <w:numId w:val="50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токсическое действие, аллергические реакции и иммунодепрессивное действие;</w:t>
      </w:r>
    </w:p>
    <w:p w:rsidR="00844E22" w:rsidRPr="006B75D6" w:rsidRDefault="00844E22" w:rsidP="006B75D6">
      <w:pPr>
        <w:spacing w:line="360" w:lineRule="auto"/>
        <w:jc w:val="both"/>
        <w:rPr>
          <w:caps/>
          <w:sz w:val="28"/>
          <w:szCs w:val="28"/>
        </w:rPr>
      </w:pPr>
      <w:r w:rsidRPr="006B75D6">
        <w:rPr>
          <w:caps/>
          <w:sz w:val="28"/>
          <w:szCs w:val="28"/>
        </w:rPr>
        <w:t xml:space="preserve">При оценке чувствительности к антибиотику </w:t>
      </w:r>
      <w:r w:rsidRPr="006B75D6">
        <w:rPr>
          <w:i/>
          <w:iCs/>
          <w:caps/>
          <w:sz w:val="28"/>
          <w:szCs w:val="28"/>
          <w:lang w:val="en-US"/>
        </w:rPr>
        <w:t>in</w:t>
      </w:r>
      <w:r w:rsidRPr="006B75D6">
        <w:rPr>
          <w:i/>
          <w:iCs/>
          <w:caps/>
          <w:sz w:val="28"/>
          <w:szCs w:val="28"/>
        </w:rPr>
        <w:t xml:space="preserve"> </w:t>
      </w:r>
      <w:r w:rsidRPr="006B75D6">
        <w:rPr>
          <w:i/>
          <w:iCs/>
          <w:caps/>
          <w:sz w:val="28"/>
          <w:szCs w:val="28"/>
          <w:lang w:val="en-US"/>
        </w:rPr>
        <w:t>vitro</w:t>
      </w:r>
      <w:r w:rsidRPr="006B75D6">
        <w:rPr>
          <w:caps/>
          <w:sz w:val="28"/>
          <w:szCs w:val="28"/>
        </w:rPr>
        <w:t xml:space="preserve"> способом серийных разведений в жидкой среде определяют</w:t>
      </w:r>
    </w:p>
    <w:p w:rsidR="00844E22" w:rsidRPr="006B75D6" w:rsidRDefault="00844E22" w:rsidP="006B75D6">
      <w:pPr>
        <w:numPr>
          <w:ilvl w:val="0"/>
          <w:numId w:val="52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интенсивность роста культуры;</w:t>
      </w:r>
    </w:p>
    <w:p w:rsidR="00844E22" w:rsidRPr="006B75D6" w:rsidRDefault="00844E22" w:rsidP="006B75D6">
      <w:pPr>
        <w:numPr>
          <w:ilvl w:val="0"/>
          <w:numId w:val="52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продукцию пигмента;</w:t>
      </w:r>
    </w:p>
    <w:p w:rsidR="00844E22" w:rsidRPr="006B75D6" w:rsidRDefault="00844E22" w:rsidP="006B75D6">
      <w:pPr>
        <w:numPr>
          <w:ilvl w:val="0"/>
          <w:numId w:val="52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диаметр зоны подавления роста;</w:t>
      </w:r>
    </w:p>
    <w:p w:rsidR="00844E22" w:rsidRPr="006B75D6" w:rsidRDefault="00844E22" w:rsidP="006B75D6">
      <w:pPr>
        <w:numPr>
          <w:ilvl w:val="0"/>
          <w:numId w:val="52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lastRenderedPageBreak/>
        <w:t>генетические маркеры резистентности;</w:t>
      </w:r>
    </w:p>
    <w:p w:rsidR="00844E22" w:rsidRPr="006B75D6" w:rsidRDefault="00844E22" w:rsidP="006B75D6">
      <w:pPr>
        <w:numPr>
          <w:ilvl w:val="0"/>
          <w:numId w:val="52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верно «в» и «г».</w:t>
      </w:r>
    </w:p>
    <w:p w:rsidR="00844E22" w:rsidRPr="006B75D6" w:rsidRDefault="00844E22" w:rsidP="006B75D6">
      <w:pPr>
        <w:spacing w:line="360" w:lineRule="auto"/>
        <w:jc w:val="both"/>
        <w:rPr>
          <w:bCs/>
          <w:caps/>
          <w:sz w:val="28"/>
          <w:szCs w:val="28"/>
        </w:rPr>
      </w:pPr>
      <w:r w:rsidRPr="006B75D6">
        <w:rPr>
          <w:bCs/>
          <w:caps/>
          <w:sz w:val="28"/>
          <w:szCs w:val="28"/>
        </w:rPr>
        <w:t xml:space="preserve">Природная устойчивость микробов к антибиотикам и химиопрепаратам </w:t>
      </w:r>
    </w:p>
    <w:p w:rsidR="00844E22" w:rsidRPr="006B75D6" w:rsidRDefault="00844E22" w:rsidP="006B75D6">
      <w:pPr>
        <w:numPr>
          <w:ilvl w:val="0"/>
          <w:numId w:val="5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наследуемый признак;</w:t>
      </w:r>
    </w:p>
    <w:p w:rsidR="00844E22" w:rsidRPr="006B75D6" w:rsidRDefault="00844E22" w:rsidP="006B75D6">
      <w:pPr>
        <w:numPr>
          <w:ilvl w:val="0"/>
          <w:numId w:val="5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признак, формирующийся под влиянием антибиотика;</w:t>
      </w:r>
    </w:p>
    <w:p w:rsidR="00844E22" w:rsidRPr="006B75D6" w:rsidRDefault="00844E22" w:rsidP="006B75D6">
      <w:pPr>
        <w:numPr>
          <w:ilvl w:val="0"/>
          <w:numId w:val="5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признак, обусловленный </w:t>
      </w:r>
      <w:proofErr w:type="spellStart"/>
      <w:r w:rsidRPr="006B75D6">
        <w:rPr>
          <w:sz w:val="28"/>
          <w:szCs w:val="28"/>
        </w:rPr>
        <w:t>модификационной</w:t>
      </w:r>
      <w:proofErr w:type="spellEnd"/>
      <w:r w:rsidRPr="006B75D6">
        <w:rPr>
          <w:sz w:val="28"/>
          <w:szCs w:val="28"/>
        </w:rPr>
        <w:t xml:space="preserve"> изменчивостью;</w:t>
      </w:r>
    </w:p>
    <w:p w:rsidR="00844E22" w:rsidRPr="006B75D6" w:rsidRDefault="00844E22" w:rsidP="006B75D6">
      <w:pPr>
        <w:numPr>
          <w:ilvl w:val="0"/>
          <w:numId w:val="5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признак, возникающий вследствие передачи </w:t>
      </w:r>
      <w:proofErr w:type="spellStart"/>
      <w:r w:rsidRPr="006B75D6">
        <w:rPr>
          <w:sz w:val="28"/>
          <w:szCs w:val="28"/>
        </w:rPr>
        <w:t>плазмиды</w:t>
      </w:r>
      <w:proofErr w:type="spellEnd"/>
      <w:r w:rsidRPr="006B75D6">
        <w:rPr>
          <w:sz w:val="28"/>
          <w:szCs w:val="28"/>
        </w:rPr>
        <w:t>;</w:t>
      </w:r>
    </w:p>
    <w:p w:rsidR="00844E22" w:rsidRPr="006B75D6" w:rsidRDefault="00844E22" w:rsidP="006B75D6">
      <w:pPr>
        <w:numPr>
          <w:ilvl w:val="0"/>
          <w:numId w:val="5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верно «б» и «г».</w:t>
      </w:r>
    </w:p>
    <w:p w:rsidR="00844E22" w:rsidRPr="006B75D6" w:rsidRDefault="00844E22" w:rsidP="006B75D6">
      <w:pPr>
        <w:spacing w:line="360" w:lineRule="auto"/>
        <w:jc w:val="both"/>
        <w:rPr>
          <w:bCs/>
          <w:caps/>
          <w:sz w:val="28"/>
          <w:szCs w:val="28"/>
        </w:rPr>
      </w:pPr>
      <w:r w:rsidRPr="006B75D6">
        <w:rPr>
          <w:bCs/>
          <w:caps/>
          <w:sz w:val="28"/>
          <w:szCs w:val="28"/>
        </w:rPr>
        <w:t>Назовите генетические механизмы приобретенной резистентности микробов к антибиотикам</w:t>
      </w:r>
    </w:p>
    <w:p w:rsidR="00844E22" w:rsidRPr="006B75D6" w:rsidRDefault="00844E22" w:rsidP="006B75D6">
      <w:pPr>
        <w:numPr>
          <w:ilvl w:val="0"/>
          <w:numId w:val="5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мутации в генах;</w:t>
      </w:r>
    </w:p>
    <w:p w:rsidR="00844E22" w:rsidRPr="006B75D6" w:rsidRDefault="00844E22" w:rsidP="006B75D6">
      <w:pPr>
        <w:numPr>
          <w:ilvl w:val="0"/>
          <w:numId w:val="5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наличие R-</w:t>
      </w:r>
      <w:proofErr w:type="spellStart"/>
      <w:r w:rsidRPr="006B75D6">
        <w:rPr>
          <w:sz w:val="28"/>
          <w:szCs w:val="28"/>
        </w:rPr>
        <w:t>плазмид</w:t>
      </w:r>
      <w:proofErr w:type="spellEnd"/>
      <w:r w:rsidRPr="006B75D6">
        <w:rPr>
          <w:sz w:val="28"/>
          <w:szCs w:val="28"/>
        </w:rPr>
        <w:t>;</w:t>
      </w:r>
    </w:p>
    <w:p w:rsidR="00844E22" w:rsidRPr="006B75D6" w:rsidRDefault="00844E22" w:rsidP="006B75D6">
      <w:pPr>
        <w:numPr>
          <w:ilvl w:val="0"/>
          <w:numId w:val="5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перенос </w:t>
      </w:r>
      <w:r w:rsidRPr="006B75D6">
        <w:rPr>
          <w:sz w:val="28"/>
          <w:szCs w:val="28"/>
          <w:lang w:val="en-US"/>
        </w:rPr>
        <w:t>r</w:t>
      </w:r>
      <w:r w:rsidRPr="006B75D6">
        <w:rPr>
          <w:sz w:val="28"/>
          <w:szCs w:val="28"/>
        </w:rPr>
        <w:t xml:space="preserve">-генов хромосомы и </w:t>
      </w:r>
      <w:proofErr w:type="spellStart"/>
      <w:r w:rsidRPr="006B75D6">
        <w:rPr>
          <w:sz w:val="28"/>
          <w:szCs w:val="28"/>
        </w:rPr>
        <w:t>плазмиды</w:t>
      </w:r>
      <w:proofErr w:type="spellEnd"/>
      <w:r w:rsidRPr="006B75D6">
        <w:rPr>
          <w:sz w:val="28"/>
          <w:szCs w:val="28"/>
        </w:rPr>
        <w:t>;</w:t>
      </w:r>
    </w:p>
    <w:p w:rsidR="00844E22" w:rsidRPr="006B75D6" w:rsidRDefault="00844E22" w:rsidP="006B75D6">
      <w:pPr>
        <w:numPr>
          <w:ilvl w:val="0"/>
          <w:numId w:val="5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природное отсутствие точки приложения действия антибиотика; </w:t>
      </w:r>
    </w:p>
    <w:p w:rsidR="00844E22" w:rsidRPr="006B75D6" w:rsidRDefault="00844E22" w:rsidP="006B75D6">
      <w:pPr>
        <w:numPr>
          <w:ilvl w:val="0"/>
          <w:numId w:val="5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верно «а», «б» и «в».</w:t>
      </w:r>
    </w:p>
    <w:p w:rsidR="00844E22" w:rsidRPr="006B75D6" w:rsidRDefault="00844E22" w:rsidP="006B75D6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caps/>
          <w:color w:val="000000"/>
          <w:kern w:val="28"/>
          <w:sz w:val="28"/>
          <w:szCs w:val="28"/>
        </w:rPr>
      </w:pPr>
      <w:r w:rsidRPr="006B75D6">
        <w:rPr>
          <w:bCs/>
          <w:caps/>
          <w:color w:val="000000"/>
          <w:kern w:val="28"/>
          <w:sz w:val="28"/>
          <w:szCs w:val="28"/>
        </w:rPr>
        <w:t>Бактериостатические антибиотики</w:t>
      </w:r>
    </w:p>
    <w:p w:rsidR="00844E22" w:rsidRPr="006B75D6" w:rsidRDefault="00844E22" w:rsidP="006B75D6">
      <w:pPr>
        <w:numPr>
          <w:ilvl w:val="0"/>
          <w:numId w:val="5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B75D6">
        <w:rPr>
          <w:sz w:val="28"/>
          <w:szCs w:val="28"/>
        </w:rPr>
        <w:t>хлорамфениколы</w:t>
      </w:r>
      <w:proofErr w:type="spellEnd"/>
      <w:r w:rsidRPr="006B75D6">
        <w:rPr>
          <w:sz w:val="28"/>
          <w:szCs w:val="28"/>
        </w:rPr>
        <w:t>;</w:t>
      </w:r>
    </w:p>
    <w:p w:rsidR="00844E22" w:rsidRPr="006B75D6" w:rsidRDefault="00844E22" w:rsidP="006B75D6">
      <w:pPr>
        <w:numPr>
          <w:ilvl w:val="0"/>
          <w:numId w:val="5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тетрациклины;</w:t>
      </w:r>
    </w:p>
    <w:p w:rsidR="00844E22" w:rsidRPr="006B75D6" w:rsidRDefault="00844E22" w:rsidP="006B75D6">
      <w:pPr>
        <w:numPr>
          <w:ilvl w:val="0"/>
          <w:numId w:val="5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B75D6">
        <w:rPr>
          <w:sz w:val="28"/>
          <w:szCs w:val="28"/>
        </w:rPr>
        <w:t>аминогликозиды</w:t>
      </w:r>
      <w:proofErr w:type="spellEnd"/>
      <w:r w:rsidRPr="006B75D6">
        <w:rPr>
          <w:sz w:val="28"/>
          <w:szCs w:val="28"/>
        </w:rPr>
        <w:t>;</w:t>
      </w:r>
    </w:p>
    <w:p w:rsidR="00844E22" w:rsidRPr="006B75D6" w:rsidRDefault="00844E22" w:rsidP="006B75D6">
      <w:pPr>
        <w:numPr>
          <w:ilvl w:val="0"/>
          <w:numId w:val="5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B75D6">
        <w:rPr>
          <w:sz w:val="28"/>
          <w:szCs w:val="28"/>
        </w:rPr>
        <w:t>монобактамы</w:t>
      </w:r>
      <w:proofErr w:type="spellEnd"/>
      <w:r w:rsidRPr="006B75D6">
        <w:rPr>
          <w:sz w:val="28"/>
          <w:szCs w:val="28"/>
        </w:rPr>
        <w:t>;</w:t>
      </w:r>
    </w:p>
    <w:p w:rsidR="00844E22" w:rsidRPr="006B75D6" w:rsidRDefault="00844E22" w:rsidP="006B75D6">
      <w:pPr>
        <w:numPr>
          <w:ilvl w:val="0"/>
          <w:numId w:val="5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верно «а» и «б».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МИШЕНЬ ДЕЙСТВИЯ ПОЛИЕНОВЫХ АНТИБИОТИКОВ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1. нарушение синтеза белка;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2.ингибиторы синтеза клеточной стенки;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3.дезорганизация ЦПМ;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4.нарушение синтеза нуклеиновых кислот;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5.верно «в» и «г».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МИШЕНЬ ДЕЙСТВИЯ ПЕНИЦИЛЛИНА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1. нарушение синтеза белка;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lastRenderedPageBreak/>
        <w:t>2.ингибиторы синтеза клеточной стенки;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3.дезорганизация ЦПМ;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4.нарушение синтеза нуклеиновых кислот;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 xml:space="preserve">5.верно «а» и «б». 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МИШЕНЬ ДЕЙСТВИЯ ПОЛИМИКСИНОВ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1. нарушение синтеза белка;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2.ингибиторы синтеза клеточной стенки;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3.дезорганизация ЦПМ;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4.нарушение синтеза нуклеиновых кислот;</w:t>
      </w:r>
    </w:p>
    <w:p w:rsidR="00844E22" w:rsidRPr="006B75D6" w:rsidRDefault="00844E22" w:rsidP="006B75D6">
      <w:pPr>
        <w:spacing w:line="360" w:lineRule="auto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5.верно «а» и «г».</w:t>
      </w:r>
    </w:p>
    <w:p w:rsidR="00844E22" w:rsidRPr="006B75D6" w:rsidRDefault="00844E22" w:rsidP="006B75D6">
      <w:pPr>
        <w:tabs>
          <w:tab w:val="left" w:pos="360"/>
        </w:tabs>
        <w:spacing w:line="360" w:lineRule="auto"/>
        <w:rPr>
          <w:color w:val="000000"/>
          <w:sz w:val="28"/>
          <w:szCs w:val="28"/>
          <w:shd w:val="clear" w:color="auto" w:fill="FAFDFF"/>
        </w:rPr>
      </w:pPr>
      <w:r w:rsidRPr="006B75D6">
        <w:rPr>
          <w:color w:val="000000"/>
          <w:sz w:val="28"/>
          <w:szCs w:val="28"/>
          <w:shd w:val="clear" w:color="auto" w:fill="FAFDFF"/>
        </w:rPr>
        <w:t>ИНФЕКЦИОННЫЙ ПРОЦЕСС – ЭТО:</w:t>
      </w:r>
    </w:p>
    <w:p w:rsidR="00844E22" w:rsidRPr="006B75D6" w:rsidRDefault="00844E22" w:rsidP="006B75D6">
      <w:pPr>
        <w:spacing w:line="360" w:lineRule="auto"/>
        <w:rPr>
          <w:color w:val="000000"/>
          <w:sz w:val="28"/>
          <w:szCs w:val="28"/>
          <w:shd w:val="clear" w:color="auto" w:fill="FAFDFF"/>
        </w:rPr>
      </w:pPr>
      <w:r w:rsidRPr="006B75D6">
        <w:rPr>
          <w:color w:val="000000"/>
          <w:sz w:val="28"/>
          <w:szCs w:val="28"/>
          <w:shd w:val="clear" w:color="auto" w:fill="FAFDFF"/>
        </w:rPr>
        <w:t>1. распространение инфекционных болезней среди животных;</w:t>
      </w:r>
      <w:r w:rsidRPr="006B75D6">
        <w:rPr>
          <w:color w:val="000000"/>
          <w:sz w:val="28"/>
          <w:szCs w:val="28"/>
        </w:rPr>
        <w:br/>
      </w:r>
      <w:r w:rsidRPr="006B75D6">
        <w:rPr>
          <w:color w:val="000000"/>
          <w:sz w:val="28"/>
          <w:szCs w:val="28"/>
          <w:shd w:val="clear" w:color="auto" w:fill="FAFDFF"/>
        </w:rPr>
        <w:t>2. наличие возбудителей в окружающей среде;</w:t>
      </w:r>
      <w:r w:rsidRPr="006B75D6">
        <w:rPr>
          <w:color w:val="000000"/>
          <w:sz w:val="28"/>
          <w:szCs w:val="28"/>
        </w:rPr>
        <w:br/>
      </w:r>
      <w:r w:rsidRPr="006B75D6">
        <w:rPr>
          <w:color w:val="000000"/>
          <w:sz w:val="28"/>
          <w:szCs w:val="28"/>
          <w:shd w:val="clear" w:color="auto" w:fill="FAFDFF"/>
        </w:rPr>
        <w:t xml:space="preserve">3. взаимодействие микро- и </w:t>
      </w:r>
      <w:proofErr w:type="spellStart"/>
      <w:r w:rsidRPr="006B75D6">
        <w:rPr>
          <w:color w:val="000000"/>
          <w:sz w:val="28"/>
          <w:szCs w:val="28"/>
          <w:shd w:val="clear" w:color="auto" w:fill="FAFDFF"/>
        </w:rPr>
        <w:t>макроорганизма</w:t>
      </w:r>
      <w:proofErr w:type="spellEnd"/>
      <w:r w:rsidRPr="006B75D6">
        <w:rPr>
          <w:color w:val="000000"/>
          <w:sz w:val="28"/>
          <w:szCs w:val="28"/>
          <w:shd w:val="clear" w:color="auto" w:fill="FAFDFF"/>
        </w:rPr>
        <w:t>;</w:t>
      </w:r>
      <w:r w:rsidRPr="006B75D6">
        <w:rPr>
          <w:color w:val="000000"/>
          <w:sz w:val="28"/>
          <w:szCs w:val="28"/>
        </w:rPr>
        <w:br/>
      </w:r>
      <w:r w:rsidRPr="006B75D6">
        <w:rPr>
          <w:color w:val="000000"/>
          <w:sz w:val="28"/>
          <w:szCs w:val="28"/>
          <w:shd w:val="clear" w:color="auto" w:fill="FAFDFF"/>
        </w:rPr>
        <w:t>4. зараженность инфекционными агентами переносчиков;</w:t>
      </w:r>
      <w:r w:rsidRPr="006B75D6">
        <w:rPr>
          <w:color w:val="000000"/>
          <w:sz w:val="28"/>
          <w:szCs w:val="28"/>
        </w:rPr>
        <w:br/>
      </w:r>
      <w:r w:rsidRPr="006B75D6">
        <w:rPr>
          <w:color w:val="000000"/>
          <w:sz w:val="28"/>
          <w:szCs w:val="28"/>
          <w:shd w:val="clear" w:color="auto" w:fill="FAFDFF"/>
        </w:rPr>
        <w:t>5. распространение болезней среди людей.</w:t>
      </w:r>
    </w:p>
    <w:p w:rsidR="00844E22" w:rsidRPr="006B75D6" w:rsidRDefault="00844E22" w:rsidP="006B75D6">
      <w:pPr>
        <w:pStyle w:val="afb"/>
        <w:spacing w:line="360" w:lineRule="auto"/>
        <w:ind w:left="0" w:right="-1"/>
      </w:pPr>
      <w:r w:rsidRPr="006B75D6">
        <w:t xml:space="preserve">ИНФЕКЦИИ РАЗДЕЛЯЮТ НА АНТРОПОНОЗЫ, ЗООНОЗЫ И САПРОНОЗЫ ПО: </w:t>
      </w:r>
    </w:p>
    <w:p w:rsidR="00844E22" w:rsidRPr="006B75D6" w:rsidRDefault="00844E22" w:rsidP="006B75D6">
      <w:pPr>
        <w:pStyle w:val="afb"/>
        <w:spacing w:line="360" w:lineRule="auto"/>
        <w:ind w:left="0" w:right="-1"/>
      </w:pPr>
      <w:r w:rsidRPr="006B75D6">
        <w:t>1. механизму передачи;</w:t>
      </w:r>
    </w:p>
    <w:p w:rsidR="00844E22" w:rsidRPr="006B75D6" w:rsidRDefault="00844E22" w:rsidP="006B75D6">
      <w:pPr>
        <w:pStyle w:val="afb"/>
        <w:spacing w:line="360" w:lineRule="auto"/>
        <w:ind w:left="0" w:right="-1"/>
      </w:pPr>
      <w:r w:rsidRPr="006B75D6">
        <w:t>2. источнику инфекции;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3. резервуару инфекции;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4. месту входных ворот;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5. верно всё.</w:t>
      </w:r>
    </w:p>
    <w:p w:rsidR="00844E22" w:rsidRPr="006B75D6" w:rsidRDefault="00844E22" w:rsidP="006B75D6">
      <w:pPr>
        <w:pStyle w:val="afb"/>
        <w:spacing w:line="360" w:lineRule="auto"/>
        <w:ind w:left="0" w:right="-1"/>
      </w:pPr>
      <w:r w:rsidRPr="006B75D6">
        <w:t xml:space="preserve">МЕХАНИЗМ ПЕРЕДАЧИ ВОЗБУДИТЕЛЯ ЗАВИСИТ ОТ: </w:t>
      </w:r>
    </w:p>
    <w:p w:rsidR="00844E22" w:rsidRPr="006B75D6" w:rsidRDefault="00844E22" w:rsidP="006B75D6">
      <w:pPr>
        <w:pStyle w:val="afb"/>
        <w:tabs>
          <w:tab w:val="left" w:pos="360"/>
        </w:tabs>
        <w:spacing w:line="360" w:lineRule="auto"/>
        <w:ind w:left="0" w:right="-1"/>
      </w:pPr>
      <w:r w:rsidRPr="006B75D6">
        <w:t>1. устойчивости возбудителя во внешней среде;</w:t>
      </w:r>
    </w:p>
    <w:p w:rsidR="00844E22" w:rsidRPr="006B75D6" w:rsidRDefault="00844E22" w:rsidP="006B75D6">
      <w:pPr>
        <w:pStyle w:val="afb"/>
        <w:tabs>
          <w:tab w:val="left" w:pos="360"/>
        </w:tabs>
        <w:spacing w:line="360" w:lineRule="auto"/>
        <w:ind w:left="0" w:right="-1"/>
      </w:pPr>
      <w:r w:rsidRPr="006B75D6">
        <w:t>2. локализации возбудителя в организме источника инфекции;</w:t>
      </w:r>
    </w:p>
    <w:p w:rsidR="00844E22" w:rsidRPr="006B75D6" w:rsidRDefault="00844E22" w:rsidP="006B75D6">
      <w:pPr>
        <w:pStyle w:val="afb"/>
        <w:tabs>
          <w:tab w:val="left" w:pos="360"/>
        </w:tabs>
        <w:spacing w:line="360" w:lineRule="auto"/>
        <w:ind w:left="0" w:right="-1"/>
      </w:pPr>
      <w:r w:rsidRPr="006B75D6">
        <w:t>3. патогенности возбудителя;</w:t>
      </w:r>
    </w:p>
    <w:p w:rsidR="00844E22" w:rsidRPr="006B75D6" w:rsidRDefault="00844E22" w:rsidP="006B75D6">
      <w:pPr>
        <w:tabs>
          <w:tab w:val="left" w:pos="360"/>
        </w:tabs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4. вирулентности возбудителя;</w:t>
      </w:r>
    </w:p>
    <w:p w:rsidR="00844E22" w:rsidRPr="006B75D6" w:rsidRDefault="00844E22" w:rsidP="006B75D6">
      <w:pPr>
        <w:tabs>
          <w:tab w:val="left" w:pos="360"/>
        </w:tabs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5. верно всё.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proofErr w:type="gramStart"/>
      <w:r w:rsidRPr="006B75D6">
        <w:rPr>
          <w:sz w:val="28"/>
          <w:szCs w:val="28"/>
        </w:rPr>
        <w:t>ФАКТОРЫ  ИММУНОДЕПРЕССИИ</w:t>
      </w:r>
      <w:proofErr w:type="gramEnd"/>
      <w:r w:rsidRPr="006B75D6">
        <w:rPr>
          <w:sz w:val="28"/>
          <w:szCs w:val="28"/>
        </w:rPr>
        <w:t xml:space="preserve">  У  МИКРОБОВ </w:t>
      </w:r>
      <w:r w:rsidRPr="006B75D6">
        <w:rPr>
          <w:bCs/>
          <w:sz w:val="28"/>
          <w:szCs w:val="28"/>
        </w:rPr>
        <w:t xml:space="preserve">  </w:t>
      </w:r>
    </w:p>
    <w:p w:rsidR="00844E22" w:rsidRPr="006B75D6" w:rsidRDefault="00844E22" w:rsidP="006B75D6">
      <w:pPr>
        <w:pStyle w:val="af0"/>
        <w:numPr>
          <w:ilvl w:val="0"/>
          <w:numId w:val="70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  <w:lang w:val="en-US"/>
        </w:rPr>
        <w:lastRenderedPageBreak/>
        <w:t>R</w:t>
      </w:r>
      <w:r w:rsidRPr="006B75D6">
        <w:rPr>
          <w:bCs/>
          <w:sz w:val="28"/>
          <w:szCs w:val="28"/>
        </w:rPr>
        <w:t>-</w:t>
      </w:r>
      <w:proofErr w:type="spellStart"/>
      <w:r w:rsidRPr="006B75D6">
        <w:rPr>
          <w:bCs/>
          <w:sz w:val="28"/>
          <w:szCs w:val="28"/>
        </w:rPr>
        <w:t>плазмида</w:t>
      </w:r>
      <w:proofErr w:type="spellEnd"/>
      <w:r w:rsidRPr="006B75D6">
        <w:rPr>
          <w:bCs/>
          <w:sz w:val="28"/>
          <w:szCs w:val="28"/>
        </w:rPr>
        <w:t xml:space="preserve"> и </w:t>
      </w:r>
      <w:proofErr w:type="spellStart"/>
      <w:r w:rsidRPr="006B75D6">
        <w:rPr>
          <w:bCs/>
          <w:sz w:val="28"/>
          <w:szCs w:val="28"/>
        </w:rPr>
        <w:t>антилизоцимная</w:t>
      </w:r>
      <w:proofErr w:type="spellEnd"/>
      <w:r w:rsidRPr="006B75D6">
        <w:rPr>
          <w:bCs/>
          <w:sz w:val="28"/>
          <w:szCs w:val="28"/>
        </w:rPr>
        <w:t xml:space="preserve"> активность; </w:t>
      </w:r>
    </w:p>
    <w:p w:rsidR="00844E22" w:rsidRPr="006B75D6" w:rsidRDefault="00844E22" w:rsidP="006B75D6">
      <w:pPr>
        <w:pStyle w:val="af0"/>
        <w:numPr>
          <w:ilvl w:val="0"/>
          <w:numId w:val="70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proofErr w:type="spellStart"/>
      <w:r w:rsidRPr="006B75D6">
        <w:rPr>
          <w:bCs/>
          <w:sz w:val="28"/>
          <w:szCs w:val="28"/>
        </w:rPr>
        <w:t>антилизоцимная</w:t>
      </w:r>
      <w:proofErr w:type="spellEnd"/>
      <w:r w:rsidRPr="006B75D6">
        <w:rPr>
          <w:bCs/>
          <w:sz w:val="28"/>
          <w:szCs w:val="28"/>
        </w:rPr>
        <w:t xml:space="preserve"> активность и </w:t>
      </w:r>
      <w:proofErr w:type="spellStart"/>
      <w:r w:rsidRPr="006B75D6">
        <w:rPr>
          <w:bCs/>
          <w:sz w:val="28"/>
          <w:szCs w:val="28"/>
        </w:rPr>
        <w:t>антиинтерфероновая</w:t>
      </w:r>
      <w:proofErr w:type="spellEnd"/>
      <w:r w:rsidRPr="006B75D6">
        <w:rPr>
          <w:bCs/>
          <w:sz w:val="28"/>
          <w:szCs w:val="28"/>
        </w:rPr>
        <w:t xml:space="preserve"> активность; </w:t>
      </w:r>
    </w:p>
    <w:p w:rsidR="00844E22" w:rsidRPr="006B75D6" w:rsidRDefault="00844E22" w:rsidP="006B75D6">
      <w:pPr>
        <w:pStyle w:val="af0"/>
        <w:numPr>
          <w:ilvl w:val="0"/>
          <w:numId w:val="70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proofErr w:type="spellStart"/>
      <w:r w:rsidRPr="006B75D6">
        <w:rPr>
          <w:bCs/>
          <w:sz w:val="28"/>
          <w:szCs w:val="28"/>
        </w:rPr>
        <w:t>антиинтерфероновая</w:t>
      </w:r>
      <w:proofErr w:type="spellEnd"/>
      <w:r w:rsidRPr="006B75D6">
        <w:rPr>
          <w:bCs/>
          <w:sz w:val="28"/>
          <w:szCs w:val="28"/>
        </w:rPr>
        <w:t xml:space="preserve"> активность и </w:t>
      </w:r>
      <w:r w:rsidRPr="006B75D6">
        <w:rPr>
          <w:bCs/>
          <w:sz w:val="28"/>
          <w:szCs w:val="28"/>
          <w:lang w:val="en-US"/>
        </w:rPr>
        <w:t>Col</w:t>
      </w:r>
      <w:r w:rsidRPr="006B75D6">
        <w:rPr>
          <w:bCs/>
          <w:sz w:val="28"/>
          <w:szCs w:val="28"/>
        </w:rPr>
        <w:t>-</w:t>
      </w:r>
      <w:proofErr w:type="spellStart"/>
      <w:r w:rsidRPr="006B75D6">
        <w:rPr>
          <w:bCs/>
          <w:sz w:val="28"/>
          <w:szCs w:val="28"/>
        </w:rPr>
        <w:t>плазмида</w:t>
      </w:r>
      <w:proofErr w:type="spellEnd"/>
      <w:r w:rsidRPr="006B75D6">
        <w:rPr>
          <w:bCs/>
          <w:sz w:val="28"/>
          <w:szCs w:val="28"/>
        </w:rPr>
        <w:t xml:space="preserve">; </w:t>
      </w:r>
    </w:p>
    <w:p w:rsidR="00844E22" w:rsidRPr="006B75D6" w:rsidRDefault="00844E22" w:rsidP="006B75D6">
      <w:pPr>
        <w:pStyle w:val="af0"/>
        <w:numPr>
          <w:ilvl w:val="0"/>
          <w:numId w:val="70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  <w:lang w:val="en-US"/>
        </w:rPr>
        <w:t>R</w:t>
      </w:r>
      <w:r w:rsidRPr="006B75D6">
        <w:rPr>
          <w:bCs/>
          <w:sz w:val="28"/>
          <w:szCs w:val="28"/>
        </w:rPr>
        <w:t>-</w:t>
      </w:r>
      <w:proofErr w:type="spellStart"/>
      <w:r w:rsidRPr="006B75D6">
        <w:rPr>
          <w:bCs/>
          <w:sz w:val="28"/>
          <w:szCs w:val="28"/>
        </w:rPr>
        <w:t>плазмида</w:t>
      </w:r>
      <w:proofErr w:type="spellEnd"/>
      <w:r w:rsidRPr="006B75D6">
        <w:rPr>
          <w:bCs/>
          <w:sz w:val="28"/>
          <w:szCs w:val="28"/>
        </w:rPr>
        <w:t xml:space="preserve"> и </w:t>
      </w:r>
      <w:r w:rsidRPr="006B75D6">
        <w:rPr>
          <w:bCs/>
          <w:sz w:val="28"/>
          <w:szCs w:val="28"/>
          <w:lang w:val="en-US"/>
        </w:rPr>
        <w:t>Col</w:t>
      </w:r>
      <w:r w:rsidRPr="006B75D6">
        <w:rPr>
          <w:bCs/>
          <w:sz w:val="28"/>
          <w:szCs w:val="28"/>
        </w:rPr>
        <w:t>-</w:t>
      </w:r>
      <w:proofErr w:type="spellStart"/>
      <w:r w:rsidRPr="006B75D6">
        <w:rPr>
          <w:bCs/>
          <w:sz w:val="28"/>
          <w:szCs w:val="28"/>
        </w:rPr>
        <w:t>плазмида</w:t>
      </w:r>
      <w:proofErr w:type="spellEnd"/>
      <w:r w:rsidRPr="006B75D6">
        <w:rPr>
          <w:bCs/>
          <w:sz w:val="28"/>
          <w:szCs w:val="28"/>
        </w:rPr>
        <w:t>;</w:t>
      </w:r>
    </w:p>
    <w:p w:rsidR="00844E22" w:rsidRPr="006B75D6" w:rsidRDefault="00844E22" w:rsidP="006B75D6">
      <w:pPr>
        <w:pStyle w:val="af0"/>
        <w:numPr>
          <w:ilvl w:val="0"/>
          <w:numId w:val="70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верно всё.  </w:t>
      </w:r>
    </w:p>
    <w:p w:rsidR="00844E22" w:rsidRPr="006B75D6" w:rsidRDefault="00844E22" w:rsidP="006B75D6">
      <w:pPr>
        <w:pStyle w:val="af0"/>
        <w:spacing w:after="0" w:line="360" w:lineRule="auto"/>
        <w:rPr>
          <w:caps/>
          <w:sz w:val="28"/>
          <w:szCs w:val="28"/>
        </w:rPr>
      </w:pPr>
      <w:proofErr w:type="gramStart"/>
      <w:r w:rsidRPr="006B75D6">
        <w:rPr>
          <w:caps/>
          <w:sz w:val="28"/>
          <w:szCs w:val="28"/>
        </w:rPr>
        <w:t>ВИРУЛЕНТНОСТЬ  -</w:t>
      </w:r>
      <w:proofErr w:type="gramEnd"/>
      <w:r w:rsidRPr="006B75D6">
        <w:rPr>
          <w:caps/>
          <w:sz w:val="28"/>
          <w:szCs w:val="28"/>
        </w:rPr>
        <w:t xml:space="preserve">  МЕРА </w:t>
      </w:r>
    </w:p>
    <w:p w:rsidR="00844E22" w:rsidRPr="006B75D6" w:rsidRDefault="00844E22" w:rsidP="006B75D6">
      <w:pPr>
        <w:pStyle w:val="af0"/>
        <w:numPr>
          <w:ilvl w:val="0"/>
          <w:numId w:val="69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иммуногенности </w:t>
      </w:r>
    </w:p>
    <w:p w:rsidR="00844E22" w:rsidRPr="006B75D6" w:rsidRDefault="00844E22" w:rsidP="006B75D6">
      <w:pPr>
        <w:pStyle w:val="af0"/>
        <w:numPr>
          <w:ilvl w:val="0"/>
          <w:numId w:val="69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патогенности</w:t>
      </w:r>
    </w:p>
    <w:p w:rsidR="00844E22" w:rsidRPr="006B75D6" w:rsidRDefault="00844E22" w:rsidP="006B75D6">
      <w:pPr>
        <w:pStyle w:val="af0"/>
        <w:numPr>
          <w:ilvl w:val="0"/>
          <w:numId w:val="69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proofErr w:type="spellStart"/>
      <w:r w:rsidRPr="006B75D6">
        <w:rPr>
          <w:bCs/>
          <w:sz w:val="28"/>
          <w:szCs w:val="28"/>
        </w:rPr>
        <w:t>персистентности</w:t>
      </w:r>
      <w:proofErr w:type="spellEnd"/>
    </w:p>
    <w:p w:rsidR="00844E22" w:rsidRPr="006B75D6" w:rsidRDefault="00844E22" w:rsidP="006B75D6">
      <w:pPr>
        <w:pStyle w:val="af0"/>
        <w:numPr>
          <w:ilvl w:val="0"/>
          <w:numId w:val="6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специфичности</w:t>
      </w:r>
    </w:p>
    <w:p w:rsidR="00844E22" w:rsidRPr="006B75D6" w:rsidRDefault="00844E22" w:rsidP="006B75D6">
      <w:pPr>
        <w:pStyle w:val="af0"/>
        <w:numPr>
          <w:ilvl w:val="0"/>
          <w:numId w:val="6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B75D6">
        <w:rPr>
          <w:sz w:val="28"/>
          <w:szCs w:val="28"/>
        </w:rPr>
        <w:t>верно всё.</w:t>
      </w:r>
    </w:p>
    <w:p w:rsidR="00844E22" w:rsidRPr="006B75D6" w:rsidRDefault="00844E22" w:rsidP="006B75D6">
      <w:pPr>
        <w:spacing w:line="360" w:lineRule="auto"/>
        <w:rPr>
          <w:bCs/>
          <w:sz w:val="28"/>
          <w:szCs w:val="28"/>
        </w:rPr>
      </w:pPr>
      <w:proofErr w:type="gramStart"/>
      <w:r w:rsidRPr="006B75D6">
        <w:rPr>
          <w:bCs/>
          <w:sz w:val="28"/>
          <w:szCs w:val="28"/>
        </w:rPr>
        <w:t>ИЗБИРАТЕЛЬНЫМ  ДЕЙСТВИЕМ</w:t>
      </w:r>
      <w:proofErr w:type="gramEnd"/>
      <w:r w:rsidRPr="006B75D6">
        <w:rPr>
          <w:bCs/>
          <w:sz w:val="28"/>
          <w:szCs w:val="28"/>
        </w:rPr>
        <w:t xml:space="preserve">  НА  МАКРООРГАНИЗМ  ОБЛАДАЕТ 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1. экзотоксин; </w:t>
      </w:r>
    </w:p>
    <w:p w:rsidR="00844E22" w:rsidRPr="006B75D6" w:rsidRDefault="00844E22" w:rsidP="006B75D6">
      <w:pPr>
        <w:numPr>
          <w:ilvl w:val="0"/>
          <w:numId w:val="61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эндотоксин;</w:t>
      </w:r>
    </w:p>
    <w:p w:rsidR="00844E22" w:rsidRPr="006B75D6" w:rsidRDefault="00844E22" w:rsidP="006B75D6">
      <w:pPr>
        <w:numPr>
          <w:ilvl w:val="0"/>
          <w:numId w:val="61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ЛЖК;</w:t>
      </w:r>
    </w:p>
    <w:p w:rsidR="00844E22" w:rsidRPr="006B75D6" w:rsidRDefault="00844E22" w:rsidP="006B75D6">
      <w:pPr>
        <w:numPr>
          <w:ilvl w:val="0"/>
          <w:numId w:val="61"/>
        </w:numPr>
        <w:spacing w:line="360" w:lineRule="auto"/>
        <w:ind w:left="0" w:firstLine="0"/>
        <w:rPr>
          <w:sz w:val="28"/>
          <w:szCs w:val="28"/>
        </w:rPr>
      </w:pPr>
      <w:proofErr w:type="spellStart"/>
      <w:r w:rsidRPr="006B75D6">
        <w:rPr>
          <w:sz w:val="28"/>
          <w:szCs w:val="28"/>
        </w:rPr>
        <w:t>бактериоцины</w:t>
      </w:r>
      <w:proofErr w:type="spellEnd"/>
      <w:r w:rsidRPr="006B75D6">
        <w:rPr>
          <w:sz w:val="28"/>
          <w:szCs w:val="28"/>
        </w:rPr>
        <w:t>;</w:t>
      </w:r>
    </w:p>
    <w:p w:rsidR="00844E22" w:rsidRPr="006B75D6" w:rsidRDefault="00844E22" w:rsidP="006B75D6">
      <w:pPr>
        <w:numPr>
          <w:ilvl w:val="0"/>
          <w:numId w:val="61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верно всё.</w:t>
      </w:r>
    </w:p>
    <w:p w:rsidR="00844E22" w:rsidRPr="006B75D6" w:rsidRDefault="00844E22" w:rsidP="006B75D6">
      <w:pPr>
        <w:spacing w:line="360" w:lineRule="auto"/>
        <w:rPr>
          <w:bCs/>
          <w:sz w:val="28"/>
          <w:szCs w:val="28"/>
        </w:rPr>
      </w:pPr>
      <w:proofErr w:type="gramStart"/>
      <w:r w:rsidRPr="006B75D6">
        <w:rPr>
          <w:bCs/>
          <w:sz w:val="28"/>
          <w:szCs w:val="28"/>
        </w:rPr>
        <w:t>ГЕМОЛИЗИН  -</w:t>
      </w:r>
      <w:proofErr w:type="gramEnd"/>
      <w:r w:rsidRPr="006B75D6">
        <w:rPr>
          <w:bCs/>
          <w:sz w:val="28"/>
          <w:szCs w:val="28"/>
        </w:rPr>
        <w:t xml:space="preserve"> </w:t>
      </w:r>
    </w:p>
    <w:p w:rsidR="00844E22" w:rsidRPr="006B75D6" w:rsidRDefault="00844E22" w:rsidP="006B75D6">
      <w:pPr>
        <w:numPr>
          <w:ilvl w:val="0"/>
          <w:numId w:val="62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эндотоксин; </w:t>
      </w:r>
    </w:p>
    <w:p w:rsidR="00844E22" w:rsidRPr="006B75D6" w:rsidRDefault="00844E22" w:rsidP="006B75D6">
      <w:pPr>
        <w:numPr>
          <w:ilvl w:val="0"/>
          <w:numId w:val="62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фермент агрессии; </w:t>
      </w:r>
    </w:p>
    <w:p w:rsidR="00844E22" w:rsidRPr="006B75D6" w:rsidRDefault="00844E22" w:rsidP="006B75D6">
      <w:pPr>
        <w:numPr>
          <w:ilvl w:val="0"/>
          <w:numId w:val="62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экзотоксин; </w:t>
      </w:r>
    </w:p>
    <w:p w:rsidR="00844E22" w:rsidRPr="006B75D6" w:rsidRDefault="00844E22" w:rsidP="006B75D6">
      <w:pPr>
        <w:numPr>
          <w:ilvl w:val="0"/>
          <w:numId w:val="62"/>
        </w:numPr>
        <w:spacing w:line="360" w:lineRule="auto"/>
        <w:ind w:left="0" w:firstLine="0"/>
        <w:rPr>
          <w:sz w:val="28"/>
          <w:szCs w:val="28"/>
        </w:rPr>
      </w:pPr>
      <w:proofErr w:type="gramStart"/>
      <w:r w:rsidRPr="006B75D6">
        <w:rPr>
          <w:sz w:val="28"/>
          <w:szCs w:val="28"/>
        </w:rPr>
        <w:t>фермент  защиты</w:t>
      </w:r>
      <w:proofErr w:type="gramEnd"/>
      <w:r w:rsidRPr="006B75D6">
        <w:rPr>
          <w:sz w:val="28"/>
          <w:szCs w:val="28"/>
        </w:rPr>
        <w:t>;</w:t>
      </w:r>
    </w:p>
    <w:p w:rsidR="00844E22" w:rsidRPr="006B75D6" w:rsidRDefault="00844E22" w:rsidP="006B75D6">
      <w:pPr>
        <w:numPr>
          <w:ilvl w:val="0"/>
          <w:numId w:val="62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верно всё. </w:t>
      </w:r>
    </w:p>
    <w:p w:rsidR="00844E22" w:rsidRPr="006B75D6" w:rsidRDefault="00844E22" w:rsidP="006B75D6">
      <w:pPr>
        <w:spacing w:line="360" w:lineRule="auto"/>
        <w:rPr>
          <w:bCs/>
          <w:sz w:val="28"/>
          <w:szCs w:val="28"/>
        </w:rPr>
      </w:pPr>
      <w:proofErr w:type="gramStart"/>
      <w:r w:rsidRPr="006B75D6">
        <w:rPr>
          <w:bCs/>
          <w:sz w:val="28"/>
          <w:szCs w:val="28"/>
        </w:rPr>
        <w:t>ФЕРМЕНТ  ЗАЩИТЫ</w:t>
      </w:r>
      <w:proofErr w:type="gramEnd"/>
      <w:r w:rsidRPr="006B75D6">
        <w:rPr>
          <w:bCs/>
          <w:sz w:val="28"/>
          <w:szCs w:val="28"/>
        </w:rPr>
        <w:t xml:space="preserve">  - </w:t>
      </w:r>
    </w:p>
    <w:p w:rsidR="00844E22" w:rsidRPr="006B75D6" w:rsidRDefault="00844E22" w:rsidP="006B75D6">
      <w:pPr>
        <w:numPr>
          <w:ilvl w:val="0"/>
          <w:numId w:val="67"/>
        </w:numPr>
        <w:spacing w:line="360" w:lineRule="auto"/>
        <w:ind w:left="0" w:firstLine="0"/>
        <w:rPr>
          <w:sz w:val="28"/>
          <w:szCs w:val="28"/>
        </w:rPr>
      </w:pPr>
      <w:proofErr w:type="spellStart"/>
      <w:r w:rsidRPr="006B75D6">
        <w:rPr>
          <w:sz w:val="28"/>
          <w:szCs w:val="28"/>
        </w:rPr>
        <w:t>коллагеназа</w:t>
      </w:r>
      <w:proofErr w:type="spellEnd"/>
      <w:r w:rsidRPr="006B75D6">
        <w:rPr>
          <w:sz w:val="28"/>
          <w:szCs w:val="28"/>
        </w:rPr>
        <w:t xml:space="preserve">; </w:t>
      </w:r>
    </w:p>
    <w:p w:rsidR="00844E22" w:rsidRPr="006B75D6" w:rsidRDefault="00844E22" w:rsidP="006B75D6">
      <w:pPr>
        <w:numPr>
          <w:ilvl w:val="0"/>
          <w:numId w:val="67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фибринолизин; </w:t>
      </w:r>
    </w:p>
    <w:p w:rsidR="00844E22" w:rsidRPr="006B75D6" w:rsidRDefault="00844E22" w:rsidP="006B75D6">
      <w:pPr>
        <w:numPr>
          <w:ilvl w:val="0"/>
          <w:numId w:val="67"/>
        </w:numPr>
        <w:spacing w:line="360" w:lineRule="auto"/>
        <w:ind w:left="0" w:firstLine="0"/>
        <w:rPr>
          <w:sz w:val="28"/>
          <w:szCs w:val="28"/>
        </w:rPr>
      </w:pPr>
      <w:proofErr w:type="spellStart"/>
      <w:r w:rsidRPr="006B75D6">
        <w:rPr>
          <w:sz w:val="28"/>
          <w:szCs w:val="28"/>
        </w:rPr>
        <w:t>плазмокоагулаза</w:t>
      </w:r>
      <w:proofErr w:type="spellEnd"/>
      <w:r w:rsidRPr="006B75D6">
        <w:rPr>
          <w:sz w:val="28"/>
          <w:szCs w:val="28"/>
        </w:rPr>
        <w:t xml:space="preserve">; </w:t>
      </w:r>
    </w:p>
    <w:p w:rsidR="00844E22" w:rsidRPr="006B75D6" w:rsidRDefault="00844E22" w:rsidP="006B75D6">
      <w:pPr>
        <w:numPr>
          <w:ilvl w:val="0"/>
          <w:numId w:val="67"/>
        </w:numPr>
        <w:spacing w:line="360" w:lineRule="auto"/>
        <w:ind w:left="0" w:firstLine="0"/>
        <w:rPr>
          <w:sz w:val="28"/>
          <w:szCs w:val="28"/>
        </w:rPr>
      </w:pPr>
      <w:proofErr w:type="spellStart"/>
      <w:r w:rsidRPr="006B75D6">
        <w:rPr>
          <w:sz w:val="28"/>
          <w:szCs w:val="28"/>
        </w:rPr>
        <w:t>лецитовителлаза</w:t>
      </w:r>
      <w:proofErr w:type="spellEnd"/>
      <w:r w:rsidRPr="006B75D6">
        <w:rPr>
          <w:sz w:val="28"/>
          <w:szCs w:val="28"/>
        </w:rPr>
        <w:t>;</w:t>
      </w:r>
    </w:p>
    <w:p w:rsidR="00844E22" w:rsidRPr="006B75D6" w:rsidRDefault="00844E22" w:rsidP="006B75D6">
      <w:pPr>
        <w:numPr>
          <w:ilvl w:val="0"/>
          <w:numId w:val="67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верно всё. 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ЭНДОТОКСИН -</w:t>
      </w:r>
    </w:p>
    <w:p w:rsidR="00844E22" w:rsidRPr="006B75D6" w:rsidRDefault="00844E22" w:rsidP="006B75D6">
      <w:pPr>
        <w:pStyle w:val="af0"/>
        <w:numPr>
          <w:ilvl w:val="0"/>
          <w:numId w:val="63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lastRenderedPageBreak/>
        <w:t xml:space="preserve">неспецифичен; </w:t>
      </w:r>
    </w:p>
    <w:p w:rsidR="00844E22" w:rsidRPr="006B75D6" w:rsidRDefault="00844E22" w:rsidP="006B75D6">
      <w:pPr>
        <w:pStyle w:val="af0"/>
        <w:numPr>
          <w:ilvl w:val="0"/>
          <w:numId w:val="63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неспецифичен и термостабилен; </w:t>
      </w:r>
    </w:p>
    <w:p w:rsidR="00844E22" w:rsidRPr="006B75D6" w:rsidRDefault="00844E22" w:rsidP="006B75D6">
      <w:pPr>
        <w:pStyle w:val="af0"/>
        <w:numPr>
          <w:ilvl w:val="0"/>
          <w:numId w:val="63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неспецифичен, термостабилен, компонент клеточной стенки; </w:t>
      </w:r>
    </w:p>
    <w:p w:rsidR="00844E22" w:rsidRPr="006B75D6" w:rsidRDefault="00844E22" w:rsidP="006B75D6">
      <w:pPr>
        <w:pStyle w:val="af0"/>
        <w:numPr>
          <w:ilvl w:val="0"/>
          <w:numId w:val="63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неспецифичен, термостабилен, компонент клеточной стенки, освобождается при разрушении клетки;</w:t>
      </w:r>
    </w:p>
    <w:p w:rsidR="00844E22" w:rsidRPr="006B75D6" w:rsidRDefault="00844E22" w:rsidP="006B75D6">
      <w:pPr>
        <w:pStyle w:val="af0"/>
        <w:numPr>
          <w:ilvl w:val="0"/>
          <w:numId w:val="63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неспецифичен, термостабилен, компонент клеточной стенки, освобождается при разрушении клеток преимущественно спорообразующих микроорганизмов.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proofErr w:type="gramStart"/>
      <w:r w:rsidRPr="006B75D6">
        <w:rPr>
          <w:sz w:val="28"/>
          <w:szCs w:val="28"/>
          <w:lang w:val="en-US"/>
        </w:rPr>
        <w:t>DLM</w:t>
      </w:r>
      <w:r w:rsidRPr="006B75D6">
        <w:rPr>
          <w:sz w:val="28"/>
          <w:szCs w:val="28"/>
        </w:rPr>
        <w:t xml:space="preserve">  -</w:t>
      </w:r>
      <w:proofErr w:type="gramEnd"/>
      <w:r w:rsidRPr="006B75D6">
        <w:rPr>
          <w:sz w:val="28"/>
          <w:szCs w:val="28"/>
        </w:rPr>
        <w:t xml:space="preserve">  ЕДИНИЦА  ИЗМЕРЕНИЯ </w:t>
      </w:r>
    </w:p>
    <w:p w:rsidR="00844E22" w:rsidRPr="006B75D6" w:rsidRDefault="00844E22" w:rsidP="006B75D6">
      <w:pPr>
        <w:pStyle w:val="af0"/>
        <w:numPr>
          <w:ilvl w:val="0"/>
          <w:numId w:val="64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proofErr w:type="spellStart"/>
      <w:r w:rsidRPr="006B75D6">
        <w:rPr>
          <w:bCs/>
          <w:sz w:val="28"/>
          <w:szCs w:val="28"/>
        </w:rPr>
        <w:t>лизогении</w:t>
      </w:r>
      <w:proofErr w:type="spellEnd"/>
      <w:r w:rsidRPr="006B75D6">
        <w:rPr>
          <w:bCs/>
          <w:sz w:val="28"/>
          <w:szCs w:val="28"/>
        </w:rPr>
        <w:t xml:space="preserve"> </w:t>
      </w:r>
    </w:p>
    <w:p w:rsidR="00844E22" w:rsidRPr="006B75D6" w:rsidRDefault="00844E22" w:rsidP="006B75D6">
      <w:pPr>
        <w:pStyle w:val="af0"/>
        <w:numPr>
          <w:ilvl w:val="0"/>
          <w:numId w:val="64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вирулентности </w:t>
      </w:r>
    </w:p>
    <w:p w:rsidR="00844E22" w:rsidRPr="006B75D6" w:rsidRDefault="00844E22" w:rsidP="006B75D6">
      <w:pPr>
        <w:pStyle w:val="af0"/>
        <w:numPr>
          <w:ilvl w:val="0"/>
          <w:numId w:val="64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proofErr w:type="spellStart"/>
      <w:r w:rsidRPr="006B75D6">
        <w:rPr>
          <w:bCs/>
          <w:sz w:val="28"/>
          <w:szCs w:val="28"/>
        </w:rPr>
        <w:t>антибиотикочувствительности</w:t>
      </w:r>
      <w:proofErr w:type="spellEnd"/>
      <w:r w:rsidRPr="006B75D6">
        <w:rPr>
          <w:bCs/>
          <w:sz w:val="28"/>
          <w:szCs w:val="28"/>
        </w:rPr>
        <w:t xml:space="preserve"> </w:t>
      </w:r>
    </w:p>
    <w:p w:rsidR="00844E22" w:rsidRPr="006B75D6" w:rsidRDefault="00844E22" w:rsidP="006B75D6">
      <w:pPr>
        <w:pStyle w:val="af0"/>
        <w:numPr>
          <w:ilvl w:val="0"/>
          <w:numId w:val="64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персистенции </w:t>
      </w:r>
    </w:p>
    <w:p w:rsidR="00844E22" w:rsidRPr="006B75D6" w:rsidRDefault="00844E22" w:rsidP="006B75D6">
      <w:pPr>
        <w:pStyle w:val="af0"/>
        <w:numPr>
          <w:ilvl w:val="0"/>
          <w:numId w:val="64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proofErr w:type="spellStart"/>
      <w:r w:rsidRPr="006B75D6">
        <w:rPr>
          <w:bCs/>
          <w:sz w:val="28"/>
          <w:szCs w:val="28"/>
        </w:rPr>
        <w:t>бактериоциногении</w:t>
      </w:r>
      <w:proofErr w:type="spellEnd"/>
      <w:r w:rsidRPr="006B75D6">
        <w:rPr>
          <w:bCs/>
          <w:sz w:val="28"/>
          <w:szCs w:val="28"/>
        </w:rPr>
        <w:t xml:space="preserve"> 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ФАКТОР МИКРОБНОГО АНТАГОНИЗМА: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1. </w:t>
      </w:r>
      <w:proofErr w:type="spellStart"/>
      <w:r w:rsidRPr="006B75D6">
        <w:rPr>
          <w:bCs/>
          <w:sz w:val="28"/>
          <w:szCs w:val="28"/>
        </w:rPr>
        <w:t>гиалуронидаза</w:t>
      </w:r>
      <w:proofErr w:type="spellEnd"/>
      <w:r w:rsidRPr="006B75D6">
        <w:rPr>
          <w:bCs/>
          <w:sz w:val="28"/>
          <w:szCs w:val="28"/>
        </w:rPr>
        <w:t>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2. </w:t>
      </w:r>
      <w:proofErr w:type="spellStart"/>
      <w:r w:rsidRPr="006B75D6">
        <w:rPr>
          <w:bCs/>
          <w:sz w:val="28"/>
          <w:szCs w:val="28"/>
        </w:rPr>
        <w:t>плазмокоагулаза</w:t>
      </w:r>
      <w:proofErr w:type="spellEnd"/>
      <w:r w:rsidRPr="006B75D6">
        <w:rPr>
          <w:bCs/>
          <w:sz w:val="28"/>
          <w:szCs w:val="28"/>
        </w:rPr>
        <w:t>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3. лизоцим;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4. гемолизин;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5. эндотоксин.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proofErr w:type="gramStart"/>
      <w:r w:rsidRPr="006B75D6">
        <w:rPr>
          <w:sz w:val="28"/>
          <w:szCs w:val="28"/>
        </w:rPr>
        <w:t>НА  ЭТАПЕ</w:t>
      </w:r>
      <w:proofErr w:type="gramEnd"/>
      <w:r w:rsidRPr="006B75D6">
        <w:rPr>
          <w:sz w:val="28"/>
          <w:szCs w:val="28"/>
        </w:rPr>
        <w:t xml:space="preserve">  КОЛОНИЗАЦИИ  МИКРООРГАНИЗМОВ  УЧАСТВУЮТ  </w:t>
      </w:r>
    </w:p>
    <w:p w:rsidR="00844E22" w:rsidRPr="006B75D6" w:rsidRDefault="00844E22" w:rsidP="006B75D6">
      <w:pPr>
        <w:pStyle w:val="af0"/>
        <w:numPr>
          <w:ilvl w:val="0"/>
          <w:numId w:val="65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proofErr w:type="spellStart"/>
      <w:r w:rsidRPr="006B75D6">
        <w:rPr>
          <w:bCs/>
          <w:sz w:val="28"/>
          <w:szCs w:val="28"/>
        </w:rPr>
        <w:t>адгезины</w:t>
      </w:r>
      <w:proofErr w:type="spellEnd"/>
      <w:r w:rsidRPr="006B75D6">
        <w:rPr>
          <w:bCs/>
          <w:sz w:val="28"/>
          <w:szCs w:val="28"/>
        </w:rPr>
        <w:t xml:space="preserve">; </w:t>
      </w:r>
    </w:p>
    <w:p w:rsidR="00844E22" w:rsidRPr="006B75D6" w:rsidRDefault="00844E22" w:rsidP="006B75D6">
      <w:pPr>
        <w:pStyle w:val="af0"/>
        <w:numPr>
          <w:ilvl w:val="0"/>
          <w:numId w:val="65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proofErr w:type="spellStart"/>
      <w:r w:rsidRPr="006B75D6">
        <w:rPr>
          <w:bCs/>
          <w:sz w:val="28"/>
          <w:szCs w:val="28"/>
        </w:rPr>
        <w:t>адгезины</w:t>
      </w:r>
      <w:proofErr w:type="spellEnd"/>
      <w:r w:rsidRPr="006B75D6">
        <w:rPr>
          <w:bCs/>
          <w:sz w:val="28"/>
          <w:szCs w:val="28"/>
        </w:rPr>
        <w:t xml:space="preserve"> и </w:t>
      </w:r>
      <w:proofErr w:type="spellStart"/>
      <w:r w:rsidRPr="006B75D6">
        <w:rPr>
          <w:bCs/>
          <w:sz w:val="28"/>
          <w:szCs w:val="28"/>
        </w:rPr>
        <w:t>бактериоцины</w:t>
      </w:r>
      <w:proofErr w:type="spellEnd"/>
      <w:r w:rsidRPr="006B75D6">
        <w:rPr>
          <w:bCs/>
          <w:sz w:val="28"/>
          <w:szCs w:val="28"/>
        </w:rPr>
        <w:t xml:space="preserve">; </w:t>
      </w:r>
    </w:p>
    <w:p w:rsidR="00844E22" w:rsidRPr="006B75D6" w:rsidRDefault="00844E22" w:rsidP="006B75D6">
      <w:pPr>
        <w:pStyle w:val="af0"/>
        <w:numPr>
          <w:ilvl w:val="0"/>
          <w:numId w:val="65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proofErr w:type="spellStart"/>
      <w:r w:rsidRPr="006B75D6">
        <w:rPr>
          <w:bCs/>
          <w:sz w:val="28"/>
          <w:szCs w:val="28"/>
        </w:rPr>
        <w:t>адгезины</w:t>
      </w:r>
      <w:proofErr w:type="spellEnd"/>
      <w:r w:rsidRPr="006B75D6">
        <w:rPr>
          <w:bCs/>
          <w:sz w:val="28"/>
          <w:szCs w:val="28"/>
        </w:rPr>
        <w:t xml:space="preserve">, </w:t>
      </w:r>
      <w:proofErr w:type="spellStart"/>
      <w:r w:rsidRPr="006B75D6">
        <w:rPr>
          <w:bCs/>
          <w:sz w:val="28"/>
          <w:szCs w:val="28"/>
        </w:rPr>
        <w:t>бактериоцины</w:t>
      </w:r>
      <w:proofErr w:type="spellEnd"/>
      <w:r w:rsidRPr="006B75D6">
        <w:rPr>
          <w:bCs/>
          <w:sz w:val="28"/>
          <w:szCs w:val="28"/>
        </w:rPr>
        <w:t xml:space="preserve"> и нейраминидаза; </w:t>
      </w:r>
    </w:p>
    <w:p w:rsidR="00844E22" w:rsidRPr="006B75D6" w:rsidRDefault="00844E22" w:rsidP="006B75D6">
      <w:pPr>
        <w:pStyle w:val="af0"/>
        <w:numPr>
          <w:ilvl w:val="0"/>
          <w:numId w:val="65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proofErr w:type="spellStart"/>
      <w:r w:rsidRPr="006B75D6">
        <w:rPr>
          <w:bCs/>
          <w:sz w:val="28"/>
          <w:szCs w:val="28"/>
        </w:rPr>
        <w:t>адгезины</w:t>
      </w:r>
      <w:proofErr w:type="spellEnd"/>
      <w:r w:rsidRPr="006B75D6">
        <w:rPr>
          <w:bCs/>
          <w:sz w:val="28"/>
          <w:szCs w:val="28"/>
        </w:rPr>
        <w:t xml:space="preserve">, </w:t>
      </w:r>
      <w:proofErr w:type="spellStart"/>
      <w:r w:rsidRPr="006B75D6">
        <w:rPr>
          <w:bCs/>
          <w:sz w:val="28"/>
          <w:szCs w:val="28"/>
        </w:rPr>
        <w:t>бактериоцины</w:t>
      </w:r>
      <w:proofErr w:type="spellEnd"/>
      <w:r w:rsidRPr="006B75D6">
        <w:rPr>
          <w:bCs/>
          <w:sz w:val="28"/>
          <w:szCs w:val="28"/>
        </w:rPr>
        <w:t xml:space="preserve">, нейраминидаза и </w:t>
      </w:r>
      <w:proofErr w:type="spellStart"/>
      <w:r w:rsidRPr="006B75D6">
        <w:rPr>
          <w:bCs/>
          <w:sz w:val="28"/>
          <w:szCs w:val="28"/>
        </w:rPr>
        <w:t>экзопротеазы</w:t>
      </w:r>
      <w:proofErr w:type="spellEnd"/>
      <w:r w:rsidRPr="006B75D6">
        <w:rPr>
          <w:bCs/>
          <w:sz w:val="28"/>
          <w:szCs w:val="28"/>
        </w:rPr>
        <w:t xml:space="preserve">; </w:t>
      </w:r>
    </w:p>
    <w:p w:rsidR="00844E22" w:rsidRPr="006B75D6" w:rsidRDefault="00844E22" w:rsidP="006B75D6">
      <w:pPr>
        <w:pStyle w:val="af0"/>
        <w:numPr>
          <w:ilvl w:val="0"/>
          <w:numId w:val="65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proofErr w:type="spellStart"/>
      <w:r w:rsidRPr="006B75D6">
        <w:rPr>
          <w:bCs/>
          <w:sz w:val="28"/>
          <w:szCs w:val="28"/>
        </w:rPr>
        <w:t>адгезины</w:t>
      </w:r>
      <w:proofErr w:type="spellEnd"/>
      <w:r w:rsidRPr="006B75D6">
        <w:rPr>
          <w:bCs/>
          <w:sz w:val="28"/>
          <w:szCs w:val="28"/>
        </w:rPr>
        <w:t xml:space="preserve">, </w:t>
      </w:r>
      <w:proofErr w:type="spellStart"/>
      <w:r w:rsidRPr="006B75D6">
        <w:rPr>
          <w:bCs/>
          <w:sz w:val="28"/>
          <w:szCs w:val="28"/>
        </w:rPr>
        <w:t>бактериоцины</w:t>
      </w:r>
      <w:proofErr w:type="spellEnd"/>
      <w:r w:rsidRPr="006B75D6">
        <w:rPr>
          <w:bCs/>
          <w:sz w:val="28"/>
          <w:szCs w:val="28"/>
        </w:rPr>
        <w:t xml:space="preserve">, нейраминидаза, </w:t>
      </w:r>
      <w:proofErr w:type="spellStart"/>
      <w:r w:rsidRPr="006B75D6">
        <w:rPr>
          <w:bCs/>
          <w:sz w:val="28"/>
          <w:szCs w:val="28"/>
        </w:rPr>
        <w:t>экзопротеазы</w:t>
      </w:r>
      <w:proofErr w:type="spellEnd"/>
      <w:r w:rsidRPr="006B75D6">
        <w:rPr>
          <w:bCs/>
          <w:sz w:val="28"/>
          <w:szCs w:val="28"/>
        </w:rPr>
        <w:t xml:space="preserve"> и нуклеиновые кислоты.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ПЕРСИСТЕНЦИЯ: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1. длительное выживание микроба в организме человека;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2. длительное выживание микроба в окружающей среде;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lastRenderedPageBreak/>
        <w:t>3. длительное выживание микроба в элективной среде;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4. длительное выживание микроба в крио-среде;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5. верно всё.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proofErr w:type="gramStart"/>
      <w:r w:rsidRPr="006B75D6">
        <w:rPr>
          <w:sz w:val="28"/>
          <w:szCs w:val="28"/>
        </w:rPr>
        <w:t>ЛИПОПОЛИСАХАРИД  БАКТЕРИЙ</w:t>
      </w:r>
      <w:proofErr w:type="gramEnd"/>
      <w:r w:rsidRPr="006B75D6">
        <w:rPr>
          <w:sz w:val="28"/>
          <w:szCs w:val="28"/>
        </w:rPr>
        <w:t xml:space="preserve">  ИГРАЕТ  РОЛЬ </w:t>
      </w:r>
    </w:p>
    <w:p w:rsidR="00844E22" w:rsidRPr="006B75D6" w:rsidRDefault="00844E22" w:rsidP="006B75D6">
      <w:pPr>
        <w:pStyle w:val="af0"/>
        <w:numPr>
          <w:ilvl w:val="0"/>
          <w:numId w:val="66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информационной макромолекулы </w:t>
      </w:r>
    </w:p>
    <w:p w:rsidR="00844E22" w:rsidRPr="006B75D6" w:rsidRDefault="00844E22" w:rsidP="006B75D6">
      <w:pPr>
        <w:pStyle w:val="af0"/>
        <w:numPr>
          <w:ilvl w:val="0"/>
          <w:numId w:val="66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эндотоксина и О-антигена </w:t>
      </w:r>
    </w:p>
    <w:p w:rsidR="00844E22" w:rsidRPr="006B75D6" w:rsidRDefault="00844E22" w:rsidP="006B75D6">
      <w:pPr>
        <w:pStyle w:val="af0"/>
        <w:numPr>
          <w:ilvl w:val="0"/>
          <w:numId w:val="66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регулятора синтеза </w:t>
      </w:r>
      <w:proofErr w:type="spellStart"/>
      <w:r w:rsidRPr="006B75D6">
        <w:rPr>
          <w:bCs/>
          <w:sz w:val="28"/>
          <w:szCs w:val="28"/>
        </w:rPr>
        <w:t>пептидогликана</w:t>
      </w:r>
      <w:proofErr w:type="spellEnd"/>
      <w:r w:rsidRPr="006B75D6">
        <w:rPr>
          <w:bCs/>
          <w:sz w:val="28"/>
          <w:szCs w:val="28"/>
        </w:rPr>
        <w:t xml:space="preserve"> </w:t>
      </w:r>
    </w:p>
    <w:p w:rsidR="00844E22" w:rsidRPr="006B75D6" w:rsidRDefault="00844E22" w:rsidP="006B75D6">
      <w:pPr>
        <w:pStyle w:val="af0"/>
        <w:numPr>
          <w:ilvl w:val="0"/>
          <w:numId w:val="66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в патогенезе </w:t>
      </w:r>
      <w:proofErr w:type="spellStart"/>
      <w:r w:rsidRPr="006B75D6">
        <w:rPr>
          <w:bCs/>
          <w:sz w:val="28"/>
          <w:szCs w:val="28"/>
        </w:rPr>
        <w:t>токсинемических</w:t>
      </w:r>
      <w:proofErr w:type="spellEnd"/>
      <w:r w:rsidRPr="006B75D6">
        <w:rPr>
          <w:bCs/>
          <w:sz w:val="28"/>
          <w:szCs w:val="28"/>
        </w:rPr>
        <w:t xml:space="preserve"> инфекций </w:t>
      </w:r>
    </w:p>
    <w:p w:rsidR="00844E22" w:rsidRPr="006B75D6" w:rsidRDefault="00844E22" w:rsidP="006B75D6">
      <w:pPr>
        <w:pStyle w:val="af0"/>
        <w:numPr>
          <w:ilvl w:val="0"/>
          <w:numId w:val="66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биоэнергетического источника  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ФАКТОРЫ ПЕРСИСТЕНЦИИ – АНТИЛИЗОЦИМНАЯ АКТИВНОСТЬ, АНТИИНТЕРФЕРОНОВАЯ АКТИВНОСТЬ, АНТИКОМПЛЕМЕНТАРНАЯ АКТИВНОСТЬ </w:t>
      </w:r>
    </w:p>
    <w:p w:rsidR="00844E22" w:rsidRPr="006B75D6" w:rsidRDefault="00844E22" w:rsidP="006B75D6">
      <w:pPr>
        <w:pStyle w:val="af0"/>
        <w:numPr>
          <w:ilvl w:val="0"/>
          <w:numId w:val="68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секретируемые;</w:t>
      </w:r>
    </w:p>
    <w:p w:rsidR="00844E22" w:rsidRPr="006B75D6" w:rsidRDefault="00844E22" w:rsidP="006B75D6">
      <w:pPr>
        <w:pStyle w:val="af0"/>
        <w:numPr>
          <w:ilvl w:val="0"/>
          <w:numId w:val="68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экранирующие; </w:t>
      </w:r>
    </w:p>
    <w:p w:rsidR="00844E22" w:rsidRPr="006B75D6" w:rsidRDefault="00844E22" w:rsidP="006B75D6">
      <w:pPr>
        <w:pStyle w:val="af0"/>
        <w:numPr>
          <w:ilvl w:val="0"/>
          <w:numId w:val="68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связаны с дефектом клеточной стенки микробов;</w:t>
      </w:r>
    </w:p>
    <w:p w:rsidR="00844E22" w:rsidRPr="006B75D6" w:rsidRDefault="00844E22" w:rsidP="006B75D6">
      <w:pPr>
        <w:pStyle w:val="af0"/>
        <w:numPr>
          <w:ilvl w:val="0"/>
          <w:numId w:val="68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генетически детерминированы в </w:t>
      </w:r>
      <w:proofErr w:type="spellStart"/>
      <w:r w:rsidRPr="006B75D6">
        <w:rPr>
          <w:bCs/>
          <w:sz w:val="28"/>
          <w:szCs w:val="28"/>
        </w:rPr>
        <w:t>плазмиде</w:t>
      </w:r>
      <w:proofErr w:type="spellEnd"/>
      <w:r w:rsidRPr="006B75D6">
        <w:rPr>
          <w:bCs/>
          <w:sz w:val="28"/>
          <w:szCs w:val="28"/>
        </w:rPr>
        <w:t>;</w:t>
      </w:r>
    </w:p>
    <w:p w:rsidR="00844E22" w:rsidRPr="006B75D6" w:rsidRDefault="00844E22" w:rsidP="006B75D6">
      <w:pPr>
        <w:pStyle w:val="af0"/>
        <w:numPr>
          <w:ilvl w:val="0"/>
          <w:numId w:val="68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верно 1,4.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АНТРОПОНОЗЫ </w:t>
      </w:r>
    </w:p>
    <w:p w:rsidR="00844E22" w:rsidRPr="006B75D6" w:rsidRDefault="00844E22" w:rsidP="006B75D6">
      <w:pPr>
        <w:pStyle w:val="af0"/>
        <w:numPr>
          <w:ilvl w:val="0"/>
          <w:numId w:val="77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восприимчив человек, восприимчивы животные; </w:t>
      </w:r>
    </w:p>
    <w:p w:rsidR="00844E22" w:rsidRPr="006B75D6" w:rsidRDefault="00844E22" w:rsidP="006B75D6">
      <w:pPr>
        <w:pStyle w:val="af0"/>
        <w:numPr>
          <w:ilvl w:val="0"/>
          <w:numId w:val="77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восприимчив человек, не восприимчивы животные; </w:t>
      </w:r>
    </w:p>
    <w:p w:rsidR="00844E22" w:rsidRPr="006B75D6" w:rsidRDefault="00844E22" w:rsidP="006B75D6">
      <w:pPr>
        <w:pStyle w:val="af0"/>
        <w:numPr>
          <w:ilvl w:val="0"/>
          <w:numId w:val="77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не восприимчив человек, восприимчивы животные; </w:t>
      </w:r>
    </w:p>
    <w:p w:rsidR="00844E22" w:rsidRPr="006B75D6" w:rsidRDefault="00844E22" w:rsidP="006B75D6">
      <w:pPr>
        <w:pStyle w:val="af0"/>
        <w:numPr>
          <w:ilvl w:val="0"/>
          <w:numId w:val="77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не восприимчив человек, не восприимчивы животные;</w:t>
      </w:r>
    </w:p>
    <w:p w:rsidR="00844E22" w:rsidRPr="006B75D6" w:rsidRDefault="00844E22" w:rsidP="006B75D6">
      <w:pPr>
        <w:pStyle w:val="af0"/>
        <w:numPr>
          <w:ilvl w:val="0"/>
          <w:numId w:val="77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всё неверно.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СЕПТИКОПИЕМИЯ </w:t>
      </w:r>
    </w:p>
    <w:p w:rsidR="00844E22" w:rsidRPr="006B75D6" w:rsidRDefault="00844E22" w:rsidP="006B75D6">
      <w:pPr>
        <w:pStyle w:val="af0"/>
        <w:numPr>
          <w:ilvl w:val="0"/>
          <w:numId w:val="78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размножение микробов в крови, гнойные очаги в органах; </w:t>
      </w:r>
    </w:p>
    <w:p w:rsidR="00844E22" w:rsidRPr="006B75D6" w:rsidRDefault="00844E22" w:rsidP="006B75D6">
      <w:pPr>
        <w:pStyle w:val="af0"/>
        <w:numPr>
          <w:ilvl w:val="0"/>
          <w:numId w:val="78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размножение микробов в крови, без гнойных очагов в органах; </w:t>
      </w:r>
    </w:p>
    <w:p w:rsidR="00844E22" w:rsidRPr="006B75D6" w:rsidRDefault="00844E22" w:rsidP="006B75D6">
      <w:pPr>
        <w:pStyle w:val="af0"/>
        <w:numPr>
          <w:ilvl w:val="0"/>
          <w:numId w:val="78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отсутствие размножения микробов в крови, гнойные очаги в органах; </w:t>
      </w:r>
    </w:p>
    <w:p w:rsidR="00844E22" w:rsidRPr="006B75D6" w:rsidRDefault="00844E22" w:rsidP="006B75D6">
      <w:pPr>
        <w:pStyle w:val="af0"/>
        <w:numPr>
          <w:ilvl w:val="0"/>
          <w:numId w:val="78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отсутствие размножения микробов в крови, отсутствие гнойных очагов в органах;</w:t>
      </w:r>
    </w:p>
    <w:p w:rsidR="00844E22" w:rsidRPr="006B75D6" w:rsidRDefault="00844E22" w:rsidP="006B75D6">
      <w:pPr>
        <w:pStyle w:val="af0"/>
        <w:numPr>
          <w:ilvl w:val="0"/>
          <w:numId w:val="78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всё неверно. 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lastRenderedPageBreak/>
        <w:t xml:space="preserve">БАКТЕРИЕМИЯ  </w:t>
      </w:r>
    </w:p>
    <w:p w:rsidR="00844E22" w:rsidRPr="006B75D6" w:rsidRDefault="00844E22" w:rsidP="006B75D6">
      <w:pPr>
        <w:pStyle w:val="af0"/>
        <w:numPr>
          <w:ilvl w:val="0"/>
          <w:numId w:val="81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размножение микробов в тканях; </w:t>
      </w:r>
    </w:p>
    <w:p w:rsidR="00844E22" w:rsidRPr="006B75D6" w:rsidRDefault="00844E22" w:rsidP="006B75D6">
      <w:pPr>
        <w:pStyle w:val="af0"/>
        <w:numPr>
          <w:ilvl w:val="0"/>
          <w:numId w:val="81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размножение микробов в тканях и проникновение в кровь; </w:t>
      </w:r>
    </w:p>
    <w:p w:rsidR="00844E22" w:rsidRPr="006B75D6" w:rsidRDefault="00844E22" w:rsidP="006B75D6">
      <w:pPr>
        <w:pStyle w:val="af0"/>
        <w:numPr>
          <w:ilvl w:val="0"/>
          <w:numId w:val="81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размножение микробов в тканях, проникновение их в кровь и размножение микробов в крови;  </w:t>
      </w:r>
    </w:p>
    <w:p w:rsidR="00844E22" w:rsidRPr="006B75D6" w:rsidRDefault="00844E22" w:rsidP="006B75D6">
      <w:pPr>
        <w:pStyle w:val="af0"/>
        <w:numPr>
          <w:ilvl w:val="0"/>
          <w:numId w:val="81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размножение микробов в тканях, проникновение их в кровь и размножение микробов в крови и формирование гнойных очагов;</w:t>
      </w:r>
    </w:p>
    <w:p w:rsidR="00844E22" w:rsidRPr="006B75D6" w:rsidRDefault="00844E22" w:rsidP="006B75D6">
      <w:pPr>
        <w:pStyle w:val="af0"/>
        <w:numPr>
          <w:ilvl w:val="0"/>
          <w:numId w:val="81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всё неверно.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ВЫХОД ТОКСИНОВ В КРОВЬ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1. бактериемия;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2. септицемия;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3. </w:t>
      </w:r>
      <w:proofErr w:type="spellStart"/>
      <w:r w:rsidRPr="006B75D6">
        <w:rPr>
          <w:bCs/>
          <w:sz w:val="28"/>
          <w:szCs w:val="28"/>
        </w:rPr>
        <w:t>септикопиемия</w:t>
      </w:r>
      <w:proofErr w:type="spellEnd"/>
      <w:r w:rsidRPr="006B75D6">
        <w:rPr>
          <w:bCs/>
          <w:sz w:val="28"/>
          <w:szCs w:val="28"/>
        </w:rPr>
        <w:t>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4. </w:t>
      </w:r>
      <w:proofErr w:type="spellStart"/>
      <w:r w:rsidRPr="006B75D6">
        <w:rPr>
          <w:bCs/>
          <w:sz w:val="28"/>
          <w:szCs w:val="28"/>
        </w:rPr>
        <w:t>токсинемия</w:t>
      </w:r>
      <w:proofErr w:type="spellEnd"/>
      <w:r w:rsidRPr="006B75D6">
        <w:rPr>
          <w:bCs/>
          <w:sz w:val="28"/>
          <w:szCs w:val="28"/>
        </w:rPr>
        <w:t>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5. всё неверно.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СУПЕРИНФЕКЦИЯ 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1. повторное заражение тем же видом микробов после выздоровления;  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2. повторное заражение тем же видом микробов до </w:t>
      </w:r>
      <w:proofErr w:type="gramStart"/>
      <w:r w:rsidRPr="006B75D6">
        <w:rPr>
          <w:bCs/>
          <w:sz w:val="28"/>
          <w:szCs w:val="28"/>
        </w:rPr>
        <w:t>окончания  основного</w:t>
      </w:r>
      <w:proofErr w:type="gramEnd"/>
      <w:r w:rsidRPr="006B75D6">
        <w:rPr>
          <w:bCs/>
          <w:sz w:val="28"/>
          <w:szCs w:val="28"/>
        </w:rPr>
        <w:t xml:space="preserve"> заболевания; 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3. заражение другим видом микробов после выздоровления;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4. заражение другим видом </w:t>
      </w:r>
      <w:proofErr w:type="gramStart"/>
      <w:r w:rsidRPr="006B75D6">
        <w:rPr>
          <w:bCs/>
          <w:sz w:val="28"/>
          <w:szCs w:val="28"/>
        </w:rPr>
        <w:t>микробов  до</w:t>
      </w:r>
      <w:proofErr w:type="gramEnd"/>
      <w:r w:rsidRPr="006B75D6">
        <w:rPr>
          <w:bCs/>
          <w:sz w:val="28"/>
          <w:szCs w:val="28"/>
        </w:rPr>
        <w:t xml:space="preserve"> окончания основного заболевания;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5.  всё неверно. 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ПРИ </w:t>
      </w:r>
      <w:proofErr w:type="gramStart"/>
      <w:r w:rsidRPr="006B75D6">
        <w:rPr>
          <w:sz w:val="28"/>
          <w:szCs w:val="28"/>
        </w:rPr>
        <w:t>ЛАТЕНТНОЙ  ИНФЕКЦИИ</w:t>
      </w:r>
      <w:proofErr w:type="gramEnd"/>
      <w:r w:rsidRPr="006B75D6">
        <w:rPr>
          <w:sz w:val="28"/>
          <w:szCs w:val="28"/>
        </w:rPr>
        <w:t xml:space="preserve">  ВНЕ  ОБОСТРЕНИЯ 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1. есть внутриклеточный паразитизм, есть выделение возбудителя во внешнюю среду; 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2. нет внутриклеточного паразитизма, есть выделение возбудителя во внешнюю среду; 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3. есть внутриклеточный паразитизм, нет выделения возбудителя во внешнюю среду; 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4. нет внутриклеточного паразитизма, нет выделения возбудителя во внешнюю среду;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lastRenderedPageBreak/>
        <w:t xml:space="preserve">5. всё неверно. 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ВОСПРИИМЧИВОСТЬ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1. видовой признак, передаётся по наследству;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2. индивидуальный признак, не передаётся по наследству;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3. видовой признак, не передаётся по наследству;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4. индивидуальный признак, передаётся по наследству;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5. всё неверно.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ФАКТОРЫ, ОПРЕДЕЛЯЮЩИЕ ЕСТЕСТВЕННУЮ РЕЗИСТЕНТНОСТЬ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1. эндокринный статус;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2. иммуногенетический статус;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3. возраст;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4. физическая нагрузка;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5. всё верно. 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proofErr w:type="gramStart"/>
      <w:r w:rsidRPr="006B75D6">
        <w:rPr>
          <w:sz w:val="28"/>
          <w:szCs w:val="28"/>
        </w:rPr>
        <w:t>К  ФАКТОРАМ</w:t>
      </w:r>
      <w:proofErr w:type="gramEnd"/>
      <w:r w:rsidRPr="006B75D6">
        <w:rPr>
          <w:sz w:val="28"/>
          <w:szCs w:val="28"/>
        </w:rPr>
        <w:t xml:space="preserve">  ЕСТЕСТВЕННОЙ  РЕЗИСТЕНТНОСТИ  ОТНОСЯТСЯ: 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1. интерфероны;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     2. естественные киллеры (</w:t>
      </w:r>
      <w:r w:rsidRPr="006B75D6">
        <w:rPr>
          <w:sz w:val="28"/>
          <w:szCs w:val="28"/>
          <w:lang w:val="en-US"/>
        </w:rPr>
        <w:t>NK</w:t>
      </w:r>
      <w:r w:rsidRPr="006B75D6">
        <w:rPr>
          <w:sz w:val="28"/>
          <w:szCs w:val="28"/>
        </w:rPr>
        <w:t>-клетки);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3. макрофаги;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4. система-комплемента;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5. всё верно.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proofErr w:type="gramStart"/>
      <w:r w:rsidRPr="006B75D6">
        <w:rPr>
          <w:sz w:val="28"/>
          <w:szCs w:val="28"/>
        </w:rPr>
        <w:t>ГУМОРАЛЬНЫЕ  И</w:t>
      </w:r>
      <w:proofErr w:type="gramEnd"/>
      <w:r w:rsidRPr="006B75D6">
        <w:rPr>
          <w:sz w:val="28"/>
          <w:szCs w:val="28"/>
        </w:rPr>
        <w:t xml:space="preserve">  КЛЕТОЧНЫЕ  ФАКТОРЫ  ЕСТЕСТВЕННОЙ  РЕЗИСТЕНТНОСТИ </w:t>
      </w:r>
    </w:p>
    <w:p w:rsidR="00844E22" w:rsidRPr="006B75D6" w:rsidRDefault="00844E22" w:rsidP="006B75D6">
      <w:pPr>
        <w:pStyle w:val="af0"/>
        <w:numPr>
          <w:ilvl w:val="0"/>
          <w:numId w:val="79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лизоцим; </w:t>
      </w:r>
    </w:p>
    <w:p w:rsidR="00844E22" w:rsidRPr="006B75D6" w:rsidRDefault="00844E22" w:rsidP="006B75D6">
      <w:pPr>
        <w:pStyle w:val="af0"/>
        <w:numPr>
          <w:ilvl w:val="0"/>
          <w:numId w:val="79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лизоцим и комплемент; </w:t>
      </w:r>
    </w:p>
    <w:p w:rsidR="00844E22" w:rsidRPr="006B75D6" w:rsidRDefault="00844E22" w:rsidP="006B75D6">
      <w:pPr>
        <w:pStyle w:val="af0"/>
        <w:numPr>
          <w:ilvl w:val="0"/>
          <w:numId w:val="79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лизоцим, комплемент и бета-лизины; </w:t>
      </w:r>
    </w:p>
    <w:p w:rsidR="00844E22" w:rsidRPr="006B75D6" w:rsidRDefault="00844E22" w:rsidP="006B75D6">
      <w:pPr>
        <w:pStyle w:val="af0"/>
        <w:numPr>
          <w:ilvl w:val="0"/>
          <w:numId w:val="79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лизоцим, комплемент, бета-лизины и нейтрофилы; </w:t>
      </w:r>
    </w:p>
    <w:p w:rsidR="00844E22" w:rsidRPr="006B75D6" w:rsidRDefault="00844E22" w:rsidP="006B75D6">
      <w:pPr>
        <w:pStyle w:val="af0"/>
        <w:numPr>
          <w:ilvl w:val="0"/>
          <w:numId w:val="79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лизоцим, комплемент, бета-лизины, нейтрофилы и макрофаги. </w:t>
      </w:r>
    </w:p>
    <w:p w:rsidR="00844E22" w:rsidRPr="006B75D6" w:rsidRDefault="00844E22" w:rsidP="006B75D6">
      <w:pPr>
        <w:spacing w:line="360" w:lineRule="auto"/>
        <w:rPr>
          <w:bCs/>
          <w:sz w:val="28"/>
          <w:szCs w:val="28"/>
        </w:rPr>
      </w:pPr>
      <w:proofErr w:type="gramStart"/>
      <w:r w:rsidRPr="006B75D6">
        <w:rPr>
          <w:bCs/>
          <w:sz w:val="28"/>
          <w:szCs w:val="28"/>
        </w:rPr>
        <w:t>КИСЛОРОДОЗАВИСИМЫЕ  МЕХАНИЗМЫ</w:t>
      </w:r>
      <w:proofErr w:type="gramEnd"/>
      <w:r w:rsidRPr="006B75D6">
        <w:rPr>
          <w:bCs/>
          <w:sz w:val="28"/>
          <w:szCs w:val="28"/>
        </w:rPr>
        <w:t xml:space="preserve">  ФАГОЦИТОЗА </w:t>
      </w:r>
    </w:p>
    <w:p w:rsidR="00844E22" w:rsidRPr="006B75D6" w:rsidRDefault="00844E22" w:rsidP="006B75D6">
      <w:pPr>
        <w:pStyle w:val="af0"/>
        <w:numPr>
          <w:ilvl w:val="0"/>
          <w:numId w:val="80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proofErr w:type="spellStart"/>
      <w:r w:rsidRPr="006B75D6">
        <w:rPr>
          <w:bCs/>
          <w:sz w:val="28"/>
          <w:szCs w:val="28"/>
        </w:rPr>
        <w:t>лактоферрин</w:t>
      </w:r>
      <w:proofErr w:type="spellEnd"/>
      <w:r w:rsidRPr="006B75D6">
        <w:rPr>
          <w:bCs/>
          <w:sz w:val="28"/>
          <w:szCs w:val="28"/>
        </w:rPr>
        <w:t xml:space="preserve">, лизоцим, протеазы, </w:t>
      </w:r>
      <w:proofErr w:type="spellStart"/>
      <w:r w:rsidRPr="006B75D6">
        <w:rPr>
          <w:bCs/>
          <w:sz w:val="28"/>
          <w:szCs w:val="28"/>
        </w:rPr>
        <w:t>фосфолипазы</w:t>
      </w:r>
      <w:proofErr w:type="spellEnd"/>
      <w:r w:rsidRPr="006B75D6">
        <w:rPr>
          <w:bCs/>
          <w:sz w:val="28"/>
          <w:szCs w:val="28"/>
        </w:rPr>
        <w:t xml:space="preserve">; </w:t>
      </w:r>
    </w:p>
    <w:p w:rsidR="00844E22" w:rsidRPr="006B75D6" w:rsidRDefault="00844E22" w:rsidP="006B75D6">
      <w:pPr>
        <w:pStyle w:val="af0"/>
        <w:numPr>
          <w:ilvl w:val="0"/>
          <w:numId w:val="80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proofErr w:type="spellStart"/>
      <w:r w:rsidRPr="006B75D6">
        <w:rPr>
          <w:bCs/>
          <w:sz w:val="28"/>
          <w:szCs w:val="28"/>
        </w:rPr>
        <w:t>лактоферрин</w:t>
      </w:r>
      <w:proofErr w:type="spellEnd"/>
      <w:r w:rsidRPr="006B75D6">
        <w:rPr>
          <w:bCs/>
          <w:sz w:val="28"/>
          <w:szCs w:val="28"/>
        </w:rPr>
        <w:t xml:space="preserve">, </w:t>
      </w:r>
      <w:proofErr w:type="gramStart"/>
      <w:r w:rsidRPr="006B75D6">
        <w:rPr>
          <w:bCs/>
          <w:sz w:val="28"/>
          <w:szCs w:val="28"/>
        </w:rPr>
        <w:t>лизоцим,  Н</w:t>
      </w:r>
      <w:proofErr w:type="gramEnd"/>
      <w:r w:rsidRPr="006B75D6">
        <w:rPr>
          <w:bCs/>
          <w:sz w:val="28"/>
          <w:szCs w:val="28"/>
          <w:vertAlign w:val="subscript"/>
        </w:rPr>
        <w:t>2</w:t>
      </w:r>
      <w:r w:rsidRPr="006B75D6">
        <w:rPr>
          <w:bCs/>
          <w:sz w:val="28"/>
          <w:szCs w:val="28"/>
        </w:rPr>
        <w:t>О</w:t>
      </w:r>
      <w:r w:rsidRPr="006B75D6">
        <w:rPr>
          <w:bCs/>
          <w:sz w:val="28"/>
          <w:szCs w:val="28"/>
          <w:vertAlign w:val="subscript"/>
        </w:rPr>
        <w:t>2</w:t>
      </w:r>
      <w:r w:rsidRPr="006B75D6">
        <w:rPr>
          <w:bCs/>
          <w:sz w:val="28"/>
          <w:szCs w:val="28"/>
        </w:rPr>
        <w:t xml:space="preserve">, </w:t>
      </w:r>
      <w:r w:rsidRPr="006B75D6">
        <w:rPr>
          <w:bCs/>
          <w:sz w:val="28"/>
          <w:szCs w:val="28"/>
          <w:lang w:val="en-US"/>
        </w:rPr>
        <w:t>NO</w:t>
      </w:r>
      <w:r w:rsidRPr="006B75D6">
        <w:rPr>
          <w:bCs/>
          <w:sz w:val="28"/>
          <w:szCs w:val="28"/>
        </w:rPr>
        <w:t xml:space="preserve">, </w:t>
      </w:r>
      <w:proofErr w:type="spellStart"/>
      <w:r w:rsidRPr="006B75D6">
        <w:rPr>
          <w:bCs/>
          <w:sz w:val="28"/>
          <w:szCs w:val="28"/>
        </w:rPr>
        <w:t>синглетный</w:t>
      </w:r>
      <w:proofErr w:type="spellEnd"/>
      <w:r w:rsidRPr="006B75D6">
        <w:rPr>
          <w:bCs/>
          <w:sz w:val="28"/>
          <w:szCs w:val="28"/>
        </w:rPr>
        <w:t xml:space="preserve"> кислород; </w:t>
      </w:r>
    </w:p>
    <w:p w:rsidR="00844E22" w:rsidRPr="006B75D6" w:rsidRDefault="00844E22" w:rsidP="006B75D6">
      <w:pPr>
        <w:pStyle w:val="af0"/>
        <w:numPr>
          <w:ilvl w:val="0"/>
          <w:numId w:val="80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лизоцим, Н</w:t>
      </w:r>
      <w:r w:rsidRPr="006B75D6">
        <w:rPr>
          <w:bCs/>
          <w:sz w:val="28"/>
          <w:szCs w:val="28"/>
          <w:vertAlign w:val="subscript"/>
        </w:rPr>
        <w:t>2</w:t>
      </w:r>
      <w:r w:rsidRPr="006B75D6">
        <w:rPr>
          <w:bCs/>
          <w:sz w:val="28"/>
          <w:szCs w:val="28"/>
        </w:rPr>
        <w:t>О</w:t>
      </w:r>
      <w:proofErr w:type="gramStart"/>
      <w:r w:rsidRPr="006B75D6">
        <w:rPr>
          <w:bCs/>
          <w:sz w:val="28"/>
          <w:szCs w:val="28"/>
          <w:vertAlign w:val="subscript"/>
        </w:rPr>
        <w:t xml:space="preserve">2,  </w:t>
      </w:r>
      <w:r w:rsidRPr="006B75D6">
        <w:rPr>
          <w:bCs/>
          <w:sz w:val="28"/>
          <w:szCs w:val="28"/>
          <w:lang w:val="en-US"/>
        </w:rPr>
        <w:t>NO</w:t>
      </w:r>
      <w:proofErr w:type="gramEnd"/>
      <w:r w:rsidRPr="006B75D6">
        <w:rPr>
          <w:bCs/>
          <w:sz w:val="28"/>
          <w:szCs w:val="28"/>
        </w:rPr>
        <w:t xml:space="preserve">, </w:t>
      </w:r>
      <w:proofErr w:type="spellStart"/>
      <w:r w:rsidRPr="006B75D6">
        <w:rPr>
          <w:bCs/>
          <w:sz w:val="28"/>
          <w:szCs w:val="28"/>
        </w:rPr>
        <w:t>синглетный</w:t>
      </w:r>
      <w:proofErr w:type="spellEnd"/>
      <w:r w:rsidRPr="006B75D6">
        <w:rPr>
          <w:bCs/>
          <w:sz w:val="28"/>
          <w:szCs w:val="28"/>
        </w:rPr>
        <w:t xml:space="preserve"> кислород, </w:t>
      </w:r>
      <w:proofErr w:type="spellStart"/>
      <w:r w:rsidRPr="006B75D6">
        <w:rPr>
          <w:bCs/>
          <w:sz w:val="28"/>
          <w:szCs w:val="28"/>
          <w:lang w:val="en-US"/>
        </w:rPr>
        <w:t>HOCl</w:t>
      </w:r>
      <w:proofErr w:type="spellEnd"/>
      <w:r w:rsidRPr="006B75D6">
        <w:rPr>
          <w:bCs/>
          <w:sz w:val="28"/>
          <w:szCs w:val="28"/>
        </w:rPr>
        <w:t>;</w:t>
      </w:r>
    </w:p>
    <w:p w:rsidR="00844E22" w:rsidRPr="006B75D6" w:rsidRDefault="00844E22" w:rsidP="006B75D6">
      <w:pPr>
        <w:pStyle w:val="af0"/>
        <w:numPr>
          <w:ilvl w:val="0"/>
          <w:numId w:val="80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lastRenderedPageBreak/>
        <w:t>Н</w:t>
      </w:r>
      <w:r w:rsidRPr="006B75D6">
        <w:rPr>
          <w:bCs/>
          <w:sz w:val="28"/>
          <w:szCs w:val="28"/>
          <w:vertAlign w:val="subscript"/>
        </w:rPr>
        <w:t>2</w:t>
      </w:r>
      <w:r w:rsidRPr="006B75D6">
        <w:rPr>
          <w:bCs/>
          <w:sz w:val="28"/>
          <w:szCs w:val="28"/>
        </w:rPr>
        <w:t>О</w:t>
      </w:r>
      <w:r w:rsidRPr="006B75D6">
        <w:rPr>
          <w:bCs/>
          <w:sz w:val="28"/>
          <w:szCs w:val="28"/>
          <w:vertAlign w:val="subscript"/>
        </w:rPr>
        <w:t>2</w:t>
      </w:r>
      <w:r w:rsidRPr="006B75D6">
        <w:rPr>
          <w:bCs/>
          <w:sz w:val="28"/>
          <w:szCs w:val="28"/>
        </w:rPr>
        <w:t xml:space="preserve">, оксид азота, кислородные радикалы, </w:t>
      </w:r>
      <w:proofErr w:type="spellStart"/>
      <w:r w:rsidRPr="006B75D6">
        <w:rPr>
          <w:bCs/>
          <w:sz w:val="28"/>
          <w:szCs w:val="28"/>
          <w:lang w:val="en-US"/>
        </w:rPr>
        <w:t>HOCl</w:t>
      </w:r>
      <w:proofErr w:type="spellEnd"/>
      <w:r w:rsidRPr="006B75D6">
        <w:rPr>
          <w:bCs/>
          <w:sz w:val="28"/>
          <w:szCs w:val="28"/>
        </w:rPr>
        <w:t>;</w:t>
      </w:r>
    </w:p>
    <w:p w:rsidR="00844E22" w:rsidRPr="006B75D6" w:rsidRDefault="00844E22" w:rsidP="006B75D6">
      <w:pPr>
        <w:pStyle w:val="af0"/>
        <w:numPr>
          <w:ilvl w:val="0"/>
          <w:numId w:val="80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всё неверно.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УНИВЕРСАЛЬНЫЕ АНТИМИКРОБНЫЕ ФАКТОРЫ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1. лизоцим, </w:t>
      </w:r>
      <w:proofErr w:type="spellStart"/>
      <w:r w:rsidRPr="006B75D6">
        <w:rPr>
          <w:bCs/>
          <w:sz w:val="28"/>
          <w:szCs w:val="28"/>
        </w:rPr>
        <w:t>дефенсины</w:t>
      </w:r>
      <w:proofErr w:type="spellEnd"/>
      <w:r w:rsidRPr="006B75D6">
        <w:rPr>
          <w:bCs/>
          <w:sz w:val="28"/>
          <w:szCs w:val="28"/>
        </w:rPr>
        <w:t>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2. </w:t>
      </w:r>
      <w:proofErr w:type="spellStart"/>
      <w:r w:rsidRPr="006B75D6">
        <w:rPr>
          <w:bCs/>
          <w:sz w:val="28"/>
          <w:szCs w:val="28"/>
        </w:rPr>
        <w:t>дефенсины</w:t>
      </w:r>
      <w:proofErr w:type="spellEnd"/>
      <w:r w:rsidRPr="006B75D6">
        <w:rPr>
          <w:bCs/>
          <w:sz w:val="28"/>
          <w:szCs w:val="28"/>
        </w:rPr>
        <w:t>, ТКБ;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3. ТКБ, система комплимента;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4. система комплимента, БОФ;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5.  всё неверно.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ФАГОЦИТОЗ РЕАЛИЗУЕТСЯ КЛЕТКАМИ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1. макрофаги, нейтрофилы;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2. нейтрофилы, Т-лимфоциты;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3. Т-лимфоциты, В-лимфоциты;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4. В-лимфоциты, макрофаги;</w:t>
      </w:r>
    </w:p>
    <w:p w:rsidR="00844E22" w:rsidRPr="006B75D6" w:rsidRDefault="00844E22" w:rsidP="006B75D6">
      <w:pPr>
        <w:pStyle w:val="af0"/>
        <w:spacing w:after="0" w:line="360" w:lineRule="auto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>5. всё неверно.</w:t>
      </w:r>
    </w:p>
    <w:p w:rsidR="00844E22" w:rsidRPr="006B75D6" w:rsidRDefault="00844E22" w:rsidP="006B75D6">
      <w:pPr>
        <w:spacing w:line="360" w:lineRule="auto"/>
        <w:rPr>
          <w:bCs/>
          <w:sz w:val="28"/>
          <w:szCs w:val="28"/>
        </w:rPr>
      </w:pPr>
      <w:proofErr w:type="gramStart"/>
      <w:r w:rsidRPr="006B75D6">
        <w:rPr>
          <w:bCs/>
          <w:sz w:val="28"/>
          <w:szCs w:val="28"/>
        </w:rPr>
        <w:t>НАИБОЛЕЕ  ВЫГОДНЫЙ</w:t>
      </w:r>
      <w:proofErr w:type="gramEnd"/>
      <w:r w:rsidRPr="006B75D6">
        <w:rPr>
          <w:bCs/>
          <w:sz w:val="28"/>
          <w:szCs w:val="28"/>
        </w:rPr>
        <w:t xml:space="preserve">  ДЛЯ  МИКРОБА  ИСХОД  ЗАБОЛЕВАНИЯ </w:t>
      </w:r>
    </w:p>
    <w:p w:rsidR="00844E22" w:rsidRPr="006B75D6" w:rsidRDefault="00844E22" w:rsidP="006B75D6">
      <w:pPr>
        <w:numPr>
          <w:ilvl w:val="0"/>
          <w:numId w:val="82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выздоровление;  </w:t>
      </w:r>
    </w:p>
    <w:p w:rsidR="00844E22" w:rsidRPr="006B75D6" w:rsidRDefault="00844E22" w:rsidP="006B75D6">
      <w:pPr>
        <w:numPr>
          <w:ilvl w:val="0"/>
          <w:numId w:val="82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смерть; </w:t>
      </w:r>
    </w:p>
    <w:p w:rsidR="00844E22" w:rsidRPr="006B75D6" w:rsidRDefault="00844E22" w:rsidP="006B75D6">
      <w:pPr>
        <w:numPr>
          <w:ilvl w:val="0"/>
          <w:numId w:val="82"/>
        </w:numPr>
        <w:spacing w:line="360" w:lineRule="auto"/>
        <w:ind w:left="0" w:firstLine="0"/>
        <w:rPr>
          <w:sz w:val="28"/>
          <w:szCs w:val="28"/>
        </w:rPr>
      </w:pPr>
      <w:proofErr w:type="spellStart"/>
      <w:r w:rsidRPr="006B75D6">
        <w:rPr>
          <w:sz w:val="28"/>
          <w:szCs w:val="28"/>
        </w:rPr>
        <w:t>бактерионосительство</w:t>
      </w:r>
      <w:proofErr w:type="spellEnd"/>
      <w:r w:rsidRPr="006B75D6">
        <w:rPr>
          <w:sz w:val="28"/>
          <w:szCs w:val="28"/>
        </w:rPr>
        <w:t>;</w:t>
      </w:r>
    </w:p>
    <w:p w:rsidR="00844E22" w:rsidRPr="006B75D6" w:rsidRDefault="00844E22" w:rsidP="006B75D6">
      <w:pPr>
        <w:numPr>
          <w:ilvl w:val="0"/>
          <w:numId w:val="82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>верно 2,3;</w:t>
      </w:r>
    </w:p>
    <w:p w:rsidR="00844E22" w:rsidRPr="006B75D6" w:rsidRDefault="00844E22" w:rsidP="006B75D6">
      <w:pPr>
        <w:numPr>
          <w:ilvl w:val="0"/>
          <w:numId w:val="82"/>
        </w:numPr>
        <w:spacing w:line="360" w:lineRule="auto"/>
        <w:ind w:left="0" w:firstLine="0"/>
        <w:rPr>
          <w:sz w:val="28"/>
          <w:szCs w:val="28"/>
        </w:rPr>
      </w:pPr>
      <w:r w:rsidRPr="006B75D6">
        <w:rPr>
          <w:sz w:val="28"/>
          <w:szCs w:val="28"/>
        </w:rPr>
        <w:t xml:space="preserve">всё неверно. </w:t>
      </w:r>
    </w:p>
    <w:p w:rsidR="00844E22" w:rsidRPr="006B75D6" w:rsidRDefault="00844E22" w:rsidP="006B75D6">
      <w:pPr>
        <w:pStyle w:val="af0"/>
        <w:spacing w:after="0" w:line="360" w:lineRule="auto"/>
        <w:rPr>
          <w:sz w:val="28"/>
          <w:szCs w:val="28"/>
        </w:rPr>
      </w:pPr>
      <w:proofErr w:type="gramStart"/>
      <w:r w:rsidRPr="006B75D6">
        <w:rPr>
          <w:sz w:val="28"/>
          <w:szCs w:val="28"/>
        </w:rPr>
        <w:t>НОРМАЛЬНАЯ  МИКРОФЛОРА</w:t>
      </w:r>
      <w:proofErr w:type="gramEnd"/>
      <w:r w:rsidRPr="006B75D6">
        <w:rPr>
          <w:sz w:val="28"/>
          <w:szCs w:val="28"/>
        </w:rPr>
        <w:t xml:space="preserve">  КИШЕЧНИКА  УЧАСТВУЕТ  В   </w:t>
      </w:r>
    </w:p>
    <w:p w:rsidR="00844E22" w:rsidRPr="006B75D6" w:rsidRDefault="00844E22" w:rsidP="006B75D6">
      <w:pPr>
        <w:pStyle w:val="af0"/>
        <w:numPr>
          <w:ilvl w:val="0"/>
          <w:numId w:val="83"/>
        </w:numPr>
        <w:spacing w:after="0" w:line="360" w:lineRule="auto"/>
        <w:ind w:left="0" w:firstLine="0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переваривании пищи; </w:t>
      </w:r>
    </w:p>
    <w:p w:rsidR="00844E22" w:rsidRPr="006B75D6" w:rsidRDefault="00844E22" w:rsidP="006B75D6">
      <w:pPr>
        <w:pStyle w:val="af0"/>
        <w:numPr>
          <w:ilvl w:val="0"/>
          <w:numId w:val="83"/>
        </w:numPr>
        <w:spacing w:after="0" w:line="360" w:lineRule="auto"/>
        <w:ind w:left="0" w:firstLine="0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переваривании пищи и стимуляции иммуногенеза; </w:t>
      </w:r>
    </w:p>
    <w:p w:rsidR="00844E22" w:rsidRPr="006B75D6" w:rsidRDefault="00844E22" w:rsidP="006B75D6">
      <w:pPr>
        <w:pStyle w:val="af0"/>
        <w:numPr>
          <w:ilvl w:val="0"/>
          <w:numId w:val="83"/>
        </w:numPr>
        <w:spacing w:after="0" w:line="360" w:lineRule="auto"/>
        <w:ind w:left="0" w:firstLine="0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переваривании пищи, стимуляции иммуногенеза и синтезе витаминов; </w:t>
      </w:r>
    </w:p>
    <w:p w:rsidR="00844E22" w:rsidRPr="006B75D6" w:rsidRDefault="00844E22" w:rsidP="006B75D6">
      <w:pPr>
        <w:pStyle w:val="af0"/>
        <w:numPr>
          <w:ilvl w:val="0"/>
          <w:numId w:val="83"/>
        </w:numPr>
        <w:spacing w:after="0" w:line="360" w:lineRule="auto"/>
        <w:ind w:left="0" w:firstLine="0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переваривании пищи, стимуляции иммуногенеза, синтезе витаминов </w:t>
      </w:r>
      <w:proofErr w:type="gramStart"/>
      <w:r w:rsidRPr="006B75D6">
        <w:rPr>
          <w:bCs/>
          <w:sz w:val="28"/>
          <w:szCs w:val="28"/>
        </w:rPr>
        <w:t>и  секреторных</w:t>
      </w:r>
      <w:proofErr w:type="gramEnd"/>
      <w:r w:rsidRPr="006B75D6">
        <w:rPr>
          <w:bCs/>
          <w:sz w:val="28"/>
          <w:szCs w:val="28"/>
        </w:rPr>
        <w:t xml:space="preserve"> иммуноглобулинов;</w:t>
      </w:r>
    </w:p>
    <w:p w:rsidR="00844E22" w:rsidRPr="006B75D6" w:rsidRDefault="00844E22" w:rsidP="006B75D6">
      <w:pPr>
        <w:pStyle w:val="af0"/>
        <w:numPr>
          <w:ilvl w:val="0"/>
          <w:numId w:val="83"/>
        </w:numPr>
        <w:spacing w:after="0" w:line="360" w:lineRule="auto"/>
        <w:ind w:left="0" w:firstLine="0"/>
        <w:rPr>
          <w:bCs/>
          <w:sz w:val="28"/>
          <w:szCs w:val="28"/>
        </w:rPr>
      </w:pPr>
      <w:r w:rsidRPr="006B75D6">
        <w:rPr>
          <w:bCs/>
          <w:sz w:val="28"/>
          <w:szCs w:val="28"/>
        </w:rPr>
        <w:t xml:space="preserve"> переваривании пищи, стимуляции иммуногенеза, синтезе витаминов </w:t>
      </w:r>
      <w:proofErr w:type="gramStart"/>
      <w:r w:rsidRPr="006B75D6">
        <w:rPr>
          <w:bCs/>
          <w:sz w:val="28"/>
          <w:szCs w:val="28"/>
        </w:rPr>
        <w:t>и  секреторных</w:t>
      </w:r>
      <w:proofErr w:type="gramEnd"/>
      <w:r w:rsidRPr="006B75D6">
        <w:rPr>
          <w:bCs/>
          <w:sz w:val="28"/>
          <w:szCs w:val="28"/>
        </w:rPr>
        <w:t xml:space="preserve"> иммуноглобулинов, развитии эндогенной инфекции.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СООТНОШЕНИЕ АНАЭРОБЫ/</w:t>
      </w:r>
      <w:proofErr w:type="gramStart"/>
      <w:r w:rsidRPr="006B75D6">
        <w:rPr>
          <w:sz w:val="28"/>
          <w:szCs w:val="28"/>
        </w:rPr>
        <w:t>АЭРОБЫ  В</w:t>
      </w:r>
      <w:proofErr w:type="gramEnd"/>
      <w:r w:rsidRPr="006B75D6">
        <w:rPr>
          <w:sz w:val="28"/>
          <w:szCs w:val="28"/>
        </w:rPr>
        <w:t xml:space="preserve"> МИКРОФЛОРЕ ТОЛСТОЙ  КИШКИ  СОСТАВЛЯЕТ </w:t>
      </w:r>
    </w:p>
    <w:p w:rsidR="00844E22" w:rsidRPr="006B75D6" w:rsidRDefault="00844E22" w:rsidP="006B75D6">
      <w:pPr>
        <w:pStyle w:val="15"/>
        <w:widowControl/>
        <w:numPr>
          <w:ilvl w:val="0"/>
          <w:numId w:val="90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en-US"/>
        </w:rPr>
      </w:pPr>
      <w:r w:rsidRPr="006B75D6">
        <w:rPr>
          <w:rFonts w:ascii="Times New Roman" w:hAnsi="Times New Roman"/>
          <w:sz w:val="28"/>
          <w:szCs w:val="28"/>
        </w:rPr>
        <w:lastRenderedPageBreak/>
        <w:t>1/1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0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en-US"/>
        </w:rPr>
      </w:pPr>
      <w:r w:rsidRPr="006B75D6">
        <w:rPr>
          <w:rFonts w:ascii="Times New Roman" w:hAnsi="Times New Roman"/>
          <w:sz w:val="28"/>
          <w:szCs w:val="28"/>
        </w:rPr>
        <w:t>10/1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0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en-US"/>
        </w:rPr>
      </w:pPr>
      <w:r w:rsidRPr="006B75D6">
        <w:rPr>
          <w:rFonts w:ascii="Times New Roman" w:hAnsi="Times New Roman"/>
          <w:sz w:val="28"/>
          <w:szCs w:val="28"/>
        </w:rPr>
        <w:t>1000/1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0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en-US"/>
        </w:rPr>
      </w:pPr>
      <w:r w:rsidRPr="006B75D6">
        <w:rPr>
          <w:rFonts w:ascii="Times New Roman" w:hAnsi="Times New Roman"/>
          <w:sz w:val="28"/>
          <w:szCs w:val="28"/>
        </w:rPr>
        <w:t>1/100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0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en-US"/>
        </w:rPr>
      </w:pPr>
      <w:r w:rsidRPr="006B75D6">
        <w:rPr>
          <w:rFonts w:ascii="Times New Roman" w:hAnsi="Times New Roman"/>
          <w:sz w:val="28"/>
          <w:szCs w:val="28"/>
        </w:rPr>
        <w:t>100/1</w:t>
      </w:r>
      <w:r w:rsidRPr="006B75D6">
        <w:rPr>
          <w:rFonts w:ascii="Times New Roman" w:hAnsi="Times New Roman"/>
          <w:sz w:val="28"/>
          <w:szCs w:val="28"/>
          <w:lang w:val="en-US"/>
        </w:rPr>
        <w:t>.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ЧИСЛЕННО ПРЕОБЛАДАЮЩИЕ БАКТЕРИИ МИКРОБИОЦЕНОЗА ТОЛСТОЙ КИШКИ ЧЕЛОВЕКА</w:t>
      </w:r>
    </w:p>
    <w:p w:rsidR="00844E22" w:rsidRPr="006B75D6" w:rsidRDefault="00844E22" w:rsidP="006B75D6">
      <w:pPr>
        <w:pStyle w:val="15"/>
        <w:widowControl/>
        <w:numPr>
          <w:ilvl w:val="0"/>
          <w:numId w:val="91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B75D6">
        <w:rPr>
          <w:rFonts w:ascii="Times New Roman" w:hAnsi="Times New Roman"/>
          <w:sz w:val="28"/>
          <w:szCs w:val="28"/>
        </w:rPr>
        <w:t>лактобациллы</w:t>
      </w:r>
      <w:proofErr w:type="spellEnd"/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1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энтерококки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1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бациллы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1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B75D6">
        <w:rPr>
          <w:rFonts w:ascii="Times New Roman" w:hAnsi="Times New Roman"/>
          <w:sz w:val="28"/>
          <w:szCs w:val="28"/>
        </w:rPr>
        <w:t>бактероиды,бифидобактерии</w:t>
      </w:r>
      <w:proofErr w:type="spellEnd"/>
      <w:proofErr w:type="gramEnd"/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1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кишечная палочка</w:t>
      </w:r>
      <w:r w:rsidRPr="006B75D6">
        <w:rPr>
          <w:rFonts w:ascii="Times New Roman" w:hAnsi="Times New Roman"/>
          <w:sz w:val="28"/>
          <w:szCs w:val="28"/>
          <w:lang w:val="en-US"/>
        </w:rPr>
        <w:t>.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МЕХАНИЗМЫ КОЛОНИЗАЦИОННОЙ РЕЗИСТЕНТНОСТИ</w:t>
      </w:r>
    </w:p>
    <w:p w:rsidR="00844E22" w:rsidRPr="006B75D6" w:rsidRDefault="00844E22" w:rsidP="006B75D6">
      <w:pPr>
        <w:pStyle w:val="15"/>
        <w:widowControl/>
        <w:numPr>
          <w:ilvl w:val="0"/>
          <w:numId w:val="92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секреторный иммуноглобулин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  <w:r w:rsidRPr="006B75D6">
        <w:rPr>
          <w:rFonts w:ascii="Times New Roman" w:hAnsi="Times New Roman"/>
          <w:sz w:val="28"/>
          <w:szCs w:val="28"/>
        </w:rPr>
        <w:t xml:space="preserve"> </w:t>
      </w:r>
    </w:p>
    <w:p w:rsidR="00844E22" w:rsidRPr="006B75D6" w:rsidRDefault="00844E22" w:rsidP="006B75D6">
      <w:pPr>
        <w:pStyle w:val="15"/>
        <w:widowControl/>
        <w:numPr>
          <w:ilvl w:val="0"/>
          <w:numId w:val="92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 xml:space="preserve">лизоцим и другие катионные белки; </w:t>
      </w:r>
    </w:p>
    <w:p w:rsidR="00844E22" w:rsidRPr="006B75D6" w:rsidRDefault="00844E22" w:rsidP="006B75D6">
      <w:pPr>
        <w:pStyle w:val="15"/>
        <w:widowControl/>
        <w:numPr>
          <w:ilvl w:val="0"/>
          <w:numId w:val="92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B75D6">
        <w:rPr>
          <w:rFonts w:ascii="Times New Roman" w:hAnsi="Times New Roman"/>
          <w:sz w:val="28"/>
          <w:szCs w:val="28"/>
        </w:rPr>
        <w:t>дефенсины</w:t>
      </w:r>
      <w:proofErr w:type="spellEnd"/>
      <w:r w:rsidRPr="006B75D6">
        <w:rPr>
          <w:rFonts w:ascii="Times New Roman" w:hAnsi="Times New Roman"/>
          <w:sz w:val="28"/>
          <w:szCs w:val="28"/>
        </w:rPr>
        <w:t xml:space="preserve"> и другие катионные пептиды; </w:t>
      </w:r>
    </w:p>
    <w:p w:rsidR="00844E22" w:rsidRPr="006B75D6" w:rsidRDefault="00844E22" w:rsidP="006B75D6">
      <w:pPr>
        <w:pStyle w:val="15"/>
        <w:widowControl/>
        <w:numPr>
          <w:ilvl w:val="0"/>
          <w:numId w:val="92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B75D6">
        <w:rPr>
          <w:rFonts w:ascii="Times New Roman" w:hAnsi="Times New Roman"/>
          <w:sz w:val="28"/>
          <w:szCs w:val="28"/>
        </w:rPr>
        <w:t>лактоферрин</w:t>
      </w:r>
      <w:proofErr w:type="spellEnd"/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2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верно «1», «2», «3» и «4».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ФАКТОРЫ МИКРОФЛОРЫ В ОБЕСПЕЧЕНИИ КОЛОНИЗАЦИОННОЙ РЕЗИСТЕНТНОСТИ</w:t>
      </w:r>
    </w:p>
    <w:p w:rsidR="00844E22" w:rsidRPr="006B75D6" w:rsidRDefault="00844E22" w:rsidP="006B75D6">
      <w:pPr>
        <w:pStyle w:val="15"/>
        <w:widowControl/>
        <w:numPr>
          <w:ilvl w:val="0"/>
          <w:numId w:val="93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органические кислоты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  <w:r w:rsidRPr="006B75D6">
        <w:rPr>
          <w:rFonts w:ascii="Times New Roman" w:hAnsi="Times New Roman"/>
          <w:sz w:val="28"/>
          <w:szCs w:val="28"/>
        </w:rPr>
        <w:t xml:space="preserve"> </w:t>
      </w:r>
    </w:p>
    <w:p w:rsidR="00844E22" w:rsidRPr="006B75D6" w:rsidRDefault="00844E22" w:rsidP="006B75D6">
      <w:pPr>
        <w:pStyle w:val="15"/>
        <w:widowControl/>
        <w:numPr>
          <w:ilvl w:val="0"/>
          <w:numId w:val="93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летучие жирные кислоты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  <w:r w:rsidRPr="006B75D6">
        <w:rPr>
          <w:rFonts w:ascii="Times New Roman" w:hAnsi="Times New Roman"/>
          <w:sz w:val="28"/>
          <w:szCs w:val="28"/>
        </w:rPr>
        <w:t xml:space="preserve"> </w:t>
      </w:r>
    </w:p>
    <w:p w:rsidR="00844E22" w:rsidRPr="006B75D6" w:rsidRDefault="00844E22" w:rsidP="006B75D6">
      <w:pPr>
        <w:pStyle w:val="15"/>
        <w:widowControl/>
        <w:numPr>
          <w:ilvl w:val="0"/>
          <w:numId w:val="93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B75D6">
        <w:rPr>
          <w:rFonts w:ascii="Times New Roman" w:hAnsi="Times New Roman"/>
          <w:sz w:val="28"/>
          <w:szCs w:val="28"/>
        </w:rPr>
        <w:t>бактериоцины</w:t>
      </w:r>
      <w:proofErr w:type="spellEnd"/>
      <w:r w:rsidRPr="006B75D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B75D6">
        <w:rPr>
          <w:rFonts w:ascii="Times New Roman" w:hAnsi="Times New Roman"/>
          <w:sz w:val="28"/>
          <w:szCs w:val="28"/>
        </w:rPr>
        <w:t>микроцины</w:t>
      </w:r>
      <w:proofErr w:type="spellEnd"/>
      <w:r w:rsidRPr="006B75D6">
        <w:rPr>
          <w:rFonts w:ascii="Times New Roman" w:hAnsi="Times New Roman"/>
          <w:sz w:val="28"/>
          <w:szCs w:val="28"/>
          <w:lang w:val="en-US"/>
        </w:rPr>
        <w:t>;</w:t>
      </w:r>
      <w:r w:rsidRPr="006B75D6">
        <w:rPr>
          <w:rFonts w:ascii="Times New Roman" w:hAnsi="Times New Roman"/>
          <w:sz w:val="28"/>
          <w:szCs w:val="28"/>
        </w:rPr>
        <w:t xml:space="preserve"> </w:t>
      </w:r>
    </w:p>
    <w:p w:rsidR="00844E22" w:rsidRPr="006B75D6" w:rsidRDefault="00844E22" w:rsidP="006B75D6">
      <w:pPr>
        <w:pStyle w:val="15"/>
        <w:widowControl/>
        <w:numPr>
          <w:ilvl w:val="0"/>
          <w:numId w:val="93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перекись водорода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3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верно «1», «2», «3» и «4».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ОСНОВНОЙ МЕТОД ДИАГНОСТИКИ ДИСБИОЗОВ</w:t>
      </w:r>
    </w:p>
    <w:p w:rsidR="00844E22" w:rsidRPr="006B75D6" w:rsidRDefault="00844E22" w:rsidP="006B75D6">
      <w:pPr>
        <w:pStyle w:val="15"/>
        <w:widowControl/>
        <w:numPr>
          <w:ilvl w:val="0"/>
          <w:numId w:val="94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микроскопический;</w:t>
      </w:r>
    </w:p>
    <w:p w:rsidR="00844E22" w:rsidRPr="006B75D6" w:rsidRDefault="00844E22" w:rsidP="006B75D6">
      <w:pPr>
        <w:pStyle w:val="15"/>
        <w:widowControl/>
        <w:numPr>
          <w:ilvl w:val="0"/>
          <w:numId w:val="94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бактериологический;</w:t>
      </w:r>
    </w:p>
    <w:p w:rsidR="00844E22" w:rsidRPr="006B75D6" w:rsidRDefault="00844E22" w:rsidP="006B75D6">
      <w:pPr>
        <w:pStyle w:val="15"/>
        <w:widowControl/>
        <w:numPr>
          <w:ilvl w:val="0"/>
          <w:numId w:val="94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биологический;</w:t>
      </w:r>
    </w:p>
    <w:p w:rsidR="00844E22" w:rsidRPr="006B75D6" w:rsidRDefault="00844E22" w:rsidP="006B75D6">
      <w:pPr>
        <w:pStyle w:val="15"/>
        <w:widowControl/>
        <w:numPr>
          <w:ilvl w:val="0"/>
          <w:numId w:val="94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серологический;</w:t>
      </w:r>
    </w:p>
    <w:p w:rsidR="00844E22" w:rsidRPr="006B75D6" w:rsidRDefault="00844E22" w:rsidP="006B75D6">
      <w:pPr>
        <w:pStyle w:val="15"/>
        <w:widowControl/>
        <w:numPr>
          <w:ilvl w:val="0"/>
          <w:numId w:val="94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lastRenderedPageBreak/>
        <w:t>аллергический.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 xml:space="preserve">ОСНОВНОЙ </w:t>
      </w:r>
      <w:r w:rsidR="006B75D6">
        <w:rPr>
          <w:sz w:val="28"/>
          <w:szCs w:val="28"/>
        </w:rPr>
        <w:t xml:space="preserve">МИКРОБИОЛОГИЧЕСКИЙ КРИТЕРИЙ ПРИ ОПРЕДЕЛЕНИИ СТЕПЕНИ </w:t>
      </w:r>
      <w:r w:rsidRPr="006B75D6">
        <w:rPr>
          <w:sz w:val="28"/>
          <w:szCs w:val="28"/>
        </w:rPr>
        <w:t xml:space="preserve">ДИСБИОЗА КИШЕЧНИКА </w:t>
      </w:r>
    </w:p>
    <w:p w:rsidR="00844E22" w:rsidRPr="006B75D6" w:rsidRDefault="00844E22" w:rsidP="006B75D6">
      <w:pPr>
        <w:pStyle w:val="15"/>
        <w:widowControl/>
        <w:numPr>
          <w:ilvl w:val="0"/>
          <w:numId w:val="95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количество бактероидов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5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B75D6">
        <w:rPr>
          <w:rFonts w:ascii="Times New Roman" w:hAnsi="Times New Roman"/>
          <w:sz w:val="28"/>
          <w:szCs w:val="28"/>
        </w:rPr>
        <w:t>культуральные</w:t>
      </w:r>
      <w:proofErr w:type="spellEnd"/>
      <w:r w:rsidRPr="006B75D6">
        <w:rPr>
          <w:rFonts w:ascii="Times New Roman" w:hAnsi="Times New Roman"/>
          <w:sz w:val="28"/>
          <w:szCs w:val="28"/>
        </w:rPr>
        <w:t xml:space="preserve"> свойства кишечной палочки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  <w:r w:rsidRPr="006B75D6">
        <w:rPr>
          <w:rFonts w:ascii="Times New Roman" w:hAnsi="Times New Roman"/>
          <w:sz w:val="28"/>
          <w:szCs w:val="28"/>
        </w:rPr>
        <w:t xml:space="preserve"> </w:t>
      </w:r>
    </w:p>
    <w:p w:rsidR="00844E22" w:rsidRPr="006B75D6" w:rsidRDefault="00844E22" w:rsidP="006B75D6">
      <w:pPr>
        <w:pStyle w:val="15"/>
        <w:widowControl/>
        <w:numPr>
          <w:ilvl w:val="0"/>
          <w:numId w:val="95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наличие условно-патогенных бактерий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  <w:r w:rsidRPr="006B75D6">
        <w:rPr>
          <w:rFonts w:ascii="Times New Roman" w:hAnsi="Times New Roman"/>
          <w:sz w:val="28"/>
          <w:szCs w:val="28"/>
        </w:rPr>
        <w:t xml:space="preserve"> </w:t>
      </w:r>
    </w:p>
    <w:p w:rsidR="00844E22" w:rsidRPr="006B75D6" w:rsidRDefault="00844E22" w:rsidP="006B75D6">
      <w:pPr>
        <w:pStyle w:val="15"/>
        <w:widowControl/>
        <w:numPr>
          <w:ilvl w:val="0"/>
          <w:numId w:val="95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Pr="006B75D6">
        <w:rPr>
          <w:rFonts w:ascii="Times New Roman" w:hAnsi="Times New Roman"/>
          <w:sz w:val="28"/>
          <w:szCs w:val="28"/>
        </w:rPr>
        <w:t>бифидобактерий</w:t>
      </w:r>
      <w:proofErr w:type="spellEnd"/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5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Pr="006B75D6">
        <w:rPr>
          <w:rFonts w:ascii="Times New Roman" w:hAnsi="Times New Roman"/>
          <w:sz w:val="28"/>
          <w:szCs w:val="28"/>
        </w:rPr>
        <w:t>лактобацилл</w:t>
      </w:r>
      <w:proofErr w:type="spellEnd"/>
      <w:r w:rsidRPr="006B75D6">
        <w:rPr>
          <w:rFonts w:ascii="Times New Roman" w:hAnsi="Times New Roman"/>
          <w:sz w:val="28"/>
          <w:szCs w:val="28"/>
          <w:lang w:val="en-US"/>
        </w:rPr>
        <w:t>.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ПРЕПАРАТЫ ДЛЯ ЛЕЧЕНИЯ ДИСБИОЗОВ</w:t>
      </w:r>
    </w:p>
    <w:p w:rsidR="00844E22" w:rsidRPr="006B75D6" w:rsidRDefault="00844E22" w:rsidP="006B75D6">
      <w:pPr>
        <w:pStyle w:val="15"/>
        <w:widowControl/>
        <w:numPr>
          <w:ilvl w:val="0"/>
          <w:numId w:val="96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B75D6">
        <w:rPr>
          <w:rFonts w:ascii="Times New Roman" w:hAnsi="Times New Roman"/>
          <w:sz w:val="28"/>
          <w:szCs w:val="28"/>
        </w:rPr>
        <w:t>пробиотики</w:t>
      </w:r>
      <w:proofErr w:type="spellEnd"/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6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B75D6">
        <w:rPr>
          <w:rFonts w:ascii="Times New Roman" w:hAnsi="Times New Roman"/>
          <w:sz w:val="28"/>
          <w:szCs w:val="28"/>
        </w:rPr>
        <w:t>синбиотики</w:t>
      </w:r>
      <w:proofErr w:type="spellEnd"/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6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B75D6">
        <w:rPr>
          <w:rFonts w:ascii="Times New Roman" w:hAnsi="Times New Roman"/>
          <w:sz w:val="28"/>
          <w:szCs w:val="28"/>
        </w:rPr>
        <w:t>фитопрепараты</w:t>
      </w:r>
      <w:proofErr w:type="spellEnd"/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6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иммуномодуляторы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6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верно «1», «2», «3» и «4».</w:t>
      </w:r>
    </w:p>
    <w:p w:rsidR="00844E22" w:rsidRPr="006B75D6" w:rsidRDefault="006B75D6" w:rsidP="006B75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844E22" w:rsidRPr="006B75D6">
        <w:rPr>
          <w:sz w:val="28"/>
          <w:szCs w:val="28"/>
        </w:rPr>
        <w:t xml:space="preserve"> ГРУППЕ ПРОБИОТИКОВ ОТНОСИТСЯ </w:t>
      </w:r>
    </w:p>
    <w:p w:rsidR="00844E22" w:rsidRPr="006B75D6" w:rsidRDefault="00844E22" w:rsidP="006B75D6">
      <w:pPr>
        <w:pStyle w:val="15"/>
        <w:widowControl/>
        <w:numPr>
          <w:ilvl w:val="0"/>
          <w:numId w:val="97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протейный бактериофаг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7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инулин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  <w:r w:rsidRPr="006B75D6">
        <w:rPr>
          <w:rFonts w:ascii="Times New Roman" w:hAnsi="Times New Roman"/>
          <w:sz w:val="28"/>
          <w:szCs w:val="28"/>
        </w:rPr>
        <w:t xml:space="preserve"> </w:t>
      </w:r>
    </w:p>
    <w:p w:rsidR="00844E22" w:rsidRPr="006B75D6" w:rsidRDefault="00844E22" w:rsidP="006B75D6">
      <w:pPr>
        <w:pStyle w:val="15"/>
        <w:widowControl/>
        <w:numPr>
          <w:ilvl w:val="0"/>
          <w:numId w:val="97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B75D6">
        <w:rPr>
          <w:rFonts w:ascii="Times New Roman" w:hAnsi="Times New Roman"/>
          <w:sz w:val="28"/>
          <w:szCs w:val="28"/>
        </w:rPr>
        <w:t>колибактерин</w:t>
      </w:r>
      <w:proofErr w:type="spellEnd"/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7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антистафилококковая гипериммунная плазма</w:t>
      </w:r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7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B75D6">
        <w:rPr>
          <w:rFonts w:ascii="Times New Roman" w:hAnsi="Times New Roman"/>
          <w:sz w:val="28"/>
          <w:szCs w:val="28"/>
        </w:rPr>
        <w:t>клебсиеллезный</w:t>
      </w:r>
      <w:proofErr w:type="spellEnd"/>
      <w:r w:rsidRPr="006B75D6">
        <w:rPr>
          <w:rFonts w:ascii="Times New Roman" w:hAnsi="Times New Roman"/>
          <w:sz w:val="28"/>
          <w:szCs w:val="28"/>
        </w:rPr>
        <w:t xml:space="preserve"> бактериофаг</w:t>
      </w:r>
      <w:r w:rsidRPr="006B75D6">
        <w:rPr>
          <w:rFonts w:ascii="Times New Roman" w:hAnsi="Times New Roman"/>
          <w:sz w:val="28"/>
          <w:szCs w:val="28"/>
          <w:lang w:val="en-US"/>
        </w:rPr>
        <w:t>.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  <w:r w:rsidRPr="006B75D6">
        <w:rPr>
          <w:sz w:val="28"/>
          <w:szCs w:val="28"/>
        </w:rPr>
        <w:t>ОСНОВУ ПРОБИОТИКОВ СОСТАВЛЯЮТ МИКРООРГАНИЗМЫ РОДОВ</w:t>
      </w:r>
    </w:p>
    <w:p w:rsidR="00844E22" w:rsidRPr="006B75D6" w:rsidRDefault="00844E22" w:rsidP="006B75D6">
      <w:pPr>
        <w:pStyle w:val="15"/>
        <w:widowControl/>
        <w:numPr>
          <w:ilvl w:val="0"/>
          <w:numId w:val="98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en-US"/>
        </w:rPr>
      </w:pPr>
      <w:r w:rsidRPr="006B75D6">
        <w:rPr>
          <w:rFonts w:ascii="Times New Roman" w:hAnsi="Times New Roman"/>
          <w:sz w:val="28"/>
          <w:szCs w:val="28"/>
          <w:lang w:val="en-US"/>
        </w:rPr>
        <w:t>Bifidobacterium;</w:t>
      </w:r>
    </w:p>
    <w:p w:rsidR="00844E22" w:rsidRPr="006B75D6" w:rsidRDefault="00844E22" w:rsidP="006B75D6">
      <w:pPr>
        <w:pStyle w:val="15"/>
        <w:widowControl/>
        <w:numPr>
          <w:ilvl w:val="0"/>
          <w:numId w:val="98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en-US"/>
        </w:rPr>
      </w:pPr>
      <w:r w:rsidRPr="006B75D6">
        <w:rPr>
          <w:rFonts w:ascii="Times New Roman" w:hAnsi="Times New Roman"/>
          <w:sz w:val="28"/>
          <w:szCs w:val="28"/>
          <w:lang w:val="en-US"/>
        </w:rPr>
        <w:t>Lactobacillus;</w:t>
      </w:r>
    </w:p>
    <w:p w:rsidR="00844E22" w:rsidRPr="006B75D6" w:rsidRDefault="00844E22" w:rsidP="006B75D6">
      <w:pPr>
        <w:pStyle w:val="15"/>
        <w:widowControl/>
        <w:numPr>
          <w:ilvl w:val="0"/>
          <w:numId w:val="98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en-US"/>
        </w:rPr>
      </w:pPr>
      <w:r w:rsidRPr="006B75D6">
        <w:rPr>
          <w:rFonts w:ascii="Times New Roman" w:hAnsi="Times New Roman"/>
          <w:sz w:val="28"/>
          <w:szCs w:val="28"/>
          <w:lang w:val="en-US"/>
        </w:rPr>
        <w:t>Enterococcus;</w:t>
      </w:r>
    </w:p>
    <w:p w:rsidR="00844E22" w:rsidRPr="006B75D6" w:rsidRDefault="00844E22" w:rsidP="006B75D6">
      <w:pPr>
        <w:pStyle w:val="15"/>
        <w:widowControl/>
        <w:numPr>
          <w:ilvl w:val="0"/>
          <w:numId w:val="98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en-US"/>
        </w:rPr>
      </w:pPr>
      <w:r w:rsidRPr="006B75D6">
        <w:rPr>
          <w:rFonts w:ascii="Times New Roman" w:hAnsi="Times New Roman"/>
          <w:sz w:val="28"/>
          <w:szCs w:val="28"/>
          <w:lang w:val="en-US"/>
        </w:rPr>
        <w:t xml:space="preserve">Bacillus; </w:t>
      </w:r>
    </w:p>
    <w:p w:rsidR="00844E22" w:rsidRPr="006B75D6" w:rsidRDefault="00844E22" w:rsidP="006B75D6">
      <w:pPr>
        <w:pStyle w:val="15"/>
        <w:widowControl/>
        <w:numPr>
          <w:ilvl w:val="0"/>
          <w:numId w:val="98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верно «1», «2», «3» и «4».</w:t>
      </w:r>
    </w:p>
    <w:p w:rsidR="00844E22" w:rsidRPr="006B75D6" w:rsidRDefault="006B75D6" w:rsidP="006B75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844E22" w:rsidRPr="006B75D6">
        <w:rPr>
          <w:sz w:val="28"/>
          <w:szCs w:val="28"/>
        </w:rPr>
        <w:t xml:space="preserve"> ГРУППЕ ПРЕБИОТИКОВ ОТНОСИТСЯ </w:t>
      </w:r>
    </w:p>
    <w:p w:rsidR="00844E22" w:rsidRPr="006B75D6" w:rsidRDefault="00844E22" w:rsidP="006B75D6">
      <w:pPr>
        <w:pStyle w:val="15"/>
        <w:widowControl/>
        <w:numPr>
          <w:ilvl w:val="0"/>
          <w:numId w:val="99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B75D6">
        <w:rPr>
          <w:rFonts w:ascii="Times New Roman" w:hAnsi="Times New Roman"/>
          <w:sz w:val="28"/>
          <w:szCs w:val="28"/>
        </w:rPr>
        <w:t>лактобактерин</w:t>
      </w:r>
      <w:proofErr w:type="spellEnd"/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9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B75D6">
        <w:rPr>
          <w:rFonts w:ascii="Times New Roman" w:hAnsi="Times New Roman"/>
          <w:sz w:val="28"/>
          <w:szCs w:val="28"/>
        </w:rPr>
        <w:t>бифидумбактерин</w:t>
      </w:r>
      <w:proofErr w:type="spellEnd"/>
      <w:r w:rsidRPr="006B75D6">
        <w:rPr>
          <w:rFonts w:ascii="Times New Roman" w:hAnsi="Times New Roman"/>
          <w:sz w:val="28"/>
          <w:szCs w:val="28"/>
          <w:lang w:val="en-US"/>
        </w:rPr>
        <w:t>;</w:t>
      </w:r>
      <w:r w:rsidRPr="006B75D6">
        <w:rPr>
          <w:rFonts w:ascii="Times New Roman" w:hAnsi="Times New Roman"/>
          <w:sz w:val="28"/>
          <w:szCs w:val="28"/>
        </w:rPr>
        <w:t xml:space="preserve"> </w:t>
      </w:r>
    </w:p>
    <w:p w:rsidR="00844E22" w:rsidRPr="006B75D6" w:rsidRDefault="00844E22" w:rsidP="006B75D6">
      <w:pPr>
        <w:pStyle w:val="15"/>
        <w:widowControl/>
        <w:numPr>
          <w:ilvl w:val="0"/>
          <w:numId w:val="99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B75D6">
        <w:rPr>
          <w:rFonts w:ascii="Times New Roman" w:hAnsi="Times New Roman"/>
          <w:sz w:val="28"/>
          <w:szCs w:val="28"/>
        </w:rPr>
        <w:t>олигофруктоза</w:t>
      </w:r>
      <w:proofErr w:type="spellEnd"/>
      <w:r w:rsidRPr="006B75D6">
        <w:rPr>
          <w:rFonts w:ascii="Times New Roman" w:hAnsi="Times New Roman"/>
          <w:sz w:val="28"/>
          <w:szCs w:val="28"/>
          <w:lang w:val="en-US"/>
        </w:rPr>
        <w:t>;</w:t>
      </w:r>
      <w:r w:rsidRPr="006B75D6">
        <w:rPr>
          <w:rFonts w:ascii="Times New Roman" w:hAnsi="Times New Roman"/>
          <w:sz w:val="28"/>
          <w:szCs w:val="28"/>
        </w:rPr>
        <w:t xml:space="preserve"> </w:t>
      </w:r>
    </w:p>
    <w:p w:rsidR="00844E22" w:rsidRPr="006B75D6" w:rsidRDefault="00844E22" w:rsidP="006B75D6">
      <w:pPr>
        <w:pStyle w:val="15"/>
        <w:widowControl/>
        <w:numPr>
          <w:ilvl w:val="0"/>
          <w:numId w:val="99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B75D6">
        <w:rPr>
          <w:rFonts w:ascii="Times New Roman" w:hAnsi="Times New Roman"/>
          <w:sz w:val="28"/>
          <w:szCs w:val="28"/>
        </w:rPr>
        <w:lastRenderedPageBreak/>
        <w:t>споробактерин</w:t>
      </w:r>
      <w:proofErr w:type="spellEnd"/>
      <w:r w:rsidRPr="006B75D6">
        <w:rPr>
          <w:rFonts w:ascii="Times New Roman" w:hAnsi="Times New Roman"/>
          <w:sz w:val="28"/>
          <w:szCs w:val="28"/>
          <w:lang w:val="en-US"/>
        </w:rPr>
        <w:t>;</w:t>
      </w:r>
    </w:p>
    <w:p w:rsidR="00844E22" w:rsidRPr="006B75D6" w:rsidRDefault="00844E22" w:rsidP="006B75D6">
      <w:pPr>
        <w:pStyle w:val="15"/>
        <w:widowControl/>
        <w:numPr>
          <w:ilvl w:val="0"/>
          <w:numId w:val="99"/>
        </w:numPr>
        <w:autoSpaceDE/>
        <w:autoSpaceDN/>
        <w:adjustRightInd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B75D6">
        <w:rPr>
          <w:rFonts w:ascii="Times New Roman" w:hAnsi="Times New Roman"/>
          <w:sz w:val="28"/>
          <w:szCs w:val="28"/>
        </w:rPr>
        <w:t>синегнойный бактериофаг</w:t>
      </w:r>
      <w:r w:rsidRPr="006B75D6">
        <w:rPr>
          <w:rFonts w:ascii="Times New Roman" w:hAnsi="Times New Roman"/>
          <w:sz w:val="28"/>
          <w:szCs w:val="28"/>
          <w:lang w:val="en-US"/>
        </w:rPr>
        <w:t>.</w:t>
      </w:r>
    </w:p>
    <w:p w:rsidR="00844E22" w:rsidRPr="006B75D6" w:rsidRDefault="00844E22" w:rsidP="006B75D6">
      <w:pPr>
        <w:spacing w:line="360" w:lineRule="auto"/>
        <w:rPr>
          <w:sz w:val="28"/>
          <w:szCs w:val="28"/>
        </w:rPr>
      </w:pPr>
    </w:p>
    <w:p w:rsidR="0069364D" w:rsidRPr="002E5779" w:rsidRDefault="0069364D" w:rsidP="004C7862">
      <w:pPr>
        <w:pStyle w:val="a5"/>
        <w:spacing w:line="360" w:lineRule="auto"/>
        <w:ind w:left="0" w:firstLine="708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i/>
          <w:color w:val="000000"/>
          <w:sz w:val="28"/>
          <w:szCs w:val="28"/>
        </w:rPr>
        <w:t>Форма контроля – устный опрос</w:t>
      </w:r>
    </w:p>
    <w:p w:rsidR="0069364D" w:rsidRPr="002E5779" w:rsidRDefault="0069364D" w:rsidP="004C7862">
      <w:pPr>
        <w:pStyle w:val="a5"/>
        <w:spacing w:line="360" w:lineRule="auto"/>
        <w:ind w:left="0" w:firstLine="708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i/>
          <w:color w:val="000000"/>
          <w:sz w:val="28"/>
          <w:szCs w:val="28"/>
        </w:rPr>
        <w:t>Список вопросов: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Основные типы биологического окисления субстрата бактериями. 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Элективные питательные среды. Цель применения. Примеры. 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Классификация микроорганизмов по типам питания.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Фазы размножения бактериальной популяции.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Генотипическая изменчивость у бактерий: рекомбинации и мутации. Роль в эволюции микроорганизмов.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Правила заполнения бланка направления на бактериологическое исследование.  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Ферменты микроорганизмов. Практическое использование биохимической активности микроорганизмов.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Популяционный анализ, практическое применение.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Организация генетического аппарата у бактерий. </w:t>
      </w:r>
      <w:proofErr w:type="spellStart"/>
      <w:r w:rsidRPr="002E5779">
        <w:rPr>
          <w:rFonts w:asciiTheme="majorBidi" w:hAnsiTheme="majorBidi" w:cstheme="majorBidi"/>
          <w:bCs/>
          <w:sz w:val="28"/>
          <w:szCs w:val="28"/>
        </w:rPr>
        <w:t>Гено</w:t>
      </w:r>
      <w:proofErr w:type="spellEnd"/>
      <w:r w:rsidRPr="002E5779">
        <w:rPr>
          <w:rFonts w:asciiTheme="majorBidi" w:hAnsiTheme="majorBidi" w:cstheme="majorBidi"/>
          <w:bCs/>
          <w:sz w:val="28"/>
          <w:szCs w:val="28"/>
        </w:rPr>
        <w:t>- и фенотип.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Способы размножения патогенных микроорганизмов.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hAnsiTheme="majorBidi" w:cstheme="majorBidi"/>
          <w:sz w:val="28"/>
          <w:szCs w:val="28"/>
        </w:rPr>
        <w:t>Плазмиды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бактерий, их роль в биологии и медицине.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Методы выделения чистых культур микроорганизмов.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Отличие облигатных и факультативных паразитов. Примеры питательных сред для разных групп.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Цели и методы генной инженерии. Практическое использование генной инженерии в медицинской микробиологии, вирусологии, иммунологии и биотехнологии.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Питательные среды для бактерий. Их классификация. Назначение.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Методы молекулярной гибридизации (ПЦР).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Этапы бактериологического метода лабораторной диагностики инфекционных заболеваний, их характеристика.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Механизм питания бактерий.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Способы создания условий для культивирования анаэробов.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Дифференциально-диагностические питательные среды. Цель применения. Примеры.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Генетика микроорганизмов, ее задачи, значение для медицины.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Чистая культура бактерий и методы ее выделения.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Морфология и структура бактериофагов.  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Правила забора и доставки исследуемого материала для бактериологического исследования.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Особенности физиологии вирулентного и умеренного бактериофагов.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Питательные среды для культивирования анаэробов. 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Бактериологический метод диагностики. Цель, задачи. Методика проведения. Диагностическая ценность. 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Применение в медицине вирулентного и умеренного бактериофагов.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Методы молекулярной гибридизации (ДНК-зонд).</w:t>
      </w:r>
    </w:p>
    <w:p w:rsidR="0069364D" w:rsidRPr="002E5779" w:rsidRDefault="0069364D" w:rsidP="006B75D6">
      <w:pPr>
        <w:numPr>
          <w:ilvl w:val="0"/>
          <w:numId w:val="111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hAnsiTheme="majorBidi" w:cstheme="majorBidi"/>
          <w:sz w:val="28"/>
          <w:szCs w:val="28"/>
        </w:rPr>
        <w:t>Фаготипирование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. Цель. Методика проведения.</w:t>
      </w:r>
    </w:p>
    <w:p w:rsidR="0069364D" w:rsidRPr="002E5779" w:rsidRDefault="0069364D" w:rsidP="006B75D6">
      <w:pPr>
        <w:pStyle w:val="33"/>
        <w:numPr>
          <w:ilvl w:val="0"/>
          <w:numId w:val="111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Определение понятий: «инфекция», «инфекционный процесс», «инфекционное заболевание».</w:t>
      </w:r>
    </w:p>
    <w:p w:rsidR="0069364D" w:rsidRPr="002E5779" w:rsidRDefault="0069364D" w:rsidP="006B75D6">
      <w:pPr>
        <w:pStyle w:val="33"/>
        <w:numPr>
          <w:ilvl w:val="0"/>
          <w:numId w:val="111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Движущие силы инфекционного процесса.</w:t>
      </w:r>
    </w:p>
    <w:p w:rsidR="0069364D" w:rsidRPr="002E5779" w:rsidRDefault="0069364D" w:rsidP="006B75D6">
      <w:pPr>
        <w:pStyle w:val="33"/>
        <w:numPr>
          <w:ilvl w:val="0"/>
          <w:numId w:val="111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Роль микроба в инфекционном процессе. Патогенность и вирулентность. Факторы колонизации, вирулентности и персистенции.</w:t>
      </w:r>
    </w:p>
    <w:p w:rsidR="0069364D" w:rsidRPr="002E5779" w:rsidRDefault="0069364D" w:rsidP="006B75D6">
      <w:pPr>
        <w:pStyle w:val="33"/>
        <w:numPr>
          <w:ilvl w:val="0"/>
          <w:numId w:val="111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Роль внешней среды как движущей силы инфекционного процесса. </w:t>
      </w:r>
    </w:p>
    <w:p w:rsidR="0069364D" w:rsidRPr="002E5779" w:rsidRDefault="0069364D" w:rsidP="006B75D6">
      <w:pPr>
        <w:pStyle w:val="33"/>
        <w:numPr>
          <w:ilvl w:val="0"/>
          <w:numId w:val="111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Формы инфекционного процесса по происхождению, по числу возбудителей.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Роль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макроорганизма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в инфекционном процессе (понятие о восприимчивости, инфекционной чувствительности)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Причины и условия, влияющие на восприимчивость и инфекционную чувствительность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макроорганизма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Факторы естественной резистентности организма человека.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Влияние внешней среды на устойчивость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макроорганизма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к действию патогенных микробов.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lastRenderedPageBreak/>
        <w:t>Роль социальных факторов в возникновении и развитии инфекционного процесса.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Этапы в развитии инфекционного заболевания.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Пути распространения микробов и токсинов в организме.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Формы инфекционного процесса по длительности и по выраженности клинических проявлений.  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Экспериментальная инфекция и ее значение в научных исследованиях и практической медицине. Биологический метод диагностики (биологическая проба).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Иммунитет. Определение понятия.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Виды иммунитета по происхождению и условиям формирования.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Антигены. Определение. Свойства. Химическая природа. Материальная основа специфичности.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Антигенная структура бактериальной клетки. Виды антигенов по специфичности. Значение для практической медицины.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Серологическая диагностика инфекционных заболеваний.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Реакция агглютинации. Механизм, практическое использование.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Реакция преципитации, ингредиенты. Механизм. Практическое использование. 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Диагностические препараты: виды, определение, получение, применение.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Антитела. Классы иммуноглобулинов, их определение.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Современные модификации реакции агглютинации: РНГА,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РКоА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>. Механизм, практическое использование.</w:t>
      </w:r>
    </w:p>
    <w:p w:rsidR="0069364D" w:rsidRPr="002E5779" w:rsidRDefault="0069364D" w:rsidP="006B75D6">
      <w:pPr>
        <w:pStyle w:val="a5"/>
        <w:widowControl/>
        <w:numPr>
          <w:ilvl w:val="0"/>
          <w:numId w:val="111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Препараты для специфической профилактики и лечения инфекционных заболеваний.</w:t>
      </w:r>
    </w:p>
    <w:p w:rsidR="0069364D" w:rsidRPr="002E5779" w:rsidRDefault="0069364D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9364D" w:rsidRPr="002E5779" w:rsidRDefault="0069364D" w:rsidP="004C7862">
      <w:pPr>
        <w:pStyle w:val="a5"/>
        <w:spacing w:line="360" w:lineRule="auto"/>
        <w:ind w:left="0" w:firstLine="708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i/>
          <w:color w:val="000000"/>
          <w:sz w:val="28"/>
          <w:szCs w:val="28"/>
        </w:rPr>
        <w:t>Форма контроля – проверка практических навыков</w:t>
      </w:r>
    </w:p>
    <w:p w:rsidR="0069364D" w:rsidRPr="002E5779" w:rsidRDefault="0069364D" w:rsidP="004C7862">
      <w:pPr>
        <w:pStyle w:val="a5"/>
        <w:spacing w:line="360" w:lineRule="auto"/>
        <w:ind w:left="0" w:firstLine="709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i/>
          <w:color w:val="000000"/>
          <w:sz w:val="28"/>
          <w:szCs w:val="28"/>
        </w:rPr>
        <w:t>Список практических навыков:</w:t>
      </w:r>
    </w:p>
    <w:p w:rsidR="00E6087A" w:rsidRPr="002E5779" w:rsidRDefault="00E6087A" w:rsidP="006B75D6">
      <w:pPr>
        <w:pStyle w:val="af0"/>
        <w:numPr>
          <w:ilvl w:val="0"/>
          <w:numId w:val="11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Стафилококк (окраска по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Граму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). </w:t>
      </w:r>
    </w:p>
    <w:p w:rsidR="00E6087A" w:rsidRPr="002E5779" w:rsidRDefault="00E6087A" w:rsidP="006B75D6">
      <w:pPr>
        <w:pStyle w:val="af0"/>
        <w:numPr>
          <w:ilvl w:val="0"/>
          <w:numId w:val="11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 xml:space="preserve">Кишечная палочка (окраска по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Граму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). </w:t>
      </w:r>
    </w:p>
    <w:p w:rsidR="00E6087A" w:rsidRPr="002E5779" w:rsidRDefault="00E6087A" w:rsidP="006B75D6">
      <w:pPr>
        <w:pStyle w:val="af0"/>
        <w:numPr>
          <w:ilvl w:val="0"/>
          <w:numId w:val="11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hAnsiTheme="majorBidi" w:cstheme="majorBidi"/>
          <w:sz w:val="28"/>
          <w:szCs w:val="28"/>
        </w:rPr>
        <w:t>Стрептобацилла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(окраска по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Граму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). </w:t>
      </w:r>
    </w:p>
    <w:p w:rsidR="00E6087A" w:rsidRPr="002E5779" w:rsidRDefault="00E6087A" w:rsidP="006B75D6">
      <w:pPr>
        <w:pStyle w:val="af0"/>
        <w:numPr>
          <w:ilvl w:val="0"/>
          <w:numId w:val="11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Гонококк в гное (окраска метиленовым синим). </w:t>
      </w:r>
    </w:p>
    <w:p w:rsidR="00E6087A" w:rsidRPr="002E5779" w:rsidRDefault="00E6087A" w:rsidP="006B75D6">
      <w:pPr>
        <w:pStyle w:val="af0"/>
        <w:numPr>
          <w:ilvl w:val="0"/>
          <w:numId w:val="11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Туберкулезные палочки в мокроте (окраска по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Циль-Нильсену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). </w:t>
      </w:r>
    </w:p>
    <w:p w:rsidR="00E6087A" w:rsidRPr="002E5779" w:rsidRDefault="00E6087A" w:rsidP="006B75D6">
      <w:pPr>
        <w:pStyle w:val="af0"/>
        <w:numPr>
          <w:ilvl w:val="0"/>
          <w:numId w:val="11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Палочка со спорой (окраска по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Граму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). </w:t>
      </w:r>
    </w:p>
    <w:p w:rsidR="00E6087A" w:rsidRPr="002E5779" w:rsidRDefault="00E6087A" w:rsidP="006B75D6">
      <w:pPr>
        <w:pStyle w:val="af0"/>
        <w:numPr>
          <w:ilvl w:val="0"/>
          <w:numId w:val="11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Дифтерийные палочки с зернами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волютина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(окраска метиленовым синим) </w:t>
      </w:r>
    </w:p>
    <w:p w:rsidR="00E6087A" w:rsidRPr="002E5779" w:rsidRDefault="00E6087A" w:rsidP="006B75D6">
      <w:pPr>
        <w:pStyle w:val="af0"/>
        <w:numPr>
          <w:ilvl w:val="0"/>
          <w:numId w:val="11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Палочка с капсулой (окраска фуксином). </w:t>
      </w:r>
    </w:p>
    <w:p w:rsidR="00E6087A" w:rsidRPr="002E5779" w:rsidRDefault="00E6087A" w:rsidP="006B75D6">
      <w:pPr>
        <w:pStyle w:val="af0"/>
        <w:numPr>
          <w:ilvl w:val="0"/>
          <w:numId w:val="11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Вирус натуральной оспы</w:t>
      </w:r>
      <w:r w:rsidR="00570343" w:rsidRPr="002E5779">
        <w:rPr>
          <w:rFonts w:asciiTheme="majorBidi" w:hAnsiTheme="majorBidi" w:cstheme="majorBidi"/>
          <w:sz w:val="28"/>
          <w:szCs w:val="28"/>
        </w:rPr>
        <w:t xml:space="preserve"> </w:t>
      </w:r>
      <w:r w:rsidR="005722E4" w:rsidRPr="002E5779">
        <w:rPr>
          <w:rFonts w:asciiTheme="majorBidi" w:hAnsiTheme="majorBidi" w:cstheme="majorBidi"/>
          <w:sz w:val="28"/>
          <w:szCs w:val="28"/>
        </w:rPr>
        <w:t>(импрегнация серебром)</w:t>
      </w:r>
      <w:r w:rsidRPr="002E5779">
        <w:rPr>
          <w:rFonts w:asciiTheme="majorBidi" w:hAnsiTheme="majorBidi" w:cstheme="majorBidi"/>
          <w:sz w:val="28"/>
          <w:szCs w:val="28"/>
        </w:rPr>
        <w:t>.</w:t>
      </w:r>
    </w:p>
    <w:p w:rsidR="00E6087A" w:rsidRPr="002E5779" w:rsidRDefault="00E6087A" w:rsidP="006B75D6">
      <w:pPr>
        <w:pStyle w:val="af0"/>
        <w:numPr>
          <w:ilvl w:val="0"/>
          <w:numId w:val="11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Палочка со жгутиками</w:t>
      </w:r>
      <w:r w:rsidR="005722E4" w:rsidRPr="002E5779">
        <w:rPr>
          <w:rFonts w:asciiTheme="majorBidi" w:hAnsiTheme="majorBidi" w:cstheme="majorBidi"/>
          <w:sz w:val="28"/>
          <w:szCs w:val="28"/>
        </w:rPr>
        <w:t xml:space="preserve"> (импрегнация серебром)</w:t>
      </w:r>
      <w:r w:rsidRPr="002E5779">
        <w:rPr>
          <w:rFonts w:asciiTheme="majorBidi" w:hAnsiTheme="majorBidi" w:cstheme="majorBidi"/>
          <w:sz w:val="28"/>
          <w:szCs w:val="28"/>
        </w:rPr>
        <w:t>.</w:t>
      </w:r>
    </w:p>
    <w:p w:rsidR="00E6087A" w:rsidRPr="002E5779" w:rsidRDefault="00E6087A" w:rsidP="006B75D6">
      <w:pPr>
        <w:pStyle w:val="af0"/>
        <w:numPr>
          <w:ilvl w:val="0"/>
          <w:numId w:val="11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Плазмолиз дрожжей (окраска по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Бурри-Гинсу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).</w:t>
      </w:r>
    </w:p>
    <w:p w:rsidR="00E6087A" w:rsidRPr="002E5779" w:rsidRDefault="00570343" w:rsidP="006B75D6">
      <w:pPr>
        <w:pStyle w:val="af0"/>
        <w:numPr>
          <w:ilvl w:val="0"/>
          <w:numId w:val="11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Смесь</w:t>
      </w:r>
      <w:r w:rsidR="005722E4" w:rsidRPr="002E5779">
        <w:rPr>
          <w:rFonts w:asciiTheme="majorBidi" w:hAnsiTheme="majorBidi" w:cstheme="majorBidi"/>
          <w:sz w:val="28"/>
          <w:szCs w:val="28"/>
        </w:rPr>
        <w:t xml:space="preserve"> грамположительных и грамотрицательных бактерий (окраска по </w:t>
      </w:r>
      <w:proofErr w:type="spellStart"/>
      <w:r w:rsidR="005722E4" w:rsidRPr="002E5779">
        <w:rPr>
          <w:rFonts w:asciiTheme="majorBidi" w:hAnsiTheme="majorBidi" w:cstheme="majorBidi"/>
          <w:sz w:val="28"/>
          <w:szCs w:val="28"/>
        </w:rPr>
        <w:t>Граму</w:t>
      </w:r>
      <w:proofErr w:type="spellEnd"/>
      <w:r w:rsidR="005722E4" w:rsidRPr="002E5779">
        <w:rPr>
          <w:rFonts w:asciiTheme="majorBidi" w:hAnsiTheme="majorBidi" w:cstheme="majorBidi"/>
          <w:sz w:val="28"/>
          <w:szCs w:val="28"/>
        </w:rPr>
        <w:t>).</w:t>
      </w:r>
    </w:p>
    <w:p w:rsidR="009E10A9" w:rsidRPr="002E5779" w:rsidRDefault="009E10A9" w:rsidP="006B75D6">
      <w:pPr>
        <w:pStyle w:val="a5"/>
        <w:numPr>
          <w:ilvl w:val="0"/>
          <w:numId w:val="112"/>
        </w:numPr>
        <w:spacing w:line="360" w:lineRule="auto"/>
        <w:ind w:left="0" w:firstLine="0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eastAsia="en-US"/>
        </w:rPr>
        <w:t>Среда Эндо с ростом ЛАК+ и ЛАК –</w:t>
      </w:r>
    </w:p>
    <w:p w:rsidR="009E10A9" w:rsidRPr="002E5779" w:rsidRDefault="009E10A9" w:rsidP="006B75D6">
      <w:pPr>
        <w:pStyle w:val="a5"/>
        <w:numPr>
          <w:ilvl w:val="0"/>
          <w:numId w:val="112"/>
        </w:numPr>
        <w:spacing w:line="360" w:lineRule="auto"/>
        <w:ind w:left="0" w:firstLine="0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eastAsia="en-US"/>
        </w:rPr>
        <w:t>ЖСА с ростом ЛВ+ и ЛВ-</w:t>
      </w:r>
    </w:p>
    <w:p w:rsidR="009E10A9" w:rsidRPr="002E5779" w:rsidRDefault="009E10A9" w:rsidP="006B75D6">
      <w:pPr>
        <w:pStyle w:val="a5"/>
        <w:numPr>
          <w:ilvl w:val="0"/>
          <w:numId w:val="112"/>
        </w:numPr>
        <w:spacing w:line="360" w:lineRule="auto"/>
        <w:ind w:left="0" w:firstLine="0"/>
        <w:rPr>
          <w:rFonts w:asciiTheme="majorBidi" w:eastAsia="Calibri" w:hAnsiTheme="majorBidi" w:cstheme="majorBidi"/>
          <w:sz w:val="28"/>
          <w:szCs w:val="28"/>
          <w:lang w:eastAsia="en-US"/>
        </w:rPr>
      </w:pPr>
      <w:proofErr w:type="spellStart"/>
      <w:r w:rsidRPr="002E5779">
        <w:rPr>
          <w:rFonts w:asciiTheme="majorBidi" w:eastAsia="Calibri" w:hAnsiTheme="majorBidi" w:cstheme="majorBidi"/>
          <w:sz w:val="28"/>
          <w:szCs w:val="28"/>
          <w:lang w:eastAsia="en-US"/>
        </w:rPr>
        <w:t>Сокультивирование</w:t>
      </w:r>
      <w:proofErr w:type="spellEnd"/>
    </w:p>
    <w:p w:rsidR="009E10A9" w:rsidRPr="002E5779" w:rsidRDefault="009E10A9" w:rsidP="006B75D6">
      <w:pPr>
        <w:pStyle w:val="a5"/>
        <w:numPr>
          <w:ilvl w:val="0"/>
          <w:numId w:val="112"/>
        </w:numPr>
        <w:spacing w:line="360" w:lineRule="auto"/>
        <w:ind w:left="0" w:firstLine="0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Среда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  <w:lang w:eastAsia="en-US"/>
        </w:rPr>
        <w:t>Китта-Тароцци</w:t>
      </w:r>
      <w:proofErr w:type="spellEnd"/>
    </w:p>
    <w:p w:rsidR="009E10A9" w:rsidRPr="002E5779" w:rsidRDefault="009E10A9" w:rsidP="006B75D6">
      <w:pPr>
        <w:pStyle w:val="a5"/>
        <w:numPr>
          <w:ilvl w:val="0"/>
          <w:numId w:val="112"/>
        </w:numPr>
        <w:spacing w:line="360" w:lineRule="auto"/>
        <w:ind w:left="0" w:firstLine="0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eastAsia="en-US"/>
        </w:rPr>
        <w:t>Среда Вильсона-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  <w:lang w:eastAsia="en-US"/>
        </w:rPr>
        <w:t>Блер</w:t>
      </w:r>
      <w:proofErr w:type="spellEnd"/>
    </w:p>
    <w:p w:rsidR="009E10A9" w:rsidRPr="002E5779" w:rsidRDefault="009E10A9" w:rsidP="006B75D6">
      <w:pPr>
        <w:pStyle w:val="a5"/>
        <w:numPr>
          <w:ilvl w:val="0"/>
          <w:numId w:val="112"/>
        </w:numPr>
        <w:spacing w:line="360" w:lineRule="auto"/>
        <w:ind w:left="0" w:firstLine="0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eastAsia="en-US"/>
        </w:rPr>
        <w:t>Среда СКС</w:t>
      </w:r>
    </w:p>
    <w:p w:rsidR="009E10A9" w:rsidRPr="002E5779" w:rsidRDefault="009E10A9" w:rsidP="006B75D6">
      <w:pPr>
        <w:pStyle w:val="a5"/>
        <w:numPr>
          <w:ilvl w:val="0"/>
          <w:numId w:val="112"/>
        </w:numPr>
        <w:spacing w:line="360" w:lineRule="auto"/>
        <w:ind w:left="0" w:firstLine="0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eastAsia="en-US"/>
        </w:rPr>
        <w:t>Чашка с рассевом колоний</w:t>
      </w:r>
    </w:p>
    <w:p w:rsidR="009E10A9" w:rsidRPr="002E5779" w:rsidRDefault="009E10A9" w:rsidP="006B75D6">
      <w:pPr>
        <w:pStyle w:val="a5"/>
        <w:numPr>
          <w:ilvl w:val="0"/>
          <w:numId w:val="112"/>
        </w:numPr>
        <w:spacing w:line="360" w:lineRule="auto"/>
        <w:ind w:left="0" w:firstLine="0"/>
        <w:rPr>
          <w:rFonts w:asciiTheme="majorBidi" w:eastAsia="Calibri" w:hAnsiTheme="majorBidi" w:cstheme="majorBidi"/>
          <w:sz w:val="28"/>
          <w:szCs w:val="28"/>
          <w:lang w:eastAsia="en-US"/>
        </w:rPr>
      </w:pPr>
      <w:proofErr w:type="spellStart"/>
      <w:r w:rsidRPr="002E5779">
        <w:rPr>
          <w:rFonts w:asciiTheme="majorBidi" w:eastAsia="Calibri" w:hAnsiTheme="majorBidi" w:cstheme="majorBidi"/>
          <w:sz w:val="28"/>
          <w:szCs w:val="28"/>
          <w:lang w:eastAsia="en-US"/>
        </w:rPr>
        <w:t>Стафитест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,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  <w:lang w:eastAsia="en-US"/>
        </w:rPr>
        <w:t>энтеротест</w:t>
      </w:r>
      <w:proofErr w:type="spellEnd"/>
    </w:p>
    <w:p w:rsidR="009E10A9" w:rsidRPr="002E5779" w:rsidRDefault="009E10A9" w:rsidP="006B75D6">
      <w:pPr>
        <w:pStyle w:val="a5"/>
        <w:numPr>
          <w:ilvl w:val="0"/>
          <w:numId w:val="112"/>
        </w:numPr>
        <w:spacing w:line="360" w:lineRule="auto"/>
        <w:ind w:left="0" w:firstLine="0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Чашка с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  <w:lang w:eastAsia="en-US"/>
        </w:rPr>
        <w:t>фаготипированием</w:t>
      </w:r>
      <w:proofErr w:type="spellEnd"/>
    </w:p>
    <w:p w:rsidR="009E10A9" w:rsidRPr="002E5779" w:rsidRDefault="009E10A9" w:rsidP="006B75D6">
      <w:pPr>
        <w:pStyle w:val="a5"/>
        <w:numPr>
          <w:ilvl w:val="0"/>
          <w:numId w:val="112"/>
        </w:numPr>
        <w:spacing w:line="360" w:lineRule="auto"/>
        <w:ind w:left="0" w:firstLine="0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eastAsia="en-US"/>
        </w:rPr>
        <w:t>Бактериофаги в ампулах и флаконах</w:t>
      </w:r>
    </w:p>
    <w:p w:rsidR="0069364D" w:rsidRPr="002E5779" w:rsidRDefault="0069364D" w:rsidP="006B75D6">
      <w:pPr>
        <w:numPr>
          <w:ilvl w:val="0"/>
          <w:numId w:val="112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Реакция преципитации в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агаре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для определения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токсигенности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дифтерийных палочек.</w:t>
      </w:r>
    </w:p>
    <w:p w:rsidR="0069364D" w:rsidRPr="002E5779" w:rsidRDefault="0069364D" w:rsidP="006B75D6">
      <w:pPr>
        <w:numPr>
          <w:ilvl w:val="0"/>
          <w:numId w:val="112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Реакция связывания комплемента.</w:t>
      </w:r>
    </w:p>
    <w:p w:rsidR="0069364D" w:rsidRPr="002E5779" w:rsidRDefault="0069364D" w:rsidP="006B75D6">
      <w:pPr>
        <w:numPr>
          <w:ilvl w:val="0"/>
          <w:numId w:val="112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Реакция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Видаля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.</w:t>
      </w:r>
    </w:p>
    <w:p w:rsidR="0069364D" w:rsidRPr="002E5779" w:rsidRDefault="0069364D" w:rsidP="006B75D6">
      <w:pPr>
        <w:numPr>
          <w:ilvl w:val="0"/>
          <w:numId w:val="112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Набор диагностических препаратов (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диагностикумы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, иммунные сыворотки, аллергены, бактериофаги).</w:t>
      </w:r>
    </w:p>
    <w:p w:rsidR="0069364D" w:rsidRPr="002E5779" w:rsidRDefault="0069364D" w:rsidP="006B75D6">
      <w:pPr>
        <w:numPr>
          <w:ilvl w:val="0"/>
          <w:numId w:val="112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 xml:space="preserve">Набор специфических, профилактических и лечебных препаратов (вакцины, сыворотки, бактериофаги,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эубиотики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).</w:t>
      </w:r>
    </w:p>
    <w:p w:rsidR="0069364D" w:rsidRPr="002E5779" w:rsidRDefault="0069364D" w:rsidP="006B75D6">
      <w:pPr>
        <w:numPr>
          <w:ilvl w:val="0"/>
          <w:numId w:val="112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Реакция непрямой (пассивной) гемагглютинации (РНГА).</w:t>
      </w:r>
    </w:p>
    <w:p w:rsidR="0069364D" w:rsidRPr="002E5779" w:rsidRDefault="0069364D" w:rsidP="004C7862">
      <w:pPr>
        <w:pStyle w:val="a5"/>
        <w:spacing w:line="360" w:lineRule="auto"/>
        <w:ind w:left="0" w:firstLine="709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9E10A9" w:rsidRPr="002E5779" w:rsidRDefault="009E10A9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М</w:t>
      </w:r>
      <w:r w:rsidR="00A50860" w:rsidRPr="002E5779">
        <w:rPr>
          <w:rFonts w:asciiTheme="majorBidi" w:hAnsiTheme="majorBidi" w:cstheme="majorBidi"/>
          <w:b/>
          <w:color w:val="000000"/>
          <w:sz w:val="28"/>
          <w:szCs w:val="28"/>
        </w:rPr>
        <w:t>одуль 2 Клиническая микробиология</w:t>
      </w:r>
    </w:p>
    <w:p w:rsidR="006B75D6" w:rsidRDefault="006B75D6" w:rsidP="004C7862">
      <w:pPr>
        <w:pStyle w:val="a5"/>
        <w:spacing w:line="360" w:lineRule="auto"/>
        <w:ind w:left="0" w:firstLine="708"/>
        <w:jc w:val="left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9E10A9" w:rsidRPr="002E5779" w:rsidRDefault="009E10A9" w:rsidP="004C7862">
      <w:pPr>
        <w:pStyle w:val="a5"/>
        <w:spacing w:line="360" w:lineRule="auto"/>
        <w:ind w:left="0" w:firstLine="708"/>
        <w:jc w:val="left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i/>
          <w:color w:val="000000"/>
          <w:sz w:val="28"/>
          <w:szCs w:val="28"/>
        </w:rPr>
        <w:t xml:space="preserve">Форма контроля </w:t>
      </w:r>
      <w:r w:rsidR="00A50860" w:rsidRPr="002E5779">
        <w:rPr>
          <w:rFonts w:asciiTheme="majorBidi" w:hAnsiTheme="majorBidi" w:cstheme="majorBidi"/>
          <w:i/>
          <w:color w:val="000000"/>
          <w:sz w:val="28"/>
          <w:szCs w:val="28"/>
        </w:rPr>
        <w:t>–</w:t>
      </w:r>
      <w:r w:rsidRPr="002E5779">
        <w:rPr>
          <w:rFonts w:asciiTheme="majorBidi" w:hAnsiTheme="majorBidi" w:cstheme="majorBidi"/>
          <w:i/>
          <w:color w:val="000000"/>
          <w:sz w:val="28"/>
          <w:szCs w:val="28"/>
        </w:rPr>
        <w:t xml:space="preserve"> тестирование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ОСОБЕННОСТЬ МЕТОДА ВЫДЕЛЕНИЯ ЧИСТОЙ КУЛЬТУРЫ АНАЭРОБНЫХ МИКРООРГАНИЗМОВ ЗАКЛЮЧАЕТСЯ В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 посеве исследуемого материала в конденсат;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2. обработки исследуемого материала кислотой;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3. предварительном прогревании исследуемого материала до 90-100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0</w:t>
      </w:r>
      <w:r w:rsidRPr="002E5779">
        <w:rPr>
          <w:rFonts w:asciiTheme="majorBidi" w:hAnsiTheme="majorBidi" w:cstheme="majorBidi"/>
          <w:sz w:val="28"/>
          <w:szCs w:val="28"/>
        </w:rPr>
        <w:t>С;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4. заражении экспериментального животного;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5. создании анаэробных условий.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ФИЗИЧЕСКИЙ МЕТОД СОЗДАНИЯ АНАЭРОБНЫХ УСЛОВИЙ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1. с помощью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анаэростата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2. с помощью эксикатора и адсорбентов кислорода;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3.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сокультивирование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аэробов с анаэробами;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4. специальные среды для анаэробов;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5. все перечисленные методы.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ХИМИЧЕСКИЙ МЕТОД СОЗДАНИЯ АНАЭРОБНЫХ УСЛОВИЙ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1. с помощью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анаэростата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2. с помощью эксикатора и адсорбентов кислорода;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3.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сокультивирование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аэробов с анаэробами;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4. специальные среды для анаэробов;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5. все перечисленные методы.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БИОЛОГИЧЕСКИЙ МЕТОД СОЗДАНИЯ АНАЭРОБНЫХ УСЛОВИЙ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1. с помощью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анаэростата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2. с помощью эксикатора и адсорбентов кислорода;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3.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сокультивирование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аэробов с анаэробами;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4. специальные среды для анаэробов;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5. все перечисленные методы.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ВОЗБУДИТЕЛЕМ </w:t>
      </w:r>
      <w:r w:rsidRPr="002E5779">
        <w:rPr>
          <w:rFonts w:asciiTheme="majorBidi" w:hAnsiTheme="majorBidi" w:cstheme="majorBidi"/>
          <w:sz w:val="28"/>
          <w:szCs w:val="28"/>
        </w:rPr>
        <w:t>СТОЛБНЯКА ЯВЛЯЕТСЯ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  <w:lang w:val="en-US"/>
        </w:rPr>
      </w:pPr>
      <w:r w:rsidRPr="002E5779">
        <w:rPr>
          <w:rFonts w:asciiTheme="majorBidi" w:hAnsiTheme="majorBidi" w:cstheme="majorBidi"/>
          <w:sz w:val="28"/>
          <w:szCs w:val="28"/>
          <w:lang w:val="en-US"/>
        </w:rPr>
        <w:t xml:space="preserve">1. </w:t>
      </w:r>
      <w:proofErr w:type="spellStart"/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>Francisella</w:t>
      </w:r>
      <w:proofErr w:type="spellEnd"/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 xml:space="preserve"> </w:t>
      </w:r>
      <w:proofErr w:type="spellStart"/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>tularensis</w:t>
      </w:r>
      <w:proofErr w:type="spellEnd"/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 xml:space="preserve">; 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  <w:lang w:val="en-US"/>
        </w:rPr>
      </w:pP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 xml:space="preserve">2. </w:t>
      </w:r>
      <w:r w:rsidRPr="002E5779">
        <w:rPr>
          <w:rFonts w:asciiTheme="majorBidi" w:hAnsiTheme="majorBidi" w:cstheme="majorBidi"/>
          <w:i/>
          <w:sz w:val="28"/>
          <w:szCs w:val="28"/>
          <w:lang w:val="de-DE"/>
        </w:rPr>
        <w:t xml:space="preserve">Clostridium </w:t>
      </w:r>
      <w:r w:rsidRPr="002E5779">
        <w:rPr>
          <w:rFonts w:asciiTheme="majorBidi" w:hAnsiTheme="majorBidi" w:cstheme="majorBidi"/>
          <w:i/>
          <w:sz w:val="28"/>
          <w:szCs w:val="28"/>
          <w:lang w:val="fr-FR"/>
        </w:rPr>
        <w:t>perf</w:t>
      </w:r>
      <w:r w:rsidRPr="002E5779">
        <w:rPr>
          <w:rFonts w:asciiTheme="majorBidi" w:hAnsiTheme="majorBidi" w:cstheme="majorBidi"/>
          <w:i/>
          <w:sz w:val="28"/>
          <w:szCs w:val="28"/>
        </w:rPr>
        <w:t>г</w:t>
      </w:r>
      <w:r w:rsidRPr="002E5779">
        <w:rPr>
          <w:rFonts w:asciiTheme="majorBidi" w:hAnsiTheme="majorBidi" w:cstheme="majorBidi"/>
          <w:i/>
          <w:sz w:val="28"/>
          <w:szCs w:val="28"/>
          <w:lang w:val="fr-FR"/>
        </w:rPr>
        <w:t>ingens</w:t>
      </w: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 xml:space="preserve">; 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  <w:lang w:val="en-US"/>
        </w:rPr>
      </w:pP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 xml:space="preserve">3. </w:t>
      </w:r>
      <w:r w:rsidRPr="002E5779">
        <w:rPr>
          <w:rFonts w:asciiTheme="majorBidi" w:hAnsiTheme="majorBidi" w:cstheme="majorBidi"/>
          <w:i/>
          <w:sz w:val="28"/>
          <w:szCs w:val="28"/>
          <w:lang w:val="de-DE"/>
        </w:rPr>
        <w:t xml:space="preserve">Clostridium </w:t>
      </w:r>
      <w:r w:rsidRPr="002E5779">
        <w:rPr>
          <w:rFonts w:asciiTheme="majorBidi" w:hAnsiTheme="majorBidi" w:cstheme="majorBidi"/>
          <w:i/>
          <w:sz w:val="28"/>
          <w:szCs w:val="28"/>
          <w:lang w:val="fr-FR"/>
        </w:rPr>
        <w:t>botulinum</w:t>
      </w: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 xml:space="preserve">; 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  <w:lang w:val="en-US"/>
        </w:rPr>
      </w:pP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 xml:space="preserve">4. </w:t>
      </w:r>
      <w:r w:rsidRPr="002E5779">
        <w:rPr>
          <w:rFonts w:asciiTheme="majorBidi" w:hAnsiTheme="majorBidi" w:cstheme="majorBidi"/>
          <w:i/>
          <w:sz w:val="28"/>
          <w:szCs w:val="28"/>
          <w:lang w:val="fr-FR"/>
        </w:rPr>
        <w:t>Yensinia</w:t>
      </w: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 xml:space="preserve"> </w:t>
      </w:r>
      <w:r w:rsidRPr="002E5779">
        <w:rPr>
          <w:rFonts w:asciiTheme="majorBidi" w:hAnsiTheme="majorBidi" w:cstheme="majorBidi"/>
          <w:i/>
          <w:sz w:val="28"/>
          <w:szCs w:val="28"/>
          <w:lang w:val="fr-FR"/>
        </w:rPr>
        <w:t>pestis</w:t>
      </w: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 xml:space="preserve">; 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  <w:lang w:val="en-US"/>
        </w:rPr>
      </w:pP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 xml:space="preserve">5. </w:t>
      </w:r>
      <w:r w:rsidRPr="002E5779">
        <w:rPr>
          <w:rFonts w:asciiTheme="majorBidi" w:hAnsiTheme="majorBidi" w:cstheme="majorBidi"/>
          <w:i/>
          <w:sz w:val="28"/>
          <w:szCs w:val="28"/>
          <w:lang w:val="de-DE"/>
        </w:rPr>
        <w:t xml:space="preserve">Clostridium </w:t>
      </w:r>
      <w:r w:rsidRPr="002E5779">
        <w:rPr>
          <w:rFonts w:asciiTheme="majorBidi" w:hAnsiTheme="majorBidi" w:cstheme="majorBidi"/>
          <w:i/>
          <w:sz w:val="28"/>
          <w:szCs w:val="28"/>
          <w:lang w:val="fr-FR"/>
        </w:rPr>
        <w:t>tetani</w:t>
      </w: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 xml:space="preserve">.  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ВОЗБУДИТЕЛЬ</w:t>
      </w:r>
      <w:r w:rsidRPr="002E5779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Pr="002E5779">
        <w:rPr>
          <w:rFonts w:asciiTheme="majorBidi" w:hAnsiTheme="majorBidi" w:cstheme="majorBidi"/>
          <w:sz w:val="28"/>
          <w:szCs w:val="28"/>
        </w:rPr>
        <w:t>ГАЗОВОЙ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2E5779">
        <w:rPr>
          <w:rFonts w:asciiTheme="majorBidi" w:hAnsiTheme="majorBidi" w:cstheme="majorBidi"/>
          <w:sz w:val="28"/>
          <w:szCs w:val="28"/>
        </w:rPr>
        <w:t>ГАНГРЕНЫ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2E5779">
        <w:rPr>
          <w:rFonts w:asciiTheme="majorBidi" w:hAnsiTheme="majorBidi" w:cstheme="majorBidi"/>
          <w:sz w:val="28"/>
          <w:szCs w:val="28"/>
        </w:rPr>
        <w:t>ПО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2E5779">
        <w:rPr>
          <w:rFonts w:asciiTheme="majorBidi" w:hAnsiTheme="majorBidi" w:cstheme="majorBidi"/>
          <w:sz w:val="28"/>
          <w:szCs w:val="28"/>
        </w:rPr>
        <w:t>МОРФОЛОГИИ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2E5779">
        <w:rPr>
          <w:rFonts w:asciiTheme="majorBidi" w:hAnsiTheme="majorBidi" w:cstheme="majorBidi"/>
          <w:sz w:val="28"/>
          <w:szCs w:val="28"/>
        </w:rPr>
        <w:t>ЯВЛЯЕТСЯ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7118FE" w:rsidRPr="00C74522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1.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Гр+</w:t>
      </w:r>
      <w:r w:rsidRPr="00C74522">
        <w:rPr>
          <w:rFonts w:asciiTheme="majorBidi" w:hAnsiTheme="majorBidi" w:cstheme="majorBidi"/>
          <w:sz w:val="28"/>
          <w:szCs w:val="28"/>
        </w:rPr>
        <w:t>палочки</w:t>
      </w:r>
      <w:proofErr w:type="spellEnd"/>
      <w:r w:rsidRPr="00C74522">
        <w:rPr>
          <w:rFonts w:asciiTheme="majorBidi" w:hAnsiTheme="majorBidi" w:cstheme="majorBidi"/>
          <w:sz w:val="28"/>
          <w:szCs w:val="28"/>
        </w:rPr>
        <w:t>;</w:t>
      </w:r>
    </w:p>
    <w:p w:rsidR="007118FE" w:rsidRPr="00C74522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4522">
        <w:rPr>
          <w:rFonts w:asciiTheme="majorBidi" w:hAnsiTheme="majorBidi" w:cstheme="majorBidi"/>
          <w:sz w:val="28"/>
          <w:szCs w:val="28"/>
        </w:rPr>
        <w:t xml:space="preserve">2. </w:t>
      </w:r>
      <w:proofErr w:type="spellStart"/>
      <w:r w:rsidRPr="00C74522">
        <w:rPr>
          <w:rFonts w:asciiTheme="majorBidi" w:hAnsiTheme="majorBidi" w:cstheme="majorBidi"/>
          <w:sz w:val="28"/>
          <w:szCs w:val="28"/>
        </w:rPr>
        <w:t>Гр+стрептобацилла</w:t>
      </w:r>
      <w:proofErr w:type="spellEnd"/>
      <w:r w:rsidRPr="00C74522">
        <w:rPr>
          <w:rFonts w:asciiTheme="majorBidi" w:hAnsiTheme="majorBidi" w:cstheme="majorBidi"/>
          <w:sz w:val="28"/>
          <w:szCs w:val="28"/>
        </w:rPr>
        <w:t xml:space="preserve">; </w:t>
      </w:r>
    </w:p>
    <w:p w:rsidR="007118FE" w:rsidRPr="00C74522" w:rsidRDefault="007118FE" w:rsidP="006B75D6">
      <w:pPr>
        <w:pStyle w:val="10"/>
        <w:spacing w:before="0" w:line="360" w:lineRule="auto"/>
        <w:jc w:val="both"/>
        <w:rPr>
          <w:rFonts w:asciiTheme="majorBidi" w:eastAsia="Times New Roman" w:hAnsiTheme="majorBidi"/>
          <w:color w:val="auto"/>
          <w:sz w:val="28"/>
          <w:szCs w:val="28"/>
        </w:rPr>
      </w:pPr>
      <w:r w:rsidRPr="00C74522">
        <w:rPr>
          <w:rFonts w:asciiTheme="majorBidi" w:eastAsia="Times New Roman" w:hAnsiTheme="majorBidi"/>
          <w:color w:val="auto"/>
          <w:sz w:val="28"/>
          <w:szCs w:val="28"/>
        </w:rPr>
        <w:t xml:space="preserve">3. </w:t>
      </w:r>
      <w:proofErr w:type="spellStart"/>
      <w:r w:rsidRPr="00C74522">
        <w:rPr>
          <w:rFonts w:asciiTheme="majorBidi" w:eastAsia="Times New Roman" w:hAnsiTheme="majorBidi"/>
          <w:color w:val="auto"/>
          <w:sz w:val="28"/>
          <w:szCs w:val="28"/>
        </w:rPr>
        <w:t>Гр+спорообразующая</w:t>
      </w:r>
      <w:proofErr w:type="spellEnd"/>
      <w:r w:rsidRPr="00C74522">
        <w:rPr>
          <w:rFonts w:asciiTheme="majorBidi" w:eastAsia="Times New Roman" w:hAnsiTheme="majorBidi"/>
          <w:color w:val="auto"/>
          <w:sz w:val="28"/>
          <w:szCs w:val="28"/>
        </w:rPr>
        <w:t xml:space="preserve"> палочка; </w:t>
      </w:r>
    </w:p>
    <w:p w:rsidR="007118FE" w:rsidRPr="00C74522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4522">
        <w:rPr>
          <w:rFonts w:asciiTheme="majorBidi" w:hAnsiTheme="majorBidi" w:cstheme="majorBidi"/>
          <w:sz w:val="28"/>
          <w:szCs w:val="28"/>
        </w:rPr>
        <w:t xml:space="preserve">4. Гр-кокки; </w:t>
      </w:r>
    </w:p>
    <w:p w:rsidR="007118FE" w:rsidRPr="00C74522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4522">
        <w:rPr>
          <w:rFonts w:asciiTheme="majorBidi" w:hAnsiTheme="majorBidi" w:cstheme="majorBidi"/>
          <w:sz w:val="28"/>
          <w:szCs w:val="28"/>
        </w:rPr>
        <w:t xml:space="preserve">5. Гр-палочки. </w:t>
      </w:r>
    </w:p>
    <w:p w:rsidR="007118FE" w:rsidRPr="002E5779" w:rsidRDefault="007118FE" w:rsidP="006B75D6">
      <w:pPr>
        <w:pStyle w:val="af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УСЛОВИЯ РАЗВИТИЯ ГАЗОВОЙ ИНФЕКЦИИ </w:t>
      </w:r>
    </w:p>
    <w:p w:rsidR="007118FE" w:rsidRPr="002E5779" w:rsidRDefault="007118FE" w:rsidP="006B75D6">
      <w:pPr>
        <w:numPr>
          <w:ilvl w:val="0"/>
          <w:numId w:val="113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мертвая ткань; </w:t>
      </w:r>
    </w:p>
    <w:p w:rsidR="007118FE" w:rsidRPr="002E5779" w:rsidRDefault="007118FE" w:rsidP="006B75D6">
      <w:pPr>
        <w:numPr>
          <w:ilvl w:val="0"/>
          <w:numId w:val="113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мертвая ткань и анаэробные условия; </w:t>
      </w:r>
    </w:p>
    <w:p w:rsidR="007118FE" w:rsidRPr="002E5779" w:rsidRDefault="007118FE" w:rsidP="006B75D6">
      <w:pPr>
        <w:numPr>
          <w:ilvl w:val="0"/>
          <w:numId w:val="113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мертвая ткань, анаэробные условия и ассоциация между возбудителями газовой инфекции;  </w:t>
      </w:r>
    </w:p>
    <w:p w:rsidR="007118FE" w:rsidRPr="002E5779" w:rsidRDefault="007118FE" w:rsidP="006B75D6">
      <w:pPr>
        <w:numPr>
          <w:ilvl w:val="0"/>
          <w:numId w:val="113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мертвая ткань, анаэробные условия, ассоциация между возбудителями газовой инфекции и с аэробами;  </w:t>
      </w:r>
    </w:p>
    <w:p w:rsidR="007118FE" w:rsidRPr="002E5779" w:rsidRDefault="007118FE" w:rsidP="006B75D6">
      <w:pPr>
        <w:numPr>
          <w:ilvl w:val="0"/>
          <w:numId w:val="113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мертвая ткань, анаэробные условия, ассоциация между возбудителями газовой инфекции, с аэробами и состояние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макроорганизма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(сдавление тканей, кровопотеря, шок и т.д.).  </w:t>
      </w:r>
    </w:p>
    <w:p w:rsidR="007118FE" w:rsidRPr="002E5779" w:rsidRDefault="007118FE" w:rsidP="006B75D6">
      <w:pPr>
        <w:pStyle w:val="af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ЛОКАЛИЗАЦИЯ ВОЗБУДИТЕЛЕЙ ГАЗОВОЙ ИНФЕКЦИИ ПРИ ГЕНЕРАЛИЗОВАННОЙ ФОРМЕ </w:t>
      </w:r>
    </w:p>
    <w:p w:rsidR="007118FE" w:rsidRPr="002E5779" w:rsidRDefault="007118FE" w:rsidP="006B75D6">
      <w:pPr>
        <w:numPr>
          <w:ilvl w:val="0"/>
          <w:numId w:val="11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входные ворота инфекции; </w:t>
      </w:r>
    </w:p>
    <w:p w:rsidR="007118FE" w:rsidRPr="002E5779" w:rsidRDefault="007118FE" w:rsidP="006B75D6">
      <w:pPr>
        <w:numPr>
          <w:ilvl w:val="0"/>
          <w:numId w:val="11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входные ворота инфекции и близлежащие ткани; </w:t>
      </w:r>
    </w:p>
    <w:p w:rsidR="007118FE" w:rsidRPr="002E5779" w:rsidRDefault="007118FE" w:rsidP="006B75D6">
      <w:pPr>
        <w:numPr>
          <w:ilvl w:val="0"/>
          <w:numId w:val="11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входные ворота инфекции, близлежащие ткани и кровь; </w:t>
      </w:r>
    </w:p>
    <w:p w:rsidR="007118FE" w:rsidRPr="002E5779" w:rsidRDefault="007118FE" w:rsidP="006B75D6">
      <w:pPr>
        <w:numPr>
          <w:ilvl w:val="0"/>
          <w:numId w:val="11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кровь, спинномозговая жидкость;</w:t>
      </w:r>
    </w:p>
    <w:p w:rsidR="007118FE" w:rsidRPr="002E5779" w:rsidRDefault="007118FE" w:rsidP="006B75D6">
      <w:pPr>
        <w:numPr>
          <w:ilvl w:val="0"/>
          <w:numId w:val="11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 xml:space="preserve">входные ворота инфекции, паренхиматозные органы. </w:t>
      </w:r>
    </w:p>
    <w:p w:rsidR="007118FE" w:rsidRPr="002E5779" w:rsidRDefault="007118FE" w:rsidP="006B75D6">
      <w:pPr>
        <w:pStyle w:val="af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ЦЕЛЬ ДИАГНОСТИКИ ПРИ АНАЭРОБНЫХ ИНФЕКЦИЯХ –ОБНАРУЖЕНИЕ  </w:t>
      </w:r>
    </w:p>
    <w:p w:rsidR="007118FE" w:rsidRPr="002E5779" w:rsidRDefault="007118FE" w:rsidP="006B75D6">
      <w:pPr>
        <w:numPr>
          <w:ilvl w:val="0"/>
          <w:numId w:val="11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возбудителя и специфических изменений в организме;</w:t>
      </w:r>
    </w:p>
    <w:p w:rsidR="007118FE" w:rsidRPr="002E5779" w:rsidRDefault="007118FE" w:rsidP="006B75D6">
      <w:pPr>
        <w:numPr>
          <w:ilvl w:val="0"/>
          <w:numId w:val="11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специфических изменений и эндотоксина; </w:t>
      </w:r>
    </w:p>
    <w:p w:rsidR="007118FE" w:rsidRPr="002E5779" w:rsidRDefault="007118FE" w:rsidP="006B75D6">
      <w:pPr>
        <w:numPr>
          <w:ilvl w:val="0"/>
          <w:numId w:val="11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эндотоксина и экзотоксина; </w:t>
      </w:r>
    </w:p>
    <w:p w:rsidR="007118FE" w:rsidRPr="002E5779" w:rsidRDefault="007118FE" w:rsidP="006B75D6">
      <w:pPr>
        <w:numPr>
          <w:ilvl w:val="0"/>
          <w:numId w:val="11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экзотоксина и возбудителя; </w:t>
      </w:r>
    </w:p>
    <w:p w:rsidR="007118FE" w:rsidRPr="002E5779" w:rsidRDefault="007118FE" w:rsidP="006B75D6">
      <w:pPr>
        <w:numPr>
          <w:ilvl w:val="0"/>
          <w:numId w:val="11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возбудителя.</w:t>
      </w:r>
    </w:p>
    <w:p w:rsidR="007118FE" w:rsidRPr="002E5779" w:rsidRDefault="007118FE" w:rsidP="006B75D6">
      <w:pPr>
        <w:pStyle w:val="af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ЦЕЛЬ ИСПОЛЬЗОВАНИЯ БИОЛОГИЧЕСКОЙ ПРОБЫ КАК МЕТОДА ДИАГНОСТИКИ ПРИ АНАЭРОБНЫХ ИНФЕКЦИЯХ </w:t>
      </w:r>
    </w:p>
    <w:p w:rsidR="007118FE" w:rsidRPr="002E5779" w:rsidRDefault="007118FE" w:rsidP="006B75D6">
      <w:pPr>
        <w:numPr>
          <w:ilvl w:val="0"/>
          <w:numId w:val="116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обнаружение возбудителя и экзотоксина; </w:t>
      </w:r>
    </w:p>
    <w:p w:rsidR="007118FE" w:rsidRPr="002E5779" w:rsidRDefault="007118FE" w:rsidP="006B75D6">
      <w:pPr>
        <w:numPr>
          <w:ilvl w:val="0"/>
          <w:numId w:val="116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обнаружение экзотоксина и определение типа экзотоксина; </w:t>
      </w:r>
    </w:p>
    <w:p w:rsidR="007118FE" w:rsidRPr="002E5779" w:rsidRDefault="007118FE" w:rsidP="006B75D6">
      <w:pPr>
        <w:numPr>
          <w:ilvl w:val="0"/>
          <w:numId w:val="116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определение типа экзотоксина и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фаготипа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выделенной чистой культуры; </w:t>
      </w:r>
    </w:p>
    <w:p w:rsidR="007118FE" w:rsidRPr="002E5779" w:rsidRDefault="007118FE" w:rsidP="006B75D6">
      <w:pPr>
        <w:numPr>
          <w:ilvl w:val="0"/>
          <w:numId w:val="116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определение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фаготипа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выделенной чистой культуры и обнаружение возбудителя; </w:t>
      </w:r>
    </w:p>
    <w:p w:rsidR="007118FE" w:rsidRPr="002E5779" w:rsidRDefault="007118FE" w:rsidP="006B75D6">
      <w:pPr>
        <w:numPr>
          <w:ilvl w:val="0"/>
          <w:numId w:val="116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выделение чистой культуры микроорганизмов.</w:t>
      </w:r>
    </w:p>
    <w:p w:rsidR="007118FE" w:rsidRPr="002E5779" w:rsidRDefault="007118FE" w:rsidP="006B75D6">
      <w:pPr>
        <w:pStyle w:val="af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АКТИВНАЯ СПЕЦИФИЧЕСКАЯ ПРОФИЛАКТИКА СТОЛБНЯКА ПРОВОДИТСЯ </w:t>
      </w:r>
    </w:p>
    <w:p w:rsidR="007118FE" w:rsidRPr="002E5779" w:rsidRDefault="007118FE" w:rsidP="006B75D6">
      <w:pPr>
        <w:numPr>
          <w:ilvl w:val="0"/>
          <w:numId w:val="10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анатоксином; </w:t>
      </w:r>
    </w:p>
    <w:p w:rsidR="007118FE" w:rsidRPr="002E5779" w:rsidRDefault="007118FE" w:rsidP="006B75D6">
      <w:pPr>
        <w:numPr>
          <w:ilvl w:val="0"/>
          <w:numId w:val="10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антитоксической сывороткой; 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3.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антраксином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4.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антифагином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5. бактериофагом.</w:t>
      </w:r>
    </w:p>
    <w:p w:rsidR="007118FE" w:rsidRPr="002E5779" w:rsidRDefault="007118FE" w:rsidP="006B75D6">
      <w:pPr>
        <w:pStyle w:val="13"/>
        <w:keepNext w:val="0"/>
        <w:widowControl w:val="0"/>
        <w:tabs>
          <w:tab w:val="clear" w:pos="360"/>
        </w:tabs>
        <w:spacing w:before="0" w:line="360" w:lineRule="auto"/>
        <w:ind w:left="0" w:firstLine="0"/>
        <w:rPr>
          <w:rFonts w:asciiTheme="majorBidi" w:hAnsiTheme="majorBidi" w:cstheme="majorBidi"/>
          <w:b w:val="0"/>
          <w:szCs w:val="28"/>
        </w:rPr>
      </w:pPr>
      <w:r w:rsidRPr="002E5779">
        <w:rPr>
          <w:rFonts w:asciiTheme="majorBidi" w:hAnsiTheme="majorBidi" w:cstheme="majorBidi"/>
          <w:b w:val="0"/>
          <w:szCs w:val="28"/>
        </w:rPr>
        <w:t>ДЛЯ СПЕЦИФИЧЕСКОЙ ТЕРАПИИ ИНФЕКЦИЙ, ВЫЗВАННЫХ ПАТОГЕННЫМИ КЛОСТРИДИЯМИ, ИСПОЛЬЗУЮТ</w:t>
      </w:r>
    </w:p>
    <w:p w:rsidR="007118FE" w:rsidRPr="002E5779" w:rsidRDefault="007118FE" w:rsidP="006B75D6">
      <w:pPr>
        <w:pStyle w:val="af2"/>
        <w:widowControl w:val="0"/>
        <w:tabs>
          <w:tab w:val="clear" w:pos="360"/>
          <w:tab w:val="left" w:pos="567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1. анатоксин;</w:t>
      </w:r>
    </w:p>
    <w:p w:rsidR="007118FE" w:rsidRPr="002E5779" w:rsidRDefault="007118FE" w:rsidP="006B75D6">
      <w:pPr>
        <w:pStyle w:val="af2"/>
        <w:widowControl w:val="0"/>
        <w:tabs>
          <w:tab w:val="clear" w:pos="360"/>
          <w:tab w:val="left" w:pos="567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2. антитоксические сыворотки и иммуноглобулины;</w:t>
      </w:r>
    </w:p>
    <w:p w:rsidR="007118FE" w:rsidRPr="002E5779" w:rsidRDefault="007118FE" w:rsidP="006B75D6">
      <w:pPr>
        <w:pStyle w:val="af2"/>
        <w:widowControl w:val="0"/>
        <w:tabs>
          <w:tab w:val="clear" w:pos="360"/>
          <w:tab w:val="left" w:pos="567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3. антимикробные сыворотки и иммуноглобулины;</w:t>
      </w:r>
    </w:p>
    <w:p w:rsidR="007118FE" w:rsidRPr="002E5779" w:rsidRDefault="007118FE" w:rsidP="006B75D6">
      <w:pPr>
        <w:pStyle w:val="af2"/>
        <w:widowControl w:val="0"/>
        <w:tabs>
          <w:tab w:val="clear" w:pos="360"/>
          <w:tab w:val="left" w:pos="567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4. антибиотики;</w:t>
      </w:r>
    </w:p>
    <w:p w:rsidR="007118FE" w:rsidRPr="002E5779" w:rsidRDefault="007118FE" w:rsidP="006B75D6">
      <w:pPr>
        <w:pStyle w:val="af2"/>
        <w:widowControl w:val="0"/>
        <w:tabs>
          <w:tab w:val="clear" w:pos="360"/>
          <w:tab w:val="left" w:pos="567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 xml:space="preserve">5. не разработана. </w:t>
      </w:r>
    </w:p>
    <w:p w:rsidR="007118FE" w:rsidRPr="002E5779" w:rsidRDefault="007118FE" w:rsidP="006B75D6">
      <w:pPr>
        <w:pStyle w:val="13"/>
        <w:keepNext w:val="0"/>
        <w:widowControl w:val="0"/>
        <w:tabs>
          <w:tab w:val="clear" w:pos="360"/>
        </w:tabs>
        <w:spacing w:before="0" w:line="360" w:lineRule="auto"/>
        <w:ind w:left="0" w:firstLine="0"/>
        <w:rPr>
          <w:rFonts w:asciiTheme="majorBidi" w:hAnsiTheme="majorBidi" w:cstheme="majorBidi"/>
          <w:b w:val="0"/>
          <w:szCs w:val="28"/>
        </w:rPr>
      </w:pPr>
      <w:r w:rsidRPr="002E5779">
        <w:rPr>
          <w:rFonts w:asciiTheme="majorBidi" w:hAnsiTheme="majorBidi" w:cstheme="majorBidi"/>
          <w:b w:val="0"/>
          <w:szCs w:val="28"/>
        </w:rPr>
        <w:lastRenderedPageBreak/>
        <w:t>ОСНОВОЙ ЦЕЛЬЮ МИКРОБИОЛОГИЧЕСКОЙ ДИАГНОСТИКИ БОТУЛИЗМА ЯВЛЯЕТСЯ</w:t>
      </w:r>
    </w:p>
    <w:p w:rsidR="007118FE" w:rsidRPr="002E5779" w:rsidRDefault="007118FE" w:rsidP="006B75D6">
      <w:pPr>
        <w:pStyle w:val="af2"/>
        <w:widowControl w:val="0"/>
        <w:tabs>
          <w:tab w:val="clear" w:pos="360"/>
          <w:tab w:val="left" w:pos="567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1. определение специфических антител;</w:t>
      </w:r>
    </w:p>
    <w:p w:rsidR="007118FE" w:rsidRPr="002E5779" w:rsidRDefault="007118FE" w:rsidP="006B75D6">
      <w:pPr>
        <w:pStyle w:val="af2"/>
        <w:widowControl w:val="0"/>
        <w:tabs>
          <w:tab w:val="clear" w:pos="360"/>
          <w:tab w:val="left" w:pos="567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2. выделение чистой культуры;</w:t>
      </w:r>
    </w:p>
    <w:p w:rsidR="007118FE" w:rsidRPr="002E5779" w:rsidRDefault="007118FE" w:rsidP="006B75D6">
      <w:pPr>
        <w:pStyle w:val="af2"/>
        <w:widowControl w:val="0"/>
        <w:tabs>
          <w:tab w:val="clear" w:pos="360"/>
          <w:tab w:val="left" w:pos="567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3. выявление сенсибилизации организма;</w:t>
      </w:r>
    </w:p>
    <w:p w:rsidR="007118FE" w:rsidRPr="002E5779" w:rsidRDefault="007118FE" w:rsidP="006B75D6">
      <w:pPr>
        <w:pStyle w:val="af2"/>
        <w:widowControl w:val="0"/>
        <w:tabs>
          <w:tab w:val="clear" w:pos="360"/>
          <w:tab w:val="left" w:pos="567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 xml:space="preserve">4. определение </w:t>
      </w:r>
      <w:proofErr w:type="spellStart"/>
      <w:r w:rsidRPr="002E5779">
        <w:rPr>
          <w:rFonts w:asciiTheme="majorBidi" w:hAnsiTheme="majorBidi" w:cstheme="majorBidi"/>
          <w:szCs w:val="28"/>
        </w:rPr>
        <w:t>ботулотоксинов</w:t>
      </w:r>
      <w:proofErr w:type="spellEnd"/>
      <w:r w:rsidRPr="002E5779">
        <w:rPr>
          <w:rFonts w:asciiTheme="majorBidi" w:hAnsiTheme="majorBidi" w:cstheme="majorBidi"/>
          <w:szCs w:val="28"/>
        </w:rPr>
        <w:t xml:space="preserve"> в исследуемом материале;</w:t>
      </w:r>
    </w:p>
    <w:p w:rsidR="007118FE" w:rsidRPr="002E5779" w:rsidRDefault="007118FE" w:rsidP="006B75D6">
      <w:pPr>
        <w:pStyle w:val="af2"/>
        <w:widowControl w:val="0"/>
        <w:tabs>
          <w:tab w:val="clear" w:pos="360"/>
          <w:tab w:val="left" w:pos="567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5. обнаружение характерных палочек в исследуемом материале.</w:t>
      </w:r>
    </w:p>
    <w:p w:rsidR="007118FE" w:rsidRPr="002E5779" w:rsidRDefault="007118FE" w:rsidP="006B75D6">
      <w:pPr>
        <w:pStyle w:val="13"/>
        <w:keepNext w:val="0"/>
        <w:widowControl w:val="0"/>
        <w:tabs>
          <w:tab w:val="clear" w:pos="360"/>
        </w:tabs>
        <w:spacing w:before="0" w:line="360" w:lineRule="auto"/>
        <w:ind w:left="0" w:firstLine="0"/>
        <w:rPr>
          <w:rFonts w:asciiTheme="majorBidi" w:hAnsiTheme="majorBidi" w:cstheme="majorBidi"/>
          <w:b w:val="0"/>
          <w:szCs w:val="28"/>
        </w:rPr>
      </w:pPr>
      <w:r w:rsidRPr="002E5779">
        <w:rPr>
          <w:rFonts w:asciiTheme="majorBidi" w:hAnsiTheme="majorBidi" w:cstheme="majorBidi"/>
          <w:b w:val="0"/>
          <w:szCs w:val="28"/>
        </w:rPr>
        <w:t xml:space="preserve">ОСНОВОЙ </w:t>
      </w:r>
      <w:r w:rsidRPr="002E5779">
        <w:rPr>
          <w:rFonts w:asciiTheme="majorBidi" w:hAnsiTheme="majorBidi" w:cstheme="majorBidi"/>
          <w:b w:val="0"/>
          <w:caps/>
          <w:szCs w:val="28"/>
        </w:rPr>
        <w:t xml:space="preserve">фактор патогенности возбудителя ботулизма </w:t>
      </w:r>
    </w:p>
    <w:p w:rsidR="007118FE" w:rsidRPr="002E5779" w:rsidRDefault="007118FE" w:rsidP="006B75D6">
      <w:pPr>
        <w:pStyle w:val="af2"/>
        <w:widowControl w:val="0"/>
        <w:tabs>
          <w:tab w:val="clear" w:pos="360"/>
          <w:tab w:val="left" w:pos="567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1. жгутики;</w:t>
      </w:r>
    </w:p>
    <w:p w:rsidR="007118FE" w:rsidRPr="002E5779" w:rsidRDefault="007118FE" w:rsidP="006B75D6">
      <w:pPr>
        <w:pStyle w:val="af2"/>
        <w:widowControl w:val="0"/>
        <w:tabs>
          <w:tab w:val="clear" w:pos="360"/>
          <w:tab w:val="left" w:pos="567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2. эндотоксин;</w:t>
      </w:r>
    </w:p>
    <w:p w:rsidR="007118FE" w:rsidRPr="002E5779" w:rsidRDefault="007118FE" w:rsidP="006B75D6">
      <w:pPr>
        <w:pStyle w:val="af2"/>
        <w:widowControl w:val="0"/>
        <w:tabs>
          <w:tab w:val="clear" w:pos="360"/>
          <w:tab w:val="left" w:pos="567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3. экзотоксин;</w:t>
      </w:r>
    </w:p>
    <w:p w:rsidR="007118FE" w:rsidRPr="002E5779" w:rsidRDefault="007118FE" w:rsidP="006B75D6">
      <w:pPr>
        <w:pStyle w:val="af2"/>
        <w:widowControl w:val="0"/>
        <w:tabs>
          <w:tab w:val="clear" w:pos="360"/>
          <w:tab w:val="left" w:pos="567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4. капсула;</w:t>
      </w:r>
    </w:p>
    <w:p w:rsidR="007118FE" w:rsidRPr="002E5779" w:rsidRDefault="007118FE" w:rsidP="006B75D6">
      <w:pPr>
        <w:pStyle w:val="af2"/>
        <w:widowControl w:val="0"/>
        <w:tabs>
          <w:tab w:val="clear" w:pos="360"/>
          <w:tab w:val="left" w:pos="567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5. протеолитические ферменты.</w:t>
      </w:r>
    </w:p>
    <w:p w:rsidR="007118FE" w:rsidRPr="002E5779" w:rsidRDefault="007118FE" w:rsidP="006B75D6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ОДИН ВИД БАКТЕРИЙ УГНЕТАЕТ РАЗВИТИЕ ДРУГОГО </w:t>
      </w:r>
    </w:p>
    <w:p w:rsidR="007118FE" w:rsidRPr="002E5779" w:rsidRDefault="007118FE" w:rsidP="006B75D6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1. антагонизм;                            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2. синергизм;                              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3. индифферентное сосуществование;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4. паразитизм;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5. верно «1» и «4».</w:t>
      </w:r>
    </w:p>
    <w:p w:rsidR="007118FE" w:rsidRPr="002E5779" w:rsidRDefault="007118FE" w:rsidP="006B75D6">
      <w:pPr>
        <w:suppressAutoHyphens/>
        <w:autoSpaceDE w:val="0"/>
        <w:autoSpaceDN w:val="0"/>
        <w:adjustRightInd w:val="0"/>
        <w:spacing w:line="360" w:lineRule="auto"/>
        <w:ind w:right="88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КРИТЕРИИ, ХАРАКТЕРИЗУЮЩИЕ УСЛОВНО-ПАТОГЕННОГО МИКРООРГАНИЗМА КАК ВОЗБУДИТЕЛЯ ИНФЕКЦИОННОГО ПРОЦЕССА</w:t>
      </w:r>
    </w:p>
    <w:p w:rsidR="007118FE" w:rsidRPr="002E5779" w:rsidRDefault="007118FE" w:rsidP="006B75D6">
      <w:pPr>
        <w:pStyle w:val="15"/>
        <w:widowControl/>
        <w:numPr>
          <w:ilvl w:val="0"/>
          <w:numId w:val="118"/>
        </w:numPr>
        <w:suppressAutoHyphens/>
        <w:spacing w:line="360" w:lineRule="auto"/>
        <w:ind w:left="0" w:right="88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ПМО=10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Pr="002E5779">
        <w:rPr>
          <w:rFonts w:asciiTheme="majorBidi" w:hAnsiTheme="majorBidi" w:cstheme="majorBidi"/>
          <w:sz w:val="28"/>
          <w:szCs w:val="28"/>
        </w:rPr>
        <w:t xml:space="preserve"> КОЕ/мл, нарастание титра антител к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аутоштамму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7118FE" w:rsidRPr="002E5779" w:rsidRDefault="007118FE" w:rsidP="006B75D6">
      <w:pPr>
        <w:pStyle w:val="15"/>
        <w:widowControl/>
        <w:numPr>
          <w:ilvl w:val="0"/>
          <w:numId w:val="118"/>
        </w:numPr>
        <w:suppressAutoHyphens/>
        <w:spacing w:line="360" w:lineRule="auto"/>
        <w:ind w:left="0" w:right="88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ПМО=10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Pr="002E5779">
        <w:rPr>
          <w:rFonts w:asciiTheme="majorBidi" w:hAnsiTheme="majorBidi" w:cstheme="majorBidi"/>
          <w:sz w:val="28"/>
          <w:szCs w:val="28"/>
        </w:rPr>
        <w:t xml:space="preserve"> КОЕ/мл, отсутствие нарастание титра антител к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аутоштамму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7118FE" w:rsidRPr="002E5779" w:rsidRDefault="007118FE" w:rsidP="006B75D6">
      <w:pPr>
        <w:pStyle w:val="15"/>
        <w:widowControl/>
        <w:numPr>
          <w:ilvl w:val="0"/>
          <w:numId w:val="118"/>
        </w:numPr>
        <w:suppressAutoHyphens/>
        <w:spacing w:line="360" w:lineRule="auto"/>
        <w:ind w:left="0" w:right="88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ПМО=10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4</w:t>
      </w:r>
      <w:r w:rsidRPr="002E5779">
        <w:rPr>
          <w:rFonts w:asciiTheme="majorBidi" w:hAnsiTheme="majorBidi" w:cstheme="majorBidi"/>
          <w:sz w:val="28"/>
          <w:szCs w:val="28"/>
        </w:rPr>
        <w:t xml:space="preserve"> КОЕ/мл, отсутствие нарастание титра антител к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аутоштамму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7118FE" w:rsidRPr="002E5779" w:rsidRDefault="007118FE" w:rsidP="006B75D6">
      <w:pPr>
        <w:pStyle w:val="15"/>
        <w:widowControl/>
        <w:numPr>
          <w:ilvl w:val="0"/>
          <w:numId w:val="118"/>
        </w:numPr>
        <w:suppressAutoHyphens/>
        <w:spacing w:line="360" w:lineRule="auto"/>
        <w:ind w:left="0" w:right="88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ПМО=10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5</w:t>
      </w:r>
      <w:r w:rsidRPr="002E5779">
        <w:rPr>
          <w:rFonts w:asciiTheme="majorBidi" w:hAnsiTheme="majorBidi" w:cstheme="majorBidi"/>
          <w:sz w:val="28"/>
          <w:szCs w:val="28"/>
        </w:rPr>
        <w:t xml:space="preserve"> КОЕ/мл, нарастание титра антител к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аутоштамму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7118FE" w:rsidRPr="002E5779" w:rsidRDefault="007118FE" w:rsidP="006B75D6">
      <w:pPr>
        <w:pStyle w:val="15"/>
        <w:widowControl/>
        <w:numPr>
          <w:ilvl w:val="0"/>
          <w:numId w:val="118"/>
        </w:numPr>
        <w:suppressAutoHyphens/>
        <w:spacing w:line="360" w:lineRule="auto"/>
        <w:ind w:left="0" w:right="88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ПМО=10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2E5779">
        <w:rPr>
          <w:rFonts w:asciiTheme="majorBidi" w:hAnsiTheme="majorBidi" w:cstheme="majorBidi"/>
          <w:sz w:val="28"/>
          <w:szCs w:val="28"/>
        </w:rPr>
        <w:t xml:space="preserve"> КОЕ/мл, нарастание титра антител к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аутоштамму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.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СМЕШАННЫЕ ИНФЕКЦИИ  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 возникают на фоне существующего заболевания;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2. характеризуются удлиненным инкубационным периодом;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3. формируются из первичного очага инфекции, подвергшегося неадекватному лечению антибиотиками;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4. характеризуются одновременным заражением несколькими микроорганизмами.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5. верно «1» и «3»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РОД ГР+ ФАКУЛЬТАТИВНО-АНАЭРОБНЫХ КОККОВ</w:t>
      </w:r>
      <w:r w:rsidR="006B75D6">
        <w:rPr>
          <w:rFonts w:asciiTheme="majorBidi" w:hAnsiTheme="majorBidi" w:cstheme="majorBidi"/>
          <w:sz w:val="28"/>
          <w:szCs w:val="28"/>
        </w:rPr>
        <w:t xml:space="preserve"> - </w:t>
      </w:r>
      <w:r w:rsidRPr="002E5779">
        <w:rPr>
          <w:rFonts w:asciiTheme="majorBidi" w:hAnsiTheme="majorBidi" w:cstheme="majorBidi"/>
          <w:sz w:val="28"/>
          <w:szCs w:val="28"/>
        </w:rPr>
        <w:t xml:space="preserve">ВОЗБУДИТЕЛЕЙ ГНОЙНО - ВОСПАЛИТЕЛЬНЫХ ЗАБОЛЕВАНИЙ </w:t>
      </w:r>
    </w:p>
    <w:p w:rsidR="007118FE" w:rsidRPr="00404934" w:rsidRDefault="007118FE" w:rsidP="006B75D6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  <w:lang w:val="en-US"/>
        </w:rPr>
      </w:pPr>
      <w:r w:rsidRPr="00404934">
        <w:rPr>
          <w:rFonts w:asciiTheme="majorBidi" w:hAnsiTheme="majorBidi" w:cstheme="majorBidi"/>
          <w:sz w:val="28"/>
          <w:szCs w:val="28"/>
          <w:lang w:val="en-US"/>
        </w:rPr>
        <w:t xml:space="preserve">1. </w:t>
      </w:r>
      <w:proofErr w:type="spellStart"/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>Anaerococcus</w:t>
      </w:r>
      <w:proofErr w:type="spellEnd"/>
      <w:r w:rsidRPr="00404934">
        <w:rPr>
          <w:rFonts w:asciiTheme="majorBidi" w:hAnsiTheme="majorBidi" w:cstheme="majorBidi"/>
          <w:i/>
          <w:sz w:val="28"/>
          <w:szCs w:val="28"/>
          <w:lang w:val="en-US"/>
        </w:rPr>
        <w:t>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  <w:lang w:val="en-US"/>
        </w:rPr>
      </w:pPr>
      <w:r w:rsidRPr="002E5779">
        <w:rPr>
          <w:rFonts w:asciiTheme="majorBidi" w:hAnsiTheme="majorBidi" w:cstheme="majorBidi"/>
          <w:sz w:val="28"/>
          <w:szCs w:val="28"/>
          <w:lang w:val="en-US"/>
        </w:rPr>
        <w:t>2</w:t>
      </w: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>.</w:t>
      </w:r>
      <w:r w:rsidR="006B75D6" w:rsidRPr="00404934">
        <w:rPr>
          <w:rFonts w:asciiTheme="majorBidi" w:hAnsiTheme="majorBidi" w:cstheme="majorBidi"/>
          <w:i/>
          <w:sz w:val="28"/>
          <w:szCs w:val="28"/>
          <w:lang w:val="en-US"/>
        </w:rPr>
        <w:t xml:space="preserve"> </w:t>
      </w: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>Neisseria;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  <w:lang w:val="en-US"/>
        </w:rPr>
      </w:pPr>
      <w:r w:rsidRPr="002E5779">
        <w:rPr>
          <w:rFonts w:asciiTheme="majorBidi" w:hAnsiTheme="majorBidi" w:cstheme="majorBidi"/>
          <w:sz w:val="28"/>
          <w:szCs w:val="28"/>
          <w:lang w:val="en-US"/>
        </w:rPr>
        <w:t>3</w:t>
      </w: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>.</w:t>
      </w:r>
      <w:r w:rsidR="006B75D6" w:rsidRPr="00404934">
        <w:rPr>
          <w:rFonts w:asciiTheme="majorBidi" w:hAnsiTheme="majorBidi" w:cstheme="majorBidi"/>
          <w:i/>
          <w:sz w:val="28"/>
          <w:szCs w:val="28"/>
          <w:lang w:val="en-US"/>
        </w:rPr>
        <w:t xml:space="preserve"> </w:t>
      </w: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>Staphylococcus;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  <w:lang w:val="en-US"/>
        </w:rPr>
      </w:pPr>
      <w:r w:rsidRPr="002E5779">
        <w:rPr>
          <w:rFonts w:asciiTheme="majorBidi" w:hAnsiTheme="majorBidi" w:cstheme="majorBidi"/>
          <w:sz w:val="28"/>
          <w:szCs w:val="28"/>
          <w:lang w:val="en-US"/>
        </w:rPr>
        <w:t>4</w:t>
      </w: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>.</w:t>
      </w:r>
      <w:r w:rsidR="006B75D6" w:rsidRPr="00404934">
        <w:rPr>
          <w:rFonts w:asciiTheme="majorBidi" w:hAnsiTheme="majorBidi" w:cstheme="majorBidi"/>
          <w:i/>
          <w:sz w:val="28"/>
          <w:szCs w:val="28"/>
          <w:lang w:val="en-US"/>
        </w:rPr>
        <w:t xml:space="preserve"> </w:t>
      </w:r>
      <w:proofErr w:type="spellStart"/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>Peptococcus</w:t>
      </w:r>
      <w:proofErr w:type="spellEnd"/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>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E5779">
        <w:rPr>
          <w:rFonts w:asciiTheme="majorBidi" w:hAnsiTheme="majorBidi" w:cstheme="majorBidi"/>
          <w:sz w:val="28"/>
          <w:szCs w:val="28"/>
          <w:lang w:val="en-US"/>
        </w:rPr>
        <w:t xml:space="preserve">5. </w:t>
      </w:r>
      <w:r w:rsidRPr="002E5779">
        <w:rPr>
          <w:rFonts w:asciiTheme="majorBidi" w:hAnsiTheme="majorBidi" w:cstheme="majorBidi"/>
          <w:sz w:val="28"/>
          <w:szCs w:val="28"/>
        </w:rPr>
        <w:t>верно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 xml:space="preserve"> «</w:t>
      </w:r>
      <w:r w:rsidRPr="002E5779">
        <w:rPr>
          <w:rFonts w:asciiTheme="majorBidi" w:hAnsiTheme="majorBidi" w:cstheme="majorBidi"/>
          <w:sz w:val="28"/>
          <w:szCs w:val="28"/>
        </w:rPr>
        <w:t>а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 xml:space="preserve">» </w:t>
      </w:r>
      <w:r w:rsidRPr="002E5779">
        <w:rPr>
          <w:rFonts w:asciiTheme="majorBidi" w:hAnsiTheme="majorBidi" w:cstheme="majorBidi"/>
          <w:sz w:val="28"/>
          <w:szCs w:val="28"/>
        </w:rPr>
        <w:t>и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 xml:space="preserve"> «</w:t>
      </w:r>
      <w:r w:rsidRPr="002E5779">
        <w:rPr>
          <w:rFonts w:asciiTheme="majorBidi" w:hAnsiTheme="majorBidi" w:cstheme="majorBidi"/>
          <w:sz w:val="28"/>
          <w:szCs w:val="28"/>
        </w:rPr>
        <w:t>г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».</w:t>
      </w:r>
    </w:p>
    <w:p w:rsidR="007118FE" w:rsidRPr="002E5779" w:rsidRDefault="007118FE" w:rsidP="006B75D6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МЕТОДЫ, ИСПОЛЬЗУЕМЫЕ ДЛЯ ЛАБОРАТОРНОЙ ДИА</w:t>
      </w:r>
      <w:r w:rsidR="006B75D6">
        <w:rPr>
          <w:rFonts w:asciiTheme="majorBidi" w:hAnsiTheme="majorBidi" w:cstheme="majorBidi"/>
          <w:sz w:val="28"/>
          <w:szCs w:val="28"/>
        </w:rPr>
        <w:t>ГНОСТИКИ ЗАБОЛЕВАНИЙ, ВЫЗВАННЫХ</w:t>
      </w:r>
      <w:r w:rsidRPr="002E5779">
        <w:rPr>
          <w:rFonts w:asciiTheme="majorBidi" w:hAnsiTheme="majorBidi" w:cstheme="majorBidi"/>
          <w:sz w:val="28"/>
          <w:szCs w:val="28"/>
        </w:rPr>
        <w:t xml:space="preserve"> </w:t>
      </w:r>
      <w:r w:rsidRPr="002E5779">
        <w:rPr>
          <w:rFonts w:asciiTheme="majorBidi" w:hAnsiTheme="majorBidi" w:cstheme="majorBidi"/>
          <w:iCs/>
          <w:sz w:val="28"/>
          <w:szCs w:val="28"/>
        </w:rPr>
        <w:t>УСЛОВНО-ПАТОГЕННЫМИ БАКТЕРИЯМИ</w:t>
      </w:r>
      <w:r w:rsidRPr="002E5779">
        <w:rPr>
          <w:rFonts w:asciiTheme="majorBidi" w:hAnsiTheme="majorBidi" w:cstheme="majorBidi"/>
          <w:sz w:val="28"/>
          <w:szCs w:val="28"/>
        </w:rPr>
        <w:t xml:space="preserve"> </w:t>
      </w:r>
    </w:p>
    <w:p w:rsidR="007118FE" w:rsidRPr="002E5779" w:rsidRDefault="007118FE" w:rsidP="006B75D6">
      <w:pPr>
        <w:numPr>
          <w:ilvl w:val="0"/>
          <w:numId w:val="117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бактериологический и серологический; </w:t>
      </w:r>
    </w:p>
    <w:p w:rsidR="007118FE" w:rsidRPr="002E5779" w:rsidRDefault="007118FE" w:rsidP="006B75D6">
      <w:pPr>
        <w:numPr>
          <w:ilvl w:val="0"/>
          <w:numId w:val="117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серологический и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биопроба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7118FE" w:rsidRPr="002E5779" w:rsidRDefault="007118FE" w:rsidP="006B75D6">
      <w:pPr>
        <w:numPr>
          <w:ilvl w:val="0"/>
          <w:numId w:val="117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микроскопический и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биопроба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7118FE" w:rsidRPr="002E5779" w:rsidRDefault="007118FE" w:rsidP="006B75D6">
      <w:pPr>
        <w:numPr>
          <w:ilvl w:val="0"/>
          <w:numId w:val="117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аллергический и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биопроба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; </w:t>
      </w:r>
    </w:p>
    <w:p w:rsidR="007118FE" w:rsidRPr="002E5779" w:rsidRDefault="007118FE" w:rsidP="006B75D6">
      <w:pPr>
        <w:numPr>
          <w:ilvl w:val="0"/>
          <w:numId w:val="117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микроскопический и серологический;  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ФАКТОРЫ  ВИРУЛЕНТНОСТИ  </w:t>
      </w:r>
      <w:r w:rsidRPr="002E5779">
        <w:rPr>
          <w:rFonts w:asciiTheme="majorBidi" w:hAnsiTheme="majorBidi" w:cstheme="majorBidi"/>
          <w:iCs/>
          <w:sz w:val="28"/>
          <w:szCs w:val="28"/>
        </w:rPr>
        <w:t>УСЛОВНО-ПАТОГЕННЫХ БАКТЕРИЙ</w:t>
      </w:r>
    </w:p>
    <w:p w:rsidR="007118FE" w:rsidRPr="002E5779" w:rsidRDefault="007118FE" w:rsidP="006B75D6">
      <w:pPr>
        <w:pStyle w:val="15"/>
        <w:widowControl/>
        <w:numPr>
          <w:ilvl w:val="0"/>
          <w:numId w:val="119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iCs/>
          <w:sz w:val="28"/>
          <w:szCs w:val="28"/>
        </w:rPr>
      </w:pPr>
      <w:proofErr w:type="spellStart"/>
      <w:r w:rsidRPr="002E5779">
        <w:rPr>
          <w:rFonts w:asciiTheme="majorBidi" w:hAnsiTheme="majorBidi" w:cstheme="majorBidi"/>
          <w:sz w:val="28"/>
          <w:szCs w:val="28"/>
        </w:rPr>
        <w:t>адгезины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; </w:t>
      </w:r>
    </w:p>
    <w:p w:rsidR="007118FE" w:rsidRPr="002E5779" w:rsidRDefault="007118FE" w:rsidP="006B75D6">
      <w:pPr>
        <w:pStyle w:val="15"/>
        <w:widowControl/>
        <w:numPr>
          <w:ilvl w:val="0"/>
          <w:numId w:val="119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гемолизин;</w:t>
      </w:r>
    </w:p>
    <w:p w:rsidR="007118FE" w:rsidRPr="002E5779" w:rsidRDefault="007118FE" w:rsidP="006B75D6">
      <w:pPr>
        <w:pStyle w:val="15"/>
        <w:widowControl/>
        <w:numPr>
          <w:ilvl w:val="0"/>
          <w:numId w:val="119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proofErr w:type="spellStart"/>
      <w:r w:rsidRPr="002E5779">
        <w:rPr>
          <w:rFonts w:asciiTheme="majorBidi" w:hAnsiTheme="majorBidi" w:cstheme="majorBidi"/>
          <w:sz w:val="28"/>
          <w:szCs w:val="28"/>
        </w:rPr>
        <w:t>коллагеназа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7118FE" w:rsidRPr="002E5779" w:rsidRDefault="007118FE" w:rsidP="006B75D6">
      <w:pPr>
        <w:pStyle w:val="15"/>
        <w:widowControl/>
        <w:numPr>
          <w:ilvl w:val="0"/>
          <w:numId w:val="119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proofErr w:type="spellStart"/>
      <w:r w:rsidRPr="002E5779">
        <w:rPr>
          <w:rFonts w:asciiTheme="majorBidi" w:hAnsiTheme="majorBidi" w:cstheme="majorBidi"/>
          <w:sz w:val="28"/>
          <w:szCs w:val="28"/>
        </w:rPr>
        <w:t>плазмокоагулаза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7118FE" w:rsidRPr="002E5779" w:rsidRDefault="007118FE" w:rsidP="006B75D6">
      <w:pPr>
        <w:pStyle w:val="15"/>
        <w:widowControl/>
        <w:numPr>
          <w:ilvl w:val="0"/>
          <w:numId w:val="119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верно «2», «3» и «4».</w:t>
      </w:r>
    </w:p>
    <w:p w:rsidR="007118FE" w:rsidRPr="002E5779" w:rsidRDefault="007118FE" w:rsidP="006B75D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КРИТЕРИИ, ХАРАКТЕРИЗУЮЩИЕ УСЛОВНО-ПАТОГЕННОГО МИКРООРГАНИЗМА КАК ВОЗБУДИТЕЛЯ ОППОРТУНИСТИЧЕСКОЙ ИНФЕКЦИИ </w:t>
      </w:r>
    </w:p>
    <w:p w:rsidR="007118FE" w:rsidRPr="002E5779" w:rsidRDefault="007118FE" w:rsidP="006B75D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 ПМО=10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2E5779">
        <w:rPr>
          <w:rFonts w:asciiTheme="majorBidi" w:hAnsiTheme="majorBidi" w:cstheme="majorBidi"/>
          <w:sz w:val="28"/>
          <w:szCs w:val="28"/>
        </w:rPr>
        <w:t xml:space="preserve"> КОЕ/мл, отсутствие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антилизоцимной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активности;</w:t>
      </w:r>
    </w:p>
    <w:p w:rsidR="007118FE" w:rsidRPr="002E5779" w:rsidRDefault="007118FE" w:rsidP="006B75D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2. ПМО=10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Pr="002E5779">
        <w:rPr>
          <w:rFonts w:asciiTheme="majorBidi" w:hAnsiTheme="majorBidi" w:cstheme="majorBidi"/>
          <w:sz w:val="28"/>
          <w:szCs w:val="28"/>
        </w:rPr>
        <w:t xml:space="preserve"> КОЕ/мл, отсутствие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антилизоцимной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активности;</w:t>
      </w:r>
    </w:p>
    <w:p w:rsidR="007118FE" w:rsidRPr="002E5779" w:rsidRDefault="007118FE" w:rsidP="006B75D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3. ПМО=10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5</w:t>
      </w:r>
      <w:r w:rsidRPr="002E5779">
        <w:rPr>
          <w:rFonts w:asciiTheme="majorBidi" w:hAnsiTheme="majorBidi" w:cstheme="majorBidi"/>
          <w:sz w:val="28"/>
          <w:szCs w:val="28"/>
        </w:rPr>
        <w:t xml:space="preserve"> КОЕ/мл, наличие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антилизоцимной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активности;</w:t>
      </w:r>
    </w:p>
    <w:p w:rsidR="007118FE" w:rsidRPr="002E5779" w:rsidRDefault="007118FE" w:rsidP="006B75D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4. ПМО=10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4</w:t>
      </w:r>
      <w:r w:rsidRPr="002E5779">
        <w:rPr>
          <w:rFonts w:asciiTheme="majorBidi" w:hAnsiTheme="majorBidi" w:cstheme="majorBidi"/>
          <w:sz w:val="28"/>
          <w:szCs w:val="28"/>
        </w:rPr>
        <w:t xml:space="preserve"> КОЕ/мл, отсутствие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антилизоцимной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активности;</w:t>
      </w:r>
    </w:p>
    <w:p w:rsidR="007118FE" w:rsidRPr="002E5779" w:rsidRDefault="007118FE" w:rsidP="006B75D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5. ПМО=10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Pr="002E5779">
        <w:rPr>
          <w:rFonts w:asciiTheme="majorBidi" w:hAnsiTheme="majorBidi" w:cstheme="majorBidi"/>
          <w:sz w:val="28"/>
          <w:szCs w:val="28"/>
        </w:rPr>
        <w:t xml:space="preserve"> КОЕ/мл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 w:rsidRPr="002E5779">
        <w:rPr>
          <w:rFonts w:asciiTheme="majorBidi" w:hAnsiTheme="majorBidi" w:cstheme="majorBidi"/>
          <w:sz w:val="28"/>
          <w:szCs w:val="28"/>
        </w:rPr>
        <w:t xml:space="preserve">, наличие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антилизоцимной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активности;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ВОЗБУДИТЕЛИ ОППОРТУНИСТИЧЕСКИХ ИНФЕКЦИЙ – ГР- ФАКУЛЬТАТИВНО-АНАЭРОБНЫЕ ПАЛОЧКИ (РОД) </w:t>
      </w:r>
    </w:p>
    <w:p w:rsidR="007118FE" w:rsidRPr="002E5779" w:rsidRDefault="007118FE" w:rsidP="006B75D6">
      <w:pPr>
        <w:pStyle w:val="15"/>
        <w:widowControl/>
        <w:numPr>
          <w:ilvl w:val="0"/>
          <w:numId w:val="120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i/>
          <w:sz w:val="28"/>
          <w:szCs w:val="28"/>
          <w:lang w:val="en-US"/>
        </w:rPr>
      </w:pPr>
      <w:proofErr w:type="spellStart"/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>Klebsiella</w:t>
      </w:r>
      <w:proofErr w:type="spellEnd"/>
      <w:r w:rsidRPr="002E5779">
        <w:rPr>
          <w:rFonts w:asciiTheme="majorBidi" w:hAnsiTheme="majorBidi" w:cstheme="majorBidi"/>
          <w:i/>
          <w:sz w:val="28"/>
          <w:szCs w:val="28"/>
        </w:rPr>
        <w:t>;</w:t>
      </w:r>
    </w:p>
    <w:p w:rsidR="007118FE" w:rsidRPr="002E5779" w:rsidRDefault="007118FE" w:rsidP="006B75D6">
      <w:pPr>
        <w:pStyle w:val="15"/>
        <w:widowControl/>
        <w:numPr>
          <w:ilvl w:val="0"/>
          <w:numId w:val="120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i/>
          <w:sz w:val="28"/>
          <w:szCs w:val="28"/>
          <w:lang w:val="en-US"/>
        </w:rPr>
      </w:pPr>
      <w:proofErr w:type="spellStart"/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>Bacteroides</w:t>
      </w:r>
      <w:proofErr w:type="spellEnd"/>
      <w:r w:rsidRPr="002E5779">
        <w:rPr>
          <w:rFonts w:asciiTheme="majorBidi" w:hAnsiTheme="majorBidi" w:cstheme="majorBidi"/>
          <w:i/>
          <w:sz w:val="28"/>
          <w:szCs w:val="28"/>
        </w:rPr>
        <w:t>;</w:t>
      </w:r>
    </w:p>
    <w:p w:rsidR="007118FE" w:rsidRPr="002E5779" w:rsidRDefault="007118FE" w:rsidP="006B75D6">
      <w:pPr>
        <w:pStyle w:val="15"/>
        <w:widowControl/>
        <w:numPr>
          <w:ilvl w:val="0"/>
          <w:numId w:val="120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i/>
          <w:sz w:val="28"/>
          <w:szCs w:val="28"/>
          <w:lang w:val="en-US"/>
        </w:rPr>
      </w:pP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>Corynebacterium</w:t>
      </w:r>
      <w:r w:rsidRPr="002E5779">
        <w:rPr>
          <w:rFonts w:asciiTheme="majorBidi" w:hAnsiTheme="majorBidi" w:cstheme="majorBidi"/>
          <w:i/>
          <w:sz w:val="28"/>
          <w:szCs w:val="28"/>
        </w:rPr>
        <w:t>;</w:t>
      </w:r>
    </w:p>
    <w:p w:rsidR="007118FE" w:rsidRPr="002E5779" w:rsidRDefault="007118FE" w:rsidP="006B75D6">
      <w:pPr>
        <w:pStyle w:val="15"/>
        <w:widowControl/>
        <w:numPr>
          <w:ilvl w:val="0"/>
          <w:numId w:val="120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i/>
          <w:sz w:val="28"/>
          <w:szCs w:val="28"/>
          <w:lang w:val="en-US"/>
        </w:rPr>
      </w:pP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>Bacillus</w:t>
      </w:r>
      <w:r w:rsidRPr="002E5779">
        <w:rPr>
          <w:rFonts w:asciiTheme="majorBidi" w:hAnsiTheme="majorBidi" w:cstheme="majorBidi"/>
          <w:i/>
          <w:sz w:val="28"/>
          <w:szCs w:val="28"/>
        </w:rPr>
        <w:t>;</w:t>
      </w:r>
    </w:p>
    <w:p w:rsidR="007118FE" w:rsidRPr="002E5779" w:rsidRDefault="007118FE" w:rsidP="006B75D6">
      <w:pPr>
        <w:pStyle w:val="15"/>
        <w:widowControl/>
        <w:numPr>
          <w:ilvl w:val="0"/>
          <w:numId w:val="120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i/>
          <w:sz w:val="28"/>
          <w:szCs w:val="28"/>
          <w:lang w:val="en-US"/>
        </w:rPr>
      </w:pPr>
      <w:r w:rsidRPr="002E5779">
        <w:rPr>
          <w:rFonts w:asciiTheme="majorBidi" w:hAnsiTheme="majorBidi" w:cstheme="majorBidi"/>
          <w:i/>
          <w:sz w:val="28"/>
          <w:szCs w:val="28"/>
          <w:lang w:val="en-US"/>
        </w:rPr>
        <w:t>Clostridium</w:t>
      </w:r>
      <w:r w:rsidRPr="002E5779">
        <w:rPr>
          <w:rFonts w:asciiTheme="majorBidi" w:hAnsiTheme="majorBidi" w:cstheme="majorBidi"/>
          <w:i/>
          <w:sz w:val="28"/>
          <w:szCs w:val="28"/>
        </w:rPr>
        <w:t>.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ЭПИДЕМИОЛОГИЧЕСКОЕ ТИПИРОВАНИЕ ВОЗБУДИТЕЛЕЙ ВНУТРИБОЛЬНИЧНЫХ ИНФЕКЦИЙ ВКЛЮЧАЕТ ОПРЕДЕЛЕНИЕ </w:t>
      </w:r>
    </w:p>
    <w:p w:rsidR="007118FE" w:rsidRPr="002E5779" w:rsidRDefault="007118FE" w:rsidP="006B75D6">
      <w:pPr>
        <w:numPr>
          <w:ilvl w:val="0"/>
          <w:numId w:val="8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биотипа </w:t>
      </w:r>
    </w:p>
    <w:p w:rsidR="007118FE" w:rsidRPr="002E5779" w:rsidRDefault="007118FE" w:rsidP="006B75D6">
      <w:pPr>
        <w:numPr>
          <w:ilvl w:val="0"/>
          <w:numId w:val="8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биотипа и серотипа </w:t>
      </w:r>
    </w:p>
    <w:p w:rsidR="007118FE" w:rsidRPr="002E5779" w:rsidRDefault="007118FE" w:rsidP="006B75D6">
      <w:pPr>
        <w:numPr>
          <w:ilvl w:val="0"/>
          <w:numId w:val="8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биотипа, серотипа и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фаготипа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</w:t>
      </w:r>
    </w:p>
    <w:p w:rsidR="007118FE" w:rsidRPr="002E5779" w:rsidRDefault="007118FE" w:rsidP="006B75D6">
      <w:pPr>
        <w:numPr>
          <w:ilvl w:val="0"/>
          <w:numId w:val="8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биотипа, серотипа,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фаготипа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антибиотикограммы</w:t>
      </w:r>
      <w:proofErr w:type="spellEnd"/>
    </w:p>
    <w:p w:rsidR="007118FE" w:rsidRPr="002E5779" w:rsidRDefault="007118FE" w:rsidP="006B75D6">
      <w:pPr>
        <w:numPr>
          <w:ilvl w:val="0"/>
          <w:numId w:val="8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 биотипа, серотипа,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фаготипа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антибиотикограммы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и генного профиля 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 ПУТИ ЗАРАЖЕНИЯ ГОСПИТАЛЬНОЙ ИНФЕКЦИЕЙ</w:t>
      </w:r>
    </w:p>
    <w:p w:rsidR="007118FE" w:rsidRPr="002E5779" w:rsidRDefault="007118FE" w:rsidP="006B75D6">
      <w:pPr>
        <w:numPr>
          <w:ilvl w:val="0"/>
          <w:numId w:val="8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пищевой;</w:t>
      </w:r>
    </w:p>
    <w:p w:rsidR="007118FE" w:rsidRPr="002E5779" w:rsidRDefault="007118FE" w:rsidP="006B75D6">
      <w:pPr>
        <w:numPr>
          <w:ilvl w:val="0"/>
          <w:numId w:val="8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пищевой, контактно-бытовой;</w:t>
      </w:r>
    </w:p>
    <w:p w:rsidR="007118FE" w:rsidRPr="002E5779" w:rsidRDefault="007118FE" w:rsidP="006B75D6">
      <w:pPr>
        <w:numPr>
          <w:ilvl w:val="0"/>
          <w:numId w:val="8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пищевой, контактно-бытовой, аэрогенный;</w:t>
      </w:r>
    </w:p>
    <w:p w:rsidR="007118FE" w:rsidRPr="002E5779" w:rsidRDefault="007118FE" w:rsidP="006B75D6">
      <w:pPr>
        <w:numPr>
          <w:ilvl w:val="0"/>
          <w:numId w:val="8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пищевой, контактно-бытовой, аэрогенный,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артифициальный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7118FE" w:rsidRPr="002E5779" w:rsidRDefault="007118FE" w:rsidP="006B75D6">
      <w:pPr>
        <w:numPr>
          <w:ilvl w:val="0"/>
          <w:numId w:val="8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пищевой, контактно-бытовой, аэрогенный,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артифициальный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транмиссивный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.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ОСНОВНОЙ МЕТОД ДЛЯ ДИАГНОСТИКИ  ВБИ  </w:t>
      </w:r>
    </w:p>
    <w:p w:rsidR="007118FE" w:rsidRPr="002E5779" w:rsidRDefault="007118FE" w:rsidP="006B75D6">
      <w:pPr>
        <w:pStyle w:val="15"/>
        <w:widowControl/>
        <w:numPr>
          <w:ilvl w:val="0"/>
          <w:numId w:val="86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hAnsiTheme="majorBidi" w:cstheme="majorBidi"/>
          <w:sz w:val="28"/>
          <w:szCs w:val="28"/>
        </w:rPr>
        <w:t>серологичесчкий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7118FE" w:rsidRPr="002E5779" w:rsidRDefault="007118FE" w:rsidP="006B75D6">
      <w:pPr>
        <w:pStyle w:val="15"/>
        <w:widowControl/>
        <w:numPr>
          <w:ilvl w:val="0"/>
          <w:numId w:val="86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биологический;</w:t>
      </w:r>
    </w:p>
    <w:p w:rsidR="007118FE" w:rsidRPr="002E5779" w:rsidRDefault="007118FE" w:rsidP="006B75D6">
      <w:pPr>
        <w:pStyle w:val="15"/>
        <w:widowControl/>
        <w:numPr>
          <w:ilvl w:val="0"/>
          <w:numId w:val="86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hAnsiTheme="majorBidi" w:cstheme="majorBidi"/>
          <w:sz w:val="28"/>
          <w:szCs w:val="28"/>
        </w:rPr>
        <w:t>актериологический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7118FE" w:rsidRPr="002E5779" w:rsidRDefault="007118FE" w:rsidP="006B75D6">
      <w:pPr>
        <w:pStyle w:val="15"/>
        <w:widowControl/>
        <w:numPr>
          <w:ilvl w:val="0"/>
          <w:numId w:val="86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микроскопический;</w:t>
      </w:r>
    </w:p>
    <w:p w:rsidR="007118FE" w:rsidRPr="002E5779" w:rsidRDefault="007118FE" w:rsidP="006B75D6">
      <w:pPr>
        <w:pStyle w:val="15"/>
        <w:widowControl/>
        <w:numPr>
          <w:ilvl w:val="0"/>
          <w:numId w:val="86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аллергический.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 ДЛЯ ОПРЕДЕЛЕНИЯ ЭПИДЕМИОЛОГИЧЕСКОГО ИСТОЧНИКА ВБИ ПРОВОДЯТ </w:t>
      </w:r>
    </w:p>
    <w:p w:rsidR="007118FE" w:rsidRPr="002E5779" w:rsidRDefault="007118FE" w:rsidP="006B75D6">
      <w:pPr>
        <w:pStyle w:val="15"/>
        <w:widowControl/>
        <w:numPr>
          <w:ilvl w:val="0"/>
          <w:numId w:val="87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реакцию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фаготипирования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возбудителя</w:t>
      </w:r>
    </w:p>
    <w:p w:rsidR="007118FE" w:rsidRPr="002E5779" w:rsidRDefault="007118FE" w:rsidP="006B75D6">
      <w:pPr>
        <w:pStyle w:val="15"/>
        <w:widowControl/>
        <w:numPr>
          <w:ilvl w:val="0"/>
          <w:numId w:val="87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обнаружение специфических антител у больного</w:t>
      </w:r>
    </w:p>
    <w:p w:rsidR="007118FE" w:rsidRPr="002E5779" w:rsidRDefault="007118FE" w:rsidP="006B75D6">
      <w:pPr>
        <w:pStyle w:val="15"/>
        <w:widowControl/>
        <w:numPr>
          <w:ilvl w:val="0"/>
          <w:numId w:val="87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определение вирулентности возбудителя</w:t>
      </w:r>
    </w:p>
    <w:p w:rsidR="007118FE" w:rsidRPr="002E5779" w:rsidRDefault="007118FE" w:rsidP="006B75D6">
      <w:pPr>
        <w:pStyle w:val="15"/>
        <w:widowControl/>
        <w:numPr>
          <w:ilvl w:val="0"/>
          <w:numId w:val="87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определение специфических  антител у медперсонала</w:t>
      </w:r>
    </w:p>
    <w:p w:rsidR="007118FE" w:rsidRPr="002E5779" w:rsidRDefault="007118FE" w:rsidP="006B75D6">
      <w:pPr>
        <w:pStyle w:val="15"/>
        <w:widowControl/>
        <w:numPr>
          <w:ilvl w:val="0"/>
          <w:numId w:val="87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определение вида возбудителя 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ВЫБЕРИТЕ СПЕЦИФИЧЕСКИЙ ПРЕПАРАТ ДЛЯ ОБРАБОТКИ ПОСЛЕОПЕРАЦИОННОГО СТАФИЛОКОККОВОГО НАГНОЕНИЯ РАНЫ</w:t>
      </w:r>
    </w:p>
    <w:p w:rsidR="007118FE" w:rsidRPr="002E5779" w:rsidRDefault="007118FE" w:rsidP="006B75D6">
      <w:pPr>
        <w:pStyle w:val="15"/>
        <w:widowControl/>
        <w:numPr>
          <w:ilvl w:val="0"/>
          <w:numId w:val="88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пенициллин</w:t>
      </w:r>
    </w:p>
    <w:p w:rsidR="007118FE" w:rsidRPr="002E5779" w:rsidRDefault="007118FE" w:rsidP="006B75D6">
      <w:pPr>
        <w:pStyle w:val="15"/>
        <w:widowControl/>
        <w:numPr>
          <w:ilvl w:val="0"/>
          <w:numId w:val="88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стафилококковый бактериофаг</w:t>
      </w:r>
    </w:p>
    <w:p w:rsidR="007118FE" w:rsidRPr="002E5779" w:rsidRDefault="007118FE" w:rsidP="006B75D6">
      <w:pPr>
        <w:pStyle w:val="15"/>
        <w:widowControl/>
        <w:numPr>
          <w:ilvl w:val="0"/>
          <w:numId w:val="88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hAnsiTheme="majorBidi" w:cstheme="majorBidi"/>
          <w:sz w:val="28"/>
          <w:szCs w:val="28"/>
        </w:rPr>
        <w:t>фурациллин</w:t>
      </w:r>
      <w:proofErr w:type="spellEnd"/>
    </w:p>
    <w:p w:rsidR="007118FE" w:rsidRPr="002E5779" w:rsidRDefault="007118FE" w:rsidP="006B75D6">
      <w:pPr>
        <w:pStyle w:val="15"/>
        <w:widowControl/>
        <w:numPr>
          <w:ilvl w:val="0"/>
          <w:numId w:val="88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стафилококковый анатоксин</w:t>
      </w:r>
    </w:p>
    <w:p w:rsidR="007118FE" w:rsidRPr="002E5779" w:rsidRDefault="007118FE" w:rsidP="006B75D6">
      <w:pPr>
        <w:pStyle w:val="15"/>
        <w:widowControl/>
        <w:numPr>
          <w:ilvl w:val="0"/>
          <w:numId w:val="88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антистафилококковый гамма-глобулин</w:t>
      </w:r>
    </w:p>
    <w:p w:rsidR="007118FE" w:rsidRPr="002E5779" w:rsidRDefault="007118FE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ХАРАКТЕРИСТИКА ГОСПИТАЛЬНЫХ ШТАММОВ ВКЛЮЧАЕТ</w:t>
      </w:r>
    </w:p>
    <w:p w:rsidR="007118FE" w:rsidRPr="002E5779" w:rsidRDefault="007118FE" w:rsidP="006B75D6">
      <w:pPr>
        <w:pStyle w:val="15"/>
        <w:widowControl/>
        <w:numPr>
          <w:ilvl w:val="0"/>
          <w:numId w:val="89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множественную антибиотикорезистентность</w:t>
      </w:r>
    </w:p>
    <w:p w:rsidR="007118FE" w:rsidRPr="002E5779" w:rsidRDefault="007118FE" w:rsidP="006B75D6">
      <w:pPr>
        <w:pStyle w:val="15"/>
        <w:widowControl/>
        <w:numPr>
          <w:ilvl w:val="0"/>
          <w:numId w:val="89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множественную антибиотикорезистентность, устойчивость к УФЛ</w:t>
      </w:r>
    </w:p>
    <w:p w:rsidR="007118FE" w:rsidRPr="002E5779" w:rsidRDefault="007118FE" w:rsidP="006B75D6">
      <w:pPr>
        <w:pStyle w:val="15"/>
        <w:widowControl/>
        <w:numPr>
          <w:ilvl w:val="0"/>
          <w:numId w:val="89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множественную антибиотикорезистентность, устойчивость к УФЛ, устойчивость к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дезинфектантам</w:t>
      </w:r>
      <w:proofErr w:type="spellEnd"/>
    </w:p>
    <w:p w:rsidR="007118FE" w:rsidRPr="002E5779" w:rsidRDefault="007118FE" w:rsidP="006B75D6">
      <w:pPr>
        <w:pStyle w:val="15"/>
        <w:widowControl/>
        <w:numPr>
          <w:ilvl w:val="0"/>
          <w:numId w:val="89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множественную антибиотикорезистентность, устойчивость к УФЛ, устойчивость к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дезинфектантам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,  устойчивость к антисептикам</w:t>
      </w:r>
    </w:p>
    <w:p w:rsidR="007118FE" w:rsidRPr="002E5779" w:rsidRDefault="007118FE" w:rsidP="006B75D6">
      <w:pPr>
        <w:pStyle w:val="15"/>
        <w:widowControl/>
        <w:numPr>
          <w:ilvl w:val="0"/>
          <w:numId w:val="89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множественную антибиотикорезистентность, устойчивость к УФЛ, устойчивость к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дезинфектантам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,  устойчивость к антисептикам, малую инфицирующую дозу</w:t>
      </w:r>
    </w:p>
    <w:p w:rsidR="007118FE" w:rsidRPr="002E5779" w:rsidRDefault="007118FE" w:rsidP="004C7862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4C7862">
      <w:pPr>
        <w:pStyle w:val="a5"/>
        <w:spacing w:line="360" w:lineRule="auto"/>
        <w:ind w:left="0" w:firstLine="708"/>
        <w:jc w:val="left"/>
        <w:rPr>
          <w:rFonts w:asciiTheme="majorBidi" w:hAnsiTheme="majorBidi" w:cstheme="majorBidi"/>
          <w:i/>
          <w:sz w:val="28"/>
          <w:szCs w:val="28"/>
        </w:rPr>
      </w:pPr>
      <w:r w:rsidRPr="002E5779">
        <w:rPr>
          <w:rFonts w:asciiTheme="majorBidi" w:hAnsiTheme="majorBidi" w:cstheme="majorBidi"/>
          <w:i/>
          <w:color w:val="000000"/>
          <w:sz w:val="28"/>
          <w:szCs w:val="28"/>
        </w:rPr>
        <w:t xml:space="preserve">Форма контроля –  </w:t>
      </w:r>
      <w:r w:rsidRPr="002E5779">
        <w:rPr>
          <w:rFonts w:asciiTheme="majorBidi" w:hAnsiTheme="majorBidi" w:cstheme="majorBidi"/>
          <w:i/>
          <w:sz w:val="28"/>
          <w:szCs w:val="28"/>
        </w:rPr>
        <w:t xml:space="preserve">решение проблемно-ситуационных задач. 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1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Общее количество колоний в </w:t>
      </w:r>
      <w:smartTag w:uri="urn:schemas-microsoft-com:office:smarttags" w:element="metricconverter">
        <w:smartTagPr>
          <w:attr w:name="ProductID" w:val="1 м3"/>
        </w:smartTagPr>
        <w:r w:rsidRPr="002E5779">
          <w:rPr>
            <w:rFonts w:asciiTheme="majorBidi" w:hAnsiTheme="majorBidi" w:cstheme="majorBidi"/>
            <w:sz w:val="28"/>
            <w:szCs w:val="28"/>
          </w:rPr>
          <w:t>1 м</w:t>
        </w:r>
        <w:r w:rsidRPr="002E5779">
          <w:rPr>
            <w:rFonts w:asciiTheme="majorBidi" w:hAnsiTheme="majorBidi" w:cstheme="majorBidi"/>
            <w:sz w:val="28"/>
            <w:szCs w:val="28"/>
            <w:vertAlign w:val="superscript"/>
          </w:rPr>
          <w:t>3</w:t>
        </w:r>
      </w:smartTag>
      <w:r w:rsidRPr="002E5779">
        <w:rPr>
          <w:rFonts w:asciiTheme="majorBidi" w:hAnsiTheme="majorBidi" w:cstheme="majorBidi"/>
          <w:sz w:val="28"/>
          <w:szCs w:val="28"/>
        </w:rPr>
        <w:t xml:space="preserve"> воздуха операционной, подготовленной к работе равно 50. 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Задание.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 Дайте обоснованный ответ о состоянии бактериальной обсемененности воздуха в этом помещении.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2.  Приведите соответствующие нормы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2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Дежурный врач, принимая обратившихся к нему больных, выявил, что больные жаловались на нарушение зрения, туман в глазах, расстройство аккомодации, нарушение акта глотания. Обратившиеся - члены одной семьи питаются дома. Заболевание протекало при нормальной температуре. Пострадавшие на ужин ели котлеты, отварной картофель и консервированные огурцы.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Задание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 К какой группе относится данное заболевание?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2. Какие симптомы подтверждают диагноз?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3. Выявите подозреваемый продукт.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3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Расследуя случай пищевого отравления, врач производит выемку проб для лабораторного исследования.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Задание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 Какие лабораторные анализы   проводятся для выделения возбудителя и серологических исследований?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2. Какие материалы  отбираются для лабораторного исследования?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4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Две студентки МУ проходили УПП в ГИКБ №1. Студентка Сидорова Е., в основном, работала в процедурном кабинете, а студентка - Иванова Р. - в палатах (осуществляла сестринский уход за больным гепатитом). Через две недели после прохождения УПП Иванова Р. почувствовала недомогание, а </w:t>
      </w:r>
      <w:r w:rsidRPr="002E5779">
        <w:rPr>
          <w:rFonts w:asciiTheme="majorBidi" w:hAnsiTheme="majorBidi" w:cstheme="majorBidi"/>
          <w:sz w:val="28"/>
          <w:szCs w:val="28"/>
        </w:rPr>
        <w:lastRenderedPageBreak/>
        <w:t>через 3 дня стала темнеть моча (напоминать цвет пива).Через 4 месяца такие же симптомы заболевания появились у Сидоровой Е., что характерно для больных инфекционным гепатитом.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Задания:    </w:t>
      </w:r>
    </w:p>
    <w:p w:rsidR="00A92ABA" w:rsidRPr="002E5779" w:rsidRDefault="00A92ABA" w:rsidP="006B75D6">
      <w:pPr>
        <w:numPr>
          <w:ilvl w:val="0"/>
          <w:numId w:val="123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Назовите микробы, чаще всего вызывающие инфекционные гепатиты?</w:t>
      </w:r>
    </w:p>
    <w:p w:rsidR="00A92ABA" w:rsidRPr="002E5779" w:rsidRDefault="00A92ABA" w:rsidP="006B75D6">
      <w:pPr>
        <w:numPr>
          <w:ilvl w:val="0"/>
          <w:numId w:val="123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Какими характерными свойствами обладают возбудители таких гепатитов?</w:t>
      </w:r>
    </w:p>
    <w:p w:rsidR="00A92ABA" w:rsidRPr="002E5779" w:rsidRDefault="00A92ABA" w:rsidP="006B75D6">
      <w:pPr>
        <w:numPr>
          <w:ilvl w:val="0"/>
          <w:numId w:val="123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Наиболее известные возбудители</w:t>
      </w:r>
      <w:r w:rsidRPr="002E5779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2E5779">
        <w:rPr>
          <w:rFonts w:asciiTheme="majorBidi" w:hAnsiTheme="majorBidi" w:cstheme="majorBidi"/>
          <w:sz w:val="28"/>
          <w:szCs w:val="28"/>
        </w:rPr>
        <w:t>этих инфекционных гепатитов?</w:t>
      </w:r>
    </w:p>
    <w:p w:rsidR="00A92ABA" w:rsidRPr="002E5779" w:rsidRDefault="00A92ABA" w:rsidP="006B75D6">
      <w:pPr>
        <w:numPr>
          <w:ilvl w:val="0"/>
          <w:numId w:val="123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Какие механизмы передачи характерны для разных видов возбудителей?</w:t>
      </w:r>
    </w:p>
    <w:p w:rsidR="00A92ABA" w:rsidRPr="002E5779" w:rsidRDefault="00A92ABA" w:rsidP="006B75D6">
      <w:pPr>
        <w:numPr>
          <w:ilvl w:val="0"/>
          <w:numId w:val="123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 называется скрытый период болезни? Какова его продолжительность у данных больных?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5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Двое работниц из числа обслуживающего персонала ГИКБ №1 - Евсеева В. и Астафьева Н. заболели инфекционным гепатитом. Было известно, что Евсеева В. (по совместительству) постоянно проводила уборку в санузлах, а Астафьева Н. осуществляла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предстерилизационную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очистку материала, часто загрязненного биологическими жидкостями от больных, в том числе и кровью.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Задания:</w:t>
      </w:r>
    </w:p>
    <w:p w:rsidR="00A92ABA" w:rsidRPr="002E5779" w:rsidRDefault="00A92ABA" w:rsidP="006B75D6">
      <w:pPr>
        <w:numPr>
          <w:ilvl w:val="0"/>
          <w:numId w:val="124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Учитывая разные условия работы, какими видами гепатита могли вероятнее всего, заразиться Евсеева В. и Астафьева Н.?</w:t>
      </w:r>
    </w:p>
    <w:p w:rsidR="00A92ABA" w:rsidRPr="002E5779" w:rsidRDefault="00A92ABA" w:rsidP="006B75D6">
      <w:pPr>
        <w:numPr>
          <w:ilvl w:val="0"/>
          <w:numId w:val="124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Что могло способствовать заражению работниц?</w:t>
      </w:r>
    </w:p>
    <w:p w:rsidR="00A92ABA" w:rsidRPr="002E5779" w:rsidRDefault="00A92ABA" w:rsidP="006B75D6">
      <w:pPr>
        <w:numPr>
          <w:ilvl w:val="0"/>
          <w:numId w:val="124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Какие пути заражения для каждого из случаев наиболее вероятны?</w:t>
      </w:r>
    </w:p>
    <w:p w:rsidR="00A92ABA" w:rsidRPr="002E5779" w:rsidRDefault="00A92ABA" w:rsidP="006B75D6">
      <w:pPr>
        <w:numPr>
          <w:ilvl w:val="0"/>
          <w:numId w:val="124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Какие вирусы гепатита передаются парентеральным и половым путями?</w:t>
      </w:r>
    </w:p>
    <w:p w:rsidR="00A92ABA" w:rsidRPr="002E5779" w:rsidRDefault="00A92ABA" w:rsidP="006B75D6">
      <w:pPr>
        <w:numPr>
          <w:ilvl w:val="0"/>
          <w:numId w:val="124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 необходимо дезинфицировать руки при попадании на них крови или любого другого биологического материала от больных?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 xml:space="preserve">Задача 6 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 родильный дом №28 поступила беременная женщина, которая в прошлом переболела гепатитом «В». При серологическом исследовании антигены вирусов гепатитов не были выявлены.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Задания:</w:t>
      </w:r>
    </w:p>
    <w:p w:rsidR="00A92ABA" w:rsidRPr="002E5779" w:rsidRDefault="00A92ABA" w:rsidP="006B75D6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Передается ли гепатит «В» ребенку во время беременности, если да, то каким путем, если нет, то в каких случаях?</w:t>
      </w:r>
    </w:p>
    <w:p w:rsidR="00A92ABA" w:rsidRPr="002E5779" w:rsidRDefault="00A92ABA" w:rsidP="006B75D6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Какой механизм является основным при передаче гепатита «В»?</w:t>
      </w:r>
    </w:p>
    <w:p w:rsidR="00A92ABA" w:rsidRPr="002E5779" w:rsidRDefault="00A92ABA" w:rsidP="006B75D6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Что служит исследуемым материалом и какова микробиологическая диагностика гепатита «В»?</w:t>
      </w:r>
    </w:p>
    <w:p w:rsidR="00A92ABA" w:rsidRPr="002E5779" w:rsidRDefault="00A92ABA" w:rsidP="006B75D6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Каков патогенез гепатита «В», возможен ли благоприятный исход после перенесенного заболевания?</w:t>
      </w:r>
    </w:p>
    <w:p w:rsidR="00A92ABA" w:rsidRPr="002E5779" w:rsidRDefault="00A92ABA" w:rsidP="006B75D6">
      <w:pPr>
        <w:numPr>
          <w:ilvl w:val="0"/>
          <w:numId w:val="125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Проводится ли специфическая профилактика гепатита «В», если да, то чем? Поясните ответ. 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7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Предметом изучения микробиологии являются микробы, невидимые невооруженным глазом. Они встречаются повсюду, среди них есть полезные и вредные для организма человека.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Задания:</w:t>
      </w:r>
    </w:p>
    <w:p w:rsidR="00A92ABA" w:rsidRPr="002E5779" w:rsidRDefault="00A92ABA" w:rsidP="006B75D6">
      <w:pPr>
        <w:numPr>
          <w:ilvl w:val="0"/>
          <w:numId w:val="126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Каковы основные задачи медицинской микробиологии?</w:t>
      </w:r>
    </w:p>
    <w:p w:rsidR="00A92ABA" w:rsidRPr="002E5779" w:rsidRDefault="00A92ABA" w:rsidP="006B75D6">
      <w:pPr>
        <w:numPr>
          <w:ilvl w:val="0"/>
          <w:numId w:val="126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Фактором передачи каких возбудителей инфекционных заболеваний являются вода, воздух и почва?</w:t>
      </w:r>
    </w:p>
    <w:p w:rsidR="00A92ABA" w:rsidRPr="002E5779" w:rsidRDefault="00A92ABA" w:rsidP="006B75D6">
      <w:pPr>
        <w:numPr>
          <w:ilvl w:val="0"/>
          <w:numId w:val="126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Назовите санитарно-показательные микроорганизмы воды, воздуха, в смывах с рук и объектов внешней среды?</w:t>
      </w:r>
    </w:p>
    <w:p w:rsidR="00A92ABA" w:rsidRPr="002E5779" w:rsidRDefault="00A92ABA" w:rsidP="006B75D6">
      <w:pPr>
        <w:numPr>
          <w:ilvl w:val="0"/>
          <w:numId w:val="126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Чем и как брать смывы с рук? На какую среду и как провести посев смыва с рук?</w:t>
      </w:r>
    </w:p>
    <w:p w:rsidR="00A92ABA" w:rsidRPr="002E5779" w:rsidRDefault="00A92ABA" w:rsidP="006B75D6">
      <w:pPr>
        <w:numPr>
          <w:ilvl w:val="0"/>
          <w:numId w:val="126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Какие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дезинфектанты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применяются для дезинфекции рук?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8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 детскую инфекционную больницу поступил больной ребенок 7 лет, которому врач на основании клинических симптомов поставил диагноз: «Эпидемический цереброспинальный менингит».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Задания:</w:t>
      </w:r>
    </w:p>
    <w:p w:rsidR="00A92ABA" w:rsidRPr="002E5779" w:rsidRDefault="00A92ABA" w:rsidP="006B75D6">
      <w:pPr>
        <w:numPr>
          <w:ilvl w:val="0"/>
          <w:numId w:val="127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 xml:space="preserve">Назовите возбудителя названного заболевания, его морфологические и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тинкториальные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свойства?</w:t>
      </w:r>
    </w:p>
    <w:p w:rsidR="00A92ABA" w:rsidRPr="002E5779" w:rsidRDefault="00A92ABA" w:rsidP="006B75D6">
      <w:pPr>
        <w:numPr>
          <w:ilvl w:val="0"/>
          <w:numId w:val="127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Эпидемиология менингита: источник инфекции, входные ворота, механизм, факторы и пути передачи инфекции?</w:t>
      </w:r>
    </w:p>
    <w:p w:rsidR="00A92ABA" w:rsidRPr="002E5779" w:rsidRDefault="00A92ABA" w:rsidP="006B75D6">
      <w:pPr>
        <w:numPr>
          <w:ilvl w:val="0"/>
          <w:numId w:val="127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Какой материал следует брать у больного и кто должен осуществлять его взятие?</w:t>
      </w:r>
    </w:p>
    <w:p w:rsidR="00A92ABA" w:rsidRPr="002E5779" w:rsidRDefault="00A92ABA" w:rsidP="006B75D6">
      <w:pPr>
        <w:numPr>
          <w:ilvl w:val="0"/>
          <w:numId w:val="127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Основные методы микробиологического исследования?</w:t>
      </w:r>
    </w:p>
    <w:p w:rsidR="00A92ABA" w:rsidRPr="002E5779" w:rsidRDefault="00A92ABA" w:rsidP="006B75D6">
      <w:pPr>
        <w:numPr>
          <w:ilvl w:val="0"/>
          <w:numId w:val="127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Проводится ли специфическая профилактика названного заболевания?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9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Двое сотрудников отправились на рыбалку. А так как питьевой воды захва</w:t>
      </w:r>
      <w:r w:rsidRPr="002E5779">
        <w:rPr>
          <w:rFonts w:asciiTheme="majorBidi" w:hAnsiTheme="majorBidi" w:cstheme="majorBidi"/>
          <w:sz w:val="28"/>
          <w:szCs w:val="28"/>
        </w:rPr>
        <w:softHyphen/>
        <w:t>тили мало, то использовали воду из открытого водоема, причем один из них пил некипяченую воду. Через две недели он заболел, температура тела поднялась до 39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0</w:t>
      </w:r>
      <w:r w:rsidRPr="002E5779">
        <w:rPr>
          <w:rFonts w:asciiTheme="majorBidi" w:hAnsiTheme="majorBidi" w:cstheme="majorBidi"/>
          <w:sz w:val="28"/>
          <w:szCs w:val="28"/>
        </w:rPr>
        <w:t xml:space="preserve"> С. Больной был госпитализирован с диагнозом «Брюшной тиф».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Задания:</w:t>
      </w:r>
    </w:p>
    <w:p w:rsidR="00A92ABA" w:rsidRPr="002E5779" w:rsidRDefault="00A92ABA" w:rsidP="006B75D6">
      <w:pPr>
        <w:numPr>
          <w:ilvl w:val="0"/>
          <w:numId w:val="128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Назовите род возбудителя брюшного тифа?</w:t>
      </w:r>
    </w:p>
    <w:p w:rsidR="00A92ABA" w:rsidRPr="002E5779" w:rsidRDefault="00A92ABA" w:rsidP="006B75D6">
      <w:pPr>
        <w:numPr>
          <w:ilvl w:val="0"/>
          <w:numId w:val="128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Каковы морфологические и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тинкториальные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свойства возбудителя, обра</w:t>
      </w:r>
      <w:r w:rsidRPr="002E5779">
        <w:rPr>
          <w:rFonts w:asciiTheme="majorBidi" w:hAnsiTheme="majorBidi" w:cstheme="majorBidi"/>
          <w:sz w:val="28"/>
          <w:szCs w:val="28"/>
        </w:rPr>
        <w:softHyphen/>
        <w:t>зует ли он споры и выделяет ли экзотоксин?</w:t>
      </w:r>
    </w:p>
    <w:p w:rsidR="00A92ABA" w:rsidRPr="002E5779" w:rsidRDefault="00A92ABA" w:rsidP="006B75D6">
      <w:pPr>
        <w:numPr>
          <w:ilvl w:val="0"/>
          <w:numId w:val="128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Эпидемиология брюшного тифа: источник инфекции, механизм, факторы, пути передачи инфекции?</w:t>
      </w:r>
    </w:p>
    <w:p w:rsidR="00A92ABA" w:rsidRPr="002E5779" w:rsidRDefault="00A92ABA" w:rsidP="006B75D6">
      <w:pPr>
        <w:numPr>
          <w:ilvl w:val="0"/>
          <w:numId w:val="128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Каким путем заразился указанный больной и почему?</w:t>
      </w:r>
    </w:p>
    <w:p w:rsidR="00A92ABA" w:rsidRPr="002E5779" w:rsidRDefault="00A92ABA" w:rsidP="006B75D6">
      <w:pPr>
        <w:numPr>
          <w:ilvl w:val="0"/>
          <w:numId w:val="128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Проводится ли специфическая профилактика и терапия брюшного тифа?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10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 клинику инфекционных болезней поступил больной с симптомами диареи (жидкий стул со слизью и прожилками крови). На основании клинических данных и характерного вида испражнений был поставлен диагноз: «Дизентерия».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Задания:</w:t>
      </w:r>
    </w:p>
    <w:p w:rsidR="00A92ABA" w:rsidRPr="002E5779" w:rsidRDefault="00A92ABA" w:rsidP="006B75D6">
      <w:pPr>
        <w:numPr>
          <w:ilvl w:val="0"/>
          <w:numId w:val="129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Назовите род возбудителей дизентерии и основные виды?</w:t>
      </w:r>
    </w:p>
    <w:p w:rsidR="00A92ABA" w:rsidRPr="002E5779" w:rsidRDefault="00A92ABA" w:rsidP="006B75D6">
      <w:pPr>
        <w:numPr>
          <w:ilvl w:val="0"/>
          <w:numId w:val="129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Каковы морфологические и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тинкториальные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свойства возбудителей дизентерии?</w:t>
      </w:r>
    </w:p>
    <w:p w:rsidR="00A92ABA" w:rsidRPr="002E5779" w:rsidRDefault="00A92ABA" w:rsidP="006B75D6">
      <w:pPr>
        <w:numPr>
          <w:ilvl w:val="0"/>
          <w:numId w:val="129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Назовите характер исследуемого материала и основной метод микробиологической диагностики дизентерии? В чем его сущность? Как собрать материал на исследование?</w:t>
      </w:r>
    </w:p>
    <w:p w:rsidR="00A92ABA" w:rsidRPr="002E5779" w:rsidRDefault="00A92ABA" w:rsidP="006B75D6">
      <w:pPr>
        <w:numPr>
          <w:ilvl w:val="0"/>
          <w:numId w:val="129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Эпидемиология дизентерии: источник инфекции, механизмы, факторы и пути передачи инфекции?</w:t>
      </w:r>
    </w:p>
    <w:p w:rsidR="00A92ABA" w:rsidRPr="002E5779" w:rsidRDefault="00A92ABA" w:rsidP="006B75D6">
      <w:pPr>
        <w:numPr>
          <w:ilvl w:val="0"/>
          <w:numId w:val="129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Специфическая профилактика и терапия дизентерии?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11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 инфекционную клинику поступил больной ребенок 3 лет из детского сада № 18 с клиническими проявлениями диареи, где было зарегистрировано не</w:t>
      </w:r>
      <w:r w:rsidRPr="002E5779">
        <w:rPr>
          <w:rFonts w:asciiTheme="majorBidi" w:hAnsiTheme="majorBidi" w:cstheme="majorBidi"/>
          <w:sz w:val="28"/>
          <w:szCs w:val="28"/>
        </w:rPr>
        <w:softHyphen/>
        <w:t xml:space="preserve">сколько случаев заболевания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колиэнтеритом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Задания:</w:t>
      </w:r>
    </w:p>
    <w:p w:rsidR="00A92ABA" w:rsidRPr="002E5779" w:rsidRDefault="00A92ABA" w:rsidP="006B75D6">
      <w:pPr>
        <w:numPr>
          <w:ilvl w:val="0"/>
          <w:numId w:val="130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Назовите род и виды возбудителей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колиэнтерита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, их морфологические и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тинкториальные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свойства?</w:t>
      </w:r>
    </w:p>
    <w:p w:rsidR="00A92ABA" w:rsidRPr="002E5779" w:rsidRDefault="00A92ABA" w:rsidP="006B75D6">
      <w:pPr>
        <w:numPr>
          <w:ilvl w:val="0"/>
          <w:numId w:val="130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Эпидемиология: источник заболевания, механизм, факторы, пути пере</w:t>
      </w:r>
      <w:r w:rsidRPr="002E5779">
        <w:rPr>
          <w:rFonts w:asciiTheme="majorBidi" w:hAnsiTheme="majorBidi" w:cstheme="majorBidi"/>
          <w:sz w:val="28"/>
          <w:szCs w:val="28"/>
        </w:rPr>
        <w:softHyphen/>
        <w:t>дачи инфекции?</w:t>
      </w:r>
    </w:p>
    <w:p w:rsidR="00A92ABA" w:rsidRPr="002E5779" w:rsidRDefault="00A92ABA" w:rsidP="006B75D6">
      <w:pPr>
        <w:numPr>
          <w:ilvl w:val="0"/>
          <w:numId w:val="130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Что такое входные ворота инфекции и что послужило входными воротами инфекции в данном случае?</w:t>
      </w:r>
    </w:p>
    <w:p w:rsidR="00A92ABA" w:rsidRPr="002E5779" w:rsidRDefault="00A92ABA" w:rsidP="006B75D6">
      <w:pPr>
        <w:numPr>
          <w:ilvl w:val="0"/>
          <w:numId w:val="130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Что служит исследуемым материалом при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колиэнтерите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и как его соби</w:t>
      </w:r>
      <w:r w:rsidRPr="002E5779">
        <w:rPr>
          <w:rFonts w:asciiTheme="majorBidi" w:hAnsiTheme="majorBidi" w:cstheme="majorBidi"/>
          <w:sz w:val="28"/>
          <w:szCs w:val="28"/>
        </w:rPr>
        <w:softHyphen/>
        <w:t>рают? Требования к транспортировке и доставке исследуемого материала в лабораторию?</w:t>
      </w:r>
    </w:p>
    <w:p w:rsidR="00A92ABA" w:rsidRPr="002E5779" w:rsidRDefault="00A92ABA" w:rsidP="006B75D6">
      <w:pPr>
        <w:numPr>
          <w:ilvl w:val="0"/>
          <w:numId w:val="130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Какой метод применяют для определения чувствительности бактерий к антибиотикам, и в чем его суть?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12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При проф. осмотре в школе № 243 на флюорографии обнаружены очаги затемнения в верхушке правого легкого у школьника В, который был на</w:t>
      </w:r>
      <w:r w:rsidRPr="002E5779">
        <w:rPr>
          <w:rFonts w:asciiTheme="majorBidi" w:hAnsiTheme="majorBidi" w:cstheme="majorBidi"/>
          <w:sz w:val="28"/>
          <w:szCs w:val="28"/>
        </w:rPr>
        <w:softHyphen/>
        <w:t>правлен в тубдиспансер для обследования.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Задания:</w:t>
      </w:r>
    </w:p>
    <w:p w:rsidR="00A92ABA" w:rsidRPr="002E5779" w:rsidRDefault="00A92ABA" w:rsidP="006B75D6">
      <w:pPr>
        <w:numPr>
          <w:ilvl w:val="0"/>
          <w:numId w:val="131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Назовите род и вид основного возбудителя туберкулеза у человека, его морфологические и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тинкториальные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свойства?</w:t>
      </w:r>
    </w:p>
    <w:p w:rsidR="00A92ABA" w:rsidRPr="002E5779" w:rsidRDefault="00A92ABA" w:rsidP="006B75D6">
      <w:pPr>
        <w:numPr>
          <w:ilvl w:val="0"/>
          <w:numId w:val="131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 чем особенность химического состава туберкулезной палочки и как их установить?</w:t>
      </w:r>
    </w:p>
    <w:p w:rsidR="00A92ABA" w:rsidRPr="002E5779" w:rsidRDefault="00A92ABA" w:rsidP="006B75D6">
      <w:pPr>
        <w:numPr>
          <w:ilvl w:val="0"/>
          <w:numId w:val="131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Какой метод окраски применяется для выделения туберкулезной палочки? В какой цвет окрашиваются туберкулезные палочки и остальная флора?</w:t>
      </w:r>
    </w:p>
    <w:p w:rsidR="00A92ABA" w:rsidRPr="002E5779" w:rsidRDefault="00A92ABA" w:rsidP="006B75D6">
      <w:pPr>
        <w:numPr>
          <w:ilvl w:val="0"/>
          <w:numId w:val="131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Что служит исследуемым материалом при туберкулезе, в зависимости от формы заболевания, требования к транспортировке и доставке в лабора</w:t>
      </w:r>
      <w:r w:rsidRPr="002E5779">
        <w:rPr>
          <w:rFonts w:asciiTheme="majorBidi" w:hAnsiTheme="majorBidi" w:cstheme="majorBidi"/>
          <w:sz w:val="28"/>
          <w:szCs w:val="28"/>
        </w:rPr>
        <w:softHyphen/>
        <w:t>торию?</w:t>
      </w:r>
    </w:p>
    <w:p w:rsidR="00A92ABA" w:rsidRPr="002E5779" w:rsidRDefault="00A92ABA" w:rsidP="006B75D6">
      <w:pPr>
        <w:numPr>
          <w:ilvl w:val="0"/>
          <w:numId w:val="131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Чем осуществляется специфическая профилактика туберкулеза, характе</w:t>
      </w:r>
      <w:r w:rsidRPr="002E5779">
        <w:rPr>
          <w:rFonts w:asciiTheme="majorBidi" w:hAnsiTheme="majorBidi" w:cstheme="majorBidi"/>
          <w:sz w:val="28"/>
          <w:szCs w:val="28"/>
        </w:rPr>
        <w:softHyphen/>
        <w:t>ристика препарата?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13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 микробиологическую лабораторию поступил исследуемый материал больного В., находящегося в сыпнотифозном отделении ГИКБ №1. При обследовании на педикулез насекомых не обнаружили. Из анамнеза не смогли выявить предполагаемый источник инфекции.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Задания:</w:t>
      </w:r>
    </w:p>
    <w:p w:rsidR="00A92ABA" w:rsidRPr="002E5779" w:rsidRDefault="00A92ABA" w:rsidP="006B75D6">
      <w:pPr>
        <w:numPr>
          <w:ilvl w:val="0"/>
          <w:numId w:val="132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Что такое род бактерий?</w:t>
      </w:r>
    </w:p>
    <w:p w:rsidR="00A92ABA" w:rsidRPr="002E5779" w:rsidRDefault="00A92ABA" w:rsidP="006B75D6">
      <w:pPr>
        <w:numPr>
          <w:ilvl w:val="0"/>
          <w:numId w:val="132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 какому роду относятся возбудители сыпного тифа?</w:t>
      </w:r>
    </w:p>
    <w:p w:rsidR="00A92ABA" w:rsidRPr="002E5779" w:rsidRDefault="00A92ABA" w:rsidP="006B75D6">
      <w:pPr>
        <w:numPr>
          <w:ilvl w:val="0"/>
          <w:numId w:val="132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Морфологические и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тинкториальные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свойства возбудителей сыпного тифа?</w:t>
      </w:r>
    </w:p>
    <w:p w:rsidR="00A92ABA" w:rsidRPr="002E5779" w:rsidRDefault="00A92ABA" w:rsidP="006B75D6">
      <w:pPr>
        <w:numPr>
          <w:ilvl w:val="0"/>
          <w:numId w:val="132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Эпидемиология эпидемического сыпного тифа: источник инфекции, механизм передачи, фактор передачи, пути передачи инфекции, его сущность?</w:t>
      </w:r>
    </w:p>
    <w:p w:rsidR="00A92ABA" w:rsidRPr="002E5779" w:rsidRDefault="00A92ABA" w:rsidP="006B75D6">
      <w:pPr>
        <w:numPr>
          <w:ilvl w:val="0"/>
          <w:numId w:val="132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Способы неспецифической профилактики сыпного тифа?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14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В школе № 458, где количество учащихся - 380 человек, выявлен случай заболевания дифтерией. Врач педиатр провел осмотр контактных с целью выявления больных с ангиной, как группы риска, и список выявленных передал медицинской сестре для взятия у них материала на микробиологическое исследование.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Задания:</w:t>
      </w:r>
    </w:p>
    <w:p w:rsidR="00A92ABA" w:rsidRPr="002E5779" w:rsidRDefault="00A92ABA" w:rsidP="006B75D6">
      <w:pPr>
        <w:numPr>
          <w:ilvl w:val="0"/>
          <w:numId w:val="133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Назовите род возбудителя дифтерии?</w:t>
      </w:r>
    </w:p>
    <w:p w:rsidR="00A92ABA" w:rsidRPr="002E5779" w:rsidRDefault="00A92ABA" w:rsidP="006B75D6">
      <w:pPr>
        <w:numPr>
          <w:ilvl w:val="0"/>
          <w:numId w:val="133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Чем обеспечивается морфологическая особенность возбудителя дифтерии, и каковы его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тинкториальные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свойства?</w:t>
      </w:r>
    </w:p>
    <w:p w:rsidR="00A92ABA" w:rsidRPr="002E5779" w:rsidRDefault="00A92ABA" w:rsidP="006B75D6">
      <w:pPr>
        <w:numPr>
          <w:ilvl w:val="0"/>
          <w:numId w:val="133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Какой материал, чем и с какой целью берут у больных с ангиной? Какие условия необходимо учитывать при взятии материала?</w:t>
      </w:r>
    </w:p>
    <w:p w:rsidR="00A92ABA" w:rsidRPr="002E5779" w:rsidRDefault="00A92ABA" w:rsidP="006B75D6">
      <w:pPr>
        <w:numPr>
          <w:ilvl w:val="0"/>
          <w:numId w:val="133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Условия доставки исследуемого материала в микробиологическую лабораторию?</w:t>
      </w:r>
    </w:p>
    <w:p w:rsidR="00A92ABA" w:rsidRPr="002E5779" w:rsidRDefault="00A92ABA" w:rsidP="006B75D6">
      <w:pPr>
        <w:numPr>
          <w:ilvl w:val="0"/>
          <w:numId w:val="133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Проводится ли специфическая профилактика в очаге больных дифтерией? Поясните ответ.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15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 детском саду во время осмотра детей врач-педиатр выявил больного ребенка с подозрением на дифтерию, о чем было послано экстренное извещение в Районный Центр Санэпиднадзора. В группе, где находился больной ребенок, с подозрением на дифтерию, было еще 16 человек.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Задания:</w:t>
      </w:r>
    </w:p>
    <w:p w:rsidR="00A92ABA" w:rsidRPr="002E5779" w:rsidRDefault="00A92ABA" w:rsidP="006B75D6">
      <w:pPr>
        <w:numPr>
          <w:ilvl w:val="0"/>
          <w:numId w:val="134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С какой целью было послано экстренное извещение в Центр Санэпиднадзора?</w:t>
      </w:r>
    </w:p>
    <w:p w:rsidR="00A92ABA" w:rsidRPr="002E5779" w:rsidRDefault="00A92ABA" w:rsidP="006B75D6">
      <w:pPr>
        <w:numPr>
          <w:ilvl w:val="0"/>
          <w:numId w:val="134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Какие мероприятия проводит медицинская сестра в очаге больных дифтерией?</w:t>
      </w:r>
    </w:p>
    <w:p w:rsidR="00A92ABA" w:rsidRPr="002E5779" w:rsidRDefault="00A92ABA" w:rsidP="006B75D6">
      <w:pPr>
        <w:numPr>
          <w:ilvl w:val="0"/>
          <w:numId w:val="134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Эпидемиология дифтерии: источник инфекции, основной механизм, фактор и путь передачи инфекции?</w:t>
      </w:r>
    </w:p>
    <w:p w:rsidR="00A92ABA" w:rsidRPr="002E5779" w:rsidRDefault="00A92ABA" w:rsidP="006B75D6">
      <w:pPr>
        <w:numPr>
          <w:ilvl w:val="0"/>
          <w:numId w:val="134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Что такое дезинфекция и ее виды?</w:t>
      </w:r>
    </w:p>
    <w:p w:rsidR="00A92ABA" w:rsidRPr="002E5779" w:rsidRDefault="00A92ABA" w:rsidP="006B75D6">
      <w:pPr>
        <w:numPr>
          <w:ilvl w:val="0"/>
          <w:numId w:val="134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Проводится ли плановая специфическая профилактика дифтерии? Поясните ответ.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16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 Астраханской области, в районе эндемичном по чуме, был выявлен больной А с подозрением на бубонную форму чумы. Больного госпитализировали в инфекционную больницу. Проводя эпидемиологическое расследование в очаге больного, врач эпидемиолог назначил ряд противоэпидемических мероприятий.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Задания:</w:t>
      </w:r>
    </w:p>
    <w:p w:rsidR="00A92ABA" w:rsidRPr="002E5779" w:rsidRDefault="00A92ABA" w:rsidP="006B75D6">
      <w:pPr>
        <w:numPr>
          <w:ilvl w:val="0"/>
          <w:numId w:val="135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Назовите род возбудителя чумы?</w:t>
      </w:r>
    </w:p>
    <w:p w:rsidR="00A92ABA" w:rsidRPr="002E5779" w:rsidRDefault="00A92ABA" w:rsidP="006B75D6">
      <w:pPr>
        <w:numPr>
          <w:ilvl w:val="0"/>
          <w:numId w:val="135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Особенности морфологии и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тинкториальные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свойства возбудителя?</w:t>
      </w:r>
    </w:p>
    <w:p w:rsidR="00A92ABA" w:rsidRPr="002E5779" w:rsidRDefault="00A92ABA" w:rsidP="006B75D6">
      <w:pPr>
        <w:numPr>
          <w:ilvl w:val="0"/>
          <w:numId w:val="135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Эпидемиология чумы: источник инфекции, механизмы передачи, факторы и пути передачи инфекции?</w:t>
      </w:r>
    </w:p>
    <w:p w:rsidR="00A92ABA" w:rsidRPr="002E5779" w:rsidRDefault="00A92ABA" w:rsidP="006B75D6">
      <w:pPr>
        <w:numPr>
          <w:ilvl w:val="0"/>
          <w:numId w:val="135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Какой исследуемый материал, как и с какой целью необходимо взять у данного больного?</w:t>
      </w:r>
    </w:p>
    <w:p w:rsidR="00A92ABA" w:rsidRPr="002E5779" w:rsidRDefault="00A92ABA" w:rsidP="006B75D6">
      <w:pPr>
        <w:numPr>
          <w:ilvl w:val="0"/>
          <w:numId w:val="135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Какие противоэпидемические мероприятия необходимо провести в районе, где зарегистрирован случай заболевания чумой?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17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У работницы по производству кисточек для бритья на тыльной стороне левой кисти руки появились зудящие пятнышки, которые через несколько часов превратились в пузырьки с темным содержимым. При вскрытии пузырьков образовывались безболезненные язвы. На основании типичной клинической картины врач-инфекционист поставил диагноз: «Кожная форма сибирской язвы». Для подтверждения клинического диагноза необходимо микробиологическое исследование.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Задания:</w:t>
      </w:r>
    </w:p>
    <w:p w:rsidR="00A92ABA" w:rsidRPr="002E5779" w:rsidRDefault="00A92ABA" w:rsidP="006B75D6">
      <w:pPr>
        <w:numPr>
          <w:ilvl w:val="0"/>
          <w:numId w:val="136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Назовите род возбудителя сибирской язвы?</w:t>
      </w:r>
    </w:p>
    <w:p w:rsidR="00A92ABA" w:rsidRPr="002E5779" w:rsidRDefault="00A92ABA" w:rsidP="006B75D6">
      <w:pPr>
        <w:numPr>
          <w:ilvl w:val="0"/>
          <w:numId w:val="136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 xml:space="preserve">Каковы морфологические и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тинкториальные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свойства возбудителя сибирской язвы, выделенного из организма больного?</w:t>
      </w:r>
    </w:p>
    <w:p w:rsidR="00A92ABA" w:rsidRPr="002E5779" w:rsidRDefault="00A92ABA" w:rsidP="006B75D6">
      <w:pPr>
        <w:numPr>
          <w:ilvl w:val="0"/>
          <w:numId w:val="136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Эпидемиология сибирской язвы: источник инфекции, механизмы, факторы, пути передачи инфекции?</w:t>
      </w:r>
    </w:p>
    <w:p w:rsidR="00A92ABA" w:rsidRPr="002E5779" w:rsidRDefault="00A92ABA" w:rsidP="006B75D6">
      <w:pPr>
        <w:numPr>
          <w:ilvl w:val="0"/>
          <w:numId w:val="136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Что служит исследуемым материалом от данного больного?</w:t>
      </w:r>
    </w:p>
    <w:p w:rsidR="00A92ABA" w:rsidRPr="002E5779" w:rsidRDefault="00A92ABA" w:rsidP="006B75D6">
      <w:pPr>
        <w:numPr>
          <w:ilvl w:val="0"/>
          <w:numId w:val="136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Проводится ли специфическая профилактика сибирской язвы?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18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 одной семье, проживающей в сельской местности, сразу заболело двое взрослых. Заболевание сопровождалось болями в животе, жидким кровянистым стулом, рвотой. Из анамнеза было выявлено, что заболевшие употребляли в пищу жаренную печень от забитой козы с явными признаками недомогания. У детей, которые не ели печень, никаких признаков заболевания не наблюдалось. На основании клинической картины и данных анамнеза врач-инфекционист поставил предположительный  диагноз: «Кишечная форма сибирской язвы».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Задания:</w:t>
      </w:r>
    </w:p>
    <w:p w:rsidR="00A92ABA" w:rsidRPr="002E5779" w:rsidRDefault="00A92ABA" w:rsidP="006B75D6">
      <w:pPr>
        <w:numPr>
          <w:ilvl w:val="0"/>
          <w:numId w:val="137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Назовите возбудителя сибирской язвы по-латыни?</w:t>
      </w:r>
    </w:p>
    <w:p w:rsidR="00A92ABA" w:rsidRPr="002E5779" w:rsidRDefault="00A92ABA" w:rsidP="006B75D6">
      <w:pPr>
        <w:numPr>
          <w:ilvl w:val="0"/>
          <w:numId w:val="137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Где и в каких формах может существовать возбудитель сибирской язвы?</w:t>
      </w:r>
    </w:p>
    <w:p w:rsidR="00A92ABA" w:rsidRPr="002E5779" w:rsidRDefault="00A92ABA" w:rsidP="006B75D6">
      <w:pPr>
        <w:numPr>
          <w:ilvl w:val="0"/>
          <w:numId w:val="137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Каким методом микробиологического исследования можно обнаружить различные формы возбудителя сибирской язвы, обоснуйте ответ?</w:t>
      </w:r>
    </w:p>
    <w:p w:rsidR="00A92ABA" w:rsidRPr="002E5779" w:rsidRDefault="00A92ABA" w:rsidP="006B75D6">
      <w:pPr>
        <w:numPr>
          <w:ilvl w:val="0"/>
          <w:numId w:val="137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Какова устойчивость возбудителей сибирской язвы во внешней среде и чем она обеспечивается?</w:t>
      </w:r>
    </w:p>
    <w:p w:rsidR="00A92ABA" w:rsidRPr="002E5779" w:rsidRDefault="00A92ABA" w:rsidP="006B75D6">
      <w:pPr>
        <w:numPr>
          <w:ilvl w:val="0"/>
          <w:numId w:val="137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 проводится обеззараживание материала, взятого от больных животных?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Задача 19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В хирургических отделениях нередко происходит инфицирование вновь поступивших послеоперационных больных госпитальными штаммами - возбудителями внутрибольничных инфекций (ВБИ). 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Задание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 xml:space="preserve">1. Дайте определения понятия «внутрибольничные инфекции»? 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2. Причины роста ВБИ? 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3. Кто входит в группу риска возникновения ВБИ?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4. Основные возбудители ВБИ в хирургических отделениях стационаров?</w:t>
      </w:r>
    </w:p>
    <w:p w:rsidR="00A92ABA" w:rsidRPr="002E5779" w:rsidRDefault="00A92ABA" w:rsidP="006B75D6">
      <w:pPr>
        <w:pStyle w:val="a4"/>
        <w:spacing w:before="0" w:beforeAutospacing="0" w:after="0" w:afterAutospacing="0" w:line="360" w:lineRule="auto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Задача 20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 длительном лечении в стационаре находилось несколько послеоперационных больных после тяжелых операций. При по</w:t>
      </w:r>
      <w:r w:rsidRPr="002E5779">
        <w:rPr>
          <w:rFonts w:asciiTheme="majorBidi" w:hAnsiTheme="majorBidi" w:cstheme="majorBidi"/>
          <w:sz w:val="28"/>
          <w:szCs w:val="28"/>
        </w:rPr>
        <w:softHyphen/>
        <w:t xml:space="preserve">вторном микробиологическом исследовании содержимого ран у четырех больных была выделена одна и та же культура 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2E5779">
        <w:rPr>
          <w:rFonts w:asciiTheme="majorBidi" w:hAnsiTheme="majorBidi" w:cstheme="majorBidi"/>
          <w:sz w:val="28"/>
          <w:szCs w:val="28"/>
        </w:rPr>
        <w:t>. с</w:t>
      </w:r>
      <w:proofErr w:type="spellStart"/>
      <w:r w:rsidRPr="002E5779">
        <w:rPr>
          <w:rFonts w:asciiTheme="majorBidi" w:hAnsiTheme="majorBidi" w:cstheme="majorBidi"/>
          <w:sz w:val="28"/>
          <w:szCs w:val="28"/>
          <w:lang w:val="en-US"/>
        </w:rPr>
        <w:t>oli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, устойчивые к антибиотикам.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Задание</w:t>
      </w:r>
    </w:p>
    <w:p w:rsidR="00A92ABA" w:rsidRPr="002E5779" w:rsidRDefault="00A92ABA" w:rsidP="006B75D6">
      <w:pPr>
        <w:numPr>
          <w:ilvl w:val="0"/>
          <w:numId w:val="122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 вы расцениваете возникшую ситуацию?</w:t>
      </w:r>
    </w:p>
    <w:p w:rsidR="00A92ABA" w:rsidRPr="002E5779" w:rsidRDefault="00A92ABA" w:rsidP="006B75D6">
      <w:pPr>
        <w:numPr>
          <w:ilvl w:val="0"/>
          <w:numId w:val="122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Какие причины способствовали инфицированию больных одним и тем же микробом?</w:t>
      </w:r>
    </w:p>
    <w:p w:rsidR="00A92ABA" w:rsidRPr="002E5779" w:rsidRDefault="00A92ABA" w:rsidP="006B75D6">
      <w:pPr>
        <w:numPr>
          <w:ilvl w:val="0"/>
          <w:numId w:val="122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Какую цель преследует врач назначая материал от больных на повторное микробиологическое исследование?</w:t>
      </w:r>
    </w:p>
    <w:p w:rsidR="00A92ABA" w:rsidRPr="002E5779" w:rsidRDefault="00A92ABA" w:rsidP="006B75D6">
      <w:pPr>
        <w:numPr>
          <w:ilvl w:val="0"/>
          <w:numId w:val="122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Какой основной механизм передачи подобной инфекции и роль медицин</w:t>
      </w:r>
      <w:r w:rsidRPr="002E5779">
        <w:rPr>
          <w:rFonts w:asciiTheme="majorBidi" w:hAnsiTheme="majorBidi" w:cstheme="majorBidi"/>
          <w:sz w:val="28"/>
          <w:szCs w:val="28"/>
        </w:rPr>
        <w:softHyphen/>
        <w:t>ской сестры в ее распространении?</w:t>
      </w:r>
    </w:p>
    <w:p w:rsidR="00A92ABA" w:rsidRPr="002E5779" w:rsidRDefault="00A92ABA" w:rsidP="006B75D6">
      <w:pPr>
        <w:numPr>
          <w:ilvl w:val="0"/>
          <w:numId w:val="122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Каким путем можно определить основной механизм передачи инфекции?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Задача 21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У нескольких послеоперацион</w:t>
      </w:r>
      <w:r w:rsidRPr="002E5779">
        <w:rPr>
          <w:rFonts w:asciiTheme="majorBidi" w:hAnsiTheme="majorBidi" w:cstheme="majorBidi"/>
          <w:sz w:val="28"/>
          <w:szCs w:val="28"/>
        </w:rPr>
        <w:softHyphen/>
        <w:t>ных больных из раневого отделяемого при повторном бактериологическом ис</w:t>
      </w:r>
      <w:r w:rsidRPr="002E5779">
        <w:rPr>
          <w:rFonts w:asciiTheme="majorBidi" w:hAnsiTheme="majorBidi" w:cstheme="majorBidi"/>
          <w:sz w:val="28"/>
          <w:szCs w:val="28"/>
        </w:rPr>
        <w:softHyphen/>
        <w:t xml:space="preserve">следовании произошла смена возбудителя и была выделена культура </w:t>
      </w:r>
      <w:proofErr w:type="spellStart"/>
      <w:r w:rsidRPr="002E5779">
        <w:rPr>
          <w:rFonts w:asciiTheme="majorBidi" w:hAnsiTheme="majorBidi" w:cstheme="majorBidi"/>
          <w:sz w:val="28"/>
          <w:szCs w:val="28"/>
          <w:lang w:val="en-US"/>
        </w:rPr>
        <w:t>Staphylo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softHyphen/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coccus</w:t>
      </w:r>
      <w:r w:rsidRPr="002E5779">
        <w:rPr>
          <w:rFonts w:asciiTheme="majorBidi" w:hAnsiTheme="majorBidi" w:cstheme="majorBidi"/>
          <w:sz w:val="28"/>
          <w:szCs w:val="28"/>
        </w:rPr>
        <w:t xml:space="preserve"> 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aureus</w:t>
      </w:r>
      <w:r w:rsidRPr="002E5779">
        <w:rPr>
          <w:rFonts w:asciiTheme="majorBidi" w:hAnsiTheme="majorBidi" w:cstheme="majorBidi"/>
          <w:sz w:val="28"/>
          <w:szCs w:val="28"/>
        </w:rPr>
        <w:t xml:space="preserve">. </w:t>
      </w:r>
    </w:p>
    <w:p w:rsidR="00A92ABA" w:rsidRPr="002E5779" w:rsidRDefault="00A92ABA" w:rsidP="006B75D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Задание</w:t>
      </w:r>
    </w:p>
    <w:p w:rsidR="00A92ABA" w:rsidRPr="002E5779" w:rsidRDefault="00A92ABA" w:rsidP="006B75D6">
      <w:pPr>
        <w:numPr>
          <w:ilvl w:val="0"/>
          <w:numId w:val="121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 каком виде инфекции идет речь в данной ситуации?</w:t>
      </w:r>
    </w:p>
    <w:p w:rsidR="00A92ABA" w:rsidRPr="002E5779" w:rsidRDefault="00A92ABA" w:rsidP="006B75D6">
      <w:pPr>
        <w:numPr>
          <w:ilvl w:val="0"/>
          <w:numId w:val="121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Назовите характерные черты этой инфекции?</w:t>
      </w:r>
    </w:p>
    <w:p w:rsidR="00A92ABA" w:rsidRPr="002E5779" w:rsidRDefault="00A92ABA" w:rsidP="006B75D6">
      <w:pPr>
        <w:numPr>
          <w:ilvl w:val="0"/>
          <w:numId w:val="121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К каким штаммам относится 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Staphylococcus</w:t>
      </w:r>
      <w:r w:rsidRPr="002E5779">
        <w:rPr>
          <w:rFonts w:asciiTheme="majorBidi" w:hAnsiTheme="majorBidi" w:cstheme="majorBidi"/>
          <w:sz w:val="28"/>
          <w:szCs w:val="28"/>
        </w:rPr>
        <w:t xml:space="preserve"> 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aureus</w:t>
      </w:r>
      <w:r w:rsidRPr="002E5779">
        <w:rPr>
          <w:rFonts w:asciiTheme="majorBidi" w:hAnsiTheme="majorBidi" w:cstheme="majorBidi"/>
          <w:sz w:val="28"/>
          <w:szCs w:val="28"/>
        </w:rPr>
        <w:t>, выделенный от разных больных при повторном бактериологическом исследовании?</w:t>
      </w:r>
    </w:p>
    <w:p w:rsidR="00A92ABA" w:rsidRPr="002E5779" w:rsidRDefault="00A92ABA" w:rsidP="006B75D6">
      <w:pPr>
        <w:numPr>
          <w:ilvl w:val="0"/>
          <w:numId w:val="121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Цель проведения повторного бактериологического исследования раневого отделяемого послеоперационных больных?</w:t>
      </w:r>
    </w:p>
    <w:p w:rsidR="00A92ABA" w:rsidRPr="002E5779" w:rsidRDefault="00A92ABA" w:rsidP="006B75D6">
      <w:pPr>
        <w:numPr>
          <w:ilvl w:val="0"/>
          <w:numId w:val="121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Что способствовало попаданию в рану различных послеоперационных больных одного вида 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Staphylococcus</w:t>
      </w:r>
      <w:r w:rsidRPr="002E5779">
        <w:rPr>
          <w:rFonts w:asciiTheme="majorBidi" w:hAnsiTheme="majorBidi" w:cstheme="majorBidi"/>
          <w:sz w:val="28"/>
          <w:szCs w:val="28"/>
        </w:rPr>
        <w:t xml:space="preserve"> 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aureus</w:t>
      </w:r>
      <w:r w:rsidRPr="002E5779">
        <w:rPr>
          <w:rFonts w:asciiTheme="majorBidi" w:hAnsiTheme="majorBidi" w:cstheme="majorBidi"/>
          <w:sz w:val="28"/>
          <w:szCs w:val="28"/>
        </w:rPr>
        <w:t>?</w:t>
      </w:r>
    </w:p>
    <w:p w:rsidR="009E10A9" w:rsidRPr="002E5779" w:rsidRDefault="009E10A9" w:rsidP="004C7862">
      <w:pPr>
        <w:pStyle w:val="a5"/>
        <w:spacing w:line="360" w:lineRule="auto"/>
        <w:ind w:left="0" w:firstLine="709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876450" w:rsidRPr="002E5779" w:rsidRDefault="007E7400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B37465" w:rsidRPr="002E5779" w:rsidRDefault="00B37465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864335" w:rsidRPr="002E5779" w:rsidRDefault="007D56FF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 xml:space="preserve">Модуль 1 </w:t>
      </w:r>
      <w:r w:rsidR="00864335" w:rsidRPr="002E577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Общая микробиология</w:t>
      </w:r>
      <w:r w:rsidR="00864335" w:rsidRPr="002E5779">
        <w:rPr>
          <w:rFonts w:asciiTheme="majorBidi" w:hAnsiTheme="majorBidi" w:cstheme="majorBidi"/>
          <w:b/>
          <w:color w:val="000000"/>
          <w:sz w:val="28"/>
          <w:szCs w:val="28"/>
        </w:rPr>
        <w:t xml:space="preserve"> </w:t>
      </w:r>
    </w:p>
    <w:p w:rsidR="00864335" w:rsidRPr="002E5779" w:rsidRDefault="007E7400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Тема 1</w:t>
      </w:r>
      <w:r w:rsidR="001D0098" w:rsidRPr="002E5779">
        <w:rPr>
          <w:rFonts w:asciiTheme="majorBidi" w:hAnsiTheme="majorBidi" w:cstheme="majorBidi"/>
          <w:b/>
          <w:color w:val="000000"/>
          <w:sz w:val="28"/>
          <w:szCs w:val="28"/>
        </w:rPr>
        <w:t xml:space="preserve"> </w:t>
      </w:r>
      <w:r w:rsidR="00864335" w:rsidRPr="002E577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Морфология микроорганизмов</w:t>
      </w:r>
    </w:p>
    <w:p w:rsidR="00864335" w:rsidRPr="002E5779" w:rsidRDefault="00864335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712A41" w:rsidRPr="002E5779" w:rsidRDefault="00326422" w:rsidP="004C7862">
      <w:pPr>
        <w:spacing w:line="360" w:lineRule="auto"/>
        <w:ind w:firstLine="709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Формы</w:t>
      </w:r>
      <w:r w:rsidR="007E7400" w:rsidRPr="002E5779">
        <w:rPr>
          <w:rFonts w:asciiTheme="majorBidi" w:hAnsiTheme="majorBidi" w:cstheme="majorBidi"/>
          <w:b/>
          <w:color w:val="000000"/>
          <w:sz w:val="28"/>
          <w:szCs w:val="28"/>
        </w:rPr>
        <w:t xml:space="preserve"> текущего контроля</w:t>
      </w: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 xml:space="preserve"> </w:t>
      </w:r>
      <w:r w:rsidR="007E7400" w:rsidRPr="002E5779">
        <w:rPr>
          <w:rFonts w:asciiTheme="majorBidi" w:hAnsiTheme="majorBidi" w:cstheme="majorBidi"/>
          <w:b/>
          <w:color w:val="000000"/>
          <w:sz w:val="28"/>
          <w:szCs w:val="28"/>
        </w:rPr>
        <w:t>успеваемости</w:t>
      </w:r>
    </w:p>
    <w:p w:rsidR="009A7AB8" w:rsidRPr="002E5779" w:rsidRDefault="009A7AB8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Тестирование</w:t>
      </w:r>
    </w:p>
    <w:p w:rsidR="009A7AB8" w:rsidRPr="002E5779" w:rsidRDefault="009A7AB8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Контроль выполнения заданий в рабочих тетрадях</w:t>
      </w:r>
    </w:p>
    <w:p w:rsidR="009A7AB8" w:rsidRPr="002E5779" w:rsidRDefault="009A7AB8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Устный опрос</w:t>
      </w:r>
    </w:p>
    <w:p w:rsidR="009A7AB8" w:rsidRPr="002E5779" w:rsidRDefault="009A7AB8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Контроль выполнения практических заданий</w:t>
      </w:r>
    </w:p>
    <w:p w:rsidR="00824D29" w:rsidRPr="002E5779" w:rsidRDefault="00824D29" w:rsidP="004C7862">
      <w:pPr>
        <w:spacing w:line="360" w:lineRule="auto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326422" w:rsidRPr="002E5779" w:rsidRDefault="00570343" w:rsidP="004C7862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Тестирование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</w:t>
      </w:r>
      <w:r w:rsidR="007D56FF" w:rsidRPr="002E5779">
        <w:rPr>
          <w:rFonts w:asciiTheme="majorBidi" w:hAnsiTheme="majorBidi" w:cstheme="majorBidi"/>
          <w:sz w:val="28"/>
          <w:szCs w:val="28"/>
        </w:rPr>
        <w:t xml:space="preserve"> </w:t>
      </w:r>
      <w:r w:rsidRPr="002E5779">
        <w:rPr>
          <w:rFonts w:asciiTheme="majorBidi" w:hAnsiTheme="majorBidi" w:cstheme="majorBidi"/>
          <w:sz w:val="28"/>
          <w:szCs w:val="28"/>
        </w:rPr>
        <w:t>Б</w:t>
      </w:r>
      <w:r w:rsidR="00677471" w:rsidRPr="002E5779">
        <w:rPr>
          <w:rFonts w:asciiTheme="majorBidi" w:hAnsiTheme="majorBidi" w:cstheme="majorBidi"/>
          <w:sz w:val="28"/>
          <w:szCs w:val="28"/>
        </w:rPr>
        <w:t>актерии относятся к царству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</w:t>
      </w:r>
      <w:r w:rsidR="007D56FF" w:rsidRPr="002E5779">
        <w:rPr>
          <w:rFonts w:asciiTheme="majorBidi" w:hAnsiTheme="majorBidi" w:cstheme="majorBidi"/>
          <w:sz w:val="28"/>
          <w:szCs w:val="28"/>
        </w:rPr>
        <w:t xml:space="preserve"> 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Прокариоты; 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2.</w:t>
      </w:r>
      <w:r w:rsidR="007D56FF" w:rsidRPr="002E5779">
        <w:rPr>
          <w:rFonts w:asciiTheme="majorBidi" w:hAnsiTheme="majorBidi" w:cstheme="majorBidi"/>
          <w:sz w:val="28"/>
          <w:szCs w:val="28"/>
        </w:rPr>
        <w:t xml:space="preserve"> </w:t>
      </w:r>
      <w:r w:rsidRPr="002E5779">
        <w:rPr>
          <w:rFonts w:asciiTheme="majorBidi" w:eastAsia="Calibri" w:hAnsiTheme="majorBidi" w:cstheme="majorBidi"/>
          <w:sz w:val="28"/>
          <w:szCs w:val="28"/>
        </w:rPr>
        <w:t>Эукариоты;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3.</w:t>
      </w:r>
      <w:r w:rsidR="007D56FF" w:rsidRPr="002E5779">
        <w:rPr>
          <w:rFonts w:asciiTheme="majorBidi" w:hAnsiTheme="majorBidi" w:cstheme="majorBidi"/>
          <w:sz w:val="28"/>
          <w:szCs w:val="28"/>
        </w:rPr>
        <w:t xml:space="preserve"> </w:t>
      </w:r>
      <w:r w:rsidRPr="002E5779">
        <w:rPr>
          <w:rFonts w:asciiTheme="majorBidi" w:eastAsia="Calibri" w:hAnsiTheme="majorBidi" w:cstheme="majorBidi"/>
          <w:sz w:val="28"/>
          <w:szCs w:val="28"/>
        </w:rPr>
        <w:t>Вирусы.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4.</w:t>
      </w:r>
      <w:r w:rsidR="007D56FF" w:rsidRPr="002E5779">
        <w:rPr>
          <w:rFonts w:asciiTheme="majorBidi" w:hAnsiTheme="majorBidi" w:cstheme="majorBidi"/>
          <w:sz w:val="28"/>
          <w:szCs w:val="28"/>
        </w:rPr>
        <w:t xml:space="preserve"> </w:t>
      </w:r>
      <w:r w:rsidRPr="002E5779">
        <w:rPr>
          <w:rFonts w:asciiTheme="majorBidi" w:eastAsia="Calibri" w:hAnsiTheme="majorBidi" w:cstheme="majorBidi"/>
          <w:sz w:val="28"/>
          <w:szCs w:val="28"/>
        </w:rPr>
        <w:t>Все ответы верн</w:t>
      </w:r>
      <w:r w:rsidRPr="002E5779">
        <w:rPr>
          <w:rFonts w:asciiTheme="majorBidi" w:hAnsiTheme="majorBidi" w:cstheme="majorBidi"/>
          <w:sz w:val="28"/>
          <w:szCs w:val="28"/>
        </w:rPr>
        <w:t>ы;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5. Все ответы не верны.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2.</w:t>
      </w:r>
      <w:r w:rsidR="00570343" w:rsidRPr="002E5779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2E5779">
        <w:rPr>
          <w:rFonts w:asciiTheme="majorBidi" w:hAnsiTheme="majorBidi" w:cstheme="majorBidi"/>
          <w:bCs/>
          <w:sz w:val="28"/>
          <w:szCs w:val="28"/>
        </w:rPr>
        <w:t xml:space="preserve">К </w:t>
      </w:r>
      <w:r w:rsidR="00677471" w:rsidRPr="002E5779">
        <w:rPr>
          <w:rFonts w:asciiTheme="majorBidi" w:hAnsiTheme="majorBidi" w:cstheme="majorBidi"/>
          <w:bCs/>
          <w:sz w:val="28"/>
          <w:szCs w:val="28"/>
        </w:rPr>
        <w:t xml:space="preserve">микроорганизмам с </w:t>
      </w:r>
      <w:proofErr w:type="spellStart"/>
      <w:r w:rsidR="00677471" w:rsidRPr="002E5779">
        <w:rPr>
          <w:rFonts w:asciiTheme="majorBidi" w:hAnsiTheme="majorBidi" w:cstheme="majorBidi"/>
          <w:bCs/>
          <w:sz w:val="28"/>
          <w:szCs w:val="28"/>
        </w:rPr>
        <w:t>прокариотным</w:t>
      </w:r>
      <w:proofErr w:type="spellEnd"/>
      <w:r w:rsidR="00677471" w:rsidRPr="002E5779">
        <w:rPr>
          <w:rFonts w:asciiTheme="majorBidi" w:hAnsiTheme="majorBidi" w:cstheme="majorBidi"/>
          <w:bCs/>
          <w:sz w:val="28"/>
          <w:szCs w:val="28"/>
        </w:rPr>
        <w:t xml:space="preserve"> типом организации клетки относят: а) плесневые грибы; б) спирохеты; в) хламидии; г</w:t>
      </w:r>
      <w:r w:rsidR="00B37465" w:rsidRPr="002E5779">
        <w:rPr>
          <w:rFonts w:asciiTheme="majorBidi" w:hAnsiTheme="majorBidi" w:cstheme="majorBidi"/>
          <w:bCs/>
          <w:sz w:val="28"/>
          <w:szCs w:val="28"/>
        </w:rPr>
        <w:t>) микоплазмы; д) актиномицеты. В</w:t>
      </w:r>
      <w:r w:rsidR="00677471" w:rsidRPr="002E5779">
        <w:rPr>
          <w:rFonts w:asciiTheme="majorBidi" w:hAnsiTheme="majorBidi" w:cstheme="majorBidi"/>
          <w:bCs/>
          <w:sz w:val="28"/>
          <w:szCs w:val="28"/>
        </w:rPr>
        <w:t>ыберите правильную комбинацию ответов:</w:t>
      </w:r>
    </w:p>
    <w:p w:rsidR="00326422" w:rsidRPr="002E5779" w:rsidRDefault="00B37465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1. </w:t>
      </w:r>
      <w:r w:rsidR="00326422" w:rsidRPr="002E5779">
        <w:rPr>
          <w:rFonts w:asciiTheme="majorBidi" w:hAnsiTheme="majorBidi" w:cstheme="majorBidi"/>
          <w:bCs/>
          <w:sz w:val="28"/>
          <w:szCs w:val="28"/>
        </w:rPr>
        <w:t>а, б, в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2. б, в, г, д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3. в, г, д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lastRenderedPageBreak/>
        <w:t>4. а, в, г, д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5. б, г, д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3. З</w:t>
      </w:r>
      <w:r w:rsidR="00677471" w:rsidRPr="002E5779">
        <w:rPr>
          <w:rFonts w:asciiTheme="majorBidi" w:hAnsiTheme="majorBidi" w:cstheme="majorBidi"/>
          <w:bCs/>
          <w:sz w:val="28"/>
          <w:szCs w:val="28"/>
        </w:rPr>
        <w:t xml:space="preserve">аслуги </w:t>
      </w:r>
      <w:proofErr w:type="spellStart"/>
      <w:r w:rsidR="00677471" w:rsidRPr="002E5779">
        <w:rPr>
          <w:rFonts w:asciiTheme="majorBidi" w:hAnsiTheme="majorBidi" w:cstheme="majorBidi"/>
          <w:bCs/>
          <w:sz w:val="28"/>
          <w:szCs w:val="28"/>
        </w:rPr>
        <w:t>Р.Коха</w:t>
      </w:r>
      <w:proofErr w:type="spellEnd"/>
      <w:r w:rsidR="00677471" w:rsidRPr="002E5779">
        <w:rPr>
          <w:rFonts w:asciiTheme="majorBidi" w:hAnsiTheme="majorBidi" w:cstheme="majorBidi"/>
          <w:bCs/>
          <w:sz w:val="28"/>
          <w:szCs w:val="28"/>
        </w:rPr>
        <w:t xml:space="preserve"> в микробиологии:</w:t>
      </w:r>
    </w:p>
    <w:p w:rsidR="00326422" w:rsidRPr="002E5779" w:rsidRDefault="00326422" w:rsidP="00311B20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разработал плотные питательные среды; </w:t>
      </w:r>
    </w:p>
    <w:p w:rsidR="00326422" w:rsidRPr="002E5779" w:rsidRDefault="00326422" w:rsidP="00311B20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разработал плотные питательные среды, открыл возбудителей туберкулеза и холеры; </w:t>
      </w:r>
    </w:p>
    <w:p w:rsidR="00326422" w:rsidRPr="002E5779" w:rsidRDefault="00326422" w:rsidP="00311B20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разработал плотные питательные среды, открыл возбудителей туберкулеза и холеры, применил анилиновые красители; </w:t>
      </w:r>
    </w:p>
    <w:p w:rsidR="00326422" w:rsidRPr="002E5779" w:rsidRDefault="00326422" w:rsidP="00311B20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разработал плотные питательные среды, открыл возбудителей туберкулеза и холеры, применил анилиновые красители, создал вакцину против бешенства;</w:t>
      </w:r>
    </w:p>
    <w:p w:rsidR="00326422" w:rsidRPr="002E5779" w:rsidRDefault="00326422" w:rsidP="00311B20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разработал плотные питательные среды, открыл возбудителей туберкулеза и холеры, применил анилиновые красители, создал вакцину против бешенства, открыл вирусы.</w:t>
      </w:r>
    </w:p>
    <w:p w:rsidR="00326422" w:rsidRPr="002E5779" w:rsidRDefault="00326422" w:rsidP="004C7862">
      <w:pPr>
        <w:pStyle w:val="af4"/>
        <w:spacing w:line="360" w:lineRule="auto"/>
        <w:ind w:left="0"/>
        <w:jc w:val="both"/>
        <w:rPr>
          <w:rFonts w:asciiTheme="majorBidi" w:hAnsiTheme="majorBidi" w:cstheme="majorBidi"/>
          <w:bCs/>
          <w:i w:val="0"/>
          <w:sz w:val="28"/>
          <w:szCs w:val="28"/>
        </w:rPr>
      </w:pPr>
    </w:p>
    <w:p w:rsidR="00326422" w:rsidRPr="002E5779" w:rsidRDefault="00326422" w:rsidP="004C7862">
      <w:pPr>
        <w:pStyle w:val="af4"/>
        <w:spacing w:line="360" w:lineRule="auto"/>
        <w:ind w:left="0"/>
        <w:jc w:val="both"/>
        <w:rPr>
          <w:rFonts w:asciiTheme="majorBidi" w:hAnsiTheme="majorBidi" w:cstheme="majorBidi"/>
          <w:i w:val="0"/>
          <w:sz w:val="28"/>
          <w:szCs w:val="28"/>
        </w:rPr>
      </w:pPr>
      <w:r w:rsidRPr="002E5779">
        <w:rPr>
          <w:rFonts w:asciiTheme="majorBidi" w:hAnsiTheme="majorBidi" w:cstheme="majorBidi"/>
          <w:bCs/>
          <w:i w:val="0"/>
          <w:sz w:val="28"/>
          <w:szCs w:val="28"/>
        </w:rPr>
        <w:t>4. У</w:t>
      </w:r>
      <w:r w:rsidR="00677471" w:rsidRPr="002E5779">
        <w:rPr>
          <w:rFonts w:asciiTheme="majorBidi" w:hAnsiTheme="majorBidi" w:cstheme="majorBidi"/>
          <w:bCs/>
          <w:i w:val="0"/>
          <w:caps w:val="0"/>
          <w:sz w:val="28"/>
          <w:szCs w:val="28"/>
        </w:rPr>
        <w:t xml:space="preserve">ченый, </w:t>
      </w:r>
      <w:r w:rsidR="00677471" w:rsidRPr="002E5779">
        <w:rPr>
          <w:rFonts w:asciiTheme="majorBidi" w:hAnsiTheme="majorBidi" w:cstheme="majorBidi"/>
          <w:i w:val="0"/>
          <w:caps w:val="0"/>
          <w:sz w:val="28"/>
          <w:szCs w:val="28"/>
        </w:rPr>
        <w:t>описавший анаэробный тип дыхания бактерий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 Л. Пастер;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2. И. Мечников; 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3. Э.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Дженнер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4. Л. Зильбер;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5.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Р.Кох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.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5. Р</w:t>
      </w:r>
      <w:r w:rsidR="00677471" w:rsidRPr="002E5779">
        <w:rPr>
          <w:rFonts w:asciiTheme="majorBidi" w:hAnsiTheme="majorBidi" w:cstheme="majorBidi"/>
          <w:bCs/>
          <w:sz w:val="28"/>
          <w:szCs w:val="28"/>
        </w:rPr>
        <w:t xml:space="preserve">аботы </w:t>
      </w:r>
      <w:proofErr w:type="spellStart"/>
      <w:r w:rsidR="00677471" w:rsidRPr="002E5779">
        <w:rPr>
          <w:rFonts w:asciiTheme="majorBidi" w:hAnsiTheme="majorBidi" w:cstheme="majorBidi"/>
          <w:bCs/>
          <w:sz w:val="28"/>
          <w:szCs w:val="28"/>
        </w:rPr>
        <w:t>Л.Пастера</w:t>
      </w:r>
      <w:proofErr w:type="spellEnd"/>
      <w:r w:rsidR="00677471" w:rsidRPr="002E5779">
        <w:rPr>
          <w:rFonts w:asciiTheme="majorBidi" w:hAnsiTheme="majorBidi" w:cstheme="majorBidi"/>
          <w:bCs/>
          <w:sz w:val="28"/>
          <w:szCs w:val="28"/>
        </w:rPr>
        <w:t xml:space="preserve"> связаны с</w:t>
      </w:r>
    </w:p>
    <w:p w:rsidR="00326422" w:rsidRPr="002E5779" w:rsidRDefault="00326422" w:rsidP="00311B20">
      <w:pPr>
        <w:numPr>
          <w:ilvl w:val="0"/>
          <w:numId w:val="8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созданием плотных питательных сред; </w:t>
      </w:r>
    </w:p>
    <w:p w:rsidR="00326422" w:rsidRPr="002E5779" w:rsidRDefault="00326422" w:rsidP="00311B20">
      <w:pPr>
        <w:numPr>
          <w:ilvl w:val="0"/>
          <w:numId w:val="8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раскрытием механизмов гуморального иммунитета; </w:t>
      </w:r>
    </w:p>
    <w:p w:rsidR="00326422" w:rsidRPr="002E5779" w:rsidRDefault="00326422" w:rsidP="00311B20">
      <w:pPr>
        <w:numPr>
          <w:ilvl w:val="0"/>
          <w:numId w:val="8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научным обоснованием вакцинопрофилактики; </w:t>
      </w:r>
    </w:p>
    <w:p w:rsidR="00326422" w:rsidRPr="002E5779" w:rsidRDefault="00326422" w:rsidP="00311B20">
      <w:pPr>
        <w:numPr>
          <w:ilvl w:val="0"/>
          <w:numId w:val="8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конструированием микроскопа;</w:t>
      </w:r>
    </w:p>
    <w:p w:rsidR="00326422" w:rsidRPr="002E5779" w:rsidRDefault="00326422" w:rsidP="00311B20">
      <w:pPr>
        <w:numPr>
          <w:ilvl w:val="0"/>
          <w:numId w:val="8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описанием вирусов.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lastRenderedPageBreak/>
        <w:t>6.</w:t>
      </w:r>
      <w:r w:rsidR="00B37465" w:rsidRPr="002E5779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Pr="002E5779">
        <w:rPr>
          <w:rFonts w:asciiTheme="majorBidi" w:hAnsiTheme="majorBidi" w:cstheme="majorBidi"/>
          <w:bCs/>
          <w:sz w:val="28"/>
          <w:szCs w:val="28"/>
        </w:rPr>
        <w:t>Т</w:t>
      </w:r>
      <w:r w:rsidR="00677471" w:rsidRPr="002E5779">
        <w:rPr>
          <w:rFonts w:asciiTheme="majorBidi" w:hAnsiTheme="majorBidi" w:cstheme="majorBidi"/>
          <w:bCs/>
          <w:sz w:val="28"/>
          <w:szCs w:val="28"/>
        </w:rPr>
        <w:t>емнопольная</w:t>
      </w:r>
      <w:proofErr w:type="spellEnd"/>
      <w:r w:rsidR="00677471" w:rsidRPr="002E5779">
        <w:rPr>
          <w:rFonts w:asciiTheme="majorBidi" w:hAnsiTheme="majorBidi" w:cstheme="majorBidi"/>
          <w:bCs/>
          <w:sz w:val="28"/>
          <w:szCs w:val="28"/>
        </w:rPr>
        <w:t xml:space="preserve"> микроскопия применяется для изучения:</w:t>
      </w:r>
    </w:p>
    <w:p w:rsidR="00326422" w:rsidRPr="002E5779" w:rsidRDefault="00B37465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1. </w:t>
      </w:r>
      <w:r w:rsidR="00326422" w:rsidRPr="002E5779">
        <w:rPr>
          <w:rFonts w:asciiTheme="majorBidi" w:hAnsiTheme="majorBidi" w:cstheme="majorBidi"/>
          <w:bCs/>
          <w:sz w:val="28"/>
          <w:szCs w:val="28"/>
        </w:rPr>
        <w:t>кишечной палочки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2. риккетсий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3. стафилококка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4. хламидий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5. бледной трепонемы.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7.</w:t>
      </w:r>
      <w:r w:rsidR="00B37465" w:rsidRPr="002E5779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677471" w:rsidRPr="002E5779">
        <w:rPr>
          <w:rFonts w:asciiTheme="majorBidi" w:hAnsiTheme="majorBidi" w:cstheme="majorBidi"/>
          <w:bCs/>
          <w:sz w:val="28"/>
          <w:szCs w:val="28"/>
        </w:rPr>
        <w:t>Сущность открытия Д.И. Ивановского:</w:t>
      </w:r>
    </w:p>
    <w:p w:rsidR="00326422" w:rsidRPr="002E5779" w:rsidRDefault="00B37465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1. </w:t>
      </w:r>
      <w:r w:rsidR="00326422" w:rsidRPr="002E5779">
        <w:rPr>
          <w:rFonts w:asciiTheme="majorBidi" w:hAnsiTheme="majorBidi" w:cstheme="majorBidi"/>
          <w:bCs/>
          <w:sz w:val="28"/>
          <w:szCs w:val="28"/>
        </w:rPr>
        <w:t>создание первого микроскопа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2. открытие вирусов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3. открытие явления фагоцитоза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4. получение антирабической вакцины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5. открытие явления трансформации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8. </w:t>
      </w:r>
      <w:r w:rsidR="00677471" w:rsidRPr="002E5779">
        <w:rPr>
          <w:rFonts w:asciiTheme="majorBidi" w:hAnsiTheme="majorBidi" w:cstheme="majorBidi"/>
          <w:bCs/>
          <w:sz w:val="28"/>
          <w:szCs w:val="28"/>
        </w:rPr>
        <w:t xml:space="preserve">Разрешающая способность светового микроскопа </w:t>
      </w:r>
    </w:p>
    <w:p w:rsidR="00326422" w:rsidRPr="002E5779" w:rsidRDefault="00326422" w:rsidP="00311B20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0,2 мкм; </w:t>
      </w:r>
    </w:p>
    <w:p w:rsidR="00326422" w:rsidRPr="002E5779" w:rsidRDefault="00326422" w:rsidP="00311B20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1 мкм; </w:t>
      </w:r>
    </w:p>
    <w:p w:rsidR="00326422" w:rsidRPr="002E5779" w:rsidRDefault="00326422" w:rsidP="00311B20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5 мкм; </w:t>
      </w:r>
    </w:p>
    <w:p w:rsidR="00326422" w:rsidRPr="002E5779" w:rsidRDefault="00326422" w:rsidP="00311B20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0,8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нм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326422" w:rsidRPr="002E5779" w:rsidRDefault="00326422" w:rsidP="00311B20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200 мкм.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9. </w:t>
      </w:r>
      <w:r w:rsidR="00677471" w:rsidRPr="002E5779">
        <w:rPr>
          <w:rFonts w:asciiTheme="majorBidi" w:hAnsiTheme="majorBidi" w:cstheme="majorBidi"/>
          <w:bCs/>
          <w:sz w:val="28"/>
          <w:szCs w:val="28"/>
        </w:rPr>
        <w:t>Характеристика электронного микроскопа:</w:t>
      </w:r>
    </w:p>
    <w:p w:rsidR="00326422" w:rsidRPr="002E5779" w:rsidRDefault="00326422" w:rsidP="00311B20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Разрешающая способность 0,2 мкм, общее увеличение до 1000000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х</w:t>
      </w:r>
      <w:r w:rsidRPr="002E5779">
        <w:rPr>
          <w:rFonts w:asciiTheme="majorBidi" w:hAnsiTheme="majorBidi" w:cstheme="majorBidi"/>
          <w:sz w:val="28"/>
          <w:szCs w:val="28"/>
        </w:rPr>
        <w:t xml:space="preserve">; </w:t>
      </w:r>
    </w:p>
    <w:p w:rsidR="00326422" w:rsidRPr="002E5779" w:rsidRDefault="00326422" w:rsidP="00311B20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Разрешающая способность 0,2 мкм, общее увеличение до 200000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х</w:t>
      </w:r>
      <w:r w:rsidRPr="002E5779">
        <w:rPr>
          <w:rFonts w:asciiTheme="majorBidi" w:hAnsiTheme="majorBidi" w:cstheme="majorBidi"/>
          <w:sz w:val="28"/>
          <w:szCs w:val="28"/>
        </w:rPr>
        <w:t xml:space="preserve">; </w:t>
      </w:r>
    </w:p>
    <w:p w:rsidR="00326422" w:rsidRPr="002E5779" w:rsidRDefault="00326422" w:rsidP="00311B20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Разрешающая способность 0,2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нм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, общее увеличение до 1000000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х</w:t>
      </w:r>
      <w:r w:rsidRPr="002E5779">
        <w:rPr>
          <w:rFonts w:asciiTheme="majorBidi" w:hAnsiTheme="majorBidi" w:cstheme="majorBidi"/>
          <w:sz w:val="28"/>
          <w:szCs w:val="28"/>
        </w:rPr>
        <w:t xml:space="preserve">; </w:t>
      </w:r>
    </w:p>
    <w:p w:rsidR="00326422" w:rsidRPr="002E5779" w:rsidRDefault="00326422" w:rsidP="00311B20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Разрешающая способность 2 мкм, общее увеличение до 500000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х</w:t>
      </w:r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326422" w:rsidRPr="002E5779" w:rsidRDefault="00326422" w:rsidP="00311B20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Разрешающая способность 200 мкм, общее увеличение до 20000</w:t>
      </w:r>
      <w:r w:rsidRPr="002E5779">
        <w:rPr>
          <w:rFonts w:asciiTheme="majorBidi" w:hAnsiTheme="majorBidi" w:cstheme="majorBidi"/>
          <w:sz w:val="28"/>
          <w:szCs w:val="28"/>
          <w:vertAlign w:val="superscript"/>
        </w:rPr>
        <w:t>х</w:t>
      </w:r>
      <w:r w:rsidRPr="002E5779">
        <w:rPr>
          <w:rFonts w:asciiTheme="majorBidi" w:hAnsiTheme="majorBidi" w:cstheme="majorBidi"/>
          <w:sz w:val="28"/>
          <w:szCs w:val="28"/>
        </w:rPr>
        <w:t>.</w:t>
      </w:r>
    </w:p>
    <w:p w:rsidR="00326422" w:rsidRPr="002E5779" w:rsidRDefault="00326422" w:rsidP="004C7862">
      <w:pPr>
        <w:pStyle w:val="af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6422" w:rsidRPr="002E5779" w:rsidRDefault="00B37465" w:rsidP="004C7862">
      <w:pPr>
        <w:pStyle w:val="af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10. </w:t>
      </w:r>
      <w:r w:rsidR="00677471" w:rsidRPr="002E5779">
        <w:rPr>
          <w:rFonts w:asciiTheme="majorBidi" w:hAnsiTheme="majorBidi" w:cstheme="majorBidi"/>
          <w:sz w:val="28"/>
          <w:szCs w:val="28"/>
        </w:rPr>
        <w:t xml:space="preserve">Фазово-контрастная микроскопия проводится для изучения микроорганизмов </w:t>
      </w:r>
    </w:p>
    <w:p w:rsidR="00326422" w:rsidRPr="002E5779" w:rsidRDefault="00326422" w:rsidP="00311B20">
      <w:pPr>
        <w:numPr>
          <w:ilvl w:val="0"/>
          <w:numId w:val="6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hAnsiTheme="majorBidi" w:cstheme="majorBidi"/>
          <w:sz w:val="28"/>
          <w:szCs w:val="28"/>
        </w:rPr>
        <w:lastRenderedPageBreak/>
        <w:t>окрашенныхфлюоресцентными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красителями;</w:t>
      </w:r>
    </w:p>
    <w:p w:rsidR="00326422" w:rsidRPr="002E5779" w:rsidRDefault="00326422" w:rsidP="00311B20">
      <w:pPr>
        <w:numPr>
          <w:ilvl w:val="0"/>
          <w:numId w:val="6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окрашенных позитивным методом окраски;</w:t>
      </w:r>
    </w:p>
    <w:p w:rsidR="00326422" w:rsidRPr="002E5779" w:rsidRDefault="00326422" w:rsidP="00311B20">
      <w:pPr>
        <w:numPr>
          <w:ilvl w:val="0"/>
          <w:numId w:val="6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окрашенных негативным методом окраски;</w:t>
      </w:r>
    </w:p>
    <w:p w:rsidR="00326422" w:rsidRPr="002E5779" w:rsidRDefault="00326422" w:rsidP="00311B20">
      <w:pPr>
        <w:numPr>
          <w:ilvl w:val="0"/>
          <w:numId w:val="6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неокрашенных; </w:t>
      </w:r>
    </w:p>
    <w:p w:rsidR="00326422" w:rsidRPr="002E5779" w:rsidRDefault="00326422" w:rsidP="00311B20">
      <w:pPr>
        <w:numPr>
          <w:ilvl w:val="0"/>
          <w:numId w:val="6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окрашенных анилиновыми красителями.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6422" w:rsidRPr="002E5779" w:rsidRDefault="00326422" w:rsidP="004C7862">
      <w:pPr>
        <w:pStyle w:val="af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11. </w:t>
      </w:r>
      <w:r w:rsidR="00677471" w:rsidRPr="002E5779">
        <w:rPr>
          <w:rFonts w:asciiTheme="majorBidi" w:hAnsiTheme="majorBidi" w:cstheme="majorBidi"/>
          <w:sz w:val="28"/>
          <w:szCs w:val="28"/>
        </w:rPr>
        <w:t xml:space="preserve">В люминесцентном методе микроскопии как источник света используются </w:t>
      </w:r>
    </w:p>
    <w:p w:rsidR="00326422" w:rsidRPr="002E5779" w:rsidRDefault="00326422" w:rsidP="004C7862">
      <w:pPr>
        <w:pStyle w:val="af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 ультрафиолетовое излучение;</w:t>
      </w:r>
    </w:p>
    <w:p w:rsidR="00326422" w:rsidRPr="002E5779" w:rsidRDefault="00326422" w:rsidP="004C7862">
      <w:pPr>
        <w:pStyle w:val="af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2. дневной свет;</w:t>
      </w:r>
    </w:p>
    <w:p w:rsidR="00326422" w:rsidRPr="002E5779" w:rsidRDefault="00326422" w:rsidP="004C7862">
      <w:pPr>
        <w:pStyle w:val="af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3. микроволновое излучение;</w:t>
      </w:r>
    </w:p>
    <w:p w:rsidR="00326422" w:rsidRPr="002E5779" w:rsidRDefault="00326422" w:rsidP="004C7862">
      <w:pPr>
        <w:pStyle w:val="af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4. рентгеновское излучение;</w:t>
      </w:r>
    </w:p>
    <w:p w:rsidR="00326422" w:rsidRPr="002E5779" w:rsidRDefault="00326422" w:rsidP="004C7862">
      <w:pPr>
        <w:pStyle w:val="af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5. инфракрасное излучение.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6422" w:rsidRPr="002E5779" w:rsidRDefault="00326422" w:rsidP="004C7862">
      <w:pPr>
        <w:pStyle w:val="13"/>
        <w:keepNext w:val="0"/>
        <w:widowControl w:val="0"/>
        <w:tabs>
          <w:tab w:val="clear" w:pos="360"/>
          <w:tab w:val="clear" w:pos="567"/>
          <w:tab w:val="left" w:pos="284"/>
        </w:tabs>
        <w:spacing w:before="0" w:line="360" w:lineRule="auto"/>
        <w:ind w:left="0" w:firstLine="0"/>
        <w:rPr>
          <w:rFonts w:asciiTheme="majorBidi" w:hAnsiTheme="majorBidi" w:cstheme="majorBidi"/>
          <w:b w:val="0"/>
          <w:szCs w:val="28"/>
        </w:rPr>
      </w:pPr>
      <w:r w:rsidRPr="002E5779">
        <w:rPr>
          <w:rFonts w:asciiTheme="majorBidi" w:hAnsiTheme="majorBidi" w:cstheme="majorBidi"/>
          <w:b w:val="0"/>
          <w:szCs w:val="28"/>
        </w:rPr>
        <w:t xml:space="preserve">12. </w:t>
      </w:r>
      <w:r w:rsidR="00677471" w:rsidRPr="002E5779">
        <w:rPr>
          <w:rFonts w:asciiTheme="majorBidi" w:hAnsiTheme="majorBidi" w:cstheme="majorBidi"/>
          <w:b w:val="0"/>
          <w:szCs w:val="28"/>
        </w:rPr>
        <w:t>Микроскопическим методом изучают свойства бактерий:</w:t>
      </w:r>
    </w:p>
    <w:p w:rsidR="00326422" w:rsidRPr="002E5779" w:rsidRDefault="00326422" w:rsidP="004C7862">
      <w:pPr>
        <w:pStyle w:val="af2"/>
        <w:widowControl w:val="0"/>
        <w:tabs>
          <w:tab w:val="clear" w:pos="360"/>
          <w:tab w:val="left" w:pos="284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1.</w:t>
      </w:r>
      <w:r w:rsidR="00B37465" w:rsidRPr="002E5779">
        <w:rPr>
          <w:rFonts w:asciiTheme="majorBidi" w:hAnsiTheme="majorBidi" w:cstheme="majorBidi"/>
          <w:szCs w:val="28"/>
        </w:rPr>
        <w:t xml:space="preserve"> </w:t>
      </w:r>
      <w:r w:rsidRPr="002E5779">
        <w:rPr>
          <w:rFonts w:asciiTheme="majorBidi" w:hAnsiTheme="majorBidi" w:cstheme="majorBidi"/>
          <w:szCs w:val="28"/>
        </w:rPr>
        <w:t>морфо-</w:t>
      </w:r>
      <w:proofErr w:type="spellStart"/>
      <w:r w:rsidRPr="002E5779">
        <w:rPr>
          <w:rFonts w:asciiTheme="majorBidi" w:hAnsiTheme="majorBidi" w:cstheme="majorBidi"/>
          <w:szCs w:val="28"/>
        </w:rPr>
        <w:t>тинкториальные</w:t>
      </w:r>
      <w:proofErr w:type="spellEnd"/>
      <w:r w:rsidRPr="002E5779">
        <w:rPr>
          <w:rFonts w:asciiTheme="majorBidi" w:hAnsiTheme="majorBidi" w:cstheme="majorBidi"/>
          <w:szCs w:val="28"/>
        </w:rPr>
        <w:t>;</w:t>
      </w:r>
    </w:p>
    <w:p w:rsidR="00326422" w:rsidRPr="002E5779" w:rsidRDefault="00326422" w:rsidP="004C7862">
      <w:pPr>
        <w:pStyle w:val="af2"/>
        <w:widowControl w:val="0"/>
        <w:tabs>
          <w:tab w:val="clear" w:pos="360"/>
          <w:tab w:val="left" w:pos="284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2.</w:t>
      </w:r>
      <w:r w:rsidR="00B37465" w:rsidRPr="002E5779">
        <w:rPr>
          <w:rFonts w:asciiTheme="majorBidi" w:hAnsiTheme="majorBidi" w:cstheme="majorBidi"/>
          <w:szCs w:val="28"/>
        </w:rPr>
        <w:t xml:space="preserve"> </w:t>
      </w:r>
      <w:proofErr w:type="spellStart"/>
      <w:r w:rsidRPr="002E5779">
        <w:rPr>
          <w:rFonts w:asciiTheme="majorBidi" w:hAnsiTheme="majorBidi" w:cstheme="majorBidi"/>
          <w:szCs w:val="28"/>
        </w:rPr>
        <w:t>культуральные</w:t>
      </w:r>
      <w:proofErr w:type="spellEnd"/>
      <w:r w:rsidRPr="002E5779">
        <w:rPr>
          <w:rFonts w:asciiTheme="majorBidi" w:hAnsiTheme="majorBidi" w:cstheme="majorBidi"/>
          <w:szCs w:val="28"/>
        </w:rPr>
        <w:t xml:space="preserve">; </w:t>
      </w:r>
    </w:p>
    <w:p w:rsidR="00326422" w:rsidRPr="002E5779" w:rsidRDefault="00326422" w:rsidP="004C7862">
      <w:pPr>
        <w:pStyle w:val="af2"/>
        <w:widowControl w:val="0"/>
        <w:tabs>
          <w:tab w:val="clear" w:pos="360"/>
          <w:tab w:val="left" w:pos="284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 xml:space="preserve">3. антигенные; </w:t>
      </w:r>
    </w:p>
    <w:p w:rsidR="00326422" w:rsidRPr="002E5779" w:rsidRDefault="00326422" w:rsidP="004C7862">
      <w:pPr>
        <w:pStyle w:val="af2"/>
        <w:widowControl w:val="0"/>
        <w:tabs>
          <w:tab w:val="clear" w:pos="360"/>
          <w:tab w:val="left" w:pos="284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 xml:space="preserve">4. </w:t>
      </w:r>
      <w:proofErr w:type="spellStart"/>
      <w:r w:rsidRPr="002E5779">
        <w:rPr>
          <w:rFonts w:asciiTheme="majorBidi" w:hAnsiTheme="majorBidi" w:cstheme="majorBidi"/>
          <w:szCs w:val="28"/>
        </w:rPr>
        <w:t>токсигенные</w:t>
      </w:r>
      <w:proofErr w:type="spellEnd"/>
      <w:r w:rsidRPr="002E5779">
        <w:rPr>
          <w:rFonts w:asciiTheme="majorBidi" w:hAnsiTheme="majorBidi" w:cstheme="majorBidi"/>
          <w:szCs w:val="28"/>
        </w:rPr>
        <w:t xml:space="preserve">; </w:t>
      </w:r>
    </w:p>
    <w:p w:rsidR="00326422" w:rsidRPr="002E5779" w:rsidRDefault="00326422" w:rsidP="004C7862">
      <w:pPr>
        <w:pStyle w:val="af2"/>
        <w:widowControl w:val="0"/>
        <w:tabs>
          <w:tab w:val="clear" w:pos="360"/>
          <w:tab w:val="left" w:pos="284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5. биохимические.</w:t>
      </w:r>
    </w:p>
    <w:p w:rsidR="00326422" w:rsidRPr="002E5779" w:rsidRDefault="00326422" w:rsidP="004C7862">
      <w:pPr>
        <w:pStyle w:val="af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6422" w:rsidRPr="002E5779" w:rsidRDefault="00326422" w:rsidP="004C7862">
      <w:pPr>
        <w:pStyle w:val="af2"/>
        <w:widowControl w:val="0"/>
        <w:tabs>
          <w:tab w:val="clear" w:pos="360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 xml:space="preserve">13. </w:t>
      </w:r>
      <w:r w:rsidR="00677471" w:rsidRPr="002E5779">
        <w:rPr>
          <w:rFonts w:asciiTheme="majorBidi" w:hAnsiTheme="majorBidi" w:cstheme="majorBidi"/>
          <w:szCs w:val="28"/>
        </w:rPr>
        <w:t>Для какого типа микроскопической техники готовят микропрепараты, окрашенные флюоресцирующими красителями</w:t>
      </w:r>
    </w:p>
    <w:p w:rsidR="00326422" w:rsidRPr="002E5779" w:rsidRDefault="00326422" w:rsidP="00311B20">
      <w:pPr>
        <w:pStyle w:val="af0"/>
        <w:numPr>
          <w:ilvl w:val="0"/>
          <w:numId w:val="9"/>
        </w:numPr>
        <w:tabs>
          <w:tab w:val="clear" w:pos="1080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фазово-контрастной;</w:t>
      </w:r>
    </w:p>
    <w:p w:rsidR="00326422" w:rsidRPr="002E5779" w:rsidRDefault="00326422" w:rsidP="00311B20">
      <w:pPr>
        <w:pStyle w:val="af0"/>
        <w:numPr>
          <w:ilvl w:val="0"/>
          <w:numId w:val="9"/>
        </w:numPr>
        <w:tabs>
          <w:tab w:val="clear" w:pos="1080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proofErr w:type="spellStart"/>
      <w:r w:rsidRPr="002E5779">
        <w:rPr>
          <w:rFonts w:asciiTheme="majorBidi" w:hAnsiTheme="majorBidi" w:cstheme="majorBidi"/>
          <w:sz w:val="28"/>
          <w:szCs w:val="28"/>
        </w:rPr>
        <w:t>темнопольной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; </w:t>
      </w:r>
    </w:p>
    <w:p w:rsidR="00326422" w:rsidRPr="002E5779" w:rsidRDefault="00326422" w:rsidP="00311B20">
      <w:pPr>
        <w:pStyle w:val="af0"/>
        <w:numPr>
          <w:ilvl w:val="0"/>
          <w:numId w:val="9"/>
        </w:numPr>
        <w:tabs>
          <w:tab w:val="clear" w:pos="1080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электронной; </w:t>
      </w:r>
    </w:p>
    <w:p w:rsidR="00326422" w:rsidRPr="002E5779" w:rsidRDefault="00326422" w:rsidP="00311B20">
      <w:pPr>
        <w:pStyle w:val="af0"/>
        <w:numPr>
          <w:ilvl w:val="0"/>
          <w:numId w:val="9"/>
        </w:numPr>
        <w:tabs>
          <w:tab w:val="clear" w:pos="1080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люминесцентной; </w:t>
      </w:r>
    </w:p>
    <w:p w:rsidR="00326422" w:rsidRPr="002E5779" w:rsidRDefault="00326422" w:rsidP="00311B20">
      <w:pPr>
        <w:pStyle w:val="af0"/>
        <w:numPr>
          <w:ilvl w:val="0"/>
          <w:numId w:val="9"/>
        </w:numPr>
        <w:tabs>
          <w:tab w:val="clear" w:pos="1080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стандартной световой. </w:t>
      </w:r>
    </w:p>
    <w:p w:rsidR="00326422" w:rsidRPr="002E5779" w:rsidRDefault="00326422" w:rsidP="004C7862">
      <w:pPr>
        <w:pStyle w:val="af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6422" w:rsidRPr="002E5779" w:rsidRDefault="00326422" w:rsidP="004C7862">
      <w:pPr>
        <w:pStyle w:val="13"/>
        <w:keepNext w:val="0"/>
        <w:widowControl w:val="0"/>
        <w:tabs>
          <w:tab w:val="clear" w:pos="360"/>
          <w:tab w:val="clear" w:pos="567"/>
        </w:tabs>
        <w:spacing w:before="0" w:line="360" w:lineRule="auto"/>
        <w:ind w:left="0" w:firstLine="0"/>
        <w:rPr>
          <w:rFonts w:asciiTheme="majorBidi" w:hAnsiTheme="majorBidi" w:cstheme="majorBidi"/>
          <w:b w:val="0"/>
          <w:szCs w:val="28"/>
        </w:rPr>
      </w:pPr>
      <w:r w:rsidRPr="002E5779">
        <w:rPr>
          <w:rFonts w:asciiTheme="majorBidi" w:hAnsiTheme="majorBidi" w:cstheme="majorBidi"/>
          <w:b w:val="0"/>
          <w:szCs w:val="28"/>
        </w:rPr>
        <w:t xml:space="preserve">14. </w:t>
      </w:r>
      <w:r w:rsidR="00677471" w:rsidRPr="002E5779">
        <w:rPr>
          <w:rFonts w:asciiTheme="majorBidi" w:hAnsiTheme="majorBidi" w:cstheme="majorBidi"/>
          <w:b w:val="0"/>
          <w:szCs w:val="28"/>
        </w:rPr>
        <w:t>Достоинства микроскопического метода диагностики инфекционных заболеваний</w:t>
      </w:r>
    </w:p>
    <w:p w:rsidR="00326422" w:rsidRPr="002E5779" w:rsidRDefault="00326422" w:rsidP="00311B20">
      <w:pPr>
        <w:pStyle w:val="af2"/>
        <w:widowControl w:val="0"/>
        <w:numPr>
          <w:ilvl w:val="0"/>
          <w:numId w:val="10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lastRenderedPageBreak/>
        <w:t>возможность ускоренной диагностики;</w:t>
      </w:r>
    </w:p>
    <w:p w:rsidR="00326422" w:rsidRPr="002E5779" w:rsidRDefault="00326422" w:rsidP="00311B20">
      <w:pPr>
        <w:pStyle w:val="af2"/>
        <w:widowControl w:val="0"/>
        <w:numPr>
          <w:ilvl w:val="0"/>
          <w:numId w:val="10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простота и доступность метода;</w:t>
      </w:r>
    </w:p>
    <w:p w:rsidR="00326422" w:rsidRPr="002E5779" w:rsidRDefault="00326422" w:rsidP="00311B20">
      <w:pPr>
        <w:pStyle w:val="af2"/>
        <w:widowControl w:val="0"/>
        <w:numPr>
          <w:ilvl w:val="0"/>
          <w:numId w:val="10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>при некоторых заболеваниях имеет самостоятельное диагностическое значение;</w:t>
      </w:r>
    </w:p>
    <w:p w:rsidR="00326422" w:rsidRPr="002E5779" w:rsidRDefault="00326422" w:rsidP="00311B20">
      <w:pPr>
        <w:pStyle w:val="af2"/>
        <w:widowControl w:val="0"/>
        <w:numPr>
          <w:ilvl w:val="0"/>
          <w:numId w:val="10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 xml:space="preserve">иногда позволяет выявить клинически значимое количество условно-патогенных микроорганизмов; </w:t>
      </w:r>
    </w:p>
    <w:p w:rsidR="00326422" w:rsidRPr="002E5779" w:rsidRDefault="00326422" w:rsidP="00311B20">
      <w:pPr>
        <w:pStyle w:val="af2"/>
        <w:widowControl w:val="0"/>
        <w:numPr>
          <w:ilvl w:val="0"/>
          <w:numId w:val="10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Theme="majorBidi" w:hAnsiTheme="majorBidi" w:cstheme="majorBidi"/>
          <w:szCs w:val="28"/>
        </w:rPr>
      </w:pPr>
      <w:r w:rsidRPr="002E5779">
        <w:rPr>
          <w:rFonts w:asciiTheme="majorBidi" w:hAnsiTheme="majorBidi" w:cstheme="majorBidi"/>
          <w:szCs w:val="28"/>
        </w:rPr>
        <w:t xml:space="preserve">все вышеперечисленное. </w:t>
      </w:r>
    </w:p>
    <w:p w:rsidR="00326422" w:rsidRPr="002E5779" w:rsidRDefault="00326422" w:rsidP="004C7862">
      <w:pPr>
        <w:pStyle w:val="af2"/>
        <w:widowControl w:val="0"/>
        <w:tabs>
          <w:tab w:val="clear" w:pos="360"/>
          <w:tab w:val="left" w:pos="284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15. </w:t>
      </w:r>
      <w:r w:rsidR="00677471" w:rsidRPr="002E5779">
        <w:rPr>
          <w:rFonts w:asciiTheme="majorBidi" w:hAnsiTheme="majorBidi" w:cstheme="majorBidi"/>
          <w:bCs/>
          <w:sz w:val="28"/>
          <w:szCs w:val="28"/>
        </w:rPr>
        <w:t xml:space="preserve">Световая микроскопия включает в себя следующие разновидности: а) фазово-контрастную микроскопию; б) электронную микроскопию; в) </w:t>
      </w:r>
      <w:proofErr w:type="spellStart"/>
      <w:r w:rsidR="00677471" w:rsidRPr="002E5779">
        <w:rPr>
          <w:rFonts w:asciiTheme="majorBidi" w:hAnsiTheme="majorBidi" w:cstheme="majorBidi"/>
          <w:bCs/>
          <w:sz w:val="28"/>
          <w:szCs w:val="28"/>
        </w:rPr>
        <w:t>темнопольную</w:t>
      </w:r>
      <w:proofErr w:type="spellEnd"/>
      <w:r w:rsidR="00677471" w:rsidRPr="002E5779">
        <w:rPr>
          <w:rFonts w:asciiTheme="majorBidi" w:hAnsiTheme="majorBidi" w:cstheme="majorBidi"/>
          <w:bCs/>
          <w:sz w:val="28"/>
          <w:szCs w:val="28"/>
        </w:rPr>
        <w:t xml:space="preserve"> микроскопию; г) микроскопию в затемненном поле; д) иммерсионную микроскопию. Выберите правильную комбинацию ответов: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1. а, в, г, д;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2. а, б, г, д;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3. б, в, г, д;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4. б, в, г;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5. в, г, д.</w:t>
      </w:r>
    </w:p>
    <w:p w:rsidR="00326422" w:rsidRPr="002E5779" w:rsidRDefault="00326422" w:rsidP="004C7862">
      <w:pPr>
        <w:spacing w:line="360" w:lineRule="auto"/>
        <w:ind w:firstLine="709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326422" w:rsidRPr="002E5779" w:rsidRDefault="00B37465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16.</w:t>
      </w:r>
      <w:r w:rsidR="00326422" w:rsidRPr="002E5779">
        <w:rPr>
          <w:rFonts w:asciiTheme="majorBidi" w:hAnsiTheme="majorBidi" w:cstheme="majorBidi"/>
          <w:sz w:val="28"/>
          <w:szCs w:val="28"/>
        </w:rPr>
        <w:t xml:space="preserve"> Диплококки</w:t>
      </w:r>
      <w:r w:rsidRPr="002E5779">
        <w:rPr>
          <w:rFonts w:asciiTheme="majorBidi" w:hAnsiTheme="majorBidi" w:cstheme="majorBidi"/>
          <w:sz w:val="28"/>
          <w:szCs w:val="28"/>
        </w:rPr>
        <w:t xml:space="preserve"> –</w:t>
      </w:r>
      <w:r w:rsidR="00326422" w:rsidRPr="002E5779">
        <w:rPr>
          <w:rFonts w:asciiTheme="majorBidi" w:hAnsiTheme="majorBidi" w:cstheme="majorBidi"/>
          <w:sz w:val="28"/>
          <w:szCs w:val="28"/>
        </w:rPr>
        <w:t xml:space="preserve"> шаровидные микроорганизмы расположенные:</w:t>
      </w:r>
    </w:p>
    <w:p w:rsidR="00326422" w:rsidRPr="002E5779" w:rsidRDefault="00326422" w:rsidP="00311B20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одиночно или беспорядочно.</w:t>
      </w:r>
    </w:p>
    <w:p w:rsidR="00326422" w:rsidRPr="002E5779" w:rsidRDefault="00326422" w:rsidP="00311B20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попарно.</w:t>
      </w:r>
    </w:p>
    <w:p w:rsidR="00326422" w:rsidRPr="002E5779" w:rsidRDefault="00326422" w:rsidP="00311B20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 виде гроздей винограда.</w:t>
      </w:r>
    </w:p>
    <w:p w:rsidR="00326422" w:rsidRPr="002E5779" w:rsidRDefault="00326422" w:rsidP="00311B20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 виде цепочки.</w:t>
      </w:r>
    </w:p>
    <w:p w:rsidR="00326422" w:rsidRPr="002E5779" w:rsidRDefault="00326422" w:rsidP="00311B20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по четыре клетки.</w:t>
      </w: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</w:t>
      </w:r>
      <w:r w:rsidR="00677471" w:rsidRPr="002E5779">
        <w:rPr>
          <w:rFonts w:asciiTheme="majorBidi" w:hAnsiTheme="majorBidi" w:cstheme="majorBidi"/>
          <w:sz w:val="28"/>
          <w:szCs w:val="28"/>
        </w:rPr>
        <w:t>7</w:t>
      </w:r>
      <w:r w:rsidRPr="002E5779">
        <w:rPr>
          <w:rFonts w:asciiTheme="majorBidi" w:hAnsiTheme="majorBidi" w:cstheme="majorBidi"/>
          <w:sz w:val="28"/>
          <w:szCs w:val="28"/>
        </w:rPr>
        <w:t>.Микроорганизмы, у которых отсутствует истинная клеточная стенка, а вместо нее имеется трехслойная цитоплазматическая мембрана, называется:</w:t>
      </w:r>
    </w:p>
    <w:p w:rsidR="00326422" w:rsidRPr="002E5779" w:rsidRDefault="00326422" w:rsidP="00311B20">
      <w:pPr>
        <w:pStyle w:val="a5"/>
        <w:numPr>
          <w:ilvl w:val="0"/>
          <w:numId w:val="12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актиномицетами.</w:t>
      </w:r>
    </w:p>
    <w:p w:rsidR="00326422" w:rsidRPr="002E5779" w:rsidRDefault="00326422" w:rsidP="00311B20">
      <w:pPr>
        <w:pStyle w:val="a5"/>
        <w:numPr>
          <w:ilvl w:val="0"/>
          <w:numId w:val="12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микоплазмами.</w:t>
      </w:r>
    </w:p>
    <w:p w:rsidR="00326422" w:rsidRPr="002E5779" w:rsidRDefault="00326422" w:rsidP="00311B20">
      <w:pPr>
        <w:pStyle w:val="a5"/>
        <w:numPr>
          <w:ilvl w:val="0"/>
          <w:numId w:val="12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спирохетами.</w:t>
      </w:r>
    </w:p>
    <w:p w:rsidR="00326422" w:rsidRPr="002E5779" w:rsidRDefault="00326422" w:rsidP="00311B20">
      <w:pPr>
        <w:pStyle w:val="a5"/>
        <w:numPr>
          <w:ilvl w:val="0"/>
          <w:numId w:val="12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риккетсиями.</w:t>
      </w:r>
    </w:p>
    <w:p w:rsidR="00326422" w:rsidRPr="002E5779" w:rsidRDefault="00326422" w:rsidP="00311B20">
      <w:pPr>
        <w:pStyle w:val="a5"/>
        <w:numPr>
          <w:ilvl w:val="0"/>
          <w:numId w:val="12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хламидиями.</w:t>
      </w:r>
    </w:p>
    <w:p w:rsidR="00326422" w:rsidRPr="002E5779" w:rsidRDefault="00326422" w:rsidP="004C7862">
      <w:pPr>
        <w:pStyle w:val="a5"/>
        <w:widowControl/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</w:p>
    <w:p w:rsidR="00326422" w:rsidRPr="002E5779" w:rsidRDefault="00677471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18</w:t>
      </w:r>
      <w:r w:rsidR="00326422" w:rsidRPr="002E5779">
        <w:rPr>
          <w:rFonts w:asciiTheme="majorBidi" w:hAnsiTheme="majorBidi" w:cstheme="majorBidi"/>
          <w:sz w:val="28"/>
          <w:szCs w:val="28"/>
        </w:rPr>
        <w:t>.Стафилококки</w:t>
      </w:r>
      <w:r w:rsidR="00B37465" w:rsidRPr="002E5779">
        <w:rPr>
          <w:rFonts w:asciiTheme="majorBidi" w:hAnsiTheme="majorBidi" w:cstheme="majorBidi"/>
          <w:sz w:val="28"/>
          <w:szCs w:val="28"/>
        </w:rPr>
        <w:t xml:space="preserve"> – </w:t>
      </w:r>
      <w:r w:rsidR="00326422" w:rsidRPr="002E5779">
        <w:rPr>
          <w:rFonts w:asciiTheme="majorBidi" w:hAnsiTheme="majorBidi" w:cstheme="majorBidi"/>
          <w:sz w:val="28"/>
          <w:szCs w:val="28"/>
        </w:rPr>
        <w:t>шаровидные микроорганизмы, расположенные:</w:t>
      </w:r>
    </w:p>
    <w:p w:rsidR="00326422" w:rsidRPr="002E5779" w:rsidRDefault="00326422" w:rsidP="00311B20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по четыре клетки.</w:t>
      </w:r>
    </w:p>
    <w:p w:rsidR="00326422" w:rsidRPr="002E5779" w:rsidRDefault="00326422" w:rsidP="00311B20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 виде цепочки.</w:t>
      </w:r>
    </w:p>
    <w:p w:rsidR="00326422" w:rsidRPr="002E5779" w:rsidRDefault="00326422" w:rsidP="00311B20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 виде гроздей винограда.</w:t>
      </w:r>
    </w:p>
    <w:p w:rsidR="00326422" w:rsidRPr="002E5779" w:rsidRDefault="00326422" w:rsidP="00311B20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попарно.</w:t>
      </w:r>
    </w:p>
    <w:p w:rsidR="00326422" w:rsidRPr="002E5779" w:rsidRDefault="00326422" w:rsidP="00311B20">
      <w:pPr>
        <w:pStyle w:val="a5"/>
        <w:numPr>
          <w:ilvl w:val="0"/>
          <w:numId w:val="13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одиночно или беспорядочно.</w:t>
      </w:r>
    </w:p>
    <w:p w:rsidR="00326422" w:rsidRPr="002E5779" w:rsidRDefault="00326422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</w:p>
    <w:p w:rsidR="00326422" w:rsidRPr="002E5779" w:rsidRDefault="00326422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</w:t>
      </w:r>
      <w:r w:rsidR="00677471" w:rsidRPr="002E5779">
        <w:rPr>
          <w:rFonts w:asciiTheme="majorBidi" w:hAnsiTheme="majorBidi" w:cstheme="majorBidi"/>
          <w:sz w:val="28"/>
          <w:szCs w:val="28"/>
        </w:rPr>
        <w:t>9</w:t>
      </w:r>
      <w:r w:rsidRPr="002E5779">
        <w:rPr>
          <w:rFonts w:asciiTheme="majorBidi" w:hAnsiTheme="majorBidi" w:cstheme="majorBidi"/>
          <w:sz w:val="28"/>
          <w:szCs w:val="28"/>
        </w:rPr>
        <w:t>.</w:t>
      </w:r>
      <w:r w:rsidR="00B37465" w:rsidRPr="002E5779">
        <w:rPr>
          <w:rFonts w:asciiTheme="majorBidi" w:hAnsiTheme="majorBidi" w:cstheme="majorBidi"/>
          <w:sz w:val="28"/>
          <w:szCs w:val="28"/>
        </w:rPr>
        <w:t xml:space="preserve"> </w:t>
      </w:r>
      <w:r w:rsidRPr="002E5779">
        <w:rPr>
          <w:rFonts w:asciiTheme="majorBidi" w:hAnsiTheme="majorBidi" w:cstheme="majorBidi"/>
          <w:sz w:val="28"/>
          <w:szCs w:val="28"/>
        </w:rPr>
        <w:t>В составе органических веществ микробной клетки наибольшее количество приходится на долю:</w:t>
      </w:r>
    </w:p>
    <w:p w:rsidR="00326422" w:rsidRPr="002E5779" w:rsidRDefault="00326422" w:rsidP="00311B20">
      <w:pPr>
        <w:pStyle w:val="a5"/>
        <w:numPr>
          <w:ilvl w:val="0"/>
          <w:numId w:val="14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углерода.</w:t>
      </w:r>
    </w:p>
    <w:p w:rsidR="00326422" w:rsidRPr="002E5779" w:rsidRDefault="00326422" w:rsidP="00311B20">
      <w:pPr>
        <w:pStyle w:val="a5"/>
        <w:numPr>
          <w:ilvl w:val="0"/>
          <w:numId w:val="14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кислорода.</w:t>
      </w:r>
    </w:p>
    <w:p w:rsidR="00326422" w:rsidRPr="002E5779" w:rsidRDefault="00326422" w:rsidP="00311B20">
      <w:pPr>
        <w:pStyle w:val="a5"/>
        <w:numPr>
          <w:ilvl w:val="0"/>
          <w:numId w:val="14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азота.</w:t>
      </w:r>
    </w:p>
    <w:p w:rsidR="00326422" w:rsidRPr="002E5779" w:rsidRDefault="00326422" w:rsidP="00311B20">
      <w:pPr>
        <w:pStyle w:val="a5"/>
        <w:numPr>
          <w:ilvl w:val="0"/>
          <w:numId w:val="14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водорода.</w:t>
      </w:r>
    </w:p>
    <w:p w:rsidR="00326422" w:rsidRPr="002E5779" w:rsidRDefault="00326422" w:rsidP="00311B20">
      <w:pPr>
        <w:pStyle w:val="a5"/>
        <w:numPr>
          <w:ilvl w:val="0"/>
          <w:numId w:val="14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натрия.</w:t>
      </w:r>
    </w:p>
    <w:p w:rsidR="00326422" w:rsidRPr="002E5779" w:rsidRDefault="00326422" w:rsidP="004C7862">
      <w:pPr>
        <w:pStyle w:val="a5"/>
        <w:widowControl/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</w:p>
    <w:p w:rsidR="00326422" w:rsidRPr="002E5779" w:rsidRDefault="00677471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20</w:t>
      </w:r>
      <w:r w:rsidR="00326422" w:rsidRPr="002E5779">
        <w:rPr>
          <w:rFonts w:asciiTheme="majorBidi" w:hAnsiTheme="majorBidi" w:cstheme="majorBidi"/>
          <w:sz w:val="28"/>
          <w:szCs w:val="28"/>
        </w:rPr>
        <w:t xml:space="preserve">.Мутанты микробов, которые частично или полностью утратили способность синтезировать </w:t>
      </w:r>
      <w:proofErr w:type="spellStart"/>
      <w:r w:rsidR="00326422" w:rsidRPr="002E5779">
        <w:rPr>
          <w:rFonts w:asciiTheme="majorBidi" w:hAnsiTheme="majorBidi" w:cstheme="majorBidi"/>
          <w:sz w:val="28"/>
          <w:szCs w:val="28"/>
        </w:rPr>
        <w:t>пептидогликаны</w:t>
      </w:r>
      <w:proofErr w:type="spellEnd"/>
      <w:r w:rsidR="00326422" w:rsidRPr="002E5779">
        <w:rPr>
          <w:rFonts w:asciiTheme="majorBidi" w:hAnsiTheme="majorBidi" w:cstheme="majorBidi"/>
          <w:sz w:val="28"/>
          <w:szCs w:val="28"/>
        </w:rPr>
        <w:t>, называют бактериями: — формы.</w:t>
      </w:r>
    </w:p>
    <w:p w:rsidR="00326422" w:rsidRPr="002E5779" w:rsidRDefault="00326422" w:rsidP="00311B20">
      <w:pPr>
        <w:pStyle w:val="a5"/>
        <w:numPr>
          <w:ilvl w:val="0"/>
          <w:numId w:val="15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S-.</w:t>
      </w:r>
    </w:p>
    <w:p w:rsidR="00326422" w:rsidRPr="002E5779" w:rsidRDefault="00326422" w:rsidP="00311B20">
      <w:pPr>
        <w:pStyle w:val="a5"/>
        <w:numPr>
          <w:ilvl w:val="0"/>
          <w:numId w:val="15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R-.</w:t>
      </w:r>
    </w:p>
    <w:p w:rsidR="00326422" w:rsidRPr="002E5779" w:rsidRDefault="00326422" w:rsidP="00311B20">
      <w:pPr>
        <w:pStyle w:val="a5"/>
        <w:numPr>
          <w:ilvl w:val="0"/>
          <w:numId w:val="15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O-.</w:t>
      </w:r>
    </w:p>
    <w:p w:rsidR="00326422" w:rsidRPr="002E5779" w:rsidRDefault="00326422" w:rsidP="00311B20">
      <w:pPr>
        <w:pStyle w:val="a5"/>
        <w:numPr>
          <w:ilvl w:val="0"/>
          <w:numId w:val="15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M-.</w:t>
      </w:r>
    </w:p>
    <w:p w:rsidR="00326422" w:rsidRPr="002E5779" w:rsidRDefault="00326422" w:rsidP="00311B20">
      <w:pPr>
        <w:pStyle w:val="a5"/>
        <w:numPr>
          <w:ilvl w:val="0"/>
          <w:numId w:val="15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L-.</w:t>
      </w:r>
    </w:p>
    <w:p w:rsidR="00326422" w:rsidRPr="002E5779" w:rsidRDefault="00326422" w:rsidP="004C7862">
      <w:pPr>
        <w:pStyle w:val="a5"/>
        <w:widowControl/>
        <w:autoSpaceDE/>
        <w:autoSpaceDN/>
        <w:adjustRightInd/>
        <w:spacing w:line="360" w:lineRule="auto"/>
        <w:ind w:left="0" w:hanging="567"/>
        <w:rPr>
          <w:rFonts w:asciiTheme="majorBidi" w:hAnsiTheme="majorBidi" w:cstheme="majorBidi"/>
          <w:sz w:val="28"/>
          <w:szCs w:val="28"/>
        </w:rPr>
      </w:pPr>
    </w:p>
    <w:p w:rsidR="009A7AB8" w:rsidRPr="002E5779" w:rsidRDefault="009A7AB8" w:rsidP="004C7862">
      <w:pPr>
        <w:pStyle w:val="af6"/>
        <w:spacing w:after="0" w:line="360" w:lineRule="auto"/>
        <w:ind w:left="0" w:firstLine="708"/>
        <w:jc w:val="both"/>
        <w:rPr>
          <w:rFonts w:asciiTheme="majorBidi" w:hAnsiTheme="majorBidi" w:cstheme="majorBidi"/>
          <w:caps/>
          <w:sz w:val="28"/>
          <w:szCs w:val="28"/>
        </w:rPr>
      </w:pPr>
      <w:r w:rsidRPr="002E5779">
        <w:rPr>
          <w:rFonts w:asciiTheme="majorBidi" w:hAnsiTheme="majorBidi" w:cstheme="majorBidi"/>
          <w:caps/>
          <w:sz w:val="28"/>
          <w:szCs w:val="28"/>
        </w:rPr>
        <w:t>П</w:t>
      </w:r>
      <w:r w:rsidRPr="002E5779">
        <w:rPr>
          <w:rFonts w:asciiTheme="majorBidi" w:hAnsiTheme="majorBidi" w:cstheme="majorBidi"/>
          <w:sz w:val="28"/>
          <w:szCs w:val="28"/>
        </w:rPr>
        <w:t xml:space="preserve">рактическое письменное задание для самостоятельной работы во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внеучебное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время:</w:t>
      </w:r>
    </w:p>
    <w:p w:rsidR="009A7AB8" w:rsidRPr="002E5779" w:rsidRDefault="009A7AB8" w:rsidP="004C786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Заполнить таблицу по микроскопическим методам исследования.</w:t>
      </w:r>
    </w:p>
    <w:p w:rsidR="009A7AB8" w:rsidRPr="002E5779" w:rsidRDefault="009A7AB8" w:rsidP="004C7862">
      <w:pPr>
        <w:tabs>
          <w:tab w:val="left" w:pos="6120"/>
        </w:tabs>
        <w:spacing w:line="360" w:lineRule="auto"/>
        <w:ind w:firstLine="720"/>
        <w:jc w:val="center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Методы микроскопии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1888"/>
        <w:gridCol w:w="2253"/>
        <w:gridCol w:w="2567"/>
      </w:tblGrid>
      <w:tr w:rsidR="009A7AB8" w:rsidRPr="002E5779" w:rsidTr="006A4B14">
        <w:trPr>
          <w:trHeight w:val="473"/>
        </w:trPr>
        <w:tc>
          <w:tcPr>
            <w:tcW w:w="2648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Вид микроскопии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Принцип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Разрешающая способность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Применение</w:t>
            </w:r>
          </w:p>
        </w:tc>
      </w:tr>
      <w:tr w:rsidR="009A7AB8" w:rsidRPr="002E5779" w:rsidTr="006A4B14">
        <w:trPr>
          <w:trHeight w:val="504"/>
        </w:trPr>
        <w:tc>
          <w:tcPr>
            <w:tcW w:w="2648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Иммерсионная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A7AB8" w:rsidRPr="002E5779" w:rsidTr="006A4B14">
        <w:trPr>
          <w:trHeight w:val="504"/>
        </w:trPr>
        <w:tc>
          <w:tcPr>
            <w:tcW w:w="2648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hAnsiTheme="majorBidi" w:cstheme="majorBidi"/>
                <w:sz w:val="28"/>
                <w:szCs w:val="28"/>
              </w:rPr>
              <w:t>Темнопольная</w:t>
            </w:r>
            <w:proofErr w:type="spellEnd"/>
          </w:p>
        </w:tc>
        <w:tc>
          <w:tcPr>
            <w:tcW w:w="1888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A7AB8" w:rsidRPr="002E5779" w:rsidTr="006A4B14">
        <w:trPr>
          <w:trHeight w:val="496"/>
        </w:trPr>
        <w:tc>
          <w:tcPr>
            <w:tcW w:w="2648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Фазово-контрастная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A7AB8" w:rsidRPr="002E5779" w:rsidTr="006A4B14">
        <w:trPr>
          <w:trHeight w:val="572"/>
        </w:trPr>
        <w:tc>
          <w:tcPr>
            <w:tcW w:w="2648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Люминесцентная (флуоресцентная)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A7AB8" w:rsidRPr="002E5779" w:rsidTr="006A4B14">
        <w:trPr>
          <w:trHeight w:val="412"/>
        </w:trPr>
        <w:tc>
          <w:tcPr>
            <w:tcW w:w="2648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Электронная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A7AB8" w:rsidRPr="002E5779" w:rsidRDefault="009A7AB8" w:rsidP="004C78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9A7AB8" w:rsidRPr="002E5779" w:rsidRDefault="009A7AB8" w:rsidP="004C7862">
      <w:pPr>
        <w:pStyle w:val="a5"/>
        <w:widowControl/>
        <w:autoSpaceDE/>
        <w:autoSpaceDN/>
        <w:adjustRightInd/>
        <w:spacing w:line="360" w:lineRule="auto"/>
        <w:ind w:left="0" w:hanging="567"/>
        <w:rPr>
          <w:rFonts w:asciiTheme="majorBidi" w:hAnsiTheme="majorBidi" w:cstheme="majorBidi"/>
          <w:sz w:val="28"/>
          <w:szCs w:val="28"/>
        </w:rPr>
      </w:pPr>
    </w:p>
    <w:p w:rsidR="00BC12C0" w:rsidRPr="00A01FD7" w:rsidRDefault="00BC12C0" w:rsidP="00A01FD7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A01FD7">
        <w:rPr>
          <w:rFonts w:asciiTheme="majorBidi" w:hAnsiTheme="majorBidi" w:cstheme="majorBidi"/>
          <w:sz w:val="28"/>
          <w:szCs w:val="28"/>
        </w:rPr>
        <w:t xml:space="preserve">Вопросы для устного опроса: </w:t>
      </w:r>
    </w:p>
    <w:p w:rsidR="00A01FD7" w:rsidRPr="00A01FD7" w:rsidRDefault="00BC12C0" w:rsidP="00A01FD7">
      <w:pPr>
        <w:pStyle w:val="af9"/>
        <w:numPr>
          <w:ilvl w:val="0"/>
          <w:numId w:val="141"/>
        </w:numPr>
        <w:tabs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 w:rsidRPr="00A01FD7">
        <w:rPr>
          <w:rFonts w:asciiTheme="majorBidi" w:hAnsiTheme="majorBidi" w:cstheme="majorBidi"/>
          <w:sz w:val="28"/>
          <w:szCs w:val="28"/>
        </w:rPr>
        <w:t>1</w:t>
      </w:r>
      <w:r w:rsidR="00A01FD7" w:rsidRPr="00A01FD7">
        <w:rPr>
          <w:sz w:val="28"/>
          <w:szCs w:val="28"/>
        </w:rPr>
        <w:t xml:space="preserve"> Зна</w:t>
      </w:r>
      <w:r w:rsidR="00A01FD7" w:rsidRPr="00A01FD7">
        <w:rPr>
          <w:sz w:val="28"/>
          <w:szCs w:val="28"/>
        </w:rPr>
        <w:softHyphen/>
        <w:t>че</w:t>
      </w:r>
      <w:r w:rsidR="00A01FD7" w:rsidRPr="00A01FD7">
        <w:rPr>
          <w:sz w:val="28"/>
          <w:szCs w:val="28"/>
        </w:rPr>
        <w:softHyphen/>
        <w:t>ние мик</w:t>
      </w:r>
      <w:r w:rsidR="00A01FD7" w:rsidRPr="00A01FD7">
        <w:rPr>
          <w:sz w:val="28"/>
          <w:szCs w:val="28"/>
        </w:rPr>
        <w:softHyphen/>
        <w:t>ро</w:t>
      </w:r>
      <w:r w:rsidR="00A01FD7" w:rsidRPr="00A01FD7">
        <w:rPr>
          <w:sz w:val="28"/>
          <w:szCs w:val="28"/>
        </w:rPr>
        <w:softHyphen/>
        <w:t>био</w:t>
      </w:r>
      <w:r w:rsidR="00A01FD7" w:rsidRPr="00A01FD7">
        <w:rPr>
          <w:sz w:val="28"/>
          <w:szCs w:val="28"/>
        </w:rPr>
        <w:softHyphen/>
        <w:t>ло</w:t>
      </w:r>
      <w:r w:rsidR="00A01FD7" w:rsidRPr="00A01FD7">
        <w:rPr>
          <w:sz w:val="28"/>
          <w:szCs w:val="28"/>
        </w:rPr>
        <w:softHyphen/>
        <w:t>гии и им</w:t>
      </w:r>
      <w:r w:rsidR="00A01FD7" w:rsidRPr="00A01FD7">
        <w:rPr>
          <w:sz w:val="28"/>
          <w:szCs w:val="28"/>
        </w:rPr>
        <w:softHyphen/>
        <w:t>му</w:t>
      </w:r>
      <w:r w:rsidR="00A01FD7" w:rsidRPr="00A01FD7">
        <w:rPr>
          <w:sz w:val="28"/>
          <w:szCs w:val="28"/>
        </w:rPr>
        <w:softHyphen/>
        <w:t>но</w:t>
      </w:r>
      <w:r w:rsidR="00A01FD7" w:rsidRPr="00A01FD7">
        <w:rPr>
          <w:sz w:val="28"/>
          <w:szCs w:val="28"/>
        </w:rPr>
        <w:softHyphen/>
        <w:t>ло</w:t>
      </w:r>
      <w:r w:rsidR="00A01FD7" w:rsidRPr="00A01FD7">
        <w:rPr>
          <w:sz w:val="28"/>
          <w:szCs w:val="28"/>
        </w:rPr>
        <w:softHyphen/>
        <w:t>гии в под</w:t>
      </w:r>
      <w:r w:rsidR="00A01FD7" w:rsidRPr="00A01FD7">
        <w:rPr>
          <w:sz w:val="28"/>
          <w:szCs w:val="28"/>
        </w:rPr>
        <w:softHyphen/>
        <w:t>го</w:t>
      </w:r>
      <w:r w:rsidR="00A01FD7" w:rsidRPr="00A01FD7">
        <w:rPr>
          <w:sz w:val="28"/>
          <w:szCs w:val="28"/>
        </w:rPr>
        <w:softHyphen/>
        <w:t>тов</w:t>
      </w:r>
      <w:r w:rsidR="00A01FD7" w:rsidRPr="00A01FD7">
        <w:rPr>
          <w:sz w:val="28"/>
          <w:szCs w:val="28"/>
        </w:rPr>
        <w:softHyphen/>
        <w:t>ке вра</w:t>
      </w:r>
      <w:r w:rsidR="00A01FD7" w:rsidRPr="00A01FD7">
        <w:rPr>
          <w:sz w:val="28"/>
          <w:szCs w:val="28"/>
        </w:rPr>
        <w:softHyphen/>
        <w:t>ча. Связь мик</w:t>
      </w:r>
      <w:r w:rsidR="00A01FD7" w:rsidRPr="00A01FD7">
        <w:rPr>
          <w:sz w:val="28"/>
          <w:szCs w:val="28"/>
        </w:rPr>
        <w:softHyphen/>
        <w:t>ро</w:t>
      </w:r>
      <w:r w:rsidR="00A01FD7" w:rsidRPr="00A01FD7">
        <w:rPr>
          <w:sz w:val="28"/>
          <w:szCs w:val="28"/>
        </w:rPr>
        <w:softHyphen/>
        <w:t>био</w:t>
      </w:r>
      <w:r w:rsidR="00A01FD7" w:rsidRPr="00A01FD7">
        <w:rPr>
          <w:sz w:val="28"/>
          <w:szCs w:val="28"/>
        </w:rPr>
        <w:softHyphen/>
        <w:t>ло</w:t>
      </w:r>
      <w:r w:rsidR="00A01FD7" w:rsidRPr="00A01FD7">
        <w:rPr>
          <w:sz w:val="28"/>
          <w:szCs w:val="28"/>
        </w:rPr>
        <w:softHyphen/>
        <w:t>гии с дру</w:t>
      </w:r>
      <w:r w:rsidR="00A01FD7" w:rsidRPr="00A01FD7">
        <w:rPr>
          <w:sz w:val="28"/>
          <w:szCs w:val="28"/>
        </w:rPr>
        <w:softHyphen/>
        <w:t>ги</w:t>
      </w:r>
      <w:r w:rsidR="00A01FD7" w:rsidRPr="00A01FD7">
        <w:rPr>
          <w:sz w:val="28"/>
          <w:szCs w:val="28"/>
        </w:rPr>
        <w:softHyphen/>
        <w:t>ми дис</w:t>
      </w:r>
      <w:r w:rsidR="00A01FD7" w:rsidRPr="00A01FD7">
        <w:rPr>
          <w:sz w:val="28"/>
          <w:szCs w:val="28"/>
        </w:rPr>
        <w:softHyphen/>
        <w:t>ци</w:t>
      </w:r>
      <w:r w:rsidR="00A01FD7" w:rsidRPr="00A01FD7">
        <w:rPr>
          <w:sz w:val="28"/>
          <w:szCs w:val="28"/>
        </w:rPr>
        <w:softHyphen/>
        <w:t>п</w:t>
      </w:r>
      <w:r w:rsidR="00A01FD7" w:rsidRPr="00A01FD7">
        <w:rPr>
          <w:sz w:val="28"/>
          <w:szCs w:val="28"/>
        </w:rPr>
        <w:softHyphen/>
        <w:t>ли</w:t>
      </w:r>
      <w:r w:rsidR="00A01FD7" w:rsidRPr="00A01FD7">
        <w:rPr>
          <w:sz w:val="28"/>
          <w:szCs w:val="28"/>
        </w:rPr>
        <w:softHyphen/>
        <w:t>на</w:t>
      </w:r>
      <w:r w:rsidR="00A01FD7" w:rsidRPr="00A01FD7">
        <w:rPr>
          <w:sz w:val="28"/>
          <w:szCs w:val="28"/>
        </w:rPr>
        <w:softHyphen/>
        <w:t>ми.</w:t>
      </w:r>
    </w:p>
    <w:p w:rsidR="00A01FD7" w:rsidRPr="00A01FD7" w:rsidRDefault="00A01FD7" w:rsidP="00A01FD7">
      <w:pPr>
        <w:pStyle w:val="af9"/>
        <w:numPr>
          <w:ilvl w:val="0"/>
          <w:numId w:val="141"/>
        </w:numPr>
        <w:tabs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 w:rsidRPr="00A01FD7">
        <w:rPr>
          <w:sz w:val="28"/>
          <w:szCs w:val="28"/>
        </w:rPr>
        <w:t xml:space="preserve">Организация работы и техника безопасности в бактериологической лаборатории. </w:t>
      </w:r>
    </w:p>
    <w:p w:rsidR="00A01FD7" w:rsidRPr="00A01FD7" w:rsidRDefault="00A01FD7" w:rsidP="00A01FD7">
      <w:pPr>
        <w:pStyle w:val="af9"/>
        <w:numPr>
          <w:ilvl w:val="0"/>
          <w:numId w:val="141"/>
        </w:numPr>
        <w:tabs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 w:rsidRPr="00A01FD7">
        <w:rPr>
          <w:sz w:val="28"/>
          <w:szCs w:val="28"/>
        </w:rPr>
        <w:t>Правила забора, транспортировки исследуемого материала,  оформления направления для микробиологических исследований.</w:t>
      </w:r>
    </w:p>
    <w:p w:rsidR="00A01FD7" w:rsidRPr="00A01FD7" w:rsidRDefault="00A01FD7" w:rsidP="00A01FD7">
      <w:pPr>
        <w:pStyle w:val="af9"/>
        <w:numPr>
          <w:ilvl w:val="0"/>
          <w:numId w:val="141"/>
        </w:numPr>
        <w:tabs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 w:rsidRPr="00A01FD7">
        <w:rPr>
          <w:sz w:val="28"/>
          <w:szCs w:val="28"/>
        </w:rPr>
        <w:t xml:space="preserve">Методы микроскопии: иммерсионная, </w:t>
      </w:r>
      <w:proofErr w:type="spellStart"/>
      <w:r w:rsidRPr="00A01FD7">
        <w:rPr>
          <w:sz w:val="28"/>
          <w:szCs w:val="28"/>
        </w:rPr>
        <w:t>темнопольная</w:t>
      </w:r>
      <w:proofErr w:type="spellEnd"/>
      <w:r w:rsidRPr="00A01FD7">
        <w:rPr>
          <w:sz w:val="28"/>
          <w:szCs w:val="28"/>
        </w:rPr>
        <w:t xml:space="preserve">, фазово-контрастная, люминесцентная, электронная, конфокальная лазерная, рентгеновская. Принципы и диагностическая значимость каждого метода. </w:t>
      </w:r>
    </w:p>
    <w:p w:rsidR="00A01FD7" w:rsidRPr="00A01FD7" w:rsidRDefault="00A01FD7" w:rsidP="00A01FD7">
      <w:pPr>
        <w:pStyle w:val="af9"/>
        <w:numPr>
          <w:ilvl w:val="0"/>
          <w:numId w:val="141"/>
        </w:numPr>
        <w:tabs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 w:rsidRPr="00A01FD7">
        <w:rPr>
          <w:sz w:val="28"/>
          <w:szCs w:val="28"/>
        </w:rPr>
        <w:t xml:space="preserve">Назначение и типы микропрепаратов из микроорганизмов: </w:t>
      </w:r>
      <w:proofErr w:type="spellStart"/>
      <w:r w:rsidRPr="00A01FD7">
        <w:rPr>
          <w:sz w:val="28"/>
          <w:szCs w:val="28"/>
        </w:rPr>
        <w:t>нативные</w:t>
      </w:r>
      <w:proofErr w:type="spellEnd"/>
      <w:r w:rsidRPr="00A01FD7">
        <w:rPr>
          <w:sz w:val="28"/>
          <w:szCs w:val="28"/>
        </w:rPr>
        <w:t>, окрашенные (позитивно, негативно). Простые и сложные методы окраски.</w:t>
      </w:r>
    </w:p>
    <w:p w:rsidR="00A01FD7" w:rsidRPr="00A01FD7" w:rsidRDefault="00A01FD7" w:rsidP="00A01FD7">
      <w:pPr>
        <w:pStyle w:val="af9"/>
        <w:numPr>
          <w:ilvl w:val="0"/>
          <w:numId w:val="141"/>
        </w:numPr>
        <w:tabs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 w:rsidRPr="00A01FD7">
        <w:rPr>
          <w:sz w:val="28"/>
          <w:szCs w:val="28"/>
        </w:rPr>
        <w:t>Сравнительная морфология микроорганизмов.</w:t>
      </w:r>
    </w:p>
    <w:p w:rsidR="007E7400" w:rsidRPr="002E5779" w:rsidRDefault="007E7400" w:rsidP="00A01FD7">
      <w:pPr>
        <w:spacing w:line="360" w:lineRule="auto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BC12C0" w:rsidRPr="002E5779" w:rsidRDefault="0025414E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Прак</w:t>
      </w:r>
      <w:r w:rsidR="00BC12C0" w:rsidRPr="002E5779">
        <w:rPr>
          <w:rFonts w:asciiTheme="majorBidi" w:hAnsiTheme="majorBidi" w:cstheme="majorBidi"/>
          <w:sz w:val="28"/>
          <w:szCs w:val="28"/>
        </w:rPr>
        <w:t>тическое задание 1</w:t>
      </w:r>
    </w:p>
    <w:p w:rsidR="00BC12C0" w:rsidRPr="002E5779" w:rsidRDefault="00BC12C0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ЦЕЛЬ: Ознакомиться с различными методами микроскопии.</w:t>
      </w:r>
    </w:p>
    <w:p w:rsidR="00BC12C0" w:rsidRPr="002E5779" w:rsidRDefault="00BC12C0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МЕТОДИКА</w:t>
      </w:r>
    </w:p>
    <w:p w:rsidR="00BC12C0" w:rsidRPr="002E5779" w:rsidRDefault="00BC12C0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Рассмотреть демонстрационный препарат: </w:t>
      </w:r>
      <w:r w:rsidR="00317E23" w:rsidRPr="002E5779">
        <w:rPr>
          <w:rFonts w:asciiTheme="majorBidi" w:hAnsiTheme="majorBidi" w:cstheme="majorBidi"/>
          <w:sz w:val="28"/>
          <w:szCs w:val="28"/>
        </w:rPr>
        <w:t>«раздавленная» капля из дрожжей</w:t>
      </w:r>
      <w:r w:rsidRPr="002E5779">
        <w:rPr>
          <w:rFonts w:asciiTheme="majorBidi" w:hAnsiTheme="majorBidi" w:cstheme="majorBidi"/>
          <w:sz w:val="28"/>
          <w:szCs w:val="28"/>
        </w:rPr>
        <w:t xml:space="preserve"> при иммерсионной и фазово-контрастной микроскопии. Рассмотреть </w:t>
      </w:r>
      <w:r w:rsidRPr="002E5779">
        <w:rPr>
          <w:rFonts w:asciiTheme="majorBidi" w:hAnsiTheme="majorBidi" w:cstheme="majorBidi"/>
          <w:sz w:val="28"/>
          <w:szCs w:val="28"/>
        </w:rPr>
        <w:lastRenderedPageBreak/>
        <w:t xml:space="preserve">окрашенный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флюорохромом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препарат из дрожжей под люминесцентным микроскопом. Необходимо обратить внимание на качество изображения объектов. Сравнить способы микроскопии.</w:t>
      </w:r>
    </w:p>
    <w:p w:rsidR="00BC12C0" w:rsidRPr="002E5779" w:rsidRDefault="00BC12C0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045"/>
        <w:gridCol w:w="2126"/>
        <w:gridCol w:w="2350"/>
      </w:tblGrid>
      <w:tr w:rsidR="00BC12C0" w:rsidRPr="002E5779" w:rsidTr="00317E23">
        <w:trPr>
          <w:cantSplit/>
          <w:trHeight w:val="338"/>
        </w:trPr>
        <w:tc>
          <w:tcPr>
            <w:tcW w:w="2835" w:type="dxa"/>
            <w:vMerge w:val="restart"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Исследуемый материал</w:t>
            </w:r>
          </w:p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(материал для приготовления мазка)</w:t>
            </w:r>
          </w:p>
        </w:tc>
        <w:tc>
          <w:tcPr>
            <w:tcW w:w="6521" w:type="dxa"/>
            <w:gridSpan w:val="3"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Микроскопический метод исследования</w:t>
            </w:r>
          </w:p>
        </w:tc>
      </w:tr>
      <w:tr w:rsidR="00BC12C0" w:rsidRPr="002E5779" w:rsidTr="00317E23">
        <w:trPr>
          <w:cantSplit/>
          <w:trHeight w:val="155"/>
        </w:trPr>
        <w:tc>
          <w:tcPr>
            <w:tcW w:w="2835" w:type="dxa"/>
            <w:vMerge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Иммерсионная микроскопия</w:t>
            </w:r>
          </w:p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(рис.)</w:t>
            </w:r>
          </w:p>
        </w:tc>
        <w:tc>
          <w:tcPr>
            <w:tcW w:w="2126" w:type="dxa"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Фазово-контрастная микроскопия</w:t>
            </w:r>
          </w:p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(рис.)</w:t>
            </w:r>
          </w:p>
        </w:tc>
        <w:tc>
          <w:tcPr>
            <w:tcW w:w="2350" w:type="dxa"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Флуоресцентная микроскопия</w:t>
            </w:r>
          </w:p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(рис.)</w:t>
            </w:r>
          </w:p>
        </w:tc>
      </w:tr>
      <w:tr w:rsidR="00BC12C0" w:rsidRPr="002E5779" w:rsidTr="00317E23">
        <w:trPr>
          <w:trHeight w:val="336"/>
        </w:trPr>
        <w:tc>
          <w:tcPr>
            <w:tcW w:w="2835" w:type="dxa"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C12C0" w:rsidRPr="002E5779" w:rsidRDefault="00BC12C0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Вывод: (ответить на вопросы: 1. Какие преимущества имеет метод флуоресцентной микроскопии? 2. Какой принцип лежит в основе фазово-контрастной микроскопии? Какие преимущества имеет метод иммерсионной микроскопии?)</w:t>
      </w:r>
    </w:p>
    <w:p w:rsidR="00BC12C0" w:rsidRPr="002E5779" w:rsidRDefault="0025414E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Практическое задание </w:t>
      </w:r>
      <w:r w:rsidR="00BC12C0" w:rsidRPr="002E5779">
        <w:rPr>
          <w:rFonts w:asciiTheme="majorBidi" w:hAnsiTheme="majorBidi" w:cstheme="majorBidi"/>
          <w:sz w:val="28"/>
          <w:szCs w:val="28"/>
        </w:rPr>
        <w:t>2</w:t>
      </w:r>
    </w:p>
    <w:p w:rsidR="00BC12C0" w:rsidRPr="002E5779" w:rsidRDefault="00BC12C0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ЦЕЛЬ: Овладеть методом приготовления простой окраски мазков и иммерсионной микроскопии микропрепаратов из чистой культуры бактерий.</w:t>
      </w:r>
    </w:p>
    <w:p w:rsidR="00BC12C0" w:rsidRPr="002E5779" w:rsidRDefault="00BC12C0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МЕТОДИКА.</w:t>
      </w:r>
    </w:p>
    <w:p w:rsidR="00BC12C0" w:rsidRPr="002E5779" w:rsidRDefault="00BC12C0" w:rsidP="004C7862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I. Приготовление препарата из агаровой культуры </w:t>
      </w:r>
    </w:p>
    <w:p w:rsidR="00BC12C0" w:rsidRPr="002E5779" w:rsidRDefault="00BC12C0" w:rsidP="004C7862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Для приготовления мазка необходимо взять чистое обезжиренное стекло. На предметном стекле обозначают стеклографом место нанесения материала. На обратную сторону стекла от обозначенного места наносят петлей каплю физиологического раствора. В левую руку берут пробирку с агаровой культурой, а в правую – петлю за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петледержатель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. Петлю обжигают на пламени горелки. Пробку прижимают к ладони 4 и 5 пальцами и медленными вращающими движениями извлекают из пробирки. Край пробирки обжигают. Петлю вводят в пробирку и остужают о стенки. Скользящим движением петлей берут материал и осторожно, не задевая о стенки, извлекают. Пробирку снова обжигают и закрывают пробкой. </w:t>
      </w:r>
    </w:p>
    <w:p w:rsidR="00BC12C0" w:rsidRPr="002E5779" w:rsidRDefault="00BC12C0" w:rsidP="004C7862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 xml:space="preserve">В каплю физиологического раствора вносят исследуемую культуру и смешивают петлей до образования слегка мутноватой взвеси. Полученную взвесь равномерно распределяют на поверхности стекла, чтобы диаметр мазка был 1 – 1,5 см. Препарат высушивают на воздухе и фиксируют, для этого проводят стекло над пламенем горелки три раза, при этом мазок должен быть сверху. Препарат окрашивают фуксином (1-2 мин) или метиленовой синькой (3-5 мин). </w:t>
      </w:r>
    </w:p>
    <w:p w:rsidR="00BC12C0" w:rsidRPr="002E5779" w:rsidRDefault="00BC12C0" w:rsidP="004C7862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Для окраски негативным способом на стекло наносят каплю взвеси дрожжей в физиологическом растворе и смешивают с каплей туши. Препарат высушивают. </w:t>
      </w:r>
    </w:p>
    <w:p w:rsidR="00BC12C0" w:rsidRPr="002E5779" w:rsidRDefault="00BC12C0" w:rsidP="004C7862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Окрашенные препараты рассматривают под микроскопом с использованием масляной иммерсии.</w:t>
      </w:r>
    </w:p>
    <w:p w:rsidR="00BC12C0" w:rsidRPr="002E5779" w:rsidRDefault="00BC12C0" w:rsidP="004C7862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Подготовка микроскопа для работы: поднять конденсор до уровня предметного столика, полностью открыть диафрагму, поставить плоское (при естественном освещении) или вогнутое (при искусственном освещении) зеркало. Осветить поле зрения под контролем объектива х 8. </w:t>
      </w:r>
    </w:p>
    <w:p w:rsidR="00BC12C0" w:rsidRPr="002E5779" w:rsidRDefault="00BC12C0" w:rsidP="004C7862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Нанести на препарат каплю масла, положить препарат на столик микроскопа и закрепить зажимами. Установить иммерсионный объектив. Под контролем зрения (смотреть на объектив сбоку!) медленно опустить объектив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макровинтом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до погружения в масло. Затем, глядя в окуляр, медленно поднимать объектив до появления объекта. Провести окончательную фокусировку препарата микрометрическим винтом, медленно вращая его только в пределах одного оборота.</w:t>
      </w:r>
    </w:p>
    <w:p w:rsidR="00BC12C0" w:rsidRPr="002E5779" w:rsidRDefault="00BC12C0" w:rsidP="004C7862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3457"/>
        <w:gridCol w:w="3064"/>
      </w:tblGrid>
      <w:tr w:rsidR="00BC12C0" w:rsidRPr="002E5779" w:rsidTr="00317E23">
        <w:trPr>
          <w:cantSplit/>
          <w:trHeight w:val="131"/>
        </w:trPr>
        <w:tc>
          <w:tcPr>
            <w:tcW w:w="6292" w:type="dxa"/>
            <w:gridSpan w:val="2"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Позитивный метод окраски</w:t>
            </w:r>
          </w:p>
        </w:tc>
        <w:tc>
          <w:tcPr>
            <w:tcW w:w="3064" w:type="dxa"/>
            <w:vMerge w:val="restart"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Негативный метод окраски тушью (рис.)</w:t>
            </w:r>
          </w:p>
        </w:tc>
      </w:tr>
      <w:tr w:rsidR="00BC12C0" w:rsidRPr="002E5779" w:rsidTr="00317E23">
        <w:trPr>
          <w:cantSplit/>
          <w:trHeight w:val="656"/>
        </w:trPr>
        <w:tc>
          <w:tcPr>
            <w:tcW w:w="2835" w:type="dxa"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Фуксином (рис.)</w:t>
            </w:r>
          </w:p>
        </w:tc>
        <w:tc>
          <w:tcPr>
            <w:tcW w:w="3457" w:type="dxa"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Метиленовым синим (рис.)</w:t>
            </w:r>
          </w:p>
        </w:tc>
        <w:tc>
          <w:tcPr>
            <w:tcW w:w="3064" w:type="dxa"/>
            <w:vMerge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C12C0" w:rsidRPr="002E5779" w:rsidTr="00317E23">
        <w:trPr>
          <w:trHeight w:val="272"/>
        </w:trPr>
        <w:tc>
          <w:tcPr>
            <w:tcW w:w="2835" w:type="dxa"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57" w:type="dxa"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64" w:type="dxa"/>
            <w:vAlign w:val="center"/>
          </w:tcPr>
          <w:p w:rsidR="00BC12C0" w:rsidRPr="002E5779" w:rsidRDefault="00BC12C0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C12C0" w:rsidRPr="002E5779" w:rsidRDefault="00BC12C0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Обозначения к рисункам: </w:t>
      </w:r>
    </w:p>
    <w:p w:rsidR="00BC12C0" w:rsidRPr="002E5779" w:rsidRDefault="00BC12C0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 Название микроорганизма.</w:t>
      </w:r>
    </w:p>
    <w:p w:rsidR="00BC12C0" w:rsidRPr="002E5779" w:rsidRDefault="00BC12C0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2. Фон (окрашен/не окрашен)</w:t>
      </w:r>
    </w:p>
    <w:p w:rsidR="00BC12C0" w:rsidRPr="002E5779" w:rsidRDefault="00BC12C0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Вывод: (ответ на вопросы: 1. Какие красители наиболее часто используются для позитивной окраски микроорганизмов? 2. В чем преимущества негативной окраски микроорганизмов? 3. Почему в микробиологических исследованиях используется метод иммерсионной микроскопии (преимущества метода)?)</w:t>
      </w:r>
    </w:p>
    <w:p w:rsidR="00BC12C0" w:rsidRPr="002E5779" w:rsidRDefault="00BC12C0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4167F" w:rsidRPr="002E5779" w:rsidRDefault="00E4167F" w:rsidP="004C7862">
      <w:pPr>
        <w:spacing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 xml:space="preserve">Тема </w:t>
      </w:r>
      <w:r w:rsidR="00864335" w:rsidRPr="002E5779">
        <w:rPr>
          <w:rFonts w:asciiTheme="majorBidi" w:hAnsiTheme="majorBidi" w:cstheme="majorBidi"/>
          <w:b/>
          <w:color w:val="000000"/>
          <w:sz w:val="28"/>
          <w:szCs w:val="28"/>
        </w:rPr>
        <w:t>2</w:t>
      </w: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 xml:space="preserve"> </w:t>
      </w:r>
      <w:r w:rsidR="00864335" w:rsidRPr="002E5779">
        <w:rPr>
          <w:rFonts w:asciiTheme="majorBidi" w:hAnsiTheme="majorBidi" w:cstheme="majorBidi"/>
          <w:color w:val="000000"/>
          <w:sz w:val="28"/>
          <w:szCs w:val="28"/>
        </w:rPr>
        <w:t>Физиология микроорганизмов</w:t>
      </w:r>
      <w:r w:rsidR="00864335" w:rsidRPr="002E5779">
        <w:rPr>
          <w:rFonts w:asciiTheme="majorBidi" w:hAnsiTheme="majorBidi" w:cstheme="majorBidi"/>
          <w:sz w:val="28"/>
          <w:szCs w:val="28"/>
        </w:rPr>
        <w:t xml:space="preserve"> </w:t>
      </w:r>
    </w:p>
    <w:p w:rsidR="00E4167F" w:rsidRPr="002E5779" w:rsidRDefault="00E4167F" w:rsidP="004C7862">
      <w:pPr>
        <w:spacing w:line="360" w:lineRule="auto"/>
        <w:ind w:firstLine="709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Формы текущего контроля успеваемости</w:t>
      </w:r>
    </w:p>
    <w:p w:rsidR="00172C9A" w:rsidRPr="002E5779" w:rsidRDefault="00172C9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Тестирование</w:t>
      </w:r>
    </w:p>
    <w:p w:rsidR="00172C9A" w:rsidRPr="002E5779" w:rsidRDefault="00172C9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Контроль выполнения заданий в рабочих тетрадях</w:t>
      </w:r>
    </w:p>
    <w:p w:rsidR="00172C9A" w:rsidRPr="002E5779" w:rsidRDefault="00172C9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Устный опрос</w:t>
      </w:r>
    </w:p>
    <w:p w:rsidR="00172C9A" w:rsidRPr="002E5779" w:rsidRDefault="00172C9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Контроль выполнения практических заданий</w:t>
      </w:r>
    </w:p>
    <w:p w:rsidR="00E4167F" w:rsidRPr="002E5779" w:rsidRDefault="00E4167F" w:rsidP="004C7862">
      <w:pPr>
        <w:spacing w:line="360" w:lineRule="auto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E4167F" w:rsidRPr="002E5779" w:rsidRDefault="00570343" w:rsidP="004C7862">
      <w:pPr>
        <w:spacing w:line="360" w:lineRule="auto"/>
        <w:ind w:firstLine="709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Тестирование</w:t>
      </w:r>
    </w:p>
    <w:p w:rsidR="00B73E7B" w:rsidRPr="002E5779" w:rsidRDefault="00B73E7B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1. Группы микроорганизмов по типу питания</w:t>
      </w:r>
    </w:p>
    <w:p w:rsidR="00B73E7B" w:rsidRPr="002E5779" w:rsidRDefault="00B73E7B" w:rsidP="00311B20">
      <w:pPr>
        <w:pStyle w:val="a5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proofErr w:type="spellStart"/>
      <w:r w:rsidRPr="002E5779">
        <w:rPr>
          <w:rFonts w:asciiTheme="majorBidi" w:hAnsiTheme="majorBidi" w:cstheme="majorBidi"/>
          <w:bCs/>
          <w:sz w:val="28"/>
          <w:szCs w:val="28"/>
        </w:rPr>
        <w:t>Аутотрофы</w:t>
      </w:r>
      <w:proofErr w:type="spellEnd"/>
      <w:r w:rsidRPr="002E5779">
        <w:rPr>
          <w:rFonts w:asciiTheme="majorBidi" w:hAnsiTheme="majorBidi" w:cstheme="majorBidi"/>
          <w:bCs/>
          <w:sz w:val="28"/>
          <w:szCs w:val="28"/>
        </w:rPr>
        <w:t xml:space="preserve"> и аэробы</w:t>
      </w:r>
      <w:r w:rsidRPr="002E5779">
        <w:rPr>
          <w:rFonts w:asciiTheme="majorBidi" w:hAnsiTheme="majorBidi" w:cstheme="majorBidi"/>
          <w:bCs/>
          <w:sz w:val="28"/>
          <w:szCs w:val="28"/>
          <w:lang w:val="en-US"/>
        </w:rPr>
        <w:t>;</w:t>
      </w:r>
      <w:r w:rsidRPr="002E5779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B73E7B" w:rsidRPr="002E5779" w:rsidRDefault="00B73E7B" w:rsidP="00311B20">
      <w:pPr>
        <w:pStyle w:val="a5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Аэробы и </w:t>
      </w:r>
      <w:proofErr w:type="spellStart"/>
      <w:r w:rsidRPr="002E5779">
        <w:rPr>
          <w:rFonts w:asciiTheme="majorBidi" w:hAnsiTheme="majorBidi" w:cstheme="majorBidi"/>
          <w:bCs/>
          <w:sz w:val="28"/>
          <w:szCs w:val="28"/>
        </w:rPr>
        <w:t>мезофилы</w:t>
      </w:r>
      <w:proofErr w:type="spellEnd"/>
      <w:r w:rsidRPr="002E5779">
        <w:rPr>
          <w:rFonts w:asciiTheme="majorBidi" w:hAnsiTheme="majorBidi" w:cstheme="majorBidi"/>
          <w:bCs/>
          <w:sz w:val="28"/>
          <w:szCs w:val="28"/>
          <w:lang w:val="en-US"/>
        </w:rPr>
        <w:t>;</w:t>
      </w:r>
    </w:p>
    <w:p w:rsidR="00B73E7B" w:rsidRPr="002E5779" w:rsidRDefault="00B73E7B" w:rsidP="00311B20">
      <w:pPr>
        <w:pStyle w:val="a5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proofErr w:type="spellStart"/>
      <w:r w:rsidRPr="002E5779">
        <w:rPr>
          <w:rFonts w:asciiTheme="majorBidi" w:hAnsiTheme="majorBidi" w:cstheme="majorBidi"/>
          <w:bCs/>
          <w:sz w:val="28"/>
          <w:szCs w:val="28"/>
        </w:rPr>
        <w:t>Мезофилы</w:t>
      </w:r>
      <w:proofErr w:type="spellEnd"/>
      <w:r w:rsidRPr="002E5779">
        <w:rPr>
          <w:rFonts w:asciiTheme="majorBidi" w:hAnsiTheme="majorBidi" w:cstheme="majorBidi"/>
          <w:bCs/>
          <w:sz w:val="28"/>
          <w:szCs w:val="28"/>
        </w:rPr>
        <w:t xml:space="preserve"> и гетеротрофы</w:t>
      </w:r>
      <w:r w:rsidRPr="002E5779">
        <w:rPr>
          <w:rFonts w:asciiTheme="majorBidi" w:hAnsiTheme="majorBidi" w:cstheme="majorBidi"/>
          <w:bCs/>
          <w:sz w:val="28"/>
          <w:szCs w:val="28"/>
          <w:lang w:val="en-US"/>
        </w:rPr>
        <w:t>;</w:t>
      </w:r>
    </w:p>
    <w:p w:rsidR="00B73E7B" w:rsidRPr="002E5779" w:rsidRDefault="00B73E7B" w:rsidP="00311B20">
      <w:pPr>
        <w:pStyle w:val="a5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Гетеротрофы и </w:t>
      </w:r>
      <w:proofErr w:type="spellStart"/>
      <w:r w:rsidRPr="002E5779">
        <w:rPr>
          <w:rFonts w:asciiTheme="majorBidi" w:hAnsiTheme="majorBidi" w:cstheme="majorBidi"/>
          <w:bCs/>
          <w:sz w:val="28"/>
          <w:szCs w:val="28"/>
        </w:rPr>
        <w:t>аутотрофы</w:t>
      </w:r>
      <w:proofErr w:type="spellEnd"/>
      <w:r w:rsidRPr="002E5779">
        <w:rPr>
          <w:rFonts w:asciiTheme="majorBidi" w:hAnsiTheme="majorBidi" w:cstheme="majorBidi"/>
          <w:bCs/>
          <w:sz w:val="28"/>
          <w:szCs w:val="28"/>
          <w:lang w:val="en-US"/>
        </w:rPr>
        <w:t>;</w:t>
      </w:r>
    </w:p>
    <w:p w:rsidR="00B73E7B" w:rsidRPr="002E5779" w:rsidRDefault="00B73E7B" w:rsidP="00311B20">
      <w:pPr>
        <w:pStyle w:val="a5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proofErr w:type="spellStart"/>
      <w:r w:rsidRPr="002E5779">
        <w:rPr>
          <w:rFonts w:asciiTheme="majorBidi" w:hAnsiTheme="majorBidi" w:cstheme="majorBidi"/>
          <w:bCs/>
          <w:sz w:val="28"/>
          <w:szCs w:val="28"/>
        </w:rPr>
        <w:t>Мезофилы</w:t>
      </w:r>
      <w:proofErr w:type="spellEnd"/>
      <w:r w:rsidRPr="002E5779">
        <w:rPr>
          <w:rFonts w:asciiTheme="majorBidi" w:hAnsiTheme="majorBidi" w:cstheme="majorBidi"/>
          <w:bCs/>
          <w:sz w:val="28"/>
          <w:szCs w:val="28"/>
        </w:rPr>
        <w:t xml:space="preserve"> и </w:t>
      </w:r>
      <w:proofErr w:type="spellStart"/>
      <w:r w:rsidRPr="002E5779">
        <w:rPr>
          <w:rFonts w:asciiTheme="majorBidi" w:hAnsiTheme="majorBidi" w:cstheme="majorBidi"/>
          <w:bCs/>
          <w:sz w:val="28"/>
          <w:szCs w:val="28"/>
        </w:rPr>
        <w:t>микроаэрофилы</w:t>
      </w:r>
      <w:proofErr w:type="spellEnd"/>
      <w:r w:rsidRPr="002E5779">
        <w:rPr>
          <w:rFonts w:asciiTheme="majorBidi" w:hAnsiTheme="majorBidi" w:cstheme="majorBidi"/>
          <w:bCs/>
          <w:sz w:val="28"/>
          <w:szCs w:val="28"/>
          <w:lang w:val="en-US"/>
        </w:rPr>
        <w:t>.</w:t>
      </w:r>
    </w:p>
    <w:p w:rsidR="00B73E7B" w:rsidRPr="002E5779" w:rsidRDefault="00B73E7B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B73E7B" w:rsidRPr="002E5779" w:rsidRDefault="00B73E7B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2. Гетеротрофы усваивают</w:t>
      </w:r>
    </w:p>
    <w:p w:rsidR="00B73E7B" w:rsidRPr="002E5779" w:rsidRDefault="00B73E7B" w:rsidP="00311B20">
      <w:pPr>
        <w:pStyle w:val="a5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Углерод из органических, азот из органических соединений;</w:t>
      </w:r>
    </w:p>
    <w:p w:rsidR="00B73E7B" w:rsidRPr="002E5779" w:rsidRDefault="00B73E7B" w:rsidP="00311B20">
      <w:pPr>
        <w:pStyle w:val="a5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Углерод из неорганических, азот из органических соединений;</w:t>
      </w:r>
    </w:p>
    <w:p w:rsidR="00B73E7B" w:rsidRPr="002E5779" w:rsidRDefault="00B73E7B" w:rsidP="00311B20">
      <w:pPr>
        <w:pStyle w:val="a5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Углерод из органических, азот из неорганических соединений;</w:t>
      </w:r>
    </w:p>
    <w:p w:rsidR="00B73E7B" w:rsidRPr="002E5779" w:rsidRDefault="00B73E7B" w:rsidP="00311B20">
      <w:pPr>
        <w:pStyle w:val="a5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Углерод из неорганических, азот из неорганических соединений;</w:t>
      </w:r>
    </w:p>
    <w:p w:rsidR="00B73E7B" w:rsidRPr="002E5779" w:rsidRDefault="00B73E7B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73E7B" w:rsidRPr="002E5779" w:rsidRDefault="00B73E7B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3. Условия культивирования бактерий </w:t>
      </w:r>
    </w:p>
    <w:p w:rsidR="00B73E7B" w:rsidRPr="002E5779" w:rsidRDefault="00B73E7B" w:rsidP="00311B20">
      <w:pPr>
        <w:numPr>
          <w:ilvl w:val="0"/>
          <w:numId w:val="21"/>
        </w:numPr>
        <w:tabs>
          <w:tab w:val="clear" w:pos="108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Питательная среда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;</w:t>
      </w:r>
      <w:r w:rsidRPr="002E5779">
        <w:rPr>
          <w:rFonts w:asciiTheme="majorBidi" w:hAnsiTheme="majorBidi" w:cstheme="majorBidi"/>
          <w:sz w:val="28"/>
          <w:szCs w:val="28"/>
        </w:rPr>
        <w:t xml:space="preserve"> </w:t>
      </w:r>
    </w:p>
    <w:p w:rsidR="00B73E7B" w:rsidRPr="002E5779" w:rsidRDefault="00B73E7B" w:rsidP="00311B20">
      <w:pPr>
        <w:numPr>
          <w:ilvl w:val="0"/>
          <w:numId w:val="21"/>
        </w:numPr>
        <w:tabs>
          <w:tab w:val="clear" w:pos="108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Питательная среда, длительность инкубации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;</w:t>
      </w:r>
    </w:p>
    <w:p w:rsidR="00B73E7B" w:rsidRPr="002E5779" w:rsidRDefault="00B73E7B" w:rsidP="00311B20">
      <w:pPr>
        <w:numPr>
          <w:ilvl w:val="0"/>
          <w:numId w:val="21"/>
        </w:numPr>
        <w:tabs>
          <w:tab w:val="clear" w:pos="108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Питательная среда, длительность инкубации, оптимальная температура;</w:t>
      </w:r>
    </w:p>
    <w:p w:rsidR="00B73E7B" w:rsidRPr="002E5779" w:rsidRDefault="00B73E7B" w:rsidP="00311B20">
      <w:pPr>
        <w:numPr>
          <w:ilvl w:val="0"/>
          <w:numId w:val="21"/>
        </w:numPr>
        <w:tabs>
          <w:tab w:val="clear" w:pos="108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Питательная среда, длительность инкубации, оптимальная температура, аэробные или анаэробные условия;</w:t>
      </w:r>
    </w:p>
    <w:p w:rsidR="00B73E7B" w:rsidRPr="002E5779" w:rsidRDefault="00B73E7B" w:rsidP="00311B20">
      <w:pPr>
        <w:numPr>
          <w:ilvl w:val="0"/>
          <w:numId w:val="21"/>
        </w:numPr>
        <w:tabs>
          <w:tab w:val="clear" w:pos="108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Питательная среда, длительность инкубации, оптимальная температура, аэробные или анаэробные условия, регуляция атмосферного давления.</w:t>
      </w:r>
    </w:p>
    <w:p w:rsidR="00B73E7B" w:rsidRPr="002E5779" w:rsidRDefault="00B73E7B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73E7B" w:rsidRPr="002E5779" w:rsidRDefault="00B73E7B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4. Питание бактерий отличается от простейших по фазе </w:t>
      </w:r>
    </w:p>
    <w:p w:rsidR="00B73E7B" w:rsidRPr="002E5779" w:rsidRDefault="00B73E7B" w:rsidP="00311B20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Синтеза веществ в клетке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;</w:t>
      </w:r>
      <w:r w:rsidRPr="002E5779">
        <w:rPr>
          <w:rFonts w:asciiTheme="majorBidi" w:hAnsiTheme="majorBidi" w:cstheme="majorBidi"/>
          <w:sz w:val="28"/>
          <w:szCs w:val="28"/>
        </w:rPr>
        <w:t xml:space="preserve"> </w:t>
      </w:r>
    </w:p>
    <w:p w:rsidR="00B73E7B" w:rsidRPr="002E5779" w:rsidRDefault="00B73E7B" w:rsidP="00311B20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Экзогенного расщепления питательных веществ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;</w:t>
      </w:r>
      <w:r w:rsidRPr="002E5779">
        <w:rPr>
          <w:rFonts w:asciiTheme="majorBidi" w:hAnsiTheme="majorBidi" w:cstheme="majorBidi"/>
          <w:sz w:val="28"/>
          <w:szCs w:val="28"/>
        </w:rPr>
        <w:t xml:space="preserve"> </w:t>
      </w:r>
    </w:p>
    <w:p w:rsidR="00B73E7B" w:rsidRPr="002E5779" w:rsidRDefault="00B73E7B" w:rsidP="00311B20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Расщепление веществ в клетке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;</w:t>
      </w:r>
    </w:p>
    <w:p w:rsidR="00B73E7B" w:rsidRPr="002E5779" w:rsidRDefault="00B73E7B" w:rsidP="00311B20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Выведения продуктов обмена веществ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;</w:t>
      </w:r>
    </w:p>
    <w:p w:rsidR="00B73E7B" w:rsidRPr="002E5779" w:rsidRDefault="00B73E7B" w:rsidP="00311B20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Депонирования продуктов обмена веществ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B73E7B" w:rsidRPr="002E5779" w:rsidRDefault="00B73E7B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73E7B" w:rsidRPr="002E5779" w:rsidRDefault="00B73E7B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5. Для культивирования анаэробов используют питательные среды:</w:t>
      </w:r>
    </w:p>
    <w:p w:rsidR="00B73E7B" w:rsidRPr="002E5779" w:rsidRDefault="00B73E7B" w:rsidP="00311B20">
      <w:pPr>
        <w:pStyle w:val="a5"/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Среда </w:t>
      </w:r>
      <w:proofErr w:type="spellStart"/>
      <w:r w:rsidRPr="002E5779">
        <w:rPr>
          <w:rFonts w:asciiTheme="majorBidi" w:hAnsiTheme="majorBidi" w:cstheme="majorBidi"/>
          <w:bCs/>
          <w:sz w:val="28"/>
          <w:szCs w:val="28"/>
        </w:rPr>
        <w:t>Плоскирева</w:t>
      </w:r>
      <w:proofErr w:type="spellEnd"/>
      <w:r w:rsidRPr="002E5779">
        <w:rPr>
          <w:rFonts w:asciiTheme="majorBidi" w:hAnsiTheme="majorBidi" w:cstheme="majorBidi"/>
          <w:bCs/>
          <w:sz w:val="28"/>
          <w:szCs w:val="28"/>
        </w:rPr>
        <w:t xml:space="preserve"> и </w:t>
      </w:r>
      <w:proofErr w:type="spellStart"/>
      <w:r w:rsidRPr="002E5779">
        <w:rPr>
          <w:rFonts w:asciiTheme="majorBidi" w:hAnsiTheme="majorBidi" w:cstheme="majorBidi"/>
          <w:bCs/>
          <w:sz w:val="28"/>
          <w:szCs w:val="28"/>
        </w:rPr>
        <w:t>Китта-Тароцци</w:t>
      </w:r>
      <w:proofErr w:type="spellEnd"/>
      <w:r w:rsidRPr="002E5779">
        <w:rPr>
          <w:rFonts w:asciiTheme="majorBidi" w:hAnsiTheme="majorBidi" w:cstheme="majorBidi"/>
          <w:bCs/>
          <w:sz w:val="28"/>
          <w:szCs w:val="28"/>
        </w:rPr>
        <w:t xml:space="preserve">; </w:t>
      </w:r>
    </w:p>
    <w:p w:rsidR="00B73E7B" w:rsidRPr="002E5779" w:rsidRDefault="00B73E7B" w:rsidP="00311B20">
      <w:pPr>
        <w:pStyle w:val="a5"/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Среда </w:t>
      </w:r>
      <w:proofErr w:type="spellStart"/>
      <w:r w:rsidRPr="002E5779">
        <w:rPr>
          <w:rFonts w:asciiTheme="majorBidi" w:hAnsiTheme="majorBidi" w:cstheme="majorBidi"/>
          <w:bCs/>
          <w:sz w:val="28"/>
          <w:szCs w:val="28"/>
        </w:rPr>
        <w:t>Китта-Тароцци</w:t>
      </w:r>
      <w:proofErr w:type="spellEnd"/>
      <w:r w:rsidRPr="002E5779">
        <w:rPr>
          <w:rFonts w:asciiTheme="majorBidi" w:hAnsiTheme="majorBidi" w:cstheme="majorBidi"/>
          <w:bCs/>
          <w:sz w:val="28"/>
          <w:szCs w:val="28"/>
        </w:rPr>
        <w:t xml:space="preserve"> и Вильсона-</w:t>
      </w:r>
      <w:proofErr w:type="spellStart"/>
      <w:r w:rsidRPr="002E5779">
        <w:rPr>
          <w:rFonts w:asciiTheme="majorBidi" w:hAnsiTheme="majorBidi" w:cstheme="majorBidi"/>
          <w:bCs/>
          <w:sz w:val="28"/>
          <w:szCs w:val="28"/>
        </w:rPr>
        <w:t>Блера</w:t>
      </w:r>
      <w:proofErr w:type="spellEnd"/>
      <w:r w:rsidRPr="002E5779">
        <w:rPr>
          <w:rFonts w:asciiTheme="majorBidi" w:hAnsiTheme="majorBidi" w:cstheme="majorBidi"/>
          <w:bCs/>
          <w:sz w:val="28"/>
          <w:szCs w:val="28"/>
        </w:rPr>
        <w:t xml:space="preserve">; </w:t>
      </w:r>
    </w:p>
    <w:p w:rsidR="00B73E7B" w:rsidRPr="002E5779" w:rsidRDefault="00B73E7B" w:rsidP="00311B20">
      <w:pPr>
        <w:pStyle w:val="a5"/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Среда Вильсона-</w:t>
      </w:r>
      <w:proofErr w:type="spellStart"/>
      <w:r w:rsidRPr="002E5779">
        <w:rPr>
          <w:rFonts w:asciiTheme="majorBidi" w:hAnsiTheme="majorBidi" w:cstheme="majorBidi"/>
          <w:bCs/>
          <w:sz w:val="28"/>
          <w:szCs w:val="28"/>
        </w:rPr>
        <w:t>Блера</w:t>
      </w:r>
      <w:proofErr w:type="spellEnd"/>
      <w:r w:rsidRPr="002E5779">
        <w:rPr>
          <w:rFonts w:asciiTheme="majorBidi" w:hAnsiTheme="majorBidi" w:cstheme="majorBidi"/>
          <w:bCs/>
          <w:sz w:val="28"/>
          <w:szCs w:val="28"/>
        </w:rPr>
        <w:t xml:space="preserve"> и мясопептонный бульон (МПБ);</w:t>
      </w:r>
    </w:p>
    <w:p w:rsidR="00B73E7B" w:rsidRPr="002E5779" w:rsidRDefault="00B73E7B" w:rsidP="00311B20">
      <w:pPr>
        <w:pStyle w:val="a5"/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МПБ и среда </w:t>
      </w:r>
      <w:proofErr w:type="spellStart"/>
      <w:r w:rsidRPr="002E5779">
        <w:rPr>
          <w:rFonts w:asciiTheme="majorBidi" w:hAnsiTheme="majorBidi" w:cstheme="majorBidi"/>
          <w:bCs/>
          <w:sz w:val="28"/>
          <w:szCs w:val="28"/>
        </w:rPr>
        <w:t>Плоскирева</w:t>
      </w:r>
      <w:proofErr w:type="spellEnd"/>
      <w:r w:rsidRPr="002E5779">
        <w:rPr>
          <w:rFonts w:asciiTheme="majorBidi" w:hAnsiTheme="majorBidi" w:cstheme="majorBidi"/>
          <w:bCs/>
          <w:sz w:val="28"/>
          <w:szCs w:val="28"/>
          <w:lang w:val="en-US"/>
        </w:rPr>
        <w:t>;</w:t>
      </w:r>
    </w:p>
    <w:p w:rsidR="00B73E7B" w:rsidRPr="002E5779" w:rsidRDefault="00B73E7B" w:rsidP="00311B20">
      <w:pPr>
        <w:pStyle w:val="a5"/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МПБ и среда </w:t>
      </w:r>
      <w:proofErr w:type="spellStart"/>
      <w:r w:rsidRPr="002E5779">
        <w:rPr>
          <w:rFonts w:asciiTheme="majorBidi" w:hAnsiTheme="majorBidi" w:cstheme="majorBidi"/>
          <w:bCs/>
          <w:sz w:val="28"/>
          <w:szCs w:val="28"/>
        </w:rPr>
        <w:t>Китта-Тароцци</w:t>
      </w:r>
      <w:proofErr w:type="spellEnd"/>
      <w:r w:rsidRPr="002E5779">
        <w:rPr>
          <w:rFonts w:asciiTheme="majorBidi" w:hAnsiTheme="majorBidi" w:cstheme="majorBidi"/>
          <w:bCs/>
          <w:sz w:val="28"/>
          <w:szCs w:val="28"/>
        </w:rPr>
        <w:t>.</w:t>
      </w:r>
    </w:p>
    <w:p w:rsidR="00B73E7B" w:rsidRPr="002E5779" w:rsidRDefault="00B73E7B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B73E7B" w:rsidRPr="002E5779" w:rsidRDefault="00B73E7B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6. Дифференциально-диагностическими являются среды, предназначенные для </w:t>
      </w:r>
    </w:p>
    <w:p w:rsidR="00B73E7B" w:rsidRPr="002E5779" w:rsidRDefault="00B73E7B" w:rsidP="00311B20">
      <w:pPr>
        <w:pStyle w:val="a5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Выделения определенного серотипа микробов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;</w:t>
      </w:r>
    </w:p>
    <w:p w:rsidR="00B73E7B" w:rsidRPr="002E5779" w:rsidRDefault="00B73E7B" w:rsidP="00311B20">
      <w:pPr>
        <w:pStyle w:val="a5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Выделения и идентификации разных видов микроорганизмов;</w:t>
      </w:r>
    </w:p>
    <w:p w:rsidR="00B73E7B" w:rsidRPr="002E5779" w:rsidRDefault="00B73E7B" w:rsidP="00311B20">
      <w:pPr>
        <w:pStyle w:val="a5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Выделения облигатных анаэробов, определения антигенных свойств;</w:t>
      </w:r>
    </w:p>
    <w:p w:rsidR="00B73E7B" w:rsidRPr="002E5779" w:rsidRDefault="00B73E7B" w:rsidP="00311B20">
      <w:pPr>
        <w:pStyle w:val="a5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Выделения облигатных паразитов, определения антибиотикорезистентности;</w:t>
      </w:r>
    </w:p>
    <w:p w:rsidR="00B73E7B" w:rsidRPr="002E5779" w:rsidRDefault="00B73E7B" w:rsidP="00311B20">
      <w:pPr>
        <w:pStyle w:val="a5"/>
        <w:widowControl/>
        <w:numPr>
          <w:ilvl w:val="0"/>
          <w:numId w:val="26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Выделения возбудителя заболевания, определения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фаготипа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.</w:t>
      </w:r>
    </w:p>
    <w:p w:rsidR="00B73E7B" w:rsidRPr="002E5779" w:rsidRDefault="00B73E7B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B73E7B" w:rsidRPr="002E5779" w:rsidRDefault="00B73E7B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7. Способ размножения патогенных бактерий </w:t>
      </w:r>
    </w:p>
    <w:p w:rsidR="00B73E7B" w:rsidRPr="002E5779" w:rsidRDefault="00B73E7B" w:rsidP="00311B20">
      <w:pPr>
        <w:pStyle w:val="a5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lastRenderedPageBreak/>
        <w:t>Деление</w:t>
      </w:r>
      <w:r w:rsidRPr="002E5779">
        <w:rPr>
          <w:rFonts w:asciiTheme="majorBidi" w:hAnsiTheme="majorBidi" w:cstheme="majorBidi"/>
          <w:bCs/>
          <w:sz w:val="28"/>
          <w:szCs w:val="28"/>
          <w:lang w:val="en-US"/>
        </w:rPr>
        <w:t>;</w:t>
      </w:r>
    </w:p>
    <w:p w:rsidR="00B73E7B" w:rsidRPr="002E5779" w:rsidRDefault="00B73E7B" w:rsidP="00311B20">
      <w:pPr>
        <w:pStyle w:val="a5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Деление и почкование</w:t>
      </w:r>
      <w:r w:rsidRPr="002E5779">
        <w:rPr>
          <w:rFonts w:asciiTheme="majorBidi" w:hAnsiTheme="majorBidi" w:cstheme="majorBidi"/>
          <w:bCs/>
          <w:sz w:val="28"/>
          <w:szCs w:val="28"/>
          <w:lang w:val="en-US"/>
        </w:rPr>
        <w:t>;</w:t>
      </w:r>
    </w:p>
    <w:p w:rsidR="00B73E7B" w:rsidRPr="002E5779" w:rsidRDefault="00B73E7B" w:rsidP="00311B20">
      <w:pPr>
        <w:pStyle w:val="a5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Деление, почкование и </w:t>
      </w:r>
      <w:proofErr w:type="spellStart"/>
      <w:r w:rsidRPr="002E5779">
        <w:rPr>
          <w:rFonts w:asciiTheme="majorBidi" w:hAnsiTheme="majorBidi" w:cstheme="majorBidi"/>
          <w:bCs/>
          <w:sz w:val="28"/>
          <w:szCs w:val="28"/>
        </w:rPr>
        <w:t>коньюгация</w:t>
      </w:r>
      <w:proofErr w:type="spellEnd"/>
      <w:r w:rsidRPr="002E5779">
        <w:rPr>
          <w:rFonts w:asciiTheme="majorBidi" w:hAnsiTheme="majorBidi" w:cstheme="majorBidi"/>
          <w:bCs/>
          <w:sz w:val="28"/>
          <w:szCs w:val="28"/>
          <w:lang w:val="en-US"/>
        </w:rPr>
        <w:t>;</w:t>
      </w:r>
    </w:p>
    <w:p w:rsidR="00B73E7B" w:rsidRPr="002E5779" w:rsidRDefault="00B73E7B" w:rsidP="00311B20">
      <w:pPr>
        <w:pStyle w:val="a5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Деление, почкование, </w:t>
      </w:r>
      <w:proofErr w:type="spellStart"/>
      <w:r w:rsidRPr="002E5779">
        <w:rPr>
          <w:rFonts w:asciiTheme="majorBidi" w:hAnsiTheme="majorBidi" w:cstheme="majorBidi"/>
          <w:bCs/>
          <w:sz w:val="28"/>
          <w:szCs w:val="28"/>
        </w:rPr>
        <w:t>коньюгация</w:t>
      </w:r>
      <w:proofErr w:type="spellEnd"/>
      <w:r w:rsidRPr="002E5779">
        <w:rPr>
          <w:rFonts w:asciiTheme="majorBidi" w:hAnsiTheme="majorBidi" w:cstheme="majorBidi"/>
          <w:bCs/>
          <w:sz w:val="28"/>
          <w:szCs w:val="28"/>
        </w:rPr>
        <w:t xml:space="preserve"> и спорообразование; </w:t>
      </w:r>
    </w:p>
    <w:p w:rsidR="00B73E7B" w:rsidRPr="002E5779" w:rsidRDefault="00B73E7B" w:rsidP="00311B20">
      <w:pPr>
        <w:pStyle w:val="a5"/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Деление, почкование, </w:t>
      </w:r>
      <w:proofErr w:type="spellStart"/>
      <w:r w:rsidRPr="002E5779">
        <w:rPr>
          <w:rFonts w:asciiTheme="majorBidi" w:hAnsiTheme="majorBidi" w:cstheme="majorBidi"/>
          <w:bCs/>
          <w:sz w:val="28"/>
          <w:szCs w:val="28"/>
        </w:rPr>
        <w:t>коньюгация</w:t>
      </w:r>
      <w:proofErr w:type="spellEnd"/>
      <w:r w:rsidRPr="002E5779">
        <w:rPr>
          <w:rFonts w:asciiTheme="majorBidi" w:hAnsiTheme="majorBidi" w:cstheme="majorBidi"/>
          <w:bCs/>
          <w:sz w:val="28"/>
          <w:szCs w:val="28"/>
        </w:rPr>
        <w:t xml:space="preserve">, спорообразование и </w:t>
      </w:r>
      <w:proofErr w:type="spellStart"/>
      <w:r w:rsidRPr="002E5779">
        <w:rPr>
          <w:rFonts w:asciiTheme="majorBidi" w:hAnsiTheme="majorBidi" w:cstheme="majorBidi"/>
          <w:bCs/>
          <w:sz w:val="28"/>
          <w:szCs w:val="28"/>
        </w:rPr>
        <w:t>дисъюнктивный</w:t>
      </w:r>
      <w:proofErr w:type="spellEnd"/>
      <w:r w:rsidRPr="002E5779">
        <w:rPr>
          <w:rFonts w:asciiTheme="majorBidi" w:hAnsiTheme="majorBidi" w:cstheme="majorBidi"/>
          <w:bCs/>
          <w:sz w:val="28"/>
          <w:szCs w:val="28"/>
        </w:rPr>
        <w:t>.</w:t>
      </w:r>
    </w:p>
    <w:p w:rsidR="00B73E7B" w:rsidRPr="002E5779" w:rsidRDefault="00B73E7B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B73E7B" w:rsidRPr="002E5779" w:rsidRDefault="00B73E7B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8. По типу дыхания микроорганизмы делятся на</w:t>
      </w:r>
    </w:p>
    <w:p w:rsidR="00B73E7B" w:rsidRPr="002E5779" w:rsidRDefault="00B73E7B" w:rsidP="00311B20">
      <w:pPr>
        <w:pStyle w:val="a5"/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Облигатные анаэробы</w:t>
      </w:r>
      <w:r w:rsidRPr="002E5779">
        <w:rPr>
          <w:rFonts w:asciiTheme="majorBidi" w:hAnsiTheme="majorBidi" w:cstheme="majorBidi"/>
          <w:bCs/>
          <w:sz w:val="28"/>
          <w:szCs w:val="28"/>
          <w:lang w:val="en-US"/>
        </w:rPr>
        <w:t>;</w:t>
      </w:r>
      <w:r w:rsidRPr="002E5779">
        <w:rPr>
          <w:rFonts w:asciiTheme="majorBidi" w:hAnsiTheme="majorBidi" w:cstheme="majorBidi"/>
          <w:bCs/>
          <w:sz w:val="28"/>
          <w:szCs w:val="28"/>
        </w:rPr>
        <w:t xml:space="preserve">  </w:t>
      </w:r>
    </w:p>
    <w:p w:rsidR="00B73E7B" w:rsidRPr="002E5779" w:rsidRDefault="00B73E7B" w:rsidP="00311B20">
      <w:pPr>
        <w:pStyle w:val="a5"/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Облигатные анаэробы и факультативные анаэробы; </w:t>
      </w:r>
    </w:p>
    <w:p w:rsidR="00B73E7B" w:rsidRPr="002E5779" w:rsidRDefault="00B73E7B" w:rsidP="00311B20">
      <w:pPr>
        <w:pStyle w:val="a5"/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Облигатные и факультативные анаэробы, облигатные аэробы;</w:t>
      </w:r>
    </w:p>
    <w:p w:rsidR="00B73E7B" w:rsidRPr="002E5779" w:rsidRDefault="00B73E7B" w:rsidP="00311B20">
      <w:pPr>
        <w:pStyle w:val="a5"/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Облигатные и факультативные анаэробы, облигатные аэробы, </w:t>
      </w:r>
      <w:proofErr w:type="spellStart"/>
      <w:r w:rsidRPr="002E5779">
        <w:rPr>
          <w:rFonts w:asciiTheme="majorBidi" w:hAnsiTheme="majorBidi" w:cstheme="majorBidi"/>
          <w:bCs/>
          <w:sz w:val="28"/>
          <w:szCs w:val="28"/>
        </w:rPr>
        <w:t>микроаэрофилы</w:t>
      </w:r>
      <w:proofErr w:type="spellEnd"/>
      <w:r w:rsidRPr="002E5779">
        <w:rPr>
          <w:rFonts w:asciiTheme="majorBidi" w:hAnsiTheme="majorBidi" w:cstheme="majorBidi"/>
          <w:bCs/>
          <w:sz w:val="28"/>
          <w:szCs w:val="28"/>
        </w:rPr>
        <w:t>;</w:t>
      </w:r>
    </w:p>
    <w:p w:rsidR="00B73E7B" w:rsidRPr="002E5779" w:rsidRDefault="00B73E7B" w:rsidP="00311B20">
      <w:pPr>
        <w:pStyle w:val="a5"/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0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Облигатные и факультативные анаэробы, облигатные аэробы, </w:t>
      </w:r>
      <w:proofErr w:type="spellStart"/>
      <w:r w:rsidRPr="002E5779">
        <w:rPr>
          <w:rFonts w:asciiTheme="majorBidi" w:hAnsiTheme="majorBidi" w:cstheme="majorBidi"/>
          <w:bCs/>
          <w:sz w:val="28"/>
          <w:szCs w:val="28"/>
        </w:rPr>
        <w:t>микроаэрофилы</w:t>
      </w:r>
      <w:proofErr w:type="spellEnd"/>
      <w:r w:rsidRPr="002E5779">
        <w:rPr>
          <w:rFonts w:asciiTheme="majorBidi" w:hAnsiTheme="majorBidi" w:cstheme="majorBidi"/>
          <w:bCs/>
          <w:sz w:val="28"/>
          <w:szCs w:val="28"/>
        </w:rPr>
        <w:t xml:space="preserve"> и </w:t>
      </w:r>
      <w:proofErr w:type="spellStart"/>
      <w:r w:rsidRPr="002E5779">
        <w:rPr>
          <w:rFonts w:asciiTheme="majorBidi" w:hAnsiTheme="majorBidi" w:cstheme="majorBidi"/>
          <w:bCs/>
          <w:sz w:val="28"/>
          <w:szCs w:val="28"/>
        </w:rPr>
        <w:t>мезофилы</w:t>
      </w:r>
      <w:proofErr w:type="spellEnd"/>
      <w:r w:rsidRPr="002E5779">
        <w:rPr>
          <w:rFonts w:asciiTheme="majorBidi" w:hAnsiTheme="majorBidi" w:cstheme="majorBidi"/>
          <w:bCs/>
          <w:sz w:val="28"/>
          <w:szCs w:val="28"/>
        </w:rPr>
        <w:t>.</w:t>
      </w:r>
    </w:p>
    <w:p w:rsidR="00604FDC" w:rsidRPr="002E5779" w:rsidRDefault="00604FDC" w:rsidP="004C7862">
      <w:pPr>
        <w:pStyle w:val="af6"/>
        <w:spacing w:after="0" w:line="360" w:lineRule="auto"/>
        <w:ind w:left="0"/>
        <w:jc w:val="both"/>
        <w:rPr>
          <w:rFonts w:asciiTheme="majorBidi" w:hAnsiTheme="majorBidi" w:cstheme="majorBidi"/>
          <w:b/>
          <w:caps/>
          <w:sz w:val="28"/>
          <w:szCs w:val="28"/>
        </w:rPr>
      </w:pPr>
    </w:p>
    <w:p w:rsidR="00B73E7B" w:rsidRPr="002E5779" w:rsidRDefault="00B73E7B" w:rsidP="004C7862">
      <w:pPr>
        <w:pStyle w:val="p4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  <w:r w:rsidRPr="002E5779">
        <w:rPr>
          <w:rStyle w:val="ft28"/>
          <w:rFonts w:asciiTheme="majorBidi" w:hAnsiTheme="majorBidi" w:cstheme="majorBidi"/>
          <w:bCs/>
          <w:iCs/>
          <w:color w:val="000000"/>
          <w:sz w:val="28"/>
          <w:szCs w:val="28"/>
        </w:rPr>
        <w:t>9.</w:t>
      </w:r>
      <w:r w:rsidR="00496E8B" w:rsidRPr="002E5779">
        <w:rPr>
          <w:rStyle w:val="ft28"/>
          <w:rFonts w:asciiTheme="majorBidi" w:hAnsiTheme="majorBidi" w:cstheme="majorBidi"/>
          <w:bCs/>
          <w:iCs/>
          <w:color w:val="000000"/>
          <w:sz w:val="28"/>
          <w:szCs w:val="28"/>
        </w:rPr>
        <w:t xml:space="preserve"> </w:t>
      </w:r>
      <w:r w:rsidRPr="002E5779">
        <w:rPr>
          <w:rStyle w:val="ft28"/>
          <w:rFonts w:asciiTheme="majorBidi" w:hAnsiTheme="majorBidi" w:cstheme="majorBidi"/>
          <w:bCs/>
          <w:iCs/>
          <w:color w:val="000000"/>
          <w:sz w:val="28"/>
          <w:szCs w:val="28"/>
        </w:rPr>
        <w:t>Количество синтезированных молекул АТФ при аэробном дыхании:</w:t>
      </w:r>
    </w:p>
    <w:p w:rsidR="00B73E7B" w:rsidRPr="002E5779" w:rsidRDefault="00B73E7B" w:rsidP="00311B20">
      <w:pPr>
        <w:pStyle w:val="p264"/>
        <w:numPr>
          <w:ilvl w:val="1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Значительно меньше, чем при брожении; </w:t>
      </w:r>
    </w:p>
    <w:p w:rsidR="00B73E7B" w:rsidRPr="002E5779" w:rsidRDefault="00B73E7B" w:rsidP="00311B20">
      <w:pPr>
        <w:pStyle w:val="p264"/>
        <w:numPr>
          <w:ilvl w:val="1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Значительно больше, чем при брожении;</w:t>
      </w:r>
    </w:p>
    <w:p w:rsidR="00B73E7B" w:rsidRPr="002E5779" w:rsidRDefault="00B73E7B" w:rsidP="00311B20">
      <w:pPr>
        <w:pStyle w:val="p264"/>
        <w:numPr>
          <w:ilvl w:val="1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Приблизительно равно количеству, образующемуся при брожении; </w:t>
      </w:r>
    </w:p>
    <w:p w:rsidR="00B73E7B" w:rsidRPr="002E5779" w:rsidRDefault="00B73E7B" w:rsidP="00311B20">
      <w:pPr>
        <w:pStyle w:val="p264"/>
        <w:numPr>
          <w:ilvl w:val="1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Составляет 2 молекулы АТФ;</w:t>
      </w:r>
    </w:p>
    <w:p w:rsidR="00B73E7B" w:rsidRPr="002E5779" w:rsidRDefault="00B73E7B" w:rsidP="00311B20">
      <w:pPr>
        <w:pStyle w:val="p264"/>
        <w:numPr>
          <w:ilvl w:val="1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Все ответы верны.</w:t>
      </w:r>
    </w:p>
    <w:p w:rsidR="00B73E7B" w:rsidRPr="002E5779" w:rsidRDefault="00B73E7B" w:rsidP="004C7862">
      <w:pPr>
        <w:pStyle w:val="p264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B73E7B" w:rsidRPr="002E5779" w:rsidRDefault="00B73E7B" w:rsidP="004C7862">
      <w:pPr>
        <w:pStyle w:val="p57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10. </w:t>
      </w:r>
      <w:r w:rsidRPr="002E5779">
        <w:rPr>
          <w:rStyle w:val="ft38"/>
          <w:rFonts w:asciiTheme="majorBidi" w:hAnsiTheme="majorBidi" w:cstheme="majorBidi"/>
          <w:bCs/>
          <w:iCs/>
          <w:color w:val="000000"/>
          <w:sz w:val="28"/>
          <w:szCs w:val="28"/>
        </w:rPr>
        <w:t>Ферменты, которые синтезируется в клетке постоянно, независимо от наличия в среде специфического субстрата:</w:t>
      </w:r>
    </w:p>
    <w:p w:rsidR="00D528B3" w:rsidRPr="002E5779" w:rsidRDefault="00B73E7B" w:rsidP="004C7862">
      <w:pPr>
        <w:pStyle w:val="p24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1. </w:t>
      </w:r>
      <w:proofErr w:type="spellStart"/>
      <w:r w:rsidR="00D528B3" w:rsidRPr="002E5779">
        <w:rPr>
          <w:rFonts w:asciiTheme="majorBidi" w:hAnsiTheme="majorBidi" w:cstheme="majorBidi"/>
          <w:color w:val="000000"/>
          <w:sz w:val="28"/>
          <w:szCs w:val="28"/>
        </w:rPr>
        <w:t>Индуцибельные</w:t>
      </w:r>
      <w:proofErr w:type="spellEnd"/>
      <w:r w:rsidR="00D528B3"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ферменты; </w:t>
      </w:r>
    </w:p>
    <w:p w:rsidR="00D528B3" w:rsidRPr="002E5779" w:rsidRDefault="00D528B3" w:rsidP="004C7862">
      <w:pPr>
        <w:pStyle w:val="p24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2. Конститутивные ферменты; </w:t>
      </w:r>
    </w:p>
    <w:p w:rsidR="00D528B3" w:rsidRPr="002E5779" w:rsidRDefault="00D528B3" w:rsidP="004C7862">
      <w:pPr>
        <w:pStyle w:val="p24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3.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Эндоферменты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; </w:t>
      </w:r>
    </w:p>
    <w:p w:rsidR="00B73E7B" w:rsidRPr="002E5779" w:rsidRDefault="00D528B3" w:rsidP="004C7862">
      <w:pPr>
        <w:pStyle w:val="p24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4.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Экзоферменты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>;</w:t>
      </w:r>
    </w:p>
    <w:p w:rsidR="00D528B3" w:rsidRPr="002E5779" w:rsidRDefault="00D528B3" w:rsidP="004C7862">
      <w:pPr>
        <w:pStyle w:val="p264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5. Все ответы верны.</w:t>
      </w:r>
    </w:p>
    <w:p w:rsidR="001D0098" w:rsidRPr="002E5779" w:rsidRDefault="001D0098" w:rsidP="004C7862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D528B3" w:rsidRPr="002E5779" w:rsidRDefault="00D528B3" w:rsidP="004C7862">
      <w:pPr>
        <w:pStyle w:val="p216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  <w:r w:rsidRPr="002E5779">
        <w:rPr>
          <w:rStyle w:val="ft51"/>
          <w:rFonts w:asciiTheme="majorBidi" w:hAnsiTheme="majorBidi" w:cstheme="majorBidi"/>
          <w:bCs/>
          <w:iCs/>
          <w:color w:val="000000"/>
          <w:sz w:val="28"/>
          <w:szCs w:val="28"/>
        </w:rPr>
        <w:lastRenderedPageBreak/>
        <w:t xml:space="preserve">11. Жизненно-важный </w:t>
      </w:r>
      <w:r w:rsidRPr="002E5779">
        <w:rPr>
          <w:rFonts w:asciiTheme="majorBidi" w:hAnsiTheme="majorBidi" w:cstheme="majorBidi"/>
          <w:bCs/>
          <w:iCs/>
          <w:color w:val="000000"/>
          <w:sz w:val="28"/>
          <w:szCs w:val="28"/>
        </w:rPr>
        <w:t xml:space="preserve">процесс, в основе которого лежат механизмы пассивной диффузии, облегченной диффузии, активного транспорта, </w:t>
      </w:r>
      <w:proofErr w:type="spellStart"/>
      <w:r w:rsidRPr="002E5779">
        <w:rPr>
          <w:rFonts w:asciiTheme="majorBidi" w:hAnsiTheme="majorBidi" w:cstheme="majorBidi"/>
          <w:bCs/>
          <w:iCs/>
          <w:color w:val="000000"/>
          <w:sz w:val="28"/>
          <w:szCs w:val="28"/>
        </w:rPr>
        <w:t>транслокации</w:t>
      </w:r>
      <w:proofErr w:type="spellEnd"/>
      <w:r w:rsidRPr="002E5779">
        <w:rPr>
          <w:rFonts w:asciiTheme="majorBidi" w:hAnsiTheme="majorBidi" w:cstheme="majorBidi"/>
          <w:bCs/>
          <w:iCs/>
          <w:color w:val="000000"/>
          <w:sz w:val="28"/>
          <w:szCs w:val="28"/>
        </w:rPr>
        <w:t xml:space="preserve"> радикалов – это:</w:t>
      </w:r>
    </w:p>
    <w:p w:rsidR="00D528B3" w:rsidRPr="002E5779" w:rsidRDefault="00D528B3" w:rsidP="004C7862">
      <w:pPr>
        <w:pStyle w:val="p41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1. Дыхание; </w:t>
      </w:r>
    </w:p>
    <w:p w:rsidR="00D528B3" w:rsidRPr="002E5779" w:rsidRDefault="00D528B3" w:rsidP="004C7862">
      <w:pPr>
        <w:pStyle w:val="p41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2. Размножение; </w:t>
      </w:r>
    </w:p>
    <w:p w:rsidR="00D528B3" w:rsidRPr="002E5779" w:rsidRDefault="00D528B3" w:rsidP="004C7862">
      <w:pPr>
        <w:pStyle w:val="p41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3. Питание; </w:t>
      </w:r>
    </w:p>
    <w:p w:rsidR="00D528B3" w:rsidRPr="002E5779" w:rsidRDefault="00D528B3" w:rsidP="004C7862">
      <w:pPr>
        <w:pStyle w:val="p41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4. Рост.</w:t>
      </w:r>
    </w:p>
    <w:p w:rsidR="00D528B3" w:rsidRPr="002E5779" w:rsidRDefault="00D528B3" w:rsidP="004C7862">
      <w:pPr>
        <w:pStyle w:val="p116"/>
        <w:spacing w:before="0" w:beforeAutospacing="0" w:after="0" w:afterAutospacing="0" w:line="360" w:lineRule="auto"/>
        <w:jc w:val="both"/>
        <w:rPr>
          <w:rStyle w:val="ft22"/>
          <w:rFonts w:asciiTheme="majorBidi" w:hAnsiTheme="majorBidi" w:cstheme="majorBidi"/>
          <w:bCs/>
          <w:iCs/>
          <w:color w:val="000000"/>
          <w:sz w:val="28"/>
          <w:szCs w:val="28"/>
        </w:rPr>
      </w:pPr>
    </w:p>
    <w:p w:rsidR="00D528B3" w:rsidRPr="002E5779" w:rsidRDefault="00D528B3" w:rsidP="004C7862">
      <w:pPr>
        <w:pStyle w:val="p116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  <w:r w:rsidRPr="002E5779">
        <w:rPr>
          <w:rStyle w:val="ft22"/>
          <w:rFonts w:asciiTheme="majorBidi" w:hAnsiTheme="majorBidi" w:cstheme="majorBidi"/>
          <w:bCs/>
          <w:iCs/>
          <w:color w:val="000000"/>
          <w:sz w:val="28"/>
          <w:szCs w:val="28"/>
        </w:rPr>
        <w:t xml:space="preserve">12. </w:t>
      </w:r>
      <w:r w:rsidRPr="002E5779">
        <w:rPr>
          <w:rStyle w:val="ft26"/>
          <w:rFonts w:asciiTheme="majorBidi" w:hAnsiTheme="majorBidi" w:cstheme="majorBidi"/>
          <w:bCs/>
          <w:iCs/>
          <w:color w:val="000000"/>
          <w:sz w:val="28"/>
          <w:szCs w:val="28"/>
        </w:rPr>
        <w:t xml:space="preserve">Источник углерода для </w:t>
      </w:r>
      <w:proofErr w:type="spellStart"/>
      <w:r w:rsidRPr="002E5779">
        <w:rPr>
          <w:rStyle w:val="ft26"/>
          <w:rFonts w:asciiTheme="majorBidi" w:hAnsiTheme="majorBidi" w:cstheme="majorBidi"/>
          <w:bCs/>
          <w:iCs/>
          <w:color w:val="000000"/>
          <w:sz w:val="28"/>
          <w:szCs w:val="28"/>
        </w:rPr>
        <w:t>аутотрофов</w:t>
      </w:r>
      <w:proofErr w:type="spellEnd"/>
      <w:r w:rsidRPr="002E5779">
        <w:rPr>
          <w:rStyle w:val="ft26"/>
          <w:rFonts w:asciiTheme="majorBidi" w:hAnsiTheme="majorBidi" w:cstheme="majorBidi"/>
          <w:bCs/>
          <w:iCs/>
          <w:color w:val="000000"/>
          <w:sz w:val="28"/>
          <w:szCs w:val="28"/>
        </w:rPr>
        <w:t>:</w:t>
      </w:r>
    </w:p>
    <w:p w:rsidR="00D528B3" w:rsidRPr="002E5779" w:rsidRDefault="00D528B3" w:rsidP="004C7862">
      <w:pPr>
        <w:pStyle w:val="p217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1. Белки; </w:t>
      </w:r>
    </w:p>
    <w:p w:rsidR="00D528B3" w:rsidRPr="002E5779" w:rsidRDefault="00D528B3" w:rsidP="004C7862">
      <w:pPr>
        <w:pStyle w:val="p217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2. Углеводы;</w:t>
      </w:r>
    </w:p>
    <w:p w:rsidR="00D528B3" w:rsidRPr="002E5779" w:rsidRDefault="00D528B3" w:rsidP="004C7862">
      <w:pPr>
        <w:pStyle w:val="p3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3. Co</w:t>
      </w:r>
      <w:r w:rsidRPr="002E5779">
        <w:rPr>
          <w:rStyle w:val="ft52"/>
          <w:rFonts w:asciiTheme="majorBidi" w:hAnsiTheme="majorBidi" w:cstheme="majorBidi"/>
          <w:color w:val="000000"/>
          <w:sz w:val="28"/>
          <w:szCs w:val="28"/>
        </w:rPr>
        <w:t>2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>;</w:t>
      </w:r>
    </w:p>
    <w:p w:rsidR="00D528B3" w:rsidRPr="002E5779" w:rsidRDefault="00D528B3" w:rsidP="004C7862">
      <w:pPr>
        <w:pStyle w:val="p3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4. Органические соединения.</w:t>
      </w:r>
    </w:p>
    <w:p w:rsidR="00D528B3" w:rsidRPr="002E5779" w:rsidRDefault="00D528B3" w:rsidP="004C7862">
      <w:pPr>
        <w:pStyle w:val="p10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</w:p>
    <w:p w:rsidR="00D528B3" w:rsidRPr="002E5779" w:rsidRDefault="00D528B3" w:rsidP="004C7862">
      <w:pPr>
        <w:pStyle w:val="p97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  <w:r w:rsidRPr="002E5779">
        <w:rPr>
          <w:rStyle w:val="ft22"/>
          <w:rFonts w:asciiTheme="majorBidi" w:hAnsiTheme="majorBidi" w:cstheme="majorBidi"/>
          <w:bCs/>
          <w:iCs/>
          <w:color w:val="000000"/>
          <w:sz w:val="28"/>
          <w:szCs w:val="28"/>
        </w:rPr>
        <w:t xml:space="preserve">13. </w:t>
      </w:r>
      <w:r w:rsidRPr="002E5779">
        <w:rPr>
          <w:rStyle w:val="ft42"/>
          <w:rFonts w:asciiTheme="majorBidi" w:eastAsiaTheme="majorEastAsia" w:hAnsiTheme="majorBidi" w:cstheme="majorBidi"/>
          <w:bCs/>
          <w:iCs/>
          <w:color w:val="000000"/>
          <w:sz w:val="28"/>
          <w:szCs w:val="28"/>
        </w:rPr>
        <w:t>Поступление питательных веществ в бактериальную клетку осуществляется путем:</w:t>
      </w:r>
    </w:p>
    <w:p w:rsidR="00D528B3" w:rsidRPr="002E5779" w:rsidRDefault="00D528B3" w:rsidP="004C7862">
      <w:pPr>
        <w:pStyle w:val="p220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1. Простой или облегченной диффузии; </w:t>
      </w:r>
    </w:p>
    <w:p w:rsidR="00D528B3" w:rsidRPr="002E5779" w:rsidRDefault="00D528B3" w:rsidP="004C7862">
      <w:pPr>
        <w:pStyle w:val="p220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2. Активного транспорта; </w:t>
      </w:r>
    </w:p>
    <w:p w:rsidR="00D528B3" w:rsidRPr="002E5779" w:rsidRDefault="00D528B3" w:rsidP="004C7862">
      <w:pPr>
        <w:pStyle w:val="p220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3. Переноса (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транслокации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) групп; </w:t>
      </w:r>
    </w:p>
    <w:p w:rsidR="00D528B3" w:rsidRPr="002E5779" w:rsidRDefault="00D528B3" w:rsidP="004C7862">
      <w:pPr>
        <w:pStyle w:val="p220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4. Все ответы верны.</w:t>
      </w:r>
    </w:p>
    <w:p w:rsidR="00D528B3" w:rsidRPr="002E5779" w:rsidRDefault="00D528B3" w:rsidP="004C7862">
      <w:pPr>
        <w:pStyle w:val="p45"/>
        <w:spacing w:before="0" w:beforeAutospacing="0" w:after="0" w:afterAutospacing="0" w:line="360" w:lineRule="auto"/>
        <w:jc w:val="both"/>
        <w:rPr>
          <w:rStyle w:val="ft22"/>
          <w:rFonts w:asciiTheme="majorBidi" w:hAnsiTheme="majorBidi" w:cstheme="majorBidi"/>
          <w:bCs/>
          <w:iCs/>
          <w:color w:val="000000"/>
          <w:sz w:val="28"/>
          <w:szCs w:val="28"/>
        </w:rPr>
      </w:pPr>
    </w:p>
    <w:p w:rsidR="00D528B3" w:rsidRPr="002E5779" w:rsidRDefault="00D528B3" w:rsidP="004C7862">
      <w:pPr>
        <w:pStyle w:val="p4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  <w:r w:rsidRPr="002E5779">
        <w:rPr>
          <w:rStyle w:val="ft22"/>
          <w:rFonts w:asciiTheme="majorBidi" w:hAnsiTheme="majorBidi" w:cstheme="majorBidi"/>
          <w:bCs/>
          <w:iCs/>
          <w:color w:val="000000"/>
          <w:sz w:val="28"/>
          <w:szCs w:val="28"/>
        </w:rPr>
        <w:t xml:space="preserve">14. </w:t>
      </w:r>
      <w:r w:rsidRPr="002E5779">
        <w:rPr>
          <w:rStyle w:val="ft26"/>
          <w:rFonts w:asciiTheme="majorBidi" w:hAnsiTheme="majorBidi" w:cstheme="majorBidi"/>
          <w:bCs/>
          <w:iCs/>
          <w:color w:val="000000"/>
          <w:sz w:val="28"/>
          <w:szCs w:val="28"/>
        </w:rPr>
        <w:t xml:space="preserve">Элективный фактор среды </w:t>
      </w:r>
      <w:proofErr w:type="spellStart"/>
      <w:r w:rsidRPr="002E5779">
        <w:rPr>
          <w:rStyle w:val="ft26"/>
          <w:rFonts w:asciiTheme="majorBidi" w:hAnsiTheme="majorBidi" w:cstheme="majorBidi"/>
          <w:bCs/>
          <w:iCs/>
          <w:color w:val="000000"/>
          <w:sz w:val="28"/>
          <w:szCs w:val="28"/>
        </w:rPr>
        <w:t>плоскирева</w:t>
      </w:r>
      <w:proofErr w:type="spellEnd"/>
      <w:r w:rsidRPr="002E5779">
        <w:rPr>
          <w:rStyle w:val="ft26"/>
          <w:rFonts w:asciiTheme="majorBidi" w:hAnsiTheme="majorBidi" w:cstheme="majorBidi"/>
          <w:bCs/>
          <w:iCs/>
          <w:color w:val="000000"/>
          <w:sz w:val="28"/>
          <w:szCs w:val="28"/>
        </w:rPr>
        <w:t>:</w:t>
      </w:r>
    </w:p>
    <w:p w:rsidR="00D528B3" w:rsidRPr="002E5779" w:rsidRDefault="00D528B3" w:rsidP="004C7862">
      <w:pPr>
        <w:pStyle w:val="p4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1. N</w:t>
      </w:r>
      <w:r w:rsidRPr="002E5779">
        <w:rPr>
          <w:rFonts w:asciiTheme="majorBidi" w:hAnsiTheme="majorBidi" w:cstheme="majorBidi"/>
          <w:color w:val="000000"/>
          <w:sz w:val="28"/>
          <w:szCs w:val="28"/>
          <w:lang w:val="en-US"/>
        </w:rPr>
        <w:t>a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>C</w:t>
      </w:r>
      <w:r w:rsidRPr="002E5779">
        <w:rPr>
          <w:rFonts w:asciiTheme="majorBidi" w:hAnsiTheme="majorBidi" w:cstheme="majorBidi"/>
          <w:color w:val="000000"/>
          <w:sz w:val="28"/>
          <w:szCs w:val="28"/>
          <w:lang w:val="en-US"/>
        </w:rPr>
        <w:t>l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7,5–15%;</w:t>
      </w:r>
    </w:p>
    <w:p w:rsidR="00D528B3" w:rsidRPr="002E5779" w:rsidRDefault="00D528B3" w:rsidP="004C7862">
      <w:pPr>
        <w:pStyle w:val="p221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2. Соли желчных кислот; </w:t>
      </w:r>
    </w:p>
    <w:p w:rsidR="00D528B3" w:rsidRPr="002E5779" w:rsidRDefault="00D528B3" w:rsidP="004C7862">
      <w:pPr>
        <w:pStyle w:val="p221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3. Соль селена; </w:t>
      </w:r>
    </w:p>
    <w:p w:rsidR="00D528B3" w:rsidRPr="002E5779" w:rsidRDefault="00D528B3" w:rsidP="004C7862">
      <w:pPr>
        <w:pStyle w:val="p221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4. Лактоза.</w:t>
      </w:r>
    </w:p>
    <w:p w:rsidR="00D528B3" w:rsidRPr="002E5779" w:rsidRDefault="00D528B3" w:rsidP="004C7862">
      <w:pPr>
        <w:pStyle w:val="p37"/>
        <w:spacing w:before="0" w:beforeAutospacing="0" w:after="0" w:afterAutospacing="0" w:line="360" w:lineRule="auto"/>
        <w:jc w:val="both"/>
        <w:rPr>
          <w:rStyle w:val="ft22"/>
          <w:rFonts w:asciiTheme="majorBidi" w:hAnsiTheme="majorBidi" w:cstheme="majorBidi"/>
          <w:bCs/>
          <w:iCs/>
          <w:color w:val="000000"/>
          <w:sz w:val="28"/>
          <w:szCs w:val="28"/>
        </w:rPr>
      </w:pPr>
    </w:p>
    <w:p w:rsidR="00D528B3" w:rsidRPr="002E5779" w:rsidRDefault="00D528B3" w:rsidP="004C7862">
      <w:pPr>
        <w:pStyle w:val="p37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  <w:r w:rsidRPr="002E5779">
        <w:rPr>
          <w:rStyle w:val="ft22"/>
          <w:rFonts w:asciiTheme="majorBidi" w:hAnsiTheme="majorBidi" w:cstheme="majorBidi"/>
          <w:bCs/>
          <w:iCs/>
          <w:color w:val="000000"/>
          <w:sz w:val="28"/>
          <w:szCs w:val="28"/>
        </w:rPr>
        <w:t xml:space="preserve">15. </w:t>
      </w:r>
      <w:r w:rsidRPr="002E5779">
        <w:rPr>
          <w:rStyle w:val="ft26"/>
          <w:rFonts w:asciiTheme="majorBidi" w:hAnsiTheme="majorBidi" w:cstheme="majorBidi"/>
          <w:bCs/>
          <w:iCs/>
          <w:color w:val="000000"/>
          <w:sz w:val="28"/>
          <w:szCs w:val="28"/>
        </w:rPr>
        <w:t xml:space="preserve">Дифференцирующим фактором в </w:t>
      </w:r>
      <w:proofErr w:type="spellStart"/>
      <w:r w:rsidRPr="002E5779">
        <w:rPr>
          <w:rStyle w:val="ft26"/>
          <w:rFonts w:asciiTheme="majorBidi" w:hAnsiTheme="majorBidi" w:cstheme="majorBidi"/>
          <w:bCs/>
          <w:iCs/>
          <w:color w:val="000000"/>
          <w:sz w:val="28"/>
          <w:szCs w:val="28"/>
        </w:rPr>
        <w:t>жса</w:t>
      </w:r>
      <w:proofErr w:type="spellEnd"/>
      <w:r w:rsidRPr="002E5779">
        <w:rPr>
          <w:rStyle w:val="ft26"/>
          <w:rFonts w:asciiTheme="majorBidi" w:hAnsiTheme="majorBidi" w:cstheme="majorBidi"/>
          <w:bCs/>
          <w:iCs/>
          <w:color w:val="000000"/>
          <w:sz w:val="28"/>
          <w:szCs w:val="28"/>
        </w:rPr>
        <w:t xml:space="preserve"> является:</w:t>
      </w:r>
    </w:p>
    <w:p w:rsidR="00D528B3" w:rsidRPr="002E5779" w:rsidRDefault="00D528B3" w:rsidP="004C7862">
      <w:pPr>
        <w:pStyle w:val="p22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1. Соли желчных кислот; </w:t>
      </w:r>
    </w:p>
    <w:p w:rsidR="00D528B3" w:rsidRPr="002E5779" w:rsidRDefault="00D528B3" w:rsidP="004C7862">
      <w:pPr>
        <w:pStyle w:val="p22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2. Лецитин;</w:t>
      </w:r>
    </w:p>
    <w:p w:rsidR="00D528B3" w:rsidRPr="002E5779" w:rsidRDefault="00D528B3" w:rsidP="004C7862">
      <w:pPr>
        <w:pStyle w:val="p3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lastRenderedPageBreak/>
        <w:t>3. 10% N</w:t>
      </w:r>
      <w:r w:rsidRPr="002E5779">
        <w:rPr>
          <w:rFonts w:asciiTheme="majorBidi" w:hAnsiTheme="majorBidi" w:cstheme="majorBidi"/>
          <w:color w:val="000000"/>
          <w:sz w:val="28"/>
          <w:szCs w:val="28"/>
          <w:lang w:val="en-US"/>
        </w:rPr>
        <w:t>a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>C</w:t>
      </w:r>
      <w:r w:rsidRPr="002E5779">
        <w:rPr>
          <w:rFonts w:asciiTheme="majorBidi" w:hAnsiTheme="majorBidi" w:cstheme="majorBidi"/>
          <w:color w:val="000000"/>
          <w:sz w:val="28"/>
          <w:szCs w:val="28"/>
          <w:lang w:val="en-US"/>
        </w:rPr>
        <w:t>l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>;</w:t>
      </w:r>
    </w:p>
    <w:p w:rsidR="00D528B3" w:rsidRPr="002E5779" w:rsidRDefault="00D528B3" w:rsidP="004C7862">
      <w:pPr>
        <w:pStyle w:val="p3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4. Лактоза.</w:t>
      </w:r>
    </w:p>
    <w:p w:rsidR="00D528B3" w:rsidRPr="002E5779" w:rsidRDefault="00D528B3" w:rsidP="004C7862">
      <w:pPr>
        <w:pStyle w:val="p223"/>
        <w:spacing w:before="0" w:beforeAutospacing="0" w:after="0" w:afterAutospacing="0" w:line="360" w:lineRule="auto"/>
        <w:jc w:val="both"/>
        <w:rPr>
          <w:rStyle w:val="ft22"/>
          <w:rFonts w:asciiTheme="majorBidi" w:hAnsiTheme="majorBidi" w:cstheme="majorBidi"/>
          <w:bCs/>
          <w:iCs/>
          <w:color w:val="000000"/>
          <w:sz w:val="28"/>
          <w:szCs w:val="28"/>
        </w:rPr>
      </w:pPr>
    </w:p>
    <w:p w:rsidR="00D528B3" w:rsidRPr="002E5779" w:rsidRDefault="00D528B3" w:rsidP="004C7862">
      <w:pPr>
        <w:pStyle w:val="p223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  <w:r w:rsidRPr="002E5779">
        <w:rPr>
          <w:rStyle w:val="ft22"/>
          <w:rFonts w:asciiTheme="majorBidi" w:hAnsiTheme="majorBidi" w:cstheme="majorBidi"/>
          <w:bCs/>
          <w:iCs/>
          <w:color w:val="000000"/>
          <w:sz w:val="28"/>
          <w:szCs w:val="28"/>
        </w:rPr>
        <w:t xml:space="preserve">16. </w:t>
      </w:r>
      <w:r w:rsidRPr="002E5779">
        <w:rPr>
          <w:rStyle w:val="ft26"/>
          <w:rFonts w:asciiTheme="majorBidi" w:hAnsiTheme="majorBidi" w:cstheme="majorBidi"/>
          <w:bCs/>
          <w:iCs/>
          <w:color w:val="000000"/>
          <w:sz w:val="28"/>
          <w:szCs w:val="28"/>
        </w:rPr>
        <w:t xml:space="preserve">В </w:t>
      </w:r>
      <w:r w:rsidRPr="002E5779">
        <w:rPr>
          <w:rFonts w:asciiTheme="majorBidi" w:hAnsiTheme="majorBidi" w:cstheme="majorBidi"/>
          <w:bCs/>
          <w:iCs/>
          <w:color w:val="000000"/>
          <w:sz w:val="28"/>
          <w:szCs w:val="28"/>
        </w:rPr>
        <w:t>лаг-фазе происходит:</w:t>
      </w:r>
    </w:p>
    <w:p w:rsidR="00D528B3" w:rsidRPr="002E5779" w:rsidRDefault="00D528B3" w:rsidP="004C7862">
      <w:pPr>
        <w:pStyle w:val="p224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1. Быстрое размножение микроорганизмов; </w:t>
      </w:r>
    </w:p>
    <w:p w:rsidR="00D528B3" w:rsidRPr="002E5779" w:rsidRDefault="00D528B3" w:rsidP="004C7862">
      <w:pPr>
        <w:pStyle w:val="p224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2. Адаптация микроорганизмов к питательной среде; </w:t>
      </w:r>
    </w:p>
    <w:p w:rsidR="00D528B3" w:rsidRPr="002E5779" w:rsidRDefault="00D528B3" w:rsidP="004C7862">
      <w:pPr>
        <w:pStyle w:val="p224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3. Быстрая гибель микроорганизмов;</w:t>
      </w:r>
    </w:p>
    <w:p w:rsidR="00D528B3" w:rsidRPr="002E5779" w:rsidRDefault="00D528B3" w:rsidP="004C7862">
      <w:pPr>
        <w:pStyle w:val="p3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4. Выравнивание скорости размножения и скорости гибели.</w:t>
      </w:r>
    </w:p>
    <w:p w:rsidR="00D528B3" w:rsidRPr="002E5779" w:rsidRDefault="00D528B3" w:rsidP="004C7862">
      <w:pPr>
        <w:pStyle w:val="p57"/>
        <w:spacing w:before="0" w:beforeAutospacing="0" w:after="0" w:afterAutospacing="0" w:line="360" w:lineRule="auto"/>
        <w:jc w:val="both"/>
        <w:rPr>
          <w:rStyle w:val="ft22"/>
          <w:rFonts w:asciiTheme="majorBidi" w:hAnsiTheme="majorBidi" w:cstheme="majorBidi"/>
          <w:bCs/>
          <w:iCs/>
          <w:color w:val="000000"/>
          <w:sz w:val="28"/>
          <w:szCs w:val="28"/>
        </w:rPr>
      </w:pPr>
    </w:p>
    <w:p w:rsidR="00D528B3" w:rsidRPr="002E5779" w:rsidRDefault="00D528B3" w:rsidP="004C7862">
      <w:pPr>
        <w:pStyle w:val="p57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  <w:r w:rsidRPr="002E5779">
        <w:rPr>
          <w:rStyle w:val="ft22"/>
          <w:rFonts w:asciiTheme="majorBidi" w:hAnsiTheme="majorBidi" w:cstheme="majorBidi"/>
          <w:bCs/>
          <w:iCs/>
          <w:color w:val="000000"/>
          <w:sz w:val="28"/>
          <w:szCs w:val="28"/>
        </w:rPr>
        <w:t xml:space="preserve">17. </w:t>
      </w:r>
      <w:r w:rsidRPr="002E5779">
        <w:rPr>
          <w:rStyle w:val="ft53"/>
          <w:rFonts w:asciiTheme="majorBidi" w:hAnsiTheme="majorBidi" w:cstheme="majorBidi"/>
          <w:bCs/>
          <w:iCs/>
          <w:color w:val="000000"/>
          <w:sz w:val="28"/>
          <w:szCs w:val="28"/>
        </w:rPr>
        <w:t>По температурному оптимуму роста микроорганизмы подразделяются на:</w:t>
      </w:r>
    </w:p>
    <w:p w:rsidR="00D528B3" w:rsidRPr="002E5779" w:rsidRDefault="00D528B3" w:rsidP="004C7862">
      <w:pPr>
        <w:pStyle w:val="p22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1. Мезофиллы; </w:t>
      </w:r>
    </w:p>
    <w:p w:rsidR="00D528B3" w:rsidRPr="002E5779" w:rsidRDefault="00D528B3" w:rsidP="004C7862">
      <w:pPr>
        <w:pStyle w:val="p22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2.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Психрофилы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; </w:t>
      </w:r>
    </w:p>
    <w:p w:rsidR="00D528B3" w:rsidRPr="002E5779" w:rsidRDefault="00D528B3" w:rsidP="004C7862">
      <w:pPr>
        <w:pStyle w:val="p22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3. Термофилы;</w:t>
      </w:r>
    </w:p>
    <w:p w:rsidR="00D528B3" w:rsidRPr="002E5779" w:rsidRDefault="00D528B3" w:rsidP="004C7862">
      <w:pPr>
        <w:pStyle w:val="p3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4. Все ответы верны.</w:t>
      </w:r>
    </w:p>
    <w:p w:rsidR="00D528B3" w:rsidRPr="002E5779" w:rsidRDefault="00D528B3" w:rsidP="004C7862">
      <w:pPr>
        <w:pStyle w:val="p63"/>
        <w:spacing w:before="0" w:beforeAutospacing="0" w:after="0" w:afterAutospacing="0" w:line="360" w:lineRule="auto"/>
        <w:jc w:val="both"/>
        <w:rPr>
          <w:rStyle w:val="ft22"/>
          <w:rFonts w:asciiTheme="majorBidi" w:hAnsiTheme="majorBidi" w:cstheme="majorBidi"/>
          <w:bCs/>
          <w:iCs/>
          <w:color w:val="000000"/>
          <w:sz w:val="28"/>
          <w:szCs w:val="28"/>
        </w:rPr>
      </w:pPr>
    </w:p>
    <w:p w:rsidR="00D528B3" w:rsidRPr="002E5779" w:rsidRDefault="00D528B3" w:rsidP="004C7862">
      <w:pPr>
        <w:pStyle w:val="p63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  <w:r w:rsidRPr="002E5779">
        <w:rPr>
          <w:rStyle w:val="ft22"/>
          <w:rFonts w:asciiTheme="majorBidi" w:hAnsiTheme="majorBidi" w:cstheme="majorBidi"/>
          <w:bCs/>
          <w:iCs/>
          <w:color w:val="000000"/>
          <w:sz w:val="28"/>
          <w:szCs w:val="28"/>
        </w:rPr>
        <w:t xml:space="preserve">18. </w:t>
      </w:r>
      <w:r w:rsidRPr="002E5779">
        <w:rPr>
          <w:rStyle w:val="ft26"/>
          <w:rFonts w:asciiTheme="majorBidi" w:hAnsiTheme="majorBidi" w:cstheme="majorBidi"/>
          <w:bCs/>
          <w:iCs/>
          <w:color w:val="000000"/>
          <w:sz w:val="28"/>
          <w:szCs w:val="28"/>
        </w:rPr>
        <w:t>Дифференцирующим фактором среды Эндо является:</w:t>
      </w:r>
    </w:p>
    <w:p w:rsidR="00D528B3" w:rsidRPr="002E5779" w:rsidRDefault="00D528B3" w:rsidP="004C7862">
      <w:pPr>
        <w:pStyle w:val="p157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1. Лактоза; </w:t>
      </w:r>
    </w:p>
    <w:p w:rsidR="00D528B3" w:rsidRPr="002E5779" w:rsidRDefault="00D528B3" w:rsidP="004C7862">
      <w:pPr>
        <w:pStyle w:val="p157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2. Глюкоза; </w:t>
      </w:r>
    </w:p>
    <w:p w:rsidR="00D528B3" w:rsidRPr="002E5779" w:rsidRDefault="00D528B3" w:rsidP="004C7862">
      <w:pPr>
        <w:pStyle w:val="p157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3. Мальтоза; </w:t>
      </w:r>
    </w:p>
    <w:p w:rsidR="00D528B3" w:rsidRPr="002E5779" w:rsidRDefault="00D528B3" w:rsidP="004C7862">
      <w:pPr>
        <w:pStyle w:val="p157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4. Фруктоза.</w:t>
      </w:r>
    </w:p>
    <w:p w:rsidR="00D528B3" w:rsidRPr="002E5779" w:rsidRDefault="00D528B3" w:rsidP="004C7862">
      <w:pPr>
        <w:pStyle w:val="p63"/>
        <w:spacing w:before="0" w:beforeAutospacing="0" w:after="0" w:afterAutospacing="0" w:line="360" w:lineRule="auto"/>
        <w:jc w:val="both"/>
        <w:rPr>
          <w:rStyle w:val="ft22"/>
          <w:rFonts w:asciiTheme="majorBidi" w:hAnsiTheme="majorBidi" w:cstheme="majorBidi"/>
          <w:bCs/>
          <w:iCs/>
          <w:color w:val="000000"/>
          <w:sz w:val="28"/>
          <w:szCs w:val="28"/>
        </w:rPr>
      </w:pPr>
    </w:p>
    <w:p w:rsidR="00D528B3" w:rsidRPr="002E5779" w:rsidRDefault="00D528B3" w:rsidP="004C7862">
      <w:pPr>
        <w:pStyle w:val="p34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  <w:r w:rsidRPr="002E5779">
        <w:rPr>
          <w:rStyle w:val="ft22"/>
          <w:rFonts w:asciiTheme="majorBidi" w:hAnsiTheme="majorBidi" w:cstheme="majorBidi"/>
          <w:bCs/>
          <w:iCs/>
          <w:color w:val="000000"/>
          <w:sz w:val="28"/>
          <w:szCs w:val="28"/>
        </w:rPr>
        <w:t xml:space="preserve">19. </w:t>
      </w:r>
      <w:r w:rsidRPr="002E5779">
        <w:rPr>
          <w:rStyle w:val="ft26"/>
          <w:rFonts w:asciiTheme="majorBidi" w:hAnsiTheme="majorBidi" w:cstheme="majorBidi"/>
          <w:bCs/>
          <w:iCs/>
          <w:color w:val="000000"/>
          <w:sz w:val="28"/>
          <w:szCs w:val="28"/>
        </w:rPr>
        <w:t>Конечная фаза роста бактерий на жидкой среде:</w:t>
      </w:r>
    </w:p>
    <w:p w:rsidR="00D528B3" w:rsidRPr="002E5779" w:rsidRDefault="00D528B3" w:rsidP="004C7862">
      <w:pPr>
        <w:pStyle w:val="p227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1. Стационарная фаза максимума; </w:t>
      </w:r>
    </w:p>
    <w:p w:rsidR="00D528B3" w:rsidRPr="002E5779" w:rsidRDefault="00D528B3" w:rsidP="004C7862">
      <w:pPr>
        <w:pStyle w:val="p227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2. Фаза ускоренной гибели;</w:t>
      </w:r>
    </w:p>
    <w:p w:rsidR="00D528B3" w:rsidRPr="002E5779" w:rsidRDefault="00D528B3" w:rsidP="004C7862">
      <w:pPr>
        <w:pStyle w:val="p22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3. Фаза уменьшения скорости отмирания; </w:t>
      </w:r>
    </w:p>
    <w:p w:rsidR="00D528B3" w:rsidRPr="002E5779" w:rsidRDefault="00D528B3" w:rsidP="004C7862">
      <w:pPr>
        <w:pStyle w:val="p22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4. Фаза логарифмической гибели;</w:t>
      </w:r>
    </w:p>
    <w:p w:rsidR="00D528B3" w:rsidRPr="002E5779" w:rsidRDefault="00D528B3" w:rsidP="004C7862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D528B3" w:rsidRPr="002E5779" w:rsidRDefault="00D528B3" w:rsidP="004C7862">
      <w:pPr>
        <w:pStyle w:val="p57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20. </w:t>
      </w:r>
      <w:r w:rsidRPr="002E5779">
        <w:rPr>
          <w:rStyle w:val="ft55"/>
          <w:rFonts w:asciiTheme="majorBidi" w:hAnsiTheme="majorBidi" w:cstheme="majorBidi"/>
          <w:bCs/>
          <w:iCs/>
          <w:color w:val="000000"/>
          <w:sz w:val="28"/>
          <w:szCs w:val="28"/>
        </w:rPr>
        <w:t>Для культивирования облигатных анаэробов используется питательная среда:</w:t>
      </w:r>
    </w:p>
    <w:p w:rsidR="00D528B3" w:rsidRPr="002E5779" w:rsidRDefault="00D528B3" w:rsidP="004C7862">
      <w:pPr>
        <w:pStyle w:val="p244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1.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Китта-тароцци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>;</w:t>
      </w:r>
    </w:p>
    <w:p w:rsidR="00D528B3" w:rsidRPr="002E5779" w:rsidRDefault="00D528B3" w:rsidP="004C7862">
      <w:pPr>
        <w:pStyle w:val="p244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2. МПА; </w:t>
      </w:r>
    </w:p>
    <w:p w:rsidR="00D528B3" w:rsidRPr="002E5779" w:rsidRDefault="00D528B3" w:rsidP="004C7862">
      <w:pPr>
        <w:pStyle w:val="p244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3. Эндо;</w:t>
      </w:r>
    </w:p>
    <w:p w:rsidR="00D528B3" w:rsidRPr="002E5779" w:rsidRDefault="00D528B3" w:rsidP="004C7862">
      <w:pPr>
        <w:pStyle w:val="p32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4. Селенитовый бульон.</w:t>
      </w:r>
    </w:p>
    <w:p w:rsidR="001D0098" w:rsidRPr="002E5779" w:rsidRDefault="001D0098" w:rsidP="004C7862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172C9A" w:rsidRPr="002E5779" w:rsidRDefault="00172C9A" w:rsidP="004C7862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Письменное задание для самостоятельной работы во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внеучебное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время</w:t>
      </w:r>
    </w:p>
    <w:p w:rsidR="00172C9A" w:rsidRPr="002E5779" w:rsidRDefault="00172C9A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 тетради для практических занятий составить и заполнить таблицу.</w:t>
      </w:r>
    </w:p>
    <w:p w:rsidR="00172C9A" w:rsidRPr="002E5779" w:rsidRDefault="00172C9A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Характеристика этапов бактериологического метода диагностики инфекционных заболеваний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2"/>
        <w:gridCol w:w="2835"/>
        <w:gridCol w:w="2124"/>
      </w:tblGrid>
      <w:tr w:rsidR="00172C9A" w:rsidRPr="002E5779" w:rsidTr="006A4B14">
        <w:trPr>
          <w:trHeight w:val="876"/>
        </w:trPr>
        <w:tc>
          <w:tcPr>
            <w:tcW w:w="1985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Объект исследования</w:t>
            </w:r>
          </w:p>
        </w:tc>
        <w:tc>
          <w:tcPr>
            <w:tcW w:w="2412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Этап выделения чистой культуры</w:t>
            </w:r>
          </w:p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(методика)</w:t>
            </w:r>
          </w:p>
        </w:tc>
        <w:tc>
          <w:tcPr>
            <w:tcW w:w="2835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Этап идентификации чистой культуры (методика)</w:t>
            </w:r>
          </w:p>
        </w:tc>
        <w:tc>
          <w:tcPr>
            <w:tcW w:w="2124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Результат исследования</w:t>
            </w:r>
          </w:p>
        </w:tc>
      </w:tr>
      <w:tr w:rsidR="00172C9A" w:rsidRPr="002E5779" w:rsidTr="006A4B14">
        <w:trPr>
          <w:trHeight w:val="415"/>
        </w:trPr>
        <w:tc>
          <w:tcPr>
            <w:tcW w:w="1985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Исследуемый материал</w:t>
            </w:r>
          </w:p>
        </w:tc>
        <w:tc>
          <w:tcPr>
            <w:tcW w:w="2412" w:type="dxa"/>
            <w:vAlign w:val="center"/>
          </w:tcPr>
          <w:p w:rsidR="00172C9A" w:rsidRPr="002E5779" w:rsidRDefault="00172C9A" w:rsidP="004C786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72C9A" w:rsidRPr="002E5779" w:rsidRDefault="00172C9A" w:rsidP="004C786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72C9A" w:rsidRPr="002E5779" w:rsidTr="006A4B14">
        <w:trPr>
          <w:trHeight w:val="711"/>
        </w:trPr>
        <w:tc>
          <w:tcPr>
            <w:tcW w:w="1985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Чистая культура бактерий</w:t>
            </w:r>
          </w:p>
        </w:tc>
        <w:tc>
          <w:tcPr>
            <w:tcW w:w="241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72C9A" w:rsidRPr="002E5779" w:rsidRDefault="00172C9A" w:rsidP="004C786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172C9A" w:rsidRPr="002E5779" w:rsidRDefault="00172C9A" w:rsidP="004C7862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2614F7" w:rsidRPr="002E5779" w:rsidRDefault="002614F7" w:rsidP="004C7862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D528B3" w:rsidRPr="002E5779" w:rsidRDefault="00D528B3" w:rsidP="004C7862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Вопросы для подготовки:</w:t>
      </w:r>
    </w:p>
    <w:p w:rsidR="00A01FD7" w:rsidRPr="00A01FD7" w:rsidRDefault="00A01FD7" w:rsidP="00A01FD7">
      <w:pPr>
        <w:numPr>
          <w:ilvl w:val="0"/>
          <w:numId w:val="142"/>
        </w:numPr>
        <w:tabs>
          <w:tab w:val="clear" w:pos="1211"/>
          <w:tab w:val="num" w:pos="360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A01FD7">
        <w:rPr>
          <w:sz w:val="28"/>
          <w:szCs w:val="28"/>
        </w:rPr>
        <w:t>Питание, дыхание, размножение микроорганизмов, роль генетического аппарата микроорганизмов в их жизнедеятельности.</w:t>
      </w:r>
    </w:p>
    <w:p w:rsidR="00A01FD7" w:rsidRPr="00A01FD7" w:rsidRDefault="00A01FD7" w:rsidP="00A01FD7">
      <w:pPr>
        <w:numPr>
          <w:ilvl w:val="0"/>
          <w:numId w:val="142"/>
        </w:numPr>
        <w:tabs>
          <w:tab w:val="clear" w:pos="1211"/>
          <w:tab w:val="num" w:pos="360"/>
          <w:tab w:val="left" w:pos="993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A01FD7">
        <w:rPr>
          <w:sz w:val="28"/>
          <w:szCs w:val="28"/>
        </w:rPr>
        <w:t xml:space="preserve">Практическое использование знаний о физиологии микроорганизмов: условия культивирования бактерий, ферменты бактерий и их практическое использование, биотехнология.  </w:t>
      </w:r>
    </w:p>
    <w:p w:rsidR="00A01FD7" w:rsidRPr="00A01FD7" w:rsidRDefault="00A01FD7" w:rsidP="00A01FD7">
      <w:pPr>
        <w:numPr>
          <w:ilvl w:val="0"/>
          <w:numId w:val="142"/>
        </w:numPr>
        <w:tabs>
          <w:tab w:val="clear" w:pos="1211"/>
          <w:tab w:val="num" w:pos="360"/>
          <w:tab w:val="left" w:pos="993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A01FD7">
        <w:rPr>
          <w:sz w:val="28"/>
          <w:szCs w:val="28"/>
        </w:rPr>
        <w:t xml:space="preserve">Бактериологический метод диагностики. Цель. Этапы. Диагностическая ценность. </w:t>
      </w:r>
    </w:p>
    <w:p w:rsidR="00A01FD7" w:rsidRPr="00A01FD7" w:rsidRDefault="00A01FD7" w:rsidP="00A01FD7">
      <w:pPr>
        <w:numPr>
          <w:ilvl w:val="0"/>
          <w:numId w:val="142"/>
        </w:numPr>
        <w:tabs>
          <w:tab w:val="clear" w:pos="1211"/>
          <w:tab w:val="num" w:pos="360"/>
          <w:tab w:val="left" w:pos="993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A01FD7">
        <w:rPr>
          <w:sz w:val="28"/>
          <w:szCs w:val="28"/>
        </w:rPr>
        <w:t>Генная инженерия в медицинской микробиологии, цели, задачи, методы генной диагностики, ПЦР.</w:t>
      </w:r>
    </w:p>
    <w:p w:rsidR="00A01FD7" w:rsidRPr="00A01FD7" w:rsidRDefault="00A01FD7" w:rsidP="00A01FD7">
      <w:pPr>
        <w:numPr>
          <w:ilvl w:val="0"/>
          <w:numId w:val="142"/>
        </w:numPr>
        <w:tabs>
          <w:tab w:val="clear" w:pos="1211"/>
          <w:tab w:val="num" w:pos="360"/>
          <w:tab w:val="left" w:pos="993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A01FD7">
        <w:rPr>
          <w:color w:val="000000"/>
          <w:sz w:val="28"/>
          <w:szCs w:val="28"/>
        </w:rPr>
        <w:t>Факторы внешней среды, результаты их действий на микроорганизмы, условия, определяющие подобный результат.</w:t>
      </w:r>
    </w:p>
    <w:p w:rsidR="00A01FD7" w:rsidRPr="00A01FD7" w:rsidRDefault="00A01FD7" w:rsidP="00A01FD7">
      <w:pPr>
        <w:numPr>
          <w:ilvl w:val="0"/>
          <w:numId w:val="142"/>
        </w:numPr>
        <w:tabs>
          <w:tab w:val="clear" w:pos="1211"/>
          <w:tab w:val="num" w:pos="360"/>
          <w:tab w:val="left" w:pos="993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A01FD7">
        <w:rPr>
          <w:color w:val="000000"/>
          <w:sz w:val="28"/>
          <w:szCs w:val="28"/>
        </w:rPr>
        <w:lastRenderedPageBreak/>
        <w:t>Практическое использование знаний о воздействии факторов внешней среды на микробы – культивирование, стерилизация, дезинфекция и антисептика.</w:t>
      </w:r>
    </w:p>
    <w:p w:rsidR="00A01FD7" w:rsidRPr="00A01FD7" w:rsidRDefault="00A01FD7" w:rsidP="00A01FD7">
      <w:pPr>
        <w:numPr>
          <w:ilvl w:val="0"/>
          <w:numId w:val="142"/>
        </w:numPr>
        <w:tabs>
          <w:tab w:val="clear" w:pos="1211"/>
          <w:tab w:val="num" w:pos="360"/>
          <w:tab w:val="left" w:pos="993"/>
        </w:tabs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A01FD7">
        <w:rPr>
          <w:color w:val="000000"/>
          <w:sz w:val="28"/>
          <w:szCs w:val="28"/>
        </w:rPr>
        <w:t>Понятие об асептике.</w:t>
      </w:r>
    </w:p>
    <w:p w:rsidR="00D528B3" w:rsidRPr="002E5779" w:rsidRDefault="00D528B3" w:rsidP="004C7862">
      <w:pPr>
        <w:tabs>
          <w:tab w:val="left" w:pos="28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528B3" w:rsidRPr="002E5779" w:rsidRDefault="00D528B3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Работа 1.</w:t>
      </w:r>
    </w:p>
    <w:p w:rsidR="00D528B3" w:rsidRPr="002E5779" w:rsidRDefault="00D528B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ЦЕЛЬ: Изучить состав и назначение питательных сред для культивирования микроорганизмов.</w:t>
      </w:r>
    </w:p>
    <w:p w:rsidR="00D528B3" w:rsidRPr="002E5779" w:rsidRDefault="00D528B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МЕТОДИКА</w:t>
      </w:r>
    </w:p>
    <w:p w:rsidR="00D528B3" w:rsidRPr="002E5779" w:rsidRDefault="00D528B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Изучить демонстрационные препараты. Используя аннотации к питательным средам, заполнить протокол.</w:t>
      </w:r>
    </w:p>
    <w:p w:rsidR="00D528B3" w:rsidRPr="002E5779" w:rsidRDefault="00D528B3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Типы питательных сред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3914"/>
        <w:gridCol w:w="3686"/>
      </w:tblGrid>
      <w:tr w:rsidR="00D528B3" w:rsidRPr="002E5779" w:rsidTr="002614F7">
        <w:trPr>
          <w:trHeight w:val="906"/>
        </w:trPr>
        <w:tc>
          <w:tcPr>
            <w:tcW w:w="0" w:type="auto"/>
            <w:vAlign w:val="center"/>
          </w:tcPr>
          <w:p w:rsidR="00D528B3" w:rsidRPr="002E5779" w:rsidRDefault="00D528B3" w:rsidP="004C7862">
            <w:pPr>
              <w:spacing w:line="360" w:lineRule="auto"/>
              <w:ind w:firstLine="34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Название среды</w:t>
            </w:r>
          </w:p>
        </w:tc>
        <w:tc>
          <w:tcPr>
            <w:tcW w:w="3914" w:type="dxa"/>
            <w:vAlign w:val="center"/>
          </w:tcPr>
          <w:p w:rsidR="00D528B3" w:rsidRPr="002E5779" w:rsidRDefault="00D528B3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К какой группе питательных сред относится (назначение)</w:t>
            </w:r>
          </w:p>
        </w:tc>
        <w:tc>
          <w:tcPr>
            <w:tcW w:w="3686" w:type="dxa"/>
            <w:vAlign w:val="center"/>
          </w:tcPr>
          <w:p w:rsidR="00D528B3" w:rsidRPr="002E5779" w:rsidRDefault="00D528B3" w:rsidP="004C786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Селективные и дифференциальные компоненты</w:t>
            </w:r>
          </w:p>
        </w:tc>
      </w:tr>
      <w:tr w:rsidR="00D528B3" w:rsidRPr="002E5779" w:rsidTr="002614F7">
        <w:trPr>
          <w:trHeight w:val="70"/>
        </w:trPr>
        <w:tc>
          <w:tcPr>
            <w:tcW w:w="0" w:type="auto"/>
            <w:vAlign w:val="center"/>
          </w:tcPr>
          <w:p w:rsidR="00D528B3" w:rsidRPr="002E5779" w:rsidRDefault="00D528B3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МПА</w:t>
            </w:r>
          </w:p>
        </w:tc>
        <w:tc>
          <w:tcPr>
            <w:tcW w:w="3914" w:type="dxa"/>
            <w:vAlign w:val="center"/>
          </w:tcPr>
          <w:p w:rsidR="00D528B3" w:rsidRPr="002E5779" w:rsidRDefault="00D528B3" w:rsidP="004C7862">
            <w:pPr>
              <w:spacing w:line="360" w:lineRule="auto"/>
              <w:ind w:firstLine="851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528B3" w:rsidRPr="002E5779" w:rsidRDefault="00D528B3" w:rsidP="004C7862">
            <w:pPr>
              <w:spacing w:line="360" w:lineRule="auto"/>
              <w:ind w:firstLine="851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D528B3" w:rsidRPr="002E5779" w:rsidTr="002614F7">
        <w:trPr>
          <w:trHeight w:val="614"/>
        </w:trPr>
        <w:tc>
          <w:tcPr>
            <w:tcW w:w="0" w:type="auto"/>
            <w:vAlign w:val="center"/>
          </w:tcPr>
          <w:p w:rsidR="00D528B3" w:rsidRPr="002E5779" w:rsidRDefault="00D528B3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 xml:space="preserve">Кровяной </w:t>
            </w:r>
            <w:proofErr w:type="spellStart"/>
            <w:r w:rsidRPr="002E5779">
              <w:rPr>
                <w:rFonts w:asciiTheme="majorBidi" w:hAnsiTheme="majorBidi" w:cstheme="majorBidi"/>
                <w:sz w:val="28"/>
                <w:szCs w:val="28"/>
              </w:rPr>
              <w:t>агар</w:t>
            </w:r>
            <w:proofErr w:type="spellEnd"/>
          </w:p>
        </w:tc>
        <w:tc>
          <w:tcPr>
            <w:tcW w:w="3914" w:type="dxa"/>
            <w:vAlign w:val="center"/>
          </w:tcPr>
          <w:p w:rsidR="00D528B3" w:rsidRPr="002E5779" w:rsidRDefault="00D528B3" w:rsidP="004C7862">
            <w:pPr>
              <w:spacing w:line="360" w:lineRule="auto"/>
              <w:ind w:firstLine="851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528B3" w:rsidRPr="002E5779" w:rsidRDefault="00D528B3" w:rsidP="004C7862">
            <w:pPr>
              <w:spacing w:line="360" w:lineRule="auto"/>
              <w:ind w:firstLine="851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D528B3" w:rsidRPr="002E5779" w:rsidTr="002614F7">
        <w:trPr>
          <w:trHeight w:val="354"/>
        </w:trPr>
        <w:tc>
          <w:tcPr>
            <w:tcW w:w="0" w:type="auto"/>
            <w:vAlign w:val="center"/>
          </w:tcPr>
          <w:p w:rsidR="00D528B3" w:rsidRPr="002E5779" w:rsidRDefault="00D528B3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Среда Эндо</w:t>
            </w:r>
          </w:p>
        </w:tc>
        <w:tc>
          <w:tcPr>
            <w:tcW w:w="3914" w:type="dxa"/>
            <w:vAlign w:val="center"/>
          </w:tcPr>
          <w:p w:rsidR="00D528B3" w:rsidRPr="002E5779" w:rsidRDefault="00D528B3" w:rsidP="004C7862">
            <w:pPr>
              <w:spacing w:line="360" w:lineRule="auto"/>
              <w:ind w:firstLine="851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528B3" w:rsidRPr="002E5779" w:rsidRDefault="00D528B3" w:rsidP="004C7862">
            <w:pPr>
              <w:spacing w:line="360" w:lineRule="auto"/>
              <w:ind w:firstLine="851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D528B3" w:rsidRPr="002E5779" w:rsidTr="002614F7">
        <w:trPr>
          <w:trHeight w:val="145"/>
        </w:trPr>
        <w:tc>
          <w:tcPr>
            <w:tcW w:w="0" w:type="auto"/>
            <w:vAlign w:val="center"/>
          </w:tcPr>
          <w:p w:rsidR="00D528B3" w:rsidRPr="002E5779" w:rsidRDefault="00D528B3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ЖСА</w:t>
            </w:r>
          </w:p>
        </w:tc>
        <w:tc>
          <w:tcPr>
            <w:tcW w:w="3914" w:type="dxa"/>
            <w:vAlign w:val="center"/>
          </w:tcPr>
          <w:p w:rsidR="00D528B3" w:rsidRPr="002E5779" w:rsidRDefault="00D528B3" w:rsidP="004C7862">
            <w:pPr>
              <w:spacing w:line="360" w:lineRule="auto"/>
              <w:ind w:firstLine="851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528B3" w:rsidRPr="002E5779" w:rsidRDefault="00D528B3" w:rsidP="004C7862">
            <w:pPr>
              <w:spacing w:line="360" w:lineRule="auto"/>
              <w:ind w:firstLine="851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</w:tbl>
    <w:p w:rsidR="00D528B3" w:rsidRPr="002E5779" w:rsidRDefault="00D528B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Вывод: (ответить на вопросы: Какую питательную среду следует применить для выделения смеси грамположительных и грамотрицательных микроорганизмов?)</w:t>
      </w:r>
    </w:p>
    <w:p w:rsidR="00D528B3" w:rsidRPr="002E5779" w:rsidRDefault="00D528B3" w:rsidP="004C7862">
      <w:pPr>
        <w:widowControl w:val="0"/>
        <w:spacing w:line="360" w:lineRule="auto"/>
        <w:ind w:firstLine="851"/>
        <w:jc w:val="center"/>
        <w:outlineLvl w:val="2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Работа 2</w:t>
      </w:r>
    </w:p>
    <w:p w:rsidR="00D528B3" w:rsidRPr="002E5779" w:rsidRDefault="00D528B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ЦЕЛЬ: Изучить методы культивирования анаэробов.</w:t>
      </w:r>
    </w:p>
    <w:p w:rsidR="00D528B3" w:rsidRPr="002E5779" w:rsidRDefault="00D528B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МЕТОДИКА</w:t>
      </w:r>
    </w:p>
    <w:p w:rsidR="00D528B3" w:rsidRPr="002E5779" w:rsidRDefault="00D528B3" w:rsidP="00311B20">
      <w:pPr>
        <w:numPr>
          <w:ilvl w:val="0"/>
          <w:numId w:val="29"/>
        </w:numPr>
        <w:tabs>
          <w:tab w:val="clear" w:pos="1211"/>
        </w:tabs>
        <w:spacing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Рассмотреть прибор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анаэростат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и ознакомиться с принципом его работы. </w:t>
      </w:r>
    </w:p>
    <w:p w:rsidR="00D528B3" w:rsidRPr="002E5779" w:rsidRDefault="00D528B3" w:rsidP="004C7862">
      <w:pPr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hAnsiTheme="majorBidi" w:cstheme="majorBidi"/>
          <w:sz w:val="28"/>
          <w:szCs w:val="28"/>
        </w:rPr>
        <w:t>Анаэростат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– прибор для создания бескислородной воздушной среды представляет собой толстостенную металлическую емкость для помещения </w:t>
      </w:r>
      <w:r w:rsidRPr="002E5779">
        <w:rPr>
          <w:rFonts w:asciiTheme="majorBidi" w:hAnsiTheme="majorBidi" w:cstheme="majorBidi"/>
          <w:sz w:val="28"/>
          <w:szCs w:val="28"/>
        </w:rPr>
        <w:lastRenderedPageBreak/>
        <w:t>чашек Петри или пробирок. Система газоотводных трубок и вакуумметр позволяют откачивать из емкости воздушную смесь, одновременно замещая ее инертным газом (гелием), и замерять давление.</w:t>
      </w:r>
    </w:p>
    <w:p w:rsidR="00D528B3" w:rsidRPr="002E5779" w:rsidRDefault="00D528B3" w:rsidP="00311B20">
      <w:pPr>
        <w:numPr>
          <w:ilvl w:val="0"/>
          <w:numId w:val="29"/>
        </w:numPr>
        <w:spacing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Ознакомиться с условиями создания анаэробиоза в эксикаторе (свеча, тиогликолевая кислота).</w:t>
      </w:r>
    </w:p>
    <w:p w:rsidR="00D528B3" w:rsidRPr="002E5779" w:rsidRDefault="00D528B3" w:rsidP="004C7862">
      <w:pPr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Эксикатор – толстостенная стеклянная емкость с притертой крышкой и подставкой для чашек Петри. На дно эксикатора ставится горящая свеча либо наливается тиогликолевая кислота (химический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редуцент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кислорода), затем крышка притирается.</w:t>
      </w:r>
    </w:p>
    <w:p w:rsidR="00D528B3" w:rsidRPr="002E5779" w:rsidRDefault="00D528B3" w:rsidP="004C7862">
      <w:pPr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3. Рассмотреть чашку с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сокультивированием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аэробов и анаэробов (способ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Фортнера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).</w:t>
      </w:r>
    </w:p>
    <w:p w:rsidR="00D528B3" w:rsidRPr="002E5779" w:rsidRDefault="00D528B3" w:rsidP="004C7862">
      <w:pPr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В чашку Петри на поверхность питательного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агара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, разделенного пополам посредине чашки, производят посев на одной половине аэробов, на другой – анаэробов. Чашку герметизируют парафином и помещают в термостат. При остаточном кислороде растут аэробы, после его утилизации начинают расти анаэробы.</w:t>
      </w:r>
    </w:p>
    <w:p w:rsidR="00D528B3" w:rsidRPr="002E5779" w:rsidRDefault="00D528B3" w:rsidP="004C7862">
      <w:pPr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4. Рассмотреть и изучить состав специальных сред для культивирования анаэробов.</w:t>
      </w:r>
    </w:p>
    <w:p w:rsidR="00D528B3" w:rsidRPr="002E5779" w:rsidRDefault="00D528B3" w:rsidP="004C7862">
      <w:pPr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Среда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Китта-Тароцци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– питательный бульон с глюкозой и кусочками свежих органов животных. Глюкоза и кусочки органов обладают редуцирующей способностью. Сверху среду заливают слоем стерильного масла. </w:t>
      </w:r>
    </w:p>
    <w:p w:rsidR="00D528B3" w:rsidRPr="002E5779" w:rsidRDefault="00D528B3" w:rsidP="004C7862">
      <w:pPr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Среда контроля стерильности (СКС) – 0,3%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агар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с добавлением тиогликолевой кислоты (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редуцент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О</w:t>
      </w:r>
      <w:r w:rsidRPr="002E5779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2E5779">
        <w:rPr>
          <w:rFonts w:asciiTheme="majorBidi" w:hAnsiTheme="majorBidi" w:cstheme="majorBidi"/>
          <w:sz w:val="28"/>
          <w:szCs w:val="28"/>
        </w:rPr>
        <w:t>), посев уколом.</w:t>
      </w:r>
    </w:p>
    <w:p w:rsidR="00D528B3" w:rsidRPr="002E5779" w:rsidRDefault="00D528B3" w:rsidP="004C7862">
      <w:pPr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Среда Вильсона-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Блер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– высокий столбик питательного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агара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с добавлением солей натрия и железа, посев уколом. Анаэробы образуют черные колонии в глубине столбика за счет химической реакции с солями металлов.</w:t>
      </w:r>
    </w:p>
    <w:p w:rsidR="00D528B3" w:rsidRPr="002E5779" w:rsidRDefault="002614F7" w:rsidP="004C7862">
      <w:pPr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Протокол исследования</w:t>
      </w:r>
      <w:r w:rsidR="00D528B3" w:rsidRPr="002E5779">
        <w:rPr>
          <w:rFonts w:asciiTheme="majorBidi" w:hAnsiTheme="majorBidi" w:cstheme="majorBidi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3458"/>
        <w:gridCol w:w="4581"/>
      </w:tblGrid>
      <w:tr w:rsidR="00D528B3" w:rsidRPr="002E5779" w:rsidTr="002614F7">
        <w:trPr>
          <w:trHeight w:val="245"/>
        </w:trPr>
        <w:tc>
          <w:tcPr>
            <w:tcW w:w="4775" w:type="dxa"/>
            <w:gridSpan w:val="2"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Методы, среды</w:t>
            </w:r>
          </w:p>
        </w:tc>
        <w:tc>
          <w:tcPr>
            <w:tcW w:w="4581" w:type="dxa"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Условия создания анаэробиоза</w:t>
            </w:r>
          </w:p>
        </w:tc>
      </w:tr>
      <w:tr w:rsidR="00D528B3" w:rsidRPr="002E5779" w:rsidTr="002614F7">
        <w:trPr>
          <w:trHeight w:val="340"/>
        </w:trPr>
        <w:tc>
          <w:tcPr>
            <w:tcW w:w="4775" w:type="dxa"/>
            <w:gridSpan w:val="2"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Физический</w:t>
            </w:r>
          </w:p>
        </w:tc>
        <w:tc>
          <w:tcPr>
            <w:tcW w:w="4581" w:type="dxa"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528B3" w:rsidRPr="002E5779" w:rsidTr="002614F7">
        <w:trPr>
          <w:trHeight w:val="117"/>
        </w:trPr>
        <w:tc>
          <w:tcPr>
            <w:tcW w:w="4775" w:type="dxa"/>
            <w:gridSpan w:val="2"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Химический</w:t>
            </w:r>
          </w:p>
        </w:tc>
        <w:tc>
          <w:tcPr>
            <w:tcW w:w="4581" w:type="dxa"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528B3" w:rsidRPr="002E5779" w:rsidTr="002614F7">
        <w:trPr>
          <w:trHeight w:val="222"/>
        </w:trPr>
        <w:tc>
          <w:tcPr>
            <w:tcW w:w="4775" w:type="dxa"/>
            <w:gridSpan w:val="2"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Биологический</w:t>
            </w:r>
          </w:p>
        </w:tc>
        <w:tc>
          <w:tcPr>
            <w:tcW w:w="4581" w:type="dxa"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528B3" w:rsidRPr="002E5779" w:rsidTr="002614F7">
        <w:trPr>
          <w:trHeight w:val="169"/>
        </w:trPr>
        <w:tc>
          <w:tcPr>
            <w:tcW w:w="1317" w:type="dxa"/>
            <w:vMerge w:val="restart"/>
            <w:textDirection w:val="btLr"/>
            <w:vAlign w:val="center"/>
          </w:tcPr>
          <w:p w:rsidR="00D528B3" w:rsidRPr="002E5779" w:rsidRDefault="00D528B3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Специальные среды</w:t>
            </w:r>
          </w:p>
        </w:tc>
        <w:tc>
          <w:tcPr>
            <w:tcW w:w="3458" w:type="dxa"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hAnsiTheme="majorBidi" w:cstheme="majorBidi"/>
                <w:sz w:val="28"/>
                <w:szCs w:val="28"/>
              </w:rPr>
              <w:t>Китта-Тароцци</w:t>
            </w:r>
            <w:proofErr w:type="spellEnd"/>
          </w:p>
        </w:tc>
        <w:tc>
          <w:tcPr>
            <w:tcW w:w="4581" w:type="dxa"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528B3" w:rsidRPr="002E5779" w:rsidTr="002614F7">
        <w:trPr>
          <w:trHeight w:val="147"/>
        </w:trPr>
        <w:tc>
          <w:tcPr>
            <w:tcW w:w="1317" w:type="dxa"/>
            <w:vMerge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58" w:type="dxa"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Вильсона-</w:t>
            </w:r>
            <w:proofErr w:type="spellStart"/>
            <w:r w:rsidRPr="002E5779">
              <w:rPr>
                <w:rFonts w:asciiTheme="majorBidi" w:hAnsiTheme="majorBidi" w:cstheme="majorBidi"/>
                <w:sz w:val="28"/>
                <w:szCs w:val="28"/>
              </w:rPr>
              <w:t>Блер</w:t>
            </w:r>
            <w:proofErr w:type="spellEnd"/>
          </w:p>
        </w:tc>
        <w:tc>
          <w:tcPr>
            <w:tcW w:w="4581" w:type="dxa"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528B3" w:rsidRPr="002E5779" w:rsidTr="002614F7">
        <w:trPr>
          <w:trHeight w:val="147"/>
        </w:trPr>
        <w:tc>
          <w:tcPr>
            <w:tcW w:w="1317" w:type="dxa"/>
            <w:vMerge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58" w:type="dxa"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СКС</w:t>
            </w:r>
          </w:p>
        </w:tc>
        <w:tc>
          <w:tcPr>
            <w:tcW w:w="4581" w:type="dxa"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528B3" w:rsidRPr="002E5779" w:rsidTr="002614F7">
        <w:trPr>
          <w:trHeight w:val="70"/>
        </w:trPr>
        <w:tc>
          <w:tcPr>
            <w:tcW w:w="4775" w:type="dxa"/>
            <w:gridSpan w:val="2"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 xml:space="preserve">Высокий столбик </w:t>
            </w:r>
            <w:proofErr w:type="spellStart"/>
            <w:r w:rsidRPr="002E5779">
              <w:rPr>
                <w:rFonts w:asciiTheme="majorBidi" w:hAnsiTheme="majorBidi" w:cstheme="majorBidi"/>
                <w:sz w:val="28"/>
                <w:szCs w:val="28"/>
              </w:rPr>
              <w:t>агара</w:t>
            </w:r>
            <w:proofErr w:type="spellEnd"/>
          </w:p>
        </w:tc>
        <w:tc>
          <w:tcPr>
            <w:tcW w:w="4581" w:type="dxa"/>
            <w:vAlign w:val="center"/>
          </w:tcPr>
          <w:p w:rsidR="00D528B3" w:rsidRPr="002E5779" w:rsidRDefault="00D528B3" w:rsidP="004C7862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D528B3" w:rsidRPr="002E5779" w:rsidRDefault="00D528B3" w:rsidP="004C7862">
      <w:pPr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</w:p>
    <w:p w:rsidR="003B4408" w:rsidRPr="002E5779" w:rsidRDefault="00E844A3" w:rsidP="004C7862">
      <w:pPr>
        <w:spacing w:line="360" w:lineRule="auto"/>
        <w:ind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 xml:space="preserve">Тема </w:t>
      </w:r>
      <w:r w:rsidR="00FE495A" w:rsidRPr="002E5779">
        <w:rPr>
          <w:rFonts w:asciiTheme="majorBidi" w:hAnsiTheme="majorBidi" w:cstheme="majorBidi"/>
          <w:b/>
          <w:color w:val="000000"/>
          <w:sz w:val="28"/>
          <w:szCs w:val="28"/>
        </w:rPr>
        <w:t>3</w:t>
      </w: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 xml:space="preserve"> </w:t>
      </w:r>
      <w:r w:rsidR="003B4408" w:rsidRPr="002E5779">
        <w:rPr>
          <w:rFonts w:asciiTheme="majorBidi" w:hAnsiTheme="majorBidi" w:cstheme="majorBidi"/>
          <w:sz w:val="28"/>
          <w:szCs w:val="28"/>
        </w:rPr>
        <w:t>Антимикробная терапия</w:t>
      </w:r>
    </w:p>
    <w:p w:rsidR="00E844A3" w:rsidRPr="002E5779" w:rsidRDefault="00E844A3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E844A3" w:rsidRPr="002E5779" w:rsidRDefault="00E844A3" w:rsidP="004C7862">
      <w:pPr>
        <w:spacing w:line="360" w:lineRule="auto"/>
        <w:ind w:firstLine="709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Формы текущего контроля успеваемости</w:t>
      </w:r>
    </w:p>
    <w:p w:rsidR="00172C9A" w:rsidRPr="002E5779" w:rsidRDefault="00172C9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Тестирование</w:t>
      </w:r>
    </w:p>
    <w:p w:rsidR="00172C9A" w:rsidRPr="002E5779" w:rsidRDefault="00172C9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Контроль выполнения заданий в рабочих тетрадях</w:t>
      </w:r>
    </w:p>
    <w:p w:rsidR="00172C9A" w:rsidRPr="002E5779" w:rsidRDefault="00172C9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Устный опрос</w:t>
      </w:r>
    </w:p>
    <w:p w:rsidR="00172C9A" w:rsidRPr="002E5779" w:rsidRDefault="00172C9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Контроль выполнения практических заданий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E844A3" w:rsidRPr="002E5779" w:rsidRDefault="00570343" w:rsidP="004C7862">
      <w:pPr>
        <w:spacing w:line="360" w:lineRule="auto"/>
        <w:ind w:firstLine="709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Тестирование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 Причина косвенного токсического действия антибиотиков</w:t>
      </w:r>
    </w:p>
    <w:p w:rsidR="00E844A3" w:rsidRPr="002E5779" w:rsidRDefault="00E844A3" w:rsidP="00311B20">
      <w:pPr>
        <w:numPr>
          <w:ilvl w:val="0"/>
          <w:numId w:val="45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Аллергические реакции;</w:t>
      </w:r>
    </w:p>
    <w:p w:rsidR="00E844A3" w:rsidRPr="002E5779" w:rsidRDefault="00E844A3" w:rsidP="00311B20">
      <w:pPr>
        <w:numPr>
          <w:ilvl w:val="0"/>
          <w:numId w:val="45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Бактериолиз под влиянием больших доз антибиотиков;</w:t>
      </w:r>
    </w:p>
    <w:p w:rsidR="00E844A3" w:rsidRPr="002E5779" w:rsidRDefault="00E844A3" w:rsidP="00311B20">
      <w:pPr>
        <w:numPr>
          <w:ilvl w:val="0"/>
          <w:numId w:val="45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Иммунодепрессивное действие; </w:t>
      </w:r>
    </w:p>
    <w:p w:rsidR="00E844A3" w:rsidRPr="002E5779" w:rsidRDefault="00E844A3" w:rsidP="00311B20">
      <w:pPr>
        <w:numPr>
          <w:ilvl w:val="0"/>
          <w:numId w:val="45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Особенности химического строения, метаболизма, элиминации </w:t>
      </w:r>
      <w:proofErr w:type="spellStart"/>
      <w:r w:rsidRPr="002E5779">
        <w:rPr>
          <w:rFonts w:asciiTheme="majorBidi" w:hAnsiTheme="majorBidi" w:cstheme="majorBidi"/>
          <w:bCs/>
          <w:sz w:val="28"/>
          <w:szCs w:val="28"/>
        </w:rPr>
        <w:t>аб</w:t>
      </w:r>
      <w:proofErr w:type="spellEnd"/>
      <w:r w:rsidRPr="002E5779">
        <w:rPr>
          <w:rFonts w:asciiTheme="majorBidi" w:hAnsiTheme="majorBidi" w:cstheme="majorBidi"/>
          <w:bCs/>
          <w:sz w:val="28"/>
          <w:szCs w:val="28"/>
        </w:rPr>
        <w:t xml:space="preserve">; </w:t>
      </w:r>
    </w:p>
    <w:p w:rsidR="00E844A3" w:rsidRPr="002E5779" w:rsidRDefault="00E844A3" w:rsidP="00311B20">
      <w:pPr>
        <w:numPr>
          <w:ilvl w:val="0"/>
          <w:numId w:val="45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Дисбактериоз. 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cap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2. При оценке чувствительности к антибиотику </w:t>
      </w:r>
      <w:r w:rsidRPr="002E5779">
        <w:rPr>
          <w:rFonts w:asciiTheme="majorBidi" w:hAnsiTheme="majorBidi" w:cstheme="majorBidi"/>
          <w:i/>
          <w:iCs/>
          <w:sz w:val="28"/>
          <w:szCs w:val="28"/>
          <w:lang w:val="en-US"/>
        </w:rPr>
        <w:t>in</w:t>
      </w:r>
      <w:r w:rsidRPr="002E5779">
        <w:rPr>
          <w:rFonts w:asciiTheme="majorBidi" w:hAnsiTheme="majorBidi" w:cstheme="majorBidi"/>
          <w:i/>
          <w:iCs/>
          <w:caps/>
          <w:sz w:val="28"/>
          <w:szCs w:val="28"/>
        </w:rPr>
        <w:t xml:space="preserve"> </w:t>
      </w:r>
      <w:r w:rsidRPr="002E5779">
        <w:rPr>
          <w:rFonts w:asciiTheme="majorBidi" w:hAnsiTheme="majorBidi" w:cstheme="majorBidi"/>
          <w:i/>
          <w:iCs/>
          <w:sz w:val="28"/>
          <w:szCs w:val="28"/>
          <w:lang w:val="en-US"/>
        </w:rPr>
        <w:t>vitro</w:t>
      </w:r>
      <w:r w:rsidRPr="002E5779">
        <w:rPr>
          <w:rFonts w:asciiTheme="majorBidi" w:hAnsiTheme="majorBidi" w:cstheme="majorBidi"/>
          <w:sz w:val="28"/>
          <w:szCs w:val="28"/>
        </w:rPr>
        <w:t xml:space="preserve"> диско-диффузионным способом определяют</w:t>
      </w:r>
    </w:p>
    <w:p w:rsidR="00E844A3" w:rsidRPr="002E5779" w:rsidRDefault="00E844A3" w:rsidP="00311B20">
      <w:pPr>
        <w:numPr>
          <w:ilvl w:val="0"/>
          <w:numId w:val="46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Интенсивность роста культуры;</w:t>
      </w:r>
    </w:p>
    <w:p w:rsidR="00E844A3" w:rsidRPr="002E5779" w:rsidRDefault="00E844A3" w:rsidP="00311B20">
      <w:pPr>
        <w:numPr>
          <w:ilvl w:val="0"/>
          <w:numId w:val="46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Продукцию пигмента;</w:t>
      </w:r>
    </w:p>
    <w:p w:rsidR="00E844A3" w:rsidRPr="002E5779" w:rsidRDefault="00E844A3" w:rsidP="00311B20">
      <w:pPr>
        <w:numPr>
          <w:ilvl w:val="0"/>
          <w:numId w:val="46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Диаметр зоны подавления роста;</w:t>
      </w:r>
    </w:p>
    <w:p w:rsidR="00E844A3" w:rsidRPr="002E5779" w:rsidRDefault="00E844A3" w:rsidP="00311B20">
      <w:pPr>
        <w:numPr>
          <w:ilvl w:val="0"/>
          <w:numId w:val="46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lastRenderedPageBreak/>
        <w:t>Генетические маркеры резистентности;</w:t>
      </w:r>
    </w:p>
    <w:p w:rsidR="00E844A3" w:rsidRPr="002E5779" w:rsidRDefault="00E844A3" w:rsidP="00311B20">
      <w:pPr>
        <w:numPr>
          <w:ilvl w:val="0"/>
          <w:numId w:val="46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Верно «3» и «4».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bCs/>
          <w:cap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3. Природная устойчивость микробов к антибиотикам и химиопрепаратам может быть обусловлена</w:t>
      </w:r>
    </w:p>
    <w:p w:rsidR="00E844A3" w:rsidRPr="002E5779" w:rsidRDefault="00E844A3" w:rsidP="00311B20">
      <w:pPr>
        <w:numPr>
          <w:ilvl w:val="0"/>
          <w:numId w:val="48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Отсутствием «мишени» для действия препарата;</w:t>
      </w:r>
    </w:p>
    <w:p w:rsidR="00E844A3" w:rsidRPr="002E5779" w:rsidRDefault="00E844A3" w:rsidP="00311B20">
      <w:pPr>
        <w:numPr>
          <w:ilvl w:val="0"/>
          <w:numId w:val="48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Переносом 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r</w:t>
      </w:r>
      <w:r w:rsidRPr="002E5779">
        <w:rPr>
          <w:rFonts w:asciiTheme="majorBidi" w:hAnsiTheme="majorBidi" w:cstheme="majorBidi"/>
          <w:sz w:val="28"/>
          <w:szCs w:val="28"/>
        </w:rPr>
        <w:t>-генов хромосомы;</w:t>
      </w:r>
    </w:p>
    <w:p w:rsidR="00E844A3" w:rsidRPr="002E5779" w:rsidRDefault="00E844A3" w:rsidP="00311B20">
      <w:pPr>
        <w:numPr>
          <w:ilvl w:val="0"/>
          <w:numId w:val="48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Наличием инактивирующих ферментов;</w:t>
      </w:r>
    </w:p>
    <w:p w:rsidR="00E844A3" w:rsidRPr="002E5779" w:rsidRDefault="00E844A3" w:rsidP="00311B20">
      <w:pPr>
        <w:numPr>
          <w:ilvl w:val="0"/>
          <w:numId w:val="48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Мутациями в генах хромосомы;</w:t>
      </w:r>
    </w:p>
    <w:p w:rsidR="00E844A3" w:rsidRPr="002E5779" w:rsidRDefault="00E844A3" w:rsidP="00311B20">
      <w:pPr>
        <w:numPr>
          <w:ilvl w:val="0"/>
          <w:numId w:val="48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Верно «2» и «3».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bCs/>
          <w:cap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4. Приобретенная устойчивость микробов к действию антибиотиков может быть обусловлена</w:t>
      </w:r>
    </w:p>
    <w:p w:rsidR="00E844A3" w:rsidRPr="002E5779" w:rsidRDefault="00E844A3" w:rsidP="00311B20">
      <w:pPr>
        <w:numPr>
          <w:ilvl w:val="0"/>
          <w:numId w:val="49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Отсутствием «мишени» для действия препарата;</w:t>
      </w:r>
    </w:p>
    <w:p w:rsidR="00E844A3" w:rsidRPr="002E5779" w:rsidRDefault="00E844A3" w:rsidP="00311B20">
      <w:pPr>
        <w:numPr>
          <w:ilvl w:val="0"/>
          <w:numId w:val="49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Мутациями, изменяющими «мишень» действия антибиотика;</w:t>
      </w:r>
    </w:p>
    <w:p w:rsidR="00E844A3" w:rsidRPr="002E5779" w:rsidRDefault="00E844A3" w:rsidP="00311B20">
      <w:pPr>
        <w:numPr>
          <w:ilvl w:val="0"/>
          <w:numId w:val="49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Переносом 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r</w:t>
      </w:r>
      <w:r w:rsidRPr="002E5779">
        <w:rPr>
          <w:rFonts w:asciiTheme="majorBidi" w:hAnsiTheme="majorBidi" w:cstheme="majorBidi"/>
          <w:sz w:val="28"/>
          <w:szCs w:val="28"/>
        </w:rPr>
        <w:t>-генов хромосомы;</w:t>
      </w:r>
    </w:p>
    <w:p w:rsidR="00E844A3" w:rsidRPr="002E5779" w:rsidRDefault="00E844A3" w:rsidP="00311B20">
      <w:pPr>
        <w:numPr>
          <w:ilvl w:val="0"/>
          <w:numId w:val="49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Передачей r-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плазмиды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E844A3" w:rsidRPr="002E5779" w:rsidRDefault="00E844A3" w:rsidP="00311B20">
      <w:pPr>
        <w:numPr>
          <w:ilvl w:val="0"/>
          <w:numId w:val="49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Верно «2», «3» и «4».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bCs/>
          <w:caps/>
          <w:sz w:val="28"/>
          <w:szCs w:val="28"/>
        </w:rPr>
      </w:pP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bCs/>
          <w:cap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5. Бактерицидные антибиотики</w:t>
      </w:r>
    </w:p>
    <w:p w:rsidR="00E844A3" w:rsidRPr="002E5779" w:rsidRDefault="00E844A3" w:rsidP="00311B20">
      <w:pPr>
        <w:numPr>
          <w:ilvl w:val="0"/>
          <w:numId w:val="47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Тетрациклины;</w:t>
      </w:r>
    </w:p>
    <w:p w:rsidR="00E844A3" w:rsidRPr="002E5779" w:rsidRDefault="00E844A3" w:rsidP="00311B20">
      <w:pPr>
        <w:numPr>
          <w:ilvl w:val="0"/>
          <w:numId w:val="47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Пенициллины;</w:t>
      </w:r>
    </w:p>
    <w:p w:rsidR="00E844A3" w:rsidRPr="002E5779" w:rsidRDefault="00E844A3" w:rsidP="00311B20">
      <w:pPr>
        <w:numPr>
          <w:ilvl w:val="0"/>
          <w:numId w:val="47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Полипептиды;</w:t>
      </w:r>
    </w:p>
    <w:p w:rsidR="00E844A3" w:rsidRPr="002E5779" w:rsidRDefault="00E844A3" w:rsidP="00311B20">
      <w:pPr>
        <w:numPr>
          <w:ilvl w:val="0"/>
          <w:numId w:val="47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Цефалоспорины;</w:t>
      </w:r>
    </w:p>
    <w:p w:rsidR="00E844A3" w:rsidRPr="002E5779" w:rsidRDefault="00E844A3" w:rsidP="00311B20">
      <w:pPr>
        <w:numPr>
          <w:ilvl w:val="0"/>
          <w:numId w:val="47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Верно «2», «3» и «4».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  <w:lang w:val="en-US"/>
        </w:rPr>
        <w:t xml:space="preserve">6. </w:t>
      </w:r>
      <w:r w:rsidRPr="002E5779">
        <w:rPr>
          <w:rFonts w:asciiTheme="majorBidi" w:hAnsiTheme="majorBidi" w:cstheme="majorBidi"/>
          <w:sz w:val="28"/>
          <w:szCs w:val="28"/>
        </w:rPr>
        <w:t>Мишень действия цефалоспорина</w:t>
      </w:r>
    </w:p>
    <w:p w:rsidR="00E844A3" w:rsidRPr="002E5779" w:rsidRDefault="00E844A3" w:rsidP="00311B20">
      <w:pPr>
        <w:numPr>
          <w:ilvl w:val="0"/>
          <w:numId w:val="55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Нарушение синтеза белка;</w:t>
      </w:r>
    </w:p>
    <w:p w:rsidR="00E844A3" w:rsidRPr="002E5779" w:rsidRDefault="00E844A3" w:rsidP="00311B20">
      <w:pPr>
        <w:numPr>
          <w:ilvl w:val="0"/>
          <w:numId w:val="55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Ингибиторы синтеза клеточной стенки;</w:t>
      </w:r>
    </w:p>
    <w:p w:rsidR="00E844A3" w:rsidRPr="002E5779" w:rsidRDefault="00E844A3" w:rsidP="00311B20">
      <w:pPr>
        <w:numPr>
          <w:ilvl w:val="0"/>
          <w:numId w:val="55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Дезорганизация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цпм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E844A3" w:rsidRPr="002E5779" w:rsidRDefault="00E844A3" w:rsidP="00311B20">
      <w:pPr>
        <w:numPr>
          <w:ilvl w:val="0"/>
          <w:numId w:val="55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Нарушение синтеза нуклеиновых кислот;</w:t>
      </w:r>
    </w:p>
    <w:p w:rsidR="00E844A3" w:rsidRPr="002E5779" w:rsidRDefault="00E844A3" w:rsidP="00311B20">
      <w:pPr>
        <w:numPr>
          <w:ilvl w:val="0"/>
          <w:numId w:val="55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Верно «2» и «3».</w:t>
      </w:r>
    </w:p>
    <w:p w:rsidR="00E844A3" w:rsidRPr="002E5779" w:rsidRDefault="00E844A3" w:rsidP="004C7862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E844A3" w:rsidRPr="002E5779" w:rsidRDefault="00E844A3" w:rsidP="004C7862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  <w:lang w:val="en-US"/>
        </w:rPr>
        <w:t xml:space="preserve">7. </w:t>
      </w:r>
      <w:r w:rsidRPr="002E5779">
        <w:rPr>
          <w:rFonts w:asciiTheme="majorBidi" w:hAnsiTheme="majorBidi" w:cstheme="majorBidi"/>
          <w:sz w:val="28"/>
          <w:szCs w:val="28"/>
        </w:rPr>
        <w:t>Мишень действия тетрациклина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 Нарушение синтеза белка;</w:t>
      </w:r>
    </w:p>
    <w:p w:rsidR="00E844A3" w:rsidRPr="002E5779" w:rsidRDefault="00E844A3" w:rsidP="00311B20">
      <w:pPr>
        <w:numPr>
          <w:ilvl w:val="0"/>
          <w:numId w:val="56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Ингибиторы синтеза клеточной стенки;</w:t>
      </w:r>
    </w:p>
    <w:p w:rsidR="00E844A3" w:rsidRPr="002E5779" w:rsidRDefault="00E844A3" w:rsidP="00311B20">
      <w:pPr>
        <w:numPr>
          <w:ilvl w:val="0"/>
          <w:numId w:val="56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Дезорганизация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цпм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E844A3" w:rsidRPr="002E5779" w:rsidRDefault="00E844A3" w:rsidP="00311B20">
      <w:pPr>
        <w:numPr>
          <w:ilvl w:val="0"/>
          <w:numId w:val="56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Нарушение синтеза нуклеиновых кислот;</w:t>
      </w:r>
    </w:p>
    <w:p w:rsidR="00E844A3" w:rsidRPr="002E5779" w:rsidRDefault="00E844A3" w:rsidP="00311B20">
      <w:pPr>
        <w:numPr>
          <w:ilvl w:val="0"/>
          <w:numId w:val="56"/>
        </w:numPr>
        <w:spacing w:line="360" w:lineRule="auto"/>
        <w:ind w:left="0" w:firstLine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Верно «3» и «4».</w:t>
      </w:r>
    </w:p>
    <w:p w:rsidR="00E844A3" w:rsidRPr="002E5779" w:rsidRDefault="00E844A3" w:rsidP="004C7862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8. Осложнения при лечении антибиотиками:</w:t>
      </w:r>
    </w:p>
    <w:p w:rsidR="00E844A3" w:rsidRPr="002E5779" w:rsidRDefault="00E844A3" w:rsidP="00311B20">
      <w:pPr>
        <w:numPr>
          <w:ilvl w:val="0"/>
          <w:numId w:val="50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Токсическое действие; </w:t>
      </w:r>
    </w:p>
    <w:p w:rsidR="00E844A3" w:rsidRPr="002E5779" w:rsidRDefault="00E844A3" w:rsidP="00311B20">
      <w:pPr>
        <w:numPr>
          <w:ilvl w:val="0"/>
          <w:numId w:val="50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Токсическое действие и аллергические реакции;</w:t>
      </w:r>
    </w:p>
    <w:p w:rsidR="00E844A3" w:rsidRPr="002E5779" w:rsidRDefault="00E844A3" w:rsidP="00311B20">
      <w:pPr>
        <w:numPr>
          <w:ilvl w:val="0"/>
          <w:numId w:val="50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Токсическое действие, аллергические реакции и </w:t>
      </w:r>
      <w:proofErr w:type="spellStart"/>
      <w:r w:rsidRPr="002E5779">
        <w:rPr>
          <w:rFonts w:asciiTheme="majorBidi" w:hAnsiTheme="majorBidi" w:cstheme="majorBidi"/>
          <w:bCs/>
          <w:sz w:val="28"/>
          <w:szCs w:val="28"/>
        </w:rPr>
        <w:t>дисбиоз</w:t>
      </w:r>
      <w:proofErr w:type="spellEnd"/>
      <w:r w:rsidRPr="002E5779">
        <w:rPr>
          <w:rFonts w:asciiTheme="majorBidi" w:hAnsiTheme="majorBidi" w:cstheme="majorBidi"/>
          <w:bCs/>
          <w:sz w:val="28"/>
          <w:szCs w:val="28"/>
        </w:rPr>
        <w:t xml:space="preserve">; </w:t>
      </w:r>
    </w:p>
    <w:p w:rsidR="00E844A3" w:rsidRPr="002E5779" w:rsidRDefault="00E844A3" w:rsidP="00311B20">
      <w:pPr>
        <w:numPr>
          <w:ilvl w:val="0"/>
          <w:numId w:val="50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Токсическое действие, аллергические реакции, </w:t>
      </w:r>
      <w:proofErr w:type="spellStart"/>
      <w:r w:rsidRPr="002E5779">
        <w:rPr>
          <w:rFonts w:asciiTheme="majorBidi" w:hAnsiTheme="majorBidi" w:cstheme="majorBidi"/>
          <w:bCs/>
          <w:sz w:val="28"/>
          <w:szCs w:val="28"/>
        </w:rPr>
        <w:t>дисбиоз</w:t>
      </w:r>
      <w:proofErr w:type="spellEnd"/>
      <w:r w:rsidRPr="002E5779">
        <w:rPr>
          <w:rFonts w:asciiTheme="majorBidi" w:hAnsiTheme="majorBidi" w:cstheme="majorBidi"/>
          <w:bCs/>
          <w:sz w:val="28"/>
          <w:szCs w:val="28"/>
        </w:rPr>
        <w:t xml:space="preserve"> и иммунодепрессивное действие;</w:t>
      </w:r>
    </w:p>
    <w:p w:rsidR="00E844A3" w:rsidRPr="002E5779" w:rsidRDefault="00E844A3" w:rsidP="00311B20">
      <w:pPr>
        <w:numPr>
          <w:ilvl w:val="0"/>
          <w:numId w:val="50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Токсическое действие, аллергические реакции и иммунодепрессивное действие;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caps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9. При оценке чувствительности к антибиотику </w:t>
      </w:r>
      <w:r w:rsidRPr="002E5779">
        <w:rPr>
          <w:rFonts w:asciiTheme="majorBidi" w:hAnsiTheme="majorBidi" w:cstheme="majorBidi"/>
          <w:i/>
          <w:iCs/>
          <w:sz w:val="28"/>
          <w:szCs w:val="28"/>
          <w:lang w:val="en-US"/>
        </w:rPr>
        <w:t>in</w:t>
      </w:r>
      <w:r w:rsidRPr="002E5779">
        <w:rPr>
          <w:rFonts w:asciiTheme="majorBidi" w:hAnsiTheme="majorBidi" w:cstheme="majorBidi"/>
          <w:i/>
          <w:iCs/>
          <w:caps/>
          <w:sz w:val="28"/>
          <w:szCs w:val="28"/>
        </w:rPr>
        <w:t xml:space="preserve"> </w:t>
      </w:r>
      <w:r w:rsidRPr="002E5779">
        <w:rPr>
          <w:rFonts w:asciiTheme="majorBidi" w:hAnsiTheme="majorBidi" w:cstheme="majorBidi"/>
          <w:i/>
          <w:iCs/>
          <w:sz w:val="28"/>
          <w:szCs w:val="28"/>
          <w:lang w:val="en-US"/>
        </w:rPr>
        <w:t>vitro</w:t>
      </w:r>
      <w:r w:rsidRPr="002E5779">
        <w:rPr>
          <w:rFonts w:asciiTheme="majorBidi" w:hAnsiTheme="majorBidi" w:cstheme="majorBidi"/>
          <w:sz w:val="28"/>
          <w:szCs w:val="28"/>
        </w:rPr>
        <w:t xml:space="preserve"> способом серийных разведений в жидкой среде определяют</w:t>
      </w:r>
    </w:p>
    <w:p w:rsidR="00E844A3" w:rsidRPr="002E5779" w:rsidRDefault="00E844A3" w:rsidP="00311B20">
      <w:pPr>
        <w:numPr>
          <w:ilvl w:val="0"/>
          <w:numId w:val="52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Интенсивность роста культуры;</w:t>
      </w:r>
    </w:p>
    <w:p w:rsidR="00E844A3" w:rsidRPr="002E5779" w:rsidRDefault="00E844A3" w:rsidP="00311B20">
      <w:pPr>
        <w:numPr>
          <w:ilvl w:val="0"/>
          <w:numId w:val="52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Продукцию пигмента;</w:t>
      </w:r>
    </w:p>
    <w:p w:rsidR="00E844A3" w:rsidRPr="002E5779" w:rsidRDefault="00E844A3" w:rsidP="00311B20">
      <w:pPr>
        <w:numPr>
          <w:ilvl w:val="0"/>
          <w:numId w:val="52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Диаметр зоны подавления роста;</w:t>
      </w:r>
    </w:p>
    <w:p w:rsidR="00E844A3" w:rsidRPr="002E5779" w:rsidRDefault="00E844A3" w:rsidP="00311B20">
      <w:pPr>
        <w:numPr>
          <w:ilvl w:val="0"/>
          <w:numId w:val="52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Генетические маркеры резистентности;</w:t>
      </w:r>
    </w:p>
    <w:p w:rsidR="00E844A3" w:rsidRPr="002E5779" w:rsidRDefault="00E844A3" w:rsidP="00311B20">
      <w:pPr>
        <w:numPr>
          <w:ilvl w:val="0"/>
          <w:numId w:val="52"/>
        </w:numPr>
        <w:spacing w:line="360" w:lineRule="auto"/>
        <w:ind w:left="0" w:firstLine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Верно «3» и «4».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bCs/>
          <w:cap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10. Природная устойчивость микробов к антибиотикам и химиопрепаратам </w:t>
      </w:r>
    </w:p>
    <w:p w:rsidR="00E844A3" w:rsidRPr="002E5779" w:rsidRDefault="00E844A3" w:rsidP="00311B20">
      <w:pPr>
        <w:numPr>
          <w:ilvl w:val="0"/>
          <w:numId w:val="53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Наследуемый признак;</w:t>
      </w:r>
    </w:p>
    <w:p w:rsidR="00E844A3" w:rsidRPr="002E5779" w:rsidRDefault="00E844A3" w:rsidP="00311B20">
      <w:pPr>
        <w:numPr>
          <w:ilvl w:val="0"/>
          <w:numId w:val="53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Признак, формирующийся под влиянием антибиотика;</w:t>
      </w:r>
    </w:p>
    <w:p w:rsidR="00E844A3" w:rsidRPr="002E5779" w:rsidRDefault="00E844A3" w:rsidP="00311B20">
      <w:pPr>
        <w:numPr>
          <w:ilvl w:val="0"/>
          <w:numId w:val="53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 xml:space="preserve">Признак, обусловленный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модификационной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изменчивостью;</w:t>
      </w:r>
    </w:p>
    <w:p w:rsidR="00E844A3" w:rsidRPr="002E5779" w:rsidRDefault="00E844A3" w:rsidP="00311B20">
      <w:pPr>
        <w:numPr>
          <w:ilvl w:val="0"/>
          <w:numId w:val="53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Признак, возникающий вследствие действия высушивания;</w:t>
      </w:r>
    </w:p>
    <w:p w:rsidR="00E844A3" w:rsidRPr="002E5779" w:rsidRDefault="00E844A3" w:rsidP="00311B20">
      <w:pPr>
        <w:numPr>
          <w:ilvl w:val="0"/>
          <w:numId w:val="53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Верно «2» и «4».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bCs/>
          <w:cap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>11. Назовите генетические механизмы приобретенной резистентности микробов к антибиотикам</w:t>
      </w:r>
    </w:p>
    <w:p w:rsidR="00E844A3" w:rsidRPr="002E5779" w:rsidRDefault="00E844A3" w:rsidP="00311B20">
      <w:pPr>
        <w:numPr>
          <w:ilvl w:val="0"/>
          <w:numId w:val="5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Мутации в генах;</w:t>
      </w:r>
    </w:p>
    <w:p w:rsidR="00E844A3" w:rsidRPr="002E5779" w:rsidRDefault="00E844A3" w:rsidP="00311B20">
      <w:pPr>
        <w:numPr>
          <w:ilvl w:val="0"/>
          <w:numId w:val="5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Наличие r-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плазмид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E844A3" w:rsidRPr="002E5779" w:rsidRDefault="00E844A3" w:rsidP="00311B20">
      <w:pPr>
        <w:numPr>
          <w:ilvl w:val="0"/>
          <w:numId w:val="5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Перенос 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r</w:t>
      </w:r>
      <w:r w:rsidRPr="002E5779">
        <w:rPr>
          <w:rFonts w:asciiTheme="majorBidi" w:hAnsiTheme="majorBidi" w:cstheme="majorBidi"/>
          <w:sz w:val="28"/>
          <w:szCs w:val="28"/>
        </w:rPr>
        <w:t xml:space="preserve">-генов хромосомы и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плазмиды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E844A3" w:rsidRPr="002E5779" w:rsidRDefault="00E844A3" w:rsidP="00311B20">
      <w:pPr>
        <w:numPr>
          <w:ilvl w:val="0"/>
          <w:numId w:val="5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Природное отсутствие точки приложения действия антибиотика; </w:t>
      </w:r>
    </w:p>
    <w:p w:rsidR="00E844A3" w:rsidRPr="002E5779" w:rsidRDefault="00E844A3" w:rsidP="00311B20">
      <w:pPr>
        <w:numPr>
          <w:ilvl w:val="0"/>
          <w:numId w:val="54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Верно «1», «2» и «3».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844A3" w:rsidRPr="002E5779" w:rsidRDefault="00E844A3" w:rsidP="004C786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Cs/>
          <w:caps/>
          <w:color w:val="000000"/>
          <w:kern w:val="28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kern w:val="28"/>
          <w:sz w:val="28"/>
          <w:szCs w:val="28"/>
        </w:rPr>
        <w:t>12. Бактериостатические антибиотики</w:t>
      </w:r>
    </w:p>
    <w:p w:rsidR="00E844A3" w:rsidRPr="002E5779" w:rsidRDefault="00E844A3" w:rsidP="00311B20">
      <w:pPr>
        <w:numPr>
          <w:ilvl w:val="0"/>
          <w:numId w:val="51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hAnsiTheme="majorBidi" w:cstheme="majorBidi"/>
          <w:sz w:val="28"/>
          <w:szCs w:val="28"/>
        </w:rPr>
        <w:t>Хлорамфениколы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E844A3" w:rsidRPr="002E5779" w:rsidRDefault="00E844A3" w:rsidP="00311B20">
      <w:pPr>
        <w:numPr>
          <w:ilvl w:val="0"/>
          <w:numId w:val="51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Тетрациклины;</w:t>
      </w:r>
    </w:p>
    <w:p w:rsidR="00E844A3" w:rsidRPr="002E5779" w:rsidRDefault="00E844A3" w:rsidP="00311B20">
      <w:pPr>
        <w:numPr>
          <w:ilvl w:val="0"/>
          <w:numId w:val="51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ß</w:t>
      </w:r>
      <w:r w:rsidRPr="002E5779">
        <w:rPr>
          <w:rFonts w:asciiTheme="majorBidi" w:hAnsiTheme="majorBidi" w:cstheme="majorBidi"/>
          <w:sz w:val="28"/>
          <w:szCs w:val="28"/>
          <w:lang w:val="en-US"/>
        </w:rPr>
        <w:t>-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галактамы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E844A3" w:rsidRPr="002E5779" w:rsidRDefault="00E844A3" w:rsidP="00311B20">
      <w:pPr>
        <w:numPr>
          <w:ilvl w:val="0"/>
          <w:numId w:val="51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hAnsiTheme="majorBidi" w:cstheme="majorBidi"/>
          <w:sz w:val="28"/>
          <w:szCs w:val="28"/>
        </w:rPr>
        <w:t>Монобактамы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E844A3" w:rsidRPr="002E5779" w:rsidRDefault="00E844A3" w:rsidP="00311B20">
      <w:pPr>
        <w:numPr>
          <w:ilvl w:val="0"/>
          <w:numId w:val="51"/>
        </w:numPr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Верно «1» и «2».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13. Мишень действия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полиеновых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антибиотиков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 Нарушение синтеза белка;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2.</w:t>
      </w:r>
      <w:r w:rsidR="00CD3B14" w:rsidRPr="002E5779">
        <w:rPr>
          <w:rFonts w:asciiTheme="majorBidi" w:hAnsiTheme="majorBidi" w:cstheme="majorBidi"/>
          <w:sz w:val="28"/>
          <w:szCs w:val="28"/>
        </w:rPr>
        <w:t xml:space="preserve"> Ингибиторы </w:t>
      </w:r>
      <w:r w:rsidRPr="002E5779">
        <w:rPr>
          <w:rFonts w:asciiTheme="majorBidi" w:hAnsiTheme="majorBidi" w:cstheme="majorBidi"/>
          <w:sz w:val="28"/>
          <w:szCs w:val="28"/>
        </w:rPr>
        <w:t>синтеза клеточной стенки;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3.</w:t>
      </w:r>
      <w:r w:rsidR="00CD3B14" w:rsidRPr="002E5779">
        <w:rPr>
          <w:rFonts w:asciiTheme="majorBidi" w:hAnsiTheme="majorBidi" w:cstheme="majorBidi"/>
          <w:sz w:val="28"/>
          <w:szCs w:val="28"/>
        </w:rPr>
        <w:t xml:space="preserve"> Дезорганизация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цпм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4.</w:t>
      </w:r>
      <w:r w:rsidR="00CD3B14" w:rsidRPr="002E5779">
        <w:rPr>
          <w:rFonts w:asciiTheme="majorBidi" w:hAnsiTheme="majorBidi" w:cstheme="majorBidi"/>
          <w:sz w:val="28"/>
          <w:szCs w:val="28"/>
        </w:rPr>
        <w:t xml:space="preserve"> Нарушение </w:t>
      </w:r>
      <w:r w:rsidRPr="002E5779">
        <w:rPr>
          <w:rFonts w:asciiTheme="majorBidi" w:hAnsiTheme="majorBidi" w:cstheme="majorBidi"/>
          <w:sz w:val="28"/>
          <w:szCs w:val="28"/>
        </w:rPr>
        <w:t>синтеза нуклеиновых кислот;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5.</w:t>
      </w:r>
      <w:r w:rsidR="00CD3B14" w:rsidRPr="002E5779">
        <w:rPr>
          <w:rFonts w:asciiTheme="majorBidi" w:hAnsiTheme="majorBidi" w:cstheme="majorBidi"/>
          <w:sz w:val="28"/>
          <w:szCs w:val="28"/>
        </w:rPr>
        <w:t xml:space="preserve"> Верно </w:t>
      </w:r>
      <w:r w:rsidRPr="002E5779">
        <w:rPr>
          <w:rFonts w:asciiTheme="majorBidi" w:hAnsiTheme="majorBidi" w:cstheme="majorBidi"/>
          <w:sz w:val="28"/>
          <w:szCs w:val="28"/>
        </w:rPr>
        <w:t>«3» и «4».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14. Мишень действия пенициллина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 Нарушение синтеза белка;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2.</w:t>
      </w:r>
      <w:r w:rsidR="00CD3B14" w:rsidRPr="002E5779">
        <w:rPr>
          <w:rFonts w:asciiTheme="majorBidi" w:hAnsiTheme="majorBidi" w:cstheme="majorBidi"/>
          <w:sz w:val="28"/>
          <w:szCs w:val="28"/>
        </w:rPr>
        <w:t xml:space="preserve"> Ингибиторы </w:t>
      </w:r>
      <w:r w:rsidRPr="002E5779">
        <w:rPr>
          <w:rFonts w:asciiTheme="majorBidi" w:hAnsiTheme="majorBidi" w:cstheme="majorBidi"/>
          <w:sz w:val="28"/>
          <w:szCs w:val="28"/>
        </w:rPr>
        <w:t>синтеза клеточной стенки;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3.</w:t>
      </w:r>
      <w:r w:rsidR="00CD3B14" w:rsidRPr="002E5779">
        <w:rPr>
          <w:rFonts w:asciiTheme="majorBidi" w:hAnsiTheme="majorBidi" w:cstheme="majorBidi"/>
          <w:sz w:val="28"/>
          <w:szCs w:val="28"/>
        </w:rPr>
        <w:t xml:space="preserve"> Дезорганизация</w:t>
      </w:r>
      <w:r w:rsidRPr="002E5779">
        <w:rPr>
          <w:rFonts w:asciiTheme="majorBidi" w:hAnsiTheme="majorBidi" w:cstheme="majorBidi"/>
          <w:sz w:val="28"/>
          <w:szCs w:val="28"/>
        </w:rPr>
        <w:t xml:space="preserve"> </w:t>
      </w:r>
      <w:r w:rsidR="00CD3B14" w:rsidRPr="002E5779">
        <w:rPr>
          <w:rFonts w:asciiTheme="majorBidi" w:hAnsiTheme="majorBidi" w:cstheme="majorBidi"/>
          <w:sz w:val="28"/>
          <w:szCs w:val="28"/>
        </w:rPr>
        <w:t>ЦПМ</w:t>
      </w:r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4.</w:t>
      </w:r>
      <w:r w:rsidR="00CD3B14" w:rsidRPr="002E5779">
        <w:rPr>
          <w:rFonts w:asciiTheme="majorBidi" w:hAnsiTheme="majorBidi" w:cstheme="majorBidi"/>
          <w:sz w:val="28"/>
          <w:szCs w:val="28"/>
        </w:rPr>
        <w:t xml:space="preserve"> Нарушение синтеза нуклеиновых кислот;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5.</w:t>
      </w:r>
      <w:r w:rsidR="00CD3B14" w:rsidRPr="002E5779">
        <w:rPr>
          <w:rFonts w:asciiTheme="majorBidi" w:hAnsiTheme="majorBidi" w:cstheme="majorBidi"/>
          <w:sz w:val="28"/>
          <w:szCs w:val="28"/>
        </w:rPr>
        <w:t xml:space="preserve"> В</w:t>
      </w:r>
      <w:r w:rsidRPr="002E5779">
        <w:rPr>
          <w:rFonts w:asciiTheme="majorBidi" w:hAnsiTheme="majorBidi" w:cstheme="majorBidi"/>
          <w:sz w:val="28"/>
          <w:szCs w:val="28"/>
        </w:rPr>
        <w:t xml:space="preserve">ерно «1» и «2». 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15. Мишень действия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полимиксинов</w:t>
      </w:r>
      <w:proofErr w:type="spellEnd"/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1. Нарушение синтеза белка;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2.</w:t>
      </w:r>
      <w:r w:rsidR="00CD3B14" w:rsidRPr="002E5779">
        <w:rPr>
          <w:rFonts w:asciiTheme="majorBidi" w:hAnsiTheme="majorBidi" w:cstheme="majorBidi"/>
          <w:sz w:val="28"/>
          <w:szCs w:val="28"/>
        </w:rPr>
        <w:t xml:space="preserve"> Ингибиторы </w:t>
      </w:r>
      <w:r w:rsidRPr="002E5779">
        <w:rPr>
          <w:rFonts w:asciiTheme="majorBidi" w:hAnsiTheme="majorBidi" w:cstheme="majorBidi"/>
          <w:sz w:val="28"/>
          <w:szCs w:val="28"/>
        </w:rPr>
        <w:t>синтеза клеточной стенки;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3.</w:t>
      </w:r>
      <w:r w:rsidR="00CD3B14" w:rsidRPr="002E5779">
        <w:rPr>
          <w:rFonts w:asciiTheme="majorBidi" w:hAnsiTheme="majorBidi" w:cstheme="majorBidi"/>
          <w:sz w:val="28"/>
          <w:szCs w:val="28"/>
        </w:rPr>
        <w:t xml:space="preserve"> Дезорганизация ЦПМ</w:t>
      </w:r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4.</w:t>
      </w:r>
      <w:r w:rsidR="00CD3B14" w:rsidRPr="002E5779">
        <w:rPr>
          <w:rFonts w:asciiTheme="majorBidi" w:hAnsiTheme="majorBidi" w:cstheme="majorBidi"/>
          <w:sz w:val="28"/>
          <w:szCs w:val="28"/>
        </w:rPr>
        <w:t xml:space="preserve"> Нарушение </w:t>
      </w:r>
      <w:r w:rsidRPr="002E5779">
        <w:rPr>
          <w:rFonts w:asciiTheme="majorBidi" w:hAnsiTheme="majorBidi" w:cstheme="majorBidi"/>
          <w:sz w:val="28"/>
          <w:szCs w:val="28"/>
        </w:rPr>
        <w:t>синтеза нуклеиновых кислот;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5.</w:t>
      </w:r>
      <w:r w:rsidR="00CD3B14" w:rsidRPr="002E5779">
        <w:rPr>
          <w:rFonts w:asciiTheme="majorBidi" w:hAnsiTheme="majorBidi" w:cstheme="majorBidi"/>
          <w:sz w:val="28"/>
          <w:szCs w:val="28"/>
        </w:rPr>
        <w:t xml:space="preserve"> Верно </w:t>
      </w:r>
      <w:r w:rsidRPr="002E5779">
        <w:rPr>
          <w:rFonts w:asciiTheme="majorBidi" w:hAnsiTheme="majorBidi" w:cstheme="majorBidi"/>
          <w:sz w:val="28"/>
          <w:szCs w:val="28"/>
        </w:rPr>
        <w:t>«1» и «4».</w:t>
      </w:r>
    </w:p>
    <w:p w:rsidR="00151F30" w:rsidRPr="002E5779" w:rsidRDefault="00151F30" w:rsidP="004C7862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1023CA" w:rsidRPr="002E5779" w:rsidRDefault="001023CA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16. </w:t>
      </w:r>
      <w:r w:rsidRPr="002E5779">
        <w:rPr>
          <w:rFonts w:asciiTheme="majorBidi" w:hAnsiTheme="majorBidi" w:cstheme="majorBidi"/>
          <w:bCs/>
          <w:spacing w:val="8"/>
          <w:sz w:val="28"/>
          <w:szCs w:val="28"/>
        </w:rPr>
        <w:t>Кто установил в 1877 году явление антибиоза?</w:t>
      </w:r>
    </w:p>
    <w:p w:rsidR="001023CA" w:rsidRPr="002E5779" w:rsidRDefault="001023CA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iCs/>
          <w:spacing w:val="8"/>
          <w:sz w:val="28"/>
          <w:szCs w:val="28"/>
        </w:rPr>
        <w:t>1. Луи Пастер </w:t>
      </w:r>
    </w:p>
    <w:p w:rsidR="001023CA" w:rsidRPr="002E5779" w:rsidRDefault="001023CA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spacing w:val="8"/>
          <w:sz w:val="28"/>
          <w:szCs w:val="28"/>
        </w:rPr>
        <w:t>2. П. В. Лебединский</w:t>
      </w:r>
    </w:p>
    <w:p w:rsidR="001023CA" w:rsidRPr="002E5779" w:rsidRDefault="001023CA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spacing w:val="8"/>
          <w:sz w:val="28"/>
          <w:szCs w:val="28"/>
        </w:rPr>
        <w:t>3. А. Д. Павловский</w:t>
      </w:r>
    </w:p>
    <w:p w:rsidR="001023CA" w:rsidRPr="002E5779" w:rsidRDefault="001023CA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spacing w:val="8"/>
          <w:sz w:val="28"/>
          <w:szCs w:val="28"/>
        </w:rPr>
        <w:t>4. Д. И. Мечников</w:t>
      </w:r>
    </w:p>
    <w:p w:rsidR="001023CA" w:rsidRPr="002E5779" w:rsidRDefault="001023CA" w:rsidP="004C7862">
      <w:pPr>
        <w:spacing w:line="360" w:lineRule="auto"/>
        <w:rPr>
          <w:rFonts w:asciiTheme="majorBidi" w:hAnsiTheme="majorBidi" w:cstheme="majorBidi"/>
          <w:bCs/>
          <w:spacing w:val="8"/>
          <w:sz w:val="28"/>
          <w:szCs w:val="28"/>
        </w:rPr>
      </w:pPr>
    </w:p>
    <w:p w:rsidR="001023CA" w:rsidRPr="002E5779" w:rsidRDefault="001023CA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bCs/>
          <w:spacing w:val="8"/>
          <w:sz w:val="28"/>
          <w:szCs w:val="28"/>
        </w:rPr>
        <w:t xml:space="preserve">17. Кто в 1942 г обнаружил плесень </w:t>
      </w:r>
      <w:proofErr w:type="spellStart"/>
      <w:r w:rsidRPr="002E5779">
        <w:rPr>
          <w:rFonts w:asciiTheme="majorBidi" w:hAnsiTheme="majorBidi" w:cstheme="majorBidi"/>
          <w:bCs/>
          <w:spacing w:val="8"/>
          <w:sz w:val="28"/>
          <w:szCs w:val="28"/>
        </w:rPr>
        <w:t>Penicillinum</w:t>
      </w:r>
      <w:proofErr w:type="spellEnd"/>
      <w:r w:rsidRPr="002E5779">
        <w:rPr>
          <w:rFonts w:asciiTheme="majorBidi" w:hAnsiTheme="majorBidi" w:cstheme="majorBidi"/>
          <w:bCs/>
          <w:spacing w:val="8"/>
          <w:sz w:val="28"/>
          <w:szCs w:val="28"/>
        </w:rPr>
        <w:t xml:space="preserve"> </w:t>
      </w:r>
      <w:proofErr w:type="spellStart"/>
      <w:r w:rsidRPr="002E5779">
        <w:rPr>
          <w:rFonts w:asciiTheme="majorBidi" w:hAnsiTheme="majorBidi" w:cstheme="majorBidi"/>
          <w:bCs/>
          <w:spacing w:val="8"/>
          <w:sz w:val="28"/>
          <w:szCs w:val="28"/>
        </w:rPr>
        <w:t>crustosum</w:t>
      </w:r>
      <w:proofErr w:type="spellEnd"/>
      <w:r w:rsidRPr="002E5779">
        <w:rPr>
          <w:rFonts w:asciiTheme="majorBidi" w:hAnsiTheme="majorBidi" w:cstheme="majorBidi"/>
          <w:bCs/>
          <w:spacing w:val="8"/>
          <w:sz w:val="28"/>
          <w:szCs w:val="28"/>
        </w:rPr>
        <w:t>, из которой был выделен пенициллин?</w:t>
      </w:r>
    </w:p>
    <w:p w:rsidR="001023CA" w:rsidRPr="002E5779" w:rsidRDefault="001023CA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spacing w:val="8"/>
          <w:sz w:val="28"/>
          <w:szCs w:val="28"/>
        </w:rPr>
        <w:t>1. Флеминг</w:t>
      </w:r>
    </w:p>
    <w:p w:rsidR="001023CA" w:rsidRPr="002E5779" w:rsidRDefault="001023CA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spacing w:val="8"/>
          <w:sz w:val="28"/>
          <w:szCs w:val="28"/>
        </w:rPr>
        <w:t xml:space="preserve">2. </w:t>
      </w:r>
      <w:proofErr w:type="spellStart"/>
      <w:r w:rsidRPr="002E5779">
        <w:rPr>
          <w:rFonts w:asciiTheme="majorBidi" w:hAnsiTheme="majorBidi" w:cstheme="majorBidi"/>
          <w:spacing w:val="8"/>
          <w:sz w:val="28"/>
          <w:szCs w:val="28"/>
        </w:rPr>
        <w:t>Флори</w:t>
      </w:r>
      <w:proofErr w:type="spellEnd"/>
      <w:r w:rsidRPr="002E5779">
        <w:rPr>
          <w:rFonts w:asciiTheme="majorBidi" w:hAnsiTheme="majorBidi" w:cstheme="majorBidi"/>
          <w:spacing w:val="8"/>
          <w:sz w:val="28"/>
          <w:szCs w:val="28"/>
        </w:rPr>
        <w:t xml:space="preserve"> и </w:t>
      </w:r>
      <w:proofErr w:type="spellStart"/>
      <w:r w:rsidRPr="002E5779">
        <w:rPr>
          <w:rFonts w:asciiTheme="majorBidi" w:hAnsiTheme="majorBidi" w:cstheme="majorBidi"/>
          <w:spacing w:val="8"/>
          <w:sz w:val="28"/>
          <w:szCs w:val="28"/>
        </w:rPr>
        <w:t>Чейн</w:t>
      </w:r>
      <w:proofErr w:type="spellEnd"/>
    </w:p>
    <w:p w:rsidR="001023CA" w:rsidRPr="002E5779" w:rsidRDefault="001023CA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iCs/>
          <w:spacing w:val="8"/>
          <w:sz w:val="28"/>
          <w:szCs w:val="28"/>
        </w:rPr>
        <w:t xml:space="preserve">3. </w:t>
      </w:r>
      <w:proofErr w:type="spellStart"/>
      <w:r w:rsidRPr="002E5779">
        <w:rPr>
          <w:rFonts w:asciiTheme="majorBidi" w:hAnsiTheme="majorBidi" w:cstheme="majorBidi"/>
          <w:iCs/>
          <w:spacing w:val="8"/>
          <w:sz w:val="28"/>
          <w:szCs w:val="28"/>
        </w:rPr>
        <w:t>Ермольева</w:t>
      </w:r>
      <w:proofErr w:type="spellEnd"/>
    </w:p>
    <w:p w:rsidR="001023CA" w:rsidRPr="002E5779" w:rsidRDefault="001023CA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spacing w:val="8"/>
          <w:sz w:val="28"/>
          <w:szCs w:val="28"/>
        </w:rPr>
        <w:t>4. Лебединский</w:t>
      </w:r>
    </w:p>
    <w:p w:rsidR="001023CA" w:rsidRPr="002E5779" w:rsidRDefault="001023CA" w:rsidP="004C7862">
      <w:pPr>
        <w:spacing w:line="360" w:lineRule="auto"/>
        <w:rPr>
          <w:rFonts w:asciiTheme="majorBidi" w:hAnsiTheme="majorBidi" w:cstheme="majorBidi"/>
          <w:bCs/>
          <w:spacing w:val="8"/>
          <w:sz w:val="28"/>
          <w:szCs w:val="28"/>
        </w:rPr>
      </w:pPr>
    </w:p>
    <w:p w:rsidR="001023CA" w:rsidRPr="002E5779" w:rsidRDefault="00916249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bCs/>
          <w:spacing w:val="8"/>
          <w:sz w:val="28"/>
          <w:szCs w:val="28"/>
        </w:rPr>
        <w:t>18</w:t>
      </w:r>
      <w:r w:rsidR="001023CA" w:rsidRPr="002E5779">
        <w:rPr>
          <w:rFonts w:asciiTheme="majorBidi" w:hAnsiTheme="majorBidi" w:cstheme="majorBidi"/>
          <w:bCs/>
          <w:spacing w:val="8"/>
          <w:sz w:val="28"/>
          <w:szCs w:val="28"/>
        </w:rPr>
        <w:t>. На сколько групп делят антибиотики по химическому составу?</w:t>
      </w:r>
    </w:p>
    <w:p w:rsidR="001023CA" w:rsidRPr="002E5779" w:rsidRDefault="00916249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spacing w:val="8"/>
          <w:sz w:val="28"/>
          <w:szCs w:val="28"/>
        </w:rPr>
        <w:t>1.</w:t>
      </w:r>
      <w:r w:rsidR="001023CA" w:rsidRPr="002E5779">
        <w:rPr>
          <w:rFonts w:asciiTheme="majorBidi" w:hAnsiTheme="majorBidi" w:cstheme="majorBidi"/>
          <w:spacing w:val="8"/>
          <w:sz w:val="28"/>
          <w:szCs w:val="28"/>
        </w:rPr>
        <w:t xml:space="preserve"> 5 </w:t>
      </w:r>
    </w:p>
    <w:p w:rsidR="001023CA" w:rsidRPr="002E5779" w:rsidRDefault="001023CA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spacing w:val="8"/>
          <w:sz w:val="28"/>
          <w:szCs w:val="28"/>
        </w:rPr>
        <w:t>2</w:t>
      </w:r>
      <w:r w:rsidR="00916249" w:rsidRPr="002E5779">
        <w:rPr>
          <w:rFonts w:asciiTheme="majorBidi" w:hAnsiTheme="majorBidi" w:cstheme="majorBidi"/>
          <w:spacing w:val="8"/>
          <w:sz w:val="28"/>
          <w:szCs w:val="28"/>
        </w:rPr>
        <w:t>.</w:t>
      </w:r>
      <w:r w:rsidRPr="002E5779">
        <w:rPr>
          <w:rFonts w:asciiTheme="majorBidi" w:hAnsiTheme="majorBidi" w:cstheme="majorBidi"/>
          <w:spacing w:val="8"/>
          <w:sz w:val="28"/>
          <w:szCs w:val="28"/>
        </w:rPr>
        <w:t xml:space="preserve"> 7</w:t>
      </w:r>
    </w:p>
    <w:p w:rsidR="001023CA" w:rsidRPr="002E5779" w:rsidRDefault="00916249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iCs/>
          <w:spacing w:val="8"/>
          <w:sz w:val="28"/>
          <w:szCs w:val="28"/>
        </w:rPr>
        <w:t>3.</w:t>
      </w:r>
      <w:r w:rsidR="001023CA" w:rsidRPr="002E5779">
        <w:rPr>
          <w:rFonts w:asciiTheme="majorBidi" w:hAnsiTheme="majorBidi" w:cstheme="majorBidi"/>
          <w:iCs/>
          <w:spacing w:val="8"/>
          <w:sz w:val="28"/>
          <w:szCs w:val="28"/>
        </w:rPr>
        <w:t xml:space="preserve"> 9</w:t>
      </w:r>
    </w:p>
    <w:p w:rsidR="001023CA" w:rsidRPr="002E5779" w:rsidRDefault="00916249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spacing w:val="8"/>
          <w:sz w:val="28"/>
          <w:szCs w:val="28"/>
        </w:rPr>
        <w:t>4.</w:t>
      </w:r>
      <w:r w:rsidR="001023CA" w:rsidRPr="002E5779">
        <w:rPr>
          <w:rFonts w:asciiTheme="majorBidi" w:hAnsiTheme="majorBidi" w:cstheme="majorBidi"/>
          <w:spacing w:val="8"/>
          <w:sz w:val="28"/>
          <w:szCs w:val="28"/>
        </w:rPr>
        <w:t xml:space="preserve"> 12</w:t>
      </w:r>
    </w:p>
    <w:p w:rsidR="00916249" w:rsidRPr="002E5779" w:rsidRDefault="00916249" w:rsidP="004C7862">
      <w:pPr>
        <w:spacing w:line="360" w:lineRule="auto"/>
        <w:rPr>
          <w:rFonts w:asciiTheme="majorBidi" w:hAnsiTheme="majorBidi" w:cstheme="majorBidi"/>
          <w:bCs/>
          <w:spacing w:val="8"/>
          <w:sz w:val="28"/>
          <w:szCs w:val="28"/>
        </w:rPr>
      </w:pPr>
    </w:p>
    <w:p w:rsidR="001023CA" w:rsidRPr="002E5779" w:rsidRDefault="00916249" w:rsidP="004C7862">
      <w:pPr>
        <w:spacing w:line="360" w:lineRule="auto"/>
        <w:jc w:val="both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bCs/>
          <w:spacing w:val="8"/>
          <w:sz w:val="28"/>
          <w:szCs w:val="28"/>
        </w:rPr>
        <w:lastRenderedPageBreak/>
        <w:t>1</w:t>
      </w:r>
      <w:r w:rsidR="001023CA" w:rsidRPr="002E5779">
        <w:rPr>
          <w:rFonts w:asciiTheme="majorBidi" w:hAnsiTheme="majorBidi" w:cstheme="majorBidi"/>
          <w:bCs/>
          <w:spacing w:val="8"/>
          <w:sz w:val="28"/>
          <w:szCs w:val="28"/>
        </w:rPr>
        <w:t>9. Какие из перечисленных антибиотиков нарушают обмен ДНК в микробной клетке?</w:t>
      </w:r>
    </w:p>
    <w:p w:rsidR="001023CA" w:rsidRPr="002E5779" w:rsidRDefault="00916249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spacing w:val="8"/>
          <w:sz w:val="28"/>
          <w:szCs w:val="28"/>
        </w:rPr>
        <w:t>1.</w:t>
      </w:r>
      <w:r w:rsidR="001023CA" w:rsidRPr="002E5779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proofErr w:type="spellStart"/>
      <w:r w:rsidR="00CD3B14" w:rsidRPr="002E5779">
        <w:rPr>
          <w:rFonts w:asciiTheme="majorBidi" w:hAnsiTheme="majorBidi" w:cstheme="majorBidi"/>
          <w:spacing w:val="8"/>
          <w:sz w:val="28"/>
          <w:szCs w:val="28"/>
        </w:rPr>
        <w:t>Стрептоциллин</w:t>
      </w:r>
      <w:proofErr w:type="spellEnd"/>
      <w:r w:rsidR="00CD3B14" w:rsidRPr="002E5779">
        <w:rPr>
          <w:rFonts w:asciiTheme="majorBidi" w:hAnsiTheme="majorBidi" w:cstheme="majorBidi"/>
          <w:spacing w:val="8"/>
          <w:sz w:val="28"/>
          <w:szCs w:val="28"/>
        </w:rPr>
        <w:t> </w:t>
      </w:r>
    </w:p>
    <w:p w:rsidR="001023CA" w:rsidRPr="002E5779" w:rsidRDefault="00916249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iCs/>
          <w:spacing w:val="8"/>
          <w:sz w:val="28"/>
          <w:szCs w:val="28"/>
        </w:rPr>
        <w:t>2.</w:t>
      </w:r>
      <w:r w:rsidR="00CD3B14" w:rsidRPr="002E5779">
        <w:rPr>
          <w:rFonts w:asciiTheme="majorBidi" w:hAnsiTheme="majorBidi" w:cstheme="majorBidi"/>
          <w:iCs/>
          <w:spacing w:val="8"/>
          <w:sz w:val="28"/>
          <w:szCs w:val="28"/>
        </w:rPr>
        <w:t xml:space="preserve"> Стрептомицин</w:t>
      </w:r>
    </w:p>
    <w:p w:rsidR="001023CA" w:rsidRPr="002E5779" w:rsidRDefault="00916249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spacing w:val="8"/>
          <w:sz w:val="28"/>
          <w:szCs w:val="28"/>
        </w:rPr>
        <w:t>3.</w:t>
      </w:r>
      <w:r w:rsidR="00CD3B14" w:rsidRPr="002E5779">
        <w:rPr>
          <w:rFonts w:asciiTheme="majorBidi" w:hAnsiTheme="majorBidi" w:cstheme="majorBidi"/>
          <w:spacing w:val="8"/>
          <w:sz w:val="28"/>
          <w:szCs w:val="28"/>
        </w:rPr>
        <w:t xml:space="preserve"> Эритромицин</w:t>
      </w:r>
    </w:p>
    <w:p w:rsidR="001023CA" w:rsidRPr="002E5779" w:rsidRDefault="00916249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spacing w:val="8"/>
          <w:sz w:val="28"/>
          <w:szCs w:val="28"/>
        </w:rPr>
        <w:t>4.</w:t>
      </w:r>
      <w:r w:rsidR="00CD3B14" w:rsidRPr="002E5779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proofErr w:type="spellStart"/>
      <w:r w:rsidR="00CD3B14" w:rsidRPr="002E5779">
        <w:rPr>
          <w:rFonts w:asciiTheme="majorBidi" w:hAnsiTheme="majorBidi" w:cstheme="majorBidi"/>
          <w:spacing w:val="8"/>
          <w:sz w:val="28"/>
          <w:szCs w:val="28"/>
        </w:rPr>
        <w:t>Канамицин</w:t>
      </w:r>
      <w:proofErr w:type="spellEnd"/>
    </w:p>
    <w:p w:rsidR="00916249" w:rsidRPr="002E5779" w:rsidRDefault="00916249" w:rsidP="004C7862">
      <w:pPr>
        <w:spacing w:line="360" w:lineRule="auto"/>
        <w:rPr>
          <w:rFonts w:asciiTheme="majorBidi" w:hAnsiTheme="majorBidi" w:cstheme="majorBidi"/>
          <w:bCs/>
          <w:spacing w:val="8"/>
          <w:sz w:val="28"/>
          <w:szCs w:val="28"/>
        </w:rPr>
      </w:pPr>
    </w:p>
    <w:p w:rsidR="001023CA" w:rsidRPr="002E5779" w:rsidRDefault="00916249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bCs/>
          <w:spacing w:val="8"/>
          <w:sz w:val="28"/>
          <w:szCs w:val="28"/>
        </w:rPr>
        <w:t xml:space="preserve">20. </w:t>
      </w:r>
      <w:r w:rsidR="001023CA" w:rsidRPr="002E5779">
        <w:rPr>
          <w:rFonts w:asciiTheme="majorBidi" w:hAnsiTheme="majorBidi" w:cstheme="majorBidi"/>
          <w:bCs/>
          <w:spacing w:val="8"/>
          <w:sz w:val="28"/>
          <w:szCs w:val="28"/>
        </w:rPr>
        <w:t xml:space="preserve">На какую микрофлору действует пенициллин, </w:t>
      </w:r>
      <w:proofErr w:type="spellStart"/>
      <w:r w:rsidR="001023CA" w:rsidRPr="002E5779">
        <w:rPr>
          <w:rFonts w:asciiTheme="majorBidi" w:hAnsiTheme="majorBidi" w:cstheme="majorBidi"/>
          <w:bCs/>
          <w:spacing w:val="8"/>
          <w:sz w:val="28"/>
          <w:szCs w:val="28"/>
        </w:rPr>
        <w:t>олеандомицин</w:t>
      </w:r>
      <w:proofErr w:type="spellEnd"/>
      <w:r w:rsidR="001023CA" w:rsidRPr="002E5779">
        <w:rPr>
          <w:rFonts w:asciiTheme="majorBidi" w:hAnsiTheme="majorBidi" w:cstheme="majorBidi"/>
          <w:bCs/>
          <w:spacing w:val="8"/>
          <w:sz w:val="28"/>
          <w:szCs w:val="28"/>
        </w:rPr>
        <w:t>:</w:t>
      </w:r>
    </w:p>
    <w:p w:rsidR="001023CA" w:rsidRPr="002E5779" w:rsidRDefault="00CD3B14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iCs/>
          <w:spacing w:val="8"/>
          <w:sz w:val="28"/>
          <w:szCs w:val="28"/>
        </w:rPr>
        <w:t xml:space="preserve">1. </w:t>
      </w:r>
      <w:proofErr w:type="spellStart"/>
      <w:r w:rsidRPr="002E5779">
        <w:rPr>
          <w:rFonts w:asciiTheme="majorBidi" w:hAnsiTheme="majorBidi" w:cstheme="majorBidi"/>
          <w:iCs/>
          <w:spacing w:val="8"/>
          <w:sz w:val="28"/>
          <w:szCs w:val="28"/>
        </w:rPr>
        <w:t>Г</w:t>
      </w:r>
      <w:r w:rsidR="00916249" w:rsidRPr="002E5779">
        <w:rPr>
          <w:rFonts w:asciiTheme="majorBidi" w:hAnsiTheme="majorBidi" w:cstheme="majorBidi"/>
          <w:iCs/>
          <w:spacing w:val="8"/>
          <w:sz w:val="28"/>
          <w:szCs w:val="28"/>
        </w:rPr>
        <w:t>ра</w:t>
      </w:r>
      <w:r w:rsidR="001023CA" w:rsidRPr="002E5779">
        <w:rPr>
          <w:rFonts w:asciiTheme="majorBidi" w:hAnsiTheme="majorBidi" w:cstheme="majorBidi"/>
          <w:iCs/>
          <w:spacing w:val="8"/>
          <w:sz w:val="28"/>
          <w:szCs w:val="28"/>
        </w:rPr>
        <w:t>м</w:t>
      </w:r>
      <w:proofErr w:type="spellEnd"/>
      <w:r w:rsidR="001023CA" w:rsidRPr="002E5779">
        <w:rPr>
          <w:rFonts w:asciiTheme="majorBidi" w:hAnsiTheme="majorBidi" w:cstheme="majorBidi"/>
          <w:iCs/>
          <w:spacing w:val="8"/>
          <w:sz w:val="28"/>
          <w:szCs w:val="28"/>
        </w:rPr>
        <w:t xml:space="preserve"> – положительную</w:t>
      </w:r>
    </w:p>
    <w:p w:rsidR="001023CA" w:rsidRPr="002E5779" w:rsidRDefault="00CD3B14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spacing w:val="8"/>
          <w:sz w:val="28"/>
          <w:szCs w:val="28"/>
        </w:rPr>
        <w:t xml:space="preserve">2. </w:t>
      </w:r>
      <w:proofErr w:type="spellStart"/>
      <w:r w:rsidRPr="002E5779">
        <w:rPr>
          <w:rFonts w:asciiTheme="majorBidi" w:hAnsiTheme="majorBidi" w:cstheme="majorBidi"/>
          <w:spacing w:val="8"/>
          <w:sz w:val="28"/>
          <w:szCs w:val="28"/>
        </w:rPr>
        <w:t>Г</w:t>
      </w:r>
      <w:r w:rsidR="00916249" w:rsidRPr="002E5779">
        <w:rPr>
          <w:rFonts w:asciiTheme="majorBidi" w:hAnsiTheme="majorBidi" w:cstheme="majorBidi"/>
          <w:spacing w:val="8"/>
          <w:sz w:val="28"/>
          <w:szCs w:val="28"/>
        </w:rPr>
        <w:t>ра</w:t>
      </w:r>
      <w:r w:rsidR="001023CA" w:rsidRPr="002E5779">
        <w:rPr>
          <w:rFonts w:asciiTheme="majorBidi" w:hAnsiTheme="majorBidi" w:cstheme="majorBidi"/>
          <w:spacing w:val="8"/>
          <w:sz w:val="28"/>
          <w:szCs w:val="28"/>
        </w:rPr>
        <w:t>м</w:t>
      </w:r>
      <w:proofErr w:type="spellEnd"/>
      <w:r w:rsidR="001023CA" w:rsidRPr="002E5779">
        <w:rPr>
          <w:rFonts w:asciiTheme="majorBidi" w:hAnsiTheme="majorBidi" w:cstheme="majorBidi"/>
          <w:spacing w:val="8"/>
          <w:sz w:val="28"/>
          <w:szCs w:val="28"/>
        </w:rPr>
        <w:t xml:space="preserve"> – отрицательную</w:t>
      </w:r>
    </w:p>
    <w:p w:rsidR="001023CA" w:rsidRPr="002E5779" w:rsidRDefault="00916249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spacing w:val="8"/>
          <w:sz w:val="28"/>
          <w:szCs w:val="28"/>
        </w:rPr>
        <w:t>3.</w:t>
      </w:r>
      <w:r w:rsidR="001023CA" w:rsidRPr="002E5779">
        <w:rPr>
          <w:rFonts w:asciiTheme="majorBidi" w:hAnsiTheme="majorBidi" w:cstheme="majorBidi"/>
          <w:spacing w:val="8"/>
          <w:sz w:val="28"/>
          <w:szCs w:val="28"/>
        </w:rPr>
        <w:t xml:space="preserve"> </w:t>
      </w:r>
      <w:r w:rsidR="00CD3B14" w:rsidRPr="002E5779">
        <w:rPr>
          <w:rFonts w:asciiTheme="majorBidi" w:hAnsiTheme="majorBidi" w:cstheme="majorBidi"/>
          <w:spacing w:val="8"/>
          <w:sz w:val="28"/>
          <w:szCs w:val="28"/>
        </w:rPr>
        <w:t>На всю кроме вирусов</w:t>
      </w:r>
    </w:p>
    <w:p w:rsidR="001023CA" w:rsidRPr="002E5779" w:rsidRDefault="00916249" w:rsidP="004C7862">
      <w:pPr>
        <w:spacing w:line="360" w:lineRule="auto"/>
        <w:rPr>
          <w:rFonts w:asciiTheme="majorBidi" w:hAnsiTheme="majorBidi" w:cstheme="majorBidi"/>
          <w:spacing w:val="8"/>
          <w:sz w:val="28"/>
          <w:szCs w:val="28"/>
        </w:rPr>
      </w:pPr>
      <w:r w:rsidRPr="002E5779">
        <w:rPr>
          <w:rFonts w:asciiTheme="majorBidi" w:hAnsiTheme="majorBidi" w:cstheme="majorBidi"/>
          <w:spacing w:val="8"/>
          <w:sz w:val="28"/>
          <w:szCs w:val="28"/>
        </w:rPr>
        <w:t>4.</w:t>
      </w:r>
      <w:r w:rsidR="00CD3B14" w:rsidRPr="002E5779">
        <w:rPr>
          <w:rFonts w:asciiTheme="majorBidi" w:hAnsiTheme="majorBidi" w:cstheme="majorBidi"/>
          <w:spacing w:val="8"/>
          <w:sz w:val="28"/>
          <w:szCs w:val="28"/>
        </w:rPr>
        <w:t xml:space="preserve"> На всю кроме </w:t>
      </w:r>
      <w:r w:rsidR="001023CA" w:rsidRPr="002E5779">
        <w:rPr>
          <w:rFonts w:asciiTheme="majorBidi" w:hAnsiTheme="majorBidi" w:cstheme="majorBidi"/>
          <w:spacing w:val="8"/>
          <w:sz w:val="28"/>
          <w:szCs w:val="28"/>
        </w:rPr>
        <w:t>крупных вирусов</w:t>
      </w:r>
    </w:p>
    <w:p w:rsidR="00E844A3" w:rsidRPr="002E5779" w:rsidRDefault="00E844A3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72C9A" w:rsidRPr="002E5779" w:rsidRDefault="00172C9A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Письменные задания для самостоятельной работы во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внеучебное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время</w:t>
      </w:r>
    </w:p>
    <w:p w:rsidR="00172C9A" w:rsidRPr="002E5779" w:rsidRDefault="00172C9A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Составить и заполнить таблицу.</w:t>
      </w:r>
    </w:p>
    <w:p w:rsidR="00172C9A" w:rsidRPr="002E5779" w:rsidRDefault="00172C9A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Общая характеристика основных групп антимикробных химиотерапевтических препаратов</w:t>
      </w:r>
    </w:p>
    <w:tbl>
      <w:tblPr>
        <w:tblW w:w="9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1927"/>
        <w:gridCol w:w="1583"/>
        <w:gridCol w:w="1249"/>
      </w:tblGrid>
      <w:tr w:rsidR="00172C9A" w:rsidRPr="002E5779" w:rsidTr="006A4B14">
        <w:trPr>
          <w:cantSplit/>
          <w:trHeight w:val="851"/>
        </w:trPr>
        <w:tc>
          <w:tcPr>
            <w:tcW w:w="2268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 xml:space="preserve">Группа </w:t>
            </w:r>
            <w:proofErr w:type="spellStart"/>
            <w:r w:rsidRPr="002E5779">
              <w:rPr>
                <w:rFonts w:asciiTheme="majorBidi" w:hAnsiTheme="majorBidi" w:cstheme="majorBidi"/>
                <w:sz w:val="28"/>
                <w:szCs w:val="28"/>
              </w:rPr>
              <w:t>химио</w:t>
            </w:r>
            <w:proofErr w:type="spellEnd"/>
            <w:r w:rsidRPr="002E5779">
              <w:rPr>
                <w:rFonts w:asciiTheme="majorBidi" w:hAnsiTheme="majorBidi" w:cstheme="majorBidi"/>
                <w:sz w:val="28"/>
                <w:szCs w:val="28"/>
              </w:rPr>
              <w:t>-препаратов</w:t>
            </w:r>
          </w:p>
        </w:tc>
        <w:tc>
          <w:tcPr>
            <w:tcW w:w="2160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Спектр действия (узкий/ широкий)</w:t>
            </w:r>
          </w:p>
        </w:tc>
        <w:tc>
          <w:tcPr>
            <w:tcW w:w="1927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Тип действия (статический/</w:t>
            </w:r>
            <w:proofErr w:type="spellStart"/>
            <w:r w:rsidRPr="002E5779">
              <w:rPr>
                <w:rFonts w:asciiTheme="majorBidi" w:hAnsiTheme="majorBidi" w:cstheme="majorBidi"/>
                <w:sz w:val="28"/>
                <w:szCs w:val="28"/>
              </w:rPr>
              <w:t>цидный</w:t>
            </w:r>
            <w:proofErr w:type="spellEnd"/>
            <w:r w:rsidRPr="002E5779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583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Механизм действия (мишень)</w:t>
            </w:r>
          </w:p>
        </w:tc>
        <w:tc>
          <w:tcPr>
            <w:tcW w:w="1249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Пример</w:t>
            </w:r>
          </w:p>
        </w:tc>
      </w:tr>
      <w:tr w:rsidR="00172C9A" w:rsidRPr="002E5779" w:rsidTr="006A4B14">
        <w:trPr>
          <w:trHeight w:val="274"/>
        </w:trPr>
        <w:tc>
          <w:tcPr>
            <w:tcW w:w="2268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hAnsiTheme="majorBidi" w:cstheme="majorBidi"/>
                <w:sz w:val="28"/>
                <w:szCs w:val="28"/>
              </w:rPr>
              <w:t>Сульфанил</w:t>
            </w:r>
            <w:proofErr w:type="spellEnd"/>
            <w:r w:rsidRPr="002E5779">
              <w:rPr>
                <w:rFonts w:asciiTheme="majorBidi" w:hAnsiTheme="majorBidi" w:cstheme="majorBidi"/>
                <w:sz w:val="28"/>
                <w:szCs w:val="28"/>
              </w:rPr>
              <w:t>-амиды</w:t>
            </w:r>
          </w:p>
        </w:tc>
        <w:tc>
          <w:tcPr>
            <w:tcW w:w="2160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72C9A" w:rsidRPr="002E5779" w:rsidTr="006A4B14">
        <w:trPr>
          <w:trHeight w:val="183"/>
        </w:trPr>
        <w:tc>
          <w:tcPr>
            <w:tcW w:w="2268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hAnsiTheme="majorBidi" w:cstheme="majorBidi"/>
                <w:sz w:val="28"/>
                <w:szCs w:val="28"/>
              </w:rPr>
              <w:t>Хинолоны</w:t>
            </w:r>
            <w:proofErr w:type="spellEnd"/>
            <w:r w:rsidRPr="002E5779">
              <w:rPr>
                <w:rFonts w:asciiTheme="majorBidi" w:hAnsiTheme="majorBidi" w:cstheme="majorBidi"/>
                <w:sz w:val="28"/>
                <w:szCs w:val="28"/>
              </w:rPr>
              <w:t xml:space="preserve">/ </w:t>
            </w:r>
            <w:proofErr w:type="spellStart"/>
            <w:r w:rsidRPr="002E5779">
              <w:rPr>
                <w:rFonts w:asciiTheme="majorBidi" w:hAnsiTheme="majorBidi" w:cstheme="majorBidi"/>
                <w:sz w:val="28"/>
                <w:szCs w:val="28"/>
              </w:rPr>
              <w:t>фторхинолоны</w:t>
            </w:r>
            <w:proofErr w:type="spellEnd"/>
          </w:p>
        </w:tc>
        <w:tc>
          <w:tcPr>
            <w:tcW w:w="2160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72C9A" w:rsidRPr="002E5779" w:rsidTr="006A4B14">
        <w:trPr>
          <w:trHeight w:val="235"/>
        </w:trPr>
        <w:tc>
          <w:tcPr>
            <w:tcW w:w="2268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hAnsiTheme="majorBidi" w:cstheme="majorBidi"/>
                <w:sz w:val="28"/>
                <w:szCs w:val="28"/>
              </w:rPr>
              <w:t>Нитрофураны</w:t>
            </w:r>
            <w:proofErr w:type="spellEnd"/>
          </w:p>
        </w:tc>
        <w:tc>
          <w:tcPr>
            <w:tcW w:w="2160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72C9A" w:rsidRPr="002E5779" w:rsidTr="006A4B14">
        <w:trPr>
          <w:trHeight w:val="70"/>
        </w:trPr>
        <w:tc>
          <w:tcPr>
            <w:tcW w:w="2268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Имидазолы</w:t>
            </w:r>
          </w:p>
        </w:tc>
        <w:tc>
          <w:tcPr>
            <w:tcW w:w="2160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72C9A" w:rsidRPr="002E5779" w:rsidTr="006A4B14">
        <w:trPr>
          <w:trHeight w:val="131"/>
        </w:trPr>
        <w:tc>
          <w:tcPr>
            <w:tcW w:w="2268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hAnsiTheme="majorBidi" w:cstheme="majorBidi"/>
                <w:sz w:val="28"/>
                <w:szCs w:val="28"/>
              </w:rPr>
              <w:t>Оксазолидоны</w:t>
            </w:r>
            <w:proofErr w:type="spellEnd"/>
          </w:p>
        </w:tc>
        <w:tc>
          <w:tcPr>
            <w:tcW w:w="2160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72C9A" w:rsidRPr="002E5779" w:rsidTr="006A4B14">
        <w:trPr>
          <w:trHeight w:val="70"/>
        </w:trPr>
        <w:tc>
          <w:tcPr>
            <w:tcW w:w="2268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sym w:font="Symbol" w:char="F062"/>
            </w:r>
            <w:r w:rsidRPr="002E5779">
              <w:rPr>
                <w:rFonts w:asciiTheme="majorBidi" w:hAnsiTheme="majorBidi" w:cstheme="majorBidi"/>
                <w:sz w:val="28"/>
                <w:szCs w:val="28"/>
              </w:rPr>
              <w:t>-лактамы</w:t>
            </w:r>
          </w:p>
        </w:tc>
        <w:tc>
          <w:tcPr>
            <w:tcW w:w="2160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72C9A" w:rsidRPr="002E5779" w:rsidTr="006A4B14">
        <w:trPr>
          <w:trHeight w:val="70"/>
        </w:trPr>
        <w:tc>
          <w:tcPr>
            <w:tcW w:w="2268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Гликопептиды</w:t>
            </w:r>
            <w:proofErr w:type="spellEnd"/>
          </w:p>
        </w:tc>
        <w:tc>
          <w:tcPr>
            <w:tcW w:w="2160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72C9A" w:rsidRPr="002E5779" w:rsidTr="006A4B14">
        <w:trPr>
          <w:trHeight w:val="103"/>
        </w:trPr>
        <w:tc>
          <w:tcPr>
            <w:tcW w:w="2268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Тетрациклины</w:t>
            </w:r>
          </w:p>
        </w:tc>
        <w:tc>
          <w:tcPr>
            <w:tcW w:w="2160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72C9A" w:rsidRPr="002E5779" w:rsidTr="006A4B14">
        <w:trPr>
          <w:trHeight w:val="70"/>
        </w:trPr>
        <w:tc>
          <w:tcPr>
            <w:tcW w:w="2268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hAnsiTheme="majorBidi" w:cstheme="majorBidi"/>
                <w:sz w:val="28"/>
                <w:szCs w:val="28"/>
              </w:rPr>
              <w:t>Амино</w:t>
            </w:r>
            <w:proofErr w:type="spellEnd"/>
            <w:r w:rsidRPr="002E5779">
              <w:rPr>
                <w:rFonts w:asciiTheme="majorBidi" w:hAnsiTheme="majorBidi" w:cstheme="majorBidi"/>
                <w:sz w:val="28"/>
                <w:szCs w:val="28"/>
              </w:rPr>
              <w:t>-гликозиды</w:t>
            </w:r>
          </w:p>
        </w:tc>
        <w:tc>
          <w:tcPr>
            <w:tcW w:w="2160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72C9A" w:rsidRPr="002E5779" w:rsidTr="006A4B14">
        <w:trPr>
          <w:trHeight w:val="132"/>
        </w:trPr>
        <w:tc>
          <w:tcPr>
            <w:tcW w:w="2268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hAnsiTheme="majorBidi" w:cstheme="majorBidi"/>
                <w:sz w:val="28"/>
                <w:szCs w:val="28"/>
              </w:rPr>
              <w:t>Макролиды</w:t>
            </w:r>
            <w:proofErr w:type="spellEnd"/>
          </w:p>
        </w:tc>
        <w:tc>
          <w:tcPr>
            <w:tcW w:w="2160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72C9A" w:rsidRPr="002E5779" w:rsidTr="006A4B14">
        <w:trPr>
          <w:trHeight w:val="208"/>
        </w:trPr>
        <w:tc>
          <w:tcPr>
            <w:tcW w:w="2268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hAnsiTheme="majorBidi" w:cstheme="majorBidi"/>
                <w:sz w:val="28"/>
                <w:szCs w:val="28"/>
              </w:rPr>
              <w:t>Хлорамфеникол</w:t>
            </w:r>
            <w:proofErr w:type="spellEnd"/>
          </w:p>
        </w:tc>
        <w:tc>
          <w:tcPr>
            <w:tcW w:w="2160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72C9A" w:rsidRPr="002E5779" w:rsidTr="006A4B14">
        <w:trPr>
          <w:trHeight w:val="70"/>
        </w:trPr>
        <w:tc>
          <w:tcPr>
            <w:tcW w:w="2268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Полипептиды</w:t>
            </w:r>
          </w:p>
        </w:tc>
        <w:tc>
          <w:tcPr>
            <w:tcW w:w="2160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72C9A" w:rsidRPr="002E5779" w:rsidTr="006A4B14">
        <w:trPr>
          <w:trHeight w:val="118"/>
        </w:trPr>
        <w:tc>
          <w:tcPr>
            <w:tcW w:w="2268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hAnsiTheme="majorBidi" w:cstheme="majorBidi"/>
                <w:sz w:val="28"/>
                <w:szCs w:val="28"/>
              </w:rPr>
              <w:t>Полиены</w:t>
            </w:r>
            <w:proofErr w:type="spellEnd"/>
          </w:p>
        </w:tc>
        <w:tc>
          <w:tcPr>
            <w:tcW w:w="2160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172C9A" w:rsidRPr="002E5779" w:rsidRDefault="00172C9A" w:rsidP="004C7862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172C9A" w:rsidRPr="002E5779" w:rsidRDefault="00172C9A" w:rsidP="004C7862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916249" w:rsidRPr="002E5779" w:rsidRDefault="00916249" w:rsidP="004C7862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Вопросы для подготовки:</w:t>
      </w:r>
    </w:p>
    <w:p w:rsidR="00A01FD7" w:rsidRPr="00A01FD7" w:rsidRDefault="00916249" w:rsidP="00A01FD7">
      <w:pPr>
        <w:pStyle w:val="21"/>
        <w:widowControl/>
        <w:numPr>
          <w:ilvl w:val="0"/>
          <w:numId w:val="143"/>
        </w:numPr>
        <w:autoSpaceDE/>
        <w:autoSpaceDN/>
        <w:adjustRightInd/>
        <w:spacing w:line="360" w:lineRule="auto"/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A01FD7">
        <w:rPr>
          <w:rFonts w:asciiTheme="majorBidi" w:hAnsiTheme="majorBidi" w:cstheme="majorBidi"/>
          <w:sz w:val="28"/>
          <w:szCs w:val="28"/>
        </w:rPr>
        <w:t xml:space="preserve"> </w:t>
      </w:r>
      <w:r w:rsidR="00A01FD7" w:rsidRPr="00A01FD7">
        <w:rPr>
          <w:rFonts w:ascii="Times New Roman" w:hAnsi="Times New Roman"/>
          <w:sz w:val="28"/>
          <w:szCs w:val="28"/>
        </w:rPr>
        <w:t>Исторические аспекты применения антимикробных препаратов. НИИ антибиотиков в современной России.</w:t>
      </w:r>
    </w:p>
    <w:p w:rsidR="00A01FD7" w:rsidRPr="00A01FD7" w:rsidRDefault="00A01FD7" w:rsidP="00A01FD7">
      <w:pPr>
        <w:numPr>
          <w:ilvl w:val="0"/>
          <w:numId w:val="143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01FD7">
        <w:rPr>
          <w:sz w:val="28"/>
          <w:szCs w:val="28"/>
        </w:rPr>
        <w:t>Природа, происхождение антибиотиков.</w:t>
      </w:r>
    </w:p>
    <w:p w:rsidR="00A01FD7" w:rsidRPr="00A01FD7" w:rsidRDefault="00A01FD7" w:rsidP="00A01FD7">
      <w:pPr>
        <w:numPr>
          <w:ilvl w:val="0"/>
          <w:numId w:val="143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01FD7">
        <w:rPr>
          <w:sz w:val="28"/>
          <w:szCs w:val="28"/>
        </w:rPr>
        <w:t>Спектр действия антимикробных препаратов на микроорганизмы,</w:t>
      </w:r>
    </w:p>
    <w:p w:rsidR="00A01FD7" w:rsidRPr="00A01FD7" w:rsidRDefault="00A01FD7" w:rsidP="00A01FD7">
      <w:pPr>
        <w:numPr>
          <w:ilvl w:val="0"/>
          <w:numId w:val="143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01FD7">
        <w:rPr>
          <w:sz w:val="28"/>
          <w:szCs w:val="28"/>
        </w:rPr>
        <w:t>Механизмы и результаты действия антимикробных препаратов.</w:t>
      </w:r>
    </w:p>
    <w:p w:rsidR="00A01FD7" w:rsidRPr="00A01FD7" w:rsidRDefault="00A01FD7" w:rsidP="00A01FD7">
      <w:pPr>
        <w:pStyle w:val="21"/>
        <w:widowControl/>
        <w:numPr>
          <w:ilvl w:val="0"/>
          <w:numId w:val="143"/>
        </w:numPr>
        <w:autoSpaceDE/>
        <w:autoSpaceDN/>
        <w:adjustRightInd/>
        <w:spacing w:line="360" w:lineRule="auto"/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>Антимикробные препараты растительного и животного происхождения.</w:t>
      </w:r>
    </w:p>
    <w:p w:rsidR="00A01FD7" w:rsidRPr="00A01FD7" w:rsidRDefault="00A01FD7" w:rsidP="00A01FD7">
      <w:pPr>
        <w:pStyle w:val="21"/>
        <w:widowControl/>
        <w:numPr>
          <w:ilvl w:val="0"/>
          <w:numId w:val="143"/>
        </w:numPr>
        <w:autoSpaceDE/>
        <w:autoSpaceDN/>
        <w:adjustRightInd/>
        <w:spacing w:line="360" w:lineRule="auto"/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>Полусинтетические антибиотики.</w:t>
      </w:r>
    </w:p>
    <w:p w:rsidR="00A01FD7" w:rsidRPr="00A01FD7" w:rsidRDefault="00A01FD7" w:rsidP="00A01FD7">
      <w:pPr>
        <w:pStyle w:val="21"/>
        <w:widowControl/>
        <w:numPr>
          <w:ilvl w:val="0"/>
          <w:numId w:val="143"/>
        </w:numPr>
        <w:autoSpaceDE/>
        <w:autoSpaceDN/>
        <w:adjustRightInd/>
        <w:spacing w:line="360" w:lineRule="auto"/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>Синтетические антибиотики.</w:t>
      </w:r>
    </w:p>
    <w:p w:rsidR="00A01FD7" w:rsidRPr="00A01FD7" w:rsidRDefault="00A01FD7" w:rsidP="00A01FD7">
      <w:pPr>
        <w:pStyle w:val="21"/>
        <w:widowControl/>
        <w:numPr>
          <w:ilvl w:val="0"/>
          <w:numId w:val="143"/>
        </w:numPr>
        <w:autoSpaceDE/>
        <w:autoSpaceDN/>
        <w:adjustRightInd/>
        <w:spacing w:line="360" w:lineRule="auto"/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>Комбинированные антимикробные препараты.</w:t>
      </w:r>
    </w:p>
    <w:p w:rsidR="00A01FD7" w:rsidRPr="00A01FD7" w:rsidRDefault="00A01FD7" w:rsidP="00A01FD7">
      <w:pPr>
        <w:pStyle w:val="21"/>
        <w:widowControl/>
        <w:numPr>
          <w:ilvl w:val="0"/>
          <w:numId w:val="143"/>
        </w:numPr>
        <w:autoSpaceDE/>
        <w:autoSpaceDN/>
        <w:adjustRightInd/>
        <w:spacing w:line="360" w:lineRule="auto"/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>Противогрибковые препараты.</w:t>
      </w:r>
    </w:p>
    <w:p w:rsidR="00A01FD7" w:rsidRPr="00A01FD7" w:rsidRDefault="00A01FD7" w:rsidP="00A01FD7">
      <w:pPr>
        <w:pStyle w:val="21"/>
        <w:widowControl/>
        <w:numPr>
          <w:ilvl w:val="0"/>
          <w:numId w:val="143"/>
        </w:numPr>
        <w:autoSpaceDE/>
        <w:autoSpaceDN/>
        <w:adjustRightInd/>
        <w:spacing w:line="360" w:lineRule="auto"/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>Противовирусные препараты.</w:t>
      </w:r>
    </w:p>
    <w:p w:rsidR="00A01FD7" w:rsidRPr="00A01FD7" w:rsidRDefault="00A01FD7" w:rsidP="00A01FD7">
      <w:pPr>
        <w:pStyle w:val="21"/>
        <w:widowControl/>
        <w:numPr>
          <w:ilvl w:val="0"/>
          <w:numId w:val="143"/>
        </w:numPr>
        <w:autoSpaceDE/>
        <w:autoSpaceDN/>
        <w:adjustRightInd/>
        <w:spacing w:line="360" w:lineRule="auto"/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 xml:space="preserve">Резистентность микроорганизмов к антимикробным </w:t>
      </w:r>
      <w:proofErr w:type="spellStart"/>
      <w:r w:rsidRPr="00A01FD7">
        <w:rPr>
          <w:rFonts w:ascii="Times New Roman" w:hAnsi="Times New Roman"/>
          <w:sz w:val="28"/>
          <w:szCs w:val="28"/>
        </w:rPr>
        <w:t>перапратам</w:t>
      </w:r>
      <w:proofErr w:type="spellEnd"/>
      <w:r w:rsidRPr="00A01FD7">
        <w:rPr>
          <w:rFonts w:ascii="Times New Roman" w:hAnsi="Times New Roman"/>
          <w:sz w:val="28"/>
          <w:szCs w:val="28"/>
        </w:rPr>
        <w:t>. Пути преодоления.</w:t>
      </w:r>
    </w:p>
    <w:p w:rsidR="00A01FD7" w:rsidRPr="00A01FD7" w:rsidRDefault="00A01FD7" w:rsidP="00A01FD7">
      <w:pPr>
        <w:pStyle w:val="21"/>
        <w:widowControl/>
        <w:numPr>
          <w:ilvl w:val="0"/>
          <w:numId w:val="143"/>
        </w:numPr>
        <w:autoSpaceDE/>
        <w:autoSpaceDN/>
        <w:adjustRightInd/>
        <w:spacing w:line="360" w:lineRule="auto"/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>Системные и местные осложнения антимикробной терапии.</w:t>
      </w:r>
    </w:p>
    <w:p w:rsidR="00A01FD7" w:rsidRPr="00A01FD7" w:rsidRDefault="00A01FD7" w:rsidP="00A01FD7">
      <w:pPr>
        <w:pStyle w:val="21"/>
        <w:widowControl/>
        <w:numPr>
          <w:ilvl w:val="0"/>
          <w:numId w:val="143"/>
        </w:numPr>
        <w:autoSpaceDE/>
        <w:autoSpaceDN/>
        <w:adjustRightInd/>
        <w:spacing w:line="360" w:lineRule="auto"/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>Принципы рациональной антимикробной терапии в стоматологической практике.</w:t>
      </w:r>
    </w:p>
    <w:p w:rsidR="00916249" w:rsidRPr="002E5779" w:rsidRDefault="00916249" w:rsidP="00A01FD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16249" w:rsidRPr="002E5779" w:rsidRDefault="00916249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Работа 1</w:t>
      </w:r>
    </w:p>
    <w:p w:rsidR="00916249" w:rsidRPr="002E5779" w:rsidRDefault="0091624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>ЦЕЛЬ: Овладеть навыком определения чувствительности бактерий к антибиотикам методом индикаторных дисков.</w:t>
      </w:r>
    </w:p>
    <w:p w:rsidR="00916249" w:rsidRPr="002E5779" w:rsidRDefault="0091624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ЗАДАЧА. В клинику поступил больной с диагнозом «Стафилококковая пневмония». Для успешного этиологического лечения с целью выбора эффективного антибиотика было рекомендовано определение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антибиотикограммы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возбудителя. Проведите исследование. Оцените результат. Сделайте вывод.</w:t>
      </w:r>
    </w:p>
    <w:p w:rsidR="00916249" w:rsidRPr="002E5779" w:rsidRDefault="0091624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МЕТОДИКА</w:t>
      </w:r>
    </w:p>
    <w:p w:rsidR="00916249" w:rsidRPr="002E5779" w:rsidRDefault="00916249" w:rsidP="00311B20">
      <w:pPr>
        <w:numPr>
          <w:ilvl w:val="0"/>
          <w:numId w:val="57"/>
        </w:numPr>
        <w:tabs>
          <w:tab w:val="clear" w:pos="1211"/>
          <w:tab w:val="num" w:pos="-3828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Исследуемую культуру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суспензируют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в 2 мл стерильного физиологического раствора и готовят 1-миллиардную взвесь по стандарту мутности.</w:t>
      </w:r>
    </w:p>
    <w:p w:rsidR="00916249" w:rsidRPr="002E5779" w:rsidRDefault="00916249" w:rsidP="00311B20">
      <w:pPr>
        <w:numPr>
          <w:ilvl w:val="0"/>
          <w:numId w:val="57"/>
        </w:numPr>
        <w:tabs>
          <w:tab w:val="clear" w:pos="1211"/>
          <w:tab w:val="num" w:pos="-3828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Бактериальную взвесь (1 мл) стерильной пипеткой наливают на поверхность среды в чашку Петри и равномерно распределяют путем покачивания (либо шпателем). Избыток жидкости удаляют пастеровской пипеткой. Шпатель и пипетки помещают в стакан с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дезраствором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.</w:t>
      </w:r>
    </w:p>
    <w:p w:rsidR="00916249" w:rsidRPr="002E5779" w:rsidRDefault="00916249" w:rsidP="00311B20">
      <w:pPr>
        <w:numPr>
          <w:ilvl w:val="0"/>
          <w:numId w:val="57"/>
        </w:numPr>
        <w:tabs>
          <w:tab w:val="clear" w:pos="1211"/>
          <w:tab w:val="num" w:pos="-3828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На различные участки засеянного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агара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пинцетом помещают диски с антибиотиками (6-8), стараясь не касаться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агара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. Диск пинцетом слегка прижимают к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агару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.</w:t>
      </w:r>
    </w:p>
    <w:p w:rsidR="00916249" w:rsidRPr="002E5779" w:rsidRDefault="00916249" w:rsidP="00311B20">
      <w:pPr>
        <w:numPr>
          <w:ilvl w:val="0"/>
          <w:numId w:val="57"/>
        </w:numPr>
        <w:tabs>
          <w:tab w:val="clear" w:pos="1211"/>
          <w:tab w:val="num" w:pos="-3828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Чашки с посевами помещают в термостат на 18-24 часа.</w:t>
      </w:r>
    </w:p>
    <w:p w:rsidR="00916249" w:rsidRPr="002E5779" w:rsidRDefault="00916249" w:rsidP="00311B20">
      <w:pPr>
        <w:numPr>
          <w:ilvl w:val="0"/>
          <w:numId w:val="57"/>
        </w:numPr>
        <w:tabs>
          <w:tab w:val="clear" w:pos="1211"/>
          <w:tab w:val="num" w:pos="-3828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Через сутки проводят оценку результата опыта путем измерения зоны задержки роста (в мм) бактерий по диаметру, включая бумажный диск.</w:t>
      </w:r>
    </w:p>
    <w:p w:rsidR="00916249" w:rsidRPr="002E5779" w:rsidRDefault="0091624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Результаты выполненной работы оформляют в виде протокола исследования.</w:t>
      </w:r>
    </w:p>
    <w:p w:rsidR="00916249" w:rsidRPr="002E5779" w:rsidRDefault="00916249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Шкала оценки чувствительности бактерий к антибиотикам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6"/>
        <w:gridCol w:w="4140"/>
      </w:tblGrid>
      <w:tr w:rsidR="00916249" w:rsidRPr="002E5779" w:rsidTr="00916249">
        <w:trPr>
          <w:trHeight w:val="131"/>
        </w:trPr>
        <w:tc>
          <w:tcPr>
            <w:tcW w:w="5216" w:type="dxa"/>
            <w:vAlign w:val="center"/>
          </w:tcPr>
          <w:p w:rsidR="00916249" w:rsidRPr="002E5779" w:rsidRDefault="00916249" w:rsidP="004C7862">
            <w:pPr>
              <w:widowControl w:val="0"/>
              <w:spacing w:line="360" w:lineRule="auto"/>
              <w:jc w:val="center"/>
              <w:outlineLvl w:val="3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Размер зоны задержки роста в мм</w:t>
            </w:r>
          </w:p>
        </w:tc>
        <w:tc>
          <w:tcPr>
            <w:tcW w:w="4140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Чувствительность</w:t>
            </w:r>
          </w:p>
        </w:tc>
      </w:tr>
      <w:tr w:rsidR="00916249" w:rsidRPr="002E5779" w:rsidTr="00916249">
        <w:trPr>
          <w:trHeight w:val="131"/>
        </w:trPr>
        <w:tc>
          <w:tcPr>
            <w:tcW w:w="5216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E5779">
                <w:rPr>
                  <w:rFonts w:asciiTheme="majorBidi" w:hAnsiTheme="majorBidi" w:cstheme="majorBidi"/>
                  <w:sz w:val="28"/>
                  <w:szCs w:val="28"/>
                </w:rPr>
                <w:t>10 мм</w:t>
              </w:r>
            </w:smartTag>
          </w:p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E5779">
                <w:rPr>
                  <w:rFonts w:asciiTheme="majorBidi" w:hAnsiTheme="majorBidi" w:cstheme="majorBidi"/>
                  <w:sz w:val="28"/>
                  <w:szCs w:val="28"/>
                </w:rPr>
                <w:t>10 мм</w:t>
              </w:r>
            </w:smartTag>
          </w:p>
        </w:tc>
        <w:tc>
          <w:tcPr>
            <w:tcW w:w="4140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Не чувствителен</w:t>
            </w:r>
          </w:p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Чувствителен</w:t>
            </w:r>
          </w:p>
        </w:tc>
      </w:tr>
    </w:tbl>
    <w:p w:rsidR="00916249" w:rsidRPr="002E5779" w:rsidRDefault="00916249" w:rsidP="004C7862">
      <w:pPr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749"/>
        <w:gridCol w:w="749"/>
        <w:gridCol w:w="748"/>
        <w:gridCol w:w="749"/>
        <w:gridCol w:w="899"/>
        <w:gridCol w:w="500"/>
      </w:tblGrid>
      <w:tr w:rsidR="00916249" w:rsidRPr="002E5779" w:rsidTr="00916249">
        <w:trPr>
          <w:cantSplit/>
          <w:trHeight w:val="774"/>
        </w:trPr>
        <w:tc>
          <w:tcPr>
            <w:tcW w:w="1701" w:type="dxa"/>
            <w:vMerge w:val="restart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Вид возбудителя</w:t>
            </w:r>
          </w:p>
        </w:tc>
        <w:tc>
          <w:tcPr>
            <w:tcW w:w="3261" w:type="dxa"/>
            <w:vMerge w:val="restart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Результат посева на чувствительность к антибиотикам (рисунок с обозначениями)</w:t>
            </w:r>
          </w:p>
        </w:tc>
        <w:tc>
          <w:tcPr>
            <w:tcW w:w="4394" w:type="dxa"/>
            <w:gridSpan w:val="6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Антибиотики</w:t>
            </w:r>
          </w:p>
        </w:tc>
      </w:tr>
      <w:tr w:rsidR="00916249" w:rsidRPr="002E5779" w:rsidTr="00916249">
        <w:trPr>
          <w:cantSplit/>
          <w:trHeight w:val="154"/>
        </w:trPr>
        <w:tc>
          <w:tcPr>
            <w:tcW w:w="1701" w:type="dxa"/>
            <w:vMerge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49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748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749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899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500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916249" w:rsidRPr="002E5779" w:rsidTr="00916249">
        <w:trPr>
          <w:trHeight w:val="400"/>
        </w:trPr>
        <w:tc>
          <w:tcPr>
            <w:tcW w:w="1701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0" w:type="dxa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916249" w:rsidRPr="002E5779" w:rsidRDefault="0091624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Вывод: (ответить на вопросы: 1. К каким антибиотикам чувствителен выделенный возбудитель? Какой антибиотик Вы рекомендуете для лечения и почему?)</w:t>
      </w:r>
    </w:p>
    <w:p w:rsidR="00916249" w:rsidRPr="002E5779" w:rsidRDefault="00916249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Работа 2</w:t>
      </w:r>
    </w:p>
    <w:p w:rsidR="00916249" w:rsidRPr="002E5779" w:rsidRDefault="0091624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ЦЕЛЬ: Определить чувствительность бактерий к антибиотикам методом серийных разведений.</w:t>
      </w:r>
    </w:p>
    <w:p w:rsidR="00916249" w:rsidRPr="002E5779" w:rsidRDefault="0091624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ЗАДАЧА. С целью назначения больному рациональной схемы лечения пенициллином потребовалось определить бактериостатическую и бактерицидную концентрацию препарата по отношению к возбудителю – золотистому стафилококку.</w:t>
      </w:r>
    </w:p>
    <w:p w:rsidR="00916249" w:rsidRPr="002E5779" w:rsidRDefault="0091624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МЕТОДИКА</w:t>
      </w:r>
    </w:p>
    <w:p w:rsidR="00916249" w:rsidRPr="002E5779" w:rsidRDefault="00916249" w:rsidP="00311B20">
      <w:pPr>
        <w:numPr>
          <w:ilvl w:val="0"/>
          <w:numId w:val="58"/>
        </w:numPr>
        <w:tabs>
          <w:tab w:val="clear" w:pos="1211"/>
          <w:tab w:val="left" w:pos="284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 пробирки разливают стерильный мясо-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пептонный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бульон (МПБ) по 1 мл.</w:t>
      </w:r>
    </w:p>
    <w:p w:rsidR="00916249" w:rsidRPr="002E5779" w:rsidRDefault="00916249" w:rsidP="00311B20">
      <w:pPr>
        <w:numPr>
          <w:ilvl w:val="0"/>
          <w:numId w:val="58"/>
        </w:numPr>
        <w:tabs>
          <w:tab w:val="clear" w:pos="1211"/>
          <w:tab w:val="left" w:pos="284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Добавляют исследуемый антибиотик в различных концентрациях: от 1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ед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/мл до 128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ед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/мл.</w:t>
      </w:r>
    </w:p>
    <w:p w:rsidR="00916249" w:rsidRPr="002E5779" w:rsidRDefault="00916249" w:rsidP="00311B20">
      <w:pPr>
        <w:numPr>
          <w:ilvl w:val="0"/>
          <w:numId w:val="58"/>
        </w:numPr>
        <w:tabs>
          <w:tab w:val="clear" w:pos="1211"/>
          <w:tab w:val="left" w:pos="284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Заливают в пробирки 18-часовую бульонную культуру стафилококка по 1 мл.</w:t>
      </w:r>
    </w:p>
    <w:p w:rsidR="00916249" w:rsidRPr="002E5779" w:rsidRDefault="00916249" w:rsidP="00311B20">
      <w:pPr>
        <w:numPr>
          <w:ilvl w:val="0"/>
          <w:numId w:val="58"/>
        </w:numPr>
        <w:tabs>
          <w:tab w:val="clear" w:pos="1211"/>
          <w:tab w:val="left" w:pos="284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Инкубируют посевы в термостате 24 часа.</w:t>
      </w:r>
    </w:p>
    <w:p w:rsidR="00916249" w:rsidRPr="002E5779" w:rsidRDefault="00916249" w:rsidP="00311B20">
      <w:pPr>
        <w:numPr>
          <w:ilvl w:val="0"/>
          <w:numId w:val="58"/>
        </w:numPr>
        <w:tabs>
          <w:tab w:val="clear" w:pos="1211"/>
          <w:tab w:val="left" w:pos="284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Через сутки учитывают результаты опыта: </w:t>
      </w:r>
    </w:p>
    <w:p w:rsidR="00916249" w:rsidRPr="002E5779" w:rsidRDefault="0091624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а) Определяют минимальную подавляющую (бактериостатическую) концентрацию антибиотика (МПК). За нее принимают наименьшую концентрацию антибиотика, при которой не происходит размножение бактерий, и содержимое пробирки остается прозрачным.</w:t>
      </w:r>
    </w:p>
    <w:p w:rsidR="00916249" w:rsidRPr="002E5779" w:rsidRDefault="0091624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б) Определяют минимальную бактерицидную концентрацию антибиотика (МБК). Для этого из пробирок с отсутствием видимого роста и из пробирки с минимальной концентрацией антибиотика, где рост есть (контроль), </w:t>
      </w:r>
      <w:r w:rsidRPr="002E5779">
        <w:rPr>
          <w:rFonts w:asciiTheme="majorBidi" w:hAnsiTheme="majorBidi" w:cstheme="majorBidi"/>
          <w:sz w:val="28"/>
          <w:szCs w:val="28"/>
        </w:rPr>
        <w:lastRenderedPageBreak/>
        <w:t>производят высев секторами на мясо-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пептонный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агар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в чашки Петри. На секторах обозначают концентрацию антибиотика, из которой сделан высев. Чашки относят в термостат на 18-24 часа.</w:t>
      </w:r>
    </w:p>
    <w:p w:rsidR="00916249" w:rsidRPr="002E5779" w:rsidRDefault="0091624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6. Через сутки просматривают чашки и определяют МБК по отсутствию роста бактерий на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агаре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в соответствующих секторах.</w:t>
      </w:r>
    </w:p>
    <w:p w:rsidR="00916249" w:rsidRPr="002E5779" w:rsidRDefault="0091624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Результат выполненной работы оформляют в виде протокола исследования.</w:t>
      </w:r>
    </w:p>
    <w:p w:rsidR="00916249" w:rsidRPr="002E5779" w:rsidRDefault="00C85DC9" w:rsidP="004C7862">
      <w:pPr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Протокол исследования: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2"/>
        <w:gridCol w:w="636"/>
        <w:gridCol w:w="496"/>
        <w:gridCol w:w="496"/>
        <w:gridCol w:w="496"/>
        <w:gridCol w:w="356"/>
        <w:gridCol w:w="356"/>
        <w:gridCol w:w="356"/>
        <w:gridCol w:w="356"/>
        <w:gridCol w:w="403"/>
        <w:gridCol w:w="854"/>
      </w:tblGrid>
      <w:tr w:rsidR="00916249" w:rsidRPr="002E5779" w:rsidTr="00C85DC9">
        <w:trPr>
          <w:trHeight w:val="284"/>
        </w:trPr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Концентрация антибиотика в МПБ (</w:t>
            </w:r>
            <w:proofErr w:type="spellStart"/>
            <w:r w:rsidRPr="002E5779">
              <w:rPr>
                <w:rFonts w:asciiTheme="majorBidi" w:hAnsiTheme="majorBidi" w:cstheme="majorBidi"/>
                <w:sz w:val="28"/>
                <w:szCs w:val="28"/>
              </w:rPr>
              <w:t>ед</w:t>
            </w:r>
            <w:proofErr w:type="spellEnd"/>
            <w:r w:rsidRPr="002E5779">
              <w:rPr>
                <w:rFonts w:asciiTheme="majorBidi" w:hAnsiTheme="majorBidi" w:cstheme="majorBidi"/>
                <w:sz w:val="28"/>
                <w:szCs w:val="28"/>
              </w:rPr>
              <w:t>/мл)</w:t>
            </w: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128</w:t>
            </w: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К</w:t>
            </w: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16249" w:rsidRPr="002E5779" w:rsidTr="00C85DC9">
        <w:trPr>
          <w:trHeight w:val="477"/>
        </w:trPr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Наличие роста микроба в МПБ (мясо-</w:t>
            </w:r>
            <w:proofErr w:type="spellStart"/>
            <w:r w:rsidRPr="002E5779">
              <w:rPr>
                <w:rFonts w:asciiTheme="majorBidi" w:hAnsiTheme="majorBidi" w:cstheme="majorBidi"/>
                <w:sz w:val="28"/>
                <w:szCs w:val="28"/>
              </w:rPr>
              <w:t>пептонный</w:t>
            </w:r>
            <w:proofErr w:type="spellEnd"/>
            <w:r w:rsidRPr="002E5779">
              <w:rPr>
                <w:rFonts w:asciiTheme="majorBidi" w:hAnsiTheme="majorBidi" w:cstheme="majorBidi"/>
                <w:sz w:val="28"/>
                <w:szCs w:val="28"/>
              </w:rPr>
              <w:t xml:space="preserve"> бульон)</w:t>
            </w: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МПК</w:t>
            </w:r>
          </w:p>
        </w:tc>
      </w:tr>
      <w:tr w:rsidR="00916249" w:rsidRPr="002E5779" w:rsidTr="00C85DC9">
        <w:trPr>
          <w:trHeight w:val="685"/>
        </w:trPr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Наличие роста микроба при высеве на МПА (мясо-</w:t>
            </w:r>
            <w:proofErr w:type="spellStart"/>
            <w:r w:rsidRPr="002E5779">
              <w:rPr>
                <w:rFonts w:asciiTheme="majorBidi" w:hAnsiTheme="majorBidi" w:cstheme="majorBidi"/>
                <w:sz w:val="28"/>
                <w:szCs w:val="28"/>
              </w:rPr>
              <w:t>пептонный</w:t>
            </w:r>
            <w:proofErr w:type="spellEnd"/>
            <w:r w:rsidRPr="002E577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2E5779">
              <w:rPr>
                <w:rFonts w:asciiTheme="majorBidi" w:hAnsiTheme="majorBidi" w:cstheme="majorBidi"/>
                <w:sz w:val="28"/>
                <w:szCs w:val="28"/>
              </w:rPr>
              <w:t>агар</w:t>
            </w:r>
            <w:proofErr w:type="spellEnd"/>
            <w:r w:rsidRPr="002E5779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6249" w:rsidRPr="002E5779" w:rsidRDefault="00916249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МБК</w:t>
            </w:r>
          </w:p>
        </w:tc>
      </w:tr>
    </w:tbl>
    <w:p w:rsidR="00916249" w:rsidRPr="002E5779" w:rsidRDefault="0091624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Вывод: (ответить на вопросы: Почему МБК выше, чем МПК? Может ли быть наоборот? Почему?)</w:t>
      </w:r>
    </w:p>
    <w:p w:rsidR="00172C9A" w:rsidRPr="002E5779" w:rsidRDefault="00172C9A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Работа 3</w:t>
      </w:r>
    </w:p>
    <w:p w:rsidR="00172C9A" w:rsidRPr="002E5779" w:rsidRDefault="00172C9A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ЦЕЛЬ: Изучить явление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бактериоциногении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стафилококков.</w:t>
      </w:r>
    </w:p>
    <w:p w:rsidR="00172C9A" w:rsidRPr="002E5779" w:rsidRDefault="00172C9A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hAnsiTheme="majorBidi" w:cstheme="majorBidi"/>
          <w:sz w:val="28"/>
          <w:szCs w:val="28"/>
        </w:rPr>
        <w:t>Бактериоцины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– продукты летального биосинтеза бактериальной клетки, вещества белковой природы, играющие важную роль в формировании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микроэкологических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отношений в биоценозе.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Бактериоцины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определяют внутривидовую конкуренцию.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Бактериоциногения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детерминируется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плазмидными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факторами и свойственна лишь небольшой части бактериальной популяции.</w:t>
      </w:r>
    </w:p>
    <w:p w:rsidR="00172C9A" w:rsidRPr="002E5779" w:rsidRDefault="00172C9A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МЕТОДИКА</w:t>
      </w:r>
    </w:p>
    <w:p w:rsidR="00172C9A" w:rsidRPr="002E5779" w:rsidRDefault="00172C9A" w:rsidP="00311B20">
      <w:pPr>
        <w:numPr>
          <w:ilvl w:val="0"/>
          <w:numId w:val="59"/>
        </w:numPr>
        <w:tabs>
          <w:tab w:val="clear" w:pos="1211"/>
          <w:tab w:val="num" w:pos="-3544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На чашку Петри шпателем засевают культуру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бактериоциночувствительного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штамма стафилококка.</w:t>
      </w:r>
    </w:p>
    <w:p w:rsidR="00172C9A" w:rsidRPr="002E5779" w:rsidRDefault="00172C9A" w:rsidP="00311B20">
      <w:pPr>
        <w:numPr>
          <w:ilvl w:val="0"/>
          <w:numId w:val="59"/>
        </w:numPr>
        <w:tabs>
          <w:tab w:val="clear" w:pos="1211"/>
          <w:tab w:val="num" w:pos="-3544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На поверхность засеянного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агара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наносят петлей (в виде «пятачка») различные штаммы стафилококков.</w:t>
      </w:r>
    </w:p>
    <w:p w:rsidR="00172C9A" w:rsidRPr="002E5779" w:rsidRDefault="00172C9A" w:rsidP="00311B20">
      <w:pPr>
        <w:numPr>
          <w:ilvl w:val="0"/>
          <w:numId w:val="59"/>
        </w:numPr>
        <w:tabs>
          <w:tab w:val="clear" w:pos="1211"/>
          <w:tab w:val="num" w:pos="-3544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Посев инкубируют в термостате в течение 24 часов.</w:t>
      </w:r>
    </w:p>
    <w:p w:rsidR="00172C9A" w:rsidRPr="002E5779" w:rsidRDefault="00172C9A" w:rsidP="00311B20">
      <w:pPr>
        <w:numPr>
          <w:ilvl w:val="0"/>
          <w:numId w:val="59"/>
        </w:numPr>
        <w:tabs>
          <w:tab w:val="clear" w:pos="1211"/>
          <w:tab w:val="num" w:pos="-3544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lastRenderedPageBreak/>
        <w:t xml:space="preserve">Через сутки учитывают результат. Вокруг колоний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бактериоциногенных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штаммов стафилококков определяют зоны задержки роста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бактериоциночувствительного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штамма.</w:t>
      </w:r>
    </w:p>
    <w:p w:rsidR="00172C9A" w:rsidRPr="002E5779" w:rsidRDefault="00172C9A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Результаты наблюдений оформляют в виде протокола исследования.</w:t>
      </w:r>
    </w:p>
    <w:p w:rsidR="00172C9A" w:rsidRPr="002E5779" w:rsidRDefault="00172C9A" w:rsidP="004C7862">
      <w:pPr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2"/>
        <w:gridCol w:w="4104"/>
      </w:tblGrid>
      <w:tr w:rsidR="00172C9A" w:rsidRPr="002E5779" w:rsidTr="006A4B14">
        <w:trPr>
          <w:trHeight w:val="542"/>
        </w:trPr>
        <w:tc>
          <w:tcPr>
            <w:tcW w:w="5252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Вид микроорганизма</w:t>
            </w:r>
          </w:p>
        </w:tc>
        <w:tc>
          <w:tcPr>
            <w:tcW w:w="4104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 xml:space="preserve">Явление </w:t>
            </w:r>
            <w:proofErr w:type="spellStart"/>
            <w:r w:rsidRPr="002E5779">
              <w:rPr>
                <w:rFonts w:asciiTheme="majorBidi" w:hAnsiTheme="majorBidi" w:cstheme="majorBidi"/>
                <w:sz w:val="28"/>
                <w:szCs w:val="28"/>
              </w:rPr>
              <w:t>бактериоциногении</w:t>
            </w:r>
            <w:proofErr w:type="spellEnd"/>
          </w:p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(рис. с обозначениями)</w:t>
            </w:r>
          </w:p>
        </w:tc>
      </w:tr>
      <w:tr w:rsidR="00172C9A" w:rsidRPr="002E5779" w:rsidTr="006A4B14">
        <w:trPr>
          <w:trHeight w:val="151"/>
        </w:trPr>
        <w:tc>
          <w:tcPr>
            <w:tcW w:w="5252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172C9A" w:rsidRPr="002E5779" w:rsidRDefault="00172C9A" w:rsidP="004C786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172C9A" w:rsidRPr="002E5779" w:rsidRDefault="00172C9A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Вывод: (ответить на вопросы: 1. Укажите основные отличия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бактериоцинов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и антибиотиков. 2. Для производства каких лекарственных препаратов используют штаммы с выраженной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бактериоциногенной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активностью?).</w:t>
      </w:r>
    </w:p>
    <w:p w:rsidR="00172C9A" w:rsidRPr="002E5779" w:rsidRDefault="00172C9A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6A4B14" w:rsidRPr="002E5779" w:rsidRDefault="006A4B14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1C0607" w:rsidRPr="002E5779" w:rsidRDefault="00832C09" w:rsidP="004C7862">
      <w:pPr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Тема</w:t>
      </w:r>
      <w:r w:rsidR="00A01FD7">
        <w:rPr>
          <w:rFonts w:asciiTheme="majorBidi" w:hAnsiTheme="majorBidi" w:cstheme="majorBidi"/>
          <w:b/>
          <w:color w:val="000000"/>
          <w:sz w:val="28"/>
          <w:szCs w:val="28"/>
        </w:rPr>
        <w:t xml:space="preserve">4. </w:t>
      </w: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 xml:space="preserve"> </w:t>
      </w:r>
      <w:r w:rsidR="001C0607" w:rsidRPr="002E5779">
        <w:rPr>
          <w:rFonts w:asciiTheme="majorBidi" w:hAnsiTheme="majorBidi" w:cstheme="majorBidi"/>
          <w:bCs/>
          <w:sz w:val="28"/>
          <w:szCs w:val="28"/>
        </w:rPr>
        <w:t xml:space="preserve">Роль микроорганизма, организма хозяина </w:t>
      </w:r>
    </w:p>
    <w:p w:rsidR="001C0607" w:rsidRPr="002E5779" w:rsidRDefault="001C0607" w:rsidP="004C7862">
      <w:pPr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и внешней среды в инфекционном процессе. 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>Контроль знаний модуля 1 «Общая микробиология».</w:t>
      </w:r>
    </w:p>
    <w:p w:rsidR="00832C09" w:rsidRPr="002E5779" w:rsidRDefault="00832C09" w:rsidP="004C7862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832C09" w:rsidRPr="002E5779" w:rsidRDefault="00832C09" w:rsidP="004C7862">
      <w:pPr>
        <w:spacing w:line="360" w:lineRule="auto"/>
        <w:ind w:firstLine="709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Формы текущего контроля успеваемости</w:t>
      </w:r>
    </w:p>
    <w:p w:rsidR="00832C09" w:rsidRPr="002E5779" w:rsidRDefault="00832C09" w:rsidP="00311B20">
      <w:pPr>
        <w:pStyle w:val="a5"/>
        <w:numPr>
          <w:ilvl w:val="0"/>
          <w:numId w:val="60"/>
        </w:numPr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Тестирование</w:t>
      </w:r>
    </w:p>
    <w:p w:rsidR="00832C09" w:rsidRPr="002E5779" w:rsidRDefault="00832C09" w:rsidP="00311B20">
      <w:pPr>
        <w:pStyle w:val="a5"/>
        <w:numPr>
          <w:ilvl w:val="0"/>
          <w:numId w:val="6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Контроль выполнения заданий в рабочих тетрадях</w:t>
      </w:r>
    </w:p>
    <w:p w:rsidR="00832C09" w:rsidRPr="002E5779" w:rsidRDefault="00832C09" w:rsidP="00311B20">
      <w:pPr>
        <w:pStyle w:val="a5"/>
        <w:numPr>
          <w:ilvl w:val="0"/>
          <w:numId w:val="60"/>
        </w:numPr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Устный опрос</w:t>
      </w:r>
    </w:p>
    <w:p w:rsidR="00832C09" w:rsidRPr="002E5779" w:rsidRDefault="00832C09" w:rsidP="00311B20">
      <w:pPr>
        <w:pStyle w:val="a5"/>
        <w:numPr>
          <w:ilvl w:val="0"/>
          <w:numId w:val="60"/>
        </w:numPr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Контроль выполнения практических заданий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832C09" w:rsidRPr="002E5779" w:rsidRDefault="00832C09" w:rsidP="004C7862">
      <w:pPr>
        <w:spacing w:line="360" w:lineRule="auto"/>
        <w:ind w:firstLine="709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832C09" w:rsidRPr="002E5779" w:rsidRDefault="00570343" w:rsidP="004C7862">
      <w:pPr>
        <w:spacing w:line="360" w:lineRule="auto"/>
        <w:ind w:firstLine="709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Тестирование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2E5779">
        <w:rPr>
          <w:rFonts w:asciiTheme="majorBidi" w:hAnsiTheme="majorBidi" w:cstheme="majorBidi"/>
          <w:sz w:val="28"/>
          <w:szCs w:val="28"/>
          <w:lang w:eastAsia="zh-CN"/>
        </w:rPr>
        <w:t>1. Инфекционный процесс – это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2E5779">
        <w:rPr>
          <w:rFonts w:asciiTheme="majorBidi" w:hAnsiTheme="majorBidi" w:cstheme="majorBidi"/>
          <w:sz w:val="28"/>
          <w:szCs w:val="28"/>
          <w:lang w:eastAsia="zh-CN"/>
        </w:rPr>
        <w:t>1. Распространение инфекционных болезней среди животных;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2E5779">
        <w:rPr>
          <w:rFonts w:asciiTheme="majorBidi" w:hAnsiTheme="majorBidi" w:cstheme="majorBidi"/>
          <w:sz w:val="28"/>
          <w:szCs w:val="28"/>
          <w:lang w:eastAsia="zh-CN"/>
        </w:rPr>
        <w:t xml:space="preserve">2. Взаимодействие патогенного микроорганизма и восприимчивого </w:t>
      </w:r>
      <w:proofErr w:type="spellStart"/>
      <w:r w:rsidRPr="002E5779">
        <w:rPr>
          <w:rFonts w:asciiTheme="majorBidi" w:hAnsiTheme="majorBidi" w:cstheme="majorBidi"/>
          <w:sz w:val="28"/>
          <w:szCs w:val="28"/>
          <w:lang w:eastAsia="zh-CN"/>
        </w:rPr>
        <w:t>макроорганизма</w:t>
      </w:r>
      <w:proofErr w:type="spellEnd"/>
      <w:r w:rsidRPr="002E5779">
        <w:rPr>
          <w:rFonts w:asciiTheme="majorBidi" w:hAnsiTheme="majorBidi" w:cstheme="majorBidi"/>
          <w:sz w:val="28"/>
          <w:szCs w:val="28"/>
          <w:lang w:eastAsia="zh-CN"/>
        </w:rPr>
        <w:t>;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2E5779">
        <w:rPr>
          <w:rFonts w:asciiTheme="majorBidi" w:hAnsiTheme="majorBidi" w:cstheme="majorBidi"/>
          <w:sz w:val="28"/>
          <w:szCs w:val="28"/>
          <w:lang w:eastAsia="zh-CN"/>
        </w:rPr>
        <w:t xml:space="preserve">3. Взаимодействие микро- и </w:t>
      </w:r>
      <w:proofErr w:type="spellStart"/>
      <w:r w:rsidRPr="002E5779">
        <w:rPr>
          <w:rFonts w:asciiTheme="majorBidi" w:hAnsiTheme="majorBidi" w:cstheme="majorBidi"/>
          <w:sz w:val="28"/>
          <w:szCs w:val="28"/>
          <w:lang w:eastAsia="zh-CN"/>
        </w:rPr>
        <w:t>макроорганизма</w:t>
      </w:r>
      <w:proofErr w:type="spellEnd"/>
      <w:r w:rsidRPr="002E5779">
        <w:rPr>
          <w:rFonts w:asciiTheme="majorBidi" w:hAnsiTheme="majorBidi" w:cstheme="majorBidi"/>
          <w:sz w:val="28"/>
          <w:szCs w:val="28"/>
          <w:lang w:eastAsia="zh-CN"/>
        </w:rPr>
        <w:t>;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2E5779">
        <w:rPr>
          <w:rFonts w:asciiTheme="majorBidi" w:hAnsiTheme="majorBidi" w:cstheme="majorBidi"/>
          <w:sz w:val="28"/>
          <w:szCs w:val="28"/>
          <w:lang w:eastAsia="zh-CN"/>
        </w:rPr>
        <w:lastRenderedPageBreak/>
        <w:t>4. Зараженность инфекционными агентами переносчиков;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2E5779">
        <w:rPr>
          <w:rFonts w:asciiTheme="majorBidi" w:hAnsiTheme="majorBidi" w:cstheme="majorBidi"/>
          <w:sz w:val="28"/>
          <w:szCs w:val="28"/>
          <w:lang w:eastAsia="zh-CN"/>
        </w:rPr>
        <w:t xml:space="preserve">5. Взаимодействие патогенного микроорганизма и </w:t>
      </w:r>
      <w:proofErr w:type="spellStart"/>
      <w:r w:rsidRPr="002E5779">
        <w:rPr>
          <w:rFonts w:asciiTheme="majorBidi" w:hAnsiTheme="majorBidi" w:cstheme="majorBidi"/>
          <w:sz w:val="28"/>
          <w:szCs w:val="28"/>
          <w:lang w:eastAsia="zh-CN"/>
        </w:rPr>
        <w:t>макроорганизма</w:t>
      </w:r>
      <w:proofErr w:type="spellEnd"/>
      <w:r w:rsidRPr="002E5779">
        <w:rPr>
          <w:rFonts w:asciiTheme="majorBidi" w:hAnsiTheme="majorBidi" w:cstheme="majorBidi"/>
          <w:sz w:val="28"/>
          <w:szCs w:val="28"/>
          <w:lang w:eastAsia="zh-CN"/>
        </w:rPr>
        <w:t>.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zh-CN"/>
        </w:rPr>
      </w:pP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2E5779">
        <w:rPr>
          <w:rFonts w:asciiTheme="majorBidi" w:hAnsiTheme="majorBidi" w:cstheme="majorBidi"/>
          <w:sz w:val="28"/>
          <w:szCs w:val="28"/>
          <w:lang w:eastAsia="zh-CN"/>
        </w:rPr>
        <w:t xml:space="preserve">2. Инфекции разделяют на антропонозы, зоонозы и </w:t>
      </w:r>
      <w:proofErr w:type="spellStart"/>
      <w:r w:rsidRPr="002E5779">
        <w:rPr>
          <w:rFonts w:asciiTheme="majorBidi" w:hAnsiTheme="majorBidi" w:cstheme="majorBidi"/>
          <w:sz w:val="28"/>
          <w:szCs w:val="28"/>
          <w:lang w:eastAsia="zh-CN"/>
        </w:rPr>
        <w:t>сапронозы</w:t>
      </w:r>
      <w:proofErr w:type="spellEnd"/>
      <w:r w:rsidRPr="002E5779">
        <w:rPr>
          <w:rFonts w:asciiTheme="majorBidi" w:hAnsiTheme="majorBidi" w:cstheme="majorBidi"/>
          <w:sz w:val="28"/>
          <w:szCs w:val="28"/>
          <w:lang w:eastAsia="zh-CN"/>
        </w:rPr>
        <w:t xml:space="preserve"> по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2E5779">
        <w:rPr>
          <w:rFonts w:asciiTheme="majorBidi" w:hAnsiTheme="majorBidi" w:cstheme="majorBidi"/>
          <w:sz w:val="28"/>
          <w:szCs w:val="28"/>
          <w:lang w:eastAsia="zh-CN"/>
        </w:rPr>
        <w:t>1. Механизму передачи;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2E5779">
        <w:rPr>
          <w:rFonts w:asciiTheme="majorBidi" w:hAnsiTheme="majorBidi" w:cstheme="majorBidi"/>
          <w:sz w:val="28"/>
          <w:szCs w:val="28"/>
          <w:lang w:eastAsia="zh-CN"/>
        </w:rPr>
        <w:t>2. Источнику инфекции;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3. Резервуару инфекции;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4. Месту входных ворот;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5. Верно всё.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2E5779">
        <w:rPr>
          <w:rFonts w:asciiTheme="majorBidi" w:hAnsiTheme="majorBidi" w:cstheme="majorBidi"/>
          <w:sz w:val="28"/>
          <w:szCs w:val="28"/>
          <w:lang w:eastAsia="zh-CN"/>
        </w:rPr>
        <w:t xml:space="preserve">3. Механизм передачи возбудителя зависит от </w:t>
      </w:r>
    </w:p>
    <w:p w:rsidR="00832C09" w:rsidRPr="002E5779" w:rsidRDefault="00832C09" w:rsidP="004C7862">
      <w:pPr>
        <w:tabs>
          <w:tab w:val="left" w:pos="36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2E5779">
        <w:rPr>
          <w:rFonts w:asciiTheme="majorBidi" w:hAnsiTheme="majorBidi" w:cstheme="majorBidi"/>
          <w:sz w:val="28"/>
          <w:szCs w:val="28"/>
          <w:lang w:eastAsia="zh-CN"/>
        </w:rPr>
        <w:t>1. Устойчивости возбудителя во внешней среде;</w:t>
      </w:r>
    </w:p>
    <w:p w:rsidR="00832C09" w:rsidRPr="002E5779" w:rsidRDefault="00832C09" w:rsidP="004C7862">
      <w:pPr>
        <w:tabs>
          <w:tab w:val="left" w:pos="36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2E5779">
        <w:rPr>
          <w:rFonts w:asciiTheme="majorBidi" w:hAnsiTheme="majorBidi" w:cstheme="majorBidi"/>
          <w:sz w:val="28"/>
          <w:szCs w:val="28"/>
          <w:lang w:eastAsia="zh-CN"/>
        </w:rPr>
        <w:t>2. Локализации возбудителя в организме источника инфекции;</w:t>
      </w:r>
    </w:p>
    <w:p w:rsidR="00832C09" w:rsidRPr="002E5779" w:rsidRDefault="00832C09" w:rsidP="004C7862">
      <w:pPr>
        <w:tabs>
          <w:tab w:val="left" w:pos="36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zh-CN"/>
        </w:rPr>
      </w:pPr>
      <w:r w:rsidRPr="002E5779">
        <w:rPr>
          <w:rFonts w:asciiTheme="majorBidi" w:hAnsiTheme="majorBidi" w:cstheme="majorBidi"/>
          <w:sz w:val="28"/>
          <w:szCs w:val="28"/>
          <w:lang w:eastAsia="zh-CN"/>
        </w:rPr>
        <w:t>3. Патогенности возбудителя;</w:t>
      </w:r>
    </w:p>
    <w:p w:rsidR="00832C09" w:rsidRPr="002E5779" w:rsidRDefault="00832C09" w:rsidP="004C7862">
      <w:pPr>
        <w:tabs>
          <w:tab w:val="left" w:pos="36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4. Вирулентности возбудителя;</w:t>
      </w:r>
    </w:p>
    <w:p w:rsidR="00832C09" w:rsidRPr="002E5779" w:rsidRDefault="00832C09" w:rsidP="004C7862">
      <w:pPr>
        <w:tabs>
          <w:tab w:val="left" w:pos="36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5. Верно всё.</w:t>
      </w:r>
    </w:p>
    <w:p w:rsidR="00832C09" w:rsidRPr="002E5779" w:rsidRDefault="00832C09" w:rsidP="004C7862">
      <w:pPr>
        <w:tabs>
          <w:tab w:val="left" w:pos="36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4. Факторы иммунодепрессии у микробов</w:t>
      </w:r>
    </w:p>
    <w:p w:rsidR="00832C09" w:rsidRPr="002E5779" w:rsidRDefault="00832C09" w:rsidP="00311B20">
      <w:pPr>
        <w:numPr>
          <w:ilvl w:val="0"/>
          <w:numId w:val="70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R</w:t>
      </w:r>
      <w:r w:rsidRPr="002E5779">
        <w:rPr>
          <w:rFonts w:asciiTheme="majorBidi" w:eastAsia="Calibri" w:hAnsiTheme="majorBidi" w:cstheme="majorBidi"/>
          <w:sz w:val="28"/>
          <w:szCs w:val="28"/>
        </w:rPr>
        <w:t>-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плазмида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и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антилизоцимная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активность; </w:t>
      </w:r>
    </w:p>
    <w:p w:rsidR="00832C09" w:rsidRPr="002E5779" w:rsidRDefault="00832C09" w:rsidP="00311B20">
      <w:pPr>
        <w:numPr>
          <w:ilvl w:val="0"/>
          <w:numId w:val="70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Антилизоцимная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активность и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антиинтерфероновая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активность; </w:t>
      </w:r>
    </w:p>
    <w:p w:rsidR="00832C09" w:rsidRPr="002E5779" w:rsidRDefault="00832C09" w:rsidP="00311B20">
      <w:pPr>
        <w:numPr>
          <w:ilvl w:val="0"/>
          <w:numId w:val="70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Антиинтерфероновая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активность и 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col</w:t>
      </w:r>
      <w:r w:rsidRPr="002E5779">
        <w:rPr>
          <w:rFonts w:asciiTheme="majorBidi" w:eastAsia="Calibri" w:hAnsiTheme="majorBidi" w:cstheme="majorBidi"/>
          <w:sz w:val="28"/>
          <w:szCs w:val="28"/>
        </w:rPr>
        <w:t>-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плазмида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; </w:t>
      </w:r>
    </w:p>
    <w:p w:rsidR="00832C09" w:rsidRPr="002E5779" w:rsidRDefault="00832C09" w:rsidP="00311B20">
      <w:pPr>
        <w:numPr>
          <w:ilvl w:val="0"/>
          <w:numId w:val="70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R</w:t>
      </w:r>
      <w:r w:rsidRPr="002E5779">
        <w:rPr>
          <w:rFonts w:asciiTheme="majorBidi" w:eastAsia="Calibri" w:hAnsiTheme="majorBidi" w:cstheme="majorBidi"/>
          <w:sz w:val="28"/>
          <w:szCs w:val="28"/>
        </w:rPr>
        <w:t>-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плазмида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и 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col</w:t>
      </w:r>
      <w:r w:rsidRPr="002E5779">
        <w:rPr>
          <w:rFonts w:asciiTheme="majorBidi" w:eastAsia="Calibri" w:hAnsiTheme="majorBidi" w:cstheme="majorBidi"/>
          <w:sz w:val="28"/>
          <w:szCs w:val="28"/>
        </w:rPr>
        <w:t>-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плазмида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>;</w:t>
      </w:r>
    </w:p>
    <w:p w:rsidR="00832C09" w:rsidRPr="002E5779" w:rsidRDefault="00832C09" w:rsidP="00311B20">
      <w:pPr>
        <w:numPr>
          <w:ilvl w:val="0"/>
          <w:numId w:val="70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Верно всё.  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bCs/>
          <w:cap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5. Вирулентность – мера</w:t>
      </w:r>
      <w:r w:rsidRPr="002E5779">
        <w:rPr>
          <w:rFonts w:asciiTheme="majorBidi" w:eastAsia="Calibri" w:hAnsiTheme="majorBidi" w:cstheme="majorBidi"/>
          <w:bCs/>
          <w:caps/>
          <w:sz w:val="28"/>
          <w:szCs w:val="28"/>
        </w:rPr>
        <w:t xml:space="preserve"> </w:t>
      </w:r>
    </w:p>
    <w:p w:rsidR="00832C09" w:rsidRPr="002E5779" w:rsidRDefault="00832C09" w:rsidP="00311B20">
      <w:pPr>
        <w:numPr>
          <w:ilvl w:val="0"/>
          <w:numId w:val="69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Иммуногенности </w:t>
      </w:r>
    </w:p>
    <w:p w:rsidR="00832C09" w:rsidRPr="002E5779" w:rsidRDefault="00832C09" w:rsidP="00311B20">
      <w:pPr>
        <w:numPr>
          <w:ilvl w:val="0"/>
          <w:numId w:val="69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Патогенности</w:t>
      </w:r>
    </w:p>
    <w:p w:rsidR="00832C09" w:rsidRPr="002E5779" w:rsidRDefault="00832C09" w:rsidP="00311B20">
      <w:pPr>
        <w:numPr>
          <w:ilvl w:val="0"/>
          <w:numId w:val="69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Персистентности</w:t>
      </w:r>
      <w:proofErr w:type="spellEnd"/>
    </w:p>
    <w:p w:rsidR="00832C09" w:rsidRPr="002E5779" w:rsidRDefault="00832C09" w:rsidP="00311B20">
      <w:pPr>
        <w:numPr>
          <w:ilvl w:val="0"/>
          <w:numId w:val="69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Специфичности</w:t>
      </w:r>
    </w:p>
    <w:p w:rsidR="00832C09" w:rsidRPr="002E5779" w:rsidRDefault="00832C09" w:rsidP="00311B20">
      <w:pPr>
        <w:numPr>
          <w:ilvl w:val="0"/>
          <w:numId w:val="69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Верно всё.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6. Избирательным действием на </w:t>
      </w:r>
      <w:proofErr w:type="spellStart"/>
      <w:r w:rsidRPr="002E5779">
        <w:rPr>
          <w:rFonts w:asciiTheme="majorBidi" w:hAnsiTheme="majorBidi" w:cstheme="majorBidi"/>
          <w:bCs/>
          <w:sz w:val="28"/>
          <w:szCs w:val="28"/>
        </w:rPr>
        <w:t>макроорганизм</w:t>
      </w:r>
      <w:proofErr w:type="spellEnd"/>
      <w:r w:rsidRPr="002E5779">
        <w:rPr>
          <w:rFonts w:asciiTheme="majorBidi" w:hAnsiTheme="majorBidi" w:cstheme="majorBidi"/>
          <w:bCs/>
          <w:sz w:val="28"/>
          <w:szCs w:val="28"/>
        </w:rPr>
        <w:t xml:space="preserve"> обладает 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1. Экзотоксин; </w:t>
      </w:r>
    </w:p>
    <w:p w:rsidR="00832C09" w:rsidRPr="002E5779" w:rsidRDefault="00832C09" w:rsidP="00311B20">
      <w:pPr>
        <w:numPr>
          <w:ilvl w:val="0"/>
          <w:numId w:val="61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Эндотоксин;</w:t>
      </w:r>
    </w:p>
    <w:p w:rsidR="00832C09" w:rsidRPr="002E5779" w:rsidRDefault="00832C09" w:rsidP="00311B20">
      <w:pPr>
        <w:numPr>
          <w:ilvl w:val="0"/>
          <w:numId w:val="61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Летучие жирные кислоты;</w:t>
      </w:r>
    </w:p>
    <w:p w:rsidR="00832C09" w:rsidRPr="002E5779" w:rsidRDefault="00832C09" w:rsidP="00311B20">
      <w:pPr>
        <w:numPr>
          <w:ilvl w:val="0"/>
          <w:numId w:val="61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hAnsiTheme="majorBidi" w:cstheme="majorBidi"/>
          <w:sz w:val="28"/>
          <w:szCs w:val="28"/>
        </w:rPr>
        <w:t>Бактериоцины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832C09" w:rsidRPr="002E5779" w:rsidRDefault="00832C09" w:rsidP="00311B20">
      <w:pPr>
        <w:numPr>
          <w:ilvl w:val="0"/>
          <w:numId w:val="61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Верно всё.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7. Гемолизин – </w:t>
      </w:r>
    </w:p>
    <w:p w:rsidR="00832C09" w:rsidRPr="002E5779" w:rsidRDefault="00832C09" w:rsidP="00311B20">
      <w:pPr>
        <w:numPr>
          <w:ilvl w:val="0"/>
          <w:numId w:val="62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Эндотоксин; </w:t>
      </w:r>
    </w:p>
    <w:p w:rsidR="00832C09" w:rsidRPr="002E5779" w:rsidRDefault="00832C09" w:rsidP="00311B20">
      <w:pPr>
        <w:numPr>
          <w:ilvl w:val="0"/>
          <w:numId w:val="62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Фермент агрессии; </w:t>
      </w:r>
    </w:p>
    <w:p w:rsidR="00832C09" w:rsidRPr="002E5779" w:rsidRDefault="00832C09" w:rsidP="00311B20">
      <w:pPr>
        <w:numPr>
          <w:ilvl w:val="0"/>
          <w:numId w:val="62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Экзотоксин; </w:t>
      </w:r>
    </w:p>
    <w:p w:rsidR="00832C09" w:rsidRPr="002E5779" w:rsidRDefault="00832C09" w:rsidP="00311B20">
      <w:pPr>
        <w:numPr>
          <w:ilvl w:val="0"/>
          <w:numId w:val="62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Фермент  защиты;</w:t>
      </w:r>
    </w:p>
    <w:p w:rsidR="00832C09" w:rsidRPr="002E5779" w:rsidRDefault="00832C09" w:rsidP="00311B20">
      <w:pPr>
        <w:numPr>
          <w:ilvl w:val="0"/>
          <w:numId w:val="62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Верно «2» и «3». 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2E5779">
        <w:rPr>
          <w:rFonts w:asciiTheme="majorBidi" w:hAnsiTheme="majorBidi" w:cstheme="majorBidi"/>
          <w:bCs/>
          <w:sz w:val="28"/>
          <w:szCs w:val="28"/>
        </w:rPr>
        <w:t xml:space="preserve">8. Фермент защиты – </w:t>
      </w:r>
    </w:p>
    <w:p w:rsidR="00832C09" w:rsidRPr="002E5779" w:rsidRDefault="00832C09" w:rsidP="00311B20">
      <w:pPr>
        <w:numPr>
          <w:ilvl w:val="0"/>
          <w:numId w:val="67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hAnsiTheme="majorBidi" w:cstheme="majorBidi"/>
          <w:sz w:val="28"/>
          <w:szCs w:val="28"/>
        </w:rPr>
        <w:t>Коллагеназа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; </w:t>
      </w:r>
    </w:p>
    <w:p w:rsidR="00832C09" w:rsidRPr="002E5779" w:rsidRDefault="00832C09" w:rsidP="00311B20">
      <w:pPr>
        <w:numPr>
          <w:ilvl w:val="0"/>
          <w:numId w:val="67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Фибринолизин; </w:t>
      </w:r>
    </w:p>
    <w:p w:rsidR="00832C09" w:rsidRPr="002E5779" w:rsidRDefault="00832C09" w:rsidP="00311B20">
      <w:pPr>
        <w:numPr>
          <w:ilvl w:val="0"/>
          <w:numId w:val="67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hAnsiTheme="majorBidi" w:cstheme="majorBidi"/>
          <w:sz w:val="28"/>
          <w:szCs w:val="28"/>
        </w:rPr>
        <w:t>Плазмокоагулаза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; </w:t>
      </w:r>
    </w:p>
    <w:p w:rsidR="00832C09" w:rsidRPr="002E5779" w:rsidRDefault="00832C09" w:rsidP="00311B20">
      <w:pPr>
        <w:numPr>
          <w:ilvl w:val="0"/>
          <w:numId w:val="67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hAnsiTheme="majorBidi" w:cstheme="majorBidi"/>
          <w:sz w:val="28"/>
          <w:szCs w:val="28"/>
        </w:rPr>
        <w:t>Лецитовителлаза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;</w:t>
      </w:r>
    </w:p>
    <w:p w:rsidR="00832C09" w:rsidRPr="002E5779" w:rsidRDefault="00832C09" w:rsidP="00311B20">
      <w:pPr>
        <w:numPr>
          <w:ilvl w:val="0"/>
          <w:numId w:val="67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Верно всё. 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  <w:lang w:val="en-US"/>
        </w:rPr>
        <w:t xml:space="preserve">9. </w:t>
      </w:r>
      <w:r w:rsidRPr="002E5779">
        <w:rPr>
          <w:rFonts w:asciiTheme="majorBidi" w:eastAsia="Calibri" w:hAnsiTheme="majorBidi" w:cstheme="majorBidi"/>
          <w:bCs/>
          <w:sz w:val="28"/>
          <w:szCs w:val="28"/>
        </w:rPr>
        <w:t>Эндотоксин –</w:t>
      </w:r>
    </w:p>
    <w:p w:rsidR="00832C09" w:rsidRPr="002E5779" w:rsidRDefault="00832C09" w:rsidP="00311B20">
      <w:pPr>
        <w:numPr>
          <w:ilvl w:val="0"/>
          <w:numId w:val="63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Неспецифичен; </w:t>
      </w:r>
    </w:p>
    <w:p w:rsidR="00832C09" w:rsidRPr="002E5779" w:rsidRDefault="00832C09" w:rsidP="00311B20">
      <w:pPr>
        <w:numPr>
          <w:ilvl w:val="0"/>
          <w:numId w:val="63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Неспецифичен и термостабилен; </w:t>
      </w:r>
    </w:p>
    <w:p w:rsidR="00832C09" w:rsidRPr="002E5779" w:rsidRDefault="00832C09" w:rsidP="00311B20">
      <w:pPr>
        <w:numPr>
          <w:ilvl w:val="0"/>
          <w:numId w:val="63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Неспецифичен, термостабилен, компонент клеточной стенки; </w:t>
      </w:r>
    </w:p>
    <w:p w:rsidR="00832C09" w:rsidRPr="002E5779" w:rsidRDefault="00832C09" w:rsidP="00311B20">
      <w:pPr>
        <w:numPr>
          <w:ilvl w:val="0"/>
          <w:numId w:val="63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Неспецифичен, термостабилен, компонент клеточной стенки, освобождается при разрушении клетки;</w:t>
      </w:r>
    </w:p>
    <w:p w:rsidR="00832C09" w:rsidRPr="002E5779" w:rsidRDefault="00832C09" w:rsidP="00311B20">
      <w:pPr>
        <w:numPr>
          <w:ilvl w:val="0"/>
          <w:numId w:val="63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lastRenderedPageBreak/>
        <w:t>Неспецифичен, термостабилен, компонент клеточной стенки, освобождается при разрушении клеток преимущественно спорообразующих микроорганизмов.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10. </w:t>
      </w:r>
      <w:proofErr w:type="spellStart"/>
      <w:r w:rsidRPr="002E5779">
        <w:rPr>
          <w:rFonts w:asciiTheme="majorBidi" w:eastAsia="Calibri" w:hAnsiTheme="majorBidi" w:cstheme="majorBidi"/>
          <w:bCs/>
          <w:sz w:val="28"/>
          <w:szCs w:val="28"/>
          <w:lang w:val="en-US"/>
        </w:rPr>
        <w:t>Dlm</w:t>
      </w:r>
      <w:proofErr w:type="spellEnd"/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 – единица измерения </w:t>
      </w:r>
    </w:p>
    <w:p w:rsidR="00832C09" w:rsidRPr="002E5779" w:rsidRDefault="00832C09" w:rsidP="00311B20">
      <w:pPr>
        <w:numPr>
          <w:ilvl w:val="0"/>
          <w:numId w:val="64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Лизогении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</w:t>
      </w:r>
    </w:p>
    <w:p w:rsidR="00832C09" w:rsidRPr="002E5779" w:rsidRDefault="00832C09" w:rsidP="00311B20">
      <w:pPr>
        <w:numPr>
          <w:ilvl w:val="0"/>
          <w:numId w:val="64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Вирулентности </w:t>
      </w:r>
    </w:p>
    <w:p w:rsidR="00832C09" w:rsidRPr="002E5779" w:rsidRDefault="00832C09" w:rsidP="00311B20">
      <w:pPr>
        <w:numPr>
          <w:ilvl w:val="0"/>
          <w:numId w:val="64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Антибиотикочувствительности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</w:t>
      </w:r>
    </w:p>
    <w:p w:rsidR="00832C09" w:rsidRPr="002E5779" w:rsidRDefault="00832C09" w:rsidP="00311B20">
      <w:pPr>
        <w:numPr>
          <w:ilvl w:val="0"/>
          <w:numId w:val="64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Персистенции </w:t>
      </w:r>
    </w:p>
    <w:p w:rsidR="00832C09" w:rsidRPr="002E5779" w:rsidRDefault="00832C09" w:rsidP="00311B20">
      <w:pPr>
        <w:numPr>
          <w:ilvl w:val="0"/>
          <w:numId w:val="64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Бактериоциногении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11. Фактор микробного антагонизма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1.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Гиалуронидаза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>;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2.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Плазмокоагулаза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>;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Лизоцим;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Гемолизин;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5. Эндотоксин.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12. </w:t>
      </w:r>
      <w:r w:rsidRPr="002E5779">
        <w:rPr>
          <w:rFonts w:asciiTheme="majorBidi" w:eastAsia="Calibri" w:hAnsiTheme="majorBidi" w:cstheme="majorBidi"/>
          <w:bCs/>
          <w:sz w:val="28"/>
          <w:szCs w:val="28"/>
        </w:rPr>
        <w:t>На этапе колонизации микроорганизмов участвуют</w:t>
      </w:r>
    </w:p>
    <w:p w:rsidR="00832C09" w:rsidRPr="002E5779" w:rsidRDefault="00832C09" w:rsidP="00311B20">
      <w:pPr>
        <w:numPr>
          <w:ilvl w:val="0"/>
          <w:numId w:val="65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Адгезины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; </w:t>
      </w:r>
    </w:p>
    <w:p w:rsidR="00832C09" w:rsidRPr="002E5779" w:rsidRDefault="00832C09" w:rsidP="00311B20">
      <w:pPr>
        <w:numPr>
          <w:ilvl w:val="0"/>
          <w:numId w:val="65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Адгезины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и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бактериоцины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; </w:t>
      </w:r>
    </w:p>
    <w:p w:rsidR="00832C09" w:rsidRPr="002E5779" w:rsidRDefault="00832C09" w:rsidP="00311B20">
      <w:pPr>
        <w:numPr>
          <w:ilvl w:val="0"/>
          <w:numId w:val="65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Адгезины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,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бактериоцины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и нейраминидаза; </w:t>
      </w:r>
    </w:p>
    <w:p w:rsidR="00832C09" w:rsidRPr="002E5779" w:rsidRDefault="00832C09" w:rsidP="00311B20">
      <w:pPr>
        <w:numPr>
          <w:ilvl w:val="0"/>
          <w:numId w:val="65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Адгезины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,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бактериоцины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, нейраминидаза и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экзопротеазы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; </w:t>
      </w:r>
    </w:p>
    <w:p w:rsidR="00832C09" w:rsidRPr="002E5779" w:rsidRDefault="00832C09" w:rsidP="00311B20">
      <w:pPr>
        <w:numPr>
          <w:ilvl w:val="0"/>
          <w:numId w:val="65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Адгезины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,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бактериоцины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, нейраминидаза,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экзопротеазы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и нуклеиновые кислоты.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13. Персистенция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Длительное выживание микроба в организме человека;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Длительное выживание микроба в окружающей среде;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Длительное выживание микроба в элективной среде;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lastRenderedPageBreak/>
        <w:t>4. Длительное выживание микроба в крио-среде;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5. Верно всё.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14. </w:t>
      </w:r>
      <w:proofErr w:type="spellStart"/>
      <w:r w:rsidRPr="002E5779">
        <w:rPr>
          <w:rFonts w:asciiTheme="majorBidi" w:eastAsia="Calibri" w:hAnsiTheme="majorBidi" w:cstheme="majorBidi"/>
          <w:bCs/>
          <w:sz w:val="28"/>
          <w:szCs w:val="28"/>
        </w:rPr>
        <w:t>Липополисахарид</w:t>
      </w:r>
      <w:proofErr w:type="spellEnd"/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 бактерий играет роль </w:t>
      </w:r>
    </w:p>
    <w:p w:rsidR="00832C09" w:rsidRPr="002E5779" w:rsidRDefault="00832C09" w:rsidP="00311B20">
      <w:pPr>
        <w:numPr>
          <w:ilvl w:val="0"/>
          <w:numId w:val="66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Информационной макромолекулы </w:t>
      </w:r>
    </w:p>
    <w:p w:rsidR="00832C09" w:rsidRPr="002E5779" w:rsidRDefault="00832C09" w:rsidP="00311B20">
      <w:pPr>
        <w:numPr>
          <w:ilvl w:val="0"/>
          <w:numId w:val="66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Эндотоксина и о-антигена </w:t>
      </w:r>
    </w:p>
    <w:p w:rsidR="00832C09" w:rsidRPr="002E5779" w:rsidRDefault="00832C09" w:rsidP="00311B20">
      <w:pPr>
        <w:numPr>
          <w:ilvl w:val="0"/>
          <w:numId w:val="66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Регулятора синтеза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пептидогликана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</w:t>
      </w:r>
    </w:p>
    <w:p w:rsidR="00832C09" w:rsidRPr="002E5779" w:rsidRDefault="00832C09" w:rsidP="00311B20">
      <w:pPr>
        <w:numPr>
          <w:ilvl w:val="0"/>
          <w:numId w:val="66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В патогенезе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токсинемических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инфекций </w:t>
      </w:r>
    </w:p>
    <w:p w:rsidR="00832C09" w:rsidRPr="002E5779" w:rsidRDefault="00832C09" w:rsidP="00311B20">
      <w:pPr>
        <w:numPr>
          <w:ilvl w:val="0"/>
          <w:numId w:val="66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Биоэнергетического источника  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832C09" w:rsidRPr="002E5779" w:rsidRDefault="00832C09" w:rsidP="004C7862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15. </w:t>
      </w:r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Факторы персистенции – </w:t>
      </w:r>
      <w:proofErr w:type="spellStart"/>
      <w:r w:rsidRPr="002E5779">
        <w:rPr>
          <w:rFonts w:asciiTheme="majorBidi" w:eastAsia="Calibri" w:hAnsiTheme="majorBidi" w:cstheme="majorBidi"/>
          <w:bCs/>
          <w:sz w:val="28"/>
          <w:szCs w:val="28"/>
        </w:rPr>
        <w:t>антилизоцимная</w:t>
      </w:r>
      <w:proofErr w:type="spellEnd"/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 активность, </w:t>
      </w:r>
      <w:proofErr w:type="spellStart"/>
      <w:r w:rsidRPr="002E5779">
        <w:rPr>
          <w:rFonts w:asciiTheme="majorBidi" w:eastAsia="Calibri" w:hAnsiTheme="majorBidi" w:cstheme="majorBidi"/>
          <w:bCs/>
          <w:sz w:val="28"/>
          <w:szCs w:val="28"/>
        </w:rPr>
        <w:t>антиинтерфероновая</w:t>
      </w:r>
      <w:proofErr w:type="spellEnd"/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 активность, </w:t>
      </w:r>
      <w:proofErr w:type="spellStart"/>
      <w:r w:rsidRPr="002E5779">
        <w:rPr>
          <w:rFonts w:asciiTheme="majorBidi" w:eastAsia="Calibri" w:hAnsiTheme="majorBidi" w:cstheme="majorBidi"/>
          <w:bCs/>
          <w:sz w:val="28"/>
          <w:szCs w:val="28"/>
        </w:rPr>
        <w:t>антикомплементарная</w:t>
      </w:r>
      <w:proofErr w:type="spellEnd"/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 активность </w:t>
      </w:r>
    </w:p>
    <w:p w:rsidR="00832C09" w:rsidRPr="002E5779" w:rsidRDefault="00832C09" w:rsidP="00311B20">
      <w:pPr>
        <w:numPr>
          <w:ilvl w:val="0"/>
          <w:numId w:val="68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Секретируемые;</w:t>
      </w:r>
    </w:p>
    <w:p w:rsidR="00832C09" w:rsidRPr="002E5779" w:rsidRDefault="00832C09" w:rsidP="00311B20">
      <w:pPr>
        <w:numPr>
          <w:ilvl w:val="0"/>
          <w:numId w:val="68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Экранирующие; </w:t>
      </w:r>
    </w:p>
    <w:p w:rsidR="00832C09" w:rsidRPr="002E5779" w:rsidRDefault="00832C09" w:rsidP="00311B20">
      <w:pPr>
        <w:numPr>
          <w:ilvl w:val="0"/>
          <w:numId w:val="68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Связаны с дефектом клеточной стенки микробов;</w:t>
      </w:r>
    </w:p>
    <w:p w:rsidR="00832C09" w:rsidRPr="002E5779" w:rsidRDefault="00832C09" w:rsidP="00311B20">
      <w:pPr>
        <w:numPr>
          <w:ilvl w:val="0"/>
          <w:numId w:val="68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Генетически детерминированы в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плазмиде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>;</w:t>
      </w:r>
    </w:p>
    <w:p w:rsidR="00832C09" w:rsidRPr="002E5779" w:rsidRDefault="00832C09" w:rsidP="00311B20">
      <w:pPr>
        <w:numPr>
          <w:ilvl w:val="0"/>
          <w:numId w:val="68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Верно «1», «4».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32C09" w:rsidRPr="002E5779" w:rsidRDefault="00832C09" w:rsidP="004C7862">
      <w:pPr>
        <w:pStyle w:val="a4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16. 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>Какой период инфекционного процесса начинается от момента проникновения инфекционного агента в организм человека до появления первых предвестников заболевания:</w:t>
      </w:r>
    </w:p>
    <w:p w:rsidR="00832C09" w:rsidRPr="002E5779" w:rsidRDefault="00832C09" w:rsidP="00311B20">
      <w:pPr>
        <w:numPr>
          <w:ilvl w:val="0"/>
          <w:numId w:val="71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t>продромальный</w:t>
      </w:r>
    </w:p>
    <w:p w:rsidR="00832C09" w:rsidRPr="002E5779" w:rsidRDefault="00832C09" w:rsidP="00311B20">
      <w:pPr>
        <w:numPr>
          <w:ilvl w:val="0"/>
          <w:numId w:val="71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инкубационный</w:t>
      </w:r>
    </w:p>
    <w:p w:rsidR="00832C09" w:rsidRPr="002E5779" w:rsidRDefault="00832C09" w:rsidP="00311B20">
      <w:pPr>
        <w:numPr>
          <w:ilvl w:val="0"/>
          <w:numId w:val="71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разгара болезни</w:t>
      </w:r>
    </w:p>
    <w:p w:rsidR="00832C09" w:rsidRPr="002E5779" w:rsidRDefault="00832C09" w:rsidP="00311B20">
      <w:pPr>
        <w:numPr>
          <w:ilvl w:val="0"/>
          <w:numId w:val="71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реконвалесценции</w:t>
      </w: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832C09" w:rsidRPr="002E5779" w:rsidRDefault="00832C09" w:rsidP="004C7862">
      <w:pPr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17. В какой период инфекционного процесса появляются специфические симптомы данного заболевания:</w:t>
      </w:r>
    </w:p>
    <w:p w:rsidR="00832C09" w:rsidRPr="002E5779" w:rsidRDefault="00832C09" w:rsidP="00311B20">
      <w:pPr>
        <w:numPr>
          <w:ilvl w:val="0"/>
          <w:numId w:val="72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продромальный</w:t>
      </w:r>
    </w:p>
    <w:p w:rsidR="00832C09" w:rsidRPr="002E5779" w:rsidRDefault="00832C09" w:rsidP="00311B20">
      <w:pPr>
        <w:numPr>
          <w:ilvl w:val="0"/>
          <w:numId w:val="72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инкубационный</w:t>
      </w:r>
    </w:p>
    <w:p w:rsidR="00832C09" w:rsidRPr="002E5779" w:rsidRDefault="00832C09" w:rsidP="00311B20">
      <w:pPr>
        <w:numPr>
          <w:ilvl w:val="0"/>
          <w:numId w:val="72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lastRenderedPageBreak/>
        <w:t>разгара болезни</w:t>
      </w:r>
    </w:p>
    <w:p w:rsidR="00832C09" w:rsidRPr="002E5779" w:rsidRDefault="00832C09" w:rsidP="00311B20">
      <w:pPr>
        <w:numPr>
          <w:ilvl w:val="0"/>
          <w:numId w:val="72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реконвалесценции</w:t>
      </w:r>
    </w:p>
    <w:p w:rsidR="00512D6B" w:rsidRPr="002E5779" w:rsidRDefault="00512D6B" w:rsidP="004C7862">
      <w:pPr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832C09" w:rsidRPr="002E5779" w:rsidRDefault="00512D6B" w:rsidP="004C7862">
      <w:pPr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18</w:t>
      </w:r>
      <w:r w:rsidR="00832C09" w:rsidRPr="002E5779">
        <w:rPr>
          <w:rFonts w:asciiTheme="majorBidi" w:hAnsiTheme="majorBidi" w:cstheme="majorBidi"/>
          <w:color w:val="000000"/>
          <w:sz w:val="28"/>
          <w:szCs w:val="28"/>
        </w:rPr>
        <w:t>. Укажите характеристику продромального периода инфекционного процесса:</w:t>
      </w:r>
    </w:p>
    <w:p w:rsidR="00832C09" w:rsidRPr="002E5779" w:rsidRDefault="00832C09" w:rsidP="00311B20">
      <w:pPr>
        <w:numPr>
          <w:ilvl w:val="0"/>
          <w:numId w:val="73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адгезия микроорганизмов на чувствительных клетках</w:t>
      </w:r>
    </w:p>
    <w:p w:rsidR="00832C09" w:rsidRPr="002E5779" w:rsidRDefault="00832C09" w:rsidP="00311B20">
      <w:pPr>
        <w:numPr>
          <w:ilvl w:val="0"/>
          <w:numId w:val="73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интенсивное размножение микроорганизмов и появление специфических симптомов заболевания</w:t>
      </w:r>
    </w:p>
    <w:p w:rsidR="00832C09" w:rsidRPr="002E5779" w:rsidRDefault="00832C09" w:rsidP="00311B20">
      <w:pPr>
        <w:numPr>
          <w:ilvl w:val="0"/>
          <w:numId w:val="73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прекращение размножения и гибель возбудителя, нормализация функций больного</w:t>
      </w:r>
    </w:p>
    <w:p w:rsidR="00832C09" w:rsidRPr="002E5779" w:rsidRDefault="00832C09" w:rsidP="00311B20">
      <w:pPr>
        <w:numPr>
          <w:ilvl w:val="0"/>
          <w:numId w:val="73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t>колонизация чувствительных клеток, появление первых неспецифических симптомов заболевания</w:t>
      </w:r>
    </w:p>
    <w:p w:rsidR="00512D6B" w:rsidRPr="002E5779" w:rsidRDefault="00512D6B" w:rsidP="004C7862">
      <w:pPr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832C09" w:rsidRPr="002E5779" w:rsidRDefault="00512D6B" w:rsidP="004C7862">
      <w:pPr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19</w:t>
      </w:r>
      <w:r w:rsidR="00832C09" w:rsidRPr="002E5779">
        <w:rPr>
          <w:rFonts w:asciiTheme="majorBidi" w:hAnsiTheme="majorBidi" w:cstheme="majorBidi"/>
          <w:color w:val="000000"/>
          <w:sz w:val="28"/>
          <w:szCs w:val="28"/>
        </w:rPr>
        <w:t>. В какой период инфекционного процесса происходит прекращение размножения микроорганизмов и нормализация функций больного:</w:t>
      </w:r>
    </w:p>
    <w:p w:rsidR="00832C09" w:rsidRPr="002E5779" w:rsidRDefault="00832C09" w:rsidP="00311B20">
      <w:pPr>
        <w:numPr>
          <w:ilvl w:val="0"/>
          <w:numId w:val="74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продромальный</w:t>
      </w:r>
    </w:p>
    <w:p w:rsidR="00832C09" w:rsidRPr="002E5779" w:rsidRDefault="00832C09" w:rsidP="00311B20">
      <w:pPr>
        <w:numPr>
          <w:ilvl w:val="0"/>
          <w:numId w:val="74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инкубационный</w:t>
      </w:r>
    </w:p>
    <w:p w:rsidR="00832C09" w:rsidRPr="002E5779" w:rsidRDefault="00832C09" w:rsidP="00311B20">
      <w:pPr>
        <w:numPr>
          <w:ilvl w:val="0"/>
          <w:numId w:val="74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разгара болезни</w:t>
      </w:r>
    </w:p>
    <w:p w:rsidR="00832C09" w:rsidRPr="002E5779" w:rsidRDefault="00832C09" w:rsidP="00311B20">
      <w:pPr>
        <w:numPr>
          <w:ilvl w:val="0"/>
          <w:numId w:val="74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t>реконвалесценции</w:t>
      </w:r>
    </w:p>
    <w:p w:rsidR="00512D6B" w:rsidRPr="002E5779" w:rsidRDefault="00512D6B" w:rsidP="004C7862">
      <w:pPr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832C09" w:rsidRPr="002E5779" w:rsidRDefault="00512D6B" w:rsidP="004C7862">
      <w:pPr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20. </w:t>
      </w:r>
      <w:r w:rsidR="00832C09" w:rsidRPr="002E5779">
        <w:rPr>
          <w:rFonts w:asciiTheme="majorBidi" w:hAnsiTheme="majorBidi" w:cstheme="majorBidi"/>
          <w:color w:val="000000"/>
          <w:sz w:val="28"/>
          <w:szCs w:val="28"/>
        </w:rPr>
        <w:t>Что называют агрессинами:</w:t>
      </w:r>
    </w:p>
    <w:p w:rsidR="00832C09" w:rsidRPr="002E5779" w:rsidRDefault="00832C09" w:rsidP="00311B20">
      <w:pPr>
        <w:numPr>
          <w:ilvl w:val="0"/>
          <w:numId w:val="75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рецепторы клеток тканей организма</w:t>
      </w:r>
    </w:p>
    <w:p w:rsidR="00832C09" w:rsidRPr="002E5779" w:rsidRDefault="00832C09" w:rsidP="00311B20">
      <w:pPr>
        <w:numPr>
          <w:ilvl w:val="0"/>
          <w:numId w:val="75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факторы, способствующие проникновению микроорганизмов внутрь клеток тканей организма</w:t>
      </w:r>
    </w:p>
    <w:p w:rsidR="00832C09" w:rsidRPr="002E5779" w:rsidRDefault="00832C09" w:rsidP="00311B20">
      <w:pPr>
        <w:numPr>
          <w:ilvl w:val="0"/>
          <w:numId w:val="75"/>
        </w:numPr>
        <w:tabs>
          <w:tab w:val="clear" w:pos="720"/>
        </w:tabs>
        <w:spacing w:line="360" w:lineRule="auto"/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t>факторы микроорганизмов, обладающие способностью подавлять неспецифическую и иммунную защиту организма хозяина</w:t>
      </w:r>
    </w:p>
    <w:p w:rsidR="00C0090F" w:rsidRPr="002E5779" w:rsidRDefault="00C0090F" w:rsidP="004C7862">
      <w:pPr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512D6B" w:rsidRPr="002E5779" w:rsidRDefault="00512D6B" w:rsidP="004C7862">
      <w:pPr>
        <w:spacing w:line="360" w:lineRule="auto"/>
        <w:jc w:val="center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Письменные задания для самостоятельной работы во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внеучебное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время</w:t>
      </w:r>
    </w:p>
    <w:p w:rsidR="00512D6B" w:rsidRPr="002E5779" w:rsidRDefault="00512D6B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В тетрадь для практических занятий переписать и заполнить данные таблицы</w:t>
      </w:r>
    </w:p>
    <w:p w:rsidR="00512D6B" w:rsidRPr="002E5779" w:rsidRDefault="00512D6B" w:rsidP="004C7862">
      <w:pPr>
        <w:spacing w:line="360" w:lineRule="auto"/>
        <w:jc w:val="center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Классификация факторов вирулентности бактерий</w:t>
      </w:r>
    </w:p>
    <w:tbl>
      <w:tblPr>
        <w:tblW w:w="9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3714"/>
        <w:gridCol w:w="3249"/>
      </w:tblGrid>
      <w:tr w:rsidR="00512D6B" w:rsidRPr="002E5779" w:rsidTr="00512D6B">
        <w:trPr>
          <w:trHeight w:val="855"/>
        </w:trPr>
        <w:tc>
          <w:tcPr>
            <w:tcW w:w="2497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>Название фактора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Назначение фактора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Факторы, предлагаемые для внесения в незаполненный столбец таблицы</w:t>
            </w:r>
          </w:p>
        </w:tc>
      </w:tr>
      <w:tr w:rsidR="00512D6B" w:rsidRPr="002E5779" w:rsidTr="00512D6B">
        <w:trPr>
          <w:trHeight w:val="341"/>
        </w:trPr>
        <w:tc>
          <w:tcPr>
            <w:tcW w:w="2497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1.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1. Фермент защиты</w:t>
            </w:r>
          </w:p>
        </w:tc>
        <w:tc>
          <w:tcPr>
            <w:tcW w:w="3249" w:type="dxa"/>
            <w:vMerge w:val="restart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Плазмокоагулаза</w:t>
            </w:r>
            <w:proofErr w:type="spellEnd"/>
          </w:p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Лизоцим</w:t>
            </w:r>
          </w:p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Лецитовителлаза</w:t>
            </w:r>
            <w:proofErr w:type="spellEnd"/>
          </w:p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Антилизоцимная</w:t>
            </w:r>
            <w:proofErr w:type="spellEnd"/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активность</w:t>
            </w:r>
          </w:p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Капсула</w:t>
            </w:r>
          </w:p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Гемолитическая активность (гемолизин)</w:t>
            </w:r>
          </w:p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Гиалуронидаза</w:t>
            </w:r>
            <w:proofErr w:type="spellEnd"/>
          </w:p>
        </w:tc>
      </w:tr>
      <w:tr w:rsidR="00512D6B" w:rsidRPr="002E5779" w:rsidTr="00512D6B">
        <w:trPr>
          <w:trHeight w:val="355"/>
        </w:trPr>
        <w:tc>
          <w:tcPr>
            <w:tcW w:w="2497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2.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2.Экзотоксин</w:t>
            </w:r>
          </w:p>
        </w:tc>
        <w:tc>
          <w:tcPr>
            <w:tcW w:w="3249" w:type="dxa"/>
            <w:vMerge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512D6B" w:rsidRPr="002E5779" w:rsidTr="00512D6B">
        <w:trPr>
          <w:trHeight w:val="696"/>
        </w:trPr>
        <w:tc>
          <w:tcPr>
            <w:tcW w:w="2497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3.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3. Фактор микробного антагонизма</w:t>
            </w:r>
          </w:p>
        </w:tc>
        <w:tc>
          <w:tcPr>
            <w:tcW w:w="3249" w:type="dxa"/>
            <w:vMerge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512D6B" w:rsidRPr="002E5779" w:rsidTr="00512D6B">
        <w:trPr>
          <w:trHeight w:val="759"/>
        </w:trPr>
        <w:tc>
          <w:tcPr>
            <w:tcW w:w="2497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4а.</w:t>
            </w:r>
          </w:p>
          <w:p w:rsidR="00512D6B" w:rsidRPr="002E5779" w:rsidRDefault="00512D6B" w:rsidP="004C7862">
            <w:pPr>
              <w:spacing w:line="36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512D6B" w:rsidRPr="002E5779" w:rsidRDefault="00512D6B" w:rsidP="004C7862">
            <w:pPr>
              <w:spacing w:line="36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4б.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4. Ферменты, усиливающие проницаемость (ферменты агрессии)</w:t>
            </w:r>
          </w:p>
        </w:tc>
        <w:tc>
          <w:tcPr>
            <w:tcW w:w="3249" w:type="dxa"/>
            <w:vMerge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512D6B" w:rsidRPr="002E5779" w:rsidTr="00512D6B">
        <w:trPr>
          <w:trHeight w:val="696"/>
        </w:trPr>
        <w:tc>
          <w:tcPr>
            <w:tcW w:w="2497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5.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5. Секретируемый фактор персистенции</w:t>
            </w:r>
          </w:p>
        </w:tc>
        <w:tc>
          <w:tcPr>
            <w:tcW w:w="3249" w:type="dxa"/>
            <w:vMerge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512D6B" w:rsidRPr="002E5779" w:rsidTr="00512D6B">
        <w:trPr>
          <w:trHeight w:val="779"/>
        </w:trPr>
        <w:tc>
          <w:tcPr>
            <w:tcW w:w="2497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6.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6. </w:t>
            </w:r>
            <w:proofErr w:type="spellStart"/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>Иммуносупрессивный</w:t>
            </w:r>
            <w:proofErr w:type="spellEnd"/>
            <w:r w:rsidRPr="002E5779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фактор (подавляет фагоцитоз)</w:t>
            </w:r>
          </w:p>
        </w:tc>
        <w:tc>
          <w:tcPr>
            <w:tcW w:w="3249" w:type="dxa"/>
            <w:vMerge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</w:tbl>
    <w:p w:rsidR="00512D6B" w:rsidRPr="002E5779" w:rsidRDefault="00512D6B" w:rsidP="004C7862">
      <w:pPr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512D6B" w:rsidRPr="002E5779" w:rsidRDefault="00CD3B14" w:rsidP="004C7862">
      <w:pPr>
        <w:tabs>
          <w:tab w:val="left" w:pos="284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ab/>
      </w:r>
      <w:r w:rsidR="00512D6B" w:rsidRPr="002E5779">
        <w:rPr>
          <w:rFonts w:asciiTheme="majorBidi" w:hAnsiTheme="majorBidi" w:cstheme="majorBidi"/>
          <w:sz w:val="28"/>
          <w:szCs w:val="28"/>
        </w:rPr>
        <w:t>Вопросы для подготовки:</w:t>
      </w:r>
    </w:p>
    <w:p w:rsidR="00A01FD7" w:rsidRPr="00A01FD7" w:rsidRDefault="00A01FD7" w:rsidP="00A01FD7">
      <w:pPr>
        <w:numPr>
          <w:ilvl w:val="0"/>
          <w:numId w:val="144"/>
        </w:numPr>
        <w:tabs>
          <w:tab w:val="left" w:pos="900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A01FD7">
        <w:rPr>
          <w:sz w:val="28"/>
          <w:szCs w:val="28"/>
        </w:rPr>
        <w:t>Движущие силы, формы, этапы в развитии инфекционного процесса. Пути распространения микробов и токсинов в организме.</w:t>
      </w:r>
    </w:p>
    <w:p w:rsidR="00A01FD7" w:rsidRPr="00A01FD7" w:rsidRDefault="00A01FD7" w:rsidP="00A01FD7">
      <w:pPr>
        <w:numPr>
          <w:ilvl w:val="0"/>
          <w:numId w:val="144"/>
        </w:numPr>
        <w:tabs>
          <w:tab w:val="left" w:pos="900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A01FD7">
        <w:rPr>
          <w:sz w:val="28"/>
          <w:szCs w:val="28"/>
        </w:rPr>
        <w:t>Экспериментальная инфекция и ее значение в научных исследованиях и практической медицине. Биологический метод диагностики (биологическая проба).</w:t>
      </w:r>
    </w:p>
    <w:p w:rsidR="00A01FD7" w:rsidRPr="00A01FD7" w:rsidRDefault="00A01FD7" w:rsidP="00A01FD7">
      <w:pPr>
        <w:numPr>
          <w:ilvl w:val="0"/>
          <w:numId w:val="144"/>
        </w:numPr>
        <w:tabs>
          <w:tab w:val="left" w:pos="0"/>
          <w:tab w:val="left" w:pos="993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A01FD7">
        <w:rPr>
          <w:sz w:val="28"/>
          <w:szCs w:val="28"/>
        </w:rPr>
        <w:t xml:space="preserve">Роль микроба в инфекционном процессе. Патогенность и вирулентность. Методы выявления. </w:t>
      </w:r>
    </w:p>
    <w:p w:rsidR="00A01FD7" w:rsidRPr="00A01FD7" w:rsidRDefault="00A01FD7" w:rsidP="00A01FD7">
      <w:pPr>
        <w:numPr>
          <w:ilvl w:val="0"/>
          <w:numId w:val="144"/>
        </w:numPr>
        <w:tabs>
          <w:tab w:val="left" w:pos="0"/>
          <w:tab w:val="left" w:pos="993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A01FD7">
        <w:rPr>
          <w:sz w:val="28"/>
          <w:szCs w:val="28"/>
        </w:rPr>
        <w:t xml:space="preserve">Роль </w:t>
      </w:r>
      <w:proofErr w:type="spellStart"/>
      <w:r w:rsidRPr="00A01FD7">
        <w:rPr>
          <w:sz w:val="28"/>
          <w:szCs w:val="28"/>
        </w:rPr>
        <w:t>макроорганизма</w:t>
      </w:r>
      <w:proofErr w:type="spellEnd"/>
      <w:r w:rsidRPr="00A01FD7">
        <w:rPr>
          <w:sz w:val="28"/>
          <w:szCs w:val="28"/>
        </w:rPr>
        <w:t xml:space="preserve"> в инфекционном процессе. Причины и условия, влияющие на восприимчивость и инфекционную чувствительность </w:t>
      </w:r>
      <w:proofErr w:type="spellStart"/>
      <w:r w:rsidRPr="00A01FD7">
        <w:rPr>
          <w:sz w:val="28"/>
          <w:szCs w:val="28"/>
        </w:rPr>
        <w:t>макроорганизма</w:t>
      </w:r>
      <w:proofErr w:type="spellEnd"/>
      <w:r w:rsidRPr="00A01FD7">
        <w:rPr>
          <w:sz w:val="28"/>
          <w:szCs w:val="28"/>
        </w:rPr>
        <w:t>.</w:t>
      </w:r>
    </w:p>
    <w:p w:rsidR="00A01FD7" w:rsidRPr="00A01FD7" w:rsidRDefault="00A01FD7" w:rsidP="00A01FD7">
      <w:pPr>
        <w:numPr>
          <w:ilvl w:val="0"/>
          <w:numId w:val="144"/>
        </w:numPr>
        <w:tabs>
          <w:tab w:val="left" w:pos="0"/>
          <w:tab w:val="left" w:pos="993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A01FD7">
        <w:rPr>
          <w:sz w:val="28"/>
          <w:szCs w:val="28"/>
        </w:rPr>
        <w:t>Факторы естественной резистентности организма человека.</w:t>
      </w:r>
    </w:p>
    <w:p w:rsidR="00A01FD7" w:rsidRPr="00A01FD7" w:rsidRDefault="00A01FD7" w:rsidP="00A01FD7">
      <w:pPr>
        <w:numPr>
          <w:ilvl w:val="0"/>
          <w:numId w:val="144"/>
        </w:numPr>
        <w:tabs>
          <w:tab w:val="left" w:pos="0"/>
          <w:tab w:val="left" w:pos="993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A01FD7">
        <w:rPr>
          <w:sz w:val="28"/>
          <w:szCs w:val="28"/>
        </w:rPr>
        <w:t xml:space="preserve">Роль внешней среды как движущей силы инфекционного процесса. </w:t>
      </w:r>
    </w:p>
    <w:p w:rsidR="00A01FD7" w:rsidRPr="00A01FD7" w:rsidRDefault="00A01FD7" w:rsidP="00A01FD7">
      <w:pPr>
        <w:numPr>
          <w:ilvl w:val="0"/>
          <w:numId w:val="144"/>
        </w:numPr>
        <w:tabs>
          <w:tab w:val="left" w:pos="0"/>
          <w:tab w:val="left" w:pos="993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A01FD7">
        <w:rPr>
          <w:sz w:val="28"/>
          <w:szCs w:val="28"/>
        </w:rPr>
        <w:lastRenderedPageBreak/>
        <w:t>Роль социальных факторов в возникновении и развитии инфекционного процесса.</w:t>
      </w:r>
    </w:p>
    <w:p w:rsidR="00512D6B" w:rsidRPr="002E5779" w:rsidRDefault="00512D6B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512D6B" w:rsidRPr="002E5779" w:rsidRDefault="00512D6B" w:rsidP="004C7862">
      <w:pPr>
        <w:spacing w:line="360" w:lineRule="auto"/>
        <w:jc w:val="center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Работа 1.</w:t>
      </w:r>
    </w:p>
    <w:p w:rsidR="00512D6B" w:rsidRPr="002E5779" w:rsidRDefault="00512D6B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ЦЕЛЬ: Изучить некоторые факторы колонизации, вирулентности и персистенции бактерий и методы их выявления.</w:t>
      </w:r>
    </w:p>
    <w:p w:rsidR="00512D6B" w:rsidRPr="002E5779" w:rsidRDefault="00512D6B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МЕТОДИКА</w:t>
      </w:r>
    </w:p>
    <w:p w:rsidR="00512D6B" w:rsidRPr="002E5779" w:rsidRDefault="00512D6B" w:rsidP="004C7862">
      <w:pPr>
        <w:spacing w:line="360" w:lineRule="auto"/>
        <w:ind w:firstLine="72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Гемолизины – для выявления гемолизинов делают посев чистой культуры на 3-5% кровяной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агар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и после суточной инкубации при 37</w:t>
      </w:r>
      <w:r w:rsidRPr="002E5779">
        <w:rPr>
          <w:rFonts w:asciiTheme="majorBidi" w:eastAsia="Calibri" w:hAnsiTheme="majorBidi" w:cstheme="majorBidi"/>
          <w:sz w:val="28"/>
          <w:szCs w:val="28"/>
          <w:vertAlign w:val="superscript"/>
        </w:rPr>
        <w:t>0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С определяют зоны гемолиза вокруг выросших колоний. </w:t>
      </w:r>
    </w:p>
    <w:p w:rsidR="00512D6B" w:rsidRPr="002E5779" w:rsidRDefault="00512D6B" w:rsidP="004C7862">
      <w:pPr>
        <w:tabs>
          <w:tab w:val="left" w:pos="284"/>
        </w:tabs>
        <w:spacing w:line="360" w:lineRule="auto"/>
        <w:ind w:firstLine="720"/>
        <w:jc w:val="both"/>
        <w:rPr>
          <w:rFonts w:asciiTheme="majorBidi" w:eastAsia="Calibr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Плазмокоагулаза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– выявляется путем посева чистой культуры на цитратную плазму крови. Реакцию ставят в двух узких пробирках. В каждую наливают по 0,5 мл цитратной плазмы. В опытную пробирку вносят петлю агаровой культуры микробов. В контрольную пробирку культура не вносится. Пробирки ставят в термостат при 37</w:t>
      </w:r>
      <w:r w:rsidRPr="002E5779">
        <w:rPr>
          <w:rFonts w:asciiTheme="majorBidi" w:eastAsia="Calibri" w:hAnsiTheme="majorBidi" w:cstheme="majorBidi"/>
          <w:sz w:val="28"/>
          <w:szCs w:val="28"/>
          <w:vertAlign w:val="superscript"/>
        </w:rPr>
        <w:t>0</w:t>
      </w:r>
      <w:r w:rsidRPr="002E5779">
        <w:rPr>
          <w:rFonts w:asciiTheme="majorBidi" w:eastAsia="Calibri" w:hAnsiTheme="majorBidi" w:cstheme="majorBidi"/>
          <w:sz w:val="28"/>
          <w:szCs w:val="28"/>
        </w:rPr>
        <w:t>С на 24 часа. При положительном результате в пробирке с культурой появляется сгусток, в контроле плазма остается жидкой.</w:t>
      </w:r>
    </w:p>
    <w:p w:rsidR="00512D6B" w:rsidRPr="002E5779" w:rsidRDefault="00512D6B" w:rsidP="004C7862">
      <w:pPr>
        <w:spacing w:line="360" w:lineRule="auto"/>
        <w:ind w:firstLine="72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Лизоцим (микробный) – для определения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лизоцимной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активности на поверхность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агара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с засеянным в него тест-микробом (микрококком) наносится в виде бляшек исследуемая культура. Появление зон лизиса микрококка вокруг культуры свидетельствует о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лизоцимной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активности микроорганизмов. </w:t>
      </w:r>
    </w:p>
    <w:p w:rsidR="00512D6B" w:rsidRPr="002E5779" w:rsidRDefault="00512D6B" w:rsidP="004C7862">
      <w:pPr>
        <w:spacing w:line="360" w:lineRule="auto"/>
        <w:ind w:firstLine="720"/>
        <w:jc w:val="both"/>
        <w:rPr>
          <w:rFonts w:asciiTheme="majorBidi" w:eastAsia="Calibr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Гиалуронидаза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– для определения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гиалуронидазы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в опытную пробирку вносят бульонную исследуемую культуру бактерий,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гиалуроновую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кислоту, в контрольную – только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гиалуроновую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кислоту. После 20-минутной инкубации в термостате в обе пробирки добавляют 15% уксусную кислоту. При наличии у микробов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гиалуронидазы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жидкость в опытной пробирке остается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гомегенной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, при отсутствии – появляется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сгуток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муцина. В контрольной пробирке сгусток муцина образуется всегда в результате взаимодействия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гиалуроновой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и уксусной кислоты. </w:t>
      </w:r>
    </w:p>
    <w:p w:rsidR="00512D6B" w:rsidRPr="002E5779" w:rsidRDefault="00512D6B" w:rsidP="004C7862">
      <w:pPr>
        <w:spacing w:line="360" w:lineRule="auto"/>
        <w:ind w:firstLine="720"/>
        <w:jc w:val="both"/>
        <w:rPr>
          <w:rFonts w:asciiTheme="majorBidi" w:eastAsia="Calibr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lastRenderedPageBreak/>
        <w:t>Лецитиназа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>(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лецитовителлаза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) – выявляется путем посева чистой культуры на чашку с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желточно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-солевым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агаром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(ЖСА) штрихом или бляшкой. Чашки инкубируют в термостате при 37</w:t>
      </w:r>
      <w:r w:rsidRPr="002E5779">
        <w:rPr>
          <w:rFonts w:asciiTheme="majorBidi" w:eastAsia="Calibri" w:hAnsiTheme="majorBidi" w:cstheme="majorBidi"/>
          <w:sz w:val="28"/>
          <w:szCs w:val="28"/>
          <w:vertAlign w:val="superscript"/>
        </w:rPr>
        <w:t>0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С в течение суток. При положительном результате вокруг колоний образуется радужный венчик. Учитывают в отраженном свете. </w:t>
      </w:r>
    </w:p>
    <w:p w:rsidR="00512D6B" w:rsidRPr="002E5779" w:rsidRDefault="00512D6B" w:rsidP="004C7862">
      <w:pPr>
        <w:spacing w:line="360" w:lineRule="auto"/>
        <w:ind w:firstLine="720"/>
        <w:jc w:val="both"/>
        <w:rPr>
          <w:rFonts w:asciiTheme="majorBidi" w:eastAsia="Calibr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Адгезины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– оцениваются по способности бактерий прилипать к эритроцитам. Для этого эритроциты человека 1 группы, предварительно отмытые буферным раствором и доведенные до концентрации 10</w:t>
      </w:r>
      <w:r w:rsidRPr="002E5779">
        <w:rPr>
          <w:rFonts w:asciiTheme="majorBidi" w:eastAsia="Calibri" w:hAnsiTheme="majorBidi" w:cstheme="majorBidi"/>
          <w:sz w:val="28"/>
          <w:szCs w:val="28"/>
          <w:vertAlign w:val="superscript"/>
        </w:rPr>
        <w:t>6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кл/мл, смешивают на предметном стекле с чистой культурой в соотношении 1:3 и инкубируют 30 мин. при 37 С. Затем делают мазок, окрашивают синькой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Мансона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и подсчитывают индекс адгезии (количество микробов,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адгезированных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на эритроцитах/количество эритроцитов, участвующих в адгезии).</w:t>
      </w:r>
    </w:p>
    <w:p w:rsidR="00512D6B" w:rsidRPr="002E5779" w:rsidRDefault="00512D6B" w:rsidP="004C7862">
      <w:pPr>
        <w:spacing w:line="360" w:lineRule="auto"/>
        <w:ind w:firstLine="72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Персистентные свойства микроорганизмов –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антилизоцимная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активность (АЛА) – для определения АЛА в плотную питательную среду добавляют определенное количество лизоцима, на поверхность засевают в виде бляшек исследуемые бактерии, а через сутки, после обработки хлороформом, наносят 2-й слой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агара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с микрококком. Учет проводят по росту микрококка вокруг культур, инактивировавших лизоцим.</w:t>
      </w:r>
    </w:p>
    <w:p w:rsidR="00512D6B" w:rsidRPr="002E5779" w:rsidRDefault="00512D6B" w:rsidP="004C7862">
      <w:pPr>
        <w:spacing w:line="360" w:lineRule="auto"/>
        <w:ind w:firstLine="72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Зарисуйте результаты выявления разных факторов вирулентности, сделайте обозначения к рисункам, определите назначение каждого фактора.</w:t>
      </w:r>
    </w:p>
    <w:p w:rsidR="00512D6B" w:rsidRPr="002E5779" w:rsidRDefault="00512D6B" w:rsidP="004C7862">
      <w:pPr>
        <w:spacing w:line="360" w:lineRule="auto"/>
        <w:ind w:firstLine="72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Протокол исследования: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087"/>
        <w:gridCol w:w="3030"/>
      </w:tblGrid>
      <w:tr w:rsidR="00512D6B" w:rsidRPr="002E5779" w:rsidTr="00512D6B">
        <w:trPr>
          <w:trHeight w:val="279"/>
        </w:trPr>
        <w:tc>
          <w:tcPr>
            <w:tcW w:w="3151" w:type="dxa"/>
            <w:vMerge w:val="restart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Фактор патогенности</w:t>
            </w:r>
          </w:p>
        </w:tc>
        <w:tc>
          <w:tcPr>
            <w:tcW w:w="6205" w:type="dxa"/>
            <w:gridSpan w:val="2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Результат</w:t>
            </w:r>
          </w:p>
        </w:tc>
      </w:tr>
      <w:tr w:rsidR="00512D6B" w:rsidRPr="002E5779" w:rsidTr="00512D6B">
        <w:trPr>
          <w:trHeight w:val="554"/>
        </w:trPr>
        <w:tc>
          <w:tcPr>
            <w:tcW w:w="3151" w:type="dxa"/>
            <w:vMerge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Рисунок</w:t>
            </w:r>
          </w:p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с обозначениями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Назначение факторов (вывод)</w:t>
            </w:r>
          </w:p>
        </w:tc>
      </w:tr>
      <w:tr w:rsidR="00512D6B" w:rsidRPr="002E5779" w:rsidTr="00512D6B">
        <w:trPr>
          <w:trHeight w:val="108"/>
        </w:trPr>
        <w:tc>
          <w:tcPr>
            <w:tcW w:w="3151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Адгезины</w:t>
            </w:r>
            <w:proofErr w:type="spellEnd"/>
          </w:p>
        </w:tc>
        <w:tc>
          <w:tcPr>
            <w:tcW w:w="3124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512D6B" w:rsidRPr="002E5779" w:rsidTr="00512D6B">
        <w:trPr>
          <w:trHeight w:val="197"/>
        </w:trPr>
        <w:tc>
          <w:tcPr>
            <w:tcW w:w="3151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Гемолизин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512D6B" w:rsidRPr="002E5779" w:rsidTr="00512D6B">
        <w:trPr>
          <w:trHeight w:val="160"/>
        </w:trPr>
        <w:tc>
          <w:tcPr>
            <w:tcW w:w="3151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u w:val="single"/>
              </w:rPr>
            </w:pPr>
            <w:proofErr w:type="spellStart"/>
            <w:r w:rsidRPr="002E5779">
              <w:rPr>
                <w:rFonts w:asciiTheme="majorBidi" w:hAnsiTheme="majorBidi" w:cstheme="majorBidi"/>
                <w:sz w:val="28"/>
                <w:szCs w:val="28"/>
              </w:rPr>
              <w:t>Плазмокоагулаза</w:t>
            </w:r>
            <w:proofErr w:type="spellEnd"/>
          </w:p>
        </w:tc>
        <w:tc>
          <w:tcPr>
            <w:tcW w:w="3124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512D6B" w:rsidRPr="002E5779" w:rsidTr="00512D6B">
        <w:trPr>
          <w:trHeight w:val="70"/>
        </w:trPr>
        <w:tc>
          <w:tcPr>
            <w:tcW w:w="3151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Гиалуронидаза</w:t>
            </w:r>
            <w:proofErr w:type="spellEnd"/>
          </w:p>
        </w:tc>
        <w:tc>
          <w:tcPr>
            <w:tcW w:w="3124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512D6B" w:rsidRPr="002E5779" w:rsidTr="00512D6B">
        <w:trPr>
          <w:trHeight w:val="70"/>
        </w:trPr>
        <w:tc>
          <w:tcPr>
            <w:tcW w:w="3151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lastRenderedPageBreak/>
              <w:t>Лизоцим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512D6B" w:rsidRPr="002E5779" w:rsidTr="00512D6B">
        <w:trPr>
          <w:trHeight w:val="132"/>
        </w:trPr>
        <w:tc>
          <w:tcPr>
            <w:tcW w:w="3151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Лецитиназа</w:t>
            </w:r>
            <w:proofErr w:type="spellEnd"/>
          </w:p>
        </w:tc>
        <w:tc>
          <w:tcPr>
            <w:tcW w:w="3124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512D6B" w:rsidRPr="002E5779" w:rsidTr="00512D6B">
        <w:trPr>
          <w:trHeight w:val="80"/>
        </w:trPr>
        <w:tc>
          <w:tcPr>
            <w:tcW w:w="3151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Антилизоцимная</w:t>
            </w:r>
            <w:proofErr w:type="spellEnd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активность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12D6B" w:rsidRPr="002E5779" w:rsidRDefault="00512D6B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</w:tbl>
    <w:p w:rsidR="00512D6B" w:rsidRPr="002E5779" w:rsidRDefault="00512D6B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C0607" w:rsidRPr="002E5779" w:rsidRDefault="001C0607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Работа №1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ЦЕЛЬ: Овладеть методикой оценки тестов 1-го и 2-го уровня.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ЗАДАЧА. Познакомьтесь с методиками некоторых тестов для оценки иммунного статуса.</w:t>
      </w:r>
    </w:p>
    <w:p w:rsidR="001C0607" w:rsidRPr="002E5779" w:rsidRDefault="001C0607" w:rsidP="00311B20">
      <w:pPr>
        <w:pStyle w:val="a5"/>
        <w:numPr>
          <w:ilvl w:val="0"/>
          <w:numId w:val="138"/>
        </w:numPr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Подсчет количества Т- и В-лимфоцитов в реакциях Е- и ЕАС-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розеткообразования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(Е-РОК, ЕАС-РОК)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Принцип: поверхностные рецепторы, специфичные для различных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субпопуляций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лимфоцитов, проявляются, связывая эритроциты,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нативные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или нагруженные антителами к этим рецепторам. Эритроциты образуют с поверхностью лимфоцита фигуру розетки. За розетку принимают лимфоцит, присоединивший 3-5 эритроцитов.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Метод определения Т-лимфоцитов методом спонтанного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розеткообразования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с эритроцитами барана (Е-РОК). Т-лимфоциты имеют рецепторы для эритроцитов барана, которые выступают, таким образом, специфическим маркером для их распознавания (Е-РОК: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Erythrocyte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–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розеткообразующие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клетки). К лимфоцитам, выделенным из венозной крови с помощью центрифугирования и отмытым буфером, добавляют равный объем 0,5% взвеси эритроцитов барана. Соотношение эритроциты: лимфоциты не должно превышать 50:1. Инкубируют смесь в термостате 37°С в течение 10 мин. Подсчет проводят под световым микроскопом с использованием счетной камеры.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Метод определения В-клеток методом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розеткообразования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с эритроцитами барана в системе ЕАС. Метод основан на способности В-клеток образовывать розетки с бараньими эритроцитами, нагруженными антителами в среде комплемента благодаря наличию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Fc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, и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Сз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рецепторов у В-лимфоцитов. К 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lastRenderedPageBreak/>
        <w:t>лимфоцитам, выделенным из венозной крови с помощью центрифугирования и отмытым буфером, добавляют равный объем взвеси бараньих эритроцитов нагруженных антителами и комплементом (ЕАС). Инкубируют смесь в термостате 37°С в течение 10 мин. Подсчет проводят под световым микроскопом с использованием счетной камеры.</w:t>
      </w:r>
    </w:p>
    <w:p w:rsidR="001C0607" w:rsidRPr="002E5779" w:rsidRDefault="001C0607" w:rsidP="00311B20">
      <w:pPr>
        <w:pStyle w:val="a5"/>
        <w:numPr>
          <w:ilvl w:val="0"/>
          <w:numId w:val="138"/>
        </w:numPr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Определение фагоцитарной активности сегментоядерных нейтрофилов.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Принцип: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полиморфноядерные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лейкоциты, моноциты периферической крови способны связывать на своей поверхности, поглощать и переваривать микробную тест-культуру (стафилококк).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Методика: к венозной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гепаринизированной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крови добавляется равный объем микробной взвеси (суточная культура </w:t>
      </w:r>
      <w:r w:rsidRPr="002E5779">
        <w:rPr>
          <w:rFonts w:asciiTheme="majorBidi" w:hAnsiTheme="majorBidi" w:cstheme="majorBidi"/>
          <w:color w:val="000000"/>
          <w:sz w:val="28"/>
          <w:szCs w:val="28"/>
          <w:lang w:val="en-US"/>
        </w:rPr>
        <w:t>S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Pr="002E5779">
        <w:rPr>
          <w:rFonts w:asciiTheme="majorBidi" w:hAnsiTheme="majorBidi" w:cstheme="majorBidi"/>
          <w:color w:val="000000"/>
          <w:sz w:val="28"/>
          <w:szCs w:val="28"/>
          <w:lang w:val="en-US"/>
        </w:rPr>
        <w:t>Aureus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) и инкубируется в термостате 30 мин. Лейкоциты отделяют от жидкости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центрифгированием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>, фиксируют, окрашивают и делают тонкий мазок. С использованием светового микроскопа производят подсчет фагоцитарных клеток с определением фагоцитарного показатель (процент клеток, участвующих в фагоцитозе) и фагоцитарного индекса (число микробов, захваченных одной клеткой).</w:t>
      </w:r>
    </w:p>
    <w:p w:rsidR="001C0607" w:rsidRPr="002E5779" w:rsidRDefault="001C0607" w:rsidP="00311B20">
      <w:pPr>
        <w:pStyle w:val="a5"/>
        <w:numPr>
          <w:ilvl w:val="0"/>
          <w:numId w:val="138"/>
        </w:numPr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Реакция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бласттрансформации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с использованием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митогена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Принцип метода основан на способности лимфоцитов к трансформации в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бласты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и размножению под воздействием антигенов, аллергенов и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митогенов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Методика: лимфоциты, выделенные из пробы крови пациента, обрабатывают специальными веществами – стимуляторами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бласттрансформации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. Для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бласттрансформации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T-лимфоцитов используют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фитогемагглютинин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(ФГА), для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бласттрансформации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B-лимфоцитов –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липополисахарид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. При этом они претерпевают превращение обратно в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бласты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(крупные клетки с ядром, занимающим практически весь объем клетки). Результат оценивается микроскопически.</w:t>
      </w:r>
    </w:p>
    <w:p w:rsidR="001C0607" w:rsidRPr="002E5779" w:rsidRDefault="001C0607" w:rsidP="00311B20">
      <w:pPr>
        <w:pStyle w:val="a5"/>
        <w:numPr>
          <w:ilvl w:val="0"/>
          <w:numId w:val="138"/>
        </w:numPr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Тест восстановления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нитросинего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тетразолия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(НСТ-тест)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Принцип: НСТ тест позволяет оценить состояние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кислородзависимого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механизма бактерицидности фагоцитов (гранулоцитов) крови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in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vitro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. В основе метода лежит способность нейтрофилов поглощать НСТ и 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восстанавливать его в гранулы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диформазана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. Восстановление поглощённого фагоцитом растворимого красителя НСТ в нерастворимый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диформазан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происходит под влиянием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супероксиданиона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(предназначен для внутриклеточного уничтожения инфекционного агента после его поглощения), образующегося в НАДФ-Н-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оксидазной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реакции «кислородного взрыва» в активированных нейтрофилах. 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МЕТОД: в одну лунку с выделенными омытыми лейкоцитами вносят раствор НСТ (спонтанный НСТ-тест), в другую – раствор НСТ и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зимозан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(стимулированный НСТ-тест). После инкубации в течение 30 мин делают мазки и подсчитывают на световом микроскопе процент нейтрофилов, содержащих гранулы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диформазана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(серые «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глыбки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>»). В норме у взрослых количество НСТ-положительных нейтрофилов составляет до 10%.</w:t>
      </w:r>
    </w:p>
    <w:p w:rsidR="001C0607" w:rsidRPr="002E5779" w:rsidRDefault="001C0607" w:rsidP="00311B20">
      <w:pPr>
        <w:pStyle w:val="a5"/>
        <w:numPr>
          <w:ilvl w:val="0"/>
          <w:numId w:val="138"/>
        </w:numPr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Количественное определение циркулирующих иммунных комплексов (ЦИК)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Принцип: в основе метода лежит селективная преципитация комплексов антиген-антитело в растворе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полиэтиленгликоля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(ПЭГ) с последующим определением оптической плотности на фотометре. 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МЕТОДИКА: к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сывороке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крови, разведенной в буфере, добавляют ПЭГ. После инкубации в течение 1 ч, измеряют оптическую плотность смеси по сравнению с контролем (без добавления ПЭГ). </w:t>
      </w:r>
    </w:p>
    <w:p w:rsidR="001C0607" w:rsidRPr="002E5779" w:rsidRDefault="001C0607" w:rsidP="004C7862">
      <w:pPr>
        <w:pStyle w:val="a5"/>
        <w:spacing w:line="360" w:lineRule="auto"/>
        <w:ind w:left="0" w:firstLine="708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Протокол исследования: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686"/>
      </w:tblGrid>
      <w:tr w:rsidR="001C0607" w:rsidRPr="002E5779" w:rsidTr="00854BC6">
        <w:tc>
          <w:tcPr>
            <w:tcW w:w="5670" w:type="dxa"/>
            <w:shd w:val="clear" w:color="auto" w:fill="auto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Название теста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Рисунки демонстрационных препаратов</w:t>
            </w:r>
          </w:p>
        </w:tc>
      </w:tr>
      <w:tr w:rsidR="001C0607" w:rsidRPr="002E5779" w:rsidTr="00854BC6">
        <w:trPr>
          <w:trHeight w:val="299"/>
        </w:trPr>
        <w:tc>
          <w:tcPr>
            <w:tcW w:w="5670" w:type="dxa"/>
            <w:shd w:val="clear" w:color="auto" w:fill="auto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Е-</w:t>
            </w:r>
            <w:proofErr w:type="spellStart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розеткообразующая</w:t>
            </w:r>
            <w:proofErr w:type="spellEnd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клетка (Е-РОК)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c>
          <w:tcPr>
            <w:tcW w:w="5670" w:type="dxa"/>
            <w:shd w:val="clear" w:color="auto" w:fill="auto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Фагоцитоз стафилококков (мазок крови)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425"/>
        </w:trPr>
        <w:tc>
          <w:tcPr>
            <w:tcW w:w="5670" w:type="dxa"/>
            <w:shd w:val="clear" w:color="auto" w:fill="auto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Реакция </w:t>
            </w:r>
            <w:proofErr w:type="spellStart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бласттрансформации</w:t>
            </w:r>
            <w:proofErr w:type="spellEnd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лимфоцитов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294"/>
        </w:trPr>
        <w:tc>
          <w:tcPr>
            <w:tcW w:w="5670" w:type="dxa"/>
            <w:shd w:val="clear" w:color="auto" w:fill="auto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НСТ-тест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c>
          <w:tcPr>
            <w:tcW w:w="5670" w:type="dxa"/>
            <w:shd w:val="clear" w:color="auto" w:fill="auto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Чашка с реакцией </w:t>
            </w:r>
            <w:proofErr w:type="spellStart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иммунопреципитации</w:t>
            </w:r>
            <w:proofErr w:type="spellEnd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для обнаружения 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IgG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(по </w:t>
            </w:r>
            <w:proofErr w:type="spellStart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Манчини</w:t>
            </w:r>
            <w:proofErr w:type="spellEnd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</w:p>
    <w:p w:rsidR="001C0607" w:rsidRPr="002E5779" w:rsidRDefault="001C0607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lastRenderedPageBreak/>
        <w:t>Работа №2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ЦЕЛЬ: Овладеть навыком оценки </w:t>
      </w:r>
      <w:proofErr w:type="spellStart"/>
      <w:r w:rsidRPr="002E5779">
        <w:rPr>
          <w:rFonts w:asciiTheme="majorBidi" w:hAnsiTheme="majorBidi" w:cstheme="majorBidi"/>
          <w:color w:val="000000"/>
          <w:sz w:val="28"/>
          <w:szCs w:val="28"/>
        </w:rPr>
        <w:t>иммунограмм</w:t>
      </w:r>
      <w:proofErr w:type="spellEnd"/>
      <w:r w:rsidRPr="002E5779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1C0607" w:rsidRPr="002E5779" w:rsidRDefault="001C0607" w:rsidP="004C7862">
      <w:pPr>
        <w:pStyle w:val="a5"/>
        <w:spacing w:line="360" w:lineRule="auto"/>
        <w:ind w:left="0" w:firstLine="708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Протокол исследования: </w:t>
      </w:r>
    </w:p>
    <w:p w:rsidR="001C0607" w:rsidRPr="002E5779" w:rsidRDefault="001C0607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  <w:lang w:val="en-US"/>
        </w:rPr>
        <w:t>I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вариант</w:t>
      </w:r>
    </w:p>
    <w:p w:rsidR="001C0607" w:rsidRPr="002E5779" w:rsidRDefault="001C0607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t>Проблемная лаборатория по изучению механизмов естественного иммунитета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t>Исследования от «___» ______________ 20__ г.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t xml:space="preserve">Больной Иванов К. 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t>Возраст 15 лет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t>Отд.______________________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t>Диагноз рецидивирующий бронхит</w:t>
      </w: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1902"/>
        <w:gridCol w:w="2644"/>
      </w:tblGrid>
      <w:tr w:rsidR="001C0607" w:rsidRPr="002E5779" w:rsidTr="00854BC6"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Норма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У обследуемого</w:t>
            </w: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Наличие и характер отклонения</w:t>
            </w:r>
          </w:p>
        </w:tc>
      </w:tr>
      <w:tr w:rsidR="001C0607" w:rsidRPr="002E5779" w:rsidTr="00854BC6">
        <w:trPr>
          <w:trHeight w:val="279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лейкоциты (10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9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4,3 – 6,0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330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лимфоциты (%)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35 – 45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324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лимфоциты (10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9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1,500 – 2,700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403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СD3+лимфоциты (%)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55-70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259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СD3+лимфоциты (10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9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0,825 – 1,900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253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CD19+лимфоциты (%)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 – 20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213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СD19+лимфоциты (10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9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0,120 – 0,540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285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CD4+ лимфоциты (%)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35 – 50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CD8+лимфоциты (%)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20 -30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палочкоядерные</w:t>
            </w:r>
            <w:proofErr w:type="spellEnd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нейтрофилы %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319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сегментоядерные нейтрофилы %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41 – 65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320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моноциты %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 – 8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345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эозинофилы %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315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базофилы %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401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Фагоцитарная показатель %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50 – 70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406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Фагоцитарный индекс (</w:t>
            </w:r>
            <w:proofErr w:type="spellStart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усл.е</w:t>
            </w:r>
            <w:proofErr w:type="spellEnd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3,8 – 6,0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401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НСТ спонтанный %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 – 10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339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НСТ стимулированный %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 – 60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201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ЦИК (</w:t>
            </w:r>
            <w:proofErr w:type="spellStart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ед.ОП</w:t>
            </w:r>
            <w:proofErr w:type="spellEnd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до 70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IgA</w:t>
            </w:r>
            <w:proofErr w:type="spellEnd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г/л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0,9 – 1,6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IgM</w:t>
            </w:r>
            <w:proofErr w:type="spellEnd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г/л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0,8 – 1,4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363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IgG</w:t>
            </w:r>
            <w:proofErr w:type="spellEnd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г/л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 – 13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854BC6">
        <w:trPr>
          <w:trHeight w:val="276"/>
        </w:trPr>
        <w:tc>
          <w:tcPr>
            <w:tcW w:w="2977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IgЕ</w:t>
            </w:r>
            <w:proofErr w:type="spellEnd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МЕ/мл</w:t>
            </w:r>
          </w:p>
        </w:tc>
        <w:tc>
          <w:tcPr>
            <w:tcW w:w="184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до 60</w:t>
            </w:r>
          </w:p>
        </w:tc>
        <w:tc>
          <w:tcPr>
            <w:tcW w:w="1902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Заключение: ____________________________________________________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</w:p>
    <w:p w:rsidR="001C0607" w:rsidRPr="002E5779" w:rsidRDefault="001C0607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  <w:lang w:val="en-US"/>
        </w:rPr>
        <w:t>II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вариант</w:t>
      </w:r>
    </w:p>
    <w:p w:rsidR="001C0607" w:rsidRPr="002E5779" w:rsidRDefault="001C0607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t>Проблемная лаборатория по изучению механизмов естественного иммунитета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t>Исследования от «___»_____________ 20__ г.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t>Больной Петрова И.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t>Возраст 8 лет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t>Отд.______________________</w:t>
      </w:r>
    </w:p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Cs/>
          <w:color w:val="000000"/>
          <w:sz w:val="28"/>
          <w:szCs w:val="28"/>
        </w:rPr>
        <w:t>Диагноз бронхиальная астма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59"/>
        <w:gridCol w:w="1985"/>
        <w:gridCol w:w="2693"/>
      </w:tblGrid>
      <w:tr w:rsidR="001C0607" w:rsidRPr="002E5779" w:rsidTr="00BE618D"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Норма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У обследуемого</w:t>
            </w: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Наличие и характер отклонения</w:t>
            </w:r>
          </w:p>
        </w:tc>
      </w:tr>
      <w:tr w:rsidR="001C0607" w:rsidRPr="002E5779" w:rsidTr="00BE618D">
        <w:trPr>
          <w:trHeight w:val="488"/>
        </w:trPr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лейкоциты (10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9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4,5 – 6,5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rPr>
          <w:trHeight w:val="415"/>
        </w:trPr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лимфоциты (%)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40 – 50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rPr>
          <w:trHeight w:val="388"/>
        </w:trPr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лимфоциты (10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9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1,8 – 3,25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rPr>
          <w:trHeight w:val="213"/>
        </w:trPr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СD3+лимфоциты (%)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55 – 70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rPr>
          <w:trHeight w:val="288"/>
        </w:trPr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СD3+лимфоциты (10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9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0,99 -2,275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rPr>
          <w:trHeight w:val="388"/>
        </w:trPr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CD19+лимфоциты (%)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 – 20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rPr>
          <w:trHeight w:val="213"/>
        </w:trPr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СD19+лимфоциты (10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9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0,144 – 0,650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CD4+ лимфоциты (%)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35-50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CD8+лимфоциты (%)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20 -30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палочкоядерные</w:t>
            </w:r>
            <w:proofErr w:type="spellEnd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нейтрофилы %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сегментоядерные нейтрофилы %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36 – 60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rPr>
          <w:trHeight w:val="488"/>
        </w:trPr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моноциты %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rPr>
          <w:trHeight w:val="377"/>
        </w:trPr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эозинофилы %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rPr>
          <w:trHeight w:val="315"/>
        </w:trPr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базофилы %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Фагоцитарная показатель %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50 – 70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Фагоцитарный индекс (</w:t>
            </w:r>
            <w:proofErr w:type="spellStart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усл.е</w:t>
            </w:r>
            <w:proofErr w:type="spellEnd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3,6 – 6,0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rPr>
          <w:trHeight w:val="313"/>
        </w:trPr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НСТ спонтанный %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 – 10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rPr>
          <w:trHeight w:val="400"/>
        </w:trPr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НСТ стимулированный %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 – 60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rPr>
          <w:trHeight w:val="201"/>
        </w:trPr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ЦИК (</w:t>
            </w:r>
            <w:proofErr w:type="spellStart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ед.ОП</w:t>
            </w:r>
            <w:proofErr w:type="spellEnd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до 65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IgA</w:t>
            </w:r>
            <w:proofErr w:type="spellEnd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г/л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0,8 -1,4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IgM</w:t>
            </w:r>
            <w:proofErr w:type="spellEnd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г/л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0,8 -1,3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rPr>
          <w:trHeight w:val="363"/>
        </w:trPr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IgG</w:t>
            </w:r>
            <w:proofErr w:type="spellEnd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г/л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7,0 – 12,0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C0607" w:rsidRPr="002E5779" w:rsidTr="00BE618D">
        <w:trPr>
          <w:trHeight w:val="276"/>
        </w:trPr>
        <w:tc>
          <w:tcPr>
            <w:tcW w:w="3261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IgЕ</w:t>
            </w:r>
            <w:proofErr w:type="spellEnd"/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МЕ/мл</w:t>
            </w:r>
          </w:p>
        </w:tc>
        <w:tc>
          <w:tcPr>
            <w:tcW w:w="1559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до 50</w:t>
            </w:r>
          </w:p>
        </w:tc>
        <w:tc>
          <w:tcPr>
            <w:tcW w:w="1985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0607" w:rsidRPr="002E5779" w:rsidRDefault="001C0607" w:rsidP="004C7862">
            <w:pPr>
              <w:pStyle w:val="a5"/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1C0607" w:rsidRPr="002E5779" w:rsidRDefault="001C0607" w:rsidP="004C7862">
      <w:pPr>
        <w:pStyle w:val="a5"/>
        <w:spacing w:line="360" w:lineRule="auto"/>
        <w:ind w:left="0" w:firstLine="0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Заключение: ____________________________________________________</w:t>
      </w:r>
    </w:p>
    <w:p w:rsidR="001C0607" w:rsidRPr="002E5779" w:rsidRDefault="001C0607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A76E5A" w:rsidRPr="002E5779" w:rsidRDefault="008175F1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 xml:space="preserve">Модуль </w:t>
      </w:r>
      <w:r w:rsidR="00A76E5A" w:rsidRPr="002E5779">
        <w:rPr>
          <w:rFonts w:asciiTheme="majorBidi" w:hAnsiTheme="majorBidi" w:cstheme="majorBidi"/>
          <w:b/>
          <w:color w:val="000000"/>
          <w:sz w:val="28"/>
          <w:szCs w:val="28"/>
        </w:rPr>
        <w:t>2</w:t>
      </w: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 xml:space="preserve"> </w:t>
      </w:r>
      <w:r w:rsidR="00A76E5A" w:rsidRPr="002E5779">
        <w:rPr>
          <w:rFonts w:asciiTheme="majorBidi" w:hAnsiTheme="majorBidi" w:cstheme="majorBidi"/>
          <w:b/>
          <w:color w:val="000000"/>
          <w:sz w:val="28"/>
          <w:szCs w:val="28"/>
        </w:rPr>
        <w:t>Клиническая микробиология</w:t>
      </w:r>
    </w:p>
    <w:p w:rsidR="00A76E5A" w:rsidRPr="002E5779" w:rsidRDefault="00A01FD7" w:rsidP="00A01FD7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lastRenderedPageBreak/>
        <w:t>Тема5.</w:t>
      </w:r>
      <w:r w:rsidR="00512D6B" w:rsidRPr="002E5779">
        <w:rPr>
          <w:rFonts w:asciiTheme="majorBidi" w:hAnsiTheme="majorBidi" w:cstheme="majorBidi"/>
          <w:b/>
          <w:color w:val="000000"/>
          <w:sz w:val="28"/>
          <w:szCs w:val="28"/>
        </w:rPr>
        <w:t xml:space="preserve"> </w:t>
      </w:r>
      <w:r w:rsidR="00A76E5A" w:rsidRPr="002E5779">
        <w:rPr>
          <w:rFonts w:asciiTheme="majorBidi" w:hAnsiTheme="majorBidi" w:cstheme="majorBidi"/>
          <w:sz w:val="28"/>
          <w:szCs w:val="28"/>
        </w:rPr>
        <w:t xml:space="preserve">Оппортунистическая инфекция. </w:t>
      </w:r>
    </w:p>
    <w:p w:rsidR="00A76E5A" w:rsidRPr="002E5779" w:rsidRDefault="00A76E5A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Инфекции связанные с оказанием медицинской помощи</w:t>
      </w:r>
    </w:p>
    <w:p w:rsidR="00512D6B" w:rsidRPr="002E5779" w:rsidRDefault="00512D6B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ind w:firstLine="708"/>
        <w:jc w:val="both"/>
        <w:rPr>
          <w:rFonts w:asciiTheme="majorBidi" w:eastAsia="Calibri" w:hAnsiTheme="majorBidi" w:cstheme="majorBidi"/>
          <w:b/>
          <w:sz w:val="28"/>
          <w:szCs w:val="28"/>
        </w:rPr>
      </w:pPr>
      <w:r w:rsidRPr="002E5779">
        <w:rPr>
          <w:rFonts w:asciiTheme="majorBidi" w:eastAsia="Calibri" w:hAnsiTheme="majorBidi" w:cstheme="majorBidi"/>
          <w:b/>
          <w:sz w:val="28"/>
          <w:szCs w:val="28"/>
        </w:rPr>
        <w:t>Формы текущего контроля успеваемости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Тестирование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Контроль выполнения заданий в рабочих тетрадях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Устный опрос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Контроль выполнения практических заданий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ind w:firstLine="708"/>
        <w:jc w:val="both"/>
        <w:rPr>
          <w:rFonts w:asciiTheme="majorBidi" w:eastAsia="Calibri" w:hAnsiTheme="majorBidi" w:cstheme="majorBidi"/>
          <w:b/>
          <w:sz w:val="28"/>
          <w:szCs w:val="28"/>
        </w:rPr>
      </w:pPr>
      <w:r w:rsidRPr="002E5779">
        <w:rPr>
          <w:rFonts w:asciiTheme="majorBidi" w:eastAsia="Calibri" w:hAnsiTheme="majorBidi" w:cstheme="majorBidi"/>
          <w:b/>
          <w:sz w:val="28"/>
          <w:szCs w:val="28"/>
        </w:rPr>
        <w:t>Тестирование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Для оппортунистических инфекций характерно: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Вызываются только патогенными микроорганизмами;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Вызываются УПМ;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Возникают при иммунодепрессивных состояниях;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Могут поражать любые органы и ткани.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Клиническая картина оппортунистических инфекций: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Специфична;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Зависит от локализации возбудителя;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Не зависит от локализации возбудителя;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Характеризуется хроническим течением.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К особенностям оппортунистических инфекций относятся: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Лечение сочетанным соотношением антибактериальной терапии с иммуномодулирующей;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Широкое распространение в стационарах;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Сложность течения;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4.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Высококонтагиозны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>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Для диагностики оппортунистических инфекций характерно: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lastRenderedPageBreak/>
        <w:t>1. Основной метод диагностики – микробиологический;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Основной метод диагностики – биологический;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Использование качественного и количественного критерия;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Использование только качественного критерия.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5. Бактериемией называется: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Фаза патогенеза инфекционных заболеваний, во время которой бактерии попадают в кровь;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Фаза патогенеза инфекционных заболеваний, во время которой вирусы попадают в кровь;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3.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Генерализованное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заболевание, во время которого возбудитель находится и размножается в крови).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6. Сепсисом называется: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Фаза патогенеза инфекционных заболеваний, во время которой бактерии попадают в кровь;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Фаза патогенеза инфекционных заболеваний, во время которой вирусы попадают в кровь;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3.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Генерализованное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заболевание, во время которого возбудитель находится и размножается в крови.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7. Внутрибольничной инфекцией является: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Инфекционное заболевание, приобретенное и проявившееся в условиях стационара;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Инфекция, приобретенная внутри стационара и проявившаяся в условиях стационара или после выписки из него;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Инфекция, приобретенная до поступления в стационар и проявившаяся или выявленная в стационаре.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8. У стафилококков могут присутствовать следующие антигены: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lastRenderedPageBreak/>
        <w:t>1. Белок М;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2.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Vi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>-антиген;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К-антиген;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Белок А.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9. У стрептококков могут присутствовать следующие антигены: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Белок М;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2.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Vi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>-антиген;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К-антиген;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Белок А.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10. К стафилококковым инфекциям относятся: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Синдром «ошпаренных младенцев»;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Скарлатина;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Карбункул;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Синдром токсического шока.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11.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Плазмокоагулаза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вызывает: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1. Разрушение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гиалуроновой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кислоты;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Нарушение свертываемости крови;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Разрушение лецитина;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Растворение фибрина.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12.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Гиалуронидаза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вызывает: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1. Разрушение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гиалуроновой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кислоты;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Нарушение свертываемости крови;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Разрушение лецитина;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Растворение фибрина.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13.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Лецитиназа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вызывает: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lastRenderedPageBreak/>
        <w:t xml:space="preserve">1. Разрушение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гиалуроновой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кислоты;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Нарушение свертываемости крови;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Разрушение лецитина;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Растворение фибрина.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14. Фибринолизин вызывает: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1. Разрушение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гиалуроновой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кислоты;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Нарушение свертываемости крови;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Разрушение лецитина;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Растворение фибрина.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15. Для L-форм стафилококков характерно: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Резистентность к антибиотикам пенициллинового ряда;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2. Способность длительно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персистировать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в организме;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Наличие толстой клеточной стенки;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Изменение морфологии.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16. Стафилококки принадлежат семейству: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1.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Bacteroidaceae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>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2.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Neisseriaceae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>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3.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Pseudomonadaceae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>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4.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Micrococcaceae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>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5.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Enterobacteriaceae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>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17. Стафилококки могут вызывать: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Только заболевания носоглотки;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Только нагноения ран;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Гнойно-воспалительные поражения любых органов и тканей;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Только септические процессы.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lastRenderedPageBreak/>
        <w:t>18. Укажите факторы патогенности стафилококков: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Наличие микрокапсулы;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Наличие спор;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3. Наличие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коагулазы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>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Наличие каталазы;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5. Наличие бета-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лактамазы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>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19. </w:t>
      </w:r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Стафилококки являются представителями </w:t>
      </w:r>
      <w:proofErr w:type="spellStart"/>
      <w:r w:rsidRPr="002E5779">
        <w:rPr>
          <w:rFonts w:asciiTheme="majorBidi" w:eastAsia="Calibri" w:hAnsiTheme="majorBidi" w:cstheme="majorBidi"/>
          <w:bCs/>
          <w:sz w:val="28"/>
          <w:szCs w:val="28"/>
        </w:rPr>
        <w:t>нормофлоры</w:t>
      </w:r>
      <w:proofErr w:type="spellEnd"/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 следующих биотопов: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Кожа;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Легкие;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Носовая полость;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Мочеточники.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20. </w:t>
      </w:r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Среди представителей </w:t>
      </w:r>
      <w:proofErr w:type="spellStart"/>
      <w:r w:rsidRPr="002E5779">
        <w:rPr>
          <w:rFonts w:asciiTheme="majorBidi" w:eastAsia="Calibri" w:hAnsiTheme="majorBidi" w:cstheme="majorBidi"/>
          <w:bCs/>
          <w:sz w:val="28"/>
          <w:szCs w:val="28"/>
        </w:rPr>
        <w:t>псевдомонад</w:t>
      </w:r>
      <w:proofErr w:type="spellEnd"/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 наиболее часто вызывают внутрибольничные инфекции: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1. P.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malei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2. P.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fluorescens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3. P. aeruginosa;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4. 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P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.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maltopnilia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>.</w:t>
      </w:r>
    </w:p>
    <w:p w:rsidR="00A76E5A" w:rsidRPr="002E5779" w:rsidRDefault="00A76E5A" w:rsidP="004C7862">
      <w:pPr>
        <w:spacing w:line="360" w:lineRule="auto"/>
        <w:jc w:val="center"/>
        <w:rPr>
          <w:rFonts w:asciiTheme="majorBidi" w:eastAsia="Calibri" w:hAnsiTheme="majorBidi" w:cstheme="majorBidi"/>
          <w:bCs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center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Письменное задание для самостоятельной работы во </w:t>
      </w:r>
      <w:proofErr w:type="spellStart"/>
      <w:r w:rsidRPr="002E5779">
        <w:rPr>
          <w:rFonts w:asciiTheme="majorBidi" w:eastAsia="Calibri" w:hAnsiTheme="majorBidi" w:cstheme="majorBidi"/>
          <w:bCs/>
          <w:sz w:val="28"/>
          <w:szCs w:val="28"/>
        </w:rPr>
        <w:t>внеучебное</w:t>
      </w:r>
      <w:proofErr w:type="spellEnd"/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 время</w:t>
      </w:r>
    </w:p>
    <w:p w:rsidR="00A76E5A" w:rsidRPr="002E5779" w:rsidRDefault="00A76E5A" w:rsidP="004C7862">
      <w:pPr>
        <w:spacing w:line="360" w:lineRule="auto"/>
        <w:ind w:firstLine="708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Заполните таблицу.</w:t>
      </w:r>
    </w:p>
    <w:p w:rsidR="00A76E5A" w:rsidRPr="002E5779" w:rsidRDefault="00A76E5A" w:rsidP="004C7862">
      <w:pPr>
        <w:spacing w:line="360" w:lineRule="auto"/>
        <w:jc w:val="center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Условно-патогенные микроорганизмы, возбудители оппортунистических инфекций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1418"/>
        <w:gridCol w:w="2693"/>
      </w:tblGrid>
      <w:tr w:rsidR="00A76E5A" w:rsidRPr="002E5779" w:rsidTr="00854BC6">
        <w:trPr>
          <w:trHeight w:val="291"/>
        </w:trPr>
        <w:tc>
          <w:tcPr>
            <w:tcW w:w="2410" w:type="dxa"/>
            <w:vMerge w:val="restart"/>
            <w:textDirection w:val="btLr"/>
            <w:vAlign w:val="center"/>
          </w:tcPr>
          <w:p w:rsidR="00A76E5A" w:rsidRPr="002E5779" w:rsidRDefault="00A76E5A" w:rsidP="004C7862">
            <w:pPr>
              <w:spacing w:line="36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Ана-эробные</w:t>
            </w:r>
            <w:proofErr w:type="spellEnd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микро-организмы</w:t>
            </w:r>
          </w:p>
        </w:tc>
        <w:tc>
          <w:tcPr>
            <w:tcW w:w="2835" w:type="dxa"/>
            <w:vMerge w:val="restar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Грамположительные</w:t>
            </w:r>
          </w:p>
        </w:tc>
        <w:tc>
          <w:tcPr>
            <w:tcW w:w="1418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Палочки</w:t>
            </w:r>
          </w:p>
        </w:tc>
        <w:tc>
          <w:tcPr>
            <w:tcW w:w="2693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A76E5A" w:rsidRPr="002E5779" w:rsidTr="00854BC6">
        <w:trPr>
          <w:trHeight w:val="254"/>
        </w:trPr>
        <w:tc>
          <w:tcPr>
            <w:tcW w:w="2410" w:type="dxa"/>
            <w:vMerge/>
            <w:textDirection w:val="btLr"/>
            <w:vAlign w:val="center"/>
          </w:tcPr>
          <w:p w:rsidR="00A76E5A" w:rsidRPr="002E5779" w:rsidRDefault="00A76E5A" w:rsidP="004C7862">
            <w:pPr>
              <w:spacing w:line="36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Кокки</w:t>
            </w:r>
          </w:p>
        </w:tc>
        <w:tc>
          <w:tcPr>
            <w:tcW w:w="2693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A76E5A" w:rsidRPr="002E5779" w:rsidTr="00854BC6">
        <w:trPr>
          <w:trHeight w:val="202"/>
        </w:trPr>
        <w:tc>
          <w:tcPr>
            <w:tcW w:w="2410" w:type="dxa"/>
            <w:vMerge/>
            <w:textDirection w:val="btLr"/>
            <w:vAlign w:val="center"/>
          </w:tcPr>
          <w:p w:rsidR="00A76E5A" w:rsidRPr="002E5779" w:rsidRDefault="00A76E5A" w:rsidP="004C7862">
            <w:pPr>
              <w:spacing w:line="36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Грамотрицательные</w:t>
            </w:r>
          </w:p>
        </w:tc>
        <w:tc>
          <w:tcPr>
            <w:tcW w:w="1418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Палочки</w:t>
            </w:r>
          </w:p>
        </w:tc>
        <w:tc>
          <w:tcPr>
            <w:tcW w:w="2693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A76E5A" w:rsidRPr="002E5779" w:rsidTr="00854BC6">
        <w:trPr>
          <w:trHeight w:val="291"/>
        </w:trPr>
        <w:tc>
          <w:tcPr>
            <w:tcW w:w="2410" w:type="dxa"/>
            <w:vMerge/>
            <w:textDirection w:val="btLr"/>
            <w:vAlign w:val="center"/>
          </w:tcPr>
          <w:p w:rsidR="00A76E5A" w:rsidRPr="002E5779" w:rsidRDefault="00A76E5A" w:rsidP="004C7862">
            <w:pPr>
              <w:spacing w:line="36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Кокки</w:t>
            </w:r>
          </w:p>
        </w:tc>
        <w:tc>
          <w:tcPr>
            <w:tcW w:w="2693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A76E5A" w:rsidRPr="002E5779" w:rsidTr="00854BC6">
        <w:trPr>
          <w:trHeight w:val="98"/>
        </w:trPr>
        <w:tc>
          <w:tcPr>
            <w:tcW w:w="2410" w:type="dxa"/>
            <w:vMerge w:val="restart"/>
            <w:textDirection w:val="btLr"/>
            <w:vAlign w:val="center"/>
          </w:tcPr>
          <w:p w:rsidR="00A76E5A" w:rsidRPr="002E5779" w:rsidRDefault="00A76E5A" w:rsidP="004C7862">
            <w:pPr>
              <w:spacing w:line="36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lastRenderedPageBreak/>
              <w:t>Факуль-тативно</w:t>
            </w:r>
            <w:proofErr w:type="spellEnd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ана-эробные</w:t>
            </w:r>
            <w:proofErr w:type="spellEnd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микро-организмы</w:t>
            </w:r>
          </w:p>
        </w:tc>
        <w:tc>
          <w:tcPr>
            <w:tcW w:w="2835" w:type="dxa"/>
            <w:vMerge w:val="restar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Грамположительные</w:t>
            </w:r>
          </w:p>
        </w:tc>
        <w:tc>
          <w:tcPr>
            <w:tcW w:w="1418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Палочки</w:t>
            </w:r>
          </w:p>
        </w:tc>
        <w:tc>
          <w:tcPr>
            <w:tcW w:w="2693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A76E5A" w:rsidRPr="002E5779" w:rsidTr="00854BC6">
        <w:trPr>
          <w:trHeight w:val="70"/>
        </w:trPr>
        <w:tc>
          <w:tcPr>
            <w:tcW w:w="2410" w:type="dxa"/>
            <w:vMerge/>
            <w:textDirection w:val="btLr"/>
            <w:vAlign w:val="center"/>
          </w:tcPr>
          <w:p w:rsidR="00A76E5A" w:rsidRPr="002E5779" w:rsidRDefault="00A76E5A" w:rsidP="004C7862">
            <w:pPr>
              <w:spacing w:line="36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Кокки</w:t>
            </w:r>
          </w:p>
        </w:tc>
        <w:tc>
          <w:tcPr>
            <w:tcW w:w="2693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A76E5A" w:rsidRPr="002E5779" w:rsidTr="00854BC6">
        <w:trPr>
          <w:trHeight w:val="136"/>
        </w:trPr>
        <w:tc>
          <w:tcPr>
            <w:tcW w:w="2410" w:type="dxa"/>
            <w:vMerge/>
            <w:textDirection w:val="btLr"/>
            <w:vAlign w:val="center"/>
          </w:tcPr>
          <w:p w:rsidR="00A76E5A" w:rsidRPr="002E5779" w:rsidRDefault="00A76E5A" w:rsidP="004C7862">
            <w:pPr>
              <w:spacing w:line="36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Грамотрицательные</w:t>
            </w:r>
          </w:p>
        </w:tc>
        <w:tc>
          <w:tcPr>
            <w:tcW w:w="1418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Палочки</w:t>
            </w:r>
          </w:p>
        </w:tc>
        <w:tc>
          <w:tcPr>
            <w:tcW w:w="2693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A76E5A" w:rsidRPr="002E5779" w:rsidTr="00854BC6">
        <w:trPr>
          <w:trHeight w:val="98"/>
        </w:trPr>
        <w:tc>
          <w:tcPr>
            <w:tcW w:w="2410" w:type="dxa"/>
            <w:vMerge/>
            <w:textDirection w:val="btLr"/>
            <w:vAlign w:val="center"/>
          </w:tcPr>
          <w:p w:rsidR="00A76E5A" w:rsidRPr="002E5779" w:rsidRDefault="00A76E5A" w:rsidP="004C7862">
            <w:pPr>
              <w:spacing w:line="36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Кокки</w:t>
            </w:r>
          </w:p>
        </w:tc>
        <w:tc>
          <w:tcPr>
            <w:tcW w:w="2693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</w:tbl>
    <w:p w:rsidR="00A76E5A" w:rsidRPr="002E5779" w:rsidRDefault="00A76E5A" w:rsidP="004C7862">
      <w:pPr>
        <w:spacing w:line="360" w:lineRule="auto"/>
        <w:jc w:val="center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ind w:firstLine="708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Вопросы для подготовки</w:t>
      </w:r>
      <w:r w:rsidRPr="002E5779">
        <w:rPr>
          <w:rFonts w:asciiTheme="majorBidi" w:eastAsia="Calibri" w:hAnsiTheme="majorBidi" w:cstheme="majorBidi"/>
          <w:bCs/>
          <w:sz w:val="28"/>
          <w:szCs w:val="28"/>
        </w:rPr>
        <w:t>:</w:t>
      </w:r>
    </w:p>
    <w:p w:rsidR="00A01FD7" w:rsidRPr="00A01FD7" w:rsidRDefault="00A01FD7" w:rsidP="00BE618D">
      <w:pPr>
        <w:numPr>
          <w:ilvl w:val="0"/>
          <w:numId w:val="145"/>
        </w:numPr>
        <w:tabs>
          <w:tab w:val="clear" w:pos="18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01FD7">
        <w:rPr>
          <w:sz w:val="28"/>
          <w:szCs w:val="28"/>
        </w:rPr>
        <w:t>Понятия «постоянная (</w:t>
      </w:r>
      <w:proofErr w:type="spellStart"/>
      <w:r w:rsidRPr="00A01FD7">
        <w:rPr>
          <w:sz w:val="28"/>
          <w:szCs w:val="28"/>
        </w:rPr>
        <w:t>аутохтонная</w:t>
      </w:r>
      <w:proofErr w:type="spellEnd"/>
      <w:r w:rsidRPr="00A01FD7">
        <w:rPr>
          <w:sz w:val="28"/>
          <w:szCs w:val="28"/>
        </w:rPr>
        <w:t>) и транзиторная (аллохтонная) микрофлора», «условно-патогенный микроорганизм», «оппортунистическая инфекция». Факторы, способствующие развитию оппортунистической инфекции.</w:t>
      </w:r>
    </w:p>
    <w:p w:rsidR="00A01FD7" w:rsidRPr="00A01FD7" w:rsidRDefault="00A01FD7" w:rsidP="00BE618D">
      <w:pPr>
        <w:pStyle w:val="afd"/>
        <w:numPr>
          <w:ilvl w:val="0"/>
          <w:numId w:val="145"/>
        </w:numPr>
        <w:tabs>
          <w:tab w:val="clear" w:pos="180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eastAsia="MS Mincho" w:hAnsi="Times New Roman"/>
          <w:sz w:val="28"/>
          <w:szCs w:val="28"/>
        </w:rPr>
        <w:t>Основные виды УПБ, возбудителей оппортунистических инфекций, ф</w:t>
      </w:r>
      <w:r w:rsidRPr="00A01FD7">
        <w:rPr>
          <w:rFonts w:ascii="Times New Roman" w:hAnsi="Times New Roman"/>
          <w:sz w:val="28"/>
          <w:szCs w:val="28"/>
        </w:rPr>
        <w:t xml:space="preserve">акторы патогенности УПБ (факторы колонизации, вирулентности и персистенции). </w:t>
      </w:r>
    </w:p>
    <w:p w:rsidR="00A01FD7" w:rsidRPr="00A01FD7" w:rsidRDefault="00A01FD7" w:rsidP="00BE618D">
      <w:pPr>
        <w:numPr>
          <w:ilvl w:val="0"/>
          <w:numId w:val="145"/>
        </w:numPr>
        <w:tabs>
          <w:tab w:val="clear" w:pos="18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01FD7">
        <w:rPr>
          <w:rFonts w:eastAsia="MS Mincho"/>
          <w:sz w:val="28"/>
          <w:szCs w:val="28"/>
        </w:rPr>
        <w:t>Этиология, патогенез, особенности клинической картины, лабораторной диагностики оппортунистических болезней. Лабораторная диагностика моно- и смешанных инфекций при оппортунистических заболеваниях.</w:t>
      </w:r>
    </w:p>
    <w:p w:rsidR="00A01FD7" w:rsidRPr="00A01FD7" w:rsidRDefault="00A01FD7" w:rsidP="00BE618D">
      <w:pPr>
        <w:numPr>
          <w:ilvl w:val="0"/>
          <w:numId w:val="145"/>
        </w:numPr>
        <w:tabs>
          <w:tab w:val="clear" w:pos="180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01FD7">
        <w:rPr>
          <w:rFonts w:eastAsia="MS Mincho"/>
          <w:sz w:val="28"/>
          <w:szCs w:val="28"/>
        </w:rPr>
        <w:t>О</w:t>
      </w:r>
      <w:r w:rsidRPr="00A01FD7">
        <w:rPr>
          <w:sz w:val="28"/>
          <w:szCs w:val="28"/>
        </w:rPr>
        <w:t>сновные направления профилактики и лечения оппортунистических инфекций.</w:t>
      </w:r>
    </w:p>
    <w:p w:rsidR="00A01FD7" w:rsidRPr="00A01FD7" w:rsidRDefault="00A01FD7" w:rsidP="00BE618D">
      <w:pPr>
        <w:numPr>
          <w:ilvl w:val="0"/>
          <w:numId w:val="145"/>
        </w:numPr>
        <w:tabs>
          <w:tab w:val="clear" w:pos="1800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01FD7">
        <w:rPr>
          <w:sz w:val="28"/>
          <w:szCs w:val="28"/>
        </w:rPr>
        <w:t>Определяющие критерии госпитальных инфекций. Актуальность госпитальных инфекций для стационаров разного профиля. Основные клинические формы ИСОМП.</w:t>
      </w:r>
    </w:p>
    <w:p w:rsidR="00A01FD7" w:rsidRPr="00A01FD7" w:rsidRDefault="00A01FD7" w:rsidP="00BE618D">
      <w:pPr>
        <w:numPr>
          <w:ilvl w:val="0"/>
          <w:numId w:val="145"/>
        </w:numPr>
        <w:tabs>
          <w:tab w:val="clear" w:pos="1800"/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A01FD7">
        <w:rPr>
          <w:sz w:val="28"/>
          <w:szCs w:val="28"/>
        </w:rPr>
        <w:t>Характеристика госпитальных штаммов. Особенности эпидемиологии, терапии, профилактики ИСОМП.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center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Работа 1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ЦЕЛЬ: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 Овладеть навыком бактериологической диагностики инфекций мочевых путей. 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ЗАДАЧА.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 В бактериологическую лабораторию поступили 3 образца мочи от пациентов с предварительным диагнозом «Инфекция мочевых путей». </w:t>
      </w:r>
      <w:r w:rsidRPr="002E5779">
        <w:rPr>
          <w:rFonts w:asciiTheme="majorBidi" w:eastAsia="Calibri" w:hAnsiTheme="majorBidi" w:cstheme="majorBidi"/>
          <w:sz w:val="28"/>
          <w:szCs w:val="28"/>
        </w:rPr>
        <w:lastRenderedPageBreak/>
        <w:t xml:space="preserve">Проведите лабораторное исследование для подтверждения возможного диагноза ИМП и оцените его результат. 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МЕТОДИКА (метод секторных посевов </w:t>
      </w:r>
      <w:r w:rsidRPr="002E5779">
        <w:rPr>
          <w:rFonts w:asciiTheme="majorBidi" w:eastAsia="Calibri" w:hAnsiTheme="majorBidi" w:cstheme="majorBidi"/>
          <w:bCs/>
          <w:sz w:val="28"/>
          <w:szCs w:val="28"/>
          <w:lang w:val="en-US"/>
        </w:rPr>
        <w:t>Gould</w:t>
      </w:r>
      <w:r w:rsidRPr="002E5779">
        <w:rPr>
          <w:rFonts w:asciiTheme="majorBidi" w:eastAsia="Calibri" w:hAnsiTheme="majorBidi" w:cstheme="majorBidi"/>
          <w:bCs/>
          <w:sz w:val="28"/>
          <w:szCs w:val="28"/>
        </w:rPr>
        <w:t>)</w:t>
      </w:r>
    </w:p>
    <w:p w:rsidR="00A76E5A" w:rsidRPr="002E5779" w:rsidRDefault="00A76E5A" w:rsidP="004C7862">
      <w:pPr>
        <w:spacing w:line="360" w:lineRule="auto"/>
        <w:ind w:firstLine="708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1. Бактериологической петлей диаметром 3 мм произвести посев (30-40 штрихов) исследуемого материала (мочи) на 1-й сектор чашек Петри с питательными средами (Эндо и 5% кровяным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агаром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>). После этого петлю прожечь и произвести 4 штриховых посева из 1-го сектора по 2-й, аналогичным образом из 2-го сектора в 3-й, и из 3-го в 4-й (см. рисунок), прожигая петлю после пересева с каждого сектора. Чашки инкубировать в термостате при 37</w:t>
      </w:r>
      <w:r w:rsidRPr="002E5779">
        <w:rPr>
          <w:rFonts w:asciiTheme="majorBidi" w:eastAsia="Calibri" w:hAnsiTheme="majorBidi" w:cstheme="majorBidi"/>
          <w:sz w:val="28"/>
          <w:szCs w:val="28"/>
          <w:vertAlign w:val="superscript"/>
        </w:rPr>
        <w:t>0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С в течение 18-24 часов. 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ab/>
        <w:t xml:space="preserve">2. Подсчитать число колоний, выросших в разных секторах. Количество бактерий в 1 мл жидкости определить по таблице. 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1876821</wp:posOffset>
            </wp:positionH>
            <wp:positionV relativeFrom="paragraph">
              <wp:posOffset>78056</wp:posOffset>
            </wp:positionV>
            <wp:extent cx="2671276" cy="201880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038" cy="203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A76E5A" w:rsidRPr="002E5779" w:rsidRDefault="00A76E5A" w:rsidP="004C7862">
      <w:pPr>
        <w:spacing w:line="360" w:lineRule="auto"/>
        <w:jc w:val="center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Схема посева жидкости по методу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Gould</w:t>
      </w:r>
      <w:proofErr w:type="spellEnd"/>
    </w:p>
    <w:p w:rsidR="00A76E5A" w:rsidRPr="002E5779" w:rsidRDefault="00A76E5A" w:rsidP="004C7862">
      <w:pPr>
        <w:spacing w:line="360" w:lineRule="auto"/>
        <w:jc w:val="center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1-4 соответственно 1-4-й секторы</w:t>
      </w:r>
    </w:p>
    <w:p w:rsidR="00A76E5A" w:rsidRPr="002E5779" w:rsidRDefault="00A76E5A" w:rsidP="004C7862">
      <w:pPr>
        <w:spacing w:line="360" w:lineRule="auto"/>
        <w:jc w:val="center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Расчетная таблица для определения количества бактерий в 1 мл жидкости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968"/>
        <w:gridCol w:w="1393"/>
        <w:gridCol w:w="1841"/>
        <w:gridCol w:w="2115"/>
      </w:tblGrid>
      <w:tr w:rsidR="00A76E5A" w:rsidRPr="002E5779" w:rsidTr="00854BC6">
        <w:trPr>
          <w:cantSplit/>
        </w:trPr>
        <w:tc>
          <w:tcPr>
            <w:tcW w:w="7293" w:type="dxa"/>
            <w:gridSpan w:val="4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Количество бактерий, выросших на секторе</w:t>
            </w:r>
          </w:p>
        </w:tc>
        <w:tc>
          <w:tcPr>
            <w:tcW w:w="2170" w:type="dxa"/>
            <w:vMerge w:val="restar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Количество бактерий в 1 мл жидкости</w:t>
            </w:r>
          </w:p>
        </w:tc>
      </w:tr>
      <w:tr w:rsidR="00A76E5A" w:rsidRPr="002E5779" w:rsidTr="00854BC6">
        <w:trPr>
          <w:cantSplit/>
        </w:trPr>
        <w:tc>
          <w:tcPr>
            <w:tcW w:w="195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1-м</w:t>
            </w:r>
          </w:p>
        </w:tc>
        <w:tc>
          <w:tcPr>
            <w:tcW w:w="2013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2-м</w:t>
            </w:r>
          </w:p>
        </w:tc>
        <w:tc>
          <w:tcPr>
            <w:tcW w:w="1451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3-м</w:t>
            </w:r>
          </w:p>
        </w:tc>
        <w:tc>
          <w:tcPr>
            <w:tcW w:w="1870" w:type="dxa"/>
            <w:tcBorders>
              <w:top w:val="nil"/>
            </w:tcBorders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4-м</w:t>
            </w:r>
          </w:p>
        </w:tc>
        <w:tc>
          <w:tcPr>
            <w:tcW w:w="2170" w:type="dxa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A76E5A" w:rsidRPr="002E5779" w:rsidTr="00854BC6">
        <w:trPr>
          <w:trHeight w:val="415"/>
        </w:trPr>
        <w:tc>
          <w:tcPr>
            <w:tcW w:w="195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1-6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8-20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21-30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31-60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lastRenderedPageBreak/>
              <w:t>70-80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100-150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Очень большое количество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То же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 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»»</w:t>
            </w:r>
          </w:p>
        </w:tc>
        <w:tc>
          <w:tcPr>
            <w:tcW w:w="2013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lastRenderedPageBreak/>
              <w:t>Нет роста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 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 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 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lastRenderedPageBreak/>
              <w:t>» 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5-10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20-30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40-60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100-140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Очень большое количество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То же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»»</w:t>
            </w:r>
          </w:p>
        </w:tc>
        <w:tc>
          <w:tcPr>
            <w:tcW w:w="1451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lastRenderedPageBreak/>
              <w:t>Нет роста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 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lastRenderedPageBreak/>
              <w:t>»»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10-20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30-40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60-80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80-140</w:t>
            </w:r>
          </w:p>
        </w:tc>
        <w:tc>
          <w:tcPr>
            <w:tcW w:w="1870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lastRenderedPageBreak/>
              <w:t>Нет роста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 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 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 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lastRenderedPageBreak/>
              <w:t>» 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 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 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 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» »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Единичные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От единичных до 25</w:t>
            </w:r>
          </w:p>
        </w:tc>
        <w:tc>
          <w:tcPr>
            <w:tcW w:w="2170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lastRenderedPageBreak/>
              <w:t>1 000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1 000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5 000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10 000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lastRenderedPageBreak/>
              <w:t>50 000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100 000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500 000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1 000 000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5 000 000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10 000 000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50 000 000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100 000 000</w:t>
            </w:r>
          </w:p>
        </w:tc>
      </w:tr>
    </w:tbl>
    <w:p w:rsidR="00A76E5A" w:rsidRPr="002E5779" w:rsidRDefault="00A76E5A" w:rsidP="004C7862">
      <w:pPr>
        <w:spacing w:line="360" w:lineRule="auto"/>
        <w:ind w:firstLine="708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lastRenderedPageBreak/>
        <w:t>Протокол исследования</w:t>
      </w:r>
      <w:r w:rsidRPr="002E5779">
        <w:rPr>
          <w:rFonts w:asciiTheme="majorBidi" w:eastAsia="Calibri" w:hAnsiTheme="majorBidi" w:cstheme="majorBidi"/>
          <w:bCs/>
          <w:sz w:val="28"/>
          <w:szCs w:val="28"/>
        </w:rPr>
        <w:t>:</w:t>
      </w:r>
    </w:p>
    <w:p w:rsidR="00A76E5A" w:rsidRPr="002E5779" w:rsidRDefault="00A76E5A" w:rsidP="004C7862">
      <w:pPr>
        <w:spacing w:line="360" w:lineRule="auto"/>
        <w:ind w:firstLine="708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  <w:lang w:val="en-US"/>
        </w:rPr>
        <w:t>I</w:t>
      </w:r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 этап. Выделение чистой культуры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1876"/>
        <w:gridCol w:w="2268"/>
        <w:gridCol w:w="567"/>
        <w:gridCol w:w="709"/>
        <w:gridCol w:w="709"/>
        <w:gridCol w:w="709"/>
        <w:gridCol w:w="992"/>
      </w:tblGrid>
      <w:tr w:rsidR="00A76E5A" w:rsidRPr="002E5779" w:rsidTr="00854BC6">
        <w:trPr>
          <w:cantSplit/>
          <w:trHeight w:val="636"/>
        </w:trPr>
        <w:tc>
          <w:tcPr>
            <w:tcW w:w="675" w:type="dxa"/>
            <w:vMerge w:val="restart"/>
            <w:textDirection w:val="btLr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Исследуемый материал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Метод диагностики</w:t>
            </w:r>
          </w:p>
        </w:tc>
        <w:tc>
          <w:tcPr>
            <w:tcW w:w="1876" w:type="dxa"/>
            <w:vMerge w:val="restar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Питательная среда</w:t>
            </w:r>
          </w:p>
        </w:tc>
        <w:tc>
          <w:tcPr>
            <w:tcW w:w="2268" w:type="dxa"/>
            <w:vMerge w:val="restar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Характеристика колоний</w:t>
            </w:r>
          </w:p>
        </w:tc>
        <w:tc>
          <w:tcPr>
            <w:tcW w:w="2694" w:type="dxa"/>
            <w:gridSpan w:val="4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Число колоний и их типов по секторам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Степень бактериурии, КОЕ/мл</w:t>
            </w:r>
          </w:p>
        </w:tc>
      </w:tr>
      <w:tr w:rsidR="00A76E5A" w:rsidRPr="002E5779" w:rsidTr="00854BC6">
        <w:trPr>
          <w:cantSplit/>
          <w:trHeight w:val="1186"/>
        </w:trPr>
        <w:tc>
          <w:tcPr>
            <w:tcW w:w="675" w:type="dxa"/>
            <w:vMerge/>
            <w:textDirection w:val="btLr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76" w:type="dxa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A76E5A" w:rsidRPr="002E5779" w:rsidTr="00854BC6">
        <w:trPr>
          <w:cantSplit/>
          <w:trHeight w:val="70"/>
        </w:trPr>
        <w:tc>
          <w:tcPr>
            <w:tcW w:w="675" w:type="dxa"/>
            <w:vMerge w:val="restar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Эндо</w:t>
            </w:r>
          </w:p>
        </w:tc>
        <w:tc>
          <w:tcPr>
            <w:tcW w:w="2268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Лак+ (А)</w:t>
            </w:r>
          </w:p>
        </w:tc>
        <w:tc>
          <w:tcPr>
            <w:tcW w:w="567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A76E5A" w:rsidRPr="002E5779" w:rsidTr="00854BC6">
        <w:trPr>
          <w:cantSplit/>
          <w:trHeight w:val="70"/>
        </w:trPr>
        <w:tc>
          <w:tcPr>
            <w:tcW w:w="675" w:type="dxa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76" w:type="dxa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Лак- (Б)</w:t>
            </w:r>
          </w:p>
        </w:tc>
        <w:tc>
          <w:tcPr>
            <w:tcW w:w="567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A76E5A" w:rsidRPr="002E5779" w:rsidTr="00854BC6">
        <w:trPr>
          <w:cantSplit/>
          <w:trHeight w:val="70"/>
        </w:trPr>
        <w:tc>
          <w:tcPr>
            <w:tcW w:w="675" w:type="dxa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Кровяной </w:t>
            </w:r>
            <w:proofErr w:type="spellStart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агар</w:t>
            </w:r>
            <w:proofErr w:type="spellEnd"/>
          </w:p>
        </w:tc>
        <w:tc>
          <w:tcPr>
            <w:tcW w:w="2268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Гем</w:t>
            </w:r>
            <w:proofErr w:type="spellEnd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+ (В)</w:t>
            </w:r>
          </w:p>
        </w:tc>
        <w:tc>
          <w:tcPr>
            <w:tcW w:w="567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A76E5A" w:rsidRPr="002E5779" w:rsidTr="00854BC6">
        <w:trPr>
          <w:cantSplit/>
          <w:trHeight w:val="70"/>
        </w:trPr>
        <w:tc>
          <w:tcPr>
            <w:tcW w:w="675" w:type="dxa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76" w:type="dxa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Гем</w:t>
            </w:r>
            <w:proofErr w:type="spellEnd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- (Г)</w:t>
            </w:r>
          </w:p>
        </w:tc>
        <w:tc>
          <w:tcPr>
            <w:tcW w:w="567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</w:tbl>
    <w:p w:rsidR="00A76E5A" w:rsidRPr="002E5779" w:rsidRDefault="00A76E5A" w:rsidP="004C7862">
      <w:pPr>
        <w:spacing w:line="360" w:lineRule="auto"/>
        <w:ind w:firstLine="709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  <w:lang w:val="en-US"/>
        </w:rPr>
        <w:t>II</w:t>
      </w:r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 этап. Идентификация чистой культуры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1772"/>
        <w:gridCol w:w="338"/>
        <w:gridCol w:w="338"/>
        <w:gridCol w:w="340"/>
        <w:gridCol w:w="338"/>
        <w:gridCol w:w="340"/>
        <w:gridCol w:w="338"/>
        <w:gridCol w:w="340"/>
        <w:gridCol w:w="342"/>
        <w:gridCol w:w="338"/>
        <w:gridCol w:w="546"/>
        <w:gridCol w:w="554"/>
        <w:gridCol w:w="554"/>
        <w:gridCol w:w="968"/>
        <w:gridCol w:w="1244"/>
      </w:tblGrid>
      <w:tr w:rsidR="00A76E5A" w:rsidRPr="002E5779" w:rsidTr="00854BC6">
        <w:trPr>
          <w:cantSplit/>
          <w:trHeight w:val="575"/>
        </w:trPr>
        <w:tc>
          <w:tcPr>
            <w:tcW w:w="244" w:type="pct"/>
            <w:vMerge w:val="restart"/>
            <w:textDirection w:val="btLr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Штамм</w:t>
            </w:r>
          </w:p>
        </w:tc>
        <w:tc>
          <w:tcPr>
            <w:tcW w:w="970" w:type="pct"/>
            <w:vMerge w:val="restar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Морфология (рис.)</w:t>
            </w:r>
          </w:p>
        </w:tc>
        <w:tc>
          <w:tcPr>
            <w:tcW w:w="2575" w:type="pct"/>
            <w:gridSpan w:val="12"/>
            <w:tcBorders>
              <w:bottom w:val="nil"/>
            </w:tcBorders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Биохимические свойства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(ЭНТЕРО-тест или СТАФИ-тест)</w:t>
            </w:r>
          </w:p>
        </w:tc>
        <w:tc>
          <w:tcPr>
            <w:tcW w:w="530" w:type="pct"/>
            <w:vMerge w:val="restar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АЛА,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мкг/мл</w:t>
            </w:r>
          </w:p>
        </w:tc>
        <w:tc>
          <w:tcPr>
            <w:tcW w:w="682" w:type="pct"/>
            <w:vMerge w:val="restar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Вид микроорганизма</w:t>
            </w:r>
          </w:p>
        </w:tc>
      </w:tr>
      <w:tr w:rsidR="00A76E5A" w:rsidRPr="002E5779" w:rsidTr="00854BC6">
        <w:trPr>
          <w:cantSplit/>
        </w:trPr>
        <w:tc>
          <w:tcPr>
            <w:tcW w:w="244" w:type="pct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970" w:type="pct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5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85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86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85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86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85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86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187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85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299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303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303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530" w:type="pct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682" w:type="pct"/>
            <w:vMerge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A76E5A" w:rsidRPr="002E5779" w:rsidTr="00854BC6">
        <w:trPr>
          <w:cantSplit/>
          <w:trHeight w:val="124"/>
        </w:trPr>
        <w:tc>
          <w:tcPr>
            <w:tcW w:w="244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А</w:t>
            </w:r>
          </w:p>
        </w:tc>
        <w:tc>
          <w:tcPr>
            <w:tcW w:w="970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5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5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6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5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6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5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6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5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99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682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A76E5A" w:rsidRPr="002E5779" w:rsidTr="00854BC6">
        <w:trPr>
          <w:cantSplit/>
          <w:trHeight w:val="187"/>
        </w:trPr>
        <w:tc>
          <w:tcPr>
            <w:tcW w:w="244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Б</w:t>
            </w:r>
          </w:p>
        </w:tc>
        <w:tc>
          <w:tcPr>
            <w:tcW w:w="970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5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5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6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5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6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5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6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7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5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99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682" w:type="pct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</w:tbl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lastRenderedPageBreak/>
        <w:t>Вывод: 1. Есть ли бактериурия у данного пациента? 2. На основании каких критериев подтверждается этиологическая значимость выделенного микроорганизма?</w:t>
      </w:r>
    </w:p>
    <w:p w:rsidR="00A76E5A" w:rsidRPr="002E5779" w:rsidRDefault="00A76E5A" w:rsidP="004C7862">
      <w:pPr>
        <w:spacing w:line="360" w:lineRule="auto"/>
        <w:jc w:val="center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Работа 2.</w:t>
      </w:r>
    </w:p>
    <w:p w:rsidR="00A76E5A" w:rsidRPr="002E5779" w:rsidRDefault="00A76E5A" w:rsidP="004C7862">
      <w:pPr>
        <w:spacing w:line="360" w:lineRule="auto"/>
        <w:ind w:firstLine="708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Идентификация госпитальных штаммов стафилококков.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ЦЕЛЬ: Определить диагностические критерии госпитальных штаммов для постановки диагноза ВБИ.</w:t>
      </w:r>
    </w:p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ЗАДАЧА. В реанимационном отделении у больного, находящегося на аппарате искусственной вентиляции легких, возникла флегмона нижней челюсти. Из очага гнойно-воспалительного заболевания от больного (штамм № 1) и с контура дыхательной аппаратуры (штамм № 2) были выделены бактерии S. 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aureus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. </w:t>
      </w:r>
    </w:p>
    <w:p w:rsidR="00A76E5A" w:rsidRPr="002E5779" w:rsidRDefault="00A76E5A" w:rsidP="004C7862">
      <w:pPr>
        <w:spacing w:line="360" w:lineRule="auto"/>
        <w:ind w:firstLine="708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Установите госпитальную принадлежность штаммов стафилококков. Докажите, что флегмона у больного является случаем ВБИ. </w:t>
      </w:r>
    </w:p>
    <w:p w:rsidR="00A76E5A" w:rsidRPr="002E5779" w:rsidRDefault="00A76E5A" w:rsidP="004C7862">
      <w:pPr>
        <w:spacing w:line="360" w:lineRule="auto"/>
        <w:ind w:firstLine="708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4"/>
        <w:gridCol w:w="1658"/>
        <w:gridCol w:w="1985"/>
        <w:gridCol w:w="1842"/>
        <w:gridCol w:w="851"/>
        <w:gridCol w:w="1276"/>
      </w:tblGrid>
      <w:tr w:rsidR="00A76E5A" w:rsidRPr="002E5779" w:rsidTr="00854BC6">
        <w:trPr>
          <w:trHeight w:val="698"/>
        </w:trPr>
        <w:tc>
          <w:tcPr>
            <w:tcW w:w="1744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Исследуе-мый</w:t>
            </w:r>
            <w:proofErr w:type="spellEnd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штамм</w:t>
            </w:r>
          </w:p>
        </w:tc>
        <w:tc>
          <w:tcPr>
            <w:tcW w:w="1658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Устойчи-вость</w:t>
            </w:r>
            <w:proofErr w:type="spellEnd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к АБ</w:t>
            </w:r>
          </w:p>
        </w:tc>
        <w:tc>
          <w:tcPr>
            <w:tcW w:w="1985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Устойчивость</w:t>
            </w:r>
          </w:p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к </w:t>
            </w:r>
            <w:proofErr w:type="spellStart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дезин-фектантам</w:t>
            </w:r>
            <w:proofErr w:type="spellEnd"/>
          </w:p>
        </w:tc>
        <w:tc>
          <w:tcPr>
            <w:tcW w:w="1842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Устойчи-вость</w:t>
            </w:r>
            <w:proofErr w:type="spellEnd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к УФЛ</w:t>
            </w:r>
          </w:p>
        </w:tc>
        <w:tc>
          <w:tcPr>
            <w:tcW w:w="851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АЛА</w:t>
            </w:r>
          </w:p>
        </w:tc>
        <w:tc>
          <w:tcPr>
            <w:tcW w:w="1276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Фаготип</w:t>
            </w:r>
            <w:proofErr w:type="spellEnd"/>
          </w:p>
        </w:tc>
      </w:tr>
      <w:tr w:rsidR="00A76E5A" w:rsidRPr="002E5779" w:rsidTr="00854BC6">
        <w:trPr>
          <w:trHeight w:val="144"/>
        </w:trPr>
        <w:tc>
          <w:tcPr>
            <w:tcW w:w="1744" w:type="dxa"/>
            <w:vAlign w:val="center"/>
          </w:tcPr>
          <w:p w:rsidR="00A76E5A" w:rsidRPr="002E5779" w:rsidRDefault="00A76E5A" w:rsidP="004C7862">
            <w:pPr>
              <w:spacing w:line="360" w:lineRule="auto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Штамм №1</w:t>
            </w:r>
          </w:p>
        </w:tc>
        <w:tc>
          <w:tcPr>
            <w:tcW w:w="1658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A76E5A" w:rsidRPr="002E5779" w:rsidTr="00854BC6">
        <w:trPr>
          <w:trHeight w:val="92"/>
        </w:trPr>
        <w:tc>
          <w:tcPr>
            <w:tcW w:w="1744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bookmarkStart w:id="2" w:name="OLE_LINK1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Штамм №</w:t>
            </w:r>
            <w:bookmarkEnd w:id="2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658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6E5A" w:rsidRPr="002E5779" w:rsidRDefault="00A76E5A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</w:tbl>
    <w:p w:rsidR="00A76E5A" w:rsidRPr="002E5779" w:rsidRDefault="00A76E5A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Вывод: 1. По каким критериям доказан госпитальный характер штаммов стафилококков? 2. На основании чего поставлен диагноз ВБИ? 3. Кто предположительно может являться источником данной внутрибольничной инфекции?</w:t>
      </w:r>
    </w:p>
    <w:p w:rsidR="00A76E5A" w:rsidRPr="002E5779" w:rsidRDefault="00A76E5A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191189" w:rsidRPr="002E5779" w:rsidRDefault="00A01FD7" w:rsidP="004C786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b/>
          <w:sz w:val="28"/>
          <w:szCs w:val="28"/>
        </w:rPr>
        <w:t xml:space="preserve">Тема </w:t>
      </w:r>
      <w:r w:rsidR="00191189" w:rsidRPr="002E5779">
        <w:rPr>
          <w:rFonts w:asciiTheme="majorBidi" w:eastAsia="Calibri" w:hAnsiTheme="majorBidi" w:cstheme="majorBidi"/>
          <w:b/>
          <w:sz w:val="28"/>
          <w:szCs w:val="28"/>
        </w:rPr>
        <w:t>6</w:t>
      </w:r>
      <w:r>
        <w:rPr>
          <w:rFonts w:asciiTheme="majorBidi" w:eastAsia="Calibri" w:hAnsiTheme="majorBidi" w:cstheme="majorBidi"/>
          <w:b/>
          <w:sz w:val="28"/>
          <w:szCs w:val="28"/>
        </w:rPr>
        <w:t>.</w:t>
      </w:r>
      <w:r w:rsidR="00191189" w:rsidRPr="002E5779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191189" w:rsidRPr="002E5779">
        <w:rPr>
          <w:rFonts w:asciiTheme="majorBidi" w:hAnsiTheme="majorBidi" w:cstheme="majorBidi"/>
          <w:sz w:val="28"/>
          <w:szCs w:val="28"/>
        </w:rPr>
        <w:t>Микробиология анаэробных инфекций</w:t>
      </w:r>
    </w:p>
    <w:p w:rsidR="00191189" w:rsidRPr="002E5779" w:rsidRDefault="00191189" w:rsidP="004C7862">
      <w:pPr>
        <w:spacing w:line="360" w:lineRule="auto"/>
        <w:ind w:firstLine="708"/>
        <w:jc w:val="both"/>
        <w:rPr>
          <w:rFonts w:asciiTheme="majorBidi" w:eastAsia="Calibri" w:hAnsiTheme="majorBidi" w:cstheme="majorBidi"/>
          <w:b/>
          <w:sz w:val="28"/>
          <w:szCs w:val="28"/>
        </w:rPr>
      </w:pPr>
      <w:r w:rsidRPr="002E5779">
        <w:rPr>
          <w:rFonts w:asciiTheme="majorBidi" w:eastAsia="Calibri" w:hAnsiTheme="majorBidi" w:cstheme="majorBidi"/>
          <w:b/>
          <w:sz w:val="28"/>
          <w:szCs w:val="28"/>
        </w:rPr>
        <w:t>Формы текущего контроля успеваемости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Тестирование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Контроль выполнения заданий в рабочих тетрадях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Устный опрос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lastRenderedPageBreak/>
        <w:t>4.</w:t>
      </w:r>
      <w:r w:rsidRPr="002E5779">
        <w:rPr>
          <w:rFonts w:asciiTheme="majorBidi" w:eastAsia="Calibri" w:hAnsiTheme="majorBidi" w:cstheme="majorBidi"/>
          <w:sz w:val="28"/>
          <w:szCs w:val="28"/>
        </w:rPr>
        <w:tab/>
        <w:t>Контроль выполнения практических заданий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ind w:firstLine="708"/>
        <w:jc w:val="both"/>
        <w:rPr>
          <w:rFonts w:asciiTheme="majorBidi" w:eastAsia="Calibri" w:hAnsiTheme="majorBidi" w:cstheme="majorBidi"/>
          <w:b/>
          <w:sz w:val="28"/>
          <w:szCs w:val="28"/>
        </w:rPr>
      </w:pPr>
      <w:r w:rsidRPr="002E5779">
        <w:rPr>
          <w:rFonts w:asciiTheme="majorBidi" w:eastAsia="Calibri" w:hAnsiTheme="majorBidi" w:cstheme="majorBidi"/>
          <w:b/>
          <w:sz w:val="28"/>
          <w:szCs w:val="28"/>
        </w:rPr>
        <w:t>Тестирование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Для всех анаэробов характерно: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1. Получение энергии путем субстратного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фосфорилирования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>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Наличие спор;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Наличие капсул;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4. Положительная окраска по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Граму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>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2. К анаэробным грамположительным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неспорообразующим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коккам относятся: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1. </w:t>
      </w:r>
      <w:r w:rsidRPr="002E5779">
        <w:rPr>
          <w:rFonts w:asciiTheme="majorBidi" w:eastAsia="Calibri" w:hAnsiTheme="majorBidi" w:cstheme="majorBidi"/>
          <w:sz w:val="28"/>
          <w:szCs w:val="28"/>
        </w:rPr>
        <w:t>Р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.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Bacteroides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2. </w:t>
      </w:r>
      <w:r w:rsidRPr="002E5779">
        <w:rPr>
          <w:rFonts w:asciiTheme="majorBidi" w:eastAsia="Calibri" w:hAnsiTheme="majorBidi" w:cstheme="majorBidi"/>
          <w:sz w:val="28"/>
          <w:szCs w:val="28"/>
        </w:rPr>
        <w:t>Р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. Clostridium;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3. </w:t>
      </w:r>
      <w:r w:rsidRPr="002E5779">
        <w:rPr>
          <w:rFonts w:asciiTheme="majorBidi" w:eastAsia="Calibri" w:hAnsiTheme="majorBidi" w:cstheme="majorBidi"/>
          <w:sz w:val="28"/>
          <w:szCs w:val="28"/>
        </w:rPr>
        <w:t>Р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.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Veillonella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4. Р. 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Bifidobacterium</w:t>
      </w:r>
      <w:r w:rsidRPr="002E5779">
        <w:rPr>
          <w:rFonts w:asciiTheme="majorBidi" w:eastAsia="Calibri" w:hAnsiTheme="majorBidi" w:cstheme="majorBidi"/>
          <w:sz w:val="28"/>
          <w:szCs w:val="28"/>
        </w:rPr>
        <w:t>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5. Р.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Peptococcus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>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К Гр(-) анаэробным бактериям, не образующим спор, относятся: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1. </w:t>
      </w:r>
      <w:r w:rsidRPr="002E5779">
        <w:rPr>
          <w:rFonts w:asciiTheme="majorBidi" w:eastAsia="Calibri" w:hAnsiTheme="majorBidi" w:cstheme="majorBidi"/>
          <w:sz w:val="28"/>
          <w:szCs w:val="28"/>
        </w:rPr>
        <w:t>Р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.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Bacteroides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2. </w:t>
      </w:r>
      <w:r w:rsidRPr="002E5779">
        <w:rPr>
          <w:rFonts w:asciiTheme="majorBidi" w:eastAsia="Calibri" w:hAnsiTheme="majorBidi" w:cstheme="majorBidi"/>
          <w:sz w:val="28"/>
          <w:szCs w:val="28"/>
        </w:rPr>
        <w:t>Р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. Clostridium;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3. </w:t>
      </w:r>
      <w:r w:rsidRPr="002E5779">
        <w:rPr>
          <w:rFonts w:asciiTheme="majorBidi" w:eastAsia="Calibri" w:hAnsiTheme="majorBidi" w:cstheme="majorBidi"/>
          <w:sz w:val="28"/>
          <w:szCs w:val="28"/>
        </w:rPr>
        <w:t>Р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.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Veillonella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4. Р. 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Bifidobacterium</w:t>
      </w:r>
      <w:r w:rsidRPr="002E5779">
        <w:rPr>
          <w:rFonts w:asciiTheme="majorBidi" w:eastAsia="Calibri" w:hAnsiTheme="majorBidi" w:cstheme="majorBidi"/>
          <w:sz w:val="28"/>
          <w:szCs w:val="28"/>
        </w:rPr>
        <w:t>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4. К анаэробным Гр(-) коккам относятся: 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1. </w:t>
      </w:r>
      <w:r w:rsidRPr="002E5779">
        <w:rPr>
          <w:rFonts w:asciiTheme="majorBidi" w:eastAsia="Calibri" w:hAnsiTheme="majorBidi" w:cstheme="majorBidi"/>
          <w:sz w:val="28"/>
          <w:szCs w:val="28"/>
        </w:rPr>
        <w:t>Р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.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Bacteroides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2. </w:t>
      </w:r>
      <w:r w:rsidRPr="002E5779">
        <w:rPr>
          <w:rFonts w:asciiTheme="majorBidi" w:eastAsia="Calibri" w:hAnsiTheme="majorBidi" w:cstheme="majorBidi"/>
          <w:sz w:val="28"/>
          <w:szCs w:val="28"/>
        </w:rPr>
        <w:t>Р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. Clostridium;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3. </w:t>
      </w:r>
      <w:r w:rsidRPr="002E5779">
        <w:rPr>
          <w:rFonts w:asciiTheme="majorBidi" w:eastAsia="Calibri" w:hAnsiTheme="majorBidi" w:cstheme="majorBidi"/>
          <w:sz w:val="28"/>
          <w:szCs w:val="28"/>
        </w:rPr>
        <w:t>Р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.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Veillonella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4. Р. 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Bifidobacterium</w:t>
      </w:r>
      <w:r w:rsidRPr="002E5779">
        <w:rPr>
          <w:rFonts w:asciiTheme="majorBidi" w:eastAsia="Calibri" w:hAnsiTheme="majorBidi" w:cstheme="majorBidi"/>
          <w:sz w:val="28"/>
          <w:szCs w:val="28"/>
        </w:rPr>
        <w:t>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5. К анаэробным Гр(+)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неспорообразующим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анаэробным бактериям относятся: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1. </w:t>
      </w:r>
      <w:r w:rsidRPr="002E5779">
        <w:rPr>
          <w:rFonts w:asciiTheme="majorBidi" w:eastAsia="Calibri" w:hAnsiTheme="majorBidi" w:cstheme="majorBidi"/>
          <w:sz w:val="28"/>
          <w:szCs w:val="28"/>
        </w:rPr>
        <w:t>Р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.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Bacteroides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lastRenderedPageBreak/>
        <w:t xml:space="preserve">2. </w:t>
      </w:r>
      <w:r w:rsidRPr="002E5779">
        <w:rPr>
          <w:rFonts w:asciiTheme="majorBidi" w:eastAsia="Calibri" w:hAnsiTheme="majorBidi" w:cstheme="majorBidi"/>
          <w:sz w:val="28"/>
          <w:szCs w:val="28"/>
        </w:rPr>
        <w:t>Р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. Clostridium;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3. </w:t>
      </w:r>
      <w:r w:rsidRPr="002E5779">
        <w:rPr>
          <w:rFonts w:asciiTheme="majorBidi" w:eastAsia="Calibri" w:hAnsiTheme="majorBidi" w:cstheme="majorBidi"/>
          <w:sz w:val="28"/>
          <w:szCs w:val="28"/>
        </w:rPr>
        <w:t>Р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.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Veillonella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4. Р. 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Bifidobacterium</w:t>
      </w:r>
      <w:r w:rsidRPr="002E5779">
        <w:rPr>
          <w:rFonts w:asciiTheme="majorBidi" w:eastAsia="Calibri" w:hAnsiTheme="majorBidi" w:cstheme="majorBidi"/>
          <w:sz w:val="28"/>
          <w:szCs w:val="28"/>
        </w:rPr>
        <w:t>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5. Р.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Peptococcus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>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6. Укажите, для каких микроорганизмов характерно наличие спор, превышающих диаметр клетки: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1. Bacillus anthracis;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2. </w:t>
      </w:r>
      <w:r w:rsidRPr="002E5779">
        <w:rPr>
          <w:rFonts w:asciiTheme="majorBidi" w:eastAsia="Calibri" w:hAnsiTheme="majorBidi" w:cstheme="majorBidi"/>
          <w:bCs/>
          <w:sz w:val="28"/>
          <w:szCs w:val="28"/>
          <w:lang w:val="en-US"/>
        </w:rPr>
        <w:t>P. Aeruginosa;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3. Clostridium perfringens;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4. 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Bacillus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subtilis</w:t>
      </w:r>
      <w:r w:rsidRPr="002E5779">
        <w:rPr>
          <w:rFonts w:asciiTheme="majorBidi" w:eastAsia="Calibri" w:hAnsiTheme="majorBidi" w:cstheme="majorBidi"/>
          <w:sz w:val="28"/>
          <w:szCs w:val="28"/>
        </w:rPr>
        <w:t>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7. Укажите, для каких микроорганизмов характерно наличие спор, не превышающих диаметр клетки: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1. Bacillus anthracis;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 xml:space="preserve">2. </w:t>
      </w:r>
      <w:r w:rsidRPr="002E5779">
        <w:rPr>
          <w:rFonts w:asciiTheme="majorBidi" w:eastAsia="Calibri" w:hAnsiTheme="majorBidi" w:cstheme="majorBidi"/>
          <w:bCs/>
          <w:sz w:val="28"/>
          <w:szCs w:val="28"/>
          <w:lang w:val="en-US"/>
        </w:rPr>
        <w:t>P. aeruginosa;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3. Clostridium perfringens;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4. 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Bacillus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subtilis</w:t>
      </w:r>
      <w:r w:rsidRPr="002E5779">
        <w:rPr>
          <w:rFonts w:asciiTheme="majorBidi" w:eastAsia="Calibri" w:hAnsiTheme="majorBidi" w:cstheme="majorBidi"/>
          <w:sz w:val="28"/>
          <w:szCs w:val="28"/>
        </w:rPr>
        <w:t>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8. Для выращивания анаэробов применяются следующие питательные среды: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1. Среда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Китта-Тароцци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>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2. Среда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Клиглера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>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Среда Вильсон-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Блер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>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4. Среда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Цейсслера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>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9. Критериями этиологической диагностики условно-патогенных микроорганизмов являются: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Массивности выделения однородных микроорганизмов;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Нарастания титра антител к выделенному микробу в сыворотке крови больного;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Повторности выделения идентичных микроорганизмов;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lastRenderedPageBreak/>
        <w:t>4. Выделения микроорганизмов со среды обогащения.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10. Какие из данных микроорганизмов могут вызывать гангрену у человека: 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  <w:lang w:val="en-US"/>
        </w:rPr>
        <w:t>1. Clostridium perfringens;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  <w:lang w:val="en-US"/>
        </w:rPr>
        <w:t xml:space="preserve">2. Clostridium </w:t>
      </w:r>
      <w:proofErr w:type="spellStart"/>
      <w:r w:rsidRPr="002E5779">
        <w:rPr>
          <w:rFonts w:asciiTheme="majorBidi" w:eastAsia="Calibri" w:hAnsiTheme="majorBidi" w:cstheme="majorBidi"/>
          <w:bCs/>
          <w:sz w:val="28"/>
          <w:szCs w:val="28"/>
          <w:lang w:val="en-US"/>
        </w:rPr>
        <w:t>septicum</w:t>
      </w:r>
      <w:proofErr w:type="spellEnd"/>
      <w:r w:rsidRPr="002E5779">
        <w:rPr>
          <w:rFonts w:asciiTheme="majorBidi" w:eastAsia="Calibri" w:hAnsiTheme="majorBidi" w:cstheme="majorBidi"/>
          <w:bCs/>
          <w:sz w:val="28"/>
          <w:szCs w:val="28"/>
          <w:lang w:val="en-US"/>
        </w:rPr>
        <w:t>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  <w:lang w:val="en-US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  <w:lang w:val="en-US"/>
        </w:rPr>
        <w:t xml:space="preserve">3. Clostridium </w:t>
      </w:r>
      <w:proofErr w:type="spellStart"/>
      <w:r w:rsidRPr="002E5779">
        <w:rPr>
          <w:rFonts w:asciiTheme="majorBidi" w:eastAsia="Calibri" w:hAnsiTheme="majorBidi" w:cstheme="majorBidi"/>
          <w:bCs/>
          <w:sz w:val="28"/>
          <w:szCs w:val="28"/>
          <w:lang w:val="en-US"/>
        </w:rPr>
        <w:t>chavoei</w:t>
      </w:r>
      <w:proofErr w:type="spellEnd"/>
      <w:r w:rsidRPr="002E5779">
        <w:rPr>
          <w:rFonts w:asciiTheme="majorBidi" w:eastAsia="Calibri" w:hAnsiTheme="majorBidi" w:cstheme="majorBidi"/>
          <w:bCs/>
          <w:sz w:val="28"/>
          <w:szCs w:val="28"/>
          <w:lang w:val="en-US"/>
        </w:rPr>
        <w:t>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4. </w:t>
      </w:r>
      <w:proofErr w:type="spellStart"/>
      <w:r w:rsidRPr="002E5779">
        <w:rPr>
          <w:rFonts w:asciiTheme="majorBidi" w:eastAsia="Calibri" w:hAnsiTheme="majorBidi" w:cstheme="majorBidi"/>
          <w:bCs/>
          <w:sz w:val="28"/>
          <w:szCs w:val="28"/>
          <w:lang w:val="en-US"/>
        </w:rPr>
        <w:t>Clostridiumno</w:t>
      </w:r>
      <w:proofErr w:type="spellEnd"/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 </w:t>
      </w:r>
      <w:proofErr w:type="spellStart"/>
      <w:r w:rsidRPr="002E5779">
        <w:rPr>
          <w:rFonts w:asciiTheme="majorBidi" w:eastAsia="Calibri" w:hAnsiTheme="majorBidi" w:cstheme="majorBidi"/>
          <w:bCs/>
          <w:sz w:val="28"/>
          <w:szCs w:val="28"/>
          <w:lang w:val="en-US"/>
        </w:rPr>
        <w:t>novyi</w:t>
      </w:r>
      <w:proofErr w:type="spellEnd"/>
      <w:r w:rsidRPr="002E5779">
        <w:rPr>
          <w:rFonts w:asciiTheme="majorBidi" w:eastAsia="Calibri" w:hAnsiTheme="majorBidi" w:cstheme="majorBidi"/>
          <w:bCs/>
          <w:sz w:val="28"/>
          <w:szCs w:val="28"/>
        </w:rPr>
        <w:t>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5. </w:t>
      </w:r>
      <w:proofErr w:type="spellStart"/>
      <w:r w:rsidRPr="002E5779">
        <w:rPr>
          <w:rFonts w:asciiTheme="majorBidi" w:eastAsia="Calibri" w:hAnsiTheme="majorBidi" w:cstheme="majorBidi"/>
          <w:bCs/>
          <w:sz w:val="28"/>
          <w:szCs w:val="28"/>
          <w:lang w:val="en-US"/>
        </w:rPr>
        <w:t>Escheria</w:t>
      </w:r>
      <w:proofErr w:type="spellEnd"/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 </w:t>
      </w:r>
      <w:r w:rsidRPr="002E5779">
        <w:rPr>
          <w:rFonts w:asciiTheme="majorBidi" w:eastAsia="Calibri" w:hAnsiTheme="majorBidi" w:cstheme="majorBidi"/>
          <w:bCs/>
          <w:sz w:val="28"/>
          <w:szCs w:val="28"/>
          <w:lang w:val="en-US"/>
        </w:rPr>
        <w:t>coli</w:t>
      </w:r>
      <w:r w:rsidRPr="002E5779">
        <w:rPr>
          <w:rFonts w:asciiTheme="majorBidi" w:eastAsia="Calibri" w:hAnsiTheme="majorBidi" w:cstheme="majorBidi"/>
          <w:bCs/>
          <w:sz w:val="28"/>
          <w:szCs w:val="28"/>
        </w:rPr>
        <w:t>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11. Источником внутрибольничной инфекции могут служить: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Больные, находящиеся в отделении;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Персонал;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Окружающая среда и инструментарий.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12. Для профилактики внутрибольничных инфекций используется: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Проведение вакцинации больных;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Соблюдение норм санитарно-показательных микроорганизмов для соответствующих лечебных учреждений;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Проведение контроля стерильности лекарственных средств, хирургического инструментария, шовного материала и др.;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Повышение качества медицинского обслуживания больных.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13. Патогенез столбняка в основном обусловлен: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Действием экзотоксина;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Действием эндотоксина;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3.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Инвазивностью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возбудителя.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14. Тризм жевательной мускулатуры и «сардоническая улыбка» являются симптомами: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Ботулизма;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lastRenderedPageBreak/>
        <w:t>2. Столбняка;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Газовой гангрены;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Дифтерии.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15. Изменения со стороны органов зрения (расстройство аккомодации, двоение в глазах) являются симптомами: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Ботулизма;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Столбняка;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Газовой гангрены;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Дифтерии.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16. Для специфической терапии ботулизма используют: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Противоботулиническую антитоксическую сыворотку;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Противоботулиническую антимикробную сыворотку;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Ботулинический анатоксин;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Ботулинический бактериофаг.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17. Для экстренной профилактики столбняка используют: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Столбнячный анатоксин;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Вакцину АКДС;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Противостолбнячную сыворотку;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4. Столбнячный бактериофаг.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19. Для заблаговременной профилактики столбняка применяют: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вакцину АКДС;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вакцину АС;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противостолбнячную сыворотку;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4. брюшнотифозную вакцину с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секстанатоксином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>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5. спиртовую брюшнотифозную вакцину с 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Vi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 антигеном.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lastRenderedPageBreak/>
        <w:t>20. Для заблаговременной профилактики газовой гангрены применяют: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1. вакцину АКДС;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2. вакцину АС;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3. противостолбнячную сыворотку;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4. брюшнотифозную вакцину с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секстанатоксином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>;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5. спиртовую брюшнотифозную вакцину с 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Vi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 антигеном.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center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Письменные задания для самостоятельной работы во </w:t>
      </w:r>
      <w:proofErr w:type="spellStart"/>
      <w:r w:rsidRPr="002E5779">
        <w:rPr>
          <w:rFonts w:asciiTheme="majorBidi" w:eastAsia="Calibri" w:hAnsiTheme="majorBidi" w:cstheme="majorBidi"/>
          <w:bCs/>
          <w:sz w:val="28"/>
          <w:szCs w:val="28"/>
        </w:rPr>
        <w:t>внеучебное</w:t>
      </w:r>
      <w:proofErr w:type="spellEnd"/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 время</w:t>
      </w:r>
    </w:p>
    <w:p w:rsidR="00191189" w:rsidRPr="002E5779" w:rsidRDefault="00191189" w:rsidP="004C7862">
      <w:pPr>
        <w:spacing w:line="360" w:lineRule="auto"/>
        <w:jc w:val="center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Задание 1.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 xml:space="preserve">ЗАДАЧА. </w:t>
      </w:r>
      <w:r w:rsidRPr="002E5779">
        <w:rPr>
          <w:rFonts w:asciiTheme="majorBidi" w:eastAsia="Calibri" w:hAnsiTheme="majorBidi" w:cstheme="majorBidi"/>
          <w:sz w:val="28"/>
          <w:szCs w:val="28"/>
        </w:rPr>
        <w:t>Пострадавшему в автомобильной катастрофе больному С., 45 лет, после оказания экстренной хирургической помощи было введено 3000 МЕ противостолбнячной антитоксической сыворотки. Вопрос о давности вакцинации против столбняка не был выяснен. Спустя два месяца он был доставлен в инфекционное отделение с диагнозом «Столбняк». В течение указанного срока никаких других травм не было.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6237"/>
        <w:gridCol w:w="2268"/>
      </w:tblGrid>
      <w:tr w:rsidR="00191189" w:rsidRPr="002E5779" w:rsidTr="00854BC6">
        <w:tc>
          <w:tcPr>
            <w:tcW w:w="851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Вопросы</w:t>
            </w:r>
          </w:p>
        </w:tc>
        <w:tc>
          <w:tcPr>
            <w:tcW w:w="2268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Ответы</w:t>
            </w:r>
          </w:p>
        </w:tc>
      </w:tr>
      <w:tr w:rsidR="00191189" w:rsidRPr="002E5779" w:rsidTr="00854BC6">
        <w:tc>
          <w:tcPr>
            <w:tcW w:w="851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1.</w:t>
            </w:r>
          </w:p>
        </w:tc>
        <w:tc>
          <w:tcPr>
            <w:tcW w:w="6237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Мог ли развиться столбняк у данного больного в результате автокатастрофы?</w:t>
            </w:r>
          </w:p>
        </w:tc>
        <w:tc>
          <w:tcPr>
            <w:tcW w:w="2268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191189" w:rsidRPr="002E5779" w:rsidTr="00854BC6">
        <w:tc>
          <w:tcPr>
            <w:tcW w:w="851" w:type="dxa"/>
            <w:tcBorders>
              <w:bottom w:val="nil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Основные клинические симптомы, позволяющие поставить диагноз «столбняк»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191189" w:rsidRPr="002E5779" w:rsidTr="00854BC6">
        <w:tc>
          <w:tcPr>
            <w:tcW w:w="851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Возможная причина развития столбняка у данного больного?</w:t>
            </w:r>
          </w:p>
        </w:tc>
        <w:tc>
          <w:tcPr>
            <w:tcW w:w="2268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191189" w:rsidRPr="002E5779" w:rsidTr="00854BC6">
        <w:tc>
          <w:tcPr>
            <w:tcW w:w="851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Укажите врачебные ошибки, которые могли способствовать развитию заболевания</w:t>
            </w:r>
          </w:p>
        </w:tc>
        <w:tc>
          <w:tcPr>
            <w:tcW w:w="2268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191189" w:rsidRPr="002E5779" w:rsidTr="00854BC6">
        <w:tc>
          <w:tcPr>
            <w:tcW w:w="851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5.</w:t>
            </w:r>
          </w:p>
        </w:tc>
        <w:tc>
          <w:tcPr>
            <w:tcW w:w="6237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Какой препарат используется для создания активного иммунитета против столбняка, какой иммунитет по направленности он создает и на какой срок (при однократном введении)?</w:t>
            </w:r>
          </w:p>
        </w:tc>
        <w:tc>
          <w:tcPr>
            <w:tcW w:w="2268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</w:tbl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bCs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center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lastRenderedPageBreak/>
        <w:t>Задание 2.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Изучить препараты для специфической профилактики, терапии и диагностики анаэробных инфекций. Заполнить таблицу.</w:t>
      </w: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096"/>
        <w:gridCol w:w="1314"/>
        <w:gridCol w:w="1488"/>
        <w:gridCol w:w="2233"/>
      </w:tblGrid>
      <w:tr w:rsidR="00191189" w:rsidRPr="002E5779" w:rsidTr="00854BC6">
        <w:trPr>
          <w:trHeight w:val="141"/>
        </w:trPr>
        <w:tc>
          <w:tcPr>
            <w:tcW w:w="3261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Название препарата</w:t>
            </w:r>
          </w:p>
        </w:tc>
        <w:tc>
          <w:tcPr>
            <w:tcW w:w="1096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Состав</w:t>
            </w:r>
          </w:p>
        </w:tc>
        <w:tc>
          <w:tcPr>
            <w:tcW w:w="1314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Показа-</w:t>
            </w:r>
          </w:p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proofErr w:type="spellStart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ния</w:t>
            </w:r>
            <w:proofErr w:type="spellEnd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к приме-нению</w:t>
            </w:r>
          </w:p>
        </w:tc>
        <w:tc>
          <w:tcPr>
            <w:tcW w:w="1488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Характер действия в </w:t>
            </w:r>
            <w:proofErr w:type="spellStart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орга-низме</w:t>
            </w:r>
            <w:proofErr w:type="spellEnd"/>
          </w:p>
        </w:tc>
        <w:tc>
          <w:tcPr>
            <w:tcW w:w="2233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Единица измерения силы антитоксических сывороток</w:t>
            </w:r>
          </w:p>
        </w:tc>
      </w:tr>
      <w:tr w:rsidR="00191189" w:rsidRPr="002E5779" w:rsidTr="00854BC6">
        <w:trPr>
          <w:trHeight w:val="141"/>
        </w:trPr>
        <w:tc>
          <w:tcPr>
            <w:tcW w:w="3261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Противоботулиническая антитоксическая</w:t>
            </w:r>
          </w:p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сыворотка</w:t>
            </w:r>
          </w:p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(диагностическая)</w:t>
            </w:r>
          </w:p>
        </w:tc>
        <w:tc>
          <w:tcPr>
            <w:tcW w:w="1096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</w:tr>
      <w:tr w:rsidR="00191189" w:rsidRPr="002E5779" w:rsidTr="00854BC6">
        <w:trPr>
          <w:trHeight w:val="141"/>
        </w:trPr>
        <w:tc>
          <w:tcPr>
            <w:tcW w:w="3261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Противостолбнячная антитоксическая сыворотка</w:t>
            </w:r>
          </w:p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(диагностическая)</w:t>
            </w:r>
          </w:p>
        </w:tc>
        <w:tc>
          <w:tcPr>
            <w:tcW w:w="1096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</w:tr>
      <w:tr w:rsidR="00191189" w:rsidRPr="002E5779" w:rsidTr="00854BC6">
        <w:trPr>
          <w:trHeight w:val="141"/>
        </w:trPr>
        <w:tc>
          <w:tcPr>
            <w:tcW w:w="3261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Противогангренозная антитоксическая сыворотка</w:t>
            </w:r>
          </w:p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(диагностическая)</w:t>
            </w:r>
          </w:p>
        </w:tc>
        <w:tc>
          <w:tcPr>
            <w:tcW w:w="1096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</w:tr>
      <w:tr w:rsidR="00191189" w:rsidRPr="002E5779" w:rsidTr="00854BC6">
        <w:trPr>
          <w:trHeight w:val="141"/>
        </w:trPr>
        <w:tc>
          <w:tcPr>
            <w:tcW w:w="3261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Анатоксин столбнячный адсорбированный</w:t>
            </w:r>
          </w:p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(АС-анатоксин)</w:t>
            </w:r>
          </w:p>
        </w:tc>
        <w:tc>
          <w:tcPr>
            <w:tcW w:w="1096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</w:tr>
      <w:tr w:rsidR="00191189" w:rsidRPr="002E5779" w:rsidTr="00854BC6">
        <w:trPr>
          <w:trHeight w:val="141"/>
        </w:trPr>
        <w:tc>
          <w:tcPr>
            <w:tcW w:w="3261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Секста(пента-, тетра-, три-)-анатоксин</w:t>
            </w:r>
          </w:p>
        </w:tc>
        <w:tc>
          <w:tcPr>
            <w:tcW w:w="1096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</w:tr>
      <w:tr w:rsidR="00191189" w:rsidRPr="002E5779" w:rsidTr="00854BC6">
        <w:trPr>
          <w:trHeight w:val="877"/>
        </w:trPr>
        <w:tc>
          <w:tcPr>
            <w:tcW w:w="3261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Противостолбнячная лошадиная сыворотка (ПСС)</w:t>
            </w:r>
          </w:p>
        </w:tc>
        <w:tc>
          <w:tcPr>
            <w:tcW w:w="1096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</w:tr>
      <w:tr w:rsidR="00191189" w:rsidRPr="002E5779" w:rsidTr="00854BC6">
        <w:trPr>
          <w:trHeight w:val="1046"/>
        </w:trPr>
        <w:tc>
          <w:tcPr>
            <w:tcW w:w="3261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Иммуноглобулин человеческий противостолбнячный (ПСЧИ)</w:t>
            </w:r>
          </w:p>
        </w:tc>
        <w:tc>
          <w:tcPr>
            <w:tcW w:w="1096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</w:tr>
      <w:tr w:rsidR="00191189" w:rsidRPr="002E5779" w:rsidTr="00854BC6">
        <w:trPr>
          <w:trHeight w:val="1036"/>
        </w:trPr>
        <w:tc>
          <w:tcPr>
            <w:tcW w:w="3261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Сыворотки противоботулинические типов </w:t>
            </w:r>
            <w:r w:rsidRPr="002E5779">
              <w:rPr>
                <w:rFonts w:asciiTheme="majorBidi" w:eastAsia="Calibri" w:hAnsiTheme="majorBidi" w:cstheme="majorBidi"/>
                <w:sz w:val="28"/>
                <w:szCs w:val="28"/>
                <w:lang w:val="en-US"/>
              </w:rPr>
              <w:t>A</w:t>
            </w: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, </w:t>
            </w:r>
            <w:r w:rsidRPr="002E5779">
              <w:rPr>
                <w:rFonts w:asciiTheme="majorBidi" w:eastAsia="Calibri" w:hAnsiTheme="majorBidi" w:cstheme="majorBidi"/>
                <w:sz w:val="28"/>
                <w:szCs w:val="28"/>
                <w:lang w:val="en-US"/>
              </w:rPr>
              <w:t>B</w:t>
            </w: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, </w:t>
            </w:r>
            <w:r w:rsidRPr="002E5779">
              <w:rPr>
                <w:rFonts w:asciiTheme="majorBidi" w:eastAsia="Calibri" w:hAnsiTheme="majorBidi" w:cstheme="majorBidi"/>
                <w:sz w:val="28"/>
                <w:szCs w:val="28"/>
                <w:lang w:val="en-US"/>
              </w:rPr>
              <w:t>E</w:t>
            </w: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лошадиные очищенные</w:t>
            </w:r>
          </w:p>
        </w:tc>
        <w:tc>
          <w:tcPr>
            <w:tcW w:w="1096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</w:tr>
      <w:tr w:rsidR="00191189" w:rsidRPr="002E5779" w:rsidTr="00854BC6">
        <w:trPr>
          <w:trHeight w:val="995"/>
        </w:trPr>
        <w:tc>
          <w:tcPr>
            <w:tcW w:w="3261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lastRenderedPageBreak/>
              <w:t>Противогангренозная поливалентная лошадиная сыворотка</w:t>
            </w:r>
          </w:p>
        </w:tc>
        <w:tc>
          <w:tcPr>
            <w:tcW w:w="1096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191189" w:rsidRPr="002E5779" w:rsidRDefault="00191189" w:rsidP="00BE618D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</w:tr>
    </w:tbl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A01FD7" w:rsidRDefault="00191189" w:rsidP="00A01FD7">
      <w:pPr>
        <w:spacing w:line="360" w:lineRule="auto"/>
        <w:ind w:firstLine="708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A01FD7">
        <w:rPr>
          <w:rFonts w:asciiTheme="majorBidi" w:eastAsia="Calibri" w:hAnsiTheme="majorBidi" w:cstheme="majorBidi"/>
          <w:bCs/>
          <w:sz w:val="28"/>
          <w:szCs w:val="28"/>
        </w:rPr>
        <w:t>Вопросы для подготовки</w:t>
      </w:r>
      <w:r w:rsidRPr="00A01FD7">
        <w:rPr>
          <w:rFonts w:asciiTheme="majorBidi" w:eastAsia="Calibri" w:hAnsiTheme="majorBidi" w:cstheme="majorBidi"/>
          <w:sz w:val="28"/>
          <w:szCs w:val="28"/>
        </w:rPr>
        <w:t xml:space="preserve">: </w:t>
      </w:r>
    </w:p>
    <w:p w:rsidR="00A01FD7" w:rsidRPr="00A01FD7" w:rsidRDefault="00A01FD7" w:rsidP="00A01FD7">
      <w:pPr>
        <w:numPr>
          <w:ilvl w:val="0"/>
          <w:numId w:val="146"/>
        </w:numPr>
        <w:tabs>
          <w:tab w:val="clear" w:pos="1429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A01FD7">
        <w:rPr>
          <w:sz w:val="28"/>
          <w:szCs w:val="28"/>
        </w:rPr>
        <w:t xml:space="preserve">Своеобразие условий заражения возбудителями столбняка, ботулизма, газовой гангрены. </w:t>
      </w:r>
    </w:p>
    <w:p w:rsidR="00A01FD7" w:rsidRPr="00A01FD7" w:rsidRDefault="00A01FD7" w:rsidP="00A01FD7">
      <w:pPr>
        <w:numPr>
          <w:ilvl w:val="0"/>
          <w:numId w:val="146"/>
        </w:numPr>
        <w:tabs>
          <w:tab w:val="clear" w:pos="1429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A01FD7">
        <w:rPr>
          <w:sz w:val="28"/>
          <w:szCs w:val="28"/>
        </w:rPr>
        <w:t>Патогенез столбняка, газовой гангрены. Факто</w:t>
      </w:r>
      <w:r w:rsidRPr="00A01FD7">
        <w:rPr>
          <w:sz w:val="28"/>
          <w:szCs w:val="28"/>
        </w:rPr>
        <w:softHyphen/>
        <w:t xml:space="preserve">ры вирулентности возбудителей. </w:t>
      </w:r>
    </w:p>
    <w:p w:rsidR="00A01FD7" w:rsidRPr="00A01FD7" w:rsidRDefault="00A01FD7" w:rsidP="00A01FD7">
      <w:pPr>
        <w:numPr>
          <w:ilvl w:val="0"/>
          <w:numId w:val="146"/>
        </w:numPr>
        <w:tabs>
          <w:tab w:val="clear" w:pos="1429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A01FD7">
        <w:rPr>
          <w:sz w:val="28"/>
          <w:szCs w:val="28"/>
        </w:rPr>
        <w:t xml:space="preserve">Методы лабораторной диагностики </w:t>
      </w:r>
      <w:proofErr w:type="spellStart"/>
      <w:r w:rsidRPr="00A01FD7">
        <w:rPr>
          <w:sz w:val="28"/>
          <w:szCs w:val="28"/>
        </w:rPr>
        <w:t>клостридиозов</w:t>
      </w:r>
      <w:proofErr w:type="spellEnd"/>
      <w:r w:rsidRPr="00A01FD7">
        <w:rPr>
          <w:sz w:val="28"/>
          <w:szCs w:val="28"/>
        </w:rPr>
        <w:t xml:space="preserve">. </w:t>
      </w:r>
    </w:p>
    <w:p w:rsidR="00A01FD7" w:rsidRPr="00A01FD7" w:rsidRDefault="00A01FD7" w:rsidP="00A01FD7">
      <w:pPr>
        <w:numPr>
          <w:ilvl w:val="0"/>
          <w:numId w:val="146"/>
        </w:numPr>
        <w:tabs>
          <w:tab w:val="clear" w:pos="1429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A01FD7">
        <w:rPr>
          <w:sz w:val="28"/>
          <w:szCs w:val="28"/>
        </w:rPr>
        <w:t>Особенности иммунитета при столбняке, газо</w:t>
      </w:r>
      <w:r w:rsidRPr="00A01FD7">
        <w:rPr>
          <w:sz w:val="28"/>
          <w:szCs w:val="28"/>
        </w:rPr>
        <w:softHyphen/>
        <w:t xml:space="preserve">вой гангрене. </w:t>
      </w:r>
    </w:p>
    <w:p w:rsidR="00A01FD7" w:rsidRPr="00A01FD7" w:rsidRDefault="00A01FD7" w:rsidP="00A01FD7">
      <w:pPr>
        <w:numPr>
          <w:ilvl w:val="0"/>
          <w:numId w:val="146"/>
        </w:numPr>
        <w:tabs>
          <w:tab w:val="clear" w:pos="1429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A01FD7">
        <w:rPr>
          <w:sz w:val="28"/>
          <w:szCs w:val="28"/>
        </w:rPr>
        <w:t>Специфическая профилактика и лечение столбняка, боту</w:t>
      </w:r>
      <w:r w:rsidRPr="00A01FD7">
        <w:rPr>
          <w:sz w:val="28"/>
          <w:szCs w:val="28"/>
        </w:rPr>
        <w:softHyphen/>
        <w:t xml:space="preserve">лизма, газовой гангрены. </w:t>
      </w:r>
    </w:p>
    <w:p w:rsidR="00A01FD7" w:rsidRPr="00A01FD7" w:rsidRDefault="00A01FD7" w:rsidP="00A01FD7">
      <w:pPr>
        <w:numPr>
          <w:ilvl w:val="0"/>
          <w:numId w:val="146"/>
        </w:numPr>
        <w:tabs>
          <w:tab w:val="clear" w:pos="1429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A01FD7">
        <w:rPr>
          <w:sz w:val="28"/>
          <w:szCs w:val="28"/>
        </w:rPr>
        <w:t xml:space="preserve">Значение </w:t>
      </w:r>
      <w:proofErr w:type="spellStart"/>
      <w:r w:rsidRPr="00A01FD7">
        <w:rPr>
          <w:sz w:val="28"/>
          <w:szCs w:val="28"/>
        </w:rPr>
        <w:t>неспорообразующих</w:t>
      </w:r>
      <w:proofErr w:type="spellEnd"/>
      <w:r w:rsidRPr="00A01FD7">
        <w:rPr>
          <w:sz w:val="28"/>
          <w:szCs w:val="28"/>
        </w:rPr>
        <w:t xml:space="preserve"> анаэробов в патологии чело</w:t>
      </w:r>
      <w:r w:rsidRPr="00A01FD7">
        <w:rPr>
          <w:sz w:val="28"/>
          <w:szCs w:val="28"/>
        </w:rPr>
        <w:softHyphen/>
        <w:t>века.</w:t>
      </w:r>
    </w:p>
    <w:p w:rsidR="00A01FD7" w:rsidRPr="00A01FD7" w:rsidRDefault="00A01FD7" w:rsidP="00A01FD7">
      <w:pPr>
        <w:numPr>
          <w:ilvl w:val="0"/>
          <w:numId w:val="146"/>
        </w:numPr>
        <w:tabs>
          <w:tab w:val="clear" w:pos="1429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A01FD7">
        <w:rPr>
          <w:sz w:val="28"/>
          <w:szCs w:val="28"/>
        </w:rPr>
        <w:t xml:space="preserve">Методы лабораторной диагностики и терапии </w:t>
      </w:r>
      <w:proofErr w:type="spellStart"/>
      <w:r w:rsidRPr="00A01FD7">
        <w:rPr>
          <w:sz w:val="28"/>
          <w:szCs w:val="28"/>
        </w:rPr>
        <w:t>неклостридиальных</w:t>
      </w:r>
      <w:proofErr w:type="spellEnd"/>
      <w:r w:rsidRPr="00A01FD7">
        <w:rPr>
          <w:sz w:val="28"/>
          <w:szCs w:val="28"/>
        </w:rPr>
        <w:t xml:space="preserve"> анаэробных инфекций. 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191189" w:rsidRPr="002E5779" w:rsidRDefault="00191189" w:rsidP="004C7862">
      <w:pPr>
        <w:spacing w:line="360" w:lineRule="auto"/>
        <w:jc w:val="center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Работа 1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ЦЕЛЬ: Ознакомиться с экспрессным методом обнаружения экзотоксинов возбудителей газовой гангрены в исследуемом материале. 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ЗАДАЧА. В хирургическом отделении у больного развилось осложнение послеоперационной раны. Клинически была заподозрена газовая гангрена. При микроскопии раневого экссудата обнаружены крупные грамположительные палочки с закругленными концами. С учетом быстрого прогрессирования анаэробной инфекции была проведена экспресс-диагностика для обнаружения экзотоксинов в крови больного. Для этого поставлена РПГА. Изучите микропрепарат из раневого отделяемого. Учтите результат РПГА, дайте диагностическую оценку.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МЕТОДИКА.</w:t>
      </w:r>
      <w:r w:rsidRPr="002E5779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Жидкие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эритроцитарные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антительные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диагностикумы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представляют собой 1% взвесь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формалинизированных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и </w:t>
      </w:r>
      <w:r w:rsidRPr="002E5779">
        <w:rPr>
          <w:rFonts w:asciiTheme="majorBidi" w:eastAsia="Calibri" w:hAnsiTheme="majorBidi" w:cstheme="majorBidi"/>
          <w:sz w:val="28"/>
          <w:szCs w:val="28"/>
        </w:rPr>
        <w:lastRenderedPageBreak/>
        <w:t xml:space="preserve">сенсибилизированных антитоксинами эритроцитов барана. В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полистероловых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пластинах готовят двукратные разведения исследуемой сыворотки в 0,9%-ном растворе хлорида натрия в объеме 0,5 мл. В каждую из лунок с разведениями сыворотки прибавляют 0,25 мл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антительного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диагностикума т.е. эритроцитов с адсорбированными антитоксинами к экзотоксинам соответствующих видов возбудителей газовой гангрены. Обязательными контролями являются: 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1. Контроль на отсутствие спонтанной агглютинации диагностикума. Для его постановки в лунки с 0,5 мл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физраствора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добавляют 0,25 мл диагностикума. 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2. Контроль на отсутствие в испытуемой сыворотке агглютининов к эритроцитам барана. Для этого к 0,5 мл исследуемой сыворотки добавляют в разведении 1:100 взвесь несенсибилизированных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формалинизированных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эритроцитов барана. 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3. Контроль с положительной сывороткой для РПГА. Реакция учитывается по наличию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агглютинированных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эритроцитов, покрывающих дно лунки в виде «зонтика». Отрицательный результат учитывается в случае оседания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неагглютинированных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эритроцитов в виде маленького «колечка» в центре лунки. </w:t>
      </w:r>
    </w:p>
    <w:p w:rsidR="00191189" w:rsidRPr="002E5779" w:rsidRDefault="00191189" w:rsidP="004C7862">
      <w:pPr>
        <w:spacing w:line="360" w:lineRule="auto"/>
        <w:ind w:firstLine="708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2268"/>
        <w:gridCol w:w="709"/>
        <w:gridCol w:w="567"/>
        <w:gridCol w:w="425"/>
        <w:gridCol w:w="425"/>
        <w:gridCol w:w="426"/>
        <w:gridCol w:w="425"/>
      </w:tblGrid>
      <w:tr w:rsidR="00191189" w:rsidRPr="002E5779" w:rsidTr="00854BC6">
        <w:trPr>
          <w:trHeight w:val="280"/>
        </w:trPr>
        <w:tc>
          <w:tcPr>
            <w:tcW w:w="4111" w:type="dxa"/>
            <w:gridSpan w:val="2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Микроскопический метод</w:t>
            </w:r>
          </w:p>
        </w:tc>
        <w:tc>
          <w:tcPr>
            <w:tcW w:w="5245" w:type="dxa"/>
            <w:gridSpan w:val="7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РПГА</w:t>
            </w:r>
          </w:p>
        </w:tc>
      </w:tr>
      <w:tr w:rsidR="00191189" w:rsidRPr="002E5779" w:rsidTr="00854BC6">
        <w:trPr>
          <w:trHeight w:val="339"/>
        </w:trPr>
        <w:tc>
          <w:tcPr>
            <w:tcW w:w="993" w:type="dxa"/>
            <w:vMerge w:val="restart"/>
            <w:textDirection w:val="btLr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Иссле</w:t>
            </w:r>
            <w:proofErr w:type="spellEnd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-</w:t>
            </w:r>
          </w:p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дуемый материал</w:t>
            </w:r>
          </w:p>
        </w:tc>
        <w:tc>
          <w:tcPr>
            <w:tcW w:w="3118" w:type="dxa"/>
            <w:vMerge w:val="restar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Микроскопия исследуемого материала (рисунок)</w:t>
            </w:r>
          </w:p>
        </w:tc>
        <w:tc>
          <w:tcPr>
            <w:tcW w:w="2268" w:type="dxa"/>
            <w:vMerge w:val="restar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Диагностикумы</w:t>
            </w:r>
            <w:proofErr w:type="spellEnd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антительные</w:t>
            </w:r>
            <w:proofErr w:type="spellEnd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эритроцитарные</w:t>
            </w:r>
            <w:proofErr w:type="spellEnd"/>
          </w:p>
        </w:tc>
        <w:tc>
          <w:tcPr>
            <w:tcW w:w="2977" w:type="dxa"/>
            <w:gridSpan w:val="6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Разведение сыворотки больного</w:t>
            </w:r>
          </w:p>
        </w:tc>
      </w:tr>
      <w:tr w:rsidR="00191189" w:rsidRPr="002E5779" w:rsidTr="00854BC6">
        <w:trPr>
          <w:cantSplit/>
          <w:trHeight w:val="930"/>
        </w:trPr>
        <w:tc>
          <w:tcPr>
            <w:tcW w:w="993" w:type="dxa"/>
            <w:vMerge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91189" w:rsidRPr="002E5779" w:rsidRDefault="00191189" w:rsidP="004C7862">
            <w:pPr>
              <w:spacing w:line="36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Цель-</w:t>
            </w:r>
            <w:proofErr w:type="spellStart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191189" w:rsidRPr="002E5779" w:rsidRDefault="00191189" w:rsidP="004C7862">
            <w:pPr>
              <w:spacing w:line="36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1/2</w:t>
            </w:r>
          </w:p>
        </w:tc>
        <w:tc>
          <w:tcPr>
            <w:tcW w:w="425" w:type="dxa"/>
            <w:textDirection w:val="btLr"/>
            <w:vAlign w:val="center"/>
          </w:tcPr>
          <w:p w:rsidR="00191189" w:rsidRPr="002E5779" w:rsidRDefault="00191189" w:rsidP="004C7862">
            <w:pPr>
              <w:spacing w:line="36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1/4</w:t>
            </w:r>
          </w:p>
        </w:tc>
        <w:tc>
          <w:tcPr>
            <w:tcW w:w="425" w:type="dxa"/>
            <w:textDirection w:val="btLr"/>
            <w:vAlign w:val="center"/>
          </w:tcPr>
          <w:p w:rsidR="00191189" w:rsidRPr="002E5779" w:rsidRDefault="00191189" w:rsidP="004C7862">
            <w:pPr>
              <w:spacing w:line="36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1/8</w:t>
            </w:r>
          </w:p>
        </w:tc>
        <w:tc>
          <w:tcPr>
            <w:tcW w:w="426" w:type="dxa"/>
            <w:textDirection w:val="btLr"/>
            <w:vAlign w:val="center"/>
          </w:tcPr>
          <w:p w:rsidR="00191189" w:rsidRPr="002E5779" w:rsidRDefault="00191189" w:rsidP="004C7862">
            <w:pPr>
              <w:spacing w:line="36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1/16</w:t>
            </w:r>
          </w:p>
        </w:tc>
        <w:tc>
          <w:tcPr>
            <w:tcW w:w="425" w:type="dxa"/>
            <w:textDirection w:val="btLr"/>
            <w:vAlign w:val="center"/>
          </w:tcPr>
          <w:p w:rsidR="00191189" w:rsidRPr="002E5779" w:rsidRDefault="00191189" w:rsidP="004C7862">
            <w:pPr>
              <w:spacing w:line="360" w:lineRule="auto"/>
              <w:ind w:left="113" w:right="113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К</w:t>
            </w:r>
          </w:p>
        </w:tc>
      </w:tr>
      <w:tr w:rsidR="00191189" w:rsidRPr="002E5779" w:rsidTr="00854BC6">
        <w:trPr>
          <w:trHeight w:val="70"/>
        </w:trPr>
        <w:tc>
          <w:tcPr>
            <w:tcW w:w="993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i/>
                <w:sz w:val="28"/>
                <w:szCs w:val="28"/>
                <w:lang w:val="en-US"/>
              </w:rPr>
            </w:pPr>
            <w:proofErr w:type="spellStart"/>
            <w:r w:rsidRPr="002E5779">
              <w:rPr>
                <w:rFonts w:asciiTheme="majorBidi" w:eastAsia="Calibri" w:hAnsiTheme="majorBidi" w:cstheme="majorBidi"/>
                <w:i/>
                <w:sz w:val="28"/>
                <w:szCs w:val="28"/>
                <w:lang w:val="en-US"/>
              </w:rPr>
              <w:t>Cl.perfringens</w:t>
            </w:r>
            <w:proofErr w:type="spellEnd"/>
          </w:p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i/>
                <w:sz w:val="28"/>
                <w:szCs w:val="28"/>
                <w:lang w:val="en-US"/>
              </w:rPr>
            </w:pPr>
            <w:proofErr w:type="spellStart"/>
            <w:r w:rsidRPr="002E5779">
              <w:rPr>
                <w:rFonts w:asciiTheme="majorBidi" w:eastAsia="Calibri" w:hAnsiTheme="majorBidi" w:cstheme="majorBidi"/>
                <w:i/>
                <w:sz w:val="28"/>
                <w:szCs w:val="28"/>
                <w:lang w:val="en-US"/>
              </w:rPr>
              <w:t>Cl.nov</w:t>
            </w:r>
            <w:proofErr w:type="spellEnd"/>
            <w:r w:rsidRPr="002E5779">
              <w:rPr>
                <w:rFonts w:asciiTheme="majorBidi" w:eastAsia="Calibri" w:hAnsiTheme="majorBidi" w:cstheme="majorBidi"/>
                <w:i/>
                <w:sz w:val="28"/>
                <w:szCs w:val="28"/>
              </w:rPr>
              <w:t>у</w:t>
            </w:r>
            <w:proofErr w:type="spellStart"/>
            <w:r w:rsidRPr="002E5779">
              <w:rPr>
                <w:rFonts w:asciiTheme="majorBidi" w:eastAsia="Calibri" w:hAnsiTheme="majorBidi" w:cstheme="majorBidi"/>
                <w:i/>
                <w:sz w:val="28"/>
                <w:szCs w:val="28"/>
                <w:lang w:val="en-US"/>
              </w:rPr>
              <w:t>i</w:t>
            </w:r>
            <w:proofErr w:type="spellEnd"/>
          </w:p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i/>
                <w:sz w:val="28"/>
                <w:szCs w:val="28"/>
                <w:lang w:val="en-US"/>
              </w:rPr>
            </w:pPr>
            <w:proofErr w:type="spellStart"/>
            <w:r w:rsidRPr="002E5779">
              <w:rPr>
                <w:rFonts w:asciiTheme="majorBidi" w:eastAsia="Calibri" w:hAnsiTheme="majorBidi" w:cstheme="majorBidi"/>
                <w:i/>
                <w:sz w:val="28"/>
                <w:szCs w:val="28"/>
                <w:lang w:val="en-US"/>
              </w:rPr>
              <w:t>Cl.histolyticum</w:t>
            </w:r>
            <w:proofErr w:type="spellEnd"/>
          </w:p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i/>
                <w:sz w:val="28"/>
                <w:szCs w:val="28"/>
                <w:lang w:val="en-US"/>
              </w:rPr>
            </w:pPr>
            <w:proofErr w:type="spellStart"/>
            <w:r w:rsidRPr="002E5779">
              <w:rPr>
                <w:rFonts w:asciiTheme="majorBidi" w:eastAsia="Calibri" w:hAnsiTheme="majorBidi" w:cstheme="majorBidi"/>
                <w:i/>
                <w:sz w:val="28"/>
                <w:szCs w:val="28"/>
                <w:lang w:val="en-US"/>
              </w:rPr>
              <w:t>Cl.septicum</w:t>
            </w:r>
            <w:proofErr w:type="spellEnd"/>
          </w:p>
        </w:tc>
        <w:tc>
          <w:tcPr>
            <w:tcW w:w="709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val="en-US"/>
              </w:rPr>
            </w:pPr>
          </w:p>
        </w:tc>
      </w:tr>
    </w:tbl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Вывод</w:t>
      </w:r>
      <w:r w:rsidRPr="002E5779">
        <w:rPr>
          <w:rFonts w:asciiTheme="majorBidi" w:eastAsia="Calibri" w:hAnsiTheme="majorBidi" w:cstheme="majorBidi"/>
          <w:b/>
          <w:sz w:val="28"/>
          <w:szCs w:val="28"/>
        </w:rPr>
        <w:t xml:space="preserve">: </w:t>
      </w:r>
      <w:r w:rsidRPr="002E5779">
        <w:rPr>
          <w:rFonts w:asciiTheme="majorBidi" w:eastAsia="Calibri" w:hAnsiTheme="majorBidi" w:cstheme="majorBidi"/>
          <w:sz w:val="28"/>
          <w:szCs w:val="28"/>
        </w:rPr>
        <w:t>1.</w:t>
      </w:r>
      <w:r w:rsidRPr="002E5779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Подтверждается ли диагноз? Если да, то каким методом и почему? 2. Является ли данная инфекция моно- или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полимикробной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? Ответ объясните, </w:t>
      </w:r>
      <w:r w:rsidRPr="002E5779">
        <w:rPr>
          <w:rFonts w:asciiTheme="majorBidi" w:eastAsia="Calibri" w:hAnsiTheme="majorBidi" w:cstheme="majorBidi"/>
          <w:sz w:val="28"/>
          <w:szCs w:val="28"/>
        </w:rPr>
        <w:lastRenderedPageBreak/>
        <w:t>используя данные микроскопии и РПГА. 3. Какими экспресс-методами можно обнаружить экзотоксины в клиническом материале?</w:t>
      </w:r>
    </w:p>
    <w:p w:rsidR="00191189" w:rsidRPr="002E5779" w:rsidRDefault="00191189" w:rsidP="004C7862">
      <w:pPr>
        <w:spacing w:line="360" w:lineRule="auto"/>
        <w:jc w:val="center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Работа 2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ЦЕЛЬ: Изучить бактериологический метод диагностики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неклостридиальной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анаэробной инфекции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ЗАДАЧА. Больной поступил в хирургическое отделение по поводу проникающего ранения брюшной полости. После операции на 2-е сутки развились симптомы перитонита. Для установления этиологии перитонита проведено микроскопическое и бактериологическое исследование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перитонеального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экссудата путем посева на питательные среды (Эндо, ЖСА, МПА). В микропрепарате из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перитонеального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экссудата были обнаружены грамотрицательные палочки. Роста микрофлоры на питательных средах не выявлено. Учитывая наличие клинических симптомов, характерных для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неклостридиальных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анаэробов, проведено повторное бактериологическое исследование экссудата для обнаружения анаэробной флоры. Учтите результат бактериологического исследования. Установите этиологию перитонита. Оформите протокол.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МЕТОДИКА. Исследуемый материал засевают на питательные среды для транспортировки анаэробов. Затем делают посев на специальную питательную среду, например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Шедлер-агар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>, источником питательных веществ в котором являются пептоны, глюкоза, дрожжевой экстракт, а факторами роста – баранья (кроличья) кровь, гемин, витамин К</w:t>
      </w:r>
      <w:r w:rsidRPr="002E5779">
        <w:rPr>
          <w:rFonts w:asciiTheme="majorBidi" w:eastAsia="Calibri" w:hAnsiTheme="majorBidi" w:cstheme="majorBidi"/>
          <w:sz w:val="28"/>
          <w:szCs w:val="28"/>
          <w:vertAlign w:val="subscript"/>
        </w:rPr>
        <w:t>1</w:t>
      </w:r>
      <w:r w:rsidRPr="002E5779">
        <w:rPr>
          <w:rFonts w:asciiTheme="majorBidi" w:eastAsia="Calibri" w:hAnsiTheme="majorBidi" w:cstheme="majorBidi"/>
          <w:sz w:val="28"/>
          <w:szCs w:val="28"/>
        </w:rPr>
        <w:t>(К</w:t>
      </w:r>
      <w:r w:rsidRPr="002E5779">
        <w:rPr>
          <w:rFonts w:asciiTheme="majorBidi" w:eastAsia="Calibri" w:hAnsiTheme="majorBidi" w:cstheme="majorBidi"/>
          <w:sz w:val="28"/>
          <w:szCs w:val="28"/>
          <w:vertAlign w:val="subscript"/>
        </w:rPr>
        <w:t>3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). Культивирование осуществляется в анаэробных условиях (80% </w:t>
      </w:r>
      <w:r w:rsidRPr="002E5779">
        <w:rPr>
          <w:rFonts w:asciiTheme="majorBidi" w:eastAsia="Calibri" w:hAnsiTheme="majorBidi" w:cstheme="majorBidi"/>
          <w:sz w:val="28"/>
          <w:szCs w:val="28"/>
          <w:lang w:val="en-US"/>
        </w:rPr>
        <w:t>N</w:t>
      </w:r>
      <w:r w:rsidRPr="002E5779">
        <w:rPr>
          <w:rFonts w:asciiTheme="majorBidi" w:eastAsia="Calibri" w:hAnsiTheme="majorBidi" w:cstheme="majorBidi"/>
          <w:sz w:val="28"/>
          <w:szCs w:val="28"/>
          <w:vertAlign w:val="subscript"/>
        </w:rPr>
        <w:t>2</w:t>
      </w:r>
      <w:r w:rsidRPr="002E5779">
        <w:rPr>
          <w:rFonts w:asciiTheme="majorBidi" w:eastAsia="Calibri" w:hAnsiTheme="majorBidi" w:cstheme="majorBidi"/>
          <w:sz w:val="28"/>
          <w:szCs w:val="28"/>
        </w:rPr>
        <w:t>, 10% Н</w:t>
      </w:r>
      <w:r w:rsidRPr="002E5779">
        <w:rPr>
          <w:rFonts w:asciiTheme="majorBidi" w:eastAsia="Calibri" w:hAnsiTheme="majorBidi" w:cstheme="majorBidi"/>
          <w:sz w:val="28"/>
          <w:szCs w:val="28"/>
          <w:vertAlign w:val="subscript"/>
        </w:rPr>
        <w:t>2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 и 10% СО</w:t>
      </w:r>
      <w:r w:rsidRPr="002E5779">
        <w:rPr>
          <w:rFonts w:asciiTheme="majorBidi" w:eastAsia="Calibri" w:hAnsiTheme="majorBidi" w:cstheme="majorBidi"/>
          <w:sz w:val="28"/>
          <w:szCs w:val="28"/>
          <w:vertAlign w:val="subscript"/>
        </w:rPr>
        <w:t>2</w:t>
      </w:r>
      <w:r w:rsidRPr="002E5779">
        <w:rPr>
          <w:rFonts w:asciiTheme="majorBidi" w:eastAsia="Calibri" w:hAnsiTheme="majorBidi" w:cstheme="majorBidi"/>
          <w:sz w:val="28"/>
          <w:szCs w:val="28"/>
        </w:rPr>
        <w:t>).</w:t>
      </w:r>
    </w:p>
    <w:p w:rsidR="00191189" w:rsidRPr="002E5779" w:rsidRDefault="00191189" w:rsidP="004C7862">
      <w:pPr>
        <w:spacing w:line="360" w:lineRule="auto"/>
        <w:ind w:firstLine="708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 xml:space="preserve">На чашках с кровяным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агаром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</w:t>
      </w:r>
      <w:proofErr w:type="spellStart"/>
      <w:r w:rsidRPr="002E5779">
        <w:rPr>
          <w:rFonts w:asciiTheme="majorBidi" w:eastAsia="Calibri" w:hAnsiTheme="majorBidi" w:cstheme="majorBidi"/>
          <w:i/>
          <w:sz w:val="28"/>
          <w:szCs w:val="28"/>
          <w:lang w:val="en-US"/>
        </w:rPr>
        <w:t>Bacteroides</w:t>
      </w:r>
      <w:proofErr w:type="spellEnd"/>
      <w:r w:rsidRPr="002E5779">
        <w:rPr>
          <w:rFonts w:asciiTheme="majorBidi" w:eastAsia="Calibri" w:hAnsiTheme="majorBidi" w:cstheme="majorBidi"/>
          <w:i/>
          <w:sz w:val="28"/>
          <w:szCs w:val="28"/>
        </w:rPr>
        <w:t xml:space="preserve"> </w:t>
      </w:r>
      <w:proofErr w:type="spellStart"/>
      <w:r w:rsidRPr="002E5779">
        <w:rPr>
          <w:rFonts w:asciiTheme="majorBidi" w:eastAsia="Calibri" w:hAnsiTheme="majorBidi" w:cstheme="majorBidi"/>
          <w:i/>
          <w:sz w:val="28"/>
          <w:szCs w:val="28"/>
          <w:lang w:val="en-US"/>
        </w:rPr>
        <w:t>fragilis</w:t>
      </w:r>
      <w:proofErr w:type="spellEnd"/>
      <w:r w:rsidRPr="002E5779">
        <w:rPr>
          <w:rFonts w:asciiTheme="majorBidi" w:eastAsia="Calibri" w:hAnsiTheme="majorBidi" w:cstheme="majorBidi"/>
          <w:i/>
          <w:sz w:val="28"/>
          <w:szCs w:val="28"/>
        </w:rPr>
        <w:t xml:space="preserve"> </w:t>
      </w:r>
      <w:r w:rsidRPr="002E5779">
        <w:rPr>
          <w:rFonts w:asciiTheme="majorBidi" w:eastAsia="Calibri" w:hAnsiTheme="majorBidi" w:cstheme="majorBidi"/>
          <w:sz w:val="28"/>
          <w:szCs w:val="28"/>
        </w:rPr>
        <w:t xml:space="preserve">образуют круглые с ровным краями слегка выпуклые, от просвечивающихся до полупрозрачных колоний диаметром 1-3 мм. Колонии имеют внутреннюю структуру с концентрическими кольцами, не дают гемолиза на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агаре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с лошадиной и кроличьей кровью. Отдельные штаммы (менее 1%) </w:t>
      </w:r>
      <w:r w:rsidRPr="002E5779">
        <w:rPr>
          <w:rFonts w:asciiTheme="majorBidi" w:eastAsia="Calibri" w:hAnsiTheme="majorBidi" w:cstheme="majorBidi"/>
          <w:i/>
          <w:sz w:val="28"/>
          <w:szCs w:val="28"/>
          <w:lang w:val="en-US"/>
        </w:rPr>
        <w:t>B</w:t>
      </w:r>
      <w:r w:rsidRPr="002E5779">
        <w:rPr>
          <w:rFonts w:asciiTheme="majorBidi" w:eastAsia="Calibri" w:hAnsiTheme="majorBidi" w:cstheme="majorBidi"/>
          <w:i/>
          <w:sz w:val="28"/>
          <w:szCs w:val="28"/>
        </w:rPr>
        <w:t xml:space="preserve">. </w:t>
      </w:r>
      <w:proofErr w:type="spellStart"/>
      <w:r w:rsidRPr="002E5779">
        <w:rPr>
          <w:rFonts w:asciiTheme="majorBidi" w:eastAsia="Calibri" w:hAnsiTheme="majorBidi" w:cstheme="majorBidi"/>
          <w:i/>
          <w:sz w:val="28"/>
          <w:szCs w:val="28"/>
          <w:lang w:val="en-US"/>
        </w:rPr>
        <w:t>fragilis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в областях сливного роста обладают бета-гемолитическими свойствами. Для предварительной идентификации чистую культуру отсевают на скошенный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lastRenderedPageBreak/>
        <w:t>агар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с 20% желчью, на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агар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с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канамицином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и для проведения пробы на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аэротолерантность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– на кровяной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агар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. Ключевыми признаками бактерий группы </w:t>
      </w:r>
      <w:r w:rsidRPr="002E5779">
        <w:rPr>
          <w:rFonts w:asciiTheme="majorBidi" w:eastAsia="Calibri" w:hAnsiTheme="majorBidi" w:cstheme="majorBidi"/>
          <w:i/>
          <w:sz w:val="28"/>
          <w:szCs w:val="28"/>
          <w:lang w:val="en-US"/>
        </w:rPr>
        <w:t>B</w:t>
      </w:r>
      <w:r w:rsidRPr="002E5779">
        <w:rPr>
          <w:rFonts w:asciiTheme="majorBidi" w:eastAsia="Calibri" w:hAnsiTheme="majorBidi" w:cstheme="majorBidi"/>
          <w:i/>
          <w:sz w:val="28"/>
          <w:szCs w:val="28"/>
        </w:rPr>
        <w:t>.</w:t>
      </w:r>
      <w:proofErr w:type="spellStart"/>
      <w:r w:rsidRPr="002E5779">
        <w:rPr>
          <w:rFonts w:asciiTheme="majorBidi" w:eastAsia="Calibri" w:hAnsiTheme="majorBidi" w:cstheme="majorBidi"/>
          <w:i/>
          <w:sz w:val="28"/>
          <w:szCs w:val="28"/>
          <w:lang w:val="en-US"/>
        </w:rPr>
        <w:t>fragilis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 являются способность расти в присутствии 20% содержания желчных солей и резистентность к 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канамицину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>. Далее проводят идентификацию по биохимическим свойствам (</w:t>
      </w:r>
      <w:proofErr w:type="spellStart"/>
      <w:r w:rsidRPr="002E5779">
        <w:rPr>
          <w:rFonts w:asciiTheme="majorBidi" w:eastAsia="Calibri" w:hAnsiTheme="majorBidi" w:cstheme="majorBidi"/>
          <w:sz w:val="28"/>
          <w:szCs w:val="28"/>
        </w:rPr>
        <w:t>анаэротест</w:t>
      </w:r>
      <w:proofErr w:type="spellEnd"/>
      <w:r w:rsidRPr="002E5779">
        <w:rPr>
          <w:rFonts w:asciiTheme="majorBidi" w:eastAsia="Calibri" w:hAnsiTheme="majorBidi" w:cstheme="majorBidi"/>
          <w:sz w:val="28"/>
          <w:szCs w:val="28"/>
        </w:rPr>
        <w:t xml:space="preserve">) и определяют вид возбудителя. </w:t>
      </w:r>
    </w:p>
    <w:p w:rsidR="00191189" w:rsidRPr="002E5779" w:rsidRDefault="00191189" w:rsidP="004C7862">
      <w:pPr>
        <w:spacing w:line="360" w:lineRule="auto"/>
        <w:ind w:firstLine="709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Протокол исследования:</w:t>
      </w:r>
    </w:p>
    <w:p w:rsidR="00191189" w:rsidRPr="002E5779" w:rsidRDefault="00191189" w:rsidP="004C7862">
      <w:pPr>
        <w:spacing w:line="360" w:lineRule="auto"/>
        <w:ind w:firstLine="709"/>
        <w:jc w:val="both"/>
        <w:rPr>
          <w:rFonts w:asciiTheme="majorBidi" w:eastAsia="Calibri" w:hAnsiTheme="majorBidi" w:cstheme="majorBidi"/>
          <w:bCs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Бактериологический метод</w:t>
      </w:r>
    </w:p>
    <w:p w:rsidR="00191189" w:rsidRPr="002E5779" w:rsidRDefault="00191189" w:rsidP="004C7862">
      <w:pPr>
        <w:spacing w:line="360" w:lineRule="auto"/>
        <w:ind w:firstLine="709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1 этап. Выделение чистой культуры анаэробов</w:t>
      </w:r>
    </w:p>
    <w:tbl>
      <w:tblPr>
        <w:tblpPr w:leftFromText="180" w:rightFromText="180" w:vertAnchor="text" w:tblpY="1"/>
        <w:tblOverlap w:val="never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1939"/>
        <w:gridCol w:w="691"/>
        <w:gridCol w:w="1385"/>
        <w:gridCol w:w="1652"/>
        <w:gridCol w:w="1537"/>
        <w:gridCol w:w="1241"/>
      </w:tblGrid>
      <w:tr w:rsidR="00191189" w:rsidRPr="002E5779" w:rsidTr="00854BC6">
        <w:trPr>
          <w:cantSplit/>
          <w:trHeight w:val="1492"/>
        </w:trPr>
        <w:tc>
          <w:tcPr>
            <w:tcW w:w="378" w:type="pct"/>
            <w:textDirection w:val="btLr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Исследуемый материал</w:t>
            </w:r>
          </w:p>
        </w:tc>
        <w:tc>
          <w:tcPr>
            <w:tcW w:w="1061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Микроскопия исследуемого материала</w:t>
            </w:r>
          </w:p>
        </w:tc>
        <w:tc>
          <w:tcPr>
            <w:tcW w:w="378" w:type="pct"/>
            <w:textDirection w:val="btLr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Среда для посева</w:t>
            </w:r>
          </w:p>
        </w:tc>
        <w:tc>
          <w:tcPr>
            <w:tcW w:w="758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Метод создания анаэроб-</w:t>
            </w:r>
            <w:proofErr w:type="spellStart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ных</w:t>
            </w:r>
            <w:proofErr w:type="spellEnd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условий</w:t>
            </w:r>
          </w:p>
        </w:tc>
        <w:tc>
          <w:tcPr>
            <w:tcW w:w="904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Характеристика колоний</w:t>
            </w:r>
          </w:p>
        </w:tc>
        <w:tc>
          <w:tcPr>
            <w:tcW w:w="841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Микроскопия колоний</w:t>
            </w:r>
          </w:p>
        </w:tc>
        <w:tc>
          <w:tcPr>
            <w:tcW w:w="679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Микро-скопия чистой куль-туры</w:t>
            </w:r>
          </w:p>
        </w:tc>
      </w:tr>
      <w:tr w:rsidR="00191189" w:rsidRPr="002E5779" w:rsidTr="00854BC6">
        <w:trPr>
          <w:trHeight w:val="104"/>
        </w:trPr>
        <w:tc>
          <w:tcPr>
            <w:tcW w:w="378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061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58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841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679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</w:tbl>
    <w:p w:rsidR="00191189" w:rsidRPr="002E5779" w:rsidRDefault="00191189" w:rsidP="004C7862">
      <w:pPr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sz w:val="28"/>
          <w:szCs w:val="28"/>
        </w:rPr>
        <w:t>2 этап. Идентификация чистой культуры анаэробов</w:t>
      </w:r>
    </w:p>
    <w:tbl>
      <w:tblPr>
        <w:tblpPr w:leftFromText="180" w:rightFromText="180" w:vertAnchor="text" w:tblpX="108" w:tblpY="1"/>
        <w:tblOverlap w:val="never"/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102"/>
        <w:gridCol w:w="952"/>
        <w:gridCol w:w="1062"/>
        <w:gridCol w:w="445"/>
        <w:gridCol w:w="432"/>
        <w:gridCol w:w="407"/>
        <w:gridCol w:w="480"/>
        <w:gridCol w:w="566"/>
        <w:gridCol w:w="445"/>
        <w:gridCol w:w="547"/>
        <w:gridCol w:w="600"/>
        <w:gridCol w:w="1133"/>
      </w:tblGrid>
      <w:tr w:rsidR="00191189" w:rsidRPr="002E5779" w:rsidTr="00854BC6">
        <w:trPr>
          <w:trHeight w:val="922"/>
        </w:trPr>
        <w:tc>
          <w:tcPr>
            <w:tcW w:w="521" w:type="pct"/>
            <w:vMerge w:val="restart"/>
            <w:textDirection w:val="btLr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Рост на среде с желчью</w:t>
            </w:r>
          </w:p>
        </w:tc>
        <w:tc>
          <w:tcPr>
            <w:tcW w:w="604" w:type="pct"/>
            <w:vMerge w:val="restart"/>
            <w:textDirection w:val="btLr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Рост на среде с </w:t>
            </w:r>
            <w:proofErr w:type="spellStart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канамицином</w:t>
            </w:r>
            <w:proofErr w:type="spellEnd"/>
          </w:p>
        </w:tc>
        <w:tc>
          <w:tcPr>
            <w:tcW w:w="522" w:type="pct"/>
            <w:vMerge w:val="restart"/>
            <w:textDirection w:val="btLr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Проба на </w:t>
            </w:r>
            <w:proofErr w:type="spellStart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аэро</w:t>
            </w:r>
            <w:proofErr w:type="spellEnd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-толерантность</w:t>
            </w:r>
          </w:p>
        </w:tc>
        <w:tc>
          <w:tcPr>
            <w:tcW w:w="2732" w:type="pct"/>
            <w:gridSpan w:val="9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Биохимические свойства по </w:t>
            </w:r>
            <w:proofErr w:type="spellStart"/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анаэротесту</w:t>
            </w:r>
            <w:proofErr w:type="spellEnd"/>
          </w:p>
        </w:tc>
        <w:tc>
          <w:tcPr>
            <w:tcW w:w="622" w:type="pct"/>
            <w:vMerge w:val="restart"/>
            <w:textDirection w:val="btLr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Вид микро-организма</w:t>
            </w:r>
          </w:p>
        </w:tc>
      </w:tr>
      <w:tr w:rsidR="00191189" w:rsidRPr="002E5779" w:rsidTr="00854BC6">
        <w:trPr>
          <w:trHeight w:val="281"/>
        </w:trPr>
        <w:tc>
          <w:tcPr>
            <w:tcW w:w="521" w:type="pct"/>
            <w:vMerge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604" w:type="pct"/>
            <w:vMerge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522" w:type="pct"/>
            <w:vMerge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582" w:type="pct"/>
            <w:vMerge w:val="restart"/>
            <w:textDirection w:val="btLr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ряд</w:t>
            </w:r>
          </w:p>
        </w:tc>
        <w:tc>
          <w:tcPr>
            <w:tcW w:w="244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37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23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63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310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244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300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327" w:type="pct"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eastAsia="Calibr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622" w:type="pct"/>
            <w:vMerge/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191189" w:rsidRPr="002E5779" w:rsidTr="00854BC6">
        <w:trPr>
          <w:trHeight w:val="709"/>
        </w:trPr>
        <w:tc>
          <w:tcPr>
            <w:tcW w:w="521" w:type="pct"/>
            <w:vMerge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522" w:type="pct"/>
            <w:vMerge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582" w:type="pct"/>
            <w:vMerge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  <w:tr w:rsidR="00191189" w:rsidRPr="002E5779" w:rsidTr="00854BC6">
        <w:trPr>
          <w:trHeight w:val="281"/>
        </w:trPr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149" w:type="pct"/>
            <w:gridSpan w:val="8"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191189" w:rsidRPr="002E5779" w:rsidRDefault="00191189" w:rsidP="004C78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</w:tbl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2E5779">
        <w:rPr>
          <w:rFonts w:asciiTheme="majorBidi" w:eastAsia="Calibri" w:hAnsiTheme="majorBidi" w:cstheme="majorBidi"/>
          <w:bCs/>
          <w:sz w:val="28"/>
          <w:szCs w:val="28"/>
        </w:rPr>
        <w:t>Вывод</w:t>
      </w:r>
      <w:r w:rsidRPr="002E5779">
        <w:rPr>
          <w:rFonts w:asciiTheme="majorBidi" w:eastAsia="Calibri" w:hAnsiTheme="majorBidi" w:cstheme="majorBidi"/>
          <w:sz w:val="28"/>
          <w:szCs w:val="28"/>
        </w:rPr>
        <w:t>: 1. Назовите этиологический фактор перитонита. 2. Чем объясняется отсутствие роста микрофлоры на питательных средах: МПА, Эндо, ЖСА? 3. Укажите возможные пути проникновения в брюшную полость возбудителя, вызвавшего перитонит у данного больного.</w:t>
      </w:r>
    </w:p>
    <w:p w:rsidR="00191189" w:rsidRPr="002E5779" w:rsidRDefault="00191189" w:rsidP="004C7862">
      <w:pPr>
        <w:spacing w:line="360" w:lineRule="auto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854BC6" w:rsidRPr="002E5779" w:rsidRDefault="00854BC6" w:rsidP="004C7862">
      <w:pPr>
        <w:spacing w:line="360" w:lineRule="auto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Тема 7</w:t>
      </w:r>
      <w:r w:rsidRPr="002E5779">
        <w:rPr>
          <w:rFonts w:asciiTheme="majorBidi" w:hAnsiTheme="majorBidi" w:cstheme="majorBidi"/>
          <w:sz w:val="28"/>
          <w:szCs w:val="28"/>
        </w:rPr>
        <w:t>. К</w:t>
      </w:r>
      <w:r w:rsidRPr="002E5779">
        <w:rPr>
          <w:rFonts w:asciiTheme="majorBidi" w:hAnsiTheme="majorBidi" w:cstheme="majorBidi"/>
          <w:color w:val="000000"/>
          <w:sz w:val="28"/>
          <w:szCs w:val="28"/>
        </w:rPr>
        <w:t>онтроль знаний модуля 2 «Клиническая микробиология».</w:t>
      </w:r>
    </w:p>
    <w:p w:rsidR="00854BC6" w:rsidRPr="002E5779" w:rsidRDefault="00854BC6" w:rsidP="004C7862">
      <w:pPr>
        <w:spacing w:line="36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Зачетное занятие.</w:t>
      </w:r>
    </w:p>
    <w:p w:rsidR="00854BC6" w:rsidRPr="002E5779" w:rsidRDefault="00854BC6" w:rsidP="004C7862">
      <w:pPr>
        <w:spacing w:line="360" w:lineRule="auto"/>
        <w:ind w:firstLine="709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Формы текущего контроля успеваемости</w:t>
      </w:r>
    </w:p>
    <w:p w:rsidR="00A27D52" w:rsidRPr="00BE618D" w:rsidRDefault="00854BC6" w:rsidP="00376DEC">
      <w:pPr>
        <w:pStyle w:val="a5"/>
        <w:numPr>
          <w:ilvl w:val="0"/>
          <w:numId w:val="76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BE618D">
        <w:rPr>
          <w:rFonts w:asciiTheme="majorBidi" w:hAnsiTheme="majorBidi" w:cstheme="majorBidi"/>
          <w:color w:val="000000"/>
          <w:sz w:val="28"/>
          <w:szCs w:val="28"/>
        </w:rPr>
        <w:lastRenderedPageBreak/>
        <w:t>Тестирование</w:t>
      </w:r>
      <w:r w:rsidR="00E143C5" w:rsidRPr="00BE618D">
        <w:rPr>
          <w:rFonts w:asciiTheme="majorBidi" w:hAnsiTheme="majorBidi" w:cstheme="majorBidi"/>
          <w:color w:val="000000"/>
          <w:sz w:val="28"/>
          <w:szCs w:val="28"/>
        </w:rPr>
        <w:t xml:space="preserve"> (см. оценочные материалы по модулю</w:t>
      </w:r>
      <w:r w:rsidR="00BE618D" w:rsidRPr="00BE618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E143C5" w:rsidRPr="00BE618D">
        <w:rPr>
          <w:rFonts w:asciiTheme="majorBidi" w:hAnsiTheme="majorBidi" w:cstheme="majorBidi"/>
          <w:color w:val="000000"/>
          <w:sz w:val="28"/>
          <w:szCs w:val="28"/>
        </w:rPr>
        <w:t>2 «Клиническая микробиология»</w:t>
      </w:r>
      <w:r w:rsidR="00BE618D" w:rsidRPr="00BE618D">
        <w:rPr>
          <w:rFonts w:asciiTheme="majorBidi" w:hAnsiTheme="majorBidi" w:cstheme="majorBidi"/>
          <w:color w:val="000000"/>
          <w:sz w:val="28"/>
          <w:szCs w:val="28"/>
        </w:rPr>
        <w:t>)</w:t>
      </w:r>
      <w:r w:rsidR="00A27D52" w:rsidRPr="00BE618D">
        <w:rPr>
          <w:rFonts w:asciiTheme="majorBidi" w:hAnsiTheme="majorBidi" w:cstheme="majorBidi"/>
          <w:sz w:val="28"/>
          <w:szCs w:val="28"/>
        </w:rPr>
        <w:br w:type="page"/>
      </w:r>
    </w:p>
    <w:p w:rsidR="007E7400" w:rsidRPr="002E5779" w:rsidRDefault="007E7400" w:rsidP="00BE618D">
      <w:pPr>
        <w:spacing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7E7400" w:rsidRPr="002E5779" w:rsidTr="00BE618D">
        <w:tc>
          <w:tcPr>
            <w:tcW w:w="2127" w:type="dxa"/>
          </w:tcPr>
          <w:p w:rsidR="007E7400" w:rsidRPr="002E5779" w:rsidRDefault="007E7400" w:rsidP="00BE61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7229" w:type="dxa"/>
          </w:tcPr>
          <w:p w:rsidR="007E7400" w:rsidRPr="002E5779" w:rsidRDefault="007E7400" w:rsidP="00BE618D">
            <w:pPr>
              <w:spacing w:line="276" w:lineRule="auto"/>
              <w:ind w:firstLine="709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2E5779" w:rsidTr="00BE618D">
        <w:tc>
          <w:tcPr>
            <w:tcW w:w="2127" w:type="dxa"/>
            <w:vMerge w:val="restart"/>
            <w:vAlign w:val="center"/>
          </w:tcPr>
          <w:p w:rsidR="007E7400" w:rsidRPr="002E5779" w:rsidRDefault="00873C7E" w:rsidP="00BE61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У</w:t>
            </w:r>
            <w:r w:rsidR="007E7400" w:rsidRPr="002E57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стный опрос</w:t>
            </w:r>
          </w:p>
        </w:tc>
        <w:tc>
          <w:tcPr>
            <w:tcW w:w="7229" w:type="dxa"/>
          </w:tcPr>
          <w:p w:rsidR="007E7400" w:rsidRPr="002E5779" w:rsidRDefault="005B3E83" w:rsidP="00BE618D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 баллами</w:t>
            </w:r>
            <w:r w:rsidR="007E7400"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2E5779" w:rsidTr="00BE618D">
        <w:tc>
          <w:tcPr>
            <w:tcW w:w="2127" w:type="dxa"/>
            <w:vMerge/>
          </w:tcPr>
          <w:p w:rsidR="007E7400" w:rsidRPr="002E5779" w:rsidRDefault="007E7400" w:rsidP="00BE61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7E7400" w:rsidRPr="002E5779" w:rsidRDefault="005B3E83" w:rsidP="00BE618D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 баллами</w:t>
            </w:r>
            <w:r w:rsidR="007E7400"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</w:t>
            </w: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  <w:r w:rsidR="007E7400"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две неточности в ответе.</w:t>
            </w:r>
          </w:p>
        </w:tc>
      </w:tr>
      <w:tr w:rsidR="007E7400" w:rsidRPr="002E5779" w:rsidTr="00BE618D">
        <w:tc>
          <w:tcPr>
            <w:tcW w:w="2127" w:type="dxa"/>
            <w:vMerge/>
          </w:tcPr>
          <w:p w:rsidR="007E7400" w:rsidRPr="002E5779" w:rsidRDefault="007E7400" w:rsidP="00BE61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E7400" w:rsidRPr="002E5779" w:rsidRDefault="005B3E83" w:rsidP="00BE618D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 баллами</w:t>
            </w:r>
            <w:r w:rsidR="007E7400"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2E5779" w:rsidTr="00BE618D">
        <w:tc>
          <w:tcPr>
            <w:tcW w:w="2127" w:type="dxa"/>
            <w:vMerge/>
          </w:tcPr>
          <w:p w:rsidR="007E7400" w:rsidRPr="002E5779" w:rsidRDefault="007E7400" w:rsidP="00BE61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E7400" w:rsidRPr="002E5779" w:rsidRDefault="005B3E83" w:rsidP="00BE618D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0-2 баллами</w:t>
            </w:r>
            <w:r w:rsidR="007E7400"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</w:t>
            </w:r>
            <w:r w:rsidR="007E7400"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DF5BFD" w:rsidRPr="002E5779" w:rsidTr="00BE618D">
        <w:trPr>
          <w:trHeight w:val="517"/>
        </w:trPr>
        <w:tc>
          <w:tcPr>
            <w:tcW w:w="2127" w:type="dxa"/>
            <w:vMerge w:val="restart"/>
            <w:vAlign w:val="center"/>
          </w:tcPr>
          <w:p w:rsidR="00DF5BFD" w:rsidRPr="002E5779" w:rsidRDefault="00873C7E" w:rsidP="00BE61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lastRenderedPageBreak/>
              <w:t>Т</w:t>
            </w:r>
            <w:r w:rsidR="00DF5BFD" w:rsidRPr="002E57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7229" w:type="dxa"/>
          </w:tcPr>
          <w:p w:rsidR="00DF5BFD" w:rsidRPr="002E5779" w:rsidRDefault="005B3E83" w:rsidP="00BE618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5 баллов </w:t>
            </w:r>
            <w:r w:rsidR="00DF5BFD"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выставляется при условии 91-100% правильных ответов</w:t>
            </w:r>
          </w:p>
        </w:tc>
      </w:tr>
      <w:tr w:rsidR="00DF5BFD" w:rsidRPr="002E5779" w:rsidTr="00BE618D">
        <w:tc>
          <w:tcPr>
            <w:tcW w:w="2127" w:type="dxa"/>
            <w:vMerge/>
          </w:tcPr>
          <w:p w:rsidR="00DF5BFD" w:rsidRPr="002E5779" w:rsidRDefault="00DF5BFD" w:rsidP="00BE61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DF5BFD" w:rsidRPr="002E5779" w:rsidRDefault="005B3E83" w:rsidP="00BE618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 балла</w:t>
            </w:r>
            <w:r w:rsidR="00DF5BFD"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выставляется при условии 81-90% правильных ответов</w:t>
            </w:r>
          </w:p>
        </w:tc>
      </w:tr>
      <w:tr w:rsidR="00DF5BFD" w:rsidRPr="002E5779" w:rsidTr="00BE618D">
        <w:tc>
          <w:tcPr>
            <w:tcW w:w="2127" w:type="dxa"/>
            <w:vMerge/>
          </w:tcPr>
          <w:p w:rsidR="00DF5BFD" w:rsidRPr="002E5779" w:rsidRDefault="00DF5BFD" w:rsidP="00BE61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DF5BFD" w:rsidRPr="002E5779" w:rsidRDefault="005B3E83" w:rsidP="00BE618D">
            <w:pPr>
              <w:spacing w:line="276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 балла</w:t>
            </w:r>
            <w:r w:rsidR="00DF5BFD"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выставляется при условии 71-80% правильных ответов</w:t>
            </w:r>
          </w:p>
        </w:tc>
      </w:tr>
      <w:tr w:rsidR="00DF5BFD" w:rsidRPr="002E5779" w:rsidTr="00BE618D">
        <w:tc>
          <w:tcPr>
            <w:tcW w:w="2127" w:type="dxa"/>
            <w:vMerge/>
          </w:tcPr>
          <w:p w:rsidR="00DF5BFD" w:rsidRPr="002E5779" w:rsidRDefault="00DF5BFD" w:rsidP="00BE61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DF5BFD" w:rsidRPr="002E5779" w:rsidRDefault="005B3E83" w:rsidP="00BE618D">
            <w:pPr>
              <w:spacing w:line="276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0-2 балла</w:t>
            </w:r>
            <w:r w:rsidR="00DF5BFD"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выставляется при условии 70% и меньше правильных ответов.</w:t>
            </w:r>
          </w:p>
        </w:tc>
      </w:tr>
      <w:tr w:rsidR="006164FF" w:rsidRPr="002E5779" w:rsidTr="00BE618D">
        <w:tc>
          <w:tcPr>
            <w:tcW w:w="2127" w:type="dxa"/>
            <w:vMerge w:val="restart"/>
            <w:vAlign w:val="center"/>
          </w:tcPr>
          <w:p w:rsidR="006164FF" w:rsidRPr="002E5779" w:rsidRDefault="00873C7E" w:rsidP="00BE61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Р</w:t>
            </w:r>
            <w:r w:rsidR="006164FF" w:rsidRPr="002E57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ешени</w:t>
            </w:r>
            <w:r w:rsidRPr="002E57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е</w:t>
            </w:r>
            <w:r w:rsidR="006164FF" w:rsidRPr="002E57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ситуационных задач</w:t>
            </w:r>
          </w:p>
        </w:tc>
        <w:tc>
          <w:tcPr>
            <w:tcW w:w="7229" w:type="dxa"/>
          </w:tcPr>
          <w:p w:rsidR="006164FF" w:rsidRPr="002E5779" w:rsidRDefault="005B3E83" w:rsidP="00BE618D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5 баллов</w:t>
            </w:r>
            <w:r w:rsidR="006164FF" w:rsidRPr="002E5779">
              <w:rPr>
                <w:rFonts w:asciiTheme="majorBidi" w:hAnsiTheme="majorBidi" w:cstheme="majorBidi"/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="006164FF" w:rsidRPr="002E5779">
              <w:rPr>
                <w:rFonts w:asciiTheme="majorBidi" w:hAnsiTheme="majorBidi" w:cstheme="majorBidi"/>
                <w:sz w:val="28"/>
                <w:szCs w:val="28"/>
              </w:rPr>
              <w:t>т.ч</w:t>
            </w:r>
            <w:proofErr w:type="spellEnd"/>
            <w:r w:rsidR="006164FF" w:rsidRPr="002E5779">
              <w:rPr>
                <w:rFonts w:asciiTheme="majorBidi" w:hAnsiTheme="majorBidi" w:cstheme="majorBidi"/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6164FF" w:rsidRPr="002E5779" w:rsidTr="00BE618D">
        <w:tc>
          <w:tcPr>
            <w:tcW w:w="2127" w:type="dxa"/>
            <w:vMerge/>
          </w:tcPr>
          <w:p w:rsidR="006164FF" w:rsidRPr="002E5779" w:rsidRDefault="006164FF" w:rsidP="00BE61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6164FF" w:rsidRPr="002E5779" w:rsidRDefault="005B3E83" w:rsidP="00BE618D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4 балла</w:t>
            </w:r>
            <w:r w:rsidR="006164FF" w:rsidRPr="002E5779">
              <w:rPr>
                <w:rFonts w:asciiTheme="majorBidi" w:hAnsiTheme="majorBidi" w:cstheme="majorBidi"/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6164FF" w:rsidRPr="002E577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="006164FF" w:rsidRPr="002E577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="006164FF" w:rsidRPr="002E577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6164FF" w:rsidRPr="002E5779" w:rsidTr="00BE618D">
        <w:tc>
          <w:tcPr>
            <w:tcW w:w="2127" w:type="dxa"/>
            <w:vMerge/>
          </w:tcPr>
          <w:p w:rsidR="006164FF" w:rsidRPr="002E5779" w:rsidRDefault="006164FF" w:rsidP="00BE61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6164FF" w:rsidRPr="002E5779" w:rsidRDefault="005B3E83" w:rsidP="00BE618D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3 балла</w:t>
            </w:r>
            <w:r w:rsidR="006164FF" w:rsidRPr="002E5779">
              <w:rPr>
                <w:rFonts w:asciiTheme="majorBidi" w:hAnsiTheme="majorBidi" w:cstheme="majorBidi"/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6164FF" w:rsidRPr="002E577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="006164FF" w:rsidRPr="002E577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="006164FF" w:rsidRPr="002E577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6164FF" w:rsidRPr="002E5779" w:rsidTr="00BE618D">
        <w:tc>
          <w:tcPr>
            <w:tcW w:w="2127" w:type="dxa"/>
            <w:vMerge/>
          </w:tcPr>
          <w:p w:rsidR="006164FF" w:rsidRPr="002E5779" w:rsidRDefault="006164FF" w:rsidP="00BE61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6164FF" w:rsidRPr="002E5779" w:rsidRDefault="005B3E83" w:rsidP="00BE618D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0-2 балла</w:t>
            </w:r>
            <w:r w:rsidR="006164FF" w:rsidRPr="002E5779">
              <w:rPr>
                <w:rFonts w:asciiTheme="majorBidi" w:hAnsiTheme="majorBidi" w:cstheme="majorBidi"/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="006164FF" w:rsidRPr="002E577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="006164FF" w:rsidRPr="002E577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="006164FF" w:rsidRPr="002E577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6164FF" w:rsidRPr="002E5779" w:rsidTr="00BE618D">
        <w:tc>
          <w:tcPr>
            <w:tcW w:w="2127" w:type="dxa"/>
            <w:vMerge w:val="restart"/>
            <w:vAlign w:val="center"/>
          </w:tcPr>
          <w:p w:rsidR="006164FF" w:rsidRPr="002E5779" w:rsidRDefault="00873C7E" w:rsidP="00BE61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Р</w:t>
            </w:r>
            <w:r w:rsidR="006164FF" w:rsidRPr="002E57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еферат</w:t>
            </w:r>
          </w:p>
        </w:tc>
        <w:tc>
          <w:tcPr>
            <w:tcW w:w="7229" w:type="dxa"/>
          </w:tcPr>
          <w:p w:rsidR="006164FF" w:rsidRPr="002E5779" w:rsidRDefault="005B3E83" w:rsidP="00BE618D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 баллов</w:t>
            </w:r>
            <w:r w:rsidR="006164FF"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6164FF" w:rsidRPr="002E5779" w:rsidTr="00BE618D">
        <w:tc>
          <w:tcPr>
            <w:tcW w:w="2127" w:type="dxa"/>
            <w:vMerge/>
          </w:tcPr>
          <w:p w:rsidR="006164FF" w:rsidRPr="002E5779" w:rsidRDefault="006164FF" w:rsidP="00BE61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6164FF" w:rsidRPr="002E5779" w:rsidRDefault="005B3E83" w:rsidP="00BE618D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 балла</w:t>
            </w:r>
            <w:r w:rsidR="006164FF"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6164FF" w:rsidRPr="002E5779" w:rsidTr="00BE618D">
        <w:tc>
          <w:tcPr>
            <w:tcW w:w="2127" w:type="dxa"/>
            <w:vMerge/>
          </w:tcPr>
          <w:p w:rsidR="006164FF" w:rsidRPr="002E5779" w:rsidRDefault="006164FF" w:rsidP="00BE61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6164FF" w:rsidRPr="002E5779" w:rsidRDefault="005B3E83" w:rsidP="00BE618D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 балла</w:t>
            </w:r>
            <w:r w:rsidR="006164FF"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6164FF" w:rsidRPr="002E5779" w:rsidTr="00BE618D">
        <w:tc>
          <w:tcPr>
            <w:tcW w:w="2127" w:type="dxa"/>
            <w:vMerge/>
          </w:tcPr>
          <w:p w:rsidR="006164FF" w:rsidRPr="002E5779" w:rsidRDefault="006164FF" w:rsidP="00BE61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6164FF" w:rsidRPr="002E5779" w:rsidRDefault="005B3E83" w:rsidP="00BE618D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0-2 балла</w:t>
            </w:r>
            <w:r w:rsidR="006164FF" w:rsidRPr="002E577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5B3E83" w:rsidRPr="002E5779" w:rsidTr="00BE618D">
        <w:tc>
          <w:tcPr>
            <w:tcW w:w="2127" w:type="dxa"/>
            <w:vMerge w:val="restart"/>
            <w:vAlign w:val="center"/>
          </w:tcPr>
          <w:p w:rsidR="005B3E83" w:rsidRPr="002E5779" w:rsidRDefault="005B3E83" w:rsidP="00BE61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Практические навыки</w:t>
            </w:r>
          </w:p>
        </w:tc>
        <w:tc>
          <w:tcPr>
            <w:tcW w:w="7229" w:type="dxa"/>
          </w:tcPr>
          <w:p w:rsidR="005B3E83" w:rsidRPr="002E5779" w:rsidRDefault="00747B46" w:rsidP="00BE618D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="005B3E83" w:rsidRPr="002E5779">
              <w:rPr>
                <w:rFonts w:asciiTheme="majorBidi" w:hAnsiTheme="majorBidi" w:cstheme="majorBidi"/>
                <w:sz w:val="28"/>
                <w:szCs w:val="28"/>
              </w:rPr>
              <w:t xml:space="preserve"> баллов выставляется если обучающимся дан правильный ответ.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Пояснения</w:t>
            </w:r>
            <w:r w:rsidR="005B3E83" w:rsidRPr="002E5779">
              <w:rPr>
                <w:rFonts w:asciiTheme="majorBidi" w:hAnsiTheme="majorBidi" w:cstheme="majorBidi"/>
                <w:sz w:val="28"/>
                <w:szCs w:val="28"/>
              </w:rPr>
              <w:t xml:space="preserve"> подробн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ые</w:t>
            </w:r>
            <w:r w:rsidR="005B3E83" w:rsidRPr="002E5779">
              <w:rPr>
                <w:rFonts w:asciiTheme="majorBidi" w:hAnsiTheme="majorBidi" w:cstheme="majorBidi"/>
                <w:sz w:val="28"/>
                <w:szCs w:val="28"/>
              </w:rPr>
              <w:t>, последовательн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ые</w:t>
            </w:r>
            <w:r w:rsidR="005B3E83" w:rsidRPr="002E5779">
              <w:rPr>
                <w:rFonts w:asciiTheme="majorBidi" w:hAnsiTheme="majorBidi" w:cstheme="majorBidi"/>
                <w:sz w:val="28"/>
                <w:szCs w:val="28"/>
              </w:rPr>
              <w:t>, грамотн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ые</w:t>
            </w:r>
            <w:r w:rsidR="005B3E83" w:rsidRPr="002E5779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с теоретическими обоснованиями</w:t>
            </w:r>
            <w:r w:rsidR="005B3E83" w:rsidRPr="002E5779">
              <w:rPr>
                <w:rFonts w:asciiTheme="majorBidi" w:hAnsiTheme="majorBidi" w:cstheme="majorBidi"/>
                <w:sz w:val="28"/>
                <w:szCs w:val="28"/>
              </w:rPr>
              <w:t xml:space="preserve">, с необходимым схематическими </w:t>
            </w:r>
            <w:r w:rsidR="005B3E83" w:rsidRPr="002E5779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изображениями и демонстрациями практических умений, с правильным и свободным владением терминологией; ответы на дополнительные вопросы верные, четкие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; выводы логичные</w:t>
            </w:r>
            <w:r w:rsidR="003A2E9B">
              <w:rPr>
                <w:rFonts w:asciiTheme="majorBidi" w:hAnsiTheme="majorBidi" w:cstheme="majorBidi"/>
                <w:sz w:val="28"/>
                <w:szCs w:val="28"/>
              </w:rPr>
              <w:t>, отражающие суть явления</w:t>
            </w:r>
          </w:p>
        </w:tc>
      </w:tr>
      <w:tr w:rsidR="005B3E83" w:rsidRPr="002E5779" w:rsidTr="00BE618D">
        <w:tc>
          <w:tcPr>
            <w:tcW w:w="2127" w:type="dxa"/>
            <w:vMerge/>
          </w:tcPr>
          <w:p w:rsidR="005B3E83" w:rsidRPr="002E5779" w:rsidRDefault="005B3E83" w:rsidP="00BE61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B3E83" w:rsidRPr="002E5779" w:rsidRDefault="005B3E83" w:rsidP="00BE618D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4 балла выставляется если обучающимся дан правильный ответ.</w:t>
            </w:r>
            <w:r w:rsidRPr="002E577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Объяснение препарата подробное, но недостаточно логичное, с единичными ошибками в деталях, некоторыми затруднениями в теоретическом обосновании,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B3E83" w:rsidRPr="002E5779" w:rsidTr="00BE618D">
        <w:tc>
          <w:tcPr>
            <w:tcW w:w="2127" w:type="dxa"/>
            <w:vMerge/>
          </w:tcPr>
          <w:p w:rsidR="005B3E83" w:rsidRPr="002E5779" w:rsidRDefault="005B3E83" w:rsidP="00BE61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B3E83" w:rsidRPr="002E5779" w:rsidRDefault="005B3E83" w:rsidP="00BE618D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3 балла выставляется если обучающимся дан правильный ответ.</w:t>
            </w:r>
            <w:r w:rsidRPr="002E577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Объяснение </w:t>
            </w:r>
            <w:r w:rsidR="0025343D" w:rsidRPr="002E577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препарата</w:t>
            </w:r>
            <w:r w:rsidRPr="002E577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недостаточно полное, непоследовательное, с ошибками, слабым теоретическим обоснованием (в </w:t>
            </w:r>
            <w:proofErr w:type="spellStart"/>
            <w:r w:rsidRPr="002E577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2E577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B3E83" w:rsidRPr="002E5779" w:rsidTr="00BE618D">
        <w:tc>
          <w:tcPr>
            <w:tcW w:w="2127" w:type="dxa"/>
            <w:vMerge/>
          </w:tcPr>
          <w:p w:rsidR="005B3E83" w:rsidRPr="002E5779" w:rsidRDefault="005B3E83" w:rsidP="00BE61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B3E83" w:rsidRPr="002E5779" w:rsidRDefault="005B3E83" w:rsidP="00BE618D">
            <w:pPr>
              <w:spacing w:line="276" w:lineRule="auto"/>
              <w:ind w:firstLine="709"/>
              <w:jc w:val="both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2E5779">
              <w:rPr>
                <w:rFonts w:asciiTheme="majorBidi" w:hAnsiTheme="majorBidi" w:cstheme="majorBidi"/>
                <w:sz w:val="28"/>
                <w:szCs w:val="28"/>
              </w:rPr>
              <w:t>0-2 балла выставляется если обучающимся дан правильный ответ</w:t>
            </w:r>
            <w:r w:rsidRPr="002E577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. Объяснение </w:t>
            </w:r>
            <w:r w:rsidR="0025343D" w:rsidRPr="002E577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препарата </w:t>
            </w:r>
            <w:r w:rsidRPr="002E577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дано неполное, непоследовательное, с грубыми ошибками, без теоретического обоснования (в </w:t>
            </w:r>
            <w:proofErr w:type="spellStart"/>
            <w:r w:rsidRPr="002E577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2E5779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0D41BB" w:rsidRPr="002E5779" w:rsidTr="00BE618D">
        <w:trPr>
          <w:trHeight w:val="2093"/>
        </w:trPr>
        <w:tc>
          <w:tcPr>
            <w:tcW w:w="2127" w:type="dxa"/>
          </w:tcPr>
          <w:p w:rsidR="000D41BB" w:rsidRPr="00BE618D" w:rsidRDefault="000D41BB" w:rsidP="00BE61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bookmarkStart w:id="3" w:name="_Toc535164691"/>
            <w:r w:rsidRPr="00BE618D">
              <w:rPr>
                <w:b/>
                <w:sz w:val="28"/>
                <w:szCs w:val="28"/>
                <w:lang w:bidi="he-IL"/>
              </w:rPr>
              <w:t xml:space="preserve">Критерии оценивания тезисов по </w:t>
            </w:r>
            <w:r w:rsidRPr="00BE618D">
              <w:rPr>
                <w:b/>
                <w:sz w:val="28"/>
                <w:szCs w:val="28"/>
              </w:rPr>
              <w:t>результатам исследования</w:t>
            </w:r>
          </w:p>
        </w:tc>
        <w:tc>
          <w:tcPr>
            <w:tcW w:w="7229" w:type="dxa"/>
          </w:tcPr>
          <w:p w:rsidR="000D41BB" w:rsidRPr="000D41BB" w:rsidRDefault="000D41BB" w:rsidP="00BE618D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0D41BB">
              <w:rPr>
                <w:rFonts w:asciiTheme="majorBidi" w:hAnsiTheme="majorBidi" w:cstheme="majorBidi"/>
                <w:sz w:val="28"/>
                <w:szCs w:val="28"/>
                <w:lang w:bidi="he-IL"/>
              </w:rPr>
              <w:t xml:space="preserve">Тезисы оцениваются по пяти позициям </w:t>
            </w:r>
          </w:p>
          <w:p w:rsidR="000D41BB" w:rsidRPr="000D41BB" w:rsidRDefault="000D41BB" w:rsidP="00BE618D">
            <w:pPr>
              <w:pStyle w:val="a5"/>
              <w:numPr>
                <w:ilvl w:val="0"/>
                <w:numId w:val="147"/>
              </w:numPr>
              <w:spacing w:line="276" w:lineRule="auto"/>
              <w:ind w:left="33" w:firstLine="0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0D41BB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Актуальность, обоснование проблемы и формулировка темы проекта (1балл),</w:t>
            </w:r>
          </w:p>
          <w:p w:rsidR="000D41BB" w:rsidRPr="000D41BB" w:rsidRDefault="000D41BB" w:rsidP="00BE618D">
            <w:pPr>
              <w:pStyle w:val="a5"/>
              <w:numPr>
                <w:ilvl w:val="0"/>
                <w:numId w:val="147"/>
              </w:numPr>
              <w:spacing w:line="276" w:lineRule="auto"/>
              <w:ind w:left="33" w:firstLine="0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0D41BB">
              <w:rPr>
                <w:rFonts w:asciiTheme="majorBidi" w:hAnsiTheme="majorBidi" w:cstheme="majorBidi"/>
                <w:sz w:val="28"/>
                <w:szCs w:val="28"/>
                <w:lang w:bidi="he-IL"/>
              </w:rPr>
              <w:t xml:space="preserve"> Согласованность целевого компонента (цель реально достижима; задачи согласуются с целью; имеется представление о результате проекта (если работа не экспериментальная, то данный элемент не обязателен)) (1 балл).</w:t>
            </w:r>
          </w:p>
          <w:p w:rsidR="000D41BB" w:rsidRPr="000D41BB" w:rsidRDefault="000D41BB" w:rsidP="00BE618D">
            <w:pPr>
              <w:pStyle w:val="a5"/>
              <w:numPr>
                <w:ilvl w:val="0"/>
                <w:numId w:val="147"/>
              </w:numPr>
              <w:spacing w:line="276" w:lineRule="auto"/>
              <w:ind w:left="33" w:firstLine="0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0D41BB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Целесообразность выбора методик исследования (инструментария) (1 балл).</w:t>
            </w:r>
          </w:p>
          <w:p w:rsidR="000D41BB" w:rsidRPr="000D41BB" w:rsidRDefault="000D41BB" w:rsidP="00BE618D">
            <w:pPr>
              <w:pStyle w:val="a5"/>
              <w:numPr>
                <w:ilvl w:val="0"/>
                <w:numId w:val="147"/>
              </w:numPr>
              <w:spacing w:line="276" w:lineRule="auto"/>
              <w:ind w:left="33" w:firstLine="0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0D41BB">
              <w:rPr>
                <w:rFonts w:asciiTheme="majorBidi" w:hAnsiTheme="majorBidi" w:cstheme="majorBidi"/>
                <w:sz w:val="28"/>
                <w:szCs w:val="28"/>
                <w:lang w:bidi="he-IL"/>
              </w:rPr>
              <w:lastRenderedPageBreak/>
              <w:t>Практическая значимость проекта, социальная направленность проекта (1 балл)</w:t>
            </w:r>
          </w:p>
          <w:p w:rsidR="000D41BB" w:rsidRPr="000D41BB" w:rsidRDefault="000D41BB" w:rsidP="00BE618D">
            <w:pPr>
              <w:pStyle w:val="a5"/>
              <w:numPr>
                <w:ilvl w:val="0"/>
                <w:numId w:val="147"/>
              </w:numPr>
              <w:spacing w:line="276" w:lineRule="auto"/>
              <w:ind w:left="33" w:firstLine="0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0D41BB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Оригинальность замыслов, подходов, найденных решений (1 балл)</w:t>
            </w:r>
          </w:p>
          <w:p w:rsidR="000D41BB" w:rsidRPr="002E5779" w:rsidRDefault="000D41BB" w:rsidP="00BE618D">
            <w:pPr>
              <w:spacing w:line="276" w:lineRule="auto"/>
              <w:ind w:left="33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D41BB">
              <w:rPr>
                <w:rFonts w:asciiTheme="majorBidi" w:hAnsiTheme="majorBidi" w:cstheme="majorBidi"/>
                <w:sz w:val="28"/>
                <w:szCs w:val="28"/>
              </w:rPr>
              <w:t>Баллы суммируются.</w:t>
            </w:r>
          </w:p>
        </w:tc>
      </w:tr>
    </w:tbl>
    <w:p w:rsidR="0025343D" w:rsidRPr="002E5779" w:rsidRDefault="0025343D" w:rsidP="004C7862">
      <w:pPr>
        <w:pStyle w:val="a5"/>
        <w:spacing w:line="360" w:lineRule="auto"/>
        <w:ind w:left="0" w:firstLine="0"/>
        <w:jc w:val="center"/>
        <w:outlineLvl w:val="0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7E7400" w:rsidRPr="002E5779" w:rsidRDefault="007E7400" w:rsidP="004C7862">
      <w:pPr>
        <w:pStyle w:val="a5"/>
        <w:spacing w:line="360" w:lineRule="auto"/>
        <w:ind w:left="0" w:firstLine="0"/>
        <w:jc w:val="center"/>
        <w:outlineLvl w:val="0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3"/>
    </w:p>
    <w:p w:rsidR="006B4146" w:rsidRPr="002E5779" w:rsidRDefault="00876450" w:rsidP="00C268DB">
      <w:pPr>
        <w:pStyle w:val="a5"/>
        <w:spacing w:line="360" w:lineRule="auto"/>
        <w:ind w:left="0" w:firstLine="708"/>
        <w:outlineLvl w:val="0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color w:val="000000"/>
          <w:sz w:val="28"/>
          <w:szCs w:val="28"/>
        </w:rPr>
        <w:t>Промежуточная аттестация</w:t>
      </w:r>
      <w:r w:rsidR="007E7400"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по дисциплине </w:t>
      </w:r>
      <w:r w:rsidR="00355F53" w:rsidRPr="002E5779">
        <w:rPr>
          <w:rFonts w:asciiTheme="majorBidi" w:hAnsiTheme="majorBidi" w:cstheme="majorBidi"/>
          <w:color w:val="000000"/>
          <w:sz w:val="28"/>
          <w:szCs w:val="28"/>
        </w:rPr>
        <w:t>«</w:t>
      </w:r>
      <w:r w:rsidR="006B4146" w:rsidRPr="002E5779">
        <w:rPr>
          <w:rFonts w:asciiTheme="majorBidi" w:hAnsiTheme="majorBidi" w:cstheme="majorBidi"/>
          <w:color w:val="000000"/>
          <w:sz w:val="28"/>
          <w:szCs w:val="28"/>
        </w:rPr>
        <w:t>Микробиология</w:t>
      </w:r>
      <w:r w:rsidR="00355F53"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» </w:t>
      </w:r>
      <w:r w:rsidR="00493728"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проводится </w:t>
      </w:r>
      <w:r w:rsidR="006B4146" w:rsidRPr="002E5779">
        <w:rPr>
          <w:rFonts w:asciiTheme="majorBidi" w:hAnsiTheme="majorBidi" w:cstheme="majorBidi"/>
          <w:color w:val="000000"/>
          <w:sz w:val="28"/>
          <w:szCs w:val="28"/>
        </w:rPr>
        <w:t>в форме</w:t>
      </w:r>
      <w:r w:rsidR="00355F53"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493728" w:rsidRPr="002E5779">
        <w:rPr>
          <w:rFonts w:asciiTheme="majorBidi" w:hAnsiTheme="majorBidi" w:cstheme="majorBidi"/>
          <w:color w:val="000000"/>
          <w:sz w:val="28"/>
          <w:szCs w:val="28"/>
        </w:rPr>
        <w:t>зачета и включает</w:t>
      </w:r>
      <w:r w:rsidR="00C268D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493728"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собеседование </w:t>
      </w:r>
      <w:r w:rsidR="006B4146" w:rsidRPr="002E5779">
        <w:rPr>
          <w:rFonts w:asciiTheme="majorBidi" w:hAnsiTheme="majorBidi" w:cstheme="majorBidi"/>
          <w:color w:val="000000"/>
          <w:sz w:val="28"/>
          <w:szCs w:val="28"/>
        </w:rPr>
        <w:t>по</w:t>
      </w:r>
      <w:r w:rsidR="00355F53"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C870FC" w:rsidRPr="002E5779">
        <w:rPr>
          <w:rFonts w:asciiTheme="majorBidi" w:hAnsiTheme="majorBidi" w:cstheme="majorBidi"/>
          <w:color w:val="000000"/>
          <w:sz w:val="28"/>
          <w:szCs w:val="28"/>
        </w:rPr>
        <w:t>вопросам билета</w:t>
      </w:r>
      <w:r w:rsidR="00355F53" w:rsidRPr="002E577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6B4146" w:rsidRPr="002E5779">
        <w:rPr>
          <w:rFonts w:asciiTheme="majorBidi" w:hAnsiTheme="majorBidi" w:cstheme="majorBidi"/>
          <w:color w:val="000000"/>
          <w:sz w:val="28"/>
          <w:szCs w:val="28"/>
        </w:rPr>
        <w:t>в устной форме</w:t>
      </w:r>
      <w:r w:rsidR="00C268DB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7E7400" w:rsidRPr="002E5779" w:rsidRDefault="007E7400" w:rsidP="004C7862">
      <w:pPr>
        <w:pStyle w:val="a5"/>
        <w:spacing w:line="360" w:lineRule="auto"/>
        <w:ind w:left="0" w:firstLine="709"/>
        <w:rPr>
          <w:rFonts w:asciiTheme="majorBidi" w:hAnsiTheme="majorBidi" w:cstheme="majorBidi"/>
          <w:color w:val="000000"/>
          <w:sz w:val="28"/>
          <w:szCs w:val="28"/>
        </w:rPr>
      </w:pPr>
    </w:p>
    <w:p w:rsidR="007E7400" w:rsidRPr="002E5779" w:rsidRDefault="007E7400" w:rsidP="004C7862">
      <w:pPr>
        <w:pStyle w:val="a5"/>
        <w:spacing w:line="360" w:lineRule="auto"/>
        <w:ind w:left="0" w:firstLine="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Место микробиологии и вирусологии в современной медицине. Роль микробиологии и вирусологии в подготовке врачей-клиницистов и врачей профилактической службы. Задачи медицинской микробиологии.  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Исторические этапы развития микробиологии. Морфологический период (А. Левенгук, Д. Самойлович, Э.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Дженнер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). 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Работы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Л.Пастера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и его школы. Их значение в развитии общей и медицинской микробиологии. Вакцины Пастера. 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Работы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Р.Коха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и его школы. Их значение для медицинской микробиологии. Разработка бактериологического метода диагностики. 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Открытие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И.И.Мечниковым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фагоцитоза. Открытие гуморальных факторов иммунитета (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П.Эрлих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). Получение лечебных сывороток (Э. Беринг, Э.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Ру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).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Значение микробиологии и иммунологии в подготовке врача. Связь микробиологии с другими дисциплинами.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Организация работы и техника безопасности в бактериологической лаборатории. 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Антибиотики. Классификация. Осложнения антибиотикотерапии. Их предупреждение. Возникновение, распространение и пути преодоления </w:t>
      </w:r>
      <w:r w:rsidRPr="002E5779">
        <w:rPr>
          <w:rFonts w:asciiTheme="majorBidi" w:hAnsiTheme="majorBidi" w:cstheme="majorBidi"/>
          <w:sz w:val="28"/>
          <w:szCs w:val="28"/>
        </w:rPr>
        <w:lastRenderedPageBreak/>
        <w:t xml:space="preserve">лекарственной устойчивости бактерий. Роль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плазмид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в резистентности микробов к лекарственным препаратам.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Внутрибольничные инфекции (ВБИ). Роль условно-патогенных микробов в инфекционной патологии человека. Свойства основных возбудителей ВБИ. Госпитальные штаммы, условия их формирования, характеристика, способы их предотвращения. Особенности микробиологической диагностики, профилактики, лечения.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Иммунная система организма человека. Иммунокомпетентные клетки, их основные функции. Понятие о межклеточной кооперации в иммуногенезе.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Антибактериальный, антитоксический, противовирусный иммунитет. Понятие об иммунологической памяти, иммунологической толерантности.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Анафилактический шок, сывороточная болезнь. Аллергические реакции гуморального (немедленного) типа. Механизмы развития, проявления. Сенсибилизация. Десенсибилизация. 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Принципы вакцинопрофилактики и вакцинотерапии. Типы вакцин, их характеристика, способы приготовления. Адъюванты. Плановые профилактические прививки.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Серотерапия и серопрофилактика. Гомологичные и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гетерологичные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сыворотки. Антитоксические, антибактериальные, антивирусные сыворотки. Иммуноглобулины (нормальные и направленного действия). Методы получения и способы применения. Побочные действия и методы их предупреждения.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Этиологическая и патогенетическая роль стрептококков группы А и В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в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гнойно-воспалительных, респираторных инфекциях, рожистом воспалении, ангине, остром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гломерулонефрите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, ревматизме, сепсисе. Таксономия. Экология. Биологические свойства. Антигенное строение,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серогруппы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, сероварианты. Факторы патогенности: поверхностные структуры микробной клетки, токсины, ферменты патогенности. Патогенез стрептококковых инфекций. Особенности иммунитета.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Вирусы гепатитов А, В, С, Д, Е, G, TTV. Классификация, </w:t>
      </w:r>
      <w:r w:rsidRPr="002E5779">
        <w:rPr>
          <w:rFonts w:asciiTheme="majorBidi" w:hAnsiTheme="majorBidi" w:cstheme="majorBidi"/>
          <w:sz w:val="28"/>
          <w:szCs w:val="28"/>
        </w:rPr>
        <w:lastRenderedPageBreak/>
        <w:t>характеристика. Экология, особенности патогенеза и иммунитета. Лабораторная диагностика. Специфическая профилактика и терапия.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Микозы. Экология. Биологические свойства. Роль в патологии человека. Факторы патогенности возбудителей микозов. Патогенез микозов. Особенности иммунитета. Микробиологическая диагностика.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hAnsiTheme="majorBidi" w:cstheme="majorBidi"/>
          <w:sz w:val="28"/>
          <w:szCs w:val="28"/>
        </w:rPr>
        <w:t>Шигеллы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. Классификация. Свойства. Микробиологическая диагностика острой и хронической форм дизентерии. Специфическая профилактика и терапия.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Вирус иммунодефицита человека. Классификация. Характеристика ВИЧ. Экология, особенности патогенеза и иммунитета. Лабораторная диагностика. Профилактика и терапия. 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Сальмонеллы - возбудители брюшного тифа и паратифов А, В. Классификация, свойства. Патогенез брюшного тифа. Микробиологическая диагностика заболевания и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бактерионосительства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. Специфическая профилактика и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терапия.Сальмонеллы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- возбудители сальмонеллезов. Классификация, свойства. Патогенез. Микробиологическая диагностика, профилактика.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Клебсиеллы. Классификация, свойства. Этиологическая роль при склероме, пневмонии и других заболеваниях. Роль во внутрибольничных инфекциях. Микробиологическая диагностика.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hAnsiTheme="majorBidi" w:cstheme="majorBidi"/>
          <w:sz w:val="28"/>
          <w:szCs w:val="28"/>
        </w:rPr>
        <w:t>Иерсинии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. Возбудители кишечного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иерсиниоза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и псевдотуберкулеза. Классификация, свойства. Биологические особенности. Патогенность для человека и животных. Микробиологическая диагностика. Профилактика.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Иерсинии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. Возбудитель чумы. Классификация, свойства. Факторы патогенности. Микробиологическая диагностика. Специфическая профилактика и терапия.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2E5779">
        <w:rPr>
          <w:rFonts w:asciiTheme="majorBidi" w:hAnsiTheme="majorBidi" w:cstheme="majorBidi"/>
          <w:sz w:val="28"/>
          <w:szCs w:val="28"/>
        </w:rPr>
        <w:t>Бруцеллы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. Виды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бруцелл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, свойства. Факторы патогенности. Патогенез, иммунитет при бруцеллезе. Микробиологическая диагностика. Специфическая профилактика и терапия.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Возбудитель туляремии. Характеристика. Факторы патогенности. </w:t>
      </w:r>
      <w:r w:rsidRPr="002E5779">
        <w:rPr>
          <w:rFonts w:asciiTheme="majorBidi" w:hAnsiTheme="majorBidi" w:cstheme="majorBidi"/>
          <w:sz w:val="28"/>
          <w:szCs w:val="28"/>
        </w:rPr>
        <w:lastRenderedPageBreak/>
        <w:t>Патогенез и иммунитет при туляремии. Микробиологическая диагностика. Специфическая профилактика и терапия.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Возбудитель сибирской язвы. Классификация, свойства. Патогенность для человека и животных. Микробиологическая диагностика различных клинических форм сибирской язвы. Специфическая профилактика и терапия.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Гетерогенность человеческой популяции с точки зрения восприимчивости к инфекции. Понятие о патогенезе инфекционной болезни. Определение понятий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дисбиоз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, дисбактериоз, оппортунистическая болезнь, реинфекция, суперинфекция, микст-инфекция. Ремиссия и рецидив.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Бактерионосительство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>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Серотерапия и серопрофилактика. Гомологичные и </w:t>
      </w:r>
      <w:proofErr w:type="spellStart"/>
      <w:r w:rsidRPr="002E5779">
        <w:rPr>
          <w:rFonts w:asciiTheme="majorBidi" w:hAnsiTheme="majorBidi" w:cstheme="majorBidi"/>
          <w:sz w:val="28"/>
          <w:szCs w:val="28"/>
        </w:rPr>
        <w:t>гетерологичные</w:t>
      </w:r>
      <w:proofErr w:type="spellEnd"/>
      <w:r w:rsidRPr="002E5779">
        <w:rPr>
          <w:rFonts w:asciiTheme="majorBidi" w:hAnsiTheme="majorBidi" w:cstheme="majorBidi"/>
          <w:sz w:val="28"/>
          <w:szCs w:val="28"/>
        </w:rPr>
        <w:t xml:space="preserve"> сыворотки. Антитоксические, антибактериальные, антивирусные сыворотки. Иммуноглобулины (нормальные и направленного действия). Методы получения и способы применения. Побочные действия и методы их предупреждения.</w:t>
      </w:r>
    </w:p>
    <w:p w:rsidR="00E10BBD" w:rsidRPr="002E5779" w:rsidRDefault="00E10BBD" w:rsidP="00C268DB">
      <w:pPr>
        <w:pStyle w:val="a5"/>
        <w:numPr>
          <w:ilvl w:val="0"/>
          <w:numId w:val="140"/>
        </w:numPr>
        <w:spacing w:line="36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Трепонема сифилиса. Таксономия. Свойства. Эпидемиология и патогенез сифилиса, иммунитет. Микробиологическая диагностика. Лечение и профилактика. </w:t>
      </w:r>
    </w:p>
    <w:p w:rsidR="00E10BBD" w:rsidRPr="002E5779" w:rsidRDefault="00E10BBD" w:rsidP="004C7862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2A7544" w:rsidRPr="00F96949" w:rsidRDefault="002A7544" w:rsidP="002A7544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Зачетные </w:t>
      </w:r>
      <w:r w:rsidRPr="00F96949">
        <w:rPr>
          <w:b/>
          <w:bCs/>
          <w:color w:val="000000"/>
          <w:sz w:val="28"/>
          <w:szCs w:val="28"/>
        </w:rPr>
        <w:t>микропрепараты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 w:rsidRPr="00F96949">
        <w:rPr>
          <w:color w:val="000000"/>
          <w:sz w:val="28"/>
          <w:szCs w:val="28"/>
        </w:rPr>
        <w:t xml:space="preserve">1. Стафилококк (окраска по </w:t>
      </w:r>
      <w:proofErr w:type="spellStart"/>
      <w:r w:rsidRPr="00F96949">
        <w:rPr>
          <w:color w:val="000000"/>
          <w:sz w:val="28"/>
          <w:szCs w:val="28"/>
        </w:rPr>
        <w:t>Граму</w:t>
      </w:r>
      <w:proofErr w:type="spellEnd"/>
      <w:r w:rsidRPr="00F96949">
        <w:rPr>
          <w:color w:val="000000"/>
          <w:sz w:val="28"/>
          <w:szCs w:val="28"/>
        </w:rPr>
        <w:t xml:space="preserve">).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 w:rsidRPr="00F96949">
        <w:rPr>
          <w:color w:val="000000"/>
          <w:sz w:val="28"/>
          <w:szCs w:val="28"/>
        </w:rPr>
        <w:t xml:space="preserve">2. Кишечная палочка (окраска по </w:t>
      </w:r>
      <w:proofErr w:type="spellStart"/>
      <w:r w:rsidRPr="00F96949">
        <w:rPr>
          <w:color w:val="000000"/>
          <w:sz w:val="28"/>
          <w:szCs w:val="28"/>
        </w:rPr>
        <w:t>Граму</w:t>
      </w:r>
      <w:proofErr w:type="spellEnd"/>
      <w:r w:rsidRPr="00F96949">
        <w:rPr>
          <w:color w:val="000000"/>
          <w:sz w:val="28"/>
          <w:szCs w:val="28"/>
        </w:rPr>
        <w:t xml:space="preserve">).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 w:rsidRPr="00F96949">
        <w:rPr>
          <w:color w:val="000000"/>
          <w:sz w:val="28"/>
          <w:szCs w:val="28"/>
        </w:rPr>
        <w:t xml:space="preserve">3. </w:t>
      </w:r>
      <w:proofErr w:type="spellStart"/>
      <w:r w:rsidRPr="00F96949">
        <w:rPr>
          <w:color w:val="000000"/>
          <w:sz w:val="28"/>
          <w:szCs w:val="28"/>
        </w:rPr>
        <w:t>Стрептобацилла</w:t>
      </w:r>
      <w:proofErr w:type="spellEnd"/>
      <w:r w:rsidRPr="00F96949">
        <w:rPr>
          <w:color w:val="000000"/>
          <w:sz w:val="28"/>
          <w:szCs w:val="28"/>
        </w:rPr>
        <w:t xml:space="preserve"> (окраска по </w:t>
      </w:r>
      <w:proofErr w:type="spellStart"/>
      <w:r w:rsidRPr="00F96949">
        <w:rPr>
          <w:color w:val="000000"/>
          <w:sz w:val="28"/>
          <w:szCs w:val="28"/>
        </w:rPr>
        <w:t>Граму</w:t>
      </w:r>
      <w:proofErr w:type="spellEnd"/>
      <w:r w:rsidRPr="00F96949">
        <w:rPr>
          <w:color w:val="000000"/>
          <w:sz w:val="28"/>
          <w:szCs w:val="28"/>
        </w:rPr>
        <w:t xml:space="preserve">).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 w:rsidRPr="00F96949">
        <w:rPr>
          <w:color w:val="000000"/>
          <w:sz w:val="28"/>
          <w:szCs w:val="28"/>
        </w:rPr>
        <w:t xml:space="preserve">4. Гонококк в гное (окраска метиленовым синим).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 w:rsidRPr="00F96949">
        <w:rPr>
          <w:color w:val="000000"/>
          <w:sz w:val="28"/>
          <w:szCs w:val="28"/>
        </w:rPr>
        <w:t xml:space="preserve">5. Туберкулезные палочки в мокроте (окраска по </w:t>
      </w:r>
      <w:proofErr w:type="spellStart"/>
      <w:r w:rsidRPr="00F96949">
        <w:rPr>
          <w:color w:val="000000"/>
          <w:sz w:val="28"/>
          <w:szCs w:val="28"/>
        </w:rPr>
        <w:t>Цил</w:t>
      </w:r>
      <w:r>
        <w:rPr>
          <w:color w:val="000000"/>
          <w:sz w:val="28"/>
          <w:szCs w:val="28"/>
        </w:rPr>
        <w:t>ю</w:t>
      </w:r>
      <w:r w:rsidRPr="00F96949">
        <w:rPr>
          <w:color w:val="000000"/>
          <w:sz w:val="28"/>
          <w:szCs w:val="28"/>
        </w:rPr>
        <w:t>-Нильсену</w:t>
      </w:r>
      <w:proofErr w:type="spellEnd"/>
      <w:r w:rsidRPr="00F96949">
        <w:rPr>
          <w:color w:val="000000"/>
          <w:sz w:val="28"/>
          <w:szCs w:val="28"/>
        </w:rPr>
        <w:t xml:space="preserve">).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 w:rsidRPr="00F96949">
        <w:rPr>
          <w:color w:val="000000"/>
          <w:sz w:val="28"/>
          <w:szCs w:val="28"/>
        </w:rPr>
        <w:t xml:space="preserve">6. Палочка со спорой (окраска по </w:t>
      </w:r>
      <w:proofErr w:type="spellStart"/>
      <w:r w:rsidRPr="00F96949">
        <w:rPr>
          <w:color w:val="000000"/>
          <w:sz w:val="28"/>
          <w:szCs w:val="28"/>
        </w:rPr>
        <w:t>Граму</w:t>
      </w:r>
      <w:proofErr w:type="spellEnd"/>
      <w:r w:rsidRPr="00F96949">
        <w:rPr>
          <w:color w:val="000000"/>
          <w:sz w:val="28"/>
          <w:szCs w:val="28"/>
        </w:rPr>
        <w:t xml:space="preserve">).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 w:rsidRPr="00F96949">
        <w:rPr>
          <w:color w:val="000000"/>
          <w:sz w:val="28"/>
          <w:szCs w:val="28"/>
        </w:rPr>
        <w:t xml:space="preserve">7. Дифтерийные палочки с зернами </w:t>
      </w:r>
      <w:proofErr w:type="spellStart"/>
      <w:r w:rsidRPr="00F96949">
        <w:rPr>
          <w:color w:val="000000"/>
          <w:sz w:val="28"/>
          <w:szCs w:val="28"/>
        </w:rPr>
        <w:t>волют</w:t>
      </w:r>
      <w:r>
        <w:rPr>
          <w:color w:val="000000"/>
          <w:sz w:val="28"/>
          <w:szCs w:val="28"/>
        </w:rPr>
        <w:t>ина</w:t>
      </w:r>
      <w:proofErr w:type="spellEnd"/>
      <w:r>
        <w:rPr>
          <w:color w:val="000000"/>
          <w:sz w:val="28"/>
          <w:szCs w:val="28"/>
        </w:rPr>
        <w:t xml:space="preserve"> (окраска метиленовым синим).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 w:rsidRPr="00F96949">
        <w:rPr>
          <w:color w:val="000000"/>
          <w:sz w:val="28"/>
          <w:szCs w:val="28"/>
        </w:rPr>
        <w:t xml:space="preserve">8. Палочка с капсулой (окраска фуксином). </w:t>
      </w:r>
    </w:p>
    <w:p w:rsidR="002A7544" w:rsidRPr="00F96949" w:rsidRDefault="002A7544" w:rsidP="002A7544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Зачетные ма</w:t>
      </w:r>
      <w:r w:rsidRPr="00F96949">
        <w:rPr>
          <w:b/>
          <w:bCs/>
          <w:color w:val="000000"/>
          <w:sz w:val="28"/>
          <w:szCs w:val="28"/>
        </w:rPr>
        <w:t>кропрепараты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96949">
        <w:rPr>
          <w:color w:val="000000"/>
          <w:sz w:val="28"/>
          <w:szCs w:val="28"/>
        </w:rPr>
        <w:t xml:space="preserve">. Рост </w:t>
      </w:r>
      <w:r>
        <w:rPr>
          <w:color w:val="000000"/>
          <w:sz w:val="28"/>
          <w:szCs w:val="28"/>
        </w:rPr>
        <w:t>кишечных палочек на среде Эндо.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Pr="00F96949">
        <w:rPr>
          <w:color w:val="000000"/>
          <w:sz w:val="28"/>
          <w:szCs w:val="28"/>
        </w:rPr>
        <w:t xml:space="preserve">. Рост кишечных палочек и дизентерийных палочек на среде </w:t>
      </w:r>
      <w:proofErr w:type="spellStart"/>
      <w:r w:rsidRPr="00F96949">
        <w:rPr>
          <w:color w:val="000000"/>
          <w:sz w:val="28"/>
          <w:szCs w:val="28"/>
        </w:rPr>
        <w:t>Плоскирева</w:t>
      </w:r>
      <w:proofErr w:type="spellEnd"/>
      <w:r w:rsidRPr="00F96949">
        <w:rPr>
          <w:color w:val="000000"/>
          <w:sz w:val="28"/>
          <w:szCs w:val="28"/>
        </w:rPr>
        <w:t xml:space="preserve">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F96949">
        <w:rPr>
          <w:color w:val="000000"/>
          <w:sz w:val="28"/>
          <w:szCs w:val="28"/>
        </w:rPr>
        <w:t xml:space="preserve">. Рост стафилококка на кровяном </w:t>
      </w:r>
      <w:proofErr w:type="spellStart"/>
      <w:r w:rsidRPr="00F96949">
        <w:rPr>
          <w:color w:val="000000"/>
          <w:sz w:val="28"/>
          <w:szCs w:val="28"/>
        </w:rPr>
        <w:t>агаре</w:t>
      </w:r>
      <w:proofErr w:type="spellEnd"/>
      <w:r w:rsidRPr="00F96949">
        <w:rPr>
          <w:color w:val="000000"/>
          <w:sz w:val="28"/>
          <w:szCs w:val="28"/>
        </w:rPr>
        <w:t xml:space="preserve">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F96949">
        <w:rPr>
          <w:color w:val="000000"/>
          <w:sz w:val="28"/>
          <w:szCs w:val="28"/>
        </w:rPr>
        <w:t xml:space="preserve">. Реакция преципитации в </w:t>
      </w:r>
      <w:proofErr w:type="spellStart"/>
      <w:r w:rsidRPr="00F96949">
        <w:rPr>
          <w:color w:val="000000"/>
          <w:sz w:val="28"/>
          <w:szCs w:val="28"/>
        </w:rPr>
        <w:t>агаре</w:t>
      </w:r>
      <w:proofErr w:type="spellEnd"/>
      <w:r w:rsidRPr="00F96949">
        <w:rPr>
          <w:color w:val="000000"/>
          <w:sz w:val="28"/>
          <w:szCs w:val="28"/>
        </w:rPr>
        <w:t xml:space="preserve"> для определения </w:t>
      </w:r>
      <w:proofErr w:type="spellStart"/>
      <w:r w:rsidRPr="00F96949">
        <w:rPr>
          <w:color w:val="000000"/>
          <w:sz w:val="28"/>
          <w:szCs w:val="28"/>
        </w:rPr>
        <w:t>токсигенности</w:t>
      </w:r>
      <w:proofErr w:type="spellEnd"/>
      <w:r w:rsidRPr="00F96949">
        <w:rPr>
          <w:color w:val="000000"/>
          <w:sz w:val="28"/>
          <w:szCs w:val="28"/>
        </w:rPr>
        <w:t xml:space="preserve"> дифтерийных палочек.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F96949">
        <w:rPr>
          <w:color w:val="000000"/>
          <w:sz w:val="28"/>
          <w:szCs w:val="28"/>
        </w:rPr>
        <w:t xml:space="preserve">. Определение </w:t>
      </w:r>
      <w:proofErr w:type="spellStart"/>
      <w:r w:rsidRPr="00F96949">
        <w:rPr>
          <w:color w:val="000000"/>
          <w:sz w:val="28"/>
          <w:szCs w:val="28"/>
        </w:rPr>
        <w:t>фаготипов</w:t>
      </w:r>
      <w:proofErr w:type="spellEnd"/>
      <w:r w:rsidRPr="00F96949">
        <w:rPr>
          <w:color w:val="000000"/>
          <w:sz w:val="28"/>
          <w:szCs w:val="28"/>
        </w:rPr>
        <w:t xml:space="preserve"> брюшнотифозных палочек.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F96949">
        <w:rPr>
          <w:color w:val="000000"/>
          <w:sz w:val="28"/>
          <w:szCs w:val="28"/>
        </w:rPr>
        <w:t xml:space="preserve">. Цветная проба.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F96949">
        <w:rPr>
          <w:color w:val="000000"/>
          <w:sz w:val="28"/>
          <w:szCs w:val="28"/>
        </w:rPr>
        <w:t xml:space="preserve">. Реакция связывания комплемента.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F96949">
        <w:rPr>
          <w:color w:val="000000"/>
          <w:sz w:val="28"/>
          <w:szCs w:val="28"/>
        </w:rPr>
        <w:t xml:space="preserve">. Реакция </w:t>
      </w:r>
      <w:proofErr w:type="spellStart"/>
      <w:r w:rsidRPr="00F96949">
        <w:rPr>
          <w:color w:val="000000"/>
          <w:sz w:val="28"/>
          <w:szCs w:val="28"/>
        </w:rPr>
        <w:t>Видаля</w:t>
      </w:r>
      <w:proofErr w:type="spellEnd"/>
      <w:r w:rsidRPr="00F96949">
        <w:rPr>
          <w:color w:val="000000"/>
          <w:sz w:val="28"/>
          <w:szCs w:val="28"/>
        </w:rPr>
        <w:t xml:space="preserve">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F96949">
        <w:rPr>
          <w:color w:val="000000"/>
          <w:sz w:val="28"/>
          <w:szCs w:val="28"/>
        </w:rPr>
        <w:t>. Набор диагностических препаратов (</w:t>
      </w:r>
      <w:proofErr w:type="spellStart"/>
      <w:r w:rsidRPr="00F96949">
        <w:rPr>
          <w:color w:val="000000"/>
          <w:sz w:val="28"/>
          <w:szCs w:val="28"/>
        </w:rPr>
        <w:t>диагностикумы</w:t>
      </w:r>
      <w:proofErr w:type="spellEnd"/>
      <w:r w:rsidRPr="00F96949">
        <w:rPr>
          <w:color w:val="000000"/>
          <w:sz w:val="28"/>
          <w:szCs w:val="28"/>
        </w:rPr>
        <w:t xml:space="preserve">, иммунные сыворотки, аллергены, бактериофаги).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F96949">
        <w:rPr>
          <w:color w:val="000000"/>
          <w:sz w:val="28"/>
          <w:szCs w:val="28"/>
        </w:rPr>
        <w:t xml:space="preserve">. Набор специфических, профилактических и лечебных препаратов (вакцины, сыворотки, бактериофаги, </w:t>
      </w:r>
      <w:proofErr w:type="spellStart"/>
      <w:r w:rsidRPr="00F96949">
        <w:rPr>
          <w:color w:val="000000"/>
          <w:sz w:val="28"/>
          <w:szCs w:val="28"/>
        </w:rPr>
        <w:t>эубиотики</w:t>
      </w:r>
      <w:proofErr w:type="spellEnd"/>
      <w:r w:rsidRPr="00F96949">
        <w:rPr>
          <w:color w:val="000000"/>
          <w:sz w:val="28"/>
          <w:szCs w:val="28"/>
        </w:rPr>
        <w:t xml:space="preserve">).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F96949">
        <w:rPr>
          <w:color w:val="000000"/>
          <w:sz w:val="28"/>
          <w:szCs w:val="28"/>
        </w:rPr>
        <w:t xml:space="preserve">. Реакция непрямой (пассивной) гемагглютинации (РНГА).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F96949">
        <w:rPr>
          <w:color w:val="000000"/>
          <w:sz w:val="28"/>
          <w:szCs w:val="28"/>
        </w:rPr>
        <w:t xml:space="preserve">. Реакция задержки гемагглютинации.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Pr="00F96949">
        <w:rPr>
          <w:color w:val="000000"/>
          <w:sz w:val="28"/>
          <w:szCs w:val="28"/>
        </w:rPr>
        <w:t xml:space="preserve">. Определение чувствительности микробов к антибиотикам методом дисков.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Pr="00F96949">
        <w:rPr>
          <w:color w:val="000000"/>
          <w:sz w:val="28"/>
          <w:szCs w:val="28"/>
        </w:rPr>
        <w:t xml:space="preserve">. Рост стафилококка на </w:t>
      </w:r>
      <w:proofErr w:type="spellStart"/>
      <w:r w:rsidRPr="00F96949">
        <w:rPr>
          <w:color w:val="000000"/>
          <w:sz w:val="28"/>
          <w:szCs w:val="28"/>
        </w:rPr>
        <w:t>желточно</w:t>
      </w:r>
      <w:proofErr w:type="spellEnd"/>
      <w:r w:rsidRPr="00F96949">
        <w:rPr>
          <w:color w:val="000000"/>
          <w:sz w:val="28"/>
          <w:szCs w:val="28"/>
        </w:rPr>
        <w:t xml:space="preserve">-солевом </w:t>
      </w:r>
      <w:proofErr w:type="spellStart"/>
      <w:r w:rsidRPr="00F96949">
        <w:rPr>
          <w:color w:val="000000"/>
          <w:sz w:val="28"/>
          <w:szCs w:val="28"/>
        </w:rPr>
        <w:t>агаре</w:t>
      </w:r>
      <w:proofErr w:type="spellEnd"/>
      <w:r w:rsidRPr="00F96949">
        <w:rPr>
          <w:color w:val="000000"/>
          <w:sz w:val="28"/>
          <w:szCs w:val="28"/>
        </w:rPr>
        <w:t xml:space="preserve"> (</w:t>
      </w:r>
      <w:proofErr w:type="spellStart"/>
      <w:r w:rsidRPr="00F96949">
        <w:rPr>
          <w:color w:val="000000"/>
          <w:sz w:val="28"/>
          <w:szCs w:val="28"/>
        </w:rPr>
        <w:t>лецитиназа</w:t>
      </w:r>
      <w:proofErr w:type="spellEnd"/>
      <w:r w:rsidRPr="00F96949">
        <w:rPr>
          <w:color w:val="000000"/>
          <w:sz w:val="28"/>
          <w:szCs w:val="28"/>
        </w:rPr>
        <w:t xml:space="preserve">).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Pr="00F96949">
        <w:rPr>
          <w:color w:val="000000"/>
          <w:sz w:val="28"/>
          <w:szCs w:val="28"/>
        </w:rPr>
        <w:t xml:space="preserve">. </w:t>
      </w:r>
      <w:proofErr w:type="spellStart"/>
      <w:r w:rsidRPr="00F96949">
        <w:rPr>
          <w:color w:val="000000"/>
          <w:sz w:val="28"/>
          <w:szCs w:val="28"/>
        </w:rPr>
        <w:t>Антилизоцимная</w:t>
      </w:r>
      <w:proofErr w:type="spellEnd"/>
      <w:r w:rsidRPr="00F96949">
        <w:rPr>
          <w:color w:val="000000"/>
          <w:sz w:val="28"/>
          <w:szCs w:val="28"/>
        </w:rPr>
        <w:t xml:space="preserve"> активность.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F96949">
        <w:rPr>
          <w:color w:val="000000"/>
          <w:sz w:val="28"/>
          <w:szCs w:val="28"/>
        </w:rPr>
        <w:t xml:space="preserve">. </w:t>
      </w:r>
      <w:proofErr w:type="spellStart"/>
      <w:r w:rsidRPr="00F96949">
        <w:rPr>
          <w:color w:val="000000"/>
          <w:sz w:val="28"/>
          <w:szCs w:val="28"/>
        </w:rPr>
        <w:t>Лизоцимная</w:t>
      </w:r>
      <w:proofErr w:type="spellEnd"/>
      <w:r w:rsidRPr="00F96949">
        <w:rPr>
          <w:color w:val="000000"/>
          <w:sz w:val="28"/>
          <w:szCs w:val="28"/>
        </w:rPr>
        <w:t xml:space="preserve"> активность.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 ИФ</w:t>
      </w:r>
      <w:r w:rsidRPr="00F96949">
        <w:rPr>
          <w:color w:val="000000"/>
          <w:sz w:val="28"/>
          <w:szCs w:val="28"/>
        </w:rPr>
        <w:t>А.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F96949">
        <w:rPr>
          <w:color w:val="000000"/>
          <w:sz w:val="28"/>
          <w:szCs w:val="28"/>
        </w:rPr>
        <w:t xml:space="preserve">. Среда </w:t>
      </w:r>
      <w:proofErr w:type="spellStart"/>
      <w:r w:rsidRPr="00F96949">
        <w:rPr>
          <w:color w:val="000000"/>
          <w:sz w:val="28"/>
          <w:szCs w:val="28"/>
        </w:rPr>
        <w:t>Китта-Тароцци</w:t>
      </w:r>
      <w:proofErr w:type="spellEnd"/>
      <w:r w:rsidRPr="00F96949">
        <w:rPr>
          <w:color w:val="000000"/>
          <w:sz w:val="28"/>
          <w:szCs w:val="28"/>
        </w:rPr>
        <w:t>.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Среда СКС.</w:t>
      </w:r>
    </w:p>
    <w:p w:rsidR="00C268DB" w:rsidRDefault="00C268DB" w:rsidP="002A754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2A7544" w:rsidRPr="00F96949" w:rsidRDefault="002A7544" w:rsidP="002A754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F96949">
        <w:rPr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 xml:space="preserve"> </w:t>
      </w:r>
      <w:r w:rsidRPr="00F96949">
        <w:rPr>
          <w:b/>
          <w:bCs/>
          <w:color w:val="000000"/>
          <w:sz w:val="28"/>
          <w:szCs w:val="28"/>
        </w:rPr>
        <w:t>Перечень лечебно-профилактических препаратов</w:t>
      </w:r>
    </w:p>
    <w:p w:rsidR="002A7544" w:rsidRPr="006B70B9" w:rsidRDefault="002A7544" w:rsidP="00311B20">
      <w:pPr>
        <w:pStyle w:val="a5"/>
        <w:numPr>
          <w:ilvl w:val="1"/>
          <w:numId w:val="2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70B9">
        <w:rPr>
          <w:rFonts w:ascii="Times New Roman" w:hAnsi="Times New Roman"/>
          <w:b/>
          <w:bCs/>
          <w:color w:val="000000"/>
          <w:sz w:val="28"/>
          <w:szCs w:val="28"/>
        </w:rPr>
        <w:t>Лечебно-профилактические сыворотки, γ-глобулины, интерферон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F96949">
        <w:rPr>
          <w:color w:val="000000"/>
          <w:sz w:val="28"/>
          <w:szCs w:val="28"/>
        </w:rPr>
        <w:t xml:space="preserve">. </w:t>
      </w:r>
      <w:proofErr w:type="spellStart"/>
      <w:r w:rsidRPr="00F96949">
        <w:rPr>
          <w:color w:val="000000"/>
          <w:sz w:val="28"/>
          <w:szCs w:val="28"/>
        </w:rPr>
        <w:t>Противосибиреязвенный</w:t>
      </w:r>
      <w:proofErr w:type="spellEnd"/>
      <w:r w:rsidRPr="00F96949">
        <w:rPr>
          <w:color w:val="000000"/>
          <w:sz w:val="28"/>
          <w:szCs w:val="28"/>
        </w:rPr>
        <w:t xml:space="preserve"> глобулин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 w:rsidRPr="00F9694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9</w:t>
      </w:r>
      <w:r w:rsidRPr="00F96949">
        <w:rPr>
          <w:color w:val="000000"/>
          <w:sz w:val="28"/>
          <w:szCs w:val="28"/>
        </w:rPr>
        <w:t xml:space="preserve">. Сыворотка противостолбнячная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 w:rsidRPr="00F9694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</w:t>
      </w:r>
      <w:r w:rsidRPr="00F96949">
        <w:rPr>
          <w:color w:val="000000"/>
          <w:sz w:val="28"/>
          <w:szCs w:val="28"/>
        </w:rPr>
        <w:t xml:space="preserve">. </w:t>
      </w:r>
      <w:proofErr w:type="spellStart"/>
      <w:r w:rsidRPr="00F96949">
        <w:rPr>
          <w:color w:val="000000"/>
          <w:sz w:val="28"/>
          <w:szCs w:val="28"/>
        </w:rPr>
        <w:t>Гаммаглобулин</w:t>
      </w:r>
      <w:proofErr w:type="spellEnd"/>
      <w:r w:rsidRPr="00F96949">
        <w:rPr>
          <w:color w:val="000000"/>
          <w:sz w:val="28"/>
          <w:szCs w:val="28"/>
        </w:rPr>
        <w:t xml:space="preserve"> противокоревой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F96949">
        <w:rPr>
          <w:color w:val="000000"/>
          <w:sz w:val="28"/>
          <w:szCs w:val="28"/>
        </w:rPr>
        <w:t xml:space="preserve">. Человеческий лейкоцитарный интерферон </w:t>
      </w:r>
    </w:p>
    <w:p w:rsidR="002A7544" w:rsidRPr="006B70B9" w:rsidRDefault="002A7544" w:rsidP="002A7544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6B70B9">
        <w:rPr>
          <w:b/>
          <w:bCs/>
          <w:iCs/>
          <w:color w:val="000000"/>
          <w:sz w:val="28"/>
          <w:szCs w:val="28"/>
        </w:rPr>
        <w:t>3.2 Вакцины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F96949">
        <w:rPr>
          <w:color w:val="000000"/>
          <w:sz w:val="28"/>
          <w:szCs w:val="28"/>
        </w:rPr>
        <w:t>. Живая</w:t>
      </w:r>
      <w:r>
        <w:rPr>
          <w:color w:val="000000"/>
          <w:sz w:val="28"/>
          <w:szCs w:val="28"/>
        </w:rPr>
        <w:t xml:space="preserve"> сибиреязвенная вакцина «СТИ»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33. АДС-анатоксин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Pr="00F96949">
        <w:rPr>
          <w:color w:val="000000"/>
          <w:sz w:val="28"/>
          <w:szCs w:val="28"/>
        </w:rPr>
        <w:t xml:space="preserve">. Вакцина БЦЖ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F96949">
        <w:rPr>
          <w:color w:val="000000"/>
          <w:sz w:val="28"/>
          <w:szCs w:val="28"/>
        </w:rPr>
        <w:t xml:space="preserve">. Вакцина чумная живая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F96949">
        <w:rPr>
          <w:color w:val="000000"/>
          <w:sz w:val="28"/>
          <w:szCs w:val="28"/>
        </w:rPr>
        <w:t xml:space="preserve">. </w:t>
      </w:r>
      <w:proofErr w:type="spellStart"/>
      <w:r w:rsidRPr="00F96949">
        <w:rPr>
          <w:color w:val="000000"/>
          <w:sz w:val="28"/>
          <w:szCs w:val="28"/>
        </w:rPr>
        <w:t>Холероген</w:t>
      </w:r>
      <w:proofErr w:type="spellEnd"/>
      <w:r w:rsidRPr="00F96949">
        <w:rPr>
          <w:color w:val="000000"/>
          <w:sz w:val="28"/>
          <w:szCs w:val="28"/>
        </w:rPr>
        <w:t xml:space="preserve">-анатоксин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Pr="00F96949">
        <w:rPr>
          <w:color w:val="000000"/>
          <w:sz w:val="28"/>
          <w:szCs w:val="28"/>
        </w:rPr>
        <w:t xml:space="preserve">. Анатоксин столбнячный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Pr="00F96949">
        <w:rPr>
          <w:color w:val="000000"/>
          <w:sz w:val="28"/>
          <w:szCs w:val="28"/>
        </w:rPr>
        <w:t xml:space="preserve">. Вакцина полиомиелитная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Pr="00F96949">
        <w:rPr>
          <w:color w:val="000000"/>
          <w:sz w:val="28"/>
          <w:szCs w:val="28"/>
        </w:rPr>
        <w:t xml:space="preserve">. Антирабическая вакцина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40. АКД</w:t>
      </w:r>
      <w:r w:rsidRPr="00F96949">
        <w:rPr>
          <w:color w:val="000000"/>
          <w:sz w:val="28"/>
          <w:szCs w:val="28"/>
        </w:rPr>
        <w:t xml:space="preserve">С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Pr="00F96949">
        <w:rPr>
          <w:color w:val="000000"/>
          <w:sz w:val="28"/>
          <w:szCs w:val="28"/>
        </w:rPr>
        <w:t>. Вакцина против гепатита В.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Pr="00F96949">
        <w:rPr>
          <w:color w:val="000000"/>
          <w:sz w:val="28"/>
          <w:szCs w:val="28"/>
        </w:rPr>
        <w:t xml:space="preserve">. Вакцина клещевого энцефалита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Pr="00F96949">
        <w:rPr>
          <w:color w:val="000000"/>
          <w:sz w:val="28"/>
          <w:szCs w:val="28"/>
        </w:rPr>
        <w:t xml:space="preserve">. Оспенная вакцина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Pr="00F96949">
        <w:rPr>
          <w:color w:val="000000"/>
          <w:sz w:val="28"/>
          <w:szCs w:val="28"/>
        </w:rPr>
        <w:t xml:space="preserve">. Гриппозная вакцина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Pr="00F96949">
        <w:rPr>
          <w:color w:val="000000"/>
          <w:sz w:val="28"/>
          <w:szCs w:val="28"/>
        </w:rPr>
        <w:t xml:space="preserve">. Холерная вакцина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F96949">
        <w:rPr>
          <w:color w:val="000000"/>
          <w:sz w:val="28"/>
          <w:szCs w:val="28"/>
        </w:rPr>
        <w:t xml:space="preserve">. </w:t>
      </w:r>
      <w:proofErr w:type="spellStart"/>
      <w:r w:rsidRPr="00F96949">
        <w:rPr>
          <w:color w:val="000000"/>
          <w:sz w:val="28"/>
          <w:szCs w:val="28"/>
        </w:rPr>
        <w:t>Лептоспирозная</w:t>
      </w:r>
      <w:proofErr w:type="spellEnd"/>
      <w:r w:rsidRPr="00F96949">
        <w:rPr>
          <w:color w:val="000000"/>
          <w:sz w:val="28"/>
          <w:szCs w:val="28"/>
        </w:rPr>
        <w:t xml:space="preserve"> вакцина</w:t>
      </w:r>
    </w:p>
    <w:p w:rsidR="002A7544" w:rsidRPr="006B70B9" w:rsidRDefault="002A7544" w:rsidP="002A754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B70B9">
        <w:rPr>
          <w:b/>
          <w:bCs/>
          <w:iCs/>
          <w:color w:val="000000"/>
          <w:sz w:val="28"/>
          <w:szCs w:val="28"/>
        </w:rPr>
        <w:t xml:space="preserve">3.3 </w:t>
      </w:r>
      <w:r>
        <w:rPr>
          <w:b/>
          <w:bCs/>
          <w:iCs/>
          <w:color w:val="000000"/>
          <w:sz w:val="28"/>
          <w:szCs w:val="28"/>
        </w:rPr>
        <w:t>Л</w:t>
      </w:r>
      <w:r w:rsidRPr="006B70B9">
        <w:rPr>
          <w:b/>
          <w:bCs/>
          <w:iCs/>
          <w:color w:val="000000"/>
          <w:sz w:val="28"/>
          <w:szCs w:val="28"/>
        </w:rPr>
        <w:t xml:space="preserve">ечебно-профилактические </w:t>
      </w:r>
      <w:r>
        <w:rPr>
          <w:b/>
          <w:bCs/>
          <w:iCs/>
          <w:color w:val="000000"/>
          <w:sz w:val="28"/>
          <w:szCs w:val="28"/>
        </w:rPr>
        <w:t>б</w:t>
      </w:r>
      <w:r w:rsidRPr="006B70B9">
        <w:rPr>
          <w:b/>
          <w:bCs/>
          <w:iCs/>
          <w:color w:val="000000"/>
          <w:sz w:val="28"/>
          <w:szCs w:val="28"/>
        </w:rPr>
        <w:t xml:space="preserve">актериофаги. </w:t>
      </w:r>
      <w:proofErr w:type="spellStart"/>
      <w:r w:rsidRPr="006B70B9">
        <w:rPr>
          <w:b/>
          <w:bCs/>
          <w:iCs/>
          <w:color w:val="000000"/>
          <w:sz w:val="28"/>
          <w:szCs w:val="28"/>
        </w:rPr>
        <w:t>Эубиотики</w:t>
      </w:r>
      <w:proofErr w:type="spellEnd"/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F96949">
        <w:rPr>
          <w:color w:val="000000"/>
          <w:sz w:val="28"/>
          <w:szCs w:val="28"/>
        </w:rPr>
        <w:t xml:space="preserve">. Бактериофаг брюшнотифозный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Pr="00F96949">
        <w:rPr>
          <w:color w:val="000000"/>
          <w:sz w:val="28"/>
          <w:szCs w:val="28"/>
        </w:rPr>
        <w:t xml:space="preserve">. Бактериофаг дизентерийный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F96949">
        <w:rPr>
          <w:color w:val="000000"/>
          <w:sz w:val="28"/>
          <w:szCs w:val="28"/>
        </w:rPr>
        <w:t xml:space="preserve">. </w:t>
      </w:r>
      <w:proofErr w:type="spellStart"/>
      <w:r w:rsidRPr="00F96949">
        <w:rPr>
          <w:color w:val="000000"/>
          <w:sz w:val="28"/>
          <w:szCs w:val="28"/>
        </w:rPr>
        <w:t>Колибактерин</w:t>
      </w:r>
      <w:proofErr w:type="spellEnd"/>
      <w:r w:rsidRPr="00F96949">
        <w:rPr>
          <w:color w:val="000000"/>
          <w:sz w:val="28"/>
          <w:szCs w:val="28"/>
        </w:rPr>
        <w:t xml:space="preserve"> </w:t>
      </w:r>
    </w:p>
    <w:p w:rsidR="002A7544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F96949">
        <w:rPr>
          <w:color w:val="000000"/>
          <w:sz w:val="28"/>
          <w:szCs w:val="28"/>
        </w:rPr>
        <w:t xml:space="preserve">. </w:t>
      </w:r>
      <w:proofErr w:type="spellStart"/>
      <w:r w:rsidRPr="00F96949">
        <w:rPr>
          <w:color w:val="000000"/>
          <w:sz w:val="28"/>
          <w:szCs w:val="28"/>
        </w:rPr>
        <w:t>Лактобактерин</w:t>
      </w:r>
      <w:proofErr w:type="spellEnd"/>
      <w:r w:rsidRPr="00F96949">
        <w:rPr>
          <w:color w:val="000000"/>
          <w:sz w:val="28"/>
          <w:szCs w:val="28"/>
        </w:rPr>
        <w:t xml:space="preserve"> </w:t>
      </w:r>
    </w:p>
    <w:p w:rsidR="00C268DB" w:rsidRDefault="00C268DB" w:rsidP="002A754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2A7544" w:rsidRPr="006B70B9" w:rsidRDefault="002A7544" w:rsidP="002A7544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6B70B9">
        <w:rPr>
          <w:b/>
          <w:bCs/>
          <w:color w:val="000000"/>
          <w:sz w:val="28"/>
          <w:szCs w:val="28"/>
        </w:rPr>
        <w:t xml:space="preserve">4. Перечень </w:t>
      </w:r>
      <w:r w:rsidRPr="006B70B9">
        <w:rPr>
          <w:b/>
          <w:bCs/>
          <w:iCs/>
          <w:color w:val="000000"/>
          <w:sz w:val="28"/>
          <w:szCs w:val="28"/>
        </w:rPr>
        <w:t>диагностических препаратов</w:t>
      </w:r>
    </w:p>
    <w:p w:rsidR="002A7544" w:rsidRPr="006B70B9" w:rsidRDefault="002A7544" w:rsidP="002A7544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4.1</w:t>
      </w:r>
      <w:r w:rsidRPr="006B70B9">
        <w:rPr>
          <w:b/>
          <w:bCs/>
          <w:iCs/>
          <w:color w:val="000000"/>
          <w:sz w:val="28"/>
          <w:szCs w:val="28"/>
        </w:rPr>
        <w:t xml:space="preserve"> Диагностические сыворотки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9694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F96949">
        <w:rPr>
          <w:color w:val="000000"/>
          <w:sz w:val="28"/>
          <w:szCs w:val="28"/>
        </w:rPr>
        <w:t xml:space="preserve">Противоботулиническая диагностическая сыворотка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96949">
        <w:rPr>
          <w:color w:val="000000"/>
          <w:sz w:val="28"/>
          <w:szCs w:val="28"/>
        </w:rPr>
        <w:t xml:space="preserve">2. Агглютинирующая ОВ-коли сыворотка, титр 1:400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96949">
        <w:rPr>
          <w:color w:val="000000"/>
          <w:sz w:val="28"/>
          <w:szCs w:val="28"/>
        </w:rPr>
        <w:t xml:space="preserve">3. Бруцеллезная агглютинирующая сыворотка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96949">
        <w:rPr>
          <w:color w:val="000000"/>
          <w:sz w:val="28"/>
          <w:szCs w:val="28"/>
        </w:rPr>
        <w:t xml:space="preserve">4. Агглютинирующая </w:t>
      </w:r>
      <w:proofErr w:type="spellStart"/>
      <w:r w:rsidRPr="00F96949">
        <w:rPr>
          <w:color w:val="000000"/>
          <w:sz w:val="28"/>
          <w:szCs w:val="28"/>
        </w:rPr>
        <w:t>сальмонеллезная</w:t>
      </w:r>
      <w:proofErr w:type="spellEnd"/>
      <w:r w:rsidRPr="00F96949">
        <w:rPr>
          <w:color w:val="000000"/>
          <w:sz w:val="28"/>
          <w:szCs w:val="28"/>
        </w:rPr>
        <w:t xml:space="preserve"> сыворотка </w:t>
      </w:r>
      <w:proofErr w:type="spellStart"/>
      <w:r w:rsidRPr="00F96949">
        <w:rPr>
          <w:color w:val="000000"/>
          <w:sz w:val="28"/>
          <w:szCs w:val="28"/>
        </w:rPr>
        <w:t>тифимуриум</w:t>
      </w:r>
      <w:proofErr w:type="spellEnd"/>
      <w:r w:rsidRPr="00F96949">
        <w:rPr>
          <w:color w:val="000000"/>
          <w:sz w:val="28"/>
          <w:szCs w:val="28"/>
        </w:rPr>
        <w:t xml:space="preserve">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96949">
        <w:rPr>
          <w:color w:val="000000"/>
          <w:sz w:val="28"/>
          <w:szCs w:val="28"/>
        </w:rPr>
        <w:t xml:space="preserve">5. </w:t>
      </w:r>
      <w:proofErr w:type="spellStart"/>
      <w:r w:rsidRPr="00F96949">
        <w:rPr>
          <w:color w:val="000000"/>
          <w:sz w:val="28"/>
          <w:szCs w:val="28"/>
        </w:rPr>
        <w:t>Туляремийная</w:t>
      </w:r>
      <w:proofErr w:type="spellEnd"/>
      <w:r w:rsidRPr="00F96949">
        <w:rPr>
          <w:color w:val="000000"/>
          <w:sz w:val="28"/>
          <w:szCs w:val="28"/>
        </w:rPr>
        <w:t xml:space="preserve"> сыворотка лошадиная меченая ФИТЦ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96949">
        <w:rPr>
          <w:color w:val="000000"/>
          <w:sz w:val="28"/>
          <w:szCs w:val="28"/>
        </w:rPr>
        <w:t xml:space="preserve">6. Сыворотка менингококковая агглютинирующая, группа А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96949">
        <w:rPr>
          <w:color w:val="000000"/>
          <w:sz w:val="28"/>
          <w:szCs w:val="28"/>
        </w:rPr>
        <w:t>7. Агглютиниру</w:t>
      </w:r>
      <w:r>
        <w:rPr>
          <w:color w:val="000000"/>
          <w:sz w:val="28"/>
          <w:szCs w:val="28"/>
        </w:rPr>
        <w:t xml:space="preserve">ющая сыворотка к </w:t>
      </w:r>
      <w:proofErr w:type="spellStart"/>
      <w:r>
        <w:rPr>
          <w:color w:val="000000"/>
          <w:sz w:val="28"/>
          <w:szCs w:val="28"/>
        </w:rPr>
        <w:t>шигеллам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Бойда</w:t>
      </w:r>
      <w:proofErr w:type="spellEnd"/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58. </w:t>
      </w:r>
      <w:proofErr w:type="spellStart"/>
      <w:r w:rsidRPr="00F96949">
        <w:rPr>
          <w:color w:val="000000"/>
          <w:sz w:val="28"/>
          <w:szCs w:val="28"/>
        </w:rPr>
        <w:t>Эритроцитарный</w:t>
      </w:r>
      <w:proofErr w:type="spellEnd"/>
      <w:r w:rsidRPr="00F96949">
        <w:rPr>
          <w:color w:val="000000"/>
          <w:sz w:val="28"/>
          <w:szCs w:val="28"/>
        </w:rPr>
        <w:t xml:space="preserve"> антигенный </w:t>
      </w:r>
      <w:proofErr w:type="spellStart"/>
      <w:r w:rsidRPr="00F96949">
        <w:rPr>
          <w:color w:val="000000"/>
          <w:sz w:val="28"/>
          <w:szCs w:val="28"/>
        </w:rPr>
        <w:t>диагностикум</w:t>
      </w:r>
      <w:proofErr w:type="spellEnd"/>
      <w:r w:rsidRPr="00F9694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Cl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perfringens</w:t>
      </w:r>
      <w:proofErr w:type="spellEnd"/>
    </w:p>
    <w:p w:rsidR="002A7544" w:rsidRPr="006B70B9" w:rsidRDefault="002A7544" w:rsidP="002A754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B70B9">
        <w:rPr>
          <w:b/>
          <w:bCs/>
          <w:color w:val="000000"/>
          <w:sz w:val="28"/>
          <w:szCs w:val="28"/>
        </w:rPr>
        <w:lastRenderedPageBreak/>
        <w:t xml:space="preserve">4.2 </w:t>
      </w:r>
      <w:proofErr w:type="spellStart"/>
      <w:r w:rsidRPr="006B70B9">
        <w:rPr>
          <w:b/>
          <w:bCs/>
          <w:color w:val="000000"/>
          <w:sz w:val="28"/>
          <w:szCs w:val="28"/>
        </w:rPr>
        <w:t>Диагностикумы</w:t>
      </w:r>
      <w:proofErr w:type="spellEnd"/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</w:t>
      </w:r>
      <w:r w:rsidRPr="00F969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96949">
        <w:rPr>
          <w:color w:val="000000"/>
          <w:sz w:val="28"/>
          <w:szCs w:val="28"/>
        </w:rPr>
        <w:t>Диагностикум</w:t>
      </w:r>
      <w:proofErr w:type="spellEnd"/>
      <w:r w:rsidRPr="00F96949">
        <w:rPr>
          <w:color w:val="000000"/>
          <w:sz w:val="28"/>
          <w:szCs w:val="28"/>
        </w:rPr>
        <w:t xml:space="preserve"> из сальмонелл </w:t>
      </w:r>
      <w:proofErr w:type="spellStart"/>
      <w:r w:rsidRPr="00F96949">
        <w:rPr>
          <w:color w:val="000000"/>
          <w:sz w:val="28"/>
          <w:szCs w:val="28"/>
        </w:rPr>
        <w:t>тифи</w:t>
      </w:r>
      <w:proofErr w:type="spellEnd"/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</w:t>
      </w:r>
      <w:r w:rsidRPr="00F969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96949">
        <w:rPr>
          <w:color w:val="000000"/>
          <w:sz w:val="28"/>
          <w:szCs w:val="28"/>
        </w:rPr>
        <w:t xml:space="preserve">Коклюшный </w:t>
      </w:r>
      <w:proofErr w:type="spellStart"/>
      <w:r w:rsidRPr="00F96949">
        <w:rPr>
          <w:color w:val="000000"/>
          <w:sz w:val="28"/>
          <w:szCs w:val="28"/>
        </w:rPr>
        <w:t>диагностикум</w:t>
      </w:r>
      <w:proofErr w:type="spellEnd"/>
      <w:r w:rsidRPr="00F96949">
        <w:rPr>
          <w:color w:val="000000"/>
          <w:sz w:val="28"/>
          <w:szCs w:val="28"/>
        </w:rPr>
        <w:t xml:space="preserve">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61</w:t>
      </w:r>
      <w:r w:rsidRPr="00F969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96949">
        <w:rPr>
          <w:color w:val="000000"/>
          <w:sz w:val="28"/>
          <w:szCs w:val="28"/>
        </w:rPr>
        <w:t xml:space="preserve">Бруцеллезный </w:t>
      </w:r>
      <w:proofErr w:type="spellStart"/>
      <w:r w:rsidRPr="00F96949">
        <w:rPr>
          <w:color w:val="000000"/>
          <w:sz w:val="28"/>
          <w:szCs w:val="28"/>
        </w:rPr>
        <w:t>диагностикум</w:t>
      </w:r>
      <w:proofErr w:type="spellEnd"/>
      <w:r w:rsidRPr="00F96949">
        <w:rPr>
          <w:color w:val="000000"/>
          <w:sz w:val="28"/>
          <w:szCs w:val="28"/>
        </w:rPr>
        <w:t xml:space="preserve">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62</w:t>
      </w:r>
      <w:r w:rsidRPr="00F969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96949">
        <w:rPr>
          <w:color w:val="000000"/>
          <w:sz w:val="28"/>
          <w:szCs w:val="28"/>
        </w:rPr>
        <w:t>Диагностикум</w:t>
      </w:r>
      <w:proofErr w:type="spellEnd"/>
      <w:r w:rsidRPr="00F96949">
        <w:rPr>
          <w:color w:val="000000"/>
          <w:sz w:val="28"/>
          <w:szCs w:val="28"/>
        </w:rPr>
        <w:t xml:space="preserve"> </w:t>
      </w:r>
      <w:proofErr w:type="spellStart"/>
      <w:r w:rsidRPr="00F96949">
        <w:rPr>
          <w:color w:val="000000"/>
          <w:sz w:val="28"/>
          <w:szCs w:val="28"/>
        </w:rPr>
        <w:t>эритроцитарный</w:t>
      </w:r>
      <w:proofErr w:type="spellEnd"/>
      <w:r w:rsidRPr="00F96949">
        <w:rPr>
          <w:color w:val="000000"/>
          <w:sz w:val="28"/>
          <w:szCs w:val="28"/>
        </w:rPr>
        <w:t xml:space="preserve"> из сальмонелл </w:t>
      </w:r>
      <w:proofErr w:type="spellStart"/>
      <w:r w:rsidRPr="00F96949">
        <w:rPr>
          <w:color w:val="000000"/>
          <w:sz w:val="28"/>
          <w:szCs w:val="28"/>
        </w:rPr>
        <w:t>тифи</w:t>
      </w:r>
      <w:proofErr w:type="spellEnd"/>
      <w:r w:rsidRPr="00F96949">
        <w:rPr>
          <w:color w:val="000000"/>
          <w:sz w:val="28"/>
          <w:szCs w:val="28"/>
        </w:rPr>
        <w:t xml:space="preserve">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63</w:t>
      </w:r>
      <w:r w:rsidRPr="00F969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96949">
        <w:rPr>
          <w:color w:val="000000"/>
          <w:sz w:val="28"/>
          <w:szCs w:val="28"/>
        </w:rPr>
        <w:t>Диагностикум</w:t>
      </w:r>
      <w:proofErr w:type="spellEnd"/>
      <w:r w:rsidRPr="00F96949">
        <w:rPr>
          <w:color w:val="000000"/>
          <w:sz w:val="28"/>
          <w:szCs w:val="28"/>
        </w:rPr>
        <w:t xml:space="preserve"> гриппозный </w:t>
      </w:r>
      <w:proofErr w:type="spellStart"/>
      <w:r w:rsidRPr="00F96949">
        <w:rPr>
          <w:color w:val="000000"/>
          <w:sz w:val="28"/>
          <w:szCs w:val="28"/>
        </w:rPr>
        <w:t>эритроцитарный</w:t>
      </w:r>
      <w:proofErr w:type="spellEnd"/>
      <w:r w:rsidRPr="00F96949">
        <w:rPr>
          <w:color w:val="000000"/>
          <w:sz w:val="28"/>
          <w:szCs w:val="28"/>
        </w:rPr>
        <w:t xml:space="preserve"> </w:t>
      </w:r>
    </w:p>
    <w:p w:rsidR="002A7544" w:rsidRPr="006B70B9" w:rsidRDefault="002A7544" w:rsidP="002A7544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6B70B9">
        <w:rPr>
          <w:b/>
          <w:bCs/>
          <w:iCs/>
          <w:color w:val="000000"/>
          <w:sz w:val="28"/>
          <w:szCs w:val="28"/>
        </w:rPr>
        <w:t xml:space="preserve">4.3 </w:t>
      </w:r>
      <w:r>
        <w:rPr>
          <w:b/>
          <w:bCs/>
          <w:iCs/>
          <w:color w:val="000000"/>
          <w:sz w:val="28"/>
          <w:szCs w:val="28"/>
        </w:rPr>
        <w:t>Алл</w:t>
      </w:r>
      <w:r w:rsidRPr="006B70B9">
        <w:rPr>
          <w:b/>
          <w:bCs/>
          <w:iCs/>
          <w:color w:val="000000"/>
          <w:sz w:val="28"/>
          <w:szCs w:val="28"/>
        </w:rPr>
        <w:t>е</w:t>
      </w:r>
      <w:r>
        <w:rPr>
          <w:b/>
          <w:bCs/>
          <w:iCs/>
          <w:color w:val="000000"/>
          <w:sz w:val="28"/>
          <w:szCs w:val="28"/>
        </w:rPr>
        <w:t>рген</w:t>
      </w:r>
      <w:r w:rsidRPr="006B70B9">
        <w:rPr>
          <w:b/>
          <w:bCs/>
          <w:iCs/>
          <w:color w:val="000000"/>
          <w:sz w:val="28"/>
          <w:szCs w:val="28"/>
        </w:rPr>
        <w:t>ы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64</w:t>
      </w:r>
      <w:r w:rsidRPr="00F96949">
        <w:rPr>
          <w:color w:val="000000"/>
          <w:sz w:val="28"/>
          <w:szCs w:val="28"/>
        </w:rPr>
        <w:t xml:space="preserve">. </w:t>
      </w:r>
      <w:proofErr w:type="spellStart"/>
      <w:r w:rsidRPr="00F96949">
        <w:rPr>
          <w:color w:val="000000"/>
          <w:sz w:val="28"/>
          <w:szCs w:val="28"/>
        </w:rPr>
        <w:t>Тулярин</w:t>
      </w:r>
      <w:proofErr w:type="spellEnd"/>
      <w:r w:rsidRPr="00F96949">
        <w:rPr>
          <w:color w:val="000000"/>
          <w:sz w:val="28"/>
          <w:szCs w:val="28"/>
        </w:rPr>
        <w:t xml:space="preserve">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65</w:t>
      </w:r>
      <w:r w:rsidRPr="00F96949">
        <w:rPr>
          <w:color w:val="000000"/>
          <w:sz w:val="28"/>
          <w:szCs w:val="28"/>
        </w:rPr>
        <w:t xml:space="preserve">. </w:t>
      </w:r>
      <w:proofErr w:type="spellStart"/>
      <w:r w:rsidRPr="00F96949">
        <w:rPr>
          <w:color w:val="000000"/>
          <w:sz w:val="28"/>
          <w:szCs w:val="28"/>
        </w:rPr>
        <w:t>Антраксин</w:t>
      </w:r>
      <w:proofErr w:type="spellEnd"/>
      <w:r w:rsidRPr="00F96949">
        <w:rPr>
          <w:color w:val="000000"/>
          <w:sz w:val="28"/>
          <w:szCs w:val="28"/>
        </w:rPr>
        <w:t xml:space="preserve">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</w:t>
      </w:r>
      <w:r w:rsidRPr="00F96949">
        <w:rPr>
          <w:color w:val="000000"/>
          <w:sz w:val="28"/>
          <w:szCs w:val="28"/>
        </w:rPr>
        <w:t xml:space="preserve">. Туберкулин </w:t>
      </w:r>
    </w:p>
    <w:p w:rsidR="002A7544" w:rsidRPr="006B70B9" w:rsidRDefault="002A7544" w:rsidP="002A754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B70B9">
        <w:rPr>
          <w:b/>
          <w:bCs/>
          <w:color w:val="000000"/>
          <w:sz w:val="28"/>
          <w:szCs w:val="28"/>
        </w:rPr>
        <w:t xml:space="preserve">4.4 </w:t>
      </w:r>
      <w:r>
        <w:rPr>
          <w:b/>
          <w:bCs/>
          <w:color w:val="000000"/>
          <w:sz w:val="28"/>
          <w:szCs w:val="28"/>
        </w:rPr>
        <w:t>Диагностические б</w:t>
      </w:r>
      <w:r w:rsidRPr="006B70B9">
        <w:rPr>
          <w:b/>
          <w:bCs/>
          <w:color w:val="000000"/>
          <w:sz w:val="28"/>
          <w:szCs w:val="28"/>
        </w:rPr>
        <w:t>актериофаги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67</w:t>
      </w:r>
      <w:r w:rsidRPr="00F969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96949">
        <w:rPr>
          <w:color w:val="000000"/>
          <w:sz w:val="28"/>
          <w:szCs w:val="28"/>
        </w:rPr>
        <w:t xml:space="preserve">Бактериофаг чумной диагностический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68</w:t>
      </w:r>
      <w:r w:rsidRPr="00F969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96949">
        <w:rPr>
          <w:color w:val="000000"/>
          <w:sz w:val="28"/>
          <w:szCs w:val="28"/>
        </w:rPr>
        <w:t xml:space="preserve">Типовой стафилококковый бактериофаг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69</w:t>
      </w:r>
      <w:r w:rsidRPr="00F969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96949">
        <w:rPr>
          <w:color w:val="000000"/>
          <w:sz w:val="28"/>
          <w:szCs w:val="28"/>
        </w:rPr>
        <w:t xml:space="preserve">Холерный фаг классический «С»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70</w:t>
      </w:r>
      <w:r w:rsidRPr="00F969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96949">
        <w:rPr>
          <w:color w:val="000000"/>
          <w:sz w:val="28"/>
          <w:szCs w:val="28"/>
        </w:rPr>
        <w:t xml:space="preserve">Холерный фаг Эль-Тор </w:t>
      </w:r>
    </w:p>
    <w:p w:rsidR="002A7544" w:rsidRPr="00F96949" w:rsidRDefault="002A7544" w:rsidP="002A754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71</w:t>
      </w:r>
      <w:r w:rsidRPr="00F969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96949">
        <w:rPr>
          <w:color w:val="000000"/>
          <w:sz w:val="28"/>
          <w:szCs w:val="28"/>
        </w:rPr>
        <w:t xml:space="preserve">Индикаторный брюшнотифозный бактериофаг </w:t>
      </w:r>
    </w:p>
    <w:p w:rsidR="009862E6" w:rsidRDefault="009862E6" w:rsidP="004C7862">
      <w:pPr>
        <w:pStyle w:val="a5"/>
        <w:spacing w:line="360" w:lineRule="auto"/>
        <w:ind w:left="0"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C268DB" w:rsidRDefault="00C268DB" w:rsidP="004C7862">
      <w:pPr>
        <w:pStyle w:val="a5"/>
        <w:spacing w:line="360" w:lineRule="auto"/>
        <w:ind w:left="0"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C268DB" w:rsidRDefault="00C268DB" w:rsidP="004C7862">
      <w:pPr>
        <w:pStyle w:val="a5"/>
        <w:spacing w:line="360" w:lineRule="auto"/>
        <w:ind w:left="0"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C268DB" w:rsidRDefault="00C268DB" w:rsidP="004C7862">
      <w:pPr>
        <w:pStyle w:val="a5"/>
        <w:spacing w:line="360" w:lineRule="auto"/>
        <w:ind w:left="0"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C268DB" w:rsidRDefault="00C268DB" w:rsidP="004C7862">
      <w:pPr>
        <w:pStyle w:val="a5"/>
        <w:spacing w:line="360" w:lineRule="auto"/>
        <w:ind w:left="0"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C268DB" w:rsidRDefault="00C268DB" w:rsidP="004C7862">
      <w:pPr>
        <w:pStyle w:val="a5"/>
        <w:spacing w:line="360" w:lineRule="auto"/>
        <w:ind w:left="0"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C268DB" w:rsidRDefault="00C268DB" w:rsidP="004C7862">
      <w:pPr>
        <w:pStyle w:val="a5"/>
        <w:spacing w:line="360" w:lineRule="auto"/>
        <w:ind w:left="0"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C268DB" w:rsidRDefault="00C268DB" w:rsidP="004C7862">
      <w:pPr>
        <w:pStyle w:val="a5"/>
        <w:spacing w:line="360" w:lineRule="auto"/>
        <w:ind w:left="0"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C268DB" w:rsidRDefault="00C268DB" w:rsidP="004C7862">
      <w:pPr>
        <w:pStyle w:val="a5"/>
        <w:spacing w:line="360" w:lineRule="auto"/>
        <w:ind w:left="0"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C268DB" w:rsidRDefault="00C268DB" w:rsidP="004C7862">
      <w:pPr>
        <w:pStyle w:val="a5"/>
        <w:spacing w:line="360" w:lineRule="auto"/>
        <w:ind w:left="0"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C268DB" w:rsidRDefault="00C268DB" w:rsidP="004C7862">
      <w:pPr>
        <w:pStyle w:val="a5"/>
        <w:spacing w:line="360" w:lineRule="auto"/>
        <w:ind w:left="0"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C268DB" w:rsidRDefault="00C268DB" w:rsidP="004C7862">
      <w:pPr>
        <w:pStyle w:val="a5"/>
        <w:spacing w:line="360" w:lineRule="auto"/>
        <w:ind w:left="0"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C268DB" w:rsidRDefault="00C268DB" w:rsidP="004C7862">
      <w:pPr>
        <w:pStyle w:val="a5"/>
        <w:spacing w:line="360" w:lineRule="auto"/>
        <w:ind w:left="0"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404934" w:rsidRDefault="00404934" w:rsidP="004C7862">
      <w:pPr>
        <w:pStyle w:val="a5"/>
        <w:spacing w:line="360" w:lineRule="auto"/>
        <w:ind w:left="0"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7E7400" w:rsidRPr="002E5779" w:rsidRDefault="007E7400" w:rsidP="00C268DB">
      <w:pPr>
        <w:pStyle w:val="a5"/>
        <w:spacing w:line="276" w:lineRule="auto"/>
        <w:ind w:left="0" w:firstLine="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lastRenderedPageBreak/>
        <w:t xml:space="preserve">Образец </w:t>
      </w:r>
      <w:r w:rsidR="00E71292" w:rsidRPr="002E5779">
        <w:rPr>
          <w:rFonts w:asciiTheme="majorBidi" w:hAnsiTheme="majorBidi" w:cstheme="majorBidi"/>
          <w:b/>
          <w:color w:val="000000"/>
          <w:sz w:val="28"/>
          <w:szCs w:val="28"/>
        </w:rPr>
        <w:t>зачетного</w:t>
      </w:r>
      <w:r w:rsidRPr="002E5779">
        <w:rPr>
          <w:rFonts w:asciiTheme="majorBidi" w:hAnsiTheme="majorBidi" w:cstheme="majorBidi"/>
          <w:b/>
          <w:color w:val="000000"/>
          <w:sz w:val="28"/>
          <w:szCs w:val="28"/>
        </w:rPr>
        <w:t xml:space="preserve"> билета</w:t>
      </w:r>
    </w:p>
    <w:p w:rsidR="0013663D" w:rsidRPr="002E5779" w:rsidRDefault="0013663D" w:rsidP="00C268DB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7E7400" w:rsidRPr="00C268DB" w:rsidRDefault="007E7400" w:rsidP="00C268DB">
      <w:pPr>
        <w:spacing w:line="276" w:lineRule="auto"/>
        <w:jc w:val="center"/>
        <w:rPr>
          <w:rFonts w:asciiTheme="majorBidi" w:hAnsiTheme="majorBidi" w:cstheme="majorBidi"/>
          <w:szCs w:val="28"/>
        </w:rPr>
      </w:pPr>
      <w:r w:rsidRPr="00C268DB">
        <w:rPr>
          <w:rFonts w:asciiTheme="majorBidi" w:hAnsiTheme="majorBidi" w:cstheme="majorBidi"/>
          <w:szCs w:val="28"/>
        </w:rPr>
        <w:t>ФЕДЕРАЛЬНОЕ ГОСУДАРСТВЕННОЕ БЮДЖЕТНОЕ ОБРАЗОВАТЕЛЬНОЕ УЧРЕЖДЕНИЕ ВЫСШЕГО ОБРАЗОВАНИЯ</w:t>
      </w:r>
    </w:p>
    <w:p w:rsidR="00500CF6" w:rsidRPr="00C268DB" w:rsidRDefault="007E7400" w:rsidP="00C268DB">
      <w:pPr>
        <w:spacing w:line="276" w:lineRule="auto"/>
        <w:jc w:val="center"/>
        <w:rPr>
          <w:rFonts w:asciiTheme="majorBidi" w:hAnsiTheme="majorBidi" w:cstheme="majorBidi"/>
          <w:szCs w:val="28"/>
        </w:rPr>
      </w:pPr>
      <w:r w:rsidRPr="00C268DB">
        <w:rPr>
          <w:rFonts w:asciiTheme="majorBidi" w:hAnsiTheme="majorBidi" w:cstheme="majorBidi"/>
          <w:szCs w:val="28"/>
        </w:rPr>
        <w:t xml:space="preserve">«ОРЕНБУРГСКИЙ ГОСУДАРСТВЕННЫЙ МЕДИЦИНСКИЙ УНИВЕРСИТЕТ» </w:t>
      </w:r>
    </w:p>
    <w:p w:rsidR="007E7400" w:rsidRPr="00C268DB" w:rsidRDefault="007E7400" w:rsidP="00C268DB">
      <w:pPr>
        <w:spacing w:line="276" w:lineRule="auto"/>
        <w:jc w:val="center"/>
        <w:rPr>
          <w:rFonts w:asciiTheme="majorBidi" w:hAnsiTheme="majorBidi" w:cstheme="majorBidi"/>
          <w:szCs w:val="28"/>
        </w:rPr>
      </w:pPr>
      <w:r w:rsidRPr="00C268DB">
        <w:rPr>
          <w:rFonts w:asciiTheme="majorBidi" w:hAnsiTheme="majorBidi" w:cstheme="majorBidi"/>
          <w:szCs w:val="28"/>
        </w:rPr>
        <w:t>МИНИСТЕРСТВА ЗДРАВООХРАНЕНИЯ РОССИЙСКОЙ ФЕДЕРАЦИИ</w:t>
      </w:r>
    </w:p>
    <w:p w:rsidR="00CE2774" w:rsidRDefault="00CE2774" w:rsidP="00C268DB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C268DB" w:rsidRPr="002E5779" w:rsidRDefault="00C268DB" w:rsidP="00C268DB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7E7400" w:rsidRPr="002E5779" w:rsidRDefault="007E7400" w:rsidP="00C268DB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кафедра </w:t>
      </w:r>
      <w:r w:rsidR="007E67C1" w:rsidRPr="002E5779">
        <w:rPr>
          <w:rFonts w:asciiTheme="majorBidi" w:hAnsiTheme="majorBidi" w:cstheme="majorBidi"/>
          <w:sz w:val="28"/>
          <w:szCs w:val="28"/>
          <w:u w:val="single"/>
        </w:rPr>
        <w:t>микробиологии, вирусологии, иммунологии</w:t>
      </w:r>
    </w:p>
    <w:p w:rsidR="00404934" w:rsidRPr="00E0316E" w:rsidRDefault="007E7400" w:rsidP="00404934">
      <w:pPr>
        <w:spacing w:line="360" w:lineRule="auto"/>
        <w:rPr>
          <w:rFonts w:asciiTheme="majorBidi" w:hAnsiTheme="majorBidi" w:cstheme="majorBidi"/>
          <w:sz w:val="28"/>
          <w:u w:val="single"/>
        </w:rPr>
      </w:pPr>
      <w:r w:rsidRPr="002E5779">
        <w:rPr>
          <w:rFonts w:asciiTheme="majorBidi" w:hAnsiTheme="majorBidi" w:cstheme="majorBidi"/>
          <w:sz w:val="28"/>
          <w:szCs w:val="28"/>
        </w:rPr>
        <w:t>направление подготовки (специальность)</w:t>
      </w:r>
      <w:r w:rsidR="007E67C1" w:rsidRPr="002E5779">
        <w:rPr>
          <w:rFonts w:asciiTheme="majorBidi" w:hAnsiTheme="majorBidi" w:cstheme="majorBidi"/>
          <w:sz w:val="28"/>
          <w:szCs w:val="28"/>
        </w:rPr>
        <w:t xml:space="preserve"> </w:t>
      </w:r>
      <w:r w:rsidR="00E0316E" w:rsidRPr="00E0316E">
        <w:rPr>
          <w:rFonts w:asciiTheme="majorBidi" w:hAnsiTheme="majorBidi" w:cstheme="majorBidi"/>
          <w:sz w:val="28"/>
          <w:szCs w:val="28"/>
          <w:u w:val="single"/>
        </w:rPr>
        <w:t>31.08.75 Стоматология ортопедическая</w:t>
      </w:r>
    </w:p>
    <w:p w:rsidR="007E7400" w:rsidRPr="002E5779" w:rsidRDefault="007E7400" w:rsidP="00C268DB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hAnsiTheme="majorBidi" w:cstheme="majorBidi"/>
          <w:sz w:val="28"/>
          <w:szCs w:val="28"/>
        </w:rPr>
        <w:t>дисциплина</w:t>
      </w:r>
      <w:r w:rsidR="007E67C1" w:rsidRPr="002E5779">
        <w:rPr>
          <w:rFonts w:asciiTheme="majorBidi" w:hAnsiTheme="majorBidi" w:cstheme="majorBidi"/>
          <w:sz w:val="28"/>
          <w:szCs w:val="28"/>
        </w:rPr>
        <w:t xml:space="preserve"> </w:t>
      </w:r>
      <w:r w:rsidR="00E71292" w:rsidRPr="002E5779">
        <w:rPr>
          <w:rFonts w:asciiTheme="majorBidi" w:hAnsiTheme="majorBidi" w:cstheme="majorBidi"/>
          <w:sz w:val="28"/>
          <w:szCs w:val="28"/>
          <w:u w:val="single"/>
        </w:rPr>
        <w:t>«Микробиология</w:t>
      </w:r>
      <w:r w:rsidR="007E67C1" w:rsidRPr="002E5779">
        <w:rPr>
          <w:rFonts w:asciiTheme="majorBidi" w:hAnsiTheme="majorBidi" w:cstheme="majorBidi"/>
          <w:sz w:val="28"/>
          <w:szCs w:val="28"/>
          <w:u w:val="single"/>
        </w:rPr>
        <w:t>»</w:t>
      </w:r>
    </w:p>
    <w:p w:rsidR="00CE2774" w:rsidRDefault="00CE2774" w:rsidP="00C268DB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  <w:bookmarkStart w:id="4" w:name="_GoBack"/>
      <w:bookmarkEnd w:id="4"/>
    </w:p>
    <w:p w:rsidR="00C268DB" w:rsidRPr="002E5779" w:rsidRDefault="00C268DB" w:rsidP="00C268DB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7E7400" w:rsidRPr="002E5779" w:rsidRDefault="00E71292" w:rsidP="00C268DB">
      <w:pPr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</w:rPr>
        <w:t>ЗАЧЕТНЫЙ</w:t>
      </w:r>
      <w:r w:rsidR="007E7400" w:rsidRPr="002E5779">
        <w:rPr>
          <w:rFonts w:asciiTheme="majorBidi" w:hAnsiTheme="majorBidi" w:cstheme="majorBidi"/>
          <w:b/>
          <w:sz w:val="28"/>
          <w:szCs w:val="28"/>
        </w:rPr>
        <w:t xml:space="preserve"> БИЛЕТ №</w:t>
      </w:r>
      <w:r w:rsidR="00206B03" w:rsidRPr="002E5779">
        <w:rPr>
          <w:rFonts w:asciiTheme="majorBidi" w:hAnsiTheme="majorBidi" w:cstheme="majorBidi"/>
          <w:b/>
          <w:sz w:val="28"/>
          <w:szCs w:val="28"/>
        </w:rPr>
        <w:t xml:space="preserve"> 1</w:t>
      </w:r>
    </w:p>
    <w:p w:rsidR="005108E6" w:rsidRPr="002E5779" w:rsidRDefault="005108E6" w:rsidP="00C268DB">
      <w:pPr>
        <w:spacing w:line="276" w:lineRule="auto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605973" w:rsidRPr="002E5779" w:rsidRDefault="00605973" w:rsidP="00C268DB">
      <w:pPr>
        <w:spacing w:line="276" w:lineRule="auto"/>
        <w:rPr>
          <w:rFonts w:asciiTheme="majorBidi" w:hAnsiTheme="majorBidi" w:cstheme="majorBidi"/>
          <w:b/>
          <w:sz w:val="28"/>
          <w:szCs w:val="28"/>
        </w:rPr>
      </w:pPr>
      <w:r w:rsidRPr="002E5779">
        <w:rPr>
          <w:rFonts w:asciiTheme="majorBidi" w:hAnsiTheme="majorBidi" w:cstheme="majorBidi"/>
          <w:b/>
          <w:sz w:val="28"/>
          <w:szCs w:val="28"/>
          <w:lang w:val="en-US"/>
        </w:rPr>
        <w:t>I</w:t>
      </w:r>
      <w:r w:rsidRPr="002E5779">
        <w:rPr>
          <w:rFonts w:asciiTheme="majorBidi" w:hAnsiTheme="majorBidi" w:cstheme="majorBidi"/>
          <w:b/>
          <w:sz w:val="28"/>
          <w:szCs w:val="28"/>
        </w:rPr>
        <w:t>.</w:t>
      </w:r>
      <w:r w:rsidRPr="002E5779">
        <w:rPr>
          <w:rFonts w:asciiTheme="majorBidi" w:hAnsiTheme="majorBidi" w:cstheme="majorBidi"/>
          <w:sz w:val="28"/>
          <w:szCs w:val="28"/>
        </w:rPr>
        <w:t xml:space="preserve"> </w:t>
      </w:r>
      <w:r w:rsidRPr="002E5779">
        <w:rPr>
          <w:rFonts w:asciiTheme="majorBidi" w:hAnsiTheme="majorBidi" w:cstheme="majorBidi"/>
          <w:b/>
          <w:sz w:val="28"/>
          <w:szCs w:val="28"/>
        </w:rPr>
        <w:t>ТЕОРЕТИЧЕСКИЕ ВОПРОСЫ</w:t>
      </w:r>
    </w:p>
    <w:p w:rsidR="00E71292" w:rsidRPr="002E5779" w:rsidRDefault="00605973" w:rsidP="00C268DB">
      <w:pPr>
        <w:pStyle w:val="af9"/>
        <w:numPr>
          <w:ilvl w:val="0"/>
          <w:numId w:val="139"/>
        </w:numPr>
        <w:spacing w:after="0" w:line="276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bidi="he-IL"/>
        </w:rPr>
      </w:pPr>
      <w:r w:rsidRPr="002E5779">
        <w:rPr>
          <w:rFonts w:asciiTheme="majorBidi" w:hAnsiTheme="majorBidi" w:cstheme="majorBidi"/>
          <w:sz w:val="28"/>
          <w:szCs w:val="28"/>
        </w:rPr>
        <w:t xml:space="preserve">1. </w:t>
      </w:r>
      <w:r w:rsidR="00E71292" w:rsidRPr="002E5779">
        <w:rPr>
          <w:rFonts w:asciiTheme="majorBidi" w:eastAsia="Times New Roman" w:hAnsiTheme="majorBidi" w:cstheme="majorBidi"/>
          <w:sz w:val="28"/>
          <w:szCs w:val="28"/>
          <w:lang w:bidi="he-IL"/>
        </w:rPr>
        <w:t>Значение микробиологии и иммунологии в подготовке врача. Связь микробиологии с другими дисциплинами.</w:t>
      </w:r>
    </w:p>
    <w:p w:rsidR="00E71292" w:rsidRPr="00CA1C35" w:rsidRDefault="00E71292" w:rsidP="00C268DB">
      <w:pPr>
        <w:pStyle w:val="af9"/>
        <w:numPr>
          <w:ilvl w:val="0"/>
          <w:numId w:val="139"/>
        </w:numPr>
        <w:spacing w:after="0" w:line="276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2E5779">
        <w:rPr>
          <w:rFonts w:asciiTheme="majorBidi" w:eastAsia="Times New Roman" w:hAnsiTheme="majorBidi" w:cstheme="majorBidi"/>
          <w:sz w:val="28"/>
          <w:szCs w:val="28"/>
          <w:lang w:bidi="he-IL"/>
        </w:rPr>
        <w:t xml:space="preserve">Серотерапия и серопрофилактика. Гомологичные и </w:t>
      </w:r>
      <w:proofErr w:type="spellStart"/>
      <w:r w:rsidRPr="002E5779">
        <w:rPr>
          <w:rFonts w:asciiTheme="majorBidi" w:eastAsia="Times New Roman" w:hAnsiTheme="majorBidi" w:cstheme="majorBidi"/>
          <w:sz w:val="28"/>
          <w:szCs w:val="28"/>
          <w:lang w:bidi="he-IL"/>
        </w:rPr>
        <w:t>гетерологичные</w:t>
      </w:r>
      <w:proofErr w:type="spellEnd"/>
      <w:r w:rsidRPr="002E5779">
        <w:rPr>
          <w:rFonts w:asciiTheme="majorBidi" w:eastAsia="Times New Roman" w:hAnsiTheme="majorBidi" w:cstheme="majorBidi"/>
          <w:sz w:val="28"/>
          <w:szCs w:val="28"/>
          <w:lang w:bidi="he-IL"/>
        </w:rPr>
        <w:t xml:space="preserve"> сыворотки. Антитоксические, антибактериальные, антивирусные сыворотки. Иммуноглобулины (нормальные и направленного действия). Методы получения и способы применения. Побочные действия и методы их предупреждения.</w:t>
      </w:r>
    </w:p>
    <w:p w:rsidR="00CA1C35" w:rsidRPr="002E5779" w:rsidRDefault="00CA1C35" w:rsidP="00C268DB">
      <w:pPr>
        <w:pStyle w:val="af9"/>
        <w:spacing w:after="0" w:line="276" w:lineRule="auto"/>
        <w:ind w:left="709" w:firstLine="0"/>
        <w:jc w:val="both"/>
        <w:rPr>
          <w:rFonts w:asciiTheme="majorBidi" w:hAnsiTheme="majorBidi" w:cstheme="majorBidi"/>
          <w:sz w:val="28"/>
          <w:szCs w:val="28"/>
        </w:rPr>
      </w:pPr>
    </w:p>
    <w:p w:rsidR="00CA1C35" w:rsidRDefault="00CA1C35" w:rsidP="00C268DB">
      <w:pPr>
        <w:spacing w:line="276" w:lineRule="auto"/>
        <w:rPr>
          <w:b/>
          <w:sz w:val="28"/>
          <w:szCs w:val="28"/>
        </w:rPr>
      </w:pPr>
      <w:r w:rsidRPr="00D62E7C">
        <w:rPr>
          <w:b/>
          <w:sz w:val="28"/>
          <w:szCs w:val="28"/>
          <w:lang w:val="en-US"/>
        </w:rPr>
        <w:t>II</w:t>
      </w:r>
      <w:r w:rsidRPr="00D62E7C">
        <w:rPr>
          <w:b/>
          <w:sz w:val="28"/>
          <w:szCs w:val="28"/>
        </w:rPr>
        <w:t>. ПРАКТИЧЕСКАЯ ЧАСТЬ</w:t>
      </w:r>
    </w:p>
    <w:p w:rsidR="00CA1C35" w:rsidRPr="00D62E7C" w:rsidRDefault="00CA1C35" w:rsidP="00C268DB">
      <w:pPr>
        <w:pStyle w:val="a5"/>
        <w:numPr>
          <w:ilvl w:val="3"/>
          <w:numId w:val="102"/>
        </w:numPr>
        <w:tabs>
          <w:tab w:val="clear" w:pos="2880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Охарактеризовать демонстрационный </w:t>
      </w:r>
      <w:r w:rsidRPr="00D62E7C">
        <w:rPr>
          <w:rFonts w:ascii="Times New Roman" w:hAnsi="Times New Roman"/>
          <w:sz w:val="28"/>
          <w:szCs w:val="28"/>
        </w:rPr>
        <w:t>препарат «</w:t>
      </w:r>
      <w:r>
        <w:rPr>
          <w:rFonts w:ascii="Times New Roman" w:hAnsi="Times New Roman"/>
          <w:color w:val="000000"/>
          <w:sz w:val="28"/>
          <w:szCs w:val="28"/>
        </w:rPr>
        <w:t>Вакцина БЦЖ</w:t>
      </w:r>
      <w:r w:rsidRPr="00D62E7C">
        <w:rPr>
          <w:rFonts w:ascii="Times New Roman" w:hAnsi="Times New Roman"/>
          <w:sz w:val="28"/>
          <w:szCs w:val="28"/>
        </w:rPr>
        <w:t>».</w:t>
      </w:r>
    </w:p>
    <w:p w:rsidR="00F62D6E" w:rsidRDefault="00F62D6E" w:rsidP="00C268DB">
      <w:pPr>
        <w:spacing w:line="276" w:lineRule="auto"/>
        <w:rPr>
          <w:sz w:val="28"/>
          <w:szCs w:val="28"/>
        </w:rPr>
      </w:pPr>
    </w:p>
    <w:p w:rsidR="00C268DB" w:rsidRPr="00D62E7C" w:rsidRDefault="00C268DB" w:rsidP="00C268DB">
      <w:pPr>
        <w:spacing w:line="276" w:lineRule="auto"/>
        <w:rPr>
          <w:sz w:val="28"/>
          <w:szCs w:val="28"/>
        </w:rPr>
      </w:pPr>
    </w:p>
    <w:p w:rsidR="00C268DB" w:rsidRDefault="00E71292" w:rsidP="00C268DB">
      <w:pPr>
        <w:spacing w:line="276" w:lineRule="auto"/>
        <w:rPr>
          <w:sz w:val="28"/>
          <w:szCs w:val="28"/>
        </w:rPr>
      </w:pPr>
      <w:r w:rsidRPr="00D62E7C">
        <w:rPr>
          <w:sz w:val="28"/>
          <w:szCs w:val="28"/>
        </w:rPr>
        <w:t xml:space="preserve">Заведующий кафедрой микробиологии, </w:t>
      </w:r>
    </w:p>
    <w:p w:rsidR="00E71292" w:rsidRPr="00D62E7C" w:rsidRDefault="00E71292" w:rsidP="00C268DB">
      <w:pPr>
        <w:spacing w:line="276" w:lineRule="auto"/>
        <w:rPr>
          <w:sz w:val="28"/>
          <w:szCs w:val="28"/>
        </w:rPr>
      </w:pPr>
      <w:r w:rsidRPr="00D62E7C">
        <w:rPr>
          <w:sz w:val="28"/>
          <w:szCs w:val="28"/>
        </w:rPr>
        <w:t>вирусологии,</w:t>
      </w:r>
      <w:r w:rsidR="00C268DB">
        <w:rPr>
          <w:sz w:val="28"/>
          <w:szCs w:val="28"/>
        </w:rPr>
        <w:t xml:space="preserve"> </w:t>
      </w:r>
      <w:r w:rsidRPr="00D62E7C">
        <w:rPr>
          <w:sz w:val="28"/>
          <w:szCs w:val="28"/>
        </w:rPr>
        <w:t>иммунологии</w:t>
      </w:r>
      <w:r w:rsidR="00C268DB">
        <w:rPr>
          <w:sz w:val="28"/>
          <w:szCs w:val="28"/>
        </w:rPr>
        <w:t xml:space="preserve">, </w:t>
      </w:r>
      <w:r w:rsidRPr="00D62E7C">
        <w:rPr>
          <w:sz w:val="28"/>
          <w:szCs w:val="28"/>
        </w:rPr>
        <w:t>д.б.н., доцент</w:t>
      </w:r>
      <w:r w:rsidR="00C268DB">
        <w:rPr>
          <w:sz w:val="28"/>
          <w:szCs w:val="28"/>
        </w:rPr>
        <w:tab/>
      </w:r>
      <w:r w:rsidR="00C268DB">
        <w:rPr>
          <w:sz w:val="28"/>
          <w:szCs w:val="28"/>
        </w:rPr>
        <w:tab/>
      </w:r>
      <w:r w:rsidR="00C268DB">
        <w:rPr>
          <w:sz w:val="28"/>
          <w:szCs w:val="28"/>
        </w:rPr>
        <w:tab/>
      </w:r>
      <w:r w:rsidRPr="00D62E7C">
        <w:rPr>
          <w:sz w:val="28"/>
          <w:szCs w:val="28"/>
        </w:rPr>
        <w:t xml:space="preserve">Михайлова Е.А. </w:t>
      </w:r>
    </w:p>
    <w:p w:rsidR="00E71292" w:rsidRDefault="00E71292" w:rsidP="00C268DB">
      <w:pPr>
        <w:spacing w:line="276" w:lineRule="auto"/>
        <w:rPr>
          <w:sz w:val="28"/>
          <w:szCs w:val="28"/>
        </w:rPr>
      </w:pPr>
    </w:p>
    <w:p w:rsidR="00C268DB" w:rsidRPr="00D62E7C" w:rsidRDefault="00C268DB" w:rsidP="00C268DB">
      <w:pPr>
        <w:spacing w:line="276" w:lineRule="auto"/>
        <w:rPr>
          <w:sz w:val="28"/>
          <w:szCs w:val="28"/>
        </w:rPr>
      </w:pPr>
    </w:p>
    <w:p w:rsidR="00E71292" w:rsidRPr="00D62E7C" w:rsidRDefault="00E71292" w:rsidP="00C268DB">
      <w:pPr>
        <w:spacing w:line="276" w:lineRule="auto"/>
        <w:rPr>
          <w:sz w:val="28"/>
          <w:szCs w:val="28"/>
        </w:rPr>
      </w:pPr>
      <w:r w:rsidRPr="00D62E7C">
        <w:rPr>
          <w:sz w:val="28"/>
          <w:szCs w:val="28"/>
        </w:rPr>
        <w:t xml:space="preserve">Декан факультета подготовки </w:t>
      </w:r>
    </w:p>
    <w:p w:rsidR="00E71292" w:rsidRPr="00D62E7C" w:rsidRDefault="00E71292" w:rsidP="00C268DB">
      <w:pPr>
        <w:spacing w:line="276" w:lineRule="auto"/>
        <w:rPr>
          <w:sz w:val="28"/>
          <w:szCs w:val="28"/>
        </w:rPr>
      </w:pPr>
      <w:r w:rsidRPr="00D62E7C">
        <w:rPr>
          <w:sz w:val="28"/>
          <w:szCs w:val="28"/>
        </w:rPr>
        <w:t>кадров высшей квалификации</w:t>
      </w:r>
      <w:r w:rsidR="00C268DB">
        <w:rPr>
          <w:sz w:val="28"/>
          <w:szCs w:val="28"/>
        </w:rPr>
        <w:t>, к.м.н., доцент</w:t>
      </w:r>
      <w:r w:rsidR="00C268DB">
        <w:rPr>
          <w:sz w:val="28"/>
          <w:szCs w:val="28"/>
        </w:rPr>
        <w:tab/>
      </w:r>
      <w:r w:rsidR="00C268DB">
        <w:rPr>
          <w:sz w:val="28"/>
          <w:szCs w:val="28"/>
        </w:rPr>
        <w:tab/>
      </w:r>
      <w:r w:rsidR="00C268DB">
        <w:rPr>
          <w:sz w:val="28"/>
          <w:szCs w:val="28"/>
        </w:rPr>
        <w:tab/>
      </w:r>
      <w:r w:rsidRPr="00D62E7C">
        <w:rPr>
          <w:sz w:val="28"/>
          <w:szCs w:val="28"/>
        </w:rPr>
        <w:t>Ткаченко И.В.</w:t>
      </w:r>
    </w:p>
    <w:p w:rsidR="00C268DB" w:rsidRDefault="00C268DB" w:rsidP="00C268DB">
      <w:pPr>
        <w:spacing w:line="276" w:lineRule="auto"/>
        <w:jc w:val="right"/>
        <w:rPr>
          <w:sz w:val="28"/>
          <w:szCs w:val="28"/>
        </w:rPr>
      </w:pPr>
    </w:p>
    <w:p w:rsidR="00C268DB" w:rsidRDefault="00C268DB" w:rsidP="00C268DB">
      <w:pPr>
        <w:spacing w:line="276" w:lineRule="auto"/>
        <w:jc w:val="right"/>
        <w:rPr>
          <w:sz w:val="28"/>
          <w:szCs w:val="28"/>
        </w:rPr>
      </w:pPr>
    </w:p>
    <w:p w:rsidR="00C268DB" w:rsidRDefault="00C268DB" w:rsidP="00C268DB">
      <w:pPr>
        <w:spacing w:line="276" w:lineRule="auto"/>
        <w:jc w:val="right"/>
        <w:rPr>
          <w:sz w:val="28"/>
          <w:szCs w:val="28"/>
        </w:rPr>
      </w:pPr>
    </w:p>
    <w:p w:rsidR="007E7400" w:rsidRPr="00D62E7C" w:rsidRDefault="005108E6" w:rsidP="00C268DB">
      <w:pPr>
        <w:spacing w:line="276" w:lineRule="auto"/>
        <w:jc w:val="right"/>
        <w:rPr>
          <w:sz w:val="28"/>
          <w:szCs w:val="28"/>
        </w:rPr>
      </w:pPr>
      <w:r w:rsidRPr="00D62E7C">
        <w:rPr>
          <w:sz w:val="28"/>
          <w:szCs w:val="28"/>
        </w:rPr>
        <w:t>«____»_______________20</w:t>
      </w:r>
      <w:r w:rsidR="007E67C1" w:rsidRPr="00D62E7C">
        <w:rPr>
          <w:sz w:val="28"/>
          <w:szCs w:val="28"/>
        </w:rPr>
        <w:t>___г.</w:t>
      </w:r>
    </w:p>
    <w:p w:rsidR="007E7400" w:rsidRPr="00D62E7C" w:rsidRDefault="007E7400" w:rsidP="00D62E7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62E7C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</w:t>
      </w:r>
      <w:r w:rsidR="0013663D" w:rsidRPr="00D62E7C">
        <w:rPr>
          <w:b/>
          <w:color w:val="000000"/>
          <w:sz w:val="28"/>
          <w:szCs w:val="28"/>
        </w:rPr>
        <w:t>едения промежуточной аттестации</w:t>
      </w:r>
    </w:p>
    <w:p w:rsidR="00F62D6E" w:rsidRPr="00D62E7C" w:rsidRDefault="00F62D6E" w:rsidP="00311B20">
      <w:pPr>
        <w:pStyle w:val="a5"/>
        <w:numPr>
          <w:ilvl w:val="1"/>
          <w:numId w:val="103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62E7C">
        <w:rPr>
          <w:rFonts w:ascii="Times New Roman" w:hAnsi="Times New Roman"/>
          <w:color w:val="000000"/>
          <w:sz w:val="28"/>
          <w:szCs w:val="28"/>
        </w:rPr>
        <w:t>Учебные стенды</w:t>
      </w:r>
    </w:p>
    <w:p w:rsidR="00E71292" w:rsidRPr="00D62E7C" w:rsidRDefault="00E71292" w:rsidP="00D62E7C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E7400" w:rsidRPr="00D62E7C" w:rsidRDefault="007E7400" w:rsidP="00D62E7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62E7C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r w:rsidR="0013663D" w:rsidRPr="00D62E7C">
        <w:rPr>
          <w:b/>
          <w:color w:val="000000"/>
          <w:sz w:val="28"/>
          <w:szCs w:val="28"/>
        </w:rPr>
        <w:t xml:space="preserve">– </w:t>
      </w:r>
      <w:r w:rsidRPr="00D62E7C">
        <w:rPr>
          <w:b/>
          <w:color w:val="000000"/>
          <w:sz w:val="28"/>
          <w:szCs w:val="28"/>
        </w:rPr>
        <w:t>оценочных материалов, используемых на</w:t>
      </w:r>
      <w:r w:rsidR="00224C9A" w:rsidRPr="00D62E7C">
        <w:rPr>
          <w:b/>
          <w:color w:val="000000"/>
          <w:sz w:val="28"/>
          <w:szCs w:val="28"/>
        </w:rPr>
        <w:t xml:space="preserve"> промежуточной аттестации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4252"/>
        <w:gridCol w:w="2552"/>
      </w:tblGrid>
      <w:tr w:rsidR="00230D7C" w:rsidRPr="00C268DB" w:rsidTr="000D2C69">
        <w:tc>
          <w:tcPr>
            <w:tcW w:w="426" w:type="dxa"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  <w:r w:rsidRPr="00C268DB">
              <w:t>№</w:t>
            </w:r>
          </w:p>
        </w:tc>
        <w:tc>
          <w:tcPr>
            <w:tcW w:w="2693" w:type="dxa"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  <w:r w:rsidRPr="00C268DB">
              <w:t>Проверяемая компетенция</w:t>
            </w:r>
          </w:p>
        </w:tc>
        <w:tc>
          <w:tcPr>
            <w:tcW w:w="4252" w:type="dxa"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  <w:r w:rsidRPr="00C268DB">
              <w:t>Дескриптор</w:t>
            </w:r>
          </w:p>
        </w:tc>
        <w:tc>
          <w:tcPr>
            <w:tcW w:w="2552" w:type="dxa"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  <w:r w:rsidRPr="00C268DB">
              <w:t>Контрольно-оценочное средство (номер вопроса/практического задания)</w:t>
            </w:r>
          </w:p>
        </w:tc>
      </w:tr>
      <w:tr w:rsidR="00230D7C" w:rsidRPr="00C268DB" w:rsidTr="000D2C69">
        <w:tc>
          <w:tcPr>
            <w:tcW w:w="426" w:type="dxa"/>
            <w:vMerge w:val="restart"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  <w:r w:rsidRPr="00C268DB"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  <w:r w:rsidRPr="00C268DB">
              <w:t>ПК-1</w:t>
            </w:r>
          </w:p>
          <w:p w:rsidR="00230D7C" w:rsidRPr="00C268DB" w:rsidRDefault="00230D7C" w:rsidP="000D2C69">
            <w:pPr>
              <w:spacing w:line="276" w:lineRule="auto"/>
              <w:jc w:val="center"/>
            </w:pPr>
            <w:r w:rsidRPr="00C268DB">
              <w:t>готовность к осуществлению комплекса санитарно-противоэпидемических (профилактических) мероприятий, направленных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      </w:r>
          </w:p>
        </w:tc>
        <w:tc>
          <w:tcPr>
            <w:tcW w:w="4252" w:type="dxa"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  <w:r w:rsidRPr="00C268DB">
              <w:t>Знать правила техники безопасности и работы в микробиологических лабораториях, с реактивами и приборами, лабораторными животными; классификацию, морфологию и физиологию микробов и вирусов, их биологические и патогенные свойства, влияние на здоровье населения; методы микробиологической диагностики, применение основных антибактериальных, противовирусных и биологических препаратов, принципы их получения и применения.</w:t>
            </w:r>
          </w:p>
        </w:tc>
        <w:tc>
          <w:tcPr>
            <w:tcW w:w="2552" w:type="dxa"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  <w:r w:rsidRPr="00C268DB">
              <w:t xml:space="preserve">вопросы № 1-10  </w:t>
            </w:r>
          </w:p>
        </w:tc>
      </w:tr>
      <w:tr w:rsidR="00230D7C" w:rsidRPr="00C268DB" w:rsidTr="000D2C69">
        <w:tc>
          <w:tcPr>
            <w:tcW w:w="426" w:type="dxa"/>
            <w:vMerge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</w:p>
        </w:tc>
        <w:tc>
          <w:tcPr>
            <w:tcW w:w="4252" w:type="dxa"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  <w:r w:rsidRPr="00C268DB">
              <w:t>Уметь пользоваться биологическим оборудованием; соблюдать технику безопасности, работать с увеличительной техникой (микроскопами, стерео- и простыми лупами), интерпретировать данные микробиологических, молекулярно-биологических и иммунологических методов; анализировать действие лекарственных средств – антибиотиков и иммунобиологических препаратов – по совокупности их свойств и возможность их использования для терапевтического лечения пациентов различного возраста.</w:t>
            </w:r>
          </w:p>
        </w:tc>
        <w:tc>
          <w:tcPr>
            <w:tcW w:w="2552" w:type="dxa"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  <w:r w:rsidRPr="00C268DB">
              <w:t>практические задания № 1-8</w:t>
            </w:r>
          </w:p>
        </w:tc>
      </w:tr>
      <w:tr w:rsidR="00230D7C" w:rsidRPr="00C268DB" w:rsidTr="000D2C69">
        <w:tc>
          <w:tcPr>
            <w:tcW w:w="426" w:type="dxa"/>
            <w:vMerge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</w:p>
        </w:tc>
        <w:tc>
          <w:tcPr>
            <w:tcW w:w="4252" w:type="dxa"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  <w:r w:rsidRPr="00C268DB">
              <w:t xml:space="preserve">Владеть способами забора материала для микробиологической диагностики; оценки данные лабораторных исследований с целью подтверждения диагноза заболевания; основными методами стерилизации, дезинфекции и антисептической обработки инструментов и оборудования во </w:t>
            </w:r>
            <w:proofErr w:type="spellStart"/>
            <w:r w:rsidRPr="00C268DB">
              <w:t>избежании</w:t>
            </w:r>
            <w:proofErr w:type="spellEnd"/>
            <w:r w:rsidRPr="00C268DB">
              <w:t xml:space="preserve"> инфицирования врача и пациента; навыками постановки предварительного диагноза на основании результатов лабораторного обследования населения; методикой интерпретации результатов микробиологического исследования, определения антимикробной активности антибиотических препаратов и </w:t>
            </w:r>
            <w:proofErr w:type="spellStart"/>
            <w:r w:rsidRPr="00C268DB">
              <w:t>микробиологически</w:t>
            </w:r>
            <w:proofErr w:type="spellEnd"/>
            <w:r w:rsidRPr="00C268DB">
              <w:t xml:space="preserve"> обоснованными правилами их применения для лечения больных; пользоваться биологическим оборудованием; соблюдать технику безопасности, работать с увеличительной техникой (микроскопами, стерео- и простыми лупами), анализировать действие лекарственных средств – антибиотиков и иммунобиологических препаратов – по совокупности их свойств и возможность их использования для терапевтического лечения пациентов различного возраста </w:t>
            </w:r>
          </w:p>
        </w:tc>
        <w:tc>
          <w:tcPr>
            <w:tcW w:w="2552" w:type="dxa"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  <w:r w:rsidRPr="00C268DB">
              <w:t>собеседование по полученным результатам исследования</w:t>
            </w:r>
          </w:p>
        </w:tc>
      </w:tr>
      <w:tr w:rsidR="00230D7C" w:rsidRPr="00C268DB" w:rsidTr="000D2C69">
        <w:tc>
          <w:tcPr>
            <w:tcW w:w="426" w:type="dxa"/>
            <w:vMerge w:val="restart"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  <w:r w:rsidRPr="00C268DB"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  <w:r>
              <w:t>ПК-10</w:t>
            </w:r>
          </w:p>
          <w:p w:rsidR="00230D7C" w:rsidRPr="00C268DB" w:rsidRDefault="00230D7C" w:rsidP="000D2C69">
            <w:pPr>
              <w:spacing w:line="276" w:lineRule="auto"/>
              <w:jc w:val="center"/>
            </w:pPr>
            <w:r w:rsidRPr="00230D7C">
      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</w:t>
            </w:r>
            <w:r w:rsidRPr="00230D7C">
              <w:lastRenderedPageBreak/>
              <w:t>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</w:p>
        </w:tc>
        <w:tc>
          <w:tcPr>
            <w:tcW w:w="4252" w:type="dxa"/>
            <w:vAlign w:val="center"/>
          </w:tcPr>
          <w:p w:rsidR="00230D7C" w:rsidRPr="00C268DB" w:rsidRDefault="00230D7C" w:rsidP="00230D7C">
            <w:pPr>
              <w:spacing w:line="276" w:lineRule="auto"/>
              <w:jc w:val="center"/>
            </w:pPr>
            <w:r w:rsidRPr="00C268DB">
              <w:lastRenderedPageBreak/>
              <w:t xml:space="preserve">Знать </w:t>
            </w:r>
            <w:r w:rsidRPr="00230D7C">
              <w:t>особенности формирования процессов симбиоза организма человека с микробами, роль резидентной микрофлоры организма в развитии оппортунистических болезней; этиологию, патогенез, эпидемиологию анаэробных инфекций; условия формирования, свойства госпитальных штаммов.</w:t>
            </w:r>
          </w:p>
        </w:tc>
        <w:tc>
          <w:tcPr>
            <w:tcW w:w="2552" w:type="dxa"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  <w:r w:rsidRPr="00C268DB">
              <w:t>вопросы № 11-20</w:t>
            </w:r>
          </w:p>
        </w:tc>
      </w:tr>
      <w:tr w:rsidR="00230D7C" w:rsidRPr="00C268DB" w:rsidTr="000D2C69">
        <w:tc>
          <w:tcPr>
            <w:tcW w:w="426" w:type="dxa"/>
            <w:vMerge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</w:p>
        </w:tc>
        <w:tc>
          <w:tcPr>
            <w:tcW w:w="4252" w:type="dxa"/>
            <w:vAlign w:val="center"/>
          </w:tcPr>
          <w:p w:rsidR="00230D7C" w:rsidRPr="00C268DB" w:rsidRDefault="00230D7C" w:rsidP="00230D7C">
            <w:pPr>
              <w:spacing w:line="276" w:lineRule="auto"/>
              <w:jc w:val="center"/>
            </w:pPr>
            <w:r w:rsidRPr="00C268DB">
              <w:t xml:space="preserve">Уметь </w:t>
            </w:r>
            <w:r w:rsidRPr="00230D7C">
              <w:t xml:space="preserve">обосновывать с микробиологических позиций выбор материала для исследования при </w:t>
            </w:r>
            <w:r w:rsidRPr="00230D7C">
              <w:lastRenderedPageBreak/>
              <w:t xml:space="preserve">проведении диагностики инфекционных и оппортунистических заболеваний; использовать полученные знания для определения тактики антибактериальной, противовирусной и </w:t>
            </w:r>
            <w:proofErr w:type="spellStart"/>
            <w:r w:rsidRPr="00230D7C">
              <w:t>иммунотропной</w:t>
            </w:r>
            <w:proofErr w:type="spellEnd"/>
            <w:r w:rsidRPr="00230D7C">
              <w:t xml:space="preserve"> терапии; применить принципы экстренной профилактики и антитоксической терапии пациентов</w:t>
            </w:r>
          </w:p>
        </w:tc>
        <w:tc>
          <w:tcPr>
            <w:tcW w:w="2552" w:type="dxa"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  <w:r w:rsidRPr="00C268DB">
              <w:lastRenderedPageBreak/>
              <w:t>практические задания № 9-27</w:t>
            </w:r>
          </w:p>
        </w:tc>
      </w:tr>
      <w:tr w:rsidR="00230D7C" w:rsidRPr="00C268DB" w:rsidTr="000D2C69">
        <w:tc>
          <w:tcPr>
            <w:tcW w:w="426" w:type="dxa"/>
            <w:vMerge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</w:p>
        </w:tc>
        <w:tc>
          <w:tcPr>
            <w:tcW w:w="4252" w:type="dxa"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  <w:r w:rsidRPr="00C268DB">
              <w:t xml:space="preserve">Владеть </w:t>
            </w:r>
            <w:r w:rsidRPr="00230D7C">
              <w:t xml:space="preserve">способами забора материала для выделения чистых культур микроорганизмов; оценки данные лабораторных исследований с целью подтверждения диагноза заболевания; основными методами стерилизации, дезинфекции и антисептической обработки инструментов и оборудования во </w:t>
            </w:r>
            <w:proofErr w:type="spellStart"/>
            <w:r w:rsidRPr="00230D7C">
              <w:t>избежании</w:t>
            </w:r>
            <w:proofErr w:type="spellEnd"/>
            <w:r w:rsidRPr="00230D7C">
              <w:t xml:space="preserve"> инфицирования врача и пациента; навыками постановки предварительного диагноза на основании результатов лабораторного обследования населения; методикой интерпретации результатов микробиологического исследования, определения антимикробной активности антибиотических препаратов и </w:t>
            </w:r>
            <w:proofErr w:type="spellStart"/>
            <w:r w:rsidRPr="00230D7C">
              <w:t>микробиологически</w:t>
            </w:r>
            <w:proofErr w:type="spellEnd"/>
            <w:r w:rsidRPr="00230D7C">
              <w:t xml:space="preserve"> обоснованными правилами их применения для лечения больных</w:t>
            </w:r>
          </w:p>
        </w:tc>
        <w:tc>
          <w:tcPr>
            <w:tcW w:w="2552" w:type="dxa"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  <w:r w:rsidRPr="00C268DB">
              <w:t>собеседование по полученным результатам исследования</w:t>
            </w:r>
          </w:p>
        </w:tc>
      </w:tr>
      <w:tr w:rsidR="00230D7C" w:rsidRPr="00C268DB" w:rsidTr="000D2C69">
        <w:tc>
          <w:tcPr>
            <w:tcW w:w="426" w:type="dxa"/>
            <w:vMerge w:val="restart"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  <w:r w:rsidRPr="00C268DB"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  <w:r w:rsidRPr="00C268DB">
              <w:t>УК-1</w:t>
            </w:r>
          </w:p>
          <w:p w:rsidR="00230D7C" w:rsidRPr="00C268DB" w:rsidRDefault="00230D7C" w:rsidP="000D2C69">
            <w:pPr>
              <w:spacing w:line="276" w:lineRule="auto"/>
              <w:jc w:val="center"/>
            </w:pPr>
            <w:r w:rsidRPr="00C268DB">
              <w:t>готовностью к абстрактному мышлению, анализу, синтезу</w:t>
            </w:r>
          </w:p>
        </w:tc>
        <w:tc>
          <w:tcPr>
            <w:tcW w:w="4252" w:type="dxa"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  <w:r w:rsidRPr="00C268DB">
              <w:t>Знать неисчерпаемость процесса познания преемственность знаний от простому к сложному; научные подходы к исследованию микробиологии и иммунологии полости рта; уровни, логику проведения научно-практического микробиологического исследования; современные подходы, принципы микробиологической антимикробной терапии.</w:t>
            </w:r>
          </w:p>
        </w:tc>
        <w:tc>
          <w:tcPr>
            <w:tcW w:w="2552" w:type="dxa"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  <w:r w:rsidRPr="00C268DB">
              <w:t xml:space="preserve">вопросы № 21-30 </w:t>
            </w:r>
          </w:p>
        </w:tc>
      </w:tr>
      <w:tr w:rsidR="00230D7C" w:rsidRPr="00C268DB" w:rsidTr="000D2C69">
        <w:tc>
          <w:tcPr>
            <w:tcW w:w="426" w:type="dxa"/>
            <w:vMerge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</w:p>
        </w:tc>
        <w:tc>
          <w:tcPr>
            <w:tcW w:w="4252" w:type="dxa"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  <w:r w:rsidRPr="00C268DB">
              <w:t xml:space="preserve">Уметь использовать в лечебном процессе знание микробиологических основ; разрабатывать и научно обосновывать проблему выбора </w:t>
            </w:r>
            <w:r w:rsidRPr="00C268DB">
              <w:lastRenderedPageBreak/>
              <w:t>лечения, препаратов с учетом данных микробиологического исследования; использовать разнообразные методы исследования микробиологии полости рта, обосновать адекватность проводимых в стационаре и поликлинических кабинетах санитарно-гигиенических мероприятий.</w:t>
            </w:r>
          </w:p>
        </w:tc>
        <w:tc>
          <w:tcPr>
            <w:tcW w:w="2552" w:type="dxa"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  <w:r w:rsidRPr="00C268DB">
              <w:lastRenderedPageBreak/>
              <w:t>практические задания № 28-71</w:t>
            </w:r>
          </w:p>
        </w:tc>
      </w:tr>
      <w:tr w:rsidR="00230D7C" w:rsidRPr="00C268DB" w:rsidTr="000D2C69">
        <w:tc>
          <w:tcPr>
            <w:tcW w:w="426" w:type="dxa"/>
            <w:vMerge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</w:p>
        </w:tc>
        <w:tc>
          <w:tcPr>
            <w:tcW w:w="4252" w:type="dxa"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  <w:r w:rsidRPr="00C268DB">
              <w:t>Владеть этическими нормами и правилами осуществления микробиологического исследования; навыками развития профессионального подхода к выбору методов лечения и средств с учетом данных микробиологического исследования; приемами клинических манипуляций, в том числе антибиотикотерапией; способами проведения санитарно-гигиенических мероприятий</w:t>
            </w:r>
          </w:p>
        </w:tc>
        <w:tc>
          <w:tcPr>
            <w:tcW w:w="2552" w:type="dxa"/>
            <w:vAlign w:val="center"/>
          </w:tcPr>
          <w:p w:rsidR="00230D7C" w:rsidRPr="00C268DB" w:rsidRDefault="00230D7C" w:rsidP="000D2C69">
            <w:pPr>
              <w:spacing w:line="276" w:lineRule="auto"/>
              <w:jc w:val="center"/>
            </w:pPr>
            <w:r w:rsidRPr="00C268DB">
              <w:t>собеседование по полученным результатам исследования</w:t>
            </w:r>
          </w:p>
        </w:tc>
      </w:tr>
    </w:tbl>
    <w:p w:rsidR="007E7400" w:rsidRDefault="007E7400" w:rsidP="004C7862">
      <w:pPr>
        <w:spacing w:line="360" w:lineRule="auto"/>
        <w:ind w:firstLine="709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C268DB" w:rsidRPr="00D405B0" w:rsidRDefault="00C268DB" w:rsidP="00C268DB">
      <w:pPr>
        <w:pStyle w:val="a5"/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405B0">
        <w:rPr>
          <w:rFonts w:ascii="Times New Roman" w:hAnsi="Times New Roman"/>
          <w:b/>
          <w:bCs/>
          <w:sz w:val="28"/>
          <w:szCs w:val="28"/>
        </w:rPr>
        <w:t xml:space="preserve">4. Методические рекомендации по применению </w:t>
      </w:r>
      <w:proofErr w:type="spellStart"/>
      <w:r w:rsidRPr="00D405B0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D405B0">
        <w:rPr>
          <w:rFonts w:ascii="Times New Roman" w:hAnsi="Times New Roman"/>
          <w:b/>
          <w:bCs/>
          <w:sz w:val="28"/>
          <w:szCs w:val="28"/>
        </w:rPr>
        <w:t>-рейтинговой системы.</w:t>
      </w:r>
    </w:p>
    <w:p w:rsidR="00C268DB" w:rsidRPr="00D405B0" w:rsidRDefault="00C268DB" w:rsidP="00C268DB">
      <w:pPr>
        <w:spacing w:line="360" w:lineRule="auto"/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В рамках реализации </w:t>
      </w:r>
      <w:proofErr w:type="spellStart"/>
      <w:r w:rsidRPr="00D405B0">
        <w:rPr>
          <w:sz w:val="28"/>
          <w:szCs w:val="28"/>
        </w:rPr>
        <w:t>балльно</w:t>
      </w:r>
      <w:proofErr w:type="spellEnd"/>
      <w:r w:rsidRPr="00D405B0">
        <w:rPr>
          <w:sz w:val="28"/>
          <w:szCs w:val="28"/>
        </w:rPr>
        <w:t>-рейтинговой системы оцен</w:t>
      </w:r>
      <w:r>
        <w:rPr>
          <w:sz w:val="28"/>
          <w:szCs w:val="28"/>
        </w:rPr>
        <w:t xml:space="preserve">ивания учебных достижений </w:t>
      </w:r>
      <w:proofErr w:type="spellStart"/>
      <w:r>
        <w:rPr>
          <w:sz w:val="28"/>
          <w:szCs w:val="28"/>
        </w:rPr>
        <w:t>обучающихсяпо</w:t>
      </w:r>
      <w:proofErr w:type="spellEnd"/>
      <w:r>
        <w:rPr>
          <w:sz w:val="28"/>
          <w:szCs w:val="28"/>
        </w:rPr>
        <w:t xml:space="preserve"> дисциплине (модулю) в соответствии с положением «О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C268DB" w:rsidRDefault="00C268DB" w:rsidP="00C268DB">
      <w:pPr>
        <w:pStyle w:val="a5"/>
        <w:widowControl/>
        <w:numPr>
          <w:ilvl w:val="0"/>
          <w:numId w:val="105"/>
        </w:numPr>
        <w:autoSpaceDE/>
        <w:autoSpaceDN/>
        <w:adjustRightInd/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C268DB" w:rsidRDefault="00C268DB" w:rsidP="00C268DB">
      <w:pPr>
        <w:pStyle w:val="a5"/>
        <w:widowControl/>
        <w:numPr>
          <w:ilvl w:val="0"/>
          <w:numId w:val="105"/>
        </w:numPr>
        <w:autoSpaceDE/>
        <w:autoSpaceDN/>
        <w:adjustRightInd/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C268DB" w:rsidRPr="00D405B0" w:rsidRDefault="00C268DB" w:rsidP="00C268DB">
      <w:pPr>
        <w:spacing w:line="360" w:lineRule="auto"/>
        <w:ind w:firstLine="709"/>
        <w:jc w:val="both"/>
        <w:rPr>
          <w:sz w:val="28"/>
          <w:szCs w:val="28"/>
        </w:rPr>
      </w:pPr>
    </w:p>
    <w:p w:rsidR="00C268DB" w:rsidRPr="000818CF" w:rsidRDefault="00C268DB" w:rsidP="00C268D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818CF">
        <w:rPr>
          <w:b/>
          <w:sz w:val="28"/>
          <w:szCs w:val="28"/>
        </w:rPr>
        <w:t>1. Правила формирования текущего фактического рейтинга обучающегося</w:t>
      </w:r>
    </w:p>
    <w:p w:rsidR="00C268DB" w:rsidRPr="00D405B0" w:rsidRDefault="00C268DB" w:rsidP="00C268DB">
      <w:pPr>
        <w:spacing w:line="360" w:lineRule="auto"/>
        <w:ind w:firstLine="709"/>
        <w:jc w:val="both"/>
        <w:rPr>
          <w:sz w:val="28"/>
          <w:szCs w:val="28"/>
        </w:rPr>
      </w:pPr>
    </w:p>
    <w:p w:rsidR="00C268DB" w:rsidRPr="00D405B0" w:rsidRDefault="00C268DB" w:rsidP="00C26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 по дисциплине</w:t>
      </w:r>
      <w:r>
        <w:rPr>
          <w:sz w:val="28"/>
          <w:szCs w:val="28"/>
        </w:rPr>
        <w:t xml:space="preserve">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 xml:space="preserve">5 </w:t>
      </w:r>
      <w:r w:rsidRPr="00D405B0">
        <w:rPr>
          <w:sz w:val="28"/>
          <w:szCs w:val="28"/>
        </w:rPr>
        <w:t xml:space="preserve">баллов) 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 xml:space="preserve">баллов, набранных в результате: </w:t>
      </w:r>
    </w:p>
    <w:p w:rsidR="00C268DB" w:rsidRPr="00D405B0" w:rsidRDefault="00C268DB" w:rsidP="00C26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текущего контроля успеваемости обучающихся на </w:t>
      </w:r>
      <w:r w:rsidRPr="00D405B0">
        <w:rPr>
          <w:sz w:val="28"/>
          <w:szCs w:val="28"/>
        </w:rPr>
        <w:t xml:space="preserve">каждом </w:t>
      </w:r>
      <w:r>
        <w:rPr>
          <w:sz w:val="28"/>
          <w:szCs w:val="28"/>
        </w:rPr>
        <w:t xml:space="preserve">практическом занятии по дисциплине; </w:t>
      </w:r>
    </w:p>
    <w:p w:rsidR="00C268DB" w:rsidRDefault="00C268DB" w:rsidP="00C26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рубежного контроля успеваемости обучающихся по </w:t>
      </w:r>
      <w:r w:rsidRPr="00D405B0">
        <w:rPr>
          <w:sz w:val="28"/>
          <w:szCs w:val="28"/>
        </w:rPr>
        <w:t>каждом</w:t>
      </w:r>
      <w:r>
        <w:rPr>
          <w:sz w:val="28"/>
          <w:szCs w:val="28"/>
        </w:rPr>
        <w:t>у</w:t>
      </w:r>
      <w:r w:rsidRPr="00D405B0">
        <w:rPr>
          <w:sz w:val="28"/>
          <w:szCs w:val="28"/>
        </w:rPr>
        <w:t xml:space="preserve"> модулю</w:t>
      </w:r>
      <w:r>
        <w:rPr>
          <w:sz w:val="28"/>
          <w:szCs w:val="28"/>
        </w:rPr>
        <w:t xml:space="preserve"> дисциплины.</w:t>
      </w:r>
    </w:p>
    <w:p w:rsidR="00C268DB" w:rsidRDefault="00C268DB" w:rsidP="00C268DB">
      <w:pPr>
        <w:spacing w:line="360" w:lineRule="auto"/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По каждому практическому занятию </w:t>
      </w:r>
      <w:r>
        <w:rPr>
          <w:sz w:val="28"/>
          <w:szCs w:val="28"/>
        </w:rPr>
        <w:t>обучающийся получает до 5</w:t>
      </w:r>
      <w:r w:rsidRPr="00D405B0">
        <w:rPr>
          <w:sz w:val="28"/>
          <w:szCs w:val="28"/>
        </w:rPr>
        <w:t xml:space="preserve"> баллов включительно. </w:t>
      </w:r>
      <w:r>
        <w:rPr>
          <w:sz w:val="28"/>
          <w:szCs w:val="28"/>
        </w:rPr>
        <w:t xml:space="preserve">Количество баллов рассчитывается как среднее арифметическое и </w:t>
      </w:r>
      <w:r w:rsidRPr="00D405B0">
        <w:rPr>
          <w:sz w:val="28"/>
          <w:szCs w:val="28"/>
        </w:rPr>
        <w:t>складывается из</w:t>
      </w:r>
      <w:r>
        <w:rPr>
          <w:sz w:val="28"/>
          <w:szCs w:val="28"/>
        </w:rPr>
        <w:t>:</w:t>
      </w:r>
    </w:p>
    <w:p w:rsidR="00C268DB" w:rsidRDefault="00C268DB" w:rsidP="00C26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20BD8">
        <w:rPr>
          <w:sz w:val="28"/>
          <w:szCs w:val="28"/>
        </w:rPr>
        <w:t>ценки</w:t>
      </w:r>
      <w:r>
        <w:rPr>
          <w:sz w:val="28"/>
          <w:szCs w:val="28"/>
        </w:rPr>
        <w:t xml:space="preserve"> за проверку выполнения заданий в рабочей тетради при подготовке к занятию;</w:t>
      </w:r>
    </w:p>
    <w:p w:rsidR="00C268DB" w:rsidRDefault="00C268DB" w:rsidP="00C26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оценки за выполнение входного тестового задания;</w:t>
      </w:r>
    </w:p>
    <w:p w:rsidR="00C268DB" w:rsidRDefault="00C268DB" w:rsidP="00C26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оценки за устный ответ на занятии;</w:t>
      </w:r>
    </w:p>
    <w:p w:rsidR="00C268DB" w:rsidRDefault="00C268DB" w:rsidP="00C26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оценки за проверку выполнения практических заданий на занятии.</w:t>
      </w:r>
    </w:p>
    <w:p w:rsidR="00C268DB" w:rsidRDefault="00C268DB" w:rsidP="00C26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каждого модуля дисциплины проводится рубежный контроль. Формы рубежного контроля зависят от отведенного на него времени согласно рабочей программе. Рубежный контроль в рамках практического занятия проводится в форме тестирования. Рубежный контроль в рамках отдельного занятия включает:</w:t>
      </w:r>
    </w:p>
    <w:p w:rsidR="00C268DB" w:rsidRDefault="00C268DB" w:rsidP="00C268DB">
      <w:pPr>
        <w:pStyle w:val="a5"/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устный ответ по билетам;</w:t>
      </w:r>
    </w:p>
    <w:p w:rsidR="00C268DB" w:rsidRPr="00B20BD8" w:rsidRDefault="00C268DB" w:rsidP="00C26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20BD8">
        <w:rPr>
          <w:sz w:val="28"/>
          <w:szCs w:val="28"/>
        </w:rPr>
        <w:t xml:space="preserve">ценку </w:t>
      </w:r>
      <w:r>
        <w:rPr>
          <w:sz w:val="28"/>
          <w:szCs w:val="28"/>
        </w:rPr>
        <w:t>практических навыков</w:t>
      </w:r>
      <w:r w:rsidRPr="00B20BD8">
        <w:rPr>
          <w:sz w:val="28"/>
          <w:szCs w:val="28"/>
        </w:rPr>
        <w:t xml:space="preserve"> или решение </w:t>
      </w:r>
      <w:r>
        <w:rPr>
          <w:sz w:val="28"/>
          <w:szCs w:val="28"/>
        </w:rPr>
        <w:t>проблемно-с</w:t>
      </w:r>
      <w:r w:rsidRPr="00B20BD8">
        <w:rPr>
          <w:sz w:val="28"/>
          <w:szCs w:val="28"/>
        </w:rPr>
        <w:t xml:space="preserve">итуационных задач. </w:t>
      </w:r>
    </w:p>
    <w:p w:rsidR="00C268DB" w:rsidRPr="00230661" w:rsidRDefault="00C268DB" w:rsidP="00C26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 по результатам </w:t>
      </w:r>
      <w:r w:rsidRPr="00230661">
        <w:rPr>
          <w:sz w:val="28"/>
          <w:szCs w:val="28"/>
        </w:rPr>
        <w:t>рубежного контроля</w:t>
      </w:r>
      <w:r>
        <w:rPr>
          <w:sz w:val="28"/>
          <w:szCs w:val="28"/>
        </w:rPr>
        <w:t xml:space="preserve"> – 5 баллов рассчитывается как среднее арифметическое по результатам прохождения контрольных точек</w:t>
      </w:r>
      <w:r w:rsidRPr="00230661">
        <w:rPr>
          <w:sz w:val="28"/>
          <w:szCs w:val="28"/>
        </w:rPr>
        <w:t>.</w:t>
      </w:r>
    </w:p>
    <w:p w:rsidR="00C268DB" w:rsidRDefault="00C268DB" w:rsidP="00C26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самостоятельной (внеаудиторной) работы дисциплины «Микробиология» проводится в данном семестре, согласно учебному плану. За выполнение каждого задания по самостоятельной работе обучающийся получает максимальное количество баллов – 5 в соответствии с критериями оценивания, указанными в ФОС. </w:t>
      </w:r>
    </w:p>
    <w:p w:rsidR="00C268DB" w:rsidRPr="00D405B0" w:rsidRDefault="00C268DB" w:rsidP="00C26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Текущий фактический р</w:t>
      </w:r>
      <w:r w:rsidRPr="00D405B0">
        <w:rPr>
          <w:sz w:val="28"/>
          <w:szCs w:val="28"/>
        </w:rPr>
        <w:t>ейтинг</w:t>
      </w:r>
      <w:r>
        <w:rPr>
          <w:sz w:val="28"/>
          <w:szCs w:val="28"/>
        </w:rPr>
        <w:t xml:space="preserve"> получается суммированием баллов </w:t>
      </w:r>
      <w:r w:rsidRPr="00D405B0">
        <w:rPr>
          <w:sz w:val="28"/>
          <w:szCs w:val="28"/>
        </w:rPr>
        <w:t>по</w:t>
      </w:r>
      <w:r>
        <w:rPr>
          <w:sz w:val="28"/>
          <w:szCs w:val="28"/>
        </w:rPr>
        <w:t xml:space="preserve"> каждому из вышеперечисленных направлений с расчетом среднего арифметического значения и может быть максимально 5 баллов.</w:t>
      </w:r>
    </w:p>
    <w:p w:rsidR="00C268DB" w:rsidRDefault="00C268DB" w:rsidP="00C268D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268DB" w:rsidRDefault="00C268DB" w:rsidP="00C268D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</w:t>
      </w:r>
      <w:r w:rsidRPr="000818CF">
        <w:rPr>
          <w:b/>
          <w:sz w:val="28"/>
          <w:szCs w:val="28"/>
        </w:rPr>
        <w:t xml:space="preserve"> Правила формирования </w:t>
      </w:r>
      <w:r>
        <w:rPr>
          <w:b/>
          <w:sz w:val="28"/>
          <w:szCs w:val="28"/>
        </w:rPr>
        <w:t>бонусного</w:t>
      </w:r>
      <w:r w:rsidRPr="000818CF">
        <w:rPr>
          <w:b/>
          <w:sz w:val="28"/>
          <w:szCs w:val="28"/>
        </w:rPr>
        <w:t xml:space="preserve"> фактического рейтинга обучающегося</w:t>
      </w:r>
    </w:p>
    <w:p w:rsidR="00C268DB" w:rsidRDefault="00C268DB" w:rsidP="00C268DB">
      <w:pPr>
        <w:spacing w:line="360" w:lineRule="auto"/>
        <w:ind w:firstLine="709"/>
        <w:jc w:val="both"/>
        <w:rPr>
          <w:sz w:val="28"/>
        </w:rPr>
      </w:pPr>
    </w:p>
    <w:p w:rsidR="00C268DB" w:rsidRPr="00AE3F8A" w:rsidRDefault="00C268DB" w:rsidP="00C268DB">
      <w:pPr>
        <w:spacing w:line="360" w:lineRule="auto"/>
        <w:ind w:firstLine="709"/>
        <w:jc w:val="both"/>
        <w:rPr>
          <w:sz w:val="28"/>
        </w:rPr>
      </w:pPr>
      <w:r w:rsidRPr="00AE3F8A">
        <w:rPr>
          <w:sz w:val="28"/>
        </w:rPr>
        <w:t>Бонусный фактический рейтинг по дисциплине (максимально – 5 баллов) складывается из суммы баллов, набранных в результате участия обучающихся в следующих видах деятельности:</w:t>
      </w:r>
    </w:p>
    <w:p w:rsidR="00C268DB" w:rsidRPr="00AE3F8A" w:rsidRDefault="00C268DB" w:rsidP="00C268DB">
      <w:pPr>
        <w:spacing w:line="360" w:lineRule="auto"/>
        <w:ind w:firstLine="709"/>
        <w:jc w:val="both"/>
        <w:rPr>
          <w:sz w:val="28"/>
        </w:rPr>
      </w:pPr>
      <w:r w:rsidRPr="00AE3F8A">
        <w:rPr>
          <w:sz w:val="28"/>
        </w:rPr>
        <w:t xml:space="preserve">- посещение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C268DB" w:rsidRPr="00AE3F8A" w:rsidRDefault="00C268DB" w:rsidP="00C268DB">
      <w:pPr>
        <w:spacing w:line="360" w:lineRule="auto"/>
        <w:ind w:firstLine="709"/>
        <w:jc w:val="both"/>
        <w:rPr>
          <w:sz w:val="28"/>
        </w:rPr>
      </w:pPr>
      <w:r w:rsidRPr="00AE3F8A">
        <w:rPr>
          <w:sz w:val="28"/>
        </w:rPr>
        <w:t>- результаты участия в предметной олимпиаде по изучаемым дисциплинам, проводимой на кафедре: 1-ое место – 3 балла, 2-ое и 3-е место – 2 балла, участие – 1 балл.</w:t>
      </w:r>
    </w:p>
    <w:p w:rsidR="00C268DB" w:rsidRPr="00D405B0" w:rsidRDefault="00C268DB" w:rsidP="00C268DB">
      <w:pPr>
        <w:spacing w:line="360" w:lineRule="auto"/>
        <w:ind w:firstLine="709"/>
        <w:jc w:val="both"/>
        <w:rPr>
          <w:sz w:val="28"/>
          <w:szCs w:val="28"/>
        </w:rPr>
      </w:pPr>
    </w:p>
    <w:p w:rsidR="00C268DB" w:rsidRDefault="00C268DB" w:rsidP="00C268D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Критерии, применяемые для оценивания обучающихся на промежуточной аттестации для определения зачетного рейтинга</w:t>
      </w:r>
    </w:p>
    <w:p w:rsidR="00C268DB" w:rsidRDefault="00C268DB" w:rsidP="00C268D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268DB" w:rsidRPr="00C268DB" w:rsidRDefault="00C268DB" w:rsidP="00C268DB">
      <w:pPr>
        <w:spacing w:line="360" w:lineRule="auto"/>
        <w:ind w:firstLine="709"/>
        <w:jc w:val="both"/>
        <w:rPr>
          <w:sz w:val="28"/>
          <w:szCs w:val="28"/>
        </w:rPr>
      </w:pPr>
      <w:r w:rsidRPr="00C268DB">
        <w:rPr>
          <w:sz w:val="28"/>
          <w:szCs w:val="28"/>
        </w:rPr>
        <w:t xml:space="preserve">Зачетный рейтинг – максимальное количество баллов - 30 баллов складывается из результатов </w:t>
      </w:r>
      <w:proofErr w:type="spellStart"/>
      <w:r w:rsidRPr="00C268DB">
        <w:rPr>
          <w:sz w:val="28"/>
          <w:szCs w:val="28"/>
        </w:rPr>
        <w:t>результатов</w:t>
      </w:r>
      <w:proofErr w:type="spellEnd"/>
      <w:r w:rsidRPr="00C268DB">
        <w:rPr>
          <w:sz w:val="28"/>
          <w:szCs w:val="28"/>
        </w:rPr>
        <w:t xml:space="preserve"> опроса по билету (максимально 30 баллов)</w:t>
      </w:r>
    </w:p>
    <w:p w:rsidR="00C268DB" w:rsidRPr="00C268DB" w:rsidRDefault="00C268DB" w:rsidP="00C268DB">
      <w:pPr>
        <w:spacing w:line="360" w:lineRule="auto"/>
        <w:ind w:firstLine="709"/>
        <w:jc w:val="both"/>
        <w:rPr>
          <w:sz w:val="28"/>
          <w:szCs w:val="28"/>
        </w:rPr>
      </w:pPr>
    </w:p>
    <w:p w:rsidR="00C268DB" w:rsidRPr="00A15537" w:rsidRDefault="00C268DB" w:rsidP="00C268DB">
      <w:pPr>
        <w:pStyle w:val="a5"/>
        <w:widowControl/>
        <w:numPr>
          <w:ilvl w:val="0"/>
          <w:numId w:val="148"/>
        </w:numPr>
        <w:autoSpaceDE/>
        <w:autoSpaceDN/>
        <w:adjustRightInd/>
        <w:spacing w:line="360" w:lineRule="auto"/>
        <w:ind w:left="0" w:firstLine="709"/>
        <w:contextualSpacing w:val="0"/>
        <w:rPr>
          <w:rFonts w:asciiTheme="majorBidi" w:hAnsiTheme="majorBidi" w:cstheme="majorBidi"/>
          <w:sz w:val="28"/>
          <w:szCs w:val="28"/>
        </w:rPr>
      </w:pPr>
      <w:r w:rsidRPr="00A15537">
        <w:rPr>
          <w:rFonts w:asciiTheme="majorBidi" w:hAnsiTheme="majorBidi" w:cstheme="majorBidi"/>
          <w:b/>
          <w:sz w:val="28"/>
          <w:szCs w:val="28"/>
        </w:rPr>
        <w:t xml:space="preserve">Опрос по билету </w:t>
      </w:r>
      <w:r w:rsidRPr="00A15537">
        <w:rPr>
          <w:rFonts w:asciiTheme="majorBidi" w:hAnsiTheme="majorBidi" w:cstheme="majorBidi"/>
          <w:sz w:val="28"/>
          <w:szCs w:val="28"/>
        </w:rPr>
        <w:t>включает:</w:t>
      </w:r>
    </w:p>
    <w:p w:rsidR="00C268DB" w:rsidRDefault="00C268DB" w:rsidP="00C268DB">
      <w:pPr>
        <w:pStyle w:val="4"/>
        <w:keepNext w:val="0"/>
        <w:keepLines w:val="0"/>
        <w:widowControl w:val="0"/>
        <w:spacing w:before="0" w:line="360" w:lineRule="auto"/>
        <w:ind w:firstLine="709"/>
        <w:jc w:val="both"/>
        <w:rPr>
          <w:sz w:val="28"/>
          <w:szCs w:val="28"/>
        </w:rPr>
      </w:pPr>
      <w:r w:rsidRPr="00A15537">
        <w:rPr>
          <w:rFonts w:asciiTheme="majorBidi" w:hAnsiTheme="majorBidi"/>
          <w:i w:val="0"/>
          <w:iCs w:val="0"/>
          <w:color w:val="auto"/>
          <w:sz w:val="28"/>
          <w:szCs w:val="28"/>
        </w:rPr>
        <w:t xml:space="preserve">- </w:t>
      </w:r>
      <w:r w:rsidRPr="00A15537">
        <w:rPr>
          <w:rFonts w:asciiTheme="majorBidi" w:hAnsiTheme="majorBidi"/>
          <w:b w:val="0"/>
          <w:bCs w:val="0"/>
          <w:i w:val="0"/>
          <w:iCs w:val="0"/>
          <w:color w:val="auto"/>
          <w:sz w:val="28"/>
          <w:szCs w:val="28"/>
        </w:rPr>
        <w:t xml:space="preserve">оценку знаний по двум теоретическим вопросам – максимальное количество баллов – </w:t>
      </w:r>
      <w:r>
        <w:rPr>
          <w:rFonts w:asciiTheme="majorBidi" w:hAnsiTheme="majorBidi"/>
          <w:b w:val="0"/>
          <w:bCs w:val="0"/>
          <w:i w:val="0"/>
          <w:iCs w:val="0"/>
          <w:color w:val="auto"/>
          <w:sz w:val="28"/>
          <w:szCs w:val="28"/>
        </w:rPr>
        <w:t>10</w:t>
      </w:r>
      <w:r w:rsidRPr="00A15537">
        <w:rPr>
          <w:rFonts w:asciiTheme="majorBidi" w:hAnsiTheme="majorBidi"/>
          <w:b w:val="0"/>
          <w:bCs w:val="0"/>
          <w:i w:val="0"/>
          <w:iCs w:val="0"/>
          <w:color w:val="auto"/>
          <w:sz w:val="28"/>
          <w:szCs w:val="28"/>
        </w:rPr>
        <w:t xml:space="preserve"> баллов за каждый вопрос. Максимальное количество баллов – </w:t>
      </w:r>
      <w:r>
        <w:rPr>
          <w:rFonts w:asciiTheme="majorBidi" w:hAnsiTheme="majorBidi"/>
          <w:b w:val="0"/>
          <w:bCs w:val="0"/>
          <w:i w:val="0"/>
          <w:iCs w:val="0"/>
          <w:color w:val="auto"/>
          <w:sz w:val="28"/>
          <w:szCs w:val="28"/>
        </w:rPr>
        <w:t>2</w:t>
      </w:r>
      <w:r w:rsidRPr="00A15537">
        <w:rPr>
          <w:rFonts w:asciiTheme="majorBidi" w:hAnsiTheme="majorBidi"/>
          <w:b w:val="0"/>
          <w:bCs w:val="0"/>
          <w:i w:val="0"/>
          <w:iCs w:val="0"/>
          <w:color w:val="auto"/>
          <w:sz w:val="28"/>
          <w:szCs w:val="28"/>
        </w:rPr>
        <w:t xml:space="preserve">0 баллов. Каждый билет включает один теоретический вопрос из раздела «Общая иммунология» и один теоретический вопрос из раздела </w:t>
      </w:r>
      <w:r w:rsidRPr="00A15537">
        <w:rPr>
          <w:rFonts w:asciiTheme="majorBidi" w:hAnsiTheme="majorBidi"/>
          <w:b w:val="0"/>
          <w:bCs w:val="0"/>
          <w:i w:val="0"/>
          <w:iCs w:val="0"/>
          <w:color w:val="auto"/>
          <w:sz w:val="28"/>
          <w:szCs w:val="28"/>
        </w:rPr>
        <w:lastRenderedPageBreak/>
        <w:t>«Клиническая иммунология»</w:t>
      </w:r>
      <w:r>
        <w:rPr>
          <w:rFonts w:asciiTheme="majorBidi" w:hAnsiTheme="majorBidi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C268DB" w:rsidRDefault="00C268DB" w:rsidP="00C268DB">
      <w:pPr>
        <w:spacing w:line="360" w:lineRule="auto"/>
        <w:ind w:firstLine="709"/>
        <w:jc w:val="both"/>
        <w:rPr>
          <w:sz w:val="28"/>
          <w:szCs w:val="28"/>
        </w:rPr>
      </w:pPr>
      <w:r w:rsidRPr="000550CB">
        <w:rPr>
          <w:b/>
          <w:sz w:val="28"/>
          <w:szCs w:val="28"/>
        </w:rPr>
        <w:t>0 баллов</w:t>
      </w:r>
      <w:r>
        <w:rPr>
          <w:sz w:val="28"/>
          <w:szCs w:val="28"/>
        </w:rPr>
        <w:t xml:space="preserve"> – отказ от ответа;</w:t>
      </w:r>
    </w:p>
    <w:p w:rsidR="00C268DB" w:rsidRDefault="00C268DB" w:rsidP="00C26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550CB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При ответе информация не соответствует вопросу в билете. Не раскрываются основные понятия вопроса. Студент не может ответить на дополнительные и наводящие вопросы. Отсутствует знание и понимание базовых представлений дисциплины.</w:t>
      </w:r>
    </w:p>
    <w:p w:rsidR="00C268DB" w:rsidRDefault="00C268DB" w:rsidP="00C26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550CB">
        <w:rPr>
          <w:b/>
          <w:sz w:val="28"/>
          <w:szCs w:val="28"/>
        </w:rPr>
        <w:t xml:space="preserve"> балла</w:t>
      </w:r>
      <w:r>
        <w:rPr>
          <w:sz w:val="28"/>
          <w:szCs w:val="28"/>
        </w:rPr>
        <w:t xml:space="preserve"> – При ответе обнаруживается незнание основных понятий вопроса. Студент не может сформулировать определения и привести примеры. Студент не может ответить на дополнительные и наводящие вопросы. При обсуждении базовых вопросов дисциплины знания непоследовательные, поверхностные.</w:t>
      </w:r>
    </w:p>
    <w:p w:rsidR="00C268DB" w:rsidRDefault="00C268DB" w:rsidP="00C26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0550CB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ов</w:t>
      </w:r>
      <w:r>
        <w:rPr>
          <w:sz w:val="28"/>
          <w:szCs w:val="28"/>
        </w:rPr>
        <w:t xml:space="preserve"> – Показано общее понимание вопроса. Содержание представленного вопроса раскрыто неполно или непоследовательно. Допущены ошибки в определении понятий или использовании терминологии. Фактический материал скудный. </w:t>
      </w:r>
      <w:r w:rsidRPr="00165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Возникли затруднения при приведении примеров. Базовые понятия дисциплины усвоены. Возникли трудности при ответе на дополнительные вопросы.  </w:t>
      </w:r>
    </w:p>
    <w:p w:rsidR="00C268DB" w:rsidRDefault="00C268DB" w:rsidP="00C26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0550CB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ов</w:t>
      </w:r>
      <w:r>
        <w:rPr>
          <w:sz w:val="28"/>
          <w:szCs w:val="28"/>
        </w:rPr>
        <w:t xml:space="preserve"> – Материал вопроса излагается систематизировано и последовательно. Показано знание основных понятий, фактический материал присутствует в достаточном объеме. Не все выводы и положения носят доказательный характер, не раскрываются полностью механизмы явлений. При ответе на дополнительные вопросы допущены недочеты.</w:t>
      </w:r>
    </w:p>
    <w:p w:rsidR="00C268DB" w:rsidRDefault="00C268DB" w:rsidP="00C26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550CB">
        <w:rPr>
          <w:b/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 – Материал вопроса раскрыт полностью, изложен грамотно, в определенной логической последовательности. Продемонстрировано системное и глубокое знание программного материала, терминологии. Показано умение иллюстрировать теоретические положения фактическими примерами. Ответ самостоятельный без наводящих вопросов. Ответ на дополнительные вопросы носит характер обсуждения с применением знаний современной учебной и научной литературы.</w:t>
      </w:r>
    </w:p>
    <w:p w:rsidR="00C268DB" w:rsidRDefault="00C268DB" w:rsidP="00C268DB">
      <w:pPr>
        <w:spacing w:line="360" w:lineRule="auto"/>
        <w:ind w:firstLine="709"/>
        <w:jc w:val="both"/>
        <w:rPr>
          <w:sz w:val="28"/>
          <w:szCs w:val="28"/>
        </w:rPr>
      </w:pPr>
      <w:r w:rsidRPr="000D1356">
        <w:rPr>
          <w:sz w:val="28"/>
          <w:szCs w:val="28"/>
        </w:rPr>
        <w:lastRenderedPageBreak/>
        <w:t>-</w:t>
      </w:r>
      <w:r>
        <w:rPr>
          <w:b/>
          <w:sz w:val="28"/>
          <w:szCs w:val="28"/>
        </w:rPr>
        <w:t xml:space="preserve"> оценку практических навыков и умений – </w:t>
      </w:r>
      <w:r w:rsidRPr="000D1356">
        <w:rPr>
          <w:sz w:val="28"/>
          <w:szCs w:val="28"/>
        </w:rPr>
        <w:t xml:space="preserve">максимальное количество баллов – </w:t>
      </w:r>
      <w:r>
        <w:rPr>
          <w:sz w:val="28"/>
          <w:szCs w:val="28"/>
        </w:rPr>
        <w:t>5 баллов. Практические навыки и умения оцениваются с использованием макропрепаратов и специфических лечебно-профилактических и диагностических препаратов. В билете предложен план ответа, включающий основные позиции, характеризующие практический навык или умение.</w:t>
      </w:r>
    </w:p>
    <w:p w:rsidR="00C268DB" w:rsidRDefault="00C268DB" w:rsidP="00C268DB">
      <w:pPr>
        <w:spacing w:line="360" w:lineRule="auto"/>
        <w:ind w:firstLine="709"/>
        <w:jc w:val="both"/>
        <w:rPr>
          <w:sz w:val="28"/>
          <w:szCs w:val="28"/>
        </w:rPr>
      </w:pPr>
      <w:r w:rsidRPr="000550CB">
        <w:rPr>
          <w:b/>
          <w:sz w:val="28"/>
          <w:szCs w:val="28"/>
        </w:rPr>
        <w:t>0 баллов</w:t>
      </w:r>
      <w:r>
        <w:rPr>
          <w:sz w:val="28"/>
          <w:szCs w:val="28"/>
        </w:rPr>
        <w:t xml:space="preserve"> – отказ от ответа; </w:t>
      </w:r>
    </w:p>
    <w:p w:rsidR="00C268DB" w:rsidRDefault="00C268DB" w:rsidP="00C26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балла </w:t>
      </w:r>
      <w:r>
        <w:rPr>
          <w:sz w:val="28"/>
          <w:szCs w:val="28"/>
        </w:rPr>
        <w:t>отсутствие представлений о препарате, его практическом применении.</w:t>
      </w:r>
    </w:p>
    <w:p w:rsidR="00C268DB" w:rsidRDefault="00C268DB" w:rsidP="00C26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 балла – </w:t>
      </w:r>
      <w:r>
        <w:rPr>
          <w:sz w:val="28"/>
          <w:szCs w:val="28"/>
        </w:rPr>
        <w:t>слабое представление о составе препарате, отсутствует представление о его практическом применении.</w:t>
      </w:r>
    </w:p>
    <w:p w:rsidR="00C268DB" w:rsidRDefault="00C268DB" w:rsidP="00C26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 баллов – </w:t>
      </w:r>
      <w:r>
        <w:rPr>
          <w:sz w:val="28"/>
          <w:szCs w:val="28"/>
        </w:rPr>
        <w:t>имеется представление о составе препарате, правильно определена группа препарата по его практическому применению.</w:t>
      </w:r>
    </w:p>
    <w:p w:rsidR="00C268DB" w:rsidRDefault="00C268DB" w:rsidP="00C26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0550CB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ов</w:t>
      </w:r>
      <w:r>
        <w:rPr>
          <w:sz w:val="28"/>
          <w:szCs w:val="28"/>
        </w:rPr>
        <w:t xml:space="preserve"> – имеется представление о составе препарате, правильно определена группа препарата по его практическому применению, однако ответ неполный (нет представления о сроках и дозах применения, имеются недочеты при составлении схемы диагностической реакции).</w:t>
      </w:r>
    </w:p>
    <w:p w:rsidR="00C268DB" w:rsidRPr="000D1356" w:rsidRDefault="00C268DB" w:rsidP="00C26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550CB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ов</w:t>
      </w:r>
      <w:r>
        <w:rPr>
          <w:sz w:val="28"/>
          <w:szCs w:val="28"/>
        </w:rPr>
        <w:t xml:space="preserve"> – дан полный и правильный ответ по всем пунктам, согласно предложенному в билете плану.</w:t>
      </w:r>
    </w:p>
    <w:p w:rsidR="00C268DB" w:rsidRPr="002E5779" w:rsidRDefault="00C268DB" w:rsidP="004C7862">
      <w:pPr>
        <w:spacing w:line="360" w:lineRule="auto"/>
        <w:ind w:firstLine="709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</w:p>
    <w:sectPr w:rsidR="00C268DB" w:rsidRPr="002E5779" w:rsidSect="002059B4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05F" w:rsidRDefault="007F005F" w:rsidP="007E7400">
      <w:r>
        <w:separator/>
      </w:r>
    </w:p>
  </w:endnote>
  <w:endnote w:type="continuationSeparator" w:id="0">
    <w:p w:rsidR="007F005F" w:rsidRDefault="007F005F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819243"/>
      <w:docPartObj>
        <w:docPartGallery w:val="Page Numbers (Bottom of Page)"/>
        <w:docPartUnique/>
      </w:docPartObj>
    </w:sdtPr>
    <w:sdtEndPr/>
    <w:sdtContent>
      <w:p w:rsidR="006B75D6" w:rsidRDefault="006B75D6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0316E">
          <w:rPr>
            <w:noProof/>
          </w:rPr>
          <w:t>133</w:t>
        </w:r>
        <w:r>
          <w:rPr>
            <w:noProof/>
          </w:rPr>
          <w:fldChar w:fldCharType="end"/>
        </w:r>
      </w:p>
    </w:sdtContent>
  </w:sdt>
  <w:p w:rsidR="006B75D6" w:rsidRDefault="006B75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05F" w:rsidRDefault="007F005F" w:rsidP="007E7400">
      <w:r>
        <w:separator/>
      </w:r>
    </w:p>
  </w:footnote>
  <w:footnote w:type="continuationSeparator" w:id="0">
    <w:p w:rsidR="007F005F" w:rsidRDefault="007F005F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FD6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D5870"/>
    <w:multiLevelType w:val="singleLevel"/>
    <w:tmpl w:val="13C6DD4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04A97E07"/>
    <w:multiLevelType w:val="hybridMultilevel"/>
    <w:tmpl w:val="660C4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427AD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7280B"/>
    <w:multiLevelType w:val="hybridMultilevel"/>
    <w:tmpl w:val="DC6499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5437BFC"/>
    <w:multiLevelType w:val="hybridMultilevel"/>
    <w:tmpl w:val="6D0000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0513B6"/>
    <w:multiLevelType w:val="hybridMultilevel"/>
    <w:tmpl w:val="80304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6993FAD"/>
    <w:multiLevelType w:val="hybridMultilevel"/>
    <w:tmpl w:val="090A06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731082E"/>
    <w:multiLevelType w:val="hybridMultilevel"/>
    <w:tmpl w:val="EAE6F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A45969"/>
    <w:multiLevelType w:val="hybridMultilevel"/>
    <w:tmpl w:val="98E0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CF4FC4"/>
    <w:multiLevelType w:val="hybridMultilevel"/>
    <w:tmpl w:val="393C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9C05BE"/>
    <w:multiLevelType w:val="hybridMultilevel"/>
    <w:tmpl w:val="DC5E9D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09AB1B5C"/>
    <w:multiLevelType w:val="hybridMultilevel"/>
    <w:tmpl w:val="F6C8E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FF238F"/>
    <w:multiLevelType w:val="hybridMultilevel"/>
    <w:tmpl w:val="869CB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A2266B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5" w15:restartNumberingAfterBreak="0">
    <w:nsid w:val="0DCF6D32"/>
    <w:multiLevelType w:val="hybridMultilevel"/>
    <w:tmpl w:val="EA8A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7014E4"/>
    <w:multiLevelType w:val="singleLevel"/>
    <w:tmpl w:val="3A2615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0ED81F7B"/>
    <w:multiLevelType w:val="multilevel"/>
    <w:tmpl w:val="8A1269BE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0F09098C"/>
    <w:multiLevelType w:val="hybridMultilevel"/>
    <w:tmpl w:val="7E60C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0E48C3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0" w15:restartNumberingAfterBreak="0">
    <w:nsid w:val="142202CB"/>
    <w:multiLevelType w:val="hybridMultilevel"/>
    <w:tmpl w:val="B87296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147B70F1"/>
    <w:multiLevelType w:val="hybridMultilevel"/>
    <w:tmpl w:val="E0DE66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6FA2DCB"/>
    <w:multiLevelType w:val="hybridMultilevel"/>
    <w:tmpl w:val="C8AE344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7D86FAB"/>
    <w:multiLevelType w:val="hybridMultilevel"/>
    <w:tmpl w:val="51FCB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7DB5302"/>
    <w:multiLevelType w:val="hybridMultilevel"/>
    <w:tmpl w:val="508EAF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85F3532"/>
    <w:multiLevelType w:val="hybridMultilevel"/>
    <w:tmpl w:val="F0C8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6D32F6"/>
    <w:multiLevelType w:val="hybridMultilevel"/>
    <w:tmpl w:val="6BE6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8B221DC"/>
    <w:multiLevelType w:val="hybridMultilevel"/>
    <w:tmpl w:val="DD00F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9904C4F"/>
    <w:multiLevelType w:val="hybridMultilevel"/>
    <w:tmpl w:val="0EC6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BBA6F58"/>
    <w:multiLevelType w:val="hybridMultilevel"/>
    <w:tmpl w:val="3AE4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C3C6B6C"/>
    <w:multiLevelType w:val="hybridMultilevel"/>
    <w:tmpl w:val="D8A25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3830E9"/>
    <w:multiLevelType w:val="hybridMultilevel"/>
    <w:tmpl w:val="2C48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D462F36"/>
    <w:multiLevelType w:val="multilevel"/>
    <w:tmpl w:val="BBB6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D463728"/>
    <w:multiLevelType w:val="hybridMultilevel"/>
    <w:tmpl w:val="D5C8E5EA"/>
    <w:lvl w:ilvl="0" w:tplc="E070AA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DF04992"/>
    <w:multiLevelType w:val="hybridMultilevel"/>
    <w:tmpl w:val="6ABC09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1E4F6443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6" w15:restartNumberingAfterBreak="0">
    <w:nsid w:val="1F442B99"/>
    <w:multiLevelType w:val="hybridMultilevel"/>
    <w:tmpl w:val="904A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03F466D"/>
    <w:multiLevelType w:val="hybridMultilevel"/>
    <w:tmpl w:val="C5B44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11733B6"/>
    <w:multiLevelType w:val="hybridMultilevel"/>
    <w:tmpl w:val="3B221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23628ED"/>
    <w:multiLevelType w:val="hybridMultilevel"/>
    <w:tmpl w:val="7994B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2265278C"/>
    <w:multiLevelType w:val="hybridMultilevel"/>
    <w:tmpl w:val="E5EAE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3371D5E"/>
    <w:multiLevelType w:val="hybridMultilevel"/>
    <w:tmpl w:val="04CC3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34F4345"/>
    <w:multiLevelType w:val="hybridMultilevel"/>
    <w:tmpl w:val="001C9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A768F4"/>
    <w:multiLevelType w:val="hybridMultilevel"/>
    <w:tmpl w:val="0B064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44067EE"/>
    <w:multiLevelType w:val="hybridMultilevel"/>
    <w:tmpl w:val="A4A4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4516B8E"/>
    <w:multiLevelType w:val="hybridMultilevel"/>
    <w:tmpl w:val="C88898DE"/>
    <w:lvl w:ilvl="0" w:tplc="13C6DD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4B56BDD"/>
    <w:multiLevelType w:val="hybridMultilevel"/>
    <w:tmpl w:val="8C5E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BF45BF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8" w15:restartNumberingAfterBreak="0">
    <w:nsid w:val="29473524"/>
    <w:multiLevelType w:val="hybridMultilevel"/>
    <w:tmpl w:val="C4429E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9DB63FD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50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50" w15:restartNumberingAfterBreak="0">
    <w:nsid w:val="2A763740"/>
    <w:multiLevelType w:val="multilevel"/>
    <w:tmpl w:val="C316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B550658"/>
    <w:multiLevelType w:val="singleLevel"/>
    <w:tmpl w:val="25A221B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2" w15:restartNumberingAfterBreak="0">
    <w:nsid w:val="2CB26539"/>
    <w:multiLevelType w:val="hybridMultilevel"/>
    <w:tmpl w:val="CA2EF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D5D7EEA"/>
    <w:multiLevelType w:val="hybridMultilevel"/>
    <w:tmpl w:val="9920D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DB53160"/>
    <w:multiLevelType w:val="hybridMultilevel"/>
    <w:tmpl w:val="EA263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E2D1D96"/>
    <w:multiLevelType w:val="hybridMultilevel"/>
    <w:tmpl w:val="F6047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EE70B62"/>
    <w:multiLevelType w:val="hybridMultilevel"/>
    <w:tmpl w:val="C3869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F505E48"/>
    <w:multiLevelType w:val="multilevel"/>
    <w:tmpl w:val="8F146D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F9C2EA6"/>
    <w:multiLevelType w:val="hybridMultilevel"/>
    <w:tmpl w:val="9502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671AE5"/>
    <w:multiLevelType w:val="hybridMultilevel"/>
    <w:tmpl w:val="EDF42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FE2BE9"/>
    <w:multiLevelType w:val="hybridMultilevel"/>
    <w:tmpl w:val="A686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257649A"/>
    <w:multiLevelType w:val="hybridMultilevel"/>
    <w:tmpl w:val="5E88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3F3751"/>
    <w:multiLevelType w:val="hybridMultilevel"/>
    <w:tmpl w:val="C680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3376714B"/>
    <w:multiLevelType w:val="hybridMultilevel"/>
    <w:tmpl w:val="356AA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3B30EDF"/>
    <w:multiLevelType w:val="hybridMultilevel"/>
    <w:tmpl w:val="D2AA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AF53BC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6" w15:restartNumberingAfterBreak="0">
    <w:nsid w:val="35BC18D9"/>
    <w:multiLevelType w:val="hybridMultilevel"/>
    <w:tmpl w:val="C544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6034518"/>
    <w:multiLevelType w:val="hybridMultilevel"/>
    <w:tmpl w:val="CD1AD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6115F90"/>
    <w:multiLevelType w:val="hybridMultilevel"/>
    <w:tmpl w:val="AD646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9945B4"/>
    <w:multiLevelType w:val="hybridMultilevel"/>
    <w:tmpl w:val="1B28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87929F1"/>
    <w:multiLevelType w:val="hybridMultilevel"/>
    <w:tmpl w:val="72AC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8C063B2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2" w15:restartNumberingAfterBreak="0">
    <w:nsid w:val="3A7B3045"/>
    <w:multiLevelType w:val="singleLevel"/>
    <w:tmpl w:val="17624E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3" w15:restartNumberingAfterBreak="0">
    <w:nsid w:val="3ACE4292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4" w15:restartNumberingAfterBreak="0">
    <w:nsid w:val="3B6B2CA2"/>
    <w:multiLevelType w:val="hybridMultilevel"/>
    <w:tmpl w:val="F424B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E9A6688"/>
    <w:multiLevelType w:val="hybridMultilevel"/>
    <w:tmpl w:val="9578B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1B3E0F"/>
    <w:multiLevelType w:val="hybridMultilevel"/>
    <w:tmpl w:val="3B942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3653BF7"/>
    <w:multiLevelType w:val="hybridMultilevel"/>
    <w:tmpl w:val="43DCA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42B630E"/>
    <w:multiLevelType w:val="hybridMultilevel"/>
    <w:tmpl w:val="B04E23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45047143"/>
    <w:multiLevelType w:val="hybridMultilevel"/>
    <w:tmpl w:val="DEE8F7E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0" w15:restartNumberingAfterBreak="0">
    <w:nsid w:val="45B57003"/>
    <w:multiLevelType w:val="hybridMultilevel"/>
    <w:tmpl w:val="CD7A5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7669B1"/>
    <w:multiLevelType w:val="hybridMultilevel"/>
    <w:tmpl w:val="625C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77D56DF"/>
    <w:multiLevelType w:val="hybridMultilevel"/>
    <w:tmpl w:val="D0562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EB552D"/>
    <w:multiLevelType w:val="hybridMultilevel"/>
    <w:tmpl w:val="7D0C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8826B97"/>
    <w:multiLevelType w:val="hybridMultilevel"/>
    <w:tmpl w:val="A9FC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8FD4ADE"/>
    <w:multiLevelType w:val="hybridMultilevel"/>
    <w:tmpl w:val="890E5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B9B2FC4"/>
    <w:multiLevelType w:val="hybridMultilevel"/>
    <w:tmpl w:val="444C6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4BC46AA0"/>
    <w:multiLevelType w:val="hybridMultilevel"/>
    <w:tmpl w:val="71F65904"/>
    <w:lvl w:ilvl="0" w:tplc="E070AA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4D3F4216"/>
    <w:multiLevelType w:val="hybridMultilevel"/>
    <w:tmpl w:val="DAB60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D613697"/>
    <w:multiLevelType w:val="hybridMultilevel"/>
    <w:tmpl w:val="AF72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8949C7"/>
    <w:multiLevelType w:val="hybridMultilevel"/>
    <w:tmpl w:val="3906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1547BC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92" w15:restartNumberingAfterBreak="0">
    <w:nsid w:val="4F4674CA"/>
    <w:multiLevelType w:val="hybridMultilevel"/>
    <w:tmpl w:val="6E402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05F0435"/>
    <w:multiLevelType w:val="singleLevel"/>
    <w:tmpl w:val="1756B7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4" w15:restartNumberingAfterBreak="0">
    <w:nsid w:val="519C116D"/>
    <w:multiLevelType w:val="hybridMultilevel"/>
    <w:tmpl w:val="6A7A21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1BD1821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96" w15:restartNumberingAfterBreak="0">
    <w:nsid w:val="533F65BB"/>
    <w:multiLevelType w:val="hybridMultilevel"/>
    <w:tmpl w:val="F9D85B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53DC742B"/>
    <w:multiLevelType w:val="hybridMultilevel"/>
    <w:tmpl w:val="2FECF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3EE1B5B"/>
    <w:multiLevelType w:val="hybridMultilevel"/>
    <w:tmpl w:val="D8B42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6960796"/>
    <w:multiLevelType w:val="hybridMultilevel"/>
    <w:tmpl w:val="8DD80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A7C0D1B"/>
    <w:multiLevelType w:val="hybridMultilevel"/>
    <w:tmpl w:val="AF72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334C20"/>
    <w:multiLevelType w:val="hybridMultilevel"/>
    <w:tmpl w:val="48F09AAE"/>
    <w:lvl w:ilvl="0" w:tplc="F8EAE4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C394033"/>
    <w:multiLevelType w:val="hybridMultilevel"/>
    <w:tmpl w:val="3D96FE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5C4161C3"/>
    <w:multiLevelType w:val="hybridMultilevel"/>
    <w:tmpl w:val="777C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5CD639C5"/>
    <w:multiLevelType w:val="hybridMultilevel"/>
    <w:tmpl w:val="0F2C8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E552ABA"/>
    <w:multiLevelType w:val="hybridMultilevel"/>
    <w:tmpl w:val="9EDE44A4"/>
    <w:lvl w:ilvl="0" w:tplc="751AEDA6">
      <w:start w:val="1"/>
      <w:numFmt w:val="decimal"/>
      <w:lvlText w:val="%1."/>
      <w:lvlJc w:val="left"/>
      <w:pPr>
        <w:ind w:left="1146" w:hanging="360"/>
      </w:pPr>
    </w:lvl>
    <w:lvl w:ilvl="1" w:tplc="8310702C" w:tentative="1">
      <w:start w:val="1"/>
      <w:numFmt w:val="lowerLetter"/>
      <w:lvlText w:val="%2."/>
      <w:lvlJc w:val="left"/>
      <w:pPr>
        <w:ind w:left="1866" w:hanging="360"/>
      </w:pPr>
    </w:lvl>
    <w:lvl w:ilvl="2" w:tplc="CCE2A7F2" w:tentative="1">
      <w:start w:val="1"/>
      <w:numFmt w:val="lowerRoman"/>
      <w:lvlText w:val="%3."/>
      <w:lvlJc w:val="right"/>
      <w:pPr>
        <w:ind w:left="2586" w:hanging="180"/>
      </w:pPr>
    </w:lvl>
    <w:lvl w:ilvl="3" w:tplc="90D48CE2" w:tentative="1">
      <w:start w:val="1"/>
      <w:numFmt w:val="decimal"/>
      <w:lvlText w:val="%4."/>
      <w:lvlJc w:val="left"/>
      <w:pPr>
        <w:ind w:left="3306" w:hanging="360"/>
      </w:pPr>
    </w:lvl>
    <w:lvl w:ilvl="4" w:tplc="3EAE28FC" w:tentative="1">
      <w:start w:val="1"/>
      <w:numFmt w:val="lowerLetter"/>
      <w:lvlText w:val="%5."/>
      <w:lvlJc w:val="left"/>
      <w:pPr>
        <w:ind w:left="4026" w:hanging="360"/>
      </w:pPr>
    </w:lvl>
    <w:lvl w:ilvl="5" w:tplc="9C505534" w:tentative="1">
      <w:start w:val="1"/>
      <w:numFmt w:val="lowerRoman"/>
      <w:lvlText w:val="%6."/>
      <w:lvlJc w:val="right"/>
      <w:pPr>
        <w:ind w:left="4746" w:hanging="180"/>
      </w:pPr>
    </w:lvl>
    <w:lvl w:ilvl="6" w:tplc="42B0BFF0" w:tentative="1">
      <w:start w:val="1"/>
      <w:numFmt w:val="decimal"/>
      <w:lvlText w:val="%7."/>
      <w:lvlJc w:val="left"/>
      <w:pPr>
        <w:ind w:left="5466" w:hanging="360"/>
      </w:pPr>
    </w:lvl>
    <w:lvl w:ilvl="7" w:tplc="CB1204B6" w:tentative="1">
      <w:start w:val="1"/>
      <w:numFmt w:val="lowerLetter"/>
      <w:lvlText w:val="%8."/>
      <w:lvlJc w:val="left"/>
      <w:pPr>
        <w:ind w:left="6186" w:hanging="360"/>
      </w:pPr>
    </w:lvl>
    <w:lvl w:ilvl="8" w:tplc="2A2C255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5F297D06"/>
    <w:multiLevelType w:val="hybridMultilevel"/>
    <w:tmpl w:val="3E689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1166293"/>
    <w:multiLevelType w:val="multilevel"/>
    <w:tmpl w:val="BF60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3AF745E"/>
    <w:multiLevelType w:val="hybridMultilevel"/>
    <w:tmpl w:val="0FE65FD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9" w15:restartNumberingAfterBreak="0">
    <w:nsid w:val="63CC4836"/>
    <w:multiLevelType w:val="hybridMultilevel"/>
    <w:tmpl w:val="96BE7B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5095D9C"/>
    <w:multiLevelType w:val="hybridMultilevel"/>
    <w:tmpl w:val="7F3EC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7334DB0"/>
    <w:multiLevelType w:val="hybridMultilevel"/>
    <w:tmpl w:val="A31E248E"/>
    <w:lvl w:ilvl="0" w:tplc="9A7E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662A90" w:tentative="1">
      <w:start w:val="1"/>
      <w:numFmt w:val="lowerLetter"/>
      <w:lvlText w:val="%2."/>
      <w:lvlJc w:val="left"/>
      <w:pPr>
        <w:ind w:left="1440" w:hanging="360"/>
      </w:pPr>
    </w:lvl>
    <w:lvl w:ilvl="2" w:tplc="4BF214FC" w:tentative="1">
      <w:start w:val="1"/>
      <w:numFmt w:val="lowerRoman"/>
      <w:lvlText w:val="%3."/>
      <w:lvlJc w:val="right"/>
      <w:pPr>
        <w:ind w:left="2160" w:hanging="180"/>
      </w:pPr>
    </w:lvl>
    <w:lvl w:ilvl="3" w:tplc="80C6A9D4" w:tentative="1">
      <w:start w:val="1"/>
      <w:numFmt w:val="decimal"/>
      <w:lvlText w:val="%4."/>
      <w:lvlJc w:val="left"/>
      <w:pPr>
        <w:ind w:left="2880" w:hanging="360"/>
      </w:pPr>
    </w:lvl>
    <w:lvl w:ilvl="4" w:tplc="B61CC238" w:tentative="1">
      <w:start w:val="1"/>
      <w:numFmt w:val="lowerLetter"/>
      <w:lvlText w:val="%5."/>
      <w:lvlJc w:val="left"/>
      <w:pPr>
        <w:ind w:left="3600" w:hanging="360"/>
      </w:pPr>
    </w:lvl>
    <w:lvl w:ilvl="5" w:tplc="56546FC6" w:tentative="1">
      <w:start w:val="1"/>
      <w:numFmt w:val="lowerRoman"/>
      <w:lvlText w:val="%6."/>
      <w:lvlJc w:val="right"/>
      <w:pPr>
        <w:ind w:left="4320" w:hanging="180"/>
      </w:pPr>
    </w:lvl>
    <w:lvl w:ilvl="6" w:tplc="9FF2B1A6" w:tentative="1">
      <w:start w:val="1"/>
      <w:numFmt w:val="decimal"/>
      <w:lvlText w:val="%7."/>
      <w:lvlJc w:val="left"/>
      <w:pPr>
        <w:ind w:left="5040" w:hanging="360"/>
      </w:pPr>
    </w:lvl>
    <w:lvl w:ilvl="7" w:tplc="A6021C0C" w:tentative="1">
      <w:start w:val="1"/>
      <w:numFmt w:val="lowerLetter"/>
      <w:lvlText w:val="%8."/>
      <w:lvlJc w:val="left"/>
      <w:pPr>
        <w:ind w:left="5760" w:hanging="360"/>
      </w:pPr>
    </w:lvl>
    <w:lvl w:ilvl="8" w:tplc="6310BC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7631DAE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3" w15:restartNumberingAfterBreak="0">
    <w:nsid w:val="68CD4B59"/>
    <w:multiLevelType w:val="hybridMultilevel"/>
    <w:tmpl w:val="3788C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8D45400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5" w15:restartNumberingAfterBreak="0">
    <w:nsid w:val="6955392C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6" w15:restartNumberingAfterBreak="0">
    <w:nsid w:val="69940FF1"/>
    <w:multiLevelType w:val="hybridMultilevel"/>
    <w:tmpl w:val="6B24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ABC7E76"/>
    <w:multiLevelType w:val="hybridMultilevel"/>
    <w:tmpl w:val="6610F5D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8" w15:restartNumberingAfterBreak="0">
    <w:nsid w:val="6C000931"/>
    <w:multiLevelType w:val="hybridMultilevel"/>
    <w:tmpl w:val="DD92D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6C401497"/>
    <w:multiLevelType w:val="hybridMultilevel"/>
    <w:tmpl w:val="40821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C0A1A4A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C47B84"/>
    <w:multiLevelType w:val="hybridMultilevel"/>
    <w:tmpl w:val="DC7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EA20C7E"/>
    <w:multiLevelType w:val="hybridMultilevel"/>
    <w:tmpl w:val="EA28C8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 w15:restartNumberingAfterBreak="0">
    <w:nsid w:val="6F597EC3"/>
    <w:multiLevelType w:val="hybridMultilevel"/>
    <w:tmpl w:val="9956E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71C4401F"/>
    <w:multiLevelType w:val="hybridMultilevel"/>
    <w:tmpl w:val="604240CE"/>
    <w:lvl w:ilvl="0" w:tplc="21762B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508CD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29C0E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D62AA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D9A8C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EC825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E62D6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0A99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2BA93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4" w15:restartNumberingAfterBreak="0">
    <w:nsid w:val="71F471C9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5" w15:restartNumberingAfterBreak="0">
    <w:nsid w:val="725D2554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6" w15:restartNumberingAfterBreak="0">
    <w:nsid w:val="72E04DA6"/>
    <w:multiLevelType w:val="hybridMultilevel"/>
    <w:tmpl w:val="2A068E0E"/>
    <w:lvl w:ilvl="0" w:tplc="198EE200">
      <w:start w:val="1"/>
      <w:numFmt w:val="decimal"/>
      <w:lvlText w:val="%1."/>
      <w:lvlJc w:val="left"/>
      <w:pPr>
        <w:ind w:left="1080" w:hanging="360"/>
      </w:pPr>
    </w:lvl>
    <w:lvl w:ilvl="1" w:tplc="B8564E70" w:tentative="1">
      <w:start w:val="1"/>
      <w:numFmt w:val="lowerLetter"/>
      <w:lvlText w:val="%2."/>
      <w:lvlJc w:val="left"/>
      <w:pPr>
        <w:ind w:left="1800" w:hanging="360"/>
      </w:pPr>
    </w:lvl>
    <w:lvl w:ilvl="2" w:tplc="AE163634" w:tentative="1">
      <w:start w:val="1"/>
      <w:numFmt w:val="lowerRoman"/>
      <w:lvlText w:val="%3."/>
      <w:lvlJc w:val="right"/>
      <w:pPr>
        <w:ind w:left="2520" w:hanging="180"/>
      </w:pPr>
    </w:lvl>
    <w:lvl w:ilvl="3" w:tplc="B40CA96A" w:tentative="1">
      <w:start w:val="1"/>
      <w:numFmt w:val="decimal"/>
      <w:lvlText w:val="%4."/>
      <w:lvlJc w:val="left"/>
      <w:pPr>
        <w:ind w:left="3240" w:hanging="360"/>
      </w:pPr>
    </w:lvl>
    <w:lvl w:ilvl="4" w:tplc="C4826AA8" w:tentative="1">
      <w:start w:val="1"/>
      <w:numFmt w:val="lowerLetter"/>
      <w:lvlText w:val="%5."/>
      <w:lvlJc w:val="left"/>
      <w:pPr>
        <w:ind w:left="3960" w:hanging="360"/>
      </w:pPr>
    </w:lvl>
    <w:lvl w:ilvl="5" w:tplc="4B3EF79A" w:tentative="1">
      <w:start w:val="1"/>
      <w:numFmt w:val="lowerRoman"/>
      <w:lvlText w:val="%6."/>
      <w:lvlJc w:val="right"/>
      <w:pPr>
        <w:ind w:left="4680" w:hanging="180"/>
      </w:pPr>
    </w:lvl>
    <w:lvl w:ilvl="6" w:tplc="75CCAE78" w:tentative="1">
      <w:start w:val="1"/>
      <w:numFmt w:val="decimal"/>
      <w:lvlText w:val="%7."/>
      <w:lvlJc w:val="left"/>
      <w:pPr>
        <w:ind w:left="5400" w:hanging="360"/>
      </w:pPr>
    </w:lvl>
    <w:lvl w:ilvl="7" w:tplc="D2CC64EC" w:tentative="1">
      <w:start w:val="1"/>
      <w:numFmt w:val="lowerLetter"/>
      <w:lvlText w:val="%8."/>
      <w:lvlJc w:val="left"/>
      <w:pPr>
        <w:ind w:left="6120" w:hanging="360"/>
      </w:pPr>
    </w:lvl>
    <w:lvl w:ilvl="8" w:tplc="4476CC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73D5137F"/>
    <w:multiLevelType w:val="multilevel"/>
    <w:tmpl w:val="292C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5BD2A32"/>
    <w:multiLevelType w:val="hybridMultilevel"/>
    <w:tmpl w:val="7F96156C"/>
    <w:lvl w:ilvl="0" w:tplc="CA6AC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5C84268"/>
    <w:multiLevelType w:val="hybridMultilevel"/>
    <w:tmpl w:val="7EF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CD14F5"/>
    <w:multiLevelType w:val="hybridMultilevel"/>
    <w:tmpl w:val="84A65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6073BC7"/>
    <w:multiLevelType w:val="hybridMultilevel"/>
    <w:tmpl w:val="15BAEF5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2" w15:restartNumberingAfterBreak="0">
    <w:nsid w:val="76584EF6"/>
    <w:multiLevelType w:val="hybridMultilevel"/>
    <w:tmpl w:val="0032F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6EA4A79"/>
    <w:multiLevelType w:val="hybridMultilevel"/>
    <w:tmpl w:val="87AA14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 w15:restartNumberingAfterBreak="0">
    <w:nsid w:val="782A3C10"/>
    <w:multiLevelType w:val="hybridMultilevel"/>
    <w:tmpl w:val="E3548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785932C2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50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36" w15:restartNumberingAfterBreak="0">
    <w:nsid w:val="78DF5712"/>
    <w:multiLevelType w:val="hybridMultilevel"/>
    <w:tmpl w:val="1682B922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 w15:restartNumberingAfterBreak="0">
    <w:nsid w:val="78E11652"/>
    <w:multiLevelType w:val="hybridMultilevel"/>
    <w:tmpl w:val="F4F88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C37E49"/>
    <w:multiLevelType w:val="hybridMultilevel"/>
    <w:tmpl w:val="07E40FB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79E52320"/>
    <w:multiLevelType w:val="singleLevel"/>
    <w:tmpl w:val="67549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0" w15:restartNumberingAfterBreak="0">
    <w:nsid w:val="7BE67786"/>
    <w:multiLevelType w:val="multilevel"/>
    <w:tmpl w:val="21A8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C9F457B"/>
    <w:multiLevelType w:val="hybridMultilevel"/>
    <w:tmpl w:val="C680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DA57F19"/>
    <w:multiLevelType w:val="hybridMultilevel"/>
    <w:tmpl w:val="92DA4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7E06716E"/>
    <w:multiLevelType w:val="hybridMultilevel"/>
    <w:tmpl w:val="A6CEA582"/>
    <w:lvl w:ilvl="0" w:tplc="EEE6B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A64EFF2" w:tentative="1">
      <w:start w:val="1"/>
      <w:numFmt w:val="lowerLetter"/>
      <w:lvlText w:val="%2."/>
      <w:lvlJc w:val="left"/>
      <w:pPr>
        <w:ind w:left="1788" w:hanging="360"/>
      </w:pPr>
    </w:lvl>
    <w:lvl w:ilvl="2" w:tplc="C576B988" w:tentative="1">
      <w:start w:val="1"/>
      <w:numFmt w:val="lowerRoman"/>
      <w:lvlText w:val="%3."/>
      <w:lvlJc w:val="right"/>
      <w:pPr>
        <w:ind w:left="2508" w:hanging="180"/>
      </w:pPr>
    </w:lvl>
    <w:lvl w:ilvl="3" w:tplc="4CE20218" w:tentative="1">
      <w:start w:val="1"/>
      <w:numFmt w:val="decimal"/>
      <w:lvlText w:val="%4."/>
      <w:lvlJc w:val="left"/>
      <w:pPr>
        <w:ind w:left="3228" w:hanging="360"/>
      </w:pPr>
    </w:lvl>
    <w:lvl w:ilvl="4" w:tplc="B6207C9C" w:tentative="1">
      <w:start w:val="1"/>
      <w:numFmt w:val="lowerLetter"/>
      <w:lvlText w:val="%5."/>
      <w:lvlJc w:val="left"/>
      <w:pPr>
        <w:ind w:left="3948" w:hanging="360"/>
      </w:pPr>
    </w:lvl>
    <w:lvl w:ilvl="5" w:tplc="D0EA4B0C" w:tentative="1">
      <w:start w:val="1"/>
      <w:numFmt w:val="lowerRoman"/>
      <w:lvlText w:val="%6."/>
      <w:lvlJc w:val="right"/>
      <w:pPr>
        <w:ind w:left="4668" w:hanging="180"/>
      </w:pPr>
    </w:lvl>
    <w:lvl w:ilvl="6" w:tplc="90327334" w:tentative="1">
      <w:start w:val="1"/>
      <w:numFmt w:val="decimal"/>
      <w:lvlText w:val="%7."/>
      <w:lvlJc w:val="left"/>
      <w:pPr>
        <w:ind w:left="5388" w:hanging="360"/>
      </w:pPr>
    </w:lvl>
    <w:lvl w:ilvl="7" w:tplc="1780FE2E" w:tentative="1">
      <w:start w:val="1"/>
      <w:numFmt w:val="lowerLetter"/>
      <w:lvlText w:val="%8."/>
      <w:lvlJc w:val="left"/>
      <w:pPr>
        <w:ind w:left="6108" w:hanging="360"/>
      </w:pPr>
    </w:lvl>
    <w:lvl w:ilvl="8" w:tplc="AD94B2E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4" w15:restartNumberingAfterBreak="0">
    <w:nsid w:val="7E9749FC"/>
    <w:multiLevelType w:val="hybridMultilevel"/>
    <w:tmpl w:val="BA76D0AE"/>
    <w:lvl w:ilvl="0" w:tplc="43C66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F105901"/>
    <w:multiLevelType w:val="hybridMultilevel"/>
    <w:tmpl w:val="8214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7F3611F9"/>
    <w:multiLevelType w:val="hybridMultilevel"/>
    <w:tmpl w:val="52B45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F611035"/>
    <w:multiLevelType w:val="hybridMultilevel"/>
    <w:tmpl w:val="E1B2024A"/>
    <w:lvl w:ilvl="0" w:tplc="F56487DC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"/>
        </w:tabs>
        <w:ind w:left="2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32"/>
        </w:tabs>
        <w:ind w:left="9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52"/>
        </w:tabs>
        <w:ind w:left="16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72"/>
        </w:tabs>
        <w:ind w:left="23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92"/>
        </w:tabs>
        <w:ind w:left="30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12"/>
        </w:tabs>
        <w:ind w:left="38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32"/>
        </w:tabs>
        <w:ind w:left="45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52"/>
        </w:tabs>
        <w:ind w:left="5252" w:hanging="180"/>
      </w:pPr>
    </w:lvl>
  </w:abstractNum>
  <w:num w:numId="1">
    <w:abstractNumId w:val="129"/>
  </w:num>
  <w:num w:numId="2">
    <w:abstractNumId w:val="17"/>
  </w:num>
  <w:num w:numId="3">
    <w:abstractNumId w:val="57"/>
  </w:num>
  <w:num w:numId="4">
    <w:abstractNumId w:val="76"/>
  </w:num>
  <w:num w:numId="5">
    <w:abstractNumId w:val="21"/>
  </w:num>
  <w:num w:numId="6">
    <w:abstractNumId w:val="134"/>
  </w:num>
  <w:num w:numId="7">
    <w:abstractNumId w:val="9"/>
  </w:num>
  <w:num w:numId="8">
    <w:abstractNumId w:val="52"/>
  </w:num>
  <w:num w:numId="9">
    <w:abstractNumId w:val="20"/>
  </w:num>
  <w:num w:numId="10">
    <w:abstractNumId w:val="68"/>
  </w:num>
  <w:num w:numId="11">
    <w:abstractNumId w:val="133"/>
  </w:num>
  <w:num w:numId="12">
    <w:abstractNumId w:val="102"/>
  </w:num>
  <w:num w:numId="13">
    <w:abstractNumId w:val="78"/>
  </w:num>
  <w:num w:numId="14">
    <w:abstractNumId w:val="7"/>
  </w:num>
  <w:num w:numId="15">
    <w:abstractNumId w:val="105"/>
  </w:num>
  <w:num w:numId="16">
    <w:abstractNumId w:val="22"/>
  </w:num>
  <w:num w:numId="17">
    <w:abstractNumId w:val="141"/>
  </w:num>
  <w:num w:numId="18">
    <w:abstractNumId w:val="98"/>
  </w:num>
  <w:num w:numId="19">
    <w:abstractNumId w:val="85"/>
  </w:num>
  <w:num w:numId="20">
    <w:abstractNumId w:val="110"/>
  </w:num>
  <w:num w:numId="21">
    <w:abstractNumId w:val="123"/>
  </w:num>
  <w:num w:numId="22">
    <w:abstractNumId w:val="94"/>
  </w:num>
  <w:num w:numId="23">
    <w:abstractNumId w:val="48"/>
  </w:num>
  <w:num w:numId="24">
    <w:abstractNumId w:val="5"/>
  </w:num>
  <w:num w:numId="25">
    <w:abstractNumId w:val="104"/>
  </w:num>
  <w:num w:numId="26">
    <w:abstractNumId w:val="96"/>
  </w:num>
  <w:num w:numId="27">
    <w:abstractNumId w:val="108"/>
  </w:num>
  <w:num w:numId="28">
    <w:abstractNumId w:val="24"/>
  </w:num>
  <w:num w:numId="29">
    <w:abstractNumId w:val="16"/>
  </w:num>
  <w:num w:numId="30">
    <w:abstractNumId w:val="1"/>
  </w:num>
  <w:num w:numId="31">
    <w:abstractNumId w:val="126"/>
  </w:num>
  <w:num w:numId="32">
    <w:abstractNumId w:val="34"/>
  </w:num>
  <w:num w:numId="33">
    <w:abstractNumId w:val="143"/>
  </w:num>
  <w:num w:numId="34">
    <w:abstractNumId w:val="23"/>
  </w:num>
  <w:num w:numId="35">
    <w:abstractNumId w:val="122"/>
  </w:num>
  <w:num w:numId="36">
    <w:abstractNumId w:val="56"/>
  </w:num>
  <w:num w:numId="37">
    <w:abstractNumId w:val="130"/>
  </w:num>
  <w:num w:numId="38">
    <w:abstractNumId w:val="113"/>
  </w:num>
  <w:num w:numId="39">
    <w:abstractNumId w:val="82"/>
  </w:num>
  <w:num w:numId="40">
    <w:abstractNumId w:val="132"/>
  </w:num>
  <w:num w:numId="41">
    <w:abstractNumId w:val="81"/>
  </w:num>
  <w:num w:numId="42">
    <w:abstractNumId w:val="77"/>
  </w:num>
  <w:num w:numId="43">
    <w:abstractNumId w:val="36"/>
  </w:num>
  <w:num w:numId="44">
    <w:abstractNumId w:val="4"/>
  </w:num>
  <w:num w:numId="45">
    <w:abstractNumId w:val="75"/>
  </w:num>
  <w:num w:numId="46">
    <w:abstractNumId w:val="138"/>
  </w:num>
  <w:num w:numId="47">
    <w:abstractNumId w:val="120"/>
  </w:num>
  <w:num w:numId="48">
    <w:abstractNumId w:val="63"/>
  </w:num>
  <w:num w:numId="49">
    <w:abstractNumId w:val="74"/>
  </w:num>
  <w:num w:numId="50">
    <w:abstractNumId w:val="60"/>
  </w:num>
  <w:num w:numId="51">
    <w:abstractNumId w:val="26"/>
  </w:num>
  <w:num w:numId="52">
    <w:abstractNumId w:val="146"/>
  </w:num>
  <w:num w:numId="53">
    <w:abstractNumId w:val="31"/>
  </w:num>
  <w:num w:numId="54">
    <w:abstractNumId w:val="99"/>
  </w:num>
  <w:num w:numId="55">
    <w:abstractNumId w:val="121"/>
  </w:num>
  <w:num w:numId="56">
    <w:abstractNumId w:val="101"/>
  </w:num>
  <w:num w:numId="57">
    <w:abstractNumId w:val="93"/>
  </w:num>
  <w:num w:numId="58">
    <w:abstractNumId w:val="72"/>
  </w:num>
  <w:num w:numId="59">
    <w:abstractNumId w:val="51"/>
  </w:num>
  <w:num w:numId="60">
    <w:abstractNumId w:val="119"/>
  </w:num>
  <w:num w:numId="61">
    <w:abstractNumId w:val="106"/>
  </w:num>
  <w:num w:numId="62">
    <w:abstractNumId w:val="97"/>
  </w:num>
  <w:num w:numId="63">
    <w:abstractNumId w:val="118"/>
  </w:num>
  <w:num w:numId="64">
    <w:abstractNumId w:val="69"/>
  </w:num>
  <w:num w:numId="65">
    <w:abstractNumId w:val="10"/>
  </w:num>
  <w:num w:numId="66">
    <w:abstractNumId w:val="27"/>
  </w:num>
  <w:num w:numId="67">
    <w:abstractNumId w:val="37"/>
  </w:num>
  <w:num w:numId="68">
    <w:abstractNumId w:val="28"/>
  </w:num>
  <w:num w:numId="69">
    <w:abstractNumId w:val="88"/>
  </w:num>
  <w:num w:numId="70">
    <w:abstractNumId w:val="38"/>
  </w:num>
  <w:num w:numId="71">
    <w:abstractNumId w:val="140"/>
  </w:num>
  <w:num w:numId="72">
    <w:abstractNumId w:val="50"/>
  </w:num>
  <w:num w:numId="73">
    <w:abstractNumId w:val="107"/>
  </w:num>
  <w:num w:numId="74">
    <w:abstractNumId w:val="32"/>
  </w:num>
  <w:num w:numId="75">
    <w:abstractNumId w:val="127"/>
  </w:num>
  <w:num w:numId="76">
    <w:abstractNumId w:val="100"/>
  </w:num>
  <w:num w:numId="77">
    <w:abstractNumId w:val="128"/>
  </w:num>
  <w:num w:numId="78">
    <w:abstractNumId w:val="12"/>
  </w:num>
  <w:num w:numId="79">
    <w:abstractNumId w:val="67"/>
  </w:num>
  <w:num w:numId="80">
    <w:abstractNumId w:val="43"/>
  </w:num>
  <w:num w:numId="81">
    <w:abstractNumId w:val="41"/>
  </w:num>
  <w:num w:numId="82">
    <w:abstractNumId w:val="83"/>
  </w:num>
  <w:num w:numId="83">
    <w:abstractNumId w:val="70"/>
  </w:num>
  <w:num w:numId="84">
    <w:abstractNumId w:val="13"/>
  </w:num>
  <w:num w:numId="85">
    <w:abstractNumId w:val="117"/>
  </w:num>
  <w:num w:numId="86">
    <w:abstractNumId w:val="137"/>
  </w:num>
  <w:num w:numId="87">
    <w:abstractNumId w:val="92"/>
  </w:num>
  <w:num w:numId="88">
    <w:abstractNumId w:val="30"/>
  </w:num>
  <w:num w:numId="89">
    <w:abstractNumId w:val="90"/>
  </w:num>
  <w:num w:numId="90">
    <w:abstractNumId w:val="61"/>
  </w:num>
  <w:num w:numId="91">
    <w:abstractNumId w:val="116"/>
  </w:num>
  <w:num w:numId="92">
    <w:abstractNumId w:val="25"/>
  </w:num>
  <w:num w:numId="93">
    <w:abstractNumId w:val="59"/>
  </w:num>
  <w:num w:numId="94">
    <w:abstractNumId w:val="46"/>
  </w:num>
  <w:num w:numId="95">
    <w:abstractNumId w:val="84"/>
  </w:num>
  <w:num w:numId="96">
    <w:abstractNumId w:val="15"/>
  </w:num>
  <w:num w:numId="97">
    <w:abstractNumId w:val="2"/>
  </w:num>
  <w:num w:numId="98">
    <w:abstractNumId w:val="80"/>
  </w:num>
  <w:num w:numId="99">
    <w:abstractNumId w:val="64"/>
  </w:num>
  <w:num w:numId="100">
    <w:abstractNumId w:val="8"/>
  </w:num>
  <w:num w:numId="101">
    <w:abstractNumId w:val="54"/>
  </w:num>
  <w:num w:numId="102">
    <w:abstractNumId w:val="0"/>
  </w:num>
  <w:num w:numId="103">
    <w:abstractNumId w:val="3"/>
  </w:num>
  <w:num w:numId="104">
    <w:abstractNumId w:val="55"/>
  </w:num>
  <w:num w:numId="105">
    <w:abstractNumId w:val="136"/>
  </w:num>
  <w:num w:numId="106">
    <w:abstractNumId w:val="109"/>
  </w:num>
  <w:num w:numId="107">
    <w:abstractNumId w:val="62"/>
  </w:num>
  <w:num w:numId="108">
    <w:abstractNumId w:val="66"/>
  </w:num>
  <w:num w:numId="109">
    <w:abstractNumId w:val="103"/>
  </w:num>
  <w:num w:numId="110">
    <w:abstractNumId w:val="145"/>
  </w:num>
  <w:num w:numId="111">
    <w:abstractNumId w:val="58"/>
  </w:num>
  <w:num w:numId="112">
    <w:abstractNumId w:val="111"/>
  </w:num>
  <w:num w:numId="113">
    <w:abstractNumId w:val="86"/>
  </w:num>
  <w:num w:numId="114">
    <w:abstractNumId w:val="29"/>
  </w:num>
  <w:num w:numId="115">
    <w:abstractNumId w:val="53"/>
  </w:num>
  <w:num w:numId="116">
    <w:abstractNumId w:val="142"/>
  </w:num>
  <w:num w:numId="117">
    <w:abstractNumId w:val="6"/>
  </w:num>
  <w:num w:numId="118">
    <w:abstractNumId w:val="44"/>
  </w:num>
  <w:num w:numId="119">
    <w:abstractNumId w:val="33"/>
  </w:num>
  <w:num w:numId="120">
    <w:abstractNumId w:val="87"/>
  </w:num>
  <w:num w:numId="121">
    <w:abstractNumId w:val="19"/>
  </w:num>
  <w:num w:numId="122">
    <w:abstractNumId w:val="73"/>
  </w:num>
  <w:num w:numId="123">
    <w:abstractNumId w:val="35"/>
  </w:num>
  <w:num w:numId="124">
    <w:abstractNumId w:val="65"/>
  </w:num>
  <w:num w:numId="125">
    <w:abstractNumId w:val="71"/>
  </w:num>
  <w:num w:numId="126">
    <w:abstractNumId w:val="115"/>
  </w:num>
  <w:num w:numId="127">
    <w:abstractNumId w:val="95"/>
  </w:num>
  <w:num w:numId="128">
    <w:abstractNumId w:val="124"/>
  </w:num>
  <w:num w:numId="129">
    <w:abstractNumId w:val="47"/>
  </w:num>
  <w:num w:numId="130">
    <w:abstractNumId w:val="135"/>
  </w:num>
  <w:num w:numId="131">
    <w:abstractNumId w:val="49"/>
  </w:num>
  <w:num w:numId="132">
    <w:abstractNumId w:val="125"/>
  </w:num>
  <w:num w:numId="133">
    <w:abstractNumId w:val="14"/>
  </w:num>
  <w:num w:numId="134">
    <w:abstractNumId w:val="112"/>
  </w:num>
  <w:num w:numId="135">
    <w:abstractNumId w:val="114"/>
  </w:num>
  <w:num w:numId="136">
    <w:abstractNumId w:val="91"/>
  </w:num>
  <w:num w:numId="137">
    <w:abstractNumId w:val="139"/>
  </w:num>
  <w:num w:numId="138">
    <w:abstractNumId w:val="18"/>
  </w:num>
  <w:num w:numId="139">
    <w:abstractNumId w:val="131"/>
  </w:num>
  <w:num w:numId="140">
    <w:abstractNumId w:val="89"/>
  </w:num>
  <w:num w:numId="141">
    <w:abstractNumId w:val="147"/>
  </w:num>
  <w:num w:numId="142">
    <w:abstractNumId w:val="45"/>
  </w:num>
  <w:num w:numId="143">
    <w:abstractNumId w:val="40"/>
  </w:num>
  <w:num w:numId="144">
    <w:abstractNumId w:val="39"/>
  </w:num>
  <w:num w:numId="145">
    <w:abstractNumId w:val="11"/>
  </w:num>
  <w:num w:numId="146">
    <w:abstractNumId w:val="79"/>
  </w:num>
  <w:num w:numId="147">
    <w:abstractNumId w:val="42"/>
  </w:num>
  <w:num w:numId="148">
    <w:abstractNumId w:val="144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056C4"/>
    <w:rsid w:val="00012564"/>
    <w:rsid w:val="00012AA2"/>
    <w:rsid w:val="000231A9"/>
    <w:rsid w:val="00024214"/>
    <w:rsid w:val="000327CE"/>
    <w:rsid w:val="00065CD5"/>
    <w:rsid w:val="00094CA7"/>
    <w:rsid w:val="000B1544"/>
    <w:rsid w:val="000B1ACC"/>
    <w:rsid w:val="000B4B9E"/>
    <w:rsid w:val="000D41BB"/>
    <w:rsid w:val="000E3452"/>
    <w:rsid w:val="000E40D4"/>
    <w:rsid w:val="000E4E44"/>
    <w:rsid w:val="000F3568"/>
    <w:rsid w:val="001023CA"/>
    <w:rsid w:val="00110F76"/>
    <w:rsid w:val="00112D09"/>
    <w:rsid w:val="00122A2E"/>
    <w:rsid w:val="00124DEC"/>
    <w:rsid w:val="0013663D"/>
    <w:rsid w:val="00140CB2"/>
    <w:rsid w:val="00151F30"/>
    <w:rsid w:val="00152B73"/>
    <w:rsid w:val="00154049"/>
    <w:rsid w:val="00167DB3"/>
    <w:rsid w:val="00172C9A"/>
    <w:rsid w:val="00183033"/>
    <w:rsid w:val="00191189"/>
    <w:rsid w:val="001A1DFA"/>
    <w:rsid w:val="001A2DAB"/>
    <w:rsid w:val="001A3D13"/>
    <w:rsid w:val="001A628B"/>
    <w:rsid w:val="001C0161"/>
    <w:rsid w:val="001C0607"/>
    <w:rsid w:val="001C6980"/>
    <w:rsid w:val="001D0098"/>
    <w:rsid w:val="001F3DC2"/>
    <w:rsid w:val="001F420A"/>
    <w:rsid w:val="00200CC8"/>
    <w:rsid w:val="0020113D"/>
    <w:rsid w:val="00202EDD"/>
    <w:rsid w:val="0020574A"/>
    <w:rsid w:val="002059B4"/>
    <w:rsid w:val="00205FB7"/>
    <w:rsid w:val="00206B03"/>
    <w:rsid w:val="00222797"/>
    <w:rsid w:val="00224C9A"/>
    <w:rsid w:val="00230D7C"/>
    <w:rsid w:val="00231B5A"/>
    <w:rsid w:val="002419AF"/>
    <w:rsid w:val="0025343D"/>
    <w:rsid w:val="0025414E"/>
    <w:rsid w:val="002614F7"/>
    <w:rsid w:val="00265E57"/>
    <w:rsid w:val="002A1ED7"/>
    <w:rsid w:val="002A31C8"/>
    <w:rsid w:val="002A6EE4"/>
    <w:rsid w:val="002A7544"/>
    <w:rsid w:val="002A7905"/>
    <w:rsid w:val="002B5F93"/>
    <w:rsid w:val="002C0F44"/>
    <w:rsid w:val="002C48B0"/>
    <w:rsid w:val="002D1BA8"/>
    <w:rsid w:val="002D324E"/>
    <w:rsid w:val="002D5413"/>
    <w:rsid w:val="002E5779"/>
    <w:rsid w:val="002F1CA2"/>
    <w:rsid w:val="002F7B4A"/>
    <w:rsid w:val="00304B25"/>
    <w:rsid w:val="00311B20"/>
    <w:rsid w:val="00317E23"/>
    <w:rsid w:val="00326422"/>
    <w:rsid w:val="00352763"/>
    <w:rsid w:val="00355F53"/>
    <w:rsid w:val="00360271"/>
    <w:rsid w:val="00361F5A"/>
    <w:rsid w:val="00365D8C"/>
    <w:rsid w:val="00370071"/>
    <w:rsid w:val="003735B0"/>
    <w:rsid w:val="0038481F"/>
    <w:rsid w:val="00387A9A"/>
    <w:rsid w:val="0039183E"/>
    <w:rsid w:val="003A2E9B"/>
    <w:rsid w:val="003B4408"/>
    <w:rsid w:val="003D4ACA"/>
    <w:rsid w:val="003F3641"/>
    <w:rsid w:val="00400724"/>
    <w:rsid w:val="00401515"/>
    <w:rsid w:val="00404934"/>
    <w:rsid w:val="004179FD"/>
    <w:rsid w:val="0042157E"/>
    <w:rsid w:val="004275E4"/>
    <w:rsid w:val="004310F5"/>
    <w:rsid w:val="004338C5"/>
    <w:rsid w:val="004451BF"/>
    <w:rsid w:val="00476F94"/>
    <w:rsid w:val="00480A43"/>
    <w:rsid w:val="00493728"/>
    <w:rsid w:val="004951AF"/>
    <w:rsid w:val="00496E8B"/>
    <w:rsid w:val="004A5C19"/>
    <w:rsid w:val="004B089A"/>
    <w:rsid w:val="004C1CF6"/>
    <w:rsid w:val="004C41D7"/>
    <w:rsid w:val="004C7862"/>
    <w:rsid w:val="004E105C"/>
    <w:rsid w:val="004E7798"/>
    <w:rsid w:val="004F10DA"/>
    <w:rsid w:val="004F1FC1"/>
    <w:rsid w:val="004F2655"/>
    <w:rsid w:val="004F3E27"/>
    <w:rsid w:val="004F5AC1"/>
    <w:rsid w:val="00500CF6"/>
    <w:rsid w:val="00507ABA"/>
    <w:rsid w:val="005108E6"/>
    <w:rsid w:val="00512D6B"/>
    <w:rsid w:val="005152E1"/>
    <w:rsid w:val="005163EE"/>
    <w:rsid w:val="0052490C"/>
    <w:rsid w:val="005349AA"/>
    <w:rsid w:val="00544A04"/>
    <w:rsid w:val="00570343"/>
    <w:rsid w:val="005722E4"/>
    <w:rsid w:val="00582ED2"/>
    <w:rsid w:val="0058684E"/>
    <w:rsid w:val="00595B25"/>
    <w:rsid w:val="005A1E93"/>
    <w:rsid w:val="005A2925"/>
    <w:rsid w:val="005B3E83"/>
    <w:rsid w:val="005D2A35"/>
    <w:rsid w:val="005E2759"/>
    <w:rsid w:val="005E5186"/>
    <w:rsid w:val="005E6E76"/>
    <w:rsid w:val="005F2BD6"/>
    <w:rsid w:val="005F7554"/>
    <w:rsid w:val="00604FDC"/>
    <w:rsid w:val="00605973"/>
    <w:rsid w:val="00605CFF"/>
    <w:rsid w:val="00610B8C"/>
    <w:rsid w:val="006164FF"/>
    <w:rsid w:val="00654C8C"/>
    <w:rsid w:val="00667FFE"/>
    <w:rsid w:val="0067457E"/>
    <w:rsid w:val="00677471"/>
    <w:rsid w:val="006847BE"/>
    <w:rsid w:val="006932C8"/>
    <w:rsid w:val="0069364D"/>
    <w:rsid w:val="00694B23"/>
    <w:rsid w:val="006A2CB7"/>
    <w:rsid w:val="006A4B14"/>
    <w:rsid w:val="006A60D5"/>
    <w:rsid w:val="006B4146"/>
    <w:rsid w:val="006B4D7C"/>
    <w:rsid w:val="006B70B9"/>
    <w:rsid w:val="006B75D6"/>
    <w:rsid w:val="006C55AD"/>
    <w:rsid w:val="006D2005"/>
    <w:rsid w:val="006F10CE"/>
    <w:rsid w:val="006F520A"/>
    <w:rsid w:val="006F5336"/>
    <w:rsid w:val="007107D0"/>
    <w:rsid w:val="007118FE"/>
    <w:rsid w:val="00712A41"/>
    <w:rsid w:val="00721EEA"/>
    <w:rsid w:val="00724CE5"/>
    <w:rsid w:val="00727752"/>
    <w:rsid w:val="00730844"/>
    <w:rsid w:val="00731BDC"/>
    <w:rsid w:val="007322CD"/>
    <w:rsid w:val="0073701D"/>
    <w:rsid w:val="00737AA4"/>
    <w:rsid w:val="00747B46"/>
    <w:rsid w:val="00762D9C"/>
    <w:rsid w:val="007670AC"/>
    <w:rsid w:val="007759C7"/>
    <w:rsid w:val="007803AF"/>
    <w:rsid w:val="007855B5"/>
    <w:rsid w:val="007922AE"/>
    <w:rsid w:val="007A3A71"/>
    <w:rsid w:val="007B086B"/>
    <w:rsid w:val="007B3EEC"/>
    <w:rsid w:val="007C2B92"/>
    <w:rsid w:val="007C392D"/>
    <w:rsid w:val="007C6842"/>
    <w:rsid w:val="007D56FF"/>
    <w:rsid w:val="007E1F2D"/>
    <w:rsid w:val="007E67C1"/>
    <w:rsid w:val="007E7400"/>
    <w:rsid w:val="007F005F"/>
    <w:rsid w:val="007F00A9"/>
    <w:rsid w:val="007F4E41"/>
    <w:rsid w:val="0080448C"/>
    <w:rsid w:val="00814B8C"/>
    <w:rsid w:val="00816F1E"/>
    <w:rsid w:val="008175F1"/>
    <w:rsid w:val="00817FEE"/>
    <w:rsid w:val="00824D29"/>
    <w:rsid w:val="00832C09"/>
    <w:rsid w:val="00835713"/>
    <w:rsid w:val="0084286A"/>
    <w:rsid w:val="00844E22"/>
    <w:rsid w:val="00845E9C"/>
    <w:rsid w:val="00854BC6"/>
    <w:rsid w:val="008556F0"/>
    <w:rsid w:val="00855E55"/>
    <w:rsid w:val="00864335"/>
    <w:rsid w:val="00866FDC"/>
    <w:rsid w:val="00871E80"/>
    <w:rsid w:val="00873C7E"/>
    <w:rsid w:val="00876450"/>
    <w:rsid w:val="00885EDA"/>
    <w:rsid w:val="00887A32"/>
    <w:rsid w:val="00887FFE"/>
    <w:rsid w:val="00891387"/>
    <w:rsid w:val="008915BD"/>
    <w:rsid w:val="008A0969"/>
    <w:rsid w:val="008A1AD6"/>
    <w:rsid w:val="008A2EA2"/>
    <w:rsid w:val="008A4231"/>
    <w:rsid w:val="008A4745"/>
    <w:rsid w:val="008B02B6"/>
    <w:rsid w:val="008B14E3"/>
    <w:rsid w:val="008C5624"/>
    <w:rsid w:val="008D23E6"/>
    <w:rsid w:val="008E5795"/>
    <w:rsid w:val="00904B4F"/>
    <w:rsid w:val="00916139"/>
    <w:rsid w:val="00916249"/>
    <w:rsid w:val="009166F3"/>
    <w:rsid w:val="00921173"/>
    <w:rsid w:val="00925BFB"/>
    <w:rsid w:val="00927B8E"/>
    <w:rsid w:val="00942792"/>
    <w:rsid w:val="0096466C"/>
    <w:rsid w:val="00973830"/>
    <w:rsid w:val="00975433"/>
    <w:rsid w:val="00984163"/>
    <w:rsid w:val="009862E6"/>
    <w:rsid w:val="009A7AB8"/>
    <w:rsid w:val="009C5C75"/>
    <w:rsid w:val="009D0344"/>
    <w:rsid w:val="009E10A9"/>
    <w:rsid w:val="009F3262"/>
    <w:rsid w:val="00A01FD7"/>
    <w:rsid w:val="00A076A5"/>
    <w:rsid w:val="00A11C2E"/>
    <w:rsid w:val="00A21167"/>
    <w:rsid w:val="00A27D52"/>
    <w:rsid w:val="00A30436"/>
    <w:rsid w:val="00A37E64"/>
    <w:rsid w:val="00A47C3F"/>
    <w:rsid w:val="00A50860"/>
    <w:rsid w:val="00A523B4"/>
    <w:rsid w:val="00A52C1D"/>
    <w:rsid w:val="00A579F0"/>
    <w:rsid w:val="00A66CCC"/>
    <w:rsid w:val="00A76E5A"/>
    <w:rsid w:val="00A76E7B"/>
    <w:rsid w:val="00A87E7F"/>
    <w:rsid w:val="00A92ABA"/>
    <w:rsid w:val="00AA029A"/>
    <w:rsid w:val="00AA41C0"/>
    <w:rsid w:val="00AC15D9"/>
    <w:rsid w:val="00AC719D"/>
    <w:rsid w:val="00B3163A"/>
    <w:rsid w:val="00B37465"/>
    <w:rsid w:val="00B45D7C"/>
    <w:rsid w:val="00B633C3"/>
    <w:rsid w:val="00B73E7B"/>
    <w:rsid w:val="00B74EF2"/>
    <w:rsid w:val="00B8154A"/>
    <w:rsid w:val="00B82BCE"/>
    <w:rsid w:val="00B9790E"/>
    <w:rsid w:val="00BA4C1A"/>
    <w:rsid w:val="00BB2471"/>
    <w:rsid w:val="00BB2A07"/>
    <w:rsid w:val="00BB3EF9"/>
    <w:rsid w:val="00BB4C9D"/>
    <w:rsid w:val="00BC12C0"/>
    <w:rsid w:val="00BC2C5F"/>
    <w:rsid w:val="00BC7D26"/>
    <w:rsid w:val="00BE008F"/>
    <w:rsid w:val="00BE618D"/>
    <w:rsid w:val="00C0090F"/>
    <w:rsid w:val="00C038D2"/>
    <w:rsid w:val="00C052FF"/>
    <w:rsid w:val="00C268DB"/>
    <w:rsid w:val="00C27C1B"/>
    <w:rsid w:val="00C330DF"/>
    <w:rsid w:val="00C43FE4"/>
    <w:rsid w:val="00C53255"/>
    <w:rsid w:val="00C57A6F"/>
    <w:rsid w:val="00C65E6A"/>
    <w:rsid w:val="00C74522"/>
    <w:rsid w:val="00C80A7D"/>
    <w:rsid w:val="00C82A37"/>
    <w:rsid w:val="00C84D8E"/>
    <w:rsid w:val="00C85DC9"/>
    <w:rsid w:val="00C870FC"/>
    <w:rsid w:val="00C916B2"/>
    <w:rsid w:val="00C924C2"/>
    <w:rsid w:val="00CA1C35"/>
    <w:rsid w:val="00CA3192"/>
    <w:rsid w:val="00CB05A0"/>
    <w:rsid w:val="00CC2534"/>
    <w:rsid w:val="00CC5726"/>
    <w:rsid w:val="00CD3B14"/>
    <w:rsid w:val="00CE23C9"/>
    <w:rsid w:val="00CE2774"/>
    <w:rsid w:val="00D1173C"/>
    <w:rsid w:val="00D256FA"/>
    <w:rsid w:val="00D26402"/>
    <w:rsid w:val="00D2780B"/>
    <w:rsid w:val="00D35DCC"/>
    <w:rsid w:val="00D528B3"/>
    <w:rsid w:val="00D52EC6"/>
    <w:rsid w:val="00D62E7C"/>
    <w:rsid w:val="00D659CC"/>
    <w:rsid w:val="00D915F4"/>
    <w:rsid w:val="00DA19E2"/>
    <w:rsid w:val="00DA2565"/>
    <w:rsid w:val="00DA63D4"/>
    <w:rsid w:val="00DA698A"/>
    <w:rsid w:val="00DB1C03"/>
    <w:rsid w:val="00DB2488"/>
    <w:rsid w:val="00DC2B4E"/>
    <w:rsid w:val="00DD4360"/>
    <w:rsid w:val="00DE0205"/>
    <w:rsid w:val="00DE43C7"/>
    <w:rsid w:val="00DE668A"/>
    <w:rsid w:val="00DF1959"/>
    <w:rsid w:val="00DF5BFD"/>
    <w:rsid w:val="00E0316E"/>
    <w:rsid w:val="00E10BBD"/>
    <w:rsid w:val="00E143C5"/>
    <w:rsid w:val="00E160A9"/>
    <w:rsid w:val="00E3625A"/>
    <w:rsid w:val="00E4167F"/>
    <w:rsid w:val="00E46E52"/>
    <w:rsid w:val="00E52D64"/>
    <w:rsid w:val="00E6050C"/>
    <w:rsid w:val="00E6087A"/>
    <w:rsid w:val="00E65182"/>
    <w:rsid w:val="00E71292"/>
    <w:rsid w:val="00E836D2"/>
    <w:rsid w:val="00E844A3"/>
    <w:rsid w:val="00E95C8F"/>
    <w:rsid w:val="00E96238"/>
    <w:rsid w:val="00EB4855"/>
    <w:rsid w:val="00EB71E8"/>
    <w:rsid w:val="00EC1B09"/>
    <w:rsid w:val="00EC7935"/>
    <w:rsid w:val="00EE114F"/>
    <w:rsid w:val="00EE5409"/>
    <w:rsid w:val="00EF058E"/>
    <w:rsid w:val="00EF0AAD"/>
    <w:rsid w:val="00EF340D"/>
    <w:rsid w:val="00F04E3E"/>
    <w:rsid w:val="00F175D9"/>
    <w:rsid w:val="00F2428A"/>
    <w:rsid w:val="00F245C5"/>
    <w:rsid w:val="00F306C6"/>
    <w:rsid w:val="00F42A37"/>
    <w:rsid w:val="00F55332"/>
    <w:rsid w:val="00F62D6E"/>
    <w:rsid w:val="00F6732C"/>
    <w:rsid w:val="00F86D2E"/>
    <w:rsid w:val="00F96949"/>
    <w:rsid w:val="00FC1087"/>
    <w:rsid w:val="00FC532E"/>
    <w:rsid w:val="00FD295F"/>
    <w:rsid w:val="00FE1377"/>
    <w:rsid w:val="00FE4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750B46-A861-4606-8AAF-B3911FD8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E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6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12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12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uiPriority w:val="20"/>
    <w:qFormat/>
    <w:rsid w:val="00400724"/>
    <w:rPr>
      <w:i/>
      <w:iCs/>
    </w:rPr>
  </w:style>
  <w:style w:type="character" w:customStyle="1" w:styleId="apple-converted-space">
    <w:name w:val="apple-converted-space"/>
    <w:basedOn w:val="a0"/>
    <w:rsid w:val="00400724"/>
  </w:style>
  <w:style w:type="character" w:styleId="af">
    <w:name w:val="Strong"/>
    <w:uiPriority w:val="22"/>
    <w:qFormat/>
    <w:rsid w:val="00400724"/>
    <w:rPr>
      <w:b/>
      <w:bCs/>
    </w:rPr>
  </w:style>
  <w:style w:type="paragraph" w:styleId="af0">
    <w:name w:val="Body Text"/>
    <w:basedOn w:val="a"/>
    <w:link w:val="af1"/>
    <w:rsid w:val="00E6087A"/>
    <w:pPr>
      <w:spacing w:after="120"/>
    </w:pPr>
  </w:style>
  <w:style w:type="character" w:customStyle="1" w:styleId="af1">
    <w:name w:val="Основной текст Знак"/>
    <w:basedOn w:val="a0"/>
    <w:link w:val="af0"/>
    <w:rsid w:val="00E6087A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_о_вопр_аб"/>
    <w:basedOn w:val="a"/>
    <w:link w:val="af3"/>
    <w:rsid w:val="00326422"/>
    <w:pPr>
      <w:tabs>
        <w:tab w:val="left" w:pos="360"/>
      </w:tabs>
    </w:pPr>
    <w:rPr>
      <w:sz w:val="28"/>
      <w:szCs w:val="20"/>
    </w:rPr>
  </w:style>
  <w:style w:type="character" w:customStyle="1" w:styleId="af3">
    <w:name w:val="_о_вопр_аб Знак"/>
    <w:basedOn w:val="a0"/>
    <w:link w:val="af2"/>
    <w:rsid w:val="00326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_во_1"/>
    <w:basedOn w:val="a"/>
    <w:rsid w:val="00326422"/>
    <w:pPr>
      <w:keepNext/>
      <w:tabs>
        <w:tab w:val="num" w:pos="360"/>
        <w:tab w:val="left" w:pos="567"/>
      </w:tabs>
      <w:spacing w:before="60"/>
      <w:ind w:left="360" w:hanging="360"/>
      <w:jc w:val="both"/>
    </w:pPr>
    <w:rPr>
      <w:b/>
      <w:sz w:val="28"/>
      <w:szCs w:val="20"/>
    </w:rPr>
  </w:style>
  <w:style w:type="paragraph" w:styleId="af4">
    <w:name w:val="Title"/>
    <w:basedOn w:val="a"/>
    <w:link w:val="af5"/>
    <w:qFormat/>
    <w:rsid w:val="00326422"/>
    <w:pPr>
      <w:ind w:left="360"/>
      <w:jc w:val="center"/>
    </w:pPr>
    <w:rPr>
      <w:i/>
      <w:iCs/>
      <w:caps/>
    </w:rPr>
  </w:style>
  <w:style w:type="character" w:customStyle="1" w:styleId="af5">
    <w:name w:val="Название Знак"/>
    <w:basedOn w:val="a0"/>
    <w:link w:val="af4"/>
    <w:rsid w:val="00326422"/>
    <w:rPr>
      <w:rFonts w:ascii="Times New Roman" w:eastAsia="Times New Roman" w:hAnsi="Times New Roman" w:cs="Times New Roman"/>
      <w:i/>
      <w:iCs/>
      <w:caps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BC12C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BC1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12C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12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">
    <w:name w:val="_во_1_ку"/>
    <w:basedOn w:val="13"/>
    <w:rsid w:val="001D0098"/>
    <w:pPr>
      <w:numPr>
        <w:numId w:val="16"/>
      </w:numPr>
    </w:pPr>
    <w:rPr>
      <w:i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17E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17E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83571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357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2">
    <w:name w:val="p32"/>
    <w:basedOn w:val="a"/>
    <w:rsid w:val="00E4167F"/>
    <w:pPr>
      <w:spacing w:before="100" w:beforeAutospacing="1" w:after="100" w:afterAutospacing="1"/>
    </w:pPr>
  </w:style>
  <w:style w:type="character" w:customStyle="1" w:styleId="ft22">
    <w:name w:val="ft22"/>
    <w:basedOn w:val="a0"/>
    <w:rsid w:val="00E4167F"/>
  </w:style>
  <w:style w:type="character" w:customStyle="1" w:styleId="ft26">
    <w:name w:val="ft26"/>
    <w:basedOn w:val="a0"/>
    <w:rsid w:val="00E4167F"/>
  </w:style>
  <w:style w:type="paragraph" w:customStyle="1" w:styleId="p61">
    <w:name w:val="p61"/>
    <w:basedOn w:val="a"/>
    <w:rsid w:val="00E4167F"/>
    <w:pPr>
      <w:spacing w:before="100" w:beforeAutospacing="1" w:after="100" w:afterAutospacing="1"/>
    </w:pPr>
  </w:style>
  <w:style w:type="paragraph" w:customStyle="1" w:styleId="p203">
    <w:name w:val="p203"/>
    <w:basedOn w:val="a"/>
    <w:rsid w:val="00E4167F"/>
    <w:pPr>
      <w:spacing w:before="100" w:beforeAutospacing="1" w:after="100" w:afterAutospacing="1"/>
    </w:pPr>
  </w:style>
  <w:style w:type="paragraph" w:customStyle="1" w:styleId="p204">
    <w:name w:val="p204"/>
    <w:basedOn w:val="a"/>
    <w:rsid w:val="00E4167F"/>
    <w:pPr>
      <w:spacing w:before="100" w:beforeAutospacing="1" w:after="100" w:afterAutospacing="1"/>
    </w:pPr>
  </w:style>
  <w:style w:type="paragraph" w:customStyle="1" w:styleId="p97">
    <w:name w:val="p97"/>
    <w:basedOn w:val="a"/>
    <w:rsid w:val="00E4167F"/>
    <w:pPr>
      <w:spacing w:before="100" w:beforeAutospacing="1" w:after="100" w:afterAutospacing="1"/>
    </w:pPr>
  </w:style>
  <w:style w:type="character" w:customStyle="1" w:styleId="ft43">
    <w:name w:val="ft43"/>
    <w:basedOn w:val="a0"/>
    <w:rsid w:val="00E4167F"/>
  </w:style>
  <w:style w:type="paragraph" w:customStyle="1" w:styleId="p205">
    <w:name w:val="p205"/>
    <w:basedOn w:val="a"/>
    <w:rsid w:val="00E4167F"/>
    <w:pPr>
      <w:spacing w:before="100" w:beforeAutospacing="1" w:after="100" w:afterAutospacing="1"/>
    </w:pPr>
  </w:style>
  <w:style w:type="paragraph" w:customStyle="1" w:styleId="p206">
    <w:name w:val="p206"/>
    <w:basedOn w:val="a"/>
    <w:rsid w:val="00E4167F"/>
    <w:pPr>
      <w:spacing w:before="100" w:beforeAutospacing="1" w:after="100" w:afterAutospacing="1"/>
    </w:pPr>
  </w:style>
  <w:style w:type="character" w:customStyle="1" w:styleId="ft33">
    <w:name w:val="ft33"/>
    <w:basedOn w:val="a0"/>
    <w:rsid w:val="00E4167F"/>
  </w:style>
  <w:style w:type="paragraph" w:customStyle="1" w:styleId="p146">
    <w:name w:val="p146"/>
    <w:basedOn w:val="a"/>
    <w:rsid w:val="00E4167F"/>
    <w:pPr>
      <w:spacing w:before="100" w:beforeAutospacing="1" w:after="100" w:afterAutospacing="1"/>
    </w:pPr>
  </w:style>
  <w:style w:type="paragraph" w:customStyle="1" w:styleId="p207">
    <w:name w:val="p207"/>
    <w:basedOn w:val="a"/>
    <w:rsid w:val="00E4167F"/>
    <w:pPr>
      <w:spacing w:before="100" w:beforeAutospacing="1" w:after="100" w:afterAutospacing="1"/>
    </w:pPr>
  </w:style>
  <w:style w:type="character" w:customStyle="1" w:styleId="ft23">
    <w:name w:val="ft23"/>
    <w:basedOn w:val="a0"/>
    <w:rsid w:val="00E4167F"/>
  </w:style>
  <w:style w:type="paragraph" w:customStyle="1" w:styleId="p208">
    <w:name w:val="p208"/>
    <w:basedOn w:val="a"/>
    <w:rsid w:val="00E4167F"/>
    <w:pPr>
      <w:spacing w:before="100" w:beforeAutospacing="1" w:after="100" w:afterAutospacing="1"/>
    </w:pPr>
  </w:style>
  <w:style w:type="paragraph" w:customStyle="1" w:styleId="p209">
    <w:name w:val="p209"/>
    <w:basedOn w:val="a"/>
    <w:rsid w:val="00E4167F"/>
    <w:pPr>
      <w:spacing w:before="100" w:beforeAutospacing="1" w:after="100" w:afterAutospacing="1"/>
    </w:pPr>
  </w:style>
  <w:style w:type="paragraph" w:customStyle="1" w:styleId="p210">
    <w:name w:val="p210"/>
    <w:basedOn w:val="a"/>
    <w:rsid w:val="00E4167F"/>
    <w:pPr>
      <w:spacing w:before="100" w:beforeAutospacing="1" w:after="100" w:afterAutospacing="1"/>
    </w:pPr>
  </w:style>
  <w:style w:type="paragraph" w:customStyle="1" w:styleId="p34">
    <w:name w:val="p34"/>
    <w:basedOn w:val="a"/>
    <w:rsid w:val="00E4167F"/>
    <w:pPr>
      <w:spacing w:before="100" w:beforeAutospacing="1" w:after="100" w:afterAutospacing="1"/>
    </w:pPr>
  </w:style>
  <w:style w:type="character" w:customStyle="1" w:styleId="ft45">
    <w:name w:val="ft45"/>
    <w:basedOn w:val="a0"/>
    <w:rsid w:val="00E4167F"/>
  </w:style>
  <w:style w:type="character" w:customStyle="1" w:styleId="ft28">
    <w:name w:val="ft28"/>
    <w:basedOn w:val="a0"/>
    <w:rsid w:val="00E4167F"/>
  </w:style>
  <w:style w:type="paragraph" w:customStyle="1" w:styleId="p194">
    <w:name w:val="p194"/>
    <w:basedOn w:val="a"/>
    <w:rsid w:val="00E4167F"/>
    <w:pPr>
      <w:spacing w:before="100" w:beforeAutospacing="1" w:after="100" w:afterAutospacing="1"/>
    </w:pPr>
  </w:style>
  <w:style w:type="paragraph" w:customStyle="1" w:styleId="p8">
    <w:name w:val="p8"/>
    <w:basedOn w:val="a"/>
    <w:rsid w:val="00E4167F"/>
    <w:pPr>
      <w:spacing w:before="100" w:beforeAutospacing="1" w:after="100" w:afterAutospacing="1"/>
    </w:pPr>
  </w:style>
  <w:style w:type="paragraph" w:customStyle="1" w:styleId="p211">
    <w:name w:val="p211"/>
    <w:basedOn w:val="a"/>
    <w:rsid w:val="00E4167F"/>
    <w:pPr>
      <w:spacing w:before="100" w:beforeAutospacing="1" w:after="100" w:afterAutospacing="1"/>
    </w:pPr>
  </w:style>
  <w:style w:type="character" w:customStyle="1" w:styleId="ft35">
    <w:name w:val="ft35"/>
    <w:basedOn w:val="a0"/>
    <w:rsid w:val="00E4167F"/>
  </w:style>
  <w:style w:type="paragraph" w:customStyle="1" w:styleId="p212">
    <w:name w:val="p212"/>
    <w:basedOn w:val="a"/>
    <w:rsid w:val="00E4167F"/>
    <w:pPr>
      <w:spacing w:before="100" w:beforeAutospacing="1" w:after="100" w:afterAutospacing="1"/>
    </w:pPr>
  </w:style>
  <w:style w:type="paragraph" w:customStyle="1" w:styleId="p213">
    <w:name w:val="p213"/>
    <w:basedOn w:val="a"/>
    <w:rsid w:val="00E4167F"/>
    <w:pPr>
      <w:spacing w:before="100" w:beforeAutospacing="1" w:after="100" w:afterAutospacing="1"/>
    </w:pPr>
  </w:style>
  <w:style w:type="character" w:customStyle="1" w:styleId="ft42">
    <w:name w:val="ft42"/>
    <w:basedOn w:val="a0"/>
    <w:rsid w:val="00E4167F"/>
  </w:style>
  <w:style w:type="paragraph" w:customStyle="1" w:styleId="p214">
    <w:name w:val="p214"/>
    <w:basedOn w:val="a"/>
    <w:rsid w:val="00E4167F"/>
    <w:pPr>
      <w:spacing w:before="100" w:beforeAutospacing="1" w:after="100" w:afterAutospacing="1"/>
    </w:pPr>
  </w:style>
  <w:style w:type="paragraph" w:customStyle="1" w:styleId="p162">
    <w:name w:val="p162"/>
    <w:basedOn w:val="a"/>
    <w:rsid w:val="00E4167F"/>
    <w:pPr>
      <w:spacing w:before="100" w:beforeAutospacing="1" w:after="100" w:afterAutospacing="1"/>
    </w:pPr>
  </w:style>
  <w:style w:type="paragraph" w:customStyle="1" w:styleId="p215">
    <w:name w:val="p215"/>
    <w:basedOn w:val="a"/>
    <w:rsid w:val="00E4167F"/>
    <w:pPr>
      <w:spacing w:before="100" w:beforeAutospacing="1" w:after="100" w:afterAutospacing="1"/>
    </w:pPr>
  </w:style>
  <w:style w:type="paragraph" w:customStyle="1" w:styleId="p147">
    <w:name w:val="p147"/>
    <w:basedOn w:val="a"/>
    <w:rsid w:val="00E4167F"/>
    <w:pPr>
      <w:spacing w:before="100" w:beforeAutospacing="1" w:after="100" w:afterAutospacing="1"/>
    </w:pPr>
  </w:style>
  <w:style w:type="paragraph" w:customStyle="1" w:styleId="p216">
    <w:name w:val="p216"/>
    <w:basedOn w:val="a"/>
    <w:rsid w:val="00E4167F"/>
    <w:pPr>
      <w:spacing w:before="100" w:beforeAutospacing="1" w:after="100" w:afterAutospacing="1"/>
    </w:pPr>
  </w:style>
  <w:style w:type="character" w:customStyle="1" w:styleId="ft51">
    <w:name w:val="ft51"/>
    <w:basedOn w:val="a0"/>
    <w:rsid w:val="00E4167F"/>
  </w:style>
  <w:style w:type="paragraph" w:customStyle="1" w:styleId="p41">
    <w:name w:val="p41"/>
    <w:basedOn w:val="a"/>
    <w:rsid w:val="00E4167F"/>
    <w:pPr>
      <w:spacing w:before="100" w:beforeAutospacing="1" w:after="100" w:afterAutospacing="1"/>
    </w:pPr>
  </w:style>
  <w:style w:type="paragraph" w:customStyle="1" w:styleId="p116">
    <w:name w:val="p116"/>
    <w:basedOn w:val="a"/>
    <w:rsid w:val="00E4167F"/>
    <w:pPr>
      <w:spacing w:before="100" w:beforeAutospacing="1" w:after="100" w:afterAutospacing="1"/>
    </w:pPr>
  </w:style>
  <w:style w:type="paragraph" w:customStyle="1" w:styleId="p35">
    <w:name w:val="p35"/>
    <w:basedOn w:val="a"/>
    <w:rsid w:val="00E4167F"/>
    <w:pPr>
      <w:spacing w:before="100" w:beforeAutospacing="1" w:after="100" w:afterAutospacing="1"/>
    </w:pPr>
  </w:style>
  <w:style w:type="paragraph" w:customStyle="1" w:styleId="p217">
    <w:name w:val="p217"/>
    <w:basedOn w:val="a"/>
    <w:rsid w:val="00E4167F"/>
    <w:pPr>
      <w:spacing w:before="100" w:beforeAutospacing="1" w:after="100" w:afterAutospacing="1"/>
    </w:pPr>
  </w:style>
  <w:style w:type="character" w:customStyle="1" w:styleId="ft52">
    <w:name w:val="ft52"/>
    <w:basedOn w:val="a0"/>
    <w:rsid w:val="00E4167F"/>
  </w:style>
  <w:style w:type="paragraph" w:customStyle="1" w:styleId="p105">
    <w:name w:val="p105"/>
    <w:basedOn w:val="a"/>
    <w:rsid w:val="00E4167F"/>
    <w:pPr>
      <w:spacing w:before="100" w:beforeAutospacing="1" w:after="100" w:afterAutospacing="1"/>
    </w:pPr>
  </w:style>
  <w:style w:type="paragraph" w:customStyle="1" w:styleId="p218">
    <w:name w:val="p218"/>
    <w:basedOn w:val="a"/>
    <w:rsid w:val="00E4167F"/>
    <w:pPr>
      <w:spacing w:before="100" w:beforeAutospacing="1" w:after="100" w:afterAutospacing="1"/>
    </w:pPr>
  </w:style>
  <w:style w:type="paragraph" w:customStyle="1" w:styleId="p219">
    <w:name w:val="p219"/>
    <w:basedOn w:val="a"/>
    <w:rsid w:val="00E4167F"/>
    <w:pPr>
      <w:spacing w:before="100" w:beforeAutospacing="1" w:after="100" w:afterAutospacing="1"/>
    </w:pPr>
  </w:style>
  <w:style w:type="paragraph" w:customStyle="1" w:styleId="p220">
    <w:name w:val="p220"/>
    <w:basedOn w:val="a"/>
    <w:rsid w:val="00E4167F"/>
    <w:pPr>
      <w:spacing w:before="100" w:beforeAutospacing="1" w:after="100" w:afterAutospacing="1"/>
    </w:pPr>
  </w:style>
  <w:style w:type="paragraph" w:customStyle="1" w:styleId="p45">
    <w:name w:val="p45"/>
    <w:basedOn w:val="a"/>
    <w:rsid w:val="00E4167F"/>
    <w:pPr>
      <w:spacing w:before="100" w:beforeAutospacing="1" w:after="100" w:afterAutospacing="1"/>
    </w:pPr>
  </w:style>
  <w:style w:type="paragraph" w:customStyle="1" w:styleId="p42">
    <w:name w:val="p42"/>
    <w:basedOn w:val="a"/>
    <w:rsid w:val="00E4167F"/>
    <w:pPr>
      <w:spacing w:before="100" w:beforeAutospacing="1" w:after="100" w:afterAutospacing="1"/>
    </w:pPr>
  </w:style>
  <w:style w:type="paragraph" w:customStyle="1" w:styleId="p221">
    <w:name w:val="p221"/>
    <w:basedOn w:val="a"/>
    <w:rsid w:val="00E4167F"/>
    <w:pPr>
      <w:spacing w:before="100" w:beforeAutospacing="1" w:after="100" w:afterAutospacing="1"/>
    </w:pPr>
  </w:style>
  <w:style w:type="paragraph" w:customStyle="1" w:styleId="p37">
    <w:name w:val="p37"/>
    <w:basedOn w:val="a"/>
    <w:rsid w:val="00E4167F"/>
    <w:pPr>
      <w:spacing w:before="100" w:beforeAutospacing="1" w:after="100" w:afterAutospacing="1"/>
    </w:pPr>
  </w:style>
  <w:style w:type="paragraph" w:customStyle="1" w:styleId="p198">
    <w:name w:val="p198"/>
    <w:basedOn w:val="a"/>
    <w:rsid w:val="00E4167F"/>
    <w:pPr>
      <w:spacing w:before="100" w:beforeAutospacing="1" w:after="100" w:afterAutospacing="1"/>
    </w:pPr>
  </w:style>
  <w:style w:type="paragraph" w:customStyle="1" w:styleId="p141">
    <w:name w:val="p141"/>
    <w:basedOn w:val="a"/>
    <w:rsid w:val="00E4167F"/>
    <w:pPr>
      <w:spacing w:before="100" w:beforeAutospacing="1" w:after="100" w:afterAutospacing="1"/>
    </w:pPr>
  </w:style>
  <w:style w:type="paragraph" w:customStyle="1" w:styleId="p222">
    <w:name w:val="p222"/>
    <w:basedOn w:val="a"/>
    <w:rsid w:val="00E4167F"/>
    <w:pPr>
      <w:spacing w:before="100" w:beforeAutospacing="1" w:after="100" w:afterAutospacing="1"/>
    </w:pPr>
  </w:style>
  <w:style w:type="paragraph" w:customStyle="1" w:styleId="p223">
    <w:name w:val="p223"/>
    <w:basedOn w:val="a"/>
    <w:rsid w:val="00E4167F"/>
    <w:pPr>
      <w:spacing w:before="100" w:beforeAutospacing="1" w:after="100" w:afterAutospacing="1"/>
    </w:pPr>
  </w:style>
  <w:style w:type="paragraph" w:customStyle="1" w:styleId="p224">
    <w:name w:val="p224"/>
    <w:basedOn w:val="a"/>
    <w:rsid w:val="00E4167F"/>
    <w:pPr>
      <w:spacing w:before="100" w:beforeAutospacing="1" w:after="100" w:afterAutospacing="1"/>
    </w:pPr>
  </w:style>
  <w:style w:type="paragraph" w:customStyle="1" w:styleId="p57">
    <w:name w:val="p57"/>
    <w:basedOn w:val="a"/>
    <w:rsid w:val="00E4167F"/>
    <w:pPr>
      <w:spacing w:before="100" w:beforeAutospacing="1" w:after="100" w:afterAutospacing="1"/>
    </w:pPr>
  </w:style>
  <w:style w:type="character" w:customStyle="1" w:styleId="ft53">
    <w:name w:val="ft53"/>
    <w:basedOn w:val="a0"/>
    <w:rsid w:val="00E4167F"/>
  </w:style>
  <w:style w:type="paragraph" w:customStyle="1" w:styleId="p225">
    <w:name w:val="p225"/>
    <w:basedOn w:val="a"/>
    <w:rsid w:val="00E4167F"/>
    <w:pPr>
      <w:spacing w:before="100" w:beforeAutospacing="1" w:after="100" w:afterAutospacing="1"/>
    </w:pPr>
  </w:style>
  <w:style w:type="paragraph" w:customStyle="1" w:styleId="p63">
    <w:name w:val="p63"/>
    <w:basedOn w:val="a"/>
    <w:rsid w:val="00E4167F"/>
    <w:pPr>
      <w:spacing w:before="100" w:beforeAutospacing="1" w:after="100" w:afterAutospacing="1"/>
    </w:pPr>
  </w:style>
  <w:style w:type="paragraph" w:customStyle="1" w:styleId="p157">
    <w:name w:val="p157"/>
    <w:basedOn w:val="a"/>
    <w:rsid w:val="00E4167F"/>
    <w:pPr>
      <w:spacing w:before="100" w:beforeAutospacing="1" w:after="100" w:afterAutospacing="1"/>
    </w:pPr>
  </w:style>
  <w:style w:type="paragraph" w:customStyle="1" w:styleId="p226">
    <w:name w:val="p226"/>
    <w:basedOn w:val="a"/>
    <w:rsid w:val="00E4167F"/>
    <w:pPr>
      <w:spacing w:before="100" w:beforeAutospacing="1" w:after="100" w:afterAutospacing="1"/>
    </w:pPr>
  </w:style>
  <w:style w:type="paragraph" w:customStyle="1" w:styleId="p49">
    <w:name w:val="p49"/>
    <w:basedOn w:val="a"/>
    <w:rsid w:val="00E4167F"/>
    <w:pPr>
      <w:spacing w:before="100" w:beforeAutospacing="1" w:after="100" w:afterAutospacing="1"/>
    </w:pPr>
  </w:style>
  <w:style w:type="paragraph" w:customStyle="1" w:styleId="p50">
    <w:name w:val="p50"/>
    <w:basedOn w:val="a"/>
    <w:rsid w:val="00E4167F"/>
    <w:pPr>
      <w:spacing w:before="100" w:beforeAutospacing="1" w:after="100" w:afterAutospacing="1"/>
    </w:pPr>
  </w:style>
  <w:style w:type="paragraph" w:customStyle="1" w:styleId="p227">
    <w:name w:val="p227"/>
    <w:basedOn w:val="a"/>
    <w:rsid w:val="00E4167F"/>
    <w:pPr>
      <w:spacing w:before="100" w:beforeAutospacing="1" w:after="100" w:afterAutospacing="1"/>
    </w:pPr>
  </w:style>
  <w:style w:type="paragraph" w:customStyle="1" w:styleId="p228">
    <w:name w:val="p228"/>
    <w:basedOn w:val="a"/>
    <w:rsid w:val="00E4167F"/>
    <w:pPr>
      <w:spacing w:before="100" w:beforeAutospacing="1" w:after="100" w:afterAutospacing="1"/>
    </w:pPr>
  </w:style>
  <w:style w:type="paragraph" w:customStyle="1" w:styleId="p108">
    <w:name w:val="p108"/>
    <w:basedOn w:val="a"/>
    <w:rsid w:val="00E4167F"/>
    <w:pPr>
      <w:spacing w:before="100" w:beforeAutospacing="1" w:after="100" w:afterAutospacing="1"/>
    </w:pPr>
  </w:style>
  <w:style w:type="paragraph" w:customStyle="1" w:styleId="p229">
    <w:name w:val="p229"/>
    <w:basedOn w:val="a"/>
    <w:rsid w:val="00E4167F"/>
    <w:pPr>
      <w:spacing w:before="100" w:beforeAutospacing="1" w:after="100" w:afterAutospacing="1"/>
    </w:pPr>
  </w:style>
  <w:style w:type="paragraph" w:customStyle="1" w:styleId="p230">
    <w:name w:val="p230"/>
    <w:basedOn w:val="a"/>
    <w:rsid w:val="00E4167F"/>
    <w:pPr>
      <w:spacing w:before="100" w:beforeAutospacing="1" w:after="100" w:afterAutospacing="1"/>
    </w:pPr>
  </w:style>
  <w:style w:type="paragraph" w:customStyle="1" w:styleId="p33">
    <w:name w:val="p33"/>
    <w:basedOn w:val="a"/>
    <w:rsid w:val="00E4167F"/>
    <w:pPr>
      <w:spacing w:before="100" w:beforeAutospacing="1" w:after="100" w:afterAutospacing="1"/>
    </w:pPr>
  </w:style>
  <w:style w:type="paragraph" w:customStyle="1" w:styleId="p231">
    <w:name w:val="p231"/>
    <w:basedOn w:val="a"/>
    <w:rsid w:val="00E4167F"/>
    <w:pPr>
      <w:spacing w:before="100" w:beforeAutospacing="1" w:after="100" w:afterAutospacing="1"/>
    </w:pPr>
  </w:style>
  <w:style w:type="paragraph" w:customStyle="1" w:styleId="p232">
    <w:name w:val="p232"/>
    <w:basedOn w:val="a"/>
    <w:rsid w:val="00E4167F"/>
    <w:pPr>
      <w:spacing w:before="100" w:beforeAutospacing="1" w:after="100" w:afterAutospacing="1"/>
    </w:pPr>
  </w:style>
  <w:style w:type="paragraph" w:customStyle="1" w:styleId="p233">
    <w:name w:val="p233"/>
    <w:basedOn w:val="a"/>
    <w:rsid w:val="00E4167F"/>
    <w:pPr>
      <w:spacing w:before="100" w:beforeAutospacing="1" w:after="100" w:afterAutospacing="1"/>
    </w:pPr>
  </w:style>
  <w:style w:type="character" w:customStyle="1" w:styleId="ft41">
    <w:name w:val="ft41"/>
    <w:basedOn w:val="a0"/>
    <w:rsid w:val="00E4167F"/>
  </w:style>
  <w:style w:type="paragraph" w:customStyle="1" w:styleId="p234">
    <w:name w:val="p234"/>
    <w:basedOn w:val="a"/>
    <w:rsid w:val="00E4167F"/>
    <w:pPr>
      <w:spacing w:before="100" w:beforeAutospacing="1" w:after="100" w:afterAutospacing="1"/>
    </w:pPr>
  </w:style>
  <w:style w:type="paragraph" w:customStyle="1" w:styleId="p138">
    <w:name w:val="p138"/>
    <w:basedOn w:val="a"/>
    <w:rsid w:val="00E4167F"/>
    <w:pPr>
      <w:spacing w:before="100" w:beforeAutospacing="1" w:after="100" w:afterAutospacing="1"/>
    </w:pPr>
  </w:style>
  <w:style w:type="paragraph" w:customStyle="1" w:styleId="p235">
    <w:name w:val="p235"/>
    <w:basedOn w:val="a"/>
    <w:rsid w:val="00E4167F"/>
    <w:pPr>
      <w:spacing w:before="100" w:beforeAutospacing="1" w:after="100" w:afterAutospacing="1"/>
    </w:pPr>
  </w:style>
  <w:style w:type="paragraph" w:customStyle="1" w:styleId="p236">
    <w:name w:val="p236"/>
    <w:basedOn w:val="a"/>
    <w:rsid w:val="00E4167F"/>
    <w:pPr>
      <w:spacing w:before="100" w:beforeAutospacing="1" w:after="100" w:afterAutospacing="1"/>
    </w:pPr>
  </w:style>
  <w:style w:type="character" w:customStyle="1" w:styleId="ft54">
    <w:name w:val="ft54"/>
    <w:basedOn w:val="a0"/>
    <w:rsid w:val="00E4167F"/>
  </w:style>
  <w:style w:type="paragraph" w:customStyle="1" w:styleId="p237">
    <w:name w:val="p237"/>
    <w:basedOn w:val="a"/>
    <w:rsid w:val="00E4167F"/>
    <w:pPr>
      <w:spacing w:before="100" w:beforeAutospacing="1" w:after="100" w:afterAutospacing="1"/>
    </w:pPr>
  </w:style>
  <w:style w:type="paragraph" w:customStyle="1" w:styleId="p238">
    <w:name w:val="p238"/>
    <w:basedOn w:val="a"/>
    <w:rsid w:val="00E4167F"/>
    <w:pPr>
      <w:spacing w:before="100" w:beforeAutospacing="1" w:after="100" w:afterAutospacing="1"/>
    </w:pPr>
  </w:style>
  <w:style w:type="paragraph" w:customStyle="1" w:styleId="p239">
    <w:name w:val="p239"/>
    <w:basedOn w:val="a"/>
    <w:rsid w:val="00E4167F"/>
    <w:pPr>
      <w:spacing w:before="100" w:beforeAutospacing="1" w:after="100" w:afterAutospacing="1"/>
    </w:pPr>
  </w:style>
  <w:style w:type="paragraph" w:customStyle="1" w:styleId="p240">
    <w:name w:val="p240"/>
    <w:basedOn w:val="a"/>
    <w:rsid w:val="00E4167F"/>
    <w:pPr>
      <w:spacing w:before="100" w:beforeAutospacing="1" w:after="100" w:afterAutospacing="1"/>
    </w:pPr>
  </w:style>
  <w:style w:type="paragraph" w:customStyle="1" w:styleId="p241">
    <w:name w:val="p241"/>
    <w:basedOn w:val="a"/>
    <w:rsid w:val="00E4167F"/>
    <w:pPr>
      <w:spacing w:before="100" w:beforeAutospacing="1" w:after="100" w:afterAutospacing="1"/>
    </w:pPr>
  </w:style>
  <w:style w:type="paragraph" w:customStyle="1" w:styleId="p242">
    <w:name w:val="p242"/>
    <w:basedOn w:val="a"/>
    <w:rsid w:val="00E4167F"/>
    <w:pPr>
      <w:spacing w:before="100" w:beforeAutospacing="1" w:after="100" w:afterAutospacing="1"/>
    </w:pPr>
  </w:style>
  <w:style w:type="paragraph" w:customStyle="1" w:styleId="p243">
    <w:name w:val="p243"/>
    <w:basedOn w:val="a"/>
    <w:rsid w:val="00E4167F"/>
    <w:pPr>
      <w:spacing w:before="100" w:beforeAutospacing="1" w:after="100" w:afterAutospacing="1"/>
    </w:pPr>
  </w:style>
  <w:style w:type="character" w:customStyle="1" w:styleId="ft55">
    <w:name w:val="ft55"/>
    <w:basedOn w:val="a0"/>
    <w:rsid w:val="00E4167F"/>
  </w:style>
  <w:style w:type="paragraph" w:customStyle="1" w:styleId="p244">
    <w:name w:val="p244"/>
    <w:basedOn w:val="a"/>
    <w:rsid w:val="00E4167F"/>
    <w:pPr>
      <w:spacing w:before="100" w:beforeAutospacing="1" w:after="100" w:afterAutospacing="1"/>
    </w:pPr>
  </w:style>
  <w:style w:type="paragraph" w:customStyle="1" w:styleId="p264">
    <w:name w:val="p264"/>
    <w:basedOn w:val="a"/>
    <w:rsid w:val="00B73E7B"/>
    <w:pPr>
      <w:spacing w:before="100" w:beforeAutospacing="1" w:after="100" w:afterAutospacing="1"/>
    </w:pPr>
  </w:style>
  <w:style w:type="paragraph" w:customStyle="1" w:styleId="p265">
    <w:name w:val="p265"/>
    <w:basedOn w:val="a"/>
    <w:rsid w:val="00B73E7B"/>
    <w:pPr>
      <w:spacing w:before="100" w:beforeAutospacing="1" w:after="100" w:afterAutospacing="1"/>
    </w:pPr>
  </w:style>
  <w:style w:type="character" w:customStyle="1" w:styleId="ft38">
    <w:name w:val="ft38"/>
    <w:basedOn w:val="a0"/>
    <w:rsid w:val="00B73E7B"/>
  </w:style>
  <w:style w:type="paragraph" w:customStyle="1" w:styleId="p248">
    <w:name w:val="p248"/>
    <w:basedOn w:val="a"/>
    <w:rsid w:val="00B73E7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71E8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right-answer">
    <w:name w:val="right-answer"/>
    <w:basedOn w:val="a0"/>
    <w:rsid w:val="00871E80"/>
  </w:style>
  <w:style w:type="paragraph" w:customStyle="1" w:styleId="p48">
    <w:name w:val="p48"/>
    <w:basedOn w:val="a"/>
    <w:rsid w:val="005A2925"/>
    <w:pPr>
      <w:spacing w:before="100" w:beforeAutospacing="1" w:after="100" w:afterAutospacing="1"/>
    </w:pPr>
  </w:style>
  <w:style w:type="paragraph" w:customStyle="1" w:styleId="p292">
    <w:name w:val="p292"/>
    <w:basedOn w:val="a"/>
    <w:rsid w:val="005A2925"/>
    <w:pPr>
      <w:spacing w:before="100" w:beforeAutospacing="1" w:after="100" w:afterAutospacing="1"/>
    </w:pPr>
  </w:style>
  <w:style w:type="paragraph" w:customStyle="1" w:styleId="p255">
    <w:name w:val="p255"/>
    <w:basedOn w:val="a"/>
    <w:rsid w:val="005A2925"/>
    <w:pPr>
      <w:spacing w:before="100" w:beforeAutospacing="1" w:after="100" w:afterAutospacing="1"/>
    </w:pPr>
  </w:style>
  <w:style w:type="paragraph" w:customStyle="1" w:styleId="p293">
    <w:name w:val="p293"/>
    <w:basedOn w:val="a"/>
    <w:rsid w:val="005A2925"/>
    <w:pPr>
      <w:spacing w:before="100" w:beforeAutospacing="1" w:after="100" w:afterAutospacing="1"/>
    </w:pPr>
  </w:style>
  <w:style w:type="character" w:customStyle="1" w:styleId="ft57">
    <w:name w:val="ft57"/>
    <w:basedOn w:val="a0"/>
    <w:rsid w:val="005A2925"/>
  </w:style>
  <w:style w:type="paragraph" w:customStyle="1" w:styleId="p100">
    <w:name w:val="p100"/>
    <w:basedOn w:val="a"/>
    <w:rsid w:val="005A2925"/>
    <w:pPr>
      <w:spacing w:before="100" w:beforeAutospacing="1" w:after="100" w:afterAutospacing="1"/>
    </w:pPr>
  </w:style>
  <w:style w:type="paragraph" w:customStyle="1" w:styleId="p294">
    <w:name w:val="p294"/>
    <w:basedOn w:val="a"/>
    <w:rsid w:val="005A2925"/>
    <w:pPr>
      <w:spacing w:before="100" w:beforeAutospacing="1" w:after="100" w:afterAutospacing="1"/>
    </w:pPr>
  </w:style>
  <w:style w:type="paragraph" w:customStyle="1" w:styleId="p295">
    <w:name w:val="p295"/>
    <w:basedOn w:val="a"/>
    <w:rsid w:val="005A2925"/>
    <w:pPr>
      <w:spacing w:before="100" w:beforeAutospacing="1" w:after="100" w:afterAutospacing="1"/>
    </w:pPr>
  </w:style>
  <w:style w:type="paragraph" w:customStyle="1" w:styleId="p280">
    <w:name w:val="p280"/>
    <w:basedOn w:val="a"/>
    <w:rsid w:val="008A0969"/>
    <w:pPr>
      <w:spacing w:before="100" w:beforeAutospacing="1" w:after="100" w:afterAutospacing="1"/>
    </w:pPr>
  </w:style>
  <w:style w:type="paragraph" w:customStyle="1" w:styleId="p281">
    <w:name w:val="p281"/>
    <w:basedOn w:val="a"/>
    <w:rsid w:val="008A0969"/>
    <w:pPr>
      <w:spacing w:before="100" w:beforeAutospacing="1" w:after="100" w:afterAutospacing="1"/>
    </w:pPr>
  </w:style>
  <w:style w:type="paragraph" w:customStyle="1" w:styleId="p282">
    <w:name w:val="p282"/>
    <w:basedOn w:val="a"/>
    <w:rsid w:val="008A0969"/>
    <w:pPr>
      <w:spacing w:before="100" w:beforeAutospacing="1" w:after="100" w:afterAutospacing="1"/>
    </w:pPr>
  </w:style>
  <w:style w:type="paragraph" w:customStyle="1" w:styleId="p283">
    <w:name w:val="p283"/>
    <w:basedOn w:val="a"/>
    <w:rsid w:val="008A0969"/>
    <w:pPr>
      <w:spacing w:before="100" w:beforeAutospacing="1" w:after="100" w:afterAutospacing="1"/>
    </w:pPr>
  </w:style>
  <w:style w:type="paragraph" w:customStyle="1" w:styleId="p284">
    <w:name w:val="p284"/>
    <w:basedOn w:val="a"/>
    <w:rsid w:val="008A0969"/>
    <w:pPr>
      <w:spacing w:before="100" w:beforeAutospacing="1" w:after="100" w:afterAutospacing="1"/>
    </w:pPr>
  </w:style>
  <w:style w:type="paragraph" w:customStyle="1" w:styleId="p285">
    <w:name w:val="p285"/>
    <w:basedOn w:val="a"/>
    <w:rsid w:val="008A0969"/>
    <w:pPr>
      <w:spacing w:before="100" w:beforeAutospacing="1" w:after="100" w:afterAutospacing="1"/>
    </w:pPr>
  </w:style>
  <w:style w:type="character" w:customStyle="1" w:styleId="ft32">
    <w:name w:val="ft32"/>
    <w:basedOn w:val="a0"/>
    <w:rsid w:val="008A0969"/>
  </w:style>
  <w:style w:type="paragraph" w:customStyle="1" w:styleId="p266">
    <w:name w:val="p266"/>
    <w:basedOn w:val="a"/>
    <w:rsid w:val="008A0969"/>
    <w:pPr>
      <w:spacing w:before="100" w:beforeAutospacing="1" w:after="100" w:afterAutospacing="1"/>
    </w:pPr>
  </w:style>
  <w:style w:type="paragraph" w:customStyle="1" w:styleId="p267">
    <w:name w:val="p267"/>
    <w:basedOn w:val="a"/>
    <w:rsid w:val="008A0969"/>
    <w:pPr>
      <w:spacing w:before="100" w:beforeAutospacing="1" w:after="100" w:afterAutospacing="1"/>
    </w:pPr>
  </w:style>
  <w:style w:type="paragraph" w:customStyle="1" w:styleId="p268">
    <w:name w:val="p268"/>
    <w:basedOn w:val="a"/>
    <w:rsid w:val="008A0969"/>
    <w:pPr>
      <w:spacing w:before="100" w:beforeAutospacing="1" w:after="100" w:afterAutospacing="1"/>
    </w:pPr>
  </w:style>
  <w:style w:type="paragraph" w:customStyle="1" w:styleId="p51">
    <w:name w:val="p51"/>
    <w:basedOn w:val="a"/>
    <w:rsid w:val="008A0969"/>
    <w:pPr>
      <w:spacing w:before="100" w:beforeAutospacing="1" w:after="100" w:afterAutospacing="1"/>
    </w:pPr>
  </w:style>
  <w:style w:type="paragraph" w:customStyle="1" w:styleId="p171">
    <w:name w:val="p171"/>
    <w:basedOn w:val="a"/>
    <w:rsid w:val="008A0969"/>
    <w:pPr>
      <w:spacing w:before="100" w:beforeAutospacing="1" w:after="100" w:afterAutospacing="1"/>
    </w:pPr>
  </w:style>
  <w:style w:type="paragraph" w:customStyle="1" w:styleId="p269">
    <w:name w:val="p269"/>
    <w:basedOn w:val="a"/>
    <w:rsid w:val="008A0969"/>
    <w:pPr>
      <w:spacing w:before="100" w:beforeAutospacing="1" w:after="100" w:afterAutospacing="1"/>
    </w:pPr>
  </w:style>
  <w:style w:type="paragraph" w:customStyle="1" w:styleId="p270">
    <w:name w:val="p270"/>
    <w:basedOn w:val="a"/>
    <w:rsid w:val="008A0969"/>
    <w:pPr>
      <w:spacing w:before="100" w:beforeAutospacing="1" w:after="100" w:afterAutospacing="1"/>
    </w:pPr>
  </w:style>
  <w:style w:type="paragraph" w:customStyle="1" w:styleId="p271">
    <w:name w:val="p271"/>
    <w:basedOn w:val="a"/>
    <w:rsid w:val="008A0969"/>
    <w:pPr>
      <w:spacing w:before="100" w:beforeAutospacing="1" w:after="100" w:afterAutospacing="1"/>
    </w:pPr>
  </w:style>
  <w:style w:type="paragraph" w:customStyle="1" w:styleId="p272">
    <w:name w:val="p272"/>
    <w:basedOn w:val="a"/>
    <w:rsid w:val="008A0969"/>
    <w:pPr>
      <w:spacing w:before="100" w:beforeAutospacing="1" w:after="100" w:afterAutospacing="1"/>
    </w:pPr>
  </w:style>
  <w:style w:type="paragraph" w:customStyle="1" w:styleId="p273">
    <w:name w:val="p273"/>
    <w:basedOn w:val="a"/>
    <w:rsid w:val="008A0969"/>
    <w:pPr>
      <w:spacing w:before="100" w:beforeAutospacing="1" w:after="100" w:afterAutospacing="1"/>
    </w:pPr>
  </w:style>
  <w:style w:type="paragraph" w:customStyle="1" w:styleId="p274">
    <w:name w:val="p274"/>
    <w:basedOn w:val="a"/>
    <w:rsid w:val="008A0969"/>
    <w:pPr>
      <w:spacing w:before="100" w:beforeAutospacing="1" w:after="100" w:afterAutospacing="1"/>
    </w:pPr>
  </w:style>
  <w:style w:type="paragraph" w:customStyle="1" w:styleId="p112">
    <w:name w:val="p112"/>
    <w:basedOn w:val="a"/>
    <w:rsid w:val="008A0969"/>
    <w:pPr>
      <w:spacing w:before="100" w:beforeAutospacing="1" w:after="100" w:afterAutospacing="1"/>
    </w:pPr>
  </w:style>
  <w:style w:type="paragraph" w:customStyle="1" w:styleId="p275">
    <w:name w:val="p275"/>
    <w:basedOn w:val="a"/>
    <w:rsid w:val="008A0969"/>
    <w:pPr>
      <w:spacing w:before="100" w:beforeAutospacing="1" w:after="100" w:afterAutospacing="1"/>
    </w:pPr>
  </w:style>
  <w:style w:type="paragraph" w:customStyle="1" w:styleId="p276">
    <w:name w:val="p276"/>
    <w:basedOn w:val="a"/>
    <w:rsid w:val="008A0969"/>
    <w:pPr>
      <w:spacing w:before="100" w:beforeAutospacing="1" w:after="100" w:afterAutospacing="1"/>
    </w:pPr>
  </w:style>
  <w:style w:type="paragraph" w:customStyle="1" w:styleId="p277">
    <w:name w:val="p277"/>
    <w:basedOn w:val="a"/>
    <w:rsid w:val="008A0969"/>
    <w:pPr>
      <w:spacing w:before="100" w:beforeAutospacing="1" w:after="100" w:afterAutospacing="1"/>
    </w:pPr>
  </w:style>
  <w:style w:type="paragraph" w:customStyle="1" w:styleId="p278">
    <w:name w:val="p278"/>
    <w:basedOn w:val="a"/>
    <w:rsid w:val="008A0969"/>
    <w:pPr>
      <w:spacing w:before="100" w:beforeAutospacing="1" w:after="100" w:afterAutospacing="1"/>
    </w:pPr>
  </w:style>
  <w:style w:type="paragraph" w:customStyle="1" w:styleId="p279">
    <w:name w:val="p279"/>
    <w:basedOn w:val="a"/>
    <w:rsid w:val="008A0969"/>
    <w:pPr>
      <w:spacing w:before="100" w:beforeAutospacing="1" w:after="100" w:afterAutospacing="1"/>
    </w:pPr>
  </w:style>
  <w:style w:type="paragraph" w:customStyle="1" w:styleId="p310">
    <w:name w:val="p310"/>
    <w:basedOn w:val="a"/>
    <w:rsid w:val="00BA4C1A"/>
    <w:pPr>
      <w:spacing w:before="100" w:beforeAutospacing="1" w:after="100" w:afterAutospacing="1"/>
    </w:pPr>
  </w:style>
  <w:style w:type="paragraph" w:customStyle="1" w:styleId="p317">
    <w:name w:val="p317"/>
    <w:basedOn w:val="a"/>
    <w:rsid w:val="00BA4C1A"/>
    <w:pPr>
      <w:spacing w:before="100" w:beforeAutospacing="1" w:after="100" w:afterAutospacing="1"/>
    </w:pPr>
  </w:style>
  <w:style w:type="paragraph" w:customStyle="1" w:styleId="p253">
    <w:name w:val="p253"/>
    <w:basedOn w:val="a"/>
    <w:rsid w:val="00BA4C1A"/>
    <w:pPr>
      <w:spacing w:before="100" w:beforeAutospacing="1" w:after="100" w:afterAutospacing="1"/>
    </w:pPr>
  </w:style>
  <w:style w:type="character" w:customStyle="1" w:styleId="ft37">
    <w:name w:val="ft37"/>
    <w:basedOn w:val="a0"/>
    <w:rsid w:val="00BA4C1A"/>
  </w:style>
  <w:style w:type="paragraph" w:customStyle="1" w:styleId="p318">
    <w:name w:val="p318"/>
    <w:basedOn w:val="a"/>
    <w:rsid w:val="00BA4C1A"/>
    <w:pPr>
      <w:spacing w:before="100" w:beforeAutospacing="1" w:after="100" w:afterAutospacing="1"/>
    </w:pPr>
  </w:style>
  <w:style w:type="paragraph" w:customStyle="1" w:styleId="p319">
    <w:name w:val="p319"/>
    <w:basedOn w:val="a"/>
    <w:rsid w:val="00BA4C1A"/>
    <w:pPr>
      <w:spacing w:before="100" w:beforeAutospacing="1" w:after="100" w:afterAutospacing="1"/>
    </w:pPr>
  </w:style>
  <w:style w:type="paragraph" w:customStyle="1" w:styleId="p122">
    <w:name w:val="p122"/>
    <w:basedOn w:val="a"/>
    <w:rsid w:val="00BA4C1A"/>
    <w:pPr>
      <w:spacing w:before="100" w:beforeAutospacing="1" w:after="100" w:afterAutospacing="1"/>
    </w:pPr>
  </w:style>
  <w:style w:type="paragraph" w:customStyle="1" w:styleId="p320">
    <w:name w:val="p320"/>
    <w:basedOn w:val="a"/>
    <w:rsid w:val="00BA4C1A"/>
    <w:pPr>
      <w:spacing w:before="100" w:beforeAutospacing="1" w:after="100" w:afterAutospacing="1"/>
    </w:pPr>
  </w:style>
  <w:style w:type="paragraph" w:customStyle="1" w:styleId="p321">
    <w:name w:val="p321"/>
    <w:basedOn w:val="a"/>
    <w:rsid w:val="00BA4C1A"/>
    <w:pPr>
      <w:spacing w:before="100" w:beforeAutospacing="1" w:after="100" w:afterAutospacing="1"/>
    </w:pPr>
  </w:style>
  <w:style w:type="paragraph" w:customStyle="1" w:styleId="p322">
    <w:name w:val="p322"/>
    <w:basedOn w:val="a"/>
    <w:rsid w:val="00BA4C1A"/>
    <w:pPr>
      <w:spacing w:before="100" w:beforeAutospacing="1" w:after="100" w:afterAutospacing="1"/>
    </w:pPr>
  </w:style>
  <w:style w:type="paragraph" w:customStyle="1" w:styleId="p167">
    <w:name w:val="p167"/>
    <w:basedOn w:val="a"/>
    <w:rsid w:val="00BA4C1A"/>
    <w:pPr>
      <w:spacing w:before="100" w:beforeAutospacing="1" w:after="100" w:afterAutospacing="1"/>
    </w:pPr>
  </w:style>
  <w:style w:type="paragraph" w:customStyle="1" w:styleId="p323">
    <w:name w:val="p323"/>
    <w:basedOn w:val="a"/>
    <w:rsid w:val="00BA4C1A"/>
    <w:pPr>
      <w:spacing w:before="100" w:beforeAutospacing="1" w:after="100" w:afterAutospacing="1"/>
    </w:pPr>
  </w:style>
  <w:style w:type="character" w:customStyle="1" w:styleId="ft66">
    <w:name w:val="ft66"/>
    <w:basedOn w:val="a0"/>
    <w:rsid w:val="00BA4C1A"/>
  </w:style>
  <w:style w:type="paragraph" w:customStyle="1" w:styleId="p133">
    <w:name w:val="p133"/>
    <w:basedOn w:val="a"/>
    <w:rsid w:val="00BA4C1A"/>
    <w:pPr>
      <w:spacing w:before="100" w:beforeAutospacing="1" w:after="100" w:afterAutospacing="1"/>
    </w:pPr>
  </w:style>
  <w:style w:type="paragraph" w:customStyle="1" w:styleId="p324">
    <w:name w:val="p324"/>
    <w:basedOn w:val="a"/>
    <w:rsid w:val="00BA4C1A"/>
    <w:pPr>
      <w:spacing w:before="100" w:beforeAutospacing="1" w:after="100" w:afterAutospacing="1"/>
    </w:pPr>
  </w:style>
  <w:style w:type="paragraph" w:customStyle="1" w:styleId="p325">
    <w:name w:val="p325"/>
    <w:basedOn w:val="a"/>
    <w:rsid w:val="00BA4C1A"/>
    <w:pPr>
      <w:spacing w:before="100" w:beforeAutospacing="1" w:after="100" w:afterAutospacing="1"/>
    </w:pPr>
  </w:style>
  <w:style w:type="character" w:customStyle="1" w:styleId="ft67">
    <w:name w:val="ft67"/>
    <w:basedOn w:val="a0"/>
    <w:rsid w:val="00BA4C1A"/>
  </w:style>
  <w:style w:type="paragraph" w:customStyle="1" w:styleId="p326">
    <w:name w:val="p326"/>
    <w:basedOn w:val="a"/>
    <w:rsid w:val="00BA4C1A"/>
    <w:pPr>
      <w:spacing w:before="100" w:beforeAutospacing="1" w:after="100" w:afterAutospacing="1"/>
    </w:pPr>
  </w:style>
  <w:style w:type="paragraph" w:customStyle="1" w:styleId="p327">
    <w:name w:val="p327"/>
    <w:basedOn w:val="a"/>
    <w:rsid w:val="00BA4C1A"/>
    <w:pPr>
      <w:spacing w:before="100" w:beforeAutospacing="1" w:after="100" w:afterAutospacing="1"/>
    </w:pPr>
  </w:style>
  <w:style w:type="character" w:customStyle="1" w:styleId="ft69">
    <w:name w:val="ft69"/>
    <w:basedOn w:val="a0"/>
    <w:rsid w:val="00BA4C1A"/>
  </w:style>
  <w:style w:type="paragraph" w:customStyle="1" w:styleId="p328">
    <w:name w:val="p328"/>
    <w:basedOn w:val="a"/>
    <w:rsid w:val="00BA4C1A"/>
    <w:pPr>
      <w:spacing w:before="100" w:beforeAutospacing="1" w:after="100" w:afterAutospacing="1"/>
    </w:pPr>
  </w:style>
  <w:style w:type="paragraph" w:customStyle="1" w:styleId="p329">
    <w:name w:val="p329"/>
    <w:basedOn w:val="a"/>
    <w:rsid w:val="00BA4C1A"/>
    <w:pPr>
      <w:spacing w:before="100" w:beforeAutospacing="1" w:after="100" w:afterAutospacing="1"/>
    </w:pPr>
  </w:style>
  <w:style w:type="paragraph" w:customStyle="1" w:styleId="p330">
    <w:name w:val="p330"/>
    <w:basedOn w:val="a"/>
    <w:rsid w:val="00BA4C1A"/>
    <w:pPr>
      <w:spacing w:before="100" w:beforeAutospacing="1" w:after="100" w:afterAutospacing="1"/>
    </w:pPr>
  </w:style>
  <w:style w:type="character" w:customStyle="1" w:styleId="ft62">
    <w:name w:val="ft62"/>
    <w:basedOn w:val="a0"/>
    <w:rsid w:val="00BA4C1A"/>
  </w:style>
  <w:style w:type="paragraph" w:customStyle="1" w:styleId="p331">
    <w:name w:val="p331"/>
    <w:basedOn w:val="a"/>
    <w:rsid w:val="00BA4C1A"/>
    <w:pPr>
      <w:spacing w:before="100" w:beforeAutospacing="1" w:after="100" w:afterAutospacing="1"/>
    </w:pPr>
  </w:style>
  <w:style w:type="paragraph" w:customStyle="1" w:styleId="p332">
    <w:name w:val="p332"/>
    <w:basedOn w:val="a"/>
    <w:rsid w:val="00BA4C1A"/>
    <w:pPr>
      <w:spacing w:before="100" w:beforeAutospacing="1" w:after="100" w:afterAutospacing="1"/>
    </w:pPr>
  </w:style>
  <w:style w:type="paragraph" w:customStyle="1" w:styleId="p333">
    <w:name w:val="p333"/>
    <w:basedOn w:val="a"/>
    <w:rsid w:val="00BA4C1A"/>
    <w:pPr>
      <w:spacing w:before="100" w:beforeAutospacing="1" w:after="100" w:afterAutospacing="1"/>
    </w:pPr>
  </w:style>
  <w:style w:type="paragraph" w:customStyle="1" w:styleId="p334">
    <w:name w:val="p334"/>
    <w:basedOn w:val="a"/>
    <w:rsid w:val="00BA4C1A"/>
    <w:pPr>
      <w:spacing w:before="100" w:beforeAutospacing="1" w:after="100" w:afterAutospacing="1"/>
    </w:pPr>
  </w:style>
  <w:style w:type="paragraph" w:customStyle="1" w:styleId="p335">
    <w:name w:val="p335"/>
    <w:basedOn w:val="a"/>
    <w:rsid w:val="00BA4C1A"/>
    <w:pPr>
      <w:spacing w:before="100" w:beforeAutospacing="1" w:after="100" w:afterAutospacing="1"/>
    </w:pPr>
  </w:style>
  <w:style w:type="paragraph" w:customStyle="1" w:styleId="p336">
    <w:name w:val="p336"/>
    <w:basedOn w:val="a"/>
    <w:rsid w:val="00BA4C1A"/>
    <w:pPr>
      <w:spacing w:before="100" w:beforeAutospacing="1" w:after="100" w:afterAutospacing="1"/>
    </w:pPr>
  </w:style>
  <w:style w:type="character" w:customStyle="1" w:styleId="ft70">
    <w:name w:val="ft70"/>
    <w:basedOn w:val="a0"/>
    <w:rsid w:val="008915BD"/>
  </w:style>
  <w:style w:type="paragraph" w:customStyle="1" w:styleId="p337">
    <w:name w:val="p337"/>
    <w:basedOn w:val="a"/>
    <w:rsid w:val="008915BD"/>
    <w:pPr>
      <w:spacing w:before="100" w:beforeAutospacing="1" w:after="100" w:afterAutospacing="1"/>
    </w:pPr>
  </w:style>
  <w:style w:type="paragraph" w:customStyle="1" w:styleId="p338">
    <w:name w:val="p338"/>
    <w:basedOn w:val="a"/>
    <w:rsid w:val="008915BD"/>
    <w:pPr>
      <w:spacing w:before="100" w:beforeAutospacing="1" w:after="100" w:afterAutospacing="1"/>
    </w:pPr>
  </w:style>
  <w:style w:type="paragraph" w:customStyle="1" w:styleId="p339">
    <w:name w:val="p339"/>
    <w:basedOn w:val="a"/>
    <w:rsid w:val="008915BD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C65E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5E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2A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480A43"/>
    <w:pPr>
      <w:widowControl w:val="0"/>
      <w:autoSpaceDE w:val="0"/>
      <w:autoSpaceDN w:val="0"/>
      <w:adjustRightInd w:val="0"/>
      <w:spacing w:line="283" w:lineRule="exact"/>
      <w:ind w:firstLine="710"/>
      <w:jc w:val="both"/>
    </w:pPr>
  </w:style>
  <w:style w:type="character" w:customStyle="1" w:styleId="FontStyle14">
    <w:name w:val="Font Style14"/>
    <w:uiPriority w:val="99"/>
    <w:rsid w:val="00480A43"/>
    <w:rPr>
      <w:rFonts w:ascii="Times New Roman" w:hAnsi="Times New Roman" w:cs="Times New Roman" w:hint="default"/>
      <w:sz w:val="22"/>
      <w:szCs w:val="22"/>
    </w:rPr>
  </w:style>
  <w:style w:type="character" w:styleId="af8">
    <w:name w:val="page number"/>
    <w:basedOn w:val="a0"/>
    <w:rsid w:val="006F5336"/>
  </w:style>
  <w:style w:type="character" w:customStyle="1" w:styleId="40">
    <w:name w:val="Заголовок 4 Знак"/>
    <w:basedOn w:val="a0"/>
    <w:link w:val="4"/>
    <w:uiPriority w:val="9"/>
    <w:rsid w:val="00F9694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f9">
    <w:name w:val="Body Text First Indent"/>
    <w:basedOn w:val="af0"/>
    <w:link w:val="afa"/>
    <w:rsid w:val="00667FFE"/>
    <w:pPr>
      <w:ind w:firstLine="210"/>
    </w:pPr>
    <w:rPr>
      <w:rFonts w:eastAsia="Calibri"/>
    </w:rPr>
  </w:style>
  <w:style w:type="character" w:customStyle="1" w:styleId="afa">
    <w:name w:val="Красная строка Знак"/>
    <w:basedOn w:val="af1"/>
    <w:link w:val="af9"/>
    <w:rsid w:val="00667FF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844E2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fb">
    <w:name w:val="Subtitle"/>
    <w:basedOn w:val="a"/>
    <w:link w:val="afc"/>
    <w:qFormat/>
    <w:rsid w:val="00844E22"/>
    <w:pPr>
      <w:ind w:left="-851" w:right="-1050"/>
    </w:pPr>
    <w:rPr>
      <w:sz w:val="28"/>
      <w:szCs w:val="28"/>
      <w:lang w:eastAsia="zh-CN"/>
    </w:rPr>
  </w:style>
  <w:style w:type="character" w:customStyle="1" w:styleId="afc">
    <w:name w:val="Подзаголовок Знак"/>
    <w:basedOn w:val="a0"/>
    <w:link w:val="afb"/>
    <w:rsid w:val="00844E2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1">
    <w:name w:val="Абзац списка2"/>
    <w:basedOn w:val="a"/>
    <w:rsid w:val="00A01FD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fd">
    <w:name w:val="Plain Text"/>
    <w:basedOn w:val="a"/>
    <w:link w:val="afe"/>
    <w:rsid w:val="00A01FD7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A01FD7"/>
    <w:rPr>
      <w:rFonts w:ascii="Courier New" w:eastAsia="Times New Roman" w:hAnsi="Courier New" w:cs="Times New Roman"/>
      <w:sz w:val="20"/>
      <w:szCs w:val="20"/>
    </w:rPr>
  </w:style>
  <w:style w:type="paragraph" w:styleId="aff">
    <w:name w:val="No Spacing"/>
    <w:qFormat/>
    <w:rsid w:val="000D41B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93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183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57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62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179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240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3385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57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08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04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1897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43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830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4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140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3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887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454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528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94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286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21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219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0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8015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394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400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93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594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63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677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34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854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75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689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95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077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46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745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00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33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786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876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9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6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640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459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4233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78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670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45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9873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84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224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517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606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663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645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81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138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2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7970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796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37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33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9306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728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9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7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1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03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6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45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6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25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7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50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090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619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4751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9777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891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350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3852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216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6813">
              <w:marLeft w:val="882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223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890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4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9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4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17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5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80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39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27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2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3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93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0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5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04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3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285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7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5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6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8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12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9087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172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08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063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58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344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12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322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464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6085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68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48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895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915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876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779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620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29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1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98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00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6738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836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071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1998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203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552">
              <w:marLeft w:val="882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69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259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77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14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271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303">
              <w:marLeft w:val="882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251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8274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88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1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387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0455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811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761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888888"/>
            <w:right w:val="none" w:sz="0" w:space="0" w:color="auto"/>
          </w:divBdr>
        </w:div>
      </w:divsChild>
    </w:div>
    <w:div w:id="1016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08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5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61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39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31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4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5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4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7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8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8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6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8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75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3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94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2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24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8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2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52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57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5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011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3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6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30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5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13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5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5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8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080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4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00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06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0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42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1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11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9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5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03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3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0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95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7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26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5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26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225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801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6547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466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52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16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7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49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9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6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78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09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10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8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6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71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2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1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584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9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8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26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95BF0-053E-49F3-B911-52ABAE69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21990</Words>
  <Characters>125348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Укубаева Диана Галимовна</cp:lastModifiedBy>
  <cp:revision>9</cp:revision>
  <cp:lastPrinted>2019-01-16T06:19:00Z</cp:lastPrinted>
  <dcterms:created xsi:type="dcterms:W3CDTF">2020-04-08T01:51:00Z</dcterms:created>
  <dcterms:modified xsi:type="dcterms:W3CDTF">2020-04-08T02:36:00Z</dcterms:modified>
</cp:coreProperties>
</file>