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94" w:rsidRDefault="004B2C94" w:rsidP="00255764">
      <w:pPr>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255764">
      <w:pPr>
        <w:jc w:val="center"/>
        <w:rPr>
          <w:sz w:val="28"/>
        </w:rPr>
      </w:pPr>
      <w:r>
        <w:rPr>
          <w:sz w:val="28"/>
        </w:rPr>
        <w:t>высшего образования</w:t>
      </w:r>
    </w:p>
    <w:p w:rsidR="004B2C94" w:rsidRDefault="004B2C94" w:rsidP="00255764">
      <w:pPr>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255764">
      <w:pPr>
        <w:jc w:val="center"/>
        <w:rPr>
          <w:sz w:val="28"/>
        </w:rPr>
      </w:pPr>
      <w:r>
        <w:rPr>
          <w:sz w:val="28"/>
        </w:rPr>
        <w:t>Министерства здравоохранения Российской Федерации</w:t>
      </w: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Default="004B2C94" w:rsidP="00255764">
      <w:pPr>
        <w:jc w:val="center"/>
        <w:rPr>
          <w:b/>
          <w:sz w:val="28"/>
        </w:rPr>
      </w:pPr>
      <w:r>
        <w:rPr>
          <w:b/>
          <w:sz w:val="28"/>
        </w:rPr>
        <w:t xml:space="preserve">МЕТОДИЧЕСКИЕ </w:t>
      </w:r>
      <w:r w:rsidR="005677BE">
        <w:rPr>
          <w:b/>
          <w:sz w:val="28"/>
        </w:rPr>
        <w:t xml:space="preserve">УКАЗАНИЯ </w:t>
      </w:r>
    </w:p>
    <w:p w:rsidR="004B2C94" w:rsidRPr="004B2C94" w:rsidRDefault="004B2C94" w:rsidP="00255764">
      <w:pPr>
        <w:jc w:val="center"/>
        <w:rPr>
          <w:b/>
          <w:sz w:val="28"/>
        </w:rPr>
      </w:pPr>
      <w:r>
        <w:rPr>
          <w:b/>
          <w:sz w:val="28"/>
        </w:rPr>
        <w:t xml:space="preserve">ПО САМОСТОЯТЕЛЬНОЙ РАБОТЕ </w:t>
      </w:r>
      <w:r w:rsidR="00D06B87">
        <w:rPr>
          <w:b/>
          <w:sz w:val="28"/>
        </w:rPr>
        <w:t>ОБУЧАЮЩИХСЯ</w:t>
      </w:r>
    </w:p>
    <w:p w:rsidR="00B503D6" w:rsidRDefault="00B503D6" w:rsidP="00255764">
      <w:pPr>
        <w:jc w:val="center"/>
        <w:rPr>
          <w:sz w:val="28"/>
          <w:szCs w:val="28"/>
        </w:rPr>
      </w:pPr>
    </w:p>
    <w:p w:rsidR="004C0F9B" w:rsidRPr="00CF7355" w:rsidRDefault="00B503D6" w:rsidP="00255764">
      <w:pPr>
        <w:jc w:val="center"/>
        <w:rPr>
          <w:sz w:val="28"/>
          <w:szCs w:val="28"/>
        </w:rPr>
      </w:pPr>
      <w:r>
        <w:rPr>
          <w:sz w:val="28"/>
          <w:szCs w:val="28"/>
        </w:rPr>
        <w:t>По дисциплине</w:t>
      </w:r>
    </w:p>
    <w:p w:rsidR="00B503D6" w:rsidRDefault="00B503D6" w:rsidP="00255764">
      <w:pPr>
        <w:jc w:val="center"/>
        <w:rPr>
          <w:b/>
          <w:sz w:val="28"/>
          <w:szCs w:val="28"/>
        </w:rPr>
      </w:pPr>
    </w:p>
    <w:p w:rsidR="004C0F9B" w:rsidRPr="00065659" w:rsidRDefault="004C0F9B" w:rsidP="00255764">
      <w:pPr>
        <w:jc w:val="center"/>
        <w:rPr>
          <w:sz w:val="28"/>
          <w:szCs w:val="28"/>
        </w:rPr>
      </w:pPr>
      <w:r w:rsidRPr="00E261B1">
        <w:rPr>
          <w:b/>
          <w:sz w:val="28"/>
          <w:szCs w:val="28"/>
        </w:rPr>
        <w:t>МИКРОБИОЛОГИЯ</w:t>
      </w:r>
    </w:p>
    <w:p w:rsidR="004C0F9B" w:rsidRPr="00065659" w:rsidRDefault="004C0F9B" w:rsidP="00255764">
      <w:pPr>
        <w:jc w:val="center"/>
        <w:rPr>
          <w:sz w:val="28"/>
          <w:szCs w:val="28"/>
        </w:rPr>
      </w:pPr>
    </w:p>
    <w:p w:rsidR="004C0F9B" w:rsidRPr="00065659" w:rsidRDefault="004C0F9B" w:rsidP="00255764">
      <w:pPr>
        <w:jc w:val="center"/>
        <w:rPr>
          <w:sz w:val="28"/>
          <w:szCs w:val="28"/>
        </w:rPr>
      </w:pPr>
      <w:r w:rsidRPr="00065659">
        <w:rPr>
          <w:sz w:val="28"/>
          <w:szCs w:val="28"/>
        </w:rPr>
        <w:t>по направлению подготовки (специальности)</w:t>
      </w:r>
    </w:p>
    <w:p w:rsidR="004C0F9B" w:rsidRPr="00065659" w:rsidRDefault="004C0F9B" w:rsidP="00255764">
      <w:pPr>
        <w:jc w:val="center"/>
        <w:rPr>
          <w:sz w:val="28"/>
          <w:szCs w:val="28"/>
        </w:rPr>
      </w:pPr>
    </w:p>
    <w:p w:rsidR="004C0F9B" w:rsidRPr="00065659" w:rsidRDefault="004C0F9B" w:rsidP="00255764">
      <w:pPr>
        <w:jc w:val="center"/>
        <w:rPr>
          <w:sz w:val="28"/>
          <w:szCs w:val="28"/>
        </w:rPr>
      </w:pPr>
    </w:p>
    <w:p w:rsidR="004C0F9B" w:rsidRPr="00E261B1" w:rsidRDefault="004C0F9B" w:rsidP="00255764">
      <w:pPr>
        <w:jc w:val="center"/>
        <w:rPr>
          <w:sz w:val="24"/>
          <w:szCs w:val="24"/>
        </w:rPr>
      </w:pPr>
      <w:r w:rsidRPr="00E261B1">
        <w:rPr>
          <w:color w:val="000000"/>
          <w:sz w:val="28"/>
          <w:szCs w:val="28"/>
          <w:shd w:val="clear" w:color="auto" w:fill="FFFFFF"/>
        </w:rPr>
        <w:t>3</w:t>
      </w:r>
      <w:r w:rsidR="00B503D6">
        <w:rPr>
          <w:color w:val="000000"/>
          <w:sz w:val="28"/>
          <w:szCs w:val="28"/>
          <w:shd w:val="clear" w:color="auto" w:fill="FFFFFF"/>
        </w:rPr>
        <w:t>3.05</w:t>
      </w:r>
      <w:r w:rsidRPr="00E261B1">
        <w:rPr>
          <w:color w:val="000000"/>
          <w:sz w:val="28"/>
          <w:szCs w:val="28"/>
          <w:shd w:val="clear" w:color="auto" w:fill="FFFFFF"/>
        </w:rPr>
        <w:t xml:space="preserve">.01 </w:t>
      </w:r>
      <w:r w:rsidR="00B503D6">
        <w:rPr>
          <w:color w:val="000000"/>
          <w:sz w:val="28"/>
          <w:szCs w:val="28"/>
          <w:shd w:val="clear" w:color="auto" w:fill="FFFFFF"/>
        </w:rPr>
        <w:t>Фармация</w:t>
      </w:r>
    </w:p>
    <w:p w:rsidR="004C0F9B" w:rsidRPr="00BD661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F87AA2" w:rsidRDefault="00F87AA2" w:rsidP="00F87AA2">
      <w:pPr>
        <w:spacing w:before="100" w:beforeAutospacing="1" w:after="100" w:afterAutospacing="1"/>
        <w:jc w:val="center"/>
        <w:rPr>
          <w:rFonts w:ascii="Arial" w:hAnsi="Arial" w:cs="Arial"/>
          <w:color w:val="2C2D2E"/>
          <w:sz w:val="23"/>
          <w:szCs w:val="23"/>
        </w:rPr>
      </w:pPr>
      <w:r>
        <w:rPr>
          <w:color w:val="2C2D2E"/>
          <w:sz w:val="28"/>
          <w:szCs w:val="28"/>
        </w:rPr>
        <w:t xml:space="preserve">Является частью основной профессиональной образовательной программы высшего образования по направлению подготовки  </w:t>
      </w:r>
      <w:r>
        <w:rPr>
          <w:color w:val="000000"/>
          <w:sz w:val="28"/>
          <w:szCs w:val="28"/>
          <w:shd w:val="clear" w:color="auto" w:fill="FFFFFF"/>
        </w:rPr>
        <w:t>33.05.01 Фармация</w:t>
      </w:r>
      <w:r>
        <w:rPr>
          <w:color w:val="000000"/>
          <w:sz w:val="28"/>
          <w:szCs w:val="28"/>
        </w:rPr>
        <w:t>,</w:t>
      </w:r>
      <w:r>
        <w:rPr>
          <w:rFonts w:ascii="Arial" w:hAnsi="Arial" w:cs="Arial"/>
          <w:color w:val="2C2D2E"/>
          <w:sz w:val="23"/>
          <w:szCs w:val="23"/>
        </w:rPr>
        <w:t xml:space="preserve"> </w:t>
      </w:r>
      <w:r>
        <w:rPr>
          <w:color w:val="2C2D2E"/>
          <w:sz w:val="28"/>
          <w:szCs w:val="28"/>
        </w:rPr>
        <w:t xml:space="preserve">одобренной </w:t>
      </w:r>
      <w:r>
        <w:rPr>
          <w:b/>
          <w:bCs/>
          <w:color w:val="2C2D2E"/>
          <w:sz w:val="28"/>
        </w:rPr>
        <w:t> </w:t>
      </w:r>
      <w:r>
        <w:rPr>
          <w:color w:val="2C2D2E"/>
          <w:sz w:val="28"/>
          <w:szCs w:val="28"/>
        </w:rPr>
        <w:t>ученым советом ФГБОУ ВО ОрГМУ Минздрава России</w:t>
      </w:r>
      <w:r>
        <w:rPr>
          <w:rFonts w:ascii="Arial" w:hAnsi="Arial" w:cs="Arial"/>
          <w:color w:val="2C2D2E"/>
          <w:sz w:val="23"/>
          <w:szCs w:val="23"/>
        </w:rPr>
        <w:t xml:space="preserve"> </w:t>
      </w:r>
      <w:r>
        <w:rPr>
          <w:color w:val="2C2D2E"/>
          <w:sz w:val="28"/>
          <w:szCs w:val="28"/>
        </w:rPr>
        <w:t>(</w:t>
      </w:r>
      <w:r>
        <w:rPr>
          <w:color w:val="000000"/>
          <w:sz w:val="28"/>
          <w:szCs w:val="28"/>
        </w:rPr>
        <w:t>протокол №</w:t>
      </w:r>
      <w:r>
        <w:rPr>
          <w:color w:val="000000"/>
          <w:sz w:val="28"/>
          <w:szCs w:val="28"/>
          <w:u w:val="single"/>
        </w:rPr>
        <w:t xml:space="preserve"> 9 </w:t>
      </w:r>
      <w:r>
        <w:rPr>
          <w:color w:val="000000"/>
          <w:sz w:val="28"/>
          <w:szCs w:val="28"/>
        </w:rPr>
        <w:t>от «</w:t>
      </w:r>
      <w:r>
        <w:rPr>
          <w:color w:val="000000"/>
          <w:sz w:val="28"/>
          <w:szCs w:val="28"/>
          <w:u w:val="single"/>
        </w:rPr>
        <w:t>30</w:t>
      </w:r>
      <w:r>
        <w:rPr>
          <w:color w:val="000000"/>
          <w:sz w:val="28"/>
          <w:szCs w:val="28"/>
        </w:rPr>
        <w:t>» </w:t>
      </w:r>
      <w:r>
        <w:rPr>
          <w:color w:val="000000"/>
          <w:sz w:val="28"/>
          <w:szCs w:val="28"/>
          <w:u w:val="single"/>
        </w:rPr>
        <w:t>апреля </w:t>
      </w:r>
      <w:r>
        <w:rPr>
          <w:color w:val="000000"/>
          <w:sz w:val="28"/>
          <w:szCs w:val="28"/>
        </w:rPr>
        <w:t> 2021 года)  и утвержденной ректором </w:t>
      </w:r>
      <w:r>
        <w:rPr>
          <w:color w:val="2C2D2E"/>
          <w:sz w:val="28"/>
          <w:szCs w:val="28"/>
        </w:rPr>
        <w:t>ФГБОУ ВО ОрГМУ Минздрава России  </w:t>
      </w:r>
      <w:r>
        <w:rPr>
          <w:color w:val="000000"/>
          <w:sz w:val="28"/>
          <w:szCs w:val="28"/>
        </w:rPr>
        <w:t>«30» </w:t>
      </w:r>
      <w:r>
        <w:rPr>
          <w:color w:val="000000"/>
          <w:sz w:val="28"/>
          <w:szCs w:val="28"/>
          <w:u w:val="single"/>
        </w:rPr>
        <w:t>апреля </w:t>
      </w:r>
      <w:r>
        <w:rPr>
          <w:color w:val="000000"/>
          <w:sz w:val="28"/>
          <w:szCs w:val="28"/>
        </w:rPr>
        <w:t>2021 года</w:t>
      </w:r>
    </w:p>
    <w:p w:rsidR="004C0F9B" w:rsidRPr="00D37146" w:rsidRDefault="004C0F9B" w:rsidP="00255764">
      <w:pPr>
        <w:jc w:val="center"/>
        <w:rPr>
          <w:sz w:val="28"/>
          <w:szCs w:val="28"/>
        </w:rPr>
      </w:pPr>
    </w:p>
    <w:p w:rsidR="004C0F9B" w:rsidRPr="00D37146" w:rsidRDefault="004C0F9B" w:rsidP="00255764">
      <w:pPr>
        <w:jc w:val="center"/>
        <w:rPr>
          <w:sz w:val="28"/>
          <w:szCs w:val="28"/>
        </w:rPr>
      </w:pPr>
    </w:p>
    <w:p w:rsidR="004C0F9B" w:rsidRPr="00D37146" w:rsidRDefault="004C0F9B" w:rsidP="00255764">
      <w:pPr>
        <w:jc w:val="center"/>
        <w:rPr>
          <w:sz w:val="28"/>
          <w:szCs w:val="28"/>
        </w:rPr>
      </w:pPr>
      <w:r w:rsidRPr="00D37146">
        <w:rPr>
          <w:sz w:val="28"/>
          <w:szCs w:val="28"/>
        </w:rPr>
        <w:t>Оренбург</w:t>
      </w:r>
    </w:p>
    <w:p w:rsidR="00FD5B6B" w:rsidRPr="00F225BA" w:rsidRDefault="00FD5B6B" w:rsidP="00F225BA">
      <w:pPr>
        <w:pStyle w:val="aa"/>
        <w:numPr>
          <w:ilvl w:val="0"/>
          <w:numId w:val="14"/>
        </w:numPr>
        <w:ind w:left="0" w:firstLine="0"/>
        <w:jc w:val="center"/>
        <w:rPr>
          <w:b/>
          <w:sz w:val="28"/>
        </w:rPr>
      </w:pPr>
      <w:r w:rsidRPr="00F225BA">
        <w:rPr>
          <w:b/>
          <w:sz w:val="28"/>
        </w:rPr>
        <w:lastRenderedPageBreak/>
        <w:t>Пояснительная записка</w:t>
      </w:r>
    </w:p>
    <w:p w:rsidR="004B2C94" w:rsidRPr="009511F7" w:rsidRDefault="009511F7" w:rsidP="009511F7">
      <w:pPr>
        <w:ind w:firstLine="709"/>
        <w:jc w:val="both"/>
        <w:rPr>
          <w:sz w:val="28"/>
        </w:rPr>
      </w:pPr>
      <w:r>
        <w:rPr>
          <w:sz w:val="28"/>
        </w:rPr>
        <w:t>С</w:t>
      </w:r>
      <w:r w:rsidR="00324E85">
        <w:rPr>
          <w:sz w:val="28"/>
        </w:rPr>
        <w:t>амостоятельная работа –</w:t>
      </w:r>
      <w:r w:rsidRPr="009511F7">
        <w:rPr>
          <w:sz w:val="28"/>
        </w:rPr>
        <w:t xml:space="preserve">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практическое заня</w:t>
      </w:r>
      <w:r w:rsidR="000931E3">
        <w:rPr>
          <w:sz w:val="28"/>
        </w:rPr>
        <w:t>тие</w:t>
      </w:r>
      <w:r w:rsidR="008D436F">
        <w:rPr>
          <w:sz w:val="28"/>
        </w:rPr>
        <w:t>).</w:t>
      </w:r>
    </w:p>
    <w:p w:rsidR="00F225BA" w:rsidRDefault="00FD5B6B" w:rsidP="008D436F">
      <w:pPr>
        <w:ind w:firstLine="709"/>
        <w:jc w:val="both"/>
        <w:rPr>
          <w:bCs/>
          <w:sz w:val="28"/>
        </w:rPr>
      </w:pPr>
      <w:r w:rsidRPr="00F225BA">
        <w:rPr>
          <w:sz w:val="28"/>
        </w:rPr>
        <w:t>В результате выполнения самостоятельной работы по дисци</w:t>
      </w:r>
      <w:r w:rsidR="00F225BA" w:rsidRPr="00F225BA">
        <w:rPr>
          <w:sz w:val="28"/>
        </w:rPr>
        <w:t xml:space="preserve">плине </w:t>
      </w:r>
      <w:r w:rsidRPr="00F225BA">
        <w:rPr>
          <w:sz w:val="28"/>
        </w:rPr>
        <w:t xml:space="preserve">обучащийся должен: овладеть </w:t>
      </w:r>
      <w:r w:rsidR="008D436F" w:rsidRPr="008D436F">
        <w:rPr>
          <w:bCs/>
          <w:sz w:val="28"/>
        </w:rPr>
        <w:t xml:space="preserve">теоретическими знаниями принципиально важных вопросов предмета, а также приобрести определенные навыки и умения в проведении лабораторных исследований для диагностики заболевания и применения специфических препаратов, а именно: </w:t>
      </w:r>
    </w:p>
    <w:p w:rsidR="008D436F" w:rsidRPr="008D436F" w:rsidRDefault="00F225BA" w:rsidP="00F225BA">
      <w:pPr>
        <w:ind w:firstLine="709"/>
        <w:jc w:val="both"/>
        <w:rPr>
          <w:bCs/>
          <w:sz w:val="28"/>
        </w:rPr>
      </w:pPr>
      <w:r>
        <w:rPr>
          <w:bCs/>
          <w:sz w:val="28"/>
        </w:rPr>
        <w:t>а) П</w:t>
      </w:r>
      <w:r w:rsidR="008D436F" w:rsidRPr="008D436F">
        <w:rPr>
          <w:bCs/>
          <w:sz w:val="28"/>
        </w:rPr>
        <w:t>ри изучении общей части предмета студент должен знать биологические свойства основных групп микроорганизмов, влияние факторов внешней среды на микроб.Знать взаимоотношения, которые складываются между микробом и организмом человека (инфекция) и ответную реакцию организма человека. Механизмы иммунитета. Свойства антигенов и антител. Реакции иммунитета, их механизмы и практическое использование. Принципы приготовления и практического использования всех групп специфических препаратов для диагностики, профилактики и лечения инфекционных заболеваний. При изучении частной микробиологии должен знать этиологию, эпидемиологию и патогенез основных инфекционных заболеваний. Механизмы иммунитета. Принципы и методы лабораторной диагностики и специфической профилактики и лечения инфекционных заболеваний.</w:t>
      </w:r>
    </w:p>
    <w:p w:rsidR="008D436F" w:rsidRDefault="00F225BA" w:rsidP="004B2C94">
      <w:pPr>
        <w:ind w:firstLine="709"/>
        <w:jc w:val="both"/>
        <w:rPr>
          <w:sz w:val="28"/>
        </w:rPr>
      </w:pPr>
      <w:r>
        <w:rPr>
          <w:bCs/>
          <w:sz w:val="28"/>
        </w:rPr>
        <w:t>б) С</w:t>
      </w:r>
      <w:r w:rsidR="008D436F" w:rsidRPr="008D436F">
        <w:rPr>
          <w:bCs/>
          <w:sz w:val="28"/>
        </w:rPr>
        <w:t>тудент должен уметь пользоваться оптическим микроскопом, посеять исследуемый материал от больного и выделить чистую культуру. Приготовить микропрепарат из микробныхкультур, окрасить простыми и сложными методами (Грама и Циль-Нильсена). Идентифицировать микробы по морфологическим, биохимическим и антигенным свойствам. Определить чувствительность микроба к антибиоти</w:t>
      </w:r>
      <w:r>
        <w:rPr>
          <w:bCs/>
          <w:sz w:val="28"/>
        </w:rPr>
        <w:t xml:space="preserve">кам и фагу. </w:t>
      </w:r>
      <w:r w:rsidR="008D436F" w:rsidRPr="008D436F">
        <w:rPr>
          <w:bCs/>
          <w:sz w:val="28"/>
        </w:rPr>
        <w:t>Уметь поставить основные реакции иммунитета с различными целями; прочитать результат иммунологических реакций и дать диагностическую оценку полученным результатам. Кроме того, уметь применить в условиях практической работы специфические препараты для диагностики, профилактики и лечения инфекционных заболеваний.</w:t>
      </w:r>
    </w:p>
    <w:p w:rsidR="008D436F" w:rsidRPr="004B2C94" w:rsidRDefault="008D436F" w:rsidP="004B2C94">
      <w:pPr>
        <w:ind w:firstLine="709"/>
        <w:jc w:val="both"/>
        <w:rPr>
          <w:sz w:val="28"/>
        </w:rPr>
      </w:pPr>
    </w:p>
    <w:p w:rsidR="00FA2510" w:rsidRDefault="00FA2510" w:rsidP="00F225BA">
      <w:pPr>
        <w:jc w:val="center"/>
        <w:rPr>
          <w:b/>
          <w:sz w:val="28"/>
        </w:rPr>
      </w:pPr>
    </w:p>
    <w:p w:rsidR="00F5136B" w:rsidRDefault="006F14A4" w:rsidP="00F225BA">
      <w:pPr>
        <w:jc w:val="center"/>
        <w:rPr>
          <w:b/>
          <w:sz w:val="28"/>
        </w:rPr>
      </w:pPr>
      <w:r>
        <w:rPr>
          <w:b/>
          <w:sz w:val="28"/>
        </w:rPr>
        <w:lastRenderedPageBreak/>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F225BA">
        <w:rPr>
          <w:b/>
          <w:i/>
          <w:sz w:val="28"/>
        </w:rPr>
        <w:t>в фонде оценочных средств для проведения текущего контроля успеваемости и промежуточной аттестации по дисциплине</w:t>
      </w:r>
      <w:r w:rsidRPr="00F225BA">
        <w:rPr>
          <w:sz w:val="28"/>
        </w:rPr>
        <w:t>,</w:t>
      </w:r>
      <w:r>
        <w:rPr>
          <w:sz w:val="28"/>
        </w:rPr>
        <w:t xml:space="preserve"> который прикреплен</w:t>
      </w:r>
      <w:r w:rsidR="00F25122">
        <w:rPr>
          <w:sz w:val="28"/>
        </w:rPr>
        <w:t xml:space="preserve"> в</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451E68">
        <w:rPr>
          <w:sz w:val="28"/>
        </w:rPr>
        <w:t>, раздел 8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F5136B" w:rsidRPr="009978D9" w:rsidRDefault="00F5136B" w:rsidP="00F5136B">
      <w:pPr>
        <w:ind w:firstLine="709"/>
        <w:jc w:val="both"/>
        <w:rPr>
          <w:sz w:val="8"/>
        </w:rPr>
      </w:pPr>
    </w:p>
    <w:tbl>
      <w:tblPr>
        <w:tblW w:w="10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2907"/>
        <w:gridCol w:w="2667"/>
        <w:gridCol w:w="2108"/>
        <w:gridCol w:w="1927"/>
      </w:tblGrid>
      <w:tr w:rsidR="00525BFA" w:rsidRPr="005F077D" w:rsidTr="00D25CBA">
        <w:tc>
          <w:tcPr>
            <w:tcW w:w="594" w:type="dxa"/>
            <w:vAlign w:val="center"/>
          </w:tcPr>
          <w:p w:rsidR="00F8657A" w:rsidRPr="005F077D" w:rsidRDefault="00F8657A" w:rsidP="00F8657A">
            <w:pPr>
              <w:jc w:val="center"/>
              <w:rPr>
                <w:sz w:val="24"/>
              </w:rPr>
            </w:pPr>
            <w:r w:rsidRPr="005F077D">
              <w:rPr>
                <w:sz w:val="24"/>
              </w:rPr>
              <w:t>№ п/н</w:t>
            </w:r>
          </w:p>
        </w:tc>
        <w:tc>
          <w:tcPr>
            <w:tcW w:w="2964" w:type="dxa"/>
            <w:shd w:val="clear" w:color="auto" w:fill="auto"/>
            <w:vAlign w:val="center"/>
          </w:tcPr>
          <w:p w:rsidR="00F8657A" w:rsidRPr="005F077D" w:rsidRDefault="00F8657A" w:rsidP="00451E68">
            <w:pPr>
              <w:jc w:val="center"/>
              <w:rPr>
                <w:sz w:val="24"/>
              </w:rPr>
            </w:pPr>
            <w:r w:rsidRPr="005F077D">
              <w:rPr>
                <w:sz w:val="24"/>
              </w:rPr>
              <w:t>Тема самостоятельной работы</w:t>
            </w:r>
          </w:p>
        </w:tc>
        <w:tc>
          <w:tcPr>
            <w:tcW w:w="2538" w:type="dxa"/>
            <w:shd w:val="clear" w:color="auto" w:fill="auto"/>
            <w:vAlign w:val="center"/>
          </w:tcPr>
          <w:p w:rsidR="00F8657A" w:rsidRPr="005F077D" w:rsidRDefault="00F8657A" w:rsidP="00451E68">
            <w:pPr>
              <w:jc w:val="center"/>
              <w:rPr>
                <w:sz w:val="24"/>
                <w:vertAlign w:val="superscript"/>
              </w:rPr>
            </w:pPr>
            <w:r w:rsidRPr="005F077D">
              <w:rPr>
                <w:sz w:val="24"/>
              </w:rPr>
              <w:t>Форма самостоятельной работы</w:t>
            </w:r>
          </w:p>
        </w:tc>
        <w:tc>
          <w:tcPr>
            <w:tcW w:w="2126" w:type="dxa"/>
            <w:shd w:val="clear" w:color="auto" w:fill="auto"/>
            <w:vAlign w:val="center"/>
          </w:tcPr>
          <w:p w:rsidR="00F8657A" w:rsidRPr="005F077D" w:rsidRDefault="00F8657A" w:rsidP="00451E68">
            <w:pPr>
              <w:jc w:val="center"/>
              <w:rPr>
                <w:sz w:val="24"/>
              </w:rPr>
            </w:pPr>
            <w:r w:rsidRPr="005F077D">
              <w:rPr>
                <w:sz w:val="24"/>
              </w:rPr>
              <w:t>Форма контроля самостоятельной работы</w:t>
            </w:r>
          </w:p>
          <w:p w:rsidR="00F8657A" w:rsidRPr="005F077D" w:rsidRDefault="00F8657A" w:rsidP="00451E68">
            <w:pPr>
              <w:jc w:val="center"/>
              <w:rPr>
                <w:sz w:val="24"/>
              </w:rPr>
            </w:pPr>
            <w:r w:rsidRPr="005F077D">
              <w:rPr>
                <w:i/>
                <w:sz w:val="24"/>
                <w:szCs w:val="24"/>
              </w:rPr>
              <w:t>(в соответствии с разделом 4 РП)</w:t>
            </w:r>
          </w:p>
        </w:tc>
        <w:tc>
          <w:tcPr>
            <w:tcW w:w="1975" w:type="dxa"/>
            <w:shd w:val="clear" w:color="auto" w:fill="auto"/>
            <w:vAlign w:val="center"/>
          </w:tcPr>
          <w:p w:rsidR="00F8657A" w:rsidRPr="005F077D" w:rsidRDefault="00F8657A" w:rsidP="00451E68">
            <w:pPr>
              <w:jc w:val="center"/>
              <w:rPr>
                <w:sz w:val="24"/>
                <w:vertAlign w:val="superscript"/>
              </w:rPr>
            </w:pPr>
            <w:r w:rsidRPr="005F077D">
              <w:rPr>
                <w:sz w:val="24"/>
              </w:rPr>
              <w:t>Форма контактной работы при проведении текущего контроля</w:t>
            </w:r>
          </w:p>
        </w:tc>
      </w:tr>
      <w:tr w:rsidR="00525BFA" w:rsidRPr="005F077D" w:rsidTr="00D25CBA">
        <w:tc>
          <w:tcPr>
            <w:tcW w:w="594" w:type="dxa"/>
            <w:vAlign w:val="center"/>
          </w:tcPr>
          <w:p w:rsidR="00F8657A" w:rsidRPr="005F077D" w:rsidRDefault="00F8657A" w:rsidP="00F8657A">
            <w:pPr>
              <w:jc w:val="center"/>
              <w:rPr>
                <w:sz w:val="24"/>
              </w:rPr>
            </w:pPr>
            <w:r w:rsidRPr="005F077D">
              <w:rPr>
                <w:sz w:val="24"/>
              </w:rPr>
              <w:t>1</w:t>
            </w:r>
          </w:p>
        </w:tc>
        <w:tc>
          <w:tcPr>
            <w:tcW w:w="2964" w:type="dxa"/>
            <w:shd w:val="clear" w:color="auto" w:fill="auto"/>
            <w:vAlign w:val="center"/>
          </w:tcPr>
          <w:p w:rsidR="00F8657A" w:rsidRPr="005F077D" w:rsidRDefault="00F8657A" w:rsidP="00451E68">
            <w:pPr>
              <w:jc w:val="center"/>
              <w:rPr>
                <w:sz w:val="24"/>
              </w:rPr>
            </w:pPr>
            <w:r w:rsidRPr="005F077D">
              <w:rPr>
                <w:sz w:val="24"/>
              </w:rPr>
              <w:t>2</w:t>
            </w:r>
          </w:p>
        </w:tc>
        <w:tc>
          <w:tcPr>
            <w:tcW w:w="2538" w:type="dxa"/>
            <w:shd w:val="clear" w:color="auto" w:fill="auto"/>
            <w:vAlign w:val="center"/>
          </w:tcPr>
          <w:p w:rsidR="00F8657A" w:rsidRPr="005F077D" w:rsidRDefault="00F8657A" w:rsidP="00451E68">
            <w:pPr>
              <w:jc w:val="center"/>
              <w:rPr>
                <w:sz w:val="24"/>
              </w:rPr>
            </w:pPr>
            <w:r w:rsidRPr="005F077D">
              <w:rPr>
                <w:sz w:val="24"/>
              </w:rPr>
              <w:t>3</w:t>
            </w:r>
          </w:p>
        </w:tc>
        <w:tc>
          <w:tcPr>
            <w:tcW w:w="2126" w:type="dxa"/>
            <w:shd w:val="clear" w:color="auto" w:fill="auto"/>
            <w:vAlign w:val="center"/>
          </w:tcPr>
          <w:p w:rsidR="00F8657A" w:rsidRPr="005F077D" w:rsidRDefault="00F8657A" w:rsidP="00451E68">
            <w:pPr>
              <w:jc w:val="center"/>
              <w:rPr>
                <w:sz w:val="24"/>
              </w:rPr>
            </w:pPr>
            <w:r w:rsidRPr="005F077D">
              <w:rPr>
                <w:sz w:val="24"/>
              </w:rPr>
              <w:t>4</w:t>
            </w:r>
          </w:p>
        </w:tc>
        <w:tc>
          <w:tcPr>
            <w:tcW w:w="1975" w:type="dxa"/>
            <w:shd w:val="clear" w:color="auto" w:fill="auto"/>
            <w:vAlign w:val="center"/>
          </w:tcPr>
          <w:p w:rsidR="00F8657A" w:rsidRPr="005F077D" w:rsidRDefault="00F8657A" w:rsidP="00451E68">
            <w:pPr>
              <w:jc w:val="center"/>
              <w:rPr>
                <w:sz w:val="24"/>
              </w:rPr>
            </w:pPr>
            <w:r w:rsidRPr="005F077D">
              <w:rPr>
                <w:sz w:val="24"/>
              </w:rPr>
              <w:t>5</w:t>
            </w:r>
          </w:p>
        </w:tc>
      </w:tr>
      <w:tr w:rsidR="00F8657A" w:rsidRPr="005F077D" w:rsidTr="00D25CBA">
        <w:tc>
          <w:tcPr>
            <w:tcW w:w="10197" w:type="dxa"/>
            <w:gridSpan w:val="5"/>
            <w:vAlign w:val="center"/>
          </w:tcPr>
          <w:p w:rsidR="00F8657A" w:rsidRPr="005F077D" w:rsidRDefault="00F8657A" w:rsidP="00456D33">
            <w:pPr>
              <w:jc w:val="center"/>
              <w:rPr>
                <w:i/>
                <w:sz w:val="24"/>
                <w:vertAlign w:val="superscript"/>
              </w:rPr>
            </w:pPr>
            <w:r w:rsidRPr="005F077D">
              <w:rPr>
                <w:i/>
                <w:sz w:val="24"/>
              </w:rPr>
              <w:t>Самостоятельная работа в рамках всей дисциплины</w:t>
            </w:r>
          </w:p>
        </w:tc>
      </w:tr>
      <w:tr w:rsidR="00525BFA" w:rsidRPr="005F077D" w:rsidTr="00D25CBA">
        <w:trPr>
          <w:trHeight w:val="20"/>
        </w:trPr>
        <w:tc>
          <w:tcPr>
            <w:tcW w:w="594" w:type="dxa"/>
            <w:vAlign w:val="center"/>
          </w:tcPr>
          <w:p w:rsidR="00456D33" w:rsidRPr="005F077D" w:rsidRDefault="00456D33" w:rsidP="00F8657A">
            <w:pPr>
              <w:jc w:val="center"/>
              <w:rPr>
                <w:sz w:val="24"/>
                <w:szCs w:val="28"/>
              </w:rPr>
            </w:pPr>
            <w:r w:rsidRPr="005F077D">
              <w:rPr>
                <w:sz w:val="24"/>
                <w:szCs w:val="28"/>
              </w:rPr>
              <w:t>1</w:t>
            </w:r>
          </w:p>
        </w:tc>
        <w:tc>
          <w:tcPr>
            <w:tcW w:w="2964" w:type="dxa"/>
            <w:shd w:val="clear" w:color="auto" w:fill="auto"/>
            <w:vAlign w:val="center"/>
          </w:tcPr>
          <w:p w:rsidR="00456D33" w:rsidRPr="005F077D" w:rsidRDefault="00456D33" w:rsidP="00F8657A">
            <w:pPr>
              <w:jc w:val="center"/>
              <w:rPr>
                <w:sz w:val="24"/>
              </w:rPr>
            </w:pPr>
            <w:r w:rsidRPr="005F077D">
              <w:rPr>
                <w:sz w:val="24"/>
              </w:rPr>
              <w:t xml:space="preserve">Модуль 1 «Морфология </w:t>
            </w:r>
            <w:r w:rsidR="00796F29">
              <w:rPr>
                <w:sz w:val="24"/>
              </w:rPr>
              <w:t xml:space="preserve">и физиология </w:t>
            </w:r>
            <w:r w:rsidRPr="005F077D">
              <w:rPr>
                <w:sz w:val="24"/>
              </w:rPr>
              <w:t>микроорганизмов»</w:t>
            </w:r>
          </w:p>
          <w:p w:rsidR="00456D33" w:rsidRPr="005F077D" w:rsidRDefault="00456D33" w:rsidP="00796F29">
            <w:pPr>
              <w:jc w:val="center"/>
              <w:rPr>
                <w:sz w:val="24"/>
                <w:szCs w:val="28"/>
              </w:rPr>
            </w:pPr>
            <w:r w:rsidRPr="005F077D">
              <w:rPr>
                <w:sz w:val="24"/>
              </w:rPr>
              <w:t>М</w:t>
            </w:r>
            <w:r w:rsidR="00796F29">
              <w:rPr>
                <w:sz w:val="24"/>
              </w:rPr>
              <w:t>одуль 2</w:t>
            </w:r>
            <w:r w:rsidRPr="005F077D">
              <w:rPr>
                <w:sz w:val="24"/>
              </w:rPr>
              <w:t xml:space="preserve"> «Инфекци</w:t>
            </w:r>
            <w:r w:rsidR="00796F29">
              <w:rPr>
                <w:sz w:val="24"/>
              </w:rPr>
              <w:t>я и иммунитет</w:t>
            </w:r>
            <w:r w:rsidRPr="005F077D">
              <w:rPr>
                <w:sz w:val="24"/>
              </w:rPr>
              <w:t>»</w:t>
            </w:r>
          </w:p>
        </w:tc>
        <w:tc>
          <w:tcPr>
            <w:tcW w:w="2538" w:type="dxa"/>
            <w:shd w:val="clear" w:color="auto" w:fill="auto"/>
            <w:vAlign w:val="center"/>
          </w:tcPr>
          <w:p w:rsidR="00456D33" w:rsidRPr="005F077D" w:rsidRDefault="000E48BB" w:rsidP="00525BFA">
            <w:pPr>
              <w:jc w:val="center"/>
              <w:rPr>
                <w:sz w:val="24"/>
                <w:szCs w:val="28"/>
              </w:rPr>
            </w:pPr>
            <w:r>
              <w:rPr>
                <w:sz w:val="24"/>
                <w:szCs w:val="28"/>
              </w:rPr>
              <w:t>Работа с текстом</w:t>
            </w:r>
          </w:p>
        </w:tc>
        <w:tc>
          <w:tcPr>
            <w:tcW w:w="2126" w:type="dxa"/>
            <w:shd w:val="clear" w:color="auto" w:fill="auto"/>
            <w:vAlign w:val="center"/>
          </w:tcPr>
          <w:p w:rsidR="00456D33" w:rsidRPr="005F077D" w:rsidRDefault="00F25122" w:rsidP="00456D33">
            <w:pPr>
              <w:jc w:val="center"/>
              <w:rPr>
                <w:sz w:val="24"/>
                <w:szCs w:val="28"/>
              </w:rPr>
            </w:pPr>
            <w:r>
              <w:rPr>
                <w:sz w:val="24"/>
                <w:szCs w:val="28"/>
              </w:rPr>
              <w:t>Тестирование</w:t>
            </w:r>
          </w:p>
        </w:tc>
        <w:tc>
          <w:tcPr>
            <w:tcW w:w="1975" w:type="dxa"/>
            <w:shd w:val="clear" w:color="auto" w:fill="auto"/>
            <w:vAlign w:val="center"/>
          </w:tcPr>
          <w:p w:rsidR="00456D33" w:rsidRPr="005F077D" w:rsidRDefault="00F25122" w:rsidP="00F8657A">
            <w:pPr>
              <w:jc w:val="center"/>
              <w:rPr>
                <w:sz w:val="24"/>
                <w:szCs w:val="28"/>
              </w:rPr>
            </w:pPr>
            <w:r>
              <w:rPr>
                <w:sz w:val="24"/>
              </w:rPr>
              <w:t>Электронная среда вуза</w:t>
            </w:r>
          </w:p>
        </w:tc>
      </w:tr>
      <w:tr w:rsidR="00525BFA" w:rsidRPr="005F077D" w:rsidTr="00D25CBA">
        <w:tc>
          <w:tcPr>
            <w:tcW w:w="594" w:type="dxa"/>
            <w:vAlign w:val="center"/>
          </w:tcPr>
          <w:p w:rsidR="00456D33" w:rsidRPr="005F077D" w:rsidRDefault="00456D33" w:rsidP="00F8657A">
            <w:pPr>
              <w:jc w:val="center"/>
              <w:rPr>
                <w:sz w:val="24"/>
                <w:szCs w:val="28"/>
              </w:rPr>
            </w:pPr>
            <w:r w:rsidRPr="005F077D">
              <w:rPr>
                <w:sz w:val="24"/>
                <w:szCs w:val="28"/>
              </w:rPr>
              <w:t>2</w:t>
            </w:r>
          </w:p>
        </w:tc>
        <w:tc>
          <w:tcPr>
            <w:tcW w:w="2964" w:type="dxa"/>
            <w:shd w:val="clear" w:color="auto" w:fill="auto"/>
            <w:vAlign w:val="center"/>
          </w:tcPr>
          <w:p w:rsidR="00456D33" w:rsidRPr="005F077D" w:rsidRDefault="00456D33" w:rsidP="00456D33">
            <w:pPr>
              <w:jc w:val="center"/>
              <w:rPr>
                <w:sz w:val="24"/>
              </w:rPr>
            </w:pPr>
            <w:r w:rsidRPr="005F077D">
              <w:rPr>
                <w:sz w:val="24"/>
              </w:rPr>
              <w:t xml:space="preserve">Модуль </w:t>
            </w:r>
            <w:r w:rsidR="00796F29">
              <w:rPr>
                <w:sz w:val="24"/>
              </w:rPr>
              <w:t>3</w:t>
            </w:r>
            <w:r w:rsidRPr="005F077D">
              <w:rPr>
                <w:sz w:val="24"/>
              </w:rPr>
              <w:t xml:space="preserve"> «Частная бактериология»</w:t>
            </w:r>
          </w:p>
          <w:p w:rsidR="00456D33" w:rsidRPr="005F077D" w:rsidRDefault="00456D33" w:rsidP="00796F29">
            <w:pPr>
              <w:jc w:val="center"/>
              <w:rPr>
                <w:sz w:val="24"/>
                <w:szCs w:val="28"/>
              </w:rPr>
            </w:pPr>
            <w:r w:rsidRPr="005F077D">
              <w:rPr>
                <w:sz w:val="24"/>
              </w:rPr>
              <w:t xml:space="preserve">Модуль </w:t>
            </w:r>
            <w:r w:rsidR="00796F29">
              <w:rPr>
                <w:sz w:val="24"/>
              </w:rPr>
              <w:t>4</w:t>
            </w:r>
            <w:r w:rsidRPr="005F077D">
              <w:rPr>
                <w:sz w:val="24"/>
              </w:rPr>
              <w:t xml:space="preserve"> «Вирусология»</w:t>
            </w:r>
          </w:p>
        </w:tc>
        <w:tc>
          <w:tcPr>
            <w:tcW w:w="2538" w:type="dxa"/>
            <w:shd w:val="clear" w:color="auto" w:fill="auto"/>
            <w:vAlign w:val="center"/>
          </w:tcPr>
          <w:p w:rsidR="00456D33" w:rsidRPr="005F077D" w:rsidRDefault="00737121" w:rsidP="00525BFA">
            <w:pPr>
              <w:jc w:val="center"/>
              <w:rPr>
                <w:sz w:val="24"/>
                <w:szCs w:val="28"/>
              </w:rPr>
            </w:pPr>
            <w:r>
              <w:rPr>
                <w:sz w:val="24"/>
                <w:szCs w:val="28"/>
              </w:rPr>
              <w:t>Работа с текстом</w:t>
            </w:r>
          </w:p>
        </w:tc>
        <w:tc>
          <w:tcPr>
            <w:tcW w:w="2126" w:type="dxa"/>
            <w:shd w:val="clear" w:color="auto" w:fill="auto"/>
            <w:vAlign w:val="center"/>
          </w:tcPr>
          <w:p w:rsidR="00456D33" w:rsidRPr="005F077D" w:rsidRDefault="00F25122" w:rsidP="00456D33">
            <w:pPr>
              <w:jc w:val="center"/>
              <w:rPr>
                <w:sz w:val="24"/>
                <w:szCs w:val="28"/>
              </w:rPr>
            </w:pPr>
            <w:r>
              <w:rPr>
                <w:sz w:val="24"/>
                <w:szCs w:val="28"/>
              </w:rPr>
              <w:t>Тестирование</w:t>
            </w:r>
          </w:p>
        </w:tc>
        <w:tc>
          <w:tcPr>
            <w:tcW w:w="1975" w:type="dxa"/>
            <w:shd w:val="clear" w:color="auto" w:fill="auto"/>
            <w:vAlign w:val="center"/>
          </w:tcPr>
          <w:p w:rsidR="00456D33" w:rsidRPr="005F077D" w:rsidRDefault="00F25122" w:rsidP="00737121">
            <w:pPr>
              <w:jc w:val="center"/>
              <w:rPr>
                <w:sz w:val="24"/>
                <w:szCs w:val="28"/>
              </w:rPr>
            </w:pPr>
            <w:r>
              <w:rPr>
                <w:sz w:val="24"/>
              </w:rPr>
              <w:t>Электронная среда вуза</w:t>
            </w:r>
          </w:p>
        </w:tc>
      </w:tr>
      <w:tr w:rsidR="00456D33" w:rsidRPr="005F077D" w:rsidTr="00D25CBA">
        <w:tc>
          <w:tcPr>
            <w:tcW w:w="10197" w:type="dxa"/>
            <w:gridSpan w:val="5"/>
            <w:vAlign w:val="center"/>
          </w:tcPr>
          <w:p w:rsidR="00456D33" w:rsidRPr="005F077D" w:rsidRDefault="00456D33" w:rsidP="00796F29">
            <w:pPr>
              <w:jc w:val="center"/>
              <w:rPr>
                <w:i/>
                <w:sz w:val="24"/>
                <w:vertAlign w:val="superscript"/>
              </w:rPr>
            </w:pPr>
            <w:r w:rsidRPr="005F077D">
              <w:rPr>
                <w:i/>
                <w:sz w:val="24"/>
              </w:rPr>
              <w:t xml:space="preserve">Самостоятельная работа в рамках практических занятий модуля 1«Морфология </w:t>
            </w:r>
            <w:r w:rsidR="00796F29">
              <w:rPr>
                <w:i/>
                <w:sz w:val="24"/>
              </w:rPr>
              <w:t xml:space="preserve">и физиология </w:t>
            </w:r>
            <w:r w:rsidRPr="005F077D">
              <w:rPr>
                <w:i/>
                <w:sz w:val="24"/>
              </w:rPr>
              <w:t>микроорга</w:t>
            </w:r>
            <w:r w:rsidR="00796F29">
              <w:rPr>
                <w:i/>
                <w:sz w:val="24"/>
              </w:rPr>
              <w:t>низмов» дисциплины Микробиология</w:t>
            </w:r>
          </w:p>
        </w:tc>
      </w:tr>
      <w:tr w:rsidR="00525BFA" w:rsidRPr="005F077D" w:rsidTr="00D25CBA">
        <w:tc>
          <w:tcPr>
            <w:tcW w:w="594" w:type="dxa"/>
            <w:vAlign w:val="center"/>
          </w:tcPr>
          <w:p w:rsidR="005F077D" w:rsidRPr="005F077D" w:rsidRDefault="005F077D" w:rsidP="00F8657A">
            <w:pPr>
              <w:jc w:val="center"/>
              <w:rPr>
                <w:sz w:val="24"/>
              </w:rPr>
            </w:pPr>
            <w:r w:rsidRPr="005F077D">
              <w:rPr>
                <w:sz w:val="24"/>
              </w:rPr>
              <w:t>1</w:t>
            </w:r>
          </w:p>
        </w:tc>
        <w:tc>
          <w:tcPr>
            <w:tcW w:w="2964" w:type="dxa"/>
            <w:shd w:val="clear" w:color="auto" w:fill="auto"/>
            <w:vAlign w:val="center"/>
          </w:tcPr>
          <w:p w:rsidR="005F077D" w:rsidRPr="00B93AC3" w:rsidRDefault="00B93AC3" w:rsidP="00B93AC3">
            <w:pPr>
              <w:jc w:val="center"/>
              <w:rPr>
                <w:sz w:val="24"/>
              </w:rPr>
            </w:pPr>
            <w:r w:rsidRPr="00B93AC3">
              <w:rPr>
                <w:sz w:val="24"/>
              </w:rPr>
              <w:t>Тема «Методы изучения морфологии микроорганизмов»</w:t>
            </w:r>
          </w:p>
        </w:tc>
        <w:tc>
          <w:tcPr>
            <w:tcW w:w="2538" w:type="dxa"/>
            <w:shd w:val="clear" w:color="auto" w:fill="auto"/>
            <w:vAlign w:val="center"/>
          </w:tcPr>
          <w:p w:rsidR="005F077D" w:rsidRPr="005F077D" w:rsidRDefault="00D25CBA" w:rsidP="00525BFA">
            <w:pPr>
              <w:ind w:firstLine="20"/>
              <w:jc w:val="center"/>
              <w:rPr>
                <w:sz w:val="24"/>
              </w:rPr>
            </w:pPr>
            <w:r w:rsidRPr="00D25CBA">
              <w:rPr>
                <w:sz w:val="24"/>
              </w:rPr>
              <w:t>работа с конспектом лекции; работа над учебным материалом;заполнение таблиц</w:t>
            </w:r>
            <w:r w:rsidR="00525BFA">
              <w:rPr>
                <w:sz w:val="24"/>
              </w:rPr>
              <w:t>ы</w:t>
            </w:r>
            <w:r w:rsidRPr="00D25CBA">
              <w:rPr>
                <w:sz w:val="24"/>
              </w:rPr>
              <w:t xml:space="preserve"> для систематизации учебного материала</w:t>
            </w:r>
          </w:p>
        </w:tc>
        <w:tc>
          <w:tcPr>
            <w:tcW w:w="2126" w:type="dxa"/>
            <w:shd w:val="clear" w:color="auto" w:fill="auto"/>
            <w:vAlign w:val="center"/>
          </w:tcPr>
          <w:p w:rsidR="005F077D" w:rsidRPr="005F077D" w:rsidRDefault="00F25122" w:rsidP="00456D33">
            <w:pPr>
              <w:ind w:firstLine="20"/>
              <w:jc w:val="center"/>
              <w:rPr>
                <w:sz w:val="24"/>
              </w:rPr>
            </w:pPr>
            <w:r>
              <w:rPr>
                <w:sz w:val="24"/>
                <w:szCs w:val="28"/>
              </w:rPr>
              <w:t>Тестирование</w:t>
            </w:r>
          </w:p>
        </w:tc>
        <w:tc>
          <w:tcPr>
            <w:tcW w:w="1975" w:type="dxa"/>
            <w:shd w:val="clear" w:color="auto" w:fill="auto"/>
            <w:vAlign w:val="center"/>
          </w:tcPr>
          <w:p w:rsidR="005F077D" w:rsidRPr="005F077D" w:rsidRDefault="00F25122" w:rsidP="005F077D">
            <w:pPr>
              <w:jc w:val="center"/>
              <w:rPr>
                <w:sz w:val="24"/>
              </w:rPr>
            </w:pPr>
            <w:r>
              <w:rPr>
                <w:sz w:val="24"/>
              </w:rPr>
              <w:t>Электронная среда вуза</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t>2</w:t>
            </w:r>
          </w:p>
        </w:tc>
        <w:tc>
          <w:tcPr>
            <w:tcW w:w="2964" w:type="dxa"/>
            <w:shd w:val="clear" w:color="auto" w:fill="auto"/>
            <w:vAlign w:val="center"/>
          </w:tcPr>
          <w:p w:rsidR="00192FCD" w:rsidRPr="00B93AC3" w:rsidRDefault="00F25122" w:rsidP="00B93AC3">
            <w:pPr>
              <w:jc w:val="center"/>
              <w:rPr>
                <w:sz w:val="24"/>
              </w:rPr>
            </w:pPr>
            <w:r>
              <w:rPr>
                <w:sz w:val="24"/>
              </w:rPr>
              <w:t>Тема «Морфология</w:t>
            </w:r>
            <w:r w:rsidR="00192FCD" w:rsidRPr="00B93AC3">
              <w:rPr>
                <w:sz w:val="24"/>
              </w:rPr>
              <w:t xml:space="preserve"> бактериальной клетки»</w:t>
            </w:r>
          </w:p>
        </w:tc>
        <w:tc>
          <w:tcPr>
            <w:tcW w:w="2538" w:type="dxa"/>
            <w:shd w:val="clear" w:color="auto" w:fill="auto"/>
            <w:vAlign w:val="center"/>
          </w:tcPr>
          <w:p w:rsidR="00192FCD" w:rsidRDefault="00192FCD" w:rsidP="00525BFA">
            <w:pPr>
              <w:jc w:val="center"/>
            </w:pPr>
            <w:r w:rsidRPr="00836190">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F25122" w:rsidP="00192FCD">
            <w:pPr>
              <w:jc w:val="center"/>
            </w:pPr>
            <w:r>
              <w:rPr>
                <w:sz w:val="24"/>
                <w:szCs w:val="28"/>
              </w:rPr>
              <w:t>Тестирование</w:t>
            </w:r>
          </w:p>
        </w:tc>
        <w:tc>
          <w:tcPr>
            <w:tcW w:w="1975" w:type="dxa"/>
            <w:shd w:val="clear" w:color="auto" w:fill="auto"/>
            <w:vAlign w:val="center"/>
          </w:tcPr>
          <w:p w:rsidR="00192FCD" w:rsidRPr="005F077D" w:rsidRDefault="00F25122" w:rsidP="005F077D">
            <w:pPr>
              <w:jc w:val="center"/>
              <w:rPr>
                <w:sz w:val="24"/>
              </w:rPr>
            </w:pPr>
            <w:r>
              <w:rPr>
                <w:sz w:val="24"/>
              </w:rPr>
              <w:t>Электронная среда вуза</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t>3</w:t>
            </w:r>
          </w:p>
        </w:tc>
        <w:tc>
          <w:tcPr>
            <w:tcW w:w="2964" w:type="dxa"/>
            <w:shd w:val="clear" w:color="auto" w:fill="auto"/>
            <w:vAlign w:val="center"/>
          </w:tcPr>
          <w:p w:rsidR="00192FCD" w:rsidRPr="00B93AC3" w:rsidRDefault="00192FCD" w:rsidP="00796F29">
            <w:pPr>
              <w:jc w:val="center"/>
              <w:rPr>
                <w:sz w:val="24"/>
              </w:rPr>
            </w:pPr>
            <w:r w:rsidRPr="00B93AC3">
              <w:rPr>
                <w:sz w:val="24"/>
              </w:rPr>
              <w:t>Тема «</w:t>
            </w:r>
            <w:r w:rsidR="00796F29">
              <w:rPr>
                <w:sz w:val="24"/>
              </w:rPr>
              <w:t>Культивирование микроорганизмов. Бактериологический метод</w:t>
            </w:r>
            <w:r w:rsidR="00F25122">
              <w:rPr>
                <w:sz w:val="24"/>
              </w:rPr>
              <w:t xml:space="preserve"> диагностики</w:t>
            </w:r>
            <w:r w:rsidRPr="00B93AC3">
              <w:rPr>
                <w:sz w:val="24"/>
              </w:rPr>
              <w:t>»</w:t>
            </w:r>
          </w:p>
        </w:tc>
        <w:tc>
          <w:tcPr>
            <w:tcW w:w="2538" w:type="dxa"/>
            <w:shd w:val="clear" w:color="auto" w:fill="auto"/>
            <w:vAlign w:val="center"/>
          </w:tcPr>
          <w:p w:rsidR="00192FCD" w:rsidRDefault="00192FCD" w:rsidP="00525BFA">
            <w:pPr>
              <w:jc w:val="center"/>
            </w:pPr>
            <w:r w:rsidRPr="00836190">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F25122" w:rsidP="00192FCD">
            <w:pPr>
              <w:jc w:val="center"/>
            </w:pPr>
            <w:r>
              <w:rPr>
                <w:sz w:val="24"/>
                <w:szCs w:val="28"/>
              </w:rPr>
              <w:t>Тестирование</w:t>
            </w:r>
          </w:p>
        </w:tc>
        <w:tc>
          <w:tcPr>
            <w:tcW w:w="1975" w:type="dxa"/>
            <w:shd w:val="clear" w:color="auto" w:fill="auto"/>
            <w:vAlign w:val="center"/>
          </w:tcPr>
          <w:p w:rsidR="00192FCD" w:rsidRPr="005F077D" w:rsidRDefault="00F25122" w:rsidP="005F077D">
            <w:pPr>
              <w:jc w:val="center"/>
              <w:rPr>
                <w:sz w:val="24"/>
              </w:rPr>
            </w:pPr>
            <w:r>
              <w:rPr>
                <w:sz w:val="24"/>
              </w:rPr>
              <w:t>Электронная среда вуза</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t>4</w:t>
            </w:r>
          </w:p>
        </w:tc>
        <w:tc>
          <w:tcPr>
            <w:tcW w:w="2964" w:type="dxa"/>
            <w:shd w:val="clear" w:color="auto" w:fill="auto"/>
            <w:vAlign w:val="center"/>
          </w:tcPr>
          <w:p w:rsidR="00192FCD" w:rsidRPr="00B93AC3" w:rsidRDefault="00192FCD" w:rsidP="00796F29">
            <w:pPr>
              <w:jc w:val="center"/>
              <w:rPr>
                <w:sz w:val="24"/>
              </w:rPr>
            </w:pPr>
            <w:r w:rsidRPr="00B93AC3">
              <w:rPr>
                <w:sz w:val="24"/>
              </w:rPr>
              <w:t>Тема «</w:t>
            </w:r>
            <w:r w:rsidR="00796F29">
              <w:rPr>
                <w:sz w:val="24"/>
              </w:rPr>
              <w:t>Действие химических и физических факторов на микроорганизмы</w:t>
            </w:r>
            <w:r w:rsidRPr="00B93AC3">
              <w:rPr>
                <w:sz w:val="24"/>
              </w:rPr>
              <w:t>»</w:t>
            </w:r>
          </w:p>
        </w:tc>
        <w:tc>
          <w:tcPr>
            <w:tcW w:w="2538" w:type="dxa"/>
            <w:shd w:val="clear" w:color="auto" w:fill="auto"/>
            <w:vAlign w:val="center"/>
          </w:tcPr>
          <w:p w:rsidR="00192FCD" w:rsidRDefault="00192FCD" w:rsidP="00525BFA">
            <w:pPr>
              <w:jc w:val="center"/>
            </w:pPr>
            <w:r w:rsidRPr="00B95786">
              <w:rPr>
                <w:sz w:val="24"/>
              </w:rPr>
              <w:t xml:space="preserve">работа с конспектом лекции; работа над учебным материалом; заполнение таблицы </w:t>
            </w:r>
            <w:r w:rsidRPr="00B95786">
              <w:rPr>
                <w:sz w:val="24"/>
              </w:rPr>
              <w:lastRenderedPageBreak/>
              <w:t>для систематизации учебного материала</w:t>
            </w:r>
          </w:p>
        </w:tc>
        <w:tc>
          <w:tcPr>
            <w:tcW w:w="2126" w:type="dxa"/>
            <w:shd w:val="clear" w:color="auto" w:fill="auto"/>
            <w:vAlign w:val="center"/>
          </w:tcPr>
          <w:p w:rsidR="00192FCD" w:rsidRDefault="00F25122" w:rsidP="00192FCD">
            <w:pPr>
              <w:jc w:val="center"/>
            </w:pPr>
            <w:r>
              <w:rPr>
                <w:sz w:val="24"/>
                <w:szCs w:val="28"/>
              </w:rPr>
              <w:lastRenderedPageBreak/>
              <w:t>Тестирование</w:t>
            </w:r>
          </w:p>
        </w:tc>
        <w:tc>
          <w:tcPr>
            <w:tcW w:w="1975" w:type="dxa"/>
            <w:shd w:val="clear" w:color="auto" w:fill="auto"/>
            <w:vAlign w:val="center"/>
          </w:tcPr>
          <w:p w:rsidR="00192FCD" w:rsidRPr="005F077D" w:rsidRDefault="00F25122" w:rsidP="005F077D">
            <w:pPr>
              <w:jc w:val="center"/>
              <w:rPr>
                <w:sz w:val="24"/>
              </w:rPr>
            </w:pPr>
            <w:r>
              <w:rPr>
                <w:sz w:val="24"/>
              </w:rPr>
              <w:t>Электронная среда вуза</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lastRenderedPageBreak/>
              <w:t>5</w:t>
            </w:r>
          </w:p>
        </w:tc>
        <w:tc>
          <w:tcPr>
            <w:tcW w:w="2964" w:type="dxa"/>
            <w:shd w:val="clear" w:color="auto" w:fill="auto"/>
            <w:vAlign w:val="center"/>
          </w:tcPr>
          <w:p w:rsidR="00192FCD" w:rsidRPr="00B93AC3" w:rsidRDefault="00192FCD" w:rsidP="00796F29">
            <w:pPr>
              <w:jc w:val="center"/>
              <w:rPr>
                <w:sz w:val="24"/>
              </w:rPr>
            </w:pPr>
            <w:r w:rsidRPr="00B93AC3">
              <w:rPr>
                <w:sz w:val="24"/>
              </w:rPr>
              <w:t>Тема «</w:t>
            </w:r>
            <w:r w:rsidR="00796F29">
              <w:rPr>
                <w:sz w:val="24"/>
              </w:rPr>
              <w:t xml:space="preserve">Действие биологических факторов на микроорганизмы. </w:t>
            </w:r>
            <w:r w:rsidR="00796F29" w:rsidRPr="00B93AC3">
              <w:rPr>
                <w:color w:val="000000"/>
                <w:sz w:val="24"/>
                <w:szCs w:val="24"/>
                <w:shd w:val="clear" w:color="auto" w:fill="FFFFFF"/>
              </w:rPr>
              <w:t>Генетика бактерий</w:t>
            </w:r>
            <w:r w:rsidRPr="00B93AC3">
              <w:rPr>
                <w:sz w:val="24"/>
              </w:rPr>
              <w:t>»</w:t>
            </w:r>
          </w:p>
        </w:tc>
        <w:tc>
          <w:tcPr>
            <w:tcW w:w="2538" w:type="dxa"/>
            <w:shd w:val="clear" w:color="auto" w:fill="auto"/>
            <w:vAlign w:val="center"/>
          </w:tcPr>
          <w:p w:rsidR="00192FCD" w:rsidRDefault="00192FCD" w:rsidP="00525BFA">
            <w:pPr>
              <w:jc w:val="center"/>
            </w:pPr>
            <w:r w:rsidRPr="00B95786">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F25122" w:rsidP="00192FCD">
            <w:pPr>
              <w:jc w:val="center"/>
            </w:pPr>
            <w:r>
              <w:rPr>
                <w:sz w:val="24"/>
                <w:szCs w:val="28"/>
              </w:rPr>
              <w:t>Тестирование</w:t>
            </w:r>
          </w:p>
        </w:tc>
        <w:tc>
          <w:tcPr>
            <w:tcW w:w="1975" w:type="dxa"/>
            <w:shd w:val="clear" w:color="auto" w:fill="auto"/>
            <w:vAlign w:val="center"/>
          </w:tcPr>
          <w:p w:rsidR="00192FCD" w:rsidRPr="005F077D" w:rsidRDefault="00F25122" w:rsidP="005F077D">
            <w:pPr>
              <w:jc w:val="center"/>
              <w:rPr>
                <w:sz w:val="24"/>
              </w:rPr>
            </w:pPr>
            <w:r>
              <w:rPr>
                <w:sz w:val="24"/>
              </w:rPr>
              <w:t>Электронная среда вуза</w:t>
            </w:r>
          </w:p>
        </w:tc>
      </w:tr>
      <w:tr w:rsidR="00456D33" w:rsidRPr="005F077D" w:rsidTr="00D25CBA">
        <w:tc>
          <w:tcPr>
            <w:tcW w:w="10197" w:type="dxa"/>
            <w:gridSpan w:val="5"/>
            <w:vAlign w:val="center"/>
          </w:tcPr>
          <w:p w:rsidR="00456D33" w:rsidRPr="00B93AC3" w:rsidRDefault="005F077D" w:rsidP="00796F29">
            <w:pPr>
              <w:jc w:val="center"/>
              <w:rPr>
                <w:sz w:val="24"/>
                <w:szCs w:val="24"/>
              </w:rPr>
            </w:pPr>
            <w:r w:rsidRPr="00B93AC3">
              <w:rPr>
                <w:i/>
                <w:sz w:val="24"/>
                <w:szCs w:val="24"/>
              </w:rPr>
              <w:t xml:space="preserve">Самостоятельная работа в рамках практических занятий модуля </w:t>
            </w:r>
            <w:r w:rsidR="00796F29">
              <w:rPr>
                <w:i/>
                <w:sz w:val="24"/>
                <w:szCs w:val="24"/>
              </w:rPr>
              <w:t xml:space="preserve">2 </w:t>
            </w:r>
            <w:r w:rsidRPr="00B93AC3">
              <w:rPr>
                <w:i/>
                <w:sz w:val="24"/>
                <w:szCs w:val="24"/>
              </w:rPr>
              <w:t>«</w:t>
            </w:r>
            <w:r w:rsidR="00796F29" w:rsidRPr="005F077D">
              <w:rPr>
                <w:i/>
                <w:sz w:val="24"/>
              </w:rPr>
              <w:t>Инфекци</w:t>
            </w:r>
            <w:r w:rsidR="00796F29">
              <w:rPr>
                <w:i/>
                <w:sz w:val="24"/>
              </w:rPr>
              <w:t>я и иммунитет</w:t>
            </w:r>
            <w:r w:rsidRPr="00B93AC3">
              <w:rPr>
                <w:i/>
                <w:sz w:val="24"/>
                <w:szCs w:val="24"/>
              </w:rPr>
              <w:t>» дисциплины Микробиология</w:t>
            </w:r>
          </w:p>
        </w:tc>
      </w:tr>
      <w:tr w:rsidR="00192FCD" w:rsidRPr="005F077D" w:rsidTr="00192FCD">
        <w:tc>
          <w:tcPr>
            <w:tcW w:w="594" w:type="dxa"/>
            <w:vAlign w:val="center"/>
          </w:tcPr>
          <w:p w:rsidR="00192FCD" w:rsidRPr="005F077D" w:rsidRDefault="00796F29" w:rsidP="00F8657A">
            <w:pPr>
              <w:jc w:val="center"/>
              <w:rPr>
                <w:sz w:val="24"/>
              </w:rPr>
            </w:pPr>
            <w:r>
              <w:rPr>
                <w:sz w:val="24"/>
              </w:rPr>
              <w:t>6</w:t>
            </w:r>
          </w:p>
        </w:tc>
        <w:tc>
          <w:tcPr>
            <w:tcW w:w="2964" w:type="dxa"/>
            <w:shd w:val="clear" w:color="auto" w:fill="auto"/>
            <w:vAlign w:val="center"/>
          </w:tcPr>
          <w:p w:rsidR="00192FCD" w:rsidRPr="00B93AC3" w:rsidRDefault="00192FCD" w:rsidP="00796F29">
            <w:pPr>
              <w:jc w:val="center"/>
              <w:rPr>
                <w:sz w:val="24"/>
                <w:szCs w:val="24"/>
              </w:rPr>
            </w:pPr>
            <w:r w:rsidRPr="00B93AC3">
              <w:rPr>
                <w:sz w:val="24"/>
                <w:szCs w:val="24"/>
              </w:rPr>
              <w:t>Тема «</w:t>
            </w:r>
            <w:r w:rsidR="00796F29" w:rsidRPr="00B93AC3">
              <w:rPr>
                <w:sz w:val="24"/>
              </w:rPr>
              <w:t>Инфекционный процесс.</w:t>
            </w:r>
            <w:r w:rsidR="00F25122">
              <w:rPr>
                <w:sz w:val="24"/>
              </w:rPr>
              <w:t xml:space="preserve"> </w:t>
            </w:r>
            <w:r w:rsidRPr="00B93AC3">
              <w:rPr>
                <w:sz w:val="24"/>
                <w:szCs w:val="24"/>
              </w:rPr>
              <w:t xml:space="preserve">Микрофлора </w:t>
            </w:r>
            <w:r w:rsidR="00796F29">
              <w:rPr>
                <w:sz w:val="24"/>
                <w:szCs w:val="24"/>
              </w:rPr>
              <w:t>тела</w:t>
            </w:r>
            <w:r w:rsidRPr="00B93AC3">
              <w:rPr>
                <w:sz w:val="24"/>
                <w:szCs w:val="24"/>
              </w:rPr>
              <w:t xml:space="preserve"> человека и </w:t>
            </w:r>
            <w:r w:rsidR="00796F29">
              <w:rPr>
                <w:sz w:val="24"/>
                <w:szCs w:val="24"/>
              </w:rPr>
              <w:t>внешней среды</w:t>
            </w:r>
            <w:r w:rsidRPr="00B93AC3">
              <w:rPr>
                <w:sz w:val="24"/>
                <w:szCs w:val="24"/>
              </w:rPr>
              <w:t>»</w:t>
            </w:r>
          </w:p>
        </w:tc>
        <w:tc>
          <w:tcPr>
            <w:tcW w:w="2538" w:type="dxa"/>
            <w:shd w:val="clear" w:color="auto" w:fill="auto"/>
            <w:vAlign w:val="center"/>
          </w:tcPr>
          <w:p w:rsidR="00192FCD" w:rsidRDefault="00192FCD" w:rsidP="00525BFA">
            <w:pPr>
              <w:jc w:val="center"/>
            </w:pPr>
            <w:r w:rsidRPr="000B545D">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F25122" w:rsidP="00192FCD">
            <w:pPr>
              <w:jc w:val="center"/>
            </w:pPr>
            <w:r>
              <w:rPr>
                <w:sz w:val="24"/>
                <w:szCs w:val="28"/>
              </w:rPr>
              <w:t>Тестирование</w:t>
            </w:r>
          </w:p>
        </w:tc>
        <w:tc>
          <w:tcPr>
            <w:tcW w:w="1975" w:type="dxa"/>
            <w:shd w:val="clear" w:color="auto" w:fill="auto"/>
            <w:vAlign w:val="center"/>
          </w:tcPr>
          <w:p w:rsidR="00192FCD" w:rsidRPr="005F077D" w:rsidRDefault="00F25122" w:rsidP="005F077D">
            <w:pPr>
              <w:jc w:val="center"/>
              <w:rPr>
                <w:sz w:val="24"/>
              </w:rPr>
            </w:pPr>
            <w:r>
              <w:rPr>
                <w:sz w:val="24"/>
              </w:rPr>
              <w:t>Электронная среда вуза</w:t>
            </w:r>
          </w:p>
        </w:tc>
      </w:tr>
      <w:tr w:rsidR="00192FCD" w:rsidRPr="005F077D" w:rsidTr="00192FCD">
        <w:tc>
          <w:tcPr>
            <w:tcW w:w="594" w:type="dxa"/>
            <w:vAlign w:val="center"/>
          </w:tcPr>
          <w:p w:rsidR="00192FCD" w:rsidRPr="005F077D" w:rsidRDefault="00796F29" w:rsidP="00F8657A">
            <w:pPr>
              <w:jc w:val="center"/>
              <w:rPr>
                <w:sz w:val="24"/>
              </w:rPr>
            </w:pPr>
            <w:r>
              <w:rPr>
                <w:sz w:val="24"/>
              </w:rPr>
              <w:t>7</w:t>
            </w:r>
          </w:p>
        </w:tc>
        <w:tc>
          <w:tcPr>
            <w:tcW w:w="2964" w:type="dxa"/>
            <w:shd w:val="clear" w:color="auto" w:fill="auto"/>
            <w:vAlign w:val="center"/>
          </w:tcPr>
          <w:p w:rsidR="00192FCD" w:rsidRPr="00B93AC3" w:rsidRDefault="00192FCD" w:rsidP="00796F29">
            <w:pPr>
              <w:jc w:val="center"/>
              <w:rPr>
                <w:sz w:val="24"/>
                <w:szCs w:val="24"/>
              </w:rPr>
            </w:pPr>
            <w:r w:rsidRPr="00B93AC3">
              <w:rPr>
                <w:sz w:val="24"/>
                <w:szCs w:val="24"/>
              </w:rPr>
              <w:t>Тема «</w:t>
            </w:r>
            <w:r w:rsidR="00796F29" w:rsidRPr="00B93AC3">
              <w:rPr>
                <w:sz w:val="24"/>
              </w:rPr>
              <w:t>Роль макроорганизмов в инфекционном процессе. Биологический метод диагностики</w:t>
            </w:r>
            <w:r w:rsidRPr="00B93AC3">
              <w:rPr>
                <w:sz w:val="24"/>
                <w:szCs w:val="24"/>
              </w:rPr>
              <w:t>»</w:t>
            </w:r>
          </w:p>
        </w:tc>
        <w:tc>
          <w:tcPr>
            <w:tcW w:w="2538" w:type="dxa"/>
            <w:shd w:val="clear" w:color="auto" w:fill="auto"/>
            <w:vAlign w:val="center"/>
          </w:tcPr>
          <w:p w:rsidR="00192FCD" w:rsidRDefault="00192FCD" w:rsidP="00525BFA">
            <w:pPr>
              <w:jc w:val="center"/>
            </w:pPr>
            <w:r w:rsidRPr="000B545D">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F25122" w:rsidP="00192FCD">
            <w:pPr>
              <w:jc w:val="center"/>
            </w:pPr>
            <w:r>
              <w:rPr>
                <w:sz w:val="24"/>
                <w:szCs w:val="28"/>
              </w:rPr>
              <w:t>Тестирование</w:t>
            </w:r>
          </w:p>
        </w:tc>
        <w:tc>
          <w:tcPr>
            <w:tcW w:w="1975" w:type="dxa"/>
            <w:shd w:val="clear" w:color="auto" w:fill="auto"/>
            <w:vAlign w:val="center"/>
          </w:tcPr>
          <w:p w:rsidR="00192FCD" w:rsidRPr="005F077D" w:rsidRDefault="00F25122" w:rsidP="005F077D">
            <w:pPr>
              <w:jc w:val="center"/>
              <w:rPr>
                <w:sz w:val="24"/>
              </w:rPr>
            </w:pPr>
            <w:r>
              <w:rPr>
                <w:sz w:val="24"/>
              </w:rPr>
              <w:t>Электронная среда вуза</w:t>
            </w:r>
          </w:p>
        </w:tc>
      </w:tr>
      <w:tr w:rsidR="00192FCD" w:rsidRPr="005F077D" w:rsidTr="00192FCD">
        <w:tc>
          <w:tcPr>
            <w:tcW w:w="594" w:type="dxa"/>
            <w:vAlign w:val="center"/>
          </w:tcPr>
          <w:p w:rsidR="00192FCD" w:rsidRPr="005F077D" w:rsidRDefault="00796F29" w:rsidP="00F8657A">
            <w:pPr>
              <w:jc w:val="center"/>
              <w:rPr>
                <w:sz w:val="24"/>
              </w:rPr>
            </w:pPr>
            <w:r>
              <w:rPr>
                <w:sz w:val="24"/>
              </w:rPr>
              <w:t>8</w:t>
            </w:r>
          </w:p>
        </w:tc>
        <w:tc>
          <w:tcPr>
            <w:tcW w:w="2964" w:type="dxa"/>
            <w:shd w:val="clear" w:color="auto" w:fill="auto"/>
            <w:vAlign w:val="center"/>
          </w:tcPr>
          <w:p w:rsidR="00192FCD" w:rsidRPr="00B93AC3" w:rsidRDefault="00192FCD" w:rsidP="00796F29">
            <w:pPr>
              <w:jc w:val="center"/>
              <w:rPr>
                <w:sz w:val="24"/>
                <w:szCs w:val="24"/>
              </w:rPr>
            </w:pPr>
            <w:r w:rsidRPr="00B93AC3">
              <w:rPr>
                <w:sz w:val="24"/>
                <w:szCs w:val="24"/>
              </w:rPr>
              <w:t>Тема «</w:t>
            </w:r>
            <w:r w:rsidR="00796F29">
              <w:rPr>
                <w:sz w:val="24"/>
                <w:szCs w:val="24"/>
              </w:rPr>
              <w:t>Учение об иммунитете. Понятие об антигене</w:t>
            </w:r>
            <w:r w:rsidRPr="00B93AC3">
              <w:rPr>
                <w:sz w:val="24"/>
                <w:szCs w:val="24"/>
              </w:rPr>
              <w:t>»</w:t>
            </w:r>
          </w:p>
        </w:tc>
        <w:tc>
          <w:tcPr>
            <w:tcW w:w="2538" w:type="dxa"/>
            <w:shd w:val="clear" w:color="auto" w:fill="auto"/>
            <w:vAlign w:val="center"/>
          </w:tcPr>
          <w:p w:rsidR="00192FCD" w:rsidRDefault="00192FCD" w:rsidP="00525BFA">
            <w:pPr>
              <w:jc w:val="center"/>
            </w:pPr>
            <w:r w:rsidRPr="000B545D">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F25122" w:rsidP="00192FCD">
            <w:pPr>
              <w:jc w:val="center"/>
            </w:pPr>
            <w:r>
              <w:rPr>
                <w:sz w:val="24"/>
                <w:szCs w:val="28"/>
              </w:rPr>
              <w:t>Тестирование</w:t>
            </w:r>
          </w:p>
        </w:tc>
        <w:tc>
          <w:tcPr>
            <w:tcW w:w="1975" w:type="dxa"/>
            <w:shd w:val="clear" w:color="auto" w:fill="auto"/>
            <w:vAlign w:val="center"/>
          </w:tcPr>
          <w:p w:rsidR="00192FCD" w:rsidRPr="005F077D" w:rsidRDefault="00F25122" w:rsidP="005F077D">
            <w:pPr>
              <w:jc w:val="center"/>
              <w:rPr>
                <w:sz w:val="24"/>
              </w:rPr>
            </w:pPr>
            <w:r>
              <w:rPr>
                <w:sz w:val="24"/>
              </w:rPr>
              <w:t>Электронная среда вуза</w:t>
            </w:r>
          </w:p>
        </w:tc>
      </w:tr>
      <w:tr w:rsidR="00192FCD" w:rsidRPr="005F077D" w:rsidTr="00192FCD">
        <w:tc>
          <w:tcPr>
            <w:tcW w:w="594" w:type="dxa"/>
            <w:vAlign w:val="center"/>
          </w:tcPr>
          <w:p w:rsidR="00192FCD" w:rsidRPr="005F077D" w:rsidRDefault="00796F29" w:rsidP="00456D33">
            <w:pPr>
              <w:jc w:val="center"/>
              <w:rPr>
                <w:sz w:val="24"/>
              </w:rPr>
            </w:pPr>
            <w:r>
              <w:rPr>
                <w:sz w:val="24"/>
              </w:rPr>
              <w:t>9</w:t>
            </w:r>
          </w:p>
        </w:tc>
        <w:tc>
          <w:tcPr>
            <w:tcW w:w="2964" w:type="dxa"/>
            <w:shd w:val="clear" w:color="auto" w:fill="auto"/>
            <w:vAlign w:val="center"/>
          </w:tcPr>
          <w:p w:rsidR="00192FCD" w:rsidRPr="00B93AC3" w:rsidRDefault="00796F29" w:rsidP="00796F29">
            <w:pPr>
              <w:jc w:val="center"/>
              <w:rPr>
                <w:sz w:val="24"/>
              </w:rPr>
            </w:pPr>
            <w:r w:rsidRPr="00B93AC3">
              <w:rPr>
                <w:sz w:val="24"/>
              </w:rPr>
              <w:t>Тема «</w:t>
            </w:r>
            <w:r>
              <w:rPr>
                <w:sz w:val="24"/>
              </w:rPr>
              <w:t>Иммунный статус. Понятие об антителах</w:t>
            </w:r>
            <w:r w:rsidRPr="00B93AC3">
              <w:rPr>
                <w:sz w:val="24"/>
              </w:rPr>
              <w:t>»</w:t>
            </w:r>
          </w:p>
        </w:tc>
        <w:tc>
          <w:tcPr>
            <w:tcW w:w="2538" w:type="dxa"/>
            <w:shd w:val="clear" w:color="auto" w:fill="auto"/>
            <w:vAlign w:val="center"/>
          </w:tcPr>
          <w:p w:rsidR="00192FCD" w:rsidRDefault="00192FCD" w:rsidP="00525BFA">
            <w:pPr>
              <w:jc w:val="center"/>
            </w:pPr>
            <w:r w:rsidRPr="00A240F0">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F25122" w:rsidP="00192FCD">
            <w:pPr>
              <w:jc w:val="center"/>
            </w:pPr>
            <w:r>
              <w:rPr>
                <w:sz w:val="24"/>
                <w:szCs w:val="28"/>
              </w:rPr>
              <w:t>Тестирование</w:t>
            </w:r>
          </w:p>
        </w:tc>
        <w:tc>
          <w:tcPr>
            <w:tcW w:w="1975" w:type="dxa"/>
            <w:shd w:val="clear" w:color="auto" w:fill="auto"/>
            <w:vAlign w:val="center"/>
          </w:tcPr>
          <w:p w:rsidR="00192FCD" w:rsidRPr="005F077D" w:rsidRDefault="00F25122" w:rsidP="005F077D">
            <w:pPr>
              <w:jc w:val="center"/>
              <w:rPr>
                <w:sz w:val="24"/>
              </w:rPr>
            </w:pPr>
            <w:r>
              <w:rPr>
                <w:sz w:val="24"/>
              </w:rPr>
              <w:t>Электронная среда вуза</w:t>
            </w:r>
          </w:p>
        </w:tc>
      </w:tr>
      <w:tr w:rsidR="00192FCD" w:rsidRPr="005F077D" w:rsidTr="00192FCD">
        <w:tc>
          <w:tcPr>
            <w:tcW w:w="594" w:type="dxa"/>
            <w:vAlign w:val="center"/>
          </w:tcPr>
          <w:p w:rsidR="00192FCD" w:rsidRPr="005F077D" w:rsidRDefault="00796F29" w:rsidP="00525BFA">
            <w:pPr>
              <w:jc w:val="center"/>
              <w:rPr>
                <w:sz w:val="24"/>
              </w:rPr>
            </w:pPr>
            <w:r>
              <w:rPr>
                <w:sz w:val="24"/>
              </w:rPr>
              <w:t>10</w:t>
            </w:r>
          </w:p>
        </w:tc>
        <w:tc>
          <w:tcPr>
            <w:tcW w:w="2964" w:type="dxa"/>
            <w:shd w:val="clear" w:color="auto" w:fill="auto"/>
            <w:vAlign w:val="center"/>
          </w:tcPr>
          <w:p w:rsidR="00192FCD" w:rsidRPr="00B93AC3" w:rsidRDefault="00796F29" w:rsidP="00796F29">
            <w:pPr>
              <w:jc w:val="center"/>
              <w:rPr>
                <w:sz w:val="24"/>
              </w:rPr>
            </w:pPr>
            <w:r w:rsidRPr="00B93AC3">
              <w:rPr>
                <w:sz w:val="24"/>
              </w:rPr>
              <w:t>Тема «Система «антиген-антитело» в диаг</w:t>
            </w:r>
            <w:r w:rsidR="00F25122">
              <w:rPr>
                <w:sz w:val="24"/>
              </w:rPr>
              <w:t>ностике инфекционных болезней</w:t>
            </w:r>
            <w:r w:rsidRPr="00B93AC3">
              <w:rPr>
                <w:sz w:val="24"/>
              </w:rPr>
              <w:t>»</w:t>
            </w:r>
          </w:p>
        </w:tc>
        <w:tc>
          <w:tcPr>
            <w:tcW w:w="2538" w:type="dxa"/>
            <w:shd w:val="clear" w:color="auto" w:fill="auto"/>
            <w:vAlign w:val="center"/>
          </w:tcPr>
          <w:p w:rsidR="00192FCD" w:rsidRDefault="00192FCD" w:rsidP="00525BFA">
            <w:pPr>
              <w:jc w:val="center"/>
            </w:pPr>
            <w:r w:rsidRPr="00A240F0">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F25122" w:rsidP="00192FCD">
            <w:pPr>
              <w:jc w:val="center"/>
            </w:pPr>
            <w:r>
              <w:rPr>
                <w:sz w:val="24"/>
                <w:szCs w:val="28"/>
              </w:rPr>
              <w:t>Тестирование</w:t>
            </w:r>
          </w:p>
        </w:tc>
        <w:tc>
          <w:tcPr>
            <w:tcW w:w="1975" w:type="dxa"/>
            <w:shd w:val="clear" w:color="auto" w:fill="auto"/>
            <w:vAlign w:val="center"/>
          </w:tcPr>
          <w:p w:rsidR="00192FCD" w:rsidRPr="005F077D" w:rsidRDefault="00F25122" w:rsidP="005F077D">
            <w:pPr>
              <w:jc w:val="center"/>
              <w:rPr>
                <w:sz w:val="24"/>
              </w:rPr>
            </w:pPr>
            <w:r>
              <w:rPr>
                <w:sz w:val="24"/>
              </w:rPr>
              <w:t>Электронная среда вуза</w:t>
            </w:r>
          </w:p>
        </w:tc>
      </w:tr>
      <w:tr w:rsidR="00456D33" w:rsidRPr="005F077D" w:rsidTr="00D25CBA">
        <w:tc>
          <w:tcPr>
            <w:tcW w:w="10197" w:type="dxa"/>
            <w:gridSpan w:val="5"/>
            <w:vAlign w:val="center"/>
          </w:tcPr>
          <w:p w:rsidR="00456D33" w:rsidRPr="005F077D" w:rsidRDefault="005F077D" w:rsidP="00796F29">
            <w:pPr>
              <w:jc w:val="center"/>
              <w:rPr>
                <w:sz w:val="24"/>
              </w:rPr>
            </w:pPr>
            <w:r w:rsidRPr="005F077D">
              <w:rPr>
                <w:i/>
                <w:sz w:val="24"/>
              </w:rPr>
              <w:t xml:space="preserve">Самостоятельная работа в рамках практических занятий модуля </w:t>
            </w:r>
            <w:r w:rsidR="00796F29">
              <w:rPr>
                <w:i/>
                <w:sz w:val="24"/>
              </w:rPr>
              <w:t>3</w:t>
            </w:r>
            <w:r w:rsidRPr="005F077D">
              <w:rPr>
                <w:i/>
                <w:sz w:val="24"/>
              </w:rPr>
              <w:t xml:space="preserve"> «Частная бактериология» дисциплины Микробиология</w:t>
            </w:r>
          </w:p>
        </w:tc>
      </w:tr>
      <w:tr w:rsidR="00525BFA" w:rsidRPr="005F077D" w:rsidTr="00525BFA">
        <w:tc>
          <w:tcPr>
            <w:tcW w:w="594" w:type="dxa"/>
            <w:vAlign w:val="center"/>
          </w:tcPr>
          <w:p w:rsidR="00525BFA" w:rsidRPr="005F077D" w:rsidRDefault="00796F29" w:rsidP="00F8657A">
            <w:pPr>
              <w:jc w:val="center"/>
              <w:rPr>
                <w:sz w:val="24"/>
              </w:rPr>
            </w:pPr>
            <w:r>
              <w:rPr>
                <w:sz w:val="24"/>
              </w:rPr>
              <w:t>11</w:t>
            </w:r>
          </w:p>
        </w:tc>
        <w:tc>
          <w:tcPr>
            <w:tcW w:w="2964" w:type="dxa"/>
            <w:shd w:val="clear" w:color="auto" w:fill="auto"/>
            <w:vAlign w:val="center"/>
          </w:tcPr>
          <w:p w:rsidR="00525BFA" w:rsidRPr="005F077D" w:rsidRDefault="00525BFA" w:rsidP="00712939">
            <w:pPr>
              <w:jc w:val="center"/>
              <w:rPr>
                <w:sz w:val="24"/>
              </w:rPr>
            </w:pPr>
            <w:r w:rsidRPr="00712939">
              <w:rPr>
                <w:sz w:val="24"/>
              </w:rPr>
              <w:t xml:space="preserve">Тема «Микробиология </w:t>
            </w:r>
            <w:r w:rsidR="00F25122">
              <w:rPr>
                <w:sz w:val="24"/>
              </w:rPr>
              <w:t>кокковых инфекций</w:t>
            </w:r>
            <w:r>
              <w:rPr>
                <w:sz w:val="24"/>
              </w:rPr>
              <w:t>»</w:t>
            </w:r>
          </w:p>
        </w:tc>
        <w:tc>
          <w:tcPr>
            <w:tcW w:w="2538" w:type="dxa"/>
            <w:shd w:val="clear" w:color="auto" w:fill="auto"/>
            <w:vAlign w:val="center"/>
          </w:tcPr>
          <w:p w:rsidR="00525BFA" w:rsidRDefault="00525BFA" w:rsidP="00525BFA">
            <w:pPr>
              <w:jc w:val="center"/>
            </w:pPr>
            <w:r w:rsidRPr="00C4186F">
              <w:rPr>
                <w:sz w:val="24"/>
              </w:rPr>
              <w:t xml:space="preserve">работа с конспектом лекции; работа над учебным материалом; </w:t>
            </w:r>
            <w:r w:rsidRPr="00525BFA">
              <w:rPr>
                <w:sz w:val="24"/>
              </w:rPr>
              <w:t xml:space="preserve">решение </w:t>
            </w:r>
            <w:r>
              <w:rPr>
                <w:sz w:val="24"/>
              </w:rPr>
              <w:t>проблемно-</w:t>
            </w:r>
            <w:r w:rsidRPr="00525BFA">
              <w:rPr>
                <w:sz w:val="24"/>
              </w:rPr>
              <w:t>ситуационн</w:t>
            </w:r>
            <w:r>
              <w:rPr>
                <w:sz w:val="24"/>
              </w:rPr>
              <w:t xml:space="preserve">ой </w:t>
            </w:r>
            <w:r w:rsidRPr="00525BFA">
              <w:rPr>
                <w:sz w:val="24"/>
              </w:rPr>
              <w:t>задач</w:t>
            </w:r>
            <w:r>
              <w:rPr>
                <w:sz w:val="24"/>
              </w:rPr>
              <w:t>и</w:t>
            </w:r>
          </w:p>
        </w:tc>
        <w:tc>
          <w:tcPr>
            <w:tcW w:w="2126" w:type="dxa"/>
            <w:shd w:val="clear" w:color="auto" w:fill="auto"/>
            <w:vAlign w:val="center"/>
          </w:tcPr>
          <w:p w:rsidR="00525BFA" w:rsidRDefault="00F25122" w:rsidP="00525BFA">
            <w:pPr>
              <w:jc w:val="center"/>
            </w:pPr>
            <w:r>
              <w:rPr>
                <w:sz w:val="24"/>
                <w:szCs w:val="28"/>
              </w:rPr>
              <w:t>Тестирование</w:t>
            </w:r>
          </w:p>
        </w:tc>
        <w:tc>
          <w:tcPr>
            <w:tcW w:w="1975" w:type="dxa"/>
            <w:shd w:val="clear" w:color="auto" w:fill="auto"/>
            <w:vAlign w:val="center"/>
          </w:tcPr>
          <w:p w:rsidR="00525BFA" w:rsidRPr="005F077D" w:rsidRDefault="00F25122" w:rsidP="005F077D">
            <w:pPr>
              <w:jc w:val="center"/>
              <w:rPr>
                <w:sz w:val="24"/>
              </w:rPr>
            </w:pPr>
            <w:r>
              <w:rPr>
                <w:sz w:val="24"/>
              </w:rPr>
              <w:t>Электронная среда вуза</w:t>
            </w:r>
          </w:p>
        </w:tc>
      </w:tr>
      <w:tr w:rsidR="00525BFA" w:rsidRPr="005F077D" w:rsidTr="00525BFA">
        <w:tc>
          <w:tcPr>
            <w:tcW w:w="594" w:type="dxa"/>
            <w:vAlign w:val="center"/>
          </w:tcPr>
          <w:p w:rsidR="00525BFA" w:rsidRPr="005F077D" w:rsidRDefault="00796F29" w:rsidP="00F8657A">
            <w:pPr>
              <w:jc w:val="center"/>
              <w:rPr>
                <w:sz w:val="24"/>
              </w:rPr>
            </w:pPr>
            <w:r>
              <w:rPr>
                <w:sz w:val="24"/>
              </w:rPr>
              <w:t>12</w:t>
            </w:r>
          </w:p>
        </w:tc>
        <w:tc>
          <w:tcPr>
            <w:tcW w:w="2964" w:type="dxa"/>
            <w:shd w:val="clear" w:color="auto" w:fill="auto"/>
            <w:vAlign w:val="center"/>
          </w:tcPr>
          <w:p w:rsidR="00525BFA" w:rsidRPr="00712939" w:rsidRDefault="00525BFA" w:rsidP="00712939">
            <w:pPr>
              <w:jc w:val="center"/>
              <w:rPr>
                <w:sz w:val="24"/>
              </w:rPr>
            </w:pPr>
            <w:r w:rsidRPr="00712939">
              <w:rPr>
                <w:sz w:val="24"/>
              </w:rPr>
              <w:t>Тема «Микробиология туберкулеза</w:t>
            </w:r>
            <w:r w:rsidR="00796F29">
              <w:rPr>
                <w:sz w:val="24"/>
              </w:rPr>
              <w:t xml:space="preserve"> и дифтерии</w:t>
            </w:r>
            <w:r w:rsidRPr="00712939">
              <w:rPr>
                <w:sz w:val="24"/>
              </w:rPr>
              <w:t>»</w:t>
            </w:r>
          </w:p>
        </w:tc>
        <w:tc>
          <w:tcPr>
            <w:tcW w:w="2538" w:type="dxa"/>
            <w:shd w:val="clear" w:color="auto" w:fill="auto"/>
            <w:vAlign w:val="center"/>
          </w:tcPr>
          <w:p w:rsidR="00525BFA" w:rsidRDefault="00525BFA" w:rsidP="00525BFA">
            <w:pPr>
              <w:jc w:val="center"/>
            </w:pPr>
            <w:r w:rsidRPr="00C4186F">
              <w:rPr>
                <w:sz w:val="24"/>
              </w:rPr>
              <w:t xml:space="preserve">работа с конспектом лекции; работа над учебным материалом; </w:t>
            </w:r>
            <w:r w:rsidRPr="00525BFA">
              <w:rPr>
                <w:sz w:val="24"/>
              </w:rPr>
              <w:t xml:space="preserve">решение </w:t>
            </w:r>
            <w:r>
              <w:rPr>
                <w:sz w:val="24"/>
              </w:rPr>
              <w:t>проблемно-</w:t>
            </w:r>
            <w:r w:rsidRPr="00525BFA">
              <w:rPr>
                <w:sz w:val="24"/>
              </w:rPr>
              <w:t>ситуационн</w:t>
            </w:r>
            <w:r>
              <w:rPr>
                <w:sz w:val="24"/>
              </w:rPr>
              <w:t xml:space="preserve">ой </w:t>
            </w:r>
            <w:r w:rsidRPr="00525BFA">
              <w:rPr>
                <w:sz w:val="24"/>
              </w:rPr>
              <w:t>задач</w:t>
            </w:r>
            <w:r>
              <w:rPr>
                <w:sz w:val="24"/>
              </w:rPr>
              <w:t>и</w:t>
            </w:r>
          </w:p>
        </w:tc>
        <w:tc>
          <w:tcPr>
            <w:tcW w:w="2126" w:type="dxa"/>
            <w:shd w:val="clear" w:color="auto" w:fill="auto"/>
            <w:vAlign w:val="center"/>
          </w:tcPr>
          <w:p w:rsidR="00525BFA" w:rsidRDefault="00F25122" w:rsidP="00525BFA">
            <w:pPr>
              <w:jc w:val="center"/>
            </w:pPr>
            <w:r>
              <w:rPr>
                <w:sz w:val="24"/>
                <w:szCs w:val="28"/>
              </w:rPr>
              <w:t>Тестирование</w:t>
            </w:r>
          </w:p>
        </w:tc>
        <w:tc>
          <w:tcPr>
            <w:tcW w:w="1975" w:type="dxa"/>
            <w:shd w:val="clear" w:color="auto" w:fill="auto"/>
            <w:vAlign w:val="center"/>
          </w:tcPr>
          <w:p w:rsidR="00525BFA" w:rsidRPr="005F077D" w:rsidRDefault="00F25122" w:rsidP="005F077D">
            <w:pPr>
              <w:jc w:val="center"/>
              <w:rPr>
                <w:sz w:val="24"/>
              </w:rPr>
            </w:pPr>
            <w:r>
              <w:rPr>
                <w:sz w:val="24"/>
              </w:rPr>
              <w:t>Электронная среда вуза</w:t>
            </w:r>
          </w:p>
        </w:tc>
      </w:tr>
      <w:tr w:rsidR="00796F29" w:rsidRPr="005F077D" w:rsidTr="00525BFA">
        <w:tc>
          <w:tcPr>
            <w:tcW w:w="594" w:type="dxa"/>
            <w:vAlign w:val="center"/>
          </w:tcPr>
          <w:p w:rsidR="00796F29" w:rsidRPr="005F077D" w:rsidRDefault="00796F29" w:rsidP="00F8657A">
            <w:pPr>
              <w:jc w:val="center"/>
              <w:rPr>
                <w:sz w:val="24"/>
              </w:rPr>
            </w:pPr>
            <w:r>
              <w:rPr>
                <w:sz w:val="24"/>
              </w:rPr>
              <w:t>13</w:t>
            </w:r>
          </w:p>
        </w:tc>
        <w:tc>
          <w:tcPr>
            <w:tcW w:w="2964" w:type="dxa"/>
            <w:shd w:val="clear" w:color="auto" w:fill="auto"/>
            <w:vAlign w:val="center"/>
          </w:tcPr>
          <w:p w:rsidR="00796F29" w:rsidRPr="00712939" w:rsidRDefault="00796F29" w:rsidP="009617E8">
            <w:pPr>
              <w:jc w:val="center"/>
              <w:rPr>
                <w:sz w:val="24"/>
              </w:rPr>
            </w:pPr>
            <w:r w:rsidRPr="00712939">
              <w:rPr>
                <w:sz w:val="24"/>
              </w:rPr>
              <w:t xml:space="preserve">Тема «Микробиология </w:t>
            </w:r>
            <w:r>
              <w:rPr>
                <w:sz w:val="24"/>
              </w:rPr>
              <w:t>кишечных инфекций</w:t>
            </w:r>
            <w:r w:rsidRPr="00712939">
              <w:rPr>
                <w:sz w:val="24"/>
              </w:rPr>
              <w:t>»</w:t>
            </w:r>
          </w:p>
        </w:tc>
        <w:tc>
          <w:tcPr>
            <w:tcW w:w="2538" w:type="dxa"/>
            <w:shd w:val="clear" w:color="auto" w:fill="auto"/>
            <w:vAlign w:val="center"/>
          </w:tcPr>
          <w:p w:rsidR="00796F29" w:rsidRDefault="00796F29" w:rsidP="009617E8">
            <w:pPr>
              <w:jc w:val="center"/>
            </w:pPr>
            <w:r w:rsidRPr="00C4186F">
              <w:rPr>
                <w:sz w:val="24"/>
              </w:rPr>
              <w:t xml:space="preserve">работа с конспектом лекции; работа над </w:t>
            </w:r>
            <w:r w:rsidRPr="00C4186F">
              <w:rPr>
                <w:sz w:val="24"/>
              </w:rPr>
              <w:lastRenderedPageBreak/>
              <w:t>учебным материалом; заполнение таблиц для систематизации учебного материала</w:t>
            </w:r>
          </w:p>
        </w:tc>
        <w:tc>
          <w:tcPr>
            <w:tcW w:w="2126" w:type="dxa"/>
            <w:shd w:val="clear" w:color="auto" w:fill="auto"/>
            <w:vAlign w:val="center"/>
          </w:tcPr>
          <w:p w:rsidR="00796F29" w:rsidRDefault="00F25122" w:rsidP="009617E8">
            <w:pPr>
              <w:jc w:val="center"/>
            </w:pPr>
            <w:r>
              <w:rPr>
                <w:sz w:val="24"/>
                <w:szCs w:val="28"/>
              </w:rPr>
              <w:lastRenderedPageBreak/>
              <w:t>Тестирование</w:t>
            </w:r>
          </w:p>
        </w:tc>
        <w:tc>
          <w:tcPr>
            <w:tcW w:w="1975" w:type="dxa"/>
            <w:shd w:val="clear" w:color="auto" w:fill="auto"/>
            <w:vAlign w:val="center"/>
          </w:tcPr>
          <w:p w:rsidR="00796F29" w:rsidRPr="005F077D" w:rsidRDefault="00F25122" w:rsidP="009617E8">
            <w:pPr>
              <w:jc w:val="center"/>
              <w:rPr>
                <w:sz w:val="24"/>
              </w:rPr>
            </w:pPr>
            <w:r>
              <w:rPr>
                <w:sz w:val="24"/>
              </w:rPr>
              <w:t>Электронная среда вуза</w:t>
            </w:r>
          </w:p>
        </w:tc>
      </w:tr>
      <w:tr w:rsidR="00796F29" w:rsidRPr="005F077D" w:rsidTr="00525BFA">
        <w:tc>
          <w:tcPr>
            <w:tcW w:w="594" w:type="dxa"/>
            <w:vAlign w:val="center"/>
          </w:tcPr>
          <w:p w:rsidR="00796F29" w:rsidRPr="005F077D" w:rsidRDefault="00796F29" w:rsidP="00F8657A">
            <w:pPr>
              <w:jc w:val="center"/>
              <w:rPr>
                <w:sz w:val="24"/>
              </w:rPr>
            </w:pPr>
            <w:r>
              <w:rPr>
                <w:sz w:val="24"/>
              </w:rPr>
              <w:lastRenderedPageBreak/>
              <w:t>14</w:t>
            </w:r>
          </w:p>
        </w:tc>
        <w:tc>
          <w:tcPr>
            <w:tcW w:w="2964" w:type="dxa"/>
            <w:shd w:val="clear" w:color="auto" w:fill="auto"/>
            <w:vAlign w:val="center"/>
          </w:tcPr>
          <w:p w:rsidR="00796F29" w:rsidRPr="00712939" w:rsidRDefault="00796F29" w:rsidP="00D565C3">
            <w:pPr>
              <w:jc w:val="center"/>
              <w:rPr>
                <w:sz w:val="24"/>
              </w:rPr>
            </w:pPr>
            <w:r w:rsidRPr="00712939">
              <w:rPr>
                <w:sz w:val="24"/>
              </w:rPr>
              <w:t>Тема «Микробиология зоонозных инфекций»</w:t>
            </w:r>
          </w:p>
        </w:tc>
        <w:tc>
          <w:tcPr>
            <w:tcW w:w="2538" w:type="dxa"/>
            <w:shd w:val="clear" w:color="auto" w:fill="auto"/>
            <w:vAlign w:val="center"/>
          </w:tcPr>
          <w:p w:rsidR="00796F29" w:rsidRDefault="00796F29" w:rsidP="00D565C3">
            <w:pPr>
              <w:jc w:val="center"/>
            </w:pPr>
            <w:r w:rsidRPr="00C4186F">
              <w:rPr>
                <w:sz w:val="24"/>
              </w:rPr>
              <w:t>работа с конспектом лекции; работа над учебным материалом; заполнение таблицы для систематизации учебного материала</w:t>
            </w:r>
            <w:r>
              <w:rPr>
                <w:sz w:val="24"/>
              </w:rPr>
              <w:t xml:space="preserve">; </w:t>
            </w:r>
            <w:r w:rsidRPr="00525BFA">
              <w:rPr>
                <w:sz w:val="24"/>
              </w:rPr>
              <w:t xml:space="preserve">решение </w:t>
            </w:r>
            <w:r>
              <w:rPr>
                <w:sz w:val="24"/>
              </w:rPr>
              <w:t>проблемно-</w:t>
            </w:r>
            <w:r w:rsidRPr="00525BFA">
              <w:rPr>
                <w:sz w:val="24"/>
              </w:rPr>
              <w:t>ситуационн</w:t>
            </w:r>
            <w:r>
              <w:rPr>
                <w:sz w:val="24"/>
              </w:rPr>
              <w:t xml:space="preserve">ой </w:t>
            </w:r>
            <w:r w:rsidRPr="00525BFA">
              <w:rPr>
                <w:sz w:val="24"/>
              </w:rPr>
              <w:t>задач</w:t>
            </w:r>
            <w:r>
              <w:rPr>
                <w:sz w:val="24"/>
              </w:rPr>
              <w:t>и</w:t>
            </w:r>
          </w:p>
        </w:tc>
        <w:tc>
          <w:tcPr>
            <w:tcW w:w="2126" w:type="dxa"/>
            <w:shd w:val="clear" w:color="auto" w:fill="auto"/>
            <w:vAlign w:val="center"/>
          </w:tcPr>
          <w:p w:rsidR="00796F29" w:rsidRDefault="00F25122" w:rsidP="00D565C3">
            <w:pPr>
              <w:jc w:val="center"/>
            </w:pPr>
            <w:r>
              <w:rPr>
                <w:sz w:val="24"/>
                <w:szCs w:val="28"/>
              </w:rPr>
              <w:t>Тестирование</w:t>
            </w:r>
          </w:p>
        </w:tc>
        <w:tc>
          <w:tcPr>
            <w:tcW w:w="1975" w:type="dxa"/>
            <w:shd w:val="clear" w:color="auto" w:fill="auto"/>
            <w:vAlign w:val="center"/>
          </w:tcPr>
          <w:p w:rsidR="00796F29" w:rsidRPr="005F077D" w:rsidRDefault="00F25122" w:rsidP="00D565C3">
            <w:pPr>
              <w:jc w:val="center"/>
              <w:rPr>
                <w:sz w:val="24"/>
              </w:rPr>
            </w:pPr>
            <w:r>
              <w:rPr>
                <w:sz w:val="24"/>
              </w:rPr>
              <w:t>Электронная среда вуза</w:t>
            </w:r>
          </w:p>
        </w:tc>
      </w:tr>
      <w:tr w:rsidR="00796F29" w:rsidRPr="005F077D" w:rsidTr="00525BFA">
        <w:tc>
          <w:tcPr>
            <w:tcW w:w="594" w:type="dxa"/>
            <w:vAlign w:val="center"/>
          </w:tcPr>
          <w:p w:rsidR="00796F29" w:rsidRPr="005F077D" w:rsidRDefault="00796F29" w:rsidP="00F8657A">
            <w:pPr>
              <w:jc w:val="center"/>
              <w:rPr>
                <w:sz w:val="24"/>
              </w:rPr>
            </w:pPr>
            <w:r>
              <w:rPr>
                <w:sz w:val="24"/>
              </w:rPr>
              <w:t>15</w:t>
            </w:r>
          </w:p>
        </w:tc>
        <w:tc>
          <w:tcPr>
            <w:tcW w:w="2964" w:type="dxa"/>
            <w:shd w:val="clear" w:color="auto" w:fill="auto"/>
            <w:vAlign w:val="center"/>
          </w:tcPr>
          <w:p w:rsidR="00796F29" w:rsidRPr="00712939" w:rsidRDefault="00796F29" w:rsidP="00F64297">
            <w:pPr>
              <w:jc w:val="center"/>
              <w:rPr>
                <w:sz w:val="24"/>
                <w:szCs w:val="24"/>
              </w:rPr>
            </w:pPr>
            <w:r w:rsidRPr="00712939">
              <w:rPr>
                <w:color w:val="000000"/>
                <w:sz w:val="24"/>
                <w:szCs w:val="24"/>
              </w:rPr>
              <w:t xml:space="preserve">Тема </w:t>
            </w:r>
            <w:r>
              <w:rPr>
                <w:color w:val="000000"/>
                <w:sz w:val="24"/>
                <w:szCs w:val="24"/>
              </w:rPr>
              <w:t>«</w:t>
            </w:r>
            <w:r w:rsidRPr="00712939">
              <w:rPr>
                <w:sz w:val="24"/>
                <w:szCs w:val="24"/>
              </w:rPr>
              <w:t>Микробиология анаэробных инфекций</w:t>
            </w:r>
            <w:r>
              <w:rPr>
                <w:sz w:val="24"/>
                <w:szCs w:val="24"/>
              </w:rPr>
              <w:t>»</w:t>
            </w:r>
          </w:p>
        </w:tc>
        <w:tc>
          <w:tcPr>
            <w:tcW w:w="2538" w:type="dxa"/>
            <w:shd w:val="clear" w:color="auto" w:fill="auto"/>
            <w:vAlign w:val="center"/>
          </w:tcPr>
          <w:p w:rsidR="00796F29" w:rsidRDefault="00796F29" w:rsidP="00F64297">
            <w:pPr>
              <w:jc w:val="center"/>
            </w:pPr>
            <w:r w:rsidRPr="00060C6D">
              <w:rPr>
                <w:sz w:val="24"/>
              </w:rPr>
              <w:t>работа с конспектом лекции; работа над учебным материалом; заполнение таблицы для систематизации учебного материала</w:t>
            </w:r>
            <w:r>
              <w:rPr>
                <w:sz w:val="24"/>
              </w:rPr>
              <w:t xml:space="preserve">, </w:t>
            </w:r>
            <w:r w:rsidRPr="00525BFA">
              <w:rPr>
                <w:sz w:val="24"/>
              </w:rPr>
              <w:t xml:space="preserve">решение </w:t>
            </w:r>
            <w:r>
              <w:rPr>
                <w:sz w:val="24"/>
              </w:rPr>
              <w:t>проблемно-</w:t>
            </w:r>
            <w:r w:rsidRPr="00525BFA">
              <w:rPr>
                <w:sz w:val="24"/>
              </w:rPr>
              <w:t>ситуационн</w:t>
            </w:r>
            <w:r>
              <w:rPr>
                <w:sz w:val="24"/>
              </w:rPr>
              <w:t xml:space="preserve">ой </w:t>
            </w:r>
            <w:r w:rsidRPr="00525BFA">
              <w:rPr>
                <w:sz w:val="24"/>
              </w:rPr>
              <w:t>задач</w:t>
            </w:r>
            <w:r>
              <w:rPr>
                <w:sz w:val="24"/>
              </w:rPr>
              <w:t>и</w:t>
            </w:r>
          </w:p>
        </w:tc>
        <w:tc>
          <w:tcPr>
            <w:tcW w:w="2126" w:type="dxa"/>
            <w:shd w:val="clear" w:color="auto" w:fill="auto"/>
            <w:vAlign w:val="center"/>
          </w:tcPr>
          <w:p w:rsidR="00796F29" w:rsidRDefault="00F25122" w:rsidP="00F64297">
            <w:pPr>
              <w:jc w:val="center"/>
            </w:pPr>
            <w:r>
              <w:rPr>
                <w:sz w:val="24"/>
                <w:szCs w:val="28"/>
              </w:rPr>
              <w:t>Тестирование</w:t>
            </w:r>
          </w:p>
        </w:tc>
        <w:tc>
          <w:tcPr>
            <w:tcW w:w="1975" w:type="dxa"/>
            <w:shd w:val="clear" w:color="auto" w:fill="auto"/>
            <w:vAlign w:val="center"/>
          </w:tcPr>
          <w:p w:rsidR="00796F29" w:rsidRPr="005F077D" w:rsidRDefault="00F25122" w:rsidP="00F64297">
            <w:pPr>
              <w:jc w:val="center"/>
              <w:rPr>
                <w:sz w:val="24"/>
              </w:rPr>
            </w:pPr>
            <w:r>
              <w:rPr>
                <w:sz w:val="24"/>
              </w:rPr>
              <w:t>Электронная среда вуза</w:t>
            </w:r>
          </w:p>
        </w:tc>
      </w:tr>
      <w:tr w:rsidR="00796F29" w:rsidRPr="005F077D" w:rsidTr="00525BFA">
        <w:tc>
          <w:tcPr>
            <w:tcW w:w="594" w:type="dxa"/>
            <w:vAlign w:val="center"/>
          </w:tcPr>
          <w:p w:rsidR="00796F29" w:rsidRPr="005F077D" w:rsidRDefault="00796F29" w:rsidP="00F8657A">
            <w:pPr>
              <w:jc w:val="center"/>
              <w:rPr>
                <w:sz w:val="24"/>
              </w:rPr>
            </w:pPr>
            <w:r>
              <w:rPr>
                <w:sz w:val="24"/>
              </w:rPr>
              <w:t>16</w:t>
            </w:r>
          </w:p>
        </w:tc>
        <w:tc>
          <w:tcPr>
            <w:tcW w:w="2964" w:type="dxa"/>
            <w:shd w:val="clear" w:color="auto" w:fill="auto"/>
            <w:vAlign w:val="center"/>
          </w:tcPr>
          <w:p w:rsidR="00796F29" w:rsidRPr="00712939" w:rsidRDefault="00796F29" w:rsidP="00A07549">
            <w:pPr>
              <w:jc w:val="center"/>
              <w:rPr>
                <w:sz w:val="24"/>
              </w:rPr>
            </w:pPr>
            <w:r w:rsidRPr="00712939">
              <w:rPr>
                <w:color w:val="000000"/>
                <w:sz w:val="24"/>
                <w:szCs w:val="28"/>
              </w:rPr>
              <w:t>Тема «Микробиология спирохетозов»</w:t>
            </w:r>
          </w:p>
        </w:tc>
        <w:tc>
          <w:tcPr>
            <w:tcW w:w="2538" w:type="dxa"/>
            <w:shd w:val="clear" w:color="auto" w:fill="auto"/>
            <w:vAlign w:val="center"/>
          </w:tcPr>
          <w:p w:rsidR="00796F29" w:rsidRDefault="00796F29" w:rsidP="00A07549">
            <w:pPr>
              <w:jc w:val="center"/>
            </w:pPr>
            <w:r w:rsidRPr="00C4186F">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796F29" w:rsidRDefault="00F25122" w:rsidP="00A07549">
            <w:pPr>
              <w:jc w:val="center"/>
            </w:pPr>
            <w:r>
              <w:rPr>
                <w:sz w:val="24"/>
                <w:szCs w:val="28"/>
              </w:rPr>
              <w:t>Тестирование</w:t>
            </w:r>
          </w:p>
        </w:tc>
        <w:tc>
          <w:tcPr>
            <w:tcW w:w="1975" w:type="dxa"/>
            <w:shd w:val="clear" w:color="auto" w:fill="auto"/>
            <w:vAlign w:val="center"/>
          </w:tcPr>
          <w:p w:rsidR="00796F29" w:rsidRPr="005F077D" w:rsidRDefault="00F25122" w:rsidP="00A07549">
            <w:pPr>
              <w:jc w:val="center"/>
              <w:rPr>
                <w:sz w:val="24"/>
              </w:rPr>
            </w:pPr>
            <w:r>
              <w:rPr>
                <w:sz w:val="24"/>
              </w:rPr>
              <w:t>Электронная среда вуза</w:t>
            </w:r>
          </w:p>
        </w:tc>
      </w:tr>
      <w:tr w:rsidR="00796F29" w:rsidRPr="005F077D" w:rsidTr="00192FCD">
        <w:tc>
          <w:tcPr>
            <w:tcW w:w="594" w:type="dxa"/>
            <w:vAlign w:val="center"/>
          </w:tcPr>
          <w:p w:rsidR="00796F29" w:rsidRPr="005F077D" w:rsidRDefault="00796F29" w:rsidP="00F8657A">
            <w:pPr>
              <w:jc w:val="center"/>
              <w:rPr>
                <w:sz w:val="24"/>
              </w:rPr>
            </w:pPr>
            <w:r>
              <w:rPr>
                <w:sz w:val="24"/>
              </w:rPr>
              <w:t>17</w:t>
            </w:r>
          </w:p>
        </w:tc>
        <w:tc>
          <w:tcPr>
            <w:tcW w:w="2964" w:type="dxa"/>
            <w:shd w:val="clear" w:color="auto" w:fill="auto"/>
            <w:vAlign w:val="center"/>
          </w:tcPr>
          <w:p w:rsidR="00796F29" w:rsidRPr="00712939" w:rsidRDefault="00796F29" w:rsidP="00A07549">
            <w:pPr>
              <w:jc w:val="center"/>
              <w:rPr>
                <w:sz w:val="24"/>
              </w:rPr>
            </w:pPr>
            <w:r w:rsidRPr="00712939">
              <w:rPr>
                <w:color w:val="000000"/>
                <w:sz w:val="24"/>
                <w:szCs w:val="28"/>
              </w:rPr>
              <w:t>Тема «Микробиология риккетсиозов и хламидиозов»</w:t>
            </w:r>
          </w:p>
        </w:tc>
        <w:tc>
          <w:tcPr>
            <w:tcW w:w="2538" w:type="dxa"/>
            <w:shd w:val="clear" w:color="auto" w:fill="auto"/>
            <w:vAlign w:val="center"/>
          </w:tcPr>
          <w:p w:rsidR="00796F29" w:rsidRDefault="00796F29" w:rsidP="00A07549">
            <w:pPr>
              <w:jc w:val="center"/>
            </w:pPr>
            <w:r w:rsidRPr="00C4186F">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796F29" w:rsidRDefault="00F25122" w:rsidP="00A07549">
            <w:pPr>
              <w:jc w:val="center"/>
            </w:pPr>
            <w:r>
              <w:rPr>
                <w:sz w:val="24"/>
                <w:szCs w:val="28"/>
              </w:rPr>
              <w:t>Тестирование</w:t>
            </w:r>
          </w:p>
        </w:tc>
        <w:tc>
          <w:tcPr>
            <w:tcW w:w="1975" w:type="dxa"/>
            <w:shd w:val="clear" w:color="auto" w:fill="auto"/>
            <w:vAlign w:val="center"/>
          </w:tcPr>
          <w:p w:rsidR="00796F29" w:rsidRPr="005F077D" w:rsidRDefault="00F25122" w:rsidP="00A07549">
            <w:pPr>
              <w:jc w:val="center"/>
              <w:rPr>
                <w:sz w:val="24"/>
              </w:rPr>
            </w:pPr>
            <w:r>
              <w:rPr>
                <w:sz w:val="24"/>
              </w:rPr>
              <w:t>Электронная среда вуза</w:t>
            </w:r>
          </w:p>
        </w:tc>
      </w:tr>
      <w:tr w:rsidR="00796F29" w:rsidRPr="005F077D" w:rsidTr="00192FCD">
        <w:tc>
          <w:tcPr>
            <w:tcW w:w="594" w:type="dxa"/>
            <w:vAlign w:val="center"/>
          </w:tcPr>
          <w:p w:rsidR="00796F29" w:rsidRPr="005F077D" w:rsidRDefault="00796F29" w:rsidP="00F8657A">
            <w:pPr>
              <w:jc w:val="center"/>
              <w:rPr>
                <w:sz w:val="24"/>
              </w:rPr>
            </w:pPr>
            <w:r>
              <w:rPr>
                <w:sz w:val="24"/>
              </w:rPr>
              <w:t>18</w:t>
            </w:r>
          </w:p>
        </w:tc>
        <w:tc>
          <w:tcPr>
            <w:tcW w:w="2964" w:type="dxa"/>
            <w:shd w:val="clear" w:color="auto" w:fill="auto"/>
            <w:vAlign w:val="center"/>
          </w:tcPr>
          <w:p w:rsidR="00796F29" w:rsidRPr="00712939" w:rsidRDefault="00796F29" w:rsidP="00796F29">
            <w:pPr>
              <w:jc w:val="center"/>
              <w:rPr>
                <w:sz w:val="24"/>
                <w:szCs w:val="24"/>
              </w:rPr>
            </w:pPr>
            <w:r w:rsidRPr="00712939">
              <w:rPr>
                <w:sz w:val="24"/>
                <w:szCs w:val="24"/>
              </w:rPr>
              <w:t xml:space="preserve">Тема </w:t>
            </w:r>
            <w:r>
              <w:rPr>
                <w:sz w:val="24"/>
                <w:szCs w:val="24"/>
              </w:rPr>
              <w:t>«</w:t>
            </w:r>
            <w:r w:rsidRPr="00712939">
              <w:rPr>
                <w:sz w:val="24"/>
                <w:szCs w:val="24"/>
              </w:rPr>
              <w:t>Микробио</w:t>
            </w:r>
            <w:r>
              <w:rPr>
                <w:sz w:val="24"/>
                <w:szCs w:val="24"/>
              </w:rPr>
              <w:t>логия УПМ-инфекций.</w:t>
            </w:r>
            <w:r w:rsidRPr="00712939">
              <w:rPr>
                <w:sz w:val="24"/>
                <w:szCs w:val="24"/>
              </w:rPr>
              <w:t>Дисбиозы</w:t>
            </w:r>
            <w:r>
              <w:rPr>
                <w:sz w:val="24"/>
                <w:szCs w:val="24"/>
              </w:rPr>
              <w:t>»</w:t>
            </w:r>
          </w:p>
        </w:tc>
        <w:tc>
          <w:tcPr>
            <w:tcW w:w="2538" w:type="dxa"/>
            <w:shd w:val="clear" w:color="auto" w:fill="auto"/>
            <w:vAlign w:val="center"/>
          </w:tcPr>
          <w:p w:rsidR="00796F29" w:rsidRDefault="00796F29" w:rsidP="0083665B">
            <w:pPr>
              <w:jc w:val="center"/>
            </w:pPr>
            <w:r w:rsidRPr="00060C6D">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796F29" w:rsidRDefault="00F25122" w:rsidP="0083665B">
            <w:pPr>
              <w:jc w:val="center"/>
            </w:pPr>
            <w:r>
              <w:rPr>
                <w:sz w:val="24"/>
                <w:szCs w:val="28"/>
              </w:rPr>
              <w:t>Тестирование</w:t>
            </w:r>
          </w:p>
        </w:tc>
        <w:tc>
          <w:tcPr>
            <w:tcW w:w="1975" w:type="dxa"/>
            <w:shd w:val="clear" w:color="auto" w:fill="auto"/>
            <w:vAlign w:val="center"/>
          </w:tcPr>
          <w:p w:rsidR="00796F29" w:rsidRPr="005F077D" w:rsidRDefault="00796F29" w:rsidP="0083665B">
            <w:pPr>
              <w:jc w:val="center"/>
              <w:rPr>
                <w:sz w:val="24"/>
              </w:rPr>
            </w:pPr>
            <w:r w:rsidRPr="005F077D">
              <w:rPr>
                <w:sz w:val="24"/>
              </w:rPr>
              <w:t>Аудиторная</w:t>
            </w:r>
          </w:p>
        </w:tc>
      </w:tr>
      <w:tr w:rsidR="00796F29" w:rsidRPr="005F077D" w:rsidTr="00D25CBA">
        <w:tc>
          <w:tcPr>
            <w:tcW w:w="10197" w:type="dxa"/>
            <w:gridSpan w:val="5"/>
            <w:vAlign w:val="center"/>
          </w:tcPr>
          <w:p w:rsidR="00796F29" w:rsidRPr="005F077D" w:rsidRDefault="00796F29" w:rsidP="00796F29">
            <w:pPr>
              <w:jc w:val="center"/>
              <w:rPr>
                <w:sz w:val="24"/>
              </w:rPr>
            </w:pPr>
            <w:r w:rsidRPr="005F077D">
              <w:rPr>
                <w:i/>
                <w:sz w:val="24"/>
              </w:rPr>
              <w:t>Самостоятельная работа в рамк</w:t>
            </w:r>
            <w:r>
              <w:rPr>
                <w:i/>
                <w:sz w:val="24"/>
              </w:rPr>
              <w:t>ах практических занятий модуля 4</w:t>
            </w:r>
            <w:r w:rsidRPr="005F077D">
              <w:rPr>
                <w:i/>
                <w:sz w:val="24"/>
              </w:rPr>
              <w:t xml:space="preserve"> «</w:t>
            </w:r>
            <w:r>
              <w:rPr>
                <w:i/>
                <w:sz w:val="24"/>
              </w:rPr>
              <w:t>Вирусология</w:t>
            </w:r>
            <w:r w:rsidRPr="005F077D">
              <w:rPr>
                <w:i/>
                <w:sz w:val="24"/>
              </w:rPr>
              <w:t>» дисциплины Микробиология</w:t>
            </w:r>
          </w:p>
        </w:tc>
      </w:tr>
      <w:tr w:rsidR="00796F29" w:rsidRPr="005F077D" w:rsidTr="00E5522C">
        <w:tc>
          <w:tcPr>
            <w:tcW w:w="594" w:type="dxa"/>
            <w:vAlign w:val="center"/>
          </w:tcPr>
          <w:p w:rsidR="00796F29" w:rsidRPr="005F077D" w:rsidRDefault="003D6402" w:rsidP="00F8657A">
            <w:pPr>
              <w:jc w:val="center"/>
              <w:rPr>
                <w:sz w:val="24"/>
              </w:rPr>
            </w:pPr>
            <w:r>
              <w:rPr>
                <w:sz w:val="24"/>
              </w:rPr>
              <w:t>19</w:t>
            </w:r>
          </w:p>
        </w:tc>
        <w:tc>
          <w:tcPr>
            <w:tcW w:w="2964" w:type="dxa"/>
            <w:shd w:val="clear" w:color="auto" w:fill="auto"/>
            <w:vAlign w:val="center"/>
          </w:tcPr>
          <w:p w:rsidR="00796F29" w:rsidRPr="00712939" w:rsidRDefault="00796F29" w:rsidP="00796F29">
            <w:pPr>
              <w:jc w:val="center"/>
              <w:rPr>
                <w:sz w:val="24"/>
                <w:szCs w:val="28"/>
              </w:rPr>
            </w:pPr>
            <w:r>
              <w:rPr>
                <w:color w:val="000000"/>
                <w:sz w:val="24"/>
                <w:szCs w:val="28"/>
              </w:rPr>
              <w:t>Тема</w:t>
            </w:r>
            <w:r w:rsidR="00F25122">
              <w:rPr>
                <w:color w:val="000000"/>
                <w:sz w:val="24"/>
                <w:szCs w:val="28"/>
              </w:rPr>
              <w:t xml:space="preserve"> </w:t>
            </w:r>
            <w:r>
              <w:rPr>
                <w:sz w:val="24"/>
                <w:szCs w:val="28"/>
              </w:rPr>
              <w:t>«</w:t>
            </w:r>
            <w:r w:rsidRPr="00712939">
              <w:rPr>
                <w:sz w:val="24"/>
                <w:szCs w:val="28"/>
              </w:rPr>
              <w:t>Общая вирусология</w:t>
            </w:r>
            <w:r>
              <w:rPr>
                <w:sz w:val="24"/>
                <w:szCs w:val="28"/>
              </w:rPr>
              <w:t xml:space="preserve">. </w:t>
            </w:r>
            <w:r w:rsidRPr="00712939">
              <w:rPr>
                <w:sz w:val="24"/>
                <w:szCs w:val="28"/>
              </w:rPr>
              <w:t xml:space="preserve">Микробиология </w:t>
            </w:r>
            <w:r>
              <w:rPr>
                <w:sz w:val="24"/>
                <w:szCs w:val="28"/>
              </w:rPr>
              <w:t>ОРВИ»</w:t>
            </w:r>
          </w:p>
        </w:tc>
        <w:tc>
          <w:tcPr>
            <w:tcW w:w="2538" w:type="dxa"/>
            <w:shd w:val="clear" w:color="auto" w:fill="auto"/>
            <w:vAlign w:val="center"/>
          </w:tcPr>
          <w:p w:rsidR="00796F29" w:rsidRDefault="00796F29" w:rsidP="00525BFA">
            <w:pPr>
              <w:jc w:val="center"/>
            </w:pPr>
            <w:r w:rsidRPr="00B34A57">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796F29" w:rsidRDefault="00F25122" w:rsidP="00E5522C">
            <w:pPr>
              <w:jc w:val="center"/>
            </w:pPr>
            <w:r>
              <w:rPr>
                <w:sz w:val="24"/>
                <w:szCs w:val="28"/>
              </w:rPr>
              <w:t>Тестирование</w:t>
            </w:r>
          </w:p>
        </w:tc>
        <w:tc>
          <w:tcPr>
            <w:tcW w:w="1975" w:type="dxa"/>
            <w:shd w:val="clear" w:color="auto" w:fill="auto"/>
            <w:vAlign w:val="center"/>
          </w:tcPr>
          <w:p w:rsidR="00796F29" w:rsidRPr="005F077D" w:rsidRDefault="00F25122" w:rsidP="005F077D">
            <w:pPr>
              <w:jc w:val="center"/>
              <w:rPr>
                <w:sz w:val="24"/>
              </w:rPr>
            </w:pPr>
            <w:r>
              <w:rPr>
                <w:sz w:val="24"/>
              </w:rPr>
              <w:t>Электронная среда вуза</w:t>
            </w:r>
          </w:p>
        </w:tc>
      </w:tr>
      <w:tr w:rsidR="00796F29" w:rsidRPr="005F077D" w:rsidTr="00E5522C">
        <w:tc>
          <w:tcPr>
            <w:tcW w:w="594" w:type="dxa"/>
            <w:vAlign w:val="center"/>
          </w:tcPr>
          <w:p w:rsidR="00796F29" w:rsidRPr="005F077D" w:rsidRDefault="003D6402" w:rsidP="00F8657A">
            <w:pPr>
              <w:jc w:val="center"/>
              <w:rPr>
                <w:sz w:val="24"/>
              </w:rPr>
            </w:pPr>
            <w:r>
              <w:rPr>
                <w:sz w:val="24"/>
              </w:rPr>
              <w:t>20</w:t>
            </w:r>
          </w:p>
        </w:tc>
        <w:tc>
          <w:tcPr>
            <w:tcW w:w="2964" w:type="dxa"/>
            <w:shd w:val="clear" w:color="auto" w:fill="auto"/>
            <w:vAlign w:val="center"/>
          </w:tcPr>
          <w:p w:rsidR="00796F29" w:rsidRPr="00712939" w:rsidRDefault="00796F29" w:rsidP="00796F29">
            <w:pPr>
              <w:ind w:firstLine="7"/>
              <w:jc w:val="center"/>
              <w:rPr>
                <w:sz w:val="24"/>
              </w:rPr>
            </w:pPr>
            <w:r w:rsidRPr="00712939">
              <w:rPr>
                <w:sz w:val="24"/>
                <w:szCs w:val="28"/>
              </w:rPr>
              <w:t xml:space="preserve">Тема </w:t>
            </w:r>
            <w:r>
              <w:rPr>
                <w:sz w:val="24"/>
                <w:szCs w:val="28"/>
              </w:rPr>
              <w:t>«</w:t>
            </w:r>
            <w:r w:rsidRPr="00712939">
              <w:rPr>
                <w:sz w:val="24"/>
                <w:szCs w:val="28"/>
              </w:rPr>
              <w:t xml:space="preserve">Микробиология </w:t>
            </w:r>
            <w:r w:rsidR="003D6402">
              <w:rPr>
                <w:sz w:val="24"/>
                <w:szCs w:val="28"/>
              </w:rPr>
              <w:t xml:space="preserve">энтеровирусных </w:t>
            </w:r>
            <w:r>
              <w:rPr>
                <w:sz w:val="24"/>
                <w:szCs w:val="28"/>
              </w:rPr>
              <w:t xml:space="preserve">инфекций и </w:t>
            </w:r>
            <w:r w:rsidRPr="00712939">
              <w:rPr>
                <w:sz w:val="24"/>
                <w:szCs w:val="28"/>
              </w:rPr>
              <w:t>гепатитов</w:t>
            </w:r>
            <w:r>
              <w:rPr>
                <w:sz w:val="24"/>
                <w:szCs w:val="28"/>
              </w:rPr>
              <w:t>»</w:t>
            </w:r>
          </w:p>
        </w:tc>
        <w:tc>
          <w:tcPr>
            <w:tcW w:w="2538" w:type="dxa"/>
            <w:shd w:val="clear" w:color="auto" w:fill="auto"/>
            <w:vAlign w:val="center"/>
          </w:tcPr>
          <w:p w:rsidR="00796F29" w:rsidRDefault="00796F29" w:rsidP="00C72CB2">
            <w:pPr>
              <w:jc w:val="center"/>
            </w:pPr>
            <w:r w:rsidRPr="00B34A57">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796F29" w:rsidRDefault="00F25122" w:rsidP="00C72CB2">
            <w:pPr>
              <w:jc w:val="center"/>
            </w:pPr>
            <w:r>
              <w:rPr>
                <w:sz w:val="24"/>
                <w:szCs w:val="28"/>
              </w:rPr>
              <w:t>Тестирование</w:t>
            </w:r>
          </w:p>
        </w:tc>
        <w:tc>
          <w:tcPr>
            <w:tcW w:w="1975" w:type="dxa"/>
            <w:shd w:val="clear" w:color="auto" w:fill="auto"/>
            <w:vAlign w:val="center"/>
          </w:tcPr>
          <w:p w:rsidR="00796F29" w:rsidRPr="005F077D" w:rsidRDefault="00F25122" w:rsidP="00C72CB2">
            <w:pPr>
              <w:jc w:val="center"/>
              <w:rPr>
                <w:sz w:val="24"/>
              </w:rPr>
            </w:pPr>
            <w:r>
              <w:rPr>
                <w:sz w:val="24"/>
              </w:rPr>
              <w:t>Электронная среда вуза</w:t>
            </w:r>
          </w:p>
        </w:tc>
      </w:tr>
      <w:tr w:rsidR="003D6402" w:rsidRPr="005F077D" w:rsidTr="00E5522C">
        <w:tc>
          <w:tcPr>
            <w:tcW w:w="594" w:type="dxa"/>
            <w:vAlign w:val="center"/>
          </w:tcPr>
          <w:p w:rsidR="003D6402" w:rsidRPr="005F077D" w:rsidRDefault="003D6402" w:rsidP="00F8657A">
            <w:pPr>
              <w:jc w:val="center"/>
              <w:rPr>
                <w:sz w:val="24"/>
              </w:rPr>
            </w:pPr>
            <w:r>
              <w:rPr>
                <w:sz w:val="24"/>
              </w:rPr>
              <w:t>21</w:t>
            </w:r>
          </w:p>
        </w:tc>
        <w:tc>
          <w:tcPr>
            <w:tcW w:w="2964" w:type="dxa"/>
            <w:shd w:val="clear" w:color="auto" w:fill="auto"/>
            <w:vAlign w:val="center"/>
          </w:tcPr>
          <w:p w:rsidR="003D6402" w:rsidRPr="005F077D" w:rsidRDefault="003D6402" w:rsidP="009F6789">
            <w:pPr>
              <w:jc w:val="center"/>
              <w:rPr>
                <w:sz w:val="24"/>
              </w:rPr>
            </w:pPr>
            <w:r w:rsidRPr="00712939">
              <w:rPr>
                <w:sz w:val="24"/>
              </w:rPr>
              <w:t xml:space="preserve">Тема </w:t>
            </w:r>
            <w:r>
              <w:rPr>
                <w:sz w:val="24"/>
              </w:rPr>
              <w:t>«</w:t>
            </w:r>
            <w:r w:rsidRPr="00712939">
              <w:rPr>
                <w:sz w:val="24"/>
              </w:rPr>
              <w:t xml:space="preserve">Микробиология медленных вирусных </w:t>
            </w:r>
            <w:r w:rsidRPr="00712939">
              <w:rPr>
                <w:sz w:val="24"/>
              </w:rPr>
              <w:lastRenderedPageBreak/>
              <w:t>инфекций</w:t>
            </w:r>
            <w:r>
              <w:rPr>
                <w:sz w:val="24"/>
              </w:rPr>
              <w:t>: ВИЧ-инфекций и бешенства</w:t>
            </w:r>
            <w:bookmarkStart w:id="0" w:name="_GoBack"/>
            <w:bookmarkEnd w:id="0"/>
            <w:r>
              <w:rPr>
                <w:sz w:val="24"/>
              </w:rPr>
              <w:t>»</w:t>
            </w:r>
          </w:p>
        </w:tc>
        <w:tc>
          <w:tcPr>
            <w:tcW w:w="2538" w:type="dxa"/>
            <w:shd w:val="clear" w:color="auto" w:fill="auto"/>
            <w:vAlign w:val="center"/>
          </w:tcPr>
          <w:p w:rsidR="003D6402" w:rsidRPr="005F077D" w:rsidRDefault="003D6402" w:rsidP="00F25122">
            <w:pPr>
              <w:jc w:val="center"/>
              <w:rPr>
                <w:sz w:val="24"/>
              </w:rPr>
            </w:pPr>
            <w:r w:rsidRPr="00B34A57">
              <w:rPr>
                <w:sz w:val="24"/>
              </w:rPr>
              <w:lastRenderedPageBreak/>
              <w:t xml:space="preserve">работа с конспектом лекции; работа над </w:t>
            </w:r>
            <w:r w:rsidRPr="00B34A57">
              <w:rPr>
                <w:sz w:val="24"/>
              </w:rPr>
              <w:lastRenderedPageBreak/>
              <w:t>учебным материалом;</w:t>
            </w:r>
          </w:p>
        </w:tc>
        <w:tc>
          <w:tcPr>
            <w:tcW w:w="2126" w:type="dxa"/>
            <w:shd w:val="clear" w:color="auto" w:fill="auto"/>
            <w:vAlign w:val="center"/>
          </w:tcPr>
          <w:p w:rsidR="003D6402" w:rsidRDefault="00F25122" w:rsidP="009F6789">
            <w:pPr>
              <w:jc w:val="center"/>
            </w:pPr>
            <w:r>
              <w:rPr>
                <w:sz w:val="24"/>
                <w:szCs w:val="28"/>
              </w:rPr>
              <w:lastRenderedPageBreak/>
              <w:t>Тестирование</w:t>
            </w:r>
          </w:p>
        </w:tc>
        <w:tc>
          <w:tcPr>
            <w:tcW w:w="1975" w:type="dxa"/>
            <w:shd w:val="clear" w:color="auto" w:fill="auto"/>
            <w:vAlign w:val="center"/>
          </w:tcPr>
          <w:p w:rsidR="003D6402" w:rsidRPr="005F077D" w:rsidRDefault="00F25122" w:rsidP="009F6789">
            <w:pPr>
              <w:jc w:val="center"/>
              <w:rPr>
                <w:sz w:val="24"/>
              </w:rPr>
            </w:pPr>
            <w:r>
              <w:rPr>
                <w:sz w:val="24"/>
              </w:rPr>
              <w:t>Электронная среда вуза</w:t>
            </w:r>
          </w:p>
        </w:tc>
      </w:tr>
    </w:tbl>
    <w:p w:rsidR="00476000" w:rsidRDefault="00476000" w:rsidP="00F5136B">
      <w:pPr>
        <w:ind w:firstLine="709"/>
        <w:jc w:val="both"/>
        <w:rPr>
          <w:sz w:val="28"/>
        </w:rPr>
      </w:pPr>
    </w:p>
    <w:p w:rsidR="00593334" w:rsidRDefault="00593334" w:rsidP="003E5DAA">
      <w:pPr>
        <w:jc w:val="center"/>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p>
    <w:p w:rsidR="00525BFA" w:rsidRDefault="00525BFA" w:rsidP="003E5DAA">
      <w:pPr>
        <w:jc w:val="center"/>
        <w:rPr>
          <w:b/>
          <w:sz w:val="28"/>
          <w:szCs w:val="28"/>
        </w:rPr>
      </w:pPr>
    </w:p>
    <w:p w:rsidR="003E5DAA" w:rsidRDefault="003E5DAA" w:rsidP="003E5DAA">
      <w:pPr>
        <w:jc w:val="center"/>
        <w:rPr>
          <w:b/>
          <w:sz w:val="28"/>
          <w:szCs w:val="28"/>
        </w:rPr>
      </w:pPr>
      <w:r w:rsidRPr="00460AEA">
        <w:rPr>
          <w:b/>
          <w:sz w:val="28"/>
          <w:szCs w:val="28"/>
        </w:rPr>
        <w:t>М</w:t>
      </w:r>
      <w:r>
        <w:rPr>
          <w:b/>
          <w:sz w:val="28"/>
          <w:szCs w:val="28"/>
        </w:rPr>
        <w:t>етодические указания обучающимся</w:t>
      </w:r>
    </w:p>
    <w:p w:rsidR="003E5DAA" w:rsidRDefault="003E5DAA" w:rsidP="003E5DAA">
      <w:pPr>
        <w:jc w:val="center"/>
        <w:rPr>
          <w:b/>
          <w:sz w:val="28"/>
          <w:szCs w:val="28"/>
        </w:rPr>
      </w:pPr>
      <w:r>
        <w:rPr>
          <w:b/>
          <w:sz w:val="28"/>
          <w:szCs w:val="28"/>
        </w:rPr>
        <w:t xml:space="preserve">по формированию навыков конспектирования лекционного материала </w:t>
      </w:r>
    </w:p>
    <w:p w:rsidR="003E5DAA" w:rsidRPr="006E062D" w:rsidRDefault="003E5DAA" w:rsidP="003E5DAA">
      <w:pPr>
        <w:ind w:firstLine="708"/>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E5DAA" w:rsidRPr="006E062D" w:rsidRDefault="003E5DAA" w:rsidP="003E5DAA">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3E5DAA" w:rsidRPr="006E062D" w:rsidRDefault="003E5DAA" w:rsidP="003E5DAA">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3E5DAA" w:rsidRPr="006E062D" w:rsidRDefault="003E5DAA" w:rsidP="003E5DAA">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3E5DAA" w:rsidRPr="006E062D" w:rsidRDefault="003E5DAA" w:rsidP="003E5DAA">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3E5DAA" w:rsidRPr="006E062D" w:rsidRDefault="003E5DAA" w:rsidP="003E5DAA">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3E5DAA" w:rsidRPr="006E062D" w:rsidRDefault="003E5DAA" w:rsidP="003E5DAA">
      <w:pPr>
        <w:ind w:firstLine="709"/>
        <w:jc w:val="center"/>
        <w:rPr>
          <w:color w:val="000000"/>
          <w:sz w:val="28"/>
          <w:szCs w:val="28"/>
        </w:rPr>
      </w:pPr>
      <w:r w:rsidRPr="006E062D">
        <w:rPr>
          <w:color w:val="000000"/>
          <w:sz w:val="28"/>
          <w:szCs w:val="28"/>
        </w:rPr>
        <w:t>Пример 1</w:t>
      </w:r>
    </w:p>
    <w:p w:rsidR="003E5DAA" w:rsidRPr="006E062D" w:rsidRDefault="003E5DAA" w:rsidP="003E5DAA">
      <w:pPr>
        <w:ind w:firstLine="709"/>
        <w:jc w:val="both"/>
        <w:rPr>
          <w:color w:val="000000"/>
          <w:sz w:val="28"/>
          <w:szCs w:val="28"/>
        </w:rPr>
      </w:pPr>
      <w:r w:rsidRPr="006E062D">
        <w:rPr>
          <w:color w:val="000000"/>
          <w:sz w:val="28"/>
          <w:szCs w:val="28"/>
        </w:rPr>
        <w:t>/ - прочитать еще раз;</w:t>
      </w:r>
    </w:p>
    <w:p w:rsidR="003E5DAA" w:rsidRPr="006E062D" w:rsidRDefault="003E5DAA" w:rsidP="003E5DAA">
      <w:pPr>
        <w:ind w:firstLine="709"/>
        <w:jc w:val="both"/>
        <w:rPr>
          <w:color w:val="000000"/>
          <w:sz w:val="28"/>
          <w:szCs w:val="28"/>
        </w:rPr>
      </w:pPr>
      <w:r w:rsidRPr="006E062D">
        <w:rPr>
          <w:color w:val="000000"/>
          <w:sz w:val="28"/>
          <w:szCs w:val="28"/>
        </w:rPr>
        <w:t>// законспектировать первоисточник;</w:t>
      </w:r>
    </w:p>
    <w:p w:rsidR="003E5DAA" w:rsidRPr="006E062D" w:rsidRDefault="003E5DAA" w:rsidP="003E5DAA">
      <w:pPr>
        <w:ind w:firstLine="709"/>
        <w:jc w:val="both"/>
        <w:rPr>
          <w:color w:val="000000"/>
          <w:sz w:val="28"/>
          <w:szCs w:val="28"/>
        </w:rPr>
      </w:pPr>
      <w:r w:rsidRPr="006E062D">
        <w:rPr>
          <w:color w:val="000000"/>
          <w:sz w:val="28"/>
          <w:szCs w:val="28"/>
        </w:rPr>
        <w:t>? – непонятно, требует уточнения;</w:t>
      </w:r>
    </w:p>
    <w:p w:rsidR="003E5DAA" w:rsidRPr="006E062D" w:rsidRDefault="003E5DAA" w:rsidP="003E5DAA">
      <w:pPr>
        <w:ind w:firstLine="709"/>
        <w:jc w:val="both"/>
        <w:rPr>
          <w:color w:val="000000"/>
          <w:sz w:val="28"/>
          <w:szCs w:val="28"/>
        </w:rPr>
      </w:pPr>
      <w:r w:rsidRPr="006E062D">
        <w:rPr>
          <w:color w:val="000000"/>
          <w:sz w:val="28"/>
          <w:szCs w:val="28"/>
        </w:rPr>
        <w:t>! – смело;</w:t>
      </w:r>
    </w:p>
    <w:p w:rsidR="003E5DAA" w:rsidRPr="006E062D" w:rsidRDefault="003E5DAA" w:rsidP="003E5DAA">
      <w:pPr>
        <w:ind w:firstLine="709"/>
        <w:jc w:val="both"/>
        <w:rPr>
          <w:color w:val="000000"/>
          <w:sz w:val="28"/>
          <w:szCs w:val="28"/>
        </w:rPr>
      </w:pPr>
      <w:r w:rsidRPr="006E062D">
        <w:rPr>
          <w:color w:val="000000"/>
          <w:sz w:val="28"/>
          <w:szCs w:val="28"/>
        </w:rPr>
        <w:t xml:space="preserve">S – слишком сложно. </w:t>
      </w:r>
    </w:p>
    <w:p w:rsidR="003E5DAA" w:rsidRPr="006E062D" w:rsidRDefault="003E5DAA" w:rsidP="003E5DAA">
      <w:pPr>
        <w:ind w:firstLine="709"/>
        <w:jc w:val="center"/>
        <w:rPr>
          <w:color w:val="000000"/>
          <w:sz w:val="28"/>
          <w:szCs w:val="28"/>
        </w:rPr>
      </w:pPr>
      <w:r w:rsidRPr="006E062D">
        <w:rPr>
          <w:color w:val="000000"/>
          <w:sz w:val="28"/>
          <w:szCs w:val="28"/>
        </w:rPr>
        <w:t>Пример 2</w:t>
      </w:r>
    </w:p>
    <w:p w:rsidR="003E5DAA" w:rsidRPr="006E062D" w:rsidRDefault="003E5DAA" w:rsidP="003E5DAA">
      <w:pPr>
        <w:ind w:firstLine="709"/>
        <w:jc w:val="both"/>
        <w:rPr>
          <w:color w:val="000000"/>
          <w:sz w:val="28"/>
          <w:szCs w:val="28"/>
        </w:rPr>
      </w:pPr>
      <w:r w:rsidRPr="006E062D">
        <w:rPr>
          <w:color w:val="000000"/>
          <w:sz w:val="28"/>
          <w:szCs w:val="28"/>
        </w:rPr>
        <w:t>= - это важно;</w:t>
      </w:r>
    </w:p>
    <w:p w:rsidR="003E5DAA" w:rsidRPr="006E062D" w:rsidRDefault="003E5DAA" w:rsidP="003E5DAA">
      <w:pPr>
        <w:ind w:firstLine="709"/>
        <w:jc w:val="both"/>
        <w:rPr>
          <w:color w:val="000000"/>
          <w:sz w:val="28"/>
          <w:szCs w:val="28"/>
        </w:rPr>
      </w:pPr>
      <w:r w:rsidRPr="006E062D">
        <w:rPr>
          <w:color w:val="000000"/>
          <w:sz w:val="28"/>
          <w:szCs w:val="28"/>
        </w:rPr>
        <w:t>[ - сделать выписки;</w:t>
      </w:r>
    </w:p>
    <w:p w:rsidR="003E5DAA" w:rsidRPr="006E062D" w:rsidRDefault="003E5DAA" w:rsidP="003E5DAA">
      <w:pPr>
        <w:ind w:firstLine="709"/>
        <w:jc w:val="both"/>
        <w:rPr>
          <w:color w:val="000000"/>
          <w:sz w:val="28"/>
          <w:szCs w:val="28"/>
        </w:rPr>
      </w:pPr>
      <w:r w:rsidRPr="006E062D">
        <w:rPr>
          <w:color w:val="000000"/>
          <w:sz w:val="28"/>
          <w:szCs w:val="28"/>
        </w:rPr>
        <w:t>[ ] – выписки сделаны;</w:t>
      </w:r>
    </w:p>
    <w:p w:rsidR="003E5DAA" w:rsidRPr="006E062D" w:rsidRDefault="003E5DAA" w:rsidP="003E5DAA">
      <w:pPr>
        <w:ind w:firstLine="709"/>
        <w:jc w:val="both"/>
        <w:rPr>
          <w:color w:val="000000"/>
          <w:sz w:val="28"/>
          <w:szCs w:val="28"/>
        </w:rPr>
      </w:pPr>
      <w:r w:rsidRPr="006E062D">
        <w:rPr>
          <w:color w:val="000000"/>
          <w:sz w:val="28"/>
          <w:szCs w:val="28"/>
        </w:rPr>
        <w:t>! – очень важно;</w:t>
      </w:r>
    </w:p>
    <w:p w:rsidR="003E5DAA" w:rsidRPr="006E062D" w:rsidRDefault="00DB3685" w:rsidP="003E5DAA">
      <w:pPr>
        <w:ind w:firstLine="709"/>
        <w:jc w:val="both"/>
        <w:rPr>
          <w:color w:val="000000"/>
          <w:sz w:val="28"/>
          <w:szCs w:val="28"/>
        </w:rPr>
      </w:pPr>
      <w:r>
        <w:rPr>
          <w:noProof/>
          <w:color w:val="000000"/>
          <w:sz w:val="28"/>
          <w:szCs w:val="28"/>
        </w:rPr>
        <w:pict>
          <v:rect id="Rectangle 2" o:spid="_x0000_s1028" style="position:absolute;left:0;text-align:left;margin-left:27pt;margin-top:12.85pt;width:14.15pt;height:14.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3E5DAA" w:rsidRPr="006E062D">
        <w:rPr>
          <w:color w:val="000000"/>
          <w:sz w:val="28"/>
          <w:szCs w:val="28"/>
        </w:rPr>
        <w:t>? – надо посмотреть, не совсем понятно;</w:t>
      </w:r>
    </w:p>
    <w:p w:rsidR="003E5DAA" w:rsidRPr="006E062D" w:rsidRDefault="003E5DAA" w:rsidP="003E5DAA">
      <w:pPr>
        <w:ind w:firstLine="709"/>
        <w:jc w:val="both"/>
        <w:rPr>
          <w:color w:val="000000"/>
          <w:sz w:val="28"/>
          <w:szCs w:val="28"/>
        </w:rPr>
      </w:pPr>
      <w:r w:rsidRPr="006E062D">
        <w:rPr>
          <w:color w:val="000000"/>
          <w:sz w:val="28"/>
          <w:szCs w:val="28"/>
        </w:rPr>
        <w:t xml:space="preserve">     - основные определения;</w:t>
      </w:r>
    </w:p>
    <w:p w:rsidR="003E5DAA" w:rsidRPr="006E062D" w:rsidRDefault="00DB3685" w:rsidP="003E5DAA">
      <w:pPr>
        <w:ind w:firstLine="709"/>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3E5DAA" w:rsidRPr="006E062D">
        <w:rPr>
          <w:color w:val="000000"/>
          <w:sz w:val="28"/>
          <w:szCs w:val="28"/>
        </w:rPr>
        <w:t xml:space="preserve">      - не представляет интереса. </w:t>
      </w:r>
    </w:p>
    <w:p w:rsidR="003E5DAA" w:rsidRPr="006E062D" w:rsidRDefault="003E5DAA" w:rsidP="003E5DAA">
      <w:pPr>
        <w:ind w:firstLine="709"/>
        <w:jc w:val="both"/>
        <w:rPr>
          <w:color w:val="000000"/>
          <w:sz w:val="28"/>
          <w:szCs w:val="28"/>
        </w:rPr>
      </w:pPr>
    </w:p>
    <w:p w:rsidR="003E5DAA" w:rsidRPr="006E062D" w:rsidRDefault="003E5DAA" w:rsidP="003E5DAA">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3E5DAA" w:rsidRPr="006E062D" w:rsidRDefault="003E5DAA" w:rsidP="003E5DAA">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3E5DAA" w:rsidRPr="006E062D" w:rsidRDefault="003E5DAA" w:rsidP="003E5DAA">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3E5DAA" w:rsidRPr="006E062D" w:rsidRDefault="003E5DAA" w:rsidP="003E5DAA">
      <w:pPr>
        <w:ind w:firstLine="709"/>
        <w:jc w:val="both"/>
        <w:rPr>
          <w:color w:val="000000"/>
          <w:sz w:val="28"/>
          <w:szCs w:val="28"/>
        </w:rPr>
      </w:pPr>
      <w:r w:rsidRPr="006E062D">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3E5DAA" w:rsidRPr="006E062D" w:rsidRDefault="003E5DAA" w:rsidP="003E5DAA">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E5DAA" w:rsidRPr="006E062D" w:rsidRDefault="003E5DAA" w:rsidP="003E5DAA">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3E5DAA" w:rsidRPr="006E062D" w:rsidRDefault="003E5DAA" w:rsidP="003E5DAA">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3E5DAA" w:rsidRPr="006E062D" w:rsidRDefault="003E5DAA" w:rsidP="003E5DAA">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3E5DAA" w:rsidRPr="006E062D" w:rsidRDefault="003E5DAA" w:rsidP="003E5DAA">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3E5DAA" w:rsidRPr="006E062D" w:rsidRDefault="003E5DAA" w:rsidP="003E5DAA">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3E5DAA" w:rsidRPr="006E062D" w:rsidRDefault="003E5DAA" w:rsidP="003E5DAA">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3E5DAA" w:rsidRPr="006E062D" w:rsidRDefault="003E5DAA" w:rsidP="003E5DAA">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3E5DAA" w:rsidRPr="006E062D" w:rsidRDefault="003E5DAA" w:rsidP="003E5DAA">
      <w:pPr>
        <w:ind w:firstLine="709"/>
        <w:jc w:val="both"/>
        <w:rPr>
          <w:color w:val="000000"/>
          <w:sz w:val="28"/>
          <w:szCs w:val="28"/>
        </w:rPr>
      </w:pPr>
      <w:r w:rsidRPr="006E062D">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3E5DAA" w:rsidRDefault="003E5DAA" w:rsidP="003E5DAA">
      <w:pPr>
        <w:ind w:firstLine="709"/>
        <w:jc w:val="both"/>
        <w:rPr>
          <w:sz w:val="28"/>
        </w:rPr>
      </w:pPr>
    </w:p>
    <w:p w:rsidR="003E5DAA" w:rsidRDefault="003E5DAA" w:rsidP="003E5DAA">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3E5DAA" w:rsidRPr="00460AEA" w:rsidRDefault="003E5DAA" w:rsidP="003E5DAA">
      <w:pPr>
        <w:ind w:firstLine="709"/>
        <w:jc w:val="center"/>
        <w:rPr>
          <w:b/>
          <w:sz w:val="28"/>
          <w:szCs w:val="28"/>
        </w:rPr>
      </w:pPr>
      <w:r>
        <w:rPr>
          <w:b/>
          <w:sz w:val="28"/>
          <w:szCs w:val="28"/>
        </w:rPr>
        <w:t>к</w:t>
      </w:r>
      <w:r w:rsidRPr="00460AEA">
        <w:rPr>
          <w:b/>
          <w:sz w:val="28"/>
          <w:szCs w:val="28"/>
        </w:rPr>
        <w:t xml:space="preserve"> практическим занятиям </w:t>
      </w:r>
    </w:p>
    <w:p w:rsidR="003E5DAA" w:rsidRPr="00C35B2E" w:rsidRDefault="003E5DAA" w:rsidP="003E5DAA">
      <w:pPr>
        <w:ind w:firstLine="709"/>
        <w:jc w:val="both"/>
        <w:rPr>
          <w:sz w:val="8"/>
          <w:szCs w:val="28"/>
        </w:rPr>
      </w:pPr>
    </w:p>
    <w:p w:rsidR="00C75AFC" w:rsidRDefault="003E5DAA" w:rsidP="003E5DAA">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3E5DAA" w:rsidRDefault="003E5DAA" w:rsidP="003E5DAA">
      <w:pPr>
        <w:ind w:firstLine="709"/>
        <w:jc w:val="both"/>
        <w:rPr>
          <w:sz w:val="28"/>
        </w:rPr>
      </w:pPr>
      <w:r w:rsidRPr="00AE7082">
        <w:rPr>
          <w:i/>
          <w:sz w:val="28"/>
        </w:rPr>
        <w:t>При разработке устного ответа на практическом занятии можно использовать</w:t>
      </w:r>
      <w:r w:rsidRPr="003E1702">
        <w:rPr>
          <w:i/>
          <w:sz w:val="28"/>
        </w:rPr>
        <w:t>классическую схему ораторского искусства. В основе этой схемы лежит 5 этапов</w:t>
      </w:r>
      <w:r>
        <w:rPr>
          <w:sz w:val="28"/>
        </w:rPr>
        <w:t xml:space="preserve">: </w:t>
      </w:r>
    </w:p>
    <w:p w:rsidR="003E5DAA" w:rsidRDefault="003E5DAA" w:rsidP="003E5DAA">
      <w:pPr>
        <w:ind w:firstLine="709"/>
        <w:jc w:val="both"/>
        <w:rPr>
          <w:sz w:val="28"/>
        </w:rPr>
      </w:pPr>
      <w:r>
        <w:rPr>
          <w:sz w:val="28"/>
        </w:rPr>
        <w:t>1. Подбор необходимого материала содержания предстоящего выступления.</w:t>
      </w:r>
    </w:p>
    <w:p w:rsidR="003E5DAA" w:rsidRDefault="003E5DAA" w:rsidP="003E5DAA">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3E5DAA" w:rsidRDefault="003E5DAA" w:rsidP="003E5DAA">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3E5DAA" w:rsidRDefault="003E5DAA" w:rsidP="003E5DAA">
      <w:pPr>
        <w:ind w:firstLine="709"/>
        <w:jc w:val="both"/>
        <w:rPr>
          <w:sz w:val="28"/>
        </w:rPr>
      </w:pPr>
      <w:r>
        <w:rPr>
          <w:sz w:val="28"/>
        </w:rPr>
        <w:t>4. Заучивание, запоминание текста речи или её отдельных аспектов (при необходимости).</w:t>
      </w:r>
    </w:p>
    <w:p w:rsidR="003E5DAA" w:rsidRDefault="003E5DAA" w:rsidP="003E5DAA">
      <w:pPr>
        <w:ind w:firstLine="709"/>
        <w:jc w:val="both"/>
        <w:rPr>
          <w:sz w:val="28"/>
        </w:rPr>
      </w:pPr>
      <w:r>
        <w:rPr>
          <w:sz w:val="28"/>
        </w:rPr>
        <w:t>5. Произнесение речи с соответствующей интонацией, мимикой, жестами.</w:t>
      </w:r>
    </w:p>
    <w:p w:rsidR="003E5DAA" w:rsidRDefault="003E5DAA" w:rsidP="003E5DAA">
      <w:pPr>
        <w:ind w:firstLine="709"/>
        <w:jc w:val="center"/>
        <w:rPr>
          <w:sz w:val="28"/>
        </w:rPr>
      </w:pPr>
      <w:r>
        <w:rPr>
          <w:i/>
          <w:sz w:val="28"/>
        </w:rPr>
        <w:t>Рекомендации по построению композиции устного ответа:</w:t>
      </w:r>
    </w:p>
    <w:p w:rsidR="003E5DAA" w:rsidRDefault="003E5DAA" w:rsidP="003E5DAA">
      <w:pPr>
        <w:ind w:firstLine="709"/>
        <w:jc w:val="both"/>
        <w:rPr>
          <w:sz w:val="28"/>
        </w:rPr>
      </w:pPr>
      <w:r>
        <w:rPr>
          <w:sz w:val="28"/>
        </w:rPr>
        <w:t xml:space="preserve">1. Во введение следует: </w:t>
      </w:r>
    </w:p>
    <w:p w:rsidR="003E5DAA" w:rsidRDefault="003E5DAA" w:rsidP="003E5DAA">
      <w:pPr>
        <w:ind w:firstLine="709"/>
        <w:jc w:val="both"/>
        <w:rPr>
          <w:sz w:val="28"/>
        </w:rPr>
      </w:pPr>
      <w:r>
        <w:rPr>
          <w:sz w:val="28"/>
        </w:rPr>
        <w:t>- привлечь внимание, вызвать интерес слушателей к проблеме, предмету ответа;</w:t>
      </w:r>
    </w:p>
    <w:p w:rsidR="003E5DAA" w:rsidRDefault="003E5DAA" w:rsidP="003E5DAA">
      <w:pPr>
        <w:ind w:firstLine="709"/>
        <w:jc w:val="both"/>
        <w:rPr>
          <w:sz w:val="28"/>
        </w:rPr>
      </w:pPr>
      <w:r>
        <w:rPr>
          <w:sz w:val="28"/>
        </w:rPr>
        <w:t>- объяснить, почему ваши суждения о предмете (проблеме) являются авторитетными, значимыми;</w:t>
      </w:r>
    </w:p>
    <w:p w:rsidR="003E5DAA" w:rsidRDefault="003E5DAA" w:rsidP="003E5DAA">
      <w:pPr>
        <w:ind w:firstLine="709"/>
        <w:jc w:val="both"/>
        <w:rPr>
          <w:sz w:val="28"/>
        </w:rPr>
      </w:pPr>
      <w:r>
        <w:rPr>
          <w:sz w:val="28"/>
        </w:rPr>
        <w:t>- установить контакт со слушателями путем указания на общие взгляды, прежний опыт.</w:t>
      </w:r>
    </w:p>
    <w:p w:rsidR="003E5DAA" w:rsidRDefault="003E5DAA" w:rsidP="003E5DAA">
      <w:pPr>
        <w:ind w:firstLine="709"/>
        <w:jc w:val="both"/>
        <w:rPr>
          <w:sz w:val="28"/>
        </w:rPr>
      </w:pPr>
      <w:r>
        <w:rPr>
          <w:sz w:val="28"/>
        </w:rPr>
        <w:t>2. В предуведомлении следует:</w:t>
      </w:r>
    </w:p>
    <w:p w:rsidR="003E5DAA" w:rsidRDefault="003E5DAA" w:rsidP="003E5DAA">
      <w:pPr>
        <w:ind w:firstLine="709"/>
        <w:jc w:val="both"/>
        <w:rPr>
          <w:sz w:val="28"/>
        </w:rPr>
      </w:pPr>
      <w:r>
        <w:rPr>
          <w:sz w:val="28"/>
        </w:rPr>
        <w:t>- раскрыть историю возникновения проблемы (предмета) выступления;</w:t>
      </w:r>
    </w:p>
    <w:p w:rsidR="003E5DAA" w:rsidRDefault="003E5DAA" w:rsidP="003E5DAA">
      <w:pPr>
        <w:ind w:firstLine="709"/>
        <w:jc w:val="both"/>
        <w:rPr>
          <w:sz w:val="28"/>
        </w:rPr>
      </w:pPr>
      <w:r>
        <w:rPr>
          <w:sz w:val="28"/>
        </w:rPr>
        <w:t>- показать её социальную, научную или практическую значимость;</w:t>
      </w:r>
    </w:p>
    <w:p w:rsidR="003E5DAA" w:rsidRDefault="003E5DAA" w:rsidP="003E5DAA">
      <w:pPr>
        <w:ind w:firstLine="709"/>
        <w:jc w:val="both"/>
        <w:rPr>
          <w:sz w:val="28"/>
        </w:rPr>
      </w:pPr>
      <w:r>
        <w:rPr>
          <w:sz w:val="28"/>
        </w:rPr>
        <w:t>- раскрыть известные ранее попытки её решения.</w:t>
      </w:r>
    </w:p>
    <w:p w:rsidR="003E5DAA" w:rsidRDefault="003E5DAA" w:rsidP="003E5DAA">
      <w:pPr>
        <w:ind w:firstLine="709"/>
        <w:jc w:val="both"/>
        <w:rPr>
          <w:sz w:val="28"/>
        </w:rPr>
      </w:pPr>
      <w:r>
        <w:rPr>
          <w:sz w:val="28"/>
        </w:rPr>
        <w:t xml:space="preserve">3. В процессе аргументации необходимо: </w:t>
      </w:r>
    </w:p>
    <w:p w:rsidR="003E5DAA" w:rsidRDefault="003E5DAA" w:rsidP="003E5DAA">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3E5DAA" w:rsidRDefault="003E5DAA" w:rsidP="003E5DAA">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3E5DAA" w:rsidRDefault="003E5DAA" w:rsidP="003E5DAA">
      <w:pPr>
        <w:ind w:firstLine="709"/>
        <w:jc w:val="both"/>
        <w:rPr>
          <w:sz w:val="28"/>
        </w:rPr>
      </w:pPr>
      <w:r>
        <w:rPr>
          <w:sz w:val="28"/>
        </w:rPr>
        <w:lastRenderedPageBreak/>
        <w:t>- сформулировать заключение в общем виде;</w:t>
      </w:r>
    </w:p>
    <w:p w:rsidR="003E5DAA" w:rsidRDefault="003E5DAA" w:rsidP="003E5DAA">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3E5DAA" w:rsidRDefault="003E5DAA" w:rsidP="003E5DAA">
      <w:pPr>
        <w:ind w:firstLine="709"/>
        <w:jc w:val="both"/>
        <w:rPr>
          <w:sz w:val="28"/>
        </w:rPr>
      </w:pPr>
      <w:r>
        <w:rPr>
          <w:sz w:val="28"/>
        </w:rPr>
        <w:t>4. В заключении целесообразно:</w:t>
      </w:r>
    </w:p>
    <w:p w:rsidR="003E5DAA" w:rsidRDefault="003E5DAA" w:rsidP="003E5DAA">
      <w:pPr>
        <w:ind w:firstLine="709"/>
        <w:jc w:val="both"/>
        <w:rPr>
          <w:sz w:val="28"/>
        </w:rPr>
      </w:pPr>
      <w:r>
        <w:rPr>
          <w:sz w:val="28"/>
        </w:rPr>
        <w:t>- обобщить вашу позицию по обсуждаемой проблеме, ваш окончательный вывод и решение;</w:t>
      </w:r>
    </w:p>
    <w:p w:rsidR="003E5DAA" w:rsidRPr="00981A6C" w:rsidRDefault="003E5DAA" w:rsidP="003E5DAA">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3E5DAA" w:rsidRPr="009F413C" w:rsidRDefault="003E5DAA" w:rsidP="003E5DAA">
      <w:pPr>
        <w:ind w:firstLine="709"/>
        <w:jc w:val="center"/>
        <w:rPr>
          <w:i/>
          <w:color w:val="000000"/>
          <w:sz w:val="28"/>
        </w:rPr>
      </w:pPr>
      <w:r w:rsidRPr="009F413C">
        <w:rPr>
          <w:i/>
          <w:color w:val="000000"/>
          <w:sz w:val="28"/>
        </w:rPr>
        <w:t>Рекомендации по составлению развернутого плана-ответа</w:t>
      </w:r>
    </w:p>
    <w:p w:rsidR="003E5DAA" w:rsidRPr="009F413C" w:rsidRDefault="003E5DAA" w:rsidP="003E5DAA">
      <w:pPr>
        <w:ind w:firstLine="709"/>
        <w:jc w:val="center"/>
        <w:rPr>
          <w:i/>
          <w:color w:val="000000"/>
          <w:sz w:val="28"/>
        </w:rPr>
      </w:pPr>
      <w:r w:rsidRPr="009F413C">
        <w:rPr>
          <w:i/>
          <w:color w:val="000000"/>
          <w:sz w:val="28"/>
        </w:rPr>
        <w:t>к теоретическим вопросам практического занятия</w:t>
      </w:r>
    </w:p>
    <w:p w:rsidR="003E5DAA" w:rsidRPr="009F413C" w:rsidRDefault="003E5DAA" w:rsidP="003E5DAA">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3E5DAA" w:rsidRPr="009F413C" w:rsidRDefault="003E5DAA" w:rsidP="003E5DAA">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3E5DAA" w:rsidRPr="009F413C" w:rsidRDefault="003E5DAA" w:rsidP="003E5DAA">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3E5DAA" w:rsidRPr="009F413C" w:rsidRDefault="003E5DAA" w:rsidP="003E5DAA">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3E5DAA" w:rsidRPr="009F413C" w:rsidRDefault="003E5DAA" w:rsidP="003E5DAA">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3E5DAA" w:rsidRDefault="003E5DAA" w:rsidP="003E5DAA">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C75AFC" w:rsidRDefault="00C75AFC" w:rsidP="003E5DAA">
      <w:pPr>
        <w:pStyle w:val="a4"/>
        <w:tabs>
          <w:tab w:val="left" w:pos="549"/>
        </w:tabs>
        <w:spacing w:after="0"/>
        <w:ind w:firstLine="709"/>
        <w:jc w:val="both"/>
        <w:rPr>
          <w:sz w:val="28"/>
          <w:szCs w:val="22"/>
        </w:rPr>
      </w:pPr>
    </w:p>
    <w:p w:rsidR="00C75AFC" w:rsidRPr="00C75AFC" w:rsidRDefault="00C75AFC" w:rsidP="00C75AFC">
      <w:pPr>
        <w:pStyle w:val="a4"/>
        <w:spacing w:after="0"/>
        <w:jc w:val="center"/>
        <w:rPr>
          <w:b/>
          <w:sz w:val="28"/>
          <w:szCs w:val="22"/>
        </w:rPr>
      </w:pPr>
      <w:r w:rsidRPr="00C75AFC">
        <w:rPr>
          <w:b/>
          <w:sz w:val="28"/>
          <w:szCs w:val="22"/>
        </w:rPr>
        <w:t>Методические указания по составлению сводных (обобщающих) таблиц к тексту</w:t>
      </w:r>
    </w:p>
    <w:p w:rsidR="00C75AFC" w:rsidRDefault="00C75AFC" w:rsidP="00C75AFC">
      <w:pPr>
        <w:pStyle w:val="a4"/>
        <w:spacing w:after="0"/>
        <w:ind w:firstLine="709"/>
        <w:jc w:val="both"/>
        <w:rPr>
          <w:sz w:val="28"/>
          <w:szCs w:val="22"/>
        </w:rPr>
      </w:pPr>
      <w:r w:rsidRPr="00C75AFC">
        <w:rPr>
          <w:sz w:val="28"/>
          <w:szCs w:val="22"/>
        </w:rPr>
        <w:t>Сводная (обобщающая) таблица – концент</w:t>
      </w:r>
      <w:r>
        <w:rPr>
          <w:sz w:val="28"/>
          <w:szCs w:val="22"/>
        </w:rPr>
        <w:t>рированное представление отноше</w:t>
      </w:r>
      <w:r w:rsidRPr="00C75AFC">
        <w:rPr>
          <w:sz w:val="28"/>
          <w:szCs w:val="22"/>
        </w:rPr>
        <w:t xml:space="preserve">ний между изучаемыми феноменами, выраженными в форме переменных. </w:t>
      </w:r>
    </w:p>
    <w:p w:rsidR="00C75AFC" w:rsidRPr="00230496" w:rsidRDefault="00C75AFC" w:rsidP="00C75AFC">
      <w:pPr>
        <w:pStyle w:val="a4"/>
        <w:spacing w:after="0"/>
        <w:ind w:firstLine="709"/>
        <w:jc w:val="both"/>
        <w:rPr>
          <w:i/>
          <w:sz w:val="28"/>
          <w:szCs w:val="22"/>
        </w:rPr>
      </w:pPr>
      <w:r w:rsidRPr="00230496">
        <w:rPr>
          <w:i/>
          <w:sz w:val="28"/>
          <w:szCs w:val="22"/>
        </w:rPr>
        <w:t xml:space="preserve">Правила составления таблицы: </w:t>
      </w:r>
    </w:p>
    <w:p w:rsidR="00C75AFC" w:rsidRPr="00C75AFC" w:rsidRDefault="00C75AFC" w:rsidP="00C75AFC">
      <w:pPr>
        <w:pStyle w:val="a4"/>
        <w:spacing w:after="0"/>
        <w:ind w:firstLine="709"/>
        <w:jc w:val="both"/>
        <w:rPr>
          <w:sz w:val="28"/>
          <w:szCs w:val="22"/>
        </w:rPr>
      </w:pPr>
      <w:r w:rsidRPr="00C75AFC">
        <w:rPr>
          <w:sz w:val="28"/>
          <w:szCs w:val="22"/>
        </w:rPr>
        <w:t xml:space="preserve">1) таблица должна быть выразительной и компактной, лучше делать несколько небольших по объему, но наглядных таблиц, отвечающих задаче исследования; </w:t>
      </w:r>
    </w:p>
    <w:p w:rsidR="00C75AFC" w:rsidRPr="00C75AFC" w:rsidRDefault="00C75AFC" w:rsidP="00C75AFC">
      <w:pPr>
        <w:pStyle w:val="a4"/>
        <w:spacing w:after="0"/>
        <w:ind w:firstLine="709"/>
        <w:jc w:val="both"/>
        <w:rPr>
          <w:sz w:val="28"/>
          <w:szCs w:val="22"/>
        </w:rPr>
      </w:pPr>
      <w:r w:rsidRPr="00C75AFC">
        <w:rPr>
          <w:sz w:val="28"/>
          <w:szCs w:val="22"/>
        </w:rPr>
        <w:t xml:space="preserve">2) название таблицы, заглавия граф и строк следует формулировать точно и лаконично; </w:t>
      </w:r>
    </w:p>
    <w:p w:rsidR="00C75AFC" w:rsidRPr="00C75AFC" w:rsidRDefault="00C75AFC" w:rsidP="00C75AFC">
      <w:pPr>
        <w:pStyle w:val="a4"/>
        <w:spacing w:after="0"/>
        <w:ind w:firstLine="709"/>
        <w:jc w:val="both"/>
        <w:rPr>
          <w:sz w:val="28"/>
          <w:szCs w:val="22"/>
        </w:rPr>
      </w:pPr>
      <w:r w:rsidRPr="00C75AFC">
        <w:rPr>
          <w:sz w:val="28"/>
          <w:szCs w:val="22"/>
        </w:rPr>
        <w:t xml:space="preserve">3) в таблице обязательно должны быть указаны изучаемый объект и единицы измерения; </w:t>
      </w:r>
    </w:p>
    <w:p w:rsidR="00C75AFC" w:rsidRPr="00C75AFC" w:rsidRDefault="00C75AFC" w:rsidP="00C75AFC">
      <w:pPr>
        <w:pStyle w:val="a4"/>
        <w:spacing w:after="0"/>
        <w:ind w:firstLine="709"/>
        <w:jc w:val="both"/>
        <w:rPr>
          <w:sz w:val="28"/>
          <w:szCs w:val="22"/>
        </w:rPr>
      </w:pPr>
      <w:r w:rsidRPr="00C75AFC">
        <w:rPr>
          <w:sz w:val="28"/>
          <w:szCs w:val="22"/>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rsidR="00C75AFC" w:rsidRPr="00C75AFC" w:rsidRDefault="00C75AFC" w:rsidP="00C75AFC">
      <w:pPr>
        <w:pStyle w:val="a4"/>
        <w:spacing w:after="0"/>
        <w:ind w:firstLine="709"/>
        <w:jc w:val="both"/>
        <w:rPr>
          <w:sz w:val="28"/>
          <w:szCs w:val="22"/>
        </w:rPr>
      </w:pPr>
      <w:r w:rsidRPr="00C75AFC">
        <w:rPr>
          <w:sz w:val="28"/>
          <w:szCs w:val="22"/>
        </w:rPr>
        <w:t xml:space="preserve">5) значения одних и тех же показателей приводятся в таблице в одинаковой степенью точности; </w:t>
      </w:r>
    </w:p>
    <w:p w:rsidR="00C75AFC" w:rsidRPr="00C75AFC" w:rsidRDefault="00C75AFC" w:rsidP="00C75AFC">
      <w:pPr>
        <w:pStyle w:val="a4"/>
        <w:spacing w:after="0"/>
        <w:ind w:firstLine="709"/>
        <w:jc w:val="both"/>
        <w:rPr>
          <w:sz w:val="28"/>
          <w:szCs w:val="22"/>
        </w:rPr>
      </w:pPr>
      <w:r w:rsidRPr="00C75AFC">
        <w:rPr>
          <w:sz w:val="28"/>
          <w:szCs w:val="22"/>
        </w:rPr>
        <w:t xml:space="preserve">6) таблица должнаиметь итоги по группам, подгруппам и в целом; </w:t>
      </w:r>
    </w:p>
    <w:p w:rsidR="00C75AFC" w:rsidRPr="00C75AFC" w:rsidRDefault="00C75AFC" w:rsidP="00C75AFC">
      <w:pPr>
        <w:pStyle w:val="a4"/>
        <w:spacing w:after="0"/>
        <w:ind w:firstLine="709"/>
        <w:jc w:val="both"/>
        <w:rPr>
          <w:sz w:val="28"/>
          <w:szCs w:val="22"/>
        </w:rPr>
      </w:pPr>
      <w:r w:rsidRPr="00C75AFC">
        <w:rPr>
          <w:sz w:val="28"/>
          <w:szCs w:val="22"/>
        </w:rPr>
        <w:t>7) если суммирование данных невозможно, т</w:t>
      </w:r>
      <w:r>
        <w:rPr>
          <w:sz w:val="28"/>
          <w:szCs w:val="22"/>
        </w:rPr>
        <w:t>о в этой графе ставят знак умно</w:t>
      </w:r>
      <w:r w:rsidRPr="00C75AFC">
        <w:rPr>
          <w:sz w:val="28"/>
          <w:szCs w:val="22"/>
        </w:rPr>
        <w:t xml:space="preserve">жения; </w:t>
      </w:r>
    </w:p>
    <w:p w:rsidR="00C75AFC" w:rsidRPr="00C75AFC" w:rsidRDefault="00C75AFC" w:rsidP="00C75AFC">
      <w:pPr>
        <w:pStyle w:val="a4"/>
        <w:spacing w:after="0"/>
        <w:ind w:firstLine="709"/>
        <w:jc w:val="both"/>
        <w:rPr>
          <w:sz w:val="28"/>
          <w:szCs w:val="22"/>
        </w:rPr>
      </w:pPr>
      <w:r w:rsidRPr="00C75AFC">
        <w:rPr>
          <w:sz w:val="28"/>
          <w:szCs w:val="22"/>
        </w:rPr>
        <w:t xml:space="preserve">8) в больших таблицах после каждых пяти строк делается промежуток для удобства чтения и анализа. </w:t>
      </w:r>
    </w:p>
    <w:p w:rsidR="00C75AFC" w:rsidRDefault="00C75AFC" w:rsidP="00C75AFC">
      <w:pPr>
        <w:pStyle w:val="a4"/>
        <w:spacing w:after="0"/>
        <w:ind w:firstLine="709"/>
        <w:jc w:val="both"/>
        <w:rPr>
          <w:sz w:val="28"/>
          <w:szCs w:val="22"/>
        </w:rPr>
      </w:pPr>
    </w:p>
    <w:p w:rsidR="00C75AFC" w:rsidRPr="00C75AFC" w:rsidRDefault="00C75AFC" w:rsidP="00C75AFC">
      <w:pPr>
        <w:pStyle w:val="a4"/>
        <w:spacing w:after="0"/>
        <w:jc w:val="center"/>
        <w:rPr>
          <w:b/>
          <w:sz w:val="28"/>
          <w:szCs w:val="22"/>
        </w:rPr>
      </w:pPr>
      <w:r w:rsidRPr="00C75AFC">
        <w:rPr>
          <w:b/>
          <w:sz w:val="28"/>
          <w:szCs w:val="22"/>
        </w:rPr>
        <w:lastRenderedPageBreak/>
        <w:t>Методические указания к составлению граф-схемы</w:t>
      </w:r>
    </w:p>
    <w:p w:rsidR="00C75AFC" w:rsidRPr="00C75AFC" w:rsidRDefault="00C75AFC" w:rsidP="00C75AFC">
      <w:pPr>
        <w:pStyle w:val="a4"/>
        <w:spacing w:after="0"/>
        <w:ind w:firstLine="709"/>
        <w:jc w:val="both"/>
        <w:rPr>
          <w:sz w:val="28"/>
          <w:szCs w:val="22"/>
        </w:rPr>
      </w:pPr>
      <w:r w:rsidRPr="00C75AFC">
        <w:rPr>
          <w:sz w:val="28"/>
          <w:szCs w:val="22"/>
        </w:rPr>
        <w:t>Схема – графическое представление опред</w:t>
      </w:r>
      <w:r>
        <w:rPr>
          <w:sz w:val="28"/>
          <w:szCs w:val="22"/>
        </w:rPr>
        <w:t>еления, анализа или метода реше</w:t>
      </w:r>
      <w:r w:rsidRPr="00C75AFC">
        <w:rPr>
          <w:sz w:val="28"/>
          <w:szCs w:val="22"/>
        </w:rPr>
        <w:t xml:space="preserve">ния задачи, в котором используются символы для отображения данных. </w:t>
      </w:r>
    </w:p>
    <w:p w:rsidR="00C75AFC" w:rsidRPr="00C75AFC" w:rsidRDefault="00C75AFC" w:rsidP="00C75AFC">
      <w:pPr>
        <w:pStyle w:val="a4"/>
        <w:spacing w:after="0"/>
        <w:ind w:firstLine="709"/>
        <w:jc w:val="both"/>
        <w:rPr>
          <w:sz w:val="28"/>
          <w:szCs w:val="22"/>
        </w:rPr>
      </w:pPr>
      <w:r w:rsidRPr="00C75AFC">
        <w:rPr>
          <w:sz w:val="28"/>
          <w:szCs w:val="22"/>
        </w:rPr>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rsidR="00C75AFC" w:rsidRPr="00C75AFC" w:rsidRDefault="00C75AFC" w:rsidP="00C75AFC">
      <w:pPr>
        <w:pStyle w:val="a4"/>
        <w:spacing w:after="0"/>
        <w:ind w:firstLine="709"/>
        <w:jc w:val="both"/>
        <w:rPr>
          <w:sz w:val="28"/>
          <w:szCs w:val="22"/>
        </w:rPr>
      </w:pPr>
      <w:r w:rsidRPr="00C75AFC">
        <w:rPr>
          <w:sz w:val="28"/>
          <w:szCs w:val="22"/>
        </w:rPr>
        <w:t>Граф-схема может выполняться в следующ</w:t>
      </w:r>
      <w:r>
        <w:rPr>
          <w:sz w:val="28"/>
          <w:szCs w:val="22"/>
        </w:rPr>
        <w:t>их вариантах: (преподаватель мо</w:t>
      </w:r>
      <w:r w:rsidRPr="00C75AFC">
        <w:rPr>
          <w:sz w:val="28"/>
          <w:szCs w:val="22"/>
        </w:rPr>
        <w:t xml:space="preserve">жет сразу указать требуемый вид граф-схемы </w:t>
      </w:r>
      <w:r>
        <w:rPr>
          <w:sz w:val="28"/>
          <w:szCs w:val="22"/>
        </w:rPr>
        <w:t>в соответствии с содержанием за</w:t>
      </w:r>
      <w:r w:rsidRPr="00C75AFC">
        <w:rPr>
          <w:sz w:val="28"/>
          <w:szCs w:val="22"/>
        </w:rPr>
        <w:t xml:space="preserve">дания и целями самостоятельной работы) </w:t>
      </w:r>
    </w:p>
    <w:p w:rsidR="00C75AFC" w:rsidRPr="00C75AFC" w:rsidRDefault="00C75AFC" w:rsidP="00C75AFC">
      <w:pPr>
        <w:pStyle w:val="a4"/>
        <w:spacing w:after="0"/>
        <w:ind w:firstLine="709"/>
        <w:jc w:val="both"/>
        <w:rPr>
          <w:sz w:val="28"/>
          <w:szCs w:val="22"/>
        </w:rPr>
      </w:pPr>
      <w:r w:rsidRPr="00C75AFC">
        <w:rPr>
          <w:sz w:val="28"/>
          <w:szCs w:val="22"/>
        </w:rPr>
        <w:t xml:space="preserve">- представить в наглядной форме иерархические отношения между понятиями; </w:t>
      </w:r>
    </w:p>
    <w:p w:rsidR="00C75AFC" w:rsidRPr="00C75AFC" w:rsidRDefault="00C75AFC" w:rsidP="00C75AFC">
      <w:pPr>
        <w:pStyle w:val="a4"/>
        <w:spacing w:after="0"/>
        <w:ind w:firstLine="709"/>
        <w:jc w:val="both"/>
        <w:rPr>
          <w:sz w:val="28"/>
          <w:szCs w:val="22"/>
        </w:rPr>
      </w:pPr>
      <w:r w:rsidRPr="00C75AFC">
        <w:rPr>
          <w:sz w:val="28"/>
          <w:szCs w:val="22"/>
        </w:rPr>
        <w:t>- представить функциональные отношения</w:t>
      </w:r>
      <w:r>
        <w:rPr>
          <w:sz w:val="28"/>
          <w:szCs w:val="22"/>
        </w:rPr>
        <w:t xml:space="preserve"> между элементами какой-либо си</w:t>
      </w:r>
      <w:r w:rsidRPr="00C75AFC">
        <w:rPr>
          <w:sz w:val="28"/>
          <w:szCs w:val="22"/>
        </w:rPr>
        <w:t xml:space="preserve">стемы (раздела), выраженными в тексте в форме понятий или категорий. </w:t>
      </w:r>
    </w:p>
    <w:p w:rsidR="00C75AFC" w:rsidRPr="00230496" w:rsidRDefault="00C75AFC" w:rsidP="00C75AFC">
      <w:pPr>
        <w:pStyle w:val="a4"/>
        <w:spacing w:after="0"/>
        <w:ind w:firstLine="709"/>
        <w:jc w:val="both"/>
        <w:rPr>
          <w:i/>
          <w:sz w:val="28"/>
          <w:szCs w:val="22"/>
        </w:rPr>
      </w:pPr>
      <w:r w:rsidRPr="00230496">
        <w:rPr>
          <w:i/>
          <w:sz w:val="28"/>
          <w:szCs w:val="22"/>
        </w:rPr>
        <w:t xml:space="preserve">Алгоритм выполнения задания: </w:t>
      </w:r>
    </w:p>
    <w:p w:rsidR="00C75AFC" w:rsidRPr="00C75AFC" w:rsidRDefault="00C75AFC" w:rsidP="00C75AFC">
      <w:pPr>
        <w:pStyle w:val="a4"/>
        <w:spacing w:after="0"/>
        <w:ind w:firstLine="709"/>
        <w:jc w:val="both"/>
        <w:rPr>
          <w:sz w:val="28"/>
          <w:szCs w:val="22"/>
        </w:rPr>
      </w:pPr>
      <w:r w:rsidRPr="00C75AFC">
        <w:rPr>
          <w:sz w:val="28"/>
          <w:szCs w:val="22"/>
        </w:rPr>
        <w:t xml:space="preserve">1) выделить основные понятия, изученные в данном разделе (по данной теме); </w:t>
      </w:r>
    </w:p>
    <w:p w:rsidR="00C75AFC" w:rsidRPr="00C75AFC" w:rsidRDefault="00C75AFC" w:rsidP="00C75AFC">
      <w:pPr>
        <w:pStyle w:val="a4"/>
        <w:spacing w:after="0"/>
        <w:ind w:firstLine="709"/>
        <w:jc w:val="both"/>
        <w:rPr>
          <w:sz w:val="28"/>
          <w:szCs w:val="22"/>
        </w:rPr>
      </w:pPr>
      <w:r w:rsidRPr="00C75AFC">
        <w:rPr>
          <w:sz w:val="28"/>
          <w:szCs w:val="22"/>
        </w:rPr>
        <w:t xml:space="preserve">2) определить, как понятия связаны между собой; </w:t>
      </w:r>
    </w:p>
    <w:p w:rsidR="00C75AFC" w:rsidRPr="00C75AFC" w:rsidRDefault="00C75AFC" w:rsidP="00C75AFC">
      <w:pPr>
        <w:pStyle w:val="a4"/>
        <w:spacing w:after="0"/>
        <w:ind w:firstLine="709"/>
        <w:jc w:val="both"/>
        <w:rPr>
          <w:sz w:val="28"/>
          <w:szCs w:val="22"/>
        </w:rPr>
      </w:pPr>
      <w:r w:rsidRPr="00C75AFC">
        <w:rPr>
          <w:sz w:val="28"/>
          <w:szCs w:val="22"/>
        </w:rPr>
        <w:t xml:space="preserve">3) показать, как связаны между собой отдельные блоки понятий; </w:t>
      </w:r>
    </w:p>
    <w:p w:rsidR="00C75AFC" w:rsidRPr="00C75AFC" w:rsidRDefault="00C75AFC" w:rsidP="00C75AFC">
      <w:pPr>
        <w:pStyle w:val="a4"/>
        <w:spacing w:after="0"/>
        <w:ind w:firstLine="709"/>
        <w:jc w:val="both"/>
        <w:rPr>
          <w:sz w:val="28"/>
          <w:szCs w:val="22"/>
        </w:rPr>
      </w:pPr>
      <w:r w:rsidRPr="00C75AFC">
        <w:rPr>
          <w:sz w:val="28"/>
          <w:szCs w:val="22"/>
        </w:rPr>
        <w:t>4) привести примеры взаимосвязей понятий в с</w:t>
      </w:r>
      <w:r>
        <w:rPr>
          <w:sz w:val="28"/>
          <w:szCs w:val="22"/>
        </w:rPr>
        <w:t>оответствии с созданной граф-</w:t>
      </w:r>
      <w:r w:rsidRPr="00C75AFC">
        <w:rPr>
          <w:sz w:val="28"/>
          <w:szCs w:val="22"/>
        </w:rPr>
        <w:t>схемой.</w:t>
      </w:r>
    </w:p>
    <w:p w:rsidR="003E5DAA" w:rsidRDefault="003E5DAA" w:rsidP="003E5DAA">
      <w:pPr>
        <w:ind w:firstLine="709"/>
        <w:jc w:val="both"/>
        <w:rPr>
          <w:sz w:val="28"/>
        </w:rPr>
      </w:pPr>
    </w:p>
    <w:p w:rsidR="003E5DAA" w:rsidRPr="00BD5AFD" w:rsidRDefault="003E5DAA" w:rsidP="003E5DAA">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3E5DAA" w:rsidRPr="00BD5AFD" w:rsidRDefault="003E5DAA" w:rsidP="003E5DAA">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3E5DAA" w:rsidRPr="00BD5AFD" w:rsidRDefault="003E5DAA" w:rsidP="003E5DAA">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3E5DAA" w:rsidRPr="00BD5AFD" w:rsidRDefault="003E5DAA" w:rsidP="003E5DAA">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3E5DAA" w:rsidRPr="00BD5AFD" w:rsidRDefault="003E5DAA" w:rsidP="003E5DAA">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3E5DAA" w:rsidRPr="00BD5AFD" w:rsidRDefault="003E5DAA" w:rsidP="003E5DAA">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3E5DAA" w:rsidRPr="00BD5AFD" w:rsidRDefault="003E5DAA" w:rsidP="003E5DAA">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3E5DAA" w:rsidRPr="00BD5AFD" w:rsidRDefault="003E5DAA" w:rsidP="003E5DAA">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3E5DAA" w:rsidRPr="00BD5AFD" w:rsidRDefault="003E5DAA" w:rsidP="003E5DAA">
      <w:pPr>
        <w:tabs>
          <w:tab w:val="left" w:pos="360"/>
        </w:tabs>
        <w:ind w:firstLine="709"/>
        <w:jc w:val="both"/>
        <w:rPr>
          <w:sz w:val="28"/>
          <w:szCs w:val="28"/>
        </w:rPr>
      </w:pPr>
      <w:r w:rsidRPr="00BD5AFD">
        <w:rPr>
          <w:sz w:val="28"/>
          <w:szCs w:val="28"/>
        </w:rPr>
        <w:t>- актуальность рассматриваемой проблемы;</w:t>
      </w:r>
    </w:p>
    <w:p w:rsidR="003E5DAA" w:rsidRDefault="003E5DAA" w:rsidP="003E5DAA">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3E5DAA" w:rsidRDefault="003E5DAA" w:rsidP="003E5DAA">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3E5DAA" w:rsidRPr="00BD5AFD" w:rsidRDefault="003E5DAA" w:rsidP="003E5DAA">
      <w:pPr>
        <w:tabs>
          <w:tab w:val="left" w:pos="360"/>
        </w:tabs>
        <w:ind w:firstLine="709"/>
        <w:jc w:val="both"/>
        <w:rPr>
          <w:sz w:val="28"/>
          <w:szCs w:val="28"/>
        </w:rPr>
      </w:pPr>
      <w:r w:rsidRPr="00BD5AFD">
        <w:rPr>
          <w:sz w:val="28"/>
          <w:szCs w:val="28"/>
        </w:rPr>
        <w:t>- отражение мнения по проблеме реферирующего.</w:t>
      </w:r>
    </w:p>
    <w:p w:rsidR="003E5DAA" w:rsidRPr="003E5DAA" w:rsidRDefault="003E5DAA" w:rsidP="003E5DAA">
      <w:pPr>
        <w:ind w:firstLine="709"/>
        <w:jc w:val="both"/>
        <w:rPr>
          <w:sz w:val="28"/>
          <w:szCs w:val="28"/>
        </w:rPr>
      </w:pPr>
      <w:r w:rsidRPr="00BD5AFD">
        <w:rPr>
          <w:sz w:val="28"/>
          <w:szCs w:val="28"/>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w:t>
      </w:r>
      <w:r w:rsidRPr="00BD5AFD">
        <w:rPr>
          <w:sz w:val="28"/>
          <w:szCs w:val="28"/>
        </w:rPr>
        <w:lastRenderedPageBreak/>
        <w:t>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w:t>
      </w:r>
      <w:r>
        <w:rPr>
          <w:sz w:val="28"/>
          <w:szCs w:val="28"/>
        </w:rPr>
        <w:t>льном листе номер не ставится).</w:t>
      </w:r>
    </w:p>
    <w:p w:rsidR="003E5DAA" w:rsidRDefault="003E5DAA" w:rsidP="00593334">
      <w:pPr>
        <w:ind w:firstLine="709"/>
        <w:jc w:val="both"/>
        <w:rPr>
          <w:i/>
          <w:sz w:val="28"/>
        </w:rPr>
      </w:pPr>
    </w:p>
    <w:p w:rsidR="003E5DAA" w:rsidRDefault="00F55788" w:rsidP="003E5DAA">
      <w:pPr>
        <w:jc w:val="center"/>
        <w:rPr>
          <w:b/>
          <w:sz w:val="28"/>
        </w:rPr>
      </w:pPr>
      <w:r>
        <w:rPr>
          <w:b/>
          <w:sz w:val="28"/>
        </w:rPr>
        <w:t xml:space="preserve">4.Критерии оценивания результатов выполнения заданий </w:t>
      </w:r>
    </w:p>
    <w:p w:rsidR="00F55788" w:rsidRDefault="00F55788" w:rsidP="003E5DAA">
      <w:pPr>
        <w:jc w:val="center"/>
        <w:rPr>
          <w:b/>
          <w:sz w:val="28"/>
        </w:rPr>
      </w:pPr>
      <w:r>
        <w:rPr>
          <w:b/>
          <w:sz w:val="28"/>
        </w:rPr>
        <w:t>по самостоя</w:t>
      </w:r>
      <w:r w:rsidR="003E5DAA">
        <w:rPr>
          <w:b/>
          <w:sz w:val="28"/>
        </w:rPr>
        <w:t>тельной работе обучающихся</w:t>
      </w:r>
    </w:p>
    <w:p w:rsidR="003E5DAA" w:rsidRPr="003E5DAA" w:rsidRDefault="00F55788" w:rsidP="003E5DAA">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DC1B61">
        <w:rPr>
          <w:sz w:val="28"/>
        </w:rPr>
        <w:t xml:space="preserve"> который прикреплен в </w:t>
      </w:r>
      <w:r w:rsidR="006F7AD8" w:rsidRPr="006F7AD8">
        <w:rPr>
          <w:sz w:val="28"/>
        </w:rPr>
        <w:t xml:space="preserve"> рабочей программе дисциплины</w:t>
      </w:r>
      <w:r w:rsidR="006F7AD8">
        <w:rPr>
          <w:sz w:val="28"/>
        </w:rPr>
        <w:t>,</w:t>
      </w:r>
      <w:r w:rsidR="00F225BA">
        <w:rPr>
          <w:sz w:val="28"/>
        </w:rPr>
        <w:t xml:space="preserve"> раздел 6 «Учебно-</w:t>
      </w:r>
      <w:r w:rsidR="006F7AD8" w:rsidRPr="006F7AD8">
        <w:rPr>
          <w:sz w:val="28"/>
        </w:rPr>
        <w:t>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sectPr w:rsidR="003E5DAA" w:rsidRPr="003E5DAA"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9F3" w:rsidRDefault="005509F3" w:rsidP="00FD5B6B">
      <w:r>
        <w:separator/>
      </w:r>
    </w:p>
  </w:endnote>
  <w:endnote w:type="continuationSeparator" w:id="1">
    <w:p w:rsidR="005509F3" w:rsidRDefault="005509F3" w:rsidP="00FD5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libri Light">
    <w:altName w:val="Trattatello"/>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FA" w:rsidRDefault="00DB3685">
    <w:pPr>
      <w:pStyle w:val="ad"/>
      <w:jc w:val="right"/>
    </w:pPr>
    <w:r>
      <w:fldChar w:fldCharType="begin"/>
    </w:r>
    <w:r w:rsidR="00525BFA">
      <w:instrText>PAGE   \* MERGEFORMAT</w:instrText>
    </w:r>
    <w:r>
      <w:fldChar w:fldCharType="separate"/>
    </w:r>
    <w:r w:rsidR="00F87AA2">
      <w:rPr>
        <w:noProof/>
      </w:rPr>
      <w:t>2</w:t>
    </w:r>
    <w:r>
      <w:rPr>
        <w:noProof/>
      </w:rPr>
      <w:fldChar w:fldCharType="end"/>
    </w:r>
  </w:p>
  <w:p w:rsidR="00525BFA" w:rsidRDefault="00525BF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9F3" w:rsidRDefault="005509F3" w:rsidP="00FD5B6B">
      <w:r>
        <w:separator/>
      </w:r>
    </w:p>
  </w:footnote>
  <w:footnote w:type="continuationSeparator" w:id="1">
    <w:p w:rsidR="005509F3" w:rsidRDefault="005509F3" w:rsidP="00FD5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E35B7"/>
    <w:multiLevelType w:val="hybridMultilevel"/>
    <w:tmpl w:val="61A8F1CC"/>
    <w:lvl w:ilvl="0" w:tplc="3A843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8206F85"/>
    <w:multiLevelType w:val="singleLevel"/>
    <w:tmpl w:val="0419000F"/>
    <w:lvl w:ilvl="0">
      <w:start w:val="1"/>
      <w:numFmt w:val="decimal"/>
      <w:lvlText w:val="%1."/>
      <w:lvlJc w:val="left"/>
      <w:pPr>
        <w:tabs>
          <w:tab w:val="num" w:pos="360"/>
        </w:tabs>
        <w:ind w:left="360" w:hanging="360"/>
      </w:pPr>
    </w:lvl>
  </w:abstractNum>
  <w:abstractNum w:abstractNumId="5">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E4772"/>
    <w:multiLevelType w:val="hybridMultilevel"/>
    <w:tmpl w:val="F1C0E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4"/>
    <w:lvlOverride w:ilvl="0">
      <w:startOverride w:val="1"/>
    </w:lvlOverride>
  </w:num>
  <w:num w:numId="3">
    <w:abstractNumId w:val="10"/>
  </w:num>
  <w:num w:numId="4">
    <w:abstractNumId w:val="1"/>
  </w:num>
  <w:num w:numId="5">
    <w:abstractNumId w:val="7"/>
  </w:num>
  <w:num w:numId="6">
    <w:abstractNumId w:val="5"/>
  </w:num>
  <w:num w:numId="7">
    <w:abstractNumId w:val="3"/>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5C7D"/>
    <w:rsid w:val="00022F28"/>
    <w:rsid w:val="00033367"/>
    <w:rsid w:val="0003403A"/>
    <w:rsid w:val="00066444"/>
    <w:rsid w:val="00083C34"/>
    <w:rsid w:val="000931E3"/>
    <w:rsid w:val="000E48BB"/>
    <w:rsid w:val="001723FA"/>
    <w:rsid w:val="00192FCD"/>
    <w:rsid w:val="001F5EE1"/>
    <w:rsid w:val="00230496"/>
    <w:rsid w:val="00255764"/>
    <w:rsid w:val="0026698D"/>
    <w:rsid w:val="002D2784"/>
    <w:rsid w:val="002F39D7"/>
    <w:rsid w:val="00324E85"/>
    <w:rsid w:val="003875F9"/>
    <w:rsid w:val="003B5F75"/>
    <w:rsid w:val="003C37BE"/>
    <w:rsid w:val="003D6402"/>
    <w:rsid w:val="003E5DAA"/>
    <w:rsid w:val="003F6BDB"/>
    <w:rsid w:val="00451E68"/>
    <w:rsid w:val="00456D33"/>
    <w:rsid w:val="00476000"/>
    <w:rsid w:val="004B2C94"/>
    <w:rsid w:val="004C0F9B"/>
    <w:rsid w:val="004C1386"/>
    <w:rsid w:val="004D1091"/>
    <w:rsid w:val="00525BFA"/>
    <w:rsid w:val="005509F3"/>
    <w:rsid w:val="00555FBC"/>
    <w:rsid w:val="005677BE"/>
    <w:rsid w:val="00582BA5"/>
    <w:rsid w:val="00593334"/>
    <w:rsid w:val="005F077D"/>
    <w:rsid w:val="006847B8"/>
    <w:rsid w:val="00693E11"/>
    <w:rsid w:val="006F14A4"/>
    <w:rsid w:val="006F7AD8"/>
    <w:rsid w:val="00712939"/>
    <w:rsid w:val="00737121"/>
    <w:rsid w:val="00742208"/>
    <w:rsid w:val="00755609"/>
    <w:rsid w:val="0079237F"/>
    <w:rsid w:val="00796F29"/>
    <w:rsid w:val="007D3347"/>
    <w:rsid w:val="008113A5"/>
    <w:rsid w:val="00832D24"/>
    <w:rsid w:val="00845C7D"/>
    <w:rsid w:val="008D436F"/>
    <w:rsid w:val="009511F7"/>
    <w:rsid w:val="00985E1D"/>
    <w:rsid w:val="009978D9"/>
    <w:rsid w:val="009C2F35"/>
    <w:rsid w:val="009C4A0D"/>
    <w:rsid w:val="009F49C5"/>
    <w:rsid w:val="00A44EE0"/>
    <w:rsid w:val="00AC35D7"/>
    <w:rsid w:val="00AD3EBB"/>
    <w:rsid w:val="00AF327C"/>
    <w:rsid w:val="00B350F3"/>
    <w:rsid w:val="00B503D6"/>
    <w:rsid w:val="00B93AC3"/>
    <w:rsid w:val="00BC27A3"/>
    <w:rsid w:val="00BF1CD1"/>
    <w:rsid w:val="00C35B2E"/>
    <w:rsid w:val="00C47771"/>
    <w:rsid w:val="00C75AFC"/>
    <w:rsid w:val="00C83AB7"/>
    <w:rsid w:val="00D06B87"/>
    <w:rsid w:val="00D25CBA"/>
    <w:rsid w:val="00D27772"/>
    <w:rsid w:val="00D33524"/>
    <w:rsid w:val="00D35869"/>
    <w:rsid w:val="00D37146"/>
    <w:rsid w:val="00D471E6"/>
    <w:rsid w:val="00DB02F7"/>
    <w:rsid w:val="00DB3685"/>
    <w:rsid w:val="00DC1B61"/>
    <w:rsid w:val="00E5522C"/>
    <w:rsid w:val="00E57C66"/>
    <w:rsid w:val="00E922ED"/>
    <w:rsid w:val="00F0689E"/>
    <w:rsid w:val="00F225BA"/>
    <w:rsid w:val="00F25122"/>
    <w:rsid w:val="00F27BEC"/>
    <w:rsid w:val="00F44E53"/>
    <w:rsid w:val="00F5136B"/>
    <w:rsid w:val="00F55788"/>
    <w:rsid w:val="00F8248C"/>
    <w:rsid w:val="00F8657A"/>
    <w:rsid w:val="00F8739C"/>
    <w:rsid w:val="00F87AA2"/>
    <w:rsid w:val="00F922E9"/>
    <w:rsid w:val="00FA2510"/>
    <w:rsid w:val="00FA4E82"/>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E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1129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3467</Words>
  <Characters>19762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Ляшенко</cp:lastModifiedBy>
  <cp:revision>7</cp:revision>
  <dcterms:created xsi:type="dcterms:W3CDTF">2019-05-21T09:01:00Z</dcterms:created>
  <dcterms:modified xsi:type="dcterms:W3CDTF">2021-11-12T22:02:00Z</dcterms:modified>
</cp:coreProperties>
</file>