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ДИСЦИПЛИНЕ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71" w:rsidRPr="000532DD" w:rsidRDefault="00EE0871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871" w:rsidRPr="000532DD" w:rsidRDefault="00BF6479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Медико-социальная реабилитация</w:t>
      </w:r>
    </w:p>
    <w:p w:rsidR="00EE0871" w:rsidRPr="000532DD" w:rsidRDefault="00EE0871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подготовки Сестринское дело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34.03.01</w:t>
      </w: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1B6B4B" w:rsidRPr="000532DD" w:rsidRDefault="001B6B4B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34.03.01  «Сестринское дело», утвержденной ученым советом ФГБОУ ВО </w:t>
      </w:r>
      <w:proofErr w:type="spell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ОрГМУ</w:t>
      </w:r>
      <w:proofErr w:type="spellEnd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</w:t>
      </w:r>
    </w:p>
    <w:p w:rsidR="001B6B4B" w:rsidRPr="000532DD" w:rsidRDefault="001B6B4B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B4B" w:rsidRPr="000532DD" w:rsidRDefault="001B6B4B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«22» 06. 2018</w:t>
      </w:r>
    </w:p>
    <w:p w:rsidR="001B6B4B" w:rsidRPr="000532DD" w:rsidRDefault="001B6B4B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4B" w:rsidRPr="000532DD" w:rsidRDefault="001B6B4B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4B" w:rsidRPr="000532DD" w:rsidRDefault="001B6B4B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03E" w:rsidRPr="000532DD" w:rsidRDefault="00D7503E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03E" w:rsidRPr="000532DD" w:rsidRDefault="00D7503E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03E" w:rsidRPr="000532DD" w:rsidRDefault="00D7503E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503E" w:rsidRPr="000532DD" w:rsidRDefault="00D7503E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D7440A" w:rsidRPr="000532DD" w:rsidRDefault="00D7440A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F6479" w:rsidRPr="000532DD" w:rsidRDefault="00BF6479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Toc535164689"/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  <w:bookmarkEnd w:id="0"/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  <w:proofErr w:type="gramEnd"/>
    </w:p>
    <w:p w:rsidR="00A6364F" w:rsidRPr="000532DD" w:rsidRDefault="00A6364F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47" w:type="dxa"/>
        <w:tblLook w:val="04A0"/>
      </w:tblPr>
      <w:tblGrid>
        <w:gridCol w:w="4752"/>
        <w:gridCol w:w="5095"/>
      </w:tblGrid>
      <w:tr w:rsidR="00B24C18" w:rsidRPr="000532DD" w:rsidTr="00722C6D">
        <w:trPr>
          <w:trHeight w:val="283"/>
        </w:trPr>
        <w:tc>
          <w:tcPr>
            <w:tcW w:w="4752" w:type="dxa"/>
          </w:tcPr>
          <w:p w:rsidR="00B24C18" w:rsidRPr="000532DD" w:rsidRDefault="00B24C18" w:rsidP="000532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095" w:type="dxa"/>
          </w:tcPr>
          <w:p w:rsidR="00B24C18" w:rsidRPr="000532DD" w:rsidRDefault="00B24C18" w:rsidP="000532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BF6479" w:rsidRPr="000532DD" w:rsidTr="00BF6479">
        <w:trPr>
          <w:trHeight w:val="937"/>
        </w:trPr>
        <w:tc>
          <w:tcPr>
            <w:tcW w:w="4752" w:type="dxa"/>
            <w:vMerge w:val="restart"/>
          </w:tcPr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ПК-2-Способен оказывать доврачебную медицинскую помощь и сестринский уход на этапах реабилитации (восстановительного лечения)</w:t>
            </w:r>
          </w:p>
        </w:tc>
        <w:tc>
          <w:tcPr>
            <w:tcW w:w="5095" w:type="dxa"/>
          </w:tcPr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К2.1. Определяет функциональные возможности и реабилитационный потенциал пациента</w:t>
            </w:r>
          </w:p>
        </w:tc>
      </w:tr>
      <w:tr w:rsidR="00BF6479" w:rsidRPr="000532DD" w:rsidTr="00BF6479">
        <w:trPr>
          <w:trHeight w:val="837"/>
        </w:trPr>
        <w:tc>
          <w:tcPr>
            <w:tcW w:w="4752" w:type="dxa"/>
            <w:vMerge/>
          </w:tcPr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К2.3. Выполняет реабилитационные мероприятия в соответствии с индивидуальными программами реабилитации пациентов</w:t>
            </w:r>
          </w:p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F6479" w:rsidRPr="000532DD" w:rsidTr="00722C6D">
        <w:trPr>
          <w:trHeight w:val="802"/>
        </w:trPr>
        <w:tc>
          <w:tcPr>
            <w:tcW w:w="4752" w:type="dxa"/>
            <w:vMerge/>
          </w:tcPr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К2.2. Предоставляет медицинский уход по профилю патологии на этапах реабилитации</w:t>
            </w:r>
          </w:p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24C18" w:rsidRPr="000532DD" w:rsidTr="00722C6D">
        <w:trPr>
          <w:trHeight w:val="1240"/>
        </w:trPr>
        <w:tc>
          <w:tcPr>
            <w:tcW w:w="4752" w:type="dxa"/>
          </w:tcPr>
          <w:p w:rsidR="00B24C18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УК-2-Способен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BF6479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95" w:type="dxa"/>
          </w:tcPr>
          <w:p w:rsidR="00B24C18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К2.1. Формулирует проблему, решение которой напрямую связано с достижением поставленной цели</w:t>
            </w:r>
          </w:p>
        </w:tc>
      </w:tr>
      <w:tr w:rsidR="00D7503E" w:rsidRPr="000532DD" w:rsidTr="00D7503E">
        <w:trPr>
          <w:trHeight w:val="1253"/>
        </w:trPr>
        <w:tc>
          <w:tcPr>
            <w:tcW w:w="4752" w:type="dxa"/>
          </w:tcPr>
          <w:p w:rsidR="00D7503E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УК-3-Способен осуществлять социальное взаимодействие и реализовывать свою роль в команде</w:t>
            </w:r>
          </w:p>
        </w:tc>
        <w:tc>
          <w:tcPr>
            <w:tcW w:w="5095" w:type="dxa"/>
          </w:tcPr>
          <w:p w:rsidR="00D7503E" w:rsidRPr="000532DD" w:rsidRDefault="00BF6479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  <w:p w:rsidR="00D7503E" w:rsidRPr="000532DD" w:rsidRDefault="00D7503E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F6479" w:rsidRPr="000532DD" w:rsidRDefault="00BF6479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0D46" w:rsidRPr="000532DD" w:rsidRDefault="00D20D46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20D46" w:rsidRPr="000532DD" w:rsidRDefault="00D20D46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по каждой теме дисциплины</w:t>
      </w:r>
    </w:p>
    <w:p w:rsidR="00EF249E" w:rsidRPr="000532DD" w:rsidRDefault="00EF249E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4BC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1.</w:t>
      </w:r>
      <w:r w:rsidR="00BF647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медико-социальной реабилитации</w:t>
      </w:r>
    </w:p>
    <w:p w:rsidR="00BF6479" w:rsidRPr="000532DD" w:rsidRDefault="00BF6479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054BC" w:rsidRPr="000532DD" w:rsidRDefault="000617FE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810008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Медико-социальное</w:t>
      </w:r>
      <w:r w:rsidR="00BF647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направление реабилитации.</w:t>
      </w:r>
    </w:p>
    <w:p w:rsidR="00BF6479" w:rsidRPr="000532DD" w:rsidRDefault="00BF6479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:rsidR="00810008" w:rsidRPr="000532DD" w:rsidRDefault="00810008" w:rsidP="000532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опрос</w:t>
      </w:r>
    </w:p>
    <w:p w:rsidR="00B24C18" w:rsidRPr="000532DD" w:rsidRDefault="00B24C18" w:rsidP="000532D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00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Оценочные материалы текущего контроля успеваемости</w:t>
      </w:r>
    </w:p>
    <w:p w:rsidR="00D143F1" w:rsidRPr="000532DD" w:rsidRDefault="0081000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письменного опроса</w:t>
      </w:r>
      <w:r w:rsidR="00B24C18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0008" w:rsidRPr="000532DD" w:rsidRDefault="00810008" w:rsidP="000532DD">
      <w:pPr>
        <w:pStyle w:val="a6"/>
        <w:widowControl/>
        <w:numPr>
          <w:ilvl w:val="0"/>
          <w:numId w:val="1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>Роль медико-социальной экспертизы (МСЭ) в реабилитации инвалидов. Задачи и функции учреждений МСЭ (Федерального, бюро, главных бюро, бюро). Порядок направления граждан на МСЭ</w:t>
      </w:r>
    </w:p>
    <w:p w:rsidR="00810008" w:rsidRPr="000532DD" w:rsidRDefault="00810008" w:rsidP="000532DD">
      <w:pPr>
        <w:pStyle w:val="a6"/>
        <w:widowControl/>
        <w:numPr>
          <w:ilvl w:val="0"/>
          <w:numId w:val="1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>Структура системы реабилитации. Типы учреждений, осуществляющих реабилитацию инвалидов, характеристика деятельность отдельных реабилитационных учреждений.</w:t>
      </w:r>
    </w:p>
    <w:p w:rsidR="00810008" w:rsidRPr="000532DD" w:rsidRDefault="00810008" w:rsidP="000532DD">
      <w:pPr>
        <w:pStyle w:val="a6"/>
        <w:widowControl/>
        <w:numPr>
          <w:ilvl w:val="0"/>
          <w:numId w:val="1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>Медицинская реабилитация: задачи на различных этапах. Характеристика основных нормативно-правовых документов, касающихся обеспечения медицинской реабилитацией инвалидов</w:t>
      </w:r>
    </w:p>
    <w:p w:rsidR="00810008" w:rsidRPr="000532DD" w:rsidRDefault="00810008" w:rsidP="000532DD">
      <w:pPr>
        <w:pStyle w:val="a6"/>
        <w:widowControl/>
        <w:numPr>
          <w:ilvl w:val="0"/>
          <w:numId w:val="1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>Характеристика основных методов медицинской реабилитации</w:t>
      </w:r>
    </w:p>
    <w:p w:rsidR="00D143F1" w:rsidRPr="000532DD" w:rsidRDefault="00810008" w:rsidP="000532DD">
      <w:pPr>
        <w:pStyle w:val="a6"/>
        <w:widowControl/>
        <w:numPr>
          <w:ilvl w:val="0"/>
          <w:numId w:val="123"/>
        </w:numPr>
        <w:autoSpaceDE/>
        <w:autoSpaceDN/>
        <w:adjustRightInd/>
        <w:spacing w:line="276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>Содержание социальной реабилитации: средства социально-бытовой реабилитации, меры социально-средовой реабилитации</w:t>
      </w:r>
    </w:p>
    <w:p w:rsidR="00A50708" w:rsidRPr="000532DD" w:rsidRDefault="00A50708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008" w:rsidRPr="000532DD" w:rsidRDefault="00750531" w:rsidP="00053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:rsidR="00810008" w:rsidRPr="000532DD" w:rsidRDefault="00810008" w:rsidP="000532D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</w:rPr>
        <w:t>Проблемно-ситуационная з</w:t>
      </w:r>
      <w:r w:rsidR="00F93ED5" w:rsidRPr="00053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адача № 1</w:t>
      </w:r>
      <w:r w:rsidRPr="00053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10008" w:rsidRPr="000532DD" w:rsidRDefault="00810008" w:rsidP="000532DD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 xml:space="preserve">     Пациент К., 53 лет, учитель. Диагноз: Хр.  Бронхит</w:t>
      </w:r>
    </w:p>
    <w:p w:rsidR="00810008" w:rsidRPr="000532DD" w:rsidRDefault="00810008" w:rsidP="000532DD">
      <w:pPr>
        <w:pStyle w:val="a6"/>
        <w:ind w:left="0"/>
        <w:rPr>
          <w:rFonts w:ascii="Times New Roman" w:hAnsi="Times New Roman"/>
          <w:b/>
          <w:i/>
          <w:sz w:val="28"/>
          <w:szCs w:val="28"/>
        </w:rPr>
      </w:pPr>
      <w:r w:rsidRPr="000532DD">
        <w:rPr>
          <w:rFonts w:ascii="Times New Roman" w:hAnsi="Times New Roman"/>
          <w:b/>
          <w:i/>
          <w:sz w:val="28"/>
          <w:szCs w:val="28"/>
        </w:rPr>
        <w:t xml:space="preserve">     Перечислите основные задачи медицинской реабилитации данного контингента больных, физические и физиотерапевтические средства реабилитации.</w:t>
      </w:r>
    </w:p>
    <w:p w:rsidR="00810008" w:rsidRPr="000532DD" w:rsidRDefault="00810008" w:rsidP="000532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7FE" w:rsidRPr="000532DD" w:rsidRDefault="000617FE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="00BF647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Медицинский аспект реабилитации.</w:t>
      </w:r>
    </w:p>
    <w:p w:rsidR="003D25EE" w:rsidRPr="000532DD" w:rsidRDefault="003D25EE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0008" w:rsidRPr="000532DD" w:rsidRDefault="00810008" w:rsidP="000532DD">
      <w:pPr>
        <w:pStyle w:val="a6"/>
        <w:numPr>
          <w:ilvl w:val="0"/>
          <w:numId w:val="11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0532DD">
        <w:rPr>
          <w:rFonts w:ascii="Times New Roman" w:hAnsi="Times New Roman"/>
          <w:color w:val="000000"/>
          <w:sz w:val="28"/>
          <w:szCs w:val="28"/>
        </w:rPr>
        <w:t>Письменный опрос</w:t>
      </w:r>
    </w:p>
    <w:p w:rsidR="000617FE" w:rsidRPr="000532DD" w:rsidRDefault="000617FE" w:rsidP="000532DD">
      <w:pPr>
        <w:pStyle w:val="a6"/>
        <w:numPr>
          <w:ilvl w:val="0"/>
          <w:numId w:val="118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0532DD">
        <w:rPr>
          <w:rFonts w:ascii="Times New Roman" w:hAnsi="Times New Roman"/>
          <w:color w:val="000000"/>
          <w:sz w:val="28"/>
          <w:szCs w:val="28"/>
        </w:rPr>
        <w:t>Решение проблемно-ситуационных задач</w:t>
      </w:r>
    </w:p>
    <w:p w:rsidR="00A50708" w:rsidRPr="000532DD" w:rsidRDefault="00A50708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C82" w:rsidRPr="000532DD" w:rsidRDefault="00AA4C82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Оценочные материалы текущего контроля успеваемости</w:t>
      </w:r>
    </w:p>
    <w:p w:rsidR="00AA4C82" w:rsidRPr="000532DD" w:rsidRDefault="00AA4C82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C82" w:rsidRPr="000532DD" w:rsidRDefault="00AA4C82" w:rsidP="000532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10008" w:rsidRPr="000532D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</w:t>
      </w: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384FFE" w:rsidRPr="000532DD" w:rsidRDefault="00FA3A0A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1</w:t>
      </w:r>
      <w:r w:rsidR="00810008" w:rsidRPr="000532DD">
        <w:rPr>
          <w:rFonts w:ascii="Times New Roman" w:hAnsi="Times New Roman" w:cs="Times New Roman"/>
          <w:sz w:val="28"/>
          <w:szCs w:val="28"/>
        </w:rPr>
        <w:t xml:space="preserve">.  Цель медицинского аспекта </w:t>
      </w:r>
      <w:r w:rsidR="00F93ED5" w:rsidRPr="000532DD">
        <w:rPr>
          <w:rFonts w:ascii="Times New Roman" w:hAnsi="Times New Roman" w:cs="Times New Roman"/>
          <w:sz w:val="28"/>
          <w:szCs w:val="28"/>
        </w:rPr>
        <w:t>реабилитации является</w:t>
      </w:r>
    </w:p>
    <w:p w:rsidR="00384FFE" w:rsidRPr="000532DD" w:rsidRDefault="00FA3A0A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2</w:t>
      </w:r>
      <w:r w:rsidR="00384FFE" w:rsidRPr="000532DD">
        <w:rPr>
          <w:rFonts w:ascii="Times New Roman" w:hAnsi="Times New Roman" w:cs="Times New Roman"/>
          <w:sz w:val="28"/>
          <w:szCs w:val="28"/>
        </w:rPr>
        <w:t xml:space="preserve">. Задачи </w:t>
      </w:r>
      <w:r w:rsidR="00F93ED5" w:rsidRPr="000532DD">
        <w:rPr>
          <w:rFonts w:ascii="Times New Roman" w:hAnsi="Times New Roman" w:cs="Times New Roman"/>
          <w:sz w:val="28"/>
          <w:szCs w:val="28"/>
        </w:rPr>
        <w:t>медицинской реабилитации</w:t>
      </w:r>
    </w:p>
    <w:p w:rsidR="00384FFE" w:rsidRPr="000532DD" w:rsidRDefault="00FA3A0A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3</w:t>
      </w:r>
      <w:r w:rsidR="00384FFE" w:rsidRPr="000532DD">
        <w:rPr>
          <w:rFonts w:ascii="Times New Roman" w:hAnsi="Times New Roman" w:cs="Times New Roman"/>
          <w:sz w:val="28"/>
          <w:szCs w:val="28"/>
        </w:rPr>
        <w:t>.  Цель санаторн</w:t>
      </w:r>
      <w:r w:rsidR="00F93ED5" w:rsidRPr="000532DD">
        <w:rPr>
          <w:rFonts w:ascii="Times New Roman" w:hAnsi="Times New Roman" w:cs="Times New Roman"/>
          <w:sz w:val="28"/>
          <w:szCs w:val="28"/>
        </w:rPr>
        <w:t>о-курортного этапа реабилитации</w:t>
      </w:r>
      <w:r w:rsidR="00384FFE" w:rsidRPr="00053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FFE" w:rsidRPr="000532DD" w:rsidRDefault="00F93ED5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4</w:t>
      </w:r>
      <w:r w:rsidR="00384FFE" w:rsidRPr="000532DD">
        <w:rPr>
          <w:rFonts w:ascii="Times New Roman" w:hAnsi="Times New Roman" w:cs="Times New Roman"/>
          <w:sz w:val="28"/>
          <w:szCs w:val="28"/>
        </w:rPr>
        <w:t>.  Учреждения для проведения</w:t>
      </w:r>
      <w:r w:rsidRPr="000532DD">
        <w:rPr>
          <w:rFonts w:ascii="Times New Roman" w:hAnsi="Times New Roman" w:cs="Times New Roman"/>
          <w:sz w:val="28"/>
          <w:szCs w:val="28"/>
        </w:rPr>
        <w:t xml:space="preserve"> медицинской  реабилитации</w:t>
      </w:r>
    </w:p>
    <w:p w:rsidR="00F93ED5" w:rsidRPr="000532DD" w:rsidRDefault="00F93ED5" w:rsidP="000532DD">
      <w:pPr>
        <w:pStyle w:val="a6"/>
        <w:ind w:left="0" w:firstLine="0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>5. Трудовая терапия как лечебный фактор. Формы организации трудовой терапии в учреждениях различного типа</w:t>
      </w:r>
    </w:p>
    <w:p w:rsidR="00F93ED5" w:rsidRPr="000532DD" w:rsidRDefault="00F93ED5" w:rsidP="000532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531" w:rsidRPr="000532DD" w:rsidRDefault="00750531" w:rsidP="00053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проблемно-ситуационные задачи</w:t>
      </w:r>
    </w:p>
    <w:p w:rsidR="009012E2" w:rsidRPr="000532DD" w:rsidRDefault="009012E2" w:rsidP="00053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2D9" w:rsidRPr="000532DD" w:rsidRDefault="001D42D9" w:rsidP="00053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2D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FA3A0A" w:rsidRPr="000532DD">
        <w:rPr>
          <w:rFonts w:ascii="Times New Roman" w:hAnsi="Times New Roman" w:cs="Times New Roman"/>
          <w:b/>
          <w:sz w:val="28"/>
          <w:szCs w:val="28"/>
        </w:rPr>
        <w:t>1.</w:t>
      </w:r>
    </w:p>
    <w:p w:rsidR="00384FFE" w:rsidRPr="000532DD" w:rsidRDefault="00384FFE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Больной Н., 65 лет проходил лечен</w:t>
      </w:r>
      <w:r w:rsidR="00F93ED5" w:rsidRPr="000532DD">
        <w:rPr>
          <w:rFonts w:ascii="Times New Roman" w:hAnsi="Times New Roman" w:cs="Times New Roman"/>
          <w:sz w:val="28"/>
          <w:szCs w:val="28"/>
        </w:rPr>
        <w:t>ие участкового врача-терапевта с д</w:t>
      </w:r>
      <w:r w:rsidRPr="000532DD">
        <w:rPr>
          <w:rFonts w:ascii="Times New Roman" w:hAnsi="Times New Roman" w:cs="Times New Roman"/>
          <w:sz w:val="28"/>
          <w:szCs w:val="28"/>
        </w:rPr>
        <w:t xml:space="preserve">иагнозом: Артериальная гипертония II, прошел курс медикаментозной терапии. </w:t>
      </w:r>
    </w:p>
    <w:p w:rsidR="00384FFE" w:rsidRPr="000532DD" w:rsidRDefault="00384FFE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1.Какие ещё средства реабилитации показаны данному пациенту? </w:t>
      </w:r>
    </w:p>
    <w:p w:rsidR="00384FFE" w:rsidRPr="000532DD" w:rsidRDefault="00384FFE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2.Какой этап реабилитации показан в дальнейшем? </w:t>
      </w:r>
    </w:p>
    <w:p w:rsidR="00384FFE" w:rsidRPr="000532DD" w:rsidRDefault="00384FFE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3.Кто проводит медицинскую реабилитацию?</w:t>
      </w:r>
    </w:p>
    <w:p w:rsidR="00750531" w:rsidRPr="000532DD" w:rsidRDefault="00750531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479" w:rsidRPr="000532DD" w:rsidRDefault="00D326E5" w:rsidP="000532DD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3. </w:t>
      </w:r>
      <w:r w:rsidR="00BF6479" w:rsidRPr="000532DD">
        <w:rPr>
          <w:rFonts w:ascii="Times New Roman" w:hAnsi="Times New Roman" w:cs="Times New Roman"/>
          <w:b/>
          <w:color w:val="000000"/>
          <w:sz w:val="28"/>
          <w:szCs w:val="28"/>
        </w:rPr>
        <w:t>Социально-медицинская оценка и назначение профессиональной реабилитации.</w:t>
      </w:r>
    </w:p>
    <w:p w:rsidR="00F93ED5" w:rsidRPr="000532DD" w:rsidRDefault="00F93ED5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опрос</w:t>
      </w:r>
    </w:p>
    <w:p w:rsidR="00D326E5" w:rsidRPr="000532DD" w:rsidRDefault="00D326E5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:rsidR="00A50708" w:rsidRPr="000532DD" w:rsidRDefault="00A50708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C82" w:rsidRPr="000532DD" w:rsidRDefault="00AA4C82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893847" w:rsidRPr="000532DD" w:rsidRDefault="00893847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C82" w:rsidRPr="000532DD" w:rsidRDefault="00893847" w:rsidP="000532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93ED5" w:rsidRPr="000532D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</w:t>
      </w: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F93ED5" w:rsidRPr="000532DD" w:rsidRDefault="00FA3A0A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>1.</w:t>
      </w:r>
      <w:r w:rsidR="00F93ED5" w:rsidRPr="000532DD">
        <w:rPr>
          <w:sz w:val="28"/>
          <w:szCs w:val="28"/>
        </w:rPr>
        <w:t>Дайте определение термина «и</w:t>
      </w:r>
      <w:r w:rsidR="00E84326" w:rsidRPr="000532DD">
        <w:rPr>
          <w:sz w:val="28"/>
          <w:szCs w:val="28"/>
        </w:rPr>
        <w:t>нвалид</w:t>
      </w:r>
      <w:r w:rsidR="00F93ED5" w:rsidRPr="000532DD">
        <w:rPr>
          <w:sz w:val="28"/>
          <w:szCs w:val="28"/>
        </w:rPr>
        <w:t xml:space="preserve">» </w:t>
      </w:r>
      <w:r w:rsidR="00E84326" w:rsidRPr="000532DD">
        <w:rPr>
          <w:sz w:val="28"/>
          <w:szCs w:val="28"/>
        </w:rPr>
        <w:t xml:space="preserve"> </w:t>
      </w:r>
    </w:p>
    <w:p w:rsidR="00E84326" w:rsidRPr="000532DD" w:rsidRDefault="00E84326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2. </w:t>
      </w:r>
      <w:r w:rsidR="00F93ED5" w:rsidRPr="000532DD">
        <w:rPr>
          <w:sz w:val="28"/>
          <w:szCs w:val="28"/>
        </w:rPr>
        <w:t xml:space="preserve">Опишите социальную </w:t>
      </w:r>
      <w:r w:rsidRPr="000532DD">
        <w:rPr>
          <w:sz w:val="28"/>
          <w:szCs w:val="28"/>
        </w:rPr>
        <w:t xml:space="preserve"> модель и</w:t>
      </w:r>
      <w:r w:rsidR="00F93ED5" w:rsidRPr="000532DD">
        <w:rPr>
          <w:sz w:val="28"/>
          <w:szCs w:val="28"/>
        </w:rPr>
        <w:t>нтеграции инвалидов в общество</w:t>
      </w:r>
    </w:p>
    <w:p w:rsidR="00E84326" w:rsidRPr="000532DD" w:rsidRDefault="00E84326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>3.</w:t>
      </w:r>
      <w:r w:rsidR="00F93ED5" w:rsidRPr="000532DD">
        <w:rPr>
          <w:sz w:val="28"/>
          <w:szCs w:val="28"/>
        </w:rPr>
        <w:t xml:space="preserve"> Опишите алгоритм направления пациента на медико-социальную экспертизу</w:t>
      </w:r>
      <w:r w:rsidRPr="000532DD">
        <w:rPr>
          <w:sz w:val="28"/>
          <w:szCs w:val="28"/>
        </w:rPr>
        <w:t xml:space="preserve"> </w:t>
      </w:r>
    </w:p>
    <w:p w:rsidR="00E84326" w:rsidRPr="000532DD" w:rsidRDefault="00E84326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4. </w:t>
      </w:r>
      <w:r w:rsidR="00F93ED5" w:rsidRPr="000532DD">
        <w:rPr>
          <w:sz w:val="28"/>
          <w:szCs w:val="28"/>
        </w:rPr>
        <w:t xml:space="preserve">Перечислите государственные </w:t>
      </w:r>
      <w:r w:rsidRPr="000532DD">
        <w:rPr>
          <w:sz w:val="28"/>
          <w:szCs w:val="28"/>
        </w:rPr>
        <w:t xml:space="preserve"> орган</w:t>
      </w:r>
      <w:r w:rsidR="00F93ED5" w:rsidRPr="000532DD">
        <w:rPr>
          <w:sz w:val="28"/>
          <w:szCs w:val="28"/>
        </w:rPr>
        <w:t xml:space="preserve">ы,  занимающиеся </w:t>
      </w:r>
      <w:r w:rsidRPr="000532DD">
        <w:rPr>
          <w:sz w:val="28"/>
          <w:szCs w:val="28"/>
        </w:rPr>
        <w:t xml:space="preserve"> реабилитацией ин</w:t>
      </w:r>
      <w:r w:rsidR="00F93ED5" w:rsidRPr="000532DD">
        <w:rPr>
          <w:sz w:val="28"/>
          <w:szCs w:val="28"/>
        </w:rPr>
        <w:t>валидов в масштабе государства</w:t>
      </w:r>
    </w:p>
    <w:p w:rsidR="00D20D46" w:rsidRPr="000532DD" w:rsidRDefault="00E84326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5. </w:t>
      </w:r>
      <w:r w:rsidR="00F93ED5" w:rsidRPr="000532DD">
        <w:rPr>
          <w:sz w:val="28"/>
          <w:szCs w:val="28"/>
        </w:rPr>
        <w:t xml:space="preserve">Назовите </w:t>
      </w:r>
      <w:r w:rsidRPr="000532DD">
        <w:rPr>
          <w:sz w:val="28"/>
          <w:szCs w:val="28"/>
        </w:rPr>
        <w:t>обязанности</w:t>
      </w:r>
      <w:r w:rsidR="00F93ED5" w:rsidRPr="000532DD">
        <w:rPr>
          <w:sz w:val="28"/>
          <w:szCs w:val="28"/>
        </w:rPr>
        <w:t xml:space="preserve">, возлагаемые </w:t>
      </w:r>
      <w:r w:rsidRPr="000532DD">
        <w:rPr>
          <w:sz w:val="28"/>
          <w:szCs w:val="28"/>
        </w:rPr>
        <w:t xml:space="preserve"> на</w:t>
      </w:r>
      <w:r w:rsidR="00F93ED5" w:rsidRPr="000532DD">
        <w:rPr>
          <w:sz w:val="28"/>
          <w:szCs w:val="28"/>
        </w:rPr>
        <w:t xml:space="preserve"> </w:t>
      </w:r>
      <w:r w:rsidRPr="000532DD">
        <w:rPr>
          <w:sz w:val="28"/>
          <w:szCs w:val="28"/>
        </w:rPr>
        <w:t>государственную служ</w:t>
      </w:r>
      <w:r w:rsidR="00F93ED5" w:rsidRPr="000532DD">
        <w:rPr>
          <w:sz w:val="28"/>
          <w:szCs w:val="28"/>
        </w:rPr>
        <w:t>бу медико-социальной экспертизы</w:t>
      </w:r>
      <w:r w:rsidRPr="000532DD">
        <w:rPr>
          <w:sz w:val="28"/>
          <w:szCs w:val="28"/>
        </w:rPr>
        <w:t xml:space="preserve"> </w:t>
      </w:r>
    </w:p>
    <w:p w:rsidR="006C746E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Типов</w:t>
      </w:r>
      <w:r w:rsidR="00676191"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ые проблемно-ситуационные задачи</w:t>
      </w:r>
    </w:p>
    <w:p w:rsidR="00893847" w:rsidRPr="000532DD" w:rsidRDefault="00C36781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№ </w:t>
      </w:r>
      <w:r w:rsidR="00FA3A0A" w:rsidRPr="00053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7D5656" w:rsidRPr="000532DD" w:rsidRDefault="007D5656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 xml:space="preserve">Больной С. 45 лет. Диагноз: Гипертоническая болезнь II стадии. </w:t>
      </w:r>
    </w:p>
    <w:p w:rsidR="007D5656" w:rsidRPr="000532DD" w:rsidRDefault="007D5656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1.  Разработайте план реабилитационных мероприятий.</w:t>
      </w:r>
    </w:p>
    <w:p w:rsidR="00E635A1" w:rsidRPr="000532DD" w:rsidRDefault="007D5656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2.  Какие методы реабилитации могут быть рекомендованы в данном случае (диета, массаж, ЛФК, физиотерапевтические процедуры).</w:t>
      </w:r>
    </w:p>
    <w:p w:rsidR="00EE097B" w:rsidRPr="000532DD" w:rsidRDefault="00EE097B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35A1" w:rsidRPr="000532DD" w:rsidRDefault="00E635A1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="00B24C18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24C1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F647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и содержание индивидуальной программы реабилитации</w:t>
      </w:r>
    </w:p>
    <w:p w:rsidR="00C36781" w:rsidRPr="000532DD" w:rsidRDefault="00C36781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6781" w:rsidRPr="000532DD" w:rsidRDefault="00676191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1.</w:t>
      </w:r>
      <w:r w:rsidR="00BF647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Медицинская реабилитация инвалида.</w:t>
      </w:r>
    </w:p>
    <w:p w:rsidR="00BF6479" w:rsidRPr="000532DD" w:rsidRDefault="00BF6479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 успеваемости:</w:t>
      </w:r>
    </w:p>
    <w:p w:rsidR="00F93ED5" w:rsidRPr="000532DD" w:rsidRDefault="00F93ED5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Письменный опрос</w:t>
      </w:r>
    </w:p>
    <w:p w:rsidR="00B24C18" w:rsidRPr="000532DD" w:rsidRDefault="00F93ED5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B24C1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проблемно-ситуационных задач</w:t>
      </w: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38472D" w:rsidRPr="000532DD" w:rsidRDefault="0038472D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110D" w:rsidRPr="000532DD" w:rsidRDefault="00374DBE" w:rsidP="000532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F93ED5" w:rsidRPr="000532D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</w:t>
      </w: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5800E6" w:rsidRPr="000532DD" w:rsidRDefault="00FA3A0A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1.</w:t>
      </w:r>
      <w:r w:rsidR="00F93ED5" w:rsidRPr="000532DD">
        <w:rPr>
          <w:rFonts w:ascii="Times New Roman" w:hAnsi="Times New Roman" w:cs="Times New Roman"/>
          <w:sz w:val="28"/>
          <w:szCs w:val="28"/>
        </w:rPr>
        <w:t>Назовите к</w:t>
      </w:r>
      <w:r w:rsidR="005800E6" w:rsidRPr="000532DD">
        <w:rPr>
          <w:rFonts w:ascii="Times New Roman" w:hAnsi="Times New Roman" w:cs="Times New Roman"/>
          <w:sz w:val="28"/>
          <w:szCs w:val="28"/>
        </w:rPr>
        <w:t>ритерии профессиональной трудоспособности:</w:t>
      </w:r>
    </w:p>
    <w:p w:rsidR="005800E6" w:rsidRPr="000532DD" w:rsidRDefault="00FA3A0A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2. </w:t>
      </w:r>
      <w:r w:rsidR="005800E6" w:rsidRPr="000532DD">
        <w:rPr>
          <w:sz w:val="28"/>
          <w:szCs w:val="28"/>
        </w:rPr>
        <w:t xml:space="preserve">Медико-социальная экспертиза </w:t>
      </w:r>
      <w:r w:rsidR="00F93ED5" w:rsidRPr="000532DD">
        <w:rPr>
          <w:sz w:val="28"/>
          <w:szCs w:val="28"/>
        </w:rPr>
        <w:t>как гарант</w:t>
      </w:r>
      <w:r w:rsidR="005800E6" w:rsidRPr="000532DD">
        <w:rPr>
          <w:sz w:val="28"/>
          <w:szCs w:val="28"/>
        </w:rPr>
        <w:t xml:space="preserve"> поддержки инвалида </w:t>
      </w:r>
    </w:p>
    <w:p w:rsidR="005800E6" w:rsidRPr="000532DD" w:rsidRDefault="00FA3A0A" w:rsidP="000532DD">
      <w:pPr>
        <w:pStyle w:val="Default"/>
        <w:spacing w:line="276" w:lineRule="auto"/>
        <w:rPr>
          <w:color w:val="auto"/>
          <w:sz w:val="28"/>
          <w:szCs w:val="28"/>
        </w:rPr>
      </w:pPr>
      <w:r w:rsidRPr="000532DD">
        <w:rPr>
          <w:sz w:val="28"/>
          <w:szCs w:val="28"/>
        </w:rPr>
        <w:t xml:space="preserve">3. </w:t>
      </w:r>
      <w:r w:rsidR="00F93ED5" w:rsidRPr="000532DD">
        <w:rPr>
          <w:sz w:val="28"/>
          <w:szCs w:val="28"/>
        </w:rPr>
        <w:t>Цели</w:t>
      </w:r>
      <w:r w:rsidR="005800E6" w:rsidRPr="000532DD">
        <w:rPr>
          <w:sz w:val="28"/>
          <w:szCs w:val="28"/>
        </w:rPr>
        <w:t xml:space="preserve"> направления </w:t>
      </w:r>
      <w:r w:rsidR="00F93ED5" w:rsidRPr="000532DD">
        <w:rPr>
          <w:sz w:val="28"/>
          <w:szCs w:val="28"/>
        </w:rPr>
        <w:t xml:space="preserve">пациентов </w:t>
      </w:r>
      <w:r w:rsidR="005800E6" w:rsidRPr="000532DD">
        <w:rPr>
          <w:sz w:val="28"/>
          <w:szCs w:val="28"/>
        </w:rPr>
        <w:t xml:space="preserve">на медико-социальную экспертизу </w:t>
      </w:r>
    </w:p>
    <w:p w:rsidR="005800E6" w:rsidRPr="000532DD" w:rsidRDefault="00FA3A0A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4. </w:t>
      </w:r>
      <w:r w:rsidR="00F93ED5" w:rsidRPr="000532DD">
        <w:rPr>
          <w:sz w:val="28"/>
          <w:szCs w:val="28"/>
        </w:rPr>
        <w:t>Перечислите к</w:t>
      </w:r>
      <w:r w:rsidR="005800E6" w:rsidRPr="000532DD">
        <w:rPr>
          <w:sz w:val="28"/>
          <w:szCs w:val="28"/>
        </w:rPr>
        <w:t xml:space="preserve">омплекс мер </w:t>
      </w:r>
      <w:r w:rsidR="00F93ED5" w:rsidRPr="000532DD">
        <w:rPr>
          <w:sz w:val="28"/>
          <w:szCs w:val="28"/>
        </w:rPr>
        <w:t>социально-экономической  реабилитации</w:t>
      </w:r>
    </w:p>
    <w:p w:rsidR="005800E6" w:rsidRPr="000532DD" w:rsidRDefault="00FA3A0A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5. </w:t>
      </w:r>
      <w:r w:rsidR="00915671" w:rsidRPr="000532DD">
        <w:rPr>
          <w:rFonts w:ascii="Times New Roman" w:hAnsi="Times New Roman" w:cs="Times New Roman"/>
          <w:sz w:val="28"/>
          <w:szCs w:val="28"/>
        </w:rPr>
        <w:t xml:space="preserve">Перечислите комплекс мер социально-бытовой реабилитации </w:t>
      </w:r>
      <w:r w:rsidR="005800E6" w:rsidRPr="00053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234" w:rsidRPr="000532DD" w:rsidRDefault="00843234" w:rsidP="000532DD">
      <w:pPr>
        <w:pStyle w:val="Ioaaou"/>
        <w:spacing w:after="0"/>
        <w:ind w:left="0"/>
        <w:rPr>
          <w:i w:val="0"/>
          <w:sz w:val="28"/>
          <w:szCs w:val="28"/>
        </w:rPr>
      </w:pPr>
    </w:p>
    <w:p w:rsidR="00843234" w:rsidRPr="000532DD" w:rsidRDefault="00843234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b/>
          <w:i w:val="0"/>
          <w:sz w:val="28"/>
          <w:szCs w:val="28"/>
        </w:rPr>
        <w:t>2. Типовые проблемно-ситуационные задачи</w:t>
      </w:r>
    </w:p>
    <w:p w:rsidR="00843234" w:rsidRPr="000532DD" w:rsidRDefault="00843234" w:rsidP="000532DD">
      <w:pPr>
        <w:pStyle w:val="Ioaaou"/>
        <w:spacing w:after="0"/>
        <w:ind w:left="0"/>
        <w:rPr>
          <w:i w:val="0"/>
          <w:sz w:val="28"/>
          <w:szCs w:val="28"/>
        </w:rPr>
      </w:pPr>
    </w:p>
    <w:p w:rsidR="00C36781" w:rsidRPr="000532DD" w:rsidRDefault="00C36781" w:rsidP="00053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2DD">
        <w:rPr>
          <w:rFonts w:ascii="Times New Roman" w:hAnsi="Times New Roman" w:cs="Times New Roman"/>
          <w:b/>
          <w:sz w:val="28"/>
          <w:szCs w:val="28"/>
        </w:rPr>
        <w:t>Задача №</w:t>
      </w:r>
      <w:r w:rsidR="00FA3A0A" w:rsidRPr="000532D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800E6" w:rsidRPr="000532DD" w:rsidRDefault="005800E6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 xml:space="preserve">Больной Б. 64 года. Диагноз: Ишемическая болезнь сердца. </w:t>
      </w:r>
    </w:p>
    <w:p w:rsidR="005800E6" w:rsidRPr="000532DD" w:rsidRDefault="005800E6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1. Разработайте план реабилитационных мероприятий.</w:t>
      </w:r>
    </w:p>
    <w:p w:rsidR="00843234" w:rsidRPr="000532DD" w:rsidRDefault="005800E6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:rsidR="005800E6" w:rsidRPr="000532DD" w:rsidRDefault="005800E6" w:rsidP="000532DD">
      <w:pPr>
        <w:pStyle w:val="Ioaaou"/>
        <w:spacing w:after="0"/>
        <w:ind w:left="0"/>
        <w:rPr>
          <w:i w:val="0"/>
          <w:sz w:val="28"/>
          <w:szCs w:val="28"/>
        </w:rPr>
      </w:pPr>
    </w:p>
    <w:p w:rsidR="00CB3167" w:rsidRPr="000532DD" w:rsidRDefault="00AA4C82" w:rsidP="000532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2. </w:t>
      </w:r>
      <w:r w:rsidR="00BF6479" w:rsidRPr="000532DD">
        <w:rPr>
          <w:rFonts w:ascii="Times New Roman" w:hAnsi="Times New Roman" w:cs="Times New Roman"/>
          <w:b/>
          <w:color w:val="000000"/>
          <w:sz w:val="28"/>
          <w:szCs w:val="28"/>
        </w:rPr>
        <w:t>Программа реабилитации инвалида.</w:t>
      </w:r>
    </w:p>
    <w:p w:rsidR="00AA4C82" w:rsidRPr="000532DD" w:rsidRDefault="00AA4C82" w:rsidP="000532D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</w:p>
    <w:p w:rsidR="00C731A5" w:rsidRPr="000532DD" w:rsidRDefault="00AA4C82" w:rsidP="000532D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C536E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</w:t>
      </w: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A810CD" w:rsidRPr="000532DD" w:rsidRDefault="00FA3A0A" w:rsidP="000532DD">
      <w:pPr>
        <w:pStyle w:val="Default"/>
        <w:rPr>
          <w:sz w:val="28"/>
          <w:szCs w:val="28"/>
        </w:rPr>
      </w:pPr>
      <w:r w:rsidRPr="000532DD">
        <w:rPr>
          <w:sz w:val="28"/>
          <w:szCs w:val="28"/>
        </w:rPr>
        <w:t xml:space="preserve">1. </w:t>
      </w:r>
      <w:r w:rsidR="00915671" w:rsidRPr="000532DD">
        <w:rPr>
          <w:sz w:val="28"/>
          <w:szCs w:val="28"/>
        </w:rPr>
        <w:t xml:space="preserve">Назовите критерии </w:t>
      </w:r>
      <w:r w:rsidR="00A810CD" w:rsidRPr="000532DD">
        <w:rPr>
          <w:sz w:val="28"/>
          <w:szCs w:val="28"/>
        </w:rPr>
        <w:t xml:space="preserve"> для определения </w:t>
      </w:r>
      <w:r w:rsidR="00A810CD" w:rsidRPr="000532DD">
        <w:rPr>
          <w:sz w:val="28"/>
          <w:szCs w:val="28"/>
          <w:lang w:val="en-US"/>
        </w:rPr>
        <w:t>I</w:t>
      </w:r>
      <w:r w:rsidR="00915671" w:rsidRPr="000532DD">
        <w:rPr>
          <w:sz w:val="28"/>
          <w:szCs w:val="28"/>
        </w:rPr>
        <w:t xml:space="preserve"> </w:t>
      </w:r>
      <w:r w:rsidR="00A810CD" w:rsidRPr="000532DD">
        <w:rPr>
          <w:sz w:val="28"/>
          <w:szCs w:val="28"/>
        </w:rPr>
        <w:t xml:space="preserve">группы инвалидности </w:t>
      </w:r>
    </w:p>
    <w:p w:rsidR="00A810CD" w:rsidRPr="000532DD" w:rsidRDefault="00A810CD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915671"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</w:t>
      </w:r>
      <w:r w:rsidR="00915671" w:rsidRPr="000532DD">
        <w:rPr>
          <w:rFonts w:ascii="Times New Roman" w:hAnsi="Times New Roman" w:cs="Times New Roman"/>
          <w:sz w:val="28"/>
          <w:szCs w:val="28"/>
        </w:rPr>
        <w:t>критерии</w:t>
      </w:r>
      <w:r w:rsidRPr="000532DD">
        <w:rPr>
          <w:rFonts w:ascii="Times New Roman" w:hAnsi="Times New Roman" w:cs="Times New Roman"/>
          <w:sz w:val="28"/>
          <w:szCs w:val="28"/>
        </w:rPr>
        <w:t xml:space="preserve"> для определения </w:t>
      </w:r>
      <w:r w:rsidRPr="000532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32DD">
        <w:rPr>
          <w:rFonts w:ascii="Times New Roman" w:hAnsi="Times New Roman" w:cs="Times New Roman"/>
          <w:sz w:val="28"/>
          <w:szCs w:val="28"/>
        </w:rPr>
        <w:t xml:space="preserve"> группы  инвалидности</w:t>
      </w:r>
    </w:p>
    <w:p w:rsidR="00A810CD" w:rsidRPr="000532DD" w:rsidRDefault="00A810CD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915671" w:rsidRPr="000532DD">
        <w:rPr>
          <w:rFonts w:ascii="Times New Roman" w:hAnsi="Times New Roman" w:cs="Times New Roman"/>
          <w:color w:val="000000"/>
          <w:sz w:val="28"/>
          <w:szCs w:val="28"/>
        </w:rPr>
        <w:t>Назовите к</w:t>
      </w: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ритерии для определения </w:t>
      </w: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группы инвалидности </w:t>
      </w:r>
    </w:p>
    <w:p w:rsidR="00A810CD" w:rsidRPr="000532DD" w:rsidRDefault="00915671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810CD" w:rsidRPr="000532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32DD">
        <w:rPr>
          <w:rFonts w:ascii="Times New Roman" w:hAnsi="Times New Roman" w:cs="Times New Roman"/>
          <w:sz w:val="28"/>
          <w:szCs w:val="28"/>
        </w:rPr>
        <w:t>Назовите основные  причины</w:t>
      </w:r>
      <w:r w:rsidR="00A810CD" w:rsidRPr="0005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0CD" w:rsidRPr="000532DD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="00A810CD" w:rsidRPr="000532DD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A810CD" w:rsidRPr="000532DD" w:rsidRDefault="00915671" w:rsidP="000532DD">
      <w:pPr>
        <w:pStyle w:val="Default"/>
        <w:rPr>
          <w:color w:val="auto"/>
          <w:sz w:val="28"/>
          <w:szCs w:val="28"/>
        </w:rPr>
      </w:pPr>
      <w:r w:rsidRPr="000532DD">
        <w:rPr>
          <w:sz w:val="28"/>
          <w:szCs w:val="28"/>
        </w:rPr>
        <w:t>5</w:t>
      </w:r>
      <w:r w:rsidR="00A810CD" w:rsidRPr="000532DD">
        <w:rPr>
          <w:sz w:val="28"/>
          <w:szCs w:val="28"/>
        </w:rPr>
        <w:t xml:space="preserve">. </w:t>
      </w:r>
      <w:r w:rsidRPr="000532DD">
        <w:rPr>
          <w:color w:val="auto"/>
          <w:sz w:val="28"/>
          <w:szCs w:val="28"/>
        </w:rPr>
        <w:t xml:space="preserve">Опишите частоту </w:t>
      </w:r>
      <w:r w:rsidR="00A810CD" w:rsidRPr="000532DD">
        <w:rPr>
          <w:color w:val="auto"/>
          <w:sz w:val="28"/>
          <w:szCs w:val="28"/>
        </w:rPr>
        <w:t xml:space="preserve"> переосвидетельствование инвалидов </w:t>
      </w:r>
      <w:r w:rsidRPr="000532DD">
        <w:rPr>
          <w:color w:val="auto"/>
          <w:sz w:val="28"/>
          <w:szCs w:val="28"/>
        </w:rPr>
        <w:t>различных групп</w:t>
      </w:r>
    </w:p>
    <w:p w:rsidR="00F8752C" w:rsidRPr="000532DD" w:rsidRDefault="005C536E" w:rsidP="005C53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4C82" w:rsidRPr="005C536E">
        <w:rPr>
          <w:rFonts w:ascii="Times New Roman" w:hAnsi="Times New Roman"/>
          <w:b/>
          <w:sz w:val="28"/>
          <w:szCs w:val="28"/>
        </w:rPr>
        <w:t>Типовые проблемно-ситуационные задачи</w:t>
      </w:r>
    </w:p>
    <w:p w:rsidR="00F8752C" w:rsidRPr="000532DD" w:rsidRDefault="00F8752C" w:rsidP="000532DD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  <w:r w:rsidRPr="000532DD">
        <w:rPr>
          <w:rFonts w:ascii="Times New Roman" w:hAnsi="Times New Roman"/>
          <w:b/>
          <w:sz w:val="28"/>
          <w:szCs w:val="28"/>
        </w:rPr>
        <w:t xml:space="preserve">Задача № </w:t>
      </w:r>
      <w:r w:rsidR="00FA3A0A" w:rsidRPr="000532DD">
        <w:rPr>
          <w:rFonts w:ascii="Times New Roman" w:hAnsi="Times New Roman"/>
          <w:b/>
          <w:sz w:val="28"/>
          <w:szCs w:val="28"/>
        </w:rPr>
        <w:t>1</w:t>
      </w:r>
    </w:p>
    <w:p w:rsidR="00A810CD" w:rsidRPr="000532DD" w:rsidRDefault="00A810CD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К. 54 года. Диагноз: ИБС. Острый </w:t>
      </w:r>
      <w:proofErr w:type="spell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трансмуральный</w:t>
      </w:r>
      <w:proofErr w:type="spellEnd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инфаркт миокарда передней стенки левого желудочка. </w:t>
      </w:r>
    </w:p>
    <w:p w:rsidR="00A810CD" w:rsidRPr="000532DD" w:rsidRDefault="00A810CD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:rsidR="00843234" w:rsidRPr="000532DD" w:rsidRDefault="00A810CD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:rsidR="00AA4C82" w:rsidRPr="000532DD" w:rsidRDefault="00AA4C82" w:rsidP="000532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A4C82" w:rsidRPr="000532DD" w:rsidRDefault="00AA4C82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="00BF647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реабилитация инвалидов.</w:t>
      </w:r>
    </w:p>
    <w:p w:rsidR="00F8752C" w:rsidRPr="000532DD" w:rsidRDefault="00F8752C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C82" w:rsidRPr="000532DD" w:rsidRDefault="00AA4C82" w:rsidP="000532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15671" w:rsidRPr="000532D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письменного опроса</w:t>
      </w:r>
      <w:r w:rsidRPr="000532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D15B36" w:rsidRPr="000532DD" w:rsidRDefault="00FA3A0A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5671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психологической реабилитации инвалидов</w:t>
      </w:r>
      <w:r w:rsidR="00D15B36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5B36" w:rsidRPr="000532DD" w:rsidRDefault="00FA3A0A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5671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Охарактеризуйте </w:t>
      </w:r>
      <w:r w:rsidR="00D15B36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71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психологической реабилитации</w:t>
      </w:r>
    </w:p>
    <w:p w:rsidR="00D15B36" w:rsidRPr="000532DD" w:rsidRDefault="00FA3A0A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15671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методы психологической реабилитации  можно использоваться  в</w:t>
      </w:r>
      <w:r w:rsidR="00D15B36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санаторно-курортного лечения </w:t>
      </w:r>
    </w:p>
    <w:p w:rsidR="00D15B36" w:rsidRPr="000532DD" w:rsidRDefault="00915671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Назовите п</w:t>
      </w:r>
      <w:r w:rsidR="00D15B36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ротивопоказания к 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психологической реабилитации</w:t>
      </w:r>
    </w:p>
    <w:p w:rsidR="00915671" w:rsidRPr="000532DD" w:rsidRDefault="00915671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Перечислите этапы реабилитации, на которых могут быть использованы психологические методы</w:t>
      </w:r>
    </w:p>
    <w:p w:rsidR="00F8752C" w:rsidRPr="000532DD" w:rsidRDefault="00F8752C" w:rsidP="000532DD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</w:p>
    <w:p w:rsidR="00F8752C" w:rsidRPr="000532DD" w:rsidRDefault="00B24C18" w:rsidP="005C536E">
      <w:pPr>
        <w:pStyle w:val="a6"/>
        <w:numPr>
          <w:ilvl w:val="0"/>
          <w:numId w:val="118"/>
        </w:numPr>
        <w:ind w:left="0"/>
        <w:rPr>
          <w:rFonts w:ascii="Times New Roman" w:hAnsi="Times New Roman"/>
          <w:b/>
          <w:sz w:val="28"/>
          <w:szCs w:val="28"/>
        </w:rPr>
      </w:pPr>
      <w:r w:rsidRPr="000532DD">
        <w:rPr>
          <w:rFonts w:ascii="Times New Roman" w:hAnsi="Times New Roman"/>
          <w:b/>
          <w:sz w:val="28"/>
          <w:szCs w:val="28"/>
        </w:rPr>
        <w:t>Типовы</w:t>
      </w:r>
      <w:r w:rsidR="00AA4C82" w:rsidRPr="000532DD">
        <w:rPr>
          <w:rFonts w:ascii="Times New Roman" w:hAnsi="Times New Roman"/>
          <w:b/>
          <w:sz w:val="28"/>
          <w:szCs w:val="28"/>
        </w:rPr>
        <w:t>е проблемно-ситуационные задачи</w:t>
      </w:r>
    </w:p>
    <w:p w:rsidR="00F8752C" w:rsidRPr="000532DD" w:rsidRDefault="00F8752C" w:rsidP="000532DD">
      <w:pPr>
        <w:pStyle w:val="a6"/>
        <w:ind w:left="0" w:firstLine="0"/>
        <w:rPr>
          <w:rFonts w:ascii="Times New Roman" w:hAnsi="Times New Roman"/>
          <w:b/>
          <w:sz w:val="28"/>
          <w:szCs w:val="28"/>
        </w:rPr>
      </w:pPr>
    </w:p>
    <w:p w:rsidR="00F8752C" w:rsidRPr="000532DD" w:rsidRDefault="00F8752C" w:rsidP="000532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32DD"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 w:rsidR="00FA3A0A" w:rsidRPr="000532DD">
        <w:rPr>
          <w:rFonts w:ascii="Times New Roman" w:hAnsi="Times New Roman" w:cs="Times New Roman"/>
          <w:b/>
          <w:sz w:val="28"/>
          <w:szCs w:val="28"/>
        </w:rPr>
        <w:t>1</w:t>
      </w:r>
    </w:p>
    <w:p w:rsidR="00D15B36" w:rsidRPr="000532DD" w:rsidRDefault="00D15B36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Больной Д. 58 лет. Диагноз: ИБС. Острый мелкоочаговый инфаркт миокарда задней стенки левого желудочка.</w:t>
      </w:r>
    </w:p>
    <w:p w:rsidR="00D15B36" w:rsidRPr="000532DD" w:rsidRDefault="00D15B36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:rsidR="00D15B36" w:rsidRPr="000532DD" w:rsidRDefault="00D15B36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:rsidR="00D15B36" w:rsidRPr="000532DD" w:rsidRDefault="00D15B36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4BC" w:rsidRPr="000532DD" w:rsidRDefault="00F954BC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проверки теоретических знаний по дисциплине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Понятие инвалидности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2 Цель медицинской реабилитации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Определение медицинской реабилитации. 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Цель и задачи медицинской реабилитации 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Кто проводит медицинскую реабилитацию? 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proofErr w:type="gramEnd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ЛПУ проводят медицинскую реабилитацию? 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Назовите этапы медицинской реабилитации. 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Цель стационарного этапа медицинской реабилитации. </w:t>
      </w:r>
    </w:p>
    <w:p w:rsidR="00D15B36" w:rsidRPr="000532DD" w:rsidRDefault="00D15B36" w:rsidP="000532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Цель амбулаторно-поликлинического этапа медицинской реабилитации. 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Цель санаторно-курортного этапа </w:t>
      </w:r>
      <w:proofErr w:type="spellStart"/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  <w:proofErr w:type="spellEnd"/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реабилитации 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11 Что может устанавливать МСЭ?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Кто может направить индивида на медико-социальную экспертизу? 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Что включает в себя переосвидетельствование инвалидов?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14 Что представляет собой программа реабилитации инвалида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15 Цели и задачи медико-социальной реабилитации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еречислить этапы реабилитации. 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17 Основные виды медицинской реабилитации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заключается роль социально-психологической реабилитации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разделы содержит индивидуальная программа реабилитации инвалида?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принципы составления ИПР вам известны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каких роль социально-психологической реабилитации?</w:t>
      </w:r>
    </w:p>
    <w:p w:rsidR="00D15B36" w:rsidRPr="000532DD" w:rsidRDefault="00D15B36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аковы функции специалиста по социальной работе Бюро медико-социальной экспертизы.</w:t>
      </w:r>
    </w:p>
    <w:p w:rsidR="00BC330B" w:rsidRPr="000532DD" w:rsidRDefault="00BC330B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4BC" w:rsidRPr="000532DD" w:rsidRDefault="00F954BC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C26B98" w:rsidRPr="000532DD" w:rsidRDefault="00C26B98" w:rsidP="000532D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B98" w:rsidRPr="000532DD" w:rsidRDefault="003F74F8" w:rsidP="000532D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532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6B98" w:rsidRPr="000532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0532D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C26B98" w:rsidRPr="000532DD" w:rsidRDefault="003F74F8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     </w:t>
      </w:r>
      <w:r w:rsidR="00C26B98" w:rsidRPr="000532DD">
        <w:rPr>
          <w:rFonts w:ascii="Times New Roman" w:hAnsi="Times New Roman" w:cs="Times New Roman"/>
          <w:sz w:val="28"/>
          <w:szCs w:val="28"/>
        </w:rPr>
        <w:t xml:space="preserve">Больной Н., 65 лет проходил лечение участкового врача-терапевта </w:t>
      </w:r>
      <w:proofErr w:type="gramStart"/>
      <w:r w:rsidR="00C26B98" w:rsidRPr="00053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26B98" w:rsidRPr="000532DD">
        <w:rPr>
          <w:rFonts w:ascii="Times New Roman" w:hAnsi="Times New Roman" w:cs="Times New Roman"/>
          <w:sz w:val="28"/>
          <w:szCs w:val="28"/>
        </w:rPr>
        <w:t xml:space="preserve"> Диагнозом: Артериальная гипертония II, прошел курс медикаментозной терапии. </w:t>
      </w:r>
    </w:p>
    <w:p w:rsidR="00C26B98" w:rsidRPr="000532DD" w:rsidRDefault="00C26B98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1.Какие ещё средства реабилитации показаны данному пациенту? </w:t>
      </w:r>
    </w:p>
    <w:p w:rsidR="00C26B98" w:rsidRPr="000532DD" w:rsidRDefault="00C26B98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lastRenderedPageBreak/>
        <w:t xml:space="preserve">2.Какой этап реабилитации показан в дальнейшем? </w:t>
      </w:r>
    </w:p>
    <w:p w:rsidR="00C26B98" w:rsidRPr="000532DD" w:rsidRDefault="00C26B98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3.Кто проводит медицинскую реабилитацию?</w:t>
      </w:r>
    </w:p>
    <w:p w:rsidR="00C26B98" w:rsidRPr="000532DD" w:rsidRDefault="00C26B98" w:rsidP="000532D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Задача № </w:t>
      </w:r>
      <w:r w:rsidR="003F74F8" w:rsidRPr="00053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C26B98" w:rsidRPr="000532DD" w:rsidRDefault="003F74F8" w:rsidP="000532DD">
      <w:pPr>
        <w:pStyle w:val="Ioaaou"/>
        <w:spacing w:after="0"/>
        <w:ind w:left="0" w:hanging="28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 xml:space="preserve">   </w:t>
      </w:r>
      <w:r w:rsidR="00C26B98" w:rsidRPr="000532DD">
        <w:rPr>
          <w:i w:val="0"/>
          <w:sz w:val="28"/>
          <w:szCs w:val="28"/>
        </w:rPr>
        <w:t xml:space="preserve">Больной С. 45 лет. Диагноз: Гипертоническая болезнь II стадии. </w:t>
      </w:r>
    </w:p>
    <w:p w:rsidR="00C26B98" w:rsidRPr="000532DD" w:rsidRDefault="00C26B98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1.  Разработайте план реабилитационных мероприятий.</w:t>
      </w:r>
    </w:p>
    <w:p w:rsidR="00C26B98" w:rsidRPr="000532DD" w:rsidRDefault="00C26B98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2.  Какие методы реабилитации могут быть рекомендованы в данном случае (диета, массаж, ЛФК, физиотерапевтические процедуры).</w:t>
      </w:r>
    </w:p>
    <w:p w:rsidR="00C26B98" w:rsidRPr="000532DD" w:rsidRDefault="00C26B98" w:rsidP="000532DD">
      <w:pPr>
        <w:pStyle w:val="Ioaaou"/>
        <w:spacing w:after="0"/>
        <w:ind w:left="0"/>
        <w:rPr>
          <w:i w:val="0"/>
          <w:sz w:val="28"/>
          <w:szCs w:val="28"/>
        </w:rPr>
      </w:pPr>
    </w:p>
    <w:p w:rsidR="00C26B98" w:rsidRPr="000532DD" w:rsidRDefault="003F74F8" w:rsidP="000532DD">
      <w:pPr>
        <w:spacing w:after="0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0532DD">
        <w:rPr>
          <w:rFonts w:ascii="Times New Roman" w:hAnsi="Times New Roman" w:cs="Times New Roman"/>
          <w:b/>
          <w:sz w:val="28"/>
          <w:szCs w:val="28"/>
        </w:rPr>
        <w:t>Задача №3</w:t>
      </w:r>
    </w:p>
    <w:p w:rsidR="00C26B98" w:rsidRPr="000532DD" w:rsidRDefault="003F74F8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 xml:space="preserve">     </w:t>
      </w:r>
      <w:r w:rsidR="00C26B98" w:rsidRPr="000532DD">
        <w:rPr>
          <w:i w:val="0"/>
          <w:sz w:val="28"/>
          <w:szCs w:val="28"/>
        </w:rPr>
        <w:t xml:space="preserve">Больной Б. 64 года. Диагноз: Ишемическая болезнь сердца. </w:t>
      </w:r>
    </w:p>
    <w:p w:rsidR="00C26B98" w:rsidRPr="000532DD" w:rsidRDefault="00C26B98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1. Разработайте план реабилитационных мероприятий.</w:t>
      </w:r>
    </w:p>
    <w:p w:rsidR="00C26B98" w:rsidRPr="000532DD" w:rsidRDefault="00C26B98" w:rsidP="000532DD">
      <w:pPr>
        <w:pStyle w:val="Ioaaou"/>
        <w:spacing w:after="0"/>
        <w:ind w:left="0"/>
        <w:rPr>
          <w:i w:val="0"/>
          <w:sz w:val="28"/>
          <w:szCs w:val="28"/>
        </w:rPr>
      </w:pPr>
      <w:r w:rsidRPr="000532DD">
        <w:rPr>
          <w:i w:val="0"/>
          <w:sz w:val="28"/>
          <w:szCs w:val="28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:rsidR="00C26B98" w:rsidRPr="000532DD" w:rsidRDefault="00C26B98" w:rsidP="000532DD">
      <w:pPr>
        <w:pStyle w:val="Ioaaou"/>
        <w:spacing w:after="0"/>
        <w:ind w:left="0"/>
        <w:rPr>
          <w:i w:val="0"/>
          <w:sz w:val="28"/>
          <w:szCs w:val="28"/>
        </w:rPr>
      </w:pPr>
    </w:p>
    <w:p w:rsidR="00C26B98" w:rsidRPr="000532DD" w:rsidRDefault="003F74F8" w:rsidP="000532DD">
      <w:pPr>
        <w:pStyle w:val="a6"/>
        <w:ind w:left="0" w:firstLine="37"/>
        <w:rPr>
          <w:rFonts w:ascii="Times New Roman" w:hAnsi="Times New Roman"/>
          <w:b/>
          <w:sz w:val="28"/>
          <w:szCs w:val="28"/>
        </w:rPr>
      </w:pPr>
      <w:r w:rsidRPr="000532DD">
        <w:rPr>
          <w:rFonts w:ascii="Times New Roman" w:hAnsi="Times New Roman"/>
          <w:b/>
          <w:sz w:val="28"/>
          <w:szCs w:val="28"/>
        </w:rPr>
        <w:t>Задача № 4</w:t>
      </w:r>
    </w:p>
    <w:p w:rsidR="00C26B98" w:rsidRPr="000532DD" w:rsidRDefault="003F74F8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Больной К. 54 года. Диагноз: ИБС. Острый </w:t>
      </w:r>
      <w:proofErr w:type="spellStart"/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трансмуральный</w:t>
      </w:r>
      <w:proofErr w:type="spellEnd"/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инфаркт миокарда передней стенки левого желудочка. </w:t>
      </w:r>
    </w:p>
    <w:p w:rsidR="00C26B98" w:rsidRPr="000532DD" w:rsidRDefault="00C26B98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:rsidR="00C26B98" w:rsidRPr="000532DD" w:rsidRDefault="00C26B98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:rsidR="003F74F8" w:rsidRPr="000532DD" w:rsidRDefault="003F74F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B98" w:rsidRPr="000532DD" w:rsidRDefault="003F74F8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 5</w:t>
      </w:r>
    </w:p>
    <w:p w:rsidR="00C26B98" w:rsidRPr="000532DD" w:rsidRDefault="003F74F8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Больная Ж. 24 года. Диагноз: </w:t>
      </w:r>
      <w:proofErr w:type="gramStart"/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Нейроциркуляторная</w:t>
      </w:r>
      <w:proofErr w:type="gramEnd"/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дистония</w:t>
      </w:r>
      <w:proofErr w:type="spellEnd"/>
      <w:r w:rsidR="00C26B98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гипертоническому типу.</w:t>
      </w:r>
    </w:p>
    <w:p w:rsidR="00C26B98" w:rsidRPr="000532DD" w:rsidRDefault="00C26B98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 реабилитационных мероприятий.</w:t>
      </w:r>
    </w:p>
    <w:p w:rsidR="00C26B98" w:rsidRPr="000532DD" w:rsidRDefault="00C26B98" w:rsidP="000532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Какие методы реабилитации могут быть рекомендованы в данном случае (диета, ЛФК, массаж, физиотерапевтические процедуры).</w:t>
      </w:r>
    </w:p>
    <w:p w:rsidR="007A43CB" w:rsidRPr="000532DD" w:rsidRDefault="007A43CB" w:rsidP="000532DD">
      <w:pPr>
        <w:shd w:val="clear" w:color="auto" w:fill="FFFFFF"/>
        <w:tabs>
          <w:tab w:val="left" w:pos="6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4BC" w:rsidRPr="000532DD" w:rsidRDefault="00F954BC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Тестовые задания </w:t>
      </w: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Тестирование </w:t>
      </w:r>
      <w:proofErr w:type="gram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195AF2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195AF2"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системе Университета.</w:t>
      </w:r>
    </w:p>
    <w:p w:rsidR="00F954BC" w:rsidRPr="000532DD" w:rsidRDefault="00F954BC" w:rsidP="000532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Образец </w:t>
      </w:r>
      <w:r w:rsidR="001D7039"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варианта тестовых заданий в информационной системе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B24C18" w:rsidRPr="000532DD" w:rsidRDefault="00B24C18" w:rsidP="00053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B3E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1183C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Сестринского дела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01183C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34.03.01  Сестринское дело</w:t>
      </w:r>
    </w:p>
    <w:p w:rsidR="007275BC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D62A5E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="00D62A5E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социальная реабилитация</w:t>
      </w: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BC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B6406"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АРИАНТ НАБОРА ТЕСТОВЫХ ЗАДАНИЙ</w:t>
      </w:r>
    </w:p>
    <w:p w:rsidR="00C947F3" w:rsidRPr="000532DD" w:rsidRDefault="00C947F3" w:rsidP="000532DD">
      <w:pPr>
        <w:pStyle w:val="a4"/>
        <w:spacing w:before="0" w:beforeAutospacing="0" w:after="0" w:afterAutospacing="0"/>
        <w:rPr>
          <w:rFonts w:ascii="Times New Roman" w:hAnsi="Times New Roman"/>
          <w:color w:val="000000" w:themeColor="text1"/>
          <w:sz w:val="28"/>
          <w:szCs w:val="28"/>
        </w:rPr>
      </w:pPr>
    </w:p>
    <w:p w:rsidR="00B66913" w:rsidRPr="000532DD" w:rsidRDefault="00B66913" w:rsidP="005C536E">
      <w:pPr>
        <w:pStyle w:val="a6"/>
        <w:numPr>
          <w:ilvl w:val="1"/>
          <w:numId w:val="118"/>
        </w:numPr>
        <w:ind w:left="0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hAnsi="Times New Roman"/>
          <w:sz w:val="28"/>
          <w:szCs w:val="28"/>
        </w:rPr>
        <w:t xml:space="preserve">Медицинская реабилитация включает в себя: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методы медикаментозной терапии, физиотерапии, лечебной физкультуры,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лечебное питание, санацию очагов хронической инфекции, хирургическую коррекцию патологических изменений;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в. профилактику и лечение психических нарушений;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профилактическое лечение хронических заболеваний либо нарушений психического здоровья;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2.  Психологическая реабилитация включает в себя: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корректирование психологических аспектов здоровья;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индивидуальные занятия с психологами;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в. поднятие самооценки и других возможных психологических проблем;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3. Профессиональная реабилитация включает в себя: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профилактическое лечение хронических заболеваний либо нарушений здоровья, связанных с профессиональной деятельностью;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восстановление соответствующих профессиональных навыков или переобучение пациентов, решение вопросов их трудоустройства;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разработку, принятие на государственном уровне соответствующих нормативно-правовых актов, регламентирующих укорочение рабочих часов определенных профессий восстановление утраченного здоровья, связанного с профессиональной деятельностью путем выдачи льгот.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4. </w:t>
      </w:r>
      <w:r w:rsidRPr="000532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оциальная</w:t>
      </w:r>
      <w:proofErr w:type="spellEnd"/>
      <w:r w:rsidRPr="000532DD">
        <w:rPr>
          <w:rFonts w:ascii="Times New Roman" w:hAnsi="Times New Roman" w:cs="Times New Roman"/>
          <w:sz w:val="28"/>
          <w:szCs w:val="28"/>
        </w:rPr>
        <w:t xml:space="preserve"> реабилитация включает в себя: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разработку, принятие на государственном уровне соответствующих нормативно-правовых актов, гарантирующих инвалидам определенные социальные права и льготы;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мероприятия по своевременной профилактике и лечению психических нарушений, по формированию у пациентов сознательного и активного участия в реабилитационном процессе;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юридическую поддержку инвалидов в случае проблем с социумом;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г. возвращение (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реинтеграцию</w:t>
      </w:r>
      <w:proofErr w:type="spellEnd"/>
      <w:r w:rsidRPr="000532DD">
        <w:rPr>
          <w:rFonts w:ascii="Times New Roman" w:hAnsi="Times New Roman" w:cs="Times New Roman"/>
          <w:sz w:val="28"/>
          <w:szCs w:val="28"/>
        </w:rPr>
        <w:t xml:space="preserve">) больных и инвалидов в общество, с приобретением рабочего места в любой специализации.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 w:rsidRPr="000532DD">
        <w:rPr>
          <w:rFonts w:ascii="Times New Roman" w:hAnsi="Times New Roman" w:cs="Times New Roman"/>
          <w:sz w:val="28"/>
          <w:szCs w:val="28"/>
        </w:rPr>
        <w:t xml:space="preserve"> социальной реабилитации представляют собой: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социальные группы, участвующие в реализации программ социальной реабилитации, в оказании помощи и поддержки человеку, попавшему в сложную жизненную ситуацию;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подростки с 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0532DD">
        <w:rPr>
          <w:rFonts w:ascii="Times New Roman" w:hAnsi="Times New Roman" w:cs="Times New Roman"/>
          <w:sz w:val="28"/>
          <w:szCs w:val="28"/>
        </w:rPr>
        <w:t xml:space="preserve"> поведением, бездомные, беженцы;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lastRenderedPageBreak/>
        <w:t xml:space="preserve">в. общественно-политические объединения поддержки несовершеннолетних матерей;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это группы людей, отдельные категории населения, нуждающиеся в социальной помощи.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6.  Целью социальной реабилитации является: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предупреждение возникновения заболеваний;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возвращение к профессии;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борьба с факторами риска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0532DD">
        <w:rPr>
          <w:rFonts w:ascii="Times New Roman" w:hAnsi="Times New Roman" w:cs="Times New Roman"/>
          <w:sz w:val="28"/>
          <w:szCs w:val="28"/>
        </w:rPr>
        <w:t xml:space="preserve"> с восстановлением социального статуса личности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7. Задачи социальной реабилитации: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спасение жизни больного и предупреждение осложнений;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развитие коммуникативных навыков;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2DD">
        <w:rPr>
          <w:rFonts w:ascii="Times New Roman" w:hAnsi="Times New Roman" w:cs="Times New Roman"/>
          <w:sz w:val="28"/>
          <w:szCs w:val="28"/>
        </w:rPr>
        <w:t>ликвидация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 остаточных явлений болезни и восстановление функциональной активности организма;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профилактика рецидивов болезни, связанных с проф. деятельностью.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8.  Цель санаторно-курортного этапа реабилитации: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а. завершение патологического процесса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 предупреждение осложнений болезней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32DD">
        <w:rPr>
          <w:rFonts w:ascii="Times New Roman" w:hAnsi="Times New Roman" w:cs="Times New Roman"/>
          <w:sz w:val="28"/>
          <w:szCs w:val="28"/>
        </w:rPr>
        <w:t>профилактика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 рецидивов болезни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верно а </w:t>
      </w:r>
      <w:proofErr w:type="gramStart"/>
      <w:r w:rsidRPr="000532DD">
        <w:rPr>
          <w:rFonts w:ascii="Times New Roman" w:hAnsi="Times New Roman" w:cs="Times New Roman"/>
          <w:sz w:val="28"/>
          <w:szCs w:val="28"/>
        </w:rPr>
        <w:t>и б</w:t>
      </w:r>
      <w:proofErr w:type="gramEnd"/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9.  К 3-му этапу медицинской реабилитации относится: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стационарный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санаторно-курортный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амбулаторно-поликлинический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г. превентивный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10.  Учреждения для проведения реабилитации: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все ЛПУ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специализированные отделения и центры реабилитации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только поликлиники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правильно а </w:t>
      </w:r>
      <w:proofErr w:type="gramStart"/>
      <w:r w:rsidRPr="000532DD">
        <w:rPr>
          <w:rFonts w:ascii="Times New Roman" w:hAnsi="Times New Roman" w:cs="Times New Roman"/>
          <w:sz w:val="28"/>
          <w:szCs w:val="28"/>
        </w:rPr>
        <w:t>и б</w:t>
      </w:r>
      <w:proofErr w:type="gramEnd"/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11. Инвалид – это: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а. лицо с незначительными нарушениями здоровья;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б</w:t>
      </w:r>
      <w:proofErr w:type="gramEnd"/>
      <w:r w:rsidRPr="000532DD">
        <w:rPr>
          <w:sz w:val="28"/>
          <w:szCs w:val="28"/>
        </w:rPr>
        <w:t xml:space="preserve">. лицо, имеющее нарушения здоровья со стойким расстройством функции организма;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в. лицо с нарушениями функций опорно-двигательной системы;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г. лицо в состоянии ограниченной функциональной активности организма.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12. </w:t>
      </w:r>
      <w:r w:rsidRPr="000532DD">
        <w:rPr>
          <w:sz w:val="28"/>
          <w:szCs w:val="28"/>
          <w:lang w:val="en-US"/>
        </w:rPr>
        <w:t>C</w:t>
      </w:r>
      <w:proofErr w:type="spellStart"/>
      <w:r w:rsidRPr="000532DD">
        <w:rPr>
          <w:sz w:val="28"/>
          <w:szCs w:val="28"/>
        </w:rPr>
        <w:t>оциальная</w:t>
      </w:r>
      <w:proofErr w:type="spellEnd"/>
      <w:r w:rsidRPr="000532DD">
        <w:rPr>
          <w:sz w:val="28"/>
          <w:szCs w:val="28"/>
        </w:rPr>
        <w:t xml:space="preserve"> модель интеграции инвалидов в общество: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а. не имеет значения в современное время;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б</w:t>
      </w:r>
      <w:proofErr w:type="gramEnd"/>
      <w:r w:rsidRPr="000532DD">
        <w:rPr>
          <w:sz w:val="28"/>
          <w:szCs w:val="28"/>
        </w:rPr>
        <w:t xml:space="preserve">. способствует дотационному подходу к экономике инвалидов;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в</w:t>
      </w:r>
      <w:proofErr w:type="gramEnd"/>
      <w:r w:rsidRPr="000532DD">
        <w:rPr>
          <w:sz w:val="28"/>
          <w:szCs w:val="28"/>
        </w:rPr>
        <w:t xml:space="preserve">. выступает </w:t>
      </w:r>
      <w:proofErr w:type="gramStart"/>
      <w:r w:rsidRPr="000532DD">
        <w:rPr>
          <w:sz w:val="28"/>
          <w:szCs w:val="28"/>
        </w:rPr>
        <w:t>за</w:t>
      </w:r>
      <w:proofErr w:type="gramEnd"/>
      <w:r w:rsidRPr="000532DD">
        <w:rPr>
          <w:sz w:val="28"/>
          <w:szCs w:val="28"/>
        </w:rPr>
        <w:t xml:space="preserve"> изоляцию инвалидов от остального общества;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lastRenderedPageBreak/>
        <w:t xml:space="preserve">г. призывает к интеграции инвалидов в окружающее общество, приспособление условий жизни в обществе для инвалидов.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13.Факт наличия инвалидности у </w:t>
      </w:r>
      <w:proofErr w:type="spellStart"/>
      <w:r w:rsidRPr="000532DD">
        <w:rPr>
          <w:sz w:val="28"/>
          <w:szCs w:val="28"/>
        </w:rPr>
        <w:t>осведетельствуемых</w:t>
      </w:r>
      <w:proofErr w:type="spellEnd"/>
      <w:r w:rsidRPr="000532DD">
        <w:rPr>
          <w:sz w:val="28"/>
          <w:szCs w:val="28"/>
        </w:rPr>
        <w:t xml:space="preserve"> граждан устанавливается: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а. врач поликлиники;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>б</w:t>
      </w:r>
      <w:proofErr w:type="gramStart"/>
      <w:r w:rsidRPr="000532DD">
        <w:rPr>
          <w:sz w:val="28"/>
          <w:szCs w:val="28"/>
        </w:rPr>
        <w:t xml:space="preserve"> .</w:t>
      </w:r>
      <w:proofErr w:type="gramEnd"/>
      <w:r w:rsidRPr="000532DD">
        <w:rPr>
          <w:sz w:val="28"/>
          <w:szCs w:val="28"/>
        </w:rPr>
        <w:t>Бюро медико-социальной экспертизы;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в. зам. </w:t>
      </w:r>
      <w:proofErr w:type="spellStart"/>
      <w:r w:rsidRPr="000532DD">
        <w:rPr>
          <w:sz w:val="28"/>
          <w:szCs w:val="28"/>
        </w:rPr>
        <w:t>главн</w:t>
      </w:r>
      <w:proofErr w:type="gramStart"/>
      <w:r w:rsidRPr="000532DD">
        <w:rPr>
          <w:sz w:val="28"/>
          <w:szCs w:val="28"/>
        </w:rPr>
        <w:t>.в</w:t>
      </w:r>
      <w:proofErr w:type="gramEnd"/>
      <w:r w:rsidRPr="000532DD">
        <w:rPr>
          <w:sz w:val="28"/>
          <w:szCs w:val="28"/>
        </w:rPr>
        <w:t>рача</w:t>
      </w:r>
      <w:proofErr w:type="spellEnd"/>
      <w:r w:rsidRPr="000532DD">
        <w:rPr>
          <w:sz w:val="28"/>
          <w:szCs w:val="28"/>
        </w:rPr>
        <w:t xml:space="preserve"> по экспертизе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г. врачебная комиссия.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14. Какой государственный орган занимается реабилитацией инвалидов в масштабе государства: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а. Правительство РФ;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б</w:t>
      </w:r>
      <w:proofErr w:type="gramEnd"/>
      <w:r w:rsidRPr="000532DD">
        <w:rPr>
          <w:sz w:val="28"/>
          <w:szCs w:val="28"/>
        </w:rPr>
        <w:t xml:space="preserve">. Министерство здравоохранения РФ;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в</w:t>
      </w:r>
      <w:proofErr w:type="gramEnd"/>
      <w:r w:rsidRPr="000532DD">
        <w:rPr>
          <w:sz w:val="28"/>
          <w:szCs w:val="28"/>
        </w:rPr>
        <w:t xml:space="preserve">. </w:t>
      </w:r>
      <w:proofErr w:type="gramStart"/>
      <w:r w:rsidRPr="000532DD">
        <w:rPr>
          <w:sz w:val="28"/>
          <w:szCs w:val="28"/>
        </w:rPr>
        <w:t>Государственная</w:t>
      </w:r>
      <w:proofErr w:type="gramEnd"/>
      <w:r w:rsidRPr="000532DD">
        <w:rPr>
          <w:sz w:val="28"/>
          <w:szCs w:val="28"/>
        </w:rPr>
        <w:t xml:space="preserve"> служба реабилитации инвалидов;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г. </w:t>
      </w:r>
      <w:proofErr w:type="spellStart"/>
      <w:r w:rsidRPr="000532DD">
        <w:rPr>
          <w:sz w:val="28"/>
          <w:szCs w:val="28"/>
        </w:rPr>
        <w:t>Агенство</w:t>
      </w:r>
      <w:proofErr w:type="spellEnd"/>
      <w:r w:rsidRPr="000532DD">
        <w:rPr>
          <w:sz w:val="28"/>
          <w:szCs w:val="28"/>
        </w:rPr>
        <w:t xml:space="preserve"> социальной защиты населения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15. Какие обязанности возлагаются </w:t>
      </w:r>
      <w:proofErr w:type="spellStart"/>
      <w:r w:rsidRPr="000532DD">
        <w:rPr>
          <w:sz w:val="28"/>
          <w:szCs w:val="28"/>
        </w:rPr>
        <w:t>нагосударственную</w:t>
      </w:r>
      <w:proofErr w:type="spellEnd"/>
      <w:r w:rsidRPr="000532DD">
        <w:rPr>
          <w:sz w:val="28"/>
          <w:szCs w:val="28"/>
        </w:rPr>
        <w:t xml:space="preserve"> службу медико-социальной экспертизы: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а. лечение и реабилитация инвалидов;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б</w:t>
      </w:r>
      <w:proofErr w:type="gramEnd"/>
      <w:r w:rsidRPr="000532DD">
        <w:rPr>
          <w:sz w:val="28"/>
          <w:szCs w:val="28"/>
        </w:rPr>
        <w:t xml:space="preserve">. определение группы инвалидности, ее причины и сроков;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в. оказание медико-социальной помощи инвалидам;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г. социальная защита инвалидов.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16. Критерии профессиональной трудоспособности: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медицинские, социальные;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>. медицинские, экономические;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0532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оциальные;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г. медицинские, социальные, экономические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17. Медико-социальная экспертиза выступает гарантом поддержки инвалида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а. медицинской, финансовой, социальной;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финансовой, реабилитационной;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медицинской, реабилитационной, социальной;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медицинской, финансовой, реабилитационной, социальной.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18. Целью направления на медико-социальную экспертизу не является: </w:t>
      </w:r>
    </w:p>
    <w:p w:rsidR="00B66913" w:rsidRPr="000532DD" w:rsidRDefault="00B66913" w:rsidP="000532DD">
      <w:pPr>
        <w:pStyle w:val="Default"/>
        <w:spacing w:line="276" w:lineRule="auto"/>
        <w:rPr>
          <w:color w:val="auto"/>
          <w:sz w:val="28"/>
          <w:szCs w:val="28"/>
        </w:rPr>
      </w:pPr>
      <w:r w:rsidRPr="000532DD">
        <w:rPr>
          <w:color w:val="auto"/>
          <w:sz w:val="28"/>
          <w:szCs w:val="28"/>
        </w:rPr>
        <w:t xml:space="preserve">а. установление инвалидности; </w:t>
      </w:r>
    </w:p>
    <w:p w:rsidR="00B66913" w:rsidRPr="000532DD" w:rsidRDefault="00B66913" w:rsidP="000532DD">
      <w:pPr>
        <w:pStyle w:val="Default"/>
        <w:spacing w:line="276" w:lineRule="auto"/>
        <w:rPr>
          <w:color w:val="auto"/>
          <w:sz w:val="28"/>
          <w:szCs w:val="28"/>
        </w:rPr>
      </w:pPr>
      <w:proofErr w:type="gramStart"/>
      <w:r w:rsidRPr="000532DD">
        <w:rPr>
          <w:color w:val="auto"/>
          <w:sz w:val="28"/>
          <w:szCs w:val="28"/>
        </w:rPr>
        <w:t>б</w:t>
      </w:r>
      <w:proofErr w:type="gramEnd"/>
      <w:r w:rsidRPr="000532DD">
        <w:rPr>
          <w:color w:val="auto"/>
          <w:sz w:val="28"/>
          <w:szCs w:val="28"/>
        </w:rPr>
        <w:t xml:space="preserve">. установление степени ограничения способности к трудовой деятельности; </w:t>
      </w:r>
    </w:p>
    <w:p w:rsidR="00B66913" w:rsidRPr="000532DD" w:rsidRDefault="00B66913" w:rsidP="000532DD">
      <w:pPr>
        <w:pStyle w:val="Default"/>
        <w:spacing w:line="276" w:lineRule="auto"/>
        <w:rPr>
          <w:color w:val="auto"/>
          <w:sz w:val="28"/>
          <w:szCs w:val="28"/>
        </w:rPr>
      </w:pPr>
      <w:r w:rsidRPr="000532DD">
        <w:rPr>
          <w:color w:val="auto"/>
          <w:sz w:val="28"/>
          <w:szCs w:val="28"/>
        </w:rPr>
        <w:t xml:space="preserve">в. изменение причины инвалидности; </w:t>
      </w:r>
    </w:p>
    <w:p w:rsidR="00B66913" w:rsidRPr="000532DD" w:rsidRDefault="00B66913" w:rsidP="000532DD">
      <w:pPr>
        <w:pStyle w:val="Default"/>
        <w:spacing w:line="276" w:lineRule="auto"/>
        <w:rPr>
          <w:color w:val="auto"/>
          <w:sz w:val="28"/>
          <w:szCs w:val="28"/>
        </w:rPr>
      </w:pPr>
      <w:r w:rsidRPr="000532DD">
        <w:rPr>
          <w:color w:val="auto"/>
          <w:sz w:val="28"/>
          <w:szCs w:val="28"/>
        </w:rPr>
        <w:t xml:space="preserve">г. оценка тяжести состояния больного.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19. Комплекс мер, которые включает в себя социально-экономическая реабилитация: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r w:rsidRPr="000532DD">
        <w:rPr>
          <w:sz w:val="28"/>
          <w:szCs w:val="28"/>
        </w:rPr>
        <w:t xml:space="preserve">а. оказание помощи в </w:t>
      </w:r>
      <w:proofErr w:type="spellStart"/>
      <w:proofErr w:type="gramStart"/>
      <w:r w:rsidRPr="000532DD">
        <w:rPr>
          <w:sz w:val="28"/>
          <w:szCs w:val="28"/>
        </w:rPr>
        <w:t>само-обеспечении</w:t>
      </w:r>
      <w:proofErr w:type="spellEnd"/>
      <w:proofErr w:type="gramEnd"/>
      <w:r w:rsidRPr="000532DD">
        <w:rPr>
          <w:sz w:val="28"/>
          <w:szCs w:val="28"/>
        </w:rPr>
        <w:t xml:space="preserve"> пожилого человека;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б</w:t>
      </w:r>
      <w:proofErr w:type="gramEnd"/>
      <w:r w:rsidRPr="000532DD">
        <w:rPr>
          <w:sz w:val="28"/>
          <w:szCs w:val="28"/>
        </w:rPr>
        <w:t xml:space="preserve">. социально-средовая ориентация и социально-бытовое устройство; </w:t>
      </w:r>
    </w:p>
    <w:p w:rsidR="00B66913" w:rsidRPr="000532DD" w:rsidRDefault="00B66913" w:rsidP="000532DD">
      <w:pPr>
        <w:pStyle w:val="Default"/>
        <w:spacing w:line="276" w:lineRule="auto"/>
        <w:rPr>
          <w:sz w:val="28"/>
          <w:szCs w:val="28"/>
        </w:rPr>
      </w:pPr>
      <w:proofErr w:type="gramStart"/>
      <w:r w:rsidRPr="000532DD">
        <w:rPr>
          <w:sz w:val="28"/>
          <w:szCs w:val="28"/>
        </w:rPr>
        <w:t>в</w:t>
      </w:r>
      <w:proofErr w:type="gramEnd"/>
      <w:r w:rsidRPr="000532DD">
        <w:rPr>
          <w:sz w:val="28"/>
          <w:szCs w:val="28"/>
        </w:rPr>
        <w:t xml:space="preserve">. </w:t>
      </w:r>
      <w:proofErr w:type="gramStart"/>
      <w:r w:rsidRPr="000532DD">
        <w:rPr>
          <w:sz w:val="28"/>
          <w:szCs w:val="28"/>
        </w:rPr>
        <w:t>организация</w:t>
      </w:r>
      <w:proofErr w:type="gramEnd"/>
      <w:r w:rsidRPr="000532DD">
        <w:rPr>
          <w:sz w:val="28"/>
          <w:szCs w:val="28"/>
        </w:rPr>
        <w:t xml:space="preserve"> различных форм социальной помощи (общественной и частной), их координация;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lastRenderedPageBreak/>
        <w:t xml:space="preserve">г. социальные пенсии и компенсационные выплаты, натуральная адресная поддержка в виде помощи продуктами, одеждой, другими предметами обихода, техническими средствами.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20. </w:t>
      </w:r>
      <w:r w:rsidRPr="000532D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="003F74F8" w:rsidRPr="000532DD">
        <w:rPr>
          <w:rFonts w:ascii="Times New Roman" w:hAnsi="Times New Roman" w:cs="Times New Roman"/>
          <w:sz w:val="28"/>
          <w:szCs w:val="28"/>
        </w:rPr>
        <w:t xml:space="preserve"> </w:t>
      </w:r>
      <w:r w:rsidRPr="000532DD">
        <w:rPr>
          <w:rFonts w:ascii="Times New Roman" w:hAnsi="Times New Roman" w:cs="Times New Roman"/>
          <w:sz w:val="28"/>
          <w:szCs w:val="28"/>
        </w:rPr>
        <w:t xml:space="preserve">-бытовая реабилитация включает в себя: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а. социальные пенсии и компенсационные выплаты;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социально-средовую ориентацию, социально-бытовую адаптацию; 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в. социально-средовую ориентацию, социально-бытовую адаптацию и социально-бытовое устройство;</w:t>
      </w:r>
    </w:p>
    <w:p w:rsidR="00B66913" w:rsidRPr="000532DD" w:rsidRDefault="00B66913" w:rsidP="000532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г. организация различных форм социальной помощи (общественной и частной), их координация</w:t>
      </w:r>
    </w:p>
    <w:p w:rsidR="00B66913" w:rsidRPr="000532DD" w:rsidRDefault="00B66913" w:rsidP="000532DD">
      <w:pPr>
        <w:pStyle w:val="Default"/>
        <w:rPr>
          <w:sz w:val="28"/>
          <w:szCs w:val="28"/>
        </w:rPr>
      </w:pPr>
      <w:r w:rsidRPr="000532DD">
        <w:rPr>
          <w:sz w:val="28"/>
          <w:szCs w:val="28"/>
        </w:rPr>
        <w:t xml:space="preserve">21.Какие критерии служат для определения </w:t>
      </w:r>
      <w:proofErr w:type="gramStart"/>
      <w:r w:rsidRPr="000532DD">
        <w:rPr>
          <w:sz w:val="28"/>
          <w:szCs w:val="28"/>
          <w:lang w:val="en-US"/>
        </w:rPr>
        <w:t>I</w:t>
      </w:r>
      <w:proofErr w:type="gramEnd"/>
      <w:r w:rsidRPr="000532DD">
        <w:rPr>
          <w:sz w:val="28"/>
          <w:szCs w:val="28"/>
        </w:rPr>
        <w:t xml:space="preserve">группы инвалидности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самообслуживанию II степени;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>. способность к передвижению и ориентации III степени;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в. способность к ориентации I степени;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>пособность к занятиям легкими видами спорта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0532DD">
        <w:rPr>
          <w:rFonts w:ascii="Times New Roman" w:hAnsi="Times New Roman" w:cs="Times New Roman"/>
          <w:sz w:val="28"/>
          <w:szCs w:val="28"/>
        </w:rPr>
        <w:t xml:space="preserve">Критерий  для определения </w:t>
      </w:r>
      <w:r w:rsidRPr="000532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532DD">
        <w:rPr>
          <w:rFonts w:ascii="Times New Roman" w:hAnsi="Times New Roman" w:cs="Times New Roman"/>
          <w:sz w:val="28"/>
          <w:szCs w:val="28"/>
        </w:rPr>
        <w:t xml:space="preserve"> группы  инвалидности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самостоятельному передвижению с использованием вспомогательных средств и (или) с помощью других лиц;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.  способность к обучению в общих учебных заведениях;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в.  неспособность к ориентации (дезориентация);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г.  способность к общению I степени.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23. Критерии для определения </w:t>
      </w: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группы инвалидности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а. способность к обучению в учебных заведениях общего типа при соблюдении специального режима учебного процесса;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. неспособность к самостоятельному передвижению и полная зависимость от других лиц;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в. способность к общению III степени;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г. способность к </w:t>
      </w: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 своим поведением II степени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24. Наиболее полное определение понятия инвалидность: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а. социальная недостаточность вследствие нарушения здоровья со стойкими расстройствами функций организма, приводящих к ограничению жизнедеятельности и необходимости социальной защиты;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б. социальная недостаточность вследствие нарушения здоровья со стойкими расстройствами функций организма;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длительная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, частичная потеря трудоспособности в своей профессии вследствие болезни или увечья;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>г. состояние человека, при котором имеются препятствия или ограничения в деятельности человека.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25. Общая инвалидность – это соотношение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а. всего числа инвалидов на 100 человек;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. впервые признанных инвалидов на 100 человек;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. всего числа инвалидов, и впервые признанных, и с ранее </w:t>
      </w:r>
      <w:proofErr w:type="spellStart"/>
      <w:r w:rsidRPr="000532DD">
        <w:rPr>
          <w:rFonts w:ascii="Times New Roman" w:hAnsi="Times New Roman" w:cs="Times New Roman"/>
          <w:color w:val="000000"/>
          <w:sz w:val="28"/>
          <w:szCs w:val="28"/>
        </w:rPr>
        <w:t>установлен-ной</w:t>
      </w:r>
      <w:proofErr w:type="spellEnd"/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 инвалидностью на 1000 человек;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32DD">
        <w:rPr>
          <w:rFonts w:ascii="Times New Roman" w:hAnsi="Times New Roman" w:cs="Times New Roman"/>
          <w:color w:val="000000"/>
          <w:sz w:val="28"/>
          <w:szCs w:val="28"/>
        </w:rPr>
        <w:t xml:space="preserve">г. впервые признанных инвалидов на 1000 человек.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gramStart"/>
      <w:r w:rsidRPr="000532DD">
        <w:rPr>
          <w:rFonts w:ascii="Times New Roman" w:hAnsi="Times New Roman" w:cs="Times New Roman"/>
          <w:sz w:val="28"/>
          <w:szCs w:val="28"/>
        </w:rPr>
        <w:t>Инвалидами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 какой группы признаются лица, утратившие на длительное время не только трудоспособность, но и способность обслуживать себя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>а. первой;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второй;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третьей;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четвертой.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27. Что является основной причиной </w:t>
      </w:r>
      <w:proofErr w:type="spellStart"/>
      <w:r w:rsidRPr="000532DD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0532DD">
        <w:rPr>
          <w:rFonts w:ascii="Times New Roman" w:hAnsi="Times New Roman" w:cs="Times New Roman"/>
          <w:sz w:val="28"/>
          <w:szCs w:val="28"/>
        </w:rPr>
        <w:t xml:space="preserve"> населения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злокачественные новообразования;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proofErr w:type="gramStart"/>
      <w:r w:rsidRPr="000532DD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 заболевания;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травмы;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 несчастные случаи. </w:t>
      </w:r>
    </w:p>
    <w:p w:rsidR="00B66913" w:rsidRPr="000532DD" w:rsidRDefault="00B66913" w:rsidP="000532DD">
      <w:pPr>
        <w:pStyle w:val="Default"/>
        <w:rPr>
          <w:color w:val="auto"/>
          <w:sz w:val="28"/>
          <w:szCs w:val="28"/>
        </w:rPr>
      </w:pPr>
      <w:r w:rsidRPr="000532DD">
        <w:rPr>
          <w:sz w:val="28"/>
          <w:szCs w:val="28"/>
        </w:rPr>
        <w:t xml:space="preserve">28. </w:t>
      </w:r>
      <w:r w:rsidRPr="000532DD">
        <w:rPr>
          <w:color w:val="auto"/>
          <w:sz w:val="28"/>
          <w:szCs w:val="28"/>
        </w:rPr>
        <w:t xml:space="preserve">С  какой частотой осуществляется переосвидетельствование инвалидов второй группы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а. один раз в полгода;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532D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532DD">
        <w:rPr>
          <w:rFonts w:ascii="Times New Roman" w:hAnsi="Times New Roman" w:cs="Times New Roman"/>
          <w:sz w:val="28"/>
          <w:szCs w:val="28"/>
        </w:rPr>
        <w:t xml:space="preserve">. один раз в год;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в. один раз в два года; </w:t>
      </w:r>
    </w:p>
    <w:p w:rsidR="00B66913" w:rsidRPr="000532DD" w:rsidRDefault="00B66913" w:rsidP="000532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hAnsi="Times New Roman" w:cs="Times New Roman"/>
          <w:sz w:val="28"/>
          <w:szCs w:val="28"/>
        </w:rPr>
        <w:t xml:space="preserve">г. два раза в год. 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29. Видами двигательного режима не являются: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постельный режим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алатный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интенсивный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тренирующий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30. Характеристикой, определяющей наиболее высокую дозу физической нагрузки, является: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отягощения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мплитуда движения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повторения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В условиях санаторно-курортного лечения больных с заболеваниями </w:t>
      </w:r>
      <w:proofErr w:type="spellStart"/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используют следующие двигательные режимы: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щадящий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щадяще-тренирующий</w:t>
      </w:r>
      <w:proofErr w:type="spell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тренирующий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адящий и тренирующий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Под воздействием ультрафиолетовых лучей в организме образуется: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33. Совокупность атмосферных и географических условий, которые характерны для каждого места Земли в силу его географического положения: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лимат</w:t>
      </w:r>
      <w:proofErr w:type="spell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атмосфера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явление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34. Дайте определение бальнеотерапии: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лечебное применение солнечных лучей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лечебное применение пресной воды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влажные укутывания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лечебное применение естественных (природных) или искусственно приготовленных минеральных вод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Противопоказаниями к водолечению является все, 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острый воспалительный процесс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злокачественные и доброкачественные новообразования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туберкулезный процесс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плоскостопие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36. Для частичного обливания используется вода температурой: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16-20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20-25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25-30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37. Наиболее известные и популярные курорты с углекислыми водами находятся: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Кисловодск, Арзни (Армения), Дарасун (Читинская область)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Нальчик, Москва, Сочи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ухуми, Теберда, Чита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Чита, Иркутск, Хабаровск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Показания к применению сероводородных ванн все, 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шемическая</w:t>
      </w:r>
      <w:proofErr w:type="spell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сердца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миокардиодистрофия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ояснично-крестцовый радикулит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оксико-аллергические реакции на сероводород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Противопоказания к применению углекислых ванн, 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митральные пороки сердца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гипертиреоз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хронический диффузный </w:t>
      </w:r>
      <w:proofErr w:type="spell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гломерулонефрит</w:t>
      </w:r>
      <w:proofErr w:type="spellEnd"/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 и хронические заболевания печени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Продолжительность принятия сероводородной ванны: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– 12 минут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– 20 минут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– 25 минут</w:t>
      </w:r>
    </w:p>
    <w:p w:rsidR="00B66913" w:rsidRPr="000532DD" w:rsidRDefault="003F74F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30 – 35 минут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41. Количество ванн на курс лечения сероводородных ванн:</w:t>
      </w:r>
    </w:p>
    <w:p w:rsidR="00B66913" w:rsidRPr="000532DD" w:rsidRDefault="000532DD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B66913" w:rsidRPr="000532DD" w:rsidRDefault="000532DD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B66913" w:rsidRPr="000532DD" w:rsidRDefault="000532DD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B66913" w:rsidRPr="000532DD" w:rsidRDefault="000532DD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</w:p>
    <w:p w:rsidR="00B66913" w:rsidRPr="000532DD" w:rsidRDefault="00B66913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42.Циркулярный душ назначается в реабилитации следующих заболеваний:</w:t>
      </w:r>
    </w:p>
    <w:p w:rsidR="00B66913" w:rsidRPr="000532DD" w:rsidRDefault="000532DD" w:rsidP="000532DD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евроз</w:t>
      </w:r>
    </w:p>
    <w:p w:rsidR="00B66913" w:rsidRPr="000532DD" w:rsidRDefault="000532DD" w:rsidP="000532DD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жирение</w:t>
      </w:r>
    </w:p>
    <w:p w:rsidR="00B66913" w:rsidRPr="000532DD" w:rsidRDefault="000532DD" w:rsidP="000532DD">
      <w:pPr>
        <w:shd w:val="clear" w:color="auto" w:fill="FFFFFF"/>
        <w:tabs>
          <w:tab w:val="left" w:pos="754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ипертоническая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FA3A0A" w:rsidRPr="000532DD" w:rsidRDefault="000532DD" w:rsidP="000532DD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еморрой</w:t>
      </w:r>
    </w:p>
    <w:p w:rsidR="00B66913" w:rsidRPr="000532DD" w:rsidRDefault="00B66913" w:rsidP="000532DD">
      <w:pPr>
        <w:shd w:val="clear" w:color="auto" w:fill="FFFFFF"/>
        <w:tabs>
          <w:tab w:val="left" w:pos="7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43.Душ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</w:t>
      </w:r>
      <w:proofErr w:type="spell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в реабилитации следующих заболеваний:</w:t>
      </w:r>
    </w:p>
    <w:p w:rsidR="00B66913" w:rsidRPr="000532DD" w:rsidRDefault="000532DD" w:rsidP="000532DD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жирение</w:t>
      </w:r>
    </w:p>
    <w:p w:rsidR="00B66913" w:rsidRPr="000532DD" w:rsidRDefault="000532DD" w:rsidP="000532DD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ипертоническая болезнь 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B66913" w:rsidRPr="000532DD" w:rsidRDefault="000532DD" w:rsidP="000532DD">
      <w:pPr>
        <w:shd w:val="clear" w:color="auto" w:fill="FFFFFF"/>
        <w:tabs>
          <w:tab w:val="left" w:pos="758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еморрой</w:t>
      </w:r>
    </w:p>
    <w:p w:rsidR="00B66913" w:rsidRPr="000532DD" w:rsidRDefault="000532DD" w:rsidP="000532DD">
      <w:pPr>
        <w:shd w:val="clear" w:color="auto" w:fill="FFFFFF"/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страя пневмония</w:t>
      </w:r>
    </w:p>
    <w:p w:rsidR="00B66913" w:rsidRPr="000532DD" w:rsidRDefault="00B66913" w:rsidP="00053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Восходящий душ назначается 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евроз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нжирение</w:t>
      </w:r>
      <w:proofErr w:type="spell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еморрой</w:t>
      </w:r>
    </w:p>
    <w:p w:rsidR="00FA3A0A" w:rsidRPr="000532DD" w:rsidRDefault="000532DD" w:rsidP="000532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мпотенция</w:t>
      </w:r>
    </w:p>
    <w:p w:rsidR="00B66913" w:rsidRPr="000532DD" w:rsidRDefault="000532DD" w:rsidP="000532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Углекислые ванны назначаются 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913" w:rsidRPr="000532DD" w:rsidRDefault="000532DD" w:rsidP="000532DD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ипертоническая болезнь 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B66913" w:rsidRPr="000532DD" w:rsidRDefault="000532DD" w:rsidP="000532DD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днексит острый </w:t>
      </w:r>
    </w:p>
    <w:p w:rsidR="00B66913" w:rsidRPr="000532DD" w:rsidRDefault="000532DD" w:rsidP="000532DD">
      <w:pPr>
        <w:shd w:val="clear" w:color="auto" w:fill="FFFFFF"/>
        <w:tabs>
          <w:tab w:val="left" w:pos="61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ахарн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диабет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декомпенсированный</w:t>
      </w:r>
      <w:proofErr w:type="spell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ИБС</w:t>
      </w:r>
    </w:p>
    <w:p w:rsidR="00B66913" w:rsidRPr="000532DD" w:rsidRDefault="00B66913" w:rsidP="000532DD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Углекислые ванны противопоказаны </w:t>
      </w: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стрый аднексит 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стрый бронхит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стрый нефрит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ипотония</w:t>
      </w:r>
    </w:p>
    <w:p w:rsidR="00B66913" w:rsidRPr="000532DD" w:rsidRDefault="00B66913" w:rsidP="000532DD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Подводный душ - массаж назначают в реабилитации следующих заболева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ний: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стеохондроз позвоночника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стеоартроз</w:t>
      </w:r>
      <w:proofErr w:type="spell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коленных суставов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егетососудистая</w:t>
      </w:r>
      <w:proofErr w:type="spell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дистония</w:t>
      </w:r>
      <w:proofErr w:type="spellEnd"/>
    </w:p>
    <w:p w:rsidR="00FA3A0A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стрый бронхит</w:t>
      </w:r>
    </w:p>
    <w:p w:rsidR="00B66913" w:rsidRPr="000532DD" w:rsidRDefault="00B66913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48.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Хвойно-жемчужные ванны назначаются в реабилитации следующих заболеваний: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г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ипертоническая болезнь 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звенная болезнь желудка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егетососудистая</w:t>
      </w:r>
      <w:proofErr w:type="spell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дистония</w:t>
      </w:r>
      <w:proofErr w:type="spellEnd"/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стеохондроз позвоночника</w:t>
      </w:r>
    </w:p>
    <w:p w:rsidR="00B66913" w:rsidRPr="000532DD" w:rsidRDefault="00B66913" w:rsidP="000532DD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49.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водолечебным факторам, используемым в реабилитации, относятся: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нутренний прием минеральной воды</w:t>
      </w:r>
    </w:p>
    <w:p w:rsidR="00B66913" w:rsidRPr="000532DD" w:rsidRDefault="000532DD" w:rsidP="000532DD">
      <w:pPr>
        <w:shd w:val="clear" w:color="auto" w:fill="FFFFFF"/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рошения - промывания кишечника</w:t>
      </w:r>
    </w:p>
    <w:p w:rsidR="00B66913" w:rsidRPr="000532DD" w:rsidRDefault="00B66913" w:rsidP="000532DD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50.</w:t>
      </w: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реабилитации гипертонической болезни используют:</w:t>
      </w:r>
    </w:p>
    <w:p w:rsidR="00B66913" w:rsidRPr="000532DD" w:rsidRDefault="000532DD" w:rsidP="000532D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зотные ванны</w:t>
      </w:r>
    </w:p>
    <w:p w:rsidR="00B66913" w:rsidRPr="000532DD" w:rsidRDefault="000532DD" w:rsidP="000532D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х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войные ванны</w:t>
      </w:r>
    </w:p>
    <w:p w:rsidR="00B66913" w:rsidRPr="000532DD" w:rsidRDefault="000532DD" w:rsidP="000532D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осходящий душ</w:t>
      </w:r>
    </w:p>
    <w:p w:rsidR="00B66913" w:rsidRPr="000532DD" w:rsidRDefault="000532DD" w:rsidP="000532D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одобромные</w:t>
      </w:r>
      <w:proofErr w:type="spellEnd"/>
      <w:r w:rsidR="00B66913" w:rsidRPr="0005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</w:p>
    <w:p w:rsidR="0001254E" w:rsidRPr="000532DD" w:rsidRDefault="0001254E" w:rsidP="00053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оборудования, используемого для проведения промежуточной аттестации</w:t>
      </w:r>
    </w:p>
    <w:p w:rsidR="00336594" w:rsidRPr="000532DD" w:rsidRDefault="00404E05" w:rsidP="000532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с выходом в интернет</w:t>
      </w:r>
    </w:p>
    <w:p w:rsidR="00336594" w:rsidRPr="000532DD" w:rsidRDefault="00336594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Таблица соответствия результатов </w:t>
      </w:r>
      <w:proofErr w:type="gramStart"/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053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</w:t>
      </w:r>
    </w:p>
    <w:p w:rsidR="008201DF" w:rsidRPr="000532DD" w:rsidRDefault="008201DF" w:rsidP="000532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392"/>
        <w:gridCol w:w="3118"/>
        <w:gridCol w:w="2268"/>
        <w:gridCol w:w="1560"/>
        <w:gridCol w:w="3118"/>
      </w:tblGrid>
      <w:tr w:rsidR="00B24C18" w:rsidRPr="000532DD" w:rsidTr="00816431">
        <w:tc>
          <w:tcPr>
            <w:tcW w:w="392" w:type="dxa"/>
          </w:tcPr>
          <w:p w:rsidR="00B24C18" w:rsidRPr="000532DD" w:rsidRDefault="00B24C18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B24C18" w:rsidRPr="000532DD" w:rsidRDefault="00B24C18" w:rsidP="000532D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32D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:rsidR="00B24C18" w:rsidRPr="000532DD" w:rsidRDefault="00B24C18" w:rsidP="000532D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32DD">
              <w:rPr>
                <w:b/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1560" w:type="dxa"/>
          </w:tcPr>
          <w:p w:rsidR="00B24C18" w:rsidRPr="000532DD" w:rsidRDefault="00B24C18" w:rsidP="000532D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32D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118" w:type="dxa"/>
          </w:tcPr>
          <w:p w:rsidR="00B24C18" w:rsidRPr="000532DD" w:rsidRDefault="00B24C18" w:rsidP="000532D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532D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816431" w:rsidRPr="000532DD" w:rsidTr="00816431">
        <w:tc>
          <w:tcPr>
            <w:tcW w:w="392" w:type="dxa"/>
            <w:vMerge w:val="restart"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816431" w:rsidRPr="000532DD" w:rsidRDefault="00D7131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ПК-2-Способен оказывать доврачебную медицинскую помощь и сестринский уход на этапах реабилитации (восстановительного лечения)</w:t>
            </w:r>
          </w:p>
        </w:tc>
        <w:tc>
          <w:tcPr>
            <w:tcW w:w="2268" w:type="dxa"/>
            <w:vMerge w:val="restart"/>
          </w:tcPr>
          <w:p w:rsidR="00816431" w:rsidRPr="000532DD" w:rsidRDefault="00D7131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К2.1. Определяет функциональные возможности и реабилитационный потенциал пациента</w:t>
            </w:r>
          </w:p>
        </w:tc>
        <w:tc>
          <w:tcPr>
            <w:tcW w:w="1560" w:type="dxa"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816431" w:rsidRPr="000532DD" w:rsidRDefault="00816431" w:rsidP="000532DD">
            <w:pPr>
              <w:jc w:val="both"/>
              <w:rPr>
                <w:sz w:val="28"/>
                <w:szCs w:val="28"/>
                <w:lang w:val="en-US"/>
              </w:rPr>
            </w:pPr>
            <w:r w:rsidRPr="000532DD">
              <w:rPr>
                <w:sz w:val="28"/>
                <w:szCs w:val="28"/>
              </w:rPr>
              <w:t>Задания №</w:t>
            </w:r>
            <w:r w:rsidR="00336594" w:rsidRPr="000532DD">
              <w:rPr>
                <w:sz w:val="28"/>
                <w:szCs w:val="28"/>
              </w:rPr>
              <w:t xml:space="preserve"> 1-10</w:t>
            </w:r>
          </w:p>
        </w:tc>
      </w:tr>
      <w:tr w:rsidR="00816431" w:rsidRPr="000532DD" w:rsidTr="00816431">
        <w:tc>
          <w:tcPr>
            <w:tcW w:w="392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816431" w:rsidRPr="000532DD" w:rsidRDefault="00816431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Проблемно-ситуационная задача №.</w:t>
            </w:r>
            <w:r w:rsidR="00A75560" w:rsidRPr="000532DD">
              <w:rPr>
                <w:sz w:val="28"/>
                <w:szCs w:val="28"/>
              </w:rPr>
              <w:t>1-5</w:t>
            </w:r>
          </w:p>
        </w:tc>
      </w:tr>
      <w:tr w:rsidR="00816431" w:rsidRPr="000532DD" w:rsidTr="00816431">
        <w:tc>
          <w:tcPr>
            <w:tcW w:w="392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:rsidR="00816431" w:rsidRPr="000532DD" w:rsidRDefault="00816431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Проблемно-ситуационная задача №.</w:t>
            </w:r>
            <w:r w:rsidR="00336594" w:rsidRPr="000532DD">
              <w:rPr>
                <w:sz w:val="28"/>
                <w:szCs w:val="28"/>
              </w:rPr>
              <w:t>1-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816431" w:rsidRPr="000532DD" w:rsidTr="00816431">
        <w:trPr>
          <w:trHeight w:val="1117"/>
        </w:trPr>
        <w:tc>
          <w:tcPr>
            <w:tcW w:w="392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  <w:p w:rsidR="00FB0C34" w:rsidRPr="000532DD" w:rsidRDefault="00FB0C34" w:rsidP="000532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71310" w:rsidRPr="000532DD" w:rsidRDefault="00D7131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К2.3. Выполняет реабилитационные мероприятия в соответствии с индивидуальными программами реабилитации пациентов</w:t>
            </w:r>
          </w:p>
          <w:p w:rsidR="00816431" w:rsidRPr="000532DD" w:rsidRDefault="00816431" w:rsidP="000532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816431" w:rsidRPr="000532DD" w:rsidRDefault="00816431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 xml:space="preserve">Задания № </w:t>
            </w:r>
            <w:r w:rsidR="005C536E">
              <w:rPr>
                <w:sz w:val="28"/>
                <w:szCs w:val="28"/>
              </w:rPr>
              <w:t>11-2</w:t>
            </w:r>
            <w:r w:rsidR="00A75560" w:rsidRPr="000532DD">
              <w:rPr>
                <w:sz w:val="28"/>
                <w:szCs w:val="28"/>
              </w:rPr>
              <w:t>0</w:t>
            </w:r>
          </w:p>
        </w:tc>
      </w:tr>
      <w:tr w:rsidR="00816431" w:rsidRPr="000532DD" w:rsidTr="00816431">
        <w:trPr>
          <w:trHeight w:val="854"/>
        </w:trPr>
        <w:tc>
          <w:tcPr>
            <w:tcW w:w="392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816431" w:rsidRPr="000532DD" w:rsidRDefault="00816431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Проблемно-ситуационная задача №.</w:t>
            </w:r>
            <w:r w:rsidR="00336594" w:rsidRPr="000532DD">
              <w:rPr>
                <w:sz w:val="28"/>
                <w:szCs w:val="28"/>
              </w:rPr>
              <w:t xml:space="preserve"> 1-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816431" w:rsidRPr="000532DD" w:rsidTr="00816431">
        <w:trPr>
          <w:trHeight w:val="2413"/>
        </w:trPr>
        <w:tc>
          <w:tcPr>
            <w:tcW w:w="392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16431" w:rsidRPr="000532DD" w:rsidRDefault="00816431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Владеть</w:t>
            </w:r>
          </w:p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6431" w:rsidRPr="000532DD" w:rsidRDefault="00CC3D30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Задания №</w:t>
            </w:r>
            <w:r w:rsidR="00A75560" w:rsidRPr="000532DD">
              <w:rPr>
                <w:sz w:val="28"/>
                <w:szCs w:val="28"/>
              </w:rPr>
              <w:t xml:space="preserve"> 1-</w:t>
            </w:r>
            <w:r w:rsidR="005C536E">
              <w:rPr>
                <w:sz w:val="28"/>
                <w:szCs w:val="28"/>
              </w:rPr>
              <w:t>35</w:t>
            </w:r>
          </w:p>
        </w:tc>
      </w:tr>
      <w:tr w:rsidR="00CC152C" w:rsidRPr="000532DD" w:rsidTr="00816431">
        <w:trPr>
          <w:trHeight w:val="1112"/>
        </w:trPr>
        <w:tc>
          <w:tcPr>
            <w:tcW w:w="392" w:type="dxa"/>
            <w:vMerge w:val="restart"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CC152C" w:rsidRPr="000532DD" w:rsidRDefault="00CC152C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71310" w:rsidRPr="000532DD" w:rsidRDefault="00D7131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К2.2. Предоставляет медицинский уход по профилю патологии на этапах реабилитации</w:t>
            </w:r>
          </w:p>
          <w:p w:rsidR="00CC152C" w:rsidRPr="000532DD" w:rsidRDefault="00CC152C" w:rsidP="000532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CC152C" w:rsidRPr="000532DD" w:rsidRDefault="009B214C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Задания</w:t>
            </w:r>
            <w:r w:rsidR="00CC152C" w:rsidRPr="000532DD">
              <w:rPr>
                <w:sz w:val="28"/>
                <w:szCs w:val="28"/>
              </w:rPr>
              <w:t>№</w:t>
            </w:r>
            <w:r w:rsidR="00A75560" w:rsidRPr="000532DD">
              <w:rPr>
                <w:sz w:val="28"/>
                <w:szCs w:val="28"/>
              </w:rPr>
              <w:t>20-</w:t>
            </w:r>
            <w:r w:rsidR="005C536E">
              <w:rPr>
                <w:sz w:val="28"/>
                <w:szCs w:val="28"/>
              </w:rPr>
              <w:t>25</w:t>
            </w:r>
          </w:p>
        </w:tc>
      </w:tr>
      <w:tr w:rsidR="00CC152C" w:rsidRPr="000532DD" w:rsidTr="00816431">
        <w:trPr>
          <w:trHeight w:val="1110"/>
        </w:trPr>
        <w:tc>
          <w:tcPr>
            <w:tcW w:w="392" w:type="dxa"/>
            <w:vMerge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C152C" w:rsidRPr="000532DD" w:rsidRDefault="00CC152C" w:rsidP="000532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CC152C" w:rsidRPr="000532DD" w:rsidRDefault="00CC152C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Проблемно-ситуационная задача №.</w:t>
            </w:r>
            <w:r w:rsidR="00336594" w:rsidRPr="000532DD">
              <w:rPr>
                <w:sz w:val="28"/>
                <w:szCs w:val="28"/>
              </w:rPr>
              <w:t>1-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CC152C" w:rsidRPr="000532DD" w:rsidTr="00816431">
        <w:trPr>
          <w:trHeight w:val="1110"/>
        </w:trPr>
        <w:tc>
          <w:tcPr>
            <w:tcW w:w="392" w:type="dxa"/>
            <w:vMerge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C152C" w:rsidRPr="000532DD" w:rsidRDefault="00CC152C" w:rsidP="000532D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2268" w:type="dxa"/>
            <w:vMerge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:rsidR="00CC152C" w:rsidRPr="000532DD" w:rsidRDefault="00CC152C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:rsidR="00CC152C" w:rsidRPr="000532DD" w:rsidRDefault="00CC152C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Проблемно-ситуационная задача №.</w:t>
            </w:r>
            <w:r w:rsidR="00336594" w:rsidRPr="000532DD">
              <w:rPr>
                <w:sz w:val="28"/>
                <w:szCs w:val="28"/>
              </w:rPr>
              <w:t xml:space="preserve"> 1-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FB0C34" w:rsidRPr="000532DD" w:rsidTr="00816431">
        <w:trPr>
          <w:trHeight w:val="514"/>
        </w:trPr>
        <w:tc>
          <w:tcPr>
            <w:tcW w:w="392" w:type="dxa"/>
            <w:vMerge w:val="restart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D71310" w:rsidRPr="000532DD" w:rsidRDefault="00D7131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 xml:space="preserve">УК-2-Способен определять круг задач в рамках поставленной цели и выбирать </w:t>
            </w:r>
            <w:r w:rsidRPr="000532DD">
              <w:rPr>
                <w:color w:val="000000" w:themeColor="text1"/>
                <w:sz w:val="28"/>
                <w:szCs w:val="28"/>
              </w:rPr>
              <w:lastRenderedPageBreak/>
              <w:t>оптимальные способы их решения, исходя из действующих правовых норм, имеющихся ресурсов и ограничений</w:t>
            </w:r>
          </w:p>
          <w:p w:rsidR="00FB0C34" w:rsidRPr="000532DD" w:rsidRDefault="00FB0C34" w:rsidP="000532D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FB0C34" w:rsidRPr="000532DD" w:rsidRDefault="00D7131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lastRenderedPageBreak/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 xml:space="preserve">К2.1. Формулирует проблему, решение </w:t>
            </w:r>
            <w:r w:rsidRPr="000532DD">
              <w:rPr>
                <w:color w:val="000000" w:themeColor="text1"/>
                <w:sz w:val="28"/>
                <w:szCs w:val="28"/>
              </w:rPr>
              <w:lastRenderedPageBreak/>
              <w:t>которой напрямую связано с достижением поставленной цели</w:t>
            </w:r>
          </w:p>
          <w:p w:rsidR="00A75560" w:rsidRPr="000532DD" w:rsidRDefault="00A7556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  <w:p w:rsidR="00A75560" w:rsidRPr="000532DD" w:rsidRDefault="00A7556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3118" w:type="dxa"/>
          </w:tcPr>
          <w:p w:rsidR="00FB0C34" w:rsidRPr="000532DD" w:rsidRDefault="00FB0C34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 xml:space="preserve">Задания № </w:t>
            </w:r>
            <w:r w:rsidR="00336594" w:rsidRPr="000532DD">
              <w:rPr>
                <w:sz w:val="28"/>
                <w:szCs w:val="28"/>
              </w:rPr>
              <w:t>1</w:t>
            </w:r>
            <w:r w:rsidR="00A75560" w:rsidRPr="000532DD">
              <w:rPr>
                <w:sz w:val="28"/>
                <w:szCs w:val="28"/>
              </w:rPr>
              <w:t>0-</w:t>
            </w:r>
            <w:r w:rsidR="005C536E">
              <w:rPr>
                <w:sz w:val="28"/>
                <w:szCs w:val="28"/>
              </w:rPr>
              <w:t>35</w:t>
            </w:r>
          </w:p>
        </w:tc>
      </w:tr>
      <w:tr w:rsidR="00FB0C34" w:rsidRPr="000532DD" w:rsidTr="00816431">
        <w:trPr>
          <w:trHeight w:val="513"/>
        </w:trPr>
        <w:tc>
          <w:tcPr>
            <w:tcW w:w="392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FB0C34" w:rsidRPr="000532DD" w:rsidRDefault="00FB0C34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 xml:space="preserve">Проблемно-ситуационная задача №. 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FB0C34" w:rsidRPr="000532DD" w:rsidTr="00FB0C34">
        <w:trPr>
          <w:trHeight w:val="1066"/>
        </w:trPr>
        <w:tc>
          <w:tcPr>
            <w:tcW w:w="392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Владеть.</w:t>
            </w:r>
          </w:p>
        </w:tc>
        <w:tc>
          <w:tcPr>
            <w:tcW w:w="3118" w:type="dxa"/>
          </w:tcPr>
          <w:p w:rsidR="00FB0C34" w:rsidRPr="000532DD" w:rsidRDefault="00FB0C34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 xml:space="preserve">Проблемно-ситуационная задача №. </w:t>
            </w:r>
            <w:r w:rsidR="00336594" w:rsidRPr="000532DD">
              <w:rPr>
                <w:sz w:val="28"/>
                <w:szCs w:val="28"/>
              </w:rPr>
              <w:t>1-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FB0C34" w:rsidRPr="000532DD" w:rsidTr="00816431">
        <w:trPr>
          <w:trHeight w:val="1017"/>
        </w:trPr>
        <w:tc>
          <w:tcPr>
            <w:tcW w:w="392" w:type="dxa"/>
            <w:vMerge w:val="restart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FB0C34" w:rsidRPr="000532DD" w:rsidRDefault="00A75560" w:rsidP="000532DD">
            <w:pPr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УК-3-Способен осуществлять социальное взаимодействие и реализовывать свою роль в команде</w:t>
            </w:r>
          </w:p>
        </w:tc>
        <w:tc>
          <w:tcPr>
            <w:tcW w:w="2268" w:type="dxa"/>
            <w:vMerge w:val="restart"/>
          </w:tcPr>
          <w:p w:rsidR="00A75560" w:rsidRPr="000532DD" w:rsidRDefault="00A75560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0532DD">
              <w:rPr>
                <w:color w:val="000000" w:themeColor="text1"/>
                <w:sz w:val="28"/>
                <w:szCs w:val="28"/>
              </w:rPr>
              <w:t>Инд</w:t>
            </w:r>
            <w:proofErr w:type="gramStart"/>
            <w:r w:rsidRPr="000532DD">
              <w:rPr>
                <w:color w:val="000000" w:themeColor="text1"/>
                <w:sz w:val="28"/>
                <w:szCs w:val="28"/>
              </w:rPr>
              <w:t>.У</w:t>
            </w:r>
            <w:proofErr w:type="gramEnd"/>
            <w:r w:rsidRPr="000532DD">
              <w:rPr>
                <w:color w:val="000000" w:themeColor="text1"/>
                <w:sz w:val="28"/>
                <w:szCs w:val="28"/>
              </w:rPr>
              <w:t>К3.1. Профессиональное взаимодействие с персоналом отделения, службами медицинской организации и другими организациями, родственниками/законными представителями в интересах пациента</w:t>
            </w:r>
          </w:p>
          <w:p w:rsidR="00FB0C34" w:rsidRPr="000532DD" w:rsidRDefault="00FB0C34" w:rsidP="000532DD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  <w:shd w:val="clear" w:color="auto" w:fill="FFF0F7"/>
              </w:rPr>
            </w:pPr>
          </w:p>
        </w:tc>
        <w:tc>
          <w:tcPr>
            <w:tcW w:w="1560" w:type="dxa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Знать</w:t>
            </w:r>
          </w:p>
        </w:tc>
        <w:tc>
          <w:tcPr>
            <w:tcW w:w="3118" w:type="dxa"/>
          </w:tcPr>
          <w:p w:rsidR="00FB0C34" w:rsidRPr="000532DD" w:rsidRDefault="00FB0C34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Проблемно-ситуационная задача №.</w:t>
            </w:r>
            <w:r w:rsidR="00A75560" w:rsidRPr="000532DD">
              <w:rPr>
                <w:sz w:val="28"/>
                <w:szCs w:val="28"/>
              </w:rPr>
              <w:t xml:space="preserve"> 1-</w:t>
            </w:r>
            <w:r w:rsidR="005C536E">
              <w:rPr>
                <w:sz w:val="28"/>
                <w:szCs w:val="28"/>
              </w:rPr>
              <w:t>5</w:t>
            </w:r>
          </w:p>
        </w:tc>
      </w:tr>
      <w:tr w:rsidR="00FB0C34" w:rsidRPr="000532DD" w:rsidTr="00816431">
        <w:trPr>
          <w:trHeight w:val="1289"/>
        </w:trPr>
        <w:tc>
          <w:tcPr>
            <w:tcW w:w="392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Уметь</w:t>
            </w:r>
          </w:p>
        </w:tc>
        <w:tc>
          <w:tcPr>
            <w:tcW w:w="3118" w:type="dxa"/>
          </w:tcPr>
          <w:p w:rsidR="00FB0C34" w:rsidRPr="000532DD" w:rsidRDefault="00FB0C34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Задания №</w:t>
            </w:r>
            <w:r w:rsidR="00A75560" w:rsidRPr="000532DD">
              <w:rPr>
                <w:sz w:val="28"/>
                <w:szCs w:val="28"/>
              </w:rPr>
              <w:t xml:space="preserve"> 1-</w:t>
            </w:r>
            <w:r w:rsidR="005C536E">
              <w:rPr>
                <w:sz w:val="28"/>
                <w:szCs w:val="28"/>
              </w:rPr>
              <w:t>35</w:t>
            </w:r>
          </w:p>
        </w:tc>
      </w:tr>
      <w:tr w:rsidR="00FB0C34" w:rsidRPr="000532DD" w:rsidTr="00816431">
        <w:trPr>
          <w:trHeight w:val="1524"/>
        </w:trPr>
        <w:tc>
          <w:tcPr>
            <w:tcW w:w="392" w:type="dxa"/>
            <w:vMerge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B0C34" w:rsidRPr="000532DD" w:rsidRDefault="00FB0C34" w:rsidP="000532D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0C34" w:rsidRPr="000532DD" w:rsidRDefault="00FB0C34" w:rsidP="000532DD">
            <w:pPr>
              <w:jc w:val="both"/>
              <w:rPr>
                <w:color w:val="000000"/>
                <w:sz w:val="28"/>
                <w:szCs w:val="28"/>
              </w:rPr>
            </w:pPr>
            <w:r w:rsidRPr="000532DD">
              <w:rPr>
                <w:color w:val="000000"/>
                <w:sz w:val="28"/>
                <w:szCs w:val="28"/>
              </w:rPr>
              <w:t>Владеть</w:t>
            </w:r>
          </w:p>
        </w:tc>
        <w:tc>
          <w:tcPr>
            <w:tcW w:w="3118" w:type="dxa"/>
          </w:tcPr>
          <w:p w:rsidR="00FB0C34" w:rsidRPr="000532DD" w:rsidRDefault="00FB0C34" w:rsidP="000532DD">
            <w:pPr>
              <w:jc w:val="both"/>
              <w:rPr>
                <w:sz w:val="28"/>
                <w:szCs w:val="28"/>
              </w:rPr>
            </w:pPr>
            <w:r w:rsidRPr="000532DD">
              <w:rPr>
                <w:sz w:val="28"/>
                <w:szCs w:val="28"/>
              </w:rPr>
              <w:t>Задания №</w:t>
            </w:r>
            <w:r w:rsidR="00A75560" w:rsidRPr="000532DD">
              <w:rPr>
                <w:sz w:val="28"/>
                <w:szCs w:val="28"/>
              </w:rPr>
              <w:t xml:space="preserve"> 1-</w:t>
            </w:r>
            <w:r w:rsidR="005C536E">
              <w:rPr>
                <w:sz w:val="28"/>
                <w:szCs w:val="28"/>
              </w:rPr>
              <w:t>35</w:t>
            </w:r>
          </w:p>
        </w:tc>
      </w:tr>
    </w:tbl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24C18" w:rsidRPr="000532DD" w:rsidRDefault="00B24C18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3A0A" w:rsidRPr="000532DD" w:rsidRDefault="00FA3A0A" w:rsidP="000532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4. Методические рекомендации по применению </w:t>
      </w:r>
      <w:proofErr w:type="spellStart"/>
      <w:r w:rsidRPr="000532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балльно-рейтинговой</w:t>
      </w:r>
      <w:proofErr w:type="spellEnd"/>
      <w:r w:rsidRPr="000532D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системы</w:t>
      </w:r>
    </w:p>
    <w:p w:rsidR="000532DD" w:rsidRPr="000532DD" w:rsidRDefault="00FA3A0A" w:rsidP="000532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532DD"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Критерии оценивания выполнения тестовых заданий по модулю дисциплины в ИС </w:t>
      </w:r>
      <w:proofErr w:type="spellStart"/>
      <w:r w:rsidR="000532DD"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ОрГМУ</w:t>
      </w:r>
      <w:proofErr w:type="spellEnd"/>
      <w:r w:rsidR="000532DD"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– </w:t>
      </w:r>
      <w:proofErr w:type="gramStart"/>
      <w:r w:rsidR="000532DD"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от</w:t>
      </w:r>
      <w:proofErr w:type="gramEnd"/>
      <w:r w:rsidR="000532DD"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0 до 15 баллов.</w:t>
      </w:r>
    </w:p>
    <w:p w:rsidR="000532DD" w:rsidRPr="000532DD" w:rsidRDefault="000532DD" w:rsidP="000532DD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91% и более - 15 баллов;</w:t>
      </w:r>
    </w:p>
    <w:p w:rsidR="000532DD" w:rsidRPr="000532DD" w:rsidRDefault="000532DD" w:rsidP="000532DD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90–81%–10 баллов;</w:t>
      </w:r>
    </w:p>
    <w:p w:rsidR="000532DD" w:rsidRPr="000532DD" w:rsidRDefault="000532DD" w:rsidP="000532DD">
      <w:pPr>
        <w:pStyle w:val="a4"/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0532D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80–71%–5 баллов; </w:t>
      </w:r>
    </w:p>
    <w:p w:rsidR="000532DD" w:rsidRPr="000532DD" w:rsidRDefault="000532DD" w:rsidP="000532DD">
      <w:pPr>
        <w:pStyle w:val="a4"/>
        <w:spacing w:before="0" w:beforeAutospacing="0" w:after="0" w:afterAutospacing="0" w:line="360" w:lineRule="auto"/>
        <w:rPr>
          <w:rFonts w:ascii="Times New Roman" w:eastAsia="+mn-ea" w:hAnsi="Times New Roman"/>
          <w:color w:val="000000"/>
          <w:kern w:val="24"/>
          <w:sz w:val="28"/>
          <w:szCs w:val="28"/>
        </w:rPr>
      </w:pPr>
      <w:r w:rsidRPr="000532DD">
        <w:rPr>
          <w:rFonts w:ascii="Times New Roman" w:eastAsia="+mn-ea" w:hAnsi="Times New Roman"/>
          <w:color w:val="000000"/>
          <w:kern w:val="24"/>
          <w:sz w:val="28"/>
          <w:szCs w:val="28"/>
        </w:rPr>
        <w:t xml:space="preserve">   При результате тестирования менее 71%–0 баллов. </w:t>
      </w:r>
    </w:p>
    <w:p w:rsidR="000532DD" w:rsidRPr="000532DD" w:rsidRDefault="000532DD" w:rsidP="000532D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Критерии оценивания ответа на теоретический вопрос - </w:t>
      </w:r>
      <w:r w:rsidRPr="000532D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5–25 баллов</w:t>
      </w:r>
    </w:p>
    <w:p w:rsidR="000532DD" w:rsidRPr="000532DD" w:rsidRDefault="000532DD" w:rsidP="000532DD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0532D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процессов, показал умение делать выводы и обобщения, приводить примеры, логичность и последовательность ответа.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0532DD" w:rsidRPr="000532DD" w:rsidRDefault="000532DD" w:rsidP="000532DD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20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0532D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полный аргументированный ответ на вопрос,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прочные знания по вопросу, умение объяснять сущность явлений и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процессов, делать выводы и обобщения, приводить примеры, однако ответ недостаточно логичный и последовательный.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0532DD" w:rsidRPr="000532DD" w:rsidRDefault="000532DD" w:rsidP="000532DD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15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0532D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обучающийся дал достаточно полный ответ на вопрос,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показал прочные знания по теоретическому вопросу, умение объяснять сущность явлений и   процессов, делать выводы и обобщения, приводить примеры, не логичный и непоследовательный ответ. </w:t>
      </w:r>
      <w:proofErr w:type="gramStart"/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Допущена</w:t>
      </w:r>
      <w:proofErr w:type="gramEnd"/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одна-две ошибки в ответе.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0532DD" w:rsidRPr="000532DD" w:rsidRDefault="000532DD" w:rsidP="000532DD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10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0532D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ответ обучающегося характеризуется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недостаточной глубиной и полнотой раскрытия темы вопроса, слабо сформированными навыками анализа явлений и процессов, недостаточным умением давать аргументированные ответы и приводить примеры. Допущено несколько ошибок в содержании ответа. </w:t>
      </w:r>
    </w:p>
    <w:p w:rsidR="000532DD" w:rsidRPr="000532DD" w:rsidRDefault="000532DD" w:rsidP="000532DD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0532D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обучающийся дал не полный ответ на вопросы задачи,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показал незнание процессов и явлений, неумение давать аргументированные ответы, отсутствие логичности и последовательности. Допущены серьезные ошибки в содержании ответа. </w:t>
      </w:r>
    </w:p>
    <w:p w:rsidR="000532DD" w:rsidRPr="000532DD" w:rsidRDefault="000532DD" w:rsidP="000532DD">
      <w:pPr>
        <w:numPr>
          <w:ilvl w:val="0"/>
          <w:numId w:val="124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полностью   отсутствует ответ </w:t>
      </w:r>
      <w:proofErr w:type="gramStart"/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 теоретические вопросы.</w:t>
      </w:r>
    </w:p>
    <w:p w:rsidR="000532DD" w:rsidRPr="000532DD" w:rsidRDefault="000532DD" w:rsidP="000532DD">
      <w:pPr>
        <w:tabs>
          <w:tab w:val="num" w:pos="284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0532DD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Критерии оценивания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р</w:t>
      </w: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ешения проблемно-ситуационной задачи</w:t>
      </w:r>
    </w:p>
    <w:p w:rsidR="000532DD" w:rsidRPr="000532DD" w:rsidRDefault="000532DD" w:rsidP="000532DD">
      <w:pPr>
        <w:pStyle w:val="a6"/>
        <w:widowControl/>
        <w:numPr>
          <w:ilvl w:val="0"/>
          <w:numId w:val="127"/>
        </w:numPr>
        <w:tabs>
          <w:tab w:val="num" w:pos="284"/>
        </w:tabs>
        <w:autoSpaceDE/>
        <w:autoSpaceDN/>
        <w:adjustRightInd/>
        <w:ind w:left="0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  <w:r w:rsidRPr="000532DD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от 5 до 30 баллов </w:t>
      </w:r>
      <w:r w:rsidRPr="000532DD">
        <w:rPr>
          <w:rFonts w:ascii="Times New Roman" w:hAnsi="Times New Roman"/>
          <w:color w:val="000000"/>
          <w:kern w:val="24"/>
          <w:sz w:val="28"/>
          <w:szCs w:val="28"/>
        </w:rPr>
        <w:t xml:space="preserve">(при наличии в модуле нескольких задач – оценивается каждая </w:t>
      </w:r>
      <w:proofErr w:type="gramStart"/>
      <w:r w:rsidRPr="000532DD">
        <w:rPr>
          <w:rFonts w:ascii="Times New Roman" w:hAnsi="Times New Roman"/>
          <w:color w:val="000000"/>
          <w:kern w:val="24"/>
          <w:sz w:val="28"/>
          <w:szCs w:val="28"/>
        </w:rPr>
        <w:t>задача</w:t>
      </w:r>
      <w:proofErr w:type="gramEnd"/>
      <w:r w:rsidRPr="000532DD">
        <w:rPr>
          <w:rFonts w:ascii="Times New Roman" w:hAnsi="Times New Roman"/>
          <w:color w:val="000000"/>
          <w:kern w:val="24"/>
          <w:sz w:val="28"/>
          <w:szCs w:val="28"/>
        </w:rPr>
        <w:t xml:space="preserve"> и результат сложения оценок делится на количество задач).</w:t>
      </w:r>
    </w:p>
    <w:p w:rsidR="000532DD" w:rsidRPr="000532DD" w:rsidRDefault="000532DD" w:rsidP="000532DD">
      <w:pPr>
        <w:numPr>
          <w:ilvl w:val="0"/>
          <w:numId w:val="12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30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Ответ предоставлен обучающимся преподавателю на проверку в срок согласно учебному расписанию, оформлен согласно необходимым требованиям. </w:t>
      </w:r>
    </w:p>
    <w:p w:rsidR="000532DD" w:rsidRPr="000532DD" w:rsidRDefault="000532DD" w:rsidP="000532DD">
      <w:pPr>
        <w:numPr>
          <w:ilvl w:val="0"/>
          <w:numId w:val="125"/>
        </w:numPr>
        <w:tabs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25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полные, развернутые. Объяснение хода её решения подробное, последовательное, грамотное, с теоретическими обоснованиями, с правильным и свободным владением медицинской терминологией. Могут быть допущены недочеты в определении понятий. Ответ предоставлен обучающимся преподавателю на проверку не в срок согласно учебному расписанию, оформлен согласно необходимым требованиям. </w:t>
      </w:r>
    </w:p>
    <w:p w:rsidR="000532DD" w:rsidRPr="000532DD" w:rsidRDefault="000532DD" w:rsidP="000532DD">
      <w:pPr>
        <w:numPr>
          <w:ilvl w:val="0"/>
          <w:numId w:val="12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 баллов -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ответы на вопросы задачи даны полные, развернутые. Объяснение хода её решения подробное, но недостаточно логичное, с единичными ошибками в деталях. Ответ предоставлен обучающимся преподавателю на проверку не в срок согласно учебному расписанию, не оформлен согласно необходимым требованиям. </w:t>
      </w:r>
    </w:p>
    <w:p w:rsidR="000532DD" w:rsidRPr="000532DD" w:rsidRDefault="000532DD" w:rsidP="000532DD">
      <w:pPr>
        <w:numPr>
          <w:ilvl w:val="0"/>
          <w:numId w:val="1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lastRenderedPageBreak/>
        <w:t xml:space="preserve">15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недостаточно полные. Ход её решения правильный, но с   единичными ошибками в деталях, некоторыми    </w:t>
      </w:r>
    </w:p>
    <w:p w:rsidR="000532DD" w:rsidRPr="000532DD" w:rsidRDefault="000532DD" w:rsidP="00053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затруднениями в теоретическом обосновании, с единичными ошибками в использовании медицинских       терминов.   </w:t>
      </w:r>
    </w:p>
    <w:p w:rsidR="000532DD" w:rsidRPr="000532DD" w:rsidRDefault="000532DD" w:rsidP="000532DD">
      <w:pPr>
        <w:numPr>
          <w:ilvl w:val="0"/>
          <w:numId w:val="1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kern w:val="24"/>
          <w:sz w:val="28"/>
          <w:szCs w:val="28"/>
          <w:lang w:eastAsia="ru-RU"/>
        </w:rPr>
        <w:t xml:space="preserve">10 баллов </w:t>
      </w:r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- ответы на вопросы задачи даны недостаточно полные и недостаточно развернутые. Объяснение хода решения задачи не четкое,    </w:t>
      </w:r>
    </w:p>
    <w:p w:rsidR="000532DD" w:rsidRPr="000532DD" w:rsidRDefault="000532DD" w:rsidP="00053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недостаточно </w:t>
      </w:r>
      <w:proofErr w:type="gramStart"/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>последовательное</w:t>
      </w:r>
      <w:proofErr w:type="gramEnd"/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, с ошибками, слабым теоретическим обоснованием, со значительными затруднениями и ошибками в схематических   </w:t>
      </w:r>
    </w:p>
    <w:p w:rsidR="000532DD" w:rsidRPr="000532DD" w:rsidRDefault="000532DD" w:rsidP="000532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gramStart"/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>изображениях</w:t>
      </w:r>
      <w:proofErr w:type="gramEnd"/>
      <w:r w:rsidRPr="000532DD">
        <w:rPr>
          <w:rFonts w:ascii="Times New Roman" w:hAnsi="Times New Roman" w:cs="Times New Roman"/>
          <w:kern w:val="24"/>
          <w:sz w:val="28"/>
          <w:szCs w:val="28"/>
          <w:lang w:eastAsia="ru-RU"/>
        </w:rPr>
        <w:t>, с ошибками в деталях.</w:t>
      </w:r>
    </w:p>
    <w:p w:rsidR="000532DD" w:rsidRPr="000532DD" w:rsidRDefault="000532DD" w:rsidP="000532DD">
      <w:pPr>
        <w:numPr>
          <w:ilvl w:val="0"/>
          <w:numId w:val="1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5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ответы на вопросы задачи даны неправильные. Объяснение хода её решения дано неполное, непоследовательное, с грубыми ошибками, без теоретического обоснования. </w:t>
      </w:r>
    </w:p>
    <w:p w:rsidR="000532DD" w:rsidRPr="000532DD" w:rsidRDefault="000532DD" w:rsidP="000532DD">
      <w:pPr>
        <w:numPr>
          <w:ilvl w:val="0"/>
          <w:numId w:val="12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0 баллов </w:t>
      </w:r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- полностью   отсутствует ответ </w:t>
      </w:r>
      <w:proofErr w:type="gramStart"/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0532DD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на вопросы задачи.</w:t>
      </w:r>
    </w:p>
    <w:p w:rsidR="000532DD" w:rsidRPr="000532DD" w:rsidRDefault="000532DD" w:rsidP="000532DD">
      <w:pPr>
        <w:spacing w:after="0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0532DD" w:rsidRPr="000532DD" w:rsidRDefault="000532DD" w:rsidP="000532DD">
      <w:pPr>
        <w:spacing w:after="0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0532DD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Порядок расчета текущего фактического рейтинга по модулю дисциплины</w:t>
      </w:r>
    </w:p>
    <w:p w:rsidR="000532DD" w:rsidRPr="000532DD" w:rsidRDefault="000532DD" w:rsidP="000532DD">
      <w:pPr>
        <w:spacing w:after="0"/>
        <w:ind w:hanging="360"/>
        <w:jc w:val="both"/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</w:pPr>
      <w:r w:rsidRPr="000532D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      </w:t>
      </w:r>
      <w:proofErr w:type="gramStart"/>
      <w:r w:rsidRPr="000532D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0532D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текущий фактический (модульный</w:t>
      </w:r>
      <w:r w:rsidRPr="000532DD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) = количество баллов за теоретический вопрос + количество баллов за проблемно-ситуационные задачи + количество баллов за модульное тестирование.</w:t>
      </w:r>
    </w:p>
    <w:p w:rsidR="000532DD" w:rsidRPr="000532DD" w:rsidRDefault="000532DD" w:rsidP="000532DD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0532DD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расчета текущего фактического рейтинга дисциплины</w:t>
      </w:r>
    </w:p>
    <w:p w:rsidR="000532DD" w:rsidRPr="000532DD" w:rsidRDefault="000532DD" w:rsidP="000532DD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0532D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       </w:t>
      </w:r>
      <w:proofErr w:type="gramStart"/>
      <w:r w:rsidRPr="000532D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>Р</w:t>
      </w:r>
      <w:proofErr w:type="gramEnd"/>
      <w:r w:rsidRPr="000532D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</w:rPr>
        <w:t xml:space="preserve"> текущий фактический = </w:t>
      </w:r>
      <w:r w:rsidRPr="000532DD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</w:rPr>
        <w:t>т</w:t>
      </w: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екущий фактический рейтинг выводится как среднеарифметическое значение от суммы баллов полученных в результате сложения текущих фактических (модульных) рейтингов.</w:t>
      </w:r>
    </w:p>
    <w:p w:rsidR="000532DD" w:rsidRPr="000532DD" w:rsidRDefault="000532DD" w:rsidP="000532DD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Текущий фактический рейтинг максимально составляет не более 70 баллов.</w:t>
      </w:r>
    </w:p>
    <w:p w:rsidR="000532DD" w:rsidRPr="000532DD" w:rsidRDefault="000532DD" w:rsidP="000532D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Зачётный рейтинг</w:t>
      </w:r>
      <w:r w:rsidRPr="000532D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gramStart"/>
      <w:r w:rsidRPr="000532D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обучающегося</w:t>
      </w:r>
      <w:proofErr w:type="gramEnd"/>
      <w:r w:rsidRPr="000532D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формируется при проведении промежуточной аттестации и выражается в баллах от 0 до 30.</w:t>
      </w:r>
    </w:p>
    <w:p w:rsidR="000532DD" w:rsidRPr="000532DD" w:rsidRDefault="000532DD" w:rsidP="000532DD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Промежуточная аттестация по дисциплине считается успешно пройденной обучающимся при получении им зачетного рейтинга </w:t>
      </w:r>
      <w:r w:rsidRPr="000532D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не менее 15 баллов. </w:t>
      </w:r>
    </w:p>
    <w:p w:rsidR="000532DD" w:rsidRPr="000532DD" w:rsidRDefault="000532DD" w:rsidP="000532DD">
      <w:pPr>
        <w:spacing w:after="0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0532DD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Порядок формирования зачётного рейтинга по дисциплине</w:t>
      </w:r>
    </w:p>
    <w:p w:rsidR="000532DD" w:rsidRPr="000532DD" w:rsidRDefault="000532DD" w:rsidP="00053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2DD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в зависимости от р</w:t>
      </w:r>
      <w:r w:rsidRPr="000532DD">
        <w:rPr>
          <w:rFonts w:ascii="Times New Roman" w:eastAsia="+mn-ea" w:hAnsi="Times New Roman" w:cs="Times New Roman"/>
          <w:iCs/>
          <w:color w:val="000000"/>
          <w:kern w:val="24"/>
          <w:sz w:val="28"/>
          <w:szCs w:val="28"/>
        </w:rPr>
        <w:t>езультата зачётного тестирования: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100%      правильных ответов – 30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99%       </w:t>
      </w:r>
      <w:proofErr w:type="gramStart"/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правильны</w:t>
      </w:r>
      <w:proofErr w:type="gramEnd"/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ответов   – 29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98-97%   правильных ответов – 28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96-95%   правильных ответов – 27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94-93%   правильных ответов – 26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90–89%   правильных ответов – 24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88–87%   правильных ответов – 23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86–85%   правильных ответов – 22 балла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84–83%   правильных ответов – 21 балл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82–81%   правильных ответов – 20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80–79%   правильных ответов – 19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78–77%   правильных ответов – 18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76-75%   правильных ответов – 17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74-73%   правильных ответов – 16 баллов</w:t>
      </w: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72–71%   правильных ответов – 15 баллов</w:t>
      </w:r>
    </w:p>
    <w:p w:rsidR="000532DD" w:rsidRPr="000532DD" w:rsidRDefault="000532DD" w:rsidP="000532DD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В случае получения обучающимся оценки менее 71% правильных ответов зачётное  тестирование признается неудовлетворительным – менее 15 баллов.</w:t>
      </w:r>
    </w:p>
    <w:p w:rsidR="000532DD" w:rsidRPr="000532DD" w:rsidRDefault="000532DD" w:rsidP="000532DD">
      <w:pPr>
        <w:spacing w:after="0"/>
        <w:contextualSpacing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0532DD"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  <w:t>Порядок определения дисциплинарного рейтинга</w:t>
      </w:r>
    </w:p>
    <w:p w:rsidR="000532DD" w:rsidRPr="000532DD" w:rsidRDefault="001E2768" w:rsidP="000532DD">
      <w:pPr>
        <w:spacing w:after="0"/>
        <w:contextualSpacing/>
        <w:rPr>
          <w:rFonts w:ascii="Times New Roman" w:eastAsia="+mj-ea" w:hAnsi="Times New Roman" w:cs="Times New Roman"/>
          <w:b/>
          <w:bCs/>
          <w:kern w:val="24"/>
          <w:sz w:val="28"/>
          <w:szCs w:val="28"/>
          <w:lang w:eastAsia="ru-RU"/>
        </w:rPr>
      </w:pPr>
      <w:r w:rsidRPr="001E2768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Содержимое 2" o:spid="_x0000_s1026" style="position:absolute;margin-left:3.75pt;margin-top:4pt;width:462.2pt;height:41.3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" filled="f" strokecolor="#1f4e79">
            <v:path arrowok="t"/>
            <o:lock v:ext="edit" grouping="t"/>
            <v:textbox>
              <w:txbxContent>
                <w:p w:rsidR="000532DD" w:rsidRPr="00CA7F40" w:rsidRDefault="000532DD" w:rsidP="000532DD">
                  <w:pPr>
                    <w:pStyle w:val="a4"/>
                    <w:spacing w:before="0" w:beforeAutospacing="0" w:after="0" w:afterAutospacing="0" w:line="276" w:lineRule="auto"/>
                    <w:jc w:val="center"/>
                    <w:rPr>
                      <w:b/>
                      <w:bCs/>
                    </w:rPr>
                  </w:pPr>
                  <w:r w:rsidRPr="00CA7F40"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 xml:space="preserve">Дисциплинарный рейтинг = текущий фактический рейтинг + </w:t>
                  </w:r>
                  <w:r>
                    <w:rPr>
                      <w:rFonts w:eastAsia="+mn-ea"/>
                      <w:b/>
                      <w:bCs/>
                      <w:color w:val="000000"/>
                      <w:kern w:val="24"/>
                    </w:rPr>
                    <w:t>зачётный рейтинг</w:t>
                  </w:r>
                </w:p>
                <w:p w:rsidR="000532DD" w:rsidRPr="00CA7F40" w:rsidRDefault="000532DD" w:rsidP="000532DD">
                  <w:pPr>
                    <w:spacing w:before="200" w:line="216" w:lineRule="auto"/>
                    <w:ind w:left="360" w:hanging="36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</w:p>
    <w:p w:rsidR="000532DD" w:rsidRPr="000532DD" w:rsidRDefault="000532DD" w:rsidP="000532DD">
      <w:pPr>
        <w:spacing w:after="0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532DD" w:rsidRPr="000532DD" w:rsidRDefault="000532DD" w:rsidP="000532DD">
      <w:p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Максимальное значение дисциплинарного рейтинга – 100 баллов.</w:t>
      </w:r>
    </w:p>
    <w:p w:rsidR="000532DD" w:rsidRPr="000532DD" w:rsidRDefault="000532DD" w:rsidP="000532DD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При значении дисциплинарного рейтинга менее 49 баллов оценка по дисциплине расценивается как неудовлетворительная и </w:t>
      </w:r>
      <w:proofErr w:type="gramStart"/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proofErr w:type="gramEnd"/>
      <w:r w:rsidRPr="000532D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обучающегося формируется академическая задолженность.</w:t>
      </w:r>
    </w:p>
    <w:p w:rsidR="00FA3A0A" w:rsidRPr="000532DD" w:rsidRDefault="00FA3A0A" w:rsidP="000532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41" w:rsidRPr="000532DD" w:rsidRDefault="00C55241" w:rsidP="00053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5241" w:rsidRPr="000532DD" w:rsidSect="00374DB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F8" w:rsidRDefault="003F74F8">
      <w:pPr>
        <w:spacing w:after="0" w:line="240" w:lineRule="auto"/>
      </w:pPr>
      <w:r>
        <w:separator/>
      </w:r>
    </w:p>
  </w:endnote>
  <w:endnote w:type="continuationSeparator" w:id="1">
    <w:p w:rsidR="003F74F8" w:rsidRDefault="003F7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3F74F8" w:rsidRDefault="001E2768">
        <w:pPr>
          <w:pStyle w:val="aa"/>
          <w:jc w:val="right"/>
        </w:pPr>
        <w:r>
          <w:rPr>
            <w:noProof/>
          </w:rPr>
          <w:fldChar w:fldCharType="begin"/>
        </w:r>
        <w:r w:rsidR="003F74F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C53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F74F8" w:rsidRDefault="003F74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F8" w:rsidRDefault="003F74F8">
      <w:pPr>
        <w:spacing w:after="0" w:line="240" w:lineRule="auto"/>
      </w:pPr>
      <w:r>
        <w:separator/>
      </w:r>
    </w:p>
  </w:footnote>
  <w:footnote w:type="continuationSeparator" w:id="1">
    <w:p w:rsidR="003F74F8" w:rsidRDefault="003F7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EC9"/>
    <w:multiLevelType w:val="hybridMultilevel"/>
    <w:tmpl w:val="75FA67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0D21"/>
    <w:multiLevelType w:val="hybridMultilevel"/>
    <w:tmpl w:val="B180F4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95FD5"/>
    <w:multiLevelType w:val="hybridMultilevel"/>
    <w:tmpl w:val="84E835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07551"/>
    <w:multiLevelType w:val="hybridMultilevel"/>
    <w:tmpl w:val="F6281C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F6740"/>
    <w:multiLevelType w:val="hybridMultilevel"/>
    <w:tmpl w:val="8CCE34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7737"/>
    <w:multiLevelType w:val="hybridMultilevel"/>
    <w:tmpl w:val="7B4EF9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B3D7D"/>
    <w:multiLevelType w:val="hybridMultilevel"/>
    <w:tmpl w:val="5B58C1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25F38"/>
    <w:multiLevelType w:val="hybridMultilevel"/>
    <w:tmpl w:val="64F44D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4251D"/>
    <w:multiLevelType w:val="hybridMultilevel"/>
    <w:tmpl w:val="00122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E537A"/>
    <w:multiLevelType w:val="hybridMultilevel"/>
    <w:tmpl w:val="596885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D46A15"/>
    <w:multiLevelType w:val="hybridMultilevel"/>
    <w:tmpl w:val="ECE827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657E4"/>
    <w:multiLevelType w:val="hybridMultilevel"/>
    <w:tmpl w:val="40E865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4379D8"/>
    <w:multiLevelType w:val="hybridMultilevel"/>
    <w:tmpl w:val="6452F1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C4529"/>
    <w:multiLevelType w:val="hybridMultilevel"/>
    <w:tmpl w:val="EBA4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DC377D"/>
    <w:multiLevelType w:val="hybridMultilevel"/>
    <w:tmpl w:val="C930E5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FA4601"/>
    <w:multiLevelType w:val="hybridMultilevel"/>
    <w:tmpl w:val="8B445B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722011"/>
    <w:multiLevelType w:val="hybridMultilevel"/>
    <w:tmpl w:val="BAB08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D0622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F557F"/>
    <w:multiLevelType w:val="hybridMultilevel"/>
    <w:tmpl w:val="59D229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D75B2A"/>
    <w:multiLevelType w:val="hybridMultilevel"/>
    <w:tmpl w:val="5F50DB9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413FC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192980"/>
    <w:multiLevelType w:val="hybridMultilevel"/>
    <w:tmpl w:val="8C60B9A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837B3D"/>
    <w:multiLevelType w:val="hybridMultilevel"/>
    <w:tmpl w:val="3F8E91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E177B2"/>
    <w:multiLevelType w:val="hybridMultilevel"/>
    <w:tmpl w:val="6E8C5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654F2A"/>
    <w:multiLevelType w:val="hybridMultilevel"/>
    <w:tmpl w:val="88EC49B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AB3F1A"/>
    <w:multiLevelType w:val="hybridMultilevel"/>
    <w:tmpl w:val="203CF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0805F8"/>
    <w:multiLevelType w:val="hybridMultilevel"/>
    <w:tmpl w:val="4AF04FB0"/>
    <w:lvl w:ilvl="0" w:tplc="6D32A6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0348A"/>
    <w:multiLevelType w:val="hybridMultilevel"/>
    <w:tmpl w:val="AD5A005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DD4FC3"/>
    <w:multiLevelType w:val="hybridMultilevel"/>
    <w:tmpl w:val="652A51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E177C3"/>
    <w:multiLevelType w:val="multilevel"/>
    <w:tmpl w:val="97FC1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2A25F3"/>
    <w:multiLevelType w:val="hybridMultilevel"/>
    <w:tmpl w:val="17F201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4A5FD8"/>
    <w:multiLevelType w:val="hybridMultilevel"/>
    <w:tmpl w:val="7B803B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A07AE"/>
    <w:multiLevelType w:val="hybridMultilevel"/>
    <w:tmpl w:val="9300E27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635C4F"/>
    <w:multiLevelType w:val="hybridMultilevel"/>
    <w:tmpl w:val="055E36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A12A2D"/>
    <w:multiLevelType w:val="hybridMultilevel"/>
    <w:tmpl w:val="9732C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AC33E9"/>
    <w:multiLevelType w:val="hybridMultilevel"/>
    <w:tmpl w:val="74288E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C30390"/>
    <w:multiLevelType w:val="hybridMultilevel"/>
    <w:tmpl w:val="C45A41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362605"/>
    <w:multiLevelType w:val="hybridMultilevel"/>
    <w:tmpl w:val="9C9205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110BEC"/>
    <w:multiLevelType w:val="hybridMultilevel"/>
    <w:tmpl w:val="2DFA2F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2734AB"/>
    <w:multiLevelType w:val="hybridMultilevel"/>
    <w:tmpl w:val="7B26DE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4C2A6F"/>
    <w:multiLevelType w:val="hybridMultilevel"/>
    <w:tmpl w:val="55F4C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DA0915"/>
    <w:multiLevelType w:val="hybridMultilevel"/>
    <w:tmpl w:val="36C804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1B2F4E"/>
    <w:multiLevelType w:val="hybridMultilevel"/>
    <w:tmpl w:val="F4449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054338A"/>
    <w:multiLevelType w:val="hybridMultilevel"/>
    <w:tmpl w:val="0416FB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7076FB"/>
    <w:multiLevelType w:val="hybridMultilevel"/>
    <w:tmpl w:val="8AD694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AC61CF"/>
    <w:multiLevelType w:val="hybridMultilevel"/>
    <w:tmpl w:val="120CB48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442DBC"/>
    <w:multiLevelType w:val="hybridMultilevel"/>
    <w:tmpl w:val="9098999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7624C1"/>
    <w:multiLevelType w:val="hybridMultilevel"/>
    <w:tmpl w:val="777EA9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2B2668"/>
    <w:multiLevelType w:val="hybridMultilevel"/>
    <w:tmpl w:val="55BED3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4D3418"/>
    <w:multiLevelType w:val="hybridMultilevel"/>
    <w:tmpl w:val="5F8C1A4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FF4C37"/>
    <w:multiLevelType w:val="hybridMultilevel"/>
    <w:tmpl w:val="30D4AADC"/>
    <w:lvl w:ilvl="0" w:tplc="32404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40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6D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2F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0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B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AF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2D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08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35095645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51C284A"/>
    <w:multiLevelType w:val="hybridMultilevel"/>
    <w:tmpl w:val="D4B49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2C0EBC"/>
    <w:multiLevelType w:val="hybridMultilevel"/>
    <w:tmpl w:val="E8F470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59E380A"/>
    <w:multiLevelType w:val="hybridMultilevel"/>
    <w:tmpl w:val="5260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6D71EE5"/>
    <w:multiLevelType w:val="hybridMultilevel"/>
    <w:tmpl w:val="FAF644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036E55"/>
    <w:multiLevelType w:val="hybridMultilevel"/>
    <w:tmpl w:val="E460E2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1A58E4"/>
    <w:multiLevelType w:val="hybridMultilevel"/>
    <w:tmpl w:val="B63A4C7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59541B"/>
    <w:multiLevelType w:val="hybridMultilevel"/>
    <w:tmpl w:val="B86C93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742358"/>
    <w:multiLevelType w:val="hybridMultilevel"/>
    <w:tmpl w:val="59EC0738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8D6B2D"/>
    <w:multiLevelType w:val="hybridMultilevel"/>
    <w:tmpl w:val="C2E8EF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AA1720E"/>
    <w:multiLevelType w:val="hybridMultilevel"/>
    <w:tmpl w:val="A4BAF8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AE82085"/>
    <w:multiLevelType w:val="hybridMultilevel"/>
    <w:tmpl w:val="77E865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DC5642"/>
    <w:multiLevelType w:val="hybridMultilevel"/>
    <w:tmpl w:val="CD56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E54D7C"/>
    <w:multiLevelType w:val="hybridMultilevel"/>
    <w:tmpl w:val="9FE23F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0E706E"/>
    <w:multiLevelType w:val="hybridMultilevel"/>
    <w:tmpl w:val="19F05DA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584725"/>
    <w:multiLevelType w:val="hybridMultilevel"/>
    <w:tmpl w:val="18E8C9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D220C8"/>
    <w:multiLevelType w:val="hybridMultilevel"/>
    <w:tmpl w:val="84C64A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18E2278"/>
    <w:multiLevelType w:val="hybridMultilevel"/>
    <w:tmpl w:val="FF0401E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21909E1"/>
    <w:multiLevelType w:val="hybridMultilevel"/>
    <w:tmpl w:val="69A8C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24355E4"/>
    <w:multiLevelType w:val="hybridMultilevel"/>
    <w:tmpl w:val="C22811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C716F3"/>
    <w:multiLevelType w:val="hybridMultilevel"/>
    <w:tmpl w:val="60F4F3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4850CD"/>
    <w:multiLevelType w:val="hybridMultilevel"/>
    <w:tmpl w:val="162CFC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BD56DC"/>
    <w:multiLevelType w:val="hybridMultilevel"/>
    <w:tmpl w:val="01C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5615E2C"/>
    <w:multiLevelType w:val="hybridMultilevel"/>
    <w:tmpl w:val="14A42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83697D"/>
    <w:multiLevelType w:val="hybridMultilevel"/>
    <w:tmpl w:val="3BBE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6B6646E"/>
    <w:multiLevelType w:val="hybridMultilevel"/>
    <w:tmpl w:val="48D2E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6664DA"/>
    <w:multiLevelType w:val="hybridMultilevel"/>
    <w:tmpl w:val="A9CA23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4223ED"/>
    <w:multiLevelType w:val="hybridMultilevel"/>
    <w:tmpl w:val="FB1280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747E2B"/>
    <w:multiLevelType w:val="hybridMultilevel"/>
    <w:tmpl w:val="3B8CFD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B7F1D6D"/>
    <w:multiLevelType w:val="hybridMultilevel"/>
    <w:tmpl w:val="0B540D1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D3E7887"/>
    <w:multiLevelType w:val="hybridMultilevel"/>
    <w:tmpl w:val="5DF60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DBE41E4"/>
    <w:multiLevelType w:val="hybridMultilevel"/>
    <w:tmpl w:val="B55C21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F3E408A"/>
    <w:multiLevelType w:val="hybridMultilevel"/>
    <w:tmpl w:val="69EE5A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F45514F"/>
    <w:multiLevelType w:val="hybridMultilevel"/>
    <w:tmpl w:val="F2BCAAC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D17C5E"/>
    <w:multiLevelType w:val="hybridMultilevel"/>
    <w:tmpl w:val="EF483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A85755"/>
    <w:multiLevelType w:val="hybridMultilevel"/>
    <w:tmpl w:val="367CB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9014519"/>
    <w:multiLevelType w:val="hybridMultilevel"/>
    <w:tmpl w:val="441EA4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98350B3"/>
    <w:multiLevelType w:val="hybridMultilevel"/>
    <w:tmpl w:val="600E7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A1D5C43"/>
    <w:multiLevelType w:val="hybridMultilevel"/>
    <w:tmpl w:val="7A2661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B934D44"/>
    <w:multiLevelType w:val="hybridMultilevel"/>
    <w:tmpl w:val="DE141E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D7E6FE3"/>
    <w:multiLevelType w:val="hybridMultilevel"/>
    <w:tmpl w:val="68C267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7E7514"/>
    <w:multiLevelType w:val="hybridMultilevel"/>
    <w:tmpl w:val="B680D8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0103AE"/>
    <w:multiLevelType w:val="hybridMultilevel"/>
    <w:tmpl w:val="C9A6A2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E54111F"/>
    <w:multiLevelType w:val="hybridMultilevel"/>
    <w:tmpl w:val="7E3AE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4F29D5"/>
    <w:multiLevelType w:val="hybridMultilevel"/>
    <w:tmpl w:val="2BB63A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F8E041A"/>
    <w:multiLevelType w:val="hybridMultilevel"/>
    <w:tmpl w:val="3064D00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0F618AB"/>
    <w:multiLevelType w:val="hybridMultilevel"/>
    <w:tmpl w:val="FD7E51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955754"/>
    <w:multiLevelType w:val="hybridMultilevel"/>
    <w:tmpl w:val="EECCCB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1C041FF"/>
    <w:multiLevelType w:val="hybridMultilevel"/>
    <w:tmpl w:val="2A2C281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DE3155"/>
    <w:multiLevelType w:val="hybridMultilevel"/>
    <w:tmpl w:val="B1AEF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1C77B6"/>
    <w:multiLevelType w:val="hybridMultilevel"/>
    <w:tmpl w:val="8DC418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33363C2"/>
    <w:multiLevelType w:val="hybridMultilevel"/>
    <w:tmpl w:val="C6F091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3992A94"/>
    <w:multiLevelType w:val="hybridMultilevel"/>
    <w:tmpl w:val="7486DD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52346A8"/>
    <w:multiLevelType w:val="hybridMultilevel"/>
    <w:tmpl w:val="E08E237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5B78B6"/>
    <w:multiLevelType w:val="hybridMultilevel"/>
    <w:tmpl w:val="51800F8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8985630"/>
    <w:multiLevelType w:val="hybridMultilevel"/>
    <w:tmpl w:val="61427F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5D691E"/>
    <w:multiLevelType w:val="hybridMultilevel"/>
    <w:tmpl w:val="C218AF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643FA7"/>
    <w:multiLevelType w:val="hybridMultilevel"/>
    <w:tmpl w:val="3BF239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AC31A45"/>
    <w:multiLevelType w:val="hybridMultilevel"/>
    <w:tmpl w:val="0A443E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B346A5D"/>
    <w:multiLevelType w:val="hybridMultilevel"/>
    <w:tmpl w:val="6250F3F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E159F3"/>
    <w:multiLevelType w:val="hybridMultilevel"/>
    <w:tmpl w:val="1B9690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BC0388"/>
    <w:multiLevelType w:val="hybridMultilevel"/>
    <w:tmpl w:val="6AC207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D23467"/>
    <w:multiLevelType w:val="hybridMultilevel"/>
    <w:tmpl w:val="2392F6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5428EB"/>
    <w:multiLevelType w:val="hybridMultilevel"/>
    <w:tmpl w:val="ED1AB65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268457F"/>
    <w:multiLevelType w:val="hybridMultilevel"/>
    <w:tmpl w:val="928EE5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5C84268"/>
    <w:multiLevelType w:val="hybridMultilevel"/>
    <w:tmpl w:val="67E68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9">
    <w:nsid w:val="75CE2ACF"/>
    <w:multiLevelType w:val="hybridMultilevel"/>
    <w:tmpl w:val="11A096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89E17F1"/>
    <w:multiLevelType w:val="hybridMultilevel"/>
    <w:tmpl w:val="444218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2">
    <w:nsid w:val="792B36A0"/>
    <w:multiLevelType w:val="hybridMultilevel"/>
    <w:tmpl w:val="ADBED7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3D49C5"/>
    <w:multiLevelType w:val="hybridMultilevel"/>
    <w:tmpl w:val="AFFE4F2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C9F44B1"/>
    <w:multiLevelType w:val="hybridMultilevel"/>
    <w:tmpl w:val="DE4EFBE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E0B31AC"/>
    <w:multiLevelType w:val="hybridMultilevel"/>
    <w:tmpl w:val="BF48B7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F53606E"/>
    <w:multiLevelType w:val="hybridMultilevel"/>
    <w:tmpl w:val="3EDA89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8"/>
  </w:num>
  <w:num w:numId="2">
    <w:abstractNumId w:val="10"/>
  </w:num>
  <w:num w:numId="3">
    <w:abstractNumId w:val="30"/>
  </w:num>
  <w:num w:numId="4">
    <w:abstractNumId w:val="90"/>
  </w:num>
  <w:num w:numId="5">
    <w:abstractNumId w:val="58"/>
  </w:num>
  <w:num w:numId="6">
    <w:abstractNumId w:val="94"/>
  </w:num>
  <w:num w:numId="7">
    <w:abstractNumId w:val="107"/>
  </w:num>
  <w:num w:numId="8">
    <w:abstractNumId w:val="77"/>
  </w:num>
  <w:num w:numId="9">
    <w:abstractNumId w:val="44"/>
  </w:num>
  <w:num w:numId="10">
    <w:abstractNumId w:val="53"/>
  </w:num>
  <w:num w:numId="11">
    <w:abstractNumId w:val="21"/>
  </w:num>
  <w:num w:numId="12">
    <w:abstractNumId w:val="83"/>
  </w:num>
  <w:num w:numId="13">
    <w:abstractNumId w:val="63"/>
  </w:num>
  <w:num w:numId="14">
    <w:abstractNumId w:val="32"/>
  </w:num>
  <w:num w:numId="15">
    <w:abstractNumId w:val="55"/>
  </w:num>
  <w:num w:numId="16">
    <w:abstractNumId w:val="113"/>
  </w:num>
  <w:num w:numId="17">
    <w:abstractNumId w:val="76"/>
  </w:num>
  <w:num w:numId="18">
    <w:abstractNumId w:val="45"/>
  </w:num>
  <w:num w:numId="19">
    <w:abstractNumId w:val="79"/>
  </w:num>
  <w:num w:numId="20">
    <w:abstractNumId w:val="123"/>
  </w:num>
  <w:num w:numId="21">
    <w:abstractNumId w:val="124"/>
  </w:num>
  <w:num w:numId="22">
    <w:abstractNumId w:val="16"/>
  </w:num>
  <w:num w:numId="23">
    <w:abstractNumId w:val="109"/>
  </w:num>
  <w:num w:numId="24">
    <w:abstractNumId w:val="71"/>
  </w:num>
  <w:num w:numId="25">
    <w:abstractNumId w:val="70"/>
  </w:num>
  <w:num w:numId="26">
    <w:abstractNumId w:val="50"/>
  </w:num>
  <w:num w:numId="27">
    <w:abstractNumId w:val="78"/>
  </w:num>
  <w:num w:numId="28">
    <w:abstractNumId w:val="2"/>
  </w:num>
  <w:num w:numId="29">
    <w:abstractNumId w:val="61"/>
  </w:num>
  <w:num w:numId="30">
    <w:abstractNumId w:val="31"/>
  </w:num>
  <w:num w:numId="31">
    <w:abstractNumId w:val="22"/>
  </w:num>
  <w:num w:numId="32">
    <w:abstractNumId w:val="28"/>
  </w:num>
  <w:num w:numId="33">
    <w:abstractNumId w:val="19"/>
  </w:num>
  <w:num w:numId="34">
    <w:abstractNumId w:val="101"/>
  </w:num>
  <w:num w:numId="35">
    <w:abstractNumId w:val="82"/>
  </w:num>
  <w:num w:numId="36">
    <w:abstractNumId w:val="65"/>
  </w:num>
  <w:num w:numId="37">
    <w:abstractNumId w:val="122"/>
  </w:num>
  <w:num w:numId="38">
    <w:abstractNumId w:val="102"/>
  </w:num>
  <w:num w:numId="39">
    <w:abstractNumId w:val="110"/>
  </w:num>
  <w:num w:numId="40">
    <w:abstractNumId w:val="51"/>
  </w:num>
  <w:num w:numId="41">
    <w:abstractNumId w:val="35"/>
  </w:num>
  <w:num w:numId="42">
    <w:abstractNumId w:val="98"/>
  </w:num>
  <w:num w:numId="43">
    <w:abstractNumId w:val="99"/>
  </w:num>
  <w:num w:numId="44">
    <w:abstractNumId w:val="4"/>
  </w:num>
  <w:num w:numId="45">
    <w:abstractNumId w:val="48"/>
  </w:num>
  <w:num w:numId="46">
    <w:abstractNumId w:val="38"/>
  </w:num>
  <w:num w:numId="47">
    <w:abstractNumId w:val="1"/>
  </w:num>
  <w:num w:numId="48">
    <w:abstractNumId w:val="47"/>
  </w:num>
  <w:num w:numId="49">
    <w:abstractNumId w:val="14"/>
  </w:num>
  <w:num w:numId="50">
    <w:abstractNumId w:val="87"/>
  </w:num>
  <w:num w:numId="51">
    <w:abstractNumId w:val="74"/>
  </w:num>
  <w:num w:numId="52">
    <w:abstractNumId w:val="20"/>
  </w:num>
  <w:num w:numId="53">
    <w:abstractNumId w:val="126"/>
  </w:num>
  <w:num w:numId="54">
    <w:abstractNumId w:val="103"/>
  </w:num>
  <w:num w:numId="55">
    <w:abstractNumId w:val="9"/>
  </w:num>
  <w:num w:numId="56">
    <w:abstractNumId w:val="6"/>
  </w:num>
  <w:num w:numId="57">
    <w:abstractNumId w:val="49"/>
  </w:num>
  <w:num w:numId="58">
    <w:abstractNumId w:val="89"/>
  </w:num>
  <w:num w:numId="59">
    <w:abstractNumId w:val="81"/>
  </w:num>
  <w:num w:numId="60">
    <w:abstractNumId w:val="108"/>
  </w:num>
  <w:num w:numId="61">
    <w:abstractNumId w:val="12"/>
  </w:num>
  <w:num w:numId="62">
    <w:abstractNumId w:val="24"/>
  </w:num>
  <w:num w:numId="63">
    <w:abstractNumId w:val="3"/>
  </w:num>
  <w:num w:numId="64">
    <w:abstractNumId w:val="33"/>
  </w:num>
  <w:num w:numId="65">
    <w:abstractNumId w:val="26"/>
  </w:num>
  <w:num w:numId="66">
    <w:abstractNumId w:val="120"/>
  </w:num>
  <w:num w:numId="67">
    <w:abstractNumId w:val="84"/>
  </w:num>
  <w:num w:numId="68">
    <w:abstractNumId w:val="18"/>
  </w:num>
  <w:num w:numId="69">
    <w:abstractNumId w:val="62"/>
  </w:num>
  <w:num w:numId="70">
    <w:abstractNumId w:val="86"/>
  </w:num>
  <w:num w:numId="71">
    <w:abstractNumId w:val="46"/>
  </w:num>
  <w:num w:numId="72">
    <w:abstractNumId w:val="5"/>
  </w:num>
  <w:num w:numId="73">
    <w:abstractNumId w:val="69"/>
  </w:num>
  <w:num w:numId="74">
    <w:abstractNumId w:val="57"/>
  </w:num>
  <w:num w:numId="75">
    <w:abstractNumId w:val="25"/>
  </w:num>
  <w:num w:numId="76">
    <w:abstractNumId w:val="11"/>
  </w:num>
  <w:num w:numId="77">
    <w:abstractNumId w:val="80"/>
  </w:num>
  <w:num w:numId="78">
    <w:abstractNumId w:val="93"/>
  </w:num>
  <w:num w:numId="79">
    <w:abstractNumId w:val="92"/>
  </w:num>
  <w:num w:numId="80">
    <w:abstractNumId w:val="116"/>
  </w:num>
  <w:num w:numId="81">
    <w:abstractNumId w:val="17"/>
  </w:num>
  <w:num w:numId="82">
    <w:abstractNumId w:val="97"/>
  </w:num>
  <w:num w:numId="83">
    <w:abstractNumId w:val="8"/>
  </w:num>
  <w:num w:numId="84">
    <w:abstractNumId w:val="73"/>
  </w:num>
  <w:num w:numId="85">
    <w:abstractNumId w:val="119"/>
  </w:num>
  <w:num w:numId="86">
    <w:abstractNumId w:val="15"/>
  </w:num>
  <w:num w:numId="87">
    <w:abstractNumId w:val="72"/>
  </w:num>
  <w:num w:numId="88">
    <w:abstractNumId w:val="40"/>
  </w:num>
  <w:num w:numId="89">
    <w:abstractNumId w:val="41"/>
  </w:num>
  <w:num w:numId="90">
    <w:abstractNumId w:val="117"/>
  </w:num>
  <w:num w:numId="91">
    <w:abstractNumId w:val="100"/>
  </w:num>
  <w:num w:numId="92">
    <w:abstractNumId w:val="37"/>
  </w:num>
  <w:num w:numId="93">
    <w:abstractNumId w:val="111"/>
  </w:num>
  <w:num w:numId="94">
    <w:abstractNumId w:val="112"/>
  </w:num>
  <w:num w:numId="95">
    <w:abstractNumId w:val="95"/>
  </w:num>
  <w:num w:numId="96">
    <w:abstractNumId w:val="13"/>
  </w:num>
  <w:num w:numId="97">
    <w:abstractNumId w:val="104"/>
  </w:num>
  <w:num w:numId="98">
    <w:abstractNumId w:val="60"/>
  </w:num>
  <w:num w:numId="99">
    <w:abstractNumId w:val="85"/>
  </w:num>
  <w:num w:numId="100">
    <w:abstractNumId w:val="106"/>
  </w:num>
  <w:num w:numId="101">
    <w:abstractNumId w:val="0"/>
  </w:num>
  <w:num w:numId="102">
    <w:abstractNumId w:val="91"/>
  </w:num>
  <w:num w:numId="103">
    <w:abstractNumId w:val="115"/>
  </w:num>
  <w:num w:numId="104">
    <w:abstractNumId w:val="43"/>
  </w:num>
  <w:num w:numId="105">
    <w:abstractNumId w:val="67"/>
  </w:num>
  <w:num w:numId="106">
    <w:abstractNumId w:val="7"/>
  </w:num>
  <w:num w:numId="107">
    <w:abstractNumId w:val="125"/>
  </w:num>
  <w:num w:numId="108">
    <w:abstractNumId w:val="66"/>
  </w:num>
  <w:num w:numId="109">
    <w:abstractNumId w:val="105"/>
  </w:num>
  <w:num w:numId="110">
    <w:abstractNumId w:val="59"/>
  </w:num>
  <w:num w:numId="111">
    <w:abstractNumId w:val="68"/>
  </w:num>
  <w:num w:numId="112">
    <w:abstractNumId w:val="23"/>
  </w:num>
  <w:num w:numId="113">
    <w:abstractNumId w:val="88"/>
  </w:num>
  <w:num w:numId="114">
    <w:abstractNumId w:val="54"/>
  </w:num>
  <w:num w:numId="115">
    <w:abstractNumId w:val="29"/>
  </w:num>
  <w:num w:numId="116">
    <w:abstractNumId w:val="114"/>
  </w:num>
  <w:num w:numId="117">
    <w:abstractNumId w:val="39"/>
  </w:num>
  <w:num w:numId="118">
    <w:abstractNumId w:val="121"/>
  </w:num>
  <w:num w:numId="119">
    <w:abstractNumId w:val="64"/>
  </w:num>
  <w:num w:numId="120">
    <w:abstractNumId w:val="34"/>
  </w:num>
  <w:num w:numId="121">
    <w:abstractNumId w:val="96"/>
  </w:num>
  <w:num w:numId="1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7"/>
  </w:num>
  <w:num w:numId="124">
    <w:abstractNumId w:val="52"/>
  </w:num>
  <w:num w:numId="125">
    <w:abstractNumId w:val="36"/>
  </w:num>
  <w:num w:numId="126">
    <w:abstractNumId w:val="75"/>
  </w:num>
  <w:num w:numId="127">
    <w:abstractNumId w:val="56"/>
  </w:num>
  <w:numIdMacAtCleanup w:val="1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158"/>
    <w:rsid w:val="0000528C"/>
    <w:rsid w:val="0001183C"/>
    <w:rsid w:val="0001254E"/>
    <w:rsid w:val="00026098"/>
    <w:rsid w:val="000335F7"/>
    <w:rsid w:val="000532DD"/>
    <w:rsid w:val="000617FE"/>
    <w:rsid w:val="000769CC"/>
    <w:rsid w:val="00082466"/>
    <w:rsid w:val="000A2143"/>
    <w:rsid w:val="000B3708"/>
    <w:rsid w:val="000C0DB4"/>
    <w:rsid w:val="000D0BDC"/>
    <w:rsid w:val="000D3861"/>
    <w:rsid w:val="000D50B6"/>
    <w:rsid w:val="000E1D78"/>
    <w:rsid w:val="00102B0F"/>
    <w:rsid w:val="00106B63"/>
    <w:rsid w:val="00127033"/>
    <w:rsid w:val="00146EE4"/>
    <w:rsid w:val="00162D26"/>
    <w:rsid w:val="00164CB0"/>
    <w:rsid w:val="00195AF2"/>
    <w:rsid w:val="00195F62"/>
    <w:rsid w:val="001A52DD"/>
    <w:rsid w:val="001B524F"/>
    <w:rsid w:val="001B5A0C"/>
    <w:rsid w:val="001B6406"/>
    <w:rsid w:val="001B6B4B"/>
    <w:rsid w:val="001B6D1A"/>
    <w:rsid w:val="001C703E"/>
    <w:rsid w:val="001D42D9"/>
    <w:rsid w:val="001D7039"/>
    <w:rsid w:val="001E2768"/>
    <w:rsid w:val="001E690F"/>
    <w:rsid w:val="001F1730"/>
    <w:rsid w:val="00201909"/>
    <w:rsid w:val="0020206F"/>
    <w:rsid w:val="002066B5"/>
    <w:rsid w:val="0022579F"/>
    <w:rsid w:val="0023239A"/>
    <w:rsid w:val="0023396F"/>
    <w:rsid w:val="002435A8"/>
    <w:rsid w:val="00246BC3"/>
    <w:rsid w:val="002756BA"/>
    <w:rsid w:val="00277BF3"/>
    <w:rsid w:val="002B3F74"/>
    <w:rsid w:val="002C0BF5"/>
    <w:rsid w:val="002C3848"/>
    <w:rsid w:val="002D192D"/>
    <w:rsid w:val="002F3593"/>
    <w:rsid w:val="002F4187"/>
    <w:rsid w:val="002F4E97"/>
    <w:rsid w:val="002F67EB"/>
    <w:rsid w:val="0030274A"/>
    <w:rsid w:val="0031182F"/>
    <w:rsid w:val="003132E9"/>
    <w:rsid w:val="00321CB2"/>
    <w:rsid w:val="00324B32"/>
    <w:rsid w:val="00336594"/>
    <w:rsid w:val="00370CE3"/>
    <w:rsid w:val="00372A8C"/>
    <w:rsid w:val="00373ECC"/>
    <w:rsid w:val="00374DBE"/>
    <w:rsid w:val="0038472D"/>
    <w:rsid w:val="00384FFE"/>
    <w:rsid w:val="003878D7"/>
    <w:rsid w:val="00397A70"/>
    <w:rsid w:val="003A56A7"/>
    <w:rsid w:val="003C69F9"/>
    <w:rsid w:val="003D25EE"/>
    <w:rsid w:val="003D5A92"/>
    <w:rsid w:val="003F74F8"/>
    <w:rsid w:val="00400278"/>
    <w:rsid w:val="004002A3"/>
    <w:rsid w:val="00404E05"/>
    <w:rsid w:val="00423A69"/>
    <w:rsid w:val="00432859"/>
    <w:rsid w:val="00434027"/>
    <w:rsid w:val="00443664"/>
    <w:rsid w:val="0044484B"/>
    <w:rsid w:val="00452004"/>
    <w:rsid w:val="00454685"/>
    <w:rsid w:val="004669E1"/>
    <w:rsid w:val="004A45F6"/>
    <w:rsid w:val="004A667B"/>
    <w:rsid w:val="004B0C40"/>
    <w:rsid w:val="004B2767"/>
    <w:rsid w:val="004B6AB7"/>
    <w:rsid w:val="004B6C72"/>
    <w:rsid w:val="004C5F4B"/>
    <w:rsid w:val="004D627A"/>
    <w:rsid w:val="004F3974"/>
    <w:rsid w:val="00506D45"/>
    <w:rsid w:val="005169F4"/>
    <w:rsid w:val="005217CC"/>
    <w:rsid w:val="00545EFE"/>
    <w:rsid w:val="00550FD4"/>
    <w:rsid w:val="005561D1"/>
    <w:rsid w:val="005702BD"/>
    <w:rsid w:val="00580008"/>
    <w:rsid w:val="005800E6"/>
    <w:rsid w:val="00582331"/>
    <w:rsid w:val="00585B01"/>
    <w:rsid w:val="00592764"/>
    <w:rsid w:val="005A35CE"/>
    <w:rsid w:val="005A3FF8"/>
    <w:rsid w:val="005C05F2"/>
    <w:rsid w:val="005C536E"/>
    <w:rsid w:val="005C7199"/>
    <w:rsid w:val="005D5540"/>
    <w:rsid w:val="005D7BEE"/>
    <w:rsid w:val="005E045F"/>
    <w:rsid w:val="005E4DA1"/>
    <w:rsid w:val="005E5209"/>
    <w:rsid w:val="0062006D"/>
    <w:rsid w:val="006237A9"/>
    <w:rsid w:val="00634C1B"/>
    <w:rsid w:val="006400B8"/>
    <w:rsid w:val="0065766A"/>
    <w:rsid w:val="00660ADC"/>
    <w:rsid w:val="0066532A"/>
    <w:rsid w:val="006729D5"/>
    <w:rsid w:val="00676191"/>
    <w:rsid w:val="0067684A"/>
    <w:rsid w:val="006A1100"/>
    <w:rsid w:val="006A2BFD"/>
    <w:rsid w:val="006A72C9"/>
    <w:rsid w:val="006A7689"/>
    <w:rsid w:val="006C746E"/>
    <w:rsid w:val="006D00AF"/>
    <w:rsid w:val="006E6653"/>
    <w:rsid w:val="006F277C"/>
    <w:rsid w:val="00705FF7"/>
    <w:rsid w:val="00707C14"/>
    <w:rsid w:val="0071110D"/>
    <w:rsid w:val="00722C6D"/>
    <w:rsid w:val="007254F7"/>
    <w:rsid w:val="007275BC"/>
    <w:rsid w:val="007305DD"/>
    <w:rsid w:val="00730F6A"/>
    <w:rsid w:val="007322A8"/>
    <w:rsid w:val="0074183A"/>
    <w:rsid w:val="00744938"/>
    <w:rsid w:val="00750531"/>
    <w:rsid w:val="00751652"/>
    <w:rsid w:val="00771689"/>
    <w:rsid w:val="00772022"/>
    <w:rsid w:val="00787B4D"/>
    <w:rsid w:val="007A3D22"/>
    <w:rsid w:val="007A43CB"/>
    <w:rsid w:val="007B1CBD"/>
    <w:rsid w:val="007D0812"/>
    <w:rsid w:val="007D216B"/>
    <w:rsid w:val="007D46E4"/>
    <w:rsid w:val="007D5656"/>
    <w:rsid w:val="007D6028"/>
    <w:rsid w:val="007F4D51"/>
    <w:rsid w:val="00810008"/>
    <w:rsid w:val="00815B3E"/>
    <w:rsid w:val="00816431"/>
    <w:rsid w:val="008201DF"/>
    <w:rsid w:val="0082338F"/>
    <w:rsid w:val="0082555F"/>
    <w:rsid w:val="00836354"/>
    <w:rsid w:val="00843234"/>
    <w:rsid w:val="008471A2"/>
    <w:rsid w:val="008473DE"/>
    <w:rsid w:val="00860F36"/>
    <w:rsid w:val="008705A4"/>
    <w:rsid w:val="008772FC"/>
    <w:rsid w:val="0088159F"/>
    <w:rsid w:val="008822CC"/>
    <w:rsid w:val="00884150"/>
    <w:rsid w:val="00891456"/>
    <w:rsid w:val="00893847"/>
    <w:rsid w:val="008A06E4"/>
    <w:rsid w:val="008B6808"/>
    <w:rsid w:val="008B68AB"/>
    <w:rsid w:val="008C5A11"/>
    <w:rsid w:val="008C6917"/>
    <w:rsid w:val="008D5636"/>
    <w:rsid w:val="008E2B43"/>
    <w:rsid w:val="009012E2"/>
    <w:rsid w:val="009155E1"/>
    <w:rsid w:val="00915671"/>
    <w:rsid w:val="00916B79"/>
    <w:rsid w:val="0092488B"/>
    <w:rsid w:val="00926158"/>
    <w:rsid w:val="00943F41"/>
    <w:rsid w:val="00950A51"/>
    <w:rsid w:val="00963F93"/>
    <w:rsid w:val="00966213"/>
    <w:rsid w:val="00982BEA"/>
    <w:rsid w:val="00982E8C"/>
    <w:rsid w:val="009A0AFE"/>
    <w:rsid w:val="009A38AD"/>
    <w:rsid w:val="009A6781"/>
    <w:rsid w:val="009B214C"/>
    <w:rsid w:val="009D151F"/>
    <w:rsid w:val="009E24FC"/>
    <w:rsid w:val="009F1814"/>
    <w:rsid w:val="00A003AB"/>
    <w:rsid w:val="00A01796"/>
    <w:rsid w:val="00A154A8"/>
    <w:rsid w:val="00A303AB"/>
    <w:rsid w:val="00A30840"/>
    <w:rsid w:val="00A3646C"/>
    <w:rsid w:val="00A4678B"/>
    <w:rsid w:val="00A50708"/>
    <w:rsid w:val="00A5573F"/>
    <w:rsid w:val="00A6364F"/>
    <w:rsid w:val="00A75560"/>
    <w:rsid w:val="00A810CD"/>
    <w:rsid w:val="00A95810"/>
    <w:rsid w:val="00AA489A"/>
    <w:rsid w:val="00AA4C82"/>
    <w:rsid w:val="00AC00FF"/>
    <w:rsid w:val="00AC04DA"/>
    <w:rsid w:val="00B06643"/>
    <w:rsid w:val="00B072A2"/>
    <w:rsid w:val="00B14EBA"/>
    <w:rsid w:val="00B15D5C"/>
    <w:rsid w:val="00B24BDE"/>
    <w:rsid w:val="00B24C18"/>
    <w:rsid w:val="00B2616F"/>
    <w:rsid w:val="00B44F8A"/>
    <w:rsid w:val="00B51B71"/>
    <w:rsid w:val="00B556CD"/>
    <w:rsid w:val="00B57116"/>
    <w:rsid w:val="00B66913"/>
    <w:rsid w:val="00B85904"/>
    <w:rsid w:val="00B9775D"/>
    <w:rsid w:val="00BA551E"/>
    <w:rsid w:val="00BB0A22"/>
    <w:rsid w:val="00BB3F1D"/>
    <w:rsid w:val="00BC162E"/>
    <w:rsid w:val="00BC330B"/>
    <w:rsid w:val="00BC6FC9"/>
    <w:rsid w:val="00BD7E3A"/>
    <w:rsid w:val="00BF6479"/>
    <w:rsid w:val="00BF763F"/>
    <w:rsid w:val="00C243C5"/>
    <w:rsid w:val="00C255AA"/>
    <w:rsid w:val="00C26B98"/>
    <w:rsid w:val="00C328A3"/>
    <w:rsid w:val="00C36781"/>
    <w:rsid w:val="00C37DCF"/>
    <w:rsid w:val="00C4622A"/>
    <w:rsid w:val="00C55241"/>
    <w:rsid w:val="00C731A5"/>
    <w:rsid w:val="00C82A9C"/>
    <w:rsid w:val="00C947F3"/>
    <w:rsid w:val="00CB3167"/>
    <w:rsid w:val="00CB595C"/>
    <w:rsid w:val="00CB7564"/>
    <w:rsid w:val="00CC1096"/>
    <w:rsid w:val="00CC152C"/>
    <w:rsid w:val="00CC3D30"/>
    <w:rsid w:val="00CE50C1"/>
    <w:rsid w:val="00CE6776"/>
    <w:rsid w:val="00CF564F"/>
    <w:rsid w:val="00CF6520"/>
    <w:rsid w:val="00D054BC"/>
    <w:rsid w:val="00D07D56"/>
    <w:rsid w:val="00D143F1"/>
    <w:rsid w:val="00D15B36"/>
    <w:rsid w:val="00D20D46"/>
    <w:rsid w:val="00D22302"/>
    <w:rsid w:val="00D2735A"/>
    <w:rsid w:val="00D326E5"/>
    <w:rsid w:val="00D32B73"/>
    <w:rsid w:val="00D35EED"/>
    <w:rsid w:val="00D55553"/>
    <w:rsid w:val="00D61003"/>
    <w:rsid w:val="00D62A5E"/>
    <w:rsid w:val="00D71310"/>
    <w:rsid w:val="00D7440A"/>
    <w:rsid w:val="00D7503E"/>
    <w:rsid w:val="00D760F1"/>
    <w:rsid w:val="00D762C4"/>
    <w:rsid w:val="00DF2B46"/>
    <w:rsid w:val="00DF4325"/>
    <w:rsid w:val="00DF546F"/>
    <w:rsid w:val="00E007F5"/>
    <w:rsid w:val="00E177E4"/>
    <w:rsid w:val="00E635A1"/>
    <w:rsid w:val="00E64EAB"/>
    <w:rsid w:val="00E65D0B"/>
    <w:rsid w:val="00E70C7E"/>
    <w:rsid w:val="00E84326"/>
    <w:rsid w:val="00E922BB"/>
    <w:rsid w:val="00E96AAE"/>
    <w:rsid w:val="00EC5808"/>
    <w:rsid w:val="00EC5D5C"/>
    <w:rsid w:val="00EC5E3A"/>
    <w:rsid w:val="00EE0871"/>
    <w:rsid w:val="00EE097B"/>
    <w:rsid w:val="00EE0FFB"/>
    <w:rsid w:val="00EF1C2B"/>
    <w:rsid w:val="00EF249E"/>
    <w:rsid w:val="00EF25D7"/>
    <w:rsid w:val="00F14623"/>
    <w:rsid w:val="00F15C64"/>
    <w:rsid w:val="00F246C1"/>
    <w:rsid w:val="00F24FDC"/>
    <w:rsid w:val="00F30B6A"/>
    <w:rsid w:val="00F41DAE"/>
    <w:rsid w:val="00F63276"/>
    <w:rsid w:val="00F8752C"/>
    <w:rsid w:val="00F93C47"/>
    <w:rsid w:val="00F93ED5"/>
    <w:rsid w:val="00F954BC"/>
    <w:rsid w:val="00FA3A0A"/>
    <w:rsid w:val="00FB0C34"/>
    <w:rsid w:val="00FE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AE"/>
  </w:style>
  <w:style w:type="paragraph" w:styleId="1">
    <w:name w:val="heading 1"/>
    <w:basedOn w:val="a"/>
    <w:next w:val="a"/>
    <w:link w:val="11"/>
    <w:uiPriority w:val="9"/>
    <w:qFormat/>
    <w:rsid w:val="00B2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B24C18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24C18"/>
  </w:style>
  <w:style w:type="table" w:styleId="a3">
    <w:name w:val="Table Grid"/>
    <w:basedOn w:val="a1"/>
    <w:uiPriority w:val="59"/>
    <w:rsid w:val="00B2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B24C18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6">
    <w:name w:val="List Paragraph"/>
    <w:basedOn w:val="a"/>
    <w:uiPriority w:val="34"/>
    <w:qFormat/>
    <w:rsid w:val="00B24C1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B24C18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24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B24C18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B24C1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24C18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4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24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4C1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4C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24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B24C18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15"/>
    <w:locked/>
    <w:rsid w:val="003132E9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5">
    <w:name w:val="Основной текст1"/>
    <w:basedOn w:val="a"/>
    <w:link w:val="af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2">
    <w:name w:val="Основной текст2"/>
    <w:basedOn w:val="a"/>
    <w:rsid w:val="003132E9"/>
    <w:pPr>
      <w:widowControl w:val="0"/>
      <w:shd w:val="clear" w:color="auto" w:fill="FFFFFF"/>
      <w:spacing w:after="600" w:line="320" w:lineRule="exact"/>
      <w:ind w:hanging="340"/>
      <w:jc w:val="center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character" w:customStyle="1" w:styleId="LucidaSansUnicode">
    <w:name w:val="Основной текст + Lucida Sans Unicode"/>
    <w:aliases w:val="Интервал 0 pt"/>
    <w:basedOn w:val="af"/>
    <w:rsid w:val="003132E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162D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Emphasis"/>
    <w:basedOn w:val="a0"/>
    <w:qFormat/>
    <w:rsid w:val="00EE097B"/>
    <w:rPr>
      <w:b/>
      <w:iCs/>
    </w:rPr>
  </w:style>
  <w:style w:type="paragraph" w:styleId="af1">
    <w:name w:val="Body Text"/>
    <w:basedOn w:val="a"/>
    <w:link w:val="af2"/>
    <w:rsid w:val="00EE09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EE0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E097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3">
    <w:name w:val="Body Text Indent"/>
    <w:basedOn w:val="a"/>
    <w:link w:val="af4"/>
    <w:uiPriority w:val="99"/>
    <w:semiHidden/>
    <w:unhideWhenUsed/>
    <w:rsid w:val="00EE097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E097B"/>
  </w:style>
  <w:style w:type="paragraph" w:customStyle="1" w:styleId="voproc">
    <w:name w:val="voproc"/>
    <w:basedOn w:val="a"/>
    <w:rsid w:val="000C0DB4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C0DB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C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бычный (веб) Знак"/>
    <w:link w:val="a4"/>
    <w:rsid w:val="00C36781"/>
    <w:rPr>
      <w:rFonts w:ascii="Verdana" w:eastAsia="Times New Roman" w:hAnsi="Verdana" w:cs="Times New Roman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4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4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6321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9453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41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2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302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4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1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0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9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7480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5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791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0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81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6576-6428-4824-A15D-7679221F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19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24</cp:revision>
  <dcterms:created xsi:type="dcterms:W3CDTF">2019-04-07T16:12:00Z</dcterms:created>
  <dcterms:modified xsi:type="dcterms:W3CDTF">2022-01-07T05:40:00Z</dcterms:modified>
</cp:coreProperties>
</file>