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B5E">
        <w:rPr>
          <w:rFonts w:ascii="Times New Roman" w:hAnsi="Times New Roman" w:cs="Times New Roman"/>
          <w:color w:val="000000"/>
          <w:sz w:val="28"/>
          <w:szCs w:val="28"/>
        </w:rPr>
        <w:t>Вопросы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B5E">
        <w:rPr>
          <w:rFonts w:ascii="Times New Roman" w:hAnsi="Times New Roman" w:cs="Times New Roman"/>
          <w:color w:val="FFFFFF"/>
          <w:sz w:val="28"/>
          <w:szCs w:val="28"/>
        </w:rPr>
        <w:t>0</w:t>
      </w:r>
      <w:r w:rsidRPr="001A4B5E">
        <w:rPr>
          <w:rFonts w:ascii="Times New Roman" w:hAnsi="Times New Roman" w:cs="Times New Roman"/>
          <w:color w:val="000000"/>
          <w:sz w:val="28"/>
          <w:szCs w:val="28"/>
        </w:rPr>
        <w:t>1. Назначение шовного материала.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B5E">
        <w:rPr>
          <w:rFonts w:ascii="Times New Roman" w:hAnsi="Times New Roman" w:cs="Times New Roman"/>
          <w:color w:val="FFFFFF"/>
          <w:sz w:val="28"/>
          <w:szCs w:val="28"/>
        </w:rPr>
        <w:t>0</w:t>
      </w:r>
      <w:r w:rsidRPr="001A4B5E">
        <w:rPr>
          <w:rFonts w:ascii="Times New Roman" w:hAnsi="Times New Roman" w:cs="Times New Roman"/>
          <w:color w:val="000000"/>
          <w:sz w:val="28"/>
          <w:szCs w:val="28"/>
        </w:rPr>
        <w:t xml:space="preserve">2. Классификация шовного материала в зависимости от </w:t>
      </w:r>
      <w:proofErr w:type="spellStart"/>
      <w:r w:rsidRPr="001A4B5E">
        <w:rPr>
          <w:rFonts w:ascii="Times New Roman" w:hAnsi="Times New Roman" w:cs="Times New Roman"/>
          <w:color w:val="000000"/>
          <w:sz w:val="28"/>
          <w:szCs w:val="28"/>
        </w:rPr>
        <w:t>биоде</w:t>
      </w:r>
      <w:proofErr w:type="spellEnd"/>
      <w:r w:rsidRPr="001A4B5E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A4B5E">
        <w:rPr>
          <w:rFonts w:ascii="Times New Roman" w:hAnsi="Times New Roman" w:cs="Times New Roman"/>
          <w:color w:val="000000"/>
          <w:sz w:val="28"/>
          <w:szCs w:val="28"/>
        </w:rPr>
        <w:t>струкции</w:t>
      </w:r>
      <w:proofErr w:type="spellEnd"/>
      <w:r w:rsidRPr="001A4B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B5E">
        <w:rPr>
          <w:rFonts w:ascii="Times New Roman" w:hAnsi="Times New Roman" w:cs="Times New Roman"/>
          <w:color w:val="FFFFFF"/>
          <w:sz w:val="28"/>
          <w:szCs w:val="28"/>
        </w:rPr>
        <w:t>0</w:t>
      </w:r>
      <w:r w:rsidRPr="001A4B5E">
        <w:rPr>
          <w:rFonts w:ascii="Times New Roman" w:hAnsi="Times New Roman" w:cs="Times New Roman"/>
          <w:color w:val="000000"/>
          <w:sz w:val="28"/>
          <w:szCs w:val="28"/>
        </w:rPr>
        <w:t>3. Требования, предъявляемые к шовному материалу.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B5E">
        <w:rPr>
          <w:rFonts w:ascii="Times New Roman" w:hAnsi="Times New Roman" w:cs="Times New Roman"/>
          <w:color w:val="FFFFFF"/>
          <w:sz w:val="28"/>
          <w:szCs w:val="28"/>
        </w:rPr>
        <w:t>0</w:t>
      </w:r>
      <w:r w:rsidRPr="001A4B5E">
        <w:rPr>
          <w:rFonts w:ascii="Times New Roman" w:hAnsi="Times New Roman" w:cs="Times New Roman"/>
          <w:color w:val="000000"/>
          <w:sz w:val="28"/>
          <w:szCs w:val="28"/>
        </w:rPr>
        <w:t xml:space="preserve">4. Характеристика и назначение шовного материала, </w:t>
      </w:r>
      <w:proofErr w:type="spellStart"/>
      <w:r w:rsidRPr="001A4B5E">
        <w:rPr>
          <w:rFonts w:ascii="Times New Roman" w:hAnsi="Times New Roman" w:cs="Times New Roman"/>
          <w:color w:val="000000"/>
          <w:sz w:val="28"/>
          <w:szCs w:val="28"/>
        </w:rPr>
        <w:t>относяще</w:t>
      </w:r>
      <w:proofErr w:type="spellEnd"/>
      <w:r w:rsidRPr="001A4B5E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A4B5E">
        <w:rPr>
          <w:rFonts w:ascii="Times New Roman" w:hAnsi="Times New Roman" w:cs="Times New Roman"/>
          <w:color w:val="000000"/>
          <w:sz w:val="28"/>
          <w:szCs w:val="28"/>
        </w:rPr>
        <w:t>гося</w:t>
      </w:r>
      <w:proofErr w:type="spellEnd"/>
      <w:r w:rsidRPr="001A4B5E">
        <w:rPr>
          <w:rFonts w:ascii="Times New Roman" w:hAnsi="Times New Roman" w:cs="Times New Roman"/>
          <w:color w:val="000000"/>
          <w:sz w:val="28"/>
          <w:szCs w:val="28"/>
        </w:rPr>
        <w:t xml:space="preserve"> к рассасывающимся нитям.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B5E">
        <w:rPr>
          <w:rFonts w:ascii="Times New Roman" w:hAnsi="Times New Roman" w:cs="Times New Roman"/>
          <w:color w:val="FFFFFF"/>
          <w:sz w:val="28"/>
          <w:szCs w:val="28"/>
        </w:rPr>
        <w:t>0</w:t>
      </w:r>
      <w:r w:rsidRPr="001A4B5E">
        <w:rPr>
          <w:rFonts w:ascii="Times New Roman" w:hAnsi="Times New Roman" w:cs="Times New Roman"/>
          <w:color w:val="000000"/>
          <w:sz w:val="28"/>
          <w:szCs w:val="28"/>
        </w:rPr>
        <w:t xml:space="preserve">5. Характеристика и назначение шовного материала, </w:t>
      </w:r>
      <w:proofErr w:type="spellStart"/>
      <w:r w:rsidRPr="001A4B5E">
        <w:rPr>
          <w:rFonts w:ascii="Times New Roman" w:hAnsi="Times New Roman" w:cs="Times New Roman"/>
          <w:color w:val="000000"/>
          <w:sz w:val="28"/>
          <w:szCs w:val="28"/>
        </w:rPr>
        <w:t>относяще</w:t>
      </w:r>
      <w:proofErr w:type="spellEnd"/>
      <w:r w:rsidRPr="001A4B5E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A4B5E">
        <w:rPr>
          <w:rFonts w:ascii="Times New Roman" w:hAnsi="Times New Roman" w:cs="Times New Roman"/>
          <w:color w:val="000000"/>
          <w:sz w:val="28"/>
          <w:szCs w:val="28"/>
        </w:rPr>
        <w:t>гося</w:t>
      </w:r>
      <w:proofErr w:type="spellEnd"/>
      <w:r w:rsidRPr="001A4B5E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proofErr w:type="spellStart"/>
      <w:r w:rsidRPr="001A4B5E">
        <w:rPr>
          <w:rFonts w:ascii="Times New Roman" w:hAnsi="Times New Roman" w:cs="Times New Roman"/>
          <w:color w:val="000000"/>
          <w:sz w:val="28"/>
          <w:szCs w:val="28"/>
        </w:rPr>
        <w:t>медленнорассасывающимся</w:t>
      </w:r>
      <w:proofErr w:type="spellEnd"/>
      <w:r w:rsidRPr="001A4B5E">
        <w:rPr>
          <w:rFonts w:ascii="Times New Roman" w:hAnsi="Times New Roman" w:cs="Times New Roman"/>
          <w:color w:val="000000"/>
          <w:sz w:val="28"/>
          <w:szCs w:val="28"/>
        </w:rPr>
        <w:t xml:space="preserve"> нитям.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B5E">
        <w:rPr>
          <w:rFonts w:ascii="Times New Roman" w:hAnsi="Times New Roman" w:cs="Times New Roman"/>
          <w:color w:val="FFFFFF"/>
          <w:sz w:val="28"/>
          <w:szCs w:val="28"/>
        </w:rPr>
        <w:t>0</w:t>
      </w:r>
      <w:r w:rsidRPr="001A4B5E">
        <w:rPr>
          <w:rFonts w:ascii="Times New Roman" w:hAnsi="Times New Roman" w:cs="Times New Roman"/>
          <w:color w:val="000000"/>
          <w:sz w:val="28"/>
          <w:szCs w:val="28"/>
        </w:rPr>
        <w:t xml:space="preserve">6. Характеристика и назначение шовного материала, </w:t>
      </w:r>
      <w:proofErr w:type="spellStart"/>
      <w:r w:rsidRPr="001A4B5E">
        <w:rPr>
          <w:rFonts w:ascii="Times New Roman" w:hAnsi="Times New Roman" w:cs="Times New Roman"/>
          <w:color w:val="000000"/>
          <w:sz w:val="28"/>
          <w:szCs w:val="28"/>
        </w:rPr>
        <w:t>относяще</w:t>
      </w:r>
      <w:proofErr w:type="spellEnd"/>
      <w:r w:rsidRPr="001A4B5E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A4B5E">
        <w:rPr>
          <w:rFonts w:ascii="Times New Roman" w:hAnsi="Times New Roman" w:cs="Times New Roman"/>
          <w:color w:val="000000"/>
          <w:sz w:val="28"/>
          <w:szCs w:val="28"/>
        </w:rPr>
        <w:t>гося</w:t>
      </w:r>
      <w:proofErr w:type="spellEnd"/>
      <w:r w:rsidRPr="001A4B5E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proofErr w:type="spellStart"/>
      <w:r w:rsidRPr="001A4B5E">
        <w:rPr>
          <w:rFonts w:ascii="Times New Roman" w:hAnsi="Times New Roman" w:cs="Times New Roman"/>
          <w:color w:val="000000"/>
          <w:sz w:val="28"/>
          <w:szCs w:val="28"/>
        </w:rPr>
        <w:t>нерассасывающимся</w:t>
      </w:r>
      <w:proofErr w:type="spellEnd"/>
      <w:r w:rsidRPr="001A4B5E">
        <w:rPr>
          <w:rFonts w:ascii="Times New Roman" w:hAnsi="Times New Roman" w:cs="Times New Roman"/>
          <w:color w:val="000000"/>
          <w:sz w:val="28"/>
          <w:szCs w:val="28"/>
        </w:rPr>
        <w:t xml:space="preserve"> нитям.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B5E">
        <w:rPr>
          <w:rFonts w:ascii="Times New Roman" w:hAnsi="Times New Roman" w:cs="Times New Roman"/>
          <w:color w:val="FFFFFF"/>
          <w:sz w:val="28"/>
          <w:szCs w:val="28"/>
        </w:rPr>
        <w:t>0</w:t>
      </w:r>
      <w:r w:rsidRPr="001A4B5E">
        <w:rPr>
          <w:rFonts w:ascii="Times New Roman" w:hAnsi="Times New Roman" w:cs="Times New Roman"/>
          <w:color w:val="000000"/>
          <w:sz w:val="28"/>
          <w:szCs w:val="28"/>
        </w:rPr>
        <w:t>7. Методы стерилизации шовного материала.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B5E">
        <w:rPr>
          <w:rFonts w:ascii="Times New Roman" w:hAnsi="Times New Roman" w:cs="Times New Roman"/>
          <w:color w:val="FFFFFF"/>
          <w:sz w:val="28"/>
          <w:szCs w:val="28"/>
        </w:rPr>
        <w:t>0</w:t>
      </w:r>
      <w:r w:rsidRPr="001A4B5E">
        <w:rPr>
          <w:rFonts w:ascii="Times New Roman" w:hAnsi="Times New Roman" w:cs="Times New Roman"/>
          <w:color w:val="000000"/>
          <w:sz w:val="28"/>
          <w:szCs w:val="28"/>
        </w:rPr>
        <w:t>8. Структура упаковки и маркировки шовного материала.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B5E">
        <w:rPr>
          <w:rFonts w:ascii="Times New Roman" w:hAnsi="Times New Roman" w:cs="Times New Roman"/>
          <w:color w:val="FFFFFF"/>
          <w:sz w:val="28"/>
          <w:szCs w:val="28"/>
        </w:rPr>
        <w:t>0</w:t>
      </w:r>
      <w:r w:rsidRPr="001A4B5E">
        <w:rPr>
          <w:rFonts w:ascii="Times New Roman" w:hAnsi="Times New Roman" w:cs="Times New Roman"/>
          <w:color w:val="000000"/>
          <w:sz w:val="28"/>
          <w:szCs w:val="28"/>
        </w:rPr>
        <w:t>9. Принципы хранения шовного материала.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B5E">
        <w:rPr>
          <w:rFonts w:ascii="Times New Roman" w:hAnsi="Times New Roman" w:cs="Times New Roman"/>
          <w:color w:val="000000"/>
          <w:sz w:val="28"/>
          <w:szCs w:val="28"/>
        </w:rPr>
        <w:t>10. Определение понятия «хирургия».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B5E">
        <w:rPr>
          <w:rFonts w:ascii="Times New Roman" w:hAnsi="Times New Roman" w:cs="Times New Roman"/>
          <w:color w:val="000000"/>
          <w:sz w:val="28"/>
          <w:szCs w:val="28"/>
        </w:rPr>
        <w:t>11. Определение понятия «игла медицинская».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B5E">
        <w:rPr>
          <w:rFonts w:ascii="Times New Roman" w:hAnsi="Times New Roman" w:cs="Times New Roman"/>
          <w:color w:val="000000"/>
          <w:sz w:val="28"/>
          <w:szCs w:val="28"/>
        </w:rPr>
        <w:t>12. Классификация медицинских игл по назначению.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B5E">
        <w:rPr>
          <w:rFonts w:ascii="Times New Roman" w:hAnsi="Times New Roman" w:cs="Times New Roman"/>
          <w:color w:val="000000"/>
          <w:sz w:val="28"/>
          <w:szCs w:val="28"/>
        </w:rPr>
        <w:t>13. Определение понятия «игла инъекционная».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B5E">
        <w:rPr>
          <w:rFonts w:ascii="Times New Roman" w:hAnsi="Times New Roman" w:cs="Times New Roman"/>
          <w:color w:val="000000"/>
          <w:sz w:val="28"/>
          <w:szCs w:val="28"/>
        </w:rPr>
        <w:t xml:space="preserve">14. Маркировка (обозначение каждой цифры и буквы) игл </w:t>
      </w:r>
      <w:proofErr w:type="spellStart"/>
      <w:r w:rsidRPr="001A4B5E">
        <w:rPr>
          <w:rFonts w:ascii="Times New Roman" w:hAnsi="Times New Roman" w:cs="Times New Roman"/>
          <w:color w:val="000000"/>
          <w:sz w:val="28"/>
          <w:szCs w:val="28"/>
        </w:rPr>
        <w:t>инъ</w:t>
      </w:r>
      <w:proofErr w:type="spellEnd"/>
      <w:r w:rsidRPr="001A4B5E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A4B5E">
        <w:rPr>
          <w:rFonts w:ascii="Times New Roman" w:hAnsi="Times New Roman" w:cs="Times New Roman"/>
          <w:color w:val="000000"/>
          <w:sz w:val="28"/>
          <w:szCs w:val="28"/>
        </w:rPr>
        <w:t>екционных</w:t>
      </w:r>
      <w:proofErr w:type="spellEnd"/>
      <w:r w:rsidRPr="001A4B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B5E">
        <w:rPr>
          <w:rFonts w:ascii="Times New Roman" w:hAnsi="Times New Roman" w:cs="Times New Roman"/>
          <w:color w:val="000000"/>
          <w:sz w:val="28"/>
          <w:szCs w:val="28"/>
        </w:rPr>
        <w:t>15. Характеристика трубчатых игл.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B5E">
        <w:rPr>
          <w:rFonts w:ascii="Times New Roman" w:hAnsi="Times New Roman" w:cs="Times New Roman"/>
          <w:color w:val="000000"/>
          <w:sz w:val="28"/>
          <w:szCs w:val="28"/>
        </w:rPr>
        <w:t>16. Определение понятия «игла лигатурная».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B5E">
        <w:rPr>
          <w:rFonts w:ascii="Times New Roman" w:hAnsi="Times New Roman" w:cs="Times New Roman"/>
          <w:color w:val="000000"/>
          <w:sz w:val="28"/>
          <w:szCs w:val="28"/>
        </w:rPr>
        <w:t xml:space="preserve">17. Определение понятия «игла </w:t>
      </w:r>
      <w:proofErr w:type="spellStart"/>
      <w:r w:rsidRPr="001A4B5E">
        <w:rPr>
          <w:rFonts w:ascii="Times New Roman" w:hAnsi="Times New Roman" w:cs="Times New Roman"/>
          <w:color w:val="000000"/>
          <w:sz w:val="28"/>
          <w:szCs w:val="28"/>
        </w:rPr>
        <w:t>атравматическая</w:t>
      </w:r>
      <w:proofErr w:type="spellEnd"/>
      <w:r w:rsidRPr="001A4B5E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B5E">
        <w:rPr>
          <w:rFonts w:ascii="Times New Roman" w:hAnsi="Times New Roman" w:cs="Times New Roman"/>
          <w:color w:val="000000"/>
          <w:sz w:val="28"/>
          <w:szCs w:val="28"/>
        </w:rPr>
        <w:t>18. Определение понятия «игла манипуляционная».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B5E">
        <w:rPr>
          <w:rFonts w:ascii="Times New Roman" w:hAnsi="Times New Roman" w:cs="Times New Roman"/>
          <w:color w:val="000000"/>
          <w:sz w:val="28"/>
          <w:szCs w:val="28"/>
        </w:rPr>
        <w:t>19. Классификация медицинских игл: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2Co00" w:hAnsi="Times New Roman" w:cs="Times New Roman"/>
          <w:color w:val="000000"/>
          <w:sz w:val="28"/>
          <w:szCs w:val="28"/>
        </w:rPr>
      </w:pPr>
      <w:r w:rsidRPr="001A4B5E">
        <w:rPr>
          <w:rFonts w:ascii="Times New Roman" w:eastAsia="TT192Co00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1A4B5E">
        <w:rPr>
          <w:rFonts w:ascii="Times New Roman" w:eastAsia="TT192Co00" w:hAnsi="Times New Roman" w:cs="Times New Roman"/>
          <w:color w:val="000000"/>
          <w:sz w:val="28"/>
          <w:szCs w:val="28"/>
        </w:rPr>
        <w:t>По</w:t>
      </w:r>
      <w:proofErr w:type="spellEnd"/>
      <w:r w:rsidRPr="001A4B5E">
        <w:rPr>
          <w:rFonts w:ascii="Times New Roman" w:eastAsia="TT192Co00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4B5E">
        <w:rPr>
          <w:rFonts w:ascii="Times New Roman" w:eastAsia="TT192Co00" w:hAnsi="Times New Roman" w:cs="Times New Roman"/>
          <w:color w:val="000000"/>
          <w:sz w:val="28"/>
          <w:szCs w:val="28"/>
        </w:rPr>
        <w:t>форме</w:t>
      </w:r>
      <w:proofErr w:type="spellEnd"/>
      <w:r w:rsidRPr="001A4B5E">
        <w:rPr>
          <w:rFonts w:ascii="Times New Roman" w:eastAsia="TT192Co00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A4B5E">
        <w:rPr>
          <w:rFonts w:ascii="Times New Roman" w:eastAsia="TT192Co00" w:hAnsi="Times New Roman" w:cs="Times New Roman"/>
          <w:color w:val="000000"/>
          <w:sz w:val="28"/>
          <w:szCs w:val="28"/>
        </w:rPr>
        <w:t>степени</w:t>
      </w:r>
      <w:proofErr w:type="spellEnd"/>
      <w:r w:rsidRPr="001A4B5E">
        <w:rPr>
          <w:rFonts w:ascii="Times New Roman" w:eastAsia="TT192Co00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1A4B5E">
        <w:rPr>
          <w:rFonts w:ascii="Times New Roman" w:eastAsia="TT192Co00" w:hAnsi="Times New Roman" w:cs="Times New Roman"/>
          <w:color w:val="000000"/>
          <w:sz w:val="28"/>
          <w:szCs w:val="28"/>
        </w:rPr>
        <w:t>изгиба</w:t>
      </w:r>
      <w:proofErr w:type="spellEnd"/>
      <w:r w:rsidRPr="001A4B5E">
        <w:rPr>
          <w:rFonts w:ascii="Times New Roman" w:eastAsia="TT192Co00" w:hAnsi="Times New Roman" w:cs="Times New Roman"/>
          <w:color w:val="000000"/>
          <w:sz w:val="28"/>
          <w:szCs w:val="28"/>
        </w:rPr>
        <w:t>.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2Co00" w:hAnsi="Times New Roman" w:cs="Times New Roman"/>
          <w:color w:val="000000"/>
          <w:sz w:val="28"/>
          <w:szCs w:val="28"/>
        </w:rPr>
      </w:pPr>
      <w:r w:rsidRPr="001A4B5E">
        <w:rPr>
          <w:rFonts w:ascii="Times New Roman" w:eastAsia="TT192Co00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1A4B5E">
        <w:rPr>
          <w:rFonts w:ascii="Times New Roman" w:eastAsia="TT192Co00" w:hAnsi="Times New Roman" w:cs="Times New Roman"/>
          <w:color w:val="000000"/>
          <w:sz w:val="28"/>
          <w:szCs w:val="28"/>
        </w:rPr>
        <w:t>Форме</w:t>
      </w:r>
      <w:proofErr w:type="spellEnd"/>
      <w:r w:rsidRPr="001A4B5E">
        <w:rPr>
          <w:rFonts w:ascii="Times New Roman" w:eastAsia="TT192Co00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4B5E">
        <w:rPr>
          <w:rFonts w:ascii="Times New Roman" w:eastAsia="TT192Co00" w:hAnsi="Times New Roman" w:cs="Times New Roman"/>
          <w:color w:val="000000"/>
          <w:sz w:val="28"/>
          <w:szCs w:val="28"/>
        </w:rPr>
        <w:t>сечения</w:t>
      </w:r>
      <w:proofErr w:type="spellEnd"/>
      <w:r w:rsidRPr="001A4B5E">
        <w:rPr>
          <w:rFonts w:ascii="Times New Roman" w:eastAsia="TT192Co00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4B5E">
        <w:rPr>
          <w:rFonts w:ascii="Times New Roman" w:eastAsia="TT192Co00" w:hAnsi="Times New Roman" w:cs="Times New Roman"/>
          <w:color w:val="000000"/>
          <w:sz w:val="28"/>
          <w:szCs w:val="28"/>
        </w:rPr>
        <w:t>иглы</w:t>
      </w:r>
      <w:proofErr w:type="spellEnd"/>
      <w:r w:rsidRPr="001A4B5E">
        <w:rPr>
          <w:rFonts w:ascii="Times New Roman" w:eastAsia="TT192Co00" w:hAnsi="Times New Roman" w:cs="Times New Roman"/>
          <w:color w:val="000000"/>
          <w:sz w:val="28"/>
          <w:szCs w:val="28"/>
        </w:rPr>
        <w:t>.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2Co00" w:hAnsi="Times New Roman" w:cs="Times New Roman"/>
          <w:color w:val="000000"/>
          <w:sz w:val="28"/>
          <w:szCs w:val="28"/>
        </w:rPr>
      </w:pPr>
      <w:r w:rsidRPr="001A4B5E">
        <w:rPr>
          <w:rFonts w:ascii="Times New Roman" w:eastAsia="TT192Co00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1A4B5E">
        <w:rPr>
          <w:rFonts w:ascii="Times New Roman" w:eastAsia="TT192Co00" w:hAnsi="Times New Roman" w:cs="Times New Roman"/>
          <w:color w:val="000000"/>
          <w:sz w:val="28"/>
          <w:szCs w:val="28"/>
        </w:rPr>
        <w:t>Размеру</w:t>
      </w:r>
      <w:proofErr w:type="spellEnd"/>
      <w:r w:rsidRPr="001A4B5E">
        <w:rPr>
          <w:rFonts w:ascii="Times New Roman" w:eastAsia="TT192Co00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4B5E">
        <w:rPr>
          <w:rFonts w:ascii="Times New Roman" w:eastAsia="TT192Co00" w:hAnsi="Times New Roman" w:cs="Times New Roman"/>
          <w:color w:val="000000"/>
          <w:sz w:val="28"/>
          <w:szCs w:val="28"/>
        </w:rPr>
        <w:t>иглы</w:t>
      </w:r>
      <w:proofErr w:type="spellEnd"/>
      <w:r w:rsidRPr="001A4B5E">
        <w:rPr>
          <w:rFonts w:ascii="Times New Roman" w:eastAsia="TT192Co00" w:hAnsi="Times New Roman" w:cs="Times New Roman"/>
          <w:color w:val="000000"/>
          <w:sz w:val="28"/>
          <w:szCs w:val="28"/>
        </w:rPr>
        <w:t>.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2Co00" w:hAnsi="Times New Roman" w:cs="Times New Roman"/>
          <w:color w:val="000000"/>
          <w:sz w:val="28"/>
          <w:szCs w:val="28"/>
        </w:rPr>
      </w:pPr>
      <w:r w:rsidRPr="001A4B5E">
        <w:rPr>
          <w:rFonts w:ascii="Times New Roman" w:eastAsia="TT192Co00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1A4B5E">
        <w:rPr>
          <w:rFonts w:ascii="Times New Roman" w:eastAsia="TT192Co00" w:hAnsi="Times New Roman" w:cs="Times New Roman"/>
          <w:color w:val="000000"/>
          <w:sz w:val="28"/>
          <w:szCs w:val="28"/>
        </w:rPr>
        <w:t>Форме</w:t>
      </w:r>
      <w:proofErr w:type="spellEnd"/>
      <w:r w:rsidRPr="001A4B5E">
        <w:rPr>
          <w:rFonts w:ascii="Times New Roman" w:eastAsia="TT192Co00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4B5E">
        <w:rPr>
          <w:rFonts w:ascii="Times New Roman" w:eastAsia="TT192Co00" w:hAnsi="Times New Roman" w:cs="Times New Roman"/>
          <w:color w:val="000000"/>
          <w:sz w:val="28"/>
          <w:szCs w:val="28"/>
        </w:rPr>
        <w:t>ушка</w:t>
      </w:r>
      <w:proofErr w:type="spellEnd"/>
      <w:r w:rsidRPr="001A4B5E">
        <w:rPr>
          <w:rFonts w:ascii="Times New Roman" w:eastAsia="TT192Co00" w:hAnsi="Times New Roman" w:cs="Times New Roman"/>
          <w:color w:val="000000"/>
          <w:sz w:val="28"/>
          <w:szCs w:val="28"/>
        </w:rPr>
        <w:t>.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92Co00" w:hAnsi="Times New Roman" w:cs="Times New Roman"/>
          <w:color w:val="000000"/>
          <w:sz w:val="28"/>
          <w:szCs w:val="28"/>
        </w:rPr>
      </w:pPr>
      <w:r w:rsidRPr="001A4B5E">
        <w:rPr>
          <w:rFonts w:ascii="Times New Roman" w:eastAsia="TT192Co00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1A4B5E">
        <w:rPr>
          <w:rFonts w:ascii="Times New Roman" w:eastAsia="TT192Co00" w:hAnsi="Times New Roman" w:cs="Times New Roman"/>
          <w:color w:val="000000"/>
          <w:sz w:val="28"/>
          <w:szCs w:val="28"/>
        </w:rPr>
        <w:t>Форме</w:t>
      </w:r>
      <w:proofErr w:type="spellEnd"/>
      <w:r w:rsidRPr="001A4B5E">
        <w:rPr>
          <w:rFonts w:ascii="Times New Roman" w:eastAsia="TT192Co00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4B5E">
        <w:rPr>
          <w:rFonts w:ascii="Times New Roman" w:eastAsia="TT192Co00" w:hAnsi="Times New Roman" w:cs="Times New Roman"/>
          <w:color w:val="000000"/>
          <w:sz w:val="28"/>
          <w:szCs w:val="28"/>
        </w:rPr>
        <w:t>заточки</w:t>
      </w:r>
      <w:proofErr w:type="spellEnd"/>
      <w:r w:rsidRPr="001A4B5E">
        <w:rPr>
          <w:rFonts w:ascii="Times New Roman" w:eastAsia="TT192Co00" w:hAnsi="Times New Roman" w:cs="Times New Roman"/>
          <w:color w:val="000000"/>
          <w:sz w:val="28"/>
          <w:szCs w:val="28"/>
        </w:rPr>
        <w:t>.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B5E">
        <w:rPr>
          <w:rFonts w:ascii="Times New Roman" w:hAnsi="Times New Roman" w:cs="Times New Roman"/>
          <w:color w:val="000000"/>
          <w:sz w:val="28"/>
          <w:szCs w:val="28"/>
        </w:rPr>
        <w:t xml:space="preserve">20. Особенности и предназначения </w:t>
      </w:r>
      <w:proofErr w:type="gramStart"/>
      <w:r w:rsidRPr="001A4B5E">
        <w:rPr>
          <w:rFonts w:ascii="Times New Roman" w:hAnsi="Times New Roman" w:cs="Times New Roman"/>
          <w:color w:val="000000"/>
          <w:sz w:val="28"/>
          <w:szCs w:val="28"/>
        </w:rPr>
        <w:t>сшивающих</w:t>
      </w:r>
      <w:proofErr w:type="gramEnd"/>
      <w:r w:rsidRPr="001A4B5E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медицинских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B5E">
        <w:rPr>
          <w:rFonts w:ascii="Times New Roman" w:hAnsi="Times New Roman" w:cs="Times New Roman"/>
          <w:color w:val="000000"/>
          <w:sz w:val="28"/>
          <w:szCs w:val="28"/>
        </w:rPr>
        <w:t>аппаратов.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B5E">
        <w:rPr>
          <w:rFonts w:ascii="Times New Roman" w:hAnsi="Times New Roman" w:cs="Times New Roman"/>
          <w:color w:val="000000"/>
          <w:sz w:val="28"/>
          <w:szCs w:val="28"/>
        </w:rPr>
        <w:t>21. Методы стерилизации медицинских игл.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B5E">
        <w:rPr>
          <w:rFonts w:ascii="Times New Roman" w:hAnsi="Times New Roman" w:cs="Times New Roman"/>
          <w:color w:val="000000"/>
          <w:sz w:val="28"/>
          <w:szCs w:val="28"/>
        </w:rPr>
        <w:t>22. Структура упаковки и маркировки медицинских игл.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B5E">
        <w:rPr>
          <w:rFonts w:ascii="Times New Roman" w:hAnsi="Times New Roman" w:cs="Times New Roman"/>
          <w:color w:val="000000"/>
          <w:sz w:val="28"/>
          <w:szCs w:val="28"/>
        </w:rPr>
        <w:t>23. Принципы хранения медицинских игл.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B5E">
        <w:rPr>
          <w:rFonts w:ascii="Times New Roman" w:hAnsi="Times New Roman" w:cs="Times New Roman"/>
          <w:color w:val="000000"/>
          <w:sz w:val="28"/>
          <w:szCs w:val="28"/>
        </w:rPr>
        <w:t>24. Определение понятия «шприц медицинский».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B5E">
        <w:rPr>
          <w:rFonts w:ascii="Times New Roman" w:hAnsi="Times New Roman" w:cs="Times New Roman"/>
          <w:color w:val="000000"/>
          <w:sz w:val="28"/>
          <w:szCs w:val="28"/>
        </w:rPr>
        <w:t>25. Классификация шприцев медицинских с учетом различных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B5E">
        <w:rPr>
          <w:rFonts w:ascii="Times New Roman" w:hAnsi="Times New Roman" w:cs="Times New Roman"/>
          <w:color w:val="000000"/>
          <w:sz w:val="28"/>
          <w:szCs w:val="28"/>
        </w:rPr>
        <w:t>признаков.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B5E">
        <w:rPr>
          <w:rFonts w:ascii="Times New Roman" w:hAnsi="Times New Roman" w:cs="Times New Roman"/>
          <w:color w:val="000000"/>
          <w:sz w:val="28"/>
          <w:szCs w:val="28"/>
        </w:rPr>
        <w:t>26. Особенности шприцев типа «</w:t>
      </w:r>
      <w:proofErr w:type="spellStart"/>
      <w:r w:rsidRPr="001A4B5E">
        <w:rPr>
          <w:rFonts w:ascii="Times New Roman" w:hAnsi="Times New Roman" w:cs="Times New Roman"/>
          <w:color w:val="000000"/>
          <w:sz w:val="28"/>
          <w:szCs w:val="28"/>
        </w:rPr>
        <w:t>Люэра</w:t>
      </w:r>
      <w:proofErr w:type="spellEnd"/>
      <w:r w:rsidRPr="001A4B5E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B5E">
        <w:rPr>
          <w:rFonts w:ascii="Times New Roman" w:hAnsi="Times New Roman" w:cs="Times New Roman"/>
          <w:color w:val="000000"/>
          <w:sz w:val="28"/>
          <w:szCs w:val="28"/>
        </w:rPr>
        <w:t>27. Особенности шприцев типа «Рекорд».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B5E">
        <w:rPr>
          <w:rFonts w:ascii="Times New Roman" w:hAnsi="Times New Roman" w:cs="Times New Roman"/>
          <w:color w:val="000000"/>
          <w:sz w:val="28"/>
          <w:szCs w:val="28"/>
        </w:rPr>
        <w:t>28. Особенности шприцев комбинированных.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B5E">
        <w:rPr>
          <w:rFonts w:ascii="Times New Roman" w:hAnsi="Times New Roman" w:cs="Times New Roman"/>
          <w:color w:val="000000"/>
          <w:sz w:val="28"/>
          <w:szCs w:val="28"/>
        </w:rPr>
        <w:t>29. Особенности шприцев непрерывного действия.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B5E">
        <w:rPr>
          <w:rFonts w:ascii="Times New Roman" w:hAnsi="Times New Roman" w:cs="Times New Roman"/>
          <w:color w:val="000000"/>
          <w:sz w:val="28"/>
          <w:szCs w:val="28"/>
        </w:rPr>
        <w:t>30. Особенности шприцев для промывания полостей.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B5E">
        <w:rPr>
          <w:rFonts w:ascii="Times New Roman" w:hAnsi="Times New Roman" w:cs="Times New Roman"/>
          <w:color w:val="000000"/>
          <w:sz w:val="28"/>
          <w:szCs w:val="28"/>
        </w:rPr>
        <w:t>31. Особенности шприцев для вливаний.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B5E">
        <w:rPr>
          <w:rFonts w:ascii="Times New Roman" w:hAnsi="Times New Roman" w:cs="Times New Roman"/>
          <w:color w:val="000000"/>
          <w:sz w:val="28"/>
          <w:szCs w:val="28"/>
        </w:rPr>
        <w:t>32. Методы стерилизации шприцев медицинских.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B5E">
        <w:rPr>
          <w:rFonts w:ascii="Times New Roman" w:hAnsi="Times New Roman" w:cs="Times New Roman"/>
          <w:color w:val="000000"/>
          <w:sz w:val="28"/>
          <w:szCs w:val="28"/>
        </w:rPr>
        <w:lastRenderedPageBreak/>
        <w:t>33. Структура упаковки и маркировки шприцев медицинских.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B5E">
        <w:rPr>
          <w:rFonts w:ascii="Times New Roman" w:hAnsi="Times New Roman" w:cs="Times New Roman"/>
          <w:color w:val="000000"/>
          <w:sz w:val="28"/>
          <w:szCs w:val="28"/>
        </w:rPr>
        <w:t>34. Принципы хранения шприцев медицинских.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B5E">
        <w:rPr>
          <w:rFonts w:ascii="Times New Roman" w:hAnsi="Times New Roman" w:cs="Times New Roman"/>
          <w:color w:val="000000"/>
          <w:sz w:val="28"/>
          <w:szCs w:val="28"/>
        </w:rPr>
        <w:t>35. Перечислите и дайте характеристику аппаратам для транс-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A4B5E">
        <w:rPr>
          <w:rFonts w:ascii="Times New Roman" w:hAnsi="Times New Roman" w:cs="Times New Roman"/>
          <w:color w:val="000000"/>
          <w:sz w:val="28"/>
          <w:szCs w:val="28"/>
        </w:rPr>
        <w:t>фузий</w:t>
      </w:r>
      <w:proofErr w:type="spellEnd"/>
      <w:r w:rsidRPr="001A4B5E">
        <w:rPr>
          <w:rFonts w:ascii="Times New Roman" w:hAnsi="Times New Roman" w:cs="Times New Roman"/>
          <w:color w:val="000000"/>
          <w:sz w:val="28"/>
          <w:szCs w:val="28"/>
        </w:rPr>
        <w:t>, нагнетания, отсасывания.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B5E">
        <w:rPr>
          <w:rFonts w:ascii="Times New Roman" w:hAnsi="Times New Roman" w:cs="Times New Roman"/>
          <w:color w:val="000000"/>
          <w:sz w:val="28"/>
          <w:szCs w:val="28"/>
        </w:rPr>
        <w:t xml:space="preserve">36. Характеристика режущих медицинских инструментов, </w:t>
      </w:r>
      <w:proofErr w:type="spellStart"/>
      <w:r w:rsidRPr="001A4B5E">
        <w:rPr>
          <w:rFonts w:ascii="Times New Roman" w:hAnsi="Times New Roman" w:cs="Times New Roman"/>
          <w:color w:val="000000"/>
          <w:sz w:val="28"/>
          <w:szCs w:val="28"/>
        </w:rPr>
        <w:t>поня</w:t>
      </w:r>
      <w:proofErr w:type="spellEnd"/>
      <w:r w:rsidRPr="001A4B5E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A4B5E">
        <w:rPr>
          <w:rFonts w:ascii="Times New Roman" w:hAnsi="Times New Roman" w:cs="Times New Roman"/>
          <w:color w:val="000000"/>
          <w:sz w:val="28"/>
          <w:szCs w:val="28"/>
        </w:rPr>
        <w:t>тие</w:t>
      </w:r>
      <w:proofErr w:type="spellEnd"/>
      <w:r w:rsidRPr="001A4B5E">
        <w:rPr>
          <w:rFonts w:ascii="Times New Roman" w:hAnsi="Times New Roman" w:cs="Times New Roman"/>
          <w:color w:val="000000"/>
          <w:sz w:val="28"/>
          <w:szCs w:val="28"/>
        </w:rPr>
        <w:t>, классификация.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B5E">
        <w:rPr>
          <w:rFonts w:ascii="Times New Roman" w:hAnsi="Times New Roman" w:cs="Times New Roman"/>
          <w:color w:val="000000"/>
          <w:sz w:val="28"/>
          <w:szCs w:val="28"/>
        </w:rPr>
        <w:t>37. Виды классификации режущих медицинских инструментов.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B5E">
        <w:rPr>
          <w:rFonts w:ascii="Times New Roman" w:hAnsi="Times New Roman" w:cs="Times New Roman"/>
          <w:color w:val="000000"/>
          <w:sz w:val="28"/>
          <w:szCs w:val="28"/>
        </w:rPr>
        <w:t xml:space="preserve">38. Требования, предъявляемые к режущим медицинским </w:t>
      </w:r>
      <w:proofErr w:type="spellStart"/>
      <w:r w:rsidRPr="001A4B5E">
        <w:rPr>
          <w:rFonts w:ascii="Times New Roman" w:hAnsi="Times New Roman" w:cs="Times New Roman"/>
          <w:color w:val="000000"/>
          <w:sz w:val="28"/>
          <w:szCs w:val="28"/>
        </w:rPr>
        <w:t>инст</w:t>
      </w:r>
      <w:proofErr w:type="spellEnd"/>
      <w:r w:rsidRPr="001A4B5E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A4B5E">
        <w:rPr>
          <w:rFonts w:ascii="Times New Roman" w:hAnsi="Times New Roman" w:cs="Times New Roman"/>
          <w:color w:val="000000"/>
          <w:sz w:val="28"/>
          <w:szCs w:val="28"/>
        </w:rPr>
        <w:t>рументам</w:t>
      </w:r>
      <w:proofErr w:type="spellEnd"/>
      <w:r w:rsidRPr="001A4B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B5E">
        <w:rPr>
          <w:rFonts w:ascii="Times New Roman" w:hAnsi="Times New Roman" w:cs="Times New Roman"/>
          <w:color w:val="000000"/>
          <w:sz w:val="28"/>
          <w:szCs w:val="28"/>
        </w:rPr>
        <w:t>39. Оценка качества, приемка и маркировка режущих медицин-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A4B5E">
        <w:rPr>
          <w:rFonts w:ascii="Times New Roman" w:hAnsi="Times New Roman" w:cs="Times New Roman"/>
          <w:color w:val="000000"/>
          <w:sz w:val="28"/>
          <w:szCs w:val="28"/>
        </w:rPr>
        <w:t>ских</w:t>
      </w:r>
      <w:proofErr w:type="spellEnd"/>
      <w:r w:rsidRPr="001A4B5E">
        <w:rPr>
          <w:rFonts w:ascii="Times New Roman" w:hAnsi="Times New Roman" w:cs="Times New Roman"/>
          <w:color w:val="000000"/>
          <w:sz w:val="28"/>
          <w:szCs w:val="28"/>
        </w:rPr>
        <w:t xml:space="preserve"> инструментов.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B5E">
        <w:rPr>
          <w:rFonts w:ascii="Times New Roman" w:hAnsi="Times New Roman" w:cs="Times New Roman"/>
          <w:color w:val="000000"/>
          <w:sz w:val="28"/>
          <w:szCs w:val="28"/>
        </w:rPr>
        <w:t>40. Характеристика, классификация, основное назначение, при-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A4B5E">
        <w:rPr>
          <w:rFonts w:ascii="Times New Roman" w:hAnsi="Times New Roman" w:cs="Times New Roman"/>
          <w:color w:val="000000"/>
          <w:sz w:val="28"/>
          <w:szCs w:val="28"/>
        </w:rPr>
        <w:t>менение</w:t>
      </w:r>
      <w:proofErr w:type="spellEnd"/>
      <w:r w:rsidRPr="001A4B5E">
        <w:rPr>
          <w:rFonts w:ascii="Times New Roman" w:hAnsi="Times New Roman" w:cs="Times New Roman"/>
          <w:color w:val="000000"/>
          <w:sz w:val="28"/>
          <w:szCs w:val="28"/>
        </w:rPr>
        <w:t>, требования, предъявляемые к ножам хирургическим.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B5E">
        <w:rPr>
          <w:rFonts w:ascii="Times New Roman" w:hAnsi="Times New Roman" w:cs="Times New Roman"/>
          <w:color w:val="000000"/>
          <w:sz w:val="28"/>
          <w:szCs w:val="28"/>
        </w:rPr>
        <w:t xml:space="preserve">41. Характеристика, классификация, основное назначение, </w:t>
      </w:r>
      <w:proofErr w:type="gramStart"/>
      <w:r w:rsidRPr="001A4B5E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  <w:r w:rsidRPr="001A4B5E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A4B5E">
        <w:rPr>
          <w:rFonts w:ascii="Times New Roman" w:hAnsi="Times New Roman" w:cs="Times New Roman"/>
          <w:color w:val="000000"/>
          <w:sz w:val="28"/>
          <w:szCs w:val="28"/>
        </w:rPr>
        <w:t>менение</w:t>
      </w:r>
      <w:proofErr w:type="spellEnd"/>
      <w:r w:rsidRPr="001A4B5E">
        <w:rPr>
          <w:rFonts w:ascii="Times New Roman" w:hAnsi="Times New Roman" w:cs="Times New Roman"/>
          <w:color w:val="000000"/>
          <w:sz w:val="28"/>
          <w:szCs w:val="28"/>
        </w:rPr>
        <w:t>, требования, предъявляемые к ножницам хирурги-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A4B5E">
        <w:rPr>
          <w:rFonts w:ascii="Times New Roman" w:hAnsi="Times New Roman" w:cs="Times New Roman"/>
          <w:color w:val="000000"/>
          <w:sz w:val="28"/>
          <w:szCs w:val="28"/>
        </w:rPr>
        <w:t>ческим</w:t>
      </w:r>
      <w:proofErr w:type="spellEnd"/>
      <w:r w:rsidRPr="001A4B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B5E">
        <w:rPr>
          <w:rFonts w:ascii="Times New Roman" w:hAnsi="Times New Roman" w:cs="Times New Roman"/>
          <w:color w:val="000000"/>
          <w:sz w:val="28"/>
          <w:szCs w:val="28"/>
        </w:rPr>
        <w:t>42. Характеристика материала для изготовления ножниц меди-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A4B5E">
        <w:rPr>
          <w:rFonts w:ascii="Times New Roman" w:hAnsi="Times New Roman" w:cs="Times New Roman"/>
          <w:color w:val="000000"/>
          <w:sz w:val="28"/>
          <w:szCs w:val="28"/>
        </w:rPr>
        <w:t>цинских</w:t>
      </w:r>
      <w:proofErr w:type="spellEnd"/>
      <w:r w:rsidRPr="001A4B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B5E">
        <w:rPr>
          <w:rFonts w:ascii="Times New Roman" w:hAnsi="Times New Roman" w:cs="Times New Roman"/>
          <w:color w:val="000000"/>
          <w:sz w:val="28"/>
          <w:szCs w:val="28"/>
        </w:rPr>
        <w:t>43. Характеристика, классификация, основное назначение, при-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A4B5E">
        <w:rPr>
          <w:rFonts w:ascii="Times New Roman" w:hAnsi="Times New Roman" w:cs="Times New Roman"/>
          <w:color w:val="000000"/>
          <w:sz w:val="28"/>
          <w:szCs w:val="28"/>
        </w:rPr>
        <w:t>менение</w:t>
      </w:r>
      <w:proofErr w:type="spellEnd"/>
      <w:r w:rsidRPr="001A4B5E">
        <w:rPr>
          <w:rFonts w:ascii="Times New Roman" w:hAnsi="Times New Roman" w:cs="Times New Roman"/>
          <w:color w:val="000000"/>
          <w:sz w:val="28"/>
          <w:szCs w:val="28"/>
        </w:rPr>
        <w:t>, требования, предъявляемые к долотам медицинским.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B5E">
        <w:rPr>
          <w:rFonts w:ascii="Times New Roman" w:hAnsi="Times New Roman" w:cs="Times New Roman"/>
          <w:color w:val="000000"/>
          <w:sz w:val="28"/>
          <w:szCs w:val="28"/>
        </w:rPr>
        <w:t>44. Характеристика, классификация, основное назначение, при-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A4B5E">
        <w:rPr>
          <w:rFonts w:ascii="Times New Roman" w:hAnsi="Times New Roman" w:cs="Times New Roman"/>
          <w:color w:val="000000"/>
          <w:sz w:val="28"/>
          <w:szCs w:val="28"/>
        </w:rPr>
        <w:t>менение</w:t>
      </w:r>
      <w:proofErr w:type="spellEnd"/>
      <w:r w:rsidRPr="001A4B5E">
        <w:rPr>
          <w:rFonts w:ascii="Times New Roman" w:hAnsi="Times New Roman" w:cs="Times New Roman"/>
          <w:color w:val="000000"/>
          <w:sz w:val="28"/>
          <w:szCs w:val="28"/>
        </w:rPr>
        <w:t>, требования, предъявляемые к распаторам.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B5E">
        <w:rPr>
          <w:rFonts w:ascii="Times New Roman" w:hAnsi="Times New Roman" w:cs="Times New Roman"/>
          <w:color w:val="000000"/>
          <w:sz w:val="28"/>
          <w:szCs w:val="28"/>
        </w:rPr>
        <w:t>45. Характеристика, классификация, основное назначение, при-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A4B5E">
        <w:rPr>
          <w:rFonts w:ascii="Times New Roman" w:hAnsi="Times New Roman" w:cs="Times New Roman"/>
          <w:color w:val="000000"/>
          <w:sz w:val="28"/>
          <w:szCs w:val="28"/>
        </w:rPr>
        <w:t>менение</w:t>
      </w:r>
      <w:proofErr w:type="spellEnd"/>
      <w:r w:rsidRPr="001A4B5E">
        <w:rPr>
          <w:rFonts w:ascii="Times New Roman" w:hAnsi="Times New Roman" w:cs="Times New Roman"/>
          <w:color w:val="000000"/>
          <w:sz w:val="28"/>
          <w:szCs w:val="28"/>
        </w:rPr>
        <w:t>, требования, предъявляемые к ложкам медицинским.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B5E">
        <w:rPr>
          <w:rFonts w:ascii="Times New Roman" w:hAnsi="Times New Roman" w:cs="Times New Roman"/>
          <w:color w:val="000000"/>
          <w:sz w:val="28"/>
          <w:szCs w:val="28"/>
        </w:rPr>
        <w:t xml:space="preserve">46. Характеристика, классификация, основное назначение, </w:t>
      </w:r>
      <w:proofErr w:type="gramStart"/>
      <w:r w:rsidRPr="001A4B5E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  <w:r w:rsidRPr="001A4B5E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A4B5E">
        <w:rPr>
          <w:rFonts w:ascii="Times New Roman" w:hAnsi="Times New Roman" w:cs="Times New Roman"/>
          <w:color w:val="000000"/>
          <w:sz w:val="28"/>
          <w:szCs w:val="28"/>
        </w:rPr>
        <w:t>менение</w:t>
      </w:r>
      <w:proofErr w:type="spellEnd"/>
      <w:r w:rsidRPr="001A4B5E">
        <w:rPr>
          <w:rFonts w:ascii="Times New Roman" w:hAnsi="Times New Roman" w:cs="Times New Roman"/>
          <w:color w:val="000000"/>
          <w:sz w:val="28"/>
          <w:szCs w:val="28"/>
        </w:rPr>
        <w:t xml:space="preserve">, требования, предъявляемые к инструментам, </w:t>
      </w:r>
      <w:proofErr w:type="gramStart"/>
      <w:r w:rsidRPr="001A4B5E">
        <w:rPr>
          <w:rFonts w:ascii="Times New Roman" w:hAnsi="Times New Roman" w:cs="Times New Roman"/>
          <w:color w:val="000000"/>
          <w:sz w:val="28"/>
          <w:szCs w:val="28"/>
        </w:rPr>
        <w:t>пред</w:t>
      </w:r>
      <w:proofErr w:type="gramEnd"/>
      <w:r w:rsidRPr="001A4B5E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A4B5E">
        <w:rPr>
          <w:rFonts w:ascii="Times New Roman" w:hAnsi="Times New Roman" w:cs="Times New Roman"/>
          <w:color w:val="000000"/>
          <w:sz w:val="28"/>
          <w:szCs w:val="28"/>
        </w:rPr>
        <w:t>назначенным</w:t>
      </w:r>
      <w:proofErr w:type="gramEnd"/>
      <w:r w:rsidRPr="001A4B5E">
        <w:rPr>
          <w:rFonts w:ascii="Times New Roman" w:hAnsi="Times New Roman" w:cs="Times New Roman"/>
          <w:color w:val="000000"/>
          <w:sz w:val="28"/>
          <w:szCs w:val="28"/>
        </w:rPr>
        <w:t xml:space="preserve"> для распиливания твердых тканей.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B5E">
        <w:rPr>
          <w:rFonts w:ascii="Times New Roman" w:hAnsi="Times New Roman" w:cs="Times New Roman"/>
          <w:color w:val="000000"/>
          <w:sz w:val="28"/>
          <w:szCs w:val="28"/>
        </w:rPr>
        <w:t>47. Характеристика, классификация, основное назначение, при-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A4B5E">
        <w:rPr>
          <w:rFonts w:ascii="Times New Roman" w:hAnsi="Times New Roman" w:cs="Times New Roman"/>
          <w:color w:val="000000"/>
          <w:sz w:val="28"/>
          <w:szCs w:val="28"/>
        </w:rPr>
        <w:t>менение</w:t>
      </w:r>
      <w:proofErr w:type="spellEnd"/>
      <w:r w:rsidRPr="001A4B5E">
        <w:rPr>
          <w:rFonts w:ascii="Times New Roman" w:hAnsi="Times New Roman" w:cs="Times New Roman"/>
          <w:color w:val="000000"/>
          <w:sz w:val="28"/>
          <w:szCs w:val="28"/>
        </w:rPr>
        <w:t>, требования, предъявляемые к костным щипцам.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B5E">
        <w:rPr>
          <w:rFonts w:ascii="Times New Roman" w:hAnsi="Times New Roman" w:cs="Times New Roman"/>
          <w:color w:val="000000"/>
          <w:sz w:val="28"/>
          <w:szCs w:val="28"/>
        </w:rPr>
        <w:t xml:space="preserve">48. Характеристика материала, предназначенного для </w:t>
      </w:r>
      <w:proofErr w:type="spellStart"/>
      <w:r w:rsidRPr="001A4B5E">
        <w:rPr>
          <w:rFonts w:ascii="Times New Roman" w:hAnsi="Times New Roman" w:cs="Times New Roman"/>
          <w:color w:val="000000"/>
          <w:sz w:val="28"/>
          <w:szCs w:val="28"/>
        </w:rPr>
        <w:t>изготов</w:t>
      </w:r>
      <w:proofErr w:type="spellEnd"/>
      <w:r w:rsidRPr="001A4B5E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A4B5E">
        <w:rPr>
          <w:rFonts w:ascii="Times New Roman" w:hAnsi="Times New Roman" w:cs="Times New Roman"/>
          <w:color w:val="000000"/>
          <w:sz w:val="28"/>
          <w:szCs w:val="28"/>
        </w:rPr>
        <w:t>ления</w:t>
      </w:r>
      <w:proofErr w:type="spellEnd"/>
      <w:r w:rsidRPr="001A4B5E">
        <w:rPr>
          <w:rFonts w:ascii="Times New Roman" w:hAnsi="Times New Roman" w:cs="Times New Roman"/>
          <w:color w:val="000000"/>
          <w:sz w:val="28"/>
          <w:szCs w:val="28"/>
        </w:rPr>
        <w:t xml:space="preserve"> костных щипцов.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B5E">
        <w:rPr>
          <w:rFonts w:ascii="Times New Roman" w:hAnsi="Times New Roman" w:cs="Times New Roman"/>
          <w:color w:val="000000"/>
          <w:sz w:val="28"/>
          <w:szCs w:val="28"/>
        </w:rPr>
        <w:t>49. Методы стерилизации и принципы хранения режущих меди-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A4B5E">
        <w:rPr>
          <w:rFonts w:ascii="Times New Roman" w:hAnsi="Times New Roman" w:cs="Times New Roman"/>
          <w:color w:val="000000"/>
          <w:sz w:val="28"/>
          <w:szCs w:val="28"/>
        </w:rPr>
        <w:t>цинских</w:t>
      </w:r>
      <w:proofErr w:type="spellEnd"/>
      <w:r w:rsidRPr="001A4B5E">
        <w:rPr>
          <w:rFonts w:ascii="Times New Roman" w:hAnsi="Times New Roman" w:cs="Times New Roman"/>
          <w:color w:val="000000"/>
          <w:sz w:val="28"/>
          <w:szCs w:val="28"/>
        </w:rPr>
        <w:t xml:space="preserve"> инструментов.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B5E">
        <w:rPr>
          <w:rFonts w:ascii="Times New Roman" w:hAnsi="Times New Roman" w:cs="Times New Roman"/>
          <w:color w:val="000000"/>
          <w:sz w:val="28"/>
          <w:szCs w:val="28"/>
        </w:rPr>
        <w:t xml:space="preserve">50. Характеристика зажимных инструментов, понятие, </w:t>
      </w:r>
      <w:proofErr w:type="spellStart"/>
      <w:r w:rsidRPr="001A4B5E">
        <w:rPr>
          <w:rFonts w:ascii="Times New Roman" w:hAnsi="Times New Roman" w:cs="Times New Roman"/>
          <w:color w:val="000000"/>
          <w:sz w:val="28"/>
          <w:szCs w:val="28"/>
        </w:rPr>
        <w:t>класси</w:t>
      </w:r>
      <w:proofErr w:type="spellEnd"/>
      <w:r w:rsidRPr="001A4B5E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A4B5E">
        <w:rPr>
          <w:rFonts w:ascii="Times New Roman" w:hAnsi="Times New Roman" w:cs="Times New Roman"/>
          <w:color w:val="000000"/>
          <w:sz w:val="28"/>
          <w:szCs w:val="28"/>
        </w:rPr>
        <w:t>фикация</w:t>
      </w:r>
      <w:proofErr w:type="spellEnd"/>
      <w:r w:rsidRPr="001A4B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B5E">
        <w:rPr>
          <w:rFonts w:ascii="Times New Roman" w:hAnsi="Times New Roman" w:cs="Times New Roman"/>
          <w:color w:val="000000"/>
          <w:sz w:val="28"/>
          <w:szCs w:val="28"/>
        </w:rPr>
        <w:t>51. Требования, предъявляемые к зажимным инструментам.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B5E">
        <w:rPr>
          <w:rFonts w:ascii="Times New Roman" w:hAnsi="Times New Roman" w:cs="Times New Roman"/>
          <w:color w:val="000000"/>
          <w:sz w:val="28"/>
          <w:szCs w:val="28"/>
        </w:rPr>
        <w:t>52. Конструктивные особенности зажимных инструментов.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B5E">
        <w:rPr>
          <w:rFonts w:ascii="Times New Roman" w:hAnsi="Times New Roman" w:cs="Times New Roman"/>
          <w:color w:val="000000"/>
          <w:sz w:val="28"/>
          <w:szCs w:val="28"/>
        </w:rPr>
        <w:t xml:space="preserve">53. Оценка качества, приемка и маркировка зажимных </w:t>
      </w:r>
      <w:proofErr w:type="spellStart"/>
      <w:r w:rsidRPr="001A4B5E">
        <w:rPr>
          <w:rFonts w:ascii="Times New Roman" w:hAnsi="Times New Roman" w:cs="Times New Roman"/>
          <w:color w:val="000000"/>
          <w:sz w:val="28"/>
          <w:szCs w:val="28"/>
        </w:rPr>
        <w:t>инстру</w:t>
      </w:r>
      <w:proofErr w:type="spellEnd"/>
      <w:r w:rsidRPr="001A4B5E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A4B5E">
        <w:rPr>
          <w:rFonts w:ascii="Times New Roman" w:hAnsi="Times New Roman" w:cs="Times New Roman"/>
          <w:color w:val="000000"/>
          <w:sz w:val="28"/>
          <w:szCs w:val="28"/>
        </w:rPr>
        <w:t>ментов</w:t>
      </w:r>
      <w:proofErr w:type="spellEnd"/>
      <w:r w:rsidRPr="001A4B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B5E">
        <w:rPr>
          <w:rFonts w:ascii="Times New Roman" w:hAnsi="Times New Roman" w:cs="Times New Roman"/>
          <w:color w:val="000000"/>
          <w:sz w:val="28"/>
          <w:szCs w:val="28"/>
        </w:rPr>
        <w:t xml:space="preserve">54. Характеристика, классификация, основное назначение, </w:t>
      </w:r>
      <w:proofErr w:type="gramStart"/>
      <w:r w:rsidRPr="001A4B5E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  <w:r w:rsidRPr="001A4B5E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A4B5E">
        <w:rPr>
          <w:rFonts w:ascii="Times New Roman" w:hAnsi="Times New Roman" w:cs="Times New Roman"/>
          <w:color w:val="000000"/>
          <w:sz w:val="28"/>
          <w:szCs w:val="28"/>
        </w:rPr>
        <w:t>менение</w:t>
      </w:r>
      <w:proofErr w:type="spellEnd"/>
      <w:r w:rsidRPr="001A4B5E">
        <w:rPr>
          <w:rFonts w:ascii="Times New Roman" w:hAnsi="Times New Roman" w:cs="Times New Roman"/>
          <w:color w:val="000000"/>
          <w:sz w:val="28"/>
          <w:szCs w:val="28"/>
        </w:rPr>
        <w:t xml:space="preserve">, требования, предъявляемые к зажимам </w:t>
      </w:r>
      <w:proofErr w:type="spellStart"/>
      <w:r w:rsidRPr="001A4B5E">
        <w:rPr>
          <w:rFonts w:ascii="Times New Roman" w:hAnsi="Times New Roman" w:cs="Times New Roman"/>
          <w:color w:val="000000"/>
          <w:sz w:val="28"/>
          <w:szCs w:val="28"/>
        </w:rPr>
        <w:t>кровооста</w:t>
      </w:r>
      <w:proofErr w:type="spellEnd"/>
      <w:r w:rsidRPr="001A4B5E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A4B5E">
        <w:rPr>
          <w:rFonts w:ascii="Times New Roman" w:hAnsi="Times New Roman" w:cs="Times New Roman"/>
          <w:color w:val="000000"/>
          <w:sz w:val="28"/>
          <w:szCs w:val="28"/>
        </w:rPr>
        <w:t>навливающим</w:t>
      </w:r>
      <w:proofErr w:type="spellEnd"/>
      <w:r w:rsidRPr="001A4B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B5E">
        <w:rPr>
          <w:rFonts w:ascii="Times New Roman" w:hAnsi="Times New Roman" w:cs="Times New Roman"/>
          <w:color w:val="000000"/>
          <w:sz w:val="28"/>
          <w:szCs w:val="28"/>
        </w:rPr>
        <w:t>55. Характеристика, классификация, основное назначение, при-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A4B5E">
        <w:rPr>
          <w:rFonts w:ascii="Times New Roman" w:hAnsi="Times New Roman" w:cs="Times New Roman"/>
          <w:color w:val="000000"/>
          <w:sz w:val="28"/>
          <w:szCs w:val="28"/>
        </w:rPr>
        <w:t>менение</w:t>
      </w:r>
      <w:proofErr w:type="spellEnd"/>
      <w:r w:rsidRPr="001A4B5E">
        <w:rPr>
          <w:rFonts w:ascii="Times New Roman" w:hAnsi="Times New Roman" w:cs="Times New Roman"/>
          <w:color w:val="000000"/>
          <w:sz w:val="28"/>
          <w:szCs w:val="28"/>
        </w:rPr>
        <w:t xml:space="preserve">, требования, предъявляемые к зажимам для </w:t>
      </w:r>
      <w:proofErr w:type="spellStart"/>
      <w:r w:rsidRPr="001A4B5E">
        <w:rPr>
          <w:rFonts w:ascii="Times New Roman" w:hAnsi="Times New Roman" w:cs="Times New Roman"/>
          <w:color w:val="000000"/>
          <w:sz w:val="28"/>
          <w:szCs w:val="28"/>
        </w:rPr>
        <w:t>вре</w:t>
      </w:r>
      <w:proofErr w:type="spellEnd"/>
      <w:r w:rsidRPr="001A4B5E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A4B5E">
        <w:rPr>
          <w:rFonts w:ascii="Times New Roman" w:hAnsi="Times New Roman" w:cs="Times New Roman"/>
          <w:color w:val="000000"/>
          <w:sz w:val="28"/>
          <w:szCs w:val="28"/>
        </w:rPr>
        <w:t>менного</w:t>
      </w:r>
      <w:proofErr w:type="spellEnd"/>
      <w:r w:rsidRPr="001A4B5E">
        <w:rPr>
          <w:rFonts w:ascii="Times New Roman" w:hAnsi="Times New Roman" w:cs="Times New Roman"/>
          <w:color w:val="000000"/>
          <w:sz w:val="28"/>
          <w:szCs w:val="28"/>
        </w:rPr>
        <w:t xml:space="preserve"> пережатия сосудов.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B5E">
        <w:rPr>
          <w:rFonts w:ascii="Times New Roman" w:hAnsi="Times New Roman" w:cs="Times New Roman"/>
          <w:color w:val="000000"/>
          <w:sz w:val="28"/>
          <w:szCs w:val="28"/>
        </w:rPr>
        <w:lastRenderedPageBreak/>
        <w:t>56. Характеристика, классификация, основное назначение, при-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A4B5E">
        <w:rPr>
          <w:rFonts w:ascii="Times New Roman" w:hAnsi="Times New Roman" w:cs="Times New Roman"/>
          <w:color w:val="000000"/>
          <w:sz w:val="28"/>
          <w:szCs w:val="28"/>
        </w:rPr>
        <w:t>менение</w:t>
      </w:r>
      <w:proofErr w:type="spellEnd"/>
      <w:r w:rsidRPr="001A4B5E">
        <w:rPr>
          <w:rFonts w:ascii="Times New Roman" w:hAnsi="Times New Roman" w:cs="Times New Roman"/>
          <w:color w:val="000000"/>
          <w:sz w:val="28"/>
          <w:szCs w:val="28"/>
        </w:rPr>
        <w:t xml:space="preserve">, требования, предъявляемые к зажимам </w:t>
      </w:r>
      <w:proofErr w:type="spellStart"/>
      <w:r w:rsidRPr="001A4B5E">
        <w:rPr>
          <w:rFonts w:ascii="Times New Roman" w:hAnsi="Times New Roman" w:cs="Times New Roman"/>
          <w:color w:val="000000"/>
          <w:sz w:val="28"/>
          <w:szCs w:val="28"/>
        </w:rPr>
        <w:t>фиксаци</w:t>
      </w:r>
      <w:proofErr w:type="spellEnd"/>
      <w:r w:rsidRPr="001A4B5E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A4B5E">
        <w:rPr>
          <w:rFonts w:ascii="Times New Roman" w:hAnsi="Times New Roman" w:cs="Times New Roman"/>
          <w:color w:val="000000"/>
          <w:sz w:val="28"/>
          <w:szCs w:val="28"/>
        </w:rPr>
        <w:t>онным</w:t>
      </w:r>
      <w:proofErr w:type="spellEnd"/>
      <w:r w:rsidRPr="001A4B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B5E">
        <w:rPr>
          <w:rFonts w:ascii="Times New Roman" w:hAnsi="Times New Roman" w:cs="Times New Roman"/>
          <w:color w:val="000000"/>
          <w:sz w:val="28"/>
          <w:szCs w:val="28"/>
        </w:rPr>
        <w:t>57. Характеристика, классификация, основное назначение, при-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A4B5E">
        <w:rPr>
          <w:rFonts w:ascii="Times New Roman" w:hAnsi="Times New Roman" w:cs="Times New Roman"/>
          <w:color w:val="000000"/>
          <w:sz w:val="28"/>
          <w:szCs w:val="28"/>
        </w:rPr>
        <w:t>менение</w:t>
      </w:r>
      <w:proofErr w:type="spellEnd"/>
      <w:r w:rsidRPr="001A4B5E">
        <w:rPr>
          <w:rFonts w:ascii="Times New Roman" w:hAnsi="Times New Roman" w:cs="Times New Roman"/>
          <w:color w:val="000000"/>
          <w:sz w:val="28"/>
          <w:szCs w:val="28"/>
        </w:rPr>
        <w:t xml:space="preserve">, требования, предъявляемые к зажиму </w:t>
      </w:r>
      <w:proofErr w:type="spellStart"/>
      <w:r w:rsidRPr="001A4B5E">
        <w:rPr>
          <w:rFonts w:ascii="Times New Roman" w:hAnsi="Times New Roman" w:cs="Times New Roman"/>
          <w:color w:val="000000"/>
          <w:sz w:val="28"/>
          <w:szCs w:val="28"/>
        </w:rPr>
        <w:t>желудочно</w:t>
      </w:r>
      <w:proofErr w:type="spellEnd"/>
      <w:r w:rsidRPr="001A4B5E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B5E">
        <w:rPr>
          <w:rFonts w:ascii="Times New Roman" w:hAnsi="Times New Roman" w:cs="Times New Roman"/>
          <w:color w:val="000000"/>
          <w:sz w:val="28"/>
          <w:szCs w:val="28"/>
        </w:rPr>
        <w:t>кишечному.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B5E">
        <w:rPr>
          <w:rFonts w:ascii="Times New Roman" w:hAnsi="Times New Roman" w:cs="Times New Roman"/>
          <w:color w:val="000000"/>
          <w:sz w:val="28"/>
          <w:szCs w:val="28"/>
        </w:rPr>
        <w:t>58. Характеристика, классификация, основное назначение, при-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A4B5E">
        <w:rPr>
          <w:rFonts w:ascii="Times New Roman" w:hAnsi="Times New Roman" w:cs="Times New Roman"/>
          <w:color w:val="000000"/>
          <w:sz w:val="28"/>
          <w:szCs w:val="28"/>
        </w:rPr>
        <w:t>менение</w:t>
      </w:r>
      <w:proofErr w:type="spellEnd"/>
      <w:r w:rsidRPr="001A4B5E">
        <w:rPr>
          <w:rFonts w:ascii="Times New Roman" w:hAnsi="Times New Roman" w:cs="Times New Roman"/>
          <w:color w:val="000000"/>
          <w:sz w:val="28"/>
          <w:szCs w:val="28"/>
        </w:rPr>
        <w:t>, требования, предъявляемые к иглодержателю.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B5E">
        <w:rPr>
          <w:rFonts w:ascii="Times New Roman" w:hAnsi="Times New Roman" w:cs="Times New Roman"/>
          <w:color w:val="000000"/>
          <w:sz w:val="28"/>
          <w:szCs w:val="28"/>
        </w:rPr>
        <w:t>59. Характеристики, классификация, основное назначение, при-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A4B5E">
        <w:rPr>
          <w:rFonts w:ascii="Times New Roman" w:hAnsi="Times New Roman" w:cs="Times New Roman"/>
          <w:color w:val="000000"/>
          <w:sz w:val="28"/>
          <w:szCs w:val="28"/>
        </w:rPr>
        <w:t>менение</w:t>
      </w:r>
      <w:proofErr w:type="spellEnd"/>
      <w:r w:rsidRPr="001A4B5E">
        <w:rPr>
          <w:rFonts w:ascii="Times New Roman" w:hAnsi="Times New Roman" w:cs="Times New Roman"/>
          <w:color w:val="000000"/>
          <w:sz w:val="28"/>
          <w:szCs w:val="28"/>
        </w:rPr>
        <w:t xml:space="preserve">, требования, предъявляемые к корнцангам и </w:t>
      </w:r>
      <w:proofErr w:type="spellStart"/>
      <w:r w:rsidRPr="001A4B5E">
        <w:rPr>
          <w:rFonts w:ascii="Times New Roman" w:hAnsi="Times New Roman" w:cs="Times New Roman"/>
          <w:color w:val="000000"/>
          <w:sz w:val="28"/>
          <w:szCs w:val="28"/>
        </w:rPr>
        <w:t>зажи</w:t>
      </w:r>
      <w:proofErr w:type="spellEnd"/>
      <w:r w:rsidRPr="001A4B5E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B5E">
        <w:rPr>
          <w:rFonts w:ascii="Times New Roman" w:hAnsi="Times New Roman" w:cs="Times New Roman"/>
          <w:color w:val="000000"/>
          <w:sz w:val="28"/>
          <w:szCs w:val="28"/>
        </w:rPr>
        <w:t>мам для операционного белья.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B5E">
        <w:rPr>
          <w:rFonts w:ascii="Times New Roman" w:hAnsi="Times New Roman" w:cs="Times New Roman"/>
          <w:color w:val="000000"/>
          <w:sz w:val="28"/>
          <w:szCs w:val="28"/>
        </w:rPr>
        <w:t>60. Характеристики, классификация, основное назначение, при-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A4B5E">
        <w:rPr>
          <w:rFonts w:ascii="Times New Roman" w:hAnsi="Times New Roman" w:cs="Times New Roman"/>
          <w:color w:val="000000"/>
          <w:sz w:val="28"/>
          <w:szCs w:val="28"/>
        </w:rPr>
        <w:t>менение</w:t>
      </w:r>
      <w:proofErr w:type="spellEnd"/>
      <w:r w:rsidRPr="001A4B5E">
        <w:rPr>
          <w:rFonts w:ascii="Times New Roman" w:hAnsi="Times New Roman" w:cs="Times New Roman"/>
          <w:color w:val="000000"/>
          <w:sz w:val="28"/>
          <w:szCs w:val="28"/>
        </w:rPr>
        <w:t>, требования, предъявляемые к пинцетам.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B5E">
        <w:rPr>
          <w:rFonts w:ascii="Times New Roman" w:hAnsi="Times New Roman" w:cs="Times New Roman"/>
          <w:color w:val="000000"/>
          <w:sz w:val="28"/>
          <w:szCs w:val="28"/>
        </w:rPr>
        <w:t xml:space="preserve">61. Методы стерилизации и принципы хранения </w:t>
      </w:r>
      <w:proofErr w:type="gramStart"/>
      <w:r w:rsidRPr="001A4B5E">
        <w:rPr>
          <w:rFonts w:ascii="Times New Roman" w:hAnsi="Times New Roman" w:cs="Times New Roman"/>
          <w:color w:val="000000"/>
          <w:sz w:val="28"/>
          <w:szCs w:val="28"/>
        </w:rPr>
        <w:t>зажимных</w:t>
      </w:r>
      <w:proofErr w:type="gramEnd"/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B5E">
        <w:rPr>
          <w:rFonts w:ascii="Times New Roman" w:hAnsi="Times New Roman" w:cs="Times New Roman"/>
          <w:color w:val="000000"/>
          <w:sz w:val="28"/>
          <w:szCs w:val="28"/>
        </w:rPr>
        <w:t>медицинских инструментов.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B5E">
        <w:rPr>
          <w:rFonts w:ascii="Times New Roman" w:hAnsi="Times New Roman" w:cs="Times New Roman"/>
          <w:color w:val="000000"/>
          <w:sz w:val="28"/>
          <w:szCs w:val="28"/>
        </w:rPr>
        <w:t xml:space="preserve">62. Характеристика расширяющих и оттесняющих </w:t>
      </w:r>
      <w:proofErr w:type="spellStart"/>
      <w:r w:rsidRPr="001A4B5E">
        <w:rPr>
          <w:rFonts w:ascii="Times New Roman" w:hAnsi="Times New Roman" w:cs="Times New Roman"/>
          <w:color w:val="000000"/>
          <w:sz w:val="28"/>
          <w:szCs w:val="28"/>
        </w:rPr>
        <w:t>инструмен</w:t>
      </w:r>
      <w:proofErr w:type="spellEnd"/>
      <w:r w:rsidRPr="001A4B5E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1A4B5E">
        <w:rPr>
          <w:rFonts w:ascii="Times New Roman" w:hAnsi="Times New Roman" w:cs="Times New Roman"/>
          <w:color w:val="000000"/>
          <w:sz w:val="28"/>
          <w:szCs w:val="28"/>
        </w:rPr>
        <w:t>тов</w:t>
      </w:r>
      <w:proofErr w:type="spellEnd"/>
      <w:proofErr w:type="gramEnd"/>
      <w:r w:rsidRPr="001A4B5E">
        <w:rPr>
          <w:rFonts w:ascii="Times New Roman" w:hAnsi="Times New Roman" w:cs="Times New Roman"/>
          <w:color w:val="000000"/>
          <w:sz w:val="28"/>
          <w:szCs w:val="28"/>
        </w:rPr>
        <w:t>, понятие, классификация.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B5E">
        <w:rPr>
          <w:rFonts w:ascii="Times New Roman" w:hAnsi="Times New Roman" w:cs="Times New Roman"/>
          <w:color w:val="000000"/>
          <w:sz w:val="28"/>
          <w:szCs w:val="28"/>
        </w:rPr>
        <w:t>63. Требования, предъявляемые к расширяющим и оттесняю-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A4B5E">
        <w:rPr>
          <w:rFonts w:ascii="Times New Roman" w:hAnsi="Times New Roman" w:cs="Times New Roman"/>
          <w:color w:val="000000"/>
          <w:sz w:val="28"/>
          <w:szCs w:val="28"/>
        </w:rPr>
        <w:t>щим</w:t>
      </w:r>
      <w:proofErr w:type="spellEnd"/>
      <w:r w:rsidRPr="001A4B5E">
        <w:rPr>
          <w:rFonts w:ascii="Times New Roman" w:hAnsi="Times New Roman" w:cs="Times New Roman"/>
          <w:color w:val="000000"/>
          <w:sz w:val="28"/>
          <w:szCs w:val="28"/>
        </w:rPr>
        <w:t xml:space="preserve"> инструментам.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B5E">
        <w:rPr>
          <w:rFonts w:ascii="Times New Roman" w:hAnsi="Times New Roman" w:cs="Times New Roman"/>
          <w:color w:val="000000"/>
          <w:sz w:val="28"/>
          <w:szCs w:val="28"/>
        </w:rPr>
        <w:t xml:space="preserve">64. Конструктивные особенности </w:t>
      </w:r>
      <w:proofErr w:type="gramStart"/>
      <w:r w:rsidRPr="001A4B5E">
        <w:rPr>
          <w:rFonts w:ascii="Times New Roman" w:hAnsi="Times New Roman" w:cs="Times New Roman"/>
          <w:color w:val="000000"/>
          <w:sz w:val="28"/>
          <w:szCs w:val="28"/>
        </w:rPr>
        <w:t>расширяющих</w:t>
      </w:r>
      <w:proofErr w:type="gramEnd"/>
      <w:r w:rsidRPr="001A4B5E">
        <w:rPr>
          <w:rFonts w:ascii="Times New Roman" w:hAnsi="Times New Roman" w:cs="Times New Roman"/>
          <w:color w:val="000000"/>
          <w:sz w:val="28"/>
          <w:szCs w:val="28"/>
        </w:rPr>
        <w:t xml:space="preserve"> и оттесняющих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B5E">
        <w:rPr>
          <w:rFonts w:ascii="Times New Roman" w:hAnsi="Times New Roman" w:cs="Times New Roman"/>
          <w:color w:val="000000"/>
          <w:sz w:val="28"/>
          <w:szCs w:val="28"/>
        </w:rPr>
        <w:t>инструментов.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B5E">
        <w:rPr>
          <w:rFonts w:ascii="Times New Roman" w:hAnsi="Times New Roman" w:cs="Times New Roman"/>
          <w:color w:val="000000"/>
          <w:sz w:val="28"/>
          <w:szCs w:val="28"/>
        </w:rPr>
        <w:t xml:space="preserve">65. Оценка качества, приемка и маркировка </w:t>
      </w:r>
      <w:proofErr w:type="gramStart"/>
      <w:r w:rsidRPr="001A4B5E">
        <w:rPr>
          <w:rFonts w:ascii="Times New Roman" w:hAnsi="Times New Roman" w:cs="Times New Roman"/>
          <w:color w:val="000000"/>
          <w:sz w:val="28"/>
          <w:szCs w:val="28"/>
        </w:rPr>
        <w:t>расширяющих</w:t>
      </w:r>
      <w:proofErr w:type="gramEnd"/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B5E">
        <w:rPr>
          <w:rFonts w:ascii="Times New Roman" w:hAnsi="Times New Roman" w:cs="Times New Roman"/>
          <w:color w:val="000000"/>
          <w:sz w:val="28"/>
          <w:szCs w:val="28"/>
        </w:rPr>
        <w:t>и оттесняющих инструментов.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B5E">
        <w:rPr>
          <w:rFonts w:ascii="Times New Roman" w:hAnsi="Times New Roman" w:cs="Times New Roman"/>
          <w:color w:val="000000"/>
          <w:sz w:val="28"/>
          <w:szCs w:val="28"/>
        </w:rPr>
        <w:t>66. Характеристика, классификация, основное назначение, при-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A4B5E">
        <w:rPr>
          <w:rFonts w:ascii="Times New Roman" w:hAnsi="Times New Roman" w:cs="Times New Roman"/>
          <w:color w:val="000000"/>
          <w:sz w:val="28"/>
          <w:szCs w:val="28"/>
        </w:rPr>
        <w:t>менение</w:t>
      </w:r>
      <w:proofErr w:type="spellEnd"/>
      <w:r w:rsidRPr="001A4B5E">
        <w:rPr>
          <w:rFonts w:ascii="Times New Roman" w:hAnsi="Times New Roman" w:cs="Times New Roman"/>
          <w:color w:val="000000"/>
          <w:sz w:val="28"/>
          <w:szCs w:val="28"/>
        </w:rPr>
        <w:t xml:space="preserve">, требования, предъявляемые к инструментам </w:t>
      </w:r>
      <w:proofErr w:type="gramStart"/>
      <w:r w:rsidRPr="001A4B5E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B5E">
        <w:rPr>
          <w:rFonts w:ascii="Times New Roman" w:hAnsi="Times New Roman" w:cs="Times New Roman"/>
          <w:color w:val="000000"/>
          <w:sz w:val="28"/>
          <w:szCs w:val="28"/>
        </w:rPr>
        <w:t>расширения ран.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B5E">
        <w:rPr>
          <w:rFonts w:ascii="Times New Roman" w:hAnsi="Times New Roman" w:cs="Times New Roman"/>
          <w:color w:val="000000"/>
          <w:sz w:val="28"/>
          <w:szCs w:val="28"/>
        </w:rPr>
        <w:t>67. Отличительные особенности зеркал: печеночного, почечного,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B5E">
        <w:rPr>
          <w:rFonts w:ascii="Times New Roman" w:hAnsi="Times New Roman" w:cs="Times New Roman"/>
          <w:color w:val="000000"/>
          <w:sz w:val="28"/>
          <w:szCs w:val="28"/>
        </w:rPr>
        <w:t>легкого, сердечного.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B5E">
        <w:rPr>
          <w:rFonts w:ascii="Times New Roman" w:hAnsi="Times New Roman" w:cs="Times New Roman"/>
          <w:color w:val="000000"/>
          <w:sz w:val="28"/>
          <w:szCs w:val="28"/>
        </w:rPr>
        <w:t>68. Характеристика, классификация, основное назначение, приме-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A4B5E">
        <w:rPr>
          <w:rFonts w:ascii="Times New Roman" w:hAnsi="Times New Roman" w:cs="Times New Roman"/>
          <w:color w:val="000000"/>
          <w:sz w:val="28"/>
          <w:szCs w:val="28"/>
        </w:rPr>
        <w:t>нение</w:t>
      </w:r>
      <w:proofErr w:type="spellEnd"/>
      <w:r w:rsidRPr="001A4B5E">
        <w:rPr>
          <w:rFonts w:ascii="Times New Roman" w:hAnsi="Times New Roman" w:cs="Times New Roman"/>
          <w:color w:val="000000"/>
          <w:sz w:val="28"/>
          <w:szCs w:val="28"/>
        </w:rPr>
        <w:t>, требования, предъявляемые к крючкам хирургическим.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B5E">
        <w:rPr>
          <w:rFonts w:ascii="Times New Roman" w:hAnsi="Times New Roman" w:cs="Times New Roman"/>
          <w:color w:val="000000"/>
          <w:sz w:val="28"/>
          <w:szCs w:val="28"/>
        </w:rPr>
        <w:t>69. Характеристика, классификация, основное назначение, приме-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A4B5E">
        <w:rPr>
          <w:rFonts w:ascii="Times New Roman" w:hAnsi="Times New Roman" w:cs="Times New Roman"/>
          <w:color w:val="000000"/>
          <w:sz w:val="28"/>
          <w:szCs w:val="28"/>
        </w:rPr>
        <w:t>нение</w:t>
      </w:r>
      <w:proofErr w:type="spellEnd"/>
      <w:r w:rsidRPr="001A4B5E">
        <w:rPr>
          <w:rFonts w:ascii="Times New Roman" w:hAnsi="Times New Roman" w:cs="Times New Roman"/>
          <w:color w:val="000000"/>
          <w:sz w:val="28"/>
          <w:szCs w:val="28"/>
        </w:rPr>
        <w:t>, требования, предъявляемые к зеркалам хирургическим.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B5E">
        <w:rPr>
          <w:rFonts w:ascii="Times New Roman" w:hAnsi="Times New Roman" w:cs="Times New Roman"/>
          <w:color w:val="000000"/>
          <w:sz w:val="28"/>
          <w:szCs w:val="28"/>
        </w:rPr>
        <w:t>70. Характеристика, классификация, основное назначение, при-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A4B5E">
        <w:rPr>
          <w:rFonts w:ascii="Times New Roman" w:hAnsi="Times New Roman" w:cs="Times New Roman"/>
          <w:color w:val="000000"/>
          <w:sz w:val="28"/>
          <w:szCs w:val="28"/>
        </w:rPr>
        <w:t>менение</w:t>
      </w:r>
      <w:proofErr w:type="spellEnd"/>
      <w:r w:rsidRPr="001A4B5E">
        <w:rPr>
          <w:rFonts w:ascii="Times New Roman" w:hAnsi="Times New Roman" w:cs="Times New Roman"/>
          <w:color w:val="000000"/>
          <w:sz w:val="28"/>
          <w:szCs w:val="28"/>
        </w:rPr>
        <w:t>, требования, предъявляемые к распаторам.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B5E">
        <w:rPr>
          <w:rFonts w:ascii="Times New Roman" w:hAnsi="Times New Roman" w:cs="Times New Roman"/>
          <w:color w:val="000000"/>
          <w:sz w:val="28"/>
          <w:szCs w:val="28"/>
        </w:rPr>
        <w:t>71. Характеристика, классификация, основное назначение, при-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A4B5E">
        <w:rPr>
          <w:rFonts w:ascii="Times New Roman" w:hAnsi="Times New Roman" w:cs="Times New Roman"/>
          <w:color w:val="000000"/>
          <w:sz w:val="28"/>
          <w:szCs w:val="28"/>
        </w:rPr>
        <w:t>менение</w:t>
      </w:r>
      <w:proofErr w:type="spellEnd"/>
      <w:r w:rsidRPr="001A4B5E">
        <w:rPr>
          <w:rFonts w:ascii="Times New Roman" w:hAnsi="Times New Roman" w:cs="Times New Roman"/>
          <w:color w:val="000000"/>
          <w:sz w:val="28"/>
          <w:szCs w:val="28"/>
        </w:rPr>
        <w:t xml:space="preserve">, требования, предъявляемые к инструментам, </w:t>
      </w:r>
      <w:proofErr w:type="gramStart"/>
      <w:r w:rsidRPr="001A4B5E">
        <w:rPr>
          <w:rFonts w:ascii="Times New Roman" w:hAnsi="Times New Roman" w:cs="Times New Roman"/>
          <w:color w:val="000000"/>
          <w:sz w:val="28"/>
          <w:szCs w:val="28"/>
        </w:rPr>
        <w:t>пред</w:t>
      </w:r>
      <w:proofErr w:type="gramEnd"/>
      <w:r w:rsidRPr="001A4B5E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A4B5E">
        <w:rPr>
          <w:rFonts w:ascii="Times New Roman" w:hAnsi="Times New Roman" w:cs="Times New Roman"/>
          <w:color w:val="000000"/>
          <w:sz w:val="28"/>
          <w:szCs w:val="28"/>
        </w:rPr>
        <w:t>назначенным</w:t>
      </w:r>
      <w:proofErr w:type="gramEnd"/>
      <w:r w:rsidRPr="001A4B5E">
        <w:rPr>
          <w:rFonts w:ascii="Times New Roman" w:hAnsi="Times New Roman" w:cs="Times New Roman"/>
          <w:color w:val="000000"/>
          <w:sz w:val="28"/>
          <w:szCs w:val="28"/>
        </w:rPr>
        <w:t xml:space="preserve"> для оттеснения языка при осмотре полости рта.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B5E">
        <w:rPr>
          <w:rFonts w:ascii="Times New Roman" w:hAnsi="Times New Roman" w:cs="Times New Roman"/>
          <w:color w:val="000000"/>
          <w:sz w:val="28"/>
          <w:szCs w:val="28"/>
        </w:rPr>
        <w:t>72. Характеристика, классификация, основное назначение, при-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A4B5E">
        <w:rPr>
          <w:rFonts w:ascii="Times New Roman" w:hAnsi="Times New Roman" w:cs="Times New Roman"/>
          <w:color w:val="000000"/>
          <w:sz w:val="28"/>
          <w:szCs w:val="28"/>
        </w:rPr>
        <w:t>менение</w:t>
      </w:r>
      <w:proofErr w:type="spellEnd"/>
      <w:r w:rsidRPr="001A4B5E">
        <w:rPr>
          <w:rFonts w:ascii="Times New Roman" w:hAnsi="Times New Roman" w:cs="Times New Roman"/>
          <w:color w:val="000000"/>
          <w:sz w:val="28"/>
          <w:szCs w:val="28"/>
        </w:rPr>
        <w:t xml:space="preserve">, требования, предъявляемые к инструментам, </w:t>
      </w:r>
      <w:proofErr w:type="gramStart"/>
      <w:r w:rsidRPr="001A4B5E">
        <w:rPr>
          <w:rFonts w:ascii="Times New Roman" w:hAnsi="Times New Roman" w:cs="Times New Roman"/>
          <w:color w:val="000000"/>
          <w:sz w:val="28"/>
          <w:szCs w:val="28"/>
        </w:rPr>
        <w:t>пред</w:t>
      </w:r>
      <w:proofErr w:type="gramEnd"/>
      <w:r w:rsidRPr="001A4B5E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A4B5E">
        <w:rPr>
          <w:rFonts w:ascii="Times New Roman" w:hAnsi="Times New Roman" w:cs="Times New Roman"/>
          <w:color w:val="000000"/>
          <w:sz w:val="28"/>
          <w:szCs w:val="28"/>
        </w:rPr>
        <w:t>назначенным</w:t>
      </w:r>
      <w:proofErr w:type="gramEnd"/>
      <w:r w:rsidRPr="001A4B5E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принудительного раскрывания рта.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B5E">
        <w:rPr>
          <w:rFonts w:ascii="Times New Roman" w:hAnsi="Times New Roman" w:cs="Times New Roman"/>
          <w:color w:val="000000"/>
          <w:sz w:val="28"/>
          <w:szCs w:val="28"/>
        </w:rPr>
        <w:t>73. Характеристика, классификация, основное назначение, при-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A4B5E">
        <w:rPr>
          <w:rFonts w:ascii="Times New Roman" w:hAnsi="Times New Roman" w:cs="Times New Roman"/>
          <w:color w:val="000000"/>
          <w:sz w:val="28"/>
          <w:szCs w:val="28"/>
        </w:rPr>
        <w:t>менение</w:t>
      </w:r>
      <w:proofErr w:type="spellEnd"/>
      <w:r w:rsidRPr="001A4B5E">
        <w:rPr>
          <w:rFonts w:ascii="Times New Roman" w:hAnsi="Times New Roman" w:cs="Times New Roman"/>
          <w:color w:val="000000"/>
          <w:sz w:val="28"/>
          <w:szCs w:val="28"/>
        </w:rPr>
        <w:t xml:space="preserve">, требования, предъявляемые к инструментам </w:t>
      </w:r>
      <w:proofErr w:type="gramStart"/>
      <w:r w:rsidRPr="001A4B5E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B5E">
        <w:rPr>
          <w:rFonts w:ascii="Times New Roman" w:hAnsi="Times New Roman" w:cs="Times New Roman"/>
          <w:color w:val="000000"/>
          <w:sz w:val="28"/>
          <w:szCs w:val="28"/>
        </w:rPr>
        <w:t>зондирования.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B5E">
        <w:rPr>
          <w:rFonts w:ascii="Times New Roman" w:hAnsi="Times New Roman" w:cs="Times New Roman"/>
          <w:color w:val="000000"/>
          <w:sz w:val="28"/>
          <w:szCs w:val="28"/>
        </w:rPr>
        <w:t xml:space="preserve">74. Методы стерилизации и принципы хранения </w:t>
      </w:r>
      <w:proofErr w:type="gramStart"/>
      <w:r w:rsidRPr="001A4B5E">
        <w:rPr>
          <w:rFonts w:ascii="Times New Roman" w:hAnsi="Times New Roman" w:cs="Times New Roman"/>
          <w:color w:val="000000"/>
          <w:sz w:val="28"/>
          <w:szCs w:val="28"/>
        </w:rPr>
        <w:t>зажимных</w:t>
      </w:r>
      <w:proofErr w:type="gramEnd"/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B5E">
        <w:rPr>
          <w:rFonts w:ascii="Times New Roman" w:hAnsi="Times New Roman" w:cs="Times New Roman"/>
          <w:color w:val="000000"/>
          <w:sz w:val="28"/>
          <w:szCs w:val="28"/>
        </w:rPr>
        <w:t>медицинских инструментов.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B5E">
        <w:rPr>
          <w:rFonts w:ascii="Times New Roman" w:hAnsi="Times New Roman" w:cs="Times New Roman"/>
          <w:color w:val="000000"/>
          <w:sz w:val="28"/>
          <w:szCs w:val="28"/>
        </w:rPr>
        <w:lastRenderedPageBreak/>
        <w:t>75. Определение понятия «урология».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B5E">
        <w:rPr>
          <w:rFonts w:ascii="Times New Roman" w:hAnsi="Times New Roman" w:cs="Times New Roman"/>
          <w:color w:val="000000"/>
          <w:sz w:val="28"/>
          <w:szCs w:val="28"/>
        </w:rPr>
        <w:t xml:space="preserve">76. Характеристика урологических инструментов, понятие, </w:t>
      </w:r>
      <w:proofErr w:type="spellStart"/>
      <w:r w:rsidRPr="001A4B5E">
        <w:rPr>
          <w:rFonts w:ascii="Times New Roman" w:hAnsi="Times New Roman" w:cs="Times New Roman"/>
          <w:color w:val="000000"/>
          <w:sz w:val="28"/>
          <w:szCs w:val="28"/>
        </w:rPr>
        <w:t>клас</w:t>
      </w:r>
      <w:proofErr w:type="spellEnd"/>
      <w:r w:rsidRPr="001A4B5E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A4B5E">
        <w:rPr>
          <w:rFonts w:ascii="Times New Roman" w:hAnsi="Times New Roman" w:cs="Times New Roman"/>
          <w:color w:val="000000"/>
          <w:sz w:val="28"/>
          <w:szCs w:val="28"/>
        </w:rPr>
        <w:t>сификация</w:t>
      </w:r>
      <w:proofErr w:type="spellEnd"/>
      <w:r w:rsidRPr="001A4B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B5E">
        <w:rPr>
          <w:rFonts w:ascii="Times New Roman" w:hAnsi="Times New Roman" w:cs="Times New Roman"/>
          <w:color w:val="000000"/>
          <w:sz w:val="28"/>
          <w:szCs w:val="28"/>
        </w:rPr>
        <w:t>77. Характеристика, классификация, основное назначение, при-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A4B5E">
        <w:rPr>
          <w:rFonts w:ascii="Times New Roman" w:hAnsi="Times New Roman" w:cs="Times New Roman"/>
          <w:color w:val="000000"/>
          <w:sz w:val="28"/>
          <w:szCs w:val="28"/>
        </w:rPr>
        <w:t>менение</w:t>
      </w:r>
      <w:proofErr w:type="spellEnd"/>
      <w:r w:rsidRPr="001A4B5E">
        <w:rPr>
          <w:rFonts w:ascii="Times New Roman" w:hAnsi="Times New Roman" w:cs="Times New Roman"/>
          <w:color w:val="000000"/>
          <w:sz w:val="28"/>
          <w:szCs w:val="28"/>
        </w:rPr>
        <w:t>, требования, предъявляемые к бужам уретральным.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B5E">
        <w:rPr>
          <w:rFonts w:ascii="Times New Roman" w:hAnsi="Times New Roman" w:cs="Times New Roman"/>
          <w:color w:val="000000"/>
          <w:sz w:val="28"/>
          <w:szCs w:val="28"/>
        </w:rPr>
        <w:t>78. Характеристика, классификация, основное назначение, приме-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A4B5E">
        <w:rPr>
          <w:rFonts w:ascii="Times New Roman" w:hAnsi="Times New Roman" w:cs="Times New Roman"/>
          <w:color w:val="000000"/>
          <w:sz w:val="28"/>
          <w:szCs w:val="28"/>
        </w:rPr>
        <w:t>нение</w:t>
      </w:r>
      <w:proofErr w:type="spellEnd"/>
      <w:r w:rsidRPr="001A4B5E">
        <w:rPr>
          <w:rFonts w:ascii="Times New Roman" w:hAnsi="Times New Roman" w:cs="Times New Roman"/>
          <w:color w:val="000000"/>
          <w:sz w:val="28"/>
          <w:szCs w:val="28"/>
        </w:rPr>
        <w:t>, требования, предъявляемые к катетерам уретральным.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B5E">
        <w:rPr>
          <w:rFonts w:ascii="Times New Roman" w:hAnsi="Times New Roman" w:cs="Times New Roman"/>
          <w:color w:val="000000"/>
          <w:sz w:val="28"/>
          <w:szCs w:val="28"/>
        </w:rPr>
        <w:t>79. Характеристика, классификация, основное назначение, при-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A4B5E">
        <w:rPr>
          <w:rFonts w:ascii="Times New Roman" w:hAnsi="Times New Roman" w:cs="Times New Roman"/>
          <w:color w:val="000000"/>
          <w:sz w:val="28"/>
          <w:szCs w:val="28"/>
        </w:rPr>
        <w:t>менение</w:t>
      </w:r>
      <w:proofErr w:type="spellEnd"/>
      <w:r w:rsidRPr="001A4B5E">
        <w:rPr>
          <w:rFonts w:ascii="Times New Roman" w:hAnsi="Times New Roman" w:cs="Times New Roman"/>
          <w:color w:val="000000"/>
          <w:sz w:val="28"/>
          <w:szCs w:val="28"/>
        </w:rPr>
        <w:t xml:space="preserve">, требования, предъявляемые к инструментам </w:t>
      </w:r>
      <w:proofErr w:type="gramStart"/>
      <w:r w:rsidRPr="001A4B5E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B5E">
        <w:rPr>
          <w:rFonts w:ascii="Times New Roman" w:hAnsi="Times New Roman" w:cs="Times New Roman"/>
          <w:color w:val="000000"/>
          <w:sz w:val="28"/>
          <w:szCs w:val="28"/>
        </w:rPr>
        <w:t>дробления камней.</w:t>
      </w:r>
    </w:p>
    <w:p w:rsidR="001A4B5E" w:rsidRPr="001A4B5E" w:rsidRDefault="001A4B5E" w:rsidP="001A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B5E">
        <w:rPr>
          <w:rFonts w:ascii="Times New Roman" w:hAnsi="Times New Roman" w:cs="Times New Roman"/>
          <w:color w:val="000000"/>
          <w:sz w:val="28"/>
          <w:szCs w:val="28"/>
        </w:rPr>
        <w:t xml:space="preserve">80. Методы стерилизации и принципы хранения </w:t>
      </w:r>
      <w:proofErr w:type="gramStart"/>
      <w:r w:rsidRPr="001A4B5E">
        <w:rPr>
          <w:rFonts w:ascii="Times New Roman" w:hAnsi="Times New Roman" w:cs="Times New Roman"/>
          <w:color w:val="000000"/>
          <w:sz w:val="28"/>
          <w:szCs w:val="28"/>
        </w:rPr>
        <w:t>урологических</w:t>
      </w:r>
      <w:proofErr w:type="gramEnd"/>
    </w:p>
    <w:p w:rsidR="00910D23" w:rsidRDefault="001A4B5E" w:rsidP="001A4B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B5E">
        <w:rPr>
          <w:rFonts w:ascii="Times New Roman" w:hAnsi="Times New Roman" w:cs="Times New Roman"/>
          <w:color w:val="000000"/>
          <w:sz w:val="28"/>
          <w:szCs w:val="28"/>
        </w:rPr>
        <w:t>инструментов.</w:t>
      </w:r>
    </w:p>
    <w:p w:rsidR="001A4B5E" w:rsidRPr="001A4B5E" w:rsidRDefault="001A4B5E" w:rsidP="001A4B5E">
      <w:pPr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color w:val="000000"/>
          <w:sz w:val="40"/>
          <w:szCs w:val="40"/>
          <w:highlight w:val="red"/>
        </w:rPr>
        <w:t>Берё</w:t>
      </w:r>
      <w:r w:rsidRPr="001A4B5E">
        <w:rPr>
          <w:rFonts w:ascii="Times New Roman" w:hAnsi="Times New Roman" w:cs="Times New Roman"/>
          <w:color w:val="000000"/>
          <w:sz w:val="40"/>
          <w:szCs w:val="40"/>
          <w:highlight w:val="red"/>
        </w:rPr>
        <w:t>те каждый по 3 вопроса по порядку по журналу (1 человек -1,2,3 вопрос; 2 человек-4,5,6.</w:t>
      </w:r>
      <w:proofErr w:type="gramEnd"/>
      <w:r w:rsidRPr="001A4B5E">
        <w:rPr>
          <w:rFonts w:ascii="Times New Roman" w:hAnsi="Times New Roman" w:cs="Times New Roman"/>
          <w:color w:val="000000"/>
          <w:sz w:val="40"/>
          <w:szCs w:val="40"/>
          <w:highlight w:val="red"/>
        </w:rPr>
        <w:t xml:space="preserve"> </w:t>
      </w:r>
      <w:proofErr w:type="gramStart"/>
      <w:r w:rsidRPr="001A4B5E">
        <w:rPr>
          <w:rFonts w:ascii="Times New Roman" w:hAnsi="Times New Roman" w:cs="Times New Roman"/>
          <w:color w:val="000000"/>
          <w:sz w:val="40"/>
          <w:szCs w:val="40"/>
          <w:highlight w:val="red"/>
        </w:rPr>
        <w:t>И т.д.)</w:t>
      </w:r>
      <w:proofErr w:type="gramEnd"/>
    </w:p>
    <w:sectPr w:rsidR="001A4B5E" w:rsidRPr="001A4B5E" w:rsidSect="00910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T192Co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A4B5E"/>
    <w:rsid w:val="001A4B5E"/>
    <w:rsid w:val="00910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987</Words>
  <Characters>5626</Characters>
  <Application>Microsoft Office Word</Application>
  <DocSecurity>0</DocSecurity>
  <Lines>46</Lines>
  <Paragraphs>13</Paragraphs>
  <ScaleCrop>false</ScaleCrop>
  <Company>Microsoft</Company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2020-05-14T05:32:00Z</dcterms:created>
  <dcterms:modified xsi:type="dcterms:W3CDTF">2020-05-14T05:36:00Z</dcterms:modified>
</cp:coreProperties>
</file>