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233A" w14:textId="36D3E6B5" w:rsidR="00121C25" w:rsidRPr="00A06F6B" w:rsidRDefault="00A06F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Ситуационные задачи для 3 модуля</w:t>
      </w:r>
    </w:p>
    <w:p w14:paraId="50B0D907" w14:textId="53F93224" w:rsidR="00A06F6B" w:rsidRDefault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04532F4" w14:textId="1B2F0DCE" w:rsid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трава м</w:t>
      </w:r>
      <w:r>
        <w:rPr>
          <w:rFonts w:ascii="Times New Roman" w:hAnsi="Times New Roman" w:cs="Times New Roman"/>
          <w:sz w:val="28"/>
          <w:szCs w:val="28"/>
        </w:rPr>
        <w:t>елиссы</w:t>
      </w:r>
      <w:r w:rsidRPr="00A06F6B">
        <w:rPr>
          <w:rFonts w:ascii="Times New Roman" w:hAnsi="Times New Roman" w:cs="Times New Roman"/>
          <w:sz w:val="28"/>
          <w:szCs w:val="28"/>
        </w:rPr>
        <w:t xml:space="preserve">; плоды шиповника; листья </w:t>
      </w:r>
      <w:r>
        <w:rPr>
          <w:rFonts w:ascii="Times New Roman" w:hAnsi="Times New Roman" w:cs="Times New Roman"/>
          <w:sz w:val="28"/>
          <w:szCs w:val="28"/>
        </w:rPr>
        <w:t>строфанта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66DD5217" w14:textId="1DF3ACFD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3A31A17" w14:textId="1EB14A3F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>
        <w:rPr>
          <w:rFonts w:ascii="Times New Roman" w:hAnsi="Times New Roman" w:cs="Times New Roman"/>
          <w:sz w:val="28"/>
          <w:szCs w:val="28"/>
        </w:rPr>
        <w:t>боярышник, абрикос, дурман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332CC71D" w14:textId="41A713C5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7DF6672" w14:textId="23CE5D1B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>
        <w:rPr>
          <w:rFonts w:ascii="Times New Roman" w:hAnsi="Times New Roman" w:cs="Times New Roman"/>
          <w:sz w:val="28"/>
          <w:szCs w:val="28"/>
        </w:rPr>
        <w:t>чистотел, шалфей, ландыш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306A051F" w14:textId="560F129B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E534AB4" w14:textId="63DC98F8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>
        <w:rPr>
          <w:rFonts w:ascii="Times New Roman" w:hAnsi="Times New Roman" w:cs="Times New Roman"/>
          <w:sz w:val="28"/>
          <w:szCs w:val="28"/>
        </w:rPr>
        <w:t>красавка, анис, спорынья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0C65D06F" w14:textId="75DCC017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38F9DB50" w14:textId="04D9D9DA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0D6387">
        <w:rPr>
          <w:rFonts w:ascii="Times New Roman" w:hAnsi="Times New Roman" w:cs="Times New Roman"/>
          <w:sz w:val="28"/>
          <w:szCs w:val="28"/>
        </w:rPr>
        <w:t xml:space="preserve">шиповник, </w:t>
      </w:r>
      <w:r w:rsidR="004E1E7A">
        <w:rPr>
          <w:rFonts w:ascii="Times New Roman" w:hAnsi="Times New Roman" w:cs="Times New Roman"/>
          <w:sz w:val="28"/>
          <w:szCs w:val="28"/>
        </w:rPr>
        <w:t>крушина, эвкалипт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645F4D40" w14:textId="22E1434E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7236B24" w14:textId="6F44060C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461E26">
        <w:rPr>
          <w:rFonts w:ascii="Times New Roman" w:hAnsi="Times New Roman" w:cs="Times New Roman"/>
          <w:sz w:val="28"/>
          <w:szCs w:val="28"/>
        </w:rPr>
        <w:t>жостер, горец перечный, мята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64D20437" w14:textId="42955223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7F89E66" w14:textId="75BA8DC5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E408F0">
        <w:rPr>
          <w:rFonts w:ascii="Times New Roman" w:hAnsi="Times New Roman" w:cs="Times New Roman"/>
          <w:sz w:val="28"/>
          <w:szCs w:val="28"/>
        </w:rPr>
        <w:t>ромашка, укроп, наперстянка</w:t>
      </w:r>
      <w:r w:rsidRPr="00A06F6B">
        <w:rPr>
          <w:rFonts w:ascii="Times New Roman" w:hAnsi="Times New Roman" w:cs="Times New Roman"/>
          <w:sz w:val="28"/>
          <w:szCs w:val="28"/>
        </w:rPr>
        <w:t xml:space="preserve">. Как вы, будучи провизором, должны </w:t>
      </w:r>
      <w:r w:rsidRPr="00A06F6B">
        <w:rPr>
          <w:rFonts w:ascii="Times New Roman" w:hAnsi="Times New Roman" w:cs="Times New Roman"/>
          <w:sz w:val="28"/>
          <w:szCs w:val="28"/>
        </w:rPr>
        <w:lastRenderedPageBreak/>
        <w:t>организовать хранение вышеуказанного растительного сырья на складе, какую тару вы используете при этом?</w:t>
      </w:r>
    </w:p>
    <w:p w14:paraId="47E1A8E3" w14:textId="5200DF49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718F3A4" w14:textId="5905A1E2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1A22DB">
        <w:rPr>
          <w:rFonts w:ascii="Times New Roman" w:hAnsi="Times New Roman" w:cs="Times New Roman"/>
          <w:sz w:val="28"/>
          <w:szCs w:val="28"/>
        </w:rPr>
        <w:t>мята, чистотел, дурман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5347B8FD" w14:textId="62F05563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19096A8" w14:textId="0407385F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9579D3">
        <w:rPr>
          <w:rFonts w:ascii="Times New Roman" w:hAnsi="Times New Roman" w:cs="Times New Roman"/>
          <w:sz w:val="28"/>
          <w:szCs w:val="28"/>
        </w:rPr>
        <w:t>мак, подорожник, пастушья сумка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22F06F38" w14:textId="39089334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7CE7760E" w14:textId="1E61594C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4965BF">
        <w:rPr>
          <w:rFonts w:ascii="Times New Roman" w:hAnsi="Times New Roman" w:cs="Times New Roman"/>
          <w:sz w:val="28"/>
          <w:szCs w:val="28"/>
        </w:rPr>
        <w:t>укроп, ревень, ландыш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56A90410" w14:textId="1903FC5F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D0DBD8B" w14:textId="2228B8F7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4965BF">
        <w:rPr>
          <w:rFonts w:ascii="Times New Roman" w:hAnsi="Times New Roman" w:cs="Times New Roman"/>
          <w:sz w:val="28"/>
          <w:szCs w:val="28"/>
        </w:rPr>
        <w:t>лаванда, наперстянка, крапива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05CA90A2" w14:textId="48F5911E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1B4ED3" w14:textId="22982619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113907">
        <w:rPr>
          <w:rFonts w:ascii="Times New Roman" w:hAnsi="Times New Roman" w:cs="Times New Roman"/>
          <w:sz w:val="28"/>
          <w:szCs w:val="28"/>
        </w:rPr>
        <w:t>шалфей, спорынья, чистотел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7DABC26D" w14:textId="0FCD061E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14EBE44" w14:textId="70E78D1E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FD5741">
        <w:rPr>
          <w:rFonts w:ascii="Times New Roman" w:hAnsi="Times New Roman" w:cs="Times New Roman"/>
          <w:sz w:val="28"/>
          <w:szCs w:val="28"/>
        </w:rPr>
        <w:t>шлемник, ландыш, эвкалипт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04E61B7C" w14:textId="477054AF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AB9234A" w14:textId="4CF2BB3C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EA1428">
        <w:rPr>
          <w:rFonts w:ascii="Times New Roman" w:hAnsi="Times New Roman" w:cs="Times New Roman"/>
          <w:sz w:val="28"/>
          <w:szCs w:val="28"/>
        </w:rPr>
        <w:t>шиповник, боярышник, зверобой</w:t>
      </w:r>
      <w:r w:rsidRPr="00A06F6B">
        <w:rPr>
          <w:rFonts w:ascii="Times New Roman" w:hAnsi="Times New Roman" w:cs="Times New Roman"/>
          <w:sz w:val="28"/>
          <w:szCs w:val="28"/>
        </w:rPr>
        <w:t xml:space="preserve">. Как вы, будучи провизором, должны </w:t>
      </w:r>
      <w:r w:rsidRPr="00A06F6B">
        <w:rPr>
          <w:rFonts w:ascii="Times New Roman" w:hAnsi="Times New Roman" w:cs="Times New Roman"/>
          <w:sz w:val="28"/>
          <w:szCs w:val="28"/>
        </w:rPr>
        <w:lastRenderedPageBreak/>
        <w:t>организовать хранение вышеуказанного растительного сырья на складе, какую тару вы используете при этом?</w:t>
      </w:r>
    </w:p>
    <w:p w14:paraId="576A9133" w14:textId="3B6DA8B9" w:rsidR="00A06F6B" w:rsidRDefault="00A06F6B" w:rsidP="00A06F6B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E5141C5" w14:textId="477EC2A4" w:rsidR="00A06F6B" w:rsidRPr="00A06F6B" w:rsidRDefault="00A06F6B" w:rsidP="00A0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В аптечный склад от поставщика поступило лекарственное растительное сырье: </w:t>
      </w:r>
      <w:r w:rsidR="00355F77">
        <w:rPr>
          <w:rFonts w:ascii="Times New Roman" w:hAnsi="Times New Roman" w:cs="Times New Roman"/>
          <w:sz w:val="28"/>
          <w:szCs w:val="28"/>
        </w:rPr>
        <w:t>мята, марена, белена</w:t>
      </w:r>
      <w:r w:rsidRPr="00A06F6B">
        <w:rPr>
          <w:rFonts w:ascii="Times New Roman" w:hAnsi="Times New Roman" w:cs="Times New Roman"/>
          <w:sz w:val="28"/>
          <w:szCs w:val="28"/>
        </w:rPr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14:paraId="13F2DB8C" w14:textId="5BABA5D0" w:rsidR="00A06F6B" w:rsidRDefault="009D0A2D" w:rsidP="00A06F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0A2D">
        <w:rPr>
          <w:rFonts w:ascii="Times New Roman" w:hAnsi="Times New Roman" w:cs="Times New Roman"/>
          <w:b/>
          <w:bCs/>
          <w:sz w:val="28"/>
          <w:szCs w:val="28"/>
        </w:rPr>
        <w:t>Эталон</w:t>
      </w:r>
    </w:p>
    <w:p w14:paraId="74185886" w14:textId="08522287" w:rsidR="009D0A2D" w:rsidRDefault="009D0A2D" w:rsidP="00A06F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решения пользуемся приказом о хранении</w:t>
      </w:r>
      <w:r w:rsidR="001279AC">
        <w:rPr>
          <w:rFonts w:ascii="Times New Roman" w:hAnsi="Times New Roman" w:cs="Times New Roman"/>
          <w:b/>
          <w:bCs/>
          <w:sz w:val="28"/>
          <w:szCs w:val="28"/>
        </w:rPr>
        <w:t xml:space="preserve"> № 377</w:t>
      </w:r>
      <w:r>
        <w:rPr>
          <w:rFonts w:ascii="Times New Roman" w:hAnsi="Times New Roman" w:cs="Times New Roman"/>
          <w:b/>
          <w:bCs/>
          <w:sz w:val="28"/>
          <w:szCs w:val="28"/>
        </w:rPr>
        <w:t>, ГФ 14 издания.</w:t>
      </w:r>
    </w:p>
    <w:p w14:paraId="52AF6518" w14:textId="2330F267" w:rsidR="009D0A2D" w:rsidRDefault="009D0A2D" w:rsidP="00127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9AC">
        <w:rPr>
          <w:rFonts w:ascii="Times New Roman" w:hAnsi="Times New Roman" w:cs="Times New Roman"/>
          <w:sz w:val="28"/>
          <w:szCs w:val="28"/>
        </w:rPr>
        <w:t>Трава мяты содержит эфирные масла, которые являются легко летучими веществами, поэтому ее необходимо хранить в хорошо укупоренной таре (мешок, ящик) отдельно от другого сырья. Плоды шиповника хранят в ящиках с плотно закрывающейся крышкой в прохладном и защищенном от света месте, так как плоды содержат витамины. В соответствии с приказом № 377 МЗ рекомендуется в ящик с плодами ставить флакон с хлороформом, для предотвращения их порчи амбарными вредителями. Листья наперстянки содержат сердечные гликозиды, которые легко гидролизуются под действием света и влаги. Поэтому их следует хранить в стеклянной таре, хорошо укупоренной и залитой парафином.</w:t>
      </w:r>
    </w:p>
    <w:p w14:paraId="3135AF6E" w14:textId="251A2F6A" w:rsidR="0093335C" w:rsidRP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35C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Второе задание по 3 модулю</w:t>
      </w:r>
      <w:r w:rsidR="00550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Нужно вписать  с госреестра информацию в таблицу</w:t>
      </w:r>
    </w:p>
    <w:p w14:paraId="79A58057" w14:textId="77777777" w:rsidR="0093335C" w:rsidRPr="0093335C" w:rsidRDefault="0093335C" w:rsidP="0093335C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autoSpaceDN w:val="0"/>
        <w:spacing w:before="1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333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Проклассифицируйте единицу товарной номенклатуры (морфина сульфат, капсулы), используя государственный реестр лекарственных препаратов </w:t>
      </w:r>
      <w:hyperlink r:id="rId5" w:history="1">
        <w:r w:rsidRPr="0093335C">
          <w:rPr>
            <w:rFonts w:ascii="Times New Roman" w:eastAsia="SimSun" w:hAnsi="Times New Roman" w:cs="Times New Roman"/>
            <w:color w:val="0563C1"/>
            <w:sz w:val="28"/>
            <w:szCs w:val="28"/>
            <w:u w:val="single"/>
            <w:lang w:eastAsia="zh-CN"/>
          </w:rPr>
          <w:t>http://www.grls.rosmnzdrav.ru/grls.aspx</w:t>
        </w:r>
      </w:hyperlink>
      <w:r w:rsidRPr="009333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следующему алгоритму:</w:t>
      </w:r>
    </w:p>
    <w:p w14:paraId="5D39859C" w14:textId="77777777" w:rsidR="0093335C" w:rsidRPr="0093335C" w:rsidRDefault="0093335C" w:rsidP="0093335C">
      <w:pPr>
        <w:pStyle w:val="a3"/>
        <w:numPr>
          <w:ilvl w:val="0"/>
          <w:numId w:val="1"/>
        </w:numPr>
        <w:jc w:val="both"/>
        <w:rPr>
          <w:rFonts w:eastAsia="SimSun"/>
          <w:sz w:val="28"/>
          <w:szCs w:val="28"/>
          <w:lang w:eastAsia="zh-CN"/>
        </w:rPr>
      </w:pPr>
      <w:r w:rsidRPr="0093335C">
        <w:rPr>
          <w:rFonts w:eastAsia="SimSun"/>
          <w:sz w:val="28"/>
          <w:szCs w:val="28"/>
          <w:lang w:eastAsia="zh-CN"/>
        </w:rPr>
        <w:t>ассортиментная группа (лекарственные препараты или медицинские изделия),</w:t>
      </w:r>
    </w:p>
    <w:p w14:paraId="02C7A331" w14:textId="77777777" w:rsidR="0093335C" w:rsidRPr="0093335C" w:rsidRDefault="0093335C" w:rsidP="0093335C">
      <w:pPr>
        <w:pStyle w:val="a3"/>
        <w:numPr>
          <w:ilvl w:val="0"/>
          <w:numId w:val="1"/>
        </w:numPr>
        <w:jc w:val="both"/>
        <w:rPr>
          <w:rFonts w:eastAsia="SimSun"/>
          <w:sz w:val="28"/>
          <w:szCs w:val="28"/>
          <w:lang w:eastAsia="zh-CN"/>
        </w:rPr>
      </w:pPr>
      <w:r w:rsidRPr="0093335C">
        <w:rPr>
          <w:rFonts w:eastAsia="SimSun"/>
          <w:sz w:val="28"/>
          <w:szCs w:val="28"/>
          <w:lang w:eastAsia="zh-CN"/>
        </w:rPr>
        <w:t>вид отпуска (рецептурный, безрецептурный),</w:t>
      </w:r>
    </w:p>
    <w:p w14:paraId="3FCC4965" w14:textId="77777777" w:rsidR="0093335C" w:rsidRPr="0093335C" w:rsidRDefault="0093335C" w:rsidP="0093335C">
      <w:pPr>
        <w:pStyle w:val="a3"/>
        <w:numPr>
          <w:ilvl w:val="0"/>
          <w:numId w:val="1"/>
        </w:numPr>
        <w:tabs>
          <w:tab w:val="left" w:pos="4189"/>
        </w:tabs>
        <w:jc w:val="both"/>
        <w:rPr>
          <w:rFonts w:eastAsia="SimSun"/>
          <w:sz w:val="28"/>
          <w:szCs w:val="28"/>
          <w:lang w:eastAsia="zh-CN"/>
        </w:rPr>
      </w:pPr>
      <w:r w:rsidRPr="0093335C">
        <w:rPr>
          <w:rFonts w:eastAsia="SimSun"/>
          <w:sz w:val="28"/>
          <w:szCs w:val="28"/>
          <w:lang w:eastAsia="zh-CN"/>
        </w:rPr>
        <w:t>подгруппа (фарм. группа),</w:t>
      </w:r>
      <w:r w:rsidRPr="0093335C">
        <w:rPr>
          <w:rFonts w:eastAsia="SimSun"/>
          <w:sz w:val="28"/>
          <w:szCs w:val="28"/>
          <w:lang w:eastAsia="zh-CN"/>
        </w:rPr>
        <w:tab/>
      </w:r>
    </w:p>
    <w:p w14:paraId="1B28832F" w14:textId="77777777" w:rsidR="0093335C" w:rsidRPr="0093335C" w:rsidRDefault="0093335C" w:rsidP="0093335C">
      <w:pPr>
        <w:pStyle w:val="a3"/>
        <w:numPr>
          <w:ilvl w:val="0"/>
          <w:numId w:val="1"/>
        </w:numPr>
        <w:jc w:val="both"/>
        <w:rPr>
          <w:rFonts w:eastAsia="SimSun"/>
          <w:sz w:val="28"/>
          <w:szCs w:val="28"/>
          <w:lang w:eastAsia="zh-CN"/>
        </w:rPr>
      </w:pPr>
      <w:r w:rsidRPr="0093335C">
        <w:rPr>
          <w:rFonts w:eastAsia="SimSun"/>
          <w:sz w:val="28"/>
          <w:szCs w:val="28"/>
          <w:lang w:eastAsia="zh-CN"/>
        </w:rPr>
        <w:t>вид (МНН, группировочное наименование)</w:t>
      </w:r>
    </w:p>
    <w:p w14:paraId="7C3D643C" w14:textId="77777777" w:rsidR="0093335C" w:rsidRPr="0093335C" w:rsidRDefault="0093335C" w:rsidP="0093335C">
      <w:pPr>
        <w:pStyle w:val="a3"/>
        <w:numPr>
          <w:ilvl w:val="0"/>
          <w:numId w:val="1"/>
        </w:numPr>
        <w:jc w:val="both"/>
        <w:rPr>
          <w:rFonts w:eastAsia="SimSun"/>
          <w:sz w:val="28"/>
          <w:szCs w:val="28"/>
          <w:lang w:eastAsia="zh-CN"/>
        </w:rPr>
      </w:pPr>
      <w:r w:rsidRPr="0093335C">
        <w:rPr>
          <w:rFonts w:eastAsia="SimSun"/>
          <w:sz w:val="28"/>
          <w:szCs w:val="28"/>
          <w:lang w:eastAsia="zh-CN"/>
        </w:rPr>
        <w:t>подвид (лекарственная форма)</w:t>
      </w:r>
    </w:p>
    <w:p w14:paraId="5A3B3A8C" w14:textId="77777777" w:rsidR="0093335C" w:rsidRPr="0093335C" w:rsidRDefault="0093335C" w:rsidP="0093335C">
      <w:pPr>
        <w:pStyle w:val="a3"/>
        <w:numPr>
          <w:ilvl w:val="0"/>
          <w:numId w:val="1"/>
        </w:numPr>
        <w:jc w:val="both"/>
        <w:rPr>
          <w:rFonts w:eastAsia="SimSun"/>
          <w:sz w:val="28"/>
          <w:szCs w:val="28"/>
          <w:lang w:eastAsia="zh-CN"/>
        </w:rPr>
      </w:pPr>
      <w:r w:rsidRPr="0093335C">
        <w:rPr>
          <w:rFonts w:eastAsia="SimSun"/>
          <w:sz w:val="28"/>
          <w:szCs w:val="28"/>
          <w:lang w:eastAsia="zh-CN"/>
        </w:rPr>
        <w:t>товарная единица (</w:t>
      </w:r>
      <w:r w:rsidRPr="0093335C">
        <w:rPr>
          <w:color w:val="000000"/>
          <w:sz w:val="28"/>
          <w:szCs w:val="28"/>
          <w:shd w:val="clear" w:color="auto" w:fill="FFFFFF"/>
        </w:rPr>
        <w:t>лекарственная форма в соответствующей дозировке и фасовке)</w:t>
      </w:r>
      <w:r w:rsidRPr="0093335C">
        <w:rPr>
          <w:rFonts w:eastAsia="SimSun"/>
          <w:sz w:val="28"/>
          <w:szCs w:val="28"/>
          <w:lang w:eastAsia="zh-CN"/>
        </w:rPr>
        <w:t>.</w:t>
      </w:r>
    </w:p>
    <w:p w14:paraId="2D41E44D" w14:textId="77777777" w:rsidR="0093335C" w:rsidRPr="0093335C" w:rsidRDefault="0093335C" w:rsidP="0093335C">
      <w:pPr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51"/>
        <w:tblW w:w="9356" w:type="dxa"/>
        <w:tblInd w:w="-5" w:type="dxa"/>
        <w:tblLook w:val="04A0" w:firstRow="1" w:lastRow="0" w:firstColumn="1" w:lastColumn="0" w:noHBand="0" w:noVBand="1"/>
      </w:tblPr>
      <w:tblGrid>
        <w:gridCol w:w="2297"/>
        <w:gridCol w:w="7059"/>
      </w:tblGrid>
      <w:tr w:rsidR="0093335C" w:rsidRPr="0093335C" w14:paraId="54B18E9B" w14:textId="77777777" w:rsidTr="00BF65D3">
        <w:tc>
          <w:tcPr>
            <w:tcW w:w="2297" w:type="dxa"/>
          </w:tcPr>
          <w:p w14:paraId="53E036D6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33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единица товарной номенклатуры</w:t>
            </w:r>
          </w:p>
        </w:tc>
        <w:tc>
          <w:tcPr>
            <w:tcW w:w="7059" w:type="dxa"/>
          </w:tcPr>
          <w:p w14:paraId="5BA499EA" w14:textId="77777777" w:rsidR="0093335C" w:rsidRPr="0093335C" w:rsidRDefault="0093335C" w:rsidP="00BF65D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335C" w:rsidRPr="0093335C" w14:paraId="3F1AFAC9" w14:textId="77777777" w:rsidTr="00BF65D3">
        <w:tc>
          <w:tcPr>
            <w:tcW w:w="2297" w:type="dxa"/>
          </w:tcPr>
          <w:p w14:paraId="3AB8C007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33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ассортиментная группа</w:t>
            </w:r>
          </w:p>
        </w:tc>
        <w:tc>
          <w:tcPr>
            <w:tcW w:w="7059" w:type="dxa"/>
          </w:tcPr>
          <w:p w14:paraId="5CAB9FB6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335C" w:rsidRPr="0093335C" w14:paraId="37BDB2DE" w14:textId="77777777" w:rsidTr="00BF65D3">
        <w:tc>
          <w:tcPr>
            <w:tcW w:w="2297" w:type="dxa"/>
          </w:tcPr>
          <w:p w14:paraId="0913B98E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33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вид отпуска</w:t>
            </w:r>
          </w:p>
        </w:tc>
        <w:tc>
          <w:tcPr>
            <w:tcW w:w="7059" w:type="dxa"/>
          </w:tcPr>
          <w:p w14:paraId="54C22978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335C" w:rsidRPr="0093335C" w14:paraId="36E9F34A" w14:textId="77777777" w:rsidTr="00BF65D3">
        <w:tc>
          <w:tcPr>
            <w:tcW w:w="2297" w:type="dxa"/>
          </w:tcPr>
          <w:p w14:paraId="0383B310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33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подгруппа</w:t>
            </w:r>
          </w:p>
        </w:tc>
        <w:tc>
          <w:tcPr>
            <w:tcW w:w="7059" w:type="dxa"/>
          </w:tcPr>
          <w:p w14:paraId="6E791A11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335C" w:rsidRPr="0093335C" w14:paraId="73960760" w14:textId="77777777" w:rsidTr="00BF65D3">
        <w:tc>
          <w:tcPr>
            <w:tcW w:w="2297" w:type="dxa"/>
          </w:tcPr>
          <w:p w14:paraId="48273420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33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вид</w:t>
            </w:r>
          </w:p>
        </w:tc>
        <w:tc>
          <w:tcPr>
            <w:tcW w:w="7059" w:type="dxa"/>
          </w:tcPr>
          <w:p w14:paraId="23078C17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335C" w:rsidRPr="0093335C" w14:paraId="3C27DBC4" w14:textId="77777777" w:rsidTr="00BF65D3">
        <w:tc>
          <w:tcPr>
            <w:tcW w:w="2297" w:type="dxa"/>
          </w:tcPr>
          <w:p w14:paraId="5DA5D07B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33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подвид</w:t>
            </w:r>
          </w:p>
        </w:tc>
        <w:tc>
          <w:tcPr>
            <w:tcW w:w="7059" w:type="dxa"/>
          </w:tcPr>
          <w:p w14:paraId="3D3BDA06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335C" w:rsidRPr="0093335C" w14:paraId="1A9ED17B" w14:textId="77777777" w:rsidTr="00BF65D3">
        <w:tc>
          <w:tcPr>
            <w:tcW w:w="2297" w:type="dxa"/>
          </w:tcPr>
          <w:p w14:paraId="6026C1E5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33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товарная единица</w:t>
            </w:r>
          </w:p>
        </w:tc>
        <w:tc>
          <w:tcPr>
            <w:tcW w:w="7059" w:type="dxa"/>
          </w:tcPr>
          <w:p w14:paraId="49E96A46" w14:textId="77777777" w:rsidR="0093335C" w:rsidRPr="0093335C" w:rsidRDefault="0093335C" w:rsidP="00BF65D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F11C8A5" w14:textId="77777777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B156" w14:textId="77777777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CCB22" w14:textId="29A03C03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препаратов согласно порядковому номеру в группе:</w:t>
      </w:r>
    </w:p>
    <w:p w14:paraId="242C5961" w14:textId="1E848B51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05B7">
        <w:rPr>
          <w:rFonts w:ascii="Times New Roman" w:hAnsi="Times New Roman" w:cs="Times New Roman"/>
          <w:b/>
          <w:bCs/>
          <w:sz w:val="28"/>
          <w:szCs w:val="28"/>
        </w:rPr>
        <w:t xml:space="preserve"> Омнопон, Бонвива</w:t>
      </w:r>
    </w:p>
    <w:p w14:paraId="181BD942" w14:textId="0B6AC159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05B7">
        <w:rPr>
          <w:rFonts w:ascii="Times New Roman" w:hAnsi="Times New Roman" w:cs="Times New Roman"/>
          <w:b/>
          <w:bCs/>
          <w:sz w:val="28"/>
          <w:szCs w:val="28"/>
        </w:rPr>
        <w:t xml:space="preserve"> Элевит пронаталь, детралекс</w:t>
      </w:r>
    </w:p>
    <w:p w14:paraId="7585B5A3" w14:textId="4D99308D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1F04">
        <w:rPr>
          <w:rFonts w:ascii="Times New Roman" w:hAnsi="Times New Roman" w:cs="Times New Roman"/>
          <w:b/>
          <w:bCs/>
          <w:sz w:val="28"/>
          <w:szCs w:val="28"/>
        </w:rPr>
        <w:t xml:space="preserve"> Флебодиа, фенобарбитал</w:t>
      </w:r>
    </w:p>
    <w:p w14:paraId="1532CCBE" w14:textId="0073F57B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92136">
        <w:rPr>
          <w:rFonts w:ascii="Times New Roman" w:hAnsi="Times New Roman" w:cs="Times New Roman"/>
          <w:b/>
          <w:bCs/>
          <w:sz w:val="28"/>
          <w:szCs w:val="28"/>
        </w:rPr>
        <w:t xml:space="preserve"> Витрум пренатал. промедол</w:t>
      </w:r>
    </w:p>
    <w:p w14:paraId="09A1A7E9" w14:textId="59888D48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92136">
        <w:rPr>
          <w:rFonts w:ascii="Times New Roman" w:hAnsi="Times New Roman" w:cs="Times New Roman"/>
          <w:b/>
          <w:bCs/>
          <w:sz w:val="28"/>
          <w:szCs w:val="28"/>
        </w:rPr>
        <w:t>Феназепам, тропикамид</w:t>
      </w:r>
    </w:p>
    <w:p w14:paraId="641D8EB7" w14:textId="7EB48C27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76A1C">
        <w:rPr>
          <w:rFonts w:ascii="Times New Roman" w:hAnsi="Times New Roman" w:cs="Times New Roman"/>
          <w:b/>
          <w:bCs/>
          <w:sz w:val="28"/>
          <w:szCs w:val="28"/>
        </w:rPr>
        <w:t>Лазолван, дипроспан</w:t>
      </w:r>
    </w:p>
    <w:p w14:paraId="0A7481BA" w14:textId="16797327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76A1C">
        <w:rPr>
          <w:rFonts w:ascii="Times New Roman" w:hAnsi="Times New Roman" w:cs="Times New Roman"/>
          <w:b/>
          <w:bCs/>
          <w:sz w:val="28"/>
          <w:szCs w:val="28"/>
        </w:rPr>
        <w:t>Омнадрен, таргин</w:t>
      </w:r>
    </w:p>
    <w:p w14:paraId="2D1B1583" w14:textId="459F8A5C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50997">
        <w:rPr>
          <w:rFonts w:ascii="Times New Roman" w:hAnsi="Times New Roman" w:cs="Times New Roman"/>
          <w:b/>
          <w:bCs/>
          <w:sz w:val="28"/>
          <w:szCs w:val="28"/>
        </w:rPr>
        <w:t xml:space="preserve"> Элениум, терпинкод</w:t>
      </w:r>
    </w:p>
    <w:p w14:paraId="432AAA2F" w14:textId="6F84D79B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D77CE">
        <w:rPr>
          <w:rFonts w:ascii="Times New Roman" w:hAnsi="Times New Roman" w:cs="Times New Roman"/>
          <w:b/>
          <w:bCs/>
          <w:sz w:val="28"/>
          <w:szCs w:val="28"/>
        </w:rPr>
        <w:t xml:space="preserve"> Каффетин, мелаксен</w:t>
      </w:r>
    </w:p>
    <w:p w14:paraId="232C5CA8" w14:textId="1A4AB829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D77CE">
        <w:rPr>
          <w:rFonts w:ascii="Times New Roman" w:hAnsi="Times New Roman" w:cs="Times New Roman"/>
          <w:b/>
          <w:bCs/>
          <w:sz w:val="28"/>
          <w:szCs w:val="28"/>
        </w:rPr>
        <w:t>Пенталгин, ибупрофен</w:t>
      </w:r>
    </w:p>
    <w:p w14:paraId="4AC1A352" w14:textId="089CA281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D77CE">
        <w:rPr>
          <w:rFonts w:ascii="Times New Roman" w:hAnsi="Times New Roman" w:cs="Times New Roman"/>
          <w:b/>
          <w:bCs/>
          <w:sz w:val="28"/>
          <w:szCs w:val="28"/>
        </w:rPr>
        <w:t>Циклодол, залдиар</w:t>
      </w:r>
    </w:p>
    <w:p w14:paraId="0F1E1A01" w14:textId="7F8A871C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14C0D">
        <w:rPr>
          <w:rFonts w:ascii="Times New Roman" w:hAnsi="Times New Roman" w:cs="Times New Roman"/>
          <w:b/>
          <w:bCs/>
          <w:sz w:val="28"/>
          <w:szCs w:val="28"/>
        </w:rPr>
        <w:t xml:space="preserve"> Лорафен, цетиризин</w:t>
      </w:r>
    </w:p>
    <w:p w14:paraId="67873201" w14:textId="42F421E3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6F6EFA">
        <w:rPr>
          <w:rFonts w:ascii="Times New Roman" w:hAnsi="Times New Roman" w:cs="Times New Roman"/>
          <w:b/>
          <w:bCs/>
          <w:sz w:val="28"/>
          <w:szCs w:val="28"/>
        </w:rPr>
        <w:t xml:space="preserve"> Клотримазол, аэртал</w:t>
      </w:r>
    </w:p>
    <w:p w14:paraId="32E3D3F7" w14:textId="3AE0BE37" w:rsidR="0093335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F6EFA">
        <w:rPr>
          <w:rFonts w:ascii="Times New Roman" w:hAnsi="Times New Roman" w:cs="Times New Roman"/>
          <w:b/>
          <w:bCs/>
          <w:sz w:val="28"/>
          <w:szCs w:val="28"/>
        </w:rPr>
        <w:t xml:space="preserve"> Лоратадин, диваза</w:t>
      </w:r>
    </w:p>
    <w:p w14:paraId="5A38B372" w14:textId="379CE9B3" w:rsidR="0093335C" w:rsidRPr="001279AC" w:rsidRDefault="0093335C" w:rsidP="0012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F6EFA">
        <w:rPr>
          <w:rFonts w:ascii="Times New Roman" w:hAnsi="Times New Roman" w:cs="Times New Roman"/>
          <w:b/>
          <w:bCs/>
          <w:sz w:val="28"/>
          <w:szCs w:val="28"/>
        </w:rPr>
        <w:t xml:space="preserve"> Мексидол, бетаметазон</w:t>
      </w:r>
    </w:p>
    <w:sectPr w:rsidR="0093335C" w:rsidRPr="0012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558"/>
    <w:multiLevelType w:val="hybridMultilevel"/>
    <w:tmpl w:val="28267D1E"/>
    <w:lvl w:ilvl="0" w:tplc="CB7CDB3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72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EF"/>
    <w:rsid w:val="000D6387"/>
    <w:rsid w:val="00113907"/>
    <w:rsid w:val="00121C25"/>
    <w:rsid w:val="001279AC"/>
    <w:rsid w:val="001A22DB"/>
    <w:rsid w:val="00355F77"/>
    <w:rsid w:val="003E1F04"/>
    <w:rsid w:val="00450997"/>
    <w:rsid w:val="00461E26"/>
    <w:rsid w:val="004965BF"/>
    <w:rsid w:val="004E1E7A"/>
    <w:rsid w:val="005505B7"/>
    <w:rsid w:val="005C25EF"/>
    <w:rsid w:val="005D77CE"/>
    <w:rsid w:val="005E4367"/>
    <w:rsid w:val="006F6EFA"/>
    <w:rsid w:val="0093335C"/>
    <w:rsid w:val="009579D3"/>
    <w:rsid w:val="00992136"/>
    <w:rsid w:val="009D0A2D"/>
    <w:rsid w:val="00A06F6B"/>
    <w:rsid w:val="00D76A1C"/>
    <w:rsid w:val="00E14C0D"/>
    <w:rsid w:val="00E408F0"/>
    <w:rsid w:val="00EA1428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74E9"/>
  <w15:chartTrackingRefBased/>
  <w15:docId w15:val="{6672F413-20DC-4558-BEDA-DDF5D88A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3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51">
    <w:name w:val="Сетка таблицы51"/>
    <w:basedOn w:val="a1"/>
    <w:rsid w:val="0093335C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ls.rosminzdrav.ru/grl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Рыбалко</dc:creator>
  <cp:keywords/>
  <dc:description/>
  <cp:lastModifiedBy>Майя Рыбалко</cp:lastModifiedBy>
  <cp:revision>21</cp:revision>
  <dcterms:created xsi:type="dcterms:W3CDTF">2023-06-14T13:00:00Z</dcterms:created>
  <dcterms:modified xsi:type="dcterms:W3CDTF">2023-06-14T13:45:00Z</dcterms:modified>
</cp:coreProperties>
</file>