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B8" w:rsidRDefault="002B7DB8" w:rsidP="002B7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№4.</w:t>
      </w:r>
    </w:p>
    <w:p w:rsidR="002B7DB8" w:rsidRPr="0024494A" w:rsidRDefault="002B7DB8" w:rsidP="002B7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DB8" w:rsidRDefault="002B7DB8" w:rsidP="002B7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2. </w:t>
      </w:r>
      <w:r w:rsidRPr="0024494A">
        <w:rPr>
          <w:rFonts w:ascii="Times New Roman" w:hAnsi="Times New Roman"/>
          <w:b/>
          <w:sz w:val="24"/>
          <w:szCs w:val="24"/>
        </w:rPr>
        <w:t>Тема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CF7052">
        <w:rPr>
          <w:rFonts w:ascii="Times New Roman" w:hAnsi="Times New Roman"/>
          <w:b/>
          <w:sz w:val="24"/>
          <w:szCs w:val="24"/>
        </w:rPr>
        <w:t>Медицина труда в различных отраслях промышленности.</w:t>
      </w:r>
    </w:p>
    <w:p w:rsidR="002B7DB8" w:rsidRPr="0024494A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3. </w:t>
      </w: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ознакомить студентов с особенностями условий труда различных отраслей промышленности и их влиянием на организм работников и особенностями профессиональной патологии в данных производствах.</w:t>
      </w:r>
    </w:p>
    <w:p w:rsidR="002B7DB8" w:rsidRDefault="00203EED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B7DB8" w:rsidRPr="0024494A">
        <w:rPr>
          <w:rFonts w:ascii="Times New Roman" w:hAnsi="Times New Roman"/>
          <w:sz w:val="24"/>
          <w:szCs w:val="24"/>
        </w:rPr>
        <w:t xml:space="preserve">. </w:t>
      </w:r>
      <w:r w:rsidR="002B7DB8" w:rsidRPr="0024494A">
        <w:rPr>
          <w:rFonts w:ascii="Times New Roman" w:hAnsi="Times New Roman"/>
          <w:b/>
          <w:sz w:val="24"/>
          <w:szCs w:val="24"/>
        </w:rPr>
        <w:t>Вопросы для рассмотрения:</w:t>
      </w:r>
      <w:r w:rsidR="002B7DB8" w:rsidRPr="0024494A">
        <w:rPr>
          <w:rFonts w:ascii="Times New Roman" w:hAnsi="Times New Roman"/>
          <w:sz w:val="24"/>
          <w:szCs w:val="24"/>
        </w:rPr>
        <w:t xml:space="preserve"> 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0312C">
        <w:rPr>
          <w:rFonts w:ascii="Times New Roman" w:hAnsi="Times New Roman"/>
          <w:sz w:val="24"/>
          <w:szCs w:val="24"/>
        </w:rPr>
        <w:t xml:space="preserve">Особенности влияния вредных производственных факторов и особенности заболеваемости работников при работе с </w:t>
      </w:r>
      <w:proofErr w:type="spellStart"/>
      <w:r w:rsidRPr="0040312C">
        <w:rPr>
          <w:rFonts w:ascii="Times New Roman" w:hAnsi="Times New Roman"/>
          <w:sz w:val="24"/>
          <w:szCs w:val="24"/>
        </w:rPr>
        <w:t>видеодисплейными</w:t>
      </w:r>
      <w:proofErr w:type="spellEnd"/>
      <w:r w:rsidRPr="0040312C">
        <w:rPr>
          <w:rFonts w:ascii="Times New Roman" w:hAnsi="Times New Roman"/>
          <w:sz w:val="24"/>
          <w:szCs w:val="24"/>
        </w:rPr>
        <w:t xml:space="preserve"> терминалами и персональными компьютерами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Особенности влияния вредных производственных факторов и особенности заболеваемости медицинских работников.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влияния вредных производственных факторов и особенности заболеваемости работников черной металлургии.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Особенности влияния вредных производственных факторов и особенности заболеваемости работников </w:t>
      </w:r>
      <w:r w:rsidRPr="0040312C">
        <w:rPr>
          <w:rFonts w:ascii="Times New Roman" w:hAnsi="Times New Roman"/>
          <w:sz w:val="24"/>
          <w:szCs w:val="24"/>
        </w:rPr>
        <w:t>в электронной и радиотехниче</w:t>
      </w:r>
      <w:r>
        <w:rPr>
          <w:rFonts w:ascii="Times New Roman" w:hAnsi="Times New Roman"/>
          <w:sz w:val="24"/>
          <w:szCs w:val="24"/>
        </w:rPr>
        <w:t>ской промышленности.</w:t>
      </w:r>
    </w:p>
    <w:p w:rsidR="002B7DB8" w:rsidRPr="0024494A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Профилактические мероприятия по снижению негативного влияния вредных производственных факторов на организм работников различных отраслей промышленности.</w:t>
      </w:r>
    </w:p>
    <w:p w:rsidR="002B7DB8" w:rsidRPr="0024494A" w:rsidRDefault="00203EED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2B7DB8" w:rsidRPr="0024494A">
        <w:rPr>
          <w:rFonts w:ascii="Times New Roman" w:hAnsi="Times New Roman"/>
          <w:sz w:val="24"/>
          <w:szCs w:val="24"/>
        </w:rPr>
        <w:t>.</w:t>
      </w:r>
      <w:r w:rsidR="002B7DB8" w:rsidRPr="0024494A">
        <w:rPr>
          <w:rFonts w:ascii="Times New Roman" w:hAnsi="Times New Roman"/>
          <w:b/>
          <w:sz w:val="24"/>
          <w:szCs w:val="24"/>
        </w:rPr>
        <w:t>Основные понятия темы</w:t>
      </w:r>
      <w:r w:rsidR="002B7DB8" w:rsidRPr="0024494A">
        <w:rPr>
          <w:rFonts w:ascii="Times New Roman" w:hAnsi="Times New Roman"/>
          <w:sz w:val="24"/>
          <w:szCs w:val="24"/>
        </w:rPr>
        <w:t>:</w:t>
      </w:r>
      <w:r w:rsidR="002B7DB8">
        <w:rPr>
          <w:rFonts w:ascii="Times New Roman" w:hAnsi="Times New Roman"/>
          <w:sz w:val="24"/>
          <w:szCs w:val="24"/>
        </w:rPr>
        <w:t xml:space="preserve"> факторы трудового процесса, физический фактор, химический фактор, биологический фактор, профессиональное заболевание, производственно-обусловленное заболевание, медико-профилактические мероприятия, санитарно-технологические мероприятия, санитарно-гигиенические мероприятия, законодательные мероприятия.</w:t>
      </w:r>
      <w:proofErr w:type="gramEnd"/>
    </w:p>
    <w:p w:rsidR="002B7DB8" w:rsidRPr="0024494A" w:rsidRDefault="00203EED" w:rsidP="002B7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7DB8" w:rsidRPr="0024494A">
        <w:rPr>
          <w:rFonts w:ascii="Times New Roman" w:hAnsi="Times New Roman"/>
          <w:sz w:val="24"/>
          <w:szCs w:val="24"/>
        </w:rPr>
        <w:t xml:space="preserve">. </w:t>
      </w:r>
      <w:r w:rsidR="002B7DB8" w:rsidRPr="0024494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Гигиена труда: учеб. для вузов с приложением на компакт- диске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/ П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од ред. Н.Ф.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Измерова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В.Ф. Кириллова. – М.: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Гэотар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-Медиа, 2008. – 592 с.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Гигиена труда: учебник для вузов с прилож. на компакт-диске / под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ред.Н.Ф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Измерова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В.Ф. Кириллова. - М.: ГЭОТАР-Медиа, 2010. - 592 с.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Типовые ситуационные задачи / Под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ед. Г.Г. Онищенко, В.И. Покровского. — М.: ФГОУ «ВУНМЦ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Росздрава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», 2009.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Руководство к практическим занятиям по гигиене труда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/ П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од ред. В.Ф. Кириллова. – М.: Медицина, 2001. – 336с.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Кирюшин, В. А. Гигиена труда: руководство к практическим занятиям: учеб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п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особие для студентов / В. А. Кирюшин, А. М. Большаков, Т. В.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Моталова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 - М.: ГЭОТАР-Медиа, 2011. - 400 с.</w:t>
      </w:r>
    </w:p>
    <w:p w:rsidR="002B7DB8" w:rsidRPr="00203EED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2B7DB8" w:rsidRPr="0024494A" w:rsidRDefault="00203EED" w:rsidP="002B7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ED">
        <w:rPr>
          <w:rFonts w:ascii="Times New Roman" w:hAnsi="Times New Roman"/>
          <w:sz w:val="24"/>
          <w:szCs w:val="24"/>
        </w:rPr>
        <w:t>7</w:t>
      </w:r>
      <w:r w:rsidR="002B7DB8" w:rsidRPr="00203EED">
        <w:rPr>
          <w:rFonts w:ascii="Times New Roman" w:hAnsi="Times New Roman"/>
          <w:sz w:val="24"/>
          <w:szCs w:val="24"/>
        </w:rPr>
        <w:t>.</w:t>
      </w:r>
      <w:r w:rsidR="002B7DB8" w:rsidRPr="0024494A">
        <w:rPr>
          <w:rFonts w:ascii="Times New Roman" w:hAnsi="Times New Roman"/>
          <w:b/>
          <w:sz w:val="24"/>
          <w:szCs w:val="24"/>
        </w:rPr>
        <w:t xml:space="preserve"> Форма организации занятия</w:t>
      </w:r>
      <w:r w:rsidR="002B7DB8" w:rsidRPr="0024494A">
        <w:rPr>
          <w:rFonts w:ascii="Times New Roman" w:hAnsi="Times New Roman"/>
          <w:sz w:val="24"/>
          <w:szCs w:val="24"/>
        </w:rPr>
        <w:t xml:space="preserve"> </w:t>
      </w:r>
      <w:r w:rsidR="002B7DB8">
        <w:rPr>
          <w:rFonts w:ascii="Times New Roman" w:hAnsi="Times New Roman"/>
          <w:sz w:val="24"/>
          <w:szCs w:val="24"/>
        </w:rPr>
        <w:t xml:space="preserve">обучающий </w:t>
      </w:r>
      <w:r w:rsidR="002B7DB8" w:rsidRPr="0024494A">
        <w:rPr>
          <w:rFonts w:ascii="Times New Roman" w:hAnsi="Times New Roman"/>
          <w:sz w:val="24"/>
          <w:szCs w:val="24"/>
        </w:rPr>
        <w:t>практикум</w:t>
      </w:r>
      <w:r w:rsidR="002B7DB8">
        <w:rPr>
          <w:rFonts w:ascii="Times New Roman" w:hAnsi="Times New Roman"/>
          <w:sz w:val="24"/>
          <w:szCs w:val="24"/>
        </w:rPr>
        <w:t>.</w:t>
      </w:r>
    </w:p>
    <w:p w:rsidR="002B7DB8" w:rsidRPr="00D20F3E" w:rsidRDefault="00203EED" w:rsidP="002B7DB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03EED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2B7DB8" w:rsidRPr="00203EE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End w:id="0"/>
      <w:r w:rsidR="002B7DB8"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Средства обучения: </w:t>
      </w:r>
    </w:p>
    <w:p w:rsidR="002B7DB8" w:rsidRPr="00D20F3E" w:rsidRDefault="002B7DB8" w:rsidP="002B7DB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B7DB8" w:rsidRPr="00D20F3E" w:rsidRDefault="002B7DB8" w:rsidP="002B7DB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(мел, доска, калькулятор). </w:t>
      </w:r>
    </w:p>
    <w:p w:rsidR="00AF22F8" w:rsidRDefault="00AF22F8"/>
    <w:sectPr w:rsidR="00A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B8"/>
    <w:rsid w:val="00203EED"/>
    <w:rsid w:val="002B7DB8"/>
    <w:rsid w:val="003F449B"/>
    <w:rsid w:val="00AF22F8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 Алексеевна</dc:creator>
  <cp:lastModifiedBy>Терехова Елена  Алексеевна</cp:lastModifiedBy>
  <cp:revision>2</cp:revision>
  <dcterms:created xsi:type="dcterms:W3CDTF">2018-05-24T06:02:00Z</dcterms:created>
  <dcterms:modified xsi:type="dcterms:W3CDTF">2018-05-24T06:02:00Z</dcterms:modified>
</cp:coreProperties>
</file>