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Медицина катастроф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AF7EAB" w:rsidRDefault="00AF7EAB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7EAB">
        <w:rPr>
          <w:rFonts w:ascii="Times New Roman" w:hAnsi="Times New Roman"/>
          <w:sz w:val="28"/>
          <w:szCs w:val="28"/>
        </w:rPr>
        <w:t>33.05.01 Фармация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A608F1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AF7EAB" w:rsidRPr="00AF7EAB">
        <w:rPr>
          <w:rFonts w:ascii="Times New Roman" w:hAnsi="Times New Roman"/>
          <w:color w:val="000000"/>
          <w:sz w:val="24"/>
          <w:szCs w:val="24"/>
        </w:rPr>
        <w:t>33.05.01 Фармация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7EAB" w:rsidRDefault="00AF7EAB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7EAB" w:rsidRPr="00CF7355" w:rsidRDefault="00AF7EAB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AF7EA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AF7EAB">
        <w:rPr>
          <w:rFonts w:ascii="Times New Roman" w:hAnsi="Times New Roman"/>
          <w:color w:val="000000"/>
          <w:sz w:val="24"/>
          <w:szCs w:val="24"/>
        </w:rPr>
        <w:t>Протокол № 11 от 22.06.2018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ликвидации последствий ЧС (РСЧС).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 предупреждения и ликвидации ЧС.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214EE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214EEB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A608F1">
        <w:rPr>
          <w:color w:val="000000"/>
          <w:shd w:val="clear" w:color="auto" w:fill="FFFFFF"/>
        </w:rPr>
        <w:t xml:space="preserve"> </w:t>
      </w:r>
      <w:r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261840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261840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61840" w:rsidRPr="00261840">
        <w:rPr>
          <w:color w:val="000000"/>
          <w:shd w:val="clear" w:color="auto" w:fill="FFFFFF"/>
        </w:rPr>
        <w:t xml:space="preserve"> </w:t>
      </w:r>
      <w:r w:rsidR="00261840" w:rsidRPr="00261840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261840">
        <w:rPr>
          <w:rFonts w:ascii="Times New Roman" w:hAnsi="Times New Roman"/>
          <w:color w:val="000000"/>
          <w:sz w:val="28"/>
          <w:szCs w:val="28"/>
        </w:rPr>
        <w:t>.</w:t>
      </w:r>
      <w:r w:rsidRPr="00A608F1">
        <w:rPr>
          <w:color w:val="000000"/>
          <w:shd w:val="clear" w:color="auto" w:fill="FFFFFF"/>
        </w:rPr>
        <w:t xml:space="preserve"> 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 w:rsidR="00261840"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основах лечебно-эвакуационного обеспечения населения в чрезвычайных ситуациях мирного и военного времени.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 основные принципы организации системы ЛЭМ, понятие о лечебно-эвакуационных мероприятиях; этапы медицинской эвакуации, определение, задачи и схемы; виды медицинской помощи; </w:t>
      </w:r>
      <w:r w:rsidR="00261840">
        <w:rPr>
          <w:rFonts w:ascii="Times New Roman" w:hAnsi="Times New Roman"/>
          <w:color w:val="000000"/>
          <w:sz w:val="28"/>
          <w:szCs w:val="28"/>
        </w:rPr>
        <w:lastRenderedPageBreak/>
        <w:t>объем медицинской помощи, содержание мероприятий, его зависимость от складывающейся обстановки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767A92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A9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67A92">
        <w:rPr>
          <w:rFonts w:ascii="Times New Roman" w:hAnsi="Times New Roman"/>
          <w:b/>
          <w:color w:val="000000"/>
          <w:sz w:val="28"/>
          <w:szCs w:val="28"/>
        </w:rPr>
        <w:t xml:space="preserve"> Токсикология, радиология и медицинская защита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proofErr w:type="gramStart"/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67A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6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A92" w:rsidRPr="00767A92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767A92">
        <w:rPr>
          <w:rFonts w:ascii="Times New Roman" w:hAnsi="Times New Roman"/>
          <w:color w:val="000000"/>
          <w:sz w:val="28"/>
          <w:szCs w:val="28"/>
        </w:rPr>
        <w:t>токсикологии чрезвычайных ситуаций.</w:t>
      </w:r>
    </w:p>
    <w:p w:rsidR="00A608F1" w:rsidRPr="00A608F1" w:rsidRDefault="00A608F1" w:rsidP="00A608F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 основные понятия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 токсикологии; предмет, цель, задачи и структура токсикологии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токсикометрия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токсикокинетика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токсикодинамика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>; антидоты, общие принципы оказания неотложной помощи отравленным</w:t>
      </w:r>
      <w:r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вводная,</w:t>
      </w: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A92" w:rsidRDefault="00767A92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67A92" w:rsidRP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A106B" w:rsidRPr="00FA106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="00FA106B" w:rsidRPr="00FA106B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FA106B" w:rsidRPr="00FA106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FA106B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</w:t>
      </w:r>
      <w:proofErr w:type="gramStart"/>
      <w:r w:rsidR="00FA106B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FA106B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FA106B">
        <w:rPr>
          <w:rFonts w:ascii="Times New Roman" w:hAnsi="Times New Roman"/>
          <w:color w:val="000000"/>
          <w:sz w:val="28"/>
          <w:szCs w:val="28"/>
        </w:rPr>
        <w:t>вещества, вызывающие преимущественно функциональные нарушения со стороны нервной системы; вещества, вызывающие органические повреждения нервной системы.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A92" w:rsidRPr="00321A77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A92" w:rsidRP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A106B" w:rsidRPr="00FA106B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 w:rsidR="00FA106B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FA106B">
        <w:rPr>
          <w:rFonts w:ascii="Times New Roman" w:hAnsi="Times New Roman"/>
          <w:color w:val="000000"/>
          <w:sz w:val="28"/>
          <w:szCs w:val="28"/>
        </w:rPr>
        <w:t>токсичных химических веществах преимущественно цитотоксического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ингибиторы синтеза белка и клеточного деления;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тиоловые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 яды; токсичные модификаторы пластического обмена</w:t>
      </w:r>
      <w:r w:rsidR="00CE221B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CE221B" w:rsidRDefault="00CE221B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CE221B" w:rsidRDefault="00CE221B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E221B" w:rsidRPr="00CE221B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CE221B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преимущественно </w:t>
      </w:r>
      <w:proofErr w:type="spellStart"/>
      <w:r w:rsidR="00CE221B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CE221B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CE221B">
        <w:rPr>
          <w:rFonts w:ascii="Times New Roman" w:hAnsi="Times New Roman"/>
          <w:color w:val="000000"/>
          <w:sz w:val="28"/>
          <w:szCs w:val="28"/>
        </w:rPr>
        <w:t>ОВТВ, нарушающие кислородтранспортные функции крови; ОВТВ, нарушающие тканевые процессы биоэнергетики</w:t>
      </w:r>
      <w:r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CE221B" w:rsidRDefault="00CE221B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CE221B" w:rsidRDefault="00CE221B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E221B" w:rsidRPr="00CE221B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преимущественно </w:t>
      </w:r>
      <w:proofErr w:type="spellStart"/>
      <w:r w:rsidR="00CE221B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E221B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основные формы 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патологии </w:t>
      </w:r>
      <w:r w:rsidR="00CE221B">
        <w:rPr>
          <w:rFonts w:ascii="Times New Roman" w:hAnsi="Times New Roman"/>
          <w:color w:val="000000"/>
          <w:sz w:val="28"/>
          <w:szCs w:val="28"/>
        </w:rPr>
        <w:t>дыхательной системы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 химической этиологии; ОВТВ удушающего действия; диагностика ОВТВ удушающего действия; медицинская защита</w:t>
      </w:r>
      <w:r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3B763D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036F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7A92"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036F7A" w:rsidRDefault="00036F7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4243DE" w:rsidRDefault="00036F7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Модуль №3 </w:t>
      </w:r>
      <w:r w:rsidRPr="00036F7A">
        <w:rPr>
          <w:rFonts w:ascii="Times New Roman" w:hAnsi="Times New Roman"/>
          <w:b/>
          <w:color w:val="000000"/>
          <w:sz w:val="28"/>
          <w:szCs w:val="28"/>
          <w:lang w:eastAsia="en-US"/>
        </w:rPr>
        <w:t>Организация обеспечения медицинским имуществом в ЧС</w:t>
      </w:r>
    </w:p>
    <w:p w:rsidR="00036F7A" w:rsidRDefault="00036F7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№1</w:t>
      </w:r>
    </w:p>
    <w:p w:rsidR="00036F7A" w:rsidRDefault="006E0F3C" w:rsidP="00036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A979E8">
        <w:rPr>
          <w:rFonts w:ascii="Times New Roman" w:hAnsi="Times New Roman"/>
          <w:b/>
          <w:color w:val="000000"/>
          <w:sz w:val="28"/>
          <w:szCs w:val="28"/>
          <w:lang w:eastAsia="en-US"/>
        </w:rPr>
        <w:t>:</w:t>
      </w:r>
      <w:r w:rsidR="00036F7A" w:rsidRPr="00036F7A">
        <w:t xml:space="preserve"> </w:t>
      </w:r>
      <w:r w:rsidR="00036F7A" w:rsidRPr="00036F7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Задачи и принципы снабжения медицинским имуществом учреждений и формирований ВСМК в ЧС мирного и военного времени </w:t>
      </w:r>
    </w:p>
    <w:p w:rsidR="00B505F9" w:rsidRDefault="00036F7A" w:rsidP="00B505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F7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: </w:t>
      </w:r>
      <w:r w:rsidR="00B505F9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505F9">
        <w:rPr>
          <w:rFonts w:ascii="Times New Roman" w:hAnsi="Times New Roman"/>
          <w:color w:val="000000"/>
          <w:sz w:val="28"/>
          <w:szCs w:val="28"/>
        </w:rPr>
        <w:t>снабжении медицинским имуществом учреждений и формирований ВСМК в ЧС мирного и военного времени</w:t>
      </w:r>
    </w:p>
    <w:p w:rsidR="00036F7A" w:rsidRDefault="00B505F9" w:rsidP="00036F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6E0F3C">
        <w:rPr>
          <w:rFonts w:ascii="Times New Roman" w:hAnsi="Times New Roman"/>
          <w:color w:val="000000"/>
          <w:sz w:val="28"/>
          <w:szCs w:val="28"/>
        </w:rPr>
        <w:t>задачи и принципы снабжения медицинским имуществом; формирования ВСМК; режим работы ВСМК в мирное и военное время.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lastRenderedPageBreak/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6E0F3C" w:rsidRDefault="006E0F3C" w:rsidP="006E0F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№2</w:t>
      </w:r>
    </w:p>
    <w:p w:rsidR="006E0F3C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A979E8">
        <w:rPr>
          <w:rFonts w:ascii="Times New Roman" w:hAnsi="Times New Roman"/>
          <w:b/>
          <w:color w:val="000000"/>
          <w:sz w:val="28"/>
          <w:szCs w:val="28"/>
          <w:lang w:eastAsia="en-US"/>
        </w:rPr>
        <w:t>:</w:t>
      </w:r>
      <w:r w:rsidRPr="00036F7A">
        <w:t xml:space="preserve"> </w:t>
      </w:r>
      <w:r w:rsidRPr="006E0F3C">
        <w:rPr>
          <w:rFonts w:ascii="Times New Roman" w:hAnsi="Times New Roman"/>
          <w:color w:val="000000"/>
          <w:sz w:val="28"/>
          <w:szCs w:val="28"/>
          <w:lang w:eastAsia="en-US"/>
        </w:rPr>
        <w:t>Организация медицинского снабжения учреждений и формирований, предназначенных для медико-санитарного обеспечения населения в ЧС</w:t>
      </w:r>
    </w:p>
    <w:p w:rsidR="006E0F3C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F7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организации медицинского снабжения учреждений и формирований, предназначенных для медико-санитарного обеспечения населения в ЧС.</w:t>
      </w:r>
    </w:p>
    <w:p w:rsidR="006E0F3C" w:rsidRPr="006E0F3C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рассматривается характеристика медицинского имущества и норм снабжения формирований и учреждений ВСМК; вопросы подготовки аптечных учреждений к работе в ЧС; использование медицинского имущества после воздействия на него РВ, АОХВ, БС.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6E0F3C" w:rsidRDefault="006E0F3C" w:rsidP="006E0F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№3</w:t>
      </w:r>
    </w:p>
    <w:p w:rsidR="006E0F3C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A979E8">
        <w:rPr>
          <w:rFonts w:ascii="Times New Roman" w:hAnsi="Times New Roman"/>
          <w:b/>
          <w:color w:val="000000"/>
          <w:sz w:val="28"/>
          <w:szCs w:val="28"/>
          <w:lang w:eastAsia="en-US"/>
        </w:rPr>
        <w:t>:</w:t>
      </w:r>
      <w:r w:rsidRPr="00036F7A">
        <w:t xml:space="preserve"> </w:t>
      </w:r>
      <w:r w:rsidRPr="006E0F3C">
        <w:rPr>
          <w:rFonts w:ascii="Times New Roman" w:hAnsi="Times New Roman"/>
          <w:color w:val="000000"/>
          <w:sz w:val="28"/>
          <w:szCs w:val="28"/>
          <w:lang w:eastAsia="en-US"/>
        </w:rPr>
        <w:t>Медицинское имущество, его классификация и характеристика</w:t>
      </w:r>
    </w:p>
    <w:p w:rsidR="00A979E8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F7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>
        <w:rPr>
          <w:rFonts w:ascii="Times New Roman" w:hAnsi="Times New Roman"/>
          <w:color w:val="000000"/>
          <w:sz w:val="28"/>
          <w:szCs w:val="28"/>
        </w:rPr>
        <w:t xml:space="preserve">лировать у обучающихся знания </w:t>
      </w:r>
      <w:r w:rsidR="00A979E8">
        <w:rPr>
          <w:rFonts w:ascii="Times New Roman" w:hAnsi="Times New Roman"/>
          <w:color w:val="000000"/>
          <w:sz w:val="28"/>
          <w:szCs w:val="28"/>
        </w:rPr>
        <w:t>о медицинском имуществе.</w:t>
      </w:r>
    </w:p>
    <w:p w:rsidR="00A979E8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A979E8">
        <w:rPr>
          <w:rFonts w:ascii="Times New Roman" w:hAnsi="Times New Roman"/>
          <w:color w:val="000000"/>
          <w:sz w:val="28"/>
          <w:szCs w:val="28"/>
        </w:rPr>
        <w:t>на лекции рассматриваются понятия о медицинском имуществе; классификация медицинского имущества; содержание комплекта и набора медицинского имущества; комплектно-табельное оснащение, предназначенное для применения на этапах медицинской эвакуации; заготовка медицинского имущества; контроль качества медицинского имущества.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6E0F3C" w:rsidRPr="00A608F1" w:rsidRDefault="006E0F3C" w:rsidP="006E0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A979E8" w:rsidRDefault="00A979E8" w:rsidP="00A979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№4</w:t>
      </w:r>
    </w:p>
    <w:p w:rsidR="00A979E8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036F7A">
        <w:t xml:space="preserve"> </w:t>
      </w:r>
      <w:r w:rsidRPr="00A979E8">
        <w:rPr>
          <w:rFonts w:ascii="Times New Roman" w:hAnsi="Times New Roman"/>
          <w:color w:val="000000"/>
          <w:sz w:val="28"/>
          <w:szCs w:val="28"/>
          <w:lang w:eastAsia="en-US"/>
        </w:rPr>
        <w:t>Правила хранения, упаковки и транспортировки медицинского имущества в полевых условиях</w:t>
      </w:r>
    </w:p>
    <w:p w:rsidR="00A979E8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F7A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>
        <w:rPr>
          <w:rFonts w:ascii="Times New Roman" w:hAnsi="Times New Roman"/>
          <w:color w:val="000000"/>
          <w:sz w:val="28"/>
          <w:szCs w:val="28"/>
        </w:rPr>
        <w:t>лировать у обучающихся знания о правилах хранения, упаковки и транспортировки медицинского имущества в полевых условиях.</w:t>
      </w:r>
    </w:p>
    <w:p w:rsidR="00A979E8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70567D">
        <w:rPr>
          <w:rFonts w:ascii="Times New Roman" w:hAnsi="Times New Roman"/>
          <w:color w:val="000000"/>
          <w:sz w:val="28"/>
          <w:szCs w:val="28"/>
        </w:rPr>
        <w:t>основные требования, предъявляемые к хранению медицинского имущества; воздействие на медицинское имущество оружия массового поражения; особенности хранения медицинского имущества в полевых условиях; основные правила упаковки и транспортировки медицинского имущества.</w:t>
      </w:r>
    </w:p>
    <w:p w:rsidR="00A979E8" w:rsidRPr="00A608F1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A979E8" w:rsidRPr="00A608F1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A979E8" w:rsidRPr="00A608F1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979E8" w:rsidRPr="00A608F1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A979E8" w:rsidRPr="00A608F1" w:rsidRDefault="00A979E8" w:rsidP="00A97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0567D" w:rsidRDefault="0070567D" w:rsidP="007056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№5</w:t>
      </w:r>
    </w:p>
    <w:p w:rsidR="0070567D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036F7A">
        <w:t xml:space="preserve"> </w:t>
      </w:r>
      <w:r w:rsidRPr="0070567D">
        <w:rPr>
          <w:rFonts w:ascii="Times New Roman" w:hAnsi="Times New Roman"/>
          <w:color w:val="000000"/>
          <w:sz w:val="28"/>
          <w:szCs w:val="28"/>
          <w:lang w:eastAsia="en-US"/>
        </w:rPr>
        <w:t>Определение потребности и истребования медицинского имущества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0567D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F7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>
        <w:rPr>
          <w:rFonts w:ascii="Times New Roman" w:hAnsi="Times New Roman"/>
          <w:color w:val="000000"/>
          <w:sz w:val="28"/>
          <w:szCs w:val="28"/>
        </w:rPr>
        <w:t>лировать у обучающихся знания о потребности и истребовании медицинского имущества.</w:t>
      </w:r>
    </w:p>
    <w:p w:rsidR="0070567D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рассматриваются расчеты потребности в медицинском имуществе; предназначение и порядок создания резерва медицинского имущества службы медицины катастроф; значение, задачи и методы учета и отчетности по медицинскому имуществу; учет медицинского имущества при работе в зоне ЧС.</w:t>
      </w:r>
    </w:p>
    <w:p w:rsidR="0070567D" w:rsidRPr="00A608F1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0567D" w:rsidRPr="00A608F1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0567D" w:rsidRPr="00A608F1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0567D" w:rsidRPr="00A608F1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0567D" w:rsidRPr="00A608F1" w:rsidRDefault="0070567D" w:rsidP="0070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6E0F3C" w:rsidRPr="006E0F3C" w:rsidRDefault="006E0F3C" w:rsidP="00036F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4243D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4243D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243DE" w:rsidRPr="004243D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B68C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B68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68C3" w:rsidRPr="009B68C3">
        <w:rPr>
          <w:rFonts w:ascii="Times New Roman" w:hAnsi="Times New Roman"/>
          <w:b/>
          <w:color w:val="000000"/>
          <w:sz w:val="28"/>
          <w:szCs w:val="28"/>
        </w:rPr>
        <w:t>Медицина катастроф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9B68C3" w:rsidRPr="009B68C3">
        <w:t xml:space="preserve"> </w:t>
      </w:r>
      <w:r w:rsidR="009B68C3" w:rsidRPr="00A133B4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A133B4" w:rsidRDefault="005913A0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133B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33B4"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33B4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A133B4">
        <w:rPr>
          <w:rFonts w:ascii="Times New Roman" w:hAnsi="Times New Roman"/>
          <w:color w:val="000000"/>
          <w:sz w:val="28"/>
          <w:szCs w:val="28"/>
        </w:rPr>
        <w:t xml:space="preserve"> о ЧС, Единой государственной системе предупреждения и ликвидации чрезвычайных ситуаций (РСЧС).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F7EAB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Pr="00321A77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2DD" w:rsidRPr="00A133B4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B512DD">
        <w:rPr>
          <w:rFonts w:ascii="Times New Roman" w:hAnsi="Times New Roman"/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12DD" w:rsidRPr="00A133B4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512DD" w:rsidRPr="00A133B4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задачах, организационной структуре и органах управления Всероссийской службой медицины катастроф (ВСМК).</w:t>
      </w:r>
    </w:p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512DD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12DD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12DD" w:rsidRPr="00321A77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12DD" w:rsidRPr="00321A77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512DD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512DD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B5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B512DD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Определение и задачи Всероссийской службой медицины катастроф.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Организационная структура Всероссийской службы медицины катастроф.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Формирование и учреждения службы медицины катастроф.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Режимы функционирования Всероссийской службы медицины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B512DD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94001A" w:rsidRDefault="00B512DD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</w:t>
            </w:r>
            <w:r w:rsidR="00CF5670">
              <w:rPr>
                <w:rFonts w:ascii="Times New Roman" w:hAnsi="Times New Roman"/>
                <w:color w:val="000000"/>
                <w:sz w:val="28"/>
                <w:szCs w:val="28"/>
              </w:rPr>
              <w:t>ча 1: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помощи 10 %, остальные требуют оказания специализированной операций вследствие повреждения ЦНС.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БСМП различного профиля и время для оказания оперативной помощи.</w:t>
            </w:r>
          </w:p>
          <w:p w:rsidR="00B512DD" w:rsidRDefault="00B512DD" w:rsidP="00940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94001A"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авших различной степени тяжести. </w:t>
            </w:r>
            <w:r w:rsidR="0094001A"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бригадах скорой мед. помощи на месте аварии.</w:t>
            </w:r>
          </w:p>
          <w:p w:rsidR="0094001A" w:rsidRDefault="0094001A" w:rsidP="00940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В очаг поражения планируется выдвижение БСМП психиатрического профиля.</w:t>
            </w:r>
            <w:r w:rsidRPr="0094001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94001A" w:rsidRPr="00321A77" w:rsidRDefault="0094001A" w:rsidP="00940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В очаг землетрясения силой 7 баллов планируется выдвижение ПМГ ВЦМК «Защита». Общее число пораженных составило 670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B512DD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DD" w:rsidRPr="00321A77" w:rsidRDefault="00B512DD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12DD" w:rsidRPr="00321A77" w:rsidRDefault="00B512DD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512DD" w:rsidRPr="00321A77" w:rsidRDefault="00B512DD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512DD" w:rsidRPr="00321A77" w:rsidRDefault="00B512DD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12DD" w:rsidRPr="00321A77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1B3A48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F5670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bookmarkStart w:id="0" w:name="_GoBack"/>
            <w:bookmarkEnd w:id="0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очага химического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природного и техногенного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Медико-санитарное обеспечение при ликвидации последствий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химическом производстве.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Предположите силу толчков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произошедшего землетрясения.</w:t>
            </w:r>
          </w:p>
          <w:p w:rsidR="00DD76FD" w:rsidRPr="00321A77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5D0B26" w:rsidRDefault="005D0B26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5D0B26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5D0B26">
        <w:rPr>
          <w:rFonts w:ascii="Times New Roman" w:hAnsi="Times New Roman"/>
          <w:color w:val="000000"/>
          <w:sz w:val="28"/>
          <w:szCs w:val="28"/>
        </w:rPr>
        <w:t xml:space="preserve">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5D0B26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5D0B26">
        <w:rPr>
          <w:rFonts w:ascii="Times New Roman" w:hAnsi="Times New Roman"/>
          <w:color w:val="000000"/>
          <w:sz w:val="28"/>
          <w:szCs w:val="28"/>
        </w:rPr>
        <w:t>- и пожароопасного характера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5D0B26">
        <w:rPr>
          <w:rFonts w:ascii="Times New Roman" w:hAnsi="Times New Roman"/>
          <w:color w:val="000000"/>
          <w:sz w:val="28"/>
          <w:szCs w:val="28"/>
        </w:rPr>
        <w:t>медико-санитарном обеспечении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 xml:space="preserve"> населения при ликвидации последствий чрезвычайных ситуаций дорожно-транспортного, </w:t>
      </w:r>
      <w:proofErr w:type="spellStart"/>
      <w:r w:rsidR="005D0B26" w:rsidRPr="005D0B26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5D0B26" w:rsidRPr="005D0B26">
        <w:rPr>
          <w:rFonts w:ascii="Times New Roman" w:hAnsi="Times New Roman"/>
          <w:color w:val="000000"/>
          <w:sz w:val="28"/>
          <w:szCs w:val="28"/>
        </w:rPr>
        <w:t>- и пожароопасного характера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AF7EAB" w:rsidRDefault="00AF7EAB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устный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опрос.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D0B2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Медико-тактическая характеристика транспортных и дорожно-транспортных чрезвычайных ситуаций.</w:t>
            </w:r>
          </w:p>
          <w:p w:rsidR="005D0B26" w:rsidRDefault="005D0B2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Медико-тактическая характеристика чрезвычайных ситуаций при взрывах и пожарах.</w:t>
            </w:r>
          </w:p>
          <w:p w:rsidR="005D0B26" w:rsidRDefault="005D0B2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P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EA3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A3E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D0B26" w:rsidRDefault="0094001A" w:rsidP="005D0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5D0B26"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      </w:r>
            <w:r w:rsidR="005D0B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0B26"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средней степени тяжести, пульс 90 ударов в минуту, АД 100/70 </w:t>
            </w:r>
            <w:proofErr w:type="spellStart"/>
            <w:r w:rsidR="005D0B26"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5D0B26"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</w:t>
            </w:r>
            <w:r w:rsidR="005D0B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0B26"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94001A" w:rsidRPr="00321A77" w:rsidRDefault="005D0B26" w:rsidP="005D0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0B26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5D0B26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82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621F56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 поглощенная доза, полученная персоналом, продолжающего работу вне помещений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5C5FA8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5C5FA8">
        <w:rPr>
          <w:rFonts w:ascii="Times New Roman" w:hAnsi="Times New Roman"/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tabs>
                <w:tab w:val="left" w:pos="338"/>
              </w:tabs>
              <w:spacing w:after="0" w:line="240" w:lineRule="auto"/>
              <w:ind w:hanging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Pr="00321A77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8B7B6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8B7B6B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8B7B6B">
        <w:rPr>
          <w:rFonts w:ascii="Times New Roman" w:hAnsi="Times New Roman"/>
          <w:color w:val="000000"/>
          <w:sz w:val="28"/>
          <w:szCs w:val="28"/>
        </w:rPr>
        <w:t>медико-санитарном обеспечении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AF7EA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566732" w:rsidRPr="00566732" w:rsidRDefault="008E0D19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</w:t>
            </w:r>
            <w:r w:rsidRPr="008E0D19">
              <w:rPr>
                <w:rFonts w:ascii="Times New Roman" w:hAnsi="Times New Roman"/>
                <w:color w:val="000000"/>
                <w:sz w:val="28"/>
                <w:szCs w:val="28"/>
              </w:rPr>
              <w:t>сновы организации медико-санитарного обеспечения населения при террористических актах и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окальных вооруженных конфликтах</w:t>
            </w:r>
            <w:r w:rsidRPr="008E0D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66732" w:rsidRPr="00566732" w:rsidRDefault="00566732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2. Специальные формирования здравоохранения.</w:t>
            </w:r>
          </w:p>
          <w:p w:rsidR="00566732" w:rsidRDefault="00566732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3. Мобилизационные ресурсы.</w:t>
            </w:r>
          </w:p>
          <w:p w:rsidR="008E0D19" w:rsidRPr="00566732" w:rsidRDefault="008E0D19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П</w:t>
            </w:r>
            <w:r w:rsidRPr="008E0D19">
              <w:rPr>
                <w:rFonts w:ascii="Times New Roman" w:hAnsi="Times New Roman"/>
                <w:color w:val="000000"/>
                <w:sz w:val="28"/>
                <w:szCs w:val="28"/>
              </w:rPr>
              <w:t>рава и обязанности медицинского персонала в Вооруженных конфликтах.</w:t>
            </w:r>
          </w:p>
          <w:p w:rsidR="00566732" w:rsidRPr="00566732" w:rsidRDefault="008E0D19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566732" w:rsidRPr="00566732" w:rsidRDefault="008E0D19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566732" w:rsidRPr="00566732" w:rsidRDefault="008E0D19" w:rsidP="00566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94001A" w:rsidRPr="00566732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 w:rsidR="00566732">
              <w:rPr>
                <w:rFonts w:ascii="Times New Roman" w:hAnsi="Times New Roman"/>
                <w:color w:val="000000"/>
                <w:sz w:val="28"/>
                <w:szCs w:val="28"/>
              </w:rPr>
              <w:t>а 1:</w:t>
            </w:r>
            <w:r w:rsidR="00566732" w:rsidRPr="00566732">
              <w:t xml:space="preserve"> </w:t>
            </w:r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="00566732"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8E0D19" w:rsidRDefault="008E0D19" w:rsidP="00ED53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Default="008E0D19" w:rsidP="00ED53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2: </w:t>
      </w:r>
      <w:r w:rsidRPr="008E0D19">
        <w:rPr>
          <w:rFonts w:ascii="Times New Roman" w:hAnsi="Times New Roman"/>
          <w:b/>
          <w:color w:val="000000"/>
          <w:sz w:val="28"/>
          <w:szCs w:val="28"/>
        </w:rPr>
        <w:t>Токсикология, радиология и медицинская защита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8E0D19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токсикологии чрезвычайных ситуаций.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AF7EAB">
            <w:pPr>
              <w:spacing w:after="0" w:line="240" w:lineRule="auto"/>
              <w:ind w:hanging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AF7EAB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D208F6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Предмет, цель, задачи и структура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Основные понятия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Токсикометрия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Токсикокинетика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08F6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Антидоты. Общие принципы оказания неотложной помощи отравленным.</w:t>
            </w:r>
          </w:p>
          <w:p w:rsidR="00D208F6" w:rsidRDefault="00D208F6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208F6" w:rsidRDefault="00D208F6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208F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отечественной токсикологии.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D4A23">
              <w:rPr>
                <w:rFonts w:ascii="Times New Roman" w:hAnsi="Times New Roman"/>
                <w:color w:val="000000"/>
                <w:sz w:val="28"/>
                <w:szCs w:val="28"/>
              </w:rPr>
              <w:t>Опишите схематично основные характеристики токсического действия.</w:t>
            </w:r>
          </w:p>
          <w:p w:rsidR="001D4A23" w:rsidRDefault="001D4A23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В токсикологии чрезвычайных ситуаций, как правило, оценивают три уровня эффектов, развивающихся при действии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токсиканта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организм. Опишите эти три уровня.</w:t>
            </w:r>
          </w:p>
          <w:p w:rsidR="008E0D19" w:rsidRPr="00321A77" w:rsidRDefault="001D4A23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Составьте схему этапов взаимодействия организма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ксенобиотиком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1D4A23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8E0D1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0D19" w:rsidRPr="009B68C3">
        <w:t xml:space="preserve"> </w:t>
      </w:r>
      <w:r w:rsidRPr="001D4A23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Pr="001D4A23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Pr="001D4A23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D4A23">
        <w:rPr>
          <w:rFonts w:ascii="Times New Roman" w:hAnsi="Times New Roman"/>
          <w:color w:val="000000"/>
          <w:sz w:val="28"/>
          <w:szCs w:val="28"/>
        </w:rPr>
        <w:t xml:space="preserve"> токсичных химических веществах </w:t>
      </w:r>
      <w:proofErr w:type="gramStart"/>
      <w:r w:rsidR="001D4A23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1D4A23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AF7EAB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D94A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1D4A23">
              <w:rPr>
                <w:rFonts w:ascii="Times New Roman" w:hAnsi="Times New Roman"/>
                <w:color w:val="000000"/>
                <w:sz w:val="28"/>
                <w:szCs w:val="28"/>
              </w:rPr>
              <w:t>Вещества, вызывающие преимущественно функциональные нарушения со стороны нервной системы.</w:t>
            </w:r>
          </w:p>
          <w:p w:rsidR="001D4A23" w:rsidRDefault="001D4A23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Фосфорорганические соединения.</w:t>
            </w:r>
          </w:p>
          <w:p w:rsidR="001D4A23" w:rsidRDefault="001D4A23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C40E1A">
              <w:rPr>
                <w:rFonts w:ascii="Times New Roman" w:hAnsi="Times New Roman"/>
                <w:color w:val="000000"/>
                <w:sz w:val="28"/>
                <w:szCs w:val="28"/>
              </w:rPr>
              <w:t>Бициклические фосфорорганические соединения.</w:t>
            </w:r>
          </w:p>
          <w:p w:rsidR="00C40E1A" w:rsidRDefault="00C40E1A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Отравляющие и высокотоксичные вещества психодислептического действия.</w:t>
            </w:r>
          </w:p>
          <w:p w:rsidR="00C40E1A" w:rsidRDefault="00C40E1A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Вещества, вызывающие органические повреждения нервной системы.</w:t>
            </w:r>
          </w:p>
          <w:p w:rsidR="00D94AF7" w:rsidRDefault="00D94AF7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94AF7" w:rsidRDefault="00D94AF7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Нервно-паралитические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отравляющие вещества: история, свойства, применение газов.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D90674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</w:t>
            </w:r>
            <w:proofErr w:type="gram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часа  после</w:t>
            </w:r>
            <w:proofErr w:type="gram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отравления.</w:t>
            </w:r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сознании, ориентирован, но вял и заторможен. Кожа влажная,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акроцианоз</w:t>
            </w:r>
            <w:proofErr w:type="spell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зрачки сужены, реакция на свет ослаблена. Определяются отдельные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миофибрилляции</w:t>
            </w:r>
            <w:proofErr w:type="spell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области икроножных мышц, усиливающихся при провокации. Пульс ритмичный, 74 удара в 1 мин. АД 140/90 мм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  <w:proofErr w:type="spell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</w:t>
            </w:r>
            <w:proofErr w:type="gram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Частота  дыхания</w:t>
            </w:r>
            <w:proofErr w:type="gram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в 1 мин., дыхание жесткое с удлиненным выдохом, рассеянные сухие жужжащие хрипы. Живот умеренно болезненный по ходу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спазмирова</w:t>
            </w:r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>нных</w:t>
            </w:r>
            <w:proofErr w:type="spellEnd"/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слепой и сигмовидной кишок.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Установите и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обоснуйте диагноз</w:t>
            </w:r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Определите тактику лечения и эвакуации отравленного.</w:t>
            </w:r>
          </w:p>
          <w:p w:rsidR="00D90674" w:rsidRPr="00D90674" w:rsidRDefault="00D90674" w:rsidP="00D90674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</w:t>
            </w:r>
            <w:proofErr w:type="spellStart"/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миофибрилляции</w:t>
            </w:r>
            <w:proofErr w:type="spellEnd"/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</w:t>
            </w:r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Оцените степень тяжести пораженного. 2. Определите объем неотложных мероприятий первой врачебной помощи. 3. Решите вопрос об эвакуационном предназначении пораженного.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D90674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8E0D1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0D19" w:rsidRPr="009B68C3">
        <w:t xml:space="preserve"> </w:t>
      </w:r>
      <w:r w:rsidRPr="00D90674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D90674">
        <w:rPr>
          <w:rFonts w:ascii="Times New Roman" w:hAnsi="Times New Roman"/>
          <w:color w:val="000000"/>
          <w:sz w:val="28"/>
          <w:szCs w:val="28"/>
        </w:rPr>
        <w:t xml:space="preserve"> токсичных химических веществах цитотоксического действия.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AF7EAB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B57C5">
              <w:rPr>
                <w:rFonts w:ascii="Times New Roman" w:hAnsi="Times New Roman"/>
                <w:color w:val="000000"/>
                <w:sz w:val="28"/>
                <w:szCs w:val="28"/>
              </w:rPr>
              <w:t>Ингибиторы синтеза белка и клеточного деления.</w:t>
            </w:r>
          </w:p>
          <w:p w:rsidR="00FB57C5" w:rsidRDefault="00FB57C5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Тиоловые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яды.</w:t>
            </w:r>
          </w:p>
          <w:p w:rsidR="00FB57C5" w:rsidRDefault="00FB57C5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Токсичные модификаторы пластического обмена.</w:t>
            </w:r>
          </w:p>
          <w:p w:rsidR="00D94AF7" w:rsidRDefault="00D94AF7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94AF7" w:rsidRDefault="00D94AF7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Иприт: история создания, свойства, применение.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проблемно-ситуационных задач:</w:t>
            </w:r>
          </w:p>
          <w:p w:rsidR="008E0D19" w:rsidRPr="00216FA4" w:rsidRDefault="008E0D19" w:rsidP="00216FA4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</w:t>
            </w:r>
            <w:proofErr w:type="spellStart"/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>Перкуторный</w:t>
            </w:r>
            <w:proofErr w:type="spellEnd"/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 не изменен, при аускультации легких дыхание жесткое, рассеянные сухие хрипы. Пульс 84 удара в 1 мин. АД 130/80 мм рт</w:t>
            </w:r>
            <w:r w:rsidR="00DB09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Сформ</w:t>
            </w:r>
            <w:r w:rsidR="00216FA4">
              <w:rPr>
                <w:rFonts w:ascii="Times New Roman" w:hAnsi="Times New Roman"/>
                <w:color w:val="000000"/>
                <w:sz w:val="28"/>
                <w:szCs w:val="28"/>
              </w:rPr>
              <w:t>улируйте и обоснуйте диагноз.</w:t>
            </w:r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Определите объем помощи и эвакуационное предназначение. 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16FA4">
        <w:rPr>
          <w:rFonts w:ascii="Times New Roman" w:hAnsi="Times New Roman"/>
          <w:b/>
          <w:color w:val="000000"/>
          <w:sz w:val="28"/>
          <w:szCs w:val="28"/>
        </w:rPr>
        <w:t>ема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216FA4" w:rsidRPr="00216FA4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216FA4" w:rsidRPr="00216FA4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216FA4" w:rsidRPr="00216FA4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216FA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="00216FA4" w:rsidRPr="00216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FA4">
        <w:rPr>
          <w:rFonts w:ascii="Times New Roman" w:hAnsi="Times New Roman"/>
          <w:color w:val="000000"/>
          <w:sz w:val="28"/>
          <w:szCs w:val="28"/>
        </w:rPr>
        <w:t xml:space="preserve"> токсичных</w:t>
      </w:r>
      <w:proofErr w:type="gramEnd"/>
      <w:r w:rsidR="00216FA4">
        <w:rPr>
          <w:rFonts w:ascii="Times New Roman" w:hAnsi="Times New Roman"/>
          <w:color w:val="000000"/>
          <w:sz w:val="28"/>
          <w:szCs w:val="28"/>
        </w:rPr>
        <w:t xml:space="preserve"> химических веществах </w:t>
      </w:r>
      <w:proofErr w:type="spellStart"/>
      <w:r w:rsidR="00216FA4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216FA4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243D9" w:rsidRDefault="009243D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8E0D19" w:rsidRPr="009243D9" w:rsidRDefault="009243D9" w:rsidP="009243D9">
      <w:pPr>
        <w:tabs>
          <w:tab w:val="left" w:pos="1410"/>
        </w:tabs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sz w:val="8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AF7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F7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AF7EAB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DB090B">
              <w:rPr>
                <w:rFonts w:ascii="Times New Roman" w:hAnsi="Times New Roman"/>
                <w:color w:val="000000"/>
                <w:sz w:val="28"/>
                <w:szCs w:val="28"/>
              </w:rPr>
              <w:t>ОВТВ, нарушающие кислородтранспортные функции крови.</w:t>
            </w:r>
          </w:p>
          <w:p w:rsidR="00DB090B" w:rsidRDefault="00DB090B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ОВТВ, разрушающие эритроциты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гемолитики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DB090B" w:rsidRDefault="00DB090B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ОВТВ, нарушающие тканевые процессы биоэнергетики.</w:t>
            </w:r>
          </w:p>
          <w:p w:rsidR="00DB090B" w:rsidRDefault="00DB090B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Ингибиторы цепи дыхательных ферментов.</w:t>
            </w:r>
          </w:p>
          <w:p w:rsidR="00DB090B" w:rsidRDefault="00DB090B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Разобщители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тканевого дыхания.</w:t>
            </w:r>
          </w:p>
          <w:p w:rsidR="00D94AF7" w:rsidRDefault="00D94AF7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доклада: </w:t>
            </w:r>
          </w:p>
          <w:p w:rsidR="00D94AF7" w:rsidRDefault="00D94AF7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Синильная кислота: </w:t>
            </w:r>
            <w:r w:rsidR="006B21A7" w:rsidRPr="006B21A7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создания, свойства, применение.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B090B" w:rsidRPr="00321A77" w:rsidRDefault="008E0D19" w:rsidP="00DB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поступил в ОПМ через 5 часов после аварии на складах химического оружия. Предъявля</w:t>
            </w:r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 жалобы на ощущение сухости, </w:t>
            </w:r>
            <w:proofErr w:type="spellStart"/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>сс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аднения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носу, носоглотке, насморк, на чувство песка и жжения в глазах. Объективно: голос сиплый, время от времени появляется сухой «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лаящий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кашель. Слизистая оболочки глаз покрасневшие, веки отечны. Отмечается светобоязнь, слезотечение, гиперемия и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отѐчность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полости носа и в</w:t>
            </w:r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зеве, беспокойство.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Укажите каким ОВ, путь проникновения и степень полученного поражения. Дайте рекомендации по оказанию медицинской помощи.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165D6" w:rsidRDefault="00C165D6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C165D6">
        <w:rPr>
          <w:rFonts w:ascii="Times New Roman" w:hAnsi="Times New Roman"/>
          <w:b/>
          <w:color w:val="000000"/>
          <w:sz w:val="28"/>
          <w:szCs w:val="28"/>
        </w:rPr>
        <w:t>ема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C165D6" w:rsidRPr="00C165D6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165D6" w:rsidRPr="00C165D6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165D6" w:rsidRPr="00C165D6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D6">
        <w:rPr>
          <w:rFonts w:ascii="Times New Roman" w:hAnsi="Times New Roman"/>
          <w:color w:val="000000"/>
          <w:sz w:val="28"/>
          <w:szCs w:val="28"/>
        </w:rPr>
        <w:t xml:space="preserve">о токсичных химических веществах преимущественно </w:t>
      </w:r>
      <w:proofErr w:type="spellStart"/>
      <w:r w:rsidR="00C165D6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165D6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B95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B95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патологии дыхательной системы химической этиологии.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ко-химические свойства фосгена.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оксидов азота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параквата</w:t>
            </w:r>
            <w:proofErr w:type="spellEnd"/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Химическое оружие в Первой мировой войне.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</w:t>
            </w:r>
            <w:proofErr w:type="gram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положение</w:t>
            </w:r>
            <w:proofErr w:type="gram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вынужденное (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полусидячее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беспокоен, температура тела 38,50С. Кожные покровы и видимые слизистые цианотичны. Над легкими притупление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перкуторного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165D6" w:rsidRDefault="00C165D6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C165D6">
        <w:rPr>
          <w:rFonts w:ascii="Times New Roman" w:hAnsi="Times New Roman"/>
          <w:b/>
          <w:color w:val="000000"/>
          <w:sz w:val="28"/>
          <w:szCs w:val="28"/>
        </w:rPr>
        <w:t>ема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proofErr w:type="spellStart"/>
      <w:r w:rsidR="00C165D6" w:rsidRPr="00C165D6">
        <w:rPr>
          <w:rFonts w:ascii="Times New Roman" w:hAnsi="Times New Roman"/>
          <w:color w:val="000000"/>
          <w:sz w:val="28"/>
          <w:szCs w:val="28"/>
        </w:rPr>
        <w:t>Инкапаситанты</w:t>
      </w:r>
      <w:proofErr w:type="spellEnd"/>
      <w:r w:rsidR="00C165D6" w:rsidRPr="00C165D6">
        <w:rPr>
          <w:rFonts w:ascii="Times New Roman" w:hAnsi="Times New Roman"/>
          <w:color w:val="000000"/>
          <w:sz w:val="28"/>
          <w:szCs w:val="28"/>
        </w:rPr>
        <w:t>. Токсичные химические вещества, вызывающие преимущественно преходящие расстройства здоровья и работоспособности человека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EF9">
        <w:rPr>
          <w:rFonts w:ascii="Times New Roman" w:hAnsi="Times New Roman"/>
          <w:color w:val="000000"/>
          <w:sz w:val="28"/>
          <w:szCs w:val="28"/>
        </w:rPr>
        <w:t>о токсичных химических веществах, вызывающих преимущественно преходящие расстройства здоровья и работоспособности человека.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5444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544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3D2EF9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характеристика.</w:t>
            </w:r>
          </w:p>
          <w:p w:rsidR="003D2EF9" w:rsidRDefault="003D2EF9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Физико-химические свойства. Токсичность.</w:t>
            </w:r>
          </w:p>
          <w:p w:rsidR="003D2EF9" w:rsidRDefault="003D2EF9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Методы изучения раздражающего действия.</w:t>
            </w:r>
          </w:p>
          <w:p w:rsidR="003D2EF9" w:rsidRDefault="003D2EF9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Основные проявления поражения.</w:t>
            </w:r>
          </w:p>
          <w:p w:rsidR="003D2EF9" w:rsidRDefault="003D2EF9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Патогенез токсического процесса. Механизм действия.</w:t>
            </w:r>
          </w:p>
          <w:p w:rsidR="003D2EF9" w:rsidRDefault="003D2EF9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Оказание помощи. Медицинская защита.</w:t>
            </w:r>
          </w:p>
          <w:p w:rsidR="006B21A7" w:rsidRDefault="006B21A7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3D2E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Отравление боевыми отравляющими веществами.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3D2EF9" w:rsidRPr="003D2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</w:t>
            </w:r>
            <w:proofErr w:type="spellStart"/>
            <w:r w:rsidR="003D2EF9" w:rsidRPr="003D2EF9">
              <w:rPr>
                <w:rFonts w:ascii="Times New Roman" w:hAnsi="Times New Roman"/>
                <w:color w:val="000000"/>
                <w:sz w:val="28"/>
                <w:szCs w:val="28"/>
              </w:rPr>
              <w:t>Чейн</w:t>
            </w:r>
            <w:proofErr w:type="spellEnd"/>
            <w:r w:rsidR="003D2EF9" w:rsidRPr="003D2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-Стокса), в углах рта пенистые выделения. Число дыханий до 6 в 1 минуту. Пульс 116 ударов в минуту нитевидный. АД 70/50 </w:t>
            </w:r>
            <w:proofErr w:type="spellStart"/>
            <w:r w:rsidR="003D2EF9" w:rsidRPr="003D2EF9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3D2EF9" w:rsidRPr="003D2EF9">
              <w:rPr>
                <w:rFonts w:ascii="Times New Roman" w:hAnsi="Times New Roman"/>
                <w:color w:val="000000"/>
                <w:sz w:val="28"/>
                <w:szCs w:val="28"/>
              </w:rPr>
              <w:t>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2EF9" w:rsidRPr="003D2EF9" w:rsidRDefault="003D2EF9" w:rsidP="003D2E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2EF9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D2EF9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3D2EF9" w:rsidRPr="003D2EF9" w:rsidRDefault="003D2EF9" w:rsidP="003D2E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2EF9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3D2EF9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3D2EF9" w:rsidRDefault="003D2EF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3D2EF9">
        <w:rPr>
          <w:rFonts w:ascii="Times New Roman" w:hAnsi="Times New Roman"/>
          <w:b/>
          <w:color w:val="000000"/>
          <w:sz w:val="28"/>
          <w:szCs w:val="28"/>
        </w:rPr>
        <w:t>ема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3D2EF9" w:rsidRPr="003D2EF9">
        <w:rPr>
          <w:rFonts w:ascii="Times New Roman" w:hAnsi="Times New Roman"/>
          <w:color w:val="000000"/>
          <w:sz w:val="28"/>
          <w:szCs w:val="28"/>
        </w:rPr>
        <w:t>Ядовитые технические жидкости</w:t>
      </w:r>
      <w:r w:rsidR="003D2EF9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3D2EF9">
        <w:rPr>
          <w:rFonts w:ascii="Times New Roman" w:hAnsi="Times New Roman"/>
          <w:color w:val="000000"/>
          <w:sz w:val="28"/>
          <w:szCs w:val="28"/>
        </w:rPr>
        <w:t>ядовитых технических жидкостях.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A5ACC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A5ACC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D7930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ядовитых технических жидкостях.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Этиленгиликоль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Дихлорэтан.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Трихлорэтилен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Четыреххлористый углерод.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докладов: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Отравление этиловым спиртом и его суррогатами.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Отравление метанолом.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Pr="00321A77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D7930"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Каким ОВ произошло поражение? Укажите степень и клиническую форму поражения. Дайте рекомендации по оказанию медицинской помощи.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D7930" w:rsidRDefault="00CD793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CD7930" w:rsidRPr="00CD7930">
        <w:rPr>
          <w:rFonts w:ascii="Times New Roman" w:hAnsi="Times New Roman"/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CD7930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930">
        <w:rPr>
          <w:rFonts w:ascii="Times New Roman" w:hAnsi="Times New Roman"/>
          <w:color w:val="000000"/>
          <w:sz w:val="28"/>
          <w:szCs w:val="28"/>
        </w:rPr>
        <w:t>о радиобиологии и основах биологического действия ионизирующих излучений.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5444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544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0285A">
              <w:rPr>
                <w:rFonts w:ascii="Times New Roman" w:hAnsi="Times New Roman"/>
                <w:color w:val="000000"/>
                <w:sz w:val="28"/>
                <w:szCs w:val="28"/>
              </w:rPr>
              <w:t>Предмет, цель и задачи радиобиологии.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ионизирующих излучений и их свойства.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Классификация радиобиологических эффектов.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Начальные этапы биологической стадии в действии ионизирующих излучений.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Реакции клеток на облучение.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Действия излучений на ткани, органы и системы. Радиочувствительность тканей.</w:t>
            </w:r>
          </w:p>
          <w:p w:rsidR="006B21A7" w:rsidRDefault="006B21A7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Развитие радиобиологии.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F0285A" w:rsidRPr="00321A77" w:rsidRDefault="008E0D19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FC3745" w:rsidRPr="00FC3745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0285A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0285A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0285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F0285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F0285A" w:rsidRDefault="00F0285A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FC3745">
        <w:rPr>
          <w:rFonts w:ascii="Times New Roman" w:hAnsi="Times New Roman"/>
          <w:b/>
          <w:color w:val="000000"/>
          <w:sz w:val="28"/>
          <w:szCs w:val="28"/>
        </w:rPr>
        <w:t>ема 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FC3745" w:rsidRPr="00FC3745">
        <w:rPr>
          <w:rFonts w:ascii="Times New Roman" w:hAnsi="Times New Roman"/>
          <w:color w:val="000000"/>
          <w:sz w:val="28"/>
          <w:szCs w:val="28"/>
        </w:rPr>
        <w:t>Медицинские средства профилактики и оказания помощи при химических и радиационных поражениях. Технические средства индивидуальной защиты</w:t>
      </w:r>
      <w:r w:rsidR="00FC3745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1BD">
        <w:rPr>
          <w:rFonts w:ascii="Times New Roman" w:hAnsi="Times New Roman"/>
          <w:color w:val="000000"/>
          <w:sz w:val="28"/>
          <w:szCs w:val="28"/>
        </w:rPr>
        <w:t>о медицинских средствах профилактики и оказания помощи при химических и радиационных поражениях.</w:t>
      </w:r>
    </w:p>
    <w:p w:rsidR="004B61BD" w:rsidRDefault="004B61BD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B95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B95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B95DED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B61BD">
              <w:rPr>
                <w:rFonts w:ascii="Times New Roman" w:hAnsi="Times New Roman"/>
                <w:color w:val="000000"/>
                <w:sz w:val="28"/>
                <w:szCs w:val="28"/>
              </w:rPr>
              <w:t>Антидоты. Характеристика современных антидотов.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Применения противоядий.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Разработка новых антидотов.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Основные принципы оказания первой, доврачебной и первой врачебной помощи при острых отравлениях.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 Профилактика поражений радионуклидами. Медицинские средства защиты и раннего лечения.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Ранняя диагностика и эвакуационные мероприятия при внутреннем заражении радиоактивными веществами.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Средства индивидуальной защиты органов дыхания.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Средства индивидуальной защиты кожи.</w:t>
            </w:r>
          </w:p>
          <w:p w:rsidR="004B61BD" w:rsidRDefault="004B61BD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Средства индивидуальной защиты глаз.</w:t>
            </w:r>
          </w:p>
          <w:p w:rsidR="006B21A7" w:rsidRDefault="006B21A7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4B61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и радиационная авария.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433ACC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8E0D1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8E0D19" w:rsidRPr="00433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ACC">
              <w:rPr>
                <w:rFonts w:ascii="Times New Roman" w:hAnsi="Times New Roman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  <w:p w:rsidR="001C14FE" w:rsidRPr="00321A77" w:rsidRDefault="001C14FE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2: </w:t>
            </w:r>
            <w:r w:rsidRPr="001C14FE">
              <w:rPr>
                <w:rFonts w:ascii="Times New Roman" w:hAnsi="Times New Roman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3ACC" w:rsidRPr="00433ACC" w:rsidRDefault="00433ACC" w:rsidP="00433A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3AC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3ACC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433ACC" w:rsidRPr="00433ACC" w:rsidRDefault="00433ACC" w:rsidP="00433A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3ACC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433ACC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DED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>ема 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Средства и методы химической разведки и контроля. Основы оценки химической обстановки. 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95DED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B95DED">
        <w:rPr>
          <w:rFonts w:ascii="Times New Roman" w:hAnsi="Times New Roman"/>
          <w:color w:val="000000"/>
          <w:sz w:val="28"/>
          <w:szCs w:val="28"/>
        </w:rPr>
        <w:t>обстановки.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B95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B95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B95DED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433ACC" w:rsidRDefault="00B95DED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 методы химической разведки и контроля.</w:t>
            </w:r>
          </w:p>
          <w:p w:rsidR="00433ACC" w:rsidRDefault="00B95DED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химической разведки.</w:t>
            </w:r>
          </w:p>
          <w:p w:rsidR="00433ACC" w:rsidRDefault="00B95DED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экспертизы воды и продовольствия на зараженность отравляющими, высокотоксичными веществами.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B95DED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DED" w:rsidRPr="00A133B4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433ACC">
        <w:rPr>
          <w:rFonts w:ascii="Times New Roman" w:hAnsi="Times New Roman"/>
          <w:color w:val="000000"/>
          <w:sz w:val="28"/>
          <w:szCs w:val="28"/>
        </w:rPr>
        <w:t>Организация и проведение радиационной разведки и контроля. Основы оценки радиационной обстановки.</w:t>
      </w: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5DED" w:rsidRPr="00A133B4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организации и проведении</w:t>
      </w:r>
      <w:r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Pr="00433ACC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обстановки.</w:t>
      </w: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B95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Средства и методы радиационной разведки и контроля.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и проведение радиационной разведки.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экспертизы воды и продовольствия на зараженность радиоактивными веществами.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Радиационная разведка.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Расскажите н</w:t>
            </w:r>
            <w:r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5DED" w:rsidRPr="00321A77" w:rsidRDefault="00B95DED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5DED" w:rsidRPr="00321A77" w:rsidRDefault="00B95DED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5DED" w:rsidRPr="00321A77" w:rsidRDefault="00B95DED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DED" w:rsidRPr="001C14FE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B95DED" w:rsidRPr="001C14FE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DED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1C14FE">
        <w:rPr>
          <w:rFonts w:ascii="Times New Roman" w:hAnsi="Times New Roman"/>
          <w:b/>
          <w:color w:val="000000"/>
          <w:sz w:val="28"/>
          <w:szCs w:val="28"/>
        </w:rPr>
        <w:t>ема 1</w:t>
      </w:r>
      <w:r w:rsidR="00B95DE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1C14FE" w:rsidRPr="001C14FE">
        <w:rPr>
          <w:rFonts w:ascii="Times New Roman" w:hAnsi="Times New Roman"/>
          <w:color w:val="000000"/>
          <w:sz w:val="28"/>
          <w:szCs w:val="28"/>
        </w:rPr>
        <w:t xml:space="preserve">Организация и проведение специальной обработки в очаге и на этапах медицинской эвакуации. 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4624E" w:rsidRPr="00D53911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1C14FE">
        <w:rPr>
          <w:rFonts w:ascii="Times New Roman" w:hAnsi="Times New Roman"/>
          <w:color w:val="000000"/>
          <w:sz w:val="28"/>
          <w:szCs w:val="28"/>
        </w:rPr>
        <w:t>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B95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r w:rsidR="00B95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B95DED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Частичная специальная обработка.</w:t>
            </w:r>
          </w:p>
          <w:p w:rsidR="001C14FE" w:rsidRDefault="001C14FE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и проведение частичной специальной обработки.</w:t>
            </w:r>
          </w:p>
          <w:p w:rsidR="001C14FE" w:rsidRDefault="001C14FE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Полная специальная обработка. Организация работы отделения специальной обработки.</w:t>
            </w:r>
          </w:p>
          <w:p w:rsidR="00B4624E" w:rsidRDefault="00B4624E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 доклада:</w:t>
            </w:r>
          </w:p>
          <w:p w:rsidR="00B4624E" w:rsidRDefault="00B4624E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Расскажите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4FE">
        <w:rPr>
          <w:rFonts w:ascii="Times New Roman" w:hAnsi="Times New Roman"/>
          <w:color w:val="000000"/>
          <w:sz w:val="28"/>
          <w:szCs w:val="28"/>
        </w:rPr>
        <w:t>Защита населения и спасателей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5DED" w:rsidRPr="00A133B4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95DED" w:rsidRPr="00D53911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562">
        <w:rPr>
          <w:rFonts w:ascii="Times New Roman" w:hAnsi="Times New Roman"/>
          <w:color w:val="000000"/>
          <w:sz w:val="28"/>
          <w:szCs w:val="28"/>
        </w:rPr>
        <w:t>о защите населения и спасателей в чрезвычайных ситуациях мирного и военного времени.</w:t>
      </w: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B95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5DED" w:rsidRPr="00321A77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646562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B95D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B95DED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B95DED" w:rsidRDefault="00646562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принципы и способы защиты населения в ЧС мирного и военного времени.</w:t>
            </w:r>
          </w:p>
          <w:p w:rsidR="00646562" w:rsidRDefault="00646562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Основные мероприятия медицинской защиты населения и спасателей в ЧС мирного и военного времени.</w:t>
            </w:r>
          </w:p>
          <w:p w:rsidR="00646562" w:rsidRDefault="00646562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медицинского обеспечения контингента, привлекаемого для ведения спасательных, аварийных и восстановительных работ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 доклада: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385F9C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спасателей при землетрясениях.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B95DED" w:rsidRDefault="00B95DED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B95DED" w:rsidRPr="00321A77" w:rsidRDefault="00B95DED" w:rsidP="00385F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Расскажите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примерный план развертывания площадки с</w:t>
            </w:r>
            <w:r w:rsidR="00385F9C">
              <w:rPr>
                <w:rFonts w:ascii="Times New Roman" w:hAnsi="Times New Roman"/>
                <w:color w:val="000000"/>
                <w:sz w:val="28"/>
                <w:szCs w:val="28"/>
              </w:rPr>
              <w:t>пециальной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обработки.</w:t>
            </w:r>
          </w:p>
        </w:tc>
      </w:tr>
      <w:tr w:rsidR="00B95DED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646562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ED" w:rsidRPr="00321A77" w:rsidRDefault="00B95DED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5DED" w:rsidRPr="00321A77" w:rsidRDefault="00B95DED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5DED" w:rsidRPr="00321A77" w:rsidRDefault="00B95DED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5DED" w:rsidRPr="00321A77" w:rsidRDefault="00B95DED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5DED" w:rsidRPr="00321A77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DED" w:rsidRPr="001C14FE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B95DED" w:rsidRPr="001C14FE" w:rsidRDefault="00B95DED" w:rsidP="00B95D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DA20CE" w:rsidRDefault="00DA20CE" w:rsidP="00DA20C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A20CE" w:rsidRPr="00DA20CE" w:rsidRDefault="00DA20CE" w:rsidP="00DA20C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A20C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A20CE">
        <w:rPr>
          <w:rFonts w:ascii="Times New Roman" w:hAnsi="Times New Roman"/>
          <w:b/>
          <w:color w:val="000000"/>
          <w:sz w:val="28"/>
          <w:szCs w:val="28"/>
        </w:rPr>
        <w:t>: Организация обеспечения медицинским имуществом в ЧС</w:t>
      </w:r>
    </w:p>
    <w:p w:rsidR="00DA20C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DA20CE">
        <w:rPr>
          <w:rFonts w:ascii="Times New Roman" w:hAnsi="Times New Roman"/>
          <w:color w:val="000000"/>
          <w:sz w:val="28"/>
          <w:szCs w:val="28"/>
        </w:rPr>
        <w:t>Задачи и принципы снабжения медицинским имуществом учреждений и формирований ВСМК в ЧС мирного и военного времени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задачах и принципах снабжения медицинским имуществом учреждений и формирований ВСМК в ЧС мирного и военного времени.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вопросов для устного опроса:</w:t>
            </w:r>
          </w:p>
          <w:p w:rsidR="00084C05" w:rsidRPr="00084C05" w:rsidRDefault="00084C05" w:rsidP="00084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Задачи и принципы снабжения медицинским имуществом; </w:t>
            </w:r>
          </w:p>
          <w:p w:rsidR="00084C05" w:rsidRPr="00084C05" w:rsidRDefault="00084C05" w:rsidP="00084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Формирования ВСМК; </w:t>
            </w:r>
          </w:p>
          <w:p w:rsidR="00084C05" w:rsidRPr="00084C05" w:rsidRDefault="00084C05" w:rsidP="00084C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>3. Режим работы ВСМК в мирное и военное время.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4F10FA" w:rsidRDefault="005444EA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4EA">
              <w:rPr>
                <w:rFonts w:ascii="Times New Roman" w:hAnsi="Times New Roman"/>
                <w:color w:val="000000"/>
                <w:sz w:val="28"/>
                <w:szCs w:val="28"/>
              </w:rPr>
              <w:t>Задачи и организация медицинского снабжения в ЧС мирного и военного времени. Органы управления медицинским снабжением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4F10FA" w:rsidRDefault="00DA20CE" w:rsidP="004F10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F10FA" w:rsidRPr="004F10FA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принципиальную схему организации снабжения медицинским имуществом службы медицины катастроф в р</w:t>
            </w:r>
            <w:r w:rsidR="004F10FA">
              <w:rPr>
                <w:rFonts w:ascii="Times New Roman" w:hAnsi="Times New Roman"/>
                <w:color w:val="000000"/>
                <w:sz w:val="28"/>
                <w:szCs w:val="28"/>
              </w:rPr>
              <w:t>ежиме повседневной деятельности.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DA20C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20CE">
        <w:rPr>
          <w:rFonts w:ascii="Times New Roman" w:hAnsi="Times New Roman"/>
          <w:color w:val="000000"/>
          <w:sz w:val="28"/>
          <w:szCs w:val="28"/>
        </w:rPr>
        <w:t>Организация медицинского снабжения учреждений и формирований, предназначенных для медико-санитарного обеспечения населения в ЧС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организации медицинского снабжения учреждений и формирований, предназначенных для медико-санитарного обеспечения населения в ЧС.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Характеристика медицинского имущества и норм снабжения формирований и учреждений ВСМК; 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Вопросы подготовки аптечных учреждений к работе в ЧС; </w:t>
            </w:r>
          </w:p>
          <w:p w:rsidR="00084C05" w:rsidRPr="00B22E3E" w:rsidRDefault="00084C05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Использование медицинского имущества после воздействия на 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него РВ, АОХВ, БС.</w:t>
            </w:r>
          </w:p>
          <w:p w:rsidR="00DA20CE" w:rsidRPr="005444EA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  <w:r w:rsidR="005444EA" w:rsidRPr="005444E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5444EA" w:rsidRPr="005444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медицинского снабжения учреждений и формирований, предназначенных для медико-санитарного обеспечения населения в ЧС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5444EA" w:rsidRDefault="00DA20CE" w:rsidP="005444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5444EA" w:rsidRPr="005444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Перечислите задачи, выполняемые аптекой госпиталя в зоне ЧС.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DA20C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20CE">
        <w:rPr>
          <w:rFonts w:ascii="Times New Roman" w:hAnsi="Times New Roman"/>
          <w:color w:val="000000"/>
          <w:sz w:val="28"/>
          <w:szCs w:val="28"/>
        </w:rPr>
        <w:t>Медицинское имущество, его классификация и характеристика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медицинском имуществе.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Понятие о 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медицинском имуществе; 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Классификация медицинского имущества; 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Содержание комплекта и набора медицинского имущества; 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Комплектно-табельное оснащение, предназначенное для применения на этапах медицинской эвакуации; </w:t>
            </w:r>
          </w:p>
          <w:p w:rsidR="00084C05" w:rsidRDefault="00084C05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>5. Заготовка медицинского имущества; контроль качества медицинского имущества.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  <w:r w:rsidR="005444EA" w:rsidRPr="00544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Источники обеспечения медицинским имуществом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проблемно-ситуационных задач:</w:t>
            </w:r>
          </w:p>
          <w:p w:rsidR="00DA20CE" w:rsidRPr="005444EA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5444EA" w:rsidRPr="005444EA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требования, предъявляемые к оснащению медицинских формирований службы медицины катастроф в ЧС.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370DE" w:rsidRDefault="00C370D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70D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370D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0DE" w:rsidRPr="00C370DE">
        <w:rPr>
          <w:rFonts w:ascii="Times New Roman" w:hAnsi="Times New Roman"/>
          <w:color w:val="000000"/>
          <w:sz w:val="28"/>
          <w:szCs w:val="28"/>
        </w:rPr>
        <w:t>Правила хранения, упаковки и транспортировки медицинского имущества в полевых условиях</w:t>
      </w:r>
      <w:r w:rsidR="00C370DE"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370DE">
        <w:rPr>
          <w:rFonts w:ascii="Times New Roman" w:hAnsi="Times New Roman"/>
          <w:color w:val="000000"/>
          <w:sz w:val="28"/>
          <w:szCs w:val="28"/>
        </w:rPr>
        <w:t>правилах хранения, упаковки и транспортировки медицинского имущества в полевых условиях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требования, предъявляемые к хранению медицинского имущества; 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Воздействие на медицинское имущество оружия массового поражения; </w:t>
            </w:r>
          </w:p>
          <w:p w:rsidR="00084C05" w:rsidRPr="00084C05" w:rsidRDefault="00084C05" w:rsidP="00084C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Особенности хранения медицинского имущества в полевых условиях; </w:t>
            </w:r>
          </w:p>
          <w:p w:rsidR="00084C05" w:rsidRPr="00084C05" w:rsidRDefault="00084C05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4C05">
              <w:rPr>
                <w:rFonts w:ascii="Times New Roman" w:hAnsi="Times New Roman"/>
                <w:color w:val="000000"/>
                <w:sz w:val="28"/>
                <w:szCs w:val="28"/>
              </w:rPr>
              <w:t>4. Основные правила упаковки и транспортировки медицинского имущества.</w:t>
            </w:r>
          </w:p>
          <w:p w:rsidR="00DA20CE" w:rsidRPr="005444EA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  <w:r w:rsidR="005444EA" w:rsidRPr="005444E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5444EA" w:rsidRPr="005444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факторы ЧС мирного и военного времени, влияющие на состояние медицинского имущества. Общие правила хранения имущества.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5444EA" w:rsidRDefault="00DA20CE" w:rsidP="00C370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5444EA" w:rsidRPr="005444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Перечислите особенности хранения медицинского </w:t>
            </w:r>
            <w:r w:rsidR="005444EA" w:rsidRPr="005444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имущества в различных климатических условиях.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370DE" w:rsidRDefault="00C370D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5DDC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84C0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DDC" w:rsidRPr="008D5DDC">
        <w:rPr>
          <w:rFonts w:ascii="Times New Roman" w:hAnsi="Times New Roman"/>
          <w:color w:val="000000"/>
          <w:sz w:val="28"/>
          <w:szCs w:val="28"/>
        </w:rPr>
        <w:t>Определение потребности и истребования медицинского имущества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B22E3E">
        <w:rPr>
          <w:rFonts w:ascii="Times New Roman" w:hAnsi="Times New Roman"/>
          <w:color w:val="000000"/>
          <w:sz w:val="28"/>
          <w:szCs w:val="28"/>
        </w:rPr>
        <w:t>правилах определения потребности и истребования медицинского имущества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D5DDC" w:rsidRPr="008D5DDC" w:rsidRDefault="008D5DDC" w:rsidP="008D5D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Расчеты потребности в медицинском имуществе; </w:t>
            </w:r>
          </w:p>
          <w:p w:rsidR="008D5DDC" w:rsidRPr="008D5DDC" w:rsidRDefault="008D5DDC" w:rsidP="008D5D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Предназначение и порядок создания резерва медицинского имущества службы медицины катастроф; </w:t>
            </w:r>
          </w:p>
          <w:p w:rsidR="008D5DDC" w:rsidRPr="008D5DDC" w:rsidRDefault="008D5DDC" w:rsidP="008D5D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Значение, задачи и методы учета и отчетности по медицинскому имуществу; </w:t>
            </w:r>
          </w:p>
          <w:p w:rsidR="008D5DDC" w:rsidRPr="008D5DDC" w:rsidRDefault="008D5DDC" w:rsidP="008D5D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DC">
              <w:rPr>
                <w:rFonts w:ascii="Times New Roman" w:hAnsi="Times New Roman"/>
                <w:color w:val="000000"/>
                <w:sz w:val="28"/>
                <w:szCs w:val="28"/>
              </w:rPr>
              <w:t>4. Учет медицинского имущества при работе в зоне ЧС.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 доклада:</w:t>
            </w:r>
            <w:r w:rsidR="00477876" w:rsidRPr="004778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77876"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Нормирование медицинского имущества. Нормативные документы мирного и военного времени.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477876" w:rsidRDefault="00DA20CE" w:rsidP="00477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77876"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перечень документов ЛПУ по ведению документации резервов медицинского имущества на ЧС.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8D5DDC" w:rsidRDefault="008D5DDC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20CE" w:rsidRPr="00321A77" w:rsidRDefault="008D5DDC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DA20CE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A20CE" w:rsidRPr="009B68C3">
        <w:t xml:space="preserve"> </w:t>
      </w:r>
      <w:r w:rsidR="00DA2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DDC">
        <w:rPr>
          <w:rFonts w:ascii="Times New Roman" w:hAnsi="Times New Roman"/>
          <w:color w:val="000000"/>
          <w:sz w:val="28"/>
          <w:szCs w:val="28"/>
        </w:rPr>
        <w:t>Учет и отчетность по медицинскому имуществу</w:t>
      </w:r>
      <w:r w:rsidR="00DA20CE"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B22E3E">
        <w:rPr>
          <w:rFonts w:ascii="Times New Roman" w:hAnsi="Times New Roman"/>
          <w:color w:val="000000"/>
          <w:sz w:val="28"/>
          <w:szCs w:val="28"/>
        </w:rPr>
        <w:t>учете и отчетности по медицинскому имуществу.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D5DDC" w:rsidRPr="008D5DDC" w:rsidRDefault="008D5DDC" w:rsidP="008D5D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DC">
              <w:rPr>
                <w:rFonts w:ascii="Times New Roman" w:hAnsi="Times New Roman"/>
                <w:color w:val="000000"/>
                <w:sz w:val="28"/>
                <w:szCs w:val="28"/>
              </w:rPr>
              <w:t>1. Учет медицинского имущества</w:t>
            </w:r>
          </w:p>
          <w:p w:rsidR="008D5DDC" w:rsidRDefault="008D5DDC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DC">
              <w:rPr>
                <w:rFonts w:ascii="Times New Roman" w:hAnsi="Times New Roman"/>
                <w:color w:val="000000"/>
                <w:sz w:val="28"/>
                <w:szCs w:val="28"/>
              </w:rPr>
              <w:t>2. Отчетность по медицинскому имуществу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  <w:r w:rsidR="00477876" w:rsidRPr="004778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77876"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Учет наркотических средств и психотропных веществ.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477876" w:rsidRDefault="00477876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порядок оформления первичных документов.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8D5DDC" w:rsidRDefault="008D5DDC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22E3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E3E" w:rsidRPr="00B22E3E">
        <w:rPr>
          <w:rFonts w:ascii="Times New Roman" w:hAnsi="Times New Roman"/>
          <w:color w:val="000000"/>
          <w:sz w:val="28"/>
          <w:szCs w:val="28"/>
        </w:rPr>
        <w:t>Подготовка учреждений медицинского снабжения для работы в чрезвычайных ситуациях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B22E3E">
        <w:rPr>
          <w:rFonts w:ascii="Times New Roman" w:hAnsi="Times New Roman"/>
          <w:color w:val="000000"/>
          <w:sz w:val="28"/>
          <w:szCs w:val="28"/>
        </w:rPr>
        <w:t>подготовке учреждений медицинского снабжения для работы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B22E3E" w:rsidRPr="00B22E3E" w:rsidRDefault="00B22E3E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E3E">
              <w:rPr>
                <w:rFonts w:ascii="Times New Roman" w:hAnsi="Times New Roman"/>
                <w:color w:val="000000"/>
                <w:sz w:val="28"/>
                <w:szCs w:val="28"/>
              </w:rPr>
              <w:t>1. Мероприятия по обеспечению медицинским имуществом подразделений центров медицины катастроф, подчиненных им учреждений и формирований.</w:t>
            </w:r>
          </w:p>
          <w:p w:rsidR="00B22E3E" w:rsidRPr="00B22E3E" w:rsidRDefault="00B22E3E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E3E">
              <w:rPr>
                <w:rFonts w:ascii="Times New Roman" w:hAnsi="Times New Roman"/>
                <w:color w:val="000000"/>
                <w:sz w:val="28"/>
                <w:szCs w:val="28"/>
              </w:rPr>
              <w:t>2. Задачи и содержание деятельности подразделений медицинского снабжения.</w:t>
            </w:r>
          </w:p>
          <w:p w:rsidR="00B22E3E" w:rsidRPr="00B22E3E" w:rsidRDefault="00B22E3E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E3E">
              <w:rPr>
                <w:rFonts w:ascii="Times New Roman" w:hAnsi="Times New Roman"/>
                <w:color w:val="000000"/>
                <w:sz w:val="28"/>
                <w:szCs w:val="28"/>
              </w:rPr>
              <w:t>3. Порядок подготовки аптечных учреждений к работе в условиях ЧС.</w:t>
            </w:r>
          </w:p>
          <w:p w:rsidR="00B22E3E" w:rsidRPr="00B22E3E" w:rsidRDefault="00B22E3E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E3E">
              <w:rPr>
                <w:rFonts w:ascii="Times New Roman" w:hAnsi="Times New Roman"/>
                <w:color w:val="000000"/>
                <w:sz w:val="28"/>
                <w:szCs w:val="28"/>
              </w:rPr>
              <w:t>4. порядок планирования медицинского снабжения. Документы планирования и порядок их обработки.</w:t>
            </w:r>
          </w:p>
          <w:p w:rsidR="00B22E3E" w:rsidRPr="00B22E3E" w:rsidRDefault="00B22E3E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E3E">
              <w:rPr>
                <w:rFonts w:ascii="Times New Roman" w:hAnsi="Times New Roman"/>
                <w:color w:val="000000"/>
                <w:sz w:val="28"/>
                <w:szCs w:val="28"/>
              </w:rPr>
              <w:t>5. Мероприятия по медицинскому снабжению, проводимые в режиме повышенной готовности к ЧС.</w:t>
            </w:r>
          </w:p>
          <w:p w:rsidR="00B22E3E" w:rsidRDefault="00B22E3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E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Организация работы аптек в зонах ЧС мирного и военного времени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  <w:r w:rsidR="00477876" w:rsidRPr="004778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77876"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проводимых при возникновении ЧС на территории учреждения медицинского снабжения и прилегающих объектах.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477876" w:rsidRDefault="00477876" w:rsidP="00B22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проводимые руководителем медицинского снабжения при получении задачи на ликвидацию последствий ЧС в режиме повышенной готовности.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287EE8" w:rsidRDefault="00287EE8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2252B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52B" w:rsidRPr="00E2252B">
        <w:rPr>
          <w:rFonts w:ascii="Times New Roman" w:hAnsi="Times New Roman"/>
          <w:color w:val="000000"/>
          <w:sz w:val="28"/>
          <w:szCs w:val="28"/>
        </w:rPr>
        <w:t>Развертывание и организация работы аптек формирований и медицинских учреждений ВСМК при оказании медицинской помощи в ЧС</w:t>
      </w:r>
    </w:p>
    <w:p w:rsidR="00DA20CE" w:rsidRPr="00A133B4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20CE" w:rsidRPr="00D53911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E2252B">
        <w:rPr>
          <w:rFonts w:ascii="Times New Roman" w:hAnsi="Times New Roman"/>
          <w:color w:val="000000"/>
          <w:sz w:val="28"/>
          <w:szCs w:val="28"/>
        </w:rPr>
        <w:t>развертывании и организации работы аптек формирований и медицинских учреждений ВСМК при оказании медицинской помощи в ЧС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20CE" w:rsidRPr="00321A77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3C412E" w:rsidRPr="003C412E" w:rsidRDefault="003C412E" w:rsidP="003C41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12E">
              <w:rPr>
                <w:rFonts w:ascii="Times New Roman" w:hAnsi="Times New Roman"/>
                <w:color w:val="000000"/>
                <w:sz w:val="28"/>
                <w:szCs w:val="28"/>
              </w:rPr>
              <w:t>1. Функциональное предназначение аптеки</w:t>
            </w:r>
          </w:p>
          <w:p w:rsidR="003C412E" w:rsidRPr="003C412E" w:rsidRDefault="003C412E" w:rsidP="003C41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12E">
              <w:rPr>
                <w:rFonts w:ascii="Times New Roman" w:hAnsi="Times New Roman"/>
                <w:color w:val="000000"/>
                <w:sz w:val="28"/>
                <w:szCs w:val="28"/>
              </w:rPr>
              <w:t>2. Факторы, влияющие на организацию работы аптек в полевых условиях, в районах катастроф или аварий.</w:t>
            </w:r>
          </w:p>
          <w:p w:rsidR="003C412E" w:rsidRPr="003C412E" w:rsidRDefault="003C412E" w:rsidP="003C41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12E"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в организации работы аптек по изготовлению и отпуску лекарственных форм.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  <w:r w:rsidR="00477876" w:rsidRPr="004778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77876"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работы аптеки в условиях строгого противоэпидемического режима.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A20CE" w:rsidRDefault="00DA20CE" w:rsidP="00DA2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A20CE" w:rsidRPr="00477876" w:rsidRDefault="00DA20CE" w:rsidP="00477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77876" w:rsidRPr="00477876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особенности в организации работы аптек формирований МСГО, службы медицины катастроф по приготовлению и отпуску лекарственных форм.</w:t>
            </w:r>
          </w:p>
        </w:tc>
      </w:tr>
      <w:tr w:rsidR="00DA20CE" w:rsidRPr="00321A77" w:rsidTr="00DA20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CE" w:rsidRPr="00321A77" w:rsidRDefault="00DA20CE" w:rsidP="00DA20CE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20CE" w:rsidRPr="00321A77" w:rsidRDefault="00DA20CE" w:rsidP="00DA20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0CE" w:rsidRPr="00321A77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A20CE" w:rsidRPr="001C14FE" w:rsidRDefault="00DA20CE" w:rsidP="00DA2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DA20CE" w:rsidRPr="00321A77" w:rsidRDefault="00DA20C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DA20C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EA" w:rsidRDefault="005444EA" w:rsidP="00CF7355">
      <w:pPr>
        <w:spacing w:after="0" w:line="240" w:lineRule="auto"/>
      </w:pPr>
      <w:r>
        <w:separator/>
      </w:r>
    </w:p>
  </w:endnote>
  <w:endnote w:type="continuationSeparator" w:id="0">
    <w:p w:rsidR="005444EA" w:rsidRDefault="005444E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5444EA" w:rsidRDefault="005444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70">
          <w:rPr>
            <w:noProof/>
          </w:rPr>
          <w:t>40</w:t>
        </w:r>
        <w:r>
          <w:fldChar w:fldCharType="end"/>
        </w:r>
      </w:p>
    </w:sdtContent>
  </w:sdt>
  <w:p w:rsidR="005444EA" w:rsidRDefault="005444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EA" w:rsidRDefault="005444EA" w:rsidP="00CF7355">
      <w:pPr>
        <w:spacing w:after="0" w:line="240" w:lineRule="auto"/>
      </w:pPr>
      <w:r>
        <w:separator/>
      </w:r>
    </w:p>
  </w:footnote>
  <w:footnote w:type="continuationSeparator" w:id="0">
    <w:p w:rsidR="005444EA" w:rsidRDefault="005444E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36F7A"/>
    <w:rsid w:val="000635EE"/>
    <w:rsid w:val="000638DD"/>
    <w:rsid w:val="00084C05"/>
    <w:rsid w:val="000C71A3"/>
    <w:rsid w:val="000D720E"/>
    <w:rsid w:val="00104C6C"/>
    <w:rsid w:val="001142DD"/>
    <w:rsid w:val="00136590"/>
    <w:rsid w:val="00136B7E"/>
    <w:rsid w:val="001634A2"/>
    <w:rsid w:val="00174A83"/>
    <w:rsid w:val="001B3A48"/>
    <w:rsid w:val="001C14FE"/>
    <w:rsid w:val="001C49DD"/>
    <w:rsid w:val="001D4A23"/>
    <w:rsid w:val="00214EEB"/>
    <w:rsid w:val="00216FA4"/>
    <w:rsid w:val="00261840"/>
    <w:rsid w:val="002648DD"/>
    <w:rsid w:val="002749B5"/>
    <w:rsid w:val="00277E33"/>
    <w:rsid w:val="00287EE8"/>
    <w:rsid w:val="002B5FA7"/>
    <w:rsid w:val="002F5612"/>
    <w:rsid w:val="00305C98"/>
    <w:rsid w:val="00321A77"/>
    <w:rsid w:val="003314E4"/>
    <w:rsid w:val="00382E8A"/>
    <w:rsid w:val="00385F9C"/>
    <w:rsid w:val="003A7817"/>
    <w:rsid w:val="003B763D"/>
    <w:rsid w:val="003C412E"/>
    <w:rsid w:val="003D2EF9"/>
    <w:rsid w:val="00415C43"/>
    <w:rsid w:val="004243DE"/>
    <w:rsid w:val="00433ACC"/>
    <w:rsid w:val="00452F67"/>
    <w:rsid w:val="00461403"/>
    <w:rsid w:val="004711E5"/>
    <w:rsid w:val="00477876"/>
    <w:rsid w:val="00477CA4"/>
    <w:rsid w:val="004B61BD"/>
    <w:rsid w:val="004F10FA"/>
    <w:rsid w:val="00510E5C"/>
    <w:rsid w:val="00511905"/>
    <w:rsid w:val="005444EA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46562"/>
    <w:rsid w:val="006B21A7"/>
    <w:rsid w:val="006E0F3C"/>
    <w:rsid w:val="006F3EF7"/>
    <w:rsid w:val="0070567D"/>
    <w:rsid w:val="007300A0"/>
    <w:rsid w:val="0075623B"/>
    <w:rsid w:val="00767A92"/>
    <w:rsid w:val="00774A23"/>
    <w:rsid w:val="0079716A"/>
    <w:rsid w:val="007F2628"/>
    <w:rsid w:val="008058D3"/>
    <w:rsid w:val="008644B3"/>
    <w:rsid w:val="008A446F"/>
    <w:rsid w:val="008A541E"/>
    <w:rsid w:val="008B7B6B"/>
    <w:rsid w:val="008D5DDC"/>
    <w:rsid w:val="008E0D19"/>
    <w:rsid w:val="008E39FD"/>
    <w:rsid w:val="009243D9"/>
    <w:rsid w:val="0094001A"/>
    <w:rsid w:val="00951144"/>
    <w:rsid w:val="009757D5"/>
    <w:rsid w:val="0098618A"/>
    <w:rsid w:val="009B68C3"/>
    <w:rsid w:val="00A036D7"/>
    <w:rsid w:val="00A133B4"/>
    <w:rsid w:val="00A45FDC"/>
    <w:rsid w:val="00A608F1"/>
    <w:rsid w:val="00A86062"/>
    <w:rsid w:val="00A90C30"/>
    <w:rsid w:val="00A979E8"/>
    <w:rsid w:val="00AB4500"/>
    <w:rsid w:val="00AE75A9"/>
    <w:rsid w:val="00AF7EAB"/>
    <w:rsid w:val="00B04218"/>
    <w:rsid w:val="00B22E3E"/>
    <w:rsid w:val="00B31C8C"/>
    <w:rsid w:val="00B4624E"/>
    <w:rsid w:val="00B505F9"/>
    <w:rsid w:val="00B512DD"/>
    <w:rsid w:val="00B95DED"/>
    <w:rsid w:val="00BD661B"/>
    <w:rsid w:val="00C05E63"/>
    <w:rsid w:val="00C165D6"/>
    <w:rsid w:val="00C33FB9"/>
    <w:rsid w:val="00C370DE"/>
    <w:rsid w:val="00C40E1A"/>
    <w:rsid w:val="00CB3885"/>
    <w:rsid w:val="00CD7930"/>
    <w:rsid w:val="00CE221B"/>
    <w:rsid w:val="00CE75A7"/>
    <w:rsid w:val="00CF5670"/>
    <w:rsid w:val="00CF7355"/>
    <w:rsid w:val="00D208F6"/>
    <w:rsid w:val="00D53911"/>
    <w:rsid w:val="00D90674"/>
    <w:rsid w:val="00D94AF7"/>
    <w:rsid w:val="00DA1FE4"/>
    <w:rsid w:val="00DA20CE"/>
    <w:rsid w:val="00DA5ACC"/>
    <w:rsid w:val="00DB090B"/>
    <w:rsid w:val="00DD76FD"/>
    <w:rsid w:val="00E2252B"/>
    <w:rsid w:val="00E26B58"/>
    <w:rsid w:val="00E65F24"/>
    <w:rsid w:val="00E72595"/>
    <w:rsid w:val="00E75FE5"/>
    <w:rsid w:val="00EA3E15"/>
    <w:rsid w:val="00ED5307"/>
    <w:rsid w:val="00F0285A"/>
    <w:rsid w:val="00F156F8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3152-F110-44EC-AC15-C7742EF2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4F84-034C-43C1-8097-E3D97983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40</Pages>
  <Words>12125</Words>
  <Characters>69117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2019-02-05T10:00:00Z</cp:lastPrinted>
  <dcterms:created xsi:type="dcterms:W3CDTF">2019-01-24T12:19:00Z</dcterms:created>
  <dcterms:modified xsi:type="dcterms:W3CDTF">2019-04-30T08:07:00Z</dcterms:modified>
</cp:coreProperties>
</file>